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tif" ContentType="image/jpe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1822016B" w14:textId="77777777" w:rsidR="007E2867" w:rsidRPr="00670117" w:rsidRDefault="007E2867" w:rsidP="00C60E96">
      <w:pPr>
        <w:spacing w:line="360" w:lineRule="auto"/>
        <w:jc w:val="center"/>
        <w:rPr>
          <w:rFonts w:ascii="Arial" w:hAnsi="Arial" w:cs="Arial"/>
        </w:rPr>
      </w:pPr>
      <w:r w:rsidRPr="00670117">
        <w:rPr>
          <w:rFonts w:ascii="Arial" w:hAnsi="Arial" w:cs="Arial"/>
        </w:rPr>
        <w:t>UNIVERSIDAD DE COSTA RICA</w:t>
      </w:r>
    </w:p>
    <w:p w14:paraId="6B9D2B41" w14:textId="77777777" w:rsidR="007E2867" w:rsidRPr="00670117" w:rsidRDefault="007E2867" w:rsidP="00C60E96">
      <w:pPr>
        <w:spacing w:line="360" w:lineRule="auto"/>
        <w:jc w:val="center"/>
        <w:rPr>
          <w:rFonts w:ascii="Arial" w:hAnsi="Arial" w:cs="Arial"/>
        </w:rPr>
      </w:pPr>
      <w:r w:rsidRPr="00670117">
        <w:rPr>
          <w:rFonts w:ascii="Arial" w:hAnsi="Arial" w:cs="Arial"/>
        </w:rPr>
        <w:t>SISTEMA DE ESTUDIOS DE POSGRADO</w:t>
      </w:r>
    </w:p>
    <w:p w14:paraId="07913E19" w14:textId="77777777" w:rsidR="003A0635" w:rsidRPr="00670117" w:rsidRDefault="003A0635" w:rsidP="00C60E96">
      <w:pPr>
        <w:spacing w:after="100" w:afterAutospacing="1" w:line="360" w:lineRule="auto"/>
        <w:jc w:val="center"/>
        <w:rPr>
          <w:rFonts w:ascii="Arial" w:hAnsi="Arial" w:cs="Arial"/>
        </w:rPr>
      </w:pPr>
    </w:p>
    <w:p w14:paraId="6A0804B2" w14:textId="77777777" w:rsidR="00C60E96" w:rsidRPr="00A01D0F" w:rsidRDefault="00C60E96" w:rsidP="004D61F7">
      <w:pPr>
        <w:spacing w:after="100" w:afterAutospacing="1" w:line="360" w:lineRule="auto"/>
        <w:jc w:val="center"/>
        <w:rPr>
          <w:rFonts w:ascii="Arial" w:hAnsi="Arial" w:cs="Arial"/>
        </w:rPr>
      </w:pPr>
    </w:p>
    <w:p w14:paraId="50A902AB" w14:textId="155159E7" w:rsidR="007E2867" w:rsidRPr="00A01D0F" w:rsidRDefault="00B65DE1" w:rsidP="00A01D0F">
      <w:pPr>
        <w:spacing w:after="100" w:afterAutospacing="1" w:line="360" w:lineRule="auto"/>
        <w:jc w:val="center"/>
        <w:rPr>
          <w:rFonts w:ascii="Arial" w:hAnsi="Arial" w:cs="Arial"/>
          <w:bCs/>
          <w:bdr w:val="none" w:sz="0" w:space="0" w:color="auto"/>
        </w:rPr>
      </w:pPr>
      <w:r w:rsidRPr="00A01D0F">
        <w:rPr>
          <w:rFonts w:ascii="Arial" w:hAnsi="Arial" w:cs="Arial"/>
          <w:bCs/>
        </w:rPr>
        <w:t>REVISIÓN TAXONÓMICA</w:t>
      </w:r>
      <w:r w:rsidR="007E2867" w:rsidRPr="00A01D0F">
        <w:rPr>
          <w:rFonts w:ascii="Arial" w:hAnsi="Arial" w:cs="Arial"/>
          <w:bCs/>
        </w:rPr>
        <w:t xml:space="preserve"> DEL GÉNERO </w:t>
      </w:r>
      <w:r w:rsidR="007E2867" w:rsidRPr="00A01D0F">
        <w:rPr>
          <w:rFonts w:ascii="Arial" w:hAnsi="Arial" w:cs="Arial"/>
          <w:bCs/>
          <w:i/>
        </w:rPr>
        <w:t>MALAXIS</w:t>
      </w:r>
      <w:r w:rsidR="007E2867" w:rsidRPr="00A01D0F">
        <w:rPr>
          <w:rFonts w:ascii="Arial" w:hAnsi="Arial" w:cs="Arial"/>
          <w:bCs/>
        </w:rPr>
        <w:t xml:space="preserve"> (ORCHIDACEAE: </w:t>
      </w:r>
      <w:r w:rsidR="00A01D0F">
        <w:rPr>
          <w:rFonts w:ascii="Arial" w:hAnsi="Arial" w:cs="Arial"/>
          <w:bCs/>
        </w:rPr>
        <w:t xml:space="preserve">             </w:t>
      </w:r>
      <w:r w:rsidR="007E2867" w:rsidRPr="00A01D0F">
        <w:rPr>
          <w:rFonts w:ascii="Arial" w:hAnsi="Arial" w:cs="Arial"/>
          <w:bCs/>
          <w:bdr w:val="none" w:sz="0" w:space="0" w:color="auto"/>
        </w:rPr>
        <w:t>MALAXIDINAE) EN COSTA RICA</w:t>
      </w:r>
    </w:p>
    <w:p w14:paraId="7ED84A6F" w14:textId="7BF81ACF" w:rsidR="003A0635" w:rsidRDefault="003A0635" w:rsidP="004D61F7">
      <w:pPr>
        <w:spacing w:after="100" w:afterAutospacing="1" w:line="360" w:lineRule="auto"/>
        <w:jc w:val="center"/>
        <w:rPr>
          <w:rFonts w:ascii="Arial" w:hAnsi="Arial" w:cs="Arial"/>
        </w:rPr>
      </w:pPr>
    </w:p>
    <w:p w14:paraId="7829615F" w14:textId="77777777" w:rsidR="00F944C5" w:rsidRPr="00670117" w:rsidRDefault="00F944C5" w:rsidP="004D61F7">
      <w:pPr>
        <w:spacing w:after="100" w:afterAutospacing="1" w:line="360" w:lineRule="auto"/>
        <w:jc w:val="center"/>
        <w:rPr>
          <w:rFonts w:ascii="Arial" w:hAnsi="Arial" w:cs="Arial"/>
        </w:rPr>
      </w:pPr>
    </w:p>
    <w:p w14:paraId="4AAC8F3E" w14:textId="77777777" w:rsidR="00C60E96" w:rsidRPr="00670117" w:rsidRDefault="00C60E96" w:rsidP="004D61F7">
      <w:pPr>
        <w:spacing w:after="100" w:afterAutospacing="1" w:line="360" w:lineRule="auto"/>
        <w:jc w:val="center"/>
        <w:rPr>
          <w:rFonts w:ascii="Arial" w:hAnsi="Arial" w:cs="Arial"/>
        </w:rPr>
      </w:pPr>
    </w:p>
    <w:p w14:paraId="59000E5F" w14:textId="1A09BDE9" w:rsidR="007E2867" w:rsidRPr="00670117" w:rsidRDefault="003A0635" w:rsidP="004D61F7">
      <w:pPr>
        <w:spacing w:after="100" w:afterAutospacing="1" w:line="360" w:lineRule="auto"/>
        <w:jc w:val="center"/>
        <w:rPr>
          <w:rFonts w:ascii="Arial" w:hAnsi="Arial" w:cs="Arial"/>
        </w:rPr>
      </w:pPr>
      <w:r w:rsidRPr="00670117">
        <w:rPr>
          <w:rFonts w:ascii="Arial" w:hAnsi="Arial" w:cs="Arial"/>
        </w:rPr>
        <w:t>T</w:t>
      </w:r>
      <w:r w:rsidR="007E2867" w:rsidRPr="00670117">
        <w:rPr>
          <w:rFonts w:ascii="Arial" w:hAnsi="Arial" w:cs="Arial"/>
        </w:rPr>
        <w:t>esis sometid</w:t>
      </w:r>
      <w:r w:rsidRPr="00670117">
        <w:rPr>
          <w:rFonts w:ascii="Arial" w:hAnsi="Arial" w:cs="Arial"/>
        </w:rPr>
        <w:t>a</w:t>
      </w:r>
      <w:r w:rsidR="007E2867" w:rsidRPr="00670117">
        <w:rPr>
          <w:rFonts w:ascii="Arial" w:hAnsi="Arial" w:cs="Arial"/>
        </w:rPr>
        <w:t xml:space="preserve"> a la </w:t>
      </w:r>
      <w:r w:rsidRPr="00670117">
        <w:rPr>
          <w:rFonts w:ascii="Arial" w:hAnsi="Arial" w:cs="Arial"/>
        </w:rPr>
        <w:t xml:space="preserve">consideración de la </w:t>
      </w:r>
      <w:r w:rsidR="004243AE" w:rsidRPr="00670117">
        <w:rPr>
          <w:rFonts w:ascii="Arial" w:hAnsi="Arial" w:cs="Arial"/>
        </w:rPr>
        <w:t>Comisión</w:t>
      </w:r>
      <w:r w:rsidRPr="00670117">
        <w:rPr>
          <w:rFonts w:ascii="Arial" w:hAnsi="Arial" w:cs="Arial"/>
        </w:rPr>
        <w:t xml:space="preserve"> del Programa de Estudios de Posgrado en </w:t>
      </w:r>
      <w:r w:rsidR="004243AE" w:rsidRPr="00670117">
        <w:rPr>
          <w:rFonts w:ascii="Arial" w:hAnsi="Arial" w:cs="Arial"/>
        </w:rPr>
        <w:t>Biología</w:t>
      </w:r>
      <w:r w:rsidRPr="00670117">
        <w:rPr>
          <w:rFonts w:ascii="Arial" w:hAnsi="Arial" w:cs="Arial"/>
        </w:rPr>
        <w:t xml:space="preserve"> para optar </w:t>
      </w:r>
      <w:r w:rsidR="00124AAB">
        <w:rPr>
          <w:rFonts w:ascii="Arial" w:hAnsi="Arial" w:cs="Arial"/>
        </w:rPr>
        <w:t>al</w:t>
      </w:r>
      <w:r w:rsidRPr="00670117">
        <w:rPr>
          <w:rFonts w:ascii="Arial" w:hAnsi="Arial" w:cs="Arial"/>
        </w:rPr>
        <w:t xml:space="preserve"> grado </w:t>
      </w:r>
      <w:r w:rsidR="00C57F6F">
        <w:rPr>
          <w:rFonts w:ascii="Arial" w:hAnsi="Arial" w:cs="Arial"/>
        </w:rPr>
        <w:t xml:space="preserve">y título </w:t>
      </w:r>
      <w:r w:rsidRPr="00670117">
        <w:rPr>
          <w:rFonts w:ascii="Arial" w:hAnsi="Arial" w:cs="Arial"/>
        </w:rPr>
        <w:t xml:space="preserve">de </w:t>
      </w:r>
      <w:r w:rsidR="004243AE" w:rsidRPr="00670117">
        <w:rPr>
          <w:rFonts w:ascii="Arial" w:hAnsi="Arial" w:cs="Arial"/>
        </w:rPr>
        <w:t>Maestría</w:t>
      </w:r>
      <w:r w:rsidRPr="00670117">
        <w:rPr>
          <w:rFonts w:ascii="Arial" w:hAnsi="Arial" w:cs="Arial"/>
        </w:rPr>
        <w:t xml:space="preserve"> </w:t>
      </w:r>
      <w:r w:rsidR="004243AE" w:rsidRPr="00670117">
        <w:rPr>
          <w:rFonts w:ascii="Arial" w:hAnsi="Arial" w:cs="Arial"/>
        </w:rPr>
        <w:t>Académica</w:t>
      </w:r>
      <w:r w:rsidRPr="00670117">
        <w:rPr>
          <w:rFonts w:ascii="Arial" w:hAnsi="Arial" w:cs="Arial"/>
        </w:rPr>
        <w:t xml:space="preserve"> en </w:t>
      </w:r>
      <w:r w:rsidR="00C57F6F">
        <w:rPr>
          <w:rFonts w:ascii="Arial" w:hAnsi="Arial" w:cs="Arial"/>
        </w:rPr>
        <w:t xml:space="preserve">     </w:t>
      </w:r>
      <w:r w:rsidR="004243AE" w:rsidRPr="00670117">
        <w:rPr>
          <w:rFonts w:ascii="Arial" w:hAnsi="Arial" w:cs="Arial"/>
        </w:rPr>
        <w:t>Biología</w:t>
      </w:r>
    </w:p>
    <w:p w14:paraId="72342BF9" w14:textId="77777777" w:rsidR="00921C7F" w:rsidRPr="00670117" w:rsidRDefault="00921C7F" w:rsidP="00C60E96">
      <w:pPr>
        <w:spacing w:after="100" w:afterAutospacing="1" w:line="360" w:lineRule="auto"/>
        <w:jc w:val="center"/>
        <w:rPr>
          <w:rFonts w:ascii="Arial" w:hAnsi="Arial" w:cs="Arial"/>
        </w:rPr>
      </w:pPr>
    </w:p>
    <w:p w14:paraId="5687EB03" w14:textId="77777777" w:rsidR="00921C7F" w:rsidRPr="00670117" w:rsidRDefault="00921C7F" w:rsidP="004D61F7">
      <w:pPr>
        <w:spacing w:after="100" w:afterAutospacing="1" w:line="360" w:lineRule="auto"/>
        <w:jc w:val="center"/>
        <w:rPr>
          <w:rFonts w:ascii="Arial" w:hAnsi="Arial" w:cs="Arial"/>
        </w:rPr>
      </w:pPr>
    </w:p>
    <w:p w14:paraId="374FC029" w14:textId="77777777" w:rsidR="00C60E96" w:rsidRPr="00670117" w:rsidRDefault="00C60E96" w:rsidP="004D61F7">
      <w:pPr>
        <w:spacing w:after="100" w:afterAutospacing="1" w:line="360" w:lineRule="auto"/>
        <w:jc w:val="center"/>
        <w:rPr>
          <w:rFonts w:ascii="Arial" w:hAnsi="Arial" w:cs="Arial"/>
        </w:rPr>
      </w:pPr>
    </w:p>
    <w:p w14:paraId="098BB838" w14:textId="77777777" w:rsidR="007E2867" w:rsidRPr="00670117" w:rsidRDefault="007E2867" w:rsidP="004D61F7">
      <w:pPr>
        <w:spacing w:after="100" w:afterAutospacing="1" w:line="360" w:lineRule="auto"/>
        <w:jc w:val="center"/>
        <w:rPr>
          <w:rFonts w:ascii="Arial" w:hAnsi="Arial" w:cs="Arial"/>
        </w:rPr>
      </w:pPr>
      <w:r w:rsidRPr="00670117">
        <w:rPr>
          <w:rFonts w:ascii="Arial" w:hAnsi="Arial" w:cs="Arial"/>
        </w:rPr>
        <w:t>ISLER FABIÁN CHINCHILLA ALVARADO</w:t>
      </w:r>
    </w:p>
    <w:p w14:paraId="5026EF38" w14:textId="77777777" w:rsidR="003A0635" w:rsidRPr="00670117" w:rsidRDefault="003A0635" w:rsidP="004D61F7">
      <w:pPr>
        <w:pStyle w:val="Default"/>
        <w:spacing w:after="100" w:afterAutospacing="1" w:line="360" w:lineRule="auto"/>
        <w:jc w:val="center"/>
        <w:rPr>
          <w:rFonts w:ascii="Arial" w:hAnsi="Arial" w:cs="Arial"/>
          <w:lang w:val="es-ES"/>
        </w:rPr>
      </w:pPr>
    </w:p>
    <w:p w14:paraId="00B41E00" w14:textId="77777777" w:rsidR="003A0635" w:rsidRPr="00670117" w:rsidRDefault="003A0635" w:rsidP="004D61F7">
      <w:pPr>
        <w:pStyle w:val="Default"/>
        <w:spacing w:after="100" w:afterAutospacing="1" w:line="360" w:lineRule="auto"/>
        <w:jc w:val="center"/>
        <w:rPr>
          <w:rFonts w:ascii="Arial" w:hAnsi="Arial" w:cs="Arial"/>
          <w:lang w:val="es-ES"/>
        </w:rPr>
      </w:pPr>
    </w:p>
    <w:p w14:paraId="18EF93A2" w14:textId="77777777" w:rsidR="007E2867" w:rsidRPr="00670117" w:rsidRDefault="007E2867" w:rsidP="004D61F7">
      <w:pPr>
        <w:pStyle w:val="Default"/>
        <w:spacing w:after="100" w:afterAutospacing="1" w:line="360" w:lineRule="auto"/>
        <w:jc w:val="center"/>
        <w:rPr>
          <w:rFonts w:ascii="Arial" w:hAnsi="Arial" w:cs="Arial"/>
          <w:lang w:val="es-ES"/>
        </w:rPr>
      </w:pPr>
      <w:r w:rsidRPr="00670117">
        <w:rPr>
          <w:rFonts w:ascii="Arial" w:hAnsi="Arial" w:cs="Arial"/>
          <w:lang w:val="es-ES"/>
        </w:rPr>
        <w:t>Ciudad Universitaria Rodrigo Facio, Costa Rica</w:t>
      </w:r>
    </w:p>
    <w:p w14:paraId="39FF7915" w14:textId="77777777" w:rsidR="003A0635" w:rsidRPr="00670117" w:rsidRDefault="007E2867" w:rsidP="004D61F7">
      <w:pPr>
        <w:pStyle w:val="Default"/>
        <w:spacing w:after="100" w:afterAutospacing="1" w:line="360" w:lineRule="auto"/>
        <w:jc w:val="center"/>
        <w:rPr>
          <w:rFonts w:ascii="Arial" w:hAnsi="Arial" w:cs="Arial"/>
          <w:b/>
          <w:lang w:val="es-ES"/>
        </w:rPr>
      </w:pPr>
      <w:r w:rsidRPr="00670117">
        <w:rPr>
          <w:rFonts w:ascii="Arial" w:hAnsi="Arial" w:cs="Arial"/>
          <w:lang w:val="es-ES"/>
        </w:rPr>
        <w:t>201</w:t>
      </w:r>
      <w:r w:rsidR="003A0635" w:rsidRPr="00670117">
        <w:rPr>
          <w:rFonts w:ascii="Arial" w:hAnsi="Arial" w:cs="Arial"/>
          <w:lang w:val="es-ES"/>
        </w:rPr>
        <w:t>9</w:t>
      </w:r>
      <w:r w:rsidR="003A0635" w:rsidRPr="00670117">
        <w:rPr>
          <w:rFonts w:ascii="Arial" w:hAnsi="Arial" w:cs="Arial"/>
          <w:b/>
          <w:lang w:val="es-ES"/>
        </w:rPr>
        <w:br w:type="page"/>
      </w:r>
    </w:p>
    <w:p w14:paraId="18D4E7B2" w14:textId="77777777" w:rsidR="003A0635" w:rsidRPr="00670117" w:rsidRDefault="003A0635" w:rsidP="004D61F7">
      <w:pPr>
        <w:pStyle w:val="Default"/>
        <w:spacing w:after="100" w:afterAutospacing="1" w:line="360" w:lineRule="auto"/>
        <w:jc w:val="center"/>
        <w:rPr>
          <w:rFonts w:ascii="Arial" w:hAnsi="Arial" w:cs="Arial"/>
          <w:b/>
          <w:lang w:val="es-ES"/>
        </w:rPr>
      </w:pPr>
      <w:r w:rsidRPr="00670117">
        <w:rPr>
          <w:rFonts w:ascii="Arial" w:hAnsi="Arial" w:cs="Arial"/>
          <w:b/>
          <w:lang w:val="es-ES"/>
        </w:rPr>
        <w:lastRenderedPageBreak/>
        <w:t>Dedicatoria</w:t>
      </w:r>
    </w:p>
    <w:p w14:paraId="150B8C52" w14:textId="6A46B784" w:rsidR="00F75EF6" w:rsidRPr="00670117" w:rsidRDefault="009843D5" w:rsidP="00714A7C">
      <w:pPr>
        <w:pStyle w:val="Default"/>
        <w:spacing w:after="100" w:afterAutospacing="1" w:line="360" w:lineRule="auto"/>
        <w:jc w:val="both"/>
        <w:rPr>
          <w:rFonts w:ascii="Arial" w:hAnsi="Arial" w:cs="Arial"/>
          <w:lang w:val="es-ES"/>
        </w:rPr>
      </w:pPr>
      <w:r w:rsidRPr="00670117">
        <w:rPr>
          <w:rFonts w:ascii="Arial" w:hAnsi="Arial" w:cs="Arial"/>
          <w:lang w:val="es-ES"/>
        </w:rPr>
        <w:t>En</w:t>
      </w:r>
      <w:r w:rsidR="00064EB0" w:rsidRPr="00670117">
        <w:rPr>
          <w:rFonts w:ascii="Arial" w:hAnsi="Arial" w:cs="Arial"/>
          <w:lang w:val="es-ES"/>
        </w:rPr>
        <w:t xml:space="preserve"> memoria de los </w:t>
      </w:r>
      <w:r w:rsidR="00147AB6" w:rsidRPr="00670117">
        <w:rPr>
          <w:rFonts w:ascii="Arial" w:hAnsi="Arial" w:cs="Arial"/>
          <w:lang w:val="es-ES"/>
        </w:rPr>
        <w:t>excepcionales</w:t>
      </w:r>
      <w:r w:rsidR="00064EB0" w:rsidRPr="00670117">
        <w:rPr>
          <w:rFonts w:ascii="Arial" w:hAnsi="Arial" w:cs="Arial"/>
          <w:lang w:val="es-ES"/>
        </w:rPr>
        <w:t xml:space="preserve"> botánicos</w:t>
      </w:r>
      <w:r w:rsidR="006751BC" w:rsidRPr="00670117">
        <w:rPr>
          <w:rFonts w:ascii="Arial" w:hAnsi="Arial" w:cs="Arial"/>
          <w:lang w:val="es-ES"/>
        </w:rPr>
        <w:t>,</w:t>
      </w:r>
      <w:r w:rsidR="00064EB0" w:rsidRPr="00670117">
        <w:rPr>
          <w:rFonts w:ascii="Arial" w:hAnsi="Arial" w:cs="Arial"/>
          <w:lang w:val="es-ES"/>
        </w:rPr>
        <w:t xml:space="preserve"> </w:t>
      </w:r>
      <w:proofErr w:type="spellStart"/>
      <w:r w:rsidR="00064EB0" w:rsidRPr="00670117">
        <w:rPr>
          <w:rFonts w:ascii="Arial" w:hAnsi="Arial" w:cs="Arial"/>
          <w:lang w:val="es-ES"/>
        </w:rPr>
        <w:t>orquideólogos</w:t>
      </w:r>
      <w:proofErr w:type="spellEnd"/>
      <w:r w:rsidR="005F7F46" w:rsidRPr="00670117">
        <w:rPr>
          <w:rFonts w:ascii="Arial" w:hAnsi="Arial" w:cs="Arial"/>
          <w:lang w:val="es-ES"/>
        </w:rPr>
        <w:t xml:space="preserve"> y</w:t>
      </w:r>
      <w:r w:rsidR="00064EB0" w:rsidRPr="00670117">
        <w:rPr>
          <w:rFonts w:ascii="Arial" w:hAnsi="Arial" w:cs="Arial"/>
          <w:lang w:val="es-ES"/>
        </w:rPr>
        <w:t xml:space="preserve"> naturalistas </w:t>
      </w:r>
      <w:proofErr w:type="spellStart"/>
      <w:r w:rsidR="00F75EF6" w:rsidRPr="00670117">
        <w:rPr>
          <w:rFonts w:ascii="Arial" w:hAnsi="Arial" w:cs="Arial"/>
          <w:i/>
          <w:lang w:val="es-ES"/>
        </w:rPr>
        <w:t>Oakes</w:t>
      </w:r>
      <w:proofErr w:type="spellEnd"/>
      <w:r w:rsidR="00F75EF6" w:rsidRPr="00670117">
        <w:rPr>
          <w:rFonts w:ascii="Arial" w:hAnsi="Arial" w:cs="Arial"/>
          <w:i/>
          <w:lang w:val="es-ES"/>
        </w:rPr>
        <w:t xml:space="preserve"> </w:t>
      </w:r>
      <w:r w:rsidR="00064EB0" w:rsidRPr="00670117">
        <w:rPr>
          <w:rFonts w:ascii="Arial" w:hAnsi="Arial" w:cs="Arial"/>
          <w:i/>
          <w:lang w:val="es-ES"/>
        </w:rPr>
        <w:t xml:space="preserve">Ames </w:t>
      </w:r>
      <w:r w:rsidR="00F75EF6" w:rsidRPr="00670117">
        <w:rPr>
          <w:rFonts w:ascii="Arial" w:hAnsi="Arial" w:cs="Arial"/>
          <w:i/>
          <w:lang w:val="es-ES"/>
        </w:rPr>
        <w:t>(1874</w:t>
      </w:r>
      <w:r w:rsidR="005F7F46" w:rsidRPr="00670117">
        <w:rPr>
          <w:rFonts w:ascii="Arial" w:hAnsi="Arial" w:cs="Arial"/>
          <w:i/>
          <w:lang w:val="es-ES"/>
        </w:rPr>
        <w:t>−</w:t>
      </w:r>
      <w:r w:rsidR="00F75EF6" w:rsidRPr="00670117">
        <w:rPr>
          <w:rFonts w:ascii="Arial" w:hAnsi="Arial" w:cs="Arial"/>
          <w:i/>
          <w:lang w:val="es-ES"/>
        </w:rPr>
        <w:t>1950)</w:t>
      </w:r>
      <w:r w:rsidR="00204F72" w:rsidRPr="00670117">
        <w:rPr>
          <w:rFonts w:ascii="Arial" w:hAnsi="Arial" w:cs="Arial"/>
          <w:lang w:val="es-ES"/>
        </w:rPr>
        <w:t>,</w:t>
      </w:r>
      <w:r w:rsidR="00204F72" w:rsidRPr="00670117">
        <w:rPr>
          <w:rFonts w:ascii="Arial" w:hAnsi="Arial" w:cs="Arial"/>
          <w:i/>
          <w:lang w:val="es-ES"/>
        </w:rPr>
        <w:t xml:space="preserve"> </w:t>
      </w:r>
      <w:r w:rsidR="00064EB0" w:rsidRPr="00670117">
        <w:rPr>
          <w:rFonts w:ascii="Arial" w:hAnsi="Arial" w:cs="Arial"/>
          <w:i/>
          <w:lang w:val="es-ES"/>
        </w:rPr>
        <w:t xml:space="preserve">Charles </w:t>
      </w:r>
      <w:proofErr w:type="spellStart"/>
      <w:r w:rsidR="00064EB0" w:rsidRPr="00670117">
        <w:rPr>
          <w:rFonts w:ascii="Arial" w:hAnsi="Arial" w:cs="Arial"/>
          <w:i/>
          <w:lang w:val="es-ES"/>
        </w:rPr>
        <w:t>Schweinfurth</w:t>
      </w:r>
      <w:proofErr w:type="spellEnd"/>
      <w:r w:rsidR="00064EB0" w:rsidRPr="00670117">
        <w:rPr>
          <w:rFonts w:ascii="Arial" w:hAnsi="Arial" w:cs="Arial"/>
          <w:i/>
          <w:lang w:val="es-ES"/>
        </w:rPr>
        <w:t xml:space="preserve"> (1890</w:t>
      </w:r>
      <w:r w:rsidR="005F7F46" w:rsidRPr="00670117">
        <w:rPr>
          <w:rFonts w:ascii="Arial" w:hAnsi="Arial" w:cs="Arial"/>
          <w:i/>
          <w:lang w:val="es-ES"/>
        </w:rPr>
        <w:t>−</w:t>
      </w:r>
      <w:r w:rsidR="00064EB0" w:rsidRPr="00670117">
        <w:rPr>
          <w:rFonts w:ascii="Arial" w:hAnsi="Arial" w:cs="Arial"/>
          <w:i/>
          <w:lang w:val="es-ES"/>
        </w:rPr>
        <w:t>1970)</w:t>
      </w:r>
      <w:r w:rsidR="00204F72" w:rsidRPr="00670117">
        <w:rPr>
          <w:rFonts w:ascii="Arial" w:hAnsi="Arial" w:cs="Arial"/>
          <w:lang w:val="es-ES"/>
        </w:rPr>
        <w:t xml:space="preserve"> y </w:t>
      </w:r>
      <w:r w:rsidR="00204F72" w:rsidRPr="00670117">
        <w:rPr>
          <w:rFonts w:ascii="Arial" w:hAnsi="Arial" w:cs="Arial"/>
          <w:i/>
          <w:lang w:val="es-ES"/>
        </w:rPr>
        <w:t xml:space="preserve">Robert Louis </w:t>
      </w:r>
      <w:proofErr w:type="spellStart"/>
      <w:r w:rsidR="00204F72" w:rsidRPr="00670117">
        <w:rPr>
          <w:rFonts w:ascii="Arial" w:hAnsi="Arial" w:cs="Arial"/>
          <w:i/>
          <w:lang w:val="es-ES"/>
        </w:rPr>
        <w:t>Dressler</w:t>
      </w:r>
      <w:proofErr w:type="spellEnd"/>
      <w:r w:rsidR="00064EB0" w:rsidRPr="00670117">
        <w:rPr>
          <w:rFonts w:ascii="Arial" w:hAnsi="Arial" w:cs="Arial"/>
          <w:lang w:val="es-ES"/>
        </w:rPr>
        <w:t xml:space="preserve"> </w:t>
      </w:r>
      <w:r w:rsidR="00204F72" w:rsidRPr="00670117">
        <w:rPr>
          <w:rFonts w:ascii="Arial" w:hAnsi="Arial" w:cs="Arial"/>
          <w:i/>
          <w:lang w:val="es-ES"/>
        </w:rPr>
        <w:t>(1927−2019)</w:t>
      </w:r>
      <w:r w:rsidR="00940E62" w:rsidRPr="00670117">
        <w:rPr>
          <w:rFonts w:ascii="Arial" w:hAnsi="Arial" w:cs="Arial"/>
          <w:lang w:val="es-ES"/>
        </w:rPr>
        <w:t xml:space="preserve">, </w:t>
      </w:r>
      <w:r w:rsidR="00064EB0" w:rsidRPr="00670117">
        <w:rPr>
          <w:rFonts w:ascii="Arial" w:hAnsi="Arial" w:cs="Arial"/>
          <w:lang w:val="es-ES"/>
        </w:rPr>
        <w:t>quienes</w:t>
      </w:r>
      <w:r w:rsidR="00147AB6" w:rsidRPr="00670117">
        <w:rPr>
          <w:rFonts w:ascii="Arial" w:hAnsi="Arial" w:cs="Arial"/>
          <w:lang w:val="es-ES"/>
        </w:rPr>
        <w:t xml:space="preserve"> mediante sus contribuciones </w:t>
      </w:r>
      <w:r w:rsidR="005F7F46" w:rsidRPr="00670117">
        <w:rPr>
          <w:rFonts w:ascii="Arial" w:hAnsi="Arial" w:cs="Arial"/>
          <w:lang w:val="es-ES"/>
        </w:rPr>
        <w:t>al conocimiento</w:t>
      </w:r>
      <w:r w:rsidR="00147AB6" w:rsidRPr="00670117">
        <w:rPr>
          <w:rFonts w:ascii="Arial" w:hAnsi="Arial" w:cs="Arial"/>
          <w:lang w:val="es-ES"/>
        </w:rPr>
        <w:t xml:space="preserve"> de l</w:t>
      </w:r>
      <w:r w:rsidR="00307DFD" w:rsidRPr="00670117">
        <w:rPr>
          <w:rFonts w:ascii="Arial" w:hAnsi="Arial" w:cs="Arial"/>
          <w:lang w:val="es-ES"/>
        </w:rPr>
        <w:t>a</w:t>
      </w:r>
      <w:r w:rsidR="00147AB6" w:rsidRPr="00670117">
        <w:rPr>
          <w:rFonts w:ascii="Arial" w:hAnsi="Arial" w:cs="Arial"/>
          <w:lang w:val="es-ES"/>
        </w:rPr>
        <w:t xml:space="preserve">s orquídeas </w:t>
      </w:r>
      <w:r w:rsidR="00BF5A70" w:rsidRPr="00670117">
        <w:rPr>
          <w:rFonts w:ascii="Arial" w:hAnsi="Arial" w:cs="Arial"/>
          <w:lang w:val="es-ES"/>
        </w:rPr>
        <w:t>orientaron mi estudio sobre las</w:t>
      </w:r>
      <w:r w:rsidR="005F7F46" w:rsidRPr="00670117">
        <w:rPr>
          <w:rFonts w:ascii="Arial" w:hAnsi="Arial" w:cs="Arial"/>
          <w:lang w:val="es-ES"/>
        </w:rPr>
        <w:t xml:space="preserve"> especies del género</w:t>
      </w:r>
      <w:r w:rsidR="00BF5A70" w:rsidRPr="00225044">
        <w:rPr>
          <w:rFonts w:ascii="Arial" w:hAnsi="Arial" w:cs="Arial"/>
          <w:i/>
          <w:iCs/>
          <w:lang w:val="es-ES"/>
        </w:rPr>
        <w:t xml:space="preserve"> </w:t>
      </w:r>
      <w:proofErr w:type="spellStart"/>
      <w:r w:rsidR="007B0C06" w:rsidRPr="00225044">
        <w:rPr>
          <w:rFonts w:ascii="Arial" w:hAnsi="Arial" w:cs="Arial"/>
          <w:i/>
          <w:iCs/>
          <w:lang w:val="es-ES"/>
        </w:rPr>
        <w:t>Malaxis</w:t>
      </w:r>
      <w:proofErr w:type="spellEnd"/>
      <w:r w:rsidR="007B0C06" w:rsidRPr="00225044">
        <w:rPr>
          <w:rFonts w:ascii="Arial" w:hAnsi="Arial" w:cs="Arial"/>
          <w:i/>
          <w:iCs/>
          <w:lang w:val="es-ES"/>
        </w:rPr>
        <w:t xml:space="preserve"> </w:t>
      </w:r>
      <w:r w:rsidR="00BF5A70" w:rsidRPr="00670117">
        <w:rPr>
          <w:rFonts w:ascii="Arial" w:hAnsi="Arial" w:cs="Arial"/>
          <w:lang w:val="es-ES"/>
        </w:rPr>
        <w:t>en Costa Rica</w:t>
      </w:r>
      <w:r w:rsidR="00147AB6" w:rsidRPr="00670117">
        <w:rPr>
          <w:rFonts w:ascii="Arial" w:hAnsi="Arial" w:cs="Arial"/>
          <w:lang w:val="es-ES"/>
        </w:rPr>
        <w:t>.</w:t>
      </w:r>
    </w:p>
    <w:p w14:paraId="7712E45A" w14:textId="77777777" w:rsidR="003A0635" w:rsidRPr="00670117" w:rsidRDefault="003A0635" w:rsidP="004D61F7">
      <w:pPr>
        <w:spacing w:after="100" w:afterAutospacing="1" w:line="360" w:lineRule="auto"/>
        <w:rPr>
          <w:rFonts w:ascii="Arial" w:eastAsiaTheme="minorHAnsi" w:hAnsi="Arial" w:cs="Arial"/>
          <w:color w:val="000000"/>
          <w:bdr w:val="none" w:sz="0" w:space="0" w:color="auto"/>
        </w:rPr>
      </w:pPr>
      <w:r w:rsidRPr="00670117">
        <w:rPr>
          <w:rFonts w:ascii="Arial" w:hAnsi="Arial" w:cs="Arial"/>
        </w:rPr>
        <w:br w:type="page"/>
      </w:r>
    </w:p>
    <w:p w14:paraId="2ACF443D" w14:textId="77777777" w:rsidR="003A0635" w:rsidRPr="00670117" w:rsidRDefault="003A0635" w:rsidP="004D61F7">
      <w:pPr>
        <w:pStyle w:val="Default"/>
        <w:spacing w:after="100" w:afterAutospacing="1" w:line="360" w:lineRule="auto"/>
        <w:jc w:val="center"/>
        <w:rPr>
          <w:rFonts w:ascii="Arial" w:hAnsi="Arial" w:cs="Arial"/>
          <w:b/>
          <w:lang w:val="es-ES"/>
        </w:rPr>
      </w:pPr>
      <w:r w:rsidRPr="00670117">
        <w:rPr>
          <w:rFonts w:ascii="Arial" w:hAnsi="Arial" w:cs="Arial"/>
          <w:b/>
          <w:lang w:val="es-ES"/>
        </w:rPr>
        <w:lastRenderedPageBreak/>
        <w:t>Agradecimientos</w:t>
      </w:r>
    </w:p>
    <w:p w14:paraId="680D8DE0" w14:textId="26A4B53D" w:rsidR="000D42C3" w:rsidRDefault="000F5388" w:rsidP="003A6EAF">
      <w:pPr>
        <w:pStyle w:val="Default"/>
        <w:spacing w:after="100" w:afterAutospacing="1" w:line="360" w:lineRule="auto"/>
        <w:ind w:right="45"/>
        <w:jc w:val="both"/>
        <w:rPr>
          <w:rFonts w:ascii="Arial" w:hAnsi="Arial" w:cs="Arial"/>
          <w:lang w:val="es-ES"/>
        </w:rPr>
      </w:pPr>
      <w:r w:rsidRPr="00670117">
        <w:rPr>
          <w:rFonts w:ascii="Arial" w:hAnsi="Arial" w:cs="Arial"/>
          <w:lang w:val="es-ES"/>
        </w:rPr>
        <w:t xml:space="preserve">Agradezco </w:t>
      </w:r>
      <w:r w:rsidR="003561CA">
        <w:rPr>
          <w:rFonts w:ascii="Arial" w:hAnsi="Arial" w:cs="Arial"/>
          <w:lang w:val="es-ES"/>
        </w:rPr>
        <w:t xml:space="preserve">infinitamente </w:t>
      </w:r>
      <w:r w:rsidRPr="00670117">
        <w:rPr>
          <w:rFonts w:ascii="Arial" w:hAnsi="Arial" w:cs="Arial"/>
          <w:lang w:val="es-ES"/>
        </w:rPr>
        <w:t xml:space="preserve">a </w:t>
      </w:r>
      <w:r w:rsidR="00B53C9F" w:rsidRPr="00670117">
        <w:rPr>
          <w:rFonts w:ascii="Arial" w:hAnsi="Arial" w:cs="Arial"/>
          <w:lang w:val="es-ES"/>
        </w:rPr>
        <w:t>mi m</w:t>
      </w:r>
      <w:r w:rsidR="00DE7371">
        <w:rPr>
          <w:rFonts w:ascii="Arial" w:hAnsi="Arial" w:cs="Arial"/>
          <w:lang w:val="es-ES"/>
        </w:rPr>
        <w:t>amá</w:t>
      </w:r>
      <w:r w:rsidRPr="00670117">
        <w:rPr>
          <w:rFonts w:ascii="Arial" w:hAnsi="Arial" w:cs="Arial"/>
          <w:lang w:val="es-ES"/>
        </w:rPr>
        <w:t xml:space="preserve"> Leticia Alvarado Aguilar y </w:t>
      </w:r>
      <w:r w:rsidR="007B0ECA" w:rsidRPr="00670117">
        <w:rPr>
          <w:rFonts w:ascii="Arial" w:hAnsi="Arial" w:cs="Arial"/>
          <w:lang w:val="es-ES"/>
        </w:rPr>
        <w:t xml:space="preserve">a </w:t>
      </w:r>
      <w:r w:rsidR="00B53C9F" w:rsidRPr="00670117">
        <w:rPr>
          <w:rFonts w:ascii="Arial" w:hAnsi="Arial" w:cs="Arial"/>
          <w:lang w:val="es-ES"/>
        </w:rPr>
        <w:t xml:space="preserve">mi </w:t>
      </w:r>
      <w:r w:rsidRPr="00670117">
        <w:rPr>
          <w:rFonts w:ascii="Arial" w:hAnsi="Arial" w:cs="Arial"/>
          <w:lang w:val="es-ES"/>
        </w:rPr>
        <w:t>pa</w:t>
      </w:r>
      <w:r w:rsidR="00DE7371">
        <w:rPr>
          <w:rFonts w:ascii="Arial" w:hAnsi="Arial" w:cs="Arial"/>
          <w:lang w:val="es-ES"/>
        </w:rPr>
        <w:t>pá</w:t>
      </w:r>
      <w:r w:rsidRPr="00670117">
        <w:rPr>
          <w:rFonts w:ascii="Arial" w:hAnsi="Arial" w:cs="Arial"/>
          <w:lang w:val="es-ES"/>
        </w:rPr>
        <w:t xml:space="preserve"> </w:t>
      </w:r>
      <w:proofErr w:type="spellStart"/>
      <w:r w:rsidRPr="00670117">
        <w:rPr>
          <w:rFonts w:ascii="Arial" w:hAnsi="Arial" w:cs="Arial"/>
          <w:lang w:val="es-ES"/>
        </w:rPr>
        <w:t>Oldemar</w:t>
      </w:r>
      <w:proofErr w:type="spellEnd"/>
      <w:r w:rsidRPr="00670117">
        <w:rPr>
          <w:rFonts w:ascii="Arial" w:hAnsi="Arial" w:cs="Arial"/>
          <w:lang w:val="es-ES"/>
        </w:rPr>
        <w:t xml:space="preserve"> Felipe Chinchilla Arias, a mis hermanos German</w:t>
      </w:r>
      <w:r w:rsidR="00C54097">
        <w:rPr>
          <w:rFonts w:ascii="Arial" w:hAnsi="Arial" w:cs="Arial"/>
          <w:lang w:val="es-ES"/>
        </w:rPr>
        <w:t>,</w:t>
      </w:r>
      <w:r w:rsidR="00C54097" w:rsidRPr="00C54097">
        <w:rPr>
          <w:rFonts w:ascii="Arial" w:hAnsi="Arial" w:cs="Arial"/>
          <w:lang w:val="es-ES"/>
        </w:rPr>
        <w:t xml:space="preserve"> </w:t>
      </w:r>
      <w:r w:rsidR="00C54097" w:rsidRPr="00670117">
        <w:rPr>
          <w:rFonts w:ascii="Arial" w:hAnsi="Arial" w:cs="Arial"/>
          <w:lang w:val="es-ES"/>
        </w:rPr>
        <w:t>Gilbert</w:t>
      </w:r>
      <w:r w:rsidR="00DF518F">
        <w:rPr>
          <w:rFonts w:ascii="Arial" w:hAnsi="Arial" w:cs="Arial"/>
          <w:lang w:val="es-ES"/>
        </w:rPr>
        <w:t xml:space="preserve"> </w:t>
      </w:r>
      <w:r w:rsidRPr="00670117">
        <w:rPr>
          <w:rFonts w:ascii="Arial" w:hAnsi="Arial" w:cs="Arial"/>
          <w:lang w:val="es-ES"/>
        </w:rPr>
        <w:t>y Oscar</w:t>
      </w:r>
      <w:r w:rsidR="00B53C9F" w:rsidRPr="00670117">
        <w:rPr>
          <w:rFonts w:ascii="Arial" w:hAnsi="Arial" w:cs="Arial"/>
          <w:lang w:val="es-ES"/>
        </w:rPr>
        <w:t>,</w:t>
      </w:r>
      <w:r w:rsidR="005D3F62">
        <w:rPr>
          <w:rFonts w:ascii="Arial" w:hAnsi="Arial" w:cs="Arial"/>
          <w:lang w:val="es-ES"/>
        </w:rPr>
        <w:t xml:space="preserve"> y </w:t>
      </w:r>
      <w:proofErr w:type="spellStart"/>
      <w:r w:rsidR="005D3F62" w:rsidRPr="00670117">
        <w:rPr>
          <w:rFonts w:ascii="Arial" w:hAnsi="Arial" w:cs="Arial"/>
          <w:lang w:val="es-ES"/>
        </w:rPr>
        <w:t>Nathalie</w:t>
      </w:r>
      <w:proofErr w:type="spellEnd"/>
      <w:r w:rsidR="005D3F62" w:rsidRPr="00670117">
        <w:rPr>
          <w:rFonts w:ascii="Arial" w:hAnsi="Arial" w:cs="Arial"/>
          <w:lang w:val="es-ES"/>
        </w:rPr>
        <w:t xml:space="preserve"> </w:t>
      </w:r>
      <w:proofErr w:type="spellStart"/>
      <w:r w:rsidR="005D3F62" w:rsidRPr="00670117">
        <w:rPr>
          <w:rFonts w:ascii="Arial" w:hAnsi="Arial" w:cs="Arial"/>
          <w:lang w:val="es-ES"/>
        </w:rPr>
        <w:t>Goebel</w:t>
      </w:r>
      <w:proofErr w:type="spellEnd"/>
      <w:r w:rsidR="005D3F62">
        <w:rPr>
          <w:rFonts w:ascii="Arial" w:hAnsi="Arial" w:cs="Arial"/>
          <w:lang w:val="es-ES"/>
        </w:rPr>
        <w:t xml:space="preserve"> Otárola, </w:t>
      </w:r>
      <w:r w:rsidR="00587BBC">
        <w:rPr>
          <w:rFonts w:ascii="Arial" w:hAnsi="Arial" w:cs="Arial"/>
          <w:lang w:val="es-ES"/>
        </w:rPr>
        <w:t xml:space="preserve">quienes </w:t>
      </w:r>
      <w:r w:rsidR="00F50ED3">
        <w:rPr>
          <w:rFonts w:ascii="Arial" w:hAnsi="Arial" w:cs="Arial"/>
          <w:lang w:val="es-ES"/>
        </w:rPr>
        <w:t xml:space="preserve">me </w:t>
      </w:r>
      <w:r w:rsidR="005D3F62">
        <w:rPr>
          <w:rFonts w:ascii="Arial" w:hAnsi="Arial" w:cs="Arial"/>
          <w:lang w:val="es-ES"/>
        </w:rPr>
        <w:t>a</w:t>
      </w:r>
      <w:r w:rsidR="00734E00">
        <w:rPr>
          <w:rFonts w:ascii="Arial" w:hAnsi="Arial" w:cs="Arial"/>
          <w:lang w:val="es-ES"/>
        </w:rPr>
        <w:t>yuda</w:t>
      </w:r>
      <w:r w:rsidR="00F50ED3">
        <w:rPr>
          <w:rFonts w:ascii="Arial" w:hAnsi="Arial" w:cs="Arial"/>
          <w:lang w:val="es-ES"/>
        </w:rPr>
        <w:t>ron</w:t>
      </w:r>
      <w:r w:rsidR="005D3F62">
        <w:rPr>
          <w:rFonts w:ascii="Arial" w:hAnsi="Arial" w:cs="Arial"/>
          <w:lang w:val="es-ES"/>
        </w:rPr>
        <w:t xml:space="preserve"> y motiva</w:t>
      </w:r>
      <w:r w:rsidR="00F50ED3">
        <w:rPr>
          <w:rFonts w:ascii="Arial" w:hAnsi="Arial" w:cs="Arial"/>
          <w:lang w:val="es-ES"/>
        </w:rPr>
        <w:t>ron</w:t>
      </w:r>
      <w:r w:rsidR="00A40962">
        <w:rPr>
          <w:rFonts w:ascii="Arial" w:hAnsi="Arial" w:cs="Arial"/>
          <w:lang w:val="es-ES"/>
        </w:rPr>
        <w:t xml:space="preserve"> incondicionalmente</w:t>
      </w:r>
      <w:r w:rsidR="006D7F7B">
        <w:rPr>
          <w:rFonts w:ascii="Arial" w:hAnsi="Arial" w:cs="Arial"/>
          <w:lang w:val="es-ES"/>
        </w:rPr>
        <w:t xml:space="preserve">. </w:t>
      </w:r>
      <w:r w:rsidR="00180743">
        <w:rPr>
          <w:rFonts w:ascii="Arial" w:hAnsi="Arial" w:cs="Arial"/>
          <w:lang w:val="es-ES"/>
        </w:rPr>
        <w:t xml:space="preserve">Agradezco </w:t>
      </w:r>
      <w:r w:rsidRPr="00670117">
        <w:rPr>
          <w:rFonts w:ascii="Arial" w:hAnsi="Arial" w:cs="Arial"/>
          <w:lang w:val="es-ES"/>
        </w:rPr>
        <w:t>a Juan F</w:t>
      </w:r>
      <w:r w:rsidR="00CB5D03">
        <w:rPr>
          <w:rFonts w:ascii="Arial" w:hAnsi="Arial" w:cs="Arial"/>
          <w:lang w:val="es-ES"/>
        </w:rPr>
        <w:t>rancisco</w:t>
      </w:r>
      <w:r w:rsidRPr="00670117">
        <w:rPr>
          <w:rFonts w:ascii="Arial" w:hAnsi="Arial" w:cs="Arial"/>
          <w:lang w:val="es-ES"/>
        </w:rPr>
        <w:t xml:space="preserve"> Morales Quirós,</w:t>
      </w:r>
      <w:r w:rsidR="008B1D9B" w:rsidRPr="00670117">
        <w:rPr>
          <w:rFonts w:ascii="Arial" w:hAnsi="Arial" w:cs="Arial"/>
          <w:lang w:val="es-ES"/>
        </w:rPr>
        <w:t xml:space="preserve"> </w:t>
      </w:r>
      <w:r w:rsidR="00E44587">
        <w:rPr>
          <w:rFonts w:ascii="Arial" w:hAnsi="Arial" w:cs="Arial"/>
          <w:lang w:val="es-ES"/>
        </w:rPr>
        <w:t xml:space="preserve">por </w:t>
      </w:r>
      <w:r w:rsidR="00EE0AE4">
        <w:rPr>
          <w:rFonts w:ascii="Arial" w:hAnsi="Arial" w:cs="Arial"/>
          <w:lang w:val="es-ES"/>
        </w:rPr>
        <w:t xml:space="preserve">motivarme </w:t>
      </w:r>
      <w:r w:rsidR="00F21D38">
        <w:rPr>
          <w:rFonts w:ascii="Arial" w:hAnsi="Arial" w:cs="Arial"/>
          <w:lang w:val="es-ES"/>
        </w:rPr>
        <w:t xml:space="preserve">a </w:t>
      </w:r>
      <w:r w:rsidR="00180743">
        <w:rPr>
          <w:rFonts w:ascii="Arial" w:hAnsi="Arial" w:cs="Arial"/>
          <w:lang w:val="es-ES"/>
        </w:rPr>
        <w:t xml:space="preserve">estudiar </w:t>
      </w:r>
      <w:r w:rsidR="00151409">
        <w:rPr>
          <w:rFonts w:ascii="Arial" w:hAnsi="Arial" w:cs="Arial"/>
          <w:lang w:val="es-ES"/>
        </w:rPr>
        <w:t xml:space="preserve">sistemática de </w:t>
      </w:r>
      <w:r w:rsidR="00180743">
        <w:rPr>
          <w:rFonts w:ascii="Arial" w:hAnsi="Arial" w:cs="Arial"/>
          <w:lang w:val="es-ES"/>
        </w:rPr>
        <w:t xml:space="preserve">plantas </w:t>
      </w:r>
      <w:r w:rsidR="00EE0AE4">
        <w:rPr>
          <w:rFonts w:ascii="Arial" w:hAnsi="Arial" w:cs="Arial"/>
          <w:lang w:val="es-ES"/>
        </w:rPr>
        <w:t>y</w:t>
      </w:r>
      <w:r w:rsidR="00180743">
        <w:rPr>
          <w:rFonts w:ascii="Arial" w:hAnsi="Arial" w:cs="Arial"/>
          <w:lang w:val="es-ES"/>
        </w:rPr>
        <w:t xml:space="preserve"> </w:t>
      </w:r>
      <w:r w:rsidR="007B0ECA" w:rsidRPr="00670117">
        <w:rPr>
          <w:rFonts w:ascii="Arial" w:hAnsi="Arial" w:cs="Arial"/>
          <w:lang w:val="es-ES"/>
        </w:rPr>
        <w:t>cursar</w:t>
      </w:r>
      <w:r w:rsidR="008B1D9B" w:rsidRPr="00670117">
        <w:rPr>
          <w:rFonts w:ascii="Arial" w:hAnsi="Arial" w:cs="Arial"/>
          <w:lang w:val="es-ES"/>
        </w:rPr>
        <w:t xml:space="preserve"> la Maestría Académica en Biología</w:t>
      </w:r>
      <w:r w:rsidR="00B53C9F" w:rsidRPr="00670117">
        <w:rPr>
          <w:rFonts w:ascii="Arial" w:hAnsi="Arial" w:cs="Arial"/>
          <w:lang w:val="es-ES"/>
        </w:rPr>
        <w:t xml:space="preserve"> </w:t>
      </w:r>
      <w:r w:rsidR="00772288" w:rsidRPr="00670117">
        <w:rPr>
          <w:rFonts w:ascii="Arial" w:hAnsi="Arial" w:cs="Arial"/>
          <w:lang w:val="es-ES"/>
        </w:rPr>
        <w:t>en la Universidad de Costa Rica</w:t>
      </w:r>
      <w:r w:rsidR="00D95519">
        <w:rPr>
          <w:rFonts w:ascii="Arial" w:hAnsi="Arial" w:cs="Arial"/>
          <w:lang w:val="es-ES"/>
        </w:rPr>
        <w:t xml:space="preserve"> (UCR)</w:t>
      </w:r>
      <w:r w:rsidR="008B1D9B" w:rsidRPr="00670117">
        <w:rPr>
          <w:rFonts w:ascii="Arial" w:hAnsi="Arial" w:cs="Arial"/>
          <w:lang w:val="es-ES"/>
        </w:rPr>
        <w:t>.</w:t>
      </w:r>
      <w:r w:rsidR="005524DB" w:rsidRPr="00670117">
        <w:rPr>
          <w:rFonts w:ascii="Arial" w:hAnsi="Arial" w:cs="Arial"/>
          <w:lang w:val="es-ES"/>
        </w:rPr>
        <w:t xml:space="preserve"> </w:t>
      </w:r>
      <w:r w:rsidR="00180743">
        <w:rPr>
          <w:rFonts w:ascii="Arial" w:hAnsi="Arial" w:cs="Arial"/>
          <w:lang w:val="es-ES"/>
        </w:rPr>
        <w:t>A</w:t>
      </w:r>
      <w:r w:rsidR="00F0740D">
        <w:rPr>
          <w:rFonts w:ascii="Arial" w:hAnsi="Arial" w:cs="Arial"/>
          <w:lang w:val="es-ES"/>
        </w:rPr>
        <w:t>gradezco</w:t>
      </w:r>
      <w:r w:rsidR="003561CA">
        <w:rPr>
          <w:rFonts w:ascii="Arial" w:hAnsi="Arial" w:cs="Arial"/>
          <w:lang w:val="es-ES"/>
        </w:rPr>
        <w:t xml:space="preserve"> de por vida </w:t>
      </w:r>
      <w:r w:rsidR="00F0740D">
        <w:rPr>
          <w:rFonts w:ascii="Arial" w:hAnsi="Arial" w:cs="Arial"/>
          <w:lang w:val="es-ES"/>
        </w:rPr>
        <w:t>a</w:t>
      </w:r>
      <w:r w:rsidR="00180743">
        <w:rPr>
          <w:rFonts w:ascii="Arial" w:hAnsi="Arial" w:cs="Arial"/>
          <w:lang w:val="es-ES"/>
        </w:rPr>
        <w:t xml:space="preserve"> </w:t>
      </w:r>
      <w:r w:rsidR="008B1D9B" w:rsidRPr="00670117">
        <w:rPr>
          <w:rFonts w:ascii="Arial" w:hAnsi="Arial" w:cs="Arial"/>
          <w:lang w:val="es-ES"/>
        </w:rPr>
        <w:t>mi director de tesis Mario A. Blanco Cot</w:t>
      </w:r>
      <w:r w:rsidR="00DF4B69" w:rsidRPr="00670117">
        <w:rPr>
          <w:rFonts w:ascii="Arial" w:hAnsi="Arial" w:cs="Arial"/>
          <w:lang w:val="es-ES"/>
        </w:rPr>
        <w:t>o</w:t>
      </w:r>
      <w:r w:rsidR="00F0740D">
        <w:rPr>
          <w:rFonts w:ascii="Arial" w:hAnsi="Arial" w:cs="Arial"/>
          <w:lang w:val="es-ES"/>
        </w:rPr>
        <w:t xml:space="preserve">, </w:t>
      </w:r>
      <w:r w:rsidR="00DF4B69" w:rsidRPr="00670117">
        <w:rPr>
          <w:rFonts w:ascii="Arial" w:hAnsi="Arial" w:cs="Arial"/>
          <w:lang w:val="es-ES"/>
        </w:rPr>
        <w:t xml:space="preserve">y </w:t>
      </w:r>
      <w:r w:rsidR="008B1D9B" w:rsidRPr="00670117">
        <w:rPr>
          <w:rFonts w:ascii="Arial" w:hAnsi="Arial" w:cs="Arial"/>
          <w:lang w:val="es-ES"/>
        </w:rPr>
        <w:t>a mis lectores</w:t>
      </w:r>
      <w:r w:rsidR="00142212" w:rsidRPr="00670117">
        <w:rPr>
          <w:rFonts w:ascii="Arial" w:hAnsi="Arial" w:cs="Arial"/>
          <w:lang w:val="es-ES"/>
        </w:rPr>
        <w:t>,</w:t>
      </w:r>
      <w:r w:rsidR="008B1D9B" w:rsidRPr="00670117">
        <w:rPr>
          <w:rFonts w:ascii="Arial" w:hAnsi="Arial" w:cs="Arial"/>
          <w:lang w:val="es-ES"/>
        </w:rPr>
        <w:t xml:space="preserve"> Adam P. </w:t>
      </w:r>
      <w:proofErr w:type="spellStart"/>
      <w:r w:rsidR="008B1D9B" w:rsidRPr="00670117">
        <w:rPr>
          <w:rFonts w:ascii="Arial" w:hAnsi="Arial" w:cs="Arial"/>
          <w:lang w:val="es-ES"/>
        </w:rPr>
        <w:t>Karremans</w:t>
      </w:r>
      <w:proofErr w:type="spellEnd"/>
      <w:r w:rsidR="008B1D9B" w:rsidRPr="00670117">
        <w:rPr>
          <w:rFonts w:ascii="Arial" w:hAnsi="Arial" w:cs="Arial"/>
          <w:lang w:val="es-ES"/>
        </w:rPr>
        <w:t xml:space="preserve"> </w:t>
      </w:r>
      <w:proofErr w:type="spellStart"/>
      <w:r w:rsidR="00DB411C">
        <w:rPr>
          <w:rFonts w:ascii="Arial" w:hAnsi="Arial" w:cs="Arial"/>
          <w:lang w:val="es-ES"/>
        </w:rPr>
        <w:t>Lok</w:t>
      </w:r>
      <w:proofErr w:type="spellEnd"/>
      <w:r w:rsidR="00DB411C">
        <w:rPr>
          <w:rFonts w:ascii="Arial" w:hAnsi="Arial" w:cs="Arial"/>
          <w:lang w:val="es-ES"/>
        </w:rPr>
        <w:t xml:space="preserve"> </w:t>
      </w:r>
      <w:r w:rsidR="008B1D9B" w:rsidRPr="00670117">
        <w:rPr>
          <w:rFonts w:ascii="Arial" w:hAnsi="Arial" w:cs="Arial"/>
          <w:lang w:val="es-ES"/>
        </w:rPr>
        <w:t>y Carlos O. Morales Sánchez</w:t>
      </w:r>
      <w:r w:rsidR="00267514">
        <w:rPr>
          <w:rFonts w:ascii="Arial" w:hAnsi="Arial" w:cs="Arial"/>
          <w:lang w:val="es-ES"/>
        </w:rPr>
        <w:t>, por la formación académica</w:t>
      </w:r>
      <w:r w:rsidR="005D3F62">
        <w:rPr>
          <w:rFonts w:ascii="Arial" w:hAnsi="Arial" w:cs="Arial"/>
          <w:lang w:val="es-ES"/>
        </w:rPr>
        <w:t>,</w:t>
      </w:r>
      <w:r w:rsidR="00892908">
        <w:rPr>
          <w:rFonts w:ascii="Arial" w:hAnsi="Arial" w:cs="Arial"/>
          <w:lang w:val="es-ES"/>
        </w:rPr>
        <w:t xml:space="preserve"> </w:t>
      </w:r>
      <w:r w:rsidR="005D3F62">
        <w:rPr>
          <w:rFonts w:ascii="Arial" w:hAnsi="Arial" w:cs="Arial"/>
          <w:lang w:val="es-ES"/>
        </w:rPr>
        <w:t>motivación</w:t>
      </w:r>
      <w:r w:rsidR="00267514">
        <w:rPr>
          <w:rFonts w:ascii="Arial" w:hAnsi="Arial" w:cs="Arial"/>
          <w:lang w:val="es-ES"/>
        </w:rPr>
        <w:t xml:space="preserve"> y apoyo </w:t>
      </w:r>
      <w:r w:rsidR="005D3F62">
        <w:rPr>
          <w:rFonts w:ascii="Arial" w:hAnsi="Arial" w:cs="Arial"/>
          <w:lang w:val="es-ES"/>
        </w:rPr>
        <w:t>científico</w:t>
      </w:r>
      <w:r w:rsidR="00207DCC">
        <w:rPr>
          <w:rFonts w:ascii="Arial" w:hAnsi="Arial" w:cs="Arial"/>
          <w:lang w:val="es-ES"/>
        </w:rPr>
        <w:t xml:space="preserve">; además Adam, por involucrarme en muchísimas giras </w:t>
      </w:r>
      <w:r w:rsidR="00970471">
        <w:rPr>
          <w:rFonts w:ascii="Arial" w:hAnsi="Arial" w:cs="Arial"/>
          <w:lang w:val="es-ES"/>
        </w:rPr>
        <w:t>botánicas</w:t>
      </w:r>
      <w:r w:rsidR="00207DCC">
        <w:rPr>
          <w:rFonts w:ascii="Arial" w:hAnsi="Arial" w:cs="Arial"/>
          <w:lang w:val="es-ES"/>
        </w:rPr>
        <w:t>.</w:t>
      </w:r>
      <w:r w:rsidR="004D0A2B">
        <w:rPr>
          <w:rFonts w:ascii="Arial" w:hAnsi="Arial" w:cs="Arial"/>
          <w:lang w:val="es-ES"/>
        </w:rPr>
        <w:t xml:space="preserve"> </w:t>
      </w:r>
      <w:r w:rsidR="005D3F62">
        <w:rPr>
          <w:rFonts w:ascii="Arial" w:hAnsi="Arial" w:cs="Arial"/>
          <w:lang w:val="es-ES"/>
        </w:rPr>
        <w:t xml:space="preserve">Muy </w:t>
      </w:r>
      <w:r w:rsidR="004D0A2B">
        <w:rPr>
          <w:rFonts w:ascii="Arial" w:hAnsi="Arial" w:cs="Arial"/>
          <w:lang w:val="es-ES"/>
        </w:rPr>
        <w:t>a</w:t>
      </w:r>
      <w:r w:rsidR="004D0A2B" w:rsidRPr="00670117">
        <w:rPr>
          <w:rFonts w:ascii="Arial" w:hAnsi="Arial" w:cs="Arial"/>
          <w:lang w:val="es-ES"/>
        </w:rPr>
        <w:t>gradec</w:t>
      </w:r>
      <w:r w:rsidR="005D3F62">
        <w:rPr>
          <w:rFonts w:ascii="Arial" w:hAnsi="Arial" w:cs="Arial"/>
          <w:lang w:val="es-ES"/>
        </w:rPr>
        <w:t>id</w:t>
      </w:r>
      <w:r w:rsidR="004D0A2B" w:rsidRPr="00670117">
        <w:rPr>
          <w:rFonts w:ascii="Arial" w:hAnsi="Arial" w:cs="Arial"/>
          <w:lang w:val="es-ES"/>
        </w:rPr>
        <w:t xml:space="preserve">o </w:t>
      </w:r>
      <w:r w:rsidR="005D3F62">
        <w:rPr>
          <w:rFonts w:ascii="Arial" w:hAnsi="Arial" w:cs="Arial"/>
          <w:lang w:val="es-ES"/>
        </w:rPr>
        <w:t>con</w:t>
      </w:r>
      <w:r w:rsidR="00883A0F">
        <w:rPr>
          <w:rFonts w:ascii="Arial" w:hAnsi="Arial" w:cs="Arial"/>
          <w:lang w:val="es-ES"/>
        </w:rPr>
        <w:t>:</w:t>
      </w:r>
      <w:r w:rsidR="004D0A2B">
        <w:rPr>
          <w:rFonts w:ascii="Arial" w:hAnsi="Arial" w:cs="Arial"/>
          <w:lang w:val="es-ES"/>
        </w:rPr>
        <w:t xml:space="preserve"> </w:t>
      </w:r>
      <w:r w:rsidR="006246A8">
        <w:rPr>
          <w:rFonts w:ascii="Arial" w:hAnsi="Arial" w:cs="Arial"/>
          <w:lang w:val="es-ES"/>
        </w:rPr>
        <w:t xml:space="preserve">Diego </w:t>
      </w:r>
      <w:proofErr w:type="spellStart"/>
      <w:r w:rsidR="006246A8">
        <w:rPr>
          <w:rFonts w:ascii="Arial" w:hAnsi="Arial" w:cs="Arial"/>
          <w:lang w:val="es-ES"/>
        </w:rPr>
        <w:t>Bogarín</w:t>
      </w:r>
      <w:proofErr w:type="spellEnd"/>
      <w:r w:rsidR="006246A8">
        <w:rPr>
          <w:rFonts w:ascii="Arial" w:hAnsi="Arial" w:cs="Arial"/>
          <w:lang w:val="es-ES"/>
        </w:rPr>
        <w:t xml:space="preserve"> Chaves</w:t>
      </w:r>
      <w:r w:rsidR="00BA29B3">
        <w:rPr>
          <w:rFonts w:ascii="Arial" w:hAnsi="Arial" w:cs="Arial"/>
          <w:lang w:val="es-ES"/>
        </w:rPr>
        <w:t xml:space="preserve"> y </w:t>
      </w:r>
      <w:r w:rsidR="00BA29B3" w:rsidRPr="00670117">
        <w:rPr>
          <w:rFonts w:ascii="Arial" w:hAnsi="Arial" w:cs="Arial"/>
          <w:lang w:val="es-ES"/>
        </w:rPr>
        <w:t>Alfredo Cascante</w:t>
      </w:r>
      <w:r w:rsidR="00BA29B3">
        <w:rPr>
          <w:rFonts w:ascii="Arial" w:hAnsi="Arial" w:cs="Arial"/>
          <w:lang w:val="es-ES"/>
        </w:rPr>
        <w:t xml:space="preserve"> Marín</w:t>
      </w:r>
      <w:r w:rsidR="00883A0F">
        <w:rPr>
          <w:rFonts w:ascii="Arial" w:hAnsi="Arial" w:cs="Arial"/>
          <w:lang w:val="es-ES"/>
        </w:rPr>
        <w:t xml:space="preserve">, </w:t>
      </w:r>
      <w:r w:rsidR="004D0A2B">
        <w:rPr>
          <w:rFonts w:ascii="Arial" w:hAnsi="Arial" w:cs="Arial"/>
          <w:lang w:val="es-ES"/>
        </w:rPr>
        <w:t xml:space="preserve">por la </w:t>
      </w:r>
      <w:r w:rsidR="00892908">
        <w:rPr>
          <w:rFonts w:ascii="Arial" w:hAnsi="Arial" w:cs="Arial"/>
          <w:lang w:val="es-ES"/>
        </w:rPr>
        <w:t xml:space="preserve">motivación y </w:t>
      </w:r>
      <w:r w:rsidR="004D0A2B">
        <w:rPr>
          <w:rFonts w:ascii="Arial" w:hAnsi="Arial" w:cs="Arial"/>
          <w:lang w:val="es-ES"/>
        </w:rPr>
        <w:t xml:space="preserve">formación </w:t>
      </w:r>
      <w:r w:rsidR="002C27BA">
        <w:rPr>
          <w:rFonts w:ascii="Arial" w:hAnsi="Arial" w:cs="Arial"/>
          <w:lang w:val="es-ES"/>
        </w:rPr>
        <w:t>académica</w:t>
      </w:r>
      <w:r w:rsidR="006D75F6">
        <w:rPr>
          <w:rFonts w:ascii="Arial" w:hAnsi="Arial" w:cs="Arial"/>
          <w:lang w:val="es-ES"/>
        </w:rPr>
        <w:t>;</w:t>
      </w:r>
      <w:r w:rsidR="006769EE">
        <w:rPr>
          <w:rFonts w:ascii="Arial" w:hAnsi="Arial" w:cs="Arial"/>
          <w:lang w:val="es-ES"/>
        </w:rPr>
        <w:t xml:space="preserve"> </w:t>
      </w:r>
      <w:r w:rsidR="006769EE" w:rsidRPr="00670117">
        <w:rPr>
          <w:rFonts w:ascii="Arial" w:hAnsi="Arial" w:cs="Arial"/>
          <w:lang w:val="es-ES"/>
        </w:rPr>
        <w:t>Armando Estrada</w:t>
      </w:r>
      <w:r w:rsidR="006246A8">
        <w:rPr>
          <w:rFonts w:ascii="Arial" w:hAnsi="Arial" w:cs="Arial"/>
          <w:lang w:val="es-ES"/>
        </w:rPr>
        <w:t xml:space="preserve">, </w:t>
      </w:r>
      <w:r w:rsidR="006769EE" w:rsidRPr="00670117">
        <w:rPr>
          <w:rFonts w:ascii="Arial" w:hAnsi="Arial" w:cs="Arial"/>
          <w:lang w:val="es-ES"/>
        </w:rPr>
        <w:t>Alexander Rodríguez</w:t>
      </w:r>
      <w:r w:rsidR="00970471">
        <w:rPr>
          <w:rFonts w:ascii="Arial" w:hAnsi="Arial" w:cs="Arial"/>
          <w:lang w:val="es-ES"/>
        </w:rPr>
        <w:t xml:space="preserve"> y</w:t>
      </w:r>
      <w:r w:rsidR="006246A8">
        <w:rPr>
          <w:rFonts w:ascii="Arial" w:hAnsi="Arial" w:cs="Arial"/>
          <w:lang w:val="es-ES"/>
        </w:rPr>
        <w:t xml:space="preserve"> Silvia Lob</w:t>
      </w:r>
      <w:r w:rsidR="00970471">
        <w:rPr>
          <w:rFonts w:ascii="Arial" w:hAnsi="Arial" w:cs="Arial"/>
          <w:lang w:val="es-ES"/>
        </w:rPr>
        <w:t>o</w:t>
      </w:r>
      <w:r w:rsidR="00625DFC">
        <w:rPr>
          <w:rFonts w:ascii="Arial" w:hAnsi="Arial" w:cs="Arial"/>
          <w:lang w:val="es-ES"/>
        </w:rPr>
        <w:t>,</w:t>
      </w:r>
      <w:r w:rsidR="00970471">
        <w:rPr>
          <w:rFonts w:ascii="Arial" w:hAnsi="Arial" w:cs="Arial"/>
          <w:lang w:val="es-ES"/>
        </w:rPr>
        <w:t xml:space="preserve"> </w:t>
      </w:r>
      <w:r w:rsidR="006769EE">
        <w:rPr>
          <w:rFonts w:ascii="Arial" w:hAnsi="Arial" w:cs="Arial"/>
          <w:lang w:val="es-ES"/>
        </w:rPr>
        <w:t xml:space="preserve">por </w:t>
      </w:r>
      <w:r w:rsidR="0011390E">
        <w:rPr>
          <w:rFonts w:ascii="Arial" w:hAnsi="Arial" w:cs="Arial"/>
          <w:lang w:val="es-ES"/>
        </w:rPr>
        <w:t>la confianza</w:t>
      </w:r>
      <w:r w:rsidR="00675B9D">
        <w:rPr>
          <w:rFonts w:ascii="Arial" w:hAnsi="Arial" w:cs="Arial"/>
          <w:lang w:val="es-ES"/>
        </w:rPr>
        <w:t xml:space="preserve"> y </w:t>
      </w:r>
      <w:r w:rsidR="00CC1264">
        <w:rPr>
          <w:rFonts w:ascii="Arial" w:hAnsi="Arial" w:cs="Arial"/>
          <w:lang w:val="es-ES"/>
        </w:rPr>
        <w:t xml:space="preserve">el </w:t>
      </w:r>
      <w:r w:rsidR="00675B9D">
        <w:rPr>
          <w:rFonts w:ascii="Arial" w:hAnsi="Arial" w:cs="Arial"/>
          <w:lang w:val="es-ES"/>
        </w:rPr>
        <w:t>apoyo científico</w:t>
      </w:r>
      <w:r w:rsidR="00625DFC">
        <w:rPr>
          <w:rFonts w:ascii="Arial" w:hAnsi="Arial" w:cs="Arial"/>
          <w:lang w:val="es-ES"/>
        </w:rPr>
        <w:t>;</w:t>
      </w:r>
      <w:r w:rsidR="00333E81">
        <w:rPr>
          <w:rFonts w:ascii="Arial" w:hAnsi="Arial" w:cs="Arial"/>
          <w:lang w:val="es-ES"/>
        </w:rPr>
        <w:t xml:space="preserve"> </w:t>
      </w:r>
      <w:proofErr w:type="spellStart"/>
      <w:r w:rsidR="006E4B20">
        <w:rPr>
          <w:rFonts w:ascii="Arial" w:hAnsi="Arial" w:cs="Arial"/>
          <w:lang w:val="es-ES"/>
        </w:rPr>
        <w:t>Quírico</w:t>
      </w:r>
      <w:proofErr w:type="spellEnd"/>
      <w:r w:rsidR="006E4B20">
        <w:rPr>
          <w:rFonts w:ascii="Arial" w:hAnsi="Arial" w:cs="Arial"/>
          <w:lang w:val="es-ES"/>
        </w:rPr>
        <w:t xml:space="preserve"> Jiménez</w:t>
      </w:r>
      <w:r w:rsidR="003955B0">
        <w:rPr>
          <w:rFonts w:ascii="Arial" w:hAnsi="Arial" w:cs="Arial"/>
          <w:lang w:val="es-ES"/>
        </w:rPr>
        <w:t>,</w:t>
      </w:r>
      <w:r w:rsidR="003955B0" w:rsidRPr="003955B0">
        <w:rPr>
          <w:rFonts w:ascii="Arial" w:hAnsi="Arial" w:cs="Arial"/>
          <w:lang w:val="es-ES"/>
        </w:rPr>
        <w:t xml:space="preserve"> </w:t>
      </w:r>
      <w:r w:rsidR="000C768E">
        <w:rPr>
          <w:rFonts w:ascii="Arial" w:hAnsi="Arial" w:cs="Arial"/>
          <w:lang w:val="es-ES"/>
        </w:rPr>
        <w:t xml:space="preserve">Ricardo </w:t>
      </w:r>
      <w:proofErr w:type="spellStart"/>
      <w:r w:rsidR="000C768E">
        <w:rPr>
          <w:rFonts w:ascii="Arial" w:hAnsi="Arial" w:cs="Arial"/>
          <w:lang w:val="es-ES"/>
        </w:rPr>
        <w:t>Kriebel</w:t>
      </w:r>
      <w:proofErr w:type="spellEnd"/>
      <w:r w:rsidR="000C768E">
        <w:rPr>
          <w:rFonts w:ascii="Arial" w:hAnsi="Arial" w:cs="Arial"/>
          <w:lang w:val="es-ES"/>
        </w:rPr>
        <w:t xml:space="preserve">, </w:t>
      </w:r>
      <w:r w:rsidR="003955B0">
        <w:rPr>
          <w:rFonts w:ascii="Arial" w:hAnsi="Arial" w:cs="Arial"/>
          <w:lang w:val="es-ES"/>
        </w:rPr>
        <w:t>Nelson Zamora</w:t>
      </w:r>
      <w:r w:rsidR="006E4B20">
        <w:rPr>
          <w:rFonts w:ascii="Arial" w:hAnsi="Arial" w:cs="Arial"/>
          <w:lang w:val="es-ES"/>
        </w:rPr>
        <w:t xml:space="preserve"> y </w:t>
      </w:r>
      <w:r w:rsidR="00333E81">
        <w:rPr>
          <w:rFonts w:ascii="Arial" w:hAnsi="Arial" w:cs="Arial"/>
          <w:lang w:val="es-ES"/>
        </w:rPr>
        <w:t>Alexander Roja</w:t>
      </w:r>
      <w:r w:rsidR="006D75F6">
        <w:rPr>
          <w:rFonts w:ascii="Arial" w:hAnsi="Arial" w:cs="Arial"/>
          <w:lang w:val="es-ES"/>
        </w:rPr>
        <w:t>s</w:t>
      </w:r>
      <w:r w:rsidR="00A810D9">
        <w:rPr>
          <w:rFonts w:ascii="Arial" w:hAnsi="Arial" w:cs="Arial"/>
          <w:lang w:val="es-ES"/>
        </w:rPr>
        <w:t xml:space="preserve">, </w:t>
      </w:r>
      <w:r w:rsidR="008D7814">
        <w:rPr>
          <w:rFonts w:ascii="Arial" w:hAnsi="Arial" w:cs="Arial"/>
          <w:lang w:val="es-ES"/>
        </w:rPr>
        <w:t>por</w:t>
      </w:r>
      <w:r w:rsidR="00A810D9">
        <w:rPr>
          <w:rFonts w:ascii="Arial" w:hAnsi="Arial" w:cs="Arial"/>
          <w:lang w:val="es-ES"/>
        </w:rPr>
        <w:t xml:space="preserve"> </w:t>
      </w:r>
      <w:proofErr w:type="spellStart"/>
      <w:r w:rsidR="00A810D9">
        <w:rPr>
          <w:rFonts w:ascii="Arial" w:hAnsi="Arial" w:cs="Arial"/>
          <w:lang w:val="es-ES"/>
        </w:rPr>
        <w:t>motiva</w:t>
      </w:r>
      <w:r w:rsidR="008D7814">
        <w:rPr>
          <w:rFonts w:ascii="Arial" w:hAnsi="Arial" w:cs="Arial"/>
          <w:lang w:val="es-ES"/>
        </w:rPr>
        <w:t>rmen</w:t>
      </w:r>
      <w:proofErr w:type="spellEnd"/>
      <w:r w:rsidR="00A810D9">
        <w:rPr>
          <w:rFonts w:ascii="Arial" w:hAnsi="Arial" w:cs="Arial"/>
          <w:lang w:val="es-ES"/>
        </w:rPr>
        <w:t xml:space="preserve"> a estudiar plantas</w:t>
      </w:r>
      <w:r w:rsidR="00675B9D">
        <w:rPr>
          <w:rFonts w:ascii="Arial" w:hAnsi="Arial" w:cs="Arial"/>
          <w:lang w:val="es-ES"/>
        </w:rPr>
        <w:t xml:space="preserve">; </w:t>
      </w:r>
      <w:r w:rsidR="006769EE" w:rsidRPr="00670117">
        <w:rPr>
          <w:rFonts w:ascii="Arial" w:hAnsi="Arial" w:cs="Arial"/>
          <w:lang w:val="es-ES"/>
        </w:rPr>
        <w:t>Marco Cedeño, José E. Jiménez,</w:t>
      </w:r>
      <w:r w:rsidR="006769EE">
        <w:rPr>
          <w:rFonts w:ascii="Arial" w:hAnsi="Arial" w:cs="Arial"/>
          <w:lang w:val="es-ES"/>
        </w:rPr>
        <w:t xml:space="preserve"> Gustavo Rojas-Alvarado, </w:t>
      </w:r>
      <w:r w:rsidR="006769EE" w:rsidRPr="00670117">
        <w:rPr>
          <w:rFonts w:ascii="Arial" w:hAnsi="Arial" w:cs="Arial"/>
          <w:lang w:val="es-ES"/>
        </w:rPr>
        <w:t>José M. Ch</w:t>
      </w:r>
      <w:r w:rsidR="008337C8">
        <w:rPr>
          <w:rFonts w:ascii="Arial" w:hAnsi="Arial" w:cs="Arial"/>
          <w:lang w:val="es-ES"/>
        </w:rPr>
        <w:t>a</w:t>
      </w:r>
      <w:r w:rsidR="006769EE" w:rsidRPr="00670117">
        <w:rPr>
          <w:rFonts w:ascii="Arial" w:hAnsi="Arial" w:cs="Arial"/>
          <w:lang w:val="es-ES"/>
        </w:rPr>
        <w:t>ve</w:t>
      </w:r>
      <w:r w:rsidR="00D656DD">
        <w:rPr>
          <w:rFonts w:ascii="Arial" w:hAnsi="Arial" w:cs="Arial"/>
          <w:lang w:val="es-ES"/>
        </w:rPr>
        <w:t>s</w:t>
      </w:r>
      <w:r w:rsidR="006769EE" w:rsidRPr="00670117">
        <w:rPr>
          <w:rFonts w:ascii="Arial" w:hAnsi="Arial" w:cs="Arial"/>
          <w:lang w:val="es-ES"/>
        </w:rPr>
        <w:t xml:space="preserve">, Juan </w:t>
      </w:r>
      <w:r w:rsidR="003766F5">
        <w:rPr>
          <w:rFonts w:ascii="Arial" w:hAnsi="Arial" w:cs="Arial"/>
          <w:lang w:val="es-ES"/>
        </w:rPr>
        <w:t xml:space="preserve">I. </w:t>
      </w:r>
      <w:r w:rsidR="006769EE" w:rsidRPr="00670117">
        <w:rPr>
          <w:rFonts w:ascii="Arial" w:hAnsi="Arial" w:cs="Arial"/>
          <w:lang w:val="es-ES"/>
        </w:rPr>
        <w:t>Moreira</w:t>
      </w:r>
      <w:r w:rsidR="00E91C29">
        <w:rPr>
          <w:rFonts w:ascii="Arial" w:hAnsi="Arial" w:cs="Arial"/>
          <w:lang w:val="es-ES"/>
        </w:rPr>
        <w:t xml:space="preserve">, </w:t>
      </w:r>
      <w:r w:rsidR="00EB3107">
        <w:rPr>
          <w:rFonts w:ascii="Arial" w:hAnsi="Arial" w:cs="Arial"/>
          <w:lang w:val="es-ES"/>
        </w:rPr>
        <w:t xml:space="preserve">Eduardo Chacón, </w:t>
      </w:r>
      <w:r w:rsidR="00E045D4">
        <w:rPr>
          <w:rFonts w:ascii="Arial" w:hAnsi="Arial" w:cs="Arial"/>
          <w:lang w:val="es-ES"/>
        </w:rPr>
        <w:t>Rafa</w:t>
      </w:r>
      <w:r w:rsidR="00DF7586">
        <w:rPr>
          <w:rFonts w:ascii="Arial" w:hAnsi="Arial" w:cs="Arial"/>
          <w:lang w:val="es-ES"/>
        </w:rPr>
        <w:t>el</w:t>
      </w:r>
      <w:r w:rsidR="00E045D4">
        <w:rPr>
          <w:rFonts w:ascii="Arial" w:hAnsi="Arial" w:cs="Arial"/>
          <w:lang w:val="es-ES"/>
        </w:rPr>
        <w:t xml:space="preserve"> Acuña</w:t>
      </w:r>
      <w:r w:rsidR="00625DFC">
        <w:rPr>
          <w:rFonts w:ascii="Arial" w:hAnsi="Arial" w:cs="Arial"/>
          <w:lang w:val="es-ES"/>
        </w:rPr>
        <w:t xml:space="preserve">, </w:t>
      </w:r>
      <w:r w:rsidR="006769EE" w:rsidRPr="00670117">
        <w:rPr>
          <w:rFonts w:ascii="Arial" w:hAnsi="Arial" w:cs="Arial"/>
          <w:lang w:val="es-ES"/>
        </w:rPr>
        <w:t>Nelson Chaves</w:t>
      </w:r>
      <w:r w:rsidR="000D42C3">
        <w:rPr>
          <w:rFonts w:ascii="Arial" w:hAnsi="Arial" w:cs="Arial"/>
          <w:lang w:val="es-ES"/>
        </w:rPr>
        <w:t xml:space="preserve">, </w:t>
      </w:r>
      <w:r w:rsidR="006769EE" w:rsidRPr="00670117">
        <w:rPr>
          <w:rFonts w:ascii="Arial" w:hAnsi="Arial" w:cs="Arial"/>
          <w:lang w:val="es-ES"/>
        </w:rPr>
        <w:t>José Murillo</w:t>
      </w:r>
      <w:r w:rsidR="000D42C3">
        <w:rPr>
          <w:rFonts w:ascii="Arial" w:hAnsi="Arial" w:cs="Arial"/>
          <w:lang w:val="es-ES"/>
        </w:rPr>
        <w:t xml:space="preserve"> y </w:t>
      </w:r>
      <w:proofErr w:type="spellStart"/>
      <w:r w:rsidR="000D42C3">
        <w:rPr>
          <w:rFonts w:ascii="Arial" w:hAnsi="Arial" w:cs="Arial"/>
          <w:lang w:val="es-ES"/>
        </w:rPr>
        <w:t>Eberhard</w:t>
      </w:r>
      <w:proofErr w:type="spellEnd"/>
      <w:r w:rsidR="000D42C3">
        <w:rPr>
          <w:rFonts w:ascii="Arial" w:hAnsi="Arial" w:cs="Arial"/>
          <w:lang w:val="es-ES"/>
        </w:rPr>
        <w:t xml:space="preserve"> </w:t>
      </w:r>
      <w:proofErr w:type="spellStart"/>
      <w:r w:rsidR="000D42C3">
        <w:rPr>
          <w:rFonts w:ascii="Arial" w:hAnsi="Arial" w:cs="Arial"/>
          <w:lang w:val="es-ES"/>
        </w:rPr>
        <w:t>Kaes</w:t>
      </w:r>
      <w:proofErr w:type="spellEnd"/>
      <w:r w:rsidR="003A6EAF">
        <w:rPr>
          <w:rFonts w:ascii="Arial" w:hAnsi="Arial" w:cs="Arial"/>
          <w:lang w:val="es-ES"/>
        </w:rPr>
        <w:t>, por la ayuda</w:t>
      </w:r>
      <w:r w:rsidR="00F776AA">
        <w:rPr>
          <w:rFonts w:ascii="Arial" w:hAnsi="Arial" w:cs="Arial"/>
          <w:lang w:val="es-ES"/>
        </w:rPr>
        <w:t xml:space="preserve"> </w:t>
      </w:r>
      <w:r w:rsidR="00FE6F94">
        <w:rPr>
          <w:rFonts w:ascii="Arial" w:hAnsi="Arial" w:cs="Arial"/>
          <w:lang w:val="es-ES"/>
        </w:rPr>
        <w:t xml:space="preserve">motivacional, </w:t>
      </w:r>
      <w:r w:rsidR="00F776AA">
        <w:rPr>
          <w:rFonts w:ascii="Arial" w:hAnsi="Arial" w:cs="Arial"/>
          <w:lang w:val="es-ES"/>
        </w:rPr>
        <w:t xml:space="preserve">logística y </w:t>
      </w:r>
      <w:r w:rsidR="002F53A6">
        <w:rPr>
          <w:rFonts w:ascii="Arial" w:hAnsi="Arial" w:cs="Arial"/>
          <w:lang w:val="es-ES"/>
        </w:rPr>
        <w:t xml:space="preserve">en el </w:t>
      </w:r>
      <w:r w:rsidR="00F776AA">
        <w:rPr>
          <w:rFonts w:ascii="Arial" w:hAnsi="Arial" w:cs="Arial"/>
          <w:lang w:val="es-ES"/>
        </w:rPr>
        <w:t>campo</w:t>
      </w:r>
      <w:r w:rsidR="00AC4767">
        <w:rPr>
          <w:rFonts w:ascii="Arial" w:hAnsi="Arial" w:cs="Arial"/>
          <w:lang w:val="es-ES"/>
        </w:rPr>
        <w:t>.</w:t>
      </w:r>
    </w:p>
    <w:p w14:paraId="15FAD152" w14:textId="34B11060" w:rsidR="003A0635" w:rsidRPr="00BD7937" w:rsidRDefault="00B53C9F" w:rsidP="000D42C3">
      <w:pPr>
        <w:pStyle w:val="Default"/>
        <w:spacing w:after="100" w:afterAutospacing="1" w:line="360" w:lineRule="auto"/>
        <w:ind w:right="45"/>
        <w:jc w:val="both"/>
        <w:rPr>
          <w:rFonts w:ascii="Arial" w:hAnsi="Arial" w:cs="Arial"/>
          <w:lang w:val="es-ES"/>
        </w:rPr>
      </w:pPr>
      <w:r w:rsidRPr="00670117">
        <w:rPr>
          <w:rFonts w:ascii="Arial" w:hAnsi="Arial" w:cs="Arial"/>
          <w:lang w:val="es-ES"/>
        </w:rPr>
        <w:t>Eternamente</w:t>
      </w:r>
      <w:r w:rsidR="00142212" w:rsidRPr="00670117">
        <w:rPr>
          <w:rFonts w:ascii="Arial" w:hAnsi="Arial" w:cs="Arial"/>
          <w:lang w:val="es-ES"/>
        </w:rPr>
        <w:t xml:space="preserve"> agradecido con el Jardín Botánico </w:t>
      </w:r>
      <w:proofErr w:type="spellStart"/>
      <w:r w:rsidR="00142212" w:rsidRPr="00670117">
        <w:rPr>
          <w:rFonts w:ascii="Arial" w:hAnsi="Arial" w:cs="Arial"/>
          <w:lang w:val="es-ES"/>
        </w:rPr>
        <w:t>Lankester</w:t>
      </w:r>
      <w:proofErr w:type="spellEnd"/>
      <w:r w:rsidR="00142212" w:rsidRPr="00670117">
        <w:rPr>
          <w:rFonts w:ascii="Arial" w:hAnsi="Arial" w:cs="Arial"/>
          <w:lang w:val="es-ES"/>
        </w:rPr>
        <w:t xml:space="preserve">, </w:t>
      </w:r>
      <w:r w:rsidR="00C06A3A" w:rsidRPr="00670117">
        <w:rPr>
          <w:rFonts w:ascii="Arial" w:hAnsi="Arial" w:cs="Arial"/>
          <w:lang w:val="es-ES"/>
        </w:rPr>
        <w:t>por el apoyo total</w:t>
      </w:r>
      <w:r w:rsidRPr="00670117">
        <w:rPr>
          <w:rFonts w:ascii="Arial" w:hAnsi="Arial" w:cs="Arial"/>
          <w:lang w:val="es-ES"/>
        </w:rPr>
        <w:t xml:space="preserve">, a </w:t>
      </w:r>
      <w:r w:rsidR="005D44D7" w:rsidRPr="00670117">
        <w:rPr>
          <w:rFonts w:ascii="Arial" w:hAnsi="Arial" w:cs="Arial"/>
          <w:lang w:val="es-ES"/>
        </w:rPr>
        <w:t>sus investigadores</w:t>
      </w:r>
      <w:r w:rsidR="00E634B2">
        <w:rPr>
          <w:rFonts w:ascii="Arial" w:hAnsi="Arial" w:cs="Arial"/>
          <w:lang w:val="es-ES"/>
        </w:rPr>
        <w:t>,</w:t>
      </w:r>
      <w:r w:rsidR="005D44D7" w:rsidRPr="00670117">
        <w:rPr>
          <w:rFonts w:ascii="Arial" w:hAnsi="Arial" w:cs="Arial"/>
          <w:lang w:val="es-ES"/>
        </w:rPr>
        <w:t xml:space="preserve"> Adam </w:t>
      </w:r>
      <w:proofErr w:type="spellStart"/>
      <w:r w:rsidR="005D44D7" w:rsidRPr="00670117">
        <w:rPr>
          <w:rFonts w:ascii="Arial" w:hAnsi="Arial" w:cs="Arial"/>
          <w:lang w:val="es-ES"/>
        </w:rPr>
        <w:t>Karremans</w:t>
      </w:r>
      <w:proofErr w:type="spellEnd"/>
      <w:r w:rsidR="005D44D7" w:rsidRPr="00670117">
        <w:rPr>
          <w:rFonts w:ascii="Arial" w:hAnsi="Arial" w:cs="Arial"/>
          <w:lang w:val="es-ES"/>
        </w:rPr>
        <w:t xml:space="preserve">, </w:t>
      </w:r>
      <w:r w:rsidR="00C917C0" w:rsidRPr="00670117">
        <w:rPr>
          <w:rFonts w:ascii="Arial" w:hAnsi="Arial" w:cs="Arial"/>
          <w:lang w:val="es-ES"/>
        </w:rPr>
        <w:t xml:space="preserve">Diego </w:t>
      </w:r>
      <w:proofErr w:type="spellStart"/>
      <w:r w:rsidR="00C917C0" w:rsidRPr="00670117">
        <w:rPr>
          <w:rFonts w:ascii="Arial" w:hAnsi="Arial" w:cs="Arial"/>
          <w:lang w:val="es-ES"/>
        </w:rPr>
        <w:t>Bogarín</w:t>
      </w:r>
      <w:proofErr w:type="spellEnd"/>
      <w:r w:rsidR="00C917C0" w:rsidRPr="00670117">
        <w:rPr>
          <w:rFonts w:ascii="Arial" w:hAnsi="Arial" w:cs="Arial"/>
          <w:lang w:val="es-ES"/>
        </w:rPr>
        <w:t>,</w:t>
      </w:r>
      <w:r w:rsidR="005D44D7" w:rsidRPr="00670117">
        <w:rPr>
          <w:rFonts w:ascii="Arial" w:hAnsi="Arial" w:cs="Arial"/>
          <w:lang w:val="es-ES"/>
        </w:rPr>
        <w:t xml:space="preserve"> </w:t>
      </w:r>
      <w:r w:rsidR="00C917C0" w:rsidRPr="00670117">
        <w:rPr>
          <w:rFonts w:ascii="Arial" w:hAnsi="Arial" w:cs="Arial"/>
          <w:lang w:val="es-ES"/>
        </w:rPr>
        <w:t xml:space="preserve">Franco </w:t>
      </w:r>
      <w:proofErr w:type="spellStart"/>
      <w:r w:rsidR="00C917C0" w:rsidRPr="00670117">
        <w:rPr>
          <w:rFonts w:ascii="Arial" w:hAnsi="Arial" w:cs="Arial"/>
          <w:lang w:val="es-ES"/>
        </w:rPr>
        <w:t>Pupulin</w:t>
      </w:r>
      <w:proofErr w:type="spellEnd"/>
      <w:r w:rsidR="00C917C0" w:rsidRPr="00670117">
        <w:rPr>
          <w:rFonts w:ascii="Arial" w:hAnsi="Arial" w:cs="Arial"/>
          <w:lang w:val="es-ES"/>
        </w:rPr>
        <w:t xml:space="preserve">, </w:t>
      </w:r>
      <w:r w:rsidR="00F76E16" w:rsidRPr="00670117">
        <w:rPr>
          <w:rFonts w:ascii="Arial" w:hAnsi="Arial" w:cs="Arial"/>
          <w:lang w:val="es-ES"/>
        </w:rPr>
        <w:t>Mario</w:t>
      </w:r>
      <w:r w:rsidR="00ED479E">
        <w:rPr>
          <w:rFonts w:ascii="Arial" w:hAnsi="Arial" w:cs="Arial"/>
          <w:lang w:val="es-ES"/>
        </w:rPr>
        <w:t xml:space="preserve"> A.</w:t>
      </w:r>
      <w:r w:rsidR="00F76E16" w:rsidRPr="00670117">
        <w:rPr>
          <w:rFonts w:ascii="Arial" w:hAnsi="Arial" w:cs="Arial"/>
          <w:lang w:val="es-ES"/>
        </w:rPr>
        <w:t xml:space="preserve"> Blanco</w:t>
      </w:r>
      <w:r w:rsidR="00F76E16">
        <w:rPr>
          <w:rFonts w:ascii="Arial" w:hAnsi="Arial" w:cs="Arial"/>
          <w:lang w:val="es-ES"/>
        </w:rPr>
        <w:t xml:space="preserve">, </w:t>
      </w:r>
      <w:r w:rsidR="005D44D7" w:rsidRPr="00670117">
        <w:rPr>
          <w:rFonts w:ascii="Arial" w:hAnsi="Arial" w:cs="Arial"/>
          <w:lang w:val="es-ES"/>
        </w:rPr>
        <w:t>Melania Fernández, Melissa Día</w:t>
      </w:r>
      <w:r w:rsidR="00F018AA" w:rsidRPr="00670117">
        <w:rPr>
          <w:rFonts w:ascii="Arial" w:hAnsi="Arial" w:cs="Arial"/>
          <w:lang w:val="es-ES"/>
        </w:rPr>
        <w:t>z</w:t>
      </w:r>
      <w:r w:rsidR="00770067">
        <w:rPr>
          <w:rFonts w:ascii="Arial" w:hAnsi="Arial" w:cs="Arial"/>
          <w:lang w:val="es-ES"/>
        </w:rPr>
        <w:t xml:space="preserve">, </w:t>
      </w:r>
      <w:r w:rsidR="005D44D7" w:rsidRPr="00670117">
        <w:rPr>
          <w:rFonts w:ascii="Arial" w:hAnsi="Arial" w:cs="Arial"/>
          <w:lang w:val="es-ES"/>
        </w:rPr>
        <w:t>Lizbeth Oses</w:t>
      </w:r>
      <w:r w:rsidR="00FC6691">
        <w:rPr>
          <w:rFonts w:ascii="Arial" w:hAnsi="Arial" w:cs="Arial"/>
          <w:lang w:val="es-ES"/>
        </w:rPr>
        <w:t>,</w:t>
      </w:r>
      <w:r w:rsidR="00770067">
        <w:rPr>
          <w:rFonts w:ascii="Arial" w:hAnsi="Arial" w:cs="Arial"/>
          <w:lang w:val="es-ES"/>
        </w:rPr>
        <w:t xml:space="preserve"> </w:t>
      </w:r>
      <w:r w:rsidR="00770067" w:rsidRPr="00670117">
        <w:rPr>
          <w:rFonts w:ascii="Arial" w:hAnsi="Arial" w:cs="Arial"/>
          <w:lang w:val="es-ES"/>
        </w:rPr>
        <w:t>Jorge Warner</w:t>
      </w:r>
      <w:r w:rsidR="00FC6691">
        <w:rPr>
          <w:rFonts w:ascii="Arial" w:hAnsi="Arial" w:cs="Arial"/>
          <w:lang w:val="es-ES"/>
        </w:rPr>
        <w:t xml:space="preserve">, </w:t>
      </w:r>
      <w:proofErr w:type="spellStart"/>
      <w:r w:rsidR="00FC6691" w:rsidRPr="00670117">
        <w:rPr>
          <w:rFonts w:ascii="Arial" w:hAnsi="Arial" w:cs="Arial"/>
          <w:lang w:val="es-ES"/>
        </w:rPr>
        <w:t>Grettel</w:t>
      </w:r>
      <w:proofErr w:type="spellEnd"/>
      <w:r w:rsidR="00FC6691" w:rsidRPr="00670117">
        <w:rPr>
          <w:rFonts w:ascii="Arial" w:hAnsi="Arial" w:cs="Arial"/>
          <w:lang w:val="es-ES"/>
        </w:rPr>
        <w:t xml:space="preserve"> Salguero </w:t>
      </w:r>
      <w:r w:rsidR="00FC6691">
        <w:rPr>
          <w:rFonts w:ascii="Arial" w:hAnsi="Arial" w:cs="Arial"/>
          <w:lang w:val="es-ES"/>
        </w:rPr>
        <w:t xml:space="preserve">y </w:t>
      </w:r>
      <w:r w:rsidR="00C06A3A" w:rsidRPr="00670117">
        <w:rPr>
          <w:rFonts w:ascii="Arial" w:hAnsi="Arial" w:cs="Arial"/>
          <w:lang w:val="es-ES"/>
        </w:rPr>
        <w:t>Jaime Aguilar</w:t>
      </w:r>
      <w:r w:rsidR="00CA431E" w:rsidRPr="00670117">
        <w:rPr>
          <w:rFonts w:ascii="Arial" w:hAnsi="Arial" w:cs="Arial"/>
          <w:lang w:val="es-ES"/>
        </w:rPr>
        <w:t xml:space="preserve"> (Q.E.P.D)</w:t>
      </w:r>
      <w:r w:rsidR="00C06A3A" w:rsidRPr="00670117">
        <w:rPr>
          <w:rFonts w:ascii="Arial" w:hAnsi="Arial" w:cs="Arial"/>
          <w:lang w:val="es-ES"/>
        </w:rPr>
        <w:t>,</w:t>
      </w:r>
      <w:r w:rsidR="00DA3ACE">
        <w:rPr>
          <w:rFonts w:ascii="Arial" w:hAnsi="Arial" w:cs="Arial"/>
          <w:lang w:val="es-ES"/>
        </w:rPr>
        <w:t xml:space="preserve"> </w:t>
      </w:r>
      <w:r w:rsidRPr="00670117">
        <w:rPr>
          <w:rFonts w:ascii="Arial" w:hAnsi="Arial" w:cs="Arial"/>
          <w:lang w:val="es-ES"/>
        </w:rPr>
        <w:t xml:space="preserve">a </w:t>
      </w:r>
      <w:proofErr w:type="spellStart"/>
      <w:r w:rsidR="00C06A3A" w:rsidRPr="00670117">
        <w:rPr>
          <w:rFonts w:ascii="Arial" w:hAnsi="Arial" w:cs="Arial"/>
          <w:lang w:val="es-ES"/>
        </w:rPr>
        <w:t>Geovanni</w:t>
      </w:r>
      <w:proofErr w:type="spellEnd"/>
      <w:r w:rsidR="00C06A3A" w:rsidRPr="00670117">
        <w:rPr>
          <w:rFonts w:ascii="Arial" w:hAnsi="Arial" w:cs="Arial"/>
          <w:lang w:val="es-ES"/>
        </w:rPr>
        <w:t xml:space="preserve"> Meza y colegas</w:t>
      </w:r>
      <w:r w:rsidR="00933521">
        <w:rPr>
          <w:rFonts w:ascii="Arial" w:hAnsi="Arial" w:cs="Arial"/>
          <w:lang w:val="es-ES"/>
        </w:rPr>
        <w:t>,</w:t>
      </w:r>
      <w:r w:rsidR="00C06A3A" w:rsidRPr="00670117">
        <w:rPr>
          <w:rFonts w:ascii="Arial" w:hAnsi="Arial" w:cs="Arial"/>
          <w:lang w:val="es-ES"/>
        </w:rPr>
        <w:t xml:space="preserve"> por </w:t>
      </w:r>
      <w:r w:rsidR="002B2B5D">
        <w:rPr>
          <w:rFonts w:ascii="Arial" w:hAnsi="Arial" w:cs="Arial"/>
          <w:lang w:val="es-ES"/>
        </w:rPr>
        <w:t xml:space="preserve">la ayuda </w:t>
      </w:r>
      <w:r w:rsidR="00933521">
        <w:rPr>
          <w:rFonts w:ascii="Arial" w:hAnsi="Arial" w:cs="Arial"/>
          <w:lang w:val="es-ES"/>
        </w:rPr>
        <w:t>con</w:t>
      </w:r>
      <w:r w:rsidR="00A65154">
        <w:rPr>
          <w:rFonts w:ascii="Arial" w:hAnsi="Arial" w:cs="Arial"/>
          <w:lang w:val="es-ES"/>
        </w:rPr>
        <w:t xml:space="preserve"> el </w:t>
      </w:r>
      <w:r w:rsidR="00C06A3A" w:rsidRPr="00670117">
        <w:rPr>
          <w:rFonts w:ascii="Arial" w:hAnsi="Arial" w:cs="Arial"/>
          <w:lang w:val="es-ES"/>
        </w:rPr>
        <w:t>cultiv</w:t>
      </w:r>
      <w:r w:rsidRPr="00670117">
        <w:rPr>
          <w:rFonts w:ascii="Arial" w:hAnsi="Arial" w:cs="Arial"/>
          <w:lang w:val="es-ES"/>
        </w:rPr>
        <w:t>o de</w:t>
      </w:r>
      <w:r w:rsidR="00F018AA" w:rsidRPr="00670117">
        <w:rPr>
          <w:rFonts w:ascii="Arial" w:hAnsi="Arial" w:cs="Arial"/>
          <w:lang w:val="es-ES"/>
        </w:rPr>
        <w:t xml:space="preserve"> </w:t>
      </w:r>
      <w:proofErr w:type="spellStart"/>
      <w:r w:rsidR="00C06A3A" w:rsidRPr="00670117">
        <w:rPr>
          <w:rFonts w:ascii="Arial" w:hAnsi="Arial" w:cs="Arial"/>
          <w:i/>
          <w:lang w:val="es-ES"/>
        </w:rPr>
        <w:t>Malaxis</w:t>
      </w:r>
      <w:proofErr w:type="spellEnd"/>
      <w:r w:rsidR="00C06A3A" w:rsidRPr="00670117">
        <w:rPr>
          <w:rFonts w:ascii="Arial" w:hAnsi="Arial" w:cs="Arial"/>
          <w:lang w:val="es-ES"/>
        </w:rPr>
        <w:t xml:space="preserve">. </w:t>
      </w:r>
      <w:r w:rsidR="00493FC3">
        <w:rPr>
          <w:rFonts w:ascii="Arial" w:hAnsi="Arial" w:cs="Arial"/>
          <w:lang w:val="es-ES"/>
        </w:rPr>
        <w:t>Muy a</w:t>
      </w:r>
      <w:r w:rsidR="00493FC3" w:rsidRPr="00670117">
        <w:rPr>
          <w:rFonts w:ascii="Arial" w:hAnsi="Arial" w:cs="Arial"/>
          <w:lang w:val="es-ES"/>
        </w:rPr>
        <w:t>grade</w:t>
      </w:r>
      <w:r w:rsidR="00493FC3">
        <w:rPr>
          <w:rFonts w:ascii="Arial" w:hAnsi="Arial" w:cs="Arial"/>
          <w:lang w:val="es-ES"/>
        </w:rPr>
        <w:t>cido con</w:t>
      </w:r>
      <w:r w:rsidR="00493FC3" w:rsidRPr="00670117">
        <w:rPr>
          <w:rFonts w:ascii="Arial" w:hAnsi="Arial" w:cs="Arial"/>
          <w:lang w:val="es-ES"/>
        </w:rPr>
        <w:t xml:space="preserve"> </w:t>
      </w:r>
      <w:r w:rsidR="00906F75">
        <w:rPr>
          <w:rFonts w:ascii="Arial" w:hAnsi="Arial" w:cs="Arial"/>
          <w:lang w:val="es-ES"/>
        </w:rPr>
        <w:t>el Her</w:t>
      </w:r>
      <w:r w:rsidR="00205B18">
        <w:rPr>
          <w:rFonts w:ascii="Arial" w:hAnsi="Arial" w:cs="Arial"/>
          <w:lang w:val="es-ES"/>
        </w:rPr>
        <w:t>ba</w:t>
      </w:r>
      <w:r w:rsidR="00906F75">
        <w:rPr>
          <w:rFonts w:ascii="Arial" w:hAnsi="Arial" w:cs="Arial"/>
          <w:lang w:val="es-ES"/>
        </w:rPr>
        <w:t xml:space="preserve">rio Nacional de </w:t>
      </w:r>
      <w:r w:rsidR="00A421B4">
        <w:rPr>
          <w:rFonts w:ascii="Arial" w:hAnsi="Arial" w:cs="Arial"/>
          <w:lang w:val="es-ES"/>
        </w:rPr>
        <w:t>C</w:t>
      </w:r>
      <w:r w:rsidR="00906F75">
        <w:rPr>
          <w:rFonts w:ascii="Arial" w:hAnsi="Arial" w:cs="Arial"/>
          <w:lang w:val="es-ES"/>
        </w:rPr>
        <w:t xml:space="preserve">osta </w:t>
      </w:r>
      <w:r w:rsidR="00A421B4">
        <w:rPr>
          <w:rFonts w:ascii="Arial" w:hAnsi="Arial" w:cs="Arial"/>
          <w:lang w:val="es-ES"/>
        </w:rPr>
        <w:t>R</w:t>
      </w:r>
      <w:r w:rsidR="00906F75">
        <w:rPr>
          <w:rFonts w:ascii="Arial" w:hAnsi="Arial" w:cs="Arial"/>
          <w:lang w:val="es-ES"/>
        </w:rPr>
        <w:t>ica</w:t>
      </w:r>
      <w:r w:rsidR="00A421B4">
        <w:rPr>
          <w:rFonts w:ascii="Arial" w:hAnsi="Arial" w:cs="Arial"/>
          <w:lang w:val="es-ES"/>
        </w:rPr>
        <w:t xml:space="preserve">, </w:t>
      </w:r>
      <w:r w:rsidR="00906F75">
        <w:rPr>
          <w:rFonts w:ascii="Arial" w:hAnsi="Arial" w:cs="Arial"/>
          <w:lang w:val="es-ES"/>
        </w:rPr>
        <w:t xml:space="preserve">el Herbario Jardín Botánico </w:t>
      </w:r>
      <w:proofErr w:type="spellStart"/>
      <w:r w:rsidR="002674F4">
        <w:rPr>
          <w:rFonts w:ascii="Arial" w:hAnsi="Arial" w:cs="Arial"/>
          <w:lang w:val="es-ES"/>
        </w:rPr>
        <w:t>L</w:t>
      </w:r>
      <w:r w:rsidR="00906F75">
        <w:rPr>
          <w:rFonts w:ascii="Arial" w:hAnsi="Arial" w:cs="Arial"/>
          <w:lang w:val="es-ES"/>
        </w:rPr>
        <w:t>ankester</w:t>
      </w:r>
      <w:proofErr w:type="spellEnd"/>
      <w:r w:rsidR="00A421B4">
        <w:rPr>
          <w:rFonts w:ascii="Arial" w:hAnsi="Arial" w:cs="Arial"/>
          <w:lang w:val="es-ES"/>
        </w:rPr>
        <w:t xml:space="preserve"> y</w:t>
      </w:r>
      <w:r w:rsidR="00493FC3" w:rsidRPr="00670117">
        <w:rPr>
          <w:rFonts w:ascii="Arial" w:hAnsi="Arial" w:cs="Arial"/>
          <w:lang w:val="es-ES"/>
        </w:rPr>
        <w:t xml:space="preserve"> </w:t>
      </w:r>
      <w:r w:rsidR="00906F75">
        <w:rPr>
          <w:rFonts w:ascii="Arial" w:hAnsi="Arial" w:cs="Arial"/>
          <w:lang w:val="es-ES"/>
        </w:rPr>
        <w:t xml:space="preserve">Herbario Luis </w:t>
      </w:r>
      <w:proofErr w:type="spellStart"/>
      <w:r w:rsidR="00906F75">
        <w:rPr>
          <w:rFonts w:ascii="Arial" w:hAnsi="Arial" w:cs="Arial"/>
          <w:lang w:val="es-ES"/>
        </w:rPr>
        <w:t>Fournier</w:t>
      </w:r>
      <w:proofErr w:type="spellEnd"/>
      <w:r w:rsidR="00906F75">
        <w:rPr>
          <w:rFonts w:ascii="Arial" w:hAnsi="Arial" w:cs="Arial"/>
          <w:lang w:val="es-ES"/>
        </w:rPr>
        <w:t xml:space="preserve"> </w:t>
      </w:r>
      <w:proofErr w:type="spellStart"/>
      <w:r w:rsidR="00906F75">
        <w:rPr>
          <w:rFonts w:ascii="Arial" w:hAnsi="Arial" w:cs="Arial"/>
          <w:lang w:val="es-ES"/>
        </w:rPr>
        <w:t>Origgi</w:t>
      </w:r>
      <w:proofErr w:type="spellEnd"/>
      <w:r w:rsidR="008B01A1">
        <w:rPr>
          <w:rFonts w:ascii="Arial" w:hAnsi="Arial" w:cs="Arial"/>
          <w:lang w:val="es-ES"/>
        </w:rPr>
        <w:t xml:space="preserve">, </w:t>
      </w:r>
      <w:r w:rsidR="00493FC3" w:rsidRPr="00670117">
        <w:rPr>
          <w:rFonts w:ascii="Arial" w:hAnsi="Arial" w:cs="Arial"/>
          <w:lang w:val="es-ES"/>
        </w:rPr>
        <w:t xml:space="preserve">por el acceso a </w:t>
      </w:r>
      <w:r w:rsidR="00493FC3">
        <w:rPr>
          <w:rFonts w:ascii="Arial" w:hAnsi="Arial" w:cs="Arial"/>
          <w:lang w:val="es-ES"/>
        </w:rPr>
        <w:t>sus</w:t>
      </w:r>
      <w:r w:rsidR="00493FC3" w:rsidRPr="00670117">
        <w:rPr>
          <w:rFonts w:ascii="Arial" w:hAnsi="Arial" w:cs="Arial"/>
          <w:lang w:val="es-ES"/>
        </w:rPr>
        <w:t xml:space="preserve"> colecciones, bibliotecas y equipos. </w:t>
      </w:r>
      <w:r w:rsidR="007F527F">
        <w:rPr>
          <w:rFonts w:ascii="Arial" w:hAnsi="Arial" w:cs="Arial"/>
          <w:lang w:val="es-ES"/>
        </w:rPr>
        <w:t>Al</w:t>
      </w:r>
      <w:r w:rsidR="00493FC3" w:rsidRPr="00670117">
        <w:rPr>
          <w:rFonts w:ascii="Arial" w:hAnsi="Arial" w:cs="Arial"/>
          <w:lang w:val="es-ES"/>
        </w:rPr>
        <w:t xml:space="preserve"> Jardín Botánico de Missouri</w:t>
      </w:r>
      <w:r w:rsidR="006769EE">
        <w:rPr>
          <w:rFonts w:ascii="Arial" w:hAnsi="Arial" w:cs="Arial"/>
          <w:lang w:val="es-ES"/>
        </w:rPr>
        <w:t xml:space="preserve"> </w:t>
      </w:r>
      <w:r w:rsidR="008166EB">
        <w:rPr>
          <w:rFonts w:ascii="Arial" w:hAnsi="Arial" w:cs="Arial"/>
          <w:lang w:val="es-ES"/>
        </w:rPr>
        <w:t xml:space="preserve">por otorgarme una beca </w:t>
      </w:r>
      <w:r w:rsidR="008166EB" w:rsidRPr="008166EB">
        <w:rPr>
          <w:rFonts w:ascii="Arial" w:hAnsi="Arial" w:cs="Arial"/>
          <w:i/>
          <w:iCs/>
          <w:lang w:val="es-ES"/>
        </w:rPr>
        <w:t xml:space="preserve">Shirley A. Graham </w:t>
      </w:r>
      <w:proofErr w:type="spellStart"/>
      <w:r w:rsidR="008166EB" w:rsidRPr="008166EB">
        <w:rPr>
          <w:rFonts w:ascii="Arial" w:hAnsi="Arial" w:cs="Arial"/>
          <w:i/>
          <w:iCs/>
          <w:lang w:val="es-ES"/>
        </w:rPr>
        <w:t>Fellowship</w:t>
      </w:r>
      <w:proofErr w:type="spellEnd"/>
      <w:r w:rsidR="008166EB" w:rsidRPr="008166EB">
        <w:rPr>
          <w:rFonts w:ascii="Arial" w:hAnsi="Arial" w:cs="Arial"/>
          <w:i/>
          <w:iCs/>
          <w:lang w:val="es-ES"/>
        </w:rPr>
        <w:t xml:space="preserve"> in </w:t>
      </w:r>
      <w:proofErr w:type="spellStart"/>
      <w:r w:rsidR="008166EB" w:rsidRPr="008166EB">
        <w:rPr>
          <w:rFonts w:ascii="Arial" w:hAnsi="Arial" w:cs="Arial"/>
          <w:i/>
          <w:iCs/>
          <w:lang w:val="es-ES"/>
        </w:rPr>
        <w:t>Systematic</w:t>
      </w:r>
      <w:proofErr w:type="spellEnd"/>
      <w:r w:rsidR="008166EB" w:rsidRPr="008166EB">
        <w:rPr>
          <w:rFonts w:ascii="Arial" w:hAnsi="Arial" w:cs="Arial"/>
          <w:i/>
          <w:iCs/>
          <w:lang w:val="es-ES"/>
        </w:rPr>
        <w:t xml:space="preserve"> </w:t>
      </w:r>
      <w:proofErr w:type="spellStart"/>
      <w:r w:rsidR="008166EB" w:rsidRPr="008166EB">
        <w:rPr>
          <w:rFonts w:ascii="Arial" w:hAnsi="Arial" w:cs="Arial"/>
          <w:i/>
          <w:iCs/>
          <w:lang w:val="es-ES"/>
        </w:rPr>
        <w:t>Botany</w:t>
      </w:r>
      <w:proofErr w:type="spellEnd"/>
      <w:r w:rsidR="008166EB" w:rsidRPr="008166EB">
        <w:rPr>
          <w:rFonts w:ascii="Arial" w:hAnsi="Arial" w:cs="Arial"/>
          <w:i/>
          <w:iCs/>
          <w:lang w:val="es-ES"/>
        </w:rPr>
        <w:t xml:space="preserve"> and </w:t>
      </w:r>
      <w:proofErr w:type="spellStart"/>
      <w:r w:rsidR="008166EB" w:rsidRPr="008166EB">
        <w:rPr>
          <w:rFonts w:ascii="Arial" w:hAnsi="Arial" w:cs="Arial"/>
          <w:i/>
          <w:iCs/>
          <w:lang w:val="es-ES"/>
        </w:rPr>
        <w:t>Biogeography</w:t>
      </w:r>
      <w:proofErr w:type="spellEnd"/>
      <w:r w:rsidR="00892908">
        <w:rPr>
          <w:rFonts w:ascii="Arial" w:hAnsi="Arial" w:cs="Arial"/>
          <w:lang w:val="es-ES"/>
        </w:rPr>
        <w:t xml:space="preserve"> y</w:t>
      </w:r>
      <w:r w:rsidR="008166EB">
        <w:rPr>
          <w:rFonts w:ascii="Arial" w:hAnsi="Arial" w:cs="Arial"/>
          <w:lang w:val="es-ES"/>
        </w:rPr>
        <w:t xml:space="preserve"> </w:t>
      </w:r>
      <w:r w:rsidR="007F527F">
        <w:rPr>
          <w:rFonts w:ascii="Arial" w:hAnsi="Arial" w:cs="Arial"/>
          <w:lang w:val="es-ES"/>
        </w:rPr>
        <w:t>por el acceso a sus colecciones</w:t>
      </w:r>
      <w:r w:rsidR="00B538C5">
        <w:rPr>
          <w:rFonts w:ascii="Arial" w:hAnsi="Arial" w:cs="Arial"/>
          <w:lang w:val="es-ES"/>
        </w:rPr>
        <w:t xml:space="preserve"> de</w:t>
      </w:r>
      <w:r w:rsidR="00B538C5" w:rsidRPr="00B538C5">
        <w:rPr>
          <w:rFonts w:ascii="Arial" w:hAnsi="Arial" w:cs="Arial"/>
          <w:i/>
          <w:iCs/>
          <w:lang w:val="es-ES"/>
        </w:rPr>
        <w:t xml:space="preserve"> </w:t>
      </w:r>
      <w:proofErr w:type="spellStart"/>
      <w:r w:rsidR="00B538C5" w:rsidRPr="00B538C5">
        <w:rPr>
          <w:rFonts w:ascii="Arial" w:hAnsi="Arial" w:cs="Arial"/>
          <w:i/>
          <w:iCs/>
          <w:lang w:val="es-ES"/>
        </w:rPr>
        <w:t>Malaxis</w:t>
      </w:r>
      <w:proofErr w:type="spellEnd"/>
      <w:r w:rsidR="00A24A95">
        <w:rPr>
          <w:rFonts w:ascii="Arial" w:hAnsi="Arial" w:cs="Arial"/>
          <w:lang w:val="es-ES"/>
        </w:rPr>
        <w:t>, b</w:t>
      </w:r>
      <w:r w:rsidR="00892908">
        <w:rPr>
          <w:rFonts w:ascii="Arial" w:hAnsi="Arial" w:cs="Arial"/>
          <w:lang w:val="es-ES"/>
        </w:rPr>
        <w:t>iblioteca</w:t>
      </w:r>
      <w:r w:rsidR="00A24A95">
        <w:rPr>
          <w:rFonts w:ascii="Arial" w:hAnsi="Arial" w:cs="Arial"/>
          <w:lang w:val="es-ES"/>
        </w:rPr>
        <w:t xml:space="preserve"> y equipo</w:t>
      </w:r>
      <w:r w:rsidR="007F527F">
        <w:rPr>
          <w:rFonts w:ascii="Arial" w:hAnsi="Arial" w:cs="Arial"/>
          <w:lang w:val="es-ES"/>
        </w:rPr>
        <w:t xml:space="preserve">, </w:t>
      </w:r>
      <w:r w:rsidR="00493FC3" w:rsidRPr="00670117">
        <w:rPr>
          <w:rFonts w:ascii="Arial" w:hAnsi="Arial" w:cs="Arial"/>
          <w:lang w:val="es-ES"/>
        </w:rPr>
        <w:t xml:space="preserve">a </w:t>
      </w:r>
      <w:r w:rsidR="00675B9D">
        <w:rPr>
          <w:rFonts w:ascii="Arial" w:hAnsi="Arial" w:cs="Arial"/>
          <w:lang w:val="es-ES"/>
        </w:rPr>
        <w:t xml:space="preserve">sus investigadores </w:t>
      </w:r>
      <w:r w:rsidR="00493FC3" w:rsidRPr="00670117">
        <w:rPr>
          <w:rFonts w:ascii="Arial" w:hAnsi="Arial" w:cs="Arial"/>
          <w:lang w:val="es-ES"/>
        </w:rPr>
        <w:t xml:space="preserve">Barry </w:t>
      </w:r>
      <w:proofErr w:type="spellStart"/>
      <w:r w:rsidR="00493FC3" w:rsidRPr="00670117">
        <w:rPr>
          <w:rFonts w:ascii="Arial" w:hAnsi="Arial" w:cs="Arial"/>
          <w:lang w:val="es-ES"/>
        </w:rPr>
        <w:t>Hammel</w:t>
      </w:r>
      <w:proofErr w:type="spellEnd"/>
      <w:r w:rsidR="00493FC3" w:rsidRPr="00670117">
        <w:rPr>
          <w:rFonts w:ascii="Arial" w:hAnsi="Arial" w:cs="Arial"/>
          <w:lang w:val="es-ES"/>
        </w:rPr>
        <w:t xml:space="preserve">, Mike </w:t>
      </w:r>
      <w:proofErr w:type="spellStart"/>
      <w:r w:rsidR="00493FC3" w:rsidRPr="00670117">
        <w:rPr>
          <w:rFonts w:ascii="Arial" w:hAnsi="Arial" w:cs="Arial"/>
          <w:lang w:val="es-ES"/>
        </w:rPr>
        <w:t>Grayum</w:t>
      </w:r>
      <w:proofErr w:type="spellEnd"/>
      <w:r w:rsidR="00493FC3" w:rsidRPr="00670117">
        <w:rPr>
          <w:rFonts w:ascii="Arial" w:hAnsi="Arial" w:cs="Arial"/>
          <w:lang w:val="es-ES"/>
        </w:rPr>
        <w:t>, James Solomon</w:t>
      </w:r>
      <w:r w:rsidR="00C3018D">
        <w:rPr>
          <w:rFonts w:ascii="Arial" w:hAnsi="Arial" w:cs="Arial"/>
          <w:lang w:val="es-ES"/>
        </w:rPr>
        <w:t xml:space="preserve">, </w:t>
      </w:r>
      <w:r w:rsidR="00493FC3" w:rsidRPr="00670117">
        <w:rPr>
          <w:rFonts w:ascii="Arial" w:hAnsi="Arial" w:cs="Arial"/>
          <w:lang w:val="es-ES"/>
        </w:rPr>
        <w:t xml:space="preserve">Mary </w:t>
      </w:r>
      <w:proofErr w:type="spellStart"/>
      <w:r w:rsidR="00493FC3" w:rsidRPr="00670117">
        <w:rPr>
          <w:rFonts w:ascii="Arial" w:hAnsi="Arial" w:cs="Arial"/>
          <w:lang w:val="es-ES"/>
        </w:rPr>
        <w:t>Merello</w:t>
      </w:r>
      <w:proofErr w:type="spellEnd"/>
      <w:r w:rsidR="00926456">
        <w:rPr>
          <w:rFonts w:ascii="Arial" w:hAnsi="Arial" w:cs="Arial"/>
          <w:lang w:val="es-ES"/>
        </w:rPr>
        <w:t xml:space="preserve">, </w:t>
      </w:r>
      <w:r w:rsidR="00926456" w:rsidRPr="00926456">
        <w:rPr>
          <w:rFonts w:ascii="Arial" w:hAnsi="Arial" w:cs="Arial"/>
          <w:lang w:val="es-ES"/>
        </w:rPr>
        <w:t xml:space="preserve">John </w:t>
      </w:r>
      <w:proofErr w:type="spellStart"/>
      <w:r w:rsidR="00926456" w:rsidRPr="00926456">
        <w:rPr>
          <w:rFonts w:ascii="Arial" w:hAnsi="Arial" w:cs="Arial"/>
          <w:lang w:val="es-ES"/>
        </w:rPr>
        <w:t>Pruski</w:t>
      </w:r>
      <w:proofErr w:type="spellEnd"/>
      <w:r w:rsidR="00926456" w:rsidRPr="00926456">
        <w:rPr>
          <w:rFonts w:ascii="Arial" w:hAnsi="Arial" w:cs="Arial"/>
          <w:lang w:val="es-ES"/>
        </w:rPr>
        <w:t xml:space="preserve"> </w:t>
      </w:r>
      <w:r w:rsidR="00926456">
        <w:rPr>
          <w:rFonts w:ascii="Arial" w:hAnsi="Arial" w:cs="Arial"/>
          <w:lang w:val="es-ES"/>
        </w:rPr>
        <w:t xml:space="preserve">y </w:t>
      </w:r>
      <w:r w:rsidR="00C3018D" w:rsidRPr="00C3018D">
        <w:rPr>
          <w:rFonts w:ascii="Arial" w:hAnsi="Arial" w:cs="Arial"/>
          <w:lang w:val="es-ES"/>
        </w:rPr>
        <w:t>Alba Arbeláez</w:t>
      </w:r>
      <w:r w:rsidR="00C3018D">
        <w:rPr>
          <w:rFonts w:ascii="Arial" w:hAnsi="Arial" w:cs="Arial"/>
          <w:lang w:val="es-ES"/>
        </w:rPr>
        <w:t>.</w:t>
      </w:r>
      <w:r w:rsidR="00463660">
        <w:rPr>
          <w:rFonts w:ascii="Arial" w:hAnsi="Arial" w:cs="Arial"/>
          <w:lang w:val="es-ES"/>
        </w:rPr>
        <w:t xml:space="preserve"> </w:t>
      </w:r>
      <w:r w:rsidR="002A378A">
        <w:rPr>
          <w:rFonts w:ascii="Arial" w:hAnsi="Arial" w:cs="Arial"/>
          <w:lang w:val="es-ES"/>
        </w:rPr>
        <w:t>A los herbarios</w:t>
      </w:r>
      <w:r w:rsidR="00463660">
        <w:rPr>
          <w:rFonts w:ascii="Arial" w:hAnsi="Arial" w:cs="Arial"/>
          <w:lang w:val="es-ES"/>
        </w:rPr>
        <w:t xml:space="preserve"> AMES, F, SEL y US</w:t>
      </w:r>
      <w:r w:rsidR="00DA204E">
        <w:rPr>
          <w:rFonts w:ascii="Arial" w:hAnsi="Arial" w:cs="Arial"/>
          <w:lang w:val="es-ES"/>
        </w:rPr>
        <w:t>,</w:t>
      </w:r>
      <w:r w:rsidR="00463660">
        <w:rPr>
          <w:rFonts w:ascii="Arial" w:hAnsi="Arial" w:cs="Arial"/>
          <w:lang w:val="es-ES"/>
        </w:rPr>
        <w:t xml:space="preserve"> por el </w:t>
      </w:r>
      <w:r w:rsidR="002A378A">
        <w:rPr>
          <w:rFonts w:ascii="Arial" w:hAnsi="Arial" w:cs="Arial"/>
          <w:lang w:val="es-ES"/>
        </w:rPr>
        <w:t>préstamo de</w:t>
      </w:r>
      <w:r w:rsidR="00463660">
        <w:rPr>
          <w:rFonts w:ascii="Arial" w:hAnsi="Arial" w:cs="Arial"/>
          <w:lang w:val="es-ES"/>
        </w:rPr>
        <w:t xml:space="preserve"> sus colecciones de </w:t>
      </w:r>
      <w:proofErr w:type="spellStart"/>
      <w:r w:rsidR="00463660" w:rsidRPr="00463660">
        <w:rPr>
          <w:rFonts w:ascii="Arial" w:hAnsi="Arial" w:cs="Arial"/>
          <w:i/>
          <w:iCs/>
          <w:lang w:val="es-ES"/>
        </w:rPr>
        <w:t>Malaxis</w:t>
      </w:r>
      <w:proofErr w:type="spellEnd"/>
      <w:r w:rsidR="00463660">
        <w:rPr>
          <w:rFonts w:ascii="Arial" w:hAnsi="Arial" w:cs="Arial"/>
          <w:lang w:val="es-ES"/>
        </w:rPr>
        <w:t>.</w:t>
      </w:r>
      <w:r w:rsidR="007D57E5">
        <w:rPr>
          <w:rFonts w:ascii="Arial" w:hAnsi="Arial" w:cs="Arial"/>
          <w:lang w:val="es-ES"/>
        </w:rPr>
        <w:t xml:space="preserve"> </w:t>
      </w:r>
      <w:r w:rsidR="00472DDE">
        <w:rPr>
          <w:rFonts w:ascii="Arial" w:hAnsi="Arial" w:cs="Arial"/>
          <w:lang w:val="es-ES"/>
        </w:rPr>
        <w:t xml:space="preserve">Muy agradecido con </w:t>
      </w:r>
      <w:proofErr w:type="spellStart"/>
      <w:r w:rsidR="00472DDE">
        <w:rPr>
          <w:rFonts w:ascii="Arial" w:hAnsi="Arial" w:cs="Arial"/>
          <w:lang w:val="es-ES"/>
        </w:rPr>
        <w:t>Hannia</w:t>
      </w:r>
      <w:proofErr w:type="spellEnd"/>
      <w:r w:rsidR="00472DDE">
        <w:rPr>
          <w:rFonts w:ascii="Arial" w:hAnsi="Arial" w:cs="Arial"/>
          <w:lang w:val="es-ES"/>
        </w:rPr>
        <w:t xml:space="preserve"> Ramírez y </w:t>
      </w:r>
      <w:r w:rsidR="006A5114">
        <w:rPr>
          <w:rFonts w:ascii="Arial" w:hAnsi="Arial" w:cs="Arial"/>
          <w:lang w:val="es-ES"/>
        </w:rPr>
        <w:t xml:space="preserve">con </w:t>
      </w:r>
      <w:r w:rsidR="00472DDE">
        <w:rPr>
          <w:rFonts w:ascii="Arial" w:hAnsi="Arial" w:cs="Arial"/>
          <w:lang w:val="es-ES"/>
        </w:rPr>
        <w:t>el</w:t>
      </w:r>
      <w:r w:rsidR="006A5114">
        <w:rPr>
          <w:rFonts w:ascii="Arial" w:hAnsi="Arial" w:cs="Arial"/>
          <w:lang w:val="es-ES"/>
        </w:rPr>
        <w:t xml:space="preserve"> </w:t>
      </w:r>
      <w:r w:rsidR="00472DDE">
        <w:rPr>
          <w:rFonts w:ascii="Arial" w:hAnsi="Arial" w:cs="Arial"/>
          <w:lang w:val="es-ES"/>
        </w:rPr>
        <w:t>P</w:t>
      </w:r>
      <w:r w:rsidR="00A810D9">
        <w:rPr>
          <w:rFonts w:ascii="Arial" w:hAnsi="Arial" w:cs="Arial"/>
          <w:lang w:val="es-ES"/>
        </w:rPr>
        <w:t>r</w:t>
      </w:r>
      <w:r w:rsidR="006A5114">
        <w:rPr>
          <w:rFonts w:ascii="Arial" w:hAnsi="Arial" w:cs="Arial"/>
          <w:lang w:val="es-ES"/>
        </w:rPr>
        <w:t>ograma de Posgrado</w:t>
      </w:r>
      <w:r w:rsidR="00472DDE">
        <w:rPr>
          <w:rFonts w:ascii="Arial" w:hAnsi="Arial" w:cs="Arial"/>
          <w:lang w:val="es-ES"/>
        </w:rPr>
        <w:t xml:space="preserve"> en Biología de </w:t>
      </w:r>
      <w:r w:rsidR="009718C5">
        <w:rPr>
          <w:rFonts w:ascii="Arial" w:hAnsi="Arial" w:cs="Arial"/>
          <w:lang w:val="es-ES"/>
        </w:rPr>
        <w:t xml:space="preserve">la </w:t>
      </w:r>
      <w:r w:rsidR="00472DDE">
        <w:rPr>
          <w:rFonts w:ascii="Arial" w:hAnsi="Arial" w:cs="Arial"/>
          <w:lang w:val="es-ES"/>
        </w:rPr>
        <w:t>U</w:t>
      </w:r>
      <w:r w:rsidR="009718C5">
        <w:rPr>
          <w:rFonts w:ascii="Arial" w:hAnsi="Arial" w:cs="Arial"/>
          <w:lang w:val="es-ES"/>
        </w:rPr>
        <w:t>CR.</w:t>
      </w:r>
      <w:r w:rsidR="006D7F7B">
        <w:rPr>
          <w:rFonts w:ascii="Arial" w:hAnsi="Arial" w:cs="Arial"/>
          <w:lang w:val="es-ES"/>
        </w:rPr>
        <w:t xml:space="preserve"> </w:t>
      </w:r>
      <w:r w:rsidR="00052E01">
        <w:rPr>
          <w:rFonts w:ascii="Arial" w:hAnsi="Arial" w:cs="Arial"/>
          <w:lang w:val="es-ES"/>
        </w:rPr>
        <w:t xml:space="preserve">Agradecido </w:t>
      </w:r>
      <w:r w:rsidR="000B2C09">
        <w:rPr>
          <w:rFonts w:ascii="Arial" w:hAnsi="Arial" w:cs="Arial"/>
          <w:lang w:val="es-ES"/>
        </w:rPr>
        <w:t>con todas las personas que me ayudaron.</w:t>
      </w:r>
    </w:p>
    <w:p w14:paraId="25159520" w14:textId="65C4CD68" w:rsidR="00C60E96" w:rsidRDefault="00E332AD" w:rsidP="004D61F7">
      <w:pPr>
        <w:pStyle w:val="Default"/>
        <w:spacing w:after="100" w:afterAutospacing="1" w:line="360" w:lineRule="auto"/>
        <w:jc w:val="both"/>
        <w:rPr>
          <w:rFonts w:ascii="Arial" w:hAnsi="Arial" w:cs="Arial"/>
          <w:lang w:val="es-ES"/>
        </w:rPr>
      </w:pPr>
      <w:r>
        <w:rPr>
          <w:rFonts w:ascii="Arial" w:hAnsi="Arial" w:cs="Arial"/>
          <w:noProof/>
          <w:lang w:val="es-ES"/>
        </w:rPr>
        <w:lastRenderedPageBreak/>
        <w:drawing>
          <wp:inline distT="0" distB="0" distL="0" distR="0" wp14:anchorId="4A0908FD" wp14:editId="10934E26">
            <wp:extent cx="5740400" cy="7428677"/>
            <wp:effectExtent l="0" t="0" r="0" b="1270"/>
            <wp:docPr id="4" name="Imagen 4"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esis_escaneos_100dpi"/>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42824" cy="7431814"/>
                    </a:xfrm>
                    <a:prstGeom prst="rect">
                      <a:avLst/>
                    </a:prstGeom>
                  </pic:spPr>
                </pic:pic>
              </a:graphicData>
            </a:graphic>
          </wp:inline>
        </w:drawing>
      </w:r>
    </w:p>
    <w:p w14:paraId="2E14E4C8" w14:textId="24127435" w:rsidR="00E332AD" w:rsidRDefault="00E332AD" w:rsidP="004D61F7">
      <w:pPr>
        <w:pStyle w:val="Default"/>
        <w:spacing w:after="100" w:afterAutospacing="1" w:line="360" w:lineRule="auto"/>
        <w:jc w:val="both"/>
        <w:rPr>
          <w:rFonts w:ascii="Arial" w:hAnsi="Arial" w:cs="Arial"/>
          <w:lang w:val="es-ES"/>
        </w:rPr>
      </w:pPr>
    </w:p>
    <w:p w14:paraId="4806A7E5" w14:textId="77777777" w:rsidR="003A0635" w:rsidRPr="00670117" w:rsidRDefault="003A0635" w:rsidP="004D61F7">
      <w:pPr>
        <w:pStyle w:val="Default"/>
        <w:spacing w:after="100" w:afterAutospacing="1" w:line="360" w:lineRule="auto"/>
        <w:jc w:val="both"/>
        <w:rPr>
          <w:rFonts w:ascii="Arial" w:hAnsi="Arial" w:cs="Arial"/>
          <w:b/>
          <w:lang w:val="es-ES"/>
        </w:rPr>
      </w:pPr>
      <w:r w:rsidRPr="00670117">
        <w:rPr>
          <w:rFonts w:ascii="Arial" w:hAnsi="Arial" w:cs="Arial"/>
          <w:b/>
          <w:lang w:val="es-ES"/>
        </w:rPr>
        <w:lastRenderedPageBreak/>
        <w:t>Tabla de contenidos</w:t>
      </w:r>
    </w:p>
    <w:p w14:paraId="4263C9AB" w14:textId="77777777" w:rsidR="003A0635" w:rsidRPr="00670117" w:rsidRDefault="00AC2295" w:rsidP="004D61F7">
      <w:pPr>
        <w:pStyle w:val="Default"/>
        <w:spacing w:after="100" w:afterAutospacing="1" w:line="360" w:lineRule="auto"/>
        <w:jc w:val="both"/>
        <w:rPr>
          <w:rFonts w:ascii="Arial" w:hAnsi="Arial" w:cs="Arial"/>
          <w:lang w:val="es-ES"/>
        </w:rPr>
      </w:pPr>
      <w:r w:rsidRPr="00670117">
        <w:rPr>
          <w:rFonts w:ascii="Arial" w:hAnsi="Arial" w:cs="Arial"/>
          <w:lang w:val="es-ES"/>
        </w:rPr>
        <w:t xml:space="preserve">Dedicatoria </w:t>
      </w:r>
      <w:r w:rsidR="00D83AF6" w:rsidRPr="00670117">
        <w:rPr>
          <w:rFonts w:ascii="Arial" w:hAnsi="Arial" w:cs="Arial"/>
          <w:lang w:val="es-ES"/>
        </w:rPr>
        <w:t>……………………………………………………</w:t>
      </w:r>
      <w:proofErr w:type="gramStart"/>
      <w:r w:rsidR="00D83AF6" w:rsidRPr="00670117">
        <w:rPr>
          <w:rFonts w:ascii="Arial" w:hAnsi="Arial" w:cs="Arial"/>
          <w:lang w:val="es-ES"/>
        </w:rPr>
        <w:t>…….</w:t>
      </w:r>
      <w:proofErr w:type="gramEnd"/>
      <w:r w:rsidR="00D83AF6" w:rsidRPr="00670117">
        <w:rPr>
          <w:rFonts w:ascii="Arial" w:hAnsi="Arial" w:cs="Arial"/>
          <w:lang w:val="es-ES"/>
        </w:rPr>
        <w:t>.……………………. ii</w:t>
      </w:r>
    </w:p>
    <w:p w14:paraId="093C77EC" w14:textId="77777777" w:rsidR="008B008E" w:rsidRPr="00670117" w:rsidRDefault="00AC2295" w:rsidP="004D61F7">
      <w:pPr>
        <w:pStyle w:val="Default"/>
        <w:spacing w:after="100" w:afterAutospacing="1" w:line="360" w:lineRule="auto"/>
        <w:jc w:val="both"/>
        <w:rPr>
          <w:rFonts w:ascii="Arial" w:hAnsi="Arial" w:cs="Arial"/>
          <w:lang w:val="es-ES"/>
        </w:rPr>
      </w:pPr>
      <w:r w:rsidRPr="00670117">
        <w:rPr>
          <w:rFonts w:ascii="Arial" w:hAnsi="Arial" w:cs="Arial"/>
          <w:lang w:val="es-ES"/>
        </w:rPr>
        <w:t>Agradecimientos</w:t>
      </w:r>
      <w:r w:rsidR="00D83AF6" w:rsidRPr="00670117">
        <w:rPr>
          <w:rFonts w:ascii="Arial" w:hAnsi="Arial" w:cs="Arial"/>
          <w:lang w:val="es-ES"/>
        </w:rPr>
        <w:t xml:space="preserve"> …………………………………………………………………………. iii</w:t>
      </w:r>
    </w:p>
    <w:p w14:paraId="6FD14131" w14:textId="1D5FF1DB" w:rsidR="00AC2295" w:rsidRDefault="00AC2295" w:rsidP="004D61F7">
      <w:pPr>
        <w:pStyle w:val="Default"/>
        <w:spacing w:after="100" w:afterAutospacing="1" w:line="360" w:lineRule="auto"/>
        <w:jc w:val="both"/>
        <w:rPr>
          <w:rFonts w:ascii="Arial" w:hAnsi="Arial" w:cs="Arial"/>
          <w:lang w:val="es-ES"/>
        </w:rPr>
      </w:pPr>
      <w:r w:rsidRPr="00670117">
        <w:rPr>
          <w:rFonts w:ascii="Arial" w:hAnsi="Arial" w:cs="Arial"/>
          <w:lang w:val="es-ES"/>
        </w:rPr>
        <w:t>Resumen</w:t>
      </w:r>
      <w:r w:rsidR="00D83AF6" w:rsidRPr="00670117">
        <w:rPr>
          <w:rFonts w:ascii="Arial" w:hAnsi="Arial" w:cs="Arial"/>
          <w:lang w:val="es-ES"/>
        </w:rPr>
        <w:t xml:space="preserve"> …………………………………………………………………</w:t>
      </w:r>
      <w:proofErr w:type="gramStart"/>
      <w:r w:rsidR="00D83AF6" w:rsidRPr="00670117">
        <w:rPr>
          <w:rFonts w:ascii="Arial" w:hAnsi="Arial" w:cs="Arial"/>
          <w:lang w:val="es-ES"/>
        </w:rPr>
        <w:t>……</w:t>
      </w:r>
      <w:r w:rsidR="002060DE" w:rsidRPr="00670117">
        <w:rPr>
          <w:rFonts w:ascii="Arial" w:hAnsi="Arial" w:cs="Arial"/>
          <w:lang w:val="es-ES"/>
        </w:rPr>
        <w:t>.</w:t>
      </w:r>
      <w:proofErr w:type="gramEnd"/>
      <w:r w:rsidR="002060DE" w:rsidRPr="00670117">
        <w:rPr>
          <w:rFonts w:ascii="Arial" w:hAnsi="Arial" w:cs="Arial"/>
          <w:lang w:val="es-ES"/>
        </w:rPr>
        <w:t>.</w:t>
      </w:r>
      <w:r w:rsidR="00D83AF6" w:rsidRPr="00670117">
        <w:rPr>
          <w:rFonts w:ascii="Arial" w:hAnsi="Arial" w:cs="Arial"/>
          <w:lang w:val="es-ES"/>
        </w:rPr>
        <w:t>……….</w:t>
      </w:r>
      <w:r w:rsidR="002060DE" w:rsidRPr="00670117">
        <w:rPr>
          <w:rFonts w:ascii="Arial" w:hAnsi="Arial" w:cs="Arial"/>
          <w:lang w:val="es-ES"/>
        </w:rPr>
        <w:t xml:space="preserve"> viii</w:t>
      </w:r>
    </w:p>
    <w:p w14:paraId="04CE2AFD" w14:textId="555D3B8B" w:rsidR="00AA611E" w:rsidRPr="00670117" w:rsidRDefault="00AA611E" w:rsidP="004D61F7">
      <w:pPr>
        <w:pStyle w:val="Default"/>
        <w:spacing w:after="100" w:afterAutospacing="1" w:line="360" w:lineRule="auto"/>
        <w:jc w:val="both"/>
        <w:rPr>
          <w:rFonts w:ascii="Arial" w:hAnsi="Arial" w:cs="Arial"/>
          <w:lang w:val="es-ES"/>
        </w:rPr>
      </w:pPr>
      <w:proofErr w:type="spellStart"/>
      <w:r w:rsidRPr="00AA611E">
        <w:rPr>
          <w:rFonts w:ascii="Arial" w:hAnsi="Arial" w:cs="Arial"/>
          <w:lang w:val="es-ES"/>
        </w:rPr>
        <w:t>Abstract</w:t>
      </w:r>
      <w:proofErr w:type="spellEnd"/>
      <w:r>
        <w:rPr>
          <w:rFonts w:ascii="Arial" w:hAnsi="Arial" w:cs="Arial"/>
          <w:lang w:val="es-ES"/>
        </w:rPr>
        <w:t xml:space="preserve"> ………………………</w:t>
      </w:r>
      <w:proofErr w:type="gramStart"/>
      <w:r>
        <w:rPr>
          <w:rFonts w:ascii="Arial" w:hAnsi="Arial" w:cs="Arial"/>
          <w:lang w:val="es-ES"/>
        </w:rPr>
        <w:t>…….</w:t>
      </w:r>
      <w:proofErr w:type="gramEnd"/>
      <w:r>
        <w:rPr>
          <w:rFonts w:ascii="Arial" w:hAnsi="Arial" w:cs="Arial"/>
          <w:lang w:val="es-ES"/>
        </w:rPr>
        <w:t>…………………………………………………….. ix</w:t>
      </w:r>
    </w:p>
    <w:p w14:paraId="7C80BAB7" w14:textId="15928F05" w:rsidR="00AC2295" w:rsidRPr="00670117" w:rsidRDefault="00AC2295" w:rsidP="004D61F7">
      <w:pPr>
        <w:pStyle w:val="Default"/>
        <w:spacing w:after="100" w:afterAutospacing="1" w:line="360" w:lineRule="auto"/>
        <w:jc w:val="both"/>
        <w:rPr>
          <w:rFonts w:ascii="Arial" w:hAnsi="Arial" w:cs="Arial"/>
          <w:lang w:val="es-ES"/>
        </w:rPr>
      </w:pPr>
      <w:r w:rsidRPr="00670117">
        <w:rPr>
          <w:rFonts w:ascii="Arial" w:hAnsi="Arial" w:cs="Arial"/>
          <w:lang w:val="es-ES"/>
        </w:rPr>
        <w:t xml:space="preserve">Lista de </w:t>
      </w:r>
      <w:r w:rsidR="00C60E96" w:rsidRPr="00670117">
        <w:rPr>
          <w:rFonts w:ascii="Arial" w:hAnsi="Arial" w:cs="Arial"/>
          <w:lang w:val="es-ES"/>
        </w:rPr>
        <w:t>f</w:t>
      </w:r>
      <w:r w:rsidRPr="00670117">
        <w:rPr>
          <w:rFonts w:ascii="Arial" w:hAnsi="Arial" w:cs="Arial"/>
          <w:lang w:val="es-ES"/>
        </w:rPr>
        <w:t>iguras</w:t>
      </w:r>
      <w:r w:rsidR="002060DE" w:rsidRPr="00670117">
        <w:rPr>
          <w:rFonts w:ascii="Arial" w:hAnsi="Arial" w:cs="Arial"/>
          <w:lang w:val="es-ES"/>
        </w:rPr>
        <w:t xml:space="preserve"> …………………………………………………………………………… </w:t>
      </w:r>
      <w:r w:rsidR="00D8787F">
        <w:rPr>
          <w:rFonts w:ascii="Arial" w:hAnsi="Arial" w:cs="Arial"/>
          <w:lang w:val="es-ES"/>
        </w:rPr>
        <w:t>x</w:t>
      </w:r>
    </w:p>
    <w:p w14:paraId="095F1008" w14:textId="2241B9BA" w:rsidR="00AC2295" w:rsidRPr="00670117" w:rsidRDefault="00AC2295" w:rsidP="004D61F7">
      <w:pPr>
        <w:pStyle w:val="Default"/>
        <w:spacing w:after="100" w:afterAutospacing="1" w:line="360" w:lineRule="auto"/>
        <w:jc w:val="both"/>
        <w:rPr>
          <w:rFonts w:ascii="Arial" w:hAnsi="Arial" w:cs="Arial"/>
          <w:lang w:val="es-ES"/>
        </w:rPr>
      </w:pPr>
      <w:r w:rsidRPr="00670117">
        <w:rPr>
          <w:rFonts w:ascii="Arial" w:hAnsi="Arial" w:cs="Arial"/>
          <w:lang w:val="es-ES"/>
        </w:rPr>
        <w:t xml:space="preserve">Lista de </w:t>
      </w:r>
      <w:r w:rsidR="00B322EB" w:rsidRPr="00670117">
        <w:rPr>
          <w:rFonts w:ascii="Arial" w:hAnsi="Arial" w:cs="Arial"/>
          <w:lang w:val="es-ES"/>
        </w:rPr>
        <w:t>a</w:t>
      </w:r>
      <w:r w:rsidRPr="00670117">
        <w:rPr>
          <w:rFonts w:ascii="Arial" w:hAnsi="Arial" w:cs="Arial"/>
          <w:lang w:val="es-ES"/>
        </w:rPr>
        <w:t>breviaturas</w:t>
      </w:r>
      <w:r w:rsidR="000D4E0E">
        <w:rPr>
          <w:rFonts w:ascii="Arial" w:hAnsi="Arial" w:cs="Arial"/>
          <w:lang w:val="es-ES"/>
        </w:rPr>
        <w:t xml:space="preserve"> y acrónimos </w:t>
      </w:r>
      <w:r w:rsidR="002060DE" w:rsidRPr="00670117">
        <w:rPr>
          <w:rFonts w:ascii="Arial" w:hAnsi="Arial" w:cs="Arial"/>
          <w:lang w:val="es-ES"/>
        </w:rPr>
        <w:t>………………</w:t>
      </w:r>
      <w:proofErr w:type="gramStart"/>
      <w:r w:rsidR="007741AD">
        <w:rPr>
          <w:rFonts w:ascii="Arial" w:hAnsi="Arial" w:cs="Arial"/>
          <w:lang w:val="es-ES"/>
        </w:rPr>
        <w:t>...</w:t>
      </w:r>
      <w:r w:rsidR="002060DE" w:rsidRPr="00670117">
        <w:rPr>
          <w:rFonts w:ascii="Arial" w:hAnsi="Arial" w:cs="Arial"/>
          <w:lang w:val="es-ES"/>
        </w:rPr>
        <w:t>…</w:t>
      </w:r>
      <w:r w:rsidR="005E1633">
        <w:rPr>
          <w:rFonts w:ascii="Arial" w:hAnsi="Arial" w:cs="Arial"/>
          <w:lang w:val="es-ES"/>
        </w:rPr>
        <w:t>.</w:t>
      </w:r>
      <w:proofErr w:type="gramEnd"/>
      <w:r w:rsidR="005E1633">
        <w:rPr>
          <w:rFonts w:ascii="Arial" w:hAnsi="Arial" w:cs="Arial"/>
          <w:lang w:val="es-ES"/>
        </w:rPr>
        <w:t>.</w:t>
      </w:r>
      <w:r w:rsidR="002060DE" w:rsidRPr="00670117">
        <w:rPr>
          <w:rFonts w:ascii="Arial" w:hAnsi="Arial" w:cs="Arial"/>
          <w:lang w:val="es-ES"/>
        </w:rPr>
        <w:t>……………</w:t>
      </w:r>
      <w:r w:rsidR="00BC5DDA">
        <w:rPr>
          <w:rFonts w:ascii="Arial" w:hAnsi="Arial" w:cs="Arial"/>
          <w:lang w:val="es-ES"/>
        </w:rPr>
        <w:t>…</w:t>
      </w:r>
      <w:r w:rsidR="002D6912" w:rsidRPr="00670117">
        <w:rPr>
          <w:rFonts w:ascii="Arial" w:hAnsi="Arial" w:cs="Arial"/>
          <w:lang w:val="es-ES"/>
        </w:rPr>
        <w:t>.</w:t>
      </w:r>
      <w:r w:rsidR="002060DE" w:rsidRPr="00670117">
        <w:rPr>
          <w:rFonts w:ascii="Arial" w:hAnsi="Arial" w:cs="Arial"/>
          <w:lang w:val="es-ES"/>
        </w:rPr>
        <w:t>………</w:t>
      </w:r>
      <w:r w:rsidR="00E9162A">
        <w:rPr>
          <w:rFonts w:ascii="Arial" w:hAnsi="Arial" w:cs="Arial"/>
          <w:lang w:val="es-ES"/>
        </w:rPr>
        <w:t>.</w:t>
      </w:r>
      <w:r w:rsidR="002060DE" w:rsidRPr="00670117">
        <w:rPr>
          <w:rFonts w:ascii="Arial" w:hAnsi="Arial" w:cs="Arial"/>
          <w:lang w:val="es-ES"/>
        </w:rPr>
        <w:t>…….. x</w:t>
      </w:r>
      <w:r w:rsidR="002D6912" w:rsidRPr="00670117">
        <w:rPr>
          <w:rFonts w:ascii="Arial" w:hAnsi="Arial" w:cs="Arial"/>
          <w:lang w:val="es-ES"/>
        </w:rPr>
        <w:t>v</w:t>
      </w:r>
      <w:r w:rsidR="007741AD">
        <w:rPr>
          <w:rFonts w:ascii="Arial" w:hAnsi="Arial" w:cs="Arial"/>
          <w:lang w:val="es-ES"/>
        </w:rPr>
        <w:t>i</w:t>
      </w:r>
    </w:p>
    <w:p w14:paraId="1EF6BA21" w14:textId="65DDC4A0" w:rsidR="008B008E" w:rsidRPr="00670117" w:rsidRDefault="005B0AA3" w:rsidP="004D61F7">
      <w:pPr>
        <w:pStyle w:val="Default"/>
        <w:spacing w:after="100" w:afterAutospacing="1" w:line="360" w:lineRule="auto"/>
        <w:jc w:val="both"/>
        <w:rPr>
          <w:rFonts w:ascii="Arial" w:hAnsi="Arial" w:cs="Arial"/>
          <w:lang w:val="es-ES"/>
        </w:rPr>
      </w:pPr>
      <w:r w:rsidRPr="00670117">
        <w:rPr>
          <w:rFonts w:ascii="Arial" w:hAnsi="Arial" w:cs="Arial"/>
          <w:lang w:val="es-ES"/>
        </w:rPr>
        <w:t>Revisión taxonómica</w:t>
      </w:r>
      <w:r w:rsidR="00B322EB" w:rsidRPr="00670117">
        <w:rPr>
          <w:rFonts w:ascii="Arial" w:hAnsi="Arial" w:cs="Arial"/>
          <w:lang w:val="es-ES"/>
        </w:rPr>
        <w:t xml:space="preserve"> del género </w:t>
      </w:r>
      <w:proofErr w:type="spellStart"/>
      <w:r w:rsidR="00B322EB" w:rsidRPr="00670117">
        <w:rPr>
          <w:rFonts w:ascii="Arial" w:hAnsi="Arial" w:cs="Arial"/>
          <w:i/>
          <w:lang w:val="es-ES"/>
        </w:rPr>
        <w:t>Malaxis</w:t>
      </w:r>
      <w:proofErr w:type="spellEnd"/>
      <w:r w:rsidR="00B322EB" w:rsidRPr="00670117">
        <w:rPr>
          <w:rFonts w:ascii="Arial" w:hAnsi="Arial" w:cs="Arial"/>
          <w:lang w:val="es-ES"/>
        </w:rPr>
        <w:t xml:space="preserve"> (</w:t>
      </w:r>
      <w:proofErr w:type="spellStart"/>
      <w:r w:rsidR="00B322EB" w:rsidRPr="00670117">
        <w:rPr>
          <w:rFonts w:ascii="Arial" w:hAnsi="Arial" w:cs="Arial"/>
          <w:lang w:val="es-ES"/>
        </w:rPr>
        <w:t>Orchidaceae</w:t>
      </w:r>
      <w:proofErr w:type="spellEnd"/>
      <w:r w:rsidR="00B322EB" w:rsidRPr="00670117">
        <w:rPr>
          <w:rFonts w:ascii="Arial" w:hAnsi="Arial" w:cs="Arial"/>
          <w:lang w:val="es-ES"/>
        </w:rPr>
        <w:t xml:space="preserve">: </w:t>
      </w:r>
      <w:proofErr w:type="spellStart"/>
      <w:r w:rsidR="00B322EB" w:rsidRPr="00670117">
        <w:rPr>
          <w:rFonts w:ascii="Arial" w:hAnsi="Arial" w:cs="Arial"/>
          <w:lang w:val="es-ES"/>
        </w:rPr>
        <w:t>Malaxidinae</w:t>
      </w:r>
      <w:proofErr w:type="spellEnd"/>
      <w:r w:rsidR="00B322EB" w:rsidRPr="00670117">
        <w:rPr>
          <w:rFonts w:ascii="Arial" w:hAnsi="Arial" w:cs="Arial"/>
          <w:lang w:val="es-ES"/>
        </w:rPr>
        <w:t>) en Costa Rica</w:t>
      </w:r>
      <w:r w:rsidR="000105BE" w:rsidRPr="00670117">
        <w:rPr>
          <w:rFonts w:ascii="Arial" w:hAnsi="Arial" w:cs="Arial"/>
          <w:lang w:val="es-ES"/>
        </w:rPr>
        <w:t xml:space="preserve"> ……………………………</w:t>
      </w:r>
      <w:r w:rsidR="00377EC5">
        <w:rPr>
          <w:rFonts w:ascii="Arial" w:hAnsi="Arial" w:cs="Arial"/>
          <w:lang w:val="es-ES"/>
        </w:rPr>
        <w:t>……………</w:t>
      </w:r>
      <w:r w:rsidR="000105BE" w:rsidRPr="00670117">
        <w:rPr>
          <w:rFonts w:ascii="Arial" w:hAnsi="Arial" w:cs="Arial"/>
          <w:lang w:val="es-ES"/>
        </w:rPr>
        <w:t>………………</w:t>
      </w:r>
      <w:r w:rsidRPr="00670117">
        <w:rPr>
          <w:rFonts w:ascii="Arial" w:hAnsi="Arial" w:cs="Arial"/>
          <w:lang w:val="es-ES"/>
        </w:rPr>
        <w:t>……</w:t>
      </w:r>
      <w:r w:rsidR="000105BE" w:rsidRPr="00670117">
        <w:rPr>
          <w:rFonts w:ascii="Arial" w:hAnsi="Arial" w:cs="Arial"/>
          <w:lang w:val="es-ES"/>
        </w:rPr>
        <w:t>……………………………… 1</w:t>
      </w:r>
    </w:p>
    <w:p w14:paraId="7A4F58CE" w14:textId="77777777" w:rsidR="008B008E" w:rsidRPr="00670117" w:rsidRDefault="00B322EB" w:rsidP="00DC1D38">
      <w:pPr>
        <w:pStyle w:val="Default"/>
        <w:spacing w:after="100" w:afterAutospacing="1" w:line="360" w:lineRule="auto"/>
        <w:ind w:left="170"/>
        <w:jc w:val="both"/>
        <w:rPr>
          <w:rFonts w:ascii="Arial" w:hAnsi="Arial" w:cs="Arial"/>
          <w:lang w:val="es-ES"/>
        </w:rPr>
      </w:pPr>
      <w:r w:rsidRPr="00670117">
        <w:rPr>
          <w:rFonts w:ascii="Arial" w:hAnsi="Arial" w:cs="Arial"/>
          <w:lang w:val="es-ES"/>
        </w:rPr>
        <w:t>Introducción</w:t>
      </w:r>
      <w:r w:rsidR="000105BE" w:rsidRPr="00670117">
        <w:rPr>
          <w:rFonts w:ascii="Arial" w:hAnsi="Arial" w:cs="Arial"/>
          <w:lang w:val="es-ES"/>
        </w:rPr>
        <w:t xml:space="preserve"> ………………………………………………………………………</w:t>
      </w:r>
      <w:proofErr w:type="gramStart"/>
      <w:r w:rsidR="000105BE" w:rsidRPr="00670117">
        <w:rPr>
          <w:rFonts w:ascii="Arial" w:hAnsi="Arial" w:cs="Arial"/>
          <w:lang w:val="es-ES"/>
        </w:rPr>
        <w:t>…….</w:t>
      </w:r>
      <w:proofErr w:type="gramEnd"/>
      <w:r w:rsidR="000105BE" w:rsidRPr="00670117">
        <w:rPr>
          <w:rFonts w:ascii="Arial" w:hAnsi="Arial" w:cs="Arial"/>
          <w:lang w:val="es-ES"/>
        </w:rPr>
        <w:t>. 2</w:t>
      </w:r>
    </w:p>
    <w:p w14:paraId="510EC85A" w14:textId="77777777" w:rsidR="00B322EB" w:rsidRPr="00670117" w:rsidRDefault="00B322EB" w:rsidP="00DC1D38">
      <w:pPr>
        <w:pStyle w:val="Default"/>
        <w:spacing w:after="100" w:afterAutospacing="1" w:line="360" w:lineRule="auto"/>
        <w:ind w:left="170"/>
        <w:jc w:val="both"/>
        <w:rPr>
          <w:rFonts w:ascii="Arial" w:hAnsi="Arial" w:cs="Arial"/>
          <w:lang w:val="es-ES"/>
        </w:rPr>
      </w:pPr>
      <w:r w:rsidRPr="00670117">
        <w:rPr>
          <w:rFonts w:ascii="Arial" w:hAnsi="Arial" w:cs="Arial"/>
          <w:lang w:val="es-ES"/>
        </w:rPr>
        <w:t>Materiales y métodos</w:t>
      </w:r>
      <w:r w:rsidR="009C79CC" w:rsidRPr="00670117">
        <w:rPr>
          <w:rFonts w:ascii="Arial" w:hAnsi="Arial" w:cs="Arial"/>
          <w:lang w:val="es-ES"/>
        </w:rPr>
        <w:t xml:space="preserve"> ………………………………………………………………...... 8</w:t>
      </w:r>
    </w:p>
    <w:p w14:paraId="3F2905BA" w14:textId="0D1FA8F0" w:rsidR="00B322EB" w:rsidRPr="00670117" w:rsidRDefault="00B322EB" w:rsidP="00DC1D38">
      <w:pPr>
        <w:pStyle w:val="Default"/>
        <w:spacing w:after="100" w:afterAutospacing="1" w:line="360" w:lineRule="auto"/>
        <w:ind w:left="170"/>
        <w:jc w:val="both"/>
        <w:rPr>
          <w:rFonts w:ascii="Arial" w:hAnsi="Arial" w:cs="Arial"/>
          <w:lang w:val="es-ES"/>
        </w:rPr>
      </w:pPr>
      <w:r w:rsidRPr="00670117">
        <w:rPr>
          <w:rFonts w:ascii="Arial" w:hAnsi="Arial" w:cs="Arial"/>
          <w:lang w:val="es-ES"/>
        </w:rPr>
        <w:t>Resultados</w:t>
      </w:r>
      <w:r w:rsidR="009C79CC" w:rsidRPr="00670117">
        <w:rPr>
          <w:rFonts w:ascii="Arial" w:hAnsi="Arial" w:cs="Arial"/>
          <w:lang w:val="es-ES"/>
        </w:rPr>
        <w:t xml:space="preserve"> ………………………………………………………………………</w:t>
      </w:r>
      <w:proofErr w:type="gramStart"/>
      <w:r w:rsidR="009C79CC" w:rsidRPr="00670117">
        <w:rPr>
          <w:rFonts w:ascii="Arial" w:hAnsi="Arial" w:cs="Arial"/>
          <w:lang w:val="es-ES"/>
        </w:rPr>
        <w:t>…….</w:t>
      </w:r>
      <w:proofErr w:type="gramEnd"/>
      <w:r w:rsidR="009C79CC" w:rsidRPr="00670117">
        <w:rPr>
          <w:rFonts w:ascii="Arial" w:hAnsi="Arial" w:cs="Arial"/>
          <w:lang w:val="es-ES"/>
        </w:rPr>
        <w:t>. 1</w:t>
      </w:r>
      <w:r w:rsidR="00874612">
        <w:rPr>
          <w:rFonts w:ascii="Arial" w:hAnsi="Arial" w:cs="Arial"/>
          <w:lang w:val="es-ES"/>
        </w:rPr>
        <w:t>1</w:t>
      </w:r>
    </w:p>
    <w:p w14:paraId="23CD9307" w14:textId="45E0F279" w:rsidR="00B322EB" w:rsidRPr="00670117" w:rsidRDefault="00B322EB" w:rsidP="00DC1D38">
      <w:pPr>
        <w:pStyle w:val="Default"/>
        <w:spacing w:after="100" w:afterAutospacing="1" w:line="360" w:lineRule="auto"/>
        <w:ind w:left="170"/>
        <w:jc w:val="both"/>
        <w:rPr>
          <w:rFonts w:ascii="Arial" w:hAnsi="Arial" w:cs="Arial"/>
          <w:lang w:val="es-ES"/>
        </w:rPr>
      </w:pPr>
      <w:r w:rsidRPr="00670117">
        <w:rPr>
          <w:rFonts w:ascii="Arial" w:hAnsi="Arial" w:cs="Arial"/>
          <w:lang w:val="es-ES"/>
        </w:rPr>
        <w:t>Tratamiento taxonómico</w:t>
      </w:r>
      <w:r w:rsidR="00F5709D" w:rsidRPr="00670117">
        <w:rPr>
          <w:rFonts w:ascii="Arial" w:hAnsi="Arial" w:cs="Arial"/>
          <w:lang w:val="es-ES"/>
        </w:rPr>
        <w:t xml:space="preserve"> ……………………………………………………</w:t>
      </w:r>
      <w:proofErr w:type="gramStart"/>
      <w:r w:rsidR="00F5709D" w:rsidRPr="00670117">
        <w:rPr>
          <w:rFonts w:ascii="Arial" w:hAnsi="Arial" w:cs="Arial"/>
          <w:lang w:val="es-ES"/>
        </w:rPr>
        <w:t>…….</w:t>
      </w:r>
      <w:proofErr w:type="gramEnd"/>
      <w:r w:rsidR="00F5709D" w:rsidRPr="00670117">
        <w:rPr>
          <w:rFonts w:ascii="Arial" w:hAnsi="Arial" w:cs="Arial"/>
          <w:lang w:val="es-ES"/>
        </w:rPr>
        <w:t>.…. 1</w:t>
      </w:r>
      <w:r w:rsidR="00E30121">
        <w:rPr>
          <w:rFonts w:ascii="Arial" w:hAnsi="Arial" w:cs="Arial"/>
          <w:lang w:val="es-ES"/>
        </w:rPr>
        <w:t>1</w:t>
      </w:r>
    </w:p>
    <w:p w14:paraId="208E40F2" w14:textId="6FED60A3" w:rsidR="00F5709D" w:rsidRPr="00670117" w:rsidRDefault="00F5709D" w:rsidP="00F5709D">
      <w:pPr>
        <w:pStyle w:val="Default"/>
        <w:spacing w:after="100" w:afterAutospacing="1" w:line="360" w:lineRule="auto"/>
        <w:ind w:left="397"/>
        <w:jc w:val="both"/>
        <w:rPr>
          <w:rFonts w:ascii="Arial" w:hAnsi="Arial" w:cs="Arial"/>
          <w:lang w:val="es-ES"/>
        </w:rPr>
      </w:pPr>
      <w:proofErr w:type="spellStart"/>
      <w:r w:rsidRPr="008D60D5">
        <w:rPr>
          <w:rFonts w:ascii="Arial" w:hAnsi="Arial" w:cs="Arial"/>
          <w:i/>
          <w:iCs/>
          <w:lang w:val="es-ES"/>
        </w:rPr>
        <w:t>Malaxis</w:t>
      </w:r>
      <w:proofErr w:type="spellEnd"/>
      <w:r w:rsidRPr="00670117">
        <w:rPr>
          <w:rFonts w:ascii="Arial" w:hAnsi="Arial" w:cs="Arial"/>
          <w:lang w:val="es-ES"/>
        </w:rPr>
        <w:t xml:space="preserve"> Sol. ex. </w:t>
      </w:r>
      <w:proofErr w:type="spellStart"/>
      <w:r w:rsidRPr="00670117">
        <w:rPr>
          <w:rFonts w:ascii="Arial" w:hAnsi="Arial" w:cs="Arial"/>
          <w:lang w:val="es-ES"/>
        </w:rPr>
        <w:t>Sw</w:t>
      </w:r>
      <w:proofErr w:type="spellEnd"/>
      <w:r w:rsidRPr="00670117">
        <w:rPr>
          <w:rFonts w:ascii="Arial" w:hAnsi="Arial" w:cs="Arial"/>
          <w:lang w:val="es-ES"/>
        </w:rPr>
        <w:t>. ……………………….……………………………………….. 1</w:t>
      </w:r>
      <w:r w:rsidR="00E30121">
        <w:rPr>
          <w:rFonts w:ascii="Arial" w:hAnsi="Arial" w:cs="Arial"/>
          <w:lang w:val="es-ES"/>
        </w:rPr>
        <w:t>1</w:t>
      </w:r>
    </w:p>
    <w:p w14:paraId="0C5E4FBF" w14:textId="14388E32" w:rsidR="00B322EB" w:rsidRPr="00670117" w:rsidRDefault="00B05675" w:rsidP="00F5709D">
      <w:pPr>
        <w:pStyle w:val="Default"/>
        <w:spacing w:after="100" w:afterAutospacing="1" w:line="360" w:lineRule="auto"/>
        <w:ind w:left="397"/>
        <w:jc w:val="both"/>
        <w:rPr>
          <w:rFonts w:ascii="Arial" w:hAnsi="Arial" w:cs="Arial"/>
          <w:lang w:val="es-ES"/>
        </w:rPr>
      </w:pPr>
      <w:r w:rsidRPr="00B05675">
        <w:rPr>
          <w:rFonts w:ascii="Arial" w:hAnsi="Arial" w:cs="Arial"/>
          <w:lang w:val="es-ES"/>
        </w:rPr>
        <w:t>Glosario de términos especiales</w:t>
      </w:r>
      <w:r w:rsidR="00275B8B">
        <w:rPr>
          <w:rFonts w:ascii="Arial" w:hAnsi="Arial" w:cs="Arial"/>
          <w:lang w:val="es-ES"/>
        </w:rPr>
        <w:t xml:space="preserve"> </w:t>
      </w:r>
      <w:r>
        <w:rPr>
          <w:rFonts w:ascii="Arial" w:hAnsi="Arial" w:cs="Arial"/>
          <w:lang w:val="es-ES"/>
        </w:rPr>
        <w:t>……</w:t>
      </w:r>
      <w:r w:rsidR="00F5709D" w:rsidRPr="00670117">
        <w:rPr>
          <w:rFonts w:ascii="Arial" w:hAnsi="Arial" w:cs="Arial"/>
          <w:lang w:val="es-ES"/>
        </w:rPr>
        <w:t>………………………………………</w:t>
      </w:r>
      <w:proofErr w:type="gramStart"/>
      <w:r w:rsidR="00F5709D" w:rsidRPr="00670117">
        <w:rPr>
          <w:rFonts w:ascii="Arial" w:hAnsi="Arial" w:cs="Arial"/>
          <w:lang w:val="es-ES"/>
        </w:rPr>
        <w:t>…….</w:t>
      </w:r>
      <w:proofErr w:type="gramEnd"/>
      <w:r w:rsidR="00F5709D" w:rsidRPr="00670117">
        <w:rPr>
          <w:rFonts w:ascii="Arial" w:hAnsi="Arial" w:cs="Arial"/>
          <w:lang w:val="es-ES"/>
        </w:rPr>
        <w:t>. 1</w:t>
      </w:r>
      <w:r w:rsidR="00C26896">
        <w:rPr>
          <w:rFonts w:ascii="Arial" w:hAnsi="Arial" w:cs="Arial"/>
          <w:lang w:val="es-ES"/>
        </w:rPr>
        <w:t>7</w:t>
      </w:r>
    </w:p>
    <w:p w14:paraId="1925FEF9" w14:textId="04D08440" w:rsidR="00B322EB" w:rsidRPr="00670117" w:rsidRDefault="00B322EB" w:rsidP="00F5709D">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Clave dicotómica para las especies de </w:t>
      </w:r>
      <w:proofErr w:type="spellStart"/>
      <w:r w:rsidRPr="00670117">
        <w:rPr>
          <w:rFonts w:ascii="Arial" w:hAnsi="Arial" w:cs="Arial"/>
          <w:i/>
          <w:lang w:val="es-ES"/>
        </w:rPr>
        <w:t>Malaxis</w:t>
      </w:r>
      <w:proofErr w:type="spellEnd"/>
      <w:r w:rsidRPr="00670117">
        <w:rPr>
          <w:rFonts w:ascii="Arial" w:hAnsi="Arial" w:cs="Arial"/>
          <w:lang w:val="es-ES"/>
        </w:rPr>
        <w:t xml:space="preserve"> en Costa Rica</w:t>
      </w:r>
      <w:r w:rsidR="00F5709D" w:rsidRPr="00670117">
        <w:rPr>
          <w:rFonts w:ascii="Arial" w:hAnsi="Arial" w:cs="Arial"/>
          <w:lang w:val="es-ES"/>
        </w:rPr>
        <w:t xml:space="preserve"> …………</w:t>
      </w:r>
      <w:proofErr w:type="gramStart"/>
      <w:r w:rsidR="00F5709D" w:rsidRPr="00670117">
        <w:rPr>
          <w:rFonts w:ascii="Arial" w:hAnsi="Arial" w:cs="Arial"/>
          <w:lang w:val="es-ES"/>
        </w:rPr>
        <w:t>…….</w:t>
      </w:r>
      <w:proofErr w:type="gramEnd"/>
      <w:r w:rsidR="00F5709D" w:rsidRPr="00670117">
        <w:rPr>
          <w:rFonts w:ascii="Arial" w:hAnsi="Arial" w:cs="Arial"/>
          <w:lang w:val="es-ES"/>
        </w:rPr>
        <w:t>. 1</w:t>
      </w:r>
      <w:r w:rsidR="003A288F">
        <w:rPr>
          <w:rFonts w:ascii="Arial" w:hAnsi="Arial" w:cs="Arial"/>
          <w:lang w:val="es-ES"/>
        </w:rPr>
        <w:t>9</w:t>
      </w:r>
    </w:p>
    <w:p w14:paraId="61B34CDA" w14:textId="3C9F2058" w:rsidR="00B322EB" w:rsidRPr="00670117" w:rsidRDefault="00B322EB"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1.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adolphi</w:t>
      </w:r>
      <w:proofErr w:type="spellEnd"/>
      <w:r w:rsidRPr="00670117">
        <w:rPr>
          <w:rFonts w:ascii="Arial" w:hAnsi="Arial" w:cs="Arial"/>
          <w:lang w:val="es-ES"/>
        </w:rPr>
        <w:t xml:space="preserve"> (</w:t>
      </w:r>
      <w:proofErr w:type="spellStart"/>
      <w:r w:rsidRPr="00670117">
        <w:rPr>
          <w:rFonts w:ascii="Arial" w:hAnsi="Arial" w:cs="Arial"/>
          <w:lang w:val="es-ES"/>
        </w:rPr>
        <w:t>Schltr</w:t>
      </w:r>
      <w:proofErr w:type="spellEnd"/>
      <w:r w:rsidRPr="00670117">
        <w:rPr>
          <w:rFonts w:ascii="Arial" w:hAnsi="Arial" w:cs="Arial"/>
          <w:lang w:val="es-ES"/>
        </w:rPr>
        <w:t>.) Ames</w:t>
      </w:r>
      <w:r w:rsidR="00F5709D" w:rsidRPr="00670117">
        <w:rPr>
          <w:rFonts w:ascii="Arial" w:hAnsi="Arial" w:cs="Arial"/>
          <w:lang w:val="es-ES"/>
        </w:rPr>
        <w:t xml:space="preserve"> …………………………………………………</w:t>
      </w:r>
      <w:r w:rsidR="002060DE" w:rsidRPr="00670117">
        <w:rPr>
          <w:rFonts w:ascii="Arial" w:hAnsi="Arial" w:cs="Arial"/>
          <w:lang w:val="es-ES"/>
        </w:rPr>
        <w:t xml:space="preserve"> </w:t>
      </w:r>
      <w:r w:rsidR="00F5709D" w:rsidRPr="00670117">
        <w:rPr>
          <w:rFonts w:ascii="Arial" w:hAnsi="Arial" w:cs="Arial"/>
          <w:lang w:val="es-ES"/>
        </w:rPr>
        <w:t>2</w:t>
      </w:r>
      <w:r w:rsidR="00CF2C3F">
        <w:rPr>
          <w:rFonts w:ascii="Arial" w:hAnsi="Arial" w:cs="Arial"/>
          <w:lang w:val="es-ES"/>
        </w:rPr>
        <w:t>3</w:t>
      </w:r>
    </w:p>
    <w:p w14:paraId="36984274" w14:textId="04131BF7" w:rsidR="008B008E" w:rsidRPr="00670117" w:rsidRDefault="00B322EB"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2. </w:t>
      </w:r>
      <w:proofErr w:type="spellStart"/>
      <w:r w:rsidRPr="00670117">
        <w:rPr>
          <w:rFonts w:ascii="Arial" w:hAnsi="Arial" w:cs="Arial"/>
          <w:i/>
          <w:lang w:val="es-ES"/>
        </w:rPr>
        <w:t>Malaxis</w:t>
      </w:r>
      <w:proofErr w:type="spellEnd"/>
      <w:r w:rsidRPr="00670117">
        <w:rPr>
          <w:rFonts w:ascii="Arial" w:hAnsi="Arial" w:cs="Arial"/>
          <w:i/>
          <w:lang w:val="es-ES"/>
        </w:rPr>
        <w:t xml:space="preserve"> aurea</w:t>
      </w:r>
      <w:r w:rsidRPr="00670117">
        <w:rPr>
          <w:rFonts w:ascii="Arial" w:hAnsi="Arial" w:cs="Arial"/>
          <w:lang w:val="es-ES"/>
        </w:rPr>
        <w:t xml:space="preserve"> Ames</w:t>
      </w:r>
      <w:r w:rsidR="00F5709D" w:rsidRPr="00670117">
        <w:rPr>
          <w:rFonts w:ascii="Arial" w:hAnsi="Arial" w:cs="Arial"/>
          <w:lang w:val="es-ES"/>
        </w:rPr>
        <w:t xml:space="preserve"> ………………………………………………………</w:t>
      </w:r>
      <w:proofErr w:type="gramStart"/>
      <w:r w:rsidR="00F5709D" w:rsidRPr="00670117">
        <w:rPr>
          <w:rFonts w:ascii="Arial" w:hAnsi="Arial" w:cs="Arial"/>
          <w:lang w:val="es-ES"/>
        </w:rPr>
        <w:t>…….</w:t>
      </w:r>
      <w:proofErr w:type="gramEnd"/>
      <w:r w:rsidR="00F5709D" w:rsidRPr="00670117">
        <w:rPr>
          <w:rFonts w:ascii="Arial" w:hAnsi="Arial" w:cs="Arial"/>
          <w:lang w:val="es-ES"/>
        </w:rPr>
        <w:t>.</w:t>
      </w:r>
      <w:r w:rsidR="002060DE" w:rsidRPr="00670117">
        <w:rPr>
          <w:rFonts w:ascii="Arial" w:hAnsi="Arial" w:cs="Arial"/>
          <w:lang w:val="es-ES"/>
        </w:rPr>
        <w:t xml:space="preserve"> </w:t>
      </w:r>
      <w:r w:rsidR="00F5709D" w:rsidRPr="00670117">
        <w:rPr>
          <w:rFonts w:ascii="Arial" w:hAnsi="Arial" w:cs="Arial"/>
          <w:lang w:val="es-ES"/>
        </w:rPr>
        <w:t>2</w:t>
      </w:r>
      <w:r w:rsidR="003B5DBE">
        <w:rPr>
          <w:rFonts w:ascii="Arial" w:hAnsi="Arial" w:cs="Arial"/>
          <w:lang w:val="es-ES"/>
        </w:rPr>
        <w:t>6</w:t>
      </w:r>
    </w:p>
    <w:p w14:paraId="0A3A2E44" w14:textId="1D0FF126" w:rsidR="00B322EB" w:rsidRPr="00670117" w:rsidRDefault="00B322EB"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3. </w:t>
      </w:r>
      <w:proofErr w:type="spellStart"/>
      <w:r w:rsidRPr="00670117">
        <w:rPr>
          <w:rFonts w:ascii="Arial" w:hAnsi="Arial" w:cs="Arial"/>
          <w:i/>
          <w:lang w:val="es-ES"/>
        </w:rPr>
        <w:t>Malaxis</w:t>
      </w:r>
      <w:proofErr w:type="spellEnd"/>
      <w:r w:rsidRPr="00670117">
        <w:rPr>
          <w:rFonts w:ascii="Arial" w:hAnsi="Arial" w:cs="Arial"/>
          <w:i/>
          <w:lang w:val="es-ES"/>
        </w:rPr>
        <w:t xml:space="preserve"> carnosa</w:t>
      </w:r>
      <w:r w:rsidRPr="00670117">
        <w:rPr>
          <w:rFonts w:ascii="Arial" w:hAnsi="Arial" w:cs="Arial"/>
          <w:lang w:val="es-ES"/>
        </w:rPr>
        <w:t xml:space="preserve"> (</w:t>
      </w:r>
      <w:proofErr w:type="spellStart"/>
      <w:r w:rsidRPr="00670117">
        <w:rPr>
          <w:rFonts w:ascii="Arial" w:hAnsi="Arial" w:cs="Arial"/>
          <w:lang w:val="es-ES"/>
        </w:rPr>
        <w:t>Kunth</w:t>
      </w:r>
      <w:proofErr w:type="spellEnd"/>
      <w:r w:rsidRPr="00670117">
        <w:rPr>
          <w:rFonts w:ascii="Arial" w:hAnsi="Arial" w:cs="Arial"/>
          <w:lang w:val="es-ES"/>
        </w:rPr>
        <w:t xml:space="preserve">) C. </w:t>
      </w:r>
      <w:proofErr w:type="spellStart"/>
      <w:r w:rsidRPr="00670117">
        <w:rPr>
          <w:rFonts w:ascii="Arial" w:hAnsi="Arial" w:cs="Arial"/>
          <w:lang w:val="es-ES"/>
        </w:rPr>
        <w:t>Schweinf</w:t>
      </w:r>
      <w:proofErr w:type="spellEnd"/>
      <w:r w:rsidR="00F5709D" w:rsidRPr="00670117">
        <w:rPr>
          <w:rFonts w:ascii="Arial" w:hAnsi="Arial" w:cs="Arial"/>
          <w:lang w:val="es-ES"/>
        </w:rPr>
        <w:t>. …………………………………………</w:t>
      </w:r>
      <w:r w:rsidR="002060DE" w:rsidRPr="00670117">
        <w:rPr>
          <w:rFonts w:ascii="Arial" w:hAnsi="Arial" w:cs="Arial"/>
          <w:lang w:val="es-ES"/>
        </w:rPr>
        <w:t xml:space="preserve"> </w:t>
      </w:r>
      <w:r w:rsidR="00CB42F2">
        <w:rPr>
          <w:rFonts w:ascii="Arial" w:hAnsi="Arial" w:cs="Arial"/>
          <w:lang w:val="es-ES"/>
        </w:rPr>
        <w:t>29</w:t>
      </w:r>
    </w:p>
    <w:p w14:paraId="750D9D2C" w14:textId="7D26EAF5" w:rsidR="00B322EB" w:rsidRPr="00670117" w:rsidRDefault="00B322EB"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lastRenderedPageBreak/>
        <w:t xml:space="preserve">4.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carpinterae</w:t>
      </w:r>
      <w:proofErr w:type="spellEnd"/>
      <w:r w:rsidRPr="00670117">
        <w:rPr>
          <w:rFonts w:ascii="Arial" w:hAnsi="Arial" w:cs="Arial"/>
          <w:lang w:val="es-ES"/>
        </w:rPr>
        <w:t xml:space="preserve"> (</w:t>
      </w:r>
      <w:proofErr w:type="spellStart"/>
      <w:r w:rsidRPr="00670117">
        <w:rPr>
          <w:rFonts w:ascii="Arial" w:hAnsi="Arial" w:cs="Arial"/>
          <w:lang w:val="es-ES"/>
        </w:rPr>
        <w:t>Schltr</w:t>
      </w:r>
      <w:proofErr w:type="spellEnd"/>
      <w:r w:rsidRPr="00670117">
        <w:rPr>
          <w:rFonts w:ascii="Arial" w:hAnsi="Arial" w:cs="Arial"/>
          <w:lang w:val="es-ES"/>
        </w:rPr>
        <w:t>.) Ames</w:t>
      </w:r>
      <w:r w:rsidR="00F5709D" w:rsidRPr="00670117">
        <w:rPr>
          <w:rFonts w:ascii="Arial" w:hAnsi="Arial" w:cs="Arial"/>
          <w:lang w:val="es-ES"/>
        </w:rPr>
        <w:t xml:space="preserve"> ………………………………………</w:t>
      </w:r>
      <w:proofErr w:type="gramStart"/>
      <w:r w:rsidR="00F5709D" w:rsidRPr="00670117">
        <w:rPr>
          <w:rFonts w:ascii="Arial" w:hAnsi="Arial" w:cs="Arial"/>
          <w:lang w:val="es-ES"/>
        </w:rPr>
        <w:t>…..</w:t>
      </w:r>
      <w:r w:rsidR="002060DE" w:rsidRPr="00670117">
        <w:rPr>
          <w:rFonts w:ascii="Arial" w:hAnsi="Arial" w:cs="Arial"/>
          <w:lang w:val="es-ES"/>
        </w:rPr>
        <w:t>..</w:t>
      </w:r>
      <w:proofErr w:type="gramEnd"/>
      <w:r w:rsidR="00F5709D" w:rsidRPr="00670117">
        <w:rPr>
          <w:rFonts w:ascii="Arial" w:hAnsi="Arial" w:cs="Arial"/>
          <w:lang w:val="es-ES"/>
        </w:rPr>
        <w:t>.</w:t>
      </w:r>
      <w:r w:rsidR="002060DE" w:rsidRPr="00670117">
        <w:rPr>
          <w:rFonts w:ascii="Arial" w:hAnsi="Arial" w:cs="Arial"/>
          <w:lang w:val="es-ES"/>
        </w:rPr>
        <w:t xml:space="preserve"> </w:t>
      </w:r>
      <w:r w:rsidR="00F5709D" w:rsidRPr="00670117">
        <w:rPr>
          <w:rFonts w:ascii="Arial" w:hAnsi="Arial" w:cs="Arial"/>
          <w:lang w:val="es-ES"/>
        </w:rPr>
        <w:t>3</w:t>
      </w:r>
      <w:r w:rsidR="009C4560">
        <w:rPr>
          <w:rFonts w:ascii="Arial" w:hAnsi="Arial" w:cs="Arial"/>
          <w:lang w:val="es-ES"/>
        </w:rPr>
        <w:t>5</w:t>
      </w:r>
    </w:p>
    <w:p w14:paraId="2653A336" w14:textId="4EB30A77" w:rsidR="00B322EB" w:rsidRPr="00670117" w:rsidRDefault="00B322EB"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5. </w:t>
      </w:r>
      <w:proofErr w:type="spellStart"/>
      <w:r w:rsidRPr="00670117">
        <w:rPr>
          <w:rFonts w:ascii="Arial" w:hAnsi="Arial" w:cs="Arial"/>
          <w:i/>
          <w:lang w:val="es-ES"/>
        </w:rPr>
        <w:t>Malaxis</w:t>
      </w:r>
      <w:proofErr w:type="spellEnd"/>
      <w:r w:rsidRPr="00670117">
        <w:rPr>
          <w:rFonts w:ascii="Arial" w:hAnsi="Arial" w:cs="Arial"/>
          <w:i/>
          <w:lang w:val="es-ES"/>
        </w:rPr>
        <w:t xml:space="preserve"> clandestina</w:t>
      </w:r>
      <w:r w:rsidRPr="00670117">
        <w:rPr>
          <w:rFonts w:ascii="Arial" w:hAnsi="Arial" w:cs="Arial"/>
          <w:lang w:val="es-ES"/>
        </w:rPr>
        <w:t xml:space="preserve"> Chinchilla &amp; M. A. Blanco </w:t>
      </w:r>
      <w:proofErr w:type="spellStart"/>
      <w:r w:rsidRPr="00670117">
        <w:rPr>
          <w:rFonts w:ascii="Arial" w:hAnsi="Arial" w:cs="Arial"/>
          <w:i/>
          <w:lang w:val="es-ES"/>
        </w:rPr>
        <w:t>ined</w:t>
      </w:r>
      <w:proofErr w:type="spellEnd"/>
      <w:r w:rsidRPr="00670117">
        <w:rPr>
          <w:rFonts w:ascii="Arial" w:hAnsi="Arial" w:cs="Arial"/>
          <w:lang w:val="es-ES"/>
        </w:rPr>
        <w:t>.</w:t>
      </w:r>
      <w:r w:rsidR="00F5709D" w:rsidRPr="00670117">
        <w:rPr>
          <w:rFonts w:ascii="Arial" w:hAnsi="Arial" w:cs="Arial"/>
          <w:lang w:val="es-ES"/>
        </w:rPr>
        <w:t xml:space="preserve"> ………………………</w:t>
      </w:r>
      <w:r w:rsidR="002060DE" w:rsidRPr="00670117">
        <w:rPr>
          <w:rFonts w:ascii="Arial" w:hAnsi="Arial" w:cs="Arial"/>
          <w:lang w:val="es-ES"/>
        </w:rPr>
        <w:t>...</w:t>
      </w:r>
      <w:r w:rsidR="00F5709D" w:rsidRPr="00670117">
        <w:rPr>
          <w:rFonts w:ascii="Arial" w:hAnsi="Arial" w:cs="Arial"/>
          <w:lang w:val="es-ES"/>
        </w:rPr>
        <w:t>.</w:t>
      </w:r>
      <w:r w:rsidR="002060DE" w:rsidRPr="00670117">
        <w:rPr>
          <w:rFonts w:ascii="Arial" w:hAnsi="Arial" w:cs="Arial"/>
          <w:lang w:val="es-ES"/>
        </w:rPr>
        <w:t xml:space="preserve"> </w:t>
      </w:r>
      <w:r w:rsidR="009C4560">
        <w:rPr>
          <w:rFonts w:ascii="Arial" w:hAnsi="Arial" w:cs="Arial"/>
          <w:lang w:val="es-ES"/>
        </w:rPr>
        <w:t>4</w:t>
      </w:r>
      <w:r w:rsidR="0048709B">
        <w:rPr>
          <w:rFonts w:ascii="Arial" w:hAnsi="Arial" w:cs="Arial"/>
          <w:lang w:val="es-ES"/>
        </w:rPr>
        <w:t>1</w:t>
      </w:r>
    </w:p>
    <w:p w14:paraId="71A91CC4" w14:textId="485834C5" w:rsidR="00B322EB" w:rsidRPr="00670117" w:rsidRDefault="00B322EB"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6.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costaricensis</w:t>
      </w:r>
      <w:proofErr w:type="spellEnd"/>
      <w:r w:rsidRPr="00670117">
        <w:rPr>
          <w:rFonts w:ascii="Arial" w:hAnsi="Arial" w:cs="Arial"/>
          <w:lang w:val="es-ES"/>
        </w:rPr>
        <w:t xml:space="preserve"> Chinchilla, M. A. Blanco &amp; </w:t>
      </w:r>
      <w:proofErr w:type="spellStart"/>
      <w:r w:rsidRPr="00670117">
        <w:rPr>
          <w:rFonts w:ascii="Arial" w:hAnsi="Arial" w:cs="Arial"/>
          <w:lang w:val="es-ES"/>
        </w:rPr>
        <w:t>Karremans</w:t>
      </w:r>
      <w:proofErr w:type="spellEnd"/>
      <w:r w:rsidRPr="00670117">
        <w:rPr>
          <w:rFonts w:ascii="Arial" w:hAnsi="Arial" w:cs="Arial"/>
          <w:lang w:val="es-ES"/>
        </w:rPr>
        <w:t xml:space="preserve">, </w:t>
      </w:r>
      <w:proofErr w:type="spellStart"/>
      <w:r w:rsidRPr="00670117">
        <w:rPr>
          <w:rFonts w:ascii="Arial" w:hAnsi="Arial" w:cs="Arial"/>
          <w:i/>
          <w:lang w:val="es-ES"/>
        </w:rPr>
        <w:t>ined</w:t>
      </w:r>
      <w:proofErr w:type="spellEnd"/>
      <w:r w:rsidRPr="00670117">
        <w:rPr>
          <w:rFonts w:ascii="Arial" w:hAnsi="Arial" w:cs="Arial"/>
          <w:lang w:val="es-ES"/>
        </w:rPr>
        <w:t>.</w:t>
      </w:r>
      <w:r w:rsidR="00F5709D" w:rsidRPr="00670117">
        <w:rPr>
          <w:rFonts w:ascii="Arial" w:hAnsi="Arial" w:cs="Arial"/>
          <w:lang w:val="es-ES"/>
        </w:rPr>
        <w:t xml:space="preserve"> ………</w:t>
      </w:r>
      <w:r w:rsidR="002060DE" w:rsidRPr="00670117">
        <w:rPr>
          <w:rFonts w:ascii="Arial" w:hAnsi="Arial" w:cs="Arial"/>
          <w:lang w:val="es-ES"/>
        </w:rPr>
        <w:t xml:space="preserve">.. </w:t>
      </w:r>
      <w:r w:rsidR="00F5709D" w:rsidRPr="00670117">
        <w:rPr>
          <w:rFonts w:ascii="Arial" w:hAnsi="Arial" w:cs="Arial"/>
          <w:lang w:val="es-ES"/>
        </w:rPr>
        <w:t>4</w:t>
      </w:r>
      <w:r w:rsidR="00357808">
        <w:rPr>
          <w:rFonts w:ascii="Arial" w:hAnsi="Arial" w:cs="Arial"/>
          <w:lang w:val="es-ES"/>
        </w:rPr>
        <w:t>5</w:t>
      </w:r>
    </w:p>
    <w:p w14:paraId="7FC17659" w14:textId="4280EABF" w:rsidR="00B322EB" w:rsidRPr="00670117" w:rsidRDefault="00B322EB"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7.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crispifolia</w:t>
      </w:r>
      <w:proofErr w:type="spellEnd"/>
      <w:r w:rsidRPr="00670117">
        <w:rPr>
          <w:rFonts w:ascii="Arial" w:hAnsi="Arial" w:cs="Arial"/>
          <w:lang w:val="es-ES"/>
        </w:rPr>
        <w:t xml:space="preserve"> (</w:t>
      </w:r>
      <w:proofErr w:type="spellStart"/>
      <w:r w:rsidRPr="00670117">
        <w:rPr>
          <w:rFonts w:ascii="Arial" w:hAnsi="Arial" w:cs="Arial"/>
          <w:lang w:val="es-ES"/>
        </w:rPr>
        <w:t>Rchb</w:t>
      </w:r>
      <w:proofErr w:type="spellEnd"/>
      <w:r w:rsidRPr="00670117">
        <w:rPr>
          <w:rFonts w:ascii="Arial" w:hAnsi="Arial" w:cs="Arial"/>
          <w:lang w:val="es-ES"/>
        </w:rPr>
        <w:t xml:space="preserve">. f.) </w:t>
      </w:r>
      <w:proofErr w:type="spellStart"/>
      <w:r w:rsidRPr="00670117">
        <w:rPr>
          <w:rFonts w:ascii="Arial" w:hAnsi="Arial" w:cs="Arial"/>
          <w:lang w:val="es-ES"/>
        </w:rPr>
        <w:t>Kuntze</w:t>
      </w:r>
      <w:proofErr w:type="spellEnd"/>
      <w:r w:rsidR="00F5709D" w:rsidRPr="00670117">
        <w:rPr>
          <w:rFonts w:ascii="Arial" w:hAnsi="Arial" w:cs="Arial"/>
          <w:lang w:val="es-ES"/>
        </w:rPr>
        <w:t xml:space="preserve"> …………………………………………</w:t>
      </w:r>
      <w:r w:rsidR="002060DE" w:rsidRPr="00670117">
        <w:rPr>
          <w:rFonts w:ascii="Arial" w:hAnsi="Arial" w:cs="Arial"/>
          <w:lang w:val="es-ES"/>
        </w:rPr>
        <w:t xml:space="preserve">.... </w:t>
      </w:r>
      <w:r w:rsidR="00777DDA">
        <w:rPr>
          <w:rFonts w:ascii="Arial" w:hAnsi="Arial" w:cs="Arial"/>
          <w:lang w:val="es-ES"/>
        </w:rPr>
        <w:t>50</w:t>
      </w:r>
    </w:p>
    <w:p w14:paraId="3BE62AF2" w14:textId="22464F30" w:rsidR="004741EE" w:rsidRPr="00670117" w:rsidRDefault="004741EE"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8.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dressleri</w:t>
      </w:r>
      <w:proofErr w:type="spellEnd"/>
      <w:r w:rsidRPr="00670117">
        <w:rPr>
          <w:rFonts w:ascii="Arial" w:hAnsi="Arial" w:cs="Arial"/>
          <w:lang w:val="es-ES"/>
        </w:rPr>
        <w:t xml:space="preserve"> Chinchilla &amp; Blanco </w:t>
      </w:r>
      <w:proofErr w:type="spellStart"/>
      <w:r w:rsidRPr="00670117">
        <w:rPr>
          <w:rFonts w:ascii="Arial" w:hAnsi="Arial" w:cs="Arial"/>
          <w:lang w:val="es-ES"/>
        </w:rPr>
        <w:t>i</w:t>
      </w:r>
      <w:r w:rsidRPr="00670117">
        <w:rPr>
          <w:rFonts w:ascii="Arial" w:hAnsi="Arial" w:cs="Arial"/>
          <w:i/>
          <w:lang w:val="es-ES"/>
        </w:rPr>
        <w:t>ned</w:t>
      </w:r>
      <w:proofErr w:type="spellEnd"/>
      <w:r w:rsidRPr="00670117">
        <w:rPr>
          <w:rFonts w:ascii="Arial" w:hAnsi="Arial" w:cs="Arial"/>
          <w:lang w:val="es-ES"/>
        </w:rPr>
        <w:t>.</w:t>
      </w:r>
      <w:r w:rsidR="00F5709D" w:rsidRPr="00670117">
        <w:rPr>
          <w:rFonts w:ascii="Arial" w:hAnsi="Arial" w:cs="Arial"/>
          <w:lang w:val="es-ES"/>
        </w:rPr>
        <w:t xml:space="preserve"> ……………………………………</w:t>
      </w:r>
      <w:r w:rsidR="002060DE" w:rsidRPr="00670117">
        <w:rPr>
          <w:rFonts w:ascii="Arial" w:hAnsi="Arial" w:cs="Arial"/>
          <w:lang w:val="es-ES"/>
        </w:rPr>
        <w:t xml:space="preserve"> </w:t>
      </w:r>
      <w:r w:rsidR="00F5709D" w:rsidRPr="00670117">
        <w:rPr>
          <w:rFonts w:ascii="Arial" w:hAnsi="Arial" w:cs="Arial"/>
          <w:lang w:val="es-ES"/>
        </w:rPr>
        <w:t>5</w:t>
      </w:r>
      <w:r w:rsidR="00357808">
        <w:rPr>
          <w:rFonts w:ascii="Arial" w:hAnsi="Arial" w:cs="Arial"/>
          <w:lang w:val="es-ES"/>
        </w:rPr>
        <w:t>5</w:t>
      </w:r>
    </w:p>
    <w:p w14:paraId="080A4E13" w14:textId="420DFCB4" w:rsidR="00B322EB" w:rsidRPr="00670117" w:rsidRDefault="004741EE"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9.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excentrica</w:t>
      </w:r>
      <w:proofErr w:type="spellEnd"/>
      <w:r w:rsidRPr="00670117">
        <w:rPr>
          <w:rFonts w:ascii="Arial" w:hAnsi="Arial" w:cs="Arial"/>
          <w:lang w:val="es-ES"/>
        </w:rPr>
        <w:t xml:space="preserve"> Chinchilla &amp; M. A. Blanco </w:t>
      </w:r>
      <w:proofErr w:type="spellStart"/>
      <w:r w:rsidRPr="00670117">
        <w:rPr>
          <w:rFonts w:ascii="Arial" w:hAnsi="Arial" w:cs="Arial"/>
          <w:i/>
          <w:lang w:val="es-ES"/>
        </w:rPr>
        <w:t>ined</w:t>
      </w:r>
      <w:proofErr w:type="spellEnd"/>
      <w:r w:rsidRPr="00670117">
        <w:rPr>
          <w:rFonts w:ascii="Arial" w:hAnsi="Arial" w:cs="Arial"/>
          <w:lang w:val="es-ES"/>
        </w:rPr>
        <w:t>.</w:t>
      </w:r>
      <w:r w:rsidR="00F5709D" w:rsidRPr="00670117">
        <w:rPr>
          <w:rFonts w:ascii="Arial" w:hAnsi="Arial" w:cs="Arial"/>
          <w:lang w:val="es-ES"/>
        </w:rPr>
        <w:t xml:space="preserve"> ………………………</w:t>
      </w:r>
      <w:r w:rsidR="002060DE" w:rsidRPr="00670117">
        <w:rPr>
          <w:rFonts w:ascii="Arial" w:hAnsi="Arial" w:cs="Arial"/>
          <w:lang w:val="es-ES"/>
        </w:rPr>
        <w:t>..</w:t>
      </w:r>
      <w:r w:rsidR="00F5709D" w:rsidRPr="00670117">
        <w:rPr>
          <w:rFonts w:ascii="Arial" w:hAnsi="Arial" w:cs="Arial"/>
          <w:lang w:val="es-ES"/>
        </w:rPr>
        <w:t>…</w:t>
      </w:r>
      <w:r w:rsidR="002060DE" w:rsidRPr="00670117">
        <w:rPr>
          <w:rFonts w:ascii="Arial" w:hAnsi="Arial" w:cs="Arial"/>
          <w:lang w:val="es-ES"/>
        </w:rPr>
        <w:t xml:space="preserve"> </w:t>
      </w:r>
      <w:r w:rsidR="00357808">
        <w:rPr>
          <w:rFonts w:ascii="Arial" w:hAnsi="Arial" w:cs="Arial"/>
          <w:lang w:val="es-ES"/>
        </w:rPr>
        <w:t>59</w:t>
      </w:r>
    </w:p>
    <w:p w14:paraId="0E61DF4F" w14:textId="341B3B2C" w:rsidR="004741EE" w:rsidRPr="00E23986" w:rsidRDefault="004741EE" w:rsidP="00DC1D38">
      <w:pPr>
        <w:pStyle w:val="Default"/>
        <w:spacing w:after="100" w:afterAutospacing="1" w:line="360" w:lineRule="auto"/>
        <w:ind w:left="397"/>
        <w:jc w:val="both"/>
        <w:rPr>
          <w:rFonts w:ascii="Arial" w:hAnsi="Arial" w:cs="Arial"/>
          <w:lang w:val="es-ES"/>
        </w:rPr>
      </w:pPr>
      <w:r w:rsidRPr="00670117">
        <w:rPr>
          <w:rFonts w:ascii="Arial" w:hAnsi="Arial" w:cs="Arial"/>
          <w:lang w:val="es-ES"/>
        </w:rPr>
        <w:t xml:space="preserve">10.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hastilabia</w:t>
      </w:r>
      <w:proofErr w:type="spellEnd"/>
      <w:r w:rsidRPr="00670117">
        <w:rPr>
          <w:rFonts w:ascii="Arial" w:hAnsi="Arial" w:cs="Arial"/>
          <w:lang w:val="es-ES"/>
        </w:rPr>
        <w:t xml:space="preserve"> (</w:t>
      </w:r>
      <w:proofErr w:type="spellStart"/>
      <w:r w:rsidRPr="00670117">
        <w:rPr>
          <w:rFonts w:ascii="Arial" w:hAnsi="Arial" w:cs="Arial"/>
          <w:lang w:val="es-ES"/>
        </w:rPr>
        <w:t>Rchb</w:t>
      </w:r>
      <w:proofErr w:type="spellEnd"/>
      <w:r w:rsidRPr="00670117">
        <w:rPr>
          <w:rFonts w:ascii="Arial" w:hAnsi="Arial" w:cs="Arial"/>
          <w:lang w:val="es-ES"/>
        </w:rPr>
        <w:t xml:space="preserve">. f.) </w:t>
      </w:r>
      <w:proofErr w:type="spellStart"/>
      <w:r w:rsidRPr="00670117">
        <w:rPr>
          <w:rFonts w:ascii="Arial" w:hAnsi="Arial" w:cs="Arial"/>
          <w:lang w:val="es-ES"/>
        </w:rPr>
        <w:t>Kuntze</w:t>
      </w:r>
      <w:proofErr w:type="spellEnd"/>
      <w:r w:rsidR="00F5709D" w:rsidRPr="00670117">
        <w:rPr>
          <w:rFonts w:ascii="Arial" w:hAnsi="Arial" w:cs="Arial"/>
          <w:lang w:val="es-ES"/>
        </w:rPr>
        <w:t xml:space="preserve"> ……………………………………</w:t>
      </w:r>
      <w:proofErr w:type="gramStart"/>
      <w:r w:rsidR="00F5709D" w:rsidRPr="00670117">
        <w:rPr>
          <w:rFonts w:ascii="Arial" w:hAnsi="Arial" w:cs="Arial"/>
          <w:lang w:val="es-ES"/>
        </w:rPr>
        <w:t>…….</w:t>
      </w:r>
      <w:proofErr w:type="gramEnd"/>
      <w:r w:rsidR="00F5709D" w:rsidRPr="00670117">
        <w:rPr>
          <w:rFonts w:ascii="Arial" w:hAnsi="Arial" w:cs="Arial"/>
          <w:lang w:val="es-ES"/>
        </w:rPr>
        <w:t>.</w:t>
      </w:r>
      <w:r w:rsidR="002060DE" w:rsidRPr="00670117">
        <w:rPr>
          <w:rFonts w:ascii="Arial" w:hAnsi="Arial" w:cs="Arial"/>
          <w:lang w:val="es-ES"/>
        </w:rPr>
        <w:t xml:space="preserve"> </w:t>
      </w:r>
      <w:r w:rsidR="00BB0B16" w:rsidRPr="00E23986">
        <w:rPr>
          <w:rFonts w:ascii="Arial" w:hAnsi="Arial" w:cs="Arial"/>
          <w:lang w:val="es-ES"/>
        </w:rPr>
        <w:t>62</w:t>
      </w:r>
    </w:p>
    <w:p w14:paraId="5BC09A36" w14:textId="47E0AFDC" w:rsidR="004741EE" w:rsidRPr="00390E9D" w:rsidRDefault="004741EE" w:rsidP="00DC1D38">
      <w:pPr>
        <w:pStyle w:val="Default"/>
        <w:spacing w:after="100" w:afterAutospacing="1" w:line="360" w:lineRule="auto"/>
        <w:ind w:left="397"/>
        <w:jc w:val="both"/>
        <w:rPr>
          <w:rFonts w:ascii="Arial" w:hAnsi="Arial" w:cs="Arial"/>
          <w:lang w:val="es-ES"/>
        </w:rPr>
      </w:pPr>
      <w:r w:rsidRPr="00390E9D">
        <w:rPr>
          <w:rFonts w:ascii="Arial" w:hAnsi="Arial" w:cs="Arial"/>
          <w:lang w:val="es-ES"/>
        </w:rPr>
        <w:t xml:space="preserve">11. </w:t>
      </w:r>
      <w:proofErr w:type="spellStart"/>
      <w:r w:rsidRPr="00390E9D">
        <w:rPr>
          <w:rFonts w:ascii="Arial" w:hAnsi="Arial" w:cs="Arial"/>
          <w:i/>
          <w:lang w:val="es-ES"/>
        </w:rPr>
        <w:t>Malaxis</w:t>
      </w:r>
      <w:proofErr w:type="spellEnd"/>
      <w:r w:rsidRPr="00390E9D">
        <w:rPr>
          <w:rFonts w:ascii="Arial" w:hAnsi="Arial" w:cs="Arial"/>
          <w:i/>
          <w:lang w:val="es-ES"/>
        </w:rPr>
        <w:t xml:space="preserve"> </w:t>
      </w:r>
      <w:proofErr w:type="spellStart"/>
      <w:r w:rsidRPr="00390E9D">
        <w:rPr>
          <w:rFonts w:ascii="Arial" w:hAnsi="Arial" w:cs="Arial"/>
          <w:i/>
          <w:lang w:val="es-ES"/>
        </w:rPr>
        <w:t>histionantha</w:t>
      </w:r>
      <w:proofErr w:type="spellEnd"/>
      <w:r w:rsidRPr="00390E9D">
        <w:rPr>
          <w:rFonts w:ascii="Arial" w:hAnsi="Arial" w:cs="Arial"/>
          <w:lang w:val="es-ES"/>
        </w:rPr>
        <w:t xml:space="preserve"> (</w:t>
      </w:r>
      <w:proofErr w:type="gramStart"/>
      <w:r w:rsidRPr="00390E9D">
        <w:rPr>
          <w:rFonts w:ascii="Arial" w:hAnsi="Arial" w:cs="Arial"/>
          <w:lang w:val="es-ES"/>
        </w:rPr>
        <w:t>Link</w:t>
      </w:r>
      <w:proofErr w:type="gramEnd"/>
      <w:r w:rsidRPr="00390E9D">
        <w:rPr>
          <w:rFonts w:ascii="Arial" w:hAnsi="Arial" w:cs="Arial"/>
          <w:lang w:val="es-ES"/>
        </w:rPr>
        <w:t xml:space="preserve">, </w:t>
      </w:r>
      <w:proofErr w:type="spellStart"/>
      <w:r w:rsidRPr="00390E9D">
        <w:rPr>
          <w:rFonts w:ascii="Arial" w:hAnsi="Arial" w:cs="Arial"/>
          <w:lang w:val="es-ES"/>
        </w:rPr>
        <w:t>Klotzsch</w:t>
      </w:r>
      <w:proofErr w:type="spellEnd"/>
      <w:r w:rsidRPr="00390E9D">
        <w:rPr>
          <w:rFonts w:ascii="Arial" w:hAnsi="Arial" w:cs="Arial"/>
          <w:lang w:val="es-ES"/>
        </w:rPr>
        <w:t xml:space="preserve"> &amp; Otto) Garay &amp; </w:t>
      </w:r>
      <w:proofErr w:type="spellStart"/>
      <w:r w:rsidRPr="00390E9D">
        <w:rPr>
          <w:rFonts w:ascii="Arial" w:hAnsi="Arial" w:cs="Arial"/>
          <w:lang w:val="es-ES"/>
        </w:rPr>
        <w:t>Dunst</w:t>
      </w:r>
      <w:proofErr w:type="spellEnd"/>
      <w:r w:rsidRPr="00390E9D">
        <w:rPr>
          <w:rFonts w:ascii="Arial" w:hAnsi="Arial" w:cs="Arial"/>
          <w:lang w:val="es-ES"/>
        </w:rPr>
        <w:t>.</w:t>
      </w:r>
      <w:r w:rsidR="00F5709D" w:rsidRPr="00390E9D">
        <w:rPr>
          <w:rFonts w:ascii="Arial" w:hAnsi="Arial" w:cs="Arial"/>
          <w:lang w:val="es-ES"/>
        </w:rPr>
        <w:t xml:space="preserve"> ………</w:t>
      </w:r>
      <w:r w:rsidR="002060DE" w:rsidRPr="00390E9D">
        <w:rPr>
          <w:rFonts w:ascii="Arial" w:hAnsi="Arial" w:cs="Arial"/>
          <w:lang w:val="es-ES"/>
        </w:rPr>
        <w:t>...</w:t>
      </w:r>
      <w:r w:rsidR="00F5709D" w:rsidRPr="00390E9D">
        <w:rPr>
          <w:rFonts w:ascii="Arial" w:hAnsi="Arial" w:cs="Arial"/>
          <w:lang w:val="es-ES"/>
        </w:rPr>
        <w:t>……</w:t>
      </w:r>
      <w:r w:rsidR="002060DE" w:rsidRPr="00390E9D">
        <w:rPr>
          <w:rFonts w:ascii="Arial" w:hAnsi="Arial" w:cs="Arial"/>
          <w:lang w:val="es-ES"/>
        </w:rPr>
        <w:t xml:space="preserve"> </w:t>
      </w:r>
      <w:r w:rsidR="00BB0B16" w:rsidRPr="00390E9D">
        <w:rPr>
          <w:rFonts w:ascii="Arial" w:hAnsi="Arial" w:cs="Arial"/>
          <w:lang w:val="es-ES"/>
        </w:rPr>
        <w:t>7</w:t>
      </w:r>
      <w:r w:rsidR="00357808" w:rsidRPr="00390E9D">
        <w:rPr>
          <w:rFonts w:ascii="Arial" w:hAnsi="Arial" w:cs="Arial"/>
          <w:lang w:val="es-ES"/>
        </w:rPr>
        <w:t>0</w:t>
      </w:r>
    </w:p>
    <w:p w14:paraId="06E8F285" w14:textId="708358FD" w:rsidR="004741EE" w:rsidRPr="00390E9D" w:rsidRDefault="004741EE" w:rsidP="00DC1D38">
      <w:pPr>
        <w:pStyle w:val="Default"/>
        <w:spacing w:after="100" w:afterAutospacing="1" w:line="360" w:lineRule="auto"/>
        <w:ind w:left="397"/>
        <w:jc w:val="both"/>
        <w:rPr>
          <w:rFonts w:ascii="Arial" w:hAnsi="Arial" w:cs="Arial"/>
          <w:lang w:val="es-ES"/>
        </w:rPr>
      </w:pPr>
      <w:r w:rsidRPr="00390E9D">
        <w:rPr>
          <w:rFonts w:ascii="Arial" w:hAnsi="Arial" w:cs="Arial"/>
          <w:lang w:val="es-ES"/>
        </w:rPr>
        <w:t xml:space="preserve">12. </w:t>
      </w:r>
      <w:proofErr w:type="spellStart"/>
      <w:r w:rsidRPr="00390E9D">
        <w:rPr>
          <w:rFonts w:ascii="Arial" w:hAnsi="Arial" w:cs="Arial"/>
          <w:i/>
          <w:lang w:val="es-ES"/>
        </w:rPr>
        <w:t>Malaxis</w:t>
      </w:r>
      <w:proofErr w:type="spellEnd"/>
      <w:r w:rsidRPr="00390E9D">
        <w:rPr>
          <w:rFonts w:ascii="Arial" w:hAnsi="Arial" w:cs="Arial"/>
          <w:i/>
          <w:lang w:val="es-ES"/>
        </w:rPr>
        <w:t xml:space="preserve"> </w:t>
      </w:r>
      <w:proofErr w:type="spellStart"/>
      <w:r w:rsidRPr="00390E9D">
        <w:rPr>
          <w:rFonts w:ascii="Arial" w:hAnsi="Arial" w:cs="Arial"/>
          <w:i/>
          <w:lang w:val="es-ES"/>
        </w:rPr>
        <w:t>insperata</w:t>
      </w:r>
      <w:proofErr w:type="spellEnd"/>
      <w:r w:rsidRPr="00390E9D">
        <w:rPr>
          <w:rFonts w:ascii="Arial" w:hAnsi="Arial" w:cs="Arial"/>
          <w:lang w:val="es-ES"/>
        </w:rPr>
        <w:t xml:space="preserve"> </w:t>
      </w:r>
      <w:proofErr w:type="spellStart"/>
      <w:r w:rsidRPr="00390E9D">
        <w:rPr>
          <w:rFonts w:ascii="Arial" w:hAnsi="Arial" w:cs="Arial"/>
          <w:lang w:val="es-ES"/>
        </w:rPr>
        <w:t>Dressler</w:t>
      </w:r>
      <w:proofErr w:type="spellEnd"/>
      <w:r w:rsidR="00F5709D" w:rsidRPr="00390E9D">
        <w:rPr>
          <w:rFonts w:ascii="Arial" w:hAnsi="Arial" w:cs="Arial"/>
          <w:lang w:val="es-ES"/>
        </w:rPr>
        <w:t xml:space="preserve"> ………………………………………………</w:t>
      </w:r>
      <w:proofErr w:type="gramStart"/>
      <w:r w:rsidR="00F5709D" w:rsidRPr="00390E9D">
        <w:rPr>
          <w:rFonts w:ascii="Arial" w:hAnsi="Arial" w:cs="Arial"/>
          <w:lang w:val="es-ES"/>
        </w:rPr>
        <w:t>…….</w:t>
      </w:r>
      <w:proofErr w:type="gramEnd"/>
      <w:r w:rsidR="00D83AF6" w:rsidRPr="00390E9D">
        <w:rPr>
          <w:rFonts w:ascii="Arial" w:hAnsi="Arial" w:cs="Arial"/>
          <w:lang w:val="es-ES"/>
        </w:rPr>
        <w:t>.7</w:t>
      </w:r>
      <w:r w:rsidR="007618AE" w:rsidRPr="00390E9D">
        <w:rPr>
          <w:rFonts w:ascii="Arial" w:hAnsi="Arial" w:cs="Arial"/>
          <w:lang w:val="es-ES"/>
        </w:rPr>
        <w:t>8</w:t>
      </w:r>
    </w:p>
    <w:p w14:paraId="31AC972F" w14:textId="610FA80B" w:rsidR="004741EE" w:rsidRPr="00390E9D" w:rsidRDefault="004741EE" w:rsidP="00DC1D38">
      <w:pPr>
        <w:pStyle w:val="Default"/>
        <w:spacing w:after="100" w:afterAutospacing="1" w:line="360" w:lineRule="auto"/>
        <w:ind w:left="397"/>
        <w:jc w:val="both"/>
        <w:rPr>
          <w:rFonts w:ascii="Arial" w:hAnsi="Arial" w:cs="Arial"/>
          <w:lang w:val="es-ES"/>
        </w:rPr>
      </w:pPr>
      <w:r w:rsidRPr="00390E9D">
        <w:rPr>
          <w:rFonts w:ascii="Arial" w:hAnsi="Arial" w:cs="Arial"/>
          <w:lang w:val="es-ES"/>
        </w:rPr>
        <w:t xml:space="preserve">13. </w:t>
      </w:r>
      <w:proofErr w:type="spellStart"/>
      <w:r w:rsidRPr="00390E9D">
        <w:rPr>
          <w:rFonts w:ascii="Arial" w:hAnsi="Arial" w:cs="Arial"/>
          <w:i/>
          <w:lang w:val="es-ES"/>
        </w:rPr>
        <w:t>Malaxis</w:t>
      </w:r>
      <w:proofErr w:type="spellEnd"/>
      <w:r w:rsidRPr="00390E9D">
        <w:rPr>
          <w:rFonts w:ascii="Arial" w:hAnsi="Arial" w:cs="Arial"/>
          <w:i/>
          <w:lang w:val="es-ES"/>
        </w:rPr>
        <w:t xml:space="preserve"> </w:t>
      </w:r>
      <w:proofErr w:type="spellStart"/>
      <w:r w:rsidRPr="00390E9D">
        <w:rPr>
          <w:rFonts w:ascii="Arial" w:hAnsi="Arial" w:cs="Arial"/>
          <w:i/>
          <w:lang w:val="es-ES"/>
        </w:rPr>
        <w:t>lagotis</w:t>
      </w:r>
      <w:proofErr w:type="spellEnd"/>
      <w:r w:rsidRPr="00390E9D">
        <w:rPr>
          <w:rFonts w:ascii="Arial" w:hAnsi="Arial" w:cs="Arial"/>
          <w:lang w:val="es-ES"/>
        </w:rPr>
        <w:t xml:space="preserve"> (</w:t>
      </w:r>
      <w:proofErr w:type="spellStart"/>
      <w:r w:rsidRPr="00390E9D">
        <w:rPr>
          <w:rFonts w:ascii="Arial" w:hAnsi="Arial" w:cs="Arial"/>
          <w:lang w:val="es-ES"/>
        </w:rPr>
        <w:t>Rchb</w:t>
      </w:r>
      <w:proofErr w:type="spellEnd"/>
      <w:r w:rsidRPr="00390E9D">
        <w:rPr>
          <w:rFonts w:ascii="Arial" w:hAnsi="Arial" w:cs="Arial"/>
          <w:lang w:val="es-ES"/>
        </w:rPr>
        <w:t xml:space="preserve">. f.) </w:t>
      </w:r>
      <w:proofErr w:type="spellStart"/>
      <w:r w:rsidRPr="00390E9D">
        <w:rPr>
          <w:rFonts w:ascii="Arial" w:hAnsi="Arial" w:cs="Arial"/>
          <w:lang w:val="es-ES"/>
        </w:rPr>
        <w:t>Kuntze</w:t>
      </w:r>
      <w:proofErr w:type="spellEnd"/>
      <w:r w:rsidR="00D83AF6" w:rsidRPr="00390E9D">
        <w:rPr>
          <w:rFonts w:ascii="Arial" w:hAnsi="Arial" w:cs="Arial"/>
          <w:lang w:val="es-ES"/>
        </w:rPr>
        <w:t xml:space="preserve"> ………………………………………</w:t>
      </w:r>
      <w:r w:rsidR="002060DE" w:rsidRPr="00390E9D">
        <w:rPr>
          <w:rFonts w:ascii="Arial" w:hAnsi="Arial" w:cs="Arial"/>
          <w:lang w:val="es-ES"/>
        </w:rPr>
        <w:t>...</w:t>
      </w:r>
      <w:r w:rsidR="00D83AF6" w:rsidRPr="00390E9D">
        <w:rPr>
          <w:rFonts w:ascii="Arial" w:hAnsi="Arial" w:cs="Arial"/>
          <w:lang w:val="es-ES"/>
        </w:rPr>
        <w:t>……</w:t>
      </w:r>
      <w:r w:rsidR="002060DE" w:rsidRPr="00390E9D">
        <w:rPr>
          <w:rFonts w:ascii="Arial" w:hAnsi="Arial" w:cs="Arial"/>
          <w:lang w:val="es-ES"/>
        </w:rPr>
        <w:t xml:space="preserve"> </w:t>
      </w:r>
      <w:r w:rsidR="002C1C6A" w:rsidRPr="00390E9D">
        <w:rPr>
          <w:rFonts w:ascii="Arial" w:hAnsi="Arial" w:cs="Arial"/>
          <w:lang w:val="es-ES"/>
        </w:rPr>
        <w:t>8</w:t>
      </w:r>
      <w:r w:rsidR="009A55F0" w:rsidRPr="00390E9D">
        <w:rPr>
          <w:rFonts w:ascii="Arial" w:hAnsi="Arial" w:cs="Arial"/>
          <w:lang w:val="es-ES"/>
        </w:rPr>
        <w:t>5</w:t>
      </w:r>
    </w:p>
    <w:p w14:paraId="4530A8C3" w14:textId="4A17CC3C" w:rsidR="004741EE" w:rsidRPr="00390E9D" w:rsidRDefault="004741EE" w:rsidP="00DC1D38">
      <w:pPr>
        <w:pStyle w:val="Default"/>
        <w:spacing w:after="100" w:afterAutospacing="1" w:line="360" w:lineRule="auto"/>
        <w:ind w:left="397"/>
        <w:jc w:val="both"/>
        <w:rPr>
          <w:rFonts w:ascii="Arial" w:hAnsi="Arial" w:cs="Arial"/>
          <w:lang w:val="es-ES"/>
        </w:rPr>
      </w:pPr>
      <w:r w:rsidRPr="00390E9D">
        <w:rPr>
          <w:rFonts w:ascii="Arial" w:hAnsi="Arial" w:cs="Arial"/>
          <w:lang w:val="es-ES"/>
        </w:rPr>
        <w:t xml:space="preserve">14. </w:t>
      </w:r>
      <w:proofErr w:type="spellStart"/>
      <w:r w:rsidRPr="00390E9D">
        <w:rPr>
          <w:rFonts w:ascii="Arial" w:hAnsi="Arial" w:cs="Arial"/>
          <w:i/>
          <w:lang w:val="es-ES"/>
        </w:rPr>
        <w:t>Malaxis</w:t>
      </w:r>
      <w:proofErr w:type="spellEnd"/>
      <w:r w:rsidRPr="00390E9D">
        <w:rPr>
          <w:rFonts w:ascii="Arial" w:hAnsi="Arial" w:cs="Arial"/>
          <w:i/>
          <w:lang w:val="es-ES"/>
        </w:rPr>
        <w:t xml:space="preserve"> </w:t>
      </w:r>
      <w:proofErr w:type="spellStart"/>
      <w:r w:rsidRPr="00390E9D">
        <w:rPr>
          <w:rFonts w:ascii="Arial" w:hAnsi="Arial" w:cs="Arial"/>
          <w:i/>
          <w:lang w:val="es-ES"/>
        </w:rPr>
        <w:t>lankesteri</w:t>
      </w:r>
      <w:proofErr w:type="spellEnd"/>
      <w:r w:rsidRPr="00390E9D">
        <w:rPr>
          <w:rFonts w:ascii="Arial" w:hAnsi="Arial" w:cs="Arial"/>
          <w:lang w:val="es-ES"/>
        </w:rPr>
        <w:t xml:space="preserve"> Ames</w:t>
      </w:r>
      <w:r w:rsidR="00D83AF6" w:rsidRPr="00390E9D">
        <w:rPr>
          <w:rFonts w:ascii="Arial" w:hAnsi="Arial" w:cs="Arial"/>
          <w:lang w:val="es-ES"/>
        </w:rPr>
        <w:t xml:space="preserve"> ……………………………………………………….</w:t>
      </w:r>
      <w:r w:rsidR="002060DE" w:rsidRPr="00390E9D">
        <w:rPr>
          <w:rFonts w:ascii="Arial" w:hAnsi="Arial" w:cs="Arial"/>
          <w:lang w:val="es-ES"/>
        </w:rPr>
        <w:t xml:space="preserve"> </w:t>
      </w:r>
      <w:r w:rsidR="0034427F" w:rsidRPr="00390E9D">
        <w:rPr>
          <w:rFonts w:ascii="Arial" w:hAnsi="Arial" w:cs="Arial"/>
          <w:lang w:val="es-ES"/>
        </w:rPr>
        <w:t>9</w:t>
      </w:r>
      <w:r w:rsidR="009A55F0" w:rsidRPr="00390E9D">
        <w:rPr>
          <w:rFonts w:ascii="Arial" w:hAnsi="Arial" w:cs="Arial"/>
          <w:lang w:val="es-ES"/>
        </w:rPr>
        <w:t>0</w:t>
      </w:r>
    </w:p>
    <w:p w14:paraId="76C70DA3" w14:textId="01FCB067" w:rsidR="004741EE" w:rsidRPr="00390E9D" w:rsidRDefault="004741EE" w:rsidP="00DC1D38">
      <w:pPr>
        <w:pStyle w:val="Default"/>
        <w:spacing w:after="100" w:afterAutospacing="1" w:line="360" w:lineRule="auto"/>
        <w:ind w:left="397"/>
        <w:jc w:val="both"/>
        <w:rPr>
          <w:rFonts w:ascii="Arial" w:hAnsi="Arial" w:cs="Arial"/>
          <w:lang w:val="es-ES"/>
        </w:rPr>
      </w:pPr>
      <w:r w:rsidRPr="00390E9D">
        <w:rPr>
          <w:rFonts w:ascii="Arial" w:hAnsi="Arial" w:cs="Arial"/>
          <w:lang w:val="es-ES"/>
        </w:rPr>
        <w:t xml:space="preserve">15. </w:t>
      </w:r>
      <w:proofErr w:type="spellStart"/>
      <w:r w:rsidRPr="00390E9D">
        <w:rPr>
          <w:rFonts w:ascii="Arial" w:hAnsi="Arial" w:cs="Arial"/>
          <w:i/>
          <w:lang w:val="es-ES"/>
        </w:rPr>
        <w:t>Malaxis</w:t>
      </w:r>
      <w:proofErr w:type="spellEnd"/>
      <w:r w:rsidRPr="00390E9D">
        <w:rPr>
          <w:rFonts w:ascii="Arial" w:hAnsi="Arial" w:cs="Arial"/>
          <w:i/>
          <w:lang w:val="es-ES"/>
        </w:rPr>
        <w:t xml:space="preserve"> </w:t>
      </w:r>
      <w:proofErr w:type="spellStart"/>
      <w:r w:rsidRPr="00390E9D">
        <w:rPr>
          <w:rFonts w:ascii="Arial" w:hAnsi="Arial" w:cs="Arial"/>
          <w:i/>
          <w:lang w:val="es-ES"/>
        </w:rPr>
        <w:t>macrostachya</w:t>
      </w:r>
      <w:proofErr w:type="spellEnd"/>
      <w:r w:rsidRPr="00390E9D">
        <w:rPr>
          <w:rFonts w:ascii="Arial" w:hAnsi="Arial" w:cs="Arial"/>
          <w:lang w:val="es-ES"/>
        </w:rPr>
        <w:t xml:space="preserve"> (</w:t>
      </w:r>
      <w:proofErr w:type="spellStart"/>
      <w:r w:rsidRPr="00390E9D">
        <w:rPr>
          <w:rFonts w:ascii="Arial" w:hAnsi="Arial" w:cs="Arial"/>
          <w:lang w:val="es-ES"/>
        </w:rPr>
        <w:t>Lex</w:t>
      </w:r>
      <w:proofErr w:type="spellEnd"/>
      <w:r w:rsidRPr="00390E9D">
        <w:rPr>
          <w:rFonts w:ascii="Arial" w:hAnsi="Arial" w:cs="Arial"/>
          <w:lang w:val="es-ES"/>
        </w:rPr>
        <w:t xml:space="preserve">.) </w:t>
      </w:r>
      <w:proofErr w:type="spellStart"/>
      <w:r w:rsidRPr="00390E9D">
        <w:rPr>
          <w:rFonts w:ascii="Arial" w:hAnsi="Arial" w:cs="Arial"/>
          <w:lang w:val="es-ES"/>
        </w:rPr>
        <w:t>Kuntze</w:t>
      </w:r>
      <w:proofErr w:type="spellEnd"/>
      <w:r w:rsidR="00D83AF6" w:rsidRPr="00390E9D">
        <w:rPr>
          <w:rFonts w:ascii="Arial" w:hAnsi="Arial" w:cs="Arial"/>
          <w:lang w:val="es-ES"/>
        </w:rPr>
        <w:t xml:space="preserve"> …………………………………………</w:t>
      </w:r>
      <w:r w:rsidR="002060DE" w:rsidRPr="00390E9D">
        <w:rPr>
          <w:rFonts w:ascii="Arial" w:hAnsi="Arial" w:cs="Arial"/>
          <w:lang w:val="es-ES"/>
        </w:rPr>
        <w:t xml:space="preserve"> </w:t>
      </w:r>
      <w:r w:rsidR="0034427F" w:rsidRPr="00390E9D">
        <w:rPr>
          <w:rFonts w:ascii="Arial" w:hAnsi="Arial" w:cs="Arial"/>
          <w:lang w:val="es-ES"/>
        </w:rPr>
        <w:t>9</w:t>
      </w:r>
      <w:r w:rsidR="00756AF0" w:rsidRPr="00390E9D">
        <w:rPr>
          <w:rFonts w:ascii="Arial" w:hAnsi="Arial" w:cs="Arial"/>
          <w:lang w:val="es-ES"/>
        </w:rPr>
        <w:t>5</w:t>
      </w:r>
    </w:p>
    <w:p w14:paraId="4D632D63" w14:textId="35038D29" w:rsidR="004741EE" w:rsidRPr="00390E9D" w:rsidRDefault="004741EE" w:rsidP="00DC1D38">
      <w:pPr>
        <w:pStyle w:val="Default"/>
        <w:spacing w:after="100" w:afterAutospacing="1" w:line="360" w:lineRule="auto"/>
        <w:ind w:left="397"/>
        <w:jc w:val="both"/>
        <w:rPr>
          <w:rFonts w:ascii="Arial" w:hAnsi="Arial" w:cs="Arial"/>
          <w:lang w:val="es-ES"/>
        </w:rPr>
      </w:pPr>
      <w:r w:rsidRPr="00390E9D">
        <w:rPr>
          <w:rFonts w:ascii="Arial" w:hAnsi="Arial" w:cs="Arial"/>
          <w:lang w:val="es-ES"/>
        </w:rPr>
        <w:t xml:space="preserve">16. </w:t>
      </w:r>
      <w:proofErr w:type="spellStart"/>
      <w:r w:rsidRPr="00390E9D">
        <w:rPr>
          <w:rFonts w:ascii="Arial" w:hAnsi="Arial" w:cs="Arial"/>
          <w:i/>
          <w:lang w:val="es-ES"/>
        </w:rPr>
        <w:t>Malaxis</w:t>
      </w:r>
      <w:proofErr w:type="spellEnd"/>
      <w:r w:rsidRPr="00390E9D">
        <w:rPr>
          <w:rFonts w:ascii="Arial" w:hAnsi="Arial" w:cs="Arial"/>
          <w:i/>
          <w:lang w:val="es-ES"/>
        </w:rPr>
        <w:t xml:space="preserve"> </w:t>
      </w:r>
      <w:proofErr w:type="spellStart"/>
      <w:r w:rsidRPr="00390E9D">
        <w:rPr>
          <w:rFonts w:ascii="Arial" w:hAnsi="Arial" w:cs="Arial"/>
          <w:i/>
          <w:lang w:val="es-ES"/>
        </w:rPr>
        <w:t>majanthemifolia</w:t>
      </w:r>
      <w:proofErr w:type="spellEnd"/>
      <w:r w:rsidRPr="00390E9D">
        <w:rPr>
          <w:rFonts w:ascii="Arial" w:hAnsi="Arial" w:cs="Arial"/>
          <w:lang w:val="es-ES"/>
        </w:rPr>
        <w:t xml:space="preserve"> </w:t>
      </w:r>
      <w:proofErr w:type="spellStart"/>
      <w:r w:rsidRPr="00390E9D">
        <w:rPr>
          <w:rFonts w:ascii="Arial" w:hAnsi="Arial" w:cs="Arial"/>
          <w:lang w:val="es-ES"/>
        </w:rPr>
        <w:t>Cham</w:t>
      </w:r>
      <w:proofErr w:type="spellEnd"/>
      <w:r w:rsidRPr="00390E9D">
        <w:rPr>
          <w:rFonts w:ascii="Arial" w:hAnsi="Arial" w:cs="Arial"/>
          <w:lang w:val="es-ES"/>
        </w:rPr>
        <w:t xml:space="preserve">. &amp; </w:t>
      </w:r>
      <w:proofErr w:type="spellStart"/>
      <w:r w:rsidRPr="00390E9D">
        <w:rPr>
          <w:rFonts w:ascii="Arial" w:hAnsi="Arial" w:cs="Arial"/>
          <w:lang w:val="es-ES"/>
        </w:rPr>
        <w:t>Schltdl</w:t>
      </w:r>
      <w:proofErr w:type="spellEnd"/>
      <w:r w:rsidRPr="00390E9D">
        <w:rPr>
          <w:rFonts w:ascii="Arial" w:hAnsi="Arial" w:cs="Arial"/>
          <w:lang w:val="es-ES"/>
        </w:rPr>
        <w:t>.</w:t>
      </w:r>
      <w:r w:rsidR="00D83AF6" w:rsidRPr="00390E9D">
        <w:rPr>
          <w:rFonts w:ascii="Arial" w:hAnsi="Arial" w:cs="Arial"/>
          <w:lang w:val="es-ES"/>
        </w:rPr>
        <w:t xml:space="preserve"> ………………………………….</w:t>
      </w:r>
      <w:r w:rsidR="002060DE" w:rsidRPr="00390E9D">
        <w:rPr>
          <w:rFonts w:ascii="Arial" w:hAnsi="Arial" w:cs="Arial"/>
          <w:lang w:val="es-ES"/>
        </w:rPr>
        <w:t xml:space="preserve"> </w:t>
      </w:r>
      <w:r w:rsidR="00D83AF6" w:rsidRPr="00390E9D">
        <w:rPr>
          <w:rFonts w:ascii="Arial" w:hAnsi="Arial" w:cs="Arial"/>
          <w:lang w:val="es-ES"/>
        </w:rPr>
        <w:t>1</w:t>
      </w:r>
      <w:r w:rsidR="0034427F" w:rsidRPr="00390E9D">
        <w:rPr>
          <w:rFonts w:ascii="Arial" w:hAnsi="Arial" w:cs="Arial"/>
          <w:lang w:val="es-ES"/>
        </w:rPr>
        <w:t>1</w:t>
      </w:r>
      <w:r w:rsidR="00756AF0" w:rsidRPr="00390E9D">
        <w:rPr>
          <w:rFonts w:ascii="Arial" w:hAnsi="Arial" w:cs="Arial"/>
          <w:lang w:val="es-ES"/>
        </w:rPr>
        <w:t>5</w:t>
      </w:r>
    </w:p>
    <w:p w14:paraId="70D0FC83" w14:textId="709D59B9" w:rsidR="004741EE" w:rsidRPr="006E5293" w:rsidRDefault="004741EE" w:rsidP="00DC1D38">
      <w:pPr>
        <w:pStyle w:val="Default"/>
        <w:spacing w:after="100" w:afterAutospacing="1" w:line="360" w:lineRule="auto"/>
        <w:ind w:left="397"/>
        <w:jc w:val="both"/>
        <w:rPr>
          <w:rFonts w:ascii="Arial" w:hAnsi="Arial" w:cs="Arial"/>
          <w:lang w:val="en-US"/>
        </w:rPr>
      </w:pPr>
      <w:r w:rsidRPr="00390E9D">
        <w:rPr>
          <w:rFonts w:ascii="Arial" w:hAnsi="Arial" w:cs="Arial"/>
          <w:lang w:val="es-ES"/>
        </w:rPr>
        <w:t xml:space="preserve">17. </w:t>
      </w:r>
      <w:proofErr w:type="spellStart"/>
      <w:r w:rsidRPr="00390E9D">
        <w:rPr>
          <w:rFonts w:ascii="Arial" w:hAnsi="Arial" w:cs="Arial"/>
          <w:i/>
          <w:lang w:val="es-ES"/>
        </w:rPr>
        <w:t>Malaxis</w:t>
      </w:r>
      <w:proofErr w:type="spellEnd"/>
      <w:r w:rsidRPr="00390E9D">
        <w:rPr>
          <w:rFonts w:ascii="Arial" w:hAnsi="Arial" w:cs="Arial"/>
          <w:i/>
          <w:lang w:val="es-ES"/>
        </w:rPr>
        <w:t xml:space="preserve"> </w:t>
      </w:r>
      <w:proofErr w:type="spellStart"/>
      <w:r w:rsidRPr="00390E9D">
        <w:rPr>
          <w:rFonts w:ascii="Arial" w:hAnsi="Arial" w:cs="Arial"/>
          <w:i/>
          <w:lang w:val="es-ES"/>
        </w:rPr>
        <w:t>monsviridis</w:t>
      </w:r>
      <w:proofErr w:type="spellEnd"/>
      <w:r w:rsidRPr="00390E9D">
        <w:rPr>
          <w:rFonts w:ascii="Arial" w:hAnsi="Arial" w:cs="Arial"/>
          <w:lang w:val="es-ES"/>
        </w:rPr>
        <w:t xml:space="preserve"> </w:t>
      </w:r>
      <w:proofErr w:type="spellStart"/>
      <w:r w:rsidRPr="00390E9D">
        <w:rPr>
          <w:rFonts w:ascii="Arial" w:hAnsi="Arial" w:cs="Arial"/>
          <w:lang w:val="es-ES"/>
        </w:rPr>
        <w:t>Dressler</w:t>
      </w:r>
      <w:proofErr w:type="spellEnd"/>
      <w:r w:rsidR="00D83AF6" w:rsidRPr="00390E9D">
        <w:rPr>
          <w:rFonts w:ascii="Arial" w:hAnsi="Arial" w:cs="Arial"/>
          <w:lang w:val="es-ES"/>
        </w:rPr>
        <w:t xml:space="preserve"> ……………………………………………</w:t>
      </w:r>
      <w:r w:rsidR="002060DE" w:rsidRPr="00390E9D">
        <w:rPr>
          <w:rFonts w:ascii="Arial" w:hAnsi="Arial" w:cs="Arial"/>
          <w:lang w:val="es-ES"/>
        </w:rPr>
        <w:t>...</w:t>
      </w:r>
      <w:r w:rsidR="00D83AF6" w:rsidRPr="00390E9D">
        <w:rPr>
          <w:rFonts w:ascii="Arial" w:hAnsi="Arial" w:cs="Arial"/>
          <w:lang w:val="es-ES"/>
        </w:rPr>
        <w:t>…</w:t>
      </w:r>
      <w:r w:rsidR="002060DE" w:rsidRPr="00390E9D">
        <w:rPr>
          <w:rFonts w:ascii="Arial" w:hAnsi="Arial" w:cs="Arial"/>
          <w:lang w:val="es-ES"/>
        </w:rPr>
        <w:t xml:space="preserve"> </w:t>
      </w:r>
      <w:r w:rsidR="00D83AF6" w:rsidRPr="006E5293">
        <w:rPr>
          <w:rFonts w:ascii="Arial" w:hAnsi="Arial" w:cs="Arial"/>
          <w:lang w:val="en-US"/>
        </w:rPr>
        <w:t>1</w:t>
      </w:r>
      <w:r w:rsidR="00756AF0" w:rsidRPr="006E5293">
        <w:rPr>
          <w:rFonts w:ascii="Arial" w:hAnsi="Arial" w:cs="Arial"/>
          <w:lang w:val="en-US"/>
        </w:rPr>
        <w:t>19</w:t>
      </w:r>
    </w:p>
    <w:p w14:paraId="1C742DB8" w14:textId="30A6CA41" w:rsidR="004741EE" w:rsidRPr="006E5293" w:rsidRDefault="004741EE" w:rsidP="00DC1D38">
      <w:pPr>
        <w:pStyle w:val="Default"/>
        <w:spacing w:after="100" w:afterAutospacing="1" w:line="360" w:lineRule="auto"/>
        <w:ind w:left="397"/>
        <w:jc w:val="both"/>
        <w:rPr>
          <w:rFonts w:ascii="Arial" w:hAnsi="Arial" w:cs="Arial"/>
          <w:lang w:val="en-US"/>
        </w:rPr>
      </w:pPr>
      <w:r w:rsidRPr="006E5293">
        <w:rPr>
          <w:rFonts w:ascii="Arial" w:hAnsi="Arial" w:cs="Arial"/>
          <w:lang w:val="en-US"/>
        </w:rPr>
        <w:t xml:space="preserve">18. </w:t>
      </w:r>
      <w:proofErr w:type="spellStart"/>
      <w:r w:rsidRPr="006E5293">
        <w:rPr>
          <w:rFonts w:ascii="Arial" w:hAnsi="Arial" w:cs="Arial"/>
          <w:i/>
          <w:lang w:val="en-US"/>
        </w:rPr>
        <w:t>Malaxis</w:t>
      </w:r>
      <w:proofErr w:type="spellEnd"/>
      <w:r w:rsidRPr="006E5293">
        <w:rPr>
          <w:rFonts w:ascii="Arial" w:hAnsi="Arial" w:cs="Arial"/>
          <w:i/>
          <w:lang w:val="en-US"/>
        </w:rPr>
        <w:t xml:space="preserve"> nana</w:t>
      </w:r>
      <w:r w:rsidRPr="006E5293">
        <w:rPr>
          <w:rFonts w:ascii="Arial" w:hAnsi="Arial" w:cs="Arial"/>
          <w:lang w:val="en-US"/>
        </w:rPr>
        <w:t xml:space="preserve"> C. </w:t>
      </w:r>
      <w:proofErr w:type="spellStart"/>
      <w:r w:rsidRPr="006E5293">
        <w:rPr>
          <w:rFonts w:ascii="Arial" w:hAnsi="Arial" w:cs="Arial"/>
          <w:lang w:val="en-US"/>
        </w:rPr>
        <w:t>Schweinf</w:t>
      </w:r>
      <w:proofErr w:type="spellEnd"/>
      <w:r w:rsidRPr="006E5293">
        <w:rPr>
          <w:rFonts w:ascii="Arial" w:hAnsi="Arial" w:cs="Arial"/>
          <w:lang w:val="en-US"/>
        </w:rPr>
        <w:t>.</w:t>
      </w:r>
      <w:r w:rsidR="00D83AF6" w:rsidRPr="006E5293">
        <w:rPr>
          <w:rFonts w:ascii="Arial" w:hAnsi="Arial" w:cs="Arial"/>
          <w:lang w:val="en-US"/>
        </w:rPr>
        <w:t xml:space="preserve"> ………………………</w:t>
      </w:r>
      <w:r w:rsidR="00C10D48" w:rsidRPr="006E5293">
        <w:rPr>
          <w:rFonts w:ascii="Arial" w:hAnsi="Arial" w:cs="Arial"/>
          <w:lang w:val="en-US"/>
        </w:rPr>
        <w:t>.</w:t>
      </w:r>
      <w:r w:rsidR="00D83AF6" w:rsidRPr="006E5293">
        <w:rPr>
          <w:rFonts w:ascii="Arial" w:hAnsi="Arial" w:cs="Arial"/>
          <w:lang w:val="en-US"/>
        </w:rPr>
        <w:t>………………………</w:t>
      </w:r>
      <w:r w:rsidR="002060DE" w:rsidRPr="006E5293">
        <w:rPr>
          <w:rFonts w:ascii="Arial" w:hAnsi="Arial" w:cs="Arial"/>
          <w:lang w:val="en-US"/>
        </w:rPr>
        <w:t>..</w:t>
      </w:r>
      <w:r w:rsidR="00D83AF6" w:rsidRPr="006E5293">
        <w:rPr>
          <w:rFonts w:ascii="Arial" w:hAnsi="Arial" w:cs="Arial"/>
          <w:lang w:val="en-US"/>
        </w:rPr>
        <w:t>…</w:t>
      </w:r>
      <w:r w:rsidR="002060DE" w:rsidRPr="006E5293">
        <w:rPr>
          <w:rFonts w:ascii="Arial" w:hAnsi="Arial" w:cs="Arial"/>
          <w:lang w:val="en-US"/>
        </w:rPr>
        <w:t xml:space="preserve"> </w:t>
      </w:r>
      <w:r w:rsidR="00D83AF6" w:rsidRPr="006E5293">
        <w:rPr>
          <w:rFonts w:ascii="Arial" w:hAnsi="Arial" w:cs="Arial"/>
          <w:lang w:val="en-US"/>
        </w:rPr>
        <w:t>1</w:t>
      </w:r>
      <w:r w:rsidR="0034427F" w:rsidRPr="006E5293">
        <w:rPr>
          <w:rFonts w:ascii="Arial" w:hAnsi="Arial" w:cs="Arial"/>
          <w:lang w:val="en-US"/>
        </w:rPr>
        <w:t>2</w:t>
      </w:r>
      <w:r w:rsidR="00C10D48" w:rsidRPr="006E5293">
        <w:rPr>
          <w:rFonts w:ascii="Arial" w:hAnsi="Arial" w:cs="Arial"/>
          <w:lang w:val="en-US"/>
        </w:rPr>
        <w:t>2</w:t>
      </w:r>
    </w:p>
    <w:p w14:paraId="300AB6B3" w14:textId="288FA6C9" w:rsidR="004741EE" w:rsidRPr="006E5293" w:rsidRDefault="004741EE" w:rsidP="00DC1D38">
      <w:pPr>
        <w:pStyle w:val="Default"/>
        <w:spacing w:after="100" w:afterAutospacing="1" w:line="360" w:lineRule="auto"/>
        <w:ind w:left="397"/>
        <w:jc w:val="both"/>
        <w:rPr>
          <w:rFonts w:ascii="Arial" w:hAnsi="Arial" w:cs="Arial"/>
          <w:lang w:val="en-US"/>
        </w:rPr>
      </w:pPr>
      <w:r w:rsidRPr="006E5293">
        <w:rPr>
          <w:rFonts w:ascii="Arial" w:hAnsi="Arial" w:cs="Arial"/>
          <w:lang w:val="en-US"/>
        </w:rPr>
        <w:t xml:space="preserve">19. </w:t>
      </w:r>
      <w:proofErr w:type="spellStart"/>
      <w:r w:rsidRPr="006E5293">
        <w:rPr>
          <w:rFonts w:ascii="Arial" w:hAnsi="Arial" w:cs="Arial"/>
          <w:i/>
          <w:lang w:val="en-US"/>
        </w:rPr>
        <w:t>Malaxis</w:t>
      </w:r>
      <w:proofErr w:type="spellEnd"/>
      <w:r w:rsidRPr="006E5293">
        <w:rPr>
          <w:rFonts w:ascii="Arial" w:hAnsi="Arial" w:cs="Arial"/>
          <w:i/>
          <w:lang w:val="en-US"/>
        </w:rPr>
        <w:t xml:space="preserve"> </w:t>
      </w:r>
      <w:proofErr w:type="spellStart"/>
      <w:r w:rsidRPr="006E5293">
        <w:rPr>
          <w:rFonts w:ascii="Arial" w:hAnsi="Arial" w:cs="Arial"/>
          <w:i/>
          <w:lang w:val="en-US"/>
        </w:rPr>
        <w:t>pandurata</w:t>
      </w:r>
      <w:proofErr w:type="spellEnd"/>
      <w:r w:rsidRPr="006E5293">
        <w:rPr>
          <w:rFonts w:ascii="Arial" w:hAnsi="Arial" w:cs="Arial"/>
          <w:lang w:val="en-US"/>
        </w:rPr>
        <w:t xml:space="preserve"> (</w:t>
      </w:r>
      <w:proofErr w:type="spellStart"/>
      <w:r w:rsidRPr="006E5293">
        <w:rPr>
          <w:rFonts w:ascii="Arial" w:hAnsi="Arial" w:cs="Arial"/>
          <w:lang w:val="en-US"/>
        </w:rPr>
        <w:t>Schltr</w:t>
      </w:r>
      <w:proofErr w:type="spellEnd"/>
      <w:r w:rsidRPr="006E5293">
        <w:rPr>
          <w:rFonts w:ascii="Arial" w:hAnsi="Arial" w:cs="Arial"/>
          <w:lang w:val="en-US"/>
        </w:rPr>
        <w:t>.) Ames</w:t>
      </w:r>
      <w:r w:rsidR="00D83AF6" w:rsidRPr="006E5293">
        <w:rPr>
          <w:rFonts w:ascii="Arial" w:hAnsi="Arial" w:cs="Arial"/>
          <w:lang w:val="en-US"/>
        </w:rPr>
        <w:t xml:space="preserve"> ………………………………………</w:t>
      </w:r>
      <w:r w:rsidR="002060DE" w:rsidRPr="006E5293">
        <w:rPr>
          <w:rFonts w:ascii="Arial" w:hAnsi="Arial" w:cs="Arial"/>
          <w:lang w:val="en-US"/>
        </w:rPr>
        <w:t>...</w:t>
      </w:r>
      <w:r w:rsidR="00D83AF6" w:rsidRPr="006E5293">
        <w:rPr>
          <w:rFonts w:ascii="Arial" w:hAnsi="Arial" w:cs="Arial"/>
          <w:lang w:val="en-US"/>
        </w:rPr>
        <w:t>…</w:t>
      </w:r>
      <w:r w:rsidR="002060DE" w:rsidRPr="006E5293">
        <w:rPr>
          <w:rFonts w:ascii="Arial" w:hAnsi="Arial" w:cs="Arial"/>
          <w:lang w:val="en-US"/>
        </w:rPr>
        <w:t xml:space="preserve"> </w:t>
      </w:r>
      <w:r w:rsidR="00D83AF6" w:rsidRPr="006E5293">
        <w:rPr>
          <w:rFonts w:ascii="Arial" w:hAnsi="Arial" w:cs="Arial"/>
          <w:lang w:val="en-US"/>
        </w:rPr>
        <w:t>1</w:t>
      </w:r>
      <w:r w:rsidR="008B49F4" w:rsidRPr="006E5293">
        <w:rPr>
          <w:rFonts w:ascii="Arial" w:hAnsi="Arial" w:cs="Arial"/>
          <w:lang w:val="en-US"/>
        </w:rPr>
        <w:t>2</w:t>
      </w:r>
      <w:r w:rsidR="00886EFD" w:rsidRPr="006E5293">
        <w:rPr>
          <w:rFonts w:ascii="Arial" w:hAnsi="Arial" w:cs="Arial"/>
          <w:lang w:val="en-US"/>
        </w:rPr>
        <w:t>5</w:t>
      </w:r>
    </w:p>
    <w:p w14:paraId="260FB61D" w14:textId="2ED3B523" w:rsidR="004741EE" w:rsidRPr="006E5293" w:rsidRDefault="004741EE" w:rsidP="00DC1D38">
      <w:pPr>
        <w:pStyle w:val="Default"/>
        <w:spacing w:after="100" w:afterAutospacing="1" w:line="360" w:lineRule="auto"/>
        <w:ind w:left="397"/>
        <w:jc w:val="both"/>
        <w:rPr>
          <w:rFonts w:ascii="Arial" w:hAnsi="Arial" w:cs="Arial"/>
          <w:lang w:val="en-US"/>
        </w:rPr>
      </w:pPr>
      <w:r w:rsidRPr="006E5293">
        <w:rPr>
          <w:rFonts w:ascii="Arial" w:hAnsi="Arial" w:cs="Arial"/>
          <w:lang w:val="en-US"/>
        </w:rPr>
        <w:t xml:space="preserve">20. </w:t>
      </w:r>
      <w:proofErr w:type="spellStart"/>
      <w:r w:rsidRPr="006E5293">
        <w:rPr>
          <w:rFonts w:ascii="Arial" w:hAnsi="Arial" w:cs="Arial"/>
          <w:i/>
          <w:lang w:val="en-US"/>
        </w:rPr>
        <w:t>Malaxis</w:t>
      </w:r>
      <w:proofErr w:type="spellEnd"/>
      <w:r w:rsidRPr="006E5293">
        <w:rPr>
          <w:rFonts w:ascii="Arial" w:hAnsi="Arial" w:cs="Arial"/>
          <w:i/>
          <w:lang w:val="en-US"/>
        </w:rPr>
        <w:t xml:space="preserve"> </w:t>
      </w:r>
      <w:proofErr w:type="spellStart"/>
      <w:r w:rsidRPr="006E5293">
        <w:rPr>
          <w:rFonts w:ascii="Arial" w:hAnsi="Arial" w:cs="Arial"/>
          <w:i/>
          <w:lang w:val="en-US"/>
        </w:rPr>
        <w:t>pittieri</w:t>
      </w:r>
      <w:proofErr w:type="spellEnd"/>
      <w:r w:rsidRPr="006E5293">
        <w:rPr>
          <w:rFonts w:ascii="Arial" w:hAnsi="Arial" w:cs="Arial"/>
          <w:lang w:val="en-US"/>
        </w:rPr>
        <w:t xml:space="preserve"> (</w:t>
      </w:r>
      <w:proofErr w:type="spellStart"/>
      <w:r w:rsidRPr="006E5293">
        <w:rPr>
          <w:rFonts w:ascii="Arial" w:hAnsi="Arial" w:cs="Arial"/>
          <w:lang w:val="en-US"/>
        </w:rPr>
        <w:t>Schltr</w:t>
      </w:r>
      <w:proofErr w:type="spellEnd"/>
      <w:r w:rsidRPr="006E5293">
        <w:rPr>
          <w:rFonts w:ascii="Arial" w:hAnsi="Arial" w:cs="Arial"/>
          <w:lang w:val="en-US"/>
        </w:rPr>
        <w:t>.) Ames</w:t>
      </w:r>
      <w:r w:rsidR="00D83AF6" w:rsidRPr="006E5293">
        <w:rPr>
          <w:rFonts w:ascii="Arial" w:hAnsi="Arial" w:cs="Arial"/>
          <w:lang w:val="en-US"/>
        </w:rPr>
        <w:t xml:space="preserve"> …………………………………………</w:t>
      </w:r>
      <w:proofErr w:type="gramStart"/>
      <w:r w:rsidR="00D83AF6" w:rsidRPr="006E5293">
        <w:rPr>
          <w:rFonts w:ascii="Arial" w:hAnsi="Arial" w:cs="Arial"/>
          <w:lang w:val="en-US"/>
        </w:rPr>
        <w:t>…</w:t>
      </w:r>
      <w:r w:rsidR="002060DE" w:rsidRPr="006E5293">
        <w:rPr>
          <w:rFonts w:ascii="Arial" w:hAnsi="Arial" w:cs="Arial"/>
          <w:lang w:val="en-US"/>
        </w:rPr>
        <w:t>..</w:t>
      </w:r>
      <w:proofErr w:type="gramEnd"/>
      <w:r w:rsidR="00D83AF6" w:rsidRPr="006E5293">
        <w:rPr>
          <w:rFonts w:ascii="Arial" w:hAnsi="Arial" w:cs="Arial"/>
          <w:lang w:val="en-US"/>
        </w:rPr>
        <w:t>…</w:t>
      </w:r>
      <w:r w:rsidR="002060DE" w:rsidRPr="006E5293">
        <w:rPr>
          <w:rFonts w:ascii="Arial" w:hAnsi="Arial" w:cs="Arial"/>
          <w:lang w:val="en-US"/>
        </w:rPr>
        <w:t xml:space="preserve"> </w:t>
      </w:r>
      <w:r w:rsidR="00177E79" w:rsidRPr="006E5293">
        <w:rPr>
          <w:rFonts w:ascii="Arial" w:hAnsi="Arial" w:cs="Arial"/>
          <w:lang w:val="en-US"/>
        </w:rPr>
        <w:t>129</w:t>
      </w:r>
    </w:p>
    <w:p w14:paraId="43CA3C25" w14:textId="5C62A9EA" w:rsidR="004741EE" w:rsidRPr="00EF3C56" w:rsidRDefault="004741EE" w:rsidP="00DC1D38">
      <w:pPr>
        <w:pStyle w:val="Default"/>
        <w:spacing w:after="100" w:afterAutospacing="1" w:line="360" w:lineRule="auto"/>
        <w:ind w:left="397"/>
        <w:jc w:val="both"/>
        <w:rPr>
          <w:rFonts w:ascii="Arial" w:hAnsi="Arial" w:cs="Arial"/>
          <w:lang w:val="en-US"/>
        </w:rPr>
      </w:pPr>
      <w:r w:rsidRPr="006E5293">
        <w:rPr>
          <w:rFonts w:ascii="Arial" w:hAnsi="Arial" w:cs="Arial"/>
          <w:lang w:val="en-US"/>
        </w:rPr>
        <w:t xml:space="preserve">21. </w:t>
      </w:r>
      <w:proofErr w:type="spellStart"/>
      <w:r w:rsidRPr="006E5293">
        <w:rPr>
          <w:rFonts w:ascii="Arial" w:hAnsi="Arial" w:cs="Arial"/>
          <w:i/>
          <w:lang w:val="en-US"/>
        </w:rPr>
        <w:t>Malaxis</w:t>
      </w:r>
      <w:proofErr w:type="spellEnd"/>
      <w:r w:rsidRPr="006E5293">
        <w:rPr>
          <w:rFonts w:ascii="Arial" w:hAnsi="Arial" w:cs="Arial"/>
          <w:i/>
          <w:lang w:val="en-US"/>
        </w:rPr>
        <w:t xml:space="preserve"> </w:t>
      </w:r>
      <w:proofErr w:type="spellStart"/>
      <w:r w:rsidRPr="006E5293">
        <w:rPr>
          <w:rFonts w:ascii="Arial" w:hAnsi="Arial" w:cs="Arial"/>
          <w:i/>
          <w:lang w:val="en-US"/>
        </w:rPr>
        <w:t>simillima</w:t>
      </w:r>
      <w:proofErr w:type="spellEnd"/>
      <w:r w:rsidRPr="006E5293">
        <w:rPr>
          <w:rFonts w:ascii="Arial" w:hAnsi="Arial" w:cs="Arial"/>
          <w:lang w:val="en-US"/>
        </w:rPr>
        <w:t xml:space="preserve"> (</w:t>
      </w:r>
      <w:proofErr w:type="spellStart"/>
      <w:r w:rsidRPr="006E5293">
        <w:rPr>
          <w:rFonts w:ascii="Arial" w:hAnsi="Arial" w:cs="Arial"/>
          <w:lang w:val="en-US"/>
        </w:rPr>
        <w:t>Rchb</w:t>
      </w:r>
      <w:proofErr w:type="spellEnd"/>
      <w:r w:rsidRPr="006E5293">
        <w:rPr>
          <w:rFonts w:ascii="Arial" w:hAnsi="Arial" w:cs="Arial"/>
          <w:lang w:val="en-US"/>
        </w:rPr>
        <w:t xml:space="preserve">. f.) </w:t>
      </w:r>
      <w:proofErr w:type="spellStart"/>
      <w:r w:rsidRPr="006E5293">
        <w:rPr>
          <w:rFonts w:ascii="Arial" w:hAnsi="Arial" w:cs="Arial"/>
          <w:lang w:val="en-US"/>
        </w:rPr>
        <w:t>Kuntze</w:t>
      </w:r>
      <w:proofErr w:type="spellEnd"/>
      <w:r w:rsidR="00D83AF6" w:rsidRPr="006E5293">
        <w:rPr>
          <w:rFonts w:ascii="Arial" w:hAnsi="Arial" w:cs="Arial"/>
          <w:lang w:val="en-US"/>
        </w:rPr>
        <w:t xml:space="preserve"> ………………………………………….</w:t>
      </w:r>
      <w:r w:rsidR="002060DE" w:rsidRPr="006E5293">
        <w:rPr>
          <w:rFonts w:ascii="Arial" w:hAnsi="Arial" w:cs="Arial"/>
          <w:lang w:val="en-US"/>
        </w:rPr>
        <w:t xml:space="preserve"> </w:t>
      </w:r>
      <w:r w:rsidR="00D83AF6" w:rsidRPr="00EF3C56">
        <w:rPr>
          <w:rFonts w:ascii="Arial" w:hAnsi="Arial" w:cs="Arial"/>
          <w:lang w:val="en-US"/>
        </w:rPr>
        <w:t>1</w:t>
      </w:r>
      <w:r w:rsidR="008B49F4">
        <w:rPr>
          <w:rFonts w:ascii="Arial" w:hAnsi="Arial" w:cs="Arial"/>
          <w:lang w:val="en-US"/>
        </w:rPr>
        <w:t>3</w:t>
      </w:r>
      <w:r w:rsidR="00C40AEE">
        <w:rPr>
          <w:rFonts w:ascii="Arial" w:hAnsi="Arial" w:cs="Arial"/>
          <w:lang w:val="en-US"/>
        </w:rPr>
        <w:t>3</w:t>
      </w:r>
    </w:p>
    <w:p w14:paraId="40722777" w14:textId="741C423D" w:rsidR="004741EE" w:rsidRPr="00670117" w:rsidRDefault="004741EE" w:rsidP="00DC1D38">
      <w:pPr>
        <w:pStyle w:val="Default"/>
        <w:spacing w:after="100" w:afterAutospacing="1" w:line="360" w:lineRule="auto"/>
        <w:ind w:left="397"/>
        <w:jc w:val="both"/>
        <w:rPr>
          <w:rFonts w:ascii="Arial" w:hAnsi="Arial" w:cs="Arial"/>
          <w:lang w:val="en-US"/>
        </w:rPr>
      </w:pPr>
      <w:r w:rsidRPr="00EF3C56">
        <w:rPr>
          <w:rFonts w:ascii="Arial" w:hAnsi="Arial" w:cs="Arial"/>
          <w:lang w:val="en-US"/>
        </w:rPr>
        <w:t xml:space="preserve">22. </w:t>
      </w:r>
      <w:proofErr w:type="spellStart"/>
      <w:r w:rsidRPr="00EF3C56">
        <w:rPr>
          <w:rFonts w:ascii="Arial" w:hAnsi="Arial" w:cs="Arial"/>
          <w:i/>
          <w:lang w:val="en-US"/>
        </w:rPr>
        <w:t>Malaxis</w:t>
      </w:r>
      <w:proofErr w:type="spellEnd"/>
      <w:r w:rsidRPr="00EF3C56">
        <w:rPr>
          <w:rFonts w:ascii="Arial" w:hAnsi="Arial" w:cs="Arial"/>
          <w:i/>
          <w:lang w:val="en-US"/>
        </w:rPr>
        <w:t xml:space="preserve"> </w:t>
      </w:r>
      <w:proofErr w:type="spellStart"/>
      <w:r w:rsidRPr="00EF3C56">
        <w:rPr>
          <w:rFonts w:ascii="Arial" w:hAnsi="Arial" w:cs="Arial"/>
          <w:i/>
          <w:lang w:val="en-US"/>
        </w:rPr>
        <w:t>steyermarkii</w:t>
      </w:r>
      <w:proofErr w:type="spellEnd"/>
      <w:r w:rsidRPr="00EF3C56">
        <w:rPr>
          <w:rFonts w:ascii="Arial" w:hAnsi="Arial" w:cs="Arial"/>
          <w:lang w:val="en-US"/>
        </w:rPr>
        <w:t xml:space="preserve"> </w:t>
      </w:r>
      <w:proofErr w:type="spellStart"/>
      <w:r w:rsidRPr="00EF3C56">
        <w:rPr>
          <w:rFonts w:ascii="Arial" w:hAnsi="Arial" w:cs="Arial"/>
          <w:lang w:val="en-US"/>
        </w:rPr>
        <w:t>Correll</w:t>
      </w:r>
      <w:proofErr w:type="spellEnd"/>
      <w:r w:rsidR="00D83AF6" w:rsidRPr="00EF3C56">
        <w:rPr>
          <w:rFonts w:ascii="Arial" w:hAnsi="Arial" w:cs="Arial"/>
          <w:lang w:val="en-US"/>
        </w:rPr>
        <w:t xml:space="preserve"> ………………………………</w:t>
      </w:r>
      <w:r w:rsidR="00B83C17">
        <w:rPr>
          <w:rFonts w:ascii="Arial" w:hAnsi="Arial" w:cs="Arial"/>
          <w:lang w:val="en-US"/>
        </w:rPr>
        <w:t>.</w:t>
      </w:r>
      <w:r w:rsidR="00D83AF6" w:rsidRPr="00EF3C56">
        <w:rPr>
          <w:rFonts w:ascii="Arial" w:hAnsi="Arial" w:cs="Arial"/>
          <w:lang w:val="en-US"/>
        </w:rPr>
        <w:t>…………………</w:t>
      </w:r>
      <w:r w:rsidR="002060DE" w:rsidRPr="00EF3C56">
        <w:rPr>
          <w:rFonts w:ascii="Arial" w:hAnsi="Arial" w:cs="Arial"/>
          <w:lang w:val="en-US"/>
        </w:rPr>
        <w:t xml:space="preserve"> </w:t>
      </w:r>
      <w:r w:rsidR="00D83AF6" w:rsidRPr="00670117">
        <w:rPr>
          <w:rFonts w:ascii="Arial" w:hAnsi="Arial" w:cs="Arial"/>
          <w:lang w:val="en-US"/>
        </w:rPr>
        <w:t>1</w:t>
      </w:r>
      <w:r w:rsidR="00BC6E2C">
        <w:rPr>
          <w:rFonts w:ascii="Arial" w:hAnsi="Arial" w:cs="Arial"/>
          <w:lang w:val="en-US"/>
        </w:rPr>
        <w:t>39</w:t>
      </w:r>
    </w:p>
    <w:p w14:paraId="7660D9C4" w14:textId="183D2CA6" w:rsidR="004741EE" w:rsidRPr="00670117" w:rsidRDefault="004741EE" w:rsidP="00DC1D38">
      <w:pPr>
        <w:pStyle w:val="Default"/>
        <w:spacing w:after="100" w:afterAutospacing="1" w:line="360" w:lineRule="auto"/>
        <w:ind w:left="397"/>
        <w:jc w:val="both"/>
        <w:rPr>
          <w:rFonts w:ascii="Arial" w:hAnsi="Arial" w:cs="Arial"/>
          <w:lang w:val="en-US"/>
        </w:rPr>
      </w:pPr>
      <w:r w:rsidRPr="00670117">
        <w:rPr>
          <w:rFonts w:ascii="Arial" w:hAnsi="Arial" w:cs="Arial"/>
          <w:lang w:val="en-US"/>
        </w:rPr>
        <w:lastRenderedPageBreak/>
        <w:t xml:space="preserve">23. </w:t>
      </w:r>
      <w:proofErr w:type="spellStart"/>
      <w:r w:rsidRPr="00670117">
        <w:rPr>
          <w:rFonts w:ascii="Arial" w:hAnsi="Arial" w:cs="Arial"/>
          <w:i/>
          <w:lang w:val="en-US"/>
        </w:rPr>
        <w:t>Malaxis</w:t>
      </w:r>
      <w:proofErr w:type="spellEnd"/>
      <w:r w:rsidRPr="00670117">
        <w:rPr>
          <w:rFonts w:ascii="Arial" w:hAnsi="Arial" w:cs="Arial"/>
          <w:i/>
          <w:lang w:val="en-US"/>
        </w:rPr>
        <w:t xml:space="preserve"> </w:t>
      </w:r>
      <w:proofErr w:type="spellStart"/>
      <w:r w:rsidRPr="00670117">
        <w:rPr>
          <w:rFonts w:ascii="Arial" w:hAnsi="Arial" w:cs="Arial"/>
          <w:i/>
          <w:lang w:val="en-US"/>
        </w:rPr>
        <w:t>uncinata</w:t>
      </w:r>
      <w:proofErr w:type="spellEnd"/>
      <w:r w:rsidRPr="00670117">
        <w:rPr>
          <w:rFonts w:ascii="Arial" w:hAnsi="Arial" w:cs="Arial"/>
          <w:lang w:val="en-US"/>
        </w:rPr>
        <w:t xml:space="preserve"> Ames &amp; C. </w:t>
      </w:r>
      <w:proofErr w:type="spellStart"/>
      <w:r w:rsidRPr="00670117">
        <w:rPr>
          <w:rFonts w:ascii="Arial" w:hAnsi="Arial" w:cs="Arial"/>
          <w:lang w:val="en-US"/>
        </w:rPr>
        <w:t>Schweinf</w:t>
      </w:r>
      <w:proofErr w:type="spellEnd"/>
      <w:r w:rsidRPr="00670117">
        <w:rPr>
          <w:rFonts w:ascii="Arial" w:hAnsi="Arial" w:cs="Arial"/>
          <w:lang w:val="en-US"/>
        </w:rPr>
        <w:t>.</w:t>
      </w:r>
      <w:r w:rsidR="00D83AF6" w:rsidRPr="00670117">
        <w:rPr>
          <w:rFonts w:ascii="Arial" w:hAnsi="Arial" w:cs="Arial"/>
          <w:lang w:val="en-US"/>
        </w:rPr>
        <w:t xml:space="preserve"> ……………………………………..</w:t>
      </w:r>
      <w:r w:rsidR="002060DE" w:rsidRPr="00670117">
        <w:rPr>
          <w:rFonts w:ascii="Arial" w:hAnsi="Arial" w:cs="Arial"/>
          <w:lang w:val="en-US"/>
        </w:rPr>
        <w:t xml:space="preserve"> </w:t>
      </w:r>
      <w:r w:rsidR="00D83AF6" w:rsidRPr="00670117">
        <w:rPr>
          <w:rFonts w:ascii="Arial" w:hAnsi="Arial" w:cs="Arial"/>
          <w:lang w:val="en-US"/>
        </w:rPr>
        <w:t>1</w:t>
      </w:r>
      <w:r w:rsidR="008B49F4">
        <w:rPr>
          <w:rFonts w:ascii="Arial" w:hAnsi="Arial" w:cs="Arial"/>
          <w:lang w:val="en-US"/>
        </w:rPr>
        <w:t>4</w:t>
      </w:r>
      <w:r w:rsidR="005124BE">
        <w:rPr>
          <w:rFonts w:ascii="Arial" w:hAnsi="Arial" w:cs="Arial"/>
          <w:lang w:val="en-US"/>
        </w:rPr>
        <w:t>3</w:t>
      </w:r>
    </w:p>
    <w:p w14:paraId="7C8F36BA" w14:textId="4E51F600" w:rsidR="004741EE" w:rsidRPr="00670117" w:rsidRDefault="004741EE" w:rsidP="00DC1D38">
      <w:pPr>
        <w:pStyle w:val="Default"/>
        <w:spacing w:after="100" w:afterAutospacing="1" w:line="360" w:lineRule="auto"/>
        <w:ind w:left="397"/>
        <w:jc w:val="both"/>
        <w:rPr>
          <w:rFonts w:ascii="Arial" w:hAnsi="Arial" w:cs="Arial"/>
          <w:lang w:val="en-US"/>
        </w:rPr>
      </w:pPr>
      <w:r w:rsidRPr="00670117">
        <w:rPr>
          <w:rFonts w:ascii="Arial" w:hAnsi="Arial" w:cs="Arial"/>
          <w:lang w:val="en-US"/>
        </w:rPr>
        <w:t xml:space="preserve">24. </w:t>
      </w:r>
      <w:proofErr w:type="spellStart"/>
      <w:r w:rsidRPr="00670117">
        <w:rPr>
          <w:rFonts w:ascii="Arial" w:hAnsi="Arial" w:cs="Arial"/>
          <w:i/>
          <w:lang w:val="en-US"/>
        </w:rPr>
        <w:t>Malaxis</w:t>
      </w:r>
      <w:proofErr w:type="spellEnd"/>
      <w:r w:rsidRPr="00670117">
        <w:rPr>
          <w:rFonts w:ascii="Arial" w:hAnsi="Arial" w:cs="Arial"/>
          <w:i/>
          <w:lang w:val="en-US"/>
        </w:rPr>
        <w:t xml:space="preserve"> </w:t>
      </w:r>
      <w:proofErr w:type="spellStart"/>
      <w:r w:rsidRPr="00670117">
        <w:rPr>
          <w:rFonts w:ascii="Arial" w:hAnsi="Arial" w:cs="Arial"/>
          <w:i/>
          <w:lang w:val="en-US"/>
        </w:rPr>
        <w:t>wendlandii</w:t>
      </w:r>
      <w:proofErr w:type="spellEnd"/>
      <w:r w:rsidRPr="00670117">
        <w:rPr>
          <w:rFonts w:ascii="Arial" w:hAnsi="Arial" w:cs="Arial"/>
          <w:lang w:val="en-US"/>
        </w:rPr>
        <w:t xml:space="preserve"> (</w:t>
      </w:r>
      <w:proofErr w:type="spellStart"/>
      <w:r w:rsidRPr="00670117">
        <w:rPr>
          <w:rFonts w:ascii="Arial" w:hAnsi="Arial" w:cs="Arial"/>
          <w:lang w:val="en-US"/>
        </w:rPr>
        <w:t>Rchb</w:t>
      </w:r>
      <w:proofErr w:type="spellEnd"/>
      <w:r w:rsidRPr="00670117">
        <w:rPr>
          <w:rFonts w:ascii="Arial" w:hAnsi="Arial" w:cs="Arial"/>
          <w:lang w:val="en-US"/>
        </w:rPr>
        <w:t>. f.) L.O. Williams</w:t>
      </w:r>
      <w:r w:rsidR="00D83AF6" w:rsidRPr="00670117">
        <w:rPr>
          <w:rFonts w:ascii="Arial" w:hAnsi="Arial" w:cs="Arial"/>
          <w:lang w:val="en-US"/>
        </w:rPr>
        <w:t xml:space="preserve"> ……………………………</w:t>
      </w:r>
      <w:r w:rsidR="002060DE" w:rsidRPr="00670117">
        <w:rPr>
          <w:rFonts w:ascii="Arial" w:hAnsi="Arial" w:cs="Arial"/>
          <w:lang w:val="en-US"/>
        </w:rPr>
        <w:t>...</w:t>
      </w:r>
      <w:r w:rsidR="00D83AF6" w:rsidRPr="00670117">
        <w:rPr>
          <w:rFonts w:ascii="Arial" w:hAnsi="Arial" w:cs="Arial"/>
          <w:lang w:val="en-US"/>
        </w:rPr>
        <w:t>…</w:t>
      </w:r>
      <w:r w:rsidR="002060DE" w:rsidRPr="00670117">
        <w:rPr>
          <w:rFonts w:ascii="Arial" w:hAnsi="Arial" w:cs="Arial"/>
          <w:lang w:val="en-US"/>
        </w:rPr>
        <w:t xml:space="preserve"> </w:t>
      </w:r>
      <w:r w:rsidR="00D83AF6" w:rsidRPr="00670117">
        <w:rPr>
          <w:rFonts w:ascii="Arial" w:hAnsi="Arial" w:cs="Arial"/>
          <w:lang w:val="en-US"/>
        </w:rPr>
        <w:t>1</w:t>
      </w:r>
      <w:r w:rsidR="008B49F4">
        <w:rPr>
          <w:rFonts w:ascii="Arial" w:hAnsi="Arial" w:cs="Arial"/>
          <w:lang w:val="en-US"/>
        </w:rPr>
        <w:t>4</w:t>
      </w:r>
      <w:r w:rsidR="005124BE">
        <w:rPr>
          <w:rFonts w:ascii="Arial" w:hAnsi="Arial" w:cs="Arial"/>
          <w:lang w:val="en-US"/>
        </w:rPr>
        <w:t>8</w:t>
      </w:r>
    </w:p>
    <w:p w14:paraId="1D336799" w14:textId="754495D4" w:rsidR="004741EE" w:rsidRPr="00670117" w:rsidRDefault="004741EE" w:rsidP="00DC1D38">
      <w:pPr>
        <w:pStyle w:val="Default"/>
        <w:spacing w:after="100" w:afterAutospacing="1" w:line="360" w:lineRule="auto"/>
        <w:ind w:left="397"/>
        <w:jc w:val="both"/>
        <w:rPr>
          <w:rFonts w:ascii="Arial" w:hAnsi="Arial" w:cs="Arial"/>
          <w:lang w:val="en-US"/>
        </w:rPr>
      </w:pPr>
      <w:r w:rsidRPr="00670117">
        <w:rPr>
          <w:rFonts w:ascii="Arial" w:hAnsi="Arial" w:cs="Arial"/>
          <w:lang w:val="en-US"/>
        </w:rPr>
        <w:t xml:space="preserve">25. </w:t>
      </w:r>
      <w:proofErr w:type="spellStart"/>
      <w:r w:rsidRPr="00670117">
        <w:rPr>
          <w:rFonts w:ascii="Arial" w:hAnsi="Arial" w:cs="Arial"/>
          <w:i/>
          <w:lang w:val="en-US"/>
        </w:rPr>
        <w:t>Malaxis</w:t>
      </w:r>
      <w:proofErr w:type="spellEnd"/>
      <w:r w:rsidRPr="00670117">
        <w:rPr>
          <w:rFonts w:ascii="Arial" w:hAnsi="Arial" w:cs="Arial"/>
          <w:i/>
          <w:lang w:val="en-US"/>
        </w:rPr>
        <w:t xml:space="preserve"> </w:t>
      </w:r>
      <w:proofErr w:type="spellStart"/>
      <w:r w:rsidRPr="00670117">
        <w:rPr>
          <w:rFonts w:ascii="Arial" w:hAnsi="Arial" w:cs="Arial"/>
          <w:i/>
          <w:lang w:val="en-US"/>
        </w:rPr>
        <w:t>wercklei</w:t>
      </w:r>
      <w:proofErr w:type="spellEnd"/>
      <w:r w:rsidRPr="00670117">
        <w:rPr>
          <w:rFonts w:ascii="Arial" w:hAnsi="Arial" w:cs="Arial"/>
          <w:lang w:val="en-US"/>
        </w:rPr>
        <w:t xml:space="preserve"> (</w:t>
      </w:r>
      <w:proofErr w:type="spellStart"/>
      <w:r w:rsidRPr="00670117">
        <w:rPr>
          <w:rFonts w:ascii="Arial" w:hAnsi="Arial" w:cs="Arial"/>
          <w:lang w:val="en-US"/>
        </w:rPr>
        <w:t>Schltr</w:t>
      </w:r>
      <w:proofErr w:type="spellEnd"/>
      <w:r w:rsidRPr="00670117">
        <w:rPr>
          <w:rFonts w:ascii="Arial" w:hAnsi="Arial" w:cs="Arial"/>
          <w:lang w:val="en-US"/>
        </w:rPr>
        <w:t>.) Ames</w:t>
      </w:r>
      <w:r w:rsidR="00D83AF6" w:rsidRPr="00670117">
        <w:rPr>
          <w:rFonts w:ascii="Arial" w:hAnsi="Arial" w:cs="Arial"/>
          <w:lang w:val="en-US"/>
        </w:rPr>
        <w:t xml:space="preserve"> ………………………………………</w:t>
      </w:r>
      <w:proofErr w:type="gramStart"/>
      <w:r w:rsidR="00D83AF6" w:rsidRPr="00670117">
        <w:rPr>
          <w:rFonts w:ascii="Arial" w:hAnsi="Arial" w:cs="Arial"/>
          <w:lang w:val="en-US"/>
        </w:rPr>
        <w:t>…</w:t>
      </w:r>
      <w:r w:rsidR="002060DE" w:rsidRPr="00670117">
        <w:rPr>
          <w:rFonts w:ascii="Arial" w:hAnsi="Arial" w:cs="Arial"/>
          <w:lang w:val="en-US"/>
        </w:rPr>
        <w:t>..</w:t>
      </w:r>
      <w:proofErr w:type="gramEnd"/>
      <w:r w:rsidR="00D83AF6" w:rsidRPr="00670117">
        <w:rPr>
          <w:rFonts w:ascii="Arial" w:hAnsi="Arial" w:cs="Arial"/>
          <w:lang w:val="en-US"/>
        </w:rPr>
        <w:t>…</w:t>
      </w:r>
      <w:r w:rsidR="002060DE" w:rsidRPr="00670117">
        <w:rPr>
          <w:rFonts w:ascii="Arial" w:hAnsi="Arial" w:cs="Arial"/>
          <w:lang w:val="en-US"/>
        </w:rPr>
        <w:t xml:space="preserve"> </w:t>
      </w:r>
      <w:r w:rsidR="00D83AF6" w:rsidRPr="00670117">
        <w:rPr>
          <w:rFonts w:ascii="Arial" w:hAnsi="Arial" w:cs="Arial"/>
          <w:lang w:val="en-US"/>
        </w:rPr>
        <w:t>1</w:t>
      </w:r>
      <w:r w:rsidR="008B49F4">
        <w:rPr>
          <w:rFonts w:ascii="Arial" w:hAnsi="Arial" w:cs="Arial"/>
          <w:lang w:val="en-US"/>
        </w:rPr>
        <w:t>5</w:t>
      </w:r>
      <w:r w:rsidR="005731B7">
        <w:rPr>
          <w:rFonts w:ascii="Arial" w:hAnsi="Arial" w:cs="Arial"/>
          <w:lang w:val="en-US"/>
        </w:rPr>
        <w:t>1</w:t>
      </w:r>
    </w:p>
    <w:p w14:paraId="581A0CF5" w14:textId="7366EDF2" w:rsidR="004741EE" w:rsidRDefault="004741EE" w:rsidP="00DC1D38">
      <w:pPr>
        <w:pStyle w:val="Default"/>
        <w:spacing w:after="100" w:afterAutospacing="1" w:line="360" w:lineRule="auto"/>
        <w:ind w:left="397"/>
        <w:jc w:val="both"/>
        <w:rPr>
          <w:rFonts w:ascii="Arial" w:hAnsi="Arial" w:cs="Arial"/>
          <w:lang w:val="es-ES"/>
        </w:rPr>
      </w:pPr>
      <w:r w:rsidRPr="00670117">
        <w:rPr>
          <w:rFonts w:ascii="Arial" w:hAnsi="Arial" w:cs="Arial"/>
          <w:lang w:val="en-US"/>
        </w:rPr>
        <w:t xml:space="preserve">26. </w:t>
      </w:r>
      <w:proofErr w:type="spellStart"/>
      <w:r w:rsidRPr="00670117">
        <w:rPr>
          <w:rFonts w:ascii="Arial" w:hAnsi="Arial" w:cs="Arial"/>
          <w:i/>
          <w:lang w:val="en-US"/>
        </w:rPr>
        <w:t>Malaxis</w:t>
      </w:r>
      <w:proofErr w:type="spellEnd"/>
      <w:r w:rsidRPr="00670117">
        <w:rPr>
          <w:rFonts w:ascii="Arial" w:hAnsi="Arial" w:cs="Arial"/>
          <w:i/>
          <w:lang w:val="en-US"/>
        </w:rPr>
        <w:t xml:space="preserve"> </w:t>
      </w:r>
      <w:proofErr w:type="spellStart"/>
      <w:r w:rsidRPr="00670117">
        <w:rPr>
          <w:rFonts w:ascii="Arial" w:hAnsi="Arial" w:cs="Arial"/>
          <w:i/>
          <w:lang w:val="en-US"/>
        </w:rPr>
        <w:t>woodsonii</w:t>
      </w:r>
      <w:proofErr w:type="spellEnd"/>
      <w:r w:rsidRPr="00670117">
        <w:rPr>
          <w:rFonts w:ascii="Arial" w:hAnsi="Arial" w:cs="Arial"/>
          <w:lang w:val="en-US"/>
        </w:rPr>
        <w:t xml:space="preserve"> L.O. Williams</w:t>
      </w:r>
      <w:r w:rsidR="00D83AF6" w:rsidRPr="00670117">
        <w:rPr>
          <w:rFonts w:ascii="Arial" w:hAnsi="Arial" w:cs="Arial"/>
          <w:lang w:val="en-US"/>
        </w:rPr>
        <w:t xml:space="preserve"> …………………………………………….</w:t>
      </w:r>
      <w:r w:rsidR="002060DE" w:rsidRPr="00670117">
        <w:rPr>
          <w:rFonts w:ascii="Arial" w:hAnsi="Arial" w:cs="Arial"/>
          <w:lang w:val="en-US"/>
        </w:rPr>
        <w:t xml:space="preserve"> </w:t>
      </w:r>
      <w:r w:rsidR="00D83AF6" w:rsidRPr="00670117">
        <w:rPr>
          <w:rFonts w:ascii="Arial" w:hAnsi="Arial" w:cs="Arial"/>
          <w:lang w:val="es-ES"/>
        </w:rPr>
        <w:t>1</w:t>
      </w:r>
      <w:r w:rsidR="008B49F4">
        <w:rPr>
          <w:rFonts w:ascii="Arial" w:hAnsi="Arial" w:cs="Arial"/>
          <w:lang w:val="es-ES"/>
        </w:rPr>
        <w:t>5</w:t>
      </w:r>
      <w:r w:rsidR="00723355">
        <w:rPr>
          <w:rFonts w:ascii="Arial" w:hAnsi="Arial" w:cs="Arial"/>
          <w:lang w:val="es-ES"/>
        </w:rPr>
        <w:t>7</w:t>
      </w:r>
    </w:p>
    <w:p w14:paraId="3DF019E6" w14:textId="738A475B" w:rsidR="008B49F4" w:rsidRDefault="00FF626C" w:rsidP="00FF626C">
      <w:pPr>
        <w:pStyle w:val="Default"/>
        <w:spacing w:after="100" w:afterAutospacing="1" w:line="360" w:lineRule="auto"/>
        <w:jc w:val="both"/>
        <w:rPr>
          <w:rFonts w:ascii="Arial" w:hAnsi="Arial" w:cs="Arial"/>
        </w:rPr>
      </w:pPr>
      <w:r w:rsidRPr="00FF626C">
        <w:rPr>
          <w:rFonts w:ascii="Arial" w:hAnsi="Arial" w:cs="Arial"/>
        </w:rPr>
        <w:t>Especies potencialmente presentes en Costa Rica</w:t>
      </w:r>
      <w:r>
        <w:rPr>
          <w:rFonts w:ascii="Arial" w:hAnsi="Arial" w:cs="Arial"/>
        </w:rPr>
        <w:t xml:space="preserve"> ……………………………….. 16</w:t>
      </w:r>
      <w:r w:rsidR="00C54652">
        <w:rPr>
          <w:rFonts w:ascii="Arial" w:hAnsi="Arial" w:cs="Arial"/>
        </w:rPr>
        <w:t>1</w:t>
      </w:r>
    </w:p>
    <w:p w14:paraId="35F99F24" w14:textId="4A73C885" w:rsidR="00FF626C" w:rsidRPr="00FF626C" w:rsidRDefault="00335827" w:rsidP="00FF626C">
      <w:pPr>
        <w:pStyle w:val="Default"/>
        <w:spacing w:after="100" w:afterAutospacing="1" w:line="360" w:lineRule="auto"/>
        <w:jc w:val="both"/>
        <w:rPr>
          <w:rFonts w:ascii="Arial" w:hAnsi="Arial" w:cs="Arial"/>
        </w:rPr>
      </w:pPr>
      <w:r>
        <w:rPr>
          <w:rFonts w:ascii="Arial" w:hAnsi="Arial" w:cs="Arial"/>
        </w:rPr>
        <w:t>Nombres</w:t>
      </w:r>
      <w:r w:rsidR="00FF626C">
        <w:rPr>
          <w:rFonts w:ascii="Arial" w:hAnsi="Arial" w:cs="Arial"/>
        </w:rPr>
        <w:t xml:space="preserve"> excluid</w:t>
      </w:r>
      <w:r>
        <w:rPr>
          <w:rFonts w:ascii="Arial" w:hAnsi="Arial" w:cs="Arial"/>
        </w:rPr>
        <w:t>o</w:t>
      </w:r>
      <w:r w:rsidR="00FF626C">
        <w:rPr>
          <w:rFonts w:ascii="Arial" w:hAnsi="Arial" w:cs="Arial"/>
        </w:rPr>
        <w:t>s ……</w:t>
      </w:r>
      <w:r w:rsidR="00B25F5E">
        <w:rPr>
          <w:rFonts w:ascii="Arial" w:hAnsi="Arial" w:cs="Arial"/>
        </w:rPr>
        <w:t>..</w:t>
      </w:r>
      <w:r w:rsidR="00FF626C">
        <w:rPr>
          <w:rFonts w:ascii="Arial" w:hAnsi="Arial" w:cs="Arial"/>
        </w:rPr>
        <w:t>…………………………………………………………….. 16</w:t>
      </w:r>
      <w:r w:rsidR="001D31D7">
        <w:rPr>
          <w:rFonts w:ascii="Arial" w:hAnsi="Arial" w:cs="Arial"/>
        </w:rPr>
        <w:t>2</w:t>
      </w:r>
    </w:p>
    <w:p w14:paraId="7A6FEB91" w14:textId="6F88575E" w:rsidR="004741EE" w:rsidRDefault="001D26B8" w:rsidP="004D61F7">
      <w:pPr>
        <w:pStyle w:val="Default"/>
        <w:spacing w:after="100" w:afterAutospacing="1" w:line="360" w:lineRule="auto"/>
        <w:jc w:val="both"/>
        <w:rPr>
          <w:rFonts w:ascii="Arial" w:hAnsi="Arial" w:cs="Arial"/>
          <w:lang w:val="es-ES"/>
        </w:rPr>
      </w:pPr>
      <w:r w:rsidRPr="00670117">
        <w:rPr>
          <w:rFonts w:ascii="Arial" w:hAnsi="Arial" w:cs="Arial"/>
          <w:lang w:val="es-ES"/>
        </w:rPr>
        <w:t>Literatura citada</w:t>
      </w:r>
      <w:r w:rsidR="00D83AF6" w:rsidRPr="00670117">
        <w:rPr>
          <w:rFonts w:ascii="Arial" w:hAnsi="Arial" w:cs="Arial"/>
          <w:lang w:val="es-ES"/>
        </w:rPr>
        <w:t xml:space="preserve"> ………………………………………………………………</w:t>
      </w:r>
      <w:proofErr w:type="gramStart"/>
      <w:r w:rsidR="00D83AF6" w:rsidRPr="00670117">
        <w:rPr>
          <w:rFonts w:ascii="Arial" w:hAnsi="Arial" w:cs="Arial"/>
          <w:lang w:val="es-ES"/>
        </w:rPr>
        <w:t>…</w:t>
      </w:r>
      <w:r w:rsidR="002060DE" w:rsidRPr="00670117">
        <w:rPr>
          <w:rFonts w:ascii="Arial" w:hAnsi="Arial" w:cs="Arial"/>
          <w:lang w:val="es-ES"/>
        </w:rPr>
        <w:t>….</w:t>
      </w:r>
      <w:proofErr w:type="gramEnd"/>
      <w:r w:rsidR="002060DE" w:rsidRPr="00670117">
        <w:rPr>
          <w:rFonts w:ascii="Arial" w:hAnsi="Arial" w:cs="Arial"/>
          <w:lang w:val="es-ES"/>
        </w:rPr>
        <w:t>.</w:t>
      </w:r>
      <w:r w:rsidR="00D83AF6" w:rsidRPr="00670117">
        <w:rPr>
          <w:rFonts w:ascii="Arial" w:hAnsi="Arial" w:cs="Arial"/>
          <w:lang w:val="es-ES"/>
        </w:rPr>
        <w:t>…</w:t>
      </w:r>
      <w:r w:rsidR="002060DE" w:rsidRPr="00670117">
        <w:rPr>
          <w:rFonts w:ascii="Arial" w:hAnsi="Arial" w:cs="Arial"/>
          <w:lang w:val="es-ES"/>
        </w:rPr>
        <w:t xml:space="preserve"> </w:t>
      </w:r>
      <w:r w:rsidR="00D83AF6" w:rsidRPr="00670117">
        <w:rPr>
          <w:rFonts w:ascii="Arial" w:hAnsi="Arial" w:cs="Arial"/>
          <w:lang w:val="es-ES"/>
        </w:rPr>
        <w:t>1</w:t>
      </w:r>
      <w:r w:rsidR="003874B4">
        <w:rPr>
          <w:rFonts w:ascii="Arial" w:hAnsi="Arial" w:cs="Arial"/>
          <w:lang w:val="es-ES"/>
        </w:rPr>
        <w:t>6</w:t>
      </w:r>
      <w:r w:rsidR="003214AA">
        <w:rPr>
          <w:rFonts w:ascii="Arial" w:hAnsi="Arial" w:cs="Arial"/>
          <w:lang w:val="es-ES"/>
        </w:rPr>
        <w:t>7</w:t>
      </w:r>
    </w:p>
    <w:p w14:paraId="295B5479" w14:textId="453B7860" w:rsidR="0085496E" w:rsidRDefault="0085496E" w:rsidP="004D61F7">
      <w:pPr>
        <w:pStyle w:val="Default"/>
        <w:spacing w:after="100" w:afterAutospacing="1" w:line="360" w:lineRule="auto"/>
        <w:jc w:val="both"/>
        <w:rPr>
          <w:rFonts w:ascii="Arial" w:hAnsi="Arial" w:cs="Arial"/>
          <w:lang w:val="es-ES"/>
        </w:rPr>
      </w:pPr>
      <w:r>
        <w:rPr>
          <w:rFonts w:ascii="Arial" w:hAnsi="Arial" w:cs="Arial"/>
          <w:lang w:val="es-ES"/>
        </w:rPr>
        <w:t>Figuras ………………</w:t>
      </w:r>
      <w:bookmarkStart w:id="0" w:name="_GoBack"/>
      <w:bookmarkEnd w:id="0"/>
      <w:r>
        <w:rPr>
          <w:rFonts w:ascii="Arial" w:hAnsi="Arial" w:cs="Arial"/>
          <w:lang w:val="es-ES"/>
        </w:rPr>
        <w:t>…………………………………………………………………. 18</w:t>
      </w:r>
      <w:r w:rsidR="009427D0">
        <w:rPr>
          <w:rFonts w:ascii="Arial" w:hAnsi="Arial" w:cs="Arial"/>
          <w:lang w:val="es-ES"/>
        </w:rPr>
        <w:t>2</w:t>
      </w:r>
    </w:p>
    <w:p w14:paraId="6E9DEBC3" w14:textId="77777777" w:rsidR="008837A5" w:rsidRPr="00670117" w:rsidRDefault="008837A5" w:rsidP="004D61F7">
      <w:pPr>
        <w:pStyle w:val="Default"/>
        <w:spacing w:after="100" w:afterAutospacing="1" w:line="360" w:lineRule="auto"/>
        <w:jc w:val="both"/>
        <w:rPr>
          <w:rFonts w:ascii="Arial" w:hAnsi="Arial" w:cs="Arial"/>
          <w:lang w:val="es-ES"/>
        </w:rPr>
      </w:pPr>
    </w:p>
    <w:p w14:paraId="32AD0E57" w14:textId="77777777" w:rsidR="003A0635" w:rsidRPr="00670117" w:rsidRDefault="003A0635" w:rsidP="004D61F7">
      <w:pPr>
        <w:spacing w:after="100" w:afterAutospacing="1" w:line="360" w:lineRule="auto"/>
        <w:rPr>
          <w:rFonts w:ascii="Arial" w:eastAsiaTheme="minorHAnsi" w:hAnsi="Arial" w:cs="Arial"/>
          <w:color w:val="000000"/>
          <w:bdr w:val="none" w:sz="0" w:space="0" w:color="auto"/>
        </w:rPr>
      </w:pPr>
      <w:r w:rsidRPr="00670117">
        <w:rPr>
          <w:rFonts w:ascii="Arial" w:hAnsi="Arial" w:cs="Arial"/>
        </w:rPr>
        <w:br w:type="page"/>
      </w:r>
    </w:p>
    <w:p w14:paraId="340BF267" w14:textId="77777777" w:rsidR="003A0635" w:rsidRPr="00670117" w:rsidRDefault="003A0635" w:rsidP="004D61F7">
      <w:pPr>
        <w:pStyle w:val="Default"/>
        <w:spacing w:after="100" w:afterAutospacing="1" w:line="360" w:lineRule="auto"/>
        <w:jc w:val="both"/>
        <w:rPr>
          <w:rFonts w:ascii="Arial" w:hAnsi="Arial" w:cs="Arial"/>
          <w:b/>
          <w:lang w:val="es-ES"/>
        </w:rPr>
      </w:pPr>
      <w:r w:rsidRPr="00670117">
        <w:rPr>
          <w:rFonts w:ascii="Arial" w:hAnsi="Arial" w:cs="Arial"/>
          <w:b/>
          <w:lang w:val="es-ES"/>
        </w:rPr>
        <w:lastRenderedPageBreak/>
        <w:t>Resumen</w:t>
      </w:r>
    </w:p>
    <w:p w14:paraId="495F283E" w14:textId="2232EC64" w:rsidR="002D1D7C" w:rsidRPr="00670117" w:rsidRDefault="0038596C" w:rsidP="004D61F7">
      <w:pPr>
        <w:pStyle w:val="Default"/>
        <w:spacing w:after="100" w:afterAutospacing="1" w:line="360" w:lineRule="auto"/>
        <w:jc w:val="both"/>
        <w:rPr>
          <w:rFonts w:ascii="Arial" w:hAnsi="Arial" w:cs="Arial"/>
          <w:lang w:val="es-ES"/>
        </w:rPr>
      </w:pPr>
      <w:r w:rsidRPr="00425FD0">
        <w:rPr>
          <w:rFonts w:ascii="Arial" w:hAnsi="Arial" w:cs="Arial"/>
          <w:lang w:val="es-ES"/>
        </w:rPr>
        <w:t xml:space="preserve">La presente es la primera revisión taxonómica detallada del género </w:t>
      </w:r>
      <w:proofErr w:type="spellStart"/>
      <w:r w:rsidRPr="00425FD0">
        <w:rPr>
          <w:rFonts w:ascii="Arial" w:hAnsi="Arial" w:cs="Arial"/>
          <w:i/>
          <w:iCs/>
          <w:lang w:val="es-ES"/>
        </w:rPr>
        <w:t>Malaxis</w:t>
      </w:r>
      <w:proofErr w:type="spellEnd"/>
      <w:r w:rsidRPr="00425FD0">
        <w:rPr>
          <w:rFonts w:ascii="Arial" w:hAnsi="Arial" w:cs="Arial"/>
          <w:lang w:val="es-ES"/>
        </w:rPr>
        <w:t xml:space="preserve"> para Costa Rica. Incluye la circunscripción de las especies, identificación de sus hábitats, fenología reproductiva y la distribución geográfica</w:t>
      </w:r>
      <w:r w:rsidR="00C91F08" w:rsidRPr="00425FD0">
        <w:rPr>
          <w:rFonts w:ascii="Arial" w:hAnsi="Arial" w:cs="Arial"/>
          <w:lang w:val="es-ES"/>
        </w:rPr>
        <w:t>.</w:t>
      </w:r>
      <w:r w:rsidR="00C91F08" w:rsidRPr="00670117">
        <w:rPr>
          <w:rFonts w:ascii="Arial" w:hAnsi="Arial" w:cs="Arial"/>
          <w:lang w:val="es-ES"/>
        </w:rPr>
        <w:t xml:space="preserve"> </w:t>
      </w:r>
      <w:r w:rsidR="00233C7B" w:rsidRPr="00670117">
        <w:rPr>
          <w:rFonts w:ascii="Arial" w:hAnsi="Arial" w:cs="Arial"/>
          <w:lang w:val="es-ES"/>
        </w:rPr>
        <w:t>Para documentar la variación morfológica de cada especie, s</w:t>
      </w:r>
      <w:r w:rsidR="00C91F08" w:rsidRPr="00670117">
        <w:rPr>
          <w:rFonts w:ascii="Arial" w:hAnsi="Arial" w:cs="Arial"/>
          <w:lang w:val="es-ES"/>
        </w:rPr>
        <w:t>e revis</w:t>
      </w:r>
      <w:r w:rsidR="00F02541" w:rsidRPr="00670117">
        <w:rPr>
          <w:rFonts w:ascii="Arial" w:hAnsi="Arial" w:cs="Arial"/>
          <w:lang w:val="es-ES"/>
        </w:rPr>
        <w:t>aron</w:t>
      </w:r>
      <w:r w:rsidR="000D6B10" w:rsidRPr="00670117">
        <w:rPr>
          <w:rFonts w:ascii="Arial" w:hAnsi="Arial" w:cs="Arial"/>
          <w:lang w:val="es-ES"/>
        </w:rPr>
        <w:t xml:space="preserve"> </w:t>
      </w:r>
      <w:r w:rsidR="00C91F08" w:rsidRPr="00670117">
        <w:rPr>
          <w:rFonts w:ascii="Arial" w:hAnsi="Arial" w:cs="Arial"/>
          <w:lang w:val="es-ES"/>
        </w:rPr>
        <w:t xml:space="preserve">los especímenes de los herbarios costarricenses </w:t>
      </w:r>
      <w:r w:rsidR="00F02541" w:rsidRPr="00670117">
        <w:rPr>
          <w:rFonts w:ascii="Arial" w:hAnsi="Arial" w:cs="Arial"/>
          <w:lang w:val="es-ES"/>
        </w:rPr>
        <w:t xml:space="preserve">y de los principales herbarios extranjeros con colecciones de </w:t>
      </w:r>
      <w:proofErr w:type="gramStart"/>
      <w:r w:rsidR="00F02541" w:rsidRPr="00670117">
        <w:rPr>
          <w:rFonts w:ascii="Arial" w:hAnsi="Arial" w:cs="Arial"/>
          <w:lang w:val="es-ES"/>
        </w:rPr>
        <w:t>éste</w:t>
      </w:r>
      <w:proofErr w:type="gramEnd"/>
      <w:r w:rsidR="00F02541" w:rsidRPr="00670117">
        <w:rPr>
          <w:rFonts w:ascii="Arial" w:hAnsi="Arial" w:cs="Arial"/>
          <w:lang w:val="es-ES"/>
        </w:rPr>
        <w:t xml:space="preserve"> género</w:t>
      </w:r>
      <w:r w:rsidR="000D6B10" w:rsidRPr="00670117">
        <w:rPr>
          <w:rFonts w:ascii="Arial" w:hAnsi="Arial" w:cs="Arial"/>
          <w:lang w:val="es-ES"/>
        </w:rPr>
        <w:t>,</w:t>
      </w:r>
      <w:r w:rsidR="00C91F08" w:rsidRPr="00670117">
        <w:rPr>
          <w:rFonts w:ascii="Arial" w:hAnsi="Arial" w:cs="Arial"/>
          <w:lang w:val="es-ES"/>
        </w:rPr>
        <w:t xml:space="preserve"> los especímenes tipo o sus imágenes digitales</w:t>
      </w:r>
      <w:r w:rsidR="00D048CA" w:rsidRPr="00670117">
        <w:rPr>
          <w:rFonts w:ascii="Arial" w:hAnsi="Arial" w:cs="Arial"/>
          <w:lang w:val="es-ES"/>
        </w:rPr>
        <w:t xml:space="preserve"> y</w:t>
      </w:r>
      <w:r w:rsidR="00CD3E23" w:rsidRPr="00670117">
        <w:rPr>
          <w:rFonts w:ascii="Arial" w:hAnsi="Arial" w:cs="Arial"/>
          <w:lang w:val="es-ES"/>
        </w:rPr>
        <w:t xml:space="preserve"> los </w:t>
      </w:r>
      <w:proofErr w:type="spellStart"/>
      <w:r w:rsidR="00CD3E23" w:rsidRPr="00670117">
        <w:rPr>
          <w:rFonts w:ascii="Arial" w:hAnsi="Arial" w:cs="Arial"/>
          <w:lang w:val="es-ES"/>
        </w:rPr>
        <w:t>protólogos</w:t>
      </w:r>
      <w:proofErr w:type="spellEnd"/>
      <w:r w:rsidR="00CD3E23" w:rsidRPr="00670117">
        <w:rPr>
          <w:rFonts w:ascii="Arial" w:hAnsi="Arial" w:cs="Arial"/>
          <w:lang w:val="es-ES"/>
        </w:rPr>
        <w:t xml:space="preserve"> de las especies registradas en Costa Rica</w:t>
      </w:r>
      <w:r w:rsidR="00D048CA" w:rsidRPr="00670117">
        <w:rPr>
          <w:rFonts w:ascii="Arial" w:hAnsi="Arial" w:cs="Arial"/>
          <w:lang w:val="es-ES"/>
        </w:rPr>
        <w:t xml:space="preserve"> y de otras </w:t>
      </w:r>
      <w:r w:rsidR="00CD3E23" w:rsidRPr="00670117">
        <w:rPr>
          <w:rFonts w:ascii="Arial" w:hAnsi="Arial" w:cs="Arial"/>
          <w:lang w:val="es-ES"/>
        </w:rPr>
        <w:t xml:space="preserve">especies </w:t>
      </w:r>
      <w:r w:rsidR="00D048CA" w:rsidRPr="00670117">
        <w:rPr>
          <w:rFonts w:ascii="Arial" w:hAnsi="Arial" w:cs="Arial"/>
          <w:lang w:val="es-ES"/>
        </w:rPr>
        <w:t xml:space="preserve">de </w:t>
      </w:r>
      <w:proofErr w:type="spellStart"/>
      <w:r w:rsidR="00D048CA" w:rsidRPr="00670117">
        <w:rPr>
          <w:rFonts w:ascii="Arial" w:hAnsi="Arial" w:cs="Arial"/>
          <w:i/>
          <w:lang w:val="es-ES"/>
        </w:rPr>
        <w:t>Malaxis</w:t>
      </w:r>
      <w:proofErr w:type="spellEnd"/>
      <w:r w:rsidR="00D048CA" w:rsidRPr="00670117">
        <w:rPr>
          <w:rFonts w:ascii="Arial" w:hAnsi="Arial" w:cs="Arial"/>
          <w:lang w:val="es-ES"/>
        </w:rPr>
        <w:t xml:space="preserve"> </w:t>
      </w:r>
      <w:r w:rsidR="00F02541" w:rsidRPr="00670117">
        <w:rPr>
          <w:rFonts w:ascii="Arial" w:hAnsi="Arial" w:cs="Arial"/>
          <w:lang w:val="es-ES"/>
        </w:rPr>
        <w:t>de</w:t>
      </w:r>
      <w:r w:rsidR="00AD6B6B" w:rsidRPr="00670117">
        <w:rPr>
          <w:rFonts w:ascii="Arial" w:hAnsi="Arial" w:cs="Arial"/>
          <w:lang w:val="es-ES"/>
        </w:rPr>
        <w:t>l continente</w:t>
      </w:r>
      <w:r w:rsidR="00F02541" w:rsidRPr="00670117">
        <w:rPr>
          <w:rFonts w:ascii="Arial" w:hAnsi="Arial" w:cs="Arial"/>
          <w:lang w:val="es-ES"/>
        </w:rPr>
        <w:t xml:space="preserve"> </w:t>
      </w:r>
      <w:r w:rsidR="00AD6B6B" w:rsidRPr="00670117">
        <w:rPr>
          <w:rFonts w:ascii="Arial" w:hAnsi="Arial" w:cs="Arial"/>
          <w:lang w:val="es-ES"/>
        </w:rPr>
        <w:t>a</w:t>
      </w:r>
      <w:r w:rsidR="00F02541" w:rsidRPr="00670117">
        <w:rPr>
          <w:rFonts w:ascii="Arial" w:hAnsi="Arial" w:cs="Arial"/>
          <w:lang w:val="es-ES"/>
        </w:rPr>
        <w:t>m</w:t>
      </w:r>
      <w:r w:rsidR="00AD6B6B" w:rsidRPr="00670117">
        <w:rPr>
          <w:rFonts w:ascii="Arial" w:hAnsi="Arial" w:cs="Arial"/>
          <w:lang w:val="es-ES"/>
        </w:rPr>
        <w:t>e</w:t>
      </w:r>
      <w:r w:rsidR="00F02541" w:rsidRPr="00670117">
        <w:rPr>
          <w:rFonts w:ascii="Arial" w:hAnsi="Arial" w:cs="Arial"/>
          <w:lang w:val="es-ES"/>
        </w:rPr>
        <w:t>rica</w:t>
      </w:r>
      <w:r w:rsidR="00AD6B6B" w:rsidRPr="00670117">
        <w:rPr>
          <w:rFonts w:ascii="Arial" w:hAnsi="Arial" w:cs="Arial"/>
          <w:lang w:val="es-ES"/>
        </w:rPr>
        <w:t>no</w:t>
      </w:r>
      <w:r w:rsidR="00C91F08" w:rsidRPr="00670117">
        <w:rPr>
          <w:rFonts w:ascii="Arial" w:hAnsi="Arial" w:cs="Arial"/>
          <w:lang w:val="es-ES"/>
        </w:rPr>
        <w:t xml:space="preserve">. </w:t>
      </w:r>
      <w:r w:rsidR="00425FD0" w:rsidRPr="00425FD0">
        <w:rPr>
          <w:rFonts w:ascii="Arial" w:hAnsi="Arial" w:cs="Arial"/>
          <w:lang w:val="es-ES"/>
        </w:rPr>
        <w:t xml:space="preserve">También se efectuaron giras de campo para ubicar las plantas de </w:t>
      </w:r>
      <w:proofErr w:type="spellStart"/>
      <w:r w:rsidR="00425FD0" w:rsidRPr="00425FD0">
        <w:rPr>
          <w:rFonts w:ascii="Arial" w:hAnsi="Arial" w:cs="Arial"/>
          <w:lang w:val="es-ES"/>
        </w:rPr>
        <w:t>Malaxis</w:t>
      </w:r>
      <w:proofErr w:type="spellEnd"/>
      <w:r w:rsidR="00425FD0" w:rsidRPr="00425FD0">
        <w:rPr>
          <w:rFonts w:ascii="Arial" w:hAnsi="Arial" w:cs="Arial"/>
          <w:lang w:val="es-ES"/>
        </w:rPr>
        <w:t xml:space="preserve"> en su hábitat natural, recolectar especímenes y plantas para cultivo en el invernadero, y cuando éstas florecieron se documentaron </w:t>
      </w:r>
      <w:r w:rsidR="00425FD0" w:rsidRPr="00425FD0">
        <w:rPr>
          <w:rFonts w:ascii="Arial" w:hAnsi="Arial" w:cs="Arial"/>
          <w:i/>
          <w:iCs/>
          <w:lang w:val="es-ES"/>
        </w:rPr>
        <w:t>in vivo</w:t>
      </w:r>
      <w:r w:rsidR="00167C33" w:rsidRPr="00670117">
        <w:rPr>
          <w:rFonts w:ascii="Arial" w:hAnsi="Arial" w:cs="Arial"/>
          <w:lang w:val="es-ES"/>
        </w:rPr>
        <w:t xml:space="preserve">. </w:t>
      </w:r>
      <w:r w:rsidR="00C227C4">
        <w:rPr>
          <w:rFonts w:ascii="Arial" w:hAnsi="Arial" w:cs="Arial"/>
          <w:lang w:val="es-ES"/>
        </w:rPr>
        <w:t xml:space="preserve">Con los resultados obtenidos </w:t>
      </w:r>
      <w:r w:rsidR="00D95CEE">
        <w:rPr>
          <w:rFonts w:ascii="Arial" w:hAnsi="Arial" w:cs="Arial"/>
          <w:lang w:val="es-ES"/>
        </w:rPr>
        <w:t>s</w:t>
      </w:r>
      <w:r w:rsidR="001A4FB0" w:rsidRPr="00C227C4">
        <w:rPr>
          <w:rFonts w:ascii="Arial" w:hAnsi="Arial" w:cs="Arial"/>
          <w:lang w:val="es-ES"/>
        </w:rPr>
        <w:t xml:space="preserve">e </w:t>
      </w:r>
      <w:r w:rsidR="00C227C4" w:rsidRPr="00C227C4">
        <w:rPr>
          <w:rFonts w:ascii="Arial" w:hAnsi="Arial" w:cs="Arial"/>
          <w:lang w:val="es-ES"/>
        </w:rPr>
        <w:t>preparó</w:t>
      </w:r>
      <w:r w:rsidR="009F08BB" w:rsidRPr="00670117">
        <w:rPr>
          <w:rFonts w:ascii="Arial" w:hAnsi="Arial" w:cs="Arial"/>
          <w:lang w:val="es-ES"/>
        </w:rPr>
        <w:t xml:space="preserve"> un tratamiento taxonómico</w:t>
      </w:r>
      <w:r w:rsidR="0050593A">
        <w:rPr>
          <w:rFonts w:ascii="Arial" w:hAnsi="Arial" w:cs="Arial"/>
          <w:lang w:val="es-ES"/>
        </w:rPr>
        <w:t xml:space="preserve"> </w:t>
      </w:r>
      <w:r w:rsidR="009F08BB" w:rsidRPr="00670117">
        <w:rPr>
          <w:rFonts w:ascii="Arial" w:hAnsi="Arial" w:cs="Arial"/>
          <w:lang w:val="es-ES"/>
        </w:rPr>
        <w:t xml:space="preserve">el cual reconoce 26 especies de </w:t>
      </w:r>
      <w:proofErr w:type="spellStart"/>
      <w:r w:rsidR="009F08BB" w:rsidRPr="00670117">
        <w:rPr>
          <w:rFonts w:ascii="Arial" w:hAnsi="Arial" w:cs="Arial"/>
          <w:i/>
          <w:lang w:val="es-ES"/>
        </w:rPr>
        <w:t>Malaxis</w:t>
      </w:r>
      <w:proofErr w:type="spellEnd"/>
      <w:r w:rsidR="009F08BB" w:rsidRPr="00670117">
        <w:rPr>
          <w:rFonts w:ascii="Arial" w:hAnsi="Arial" w:cs="Arial"/>
          <w:lang w:val="es-ES"/>
        </w:rPr>
        <w:t xml:space="preserve"> para Costa Rica (cada una con una descripción detallada, información </w:t>
      </w:r>
      <w:proofErr w:type="spellStart"/>
      <w:r w:rsidR="009F08BB" w:rsidRPr="00670117">
        <w:rPr>
          <w:rFonts w:ascii="Arial" w:hAnsi="Arial" w:cs="Arial"/>
          <w:lang w:val="es-ES"/>
        </w:rPr>
        <w:t>nomenclatural</w:t>
      </w:r>
      <w:proofErr w:type="spellEnd"/>
      <w:r w:rsidR="009F08BB" w:rsidRPr="00670117">
        <w:rPr>
          <w:rFonts w:ascii="Arial" w:hAnsi="Arial" w:cs="Arial"/>
          <w:lang w:val="es-ES"/>
        </w:rPr>
        <w:t xml:space="preserve">, distribución geográfica, </w:t>
      </w:r>
      <w:r w:rsidR="00290DAA" w:rsidRPr="00670117">
        <w:rPr>
          <w:rFonts w:ascii="Arial" w:hAnsi="Arial" w:cs="Arial"/>
          <w:lang w:val="es-ES"/>
        </w:rPr>
        <w:t xml:space="preserve">fenología </w:t>
      </w:r>
      <w:r w:rsidR="009F08BB" w:rsidRPr="00670117">
        <w:rPr>
          <w:rFonts w:ascii="Arial" w:hAnsi="Arial" w:cs="Arial"/>
          <w:lang w:val="es-ES"/>
        </w:rPr>
        <w:t>y comentarios, además de una clave dicotómica para la identificac</w:t>
      </w:r>
      <w:r w:rsidR="00FC2D22" w:rsidRPr="00670117">
        <w:rPr>
          <w:rFonts w:ascii="Arial" w:hAnsi="Arial" w:cs="Arial"/>
          <w:lang w:val="es-ES"/>
        </w:rPr>
        <w:t>i</w:t>
      </w:r>
      <w:r w:rsidR="009F08BB" w:rsidRPr="00670117">
        <w:rPr>
          <w:rFonts w:ascii="Arial" w:hAnsi="Arial" w:cs="Arial"/>
          <w:lang w:val="es-ES"/>
        </w:rPr>
        <w:t>ón de todas las especies),</w:t>
      </w:r>
      <w:r w:rsidR="00CD3E23" w:rsidRPr="00670117">
        <w:rPr>
          <w:rFonts w:ascii="Arial" w:hAnsi="Arial" w:cs="Arial"/>
          <w:lang w:val="es-ES"/>
        </w:rPr>
        <w:t xml:space="preserve"> de las cuales dos son nuevos registros para </w:t>
      </w:r>
      <w:r w:rsidR="002D1D7C" w:rsidRPr="00670117">
        <w:rPr>
          <w:rFonts w:ascii="Arial" w:hAnsi="Arial" w:cs="Arial"/>
          <w:lang w:val="es-ES"/>
        </w:rPr>
        <w:t>la flora de</w:t>
      </w:r>
      <w:r w:rsidR="009F08BB" w:rsidRPr="00670117">
        <w:rPr>
          <w:rFonts w:ascii="Arial" w:hAnsi="Arial" w:cs="Arial"/>
          <w:lang w:val="es-ES"/>
        </w:rPr>
        <w:t xml:space="preserve">l país </w:t>
      </w:r>
      <w:r w:rsidR="00D048CA" w:rsidRPr="00670117">
        <w:rPr>
          <w:rFonts w:ascii="Arial" w:hAnsi="Arial" w:cs="Arial"/>
          <w:lang w:val="es-ES"/>
        </w:rPr>
        <w:t>(</w:t>
      </w:r>
      <w:r w:rsidR="00D048CA" w:rsidRPr="00670117">
        <w:rPr>
          <w:rFonts w:ascii="Arial" w:hAnsi="Arial" w:cs="Arial"/>
          <w:i/>
          <w:lang w:val="es-ES"/>
        </w:rPr>
        <w:t xml:space="preserve">M. </w:t>
      </w:r>
      <w:proofErr w:type="spellStart"/>
      <w:r w:rsidR="00D048CA" w:rsidRPr="00670117">
        <w:rPr>
          <w:rFonts w:ascii="Arial" w:hAnsi="Arial" w:cs="Arial"/>
          <w:i/>
          <w:lang w:val="es-ES"/>
        </w:rPr>
        <w:t>insperata</w:t>
      </w:r>
      <w:proofErr w:type="spellEnd"/>
      <w:r w:rsidR="00D048CA" w:rsidRPr="00670117">
        <w:rPr>
          <w:rFonts w:ascii="Arial" w:hAnsi="Arial" w:cs="Arial"/>
          <w:lang w:val="es-ES"/>
        </w:rPr>
        <w:t xml:space="preserve"> y </w:t>
      </w:r>
      <w:r w:rsidR="00D048CA" w:rsidRPr="00670117">
        <w:rPr>
          <w:rFonts w:ascii="Arial" w:hAnsi="Arial" w:cs="Arial"/>
          <w:i/>
          <w:lang w:val="es-ES"/>
        </w:rPr>
        <w:t xml:space="preserve">M. </w:t>
      </w:r>
      <w:proofErr w:type="spellStart"/>
      <w:r w:rsidR="00D048CA" w:rsidRPr="00670117">
        <w:rPr>
          <w:rFonts w:ascii="Arial" w:hAnsi="Arial" w:cs="Arial"/>
          <w:i/>
          <w:lang w:val="es-ES"/>
        </w:rPr>
        <w:t>pittieri</w:t>
      </w:r>
      <w:proofErr w:type="spellEnd"/>
      <w:r w:rsidR="00D048CA" w:rsidRPr="00670117">
        <w:rPr>
          <w:rFonts w:ascii="Arial" w:hAnsi="Arial" w:cs="Arial"/>
          <w:lang w:val="es-ES"/>
        </w:rPr>
        <w:t xml:space="preserve">) </w:t>
      </w:r>
      <w:r w:rsidR="00CD3E23" w:rsidRPr="00670117">
        <w:rPr>
          <w:rFonts w:ascii="Arial" w:hAnsi="Arial" w:cs="Arial"/>
          <w:lang w:val="es-ES"/>
        </w:rPr>
        <w:t>y cuatro</w:t>
      </w:r>
      <w:r w:rsidR="002D1D7C" w:rsidRPr="00670117">
        <w:rPr>
          <w:rFonts w:ascii="Arial" w:hAnsi="Arial" w:cs="Arial"/>
          <w:lang w:val="es-ES"/>
        </w:rPr>
        <w:t xml:space="preserve"> son</w:t>
      </w:r>
      <w:r w:rsidR="00CD3E23" w:rsidRPr="00670117">
        <w:rPr>
          <w:rFonts w:ascii="Arial" w:hAnsi="Arial" w:cs="Arial"/>
          <w:lang w:val="es-ES"/>
        </w:rPr>
        <w:t xml:space="preserve"> </w:t>
      </w:r>
      <w:r w:rsidR="002D1D7C" w:rsidRPr="00670117">
        <w:rPr>
          <w:rFonts w:ascii="Arial" w:hAnsi="Arial" w:cs="Arial"/>
          <w:lang w:val="es-ES"/>
        </w:rPr>
        <w:t xml:space="preserve">propuestas como </w:t>
      </w:r>
      <w:r w:rsidR="00CD3E23" w:rsidRPr="00670117">
        <w:rPr>
          <w:rFonts w:ascii="Arial" w:hAnsi="Arial" w:cs="Arial"/>
          <w:lang w:val="es-ES"/>
        </w:rPr>
        <w:t>especies</w:t>
      </w:r>
      <w:r w:rsidR="0027514C">
        <w:rPr>
          <w:rFonts w:ascii="Arial" w:hAnsi="Arial" w:cs="Arial"/>
          <w:lang w:val="es-ES"/>
        </w:rPr>
        <w:t xml:space="preserve"> </w:t>
      </w:r>
      <w:r w:rsidR="0027514C" w:rsidRPr="00670117">
        <w:rPr>
          <w:rFonts w:ascii="Arial" w:hAnsi="Arial" w:cs="Arial"/>
          <w:lang w:val="es-ES"/>
        </w:rPr>
        <w:t>nuevas</w:t>
      </w:r>
      <w:r w:rsidR="00CD3E23" w:rsidRPr="00670117">
        <w:rPr>
          <w:rFonts w:ascii="Arial" w:hAnsi="Arial" w:cs="Arial"/>
          <w:lang w:val="es-ES"/>
        </w:rPr>
        <w:t xml:space="preserve"> para la ciencia (</w:t>
      </w:r>
      <w:r w:rsidR="00CD3E23" w:rsidRPr="00670117">
        <w:rPr>
          <w:rFonts w:ascii="Arial" w:hAnsi="Arial" w:cs="Arial"/>
          <w:i/>
          <w:lang w:val="es-ES"/>
        </w:rPr>
        <w:t xml:space="preserve">M. clandestina, </w:t>
      </w:r>
      <w:r w:rsidR="00914D56" w:rsidRPr="00670117">
        <w:rPr>
          <w:rFonts w:ascii="Arial" w:hAnsi="Arial" w:cs="Arial"/>
          <w:i/>
          <w:lang w:val="es-ES"/>
        </w:rPr>
        <w:t xml:space="preserve">M. </w:t>
      </w:r>
      <w:proofErr w:type="spellStart"/>
      <w:r w:rsidR="00914D56" w:rsidRPr="00670117">
        <w:rPr>
          <w:rFonts w:ascii="Arial" w:hAnsi="Arial" w:cs="Arial"/>
          <w:i/>
          <w:lang w:val="es-ES"/>
        </w:rPr>
        <w:t>costaricensis</w:t>
      </w:r>
      <w:proofErr w:type="spellEnd"/>
      <w:r w:rsidR="00914D56" w:rsidRPr="00670117">
        <w:rPr>
          <w:rFonts w:ascii="Arial" w:hAnsi="Arial" w:cs="Arial"/>
          <w:i/>
          <w:lang w:val="es-ES"/>
        </w:rPr>
        <w:t xml:space="preserve">, </w:t>
      </w:r>
      <w:r w:rsidR="00CD3E23" w:rsidRPr="00670117">
        <w:rPr>
          <w:rFonts w:ascii="Arial" w:hAnsi="Arial" w:cs="Arial"/>
          <w:i/>
          <w:lang w:val="es-ES"/>
        </w:rPr>
        <w:t xml:space="preserve">M. </w:t>
      </w:r>
      <w:proofErr w:type="spellStart"/>
      <w:r w:rsidR="00CD3E23" w:rsidRPr="00670117">
        <w:rPr>
          <w:rFonts w:ascii="Arial" w:hAnsi="Arial" w:cs="Arial"/>
          <w:i/>
          <w:lang w:val="es-ES"/>
        </w:rPr>
        <w:t>dressleri</w:t>
      </w:r>
      <w:proofErr w:type="spellEnd"/>
      <w:r w:rsidR="00CD3E23" w:rsidRPr="00670117">
        <w:rPr>
          <w:rFonts w:ascii="Arial" w:hAnsi="Arial" w:cs="Arial"/>
          <w:i/>
          <w:lang w:val="es-ES"/>
        </w:rPr>
        <w:t xml:space="preserve"> </w:t>
      </w:r>
      <w:r w:rsidR="00CD3E23" w:rsidRPr="00670117">
        <w:rPr>
          <w:rFonts w:ascii="Arial" w:hAnsi="Arial" w:cs="Arial"/>
          <w:lang w:val="es-ES"/>
        </w:rPr>
        <w:t xml:space="preserve">y </w:t>
      </w:r>
      <w:r w:rsidR="00CD3E23" w:rsidRPr="00670117">
        <w:rPr>
          <w:rFonts w:ascii="Arial" w:hAnsi="Arial" w:cs="Arial"/>
          <w:i/>
          <w:lang w:val="es-ES"/>
        </w:rPr>
        <w:t xml:space="preserve">M. </w:t>
      </w:r>
      <w:proofErr w:type="spellStart"/>
      <w:r w:rsidR="00CD3E23" w:rsidRPr="00670117">
        <w:rPr>
          <w:rFonts w:ascii="Arial" w:hAnsi="Arial" w:cs="Arial"/>
          <w:i/>
          <w:lang w:val="es-ES"/>
        </w:rPr>
        <w:t>excentrica</w:t>
      </w:r>
      <w:proofErr w:type="spellEnd"/>
      <w:r w:rsidR="00CD3E23" w:rsidRPr="00670117">
        <w:rPr>
          <w:rFonts w:ascii="Arial" w:hAnsi="Arial" w:cs="Arial"/>
          <w:lang w:val="es-ES"/>
        </w:rPr>
        <w:t>)</w:t>
      </w:r>
      <w:r w:rsidR="002D1D7C" w:rsidRPr="00670117">
        <w:rPr>
          <w:rFonts w:ascii="Arial" w:hAnsi="Arial" w:cs="Arial"/>
          <w:lang w:val="es-ES"/>
        </w:rPr>
        <w:t xml:space="preserve">. </w:t>
      </w:r>
      <w:proofErr w:type="spellStart"/>
      <w:r w:rsidR="009512F0" w:rsidRPr="009512F0">
        <w:rPr>
          <w:rFonts w:ascii="Arial" w:hAnsi="Arial" w:cs="Arial"/>
          <w:i/>
          <w:iCs/>
          <w:lang w:val="es-ES"/>
        </w:rPr>
        <w:t>Malaxis</w:t>
      </w:r>
      <w:proofErr w:type="spellEnd"/>
      <w:r w:rsidR="002D1D7C" w:rsidRPr="00670117">
        <w:rPr>
          <w:rFonts w:ascii="Arial" w:hAnsi="Arial" w:cs="Arial"/>
          <w:i/>
          <w:lang w:val="es-ES"/>
        </w:rPr>
        <w:t xml:space="preserve"> </w:t>
      </w:r>
      <w:proofErr w:type="spellStart"/>
      <w:r w:rsidR="002D1D7C" w:rsidRPr="00670117">
        <w:rPr>
          <w:rFonts w:ascii="Arial" w:hAnsi="Arial" w:cs="Arial"/>
          <w:i/>
          <w:lang w:val="es-ES"/>
        </w:rPr>
        <w:t>tonduzii</w:t>
      </w:r>
      <w:proofErr w:type="spellEnd"/>
      <w:r w:rsidR="002D1D7C" w:rsidRPr="00670117">
        <w:rPr>
          <w:rFonts w:ascii="Arial" w:hAnsi="Arial" w:cs="Arial"/>
          <w:i/>
          <w:lang w:val="es-ES"/>
        </w:rPr>
        <w:t xml:space="preserve"> </w:t>
      </w:r>
      <w:r w:rsidR="009512F0" w:rsidRPr="009512F0">
        <w:rPr>
          <w:rFonts w:ascii="Arial" w:hAnsi="Arial" w:cs="Arial"/>
          <w:iCs/>
          <w:lang w:val="es-ES"/>
        </w:rPr>
        <w:t>se incluye</w:t>
      </w:r>
      <w:r w:rsidR="009512F0">
        <w:rPr>
          <w:rFonts w:ascii="Arial" w:hAnsi="Arial" w:cs="Arial"/>
          <w:i/>
          <w:lang w:val="es-ES"/>
        </w:rPr>
        <w:t xml:space="preserve"> </w:t>
      </w:r>
      <w:r w:rsidR="00D048CA" w:rsidRPr="00670117">
        <w:rPr>
          <w:rFonts w:ascii="Arial" w:hAnsi="Arial" w:cs="Arial"/>
          <w:lang w:val="es-ES"/>
        </w:rPr>
        <w:t>bajo</w:t>
      </w:r>
      <w:r w:rsidR="009512F0">
        <w:rPr>
          <w:rFonts w:ascii="Arial" w:hAnsi="Arial" w:cs="Arial"/>
          <w:lang w:val="es-ES"/>
        </w:rPr>
        <w:t xml:space="preserve"> la</w:t>
      </w:r>
      <w:r w:rsidR="002D1D7C" w:rsidRPr="00670117">
        <w:rPr>
          <w:rFonts w:ascii="Arial" w:hAnsi="Arial" w:cs="Arial"/>
          <w:lang w:val="es-ES"/>
        </w:rPr>
        <w:t xml:space="preserve"> </w:t>
      </w:r>
      <w:r w:rsidR="00D048CA" w:rsidRPr="00670117">
        <w:rPr>
          <w:rFonts w:ascii="Arial" w:hAnsi="Arial" w:cs="Arial"/>
          <w:lang w:val="es-ES"/>
        </w:rPr>
        <w:t xml:space="preserve">sinonimia </w:t>
      </w:r>
      <w:r w:rsidR="002D1D7C" w:rsidRPr="00670117">
        <w:rPr>
          <w:rFonts w:ascii="Arial" w:hAnsi="Arial" w:cs="Arial"/>
          <w:lang w:val="es-ES"/>
        </w:rPr>
        <w:t xml:space="preserve">de </w:t>
      </w:r>
      <w:r w:rsidR="002D1D7C" w:rsidRPr="00670117">
        <w:rPr>
          <w:rFonts w:ascii="Arial" w:hAnsi="Arial" w:cs="Arial"/>
          <w:i/>
          <w:lang w:val="es-ES"/>
        </w:rPr>
        <w:t xml:space="preserve">M. </w:t>
      </w:r>
      <w:proofErr w:type="spellStart"/>
      <w:r w:rsidR="002D1D7C" w:rsidRPr="00670117">
        <w:rPr>
          <w:rFonts w:ascii="Arial" w:hAnsi="Arial" w:cs="Arial"/>
          <w:i/>
          <w:lang w:val="es-ES"/>
        </w:rPr>
        <w:t>crispifolia</w:t>
      </w:r>
      <w:proofErr w:type="spellEnd"/>
      <w:r w:rsidR="002D1D7C" w:rsidRPr="006A23D6">
        <w:rPr>
          <w:rFonts w:ascii="Arial" w:hAnsi="Arial" w:cs="Arial"/>
          <w:lang w:val="es-ES"/>
        </w:rPr>
        <w:t xml:space="preserve">, y </w:t>
      </w:r>
      <w:r w:rsidR="00D06B36" w:rsidRPr="006A23D6">
        <w:rPr>
          <w:rFonts w:ascii="Arial" w:hAnsi="Arial" w:cs="Arial"/>
          <w:lang w:val="es-ES"/>
        </w:rPr>
        <w:t>los nombres</w:t>
      </w:r>
      <w:r w:rsidR="00D048CA" w:rsidRPr="006A23D6">
        <w:rPr>
          <w:rFonts w:ascii="Arial" w:hAnsi="Arial" w:cs="Arial"/>
          <w:lang w:val="es-ES"/>
        </w:rPr>
        <w:t xml:space="preserve"> </w:t>
      </w:r>
      <w:r w:rsidR="00D048CA" w:rsidRPr="006A23D6">
        <w:rPr>
          <w:rFonts w:ascii="Arial" w:hAnsi="Arial" w:cs="Arial"/>
          <w:i/>
          <w:lang w:val="es-ES"/>
        </w:rPr>
        <w:t xml:space="preserve">M. </w:t>
      </w:r>
      <w:proofErr w:type="spellStart"/>
      <w:r w:rsidR="00D048CA" w:rsidRPr="006A23D6">
        <w:rPr>
          <w:rFonts w:ascii="Arial" w:hAnsi="Arial" w:cs="Arial"/>
          <w:i/>
          <w:lang w:val="es-ES"/>
        </w:rPr>
        <w:t>uncinata</w:t>
      </w:r>
      <w:proofErr w:type="spellEnd"/>
      <w:r w:rsidR="00D048CA" w:rsidRPr="006A23D6">
        <w:rPr>
          <w:rFonts w:ascii="Arial" w:hAnsi="Arial" w:cs="Arial"/>
          <w:lang w:val="es-ES"/>
        </w:rPr>
        <w:t xml:space="preserve"> y </w:t>
      </w:r>
      <w:r w:rsidR="00D048CA" w:rsidRPr="006A23D6">
        <w:rPr>
          <w:rFonts w:ascii="Arial" w:hAnsi="Arial" w:cs="Arial"/>
          <w:i/>
          <w:lang w:val="es-ES"/>
        </w:rPr>
        <w:t xml:space="preserve">M. </w:t>
      </w:r>
      <w:proofErr w:type="spellStart"/>
      <w:r w:rsidR="00D048CA" w:rsidRPr="006A23D6">
        <w:rPr>
          <w:rFonts w:ascii="Arial" w:hAnsi="Arial" w:cs="Arial"/>
          <w:i/>
          <w:lang w:val="es-ES"/>
        </w:rPr>
        <w:t>lankesteri</w:t>
      </w:r>
      <w:proofErr w:type="spellEnd"/>
      <w:r w:rsidR="00D06B36" w:rsidRPr="006A23D6">
        <w:rPr>
          <w:rFonts w:ascii="Arial" w:hAnsi="Arial" w:cs="Arial"/>
        </w:rPr>
        <w:t xml:space="preserve"> </w:t>
      </w:r>
      <w:r w:rsidR="0064785A" w:rsidRPr="006A23D6">
        <w:rPr>
          <w:rFonts w:ascii="Arial" w:hAnsi="Arial" w:cs="Arial"/>
        </w:rPr>
        <w:t>(</w:t>
      </w:r>
      <w:r w:rsidR="0064785A" w:rsidRPr="006A23D6">
        <w:rPr>
          <w:rFonts w:ascii="Arial" w:hAnsi="Arial" w:cs="Arial"/>
          <w:lang w:val="es-ES"/>
        </w:rPr>
        <w:t>previamente consideradas sinónimos de otras especies</w:t>
      </w:r>
      <w:r w:rsidR="0064785A" w:rsidRPr="006A23D6">
        <w:rPr>
          <w:rFonts w:ascii="Arial" w:hAnsi="Arial" w:cs="Arial"/>
        </w:rPr>
        <w:t xml:space="preserve">) </w:t>
      </w:r>
      <w:r w:rsidR="009512F0" w:rsidRPr="006A23D6">
        <w:rPr>
          <w:rFonts w:ascii="Arial" w:hAnsi="Arial" w:cs="Arial"/>
          <w:lang w:val="es-ES"/>
        </w:rPr>
        <w:t>se restablecen como especies acept</w:t>
      </w:r>
      <w:r w:rsidR="00274CBE" w:rsidRPr="006A23D6">
        <w:rPr>
          <w:rFonts w:ascii="Arial" w:hAnsi="Arial" w:cs="Arial"/>
          <w:lang w:val="es-ES"/>
        </w:rPr>
        <w:t>a</w:t>
      </w:r>
      <w:r w:rsidR="009512F0" w:rsidRPr="006A23D6">
        <w:rPr>
          <w:rFonts w:ascii="Arial" w:hAnsi="Arial" w:cs="Arial"/>
          <w:lang w:val="es-ES"/>
        </w:rPr>
        <w:t>das.</w:t>
      </w:r>
    </w:p>
    <w:p w14:paraId="007B3E67" w14:textId="77777777" w:rsidR="00400CDF" w:rsidRDefault="00400CDF" w:rsidP="004D61F7">
      <w:pPr>
        <w:spacing w:after="100" w:afterAutospacing="1" w:line="360" w:lineRule="auto"/>
        <w:rPr>
          <w:rFonts w:ascii="Arial" w:hAnsi="Arial" w:cs="Arial"/>
        </w:rPr>
      </w:pPr>
    </w:p>
    <w:p w14:paraId="403C9388" w14:textId="77777777" w:rsidR="00400CDF" w:rsidRDefault="00400CDF" w:rsidP="004D61F7">
      <w:pPr>
        <w:spacing w:after="100" w:afterAutospacing="1" w:line="360" w:lineRule="auto"/>
        <w:rPr>
          <w:rFonts w:ascii="Arial" w:hAnsi="Arial" w:cs="Arial"/>
        </w:rPr>
      </w:pPr>
    </w:p>
    <w:p w14:paraId="370BAE99" w14:textId="77777777" w:rsidR="00400CDF" w:rsidRDefault="00400CDF" w:rsidP="004D61F7">
      <w:pPr>
        <w:spacing w:after="100" w:afterAutospacing="1" w:line="360" w:lineRule="auto"/>
        <w:rPr>
          <w:rFonts w:ascii="Arial" w:hAnsi="Arial" w:cs="Arial"/>
        </w:rPr>
      </w:pPr>
    </w:p>
    <w:p w14:paraId="7172DC74" w14:textId="77777777" w:rsidR="00400CDF" w:rsidRDefault="00400CDF" w:rsidP="004D61F7">
      <w:pPr>
        <w:spacing w:after="100" w:afterAutospacing="1" w:line="360" w:lineRule="auto"/>
        <w:rPr>
          <w:rFonts w:ascii="Arial" w:hAnsi="Arial" w:cs="Arial"/>
        </w:rPr>
      </w:pPr>
    </w:p>
    <w:p w14:paraId="7A3C23DE" w14:textId="77777777" w:rsidR="00400CDF" w:rsidRDefault="00400CDF" w:rsidP="004D61F7">
      <w:pPr>
        <w:spacing w:after="100" w:afterAutospacing="1" w:line="360" w:lineRule="auto"/>
        <w:rPr>
          <w:rFonts w:ascii="Arial" w:hAnsi="Arial" w:cs="Arial"/>
        </w:rPr>
      </w:pPr>
    </w:p>
    <w:p w14:paraId="56AC7A26" w14:textId="77777777" w:rsidR="00400CDF" w:rsidRDefault="00400CDF" w:rsidP="004D61F7">
      <w:pPr>
        <w:spacing w:after="100" w:afterAutospacing="1" w:line="360" w:lineRule="auto"/>
        <w:rPr>
          <w:rFonts w:ascii="Arial" w:hAnsi="Arial" w:cs="Arial"/>
        </w:rPr>
      </w:pPr>
    </w:p>
    <w:p w14:paraId="63026D10" w14:textId="77777777" w:rsidR="00400CDF" w:rsidRDefault="00400CDF" w:rsidP="00400CDF">
      <w:pPr>
        <w:pStyle w:val="Default"/>
        <w:spacing w:afterAutospacing="1" w:line="360" w:lineRule="auto"/>
        <w:jc w:val="both"/>
        <w:rPr>
          <w:rFonts w:ascii="Arial" w:hAnsi="Arial" w:cs="Arial"/>
          <w:b/>
          <w:lang w:val="en-US"/>
        </w:rPr>
      </w:pPr>
      <w:r>
        <w:rPr>
          <w:rFonts w:ascii="Arial" w:hAnsi="Arial" w:cs="Arial"/>
          <w:b/>
          <w:lang w:val="en-US"/>
        </w:rPr>
        <w:lastRenderedPageBreak/>
        <w:t>Abstract</w:t>
      </w:r>
    </w:p>
    <w:p w14:paraId="1C944283" w14:textId="57F601AF" w:rsidR="00400CDF" w:rsidRPr="00400CDF" w:rsidRDefault="000D1969" w:rsidP="001C2CB6">
      <w:pPr>
        <w:spacing w:after="100" w:afterAutospacing="1" w:line="360" w:lineRule="auto"/>
        <w:jc w:val="both"/>
        <w:rPr>
          <w:rFonts w:ascii="Arial" w:hAnsi="Arial" w:cs="Arial"/>
          <w:lang w:val="en-US"/>
        </w:rPr>
      </w:pPr>
      <w:r w:rsidRPr="000D1969">
        <w:rPr>
          <w:rFonts w:ascii="Arial" w:eastAsiaTheme="minorHAnsi" w:hAnsi="Arial" w:cs="Arial"/>
          <w:color w:val="000000"/>
          <w:lang w:val="en-US"/>
        </w:rPr>
        <w:t xml:space="preserve">This is the first detailed taxonomic review of the </w:t>
      </w:r>
      <w:proofErr w:type="spellStart"/>
      <w:r w:rsidRPr="000D1969">
        <w:rPr>
          <w:rFonts w:ascii="Arial" w:eastAsiaTheme="minorHAnsi" w:hAnsi="Arial" w:cs="Arial"/>
          <w:i/>
          <w:iCs/>
          <w:color w:val="000000"/>
          <w:lang w:val="en-US"/>
        </w:rPr>
        <w:t>Malaxis</w:t>
      </w:r>
      <w:proofErr w:type="spellEnd"/>
      <w:r w:rsidRPr="000D1969">
        <w:rPr>
          <w:rFonts w:ascii="Arial" w:eastAsiaTheme="minorHAnsi" w:hAnsi="Arial" w:cs="Arial"/>
          <w:i/>
          <w:iCs/>
          <w:color w:val="000000"/>
          <w:lang w:val="en-US"/>
        </w:rPr>
        <w:t xml:space="preserve"> </w:t>
      </w:r>
      <w:r w:rsidRPr="000D1969">
        <w:rPr>
          <w:rFonts w:ascii="Arial" w:eastAsiaTheme="minorHAnsi" w:hAnsi="Arial" w:cs="Arial"/>
          <w:color w:val="000000"/>
          <w:lang w:val="en-US"/>
        </w:rPr>
        <w:t xml:space="preserve">genus in Costa Rica. It includes the circumscription of the species, identification of their habitats, reproductive phenology and geographic distribution. </w:t>
      </w:r>
      <w:r w:rsidR="00400CDF">
        <w:rPr>
          <w:rFonts w:ascii="Arial" w:eastAsiaTheme="minorHAnsi" w:hAnsi="Arial" w:cs="Arial"/>
          <w:color w:val="000000"/>
          <w:lang w:val="en-US"/>
        </w:rPr>
        <w:t xml:space="preserve">To document the morphological variation of each species, herbarium specimens were examined from Costa Rican and the main foreign herbaria with collections of this genus, and also type specimens or their images and their protologues of species registered in Costa Rica and of other species of </w:t>
      </w:r>
      <w:proofErr w:type="spellStart"/>
      <w:r w:rsidR="00400CDF">
        <w:rPr>
          <w:rFonts w:ascii="Arial" w:eastAsiaTheme="minorHAnsi" w:hAnsi="Arial" w:cs="Arial"/>
          <w:i/>
          <w:iCs/>
          <w:color w:val="000000"/>
          <w:lang w:val="en-US"/>
        </w:rPr>
        <w:t>Malaxis</w:t>
      </w:r>
      <w:proofErr w:type="spellEnd"/>
      <w:r w:rsidR="00400CDF">
        <w:rPr>
          <w:rFonts w:ascii="Arial" w:eastAsiaTheme="minorHAnsi" w:hAnsi="Arial" w:cs="Arial"/>
          <w:color w:val="000000"/>
          <w:lang w:val="en-US"/>
        </w:rPr>
        <w:t xml:space="preserve"> of the American continent. </w:t>
      </w:r>
      <w:r w:rsidR="00DA6BBA" w:rsidRPr="00DA6BBA">
        <w:rPr>
          <w:rFonts w:ascii="Arial" w:eastAsiaTheme="minorHAnsi" w:hAnsi="Arial" w:cs="Arial"/>
          <w:color w:val="000000"/>
          <w:lang w:val="en-US"/>
        </w:rPr>
        <w:t xml:space="preserve">In addition, field trips were done to locate </w:t>
      </w:r>
      <w:proofErr w:type="spellStart"/>
      <w:r w:rsidR="00DA6BBA" w:rsidRPr="00DA6BBA">
        <w:rPr>
          <w:rFonts w:ascii="Arial" w:eastAsiaTheme="minorHAnsi" w:hAnsi="Arial" w:cs="Arial"/>
          <w:color w:val="000000"/>
          <w:lang w:val="en-US"/>
        </w:rPr>
        <w:t>Malaxis</w:t>
      </w:r>
      <w:proofErr w:type="spellEnd"/>
      <w:r w:rsidR="00DA6BBA" w:rsidRPr="00DA6BBA">
        <w:rPr>
          <w:rFonts w:ascii="Arial" w:eastAsiaTheme="minorHAnsi" w:hAnsi="Arial" w:cs="Arial"/>
          <w:color w:val="000000"/>
          <w:lang w:val="en-US"/>
        </w:rPr>
        <w:t xml:space="preserve"> plants in their natural habitat, collect specimens and plants for cultivation in the greenhouse, and when they </w:t>
      </w:r>
      <w:proofErr w:type="gramStart"/>
      <w:r w:rsidR="00DA6BBA" w:rsidRPr="00DA6BBA">
        <w:rPr>
          <w:rFonts w:ascii="Arial" w:eastAsiaTheme="minorHAnsi" w:hAnsi="Arial" w:cs="Arial"/>
          <w:color w:val="000000"/>
          <w:lang w:val="en-US"/>
        </w:rPr>
        <w:t>flourished</w:t>
      </w:r>
      <w:proofErr w:type="gramEnd"/>
      <w:r w:rsidR="00DA6BBA" w:rsidRPr="00DA6BBA">
        <w:rPr>
          <w:rFonts w:ascii="Arial" w:eastAsiaTheme="minorHAnsi" w:hAnsi="Arial" w:cs="Arial"/>
          <w:color w:val="000000"/>
          <w:lang w:val="en-US"/>
        </w:rPr>
        <w:t xml:space="preserve"> they were documented </w:t>
      </w:r>
      <w:r w:rsidR="00DA6BBA" w:rsidRPr="00DA6BBA">
        <w:rPr>
          <w:rFonts w:ascii="Arial" w:eastAsiaTheme="minorHAnsi" w:hAnsi="Arial" w:cs="Arial"/>
          <w:i/>
          <w:iCs/>
          <w:color w:val="000000"/>
          <w:lang w:val="en-US"/>
        </w:rPr>
        <w:t>in vivo</w:t>
      </w:r>
      <w:r w:rsidR="00DA6BBA" w:rsidRPr="00DA6BBA">
        <w:rPr>
          <w:rFonts w:ascii="Arial" w:eastAsiaTheme="minorHAnsi" w:hAnsi="Arial" w:cs="Arial"/>
          <w:color w:val="000000"/>
          <w:lang w:val="en-US"/>
        </w:rPr>
        <w:t xml:space="preserve">. </w:t>
      </w:r>
      <w:r w:rsidR="00400CDF">
        <w:rPr>
          <w:rFonts w:ascii="Arial" w:eastAsiaTheme="minorHAnsi" w:hAnsi="Arial" w:cs="Arial"/>
          <w:color w:val="000000"/>
          <w:lang w:val="en-US"/>
        </w:rPr>
        <w:t xml:space="preserve">With the obtained results, a taxonomic treatment was prepared, which recognizes 26 Costa Rican species of </w:t>
      </w:r>
      <w:proofErr w:type="spellStart"/>
      <w:r w:rsidR="00400CDF">
        <w:rPr>
          <w:rFonts w:ascii="Arial" w:eastAsiaTheme="minorHAnsi" w:hAnsi="Arial" w:cs="Arial"/>
          <w:i/>
          <w:iCs/>
          <w:color w:val="000000"/>
          <w:lang w:val="en-US"/>
        </w:rPr>
        <w:t>Malaxis</w:t>
      </w:r>
      <w:proofErr w:type="spellEnd"/>
      <w:r w:rsidR="00400CDF">
        <w:rPr>
          <w:rFonts w:ascii="Arial" w:eastAsiaTheme="minorHAnsi" w:hAnsi="Arial" w:cs="Arial"/>
          <w:color w:val="000000"/>
          <w:lang w:val="en-US"/>
        </w:rPr>
        <w:t xml:space="preserve"> (each one with a detailed description, nomenclatural information, geographic distribution, phenology and comments, beside a dichotomous key for the identification of all the species), of which two are new records for the flora of the country (</w:t>
      </w:r>
      <w:r w:rsidR="00400CDF">
        <w:rPr>
          <w:rFonts w:ascii="Arial" w:eastAsiaTheme="minorHAnsi" w:hAnsi="Arial" w:cs="Arial"/>
          <w:i/>
          <w:iCs/>
          <w:color w:val="000000"/>
          <w:lang w:val="en-US"/>
        </w:rPr>
        <w:t xml:space="preserve">M. </w:t>
      </w:r>
      <w:proofErr w:type="spellStart"/>
      <w:r w:rsidR="00400CDF">
        <w:rPr>
          <w:rFonts w:ascii="Arial" w:eastAsiaTheme="minorHAnsi" w:hAnsi="Arial" w:cs="Arial"/>
          <w:i/>
          <w:iCs/>
          <w:color w:val="000000"/>
          <w:lang w:val="en-US"/>
        </w:rPr>
        <w:t>insperata</w:t>
      </w:r>
      <w:proofErr w:type="spellEnd"/>
      <w:r w:rsidR="00400CDF">
        <w:rPr>
          <w:rFonts w:ascii="Arial" w:eastAsiaTheme="minorHAnsi" w:hAnsi="Arial" w:cs="Arial"/>
          <w:color w:val="000000"/>
          <w:lang w:val="en-US"/>
        </w:rPr>
        <w:t xml:space="preserve"> and </w:t>
      </w:r>
      <w:r w:rsidR="00400CDF">
        <w:rPr>
          <w:rFonts w:ascii="Arial" w:eastAsiaTheme="minorHAnsi" w:hAnsi="Arial" w:cs="Arial"/>
          <w:i/>
          <w:iCs/>
          <w:color w:val="000000"/>
          <w:lang w:val="en-US"/>
        </w:rPr>
        <w:t xml:space="preserve">M. </w:t>
      </w:r>
      <w:proofErr w:type="spellStart"/>
      <w:r w:rsidR="00400CDF">
        <w:rPr>
          <w:rFonts w:ascii="Arial" w:eastAsiaTheme="minorHAnsi" w:hAnsi="Arial" w:cs="Arial"/>
          <w:i/>
          <w:iCs/>
          <w:color w:val="000000"/>
          <w:lang w:val="en-US"/>
        </w:rPr>
        <w:t>pittieri</w:t>
      </w:r>
      <w:proofErr w:type="spellEnd"/>
      <w:r w:rsidR="00400CDF">
        <w:rPr>
          <w:rFonts w:ascii="Arial" w:eastAsiaTheme="minorHAnsi" w:hAnsi="Arial" w:cs="Arial"/>
          <w:color w:val="000000"/>
          <w:lang w:val="en-US"/>
        </w:rPr>
        <w:t>), and four are proposed as new species for science (</w:t>
      </w:r>
      <w:r w:rsidR="00400CDF">
        <w:rPr>
          <w:rFonts w:ascii="Arial" w:eastAsiaTheme="minorHAnsi" w:hAnsi="Arial" w:cs="Arial"/>
          <w:i/>
          <w:color w:val="000000"/>
          <w:lang w:val="en-US"/>
        </w:rPr>
        <w:t xml:space="preserve">M. </w:t>
      </w:r>
      <w:proofErr w:type="spellStart"/>
      <w:r w:rsidR="00400CDF">
        <w:rPr>
          <w:rFonts w:ascii="Arial" w:eastAsiaTheme="minorHAnsi" w:hAnsi="Arial" w:cs="Arial"/>
          <w:i/>
          <w:color w:val="000000"/>
          <w:lang w:val="en-US"/>
        </w:rPr>
        <w:t>clandestina</w:t>
      </w:r>
      <w:proofErr w:type="spellEnd"/>
      <w:r w:rsidR="00400CDF">
        <w:rPr>
          <w:rFonts w:ascii="Arial" w:eastAsiaTheme="minorHAnsi" w:hAnsi="Arial" w:cs="Arial"/>
          <w:i/>
          <w:color w:val="000000"/>
          <w:lang w:val="en-US"/>
        </w:rPr>
        <w:t xml:space="preserve">, M. </w:t>
      </w:r>
      <w:proofErr w:type="spellStart"/>
      <w:r w:rsidR="00400CDF">
        <w:rPr>
          <w:rFonts w:ascii="Arial" w:eastAsiaTheme="minorHAnsi" w:hAnsi="Arial" w:cs="Arial"/>
          <w:i/>
          <w:color w:val="000000"/>
          <w:lang w:val="en-US"/>
        </w:rPr>
        <w:t>costaricensis</w:t>
      </w:r>
      <w:proofErr w:type="spellEnd"/>
      <w:r w:rsidR="00400CDF">
        <w:rPr>
          <w:rFonts w:ascii="Arial" w:eastAsiaTheme="minorHAnsi" w:hAnsi="Arial" w:cs="Arial"/>
          <w:i/>
          <w:color w:val="000000"/>
          <w:lang w:val="en-US"/>
        </w:rPr>
        <w:t xml:space="preserve">, M. </w:t>
      </w:r>
      <w:proofErr w:type="spellStart"/>
      <w:r w:rsidR="00400CDF">
        <w:rPr>
          <w:rFonts w:ascii="Arial" w:eastAsiaTheme="minorHAnsi" w:hAnsi="Arial" w:cs="Arial"/>
          <w:i/>
          <w:color w:val="000000"/>
          <w:lang w:val="en-US"/>
        </w:rPr>
        <w:t>dressleri</w:t>
      </w:r>
      <w:proofErr w:type="spellEnd"/>
      <w:r w:rsidR="00400CDF">
        <w:rPr>
          <w:rFonts w:ascii="Arial" w:eastAsiaTheme="minorHAnsi" w:hAnsi="Arial" w:cs="Arial"/>
          <w:i/>
          <w:color w:val="000000"/>
          <w:lang w:val="en-US"/>
        </w:rPr>
        <w:t xml:space="preserve"> and</w:t>
      </w:r>
      <w:r w:rsidR="00400CDF">
        <w:rPr>
          <w:rFonts w:ascii="Arial" w:eastAsiaTheme="minorHAnsi" w:hAnsi="Arial" w:cs="Arial"/>
          <w:color w:val="000000"/>
          <w:lang w:val="en-US"/>
        </w:rPr>
        <w:t xml:space="preserve"> </w:t>
      </w:r>
      <w:r w:rsidR="00400CDF">
        <w:rPr>
          <w:rFonts w:ascii="Arial" w:eastAsiaTheme="minorHAnsi" w:hAnsi="Arial" w:cs="Arial"/>
          <w:i/>
          <w:color w:val="000000"/>
          <w:lang w:val="en-US"/>
        </w:rPr>
        <w:t xml:space="preserve">M. </w:t>
      </w:r>
      <w:proofErr w:type="spellStart"/>
      <w:r w:rsidR="00400CDF">
        <w:rPr>
          <w:rFonts w:ascii="Arial" w:eastAsiaTheme="minorHAnsi" w:hAnsi="Arial" w:cs="Arial"/>
          <w:i/>
          <w:color w:val="000000"/>
          <w:lang w:val="en-US"/>
        </w:rPr>
        <w:t>excentrica</w:t>
      </w:r>
      <w:proofErr w:type="spellEnd"/>
      <w:r w:rsidR="00400CDF">
        <w:rPr>
          <w:rFonts w:ascii="Arial" w:eastAsiaTheme="minorHAnsi" w:hAnsi="Arial" w:cs="Arial"/>
          <w:color w:val="000000"/>
          <w:lang w:val="en-US"/>
        </w:rPr>
        <w:t xml:space="preserve">). </w:t>
      </w:r>
      <w:proofErr w:type="spellStart"/>
      <w:r w:rsidR="00400CDF">
        <w:rPr>
          <w:rFonts w:ascii="Arial" w:eastAsiaTheme="minorHAnsi" w:hAnsi="Arial" w:cs="Arial"/>
          <w:i/>
          <w:iCs/>
          <w:color w:val="000000"/>
          <w:lang w:val="en-US"/>
        </w:rPr>
        <w:t>Malaxis</w:t>
      </w:r>
      <w:proofErr w:type="spellEnd"/>
      <w:r w:rsidR="00400CDF">
        <w:rPr>
          <w:rFonts w:ascii="Arial" w:eastAsiaTheme="minorHAnsi" w:hAnsi="Arial" w:cs="Arial"/>
          <w:i/>
          <w:iCs/>
          <w:color w:val="000000"/>
          <w:lang w:val="en-US"/>
        </w:rPr>
        <w:t xml:space="preserve"> </w:t>
      </w:r>
      <w:proofErr w:type="spellStart"/>
      <w:r w:rsidR="00400CDF">
        <w:rPr>
          <w:rFonts w:ascii="Arial" w:eastAsiaTheme="minorHAnsi" w:hAnsi="Arial" w:cs="Arial"/>
          <w:i/>
          <w:iCs/>
          <w:color w:val="000000"/>
          <w:lang w:val="en-US"/>
        </w:rPr>
        <w:t>tonduzii</w:t>
      </w:r>
      <w:proofErr w:type="spellEnd"/>
      <w:r w:rsidR="00400CDF">
        <w:rPr>
          <w:rFonts w:ascii="Arial" w:eastAsiaTheme="minorHAnsi" w:hAnsi="Arial" w:cs="Arial"/>
          <w:color w:val="000000"/>
          <w:lang w:val="en-US"/>
        </w:rPr>
        <w:t xml:space="preserve"> are synonymized under </w:t>
      </w:r>
      <w:r w:rsidR="00400CDF">
        <w:rPr>
          <w:rFonts w:ascii="Arial" w:eastAsiaTheme="minorHAnsi" w:hAnsi="Arial" w:cs="Arial"/>
          <w:i/>
          <w:iCs/>
          <w:color w:val="000000"/>
          <w:lang w:val="en-US"/>
        </w:rPr>
        <w:t xml:space="preserve">M. </w:t>
      </w:r>
      <w:proofErr w:type="spellStart"/>
      <w:r w:rsidR="00400CDF">
        <w:rPr>
          <w:rFonts w:ascii="Arial" w:eastAsiaTheme="minorHAnsi" w:hAnsi="Arial" w:cs="Arial"/>
          <w:i/>
          <w:iCs/>
          <w:color w:val="000000"/>
          <w:lang w:val="en-US"/>
        </w:rPr>
        <w:t>crispifolia</w:t>
      </w:r>
      <w:proofErr w:type="spellEnd"/>
      <w:r w:rsidR="00400CDF">
        <w:rPr>
          <w:rFonts w:ascii="Arial" w:eastAsiaTheme="minorHAnsi" w:hAnsi="Arial" w:cs="Arial"/>
          <w:color w:val="000000"/>
          <w:lang w:val="en-US"/>
        </w:rPr>
        <w:t xml:space="preserve">, and the names </w:t>
      </w:r>
      <w:r w:rsidR="00400CDF">
        <w:rPr>
          <w:rFonts w:ascii="Arial" w:eastAsiaTheme="minorHAnsi" w:hAnsi="Arial" w:cs="Arial"/>
          <w:i/>
          <w:iCs/>
          <w:color w:val="000000"/>
          <w:lang w:val="en-US"/>
        </w:rPr>
        <w:t xml:space="preserve">M. </w:t>
      </w:r>
      <w:proofErr w:type="spellStart"/>
      <w:r w:rsidR="00400CDF">
        <w:rPr>
          <w:rFonts w:ascii="Arial" w:eastAsiaTheme="minorHAnsi" w:hAnsi="Arial" w:cs="Arial"/>
          <w:i/>
          <w:iCs/>
          <w:color w:val="000000"/>
          <w:lang w:val="en-US"/>
        </w:rPr>
        <w:t>uncinata</w:t>
      </w:r>
      <w:proofErr w:type="spellEnd"/>
      <w:r w:rsidR="00400CDF">
        <w:rPr>
          <w:rFonts w:ascii="Arial" w:eastAsiaTheme="minorHAnsi" w:hAnsi="Arial" w:cs="Arial"/>
          <w:color w:val="000000"/>
          <w:lang w:val="en-US"/>
        </w:rPr>
        <w:t xml:space="preserve"> </w:t>
      </w:r>
      <w:r w:rsidR="00EE778E" w:rsidRPr="00EE778E">
        <w:rPr>
          <w:rFonts w:ascii="Arial" w:eastAsiaTheme="minorHAnsi" w:hAnsi="Arial" w:cs="Arial"/>
          <w:color w:val="000000"/>
          <w:lang w:val="en-US"/>
        </w:rPr>
        <w:t xml:space="preserve">and the names </w:t>
      </w:r>
      <w:r w:rsidR="00EE778E" w:rsidRPr="00EE778E">
        <w:rPr>
          <w:rFonts w:ascii="Arial" w:eastAsiaTheme="minorHAnsi" w:hAnsi="Arial" w:cs="Arial"/>
          <w:i/>
          <w:iCs/>
          <w:color w:val="000000"/>
          <w:lang w:val="en-US"/>
        </w:rPr>
        <w:t xml:space="preserve">M. </w:t>
      </w:r>
      <w:proofErr w:type="spellStart"/>
      <w:r w:rsidR="00EE778E" w:rsidRPr="00EE778E">
        <w:rPr>
          <w:rFonts w:ascii="Arial" w:eastAsiaTheme="minorHAnsi" w:hAnsi="Arial" w:cs="Arial"/>
          <w:i/>
          <w:iCs/>
          <w:color w:val="000000"/>
          <w:lang w:val="en-US"/>
        </w:rPr>
        <w:t>uncinata</w:t>
      </w:r>
      <w:proofErr w:type="spellEnd"/>
      <w:r w:rsidR="00EE778E" w:rsidRPr="00EE778E">
        <w:rPr>
          <w:rFonts w:ascii="Arial" w:eastAsiaTheme="minorHAnsi" w:hAnsi="Arial" w:cs="Arial"/>
          <w:color w:val="000000"/>
          <w:lang w:val="en-US"/>
        </w:rPr>
        <w:t xml:space="preserve"> and </w:t>
      </w:r>
      <w:r w:rsidR="00EE778E" w:rsidRPr="00EE778E">
        <w:rPr>
          <w:rFonts w:ascii="Arial" w:eastAsiaTheme="minorHAnsi" w:hAnsi="Arial" w:cs="Arial"/>
          <w:i/>
          <w:iCs/>
          <w:color w:val="000000"/>
          <w:lang w:val="en-US"/>
        </w:rPr>
        <w:t xml:space="preserve">M. </w:t>
      </w:r>
      <w:proofErr w:type="spellStart"/>
      <w:r w:rsidR="00EE778E" w:rsidRPr="00EE778E">
        <w:rPr>
          <w:rFonts w:ascii="Arial" w:eastAsiaTheme="minorHAnsi" w:hAnsi="Arial" w:cs="Arial"/>
          <w:i/>
          <w:iCs/>
          <w:color w:val="000000"/>
          <w:lang w:val="en-US"/>
        </w:rPr>
        <w:t>lankesteri</w:t>
      </w:r>
      <w:proofErr w:type="spellEnd"/>
      <w:r w:rsidR="00EE778E" w:rsidRPr="00EE778E">
        <w:rPr>
          <w:rFonts w:ascii="Arial" w:eastAsiaTheme="minorHAnsi" w:hAnsi="Arial" w:cs="Arial"/>
          <w:color w:val="000000"/>
          <w:lang w:val="en-US"/>
        </w:rPr>
        <w:t xml:space="preserve"> (previously considered synonymous of other species) are re-established as accepted species.</w:t>
      </w:r>
    </w:p>
    <w:p w14:paraId="6297AFA8" w14:textId="7EC84D1D" w:rsidR="003A0635" w:rsidRPr="00400CDF" w:rsidRDefault="003A0635" w:rsidP="004D61F7">
      <w:pPr>
        <w:spacing w:after="100" w:afterAutospacing="1" w:line="360" w:lineRule="auto"/>
        <w:rPr>
          <w:rFonts w:ascii="Arial" w:eastAsiaTheme="minorHAnsi" w:hAnsi="Arial" w:cs="Arial"/>
          <w:color w:val="000000"/>
          <w:bdr w:val="none" w:sz="0" w:space="0" w:color="auto"/>
          <w:lang w:val="en-US"/>
        </w:rPr>
      </w:pPr>
      <w:r w:rsidRPr="00400CDF">
        <w:rPr>
          <w:rFonts w:ascii="Arial" w:hAnsi="Arial" w:cs="Arial"/>
          <w:lang w:val="en-US"/>
        </w:rPr>
        <w:br w:type="page"/>
      </w:r>
    </w:p>
    <w:p w14:paraId="703AB7C4" w14:textId="77777777" w:rsidR="003A0635" w:rsidRPr="00670117" w:rsidRDefault="00C91F08" w:rsidP="004D61F7">
      <w:pPr>
        <w:pStyle w:val="Default"/>
        <w:spacing w:after="100" w:afterAutospacing="1" w:line="360" w:lineRule="auto"/>
        <w:jc w:val="both"/>
        <w:rPr>
          <w:rFonts w:ascii="Arial" w:hAnsi="Arial" w:cs="Arial"/>
          <w:b/>
          <w:lang w:val="es-ES"/>
        </w:rPr>
      </w:pPr>
      <w:r w:rsidRPr="00670117">
        <w:rPr>
          <w:rFonts w:ascii="Arial" w:hAnsi="Arial" w:cs="Arial"/>
          <w:b/>
          <w:lang w:val="es-ES"/>
        </w:rPr>
        <w:lastRenderedPageBreak/>
        <w:t>Lista de figuras</w:t>
      </w:r>
    </w:p>
    <w:p w14:paraId="758A6EBA" w14:textId="17B850E5" w:rsidR="00E07095" w:rsidRPr="00670117" w:rsidRDefault="00785FEF" w:rsidP="00785FEF">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 </w:t>
      </w:r>
      <w:r>
        <w:rPr>
          <w:rFonts w:ascii="Arial" w:hAnsi="Arial" w:cs="Arial"/>
        </w:rPr>
        <w:t xml:space="preserve">Mediciones </w:t>
      </w:r>
      <w:r w:rsidRPr="00670117">
        <w:rPr>
          <w:rFonts w:ascii="Arial" w:hAnsi="Arial" w:cs="Arial"/>
        </w:rPr>
        <w:t>de</w:t>
      </w:r>
      <w:r>
        <w:rPr>
          <w:rFonts w:ascii="Arial" w:hAnsi="Arial" w:cs="Arial"/>
        </w:rPr>
        <w:t xml:space="preserve"> las partes del labelo de</w:t>
      </w:r>
      <w:r w:rsidRPr="00670117">
        <w:rPr>
          <w:rFonts w:ascii="Arial" w:hAnsi="Arial" w:cs="Arial"/>
        </w:rPr>
        <w:t xml:space="preserve"> </w:t>
      </w:r>
      <w:proofErr w:type="spellStart"/>
      <w:r w:rsidRPr="00670117">
        <w:rPr>
          <w:rFonts w:ascii="Arial" w:hAnsi="Arial" w:cs="Arial"/>
          <w:i/>
          <w:iCs/>
        </w:rPr>
        <w:t>Malaxis</w:t>
      </w:r>
      <w:proofErr w:type="spellEnd"/>
      <w:r w:rsidRPr="00670117">
        <w:rPr>
          <w:rFonts w:ascii="Arial" w:hAnsi="Arial" w:cs="Arial"/>
        </w:rPr>
        <w:t xml:space="preserve"> para las descripciones de las especies. </w:t>
      </w:r>
      <w:r w:rsidRPr="00D4131F">
        <w:rPr>
          <w:rFonts w:ascii="Arial" w:hAnsi="Arial" w:cs="Arial"/>
        </w:rPr>
        <w:t>Todos los labelos en esta figura se muestran con el ápice hacia arriba</w:t>
      </w:r>
      <w:r>
        <w:rPr>
          <w:rFonts w:ascii="Arial" w:hAnsi="Arial" w:cs="Arial"/>
        </w:rPr>
        <w:t xml:space="preserve">. </w:t>
      </w:r>
      <w:r w:rsidRPr="00670117">
        <w:rPr>
          <w:rFonts w:ascii="Arial" w:hAnsi="Arial" w:cs="Arial"/>
        </w:rPr>
        <w:t xml:space="preserve">A. Labelo de </w:t>
      </w:r>
      <w:proofErr w:type="spellStart"/>
      <w:r w:rsidRPr="00670117">
        <w:rPr>
          <w:rFonts w:ascii="Arial" w:hAnsi="Arial" w:cs="Arial"/>
          <w:i/>
          <w:iCs/>
        </w:rPr>
        <w:t>Malaxis</w:t>
      </w:r>
      <w:proofErr w:type="spellEnd"/>
      <w:r w:rsidRPr="00670117">
        <w:rPr>
          <w:rFonts w:ascii="Arial" w:hAnsi="Arial" w:cs="Arial"/>
          <w:i/>
          <w:iCs/>
        </w:rPr>
        <w:t xml:space="preserve"> </w:t>
      </w:r>
      <w:proofErr w:type="spellStart"/>
      <w:r w:rsidRPr="00670117">
        <w:rPr>
          <w:rFonts w:ascii="Arial" w:hAnsi="Arial" w:cs="Arial"/>
          <w:i/>
          <w:iCs/>
        </w:rPr>
        <w:t>costaricensis</w:t>
      </w:r>
      <w:proofErr w:type="spellEnd"/>
      <w:r>
        <w:rPr>
          <w:rFonts w:ascii="Arial" w:hAnsi="Arial" w:cs="Arial"/>
        </w:rPr>
        <w:t xml:space="preserve"> (</w:t>
      </w:r>
      <w:r w:rsidRPr="00964505">
        <w:rPr>
          <w:rFonts w:ascii="Arial" w:hAnsi="Arial" w:cs="Arial"/>
          <w:i/>
          <w:iCs/>
        </w:rPr>
        <w:t>Chinchilla 3742 et al.</w:t>
      </w:r>
      <w:r>
        <w:rPr>
          <w:rFonts w:ascii="Arial" w:hAnsi="Arial" w:cs="Arial"/>
        </w:rPr>
        <w:t>, JBL, USJ),</w:t>
      </w:r>
      <w:r w:rsidRPr="00670117">
        <w:rPr>
          <w:rFonts w:ascii="Arial" w:hAnsi="Arial" w:cs="Arial"/>
        </w:rPr>
        <w:t xml:space="preserve"> vista frontal. B. Labelo de </w:t>
      </w:r>
      <w:proofErr w:type="spellStart"/>
      <w:r w:rsidRPr="00670117">
        <w:rPr>
          <w:rFonts w:ascii="Arial" w:hAnsi="Arial" w:cs="Arial"/>
          <w:i/>
          <w:iCs/>
        </w:rPr>
        <w:t>Malaxis</w:t>
      </w:r>
      <w:proofErr w:type="spellEnd"/>
      <w:r w:rsidRPr="00670117">
        <w:rPr>
          <w:rFonts w:ascii="Arial" w:hAnsi="Arial" w:cs="Arial"/>
          <w:i/>
          <w:iCs/>
        </w:rPr>
        <w:t xml:space="preserve"> </w:t>
      </w:r>
      <w:proofErr w:type="spellStart"/>
      <w:r w:rsidRPr="00670117">
        <w:rPr>
          <w:rFonts w:ascii="Arial" w:hAnsi="Arial" w:cs="Arial"/>
          <w:i/>
          <w:iCs/>
        </w:rPr>
        <w:t>wercklei</w:t>
      </w:r>
      <w:proofErr w:type="spellEnd"/>
      <w:r>
        <w:rPr>
          <w:rFonts w:ascii="Arial" w:hAnsi="Arial" w:cs="Arial"/>
        </w:rPr>
        <w:t xml:space="preserve"> </w:t>
      </w:r>
      <w:r w:rsidRPr="00C65E05">
        <w:rPr>
          <w:rFonts w:ascii="Arial" w:hAnsi="Arial" w:cs="Arial"/>
        </w:rPr>
        <w:t>(</w:t>
      </w:r>
      <w:r w:rsidRPr="00C65E05">
        <w:rPr>
          <w:rFonts w:ascii="Arial" w:hAnsi="Arial" w:cs="Arial"/>
          <w:i/>
          <w:iCs/>
        </w:rPr>
        <w:t>Jiménez 3609 &amp; Cordero</w:t>
      </w:r>
      <w:r w:rsidRPr="00C65E05">
        <w:rPr>
          <w:rFonts w:ascii="Arial" w:hAnsi="Arial" w:cs="Arial"/>
        </w:rPr>
        <w:t>, JBL),</w:t>
      </w:r>
      <w:r w:rsidRPr="00670117">
        <w:rPr>
          <w:rFonts w:ascii="Arial" w:hAnsi="Arial" w:cs="Arial"/>
        </w:rPr>
        <w:t xml:space="preserve"> vista frontal. C—D.  Labelo de </w:t>
      </w:r>
      <w:proofErr w:type="spellStart"/>
      <w:r w:rsidRPr="00670117">
        <w:rPr>
          <w:rFonts w:ascii="Arial" w:hAnsi="Arial" w:cs="Arial"/>
          <w:i/>
          <w:iCs/>
        </w:rPr>
        <w:t>Malaxis</w:t>
      </w:r>
      <w:proofErr w:type="spellEnd"/>
      <w:r w:rsidRPr="00670117">
        <w:rPr>
          <w:rFonts w:ascii="Arial" w:hAnsi="Arial" w:cs="Arial"/>
          <w:i/>
          <w:iCs/>
        </w:rPr>
        <w:t xml:space="preserve"> </w:t>
      </w:r>
      <w:proofErr w:type="spellStart"/>
      <w:r w:rsidRPr="00670117">
        <w:rPr>
          <w:rFonts w:ascii="Arial" w:hAnsi="Arial" w:cs="Arial"/>
          <w:i/>
          <w:iCs/>
        </w:rPr>
        <w:t>lagotis</w:t>
      </w:r>
      <w:proofErr w:type="spellEnd"/>
      <w:r>
        <w:rPr>
          <w:rFonts w:ascii="Arial" w:hAnsi="Arial" w:cs="Arial"/>
        </w:rPr>
        <w:t xml:space="preserve"> </w:t>
      </w:r>
      <w:r w:rsidRPr="00FC06E7">
        <w:rPr>
          <w:rFonts w:ascii="Arial" w:hAnsi="Arial" w:cs="Arial"/>
        </w:rPr>
        <w:t>(</w:t>
      </w:r>
      <w:r w:rsidRPr="00FC06E7">
        <w:rPr>
          <w:rFonts w:ascii="Arial" w:hAnsi="Arial" w:cs="Arial"/>
          <w:i/>
          <w:iCs/>
        </w:rPr>
        <w:t>Chinchilla 3665 et al.</w:t>
      </w:r>
      <w:r w:rsidRPr="00FC06E7">
        <w:rPr>
          <w:rFonts w:ascii="Arial" w:hAnsi="Arial" w:cs="Arial"/>
        </w:rPr>
        <w:t>, JBL, USJ),</w:t>
      </w:r>
      <w:r>
        <w:rPr>
          <w:rFonts w:ascii="Arial" w:hAnsi="Arial" w:cs="Arial"/>
        </w:rPr>
        <w:t xml:space="preserve"> </w:t>
      </w:r>
      <w:r w:rsidRPr="00670117">
        <w:rPr>
          <w:rFonts w:ascii="Arial" w:hAnsi="Arial" w:cs="Arial"/>
        </w:rPr>
        <w:t>vistas frontal (</w:t>
      </w:r>
      <w:r>
        <w:rPr>
          <w:rFonts w:ascii="Arial" w:hAnsi="Arial" w:cs="Arial"/>
        </w:rPr>
        <w:t>C</w:t>
      </w:r>
      <w:r w:rsidRPr="00670117">
        <w:rPr>
          <w:rFonts w:ascii="Arial" w:hAnsi="Arial" w:cs="Arial"/>
        </w:rPr>
        <w:t>) y lateral (</w:t>
      </w:r>
      <w:r>
        <w:rPr>
          <w:rFonts w:ascii="Arial" w:hAnsi="Arial" w:cs="Arial"/>
        </w:rPr>
        <w:t>D</w:t>
      </w:r>
      <w:r w:rsidRPr="00670117">
        <w:rPr>
          <w:rFonts w:ascii="Arial" w:hAnsi="Arial" w:cs="Arial"/>
        </w:rPr>
        <w:t>). Abreviaturas</w:t>
      </w:r>
      <w:r>
        <w:rPr>
          <w:rFonts w:ascii="Arial" w:hAnsi="Arial" w:cs="Arial"/>
        </w:rPr>
        <w:t xml:space="preserve"> de partes</w:t>
      </w:r>
      <w:r w:rsidRPr="00670117">
        <w:rPr>
          <w:rFonts w:ascii="Arial" w:hAnsi="Arial" w:cs="Arial"/>
        </w:rPr>
        <w:t xml:space="preserve">: </w:t>
      </w:r>
      <w:r w:rsidRPr="00670117">
        <w:rPr>
          <w:rFonts w:ascii="Arial" w:hAnsi="Arial" w:cs="Arial"/>
          <w:i/>
          <w:iCs/>
        </w:rPr>
        <w:t>I</w:t>
      </w:r>
      <w:r w:rsidRPr="00670117">
        <w:rPr>
          <w:rFonts w:ascii="Arial" w:hAnsi="Arial" w:cs="Arial"/>
        </w:rPr>
        <w:t xml:space="preserve">, labelo; </w:t>
      </w:r>
      <w:r w:rsidRPr="00670117">
        <w:rPr>
          <w:rFonts w:ascii="Arial" w:hAnsi="Arial" w:cs="Arial"/>
          <w:i/>
          <w:iCs/>
        </w:rPr>
        <w:t>lb</w:t>
      </w:r>
      <w:r w:rsidRPr="00670117">
        <w:rPr>
          <w:rFonts w:ascii="Arial" w:hAnsi="Arial" w:cs="Arial"/>
        </w:rPr>
        <w:t xml:space="preserve">; lóbulos basales; </w:t>
      </w:r>
      <w:proofErr w:type="spellStart"/>
      <w:r w:rsidRPr="00670117">
        <w:rPr>
          <w:rFonts w:ascii="Arial" w:hAnsi="Arial" w:cs="Arial"/>
          <w:i/>
          <w:iCs/>
        </w:rPr>
        <w:t>ca</w:t>
      </w:r>
      <w:proofErr w:type="spellEnd"/>
      <w:r w:rsidRPr="00670117">
        <w:rPr>
          <w:rFonts w:ascii="Arial" w:hAnsi="Arial" w:cs="Arial"/>
        </w:rPr>
        <w:t xml:space="preserve">; cavidad; </w:t>
      </w:r>
      <w:proofErr w:type="spellStart"/>
      <w:r w:rsidRPr="00670117">
        <w:rPr>
          <w:rFonts w:ascii="Arial" w:hAnsi="Arial" w:cs="Arial"/>
          <w:i/>
          <w:iCs/>
        </w:rPr>
        <w:t>co</w:t>
      </w:r>
      <w:proofErr w:type="spellEnd"/>
      <w:r w:rsidRPr="00670117">
        <w:rPr>
          <w:rFonts w:ascii="Arial" w:hAnsi="Arial" w:cs="Arial"/>
        </w:rPr>
        <w:t xml:space="preserve">, costa; </w:t>
      </w:r>
      <w:r w:rsidRPr="00670117">
        <w:rPr>
          <w:rFonts w:ascii="Arial" w:hAnsi="Arial" w:cs="Arial"/>
          <w:i/>
          <w:iCs/>
        </w:rPr>
        <w:t>c</w:t>
      </w:r>
      <w:r w:rsidRPr="00670117">
        <w:rPr>
          <w:rFonts w:ascii="Arial" w:hAnsi="Arial" w:cs="Arial"/>
        </w:rPr>
        <w:t xml:space="preserve">; </w:t>
      </w:r>
      <w:proofErr w:type="spellStart"/>
      <w:r w:rsidRPr="00670117">
        <w:rPr>
          <w:rFonts w:ascii="Arial" w:hAnsi="Arial" w:cs="Arial"/>
        </w:rPr>
        <w:t>carina</w:t>
      </w:r>
      <w:proofErr w:type="spellEnd"/>
      <w:r w:rsidRPr="00670117">
        <w:rPr>
          <w:rFonts w:ascii="Arial" w:hAnsi="Arial" w:cs="Arial"/>
        </w:rPr>
        <w:t xml:space="preserve">; </w:t>
      </w:r>
      <w:proofErr w:type="spellStart"/>
      <w:r w:rsidRPr="00670117">
        <w:rPr>
          <w:rFonts w:ascii="Arial" w:hAnsi="Arial" w:cs="Arial"/>
          <w:i/>
          <w:iCs/>
        </w:rPr>
        <w:t>sca</w:t>
      </w:r>
      <w:proofErr w:type="spellEnd"/>
      <w:r w:rsidRPr="00670117">
        <w:rPr>
          <w:rFonts w:ascii="Arial" w:hAnsi="Arial" w:cs="Arial"/>
        </w:rPr>
        <w:t xml:space="preserve">; </w:t>
      </w:r>
      <w:proofErr w:type="spellStart"/>
      <w:r w:rsidRPr="00670117">
        <w:rPr>
          <w:rFonts w:ascii="Arial" w:hAnsi="Arial" w:cs="Arial"/>
        </w:rPr>
        <w:t>subcavidades</w:t>
      </w:r>
      <w:proofErr w:type="spellEnd"/>
      <w:r w:rsidRPr="00670117">
        <w:rPr>
          <w:rFonts w:ascii="Arial" w:hAnsi="Arial" w:cs="Arial"/>
        </w:rPr>
        <w:t xml:space="preserve">; </w:t>
      </w:r>
      <w:proofErr w:type="spellStart"/>
      <w:r w:rsidRPr="00670117">
        <w:rPr>
          <w:rFonts w:ascii="Arial" w:hAnsi="Arial" w:cs="Arial"/>
          <w:i/>
          <w:iCs/>
        </w:rPr>
        <w:t>pco</w:t>
      </w:r>
      <w:proofErr w:type="spellEnd"/>
      <w:r w:rsidRPr="00670117">
        <w:rPr>
          <w:rFonts w:ascii="Arial" w:hAnsi="Arial" w:cs="Arial"/>
        </w:rPr>
        <w:t xml:space="preserve">, proyección apical de la costa; </w:t>
      </w:r>
      <w:r w:rsidRPr="00670117">
        <w:rPr>
          <w:rFonts w:ascii="Arial" w:hAnsi="Arial" w:cs="Arial"/>
          <w:i/>
          <w:iCs/>
        </w:rPr>
        <w:t>m</w:t>
      </w:r>
      <w:r w:rsidRPr="00670117">
        <w:rPr>
          <w:rFonts w:ascii="Arial" w:hAnsi="Arial" w:cs="Arial"/>
        </w:rPr>
        <w:t xml:space="preserve">; margen apical; </w:t>
      </w:r>
      <w:r w:rsidRPr="00670117">
        <w:rPr>
          <w:rFonts w:ascii="Arial" w:hAnsi="Arial" w:cs="Arial"/>
          <w:i/>
          <w:iCs/>
        </w:rPr>
        <w:t>la</w:t>
      </w:r>
      <w:r w:rsidRPr="00670117">
        <w:rPr>
          <w:rFonts w:ascii="Arial" w:hAnsi="Arial" w:cs="Arial"/>
        </w:rPr>
        <w:t xml:space="preserve">, lóbulos apicales; </w:t>
      </w:r>
      <w:r w:rsidRPr="00670117">
        <w:rPr>
          <w:rFonts w:ascii="Arial" w:hAnsi="Arial" w:cs="Arial"/>
          <w:i/>
          <w:iCs/>
        </w:rPr>
        <w:t>ll</w:t>
      </w:r>
      <w:r w:rsidRPr="00670117">
        <w:rPr>
          <w:rFonts w:ascii="Arial" w:hAnsi="Arial" w:cs="Arial"/>
        </w:rPr>
        <w:t xml:space="preserve">, lóbulos laterales del ápice; </w:t>
      </w:r>
      <w:r w:rsidRPr="00670117">
        <w:rPr>
          <w:rFonts w:ascii="Arial" w:hAnsi="Arial" w:cs="Arial"/>
          <w:i/>
          <w:iCs/>
        </w:rPr>
        <w:t>lm</w:t>
      </w:r>
      <w:r w:rsidRPr="00670117">
        <w:rPr>
          <w:rFonts w:ascii="Arial" w:hAnsi="Arial" w:cs="Arial"/>
        </w:rPr>
        <w:t xml:space="preserve">, lóbulo medio del ápice. Sufijos de </w:t>
      </w:r>
      <w:r>
        <w:rPr>
          <w:rFonts w:ascii="Arial" w:hAnsi="Arial" w:cs="Arial"/>
        </w:rPr>
        <w:t>dimensión</w:t>
      </w:r>
      <w:r w:rsidRPr="00670117">
        <w:rPr>
          <w:rFonts w:ascii="Arial" w:hAnsi="Arial" w:cs="Arial"/>
        </w:rPr>
        <w:t xml:space="preserve">: </w:t>
      </w:r>
      <w:r w:rsidRPr="00670117">
        <w:rPr>
          <w:rFonts w:ascii="Arial" w:hAnsi="Arial" w:cs="Arial"/>
          <w:i/>
          <w:iCs/>
        </w:rPr>
        <w:t>L</w:t>
      </w:r>
      <w:r w:rsidRPr="00100355">
        <w:rPr>
          <w:rFonts w:ascii="Arial" w:hAnsi="Arial" w:cs="Arial"/>
        </w:rPr>
        <w:t>,</w:t>
      </w:r>
      <w:r w:rsidRPr="00670117">
        <w:rPr>
          <w:rFonts w:ascii="Arial" w:hAnsi="Arial" w:cs="Arial"/>
        </w:rPr>
        <w:t xml:space="preserve"> largo; </w:t>
      </w:r>
      <w:r w:rsidRPr="00670117">
        <w:rPr>
          <w:rFonts w:ascii="Arial" w:hAnsi="Arial" w:cs="Arial"/>
          <w:i/>
          <w:iCs/>
        </w:rPr>
        <w:t>A</w:t>
      </w:r>
      <w:r w:rsidRPr="00100355">
        <w:rPr>
          <w:rFonts w:ascii="Arial" w:hAnsi="Arial" w:cs="Arial"/>
        </w:rPr>
        <w:t>,</w:t>
      </w:r>
      <w:r w:rsidRPr="00670117">
        <w:rPr>
          <w:rFonts w:ascii="Arial" w:hAnsi="Arial" w:cs="Arial"/>
        </w:rPr>
        <w:t xml:space="preserve"> ancho; </w:t>
      </w:r>
      <w:r w:rsidRPr="00670117">
        <w:rPr>
          <w:rFonts w:ascii="Arial" w:hAnsi="Arial" w:cs="Arial"/>
          <w:i/>
          <w:iCs/>
        </w:rPr>
        <w:t>P</w:t>
      </w:r>
      <w:r w:rsidRPr="00100355">
        <w:rPr>
          <w:rFonts w:ascii="Arial" w:hAnsi="Arial" w:cs="Arial"/>
        </w:rPr>
        <w:t>,</w:t>
      </w:r>
      <w:r w:rsidRPr="00670117">
        <w:rPr>
          <w:rFonts w:ascii="Arial" w:hAnsi="Arial" w:cs="Arial"/>
        </w:rPr>
        <w:t xml:space="preserve"> profundidad.</w:t>
      </w:r>
      <w:r>
        <w:rPr>
          <w:rFonts w:ascii="Arial" w:hAnsi="Arial" w:cs="Arial"/>
        </w:rPr>
        <w:t xml:space="preserve"> </w:t>
      </w:r>
      <w:r w:rsidR="00CC66F9">
        <w:rPr>
          <w:rFonts w:ascii="Arial" w:hAnsi="Arial" w:cs="Arial"/>
        </w:rPr>
        <w:t>………………………………</w:t>
      </w:r>
      <w:r w:rsidR="00AC05CC">
        <w:rPr>
          <w:rFonts w:ascii="Arial" w:hAnsi="Arial" w:cs="Arial"/>
        </w:rPr>
        <w:t>.</w:t>
      </w:r>
      <w:r w:rsidR="00CC66F9">
        <w:rPr>
          <w:rFonts w:ascii="Arial" w:hAnsi="Arial" w:cs="Arial"/>
        </w:rPr>
        <w:t>… 18</w:t>
      </w:r>
      <w:r w:rsidR="00F723C5">
        <w:rPr>
          <w:rFonts w:ascii="Arial" w:hAnsi="Arial" w:cs="Arial"/>
        </w:rPr>
        <w:t>2</w:t>
      </w:r>
    </w:p>
    <w:p w14:paraId="3F910A6A" w14:textId="15C7BA54" w:rsidR="008B26C2" w:rsidRPr="00670117" w:rsidRDefault="00547A6D" w:rsidP="007D20C3">
      <w:pPr>
        <w:autoSpaceDE w:val="0"/>
        <w:autoSpaceDN w:val="0"/>
        <w:adjustRightInd w:val="0"/>
        <w:spacing w:after="100" w:afterAutospacing="1" w:line="360" w:lineRule="auto"/>
        <w:jc w:val="both"/>
        <w:rPr>
          <w:rFonts w:ascii="Arial" w:hAnsi="Arial" w:cs="Arial"/>
        </w:rPr>
      </w:pPr>
      <w:r w:rsidRPr="005B6A84">
        <w:rPr>
          <w:rFonts w:ascii="Arial" w:hAnsi="Arial" w:cs="Arial"/>
        </w:rPr>
        <w:t xml:space="preserve">Figura 2. </w:t>
      </w:r>
      <w:proofErr w:type="spellStart"/>
      <w:r w:rsidRPr="005B6A84">
        <w:rPr>
          <w:rFonts w:ascii="Arial" w:hAnsi="Arial" w:cs="Arial"/>
          <w:i/>
        </w:rPr>
        <w:t>Malaxis</w:t>
      </w:r>
      <w:proofErr w:type="spellEnd"/>
      <w:r w:rsidRPr="005B6A84">
        <w:rPr>
          <w:rFonts w:ascii="Arial" w:hAnsi="Arial" w:cs="Arial"/>
          <w:i/>
        </w:rPr>
        <w:t xml:space="preserve"> </w:t>
      </w:r>
      <w:proofErr w:type="spellStart"/>
      <w:r w:rsidRPr="005B6A84">
        <w:rPr>
          <w:rFonts w:ascii="Arial" w:hAnsi="Arial" w:cs="Arial"/>
          <w:i/>
        </w:rPr>
        <w:t>adolphi</w:t>
      </w:r>
      <w:proofErr w:type="spellEnd"/>
      <w:r w:rsidRPr="005B6A84">
        <w:rPr>
          <w:rFonts w:ascii="Arial" w:hAnsi="Arial" w:cs="Arial"/>
        </w:rPr>
        <w:t xml:space="preserve">. A. Perianto disecado (incluyendo labelo a la derecha). B. Columna, vistas dorsal (izquierda) y ventral (derecha). C. </w:t>
      </w:r>
      <w:proofErr w:type="spellStart"/>
      <w:r w:rsidRPr="005B6A84">
        <w:rPr>
          <w:rFonts w:ascii="Arial" w:hAnsi="Arial" w:cs="Arial"/>
        </w:rPr>
        <w:t>Polinios</w:t>
      </w:r>
      <w:proofErr w:type="spellEnd"/>
      <w:r w:rsidRPr="005B6A84">
        <w:rPr>
          <w:rFonts w:ascii="Arial" w:hAnsi="Arial" w:cs="Arial"/>
        </w:rPr>
        <w:t xml:space="preserve">. Material rehidratado por I. Chinchilla de </w:t>
      </w:r>
      <w:r w:rsidRPr="005B6A84">
        <w:rPr>
          <w:rFonts w:ascii="Arial" w:hAnsi="Arial" w:cs="Arial"/>
          <w:i/>
        </w:rPr>
        <w:t>J. Morales 2963</w:t>
      </w:r>
      <w:r w:rsidRPr="005B6A84">
        <w:rPr>
          <w:rFonts w:ascii="Arial" w:hAnsi="Arial" w:cs="Arial"/>
        </w:rPr>
        <w:t xml:space="preserve"> (MO)</w:t>
      </w:r>
      <w:r w:rsidR="00785FEF">
        <w:rPr>
          <w:rFonts w:ascii="Arial" w:hAnsi="Arial" w:cs="Arial"/>
        </w:rPr>
        <w:t xml:space="preserve"> </w:t>
      </w:r>
      <w:r w:rsidR="00785FEF" w:rsidRPr="005B6A84">
        <w:rPr>
          <w:rFonts w:ascii="Arial" w:hAnsi="Arial" w:cs="Arial"/>
        </w:rPr>
        <w:t>…</w:t>
      </w:r>
      <w:r w:rsidR="00785FEF" w:rsidRPr="00670117">
        <w:rPr>
          <w:rFonts w:ascii="Arial" w:hAnsi="Arial" w:cs="Arial"/>
        </w:rPr>
        <w:t>……</w:t>
      </w:r>
      <w:r w:rsidR="008B26C2" w:rsidRPr="00670117">
        <w:rPr>
          <w:rFonts w:ascii="Arial" w:hAnsi="Arial" w:cs="Arial"/>
        </w:rPr>
        <w:t>……</w:t>
      </w:r>
      <w:r w:rsidR="001347FA" w:rsidRPr="00670117">
        <w:rPr>
          <w:rFonts w:ascii="Arial" w:hAnsi="Arial" w:cs="Arial"/>
        </w:rPr>
        <w:t>……</w:t>
      </w:r>
      <w:proofErr w:type="gramStart"/>
      <w:r w:rsidR="001347FA" w:rsidRPr="00670117">
        <w:rPr>
          <w:rFonts w:ascii="Arial" w:hAnsi="Arial" w:cs="Arial"/>
        </w:rPr>
        <w:t>…</w:t>
      </w:r>
      <w:r w:rsidR="00E823C6" w:rsidRPr="00670117">
        <w:rPr>
          <w:rFonts w:ascii="Arial" w:hAnsi="Arial" w:cs="Arial"/>
        </w:rPr>
        <w:t>….</w:t>
      </w:r>
      <w:proofErr w:type="gramEnd"/>
      <w:r w:rsidR="00E823C6" w:rsidRPr="00670117">
        <w:rPr>
          <w:rFonts w:ascii="Arial" w:hAnsi="Arial" w:cs="Arial"/>
        </w:rPr>
        <w:t>.</w:t>
      </w:r>
      <w:r w:rsidR="008B26C2" w:rsidRPr="00670117">
        <w:rPr>
          <w:rFonts w:ascii="Arial" w:hAnsi="Arial" w:cs="Arial"/>
        </w:rPr>
        <w:t>………….. 1</w:t>
      </w:r>
      <w:r w:rsidR="00AC05CC">
        <w:rPr>
          <w:rFonts w:ascii="Arial" w:hAnsi="Arial" w:cs="Arial"/>
        </w:rPr>
        <w:t>8</w:t>
      </w:r>
      <w:r w:rsidR="000D7A2D">
        <w:rPr>
          <w:rFonts w:ascii="Arial" w:hAnsi="Arial" w:cs="Arial"/>
        </w:rPr>
        <w:t>3</w:t>
      </w:r>
    </w:p>
    <w:p w14:paraId="3A4955BB" w14:textId="0B7559FF" w:rsidR="008B26C2" w:rsidRPr="00670117" w:rsidRDefault="008B26C2"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w:t>
      </w:r>
      <w:r w:rsidR="000F660E" w:rsidRPr="00670117">
        <w:rPr>
          <w:rFonts w:ascii="Arial" w:hAnsi="Arial" w:cs="Arial"/>
        </w:rPr>
        <w:t>3</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aurea</w:t>
      </w:r>
      <w:r w:rsidRPr="00670117">
        <w:rPr>
          <w:rFonts w:ascii="Arial" w:hAnsi="Arial" w:cs="Arial"/>
        </w:rPr>
        <w:t xml:space="preserve">. </w:t>
      </w:r>
      <w:r w:rsidR="007D20C3" w:rsidRPr="00670117">
        <w:rPr>
          <w:rFonts w:ascii="Arial" w:hAnsi="Arial" w:cs="Arial"/>
        </w:rPr>
        <w:t xml:space="preserve">A. Hábito. B. Flor. C. Perianto disecado. D. Labelo, columna y ovario, vista lateral. Dibujo de D. </w:t>
      </w:r>
      <w:proofErr w:type="spellStart"/>
      <w:r w:rsidR="007D20C3" w:rsidRPr="00670117">
        <w:rPr>
          <w:rFonts w:ascii="Arial" w:hAnsi="Arial" w:cs="Arial"/>
        </w:rPr>
        <w:t>Bogarín</w:t>
      </w:r>
      <w:proofErr w:type="spellEnd"/>
      <w:r w:rsidR="007D20C3" w:rsidRPr="00670117">
        <w:rPr>
          <w:rFonts w:ascii="Arial" w:hAnsi="Arial" w:cs="Arial"/>
        </w:rPr>
        <w:t xml:space="preserve"> basado en </w:t>
      </w:r>
      <w:r w:rsidR="007D20C3" w:rsidRPr="00670117">
        <w:rPr>
          <w:rFonts w:ascii="Arial" w:hAnsi="Arial" w:cs="Arial"/>
          <w:i/>
        </w:rPr>
        <w:t xml:space="preserve">D. </w:t>
      </w:r>
      <w:proofErr w:type="spellStart"/>
      <w:r w:rsidR="007D20C3" w:rsidRPr="00670117">
        <w:rPr>
          <w:rFonts w:ascii="Arial" w:hAnsi="Arial" w:cs="Arial"/>
          <w:i/>
        </w:rPr>
        <w:t>Bogarín</w:t>
      </w:r>
      <w:proofErr w:type="spellEnd"/>
      <w:r w:rsidR="007D20C3" w:rsidRPr="00670117">
        <w:rPr>
          <w:rFonts w:ascii="Arial" w:hAnsi="Arial" w:cs="Arial"/>
          <w:i/>
        </w:rPr>
        <w:t xml:space="preserve"> 1755</w:t>
      </w:r>
      <w:r w:rsidR="007D20C3" w:rsidRPr="00670117">
        <w:rPr>
          <w:rFonts w:ascii="Arial" w:hAnsi="Arial" w:cs="Arial"/>
        </w:rPr>
        <w:t xml:space="preserve"> (JBL, CR).</w:t>
      </w:r>
      <w:r w:rsidRPr="00670117">
        <w:rPr>
          <w:rFonts w:ascii="Arial" w:hAnsi="Arial" w:cs="Arial"/>
        </w:rPr>
        <w:t xml:space="preserve"> ……………………………………</w:t>
      </w:r>
      <w:r w:rsidR="007D20C3" w:rsidRPr="00670117">
        <w:rPr>
          <w:rFonts w:ascii="Arial" w:hAnsi="Arial" w:cs="Arial"/>
        </w:rPr>
        <w:t>…..</w:t>
      </w:r>
      <w:r w:rsidRPr="00670117">
        <w:rPr>
          <w:rFonts w:ascii="Arial" w:hAnsi="Arial" w:cs="Arial"/>
        </w:rPr>
        <w:t>…………………</w:t>
      </w:r>
      <w:r w:rsidR="00C25E97" w:rsidRPr="00670117">
        <w:rPr>
          <w:rFonts w:ascii="Arial" w:hAnsi="Arial" w:cs="Arial"/>
        </w:rPr>
        <w:t>..</w:t>
      </w:r>
      <w:r w:rsidRPr="00670117">
        <w:rPr>
          <w:rFonts w:ascii="Arial" w:hAnsi="Arial" w:cs="Arial"/>
        </w:rPr>
        <w:t>……</w:t>
      </w:r>
      <w:r w:rsidR="007D20C3" w:rsidRPr="00670117">
        <w:rPr>
          <w:rFonts w:ascii="Arial" w:hAnsi="Arial" w:cs="Arial"/>
        </w:rPr>
        <w:t>……………………</w:t>
      </w:r>
      <w:r w:rsidRPr="00670117">
        <w:rPr>
          <w:rFonts w:ascii="Arial" w:hAnsi="Arial" w:cs="Arial"/>
        </w:rPr>
        <w:t>….. 1</w:t>
      </w:r>
      <w:r w:rsidR="00AC05CC">
        <w:rPr>
          <w:rFonts w:ascii="Arial" w:hAnsi="Arial" w:cs="Arial"/>
        </w:rPr>
        <w:t>8</w:t>
      </w:r>
      <w:r w:rsidR="000D7A2D">
        <w:rPr>
          <w:rFonts w:ascii="Arial" w:hAnsi="Arial" w:cs="Arial"/>
        </w:rPr>
        <w:t>4</w:t>
      </w:r>
    </w:p>
    <w:p w14:paraId="2A6ABCE1" w14:textId="6A31EF32" w:rsidR="008B26C2" w:rsidRPr="00670117" w:rsidRDefault="00C64809" w:rsidP="00C64809">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4. </w:t>
      </w:r>
      <w:proofErr w:type="spellStart"/>
      <w:r w:rsidRPr="00670117">
        <w:rPr>
          <w:rFonts w:ascii="Arial" w:hAnsi="Arial" w:cs="Arial"/>
          <w:i/>
        </w:rPr>
        <w:t>Malaxis</w:t>
      </w:r>
      <w:proofErr w:type="spellEnd"/>
      <w:r w:rsidRPr="00670117">
        <w:rPr>
          <w:rFonts w:ascii="Arial" w:hAnsi="Arial" w:cs="Arial"/>
          <w:i/>
        </w:rPr>
        <w:t xml:space="preserve"> carnosa</w:t>
      </w:r>
      <w:r w:rsidRPr="00670117">
        <w:rPr>
          <w:rFonts w:ascii="Arial" w:hAnsi="Arial" w:cs="Arial"/>
        </w:rPr>
        <w:t>. A. Flor</w:t>
      </w:r>
      <w:r>
        <w:rPr>
          <w:rFonts w:ascii="Arial" w:hAnsi="Arial" w:cs="Arial"/>
        </w:rPr>
        <w:t xml:space="preserve"> de espécimen seco</w:t>
      </w:r>
      <w:r w:rsidRPr="00670117">
        <w:rPr>
          <w:rFonts w:ascii="Arial" w:hAnsi="Arial" w:cs="Arial"/>
        </w:rPr>
        <w:t xml:space="preserve">. Fotografía por I. Chinchilla de </w:t>
      </w:r>
      <w:r w:rsidRPr="00670117">
        <w:rPr>
          <w:rFonts w:ascii="Arial" w:hAnsi="Arial" w:cs="Arial"/>
          <w:i/>
        </w:rPr>
        <w:t xml:space="preserve">J. González 1250 &amp; O. </w:t>
      </w:r>
      <w:proofErr w:type="spellStart"/>
      <w:r w:rsidRPr="00670117">
        <w:rPr>
          <w:rFonts w:ascii="Arial" w:hAnsi="Arial" w:cs="Arial"/>
          <w:i/>
        </w:rPr>
        <w:t>Nagel</w:t>
      </w:r>
      <w:proofErr w:type="spellEnd"/>
      <w:r w:rsidRPr="00670117">
        <w:rPr>
          <w:rFonts w:ascii="Arial" w:hAnsi="Arial" w:cs="Arial"/>
        </w:rPr>
        <w:t xml:space="preserve"> (MO). </w:t>
      </w:r>
      <w:r>
        <w:rPr>
          <w:rFonts w:ascii="Arial" w:hAnsi="Arial" w:cs="Arial"/>
        </w:rPr>
        <w:t>…</w:t>
      </w:r>
      <w:r w:rsidR="007D20C3" w:rsidRPr="00670117">
        <w:rPr>
          <w:rFonts w:ascii="Arial" w:hAnsi="Arial" w:cs="Arial"/>
        </w:rPr>
        <w:t>…</w:t>
      </w:r>
      <w:r w:rsidR="008B26C2" w:rsidRPr="00670117">
        <w:rPr>
          <w:rFonts w:ascii="Arial" w:hAnsi="Arial" w:cs="Arial"/>
        </w:rPr>
        <w:t>………………………………………… 1</w:t>
      </w:r>
      <w:r w:rsidR="00AC05CC">
        <w:rPr>
          <w:rFonts w:ascii="Arial" w:hAnsi="Arial" w:cs="Arial"/>
        </w:rPr>
        <w:t>8</w:t>
      </w:r>
      <w:r w:rsidR="000D7A2D">
        <w:rPr>
          <w:rFonts w:ascii="Arial" w:hAnsi="Arial" w:cs="Arial"/>
        </w:rPr>
        <w:t>5</w:t>
      </w:r>
    </w:p>
    <w:p w14:paraId="5BDCC453" w14:textId="2CEE8958" w:rsidR="001F73C8" w:rsidRPr="00670117" w:rsidRDefault="001F73C8"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Figura</w:t>
      </w:r>
      <w:r w:rsidR="000F660E" w:rsidRPr="00670117">
        <w:rPr>
          <w:rFonts w:ascii="Arial" w:hAnsi="Arial" w:cs="Arial"/>
        </w:rPr>
        <w:t xml:space="preserve"> 5</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carpinterae</w:t>
      </w:r>
      <w:proofErr w:type="spellEnd"/>
      <w:r w:rsidRPr="00670117">
        <w:rPr>
          <w:rFonts w:ascii="Arial" w:hAnsi="Arial" w:cs="Arial"/>
        </w:rPr>
        <w:t xml:space="preserve">. </w:t>
      </w:r>
      <w:r w:rsidR="0089759C" w:rsidRPr="00670117">
        <w:rPr>
          <w:rFonts w:ascii="Arial" w:hAnsi="Arial" w:cs="Arial"/>
        </w:rPr>
        <w:t xml:space="preserve">A. Hábito. B. Flor. C. Perianto disecado (incluyendo labelo a la derecha). D. Labelo, columna y ovario, vista frontal. E. Columna, vista dorsal. F. </w:t>
      </w:r>
      <w:proofErr w:type="spellStart"/>
      <w:r w:rsidR="0089759C" w:rsidRPr="00670117">
        <w:rPr>
          <w:rFonts w:ascii="Arial" w:hAnsi="Arial" w:cs="Arial"/>
        </w:rPr>
        <w:t>Polinios</w:t>
      </w:r>
      <w:proofErr w:type="spellEnd"/>
      <w:r w:rsidR="0089759C" w:rsidRPr="00670117">
        <w:rPr>
          <w:rFonts w:ascii="Arial" w:hAnsi="Arial" w:cs="Arial"/>
        </w:rPr>
        <w:t xml:space="preserve">. Preparado por I. Chinchilla de </w:t>
      </w:r>
      <w:r w:rsidR="0089759C" w:rsidRPr="00670117">
        <w:rPr>
          <w:rFonts w:ascii="Arial" w:hAnsi="Arial" w:cs="Arial"/>
          <w:i/>
        </w:rPr>
        <w:t>I. Chinchilla 2968 et al.</w:t>
      </w:r>
      <w:r w:rsidR="0089759C" w:rsidRPr="00670117">
        <w:rPr>
          <w:rFonts w:ascii="Arial" w:hAnsi="Arial" w:cs="Arial"/>
        </w:rPr>
        <w:t xml:space="preserve"> (JBL). </w:t>
      </w:r>
      <w:r w:rsidRPr="00670117">
        <w:rPr>
          <w:rFonts w:ascii="Arial" w:hAnsi="Arial" w:cs="Arial"/>
        </w:rPr>
        <w:t>…</w:t>
      </w:r>
      <w:r w:rsidR="0089759C" w:rsidRPr="00670117">
        <w:rPr>
          <w:rFonts w:ascii="Arial" w:hAnsi="Arial" w:cs="Arial"/>
        </w:rPr>
        <w:t>………</w:t>
      </w:r>
      <w:r w:rsidRPr="00670117">
        <w:rPr>
          <w:rFonts w:ascii="Arial" w:hAnsi="Arial" w:cs="Arial"/>
        </w:rPr>
        <w:t>…</w:t>
      </w:r>
      <w:r w:rsidR="0089759C" w:rsidRPr="00670117">
        <w:rPr>
          <w:rFonts w:ascii="Arial" w:hAnsi="Arial" w:cs="Arial"/>
        </w:rPr>
        <w:t>………………………………………………………………….</w:t>
      </w:r>
      <w:r w:rsidRPr="00670117">
        <w:rPr>
          <w:rFonts w:ascii="Arial" w:hAnsi="Arial" w:cs="Arial"/>
        </w:rPr>
        <w:t>………….. 1</w:t>
      </w:r>
      <w:r w:rsidR="00AC05CC">
        <w:rPr>
          <w:rFonts w:ascii="Arial" w:hAnsi="Arial" w:cs="Arial"/>
        </w:rPr>
        <w:t>8</w:t>
      </w:r>
      <w:r w:rsidR="000D7A2D">
        <w:rPr>
          <w:rFonts w:ascii="Arial" w:hAnsi="Arial" w:cs="Arial"/>
        </w:rPr>
        <w:t>6</w:t>
      </w:r>
    </w:p>
    <w:p w14:paraId="3F649405" w14:textId="197DA8FF" w:rsidR="001F73C8" w:rsidRPr="00670117" w:rsidRDefault="001F73C8"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Figura</w:t>
      </w:r>
      <w:r w:rsidR="000F660E" w:rsidRPr="00670117">
        <w:rPr>
          <w:rFonts w:ascii="Arial" w:hAnsi="Arial" w:cs="Arial"/>
        </w:rPr>
        <w:t xml:space="preserve"> 6</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clandestina</w:t>
      </w:r>
      <w:r w:rsidRPr="00670117">
        <w:rPr>
          <w:rFonts w:ascii="Arial" w:hAnsi="Arial" w:cs="Arial"/>
        </w:rPr>
        <w:t xml:space="preserve">. </w:t>
      </w:r>
      <w:r w:rsidR="004B0E82" w:rsidRPr="00670117">
        <w:rPr>
          <w:rFonts w:ascii="Arial" w:hAnsi="Arial" w:cs="Arial"/>
        </w:rPr>
        <w:t>A. Hábito. B. Flor. C. Perianto disecado (incluyendo labelo a la derecha). D. Labelo, columna y ovario, vista frontal. E. Columna, vistas dorsal (izqu</w:t>
      </w:r>
      <w:r w:rsidR="00791521">
        <w:rPr>
          <w:rFonts w:ascii="Arial" w:hAnsi="Arial" w:cs="Arial"/>
        </w:rPr>
        <w:t>i</w:t>
      </w:r>
      <w:r w:rsidR="004B0E82" w:rsidRPr="00670117">
        <w:rPr>
          <w:rFonts w:ascii="Arial" w:hAnsi="Arial" w:cs="Arial"/>
        </w:rPr>
        <w:t xml:space="preserve">erda) y ventral (derecha). F. </w:t>
      </w:r>
      <w:proofErr w:type="spellStart"/>
      <w:r w:rsidR="004B0E82" w:rsidRPr="00670117">
        <w:rPr>
          <w:rFonts w:ascii="Arial" w:hAnsi="Arial" w:cs="Arial"/>
        </w:rPr>
        <w:t>Polinios</w:t>
      </w:r>
      <w:proofErr w:type="spellEnd"/>
      <w:r w:rsidR="004B0E82" w:rsidRPr="00670117">
        <w:rPr>
          <w:rFonts w:ascii="Arial" w:hAnsi="Arial" w:cs="Arial"/>
        </w:rPr>
        <w:t xml:space="preserve">. Preparado por I. Chinchilla de </w:t>
      </w:r>
      <w:r w:rsidR="004B0E82" w:rsidRPr="00670117">
        <w:rPr>
          <w:rFonts w:ascii="Arial" w:hAnsi="Arial" w:cs="Arial"/>
          <w:i/>
        </w:rPr>
        <w:t>I. Chinchilla 2308 et al.</w:t>
      </w:r>
      <w:r w:rsidR="004B0E82" w:rsidRPr="00670117">
        <w:rPr>
          <w:rFonts w:ascii="Arial" w:hAnsi="Arial" w:cs="Arial"/>
        </w:rPr>
        <w:t xml:space="preserve"> (JBL).</w:t>
      </w:r>
      <w:r w:rsidRPr="00670117">
        <w:rPr>
          <w:rFonts w:ascii="Arial" w:hAnsi="Arial" w:cs="Arial"/>
        </w:rPr>
        <w:t xml:space="preserve"> ……</w:t>
      </w:r>
      <w:r w:rsidR="004B0E82" w:rsidRPr="00670117">
        <w:rPr>
          <w:rFonts w:ascii="Arial" w:hAnsi="Arial" w:cs="Arial"/>
        </w:rPr>
        <w:t>…………………………………...</w:t>
      </w:r>
      <w:r w:rsidRPr="00670117">
        <w:rPr>
          <w:rFonts w:ascii="Arial" w:hAnsi="Arial" w:cs="Arial"/>
        </w:rPr>
        <w:t>……………….. 1</w:t>
      </w:r>
      <w:r w:rsidR="00AC05CC">
        <w:rPr>
          <w:rFonts w:ascii="Arial" w:hAnsi="Arial" w:cs="Arial"/>
        </w:rPr>
        <w:t>8</w:t>
      </w:r>
      <w:r w:rsidR="000D7A2D">
        <w:rPr>
          <w:rFonts w:ascii="Arial" w:hAnsi="Arial" w:cs="Arial"/>
        </w:rPr>
        <w:t>7</w:t>
      </w:r>
    </w:p>
    <w:p w14:paraId="108F64ED" w14:textId="741F943B" w:rsidR="000E3005" w:rsidRPr="00670117" w:rsidRDefault="000E3005"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lastRenderedPageBreak/>
        <w:t xml:space="preserve">Figura </w:t>
      </w:r>
      <w:r w:rsidR="000F660E" w:rsidRPr="00670117">
        <w:rPr>
          <w:rFonts w:ascii="Arial" w:hAnsi="Arial" w:cs="Arial"/>
        </w:rPr>
        <w:t>7</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costaricensis</w:t>
      </w:r>
      <w:proofErr w:type="spellEnd"/>
      <w:r w:rsidRPr="00670117">
        <w:rPr>
          <w:rFonts w:ascii="Arial" w:hAnsi="Arial" w:cs="Arial"/>
        </w:rPr>
        <w:t xml:space="preserve">. </w:t>
      </w:r>
      <w:r w:rsidR="00AE1814" w:rsidRPr="00670117">
        <w:rPr>
          <w:rFonts w:ascii="Arial" w:hAnsi="Arial" w:cs="Arial"/>
        </w:rPr>
        <w:t xml:space="preserve">A. Hábito. B. Brácteas florales. C. Flor. D. Perianto disecado (incluyendo labelo a la derecha). F. Columna, vistas dorsal (arriba) y ventral (abajo). G. </w:t>
      </w:r>
      <w:proofErr w:type="spellStart"/>
      <w:r w:rsidR="00AE1814" w:rsidRPr="00670117">
        <w:rPr>
          <w:rFonts w:ascii="Arial" w:hAnsi="Arial" w:cs="Arial"/>
        </w:rPr>
        <w:t>Polinios</w:t>
      </w:r>
      <w:proofErr w:type="spellEnd"/>
      <w:r w:rsidR="00AE1814" w:rsidRPr="00670117">
        <w:rPr>
          <w:rFonts w:ascii="Arial" w:hAnsi="Arial" w:cs="Arial"/>
        </w:rPr>
        <w:t xml:space="preserve">. Preparado por I. Chinchilla de </w:t>
      </w:r>
      <w:r w:rsidR="00AE1814" w:rsidRPr="00670117">
        <w:rPr>
          <w:rFonts w:ascii="Arial" w:hAnsi="Arial" w:cs="Arial"/>
          <w:i/>
        </w:rPr>
        <w:t>I. Chinchilla 3742 et al.</w:t>
      </w:r>
      <w:r w:rsidR="00AE1814" w:rsidRPr="00670117">
        <w:rPr>
          <w:rFonts w:ascii="Arial" w:hAnsi="Arial" w:cs="Arial"/>
        </w:rPr>
        <w:t xml:space="preserve"> (JBL, USJ). </w:t>
      </w:r>
      <w:r w:rsidRPr="00670117">
        <w:rPr>
          <w:rFonts w:ascii="Arial" w:hAnsi="Arial" w:cs="Arial"/>
        </w:rPr>
        <w:t>…………</w:t>
      </w:r>
      <w:r w:rsidR="00AE1814" w:rsidRPr="00670117">
        <w:rPr>
          <w:rFonts w:ascii="Arial" w:hAnsi="Arial" w:cs="Arial"/>
        </w:rPr>
        <w:t>………………….</w:t>
      </w:r>
      <w:r w:rsidRPr="00670117">
        <w:rPr>
          <w:rFonts w:ascii="Arial" w:hAnsi="Arial" w:cs="Arial"/>
        </w:rPr>
        <w:t>….……</w:t>
      </w:r>
      <w:r w:rsidR="005E208E" w:rsidRPr="00670117">
        <w:rPr>
          <w:rFonts w:ascii="Arial" w:hAnsi="Arial" w:cs="Arial"/>
        </w:rPr>
        <w:t>..</w:t>
      </w:r>
      <w:r w:rsidRPr="00670117">
        <w:rPr>
          <w:rFonts w:ascii="Arial" w:hAnsi="Arial" w:cs="Arial"/>
        </w:rPr>
        <w:t>…</w:t>
      </w:r>
      <w:r w:rsidR="00FF55FC" w:rsidRPr="00670117">
        <w:rPr>
          <w:rFonts w:ascii="Arial" w:hAnsi="Arial" w:cs="Arial"/>
        </w:rPr>
        <w:t>…………………………………</w:t>
      </w:r>
      <w:r w:rsidRPr="00670117">
        <w:rPr>
          <w:rFonts w:ascii="Arial" w:hAnsi="Arial" w:cs="Arial"/>
        </w:rPr>
        <w:t>……… 1</w:t>
      </w:r>
      <w:r w:rsidR="00AC05CC">
        <w:rPr>
          <w:rFonts w:ascii="Arial" w:hAnsi="Arial" w:cs="Arial"/>
        </w:rPr>
        <w:t>8</w:t>
      </w:r>
      <w:r w:rsidR="000D7A2D">
        <w:rPr>
          <w:rFonts w:ascii="Arial" w:hAnsi="Arial" w:cs="Arial"/>
        </w:rPr>
        <w:t>8</w:t>
      </w:r>
    </w:p>
    <w:p w14:paraId="681F9B28" w14:textId="3B087E16" w:rsidR="00E93020" w:rsidRPr="00670117" w:rsidRDefault="00E93020"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Figura</w:t>
      </w:r>
      <w:r w:rsidR="000F660E" w:rsidRPr="00670117">
        <w:rPr>
          <w:rFonts w:ascii="Arial" w:hAnsi="Arial" w:cs="Arial"/>
        </w:rPr>
        <w:t xml:space="preserve"> 8</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crispifolia</w:t>
      </w:r>
      <w:proofErr w:type="spellEnd"/>
      <w:r w:rsidRPr="00670117">
        <w:rPr>
          <w:rFonts w:ascii="Arial" w:hAnsi="Arial" w:cs="Arial"/>
        </w:rPr>
        <w:t xml:space="preserve">. </w:t>
      </w:r>
      <w:r w:rsidR="00C30F28" w:rsidRPr="00670117">
        <w:rPr>
          <w:rFonts w:ascii="Arial" w:hAnsi="Arial" w:cs="Arial"/>
        </w:rPr>
        <w:t xml:space="preserve">A. Hábito. B. Flor. C. Perianto disecado (incluyendo labelo a la derecha). D. Labelo, columna y ovario, vista frontal. E. Columna, vistas dorsal (arriba) y ventral (abajo). F. </w:t>
      </w:r>
      <w:proofErr w:type="spellStart"/>
      <w:r w:rsidR="00C30F28" w:rsidRPr="00670117">
        <w:rPr>
          <w:rFonts w:ascii="Arial" w:hAnsi="Arial" w:cs="Arial"/>
        </w:rPr>
        <w:t>Polinios</w:t>
      </w:r>
      <w:proofErr w:type="spellEnd"/>
      <w:r w:rsidR="00C30F28" w:rsidRPr="00670117">
        <w:rPr>
          <w:rFonts w:ascii="Arial" w:hAnsi="Arial" w:cs="Arial"/>
        </w:rPr>
        <w:t xml:space="preserve">. Preparado por I. Chinchilla </w:t>
      </w:r>
      <w:r w:rsidR="00C30F28" w:rsidRPr="00670117">
        <w:rPr>
          <w:rFonts w:ascii="Arial" w:hAnsi="Arial" w:cs="Arial"/>
          <w:i/>
        </w:rPr>
        <w:t>de I. Chinchilla 3502 et al.</w:t>
      </w:r>
      <w:r w:rsidR="00C30F28" w:rsidRPr="00670117">
        <w:rPr>
          <w:rFonts w:ascii="Arial" w:hAnsi="Arial" w:cs="Arial"/>
        </w:rPr>
        <w:t xml:space="preserve"> (JBL). </w:t>
      </w:r>
      <w:r w:rsidRPr="00670117">
        <w:rPr>
          <w:rFonts w:ascii="Arial" w:hAnsi="Arial" w:cs="Arial"/>
        </w:rPr>
        <w:t>……………</w:t>
      </w:r>
      <w:r w:rsidR="00C30F28" w:rsidRPr="00670117">
        <w:rPr>
          <w:rFonts w:ascii="Arial" w:hAnsi="Arial" w:cs="Arial"/>
        </w:rPr>
        <w:t>……………………………..</w:t>
      </w:r>
      <w:r w:rsidRPr="00670117">
        <w:rPr>
          <w:rFonts w:ascii="Arial" w:hAnsi="Arial" w:cs="Arial"/>
        </w:rPr>
        <w:t>…….…………….. 1</w:t>
      </w:r>
      <w:r w:rsidR="00AC05CC">
        <w:rPr>
          <w:rFonts w:ascii="Arial" w:hAnsi="Arial" w:cs="Arial"/>
        </w:rPr>
        <w:t>8</w:t>
      </w:r>
      <w:r w:rsidR="000D7A2D">
        <w:rPr>
          <w:rFonts w:ascii="Arial" w:hAnsi="Arial" w:cs="Arial"/>
        </w:rPr>
        <w:t>9</w:t>
      </w:r>
    </w:p>
    <w:p w14:paraId="1F903D2D" w14:textId="0E57D01D" w:rsidR="00DA1098" w:rsidRPr="00670117" w:rsidRDefault="00DA1098"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w:t>
      </w:r>
      <w:r w:rsidR="000F660E" w:rsidRPr="00670117">
        <w:rPr>
          <w:rFonts w:ascii="Arial" w:hAnsi="Arial" w:cs="Arial"/>
        </w:rPr>
        <w:t>9</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dressleri</w:t>
      </w:r>
      <w:proofErr w:type="spellEnd"/>
      <w:r w:rsidRPr="00670117">
        <w:rPr>
          <w:rFonts w:ascii="Arial" w:hAnsi="Arial" w:cs="Arial"/>
        </w:rPr>
        <w:t xml:space="preserve">. </w:t>
      </w:r>
      <w:r w:rsidR="00357587" w:rsidRPr="00670117">
        <w:rPr>
          <w:rFonts w:ascii="Arial" w:hAnsi="Arial" w:cs="Arial"/>
        </w:rPr>
        <w:t>A. Hábito. B. Brácteas florales. C. Flor. D. Perianto disecado (inc</w:t>
      </w:r>
      <w:r w:rsidR="0096520D" w:rsidRPr="00670117">
        <w:rPr>
          <w:rFonts w:ascii="Arial" w:hAnsi="Arial" w:cs="Arial"/>
        </w:rPr>
        <w:t>l</w:t>
      </w:r>
      <w:r w:rsidR="00357587" w:rsidRPr="00670117">
        <w:rPr>
          <w:rFonts w:ascii="Arial" w:hAnsi="Arial" w:cs="Arial"/>
        </w:rPr>
        <w:t xml:space="preserve">uyendo labelo a la derecha). E. Labelo, columna y ovario, vista frontal. F. Columna, vistas dorsal (arriba) y ventral (abajo). G. </w:t>
      </w:r>
      <w:proofErr w:type="spellStart"/>
      <w:r w:rsidR="00357587" w:rsidRPr="00670117">
        <w:rPr>
          <w:rFonts w:ascii="Arial" w:hAnsi="Arial" w:cs="Arial"/>
        </w:rPr>
        <w:t>Polinios</w:t>
      </w:r>
      <w:proofErr w:type="spellEnd"/>
      <w:r w:rsidR="00357587" w:rsidRPr="00670117">
        <w:rPr>
          <w:rFonts w:ascii="Arial" w:hAnsi="Arial" w:cs="Arial"/>
        </w:rPr>
        <w:t xml:space="preserve">. Preparado por I. Chinchilla de </w:t>
      </w:r>
      <w:r w:rsidR="00357587" w:rsidRPr="00670117">
        <w:rPr>
          <w:rFonts w:ascii="Arial" w:hAnsi="Arial" w:cs="Arial"/>
          <w:i/>
        </w:rPr>
        <w:t>I. Chinchilla 3209 et al.</w:t>
      </w:r>
      <w:r w:rsidR="00357587" w:rsidRPr="00670117">
        <w:rPr>
          <w:rFonts w:ascii="Arial" w:hAnsi="Arial" w:cs="Arial"/>
        </w:rPr>
        <w:t xml:space="preserve"> (JBL).</w:t>
      </w:r>
      <w:r w:rsidRPr="00670117">
        <w:rPr>
          <w:rFonts w:ascii="Arial" w:hAnsi="Arial" w:cs="Arial"/>
        </w:rPr>
        <w:t xml:space="preserve"> ……</w:t>
      </w:r>
      <w:r w:rsidR="00357587" w:rsidRPr="00670117">
        <w:rPr>
          <w:rFonts w:ascii="Arial" w:hAnsi="Arial" w:cs="Arial"/>
        </w:rPr>
        <w:t>……………………………………</w:t>
      </w:r>
      <w:r w:rsidRPr="00670117">
        <w:rPr>
          <w:rFonts w:ascii="Arial" w:hAnsi="Arial" w:cs="Arial"/>
        </w:rPr>
        <w:t>….. 1</w:t>
      </w:r>
      <w:r w:rsidR="00AC272E">
        <w:rPr>
          <w:rFonts w:ascii="Arial" w:hAnsi="Arial" w:cs="Arial"/>
        </w:rPr>
        <w:t>90</w:t>
      </w:r>
    </w:p>
    <w:p w14:paraId="7B87B38C" w14:textId="57311EB0" w:rsidR="0008529D" w:rsidRPr="00670117" w:rsidRDefault="0008529D"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w:t>
      </w:r>
      <w:r w:rsidR="000F660E" w:rsidRPr="00670117">
        <w:rPr>
          <w:rFonts w:ascii="Arial" w:hAnsi="Arial" w:cs="Arial"/>
        </w:rPr>
        <w:t>10</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excentrica</w:t>
      </w:r>
      <w:proofErr w:type="spellEnd"/>
      <w:r w:rsidRPr="00670117">
        <w:rPr>
          <w:rFonts w:ascii="Arial" w:hAnsi="Arial" w:cs="Arial"/>
          <w:i/>
        </w:rPr>
        <w:t xml:space="preserve"> </w:t>
      </w:r>
      <w:r w:rsidR="00EA4478" w:rsidRPr="00670117">
        <w:rPr>
          <w:rFonts w:ascii="Arial" w:hAnsi="Arial" w:cs="Arial"/>
        </w:rPr>
        <w:t xml:space="preserve">A. Hábito. B. Bráctea floral. </w:t>
      </w:r>
      <w:r w:rsidR="00723AC9" w:rsidRPr="00670117">
        <w:rPr>
          <w:rFonts w:ascii="Arial" w:hAnsi="Arial" w:cs="Arial"/>
        </w:rPr>
        <w:t>C. Flor</w:t>
      </w:r>
      <w:r w:rsidR="00723AC9">
        <w:rPr>
          <w:rFonts w:ascii="Arial" w:hAnsi="Arial" w:cs="Arial"/>
        </w:rPr>
        <w:t>, vista oblicua</w:t>
      </w:r>
      <w:r w:rsidR="00EA4478" w:rsidRPr="00670117">
        <w:rPr>
          <w:rFonts w:ascii="Arial" w:hAnsi="Arial" w:cs="Arial"/>
        </w:rPr>
        <w:t xml:space="preserve">. D. Perianto disecado (incluyendo labelo a la derecha). E. Pétalos, columna y ovario, vista lateral. F. Labelo, columna y ovario, vista frontal. G. Columna, vistas dorsal (arriba) y ventral (abajo). H. </w:t>
      </w:r>
      <w:proofErr w:type="spellStart"/>
      <w:r w:rsidR="00EA4478" w:rsidRPr="00670117">
        <w:rPr>
          <w:rFonts w:ascii="Arial" w:hAnsi="Arial" w:cs="Arial"/>
        </w:rPr>
        <w:t>Polinios</w:t>
      </w:r>
      <w:proofErr w:type="spellEnd"/>
      <w:r w:rsidR="00EA4478" w:rsidRPr="00670117">
        <w:rPr>
          <w:rFonts w:ascii="Arial" w:hAnsi="Arial" w:cs="Arial"/>
        </w:rPr>
        <w:t xml:space="preserve">. </w:t>
      </w:r>
      <w:proofErr w:type="spellStart"/>
      <w:r w:rsidR="00EA4478" w:rsidRPr="00670117">
        <w:rPr>
          <w:rFonts w:ascii="Arial" w:hAnsi="Arial" w:cs="Arial"/>
        </w:rPr>
        <w:t>Dibu-jo</w:t>
      </w:r>
      <w:proofErr w:type="spellEnd"/>
      <w:r w:rsidR="00EA4478" w:rsidRPr="00670117">
        <w:rPr>
          <w:rFonts w:ascii="Arial" w:hAnsi="Arial" w:cs="Arial"/>
        </w:rPr>
        <w:t xml:space="preserve"> de I. Chinchilla basado en </w:t>
      </w:r>
      <w:r w:rsidR="00EA4478" w:rsidRPr="00670117">
        <w:rPr>
          <w:rFonts w:ascii="Arial" w:hAnsi="Arial" w:cs="Arial"/>
          <w:i/>
        </w:rPr>
        <w:t xml:space="preserve">W. J. </w:t>
      </w:r>
      <w:proofErr w:type="spellStart"/>
      <w:r w:rsidR="00EA4478" w:rsidRPr="00670117">
        <w:rPr>
          <w:rFonts w:ascii="Arial" w:hAnsi="Arial" w:cs="Arial"/>
          <w:i/>
        </w:rPr>
        <w:t>Kress</w:t>
      </w:r>
      <w:proofErr w:type="spellEnd"/>
      <w:r w:rsidR="00EA4478" w:rsidRPr="00670117">
        <w:rPr>
          <w:rFonts w:ascii="Arial" w:hAnsi="Arial" w:cs="Arial"/>
          <w:i/>
        </w:rPr>
        <w:t xml:space="preserve"> 94</w:t>
      </w:r>
      <w:r w:rsidR="00723AC9">
        <w:rPr>
          <w:rFonts w:ascii="Arial" w:hAnsi="Arial" w:cs="Arial"/>
          <w:i/>
        </w:rPr>
        <w:t>–</w:t>
      </w:r>
      <w:r w:rsidR="00EA4478" w:rsidRPr="00670117">
        <w:rPr>
          <w:rFonts w:ascii="Arial" w:hAnsi="Arial" w:cs="Arial"/>
          <w:i/>
        </w:rPr>
        <w:t xml:space="preserve">4775 &amp; J. L. </w:t>
      </w:r>
      <w:proofErr w:type="spellStart"/>
      <w:r w:rsidR="00EA4478" w:rsidRPr="00670117">
        <w:rPr>
          <w:rFonts w:ascii="Arial" w:hAnsi="Arial" w:cs="Arial"/>
          <w:i/>
        </w:rPr>
        <w:t>Tuxill</w:t>
      </w:r>
      <w:proofErr w:type="spellEnd"/>
      <w:r w:rsidR="00EA4478" w:rsidRPr="00670117">
        <w:rPr>
          <w:rFonts w:ascii="Arial" w:hAnsi="Arial" w:cs="Arial"/>
          <w:i/>
        </w:rPr>
        <w:t xml:space="preserve"> </w:t>
      </w:r>
      <w:r w:rsidR="00EA4478" w:rsidRPr="00670117">
        <w:rPr>
          <w:rFonts w:ascii="Arial" w:hAnsi="Arial" w:cs="Arial"/>
        </w:rPr>
        <w:t>(F).</w:t>
      </w:r>
      <w:r w:rsidRPr="00670117">
        <w:rPr>
          <w:rFonts w:ascii="Arial" w:hAnsi="Arial" w:cs="Arial"/>
        </w:rPr>
        <w:t xml:space="preserve"> …</w:t>
      </w:r>
      <w:r w:rsidR="00EA4478" w:rsidRPr="00670117">
        <w:rPr>
          <w:rFonts w:ascii="Arial" w:hAnsi="Arial" w:cs="Arial"/>
        </w:rPr>
        <w:t>…</w:t>
      </w:r>
      <w:r w:rsidR="00723AC9">
        <w:rPr>
          <w:rFonts w:ascii="Arial" w:hAnsi="Arial" w:cs="Arial"/>
        </w:rPr>
        <w:t>…</w:t>
      </w:r>
      <w:r w:rsidR="00EA4478" w:rsidRPr="00670117">
        <w:rPr>
          <w:rFonts w:ascii="Arial" w:hAnsi="Arial" w:cs="Arial"/>
        </w:rPr>
        <w:t>…………………………………………………..</w:t>
      </w:r>
      <w:r w:rsidRPr="00670117">
        <w:rPr>
          <w:rFonts w:ascii="Arial" w:hAnsi="Arial" w:cs="Arial"/>
        </w:rPr>
        <w:t>… 1</w:t>
      </w:r>
      <w:r w:rsidR="00951949">
        <w:rPr>
          <w:rFonts w:ascii="Arial" w:hAnsi="Arial" w:cs="Arial"/>
        </w:rPr>
        <w:t>9</w:t>
      </w:r>
      <w:r w:rsidR="00AC272E">
        <w:rPr>
          <w:rFonts w:ascii="Arial" w:hAnsi="Arial" w:cs="Arial"/>
        </w:rPr>
        <w:t>1</w:t>
      </w:r>
    </w:p>
    <w:p w14:paraId="1FFFF7A6" w14:textId="2E12A6D2" w:rsidR="0091339B" w:rsidRPr="00670117" w:rsidRDefault="0091339B"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Figura 1</w:t>
      </w:r>
      <w:r w:rsidR="000F660E" w:rsidRPr="00670117">
        <w:rPr>
          <w:rFonts w:ascii="Arial" w:hAnsi="Arial" w:cs="Arial"/>
        </w:rPr>
        <w:t>1</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rPr>
        <w:t>hastilabia</w:t>
      </w:r>
      <w:proofErr w:type="spellEnd"/>
      <w:r w:rsidRPr="00670117">
        <w:rPr>
          <w:rFonts w:ascii="Arial" w:hAnsi="Arial" w:cs="Arial"/>
        </w:rPr>
        <w:t xml:space="preserve">. </w:t>
      </w:r>
      <w:r w:rsidR="00A54946" w:rsidRPr="00670117">
        <w:rPr>
          <w:rFonts w:ascii="Arial" w:hAnsi="Arial" w:cs="Arial"/>
        </w:rPr>
        <w:t xml:space="preserve">A. Hábito. B. Brácteas florales. C. Flor. D. Perianto disecado. E. Labelo, columna y ovario, vista frontal. F. Columna, vistas dorsal (arriba) y ventral (abajo). G. </w:t>
      </w:r>
      <w:proofErr w:type="spellStart"/>
      <w:r w:rsidR="00A54946" w:rsidRPr="00670117">
        <w:rPr>
          <w:rFonts w:ascii="Arial" w:hAnsi="Arial" w:cs="Arial"/>
        </w:rPr>
        <w:t>Polinios</w:t>
      </w:r>
      <w:proofErr w:type="spellEnd"/>
      <w:r w:rsidR="00A54946" w:rsidRPr="00670117">
        <w:rPr>
          <w:rFonts w:ascii="Arial" w:hAnsi="Arial" w:cs="Arial"/>
        </w:rPr>
        <w:t xml:space="preserve">. Preparado por I. Chinchilla de </w:t>
      </w:r>
      <w:r w:rsidR="00A54946" w:rsidRPr="00670117">
        <w:rPr>
          <w:rFonts w:ascii="Arial" w:hAnsi="Arial" w:cs="Arial"/>
          <w:i/>
        </w:rPr>
        <w:t xml:space="preserve">I. Chinchilla 3550 et al. </w:t>
      </w:r>
      <w:r w:rsidR="00A54946" w:rsidRPr="00670117">
        <w:rPr>
          <w:rFonts w:ascii="Arial" w:hAnsi="Arial" w:cs="Arial"/>
        </w:rPr>
        <w:t>(JBL, USJ).</w:t>
      </w:r>
      <w:r w:rsidRPr="00670117">
        <w:rPr>
          <w:rFonts w:ascii="Arial" w:hAnsi="Arial" w:cs="Arial"/>
        </w:rPr>
        <w:t xml:space="preserve"> …</w:t>
      </w:r>
      <w:r w:rsidR="00A54946" w:rsidRPr="00670117">
        <w:rPr>
          <w:rFonts w:ascii="Arial" w:hAnsi="Arial" w:cs="Arial"/>
        </w:rPr>
        <w:t>………………………………………………….</w:t>
      </w:r>
      <w:r w:rsidR="00660FB5" w:rsidRPr="00670117">
        <w:rPr>
          <w:rFonts w:ascii="Arial" w:hAnsi="Arial" w:cs="Arial"/>
        </w:rPr>
        <w:t>..</w:t>
      </w:r>
      <w:r w:rsidRPr="00670117">
        <w:rPr>
          <w:rFonts w:ascii="Arial" w:hAnsi="Arial" w:cs="Arial"/>
        </w:rPr>
        <w:t>………... 1</w:t>
      </w:r>
      <w:r w:rsidR="00481903">
        <w:rPr>
          <w:rFonts w:ascii="Arial" w:hAnsi="Arial" w:cs="Arial"/>
        </w:rPr>
        <w:t>9</w:t>
      </w:r>
      <w:r w:rsidR="00AC272E">
        <w:rPr>
          <w:rFonts w:ascii="Arial" w:hAnsi="Arial" w:cs="Arial"/>
        </w:rPr>
        <w:t>2</w:t>
      </w:r>
    </w:p>
    <w:p w14:paraId="39CC6376" w14:textId="10D98472" w:rsidR="00C73016" w:rsidRPr="00670117" w:rsidRDefault="00D36379" w:rsidP="007D20C3">
      <w:pPr>
        <w:pStyle w:val="Default"/>
        <w:spacing w:after="100" w:afterAutospacing="1" w:line="360" w:lineRule="auto"/>
        <w:jc w:val="both"/>
        <w:rPr>
          <w:rFonts w:ascii="Arial" w:hAnsi="Arial" w:cs="Arial"/>
          <w:lang w:val="es-ES"/>
        </w:rPr>
      </w:pPr>
      <w:r w:rsidRPr="00670117">
        <w:rPr>
          <w:rFonts w:ascii="Arial" w:hAnsi="Arial" w:cs="Arial"/>
          <w:lang w:val="es-ES"/>
        </w:rPr>
        <w:t>Figura 1</w:t>
      </w:r>
      <w:r w:rsidR="000F660E" w:rsidRPr="00670117">
        <w:rPr>
          <w:rFonts w:ascii="Arial" w:hAnsi="Arial" w:cs="Arial"/>
          <w:lang w:val="es-ES"/>
        </w:rPr>
        <w:t>2</w:t>
      </w:r>
      <w:r w:rsidRPr="00670117">
        <w:rPr>
          <w:rFonts w:ascii="Arial" w:hAnsi="Arial" w:cs="Arial"/>
          <w:lang w:val="es-ES"/>
        </w:rPr>
        <w:t>.</w:t>
      </w:r>
      <w:r w:rsidRPr="00670117">
        <w:rPr>
          <w:rFonts w:ascii="Arial" w:hAnsi="Arial" w:cs="Arial"/>
          <w:i/>
          <w:lang w:val="es-ES"/>
        </w:rPr>
        <w:t xml:space="preserve"> </w:t>
      </w:r>
      <w:proofErr w:type="spellStart"/>
      <w:r w:rsidR="00FB627F" w:rsidRPr="00670117">
        <w:rPr>
          <w:rFonts w:ascii="Arial" w:hAnsi="Arial" w:cs="Arial"/>
          <w:i/>
          <w:lang w:val="es-ES"/>
        </w:rPr>
        <w:t>Malaxis</w:t>
      </w:r>
      <w:proofErr w:type="spellEnd"/>
      <w:r w:rsidR="00FB627F" w:rsidRPr="00670117">
        <w:rPr>
          <w:rFonts w:ascii="Arial" w:hAnsi="Arial" w:cs="Arial"/>
          <w:i/>
          <w:lang w:val="es-ES"/>
        </w:rPr>
        <w:t xml:space="preserve"> </w:t>
      </w:r>
      <w:proofErr w:type="spellStart"/>
      <w:r w:rsidR="00FB627F" w:rsidRPr="00670117">
        <w:rPr>
          <w:rFonts w:ascii="Arial" w:hAnsi="Arial" w:cs="Arial"/>
          <w:i/>
          <w:lang w:val="es-ES"/>
        </w:rPr>
        <w:t>histionantha</w:t>
      </w:r>
      <w:proofErr w:type="spellEnd"/>
      <w:r w:rsidR="00FB627F" w:rsidRPr="00670117">
        <w:rPr>
          <w:rFonts w:ascii="Arial" w:hAnsi="Arial" w:cs="Arial"/>
          <w:lang w:val="es-ES"/>
        </w:rPr>
        <w:t xml:space="preserve">. </w:t>
      </w:r>
      <w:r w:rsidR="009A0AAC" w:rsidRPr="00670117">
        <w:rPr>
          <w:rFonts w:ascii="Arial" w:hAnsi="Arial" w:cs="Arial"/>
          <w:lang w:val="es-ES"/>
        </w:rPr>
        <w:t xml:space="preserve">A. Hábito. B. Brácteas florales. C. Flor. D. Perianto disecado. E. Labelo, columna y ovario, vista frontal. F. Columna, vistas dorsal (arriba) y ventral (abajo). G. </w:t>
      </w:r>
      <w:proofErr w:type="spellStart"/>
      <w:r w:rsidR="009A0AAC" w:rsidRPr="00670117">
        <w:rPr>
          <w:rFonts w:ascii="Arial" w:hAnsi="Arial" w:cs="Arial"/>
          <w:lang w:val="es-ES"/>
        </w:rPr>
        <w:t>Polinios</w:t>
      </w:r>
      <w:proofErr w:type="spellEnd"/>
      <w:r w:rsidR="009A0AAC" w:rsidRPr="00670117">
        <w:rPr>
          <w:rFonts w:ascii="Arial" w:hAnsi="Arial" w:cs="Arial"/>
          <w:lang w:val="es-ES"/>
        </w:rPr>
        <w:t xml:space="preserve">. Preparado por I. Chinchilla de </w:t>
      </w:r>
      <w:r w:rsidR="009A0AAC" w:rsidRPr="00670117">
        <w:rPr>
          <w:rFonts w:ascii="Arial" w:hAnsi="Arial" w:cs="Arial"/>
          <w:i/>
          <w:lang w:val="es-ES"/>
        </w:rPr>
        <w:t>F. Oviedo 4239</w:t>
      </w:r>
      <w:r w:rsidR="009A0AAC" w:rsidRPr="00670117">
        <w:rPr>
          <w:rFonts w:ascii="Arial" w:hAnsi="Arial" w:cs="Arial"/>
          <w:lang w:val="es-ES"/>
        </w:rPr>
        <w:t xml:space="preserve"> (JBL, USJ). </w:t>
      </w:r>
      <w:r w:rsidR="00FB627F" w:rsidRPr="00670117">
        <w:rPr>
          <w:rFonts w:ascii="Arial" w:hAnsi="Arial" w:cs="Arial"/>
          <w:lang w:val="es-ES"/>
        </w:rPr>
        <w:t>……</w:t>
      </w:r>
      <w:r w:rsidRPr="00670117">
        <w:rPr>
          <w:rFonts w:ascii="Arial" w:hAnsi="Arial" w:cs="Arial"/>
          <w:lang w:val="es-ES"/>
        </w:rPr>
        <w:t>……</w:t>
      </w:r>
      <w:r w:rsidR="009A0AAC" w:rsidRPr="00670117">
        <w:rPr>
          <w:rFonts w:ascii="Arial" w:hAnsi="Arial" w:cs="Arial"/>
          <w:lang w:val="es-ES"/>
        </w:rPr>
        <w:t>………………………………………………………………</w:t>
      </w:r>
      <w:r w:rsidRPr="00670117">
        <w:rPr>
          <w:rFonts w:ascii="Arial" w:hAnsi="Arial" w:cs="Arial"/>
          <w:lang w:val="es-ES"/>
        </w:rPr>
        <w:t>…</w:t>
      </w:r>
      <w:r w:rsidR="00FB627F" w:rsidRPr="00670117">
        <w:rPr>
          <w:rFonts w:ascii="Arial" w:hAnsi="Arial" w:cs="Arial"/>
          <w:lang w:val="es-ES"/>
        </w:rPr>
        <w:t>.. 1</w:t>
      </w:r>
      <w:r w:rsidR="00481903">
        <w:rPr>
          <w:rFonts w:ascii="Arial" w:hAnsi="Arial" w:cs="Arial"/>
          <w:lang w:val="es-ES"/>
        </w:rPr>
        <w:t>9</w:t>
      </w:r>
      <w:r w:rsidR="00AC272E">
        <w:rPr>
          <w:rFonts w:ascii="Arial" w:hAnsi="Arial" w:cs="Arial"/>
          <w:lang w:val="es-ES"/>
        </w:rPr>
        <w:t>3</w:t>
      </w:r>
    </w:p>
    <w:p w14:paraId="71107CA2" w14:textId="56A18520" w:rsidR="004F426F" w:rsidRPr="00670117" w:rsidRDefault="004F426F"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Figura 1</w:t>
      </w:r>
      <w:r w:rsidR="000F660E" w:rsidRPr="00670117">
        <w:rPr>
          <w:rFonts w:ascii="Arial" w:hAnsi="Arial" w:cs="Arial"/>
        </w:rPr>
        <w:t>3</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insperata</w:t>
      </w:r>
      <w:proofErr w:type="spellEnd"/>
      <w:r w:rsidRPr="00670117">
        <w:rPr>
          <w:rFonts w:ascii="Arial" w:hAnsi="Arial" w:cs="Arial"/>
        </w:rPr>
        <w:t xml:space="preserve">. </w:t>
      </w:r>
      <w:r w:rsidR="006C518F" w:rsidRPr="00670117">
        <w:rPr>
          <w:rFonts w:ascii="Arial" w:hAnsi="Arial" w:cs="Arial"/>
        </w:rPr>
        <w:t>A. Hábito. B. Flor. C. Perianto disecado. D. Labelo, columna y ovario, vista lateral-obli</w:t>
      </w:r>
      <w:r w:rsidR="00A6272E">
        <w:rPr>
          <w:rFonts w:ascii="Arial" w:hAnsi="Arial" w:cs="Arial"/>
        </w:rPr>
        <w:t>c</w:t>
      </w:r>
      <w:r w:rsidR="006C518F" w:rsidRPr="00670117">
        <w:rPr>
          <w:rFonts w:ascii="Arial" w:hAnsi="Arial" w:cs="Arial"/>
        </w:rPr>
        <w:t xml:space="preserve">ua. E. Columna, vistas dorsal (arriba) y ventral </w:t>
      </w:r>
      <w:r w:rsidR="006C518F" w:rsidRPr="00670117">
        <w:rPr>
          <w:rFonts w:ascii="Arial" w:hAnsi="Arial" w:cs="Arial"/>
        </w:rPr>
        <w:lastRenderedPageBreak/>
        <w:t xml:space="preserve">(abajo). F. </w:t>
      </w:r>
      <w:proofErr w:type="spellStart"/>
      <w:r w:rsidR="006C518F" w:rsidRPr="00670117">
        <w:rPr>
          <w:rFonts w:ascii="Arial" w:hAnsi="Arial" w:cs="Arial"/>
        </w:rPr>
        <w:t>Polinios</w:t>
      </w:r>
      <w:proofErr w:type="spellEnd"/>
      <w:r w:rsidR="006C518F" w:rsidRPr="00670117">
        <w:rPr>
          <w:rFonts w:ascii="Arial" w:hAnsi="Arial" w:cs="Arial"/>
        </w:rPr>
        <w:t>. Preparado por I. Chinchilla de</w:t>
      </w:r>
      <w:r w:rsidR="006C518F" w:rsidRPr="00670117">
        <w:rPr>
          <w:rFonts w:ascii="Arial" w:hAnsi="Arial" w:cs="Arial"/>
          <w:i/>
        </w:rPr>
        <w:t xml:space="preserve"> I. Chinchilla 2732 et al. </w:t>
      </w:r>
      <w:r w:rsidR="006C518F" w:rsidRPr="00670117">
        <w:rPr>
          <w:rFonts w:ascii="Arial" w:hAnsi="Arial" w:cs="Arial"/>
        </w:rPr>
        <w:t>(JBL, USJ).</w:t>
      </w:r>
      <w:r w:rsidRPr="00670117">
        <w:rPr>
          <w:rFonts w:ascii="Arial" w:hAnsi="Arial" w:cs="Arial"/>
        </w:rPr>
        <w:t xml:space="preserve"> ………………</w:t>
      </w:r>
      <w:r w:rsidR="006C518F" w:rsidRPr="00670117">
        <w:rPr>
          <w:rFonts w:ascii="Arial" w:hAnsi="Arial" w:cs="Arial"/>
        </w:rPr>
        <w:t>……………………………………………</w:t>
      </w:r>
      <w:r w:rsidRPr="00670117">
        <w:rPr>
          <w:rFonts w:ascii="Arial" w:hAnsi="Arial" w:cs="Arial"/>
        </w:rPr>
        <w:t>……………………… 1</w:t>
      </w:r>
      <w:r w:rsidR="00481903">
        <w:rPr>
          <w:rFonts w:ascii="Arial" w:hAnsi="Arial" w:cs="Arial"/>
        </w:rPr>
        <w:t>9</w:t>
      </w:r>
      <w:r w:rsidR="00AC272E">
        <w:rPr>
          <w:rFonts w:ascii="Arial" w:hAnsi="Arial" w:cs="Arial"/>
        </w:rPr>
        <w:t>4</w:t>
      </w:r>
    </w:p>
    <w:p w14:paraId="208A39BB" w14:textId="7A1EAFC3" w:rsidR="004F426F" w:rsidRPr="00670117" w:rsidRDefault="004F426F"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Figura 1</w:t>
      </w:r>
      <w:r w:rsidR="000F660E" w:rsidRPr="00670117">
        <w:rPr>
          <w:rFonts w:ascii="Arial" w:hAnsi="Arial" w:cs="Arial"/>
        </w:rPr>
        <w:t>4</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lagotis</w:t>
      </w:r>
      <w:proofErr w:type="spellEnd"/>
      <w:r w:rsidRPr="00670117">
        <w:rPr>
          <w:rFonts w:ascii="Arial" w:hAnsi="Arial" w:cs="Arial"/>
        </w:rPr>
        <w:t xml:space="preserve">. </w:t>
      </w:r>
      <w:r w:rsidR="008F4EE5" w:rsidRPr="00670117">
        <w:rPr>
          <w:rFonts w:ascii="Arial" w:hAnsi="Arial" w:cs="Arial"/>
        </w:rPr>
        <w:t xml:space="preserve">A. Hábito. B. Brácteas florales. C. Flor. D. Perianto disecado (incluyendo labelo a la derecha). E. Labelo, columna y ovario, vista frontal. F. Columna, vistas dorsal (arriba) y ventral (abajo). G. </w:t>
      </w:r>
      <w:proofErr w:type="spellStart"/>
      <w:r w:rsidR="008F4EE5" w:rsidRPr="00670117">
        <w:rPr>
          <w:rFonts w:ascii="Arial" w:hAnsi="Arial" w:cs="Arial"/>
        </w:rPr>
        <w:t>Polinios</w:t>
      </w:r>
      <w:proofErr w:type="spellEnd"/>
      <w:r w:rsidR="008F4EE5" w:rsidRPr="00670117">
        <w:rPr>
          <w:rFonts w:ascii="Arial" w:hAnsi="Arial" w:cs="Arial"/>
        </w:rPr>
        <w:t xml:space="preserve">. Preparado por I. Chinchilla de </w:t>
      </w:r>
      <w:r w:rsidR="008F4EE5" w:rsidRPr="00670117">
        <w:rPr>
          <w:rFonts w:ascii="Arial" w:hAnsi="Arial" w:cs="Arial"/>
          <w:i/>
        </w:rPr>
        <w:t>I. Chinchilla 3665</w:t>
      </w:r>
      <w:r w:rsidR="00A57E50">
        <w:rPr>
          <w:rFonts w:ascii="Arial" w:hAnsi="Arial" w:cs="Arial"/>
          <w:i/>
        </w:rPr>
        <w:t xml:space="preserve"> et al.</w:t>
      </w:r>
      <w:r w:rsidR="008F4EE5" w:rsidRPr="00670117">
        <w:rPr>
          <w:rFonts w:ascii="Arial" w:hAnsi="Arial" w:cs="Arial"/>
        </w:rPr>
        <w:t xml:space="preserve"> (JBL, USJ).</w:t>
      </w:r>
      <w:r w:rsidRPr="00670117">
        <w:rPr>
          <w:rFonts w:ascii="Arial" w:hAnsi="Arial" w:cs="Arial"/>
        </w:rPr>
        <w:t xml:space="preserve"> </w:t>
      </w:r>
      <w:r w:rsidR="008F4EE5" w:rsidRPr="00670117">
        <w:rPr>
          <w:rFonts w:ascii="Arial" w:hAnsi="Arial" w:cs="Arial"/>
        </w:rPr>
        <w:t>…………………………</w:t>
      </w:r>
      <w:r w:rsidRPr="00670117">
        <w:rPr>
          <w:rFonts w:ascii="Arial" w:hAnsi="Arial" w:cs="Arial"/>
        </w:rPr>
        <w:t>…..……….. 1</w:t>
      </w:r>
      <w:r w:rsidR="00481903">
        <w:rPr>
          <w:rFonts w:ascii="Arial" w:hAnsi="Arial" w:cs="Arial"/>
        </w:rPr>
        <w:t>9</w:t>
      </w:r>
      <w:r w:rsidR="00AC272E">
        <w:rPr>
          <w:rFonts w:ascii="Arial" w:hAnsi="Arial" w:cs="Arial"/>
        </w:rPr>
        <w:t>5</w:t>
      </w:r>
    </w:p>
    <w:p w14:paraId="71D57D8B" w14:textId="2E23BB01" w:rsidR="00FB627F" w:rsidRPr="00670117" w:rsidRDefault="00410CD4" w:rsidP="007D20C3">
      <w:pPr>
        <w:pStyle w:val="Default"/>
        <w:spacing w:after="100" w:afterAutospacing="1" w:line="360" w:lineRule="auto"/>
        <w:jc w:val="both"/>
        <w:rPr>
          <w:rFonts w:ascii="Arial" w:hAnsi="Arial" w:cs="Arial"/>
          <w:lang w:val="es-ES"/>
        </w:rPr>
      </w:pPr>
      <w:r w:rsidRPr="00670117">
        <w:rPr>
          <w:rFonts w:ascii="Arial" w:hAnsi="Arial" w:cs="Arial"/>
          <w:lang w:val="es-ES"/>
        </w:rPr>
        <w:t>Figura 1</w:t>
      </w:r>
      <w:r w:rsidR="000F660E" w:rsidRPr="00670117">
        <w:rPr>
          <w:rFonts w:ascii="Arial" w:hAnsi="Arial" w:cs="Arial"/>
          <w:lang w:val="es-ES"/>
        </w:rPr>
        <w:t>5</w:t>
      </w:r>
      <w:r w:rsidRPr="00670117">
        <w:rPr>
          <w:rFonts w:ascii="Arial" w:hAnsi="Arial" w:cs="Arial"/>
          <w:lang w:val="es-ES"/>
        </w:rPr>
        <w:t xml:space="preserve">.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lankesteri</w:t>
      </w:r>
      <w:proofErr w:type="spellEnd"/>
      <w:r w:rsidRPr="00670117">
        <w:rPr>
          <w:rFonts w:ascii="Arial" w:hAnsi="Arial" w:cs="Arial"/>
          <w:lang w:val="es-ES"/>
        </w:rPr>
        <w:t xml:space="preserve">. </w:t>
      </w:r>
      <w:r w:rsidR="00DB12B2" w:rsidRPr="00670117">
        <w:rPr>
          <w:rFonts w:ascii="Arial" w:hAnsi="Arial" w:cs="Arial"/>
          <w:lang w:val="es-ES"/>
        </w:rPr>
        <w:t xml:space="preserve">A. Hábito. B. Flor, vista frontal. C. Flor, vista lateral. D. Perianto disecado (incluyendo labelo a la derecha). E. Columna, vistas dorsal (arriba) y ventral (abajo). F. </w:t>
      </w:r>
      <w:proofErr w:type="spellStart"/>
      <w:r w:rsidR="00DB12B2" w:rsidRPr="00670117">
        <w:rPr>
          <w:rFonts w:ascii="Arial" w:hAnsi="Arial" w:cs="Arial"/>
          <w:lang w:val="es-ES"/>
        </w:rPr>
        <w:t>Polinios</w:t>
      </w:r>
      <w:proofErr w:type="spellEnd"/>
      <w:r w:rsidR="00DB12B2" w:rsidRPr="00670117">
        <w:rPr>
          <w:rFonts w:ascii="Arial" w:hAnsi="Arial" w:cs="Arial"/>
          <w:lang w:val="es-ES"/>
        </w:rPr>
        <w:t xml:space="preserve">. Preparado por I. Chinchilla de </w:t>
      </w:r>
      <w:r w:rsidR="00DB12B2" w:rsidRPr="00670117">
        <w:rPr>
          <w:rFonts w:ascii="Arial" w:hAnsi="Arial" w:cs="Arial"/>
          <w:i/>
          <w:lang w:val="es-ES"/>
        </w:rPr>
        <w:t>I. Chinchilla 3699 et al.</w:t>
      </w:r>
      <w:r w:rsidR="00DB12B2" w:rsidRPr="00670117">
        <w:rPr>
          <w:rFonts w:ascii="Arial" w:hAnsi="Arial" w:cs="Arial"/>
          <w:lang w:val="es-ES"/>
        </w:rPr>
        <w:t xml:space="preserve"> (JBL). </w:t>
      </w:r>
      <w:r w:rsidRPr="00670117">
        <w:rPr>
          <w:rFonts w:ascii="Arial" w:hAnsi="Arial" w:cs="Arial"/>
          <w:lang w:val="es-ES"/>
        </w:rPr>
        <w:t>…………………………</w:t>
      </w:r>
      <w:r w:rsidR="00DB12B2" w:rsidRPr="00670117">
        <w:rPr>
          <w:rFonts w:ascii="Arial" w:hAnsi="Arial" w:cs="Arial"/>
          <w:lang w:val="es-ES"/>
        </w:rPr>
        <w:t>……………</w:t>
      </w:r>
      <w:r w:rsidR="00A83523">
        <w:rPr>
          <w:rFonts w:ascii="Arial" w:hAnsi="Arial" w:cs="Arial"/>
          <w:lang w:val="es-ES"/>
        </w:rPr>
        <w:t>……...</w:t>
      </w:r>
      <w:r w:rsidR="00DB12B2" w:rsidRPr="00670117">
        <w:rPr>
          <w:rFonts w:ascii="Arial" w:hAnsi="Arial" w:cs="Arial"/>
          <w:lang w:val="es-ES"/>
        </w:rPr>
        <w:t>………………..</w:t>
      </w:r>
      <w:r w:rsidRPr="00670117">
        <w:rPr>
          <w:rFonts w:ascii="Arial" w:hAnsi="Arial" w:cs="Arial"/>
          <w:lang w:val="es-ES"/>
        </w:rPr>
        <w:t>……………. 1</w:t>
      </w:r>
      <w:r w:rsidR="00481903">
        <w:rPr>
          <w:rFonts w:ascii="Arial" w:hAnsi="Arial" w:cs="Arial"/>
          <w:lang w:val="es-ES"/>
        </w:rPr>
        <w:t>9</w:t>
      </w:r>
      <w:r w:rsidR="00AC272E">
        <w:rPr>
          <w:rFonts w:ascii="Arial" w:hAnsi="Arial" w:cs="Arial"/>
          <w:lang w:val="es-ES"/>
        </w:rPr>
        <w:t>6</w:t>
      </w:r>
    </w:p>
    <w:p w14:paraId="263E29B2" w14:textId="7687C551" w:rsidR="004F426F" w:rsidRPr="00670117" w:rsidRDefault="002F47A8" w:rsidP="007D20C3">
      <w:pPr>
        <w:pStyle w:val="Default"/>
        <w:spacing w:after="100" w:afterAutospacing="1" w:line="360" w:lineRule="auto"/>
        <w:jc w:val="both"/>
        <w:rPr>
          <w:rFonts w:ascii="Arial" w:hAnsi="Arial" w:cs="Arial"/>
          <w:lang w:val="es-ES"/>
        </w:rPr>
      </w:pPr>
      <w:r w:rsidRPr="00670117">
        <w:rPr>
          <w:rFonts w:ascii="Arial" w:hAnsi="Arial" w:cs="Arial"/>
          <w:lang w:val="es-ES"/>
        </w:rPr>
        <w:t>Figura 1</w:t>
      </w:r>
      <w:r w:rsidR="000F660E" w:rsidRPr="00670117">
        <w:rPr>
          <w:rFonts w:ascii="Arial" w:hAnsi="Arial" w:cs="Arial"/>
          <w:lang w:val="es-ES"/>
        </w:rPr>
        <w:t>6</w:t>
      </w:r>
      <w:r w:rsidRPr="00670117">
        <w:rPr>
          <w:rFonts w:ascii="Arial" w:hAnsi="Arial" w:cs="Arial"/>
          <w:lang w:val="es-ES"/>
        </w:rPr>
        <w:t xml:space="preserve">.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macrostachya</w:t>
      </w:r>
      <w:proofErr w:type="spellEnd"/>
      <w:r w:rsidRPr="00670117">
        <w:rPr>
          <w:rFonts w:ascii="Arial" w:hAnsi="Arial" w:cs="Arial"/>
          <w:lang w:val="es-ES"/>
        </w:rPr>
        <w:t xml:space="preserve">. </w:t>
      </w:r>
      <w:r w:rsidR="00BF083E" w:rsidRPr="00670117">
        <w:rPr>
          <w:rFonts w:ascii="Arial" w:hAnsi="Arial" w:cs="Arial"/>
          <w:lang w:val="es-ES"/>
        </w:rPr>
        <w:t xml:space="preserve">A. Hábito. B. Inflorescencia. C. Flor. D. Perianto disecado. E. Labelo, columna y parte del ovario, vista lateral-oblicua. F. Columna, vistas dorsal (arriba) y lateral (abajo). G. Opérculo de la antera (izquierda) y </w:t>
      </w:r>
      <w:proofErr w:type="spellStart"/>
      <w:r w:rsidR="00BF083E" w:rsidRPr="00670117">
        <w:rPr>
          <w:rFonts w:ascii="Arial" w:hAnsi="Arial" w:cs="Arial"/>
          <w:lang w:val="es-ES"/>
        </w:rPr>
        <w:t>polinios</w:t>
      </w:r>
      <w:proofErr w:type="spellEnd"/>
      <w:r w:rsidR="00BF083E" w:rsidRPr="00670117">
        <w:rPr>
          <w:rFonts w:ascii="Arial" w:hAnsi="Arial" w:cs="Arial"/>
          <w:lang w:val="es-ES"/>
        </w:rPr>
        <w:t xml:space="preserve">. Preparado por A. </w:t>
      </w:r>
      <w:proofErr w:type="spellStart"/>
      <w:r w:rsidR="00BF083E" w:rsidRPr="00670117">
        <w:rPr>
          <w:rFonts w:ascii="Arial" w:hAnsi="Arial" w:cs="Arial"/>
          <w:lang w:val="es-ES"/>
        </w:rPr>
        <w:t>Karremans</w:t>
      </w:r>
      <w:proofErr w:type="spellEnd"/>
      <w:r w:rsidR="00BF083E" w:rsidRPr="00670117">
        <w:rPr>
          <w:rFonts w:ascii="Arial" w:hAnsi="Arial" w:cs="Arial"/>
          <w:lang w:val="es-ES"/>
        </w:rPr>
        <w:t xml:space="preserve"> e I. Chinchilla de </w:t>
      </w:r>
      <w:r w:rsidR="00BF083E" w:rsidRPr="00670117">
        <w:rPr>
          <w:rFonts w:ascii="Arial" w:hAnsi="Arial" w:cs="Arial"/>
          <w:i/>
          <w:lang w:val="es-ES"/>
        </w:rPr>
        <w:t xml:space="preserve">I. Chinchilla 2404 et al. </w:t>
      </w:r>
      <w:r w:rsidR="00BF083E" w:rsidRPr="00670117">
        <w:rPr>
          <w:rFonts w:ascii="Arial" w:hAnsi="Arial" w:cs="Arial"/>
          <w:lang w:val="es-ES"/>
        </w:rPr>
        <w:t xml:space="preserve">(JBL). </w:t>
      </w:r>
      <w:r w:rsidRPr="00670117">
        <w:rPr>
          <w:rFonts w:ascii="Arial" w:hAnsi="Arial" w:cs="Arial"/>
          <w:lang w:val="es-ES"/>
        </w:rPr>
        <w:t>……………</w:t>
      </w:r>
      <w:r w:rsidR="00BF083E" w:rsidRPr="00670117">
        <w:rPr>
          <w:rFonts w:ascii="Arial" w:hAnsi="Arial" w:cs="Arial"/>
          <w:lang w:val="es-ES"/>
        </w:rPr>
        <w:t>…….</w:t>
      </w:r>
      <w:r w:rsidRPr="00670117">
        <w:rPr>
          <w:rFonts w:ascii="Arial" w:hAnsi="Arial" w:cs="Arial"/>
          <w:lang w:val="es-ES"/>
        </w:rPr>
        <w:t>………………………………………</w:t>
      </w:r>
      <w:r w:rsidR="00532538">
        <w:rPr>
          <w:rFonts w:ascii="Arial" w:hAnsi="Arial" w:cs="Arial"/>
          <w:lang w:val="es-ES"/>
        </w:rPr>
        <w:t>…………….</w:t>
      </w:r>
      <w:r w:rsidRPr="00670117">
        <w:rPr>
          <w:rFonts w:ascii="Arial" w:hAnsi="Arial" w:cs="Arial"/>
          <w:lang w:val="es-ES"/>
        </w:rPr>
        <w:t>…………………. 1</w:t>
      </w:r>
      <w:r w:rsidR="00481903">
        <w:rPr>
          <w:rFonts w:ascii="Arial" w:hAnsi="Arial" w:cs="Arial"/>
          <w:lang w:val="es-ES"/>
        </w:rPr>
        <w:t>9</w:t>
      </w:r>
      <w:r w:rsidR="00AC272E">
        <w:rPr>
          <w:rFonts w:ascii="Arial" w:hAnsi="Arial" w:cs="Arial"/>
          <w:lang w:val="es-ES"/>
        </w:rPr>
        <w:t>7</w:t>
      </w:r>
    </w:p>
    <w:p w14:paraId="39D2503B" w14:textId="5660B074" w:rsidR="00953C47" w:rsidRPr="00670117" w:rsidRDefault="008658E9" w:rsidP="008658E9">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17.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majanthemifolia</w:t>
      </w:r>
      <w:proofErr w:type="spellEnd"/>
      <w:r w:rsidRPr="00670117">
        <w:rPr>
          <w:rFonts w:ascii="Arial" w:hAnsi="Arial" w:cs="Arial"/>
        </w:rPr>
        <w:t xml:space="preserve">. </w:t>
      </w:r>
      <w:r w:rsidRPr="00023D8A">
        <w:rPr>
          <w:rFonts w:ascii="Arial" w:hAnsi="Arial" w:cs="Arial"/>
        </w:rPr>
        <w:t>De izquierda a derecha, flores</w:t>
      </w:r>
      <w:r w:rsidRPr="00670117">
        <w:rPr>
          <w:rFonts w:ascii="Arial" w:hAnsi="Arial" w:cs="Arial"/>
        </w:rPr>
        <w:t xml:space="preserve">, vistas frontal, oblicua, lateral y trasera. Fotografías </w:t>
      </w:r>
      <w:r>
        <w:rPr>
          <w:rFonts w:ascii="Arial" w:hAnsi="Arial" w:cs="Arial"/>
        </w:rPr>
        <w:t xml:space="preserve">por I. Chinchilla </w:t>
      </w:r>
      <w:r w:rsidRPr="00670117">
        <w:rPr>
          <w:rFonts w:ascii="Arial" w:hAnsi="Arial" w:cs="Arial"/>
        </w:rPr>
        <w:t>a partir de flores preservadas en FAA</w:t>
      </w:r>
      <w:r>
        <w:rPr>
          <w:rFonts w:ascii="Arial" w:hAnsi="Arial" w:cs="Arial"/>
        </w:rPr>
        <w:t xml:space="preserve"> </w:t>
      </w:r>
      <w:r w:rsidRPr="00670117">
        <w:rPr>
          <w:rFonts w:ascii="Arial" w:hAnsi="Arial" w:cs="Arial"/>
        </w:rPr>
        <w:t xml:space="preserve">de </w:t>
      </w:r>
      <w:r w:rsidRPr="00670117">
        <w:rPr>
          <w:rFonts w:ascii="Arial" w:hAnsi="Arial" w:cs="Arial"/>
          <w:i/>
        </w:rPr>
        <w:t xml:space="preserve">W. </w:t>
      </w:r>
      <w:proofErr w:type="spellStart"/>
      <w:r w:rsidRPr="00670117">
        <w:rPr>
          <w:rFonts w:ascii="Arial" w:hAnsi="Arial" w:cs="Arial"/>
          <w:i/>
        </w:rPr>
        <w:t>Schug</w:t>
      </w:r>
      <w:proofErr w:type="spellEnd"/>
      <w:r w:rsidRPr="00670117">
        <w:rPr>
          <w:rFonts w:ascii="Arial" w:hAnsi="Arial" w:cs="Arial"/>
          <w:i/>
        </w:rPr>
        <w:t xml:space="preserve"> 196</w:t>
      </w:r>
      <w:r w:rsidRPr="00670117">
        <w:rPr>
          <w:rFonts w:ascii="Arial" w:hAnsi="Arial" w:cs="Arial"/>
        </w:rPr>
        <w:t xml:space="preserve"> (JBL)</w:t>
      </w:r>
      <w:r>
        <w:rPr>
          <w:rFonts w:ascii="Arial" w:hAnsi="Arial" w:cs="Arial"/>
        </w:rPr>
        <w:t xml:space="preserve"> </w:t>
      </w:r>
      <w:r w:rsidR="00953C47" w:rsidRPr="00670117">
        <w:rPr>
          <w:rFonts w:ascii="Arial" w:hAnsi="Arial" w:cs="Arial"/>
        </w:rPr>
        <w:t>…</w:t>
      </w:r>
      <w:r>
        <w:rPr>
          <w:rFonts w:ascii="Arial" w:hAnsi="Arial" w:cs="Arial"/>
        </w:rPr>
        <w:t>………………………………………</w:t>
      </w:r>
      <w:proofErr w:type="gramStart"/>
      <w:r>
        <w:rPr>
          <w:rFonts w:ascii="Arial" w:hAnsi="Arial" w:cs="Arial"/>
        </w:rPr>
        <w:t>…</w:t>
      </w:r>
      <w:r w:rsidR="00BF083E" w:rsidRPr="00670117">
        <w:rPr>
          <w:rFonts w:ascii="Arial" w:hAnsi="Arial" w:cs="Arial"/>
        </w:rPr>
        <w:t>….</w:t>
      </w:r>
      <w:proofErr w:type="gramEnd"/>
      <w:r w:rsidR="00BF083E" w:rsidRPr="00670117">
        <w:rPr>
          <w:rFonts w:ascii="Arial" w:hAnsi="Arial" w:cs="Arial"/>
        </w:rPr>
        <w:t>.</w:t>
      </w:r>
      <w:r w:rsidR="00953C47" w:rsidRPr="00670117">
        <w:rPr>
          <w:rFonts w:ascii="Arial" w:hAnsi="Arial" w:cs="Arial"/>
        </w:rPr>
        <w:t>…….. 1</w:t>
      </w:r>
      <w:r w:rsidR="00481903">
        <w:rPr>
          <w:rFonts w:ascii="Arial" w:hAnsi="Arial" w:cs="Arial"/>
        </w:rPr>
        <w:t>9</w:t>
      </w:r>
      <w:r w:rsidR="00AC272E">
        <w:rPr>
          <w:rFonts w:ascii="Arial" w:hAnsi="Arial" w:cs="Arial"/>
        </w:rPr>
        <w:t>8</w:t>
      </w:r>
    </w:p>
    <w:p w14:paraId="545CB49C" w14:textId="2A026006" w:rsidR="00953C47" w:rsidRPr="00670117" w:rsidRDefault="00953C47"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Figura 1</w:t>
      </w:r>
      <w:r w:rsidR="000F660E" w:rsidRPr="00670117">
        <w:rPr>
          <w:rFonts w:ascii="Arial" w:hAnsi="Arial" w:cs="Arial"/>
        </w:rPr>
        <w:t>8</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monsviridis</w:t>
      </w:r>
      <w:proofErr w:type="spellEnd"/>
      <w:r w:rsidR="00A7135A" w:rsidRPr="00670117">
        <w:rPr>
          <w:rFonts w:ascii="Arial" w:hAnsi="Arial" w:cs="Arial"/>
        </w:rPr>
        <w:t>. A. Flor. B. Perianto disecado (incluyendo labelo a la izquierda). C. Labelo, columna y ovario, vista frontal. D. Columna, vista</w:t>
      </w:r>
      <w:r w:rsidR="0093210D">
        <w:rPr>
          <w:rFonts w:ascii="Arial" w:hAnsi="Arial" w:cs="Arial"/>
        </w:rPr>
        <w:t>s</w:t>
      </w:r>
      <w:r w:rsidR="00A7135A" w:rsidRPr="00670117">
        <w:rPr>
          <w:rFonts w:ascii="Arial" w:hAnsi="Arial" w:cs="Arial"/>
        </w:rPr>
        <w:t xml:space="preserve"> dorsal (arriba) y ventral (abajo). Material rehidratado por I. Chinchilla de </w:t>
      </w:r>
      <w:r w:rsidR="00A7135A" w:rsidRPr="00670117">
        <w:rPr>
          <w:rFonts w:ascii="Arial" w:hAnsi="Arial" w:cs="Arial"/>
          <w:i/>
        </w:rPr>
        <w:t xml:space="preserve">W. Haber 9315 &amp; W. </w:t>
      </w:r>
      <w:proofErr w:type="spellStart"/>
      <w:r w:rsidR="00A7135A" w:rsidRPr="00670117">
        <w:rPr>
          <w:rFonts w:ascii="Arial" w:hAnsi="Arial" w:cs="Arial"/>
          <w:i/>
        </w:rPr>
        <w:t>Zuchowski</w:t>
      </w:r>
      <w:proofErr w:type="spellEnd"/>
      <w:r w:rsidR="00A7135A" w:rsidRPr="00670117">
        <w:rPr>
          <w:rFonts w:ascii="Arial" w:hAnsi="Arial" w:cs="Arial"/>
          <w:i/>
        </w:rPr>
        <w:t xml:space="preserve"> </w:t>
      </w:r>
      <w:r w:rsidR="00A7135A" w:rsidRPr="00670117">
        <w:rPr>
          <w:rFonts w:ascii="Arial" w:hAnsi="Arial" w:cs="Arial"/>
        </w:rPr>
        <w:t>(MO).</w:t>
      </w:r>
      <w:r w:rsidRPr="00670117">
        <w:rPr>
          <w:rFonts w:ascii="Arial" w:hAnsi="Arial" w:cs="Arial"/>
        </w:rPr>
        <w:t xml:space="preserve"> ……</w:t>
      </w:r>
      <w:r w:rsidR="00A7135A" w:rsidRPr="00670117">
        <w:rPr>
          <w:rFonts w:ascii="Arial" w:hAnsi="Arial" w:cs="Arial"/>
        </w:rPr>
        <w:t>……………………………………..</w:t>
      </w:r>
      <w:r w:rsidRPr="00670117">
        <w:rPr>
          <w:rFonts w:ascii="Arial" w:hAnsi="Arial" w:cs="Arial"/>
        </w:rPr>
        <w:t>……………………… 1</w:t>
      </w:r>
      <w:r w:rsidR="00481903">
        <w:rPr>
          <w:rFonts w:ascii="Arial" w:hAnsi="Arial" w:cs="Arial"/>
        </w:rPr>
        <w:t>9</w:t>
      </w:r>
      <w:r w:rsidR="00AC272E">
        <w:rPr>
          <w:rFonts w:ascii="Arial" w:hAnsi="Arial" w:cs="Arial"/>
        </w:rPr>
        <w:t>9</w:t>
      </w:r>
    </w:p>
    <w:p w14:paraId="0389A1F6" w14:textId="14F2F7BF" w:rsidR="00B21AE1" w:rsidRPr="00670117" w:rsidRDefault="001D74E4" w:rsidP="001D74E4">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19. </w:t>
      </w:r>
      <w:proofErr w:type="spellStart"/>
      <w:r w:rsidRPr="00670117">
        <w:rPr>
          <w:rFonts w:ascii="Arial" w:hAnsi="Arial" w:cs="Arial"/>
          <w:i/>
        </w:rPr>
        <w:t>Malaxis</w:t>
      </w:r>
      <w:proofErr w:type="spellEnd"/>
      <w:r w:rsidRPr="00670117">
        <w:rPr>
          <w:rFonts w:ascii="Arial" w:hAnsi="Arial" w:cs="Arial"/>
          <w:i/>
        </w:rPr>
        <w:t xml:space="preserve"> nana</w:t>
      </w:r>
      <w:r w:rsidRPr="00670117">
        <w:rPr>
          <w:rFonts w:ascii="Arial" w:hAnsi="Arial" w:cs="Arial"/>
        </w:rPr>
        <w:t xml:space="preserve">. A. Flor, vista frontal. B. Flor, vista lateral. C. Flor, vista oblicua. D. Perianto disecado. E. Columna, vista dorsal. F. </w:t>
      </w:r>
      <w:proofErr w:type="spellStart"/>
      <w:r w:rsidRPr="00670117">
        <w:rPr>
          <w:rFonts w:ascii="Arial" w:hAnsi="Arial" w:cs="Arial"/>
        </w:rPr>
        <w:t>Polinios</w:t>
      </w:r>
      <w:proofErr w:type="spellEnd"/>
      <w:r w:rsidRPr="00670117">
        <w:rPr>
          <w:rFonts w:ascii="Arial" w:hAnsi="Arial" w:cs="Arial"/>
        </w:rPr>
        <w:t xml:space="preserve">. Dibujo de </w:t>
      </w:r>
      <w:proofErr w:type="spellStart"/>
      <w:r w:rsidRPr="00670117">
        <w:rPr>
          <w:rFonts w:ascii="Arial" w:hAnsi="Arial" w:cs="Arial"/>
        </w:rPr>
        <w:t>Ó</w:t>
      </w:r>
      <w:proofErr w:type="spellEnd"/>
      <w:r w:rsidRPr="00670117">
        <w:rPr>
          <w:rFonts w:ascii="Arial" w:hAnsi="Arial" w:cs="Arial"/>
        </w:rPr>
        <w:t xml:space="preserve">. Pérez basado en </w:t>
      </w:r>
      <w:proofErr w:type="spellStart"/>
      <w:r w:rsidRPr="00670117">
        <w:rPr>
          <w:rFonts w:ascii="Arial" w:hAnsi="Arial" w:cs="Arial"/>
          <w:i/>
        </w:rPr>
        <w:t>Ó</w:t>
      </w:r>
      <w:proofErr w:type="spellEnd"/>
      <w:r w:rsidRPr="00670117">
        <w:rPr>
          <w:rFonts w:ascii="Arial" w:hAnsi="Arial" w:cs="Arial"/>
          <w:i/>
        </w:rPr>
        <w:t xml:space="preserve">. Pérez 1412 </w:t>
      </w:r>
      <w:r w:rsidRPr="00670117">
        <w:rPr>
          <w:rFonts w:ascii="Arial" w:hAnsi="Arial" w:cs="Arial"/>
        </w:rPr>
        <w:t>(JBL, USJ). Reproducido de Pérez-Escobar &amp; Blanco (2014)</w:t>
      </w:r>
      <w:r>
        <w:rPr>
          <w:rFonts w:ascii="Arial" w:hAnsi="Arial" w:cs="Arial"/>
        </w:rPr>
        <w:t xml:space="preserve">, con </w:t>
      </w:r>
      <w:r w:rsidR="00472B3E">
        <w:rPr>
          <w:rFonts w:ascii="Arial" w:hAnsi="Arial" w:cs="Arial"/>
        </w:rPr>
        <w:t>autorización</w:t>
      </w:r>
      <w:r>
        <w:rPr>
          <w:rFonts w:ascii="Arial" w:hAnsi="Arial" w:cs="Arial"/>
        </w:rPr>
        <w:t xml:space="preserve"> de</w:t>
      </w:r>
      <w:r w:rsidR="00472B3E">
        <w:rPr>
          <w:rFonts w:ascii="Arial" w:hAnsi="Arial" w:cs="Arial"/>
        </w:rPr>
        <w:t>l</w:t>
      </w:r>
      <w:r>
        <w:rPr>
          <w:rFonts w:ascii="Arial" w:hAnsi="Arial" w:cs="Arial"/>
        </w:rPr>
        <w:t xml:space="preserve"> editor de la Revista </w:t>
      </w:r>
      <w:proofErr w:type="spellStart"/>
      <w:r>
        <w:rPr>
          <w:rFonts w:ascii="Arial" w:hAnsi="Arial" w:cs="Arial"/>
        </w:rPr>
        <w:t>Lankesteriana</w:t>
      </w:r>
      <w:proofErr w:type="spellEnd"/>
      <w:r w:rsidR="009F7199" w:rsidRPr="00670117">
        <w:rPr>
          <w:rFonts w:ascii="Arial" w:hAnsi="Arial" w:cs="Arial"/>
        </w:rPr>
        <w:t>.</w:t>
      </w:r>
      <w:r>
        <w:rPr>
          <w:rFonts w:ascii="Arial" w:hAnsi="Arial" w:cs="Arial"/>
        </w:rPr>
        <w:t xml:space="preserve"> </w:t>
      </w:r>
      <w:r w:rsidR="00057388" w:rsidRPr="00670117">
        <w:rPr>
          <w:rFonts w:ascii="Arial" w:hAnsi="Arial" w:cs="Arial"/>
        </w:rPr>
        <w:t xml:space="preserve">……….. </w:t>
      </w:r>
      <w:r w:rsidR="00505142">
        <w:rPr>
          <w:rFonts w:ascii="Arial" w:hAnsi="Arial" w:cs="Arial"/>
        </w:rPr>
        <w:t>200</w:t>
      </w:r>
    </w:p>
    <w:p w14:paraId="52171350" w14:textId="11DA00CE" w:rsidR="002F47A8" w:rsidRPr="00670117" w:rsidRDefault="001D74E4" w:rsidP="001D74E4">
      <w:pPr>
        <w:autoSpaceDE w:val="0"/>
        <w:autoSpaceDN w:val="0"/>
        <w:adjustRightInd w:val="0"/>
        <w:spacing w:after="100" w:afterAutospacing="1" w:line="360" w:lineRule="auto"/>
        <w:jc w:val="both"/>
        <w:rPr>
          <w:rFonts w:ascii="Arial" w:hAnsi="Arial" w:cs="Arial"/>
        </w:rPr>
      </w:pPr>
      <w:r w:rsidRPr="00670117">
        <w:rPr>
          <w:rFonts w:ascii="Arial" w:hAnsi="Arial" w:cs="Arial"/>
        </w:rPr>
        <w:lastRenderedPageBreak/>
        <w:t xml:space="preserve">Figura 20.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pandurata</w:t>
      </w:r>
      <w:proofErr w:type="spellEnd"/>
      <w:r w:rsidRPr="00670117">
        <w:rPr>
          <w:rFonts w:ascii="Arial" w:hAnsi="Arial" w:cs="Arial"/>
        </w:rPr>
        <w:t>. Flores, vistas frontal (arriba) y trasera (abajo). Fotografías</w:t>
      </w:r>
      <w:r>
        <w:rPr>
          <w:rFonts w:ascii="Arial" w:hAnsi="Arial" w:cs="Arial"/>
        </w:rPr>
        <w:t xml:space="preserve"> por I. Chinchilla </w:t>
      </w:r>
      <w:r w:rsidRPr="00670117">
        <w:rPr>
          <w:rFonts w:ascii="Arial" w:hAnsi="Arial" w:cs="Arial"/>
        </w:rPr>
        <w:t>a partir de flores preservadas en FAA</w:t>
      </w:r>
      <w:r>
        <w:rPr>
          <w:rFonts w:ascii="Arial" w:hAnsi="Arial" w:cs="Arial"/>
        </w:rPr>
        <w:t xml:space="preserve"> </w:t>
      </w:r>
      <w:r w:rsidRPr="00670117">
        <w:rPr>
          <w:rFonts w:ascii="Arial" w:hAnsi="Arial" w:cs="Arial"/>
        </w:rPr>
        <w:t xml:space="preserve">de </w:t>
      </w:r>
      <w:r w:rsidRPr="00670117">
        <w:rPr>
          <w:rFonts w:ascii="Arial" w:hAnsi="Arial" w:cs="Arial"/>
          <w:i/>
        </w:rPr>
        <w:t xml:space="preserve">A. </w:t>
      </w:r>
      <w:proofErr w:type="spellStart"/>
      <w:r w:rsidRPr="00670117">
        <w:rPr>
          <w:rFonts w:ascii="Arial" w:hAnsi="Arial" w:cs="Arial"/>
          <w:i/>
        </w:rPr>
        <w:t>Karrema</w:t>
      </w:r>
      <w:r w:rsidR="00F86210">
        <w:rPr>
          <w:rFonts w:ascii="Arial" w:hAnsi="Arial" w:cs="Arial"/>
          <w:i/>
        </w:rPr>
        <w:t>m</w:t>
      </w:r>
      <w:r w:rsidRPr="00670117">
        <w:rPr>
          <w:rFonts w:ascii="Arial" w:hAnsi="Arial" w:cs="Arial"/>
          <w:i/>
        </w:rPr>
        <w:t>s</w:t>
      </w:r>
      <w:proofErr w:type="spellEnd"/>
      <w:r w:rsidRPr="00670117">
        <w:rPr>
          <w:rFonts w:ascii="Arial" w:hAnsi="Arial" w:cs="Arial"/>
          <w:i/>
        </w:rPr>
        <w:t xml:space="preserve"> 6202 </w:t>
      </w:r>
      <w:r w:rsidRPr="00670117">
        <w:rPr>
          <w:rFonts w:ascii="Arial" w:hAnsi="Arial" w:cs="Arial"/>
        </w:rPr>
        <w:t>(JBL).</w:t>
      </w:r>
      <w:r w:rsidR="00560063" w:rsidRPr="00670117">
        <w:rPr>
          <w:rFonts w:ascii="Arial" w:hAnsi="Arial" w:cs="Arial"/>
        </w:rPr>
        <w:t xml:space="preserve"> </w:t>
      </w:r>
      <w:r w:rsidR="009C7416" w:rsidRPr="00670117">
        <w:rPr>
          <w:rFonts w:ascii="Arial" w:hAnsi="Arial" w:cs="Arial"/>
        </w:rPr>
        <w:t>………</w:t>
      </w:r>
      <w:r w:rsidR="00560063" w:rsidRPr="00670117">
        <w:rPr>
          <w:rFonts w:ascii="Arial" w:hAnsi="Arial" w:cs="Arial"/>
        </w:rPr>
        <w:t>…………………………………………………...</w:t>
      </w:r>
      <w:r w:rsidR="009C7416" w:rsidRPr="00670117">
        <w:rPr>
          <w:rFonts w:ascii="Arial" w:hAnsi="Arial" w:cs="Arial"/>
        </w:rPr>
        <w:t>.………………</w:t>
      </w:r>
      <w:r w:rsidR="00783494" w:rsidRPr="00670117">
        <w:rPr>
          <w:rFonts w:ascii="Arial" w:hAnsi="Arial" w:cs="Arial"/>
        </w:rPr>
        <w:t>…..</w:t>
      </w:r>
      <w:r w:rsidR="009C7416" w:rsidRPr="00670117">
        <w:rPr>
          <w:rFonts w:ascii="Arial" w:hAnsi="Arial" w:cs="Arial"/>
        </w:rPr>
        <w:t>…</w:t>
      </w:r>
      <w:r w:rsidR="00783494" w:rsidRPr="00670117">
        <w:rPr>
          <w:rFonts w:ascii="Arial" w:hAnsi="Arial" w:cs="Arial"/>
        </w:rPr>
        <w:t>.</w:t>
      </w:r>
      <w:r w:rsidR="009C7416" w:rsidRPr="00670117">
        <w:rPr>
          <w:rFonts w:ascii="Arial" w:hAnsi="Arial" w:cs="Arial"/>
        </w:rPr>
        <w:t xml:space="preserve"> </w:t>
      </w:r>
      <w:r w:rsidR="00951949">
        <w:rPr>
          <w:rFonts w:ascii="Arial" w:hAnsi="Arial" w:cs="Arial"/>
        </w:rPr>
        <w:t>20</w:t>
      </w:r>
      <w:r w:rsidR="00505142">
        <w:rPr>
          <w:rFonts w:ascii="Arial" w:hAnsi="Arial" w:cs="Arial"/>
        </w:rPr>
        <w:t>1</w:t>
      </w:r>
    </w:p>
    <w:p w14:paraId="5A4CBFB3" w14:textId="133C65A5" w:rsidR="00B0372B" w:rsidRPr="00670117" w:rsidRDefault="00B0372B" w:rsidP="007D20C3">
      <w:pPr>
        <w:autoSpaceDE w:val="0"/>
        <w:autoSpaceDN w:val="0"/>
        <w:adjustRightInd w:val="0"/>
        <w:spacing w:after="100" w:afterAutospacing="1" w:line="360" w:lineRule="auto"/>
        <w:jc w:val="both"/>
        <w:rPr>
          <w:rFonts w:ascii="Arial" w:hAnsi="Arial" w:cs="Arial"/>
        </w:rPr>
      </w:pPr>
      <w:r w:rsidRPr="00670117">
        <w:rPr>
          <w:rFonts w:ascii="Arial" w:hAnsi="Arial" w:cs="Arial"/>
        </w:rPr>
        <w:t>Figura 2</w:t>
      </w:r>
      <w:r w:rsidR="000F660E" w:rsidRPr="00670117">
        <w:rPr>
          <w:rFonts w:ascii="Arial" w:hAnsi="Arial" w:cs="Arial"/>
        </w:rPr>
        <w:t>1</w:t>
      </w:r>
      <w:r w:rsidRPr="00670117">
        <w:rPr>
          <w:rFonts w:ascii="Arial" w:hAnsi="Arial" w:cs="Arial"/>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pittieri</w:t>
      </w:r>
      <w:proofErr w:type="spellEnd"/>
      <w:r w:rsidRPr="00670117">
        <w:rPr>
          <w:rFonts w:ascii="Arial" w:hAnsi="Arial" w:cs="Arial"/>
        </w:rPr>
        <w:t xml:space="preserve">. </w:t>
      </w:r>
      <w:r w:rsidR="00560063" w:rsidRPr="00670117">
        <w:rPr>
          <w:rFonts w:ascii="Arial" w:hAnsi="Arial" w:cs="Arial"/>
        </w:rPr>
        <w:t xml:space="preserve">A. Hábito. B. Flor. C. Perianto disecado. D. Columna, vistas dorsal (arriba) y ventral (abajo). E. Labelo, columna y ovario, vista lateral-oblicua. Preparado por I. Chinchilla de </w:t>
      </w:r>
      <w:r w:rsidR="00560063" w:rsidRPr="00670117">
        <w:rPr>
          <w:rFonts w:ascii="Arial" w:hAnsi="Arial" w:cs="Arial"/>
          <w:i/>
        </w:rPr>
        <w:t>I. Chinchilla 2341 et al.</w:t>
      </w:r>
      <w:r w:rsidR="00560063" w:rsidRPr="00670117">
        <w:rPr>
          <w:rFonts w:ascii="Arial" w:hAnsi="Arial" w:cs="Arial"/>
        </w:rPr>
        <w:t xml:space="preserve"> (JBL, USJ). </w:t>
      </w:r>
      <w:r w:rsidR="00E409F3" w:rsidRPr="00670117">
        <w:rPr>
          <w:rFonts w:ascii="Arial" w:hAnsi="Arial" w:cs="Arial"/>
        </w:rPr>
        <w:t>......</w:t>
      </w:r>
      <w:r w:rsidR="00951949">
        <w:rPr>
          <w:rFonts w:ascii="Arial" w:hAnsi="Arial" w:cs="Arial"/>
        </w:rPr>
        <w:t>.....................................................................................................................</w:t>
      </w:r>
      <w:r w:rsidR="00E409F3" w:rsidRPr="00670117">
        <w:rPr>
          <w:rFonts w:ascii="Arial" w:hAnsi="Arial" w:cs="Arial"/>
        </w:rPr>
        <w:t xml:space="preserve">.. </w:t>
      </w:r>
      <w:r w:rsidR="00003D14">
        <w:rPr>
          <w:rFonts w:ascii="Arial" w:hAnsi="Arial" w:cs="Arial"/>
        </w:rPr>
        <w:t>20</w:t>
      </w:r>
      <w:r w:rsidR="00505142">
        <w:rPr>
          <w:rFonts w:ascii="Arial" w:hAnsi="Arial" w:cs="Arial"/>
        </w:rPr>
        <w:t>2</w:t>
      </w:r>
    </w:p>
    <w:p w14:paraId="4D63157C" w14:textId="79C431E8" w:rsidR="00B0372B" w:rsidRPr="00670117" w:rsidRDefault="002A452D" w:rsidP="007D20C3">
      <w:pPr>
        <w:pStyle w:val="Default"/>
        <w:spacing w:after="100" w:afterAutospacing="1" w:line="360" w:lineRule="auto"/>
        <w:jc w:val="both"/>
        <w:rPr>
          <w:rFonts w:ascii="Arial" w:hAnsi="Arial" w:cs="Arial"/>
          <w:lang w:val="es-ES"/>
        </w:rPr>
      </w:pPr>
      <w:r w:rsidRPr="00670117">
        <w:rPr>
          <w:rFonts w:ascii="Arial" w:hAnsi="Arial" w:cs="Arial"/>
          <w:lang w:val="es-ES"/>
        </w:rPr>
        <w:t>Figura 2</w:t>
      </w:r>
      <w:r w:rsidR="000F660E" w:rsidRPr="00670117">
        <w:rPr>
          <w:rFonts w:ascii="Arial" w:hAnsi="Arial" w:cs="Arial"/>
          <w:lang w:val="es-ES"/>
        </w:rPr>
        <w:t>2</w:t>
      </w:r>
      <w:r w:rsidRPr="00670117">
        <w:rPr>
          <w:rFonts w:ascii="Arial" w:hAnsi="Arial" w:cs="Arial"/>
          <w:lang w:val="es-ES"/>
        </w:rPr>
        <w:t xml:space="preserve">.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simillima</w:t>
      </w:r>
      <w:proofErr w:type="spellEnd"/>
      <w:r w:rsidRPr="00670117">
        <w:rPr>
          <w:rFonts w:ascii="Arial" w:hAnsi="Arial" w:cs="Arial"/>
          <w:lang w:val="es-ES"/>
        </w:rPr>
        <w:t xml:space="preserve">. </w:t>
      </w:r>
      <w:r w:rsidR="00346254" w:rsidRPr="00670117">
        <w:rPr>
          <w:rFonts w:ascii="Arial" w:hAnsi="Arial" w:cs="Arial"/>
          <w:lang w:val="es-ES"/>
        </w:rPr>
        <w:t xml:space="preserve">A. Hábito. B. Brácteas florales. C. Flor. D. Perianto disecado (incluyendo labelo a la derecha). E. Labelo, columna y ovario, vista lateral-oblicua. F. Columna, vistas dorsal (izquierda), lateral (centro) y ventral (derecha). G. </w:t>
      </w:r>
      <w:proofErr w:type="spellStart"/>
      <w:r w:rsidR="00346254" w:rsidRPr="00670117">
        <w:rPr>
          <w:rFonts w:ascii="Arial" w:hAnsi="Arial" w:cs="Arial"/>
          <w:lang w:val="es-ES"/>
        </w:rPr>
        <w:t>Polinios</w:t>
      </w:r>
      <w:proofErr w:type="spellEnd"/>
      <w:r w:rsidR="00346254" w:rsidRPr="00670117">
        <w:rPr>
          <w:rFonts w:ascii="Arial" w:hAnsi="Arial" w:cs="Arial"/>
          <w:lang w:val="es-ES"/>
        </w:rPr>
        <w:t>. Preparado por I. Chinchilla de</w:t>
      </w:r>
      <w:r w:rsidR="00346254" w:rsidRPr="00670117">
        <w:rPr>
          <w:rFonts w:ascii="Arial" w:hAnsi="Arial" w:cs="Arial"/>
          <w:i/>
          <w:lang w:val="es-ES"/>
        </w:rPr>
        <w:t xml:space="preserve"> I. Chinchilla 3183 </w:t>
      </w:r>
      <w:r w:rsidR="00B27416">
        <w:rPr>
          <w:rFonts w:ascii="Arial" w:hAnsi="Arial" w:cs="Arial"/>
          <w:i/>
          <w:lang w:val="es-ES"/>
        </w:rPr>
        <w:t xml:space="preserve">et al. </w:t>
      </w:r>
      <w:r w:rsidR="00346254" w:rsidRPr="00670117">
        <w:rPr>
          <w:rFonts w:ascii="Arial" w:hAnsi="Arial" w:cs="Arial"/>
          <w:lang w:val="es-ES"/>
        </w:rPr>
        <w:t xml:space="preserve">(JBL, USJ). </w:t>
      </w:r>
      <w:r w:rsidRPr="00670117">
        <w:rPr>
          <w:rFonts w:ascii="Arial" w:hAnsi="Arial" w:cs="Arial"/>
          <w:lang w:val="es-ES"/>
        </w:rPr>
        <w:t>...</w:t>
      </w:r>
      <w:r w:rsidR="003D267C">
        <w:rPr>
          <w:rFonts w:ascii="Arial" w:hAnsi="Arial" w:cs="Arial"/>
          <w:lang w:val="es-ES"/>
        </w:rPr>
        <w:t>.</w:t>
      </w:r>
      <w:r w:rsidR="00774A94">
        <w:rPr>
          <w:rFonts w:ascii="Arial" w:hAnsi="Arial" w:cs="Arial"/>
          <w:lang w:val="es-ES"/>
        </w:rPr>
        <w:t>......................................................................................................................</w:t>
      </w:r>
      <w:r w:rsidRPr="00670117">
        <w:rPr>
          <w:rFonts w:ascii="Arial" w:hAnsi="Arial" w:cs="Arial"/>
          <w:lang w:val="es-ES"/>
        </w:rPr>
        <w:t xml:space="preserve">… </w:t>
      </w:r>
      <w:r w:rsidR="00003D14">
        <w:rPr>
          <w:rFonts w:ascii="Arial" w:hAnsi="Arial" w:cs="Arial"/>
          <w:lang w:val="es-ES"/>
        </w:rPr>
        <w:t>20</w:t>
      </w:r>
      <w:r w:rsidR="00505142">
        <w:rPr>
          <w:rFonts w:ascii="Arial" w:hAnsi="Arial" w:cs="Arial"/>
          <w:lang w:val="es-ES"/>
        </w:rPr>
        <w:t>3</w:t>
      </w:r>
    </w:p>
    <w:p w14:paraId="6D3C1F9E" w14:textId="48EFB21B" w:rsidR="00B0372B" w:rsidRPr="00670117" w:rsidRDefault="009201B6" w:rsidP="007D20C3">
      <w:pPr>
        <w:pStyle w:val="Default"/>
        <w:spacing w:after="100" w:afterAutospacing="1" w:line="360" w:lineRule="auto"/>
        <w:jc w:val="both"/>
        <w:rPr>
          <w:rFonts w:ascii="Arial" w:hAnsi="Arial" w:cs="Arial"/>
          <w:lang w:val="es-ES"/>
        </w:rPr>
      </w:pPr>
      <w:r w:rsidRPr="00670117">
        <w:rPr>
          <w:rFonts w:ascii="Arial" w:hAnsi="Arial" w:cs="Arial"/>
          <w:lang w:val="es-ES"/>
        </w:rPr>
        <w:t>Figura 2</w:t>
      </w:r>
      <w:r w:rsidR="000F660E" w:rsidRPr="00670117">
        <w:rPr>
          <w:rFonts w:ascii="Arial" w:hAnsi="Arial" w:cs="Arial"/>
          <w:lang w:val="es-ES"/>
        </w:rPr>
        <w:t>3</w:t>
      </w:r>
      <w:r w:rsidRPr="00670117">
        <w:rPr>
          <w:rFonts w:ascii="Arial" w:hAnsi="Arial" w:cs="Arial"/>
          <w:lang w:val="es-ES"/>
        </w:rPr>
        <w:t xml:space="preserve">. </w:t>
      </w:r>
      <w:proofErr w:type="spellStart"/>
      <w:r w:rsidR="00BE3926" w:rsidRPr="00670117">
        <w:rPr>
          <w:rFonts w:ascii="Arial" w:hAnsi="Arial" w:cs="Arial"/>
          <w:i/>
          <w:lang w:val="es-ES"/>
        </w:rPr>
        <w:t>Malaxis</w:t>
      </w:r>
      <w:proofErr w:type="spellEnd"/>
      <w:r w:rsidR="00BE3926" w:rsidRPr="00670117">
        <w:rPr>
          <w:rFonts w:ascii="Arial" w:hAnsi="Arial" w:cs="Arial"/>
          <w:i/>
          <w:lang w:val="es-ES"/>
        </w:rPr>
        <w:t xml:space="preserve"> </w:t>
      </w:r>
      <w:proofErr w:type="spellStart"/>
      <w:r w:rsidR="00377AB6" w:rsidRPr="00670117">
        <w:rPr>
          <w:rFonts w:ascii="Arial" w:hAnsi="Arial" w:cs="Arial"/>
          <w:i/>
          <w:lang w:val="es-ES"/>
        </w:rPr>
        <w:t>steyermarki</w:t>
      </w:r>
      <w:r w:rsidR="00BE3926" w:rsidRPr="00670117">
        <w:rPr>
          <w:rFonts w:ascii="Arial" w:hAnsi="Arial" w:cs="Arial"/>
          <w:i/>
          <w:lang w:val="es-ES"/>
        </w:rPr>
        <w:t>i</w:t>
      </w:r>
      <w:proofErr w:type="spellEnd"/>
      <w:r w:rsidR="00BE3926" w:rsidRPr="00670117">
        <w:rPr>
          <w:rFonts w:ascii="Arial" w:hAnsi="Arial" w:cs="Arial"/>
          <w:lang w:val="es-ES"/>
        </w:rPr>
        <w:t xml:space="preserve">. </w:t>
      </w:r>
      <w:r w:rsidR="00346254" w:rsidRPr="00670117">
        <w:rPr>
          <w:rFonts w:ascii="Arial" w:hAnsi="Arial" w:cs="Arial"/>
          <w:lang w:val="es-ES"/>
        </w:rPr>
        <w:t xml:space="preserve">A. Hábito. B. Inflorescencia. C. Flor. D. Columna, vista dorsal (ambas fotografías). E. </w:t>
      </w:r>
      <w:proofErr w:type="spellStart"/>
      <w:r w:rsidR="00346254" w:rsidRPr="00670117">
        <w:rPr>
          <w:rFonts w:ascii="Arial" w:hAnsi="Arial" w:cs="Arial"/>
          <w:lang w:val="es-ES"/>
        </w:rPr>
        <w:t>Polinios</w:t>
      </w:r>
      <w:proofErr w:type="spellEnd"/>
      <w:r w:rsidR="00346254" w:rsidRPr="00670117">
        <w:rPr>
          <w:rFonts w:ascii="Arial" w:hAnsi="Arial" w:cs="Arial"/>
          <w:lang w:val="es-ES"/>
        </w:rPr>
        <w:t xml:space="preserve">. Preparado por I. Chinchilla de </w:t>
      </w:r>
      <w:r w:rsidR="00346254" w:rsidRPr="00596580">
        <w:rPr>
          <w:rFonts w:ascii="Arial" w:hAnsi="Arial" w:cs="Arial"/>
          <w:i/>
          <w:iCs/>
          <w:lang w:val="es-ES"/>
        </w:rPr>
        <w:t>I. Chinchilla 2312 et al.</w:t>
      </w:r>
      <w:r w:rsidR="00346254" w:rsidRPr="00670117">
        <w:rPr>
          <w:rFonts w:ascii="Arial" w:hAnsi="Arial" w:cs="Arial"/>
          <w:lang w:val="es-ES"/>
        </w:rPr>
        <w:t xml:space="preserve"> (JBL, USJ). ……</w:t>
      </w:r>
      <w:r w:rsidR="00016A89">
        <w:rPr>
          <w:rFonts w:ascii="Arial" w:hAnsi="Arial" w:cs="Arial"/>
          <w:lang w:val="es-ES"/>
        </w:rPr>
        <w:t>…………………………………...</w:t>
      </w:r>
      <w:r w:rsidR="00346254" w:rsidRPr="00670117">
        <w:rPr>
          <w:rFonts w:ascii="Arial" w:hAnsi="Arial" w:cs="Arial"/>
          <w:lang w:val="es-ES"/>
        </w:rPr>
        <w:t xml:space="preserve">……………….. </w:t>
      </w:r>
      <w:r w:rsidR="00B142C3">
        <w:rPr>
          <w:rFonts w:ascii="Arial" w:hAnsi="Arial" w:cs="Arial"/>
          <w:lang w:val="es-ES"/>
        </w:rPr>
        <w:t>20</w:t>
      </w:r>
      <w:r w:rsidR="00505142">
        <w:rPr>
          <w:rFonts w:ascii="Arial" w:hAnsi="Arial" w:cs="Arial"/>
          <w:lang w:val="es-ES"/>
        </w:rPr>
        <w:t>4</w:t>
      </w:r>
    </w:p>
    <w:p w14:paraId="3695EDFB" w14:textId="3824D3D4" w:rsidR="00B0372B" w:rsidRPr="00670117" w:rsidRDefault="00864934" w:rsidP="007D20C3">
      <w:pPr>
        <w:pStyle w:val="Default"/>
        <w:spacing w:after="100" w:afterAutospacing="1" w:line="360" w:lineRule="auto"/>
        <w:jc w:val="both"/>
        <w:rPr>
          <w:rFonts w:ascii="Arial" w:hAnsi="Arial" w:cs="Arial"/>
          <w:lang w:val="es-ES"/>
        </w:rPr>
      </w:pPr>
      <w:r w:rsidRPr="00670117">
        <w:rPr>
          <w:rFonts w:ascii="Arial" w:hAnsi="Arial" w:cs="Arial"/>
          <w:lang w:val="es-ES"/>
        </w:rPr>
        <w:t>Figura 2</w:t>
      </w:r>
      <w:r w:rsidR="000F660E" w:rsidRPr="00670117">
        <w:rPr>
          <w:rFonts w:ascii="Arial" w:hAnsi="Arial" w:cs="Arial"/>
          <w:lang w:val="es-ES"/>
        </w:rPr>
        <w:t>4</w:t>
      </w:r>
      <w:r w:rsidRPr="00670117">
        <w:rPr>
          <w:rFonts w:ascii="Arial" w:hAnsi="Arial" w:cs="Arial"/>
          <w:lang w:val="es-ES"/>
        </w:rPr>
        <w:t xml:space="preserve">.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uncinata</w:t>
      </w:r>
      <w:proofErr w:type="spellEnd"/>
      <w:r w:rsidRPr="00670117">
        <w:rPr>
          <w:rFonts w:ascii="Arial" w:hAnsi="Arial" w:cs="Arial"/>
          <w:lang w:val="es-ES"/>
        </w:rPr>
        <w:t xml:space="preserve">. </w:t>
      </w:r>
      <w:r w:rsidR="00540D8C" w:rsidRPr="00670117">
        <w:rPr>
          <w:rFonts w:ascii="Arial" w:hAnsi="Arial" w:cs="Arial"/>
          <w:lang w:val="es-ES"/>
        </w:rPr>
        <w:t xml:space="preserve">A. Hábito. B. Brácteas florales. C. Flor. D. Perianto disecado (incluyendo labelo a la derecha). E. Labelo, columna y ovario, vista frontal. F. Columna, vistas dorsal (arriba) y ventral (abajo). G. </w:t>
      </w:r>
      <w:proofErr w:type="spellStart"/>
      <w:r w:rsidR="00540D8C" w:rsidRPr="00670117">
        <w:rPr>
          <w:rFonts w:ascii="Arial" w:hAnsi="Arial" w:cs="Arial"/>
          <w:lang w:val="es-ES"/>
        </w:rPr>
        <w:t>Polinios</w:t>
      </w:r>
      <w:proofErr w:type="spellEnd"/>
      <w:r w:rsidR="00540D8C" w:rsidRPr="00670117">
        <w:rPr>
          <w:rFonts w:ascii="Arial" w:hAnsi="Arial" w:cs="Arial"/>
          <w:lang w:val="es-ES"/>
        </w:rPr>
        <w:t xml:space="preserve">. Preparado por I. Chinchilla de </w:t>
      </w:r>
      <w:r w:rsidR="00540D8C" w:rsidRPr="00670117">
        <w:rPr>
          <w:rFonts w:ascii="Arial" w:hAnsi="Arial" w:cs="Arial"/>
          <w:i/>
          <w:lang w:val="es-ES"/>
        </w:rPr>
        <w:t>I. Chinchilla 3376 et al.</w:t>
      </w:r>
      <w:r w:rsidR="00540D8C" w:rsidRPr="00670117">
        <w:rPr>
          <w:rFonts w:ascii="Arial" w:hAnsi="Arial" w:cs="Arial"/>
          <w:lang w:val="es-ES"/>
        </w:rPr>
        <w:t xml:space="preserve"> (JBL, USJ). </w:t>
      </w:r>
      <w:r w:rsidRPr="00670117">
        <w:rPr>
          <w:rFonts w:ascii="Arial" w:hAnsi="Arial" w:cs="Arial"/>
          <w:lang w:val="es-ES"/>
        </w:rPr>
        <w:t>…………</w:t>
      </w:r>
      <w:r w:rsidR="00540D8C" w:rsidRPr="00670117">
        <w:rPr>
          <w:rFonts w:ascii="Arial" w:hAnsi="Arial" w:cs="Arial"/>
          <w:lang w:val="es-ES"/>
        </w:rPr>
        <w:t>………………….</w:t>
      </w:r>
      <w:r w:rsidRPr="00670117">
        <w:rPr>
          <w:rFonts w:ascii="Arial" w:hAnsi="Arial" w:cs="Arial"/>
          <w:lang w:val="es-ES"/>
        </w:rPr>
        <w:t xml:space="preserve">…… </w:t>
      </w:r>
      <w:r w:rsidR="00124434">
        <w:rPr>
          <w:rFonts w:ascii="Arial" w:hAnsi="Arial" w:cs="Arial"/>
          <w:lang w:val="es-ES"/>
        </w:rPr>
        <w:t>20</w:t>
      </w:r>
      <w:r w:rsidR="00505142">
        <w:rPr>
          <w:rFonts w:ascii="Arial" w:hAnsi="Arial" w:cs="Arial"/>
          <w:lang w:val="es-ES"/>
        </w:rPr>
        <w:t>5</w:t>
      </w:r>
    </w:p>
    <w:p w14:paraId="30D77A25" w14:textId="796A894A" w:rsidR="00864934" w:rsidRPr="00670117" w:rsidRDefault="002B139C" w:rsidP="007D20C3">
      <w:pPr>
        <w:pStyle w:val="Default"/>
        <w:spacing w:after="100" w:afterAutospacing="1" w:line="360" w:lineRule="auto"/>
        <w:jc w:val="both"/>
        <w:rPr>
          <w:rFonts w:ascii="Arial" w:hAnsi="Arial" w:cs="Arial"/>
          <w:lang w:val="es-ES"/>
        </w:rPr>
      </w:pPr>
      <w:r w:rsidRPr="00670117">
        <w:rPr>
          <w:rFonts w:ascii="Arial" w:hAnsi="Arial" w:cs="Arial"/>
          <w:lang w:val="es-ES"/>
        </w:rPr>
        <w:t>Figura 2</w:t>
      </w:r>
      <w:r w:rsidR="000F660E" w:rsidRPr="00670117">
        <w:rPr>
          <w:rFonts w:ascii="Arial" w:hAnsi="Arial" w:cs="Arial"/>
          <w:lang w:val="es-ES"/>
        </w:rPr>
        <w:t>5</w:t>
      </w:r>
      <w:r w:rsidRPr="00670117">
        <w:rPr>
          <w:rFonts w:ascii="Arial" w:hAnsi="Arial" w:cs="Arial"/>
          <w:lang w:val="es-ES"/>
        </w:rPr>
        <w:t xml:space="preserve">.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we</w:t>
      </w:r>
      <w:r w:rsidR="00B02111">
        <w:rPr>
          <w:rFonts w:ascii="Arial" w:hAnsi="Arial" w:cs="Arial"/>
          <w:i/>
          <w:lang w:val="es-ES"/>
        </w:rPr>
        <w:t>n</w:t>
      </w:r>
      <w:r w:rsidRPr="00670117">
        <w:rPr>
          <w:rFonts w:ascii="Arial" w:hAnsi="Arial" w:cs="Arial"/>
          <w:i/>
          <w:lang w:val="es-ES"/>
        </w:rPr>
        <w:t>dlandii</w:t>
      </w:r>
      <w:proofErr w:type="spellEnd"/>
      <w:r w:rsidRPr="00670117">
        <w:rPr>
          <w:rFonts w:ascii="Arial" w:hAnsi="Arial" w:cs="Arial"/>
          <w:lang w:val="es-ES"/>
        </w:rPr>
        <w:t xml:space="preserve">. </w:t>
      </w:r>
      <w:r w:rsidR="000E57A9" w:rsidRPr="00670117">
        <w:rPr>
          <w:rFonts w:ascii="Arial" w:hAnsi="Arial" w:cs="Arial"/>
          <w:lang w:val="es-ES"/>
        </w:rPr>
        <w:t xml:space="preserve">A. Hábito. B. Flor. C. Perianto disecado. D. Labelo, columna y ovario, vista lateral. Dibujo de D. </w:t>
      </w:r>
      <w:proofErr w:type="spellStart"/>
      <w:r w:rsidR="000E57A9" w:rsidRPr="00670117">
        <w:rPr>
          <w:rFonts w:ascii="Arial" w:hAnsi="Arial" w:cs="Arial"/>
          <w:lang w:val="es-ES"/>
        </w:rPr>
        <w:t>Bogarín</w:t>
      </w:r>
      <w:proofErr w:type="spellEnd"/>
      <w:r w:rsidR="000E57A9" w:rsidRPr="00670117">
        <w:rPr>
          <w:rFonts w:ascii="Arial" w:hAnsi="Arial" w:cs="Arial"/>
          <w:lang w:val="es-ES"/>
        </w:rPr>
        <w:t xml:space="preserve"> basado en </w:t>
      </w:r>
      <w:r w:rsidR="000E57A9" w:rsidRPr="00670117">
        <w:rPr>
          <w:rFonts w:ascii="Arial" w:hAnsi="Arial" w:cs="Arial"/>
          <w:i/>
          <w:lang w:val="es-ES"/>
        </w:rPr>
        <w:t xml:space="preserve">D. </w:t>
      </w:r>
      <w:proofErr w:type="spellStart"/>
      <w:r w:rsidR="000E57A9" w:rsidRPr="00670117">
        <w:rPr>
          <w:rFonts w:ascii="Arial" w:hAnsi="Arial" w:cs="Arial"/>
          <w:i/>
          <w:lang w:val="es-ES"/>
        </w:rPr>
        <w:t>Bogarín</w:t>
      </w:r>
      <w:proofErr w:type="spellEnd"/>
      <w:r w:rsidR="000E57A9" w:rsidRPr="00670117">
        <w:rPr>
          <w:rFonts w:ascii="Arial" w:hAnsi="Arial" w:cs="Arial"/>
          <w:i/>
          <w:lang w:val="es-ES"/>
        </w:rPr>
        <w:t xml:space="preserve"> 3967</w:t>
      </w:r>
      <w:r w:rsidR="000E57A9" w:rsidRPr="00670117">
        <w:rPr>
          <w:rFonts w:ascii="Arial" w:hAnsi="Arial" w:cs="Arial"/>
          <w:lang w:val="es-ES"/>
        </w:rPr>
        <w:t xml:space="preserve"> (JBL).</w:t>
      </w:r>
      <w:r w:rsidRPr="00670117">
        <w:rPr>
          <w:rFonts w:ascii="Arial" w:hAnsi="Arial" w:cs="Arial"/>
          <w:lang w:val="es-ES"/>
        </w:rPr>
        <w:t xml:space="preserve"> …</w:t>
      </w:r>
      <w:r w:rsidR="000E57A9" w:rsidRPr="00670117">
        <w:rPr>
          <w:rFonts w:ascii="Arial" w:hAnsi="Arial" w:cs="Arial"/>
          <w:lang w:val="es-ES"/>
        </w:rPr>
        <w:t>………………………………………………………</w:t>
      </w:r>
      <w:r w:rsidR="00124434">
        <w:rPr>
          <w:rFonts w:ascii="Arial" w:hAnsi="Arial" w:cs="Arial"/>
          <w:lang w:val="es-ES"/>
        </w:rPr>
        <w:t>.</w:t>
      </w:r>
      <w:r w:rsidR="000E57A9" w:rsidRPr="00670117">
        <w:rPr>
          <w:rFonts w:ascii="Arial" w:hAnsi="Arial" w:cs="Arial"/>
          <w:lang w:val="es-ES"/>
        </w:rPr>
        <w:t>………………………</w:t>
      </w:r>
      <w:r w:rsidRPr="00670117">
        <w:rPr>
          <w:rFonts w:ascii="Arial" w:hAnsi="Arial" w:cs="Arial"/>
          <w:lang w:val="es-ES"/>
        </w:rPr>
        <w:t xml:space="preserve">.. </w:t>
      </w:r>
      <w:r w:rsidR="00124434">
        <w:rPr>
          <w:rFonts w:ascii="Arial" w:hAnsi="Arial" w:cs="Arial"/>
          <w:lang w:val="es-ES"/>
        </w:rPr>
        <w:t>20</w:t>
      </w:r>
      <w:r w:rsidR="00505142">
        <w:rPr>
          <w:rFonts w:ascii="Arial" w:hAnsi="Arial" w:cs="Arial"/>
          <w:lang w:val="es-ES"/>
        </w:rPr>
        <w:t>6</w:t>
      </w:r>
    </w:p>
    <w:p w14:paraId="5575AD9D" w14:textId="3C667F23" w:rsidR="006121C3" w:rsidRPr="00670117" w:rsidRDefault="006121C3" w:rsidP="007D20C3">
      <w:pPr>
        <w:pStyle w:val="Default"/>
        <w:spacing w:after="100" w:afterAutospacing="1" w:line="360" w:lineRule="auto"/>
        <w:jc w:val="both"/>
        <w:rPr>
          <w:rFonts w:ascii="Arial" w:hAnsi="Arial" w:cs="Arial"/>
          <w:lang w:val="es-ES"/>
        </w:rPr>
      </w:pPr>
      <w:r w:rsidRPr="00670117">
        <w:rPr>
          <w:rFonts w:ascii="Arial" w:hAnsi="Arial" w:cs="Arial"/>
          <w:lang w:val="es-ES"/>
        </w:rPr>
        <w:t>Figura 2</w:t>
      </w:r>
      <w:r w:rsidR="000F660E" w:rsidRPr="00670117">
        <w:rPr>
          <w:rFonts w:ascii="Arial" w:hAnsi="Arial" w:cs="Arial"/>
          <w:lang w:val="es-ES"/>
        </w:rPr>
        <w:t>6</w:t>
      </w:r>
      <w:r w:rsidRPr="00670117">
        <w:rPr>
          <w:rFonts w:ascii="Arial" w:hAnsi="Arial" w:cs="Arial"/>
          <w:lang w:val="es-ES"/>
        </w:rPr>
        <w:t xml:space="preserve">. </w:t>
      </w:r>
      <w:proofErr w:type="spellStart"/>
      <w:r w:rsidRPr="00670117">
        <w:rPr>
          <w:rFonts w:ascii="Arial" w:hAnsi="Arial" w:cs="Arial"/>
          <w:i/>
          <w:lang w:val="es-ES"/>
        </w:rPr>
        <w:t>Malaxis</w:t>
      </w:r>
      <w:proofErr w:type="spellEnd"/>
      <w:r w:rsidRPr="00670117">
        <w:rPr>
          <w:rFonts w:ascii="Arial" w:hAnsi="Arial" w:cs="Arial"/>
          <w:i/>
          <w:lang w:val="es-ES"/>
        </w:rPr>
        <w:t xml:space="preserve"> </w:t>
      </w:r>
      <w:proofErr w:type="spellStart"/>
      <w:r w:rsidRPr="00670117">
        <w:rPr>
          <w:rFonts w:ascii="Arial" w:hAnsi="Arial" w:cs="Arial"/>
          <w:i/>
          <w:lang w:val="es-ES"/>
        </w:rPr>
        <w:t>wercklei</w:t>
      </w:r>
      <w:proofErr w:type="spellEnd"/>
      <w:r w:rsidRPr="00670117">
        <w:rPr>
          <w:rFonts w:ascii="Arial" w:hAnsi="Arial" w:cs="Arial"/>
          <w:lang w:val="es-ES"/>
        </w:rPr>
        <w:t xml:space="preserve">. </w:t>
      </w:r>
      <w:r w:rsidR="00AB4A99" w:rsidRPr="00670117">
        <w:rPr>
          <w:rFonts w:ascii="Arial" w:hAnsi="Arial" w:cs="Arial"/>
          <w:lang w:val="es-ES"/>
        </w:rPr>
        <w:t>A. Hábito. B. Brácteas florales. C. Flor. D. Perianto disecado. E. Labelo, columna y ovario, vista frontal. F. Columna, vistas dorsal (arriba) y ventral (abajo). G. Poli-</w:t>
      </w:r>
      <w:proofErr w:type="spellStart"/>
      <w:r w:rsidR="00AB4A99" w:rsidRPr="00670117">
        <w:rPr>
          <w:rFonts w:ascii="Arial" w:hAnsi="Arial" w:cs="Arial"/>
          <w:lang w:val="es-ES"/>
        </w:rPr>
        <w:t>nios</w:t>
      </w:r>
      <w:proofErr w:type="spellEnd"/>
      <w:r w:rsidR="00AB4A99" w:rsidRPr="00670117">
        <w:rPr>
          <w:rFonts w:ascii="Arial" w:hAnsi="Arial" w:cs="Arial"/>
          <w:lang w:val="es-ES"/>
        </w:rPr>
        <w:t xml:space="preserve">. Preparado por I. Chinchilla de </w:t>
      </w:r>
      <w:r w:rsidR="00AB4A99" w:rsidRPr="00670117">
        <w:rPr>
          <w:rFonts w:ascii="Arial" w:hAnsi="Arial" w:cs="Arial"/>
          <w:i/>
          <w:lang w:val="es-ES"/>
        </w:rPr>
        <w:t xml:space="preserve">I. Chinchilla 2389 et al. </w:t>
      </w:r>
      <w:r w:rsidR="00AB4A99" w:rsidRPr="00670117">
        <w:rPr>
          <w:rFonts w:ascii="Arial" w:hAnsi="Arial" w:cs="Arial"/>
          <w:lang w:val="es-ES"/>
        </w:rPr>
        <w:t xml:space="preserve">(JBL, USJ). </w:t>
      </w:r>
      <w:r w:rsidRPr="00670117">
        <w:rPr>
          <w:rFonts w:ascii="Arial" w:hAnsi="Arial" w:cs="Arial"/>
          <w:lang w:val="es-ES"/>
        </w:rPr>
        <w:t>………</w:t>
      </w:r>
      <w:r w:rsidR="00AB4A99" w:rsidRPr="00670117">
        <w:rPr>
          <w:rFonts w:ascii="Arial" w:hAnsi="Arial" w:cs="Arial"/>
          <w:lang w:val="es-ES"/>
        </w:rPr>
        <w:t>…………………………………</w:t>
      </w:r>
      <w:r w:rsidR="00E150DB">
        <w:rPr>
          <w:rFonts w:ascii="Arial" w:hAnsi="Arial" w:cs="Arial"/>
          <w:lang w:val="es-ES"/>
        </w:rPr>
        <w:t>….</w:t>
      </w:r>
      <w:r w:rsidR="00AB4A99" w:rsidRPr="00670117">
        <w:rPr>
          <w:rFonts w:ascii="Arial" w:hAnsi="Arial" w:cs="Arial"/>
          <w:lang w:val="es-ES"/>
        </w:rPr>
        <w:t>…………………………</w:t>
      </w:r>
      <w:r w:rsidRPr="00670117">
        <w:rPr>
          <w:rFonts w:ascii="Arial" w:hAnsi="Arial" w:cs="Arial"/>
          <w:lang w:val="es-ES"/>
        </w:rPr>
        <w:t xml:space="preserve">……. </w:t>
      </w:r>
      <w:r w:rsidR="00124434">
        <w:rPr>
          <w:rFonts w:ascii="Arial" w:hAnsi="Arial" w:cs="Arial"/>
          <w:lang w:val="es-ES"/>
        </w:rPr>
        <w:t>20</w:t>
      </w:r>
      <w:r w:rsidR="00505142">
        <w:rPr>
          <w:rFonts w:ascii="Arial" w:hAnsi="Arial" w:cs="Arial"/>
          <w:lang w:val="es-ES"/>
        </w:rPr>
        <w:t>7</w:t>
      </w:r>
    </w:p>
    <w:p w14:paraId="1E924783" w14:textId="37498090" w:rsidR="00402603" w:rsidRPr="00670117" w:rsidRDefault="0017395F" w:rsidP="007D20C3">
      <w:pPr>
        <w:pStyle w:val="Default"/>
        <w:spacing w:after="100" w:afterAutospacing="1" w:line="360" w:lineRule="auto"/>
        <w:jc w:val="both"/>
        <w:rPr>
          <w:rFonts w:ascii="Arial" w:hAnsi="Arial" w:cs="Arial"/>
        </w:rPr>
      </w:pPr>
      <w:r w:rsidRPr="00670117">
        <w:rPr>
          <w:rFonts w:ascii="Arial" w:hAnsi="Arial" w:cs="Arial"/>
          <w:lang w:val="es-ES"/>
        </w:rPr>
        <w:lastRenderedPageBreak/>
        <w:t>Figura 2</w:t>
      </w:r>
      <w:r w:rsidR="000F660E" w:rsidRPr="00670117">
        <w:rPr>
          <w:rFonts w:ascii="Arial" w:hAnsi="Arial" w:cs="Arial"/>
          <w:lang w:val="es-ES"/>
        </w:rPr>
        <w:t>7</w:t>
      </w:r>
      <w:r w:rsidRPr="00670117">
        <w:rPr>
          <w:rFonts w:ascii="Arial" w:hAnsi="Arial" w:cs="Arial"/>
          <w:lang w:val="es-ES"/>
        </w:rPr>
        <w:t xml:space="preserve">. </w:t>
      </w:r>
      <w:proofErr w:type="spellStart"/>
      <w:r w:rsidR="0082468C" w:rsidRPr="00670117">
        <w:rPr>
          <w:rFonts w:ascii="Arial" w:hAnsi="Arial" w:cs="Arial"/>
          <w:i/>
          <w:lang w:val="es-ES"/>
        </w:rPr>
        <w:t>Malaxis</w:t>
      </w:r>
      <w:proofErr w:type="spellEnd"/>
      <w:r w:rsidR="0082468C" w:rsidRPr="00670117">
        <w:rPr>
          <w:rFonts w:ascii="Arial" w:hAnsi="Arial" w:cs="Arial"/>
          <w:i/>
          <w:lang w:val="es-ES"/>
        </w:rPr>
        <w:t xml:space="preserve"> </w:t>
      </w:r>
      <w:proofErr w:type="spellStart"/>
      <w:r w:rsidR="0082468C" w:rsidRPr="00670117">
        <w:rPr>
          <w:rFonts w:ascii="Arial" w:hAnsi="Arial" w:cs="Arial"/>
          <w:i/>
          <w:lang w:val="es-ES"/>
        </w:rPr>
        <w:t>woodsonii</w:t>
      </w:r>
      <w:proofErr w:type="spellEnd"/>
      <w:r w:rsidR="0082468C" w:rsidRPr="00670117">
        <w:rPr>
          <w:rFonts w:ascii="Arial" w:hAnsi="Arial" w:cs="Arial"/>
          <w:i/>
          <w:lang w:val="es-ES"/>
        </w:rPr>
        <w:t>.</w:t>
      </w:r>
      <w:r w:rsidR="0082468C" w:rsidRPr="00670117">
        <w:rPr>
          <w:rFonts w:ascii="Arial" w:hAnsi="Arial" w:cs="Arial"/>
          <w:lang w:val="es-ES"/>
        </w:rPr>
        <w:t xml:space="preserve"> </w:t>
      </w:r>
      <w:r w:rsidR="00A15287" w:rsidRPr="00670117">
        <w:rPr>
          <w:rFonts w:ascii="Arial" w:hAnsi="Arial" w:cs="Arial"/>
          <w:lang w:val="es-ES"/>
        </w:rPr>
        <w:t xml:space="preserve">A. Hábito. B. Brácteas florales. C. Flor. D. Perianto disecado (incluyendo labelo a la derecha). E. Labelo, columna y ovario, vista frontal. F. Columna, vistas dorsal (izquierda) y ventral (derecha). G. </w:t>
      </w:r>
      <w:proofErr w:type="spellStart"/>
      <w:r w:rsidR="00A15287" w:rsidRPr="00670117">
        <w:rPr>
          <w:rFonts w:ascii="Arial" w:hAnsi="Arial" w:cs="Arial"/>
          <w:lang w:val="es-ES"/>
        </w:rPr>
        <w:t>Polinios</w:t>
      </w:r>
      <w:proofErr w:type="spellEnd"/>
      <w:r w:rsidR="00A15287" w:rsidRPr="00670117">
        <w:rPr>
          <w:rFonts w:ascii="Arial" w:hAnsi="Arial" w:cs="Arial"/>
          <w:lang w:val="es-ES"/>
        </w:rPr>
        <w:t xml:space="preserve">. Preparado por I. Chinchilla de </w:t>
      </w:r>
      <w:r w:rsidR="00A15287" w:rsidRPr="00670117">
        <w:rPr>
          <w:rFonts w:ascii="Arial" w:hAnsi="Arial" w:cs="Arial"/>
          <w:i/>
          <w:lang w:val="es-ES"/>
        </w:rPr>
        <w:t>I. Chinchilla 3712 et al.</w:t>
      </w:r>
      <w:r w:rsidR="00A15287" w:rsidRPr="00670117">
        <w:rPr>
          <w:rFonts w:ascii="Arial" w:hAnsi="Arial" w:cs="Arial"/>
          <w:lang w:val="es-ES"/>
        </w:rPr>
        <w:t xml:space="preserve"> </w:t>
      </w:r>
      <w:r w:rsidR="00A15287" w:rsidRPr="00670117">
        <w:rPr>
          <w:rFonts w:ascii="Arial" w:hAnsi="Arial" w:cs="Arial"/>
        </w:rPr>
        <w:t>(JBL, USJ).</w:t>
      </w:r>
      <w:r w:rsidR="0082468C" w:rsidRPr="00670117">
        <w:rPr>
          <w:rFonts w:ascii="Arial" w:hAnsi="Arial" w:cs="Arial"/>
        </w:rPr>
        <w:t xml:space="preserve"> ………</w:t>
      </w:r>
      <w:r w:rsidR="00A15287" w:rsidRPr="00670117">
        <w:rPr>
          <w:rFonts w:ascii="Arial" w:hAnsi="Arial" w:cs="Arial"/>
        </w:rPr>
        <w:t>……</w:t>
      </w:r>
      <w:r w:rsidR="00E150DB">
        <w:rPr>
          <w:rFonts w:ascii="Arial" w:hAnsi="Arial" w:cs="Arial"/>
        </w:rPr>
        <w:t>.</w:t>
      </w:r>
      <w:r w:rsidR="00A15287" w:rsidRPr="00670117">
        <w:rPr>
          <w:rFonts w:ascii="Arial" w:hAnsi="Arial" w:cs="Arial"/>
        </w:rPr>
        <w:t>.………….</w:t>
      </w:r>
      <w:r w:rsidRPr="00670117">
        <w:rPr>
          <w:rFonts w:ascii="Arial" w:hAnsi="Arial" w:cs="Arial"/>
        </w:rPr>
        <w:t>…</w:t>
      </w:r>
      <w:r w:rsidR="0082468C" w:rsidRPr="00670117">
        <w:rPr>
          <w:rFonts w:ascii="Arial" w:hAnsi="Arial" w:cs="Arial"/>
        </w:rPr>
        <w:t xml:space="preserve">…… </w:t>
      </w:r>
      <w:r w:rsidR="00124434">
        <w:rPr>
          <w:rFonts w:ascii="Arial" w:hAnsi="Arial" w:cs="Arial"/>
        </w:rPr>
        <w:t>20</w:t>
      </w:r>
      <w:r w:rsidR="00505142">
        <w:rPr>
          <w:rFonts w:ascii="Arial" w:hAnsi="Arial" w:cs="Arial"/>
        </w:rPr>
        <w:t>8</w:t>
      </w:r>
    </w:p>
    <w:p w14:paraId="1C797E2C" w14:textId="0E94CD8C" w:rsidR="00682EAD" w:rsidRPr="0054207D" w:rsidRDefault="00CE5539" w:rsidP="007D20C3">
      <w:pPr>
        <w:pStyle w:val="Default"/>
        <w:spacing w:after="100" w:afterAutospacing="1" w:line="360" w:lineRule="auto"/>
        <w:jc w:val="both"/>
        <w:rPr>
          <w:rFonts w:ascii="Arial" w:hAnsi="Arial" w:cs="Arial"/>
        </w:rPr>
      </w:pPr>
      <w:r w:rsidRPr="00670117">
        <w:rPr>
          <w:rFonts w:ascii="Arial" w:hAnsi="Arial" w:cs="Arial"/>
        </w:rPr>
        <w:t xml:space="preserve">Figura 28. Distribución geográfica del género </w:t>
      </w:r>
      <w:r w:rsidRPr="00670117">
        <w:rPr>
          <w:rFonts w:ascii="Arial" w:hAnsi="Arial" w:cs="Arial"/>
          <w:i/>
          <w:iCs/>
        </w:rPr>
        <w:t>Malaxis</w:t>
      </w:r>
      <w:r w:rsidRPr="00670117">
        <w:rPr>
          <w:rFonts w:ascii="Arial" w:hAnsi="Arial" w:cs="Arial"/>
        </w:rPr>
        <w:t xml:space="preserve"> en Costa Rica</w:t>
      </w:r>
      <w:r>
        <w:rPr>
          <w:rFonts w:ascii="Arial" w:hAnsi="Arial" w:cs="Arial"/>
        </w:rPr>
        <w:t>, con base en los especímenes de herbario estudiados</w:t>
      </w:r>
      <w:r w:rsidRPr="00670117">
        <w:rPr>
          <w:rFonts w:ascii="Arial" w:hAnsi="Arial" w:cs="Arial"/>
        </w:rPr>
        <w:t xml:space="preserve">.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r>
        <w:rPr>
          <w:rFonts w:ascii="Arial" w:hAnsi="Arial" w:cs="Arial"/>
          <w:lang w:val="en-US"/>
        </w:rPr>
        <w:t>. ……………………………..</w:t>
      </w:r>
      <w:r w:rsidR="00786182">
        <w:rPr>
          <w:rFonts w:ascii="Arial" w:hAnsi="Arial" w:cs="Arial"/>
          <w:lang w:val="en-US"/>
        </w:rPr>
        <w:t>…………………………...</w:t>
      </w:r>
      <w:r w:rsidR="00124434">
        <w:rPr>
          <w:rFonts w:ascii="Arial" w:hAnsi="Arial" w:cs="Arial"/>
          <w:lang w:val="en-US"/>
        </w:rPr>
        <w:t>…</w:t>
      </w:r>
      <w:r w:rsidR="00786182">
        <w:rPr>
          <w:rFonts w:ascii="Arial" w:hAnsi="Arial" w:cs="Arial"/>
          <w:lang w:val="en-US"/>
        </w:rPr>
        <w:t xml:space="preserve"> </w:t>
      </w:r>
      <w:r w:rsidR="00786182" w:rsidRPr="0054207D">
        <w:rPr>
          <w:rFonts w:ascii="Arial" w:hAnsi="Arial" w:cs="Arial"/>
        </w:rPr>
        <w:t>20</w:t>
      </w:r>
      <w:r w:rsidR="00505142">
        <w:rPr>
          <w:rFonts w:ascii="Arial" w:hAnsi="Arial" w:cs="Arial"/>
        </w:rPr>
        <w:t>9</w:t>
      </w:r>
    </w:p>
    <w:p w14:paraId="015797AE" w14:textId="572F181A" w:rsidR="00AF5EF3" w:rsidRPr="00775588" w:rsidRDefault="0054207D" w:rsidP="00DA3373">
      <w:pPr>
        <w:pStyle w:val="Default"/>
        <w:spacing w:after="100" w:afterAutospacing="1" w:line="360" w:lineRule="auto"/>
        <w:jc w:val="both"/>
        <w:rPr>
          <w:rFonts w:ascii="Arial" w:hAnsi="Arial" w:cs="Arial"/>
        </w:rPr>
      </w:pPr>
      <w:r w:rsidRPr="00670117">
        <w:rPr>
          <w:rFonts w:ascii="Arial" w:hAnsi="Arial" w:cs="Arial"/>
        </w:rPr>
        <w:t xml:space="preserve">Figura 29. Distribución geográfica de </w:t>
      </w:r>
      <w:r w:rsidRPr="00670117">
        <w:rPr>
          <w:rFonts w:ascii="Arial" w:hAnsi="Arial" w:cs="Arial"/>
          <w:i/>
          <w:iCs/>
        </w:rPr>
        <w:t>Malaxis clandestina</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costaricensis</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crispifolia</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hastilabia</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insperata </w:t>
      </w:r>
      <w:r w:rsidRPr="00670117">
        <w:rPr>
          <w:rFonts w:ascii="Arial" w:hAnsi="Arial" w:cs="Arial"/>
        </w:rPr>
        <w:t xml:space="preserve">y </w:t>
      </w:r>
      <w:r w:rsidRPr="00670117">
        <w:rPr>
          <w:rFonts w:ascii="Arial" w:hAnsi="Arial" w:cs="Arial"/>
          <w:i/>
          <w:iCs/>
        </w:rPr>
        <w:t>M</w:t>
      </w:r>
      <w:r>
        <w:rPr>
          <w:rFonts w:ascii="Arial" w:hAnsi="Arial" w:cs="Arial"/>
          <w:i/>
          <w:iCs/>
        </w:rPr>
        <w:t>.</w:t>
      </w:r>
      <w:r w:rsidRPr="00670117">
        <w:rPr>
          <w:rFonts w:ascii="Arial" w:hAnsi="Arial" w:cs="Arial"/>
          <w:i/>
          <w:iCs/>
        </w:rPr>
        <w:t xml:space="preserve"> uncinata</w:t>
      </w:r>
      <w:r w:rsidRPr="00670117">
        <w:rPr>
          <w:rFonts w:ascii="Arial" w:hAnsi="Arial" w:cs="Arial"/>
        </w:rPr>
        <w:t xml:space="preserve"> en Costa Rica.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r>
        <w:rPr>
          <w:rFonts w:ascii="Arial" w:hAnsi="Arial" w:cs="Arial"/>
          <w:lang w:val="en-US"/>
        </w:rPr>
        <w:t xml:space="preserve"> ………………………………… </w:t>
      </w:r>
      <w:r w:rsidR="00786182" w:rsidRPr="00CF0B39">
        <w:rPr>
          <w:rFonts w:ascii="Arial" w:hAnsi="Arial" w:cs="Arial"/>
        </w:rPr>
        <w:t>2</w:t>
      </w:r>
      <w:r w:rsidR="00505142">
        <w:rPr>
          <w:rFonts w:ascii="Arial" w:hAnsi="Arial" w:cs="Arial"/>
        </w:rPr>
        <w:t>10</w:t>
      </w:r>
    </w:p>
    <w:p w14:paraId="4D8E4B7E" w14:textId="74EE7FF5" w:rsidR="00081491" w:rsidRPr="00D11D93" w:rsidRDefault="00775588" w:rsidP="007D20C3">
      <w:pPr>
        <w:pStyle w:val="Default"/>
        <w:spacing w:after="100" w:afterAutospacing="1" w:line="360" w:lineRule="auto"/>
        <w:jc w:val="both"/>
        <w:rPr>
          <w:rFonts w:ascii="Arial" w:hAnsi="Arial" w:cs="Arial"/>
        </w:rPr>
      </w:pPr>
      <w:r w:rsidRPr="00670117">
        <w:rPr>
          <w:rFonts w:ascii="Arial" w:hAnsi="Arial" w:cs="Arial"/>
        </w:rPr>
        <w:t xml:space="preserve">Figura 30. Distribución geográfica de </w:t>
      </w:r>
      <w:r w:rsidRPr="00670117">
        <w:rPr>
          <w:rFonts w:ascii="Arial" w:hAnsi="Arial" w:cs="Arial"/>
          <w:i/>
          <w:iCs/>
        </w:rPr>
        <w:t>Malaxis adolphi</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carpinterae</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dressleri</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excentrica</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lagotis</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lankesteri</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monsviridis</w:t>
      </w:r>
      <w:r w:rsidRPr="00670117">
        <w:rPr>
          <w:rFonts w:ascii="Arial" w:hAnsi="Arial" w:cs="Arial"/>
        </w:rPr>
        <w:t xml:space="preserve"> y </w:t>
      </w:r>
      <w:r w:rsidRPr="00670117">
        <w:rPr>
          <w:rFonts w:ascii="Arial" w:hAnsi="Arial" w:cs="Arial"/>
          <w:i/>
          <w:iCs/>
        </w:rPr>
        <w:t>M</w:t>
      </w:r>
      <w:r>
        <w:rPr>
          <w:rFonts w:ascii="Arial" w:hAnsi="Arial" w:cs="Arial"/>
          <w:i/>
          <w:iCs/>
        </w:rPr>
        <w:t>.</w:t>
      </w:r>
      <w:r w:rsidRPr="00670117">
        <w:rPr>
          <w:rFonts w:ascii="Arial" w:hAnsi="Arial" w:cs="Arial"/>
          <w:i/>
          <w:iCs/>
        </w:rPr>
        <w:t xml:space="preserve"> simillima</w:t>
      </w:r>
      <w:r w:rsidRPr="00670117">
        <w:rPr>
          <w:rFonts w:ascii="Arial" w:hAnsi="Arial" w:cs="Arial"/>
        </w:rPr>
        <w:t xml:space="preserve"> en Costa Rica.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r w:rsidR="00786182">
        <w:rPr>
          <w:rFonts w:ascii="Arial" w:hAnsi="Arial" w:cs="Arial"/>
          <w:lang w:val="en-US"/>
        </w:rPr>
        <w:t xml:space="preserve"> ………………………. </w:t>
      </w:r>
      <w:r w:rsidR="00786182" w:rsidRPr="00CF0B39">
        <w:rPr>
          <w:rFonts w:ascii="Arial" w:hAnsi="Arial" w:cs="Arial"/>
        </w:rPr>
        <w:t>2</w:t>
      </w:r>
      <w:r w:rsidR="000C176A">
        <w:rPr>
          <w:rFonts w:ascii="Arial" w:hAnsi="Arial" w:cs="Arial"/>
        </w:rPr>
        <w:t>1</w:t>
      </w:r>
      <w:r w:rsidR="00505142">
        <w:rPr>
          <w:rFonts w:ascii="Arial" w:hAnsi="Arial" w:cs="Arial"/>
        </w:rPr>
        <w:t>1</w:t>
      </w:r>
    </w:p>
    <w:p w14:paraId="13AD3D64" w14:textId="31C33597" w:rsidR="00081491" w:rsidRPr="00F33612" w:rsidRDefault="000E761D" w:rsidP="007D20C3">
      <w:pPr>
        <w:pStyle w:val="Default"/>
        <w:spacing w:after="100" w:afterAutospacing="1" w:line="360" w:lineRule="auto"/>
        <w:jc w:val="both"/>
        <w:rPr>
          <w:rFonts w:ascii="Arial" w:hAnsi="Arial" w:cs="Arial"/>
        </w:rPr>
      </w:pPr>
      <w:r w:rsidRPr="00670117">
        <w:rPr>
          <w:rFonts w:ascii="Arial" w:hAnsi="Arial" w:cs="Arial"/>
        </w:rPr>
        <w:t xml:space="preserve">Figura 31. Distribución geográfica de </w:t>
      </w:r>
      <w:r w:rsidRPr="00670117">
        <w:rPr>
          <w:rFonts w:ascii="Arial" w:hAnsi="Arial" w:cs="Arial"/>
          <w:i/>
          <w:iCs/>
        </w:rPr>
        <w:t>Malaxis aurea</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histionantha</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nana</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pandurata</w:t>
      </w:r>
      <w:r w:rsidRPr="00670117">
        <w:rPr>
          <w:rFonts w:ascii="Arial" w:hAnsi="Arial" w:cs="Arial"/>
        </w:rPr>
        <w:t xml:space="preserve">, </w:t>
      </w:r>
      <w:r w:rsidRPr="00670117">
        <w:rPr>
          <w:rFonts w:ascii="Arial" w:hAnsi="Arial" w:cs="Arial"/>
          <w:i/>
          <w:iCs/>
        </w:rPr>
        <w:t>M</w:t>
      </w:r>
      <w:r>
        <w:rPr>
          <w:rFonts w:ascii="Arial" w:hAnsi="Arial" w:cs="Arial"/>
          <w:i/>
          <w:iCs/>
        </w:rPr>
        <w:t>.</w:t>
      </w:r>
      <w:r w:rsidRPr="00670117">
        <w:rPr>
          <w:rFonts w:ascii="Arial" w:hAnsi="Arial" w:cs="Arial"/>
          <w:i/>
          <w:iCs/>
        </w:rPr>
        <w:t xml:space="preserve"> wercklei</w:t>
      </w:r>
      <w:r w:rsidRPr="00670117">
        <w:rPr>
          <w:rFonts w:ascii="Arial" w:hAnsi="Arial" w:cs="Arial"/>
        </w:rPr>
        <w:t xml:space="preserve"> y </w:t>
      </w:r>
      <w:r w:rsidRPr="00670117">
        <w:rPr>
          <w:rFonts w:ascii="Arial" w:hAnsi="Arial" w:cs="Arial"/>
          <w:i/>
          <w:iCs/>
        </w:rPr>
        <w:t>M</w:t>
      </w:r>
      <w:r>
        <w:rPr>
          <w:rFonts w:ascii="Arial" w:hAnsi="Arial" w:cs="Arial"/>
          <w:i/>
          <w:iCs/>
        </w:rPr>
        <w:t>.</w:t>
      </w:r>
      <w:r w:rsidRPr="00670117">
        <w:rPr>
          <w:rFonts w:ascii="Arial" w:hAnsi="Arial" w:cs="Arial"/>
          <w:i/>
          <w:iCs/>
        </w:rPr>
        <w:t xml:space="preserve"> woodsonii</w:t>
      </w:r>
      <w:r w:rsidRPr="00670117">
        <w:rPr>
          <w:rFonts w:ascii="Arial" w:hAnsi="Arial" w:cs="Arial"/>
        </w:rPr>
        <w:t xml:space="preserve"> en Costa Rica</w:t>
      </w:r>
      <w:r w:rsidRPr="000E761D">
        <w:rPr>
          <w:rFonts w:ascii="Arial" w:hAnsi="Arial" w:cs="Arial"/>
        </w:rPr>
        <w:t xml:space="preserve">.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r>
        <w:rPr>
          <w:rFonts w:ascii="Arial" w:hAnsi="Arial" w:cs="Arial"/>
          <w:lang w:val="en-US"/>
        </w:rPr>
        <w:t xml:space="preserve"> ………….</w:t>
      </w:r>
      <w:r w:rsidR="00786182">
        <w:rPr>
          <w:rFonts w:ascii="Arial" w:hAnsi="Arial" w:cs="Arial"/>
          <w:lang w:val="en-US"/>
        </w:rPr>
        <w:t xml:space="preserve">………………………………………….... </w:t>
      </w:r>
      <w:r w:rsidR="00786182" w:rsidRPr="00CF0B39">
        <w:rPr>
          <w:rFonts w:ascii="Arial" w:hAnsi="Arial" w:cs="Arial"/>
        </w:rPr>
        <w:t>21</w:t>
      </w:r>
      <w:r w:rsidR="00505142">
        <w:rPr>
          <w:rFonts w:ascii="Arial" w:hAnsi="Arial" w:cs="Arial"/>
        </w:rPr>
        <w:t>2</w:t>
      </w:r>
    </w:p>
    <w:p w14:paraId="6BD20D8D" w14:textId="366C6BA7" w:rsidR="00081491" w:rsidRPr="00CF0B39" w:rsidRDefault="00CA3530" w:rsidP="007D20C3">
      <w:pPr>
        <w:pStyle w:val="Default"/>
        <w:spacing w:after="100" w:afterAutospacing="1" w:line="360" w:lineRule="auto"/>
        <w:jc w:val="both"/>
        <w:rPr>
          <w:rFonts w:ascii="Arial" w:hAnsi="Arial" w:cs="Arial"/>
        </w:rPr>
      </w:pPr>
      <w:r w:rsidRPr="00CF0B39">
        <w:rPr>
          <w:rFonts w:ascii="Arial" w:hAnsi="Arial" w:cs="Arial"/>
        </w:rPr>
        <w:t xml:space="preserve">Figura 32. </w:t>
      </w:r>
      <w:r w:rsidRPr="00670117">
        <w:rPr>
          <w:rFonts w:ascii="Arial" w:hAnsi="Arial" w:cs="Arial"/>
        </w:rPr>
        <w:t xml:space="preserve">Distribución geográfica de </w:t>
      </w:r>
      <w:r w:rsidRPr="00670117">
        <w:rPr>
          <w:rFonts w:ascii="Arial" w:hAnsi="Arial" w:cs="Arial"/>
          <w:i/>
          <w:iCs/>
        </w:rPr>
        <w:t>Malaxis carnosa</w:t>
      </w:r>
      <w:r w:rsidRPr="00670117">
        <w:rPr>
          <w:rFonts w:ascii="Arial" w:hAnsi="Arial" w:cs="Arial"/>
        </w:rPr>
        <w:t xml:space="preserve">, </w:t>
      </w:r>
      <w:r w:rsidRPr="00670117">
        <w:rPr>
          <w:rFonts w:ascii="Arial" w:hAnsi="Arial" w:cs="Arial"/>
          <w:i/>
          <w:iCs/>
        </w:rPr>
        <w:t>M</w:t>
      </w:r>
      <w:r w:rsidR="008C4459">
        <w:rPr>
          <w:rFonts w:ascii="Arial" w:hAnsi="Arial" w:cs="Arial"/>
          <w:i/>
          <w:iCs/>
        </w:rPr>
        <w:t>.</w:t>
      </w:r>
      <w:r w:rsidRPr="00670117">
        <w:rPr>
          <w:rFonts w:ascii="Arial" w:hAnsi="Arial" w:cs="Arial"/>
          <w:i/>
          <w:iCs/>
        </w:rPr>
        <w:t xml:space="preserve"> macrostachya</w:t>
      </w:r>
      <w:r w:rsidRPr="00670117">
        <w:rPr>
          <w:rFonts w:ascii="Arial" w:hAnsi="Arial" w:cs="Arial"/>
        </w:rPr>
        <w:t xml:space="preserve">, </w:t>
      </w:r>
      <w:r w:rsidRPr="00670117">
        <w:rPr>
          <w:rFonts w:ascii="Arial" w:hAnsi="Arial" w:cs="Arial"/>
          <w:i/>
          <w:iCs/>
        </w:rPr>
        <w:t>M</w:t>
      </w:r>
      <w:r w:rsidR="008C4459">
        <w:rPr>
          <w:rFonts w:ascii="Arial" w:hAnsi="Arial" w:cs="Arial"/>
          <w:i/>
          <w:iCs/>
        </w:rPr>
        <w:t>.</w:t>
      </w:r>
      <w:r w:rsidRPr="00670117">
        <w:rPr>
          <w:rFonts w:ascii="Arial" w:hAnsi="Arial" w:cs="Arial"/>
          <w:i/>
          <w:iCs/>
        </w:rPr>
        <w:t xml:space="preserve"> majanthemifolia</w:t>
      </w:r>
      <w:r w:rsidRPr="00670117">
        <w:rPr>
          <w:rFonts w:ascii="Arial" w:hAnsi="Arial" w:cs="Arial"/>
        </w:rPr>
        <w:t xml:space="preserve">, </w:t>
      </w:r>
      <w:r w:rsidRPr="00670117">
        <w:rPr>
          <w:rFonts w:ascii="Arial" w:hAnsi="Arial" w:cs="Arial"/>
          <w:i/>
          <w:iCs/>
        </w:rPr>
        <w:t>M</w:t>
      </w:r>
      <w:r w:rsidR="008C4459">
        <w:rPr>
          <w:rFonts w:ascii="Arial" w:hAnsi="Arial" w:cs="Arial"/>
          <w:i/>
          <w:iCs/>
        </w:rPr>
        <w:t>.</w:t>
      </w:r>
      <w:r w:rsidRPr="00670117">
        <w:rPr>
          <w:rFonts w:ascii="Arial" w:hAnsi="Arial" w:cs="Arial"/>
          <w:i/>
          <w:iCs/>
        </w:rPr>
        <w:t xml:space="preserve"> pittieri</w:t>
      </w:r>
      <w:r w:rsidRPr="00670117">
        <w:rPr>
          <w:rFonts w:ascii="Arial" w:hAnsi="Arial" w:cs="Arial"/>
        </w:rPr>
        <w:t xml:space="preserve">, </w:t>
      </w:r>
      <w:r w:rsidRPr="00670117">
        <w:rPr>
          <w:rFonts w:ascii="Arial" w:hAnsi="Arial" w:cs="Arial"/>
          <w:i/>
          <w:iCs/>
        </w:rPr>
        <w:t>M</w:t>
      </w:r>
      <w:r w:rsidR="008C4459">
        <w:rPr>
          <w:rFonts w:ascii="Arial" w:hAnsi="Arial" w:cs="Arial"/>
          <w:i/>
          <w:iCs/>
        </w:rPr>
        <w:t>.</w:t>
      </w:r>
      <w:r w:rsidRPr="00670117">
        <w:rPr>
          <w:rFonts w:ascii="Arial" w:hAnsi="Arial" w:cs="Arial"/>
          <w:i/>
          <w:iCs/>
        </w:rPr>
        <w:t xml:space="preserve"> steyermarkii</w:t>
      </w:r>
      <w:r w:rsidRPr="00670117">
        <w:rPr>
          <w:rFonts w:ascii="Arial" w:hAnsi="Arial" w:cs="Arial"/>
        </w:rPr>
        <w:t xml:space="preserve"> y </w:t>
      </w:r>
      <w:r w:rsidRPr="00670117">
        <w:rPr>
          <w:rFonts w:ascii="Arial" w:hAnsi="Arial" w:cs="Arial"/>
          <w:i/>
          <w:iCs/>
        </w:rPr>
        <w:t>M</w:t>
      </w:r>
      <w:r w:rsidR="008C4459">
        <w:rPr>
          <w:rFonts w:ascii="Arial" w:hAnsi="Arial" w:cs="Arial"/>
          <w:i/>
          <w:iCs/>
        </w:rPr>
        <w:t>.</w:t>
      </w:r>
      <w:r w:rsidRPr="00670117">
        <w:rPr>
          <w:rFonts w:ascii="Arial" w:hAnsi="Arial" w:cs="Arial"/>
          <w:i/>
          <w:iCs/>
        </w:rPr>
        <w:t xml:space="preserve"> wendlandii</w:t>
      </w:r>
      <w:r w:rsidRPr="00670117">
        <w:rPr>
          <w:rFonts w:ascii="Arial" w:hAnsi="Arial" w:cs="Arial"/>
        </w:rPr>
        <w:t xml:space="preserve"> en Costa Rica</w:t>
      </w:r>
      <w:r w:rsidRPr="00D95134">
        <w:rPr>
          <w:rFonts w:ascii="Arial" w:hAnsi="Arial" w:cs="Arial"/>
        </w:rPr>
        <w:t xml:space="preserve">.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r w:rsidR="00B9765F">
        <w:rPr>
          <w:rFonts w:ascii="Arial" w:hAnsi="Arial" w:cs="Arial"/>
          <w:lang w:val="en-US"/>
        </w:rPr>
        <w:t>. …</w:t>
      </w:r>
      <w:r w:rsidR="00E7225F">
        <w:rPr>
          <w:rFonts w:ascii="Arial" w:hAnsi="Arial" w:cs="Arial"/>
          <w:lang w:val="en-US"/>
        </w:rPr>
        <w:t>..</w:t>
      </w:r>
      <w:r w:rsidR="00B9765F">
        <w:rPr>
          <w:rFonts w:ascii="Arial" w:hAnsi="Arial" w:cs="Arial"/>
          <w:lang w:val="en-US"/>
        </w:rPr>
        <w:t xml:space="preserve">……………………….. </w:t>
      </w:r>
      <w:r w:rsidR="00B9765F" w:rsidRPr="00CF0B39">
        <w:rPr>
          <w:rFonts w:ascii="Arial" w:hAnsi="Arial" w:cs="Arial"/>
        </w:rPr>
        <w:t>21</w:t>
      </w:r>
      <w:r w:rsidR="00505142">
        <w:rPr>
          <w:rFonts w:ascii="Arial" w:hAnsi="Arial" w:cs="Arial"/>
        </w:rPr>
        <w:t>3</w:t>
      </w:r>
    </w:p>
    <w:p w14:paraId="71370FA9" w14:textId="5CC0FB66" w:rsidR="00081491" w:rsidRDefault="007834BB" w:rsidP="007D20C3">
      <w:pPr>
        <w:pStyle w:val="Default"/>
        <w:spacing w:after="100" w:afterAutospacing="1" w:line="360" w:lineRule="auto"/>
        <w:jc w:val="both"/>
        <w:rPr>
          <w:rFonts w:ascii="Arial" w:hAnsi="Arial" w:cs="Arial"/>
        </w:rPr>
      </w:pPr>
      <w:r w:rsidRPr="00CF0B39">
        <w:rPr>
          <w:rFonts w:ascii="Arial" w:hAnsi="Arial" w:cs="Arial"/>
        </w:rPr>
        <w:t xml:space="preserve">Figura 33. </w:t>
      </w:r>
      <w:r w:rsidR="003A7906" w:rsidRPr="00670117">
        <w:rPr>
          <w:rFonts w:ascii="Arial" w:hAnsi="Arial" w:cs="Arial"/>
        </w:rPr>
        <w:t xml:space="preserve">Distribución elevacional de las especies de </w:t>
      </w:r>
      <w:r w:rsidR="003A7906" w:rsidRPr="00670117">
        <w:rPr>
          <w:rFonts w:ascii="Arial" w:hAnsi="Arial" w:cs="Arial"/>
          <w:i/>
          <w:iCs/>
        </w:rPr>
        <w:t xml:space="preserve">Malaxis </w:t>
      </w:r>
      <w:r w:rsidR="003A7906" w:rsidRPr="00670117">
        <w:rPr>
          <w:rFonts w:ascii="Arial" w:hAnsi="Arial" w:cs="Arial"/>
        </w:rPr>
        <w:t>en Costa Rica</w:t>
      </w:r>
      <w:r w:rsidR="003A7906">
        <w:rPr>
          <w:rFonts w:ascii="Arial" w:hAnsi="Arial" w:cs="Arial"/>
        </w:rPr>
        <w:t xml:space="preserve">, </w:t>
      </w:r>
      <w:r w:rsidR="003A7906" w:rsidRPr="004D704A">
        <w:rPr>
          <w:rFonts w:ascii="Arial" w:hAnsi="Arial" w:cs="Arial"/>
        </w:rPr>
        <w:t xml:space="preserve">con base </w:t>
      </w:r>
      <w:r w:rsidR="003A7906" w:rsidRPr="001D147C">
        <w:rPr>
          <w:rFonts w:ascii="Arial" w:hAnsi="Arial" w:cs="Arial"/>
        </w:rPr>
        <w:t xml:space="preserve">en la frecuencia de especímenes de herbario estudiados de cada especie </w:t>
      </w:r>
      <w:r w:rsidR="003A7906">
        <w:rPr>
          <w:rFonts w:ascii="Arial" w:hAnsi="Arial" w:cs="Arial"/>
        </w:rPr>
        <w:t>de una elevación</w:t>
      </w:r>
      <w:r w:rsidR="003A7906" w:rsidRPr="001D147C">
        <w:rPr>
          <w:rFonts w:ascii="Arial" w:hAnsi="Arial" w:cs="Arial"/>
        </w:rPr>
        <w:t xml:space="preserve"> determinad</w:t>
      </w:r>
      <w:r w:rsidR="003A7906">
        <w:rPr>
          <w:rFonts w:ascii="Arial" w:hAnsi="Arial" w:cs="Arial"/>
        </w:rPr>
        <w:t>a</w:t>
      </w:r>
      <w:r w:rsidRPr="00670117">
        <w:rPr>
          <w:rFonts w:ascii="Arial" w:hAnsi="Arial" w:cs="Arial"/>
        </w:rPr>
        <w:t>.</w:t>
      </w:r>
      <w:r w:rsidR="004F6752">
        <w:rPr>
          <w:rFonts w:ascii="Arial" w:hAnsi="Arial" w:cs="Arial"/>
        </w:rPr>
        <w:t xml:space="preserve"> ………</w:t>
      </w:r>
      <w:r w:rsidR="00A744D1">
        <w:rPr>
          <w:rFonts w:ascii="Arial" w:hAnsi="Arial" w:cs="Arial"/>
        </w:rPr>
        <w:t>………</w:t>
      </w:r>
      <w:r w:rsidR="003A7906">
        <w:rPr>
          <w:rFonts w:ascii="Arial" w:hAnsi="Arial" w:cs="Arial"/>
        </w:rPr>
        <w:t>………………………..</w:t>
      </w:r>
      <w:r w:rsidR="00A744D1">
        <w:rPr>
          <w:rFonts w:ascii="Arial" w:hAnsi="Arial" w:cs="Arial"/>
        </w:rPr>
        <w:t>...</w:t>
      </w:r>
      <w:r w:rsidR="005F4A9E">
        <w:rPr>
          <w:rFonts w:ascii="Arial" w:hAnsi="Arial" w:cs="Arial"/>
        </w:rPr>
        <w:t>…………….... 21</w:t>
      </w:r>
      <w:r w:rsidR="00505142">
        <w:rPr>
          <w:rFonts w:ascii="Arial" w:hAnsi="Arial" w:cs="Arial"/>
        </w:rPr>
        <w:t>4</w:t>
      </w:r>
    </w:p>
    <w:p w14:paraId="5F995C67" w14:textId="1069253F" w:rsidR="00081491" w:rsidRDefault="0063447A" w:rsidP="007D20C3">
      <w:pPr>
        <w:pStyle w:val="Default"/>
        <w:spacing w:after="100" w:afterAutospacing="1" w:line="360" w:lineRule="auto"/>
        <w:jc w:val="both"/>
        <w:rPr>
          <w:rFonts w:ascii="Arial" w:hAnsi="Arial" w:cs="Arial"/>
        </w:rPr>
      </w:pPr>
      <w:r w:rsidRPr="00670117">
        <w:rPr>
          <w:rFonts w:ascii="Arial" w:hAnsi="Arial" w:cs="Arial"/>
        </w:rPr>
        <w:lastRenderedPageBreak/>
        <w:t xml:space="preserve">Figura 34. </w:t>
      </w:r>
      <w:r w:rsidR="00D81E5D">
        <w:rPr>
          <w:rFonts w:ascii="Arial" w:hAnsi="Arial" w:cs="Arial"/>
        </w:rPr>
        <w:t>Periodo de floración</w:t>
      </w:r>
      <w:r w:rsidR="00D81E5D" w:rsidRPr="00670117">
        <w:rPr>
          <w:rFonts w:ascii="Arial" w:hAnsi="Arial" w:cs="Arial"/>
        </w:rPr>
        <w:t xml:space="preserve"> de </w:t>
      </w:r>
      <w:r w:rsidR="00D81E5D" w:rsidRPr="00670117">
        <w:rPr>
          <w:rFonts w:ascii="Arial" w:hAnsi="Arial" w:cs="Arial"/>
          <w:i/>
          <w:iCs/>
        </w:rPr>
        <w:t>Malaxis</w:t>
      </w:r>
      <w:r w:rsidR="00D81E5D" w:rsidRPr="00670117">
        <w:rPr>
          <w:rFonts w:ascii="Arial" w:hAnsi="Arial" w:cs="Arial"/>
        </w:rPr>
        <w:t xml:space="preserve"> en Costa Rica</w:t>
      </w:r>
      <w:r w:rsidR="00D81E5D">
        <w:rPr>
          <w:rFonts w:ascii="Arial" w:hAnsi="Arial" w:cs="Arial"/>
        </w:rPr>
        <w:t xml:space="preserve">, </w:t>
      </w:r>
      <w:r w:rsidR="00D81E5D" w:rsidRPr="001D147C">
        <w:rPr>
          <w:rFonts w:ascii="Arial" w:hAnsi="Arial" w:cs="Arial"/>
        </w:rPr>
        <w:t>con base en la frecuencia de especímenes de herbario estudiados de cada especie con flores en un mes determinado.</w:t>
      </w:r>
      <w:r w:rsidR="00C0035F">
        <w:rPr>
          <w:rFonts w:ascii="Arial" w:hAnsi="Arial" w:cs="Arial"/>
        </w:rPr>
        <w:t xml:space="preserve"> </w:t>
      </w:r>
      <w:r w:rsidR="005F4A9E">
        <w:rPr>
          <w:rFonts w:ascii="Arial" w:hAnsi="Arial" w:cs="Arial"/>
        </w:rPr>
        <w:t>…</w:t>
      </w:r>
      <w:r w:rsidR="00D81E5D">
        <w:rPr>
          <w:rFonts w:ascii="Arial" w:hAnsi="Arial" w:cs="Arial"/>
        </w:rPr>
        <w:t>…………………………………..</w:t>
      </w:r>
      <w:r w:rsidR="00866CAB">
        <w:rPr>
          <w:rFonts w:ascii="Arial" w:hAnsi="Arial" w:cs="Arial"/>
        </w:rPr>
        <w:t>……………</w:t>
      </w:r>
      <w:r w:rsidR="005F4A9E">
        <w:rPr>
          <w:rFonts w:ascii="Arial" w:hAnsi="Arial" w:cs="Arial"/>
        </w:rPr>
        <w:t>……</w:t>
      </w:r>
      <w:r w:rsidR="00C0035F">
        <w:rPr>
          <w:rFonts w:ascii="Arial" w:hAnsi="Arial" w:cs="Arial"/>
        </w:rPr>
        <w:t>……</w:t>
      </w:r>
      <w:r w:rsidR="005F4A9E">
        <w:rPr>
          <w:rFonts w:ascii="Arial" w:hAnsi="Arial" w:cs="Arial"/>
        </w:rPr>
        <w:t>……………. 21</w:t>
      </w:r>
      <w:r w:rsidR="00505142">
        <w:rPr>
          <w:rFonts w:ascii="Arial" w:hAnsi="Arial" w:cs="Arial"/>
        </w:rPr>
        <w:t>5</w:t>
      </w:r>
    </w:p>
    <w:p w14:paraId="585E3D35" w14:textId="2992A70A" w:rsidR="00375657" w:rsidRPr="00670117" w:rsidRDefault="008A4CD3" w:rsidP="007D20C3">
      <w:pPr>
        <w:pStyle w:val="Default"/>
        <w:spacing w:after="100" w:afterAutospacing="1" w:line="360" w:lineRule="auto"/>
        <w:jc w:val="both"/>
        <w:rPr>
          <w:rFonts w:ascii="Arial" w:hAnsi="Arial" w:cs="Arial"/>
        </w:rPr>
      </w:pPr>
      <w:r w:rsidRPr="00670117">
        <w:rPr>
          <w:rFonts w:ascii="Arial" w:hAnsi="Arial" w:cs="Arial"/>
        </w:rPr>
        <w:t xml:space="preserve">Figura 35. Díptero </w:t>
      </w:r>
      <w:r w:rsidR="00D513A0">
        <w:rPr>
          <w:rFonts w:ascii="Arial" w:hAnsi="Arial" w:cs="Arial"/>
        </w:rPr>
        <w:t xml:space="preserve">no identificado </w:t>
      </w:r>
      <w:r w:rsidRPr="00670117">
        <w:rPr>
          <w:rFonts w:ascii="Arial" w:hAnsi="Arial" w:cs="Arial"/>
        </w:rPr>
        <w:t xml:space="preserve">posado en el sépalo dorsal y labelo de </w:t>
      </w:r>
      <w:r w:rsidRPr="00670117">
        <w:rPr>
          <w:rFonts w:ascii="Arial" w:hAnsi="Arial" w:cs="Arial"/>
          <w:i/>
          <w:iCs/>
        </w:rPr>
        <w:t>M</w:t>
      </w:r>
      <w:r w:rsidR="008F5268">
        <w:rPr>
          <w:rFonts w:ascii="Arial" w:hAnsi="Arial" w:cs="Arial"/>
          <w:i/>
          <w:iCs/>
        </w:rPr>
        <w:t>alaxis</w:t>
      </w:r>
      <w:r w:rsidRPr="00670117">
        <w:rPr>
          <w:rFonts w:ascii="Arial" w:hAnsi="Arial" w:cs="Arial"/>
          <w:i/>
          <w:iCs/>
        </w:rPr>
        <w:t xml:space="preserve"> histionantha</w:t>
      </w:r>
      <w:r w:rsidRPr="00670117">
        <w:rPr>
          <w:rFonts w:ascii="Arial" w:hAnsi="Arial" w:cs="Arial"/>
        </w:rPr>
        <w:t>. Fotografiado por F</w:t>
      </w:r>
      <w:r w:rsidR="00D513A0">
        <w:rPr>
          <w:rFonts w:ascii="Arial" w:hAnsi="Arial" w:cs="Arial"/>
        </w:rPr>
        <w:t>ederico</w:t>
      </w:r>
      <w:r w:rsidRPr="00670117">
        <w:rPr>
          <w:rFonts w:ascii="Arial" w:hAnsi="Arial" w:cs="Arial"/>
        </w:rPr>
        <w:t xml:space="preserve"> Oviedo, 17 junio 2017.</w:t>
      </w:r>
      <w:r w:rsidR="005F4A9E">
        <w:rPr>
          <w:rFonts w:ascii="Arial" w:hAnsi="Arial" w:cs="Arial"/>
        </w:rPr>
        <w:t xml:space="preserve"> …</w:t>
      </w:r>
      <w:r w:rsidR="001D3FBA">
        <w:rPr>
          <w:rFonts w:ascii="Arial" w:hAnsi="Arial" w:cs="Arial"/>
        </w:rPr>
        <w:t>……….</w:t>
      </w:r>
      <w:r w:rsidR="005F4A9E">
        <w:rPr>
          <w:rFonts w:ascii="Arial" w:hAnsi="Arial" w:cs="Arial"/>
        </w:rPr>
        <w:t>……… 21</w:t>
      </w:r>
      <w:r w:rsidR="00505142">
        <w:rPr>
          <w:rFonts w:ascii="Arial" w:hAnsi="Arial" w:cs="Arial"/>
        </w:rPr>
        <w:t>6</w:t>
      </w:r>
    </w:p>
    <w:p w14:paraId="6CCE4082" w14:textId="77777777" w:rsidR="004F426F" w:rsidRPr="00670117" w:rsidRDefault="004F426F" w:rsidP="004D61F7">
      <w:pPr>
        <w:pStyle w:val="Default"/>
        <w:spacing w:after="100" w:afterAutospacing="1" w:line="360" w:lineRule="auto"/>
        <w:jc w:val="both"/>
        <w:rPr>
          <w:rFonts w:ascii="Arial" w:hAnsi="Arial" w:cs="Arial"/>
        </w:rPr>
      </w:pPr>
    </w:p>
    <w:p w14:paraId="3F8DA5DA" w14:textId="77777777" w:rsidR="00C73016" w:rsidRPr="00670117" w:rsidRDefault="00C73016" w:rsidP="004D61F7">
      <w:pPr>
        <w:pStyle w:val="Default"/>
        <w:spacing w:after="100" w:afterAutospacing="1" w:line="360" w:lineRule="auto"/>
        <w:jc w:val="both"/>
        <w:rPr>
          <w:rFonts w:ascii="Arial" w:hAnsi="Arial" w:cs="Arial"/>
        </w:rPr>
        <w:sectPr w:rsidR="00C73016" w:rsidRPr="00670117" w:rsidSect="009E7736">
          <w:headerReference w:type="even" r:id="rId9"/>
          <w:headerReference w:type="default" r:id="rId10"/>
          <w:footerReference w:type="even" r:id="rId11"/>
          <w:footerReference w:type="default" r:id="rId12"/>
          <w:headerReference w:type="first" r:id="rId13"/>
          <w:footerReference w:type="first" r:id="rId14"/>
          <w:pgSz w:w="12240" w:h="15840" w:code="1"/>
          <w:pgMar w:top="1418" w:right="1418" w:bottom="1418" w:left="1985" w:header="709" w:footer="709" w:gutter="0"/>
          <w:pgNumType w:fmt="lowerRoman"/>
          <w:cols w:space="720"/>
          <w:titlePg/>
          <w:docGrid w:linePitch="326"/>
        </w:sectPr>
      </w:pPr>
    </w:p>
    <w:p w14:paraId="382061F4" w14:textId="60453A77" w:rsidR="00A9744F" w:rsidRPr="00FB77FC" w:rsidRDefault="00A9744F" w:rsidP="004D61F7">
      <w:pPr>
        <w:pStyle w:val="Default"/>
        <w:spacing w:after="100" w:afterAutospacing="1" w:line="360" w:lineRule="auto"/>
        <w:jc w:val="both"/>
        <w:rPr>
          <w:rFonts w:ascii="Arial" w:hAnsi="Arial" w:cs="Arial"/>
          <w:b/>
        </w:rPr>
      </w:pPr>
      <w:r w:rsidRPr="00FB77FC">
        <w:rPr>
          <w:rFonts w:ascii="Arial" w:hAnsi="Arial" w:cs="Arial"/>
          <w:b/>
        </w:rPr>
        <w:lastRenderedPageBreak/>
        <w:t>Lista de abreviaturas</w:t>
      </w:r>
      <w:r w:rsidR="00266B47">
        <w:rPr>
          <w:rFonts w:ascii="Arial" w:hAnsi="Arial" w:cs="Arial"/>
          <w:b/>
        </w:rPr>
        <w:t xml:space="preserve"> y acrónimos</w:t>
      </w:r>
    </w:p>
    <w:p w14:paraId="4D5AAB9A" w14:textId="4BE9A5D2" w:rsidR="001E5446" w:rsidRPr="007D122D" w:rsidRDefault="001E5446" w:rsidP="004D61F7">
      <w:pPr>
        <w:pStyle w:val="Default"/>
        <w:spacing w:after="100" w:afterAutospacing="1" w:line="360" w:lineRule="auto"/>
        <w:jc w:val="both"/>
        <w:rPr>
          <w:rFonts w:ascii="Arial" w:hAnsi="Arial" w:cs="Arial"/>
        </w:rPr>
      </w:pPr>
      <w:r w:rsidRPr="007D122D">
        <w:rPr>
          <w:rFonts w:ascii="Arial" w:hAnsi="Arial" w:cs="Arial"/>
        </w:rPr>
        <w:t xml:space="preserve">AMES = </w:t>
      </w:r>
      <w:r w:rsidR="00AA1D8F" w:rsidRPr="007D122D">
        <w:rPr>
          <w:rFonts w:ascii="Arial" w:hAnsi="Arial" w:cs="Arial"/>
        </w:rPr>
        <w:t xml:space="preserve">Herbario </w:t>
      </w:r>
      <w:r w:rsidRPr="007D122D">
        <w:rPr>
          <w:rFonts w:ascii="Arial" w:hAnsi="Arial" w:cs="Arial"/>
        </w:rPr>
        <w:t>Oakes Ames, Harvard University</w:t>
      </w:r>
      <w:r w:rsidR="00AA1D8F" w:rsidRPr="007D122D">
        <w:rPr>
          <w:rFonts w:ascii="Arial" w:hAnsi="Arial" w:cs="Arial"/>
        </w:rPr>
        <w:t>, EE.UU.</w:t>
      </w:r>
    </w:p>
    <w:p w14:paraId="4D3F0B5E" w14:textId="68559844" w:rsidR="00142D9C" w:rsidRPr="00670117" w:rsidRDefault="00142D9C" w:rsidP="004D61F7">
      <w:pPr>
        <w:pStyle w:val="Default"/>
        <w:spacing w:after="100" w:afterAutospacing="1" w:line="360" w:lineRule="auto"/>
        <w:jc w:val="both"/>
        <w:rPr>
          <w:rFonts w:ascii="Arial" w:hAnsi="Arial" w:cs="Arial"/>
          <w:lang w:val="en-US"/>
        </w:rPr>
      </w:pPr>
      <w:r w:rsidRPr="00670117">
        <w:rPr>
          <w:rFonts w:ascii="Arial" w:hAnsi="Arial" w:cs="Arial"/>
          <w:lang w:val="en-US"/>
        </w:rPr>
        <w:t xml:space="preserve">B = </w:t>
      </w:r>
      <w:proofErr w:type="spellStart"/>
      <w:r w:rsidR="00AA1D8F">
        <w:rPr>
          <w:rFonts w:ascii="Arial" w:hAnsi="Arial" w:cs="Arial"/>
          <w:lang w:val="en-US"/>
        </w:rPr>
        <w:t>Herbario</w:t>
      </w:r>
      <w:proofErr w:type="spellEnd"/>
      <w:r w:rsidR="00AA1D8F">
        <w:rPr>
          <w:rFonts w:ascii="Arial" w:hAnsi="Arial" w:cs="Arial"/>
          <w:lang w:val="en-US"/>
        </w:rPr>
        <w:t>,</w:t>
      </w:r>
      <w:r w:rsidRPr="00670117">
        <w:rPr>
          <w:rFonts w:ascii="Arial" w:hAnsi="Arial" w:cs="Arial"/>
          <w:lang w:val="en-US"/>
        </w:rPr>
        <w:t xml:space="preserve"> </w:t>
      </w:r>
      <w:proofErr w:type="spellStart"/>
      <w:r w:rsidRPr="00670117">
        <w:rPr>
          <w:rFonts w:ascii="Arial" w:hAnsi="Arial" w:cs="Arial"/>
          <w:lang w:val="en-US"/>
        </w:rPr>
        <w:t>Botanisches</w:t>
      </w:r>
      <w:proofErr w:type="spellEnd"/>
      <w:r w:rsidRPr="00670117">
        <w:rPr>
          <w:rFonts w:ascii="Arial" w:hAnsi="Arial" w:cs="Arial"/>
          <w:lang w:val="en-US"/>
        </w:rPr>
        <w:t xml:space="preserve"> Museum Berlin-</w:t>
      </w:r>
      <w:proofErr w:type="spellStart"/>
      <w:r w:rsidRPr="00670117">
        <w:rPr>
          <w:rFonts w:ascii="Arial" w:hAnsi="Arial" w:cs="Arial"/>
          <w:lang w:val="en-US"/>
        </w:rPr>
        <w:t>Dahlem</w:t>
      </w:r>
      <w:proofErr w:type="spellEnd"/>
      <w:r w:rsidRPr="00670117">
        <w:rPr>
          <w:rFonts w:ascii="Arial" w:hAnsi="Arial" w:cs="Arial"/>
          <w:lang w:val="en-US"/>
        </w:rPr>
        <w:t xml:space="preserve">, </w:t>
      </w:r>
      <w:proofErr w:type="spellStart"/>
      <w:r w:rsidR="00AA1D8F">
        <w:rPr>
          <w:rFonts w:ascii="Arial" w:hAnsi="Arial" w:cs="Arial"/>
          <w:lang w:val="en-US"/>
        </w:rPr>
        <w:t>Alemania</w:t>
      </w:r>
      <w:proofErr w:type="spellEnd"/>
      <w:r w:rsidR="00AA1D8F">
        <w:rPr>
          <w:rFonts w:ascii="Arial" w:hAnsi="Arial" w:cs="Arial"/>
          <w:lang w:val="en-US"/>
        </w:rPr>
        <w:t>.</w:t>
      </w:r>
    </w:p>
    <w:p w14:paraId="2A76043F" w14:textId="6D9DB1A0" w:rsidR="001E5446" w:rsidRPr="00AA1D8F" w:rsidRDefault="001E5446" w:rsidP="004D61F7">
      <w:pPr>
        <w:pStyle w:val="Default"/>
        <w:spacing w:after="100" w:afterAutospacing="1" w:line="360" w:lineRule="auto"/>
        <w:jc w:val="both"/>
        <w:rPr>
          <w:rFonts w:ascii="Arial" w:hAnsi="Arial" w:cs="Arial"/>
        </w:rPr>
      </w:pPr>
      <w:r w:rsidRPr="00AA1D8F">
        <w:rPr>
          <w:rFonts w:ascii="Arial" w:hAnsi="Arial" w:cs="Arial"/>
        </w:rPr>
        <w:t xml:space="preserve">BM = </w:t>
      </w:r>
      <w:r w:rsidR="00AA1D8F" w:rsidRPr="00AA1D8F">
        <w:rPr>
          <w:rFonts w:ascii="Arial" w:hAnsi="Arial" w:cs="Arial"/>
        </w:rPr>
        <w:t>Herbario,</w:t>
      </w:r>
      <w:r w:rsidRPr="00AA1D8F">
        <w:rPr>
          <w:rFonts w:ascii="Arial" w:hAnsi="Arial" w:cs="Arial"/>
        </w:rPr>
        <w:t xml:space="preserve"> Natural History Museum</w:t>
      </w:r>
      <w:r w:rsidR="00AA1D8F" w:rsidRPr="00AA1D8F">
        <w:rPr>
          <w:rFonts w:ascii="Arial" w:hAnsi="Arial" w:cs="Arial"/>
        </w:rPr>
        <w:t>, Reino unido</w:t>
      </w:r>
      <w:r w:rsidR="00AA1D8F">
        <w:rPr>
          <w:rFonts w:ascii="Arial" w:hAnsi="Arial" w:cs="Arial"/>
        </w:rPr>
        <w:t>.</w:t>
      </w:r>
    </w:p>
    <w:p w14:paraId="186EED44" w14:textId="4810ABC6" w:rsidR="00F000C3" w:rsidRPr="00AA1D8F" w:rsidRDefault="00F000C3" w:rsidP="004D61F7">
      <w:pPr>
        <w:pStyle w:val="Default"/>
        <w:spacing w:after="100" w:afterAutospacing="1" w:line="360" w:lineRule="auto"/>
        <w:jc w:val="both"/>
        <w:rPr>
          <w:rFonts w:ascii="Arial" w:hAnsi="Arial" w:cs="Arial"/>
        </w:rPr>
      </w:pPr>
      <w:r w:rsidRPr="00AA1D8F">
        <w:rPr>
          <w:rFonts w:ascii="Arial" w:hAnsi="Arial" w:cs="Arial"/>
        </w:rPr>
        <w:t xml:space="preserve">COLO = </w:t>
      </w:r>
      <w:r w:rsidR="00AA1D8F" w:rsidRPr="00AA1D8F">
        <w:rPr>
          <w:rFonts w:ascii="Arial" w:hAnsi="Arial" w:cs="Arial"/>
        </w:rPr>
        <w:t xml:space="preserve">Herbario, </w:t>
      </w:r>
      <w:r w:rsidRPr="00AA1D8F">
        <w:rPr>
          <w:rFonts w:ascii="Arial" w:hAnsi="Arial" w:cs="Arial"/>
        </w:rPr>
        <w:t>University of Colorado Museum</w:t>
      </w:r>
      <w:r w:rsidR="00AA1D8F" w:rsidRPr="00AA1D8F">
        <w:rPr>
          <w:rFonts w:ascii="Arial" w:hAnsi="Arial" w:cs="Arial"/>
        </w:rPr>
        <w:t xml:space="preserve">, </w:t>
      </w:r>
      <w:r w:rsidR="00AA1D8F">
        <w:rPr>
          <w:rFonts w:ascii="Arial" w:hAnsi="Arial" w:cs="Arial"/>
        </w:rPr>
        <w:t>EE.UU.</w:t>
      </w:r>
    </w:p>
    <w:p w14:paraId="0C8D9B70" w14:textId="596AFBDE" w:rsidR="00821B89" w:rsidRDefault="00821B89" w:rsidP="004D61F7">
      <w:pPr>
        <w:pStyle w:val="Default"/>
        <w:spacing w:after="100" w:afterAutospacing="1" w:line="360" w:lineRule="auto"/>
        <w:jc w:val="both"/>
        <w:rPr>
          <w:rFonts w:ascii="Arial" w:hAnsi="Arial" w:cs="Arial"/>
        </w:rPr>
      </w:pPr>
      <w:r w:rsidRPr="00670117">
        <w:rPr>
          <w:rFonts w:ascii="Arial" w:hAnsi="Arial" w:cs="Arial"/>
        </w:rPr>
        <w:t xml:space="preserve">CR = </w:t>
      </w:r>
      <w:r w:rsidR="003C2A4B" w:rsidRPr="00670117">
        <w:rPr>
          <w:rFonts w:ascii="Arial" w:hAnsi="Arial" w:cs="Arial"/>
        </w:rPr>
        <w:t>Herbario Nacional de Costa Rica</w:t>
      </w:r>
      <w:r w:rsidR="00466E61" w:rsidRPr="00670117">
        <w:rPr>
          <w:rFonts w:ascii="Arial" w:hAnsi="Arial" w:cs="Arial"/>
        </w:rPr>
        <w:t>, Museo Nacional de Costa Rica</w:t>
      </w:r>
    </w:p>
    <w:p w14:paraId="784D599F" w14:textId="1C4F4254" w:rsidR="007E5A02" w:rsidRPr="007E5A02" w:rsidRDefault="007E5A02" w:rsidP="004D61F7">
      <w:pPr>
        <w:pStyle w:val="Default"/>
        <w:spacing w:after="100" w:afterAutospacing="1" w:line="360" w:lineRule="auto"/>
        <w:jc w:val="both"/>
        <w:rPr>
          <w:rFonts w:ascii="Arial" w:hAnsi="Arial" w:cs="Arial"/>
          <w:lang w:val="en-US"/>
        </w:rPr>
      </w:pPr>
      <w:r w:rsidRPr="00C132E5">
        <w:rPr>
          <w:rFonts w:ascii="Arial" w:hAnsi="Arial" w:cs="Arial"/>
          <w:lang w:val="en-US"/>
        </w:rPr>
        <w:t xml:space="preserve">DAO = </w:t>
      </w:r>
      <w:proofErr w:type="spellStart"/>
      <w:r w:rsidR="00266772">
        <w:rPr>
          <w:rFonts w:ascii="Arial" w:hAnsi="Arial" w:cs="Arial"/>
          <w:lang w:val="en-US"/>
        </w:rPr>
        <w:t>Herbario</w:t>
      </w:r>
      <w:proofErr w:type="spellEnd"/>
      <w:r w:rsidR="00266772">
        <w:rPr>
          <w:rFonts w:ascii="Arial" w:hAnsi="Arial" w:cs="Arial"/>
          <w:lang w:val="en-US"/>
        </w:rPr>
        <w:t xml:space="preserve">, </w:t>
      </w:r>
      <w:r w:rsidRPr="00C132E5">
        <w:rPr>
          <w:rFonts w:ascii="Arial" w:hAnsi="Arial" w:cs="Arial"/>
          <w:lang w:val="en-US"/>
        </w:rPr>
        <w:t>Agriculture and Agri-Food Canada</w:t>
      </w:r>
      <w:r w:rsidR="00266772">
        <w:rPr>
          <w:rFonts w:ascii="Arial" w:hAnsi="Arial" w:cs="Arial"/>
          <w:lang w:val="en-US"/>
        </w:rPr>
        <w:t>.</w:t>
      </w:r>
    </w:p>
    <w:p w14:paraId="2F90D428" w14:textId="27EF3C17" w:rsidR="001E5446" w:rsidRPr="00670117" w:rsidRDefault="001E5446" w:rsidP="004D61F7">
      <w:pPr>
        <w:pStyle w:val="Default"/>
        <w:spacing w:after="100" w:afterAutospacing="1" w:line="360" w:lineRule="auto"/>
        <w:jc w:val="both"/>
        <w:rPr>
          <w:rFonts w:ascii="Arial" w:hAnsi="Arial" w:cs="Arial"/>
          <w:lang w:val="en-US"/>
        </w:rPr>
      </w:pPr>
      <w:r w:rsidRPr="00670117">
        <w:rPr>
          <w:rFonts w:ascii="Arial" w:hAnsi="Arial" w:cs="Arial"/>
          <w:lang w:val="en-US"/>
        </w:rPr>
        <w:t xml:space="preserve">F = </w:t>
      </w:r>
      <w:proofErr w:type="spellStart"/>
      <w:r w:rsidR="00266772">
        <w:rPr>
          <w:rFonts w:ascii="Arial" w:hAnsi="Arial" w:cs="Arial"/>
          <w:lang w:val="en-US"/>
        </w:rPr>
        <w:t>Herbario</w:t>
      </w:r>
      <w:proofErr w:type="spellEnd"/>
      <w:r w:rsidR="00266772">
        <w:rPr>
          <w:rFonts w:ascii="Arial" w:hAnsi="Arial" w:cs="Arial"/>
          <w:lang w:val="en-US"/>
        </w:rPr>
        <w:t xml:space="preserve">, </w:t>
      </w:r>
      <w:r w:rsidRPr="00670117">
        <w:rPr>
          <w:rFonts w:ascii="Arial" w:hAnsi="Arial" w:cs="Arial"/>
          <w:lang w:val="en-US"/>
        </w:rPr>
        <w:t>Field Museum of Natural History</w:t>
      </w:r>
      <w:r w:rsidR="00266772">
        <w:rPr>
          <w:rFonts w:ascii="Arial" w:hAnsi="Arial" w:cs="Arial"/>
          <w:lang w:val="en-US"/>
        </w:rPr>
        <w:t>, EE.UU.</w:t>
      </w:r>
    </w:p>
    <w:p w14:paraId="6227CC69" w14:textId="7345D980" w:rsidR="00C53580" w:rsidRDefault="00C53580" w:rsidP="004D61F7">
      <w:pPr>
        <w:pStyle w:val="Default"/>
        <w:spacing w:after="100" w:afterAutospacing="1" w:line="360" w:lineRule="auto"/>
        <w:jc w:val="both"/>
        <w:rPr>
          <w:rFonts w:ascii="Arial" w:hAnsi="Arial" w:cs="Arial"/>
        </w:rPr>
      </w:pPr>
      <w:r w:rsidRPr="00670117">
        <w:rPr>
          <w:rFonts w:ascii="Arial" w:hAnsi="Arial" w:cs="Arial"/>
        </w:rPr>
        <w:t xml:space="preserve">G = </w:t>
      </w:r>
      <w:r w:rsidR="0086702B">
        <w:rPr>
          <w:rFonts w:ascii="Arial" w:hAnsi="Arial" w:cs="Arial"/>
        </w:rPr>
        <w:t xml:space="preserve">Herbario, </w:t>
      </w:r>
      <w:r w:rsidR="00293977" w:rsidRPr="00670117">
        <w:rPr>
          <w:rFonts w:ascii="Arial" w:hAnsi="Arial" w:cs="Arial"/>
        </w:rPr>
        <w:t xml:space="preserve">Conservatoire et Jardin </w:t>
      </w:r>
      <w:r w:rsidR="0086702B">
        <w:rPr>
          <w:rFonts w:ascii="Arial" w:hAnsi="Arial" w:cs="Arial"/>
        </w:rPr>
        <w:t>B</w:t>
      </w:r>
      <w:r w:rsidR="00293977" w:rsidRPr="00670117">
        <w:rPr>
          <w:rFonts w:ascii="Arial" w:hAnsi="Arial" w:cs="Arial"/>
        </w:rPr>
        <w:t>otaniques de la Ville de Genève</w:t>
      </w:r>
      <w:r w:rsidR="0086702B">
        <w:rPr>
          <w:rFonts w:ascii="Arial" w:hAnsi="Arial" w:cs="Arial"/>
        </w:rPr>
        <w:t>, Suiza.</w:t>
      </w:r>
    </w:p>
    <w:p w14:paraId="59B5F684" w14:textId="5A2101FE" w:rsidR="006C2A97" w:rsidRPr="00677BB3" w:rsidRDefault="006C2A97" w:rsidP="004D61F7">
      <w:pPr>
        <w:pStyle w:val="Default"/>
        <w:spacing w:after="100" w:afterAutospacing="1" w:line="360" w:lineRule="auto"/>
        <w:jc w:val="both"/>
        <w:rPr>
          <w:rFonts w:ascii="Arial" w:hAnsi="Arial" w:cs="Arial"/>
          <w:lang w:val="en-US"/>
        </w:rPr>
      </w:pPr>
      <w:r w:rsidRPr="00677BB3">
        <w:rPr>
          <w:rFonts w:ascii="Arial" w:hAnsi="Arial" w:cs="Arial"/>
          <w:lang w:val="en-US"/>
        </w:rPr>
        <w:t xml:space="preserve">GB = </w:t>
      </w:r>
      <w:proofErr w:type="spellStart"/>
      <w:r w:rsidRPr="00677BB3">
        <w:rPr>
          <w:rFonts w:ascii="Arial" w:hAnsi="Arial" w:cs="Arial"/>
          <w:lang w:val="en-US"/>
        </w:rPr>
        <w:t>Herbario</w:t>
      </w:r>
      <w:proofErr w:type="spellEnd"/>
      <w:r w:rsidRPr="00677BB3">
        <w:rPr>
          <w:rFonts w:ascii="Arial" w:hAnsi="Arial" w:cs="Arial"/>
          <w:lang w:val="en-US"/>
        </w:rPr>
        <w:t xml:space="preserve">, </w:t>
      </w:r>
      <w:r w:rsidR="00677BB3" w:rsidRPr="00677BB3">
        <w:rPr>
          <w:rFonts w:ascii="Arial" w:hAnsi="Arial" w:cs="Arial"/>
          <w:lang w:val="en-US"/>
        </w:rPr>
        <w:t>University of Gothenburg</w:t>
      </w:r>
      <w:r w:rsidR="00677BB3">
        <w:rPr>
          <w:rFonts w:ascii="Arial" w:hAnsi="Arial" w:cs="Arial"/>
          <w:lang w:val="en-US"/>
        </w:rPr>
        <w:t xml:space="preserve">, </w:t>
      </w:r>
      <w:proofErr w:type="spellStart"/>
      <w:r w:rsidR="00677BB3">
        <w:rPr>
          <w:rFonts w:ascii="Arial" w:hAnsi="Arial" w:cs="Arial"/>
          <w:lang w:val="en-US"/>
        </w:rPr>
        <w:t>Suecia</w:t>
      </w:r>
      <w:proofErr w:type="spellEnd"/>
      <w:r w:rsidR="00C1730C">
        <w:rPr>
          <w:rFonts w:ascii="Arial" w:hAnsi="Arial" w:cs="Arial"/>
          <w:lang w:val="en-US"/>
        </w:rPr>
        <w:t>.</w:t>
      </w:r>
    </w:p>
    <w:p w14:paraId="2BD9B5BB" w14:textId="7D12DD38" w:rsidR="001E5446" w:rsidRPr="00927890" w:rsidRDefault="001E5446" w:rsidP="001E5446">
      <w:pPr>
        <w:pStyle w:val="Default"/>
        <w:spacing w:after="100" w:afterAutospacing="1" w:line="360" w:lineRule="auto"/>
        <w:jc w:val="both"/>
        <w:rPr>
          <w:rFonts w:ascii="Arial" w:hAnsi="Arial" w:cs="Arial"/>
        </w:rPr>
      </w:pPr>
      <w:r w:rsidRPr="00927890">
        <w:rPr>
          <w:rFonts w:ascii="Arial" w:hAnsi="Arial" w:cs="Arial"/>
        </w:rPr>
        <w:t xml:space="preserve">GOET = </w:t>
      </w:r>
      <w:r w:rsidR="00954CAF" w:rsidRPr="00927890">
        <w:rPr>
          <w:rFonts w:ascii="Arial" w:hAnsi="Arial" w:cs="Arial"/>
        </w:rPr>
        <w:t xml:space="preserve">Herbario, </w:t>
      </w:r>
      <w:r w:rsidRPr="00927890">
        <w:rPr>
          <w:rFonts w:ascii="Arial" w:hAnsi="Arial" w:cs="Arial"/>
        </w:rPr>
        <w:t>Universität Göttingen</w:t>
      </w:r>
      <w:r w:rsidR="00954CAF" w:rsidRPr="00927890">
        <w:rPr>
          <w:rFonts w:ascii="Arial" w:hAnsi="Arial" w:cs="Arial"/>
        </w:rPr>
        <w:t>, Alemania.</w:t>
      </w:r>
    </w:p>
    <w:p w14:paraId="5A1D9BC0" w14:textId="26A0A18D" w:rsidR="001E5446" w:rsidRPr="00927890" w:rsidRDefault="001E5446" w:rsidP="004D61F7">
      <w:pPr>
        <w:pStyle w:val="Default"/>
        <w:spacing w:after="100" w:afterAutospacing="1" w:line="360" w:lineRule="auto"/>
        <w:jc w:val="both"/>
        <w:rPr>
          <w:rFonts w:ascii="Arial" w:hAnsi="Arial" w:cs="Arial"/>
        </w:rPr>
      </w:pPr>
      <w:r w:rsidRPr="00927890">
        <w:rPr>
          <w:rFonts w:ascii="Arial" w:hAnsi="Arial" w:cs="Arial"/>
        </w:rPr>
        <w:t xml:space="preserve">HLDG = </w:t>
      </w:r>
      <w:r w:rsidR="00927890" w:rsidRPr="00927890">
        <w:rPr>
          <w:rFonts w:ascii="Arial" w:hAnsi="Arial" w:cs="Arial"/>
        </w:rPr>
        <w:t xml:space="preserve">Herbario </w:t>
      </w:r>
      <w:r w:rsidRPr="00927890">
        <w:rPr>
          <w:rFonts w:ascii="Arial" w:hAnsi="Arial" w:cs="Arial"/>
        </w:rPr>
        <w:t xml:space="preserve">Luis Diego Gómez Herbarium, </w:t>
      </w:r>
      <w:r w:rsidR="00927890" w:rsidRPr="00927890">
        <w:rPr>
          <w:rFonts w:ascii="Arial" w:hAnsi="Arial" w:cs="Arial"/>
        </w:rPr>
        <w:t>Estación Bio</w:t>
      </w:r>
      <w:r w:rsidR="00927890">
        <w:rPr>
          <w:rFonts w:ascii="Arial" w:hAnsi="Arial" w:cs="Arial"/>
        </w:rPr>
        <w:t>l</w:t>
      </w:r>
      <w:r w:rsidR="00927890" w:rsidRPr="00927890">
        <w:rPr>
          <w:rFonts w:ascii="Arial" w:hAnsi="Arial" w:cs="Arial"/>
        </w:rPr>
        <w:t xml:space="preserve">ógica </w:t>
      </w:r>
      <w:r w:rsidRPr="00927890">
        <w:rPr>
          <w:rFonts w:ascii="Arial" w:hAnsi="Arial" w:cs="Arial"/>
        </w:rPr>
        <w:t>Las Cruces</w:t>
      </w:r>
      <w:r w:rsidR="00927890">
        <w:rPr>
          <w:rFonts w:ascii="Arial" w:hAnsi="Arial" w:cs="Arial"/>
        </w:rPr>
        <w:t>,</w:t>
      </w:r>
      <w:r w:rsidRPr="00927890">
        <w:rPr>
          <w:rFonts w:ascii="Arial" w:hAnsi="Arial" w:cs="Arial"/>
        </w:rPr>
        <w:t xml:space="preserve"> </w:t>
      </w:r>
      <w:r w:rsidR="00927890" w:rsidRPr="00927890">
        <w:rPr>
          <w:rFonts w:ascii="Arial" w:hAnsi="Arial" w:cs="Arial"/>
        </w:rPr>
        <w:t>Organización para Estudios Tropicales, Costa Rica.</w:t>
      </w:r>
    </w:p>
    <w:p w14:paraId="75BD7239" w14:textId="5C2E22CF" w:rsidR="00C132E5" w:rsidRPr="00C420D9" w:rsidRDefault="00C132E5" w:rsidP="004D61F7">
      <w:pPr>
        <w:pStyle w:val="Default"/>
        <w:spacing w:after="100" w:afterAutospacing="1" w:line="360" w:lineRule="auto"/>
        <w:jc w:val="both"/>
        <w:rPr>
          <w:rFonts w:ascii="Arial" w:hAnsi="Arial" w:cs="Arial"/>
        </w:rPr>
      </w:pPr>
      <w:r w:rsidRPr="00C420D9">
        <w:rPr>
          <w:rFonts w:ascii="Arial" w:hAnsi="Arial" w:cs="Arial"/>
        </w:rPr>
        <w:t xml:space="preserve">IBUG = </w:t>
      </w:r>
      <w:r w:rsidR="00E10990">
        <w:rPr>
          <w:rFonts w:ascii="Arial" w:hAnsi="Arial" w:cs="Arial"/>
        </w:rPr>
        <w:t xml:space="preserve">Herbario, </w:t>
      </w:r>
      <w:r w:rsidR="00C420D9" w:rsidRPr="00C420D9">
        <w:rPr>
          <w:rFonts w:ascii="Arial" w:hAnsi="Arial" w:cs="Arial"/>
        </w:rPr>
        <w:t>Universidad de Guadalajara</w:t>
      </w:r>
      <w:r w:rsidR="00E10990">
        <w:rPr>
          <w:rFonts w:ascii="Arial" w:hAnsi="Arial" w:cs="Arial"/>
        </w:rPr>
        <w:t>, México.</w:t>
      </w:r>
    </w:p>
    <w:p w14:paraId="3CED0644" w14:textId="6D918A9C" w:rsidR="001E5446" w:rsidRPr="00670117" w:rsidRDefault="001E5446" w:rsidP="004D61F7">
      <w:pPr>
        <w:pStyle w:val="Default"/>
        <w:spacing w:after="100" w:afterAutospacing="1" w:line="360" w:lineRule="auto"/>
        <w:jc w:val="both"/>
        <w:rPr>
          <w:rFonts w:ascii="Arial" w:hAnsi="Arial" w:cs="Arial"/>
          <w:lang w:val="es-ES"/>
        </w:rPr>
      </w:pPr>
      <w:proofErr w:type="spellStart"/>
      <w:r w:rsidRPr="00D257D1">
        <w:rPr>
          <w:rFonts w:ascii="Arial" w:hAnsi="Arial" w:cs="Arial"/>
          <w:i/>
          <w:iCs/>
          <w:lang w:val="es-ES"/>
        </w:rPr>
        <w:t>ined</w:t>
      </w:r>
      <w:proofErr w:type="spellEnd"/>
      <w:r w:rsidRPr="00670117">
        <w:rPr>
          <w:rFonts w:ascii="Arial" w:hAnsi="Arial" w:cs="Arial"/>
          <w:lang w:val="es-ES"/>
        </w:rPr>
        <w:t>. =</w:t>
      </w:r>
      <w:r w:rsidRPr="00670117">
        <w:rPr>
          <w:rFonts w:ascii="Arial" w:hAnsi="Arial" w:cs="Arial"/>
          <w:color w:val="auto"/>
          <w:lang w:val="es-ES"/>
        </w:rPr>
        <w:t xml:space="preserve"> del latín </w:t>
      </w:r>
      <w:proofErr w:type="spellStart"/>
      <w:r w:rsidRPr="00670117">
        <w:rPr>
          <w:rFonts w:ascii="Arial" w:hAnsi="Arial" w:cs="Arial"/>
          <w:i/>
          <w:color w:val="auto"/>
          <w:lang w:val="es-ES"/>
        </w:rPr>
        <w:t>ineditus</w:t>
      </w:r>
      <w:proofErr w:type="spellEnd"/>
      <w:r w:rsidRPr="00670117">
        <w:rPr>
          <w:rFonts w:ascii="Arial" w:hAnsi="Arial" w:cs="Arial"/>
          <w:color w:val="auto"/>
          <w:lang w:val="es-ES"/>
        </w:rPr>
        <w:t>, “inédito”</w:t>
      </w:r>
      <w:r w:rsidR="00031AE1" w:rsidRPr="00031AE1">
        <w:rPr>
          <w:rFonts w:ascii="Arial" w:hAnsi="Arial" w:cs="Arial"/>
          <w:color w:val="auto"/>
          <w:lang w:val="es-ES"/>
        </w:rPr>
        <w:t>, no publicado formalmente.</w:t>
      </w:r>
    </w:p>
    <w:p w14:paraId="6C163FA8" w14:textId="4E3138AB" w:rsidR="001E5446" w:rsidRPr="00670117" w:rsidRDefault="001E5446" w:rsidP="004D61F7">
      <w:pPr>
        <w:pStyle w:val="Default"/>
        <w:spacing w:after="100" w:afterAutospacing="1" w:line="360" w:lineRule="auto"/>
        <w:jc w:val="both"/>
        <w:rPr>
          <w:rFonts w:ascii="Arial" w:hAnsi="Arial" w:cs="Arial"/>
          <w:lang w:val="es-ES"/>
        </w:rPr>
      </w:pPr>
      <w:r w:rsidRPr="00670117">
        <w:rPr>
          <w:rFonts w:ascii="Arial" w:hAnsi="Arial" w:cs="Arial"/>
          <w:lang w:val="es-ES"/>
        </w:rPr>
        <w:t>JBL = Herbario</w:t>
      </w:r>
      <w:r w:rsidR="00031AE1">
        <w:rPr>
          <w:rFonts w:ascii="Arial" w:hAnsi="Arial" w:cs="Arial"/>
          <w:lang w:val="es-ES"/>
        </w:rPr>
        <w:t>,</w:t>
      </w:r>
      <w:r w:rsidRPr="00670117">
        <w:rPr>
          <w:rFonts w:ascii="Arial" w:hAnsi="Arial" w:cs="Arial"/>
          <w:lang w:val="es-ES"/>
        </w:rPr>
        <w:t xml:space="preserve"> Jardín Botánico </w:t>
      </w:r>
      <w:proofErr w:type="spellStart"/>
      <w:r w:rsidRPr="00670117">
        <w:rPr>
          <w:rFonts w:ascii="Arial" w:hAnsi="Arial" w:cs="Arial"/>
          <w:lang w:val="es-ES"/>
        </w:rPr>
        <w:t>Lankester</w:t>
      </w:r>
      <w:proofErr w:type="spellEnd"/>
      <w:r w:rsidRPr="00670117">
        <w:rPr>
          <w:rFonts w:ascii="Arial" w:hAnsi="Arial" w:cs="Arial"/>
          <w:lang w:val="es-ES"/>
        </w:rPr>
        <w:t>, Universidad de Costa Rica</w:t>
      </w:r>
      <w:r w:rsidR="00031AE1">
        <w:rPr>
          <w:rFonts w:ascii="Arial" w:hAnsi="Arial" w:cs="Arial"/>
          <w:lang w:val="es-ES"/>
        </w:rPr>
        <w:t>.</w:t>
      </w:r>
    </w:p>
    <w:p w14:paraId="2C9511E2" w14:textId="194E245E" w:rsidR="001E5446" w:rsidRPr="007F1821" w:rsidRDefault="001E5446" w:rsidP="00A23DBE">
      <w:pPr>
        <w:pStyle w:val="Default"/>
        <w:spacing w:after="100" w:afterAutospacing="1" w:line="360" w:lineRule="auto"/>
        <w:jc w:val="both"/>
        <w:rPr>
          <w:rFonts w:ascii="Arial" w:hAnsi="Arial" w:cs="Arial"/>
          <w:lang w:val="es-ES"/>
        </w:rPr>
      </w:pPr>
      <w:r w:rsidRPr="007F1821">
        <w:rPr>
          <w:rFonts w:ascii="Arial" w:hAnsi="Arial" w:cs="Arial"/>
          <w:lang w:val="es-ES"/>
        </w:rPr>
        <w:t xml:space="preserve">K = </w:t>
      </w:r>
      <w:r w:rsidR="00807963" w:rsidRPr="007F1821">
        <w:rPr>
          <w:rFonts w:ascii="Arial" w:hAnsi="Arial" w:cs="Arial"/>
          <w:lang w:val="es-ES"/>
        </w:rPr>
        <w:t xml:space="preserve">Herbario, </w:t>
      </w:r>
      <w:r w:rsidRPr="007F1821">
        <w:rPr>
          <w:rFonts w:ascii="Arial" w:hAnsi="Arial" w:cs="Arial"/>
          <w:lang w:val="es-ES"/>
        </w:rPr>
        <w:t xml:space="preserve">Royal </w:t>
      </w:r>
      <w:proofErr w:type="spellStart"/>
      <w:r w:rsidRPr="007F1821">
        <w:rPr>
          <w:rFonts w:ascii="Arial" w:hAnsi="Arial" w:cs="Arial"/>
          <w:lang w:val="es-ES"/>
        </w:rPr>
        <w:t>Botanic</w:t>
      </w:r>
      <w:proofErr w:type="spellEnd"/>
      <w:r w:rsidRPr="007F1821">
        <w:rPr>
          <w:rFonts w:ascii="Arial" w:hAnsi="Arial" w:cs="Arial"/>
          <w:lang w:val="es-ES"/>
        </w:rPr>
        <w:t xml:space="preserve"> </w:t>
      </w:r>
      <w:proofErr w:type="spellStart"/>
      <w:r w:rsidRPr="007F1821">
        <w:rPr>
          <w:rFonts w:ascii="Arial" w:hAnsi="Arial" w:cs="Arial"/>
          <w:lang w:val="es-ES"/>
        </w:rPr>
        <w:t>Gardens</w:t>
      </w:r>
      <w:proofErr w:type="spellEnd"/>
      <w:r w:rsidR="00807963" w:rsidRPr="007F1821">
        <w:rPr>
          <w:rFonts w:ascii="Arial" w:hAnsi="Arial" w:cs="Arial"/>
          <w:lang w:val="es-ES"/>
        </w:rPr>
        <w:t xml:space="preserve">, </w:t>
      </w:r>
      <w:proofErr w:type="spellStart"/>
      <w:r w:rsidR="00807963" w:rsidRPr="007F1821">
        <w:rPr>
          <w:rFonts w:ascii="Arial" w:hAnsi="Arial" w:cs="Arial"/>
          <w:lang w:val="es-ES"/>
        </w:rPr>
        <w:t>Kew</w:t>
      </w:r>
      <w:proofErr w:type="spellEnd"/>
      <w:r w:rsidR="00807963" w:rsidRPr="007F1821">
        <w:rPr>
          <w:rFonts w:ascii="Arial" w:hAnsi="Arial" w:cs="Arial"/>
          <w:lang w:val="es-ES"/>
        </w:rPr>
        <w:t>, Reino Unido.</w:t>
      </w:r>
    </w:p>
    <w:p w14:paraId="6DDBDCB2" w14:textId="28D9CD0C" w:rsidR="009D1EE8" w:rsidRPr="007F1821" w:rsidRDefault="009D1EE8" w:rsidP="004D61F7">
      <w:pPr>
        <w:pStyle w:val="Default"/>
        <w:spacing w:after="100" w:afterAutospacing="1" w:line="360" w:lineRule="auto"/>
        <w:jc w:val="both"/>
        <w:rPr>
          <w:rFonts w:ascii="Arial" w:hAnsi="Arial" w:cs="Arial"/>
          <w:lang w:val="es-ES"/>
        </w:rPr>
      </w:pPr>
      <w:r w:rsidRPr="007F1821">
        <w:rPr>
          <w:rFonts w:ascii="Arial" w:hAnsi="Arial" w:cs="Arial"/>
          <w:lang w:val="es-ES"/>
        </w:rPr>
        <w:t xml:space="preserve">M = </w:t>
      </w:r>
      <w:r w:rsidR="00F157E7" w:rsidRPr="007F1821">
        <w:rPr>
          <w:rFonts w:ascii="Arial" w:hAnsi="Arial" w:cs="Arial"/>
          <w:lang w:val="es-ES"/>
        </w:rPr>
        <w:t xml:space="preserve">Herbario, </w:t>
      </w:r>
      <w:proofErr w:type="spellStart"/>
      <w:r w:rsidR="00F724C8" w:rsidRPr="007F1821">
        <w:rPr>
          <w:rFonts w:ascii="Arial" w:hAnsi="Arial" w:cs="Arial"/>
          <w:lang w:val="es-ES"/>
        </w:rPr>
        <w:t>Botanische</w:t>
      </w:r>
      <w:proofErr w:type="spellEnd"/>
      <w:r w:rsidR="00F724C8" w:rsidRPr="007F1821">
        <w:rPr>
          <w:rFonts w:ascii="Arial" w:hAnsi="Arial" w:cs="Arial"/>
          <w:lang w:val="es-ES"/>
        </w:rPr>
        <w:t xml:space="preserve"> </w:t>
      </w:r>
      <w:proofErr w:type="spellStart"/>
      <w:r w:rsidR="00F724C8" w:rsidRPr="007F1821">
        <w:rPr>
          <w:rFonts w:ascii="Arial" w:hAnsi="Arial" w:cs="Arial"/>
          <w:lang w:val="es-ES"/>
        </w:rPr>
        <w:t>Staatssammlung</w:t>
      </w:r>
      <w:proofErr w:type="spellEnd"/>
      <w:r w:rsidR="00F724C8" w:rsidRPr="007F1821">
        <w:rPr>
          <w:rFonts w:ascii="Arial" w:hAnsi="Arial" w:cs="Arial"/>
          <w:lang w:val="es-ES"/>
        </w:rPr>
        <w:t xml:space="preserve"> </w:t>
      </w:r>
      <w:proofErr w:type="spellStart"/>
      <w:r w:rsidR="00F724C8" w:rsidRPr="007F1821">
        <w:rPr>
          <w:rFonts w:ascii="Arial" w:hAnsi="Arial" w:cs="Arial"/>
          <w:lang w:val="es-ES"/>
        </w:rPr>
        <w:t>München</w:t>
      </w:r>
      <w:proofErr w:type="spellEnd"/>
      <w:r w:rsidR="00F157E7" w:rsidRPr="007F1821">
        <w:rPr>
          <w:rFonts w:ascii="Arial" w:hAnsi="Arial" w:cs="Arial"/>
          <w:lang w:val="es-ES"/>
        </w:rPr>
        <w:t>, Alemania.</w:t>
      </w:r>
    </w:p>
    <w:p w14:paraId="26AE9173" w14:textId="56905F10" w:rsidR="001E5446" w:rsidRPr="00AB30EE" w:rsidRDefault="001E5446" w:rsidP="004D61F7">
      <w:pPr>
        <w:pStyle w:val="Default"/>
        <w:spacing w:after="100" w:afterAutospacing="1" w:line="360" w:lineRule="auto"/>
        <w:jc w:val="both"/>
        <w:rPr>
          <w:rFonts w:ascii="Arial" w:hAnsi="Arial" w:cs="Arial"/>
        </w:rPr>
      </w:pPr>
      <w:r w:rsidRPr="00AB30EE">
        <w:rPr>
          <w:rFonts w:ascii="Arial" w:hAnsi="Arial" w:cs="Arial"/>
        </w:rPr>
        <w:t xml:space="preserve">MO = </w:t>
      </w:r>
      <w:r w:rsidR="00AB30EE" w:rsidRPr="00AB30EE">
        <w:rPr>
          <w:rFonts w:ascii="Arial" w:hAnsi="Arial" w:cs="Arial"/>
        </w:rPr>
        <w:t xml:space="preserve">Herbario, </w:t>
      </w:r>
      <w:r w:rsidRPr="00AB30EE">
        <w:rPr>
          <w:rFonts w:ascii="Arial" w:hAnsi="Arial" w:cs="Arial"/>
        </w:rPr>
        <w:t>Missouri Botanical Garden</w:t>
      </w:r>
      <w:r w:rsidR="00AB30EE" w:rsidRPr="00AB30EE">
        <w:rPr>
          <w:rFonts w:ascii="Arial" w:hAnsi="Arial" w:cs="Arial"/>
        </w:rPr>
        <w:t>, EE.UU.</w:t>
      </w:r>
    </w:p>
    <w:p w14:paraId="59EC7774" w14:textId="7B9BCB91" w:rsidR="003F50A3" w:rsidRPr="003F50A3" w:rsidRDefault="003F50A3" w:rsidP="004D61F7">
      <w:pPr>
        <w:pStyle w:val="Default"/>
        <w:spacing w:after="100" w:afterAutospacing="1" w:line="360" w:lineRule="auto"/>
        <w:jc w:val="both"/>
        <w:rPr>
          <w:rFonts w:ascii="Arial" w:hAnsi="Arial" w:cs="Arial"/>
        </w:rPr>
      </w:pPr>
      <w:r w:rsidRPr="001B0E06">
        <w:rPr>
          <w:rFonts w:ascii="Arial" w:hAnsi="Arial" w:cs="Arial"/>
          <w:i/>
          <w:iCs/>
        </w:rPr>
        <w:lastRenderedPageBreak/>
        <w:t>nom. cons.</w:t>
      </w:r>
      <w:r w:rsidRPr="001B0E06">
        <w:rPr>
          <w:rFonts w:ascii="Arial" w:hAnsi="Arial" w:cs="Arial"/>
        </w:rPr>
        <w:t xml:space="preserve"> </w:t>
      </w:r>
      <w:r w:rsidRPr="003F50A3">
        <w:rPr>
          <w:rFonts w:ascii="Arial" w:hAnsi="Arial" w:cs="Arial"/>
        </w:rPr>
        <w:t xml:space="preserve">= del latín </w:t>
      </w:r>
      <w:r w:rsidRPr="003F50A3">
        <w:rPr>
          <w:rFonts w:ascii="Arial" w:hAnsi="Arial" w:cs="Arial"/>
          <w:i/>
          <w:iCs/>
        </w:rPr>
        <w:t>nomen conservandum</w:t>
      </w:r>
      <w:r>
        <w:rPr>
          <w:rFonts w:ascii="Arial" w:hAnsi="Arial" w:cs="Arial"/>
        </w:rPr>
        <w:t>, “nombre conservado”</w:t>
      </w:r>
      <w:r w:rsidR="00AB30EE">
        <w:rPr>
          <w:rFonts w:ascii="Arial" w:hAnsi="Arial" w:cs="Arial"/>
        </w:rPr>
        <w:t>.</w:t>
      </w:r>
    </w:p>
    <w:p w14:paraId="0E894B17" w14:textId="67BACE76" w:rsidR="00D257D1" w:rsidRDefault="00D257D1" w:rsidP="004D61F7">
      <w:pPr>
        <w:pStyle w:val="Default"/>
        <w:spacing w:after="100" w:afterAutospacing="1" w:line="360" w:lineRule="auto"/>
        <w:jc w:val="both"/>
        <w:rPr>
          <w:rFonts w:ascii="Arial" w:hAnsi="Arial" w:cs="Arial"/>
        </w:rPr>
      </w:pPr>
      <w:r w:rsidRPr="003F50A3">
        <w:rPr>
          <w:rFonts w:ascii="Arial" w:hAnsi="Arial" w:cs="Arial"/>
          <w:i/>
          <w:iCs/>
        </w:rPr>
        <w:t>nom. illeg.</w:t>
      </w:r>
      <w:r w:rsidRPr="003F50A3">
        <w:rPr>
          <w:rFonts w:ascii="Arial" w:hAnsi="Arial" w:cs="Arial"/>
        </w:rPr>
        <w:t xml:space="preserve"> </w:t>
      </w:r>
      <w:r w:rsidRPr="00A65154">
        <w:rPr>
          <w:rFonts w:ascii="Arial" w:hAnsi="Arial" w:cs="Arial"/>
        </w:rPr>
        <w:t xml:space="preserve">= </w:t>
      </w:r>
      <w:r w:rsidR="005C52F2">
        <w:rPr>
          <w:rFonts w:ascii="Arial" w:hAnsi="Arial" w:cs="Arial"/>
        </w:rPr>
        <w:t>del l</w:t>
      </w:r>
      <w:r w:rsidR="00E51C49">
        <w:rPr>
          <w:rFonts w:ascii="Arial" w:hAnsi="Arial" w:cs="Arial"/>
        </w:rPr>
        <w:t>a</w:t>
      </w:r>
      <w:r w:rsidR="005C52F2">
        <w:rPr>
          <w:rFonts w:ascii="Arial" w:hAnsi="Arial" w:cs="Arial"/>
        </w:rPr>
        <w:t xml:space="preserve">tín </w:t>
      </w:r>
      <w:r w:rsidR="00E51C49">
        <w:rPr>
          <w:rFonts w:ascii="Arial" w:hAnsi="Arial" w:cs="Arial"/>
          <w:i/>
          <w:iCs/>
        </w:rPr>
        <w:t>n</w:t>
      </w:r>
      <w:r w:rsidR="005C52F2" w:rsidRPr="005C52F2">
        <w:rPr>
          <w:rFonts w:ascii="Arial" w:hAnsi="Arial" w:cs="Arial"/>
          <w:i/>
          <w:iCs/>
        </w:rPr>
        <w:t>omen illegitimum</w:t>
      </w:r>
      <w:r w:rsidR="005C52F2">
        <w:rPr>
          <w:rFonts w:ascii="Arial" w:hAnsi="Arial" w:cs="Arial"/>
        </w:rPr>
        <w:t>, “</w:t>
      </w:r>
      <w:r w:rsidRPr="00A65154">
        <w:rPr>
          <w:rFonts w:ascii="Arial" w:hAnsi="Arial" w:cs="Arial"/>
        </w:rPr>
        <w:t>nombre ilegítimo</w:t>
      </w:r>
      <w:r w:rsidR="005C52F2">
        <w:rPr>
          <w:rFonts w:ascii="Arial" w:hAnsi="Arial" w:cs="Arial"/>
        </w:rPr>
        <w:t>”</w:t>
      </w:r>
      <w:r w:rsidR="00E51C49">
        <w:rPr>
          <w:rFonts w:ascii="Arial" w:hAnsi="Arial" w:cs="Arial"/>
        </w:rPr>
        <w:t>.</w:t>
      </w:r>
    </w:p>
    <w:p w14:paraId="10ADCF47" w14:textId="170F1EED" w:rsidR="00993E79" w:rsidRDefault="00993E79" w:rsidP="004D61F7">
      <w:pPr>
        <w:pStyle w:val="Default"/>
        <w:spacing w:after="100" w:afterAutospacing="1" w:line="360" w:lineRule="auto"/>
        <w:jc w:val="both"/>
        <w:rPr>
          <w:rFonts w:ascii="Arial" w:hAnsi="Arial" w:cs="Arial"/>
        </w:rPr>
      </w:pPr>
      <w:r w:rsidRPr="006032AB">
        <w:rPr>
          <w:rFonts w:ascii="Arial" w:hAnsi="Arial" w:cs="Arial"/>
          <w:i/>
          <w:iCs/>
        </w:rPr>
        <w:t>nom. rej.</w:t>
      </w:r>
      <w:r>
        <w:rPr>
          <w:rFonts w:ascii="Arial" w:hAnsi="Arial" w:cs="Arial"/>
        </w:rPr>
        <w:t xml:space="preserve"> = del latín </w:t>
      </w:r>
      <w:r w:rsidR="00456964" w:rsidRPr="00456964">
        <w:rPr>
          <w:rFonts w:ascii="Arial" w:hAnsi="Arial" w:cs="Arial"/>
          <w:i/>
          <w:iCs/>
        </w:rPr>
        <w:t>nomen rejiciendum</w:t>
      </w:r>
      <w:r w:rsidR="00456964">
        <w:rPr>
          <w:rFonts w:ascii="Arial" w:hAnsi="Arial" w:cs="Arial"/>
        </w:rPr>
        <w:t>, “nombre rechazado”</w:t>
      </w:r>
      <w:r w:rsidR="00102B39">
        <w:rPr>
          <w:rFonts w:ascii="Arial" w:hAnsi="Arial" w:cs="Arial"/>
        </w:rPr>
        <w:t>.</w:t>
      </w:r>
    </w:p>
    <w:p w14:paraId="3A2221B2" w14:textId="6368935D" w:rsidR="0093273E" w:rsidRPr="00A65154" w:rsidRDefault="0093273E" w:rsidP="004D61F7">
      <w:pPr>
        <w:pStyle w:val="Default"/>
        <w:spacing w:after="100" w:afterAutospacing="1" w:line="360" w:lineRule="auto"/>
        <w:jc w:val="both"/>
        <w:rPr>
          <w:rFonts w:ascii="Arial" w:hAnsi="Arial" w:cs="Arial"/>
        </w:rPr>
      </w:pPr>
      <w:r w:rsidRPr="0093273E">
        <w:rPr>
          <w:rFonts w:ascii="Arial" w:hAnsi="Arial" w:cs="Arial"/>
          <w:i/>
          <w:iCs/>
        </w:rPr>
        <w:t>orth. var.</w:t>
      </w:r>
      <w:r>
        <w:rPr>
          <w:rFonts w:ascii="Arial" w:hAnsi="Arial" w:cs="Arial"/>
        </w:rPr>
        <w:t xml:space="preserve"> = del latín </w:t>
      </w:r>
      <w:r w:rsidR="00BF4A0C" w:rsidRPr="0001259C">
        <w:rPr>
          <w:rFonts w:ascii="Arial" w:hAnsi="Arial" w:cs="Arial"/>
          <w:i/>
          <w:iCs/>
        </w:rPr>
        <w:t>varietas orthographia</w:t>
      </w:r>
      <w:r w:rsidR="00BF4A0C">
        <w:rPr>
          <w:rFonts w:ascii="Arial" w:hAnsi="Arial" w:cs="Arial"/>
        </w:rPr>
        <w:t>, “variante ortográfica”.</w:t>
      </w:r>
    </w:p>
    <w:p w14:paraId="120EBB20" w14:textId="3952ECE4" w:rsidR="001E5446" w:rsidRPr="0097585C" w:rsidRDefault="001E5446" w:rsidP="004D61F7">
      <w:pPr>
        <w:pStyle w:val="Default"/>
        <w:spacing w:after="100" w:afterAutospacing="1" w:line="360" w:lineRule="auto"/>
        <w:jc w:val="both"/>
        <w:rPr>
          <w:rFonts w:ascii="Arial" w:hAnsi="Arial" w:cs="Arial"/>
        </w:rPr>
      </w:pPr>
      <w:r w:rsidRPr="0097585C">
        <w:rPr>
          <w:rFonts w:ascii="Arial" w:hAnsi="Arial" w:cs="Arial"/>
        </w:rPr>
        <w:t xml:space="preserve">P = </w:t>
      </w:r>
      <w:r w:rsidR="00A31F97">
        <w:rPr>
          <w:rFonts w:ascii="Arial" w:hAnsi="Arial" w:cs="Arial"/>
        </w:rPr>
        <w:t xml:space="preserve">Herbario, </w:t>
      </w:r>
      <w:r w:rsidRPr="0097585C">
        <w:rPr>
          <w:rFonts w:ascii="Arial" w:hAnsi="Arial" w:cs="Arial"/>
        </w:rPr>
        <w:t>Muséum National d'Histoire Naturelle</w:t>
      </w:r>
      <w:r w:rsidR="00A31F97">
        <w:rPr>
          <w:rFonts w:ascii="Arial" w:hAnsi="Arial" w:cs="Arial"/>
        </w:rPr>
        <w:t>, Francia.</w:t>
      </w:r>
    </w:p>
    <w:p w14:paraId="7C5534E4" w14:textId="1C155C5D" w:rsidR="00F849C2" w:rsidRPr="0097585C" w:rsidRDefault="00F849C2" w:rsidP="004D61F7">
      <w:pPr>
        <w:pStyle w:val="Default"/>
        <w:spacing w:after="100" w:afterAutospacing="1" w:line="360" w:lineRule="auto"/>
        <w:jc w:val="both"/>
        <w:rPr>
          <w:rFonts w:ascii="Arial" w:hAnsi="Arial" w:cs="Arial"/>
        </w:rPr>
      </w:pPr>
      <w:r w:rsidRPr="0097585C">
        <w:rPr>
          <w:rFonts w:ascii="Arial" w:hAnsi="Arial" w:cs="Arial"/>
        </w:rPr>
        <w:t xml:space="preserve">PMA = </w:t>
      </w:r>
      <w:r w:rsidR="003D2775">
        <w:rPr>
          <w:rFonts w:ascii="Arial" w:hAnsi="Arial" w:cs="Arial"/>
        </w:rPr>
        <w:t xml:space="preserve">Herbario, </w:t>
      </w:r>
      <w:r w:rsidR="003C17FF" w:rsidRPr="0097585C">
        <w:rPr>
          <w:rFonts w:ascii="Arial" w:hAnsi="Arial" w:cs="Arial"/>
        </w:rPr>
        <w:t>Universidad de Panamá</w:t>
      </w:r>
      <w:r w:rsidR="003D2775">
        <w:rPr>
          <w:rFonts w:ascii="Arial" w:hAnsi="Arial" w:cs="Arial"/>
        </w:rPr>
        <w:t>.</w:t>
      </w:r>
    </w:p>
    <w:p w14:paraId="5A2D8600" w14:textId="0558D90E" w:rsidR="001E5446" w:rsidRPr="0097585C" w:rsidRDefault="001E5446" w:rsidP="004D61F7">
      <w:pPr>
        <w:pStyle w:val="Default"/>
        <w:spacing w:after="100" w:afterAutospacing="1" w:line="360" w:lineRule="auto"/>
        <w:jc w:val="both"/>
        <w:rPr>
          <w:rFonts w:ascii="Arial" w:hAnsi="Arial" w:cs="Arial"/>
        </w:rPr>
      </w:pPr>
      <w:r w:rsidRPr="0097585C">
        <w:rPr>
          <w:rFonts w:ascii="Arial" w:hAnsi="Arial" w:cs="Arial"/>
        </w:rPr>
        <w:t xml:space="preserve">SEL = </w:t>
      </w:r>
      <w:r w:rsidR="008313C5">
        <w:rPr>
          <w:rFonts w:ascii="Arial" w:hAnsi="Arial" w:cs="Arial"/>
        </w:rPr>
        <w:t xml:space="preserve">Herbario, </w:t>
      </w:r>
      <w:r w:rsidRPr="0097585C">
        <w:rPr>
          <w:rFonts w:ascii="Arial" w:hAnsi="Arial" w:cs="Arial"/>
        </w:rPr>
        <w:t>Marie Selby Botanical Gardens</w:t>
      </w:r>
      <w:r w:rsidR="008313C5">
        <w:rPr>
          <w:rFonts w:ascii="Arial" w:hAnsi="Arial" w:cs="Arial"/>
        </w:rPr>
        <w:t>, EE.UU.</w:t>
      </w:r>
    </w:p>
    <w:p w14:paraId="5B06BEA6" w14:textId="67146423" w:rsidR="0082128B" w:rsidRPr="0097585C" w:rsidRDefault="0082128B" w:rsidP="004D61F7">
      <w:pPr>
        <w:pStyle w:val="Default"/>
        <w:spacing w:after="100" w:afterAutospacing="1" w:line="360" w:lineRule="auto"/>
        <w:jc w:val="both"/>
        <w:rPr>
          <w:rFonts w:ascii="Arial" w:hAnsi="Arial" w:cs="Arial"/>
        </w:rPr>
      </w:pPr>
      <w:r w:rsidRPr="0097585C">
        <w:rPr>
          <w:rFonts w:ascii="Arial" w:hAnsi="Arial" w:cs="Arial"/>
        </w:rPr>
        <w:t xml:space="preserve">UCH = </w:t>
      </w:r>
      <w:r w:rsidR="00AC78C4">
        <w:rPr>
          <w:rFonts w:ascii="Arial" w:hAnsi="Arial" w:cs="Arial"/>
        </w:rPr>
        <w:t xml:space="preserve">Herbario, </w:t>
      </w:r>
      <w:r w:rsidRPr="0097585C">
        <w:rPr>
          <w:rFonts w:ascii="Arial" w:hAnsi="Arial" w:cs="Arial"/>
        </w:rPr>
        <w:t>Universidad Autónoma de Chiriquí</w:t>
      </w:r>
      <w:r w:rsidR="00AC78C4">
        <w:rPr>
          <w:rFonts w:ascii="Arial" w:hAnsi="Arial" w:cs="Arial"/>
        </w:rPr>
        <w:t>, Panamá.</w:t>
      </w:r>
    </w:p>
    <w:p w14:paraId="1F7AA3DD" w14:textId="23339D76" w:rsidR="001E5446" w:rsidRPr="00670117" w:rsidRDefault="001E5446" w:rsidP="004D61F7">
      <w:pPr>
        <w:pStyle w:val="Default"/>
        <w:spacing w:after="100" w:afterAutospacing="1" w:line="360" w:lineRule="auto"/>
        <w:jc w:val="both"/>
        <w:rPr>
          <w:rFonts w:ascii="Arial" w:hAnsi="Arial" w:cs="Arial"/>
          <w:lang w:val="en-US"/>
        </w:rPr>
      </w:pPr>
      <w:r w:rsidRPr="00670117">
        <w:rPr>
          <w:rFonts w:ascii="Arial" w:hAnsi="Arial" w:cs="Arial"/>
          <w:lang w:val="en-US"/>
        </w:rPr>
        <w:t xml:space="preserve">US = </w:t>
      </w:r>
      <w:proofErr w:type="spellStart"/>
      <w:r w:rsidR="00AC78C4">
        <w:rPr>
          <w:rFonts w:ascii="Arial" w:hAnsi="Arial" w:cs="Arial"/>
          <w:lang w:val="en-US"/>
        </w:rPr>
        <w:t>Herbario</w:t>
      </w:r>
      <w:proofErr w:type="spellEnd"/>
      <w:r w:rsidR="00AC78C4">
        <w:rPr>
          <w:rFonts w:ascii="Arial" w:hAnsi="Arial" w:cs="Arial"/>
          <w:lang w:val="en-US"/>
        </w:rPr>
        <w:t xml:space="preserve">, </w:t>
      </w:r>
      <w:r w:rsidRPr="00670117">
        <w:rPr>
          <w:rFonts w:ascii="Arial" w:hAnsi="Arial" w:cs="Arial"/>
          <w:lang w:val="en-US"/>
        </w:rPr>
        <w:t>United States National Herbarium, Smithsonian Institution</w:t>
      </w:r>
      <w:r w:rsidR="00AC78C4">
        <w:rPr>
          <w:rFonts w:ascii="Arial" w:hAnsi="Arial" w:cs="Arial"/>
          <w:lang w:val="en-US"/>
        </w:rPr>
        <w:t>, EE.UU.</w:t>
      </w:r>
    </w:p>
    <w:p w14:paraId="3EED2469" w14:textId="6C5E3035" w:rsidR="001E5446" w:rsidRDefault="001E5446" w:rsidP="004D61F7">
      <w:pPr>
        <w:pStyle w:val="Default"/>
        <w:spacing w:after="100" w:afterAutospacing="1" w:line="360" w:lineRule="auto"/>
        <w:jc w:val="both"/>
        <w:rPr>
          <w:rFonts w:ascii="Arial" w:hAnsi="Arial" w:cs="Arial"/>
          <w:lang w:val="es-ES"/>
        </w:rPr>
      </w:pPr>
      <w:r w:rsidRPr="00670117">
        <w:rPr>
          <w:rFonts w:ascii="Arial" w:hAnsi="Arial" w:cs="Arial"/>
          <w:lang w:val="es-ES"/>
        </w:rPr>
        <w:t xml:space="preserve">USJ = Herbario Luis A. </w:t>
      </w:r>
      <w:proofErr w:type="spellStart"/>
      <w:r w:rsidRPr="00670117">
        <w:rPr>
          <w:rFonts w:ascii="Arial" w:hAnsi="Arial" w:cs="Arial"/>
          <w:lang w:val="es-ES"/>
        </w:rPr>
        <w:t>Fournier</w:t>
      </w:r>
      <w:proofErr w:type="spellEnd"/>
      <w:r w:rsidRPr="00670117">
        <w:rPr>
          <w:rFonts w:ascii="Arial" w:hAnsi="Arial" w:cs="Arial"/>
          <w:lang w:val="es-ES"/>
        </w:rPr>
        <w:t xml:space="preserve"> </w:t>
      </w:r>
      <w:proofErr w:type="spellStart"/>
      <w:r w:rsidRPr="00670117">
        <w:rPr>
          <w:rFonts w:ascii="Arial" w:hAnsi="Arial" w:cs="Arial"/>
          <w:lang w:val="es-ES"/>
        </w:rPr>
        <w:t>Origgi</w:t>
      </w:r>
      <w:proofErr w:type="spellEnd"/>
      <w:r w:rsidRPr="00670117">
        <w:rPr>
          <w:rFonts w:ascii="Arial" w:hAnsi="Arial" w:cs="Arial"/>
          <w:lang w:val="es-ES"/>
        </w:rPr>
        <w:t>, Universidad de Costa Rica</w:t>
      </w:r>
      <w:r w:rsidR="00874AC0">
        <w:rPr>
          <w:rFonts w:ascii="Arial" w:hAnsi="Arial" w:cs="Arial"/>
          <w:lang w:val="es-ES"/>
        </w:rPr>
        <w:t>.</w:t>
      </w:r>
    </w:p>
    <w:p w14:paraId="5C906EAD" w14:textId="48AC674D" w:rsidR="00586671" w:rsidRPr="00670117" w:rsidRDefault="00586671" w:rsidP="004D61F7">
      <w:pPr>
        <w:pStyle w:val="Default"/>
        <w:spacing w:after="100" w:afterAutospacing="1" w:line="360" w:lineRule="auto"/>
        <w:jc w:val="both"/>
        <w:rPr>
          <w:rFonts w:ascii="Arial" w:hAnsi="Arial" w:cs="Arial"/>
          <w:lang w:val="es-ES"/>
        </w:rPr>
      </w:pPr>
      <w:r>
        <w:rPr>
          <w:rFonts w:ascii="Arial" w:hAnsi="Arial" w:cs="Arial"/>
          <w:lang w:val="es-ES"/>
        </w:rPr>
        <w:t xml:space="preserve">W = </w:t>
      </w:r>
      <w:r w:rsidR="00874AC0">
        <w:rPr>
          <w:rFonts w:ascii="Arial" w:hAnsi="Arial" w:cs="Arial"/>
          <w:lang w:val="es-ES"/>
        </w:rPr>
        <w:t xml:space="preserve">Herbario, </w:t>
      </w:r>
      <w:proofErr w:type="spellStart"/>
      <w:r w:rsidR="003C17FF" w:rsidRPr="003C17FF">
        <w:rPr>
          <w:rFonts w:ascii="Arial" w:hAnsi="Arial" w:cs="Arial"/>
          <w:lang w:val="es-ES"/>
        </w:rPr>
        <w:t>Naturhistorisches</w:t>
      </w:r>
      <w:proofErr w:type="spellEnd"/>
      <w:r w:rsidR="003C17FF" w:rsidRPr="003C17FF">
        <w:rPr>
          <w:rFonts w:ascii="Arial" w:hAnsi="Arial" w:cs="Arial"/>
          <w:lang w:val="es-ES"/>
        </w:rPr>
        <w:t xml:space="preserve"> </w:t>
      </w:r>
      <w:proofErr w:type="spellStart"/>
      <w:r w:rsidR="003C17FF" w:rsidRPr="003C17FF">
        <w:rPr>
          <w:rFonts w:ascii="Arial" w:hAnsi="Arial" w:cs="Arial"/>
          <w:lang w:val="es-ES"/>
        </w:rPr>
        <w:t>Museum</w:t>
      </w:r>
      <w:proofErr w:type="spellEnd"/>
      <w:r w:rsidR="003C17FF" w:rsidRPr="003C17FF">
        <w:rPr>
          <w:rFonts w:ascii="Arial" w:hAnsi="Arial" w:cs="Arial"/>
          <w:lang w:val="es-ES"/>
        </w:rPr>
        <w:t xml:space="preserve"> </w:t>
      </w:r>
      <w:proofErr w:type="spellStart"/>
      <w:r w:rsidR="003C17FF" w:rsidRPr="003C17FF">
        <w:rPr>
          <w:rFonts w:ascii="Arial" w:hAnsi="Arial" w:cs="Arial"/>
          <w:lang w:val="es-ES"/>
        </w:rPr>
        <w:t>Wien</w:t>
      </w:r>
      <w:proofErr w:type="spellEnd"/>
      <w:r w:rsidR="00874AC0">
        <w:rPr>
          <w:rFonts w:ascii="Arial" w:hAnsi="Arial" w:cs="Arial"/>
          <w:lang w:val="es-ES"/>
        </w:rPr>
        <w:t>, Austria.</w:t>
      </w:r>
    </w:p>
    <w:p w14:paraId="3E343D33" w14:textId="77777777" w:rsidR="00E23986" w:rsidRDefault="00E23986">
      <w:pPr>
        <w:rPr>
          <w:rFonts w:ascii="Arial" w:hAnsi="Arial" w:cs="Arial"/>
        </w:rPr>
        <w:sectPr w:rsidR="00E23986" w:rsidSect="007E04B4">
          <w:headerReference w:type="default" r:id="rId15"/>
          <w:pgSz w:w="12240" w:h="15840" w:code="1"/>
          <w:pgMar w:top="1418" w:right="1418" w:bottom="1418" w:left="1985" w:header="709" w:footer="709" w:gutter="0"/>
          <w:pgNumType w:fmt="lowerRoman" w:start="16"/>
          <w:cols w:space="720"/>
          <w:docGrid w:linePitch="326"/>
        </w:sectPr>
      </w:pPr>
    </w:p>
    <w:p w14:paraId="1E79565E" w14:textId="42DDA68F" w:rsidR="00E23986" w:rsidRDefault="00A26B4D">
      <w:pPr>
        <w:rPr>
          <w:rFonts w:ascii="Arial" w:hAnsi="Arial" w:cs="Arial"/>
        </w:rPr>
      </w:pPr>
      <w:r>
        <w:rPr>
          <w:rFonts w:ascii="Arial" w:hAnsi="Arial" w:cs="Arial"/>
          <w:noProof/>
        </w:rPr>
        <w:lastRenderedPageBreak/>
        <w:drawing>
          <wp:inline distT="0" distB="0" distL="0" distR="0" wp14:anchorId="4C4BA752" wp14:editId="7092BAF4">
            <wp:extent cx="5611495" cy="7730490"/>
            <wp:effectExtent l="0" t="0" r="1905" b="3810"/>
            <wp:docPr id="34" name="Imagen 34" descr="Imagen que contiene captura de panta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Tesis_escaneos_b.jpg"/>
                    <pic:cNvPicPr/>
                  </pic:nvPicPr>
                  <pic:blipFill>
                    <a:blip r:embed="rId16">
                      <a:extLst>
                        <a:ext uri="{28A0092B-C50C-407E-A947-70E740481C1C}">
                          <a14:useLocalDpi xmlns:a14="http://schemas.microsoft.com/office/drawing/2010/main" val="0"/>
                        </a:ext>
                      </a:extLst>
                    </a:blip>
                    <a:stretch>
                      <a:fillRect/>
                    </a:stretch>
                  </pic:blipFill>
                  <pic:spPr>
                    <a:xfrm>
                      <a:off x="0" y="0"/>
                      <a:ext cx="5611495" cy="7730490"/>
                    </a:xfrm>
                    <a:prstGeom prst="rect">
                      <a:avLst/>
                    </a:prstGeom>
                  </pic:spPr>
                </pic:pic>
              </a:graphicData>
            </a:graphic>
          </wp:inline>
        </w:drawing>
      </w:r>
    </w:p>
    <w:p w14:paraId="096406A3" w14:textId="6DD84FC6" w:rsidR="009F4A81" w:rsidRDefault="009F4A81">
      <w:pPr>
        <w:rPr>
          <w:rFonts w:ascii="Arial" w:eastAsiaTheme="minorHAnsi" w:hAnsi="Arial" w:cs="Arial"/>
          <w:color w:val="000000"/>
          <w:bdr w:val="none" w:sz="0" w:space="0" w:color="auto"/>
        </w:rPr>
      </w:pPr>
      <w:r>
        <w:rPr>
          <w:rFonts w:ascii="Arial" w:hAnsi="Arial" w:cs="Arial"/>
        </w:rPr>
        <w:br w:type="page"/>
      </w:r>
    </w:p>
    <w:p w14:paraId="7BE716E1" w14:textId="77777777" w:rsidR="000E3526" w:rsidRPr="00670117" w:rsidRDefault="000E3526" w:rsidP="004D61F7">
      <w:pPr>
        <w:pStyle w:val="Default"/>
        <w:spacing w:after="100" w:afterAutospacing="1" w:line="360" w:lineRule="auto"/>
        <w:jc w:val="both"/>
        <w:rPr>
          <w:rFonts w:ascii="Arial" w:hAnsi="Arial" w:cs="Arial"/>
          <w:lang w:val="es-ES"/>
        </w:rPr>
        <w:sectPr w:rsidR="000E3526" w:rsidRPr="00670117" w:rsidSect="007E04B4">
          <w:footerReference w:type="default" r:id="rId17"/>
          <w:pgSz w:w="12240" w:h="15840" w:code="1"/>
          <w:pgMar w:top="1418" w:right="1418" w:bottom="1418" w:left="1985" w:header="709" w:footer="709" w:gutter="0"/>
          <w:pgNumType w:fmt="lowerRoman" w:start="16"/>
          <w:cols w:space="720"/>
          <w:docGrid w:linePitch="326"/>
        </w:sectPr>
      </w:pPr>
    </w:p>
    <w:p w14:paraId="5D5F5A3A" w14:textId="053ADD11" w:rsidR="007E2867" w:rsidRPr="00670117" w:rsidRDefault="000B2822" w:rsidP="004D61F7">
      <w:pPr>
        <w:spacing w:after="100" w:afterAutospacing="1" w:line="360" w:lineRule="auto"/>
        <w:jc w:val="center"/>
        <w:rPr>
          <w:rFonts w:ascii="Arial" w:hAnsi="Arial" w:cs="Arial"/>
          <w:b/>
        </w:rPr>
      </w:pPr>
      <w:r w:rsidRPr="00670117">
        <w:rPr>
          <w:rFonts w:ascii="Arial" w:hAnsi="Arial" w:cs="Arial"/>
          <w:b/>
        </w:rPr>
        <w:lastRenderedPageBreak/>
        <w:t>REVISIÓN TAXONÓMICA</w:t>
      </w:r>
      <w:r w:rsidR="00C91F08" w:rsidRPr="00670117">
        <w:rPr>
          <w:rFonts w:ascii="Arial" w:hAnsi="Arial" w:cs="Arial"/>
          <w:b/>
        </w:rPr>
        <w:t xml:space="preserve"> DEL GÉNERO </w:t>
      </w:r>
      <w:r w:rsidR="00C91F08" w:rsidRPr="00670117">
        <w:rPr>
          <w:rFonts w:ascii="Arial" w:hAnsi="Arial" w:cs="Arial"/>
          <w:b/>
          <w:i/>
        </w:rPr>
        <w:t>MALAXIS</w:t>
      </w:r>
      <w:r w:rsidR="00C91F08" w:rsidRPr="00670117">
        <w:rPr>
          <w:rFonts w:ascii="Arial" w:hAnsi="Arial" w:cs="Arial"/>
          <w:b/>
        </w:rPr>
        <w:t xml:space="preserve"> (ORCHIDACEAE: </w:t>
      </w:r>
      <w:r w:rsidR="00726950">
        <w:rPr>
          <w:rFonts w:ascii="Arial" w:hAnsi="Arial" w:cs="Arial"/>
          <w:b/>
        </w:rPr>
        <w:t xml:space="preserve">          </w:t>
      </w:r>
      <w:r w:rsidR="00C91F08" w:rsidRPr="00670117">
        <w:rPr>
          <w:rFonts w:ascii="Arial" w:hAnsi="Arial" w:cs="Arial"/>
          <w:b/>
        </w:rPr>
        <w:t>MALAXIDINAE) EN COSTA RICA</w:t>
      </w:r>
    </w:p>
    <w:p w14:paraId="2E155A0F" w14:textId="77777777" w:rsidR="00E81A29" w:rsidRPr="00670117" w:rsidRDefault="00E81A29" w:rsidP="004D61F7">
      <w:pPr>
        <w:spacing w:after="100" w:afterAutospacing="1" w:line="360" w:lineRule="auto"/>
        <w:rPr>
          <w:rFonts w:ascii="Arial" w:hAnsi="Arial" w:cs="Arial"/>
        </w:rPr>
      </w:pPr>
    </w:p>
    <w:p w14:paraId="042CB603" w14:textId="77777777" w:rsidR="00C91F08" w:rsidRPr="00670117" w:rsidRDefault="00C91F08" w:rsidP="004D61F7">
      <w:pPr>
        <w:spacing w:after="100" w:afterAutospacing="1" w:line="360" w:lineRule="auto"/>
        <w:rPr>
          <w:rFonts w:ascii="Arial" w:eastAsiaTheme="minorHAnsi" w:hAnsi="Arial" w:cs="Arial"/>
          <w:bdr w:val="none" w:sz="0" w:space="0" w:color="auto"/>
        </w:rPr>
      </w:pPr>
      <w:r w:rsidRPr="00670117">
        <w:rPr>
          <w:rFonts w:ascii="Arial" w:hAnsi="Arial" w:cs="Arial"/>
        </w:rPr>
        <w:br w:type="page"/>
      </w:r>
    </w:p>
    <w:p w14:paraId="424F4C49" w14:textId="77777777" w:rsidR="00C91F08" w:rsidRPr="00670117" w:rsidRDefault="00C91F08" w:rsidP="004D61F7">
      <w:pPr>
        <w:pStyle w:val="Default"/>
        <w:spacing w:after="100" w:afterAutospacing="1" w:line="360" w:lineRule="auto"/>
        <w:jc w:val="both"/>
        <w:rPr>
          <w:rFonts w:ascii="Arial" w:hAnsi="Arial" w:cs="Arial"/>
          <w:b/>
          <w:color w:val="auto"/>
          <w:lang w:val="es-ES"/>
        </w:rPr>
      </w:pPr>
      <w:r w:rsidRPr="00670117">
        <w:rPr>
          <w:rFonts w:ascii="Arial" w:hAnsi="Arial" w:cs="Arial"/>
          <w:b/>
          <w:color w:val="auto"/>
          <w:lang w:val="es-ES"/>
        </w:rPr>
        <w:lastRenderedPageBreak/>
        <w:t>Introducción</w:t>
      </w:r>
    </w:p>
    <w:p w14:paraId="772E5306" w14:textId="01FE711A" w:rsidR="007E2867" w:rsidRPr="00670117" w:rsidRDefault="007E2867" w:rsidP="004D61F7">
      <w:pPr>
        <w:pStyle w:val="Default"/>
        <w:spacing w:after="100" w:afterAutospacing="1" w:line="360" w:lineRule="auto"/>
        <w:ind w:firstLine="567"/>
        <w:jc w:val="both"/>
        <w:rPr>
          <w:rFonts w:ascii="Arial" w:hAnsi="Arial" w:cs="Arial"/>
          <w:lang w:val="es-ES"/>
        </w:rPr>
      </w:pPr>
      <w:r w:rsidRPr="00670117">
        <w:rPr>
          <w:rFonts w:ascii="Arial" w:hAnsi="Arial" w:cs="Arial"/>
          <w:lang w:val="es-ES"/>
        </w:rPr>
        <w:t xml:space="preserve">La </w:t>
      </w:r>
      <w:proofErr w:type="spellStart"/>
      <w:r w:rsidRPr="00670117">
        <w:rPr>
          <w:rFonts w:ascii="Arial" w:hAnsi="Arial" w:cs="Arial"/>
          <w:lang w:val="es-ES"/>
        </w:rPr>
        <w:t>subtribu</w:t>
      </w:r>
      <w:proofErr w:type="spellEnd"/>
      <w:r w:rsidRPr="00670117">
        <w:rPr>
          <w:rFonts w:ascii="Arial" w:hAnsi="Arial" w:cs="Arial"/>
          <w:lang w:val="es-ES"/>
        </w:rPr>
        <w:t xml:space="preserve"> </w:t>
      </w:r>
      <w:proofErr w:type="spellStart"/>
      <w:r w:rsidRPr="00670117">
        <w:rPr>
          <w:rFonts w:ascii="Arial" w:hAnsi="Arial" w:cs="Arial"/>
          <w:lang w:val="es-ES"/>
        </w:rPr>
        <w:t>Malaxidinae</w:t>
      </w:r>
      <w:proofErr w:type="spellEnd"/>
      <w:r w:rsidRPr="00670117">
        <w:rPr>
          <w:rFonts w:ascii="Arial" w:hAnsi="Arial" w:cs="Arial"/>
          <w:lang w:val="es-ES"/>
        </w:rPr>
        <w:t xml:space="preserve"> </w:t>
      </w:r>
      <w:proofErr w:type="spellStart"/>
      <w:r w:rsidRPr="00670117">
        <w:rPr>
          <w:rFonts w:ascii="Arial" w:hAnsi="Arial" w:cs="Arial"/>
          <w:lang w:val="es-ES"/>
        </w:rPr>
        <w:t>Benth</w:t>
      </w:r>
      <w:proofErr w:type="spellEnd"/>
      <w:r w:rsidRPr="00670117">
        <w:rPr>
          <w:rFonts w:ascii="Arial" w:hAnsi="Arial" w:cs="Arial"/>
          <w:lang w:val="es-ES"/>
        </w:rPr>
        <w:t xml:space="preserve">. &amp; </w:t>
      </w:r>
      <w:proofErr w:type="spellStart"/>
      <w:r w:rsidRPr="00670117">
        <w:rPr>
          <w:rFonts w:ascii="Arial" w:hAnsi="Arial" w:cs="Arial"/>
          <w:lang w:val="es-ES"/>
        </w:rPr>
        <w:t>Hook.f</w:t>
      </w:r>
      <w:proofErr w:type="spellEnd"/>
      <w:r w:rsidRPr="00670117">
        <w:rPr>
          <w:rFonts w:ascii="Arial" w:hAnsi="Arial" w:cs="Arial"/>
          <w:lang w:val="es-ES"/>
        </w:rPr>
        <w:t xml:space="preserve">. comprende un amplio grupo de orquídeas de la subfamilia </w:t>
      </w:r>
      <w:proofErr w:type="spellStart"/>
      <w:r w:rsidRPr="00670117">
        <w:rPr>
          <w:rFonts w:ascii="Arial" w:hAnsi="Arial" w:cs="Arial"/>
          <w:lang w:val="es-ES"/>
        </w:rPr>
        <w:t>Epidendroideae</w:t>
      </w:r>
      <w:proofErr w:type="spellEnd"/>
      <w:r w:rsidRPr="00670117">
        <w:rPr>
          <w:rFonts w:ascii="Arial" w:hAnsi="Arial" w:cs="Arial"/>
          <w:lang w:val="es-ES"/>
        </w:rPr>
        <w:t xml:space="preserve">, tribu </w:t>
      </w:r>
      <w:proofErr w:type="spellStart"/>
      <w:r w:rsidRPr="00670117">
        <w:rPr>
          <w:rFonts w:ascii="Arial" w:hAnsi="Arial" w:cs="Arial"/>
          <w:lang w:val="es-ES"/>
        </w:rPr>
        <w:t>Malaxideae</w:t>
      </w:r>
      <w:proofErr w:type="spellEnd"/>
      <w:r w:rsidRPr="00670117">
        <w:rPr>
          <w:rFonts w:ascii="Arial" w:hAnsi="Arial" w:cs="Arial"/>
          <w:lang w:val="es-ES"/>
        </w:rPr>
        <w:t xml:space="preserve">, </w:t>
      </w:r>
      <w:r w:rsidR="007C0F1F">
        <w:rPr>
          <w:rFonts w:ascii="Arial" w:hAnsi="Arial" w:cs="Arial"/>
          <w:lang w:val="es-ES"/>
        </w:rPr>
        <w:t>que incluye</w:t>
      </w:r>
      <w:r w:rsidRPr="00670117">
        <w:rPr>
          <w:rFonts w:ascii="Arial" w:hAnsi="Arial" w:cs="Arial"/>
          <w:lang w:val="es-ES"/>
        </w:rPr>
        <w:t xml:space="preserve"> 13 géneros y aproximadamente 1000 especies</w:t>
      </w:r>
      <w:r w:rsidR="007C0F1F">
        <w:rPr>
          <w:rFonts w:ascii="Arial" w:hAnsi="Arial" w:cs="Arial"/>
          <w:lang w:val="es-ES"/>
        </w:rPr>
        <w:t>.</w:t>
      </w:r>
      <w:r w:rsidRPr="00670117">
        <w:rPr>
          <w:rFonts w:ascii="Arial" w:hAnsi="Arial" w:cs="Arial"/>
          <w:lang w:val="es-ES"/>
        </w:rPr>
        <w:t xml:space="preserve"> </w:t>
      </w:r>
      <w:r w:rsidR="007C0F1F">
        <w:rPr>
          <w:rFonts w:ascii="Arial" w:hAnsi="Arial" w:cs="Arial"/>
          <w:lang w:val="es-ES"/>
        </w:rPr>
        <w:t>Son plantas</w:t>
      </w:r>
      <w:r w:rsidRPr="00670117">
        <w:rPr>
          <w:rFonts w:ascii="Arial" w:hAnsi="Arial" w:cs="Arial"/>
          <w:lang w:val="es-ES"/>
        </w:rPr>
        <w:t xml:space="preserve"> epífitas </w:t>
      </w:r>
      <w:r w:rsidR="007C0F1F">
        <w:rPr>
          <w:rFonts w:ascii="Arial" w:hAnsi="Arial" w:cs="Arial"/>
          <w:lang w:val="es-ES"/>
        </w:rPr>
        <w:t>o</w:t>
      </w:r>
      <w:r w:rsidRPr="00670117">
        <w:rPr>
          <w:rFonts w:ascii="Arial" w:hAnsi="Arial" w:cs="Arial"/>
          <w:lang w:val="es-ES"/>
        </w:rPr>
        <w:t xml:space="preserve"> terrestres, distribuidas ampliamente en regiones tropicales y con </w:t>
      </w:r>
      <w:r w:rsidR="007C0F1F">
        <w:rPr>
          <w:rFonts w:ascii="Arial" w:hAnsi="Arial" w:cs="Arial"/>
          <w:lang w:val="es-ES"/>
        </w:rPr>
        <w:t>algunas</w:t>
      </w:r>
      <w:r w:rsidRPr="00670117">
        <w:rPr>
          <w:rFonts w:ascii="Arial" w:hAnsi="Arial" w:cs="Arial"/>
          <w:lang w:val="es-ES"/>
        </w:rPr>
        <w:t xml:space="preserve"> especies en regiones templadas (Cameron, 2005; </w:t>
      </w:r>
      <w:proofErr w:type="spellStart"/>
      <w:r w:rsidRPr="00670117">
        <w:rPr>
          <w:rFonts w:ascii="Arial" w:hAnsi="Arial" w:cs="Arial"/>
          <w:lang w:val="es-ES"/>
        </w:rPr>
        <w:t>Cribb</w:t>
      </w:r>
      <w:proofErr w:type="spellEnd"/>
      <w:r w:rsidRPr="00670117">
        <w:rPr>
          <w:rFonts w:ascii="Arial" w:hAnsi="Arial" w:cs="Arial"/>
          <w:lang w:val="es-ES"/>
        </w:rPr>
        <w:t xml:space="preserve">, 2005; Chase et al., 2015). </w:t>
      </w:r>
      <w:proofErr w:type="spellStart"/>
      <w:r w:rsidRPr="00670117">
        <w:rPr>
          <w:rFonts w:ascii="Arial" w:hAnsi="Arial" w:cs="Arial"/>
          <w:lang w:val="es-ES"/>
        </w:rPr>
        <w:t>Malaxidinae</w:t>
      </w:r>
      <w:proofErr w:type="spellEnd"/>
      <w:r w:rsidRPr="00670117">
        <w:rPr>
          <w:rFonts w:ascii="Arial" w:hAnsi="Arial" w:cs="Arial"/>
          <w:lang w:val="es-ES"/>
        </w:rPr>
        <w:t xml:space="preserve"> fue propuesta por George Bentham y Joseph Dalton </w:t>
      </w:r>
      <w:proofErr w:type="spellStart"/>
      <w:r w:rsidRPr="00670117">
        <w:rPr>
          <w:rFonts w:ascii="Arial" w:hAnsi="Arial" w:cs="Arial"/>
          <w:lang w:val="es-ES"/>
        </w:rPr>
        <w:t>Hooker</w:t>
      </w:r>
      <w:proofErr w:type="spellEnd"/>
      <w:r w:rsidRPr="00670117">
        <w:rPr>
          <w:rFonts w:ascii="Arial" w:hAnsi="Arial" w:cs="Arial"/>
          <w:lang w:val="es-ES"/>
        </w:rPr>
        <w:t xml:space="preserve"> en 1883, pero</w:t>
      </w:r>
      <w:r w:rsidR="0091171E" w:rsidRPr="00670117">
        <w:rPr>
          <w:rFonts w:ascii="Arial" w:hAnsi="Arial" w:cs="Arial"/>
          <w:lang w:val="es-ES"/>
        </w:rPr>
        <w:t xml:space="preserve"> su</w:t>
      </w:r>
      <w:r w:rsidRPr="00670117">
        <w:rPr>
          <w:rFonts w:ascii="Arial" w:hAnsi="Arial" w:cs="Arial"/>
          <w:lang w:val="es-ES"/>
        </w:rPr>
        <w:t xml:space="preserve"> reconocimiento como </w:t>
      </w:r>
      <w:proofErr w:type="spellStart"/>
      <w:r w:rsidRPr="00670117">
        <w:rPr>
          <w:rFonts w:ascii="Arial" w:hAnsi="Arial" w:cs="Arial"/>
          <w:lang w:val="es-ES"/>
        </w:rPr>
        <w:t>subtribu</w:t>
      </w:r>
      <w:proofErr w:type="spellEnd"/>
      <w:r w:rsidRPr="00670117">
        <w:rPr>
          <w:rFonts w:ascii="Arial" w:hAnsi="Arial" w:cs="Arial"/>
          <w:lang w:val="es-ES"/>
        </w:rPr>
        <w:t xml:space="preserve"> es reciente, pues anteriormente se consideró sinónimo de la tribu </w:t>
      </w:r>
      <w:proofErr w:type="spellStart"/>
      <w:r w:rsidRPr="00670117">
        <w:rPr>
          <w:rFonts w:ascii="Arial" w:hAnsi="Arial" w:cs="Arial"/>
          <w:lang w:val="es-ES"/>
        </w:rPr>
        <w:t>Malaxideae</w:t>
      </w:r>
      <w:proofErr w:type="spellEnd"/>
      <w:r w:rsidRPr="00670117">
        <w:rPr>
          <w:rFonts w:ascii="Arial" w:hAnsi="Arial" w:cs="Arial"/>
          <w:lang w:val="es-ES"/>
        </w:rPr>
        <w:t xml:space="preserve">, </w:t>
      </w:r>
      <w:r w:rsidR="00FE28B8">
        <w:rPr>
          <w:rFonts w:ascii="Arial" w:hAnsi="Arial" w:cs="Arial"/>
          <w:lang w:val="es-ES"/>
        </w:rPr>
        <w:t>que hoy</w:t>
      </w:r>
      <w:r w:rsidRPr="00670117">
        <w:rPr>
          <w:rFonts w:ascii="Arial" w:hAnsi="Arial" w:cs="Arial"/>
          <w:lang w:val="es-ES"/>
        </w:rPr>
        <w:t xml:space="preserve"> también </w:t>
      </w:r>
      <w:r w:rsidR="00FE28B8">
        <w:rPr>
          <w:rFonts w:ascii="Arial" w:hAnsi="Arial" w:cs="Arial"/>
          <w:lang w:val="es-ES"/>
        </w:rPr>
        <w:t>incluye</w:t>
      </w:r>
      <w:r w:rsidRPr="00670117">
        <w:rPr>
          <w:rFonts w:ascii="Arial" w:hAnsi="Arial" w:cs="Arial"/>
          <w:lang w:val="es-ES"/>
        </w:rPr>
        <w:t xml:space="preserve"> la </w:t>
      </w:r>
      <w:proofErr w:type="spellStart"/>
      <w:r w:rsidRPr="00670117">
        <w:rPr>
          <w:rFonts w:ascii="Arial" w:hAnsi="Arial" w:cs="Arial"/>
          <w:lang w:val="es-ES"/>
        </w:rPr>
        <w:t>subtribu</w:t>
      </w:r>
      <w:proofErr w:type="spellEnd"/>
      <w:r w:rsidRPr="00670117">
        <w:rPr>
          <w:rFonts w:ascii="Arial" w:hAnsi="Arial" w:cs="Arial"/>
          <w:lang w:val="es-ES"/>
        </w:rPr>
        <w:t xml:space="preserve"> </w:t>
      </w:r>
      <w:proofErr w:type="spellStart"/>
      <w:r w:rsidRPr="00670117">
        <w:rPr>
          <w:rFonts w:ascii="Arial" w:hAnsi="Arial" w:cs="Arial"/>
          <w:lang w:val="es-ES"/>
        </w:rPr>
        <w:t>Dendrobiinae</w:t>
      </w:r>
      <w:proofErr w:type="spellEnd"/>
      <w:r w:rsidRPr="00670117">
        <w:rPr>
          <w:rFonts w:ascii="Arial" w:hAnsi="Arial" w:cs="Arial"/>
          <w:lang w:val="es-ES"/>
        </w:rPr>
        <w:t xml:space="preserve"> (Cameron, 2005; </w:t>
      </w:r>
      <w:proofErr w:type="spellStart"/>
      <w:r w:rsidRPr="00670117">
        <w:rPr>
          <w:rFonts w:ascii="Arial" w:hAnsi="Arial" w:cs="Arial"/>
          <w:lang w:val="es-ES"/>
        </w:rPr>
        <w:t>Cribb</w:t>
      </w:r>
      <w:proofErr w:type="spellEnd"/>
      <w:r w:rsidRPr="00670117">
        <w:rPr>
          <w:rFonts w:ascii="Arial" w:hAnsi="Arial" w:cs="Arial"/>
          <w:lang w:val="es-ES"/>
        </w:rPr>
        <w:t xml:space="preserve">, 2005; Chase et al., 2015). La clasificación sistemática de </w:t>
      </w:r>
      <w:proofErr w:type="spellStart"/>
      <w:r w:rsidRPr="00670117">
        <w:rPr>
          <w:rFonts w:ascii="Arial" w:hAnsi="Arial" w:cs="Arial"/>
          <w:lang w:val="es-ES"/>
        </w:rPr>
        <w:t>Malaxidinae</w:t>
      </w:r>
      <w:proofErr w:type="spellEnd"/>
      <w:r w:rsidRPr="00670117">
        <w:rPr>
          <w:rFonts w:ascii="Arial" w:hAnsi="Arial" w:cs="Arial"/>
          <w:lang w:val="es-ES"/>
        </w:rPr>
        <w:t xml:space="preserve"> entre las </w:t>
      </w:r>
      <w:proofErr w:type="spellStart"/>
      <w:r w:rsidRPr="00670117">
        <w:rPr>
          <w:rFonts w:ascii="Arial" w:hAnsi="Arial" w:cs="Arial"/>
          <w:lang w:val="es-ES"/>
        </w:rPr>
        <w:t>Orchidaceae</w:t>
      </w:r>
      <w:proofErr w:type="spellEnd"/>
      <w:r w:rsidRPr="00670117">
        <w:rPr>
          <w:rFonts w:ascii="Arial" w:hAnsi="Arial" w:cs="Arial"/>
          <w:lang w:val="es-ES"/>
        </w:rPr>
        <w:t xml:space="preserve"> ha sido tradicionalmente compleja, porque la mayoría de las especies no tienen estructuras accesorias en sus </w:t>
      </w:r>
      <w:proofErr w:type="spellStart"/>
      <w:r w:rsidRPr="00670117">
        <w:rPr>
          <w:rFonts w:ascii="Arial" w:hAnsi="Arial" w:cs="Arial"/>
          <w:lang w:val="es-ES"/>
        </w:rPr>
        <w:t>polinios</w:t>
      </w:r>
      <w:proofErr w:type="spellEnd"/>
      <w:r w:rsidR="0057410B">
        <w:rPr>
          <w:rFonts w:ascii="Arial" w:hAnsi="Arial" w:cs="Arial"/>
          <w:lang w:val="es-ES"/>
        </w:rPr>
        <w:t xml:space="preserve">, </w:t>
      </w:r>
      <w:r w:rsidR="0057410B" w:rsidRPr="0057410B">
        <w:rPr>
          <w:rFonts w:ascii="Arial" w:hAnsi="Arial" w:cs="Arial"/>
          <w:lang w:val="es-ES"/>
        </w:rPr>
        <w:t>que son de gran importancia diagnóstica</w:t>
      </w:r>
      <w:r w:rsidRPr="00670117">
        <w:rPr>
          <w:rFonts w:ascii="Arial" w:hAnsi="Arial" w:cs="Arial"/>
          <w:lang w:val="es-ES"/>
        </w:rPr>
        <w:t xml:space="preserve"> (Cameron, 2005; Chase &amp; </w:t>
      </w:r>
      <w:proofErr w:type="spellStart"/>
      <w:r w:rsidRPr="00670117">
        <w:rPr>
          <w:rFonts w:ascii="Arial" w:hAnsi="Arial" w:cs="Arial"/>
          <w:lang w:val="es-ES"/>
        </w:rPr>
        <w:t>Cribb</w:t>
      </w:r>
      <w:proofErr w:type="spellEnd"/>
      <w:r w:rsidRPr="00670117">
        <w:rPr>
          <w:rFonts w:ascii="Arial" w:hAnsi="Arial" w:cs="Arial"/>
          <w:lang w:val="es-ES"/>
        </w:rPr>
        <w:t xml:space="preserve">, 2005). </w:t>
      </w:r>
      <w:r w:rsidR="00886E3A">
        <w:rPr>
          <w:rFonts w:ascii="Arial" w:hAnsi="Arial" w:cs="Arial"/>
          <w:lang w:val="es-ES"/>
        </w:rPr>
        <w:t>Este tipo de “</w:t>
      </w:r>
      <w:proofErr w:type="spellStart"/>
      <w:r w:rsidRPr="00670117">
        <w:rPr>
          <w:rFonts w:ascii="Arial" w:hAnsi="Arial" w:cs="Arial"/>
          <w:lang w:val="es-ES"/>
        </w:rPr>
        <w:t>polinios</w:t>
      </w:r>
      <w:proofErr w:type="spellEnd"/>
      <w:r w:rsidRPr="00670117">
        <w:rPr>
          <w:rFonts w:ascii="Arial" w:hAnsi="Arial" w:cs="Arial"/>
          <w:lang w:val="es-ES"/>
        </w:rPr>
        <w:t xml:space="preserve"> desnudos</w:t>
      </w:r>
      <w:r w:rsidR="00886E3A">
        <w:rPr>
          <w:rFonts w:ascii="Arial" w:hAnsi="Arial" w:cs="Arial"/>
          <w:lang w:val="es-ES"/>
        </w:rPr>
        <w:t>”</w:t>
      </w:r>
      <w:r w:rsidRPr="00670117">
        <w:rPr>
          <w:rFonts w:ascii="Arial" w:hAnsi="Arial" w:cs="Arial"/>
          <w:lang w:val="es-ES"/>
        </w:rPr>
        <w:t xml:space="preserve"> son conocidos en </w:t>
      </w:r>
      <w:r w:rsidR="0007704A">
        <w:rPr>
          <w:rFonts w:ascii="Arial" w:hAnsi="Arial" w:cs="Arial"/>
          <w:lang w:val="es-ES"/>
        </w:rPr>
        <w:t xml:space="preserve">algunos </w:t>
      </w:r>
      <w:r w:rsidRPr="00670117">
        <w:rPr>
          <w:rFonts w:ascii="Arial" w:hAnsi="Arial" w:cs="Arial"/>
          <w:lang w:val="es-ES"/>
        </w:rPr>
        <w:t xml:space="preserve">pocos grupos de orquídeas, por </w:t>
      </w:r>
      <w:proofErr w:type="gramStart"/>
      <w:r w:rsidRPr="00670117">
        <w:rPr>
          <w:rFonts w:ascii="Arial" w:hAnsi="Arial" w:cs="Arial"/>
          <w:lang w:val="es-ES"/>
        </w:rPr>
        <w:t>ejemplo</w:t>
      </w:r>
      <w:proofErr w:type="gramEnd"/>
      <w:r w:rsidRPr="00670117">
        <w:rPr>
          <w:rFonts w:ascii="Arial" w:hAnsi="Arial" w:cs="Arial"/>
          <w:lang w:val="es-ES"/>
        </w:rPr>
        <w:t xml:space="preserve"> </w:t>
      </w:r>
      <w:proofErr w:type="spellStart"/>
      <w:r w:rsidRPr="00670117">
        <w:rPr>
          <w:rFonts w:ascii="Arial" w:hAnsi="Arial" w:cs="Arial"/>
          <w:lang w:val="es-ES"/>
        </w:rPr>
        <w:t>Dendrobiinae</w:t>
      </w:r>
      <w:proofErr w:type="spellEnd"/>
      <w:r w:rsidRPr="00670117">
        <w:rPr>
          <w:rFonts w:ascii="Arial" w:hAnsi="Arial" w:cs="Arial"/>
          <w:lang w:val="es-ES"/>
        </w:rPr>
        <w:t xml:space="preserve"> y </w:t>
      </w:r>
      <w:proofErr w:type="spellStart"/>
      <w:r w:rsidRPr="00670117">
        <w:rPr>
          <w:rFonts w:ascii="Arial" w:hAnsi="Arial" w:cs="Arial"/>
          <w:lang w:val="es-ES"/>
        </w:rPr>
        <w:t>Collabiinae</w:t>
      </w:r>
      <w:proofErr w:type="spellEnd"/>
      <w:r w:rsidRPr="00670117">
        <w:rPr>
          <w:rFonts w:ascii="Arial" w:hAnsi="Arial" w:cs="Arial"/>
          <w:lang w:val="es-ES"/>
        </w:rPr>
        <w:t xml:space="preserve"> (Chase et al., 2003; Cameron, 2005)</w:t>
      </w:r>
      <w:r w:rsidR="00886E3A">
        <w:rPr>
          <w:rFonts w:ascii="Arial" w:hAnsi="Arial" w:cs="Arial"/>
          <w:lang w:val="es-ES"/>
        </w:rPr>
        <w:t xml:space="preserve"> y</w:t>
      </w:r>
      <w:r w:rsidRPr="00670117">
        <w:rPr>
          <w:rFonts w:ascii="Arial" w:hAnsi="Arial" w:cs="Arial"/>
          <w:lang w:val="es-ES"/>
        </w:rPr>
        <w:t xml:space="preserve"> </w:t>
      </w:r>
      <w:r w:rsidR="00886E3A" w:rsidRPr="00886E3A">
        <w:rPr>
          <w:rFonts w:ascii="Arial" w:hAnsi="Arial" w:cs="Arial"/>
          <w:lang w:val="es-ES"/>
        </w:rPr>
        <w:t xml:space="preserve">algunos miembros de la </w:t>
      </w:r>
      <w:proofErr w:type="spellStart"/>
      <w:r w:rsidR="00886E3A" w:rsidRPr="00886E3A">
        <w:rPr>
          <w:rFonts w:ascii="Arial" w:hAnsi="Arial" w:cs="Arial"/>
          <w:lang w:val="es-ES"/>
        </w:rPr>
        <w:t>subtribu</w:t>
      </w:r>
      <w:proofErr w:type="spellEnd"/>
      <w:r w:rsidR="00886E3A" w:rsidRPr="00886E3A">
        <w:rPr>
          <w:rFonts w:ascii="Arial" w:hAnsi="Arial" w:cs="Arial"/>
          <w:lang w:val="es-ES"/>
        </w:rPr>
        <w:t xml:space="preserve"> </w:t>
      </w:r>
      <w:proofErr w:type="spellStart"/>
      <w:r w:rsidR="00886E3A" w:rsidRPr="00886E3A">
        <w:rPr>
          <w:rFonts w:ascii="Arial" w:hAnsi="Arial" w:cs="Arial"/>
          <w:lang w:val="es-ES"/>
        </w:rPr>
        <w:t>Pleurothallidinae</w:t>
      </w:r>
      <w:proofErr w:type="spellEnd"/>
      <w:r w:rsidR="00886E3A" w:rsidRPr="00886E3A">
        <w:rPr>
          <w:rFonts w:ascii="Arial" w:hAnsi="Arial" w:cs="Arial"/>
          <w:lang w:val="es-ES"/>
        </w:rPr>
        <w:t xml:space="preserve"> </w:t>
      </w:r>
      <w:r w:rsidRPr="00670117">
        <w:rPr>
          <w:rFonts w:ascii="Arial" w:hAnsi="Arial" w:cs="Arial"/>
          <w:lang w:val="es-ES"/>
        </w:rPr>
        <w:t>(</w:t>
      </w:r>
      <w:proofErr w:type="spellStart"/>
      <w:r w:rsidRPr="00670117">
        <w:rPr>
          <w:rFonts w:ascii="Arial" w:hAnsi="Arial" w:cs="Arial"/>
          <w:lang w:val="es-ES"/>
        </w:rPr>
        <w:t>Karremans</w:t>
      </w:r>
      <w:proofErr w:type="spellEnd"/>
      <w:r w:rsidRPr="00670117">
        <w:rPr>
          <w:rFonts w:ascii="Arial" w:hAnsi="Arial" w:cs="Arial"/>
          <w:lang w:val="es-ES"/>
        </w:rPr>
        <w:t xml:space="preserve"> et al., 2016).</w:t>
      </w:r>
    </w:p>
    <w:p w14:paraId="47340A76" w14:textId="2E0D404F" w:rsidR="007E2867" w:rsidRPr="00670117" w:rsidRDefault="007E2867" w:rsidP="004D61F7">
      <w:pPr>
        <w:pStyle w:val="Default"/>
        <w:spacing w:after="100" w:afterAutospacing="1" w:line="360" w:lineRule="auto"/>
        <w:ind w:firstLine="567"/>
        <w:jc w:val="both"/>
        <w:rPr>
          <w:rFonts w:ascii="Arial" w:hAnsi="Arial" w:cs="Arial"/>
          <w:lang w:val="es-ES"/>
        </w:rPr>
      </w:pPr>
      <w:proofErr w:type="spellStart"/>
      <w:r w:rsidRPr="00670117">
        <w:rPr>
          <w:rFonts w:ascii="Arial" w:hAnsi="Arial" w:cs="Arial"/>
          <w:lang w:val="es-ES"/>
        </w:rPr>
        <w:t>Dressler</w:t>
      </w:r>
      <w:proofErr w:type="spellEnd"/>
      <w:r w:rsidRPr="00670117">
        <w:rPr>
          <w:rFonts w:ascii="Arial" w:hAnsi="Arial" w:cs="Arial"/>
          <w:lang w:val="es-ES"/>
        </w:rPr>
        <w:t xml:space="preserve"> (1981) </w:t>
      </w:r>
      <w:r w:rsidR="00A34924">
        <w:rPr>
          <w:rFonts w:ascii="Arial" w:hAnsi="Arial" w:cs="Arial"/>
          <w:lang w:val="es-ES"/>
        </w:rPr>
        <w:t>sugiere</w:t>
      </w:r>
      <w:r w:rsidRPr="00670117">
        <w:rPr>
          <w:rFonts w:ascii="Arial" w:hAnsi="Arial" w:cs="Arial"/>
          <w:lang w:val="es-ES"/>
        </w:rPr>
        <w:t xml:space="preserve"> que "no hay, por supuesto, ninguna distinción satisfactoria entre </w:t>
      </w:r>
      <w:proofErr w:type="spellStart"/>
      <w:r w:rsidRPr="00670117">
        <w:rPr>
          <w:rFonts w:ascii="Arial" w:hAnsi="Arial" w:cs="Arial"/>
          <w:lang w:val="es-ES"/>
        </w:rPr>
        <w:t>Malaxideae</w:t>
      </w:r>
      <w:proofErr w:type="spellEnd"/>
      <w:r w:rsidRPr="00670117">
        <w:rPr>
          <w:rFonts w:ascii="Arial" w:hAnsi="Arial" w:cs="Arial"/>
          <w:lang w:val="es-ES"/>
        </w:rPr>
        <w:t xml:space="preserve"> y </w:t>
      </w:r>
      <w:proofErr w:type="spellStart"/>
      <w:r w:rsidRPr="00670117">
        <w:rPr>
          <w:rFonts w:ascii="Arial" w:hAnsi="Arial" w:cs="Arial"/>
          <w:lang w:val="es-ES"/>
        </w:rPr>
        <w:t>Dendrobiinae</w:t>
      </w:r>
      <w:proofErr w:type="spellEnd"/>
      <w:r w:rsidRPr="00670117">
        <w:rPr>
          <w:rFonts w:ascii="Arial" w:hAnsi="Arial" w:cs="Arial"/>
          <w:lang w:val="es-ES"/>
        </w:rPr>
        <w:t xml:space="preserve">, pero parecen ser grupos separados y probablemente solo están muy distantemente relacionados"; esto porque, a pesar de la semejanza en la estructura simple de los </w:t>
      </w:r>
      <w:proofErr w:type="spellStart"/>
      <w:r w:rsidRPr="00670117">
        <w:rPr>
          <w:rFonts w:ascii="Arial" w:hAnsi="Arial" w:cs="Arial"/>
          <w:lang w:val="es-ES"/>
        </w:rPr>
        <w:t>polinios</w:t>
      </w:r>
      <w:proofErr w:type="spellEnd"/>
      <w:r w:rsidRPr="00670117">
        <w:rPr>
          <w:rFonts w:ascii="Arial" w:hAnsi="Arial" w:cs="Arial"/>
          <w:lang w:val="es-ES"/>
        </w:rPr>
        <w:t xml:space="preserve">, las demás estructuras de las plantas de ambos </w:t>
      </w:r>
      <w:proofErr w:type="spellStart"/>
      <w:r w:rsidRPr="00670117">
        <w:rPr>
          <w:rFonts w:ascii="Arial" w:hAnsi="Arial" w:cs="Arial"/>
          <w:lang w:val="es-ES"/>
        </w:rPr>
        <w:t>táxones</w:t>
      </w:r>
      <w:proofErr w:type="spellEnd"/>
      <w:r w:rsidRPr="00670117">
        <w:rPr>
          <w:rFonts w:ascii="Arial" w:hAnsi="Arial" w:cs="Arial"/>
          <w:lang w:val="es-ES"/>
        </w:rPr>
        <w:t xml:space="preserve"> no son evidentemente semejantes. </w:t>
      </w:r>
      <w:proofErr w:type="gramStart"/>
      <w:r w:rsidRPr="00670117">
        <w:rPr>
          <w:rFonts w:ascii="Arial" w:hAnsi="Arial" w:cs="Arial"/>
          <w:lang w:val="es-ES"/>
        </w:rPr>
        <w:t>Además</w:t>
      </w:r>
      <w:proofErr w:type="gramEnd"/>
      <w:r w:rsidRPr="00670117">
        <w:rPr>
          <w:rFonts w:ascii="Arial" w:hAnsi="Arial" w:cs="Arial"/>
          <w:lang w:val="es-ES"/>
        </w:rPr>
        <w:t xml:space="preserve"> </w:t>
      </w:r>
      <w:proofErr w:type="spellStart"/>
      <w:r w:rsidRPr="00670117">
        <w:rPr>
          <w:rFonts w:ascii="Arial" w:hAnsi="Arial" w:cs="Arial"/>
          <w:lang w:val="es-ES"/>
        </w:rPr>
        <w:t>Lavarack</w:t>
      </w:r>
      <w:proofErr w:type="spellEnd"/>
      <w:r w:rsidRPr="00670117">
        <w:rPr>
          <w:rFonts w:ascii="Arial" w:hAnsi="Arial" w:cs="Arial"/>
          <w:lang w:val="es-ES"/>
        </w:rPr>
        <w:t xml:space="preserve"> (1971) sugirió que posiblemente </w:t>
      </w:r>
      <w:proofErr w:type="spellStart"/>
      <w:r w:rsidRPr="00670117">
        <w:rPr>
          <w:rFonts w:ascii="Arial" w:hAnsi="Arial" w:cs="Arial"/>
          <w:lang w:val="es-ES"/>
        </w:rPr>
        <w:t>Malaxideae</w:t>
      </w:r>
      <w:proofErr w:type="spellEnd"/>
      <w:r w:rsidRPr="00670117">
        <w:rPr>
          <w:rFonts w:ascii="Arial" w:hAnsi="Arial" w:cs="Arial"/>
          <w:lang w:val="es-ES"/>
        </w:rPr>
        <w:t xml:space="preserve"> está más cercanamente relacionada con la tribu </w:t>
      </w:r>
      <w:proofErr w:type="spellStart"/>
      <w:r w:rsidRPr="00670117">
        <w:rPr>
          <w:rFonts w:ascii="Arial" w:hAnsi="Arial" w:cs="Arial"/>
          <w:lang w:val="es-ES"/>
        </w:rPr>
        <w:t>Arethuseae</w:t>
      </w:r>
      <w:proofErr w:type="spellEnd"/>
      <w:r w:rsidRPr="00670117">
        <w:rPr>
          <w:rFonts w:ascii="Arial" w:hAnsi="Arial" w:cs="Arial"/>
          <w:lang w:val="es-ES"/>
        </w:rPr>
        <w:t xml:space="preserve"> que con cualquier otro grupo de orquídeas. </w:t>
      </w:r>
      <w:proofErr w:type="spellStart"/>
      <w:r w:rsidRPr="00670117">
        <w:rPr>
          <w:rFonts w:ascii="Arial" w:hAnsi="Arial" w:cs="Arial"/>
          <w:lang w:val="es-ES"/>
        </w:rPr>
        <w:t>Dressler</w:t>
      </w:r>
      <w:proofErr w:type="spellEnd"/>
      <w:r w:rsidRPr="00670117">
        <w:rPr>
          <w:rFonts w:ascii="Arial" w:hAnsi="Arial" w:cs="Arial"/>
          <w:lang w:val="es-ES"/>
        </w:rPr>
        <w:t xml:space="preserve"> (1993) indicó que la ausencia de apéndices en los </w:t>
      </w:r>
      <w:proofErr w:type="spellStart"/>
      <w:r w:rsidRPr="00670117">
        <w:rPr>
          <w:rFonts w:ascii="Arial" w:hAnsi="Arial" w:cs="Arial"/>
          <w:lang w:val="es-ES"/>
        </w:rPr>
        <w:t>polinios</w:t>
      </w:r>
      <w:proofErr w:type="spellEnd"/>
      <w:r w:rsidRPr="00670117">
        <w:rPr>
          <w:rFonts w:ascii="Arial" w:hAnsi="Arial" w:cs="Arial"/>
          <w:lang w:val="es-ES"/>
        </w:rPr>
        <w:t xml:space="preserve"> de </w:t>
      </w:r>
      <w:proofErr w:type="spellStart"/>
      <w:r w:rsidRPr="00670117">
        <w:rPr>
          <w:rFonts w:ascii="Arial" w:hAnsi="Arial" w:cs="Arial"/>
          <w:lang w:val="es-ES"/>
        </w:rPr>
        <w:t>Dendrobiinae</w:t>
      </w:r>
      <w:proofErr w:type="spellEnd"/>
      <w:r w:rsidRPr="00670117">
        <w:rPr>
          <w:rFonts w:ascii="Arial" w:hAnsi="Arial" w:cs="Arial"/>
          <w:lang w:val="es-ES"/>
        </w:rPr>
        <w:t xml:space="preserve"> posiblemente se debe a una </w:t>
      </w:r>
      <w:proofErr w:type="spellStart"/>
      <w:r w:rsidRPr="00670117">
        <w:rPr>
          <w:rFonts w:ascii="Arial" w:hAnsi="Arial" w:cs="Arial"/>
          <w:lang w:val="es-ES"/>
        </w:rPr>
        <w:t>autoapomorfía</w:t>
      </w:r>
      <w:proofErr w:type="spellEnd"/>
      <w:r w:rsidRPr="00670117">
        <w:rPr>
          <w:rFonts w:ascii="Arial" w:hAnsi="Arial" w:cs="Arial"/>
          <w:lang w:val="es-ES"/>
        </w:rPr>
        <w:t xml:space="preserve"> secundaria, mientras que en </w:t>
      </w:r>
      <w:proofErr w:type="spellStart"/>
      <w:r w:rsidRPr="00670117">
        <w:rPr>
          <w:rFonts w:ascii="Arial" w:hAnsi="Arial" w:cs="Arial"/>
          <w:lang w:val="es-ES"/>
        </w:rPr>
        <w:t>Malaxidinae</w:t>
      </w:r>
      <w:proofErr w:type="spellEnd"/>
      <w:r w:rsidRPr="00670117">
        <w:rPr>
          <w:rFonts w:ascii="Arial" w:hAnsi="Arial" w:cs="Arial"/>
          <w:lang w:val="es-ES"/>
        </w:rPr>
        <w:t xml:space="preserve"> (</w:t>
      </w:r>
      <w:proofErr w:type="spellStart"/>
      <w:r w:rsidRPr="00670117">
        <w:rPr>
          <w:rFonts w:ascii="Arial" w:hAnsi="Arial" w:cs="Arial"/>
          <w:lang w:val="es-ES"/>
        </w:rPr>
        <w:t>Malaxideae</w:t>
      </w:r>
      <w:proofErr w:type="spellEnd"/>
      <w:r w:rsidRPr="00670117">
        <w:rPr>
          <w:rFonts w:ascii="Arial" w:hAnsi="Arial" w:cs="Arial"/>
          <w:lang w:val="es-ES"/>
        </w:rPr>
        <w:t xml:space="preserve"> sensu </w:t>
      </w:r>
      <w:proofErr w:type="spellStart"/>
      <w:r w:rsidRPr="00670117">
        <w:rPr>
          <w:rFonts w:ascii="Arial" w:hAnsi="Arial" w:cs="Arial"/>
          <w:lang w:val="es-ES"/>
        </w:rPr>
        <w:t>Dressler</w:t>
      </w:r>
      <w:proofErr w:type="spellEnd"/>
      <w:r w:rsidRPr="00670117">
        <w:rPr>
          <w:rFonts w:ascii="Arial" w:hAnsi="Arial" w:cs="Arial"/>
          <w:lang w:val="es-ES"/>
        </w:rPr>
        <w:t xml:space="preserve">, 1993) los </w:t>
      </w:r>
      <w:proofErr w:type="spellStart"/>
      <w:r w:rsidRPr="00670117">
        <w:rPr>
          <w:rFonts w:ascii="Arial" w:hAnsi="Arial" w:cs="Arial"/>
          <w:lang w:val="es-ES"/>
        </w:rPr>
        <w:t>polinios</w:t>
      </w:r>
      <w:proofErr w:type="spellEnd"/>
      <w:r w:rsidRPr="00670117">
        <w:rPr>
          <w:rFonts w:ascii="Arial" w:hAnsi="Arial" w:cs="Arial"/>
          <w:lang w:val="es-ES"/>
        </w:rPr>
        <w:t xml:space="preserve"> desnudos fueron heredados de un ancestro desprovisto de estas estructuras.</w:t>
      </w:r>
    </w:p>
    <w:p w14:paraId="32821F51" w14:textId="49B4B243" w:rsidR="007E2867" w:rsidRPr="00670117" w:rsidRDefault="007E2867" w:rsidP="004D61F7">
      <w:pPr>
        <w:pStyle w:val="Default"/>
        <w:spacing w:after="100" w:afterAutospacing="1" w:line="360" w:lineRule="auto"/>
        <w:ind w:firstLine="567"/>
        <w:jc w:val="both"/>
        <w:rPr>
          <w:rFonts w:ascii="Arial" w:hAnsi="Arial" w:cs="Arial"/>
          <w:lang w:val="es-ES"/>
        </w:rPr>
      </w:pPr>
      <w:proofErr w:type="spellStart"/>
      <w:r w:rsidRPr="00670117">
        <w:rPr>
          <w:rFonts w:ascii="Arial" w:hAnsi="Arial" w:cs="Arial"/>
          <w:lang w:val="es-ES"/>
        </w:rPr>
        <w:t>Freudenstein</w:t>
      </w:r>
      <w:proofErr w:type="spellEnd"/>
      <w:r w:rsidRPr="00670117">
        <w:rPr>
          <w:rFonts w:ascii="Arial" w:hAnsi="Arial" w:cs="Arial"/>
          <w:lang w:val="es-ES"/>
        </w:rPr>
        <w:t xml:space="preserve"> y </w:t>
      </w:r>
      <w:proofErr w:type="spellStart"/>
      <w:r w:rsidRPr="00670117">
        <w:rPr>
          <w:rFonts w:ascii="Arial" w:hAnsi="Arial" w:cs="Arial"/>
          <w:lang w:val="es-ES"/>
        </w:rPr>
        <w:t>Rasmussen</w:t>
      </w:r>
      <w:proofErr w:type="spellEnd"/>
      <w:r w:rsidRPr="00670117">
        <w:rPr>
          <w:rFonts w:ascii="Arial" w:hAnsi="Arial" w:cs="Arial"/>
          <w:lang w:val="es-ES"/>
        </w:rPr>
        <w:t xml:space="preserve"> (1999), a través de un análisis </w:t>
      </w:r>
      <w:proofErr w:type="spellStart"/>
      <w:r w:rsidRPr="00670117">
        <w:rPr>
          <w:rFonts w:ascii="Arial" w:hAnsi="Arial" w:cs="Arial"/>
          <w:lang w:val="es-ES"/>
        </w:rPr>
        <w:t>cladístico</w:t>
      </w:r>
      <w:proofErr w:type="spellEnd"/>
      <w:r w:rsidRPr="00670117">
        <w:rPr>
          <w:rFonts w:ascii="Arial" w:hAnsi="Arial" w:cs="Arial"/>
          <w:lang w:val="es-ES"/>
        </w:rPr>
        <w:t xml:space="preserve"> con datos morfológicos, clasificaron dos especies de </w:t>
      </w:r>
      <w:proofErr w:type="spellStart"/>
      <w:r w:rsidRPr="00670117">
        <w:rPr>
          <w:rFonts w:ascii="Arial" w:hAnsi="Arial" w:cs="Arial"/>
          <w:i/>
          <w:lang w:val="es-ES"/>
        </w:rPr>
        <w:t>Liparis</w:t>
      </w:r>
      <w:proofErr w:type="spellEnd"/>
      <w:r w:rsidRPr="00670117">
        <w:rPr>
          <w:rFonts w:ascii="Arial" w:hAnsi="Arial" w:cs="Arial"/>
          <w:lang w:val="es-ES"/>
        </w:rPr>
        <w:t xml:space="preserve"> </w:t>
      </w:r>
      <w:proofErr w:type="spellStart"/>
      <w:r w:rsidRPr="00670117">
        <w:rPr>
          <w:rFonts w:ascii="Arial" w:hAnsi="Arial" w:cs="Arial"/>
          <w:lang w:val="es-ES"/>
        </w:rPr>
        <w:t>Rich</w:t>
      </w:r>
      <w:proofErr w:type="spellEnd"/>
      <w:r w:rsidRPr="00670117">
        <w:rPr>
          <w:rFonts w:ascii="Arial" w:hAnsi="Arial" w:cs="Arial"/>
          <w:lang w:val="es-ES"/>
        </w:rPr>
        <w:t xml:space="preserve">. (un género de </w:t>
      </w:r>
      <w:proofErr w:type="spellStart"/>
      <w:r w:rsidRPr="00670117">
        <w:rPr>
          <w:rFonts w:ascii="Arial" w:hAnsi="Arial" w:cs="Arial"/>
          <w:lang w:val="es-ES"/>
        </w:rPr>
        <w:t>Malaxidinae</w:t>
      </w:r>
      <w:proofErr w:type="spellEnd"/>
      <w:r w:rsidRPr="00670117">
        <w:rPr>
          <w:rFonts w:ascii="Arial" w:hAnsi="Arial" w:cs="Arial"/>
          <w:lang w:val="es-ES"/>
        </w:rPr>
        <w:t xml:space="preserve">) </w:t>
      </w:r>
      <w:r w:rsidRPr="00670117">
        <w:rPr>
          <w:rFonts w:ascii="Arial" w:hAnsi="Arial" w:cs="Arial"/>
          <w:lang w:val="es-ES"/>
        </w:rPr>
        <w:lastRenderedPageBreak/>
        <w:t xml:space="preserve">junto con un gran número de </w:t>
      </w:r>
      <w:proofErr w:type="spellStart"/>
      <w:r w:rsidRPr="00670117">
        <w:rPr>
          <w:rFonts w:ascii="Arial" w:hAnsi="Arial" w:cs="Arial"/>
          <w:lang w:val="es-ES"/>
        </w:rPr>
        <w:t>táxones</w:t>
      </w:r>
      <w:proofErr w:type="spellEnd"/>
      <w:r w:rsidRPr="00670117">
        <w:rPr>
          <w:rFonts w:ascii="Arial" w:hAnsi="Arial" w:cs="Arial"/>
          <w:lang w:val="es-ES"/>
        </w:rPr>
        <w:t xml:space="preserve"> de </w:t>
      </w:r>
      <w:r w:rsidR="00D303C0" w:rsidRPr="00670117">
        <w:rPr>
          <w:rFonts w:ascii="Arial" w:hAnsi="Arial" w:cs="Arial"/>
          <w:lang w:val="es-ES"/>
        </w:rPr>
        <w:t xml:space="preserve">la subfamilia </w:t>
      </w:r>
      <w:proofErr w:type="spellStart"/>
      <w:r w:rsidRPr="00670117">
        <w:rPr>
          <w:rFonts w:ascii="Arial" w:hAnsi="Arial" w:cs="Arial"/>
          <w:lang w:val="es-ES"/>
        </w:rPr>
        <w:t>Epidendroideae</w:t>
      </w:r>
      <w:proofErr w:type="spellEnd"/>
      <w:r w:rsidRPr="00670117">
        <w:rPr>
          <w:rFonts w:ascii="Arial" w:hAnsi="Arial" w:cs="Arial"/>
          <w:lang w:val="es-ES"/>
        </w:rPr>
        <w:t xml:space="preserve">. Sin embargo, el estudio filogenético molecular de Cameron et al. (1999) ubicó con fuerte apoyo a la tribu </w:t>
      </w:r>
      <w:proofErr w:type="spellStart"/>
      <w:r w:rsidRPr="00670117">
        <w:rPr>
          <w:rFonts w:ascii="Arial" w:hAnsi="Arial" w:cs="Arial"/>
          <w:lang w:val="es-ES"/>
        </w:rPr>
        <w:t>Malaxideae</w:t>
      </w:r>
      <w:proofErr w:type="spellEnd"/>
      <w:r w:rsidRPr="00670117">
        <w:rPr>
          <w:rFonts w:ascii="Arial" w:hAnsi="Arial" w:cs="Arial"/>
          <w:lang w:val="es-ES"/>
        </w:rPr>
        <w:t xml:space="preserve"> como hermana de </w:t>
      </w:r>
      <w:proofErr w:type="spellStart"/>
      <w:r w:rsidRPr="00670117">
        <w:rPr>
          <w:rFonts w:ascii="Arial" w:hAnsi="Arial" w:cs="Arial"/>
          <w:lang w:val="es-ES"/>
        </w:rPr>
        <w:t>Dendrobieae</w:t>
      </w:r>
      <w:proofErr w:type="spellEnd"/>
      <w:r w:rsidRPr="00670117">
        <w:rPr>
          <w:rFonts w:ascii="Arial" w:hAnsi="Arial" w:cs="Arial"/>
          <w:lang w:val="es-ES"/>
        </w:rPr>
        <w:t xml:space="preserve">, lejos de </w:t>
      </w:r>
      <w:proofErr w:type="spellStart"/>
      <w:r w:rsidRPr="00670117">
        <w:rPr>
          <w:rFonts w:ascii="Arial" w:hAnsi="Arial" w:cs="Arial"/>
          <w:lang w:val="es-ES"/>
        </w:rPr>
        <w:t>Collabiinae</w:t>
      </w:r>
      <w:proofErr w:type="spellEnd"/>
      <w:r w:rsidRPr="00670117">
        <w:rPr>
          <w:rFonts w:ascii="Arial" w:hAnsi="Arial" w:cs="Arial"/>
          <w:lang w:val="es-ES"/>
        </w:rPr>
        <w:t xml:space="preserve"> o </w:t>
      </w:r>
      <w:proofErr w:type="spellStart"/>
      <w:r w:rsidRPr="00670117">
        <w:rPr>
          <w:rFonts w:ascii="Arial" w:hAnsi="Arial" w:cs="Arial"/>
          <w:lang w:val="es-ES"/>
        </w:rPr>
        <w:t>Arethuseae</w:t>
      </w:r>
      <w:proofErr w:type="spellEnd"/>
      <w:r w:rsidRPr="00670117">
        <w:rPr>
          <w:rFonts w:ascii="Arial" w:hAnsi="Arial" w:cs="Arial"/>
          <w:lang w:val="es-ES"/>
        </w:rPr>
        <w:t xml:space="preserve">. Pero Chase et al. (2003) sugirieron que </w:t>
      </w:r>
      <w:proofErr w:type="spellStart"/>
      <w:r w:rsidRPr="00670117">
        <w:rPr>
          <w:rFonts w:ascii="Arial" w:hAnsi="Arial" w:cs="Arial"/>
          <w:lang w:val="es-ES"/>
        </w:rPr>
        <w:t>Podochileae</w:t>
      </w:r>
      <w:proofErr w:type="spellEnd"/>
      <w:r w:rsidRPr="00670117">
        <w:rPr>
          <w:rFonts w:ascii="Arial" w:hAnsi="Arial" w:cs="Arial"/>
          <w:lang w:val="es-ES"/>
        </w:rPr>
        <w:t xml:space="preserve">, </w:t>
      </w:r>
      <w:proofErr w:type="spellStart"/>
      <w:r w:rsidRPr="00670117">
        <w:rPr>
          <w:rFonts w:ascii="Arial" w:hAnsi="Arial" w:cs="Arial"/>
          <w:lang w:val="es-ES"/>
        </w:rPr>
        <w:t>Bulbophyllinae</w:t>
      </w:r>
      <w:proofErr w:type="spellEnd"/>
      <w:r w:rsidRPr="00670117">
        <w:rPr>
          <w:rFonts w:ascii="Arial" w:hAnsi="Arial" w:cs="Arial"/>
          <w:lang w:val="es-ES"/>
        </w:rPr>
        <w:t xml:space="preserve">, </w:t>
      </w:r>
      <w:proofErr w:type="spellStart"/>
      <w:r w:rsidRPr="00670117">
        <w:rPr>
          <w:rFonts w:ascii="Arial" w:hAnsi="Arial" w:cs="Arial"/>
          <w:lang w:val="es-ES"/>
        </w:rPr>
        <w:t>Dendrobiinae</w:t>
      </w:r>
      <w:proofErr w:type="spellEnd"/>
      <w:r w:rsidRPr="00670117">
        <w:rPr>
          <w:rFonts w:ascii="Arial" w:hAnsi="Arial" w:cs="Arial"/>
          <w:lang w:val="es-ES"/>
        </w:rPr>
        <w:t xml:space="preserve"> y </w:t>
      </w:r>
      <w:proofErr w:type="spellStart"/>
      <w:r w:rsidRPr="00670117">
        <w:rPr>
          <w:rFonts w:ascii="Arial" w:hAnsi="Arial" w:cs="Arial"/>
          <w:lang w:val="es-ES"/>
        </w:rPr>
        <w:t>Malaxideae</w:t>
      </w:r>
      <w:proofErr w:type="spellEnd"/>
      <w:r w:rsidRPr="00670117">
        <w:rPr>
          <w:rFonts w:ascii="Arial" w:hAnsi="Arial" w:cs="Arial"/>
          <w:lang w:val="es-ES"/>
        </w:rPr>
        <w:t xml:space="preserve"> probablemente formarían una sola tribu, que se incluiría en </w:t>
      </w:r>
      <w:proofErr w:type="spellStart"/>
      <w:r w:rsidRPr="00670117">
        <w:rPr>
          <w:rFonts w:ascii="Arial" w:hAnsi="Arial" w:cs="Arial"/>
          <w:lang w:val="es-ES"/>
        </w:rPr>
        <w:t>Malaxideae</w:t>
      </w:r>
      <w:proofErr w:type="spellEnd"/>
      <w:r w:rsidRPr="00670117">
        <w:rPr>
          <w:rFonts w:ascii="Arial" w:hAnsi="Arial" w:cs="Arial"/>
          <w:lang w:val="es-ES"/>
        </w:rPr>
        <w:t xml:space="preserve"> al ser </w:t>
      </w:r>
      <w:proofErr w:type="gramStart"/>
      <w:r w:rsidR="00B268D3" w:rsidRPr="00670117">
        <w:rPr>
          <w:rFonts w:ascii="Arial" w:hAnsi="Arial" w:cs="Arial"/>
          <w:lang w:val="es-ES"/>
        </w:rPr>
        <w:t>éste</w:t>
      </w:r>
      <w:proofErr w:type="gramEnd"/>
      <w:r w:rsidR="00B268D3" w:rsidRPr="00670117">
        <w:rPr>
          <w:rFonts w:ascii="Arial" w:hAnsi="Arial" w:cs="Arial"/>
          <w:lang w:val="es-ES"/>
        </w:rPr>
        <w:t xml:space="preserve"> último </w:t>
      </w:r>
      <w:r w:rsidRPr="00670117">
        <w:rPr>
          <w:rFonts w:ascii="Arial" w:hAnsi="Arial" w:cs="Arial"/>
          <w:lang w:val="es-ES"/>
        </w:rPr>
        <w:t xml:space="preserve">el nombre más antiguo. </w:t>
      </w:r>
      <w:r w:rsidR="00A15266">
        <w:rPr>
          <w:rFonts w:ascii="Arial" w:hAnsi="Arial" w:cs="Arial"/>
          <w:lang w:val="es-ES"/>
        </w:rPr>
        <w:t>Los autores</w:t>
      </w:r>
      <w:r w:rsidRPr="00670117">
        <w:rPr>
          <w:rFonts w:ascii="Arial" w:hAnsi="Arial" w:cs="Arial"/>
          <w:lang w:val="es-ES"/>
        </w:rPr>
        <w:t xml:space="preserve"> argumentan que los cuatro grupos carecen de estípite </w:t>
      </w:r>
      <w:proofErr w:type="spellStart"/>
      <w:r w:rsidRPr="00670117">
        <w:rPr>
          <w:rFonts w:ascii="Arial" w:hAnsi="Arial" w:cs="Arial"/>
          <w:lang w:val="es-ES"/>
        </w:rPr>
        <w:t>tegular</w:t>
      </w:r>
      <w:proofErr w:type="spellEnd"/>
      <w:r w:rsidRPr="00670117">
        <w:rPr>
          <w:rFonts w:ascii="Arial" w:hAnsi="Arial" w:cs="Arial"/>
          <w:lang w:val="es-ES"/>
        </w:rPr>
        <w:t xml:space="preserve">, </w:t>
      </w:r>
      <w:proofErr w:type="spellStart"/>
      <w:r w:rsidRPr="00670117">
        <w:rPr>
          <w:rFonts w:ascii="Arial" w:hAnsi="Arial" w:cs="Arial"/>
          <w:lang w:val="es-ES"/>
        </w:rPr>
        <w:t>Malaxideae</w:t>
      </w:r>
      <w:proofErr w:type="spellEnd"/>
      <w:r w:rsidRPr="00670117">
        <w:rPr>
          <w:rFonts w:ascii="Arial" w:hAnsi="Arial" w:cs="Arial"/>
          <w:lang w:val="es-ES"/>
        </w:rPr>
        <w:t xml:space="preserve"> y </w:t>
      </w:r>
      <w:proofErr w:type="spellStart"/>
      <w:r w:rsidRPr="00670117">
        <w:rPr>
          <w:rFonts w:ascii="Arial" w:hAnsi="Arial" w:cs="Arial"/>
          <w:lang w:val="es-ES"/>
        </w:rPr>
        <w:t>Dendrobiinae</w:t>
      </w:r>
      <w:proofErr w:type="spellEnd"/>
      <w:r w:rsidRPr="00670117">
        <w:rPr>
          <w:rFonts w:ascii="Arial" w:hAnsi="Arial" w:cs="Arial"/>
          <w:lang w:val="es-ES"/>
        </w:rPr>
        <w:t xml:space="preserve"> poseen </w:t>
      </w:r>
      <w:proofErr w:type="spellStart"/>
      <w:r w:rsidRPr="00670117">
        <w:rPr>
          <w:rFonts w:ascii="Arial" w:hAnsi="Arial" w:cs="Arial"/>
          <w:lang w:val="es-ES"/>
        </w:rPr>
        <w:t>polinios</w:t>
      </w:r>
      <w:proofErr w:type="spellEnd"/>
      <w:r w:rsidRPr="00670117">
        <w:rPr>
          <w:rFonts w:ascii="Arial" w:hAnsi="Arial" w:cs="Arial"/>
          <w:lang w:val="es-ES"/>
        </w:rPr>
        <w:t xml:space="preserve"> desnudos y todos forman un </w:t>
      </w:r>
      <w:proofErr w:type="spellStart"/>
      <w:r w:rsidRPr="00670117">
        <w:rPr>
          <w:rFonts w:ascii="Arial" w:hAnsi="Arial" w:cs="Arial"/>
          <w:lang w:val="es-ES"/>
        </w:rPr>
        <w:t>clado</w:t>
      </w:r>
      <w:proofErr w:type="spellEnd"/>
      <w:r w:rsidRPr="00670117">
        <w:rPr>
          <w:rFonts w:ascii="Arial" w:hAnsi="Arial" w:cs="Arial"/>
          <w:lang w:val="es-ES"/>
        </w:rPr>
        <w:t xml:space="preserve"> en la filogenia molecular de Cameron et al. (1999). Cameron (2004) y </w:t>
      </w:r>
      <w:proofErr w:type="spellStart"/>
      <w:r w:rsidRPr="00670117">
        <w:rPr>
          <w:rFonts w:ascii="Arial" w:hAnsi="Arial" w:cs="Arial"/>
          <w:lang w:val="es-ES"/>
        </w:rPr>
        <w:t>Freudenstein</w:t>
      </w:r>
      <w:proofErr w:type="spellEnd"/>
      <w:r w:rsidRPr="00670117">
        <w:rPr>
          <w:rFonts w:ascii="Arial" w:hAnsi="Arial" w:cs="Arial"/>
          <w:lang w:val="es-ES"/>
        </w:rPr>
        <w:t xml:space="preserve"> et al. (2004), añadiendo secuencias de las regiones </w:t>
      </w:r>
      <w:proofErr w:type="spellStart"/>
      <w:r w:rsidRPr="00670117">
        <w:rPr>
          <w:rFonts w:ascii="Arial" w:hAnsi="Arial" w:cs="Arial"/>
          <w:lang w:val="es-ES"/>
        </w:rPr>
        <w:t>plastídicas</w:t>
      </w:r>
      <w:proofErr w:type="spellEnd"/>
      <w:r w:rsidRPr="00670117">
        <w:rPr>
          <w:rFonts w:ascii="Arial" w:hAnsi="Arial" w:cs="Arial"/>
          <w:lang w:val="es-ES"/>
        </w:rPr>
        <w:t xml:space="preserve"> </w:t>
      </w:r>
      <w:proofErr w:type="spellStart"/>
      <w:r w:rsidRPr="00670117">
        <w:rPr>
          <w:rFonts w:ascii="Arial" w:hAnsi="Arial" w:cs="Arial"/>
          <w:i/>
          <w:lang w:val="es-ES"/>
        </w:rPr>
        <w:t>psaB</w:t>
      </w:r>
      <w:proofErr w:type="spellEnd"/>
      <w:r w:rsidRPr="00670117">
        <w:rPr>
          <w:rFonts w:ascii="Arial" w:hAnsi="Arial" w:cs="Arial"/>
          <w:lang w:val="es-ES"/>
        </w:rPr>
        <w:t xml:space="preserve"> y </w:t>
      </w:r>
      <w:proofErr w:type="spellStart"/>
      <w:r w:rsidRPr="00670117">
        <w:rPr>
          <w:rFonts w:ascii="Arial" w:hAnsi="Arial" w:cs="Arial"/>
          <w:i/>
          <w:lang w:val="es-ES"/>
        </w:rPr>
        <w:t>matK</w:t>
      </w:r>
      <w:proofErr w:type="spellEnd"/>
      <w:r w:rsidRPr="00670117">
        <w:rPr>
          <w:rFonts w:ascii="Arial" w:hAnsi="Arial" w:cs="Arial"/>
          <w:lang w:val="es-ES"/>
        </w:rPr>
        <w:t xml:space="preserve"> a las secuencias de </w:t>
      </w:r>
      <w:proofErr w:type="spellStart"/>
      <w:r w:rsidRPr="00670117">
        <w:rPr>
          <w:rFonts w:ascii="Arial" w:hAnsi="Arial" w:cs="Arial"/>
          <w:i/>
          <w:lang w:val="es-ES"/>
        </w:rPr>
        <w:t>rbcL</w:t>
      </w:r>
      <w:proofErr w:type="spellEnd"/>
      <w:r w:rsidRPr="00670117">
        <w:rPr>
          <w:rFonts w:ascii="Arial" w:hAnsi="Arial" w:cs="Arial"/>
          <w:lang w:val="es-ES"/>
        </w:rPr>
        <w:t xml:space="preserve">, no lograron resolver la posición filogenética de </w:t>
      </w:r>
      <w:proofErr w:type="spellStart"/>
      <w:r w:rsidRPr="00670117">
        <w:rPr>
          <w:rFonts w:ascii="Arial" w:hAnsi="Arial" w:cs="Arial"/>
          <w:lang w:val="es-ES"/>
        </w:rPr>
        <w:t>Malaxideae</w:t>
      </w:r>
      <w:proofErr w:type="spellEnd"/>
      <w:r w:rsidRPr="00670117">
        <w:rPr>
          <w:rFonts w:ascii="Arial" w:hAnsi="Arial" w:cs="Arial"/>
          <w:lang w:val="es-ES"/>
        </w:rPr>
        <w:t xml:space="preserve">. El análisis de van den </w:t>
      </w:r>
      <w:proofErr w:type="spellStart"/>
      <w:r w:rsidRPr="00670117">
        <w:rPr>
          <w:rFonts w:ascii="Arial" w:hAnsi="Arial" w:cs="Arial"/>
          <w:lang w:val="es-ES"/>
        </w:rPr>
        <w:t>Berg</w:t>
      </w:r>
      <w:proofErr w:type="spellEnd"/>
      <w:r w:rsidRPr="00670117">
        <w:rPr>
          <w:rFonts w:ascii="Arial" w:hAnsi="Arial" w:cs="Arial"/>
          <w:lang w:val="es-ES"/>
        </w:rPr>
        <w:t xml:space="preserve"> et al. (2005) indica, con bajo apoyo estadístico, que </w:t>
      </w:r>
      <w:proofErr w:type="spellStart"/>
      <w:r w:rsidRPr="00670117">
        <w:rPr>
          <w:rFonts w:ascii="Arial" w:hAnsi="Arial" w:cs="Arial"/>
          <w:lang w:val="es-ES"/>
        </w:rPr>
        <w:t>Malaxideae</w:t>
      </w:r>
      <w:proofErr w:type="spellEnd"/>
      <w:r w:rsidRPr="00670117">
        <w:rPr>
          <w:rFonts w:ascii="Arial" w:hAnsi="Arial" w:cs="Arial"/>
          <w:lang w:val="es-ES"/>
        </w:rPr>
        <w:t xml:space="preserve"> y </w:t>
      </w:r>
      <w:proofErr w:type="spellStart"/>
      <w:r w:rsidRPr="00670117">
        <w:rPr>
          <w:rFonts w:ascii="Arial" w:hAnsi="Arial" w:cs="Arial"/>
          <w:lang w:val="es-ES"/>
        </w:rPr>
        <w:t>Dendrobieae</w:t>
      </w:r>
      <w:proofErr w:type="spellEnd"/>
      <w:r w:rsidRPr="00670117">
        <w:rPr>
          <w:rFonts w:ascii="Arial" w:hAnsi="Arial" w:cs="Arial"/>
          <w:lang w:val="es-ES"/>
        </w:rPr>
        <w:t xml:space="preserve"> son dos </w:t>
      </w:r>
      <w:proofErr w:type="spellStart"/>
      <w:r w:rsidRPr="00670117">
        <w:rPr>
          <w:rFonts w:ascii="Arial" w:hAnsi="Arial" w:cs="Arial"/>
          <w:lang w:val="es-ES"/>
        </w:rPr>
        <w:t>clados</w:t>
      </w:r>
      <w:proofErr w:type="spellEnd"/>
      <w:r w:rsidRPr="00670117">
        <w:rPr>
          <w:rFonts w:ascii="Arial" w:hAnsi="Arial" w:cs="Arial"/>
          <w:lang w:val="es-ES"/>
        </w:rPr>
        <w:t xml:space="preserve"> sucesivamente hermanos de los demás </w:t>
      </w:r>
      <w:proofErr w:type="spellStart"/>
      <w:r w:rsidRPr="00670117">
        <w:rPr>
          <w:rFonts w:ascii="Arial" w:hAnsi="Arial" w:cs="Arial"/>
          <w:lang w:val="es-ES"/>
        </w:rPr>
        <w:t>t</w:t>
      </w:r>
      <w:r w:rsidR="0085092C">
        <w:rPr>
          <w:rFonts w:ascii="Arial" w:hAnsi="Arial" w:cs="Arial"/>
          <w:lang w:val="es-ES"/>
        </w:rPr>
        <w:t>axa</w:t>
      </w:r>
      <w:proofErr w:type="spellEnd"/>
      <w:r w:rsidRPr="00670117">
        <w:rPr>
          <w:rFonts w:ascii="Arial" w:hAnsi="Arial" w:cs="Arial"/>
          <w:lang w:val="es-ES"/>
        </w:rPr>
        <w:t xml:space="preserve"> de </w:t>
      </w:r>
      <w:proofErr w:type="spellStart"/>
      <w:r w:rsidRPr="00670117">
        <w:rPr>
          <w:rFonts w:ascii="Arial" w:hAnsi="Arial" w:cs="Arial"/>
          <w:lang w:val="es-ES"/>
        </w:rPr>
        <w:t>Epidendroideae</w:t>
      </w:r>
      <w:proofErr w:type="spellEnd"/>
      <w:r w:rsidRPr="00670117">
        <w:rPr>
          <w:rFonts w:ascii="Arial" w:hAnsi="Arial" w:cs="Arial"/>
          <w:lang w:val="es-ES"/>
        </w:rPr>
        <w:t>.</w:t>
      </w:r>
    </w:p>
    <w:p w14:paraId="44F84715" w14:textId="53FA50B6" w:rsidR="007E2867" w:rsidRPr="00670117" w:rsidRDefault="00490F14" w:rsidP="004D61F7">
      <w:pPr>
        <w:pStyle w:val="Default"/>
        <w:spacing w:after="100" w:afterAutospacing="1" w:line="360" w:lineRule="auto"/>
        <w:ind w:firstLine="567"/>
        <w:jc w:val="both"/>
        <w:rPr>
          <w:rFonts w:ascii="Arial" w:hAnsi="Arial" w:cs="Arial"/>
          <w:lang w:val="es-ES"/>
        </w:rPr>
      </w:pPr>
      <w:r w:rsidRPr="00490F14">
        <w:rPr>
          <w:rFonts w:ascii="Arial" w:hAnsi="Arial" w:cs="Arial"/>
          <w:lang w:val="es-ES"/>
        </w:rPr>
        <w:t>Las relaci</w:t>
      </w:r>
      <w:r>
        <w:rPr>
          <w:rFonts w:ascii="Arial" w:hAnsi="Arial" w:cs="Arial"/>
          <w:lang w:val="es-ES"/>
        </w:rPr>
        <w:t>o</w:t>
      </w:r>
      <w:r w:rsidRPr="00490F14">
        <w:rPr>
          <w:rFonts w:ascii="Arial" w:hAnsi="Arial" w:cs="Arial"/>
          <w:lang w:val="es-ES"/>
        </w:rPr>
        <w:t>n</w:t>
      </w:r>
      <w:r>
        <w:rPr>
          <w:rFonts w:ascii="Arial" w:hAnsi="Arial" w:cs="Arial"/>
          <w:lang w:val="es-ES"/>
        </w:rPr>
        <w:t>es</w:t>
      </w:r>
      <w:r w:rsidRPr="00490F14">
        <w:rPr>
          <w:rFonts w:ascii="Arial" w:hAnsi="Arial" w:cs="Arial"/>
          <w:lang w:val="es-ES"/>
        </w:rPr>
        <w:t xml:space="preserve"> evolutivas entre estas dos tribus no están completamente resueltas, sin </w:t>
      </w:r>
      <w:proofErr w:type="gramStart"/>
      <w:r w:rsidRPr="00490F14">
        <w:rPr>
          <w:rFonts w:ascii="Arial" w:hAnsi="Arial" w:cs="Arial"/>
          <w:lang w:val="es-ES"/>
        </w:rPr>
        <w:t>embargo</w:t>
      </w:r>
      <w:proofErr w:type="gramEnd"/>
      <w:r w:rsidRPr="00490F14">
        <w:rPr>
          <w:rFonts w:ascii="Arial" w:hAnsi="Arial" w:cs="Arial"/>
          <w:lang w:val="es-ES"/>
        </w:rPr>
        <w:t xml:space="preserve"> la hipótesis con mayor apoyo es que sean </w:t>
      </w:r>
      <w:proofErr w:type="spellStart"/>
      <w:r w:rsidR="007C335A">
        <w:rPr>
          <w:rFonts w:ascii="Arial" w:hAnsi="Arial" w:cs="Arial"/>
          <w:lang w:val="es-ES"/>
        </w:rPr>
        <w:t>clados</w:t>
      </w:r>
      <w:proofErr w:type="spellEnd"/>
      <w:r w:rsidR="007C335A">
        <w:rPr>
          <w:rFonts w:ascii="Arial" w:hAnsi="Arial" w:cs="Arial"/>
          <w:lang w:val="es-ES"/>
        </w:rPr>
        <w:t xml:space="preserve"> </w:t>
      </w:r>
      <w:r w:rsidR="007E2867" w:rsidRPr="00670117">
        <w:rPr>
          <w:rFonts w:ascii="Arial" w:hAnsi="Arial" w:cs="Arial"/>
          <w:lang w:val="es-ES"/>
        </w:rPr>
        <w:t xml:space="preserve">hermanos (Chase &amp; </w:t>
      </w:r>
      <w:proofErr w:type="spellStart"/>
      <w:r w:rsidR="007E2867" w:rsidRPr="00670117">
        <w:rPr>
          <w:rFonts w:ascii="Arial" w:hAnsi="Arial" w:cs="Arial"/>
          <w:lang w:val="es-ES"/>
        </w:rPr>
        <w:t>Cribb</w:t>
      </w:r>
      <w:proofErr w:type="spellEnd"/>
      <w:r w:rsidR="007E2867" w:rsidRPr="00670117">
        <w:rPr>
          <w:rFonts w:ascii="Arial" w:hAnsi="Arial" w:cs="Arial"/>
          <w:lang w:val="es-ES"/>
        </w:rPr>
        <w:t xml:space="preserve">, 2005), y que los </w:t>
      </w:r>
      <w:proofErr w:type="spellStart"/>
      <w:r w:rsidR="007E2867" w:rsidRPr="00670117">
        <w:rPr>
          <w:rFonts w:ascii="Arial" w:hAnsi="Arial" w:cs="Arial"/>
          <w:lang w:val="es-ES"/>
        </w:rPr>
        <w:t>polinios</w:t>
      </w:r>
      <w:proofErr w:type="spellEnd"/>
      <w:r w:rsidR="007E2867" w:rsidRPr="00670117">
        <w:rPr>
          <w:rFonts w:ascii="Arial" w:hAnsi="Arial" w:cs="Arial"/>
          <w:lang w:val="es-ES"/>
        </w:rPr>
        <w:t xml:space="preserve"> desnudos probablemente son una </w:t>
      </w:r>
      <w:proofErr w:type="spellStart"/>
      <w:r w:rsidR="007E2867" w:rsidRPr="00670117">
        <w:rPr>
          <w:rFonts w:ascii="Arial" w:hAnsi="Arial" w:cs="Arial"/>
          <w:lang w:val="es-ES"/>
        </w:rPr>
        <w:t>sinapomorfía</w:t>
      </w:r>
      <w:proofErr w:type="spellEnd"/>
      <w:r w:rsidR="007E2867" w:rsidRPr="00670117">
        <w:rPr>
          <w:rFonts w:ascii="Arial" w:hAnsi="Arial" w:cs="Arial"/>
          <w:lang w:val="es-ES"/>
        </w:rPr>
        <w:t xml:space="preserve"> de un ancestro de ambos grupos (Cameron, 2005). Chase et al. (2015) reconocen las </w:t>
      </w:r>
      <w:proofErr w:type="spellStart"/>
      <w:r w:rsidR="007E2867" w:rsidRPr="00670117">
        <w:rPr>
          <w:rFonts w:ascii="Arial" w:hAnsi="Arial" w:cs="Arial"/>
          <w:lang w:val="es-ES"/>
        </w:rPr>
        <w:t>subtribus</w:t>
      </w:r>
      <w:proofErr w:type="spellEnd"/>
      <w:r w:rsidR="007E2867" w:rsidRPr="00670117">
        <w:rPr>
          <w:rFonts w:ascii="Arial" w:hAnsi="Arial" w:cs="Arial"/>
          <w:lang w:val="es-ES"/>
        </w:rPr>
        <w:t xml:space="preserve"> </w:t>
      </w:r>
      <w:proofErr w:type="spellStart"/>
      <w:r w:rsidR="007E2867" w:rsidRPr="00670117">
        <w:rPr>
          <w:rFonts w:ascii="Arial" w:hAnsi="Arial" w:cs="Arial"/>
          <w:lang w:val="es-ES"/>
        </w:rPr>
        <w:t>Dendrobiinae</w:t>
      </w:r>
      <w:proofErr w:type="spellEnd"/>
      <w:r w:rsidR="007E2867" w:rsidRPr="00670117">
        <w:rPr>
          <w:rFonts w:ascii="Arial" w:hAnsi="Arial" w:cs="Arial"/>
          <w:lang w:val="es-ES"/>
        </w:rPr>
        <w:t xml:space="preserve"> y </w:t>
      </w:r>
      <w:proofErr w:type="spellStart"/>
      <w:r w:rsidR="007E2867" w:rsidRPr="00670117">
        <w:rPr>
          <w:rFonts w:ascii="Arial" w:hAnsi="Arial" w:cs="Arial"/>
          <w:lang w:val="es-ES"/>
        </w:rPr>
        <w:t>Malaxidinae</w:t>
      </w:r>
      <w:proofErr w:type="spellEnd"/>
      <w:r w:rsidR="007E2867" w:rsidRPr="00670117">
        <w:rPr>
          <w:rFonts w:ascii="Arial" w:hAnsi="Arial" w:cs="Arial"/>
          <w:lang w:val="es-ES"/>
        </w:rPr>
        <w:t xml:space="preserve"> como dos </w:t>
      </w:r>
      <w:proofErr w:type="spellStart"/>
      <w:r w:rsidR="007E2867" w:rsidRPr="00670117">
        <w:rPr>
          <w:rFonts w:ascii="Arial" w:hAnsi="Arial" w:cs="Arial"/>
          <w:lang w:val="es-ES"/>
        </w:rPr>
        <w:t>clados</w:t>
      </w:r>
      <w:proofErr w:type="spellEnd"/>
      <w:r w:rsidR="007E2867" w:rsidRPr="00670117">
        <w:rPr>
          <w:rFonts w:ascii="Arial" w:hAnsi="Arial" w:cs="Arial"/>
          <w:lang w:val="es-ES"/>
        </w:rPr>
        <w:t xml:space="preserve"> dentro de </w:t>
      </w:r>
      <w:proofErr w:type="spellStart"/>
      <w:r w:rsidR="007E2867" w:rsidRPr="00670117">
        <w:rPr>
          <w:rFonts w:ascii="Arial" w:hAnsi="Arial" w:cs="Arial"/>
          <w:lang w:val="es-ES"/>
        </w:rPr>
        <w:t>Malaxideae</w:t>
      </w:r>
      <w:proofErr w:type="spellEnd"/>
      <w:r w:rsidR="007E2867" w:rsidRPr="00670117">
        <w:rPr>
          <w:rFonts w:ascii="Arial" w:hAnsi="Arial" w:cs="Arial"/>
          <w:lang w:val="es-ES"/>
        </w:rPr>
        <w:t xml:space="preserve">, lo cual fue propuesto en los estudios de </w:t>
      </w:r>
      <w:proofErr w:type="spellStart"/>
      <w:r w:rsidR="007E2867" w:rsidRPr="00670117">
        <w:rPr>
          <w:rFonts w:ascii="Arial" w:hAnsi="Arial" w:cs="Arial"/>
          <w:lang w:val="es-ES"/>
        </w:rPr>
        <w:t>Górniak</w:t>
      </w:r>
      <w:proofErr w:type="spellEnd"/>
      <w:r w:rsidR="007E2867" w:rsidRPr="00670117">
        <w:rPr>
          <w:rFonts w:ascii="Arial" w:hAnsi="Arial" w:cs="Arial"/>
          <w:lang w:val="es-ES"/>
        </w:rPr>
        <w:t xml:space="preserve"> et al. (2010), basados en secuencias del gen nuclear </w:t>
      </w:r>
      <w:proofErr w:type="spellStart"/>
      <w:r w:rsidR="007E2867" w:rsidRPr="00670117">
        <w:rPr>
          <w:rFonts w:ascii="Arial" w:hAnsi="Arial" w:cs="Arial"/>
          <w:i/>
          <w:lang w:val="es-ES"/>
        </w:rPr>
        <w:t>Xdh</w:t>
      </w:r>
      <w:proofErr w:type="spellEnd"/>
      <w:r w:rsidR="007E2867" w:rsidRPr="00670117">
        <w:rPr>
          <w:rFonts w:ascii="Arial" w:hAnsi="Arial" w:cs="Arial"/>
          <w:lang w:val="es-ES"/>
        </w:rPr>
        <w:t xml:space="preserve">, y </w:t>
      </w:r>
      <w:proofErr w:type="spellStart"/>
      <w:r w:rsidR="007E2867" w:rsidRPr="00670117">
        <w:rPr>
          <w:rFonts w:ascii="Arial" w:hAnsi="Arial" w:cs="Arial"/>
          <w:lang w:val="es-ES"/>
        </w:rPr>
        <w:t>Xiang</w:t>
      </w:r>
      <w:proofErr w:type="spellEnd"/>
      <w:r w:rsidR="007E2867" w:rsidRPr="00670117">
        <w:rPr>
          <w:rFonts w:ascii="Arial" w:hAnsi="Arial" w:cs="Arial"/>
          <w:lang w:val="es-ES"/>
        </w:rPr>
        <w:t xml:space="preserve"> et al. (2012), quienes combinaron secuencias de los genes </w:t>
      </w:r>
      <w:proofErr w:type="spellStart"/>
      <w:r w:rsidR="007E2867" w:rsidRPr="00670117">
        <w:rPr>
          <w:rFonts w:ascii="Arial" w:hAnsi="Arial" w:cs="Arial"/>
          <w:lang w:val="es-ES"/>
        </w:rPr>
        <w:t>plastídicos</w:t>
      </w:r>
      <w:proofErr w:type="spellEnd"/>
      <w:r w:rsidR="007E2867" w:rsidRPr="00670117">
        <w:rPr>
          <w:rFonts w:ascii="Arial" w:hAnsi="Arial" w:cs="Arial"/>
          <w:lang w:val="es-ES"/>
        </w:rPr>
        <w:t xml:space="preserve"> </w:t>
      </w:r>
      <w:proofErr w:type="spellStart"/>
      <w:r w:rsidR="007E2867" w:rsidRPr="00670117">
        <w:rPr>
          <w:rFonts w:ascii="Arial" w:hAnsi="Arial" w:cs="Arial"/>
          <w:i/>
          <w:lang w:val="es-ES"/>
        </w:rPr>
        <w:t>rbcL</w:t>
      </w:r>
      <w:proofErr w:type="spellEnd"/>
      <w:r w:rsidR="007E2867" w:rsidRPr="00670117">
        <w:rPr>
          <w:rFonts w:ascii="Arial" w:hAnsi="Arial" w:cs="Arial"/>
          <w:i/>
          <w:lang w:val="es-ES"/>
        </w:rPr>
        <w:t xml:space="preserve">, </w:t>
      </w:r>
      <w:proofErr w:type="spellStart"/>
      <w:r w:rsidR="007E2867" w:rsidRPr="00670117">
        <w:rPr>
          <w:rFonts w:ascii="Arial" w:hAnsi="Arial" w:cs="Arial"/>
          <w:i/>
          <w:lang w:val="es-ES"/>
        </w:rPr>
        <w:t>matK</w:t>
      </w:r>
      <w:proofErr w:type="spellEnd"/>
      <w:r w:rsidR="007E2867" w:rsidRPr="00670117">
        <w:rPr>
          <w:rFonts w:ascii="Arial" w:hAnsi="Arial" w:cs="Arial"/>
          <w:lang w:val="es-ES"/>
        </w:rPr>
        <w:t xml:space="preserve"> y </w:t>
      </w:r>
      <w:proofErr w:type="spellStart"/>
      <w:r w:rsidR="007E2867" w:rsidRPr="00670117">
        <w:rPr>
          <w:rFonts w:ascii="Arial" w:hAnsi="Arial" w:cs="Arial"/>
          <w:i/>
          <w:lang w:val="es-ES"/>
        </w:rPr>
        <w:t>psaB</w:t>
      </w:r>
      <w:proofErr w:type="spellEnd"/>
      <w:r w:rsidR="007E2867" w:rsidRPr="00670117">
        <w:rPr>
          <w:rFonts w:ascii="Arial" w:hAnsi="Arial" w:cs="Arial"/>
          <w:lang w:val="es-ES"/>
        </w:rPr>
        <w:t xml:space="preserve">. </w:t>
      </w:r>
    </w:p>
    <w:p w14:paraId="03CBD69C" w14:textId="77777777" w:rsidR="007E2867" w:rsidRPr="00670117" w:rsidRDefault="007E2867" w:rsidP="004D61F7">
      <w:pPr>
        <w:pStyle w:val="Default"/>
        <w:spacing w:after="100" w:afterAutospacing="1" w:line="360" w:lineRule="auto"/>
        <w:ind w:firstLine="567"/>
        <w:jc w:val="both"/>
        <w:rPr>
          <w:rFonts w:ascii="Arial" w:hAnsi="Arial" w:cs="Arial"/>
          <w:lang w:val="es-ES"/>
        </w:rPr>
      </w:pPr>
      <w:r w:rsidRPr="00670117">
        <w:rPr>
          <w:rFonts w:ascii="Arial" w:hAnsi="Arial" w:cs="Arial"/>
          <w:lang w:val="es-ES"/>
        </w:rPr>
        <w:t xml:space="preserve">Las especies de </w:t>
      </w:r>
      <w:proofErr w:type="spellStart"/>
      <w:r w:rsidRPr="00670117">
        <w:rPr>
          <w:rFonts w:ascii="Arial" w:hAnsi="Arial" w:cs="Arial"/>
          <w:lang w:val="es-ES"/>
        </w:rPr>
        <w:t>Malaxidinae</w:t>
      </w:r>
      <w:proofErr w:type="spellEnd"/>
      <w:r w:rsidRPr="00670117">
        <w:rPr>
          <w:rFonts w:ascii="Arial" w:hAnsi="Arial" w:cs="Arial"/>
          <w:lang w:val="es-ES"/>
        </w:rPr>
        <w:t xml:space="preserve"> se caracterizan por mostrar tallos cilíndricos a engrosados, con </w:t>
      </w:r>
      <w:proofErr w:type="spellStart"/>
      <w:r w:rsidRPr="00670117">
        <w:rPr>
          <w:rFonts w:ascii="Arial" w:hAnsi="Arial" w:cs="Arial"/>
          <w:lang w:val="es-ES"/>
        </w:rPr>
        <w:t>pseudobulbos</w:t>
      </w:r>
      <w:proofErr w:type="spellEnd"/>
      <w:r w:rsidRPr="00670117">
        <w:rPr>
          <w:rFonts w:ascii="Arial" w:hAnsi="Arial" w:cs="Arial"/>
          <w:lang w:val="es-ES"/>
        </w:rPr>
        <w:t xml:space="preserve"> o cormos (tallos engrosados subterráneos) (</w:t>
      </w:r>
      <w:proofErr w:type="spellStart"/>
      <w:r w:rsidRPr="00670117">
        <w:rPr>
          <w:rFonts w:ascii="Arial" w:hAnsi="Arial" w:cs="Arial"/>
          <w:lang w:val="es-ES"/>
        </w:rPr>
        <w:t>Dressler</w:t>
      </w:r>
      <w:proofErr w:type="spellEnd"/>
      <w:r w:rsidRPr="00670117">
        <w:rPr>
          <w:rFonts w:ascii="Arial" w:hAnsi="Arial" w:cs="Arial"/>
          <w:lang w:val="es-ES"/>
        </w:rPr>
        <w:t>, 2003</w:t>
      </w:r>
      <w:r w:rsidR="00907C47" w:rsidRPr="00670117">
        <w:rPr>
          <w:rFonts w:ascii="Arial" w:hAnsi="Arial" w:cs="Arial"/>
          <w:lang w:val="es-ES"/>
        </w:rPr>
        <w:t>b</w:t>
      </w:r>
      <w:r w:rsidRPr="00670117">
        <w:rPr>
          <w:rFonts w:ascii="Arial" w:hAnsi="Arial" w:cs="Arial"/>
          <w:lang w:val="es-ES"/>
        </w:rPr>
        <w:t xml:space="preserve">; </w:t>
      </w:r>
      <w:proofErr w:type="spellStart"/>
      <w:r w:rsidRPr="00670117">
        <w:rPr>
          <w:rFonts w:ascii="Arial" w:hAnsi="Arial" w:cs="Arial"/>
          <w:lang w:val="es-ES"/>
        </w:rPr>
        <w:t>Cribb</w:t>
      </w:r>
      <w:proofErr w:type="spellEnd"/>
      <w:r w:rsidRPr="00670117">
        <w:rPr>
          <w:rFonts w:ascii="Arial" w:hAnsi="Arial" w:cs="Arial"/>
          <w:lang w:val="es-ES"/>
        </w:rPr>
        <w:t xml:space="preserve">, 2005). Tienen hojas </w:t>
      </w:r>
      <w:proofErr w:type="spellStart"/>
      <w:r w:rsidRPr="00670117">
        <w:rPr>
          <w:rFonts w:ascii="Arial" w:hAnsi="Arial" w:cs="Arial"/>
          <w:lang w:val="es-ES"/>
        </w:rPr>
        <w:t>plicadas</w:t>
      </w:r>
      <w:proofErr w:type="spellEnd"/>
      <w:r w:rsidRPr="00670117">
        <w:rPr>
          <w:rFonts w:ascii="Arial" w:hAnsi="Arial" w:cs="Arial"/>
          <w:lang w:val="es-ES"/>
        </w:rPr>
        <w:t xml:space="preserve">, </w:t>
      </w:r>
      <w:proofErr w:type="spellStart"/>
      <w:r w:rsidRPr="00670117">
        <w:rPr>
          <w:rFonts w:ascii="Arial" w:hAnsi="Arial" w:cs="Arial"/>
          <w:lang w:val="es-ES"/>
        </w:rPr>
        <w:t>conduplicadas</w:t>
      </w:r>
      <w:proofErr w:type="spellEnd"/>
      <w:r w:rsidRPr="00670117">
        <w:rPr>
          <w:rFonts w:ascii="Arial" w:hAnsi="Arial" w:cs="Arial"/>
          <w:lang w:val="es-ES"/>
        </w:rPr>
        <w:t xml:space="preserve"> o </w:t>
      </w:r>
      <w:proofErr w:type="spellStart"/>
      <w:r w:rsidRPr="00670117">
        <w:rPr>
          <w:rFonts w:ascii="Arial" w:hAnsi="Arial" w:cs="Arial"/>
          <w:lang w:val="es-ES"/>
        </w:rPr>
        <w:t>unifaciales</w:t>
      </w:r>
      <w:proofErr w:type="spellEnd"/>
      <w:r w:rsidRPr="00670117">
        <w:rPr>
          <w:rFonts w:ascii="Arial" w:hAnsi="Arial" w:cs="Arial"/>
          <w:lang w:val="es-ES"/>
        </w:rPr>
        <w:t xml:space="preserve">. Una inflorescencia terminal, </w:t>
      </w:r>
      <w:proofErr w:type="spellStart"/>
      <w:r w:rsidRPr="00670117">
        <w:rPr>
          <w:rFonts w:ascii="Arial" w:hAnsi="Arial" w:cs="Arial"/>
          <w:lang w:val="es-ES"/>
        </w:rPr>
        <w:t>racemosa</w:t>
      </w:r>
      <w:proofErr w:type="spellEnd"/>
      <w:r w:rsidRPr="00670117">
        <w:rPr>
          <w:rFonts w:ascii="Arial" w:hAnsi="Arial" w:cs="Arial"/>
          <w:lang w:val="es-ES"/>
        </w:rPr>
        <w:t xml:space="preserve"> o </w:t>
      </w:r>
      <w:proofErr w:type="spellStart"/>
      <w:r w:rsidR="007E1997" w:rsidRPr="00670117">
        <w:rPr>
          <w:rFonts w:ascii="Arial" w:hAnsi="Arial" w:cs="Arial"/>
          <w:lang w:val="es-ES"/>
        </w:rPr>
        <w:t>corimbosa</w:t>
      </w:r>
      <w:proofErr w:type="spellEnd"/>
      <w:r w:rsidRPr="00670117">
        <w:rPr>
          <w:rFonts w:ascii="Arial" w:hAnsi="Arial" w:cs="Arial"/>
          <w:lang w:val="es-ES"/>
        </w:rPr>
        <w:t xml:space="preserve">, con flores organizadas en espiral, </w:t>
      </w:r>
      <w:r w:rsidR="00D77E65" w:rsidRPr="00670117">
        <w:rPr>
          <w:rFonts w:ascii="Arial" w:hAnsi="Arial" w:cs="Arial"/>
          <w:lang w:val="es-ES"/>
        </w:rPr>
        <w:t xml:space="preserve">en </w:t>
      </w:r>
      <w:r w:rsidRPr="00670117">
        <w:rPr>
          <w:rFonts w:ascii="Arial" w:hAnsi="Arial" w:cs="Arial"/>
          <w:lang w:val="es-ES"/>
        </w:rPr>
        <w:t xml:space="preserve">verticilos o dísticas. Presentan flores con los sépalos libres o los sépalos laterales </w:t>
      </w:r>
      <w:proofErr w:type="spellStart"/>
      <w:r w:rsidRPr="00670117">
        <w:rPr>
          <w:rFonts w:ascii="Arial" w:hAnsi="Arial" w:cs="Arial"/>
          <w:lang w:val="es-ES"/>
        </w:rPr>
        <w:t>connados</w:t>
      </w:r>
      <w:proofErr w:type="spellEnd"/>
      <w:r w:rsidRPr="00670117">
        <w:rPr>
          <w:rFonts w:ascii="Arial" w:hAnsi="Arial" w:cs="Arial"/>
          <w:lang w:val="es-ES"/>
        </w:rPr>
        <w:t xml:space="preserve">, los pétalos generalmente más angostos que los sépalos, el labelo frecuentemente </w:t>
      </w:r>
      <w:r w:rsidR="00D77E65" w:rsidRPr="00670117">
        <w:rPr>
          <w:rFonts w:ascii="Arial" w:hAnsi="Arial" w:cs="Arial"/>
          <w:lang w:val="es-ES"/>
        </w:rPr>
        <w:t xml:space="preserve">con </w:t>
      </w:r>
      <w:r w:rsidRPr="00670117">
        <w:rPr>
          <w:rFonts w:ascii="Arial" w:hAnsi="Arial" w:cs="Arial"/>
          <w:lang w:val="es-ES"/>
        </w:rPr>
        <w:t xml:space="preserve">aurículas en la base y callos </w:t>
      </w:r>
      <w:proofErr w:type="spellStart"/>
      <w:r w:rsidRPr="00670117">
        <w:rPr>
          <w:rFonts w:ascii="Arial" w:hAnsi="Arial" w:cs="Arial"/>
          <w:lang w:val="es-ES"/>
        </w:rPr>
        <w:t>sulcados</w:t>
      </w:r>
      <w:proofErr w:type="spellEnd"/>
      <w:r w:rsidRPr="00670117">
        <w:rPr>
          <w:rFonts w:ascii="Arial" w:hAnsi="Arial" w:cs="Arial"/>
          <w:lang w:val="es-ES"/>
        </w:rPr>
        <w:t>, la columna posee una an</w:t>
      </w:r>
      <w:r w:rsidRPr="00670117">
        <w:rPr>
          <w:rFonts w:ascii="Arial" w:hAnsi="Arial" w:cs="Arial"/>
          <w:lang w:val="es-ES"/>
        </w:rPr>
        <w:lastRenderedPageBreak/>
        <w:t xml:space="preserve">tera apical o </w:t>
      </w:r>
      <w:proofErr w:type="spellStart"/>
      <w:r w:rsidRPr="00670117">
        <w:rPr>
          <w:rFonts w:ascii="Arial" w:hAnsi="Arial" w:cs="Arial"/>
          <w:lang w:val="es-ES"/>
        </w:rPr>
        <w:t>subdorsal</w:t>
      </w:r>
      <w:proofErr w:type="spellEnd"/>
      <w:r w:rsidRPr="00670117">
        <w:rPr>
          <w:rFonts w:ascii="Arial" w:hAnsi="Arial" w:cs="Arial"/>
          <w:lang w:val="es-ES"/>
        </w:rPr>
        <w:t xml:space="preserve">, con dos o cuatro </w:t>
      </w:r>
      <w:proofErr w:type="spellStart"/>
      <w:r w:rsidRPr="00670117">
        <w:rPr>
          <w:rFonts w:ascii="Arial" w:hAnsi="Arial" w:cs="Arial"/>
          <w:lang w:val="es-ES"/>
        </w:rPr>
        <w:t>polinios</w:t>
      </w:r>
      <w:proofErr w:type="spellEnd"/>
      <w:r w:rsidRPr="00670117">
        <w:rPr>
          <w:rFonts w:ascii="Arial" w:hAnsi="Arial" w:cs="Arial"/>
          <w:lang w:val="es-ES"/>
        </w:rPr>
        <w:t xml:space="preserve">, sin </w:t>
      </w:r>
      <w:proofErr w:type="spellStart"/>
      <w:r w:rsidRPr="00670117">
        <w:rPr>
          <w:rFonts w:ascii="Arial" w:hAnsi="Arial" w:cs="Arial"/>
          <w:lang w:val="es-ES"/>
        </w:rPr>
        <w:t>viscidio</w:t>
      </w:r>
      <w:proofErr w:type="spellEnd"/>
      <w:r w:rsidRPr="00670117">
        <w:rPr>
          <w:rFonts w:ascii="Arial" w:hAnsi="Arial" w:cs="Arial"/>
          <w:lang w:val="es-ES"/>
        </w:rPr>
        <w:t xml:space="preserve"> ni estípite o con diminutos </w:t>
      </w:r>
      <w:proofErr w:type="spellStart"/>
      <w:r w:rsidRPr="00670117">
        <w:rPr>
          <w:rFonts w:ascii="Arial" w:hAnsi="Arial" w:cs="Arial"/>
          <w:lang w:val="es-ES"/>
        </w:rPr>
        <w:t>viscidios</w:t>
      </w:r>
      <w:proofErr w:type="spellEnd"/>
      <w:r w:rsidRPr="00670117">
        <w:rPr>
          <w:rFonts w:ascii="Arial" w:hAnsi="Arial" w:cs="Arial"/>
          <w:lang w:val="es-ES"/>
        </w:rPr>
        <w:t xml:space="preserve"> y el estigma ventral. </w:t>
      </w:r>
      <w:proofErr w:type="gramStart"/>
      <w:r w:rsidRPr="00670117">
        <w:rPr>
          <w:rFonts w:ascii="Arial" w:hAnsi="Arial" w:cs="Arial"/>
          <w:lang w:val="es-ES"/>
        </w:rPr>
        <w:t>Además</w:t>
      </w:r>
      <w:proofErr w:type="gramEnd"/>
      <w:r w:rsidRPr="00670117">
        <w:rPr>
          <w:rFonts w:ascii="Arial" w:hAnsi="Arial" w:cs="Arial"/>
          <w:lang w:val="es-ES"/>
        </w:rPr>
        <w:t xml:space="preserve"> producen frutos fusiformes o </w:t>
      </w:r>
      <w:proofErr w:type="spellStart"/>
      <w:r w:rsidRPr="00670117">
        <w:rPr>
          <w:rFonts w:ascii="Arial" w:hAnsi="Arial" w:cs="Arial"/>
          <w:lang w:val="es-ES"/>
        </w:rPr>
        <w:t>suborbiculares</w:t>
      </w:r>
      <w:proofErr w:type="spellEnd"/>
      <w:r w:rsidRPr="00670117">
        <w:rPr>
          <w:rFonts w:ascii="Arial" w:hAnsi="Arial" w:cs="Arial"/>
          <w:lang w:val="es-ES"/>
        </w:rPr>
        <w:t>, con dehiscencia longitudinal (</w:t>
      </w:r>
      <w:proofErr w:type="spellStart"/>
      <w:r w:rsidRPr="00670117">
        <w:rPr>
          <w:rFonts w:ascii="Arial" w:hAnsi="Arial" w:cs="Arial"/>
          <w:lang w:val="es-ES"/>
        </w:rPr>
        <w:t>Dressler</w:t>
      </w:r>
      <w:proofErr w:type="spellEnd"/>
      <w:r w:rsidRPr="00670117">
        <w:rPr>
          <w:rFonts w:ascii="Arial" w:hAnsi="Arial" w:cs="Arial"/>
          <w:lang w:val="es-ES"/>
        </w:rPr>
        <w:t xml:space="preserve">, 1981; </w:t>
      </w:r>
      <w:proofErr w:type="spellStart"/>
      <w:r w:rsidRPr="00670117">
        <w:rPr>
          <w:rFonts w:ascii="Arial" w:hAnsi="Arial" w:cs="Arial"/>
          <w:lang w:val="es-ES"/>
        </w:rPr>
        <w:t>Cribb</w:t>
      </w:r>
      <w:proofErr w:type="spellEnd"/>
      <w:r w:rsidRPr="00670117">
        <w:rPr>
          <w:rFonts w:ascii="Arial" w:hAnsi="Arial" w:cs="Arial"/>
          <w:lang w:val="es-ES"/>
        </w:rPr>
        <w:t>, 2005).</w:t>
      </w:r>
    </w:p>
    <w:p w14:paraId="3DF4DA51" w14:textId="7249C260" w:rsidR="007E2867" w:rsidRPr="00670117" w:rsidRDefault="007E2867" w:rsidP="004D61F7">
      <w:pPr>
        <w:pStyle w:val="Default"/>
        <w:spacing w:after="100" w:afterAutospacing="1" w:line="360" w:lineRule="auto"/>
        <w:ind w:firstLine="567"/>
        <w:jc w:val="both"/>
        <w:rPr>
          <w:rFonts w:ascii="Arial" w:hAnsi="Arial" w:cs="Arial"/>
          <w:lang w:val="es-ES"/>
        </w:rPr>
      </w:pPr>
      <w:r w:rsidRPr="00670117">
        <w:rPr>
          <w:rFonts w:ascii="Arial" w:hAnsi="Arial" w:cs="Arial"/>
          <w:lang w:val="es-ES"/>
        </w:rPr>
        <w:t xml:space="preserve">La filogenia molecular más reciente de la </w:t>
      </w:r>
      <w:proofErr w:type="spellStart"/>
      <w:r w:rsidRPr="00670117">
        <w:rPr>
          <w:rFonts w:ascii="Arial" w:hAnsi="Arial" w:cs="Arial"/>
          <w:lang w:val="es-ES"/>
        </w:rPr>
        <w:t>subtribu</w:t>
      </w:r>
      <w:proofErr w:type="spellEnd"/>
      <w:r w:rsidRPr="00670117">
        <w:rPr>
          <w:rFonts w:ascii="Arial" w:hAnsi="Arial" w:cs="Arial"/>
          <w:lang w:val="es-ES"/>
        </w:rPr>
        <w:t xml:space="preserve"> </w:t>
      </w:r>
      <w:proofErr w:type="spellStart"/>
      <w:r w:rsidRPr="00670117">
        <w:rPr>
          <w:rFonts w:ascii="Arial" w:hAnsi="Arial" w:cs="Arial"/>
          <w:lang w:val="es-ES"/>
        </w:rPr>
        <w:t>Malaxidinae</w:t>
      </w:r>
      <w:proofErr w:type="spellEnd"/>
      <w:r w:rsidRPr="00670117">
        <w:rPr>
          <w:rFonts w:ascii="Arial" w:hAnsi="Arial" w:cs="Arial"/>
          <w:lang w:val="es-ES"/>
        </w:rPr>
        <w:t xml:space="preserve"> (</w:t>
      </w:r>
      <w:proofErr w:type="spellStart"/>
      <w:r w:rsidRPr="00670117">
        <w:rPr>
          <w:rFonts w:ascii="Arial" w:hAnsi="Arial" w:cs="Arial"/>
          <w:lang w:val="es-ES"/>
        </w:rPr>
        <w:t>Malaxideae</w:t>
      </w:r>
      <w:proofErr w:type="spellEnd"/>
      <w:r w:rsidRPr="00670117">
        <w:rPr>
          <w:rFonts w:ascii="Arial" w:hAnsi="Arial" w:cs="Arial"/>
          <w:lang w:val="es-ES"/>
        </w:rPr>
        <w:t xml:space="preserve"> </w:t>
      </w:r>
      <w:r w:rsidRPr="00670117">
        <w:rPr>
          <w:rFonts w:ascii="Arial" w:hAnsi="Arial" w:cs="Arial"/>
          <w:i/>
          <w:lang w:val="es-ES"/>
        </w:rPr>
        <w:t xml:space="preserve">sensu </w:t>
      </w:r>
      <w:r w:rsidRPr="00670117">
        <w:rPr>
          <w:rFonts w:ascii="Arial" w:hAnsi="Arial" w:cs="Arial"/>
          <w:lang w:val="es-ES"/>
        </w:rPr>
        <w:t xml:space="preserve">Cameron, 2005) evidencia que el género </w:t>
      </w:r>
      <w:proofErr w:type="spellStart"/>
      <w:r w:rsidRPr="00670117">
        <w:rPr>
          <w:rFonts w:ascii="Arial" w:hAnsi="Arial" w:cs="Arial"/>
          <w:i/>
          <w:lang w:val="es-ES"/>
        </w:rPr>
        <w:t>Malaxis</w:t>
      </w:r>
      <w:proofErr w:type="spellEnd"/>
      <w:r w:rsidRPr="00670117">
        <w:rPr>
          <w:rFonts w:ascii="Arial" w:hAnsi="Arial" w:cs="Arial"/>
          <w:i/>
          <w:lang w:val="es-ES"/>
        </w:rPr>
        <w:t xml:space="preserve"> </w:t>
      </w:r>
      <w:r w:rsidRPr="00670117">
        <w:rPr>
          <w:rFonts w:ascii="Arial" w:hAnsi="Arial" w:cs="Arial"/>
          <w:lang w:val="es-ES"/>
        </w:rPr>
        <w:t xml:space="preserve">Sol. ex </w:t>
      </w:r>
      <w:proofErr w:type="spellStart"/>
      <w:r w:rsidRPr="00670117">
        <w:rPr>
          <w:rFonts w:ascii="Arial" w:hAnsi="Arial" w:cs="Arial"/>
          <w:lang w:val="es-ES"/>
        </w:rPr>
        <w:t>Sw</w:t>
      </w:r>
      <w:proofErr w:type="spellEnd"/>
      <w:r w:rsidRPr="00670117">
        <w:rPr>
          <w:rFonts w:ascii="Arial" w:hAnsi="Arial" w:cs="Arial"/>
          <w:lang w:val="es-ES"/>
        </w:rPr>
        <w:t xml:space="preserve">. es hermano de un grupo de orquídeas terrestres del género </w:t>
      </w:r>
      <w:proofErr w:type="spellStart"/>
      <w:r w:rsidRPr="00670117">
        <w:rPr>
          <w:rFonts w:ascii="Arial" w:hAnsi="Arial" w:cs="Arial"/>
          <w:i/>
          <w:lang w:val="es-ES"/>
        </w:rPr>
        <w:t>Liparis</w:t>
      </w:r>
      <w:proofErr w:type="spellEnd"/>
      <w:r w:rsidRPr="00670117">
        <w:rPr>
          <w:rFonts w:ascii="Arial" w:hAnsi="Arial" w:cs="Arial"/>
          <w:lang w:val="es-ES"/>
        </w:rPr>
        <w:t xml:space="preserve">. Pero los límites entre estos géneros no son claros, pues ninguno de los dos es </w:t>
      </w:r>
      <w:proofErr w:type="spellStart"/>
      <w:r w:rsidRPr="00670117">
        <w:rPr>
          <w:rFonts w:ascii="Arial" w:hAnsi="Arial" w:cs="Arial"/>
          <w:lang w:val="es-ES"/>
        </w:rPr>
        <w:t>monofilético</w:t>
      </w:r>
      <w:proofErr w:type="spellEnd"/>
      <w:r w:rsidRPr="00670117">
        <w:rPr>
          <w:rFonts w:ascii="Arial" w:hAnsi="Arial" w:cs="Arial"/>
          <w:lang w:val="es-ES"/>
        </w:rPr>
        <w:t xml:space="preserve"> en su circunscripción </w:t>
      </w:r>
      <w:r w:rsidR="00D23C95">
        <w:rPr>
          <w:rFonts w:ascii="Arial" w:hAnsi="Arial" w:cs="Arial"/>
          <w:lang w:val="es-ES"/>
        </w:rPr>
        <w:t>actual</w:t>
      </w:r>
      <w:r w:rsidRPr="00670117">
        <w:rPr>
          <w:rFonts w:ascii="Arial" w:hAnsi="Arial" w:cs="Arial"/>
          <w:lang w:val="es-ES"/>
        </w:rPr>
        <w:t xml:space="preserve"> (Cameron, 2005). En su sentido tradicional, las plantas de </w:t>
      </w:r>
      <w:proofErr w:type="spellStart"/>
      <w:r w:rsidRPr="00670117">
        <w:rPr>
          <w:rFonts w:ascii="Arial" w:hAnsi="Arial" w:cs="Arial"/>
          <w:i/>
          <w:lang w:val="es-ES"/>
        </w:rPr>
        <w:t>Malaxi</w:t>
      </w:r>
      <w:r w:rsidRPr="00670117">
        <w:rPr>
          <w:rFonts w:ascii="Arial" w:hAnsi="Arial" w:cs="Arial"/>
          <w:lang w:val="es-ES"/>
        </w:rPr>
        <w:t>s</w:t>
      </w:r>
      <w:proofErr w:type="spellEnd"/>
      <w:r w:rsidRPr="00670117">
        <w:rPr>
          <w:rFonts w:ascii="Arial" w:hAnsi="Arial" w:cs="Arial"/>
          <w:lang w:val="es-ES"/>
        </w:rPr>
        <w:t xml:space="preserve"> se caracterizan por ser</w:t>
      </w:r>
      <w:r w:rsidR="007547A5" w:rsidRPr="00670117">
        <w:rPr>
          <w:rFonts w:ascii="Arial" w:hAnsi="Arial" w:cs="Arial"/>
          <w:lang w:val="es-ES"/>
        </w:rPr>
        <w:t xml:space="preserve"> mayormente</w:t>
      </w:r>
      <w:r w:rsidRPr="00670117">
        <w:rPr>
          <w:rFonts w:ascii="Arial" w:hAnsi="Arial" w:cs="Arial"/>
          <w:lang w:val="es-ES"/>
        </w:rPr>
        <w:t xml:space="preserve"> terrestres, con tallos carnosos, frecuentemente rastreros, que forman </w:t>
      </w:r>
      <w:proofErr w:type="spellStart"/>
      <w:r w:rsidRPr="00670117">
        <w:rPr>
          <w:rFonts w:ascii="Arial" w:hAnsi="Arial" w:cs="Arial"/>
          <w:lang w:val="es-ES"/>
        </w:rPr>
        <w:t>pseudobulbos</w:t>
      </w:r>
      <w:proofErr w:type="spellEnd"/>
      <w:r w:rsidRPr="00670117">
        <w:rPr>
          <w:rFonts w:ascii="Arial" w:hAnsi="Arial" w:cs="Arial"/>
          <w:lang w:val="es-ES"/>
        </w:rPr>
        <w:t xml:space="preserve"> estrechamente cónicos a ovoides, con vainas papiráceas superficiales, o </w:t>
      </w:r>
      <w:r w:rsidRPr="00670117">
        <w:rPr>
          <w:rFonts w:ascii="Arial" w:hAnsi="Arial" w:cs="Arial"/>
          <w:color w:val="auto"/>
          <w:lang w:val="es-ES"/>
        </w:rPr>
        <w:t xml:space="preserve">cormos </w:t>
      </w:r>
      <w:proofErr w:type="spellStart"/>
      <w:r w:rsidRPr="00670117">
        <w:rPr>
          <w:rFonts w:ascii="Arial" w:hAnsi="Arial" w:cs="Arial"/>
          <w:lang w:val="es-ES"/>
        </w:rPr>
        <w:t>subglobosos</w:t>
      </w:r>
      <w:proofErr w:type="spellEnd"/>
      <w:r w:rsidRPr="00670117">
        <w:rPr>
          <w:rFonts w:ascii="Arial" w:hAnsi="Arial" w:cs="Arial"/>
          <w:lang w:val="es-ES"/>
        </w:rPr>
        <w:t xml:space="preserve"> mayormente subterráneos, cubiertos con fibras, con una o dos hojas por unidad </w:t>
      </w:r>
      <w:proofErr w:type="spellStart"/>
      <w:r w:rsidRPr="00670117">
        <w:rPr>
          <w:rFonts w:ascii="Arial" w:hAnsi="Arial" w:cs="Arial"/>
          <w:lang w:val="es-ES"/>
        </w:rPr>
        <w:t>simpodial</w:t>
      </w:r>
      <w:proofErr w:type="spellEnd"/>
      <w:r w:rsidRPr="00670117">
        <w:rPr>
          <w:rFonts w:ascii="Arial" w:hAnsi="Arial" w:cs="Arial"/>
          <w:lang w:val="es-ES"/>
        </w:rPr>
        <w:t xml:space="preserve">, </w:t>
      </w:r>
      <w:proofErr w:type="spellStart"/>
      <w:r w:rsidRPr="00670117">
        <w:rPr>
          <w:rFonts w:ascii="Arial" w:hAnsi="Arial" w:cs="Arial"/>
          <w:lang w:val="es-ES"/>
        </w:rPr>
        <w:t>plicadas</w:t>
      </w:r>
      <w:proofErr w:type="spellEnd"/>
      <w:r w:rsidRPr="00670117">
        <w:rPr>
          <w:rFonts w:ascii="Arial" w:hAnsi="Arial" w:cs="Arial"/>
          <w:lang w:val="es-ES"/>
        </w:rPr>
        <w:t xml:space="preserve"> o </w:t>
      </w:r>
      <w:proofErr w:type="spellStart"/>
      <w:r w:rsidRPr="00670117">
        <w:rPr>
          <w:rFonts w:ascii="Arial" w:hAnsi="Arial" w:cs="Arial"/>
          <w:lang w:val="es-ES"/>
        </w:rPr>
        <w:t>conduplicadas</w:t>
      </w:r>
      <w:proofErr w:type="spellEnd"/>
      <w:r w:rsidRPr="00670117">
        <w:rPr>
          <w:rFonts w:ascii="Arial" w:hAnsi="Arial" w:cs="Arial"/>
          <w:lang w:val="es-ES"/>
        </w:rPr>
        <w:t xml:space="preserve">, inflorescencia terminal, erecta, </w:t>
      </w:r>
      <w:proofErr w:type="spellStart"/>
      <w:r w:rsidRPr="00670117">
        <w:rPr>
          <w:rFonts w:ascii="Arial" w:hAnsi="Arial" w:cs="Arial"/>
          <w:lang w:val="es-ES"/>
        </w:rPr>
        <w:t>racemosa</w:t>
      </w:r>
      <w:proofErr w:type="spellEnd"/>
      <w:r w:rsidRPr="00670117">
        <w:rPr>
          <w:rFonts w:ascii="Arial" w:hAnsi="Arial" w:cs="Arial"/>
          <w:lang w:val="es-ES"/>
        </w:rPr>
        <w:t xml:space="preserve"> o </w:t>
      </w:r>
      <w:proofErr w:type="spellStart"/>
      <w:r w:rsidR="007547A5" w:rsidRPr="00670117">
        <w:rPr>
          <w:rFonts w:ascii="Arial" w:hAnsi="Arial" w:cs="Arial"/>
          <w:lang w:val="es-ES"/>
        </w:rPr>
        <w:t>corimbosa</w:t>
      </w:r>
      <w:proofErr w:type="spellEnd"/>
      <w:r w:rsidRPr="00670117">
        <w:rPr>
          <w:rFonts w:ascii="Arial" w:hAnsi="Arial" w:cs="Arial"/>
          <w:lang w:val="es-ES"/>
        </w:rPr>
        <w:t xml:space="preserve">. Las flores </w:t>
      </w:r>
      <w:r w:rsidR="00463414">
        <w:rPr>
          <w:rFonts w:ascii="Arial" w:hAnsi="Arial" w:cs="Arial"/>
          <w:lang w:val="es-ES"/>
        </w:rPr>
        <w:t>pueden ser</w:t>
      </w:r>
      <w:r w:rsidRPr="00670117">
        <w:rPr>
          <w:rFonts w:ascii="Arial" w:hAnsi="Arial" w:cs="Arial"/>
          <w:lang w:val="es-ES"/>
        </w:rPr>
        <w:t xml:space="preserve"> </w:t>
      </w:r>
      <w:proofErr w:type="spellStart"/>
      <w:r w:rsidRPr="00670117">
        <w:rPr>
          <w:rFonts w:ascii="Arial" w:hAnsi="Arial" w:cs="Arial"/>
          <w:lang w:val="es-ES"/>
        </w:rPr>
        <w:t>resupinadas</w:t>
      </w:r>
      <w:proofErr w:type="spellEnd"/>
      <w:r w:rsidRPr="00670117">
        <w:rPr>
          <w:rFonts w:ascii="Arial" w:hAnsi="Arial" w:cs="Arial"/>
          <w:lang w:val="es-ES"/>
        </w:rPr>
        <w:t xml:space="preserve"> o no. El sépalo dorsal es libre y extendido, los sépalos laterales libres o fusionados y extendidos. Los pétalos laterales son más angostos que los sépalos. El labelo es erecto, entero a lobulado, con aurículas presentes o ausentes en la base y a menudo con una cavidad basal bipartida. La columna es corta, con una antera dorsal y con dos o cuatro </w:t>
      </w:r>
      <w:proofErr w:type="spellStart"/>
      <w:r w:rsidRPr="00670117">
        <w:rPr>
          <w:rFonts w:ascii="Arial" w:hAnsi="Arial" w:cs="Arial"/>
          <w:lang w:val="es-ES"/>
        </w:rPr>
        <w:t>polinios</w:t>
      </w:r>
      <w:proofErr w:type="spellEnd"/>
      <w:r w:rsidRPr="00670117">
        <w:rPr>
          <w:rFonts w:ascii="Arial" w:hAnsi="Arial" w:cs="Arial"/>
          <w:lang w:val="es-ES"/>
        </w:rPr>
        <w:t xml:space="preserve">, sin </w:t>
      </w:r>
      <w:proofErr w:type="spellStart"/>
      <w:r w:rsidRPr="00670117">
        <w:rPr>
          <w:rFonts w:ascii="Arial" w:hAnsi="Arial" w:cs="Arial"/>
          <w:lang w:val="es-ES"/>
        </w:rPr>
        <w:t>caudículas</w:t>
      </w:r>
      <w:proofErr w:type="spellEnd"/>
      <w:r w:rsidRPr="00670117">
        <w:rPr>
          <w:rFonts w:ascii="Arial" w:hAnsi="Arial" w:cs="Arial"/>
          <w:lang w:val="es-ES"/>
        </w:rPr>
        <w:t xml:space="preserve"> y con diminutos </w:t>
      </w:r>
      <w:proofErr w:type="spellStart"/>
      <w:r w:rsidRPr="00670117">
        <w:rPr>
          <w:rFonts w:ascii="Arial" w:hAnsi="Arial" w:cs="Arial"/>
          <w:lang w:val="es-ES"/>
        </w:rPr>
        <w:t>viscidios</w:t>
      </w:r>
      <w:proofErr w:type="spellEnd"/>
      <w:r w:rsidRPr="00670117">
        <w:rPr>
          <w:rFonts w:ascii="Arial" w:hAnsi="Arial" w:cs="Arial"/>
          <w:lang w:val="es-ES"/>
        </w:rPr>
        <w:t xml:space="preserve"> (</w:t>
      </w:r>
      <w:proofErr w:type="spellStart"/>
      <w:r w:rsidRPr="00670117">
        <w:rPr>
          <w:rFonts w:ascii="Arial" w:hAnsi="Arial" w:cs="Arial"/>
          <w:lang w:val="es-ES"/>
        </w:rPr>
        <w:t>Dressler</w:t>
      </w:r>
      <w:proofErr w:type="spellEnd"/>
      <w:r w:rsidRPr="00670117">
        <w:rPr>
          <w:rFonts w:ascii="Arial" w:hAnsi="Arial" w:cs="Arial"/>
          <w:lang w:val="es-ES"/>
        </w:rPr>
        <w:t>, 2003</w:t>
      </w:r>
      <w:r w:rsidR="00907C47" w:rsidRPr="00670117">
        <w:rPr>
          <w:rFonts w:ascii="Arial" w:hAnsi="Arial" w:cs="Arial"/>
          <w:lang w:val="es-ES"/>
        </w:rPr>
        <w:t>b</w:t>
      </w:r>
      <w:r w:rsidRPr="00670117">
        <w:rPr>
          <w:rFonts w:ascii="Arial" w:hAnsi="Arial" w:cs="Arial"/>
          <w:lang w:val="es-ES"/>
        </w:rPr>
        <w:t xml:space="preserve">; </w:t>
      </w:r>
      <w:proofErr w:type="spellStart"/>
      <w:r w:rsidRPr="00670117">
        <w:rPr>
          <w:rFonts w:ascii="Arial" w:hAnsi="Arial" w:cs="Arial"/>
          <w:lang w:val="es-ES"/>
        </w:rPr>
        <w:t>Cribb</w:t>
      </w:r>
      <w:proofErr w:type="spellEnd"/>
      <w:r w:rsidRPr="00670117">
        <w:rPr>
          <w:rFonts w:ascii="Arial" w:hAnsi="Arial" w:cs="Arial"/>
          <w:lang w:val="es-ES"/>
        </w:rPr>
        <w:t>, 2005).</w:t>
      </w:r>
    </w:p>
    <w:p w14:paraId="75681F61" w14:textId="386DE8AB" w:rsidR="007E2867" w:rsidRPr="00670117" w:rsidRDefault="007E2867" w:rsidP="007C3567">
      <w:pPr>
        <w:pStyle w:val="Default"/>
        <w:spacing w:after="100" w:afterAutospacing="1" w:line="360" w:lineRule="auto"/>
        <w:ind w:firstLine="567"/>
        <w:jc w:val="both"/>
        <w:rPr>
          <w:rFonts w:ascii="Arial" w:hAnsi="Arial" w:cs="Arial"/>
          <w:lang w:val="es-ES"/>
        </w:rPr>
      </w:pPr>
      <w:r w:rsidRPr="00670117">
        <w:rPr>
          <w:rFonts w:ascii="Arial" w:hAnsi="Arial" w:cs="Arial"/>
          <w:lang w:val="es-ES"/>
        </w:rPr>
        <w:t xml:space="preserve">El género </w:t>
      </w:r>
      <w:proofErr w:type="spellStart"/>
      <w:r w:rsidRPr="00670117">
        <w:rPr>
          <w:rFonts w:ascii="Arial" w:hAnsi="Arial" w:cs="Arial"/>
          <w:i/>
          <w:lang w:val="es-ES"/>
        </w:rPr>
        <w:t>Malaxis</w:t>
      </w:r>
      <w:proofErr w:type="spellEnd"/>
      <w:r w:rsidRPr="00670117">
        <w:rPr>
          <w:rFonts w:ascii="Arial" w:hAnsi="Arial" w:cs="Arial"/>
          <w:i/>
          <w:lang w:val="es-ES"/>
        </w:rPr>
        <w:t xml:space="preserve"> </w:t>
      </w:r>
      <w:r w:rsidRPr="00F6620C">
        <w:rPr>
          <w:rFonts w:ascii="Arial" w:hAnsi="Arial" w:cs="Arial"/>
          <w:i/>
          <w:lang w:val="es-ES"/>
        </w:rPr>
        <w:t>sensu lato</w:t>
      </w:r>
      <w:r w:rsidRPr="00670117">
        <w:rPr>
          <w:rFonts w:ascii="Arial" w:hAnsi="Arial" w:cs="Arial"/>
          <w:lang w:val="es-ES"/>
        </w:rPr>
        <w:t xml:space="preserve"> tiene aproximadamente 300 especies con una amplia representación </w:t>
      </w:r>
      <w:proofErr w:type="spellStart"/>
      <w:r w:rsidRPr="00670117">
        <w:rPr>
          <w:rFonts w:ascii="Arial" w:hAnsi="Arial" w:cs="Arial"/>
          <w:lang w:val="es-ES"/>
        </w:rPr>
        <w:t>pantropical</w:t>
      </w:r>
      <w:proofErr w:type="spellEnd"/>
      <w:r w:rsidRPr="00670117">
        <w:rPr>
          <w:rFonts w:ascii="Arial" w:hAnsi="Arial" w:cs="Arial"/>
          <w:lang w:val="es-ES"/>
        </w:rPr>
        <w:t xml:space="preserve"> y con pocas especies en regiones templadas de Europa, Asia y América. Crecen en pantanos, praderas y diversos tipos de bosque, generalmente a la sombra (</w:t>
      </w:r>
      <w:proofErr w:type="spellStart"/>
      <w:r w:rsidRPr="00670117">
        <w:rPr>
          <w:rFonts w:ascii="Arial" w:hAnsi="Arial" w:cs="Arial"/>
          <w:lang w:val="es-ES"/>
        </w:rPr>
        <w:t>Dressler</w:t>
      </w:r>
      <w:proofErr w:type="spellEnd"/>
      <w:r w:rsidRPr="00670117">
        <w:rPr>
          <w:rFonts w:ascii="Arial" w:hAnsi="Arial" w:cs="Arial"/>
          <w:lang w:val="es-ES"/>
        </w:rPr>
        <w:t xml:space="preserve">, 1993; </w:t>
      </w:r>
      <w:proofErr w:type="spellStart"/>
      <w:r w:rsidRPr="00670117">
        <w:rPr>
          <w:rFonts w:ascii="Arial" w:hAnsi="Arial" w:cs="Arial"/>
          <w:lang w:val="es-ES"/>
        </w:rPr>
        <w:t>Cribb</w:t>
      </w:r>
      <w:proofErr w:type="spellEnd"/>
      <w:r w:rsidRPr="00670117">
        <w:rPr>
          <w:rFonts w:ascii="Arial" w:hAnsi="Arial" w:cs="Arial"/>
          <w:lang w:val="es-ES"/>
        </w:rPr>
        <w:t xml:space="preserve">, 2005). </w:t>
      </w:r>
      <w:proofErr w:type="spellStart"/>
      <w:r w:rsidR="004B78C2">
        <w:rPr>
          <w:rFonts w:ascii="Arial" w:hAnsi="Arial" w:cs="Arial"/>
          <w:lang w:val="es-ES"/>
        </w:rPr>
        <w:t>Dodson</w:t>
      </w:r>
      <w:proofErr w:type="spellEnd"/>
      <w:r w:rsidR="004B78C2">
        <w:rPr>
          <w:rFonts w:ascii="Arial" w:hAnsi="Arial" w:cs="Arial"/>
          <w:lang w:val="es-ES"/>
        </w:rPr>
        <w:t xml:space="preserve"> (2002)</w:t>
      </w:r>
      <w:r w:rsidR="00435662">
        <w:rPr>
          <w:rFonts w:ascii="Arial" w:hAnsi="Arial" w:cs="Arial"/>
          <w:lang w:val="es-ES"/>
        </w:rPr>
        <w:t xml:space="preserve">, </w:t>
      </w:r>
      <w:r w:rsidR="006D6FFA">
        <w:rPr>
          <w:rFonts w:ascii="Arial" w:hAnsi="Arial" w:cs="Arial"/>
          <w:lang w:val="es-ES"/>
        </w:rPr>
        <w:t xml:space="preserve">contabilizó 102 especies de </w:t>
      </w:r>
      <w:proofErr w:type="spellStart"/>
      <w:r w:rsidR="006D6FFA" w:rsidRPr="00435662">
        <w:rPr>
          <w:rFonts w:ascii="Arial" w:hAnsi="Arial" w:cs="Arial"/>
          <w:i/>
          <w:iCs/>
          <w:lang w:val="es-ES"/>
        </w:rPr>
        <w:t>Malaxis</w:t>
      </w:r>
      <w:proofErr w:type="spellEnd"/>
      <w:r w:rsidR="001525AB" w:rsidRPr="00435662">
        <w:rPr>
          <w:rFonts w:ascii="Arial" w:hAnsi="Arial" w:cs="Arial"/>
          <w:i/>
          <w:iCs/>
          <w:lang w:val="es-ES"/>
        </w:rPr>
        <w:t xml:space="preserve"> </w:t>
      </w:r>
      <w:r w:rsidR="00435662" w:rsidRPr="00435662">
        <w:rPr>
          <w:rFonts w:ascii="Arial" w:hAnsi="Arial" w:cs="Arial"/>
          <w:lang w:val="es-ES"/>
        </w:rPr>
        <w:t>que</w:t>
      </w:r>
      <w:r w:rsidR="00435662" w:rsidRPr="00435662">
        <w:rPr>
          <w:rFonts w:ascii="Arial" w:hAnsi="Arial" w:cs="Arial"/>
          <w:i/>
          <w:iCs/>
          <w:lang w:val="es-ES"/>
        </w:rPr>
        <w:t xml:space="preserve"> </w:t>
      </w:r>
      <w:r w:rsidR="00435662">
        <w:rPr>
          <w:rFonts w:ascii="Arial" w:hAnsi="Arial" w:cs="Arial"/>
          <w:lang w:val="es-ES"/>
        </w:rPr>
        <w:t xml:space="preserve">habitan </w:t>
      </w:r>
      <w:r w:rsidR="001525AB">
        <w:rPr>
          <w:rFonts w:ascii="Arial" w:hAnsi="Arial" w:cs="Arial"/>
          <w:lang w:val="es-ES"/>
        </w:rPr>
        <w:t xml:space="preserve">en el </w:t>
      </w:r>
      <w:r w:rsidR="007C3567">
        <w:rPr>
          <w:rFonts w:ascii="Arial" w:hAnsi="Arial" w:cs="Arial"/>
          <w:lang w:val="es-ES"/>
        </w:rPr>
        <w:t>hemisferio occidental</w:t>
      </w:r>
      <w:r w:rsidR="00367DA7">
        <w:rPr>
          <w:rFonts w:ascii="Arial" w:hAnsi="Arial" w:cs="Arial"/>
          <w:lang w:val="es-ES"/>
        </w:rPr>
        <w:t>.</w:t>
      </w:r>
      <w:r w:rsidR="007C3567">
        <w:rPr>
          <w:rFonts w:ascii="Arial" w:hAnsi="Arial" w:cs="Arial"/>
          <w:lang w:val="es-ES"/>
        </w:rPr>
        <w:t xml:space="preserve"> </w:t>
      </w:r>
      <w:proofErr w:type="spellStart"/>
      <w:r w:rsidR="009B4EAB">
        <w:rPr>
          <w:rFonts w:ascii="Arial" w:hAnsi="Arial" w:cs="Arial"/>
          <w:lang w:val="es-ES"/>
        </w:rPr>
        <w:t>Dressler</w:t>
      </w:r>
      <w:proofErr w:type="spellEnd"/>
      <w:r w:rsidR="009B4EAB">
        <w:rPr>
          <w:rFonts w:ascii="Arial" w:hAnsi="Arial" w:cs="Arial"/>
          <w:lang w:val="es-ES"/>
        </w:rPr>
        <w:t xml:space="preserve"> (2009), reportó 35 </w:t>
      </w:r>
      <w:r w:rsidR="00F91362">
        <w:rPr>
          <w:rFonts w:ascii="Arial" w:hAnsi="Arial" w:cs="Arial"/>
          <w:lang w:val="es-ES"/>
        </w:rPr>
        <w:t xml:space="preserve">especies de </w:t>
      </w:r>
      <w:proofErr w:type="spellStart"/>
      <w:r w:rsidR="00F91362" w:rsidRPr="00F91362">
        <w:rPr>
          <w:rFonts w:ascii="Arial" w:hAnsi="Arial" w:cs="Arial"/>
          <w:i/>
          <w:iCs/>
          <w:lang w:val="es-ES"/>
        </w:rPr>
        <w:t>Malaxis</w:t>
      </w:r>
      <w:proofErr w:type="spellEnd"/>
      <w:r w:rsidR="00F91362">
        <w:rPr>
          <w:rFonts w:ascii="Arial" w:hAnsi="Arial" w:cs="Arial"/>
          <w:lang w:val="es-ES"/>
        </w:rPr>
        <w:t xml:space="preserve"> que se distribuyen en Mesoamérica. </w:t>
      </w:r>
      <w:r w:rsidRPr="00670117">
        <w:rPr>
          <w:rFonts w:ascii="Arial" w:hAnsi="Arial" w:cs="Arial"/>
          <w:lang w:val="es-ES"/>
        </w:rPr>
        <w:t xml:space="preserve">En Costa Rica </w:t>
      </w:r>
      <w:r w:rsidR="00503017">
        <w:rPr>
          <w:rFonts w:ascii="Arial" w:hAnsi="Arial" w:cs="Arial"/>
          <w:lang w:val="es-ES"/>
        </w:rPr>
        <w:t xml:space="preserve">se </w:t>
      </w:r>
      <w:r w:rsidRPr="00670117">
        <w:rPr>
          <w:rFonts w:ascii="Arial" w:hAnsi="Arial" w:cs="Arial"/>
          <w:lang w:val="es-ES"/>
        </w:rPr>
        <w:t>han registrad</w:t>
      </w:r>
      <w:r w:rsidR="00503017">
        <w:rPr>
          <w:rFonts w:ascii="Arial" w:hAnsi="Arial" w:cs="Arial"/>
          <w:lang w:val="es-ES"/>
        </w:rPr>
        <w:t>o</w:t>
      </w:r>
      <w:r w:rsidRPr="00670117">
        <w:rPr>
          <w:rFonts w:ascii="Arial" w:hAnsi="Arial" w:cs="Arial"/>
          <w:lang w:val="es-ES"/>
        </w:rPr>
        <w:t xml:space="preserve"> 21 especies, generalmente asociadas a bosques húmedos y muy húmedos, de roble y pluviales y menos frecuente en bosques secos, sabanas y páramos (</w:t>
      </w:r>
      <w:proofErr w:type="spellStart"/>
      <w:r w:rsidRPr="00670117">
        <w:rPr>
          <w:rFonts w:ascii="Arial" w:hAnsi="Arial" w:cs="Arial"/>
          <w:lang w:val="es-ES"/>
        </w:rPr>
        <w:t>Dressler</w:t>
      </w:r>
      <w:proofErr w:type="spellEnd"/>
      <w:r w:rsidRPr="00670117">
        <w:rPr>
          <w:rFonts w:ascii="Arial" w:hAnsi="Arial" w:cs="Arial"/>
          <w:lang w:val="es-ES"/>
        </w:rPr>
        <w:t>, 2003</w:t>
      </w:r>
      <w:r w:rsidR="00907C47" w:rsidRPr="00670117">
        <w:rPr>
          <w:rFonts w:ascii="Arial" w:hAnsi="Arial" w:cs="Arial"/>
          <w:lang w:val="es-ES"/>
        </w:rPr>
        <w:t>b</w:t>
      </w:r>
      <w:r w:rsidR="00FF6365">
        <w:rPr>
          <w:rFonts w:ascii="Arial" w:hAnsi="Arial" w:cs="Arial"/>
          <w:lang w:val="es-ES"/>
        </w:rPr>
        <w:t>, 2009</w:t>
      </w:r>
      <w:r w:rsidRPr="00670117">
        <w:rPr>
          <w:rFonts w:ascii="Arial" w:hAnsi="Arial" w:cs="Arial"/>
          <w:lang w:val="es-ES"/>
        </w:rPr>
        <w:t xml:space="preserve">). </w:t>
      </w:r>
    </w:p>
    <w:p w14:paraId="3688B0CB" w14:textId="20000B1D" w:rsidR="007E2867" w:rsidRPr="00670117" w:rsidRDefault="007E2867" w:rsidP="004D61F7">
      <w:pPr>
        <w:pStyle w:val="Default"/>
        <w:spacing w:after="100" w:afterAutospacing="1" w:line="360" w:lineRule="auto"/>
        <w:ind w:firstLine="567"/>
        <w:jc w:val="both"/>
        <w:rPr>
          <w:rFonts w:ascii="Arial" w:hAnsi="Arial" w:cs="Arial"/>
          <w:lang w:val="es-ES"/>
        </w:rPr>
      </w:pPr>
      <w:proofErr w:type="spellStart"/>
      <w:r w:rsidRPr="00670117">
        <w:rPr>
          <w:rFonts w:ascii="Arial" w:hAnsi="Arial" w:cs="Arial"/>
          <w:i/>
          <w:lang w:val="es-ES"/>
        </w:rPr>
        <w:lastRenderedPageBreak/>
        <w:t>Malaxis</w:t>
      </w:r>
      <w:proofErr w:type="spellEnd"/>
      <w:r w:rsidRPr="00670117">
        <w:rPr>
          <w:rFonts w:ascii="Arial" w:hAnsi="Arial" w:cs="Arial"/>
          <w:lang w:val="es-ES"/>
        </w:rPr>
        <w:t xml:space="preserve"> fue descrito por</w:t>
      </w:r>
      <w:r w:rsidR="005E2FB3">
        <w:rPr>
          <w:rFonts w:ascii="Arial" w:hAnsi="Arial" w:cs="Arial"/>
          <w:lang w:val="es-ES"/>
        </w:rPr>
        <w:t xml:space="preserve"> Daniel </w:t>
      </w:r>
      <w:proofErr w:type="spellStart"/>
      <w:r w:rsidR="005E2FB3">
        <w:rPr>
          <w:rFonts w:ascii="Arial" w:hAnsi="Arial" w:cs="Arial"/>
          <w:lang w:val="es-ES"/>
        </w:rPr>
        <w:t>Solander</w:t>
      </w:r>
      <w:proofErr w:type="spellEnd"/>
      <w:r w:rsidR="005E2FB3">
        <w:rPr>
          <w:rFonts w:ascii="Arial" w:hAnsi="Arial" w:cs="Arial"/>
          <w:lang w:val="es-ES"/>
        </w:rPr>
        <w:t xml:space="preserve"> en </w:t>
      </w:r>
      <w:r w:rsidR="00165BC2">
        <w:rPr>
          <w:rFonts w:ascii="Arial" w:hAnsi="Arial" w:cs="Arial"/>
          <w:lang w:val="es-ES"/>
        </w:rPr>
        <w:t xml:space="preserve">un artículo de </w:t>
      </w:r>
      <w:proofErr w:type="spellStart"/>
      <w:r w:rsidR="005E2FB3" w:rsidRPr="00670117">
        <w:rPr>
          <w:rFonts w:ascii="Arial" w:hAnsi="Arial" w:cs="Arial"/>
          <w:lang w:val="es-ES"/>
        </w:rPr>
        <w:t>Olof</w:t>
      </w:r>
      <w:proofErr w:type="spellEnd"/>
      <w:r w:rsidR="005E2FB3" w:rsidRPr="00670117">
        <w:rPr>
          <w:rFonts w:ascii="Arial" w:hAnsi="Arial" w:cs="Arial"/>
          <w:lang w:val="es-ES"/>
        </w:rPr>
        <w:t xml:space="preserve"> </w:t>
      </w:r>
      <w:proofErr w:type="spellStart"/>
      <w:r w:rsidR="005E2FB3" w:rsidRPr="00670117">
        <w:rPr>
          <w:rFonts w:ascii="Arial" w:hAnsi="Arial" w:cs="Arial"/>
          <w:lang w:val="es-ES"/>
        </w:rPr>
        <w:t>Swartz</w:t>
      </w:r>
      <w:proofErr w:type="spellEnd"/>
      <w:r w:rsidR="0046093F">
        <w:rPr>
          <w:rFonts w:ascii="Arial" w:hAnsi="Arial" w:cs="Arial"/>
          <w:lang w:val="es-ES"/>
        </w:rPr>
        <w:t xml:space="preserve"> (</w:t>
      </w:r>
      <w:r w:rsidR="00223224" w:rsidRPr="00670117">
        <w:rPr>
          <w:rFonts w:ascii="Arial" w:hAnsi="Arial" w:cs="Arial"/>
          <w:lang w:val="es-ES"/>
        </w:rPr>
        <w:t>1788</w:t>
      </w:r>
      <w:r w:rsidR="00223224">
        <w:rPr>
          <w:rFonts w:ascii="Arial" w:hAnsi="Arial" w:cs="Arial"/>
          <w:lang w:val="es-ES"/>
        </w:rPr>
        <w:t>: 119)</w:t>
      </w:r>
      <w:r w:rsidR="005E2FB3">
        <w:rPr>
          <w:rFonts w:ascii="Arial" w:hAnsi="Arial" w:cs="Arial"/>
          <w:lang w:val="es-ES"/>
        </w:rPr>
        <w:t xml:space="preserve">. </w:t>
      </w:r>
      <w:r w:rsidRPr="00670117">
        <w:rPr>
          <w:rFonts w:ascii="Arial" w:hAnsi="Arial" w:cs="Arial"/>
          <w:lang w:val="es-ES"/>
        </w:rPr>
        <w:t xml:space="preserve">Su origen etimológico proviene del griego </w:t>
      </w:r>
      <w:r w:rsidRPr="00670117">
        <w:rPr>
          <w:rFonts w:ascii="Arial" w:hAnsi="Arial" w:cs="Arial"/>
          <w:i/>
          <w:lang w:val="es-ES"/>
        </w:rPr>
        <w:t>malaxo</w:t>
      </w:r>
      <w:r w:rsidRPr="00670117">
        <w:rPr>
          <w:rFonts w:ascii="Arial" w:hAnsi="Arial" w:cs="Arial"/>
          <w:lang w:val="es-ES"/>
        </w:rPr>
        <w:t xml:space="preserve"> (</w:t>
      </w:r>
      <w:proofErr w:type="spellStart"/>
      <w:r w:rsidRPr="00670117">
        <w:rPr>
          <w:rFonts w:ascii="Arial" w:hAnsi="Arial" w:cs="Arial"/>
          <w:i/>
          <w:lang w:val="es-ES"/>
        </w:rPr>
        <w:t>malasso</w:t>
      </w:r>
      <w:proofErr w:type="spellEnd"/>
      <w:r w:rsidRPr="00670117">
        <w:rPr>
          <w:rFonts w:ascii="Arial" w:hAnsi="Arial" w:cs="Arial"/>
          <w:lang w:val="es-ES"/>
        </w:rPr>
        <w:t>) que significa suavizar y hace referencia a la textura suave de las hojas (</w:t>
      </w:r>
      <w:proofErr w:type="spellStart"/>
      <w:r w:rsidRPr="00670117">
        <w:rPr>
          <w:rFonts w:ascii="Arial" w:hAnsi="Arial" w:cs="Arial"/>
          <w:lang w:val="es-ES"/>
        </w:rPr>
        <w:t>Cribb</w:t>
      </w:r>
      <w:proofErr w:type="spellEnd"/>
      <w:r w:rsidRPr="00670117">
        <w:rPr>
          <w:rFonts w:ascii="Arial" w:hAnsi="Arial" w:cs="Arial"/>
          <w:lang w:val="es-ES"/>
        </w:rPr>
        <w:t xml:space="preserve">, 2005). El primer estudio taxonómico de </w:t>
      </w:r>
      <w:proofErr w:type="spellStart"/>
      <w:r w:rsidRPr="00670117">
        <w:rPr>
          <w:rFonts w:ascii="Arial" w:hAnsi="Arial" w:cs="Arial"/>
          <w:i/>
          <w:lang w:val="es-ES"/>
        </w:rPr>
        <w:t>Malaxis</w:t>
      </w:r>
      <w:proofErr w:type="spellEnd"/>
      <w:r w:rsidRPr="00670117">
        <w:rPr>
          <w:rFonts w:ascii="Arial" w:hAnsi="Arial" w:cs="Arial"/>
          <w:lang w:val="es-ES"/>
        </w:rPr>
        <w:t xml:space="preserve"> lo publicó en 1888 Henry Nicholas </w:t>
      </w:r>
      <w:proofErr w:type="spellStart"/>
      <w:r w:rsidRPr="00670117">
        <w:rPr>
          <w:rFonts w:ascii="Arial" w:hAnsi="Arial" w:cs="Arial"/>
          <w:lang w:val="es-ES"/>
        </w:rPr>
        <w:t>Ridley</w:t>
      </w:r>
      <w:proofErr w:type="spellEnd"/>
      <w:r w:rsidRPr="00670117">
        <w:rPr>
          <w:rFonts w:ascii="Arial" w:hAnsi="Arial" w:cs="Arial"/>
          <w:lang w:val="es-ES"/>
        </w:rPr>
        <w:t xml:space="preserve">, quien revisó los géneros </w:t>
      </w:r>
      <w:proofErr w:type="spellStart"/>
      <w:r w:rsidRPr="00670117">
        <w:rPr>
          <w:rFonts w:ascii="Arial" w:hAnsi="Arial" w:cs="Arial"/>
          <w:i/>
          <w:lang w:val="es-ES"/>
        </w:rPr>
        <w:t>Microstylis</w:t>
      </w:r>
      <w:proofErr w:type="spellEnd"/>
      <w:r w:rsidRPr="00670117">
        <w:rPr>
          <w:rFonts w:ascii="Arial" w:hAnsi="Arial" w:cs="Arial"/>
          <w:i/>
          <w:lang w:val="es-ES"/>
        </w:rPr>
        <w:t xml:space="preserve"> </w:t>
      </w:r>
      <w:r w:rsidRPr="00670117">
        <w:rPr>
          <w:rFonts w:ascii="Arial" w:hAnsi="Arial" w:cs="Arial"/>
          <w:lang w:val="es-ES"/>
        </w:rPr>
        <w:t>(</w:t>
      </w:r>
      <w:proofErr w:type="spellStart"/>
      <w:r w:rsidRPr="00670117">
        <w:rPr>
          <w:rFonts w:ascii="Arial" w:hAnsi="Arial" w:cs="Arial"/>
          <w:lang w:val="es-ES"/>
        </w:rPr>
        <w:t>Nuttal</w:t>
      </w:r>
      <w:proofErr w:type="spellEnd"/>
      <w:r w:rsidRPr="00670117">
        <w:rPr>
          <w:rFonts w:ascii="Arial" w:hAnsi="Arial" w:cs="Arial"/>
          <w:lang w:val="es-ES"/>
        </w:rPr>
        <w:t xml:space="preserve">) </w:t>
      </w:r>
      <w:proofErr w:type="spellStart"/>
      <w:r w:rsidRPr="00670117">
        <w:rPr>
          <w:rFonts w:ascii="Arial" w:hAnsi="Arial" w:cs="Arial"/>
          <w:lang w:val="es-ES"/>
        </w:rPr>
        <w:t>Eaton</w:t>
      </w:r>
      <w:proofErr w:type="spellEnd"/>
      <w:r w:rsidRPr="00670117">
        <w:rPr>
          <w:rFonts w:ascii="Arial" w:hAnsi="Arial" w:cs="Arial"/>
          <w:lang w:val="es-ES"/>
        </w:rPr>
        <w:t xml:space="preserve"> (en la actualidad parte de </w:t>
      </w:r>
      <w:proofErr w:type="spellStart"/>
      <w:r w:rsidRPr="00670117">
        <w:rPr>
          <w:rFonts w:ascii="Arial" w:hAnsi="Arial" w:cs="Arial"/>
          <w:i/>
          <w:lang w:val="es-ES"/>
        </w:rPr>
        <w:t>Malaxis</w:t>
      </w:r>
      <w:proofErr w:type="spellEnd"/>
      <w:r w:rsidRPr="00670117">
        <w:rPr>
          <w:rFonts w:ascii="Arial" w:hAnsi="Arial" w:cs="Arial"/>
          <w:lang w:val="es-ES"/>
        </w:rPr>
        <w:t xml:space="preserve">) y </w:t>
      </w:r>
      <w:proofErr w:type="spellStart"/>
      <w:r w:rsidRPr="00670117">
        <w:rPr>
          <w:rFonts w:ascii="Arial" w:hAnsi="Arial" w:cs="Arial"/>
          <w:i/>
          <w:lang w:val="es-ES"/>
        </w:rPr>
        <w:t>Malaxis</w:t>
      </w:r>
      <w:proofErr w:type="spellEnd"/>
      <w:r w:rsidRPr="00670117">
        <w:rPr>
          <w:rFonts w:ascii="Arial" w:hAnsi="Arial" w:cs="Arial"/>
          <w:lang w:val="es-ES"/>
        </w:rPr>
        <w:t xml:space="preserve">. En </w:t>
      </w:r>
      <w:proofErr w:type="spellStart"/>
      <w:r w:rsidRPr="00670117">
        <w:rPr>
          <w:rFonts w:ascii="Arial" w:hAnsi="Arial" w:cs="Arial"/>
          <w:i/>
          <w:lang w:val="es-ES"/>
        </w:rPr>
        <w:t>Microstylis</w:t>
      </w:r>
      <w:proofErr w:type="spellEnd"/>
      <w:r w:rsidRPr="00670117">
        <w:rPr>
          <w:rFonts w:ascii="Arial" w:hAnsi="Arial" w:cs="Arial"/>
          <w:lang w:val="es-ES"/>
        </w:rPr>
        <w:t xml:space="preserve"> reconoció ocho secciones: seis del Nuevo Mundo (</w:t>
      </w:r>
      <w:r w:rsidRPr="00670117">
        <w:rPr>
          <w:rFonts w:ascii="Arial" w:hAnsi="Arial" w:cs="Arial"/>
          <w:i/>
          <w:lang w:val="es-ES"/>
        </w:rPr>
        <w:t>Caulescentes</w:t>
      </w:r>
      <w:r w:rsidRPr="00670117">
        <w:rPr>
          <w:rFonts w:ascii="Arial" w:hAnsi="Arial" w:cs="Arial"/>
          <w:lang w:val="es-ES"/>
        </w:rPr>
        <w:t>,</w:t>
      </w:r>
      <w:r w:rsidRPr="00670117">
        <w:rPr>
          <w:rFonts w:ascii="Arial" w:hAnsi="Arial" w:cs="Arial"/>
          <w:i/>
          <w:lang w:val="es-ES"/>
        </w:rPr>
        <w:t xml:space="preserve"> “</w:t>
      </w:r>
      <w:proofErr w:type="spellStart"/>
      <w:r w:rsidRPr="00670117">
        <w:rPr>
          <w:rFonts w:ascii="Arial" w:hAnsi="Arial" w:cs="Arial"/>
          <w:i/>
          <w:lang w:val="es-ES"/>
        </w:rPr>
        <w:t>Dieniae</w:t>
      </w:r>
      <w:proofErr w:type="spellEnd"/>
      <w:r w:rsidRPr="00670117">
        <w:rPr>
          <w:rFonts w:ascii="Arial" w:hAnsi="Arial" w:cs="Arial"/>
          <w:i/>
          <w:lang w:val="es-ES"/>
        </w:rPr>
        <w:t xml:space="preserve"> </w:t>
      </w:r>
      <w:proofErr w:type="spellStart"/>
      <w:r w:rsidRPr="00670117">
        <w:rPr>
          <w:rFonts w:ascii="Arial" w:hAnsi="Arial" w:cs="Arial"/>
          <w:i/>
          <w:lang w:val="es-ES"/>
        </w:rPr>
        <w:t>Americanea</w:t>
      </w:r>
      <w:proofErr w:type="spellEnd"/>
      <w:r w:rsidRPr="00670117">
        <w:rPr>
          <w:rFonts w:ascii="Arial" w:hAnsi="Arial" w:cs="Arial"/>
          <w:i/>
          <w:lang w:val="es-ES"/>
        </w:rPr>
        <w:t>”</w:t>
      </w:r>
      <w:r w:rsidRPr="00670117">
        <w:rPr>
          <w:rFonts w:ascii="Arial" w:hAnsi="Arial" w:cs="Arial"/>
          <w:lang w:val="es-ES"/>
        </w:rPr>
        <w:t xml:space="preserve">, </w:t>
      </w:r>
      <w:proofErr w:type="spellStart"/>
      <w:r w:rsidRPr="00670117">
        <w:rPr>
          <w:rFonts w:ascii="Arial" w:hAnsi="Arial" w:cs="Arial"/>
          <w:i/>
          <w:lang w:val="es-ES"/>
        </w:rPr>
        <w:t>Pedilaea</w:t>
      </w:r>
      <w:proofErr w:type="spellEnd"/>
      <w:r w:rsidRPr="00670117">
        <w:rPr>
          <w:rFonts w:ascii="Arial" w:hAnsi="Arial" w:cs="Arial"/>
          <w:lang w:val="es-ES"/>
        </w:rPr>
        <w:t>,</w:t>
      </w:r>
      <w:r w:rsidRPr="00670117">
        <w:rPr>
          <w:rFonts w:ascii="Arial" w:hAnsi="Arial" w:cs="Arial"/>
          <w:i/>
          <w:lang w:val="es-ES"/>
        </w:rPr>
        <w:t xml:space="preserve"> </w:t>
      </w:r>
      <w:proofErr w:type="spellStart"/>
      <w:r w:rsidRPr="00670117">
        <w:rPr>
          <w:rFonts w:ascii="Arial" w:hAnsi="Arial" w:cs="Arial"/>
          <w:i/>
          <w:lang w:val="es-ES"/>
        </w:rPr>
        <w:t>Spicatae</w:t>
      </w:r>
      <w:proofErr w:type="spellEnd"/>
      <w:r w:rsidRPr="00670117">
        <w:rPr>
          <w:rFonts w:ascii="Arial" w:hAnsi="Arial" w:cs="Arial"/>
          <w:lang w:val="es-ES"/>
        </w:rPr>
        <w:t xml:space="preserve">, </w:t>
      </w:r>
      <w:proofErr w:type="spellStart"/>
      <w:r w:rsidRPr="00670117">
        <w:rPr>
          <w:rFonts w:ascii="Arial" w:hAnsi="Arial" w:cs="Arial"/>
          <w:i/>
          <w:lang w:val="es-ES"/>
        </w:rPr>
        <w:t>Tipuloidea</w:t>
      </w:r>
      <w:proofErr w:type="spellEnd"/>
      <w:r w:rsidRPr="00670117">
        <w:rPr>
          <w:rFonts w:ascii="Arial" w:hAnsi="Arial" w:cs="Arial"/>
          <w:i/>
          <w:lang w:val="es-ES"/>
        </w:rPr>
        <w:t xml:space="preserve"> </w:t>
      </w:r>
      <w:r w:rsidRPr="00670117">
        <w:rPr>
          <w:rFonts w:ascii="Arial" w:hAnsi="Arial" w:cs="Arial"/>
          <w:lang w:val="es-ES"/>
        </w:rPr>
        <w:t xml:space="preserve">y </w:t>
      </w:r>
      <w:proofErr w:type="spellStart"/>
      <w:r w:rsidRPr="00670117">
        <w:rPr>
          <w:rFonts w:ascii="Arial" w:hAnsi="Arial" w:cs="Arial"/>
          <w:i/>
          <w:lang w:val="es-ES"/>
        </w:rPr>
        <w:t>Umbellulatae</w:t>
      </w:r>
      <w:proofErr w:type="spellEnd"/>
      <w:r w:rsidRPr="00670117">
        <w:rPr>
          <w:rFonts w:ascii="Arial" w:hAnsi="Arial" w:cs="Arial"/>
          <w:lang w:val="es-ES"/>
        </w:rPr>
        <w:t>), una de África (</w:t>
      </w:r>
      <w:proofErr w:type="spellStart"/>
      <w:r w:rsidRPr="00670117">
        <w:rPr>
          <w:rFonts w:ascii="Arial" w:hAnsi="Arial" w:cs="Arial"/>
          <w:i/>
          <w:lang w:val="es-ES"/>
        </w:rPr>
        <w:t>Africanae</w:t>
      </w:r>
      <w:proofErr w:type="spellEnd"/>
      <w:r w:rsidRPr="00670117">
        <w:rPr>
          <w:rFonts w:ascii="Arial" w:hAnsi="Arial" w:cs="Arial"/>
          <w:lang w:val="es-ES"/>
        </w:rPr>
        <w:t>) y otra de Asia (</w:t>
      </w:r>
      <w:proofErr w:type="spellStart"/>
      <w:r w:rsidRPr="00670117">
        <w:rPr>
          <w:rFonts w:ascii="Arial" w:hAnsi="Arial" w:cs="Arial"/>
          <w:i/>
          <w:lang w:val="es-ES"/>
        </w:rPr>
        <w:t>Gerontogeae</w:t>
      </w:r>
      <w:proofErr w:type="spellEnd"/>
      <w:r w:rsidRPr="00670117">
        <w:rPr>
          <w:rFonts w:ascii="Arial" w:hAnsi="Arial" w:cs="Arial"/>
          <w:lang w:val="es-ES"/>
        </w:rPr>
        <w:t xml:space="preserve">). En la sección </w:t>
      </w:r>
      <w:proofErr w:type="spellStart"/>
      <w:r w:rsidRPr="00670117">
        <w:rPr>
          <w:rFonts w:ascii="Arial" w:hAnsi="Arial" w:cs="Arial"/>
          <w:i/>
          <w:lang w:val="es-ES"/>
        </w:rPr>
        <w:t>Spicatae</w:t>
      </w:r>
      <w:proofErr w:type="spellEnd"/>
      <w:r w:rsidRPr="00670117">
        <w:rPr>
          <w:rFonts w:ascii="Arial" w:hAnsi="Arial" w:cs="Arial"/>
          <w:lang w:val="es-ES"/>
        </w:rPr>
        <w:t xml:space="preserve"> incluyó </w:t>
      </w:r>
      <w:r w:rsidRPr="00670117">
        <w:rPr>
          <w:rFonts w:ascii="Arial" w:hAnsi="Arial" w:cs="Arial"/>
          <w:i/>
          <w:lang w:val="es-ES"/>
        </w:rPr>
        <w:t xml:space="preserve">M. </w:t>
      </w:r>
      <w:proofErr w:type="spellStart"/>
      <w:r w:rsidRPr="00670117">
        <w:rPr>
          <w:rFonts w:ascii="Arial" w:hAnsi="Arial" w:cs="Arial"/>
          <w:i/>
          <w:lang w:val="es-ES"/>
        </w:rPr>
        <w:t>spicata</w:t>
      </w:r>
      <w:proofErr w:type="spellEnd"/>
      <w:r w:rsidRPr="00670117">
        <w:rPr>
          <w:rFonts w:ascii="Arial" w:hAnsi="Arial" w:cs="Arial"/>
          <w:lang w:val="es-ES"/>
        </w:rPr>
        <w:t xml:space="preserve"> </w:t>
      </w:r>
      <w:proofErr w:type="spellStart"/>
      <w:r w:rsidRPr="00670117">
        <w:rPr>
          <w:rFonts w:ascii="Arial" w:hAnsi="Arial" w:cs="Arial"/>
          <w:lang w:val="es-ES"/>
        </w:rPr>
        <w:t>Sw</w:t>
      </w:r>
      <w:proofErr w:type="spellEnd"/>
      <w:r w:rsidRPr="00670117">
        <w:rPr>
          <w:rFonts w:ascii="Arial" w:hAnsi="Arial" w:cs="Arial"/>
          <w:lang w:val="es-ES"/>
        </w:rPr>
        <w:t xml:space="preserve">. </w:t>
      </w:r>
      <w:r w:rsidR="00984660" w:rsidRPr="00670117">
        <w:rPr>
          <w:rFonts w:ascii="Arial" w:hAnsi="Arial" w:cs="Arial"/>
          <w:lang w:val="es-ES"/>
        </w:rPr>
        <w:t>(</w:t>
      </w:r>
      <w:r w:rsidRPr="00670117">
        <w:rPr>
          <w:rFonts w:ascii="Arial" w:hAnsi="Arial" w:cs="Arial"/>
          <w:lang w:val="es-ES"/>
        </w:rPr>
        <w:t xml:space="preserve">la especie tipo del género </w:t>
      </w:r>
      <w:proofErr w:type="spellStart"/>
      <w:r w:rsidRPr="00670117">
        <w:rPr>
          <w:rFonts w:ascii="Arial" w:hAnsi="Arial" w:cs="Arial"/>
          <w:i/>
          <w:lang w:val="es-ES"/>
        </w:rPr>
        <w:t>Malaxis</w:t>
      </w:r>
      <w:proofErr w:type="spellEnd"/>
      <w:r w:rsidR="00984660" w:rsidRPr="00670117">
        <w:rPr>
          <w:rFonts w:ascii="Arial" w:hAnsi="Arial" w:cs="Arial"/>
          <w:lang w:val="es-ES"/>
        </w:rPr>
        <w:t>)</w:t>
      </w:r>
      <w:r w:rsidRPr="00670117">
        <w:rPr>
          <w:rFonts w:ascii="Arial" w:hAnsi="Arial" w:cs="Arial"/>
          <w:lang w:val="es-ES"/>
        </w:rPr>
        <w:t xml:space="preserve"> y en </w:t>
      </w:r>
      <w:proofErr w:type="spellStart"/>
      <w:r w:rsidRPr="00670117">
        <w:rPr>
          <w:rFonts w:ascii="Arial" w:hAnsi="Arial" w:cs="Arial"/>
          <w:i/>
          <w:lang w:val="es-ES"/>
        </w:rPr>
        <w:t>Malaxis</w:t>
      </w:r>
      <w:proofErr w:type="spellEnd"/>
      <w:r w:rsidRPr="00670117">
        <w:rPr>
          <w:rFonts w:ascii="Arial" w:hAnsi="Arial" w:cs="Arial"/>
          <w:lang w:val="es-ES"/>
        </w:rPr>
        <w:t xml:space="preserve"> reconoció solo </w:t>
      </w:r>
      <w:r w:rsidRPr="00670117">
        <w:rPr>
          <w:rFonts w:ascii="Arial" w:hAnsi="Arial" w:cs="Arial"/>
          <w:i/>
          <w:lang w:val="es-ES"/>
        </w:rPr>
        <w:t xml:space="preserve">M. </w:t>
      </w:r>
      <w:proofErr w:type="spellStart"/>
      <w:r w:rsidRPr="00670117">
        <w:rPr>
          <w:rFonts w:ascii="Arial" w:hAnsi="Arial" w:cs="Arial"/>
          <w:i/>
          <w:lang w:val="es-ES"/>
        </w:rPr>
        <w:t>paludosa</w:t>
      </w:r>
      <w:proofErr w:type="spellEnd"/>
      <w:r w:rsidRPr="00670117">
        <w:rPr>
          <w:rFonts w:ascii="Arial" w:hAnsi="Arial" w:cs="Arial"/>
          <w:lang w:val="es-ES"/>
        </w:rPr>
        <w:t xml:space="preserve"> (L.) </w:t>
      </w:r>
      <w:proofErr w:type="spellStart"/>
      <w:r w:rsidRPr="00670117">
        <w:rPr>
          <w:rFonts w:ascii="Arial" w:hAnsi="Arial" w:cs="Arial"/>
          <w:lang w:val="es-ES"/>
        </w:rPr>
        <w:t>Sw</w:t>
      </w:r>
      <w:proofErr w:type="spellEnd"/>
      <w:r w:rsidRPr="00670117">
        <w:rPr>
          <w:rFonts w:ascii="Arial" w:hAnsi="Arial" w:cs="Arial"/>
          <w:lang w:val="es-ES"/>
        </w:rPr>
        <w:t xml:space="preserve">. (en la actualidad </w:t>
      </w:r>
      <w:proofErr w:type="spellStart"/>
      <w:r w:rsidRPr="00670117">
        <w:rPr>
          <w:rFonts w:ascii="Arial" w:hAnsi="Arial" w:cs="Arial"/>
          <w:i/>
          <w:lang w:val="es-ES"/>
        </w:rPr>
        <w:t>Hammarbya</w:t>
      </w:r>
      <w:proofErr w:type="spellEnd"/>
      <w:r w:rsidRPr="00670117">
        <w:rPr>
          <w:rFonts w:ascii="Arial" w:hAnsi="Arial" w:cs="Arial"/>
          <w:i/>
          <w:lang w:val="es-ES"/>
        </w:rPr>
        <w:t xml:space="preserve"> </w:t>
      </w:r>
      <w:proofErr w:type="spellStart"/>
      <w:r w:rsidRPr="00670117">
        <w:rPr>
          <w:rFonts w:ascii="Arial" w:hAnsi="Arial" w:cs="Arial"/>
          <w:i/>
          <w:lang w:val="es-ES"/>
        </w:rPr>
        <w:t>paludosa</w:t>
      </w:r>
      <w:proofErr w:type="spellEnd"/>
      <w:r w:rsidRPr="00670117">
        <w:rPr>
          <w:rFonts w:ascii="Arial" w:hAnsi="Arial" w:cs="Arial"/>
          <w:lang w:val="es-ES"/>
        </w:rPr>
        <w:t xml:space="preserve"> </w:t>
      </w:r>
      <w:r w:rsidR="00984660" w:rsidRPr="00670117">
        <w:rPr>
          <w:rFonts w:ascii="Arial" w:hAnsi="Arial" w:cs="Arial"/>
          <w:lang w:val="es-ES"/>
        </w:rPr>
        <w:t xml:space="preserve">(L.) </w:t>
      </w:r>
      <w:proofErr w:type="spellStart"/>
      <w:r w:rsidRPr="00670117">
        <w:rPr>
          <w:rFonts w:ascii="Arial" w:hAnsi="Arial" w:cs="Arial"/>
          <w:lang w:val="es-ES"/>
        </w:rPr>
        <w:t>Kuntze</w:t>
      </w:r>
      <w:proofErr w:type="spellEnd"/>
      <w:r w:rsidRPr="00670117">
        <w:rPr>
          <w:rFonts w:ascii="Arial" w:hAnsi="Arial" w:cs="Arial"/>
          <w:lang w:val="es-ES"/>
        </w:rPr>
        <w:t>, una especie de Eurasia</w:t>
      </w:r>
      <w:r w:rsidR="00497C2C">
        <w:rPr>
          <w:rFonts w:ascii="Arial" w:hAnsi="Arial" w:cs="Arial"/>
          <w:lang w:val="es-ES"/>
        </w:rPr>
        <w:t xml:space="preserve"> y Norteamérica</w:t>
      </w:r>
      <w:r w:rsidRPr="00670117">
        <w:rPr>
          <w:rFonts w:ascii="Arial" w:hAnsi="Arial" w:cs="Arial"/>
          <w:lang w:val="es-ES"/>
        </w:rPr>
        <w:t>).</w:t>
      </w:r>
    </w:p>
    <w:p w14:paraId="34F32C98" w14:textId="3A1EEDBD" w:rsidR="007E2867" w:rsidRPr="00670117" w:rsidRDefault="007E2867" w:rsidP="004D61F7">
      <w:pPr>
        <w:pStyle w:val="Default"/>
        <w:spacing w:after="100" w:afterAutospacing="1" w:line="360" w:lineRule="auto"/>
        <w:ind w:firstLine="567"/>
        <w:jc w:val="both"/>
        <w:rPr>
          <w:rFonts w:ascii="Arial" w:hAnsi="Arial" w:cs="Arial"/>
          <w:lang w:val="es-ES"/>
        </w:rPr>
      </w:pPr>
      <w:r w:rsidRPr="00670117">
        <w:rPr>
          <w:rFonts w:ascii="Arial" w:hAnsi="Arial" w:cs="Arial"/>
          <w:lang w:val="es-ES"/>
        </w:rPr>
        <w:t xml:space="preserve">Posteriormente, sin considerar los tratamientos de </w:t>
      </w:r>
      <w:proofErr w:type="spellStart"/>
      <w:r w:rsidRPr="00670117">
        <w:rPr>
          <w:rFonts w:ascii="Arial" w:hAnsi="Arial" w:cs="Arial"/>
          <w:lang w:val="es-ES"/>
        </w:rPr>
        <w:t>Ridley</w:t>
      </w:r>
      <w:proofErr w:type="spellEnd"/>
      <w:r w:rsidRPr="00670117">
        <w:rPr>
          <w:rFonts w:ascii="Arial" w:hAnsi="Arial" w:cs="Arial"/>
          <w:lang w:val="es-ES"/>
        </w:rPr>
        <w:t xml:space="preserve">, los botánicos Johannes </w:t>
      </w:r>
      <w:proofErr w:type="spellStart"/>
      <w:r w:rsidRPr="00670117">
        <w:rPr>
          <w:rFonts w:ascii="Arial" w:hAnsi="Arial" w:cs="Arial"/>
          <w:lang w:val="es-ES"/>
        </w:rPr>
        <w:t>Jacobus</w:t>
      </w:r>
      <w:proofErr w:type="spellEnd"/>
      <w:r w:rsidRPr="00670117">
        <w:rPr>
          <w:rFonts w:ascii="Arial" w:hAnsi="Arial" w:cs="Arial"/>
          <w:lang w:val="es-ES"/>
        </w:rPr>
        <w:t xml:space="preserve"> Smith en 1909, 1913</w:t>
      </w:r>
      <w:r w:rsidR="00053DC5" w:rsidRPr="00670117">
        <w:rPr>
          <w:rFonts w:ascii="Arial" w:hAnsi="Arial" w:cs="Arial"/>
          <w:lang w:val="es-ES"/>
        </w:rPr>
        <w:t>, 1928a</w:t>
      </w:r>
      <w:r w:rsidR="0017254F" w:rsidRPr="00670117">
        <w:rPr>
          <w:rFonts w:ascii="Arial" w:hAnsi="Arial" w:cs="Arial"/>
          <w:lang w:val="es-ES"/>
        </w:rPr>
        <w:t>,</w:t>
      </w:r>
      <w:r w:rsidR="00053DC5" w:rsidRPr="00670117">
        <w:rPr>
          <w:rFonts w:ascii="Arial" w:hAnsi="Arial" w:cs="Arial"/>
          <w:lang w:val="es-ES"/>
        </w:rPr>
        <w:t xml:space="preserve"> 1928b,</w:t>
      </w:r>
      <w:r w:rsidR="00CC5652" w:rsidRPr="00670117">
        <w:rPr>
          <w:rFonts w:ascii="Arial" w:hAnsi="Arial" w:cs="Arial"/>
          <w:lang w:val="es-ES"/>
        </w:rPr>
        <w:t xml:space="preserve"> </w:t>
      </w:r>
      <w:r w:rsidRPr="00670117">
        <w:rPr>
          <w:rFonts w:ascii="Arial" w:hAnsi="Arial" w:cs="Arial"/>
          <w:lang w:val="es-ES"/>
        </w:rPr>
        <w:t xml:space="preserve">1930 y </w:t>
      </w:r>
      <w:r w:rsidR="008A2323" w:rsidRPr="008A2323">
        <w:rPr>
          <w:rFonts w:ascii="Arial" w:hAnsi="Arial" w:cs="Arial"/>
          <w:lang w:val="es-ES"/>
        </w:rPr>
        <w:t>Friedrich Richard Rudolf</w:t>
      </w:r>
      <w:r w:rsidR="008A2323">
        <w:rPr>
          <w:rFonts w:ascii="Arial" w:hAnsi="Arial" w:cs="Arial"/>
          <w:lang w:val="es-ES"/>
        </w:rPr>
        <w:t xml:space="preserve"> </w:t>
      </w:r>
      <w:proofErr w:type="spellStart"/>
      <w:r w:rsidR="00F757EA" w:rsidRPr="00F757EA">
        <w:rPr>
          <w:rFonts w:ascii="Arial" w:hAnsi="Arial" w:cs="Arial"/>
          <w:lang w:val="es-ES"/>
        </w:rPr>
        <w:t>Schlechter</w:t>
      </w:r>
      <w:proofErr w:type="spellEnd"/>
      <w:r w:rsidR="00F757EA">
        <w:rPr>
          <w:rFonts w:ascii="Arial" w:hAnsi="Arial" w:cs="Arial"/>
          <w:lang w:val="es-ES"/>
        </w:rPr>
        <w:t xml:space="preserve"> </w:t>
      </w:r>
      <w:r w:rsidRPr="00670117">
        <w:rPr>
          <w:rFonts w:ascii="Arial" w:hAnsi="Arial" w:cs="Arial"/>
          <w:lang w:val="es-ES"/>
        </w:rPr>
        <w:t xml:space="preserve">en 1911 y 1915, reconocieron los subgéneros </w:t>
      </w:r>
      <w:proofErr w:type="spellStart"/>
      <w:r w:rsidRPr="00670117">
        <w:rPr>
          <w:rFonts w:ascii="Arial" w:hAnsi="Arial" w:cs="Arial"/>
          <w:i/>
          <w:lang w:val="es-ES"/>
        </w:rPr>
        <w:t>Katochilos</w:t>
      </w:r>
      <w:proofErr w:type="spellEnd"/>
      <w:r w:rsidRPr="00670117">
        <w:rPr>
          <w:rFonts w:ascii="Arial" w:hAnsi="Arial" w:cs="Arial"/>
          <w:lang w:val="es-ES"/>
        </w:rPr>
        <w:t xml:space="preserve"> y </w:t>
      </w:r>
      <w:proofErr w:type="spellStart"/>
      <w:r w:rsidRPr="00670117">
        <w:rPr>
          <w:rFonts w:ascii="Arial" w:hAnsi="Arial" w:cs="Arial"/>
          <w:i/>
          <w:lang w:val="es-ES"/>
        </w:rPr>
        <w:t>Microstylis</w:t>
      </w:r>
      <w:proofErr w:type="spellEnd"/>
      <w:r w:rsidRPr="00670117">
        <w:rPr>
          <w:rFonts w:ascii="Arial" w:hAnsi="Arial" w:cs="Arial"/>
          <w:lang w:val="es-ES"/>
        </w:rPr>
        <w:t xml:space="preserve"> y diez secciones en </w:t>
      </w:r>
      <w:proofErr w:type="spellStart"/>
      <w:r w:rsidRPr="00670117">
        <w:rPr>
          <w:rFonts w:ascii="Arial" w:hAnsi="Arial" w:cs="Arial"/>
          <w:i/>
          <w:lang w:val="es-ES"/>
        </w:rPr>
        <w:t>Microstylis</w:t>
      </w:r>
      <w:proofErr w:type="spellEnd"/>
      <w:r w:rsidRPr="00670117">
        <w:rPr>
          <w:rFonts w:ascii="Arial" w:hAnsi="Arial" w:cs="Arial"/>
          <w:lang w:val="es-ES"/>
        </w:rPr>
        <w:t xml:space="preserve">: </w:t>
      </w:r>
      <w:proofErr w:type="spellStart"/>
      <w:r w:rsidRPr="00670117">
        <w:rPr>
          <w:rFonts w:ascii="Arial" w:hAnsi="Arial" w:cs="Arial"/>
          <w:i/>
          <w:lang w:val="es-ES"/>
        </w:rPr>
        <w:t>Blephariglottis</w:t>
      </w:r>
      <w:proofErr w:type="spellEnd"/>
      <w:r w:rsidRPr="00670117">
        <w:rPr>
          <w:rFonts w:ascii="Arial" w:hAnsi="Arial" w:cs="Arial"/>
          <w:lang w:val="es-ES"/>
        </w:rPr>
        <w:t xml:space="preserve">, </w:t>
      </w:r>
      <w:proofErr w:type="spellStart"/>
      <w:r w:rsidRPr="00670117">
        <w:rPr>
          <w:rFonts w:ascii="Arial" w:hAnsi="Arial" w:cs="Arial"/>
          <w:i/>
          <w:lang w:val="es-ES"/>
        </w:rPr>
        <w:t>Bothrocardia</w:t>
      </w:r>
      <w:proofErr w:type="spellEnd"/>
      <w:r w:rsidRPr="00670117">
        <w:rPr>
          <w:rFonts w:ascii="Arial" w:hAnsi="Arial" w:cs="Arial"/>
          <w:lang w:val="es-ES"/>
        </w:rPr>
        <w:t xml:space="preserve">, </w:t>
      </w:r>
      <w:proofErr w:type="spellStart"/>
      <w:r w:rsidRPr="00670117">
        <w:rPr>
          <w:rFonts w:ascii="Arial" w:hAnsi="Arial" w:cs="Arial"/>
          <w:i/>
          <w:lang w:val="es-ES"/>
        </w:rPr>
        <w:t>Commelinodes</w:t>
      </w:r>
      <w:proofErr w:type="spellEnd"/>
      <w:r w:rsidRPr="00670117">
        <w:rPr>
          <w:rFonts w:ascii="Arial" w:hAnsi="Arial" w:cs="Arial"/>
          <w:lang w:val="es-ES"/>
        </w:rPr>
        <w:t xml:space="preserve">, </w:t>
      </w:r>
      <w:proofErr w:type="spellStart"/>
      <w:r w:rsidRPr="00670117">
        <w:rPr>
          <w:rFonts w:ascii="Arial" w:hAnsi="Arial" w:cs="Arial"/>
          <w:i/>
          <w:lang w:val="es-ES"/>
        </w:rPr>
        <w:t>Gastroglottis</w:t>
      </w:r>
      <w:proofErr w:type="spellEnd"/>
      <w:r w:rsidRPr="00670117">
        <w:rPr>
          <w:rFonts w:ascii="Arial" w:hAnsi="Arial" w:cs="Arial"/>
          <w:lang w:val="es-ES"/>
        </w:rPr>
        <w:t xml:space="preserve">, </w:t>
      </w:r>
      <w:proofErr w:type="spellStart"/>
      <w:r w:rsidRPr="00670117">
        <w:rPr>
          <w:rFonts w:ascii="Arial" w:hAnsi="Arial" w:cs="Arial"/>
          <w:i/>
          <w:lang w:val="es-ES"/>
        </w:rPr>
        <w:t>Herpetorhizis</w:t>
      </w:r>
      <w:proofErr w:type="spellEnd"/>
      <w:r w:rsidRPr="00670117">
        <w:rPr>
          <w:rFonts w:ascii="Arial" w:hAnsi="Arial" w:cs="Arial"/>
          <w:lang w:val="es-ES"/>
        </w:rPr>
        <w:t xml:space="preserve">, </w:t>
      </w:r>
      <w:proofErr w:type="spellStart"/>
      <w:r w:rsidRPr="00670117">
        <w:rPr>
          <w:rFonts w:ascii="Arial" w:hAnsi="Arial" w:cs="Arial"/>
          <w:i/>
          <w:lang w:val="es-ES"/>
        </w:rPr>
        <w:t>Hololobos</w:t>
      </w:r>
      <w:proofErr w:type="spellEnd"/>
      <w:r w:rsidRPr="00670117">
        <w:rPr>
          <w:rFonts w:ascii="Arial" w:hAnsi="Arial" w:cs="Arial"/>
          <w:lang w:val="es-ES"/>
        </w:rPr>
        <w:t xml:space="preserve">, </w:t>
      </w:r>
      <w:proofErr w:type="spellStart"/>
      <w:r w:rsidRPr="00670117">
        <w:rPr>
          <w:rFonts w:ascii="Arial" w:hAnsi="Arial" w:cs="Arial"/>
          <w:i/>
          <w:lang w:val="es-ES"/>
        </w:rPr>
        <w:t>Oistochilus</w:t>
      </w:r>
      <w:proofErr w:type="spellEnd"/>
      <w:r w:rsidRPr="00670117">
        <w:rPr>
          <w:rFonts w:ascii="Arial" w:hAnsi="Arial" w:cs="Arial"/>
          <w:lang w:val="es-ES"/>
        </w:rPr>
        <w:t xml:space="preserve">, </w:t>
      </w:r>
      <w:proofErr w:type="spellStart"/>
      <w:r w:rsidRPr="00670117">
        <w:rPr>
          <w:rFonts w:ascii="Arial" w:hAnsi="Arial" w:cs="Arial"/>
          <w:i/>
          <w:lang w:val="es-ES"/>
        </w:rPr>
        <w:t>Ophthalmodes</w:t>
      </w:r>
      <w:proofErr w:type="spellEnd"/>
      <w:r w:rsidRPr="00670117">
        <w:rPr>
          <w:rFonts w:ascii="Arial" w:hAnsi="Arial" w:cs="Arial"/>
          <w:lang w:val="es-ES"/>
        </w:rPr>
        <w:t xml:space="preserve">, </w:t>
      </w:r>
      <w:proofErr w:type="spellStart"/>
      <w:r w:rsidRPr="00670117">
        <w:rPr>
          <w:rFonts w:ascii="Arial" w:hAnsi="Arial" w:cs="Arial"/>
          <w:i/>
          <w:lang w:val="es-ES"/>
        </w:rPr>
        <w:t>Pleiodon</w:t>
      </w:r>
      <w:proofErr w:type="spellEnd"/>
      <w:r w:rsidRPr="00670117">
        <w:rPr>
          <w:rFonts w:ascii="Arial" w:hAnsi="Arial" w:cs="Arial"/>
          <w:lang w:val="es-ES"/>
        </w:rPr>
        <w:t xml:space="preserve"> y </w:t>
      </w:r>
      <w:proofErr w:type="spellStart"/>
      <w:r w:rsidRPr="00670117">
        <w:rPr>
          <w:rFonts w:ascii="Arial" w:hAnsi="Arial" w:cs="Arial"/>
          <w:i/>
          <w:lang w:val="es-ES"/>
        </w:rPr>
        <w:t>Pseudo-Liparis</w:t>
      </w:r>
      <w:proofErr w:type="spellEnd"/>
      <w:r w:rsidRPr="00670117">
        <w:rPr>
          <w:rFonts w:ascii="Arial" w:hAnsi="Arial" w:cs="Arial"/>
          <w:lang w:val="es-ES"/>
        </w:rPr>
        <w:t xml:space="preserve">. En 1978, </w:t>
      </w:r>
      <w:proofErr w:type="spellStart"/>
      <w:r w:rsidRPr="00670117">
        <w:rPr>
          <w:rFonts w:ascii="Arial" w:hAnsi="Arial" w:cs="Arial"/>
          <w:lang w:val="es-ES"/>
        </w:rPr>
        <w:t>Gunnar</w:t>
      </w:r>
      <w:proofErr w:type="spellEnd"/>
      <w:r w:rsidRPr="00670117">
        <w:rPr>
          <w:rFonts w:ascii="Arial" w:hAnsi="Arial" w:cs="Arial"/>
          <w:lang w:val="es-ES"/>
        </w:rPr>
        <w:t xml:space="preserve"> </w:t>
      </w:r>
      <w:proofErr w:type="spellStart"/>
      <w:r w:rsidRPr="00670117">
        <w:rPr>
          <w:rFonts w:ascii="Arial" w:hAnsi="Arial" w:cs="Arial"/>
          <w:lang w:val="es-ES"/>
        </w:rPr>
        <w:t>Seidenfaden</w:t>
      </w:r>
      <w:proofErr w:type="spellEnd"/>
      <w:r w:rsidRPr="00670117">
        <w:rPr>
          <w:rFonts w:ascii="Arial" w:hAnsi="Arial" w:cs="Arial"/>
          <w:lang w:val="es-ES"/>
        </w:rPr>
        <w:t xml:space="preserve"> incluyó </w:t>
      </w:r>
      <w:proofErr w:type="spellStart"/>
      <w:r w:rsidRPr="00670117">
        <w:rPr>
          <w:rFonts w:ascii="Arial" w:hAnsi="Arial" w:cs="Arial"/>
          <w:i/>
          <w:lang w:val="es-ES"/>
        </w:rPr>
        <w:t>Microstylis</w:t>
      </w:r>
      <w:proofErr w:type="spellEnd"/>
      <w:r w:rsidRPr="00670117">
        <w:rPr>
          <w:rFonts w:ascii="Arial" w:hAnsi="Arial" w:cs="Arial"/>
          <w:lang w:val="es-ES"/>
        </w:rPr>
        <w:t xml:space="preserve"> en el género </w:t>
      </w:r>
      <w:proofErr w:type="spellStart"/>
      <w:r w:rsidRPr="00670117">
        <w:rPr>
          <w:rFonts w:ascii="Arial" w:hAnsi="Arial" w:cs="Arial"/>
          <w:i/>
          <w:lang w:val="es-ES"/>
        </w:rPr>
        <w:t>Malaxis</w:t>
      </w:r>
      <w:proofErr w:type="spellEnd"/>
      <w:r w:rsidRPr="00670117">
        <w:rPr>
          <w:rFonts w:ascii="Arial" w:hAnsi="Arial" w:cs="Arial"/>
          <w:lang w:val="es-ES"/>
        </w:rPr>
        <w:t xml:space="preserve">, concluyó que algunas especies asiáticas no correspondían a ninguna sección conocida y describió la sección </w:t>
      </w:r>
      <w:proofErr w:type="spellStart"/>
      <w:r w:rsidRPr="00670117">
        <w:rPr>
          <w:rFonts w:ascii="Arial" w:hAnsi="Arial" w:cs="Arial"/>
          <w:i/>
          <w:lang w:val="es-ES"/>
        </w:rPr>
        <w:t>Oberoniiflora</w:t>
      </w:r>
      <w:proofErr w:type="spellEnd"/>
      <w:r w:rsidRPr="00670117">
        <w:rPr>
          <w:rFonts w:ascii="Arial" w:hAnsi="Arial" w:cs="Arial"/>
          <w:lang w:val="es-ES"/>
        </w:rPr>
        <w:t xml:space="preserve">. En 1985, Kenneth D. Hill y Donald Frederick </w:t>
      </w:r>
      <w:proofErr w:type="spellStart"/>
      <w:r w:rsidRPr="00670117">
        <w:rPr>
          <w:rFonts w:ascii="Arial" w:hAnsi="Arial" w:cs="Arial"/>
          <w:lang w:val="es-ES"/>
        </w:rPr>
        <w:t>Blaxell</w:t>
      </w:r>
      <w:proofErr w:type="spellEnd"/>
      <w:r w:rsidRPr="00670117">
        <w:rPr>
          <w:rFonts w:ascii="Arial" w:hAnsi="Arial" w:cs="Arial"/>
          <w:lang w:val="es-ES"/>
        </w:rPr>
        <w:t xml:space="preserve"> </w:t>
      </w:r>
      <w:proofErr w:type="spellStart"/>
      <w:r w:rsidRPr="00670117">
        <w:rPr>
          <w:rFonts w:ascii="Arial" w:hAnsi="Arial" w:cs="Arial"/>
          <w:lang w:val="es-ES"/>
        </w:rPr>
        <w:t>sinonimizaron</w:t>
      </w:r>
      <w:proofErr w:type="spellEnd"/>
      <w:r w:rsidRPr="00670117">
        <w:rPr>
          <w:rFonts w:ascii="Arial" w:hAnsi="Arial" w:cs="Arial"/>
          <w:lang w:val="es-ES"/>
        </w:rPr>
        <w:t xml:space="preserve"> la sec</w:t>
      </w:r>
      <w:r w:rsidR="00CF14C3" w:rsidRPr="00670117">
        <w:rPr>
          <w:rFonts w:ascii="Arial" w:hAnsi="Arial" w:cs="Arial"/>
          <w:lang w:val="es-ES"/>
        </w:rPr>
        <w:t>ción</w:t>
      </w:r>
      <w:r w:rsidRPr="00670117">
        <w:rPr>
          <w:rFonts w:ascii="Arial" w:hAnsi="Arial" w:cs="Arial"/>
          <w:lang w:val="es-ES"/>
        </w:rPr>
        <w:t xml:space="preserve"> </w:t>
      </w:r>
      <w:proofErr w:type="spellStart"/>
      <w:r w:rsidRPr="00670117">
        <w:rPr>
          <w:rFonts w:ascii="Arial" w:hAnsi="Arial" w:cs="Arial"/>
          <w:i/>
          <w:lang w:val="es-ES"/>
        </w:rPr>
        <w:t>Hololobos</w:t>
      </w:r>
      <w:proofErr w:type="spellEnd"/>
      <w:r w:rsidRPr="00670117">
        <w:rPr>
          <w:rFonts w:ascii="Arial" w:hAnsi="Arial" w:cs="Arial"/>
          <w:lang w:val="es-ES"/>
        </w:rPr>
        <w:t xml:space="preserve"> </w:t>
      </w:r>
      <w:proofErr w:type="spellStart"/>
      <w:r w:rsidRPr="00670117">
        <w:rPr>
          <w:rFonts w:ascii="Arial" w:hAnsi="Arial" w:cs="Arial"/>
          <w:lang w:val="es-ES"/>
        </w:rPr>
        <w:t>Schltr</w:t>
      </w:r>
      <w:proofErr w:type="spellEnd"/>
      <w:r w:rsidRPr="00670117">
        <w:rPr>
          <w:rFonts w:ascii="Arial" w:hAnsi="Arial" w:cs="Arial"/>
          <w:lang w:val="es-ES"/>
        </w:rPr>
        <w:t>. con la sec</w:t>
      </w:r>
      <w:r w:rsidR="0008730B" w:rsidRPr="00670117">
        <w:rPr>
          <w:rFonts w:ascii="Arial" w:hAnsi="Arial" w:cs="Arial"/>
          <w:lang w:val="es-ES"/>
        </w:rPr>
        <w:t>ción</w:t>
      </w:r>
      <w:r w:rsidRPr="00670117">
        <w:rPr>
          <w:rFonts w:ascii="Arial" w:hAnsi="Arial" w:cs="Arial"/>
          <w:lang w:val="es-ES"/>
        </w:rPr>
        <w:t xml:space="preserve"> </w:t>
      </w:r>
      <w:proofErr w:type="spellStart"/>
      <w:r w:rsidRPr="00670117">
        <w:rPr>
          <w:rFonts w:ascii="Arial" w:hAnsi="Arial" w:cs="Arial"/>
          <w:i/>
          <w:lang w:val="es-ES"/>
        </w:rPr>
        <w:t>Malaxis</w:t>
      </w:r>
      <w:proofErr w:type="spellEnd"/>
      <w:r w:rsidRPr="00670117">
        <w:rPr>
          <w:rFonts w:ascii="Arial" w:hAnsi="Arial" w:cs="Arial"/>
          <w:lang w:val="es-ES"/>
        </w:rPr>
        <w:t xml:space="preserve"> (</w:t>
      </w:r>
      <w:proofErr w:type="spellStart"/>
      <w:r w:rsidRPr="00670117">
        <w:rPr>
          <w:rFonts w:ascii="Arial" w:hAnsi="Arial" w:cs="Arial"/>
          <w:lang w:val="es-ES"/>
        </w:rPr>
        <w:t>Cribb</w:t>
      </w:r>
      <w:proofErr w:type="spellEnd"/>
      <w:r w:rsidRPr="00670117">
        <w:rPr>
          <w:rFonts w:ascii="Arial" w:hAnsi="Arial" w:cs="Arial"/>
          <w:lang w:val="es-ES"/>
        </w:rPr>
        <w:t xml:space="preserve">, 2005). Las secciones </w:t>
      </w:r>
      <w:proofErr w:type="spellStart"/>
      <w:r w:rsidRPr="00670117">
        <w:rPr>
          <w:rFonts w:ascii="Arial" w:hAnsi="Arial" w:cs="Arial"/>
          <w:i/>
          <w:lang w:val="es-ES"/>
        </w:rPr>
        <w:t>Tipuloide</w:t>
      </w:r>
      <w:r w:rsidRPr="00670117">
        <w:rPr>
          <w:rFonts w:ascii="Arial" w:hAnsi="Arial" w:cs="Arial"/>
          <w:lang w:val="es-ES"/>
        </w:rPr>
        <w:t>a</w:t>
      </w:r>
      <w:proofErr w:type="spellEnd"/>
      <w:r w:rsidRPr="00670117">
        <w:rPr>
          <w:rFonts w:ascii="Arial" w:hAnsi="Arial" w:cs="Arial"/>
          <w:lang w:val="es-ES"/>
        </w:rPr>
        <w:t xml:space="preserve">, </w:t>
      </w:r>
      <w:r w:rsidRPr="00670117">
        <w:rPr>
          <w:rFonts w:ascii="Arial" w:hAnsi="Arial" w:cs="Arial"/>
          <w:i/>
          <w:lang w:val="es-ES"/>
        </w:rPr>
        <w:t>Caulescentes</w:t>
      </w:r>
      <w:r w:rsidRPr="00670117">
        <w:rPr>
          <w:rFonts w:ascii="Arial" w:hAnsi="Arial" w:cs="Arial"/>
          <w:lang w:val="es-ES"/>
        </w:rPr>
        <w:t xml:space="preserve"> y </w:t>
      </w:r>
      <w:proofErr w:type="spellStart"/>
      <w:r w:rsidRPr="00670117">
        <w:rPr>
          <w:rFonts w:ascii="Arial" w:hAnsi="Arial" w:cs="Arial"/>
          <w:i/>
          <w:lang w:val="es-ES"/>
        </w:rPr>
        <w:t>Blephariglottis</w:t>
      </w:r>
      <w:proofErr w:type="spellEnd"/>
      <w:r w:rsidRPr="00670117">
        <w:rPr>
          <w:rFonts w:ascii="Arial" w:hAnsi="Arial" w:cs="Arial"/>
          <w:lang w:val="es-ES"/>
        </w:rPr>
        <w:t xml:space="preserve"> fueron elevadas </w:t>
      </w:r>
      <w:r w:rsidR="00DD3A8F" w:rsidRPr="00670117">
        <w:rPr>
          <w:rFonts w:ascii="Arial" w:hAnsi="Arial" w:cs="Arial"/>
          <w:lang w:val="es-ES"/>
        </w:rPr>
        <w:t xml:space="preserve">juntas </w:t>
      </w:r>
      <w:r w:rsidRPr="00670117">
        <w:rPr>
          <w:rFonts w:ascii="Arial" w:hAnsi="Arial" w:cs="Arial"/>
          <w:lang w:val="es-ES"/>
        </w:rPr>
        <w:t xml:space="preserve">a rango genérico como </w:t>
      </w:r>
      <w:proofErr w:type="spellStart"/>
      <w:r w:rsidRPr="00670117">
        <w:rPr>
          <w:rFonts w:ascii="Arial" w:hAnsi="Arial" w:cs="Arial"/>
          <w:i/>
          <w:lang w:val="es-ES"/>
        </w:rPr>
        <w:t>Crossoglossa</w:t>
      </w:r>
      <w:proofErr w:type="spellEnd"/>
      <w:r w:rsidRPr="00670117">
        <w:rPr>
          <w:rFonts w:ascii="Arial" w:hAnsi="Arial" w:cs="Arial"/>
          <w:i/>
          <w:lang w:val="es-ES"/>
        </w:rPr>
        <w:t xml:space="preserve"> </w:t>
      </w:r>
      <w:proofErr w:type="spellStart"/>
      <w:r w:rsidRPr="00670117">
        <w:rPr>
          <w:rFonts w:ascii="Arial" w:hAnsi="Arial" w:cs="Arial"/>
          <w:lang w:val="es-ES"/>
        </w:rPr>
        <w:t>Dressler</w:t>
      </w:r>
      <w:proofErr w:type="spellEnd"/>
      <w:r w:rsidRPr="00670117">
        <w:rPr>
          <w:rFonts w:ascii="Arial" w:hAnsi="Arial" w:cs="Arial"/>
          <w:lang w:val="es-ES"/>
        </w:rPr>
        <w:t xml:space="preserve"> &amp; </w:t>
      </w:r>
      <w:proofErr w:type="spellStart"/>
      <w:r w:rsidRPr="00670117">
        <w:rPr>
          <w:rFonts w:ascii="Arial" w:hAnsi="Arial" w:cs="Arial"/>
          <w:lang w:val="es-ES"/>
        </w:rPr>
        <w:t>Dodson</w:t>
      </w:r>
      <w:proofErr w:type="spellEnd"/>
      <w:r w:rsidRPr="00670117">
        <w:rPr>
          <w:rFonts w:ascii="Arial" w:hAnsi="Arial" w:cs="Arial"/>
          <w:lang w:val="es-ES"/>
        </w:rPr>
        <w:t xml:space="preserve">, que forma un grupo de especies exclusivamente </w:t>
      </w:r>
      <w:proofErr w:type="spellStart"/>
      <w:r w:rsidRPr="00670117">
        <w:rPr>
          <w:rFonts w:ascii="Arial" w:hAnsi="Arial" w:cs="Arial"/>
          <w:lang w:val="es-ES"/>
        </w:rPr>
        <w:t>neotropicales</w:t>
      </w:r>
      <w:proofErr w:type="spellEnd"/>
      <w:r w:rsidRPr="00670117">
        <w:rPr>
          <w:rFonts w:ascii="Arial" w:hAnsi="Arial" w:cs="Arial"/>
          <w:lang w:val="es-ES"/>
        </w:rPr>
        <w:t xml:space="preserve"> (</w:t>
      </w:r>
      <w:proofErr w:type="spellStart"/>
      <w:r w:rsidRPr="00670117">
        <w:rPr>
          <w:rFonts w:ascii="Arial" w:hAnsi="Arial" w:cs="Arial"/>
          <w:lang w:val="es-ES"/>
        </w:rPr>
        <w:t>Dressler</w:t>
      </w:r>
      <w:proofErr w:type="spellEnd"/>
      <w:r w:rsidRPr="00670117">
        <w:rPr>
          <w:rFonts w:ascii="Arial" w:hAnsi="Arial" w:cs="Arial"/>
          <w:lang w:val="es-ES"/>
        </w:rPr>
        <w:t xml:space="preserve"> y </w:t>
      </w:r>
      <w:proofErr w:type="spellStart"/>
      <w:r w:rsidRPr="00670117">
        <w:rPr>
          <w:rFonts w:ascii="Arial" w:hAnsi="Arial" w:cs="Arial"/>
          <w:lang w:val="es-ES"/>
        </w:rPr>
        <w:t>Dodson</w:t>
      </w:r>
      <w:proofErr w:type="spellEnd"/>
      <w:r w:rsidRPr="00670117">
        <w:rPr>
          <w:rFonts w:ascii="Arial" w:hAnsi="Arial" w:cs="Arial"/>
          <w:lang w:val="es-ES"/>
        </w:rPr>
        <w:t>, 1993).</w:t>
      </w:r>
    </w:p>
    <w:p w14:paraId="70029CAE" w14:textId="4B64F6CC" w:rsidR="007E2867" w:rsidRPr="00670117" w:rsidRDefault="007E2867" w:rsidP="004D61F7">
      <w:pPr>
        <w:pStyle w:val="Default"/>
        <w:spacing w:after="100" w:afterAutospacing="1" w:line="360" w:lineRule="auto"/>
        <w:ind w:firstLine="567"/>
        <w:jc w:val="both"/>
        <w:rPr>
          <w:rFonts w:ascii="Arial" w:hAnsi="Arial" w:cs="Arial"/>
          <w:lang w:val="es-ES"/>
        </w:rPr>
      </w:pPr>
      <w:r w:rsidRPr="00670117">
        <w:rPr>
          <w:rFonts w:ascii="Arial" w:hAnsi="Arial" w:cs="Arial"/>
          <w:lang w:val="es-ES"/>
        </w:rPr>
        <w:t xml:space="preserve">La sistemática de </w:t>
      </w:r>
      <w:proofErr w:type="spellStart"/>
      <w:r w:rsidRPr="00670117">
        <w:rPr>
          <w:rFonts w:ascii="Arial" w:hAnsi="Arial" w:cs="Arial"/>
          <w:i/>
          <w:lang w:val="es-ES"/>
        </w:rPr>
        <w:t>Malaxis</w:t>
      </w:r>
      <w:proofErr w:type="spellEnd"/>
      <w:r w:rsidRPr="00670117">
        <w:rPr>
          <w:rFonts w:ascii="Arial" w:hAnsi="Arial" w:cs="Arial"/>
          <w:lang w:val="es-ES"/>
        </w:rPr>
        <w:t xml:space="preserve"> es compleja porque no se han realizado estudios taxonómicos moleculares ni morfológicos minuciosos y representativos de todo el género. Cameron (2005) realizó un estudio filogenético de la tribu </w:t>
      </w:r>
      <w:proofErr w:type="spellStart"/>
      <w:r w:rsidRPr="00670117">
        <w:rPr>
          <w:rFonts w:ascii="Arial" w:hAnsi="Arial" w:cs="Arial"/>
          <w:lang w:val="es-ES"/>
        </w:rPr>
        <w:t>Malaxideae</w:t>
      </w:r>
      <w:proofErr w:type="spellEnd"/>
      <w:r w:rsidRPr="00670117">
        <w:rPr>
          <w:rFonts w:ascii="Arial" w:hAnsi="Arial" w:cs="Arial"/>
          <w:lang w:val="es-ES"/>
        </w:rPr>
        <w:t xml:space="preserve">, basándose en una muestra inferior al 10% de las especies de la tribu y obtuvo resultados novedosos, pero limitados por el tamaño de la muestra. </w:t>
      </w:r>
      <w:proofErr w:type="spellStart"/>
      <w:r w:rsidRPr="00670117">
        <w:rPr>
          <w:rFonts w:ascii="Arial" w:hAnsi="Arial" w:cs="Arial"/>
          <w:lang w:val="es-ES"/>
        </w:rPr>
        <w:t>Szlachetko</w:t>
      </w:r>
      <w:proofErr w:type="spellEnd"/>
      <w:r w:rsidRPr="00670117">
        <w:rPr>
          <w:rFonts w:ascii="Arial" w:hAnsi="Arial" w:cs="Arial"/>
          <w:lang w:val="es-ES"/>
        </w:rPr>
        <w:t xml:space="preserve"> y </w:t>
      </w:r>
      <w:proofErr w:type="spellStart"/>
      <w:r w:rsidRPr="00670117">
        <w:rPr>
          <w:rFonts w:ascii="Arial" w:hAnsi="Arial" w:cs="Arial"/>
          <w:lang w:val="es-ES"/>
        </w:rPr>
        <w:t>Margońska</w:t>
      </w:r>
      <w:proofErr w:type="spellEnd"/>
      <w:r w:rsidRPr="00670117">
        <w:rPr>
          <w:rFonts w:ascii="Arial" w:hAnsi="Arial" w:cs="Arial"/>
          <w:lang w:val="es-ES"/>
        </w:rPr>
        <w:t xml:space="preserve"> (2006) reconocieron los géneros </w:t>
      </w:r>
      <w:proofErr w:type="spellStart"/>
      <w:r w:rsidRPr="00670117">
        <w:rPr>
          <w:rFonts w:ascii="Arial" w:hAnsi="Arial" w:cs="Arial"/>
          <w:i/>
          <w:lang w:val="es-ES"/>
        </w:rPr>
        <w:t>Malaxis</w:t>
      </w:r>
      <w:proofErr w:type="spellEnd"/>
      <w:r w:rsidRPr="00670117">
        <w:rPr>
          <w:rFonts w:ascii="Arial" w:hAnsi="Arial" w:cs="Arial"/>
          <w:lang w:val="es-ES"/>
        </w:rPr>
        <w:t xml:space="preserve"> y </w:t>
      </w:r>
      <w:proofErr w:type="spellStart"/>
      <w:r w:rsidRPr="00670117">
        <w:rPr>
          <w:rFonts w:ascii="Arial" w:hAnsi="Arial" w:cs="Arial"/>
          <w:i/>
          <w:lang w:val="es-ES"/>
        </w:rPr>
        <w:t>Microstylis</w:t>
      </w:r>
      <w:proofErr w:type="spellEnd"/>
      <w:r w:rsidRPr="00670117">
        <w:rPr>
          <w:rFonts w:ascii="Arial" w:hAnsi="Arial" w:cs="Arial"/>
          <w:lang w:val="es-ES"/>
        </w:rPr>
        <w:t xml:space="preserve">. </w:t>
      </w:r>
      <w:proofErr w:type="spellStart"/>
      <w:r w:rsidRPr="00670117">
        <w:rPr>
          <w:rFonts w:ascii="Arial" w:hAnsi="Arial" w:cs="Arial"/>
          <w:lang w:val="es-ES"/>
        </w:rPr>
        <w:t>Margońska</w:t>
      </w:r>
      <w:proofErr w:type="spellEnd"/>
      <w:r w:rsidRPr="00670117">
        <w:rPr>
          <w:rFonts w:ascii="Arial" w:hAnsi="Arial" w:cs="Arial"/>
          <w:lang w:val="es-ES"/>
        </w:rPr>
        <w:t xml:space="preserve"> et al. (2012) establecieron una redefinición taxonómica de la </w:t>
      </w:r>
      <w:proofErr w:type="spellStart"/>
      <w:r w:rsidRPr="00670117">
        <w:rPr>
          <w:rFonts w:ascii="Arial" w:hAnsi="Arial" w:cs="Arial"/>
          <w:lang w:val="es-ES"/>
        </w:rPr>
        <w:t>subtribu</w:t>
      </w:r>
      <w:proofErr w:type="spellEnd"/>
      <w:r w:rsidRPr="00670117">
        <w:rPr>
          <w:rFonts w:ascii="Arial" w:hAnsi="Arial" w:cs="Arial"/>
          <w:lang w:val="es-ES"/>
        </w:rPr>
        <w:t xml:space="preserve"> </w:t>
      </w:r>
      <w:proofErr w:type="spellStart"/>
      <w:r w:rsidRPr="00670117">
        <w:rPr>
          <w:rFonts w:ascii="Arial" w:hAnsi="Arial" w:cs="Arial"/>
          <w:lang w:val="es-ES"/>
        </w:rPr>
        <w:t>Malaxidinae</w:t>
      </w:r>
      <w:proofErr w:type="spellEnd"/>
      <w:r w:rsidRPr="00670117">
        <w:rPr>
          <w:rFonts w:ascii="Arial" w:hAnsi="Arial" w:cs="Arial"/>
          <w:lang w:val="es-ES"/>
        </w:rPr>
        <w:t xml:space="preserve">. Sin </w:t>
      </w:r>
      <w:r w:rsidRPr="00670117">
        <w:rPr>
          <w:rFonts w:ascii="Arial" w:hAnsi="Arial" w:cs="Arial"/>
          <w:lang w:val="es-ES"/>
        </w:rPr>
        <w:lastRenderedPageBreak/>
        <w:t xml:space="preserve">embargo, estos cambios taxonómicos no son ampliamente aceptados por otros </w:t>
      </w:r>
      <w:proofErr w:type="spellStart"/>
      <w:r w:rsidRPr="00670117">
        <w:rPr>
          <w:rFonts w:ascii="Arial" w:hAnsi="Arial" w:cs="Arial"/>
          <w:lang w:val="es-ES"/>
        </w:rPr>
        <w:t>orquideólogos</w:t>
      </w:r>
      <w:proofErr w:type="spellEnd"/>
      <w:r w:rsidRPr="00670117">
        <w:rPr>
          <w:rFonts w:ascii="Arial" w:hAnsi="Arial" w:cs="Arial"/>
          <w:lang w:val="es-ES"/>
        </w:rPr>
        <w:t xml:space="preserve"> (</w:t>
      </w:r>
      <w:proofErr w:type="spellStart"/>
      <w:r w:rsidRPr="00670117">
        <w:rPr>
          <w:rFonts w:ascii="Arial" w:hAnsi="Arial" w:cs="Arial"/>
          <w:lang w:val="es-ES"/>
        </w:rPr>
        <w:t>Cribb</w:t>
      </w:r>
      <w:proofErr w:type="spellEnd"/>
      <w:r w:rsidRPr="00670117">
        <w:rPr>
          <w:rFonts w:ascii="Arial" w:hAnsi="Arial" w:cs="Arial"/>
          <w:lang w:val="es-ES"/>
        </w:rPr>
        <w:t xml:space="preserve">, 2005; Pérez-Escobar &amp; Blanco, 2014; </w:t>
      </w:r>
      <w:proofErr w:type="spellStart"/>
      <w:r w:rsidRPr="00670117">
        <w:rPr>
          <w:rFonts w:ascii="Arial" w:hAnsi="Arial" w:cs="Arial"/>
          <w:lang w:val="es-ES"/>
        </w:rPr>
        <w:t>Radins</w:t>
      </w:r>
      <w:proofErr w:type="spellEnd"/>
      <w:r w:rsidRPr="00670117">
        <w:rPr>
          <w:rFonts w:ascii="Arial" w:hAnsi="Arial" w:cs="Arial"/>
          <w:lang w:val="es-ES"/>
        </w:rPr>
        <w:t xml:space="preserve"> et al., 2014).</w:t>
      </w:r>
    </w:p>
    <w:p w14:paraId="2F41BAC5" w14:textId="7C6B1345" w:rsidR="007E2867" w:rsidRPr="00670117" w:rsidRDefault="007E2867" w:rsidP="00CB7093">
      <w:pPr>
        <w:pStyle w:val="Default"/>
        <w:spacing w:after="100" w:afterAutospacing="1" w:line="360" w:lineRule="auto"/>
        <w:ind w:firstLine="567"/>
        <w:jc w:val="both"/>
        <w:rPr>
          <w:rFonts w:ascii="Arial" w:hAnsi="Arial" w:cs="Arial"/>
          <w:lang w:val="es-ES"/>
        </w:rPr>
      </w:pPr>
      <w:r w:rsidRPr="00670117">
        <w:rPr>
          <w:rFonts w:ascii="Arial" w:hAnsi="Arial" w:cs="Arial"/>
          <w:lang w:val="es-ES"/>
        </w:rPr>
        <w:t xml:space="preserve">El género </w:t>
      </w:r>
      <w:proofErr w:type="spellStart"/>
      <w:r w:rsidRPr="00670117">
        <w:rPr>
          <w:rFonts w:ascii="Arial" w:hAnsi="Arial" w:cs="Arial"/>
          <w:i/>
          <w:lang w:val="es-ES"/>
        </w:rPr>
        <w:t>Malaxis</w:t>
      </w:r>
      <w:proofErr w:type="spellEnd"/>
      <w:r w:rsidRPr="00670117">
        <w:rPr>
          <w:rFonts w:ascii="Arial" w:hAnsi="Arial" w:cs="Arial"/>
          <w:lang w:val="es-ES"/>
        </w:rPr>
        <w:t xml:space="preserve"> ha </w:t>
      </w:r>
      <w:r w:rsidR="009F088E" w:rsidRPr="00670117">
        <w:rPr>
          <w:rFonts w:ascii="Arial" w:hAnsi="Arial" w:cs="Arial"/>
          <w:lang w:val="es-ES"/>
        </w:rPr>
        <w:t>sufrido</w:t>
      </w:r>
      <w:r w:rsidRPr="00670117">
        <w:rPr>
          <w:rFonts w:ascii="Arial" w:hAnsi="Arial" w:cs="Arial"/>
          <w:lang w:val="es-ES"/>
        </w:rPr>
        <w:t xml:space="preserve"> constantes cambios taxonómicos y </w:t>
      </w:r>
      <w:proofErr w:type="spellStart"/>
      <w:r w:rsidRPr="00670117">
        <w:rPr>
          <w:rFonts w:ascii="Arial" w:hAnsi="Arial" w:cs="Arial"/>
          <w:lang w:val="es-ES"/>
        </w:rPr>
        <w:t>nomenclaturales</w:t>
      </w:r>
      <w:proofErr w:type="spellEnd"/>
      <w:r w:rsidRPr="00670117">
        <w:rPr>
          <w:rFonts w:ascii="Arial" w:hAnsi="Arial" w:cs="Arial"/>
          <w:lang w:val="es-ES"/>
        </w:rPr>
        <w:t xml:space="preserve">, además de la descripción de nuevos </w:t>
      </w:r>
      <w:proofErr w:type="spellStart"/>
      <w:r w:rsidRPr="00670117">
        <w:rPr>
          <w:rFonts w:ascii="Arial" w:hAnsi="Arial" w:cs="Arial"/>
          <w:lang w:val="es-ES"/>
        </w:rPr>
        <w:t>taxa</w:t>
      </w:r>
      <w:proofErr w:type="spellEnd"/>
      <w:r w:rsidRPr="00670117">
        <w:rPr>
          <w:rFonts w:ascii="Arial" w:hAnsi="Arial" w:cs="Arial"/>
          <w:lang w:val="es-ES"/>
        </w:rPr>
        <w:t xml:space="preserve"> en años recientes (</w:t>
      </w:r>
      <w:r w:rsidR="009F088E" w:rsidRPr="00670117">
        <w:rPr>
          <w:rFonts w:ascii="Arial" w:hAnsi="Arial" w:cs="Arial"/>
          <w:lang w:val="es-ES"/>
        </w:rPr>
        <w:t xml:space="preserve">por ej., </w:t>
      </w:r>
      <w:r w:rsidRPr="00670117">
        <w:rPr>
          <w:rFonts w:ascii="Arial" w:hAnsi="Arial" w:cs="Arial"/>
          <w:lang w:val="es-ES"/>
        </w:rPr>
        <w:t xml:space="preserve">Pérez-Escobar &amp; Blanco, 2014; </w:t>
      </w:r>
      <w:proofErr w:type="spellStart"/>
      <w:r w:rsidRPr="00670117">
        <w:rPr>
          <w:rFonts w:ascii="Arial" w:hAnsi="Arial" w:cs="Arial"/>
          <w:lang w:val="es-ES"/>
        </w:rPr>
        <w:t>Radins</w:t>
      </w:r>
      <w:proofErr w:type="spellEnd"/>
      <w:r w:rsidRPr="00670117">
        <w:rPr>
          <w:rFonts w:ascii="Arial" w:hAnsi="Arial" w:cs="Arial"/>
          <w:lang w:val="es-ES"/>
        </w:rPr>
        <w:t xml:space="preserve"> et al., 2014). En Costa Rica la historia taxonómica de </w:t>
      </w:r>
      <w:proofErr w:type="spellStart"/>
      <w:r w:rsidRPr="00670117">
        <w:rPr>
          <w:rFonts w:ascii="Arial" w:hAnsi="Arial" w:cs="Arial"/>
          <w:i/>
          <w:lang w:val="es-ES"/>
        </w:rPr>
        <w:t>Malaxis</w:t>
      </w:r>
      <w:proofErr w:type="spellEnd"/>
      <w:r w:rsidRPr="00670117">
        <w:rPr>
          <w:rFonts w:ascii="Arial" w:hAnsi="Arial" w:cs="Arial"/>
          <w:lang w:val="es-ES"/>
        </w:rPr>
        <w:t xml:space="preserve"> </w:t>
      </w:r>
      <w:r w:rsidR="00F463D6" w:rsidRPr="00F463D6">
        <w:rPr>
          <w:rFonts w:ascii="Arial" w:hAnsi="Arial" w:cs="Arial"/>
          <w:lang w:val="es-ES"/>
        </w:rPr>
        <w:t>registra cuatro listados de especies realizados en el marco de catálogos florísticos (</w:t>
      </w:r>
      <w:proofErr w:type="spellStart"/>
      <w:r w:rsidR="00F463D6" w:rsidRPr="00F463D6">
        <w:rPr>
          <w:rFonts w:ascii="Arial" w:hAnsi="Arial" w:cs="Arial"/>
          <w:lang w:val="es-ES"/>
        </w:rPr>
        <w:t>Hemsley</w:t>
      </w:r>
      <w:proofErr w:type="spellEnd"/>
      <w:r w:rsidR="00F463D6" w:rsidRPr="00F463D6">
        <w:rPr>
          <w:rFonts w:ascii="Arial" w:hAnsi="Arial" w:cs="Arial"/>
          <w:lang w:val="es-ES"/>
        </w:rPr>
        <w:t xml:space="preserve">, 1882–1886, 8 </w:t>
      </w:r>
      <w:proofErr w:type="spellStart"/>
      <w:r w:rsidR="00F463D6" w:rsidRPr="00F463D6">
        <w:rPr>
          <w:rFonts w:ascii="Arial" w:hAnsi="Arial" w:cs="Arial"/>
          <w:lang w:val="es-ES"/>
        </w:rPr>
        <w:t>spp</w:t>
      </w:r>
      <w:proofErr w:type="spellEnd"/>
      <w:r w:rsidR="00F463D6" w:rsidRPr="00F463D6">
        <w:rPr>
          <w:rFonts w:ascii="Arial" w:hAnsi="Arial" w:cs="Arial"/>
          <w:lang w:val="es-ES"/>
        </w:rPr>
        <w:t xml:space="preserve">. [todas listadas como parte del género </w:t>
      </w:r>
      <w:proofErr w:type="spellStart"/>
      <w:r w:rsidR="00F463D6" w:rsidRPr="00F463D6">
        <w:rPr>
          <w:rFonts w:ascii="Arial" w:hAnsi="Arial" w:cs="Arial"/>
          <w:i/>
          <w:iCs/>
          <w:lang w:val="es-ES"/>
        </w:rPr>
        <w:t>Microstylis</w:t>
      </w:r>
      <w:proofErr w:type="spellEnd"/>
      <w:r w:rsidR="00F463D6" w:rsidRPr="00F463D6">
        <w:rPr>
          <w:rFonts w:ascii="Arial" w:hAnsi="Arial" w:cs="Arial"/>
          <w:lang w:val="es-ES"/>
        </w:rPr>
        <w:t xml:space="preserve">]; </w:t>
      </w:r>
      <w:proofErr w:type="spellStart"/>
      <w:r w:rsidR="00F463D6" w:rsidRPr="00F463D6">
        <w:rPr>
          <w:rFonts w:ascii="Arial" w:hAnsi="Arial" w:cs="Arial"/>
          <w:lang w:val="es-ES"/>
        </w:rPr>
        <w:t>Standley</w:t>
      </w:r>
      <w:proofErr w:type="spellEnd"/>
      <w:r w:rsidR="00F463D6" w:rsidRPr="00F463D6">
        <w:rPr>
          <w:rFonts w:ascii="Arial" w:hAnsi="Arial" w:cs="Arial"/>
          <w:lang w:val="es-ES"/>
        </w:rPr>
        <w:t xml:space="preserve">, 1937, 14 </w:t>
      </w:r>
      <w:proofErr w:type="spellStart"/>
      <w:r w:rsidR="00F463D6" w:rsidRPr="00F463D6">
        <w:rPr>
          <w:rFonts w:ascii="Arial" w:hAnsi="Arial" w:cs="Arial"/>
          <w:lang w:val="es-ES"/>
        </w:rPr>
        <w:t>spp</w:t>
      </w:r>
      <w:proofErr w:type="spellEnd"/>
      <w:r w:rsidR="00F463D6" w:rsidRPr="00F463D6">
        <w:rPr>
          <w:rFonts w:ascii="Arial" w:hAnsi="Arial" w:cs="Arial"/>
          <w:lang w:val="es-ES"/>
        </w:rPr>
        <w:t xml:space="preserve">.; Mora-Retana &amp; García, 1992, 20 </w:t>
      </w:r>
      <w:proofErr w:type="spellStart"/>
      <w:r w:rsidR="00F463D6" w:rsidRPr="00F463D6">
        <w:rPr>
          <w:rFonts w:ascii="Arial" w:hAnsi="Arial" w:cs="Arial"/>
          <w:lang w:val="es-ES"/>
        </w:rPr>
        <w:t>spp</w:t>
      </w:r>
      <w:proofErr w:type="spellEnd"/>
      <w:r w:rsidR="00F463D6" w:rsidRPr="00F463D6">
        <w:rPr>
          <w:rFonts w:ascii="Arial" w:hAnsi="Arial" w:cs="Arial"/>
          <w:lang w:val="es-ES"/>
        </w:rPr>
        <w:t xml:space="preserve">.; y </w:t>
      </w:r>
      <w:proofErr w:type="spellStart"/>
      <w:r w:rsidR="00F463D6" w:rsidRPr="00F463D6">
        <w:rPr>
          <w:rFonts w:ascii="Arial" w:hAnsi="Arial" w:cs="Arial"/>
          <w:lang w:val="es-ES"/>
        </w:rPr>
        <w:t>Pupulin</w:t>
      </w:r>
      <w:proofErr w:type="spellEnd"/>
      <w:r w:rsidR="00F463D6" w:rsidRPr="00F463D6">
        <w:rPr>
          <w:rFonts w:ascii="Arial" w:hAnsi="Arial" w:cs="Arial"/>
          <w:lang w:val="es-ES"/>
        </w:rPr>
        <w:t xml:space="preserve">, 2002, 21 </w:t>
      </w:r>
      <w:proofErr w:type="spellStart"/>
      <w:r w:rsidR="00F463D6" w:rsidRPr="00F463D6">
        <w:rPr>
          <w:rFonts w:ascii="Arial" w:hAnsi="Arial" w:cs="Arial"/>
          <w:lang w:val="es-ES"/>
        </w:rPr>
        <w:t>spp</w:t>
      </w:r>
      <w:proofErr w:type="spellEnd"/>
      <w:r w:rsidR="00F463D6" w:rsidRPr="00F463D6">
        <w:rPr>
          <w:rFonts w:ascii="Arial" w:hAnsi="Arial" w:cs="Arial"/>
          <w:lang w:val="es-ES"/>
        </w:rPr>
        <w:t xml:space="preserve">.) y dos sinopsis de </w:t>
      </w:r>
      <w:proofErr w:type="spellStart"/>
      <w:r w:rsidR="00F463D6" w:rsidRPr="00F463D6">
        <w:rPr>
          <w:rFonts w:ascii="Arial" w:hAnsi="Arial" w:cs="Arial"/>
          <w:lang w:val="es-ES"/>
        </w:rPr>
        <w:t>Dressler</w:t>
      </w:r>
      <w:proofErr w:type="spellEnd"/>
      <w:r w:rsidR="00CB7093">
        <w:rPr>
          <w:rFonts w:ascii="Arial" w:hAnsi="Arial" w:cs="Arial"/>
          <w:lang w:val="es-ES"/>
        </w:rPr>
        <w:t xml:space="preserve"> (</w:t>
      </w:r>
      <w:r w:rsidRPr="00670117">
        <w:rPr>
          <w:rFonts w:ascii="Arial" w:hAnsi="Arial" w:cs="Arial"/>
          <w:lang w:val="es-ES"/>
        </w:rPr>
        <w:t>2003</w:t>
      </w:r>
      <w:r w:rsidR="00386BAB">
        <w:rPr>
          <w:rFonts w:ascii="Arial" w:hAnsi="Arial" w:cs="Arial"/>
          <w:lang w:val="es-ES"/>
        </w:rPr>
        <w:t>b</w:t>
      </w:r>
      <w:r w:rsidR="00912D8A">
        <w:rPr>
          <w:rFonts w:ascii="Arial" w:hAnsi="Arial" w:cs="Arial"/>
          <w:lang w:val="es-ES"/>
        </w:rPr>
        <w:t xml:space="preserve">, </w:t>
      </w:r>
      <w:r w:rsidR="00912D8A" w:rsidRPr="00670117">
        <w:rPr>
          <w:rFonts w:ascii="Arial" w:hAnsi="Arial" w:cs="Arial"/>
          <w:lang w:val="es-ES"/>
        </w:rPr>
        <w:t xml:space="preserve">21 </w:t>
      </w:r>
      <w:proofErr w:type="spellStart"/>
      <w:r w:rsidR="00912D8A" w:rsidRPr="00670117">
        <w:rPr>
          <w:rFonts w:ascii="Arial" w:hAnsi="Arial" w:cs="Arial"/>
          <w:lang w:val="es-ES"/>
        </w:rPr>
        <w:t>spp</w:t>
      </w:r>
      <w:proofErr w:type="spellEnd"/>
      <w:r w:rsidR="00912D8A" w:rsidRPr="00670117">
        <w:rPr>
          <w:rFonts w:ascii="Arial" w:hAnsi="Arial" w:cs="Arial"/>
          <w:lang w:val="es-ES"/>
        </w:rPr>
        <w:t>.</w:t>
      </w:r>
      <w:r w:rsidR="00CB7093">
        <w:rPr>
          <w:rFonts w:ascii="Arial" w:hAnsi="Arial" w:cs="Arial"/>
          <w:lang w:val="es-ES"/>
        </w:rPr>
        <w:t xml:space="preserve">; </w:t>
      </w:r>
      <w:r w:rsidR="00AC2776" w:rsidRPr="00670117">
        <w:rPr>
          <w:rFonts w:ascii="Arial" w:hAnsi="Arial" w:cs="Arial"/>
          <w:lang w:val="es-ES"/>
        </w:rPr>
        <w:t>2009</w:t>
      </w:r>
      <w:r w:rsidR="00A42D71" w:rsidRPr="00670117">
        <w:rPr>
          <w:rFonts w:ascii="Arial" w:hAnsi="Arial" w:cs="Arial"/>
          <w:lang w:val="es-ES"/>
        </w:rPr>
        <w:t>,</w:t>
      </w:r>
      <w:r w:rsidRPr="00670117">
        <w:rPr>
          <w:rFonts w:ascii="Arial" w:hAnsi="Arial" w:cs="Arial"/>
          <w:lang w:val="es-ES"/>
        </w:rPr>
        <w:t xml:space="preserve"> 2</w:t>
      </w:r>
      <w:r w:rsidR="00912D8A">
        <w:rPr>
          <w:rFonts w:ascii="Arial" w:hAnsi="Arial" w:cs="Arial"/>
          <w:lang w:val="es-ES"/>
        </w:rPr>
        <w:t>0</w:t>
      </w:r>
      <w:r w:rsidRPr="00670117">
        <w:rPr>
          <w:rFonts w:ascii="Arial" w:hAnsi="Arial" w:cs="Arial"/>
          <w:lang w:val="es-ES"/>
        </w:rPr>
        <w:t xml:space="preserve"> </w:t>
      </w:r>
      <w:proofErr w:type="spellStart"/>
      <w:r w:rsidRPr="00670117">
        <w:rPr>
          <w:rFonts w:ascii="Arial" w:hAnsi="Arial" w:cs="Arial"/>
          <w:lang w:val="es-ES"/>
        </w:rPr>
        <w:t>spp</w:t>
      </w:r>
      <w:proofErr w:type="spellEnd"/>
      <w:r w:rsidRPr="00670117">
        <w:rPr>
          <w:rFonts w:ascii="Arial" w:hAnsi="Arial" w:cs="Arial"/>
          <w:lang w:val="es-ES"/>
        </w:rPr>
        <w:t xml:space="preserve">.), pero no existe ninguna revisión taxonómica exhaustiva que tome en cuenta la morfología de las plantas en vida. Además, los especímenes de los herbarios costarricenses han sido poco estudiados. Las plantas de </w:t>
      </w:r>
      <w:proofErr w:type="spellStart"/>
      <w:r w:rsidRPr="00670117">
        <w:rPr>
          <w:rFonts w:ascii="Arial" w:hAnsi="Arial" w:cs="Arial"/>
          <w:i/>
          <w:lang w:val="es-ES"/>
        </w:rPr>
        <w:t>Malaxis</w:t>
      </w:r>
      <w:proofErr w:type="spellEnd"/>
      <w:r w:rsidRPr="00670117">
        <w:rPr>
          <w:rFonts w:ascii="Arial" w:hAnsi="Arial" w:cs="Arial"/>
          <w:lang w:val="es-ES"/>
        </w:rPr>
        <w:t xml:space="preserve"> son difíciles de cultivar y posiblemente esto ha limitado el entendimiento del género (Cameron, 2005). Muchos especímenes en los herbarios están identificados con nombres que no coinciden con los conceptos en los tratamientos taxonómicos recientes, y por tanto no son confiables, y </w:t>
      </w:r>
      <w:r w:rsidR="0016254B" w:rsidRPr="00670117">
        <w:rPr>
          <w:rFonts w:ascii="Arial" w:hAnsi="Arial" w:cs="Arial"/>
          <w:lang w:val="es-ES"/>
        </w:rPr>
        <w:t xml:space="preserve">muchos </w:t>
      </w:r>
      <w:r w:rsidRPr="00670117">
        <w:rPr>
          <w:rFonts w:ascii="Arial" w:hAnsi="Arial" w:cs="Arial"/>
          <w:lang w:val="es-ES"/>
        </w:rPr>
        <w:t xml:space="preserve">otros están identificados solamente a nivel de género, debido a que las flores son pequeñas y al secarse pierden su estructura tridimensional, lo que dificulta entender e interpretar la variación morfológica para definir los límites de cada especie. </w:t>
      </w:r>
      <w:r w:rsidR="0016254B" w:rsidRPr="00670117">
        <w:rPr>
          <w:rFonts w:ascii="Arial" w:hAnsi="Arial" w:cs="Arial"/>
          <w:lang w:val="es-ES"/>
        </w:rPr>
        <w:t xml:space="preserve">Por tanto, la taxonomía de </w:t>
      </w:r>
      <w:proofErr w:type="spellStart"/>
      <w:r w:rsidR="0016254B" w:rsidRPr="00670117">
        <w:rPr>
          <w:rFonts w:ascii="Arial" w:hAnsi="Arial" w:cs="Arial"/>
          <w:i/>
          <w:lang w:val="es-ES"/>
        </w:rPr>
        <w:t>Malaxis</w:t>
      </w:r>
      <w:proofErr w:type="spellEnd"/>
      <w:r w:rsidR="0016254B" w:rsidRPr="00670117">
        <w:rPr>
          <w:rFonts w:ascii="Arial" w:hAnsi="Arial" w:cs="Arial"/>
          <w:lang w:val="es-ES"/>
        </w:rPr>
        <w:t xml:space="preserve"> en Costa Rica requería ser revisada.</w:t>
      </w:r>
    </w:p>
    <w:p w14:paraId="07A6DF47" w14:textId="26A545DD" w:rsidR="007E2867" w:rsidRPr="00670117" w:rsidRDefault="0016254B" w:rsidP="004D61F7">
      <w:pPr>
        <w:pStyle w:val="Default"/>
        <w:spacing w:after="100" w:afterAutospacing="1" w:line="360" w:lineRule="auto"/>
        <w:ind w:firstLine="567"/>
        <w:jc w:val="both"/>
        <w:rPr>
          <w:rFonts w:ascii="Arial" w:hAnsi="Arial" w:cs="Arial"/>
          <w:lang w:val="es-ES"/>
        </w:rPr>
      </w:pPr>
      <w:r w:rsidRPr="00670117">
        <w:rPr>
          <w:rFonts w:ascii="Arial" w:hAnsi="Arial" w:cs="Arial"/>
          <w:lang w:val="es-ES"/>
        </w:rPr>
        <w:t xml:space="preserve">Con el fin de resolver esta necesidad, se </w:t>
      </w:r>
      <w:r w:rsidR="00A42D71" w:rsidRPr="00670117">
        <w:rPr>
          <w:rFonts w:ascii="Arial" w:hAnsi="Arial" w:cs="Arial"/>
          <w:lang w:val="es-ES"/>
        </w:rPr>
        <w:t>realizó</w:t>
      </w:r>
      <w:r w:rsidR="007E2867" w:rsidRPr="00670117">
        <w:rPr>
          <w:rFonts w:ascii="Arial" w:hAnsi="Arial" w:cs="Arial"/>
          <w:lang w:val="es-ES"/>
        </w:rPr>
        <w:t xml:space="preserve"> una meticulosa investigación de campo para conocer poblaciones en su hábitat natural, estudiar la morfología vegetativa y reproductiva, </w:t>
      </w:r>
      <w:r w:rsidRPr="00670117">
        <w:rPr>
          <w:rFonts w:ascii="Arial" w:hAnsi="Arial" w:cs="Arial"/>
          <w:lang w:val="es-ES"/>
        </w:rPr>
        <w:t>y</w:t>
      </w:r>
      <w:r w:rsidR="007E2867" w:rsidRPr="00670117">
        <w:rPr>
          <w:rFonts w:ascii="Arial" w:hAnsi="Arial" w:cs="Arial"/>
          <w:lang w:val="es-ES"/>
        </w:rPr>
        <w:t xml:space="preserve"> determinar cuáles especies crecen en Costa Rica. </w:t>
      </w:r>
      <w:r w:rsidR="00A42D71" w:rsidRPr="00670117">
        <w:rPr>
          <w:rFonts w:ascii="Arial" w:hAnsi="Arial" w:cs="Arial"/>
          <w:lang w:val="es-ES"/>
        </w:rPr>
        <w:t xml:space="preserve">Se generó </w:t>
      </w:r>
      <w:r w:rsidR="007E2867" w:rsidRPr="00670117">
        <w:rPr>
          <w:rFonts w:ascii="Arial" w:hAnsi="Arial" w:cs="Arial"/>
          <w:lang w:val="es-ES"/>
        </w:rPr>
        <w:t xml:space="preserve">un conocimiento biológico </w:t>
      </w:r>
      <w:r w:rsidR="00A42D71" w:rsidRPr="00670117">
        <w:rPr>
          <w:rFonts w:ascii="Arial" w:hAnsi="Arial" w:cs="Arial"/>
          <w:lang w:val="es-ES"/>
        </w:rPr>
        <w:t xml:space="preserve">de </w:t>
      </w:r>
      <w:proofErr w:type="spellStart"/>
      <w:r w:rsidR="00A42D71" w:rsidRPr="00670117">
        <w:rPr>
          <w:rFonts w:ascii="Arial" w:hAnsi="Arial" w:cs="Arial"/>
          <w:i/>
          <w:lang w:val="es-ES"/>
        </w:rPr>
        <w:t>Malaxis</w:t>
      </w:r>
      <w:proofErr w:type="spellEnd"/>
      <w:r w:rsidR="00A42D71" w:rsidRPr="00670117">
        <w:rPr>
          <w:rFonts w:ascii="Arial" w:hAnsi="Arial" w:cs="Arial"/>
          <w:lang w:val="es-ES"/>
        </w:rPr>
        <w:t xml:space="preserve"> </w:t>
      </w:r>
      <w:r w:rsidR="007E2867" w:rsidRPr="00670117">
        <w:rPr>
          <w:rFonts w:ascii="Arial" w:hAnsi="Arial" w:cs="Arial"/>
          <w:lang w:val="es-ES"/>
        </w:rPr>
        <w:t xml:space="preserve">para </w:t>
      </w:r>
      <w:r w:rsidR="00A42D71" w:rsidRPr="00670117">
        <w:rPr>
          <w:rFonts w:ascii="Arial" w:hAnsi="Arial" w:cs="Arial"/>
          <w:lang w:val="es-ES"/>
        </w:rPr>
        <w:t>futuras</w:t>
      </w:r>
      <w:r w:rsidR="007E2867" w:rsidRPr="00670117">
        <w:rPr>
          <w:rFonts w:ascii="Arial" w:hAnsi="Arial" w:cs="Arial"/>
          <w:lang w:val="es-ES"/>
        </w:rPr>
        <w:t xml:space="preserve"> acciones </w:t>
      </w:r>
      <w:r w:rsidR="00A42D71" w:rsidRPr="00670117">
        <w:rPr>
          <w:rFonts w:ascii="Arial" w:hAnsi="Arial" w:cs="Arial"/>
          <w:lang w:val="es-ES"/>
        </w:rPr>
        <w:t>de</w:t>
      </w:r>
      <w:r w:rsidR="007E2867" w:rsidRPr="00670117">
        <w:rPr>
          <w:rFonts w:ascii="Arial" w:hAnsi="Arial" w:cs="Arial"/>
          <w:lang w:val="es-ES"/>
        </w:rPr>
        <w:t xml:space="preserve"> conservación de estas plantas, </w:t>
      </w:r>
      <w:r w:rsidR="00D533E4">
        <w:rPr>
          <w:rFonts w:ascii="Arial" w:hAnsi="Arial" w:cs="Arial"/>
          <w:lang w:val="es-ES"/>
        </w:rPr>
        <w:t xml:space="preserve">ya que son escasas </w:t>
      </w:r>
      <w:r w:rsidR="007E2867" w:rsidRPr="00670117">
        <w:rPr>
          <w:rFonts w:ascii="Arial" w:hAnsi="Arial" w:cs="Arial"/>
          <w:lang w:val="es-ES"/>
        </w:rPr>
        <w:t xml:space="preserve">y se conoce poco de su historia natural. Por tanto, el presente estudio se </w:t>
      </w:r>
      <w:r w:rsidR="00A42D71" w:rsidRPr="00670117">
        <w:rPr>
          <w:rFonts w:ascii="Arial" w:hAnsi="Arial" w:cs="Arial"/>
          <w:lang w:val="es-ES"/>
        </w:rPr>
        <w:t xml:space="preserve">estructuró </w:t>
      </w:r>
      <w:r w:rsidR="007E2867" w:rsidRPr="00670117">
        <w:rPr>
          <w:rFonts w:ascii="Arial" w:hAnsi="Arial" w:cs="Arial"/>
          <w:lang w:val="es-ES"/>
        </w:rPr>
        <w:t>en un solo capítulo</w:t>
      </w:r>
      <w:r w:rsidR="00A42D71" w:rsidRPr="00670117">
        <w:rPr>
          <w:rFonts w:ascii="Arial" w:hAnsi="Arial" w:cs="Arial"/>
          <w:lang w:val="es-ES"/>
        </w:rPr>
        <w:t xml:space="preserve">, </w:t>
      </w:r>
      <w:r w:rsidR="007E2867" w:rsidRPr="00670117">
        <w:rPr>
          <w:rFonts w:ascii="Arial" w:hAnsi="Arial" w:cs="Arial"/>
          <w:lang w:val="es-ES"/>
        </w:rPr>
        <w:t>para lo cual se proponen los siguientes objetivos:</w:t>
      </w:r>
    </w:p>
    <w:p w14:paraId="27D053C0" w14:textId="77777777" w:rsidR="007E2867" w:rsidRPr="00670117" w:rsidRDefault="007E2867" w:rsidP="004D61F7">
      <w:pPr>
        <w:pStyle w:val="Default"/>
        <w:spacing w:after="100" w:afterAutospacing="1" w:line="360" w:lineRule="auto"/>
        <w:jc w:val="both"/>
        <w:rPr>
          <w:rFonts w:ascii="Arial" w:hAnsi="Arial" w:cs="Arial"/>
          <w:lang w:val="es-ES"/>
        </w:rPr>
      </w:pPr>
      <w:r w:rsidRPr="00670117">
        <w:rPr>
          <w:rFonts w:ascii="Arial" w:hAnsi="Arial" w:cs="Arial"/>
          <w:b/>
          <w:lang w:val="es-ES"/>
        </w:rPr>
        <w:t>Objetivo general</w:t>
      </w:r>
    </w:p>
    <w:p w14:paraId="7E29C5FC" w14:textId="77777777" w:rsidR="007E2867" w:rsidRPr="00670117" w:rsidRDefault="007E2867" w:rsidP="004D61F7">
      <w:pPr>
        <w:pStyle w:val="Default"/>
        <w:spacing w:after="100" w:afterAutospacing="1" w:line="360" w:lineRule="auto"/>
        <w:jc w:val="both"/>
        <w:rPr>
          <w:rFonts w:ascii="Arial" w:hAnsi="Arial" w:cs="Arial"/>
          <w:lang w:val="es-ES"/>
        </w:rPr>
      </w:pPr>
      <w:r w:rsidRPr="00670117">
        <w:rPr>
          <w:rFonts w:ascii="Arial" w:hAnsi="Arial" w:cs="Arial"/>
          <w:lang w:val="es-ES"/>
        </w:rPr>
        <w:t xml:space="preserve">Contribuir al conocimiento del género </w:t>
      </w:r>
      <w:proofErr w:type="spellStart"/>
      <w:r w:rsidRPr="00670117">
        <w:rPr>
          <w:rFonts w:ascii="Arial" w:hAnsi="Arial" w:cs="Arial"/>
          <w:i/>
          <w:lang w:val="es-ES"/>
        </w:rPr>
        <w:t>Malaxis</w:t>
      </w:r>
      <w:proofErr w:type="spellEnd"/>
      <w:r w:rsidRPr="00670117">
        <w:rPr>
          <w:rFonts w:ascii="Arial" w:hAnsi="Arial" w:cs="Arial"/>
          <w:lang w:val="es-ES"/>
        </w:rPr>
        <w:t xml:space="preserve"> (</w:t>
      </w:r>
      <w:proofErr w:type="spellStart"/>
      <w:r w:rsidRPr="00670117">
        <w:rPr>
          <w:rFonts w:ascii="Arial" w:hAnsi="Arial" w:cs="Arial"/>
          <w:lang w:val="es-ES"/>
        </w:rPr>
        <w:t>Orchidaceae</w:t>
      </w:r>
      <w:proofErr w:type="spellEnd"/>
      <w:r w:rsidRPr="00670117">
        <w:rPr>
          <w:rFonts w:ascii="Arial" w:hAnsi="Arial" w:cs="Arial"/>
          <w:lang w:val="es-ES"/>
        </w:rPr>
        <w:t xml:space="preserve">: </w:t>
      </w:r>
      <w:proofErr w:type="spellStart"/>
      <w:r w:rsidRPr="00670117">
        <w:rPr>
          <w:rFonts w:ascii="Arial" w:hAnsi="Arial" w:cs="Arial"/>
          <w:lang w:val="es-ES"/>
        </w:rPr>
        <w:t>Malaxidinae</w:t>
      </w:r>
      <w:proofErr w:type="spellEnd"/>
      <w:r w:rsidRPr="00670117">
        <w:rPr>
          <w:rFonts w:ascii="Arial" w:hAnsi="Arial" w:cs="Arial"/>
          <w:lang w:val="es-ES"/>
        </w:rPr>
        <w:t xml:space="preserve">) a través de una </w:t>
      </w:r>
      <w:r w:rsidR="0016254B" w:rsidRPr="00670117">
        <w:rPr>
          <w:rFonts w:ascii="Arial" w:hAnsi="Arial" w:cs="Arial"/>
          <w:lang w:val="es-ES"/>
        </w:rPr>
        <w:t>revisión taxonómica</w:t>
      </w:r>
      <w:r w:rsidRPr="00670117">
        <w:rPr>
          <w:rFonts w:ascii="Arial" w:hAnsi="Arial" w:cs="Arial"/>
          <w:lang w:val="es-ES"/>
        </w:rPr>
        <w:t xml:space="preserve"> de las especies presentes en Costa Rica.</w:t>
      </w:r>
    </w:p>
    <w:p w14:paraId="239D6190" w14:textId="77777777" w:rsidR="007E2867" w:rsidRPr="00670117" w:rsidRDefault="007E2867" w:rsidP="004D61F7">
      <w:pPr>
        <w:pStyle w:val="Default"/>
        <w:spacing w:after="100" w:afterAutospacing="1" w:line="360" w:lineRule="auto"/>
        <w:jc w:val="both"/>
        <w:rPr>
          <w:rFonts w:ascii="Arial" w:hAnsi="Arial" w:cs="Arial"/>
          <w:b/>
          <w:lang w:val="es-ES"/>
        </w:rPr>
      </w:pPr>
      <w:r w:rsidRPr="00670117">
        <w:rPr>
          <w:rFonts w:ascii="Arial" w:hAnsi="Arial" w:cs="Arial"/>
          <w:b/>
          <w:lang w:val="es-ES"/>
        </w:rPr>
        <w:lastRenderedPageBreak/>
        <w:t>Objetivos específicos</w:t>
      </w:r>
    </w:p>
    <w:p w14:paraId="67B4A574" w14:textId="77777777" w:rsidR="007E2867" w:rsidRPr="00670117" w:rsidRDefault="007E2867" w:rsidP="004D61F7">
      <w:pPr>
        <w:pStyle w:val="Default"/>
        <w:numPr>
          <w:ilvl w:val="0"/>
          <w:numId w:val="18"/>
        </w:numPr>
        <w:spacing w:after="100" w:afterAutospacing="1" w:line="360" w:lineRule="auto"/>
        <w:jc w:val="both"/>
        <w:rPr>
          <w:rFonts w:ascii="Arial" w:hAnsi="Arial" w:cs="Arial"/>
          <w:lang w:val="es-ES"/>
        </w:rPr>
      </w:pPr>
      <w:r w:rsidRPr="00670117">
        <w:rPr>
          <w:rFonts w:ascii="Arial" w:hAnsi="Arial" w:cs="Arial"/>
          <w:lang w:val="es-ES"/>
        </w:rPr>
        <w:t xml:space="preserve">Circunscribir las especies del género </w:t>
      </w:r>
      <w:proofErr w:type="spellStart"/>
      <w:r w:rsidRPr="00670117">
        <w:rPr>
          <w:rFonts w:ascii="Arial" w:hAnsi="Arial" w:cs="Arial"/>
          <w:i/>
          <w:lang w:val="es-ES"/>
        </w:rPr>
        <w:t>Malaxis</w:t>
      </w:r>
      <w:proofErr w:type="spellEnd"/>
      <w:r w:rsidRPr="00670117">
        <w:rPr>
          <w:rFonts w:ascii="Arial" w:hAnsi="Arial" w:cs="Arial"/>
          <w:i/>
          <w:lang w:val="es-ES"/>
        </w:rPr>
        <w:t xml:space="preserve"> </w:t>
      </w:r>
      <w:r w:rsidRPr="00670117">
        <w:rPr>
          <w:rFonts w:ascii="Arial" w:hAnsi="Arial" w:cs="Arial"/>
          <w:lang w:val="es-ES"/>
        </w:rPr>
        <w:t>presentes en Costa Rica.</w:t>
      </w:r>
    </w:p>
    <w:p w14:paraId="183C52AC" w14:textId="77777777" w:rsidR="00AB16F6" w:rsidRPr="00670117" w:rsidRDefault="007E2867" w:rsidP="00396CC4">
      <w:pPr>
        <w:pStyle w:val="Default"/>
        <w:numPr>
          <w:ilvl w:val="0"/>
          <w:numId w:val="18"/>
        </w:numPr>
        <w:spacing w:after="100" w:afterAutospacing="1" w:line="360" w:lineRule="auto"/>
        <w:jc w:val="both"/>
        <w:rPr>
          <w:rFonts w:ascii="Arial" w:hAnsi="Arial" w:cs="Arial"/>
        </w:rPr>
      </w:pPr>
      <w:r w:rsidRPr="00670117">
        <w:rPr>
          <w:rFonts w:ascii="Arial" w:hAnsi="Arial" w:cs="Arial"/>
          <w:lang w:val="es-ES"/>
        </w:rPr>
        <w:t xml:space="preserve">Crear una clave dicotómica para las especies de </w:t>
      </w:r>
      <w:proofErr w:type="spellStart"/>
      <w:r w:rsidRPr="00670117">
        <w:rPr>
          <w:rFonts w:ascii="Arial" w:hAnsi="Arial" w:cs="Arial"/>
          <w:i/>
          <w:lang w:val="es-ES"/>
        </w:rPr>
        <w:t>Malaxis</w:t>
      </w:r>
      <w:proofErr w:type="spellEnd"/>
      <w:r w:rsidRPr="00670117">
        <w:rPr>
          <w:rFonts w:ascii="Arial" w:hAnsi="Arial" w:cs="Arial"/>
          <w:lang w:val="es-ES"/>
        </w:rPr>
        <w:t xml:space="preserve"> de Costa Rica.</w:t>
      </w:r>
    </w:p>
    <w:p w14:paraId="5D3C49CE" w14:textId="77777777" w:rsidR="00AB16F6" w:rsidRPr="00670117" w:rsidRDefault="00AB16F6" w:rsidP="00396CC4">
      <w:pPr>
        <w:pStyle w:val="Default"/>
        <w:numPr>
          <w:ilvl w:val="0"/>
          <w:numId w:val="18"/>
        </w:numPr>
        <w:spacing w:after="100" w:afterAutospacing="1" w:line="360" w:lineRule="auto"/>
        <w:jc w:val="both"/>
        <w:rPr>
          <w:rFonts w:ascii="Arial" w:hAnsi="Arial" w:cs="Arial"/>
        </w:rPr>
      </w:pPr>
      <w:r w:rsidRPr="00670117">
        <w:rPr>
          <w:rFonts w:ascii="Arial" w:hAnsi="Arial" w:cs="Arial"/>
        </w:rPr>
        <w:t xml:space="preserve">Elaborar descripciones detalladas para cada especie de </w:t>
      </w:r>
      <w:r w:rsidRPr="00670117">
        <w:rPr>
          <w:rFonts w:ascii="Arial" w:hAnsi="Arial" w:cs="Arial"/>
          <w:i/>
        </w:rPr>
        <w:t>Malaxis</w:t>
      </w:r>
      <w:r w:rsidRPr="00670117">
        <w:rPr>
          <w:rFonts w:ascii="Arial" w:hAnsi="Arial" w:cs="Arial"/>
        </w:rPr>
        <w:t xml:space="preserve"> en el país.</w:t>
      </w:r>
    </w:p>
    <w:p w14:paraId="6CE83BF3" w14:textId="64D1807A" w:rsidR="007E2867" w:rsidRPr="00670117" w:rsidRDefault="007E2867" w:rsidP="004D61F7">
      <w:pPr>
        <w:pStyle w:val="Default"/>
        <w:numPr>
          <w:ilvl w:val="0"/>
          <w:numId w:val="18"/>
        </w:numPr>
        <w:spacing w:after="100" w:afterAutospacing="1" w:line="360" w:lineRule="auto"/>
        <w:jc w:val="both"/>
        <w:rPr>
          <w:rFonts w:ascii="Arial" w:hAnsi="Arial" w:cs="Arial"/>
          <w:lang w:val="es-ES"/>
        </w:rPr>
      </w:pPr>
      <w:r w:rsidRPr="00670117">
        <w:rPr>
          <w:rFonts w:ascii="Arial" w:hAnsi="Arial" w:cs="Arial"/>
          <w:lang w:val="es-ES"/>
        </w:rPr>
        <w:t xml:space="preserve">Determinar el hábitat, la distribución geográfica y </w:t>
      </w:r>
      <w:r w:rsidR="00AB16F6" w:rsidRPr="00670117">
        <w:rPr>
          <w:rFonts w:ascii="Arial" w:hAnsi="Arial" w:cs="Arial"/>
          <w:lang w:val="es-ES"/>
        </w:rPr>
        <w:t xml:space="preserve">la </w:t>
      </w:r>
      <w:r w:rsidRPr="00670117">
        <w:rPr>
          <w:rFonts w:ascii="Arial" w:hAnsi="Arial" w:cs="Arial"/>
          <w:lang w:val="es-ES"/>
        </w:rPr>
        <w:t xml:space="preserve">fenología </w:t>
      </w:r>
      <w:r w:rsidR="004F72F3" w:rsidRPr="00670117">
        <w:rPr>
          <w:rFonts w:ascii="Arial" w:hAnsi="Arial" w:cs="Arial"/>
          <w:lang w:val="es-ES"/>
        </w:rPr>
        <w:t xml:space="preserve">reproductiva </w:t>
      </w:r>
      <w:r w:rsidRPr="00670117">
        <w:rPr>
          <w:rFonts w:ascii="Arial" w:hAnsi="Arial" w:cs="Arial"/>
          <w:lang w:val="es-ES"/>
        </w:rPr>
        <w:t>de cada especie.</w:t>
      </w:r>
    </w:p>
    <w:p w14:paraId="2450CA7F" w14:textId="77777777" w:rsidR="007E2867" w:rsidRPr="00670117" w:rsidRDefault="007E2867" w:rsidP="004D61F7">
      <w:pPr>
        <w:pStyle w:val="Default"/>
        <w:widowControl w:val="0"/>
        <w:numPr>
          <w:ilvl w:val="0"/>
          <w:numId w:val="18"/>
        </w:numPr>
        <w:spacing w:after="100" w:afterAutospacing="1" w:line="360" w:lineRule="auto"/>
        <w:jc w:val="both"/>
        <w:rPr>
          <w:rFonts w:ascii="Arial" w:hAnsi="Arial" w:cs="Arial"/>
          <w:b/>
          <w:color w:val="auto"/>
          <w:lang w:val="es-ES"/>
        </w:rPr>
      </w:pPr>
      <w:r w:rsidRPr="00670117">
        <w:rPr>
          <w:rFonts w:ascii="Arial" w:hAnsi="Arial" w:cs="Arial"/>
          <w:lang w:val="es-ES"/>
        </w:rPr>
        <w:t xml:space="preserve">Actualizar las identificaciones de los especímenes de </w:t>
      </w:r>
      <w:proofErr w:type="spellStart"/>
      <w:r w:rsidRPr="00670117">
        <w:rPr>
          <w:rFonts w:ascii="Arial" w:hAnsi="Arial" w:cs="Arial"/>
          <w:i/>
          <w:lang w:val="es-ES"/>
        </w:rPr>
        <w:t>Malaxis</w:t>
      </w:r>
      <w:proofErr w:type="spellEnd"/>
      <w:r w:rsidRPr="00670117">
        <w:rPr>
          <w:rFonts w:ascii="Arial" w:hAnsi="Arial" w:cs="Arial"/>
          <w:lang w:val="es-ES"/>
        </w:rPr>
        <w:t xml:space="preserve"> disponibles en los herbarios del país.</w:t>
      </w:r>
    </w:p>
    <w:p w14:paraId="4A752F4C" w14:textId="77777777" w:rsidR="008D7CB6" w:rsidRPr="00670117" w:rsidRDefault="008D7CB6" w:rsidP="004D61F7">
      <w:pPr>
        <w:pStyle w:val="Default"/>
        <w:widowControl w:val="0"/>
        <w:spacing w:after="100" w:afterAutospacing="1" w:line="360" w:lineRule="auto"/>
        <w:jc w:val="both"/>
        <w:rPr>
          <w:rFonts w:ascii="Arial" w:hAnsi="Arial" w:cs="Arial"/>
          <w:b/>
          <w:color w:val="auto"/>
          <w:lang w:val="es-ES"/>
        </w:rPr>
      </w:pPr>
    </w:p>
    <w:p w14:paraId="0CA44331" w14:textId="77777777" w:rsidR="008D7CB6" w:rsidRPr="00670117" w:rsidRDefault="008D7CB6" w:rsidP="004D61F7">
      <w:pPr>
        <w:spacing w:after="100" w:afterAutospacing="1" w:line="360" w:lineRule="auto"/>
        <w:rPr>
          <w:rFonts w:ascii="Arial" w:eastAsiaTheme="minorHAnsi" w:hAnsi="Arial" w:cs="Arial"/>
          <w:b/>
          <w:bdr w:val="none" w:sz="0" w:space="0" w:color="auto"/>
        </w:rPr>
      </w:pPr>
      <w:r w:rsidRPr="00670117">
        <w:rPr>
          <w:rFonts w:ascii="Arial" w:hAnsi="Arial" w:cs="Arial"/>
          <w:b/>
        </w:rPr>
        <w:br w:type="page"/>
      </w:r>
    </w:p>
    <w:p w14:paraId="14B25458" w14:textId="77777777" w:rsidR="007E2867" w:rsidRPr="00670117" w:rsidRDefault="007E2867" w:rsidP="004D61F7">
      <w:pPr>
        <w:pStyle w:val="Default"/>
        <w:spacing w:after="100" w:afterAutospacing="1" w:line="360" w:lineRule="auto"/>
        <w:jc w:val="both"/>
        <w:rPr>
          <w:rFonts w:ascii="Arial" w:hAnsi="Arial" w:cs="Arial"/>
          <w:b/>
          <w:lang w:val="es-ES"/>
        </w:rPr>
      </w:pPr>
      <w:r w:rsidRPr="00670117">
        <w:rPr>
          <w:rFonts w:ascii="Arial" w:hAnsi="Arial" w:cs="Arial"/>
          <w:b/>
          <w:lang w:val="es-ES"/>
        </w:rPr>
        <w:lastRenderedPageBreak/>
        <w:t>Materiales y métodos</w:t>
      </w:r>
    </w:p>
    <w:p w14:paraId="185A6786" w14:textId="22FEF348" w:rsidR="007E2867" w:rsidRDefault="007E2867" w:rsidP="004D61F7">
      <w:pPr>
        <w:pStyle w:val="Default"/>
        <w:spacing w:after="100" w:afterAutospacing="1" w:line="360" w:lineRule="auto"/>
        <w:ind w:firstLine="567"/>
        <w:jc w:val="both"/>
        <w:rPr>
          <w:rFonts w:ascii="Arial" w:hAnsi="Arial" w:cs="Arial"/>
          <w:color w:val="auto"/>
          <w:lang w:val="es-ES"/>
        </w:rPr>
      </w:pPr>
      <w:r w:rsidRPr="00670117">
        <w:rPr>
          <w:rFonts w:ascii="Arial" w:hAnsi="Arial" w:cs="Arial"/>
          <w:color w:val="auto"/>
          <w:lang w:val="es-ES"/>
        </w:rPr>
        <w:t>Esta revisión se bas</w:t>
      </w:r>
      <w:r w:rsidR="004601D6" w:rsidRPr="00670117">
        <w:rPr>
          <w:rFonts w:ascii="Arial" w:hAnsi="Arial" w:cs="Arial"/>
          <w:color w:val="auto"/>
          <w:lang w:val="es-ES"/>
        </w:rPr>
        <w:t>ó</w:t>
      </w:r>
      <w:r w:rsidRPr="00670117">
        <w:rPr>
          <w:rFonts w:ascii="Arial" w:hAnsi="Arial" w:cs="Arial"/>
          <w:color w:val="auto"/>
          <w:lang w:val="es-ES"/>
        </w:rPr>
        <w:t xml:space="preserve"> en </w:t>
      </w:r>
      <w:r w:rsidR="006B14EA" w:rsidRPr="00670117">
        <w:rPr>
          <w:rFonts w:ascii="Arial" w:hAnsi="Arial" w:cs="Arial"/>
          <w:color w:val="auto"/>
          <w:lang w:val="es-ES"/>
        </w:rPr>
        <w:t xml:space="preserve">el estudio de </w:t>
      </w:r>
      <w:r w:rsidRPr="00670117">
        <w:rPr>
          <w:rFonts w:ascii="Arial" w:hAnsi="Arial" w:cs="Arial"/>
          <w:color w:val="auto"/>
          <w:lang w:val="es-ES"/>
        </w:rPr>
        <w:t xml:space="preserve">los especímenes de </w:t>
      </w:r>
      <w:proofErr w:type="spellStart"/>
      <w:r w:rsidRPr="00670117">
        <w:rPr>
          <w:rFonts w:ascii="Arial" w:hAnsi="Arial" w:cs="Arial"/>
          <w:i/>
          <w:color w:val="auto"/>
          <w:lang w:val="es-ES"/>
        </w:rPr>
        <w:t>Malaxis</w:t>
      </w:r>
      <w:proofErr w:type="spellEnd"/>
      <w:r w:rsidRPr="00670117">
        <w:rPr>
          <w:rFonts w:ascii="Arial" w:hAnsi="Arial" w:cs="Arial"/>
          <w:color w:val="auto"/>
          <w:lang w:val="es-ES"/>
        </w:rPr>
        <w:t xml:space="preserve"> costarricenses </w:t>
      </w:r>
      <w:r w:rsidR="006B14EA" w:rsidRPr="00670117">
        <w:rPr>
          <w:rFonts w:ascii="Arial" w:hAnsi="Arial" w:cs="Arial"/>
          <w:color w:val="auto"/>
          <w:lang w:val="es-ES"/>
        </w:rPr>
        <w:t xml:space="preserve">existentes </w:t>
      </w:r>
      <w:r w:rsidR="0051475C">
        <w:rPr>
          <w:rFonts w:ascii="Arial" w:hAnsi="Arial" w:cs="Arial"/>
          <w:color w:val="auto"/>
          <w:lang w:val="es-ES"/>
        </w:rPr>
        <w:t>cuatro herbarios nacionales</w:t>
      </w:r>
      <w:r w:rsidR="006B14EA" w:rsidRPr="00670117">
        <w:rPr>
          <w:rFonts w:ascii="Arial" w:hAnsi="Arial" w:cs="Arial"/>
          <w:color w:val="auto"/>
          <w:lang w:val="es-ES"/>
        </w:rPr>
        <w:t xml:space="preserve"> </w:t>
      </w:r>
      <w:r w:rsidRPr="00670117">
        <w:rPr>
          <w:rFonts w:ascii="Arial" w:hAnsi="Arial" w:cs="Arial"/>
          <w:color w:val="auto"/>
          <w:lang w:val="es-ES"/>
        </w:rPr>
        <w:t xml:space="preserve">(CR, </w:t>
      </w:r>
      <w:r w:rsidR="006B14EA" w:rsidRPr="00670117">
        <w:rPr>
          <w:rFonts w:ascii="Arial" w:hAnsi="Arial" w:cs="Arial"/>
          <w:color w:val="auto"/>
          <w:lang w:val="es-ES"/>
        </w:rPr>
        <w:t xml:space="preserve">HLDG, </w:t>
      </w:r>
      <w:r w:rsidRPr="00670117">
        <w:rPr>
          <w:rFonts w:ascii="Arial" w:hAnsi="Arial" w:cs="Arial"/>
          <w:color w:val="auto"/>
          <w:lang w:val="es-ES"/>
        </w:rPr>
        <w:t xml:space="preserve">JBL, USJ) y </w:t>
      </w:r>
      <w:r w:rsidR="00493990">
        <w:rPr>
          <w:rFonts w:ascii="Arial" w:hAnsi="Arial" w:cs="Arial"/>
          <w:color w:val="auto"/>
          <w:lang w:val="es-ES"/>
        </w:rPr>
        <w:t>19</w:t>
      </w:r>
      <w:r w:rsidR="002F1B10" w:rsidRPr="00670117">
        <w:rPr>
          <w:rFonts w:ascii="Arial" w:hAnsi="Arial" w:cs="Arial"/>
          <w:color w:val="auto"/>
          <w:lang w:val="es-ES"/>
        </w:rPr>
        <w:t xml:space="preserve"> </w:t>
      </w:r>
      <w:r w:rsidRPr="00670117">
        <w:rPr>
          <w:rFonts w:ascii="Arial" w:hAnsi="Arial" w:cs="Arial"/>
          <w:color w:val="auto"/>
          <w:lang w:val="es-ES"/>
        </w:rPr>
        <w:t>herbarios extranjeros</w:t>
      </w:r>
      <w:r w:rsidR="00A31359" w:rsidRPr="00670117">
        <w:rPr>
          <w:rFonts w:ascii="Arial" w:hAnsi="Arial" w:cs="Arial"/>
          <w:color w:val="auto"/>
          <w:lang w:val="es-ES"/>
        </w:rPr>
        <w:t xml:space="preserve"> con acervos significativos de orquídeas costarricenses</w:t>
      </w:r>
      <w:r w:rsidR="004601D6" w:rsidRPr="00670117">
        <w:rPr>
          <w:rFonts w:ascii="Arial" w:hAnsi="Arial" w:cs="Arial"/>
          <w:color w:val="auto"/>
          <w:lang w:val="es-ES"/>
        </w:rPr>
        <w:t xml:space="preserve"> (AMES, F, </w:t>
      </w:r>
      <w:r w:rsidR="00F07493" w:rsidRPr="00670117">
        <w:rPr>
          <w:rFonts w:ascii="Arial" w:hAnsi="Arial" w:cs="Arial"/>
          <w:color w:val="auto"/>
          <w:lang w:val="es-ES"/>
        </w:rPr>
        <w:t xml:space="preserve">MO, </w:t>
      </w:r>
      <w:r w:rsidR="004601D6" w:rsidRPr="00670117">
        <w:rPr>
          <w:rFonts w:ascii="Arial" w:hAnsi="Arial" w:cs="Arial"/>
          <w:color w:val="auto"/>
          <w:lang w:val="es-ES"/>
        </w:rPr>
        <w:t>SEL, US</w:t>
      </w:r>
      <w:r w:rsidR="00AD0251" w:rsidRPr="00670117">
        <w:rPr>
          <w:rFonts w:ascii="Arial" w:hAnsi="Arial" w:cs="Arial"/>
          <w:color w:val="auto"/>
          <w:lang w:val="es-ES"/>
        </w:rPr>
        <w:t>,</w:t>
      </w:r>
      <w:r w:rsidR="00D4665C" w:rsidRPr="00670117">
        <w:rPr>
          <w:rFonts w:ascii="Arial" w:hAnsi="Arial" w:cs="Arial"/>
          <w:color w:val="auto"/>
          <w:lang w:val="es-ES"/>
        </w:rPr>
        <w:t xml:space="preserve"> </w:t>
      </w:r>
      <w:r w:rsidR="002F1B10" w:rsidRPr="00670117">
        <w:rPr>
          <w:rFonts w:ascii="Arial" w:hAnsi="Arial" w:cs="Arial"/>
          <w:color w:val="auto"/>
          <w:lang w:val="es-ES"/>
        </w:rPr>
        <w:t>etc.</w:t>
      </w:r>
      <w:r w:rsidR="004601D6" w:rsidRPr="00670117">
        <w:rPr>
          <w:rFonts w:ascii="Arial" w:hAnsi="Arial" w:cs="Arial"/>
          <w:color w:val="auto"/>
          <w:lang w:val="es-ES"/>
        </w:rPr>
        <w:t>)</w:t>
      </w:r>
      <w:r w:rsidR="004337D3">
        <w:rPr>
          <w:rFonts w:ascii="Arial" w:hAnsi="Arial" w:cs="Arial"/>
          <w:color w:val="auto"/>
          <w:lang w:val="es-ES"/>
        </w:rPr>
        <w:t xml:space="preserve">. Se </w:t>
      </w:r>
      <w:r w:rsidR="00773196">
        <w:rPr>
          <w:rFonts w:ascii="Arial" w:hAnsi="Arial" w:cs="Arial"/>
          <w:color w:val="auto"/>
          <w:lang w:val="es-ES"/>
        </w:rPr>
        <w:t>efectuaron</w:t>
      </w:r>
      <w:r w:rsidR="004337D3">
        <w:rPr>
          <w:rFonts w:ascii="Arial" w:hAnsi="Arial" w:cs="Arial"/>
          <w:color w:val="auto"/>
          <w:lang w:val="es-ES"/>
        </w:rPr>
        <w:t xml:space="preserve"> 73 </w:t>
      </w:r>
      <w:r w:rsidRPr="00670117">
        <w:rPr>
          <w:rFonts w:ascii="Arial" w:hAnsi="Arial" w:cs="Arial"/>
          <w:color w:val="auto"/>
          <w:lang w:val="es-ES"/>
        </w:rPr>
        <w:t>giras de campo</w:t>
      </w:r>
      <w:r w:rsidR="009F13E4">
        <w:rPr>
          <w:rFonts w:ascii="Arial" w:hAnsi="Arial" w:cs="Arial"/>
          <w:color w:val="auto"/>
          <w:lang w:val="es-ES"/>
        </w:rPr>
        <w:t xml:space="preserve">, </w:t>
      </w:r>
      <w:r w:rsidR="00984E8F" w:rsidRPr="00670117">
        <w:rPr>
          <w:rFonts w:ascii="Arial" w:hAnsi="Arial" w:cs="Arial"/>
          <w:color w:val="auto"/>
          <w:lang w:val="es-ES"/>
        </w:rPr>
        <w:t xml:space="preserve">que </w:t>
      </w:r>
      <w:r w:rsidR="00E06038">
        <w:rPr>
          <w:rFonts w:ascii="Arial" w:hAnsi="Arial" w:cs="Arial"/>
          <w:color w:val="auto"/>
          <w:lang w:val="es-ES"/>
        </w:rPr>
        <w:t xml:space="preserve">se </w:t>
      </w:r>
      <w:r w:rsidR="00984E8F" w:rsidRPr="00670117">
        <w:rPr>
          <w:rFonts w:ascii="Arial" w:hAnsi="Arial" w:cs="Arial"/>
          <w:color w:val="auto"/>
          <w:lang w:val="es-ES"/>
        </w:rPr>
        <w:t xml:space="preserve">enfatizaron </w:t>
      </w:r>
      <w:r w:rsidR="00E06038">
        <w:rPr>
          <w:rFonts w:ascii="Arial" w:hAnsi="Arial" w:cs="Arial"/>
          <w:color w:val="auto"/>
          <w:lang w:val="es-ES"/>
        </w:rPr>
        <w:t xml:space="preserve">en </w:t>
      </w:r>
      <w:r w:rsidRPr="00670117">
        <w:rPr>
          <w:rFonts w:ascii="Arial" w:hAnsi="Arial" w:cs="Arial"/>
          <w:color w:val="auto"/>
          <w:lang w:val="es-ES"/>
        </w:rPr>
        <w:t>las localidades tipo</w:t>
      </w:r>
      <w:r w:rsidR="00E44EBE">
        <w:rPr>
          <w:rFonts w:ascii="Arial" w:hAnsi="Arial" w:cs="Arial"/>
          <w:color w:val="auto"/>
          <w:lang w:val="es-ES"/>
        </w:rPr>
        <w:t xml:space="preserve"> y </w:t>
      </w:r>
      <w:r w:rsidRPr="00670117">
        <w:rPr>
          <w:rFonts w:ascii="Arial" w:hAnsi="Arial" w:cs="Arial"/>
          <w:color w:val="auto"/>
          <w:lang w:val="es-ES"/>
        </w:rPr>
        <w:t>sitios promisorios para el género que han sido poco explorados por los botánicos</w:t>
      </w:r>
      <w:r w:rsidR="00570371">
        <w:rPr>
          <w:rFonts w:ascii="Arial" w:hAnsi="Arial" w:cs="Arial"/>
          <w:color w:val="auto"/>
          <w:lang w:val="es-ES"/>
        </w:rPr>
        <w:t xml:space="preserve">. Esto </w:t>
      </w:r>
      <w:r w:rsidR="00E44EBE">
        <w:rPr>
          <w:rFonts w:ascii="Arial" w:hAnsi="Arial" w:cs="Arial"/>
          <w:color w:val="auto"/>
          <w:lang w:val="es-ES"/>
        </w:rPr>
        <w:t xml:space="preserve">para recolectar especímenes de herbario y </w:t>
      </w:r>
      <w:r w:rsidR="00E44EBE" w:rsidRPr="00670117">
        <w:rPr>
          <w:rFonts w:ascii="Arial" w:hAnsi="Arial" w:cs="Arial"/>
          <w:color w:val="auto"/>
          <w:lang w:val="es-ES"/>
        </w:rPr>
        <w:t xml:space="preserve">plantas </w:t>
      </w:r>
      <w:r w:rsidR="00E44EBE">
        <w:rPr>
          <w:rFonts w:ascii="Arial" w:hAnsi="Arial" w:cs="Arial"/>
          <w:color w:val="auto"/>
          <w:lang w:val="es-ES"/>
        </w:rPr>
        <w:t xml:space="preserve">vivas </w:t>
      </w:r>
      <w:r w:rsidR="00E44EBE" w:rsidRPr="00670117">
        <w:rPr>
          <w:rFonts w:ascii="Arial" w:hAnsi="Arial" w:cs="Arial"/>
          <w:color w:val="auto"/>
          <w:lang w:val="es-ES"/>
        </w:rPr>
        <w:t>que se cultivaron en invernadero, con datos de localidad fidedignos</w:t>
      </w:r>
      <w:r w:rsidR="00E44EBE">
        <w:rPr>
          <w:rFonts w:ascii="Arial" w:hAnsi="Arial" w:cs="Arial"/>
          <w:color w:val="auto"/>
          <w:lang w:val="es-ES"/>
        </w:rPr>
        <w:t xml:space="preserve">. </w:t>
      </w:r>
      <w:r w:rsidRPr="00670117">
        <w:rPr>
          <w:rFonts w:ascii="Arial" w:hAnsi="Arial" w:cs="Arial"/>
          <w:color w:val="auto"/>
          <w:lang w:val="es-ES"/>
        </w:rPr>
        <w:t xml:space="preserve">Los datos de todos los especímenes </w:t>
      </w:r>
      <w:r w:rsidR="00EA4E6E" w:rsidRPr="00670117">
        <w:rPr>
          <w:rFonts w:ascii="Arial" w:hAnsi="Arial" w:cs="Arial"/>
          <w:color w:val="auto"/>
          <w:lang w:val="es-ES"/>
        </w:rPr>
        <w:t>examinados</w:t>
      </w:r>
      <w:r w:rsidRPr="00670117">
        <w:rPr>
          <w:rFonts w:ascii="Arial" w:hAnsi="Arial" w:cs="Arial"/>
          <w:color w:val="auto"/>
          <w:lang w:val="es-ES"/>
        </w:rPr>
        <w:t xml:space="preserve"> se registrar</w:t>
      </w:r>
      <w:r w:rsidR="004601D6" w:rsidRPr="00670117">
        <w:rPr>
          <w:rFonts w:ascii="Arial" w:hAnsi="Arial" w:cs="Arial"/>
          <w:color w:val="auto"/>
          <w:lang w:val="es-ES"/>
        </w:rPr>
        <w:t xml:space="preserve">on </w:t>
      </w:r>
      <w:r w:rsidRPr="00670117">
        <w:rPr>
          <w:rFonts w:ascii="Arial" w:hAnsi="Arial" w:cs="Arial"/>
          <w:color w:val="auto"/>
          <w:lang w:val="es-ES"/>
        </w:rPr>
        <w:t xml:space="preserve">en una </w:t>
      </w:r>
      <w:r w:rsidR="004601D6" w:rsidRPr="00670117">
        <w:rPr>
          <w:rFonts w:ascii="Arial" w:hAnsi="Arial" w:cs="Arial"/>
          <w:color w:val="auto"/>
          <w:lang w:val="es-ES"/>
        </w:rPr>
        <w:t xml:space="preserve">hoja </w:t>
      </w:r>
      <w:r w:rsidRPr="00670117">
        <w:rPr>
          <w:rFonts w:ascii="Arial" w:hAnsi="Arial" w:cs="Arial"/>
          <w:color w:val="auto"/>
          <w:lang w:val="es-ES"/>
        </w:rPr>
        <w:t>electrónica.</w:t>
      </w:r>
      <w:r w:rsidR="00AD0251" w:rsidRPr="00670117">
        <w:rPr>
          <w:rFonts w:ascii="Arial" w:hAnsi="Arial" w:cs="Arial"/>
          <w:color w:val="auto"/>
          <w:lang w:val="es-ES"/>
        </w:rPr>
        <w:t xml:space="preserve"> Se examinó </w:t>
      </w:r>
      <w:r w:rsidR="00D555A5" w:rsidRPr="00670117">
        <w:rPr>
          <w:rFonts w:ascii="Arial" w:hAnsi="Arial" w:cs="Arial"/>
          <w:color w:val="auto"/>
          <w:lang w:val="es-ES"/>
        </w:rPr>
        <w:t xml:space="preserve">un total de </w:t>
      </w:r>
      <w:r w:rsidR="000646C9">
        <w:rPr>
          <w:rFonts w:ascii="Arial" w:hAnsi="Arial" w:cs="Arial"/>
          <w:color w:val="auto"/>
          <w:lang w:val="es-ES"/>
        </w:rPr>
        <w:t>195</w:t>
      </w:r>
      <w:r w:rsidR="005F52D8">
        <w:rPr>
          <w:rFonts w:ascii="Arial" w:hAnsi="Arial" w:cs="Arial"/>
          <w:color w:val="auto"/>
          <w:lang w:val="es-ES"/>
        </w:rPr>
        <w:t>4</w:t>
      </w:r>
      <w:r w:rsidR="00AD0251" w:rsidRPr="00670117">
        <w:rPr>
          <w:rFonts w:ascii="Arial" w:hAnsi="Arial" w:cs="Arial"/>
          <w:color w:val="auto"/>
          <w:lang w:val="es-ES"/>
        </w:rPr>
        <w:t xml:space="preserve"> especímenes </w:t>
      </w:r>
      <w:r w:rsidR="00A2369A" w:rsidRPr="00670117">
        <w:rPr>
          <w:rFonts w:ascii="Arial" w:hAnsi="Arial" w:cs="Arial"/>
          <w:color w:val="auto"/>
          <w:lang w:val="es-ES"/>
        </w:rPr>
        <w:t>de herbario</w:t>
      </w:r>
      <w:r w:rsidR="000646C9">
        <w:rPr>
          <w:rFonts w:ascii="Arial" w:hAnsi="Arial" w:cs="Arial"/>
          <w:color w:val="auto"/>
          <w:lang w:val="es-ES"/>
        </w:rPr>
        <w:t xml:space="preserve"> en físico y 70 a </w:t>
      </w:r>
      <w:r w:rsidR="00A040A8">
        <w:rPr>
          <w:rFonts w:ascii="Arial" w:hAnsi="Arial" w:cs="Arial"/>
          <w:color w:val="auto"/>
          <w:lang w:val="es-ES"/>
        </w:rPr>
        <w:t>partir</w:t>
      </w:r>
      <w:r w:rsidR="000646C9">
        <w:rPr>
          <w:rFonts w:ascii="Arial" w:hAnsi="Arial" w:cs="Arial"/>
          <w:color w:val="auto"/>
          <w:lang w:val="es-ES"/>
        </w:rPr>
        <w:t xml:space="preserve"> de imágenes </w:t>
      </w:r>
      <w:r w:rsidR="00253A11" w:rsidRPr="00670117">
        <w:rPr>
          <w:rFonts w:ascii="Arial" w:hAnsi="Arial" w:cs="Arial"/>
          <w:color w:val="auto"/>
          <w:lang w:val="es-ES"/>
        </w:rPr>
        <w:t>(</w:t>
      </w:r>
      <w:r w:rsidR="004F723E">
        <w:rPr>
          <w:rFonts w:ascii="Arial" w:hAnsi="Arial" w:cs="Arial"/>
          <w:color w:val="auto"/>
          <w:lang w:val="es-ES"/>
        </w:rPr>
        <w:t xml:space="preserve">que </w:t>
      </w:r>
      <w:r w:rsidR="00F67CAA">
        <w:rPr>
          <w:rFonts w:ascii="Arial" w:hAnsi="Arial" w:cs="Arial"/>
          <w:color w:val="auto"/>
          <w:lang w:val="es-ES"/>
        </w:rPr>
        <w:t xml:space="preserve">incluyen </w:t>
      </w:r>
      <w:r w:rsidR="00B209B5">
        <w:rPr>
          <w:rFonts w:ascii="Arial" w:hAnsi="Arial" w:cs="Arial"/>
          <w:color w:val="auto"/>
          <w:lang w:val="es-ES"/>
        </w:rPr>
        <w:t>97</w:t>
      </w:r>
      <w:r w:rsidR="00F67CAA">
        <w:rPr>
          <w:rFonts w:ascii="Arial" w:hAnsi="Arial" w:cs="Arial"/>
          <w:color w:val="auto"/>
          <w:lang w:val="es-ES"/>
        </w:rPr>
        <w:t xml:space="preserve"> tipos</w:t>
      </w:r>
      <w:r w:rsidR="00253A11" w:rsidRPr="00670117">
        <w:rPr>
          <w:rFonts w:ascii="Arial" w:hAnsi="Arial" w:cs="Arial"/>
          <w:color w:val="auto"/>
          <w:lang w:val="es-ES"/>
        </w:rPr>
        <w:t>)</w:t>
      </w:r>
      <w:r w:rsidR="00A2369A" w:rsidRPr="00670117">
        <w:rPr>
          <w:rFonts w:ascii="Arial" w:hAnsi="Arial" w:cs="Arial"/>
          <w:color w:val="auto"/>
          <w:lang w:val="es-ES"/>
        </w:rPr>
        <w:t xml:space="preserve">, </w:t>
      </w:r>
      <w:r w:rsidR="00AD0251" w:rsidRPr="00670117">
        <w:rPr>
          <w:rFonts w:ascii="Arial" w:hAnsi="Arial" w:cs="Arial"/>
          <w:color w:val="auto"/>
          <w:lang w:val="es-ES"/>
        </w:rPr>
        <w:t>de lo</w:t>
      </w:r>
      <w:r w:rsidR="00D66737" w:rsidRPr="00670117">
        <w:rPr>
          <w:rFonts w:ascii="Arial" w:hAnsi="Arial" w:cs="Arial"/>
          <w:color w:val="auto"/>
          <w:lang w:val="es-ES"/>
        </w:rPr>
        <w:t>s</w:t>
      </w:r>
      <w:r w:rsidR="00AD0251" w:rsidRPr="00670117">
        <w:rPr>
          <w:rFonts w:ascii="Arial" w:hAnsi="Arial" w:cs="Arial"/>
          <w:color w:val="auto"/>
          <w:lang w:val="es-ES"/>
        </w:rPr>
        <w:t xml:space="preserve"> cuales </w:t>
      </w:r>
      <w:r w:rsidR="008A2300">
        <w:rPr>
          <w:rFonts w:ascii="Arial" w:hAnsi="Arial" w:cs="Arial"/>
          <w:color w:val="auto"/>
          <w:lang w:val="es-ES"/>
        </w:rPr>
        <w:t>753 especímenes (de 563 recolectas)</w:t>
      </w:r>
      <w:r w:rsidR="009E0781">
        <w:rPr>
          <w:rFonts w:ascii="Arial" w:hAnsi="Arial" w:cs="Arial"/>
          <w:color w:val="auto"/>
          <w:lang w:val="es-ES"/>
        </w:rPr>
        <w:t xml:space="preserve"> </w:t>
      </w:r>
      <w:r w:rsidR="009E0781" w:rsidRPr="00670117">
        <w:rPr>
          <w:rFonts w:ascii="Arial" w:hAnsi="Arial" w:cs="Arial"/>
          <w:color w:val="auto"/>
          <w:lang w:val="es-ES"/>
        </w:rPr>
        <w:t>son de</w:t>
      </w:r>
      <w:r w:rsidR="009E0781">
        <w:rPr>
          <w:rFonts w:ascii="Arial" w:hAnsi="Arial" w:cs="Arial"/>
          <w:color w:val="auto"/>
          <w:lang w:val="es-ES"/>
        </w:rPr>
        <w:t xml:space="preserve"> </w:t>
      </w:r>
      <w:r w:rsidR="009E0781" w:rsidRPr="00670117">
        <w:rPr>
          <w:rFonts w:ascii="Arial" w:hAnsi="Arial" w:cs="Arial"/>
          <w:color w:val="auto"/>
          <w:lang w:val="es-ES"/>
        </w:rPr>
        <w:t>Costa Rica</w:t>
      </w:r>
      <w:r w:rsidR="006A1367">
        <w:rPr>
          <w:rFonts w:ascii="Arial" w:hAnsi="Arial" w:cs="Arial"/>
          <w:color w:val="auto"/>
          <w:lang w:val="es-ES"/>
        </w:rPr>
        <w:t xml:space="preserve">, </w:t>
      </w:r>
      <w:r w:rsidR="002433E4">
        <w:rPr>
          <w:rFonts w:ascii="Arial" w:hAnsi="Arial" w:cs="Arial"/>
          <w:color w:val="auto"/>
          <w:lang w:val="es-ES"/>
        </w:rPr>
        <w:t xml:space="preserve">402 especímenes (de 293 recolectas) </w:t>
      </w:r>
      <w:r w:rsidR="002433E4" w:rsidRPr="00E9040F">
        <w:rPr>
          <w:rFonts w:ascii="Arial" w:hAnsi="Arial" w:cs="Arial"/>
          <w:color w:val="auto"/>
          <w:lang w:val="es-ES"/>
        </w:rPr>
        <w:t xml:space="preserve">de otros países del </w:t>
      </w:r>
      <w:proofErr w:type="spellStart"/>
      <w:r w:rsidR="002433E4" w:rsidRPr="00E9040F">
        <w:rPr>
          <w:rFonts w:ascii="Arial" w:hAnsi="Arial" w:cs="Arial"/>
          <w:color w:val="auto"/>
          <w:lang w:val="es-ES"/>
        </w:rPr>
        <w:t>Neotrópico</w:t>
      </w:r>
      <w:proofErr w:type="spellEnd"/>
      <w:r w:rsidR="006A1367">
        <w:rPr>
          <w:rFonts w:ascii="Arial" w:hAnsi="Arial" w:cs="Arial"/>
          <w:color w:val="auto"/>
          <w:lang w:val="es-ES"/>
        </w:rPr>
        <w:t xml:space="preserve">, </w:t>
      </w:r>
      <w:r w:rsidR="00AD0251" w:rsidRPr="00670117">
        <w:rPr>
          <w:rFonts w:ascii="Arial" w:hAnsi="Arial" w:cs="Arial"/>
          <w:color w:val="auto"/>
          <w:lang w:val="es-ES"/>
        </w:rPr>
        <w:t xml:space="preserve">y </w:t>
      </w:r>
      <w:r w:rsidR="008A10B0">
        <w:rPr>
          <w:rFonts w:ascii="Arial" w:hAnsi="Arial" w:cs="Arial"/>
          <w:color w:val="auto"/>
          <w:lang w:val="es-ES"/>
        </w:rPr>
        <w:t>8</w:t>
      </w:r>
      <w:r w:rsidR="00772D80">
        <w:rPr>
          <w:rFonts w:ascii="Arial" w:hAnsi="Arial" w:cs="Arial"/>
          <w:color w:val="auto"/>
          <w:lang w:val="es-ES"/>
        </w:rPr>
        <w:t>6</w:t>
      </w:r>
      <w:r w:rsidR="008A10B0">
        <w:rPr>
          <w:rFonts w:ascii="Arial" w:hAnsi="Arial" w:cs="Arial"/>
          <w:color w:val="auto"/>
          <w:lang w:val="es-ES"/>
        </w:rPr>
        <w:t xml:space="preserve">9 especímenes </w:t>
      </w:r>
      <w:r w:rsidR="0071078D">
        <w:rPr>
          <w:rFonts w:ascii="Arial" w:hAnsi="Arial" w:cs="Arial"/>
          <w:color w:val="auto"/>
          <w:lang w:val="es-ES"/>
        </w:rPr>
        <w:t xml:space="preserve">(de 652 recolectas) </w:t>
      </w:r>
      <w:r w:rsidR="00E9040F" w:rsidRPr="00E9040F">
        <w:rPr>
          <w:rFonts w:ascii="Arial" w:hAnsi="Arial" w:cs="Arial"/>
          <w:color w:val="auto"/>
          <w:lang w:val="es-ES"/>
        </w:rPr>
        <w:t xml:space="preserve">de </w:t>
      </w:r>
      <w:r w:rsidR="00772D80">
        <w:rPr>
          <w:rFonts w:ascii="Arial" w:hAnsi="Arial" w:cs="Arial"/>
          <w:color w:val="auto"/>
          <w:lang w:val="es-ES"/>
        </w:rPr>
        <w:t>especies</w:t>
      </w:r>
      <w:r w:rsidR="00E9040F" w:rsidRPr="00E9040F">
        <w:rPr>
          <w:rFonts w:ascii="Arial" w:hAnsi="Arial" w:cs="Arial"/>
          <w:color w:val="auto"/>
          <w:lang w:val="es-ES"/>
        </w:rPr>
        <w:t xml:space="preserve"> que no crecen en Costa Rica</w:t>
      </w:r>
      <w:r w:rsidR="00AD0251" w:rsidRPr="00670117">
        <w:rPr>
          <w:rFonts w:ascii="Arial" w:hAnsi="Arial" w:cs="Arial"/>
          <w:color w:val="auto"/>
          <w:lang w:val="es-ES"/>
        </w:rPr>
        <w:t>.</w:t>
      </w:r>
    </w:p>
    <w:p w14:paraId="5F4231F4" w14:textId="77777777" w:rsidR="007E2867" w:rsidRPr="00670117" w:rsidRDefault="007E2867" w:rsidP="004D61F7">
      <w:pPr>
        <w:pStyle w:val="Default"/>
        <w:spacing w:after="100" w:afterAutospacing="1" w:line="360" w:lineRule="auto"/>
        <w:jc w:val="both"/>
        <w:rPr>
          <w:rFonts w:ascii="Arial" w:hAnsi="Arial" w:cs="Arial"/>
          <w:lang w:val="es-ES"/>
        </w:rPr>
      </w:pPr>
      <w:r w:rsidRPr="00670117">
        <w:rPr>
          <w:rFonts w:ascii="Arial" w:hAnsi="Arial" w:cs="Arial"/>
          <w:lang w:val="es-ES"/>
        </w:rPr>
        <w:t>Documentación de la morfología</w:t>
      </w:r>
    </w:p>
    <w:p w14:paraId="754572B2" w14:textId="27189AFF" w:rsidR="00B30553" w:rsidRPr="00670117" w:rsidRDefault="007E2867" w:rsidP="00B30553">
      <w:pPr>
        <w:pStyle w:val="Default"/>
        <w:spacing w:after="100" w:afterAutospacing="1" w:line="360" w:lineRule="auto"/>
        <w:ind w:firstLine="567"/>
        <w:jc w:val="both"/>
        <w:rPr>
          <w:rFonts w:ascii="Arial" w:hAnsi="Arial" w:cs="Arial"/>
          <w:color w:val="auto"/>
          <w:lang w:val="es-ES"/>
        </w:rPr>
      </w:pPr>
      <w:r w:rsidRPr="00670117">
        <w:rPr>
          <w:rFonts w:ascii="Arial" w:hAnsi="Arial" w:cs="Arial"/>
          <w:lang w:val="es-ES"/>
        </w:rPr>
        <w:t xml:space="preserve">Para documentar la morfología vegetativa y reproductiva se </w:t>
      </w:r>
      <w:r w:rsidR="00FA10DD" w:rsidRPr="00670117">
        <w:rPr>
          <w:rFonts w:ascii="Arial" w:hAnsi="Arial" w:cs="Arial"/>
          <w:lang w:val="es-ES"/>
        </w:rPr>
        <w:t>examin</w:t>
      </w:r>
      <w:r w:rsidR="00BA0C41" w:rsidRPr="00670117">
        <w:rPr>
          <w:rFonts w:ascii="Arial" w:hAnsi="Arial" w:cs="Arial"/>
          <w:lang w:val="es-ES"/>
        </w:rPr>
        <w:t>aron</w:t>
      </w:r>
      <w:r w:rsidRPr="00670117">
        <w:rPr>
          <w:rFonts w:ascii="Arial" w:hAnsi="Arial" w:cs="Arial"/>
          <w:lang w:val="es-ES"/>
        </w:rPr>
        <w:t xml:space="preserve"> los especímenes disponibles. Se</w:t>
      </w:r>
      <w:r w:rsidRPr="00670117">
        <w:rPr>
          <w:rFonts w:ascii="Arial" w:hAnsi="Arial" w:cs="Arial"/>
          <w:color w:val="auto"/>
          <w:lang w:val="es-ES"/>
        </w:rPr>
        <w:t xml:space="preserve"> preser</w:t>
      </w:r>
      <w:r w:rsidR="00FA10DD" w:rsidRPr="00670117">
        <w:rPr>
          <w:rFonts w:ascii="Arial" w:hAnsi="Arial" w:cs="Arial"/>
          <w:color w:val="auto"/>
          <w:lang w:val="es-ES"/>
        </w:rPr>
        <w:t>v</w:t>
      </w:r>
      <w:r w:rsidR="00BA0C41" w:rsidRPr="00670117">
        <w:rPr>
          <w:rFonts w:ascii="Arial" w:hAnsi="Arial" w:cs="Arial"/>
          <w:color w:val="auto"/>
          <w:lang w:val="es-ES"/>
        </w:rPr>
        <w:t>aron</w:t>
      </w:r>
      <w:r w:rsidRPr="00670117">
        <w:rPr>
          <w:rFonts w:ascii="Arial" w:hAnsi="Arial" w:cs="Arial"/>
          <w:color w:val="auto"/>
          <w:lang w:val="es-ES"/>
        </w:rPr>
        <w:t xml:space="preserve"> flores y frutos de plantas vivas en una solución líquida (70% etanol, 25% agua y 5% glicerina) para posteriormente estudiarlos e ilustrarlos bajo el estereoscopio. Se prest</w:t>
      </w:r>
      <w:r w:rsidR="004601D6" w:rsidRPr="00670117">
        <w:rPr>
          <w:rFonts w:ascii="Arial" w:hAnsi="Arial" w:cs="Arial"/>
          <w:color w:val="auto"/>
          <w:lang w:val="es-ES"/>
        </w:rPr>
        <w:t>ó</w:t>
      </w:r>
      <w:r w:rsidRPr="00670117">
        <w:rPr>
          <w:rFonts w:ascii="Arial" w:hAnsi="Arial" w:cs="Arial"/>
          <w:color w:val="auto"/>
          <w:lang w:val="es-ES"/>
        </w:rPr>
        <w:t xml:space="preserve"> especial atención a la morfología del tipo de tallo (</w:t>
      </w:r>
      <w:proofErr w:type="spellStart"/>
      <w:r w:rsidRPr="00670117">
        <w:rPr>
          <w:rFonts w:ascii="Arial" w:hAnsi="Arial" w:cs="Arial"/>
          <w:color w:val="auto"/>
          <w:lang w:val="es-ES"/>
        </w:rPr>
        <w:t>pseudobulboso</w:t>
      </w:r>
      <w:proofErr w:type="spellEnd"/>
      <w:r w:rsidRPr="00670117">
        <w:rPr>
          <w:rFonts w:ascii="Arial" w:hAnsi="Arial" w:cs="Arial"/>
          <w:color w:val="auto"/>
          <w:lang w:val="es-ES"/>
        </w:rPr>
        <w:t xml:space="preserve">, </w:t>
      </w:r>
      <w:proofErr w:type="spellStart"/>
      <w:r w:rsidRPr="00670117">
        <w:rPr>
          <w:rFonts w:ascii="Arial" w:hAnsi="Arial" w:cs="Arial"/>
          <w:color w:val="auto"/>
          <w:lang w:val="es-ES"/>
        </w:rPr>
        <w:t>cormoso</w:t>
      </w:r>
      <w:proofErr w:type="spellEnd"/>
      <w:r w:rsidRPr="00670117">
        <w:rPr>
          <w:rFonts w:ascii="Arial" w:hAnsi="Arial" w:cs="Arial"/>
          <w:color w:val="auto"/>
          <w:lang w:val="es-ES"/>
        </w:rPr>
        <w:t xml:space="preserve">, </w:t>
      </w:r>
      <w:r w:rsidR="004601D6" w:rsidRPr="00670117">
        <w:rPr>
          <w:rFonts w:ascii="Arial" w:hAnsi="Arial" w:cs="Arial"/>
          <w:color w:val="auto"/>
          <w:lang w:val="es-ES"/>
        </w:rPr>
        <w:t>ascendente</w:t>
      </w:r>
      <w:r w:rsidRPr="00670117">
        <w:rPr>
          <w:rFonts w:ascii="Arial" w:hAnsi="Arial" w:cs="Arial"/>
          <w:color w:val="auto"/>
          <w:lang w:val="es-ES"/>
        </w:rPr>
        <w:t>, rept</w:t>
      </w:r>
      <w:r w:rsidR="004601D6" w:rsidRPr="00670117">
        <w:rPr>
          <w:rFonts w:ascii="Arial" w:hAnsi="Arial" w:cs="Arial"/>
          <w:color w:val="auto"/>
          <w:lang w:val="es-ES"/>
        </w:rPr>
        <w:t>ante</w:t>
      </w:r>
      <w:r w:rsidRPr="00670117">
        <w:rPr>
          <w:rFonts w:ascii="Arial" w:hAnsi="Arial" w:cs="Arial"/>
          <w:color w:val="auto"/>
          <w:lang w:val="es-ES"/>
        </w:rPr>
        <w:t>), brácteas en la base de la inflorescencia, la forma</w:t>
      </w:r>
      <w:r w:rsidR="004601D6" w:rsidRPr="00670117">
        <w:rPr>
          <w:rFonts w:ascii="Arial" w:hAnsi="Arial" w:cs="Arial"/>
          <w:color w:val="auto"/>
          <w:lang w:val="es-ES"/>
        </w:rPr>
        <w:t xml:space="preserve">, textura (membranáceas, </w:t>
      </w:r>
      <w:proofErr w:type="spellStart"/>
      <w:r w:rsidR="004601D6" w:rsidRPr="00670117">
        <w:rPr>
          <w:rFonts w:ascii="Arial" w:hAnsi="Arial" w:cs="Arial"/>
          <w:color w:val="auto"/>
          <w:lang w:val="es-ES"/>
        </w:rPr>
        <w:t>cartáceas</w:t>
      </w:r>
      <w:proofErr w:type="spellEnd"/>
      <w:r w:rsidR="004601D6" w:rsidRPr="00670117">
        <w:rPr>
          <w:rFonts w:ascii="Arial" w:hAnsi="Arial" w:cs="Arial"/>
          <w:color w:val="auto"/>
          <w:lang w:val="es-ES"/>
        </w:rPr>
        <w:t xml:space="preserve"> y coriáceas) y coloración de </w:t>
      </w:r>
      <w:r w:rsidRPr="00670117">
        <w:rPr>
          <w:rFonts w:ascii="Arial" w:hAnsi="Arial" w:cs="Arial"/>
          <w:color w:val="auto"/>
          <w:lang w:val="es-ES"/>
        </w:rPr>
        <w:t>las hojas, el tipo de inflorescencia (</w:t>
      </w:r>
      <w:proofErr w:type="spellStart"/>
      <w:r w:rsidR="004601D6" w:rsidRPr="00670117">
        <w:rPr>
          <w:rFonts w:ascii="Arial" w:hAnsi="Arial" w:cs="Arial"/>
          <w:color w:val="auto"/>
          <w:lang w:val="es-ES"/>
        </w:rPr>
        <w:t>corimbosa</w:t>
      </w:r>
      <w:proofErr w:type="spellEnd"/>
      <w:r w:rsidR="004601D6" w:rsidRPr="00670117">
        <w:rPr>
          <w:rFonts w:ascii="Arial" w:hAnsi="Arial" w:cs="Arial"/>
          <w:color w:val="auto"/>
          <w:lang w:val="es-ES"/>
        </w:rPr>
        <w:t xml:space="preserve">, espigada o </w:t>
      </w:r>
      <w:proofErr w:type="spellStart"/>
      <w:r w:rsidR="004601D6" w:rsidRPr="00670117">
        <w:rPr>
          <w:rFonts w:ascii="Arial" w:hAnsi="Arial" w:cs="Arial"/>
          <w:color w:val="auto"/>
          <w:lang w:val="es-ES"/>
        </w:rPr>
        <w:t>rac</w:t>
      </w:r>
      <w:r w:rsidR="007B22EA" w:rsidRPr="00670117">
        <w:rPr>
          <w:rFonts w:ascii="Arial" w:hAnsi="Arial" w:cs="Arial"/>
          <w:color w:val="auto"/>
          <w:lang w:val="es-ES"/>
        </w:rPr>
        <w:t>e</w:t>
      </w:r>
      <w:r w:rsidR="004601D6" w:rsidRPr="00670117">
        <w:rPr>
          <w:rFonts w:ascii="Arial" w:hAnsi="Arial" w:cs="Arial"/>
          <w:color w:val="auto"/>
          <w:lang w:val="es-ES"/>
        </w:rPr>
        <w:t>mosa</w:t>
      </w:r>
      <w:proofErr w:type="spellEnd"/>
      <w:r w:rsidRPr="00670117">
        <w:rPr>
          <w:rFonts w:ascii="Arial" w:hAnsi="Arial" w:cs="Arial"/>
          <w:color w:val="auto"/>
          <w:lang w:val="es-ES"/>
        </w:rPr>
        <w:t xml:space="preserve">), </w:t>
      </w:r>
      <w:r w:rsidR="007B22EA" w:rsidRPr="00670117">
        <w:rPr>
          <w:rFonts w:ascii="Arial" w:hAnsi="Arial" w:cs="Arial"/>
          <w:color w:val="auto"/>
          <w:lang w:val="es-ES"/>
        </w:rPr>
        <w:t xml:space="preserve">la </w:t>
      </w:r>
      <w:r w:rsidRPr="00670117">
        <w:rPr>
          <w:rFonts w:ascii="Arial" w:hAnsi="Arial" w:cs="Arial"/>
          <w:color w:val="auto"/>
          <w:lang w:val="es-ES"/>
        </w:rPr>
        <w:t xml:space="preserve">disposición de las flores, </w:t>
      </w:r>
      <w:r w:rsidR="004601D6" w:rsidRPr="00670117">
        <w:rPr>
          <w:rFonts w:ascii="Arial" w:hAnsi="Arial" w:cs="Arial"/>
          <w:color w:val="auto"/>
          <w:lang w:val="es-ES"/>
        </w:rPr>
        <w:t>presencia o ausencia de</w:t>
      </w:r>
      <w:r w:rsidRPr="00670117">
        <w:rPr>
          <w:rFonts w:ascii="Arial" w:hAnsi="Arial" w:cs="Arial"/>
          <w:color w:val="auto"/>
          <w:lang w:val="es-ES"/>
        </w:rPr>
        <w:t xml:space="preserve"> </w:t>
      </w:r>
      <w:proofErr w:type="spellStart"/>
      <w:r w:rsidRPr="00670117">
        <w:rPr>
          <w:rFonts w:ascii="Arial" w:hAnsi="Arial" w:cs="Arial"/>
          <w:color w:val="auto"/>
          <w:lang w:val="es-ES"/>
        </w:rPr>
        <w:t>resupinación</w:t>
      </w:r>
      <w:proofErr w:type="spellEnd"/>
      <w:r w:rsidRPr="00670117">
        <w:rPr>
          <w:rFonts w:ascii="Arial" w:hAnsi="Arial" w:cs="Arial"/>
          <w:color w:val="auto"/>
          <w:lang w:val="es-ES"/>
        </w:rPr>
        <w:t xml:space="preserve">, forma </w:t>
      </w:r>
      <w:r w:rsidR="007B22EA" w:rsidRPr="00670117">
        <w:rPr>
          <w:rFonts w:ascii="Arial" w:hAnsi="Arial" w:cs="Arial"/>
          <w:color w:val="auto"/>
          <w:lang w:val="es-ES"/>
        </w:rPr>
        <w:t xml:space="preserve">y dimensiones </w:t>
      </w:r>
      <w:r w:rsidRPr="00670117">
        <w:rPr>
          <w:rFonts w:ascii="Arial" w:hAnsi="Arial" w:cs="Arial"/>
          <w:color w:val="auto"/>
          <w:lang w:val="es-ES"/>
        </w:rPr>
        <w:t xml:space="preserve">del perianto (en especial del labelo), columna, tipo de antera, número de </w:t>
      </w:r>
      <w:proofErr w:type="spellStart"/>
      <w:r w:rsidRPr="00670117">
        <w:rPr>
          <w:rFonts w:ascii="Arial" w:hAnsi="Arial" w:cs="Arial"/>
          <w:color w:val="auto"/>
          <w:lang w:val="es-ES"/>
        </w:rPr>
        <w:t>polinios</w:t>
      </w:r>
      <w:proofErr w:type="spellEnd"/>
      <w:r w:rsidR="00FA10DD" w:rsidRPr="00670117">
        <w:rPr>
          <w:rFonts w:ascii="Arial" w:hAnsi="Arial" w:cs="Arial"/>
          <w:color w:val="auto"/>
          <w:lang w:val="es-ES"/>
        </w:rPr>
        <w:t xml:space="preserve">, </w:t>
      </w:r>
      <w:proofErr w:type="spellStart"/>
      <w:r w:rsidR="00FA10DD" w:rsidRPr="00670117">
        <w:rPr>
          <w:rFonts w:ascii="Arial" w:hAnsi="Arial" w:cs="Arial"/>
          <w:color w:val="auto"/>
          <w:lang w:val="es-ES"/>
        </w:rPr>
        <w:t>rostelo</w:t>
      </w:r>
      <w:proofErr w:type="spellEnd"/>
      <w:r w:rsidR="00FA10DD" w:rsidRPr="00670117">
        <w:rPr>
          <w:rFonts w:ascii="Arial" w:hAnsi="Arial" w:cs="Arial"/>
          <w:color w:val="auto"/>
          <w:lang w:val="es-ES"/>
        </w:rPr>
        <w:t xml:space="preserve">, </w:t>
      </w:r>
      <w:proofErr w:type="spellStart"/>
      <w:r w:rsidRPr="00670117">
        <w:rPr>
          <w:rFonts w:ascii="Arial" w:hAnsi="Arial" w:cs="Arial"/>
          <w:color w:val="auto"/>
          <w:lang w:val="es-ES"/>
        </w:rPr>
        <w:t>viscidio</w:t>
      </w:r>
      <w:proofErr w:type="spellEnd"/>
      <w:r w:rsidRPr="00670117">
        <w:rPr>
          <w:rFonts w:ascii="Arial" w:hAnsi="Arial" w:cs="Arial"/>
          <w:color w:val="auto"/>
          <w:lang w:val="es-ES"/>
        </w:rPr>
        <w:t xml:space="preserve"> </w:t>
      </w:r>
      <w:r w:rsidR="00FA10DD" w:rsidRPr="00670117">
        <w:rPr>
          <w:rFonts w:ascii="Arial" w:hAnsi="Arial" w:cs="Arial"/>
          <w:color w:val="auto"/>
          <w:lang w:val="es-ES"/>
        </w:rPr>
        <w:t xml:space="preserve">o </w:t>
      </w:r>
      <w:proofErr w:type="spellStart"/>
      <w:r w:rsidR="00FA10DD" w:rsidRPr="00670117">
        <w:rPr>
          <w:rFonts w:ascii="Arial" w:hAnsi="Arial" w:cs="Arial"/>
          <w:color w:val="auto"/>
          <w:lang w:val="es-ES"/>
        </w:rPr>
        <w:t>viscario</w:t>
      </w:r>
      <w:proofErr w:type="spellEnd"/>
      <w:r w:rsidR="00FA10DD" w:rsidRPr="00670117">
        <w:rPr>
          <w:rFonts w:ascii="Arial" w:hAnsi="Arial" w:cs="Arial"/>
          <w:color w:val="auto"/>
          <w:lang w:val="es-ES"/>
        </w:rPr>
        <w:t xml:space="preserve"> </w:t>
      </w:r>
      <w:r w:rsidRPr="00670117">
        <w:rPr>
          <w:rFonts w:ascii="Arial" w:hAnsi="Arial" w:cs="Arial"/>
          <w:color w:val="auto"/>
          <w:lang w:val="es-ES"/>
        </w:rPr>
        <w:t xml:space="preserve">y estigma. </w:t>
      </w:r>
      <w:r w:rsidR="005927D8" w:rsidRPr="00670117">
        <w:rPr>
          <w:rFonts w:ascii="Arial" w:hAnsi="Arial" w:cs="Arial"/>
          <w:color w:val="auto"/>
          <w:lang w:val="es-ES"/>
        </w:rPr>
        <w:t xml:space="preserve">La medición de los segmentos del labelo se realizó como se muestra en la </w:t>
      </w:r>
      <w:r w:rsidR="00C424E2">
        <w:rPr>
          <w:rFonts w:ascii="Arial" w:hAnsi="Arial" w:cs="Arial"/>
          <w:color w:val="auto"/>
          <w:lang w:val="es-ES"/>
        </w:rPr>
        <w:t xml:space="preserve">figura </w:t>
      </w:r>
      <w:r w:rsidR="00881500" w:rsidRPr="00670117">
        <w:rPr>
          <w:rFonts w:ascii="Arial" w:hAnsi="Arial" w:cs="Arial"/>
          <w:color w:val="auto"/>
          <w:lang w:val="es-ES"/>
        </w:rPr>
        <w:t>1.</w:t>
      </w:r>
      <w:r w:rsidR="00E50CBB" w:rsidRPr="00670117">
        <w:rPr>
          <w:rFonts w:ascii="Arial" w:hAnsi="Arial" w:cs="Arial"/>
          <w:color w:val="auto"/>
          <w:lang w:val="es-ES"/>
        </w:rPr>
        <w:t xml:space="preserve"> </w:t>
      </w:r>
      <w:r w:rsidR="00DE479F" w:rsidRPr="00DE479F">
        <w:rPr>
          <w:rFonts w:ascii="Arial" w:hAnsi="Arial" w:cs="Arial"/>
          <w:color w:val="auto"/>
          <w:lang w:val="es-ES"/>
        </w:rPr>
        <w:t xml:space="preserve">Además, se determinó si el hábito de la planta era estrictamente terrestre, </w:t>
      </w:r>
      <w:proofErr w:type="spellStart"/>
      <w:r w:rsidR="00DE479F" w:rsidRPr="00DE479F">
        <w:rPr>
          <w:rFonts w:ascii="Arial" w:hAnsi="Arial" w:cs="Arial"/>
          <w:color w:val="auto"/>
          <w:lang w:val="es-ES"/>
        </w:rPr>
        <w:t>hemiepífito</w:t>
      </w:r>
      <w:proofErr w:type="spellEnd"/>
      <w:r w:rsidR="00DE479F" w:rsidRPr="00DE479F">
        <w:rPr>
          <w:rFonts w:ascii="Arial" w:hAnsi="Arial" w:cs="Arial"/>
          <w:color w:val="auto"/>
          <w:lang w:val="es-ES"/>
        </w:rPr>
        <w:t xml:space="preserve"> o </w:t>
      </w:r>
      <w:proofErr w:type="gramStart"/>
      <w:r w:rsidR="00DE479F" w:rsidRPr="00DE479F">
        <w:rPr>
          <w:rFonts w:ascii="Arial" w:hAnsi="Arial" w:cs="Arial"/>
          <w:color w:val="auto"/>
          <w:lang w:val="es-ES"/>
        </w:rPr>
        <w:t>epífito,  y</w:t>
      </w:r>
      <w:proofErr w:type="gramEnd"/>
      <w:r w:rsidR="00DE479F" w:rsidRPr="00DE479F">
        <w:rPr>
          <w:rFonts w:ascii="Arial" w:hAnsi="Arial" w:cs="Arial"/>
          <w:color w:val="auto"/>
          <w:lang w:val="es-ES"/>
        </w:rPr>
        <w:t xml:space="preserve"> cómo era el hábitat, tipo de sustrato, vegetación y zona de vida.</w:t>
      </w:r>
    </w:p>
    <w:p w14:paraId="0DE5B5E1" w14:textId="77777777" w:rsidR="00B30553" w:rsidRPr="00670117" w:rsidRDefault="00B30553">
      <w:pPr>
        <w:rPr>
          <w:rFonts w:ascii="Arial" w:eastAsiaTheme="minorHAnsi" w:hAnsi="Arial" w:cs="Arial"/>
          <w:bdr w:val="none" w:sz="0" w:space="0" w:color="auto"/>
        </w:rPr>
      </w:pPr>
      <w:r w:rsidRPr="00670117">
        <w:rPr>
          <w:rFonts w:ascii="Arial" w:hAnsi="Arial" w:cs="Arial"/>
        </w:rPr>
        <w:br w:type="page"/>
      </w:r>
    </w:p>
    <w:p w14:paraId="0F04A108" w14:textId="77777777" w:rsidR="007E2867" w:rsidRPr="00670117" w:rsidRDefault="007E2867" w:rsidP="004D61F7">
      <w:pPr>
        <w:pStyle w:val="Default"/>
        <w:spacing w:after="100" w:afterAutospacing="1" w:line="360" w:lineRule="auto"/>
        <w:jc w:val="both"/>
        <w:rPr>
          <w:rFonts w:ascii="Arial" w:hAnsi="Arial" w:cs="Arial"/>
          <w:color w:val="auto"/>
          <w:lang w:val="es-ES"/>
        </w:rPr>
      </w:pPr>
      <w:r w:rsidRPr="00670117">
        <w:rPr>
          <w:rFonts w:ascii="Arial" w:hAnsi="Arial" w:cs="Arial"/>
          <w:lang w:val="es-ES"/>
        </w:rPr>
        <w:lastRenderedPageBreak/>
        <w:t>Documentación</w:t>
      </w:r>
      <w:r w:rsidRPr="00670117">
        <w:rPr>
          <w:rFonts w:ascii="Arial" w:hAnsi="Arial" w:cs="Arial"/>
          <w:color w:val="auto"/>
          <w:lang w:val="es-ES"/>
        </w:rPr>
        <w:t xml:space="preserve"> gráfica</w:t>
      </w:r>
    </w:p>
    <w:p w14:paraId="3FA27823" w14:textId="0BAC2FD7" w:rsidR="007E2867" w:rsidRPr="00670117" w:rsidRDefault="00F04783" w:rsidP="004D61F7">
      <w:pPr>
        <w:pStyle w:val="Default"/>
        <w:spacing w:after="100" w:afterAutospacing="1" w:line="360" w:lineRule="auto"/>
        <w:ind w:firstLine="567"/>
        <w:jc w:val="both"/>
        <w:rPr>
          <w:rFonts w:ascii="Arial" w:hAnsi="Arial" w:cs="Arial"/>
          <w:color w:val="auto"/>
        </w:rPr>
      </w:pPr>
      <w:r w:rsidRPr="00670117">
        <w:rPr>
          <w:rFonts w:ascii="Arial" w:hAnsi="Arial" w:cs="Arial"/>
          <w:color w:val="auto"/>
          <w:lang w:val="es-ES"/>
        </w:rPr>
        <w:t>Se disecaron</w:t>
      </w:r>
      <w:r w:rsidR="007E2867" w:rsidRPr="00670117">
        <w:rPr>
          <w:rFonts w:ascii="Arial" w:hAnsi="Arial" w:cs="Arial"/>
          <w:color w:val="auto"/>
          <w:lang w:val="es-ES"/>
        </w:rPr>
        <w:t xml:space="preserve"> flores de plantas individuales de cada especie</w:t>
      </w:r>
      <w:r w:rsidRPr="00670117">
        <w:rPr>
          <w:rFonts w:ascii="Arial" w:hAnsi="Arial" w:cs="Arial"/>
          <w:color w:val="auto"/>
          <w:lang w:val="es-ES"/>
        </w:rPr>
        <w:t xml:space="preserve">, se </w:t>
      </w:r>
      <w:r w:rsidR="007E2867" w:rsidRPr="00670117">
        <w:rPr>
          <w:rFonts w:ascii="Arial" w:hAnsi="Arial" w:cs="Arial"/>
          <w:color w:val="auto"/>
          <w:lang w:val="es-ES"/>
        </w:rPr>
        <w:t>fotografiar</w:t>
      </w:r>
      <w:r w:rsidRPr="00670117">
        <w:rPr>
          <w:rFonts w:ascii="Arial" w:hAnsi="Arial" w:cs="Arial"/>
          <w:color w:val="auto"/>
          <w:lang w:val="es-ES"/>
        </w:rPr>
        <w:t xml:space="preserve">on e </w:t>
      </w:r>
      <w:r w:rsidR="007E2867" w:rsidRPr="00670117">
        <w:rPr>
          <w:rFonts w:ascii="Arial" w:hAnsi="Arial" w:cs="Arial"/>
          <w:color w:val="auto"/>
          <w:lang w:val="es-ES"/>
        </w:rPr>
        <w:t>ilustrar</w:t>
      </w:r>
      <w:r w:rsidRPr="00670117">
        <w:rPr>
          <w:rFonts w:ascii="Arial" w:hAnsi="Arial" w:cs="Arial"/>
          <w:color w:val="auto"/>
          <w:lang w:val="es-ES"/>
        </w:rPr>
        <w:t>on</w:t>
      </w:r>
      <w:r w:rsidR="00327EBB" w:rsidRPr="00670117">
        <w:rPr>
          <w:rFonts w:ascii="Arial" w:hAnsi="Arial" w:cs="Arial"/>
          <w:color w:val="auto"/>
          <w:lang w:val="es-ES"/>
        </w:rPr>
        <w:t>;</w:t>
      </w:r>
      <w:r w:rsidR="007E2867" w:rsidRPr="00670117">
        <w:rPr>
          <w:rFonts w:ascii="Arial" w:hAnsi="Arial" w:cs="Arial"/>
          <w:color w:val="auto"/>
          <w:lang w:val="es-ES"/>
        </w:rPr>
        <w:t xml:space="preserve"> se prepar</w:t>
      </w:r>
      <w:r w:rsidR="00327EBB" w:rsidRPr="00670117">
        <w:rPr>
          <w:rFonts w:ascii="Arial" w:hAnsi="Arial" w:cs="Arial"/>
          <w:color w:val="auto"/>
          <w:lang w:val="es-ES"/>
        </w:rPr>
        <w:t>aron</w:t>
      </w:r>
      <w:r w:rsidR="007E2867" w:rsidRPr="00670117">
        <w:rPr>
          <w:rFonts w:ascii="Arial" w:hAnsi="Arial" w:cs="Arial"/>
          <w:color w:val="auto"/>
          <w:lang w:val="es-ES"/>
        </w:rPr>
        <w:t xml:space="preserve"> </w:t>
      </w:r>
      <w:r w:rsidRPr="00670117">
        <w:rPr>
          <w:rFonts w:ascii="Arial" w:hAnsi="Arial" w:cs="Arial"/>
          <w:color w:val="auto"/>
          <w:lang w:val="es-ES"/>
        </w:rPr>
        <w:t xml:space="preserve">ilustraciones compuestas por fotografías </w:t>
      </w:r>
      <w:r w:rsidR="007E2867" w:rsidRPr="00670117">
        <w:rPr>
          <w:rFonts w:ascii="Arial" w:hAnsi="Arial" w:cs="Arial"/>
          <w:color w:val="auto"/>
          <w:lang w:val="es-ES"/>
        </w:rPr>
        <w:t>y dibujos de cada especie</w:t>
      </w:r>
      <w:r w:rsidRPr="00670117">
        <w:rPr>
          <w:rFonts w:ascii="Arial" w:hAnsi="Arial" w:cs="Arial"/>
          <w:color w:val="auto"/>
          <w:lang w:val="es-ES"/>
        </w:rPr>
        <w:t xml:space="preserve">, </w:t>
      </w:r>
      <w:r w:rsidR="007E2867" w:rsidRPr="00670117">
        <w:rPr>
          <w:rFonts w:ascii="Arial" w:hAnsi="Arial" w:cs="Arial"/>
          <w:color w:val="auto"/>
          <w:lang w:val="es-ES"/>
        </w:rPr>
        <w:t xml:space="preserve">para mostrar la variación morfológica </w:t>
      </w:r>
      <w:proofErr w:type="spellStart"/>
      <w:r w:rsidR="007E2867" w:rsidRPr="00670117">
        <w:rPr>
          <w:rFonts w:ascii="Arial" w:hAnsi="Arial" w:cs="Arial"/>
          <w:color w:val="auto"/>
          <w:lang w:val="es-ES"/>
        </w:rPr>
        <w:t>intraespecífica</w:t>
      </w:r>
      <w:proofErr w:type="spellEnd"/>
      <w:r w:rsidR="007E2867" w:rsidRPr="00670117">
        <w:rPr>
          <w:rFonts w:ascii="Arial" w:hAnsi="Arial" w:cs="Arial"/>
          <w:color w:val="auto"/>
          <w:lang w:val="es-ES"/>
        </w:rPr>
        <w:t>. Las ilustraciones inclu</w:t>
      </w:r>
      <w:r w:rsidRPr="00670117">
        <w:rPr>
          <w:rFonts w:ascii="Arial" w:hAnsi="Arial" w:cs="Arial"/>
          <w:color w:val="auto"/>
          <w:lang w:val="es-ES"/>
        </w:rPr>
        <w:t>yen</w:t>
      </w:r>
      <w:r w:rsidR="007E2867" w:rsidRPr="00670117">
        <w:rPr>
          <w:rFonts w:ascii="Arial" w:hAnsi="Arial" w:cs="Arial"/>
          <w:color w:val="auto"/>
          <w:lang w:val="es-ES"/>
        </w:rPr>
        <w:t xml:space="preserve"> el hábito de la planta, la inflorescencia o parte de ella, la flor, </w:t>
      </w:r>
      <w:r w:rsidRPr="00670117">
        <w:rPr>
          <w:rFonts w:ascii="Arial" w:hAnsi="Arial" w:cs="Arial"/>
          <w:color w:val="auto"/>
          <w:lang w:val="es-ES"/>
        </w:rPr>
        <w:t xml:space="preserve">las brácteas, </w:t>
      </w:r>
      <w:r w:rsidR="007E2867" w:rsidRPr="00670117">
        <w:rPr>
          <w:rFonts w:ascii="Arial" w:hAnsi="Arial" w:cs="Arial"/>
          <w:color w:val="auto"/>
          <w:lang w:val="es-ES"/>
        </w:rPr>
        <w:t>el perianto</w:t>
      </w:r>
      <w:r w:rsidRPr="00670117">
        <w:rPr>
          <w:rFonts w:ascii="Arial" w:hAnsi="Arial" w:cs="Arial"/>
          <w:color w:val="auto"/>
          <w:lang w:val="es-ES"/>
        </w:rPr>
        <w:t xml:space="preserve"> disecado, la columna y </w:t>
      </w:r>
      <w:r w:rsidR="007E2867" w:rsidRPr="00670117">
        <w:rPr>
          <w:rFonts w:ascii="Arial" w:hAnsi="Arial" w:cs="Arial"/>
          <w:color w:val="auto"/>
          <w:lang w:val="es-ES"/>
        </w:rPr>
        <w:t xml:space="preserve">los </w:t>
      </w:r>
      <w:proofErr w:type="spellStart"/>
      <w:r w:rsidR="007E2867" w:rsidRPr="00670117">
        <w:rPr>
          <w:rFonts w:ascii="Arial" w:hAnsi="Arial" w:cs="Arial"/>
          <w:color w:val="auto"/>
          <w:lang w:val="es-ES"/>
        </w:rPr>
        <w:t>polinios</w:t>
      </w:r>
      <w:proofErr w:type="spellEnd"/>
      <w:r w:rsidR="007E2867" w:rsidRPr="00670117">
        <w:rPr>
          <w:rFonts w:ascii="Arial" w:hAnsi="Arial" w:cs="Arial"/>
          <w:color w:val="auto"/>
          <w:lang w:val="es-ES"/>
        </w:rPr>
        <w:t xml:space="preserve">. La composición de la ilustración para cada especie </w:t>
      </w:r>
      <w:r w:rsidRPr="00670117">
        <w:rPr>
          <w:rFonts w:ascii="Arial" w:hAnsi="Arial" w:cs="Arial"/>
          <w:color w:val="auto"/>
          <w:lang w:val="es-ES"/>
        </w:rPr>
        <w:t xml:space="preserve">siguió </w:t>
      </w:r>
      <w:r w:rsidR="007E2867" w:rsidRPr="00670117">
        <w:rPr>
          <w:rFonts w:ascii="Arial" w:hAnsi="Arial" w:cs="Arial"/>
          <w:color w:val="auto"/>
          <w:lang w:val="es-ES"/>
        </w:rPr>
        <w:t xml:space="preserve">una organización uniforme para facilitar la comparación </w:t>
      </w:r>
      <w:r w:rsidR="00C90BEE" w:rsidRPr="00670117">
        <w:rPr>
          <w:rFonts w:ascii="Arial" w:hAnsi="Arial" w:cs="Arial"/>
          <w:color w:val="auto"/>
          <w:lang w:val="es-ES"/>
        </w:rPr>
        <w:t>entre</w:t>
      </w:r>
      <w:r w:rsidR="007E2867" w:rsidRPr="00670117">
        <w:rPr>
          <w:rFonts w:ascii="Arial" w:hAnsi="Arial" w:cs="Arial"/>
          <w:color w:val="auto"/>
          <w:lang w:val="es-ES"/>
        </w:rPr>
        <w:t xml:space="preserve"> especies. Se preserva</w:t>
      </w:r>
      <w:r w:rsidRPr="00670117">
        <w:rPr>
          <w:rFonts w:ascii="Arial" w:hAnsi="Arial" w:cs="Arial"/>
          <w:color w:val="auto"/>
          <w:lang w:val="es-ES"/>
        </w:rPr>
        <w:t>r</w:t>
      </w:r>
      <w:r w:rsidR="00DF0532" w:rsidRPr="00670117">
        <w:rPr>
          <w:rFonts w:ascii="Arial" w:hAnsi="Arial" w:cs="Arial"/>
          <w:color w:val="auto"/>
          <w:lang w:val="es-ES"/>
        </w:rPr>
        <w:t>on</w:t>
      </w:r>
      <w:r w:rsidR="007E2867" w:rsidRPr="00670117">
        <w:rPr>
          <w:rFonts w:ascii="Arial" w:hAnsi="Arial" w:cs="Arial"/>
          <w:color w:val="auto"/>
          <w:lang w:val="es-ES"/>
        </w:rPr>
        <w:t xml:space="preserve"> muestras de especímenes secos y en líquido como testigo</w:t>
      </w:r>
      <w:r w:rsidR="00C90BEE" w:rsidRPr="00670117">
        <w:rPr>
          <w:rFonts w:ascii="Arial" w:hAnsi="Arial" w:cs="Arial"/>
          <w:color w:val="auto"/>
          <w:lang w:val="es-ES"/>
        </w:rPr>
        <w:t>s</w:t>
      </w:r>
      <w:r w:rsidR="007E2867" w:rsidRPr="00670117">
        <w:rPr>
          <w:rFonts w:ascii="Arial" w:hAnsi="Arial" w:cs="Arial"/>
          <w:color w:val="auto"/>
          <w:lang w:val="es-ES"/>
        </w:rPr>
        <w:t xml:space="preserve"> y para futuras investigaciones, incluyendo flores, frutos o la planta completa. Los especímenes secos preservados se depositar</w:t>
      </w:r>
      <w:r w:rsidRPr="00670117">
        <w:rPr>
          <w:rFonts w:ascii="Arial" w:hAnsi="Arial" w:cs="Arial"/>
          <w:color w:val="auto"/>
          <w:lang w:val="es-ES"/>
        </w:rPr>
        <w:t>on</w:t>
      </w:r>
      <w:r w:rsidR="007E2867" w:rsidRPr="00670117">
        <w:rPr>
          <w:rFonts w:ascii="Arial" w:hAnsi="Arial" w:cs="Arial"/>
          <w:color w:val="auto"/>
          <w:lang w:val="es-ES"/>
        </w:rPr>
        <w:t xml:space="preserve"> en el </w:t>
      </w:r>
      <w:r w:rsidRPr="00670117">
        <w:rPr>
          <w:rFonts w:ascii="Arial" w:hAnsi="Arial" w:cs="Arial"/>
          <w:color w:val="auto"/>
          <w:lang w:val="es-ES"/>
        </w:rPr>
        <w:t xml:space="preserve">Herbario Luis </w:t>
      </w:r>
      <w:proofErr w:type="spellStart"/>
      <w:r w:rsidRPr="00670117">
        <w:rPr>
          <w:rFonts w:ascii="Arial" w:hAnsi="Arial" w:cs="Arial"/>
          <w:color w:val="auto"/>
          <w:lang w:val="es-ES"/>
        </w:rPr>
        <w:t>Fournier</w:t>
      </w:r>
      <w:proofErr w:type="spellEnd"/>
      <w:r w:rsidRPr="00670117">
        <w:rPr>
          <w:rFonts w:ascii="Arial" w:hAnsi="Arial" w:cs="Arial"/>
          <w:color w:val="auto"/>
          <w:lang w:val="es-ES"/>
        </w:rPr>
        <w:t xml:space="preserve"> </w:t>
      </w:r>
      <w:proofErr w:type="spellStart"/>
      <w:r w:rsidRPr="00670117">
        <w:rPr>
          <w:rFonts w:ascii="Arial" w:hAnsi="Arial" w:cs="Arial"/>
          <w:color w:val="auto"/>
          <w:lang w:val="es-ES"/>
        </w:rPr>
        <w:t>Origgi</w:t>
      </w:r>
      <w:proofErr w:type="spellEnd"/>
      <w:r w:rsidR="007E2867" w:rsidRPr="00670117">
        <w:rPr>
          <w:rFonts w:ascii="Arial" w:hAnsi="Arial" w:cs="Arial"/>
          <w:color w:val="auto"/>
          <w:lang w:val="es-ES"/>
        </w:rPr>
        <w:t xml:space="preserve"> (USJ) y los especímenes en líquido en el Herbario del Jardín Botánico </w:t>
      </w:r>
      <w:proofErr w:type="spellStart"/>
      <w:r w:rsidR="007E2867" w:rsidRPr="00670117">
        <w:rPr>
          <w:rFonts w:ascii="Arial" w:hAnsi="Arial" w:cs="Arial"/>
          <w:color w:val="auto"/>
          <w:lang w:val="es-ES"/>
        </w:rPr>
        <w:t>Lankester</w:t>
      </w:r>
      <w:proofErr w:type="spellEnd"/>
      <w:r w:rsidR="007E2867" w:rsidRPr="00670117">
        <w:rPr>
          <w:rFonts w:ascii="Arial" w:hAnsi="Arial" w:cs="Arial"/>
          <w:color w:val="auto"/>
          <w:lang w:val="es-ES"/>
        </w:rPr>
        <w:t xml:space="preserve"> (JBL).</w:t>
      </w:r>
    </w:p>
    <w:p w14:paraId="56E7B473" w14:textId="77777777" w:rsidR="007E2867" w:rsidRPr="00670117" w:rsidRDefault="007E2867" w:rsidP="004D61F7">
      <w:pPr>
        <w:pStyle w:val="Default"/>
        <w:spacing w:after="100" w:afterAutospacing="1" w:line="360" w:lineRule="auto"/>
        <w:jc w:val="both"/>
        <w:rPr>
          <w:rFonts w:ascii="Arial" w:hAnsi="Arial" w:cs="Arial"/>
          <w:color w:val="auto"/>
          <w:lang w:val="es-ES"/>
        </w:rPr>
      </w:pPr>
      <w:r w:rsidRPr="00670117">
        <w:rPr>
          <w:rFonts w:ascii="Arial" w:hAnsi="Arial" w:cs="Arial"/>
          <w:color w:val="auto"/>
          <w:lang w:val="es-ES"/>
        </w:rPr>
        <w:t>Circunscripción de las especies</w:t>
      </w:r>
    </w:p>
    <w:p w14:paraId="12028289" w14:textId="3E5012A7" w:rsidR="007E2867" w:rsidRPr="00670117" w:rsidRDefault="00EB20D3" w:rsidP="004D61F7">
      <w:pPr>
        <w:pStyle w:val="Default"/>
        <w:spacing w:after="100" w:afterAutospacing="1" w:line="360" w:lineRule="auto"/>
        <w:ind w:firstLine="567"/>
        <w:jc w:val="both"/>
        <w:rPr>
          <w:rFonts w:ascii="Arial" w:hAnsi="Arial" w:cs="Arial"/>
          <w:color w:val="auto"/>
          <w:lang w:val="es-ES"/>
        </w:rPr>
      </w:pPr>
      <w:r>
        <w:rPr>
          <w:rFonts w:ascii="Arial" w:hAnsi="Arial" w:cs="Arial"/>
          <w:color w:val="auto"/>
          <w:lang w:val="es-ES"/>
        </w:rPr>
        <w:t>S</w:t>
      </w:r>
      <w:r w:rsidR="00406713" w:rsidRPr="00406713">
        <w:rPr>
          <w:rFonts w:ascii="Arial" w:hAnsi="Arial" w:cs="Arial"/>
          <w:color w:val="auto"/>
          <w:lang w:val="es-ES"/>
        </w:rPr>
        <w:t xml:space="preserve">e circunscriben siguiendo el concepto </w:t>
      </w:r>
      <w:proofErr w:type="spellStart"/>
      <w:r w:rsidR="00406713" w:rsidRPr="00406713">
        <w:rPr>
          <w:rFonts w:ascii="Arial" w:hAnsi="Arial" w:cs="Arial"/>
          <w:color w:val="auto"/>
          <w:lang w:val="es-ES"/>
        </w:rPr>
        <w:t>fenético</w:t>
      </w:r>
      <w:proofErr w:type="spellEnd"/>
      <w:r w:rsidR="00406713" w:rsidRPr="00406713">
        <w:rPr>
          <w:rFonts w:ascii="Arial" w:hAnsi="Arial" w:cs="Arial"/>
          <w:color w:val="auto"/>
          <w:lang w:val="es-ES"/>
        </w:rPr>
        <w:t xml:space="preserve"> de especie (De </w:t>
      </w:r>
      <w:proofErr w:type="spellStart"/>
      <w:r w:rsidR="00406713" w:rsidRPr="00406713">
        <w:rPr>
          <w:rFonts w:ascii="Arial" w:hAnsi="Arial" w:cs="Arial"/>
          <w:color w:val="auto"/>
          <w:lang w:val="es-ES"/>
        </w:rPr>
        <w:t>Queiroz</w:t>
      </w:r>
      <w:proofErr w:type="spellEnd"/>
      <w:r w:rsidR="00406713" w:rsidRPr="00406713">
        <w:rPr>
          <w:rFonts w:ascii="Arial" w:hAnsi="Arial" w:cs="Arial"/>
          <w:color w:val="auto"/>
          <w:lang w:val="es-ES"/>
        </w:rPr>
        <w:t>, 2007)</w:t>
      </w:r>
      <w:r>
        <w:rPr>
          <w:rFonts w:ascii="Arial" w:hAnsi="Arial" w:cs="Arial"/>
          <w:color w:val="auto"/>
          <w:lang w:val="es-ES"/>
        </w:rPr>
        <w:t xml:space="preserve">, y la circunscripción genérica </w:t>
      </w:r>
      <w:r w:rsidR="00C235C8">
        <w:rPr>
          <w:rFonts w:ascii="Arial" w:hAnsi="Arial" w:cs="Arial"/>
          <w:color w:val="auto"/>
          <w:lang w:val="es-ES"/>
        </w:rPr>
        <w:t xml:space="preserve">para </w:t>
      </w:r>
      <w:proofErr w:type="spellStart"/>
      <w:r w:rsidRPr="00EB20D3">
        <w:rPr>
          <w:rFonts w:ascii="Arial" w:hAnsi="Arial" w:cs="Arial"/>
          <w:i/>
          <w:iCs/>
          <w:color w:val="auto"/>
          <w:lang w:val="es-ES"/>
        </w:rPr>
        <w:t>Malaxis</w:t>
      </w:r>
      <w:proofErr w:type="spellEnd"/>
      <w:r>
        <w:rPr>
          <w:rFonts w:ascii="Arial" w:hAnsi="Arial" w:cs="Arial"/>
          <w:color w:val="auto"/>
          <w:lang w:val="es-ES"/>
        </w:rPr>
        <w:t xml:space="preserve"> </w:t>
      </w:r>
      <w:r w:rsidR="00C235C8">
        <w:rPr>
          <w:rFonts w:ascii="Arial" w:hAnsi="Arial" w:cs="Arial"/>
          <w:color w:val="auto"/>
          <w:lang w:val="es-ES"/>
        </w:rPr>
        <w:t xml:space="preserve">propuesta por </w:t>
      </w:r>
      <w:proofErr w:type="spellStart"/>
      <w:r>
        <w:rPr>
          <w:rFonts w:ascii="Arial" w:hAnsi="Arial" w:cs="Arial"/>
          <w:color w:val="auto"/>
          <w:lang w:val="es-ES"/>
        </w:rPr>
        <w:t>Cribb</w:t>
      </w:r>
      <w:proofErr w:type="spellEnd"/>
      <w:r>
        <w:rPr>
          <w:rFonts w:ascii="Arial" w:hAnsi="Arial" w:cs="Arial"/>
          <w:color w:val="auto"/>
          <w:lang w:val="es-ES"/>
        </w:rPr>
        <w:t xml:space="preserve"> (2005). </w:t>
      </w:r>
      <w:r w:rsidR="007E2867" w:rsidRPr="00670117">
        <w:rPr>
          <w:rFonts w:ascii="Arial" w:hAnsi="Arial" w:cs="Arial"/>
          <w:color w:val="auto"/>
          <w:lang w:val="es-ES"/>
        </w:rPr>
        <w:t>Se revis</w:t>
      </w:r>
      <w:r w:rsidR="009D2A41" w:rsidRPr="00670117">
        <w:rPr>
          <w:rFonts w:ascii="Arial" w:hAnsi="Arial" w:cs="Arial"/>
          <w:color w:val="auto"/>
          <w:lang w:val="es-ES"/>
        </w:rPr>
        <w:t>ó</w:t>
      </w:r>
      <w:r w:rsidR="007E2867" w:rsidRPr="00670117">
        <w:rPr>
          <w:rFonts w:ascii="Arial" w:hAnsi="Arial" w:cs="Arial"/>
          <w:color w:val="auto"/>
          <w:lang w:val="es-ES"/>
        </w:rPr>
        <w:t xml:space="preserve"> el espécimen tipo de cada </w:t>
      </w:r>
      <w:r w:rsidR="00A65D63" w:rsidRPr="00670117">
        <w:rPr>
          <w:rFonts w:ascii="Arial" w:hAnsi="Arial" w:cs="Arial"/>
          <w:color w:val="auto"/>
          <w:lang w:val="es-ES"/>
        </w:rPr>
        <w:t>nombre de</w:t>
      </w:r>
      <w:r w:rsidR="007E2867" w:rsidRPr="00670117">
        <w:rPr>
          <w:rFonts w:ascii="Arial" w:hAnsi="Arial" w:cs="Arial"/>
          <w:color w:val="auto"/>
          <w:lang w:val="es-ES"/>
        </w:rPr>
        <w:t xml:space="preserve"> </w:t>
      </w:r>
      <w:proofErr w:type="spellStart"/>
      <w:r w:rsidR="007E2867" w:rsidRPr="00670117">
        <w:rPr>
          <w:rFonts w:ascii="Arial" w:hAnsi="Arial" w:cs="Arial"/>
          <w:i/>
          <w:color w:val="auto"/>
          <w:lang w:val="es-ES"/>
        </w:rPr>
        <w:t>Malaxis</w:t>
      </w:r>
      <w:proofErr w:type="spellEnd"/>
      <w:r w:rsidR="007E2867" w:rsidRPr="00670117">
        <w:rPr>
          <w:rFonts w:ascii="Arial" w:hAnsi="Arial" w:cs="Arial"/>
          <w:color w:val="auto"/>
          <w:lang w:val="es-ES"/>
        </w:rPr>
        <w:t xml:space="preserve"> registrad</w:t>
      </w:r>
      <w:r w:rsidR="00A65D63" w:rsidRPr="00670117">
        <w:rPr>
          <w:rFonts w:ascii="Arial" w:hAnsi="Arial" w:cs="Arial"/>
          <w:color w:val="auto"/>
          <w:lang w:val="es-ES"/>
        </w:rPr>
        <w:t>o</w:t>
      </w:r>
      <w:r w:rsidR="007E2867" w:rsidRPr="00670117">
        <w:rPr>
          <w:rFonts w:ascii="Arial" w:hAnsi="Arial" w:cs="Arial"/>
          <w:color w:val="auto"/>
          <w:lang w:val="es-ES"/>
        </w:rPr>
        <w:t xml:space="preserve"> en Costa Rica y países vecinos </w:t>
      </w:r>
      <w:r w:rsidR="00A65D63" w:rsidRPr="00670117">
        <w:rPr>
          <w:rFonts w:ascii="Arial" w:hAnsi="Arial" w:cs="Arial"/>
          <w:color w:val="auto"/>
          <w:lang w:val="es-ES"/>
        </w:rPr>
        <w:t>en la literatura, así como los especímenes tipo</w:t>
      </w:r>
      <w:r w:rsidR="007E2867" w:rsidRPr="00670117">
        <w:rPr>
          <w:rFonts w:ascii="Arial" w:hAnsi="Arial" w:cs="Arial"/>
          <w:color w:val="auto"/>
          <w:lang w:val="es-ES"/>
        </w:rPr>
        <w:t xml:space="preserve"> de las especies relacionadas, </w:t>
      </w:r>
      <w:r w:rsidR="003B7B57" w:rsidRPr="00670117">
        <w:rPr>
          <w:rFonts w:ascii="Arial" w:hAnsi="Arial" w:cs="Arial"/>
          <w:color w:val="auto"/>
          <w:lang w:val="es-ES"/>
        </w:rPr>
        <w:t xml:space="preserve">ya sea </w:t>
      </w:r>
      <w:r w:rsidR="007E2867" w:rsidRPr="00670117">
        <w:rPr>
          <w:rFonts w:ascii="Arial" w:hAnsi="Arial" w:cs="Arial"/>
          <w:color w:val="auto"/>
          <w:lang w:val="es-ES"/>
        </w:rPr>
        <w:t xml:space="preserve">físicamente o por medio de imágenes digitales que faciliten herbarios extranjeros, disponibles en </w:t>
      </w:r>
      <w:r w:rsidR="003B7B57" w:rsidRPr="00670117">
        <w:rPr>
          <w:rFonts w:ascii="Arial" w:hAnsi="Arial" w:cs="Arial"/>
          <w:color w:val="auto"/>
          <w:lang w:val="es-ES"/>
        </w:rPr>
        <w:t xml:space="preserve">los repositorios electrónicos </w:t>
      </w:r>
      <w:proofErr w:type="spellStart"/>
      <w:r w:rsidR="007E2867" w:rsidRPr="00670117">
        <w:rPr>
          <w:rFonts w:ascii="Arial" w:hAnsi="Arial" w:cs="Arial"/>
          <w:color w:val="auto"/>
          <w:lang w:val="es-ES"/>
        </w:rPr>
        <w:t>Epidendra</w:t>
      </w:r>
      <w:proofErr w:type="spellEnd"/>
      <w:r w:rsidR="007E2867" w:rsidRPr="00670117">
        <w:rPr>
          <w:rFonts w:ascii="Arial" w:hAnsi="Arial" w:cs="Arial"/>
          <w:color w:val="auto"/>
          <w:lang w:val="es-ES"/>
        </w:rPr>
        <w:t xml:space="preserve"> (</w:t>
      </w:r>
      <w:hyperlink r:id="rId18" w:history="1">
        <w:r w:rsidR="009D2A41" w:rsidRPr="00670117">
          <w:rPr>
            <w:rFonts w:ascii="Arial" w:hAnsi="Arial" w:cs="Arial"/>
            <w:color w:val="auto"/>
            <w:lang w:val="es-ES"/>
          </w:rPr>
          <w:t>http://www.epidendra.org/</w:t>
        </w:r>
      </w:hyperlink>
      <w:r w:rsidR="007E2867" w:rsidRPr="00670117">
        <w:rPr>
          <w:rFonts w:ascii="Arial" w:hAnsi="Arial" w:cs="Arial"/>
          <w:color w:val="auto"/>
          <w:lang w:val="es-ES"/>
        </w:rPr>
        <w:t>)</w:t>
      </w:r>
      <w:r w:rsidR="009D2A41" w:rsidRPr="00670117">
        <w:rPr>
          <w:rFonts w:ascii="Arial" w:hAnsi="Arial" w:cs="Arial"/>
          <w:color w:val="auto"/>
          <w:lang w:val="es-ES"/>
        </w:rPr>
        <w:t xml:space="preserve"> </w:t>
      </w:r>
      <w:r w:rsidR="008B4796" w:rsidRPr="00670117">
        <w:rPr>
          <w:rFonts w:ascii="Arial" w:hAnsi="Arial" w:cs="Arial"/>
          <w:color w:val="auto"/>
          <w:lang w:val="es-ES"/>
        </w:rPr>
        <w:t xml:space="preserve">y </w:t>
      </w:r>
      <w:proofErr w:type="spellStart"/>
      <w:r w:rsidR="003B7B57" w:rsidRPr="00670117">
        <w:rPr>
          <w:rFonts w:ascii="Arial" w:hAnsi="Arial" w:cs="Arial"/>
          <w:color w:val="auto"/>
          <w:lang w:val="es-ES"/>
        </w:rPr>
        <w:t>Jstor</w:t>
      </w:r>
      <w:proofErr w:type="spellEnd"/>
      <w:r w:rsidR="003B7B57" w:rsidRPr="00670117">
        <w:rPr>
          <w:rFonts w:ascii="Arial" w:hAnsi="Arial" w:cs="Arial"/>
          <w:color w:val="auto"/>
          <w:lang w:val="es-ES"/>
        </w:rPr>
        <w:t xml:space="preserve"> Global </w:t>
      </w:r>
      <w:proofErr w:type="spellStart"/>
      <w:r w:rsidR="003B7B57" w:rsidRPr="00670117">
        <w:rPr>
          <w:rFonts w:ascii="Arial" w:hAnsi="Arial" w:cs="Arial"/>
          <w:color w:val="auto"/>
          <w:lang w:val="es-ES"/>
        </w:rPr>
        <w:t>Plants</w:t>
      </w:r>
      <w:proofErr w:type="spellEnd"/>
      <w:r w:rsidR="003B7B57" w:rsidRPr="00670117">
        <w:rPr>
          <w:rFonts w:ascii="Arial" w:hAnsi="Arial" w:cs="Arial"/>
          <w:color w:val="auto"/>
          <w:lang w:val="es-ES"/>
        </w:rPr>
        <w:t xml:space="preserve"> </w:t>
      </w:r>
      <w:r w:rsidR="009D2A41" w:rsidRPr="00670117">
        <w:rPr>
          <w:rFonts w:ascii="Arial" w:hAnsi="Arial" w:cs="Arial"/>
          <w:color w:val="auto"/>
          <w:lang w:val="es-ES"/>
        </w:rPr>
        <w:t>(</w:t>
      </w:r>
      <w:r w:rsidR="008B4796" w:rsidRPr="00670117">
        <w:rPr>
          <w:rFonts w:ascii="Arial" w:hAnsi="Arial" w:cs="Arial"/>
          <w:color w:val="auto"/>
          <w:lang w:val="es-ES"/>
        </w:rPr>
        <w:t>https://plants.jstor.org</w:t>
      </w:r>
      <w:r w:rsidR="009D2A41" w:rsidRPr="00670117">
        <w:rPr>
          <w:rFonts w:ascii="Arial" w:hAnsi="Arial" w:cs="Arial"/>
          <w:color w:val="auto"/>
          <w:lang w:val="es-ES"/>
        </w:rPr>
        <w:t>)</w:t>
      </w:r>
      <w:r w:rsidR="008B4796" w:rsidRPr="00670117">
        <w:rPr>
          <w:rFonts w:ascii="Arial" w:hAnsi="Arial" w:cs="Arial"/>
          <w:color w:val="auto"/>
          <w:lang w:val="es-ES"/>
        </w:rPr>
        <w:t>.</w:t>
      </w:r>
      <w:r w:rsidR="009D2A41" w:rsidRPr="00670117">
        <w:rPr>
          <w:rFonts w:ascii="Arial" w:hAnsi="Arial" w:cs="Arial"/>
          <w:color w:val="auto"/>
          <w:lang w:val="es-ES"/>
        </w:rPr>
        <w:t xml:space="preserve"> </w:t>
      </w:r>
      <w:r w:rsidR="007E2867" w:rsidRPr="00670117">
        <w:rPr>
          <w:rFonts w:ascii="Arial" w:hAnsi="Arial" w:cs="Arial"/>
          <w:color w:val="auto"/>
          <w:lang w:val="es-ES"/>
        </w:rPr>
        <w:t>Se estudi</w:t>
      </w:r>
      <w:r w:rsidR="008B4796" w:rsidRPr="00670117">
        <w:rPr>
          <w:rFonts w:ascii="Arial" w:hAnsi="Arial" w:cs="Arial"/>
          <w:color w:val="auto"/>
          <w:lang w:val="es-ES"/>
        </w:rPr>
        <w:t xml:space="preserve">ó </w:t>
      </w:r>
      <w:r w:rsidR="007E2867" w:rsidRPr="00670117">
        <w:rPr>
          <w:rFonts w:ascii="Arial" w:hAnsi="Arial" w:cs="Arial"/>
          <w:color w:val="auto"/>
          <w:lang w:val="es-ES"/>
        </w:rPr>
        <w:t xml:space="preserve">el </w:t>
      </w:r>
      <w:proofErr w:type="spellStart"/>
      <w:r w:rsidR="007E2867" w:rsidRPr="00670117">
        <w:rPr>
          <w:rFonts w:ascii="Arial" w:hAnsi="Arial" w:cs="Arial"/>
          <w:color w:val="auto"/>
          <w:lang w:val="es-ES"/>
        </w:rPr>
        <w:t>protólogo</w:t>
      </w:r>
      <w:proofErr w:type="spellEnd"/>
      <w:r w:rsidR="007E2867" w:rsidRPr="00670117">
        <w:rPr>
          <w:rFonts w:ascii="Arial" w:hAnsi="Arial" w:cs="Arial"/>
          <w:color w:val="auto"/>
          <w:lang w:val="es-ES"/>
        </w:rPr>
        <w:t xml:space="preserve"> de cada </w:t>
      </w:r>
      <w:r w:rsidR="003B7B57" w:rsidRPr="00670117">
        <w:rPr>
          <w:rFonts w:ascii="Arial" w:hAnsi="Arial" w:cs="Arial"/>
          <w:color w:val="auto"/>
          <w:lang w:val="es-ES"/>
        </w:rPr>
        <w:t>nombre específico</w:t>
      </w:r>
      <w:r w:rsidR="007E2867" w:rsidRPr="00670117">
        <w:rPr>
          <w:rFonts w:ascii="Arial" w:hAnsi="Arial" w:cs="Arial"/>
          <w:color w:val="auto"/>
          <w:lang w:val="es-ES"/>
        </w:rPr>
        <w:t xml:space="preserve">, la literatura taxonómica publicada hasta la fecha y estudios morfológicos y moleculares del grupo para circunscribir las especies del género </w:t>
      </w:r>
      <w:proofErr w:type="spellStart"/>
      <w:r w:rsidR="007E2867" w:rsidRPr="00670117">
        <w:rPr>
          <w:rFonts w:ascii="Arial" w:hAnsi="Arial" w:cs="Arial"/>
          <w:i/>
          <w:color w:val="auto"/>
          <w:lang w:val="es-ES"/>
        </w:rPr>
        <w:t>Malaxis</w:t>
      </w:r>
      <w:proofErr w:type="spellEnd"/>
      <w:r w:rsidR="007E2867" w:rsidRPr="00670117">
        <w:rPr>
          <w:rFonts w:ascii="Arial" w:hAnsi="Arial" w:cs="Arial"/>
          <w:color w:val="auto"/>
          <w:lang w:val="es-ES"/>
        </w:rPr>
        <w:t xml:space="preserve"> que crecen en Costa Rica.</w:t>
      </w:r>
    </w:p>
    <w:p w14:paraId="055684AF" w14:textId="73D43E2A" w:rsidR="00595724" w:rsidRPr="00670117" w:rsidRDefault="00595724" w:rsidP="004D61F7">
      <w:pPr>
        <w:pStyle w:val="Default"/>
        <w:spacing w:after="100" w:afterAutospacing="1" w:line="360" w:lineRule="auto"/>
        <w:ind w:firstLine="567"/>
        <w:jc w:val="both"/>
        <w:rPr>
          <w:rFonts w:ascii="Arial" w:hAnsi="Arial" w:cs="Arial"/>
          <w:color w:val="auto"/>
        </w:rPr>
      </w:pPr>
      <w:r w:rsidRPr="00670117">
        <w:rPr>
          <w:rFonts w:ascii="Arial" w:hAnsi="Arial" w:cs="Arial"/>
          <w:color w:val="auto"/>
        </w:rPr>
        <w:t xml:space="preserve">Para cada especie, bajo el nombre aceptado se citan los sinónimos (si los hay), tanto homotípicos como heterotípicos, y cuyos respectivos especímenes tipo he podido examinar (indicado con el símbolo de exclamación [!], según la convención botánica; Stearn, 2004: 352), o al menos cuyas ilustraciones originales y protólogos he podido examinar. Los sinónimos reportados en la literatura para cada especie, pero cuyos tipos, ilustraciones originales (si las hubiera) o ilustraciones originales </w:t>
      </w:r>
      <w:r w:rsidRPr="00670117">
        <w:rPr>
          <w:rFonts w:ascii="Arial" w:hAnsi="Arial" w:cs="Arial"/>
          <w:color w:val="auto"/>
        </w:rPr>
        <w:lastRenderedPageBreak/>
        <w:t>no he podido examinar, los menciono en la respectiva sección de "notas nomenclaturales".</w:t>
      </w:r>
    </w:p>
    <w:p w14:paraId="632CE8EA" w14:textId="77777777" w:rsidR="007E2867" w:rsidRPr="00670117" w:rsidRDefault="007E2867" w:rsidP="004D61F7">
      <w:pPr>
        <w:pStyle w:val="Default"/>
        <w:spacing w:after="100" w:afterAutospacing="1" w:line="360" w:lineRule="auto"/>
        <w:jc w:val="both"/>
        <w:rPr>
          <w:rFonts w:ascii="Arial" w:hAnsi="Arial" w:cs="Arial"/>
          <w:lang w:val="es-ES"/>
        </w:rPr>
      </w:pPr>
      <w:r w:rsidRPr="00670117">
        <w:rPr>
          <w:rFonts w:ascii="Arial" w:hAnsi="Arial" w:cs="Arial"/>
          <w:lang w:val="es-ES"/>
        </w:rPr>
        <w:t>Distribución geográfica y fenología reproductiva</w:t>
      </w:r>
    </w:p>
    <w:p w14:paraId="4CF053D1" w14:textId="2AD352C5" w:rsidR="007E2867" w:rsidRPr="00670117" w:rsidRDefault="007E2867" w:rsidP="004D61F7">
      <w:pPr>
        <w:pStyle w:val="Default"/>
        <w:spacing w:after="100" w:afterAutospacing="1" w:line="360" w:lineRule="auto"/>
        <w:ind w:firstLine="567"/>
        <w:jc w:val="both"/>
        <w:rPr>
          <w:rFonts w:ascii="Arial" w:hAnsi="Arial" w:cs="Arial"/>
          <w:color w:val="auto"/>
          <w:lang w:val="es-ES"/>
        </w:rPr>
      </w:pPr>
      <w:r w:rsidRPr="00670117">
        <w:rPr>
          <w:rFonts w:ascii="Arial" w:hAnsi="Arial" w:cs="Arial"/>
          <w:color w:val="auto"/>
          <w:lang w:val="es-ES"/>
        </w:rPr>
        <w:t xml:space="preserve">Los mapas de distribución se </w:t>
      </w:r>
      <w:r w:rsidR="00583B5B" w:rsidRPr="00670117">
        <w:rPr>
          <w:rFonts w:ascii="Arial" w:hAnsi="Arial" w:cs="Arial"/>
          <w:color w:val="auto"/>
          <w:lang w:val="es-ES"/>
        </w:rPr>
        <w:t>prepararon</w:t>
      </w:r>
      <w:r w:rsidRPr="00670117">
        <w:rPr>
          <w:rFonts w:ascii="Arial" w:hAnsi="Arial" w:cs="Arial"/>
          <w:color w:val="auto"/>
          <w:lang w:val="es-ES"/>
        </w:rPr>
        <w:t xml:space="preserve"> usando el programa </w:t>
      </w:r>
      <w:proofErr w:type="spellStart"/>
      <w:r w:rsidR="00583B5B" w:rsidRPr="00670117">
        <w:rPr>
          <w:rFonts w:ascii="Arial" w:hAnsi="Arial" w:cs="Arial"/>
          <w:i/>
          <w:color w:val="auto"/>
          <w:lang w:val="es-ES"/>
        </w:rPr>
        <w:t>QGIs</w:t>
      </w:r>
      <w:proofErr w:type="spellEnd"/>
      <w:r w:rsidR="00583B5B" w:rsidRPr="00670117">
        <w:rPr>
          <w:rFonts w:ascii="Arial" w:hAnsi="Arial" w:cs="Arial"/>
          <w:i/>
          <w:color w:val="auto"/>
          <w:lang w:val="es-ES"/>
        </w:rPr>
        <w:t xml:space="preserve"> 3.8 </w:t>
      </w:r>
      <w:proofErr w:type="spellStart"/>
      <w:r w:rsidR="00583B5B" w:rsidRPr="00670117">
        <w:rPr>
          <w:rFonts w:ascii="Arial" w:hAnsi="Arial" w:cs="Arial"/>
          <w:i/>
          <w:color w:val="auto"/>
          <w:lang w:val="es-ES"/>
        </w:rPr>
        <w:t>Zanzibar</w:t>
      </w:r>
      <w:proofErr w:type="spellEnd"/>
      <w:r w:rsidR="00583B5B" w:rsidRPr="00670117">
        <w:rPr>
          <w:rFonts w:ascii="Arial" w:hAnsi="Arial" w:cs="Arial"/>
          <w:i/>
          <w:color w:val="auto"/>
          <w:lang w:val="es-ES"/>
        </w:rPr>
        <w:t xml:space="preserve"> </w:t>
      </w:r>
      <w:r w:rsidR="00583B5B" w:rsidRPr="00670117">
        <w:rPr>
          <w:rFonts w:ascii="Arial" w:hAnsi="Arial" w:cs="Arial"/>
          <w:color w:val="auto"/>
          <w:lang w:val="es-ES"/>
        </w:rPr>
        <w:t>(</w:t>
      </w:r>
      <w:r w:rsidR="00583B5B" w:rsidRPr="00670117">
        <w:rPr>
          <w:rFonts w:ascii="Arial" w:hAnsi="Arial" w:cs="Arial"/>
          <w:lang w:val="es-ES"/>
        </w:rPr>
        <w:t xml:space="preserve">QGIS </w:t>
      </w:r>
      <w:proofErr w:type="spellStart"/>
      <w:r w:rsidR="00583B5B" w:rsidRPr="00670117">
        <w:rPr>
          <w:rFonts w:ascii="Arial" w:hAnsi="Arial" w:cs="Arial"/>
          <w:lang w:val="es-ES"/>
        </w:rPr>
        <w:t>Development</w:t>
      </w:r>
      <w:proofErr w:type="spellEnd"/>
      <w:r w:rsidR="00583B5B" w:rsidRPr="00670117">
        <w:rPr>
          <w:rFonts w:ascii="Arial" w:hAnsi="Arial" w:cs="Arial"/>
          <w:lang w:val="es-ES"/>
        </w:rPr>
        <w:t xml:space="preserve"> </w:t>
      </w:r>
      <w:proofErr w:type="spellStart"/>
      <w:r w:rsidR="00583B5B" w:rsidRPr="00670117">
        <w:rPr>
          <w:rFonts w:ascii="Arial" w:hAnsi="Arial" w:cs="Arial"/>
          <w:lang w:val="es-ES"/>
        </w:rPr>
        <w:t>Team</w:t>
      </w:r>
      <w:proofErr w:type="spellEnd"/>
      <w:r w:rsidR="00583B5B" w:rsidRPr="00670117">
        <w:rPr>
          <w:rFonts w:ascii="Arial" w:hAnsi="Arial" w:cs="Arial"/>
          <w:lang w:val="es-ES"/>
        </w:rPr>
        <w:t>, 2019)</w:t>
      </w:r>
      <w:r w:rsidRPr="00670117">
        <w:rPr>
          <w:rFonts w:ascii="Arial" w:hAnsi="Arial" w:cs="Arial"/>
          <w:color w:val="auto"/>
          <w:lang w:val="es-ES"/>
        </w:rPr>
        <w:t>. Las localidades de los especímenes examinados se</w:t>
      </w:r>
      <w:r w:rsidR="00583B5B" w:rsidRPr="00670117">
        <w:rPr>
          <w:rFonts w:ascii="Arial" w:hAnsi="Arial" w:cs="Arial"/>
          <w:color w:val="auto"/>
          <w:lang w:val="es-ES"/>
        </w:rPr>
        <w:t xml:space="preserve"> georreferenciaron </w:t>
      </w:r>
      <w:r w:rsidRPr="00670117">
        <w:rPr>
          <w:rFonts w:ascii="Arial" w:hAnsi="Arial" w:cs="Arial"/>
          <w:color w:val="auto"/>
          <w:lang w:val="es-ES"/>
        </w:rPr>
        <w:t xml:space="preserve">y </w:t>
      </w:r>
      <w:r w:rsidR="00583B5B" w:rsidRPr="00670117">
        <w:rPr>
          <w:rFonts w:ascii="Arial" w:hAnsi="Arial" w:cs="Arial"/>
          <w:color w:val="auto"/>
          <w:lang w:val="es-ES"/>
        </w:rPr>
        <w:t xml:space="preserve">se </w:t>
      </w:r>
      <w:r w:rsidRPr="00670117">
        <w:rPr>
          <w:rFonts w:ascii="Arial" w:hAnsi="Arial" w:cs="Arial"/>
          <w:color w:val="auto"/>
          <w:lang w:val="es-ES"/>
        </w:rPr>
        <w:t>clasifica</w:t>
      </w:r>
      <w:r w:rsidR="00583B5B" w:rsidRPr="00670117">
        <w:rPr>
          <w:rFonts w:ascii="Arial" w:hAnsi="Arial" w:cs="Arial"/>
          <w:color w:val="auto"/>
          <w:lang w:val="es-ES"/>
        </w:rPr>
        <w:t>ron</w:t>
      </w:r>
      <w:r w:rsidRPr="00670117">
        <w:rPr>
          <w:rFonts w:ascii="Arial" w:hAnsi="Arial" w:cs="Arial"/>
          <w:color w:val="auto"/>
          <w:lang w:val="es-ES"/>
        </w:rPr>
        <w:t xml:space="preserve"> según el Sistema de Zonas de Vida de </w:t>
      </w:r>
      <w:proofErr w:type="spellStart"/>
      <w:r w:rsidRPr="00670117">
        <w:rPr>
          <w:rFonts w:ascii="Arial" w:hAnsi="Arial" w:cs="Arial"/>
          <w:color w:val="auto"/>
          <w:lang w:val="es-ES"/>
        </w:rPr>
        <w:t>Holdridge</w:t>
      </w:r>
      <w:proofErr w:type="spellEnd"/>
      <w:r w:rsidRPr="00670117">
        <w:rPr>
          <w:rFonts w:ascii="Arial" w:hAnsi="Arial" w:cs="Arial"/>
          <w:color w:val="auto"/>
          <w:lang w:val="es-ES"/>
        </w:rPr>
        <w:t xml:space="preserve"> (</w:t>
      </w:r>
      <w:proofErr w:type="spellStart"/>
      <w:r w:rsidRPr="00670117">
        <w:rPr>
          <w:rFonts w:ascii="Arial" w:hAnsi="Arial" w:cs="Arial"/>
          <w:color w:val="auto"/>
          <w:lang w:val="es-ES"/>
        </w:rPr>
        <w:t>Holdridge</w:t>
      </w:r>
      <w:proofErr w:type="spellEnd"/>
      <w:r w:rsidRPr="00670117">
        <w:rPr>
          <w:rFonts w:ascii="Arial" w:hAnsi="Arial" w:cs="Arial"/>
          <w:color w:val="auto"/>
          <w:lang w:val="es-ES"/>
        </w:rPr>
        <w:t>, 1967). La fenología se determin</w:t>
      </w:r>
      <w:r w:rsidR="00583B5B" w:rsidRPr="00670117">
        <w:rPr>
          <w:rFonts w:ascii="Arial" w:hAnsi="Arial" w:cs="Arial"/>
          <w:color w:val="auto"/>
          <w:lang w:val="es-ES"/>
        </w:rPr>
        <w:t>ó</w:t>
      </w:r>
      <w:r w:rsidRPr="00670117">
        <w:rPr>
          <w:rFonts w:ascii="Arial" w:hAnsi="Arial" w:cs="Arial"/>
          <w:color w:val="auto"/>
          <w:lang w:val="es-ES"/>
        </w:rPr>
        <w:t xml:space="preserve"> </w:t>
      </w:r>
      <w:r w:rsidR="00583B5B" w:rsidRPr="00670117">
        <w:rPr>
          <w:rFonts w:ascii="Arial" w:hAnsi="Arial" w:cs="Arial"/>
          <w:color w:val="auto"/>
          <w:lang w:val="es-ES"/>
        </w:rPr>
        <w:t xml:space="preserve">estrictamente </w:t>
      </w:r>
      <w:r w:rsidRPr="00670117">
        <w:rPr>
          <w:rFonts w:ascii="Arial" w:hAnsi="Arial" w:cs="Arial"/>
          <w:color w:val="auto"/>
          <w:lang w:val="es-ES"/>
        </w:rPr>
        <w:t xml:space="preserve">usando la información de </w:t>
      </w:r>
      <w:r w:rsidR="00583B5B" w:rsidRPr="00670117">
        <w:rPr>
          <w:rFonts w:ascii="Arial" w:hAnsi="Arial" w:cs="Arial"/>
          <w:color w:val="auto"/>
          <w:lang w:val="es-ES"/>
        </w:rPr>
        <w:t xml:space="preserve">las etiquetas en </w:t>
      </w:r>
      <w:r w:rsidRPr="00670117">
        <w:rPr>
          <w:rFonts w:ascii="Arial" w:hAnsi="Arial" w:cs="Arial"/>
          <w:color w:val="auto"/>
          <w:lang w:val="es-ES"/>
        </w:rPr>
        <w:t>especímenes de herbario</w:t>
      </w:r>
      <w:r w:rsidR="00583B5B" w:rsidRPr="00670117">
        <w:rPr>
          <w:rFonts w:ascii="Arial" w:hAnsi="Arial" w:cs="Arial"/>
          <w:color w:val="auto"/>
          <w:lang w:val="es-ES"/>
        </w:rPr>
        <w:t xml:space="preserve"> y </w:t>
      </w:r>
      <w:r w:rsidRPr="00670117">
        <w:rPr>
          <w:rFonts w:ascii="Arial" w:hAnsi="Arial" w:cs="Arial"/>
          <w:color w:val="auto"/>
          <w:lang w:val="es-ES"/>
        </w:rPr>
        <w:t xml:space="preserve">plantas </w:t>
      </w:r>
      <w:r w:rsidR="00583B5B" w:rsidRPr="00670117">
        <w:rPr>
          <w:rFonts w:ascii="Arial" w:hAnsi="Arial" w:cs="Arial"/>
          <w:color w:val="auto"/>
          <w:lang w:val="es-ES"/>
        </w:rPr>
        <w:t>que se recolectaron</w:t>
      </w:r>
      <w:r w:rsidRPr="00670117">
        <w:rPr>
          <w:rFonts w:ascii="Arial" w:hAnsi="Arial" w:cs="Arial"/>
          <w:color w:val="auto"/>
          <w:lang w:val="es-ES"/>
        </w:rPr>
        <w:t xml:space="preserve"> </w:t>
      </w:r>
      <w:r w:rsidR="00583B5B" w:rsidRPr="00670117">
        <w:rPr>
          <w:rFonts w:ascii="Arial" w:hAnsi="Arial" w:cs="Arial"/>
          <w:color w:val="auto"/>
          <w:lang w:val="es-ES"/>
        </w:rPr>
        <w:t>con estructuras reproductivas durante las</w:t>
      </w:r>
      <w:r w:rsidRPr="00670117">
        <w:rPr>
          <w:rFonts w:ascii="Arial" w:hAnsi="Arial" w:cs="Arial"/>
          <w:color w:val="auto"/>
          <w:lang w:val="es-ES"/>
        </w:rPr>
        <w:t xml:space="preserve"> giras</w:t>
      </w:r>
      <w:r w:rsidR="00583B5B" w:rsidRPr="00670117">
        <w:rPr>
          <w:rFonts w:ascii="Arial" w:hAnsi="Arial" w:cs="Arial"/>
          <w:color w:val="auto"/>
          <w:lang w:val="es-ES"/>
        </w:rPr>
        <w:t>.</w:t>
      </w:r>
      <w:r w:rsidRPr="00670117">
        <w:rPr>
          <w:rFonts w:ascii="Arial" w:hAnsi="Arial" w:cs="Arial"/>
          <w:color w:val="auto"/>
          <w:lang w:val="es-ES"/>
        </w:rPr>
        <w:t xml:space="preserve"> </w:t>
      </w:r>
      <w:r w:rsidR="00F65EC6" w:rsidRPr="00670117">
        <w:rPr>
          <w:rFonts w:ascii="Arial" w:hAnsi="Arial" w:cs="Arial"/>
          <w:color w:val="auto"/>
        </w:rPr>
        <w:t xml:space="preserve">Los gráficos de distribución elevacional y de fenología </w:t>
      </w:r>
      <w:r w:rsidR="001026AC" w:rsidRPr="00670117">
        <w:rPr>
          <w:rFonts w:ascii="Arial" w:hAnsi="Arial" w:cs="Arial"/>
          <w:color w:val="auto"/>
        </w:rPr>
        <w:t xml:space="preserve">reproductiva </w:t>
      </w:r>
      <w:r w:rsidR="00F65EC6" w:rsidRPr="00670117">
        <w:rPr>
          <w:rFonts w:ascii="Arial" w:hAnsi="Arial" w:cs="Arial"/>
          <w:color w:val="auto"/>
        </w:rPr>
        <w:t>se prepararon usando el paquete ggplot2 del programa R (R Core Team, 2017).</w:t>
      </w:r>
    </w:p>
    <w:p w14:paraId="0CDE0E8F" w14:textId="77777777" w:rsidR="0004439C" w:rsidRPr="00670117" w:rsidRDefault="007E2867" w:rsidP="00F57D1A">
      <w:pPr>
        <w:pStyle w:val="Default"/>
        <w:spacing w:after="100" w:afterAutospacing="1" w:line="360" w:lineRule="auto"/>
        <w:ind w:firstLine="567"/>
        <w:jc w:val="both"/>
        <w:rPr>
          <w:rFonts w:ascii="Arial" w:hAnsi="Arial" w:cs="Arial"/>
          <w:lang w:val="es-ES"/>
        </w:rPr>
      </w:pPr>
      <w:r w:rsidRPr="00670117">
        <w:rPr>
          <w:rFonts w:ascii="Arial" w:hAnsi="Arial" w:cs="Arial"/>
          <w:color w:val="auto"/>
          <w:lang w:val="es-ES"/>
        </w:rPr>
        <w:t xml:space="preserve">Finalmente </w:t>
      </w:r>
      <w:r w:rsidRPr="00670117">
        <w:rPr>
          <w:rFonts w:ascii="Arial" w:hAnsi="Arial" w:cs="Arial"/>
          <w:lang w:val="es-ES"/>
        </w:rPr>
        <w:t>se prepar</w:t>
      </w:r>
      <w:r w:rsidR="00583B5B" w:rsidRPr="00670117">
        <w:rPr>
          <w:rFonts w:ascii="Arial" w:hAnsi="Arial" w:cs="Arial"/>
          <w:lang w:val="es-ES"/>
        </w:rPr>
        <w:t>ó</w:t>
      </w:r>
      <w:r w:rsidRPr="00670117">
        <w:rPr>
          <w:rFonts w:ascii="Arial" w:hAnsi="Arial" w:cs="Arial"/>
          <w:lang w:val="es-ES"/>
        </w:rPr>
        <w:t xml:space="preserve"> una clave dicotómica de todas las especies de </w:t>
      </w:r>
      <w:proofErr w:type="spellStart"/>
      <w:r w:rsidRPr="00670117">
        <w:rPr>
          <w:rFonts w:ascii="Arial" w:hAnsi="Arial" w:cs="Arial"/>
          <w:i/>
          <w:lang w:val="es-ES"/>
        </w:rPr>
        <w:t>Malaxis</w:t>
      </w:r>
      <w:proofErr w:type="spellEnd"/>
      <w:r w:rsidRPr="00670117">
        <w:rPr>
          <w:rFonts w:ascii="Arial" w:hAnsi="Arial" w:cs="Arial"/>
          <w:lang w:val="es-ES"/>
        </w:rPr>
        <w:t xml:space="preserve"> de Costa Rica y una descripción detallada de cada especie, según estándares establecidos para revisiones taxonómicas botánicas.</w:t>
      </w:r>
    </w:p>
    <w:p w14:paraId="3ACC479A" w14:textId="5759033D" w:rsidR="008D7CB6" w:rsidRPr="00670117" w:rsidRDefault="008D7CB6" w:rsidP="00F57D1A">
      <w:pPr>
        <w:pStyle w:val="Default"/>
        <w:spacing w:after="100" w:afterAutospacing="1" w:line="360" w:lineRule="auto"/>
        <w:ind w:firstLine="567"/>
        <w:jc w:val="both"/>
        <w:rPr>
          <w:rFonts w:ascii="Arial" w:hAnsi="Arial" w:cs="Arial"/>
          <w:lang w:val="es-ES"/>
        </w:rPr>
      </w:pPr>
      <w:r w:rsidRPr="00670117">
        <w:rPr>
          <w:rFonts w:ascii="Arial" w:hAnsi="Arial" w:cs="Arial"/>
          <w:lang w:val="es-ES"/>
        </w:rPr>
        <w:br w:type="page"/>
      </w:r>
    </w:p>
    <w:p w14:paraId="49E3AE25" w14:textId="77777777" w:rsidR="008D7CB6" w:rsidRPr="00670117" w:rsidRDefault="008D7CB6" w:rsidP="004D61F7">
      <w:pPr>
        <w:pStyle w:val="Default"/>
        <w:spacing w:after="100" w:afterAutospacing="1" w:line="360" w:lineRule="auto"/>
        <w:jc w:val="both"/>
        <w:rPr>
          <w:rFonts w:ascii="Arial" w:hAnsi="Arial" w:cs="Arial"/>
          <w:b/>
          <w:color w:val="auto"/>
          <w:lang w:val="es-ES"/>
        </w:rPr>
      </w:pPr>
      <w:r w:rsidRPr="00670117">
        <w:rPr>
          <w:rFonts w:ascii="Arial" w:hAnsi="Arial" w:cs="Arial"/>
          <w:b/>
          <w:color w:val="auto"/>
          <w:lang w:val="es-ES"/>
        </w:rPr>
        <w:lastRenderedPageBreak/>
        <w:t>Resultados</w:t>
      </w:r>
    </w:p>
    <w:p w14:paraId="18D5397C" w14:textId="6365927F" w:rsidR="000C4C3B" w:rsidRDefault="00FF0D20" w:rsidP="000C4C3B">
      <w:pPr>
        <w:pStyle w:val="CuerpoA"/>
        <w:spacing w:after="100" w:afterAutospacing="1" w:line="360" w:lineRule="auto"/>
        <w:ind w:firstLine="709"/>
        <w:jc w:val="both"/>
        <w:rPr>
          <w:rFonts w:ascii="Arial" w:eastAsia="Times New Roman" w:hAnsi="Arial" w:cs="Arial"/>
          <w:bdr w:val="none" w:sz="0" w:space="0" w:color="auto"/>
          <w:lang w:val="es-ES"/>
        </w:rPr>
      </w:pPr>
      <w:r w:rsidRPr="00CB4DA0">
        <w:rPr>
          <w:rFonts w:ascii="Arial" w:eastAsia="Times New Roman" w:hAnsi="Arial" w:cs="Arial"/>
          <w:bdr w:val="none" w:sz="0" w:space="0" w:color="auto"/>
          <w:lang w:val="es-ES"/>
        </w:rPr>
        <w:t xml:space="preserve">De acuerdo con las colecciones históricas de </w:t>
      </w:r>
      <w:proofErr w:type="spellStart"/>
      <w:r w:rsidRPr="00CB4DA0">
        <w:rPr>
          <w:rFonts w:ascii="Arial" w:eastAsia="Times New Roman" w:hAnsi="Arial" w:cs="Arial"/>
          <w:i/>
          <w:iCs/>
          <w:bdr w:val="none" w:sz="0" w:space="0" w:color="auto"/>
          <w:lang w:val="es-ES"/>
        </w:rPr>
        <w:t>Malaxis</w:t>
      </w:r>
      <w:proofErr w:type="spellEnd"/>
      <w:r w:rsidRPr="00CB4DA0">
        <w:rPr>
          <w:rFonts w:ascii="Arial" w:eastAsia="Times New Roman" w:hAnsi="Arial" w:cs="Arial"/>
          <w:bdr w:val="none" w:sz="0" w:space="0" w:color="auto"/>
          <w:lang w:val="es-ES"/>
        </w:rPr>
        <w:t xml:space="preserve"> examinadas</w:t>
      </w:r>
      <w:r>
        <w:rPr>
          <w:rFonts w:ascii="Arial" w:eastAsia="Times New Roman" w:hAnsi="Arial" w:cs="Arial"/>
          <w:bdr w:val="none" w:sz="0" w:space="0" w:color="auto"/>
          <w:lang w:val="es-ES"/>
        </w:rPr>
        <w:t xml:space="preserve"> para el presente tratamiento</w:t>
      </w:r>
      <w:r w:rsidRPr="00CB4DA0">
        <w:rPr>
          <w:rFonts w:ascii="Arial" w:eastAsia="Times New Roman" w:hAnsi="Arial" w:cs="Arial"/>
          <w:bdr w:val="none" w:sz="0" w:space="0" w:color="auto"/>
          <w:lang w:val="es-ES"/>
        </w:rPr>
        <w:t xml:space="preserve">, </w:t>
      </w:r>
      <w:r w:rsidR="00EE2FE5" w:rsidRPr="00CB4DA0">
        <w:rPr>
          <w:rFonts w:ascii="Arial" w:eastAsia="Times New Roman" w:hAnsi="Arial" w:cs="Arial"/>
          <w:bdr w:val="none" w:sz="0" w:space="0" w:color="auto"/>
          <w:lang w:val="es-ES"/>
        </w:rPr>
        <w:t>el 9 de mayo 1857</w:t>
      </w:r>
      <w:r w:rsidR="00EE2FE5">
        <w:rPr>
          <w:rFonts w:ascii="Arial" w:eastAsia="Times New Roman" w:hAnsi="Arial" w:cs="Arial"/>
          <w:bdr w:val="none" w:sz="0" w:space="0" w:color="auto"/>
          <w:lang w:val="es-ES"/>
        </w:rPr>
        <w:t xml:space="preserve">, </w:t>
      </w:r>
      <w:r w:rsidR="00A336DB" w:rsidRPr="00A336DB">
        <w:rPr>
          <w:rFonts w:ascii="Arial" w:eastAsia="Times New Roman" w:hAnsi="Arial" w:cs="Arial"/>
          <w:bdr w:val="none" w:sz="0" w:space="0" w:color="auto"/>
          <w:lang w:val="es-ES"/>
        </w:rPr>
        <w:t xml:space="preserve">el alemán </w:t>
      </w:r>
      <w:proofErr w:type="spellStart"/>
      <w:r w:rsidR="00A336DB" w:rsidRPr="00A336DB">
        <w:rPr>
          <w:rFonts w:ascii="Arial" w:eastAsia="Times New Roman" w:hAnsi="Arial" w:cs="Arial"/>
          <w:bdr w:val="none" w:sz="0" w:space="0" w:color="auto"/>
          <w:lang w:val="es-ES"/>
        </w:rPr>
        <w:t>Hermann</w:t>
      </w:r>
      <w:proofErr w:type="spellEnd"/>
      <w:r w:rsidR="00A336DB" w:rsidRPr="00A336DB">
        <w:rPr>
          <w:rFonts w:ascii="Arial" w:eastAsia="Times New Roman" w:hAnsi="Arial" w:cs="Arial"/>
          <w:bdr w:val="none" w:sz="0" w:space="0" w:color="auto"/>
          <w:lang w:val="es-ES"/>
        </w:rPr>
        <w:t xml:space="preserve"> </w:t>
      </w:r>
      <w:proofErr w:type="spellStart"/>
      <w:r w:rsidR="00A336DB" w:rsidRPr="00A336DB">
        <w:rPr>
          <w:rFonts w:ascii="Arial" w:eastAsia="Times New Roman" w:hAnsi="Arial" w:cs="Arial"/>
          <w:bdr w:val="none" w:sz="0" w:space="0" w:color="auto"/>
          <w:lang w:val="es-ES"/>
        </w:rPr>
        <w:t>Wendland</w:t>
      </w:r>
      <w:proofErr w:type="spellEnd"/>
      <w:r>
        <w:rPr>
          <w:rFonts w:ascii="Arial" w:eastAsia="Times New Roman" w:hAnsi="Arial" w:cs="Arial"/>
          <w:bdr w:val="none" w:sz="0" w:space="0" w:color="auto"/>
          <w:lang w:val="es-ES"/>
        </w:rPr>
        <w:t xml:space="preserve"> </w:t>
      </w:r>
      <w:r w:rsidRPr="00CB4DA0">
        <w:rPr>
          <w:rFonts w:ascii="Arial" w:eastAsia="Times New Roman" w:hAnsi="Arial" w:cs="Arial"/>
          <w:bdr w:val="none" w:sz="0" w:space="0" w:color="auto"/>
          <w:lang w:val="es-ES"/>
        </w:rPr>
        <w:t xml:space="preserve">fue quien recolectó el primer espécimen de </w:t>
      </w:r>
      <w:proofErr w:type="spellStart"/>
      <w:r w:rsidRPr="00CB4DA0">
        <w:rPr>
          <w:rFonts w:ascii="Arial" w:eastAsia="Times New Roman" w:hAnsi="Arial" w:cs="Arial"/>
          <w:i/>
          <w:iCs/>
          <w:bdr w:val="none" w:sz="0" w:space="0" w:color="auto"/>
          <w:lang w:val="es-ES"/>
        </w:rPr>
        <w:t>Malaxis</w:t>
      </w:r>
      <w:proofErr w:type="spellEnd"/>
      <w:r w:rsidRPr="00CB4DA0">
        <w:rPr>
          <w:rFonts w:ascii="Arial" w:eastAsia="Times New Roman" w:hAnsi="Arial" w:cs="Arial"/>
          <w:bdr w:val="none" w:sz="0" w:space="0" w:color="auto"/>
          <w:lang w:val="es-ES"/>
        </w:rPr>
        <w:t xml:space="preserve"> en Costa Rica, </w:t>
      </w:r>
      <w:r w:rsidR="001518C2">
        <w:rPr>
          <w:rFonts w:ascii="Arial" w:eastAsia="Times New Roman" w:hAnsi="Arial" w:cs="Arial"/>
          <w:bdr w:val="none" w:sz="0" w:space="0" w:color="auto"/>
          <w:lang w:val="es-ES"/>
        </w:rPr>
        <w:t xml:space="preserve">y nueve años después sirvió de </w:t>
      </w:r>
      <w:r w:rsidR="00A336DB">
        <w:rPr>
          <w:rFonts w:ascii="Arial" w:eastAsia="Times New Roman" w:hAnsi="Arial" w:cs="Arial"/>
          <w:bdr w:val="none" w:sz="0" w:space="0" w:color="auto"/>
          <w:lang w:val="es-ES"/>
        </w:rPr>
        <w:t>espécimen</w:t>
      </w:r>
      <w:r w:rsidRPr="00CB4DA0">
        <w:rPr>
          <w:rFonts w:ascii="Arial" w:eastAsia="Times New Roman" w:hAnsi="Arial" w:cs="Arial"/>
          <w:bdr w:val="none" w:sz="0" w:space="0" w:color="auto"/>
          <w:lang w:val="es-ES"/>
        </w:rPr>
        <w:t xml:space="preserve"> tipo </w:t>
      </w:r>
      <w:r w:rsidR="00267378">
        <w:rPr>
          <w:rFonts w:ascii="Arial" w:eastAsia="Times New Roman" w:hAnsi="Arial" w:cs="Arial"/>
          <w:bdr w:val="none" w:sz="0" w:space="0" w:color="auto"/>
          <w:lang w:val="es-ES"/>
        </w:rPr>
        <w:t>para describir</w:t>
      </w:r>
      <w:r w:rsidRPr="00CB4DA0">
        <w:rPr>
          <w:rFonts w:ascii="Arial" w:eastAsia="Times New Roman" w:hAnsi="Arial" w:cs="Arial"/>
          <w:bdr w:val="none" w:sz="0" w:space="0" w:color="auto"/>
          <w:lang w:val="es-ES"/>
        </w:rPr>
        <w:t xml:space="preserve"> </w:t>
      </w:r>
      <w:r w:rsidRPr="00CB4DA0">
        <w:rPr>
          <w:rFonts w:ascii="Arial" w:eastAsia="Times New Roman" w:hAnsi="Arial" w:cs="Arial"/>
          <w:i/>
          <w:iCs/>
          <w:bdr w:val="none" w:sz="0" w:space="0" w:color="auto"/>
          <w:lang w:val="es-ES"/>
        </w:rPr>
        <w:t xml:space="preserve">M. </w:t>
      </w:r>
      <w:proofErr w:type="spellStart"/>
      <w:r w:rsidRPr="00CB4DA0">
        <w:rPr>
          <w:rFonts w:ascii="Arial" w:eastAsia="Times New Roman" w:hAnsi="Arial" w:cs="Arial"/>
          <w:i/>
          <w:iCs/>
          <w:bdr w:val="none" w:sz="0" w:space="0" w:color="auto"/>
          <w:lang w:val="es-ES"/>
        </w:rPr>
        <w:t>crispifolia</w:t>
      </w:r>
      <w:proofErr w:type="spellEnd"/>
      <w:r w:rsidRPr="00CB4DA0">
        <w:rPr>
          <w:rFonts w:ascii="Arial" w:eastAsia="Times New Roman" w:hAnsi="Arial" w:cs="Arial"/>
          <w:bdr w:val="none" w:sz="0" w:space="0" w:color="auto"/>
          <w:lang w:val="es-ES"/>
        </w:rPr>
        <w:t xml:space="preserve"> (</w:t>
      </w:r>
      <w:proofErr w:type="spellStart"/>
      <w:r w:rsidRPr="00CB4DA0">
        <w:rPr>
          <w:rFonts w:ascii="Arial" w:eastAsia="Times New Roman" w:hAnsi="Arial" w:cs="Arial"/>
          <w:bdr w:val="none" w:sz="0" w:space="0" w:color="auto"/>
          <w:lang w:val="es-ES"/>
        </w:rPr>
        <w:t>Rchb</w:t>
      </w:r>
      <w:proofErr w:type="spellEnd"/>
      <w:r w:rsidRPr="00CB4DA0">
        <w:rPr>
          <w:rFonts w:ascii="Arial" w:eastAsia="Times New Roman" w:hAnsi="Arial" w:cs="Arial"/>
          <w:bdr w:val="none" w:sz="0" w:space="0" w:color="auto"/>
          <w:lang w:val="es-ES"/>
        </w:rPr>
        <w:t xml:space="preserve">. f.) </w:t>
      </w:r>
      <w:proofErr w:type="spellStart"/>
      <w:r w:rsidRPr="00CB4DA0">
        <w:rPr>
          <w:rFonts w:ascii="Arial" w:eastAsia="Times New Roman" w:hAnsi="Arial" w:cs="Arial"/>
          <w:bdr w:val="none" w:sz="0" w:space="0" w:color="auto"/>
          <w:lang w:val="es-ES"/>
        </w:rPr>
        <w:t>Kuntze</w:t>
      </w:r>
      <w:proofErr w:type="spellEnd"/>
      <w:r w:rsidRPr="00CB4DA0">
        <w:rPr>
          <w:rFonts w:ascii="Arial" w:eastAsia="Times New Roman" w:hAnsi="Arial" w:cs="Arial"/>
          <w:bdr w:val="none" w:sz="0" w:space="0" w:color="auto"/>
          <w:lang w:val="es-ES"/>
        </w:rPr>
        <w:t>).</w:t>
      </w:r>
    </w:p>
    <w:p w14:paraId="1638D545" w14:textId="0B2B57D5" w:rsidR="00B8122A" w:rsidRPr="000C4C3B" w:rsidRDefault="00711D0E" w:rsidP="000C4C3B">
      <w:pPr>
        <w:pStyle w:val="CuerpoA"/>
        <w:spacing w:after="100" w:afterAutospacing="1" w:line="360" w:lineRule="auto"/>
        <w:ind w:firstLine="709"/>
        <w:jc w:val="both"/>
        <w:rPr>
          <w:rFonts w:ascii="Arial" w:eastAsia="Times New Roman" w:hAnsi="Arial" w:cs="Arial"/>
          <w:bdr w:val="none" w:sz="0" w:space="0" w:color="auto"/>
          <w:lang w:val="es-ES"/>
        </w:rPr>
      </w:pPr>
      <w:r w:rsidRPr="00670117">
        <w:rPr>
          <w:rFonts w:ascii="Arial" w:hAnsi="Arial" w:cs="Arial"/>
          <w:color w:val="auto"/>
          <w:lang w:val="es-ES"/>
        </w:rPr>
        <w:t xml:space="preserve">Se </w:t>
      </w:r>
      <w:r w:rsidR="008817D6" w:rsidRPr="00670117">
        <w:rPr>
          <w:rFonts w:ascii="Arial" w:hAnsi="Arial" w:cs="Arial"/>
          <w:color w:val="auto"/>
          <w:lang w:val="es-ES"/>
        </w:rPr>
        <w:t>reconoce</w:t>
      </w:r>
      <w:r w:rsidR="006C7902" w:rsidRPr="00670117">
        <w:rPr>
          <w:rFonts w:ascii="Arial" w:hAnsi="Arial" w:cs="Arial"/>
          <w:color w:val="auto"/>
          <w:lang w:val="es-ES"/>
        </w:rPr>
        <w:t>n</w:t>
      </w:r>
      <w:r w:rsidRPr="00670117">
        <w:rPr>
          <w:rFonts w:ascii="Arial" w:hAnsi="Arial" w:cs="Arial"/>
          <w:color w:val="auto"/>
          <w:lang w:val="es-ES"/>
        </w:rPr>
        <w:t xml:space="preserve"> 26 especies nativas de </w:t>
      </w:r>
      <w:proofErr w:type="spellStart"/>
      <w:r w:rsidRPr="00670117">
        <w:rPr>
          <w:rFonts w:ascii="Arial" w:hAnsi="Arial" w:cs="Arial"/>
          <w:i/>
          <w:color w:val="auto"/>
          <w:lang w:val="es-ES"/>
        </w:rPr>
        <w:t>Malaxis</w:t>
      </w:r>
      <w:proofErr w:type="spellEnd"/>
      <w:r w:rsidRPr="00670117">
        <w:rPr>
          <w:rFonts w:ascii="Arial" w:hAnsi="Arial" w:cs="Arial"/>
          <w:color w:val="auto"/>
          <w:lang w:val="es-ES"/>
        </w:rPr>
        <w:t xml:space="preserve"> en Costa Rica, de las cuales </w:t>
      </w:r>
      <w:r w:rsidR="005F5F0A">
        <w:rPr>
          <w:rFonts w:ascii="Arial" w:hAnsi="Arial" w:cs="Arial"/>
          <w:color w:val="auto"/>
          <w:lang w:val="es-ES"/>
        </w:rPr>
        <w:t>nueve son especie</w:t>
      </w:r>
      <w:r w:rsidR="005C41BA">
        <w:rPr>
          <w:rFonts w:ascii="Arial" w:hAnsi="Arial" w:cs="Arial"/>
          <w:color w:val="auto"/>
          <w:lang w:val="es-ES"/>
        </w:rPr>
        <w:t>s</w:t>
      </w:r>
      <w:r w:rsidR="005F5F0A">
        <w:rPr>
          <w:rFonts w:ascii="Arial" w:hAnsi="Arial" w:cs="Arial"/>
          <w:color w:val="auto"/>
          <w:lang w:val="es-ES"/>
        </w:rPr>
        <w:t xml:space="preserve"> endémicas</w:t>
      </w:r>
      <w:r w:rsidR="005C41BA">
        <w:rPr>
          <w:rFonts w:ascii="Arial" w:hAnsi="Arial" w:cs="Arial"/>
          <w:color w:val="auto"/>
          <w:lang w:val="es-ES"/>
        </w:rPr>
        <w:t xml:space="preserve">, </w:t>
      </w:r>
      <w:r w:rsidRPr="00670117">
        <w:rPr>
          <w:rFonts w:ascii="Arial" w:hAnsi="Arial" w:cs="Arial"/>
          <w:color w:val="auto"/>
          <w:lang w:val="es-ES"/>
        </w:rPr>
        <w:t xml:space="preserve">dos son nuevos registros </w:t>
      </w:r>
      <w:r w:rsidR="0027390B">
        <w:rPr>
          <w:rFonts w:ascii="Arial" w:hAnsi="Arial" w:cs="Arial"/>
          <w:color w:val="auto"/>
          <w:lang w:val="es-ES"/>
        </w:rPr>
        <w:t xml:space="preserve">para el país </w:t>
      </w:r>
      <w:r w:rsidRPr="00670117">
        <w:rPr>
          <w:rFonts w:ascii="Arial" w:hAnsi="Arial" w:cs="Arial"/>
          <w:color w:val="auto"/>
          <w:lang w:val="es-ES"/>
        </w:rPr>
        <w:t>y cuatro se proponen como especies nuevas para la ciencia</w:t>
      </w:r>
      <w:r w:rsidR="00B83697">
        <w:rPr>
          <w:rFonts w:ascii="Arial" w:hAnsi="Arial" w:cs="Arial"/>
          <w:color w:val="auto"/>
          <w:lang w:val="es-ES"/>
        </w:rPr>
        <w:t>.</w:t>
      </w:r>
    </w:p>
    <w:p w14:paraId="18F54B38" w14:textId="77777777" w:rsidR="00DF0193" w:rsidRPr="00670117" w:rsidRDefault="00F87388" w:rsidP="00B8122A">
      <w:pPr>
        <w:pStyle w:val="CuerpoA"/>
        <w:spacing w:after="100" w:afterAutospacing="1" w:line="360" w:lineRule="auto"/>
        <w:jc w:val="both"/>
        <w:outlineLvl w:val="0"/>
        <w:rPr>
          <w:rStyle w:val="Ninguno"/>
          <w:rFonts w:ascii="Arial" w:eastAsia="Arial" w:hAnsi="Arial" w:cs="Arial"/>
          <w:b/>
          <w:bCs/>
          <w:lang w:val="es-ES"/>
        </w:rPr>
      </w:pPr>
      <w:r w:rsidRPr="00670117">
        <w:rPr>
          <w:rStyle w:val="Ninguno"/>
          <w:rFonts w:ascii="Arial" w:hAnsi="Arial" w:cs="Arial"/>
          <w:b/>
          <w:bCs/>
          <w:lang w:val="es-ES"/>
        </w:rPr>
        <w:t>Tratamiento taxonómico</w:t>
      </w:r>
    </w:p>
    <w:p w14:paraId="155362BC" w14:textId="77777777" w:rsidR="00A16226" w:rsidRPr="00670117" w:rsidRDefault="00F87388" w:rsidP="00B8122A">
      <w:pPr>
        <w:pStyle w:val="CuerpoA"/>
        <w:spacing w:after="100" w:afterAutospacing="1" w:line="360" w:lineRule="auto"/>
        <w:jc w:val="both"/>
        <w:rPr>
          <w:rStyle w:val="Ninguno"/>
          <w:rFonts w:ascii="Arial" w:eastAsia="Arial" w:hAnsi="Arial" w:cs="Arial"/>
          <w:lang w:val="es-ES"/>
        </w:rPr>
      </w:pPr>
      <w:proofErr w:type="spellStart"/>
      <w:r w:rsidRPr="00670117">
        <w:rPr>
          <w:rStyle w:val="Ninguno"/>
          <w:rFonts w:ascii="Arial" w:hAnsi="Arial" w:cs="Arial"/>
          <w:b/>
          <w:i/>
          <w:iCs/>
          <w:lang w:val="es-ES"/>
        </w:rPr>
        <w:t>Malaxis</w:t>
      </w:r>
      <w:proofErr w:type="spellEnd"/>
      <w:r w:rsidRPr="00670117">
        <w:rPr>
          <w:rStyle w:val="Ninguno"/>
          <w:rFonts w:ascii="Arial" w:hAnsi="Arial" w:cs="Arial"/>
          <w:lang w:val="es-ES"/>
        </w:rPr>
        <w:t xml:space="preserve"> Sol. ex </w:t>
      </w:r>
      <w:proofErr w:type="spellStart"/>
      <w:r w:rsidRPr="00670117">
        <w:rPr>
          <w:rStyle w:val="Ninguno"/>
          <w:rFonts w:ascii="Arial" w:hAnsi="Arial" w:cs="Arial"/>
          <w:lang w:val="es-ES"/>
        </w:rPr>
        <w:t>Sw</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Prodr</w:t>
      </w:r>
      <w:proofErr w:type="spellEnd"/>
      <w:r w:rsidRPr="00670117">
        <w:rPr>
          <w:rStyle w:val="Ninguno"/>
          <w:rFonts w:ascii="Arial" w:hAnsi="Arial" w:cs="Arial"/>
          <w:lang w:val="es-ES"/>
        </w:rPr>
        <w:t>. 8, 119. 1788.</w:t>
      </w:r>
      <w:r w:rsidR="00A16226" w:rsidRPr="00670117">
        <w:rPr>
          <w:rStyle w:val="Ninguno"/>
          <w:rFonts w:ascii="Arial" w:eastAsia="Arial" w:hAnsi="Arial" w:cs="Arial"/>
          <w:lang w:val="es-ES"/>
        </w:rPr>
        <w:t xml:space="preserve"> </w:t>
      </w:r>
    </w:p>
    <w:p w14:paraId="3AFF9366" w14:textId="541EEE8B" w:rsidR="00DF0193" w:rsidRPr="00670117" w:rsidRDefault="00F87388" w:rsidP="00B8122A">
      <w:pPr>
        <w:pStyle w:val="CuerpoA"/>
        <w:spacing w:after="100" w:afterAutospacing="1" w:line="360" w:lineRule="auto"/>
        <w:jc w:val="both"/>
        <w:rPr>
          <w:rStyle w:val="Ninguno"/>
          <w:rFonts w:ascii="Arial" w:hAnsi="Arial" w:cs="Arial"/>
          <w:lang w:val="es-CR"/>
        </w:rPr>
      </w:pPr>
      <w:r w:rsidRPr="00670117">
        <w:rPr>
          <w:rStyle w:val="Ninguno"/>
          <w:rFonts w:ascii="Arial" w:hAnsi="Arial" w:cs="Arial"/>
          <w:lang w:val="es-ES"/>
        </w:rPr>
        <w:t xml:space="preserve">Especie tipo: </w:t>
      </w:r>
      <w:proofErr w:type="spellStart"/>
      <w:r w:rsidRPr="00670117">
        <w:rPr>
          <w:rStyle w:val="Ninguno"/>
          <w:rFonts w:ascii="Arial" w:hAnsi="Arial" w:cs="Arial"/>
          <w:i/>
          <w:iCs/>
          <w:lang w:val="es-ES"/>
        </w:rPr>
        <w:t>Malaxis</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spicata</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Sw</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Prodr</w:t>
      </w:r>
      <w:proofErr w:type="spellEnd"/>
      <w:r w:rsidRPr="00670117">
        <w:rPr>
          <w:rStyle w:val="Ninguno"/>
          <w:rFonts w:ascii="Arial" w:hAnsi="Arial" w:cs="Arial"/>
          <w:lang w:val="es-ES"/>
        </w:rPr>
        <w:t xml:space="preserve">. </w:t>
      </w:r>
      <w:r w:rsidRPr="00670117">
        <w:rPr>
          <w:rStyle w:val="Ninguno"/>
          <w:rFonts w:ascii="Arial" w:hAnsi="Arial" w:cs="Arial"/>
          <w:lang w:val="es-CR"/>
        </w:rPr>
        <w:t xml:space="preserve">8, 119. 1788. </w:t>
      </w:r>
      <w:r w:rsidR="002E2206" w:rsidRPr="00670117">
        <w:rPr>
          <w:rStyle w:val="Ninguno"/>
          <w:rFonts w:ascii="Arial" w:hAnsi="Arial" w:cs="Arial"/>
          <w:lang w:val="es-CR"/>
        </w:rPr>
        <w:t xml:space="preserve">Tipo: Jamaica. </w:t>
      </w:r>
      <w:r w:rsidR="002A3F18" w:rsidRPr="002A3F18">
        <w:rPr>
          <w:rStyle w:val="Ninguno"/>
          <w:rFonts w:ascii="Arial" w:hAnsi="Arial" w:cs="Arial"/>
          <w:i/>
          <w:iCs/>
          <w:lang w:val="es-CR"/>
        </w:rPr>
        <w:t xml:space="preserve">O. </w:t>
      </w:r>
      <w:r w:rsidR="002E2206" w:rsidRPr="00670117">
        <w:rPr>
          <w:rStyle w:val="Ninguno"/>
          <w:rFonts w:ascii="Arial" w:hAnsi="Arial" w:cs="Arial"/>
          <w:i/>
          <w:lang w:val="es-CR"/>
        </w:rPr>
        <w:t>Swartz, s.n.</w:t>
      </w:r>
      <w:r w:rsidR="002E2206" w:rsidRPr="00670117">
        <w:rPr>
          <w:rStyle w:val="Ninguno"/>
          <w:rFonts w:ascii="Arial" w:hAnsi="Arial" w:cs="Arial"/>
          <w:lang w:val="es-CR"/>
        </w:rPr>
        <w:t xml:space="preserve"> (</w:t>
      </w:r>
      <w:r w:rsidR="006E7BA7">
        <w:rPr>
          <w:rStyle w:val="Ninguno"/>
          <w:rFonts w:ascii="Arial" w:hAnsi="Arial" w:cs="Arial"/>
          <w:lang w:val="es-CR"/>
        </w:rPr>
        <w:t>lectotipo</w:t>
      </w:r>
      <w:r w:rsidR="00AB1533" w:rsidRPr="00670117">
        <w:rPr>
          <w:rStyle w:val="Ninguno"/>
          <w:rFonts w:ascii="Arial" w:hAnsi="Arial" w:cs="Arial"/>
          <w:lang w:val="es-CR"/>
        </w:rPr>
        <w:t>:</w:t>
      </w:r>
      <w:r w:rsidR="002E2206" w:rsidRPr="00670117">
        <w:rPr>
          <w:rStyle w:val="Ninguno"/>
          <w:rFonts w:ascii="Arial" w:hAnsi="Arial" w:cs="Arial"/>
          <w:lang w:val="es-CR"/>
        </w:rPr>
        <w:t xml:space="preserve"> B</w:t>
      </w:r>
      <w:r w:rsidR="00311434" w:rsidRPr="00670117">
        <w:rPr>
          <w:rStyle w:val="Ninguno"/>
          <w:rFonts w:ascii="Arial" w:hAnsi="Arial" w:cs="Arial"/>
          <w:lang w:val="es-CR"/>
        </w:rPr>
        <w:t>M!</w:t>
      </w:r>
      <w:r w:rsidR="006E7BA7">
        <w:rPr>
          <w:rStyle w:val="Ninguno"/>
          <w:rFonts w:ascii="Arial" w:hAnsi="Arial" w:cs="Arial"/>
          <w:lang w:val="es-CR"/>
        </w:rPr>
        <w:t xml:space="preserve">, </w:t>
      </w:r>
      <w:r w:rsidR="003E2A5A">
        <w:rPr>
          <w:rStyle w:val="Ninguno"/>
          <w:rFonts w:ascii="Arial" w:hAnsi="Arial" w:cs="Arial"/>
          <w:lang w:val="es-CR"/>
        </w:rPr>
        <w:t>seleccionado</w:t>
      </w:r>
      <w:r w:rsidR="006E7BA7">
        <w:rPr>
          <w:rStyle w:val="Ninguno"/>
          <w:rFonts w:ascii="Arial" w:hAnsi="Arial" w:cs="Arial"/>
          <w:lang w:val="es-CR"/>
        </w:rPr>
        <w:t xml:space="preserve"> por Brit</w:t>
      </w:r>
      <w:r w:rsidR="008A771C">
        <w:rPr>
          <w:rStyle w:val="Ninguno"/>
          <w:rFonts w:ascii="Arial" w:hAnsi="Arial" w:cs="Arial"/>
          <w:lang w:val="es-CR"/>
        </w:rPr>
        <w:t>ton &amp; Browm</w:t>
      </w:r>
      <w:r w:rsidR="003E2A5A">
        <w:rPr>
          <w:rStyle w:val="Ninguno"/>
          <w:rFonts w:ascii="Arial" w:hAnsi="Arial" w:cs="Arial"/>
          <w:lang w:val="es-CR"/>
        </w:rPr>
        <w:t xml:space="preserve"> (</w:t>
      </w:r>
      <w:r w:rsidR="008A771C">
        <w:rPr>
          <w:rStyle w:val="Ninguno"/>
          <w:rFonts w:ascii="Arial" w:hAnsi="Arial" w:cs="Arial"/>
          <w:lang w:val="es-CR"/>
        </w:rPr>
        <w:t>1913: 770</w:t>
      </w:r>
      <w:r w:rsidR="00BE61FF" w:rsidRPr="00670117">
        <w:rPr>
          <w:rStyle w:val="Ninguno"/>
          <w:rFonts w:ascii="Arial" w:hAnsi="Arial" w:cs="Arial"/>
          <w:lang w:val="es-CR"/>
        </w:rPr>
        <w:t>)</w:t>
      </w:r>
      <w:r w:rsidRPr="00670117">
        <w:rPr>
          <w:rStyle w:val="Ninguno"/>
          <w:rFonts w:ascii="Arial" w:hAnsi="Arial" w:cs="Arial"/>
          <w:lang w:val="es-CR"/>
        </w:rPr>
        <w:t>.</w:t>
      </w:r>
    </w:p>
    <w:p w14:paraId="61C6A820" w14:textId="77777777" w:rsidR="00B25EF5" w:rsidRPr="00454E93" w:rsidRDefault="00DB6D8B" w:rsidP="00DB6D8B">
      <w:pPr>
        <w:pStyle w:val="CuerpoA"/>
        <w:spacing w:after="100" w:afterAutospacing="1" w:line="360" w:lineRule="auto"/>
        <w:ind w:left="709"/>
        <w:jc w:val="both"/>
        <w:rPr>
          <w:rStyle w:val="Ninguno"/>
          <w:rFonts w:ascii="Arial" w:eastAsia="Arial" w:hAnsi="Arial" w:cs="Arial"/>
          <w:lang w:val="en-US"/>
        </w:rPr>
      </w:pPr>
      <w:proofErr w:type="spellStart"/>
      <w:r w:rsidRPr="00454E93">
        <w:rPr>
          <w:rStyle w:val="Ninguno"/>
          <w:rFonts w:ascii="Arial" w:eastAsia="Arial" w:hAnsi="Arial" w:cs="Arial"/>
          <w:i/>
          <w:lang w:val="en-US"/>
        </w:rPr>
        <w:t>Achroanthes</w:t>
      </w:r>
      <w:proofErr w:type="spellEnd"/>
      <w:r w:rsidRPr="00454E93">
        <w:rPr>
          <w:rStyle w:val="Ninguno"/>
          <w:rFonts w:ascii="Arial" w:eastAsia="Arial" w:hAnsi="Arial" w:cs="Arial"/>
          <w:lang w:val="en-US"/>
        </w:rPr>
        <w:t xml:space="preserve"> Raf., Amer. Monthly Mag. &amp; Crit. Rev. 4: 195</w:t>
      </w:r>
      <w:r w:rsidR="00A16226" w:rsidRPr="00454E93">
        <w:rPr>
          <w:rStyle w:val="Ninguno"/>
          <w:rFonts w:ascii="Arial" w:eastAsia="Arial" w:hAnsi="Arial" w:cs="Arial"/>
          <w:lang w:val="en-US"/>
        </w:rPr>
        <w:t xml:space="preserve">, </w:t>
      </w:r>
      <w:r w:rsidRPr="00454E93">
        <w:rPr>
          <w:rStyle w:val="Ninguno"/>
          <w:rFonts w:ascii="Arial" w:eastAsia="Arial" w:hAnsi="Arial" w:cs="Arial"/>
          <w:lang w:val="en-US"/>
        </w:rPr>
        <w:t>1819</w:t>
      </w:r>
      <w:r w:rsidR="00A16226" w:rsidRPr="00454E93">
        <w:rPr>
          <w:rStyle w:val="Ninguno"/>
          <w:rFonts w:ascii="Arial" w:eastAsia="Arial" w:hAnsi="Arial" w:cs="Arial"/>
          <w:lang w:val="en-US"/>
        </w:rPr>
        <w:t>.</w:t>
      </w:r>
      <w:r w:rsidRPr="00454E93">
        <w:rPr>
          <w:rStyle w:val="Ninguno"/>
          <w:rFonts w:ascii="Arial" w:eastAsia="Arial" w:hAnsi="Arial" w:cs="Arial"/>
          <w:lang w:val="en-US"/>
        </w:rPr>
        <w:t xml:space="preserve"> </w:t>
      </w:r>
      <w:r w:rsidRPr="00454E93">
        <w:rPr>
          <w:rStyle w:val="Ninguno"/>
          <w:rFonts w:ascii="Arial" w:eastAsia="Arial" w:hAnsi="Arial" w:cs="Arial"/>
          <w:i/>
          <w:lang w:val="en-US"/>
        </w:rPr>
        <w:t xml:space="preserve">nom. </w:t>
      </w:r>
      <w:proofErr w:type="spellStart"/>
      <w:r w:rsidRPr="00454E93">
        <w:rPr>
          <w:rStyle w:val="Ninguno"/>
          <w:rFonts w:ascii="Arial" w:eastAsia="Arial" w:hAnsi="Arial" w:cs="Arial"/>
          <w:i/>
          <w:lang w:val="en-US"/>
        </w:rPr>
        <w:t>rej</w:t>
      </w:r>
      <w:proofErr w:type="spellEnd"/>
      <w:r w:rsidRPr="00454E93">
        <w:rPr>
          <w:rStyle w:val="Ninguno"/>
          <w:rFonts w:ascii="Arial" w:eastAsia="Arial" w:hAnsi="Arial" w:cs="Arial"/>
          <w:lang w:val="en-US"/>
        </w:rPr>
        <w:t>.</w:t>
      </w:r>
      <w:r w:rsidR="00461042" w:rsidRPr="00454E93">
        <w:rPr>
          <w:rStyle w:val="Ninguno"/>
          <w:rFonts w:ascii="Arial" w:eastAsia="Arial" w:hAnsi="Arial" w:cs="Arial"/>
          <w:lang w:val="en-US"/>
        </w:rPr>
        <w:t xml:space="preserve"> </w:t>
      </w:r>
    </w:p>
    <w:p w14:paraId="455D9EF0" w14:textId="5E4264B2" w:rsidR="00B25EF5" w:rsidRDefault="00DB6D8B" w:rsidP="00DB6D8B">
      <w:pPr>
        <w:pStyle w:val="CuerpoA"/>
        <w:spacing w:after="100" w:afterAutospacing="1" w:line="360" w:lineRule="auto"/>
        <w:ind w:left="709"/>
        <w:jc w:val="both"/>
        <w:rPr>
          <w:rStyle w:val="Ninguno"/>
          <w:rFonts w:ascii="Arial" w:eastAsia="Arial" w:hAnsi="Arial" w:cs="Arial"/>
          <w:lang w:val="en-US"/>
        </w:rPr>
      </w:pPr>
      <w:proofErr w:type="spellStart"/>
      <w:r w:rsidRPr="00454E93">
        <w:rPr>
          <w:rStyle w:val="Ninguno"/>
          <w:rFonts w:ascii="Arial" w:eastAsia="Arial" w:hAnsi="Arial" w:cs="Arial"/>
          <w:i/>
          <w:lang w:val="en-US"/>
        </w:rPr>
        <w:t>Acroanthes</w:t>
      </w:r>
      <w:proofErr w:type="spellEnd"/>
      <w:r w:rsidRPr="00454E93">
        <w:rPr>
          <w:rStyle w:val="Ninguno"/>
          <w:rFonts w:ascii="Arial" w:eastAsia="Arial" w:hAnsi="Arial" w:cs="Arial"/>
          <w:lang w:val="en-US"/>
        </w:rPr>
        <w:t xml:space="preserve"> Raf., J. Phys. </w:t>
      </w:r>
      <w:proofErr w:type="spellStart"/>
      <w:r w:rsidRPr="00454E93">
        <w:rPr>
          <w:rStyle w:val="Ninguno"/>
          <w:rFonts w:ascii="Arial" w:eastAsia="Arial" w:hAnsi="Arial" w:cs="Arial"/>
          <w:lang w:val="en-US"/>
        </w:rPr>
        <w:t>Chim</w:t>
      </w:r>
      <w:proofErr w:type="spellEnd"/>
      <w:r w:rsidRPr="00454E93">
        <w:rPr>
          <w:rStyle w:val="Ninguno"/>
          <w:rFonts w:ascii="Arial" w:eastAsia="Arial" w:hAnsi="Arial" w:cs="Arial"/>
          <w:lang w:val="en-US"/>
        </w:rPr>
        <w:t>. Hist. Nat. Arts 89: 261</w:t>
      </w:r>
      <w:r w:rsidR="00A16226" w:rsidRPr="00454E93">
        <w:rPr>
          <w:rStyle w:val="Ninguno"/>
          <w:rFonts w:ascii="Arial" w:eastAsia="Arial" w:hAnsi="Arial" w:cs="Arial"/>
          <w:lang w:val="en-US"/>
        </w:rPr>
        <w:t xml:space="preserve">. </w:t>
      </w:r>
      <w:r w:rsidRPr="00454E93">
        <w:rPr>
          <w:rStyle w:val="Ninguno"/>
          <w:rFonts w:ascii="Arial" w:eastAsia="Arial" w:hAnsi="Arial" w:cs="Arial"/>
          <w:lang w:val="en-US"/>
        </w:rPr>
        <w:t>1819</w:t>
      </w:r>
      <w:r w:rsidR="00A16226" w:rsidRPr="00454E93">
        <w:rPr>
          <w:rStyle w:val="Ninguno"/>
          <w:rFonts w:ascii="Arial" w:eastAsia="Arial" w:hAnsi="Arial" w:cs="Arial"/>
          <w:lang w:val="en-US"/>
        </w:rPr>
        <w:t>.</w:t>
      </w:r>
      <w:r w:rsidRPr="00454E93">
        <w:rPr>
          <w:rStyle w:val="Ninguno"/>
          <w:rFonts w:ascii="Arial" w:eastAsia="Arial" w:hAnsi="Arial" w:cs="Arial"/>
          <w:lang w:val="en-US"/>
        </w:rPr>
        <w:t xml:space="preserve">, </w:t>
      </w:r>
      <w:r w:rsidRPr="00454E93">
        <w:rPr>
          <w:rStyle w:val="Ninguno"/>
          <w:rFonts w:ascii="Arial" w:eastAsia="Arial" w:hAnsi="Arial" w:cs="Arial"/>
          <w:i/>
          <w:lang w:val="en-US"/>
        </w:rPr>
        <w:t>orth. var</w:t>
      </w:r>
      <w:r w:rsidRPr="00454E93">
        <w:rPr>
          <w:rStyle w:val="Ninguno"/>
          <w:rFonts w:ascii="Arial" w:eastAsia="Arial" w:hAnsi="Arial" w:cs="Arial"/>
          <w:lang w:val="en-US"/>
        </w:rPr>
        <w:t>.</w:t>
      </w:r>
      <w:r w:rsidR="00AA3309">
        <w:rPr>
          <w:rStyle w:val="Ninguno"/>
          <w:rFonts w:ascii="Arial" w:eastAsia="Arial" w:hAnsi="Arial" w:cs="Arial"/>
          <w:lang w:val="en-US"/>
        </w:rPr>
        <w:t xml:space="preserve"> de </w:t>
      </w:r>
      <w:proofErr w:type="spellStart"/>
      <w:r w:rsidR="00AA3309" w:rsidRPr="00AA3309">
        <w:rPr>
          <w:rStyle w:val="Ninguno"/>
          <w:rFonts w:ascii="Arial" w:eastAsia="Arial" w:hAnsi="Arial" w:cs="Arial"/>
          <w:i/>
          <w:iCs/>
          <w:lang w:val="en-US"/>
        </w:rPr>
        <w:t>Achroanthes</w:t>
      </w:r>
      <w:proofErr w:type="spellEnd"/>
      <w:r w:rsidR="00AA3309">
        <w:rPr>
          <w:rStyle w:val="Ninguno"/>
          <w:rFonts w:ascii="Arial" w:eastAsia="Arial" w:hAnsi="Arial" w:cs="Arial"/>
          <w:lang w:val="en-US"/>
        </w:rPr>
        <w:t>.</w:t>
      </w:r>
    </w:p>
    <w:p w14:paraId="2F504C3A" w14:textId="77777777" w:rsidR="00B25EF5" w:rsidRDefault="00A16226" w:rsidP="00DB6D8B">
      <w:pPr>
        <w:pStyle w:val="CuerpoA"/>
        <w:spacing w:after="100" w:afterAutospacing="1" w:line="360" w:lineRule="auto"/>
        <w:ind w:left="709"/>
        <w:jc w:val="both"/>
        <w:rPr>
          <w:rStyle w:val="Ninguno"/>
          <w:rFonts w:ascii="Arial" w:eastAsia="Arial" w:hAnsi="Arial" w:cs="Arial"/>
          <w:lang w:val="en-US"/>
        </w:rPr>
      </w:pPr>
      <w:proofErr w:type="spellStart"/>
      <w:r w:rsidRPr="00670117">
        <w:rPr>
          <w:rStyle w:val="Ninguno"/>
          <w:rFonts w:ascii="Arial" w:eastAsia="Arial" w:hAnsi="Arial" w:cs="Arial"/>
          <w:i/>
          <w:lang w:val="en-US"/>
        </w:rPr>
        <w:t>Microstylis</w:t>
      </w:r>
      <w:proofErr w:type="spellEnd"/>
      <w:r w:rsidRPr="00670117">
        <w:rPr>
          <w:rStyle w:val="Ninguno"/>
          <w:rFonts w:ascii="Arial" w:eastAsia="Arial" w:hAnsi="Arial" w:cs="Arial"/>
          <w:lang w:val="en-US"/>
        </w:rPr>
        <w:t xml:space="preserve"> (Nutt.) Eaton, Man. Bot., ed. 3. 115, 347, 353</w:t>
      </w:r>
      <w:r w:rsidR="002E2206" w:rsidRPr="00670117">
        <w:rPr>
          <w:rStyle w:val="Ninguno"/>
          <w:rFonts w:ascii="Arial" w:eastAsia="Arial" w:hAnsi="Arial" w:cs="Arial"/>
          <w:lang w:val="en-US"/>
        </w:rPr>
        <w:t xml:space="preserve">. </w:t>
      </w:r>
      <w:r w:rsidRPr="00670117">
        <w:rPr>
          <w:rStyle w:val="Ninguno"/>
          <w:rFonts w:ascii="Arial" w:eastAsia="Arial" w:hAnsi="Arial" w:cs="Arial"/>
          <w:lang w:val="en-US"/>
        </w:rPr>
        <w:t xml:space="preserve">1822, </w:t>
      </w:r>
      <w:r w:rsidRPr="00670117">
        <w:rPr>
          <w:rStyle w:val="Ninguno"/>
          <w:rFonts w:ascii="Arial" w:eastAsia="Arial" w:hAnsi="Arial" w:cs="Arial"/>
          <w:i/>
          <w:lang w:val="en-US"/>
        </w:rPr>
        <w:t>nom. cons</w:t>
      </w:r>
      <w:r w:rsidRPr="00670117">
        <w:rPr>
          <w:rStyle w:val="Ninguno"/>
          <w:rFonts w:ascii="Arial" w:eastAsia="Arial" w:hAnsi="Arial" w:cs="Arial"/>
          <w:lang w:val="en-US"/>
        </w:rPr>
        <w:t xml:space="preserve">. </w:t>
      </w:r>
    </w:p>
    <w:p w14:paraId="5100612B" w14:textId="77777777" w:rsidR="00B25EF5" w:rsidRDefault="00DB6D8B" w:rsidP="00DB6D8B">
      <w:pPr>
        <w:pStyle w:val="CuerpoA"/>
        <w:spacing w:after="100" w:afterAutospacing="1" w:line="360" w:lineRule="auto"/>
        <w:ind w:left="709"/>
        <w:jc w:val="both"/>
        <w:rPr>
          <w:rStyle w:val="Ninguno"/>
          <w:rFonts w:ascii="Arial" w:eastAsia="Arial" w:hAnsi="Arial" w:cs="Arial"/>
          <w:lang w:val="en-US"/>
        </w:rPr>
      </w:pPr>
      <w:proofErr w:type="spellStart"/>
      <w:r w:rsidRPr="00670117">
        <w:rPr>
          <w:rStyle w:val="Ninguno"/>
          <w:rFonts w:ascii="Arial" w:eastAsia="Arial" w:hAnsi="Arial" w:cs="Arial"/>
          <w:i/>
          <w:lang w:val="en-US"/>
        </w:rPr>
        <w:t>Cheiropterocephalus</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Barb.Rodr</w:t>
      </w:r>
      <w:proofErr w:type="spellEnd"/>
      <w:r w:rsidRPr="00670117">
        <w:rPr>
          <w:rStyle w:val="Ninguno"/>
          <w:rFonts w:ascii="Arial" w:eastAsia="Arial" w:hAnsi="Arial" w:cs="Arial"/>
          <w:lang w:val="en-US"/>
        </w:rPr>
        <w:t>., Gen. Spec. Orchid. 1: 28</w:t>
      </w:r>
      <w:r w:rsidR="003C4165" w:rsidRPr="00670117">
        <w:rPr>
          <w:rStyle w:val="Ninguno"/>
          <w:rFonts w:ascii="Arial" w:eastAsia="Arial" w:hAnsi="Arial" w:cs="Arial"/>
          <w:lang w:val="en-US"/>
        </w:rPr>
        <w:t xml:space="preserve">. </w:t>
      </w:r>
      <w:r w:rsidRPr="00670117">
        <w:rPr>
          <w:rStyle w:val="Ninguno"/>
          <w:rFonts w:ascii="Arial" w:eastAsia="Arial" w:hAnsi="Arial" w:cs="Arial"/>
          <w:lang w:val="en-US"/>
        </w:rPr>
        <w:t>1877.</w:t>
      </w:r>
    </w:p>
    <w:p w14:paraId="1195C13A" w14:textId="77777777" w:rsidR="00B25EF5" w:rsidRPr="00C27139" w:rsidRDefault="006C7902" w:rsidP="00DB6D8B">
      <w:pPr>
        <w:pStyle w:val="CuerpoA"/>
        <w:spacing w:after="100" w:afterAutospacing="1" w:line="360" w:lineRule="auto"/>
        <w:ind w:left="709"/>
        <w:jc w:val="both"/>
        <w:rPr>
          <w:rStyle w:val="Ninguno"/>
          <w:rFonts w:ascii="Arial" w:eastAsia="Arial" w:hAnsi="Arial" w:cs="Arial"/>
          <w:lang w:val="en-US"/>
        </w:rPr>
      </w:pPr>
      <w:proofErr w:type="spellStart"/>
      <w:r w:rsidRPr="00670117">
        <w:rPr>
          <w:rStyle w:val="Ninguno"/>
          <w:rFonts w:ascii="Arial" w:eastAsia="Arial" w:hAnsi="Arial" w:cs="Arial"/>
          <w:i/>
          <w:lang w:val="en-US"/>
        </w:rPr>
        <w:t>Tamayorkis</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Szlach</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Fragm</w:t>
      </w:r>
      <w:proofErr w:type="spellEnd"/>
      <w:r w:rsidRPr="00670117">
        <w:rPr>
          <w:rStyle w:val="Ninguno"/>
          <w:rFonts w:ascii="Arial" w:eastAsia="Arial" w:hAnsi="Arial" w:cs="Arial"/>
          <w:lang w:val="en-US"/>
        </w:rPr>
        <w:t xml:space="preserve">. </w:t>
      </w:r>
      <w:r w:rsidRPr="00C27139">
        <w:rPr>
          <w:rStyle w:val="Ninguno"/>
          <w:rFonts w:ascii="Arial" w:eastAsia="Arial" w:hAnsi="Arial" w:cs="Arial"/>
          <w:lang w:val="en-US"/>
        </w:rPr>
        <w:t xml:space="preserve">Florist. </w:t>
      </w:r>
      <w:proofErr w:type="spellStart"/>
      <w:r w:rsidRPr="00C27139">
        <w:rPr>
          <w:rStyle w:val="Ninguno"/>
          <w:rFonts w:ascii="Arial" w:eastAsia="Arial" w:hAnsi="Arial" w:cs="Arial"/>
          <w:lang w:val="en-US"/>
        </w:rPr>
        <w:t>Geobot</w:t>
      </w:r>
      <w:proofErr w:type="spellEnd"/>
      <w:r w:rsidRPr="00C27139">
        <w:rPr>
          <w:rStyle w:val="Ninguno"/>
          <w:rFonts w:ascii="Arial" w:eastAsia="Arial" w:hAnsi="Arial" w:cs="Arial"/>
          <w:lang w:val="en-US"/>
        </w:rPr>
        <w:t>., Suppl. 3: 121–122. 1995.</w:t>
      </w:r>
      <w:r w:rsidR="00461042" w:rsidRPr="00C27139">
        <w:rPr>
          <w:rStyle w:val="Ninguno"/>
          <w:rFonts w:ascii="Arial" w:eastAsia="Arial" w:hAnsi="Arial" w:cs="Arial"/>
          <w:lang w:val="en-US"/>
        </w:rPr>
        <w:t xml:space="preserve"> </w:t>
      </w:r>
    </w:p>
    <w:p w14:paraId="6E0B1FB7" w14:textId="169C9F3E" w:rsidR="00DB6D8B" w:rsidRPr="00670117" w:rsidRDefault="00DB6D8B" w:rsidP="00DB6D8B">
      <w:pPr>
        <w:pStyle w:val="CuerpoA"/>
        <w:spacing w:after="100" w:afterAutospacing="1" w:line="360" w:lineRule="auto"/>
        <w:ind w:left="709"/>
        <w:jc w:val="both"/>
        <w:rPr>
          <w:rStyle w:val="Ninguno"/>
          <w:rFonts w:ascii="Arial" w:eastAsia="Arial" w:hAnsi="Arial" w:cs="Arial"/>
          <w:lang w:val="es-ES"/>
        </w:rPr>
      </w:pPr>
      <w:proofErr w:type="spellStart"/>
      <w:r w:rsidRPr="00C27139">
        <w:rPr>
          <w:rStyle w:val="Ninguno"/>
          <w:rFonts w:ascii="Arial" w:eastAsia="Arial" w:hAnsi="Arial" w:cs="Arial"/>
          <w:i/>
          <w:lang w:val="en-US"/>
        </w:rPr>
        <w:t>Pycnantha</w:t>
      </w:r>
      <w:proofErr w:type="spellEnd"/>
      <w:r w:rsidRPr="00C27139">
        <w:rPr>
          <w:rStyle w:val="Ninguno"/>
          <w:rFonts w:ascii="Arial" w:eastAsia="Arial" w:hAnsi="Arial" w:cs="Arial"/>
          <w:i/>
          <w:lang w:val="en-US"/>
        </w:rPr>
        <w:t xml:space="preserve"> </w:t>
      </w:r>
      <w:r w:rsidRPr="00C27139">
        <w:rPr>
          <w:rStyle w:val="Ninguno"/>
          <w:rFonts w:ascii="Arial" w:eastAsia="Arial" w:hAnsi="Arial" w:cs="Arial"/>
          <w:lang w:val="en-US"/>
        </w:rPr>
        <w:t xml:space="preserve">Ravenna, </w:t>
      </w:r>
      <w:proofErr w:type="spellStart"/>
      <w:r w:rsidRPr="00C27139">
        <w:rPr>
          <w:rStyle w:val="Ninguno"/>
          <w:rFonts w:ascii="Arial" w:eastAsia="Arial" w:hAnsi="Arial" w:cs="Arial"/>
          <w:lang w:val="en-US"/>
        </w:rPr>
        <w:t>Onira</w:t>
      </w:r>
      <w:proofErr w:type="spellEnd"/>
      <w:r w:rsidRPr="00C27139">
        <w:rPr>
          <w:rStyle w:val="Ninguno"/>
          <w:rFonts w:ascii="Arial" w:eastAsia="Arial" w:hAnsi="Arial" w:cs="Arial"/>
          <w:lang w:val="en-US"/>
        </w:rPr>
        <w:t xml:space="preserve"> 12: 30</w:t>
      </w:r>
      <w:r w:rsidR="003C4165" w:rsidRPr="00C27139">
        <w:rPr>
          <w:rStyle w:val="Ninguno"/>
          <w:rFonts w:ascii="Arial" w:eastAsia="Arial" w:hAnsi="Arial" w:cs="Arial"/>
          <w:lang w:val="en-US"/>
        </w:rPr>
        <w:t xml:space="preserve">. </w:t>
      </w:r>
      <w:r w:rsidRPr="00670117">
        <w:rPr>
          <w:rStyle w:val="Ninguno"/>
          <w:rFonts w:ascii="Arial" w:eastAsia="Arial" w:hAnsi="Arial" w:cs="Arial"/>
          <w:lang w:val="es-ES"/>
        </w:rPr>
        <w:t>2011.</w:t>
      </w:r>
    </w:p>
    <w:p w14:paraId="3BCCABC9" w14:textId="5E86CCFE" w:rsidR="004E0588" w:rsidRPr="00670117" w:rsidRDefault="00F87388" w:rsidP="00765D12">
      <w:pPr>
        <w:pStyle w:val="CuerpoA"/>
        <w:spacing w:after="100" w:afterAutospacing="1" w:line="360" w:lineRule="auto"/>
        <w:ind w:firstLine="709"/>
        <w:jc w:val="both"/>
        <w:rPr>
          <w:rStyle w:val="Ninguno"/>
          <w:rFonts w:ascii="Arial" w:hAnsi="Arial" w:cs="Arial"/>
          <w:iCs/>
          <w:lang w:val="es-ES"/>
        </w:rPr>
      </w:pPr>
      <w:r w:rsidRPr="00670117">
        <w:rPr>
          <w:rStyle w:val="Ninguno"/>
          <w:rFonts w:ascii="Arial" w:hAnsi="Arial" w:cs="Arial"/>
          <w:b/>
          <w:bCs/>
          <w:lang w:val="es-ES"/>
        </w:rPr>
        <w:t>Planta</w:t>
      </w:r>
      <w:r w:rsidR="00993211" w:rsidRPr="00670117">
        <w:rPr>
          <w:rStyle w:val="Ninguno"/>
          <w:rFonts w:ascii="Arial" w:hAnsi="Arial" w:cs="Arial"/>
          <w:b/>
          <w:bCs/>
          <w:lang w:val="es-ES"/>
        </w:rPr>
        <w:t>s</w:t>
      </w:r>
      <w:r w:rsidRPr="00670117">
        <w:rPr>
          <w:rStyle w:val="Ninguno"/>
          <w:rFonts w:ascii="Arial" w:hAnsi="Arial" w:cs="Arial"/>
          <w:lang w:val="es-ES"/>
        </w:rPr>
        <w:t xml:space="preserve"> terrestre</w:t>
      </w:r>
      <w:r w:rsidR="00993211" w:rsidRPr="00670117">
        <w:rPr>
          <w:rStyle w:val="Ninguno"/>
          <w:rFonts w:ascii="Arial" w:hAnsi="Arial" w:cs="Arial"/>
          <w:lang w:val="es-ES"/>
        </w:rPr>
        <w:t>s</w:t>
      </w:r>
      <w:r w:rsidRPr="00670117">
        <w:rPr>
          <w:rStyle w:val="Ninguno"/>
          <w:rFonts w:ascii="Arial" w:hAnsi="Arial" w:cs="Arial"/>
          <w:lang w:val="es-ES"/>
        </w:rPr>
        <w:t xml:space="preserve"> o epífita</w:t>
      </w:r>
      <w:r w:rsidR="00993211" w:rsidRPr="00670117">
        <w:rPr>
          <w:rStyle w:val="Ninguno"/>
          <w:rFonts w:ascii="Arial" w:hAnsi="Arial" w:cs="Arial"/>
          <w:lang w:val="es-ES"/>
        </w:rPr>
        <w:t>s</w:t>
      </w:r>
      <w:r w:rsidR="00F66D95" w:rsidRPr="00670117">
        <w:rPr>
          <w:rStyle w:val="Ninguno"/>
          <w:rFonts w:ascii="Arial" w:hAnsi="Arial" w:cs="Arial"/>
          <w:lang w:val="es-ES"/>
        </w:rPr>
        <w:t xml:space="preserve">, </w:t>
      </w:r>
      <w:r w:rsidR="0095487C">
        <w:rPr>
          <w:rStyle w:val="Ninguno"/>
          <w:rFonts w:ascii="Arial" w:hAnsi="Arial" w:cs="Arial"/>
          <w:bCs/>
          <w:lang w:val="es-ES"/>
        </w:rPr>
        <w:t>de</w:t>
      </w:r>
      <w:r w:rsidR="00F66D95" w:rsidRPr="00670117">
        <w:rPr>
          <w:rStyle w:val="Ninguno"/>
          <w:rFonts w:ascii="Arial" w:hAnsi="Arial" w:cs="Arial"/>
          <w:bCs/>
          <w:lang w:val="es-ES"/>
        </w:rPr>
        <w:t xml:space="preserve"> 7,5−110 cm de altura, </w:t>
      </w:r>
      <w:proofErr w:type="spellStart"/>
      <w:r w:rsidR="00993211" w:rsidRPr="00670117">
        <w:rPr>
          <w:rStyle w:val="Ninguno"/>
          <w:rFonts w:ascii="Arial" w:hAnsi="Arial" w:cs="Arial"/>
          <w:bCs/>
          <w:lang w:val="es-ES"/>
        </w:rPr>
        <w:t>simpodiales</w:t>
      </w:r>
      <w:proofErr w:type="spellEnd"/>
      <w:r w:rsidR="00993211" w:rsidRPr="00670117">
        <w:rPr>
          <w:rStyle w:val="Ninguno"/>
          <w:rFonts w:ascii="Arial" w:hAnsi="Arial" w:cs="Arial"/>
          <w:bCs/>
          <w:lang w:val="es-ES"/>
        </w:rPr>
        <w:t xml:space="preserve">, </w:t>
      </w:r>
      <w:r w:rsidR="00F66D95" w:rsidRPr="00670117">
        <w:rPr>
          <w:rStyle w:val="Ninguno"/>
          <w:rFonts w:ascii="Arial" w:hAnsi="Arial" w:cs="Arial"/>
          <w:bCs/>
          <w:lang w:val="es-ES"/>
        </w:rPr>
        <w:t>cespitosa</w:t>
      </w:r>
      <w:r w:rsidR="00133D5F" w:rsidRPr="00670117">
        <w:rPr>
          <w:rStyle w:val="Ninguno"/>
          <w:rFonts w:ascii="Arial" w:hAnsi="Arial" w:cs="Arial"/>
          <w:bCs/>
          <w:lang w:val="es-ES"/>
        </w:rPr>
        <w:t>s</w:t>
      </w:r>
      <w:r w:rsidR="00F66D95" w:rsidRPr="00670117">
        <w:rPr>
          <w:rStyle w:val="Ninguno"/>
          <w:rFonts w:ascii="Arial" w:hAnsi="Arial" w:cs="Arial"/>
          <w:bCs/>
          <w:lang w:val="es-ES"/>
        </w:rPr>
        <w:t xml:space="preserve"> o </w:t>
      </w:r>
      <w:proofErr w:type="spellStart"/>
      <w:r w:rsidR="00F66D95" w:rsidRPr="00670117">
        <w:rPr>
          <w:rStyle w:val="Ninguno"/>
          <w:rFonts w:ascii="Arial" w:hAnsi="Arial" w:cs="Arial"/>
          <w:bCs/>
          <w:lang w:val="es-ES"/>
        </w:rPr>
        <w:t>rizomatosa</w:t>
      </w:r>
      <w:r w:rsidR="00133D5F" w:rsidRPr="00670117">
        <w:rPr>
          <w:rStyle w:val="Ninguno"/>
          <w:rFonts w:ascii="Arial" w:hAnsi="Arial" w:cs="Arial"/>
          <w:bCs/>
          <w:lang w:val="es-ES"/>
        </w:rPr>
        <w:t>s</w:t>
      </w:r>
      <w:proofErr w:type="spellEnd"/>
      <w:r w:rsidR="00F66D95" w:rsidRPr="00670117">
        <w:rPr>
          <w:rStyle w:val="Ninguno"/>
          <w:rFonts w:ascii="Arial" w:hAnsi="Arial" w:cs="Arial"/>
          <w:bCs/>
          <w:lang w:val="es-ES"/>
        </w:rPr>
        <w:t xml:space="preserve">, con </w:t>
      </w:r>
      <w:r w:rsidR="004912BF" w:rsidRPr="00670117">
        <w:rPr>
          <w:rStyle w:val="Ninguno"/>
          <w:rFonts w:ascii="Arial" w:hAnsi="Arial" w:cs="Arial"/>
          <w:bCs/>
          <w:lang w:val="es-ES"/>
        </w:rPr>
        <w:t xml:space="preserve">unidades </w:t>
      </w:r>
      <w:proofErr w:type="spellStart"/>
      <w:r w:rsidR="004912BF" w:rsidRPr="00670117">
        <w:rPr>
          <w:rStyle w:val="Ninguno"/>
          <w:rFonts w:ascii="Arial" w:hAnsi="Arial" w:cs="Arial"/>
          <w:bCs/>
          <w:lang w:val="es-ES"/>
        </w:rPr>
        <w:t>simpodiales</w:t>
      </w:r>
      <w:proofErr w:type="spellEnd"/>
      <w:r w:rsidR="004912BF" w:rsidRPr="00670117">
        <w:rPr>
          <w:rStyle w:val="Ninguno"/>
          <w:rFonts w:ascii="Arial" w:hAnsi="Arial" w:cs="Arial"/>
          <w:bCs/>
          <w:lang w:val="es-ES"/>
        </w:rPr>
        <w:t xml:space="preserve"> diferenciadas distalmente como </w:t>
      </w:r>
      <w:proofErr w:type="spellStart"/>
      <w:r w:rsidR="004912BF" w:rsidRPr="00670117">
        <w:rPr>
          <w:rStyle w:val="Ninguno"/>
          <w:rFonts w:ascii="Arial" w:hAnsi="Arial" w:cs="Arial"/>
          <w:bCs/>
          <w:lang w:val="es-ES"/>
        </w:rPr>
        <w:t>pseudobulbos</w:t>
      </w:r>
      <w:proofErr w:type="spellEnd"/>
      <w:r w:rsidR="004912BF" w:rsidRPr="00670117">
        <w:rPr>
          <w:rStyle w:val="Ninguno"/>
          <w:rFonts w:ascii="Arial" w:hAnsi="Arial" w:cs="Arial"/>
          <w:bCs/>
          <w:lang w:val="es-ES"/>
        </w:rPr>
        <w:t xml:space="preserve"> o cormos</w:t>
      </w:r>
      <w:r w:rsidR="00F66D95" w:rsidRPr="00670117">
        <w:rPr>
          <w:rStyle w:val="Ninguno"/>
          <w:rFonts w:ascii="Arial" w:hAnsi="Arial" w:cs="Arial"/>
          <w:bCs/>
          <w:lang w:val="es-ES"/>
        </w:rPr>
        <w:t>.</w:t>
      </w:r>
      <w:r w:rsidR="005E49DD"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lang w:val="es-ES"/>
        </w:rPr>
        <w:t xml:space="preserve"> </w:t>
      </w:r>
      <w:r w:rsidR="0095487C">
        <w:rPr>
          <w:rStyle w:val="Ninguno"/>
          <w:rFonts w:ascii="Arial" w:hAnsi="Arial" w:cs="Arial"/>
          <w:bCs/>
          <w:lang w:val="es-ES"/>
        </w:rPr>
        <w:t>de</w:t>
      </w:r>
      <w:r w:rsidR="00F66D95" w:rsidRPr="00670117">
        <w:rPr>
          <w:rStyle w:val="Ninguno"/>
          <w:rFonts w:ascii="Arial" w:hAnsi="Arial" w:cs="Arial"/>
          <w:bCs/>
          <w:lang w:val="es-ES"/>
        </w:rPr>
        <w:t xml:space="preserve"> 35−200 × 2−4 mm, </w:t>
      </w:r>
      <w:r w:rsidRPr="00670117">
        <w:rPr>
          <w:rStyle w:val="Ninguno"/>
          <w:rFonts w:ascii="Arial" w:hAnsi="Arial" w:cs="Arial"/>
          <w:lang w:val="es-ES"/>
        </w:rPr>
        <w:t>cilíndricas, pubescentes</w:t>
      </w:r>
      <w:r w:rsidR="00F66D95" w:rsidRPr="00670117">
        <w:rPr>
          <w:rStyle w:val="Ninguno"/>
          <w:rFonts w:ascii="Arial" w:hAnsi="Arial" w:cs="Arial"/>
          <w:lang w:val="es-ES"/>
        </w:rPr>
        <w:t>, apicalmente ahusadas.</w:t>
      </w:r>
      <w:r w:rsidR="005E49DD" w:rsidRPr="00670117">
        <w:rPr>
          <w:rStyle w:val="Ninguno"/>
          <w:rFonts w:ascii="Arial" w:hAnsi="Arial" w:cs="Arial"/>
          <w:lang w:val="es-ES"/>
        </w:rPr>
        <w:t xml:space="preserve"> </w:t>
      </w:r>
      <w:proofErr w:type="spellStart"/>
      <w:r w:rsidRPr="00670117">
        <w:rPr>
          <w:rStyle w:val="Ninguno"/>
          <w:rFonts w:ascii="Arial" w:hAnsi="Arial" w:cs="Arial"/>
          <w:b/>
          <w:bCs/>
          <w:lang w:val="es-ES"/>
        </w:rPr>
        <w:t>Pseudobulbo</w:t>
      </w:r>
      <w:r w:rsidR="00F66D95" w:rsidRPr="00670117">
        <w:rPr>
          <w:rStyle w:val="Ninguno"/>
          <w:rFonts w:ascii="Arial" w:hAnsi="Arial" w:cs="Arial"/>
          <w:b/>
          <w:bCs/>
          <w:lang w:val="es-ES"/>
        </w:rPr>
        <w:t>s</w:t>
      </w:r>
      <w:proofErr w:type="spellEnd"/>
      <w:r w:rsidRPr="00670117">
        <w:rPr>
          <w:rStyle w:val="Ninguno"/>
          <w:rFonts w:ascii="Arial" w:hAnsi="Arial" w:cs="Arial"/>
          <w:lang w:val="es-ES"/>
        </w:rPr>
        <w:t xml:space="preserve"> </w:t>
      </w:r>
      <w:r w:rsidR="00F66D95" w:rsidRPr="00670117">
        <w:rPr>
          <w:rStyle w:val="Ninguno"/>
          <w:rFonts w:ascii="Arial" w:hAnsi="Arial" w:cs="Arial"/>
          <w:bCs/>
          <w:lang w:val="es-ES"/>
        </w:rPr>
        <w:t xml:space="preserve">5−60 × 3−27 mm, verdosos, cónicos u ovados, </w:t>
      </w:r>
      <w:proofErr w:type="spellStart"/>
      <w:r w:rsidR="00F66D95" w:rsidRPr="00670117">
        <w:rPr>
          <w:rStyle w:val="Ninguno"/>
          <w:rFonts w:ascii="Arial" w:hAnsi="Arial" w:cs="Arial"/>
          <w:lang w:val="es-ES"/>
        </w:rPr>
        <w:lastRenderedPageBreak/>
        <w:t>heteroblásticos</w:t>
      </w:r>
      <w:proofErr w:type="spellEnd"/>
      <w:r w:rsidR="00F66D95" w:rsidRPr="00670117">
        <w:rPr>
          <w:rStyle w:val="Ninguno"/>
          <w:rFonts w:ascii="Arial" w:hAnsi="Arial" w:cs="Arial"/>
          <w:lang w:val="es-ES"/>
        </w:rPr>
        <w:t xml:space="preserve">, </w:t>
      </w:r>
      <w:r w:rsidR="00F66D95" w:rsidRPr="00670117">
        <w:rPr>
          <w:rStyle w:val="Ninguno"/>
          <w:rFonts w:ascii="Arial" w:hAnsi="Arial" w:cs="Arial"/>
          <w:bCs/>
          <w:lang w:val="es-ES"/>
        </w:rPr>
        <w:t xml:space="preserve">separados por un rizoma reptante de hasta 0,5−3,5 cm o un rizoma ascendente de 2,3−27 cm, cubiertos </w:t>
      </w:r>
      <w:r w:rsidR="005A02B8" w:rsidRPr="00670117">
        <w:rPr>
          <w:rStyle w:val="Ninguno"/>
          <w:rFonts w:ascii="Arial" w:hAnsi="Arial" w:cs="Arial"/>
          <w:bCs/>
          <w:lang w:val="es-ES"/>
        </w:rPr>
        <w:t xml:space="preserve">cada uno </w:t>
      </w:r>
      <w:r w:rsidR="00F66D95" w:rsidRPr="00670117">
        <w:rPr>
          <w:rStyle w:val="Ninguno"/>
          <w:rFonts w:ascii="Arial" w:hAnsi="Arial" w:cs="Arial"/>
          <w:bCs/>
          <w:lang w:val="es-ES"/>
        </w:rPr>
        <w:t xml:space="preserve">con 1−3 catafilos de 5−95 × 3−40 mm, ovados a lanceolados, papiráceos, reticulados, </w:t>
      </w:r>
      <w:r w:rsidR="00613704" w:rsidRPr="00670117">
        <w:rPr>
          <w:rStyle w:val="Ninguno"/>
          <w:rFonts w:ascii="Arial" w:hAnsi="Arial" w:cs="Arial"/>
          <w:bCs/>
          <w:lang w:val="es-ES"/>
        </w:rPr>
        <w:t>fotosintéticos</w:t>
      </w:r>
      <w:r w:rsidR="00A87FFC" w:rsidRPr="00670117">
        <w:rPr>
          <w:rStyle w:val="Ninguno"/>
          <w:rFonts w:ascii="Arial" w:hAnsi="Arial" w:cs="Arial"/>
          <w:bCs/>
          <w:lang w:val="es-ES"/>
        </w:rPr>
        <w:t xml:space="preserve"> o no</w:t>
      </w:r>
      <w:r w:rsidR="00613704" w:rsidRPr="00670117">
        <w:rPr>
          <w:rStyle w:val="Ninguno"/>
          <w:rFonts w:ascii="Arial" w:hAnsi="Arial" w:cs="Arial"/>
          <w:bCs/>
          <w:lang w:val="es-ES"/>
        </w:rPr>
        <w:t xml:space="preserve">, </w:t>
      </w:r>
      <w:r w:rsidR="00F66D95" w:rsidRPr="00670117">
        <w:rPr>
          <w:rStyle w:val="Ninguno"/>
          <w:rFonts w:ascii="Arial" w:hAnsi="Arial" w:cs="Arial"/>
          <w:bCs/>
          <w:lang w:val="es-ES"/>
        </w:rPr>
        <w:t xml:space="preserve">adpresos </w:t>
      </w:r>
      <w:r w:rsidR="00E4548D" w:rsidRPr="00670117">
        <w:rPr>
          <w:rStyle w:val="Ninguno"/>
          <w:rFonts w:ascii="Arial" w:hAnsi="Arial" w:cs="Arial"/>
          <w:bCs/>
          <w:lang w:val="es-ES"/>
        </w:rPr>
        <w:t xml:space="preserve">o no, </w:t>
      </w:r>
      <w:r w:rsidR="00613704" w:rsidRPr="00670117">
        <w:rPr>
          <w:rStyle w:val="Ninguno"/>
          <w:rFonts w:ascii="Arial" w:hAnsi="Arial" w:cs="Arial"/>
          <w:bCs/>
          <w:lang w:val="es-ES"/>
        </w:rPr>
        <w:t xml:space="preserve">con los márgenes </w:t>
      </w:r>
      <w:r w:rsidR="005E4089" w:rsidRPr="00670117">
        <w:rPr>
          <w:rStyle w:val="Ninguno"/>
          <w:rFonts w:ascii="Arial" w:hAnsi="Arial" w:cs="Arial"/>
          <w:bCs/>
          <w:lang w:val="es-ES"/>
        </w:rPr>
        <w:t>libres</w:t>
      </w:r>
      <w:r w:rsidR="00613704" w:rsidRPr="00670117">
        <w:rPr>
          <w:rStyle w:val="Ninguno"/>
          <w:rFonts w:ascii="Arial" w:hAnsi="Arial" w:cs="Arial"/>
          <w:bCs/>
          <w:lang w:val="es-ES"/>
        </w:rPr>
        <w:t xml:space="preserve"> o </w:t>
      </w:r>
      <w:proofErr w:type="spellStart"/>
      <w:r w:rsidR="00613704" w:rsidRPr="00670117">
        <w:rPr>
          <w:rStyle w:val="Ninguno"/>
          <w:rFonts w:ascii="Arial" w:hAnsi="Arial" w:cs="Arial"/>
          <w:bCs/>
          <w:lang w:val="es-ES"/>
        </w:rPr>
        <w:t>connados</w:t>
      </w:r>
      <w:proofErr w:type="spellEnd"/>
      <w:r w:rsidR="00613704" w:rsidRPr="00670117">
        <w:rPr>
          <w:rStyle w:val="Ninguno"/>
          <w:rFonts w:ascii="Arial" w:hAnsi="Arial" w:cs="Arial"/>
          <w:bCs/>
          <w:lang w:val="es-ES"/>
        </w:rPr>
        <w:t xml:space="preserve"> hasta 3/4 o más de su longitud, obtusos</w:t>
      </w:r>
      <w:r w:rsidR="005E4089" w:rsidRPr="00670117">
        <w:rPr>
          <w:rStyle w:val="Ninguno"/>
          <w:rFonts w:ascii="Arial" w:hAnsi="Arial" w:cs="Arial"/>
          <w:bCs/>
          <w:lang w:val="es-ES"/>
        </w:rPr>
        <w:t xml:space="preserve"> o</w:t>
      </w:r>
      <w:r w:rsidR="00613704" w:rsidRPr="00670117">
        <w:rPr>
          <w:rStyle w:val="Ninguno"/>
          <w:rFonts w:ascii="Arial" w:hAnsi="Arial" w:cs="Arial"/>
          <w:bCs/>
          <w:lang w:val="es-ES"/>
        </w:rPr>
        <w:t xml:space="preserve"> agudos en el ápice.</w:t>
      </w:r>
      <w:r w:rsidR="005E49DD" w:rsidRPr="00670117">
        <w:rPr>
          <w:rStyle w:val="Ninguno"/>
          <w:rFonts w:ascii="Arial" w:hAnsi="Arial" w:cs="Arial"/>
          <w:bCs/>
          <w:lang w:val="es-ES"/>
        </w:rPr>
        <w:t xml:space="preserve"> </w:t>
      </w:r>
      <w:r w:rsidR="00613704" w:rsidRPr="00670117">
        <w:rPr>
          <w:rStyle w:val="Ninguno"/>
          <w:rFonts w:ascii="Arial" w:hAnsi="Arial" w:cs="Arial"/>
          <w:b/>
          <w:bCs/>
          <w:lang w:val="es-ES"/>
        </w:rPr>
        <w:t>Cormos</w:t>
      </w:r>
      <w:r w:rsidR="00613704" w:rsidRPr="00670117">
        <w:rPr>
          <w:rStyle w:val="Ninguno"/>
          <w:rFonts w:ascii="Arial" w:hAnsi="Arial" w:cs="Arial"/>
          <w:bCs/>
          <w:lang w:val="es-ES"/>
        </w:rPr>
        <w:t xml:space="preserve"> 0,7−30 × 7−0,6,7 mm, verdosos, ovoides, </w:t>
      </w:r>
      <w:proofErr w:type="spellStart"/>
      <w:r w:rsidR="00613704" w:rsidRPr="00670117">
        <w:rPr>
          <w:rStyle w:val="Ninguno"/>
          <w:rFonts w:ascii="Arial" w:hAnsi="Arial" w:cs="Arial"/>
          <w:bCs/>
          <w:lang w:val="es-ES"/>
        </w:rPr>
        <w:t>obloides</w:t>
      </w:r>
      <w:proofErr w:type="spellEnd"/>
      <w:r w:rsidR="00613704" w:rsidRPr="00670117">
        <w:rPr>
          <w:rStyle w:val="Ninguno"/>
          <w:rFonts w:ascii="Arial" w:hAnsi="Arial" w:cs="Arial"/>
          <w:bCs/>
          <w:lang w:val="es-ES"/>
        </w:rPr>
        <w:t xml:space="preserve"> o bipartidos en 2 </w:t>
      </w:r>
      <w:proofErr w:type="spellStart"/>
      <w:r w:rsidR="00613704" w:rsidRPr="00670117">
        <w:rPr>
          <w:rStyle w:val="Ninguno"/>
          <w:rFonts w:ascii="Arial" w:hAnsi="Arial" w:cs="Arial"/>
          <w:bCs/>
          <w:lang w:val="es-ES"/>
        </w:rPr>
        <w:t>semicormos</w:t>
      </w:r>
      <w:proofErr w:type="spellEnd"/>
      <w:r w:rsidR="00613704" w:rsidRPr="00670117">
        <w:rPr>
          <w:rStyle w:val="Ninguno"/>
          <w:rFonts w:ascii="Arial" w:hAnsi="Arial" w:cs="Arial"/>
          <w:bCs/>
          <w:lang w:val="es-ES"/>
        </w:rPr>
        <w:t xml:space="preserve">, </w:t>
      </w:r>
      <w:proofErr w:type="spellStart"/>
      <w:r w:rsidR="00613704" w:rsidRPr="00670117">
        <w:rPr>
          <w:rStyle w:val="Ninguno"/>
          <w:rFonts w:ascii="Arial" w:hAnsi="Arial" w:cs="Arial"/>
          <w:lang w:val="es-ES"/>
        </w:rPr>
        <w:t>heteroblásticos</w:t>
      </w:r>
      <w:proofErr w:type="spellEnd"/>
      <w:r w:rsidR="00613704" w:rsidRPr="00670117">
        <w:rPr>
          <w:rStyle w:val="Ninguno"/>
          <w:rFonts w:ascii="Arial" w:hAnsi="Arial" w:cs="Arial"/>
          <w:lang w:val="es-ES"/>
        </w:rPr>
        <w:t xml:space="preserve">, separados </w:t>
      </w:r>
      <w:r w:rsidR="00613704" w:rsidRPr="00670117">
        <w:rPr>
          <w:rStyle w:val="Ninguno"/>
          <w:rFonts w:ascii="Arial" w:hAnsi="Arial" w:cs="Arial"/>
          <w:bCs/>
          <w:lang w:val="es-ES"/>
        </w:rPr>
        <w:t xml:space="preserve">por un rizoma reptante de hasta 1−2 cm, cubiertos con 1−2 catafilos de 6−125 × 7−30 mm, ovados a </w:t>
      </w:r>
      <w:proofErr w:type="spellStart"/>
      <w:r w:rsidR="00613704" w:rsidRPr="00670117">
        <w:rPr>
          <w:rStyle w:val="Ninguno"/>
          <w:rFonts w:ascii="Arial" w:hAnsi="Arial" w:cs="Arial"/>
          <w:bCs/>
          <w:lang w:val="es-ES"/>
        </w:rPr>
        <w:t>oblongolanceolados</w:t>
      </w:r>
      <w:proofErr w:type="spellEnd"/>
      <w:r w:rsidR="00613704" w:rsidRPr="00670117">
        <w:rPr>
          <w:rStyle w:val="Ninguno"/>
          <w:rFonts w:ascii="Arial" w:hAnsi="Arial" w:cs="Arial"/>
          <w:bCs/>
          <w:lang w:val="es-ES"/>
        </w:rPr>
        <w:t xml:space="preserve">, </w:t>
      </w:r>
      <w:proofErr w:type="spellStart"/>
      <w:r w:rsidR="00613704" w:rsidRPr="00670117">
        <w:rPr>
          <w:rStyle w:val="Ninguno"/>
          <w:rFonts w:ascii="Arial" w:hAnsi="Arial" w:cs="Arial"/>
          <w:bCs/>
          <w:lang w:val="es-ES"/>
        </w:rPr>
        <w:t>cartáceos</w:t>
      </w:r>
      <w:proofErr w:type="spellEnd"/>
      <w:r w:rsidR="00613704" w:rsidRPr="00670117">
        <w:rPr>
          <w:rStyle w:val="Ninguno"/>
          <w:rFonts w:ascii="Arial" w:hAnsi="Arial" w:cs="Arial"/>
          <w:bCs/>
          <w:lang w:val="es-ES"/>
        </w:rPr>
        <w:t>, coriáceos, fotosintéticos</w:t>
      </w:r>
      <w:r w:rsidR="00B2138C" w:rsidRPr="00670117">
        <w:rPr>
          <w:rStyle w:val="Ninguno"/>
          <w:rFonts w:ascii="Arial" w:hAnsi="Arial" w:cs="Arial"/>
          <w:bCs/>
          <w:lang w:val="es-ES"/>
        </w:rPr>
        <w:t xml:space="preserve"> o no</w:t>
      </w:r>
      <w:r w:rsidR="00613704" w:rsidRPr="00670117">
        <w:rPr>
          <w:rStyle w:val="Ninguno"/>
          <w:rFonts w:ascii="Arial" w:hAnsi="Arial" w:cs="Arial"/>
          <w:bCs/>
          <w:lang w:val="es-ES"/>
        </w:rPr>
        <w:t xml:space="preserve">, fibrosos, lisos o estriados, glabros o </w:t>
      </w:r>
      <w:proofErr w:type="spellStart"/>
      <w:r w:rsidR="00613704" w:rsidRPr="00670117">
        <w:rPr>
          <w:rStyle w:val="Ninguno"/>
          <w:rFonts w:ascii="Arial" w:hAnsi="Arial" w:cs="Arial"/>
          <w:bCs/>
          <w:lang w:val="es-ES"/>
        </w:rPr>
        <w:t>gl</w:t>
      </w:r>
      <w:r w:rsidR="008E573A" w:rsidRPr="00670117">
        <w:rPr>
          <w:rStyle w:val="Ninguno"/>
          <w:rFonts w:ascii="Arial" w:hAnsi="Arial" w:cs="Arial"/>
          <w:bCs/>
          <w:lang w:val="es-ES"/>
        </w:rPr>
        <w:t>abrados</w:t>
      </w:r>
      <w:proofErr w:type="spellEnd"/>
      <w:r w:rsidR="00613704" w:rsidRPr="00670117">
        <w:rPr>
          <w:rStyle w:val="Ninguno"/>
          <w:rFonts w:ascii="Arial" w:hAnsi="Arial" w:cs="Arial"/>
          <w:bCs/>
          <w:lang w:val="es-ES"/>
        </w:rPr>
        <w:t>, adpresos</w:t>
      </w:r>
      <w:r w:rsidR="00C9156C" w:rsidRPr="00670117">
        <w:rPr>
          <w:rStyle w:val="Ninguno"/>
          <w:rFonts w:ascii="Arial" w:hAnsi="Arial" w:cs="Arial"/>
          <w:bCs/>
          <w:lang w:val="es-ES"/>
        </w:rPr>
        <w:t>,</w:t>
      </w:r>
      <w:r w:rsidR="00613704" w:rsidRPr="00670117">
        <w:rPr>
          <w:rStyle w:val="Ninguno"/>
          <w:rFonts w:ascii="Arial" w:hAnsi="Arial" w:cs="Arial"/>
          <w:bCs/>
          <w:lang w:val="es-ES"/>
        </w:rPr>
        <w:t xml:space="preserve"> con los márgenes </w:t>
      </w:r>
      <w:r w:rsidR="001B41E5" w:rsidRPr="00670117">
        <w:rPr>
          <w:rStyle w:val="Ninguno"/>
          <w:rFonts w:ascii="Arial" w:hAnsi="Arial" w:cs="Arial"/>
          <w:bCs/>
          <w:lang w:val="es-ES"/>
        </w:rPr>
        <w:t>libres</w:t>
      </w:r>
      <w:r w:rsidR="00613704" w:rsidRPr="00670117">
        <w:rPr>
          <w:rStyle w:val="Ninguno"/>
          <w:rFonts w:ascii="Arial" w:hAnsi="Arial" w:cs="Arial"/>
          <w:bCs/>
          <w:lang w:val="es-ES"/>
        </w:rPr>
        <w:t xml:space="preserve"> o </w:t>
      </w:r>
      <w:proofErr w:type="spellStart"/>
      <w:r w:rsidR="00613704" w:rsidRPr="00670117">
        <w:rPr>
          <w:rStyle w:val="Ninguno"/>
          <w:rFonts w:ascii="Arial" w:hAnsi="Arial" w:cs="Arial"/>
          <w:bCs/>
          <w:lang w:val="es-ES"/>
        </w:rPr>
        <w:t>connados</w:t>
      </w:r>
      <w:proofErr w:type="spellEnd"/>
      <w:r w:rsidR="00613704" w:rsidRPr="00670117">
        <w:rPr>
          <w:rStyle w:val="Ninguno"/>
          <w:rFonts w:ascii="Arial" w:hAnsi="Arial" w:cs="Arial"/>
          <w:bCs/>
          <w:lang w:val="es-ES"/>
        </w:rPr>
        <w:t xml:space="preserve"> hasta 3/4 de su longitud,</w:t>
      </w:r>
      <w:r w:rsidR="00C9156C" w:rsidRPr="00670117">
        <w:rPr>
          <w:rStyle w:val="Ninguno"/>
          <w:rFonts w:ascii="Arial" w:hAnsi="Arial" w:cs="Arial"/>
          <w:bCs/>
          <w:lang w:val="es-ES"/>
        </w:rPr>
        <w:t xml:space="preserve"> </w:t>
      </w:r>
      <w:r w:rsidR="00613704" w:rsidRPr="00670117">
        <w:rPr>
          <w:rStyle w:val="Ninguno"/>
          <w:rFonts w:ascii="Arial" w:hAnsi="Arial" w:cs="Arial"/>
          <w:bCs/>
          <w:lang w:val="es-ES"/>
        </w:rPr>
        <w:t>obtusos en el ápice.</w:t>
      </w:r>
      <w:r w:rsidR="005E49DD" w:rsidRPr="00670117">
        <w:rPr>
          <w:rStyle w:val="Ninguno"/>
          <w:rFonts w:ascii="Arial" w:hAnsi="Arial" w:cs="Arial"/>
          <w:bCs/>
          <w:lang w:val="es-ES"/>
        </w:rPr>
        <w:t xml:space="preserve"> </w:t>
      </w:r>
      <w:r w:rsidR="00411AD1" w:rsidRPr="00670117">
        <w:rPr>
          <w:rStyle w:val="Ninguno"/>
          <w:rFonts w:ascii="Arial" w:hAnsi="Arial" w:cs="Arial"/>
          <w:b/>
          <w:bCs/>
          <w:lang w:val="es-ES"/>
        </w:rPr>
        <w:t>Hojas</w:t>
      </w:r>
      <w:r w:rsidR="00411AD1" w:rsidRPr="00670117">
        <w:rPr>
          <w:rStyle w:val="Ninguno"/>
          <w:rFonts w:ascii="Arial" w:hAnsi="Arial" w:cs="Arial"/>
          <w:lang w:val="es-ES"/>
        </w:rPr>
        <w:t xml:space="preserve"> </w:t>
      </w:r>
      <w:r w:rsidR="00B916B9" w:rsidRPr="00670117">
        <w:rPr>
          <w:rStyle w:val="Ninguno"/>
          <w:rFonts w:ascii="Arial" w:hAnsi="Arial" w:cs="Arial"/>
          <w:lang w:val="es-ES"/>
        </w:rPr>
        <w:t xml:space="preserve">fotosintéticas </w:t>
      </w:r>
      <w:r w:rsidR="00411AD1" w:rsidRPr="00670117">
        <w:rPr>
          <w:rStyle w:val="Ninguno"/>
          <w:rFonts w:ascii="Arial" w:hAnsi="Arial" w:cs="Arial"/>
          <w:lang w:val="es-ES"/>
        </w:rPr>
        <w:t>1−2</w:t>
      </w:r>
      <w:r w:rsidR="00B916B9" w:rsidRPr="00670117">
        <w:rPr>
          <w:rStyle w:val="Ninguno"/>
          <w:rFonts w:ascii="Arial" w:hAnsi="Arial" w:cs="Arial"/>
          <w:lang w:val="es-ES"/>
        </w:rPr>
        <w:t>(−6)</w:t>
      </w:r>
      <w:r w:rsidR="00411AD1" w:rsidRPr="00670117">
        <w:rPr>
          <w:rStyle w:val="Ninguno"/>
          <w:rFonts w:ascii="Arial" w:hAnsi="Arial" w:cs="Arial"/>
          <w:lang w:val="es-ES"/>
        </w:rPr>
        <w:t xml:space="preserve"> </w:t>
      </w:r>
      <w:r w:rsidR="00411AD1" w:rsidRPr="00670117">
        <w:rPr>
          <w:rStyle w:val="Ninguno"/>
          <w:rFonts w:ascii="Arial" w:hAnsi="Arial" w:cs="Arial"/>
          <w:bCs/>
          <w:lang w:val="es-ES"/>
        </w:rPr>
        <w:t xml:space="preserve">por unidad </w:t>
      </w:r>
      <w:proofErr w:type="spellStart"/>
      <w:r w:rsidR="00411AD1" w:rsidRPr="00670117">
        <w:rPr>
          <w:rStyle w:val="Ninguno"/>
          <w:rFonts w:ascii="Arial" w:hAnsi="Arial" w:cs="Arial"/>
          <w:bCs/>
          <w:lang w:val="es-ES"/>
        </w:rPr>
        <w:t>simpodial</w:t>
      </w:r>
      <w:proofErr w:type="spellEnd"/>
      <w:r w:rsidR="00411AD1" w:rsidRPr="00670117">
        <w:rPr>
          <w:rStyle w:val="Ninguno"/>
          <w:rFonts w:ascii="Arial" w:hAnsi="Arial" w:cs="Arial"/>
          <w:bCs/>
          <w:lang w:val="es-ES"/>
        </w:rPr>
        <w:t xml:space="preserve">, membranáceas, </w:t>
      </w:r>
      <w:proofErr w:type="spellStart"/>
      <w:r w:rsidR="00411AD1" w:rsidRPr="00670117">
        <w:rPr>
          <w:rStyle w:val="Ninguno"/>
          <w:rFonts w:ascii="Arial" w:hAnsi="Arial" w:cs="Arial"/>
          <w:bCs/>
          <w:lang w:val="es-ES"/>
        </w:rPr>
        <w:t>cartáceas</w:t>
      </w:r>
      <w:proofErr w:type="spellEnd"/>
      <w:r w:rsidR="00411AD1" w:rsidRPr="00670117">
        <w:rPr>
          <w:rStyle w:val="Ninguno"/>
          <w:rFonts w:ascii="Arial" w:hAnsi="Arial" w:cs="Arial"/>
          <w:bCs/>
          <w:lang w:val="es-ES"/>
        </w:rPr>
        <w:t xml:space="preserve"> o coriáceas; </w:t>
      </w:r>
      <w:proofErr w:type="spellStart"/>
      <w:r w:rsidR="00411AD1" w:rsidRPr="00670117">
        <w:rPr>
          <w:rStyle w:val="Ninguno"/>
          <w:rFonts w:ascii="Arial" w:hAnsi="Arial" w:cs="Arial"/>
          <w:bCs/>
          <w:lang w:val="es-ES"/>
        </w:rPr>
        <w:t>pseudopeciolo</w:t>
      </w:r>
      <w:proofErr w:type="spellEnd"/>
      <w:r w:rsidR="00411AD1" w:rsidRPr="00670117">
        <w:rPr>
          <w:rStyle w:val="Ninguno"/>
          <w:rFonts w:ascii="Arial" w:hAnsi="Arial" w:cs="Arial"/>
          <w:bCs/>
          <w:lang w:val="es-ES"/>
        </w:rPr>
        <w:t xml:space="preserve"> de 0,8−23,3 × 0,2−1,2 cm o vainas de 1,7−4 × 0,25−0,4 cm, con los márgenes </w:t>
      </w:r>
      <w:proofErr w:type="spellStart"/>
      <w:r w:rsidR="00411AD1" w:rsidRPr="00670117">
        <w:rPr>
          <w:rStyle w:val="Ninguno"/>
          <w:rFonts w:ascii="Arial" w:hAnsi="Arial" w:cs="Arial"/>
          <w:bCs/>
          <w:lang w:val="es-ES"/>
        </w:rPr>
        <w:t>connados</w:t>
      </w:r>
      <w:proofErr w:type="spellEnd"/>
      <w:r w:rsidR="00411AD1" w:rsidRPr="00670117">
        <w:rPr>
          <w:rStyle w:val="Ninguno"/>
          <w:rFonts w:ascii="Arial" w:hAnsi="Arial" w:cs="Arial"/>
          <w:bCs/>
          <w:lang w:val="es-ES"/>
        </w:rPr>
        <w:t xml:space="preserve"> hasta 3/4 o toda su longitud, raramente </w:t>
      </w:r>
      <w:r w:rsidR="00D0411D" w:rsidRPr="00670117">
        <w:rPr>
          <w:rStyle w:val="Ninguno"/>
          <w:rFonts w:ascii="Arial" w:hAnsi="Arial" w:cs="Arial"/>
          <w:bCs/>
          <w:lang w:val="es-ES"/>
        </w:rPr>
        <w:t>libres</w:t>
      </w:r>
      <w:r w:rsidR="00411AD1" w:rsidRPr="00670117">
        <w:rPr>
          <w:rStyle w:val="Ninguno"/>
          <w:rFonts w:ascii="Arial" w:hAnsi="Arial" w:cs="Arial"/>
          <w:bCs/>
          <w:lang w:val="es-ES"/>
        </w:rPr>
        <w:t xml:space="preserve">; láminas 1,2−20,5 × 0,6−14 cm, </w:t>
      </w:r>
      <w:proofErr w:type="spellStart"/>
      <w:r w:rsidR="00411AD1" w:rsidRPr="00670117">
        <w:rPr>
          <w:rStyle w:val="Ninguno"/>
          <w:rFonts w:ascii="Arial" w:hAnsi="Arial" w:cs="Arial"/>
          <w:bCs/>
          <w:lang w:val="es-ES"/>
        </w:rPr>
        <w:t>subopuestas</w:t>
      </w:r>
      <w:proofErr w:type="spellEnd"/>
      <w:r w:rsidR="00BE21BF" w:rsidRPr="00670117">
        <w:rPr>
          <w:rStyle w:val="Ninguno"/>
          <w:rFonts w:ascii="Arial" w:hAnsi="Arial" w:cs="Arial"/>
          <w:bCs/>
          <w:lang w:val="es-ES"/>
        </w:rPr>
        <w:t xml:space="preserve"> o </w:t>
      </w:r>
      <w:r w:rsidR="00411AD1" w:rsidRPr="00670117">
        <w:rPr>
          <w:rStyle w:val="Ninguno"/>
          <w:rFonts w:ascii="Arial" w:hAnsi="Arial" w:cs="Arial"/>
          <w:bCs/>
          <w:lang w:val="es-ES"/>
        </w:rPr>
        <w:t xml:space="preserve">alternas, </w:t>
      </w:r>
      <w:proofErr w:type="spellStart"/>
      <w:r w:rsidR="00411AD1" w:rsidRPr="00670117">
        <w:rPr>
          <w:rStyle w:val="Ninguno"/>
          <w:rFonts w:ascii="Arial" w:hAnsi="Arial" w:cs="Arial"/>
          <w:bCs/>
          <w:lang w:val="es-ES"/>
        </w:rPr>
        <w:t>subiguales</w:t>
      </w:r>
      <w:proofErr w:type="spellEnd"/>
      <w:r w:rsidR="00411AD1" w:rsidRPr="00670117">
        <w:rPr>
          <w:rStyle w:val="Ninguno"/>
          <w:rFonts w:ascii="Arial" w:hAnsi="Arial" w:cs="Arial"/>
          <w:bCs/>
          <w:lang w:val="es-ES"/>
        </w:rPr>
        <w:t xml:space="preserve"> o anisofilas, </w:t>
      </w:r>
      <w:proofErr w:type="spellStart"/>
      <w:r w:rsidR="00A961AC" w:rsidRPr="00670117">
        <w:rPr>
          <w:rStyle w:val="Ninguno"/>
          <w:rFonts w:ascii="Arial" w:hAnsi="Arial" w:cs="Arial"/>
          <w:bCs/>
          <w:lang w:val="es-ES"/>
        </w:rPr>
        <w:t>conduplicadas</w:t>
      </w:r>
      <w:proofErr w:type="spellEnd"/>
      <w:r w:rsidR="00A961AC" w:rsidRPr="00670117">
        <w:rPr>
          <w:rStyle w:val="Ninguno"/>
          <w:rFonts w:ascii="Arial" w:hAnsi="Arial" w:cs="Arial"/>
          <w:bCs/>
          <w:lang w:val="es-ES"/>
        </w:rPr>
        <w:t xml:space="preserve">, </w:t>
      </w:r>
      <w:proofErr w:type="spellStart"/>
      <w:r w:rsidR="00411AD1" w:rsidRPr="00670117">
        <w:rPr>
          <w:rStyle w:val="Ninguno"/>
          <w:rFonts w:ascii="Arial" w:hAnsi="Arial" w:cs="Arial"/>
          <w:bCs/>
          <w:lang w:val="es-ES"/>
        </w:rPr>
        <w:t>concoloras</w:t>
      </w:r>
      <w:proofErr w:type="spellEnd"/>
      <w:r w:rsidR="00411AD1" w:rsidRPr="00670117">
        <w:rPr>
          <w:rStyle w:val="Ninguno"/>
          <w:rFonts w:ascii="Arial" w:hAnsi="Arial" w:cs="Arial"/>
          <w:bCs/>
          <w:lang w:val="es-ES"/>
        </w:rPr>
        <w:t xml:space="preserve"> o </w:t>
      </w:r>
      <w:proofErr w:type="spellStart"/>
      <w:r w:rsidR="00411AD1" w:rsidRPr="00670117">
        <w:rPr>
          <w:rStyle w:val="Ninguno"/>
          <w:rFonts w:ascii="Arial" w:hAnsi="Arial" w:cs="Arial"/>
          <w:bCs/>
          <w:lang w:val="es-ES"/>
        </w:rPr>
        <w:t>bicoloras</w:t>
      </w:r>
      <w:proofErr w:type="spellEnd"/>
      <w:r w:rsidR="00411AD1" w:rsidRPr="00670117">
        <w:rPr>
          <w:rStyle w:val="Ninguno"/>
          <w:rFonts w:ascii="Arial" w:hAnsi="Arial" w:cs="Arial"/>
          <w:bCs/>
          <w:lang w:val="es-ES"/>
        </w:rPr>
        <w:t xml:space="preserve">, verdes o verde-plateadas con una franja longitudinal verde oscuro alrededor del nervio primario, a veces </w:t>
      </w:r>
      <w:proofErr w:type="spellStart"/>
      <w:r w:rsidR="00411AD1" w:rsidRPr="00670117">
        <w:rPr>
          <w:rStyle w:val="Ninguno"/>
          <w:rFonts w:ascii="Arial" w:hAnsi="Arial" w:cs="Arial"/>
          <w:bCs/>
          <w:lang w:val="es-ES"/>
        </w:rPr>
        <w:t>abaxialmente</w:t>
      </w:r>
      <w:proofErr w:type="spellEnd"/>
      <w:r w:rsidR="00411AD1" w:rsidRPr="00670117">
        <w:rPr>
          <w:rStyle w:val="Ninguno"/>
          <w:rFonts w:ascii="Arial" w:hAnsi="Arial" w:cs="Arial"/>
          <w:bCs/>
          <w:lang w:val="es-ES"/>
        </w:rPr>
        <w:t xml:space="preserve"> verde-blanquecinas, lustrosas u opacas, ovadas, </w:t>
      </w:r>
      <w:proofErr w:type="spellStart"/>
      <w:r w:rsidR="00411AD1" w:rsidRPr="00670117">
        <w:rPr>
          <w:rStyle w:val="Ninguno"/>
          <w:rFonts w:ascii="Arial" w:hAnsi="Arial" w:cs="Arial"/>
          <w:bCs/>
          <w:lang w:val="es-ES"/>
        </w:rPr>
        <w:t>deltadas</w:t>
      </w:r>
      <w:proofErr w:type="spellEnd"/>
      <w:r w:rsidR="00411AD1" w:rsidRPr="00670117">
        <w:rPr>
          <w:rStyle w:val="Ninguno"/>
          <w:rFonts w:ascii="Arial" w:hAnsi="Arial" w:cs="Arial"/>
          <w:bCs/>
          <w:lang w:val="es-ES"/>
        </w:rPr>
        <w:t xml:space="preserve"> </w:t>
      </w:r>
      <w:r w:rsidR="00BB5708">
        <w:rPr>
          <w:rStyle w:val="Ninguno"/>
          <w:rFonts w:ascii="Arial" w:hAnsi="Arial" w:cs="Arial"/>
          <w:bCs/>
          <w:lang w:val="es-ES"/>
        </w:rPr>
        <w:t xml:space="preserve">o </w:t>
      </w:r>
      <w:r w:rsidR="00411AD1" w:rsidRPr="00670117">
        <w:rPr>
          <w:rStyle w:val="Ninguno"/>
          <w:rFonts w:ascii="Arial" w:hAnsi="Arial" w:cs="Arial"/>
          <w:bCs/>
          <w:lang w:val="es-ES"/>
        </w:rPr>
        <w:t>lanceoladas, papilosas, planas</w:t>
      </w:r>
      <w:r w:rsidR="003600E8" w:rsidRPr="00670117">
        <w:rPr>
          <w:rStyle w:val="Ninguno"/>
          <w:rFonts w:ascii="Arial" w:hAnsi="Arial" w:cs="Arial"/>
          <w:bCs/>
          <w:lang w:val="es-ES"/>
        </w:rPr>
        <w:t>, a veces</w:t>
      </w:r>
      <w:r w:rsidR="00411AD1" w:rsidRPr="00670117">
        <w:rPr>
          <w:rStyle w:val="Ninguno"/>
          <w:rFonts w:ascii="Arial" w:hAnsi="Arial" w:cs="Arial"/>
          <w:bCs/>
          <w:lang w:val="es-ES"/>
        </w:rPr>
        <w:t xml:space="preserve"> </w:t>
      </w:r>
      <w:proofErr w:type="spellStart"/>
      <w:r w:rsidR="00411AD1" w:rsidRPr="00670117">
        <w:rPr>
          <w:rStyle w:val="Ninguno"/>
          <w:rFonts w:ascii="Arial" w:hAnsi="Arial" w:cs="Arial"/>
          <w:bCs/>
          <w:lang w:val="es-ES"/>
        </w:rPr>
        <w:t>abaxialmente</w:t>
      </w:r>
      <w:proofErr w:type="spellEnd"/>
      <w:r w:rsidR="00411AD1" w:rsidRPr="00670117">
        <w:rPr>
          <w:rStyle w:val="Ninguno"/>
          <w:rFonts w:ascii="Arial" w:hAnsi="Arial" w:cs="Arial"/>
          <w:bCs/>
          <w:lang w:val="es-ES"/>
        </w:rPr>
        <w:t xml:space="preserve"> abolladas, redondeadas</w:t>
      </w:r>
      <w:r w:rsidR="00AC3C09" w:rsidRPr="00670117">
        <w:rPr>
          <w:rStyle w:val="Ninguno"/>
          <w:rFonts w:ascii="Arial" w:hAnsi="Arial" w:cs="Arial"/>
          <w:bCs/>
          <w:lang w:val="es-ES"/>
        </w:rPr>
        <w:t xml:space="preserve"> a</w:t>
      </w:r>
      <w:r w:rsidR="00411AD1" w:rsidRPr="00670117">
        <w:rPr>
          <w:rStyle w:val="Ninguno"/>
          <w:rFonts w:ascii="Arial" w:hAnsi="Arial" w:cs="Arial"/>
          <w:bCs/>
          <w:lang w:val="es-ES"/>
        </w:rPr>
        <w:t xml:space="preserve"> </w:t>
      </w:r>
      <w:proofErr w:type="spellStart"/>
      <w:r w:rsidR="00411AD1" w:rsidRPr="00670117">
        <w:rPr>
          <w:rStyle w:val="Ninguno"/>
          <w:rFonts w:ascii="Arial" w:hAnsi="Arial" w:cs="Arial"/>
          <w:bCs/>
          <w:lang w:val="es-ES"/>
        </w:rPr>
        <w:t>connado</w:t>
      </w:r>
      <w:proofErr w:type="spellEnd"/>
      <w:r w:rsidR="00411AD1" w:rsidRPr="00670117">
        <w:rPr>
          <w:rStyle w:val="Ninguno"/>
          <w:rFonts w:ascii="Arial" w:hAnsi="Arial" w:cs="Arial"/>
          <w:bCs/>
          <w:lang w:val="es-ES"/>
        </w:rPr>
        <w:t>-perfoliada</w:t>
      </w:r>
      <w:r w:rsidR="00AC3C09" w:rsidRPr="00670117">
        <w:rPr>
          <w:rStyle w:val="Ninguno"/>
          <w:rFonts w:ascii="Arial" w:hAnsi="Arial" w:cs="Arial"/>
          <w:bCs/>
          <w:lang w:val="es-ES"/>
        </w:rPr>
        <w:t>s</w:t>
      </w:r>
      <w:r w:rsidR="00BE21BF" w:rsidRPr="00670117">
        <w:rPr>
          <w:rStyle w:val="Ninguno"/>
          <w:rFonts w:ascii="Arial" w:hAnsi="Arial" w:cs="Arial"/>
          <w:bCs/>
          <w:lang w:val="es-ES"/>
        </w:rPr>
        <w:t xml:space="preserve"> o</w:t>
      </w:r>
      <w:r w:rsidR="00AC3C09" w:rsidRPr="00670117">
        <w:rPr>
          <w:rStyle w:val="Ninguno"/>
          <w:rFonts w:ascii="Arial" w:hAnsi="Arial" w:cs="Arial"/>
          <w:bCs/>
          <w:lang w:val="es-ES"/>
        </w:rPr>
        <w:t xml:space="preserve"> atenuadas</w:t>
      </w:r>
      <w:r w:rsidR="00411AD1" w:rsidRPr="00670117">
        <w:rPr>
          <w:rStyle w:val="Ninguno"/>
          <w:rFonts w:ascii="Arial" w:hAnsi="Arial" w:cs="Arial"/>
          <w:bCs/>
          <w:lang w:val="es-ES"/>
        </w:rPr>
        <w:t xml:space="preserve"> en la base, </w:t>
      </w:r>
      <w:r w:rsidR="00AC3C09" w:rsidRPr="00670117">
        <w:rPr>
          <w:rStyle w:val="Ninguno"/>
          <w:rFonts w:ascii="Arial" w:hAnsi="Arial" w:cs="Arial"/>
          <w:bCs/>
          <w:lang w:val="es-ES"/>
        </w:rPr>
        <w:t>caudadas, agudas</w:t>
      </w:r>
      <w:r w:rsidR="003600E8" w:rsidRPr="00670117">
        <w:rPr>
          <w:rStyle w:val="Ninguno"/>
          <w:rFonts w:ascii="Arial" w:hAnsi="Arial" w:cs="Arial"/>
          <w:bCs/>
          <w:lang w:val="es-ES"/>
        </w:rPr>
        <w:t>,</w:t>
      </w:r>
      <w:r w:rsidR="00AC3C09" w:rsidRPr="00670117">
        <w:rPr>
          <w:rStyle w:val="Ninguno"/>
          <w:rFonts w:ascii="Arial" w:hAnsi="Arial" w:cs="Arial"/>
          <w:bCs/>
          <w:lang w:val="es-ES"/>
        </w:rPr>
        <w:t xml:space="preserve"> acuminadas u obtusas</w:t>
      </w:r>
      <w:r w:rsidR="003600E8" w:rsidRPr="00670117">
        <w:rPr>
          <w:rStyle w:val="Ninguno"/>
          <w:rFonts w:ascii="Arial" w:hAnsi="Arial" w:cs="Arial"/>
          <w:bCs/>
          <w:lang w:val="es-ES"/>
        </w:rPr>
        <w:t xml:space="preserve"> en el ápice</w:t>
      </w:r>
      <w:r w:rsidR="00AC3C09" w:rsidRPr="00670117">
        <w:rPr>
          <w:rStyle w:val="Ninguno"/>
          <w:rFonts w:ascii="Arial" w:hAnsi="Arial" w:cs="Arial"/>
          <w:bCs/>
          <w:lang w:val="es-ES"/>
        </w:rPr>
        <w:t xml:space="preserve">, </w:t>
      </w:r>
      <w:r w:rsidR="001E2D1D" w:rsidRPr="00670117">
        <w:rPr>
          <w:rStyle w:val="Ninguno"/>
          <w:rFonts w:ascii="Arial" w:hAnsi="Arial" w:cs="Arial"/>
          <w:bCs/>
          <w:lang w:val="es-ES"/>
        </w:rPr>
        <w:t>márgenes planos u ondulados</w:t>
      </w:r>
      <w:r w:rsidR="001E2D1D">
        <w:rPr>
          <w:rStyle w:val="Ninguno"/>
          <w:rFonts w:ascii="Arial" w:hAnsi="Arial" w:cs="Arial"/>
          <w:bCs/>
          <w:lang w:val="es-ES"/>
        </w:rPr>
        <w:t xml:space="preserve">, </w:t>
      </w:r>
      <w:r w:rsidR="00411AD1" w:rsidRPr="00670117">
        <w:rPr>
          <w:rStyle w:val="Ninguno"/>
          <w:rFonts w:ascii="Arial" w:hAnsi="Arial" w:cs="Arial"/>
          <w:bCs/>
          <w:lang w:val="es-ES"/>
        </w:rPr>
        <w:t>5−1</w:t>
      </w:r>
      <w:r w:rsidR="00AC3C09" w:rsidRPr="00670117">
        <w:rPr>
          <w:rStyle w:val="Ninguno"/>
          <w:rFonts w:ascii="Arial" w:hAnsi="Arial" w:cs="Arial"/>
          <w:bCs/>
          <w:lang w:val="es-ES"/>
        </w:rPr>
        <w:t>7</w:t>
      </w:r>
      <w:r w:rsidR="00411AD1" w:rsidRPr="00670117">
        <w:rPr>
          <w:rStyle w:val="Ninguno"/>
          <w:rFonts w:ascii="Arial" w:hAnsi="Arial" w:cs="Arial"/>
          <w:bCs/>
          <w:lang w:val="es-ES"/>
        </w:rPr>
        <w:t>-</w:t>
      </w:r>
      <w:r w:rsidR="004979DC" w:rsidRPr="00670117">
        <w:rPr>
          <w:rStyle w:val="Ninguno"/>
          <w:rFonts w:ascii="Arial" w:hAnsi="Arial" w:cs="Arial"/>
          <w:bCs/>
          <w:lang w:val="es-ES"/>
        </w:rPr>
        <w:t>nervada</w:t>
      </w:r>
      <w:r w:rsidR="00411AD1" w:rsidRPr="00670117">
        <w:rPr>
          <w:rStyle w:val="Ninguno"/>
          <w:rFonts w:ascii="Arial" w:hAnsi="Arial" w:cs="Arial"/>
          <w:bCs/>
          <w:lang w:val="es-ES"/>
        </w:rPr>
        <w:t>.</w:t>
      </w:r>
      <w:r w:rsidR="005E49DD"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lang w:val="es-ES"/>
        </w:rPr>
        <w:t xml:space="preserve"> </w:t>
      </w:r>
      <w:r w:rsidR="00BE21BF" w:rsidRPr="00670117">
        <w:rPr>
          <w:rStyle w:val="Ninguno"/>
          <w:rFonts w:ascii="Arial" w:hAnsi="Arial" w:cs="Arial"/>
          <w:lang w:val="es-ES"/>
        </w:rPr>
        <w:t xml:space="preserve">terminal, </w:t>
      </w:r>
      <w:r w:rsidR="00AC3C09" w:rsidRPr="00670117">
        <w:rPr>
          <w:rStyle w:val="Ninguno"/>
          <w:rFonts w:ascii="Arial" w:hAnsi="Arial" w:cs="Arial"/>
          <w:bCs/>
          <w:lang w:val="es-ES"/>
        </w:rPr>
        <w:t>hasta 7−57,2 cm</w:t>
      </w:r>
      <w:r w:rsidR="00AC3C09" w:rsidRPr="00670117">
        <w:rPr>
          <w:rStyle w:val="Ninguno"/>
          <w:rFonts w:ascii="Arial" w:hAnsi="Arial" w:cs="Arial"/>
          <w:lang w:val="es-ES"/>
        </w:rPr>
        <w:t xml:space="preserve">, </w:t>
      </w:r>
      <w:proofErr w:type="spellStart"/>
      <w:r w:rsidRPr="00670117">
        <w:rPr>
          <w:rStyle w:val="Ninguno"/>
          <w:rFonts w:ascii="Arial" w:hAnsi="Arial" w:cs="Arial"/>
          <w:lang w:val="es-ES"/>
        </w:rPr>
        <w:t>corimbosa</w:t>
      </w:r>
      <w:proofErr w:type="spellEnd"/>
      <w:r w:rsidRPr="00670117">
        <w:rPr>
          <w:rStyle w:val="Ninguno"/>
          <w:rFonts w:ascii="Arial" w:hAnsi="Arial" w:cs="Arial"/>
          <w:lang w:val="es-ES"/>
        </w:rPr>
        <w:t xml:space="preserve">, </w:t>
      </w:r>
      <w:proofErr w:type="spellStart"/>
      <w:r w:rsidR="00A5658C" w:rsidRPr="00670117">
        <w:rPr>
          <w:rStyle w:val="Ninguno"/>
          <w:rFonts w:ascii="Arial" w:hAnsi="Arial" w:cs="Arial"/>
          <w:lang w:val="es-ES"/>
        </w:rPr>
        <w:t>racemosa</w:t>
      </w:r>
      <w:proofErr w:type="spellEnd"/>
      <w:r w:rsidR="00AC3C09" w:rsidRPr="00670117">
        <w:rPr>
          <w:rStyle w:val="Ninguno"/>
          <w:rFonts w:ascii="Arial" w:hAnsi="Arial" w:cs="Arial"/>
          <w:lang w:val="es-ES"/>
        </w:rPr>
        <w:t xml:space="preserve"> o espigada, </w:t>
      </w:r>
      <w:r w:rsidRPr="00670117">
        <w:rPr>
          <w:rStyle w:val="Ninguno"/>
          <w:rFonts w:ascii="Arial" w:hAnsi="Arial" w:cs="Arial"/>
          <w:lang w:val="es-ES"/>
        </w:rPr>
        <w:t>erecta</w:t>
      </w:r>
      <w:r w:rsidR="005179D3" w:rsidRPr="00670117">
        <w:rPr>
          <w:rStyle w:val="Ninguno"/>
          <w:rFonts w:ascii="Arial" w:hAnsi="Arial" w:cs="Arial"/>
          <w:lang w:val="es-ES"/>
        </w:rPr>
        <w:t xml:space="preserve"> o</w:t>
      </w:r>
      <w:r w:rsidR="00AC3C09" w:rsidRPr="00670117">
        <w:rPr>
          <w:rStyle w:val="Ninguno"/>
          <w:rFonts w:ascii="Arial" w:hAnsi="Arial" w:cs="Arial"/>
          <w:lang w:val="es-ES"/>
        </w:rPr>
        <w:t xml:space="preserve"> levemente flexuosa</w:t>
      </w:r>
      <w:r w:rsidRPr="00670117">
        <w:rPr>
          <w:rStyle w:val="Ninguno"/>
          <w:rFonts w:ascii="Arial" w:hAnsi="Arial" w:cs="Arial"/>
          <w:lang w:val="es-ES"/>
        </w:rPr>
        <w:t>; pedúnculo</w:t>
      </w:r>
      <w:r w:rsidR="00AC3C09" w:rsidRPr="00670117">
        <w:rPr>
          <w:rStyle w:val="Ninguno"/>
          <w:rFonts w:ascii="Arial" w:hAnsi="Arial" w:cs="Arial"/>
          <w:lang w:val="es-ES"/>
        </w:rPr>
        <w:t xml:space="preserve"> </w:t>
      </w:r>
      <w:r w:rsidR="00AC3C09" w:rsidRPr="00670117">
        <w:rPr>
          <w:rStyle w:val="Ninguno"/>
          <w:rFonts w:ascii="Arial" w:hAnsi="Arial" w:cs="Arial"/>
          <w:bCs/>
          <w:lang w:val="es-ES"/>
        </w:rPr>
        <w:t xml:space="preserve">1,7− 34,8× 0,15−0,4 cm, 4−8-carinado; raquis 2−372 </w:t>
      </w:r>
      <w:proofErr w:type="spellStart"/>
      <w:r w:rsidR="00AC3C09" w:rsidRPr="00670117">
        <w:rPr>
          <w:rStyle w:val="Ninguno"/>
          <w:rFonts w:ascii="Arial" w:hAnsi="Arial" w:cs="Arial"/>
          <w:bCs/>
          <w:lang w:val="es-ES"/>
        </w:rPr>
        <w:t>mm.</w:t>
      </w:r>
      <w:proofErr w:type="spellEnd"/>
      <w:r w:rsidR="005E49DD"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lang w:val="es-ES"/>
        </w:rPr>
        <w:t xml:space="preserve"> </w:t>
      </w:r>
      <w:r w:rsidR="00BC7575" w:rsidRPr="00670117">
        <w:rPr>
          <w:rStyle w:val="Ninguno"/>
          <w:rFonts w:ascii="Arial" w:hAnsi="Arial" w:cs="Arial"/>
          <w:lang w:val="es-ES"/>
        </w:rPr>
        <w:t xml:space="preserve">0,7−10 × 0,5−2 mm, ovadas, </w:t>
      </w:r>
      <w:proofErr w:type="spellStart"/>
      <w:r w:rsidRPr="00670117">
        <w:rPr>
          <w:rStyle w:val="Ninguno"/>
          <w:rFonts w:ascii="Arial" w:hAnsi="Arial" w:cs="Arial"/>
          <w:lang w:val="es-ES"/>
        </w:rPr>
        <w:t>deltadas</w:t>
      </w:r>
      <w:proofErr w:type="spellEnd"/>
      <w:r w:rsidR="00BC7575" w:rsidRPr="00670117">
        <w:rPr>
          <w:rStyle w:val="Ninguno"/>
          <w:rFonts w:ascii="Arial" w:hAnsi="Arial" w:cs="Arial"/>
          <w:lang w:val="es-ES"/>
        </w:rPr>
        <w:t>,</w:t>
      </w:r>
      <w:r w:rsidRPr="00670117">
        <w:rPr>
          <w:rStyle w:val="Ninguno"/>
          <w:rFonts w:ascii="Arial" w:hAnsi="Arial" w:cs="Arial"/>
          <w:lang w:val="es-ES"/>
        </w:rPr>
        <w:t xml:space="preserve"> lanceoladas, lineares, </w:t>
      </w:r>
      <w:proofErr w:type="spellStart"/>
      <w:r w:rsidR="00BC7575" w:rsidRPr="00670117">
        <w:rPr>
          <w:rStyle w:val="Ninguno"/>
          <w:rFonts w:ascii="Arial" w:hAnsi="Arial" w:cs="Arial"/>
          <w:lang w:val="es-ES"/>
        </w:rPr>
        <w:t>subuladas</w:t>
      </w:r>
      <w:proofErr w:type="spellEnd"/>
      <w:r w:rsidR="00BC7575" w:rsidRPr="00670117">
        <w:rPr>
          <w:rStyle w:val="Ninguno"/>
          <w:rFonts w:ascii="Arial" w:hAnsi="Arial" w:cs="Arial"/>
          <w:lang w:val="es-ES"/>
        </w:rPr>
        <w:t xml:space="preserve">, caudadas, </w:t>
      </w:r>
      <w:r w:rsidRPr="00670117">
        <w:rPr>
          <w:rStyle w:val="Ninguno"/>
          <w:rFonts w:ascii="Arial" w:hAnsi="Arial" w:cs="Arial"/>
          <w:lang w:val="es-ES"/>
        </w:rPr>
        <w:t>acuminadas, agudas</w:t>
      </w:r>
      <w:r w:rsidR="00BC7575" w:rsidRPr="00670117">
        <w:rPr>
          <w:rStyle w:val="Ninguno"/>
          <w:rFonts w:ascii="Arial" w:hAnsi="Arial" w:cs="Arial"/>
          <w:lang w:val="es-ES"/>
        </w:rPr>
        <w:t xml:space="preserve"> u </w:t>
      </w:r>
      <w:r w:rsidRPr="00670117">
        <w:rPr>
          <w:rStyle w:val="Ninguno"/>
          <w:rFonts w:ascii="Arial" w:hAnsi="Arial" w:cs="Arial"/>
          <w:lang w:val="es-ES"/>
        </w:rPr>
        <w:t>obtusas</w:t>
      </w:r>
      <w:r w:rsidR="00BC7575" w:rsidRPr="00670117">
        <w:rPr>
          <w:rStyle w:val="Ninguno"/>
          <w:rFonts w:ascii="Arial" w:hAnsi="Arial" w:cs="Arial"/>
          <w:lang w:val="es-ES"/>
        </w:rPr>
        <w:t xml:space="preserve"> en el ápice</w:t>
      </w:r>
      <w:r w:rsidRPr="00670117">
        <w:rPr>
          <w:rStyle w:val="Ninguno"/>
          <w:rFonts w:ascii="Arial" w:hAnsi="Arial" w:cs="Arial"/>
          <w:lang w:val="es-ES"/>
        </w:rPr>
        <w:t>.</w:t>
      </w:r>
      <w:r w:rsidR="005E49DD" w:rsidRPr="00670117">
        <w:rPr>
          <w:rStyle w:val="Ninguno"/>
          <w:rFonts w:ascii="Arial" w:hAnsi="Arial" w:cs="Arial"/>
          <w:lang w:val="es-ES"/>
        </w:rPr>
        <w:t xml:space="preserve"> </w:t>
      </w:r>
      <w:r w:rsidRPr="00670117">
        <w:rPr>
          <w:rStyle w:val="Ninguno"/>
          <w:rFonts w:ascii="Arial" w:hAnsi="Arial" w:cs="Arial"/>
          <w:b/>
          <w:bCs/>
          <w:lang w:val="es-ES"/>
        </w:rPr>
        <w:t>Pedicelo</w:t>
      </w:r>
      <w:r w:rsidR="00BC7575" w:rsidRPr="00670117">
        <w:rPr>
          <w:rStyle w:val="Ninguno"/>
          <w:rFonts w:ascii="Arial" w:hAnsi="Arial" w:cs="Arial"/>
          <w:b/>
          <w:bCs/>
          <w:lang w:val="es-ES"/>
        </w:rPr>
        <w:t>s</w:t>
      </w:r>
      <w:r w:rsidRPr="00670117">
        <w:rPr>
          <w:rStyle w:val="Ninguno"/>
          <w:rFonts w:ascii="Arial" w:hAnsi="Arial" w:cs="Arial"/>
          <w:lang w:val="es-ES"/>
        </w:rPr>
        <w:t xml:space="preserve"> estriado</w:t>
      </w:r>
      <w:r w:rsidR="00BC7575" w:rsidRPr="00670117">
        <w:rPr>
          <w:rStyle w:val="Ninguno"/>
          <w:rFonts w:ascii="Arial" w:hAnsi="Arial" w:cs="Arial"/>
          <w:lang w:val="es-ES"/>
        </w:rPr>
        <w:t xml:space="preserve">s, 1−35 mm, verdosos, blanquecinos, </w:t>
      </w:r>
      <w:r w:rsidR="00D507E6" w:rsidRPr="00670117">
        <w:rPr>
          <w:rStyle w:val="Ninguno"/>
          <w:rFonts w:ascii="Arial" w:hAnsi="Arial" w:cs="Arial"/>
          <w:lang w:val="es-ES"/>
        </w:rPr>
        <w:t>generalmente con</w:t>
      </w:r>
      <w:r w:rsidR="00BC7575" w:rsidRPr="00670117">
        <w:rPr>
          <w:rStyle w:val="Ninguno"/>
          <w:rFonts w:ascii="Arial" w:hAnsi="Arial" w:cs="Arial"/>
          <w:lang w:val="es-ES"/>
        </w:rPr>
        <w:t xml:space="preserve"> 180° </w:t>
      </w:r>
      <w:r w:rsidR="00D507E6" w:rsidRPr="00670117">
        <w:rPr>
          <w:rStyle w:val="Ninguno"/>
          <w:rFonts w:ascii="Arial" w:hAnsi="Arial" w:cs="Arial"/>
          <w:lang w:val="es-ES"/>
        </w:rPr>
        <w:t>de torsión</w:t>
      </w:r>
      <w:r w:rsidR="005179D3" w:rsidRPr="00670117">
        <w:rPr>
          <w:rStyle w:val="Ninguno"/>
          <w:rFonts w:ascii="Arial" w:hAnsi="Arial" w:cs="Arial"/>
          <w:lang w:val="es-ES"/>
        </w:rPr>
        <w:t>,</w:t>
      </w:r>
      <w:r w:rsidR="00D507E6" w:rsidRPr="00670117">
        <w:rPr>
          <w:rStyle w:val="Ninguno"/>
          <w:rFonts w:ascii="Arial" w:hAnsi="Arial" w:cs="Arial"/>
          <w:lang w:val="es-ES"/>
        </w:rPr>
        <w:t xml:space="preserve"> raramente 360°</w:t>
      </w:r>
      <w:r w:rsidR="005179D3" w:rsidRPr="00670117">
        <w:rPr>
          <w:rStyle w:val="Ninguno"/>
          <w:rFonts w:ascii="Arial" w:hAnsi="Arial" w:cs="Arial"/>
          <w:lang w:val="es-ES"/>
        </w:rPr>
        <w:t xml:space="preserve"> o </w:t>
      </w:r>
      <w:r w:rsidR="00D507E6" w:rsidRPr="00670117">
        <w:rPr>
          <w:rStyle w:val="Ninguno"/>
          <w:rFonts w:ascii="Arial" w:hAnsi="Arial" w:cs="Arial"/>
          <w:lang w:val="es-ES"/>
        </w:rPr>
        <w:t>sin torsión.</w:t>
      </w:r>
      <w:r w:rsidR="005E49DD" w:rsidRPr="00670117">
        <w:rPr>
          <w:rStyle w:val="Ninguno"/>
          <w:rFonts w:ascii="Arial" w:hAnsi="Arial" w:cs="Arial"/>
          <w:lang w:val="es-ES"/>
        </w:rPr>
        <w:t xml:space="preserve"> </w:t>
      </w:r>
      <w:r w:rsidR="00F91F0E" w:rsidRPr="00670117">
        <w:rPr>
          <w:rStyle w:val="Ninguno"/>
          <w:rFonts w:ascii="Arial" w:hAnsi="Arial" w:cs="Arial"/>
          <w:b/>
          <w:bCs/>
          <w:lang w:val="es-ES"/>
        </w:rPr>
        <w:t>Flores</w:t>
      </w:r>
      <w:r w:rsidR="00F91F0E" w:rsidRPr="00670117">
        <w:rPr>
          <w:rStyle w:val="Ninguno"/>
          <w:rFonts w:ascii="Arial" w:hAnsi="Arial" w:cs="Arial"/>
          <w:bCs/>
          <w:lang w:val="es-ES"/>
        </w:rPr>
        <w:t xml:space="preserve"> no </w:t>
      </w:r>
      <w:proofErr w:type="spellStart"/>
      <w:r w:rsidR="00F91F0E" w:rsidRPr="00670117">
        <w:rPr>
          <w:rStyle w:val="Ninguno"/>
          <w:rFonts w:ascii="Arial" w:hAnsi="Arial" w:cs="Arial"/>
          <w:bCs/>
          <w:lang w:val="es-ES"/>
        </w:rPr>
        <w:t>resupinadas</w:t>
      </w:r>
      <w:proofErr w:type="spellEnd"/>
      <w:r w:rsidR="00F91F0E" w:rsidRPr="00670117">
        <w:rPr>
          <w:rStyle w:val="Ninguno"/>
          <w:rFonts w:ascii="Arial" w:hAnsi="Arial" w:cs="Arial"/>
          <w:bCs/>
          <w:lang w:val="es-ES"/>
        </w:rPr>
        <w:t xml:space="preserve"> o raramente </w:t>
      </w:r>
      <w:proofErr w:type="spellStart"/>
      <w:r w:rsidR="00F91F0E" w:rsidRPr="00670117">
        <w:rPr>
          <w:rStyle w:val="Ninguno"/>
          <w:rFonts w:ascii="Arial" w:hAnsi="Arial" w:cs="Arial"/>
          <w:bCs/>
          <w:lang w:val="es-ES"/>
        </w:rPr>
        <w:t>resupinadas</w:t>
      </w:r>
      <w:proofErr w:type="spellEnd"/>
      <w:r w:rsidR="00F91F0E" w:rsidRPr="00670117">
        <w:rPr>
          <w:rStyle w:val="Ninguno"/>
          <w:rFonts w:ascii="Arial" w:hAnsi="Arial" w:cs="Arial"/>
          <w:bCs/>
          <w:lang w:val="es-ES"/>
        </w:rPr>
        <w:t xml:space="preserve">; verdosas, amarillentas o blanquecinas, lustrosas, translúcidas u opacas; </w:t>
      </w:r>
      <w:r w:rsidR="00D64911" w:rsidRPr="00670117">
        <w:rPr>
          <w:rStyle w:val="Ninguno"/>
          <w:rFonts w:ascii="Arial" w:hAnsi="Arial" w:cs="Arial"/>
          <w:bCs/>
          <w:lang w:val="es-ES"/>
        </w:rPr>
        <w:t>tornándose</w:t>
      </w:r>
      <w:r w:rsidR="00F91F0E" w:rsidRPr="00670117">
        <w:rPr>
          <w:rStyle w:val="Ninguno"/>
          <w:rFonts w:ascii="Arial" w:hAnsi="Arial" w:cs="Arial"/>
          <w:bCs/>
          <w:lang w:val="es-ES"/>
        </w:rPr>
        <w:t xml:space="preserve"> verde-anaranjadas</w:t>
      </w:r>
      <w:r w:rsidR="005179D3" w:rsidRPr="00670117">
        <w:rPr>
          <w:rStyle w:val="Ninguno"/>
          <w:rFonts w:ascii="Arial" w:hAnsi="Arial" w:cs="Arial"/>
          <w:bCs/>
          <w:lang w:val="es-ES"/>
        </w:rPr>
        <w:t xml:space="preserve">, </w:t>
      </w:r>
      <w:r w:rsidR="00F91F0E" w:rsidRPr="00670117">
        <w:rPr>
          <w:rStyle w:val="Ninguno"/>
          <w:rFonts w:ascii="Arial" w:hAnsi="Arial" w:cs="Arial"/>
          <w:bCs/>
          <w:lang w:val="es-ES"/>
        </w:rPr>
        <w:t>amarillentas</w:t>
      </w:r>
      <w:r w:rsidR="00D64911" w:rsidRPr="00670117">
        <w:rPr>
          <w:rStyle w:val="Ninguno"/>
          <w:rFonts w:ascii="Arial" w:hAnsi="Arial" w:cs="Arial"/>
          <w:bCs/>
          <w:lang w:val="es-ES"/>
        </w:rPr>
        <w:t xml:space="preserve"> o</w:t>
      </w:r>
      <w:r w:rsidR="00F91F0E" w:rsidRPr="00670117">
        <w:rPr>
          <w:rStyle w:val="Ninguno"/>
          <w:rFonts w:ascii="Arial" w:hAnsi="Arial" w:cs="Arial"/>
          <w:bCs/>
          <w:lang w:val="es-ES"/>
        </w:rPr>
        <w:t xml:space="preserve"> marr</w:t>
      </w:r>
      <w:r w:rsidR="005179D3" w:rsidRPr="00670117">
        <w:rPr>
          <w:rStyle w:val="Ninguno"/>
          <w:rFonts w:ascii="Arial" w:hAnsi="Arial" w:cs="Arial"/>
          <w:bCs/>
          <w:lang w:val="es-ES"/>
        </w:rPr>
        <w:t>ones</w:t>
      </w:r>
      <w:r w:rsidR="00697B8C" w:rsidRPr="00670117">
        <w:rPr>
          <w:rStyle w:val="Ninguno"/>
          <w:rFonts w:ascii="Arial" w:hAnsi="Arial" w:cs="Arial"/>
          <w:bCs/>
          <w:lang w:val="es-ES"/>
        </w:rPr>
        <w:t xml:space="preserve"> con la edad</w:t>
      </w:r>
      <w:r w:rsidR="005179D3" w:rsidRPr="00670117">
        <w:rPr>
          <w:rStyle w:val="Ninguno"/>
          <w:rFonts w:ascii="Arial" w:hAnsi="Arial" w:cs="Arial"/>
          <w:bCs/>
          <w:lang w:val="es-ES"/>
        </w:rPr>
        <w:t>.</w:t>
      </w:r>
      <w:r w:rsidR="005E49DD" w:rsidRPr="00670117">
        <w:rPr>
          <w:rStyle w:val="Ninguno"/>
          <w:rFonts w:ascii="Arial" w:hAnsi="Arial" w:cs="Arial"/>
          <w:bCs/>
          <w:lang w:val="es-ES"/>
        </w:rPr>
        <w:t xml:space="preserve"> </w:t>
      </w:r>
      <w:r w:rsidR="0036589E" w:rsidRPr="00670117">
        <w:rPr>
          <w:rStyle w:val="Ninguno"/>
          <w:rFonts w:ascii="Arial" w:hAnsi="Arial" w:cs="Arial"/>
          <w:b/>
          <w:bCs/>
          <w:lang w:val="es-ES"/>
        </w:rPr>
        <w:t>Sépalo dorsal</w:t>
      </w:r>
      <w:r w:rsidR="0036589E" w:rsidRPr="00670117">
        <w:rPr>
          <w:rStyle w:val="Ninguno"/>
          <w:rFonts w:ascii="Arial" w:hAnsi="Arial" w:cs="Arial"/>
          <w:lang w:val="es-ES"/>
        </w:rPr>
        <w:t xml:space="preserve"> </w:t>
      </w:r>
      <w:r w:rsidR="0036589E" w:rsidRPr="00670117">
        <w:rPr>
          <w:rStyle w:val="Ninguno"/>
          <w:rFonts w:ascii="Arial" w:hAnsi="Arial" w:cs="Arial"/>
          <w:bCs/>
          <w:lang w:val="es-ES"/>
        </w:rPr>
        <w:t>1−7,6 × 0,7−3,5 mm, ovado a lanceolado</w:t>
      </w:r>
      <w:r w:rsidR="00853DAA">
        <w:rPr>
          <w:rStyle w:val="Ninguno"/>
          <w:rFonts w:ascii="Arial" w:hAnsi="Arial" w:cs="Arial"/>
          <w:bCs/>
          <w:lang w:val="es-ES"/>
        </w:rPr>
        <w:t xml:space="preserve"> o elíptico</w:t>
      </w:r>
      <w:r w:rsidR="0036589E" w:rsidRPr="00670117">
        <w:rPr>
          <w:rStyle w:val="Ninguno"/>
          <w:rFonts w:ascii="Arial" w:hAnsi="Arial" w:cs="Arial"/>
          <w:bCs/>
          <w:lang w:val="es-ES"/>
        </w:rPr>
        <w:t>, convexo, plano</w:t>
      </w:r>
      <w:r w:rsidR="00D64911" w:rsidRPr="00670117">
        <w:rPr>
          <w:rStyle w:val="Ninguno"/>
          <w:rFonts w:ascii="Arial" w:hAnsi="Arial" w:cs="Arial"/>
          <w:bCs/>
          <w:lang w:val="es-ES"/>
        </w:rPr>
        <w:t xml:space="preserve"> o</w:t>
      </w:r>
      <w:r w:rsidR="0036589E" w:rsidRPr="00670117">
        <w:rPr>
          <w:rStyle w:val="Ninguno"/>
          <w:rFonts w:ascii="Arial" w:hAnsi="Arial" w:cs="Arial"/>
          <w:bCs/>
          <w:lang w:val="es-ES"/>
        </w:rPr>
        <w:t xml:space="preserve"> revoluto, obtuso</w:t>
      </w:r>
      <w:r w:rsidR="00553000" w:rsidRPr="00670117">
        <w:rPr>
          <w:rStyle w:val="Ninguno"/>
          <w:rFonts w:ascii="Arial" w:hAnsi="Arial" w:cs="Arial"/>
          <w:bCs/>
          <w:lang w:val="es-ES"/>
        </w:rPr>
        <w:t xml:space="preserve"> o </w:t>
      </w:r>
      <w:r w:rsidR="0036589E" w:rsidRPr="00670117">
        <w:rPr>
          <w:rStyle w:val="Ninguno"/>
          <w:rFonts w:ascii="Arial" w:hAnsi="Arial" w:cs="Arial"/>
          <w:bCs/>
          <w:lang w:val="es-ES"/>
        </w:rPr>
        <w:t>agudo en el ápice, 3-nervados.</w:t>
      </w:r>
      <w:r w:rsidR="005E49DD" w:rsidRPr="00670117">
        <w:rPr>
          <w:rStyle w:val="Ninguno"/>
          <w:rFonts w:ascii="Arial" w:hAnsi="Arial" w:cs="Arial"/>
          <w:bCs/>
          <w:lang w:val="es-ES"/>
        </w:rPr>
        <w:t xml:space="preserve"> </w:t>
      </w:r>
      <w:r w:rsidR="0036589E" w:rsidRPr="00670117">
        <w:rPr>
          <w:rStyle w:val="Ninguno"/>
          <w:rFonts w:ascii="Arial" w:hAnsi="Arial" w:cs="Arial"/>
          <w:b/>
          <w:bCs/>
          <w:lang w:val="es-ES"/>
        </w:rPr>
        <w:t>Sépalos laterales</w:t>
      </w:r>
      <w:r w:rsidR="0036589E" w:rsidRPr="00670117">
        <w:rPr>
          <w:rStyle w:val="Ninguno"/>
          <w:rFonts w:ascii="Arial" w:hAnsi="Arial" w:cs="Arial"/>
          <w:lang w:val="es-ES"/>
        </w:rPr>
        <w:t xml:space="preserve"> </w:t>
      </w:r>
      <w:r w:rsidR="0036589E" w:rsidRPr="00670117">
        <w:rPr>
          <w:rStyle w:val="Ninguno"/>
          <w:rFonts w:ascii="Arial" w:hAnsi="Arial" w:cs="Arial"/>
          <w:bCs/>
          <w:lang w:val="es-ES"/>
        </w:rPr>
        <w:t xml:space="preserve">1,2−8 × 0,7−2,4 mm, ovados a </w:t>
      </w:r>
      <w:proofErr w:type="spellStart"/>
      <w:r w:rsidR="006A5AA7">
        <w:rPr>
          <w:rStyle w:val="Ninguno"/>
          <w:rFonts w:ascii="Arial" w:hAnsi="Arial" w:cs="Arial"/>
          <w:bCs/>
          <w:lang w:val="es-ES"/>
        </w:rPr>
        <w:t>lanceoa</w:t>
      </w:r>
      <w:r w:rsidR="00271EE8">
        <w:rPr>
          <w:rStyle w:val="Ninguno"/>
          <w:rFonts w:ascii="Arial" w:hAnsi="Arial" w:cs="Arial"/>
          <w:bCs/>
          <w:lang w:val="es-ES"/>
        </w:rPr>
        <w:t>la</w:t>
      </w:r>
      <w:r w:rsidR="006A5AA7">
        <w:rPr>
          <w:rStyle w:val="Ninguno"/>
          <w:rFonts w:ascii="Arial" w:hAnsi="Arial" w:cs="Arial"/>
          <w:bCs/>
          <w:lang w:val="es-ES"/>
        </w:rPr>
        <w:t>dos</w:t>
      </w:r>
      <w:proofErr w:type="spellEnd"/>
      <w:r w:rsidR="006A5AA7">
        <w:rPr>
          <w:rStyle w:val="Ninguno"/>
          <w:rFonts w:ascii="Arial" w:hAnsi="Arial" w:cs="Arial"/>
          <w:bCs/>
          <w:lang w:val="es-ES"/>
        </w:rPr>
        <w:t>, elípticos</w:t>
      </w:r>
      <w:r w:rsidR="00D62CB9">
        <w:rPr>
          <w:rStyle w:val="Ninguno"/>
          <w:rFonts w:ascii="Arial" w:hAnsi="Arial" w:cs="Arial"/>
          <w:bCs/>
          <w:lang w:val="es-ES"/>
        </w:rPr>
        <w:t xml:space="preserve"> u oblongos</w:t>
      </w:r>
      <w:r w:rsidR="0036589E" w:rsidRPr="00670117">
        <w:rPr>
          <w:rStyle w:val="Ninguno"/>
          <w:rFonts w:ascii="Arial" w:hAnsi="Arial" w:cs="Arial"/>
          <w:bCs/>
          <w:lang w:val="es-ES"/>
        </w:rPr>
        <w:t>, convexos, planos</w:t>
      </w:r>
      <w:r w:rsidR="00553000" w:rsidRPr="00670117">
        <w:rPr>
          <w:rStyle w:val="Ninguno"/>
          <w:rFonts w:ascii="Arial" w:hAnsi="Arial" w:cs="Arial"/>
          <w:bCs/>
          <w:lang w:val="es-ES"/>
        </w:rPr>
        <w:t xml:space="preserve"> o </w:t>
      </w:r>
      <w:r w:rsidR="0036589E" w:rsidRPr="00670117">
        <w:rPr>
          <w:rStyle w:val="Ninguno"/>
          <w:rFonts w:ascii="Arial" w:hAnsi="Arial" w:cs="Arial"/>
          <w:bCs/>
          <w:lang w:val="es-ES"/>
        </w:rPr>
        <w:t xml:space="preserve">revolutos, divergentes o convergentes, a veces internamente oblicuos, </w:t>
      </w:r>
      <w:r w:rsidR="00553000" w:rsidRPr="00670117">
        <w:rPr>
          <w:rStyle w:val="Ninguno"/>
          <w:rFonts w:ascii="Arial" w:hAnsi="Arial" w:cs="Arial"/>
          <w:bCs/>
          <w:lang w:val="es-ES"/>
        </w:rPr>
        <w:t>libres</w:t>
      </w:r>
      <w:r w:rsidR="0036589E" w:rsidRPr="00670117">
        <w:rPr>
          <w:rStyle w:val="Ninguno"/>
          <w:rFonts w:ascii="Arial" w:hAnsi="Arial" w:cs="Arial"/>
          <w:bCs/>
          <w:lang w:val="es-ES"/>
        </w:rPr>
        <w:t xml:space="preserve"> o </w:t>
      </w:r>
      <w:proofErr w:type="spellStart"/>
      <w:r w:rsidR="0036589E" w:rsidRPr="00670117">
        <w:rPr>
          <w:rStyle w:val="Ninguno"/>
          <w:rFonts w:ascii="Arial" w:hAnsi="Arial" w:cs="Arial"/>
          <w:bCs/>
          <w:lang w:val="es-ES"/>
        </w:rPr>
        <w:t>connados</w:t>
      </w:r>
      <w:proofErr w:type="spellEnd"/>
      <w:r w:rsidR="0036589E" w:rsidRPr="00670117">
        <w:rPr>
          <w:rStyle w:val="Ninguno"/>
          <w:rFonts w:ascii="Arial" w:hAnsi="Arial" w:cs="Arial"/>
          <w:bCs/>
          <w:lang w:val="es-ES"/>
        </w:rPr>
        <w:t xml:space="preserve"> en la base 0,2−2 mm, obtusos</w:t>
      </w:r>
      <w:r w:rsidR="00553000" w:rsidRPr="00670117">
        <w:rPr>
          <w:rStyle w:val="Ninguno"/>
          <w:rFonts w:ascii="Arial" w:hAnsi="Arial" w:cs="Arial"/>
          <w:bCs/>
          <w:lang w:val="es-ES"/>
        </w:rPr>
        <w:t xml:space="preserve"> o</w:t>
      </w:r>
      <w:r w:rsidR="0036589E" w:rsidRPr="00670117">
        <w:rPr>
          <w:rStyle w:val="Ninguno"/>
          <w:rFonts w:ascii="Arial" w:hAnsi="Arial" w:cs="Arial"/>
          <w:bCs/>
          <w:lang w:val="es-ES"/>
        </w:rPr>
        <w:t xml:space="preserve"> agudos en </w:t>
      </w:r>
      <w:r w:rsidR="0036589E" w:rsidRPr="00670117">
        <w:rPr>
          <w:rStyle w:val="Ninguno"/>
          <w:rFonts w:ascii="Arial" w:hAnsi="Arial" w:cs="Arial"/>
          <w:bCs/>
          <w:lang w:val="es-ES"/>
        </w:rPr>
        <w:lastRenderedPageBreak/>
        <w:t>el ápice, 3-nervados.</w:t>
      </w:r>
      <w:r w:rsidR="005E49DD" w:rsidRPr="00670117">
        <w:rPr>
          <w:rStyle w:val="Ninguno"/>
          <w:rFonts w:ascii="Arial" w:hAnsi="Arial" w:cs="Arial"/>
          <w:bCs/>
          <w:lang w:val="es-ES"/>
        </w:rPr>
        <w:t xml:space="preserve"> </w:t>
      </w:r>
      <w:r w:rsidR="0036589E" w:rsidRPr="00670117">
        <w:rPr>
          <w:rStyle w:val="Ninguno"/>
          <w:rFonts w:ascii="Arial" w:hAnsi="Arial" w:cs="Arial"/>
          <w:b/>
          <w:bCs/>
          <w:lang w:val="es-ES"/>
        </w:rPr>
        <w:t>Pétalos</w:t>
      </w:r>
      <w:r w:rsidR="0036589E" w:rsidRPr="00670117">
        <w:rPr>
          <w:rStyle w:val="Ninguno"/>
          <w:rFonts w:ascii="Arial" w:hAnsi="Arial" w:cs="Arial"/>
          <w:bCs/>
          <w:lang w:val="es-ES"/>
        </w:rPr>
        <w:t xml:space="preserve"> 1,</w:t>
      </w:r>
      <w:r w:rsidR="00553000" w:rsidRPr="00670117">
        <w:rPr>
          <w:rStyle w:val="Ninguno"/>
          <w:rFonts w:ascii="Arial" w:hAnsi="Arial" w:cs="Arial"/>
          <w:bCs/>
          <w:lang w:val="es-ES"/>
        </w:rPr>
        <w:t xml:space="preserve"> </w:t>
      </w:r>
      <w:r w:rsidR="0036589E" w:rsidRPr="00670117">
        <w:rPr>
          <w:rStyle w:val="Ninguno"/>
          <w:rFonts w:ascii="Arial" w:hAnsi="Arial" w:cs="Arial"/>
          <w:bCs/>
          <w:lang w:val="es-ES"/>
        </w:rPr>
        <w:t xml:space="preserve">2−7 × 0,2−1 mm, lineares, </w:t>
      </w:r>
      <w:proofErr w:type="spellStart"/>
      <w:r w:rsidR="0036589E" w:rsidRPr="00670117">
        <w:rPr>
          <w:rStyle w:val="Ninguno"/>
          <w:rFonts w:ascii="Arial" w:hAnsi="Arial" w:cs="Arial"/>
          <w:bCs/>
          <w:lang w:val="es-ES"/>
        </w:rPr>
        <w:t>subulados</w:t>
      </w:r>
      <w:proofErr w:type="spellEnd"/>
      <w:r w:rsidR="0036589E" w:rsidRPr="00670117">
        <w:rPr>
          <w:rStyle w:val="Ninguno"/>
          <w:rFonts w:ascii="Arial" w:hAnsi="Arial" w:cs="Arial"/>
          <w:bCs/>
          <w:lang w:val="es-ES"/>
        </w:rPr>
        <w:t>, ensiformes</w:t>
      </w:r>
      <w:r w:rsidR="00553000" w:rsidRPr="00670117">
        <w:rPr>
          <w:rStyle w:val="Ninguno"/>
          <w:rFonts w:ascii="Arial" w:hAnsi="Arial" w:cs="Arial"/>
          <w:bCs/>
          <w:lang w:val="es-ES"/>
        </w:rPr>
        <w:t xml:space="preserve"> o</w:t>
      </w:r>
      <w:r w:rsidR="0036589E" w:rsidRPr="00670117">
        <w:rPr>
          <w:rStyle w:val="Ninguno"/>
          <w:rFonts w:ascii="Arial" w:hAnsi="Arial" w:cs="Arial"/>
          <w:bCs/>
          <w:lang w:val="es-ES"/>
        </w:rPr>
        <w:t xml:space="preserve"> falcados, revolutos, planos, </w:t>
      </w:r>
      <w:r w:rsidR="00EF7D41" w:rsidRPr="00670117">
        <w:rPr>
          <w:rStyle w:val="Ninguno"/>
          <w:rFonts w:ascii="Arial" w:hAnsi="Arial" w:cs="Arial"/>
          <w:bCs/>
          <w:lang w:val="es-ES"/>
        </w:rPr>
        <w:t>deflexo</w:t>
      </w:r>
      <w:r w:rsidR="004B3198" w:rsidRPr="00670117">
        <w:rPr>
          <w:rStyle w:val="Ninguno"/>
          <w:rFonts w:ascii="Arial" w:hAnsi="Arial" w:cs="Arial"/>
          <w:bCs/>
          <w:lang w:val="es-ES"/>
        </w:rPr>
        <w:t>s</w:t>
      </w:r>
      <w:r w:rsidR="00EF7D41" w:rsidRPr="00670117">
        <w:rPr>
          <w:rStyle w:val="Ninguno"/>
          <w:rFonts w:ascii="Arial" w:hAnsi="Arial" w:cs="Arial"/>
          <w:bCs/>
          <w:lang w:val="es-ES"/>
        </w:rPr>
        <w:t xml:space="preserve"> o </w:t>
      </w:r>
      <w:proofErr w:type="spellStart"/>
      <w:r w:rsidR="000E401E" w:rsidRPr="00670117">
        <w:rPr>
          <w:rStyle w:val="Ninguno"/>
          <w:rFonts w:ascii="Arial" w:hAnsi="Arial" w:cs="Arial"/>
          <w:bCs/>
          <w:lang w:val="es-ES"/>
        </w:rPr>
        <w:t>reflexo</w:t>
      </w:r>
      <w:r w:rsidR="0036589E" w:rsidRPr="00670117">
        <w:rPr>
          <w:rStyle w:val="Ninguno"/>
          <w:rFonts w:ascii="Arial" w:hAnsi="Arial" w:cs="Arial"/>
          <w:bCs/>
          <w:lang w:val="es-ES"/>
        </w:rPr>
        <w:t>s</w:t>
      </w:r>
      <w:proofErr w:type="spellEnd"/>
      <w:r w:rsidR="0036589E" w:rsidRPr="00670117">
        <w:rPr>
          <w:rStyle w:val="Ninguno"/>
          <w:rFonts w:ascii="Arial" w:hAnsi="Arial" w:cs="Arial"/>
          <w:bCs/>
          <w:lang w:val="es-ES"/>
        </w:rPr>
        <w:t>,</w:t>
      </w:r>
      <w:r w:rsidR="00553000" w:rsidRPr="00670117">
        <w:rPr>
          <w:rStyle w:val="Ninguno"/>
          <w:rFonts w:ascii="Arial" w:hAnsi="Arial" w:cs="Arial"/>
          <w:bCs/>
          <w:lang w:val="es-ES"/>
        </w:rPr>
        <w:t xml:space="preserve"> raramente inflexos (ej. </w:t>
      </w:r>
      <w:r w:rsidR="00553000" w:rsidRPr="00670117">
        <w:rPr>
          <w:rStyle w:val="Ninguno"/>
          <w:rFonts w:ascii="Arial" w:hAnsi="Arial" w:cs="Arial"/>
          <w:bCs/>
          <w:i/>
          <w:lang w:val="es-ES"/>
        </w:rPr>
        <w:t xml:space="preserve">M. </w:t>
      </w:r>
      <w:proofErr w:type="spellStart"/>
      <w:r w:rsidR="00553000" w:rsidRPr="00670117">
        <w:rPr>
          <w:rStyle w:val="Ninguno"/>
          <w:rFonts w:ascii="Arial" w:hAnsi="Arial" w:cs="Arial"/>
          <w:bCs/>
          <w:i/>
          <w:lang w:val="es-ES"/>
        </w:rPr>
        <w:t>excentrica</w:t>
      </w:r>
      <w:proofErr w:type="spellEnd"/>
      <w:r w:rsidR="00553000" w:rsidRPr="00670117">
        <w:rPr>
          <w:rStyle w:val="Ninguno"/>
          <w:rFonts w:ascii="Arial" w:hAnsi="Arial" w:cs="Arial"/>
          <w:bCs/>
          <w:lang w:val="es-ES"/>
        </w:rPr>
        <w:t xml:space="preserve">), </w:t>
      </w:r>
      <w:r w:rsidR="0036589E" w:rsidRPr="00670117">
        <w:rPr>
          <w:rStyle w:val="Ninguno"/>
          <w:rFonts w:ascii="Arial" w:hAnsi="Arial" w:cs="Arial"/>
          <w:bCs/>
          <w:lang w:val="es-ES"/>
        </w:rPr>
        <w:t>convergentes o</w:t>
      </w:r>
      <w:r w:rsidR="00553000" w:rsidRPr="00670117">
        <w:rPr>
          <w:rStyle w:val="Ninguno"/>
          <w:rFonts w:ascii="Arial" w:hAnsi="Arial" w:cs="Arial"/>
          <w:bCs/>
          <w:lang w:val="es-ES"/>
        </w:rPr>
        <w:t xml:space="preserve"> </w:t>
      </w:r>
      <w:r w:rsidR="0036589E" w:rsidRPr="00670117">
        <w:rPr>
          <w:rStyle w:val="Ninguno"/>
          <w:rFonts w:ascii="Arial" w:hAnsi="Arial" w:cs="Arial"/>
          <w:bCs/>
          <w:lang w:val="es-ES"/>
        </w:rPr>
        <w:t xml:space="preserve">divergentes, agudos, acuminados, obtusos </w:t>
      </w:r>
      <w:r w:rsidR="00553000" w:rsidRPr="00670117">
        <w:rPr>
          <w:rStyle w:val="Ninguno"/>
          <w:rFonts w:ascii="Arial" w:hAnsi="Arial" w:cs="Arial"/>
          <w:bCs/>
          <w:lang w:val="es-ES"/>
        </w:rPr>
        <w:t>u</w:t>
      </w:r>
      <w:r w:rsidR="0036589E" w:rsidRPr="00670117">
        <w:rPr>
          <w:rStyle w:val="Ninguno"/>
          <w:rFonts w:ascii="Arial" w:hAnsi="Arial" w:cs="Arial"/>
          <w:bCs/>
          <w:lang w:val="es-ES"/>
        </w:rPr>
        <w:t xml:space="preserve"> oblicuo-truncados en el ápice, a veces apicalmente </w:t>
      </w:r>
      <w:proofErr w:type="spellStart"/>
      <w:r w:rsidR="0036589E" w:rsidRPr="00670117">
        <w:rPr>
          <w:rStyle w:val="Ninguno"/>
          <w:rFonts w:ascii="Arial" w:hAnsi="Arial" w:cs="Arial"/>
          <w:bCs/>
          <w:lang w:val="es-ES"/>
        </w:rPr>
        <w:t>circinados</w:t>
      </w:r>
      <w:proofErr w:type="spellEnd"/>
      <w:r w:rsidR="001A36D2" w:rsidRPr="00670117">
        <w:rPr>
          <w:rStyle w:val="Ninguno"/>
          <w:rFonts w:ascii="Arial" w:hAnsi="Arial" w:cs="Arial"/>
          <w:bCs/>
          <w:lang w:val="es-ES"/>
        </w:rPr>
        <w:t>, 1-nervado.</w:t>
      </w:r>
      <w:r w:rsidR="005E49DD" w:rsidRPr="00670117">
        <w:rPr>
          <w:rStyle w:val="Ninguno"/>
          <w:rFonts w:ascii="Arial" w:hAnsi="Arial" w:cs="Arial"/>
          <w:bCs/>
          <w:lang w:val="es-ES"/>
        </w:rPr>
        <w:t xml:space="preserve"> </w:t>
      </w:r>
      <w:r w:rsidR="006C2126" w:rsidRPr="00670117">
        <w:rPr>
          <w:rStyle w:val="Ninguno"/>
          <w:rFonts w:ascii="Arial" w:hAnsi="Arial" w:cs="Arial"/>
          <w:b/>
          <w:bCs/>
          <w:lang w:val="es-ES"/>
        </w:rPr>
        <w:t>Labelo</w:t>
      </w:r>
      <w:r w:rsidR="006C2126" w:rsidRPr="00670117">
        <w:rPr>
          <w:rStyle w:val="Ninguno"/>
          <w:rFonts w:ascii="Arial" w:hAnsi="Arial" w:cs="Arial"/>
          <w:bCs/>
          <w:lang w:val="es-ES"/>
        </w:rPr>
        <w:t xml:space="preserve"> 1−4,5 × 1,1–7 mm, </w:t>
      </w:r>
      <w:proofErr w:type="spellStart"/>
      <w:r w:rsidR="006C2126" w:rsidRPr="00670117">
        <w:rPr>
          <w:rStyle w:val="Ninguno"/>
          <w:rFonts w:ascii="Arial" w:hAnsi="Arial" w:cs="Arial"/>
          <w:bCs/>
          <w:lang w:val="es-ES"/>
        </w:rPr>
        <w:t>deltado</w:t>
      </w:r>
      <w:proofErr w:type="spellEnd"/>
      <w:r w:rsidR="006C2126" w:rsidRPr="00670117">
        <w:rPr>
          <w:rStyle w:val="Ninguno"/>
          <w:rFonts w:ascii="Arial" w:hAnsi="Arial" w:cs="Arial"/>
          <w:bCs/>
          <w:lang w:val="es-ES"/>
        </w:rPr>
        <w:t xml:space="preserve">, </w:t>
      </w:r>
      <w:r w:rsidR="00E9230E" w:rsidRPr="00670117">
        <w:rPr>
          <w:rStyle w:val="Ninguno"/>
          <w:rFonts w:ascii="Arial" w:hAnsi="Arial" w:cs="Arial"/>
          <w:bCs/>
          <w:lang w:val="es-ES"/>
        </w:rPr>
        <w:t>ovado</w:t>
      </w:r>
      <w:r w:rsidR="005179D3" w:rsidRPr="00670117">
        <w:rPr>
          <w:rStyle w:val="Ninguno"/>
          <w:rFonts w:ascii="Arial" w:hAnsi="Arial" w:cs="Arial"/>
          <w:bCs/>
          <w:lang w:val="es-ES"/>
        </w:rPr>
        <w:t>,</w:t>
      </w:r>
      <w:r w:rsidR="00E9230E" w:rsidRPr="00670117">
        <w:rPr>
          <w:rStyle w:val="Ninguno"/>
          <w:rFonts w:ascii="Arial" w:hAnsi="Arial" w:cs="Arial"/>
          <w:bCs/>
          <w:lang w:val="es-ES"/>
        </w:rPr>
        <w:t xml:space="preserve"> </w:t>
      </w:r>
      <w:proofErr w:type="spellStart"/>
      <w:r w:rsidR="006C2126" w:rsidRPr="00670117">
        <w:rPr>
          <w:rStyle w:val="Ninguno"/>
          <w:rFonts w:ascii="Arial" w:hAnsi="Arial" w:cs="Arial"/>
          <w:bCs/>
          <w:lang w:val="es-ES"/>
        </w:rPr>
        <w:t>suborbi</w:t>
      </w:r>
      <w:r w:rsidR="001C69B9" w:rsidRPr="00670117">
        <w:rPr>
          <w:rStyle w:val="Ninguno"/>
          <w:rFonts w:ascii="Arial" w:hAnsi="Arial" w:cs="Arial"/>
          <w:bCs/>
          <w:lang w:val="es-ES"/>
        </w:rPr>
        <w:t>cu</w:t>
      </w:r>
      <w:r w:rsidR="006C2126" w:rsidRPr="00670117">
        <w:rPr>
          <w:rStyle w:val="Ninguno"/>
          <w:rFonts w:ascii="Arial" w:hAnsi="Arial" w:cs="Arial"/>
          <w:bCs/>
          <w:lang w:val="es-ES"/>
        </w:rPr>
        <w:t>lar</w:t>
      </w:r>
      <w:proofErr w:type="spellEnd"/>
      <w:r w:rsidR="005179D3" w:rsidRPr="00670117">
        <w:rPr>
          <w:rStyle w:val="Ninguno"/>
          <w:rFonts w:ascii="Arial" w:hAnsi="Arial" w:cs="Arial"/>
          <w:bCs/>
          <w:lang w:val="es-ES"/>
        </w:rPr>
        <w:t xml:space="preserve"> a</w:t>
      </w:r>
      <w:r w:rsidR="006C2126" w:rsidRPr="00670117">
        <w:rPr>
          <w:rStyle w:val="Ninguno"/>
          <w:rFonts w:ascii="Arial" w:hAnsi="Arial" w:cs="Arial"/>
          <w:bCs/>
          <w:lang w:val="es-ES"/>
        </w:rPr>
        <w:t xml:space="preserve"> </w:t>
      </w:r>
      <w:r w:rsidR="00E9230E" w:rsidRPr="00670117">
        <w:rPr>
          <w:rStyle w:val="Ninguno"/>
          <w:rFonts w:ascii="Arial" w:hAnsi="Arial" w:cs="Arial"/>
          <w:bCs/>
          <w:lang w:val="es-ES"/>
        </w:rPr>
        <w:t xml:space="preserve">transversalmente oblongo, lanceolado, </w:t>
      </w:r>
      <w:r w:rsidR="006C2126" w:rsidRPr="00670117">
        <w:rPr>
          <w:rStyle w:val="Ninguno"/>
          <w:rFonts w:ascii="Arial" w:hAnsi="Arial" w:cs="Arial"/>
          <w:bCs/>
          <w:lang w:val="es-ES"/>
        </w:rPr>
        <w:t>oblongo</w:t>
      </w:r>
      <w:r w:rsidR="001C69B9" w:rsidRPr="00670117">
        <w:rPr>
          <w:rStyle w:val="Ninguno"/>
          <w:rFonts w:ascii="Arial" w:hAnsi="Arial" w:cs="Arial"/>
          <w:bCs/>
          <w:lang w:val="es-ES"/>
        </w:rPr>
        <w:t>,</w:t>
      </w:r>
      <w:r w:rsidR="006C2126" w:rsidRPr="00670117">
        <w:rPr>
          <w:rStyle w:val="Ninguno"/>
          <w:rFonts w:ascii="Arial" w:hAnsi="Arial" w:cs="Arial"/>
          <w:bCs/>
          <w:lang w:val="es-ES"/>
        </w:rPr>
        <w:t xml:space="preserve"> </w:t>
      </w:r>
      <w:r w:rsidR="00E9230E" w:rsidRPr="00670117">
        <w:rPr>
          <w:rStyle w:val="Ninguno"/>
          <w:rFonts w:ascii="Arial" w:hAnsi="Arial" w:cs="Arial"/>
          <w:bCs/>
          <w:lang w:val="es-ES"/>
        </w:rPr>
        <w:t xml:space="preserve">obovado, </w:t>
      </w:r>
      <w:proofErr w:type="spellStart"/>
      <w:r w:rsidR="00E9230E" w:rsidRPr="00670117">
        <w:rPr>
          <w:rStyle w:val="Ninguno"/>
          <w:rFonts w:ascii="Arial" w:hAnsi="Arial" w:cs="Arial"/>
          <w:bCs/>
          <w:lang w:val="es-ES"/>
        </w:rPr>
        <w:t>oblanceolado</w:t>
      </w:r>
      <w:proofErr w:type="spellEnd"/>
      <w:r w:rsidR="00E9230E" w:rsidRPr="00670117">
        <w:rPr>
          <w:rStyle w:val="Ninguno"/>
          <w:rFonts w:ascii="Arial" w:hAnsi="Arial" w:cs="Arial"/>
          <w:bCs/>
          <w:lang w:val="es-ES"/>
        </w:rPr>
        <w:t xml:space="preserve">, </w:t>
      </w:r>
      <w:proofErr w:type="spellStart"/>
      <w:r w:rsidR="00E9230E" w:rsidRPr="00670117">
        <w:rPr>
          <w:rStyle w:val="Ninguno"/>
          <w:rFonts w:ascii="Arial" w:hAnsi="Arial" w:cs="Arial"/>
          <w:bCs/>
          <w:lang w:val="es-ES"/>
        </w:rPr>
        <w:t>subcuadrado</w:t>
      </w:r>
      <w:proofErr w:type="spellEnd"/>
      <w:r w:rsidR="00E9230E" w:rsidRPr="00670117">
        <w:rPr>
          <w:rStyle w:val="Ninguno"/>
          <w:rFonts w:ascii="Arial" w:hAnsi="Arial" w:cs="Arial"/>
          <w:bCs/>
          <w:lang w:val="es-ES"/>
        </w:rPr>
        <w:t>,</w:t>
      </w:r>
      <w:r w:rsidR="006C2126" w:rsidRPr="00670117">
        <w:rPr>
          <w:rStyle w:val="Ninguno"/>
          <w:rFonts w:ascii="Arial" w:hAnsi="Arial" w:cs="Arial"/>
          <w:bCs/>
          <w:lang w:val="es-ES"/>
        </w:rPr>
        <w:t xml:space="preserve"> </w:t>
      </w:r>
      <w:proofErr w:type="spellStart"/>
      <w:r w:rsidR="006C2126" w:rsidRPr="00670117">
        <w:rPr>
          <w:rStyle w:val="Ninguno"/>
          <w:rFonts w:ascii="Arial" w:hAnsi="Arial" w:cs="Arial"/>
          <w:bCs/>
          <w:lang w:val="es-ES"/>
        </w:rPr>
        <w:t>cuculado</w:t>
      </w:r>
      <w:proofErr w:type="spellEnd"/>
      <w:r w:rsidR="00E9230E" w:rsidRPr="00670117">
        <w:rPr>
          <w:rStyle w:val="Ninguno"/>
          <w:rFonts w:ascii="Arial" w:hAnsi="Arial" w:cs="Arial"/>
          <w:bCs/>
          <w:lang w:val="es-ES"/>
        </w:rPr>
        <w:t xml:space="preserve"> o </w:t>
      </w:r>
      <w:proofErr w:type="spellStart"/>
      <w:r w:rsidR="006C2126" w:rsidRPr="00670117">
        <w:rPr>
          <w:rStyle w:val="Ninguno"/>
          <w:rFonts w:ascii="Arial" w:hAnsi="Arial" w:cs="Arial"/>
          <w:bCs/>
          <w:lang w:val="es-ES"/>
        </w:rPr>
        <w:t>panduriforme</w:t>
      </w:r>
      <w:proofErr w:type="spellEnd"/>
      <w:r w:rsidR="00E9230E" w:rsidRPr="00670117">
        <w:rPr>
          <w:rStyle w:val="Ninguno"/>
          <w:rFonts w:ascii="Arial" w:hAnsi="Arial" w:cs="Arial"/>
          <w:bCs/>
          <w:lang w:val="es-ES"/>
        </w:rPr>
        <w:t>,</w:t>
      </w:r>
      <w:r w:rsidR="006C2126" w:rsidRPr="00670117">
        <w:rPr>
          <w:rStyle w:val="Ninguno"/>
          <w:rFonts w:ascii="Arial" w:hAnsi="Arial" w:cs="Arial"/>
          <w:bCs/>
          <w:lang w:val="es-ES"/>
        </w:rPr>
        <w:t xml:space="preserve"> </w:t>
      </w:r>
      <w:r w:rsidR="00E9230E" w:rsidRPr="00670117">
        <w:rPr>
          <w:rStyle w:val="Ninguno"/>
          <w:rFonts w:ascii="Arial" w:hAnsi="Arial" w:cs="Arial"/>
          <w:bCs/>
          <w:lang w:val="es-ES"/>
        </w:rPr>
        <w:t>cóncavo</w:t>
      </w:r>
      <w:r w:rsidR="00611B46" w:rsidRPr="00670117">
        <w:rPr>
          <w:rStyle w:val="Ninguno"/>
          <w:rFonts w:ascii="Arial" w:hAnsi="Arial" w:cs="Arial"/>
          <w:bCs/>
          <w:lang w:val="es-ES"/>
        </w:rPr>
        <w:t xml:space="preserve">, </w:t>
      </w:r>
      <w:r w:rsidR="00CA1877" w:rsidRPr="00670117">
        <w:rPr>
          <w:rStyle w:val="Ninguno"/>
          <w:rFonts w:ascii="Arial" w:hAnsi="Arial" w:cs="Arial"/>
          <w:bCs/>
          <w:lang w:val="es-ES"/>
        </w:rPr>
        <w:t xml:space="preserve">con </w:t>
      </w:r>
      <w:r w:rsidR="006C2126" w:rsidRPr="00670117">
        <w:rPr>
          <w:rStyle w:val="Ninguno"/>
          <w:rFonts w:ascii="Arial" w:hAnsi="Arial" w:cs="Arial"/>
          <w:bCs/>
          <w:lang w:val="es-ES"/>
        </w:rPr>
        <w:t>base redondeada</w:t>
      </w:r>
      <w:r w:rsidR="00611B46" w:rsidRPr="00670117">
        <w:rPr>
          <w:rStyle w:val="Ninguno"/>
          <w:rFonts w:ascii="Arial" w:hAnsi="Arial" w:cs="Arial"/>
          <w:bCs/>
          <w:lang w:val="es-ES"/>
        </w:rPr>
        <w:t xml:space="preserve">, </w:t>
      </w:r>
      <w:proofErr w:type="spellStart"/>
      <w:r w:rsidR="006C2126" w:rsidRPr="00670117">
        <w:rPr>
          <w:rStyle w:val="Ninguno"/>
          <w:rFonts w:ascii="Arial" w:hAnsi="Arial" w:cs="Arial"/>
          <w:bCs/>
          <w:lang w:val="es-ES"/>
        </w:rPr>
        <w:t>subauriculada</w:t>
      </w:r>
      <w:proofErr w:type="spellEnd"/>
      <w:r w:rsidR="00611B46" w:rsidRPr="00670117">
        <w:rPr>
          <w:rStyle w:val="Ninguno"/>
          <w:rFonts w:ascii="Arial" w:hAnsi="Arial" w:cs="Arial"/>
          <w:bCs/>
          <w:lang w:val="es-ES"/>
        </w:rPr>
        <w:t xml:space="preserve"> a cordada, </w:t>
      </w:r>
      <w:r w:rsidR="006C2126" w:rsidRPr="00670117">
        <w:rPr>
          <w:rStyle w:val="Ninguno"/>
          <w:rFonts w:ascii="Arial" w:hAnsi="Arial" w:cs="Arial"/>
          <w:bCs/>
          <w:lang w:val="es-ES"/>
        </w:rPr>
        <w:t xml:space="preserve">truncada, </w:t>
      </w:r>
      <w:proofErr w:type="spellStart"/>
      <w:r w:rsidR="006C2126" w:rsidRPr="00670117">
        <w:rPr>
          <w:rStyle w:val="Ninguno"/>
          <w:rFonts w:ascii="Arial" w:hAnsi="Arial" w:cs="Arial"/>
          <w:bCs/>
          <w:lang w:val="es-ES"/>
        </w:rPr>
        <w:t>hastada</w:t>
      </w:r>
      <w:proofErr w:type="spellEnd"/>
      <w:r w:rsidR="006C2126" w:rsidRPr="00670117">
        <w:rPr>
          <w:rStyle w:val="Ninguno"/>
          <w:rFonts w:ascii="Arial" w:hAnsi="Arial" w:cs="Arial"/>
          <w:bCs/>
          <w:lang w:val="es-ES"/>
        </w:rPr>
        <w:t xml:space="preserve"> o sagitada</w:t>
      </w:r>
      <w:r w:rsidR="00611B46" w:rsidRPr="00670117">
        <w:rPr>
          <w:rStyle w:val="Ninguno"/>
          <w:rFonts w:ascii="Arial" w:hAnsi="Arial" w:cs="Arial"/>
          <w:bCs/>
          <w:lang w:val="es-ES"/>
        </w:rPr>
        <w:t>,</w:t>
      </w:r>
      <w:r w:rsidR="006C2126" w:rsidRPr="00670117">
        <w:rPr>
          <w:rStyle w:val="Ninguno"/>
          <w:rFonts w:ascii="Arial" w:hAnsi="Arial" w:cs="Arial"/>
          <w:bCs/>
          <w:lang w:val="es-ES"/>
        </w:rPr>
        <w:t xml:space="preserve"> </w:t>
      </w:r>
      <w:r w:rsidR="00611B46" w:rsidRPr="00670117">
        <w:rPr>
          <w:rStyle w:val="Ninguno"/>
          <w:rFonts w:ascii="Arial" w:hAnsi="Arial" w:cs="Arial"/>
          <w:bCs/>
          <w:lang w:val="es-ES"/>
        </w:rPr>
        <w:t xml:space="preserve">con lóbulos </w:t>
      </w:r>
      <w:r w:rsidR="00CA1877" w:rsidRPr="00670117">
        <w:rPr>
          <w:rStyle w:val="Ninguno"/>
          <w:rFonts w:ascii="Arial" w:hAnsi="Arial" w:cs="Arial"/>
          <w:bCs/>
          <w:lang w:val="es-ES"/>
        </w:rPr>
        <w:t xml:space="preserve">basales </w:t>
      </w:r>
      <w:r w:rsidR="00611B46" w:rsidRPr="00670117">
        <w:rPr>
          <w:rStyle w:val="Ninguno"/>
          <w:rFonts w:ascii="Arial" w:hAnsi="Arial" w:cs="Arial"/>
          <w:bCs/>
          <w:lang w:val="es-ES"/>
        </w:rPr>
        <w:t xml:space="preserve">de 0,3−1,7 mm, </w:t>
      </w:r>
      <w:proofErr w:type="spellStart"/>
      <w:r w:rsidR="00611B46" w:rsidRPr="00670117">
        <w:rPr>
          <w:rStyle w:val="Ninguno"/>
          <w:rFonts w:ascii="Arial" w:hAnsi="Arial" w:cs="Arial"/>
          <w:bCs/>
          <w:lang w:val="es-ES"/>
        </w:rPr>
        <w:t>uncinado</w:t>
      </w:r>
      <w:proofErr w:type="spellEnd"/>
      <w:r w:rsidR="00611B46" w:rsidRPr="00670117">
        <w:rPr>
          <w:rStyle w:val="Ninguno"/>
          <w:rFonts w:ascii="Arial" w:hAnsi="Arial" w:cs="Arial"/>
          <w:bCs/>
          <w:lang w:val="es-ES"/>
        </w:rPr>
        <w:t>-</w:t>
      </w:r>
      <w:r w:rsidR="0009174C" w:rsidRPr="00670117">
        <w:rPr>
          <w:rStyle w:val="Ninguno"/>
          <w:rFonts w:ascii="Arial" w:hAnsi="Arial" w:cs="Arial"/>
          <w:bCs/>
          <w:lang w:val="es-ES"/>
        </w:rPr>
        <w:t>recurvados</w:t>
      </w:r>
      <w:r w:rsidR="00611B46" w:rsidRPr="00670117">
        <w:rPr>
          <w:rStyle w:val="Ninguno"/>
          <w:rFonts w:ascii="Arial" w:hAnsi="Arial" w:cs="Arial"/>
          <w:bCs/>
          <w:lang w:val="es-ES"/>
        </w:rPr>
        <w:t xml:space="preserve"> o </w:t>
      </w:r>
      <w:r w:rsidR="0009174C" w:rsidRPr="00670117">
        <w:rPr>
          <w:rStyle w:val="Ninguno"/>
          <w:rFonts w:ascii="Arial" w:hAnsi="Arial" w:cs="Arial"/>
          <w:bCs/>
          <w:lang w:val="es-ES"/>
        </w:rPr>
        <w:t>incur</w:t>
      </w:r>
      <w:r w:rsidR="00611B46" w:rsidRPr="00670117">
        <w:rPr>
          <w:rStyle w:val="Ninguno"/>
          <w:rFonts w:ascii="Arial" w:hAnsi="Arial" w:cs="Arial"/>
          <w:bCs/>
          <w:lang w:val="es-ES"/>
        </w:rPr>
        <w:t>vados, angosto-</w:t>
      </w:r>
      <w:proofErr w:type="spellStart"/>
      <w:r w:rsidR="00611B46" w:rsidRPr="00670117">
        <w:rPr>
          <w:rStyle w:val="Ninguno"/>
          <w:rFonts w:ascii="Arial" w:hAnsi="Arial" w:cs="Arial"/>
          <w:bCs/>
          <w:lang w:val="es-ES"/>
        </w:rPr>
        <w:t>subulados</w:t>
      </w:r>
      <w:proofErr w:type="spellEnd"/>
      <w:r w:rsidR="00611B46" w:rsidRPr="00670117">
        <w:rPr>
          <w:rStyle w:val="Ninguno"/>
          <w:rFonts w:ascii="Arial" w:hAnsi="Arial" w:cs="Arial"/>
          <w:bCs/>
          <w:lang w:val="es-ES"/>
        </w:rPr>
        <w:t xml:space="preserve"> o </w:t>
      </w:r>
      <w:proofErr w:type="spellStart"/>
      <w:r w:rsidR="00611B46" w:rsidRPr="00670117">
        <w:rPr>
          <w:rStyle w:val="Ninguno"/>
          <w:rFonts w:ascii="Arial" w:hAnsi="Arial" w:cs="Arial"/>
          <w:bCs/>
          <w:lang w:val="es-ES"/>
        </w:rPr>
        <w:t>deltados</w:t>
      </w:r>
      <w:proofErr w:type="spellEnd"/>
      <w:r w:rsidR="00611B46" w:rsidRPr="00670117">
        <w:rPr>
          <w:rStyle w:val="Ninguno"/>
          <w:rFonts w:ascii="Arial" w:hAnsi="Arial" w:cs="Arial"/>
          <w:bCs/>
          <w:lang w:val="es-ES"/>
        </w:rPr>
        <w:t xml:space="preserve">, divergentes o convergentes, </w:t>
      </w:r>
      <w:r w:rsidR="00993337" w:rsidRPr="00670117">
        <w:rPr>
          <w:rStyle w:val="Ninguno"/>
          <w:rFonts w:ascii="Arial" w:hAnsi="Arial" w:cs="Arial"/>
          <w:bCs/>
          <w:lang w:val="es-ES"/>
        </w:rPr>
        <w:t xml:space="preserve">apicalmente </w:t>
      </w:r>
      <w:r w:rsidR="00611B46" w:rsidRPr="00670117">
        <w:rPr>
          <w:rStyle w:val="Ninguno"/>
          <w:rFonts w:ascii="Arial" w:hAnsi="Arial" w:cs="Arial"/>
          <w:bCs/>
          <w:lang w:val="es-ES"/>
        </w:rPr>
        <w:t>extendidos</w:t>
      </w:r>
      <w:r w:rsidR="00993337" w:rsidRPr="00670117">
        <w:rPr>
          <w:rStyle w:val="Ninguno"/>
          <w:rFonts w:ascii="Arial" w:hAnsi="Arial" w:cs="Arial"/>
          <w:bCs/>
          <w:lang w:val="es-ES"/>
        </w:rPr>
        <w:t xml:space="preserve">, </w:t>
      </w:r>
      <w:proofErr w:type="spellStart"/>
      <w:r w:rsidR="00993337" w:rsidRPr="00670117">
        <w:rPr>
          <w:rStyle w:val="Ninguno"/>
          <w:rFonts w:ascii="Arial" w:hAnsi="Arial" w:cs="Arial"/>
          <w:bCs/>
          <w:lang w:val="es-ES"/>
        </w:rPr>
        <w:t>dolabriformes</w:t>
      </w:r>
      <w:proofErr w:type="spellEnd"/>
      <w:r w:rsidR="00993337" w:rsidRPr="00670117">
        <w:rPr>
          <w:rStyle w:val="Ninguno"/>
          <w:rFonts w:ascii="Arial" w:hAnsi="Arial" w:cs="Arial"/>
          <w:bCs/>
          <w:lang w:val="es-ES"/>
        </w:rPr>
        <w:t xml:space="preserve"> o </w:t>
      </w:r>
      <w:proofErr w:type="spellStart"/>
      <w:r w:rsidR="00993337" w:rsidRPr="00670117">
        <w:rPr>
          <w:rStyle w:val="Ninguno"/>
          <w:rFonts w:ascii="Arial" w:hAnsi="Arial" w:cs="Arial"/>
          <w:bCs/>
          <w:lang w:val="es-ES"/>
        </w:rPr>
        <w:t>circinados</w:t>
      </w:r>
      <w:proofErr w:type="spellEnd"/>
      <w:r w:rsidR="00611B46" w:rsidRPr="00670117">
        <w:rPr>
          <w:rStyle w:val="Ninguno"/>
          <w:rFonts w:ascii="Arial" w:hAnsi="Arial" w:cs="Arial"/>
          <w:bCs/>
          <w:lang w:val="es-ES"/>
        </w:rPr>
        <w:t>, acuminados</w:t>
      </w:r>
      <w:r w:rsidR="00993337" w:rsidRPr="00670117">
        <w:rPr>
          <w:rStyle w:val="Ninguno"/>
          <w:rFonts w:ascii="Arial" w:hAnsi="Arial" w:cs="Arial"/>
          <w:bCs/>
          <w:lang w:val="es-ES"/>
        </w:rPr>
        <w:t xml:space="preserve">, agudos u obtusos en el ápice, o </w:t>
      </w:r>
      <w:r w:rsidR="00CA1877" w:rsidRPr="00670117">
        <w:rPr>
          <w:rStyle w:val="Ninguno"/>
          <w:rFonts w:ascii="Arial" w:hAnsi="Arial" w:cs="Arial"/>
          <w:bCs/>
          <w:lang w:val="es-ES"/>
        </w:rPr>
        <w:t xml:space="preserve">con </w:t>
      </w:r>
      <w:r w:rsidR="006C2126" w:rsidRPr="00670117">
        <w:rPr>
          <w:rStyle w:val="Ninguno"/>
          <w:rFonts w:ascii="Arial" w:hAnsi="Arial" w:cs="Arial"/>
          <w:bCs/>
          <w:lang w:val="es-ES"/>
        </w:rPr>
        <w:t>aurículas de 0,1−0,7 mm</w:t>
      </w:r>
      <w:r w:rsidR="00993337" w:rsidRPr="00670117">
        <w:rPr>
          <w:rStyle w:val="Ninguno"/>
          <w:rFonts w:ascii="Arial" w:hAnsi="Arial" w:cs="Arial"/>
          <w:bCs/>
          <w:lang w:val="es-ES"/>
        </w:rPr>
        <w:t xml:space="preserve">, </w:t>
      </w:r>
      <w:r w:rsidR="00AB5D1F" w:rsidRPr="00670117">
        <w:rPr>
          <w:rStyle w:val="Ninguno"/>
          <w:rFonts w:ascii="Arial" w:hAnsi="Arial" w:cs="Arial"/>
          <w:bCs/>
          <w:lang w:val="es-ES"/>
        </w:rPr>
        <w:t>in</w:t>
      </w:r>
      <w:r w:rsidR="00993337" w:rsidRPr="00670117">
        <w:rPr>
          <w:rStyle w:val="Ninguno"/>
          <w:rFonts w:ascii="Arial" w:hAnsi="Arial" w:cs="Arial"/>
          <w:bCs/>
          <w:lang w:val="es-ES"/>
        </w:rPr>
        <w:t>curvadas, redondeada</w:t>
      </w:r>
      <w:r w:rsidR="005179D3" w:rsidRPr="00670117">
        <w:rPr>
          <w:rStyle w:val="Ninguno"/>
          <w:rFonts w:ascii="Arial" w:hAnsi="Arial" w:cs="Arial"/>
          <w:bCs/>
          <w:lang w:val="es-ES"/>
        </w:rPr>
        <w:t>s</w:t>
      </w:r>
      <w:r w:rsidR="00993337" w:rsidRPr="00670117">
        <w:rPr>
          <w:rStyle w:val="Ninguno"/>
          <w:rFonts w:ascii="Arial" w:hAnsi="Arial" w:cs="Arial"/>
          <w:bCs/>
          <w:lang w:val="es-ES"/>
        </w:rPr>
        <w:t xml:space="preserve"> a obtusas</w:t>
      </w:r>
      <w:r w:rsidR="005179D3" w:rsidRPr="00670117">
        <w:rPr>
          <w:rStyle w:val="Ninguno"/>
          <w:rFonts w:ascii="Arial" w:hAnsi="Arial" w:cs="Arial"/>
          <w:bCs/>
          <w:lang w:val="es-ES"/>
        </w:rPr>
        <w:t xml:space="preserve"> en el ápice</w:t>
      </w:r>
      <w:r w:rsidR="00AB5D1F" w:rsidRPr="00670117">
        <w:rPr>
          <w:rStyle w:val="Ninguno"/>
          <w:rFonts w:ascii="Arial" w:hAnsi="Arial" w:cs="Arial"/>
          <w:bCs/>
          <w:lang w:val="es-ES"/>
        </w:rPr>
        <w:t xml:space="preserve">, margen entero, crenulado a </w:t>
      </w:r>
      <w:proofErr w:type="spellStart"/>
      <w:r w:rsidR="00AB5D1F" w:rsidRPr="00670117">
        <w:rPr>
          <w:rStyle w:val="Ninguno"/>
          <w:rFonts w:ascii="Arial" w:hAnsi="Arial" w:cs="Arial"/>
          <w:bCs/>
          <w:lang w:val="es-ES"/>
        </w:rPr>
        <w:t>eroso</w:t>
      </w:r>
      <w:proofErr w:type="spellEnd"/>
      <w:r w:rsidR="00AB5D1F" w:rsidRPr="00670117">
        <w:rPr>
          <w:rStyle w:val="Ninguno"/>
          <w:rFonts w:ascii="Arial" w:hAnsi="Arial" w:cs="Arial"/>
          <w:bCs/>
          <w:lang w:val="es-ES"/>
        </w:rPr>
        <w:t xml:space="preserve">-denticulado, </w:t>
      </w:r>
      <w:r w:rsidR="00AA5FD3" w:rsidRPr="00670117">
        <w:rPr>
          <w:rStyle w:val="Ninguno"/>
          <w:rFonts w:ascii="Arial" w:hAnsi="Arial" w:cs="Arial"/>
          <w:bCs/>
          <w:lang w:val="es-ES"/>
        </w:rPr>
        <w:t>elevado</w:t>
      </w:r>
      <w:r w:rsidR="00AB5D1F" w:rsidRPr="00670117">
        <w:rPr>
          <w:rStyle w:val="Ninguno"/>
          <w:rFonts w:ascii="Arial" w:hAnsi="Arial" w:cs="Arial"/>
          <w:bCs/>
          <w:lang w:val="es-ES"/>
        </w:rPr>
        <w:t xml:space="preserve"> o plano</w:t>
      </w:r>
      <w:r w:rsidR="006C2126"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006C2126" w:rsidRPr="00670117">
        <w:rPr>
          <w:rStyle w:val="Ninguno"/>
          <w:rFonts w:ascii="Arial" w:hAnsi="Arial" w:cs="Arial"/>
          <w:bCs/>
          <w:lang w:val="es-ES"/>
        </w:rPr>
        <w:t xml:space="preserve"> de 0,5−1,9 </w:t>
      </w:r>
      <w:r w:rsidR="00CA1877" w:rsidRPr="00670117">
        <w:rPr>
          <w:rStyle w:val="Ninguno"/>
          <w:rFonts w:ascii="Arial" w:hAnsi="Arial" w:cs="Arial"/>
          <w:bCs/>
          <w:lang w:val="es-ES"/>
        </w:rPr>
        <w:t xml:space="preserve">mm de largo </w:t>
      </w:r>
      <w:r w:rsidR="006C2126" w:rsidRPr="00670117">
        <w:rPr>
          <w:rStyle w:val="Ninguno"/>
          <w:rFonts w:ascii="Arial" w:hAnsi="Arial" w:cs="Arial"/>
          <w:bCs/>
          <w:lang w:val="es-ES"/>
        </w:rPr>
        <w:t xml:space="preserve">× 0,3−2,4 mm </w:t>
      </w:r>
      <w:r w:rsidR="00CA1877" w:rsidRPr="00670117">
        <w:rPr>
          <w:rStyle w:val="Ninguno"/>
          <w:rFonts w:ascii="Arial" w:hAnsi="Arial" w:cs="Arial"/>
          <w:bCs/>
          <w:lang w:val="es-ES"/>
        </w:rPr>
        <w:t xml:space="preserve">de ancho </w:t>
      </w:r>
      <w:r w:rsidR="006C2126" w:rsidRPr="00670117">
        <w:rPr>
          <w:rStyle w:val="Ninguno"/>
          <w:rFonts w:ascii="Arial" w:hAnsi="Arial" w:cs="Arial"/>
          <w:bCs/>
          <w:lang w:val="es-ES"/>
        </w:rPr>
        <w:t xml:space="preserve">× 0,05−1,9 mm de profundidad, ovada, </w:t>
      </w:r>
      <w:proofErr w:type="spellStart"/>
      <w:r w:rsidR="006C2126" w:rsidRPr="00670117">
        <w:rPr>
          <w:rStyle w:val="Ninguno"/>
          <w:rFonts w:ascii="Arial" w:hAnsi="Arial" w:cs="Arial"/>
          <w:bCs/>
          <w:lang w:val="es-ES"/>
        </w:rPr>
        <w:t>deltada</w:t>
      </w:r>
      <w:proofErr w:type="spellEnd"/>
      <w:r w:rsidR="006C2126" w:rsidRPr="00670117">
        <w:rPr>
          <w:rStyle w:val="Ninguno"/>
          <w:rFonts w:ascii="Arial" w:hAnsi="Arial" w:cs="Arial"/>
          <w:bCs/>
          <w:lang w:val="es-ES"/>
        </w:rPr>
        <w:t xml:space="preserve">, piriforme, </w:t>
      </w:r>
      <w:r w:rsidR="003C65D3" w:rsidRPr="00670117">
        <w:rPr>
          <w:rStyle w:val="Ninguno"/>
          <w:rFonts w:ascii="Arial" w:hAnsi="Arial" w:cs="Arial"/>
          <w:bCs/>
          <w:lang w:val="es-ES"/>
        </w:rPr>
        <w:t xml:space="preserve">oblonga, </w:t>
      </w:r>
      <w:r w:rsidR="006C2126" w:rsidRPr="00670117">
        <w:rPr>
          <w:rStyle w:val="Ninguno"/>
          <w:rFonts w:ascii="Arial" w:hAnsi="Arial" w:cs="Arial"/>
          <w:bCs/>
          <w:lang w:val="es-ES"/>
        </w:rPr>
        <w:t>elíptica, anular</w:t>
      </w:r>
      <w:r w:rsidR="00993337" w:rsidRPr="00670117">
        <w:rPr>
          <w:rStyle w:val="Ninguno"/>
          <w:rFonts w:ascii="Arial" w:hAnsi="Arial" w:cs="Arial"/>
          <w:bCs/>
          <w:lang w:val="es-ES"/>
        </w:rPr>
        <w:t xml:space="preserve"> o </w:t>
      </w:r>
      <w:proofErr w:type="spellStart"/>
      <w:r w:rsidR="006C2126" w:rsidRPr="00670117">
        <w:rPr>
          <w:rStyle w:val="Ninguno"/>
          <w:rFonts w:ascii="Arial" w:hAnsi="Arial" w:cs="Arial"/>
          <w:bCs/>
          <w:lang w:val="es-ES"/>
        </w:rPr>
        <w:t>suborbicular</w:t>
      </w:r>
      <w:proofErr w:type="spellEnd"/>
      <w:r w:rsidR="00993337" w:rsidRPr="00670117">
        <w:rPr>
          <w:rStyle w:val="Ninguno"/>
          <w:rFonts w:ascii="Arial" w:hAnsi="Arial" w:cs="Arial"/>
          <w:bCs/>
          <w:lang w:val="es-ES"/>
        </w:rPr>
        <w:t xml:space="preserve"> </w:t>
      </w:r>
      <w:r w:rsidR="006C2126" w:rsidRPr="00670117">
        <w:rPr>
          <w:rStyle w:val="Ninguno"/>
          <w:rFonts w:ascii="Arial" w:hAnsi="Arial" w:cs="Arial"/>
          <w:bCs/>
          <w:lang w:val="es-ES"/>
        </w:rPr>
        <w:t>en contorno, con el margen emergente</w:t>
      </w:r>
      <w:r w:rsidR="00FA1F40" w:rsidRPr="00670117">
        <w:rPr>
          <w:rStyle w:val="Ninguno"/>
          <w:rFonts w:ascii="Arial" w:hAnsi="Arial" w:cs="Arial"/>
          <w:bCs/>
          <w:lang w:val="es-ES"/>
        </w:rPr>
        <w:t xml:space="preserve"> o no</w:t>
      </w:r>
      <w:r w:rsidR="003C65D3" w:rsidRPr="00670117">
        <w:rPr>
          <w:rStyle w:val="Ninguno"/>
          <w:rFonts w:ascii="Arial" w:hAnsi="Arial" w:cs="Arial"/>
          <w:bCs/>
          <w:lang w:val="es-ES"/>
        </w:rPr>
        <w:t xml:space="preserve">, </w:t>
      </w:r>
      <w:r w:rsidR="00993337" w:rsidRPr="00670117">
        <w:rPr>
          <w:rStyle w:val="Ninguno"/>
          <w:rFonts w:ascii="Arial" w:hAnsi="Arial" w:cs="Arial"/>
          <w:bCs/>
          <w:lang w:val="es-ES"/>
        </w:rPr>
        <w:t xml:space="preserve">con </w:t>
      </w:r>
      <w:r w:rsidR="006C2126" w:rsidRPr="00670117">
        <w:rPr>
          <w:rStyle w:val="Ninguno"/>
          <w:rFonts w:ascii="Arial" w:hAnsi="Arial" w:cs="Arial"/>
          <w:bCs/>
          <w:lang w:val="es-ES"/>
        </w:rPr>
        <w:t>la base redondeada</w:t>
      </w:r>
      <w:r w:rsidR="00993337" w:rsidRPr="00670117">
        <w:rPr>
          <w:rStyle w:val="Ninguno"/>
          <w:rFonts w:ascii="Arial" w:hAnsi="Arial" w:cs="Arial"/>
          <w:bCs/>
          <w:lang w:val="es-ES"/>
        </w:rPr>
        <w:t>,</w:t>
      </w:r>
      <w:r w:rsidR="006C2126" w:rsidRPr="00670117">
        <w:rPr>
          <w:rStyle w:val="Ninguno"/>
          <w:rFonts w:ascii="Arial" w:hAnsi="Arial" w:cs="Arial"/>
          <w:bCs/>
          <w:lang w:val="es-ES"/>
        </w:rPr>
        <w:t xml:space="preserve"> truncada</w:t>
      </w:r>
      <w:r w:rsidR="00993337" w:rsidRPr="00670117">
        <w:rPr>
          <w:rStyle w:val="Ninguno"/>
          <w:rFonts w:ascii="Arial" w:hAnsi="Arial" w:cs="Arial"/>
          <w:bCs/>
          <w:lang w:val="es-ES"/>
        </w:rPr>
        <w:t xml:space="preserve"> o </w:t>
      </w:r>
      <w:proofErr w:type="spellStart"/>
      <w:r w:rsidR="00993337" w:rsidRPr="00670117">
        <w:rPr>
          <w:rStyle w:val="Ninguno"/>
          <w:rFonts w:ascii="Arial" w:hAnsi="Arial" w:cs="Arial"/>
          <w:bCs/>
          <w:lang w:val="es-ES"/>
        </w:rPr>
        <w:t>subcordada</w:t>
      </w:r>
      <w:proofErr w:type="spellEnd"/>
      <w:r w:rsidR="006C2126" w:rsidRPr="00670117">
        <w:rPr>
          <w:rStyle w:val="Ninguno"/>
          <w:rFonts w:ascii="Arial" w:hAnsi="Arial" w:cs="Arial"/>
          <w:bCs/>
          <w:lang w:val="es-ES"/>
        </w:rPr>
        <w:t xml:space="preserve">, </w:t>
      </w:r>
      <w:r w:rsidR="003C65D3" w:rsidRPr="00670117">
        <w:rPr>
          <w:rStyle w:val="Ninguno"/>
          <w:rFonts w:ascii="Arial" w:hAnsi="Arial" w:cs="Arial"/>
          <w:bCs/>
          <w:lang w:val="es-ES"/>
        </w:rPr>
        <w:t xml:space="preserve">a veces </w:t>
      </w:r>
      <w:r w:rsidR="006C2126" w:rsidRPr="00670117">
        <w:rPr>
          <w:rStyle w:val="Ninguno"/>
          <w:rFonts w:ascii="Arial" w:hAnsi="Arial" w:cs="Arial"/>
          <w:bCs/>
          <w:lang w:val="es-ES"/>
        </w:rPr>
        <w:t>bipartida por una costa</w:t>
      </w:r>
      <w:r w:rsidR="00187023" w:rsidRPr="00670117">
        <w:rPr>
          <w:rStyle w:val="Ninguno"/>
          <w:rFonts w:ascii="Arial" w:hAnsi="Arial" w:cs="Arial"/>
          <w:bCs/>
          <w:lang w:val="es-ES"/>
        </w:rPr>
        <w:t xml:space="preserve"> longitudinal</w:t>
      </w:r>
      <w:r w:rsidR="006C2126" w:rsidRPr="00670117">
        <w:rPr>
          <w:rStyle w:val="Ninguno"/>
          <w:rFonts w:ascii="Arial" w:hAnsi="Arial" w:cs="Arial"/>
          <w:bCs/>
          <w:lang w:val="es-ES"/>
        </w:rPr>
        <w:t xml:space="preserve"> </w:t>
      </w:r>
      <w:r w:rsidR="00993337" w:rsidRPr="00670117">
        <w:rPr>
          <w:rStyle w:val="Ninguno"/>
          <w:rFonts w:ascii="Arial" w:hAnsi="Arial" w:cs="Arial"/>
          <w:bCs/>
          <w:lang w:val="es-ES"/>
        </w:rPr>
        <w:t>p</w:t>
      </w:r>
      <w:r w:rsidR="006C2126" w:rsidRPr="00670117">
        <w:rPr>
          <w:rStyle w:val="Ninguno"/>
          <w:rFonts w:ascii="Arial" w:hAnsi="Arial" w:cs="Arial"/>
          <w:bCs/>
          <w:lang w:val="es-ES"/>
        </w:rPr>
        <w:t>rominente</w:t>
      </w:r>
      <w:r w:rsidR="00993337" w:rsidRPr="00670117">
        <w:rPr>
          <w:rStyle w:val="Ninguno"/>
          <w:rFonts w:ascii="Arial" w:hAnsi="Arial" w:cs="Arial"/>
          <w:bCs/>
          <w:lang w:val="es-ES"/>
        </w:rPr>
        <w:t>, tenue</w:t>
      </w:r>
      <w:r w:rsidR="006C2126" w:rsidRPr="00670117">
        <w:rPr>
          <w:rStyle w:val="Ninguno"/>
          <w:rFonts w:ascii="Arial" w:hAnsi="Arial" w:cs="Arial"/>
          <w:bCs/>
          <w:lang w:val="es-ES"/>
        </w:rPr>
        <w:t xml:space="preserve"> o impresa, </w:t>
      </w:r>
      <w:proofErr w:type="spellStart"/>
      <w:r w:rsidR="006C2126" w:rsidRPr="00670117">
        <w:rPr>
          <w:rStyle w:val="Ninguno"/>
          <w:rFonts w:ascii="Arial" w:hAnsi="Arial" w:cs="Arial"/>
          <w:bCs/>
          <w:lang w:val="es-ES"/>
        </w:rPr>
        <w:t>trígona</w:t>
      </w:r>
      <w:proofErr w:type="spellEnd"/>
      <w:r w:rsidR="006C2126" w:rsidRPr="00670117">
        <w:rPr>
          <w:rStyle w:val="Ninguno"/>
          <w:rFonts w:ascii="Arial" w:hAnsi="Arial" w:cs="Arial"/>
          <w:bCs/>
          <w:lang w:val="es-ES"/>
        </w:rPr>
        <w:t>, osiforme</w:t>
      </w:r>
      <w:r w:rsidR="00993337" w:rsidRPr="00670117">
        <w:rPr>
          <w:rStyle w:val="Ninguno"/>
          <w:rFonts w:ascii="Arial" w:hAnsi="Arial" w:cs="Arial"/>
          <w:bCs/>
          <w:lang w:val="es-ES"/>
        </w:rPr>
        <w:t xml:space="preserve">, </w:t>
      </w:r>
      <w:proofErr w:type="spellStart"/>
      <w:r w:rsidR="00993337" w:rsidRPr="00670117">
        <w:rPr>
          <w:rStyle w:val="Ninguno"/>
          <w:rFonts w:ascii="Arial" w:hAnsi="Arial" w:cs="Arial"/>
          <w:bCs/>
          <w:lang w:val="es-ES"/>
        </w:rPr>
        <w:t>subterete</w:t>
      </w:r>
      <w:proofErr w:type="spellEnd"/>
      <w:r w:rsidR="005179D3" w:rsidRPr="00670117">
        <w:rPr>
          <w:rStyle w:val="Ninguno"/>
          <w:rFonts w:ascii="Arial" w:hAnsi="Arial" w:cs="Arial"/>
          <w:bCs/>
          <w:lang w:val="es-ES"/>
        </w:rPr>
        <w:t xml:space="preserve"> o </w:t>
      </w:r>
      <w:proofErr w:type="spellStart"/>
      <w:r w:rsidR="005179D3" w:rsidRPr="00670117">
        <w:rPr>
          <w:rStyle w:val="Ninguno"/>
          <w:rFonts w:ascii="Arial" w:hAnsi="Arial" w:cs="Arial"/>
          <w:bCs/>
          <w:lang w:val="es-ES"/>
        </w:rPr>
        <w:t>lamelar</w:t>
      </w:r>
      <w:proofErr w:type="spellEnd"/>
      <w:r w:rsidR="00993337" w:rsidRPr="00670117">
        <w:rPr>
          <w:rStyle w:val="Ninguno"/>
          <w:rFonts w:ascii="Arial" w:hAnsi="Arial" w:cs="Arial"/>
          <w:bCs/>
          <w:lang w:val="es-ES"/>
        </w:rPr>
        <w:t xml:space="preserve">, </w:t>
      </w:r>
      <w:r w:rsidR="007B4646" w:rsidRPr="00670117">
        <w:rPr>
          <w:rStyle w:val="Ninguno"/>
          <w:rFonts w:ascii="Arial" w:hAnsi="Arial" w:cs="Arial"/>
          <w:bCs/>
          <w:lang w:val="es-ES"/>
        </w:rPr>
        <w:t>con</w:t>
      </w:r>
      <w:r w:rsidR="006C2126" w:rsidRPr="00670117">
        <w:rPr>
          <w:rStyle w:val="Ninguno"/>
          <w:rFonts w:ascii="Arial" w:hAnsi="Arial" w:cs="Arial"/>
          <w:bCs/>
          <w:lang w:val="es-ES"/>
        </w:rPr>
        <w:t xml:space="preserve"> o </w:t>
      </w:r>
      <w:r w:rsidR="007B4646" w:rsidRPr="00670117">
        <w:rPr>
          <w:rStyle w:val="Ninguno"/>
          <w:rFonts w:ascii="Arial" w:hAnsi="Arial" w:cs="Arial"/>
          <w:bCs/>
          <w:lang w:val="es-ES"/>
        </w:rPr>
        <w:t>sin</w:t>
      </w:r>
      <w:r w:rsidR="006C2126" w:rsidRPr="00670117">
        <w:rPr>
          <w:rStyle w:val="Ninguno"/>
          <w:rFonts w:ascii="Arial" w:hAnsi="Arial" w:cs="Arial"/>
          <w:bCs/>
          <w:lang w:val="es-ES"/>
        </w:rPr>
        <w:t xml:space="preserve"> el centro sobrepuesto por una diminuta </w:t>
      </w:r>
      <w:proofErr w:type="spellStart"/>
      <w:r w:rsidR="006C2126" w:rsidRPr="00670117">
        <w:rPr>
          <w:rStyle w:val="Ninguno"/>
          <w:rFonts w:ascii="Arial" w:hAnsi="Arial" w:cs="Arial"/>
          <w:bCs/>
          <w:lang w:val="es-ES"/>
        </w:rPr>
        <w:t>carina</w:t>
      </w:r>
      <w:proofErr w:type="spellEnd"/>
      <w:r w:rsidR="006C2126" w:rsidRPr="00670117">
        <w:rPr>
          <w:rStyle w:val="Ninguno"/>
          <w:rFonts w:ascii="Arial" w:hAnsi="Arial" w:cs="Arial"/>
          <w:bCs/>
          <w:lang w:val="es-ES"/>
        </w:rPr>
        <w:t xml:space="preserve"> linear,</w:t>
      </w:r>
      <w:r w:rsidR="00993337" w:rsidRPr="00670117">
        <w:rPr>
          <w:rStyle w:val="Ninguno"/>
          <w:rFonts w:ascii="Arial" w:hAnsi="Arial" w:cs="Arial"/>
          <w:bCs/>
          <w:lang w:val="es-ES"/>
        </w:rPr>
        <w:t xml:space="preserve"> </w:t>
      </w:r>
      <w:r w:rsidR="006C2126" w:rsidRPr="00670117">
        <w:rPr>
          <w:rStyle w:val="Ninguno"/>
          <w:rFonts w:ascii="Arial" w:hAnsi="Arial" w:cs="Arial"/>
          <w:bCs/>
          <w:lang w:val="es-ES"/>
        </w:rPr>
        <w:t xml:space="preserve">con </w:t>
      </w:r>
      <w:r w:rsidR="00993337" w:rsidRPr="00670117">
        <w:rPr>
          <w:rStyle w:val="Ninguno"/>
          <w:rFonts w:ascii="Arial" w:hAnsi="Arial" w:cs="Arial"/>
          <w:bCs/>
          <w:lang w:val="es-ES"/>
        </w:rPr>
        <w:t xml:space="preserve">dos </w:t>
      </w:r>
      <w:proofErr w:type="spellStart"/>
      <w:r w:rsidR="006C2126" w:rsidRPr="00670117">
        <w:rPr>
          <w:rStyle w:val="Ninguno"/>
          <w:rFonts w:ascii="Arial" w:hAnsi="Arial" w:cs="Arial"/>
          <w:bCs/>
          <w:lang w:val="es-ES"/>
        </w:rPr>
        <w:t>subcavidades</w:t>
      </w:r>
      <w:proofErr w:type="spellEnd"/>
      <w:r w:rsidR="006C2126" w:rsidRPr="00670117">
        <w:rPr>
          <w:rStyle w:val="Ninguno"/>
          <w:rFonts w:ascii="Arial" w:hAnsi="Arial" w:cs="Arial"/>
          <w:bCs/>
          <w:lang w:val="es-ES"/>
        </w:rPr>
        <w:t xml:space="preserve"> opacas</w:t>
      </w:r>
      <w:r w:rsidR="007B4646" w:rsidRPr="00670117">
        <w:rPr>
          <w:rStyle w:val="Ninguno"/>
          <w:rFonts w:ascii="Arial" w:hAnsi="Arial" w:cs="Arial"/>
          <w:bCs/>
          <w:lang w:val="es-ES"/>
        </w:rPr>
        <w:t xml:space="preserve"> o </w:t>
      </w:r>
      <w:r w:rsidR="00993337" w:rsidRPr="00670117">
        <w:rPr>
          <w:rStyle w:val="Ninguno"/>
          <w:rFonts w:ascii="Arial" w:hAnsi="Arial" w:cs="Arial"/>
          <w:bCs/>
          <w:lang w:val="es-ES"/>
        </w:rPr>
        <w:t>translúcidas</w:t>
      </w:r>
      <w:r w:rsidR="006C2126" w:rsidRPr="00670117">
        <w:rPr>
          <w:rStyle w:val="Ninguno"/>
          <w:rFonts w:ascii="Arial" w:hAnsi="Arial" w:cs="Arial"/>
          <w:bCs/>
          <w:lang w:val="es-ES"/>
        </w:rPr>
        <w:t xml:space="preserve">, </w:t>
      </w:r>
      <w:proofErr w:type="spellStart"/>
      <w:r w:rsidR="006C2126" w:rsidRPr="00670117">
        <w:rPr>
          <w:rStyle w:val="Ninguno"/>
          <w:rFonts w:ascii="Arial" w:hAnsi="Arial" w:cs="Arial"/>
          <w:bCs/>
          <w:lang w:val="es-ES"/>
        </w:rPr>
        <w:t>cimbiformes</w:t>
      </w:r>
      <w:proofErr w:type="spellEnd"/>
      <w:r w:rsidR="006C2126" w:rsidRPr="00670117">
        <w:rPr>
          <w:rStyle w:val="Ninguno"/>
          <w:rFonts w:ascii="Arial" w:hAnsi="Arial" w:cs="Arial"/>
          <w:bCs/>
          <w:lang w:val="es-ES"/>
        </w:rPr>
        <w:t xml:space="preserve"> </w:t>
      </w:r>
      <w:r w:rsidR="007B4646" w:rsidRPr="00670117">
        <w:rPr>
          <w:rStyle w:val="Ninguno"/>
          <w:rFonts w:ascii="Arial" w:hAnsi="Arial" w:cs="Arial"/>
          <w:bCs/>
          <w:lang w:val="es-ES"/>
        </w:rPr>
        <w:t xml:space="preserve">u </w:t>
      </w:r>
      <w:proofErr w:type="spellStart"/>
      <w:r w:rsidR="006C2126" w:rsidRPr="00670117">
        <w:rPr>
          <w:rStyle w:val="Ninguno"/>
          <w:rFonts w:ascii="Arial" w:hAnsi="Arial" w:cs="Arial"/>
          <w:bCs/>
          <w:lang w:val="es-ES"/>
        </w:rPr>
        <w:t>obovoides</w:t>
      </w:r>
      <w:proofErr w:type="spellEnd"/>
      <w:r w:rsidR="006C2126" w:rsidRPr="00670117">
        <w:rPr>
          <w:rStyle w:val="Ninguno"/>
          <w:rFonts w:ascii="Arial" w:hAnsi="Arial" w:cs="Arial"/>
          <w:bCs/>
          <w:lang w:val="es-ES"/>
        </w:rPr>
        <w:t xml:space="preserve">, </w:t>
      </w:r>
      <w:r w:rsidR="003C65D3" w:rsidRPr="00670117">
        <w:rPr>
          <w:rStyle w:val="Ninguno"/>
          <w:rFonts w:ascii="Arial" w:hAnsi="Arial" w:cs="Arial"/>
          <w:bCs/>
          <w:lang w:val="es-ES"/>
        </w:rPr>
        <w:t>a veces</w:t>
      </w:r>
      <w:r w:rsidR="006C2126" w:rsidRPr="00670117">
        <w:rPr>
          <w:rStyle w:val="Ninguno"/>
          <w:rFonts w:ascii="Arial" w:hAnsi="Arial" w:cs="Arial"/>
          <w:bCs/>
          <w:lang w:val="es-ES"/>
        </w:rPr>
        <w:t xml:space="preserve"> </w:t>
      </w:r>
      <w:proofErr w:type="spellStart"/>
      <w:r w:rsidR="006C2126" w:rsidRPr="00670117">
        <w:rPr>
          <w:rStyle w:val="Ninguno"/>
          <w:rFonts w:ascii="Arial" w:hAnsi="Arial" w:cs="Arial"/>
          <w:bCs/>
          <w:lang w:val="es-ES"/>
        </w:rPr>
        <w:t>abaxialmente</w:t>
      </w:r>
      <w:proofErr w:type="spellEnd"/>
      <w:r w:rsidR="006C2126" w:rsidRPr="00670117">
        <w:rPr>
          <w:rStyle w:val="Ninguno"/>
          <w:rFonts w:ascii="Arial" w:hAnsi="Arial" w:cs="Arial"/>
          <w:bCs/>
          <w:lang w:val="es-ES"/>
        </w:rPr>
        <w:t xml:space="preserve"> convexas, gibosas</w:t>
      </w:r>
      <w:r w:rsidR="007B4646" w:rsidRPr="00670117">
        <w:rPr>
          <w:rStyle w:val="Ninguno"/>
          <w:rFonts w:ascii="Arial" w:hAnsi="Arial" w:cs="Arial"/>
          <w:bCs/>
          <w:lang w:val="es-ES"/>
        </w:rPr>
        <w:t xml:space="preserve"> o </w:t>
      </w:r>
      <w:r w:rsidR="006C2126" w:rsidRPr="00670117">
        <w:rPr>
          <w:rStyle w:val="Ninguno"/>
          <w:rFonts w:ascii="Arial" w:hAnsi="Arial" w:cs="Arial"/>
          <w:bCs/>
          <w:lang w:val="es-ES"/>
        </w:rPr>
        <w:t>cavadas, delimitada</w:t>
      </w:r>
      <w:r w:rsidR="007B4646" w:rsidRPr="00670117">
        <w:rPr>
          <w:rStyle w:val="Ninguno"/>
          <w:rFonts w:ascii="Arial" w:hAnsi="Arial" w:cs="Arial"/>
          <w:bCs/>
          <w:lang w:val="es-ES"/>
        </w:rPr>
        <w:t>s</w:t>
      </w:r>
      <w:r w:rsidR="006C2126" w:rsidRPr="00670117">
        <w:rPr>
          <w:rStyle w:val="Ninguno"/>
          <w:rFonts w:ascii="Arial" w:hAnsi="Arial" w:cs="Arial"/>
          <w:bCs/>
          <w:lang w:val="es-ES"/>
        </w:rPr>
        <w:t xml:space="preserve"> apicalmente por un engrosamiento </w:t>
      </w:r>
      <w:proofErr w:type="spellStart"/>
      <w:r w:rsidR="006C2126" w:rsidRPr="00670117">
        <w:rPr>
          <w:rStyle w:val="Ninguno"/>
          <w:rFonts w:ascii="Arial" w:hAnsi="Arial" w:cs="Arial"/>
          <w:bCs/>
          <w:lang w:val="es-ES"/>
        </w:rPr>
        <w:t>semilunado</w:t>
      </w:r>
      <w:proofErr w:type="spellEnd"/>
      <w:r w:rsidR="00993337" w:rsidRPr="00670117">
        <w:rPr>
          <w:rStyle w:val="Ninguno"/>
          <w:rFonts w:ascii="Arial" w:hAnsi="Arial" w:cs="Arial"/>
          <w:bCs/>
          <w:lang w:val="es-ES"/>
        </w:rPr>
        <w:t xml:space="preserve">, </w:t>
      </w:r>
      <w:r w:rsidR="006C2126" w:rsidRPr="00670117">
        <w:rPr>
          <w:rStyle w:val="Ninguno"/>
          <w:rFonts w:ascii="Arial" w:hAnsi="Arial" w:cs="Arial"/>
          <w:bCs/>
          <w:lang w:val="es-ES"/>
        </w:rPr>
        <w:t xml:space="preserve">gradual o </w:t>
      </w:r>
      <w:r w:rsidR="00E97539" w:rsidRPr="00670117">
        <w:rPr>
          <w:rStyle w:val="Ninguno"/>
          <w:rFonts w:ascii="Arial" w:hAnsi="Arial" w:cs="Arial"/>
          <w:bCs/>
          <w:lang w:val="es-ES"/>
        </w:rPr>
        <w:t>por un reborde abrupto,</w:t>
      </w:r>
      <w:r w:rsidR="006C2126" w:rsidRPr="00670117">
        <w:rPr>
          <w:rStyle w:val="Ninguno"/>
          <w:rFonts w:ascii="Arial" w:hAnsi="Arial" w:cs="Arial"/>
          <w:bCs/>
          <w:lang w:val="es-ES"/>
        </w:rPr>
        <w:t xml:space="preserve"> con el margen </w:t>
      </w:r>
      <w:r w:rsidR="003C65D3" w:rsidRPr="00670117">
        <w:rPr>
          <w:rStyle w:val="Ninguno"/>
          <w:rFonts w:ascii="Arial" w:hAnsi="Arial" w:cs="Arial"/>
          <w:bCs/>
          <w:lang w:val="es-ES"/>
        </w:rPr>
        <w:t>emergente</w:t>
      </w:r>
      <w:r w:rsidR="007B4646" w:rsidRPr="00670117">
        <w:rPr>
          <w:rStyle w:val="Ninguno"/>
          <w:rFonts w:ascii="Arial" w:hAnsi="Arial" w:cs="Arial"/>
          <w:bCs/>
          <w:lang w:val="es-ES"/>
        </w:rPr>
        <w:t xml:space="preserve"> o no</w:t>
      </w:r>
      <w:r w:rsidR="003C65D3" w:rsidRPr="00670117">
        <w:rPr>
          <w:rStyle w:val="Ninguno"/>
          <w:rFonts w:ascii="Arial" w:hAnsi="Arial" w:cs="Arial"/>
          <w:bCs/>
          <w:lang w:val="es-ES"/>
        </w:rPr>
        <w:t xml:space="preserve">, redondeado a truncado, </w:t>
      </w:r>
      <w:proofErr w:type="spellStart"/>
      <w:r w:rsidR="003C65D3" w:rsidRPr="00670117">
        <w:rPr>
          <w:rStyle w:val="Ninguno"/>
          <w:rFonts w:ascii="Arial" w:hAnsi="Arial" w:cs="Arial"/>
          <w:bCs/>
          <w:lang w:val="es-ES"/>
        </w:rPr>
        <w:t>retuso</w:t>
      </w:r>
      <w:proofErr w:type="spellEnd"/>
      <w:r w:rsidR="00396CC4" w:rsidRPr="00670117">
        <w:rPr>
          <w:rStyle w:val="Ninguno"/>
          <w:rFonts w:ascii="Arial" w:hAnsi="Arial" w:cs="Arial"/>
          <w:bCs/>
          <w:lang w:val="es-ES"/>
        </w:rPr>
        <w:t xml:space="preserve"> o </w:t>
      </w:r>
      <w:r w:rsidR="003C65D3" w:rsidRPr="00670117">
        <w:rPr>
          <w:rStyle w:val="Ninguno"/>
          <w:rFonts w:ascii="Arial" w:hAnsi="Arial" w:cs="Arial"/>
          <w:bCs/>
          <w:lang w:val="es-ES"/>
        </w:rPr>
        <w:t>agudo, a veces</w:t>
      </w:r>
      <w:r w:rsidR="00966E41" w:rsidRPr="00670117">
        <w:rPr>
          <w:rStyle w:val="Ninguno"/>
          <w:rFonts w:ascii="Arial" w:hAnsi="Arial" w:cs="Arial"/>
          <w:bCs/>
          <w:lang w:val="es-ES"/>
        </w:rPr>
        <w:t xml:space="preserve"> </w:t>
      </w:r>
      <w:r w:rsidR="00AA5FD3" w:rsidRPr="00670117">
        <w:rPr>
          <w:rStyle w:val="Ninguno"/>
          <w:rFonts w:ascii="Arial" w:hAnsi="Arial" w:cs="Arial"/>
          <w:bCs/>
          <w:lang w:val="es-ES"/>
        </w:rPr>
        <w:t>elevado</w:t>
      </w:r>
      <w:r w:rsidR="00966E41" w:rsidRPr="00670117">
        <w:rPr>
          <w:rStyle w:val="Ninguno"/>
          <w:rFonts w:ascii="Arial" w:hAnsi="Arial" w:cs="Arial"/>
          <w:bCs/>
          <w:lang w:val="es-ES"/>
        </w:rPr>
        <w:t>,</w:t>
      </w:r>
      <w:r w:rsidR="003C65D3" w:rsidRPr="00670117">
        <w:rPr>
          <w:rStyle w:val="Ninguno"/>
          <w:rFonts w:ascii="Arial" w:hAnsi="Arial" w:cs="Arial"/>
          <w:bCs/>
          <w:lang w:val="es-ES"/>
        </w:rPr>
        <w:t xml:space="preserve"> cort</w:t>
      </w:r>
      <w:r w:rsidR="006D4555">
        <w:rPr>
          <w:rStyle w:val="Ninguno"/>
          <w:rFonts w:ascii="Arial" w:hAnsi="Arial" w:cs="Arial"/>
          <w:bCs/>
          <w:lang w:val="es-ES"/>
        </w:rPr>
        <w:t xml:space="preserve">amente </w:t>
      </w:r>
      <w:proofErr w:type="spellStart"/>
      <w:r w:rsidR="003C65D3" w:rsidRPr="00670117">
        <w:rPr>
          <w:rStyle w:val="Ninguno"/>
          <w:rFonts w:ascii="Arial" w:hAnsi="Arial" w:cs="Arial"/>
          <w:bCs/>
          <w:lang w:val="es-ES"/>
        </w:rPr>
        <w:t>apiculado</w:t>
      </w:r>
      <w:proofErr w:type="spellEnd"/>
      <w:r w:rsidR="003C65D3" w:rsidRPr="00670117">
        <w:rPr>
          <w:rStyle w:val="Ninguno"/>
          <w:rFonts w:ascii="Arial" w:hAnsi="Arial" w:cs="Arial"/>
          <w:bCs/>
          <w:lang w:val="es-ES"/>
        </w:rPr>
        <w:t>;</w:t>
      </w:r>
      <w:r w:rsidR="002A3130" w:rsidRPr="00670117">
        <w:rPr>
          <w:rStyle w:val="Ninguno"/>
          <w:rFonts w:ascii="Arial" w:hAnsi="Arial" w:cs="Arial"/>
          <w:bCs/>
          <w:lang w:val="es-ES"/>
        </w:rPr>
        <w:t xml:space="preserve"> </w:t>
      </w:r>
      <w:r w:rsidR="006C2126" w:rsidRPr="00670117">
        <w:rPr>
          <w:rStyle w:val="Ninguno"/>
          <w:rFonts w:ascii="Arial" w:hAnsi="Arial" w:cs="Arial"/>
          <w:bCs/>
          <w:lang w:val="es-ES"/>
        </w:rPr>
        <w:t>margen apical muy corto</w:t>
      </w:r>
      <w:r w:rsidR="003C65D3" w:rsidRPr="00670117">
        <w:rPr>
          <w:rStyle w:val="Ninguno"/>
          <w:rFonts w:ascii="Arial" w:hAnsi="Arial" w:cs="Arial"/>
          <w:bCs/>
          <w:lang w:val="es-ES"/>
        </w:rPr>
        <w:t xml:space="preserve"> a </w:t>
      </w:r>
      <w:r w:rsidR="00E67EA5" w:rsidRPr="00670117">
        <w:rPr>
          <w:rStyle w:val="Ninguno"/>
          <w:rFonts w:ascii="Arial" w:hAnsi="Arial" w:cs="Arial"/>
          <w:bCs/>
          <w:lang w:val="es-ES"/>
        </w:rPr>
        <w:t>alargado</w:t>
      </w:r>
      <w:r w:rsidR="006C2126" w:rsidRPr="00670117">
        <w:rPr>
          <w:rStyle w:val="Ninguno"/>
          <w:rFonts w:ascii="Arial" w:hAnsi="Arial" w:cs="Arial"/>
          <w:bCs/>
          <w:lang w:val="es-ES"/>
        </w:rPr>
        <w:t xml:space="preserve">, </w:t>
      </w:r>
      <w:r w:rsidR="00097683" w:rsidRPr="00670117">
        <w:rPr>
          <w:rStyle w:val="Ninguno"/>
          <w:rFonts w:ascii="Arial" w:hAnsi="Arial" w:cs="Arial"/>
          <w:bCs/>
          <w:lang w:val="es-ES"/>
        </w:rPr>
        <w:t>inflexo</w:t>
      </w:r>
      <w:r w:rsidR="003C65D3" w:rsidRPr="00670117">
        <w:rPr>
          <w:rStyle w:val="Ninguno"/>
          <w:rFonts w:ascii="Arial" w:hAnsi="Arial" w:cs="Arial"/>
          <w:bCs/>
          <w:lang w:val="es-ES"/>
        </w:rPr>
        <w:t xml:space="preserve">, </w:t>
      </w:r>
      <w:r w:rsidR="002A3130" w:rsidRPr="00670117">
        <w:rPr>
          <w:rStyle w:val="Ninguno"/>
          <w:rFonts w:ascii="Arial" w:hAnsi="Arial" w:cs="Arial"/>
          <w:bCs/>
          <w:lang w:val="es-ES"/>
        </w:rPr>
        <w:t>plano</w:t>
      </w:r>
      <w:r w:rsidR="001021C3">
        <w:rPr>
          <w:rStyle w:val="Ninguno"/>
          <w:rFonts w:ascii="Arial" w:hAnsi="Arial" w:cs="Arial"/>
          <w:bCs/>
          <w:lang w:val="es-ES"/>
        </w:rPr>
        <w:t xml:space="preserve">, cóncavo o </w:t>
      </w:r>
      <w:r w:rsidR="003C65D3" w:rsidRPr="00670117">
        <w:rPr>
          <w:rStyle w:val="Ninguno"/>
          <w:rFonts w:ascii="Arial" w:hAnsi="Arial" w:cs="Arial"/>
          <w:bCs/>
          <w:lang w:val="es-ES"/>
        </w:rPr>
        <w:t>convexo</w:t>
      </w:r>
      <w:r w:rsidR="002A3130" w:rsidRPr="00670117">
        <w:rPr>
          <w:rStyle w:val="Ninguno"/>
          <w:rFonts w:ascii="Arial" w:hAnsi="Arial" w:cs="Arial"/>
          <w:bCs/>
          <w:lang w:val="es-ES"/>
        </w:rPr>
        <w:t>, gradual o</w:t>
      </w:r>
      <w:r w:rsidR="003C65D3" w:rsidRPr="00670117">
        <w:rPr>
          <w:rStyle w:val="Ninguno"/>
          <w:rFonts w:ascii="Arial" w:hAnsi="Arial" w:cs="Arial"/>
          <w:bCs/>
          <w:lang w:val="es-ES"/>
        </w:rPr>
        <w:t xml:space="preserve"> caudado,</w:t>
      </w:r>
      <w:r w:rsidR="002A3130" w:rsidRPr="00670117">
        <w:rPr>
          <w:rStyle w:val="Ninguno"/>
          <w:rFonts w:ascii="Arial" w:hAnsi="Arial" w:cs="Arial"/>
          <w:bCs/>
          <w:lang w:val="es-ES"/>
        </w:rPr>
        <w:t xml:space="preserve"> </w:t>
      </w:r>
      <w:proofErr w:type="spellStart"/>
      <w:r w:rsidR="002A3130" w:rsidRPr="00670117">
        <w:rPr>
          <w:rStyle w:val="Ninguno"/>
          <w:rFonts w:ascii="Arial" w:hAnsi="Arial" w:cs="Arial"/>
          <w:bCs/>
          <w:lang w:val="es-ES"/>
        </w:rPr>
        <w:t>porrecto</w:t>
      </w:r>
      <w:proofErr w:type="spellEnd"/>
      <w:r w:rsidR="001021C3">
        <w:rPr>
          <w:rStyle w:val="Ninguno"/>
          <w:rFonts w:ascii="Arial" w:hAnsi="Arial" w:cs="Arial"/>
          <w:bCs/>
          <w:lang w:val="es-ES"/>
        </w:rPr>
        <w:t>,</w:t>
      </w:r>
      <w:r w:rsidR="002A3130" w:rsidRPr="00670117">
        <w:rPr>
          <w:rStyle w:val="Ninguno"/>
          <w:rFonts w:ascii="Arial" w:hAnsi="Arial" w:cs="Arial"/>
          <w:bCs/>
          <w:lang w:val="es-ES"/>
        </w:rPr>
        <w:t xml:space="preserve"> </w:t>
      </w:r>
      <w:r w:rsidR="001021C3">
        <w:rPr>
          <w:rStyle w:val="Ninguno"/>
          <w:rFonts w:ascii="Arial" w:hAnsi="Arial" w:cs="Arial"/>
          <w:bCs/>
          <w:lang w:val="es-ES"/>
        </w:rPr>
        <w:t xml:space="preserve">inflexo o </w:t>
      </w:r>
      <w:proofErr w:type="spellStart"/>
      <w:r w:rsidR="000E401E" w:rsidRPr="00670117">
        <w:rPr>
          <w:rStyle w:val="Ninguno"/>
          <w:rFonts w:ascii="Arial" w:hAnsi="Arial" w:cs="Arial"/>
          <w:bCs/>
          <w:lang w:val="es-ES"/>
        </w:rPr>
        <w:t>reflexo</w:t>
      </w:r>
      <w:proofErr w:type="spellEnd"/>
      <w:r w:rsidR="002A3130" w:rsidRPr="00670117">
        <w:rPr>
          <w:rStyle w:val="Ninguno"/>
          <w:rFonts w:ascii="Arial" w:hAnsi="Arial" w:cs="Arial"/>
          <w:bCs/>
          <w:lang w:val="es-ES"/>
        </w:rPr>
        <w:t xml:space="preserve">, </w:t>
      </w:r>
      <w:r w:rsidR="003C65D3" w:rsidRPr="00670117">
        <w:rPr>
          <w:rStyle w:val="Ninguno"/>
          <w:rFonts w:ascii="Arial" w:hAnsi="Arial" w:cs="Arial"/>
          <w:bCs/>
          <w:lang w:val="es-ES"/>
        </w:rPr>
        <w:t xml:space="preserve">con el ápice </w:t>
      </w:r>
      <w:r w:rsidR="002A3130" w:rsidRPr="00670117">
        <w:rPr>
          <w:rStyle w:val="Ninguno"/>
          <w:rFonts w:ascii="Arial" w:hAnsi="Arial" w:cs="Arial"/>
          <w:bCs/>
          <w:lang w:val="es-ES"/>
        </w:rPr>
        <w:t>agudo</w:t>
      </w:r>
      <w:r w:rsidR="00B621DC">
        <w:rPr>
          <w:rStyle w:val="Ninguno"/>
          <w:rFonts w:ascii="Arial" w:hAnsi="Arial" w:cs="Arial"/>
          <w:bCs/>
          <w:lang w:val="es-ES"/>
        </w:rPr>
        <w:t>, acuminado,</w:t>
      </w:r>
      <w:r w:rsidR="00B843A1">
        <w:rPr>
          <w:rStyle w:val="Ninguno"/>
          <w:rFonts w:ascii="Arial" w:hAnsi="Arial" w:cs="Arial"/>
          <w:bCs/>
          <w:lang w:val="es-ES"/>
        </w:rPr>
        <w:t xml:space="preserve"> obtuso,</w:t>
      </w:r>
      <w:r w:rsidR="002A3130" w:rsidRPr="00670117">
        <w:rPr>
          <w:rStyle w:val="Ninguno"/>
          <w:rFonts w:ascii="Arial" w:hAnsi="Arial" w:cs="Arial"/>
          <w:bCs/>
          <w:lang w:val="es-ES"/>
        </w:rPr>
        <w:t xml:space="preserve"> redondeado, truncado, </w:t>
      </w:r>
      <w:proofErr w:type="spellStart"/>
      <w:r w:rsidR="002A3130" w:rsidRPr="00670117">
        <w:rPr>
          <w:rStyle w:val="Ninguno"/>
          <w:rFonts w:ascii="Arial" w:hAnsi="Arial" w:cs="Arial"/>
          <w:bCs/>
          <w:lang w:val="es-ES"/>
        </w:rPr>
        <w:t>cuspidado</w:t>
      </w:r>
      <w:proofErr w:type="spellEnd"/>
      <w:r w:rsidR="002A3130" w:rsidRPr="00670117">
        <w:rPr>
          <w:rStyle w:val="Ninguno"/>
          <w:rFonts w:ascii="Arial" w:hAnsi="Arial" w:cs="Arial"/>
          <w:bCs/>
          <w:lang w:val="es-ES"/>
        </w:rPr>
        <w:t xml:space="preserve">, </w:t>
      </w:r>
      <w:proofErr w:type="spellStart"/>
      <w:r w:rsidR="002A3130" w:rsidRPr="00670117">
        <w:rPr>
          <w:rStyle w:val="Ninguno"/>
          <w:rFonts w:ascii="Arial" w:hAnsi="Arial" w:cs="Arial"/>
          <w:bCs/>
          <w:lang w:val="es-ES"/>
        </w:rPr>
        <w:t>retuso</w:t>
      </w:r>
      <w:proofErr w:type="spellEnd"/>
      <w:r w:rsidR="002A3130" w:rsidRPr="00670117">
        <w:rPr>
          <w:rStyle w:val="Ninguno"/>
          <w:rFonts w:ascii="Arial" w:hAnsi="Arial" w:cs="Arial"/>
          <w:bCs/>
          <w:lang w:val="es-ES"/>
        </w:rPr>
        <w:t xml:space="preserve"> a hendido, con un apículo </w:t>
      </w:r>
      <w:proofErr w:type="spellStart"/>
      <w:r w:rsidR="002A3130" w:rsidRPr="00670117">
        <w:rPr>
          <w:rStyle w:val="Ninguno"/>
          <w:rFonts w:ascii="Arial" w:hAnsi="Arial" w:cs="Arial"/>
          <w:bCs/>
          <w:lang w:val="es-ES"/>
        </w:rPr>
        <w:t>inconspicuo</w:t>
      </w:r>
      <w:proofErr w:type="spellEnd"/>
      <w:r w:rsidR="002A3130" w:rsidRPr="00670117">
        <w:rPr>
          <w:rStyle w:val="Ninguno"/>
          <w:rFonts w:ascii="Arial" w:hAnsi="Arial" w:cs="Arial"/>
          <w:bCs/>
          <w:lang w:val="es-ES"/>
        </w:rPr>
        <w:t xml:space="preserve"> o conspicuo en el centro, o </w:t>
      </w:r>
      <w:r w:rsidR="00D76DAC" w:rsidRPr="00670117">
        <w:rPr>
          <w:rStyle w:val="Ninguno"/>
          <w:rFonts w:ascii="Arial" w:hAnsi="Arial" w:cs="Arial"/>
          <w:bCs/>
          <w:lang w:val="es-ES"/>
        </w:rPr>
        <w:t xml:space="preserve">el </w:t>
      </w:r>
      <w:r w:rsidR="002A3130" w:rsidRPr="00670117">
        <w:rPr>
          <w:rStyle w:val="Ninguno"/>
          <w:rFonts w:ascii="Arial" w:hAnsi="Arial" w:cs="Arial"/>
          <w:bCs/>
          <w:lang w:val="es-ES"/>
        </w:rPr>
        <w:t xml:space="preserve">ápice trífido, con lóbulos </w:t>
      </w:r>
      <w:proofErr w:type="spellStart"/>
      <w:r w:rsidR="002A3130" w:rsidRPr="00670117">
        <w:rPr>
          <w:rStyle w:val="Ninguno"/>
          <w:rFonts w:ascii="Arial" w:hAnsi="Arial" w:cs="Arial"/>
          <w:bCs/>
          <w:lang w:val="es-ES"/>
        </w:rPr>
        <w:t>subiguales</w:t>
      </w:r>
      <w:proofErr w:type="spellEnd"/>
      <w:r w:rsidR="002A3130" w:rsidRPr="00670117">
        <w:rPr>
          <w:rStyle w:val="Ninguno"/>
          <w:rFonts w:ascii="Arial" w:hAnsi="Arial" w:cs="Arial"/>
          <w:bCs/>
          <w:lang w:val="es-ES"/>
        </w:rPr>
        <w:t xml:space="preserve"> o el lóbulo medio más largo que los lóbulos laterales, 3−5-nervados.</w:t>
      </w:r>
      <w:r w:rsidR="005E49DD"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lang w:val="es-ES"/>
        </w:rPr>
        <w:t xml:space="preserve"> </w:t>
      </w:r>
      <w:r w:rsidR="00B75339" w:rsidRPr="00670117">
        <w:rPr>
          <w:rStyle w:val="Ninguno"/>
          <w:rFonts w:ascii="Arial" w:hAnsi="Arial" w:cs="Arial"/>
          <w:bCs/>
          <w:lang w:val="es-ES"/>
        </w:rPr>
        <w:t>0,5−1,7 × 0,4−1,4 mm</w:t>
      </w:r>
      <w:r w:rsidRPr="00670117">
        <w:rPr>
          <w:rStyle w:val="Ninguno"/>
          <w:rFonts w:ascii="Arial" w:hAnsi="Arial" w:cs="Arial"/>
          <w:lang w:val="es-ES"/>
        </w:rPr>
        <w:t xml:space="preserve">, </w:t>
      </w:r>
      <w:r w:rsidR="00B75339" w:rsidRPr="00670117">
        <w:rPr>
          <w:rStyle w:val="Ninguno"/>
          <w:rFonts w:ascii="Arial" w:hAnsi="Arial" w:cs="Arial"/>
          <w:bCs/>
          <w:lang w:val="es-ES"/>
        </w:rPr>
        <w:t>rectangular</w:t>
      </w:r>
      <w:r w:rsidR="007422B0">
        <w:rPr>
          <w:rStyle w:val="Ninguno"/>
          <w:rFonts w:ascii="Arial" w:hAnsi="Arial" w:cs="Arial"/>
          <w:bCs/>
          <w:lang w:val="es-ES"/>
        </w:rPr>
        <w:t xml:space="preserve">, </w:t>
      </w:r>
      <w:proofErr w:type="spellStart"/>
      <w:r w:rsidR="00B75339" w:rsidRPr="00670117">
        <w:rPr>
          <w:rStyle w:val="Ninguno"/>
          <w:rFonts w:ascii="Arial" w:hAnsi="Arial" w:cs="Arial"/>
          <w:bCs/>
          <w:lang w:val="es-ES"/>
        </w:rPr>
        <w:t>dorsoventralmente</w:t>
      </w:r>
      <w:proofErr w:type="spellEnd"/>
      <w:r w:rsidR="00B75339" w:rsidRPr="00670117">
        <w:rPr>
          <w:rStyle w:val="Ninguno"/>
          <w:rFonts w:ascii="Arial" w:hAnsi="Arial" w:cs="Arial"/>
          <w:bCs/>
          <w:lang w:val="es-ES"/>
        </w:rPr>
        <w:t xml:space="preserve"> co</w:t>
      </w:r>
      <w:r w:rsidR="00B843A1">
        <w:rPr>
          <w:rStyle w:val="Ninguno"/>
          <w:rFonts w:ascii="Arial" w:hAnsi="Arial" w:cs="Arial"/>
          <w:bCs/>
          <w:lang w:val="es-ES"/>
        </w:rPr>
        <w:t>mprimida</w:t>
      </w:r>
      <w:r w:rsidR="005179D3" w:rsidRPr="00670117">
        <w:rPr>
          <w:rStyle w:val="Ninguno"/>
          <w:rFonts w:ascii="Arial" w:hAnsi="Arial" w:cs="Arial"/>
          <w:bCs/>
          <w:lang w:val="es-ES"/>
        </w:rPr>
        <w:t xml:space="preserve"> o </w:t>
      </w:r>
      <w:proofErr w:type="spellStart"/>
      <w:r w:rsidR="00B75339" w:rsidRPr="00670117">
        <w:rPr>
          <w:rStyle w:val="Ninguno"/>
          <w:rFonts w:ascii="Arial" w:hAnsi="Arial" w:cs="Arial"/>
          <w:bCs/>
          <w:lang w:val="es-ES"/>
        </w:rPr>
        <w:t>subterete</w:t>
      </w:r>
      <w:proofErr w:type="spellEnd"/>
      <w:r w:rsidR="00B75339" w:rsidRPr="00670117">
        <w:rPr>
          <w:rStyle w:val="Ninguno"/>
          <w:rFonts w:ascii="Arial" w:hAnsi="Arial" w:cs="Arial"/>
          <w:bCs/>
          <w:lang w:val="es-ES"/>
        </w:rPr>
        <w:t>.</w:t>
      </w:r>
      <w:r w:rsidR="005E49DD" w:rsidRPr="00670117">
        <w:rPr>
          <w:rStyle w:val="Ninguno"/>
          <w:rFonts w:ascii="Arial" w:hAnsi="Arial" w:cs="Arial"/>
          <w:bCs/>
          <w:lang w:val="es-ES"/>
        </w:rPr>
        <w:t xml:space="preserve"> </w:t>
      </w:r>
      <w:r w:rsidRPr="00670117">
        <w:rPr>
          <w:rStyle w:val="Ninguno"/>
          <w:rFonts w:ascii="Arial" w:hAnsi="Arial" w:cs="Arial"/>
          <w:b/>
          <w:bCs/>
          <w:lang w:val="es-ES"/>
        </w:rPr>
        <w:t>Antera</w:t>
      </w:r>
      <w:r w:rsidRPr="00670117">
        <w:rPr>
          <w:rStyle w:val="Ninguno"/>
          <w:rFonts w:ascii="Arial" w:hAnsi="Arial" w:cs="Arial"/>
          <w:lang w:val="es-ES"/>
        </w:rPr>
        <w:t xml:space="preserve"> dorsal, con dos tecas divergentes.</w:t>
      </w:r>
      <w:r w:rsidR="005E49DD" w:rsidRPr="00670117">
        <w:rPr>
          <w:rStyle w:val="Ninguno"/>
          <w:rFonts w:ascii="Arial" w:hAnsi="Arial" w:cs="Arial"/>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lang w:val="es-ES"/>
        </w:rPr>
        <w:t xml:space="preserve"> 4 en 2 </w:t>
      </w:r>
      <w:proofErr w:type="spellStart"/>
      <w:r w:rsidRPr="00670117">
        <w:rPr>
          <w:rStyle w:val="Ninguno"/>
          <w:rFonts w:ascii="Arial" w:hAnsi="Arial" w:cs="Arial"/>
          <w:lang w:val="es-ES"/>
        </w:rPr>
        <w:t>hemipolin</w:t>
      </w:r>
      <w:r w:rsidR="00564780" w:rsidRPr="00670117">
        <w:rPr>
          <w:rStyle w:val="Ninguno"/>
          <w:rFonts w:ascii="Arial" w:hAnsi="Arial" w:cs="Arial"/>
          <w:lang w:val="es-ES"/>
        </w:rPr>
        <w:t>ari</w:t>
      </w:r>
      <w:r w:rsidRPr="00670117">
        <w:rPr>
          <w:rStyle w:val="Ninguno"/>
          <w:rFonts w:ascii="Arial" w:hAnsi="Arial" w:cs="Arial"/>
          <w:lang w:val="es-ES"/>
        </w:rPr>
        <w:t>os</w:t>
      </w:r>
      <w:proofErr w:type="spellEnd"/>
      <w:r w:rsidRPr="00670117">
        <w:rPr>
          <w:rStyle w:val="Ninguno"/>
          <w:rFonts w:ascii="Arial" w:hAnsi="Arial" w:cs="Arial"/>
          <w:lang w:val="es-ES"/>
        </w:rPr>
        <w:t xml:space="preserve">, </w:t>
      </w:r>
      <w:r w:rsidR="001E106F" w:rsidRPr="00670117">
        <w:rPr>
          <w:rStyle w:val="Ninguno"/>
          <w:rFonts w:ascii="Arial" w:hAnsi="Arial" w:cs="Arial"/>
          <w:lang w:val="es-ES"/>
        </w:rPr>
        <w:t xml:space="preserve">0,3−0,9 × 0,15−0,55 mm, ovoides, piriformes o claviformes, </w:t>
      </w:r>
      <w:proofErr w:type="spellStart"/>
      <w:r w:rsidR="001E106F" w:rsidRPr="00670117">
        <w:rPr>
          <w:rStyle w:val="Ninguno"/>
          <w:rFonts w:ascii="Arial" w:hAnsi="Arial" w:cs="Arial"/>
          <w:lang w:val="es-ES"/>
        </w:rPr>
        <w:t>dorsoventralmente</w:t>
      </w:r>
      <w:proofErr w:type="spellEnd"/>
      <w:r w:rsidR="001E106F" w:rsidRPr="00670117">
        <w:rPr>
          <w:rStyle w:val="Ninguno"/>
          <w:rFonts w:ascii="Arial" w:hAnsi="Arial" w:cs="Arial"/>
          <w:lang w:val="es-ES"/>
        </w:rPr>
        <w:t xml:space="preserve"> co</w:t>
      </w:r>
      <w:r w:rsidR="00C65FF6" w:rsidRPr="00670117">
        <w:rPr>
          <w:rStyle w:val="Ninguno"/>
          <w:rFonts w:ascii="Arial" w:hAnsi="Arial" w:cs="Arial"/>
          <w:lang w:val="es-ES"/>
        </w:rPr>
        <w:t>mprimidos</w:t>
      </w:r>
      <w:r w:rsidR="001E106F" w:rsidRPr="00670117">
        <w:rPr>
          <w:rStyle w:val="Ninguno"/>
          <w:rFonts w:ascii="Arial" w:hAnsi="Arial" w:cs="Arial"/>
          <w:lang w:val="es-ES"/>
        </w:rPr>
        <w:t xml:space="preserve">, </w:t>
      </w:r>
      <w:r w:rsidRPr="00670117">
        <w:rPr>
          <w:rStyle w:val="Ninguno"/>
          <w:rFonts w:ascii="Arial" w:hAnsi="Arial" w:cs="Arial"/>
          <w:lang w:val="es-ES"/>
        </w:rPr>
        <w:t>sin estípite</w:t>
      </w:r>
      <w:r w:rsidR="00761651" w:rsidRPr="00670117">
        <w:rPr>
          <w:rStyle w:val="Ninguno"/>
          <w:rFonts w:ascii="Arial" w:hAnsi="Arial" w:cs="Arial"/>
          <w:lang w:val="es-ES"/>
        </w:rPr>
        <w:t>s</w:t>
      </w:r>
      <w:r w:rsidR="001E106F" w:rsidRPr="00670117">
        <w:rPr>
          <w:rStyle w:val="Ninguno"/>
          <w:rFonts w:ascii="Arial" w:hAnsi="Arial" w:cs="Arial"/>
          <w:lang w:val="es-ES"/>
        </w:rPr>
        <w:t xml:space="preserve"> ni</w:t>
      </w:r>
      <w:r w:rsidRPr="00670117">
        <w:rPr>
          <w:rStyle w:val="Ninguno"/>
          <w:rFonts w:ascii="Arial" w:hAnsi="Arial" w:cs="Arial"/>
          <w:lang w:val="es-ES"/>
        </w:rPr>
        <w:t xml:space="preserve"> </w:t>
      </w:r>
      <w:proofErr w:type="spellStart"/>
      <w:r w:rsidRPr="00670117">
        <w:rPr>
          <w:rStyle w:val="Ninguno"/>
          <w:rFonts w:ascii="Arial" w:hAnsi="Arial" w:cs="Arial"/>
          <w:lang w:val="es-ES"/>
        </w:rPr>
        <w:t>caudículas</w:t>
      </w:r>
      <w:proofErr w:type="spellEnd"/>
      <w:r w:rsidR="001E106F" w:rsidRPr="00670117">
        <w:rPr>
          <w:rStyle w:val="Ninguno"/>
          <w:rFonts w:ascii="Arial" w:hAnsi="Arial" w:cs="Arial"/>
          <w:lang w:val="es-ES"/>
        </w:rPr>
        <w:t>.</w:t>
      </w:r>
      <w:r w:rsidR="005E49DD" w:rsidRPr="00670117">
        <w:rPr>
          <w:rStyle w:val="Ninguno"/>
          <w:rFonts w:ascii="Arial" w:hAnsi="Arial" w:cs="Arial"/>
          <w:lang w:val="es-ES"/>
        </w:rPr>
        <w:t xml:space="preserve"> </w:t>
      </w:r>
      <w:proofErr w:type="spellStart"/>
      <w:r w:rsidR="003B0DB3" w:rsidRPr="00670117">
        <w:rPr>
          <w:rStyle w:val="Ninguno"/>
          <w:rFonts w:ascii="Arial" w:hAnsi="Arial" w:cs="Arial"/>
          <w:b/>
          <w:bCs/>
          <w:lang w:val="es-ES"/>
        </w:rPr>
        <w:t>Rostelo</w:t>
      </w:r>
      <w:proofErr w:type="spellEnd"/>
      <w:r w:rsidR="003B0DB3" w:rsidRPr="00670117">
        <w:rPr>
          <w:rStyle w:val="Ninguno"/>
          <w:rFonts w:ascii="Arial" w:hAnsi="Arial" w:cs="Arial"/>
          <w:b/>
          <w:bCs/>
          <w:lang w:val="es-ES"/>
        </w:rPr>
        <w:t xml:space="preserve"> </w:t>
      </w:r>
      <w:proofErr w:type="spellStart"/>
      <w:r w:rsidR="003B0DB3" w:rsidRPr="00670117">
        <w:rPr>
          <w:rStyle w:val="Ninguno"/>
          <w:rFonts w:ascii="Arial" w:hAnsi="Arial" w:cs="Arial"/>
          <w:bCs/>
          <w:lang w:val="es-ES"/>
        </w:rPr>
        <w:t>retuso</w:t>
      </w:r>
      <w:proofErr w:type="spellEnd"/>
      <w:r w:rsidR="003B0DB3" w:rsidRPr="00670117">
        <w:rPr>
          <w:rStyle w:val="Ninguno"/>
          <w:rFonts w:ascii="Arial" w:hAnsi="Arial" w:cs="Arial"/>
          <w:bCs/>
          <w:lang w:val="es-ES"/>
        </w:rPr>
        <w:t>, hendido</w:t>
      </w:r>
      <w:r w:rsidR="00761651" w:rsidRPr="00670117">
        <w:rPr>
          <w:rStyle w:val="Ninguno"/>
          <w:rFonts w:ascii="Arial" w:hAnsi="Arial" w:cs="Arial"/>
          <w:bCs/>
          <w:lang w:val="es-ES"/>
        </w:rPr>
        <w:t xml:space="preserve"> o trucado</w:t>
      </w:r>
      <w:r w:rsidR="003B0DB3" w:rsidRPr="00670117">
        <w:rPr>
          <w:rStyle w:val="Ninguno"/>
          <w:rFonts w:ascii="Arial" w:hAnsi="Arial" w:cs="Arial"/>
          <w:bCs/>
          <w:lang w:val="es-ES"/>
        </w:rPr>
        <w:t xml:space="preserve">, erecto o </w:t>
      </w:r>
      <w:proofErr w:type="spellStart"/>
      <w:r w:rsidR="000E401E" w:rsidRPr="00670117">
        <w:rPr>
          <w:rStyle w:val="Ninguno"/>
          <w:rFonts w:ascii="Arial" w:hAnsi="Arial" w:cs="Arial"/>
          <w:bCs/>
          <w:lang w:val="es-ES"/>
        </w:rPr>
        <w:t>reflexo</w:t>
      </w:r>
      <w:proofErr w:type="spellEnd"/>
      <w:r w:rsidR="003B0DB3" w:rsidRPr="00670117">
        <w:rPr>
          <w:rStyle w:val="Ninguno"/>
          <w:rFonts w:ascii="Arial" w:hAnsi="Arial" w:cs="Arial"/>
          <w:bCs/>
          <w:lang w:val="es-ES"/>
        </w:rPr>
        <w:t>.</w:t>
      </w:r>
      <w:r w:rsidR="005E49DD" w:rsidRPr="00670117">
        <w:rPr>
          <w:rStyle w:val="Ninguno"/>
          <w:rFonts w:ascii="Arial" w:hAnsi="Arial" w:cs="Arial"/>
          <w:bCs/>
          <w:lang w:val="es-ES"/>
        </w:rPr>
        <w:t xml:space="preserve"> </w:t>
      </w:r>
      <w:proofErr w:type="spellStart"/>
      <w:r w:rsidR="00761651" w:rsidRPr="00670117">
        <w:rPr>
          <w:rStyle w:val="Ninguno"/>
          <w:rFonts w:ascii="Arial" w:hAnsi="Arial" w:cs="Arial"/>
          <w:b/>
          <w:lang w:val="es-ES"/>
        </w:rPr>
        <w:t>V</w:t>
      </w:r>
      <w:r w:rsidRPr="00670117">
        <w:rPr>
          <w:rStyle w:val="Ninguno"/>
          <w:rFonts w:ascii="Arial" w:hAnsi="Arial" w:cs="Arial"/>
          <w:b/>
          <w:lang w:val="es-ES"/>
        </w:rPr>
        <w:t>iscario</w:t>
      </w:r>
      <w:proofErr w:type="spellEnd"/>
      <w:r w:rsidR="00761651" w:rsidRPr="00670117">
        <w:rPr>
          <w:rStyle w:val="Ninguno"/>
          <w:rFonts w:ascii="Arial" w:hAnsi="Arial" w:cs="Arial"/>
          <w:lang w:val="es-ES"/>
        </w:rPr>
        <w:t xml:space="preserve"> una gota inco</w:t>
      </w:r>
      <w:r w:rsidR="005179D3" w:rsidRPr="00670117">
        <w:rPr>
          <w:rStyle w:val="Ninguno"/>
          <w:rFonts w:ascii="Arial" w:hAnsi="Arial" w:cs="Arial"/>
          <w:lang w:val="es-ES"/>
        </w:rPr>
        <w:t xml:space="preserve">lora, </w:t>
      </w:r>
      <w:r w:rsidR="00DD4379" w:rsidRPr="00670117">
        <w:rPr>
          <w:rStyle w:val="Ninguno"/>
          <w:rFonts w:ascii="Arial" w:hAnsi="Arial" w:cs="Arial"/>
          <w:lang w:val="es-ES"/>
        </w:rPr>
        <w:t xml:space="preserve">viscosa, </w:t>
      </w:r>
      <w:proofErr w:type="spellStart"/>
      <w:r w:rsidR="005179D3" w:rsidRPr="00670117">
        <w:rPr>
          <w:rStyle w:val="Ninguno"/>
          <w:rFonts w:ascii="Arial" w:hAnsi="Arial" w:cs="Arial"/>
          <w:lang w:val="es-ES"/>
        </w:rPr>
        <w:t>inconspicua</w:t>
      </w:r>
      <w:proofErr w:type="spellEnd"/>
      <w:r w:rsidR="00761651" w:rsidRPr="00670117">
        <w:rPr>
          <w:rStyle w:val="Ninguno"/>
          <w:rFonts w:ascii="Arial" w:hAnsi="Arial" w:cs="Arial"/>
          <w:lang w:val="es-ES"/>
        </w:rPr>
        <w:t xml:space="preserve"> sobre el ápice del </w:t>
      </w:r>
      <w:proofErr w:type="spellStart"/>
      <w:r w:rsidR="00761651" w:rsidRPr="00670117">
        <w:rPr>
          <w:rStyle w:val="Ninguno"/>
          <w:rFonts w:ascii="Arial" w:hAnsi="Arial" w:cs="Arial"/>
          <w:lang w:val="es-ES"/>
        </w:rPr>
        <w:t>rostelo</w:t>
      </w:r>
      <w:proofErr w:type="spellEnd"/>
      <w:r w:rsidR="005E49DD" w:rsidRPr="00670117">
        <w:rPr>
          <w:rStyle w:val="Ninguno"/>
          <w:rFonts w:ascii="Arial" w:hAnsi="Arial" w:cs="Arial"/>
          <w:lang w:val="es-ES"/>
        </w:rPr>
        <w:t xml:space="preserve">. </w:t>
      </w:r>
      <w:r w:rsidRPr="00670117">
        <w:rPr>
          <w:rStyle w:val="Ninguno"/>
          <w:rFonts w:ascii="Arial" w:hAnsi="Arial" w:cs="Arial"/>
          <w:b/>
          <w:bCs/>
          <w:lang w:val="es-ES"/>
        </w:rPr>
        <w:lastRenderedPageBreak/>
        <w:t>Estigma</w:t>
      </w:r>
      <w:r w:rsidRPr="00670117">
        <w:rPr>
          <w:rStyle w:val="Ninguno"/>
          <w:rFonts w:ascii="Arial" w:hAnsi="Arial" w:cs="Arial"/>
          <w:lang w:val="es-ES"/>
        </w:rPr>
        <w:t xml:space="preserve"> ventral, oblongo</w:t>
      </w:r>
      <w:r w:rsidR="00761651" w:rsidRPr="00670117">
        <w:rPr>
          <w:rStyle w:val="Ninguno"/>
          <w:rFonts w:ascii="Arial" w:hAnsi="Arial" w:cs="Arial"/>
          <w:lang w:val="es-ES"/>
        </w:rPr>
        <w:t xml:space="preserve"> a transversalmente oblongo,</w:t>
      </w:r>
      <w:r w:rsidR="005D70FE" w:rsidRPr="00670117">
        <w:rPr>
          <w:rStyle w:val="Ninguno"/>
          <w:rFonts w:ascii="Arial" w:hAnsi="Arial" w:cs="Arial"/>
          <w:lang w:val="es-ES"/>
        </w:rPr>
        <w:t xml:space="preserve"> </w:t>
      </w:r>
      <w:r w:rsidR="00564780" w:rsidRPr="00670117">
        <w:rPr>
          <w:rStyle w:val="Ninguno"/>
          <w:rFonts w:ascii="Arial" w:hAnsi="Arial" w:cs="Arial"/>
          <w:lang w:val="es-ES"/>
        </w:rPr>
        <w:t xml:space="preserve">o </w:t>
      </w:r>
      <w:r w:rsidR="005D70FE" w:rsidRPr="00670117">
        <w:rPr>
          <w:rStyle w:val="Ninguno"/>
          <w:rFonts w:ascii="Arial" w:hAnsi="Arial" w:cs="Arial"/>
          <w:lang w:val="es-ES"/>
        </w:rPr>
        <w:t>bipartido.</w:t>
      </w:r>
      <w:r w:rsidR="005E49DD" w:rsidRPr="00670117">
        <w:rPr>
          <w:rStyle w:val="Ninguno"/>
          <w:rFonts w:ascii="Arial" w:hAnsi="Arial" w:cs="Arial"/>
          <w:lang w:val="es-ES"/>
        </w:rPr>
        <w:t xml:space="preserve"> </w:t>
      </w:r>
      <w:r w:rsidRPr="00670117">
        <w:rPr>
          <w:rStyle w:val="Ninguno"/>
          <w:rFonts w:ascii="Arial" w:hAnsi="Arial" w:cs="Arial"/>
          <w:b/>
          <w:bCs/>
          <w:lang w:val="es-ES"/>
        </w:rPr>
        <w:t>Frutos</w:t>
      </w:r>
      <w:r w:rsidRPr="00670117">
        <w:rPr>
          <w:rStyle w:val="Ninguno"/>
          <w:rFonts w:ascii="Arial" w:hAnsi="Arial" w:cs="Arial"/>
          <w:lang w:val="es-ES"/>
        </w:rPr>
        <w:t xml:space="preserve"> cápsulas </w:t>
      </w:r>
      <w:r w:rsidR="005D70FE" w:rsidRPr="00670117">
        <w:rPr>
          <w:rStyle w:val="Ninguno"/>
          <w:rFonts w:ascii="Arial" w:hAnsi="Arial" w:cs="Arial"/>
          <w:lang w:val="es-ES"/>
        </w:rPr>
        <w:t xml:space="preserve">de </w:t>
      </w:r>
      <w:r w:rsidR="005D70FE" w:rsidRPr="00670117">
        <w:rPr>
          <w:rStyle w:val="Ninguno"/>
          <w:rFonts w:ascii="Arial" w:hAnsi="Arial" w:cs="Arial"/>
          <w:iCs/>
          <w:lang w:val="es-ES"/>
        </w:rPr>
        <w:t xml:space="preserve">3−16 × 2−7 mm, </w:t>
      </w:r>
      <w:proofErr w:type="spellStart"/>
      <w:r w:rsidR="005D70FE" w:rsidRPr="00670117">
        <w:rPr>
          <w:rStyle w:val="Ninguno"/>
          <w:rFonts w:ascii="Arial" w:hAnsi="Arial" w:cs="Arial"/>
          <w:iCs/>
          <w:lang w:val="es-ES"/>
        </w:rPr>
        <w:t>botuliformes</w:t>
      </w:r>
      <w:proofErr w:type="spellEnd"/>
      <w:r w:rsidR="005D70FE" w:rsidRPr="00670117">
        <w:rPr>
          <w:rStyle w:val="Ninguno"/>
          <w:rFonts w:ascii="Arial" w:hAnsi="Arial" w:cs="Arial"/>
          <w:iCs/>
          <w:lang w:val="es-ES"/>
        </w:rPr>
        <w:t xml:space="preserve"> u ovoides,</w:t>
      </w:r>
      <w:r w:rsidR="005D70FE" w:rsidRPr="00670117">
        <w:rPr>
          <w:rStyle w:val="Ninguno"/>
          <w:rFonts w:ascii="Arial" w:hAnsi="Arial" w:cs="Arial"/>
          <w:lang w:val="es-ES"/>
        </w:rPr>
        <w:t xml:space="preserve"> </w:t>
      </w:r>
      <w:r w:rsidRPr="00670117">
        <w:rPr>
          <w:rStyle w:val="Ninguno"/>
          <w:rFonts w:ascii="Arial" w:hAnsi="Arial" w:cs="Arial"/>
          <w:lang w:val="es-ES"/>
        </w:rPr>
        <w:t>con dehiscencia septicida.</w:t>
      </w:r>
    </w:p>
    <w:p w14:paraId="35E7250C" w14:textId="643A50EF" w:rsidR="005C009A" w:rsidRPr="00670117" w:rsidRDefault="00F87388" w:rsidP="00765D12">
      <w:pPr>
        <w:pStyle w:val="CuerpoA"/>
        <w:spacing w:after="100" w:afterAutospacing="1" w:line="360" w:lineRule="auto"/>
        <w:ind w:firstLine="709"/>
        <w:jc w:val="both"/>
        <w:rPr>
          <w:rStyle w:val="Ninguno"/>
          <w:rFonts w:ascii="Arial" w:hAnsi="Arial" w:cs="Arial"/>
          <w:lang w:val="es-ES"/>
        </w:rPr>
      </w:pPr>
      <w:proofErr w:type="spellStart"/>
      <w:r w:rsidRPr="00670117">
        <w:rPr>
          <w:rStyle w:val="Ninguno"/>
          <w:rFonts w:ascii="Arial" w:hAnsi="Arial" w:cs="Arial"/>
          <w:i/>
          <w:iCs/>
          <w:lang w:val="es-ES"/>
        </w:rPr>
        <w:t>Malaxis</w:t>
      </w:r>
      <w:proofErr w:type="spellEnd"/>
      <w:r w:rsidRPr="00670117">
        <w:rPr>
          <w:rStyle w:val="Ninguno"/>
          <w:rFonts w:ascii="Arial" w:hAnsi="Arial" w:cs="Arial"/>
          <w:i/>
          <w:iCs/>
          <w:lang w:val="es-ES"/>
        </w:rPr>
        <w:t xml:space="preserve"> </w:t>
      </w:r>
      <w:r w:rsidRPr="00670117">
        <w:rPr>
          <w:rStyle w:val="Ninguno"/>
          <w:rFonts w:ascii="Arial" w:hAnsi="Arial" w:cs="Arial"/>
          <w:lang w:val="es-ES"/>
        </w:rPr>
        <w:t xml:space="preserve">se reconoce por mostrar una o dos hojas por unidad </w:t>
      </w:r>
      <w:proofErr w:type="spellStart"/>
      <w:r w:rsidRPr="00670117">
        <w:rPr>
          <w:rStyle w:val="Ninguno"/>
          <w:rFonts w:ascii="Arial" w:hAnsi="Arial" w:cs="Arial"/>
          <w:lang w:val="es-ES"/>
        </w:rPr>
        <w:t>simpodial</w:t>
      </w:r>
      <w:proofErr w:type="spellEnd"/>
      <w:r w:rsidR="00E93595" w:rsidRPr="00670117">
        <w:rPr>
          <w:rStyle w:val="Ninguno"/>
          <w:rFonts w:ascii="Arial" w:hAnsi="Arial" w:cs="Arial"/>
          <w:lang w:val="es-ES"/>
        </w:rPr>
        <w:t xml:space="preserve"> (</w:t>
      </w:r>
      <w:r w:rsidR="00A33FCD" w:rsidRPr="00670117">
        <w:rPr>
          <w:rStyle w:val="Ninguno"/>
          <w:rFonts w:ascii="Arial" w:hAnsi="Arial" w:cs="Arial"/>
          <w:lang w:val="es-ES"/>
        </w:rPr>
        <w:t>a excepción de</w:t>
      </w:r>
      <w:r w:rsidR="004C74D5" w:rsidRPr="00670117">
        <w:rPr>
          <w:rStyle w:val="Ninguno"/>
          <w:rFonts w:ascii="Arial" w:hAnsi="Arial" w:cs="Arial"/>
          <w:lang w:val="es-ES"/>
        </w:rPr>
        <w:t xml:space="preserve"> </w:t>
      </w:r>
      <w:r w:rsidR="004C74D5" w:rsidRPr="00670117">
        <w:rPr>
          <w:rStyle w:val="Ninguno"/>
          <w:rFonts w:ascii="Arial" w:hAnsi="Arial" w:cs="Arial"/>
          <w:i/>
          <w:lang w:val="es-ES"/>
        </w:rPr>
        <w:t xml:space="preserve">M. </w:t>
      </w:r>
      <w:proofErr w:type="spellStart"/>
      <w:r w:rsidR="004C74D5" w:rsidRPr="00670117">
        <w:rPr>
          <w:rStyle w:val="Ninguno"/>
          <w:rFonts w:ascii="Arial" w:hAnsi="Arial" w:cs="Arial"/>
          <w:i/>
          <w:lang w:val="es-ES"/>
        </w:rPr>
        <w:t>warmingii</w:t>
      </w:r>
      <w:proofErr w:type="spellEnd"/>
      <w:r w:rsidR="004C74D5" w:rsidRPr="00670117">
        <w:rPr>
          <w:rStyle w:val="Ninguno"/>
          <w:rFonts w:ascii="Arial" w:hAnsi="Arial" w:cs="Arial"/>
          <w:i/>
          <w:lang w:val="es-ES"/>
        </w:rPr>
        <w:t xml:space="preserve"> </w:t>
      </w:r>
      <w:r w:rsidR="004C74D5" w:rsidRPr="00670117">
        <w:rPr>
          <w:rStyle w:val="Ninguno"/>
          <w:rFonts w:ascii="Arial" w:hAnsi="Arial" w:cs="Arial"/>
          <w:lang w:val="es-ES"/>
        </w:rPr>
        <w:t>(</w:t>
      </w:r>
      <w:proofErr w:type="spellStart"/>
      <w:r w:rsidR="004C74D5" w:rsidRPr="00670117">
        <w:rPr>
          <w:rStyle w:val="Ninguno"/>
          <w:rFonts w:ascii="Arial" w:hAnsi="Arial" w:cs="Arial"/>
          <w:lang w:val="es-ES"/>
        </w:rPr>
        <w:t>Rchb</w:t>
      </w:r>
      <w:proofErr w:type="spellEnd"/>
      <w:r w:rsidR="004C74D5" w:rsidRPr="00670117">
        <w:rPr>
          <w:rStyle w:val="Ninguno"/>
          <w:rFonts w:ascii="Arial" w:hAnsi="Arial" w:cs="Arial"/>
          <w:lang w:val="es-ES"/>
        </w:rPr>
        <w:t xml:space="preserve">. f.) </w:t>
      </w:r>
      <w:proofErr w:type="spellStart"/>
      <w:r w:rsidR="004C74D5" w:rsidRPr="00670117">
        <w:rPr>
          <w:rStyle w:val="Ninguno"/>
          <w:rFonts w:ascii="Arial" w:hAnsi="Arial" w:cs="Arial"/>
          <w:lang w:val="es-ES"/>
        </w:rPr>
        <w:t>Kuntze</w:t>
      </w:r>
      <w:proofErr w:type="spellEnd"/>
      <w:r w:rsidR="004C74D5" w:rsidRPr="00670117">
        <w:rPr>
          <w:rStyle w:val="Ninguno"/>
          <w:rFonts w:ascii="Arial" w:hAnsi="Arial" w:cs="Arial"/>
          <w:lang w:val="es-ES"/>
        </w:rPr>
        <w:t xml:space="preserve"> </w:t>
      </w:r>
      <w:r w:rsidR="0024122E" w:rsidRPr="00670117">
        <w:rPr>
          <w:rStyle w:val="Ninguno"/>
          <w:rFonts w:ascii="Arial" w:hAnsi="Arial" w:cs="Arial"/>
          <w:lang w:val="es-ES"/>
        </w:rPr>
        <w:t>d</w:t>
      </w:r>
      <w:r w:rsidR="004C74D5" w:rsidRPr="00670117">
        <w:rPr>
          <w:rStyle w:val="Ninguno"/>
          <w:rFonts w:ascii="Arial" w:hAnsi="Arial" w:cs="Arial"/>
          <w:lang w:val="es-ES"/>
        </w:rPr>
        <w:t>el sureste de Brasil</w:t>
      </w:r>
      <w:r w:rsidR="0024122E" w:rsidRPr="00670117">
        <w:rPr>
          <w:rStyle w:val="Ninguno"/>
          <w:rFonts w:ascii="Arial" w:hAnsi="Arial" w:cs="Arial"/>
          <w:lang w:val="es-ES"/>
        </w:rPr>
        <w:t>,</w:t>
      </w:r>
      <w:r w:rsidR="004C74D5" w:rsidRPr="00670117">
        <w:rPr>
          <w:rStyle w:val="Ninguno"/>
          <w:rFonts w:ascii="Arial" w:hAnsi="Arial" w:cs="Arial"/>
          <w:lang w:val="es-ES"/>
        </w:rPr>
        <w:t xml:space="preserve"> y </w:t>
      </w:r>
      <w:r w:rsidR="004C74D5" w:rsidRPr="00670117">
        <w:rPr>
          <w:rStyle w:val="Ninguno"/>
          <w:rFonts w:ascii="Arial" w:hAnsi="Arial" w:cs="Arial"/>
          <w:i/>
          <w:lang w:val="es-ES"/>
        </w:rPr>
        <w:t xml:space="preserve">M. </w:t>
      </w:r>
      <w:proofErr w:type="spellStart"/>
      <w:r w:rsidR="004C74D5" w:rsidRPr="00670117">
        <w:rPr>
          <w:rStyle w:val="Ninguno"/>
          <w:rFonts w:ascii="Arial" w:hAnsi="Arial" w:cs="Arial"/>
          <w:i/>
          <w:lang w:val="es-ES"/>
        </w:rPr>
        <w:t>irmae</w:t>
      </w:r>
      <w:proofErr w:type="spellEnd"/>
      <w:r w:rsidR="004C74D5" w:rsidRPr="00670117">
        <w:rPr>
          <w:rStyle w:val="Ninguno"/>
          <w:rFonts w:ascii="Arial" w:hAnsi="Arial" w:cs="Arial"/>
          <w:lang w:val="es-ES"/>
        </w:rPr>
        <w:t xml:space="preserve"> </w:t>
      </w:r>
      <w:proofErr w:type="spellStart"/>
      <w:r w:rsidR="004C74D5" w:rsidRPr="00670117">
        <w:rPr>
          <w:rStyle w:val="Ninguno"/>
          <w:rFonts w:ascii="Arial" w:hAnsi="Arial" w:cs="Arial"/>
          <w:lang w:val="es-ES"/>
        </w:rPr>
        <w:t>Radins</w:t>
      </w:r>
      <w:proofErr w:type="spellEnd"/>
      <w:r w:rsidR="004C74D5" w:rsidRPr="00670117">
        <w:rPr>
          <w:rStyle w:val="Ninguno"/>
          <w:rFonts w:ascii="Arial" w:hAnsi="Arial" w:cs="Arial"/>
          <w:lang w:val="es-ES"/>
        </w:rPr>
        <w:t xml:space="preserve"> &amp; Salazar </w:t>
      </w:r>
      <w:r w:rsidR="004A7BA8" w:rsidRPr="00670117">
        <w:rPr>
          <w:rStyle w:val="Ninguno"/>
          <w:rFonts w:ascii="Arial" w:hAnsi="Arial" w:cs="Arial"/>
          <w:lang w:val="es-ES"/>
        </w:rPr>
        <w:t>d</w:t>
      </w:r>
      <w:r w:rsidR="00E93595" w:rsidRPr="00670117">
        <w:rPr>
          <w:rStyle w:val="Ninguno"/>
          <w:rFonts w:ascii="Arial" w:hAnsi="Arial" w:cs="Arial"/>
          <w:lang w:val="es-ES"/>
        </w:rPr>
        <w:t xml:space="preserve">el noreste de </w:t>
      </w:r>
      <w:r w:rsidR="004C74D5" w:rsidRPr="00670117">
        <w:rPr>
          <w:rStyle w:val="Ninguno"/>
          <w:rFonts w:ascii="Arial" w:hAnsi="Arial" w:cs="Arial"/>
          <w:lang w:val="es-ES"/>
        </w:rPr>
        <w:t xml:space="preserve">Argentina y Uruguay, </w:t>
      </w:r>
      <w:r w:rsidR="0024122E" w:rsidRPr="00670117">
        <w:rPr>
          <w:rStyle w:val="Ninguno"/>
          <w:rFonts w:ascii="Arial" w:hAnsi="Arial" w:cs="Arial"/>
          <w:lang w:val="es-ES"/>
        </w:rPr>
        <w:t xml:space="preserve">ambas </w:t>
      </w:r>
      <w:r w:rsidR="004A7BA8" w:rsidRPr="00670117">
        <w:rPr>
          <w:rStyle w:val="Ninguno"/>
          <w:rFonts w:ascii="Arial" w:hAnsi="Arial" w:cs="Arial"/>
          <w:lang w:val="es-ES"/>
        </w:rPr>
        <w:t>con</w:t>
      </w:r>
      <w:r w:rsidR="00E93595" w:rsidRPr="00670117">
        <w:rPr>
          <w:rStyle w:val="Ninguno"/>
          <w:rFonts w:ascii="Arial" w:hAnsi="Arial" w:cs="Arial"/>
          <w:lang w:val="es-ES"/>
        </w:rPr>
        <w:t xml:space="preserve"> 3</w:t>
      </w:r>
      <w:r w:rsidR="004A7BA8" w:rsidRPr="00670117">
        <w:rPr>
          <w:rStyle w:val="Ninguno"/>
          <w:rFonts w:ascii="Arial" w:hAnsi="Arial" w:cs="Arial"/>
          <w:iCs/>
          <w:lang w:val="es-ES"/>
        </w:rPr>
        <w:t>−</w:t>
      </w:r>
      <w:r w:rsidR="00E93595" w:rsidRPr="00670117">
        <w:rPr>
          <w:rStyle w:val="Ninguno"/>
          <w:rFonts w:ascii="Arial" w:hAnsi="Arial" w:cs="Arial"/>
          <w:iCs/>
          <w:lang w:val="es-ES"/>
        </w:rPr>
        <w:t xml:space="preserve">6 hojas por unidad), </w:t>
      </w:r>
      <w:proofErr w:type="spellStart"/>
      <w:r w:rsidRPr="00670117">
        <w:rPr>
          <w:rStyle w:val="Ninguno"/>
          <w:rFonts w:ascii="Arial" w:hAnsi="Arial" w:cs="Arial"/>
          <w:lang w:val="es-ES"/>
        </w:rPr>
        <w:t>conduplicadas</w:t>
      </w:r>
      <w:proofErr w:type="spellEnd"/>
      <w:r w:rsidRPr="00670117">
        <w:rPr>
          <w:rStyle w:val="Ninguno"/>
          <w:rFonts w:ascii="Arial" w:hAnsi="Arial" w:cs="Arial"/>
          <w:lang w:val="es-ES"/>
        </w:rPr>
        <w:t xml:space="preserve">, </w:t>
      </w:r>
      <w:r w:rsidR="004A7BA8" w:rsidRPr="00670117">
        <w:rPr>
          <w:rStyle w:val="Ninguno"/>
          <w:rFonts w:ascii="Arial" w:hAnsi="Arial" w:cs="Arial"/>
          <w:lang w:val="es-ES"/>
        </w:rPr>
        <w:t xml:space="preserve">lustrosas, </w:t>
      </w:r>
      <w:r w:rsidRPr="00670117">
        <w:rPr>
          <w:rStyle w:val="Ninguno"/>
          <w:rFonts w:ascii="Arial" w:hAnsi="Arial" w:cs="Arial"/>
          <w:lang w:val="es-ES"/>
        </w:rPr>
        <w:t xml:space="preserve">con </w:t>
      </w:r>
      <w:proofErr w:type="spellStart"/>
      <w:r w:rsidRPr="00670117">
        <w:rPr>
          <w:rStyle w:val="Ninguno"/>
          <w:rFonts w:ascii="Arial" w:hAnsi="Arial" w:cs="Arial"/>
          <w:lang w:val="es-ES"/>
        </w:rPr>
        <w:t>pseudopeciolos</w:t>
      </w:r>
      <w:proofErr w:type="spellEnd"/>
      <w:r w:rsidRPr="00670117">
        <w:rPr>
          <w:rStyle w:val="Ninguno"/>
          <w:rFonts w:ascii="Arial" w:hAnsi="Arial" w:cs="Arial"/>
          <w:lang w:val="es-ES"/>
        </w:rPr>
        <w:t xml:space="preserve"> que envuelven la base de la inflorescencia, inflorescencia erecta, </w:t>
      </w:r>
      <w:proofErr w:type="spellStart"/>
      <w:r w:rsidRPr="00670117">
        <w:rPr>
          <w:rStyle w:val="Ninguno"/>
          <w:rFonts w:ascii="Arial" w:hAnsi="Arial" w:cs="Arial"/>
          <w:lang w:val="es-ES"/>
        </w:rPr>
        <w:t>corimbosa</w:t>
      </w:r>
      <w:proofErr w:type="spellEnd"/>
      <w:r w:rsidRPr="00670117">
        <w:rPr>
          <w:rStyle w:val="Ninguno"/>
          <w:rFonts w:ascii="Arial" w:hAnsi="Arial" w:cs="Arial"/>
          <w:lang w:val="es-ES"/>
        </w:rPr>
        <w:t xml:space="preserve">, </w:t>
      </w:r>
      <w:proofErr w:type="spellStart"/>
      <w:r w:rsidR="00A5658C" w:rsidRPr="00670117">
        <w:rPr>
          <w:rStyle w:val="Ninguno"/>
          <w:rFonts w:ascii="Arial" w:hAnsi="Arial" w:cs="Arial"/>
          <w:lang w:val="es-ES"/>
        </w:rPr>
        <w:t>racemosa</w:t>
      </w:r>
      <w:proofErr w:type="spellEnd"/>
      <w:r w:rsidR="004A7BA8" w:rsidRPr="00670117">
        <w:rPr>
          <w:rStyle w:val="Ninguno"/>
          <w:rFonts w:ascii="Arial" w:hAnsi="Arial" w:cs="Arial"/>
          <w:lang w:val="es-ES"/>
        </w:rPr>
        <w:t xml:space="preserve"> o espigada</w:t>
      </w:r>
      <w:r w:rsidRPr="00670117">
        <w:rPr>
          <w:rStyle w:val="Ninguno"/>
          <w:rFonts w:ascii="Arial" w:hAnsi="Arial" w:cs="Arial"/>
          <w:lang w:val="es-ES"/>
        </w:rPr>
        <w:t xml:space="preserve">, flores </w:t>
      </w:r>
      <w:r w:rsidR="00492E34" w:rsidRPr="00670117">
        <w:rPr>
          <w:rStyle w:val="Ninguno"/>
          <w:rFonts w:ascii="Arial" w:hAnsi="Arial" w:cs="Arial"/>
          <w:lang w:val="es-ES"/>
        </w:rPr>
        <w:t xml:space="preserve">verdosas, blanquecinas y verde-amarillentas, generalmente no </w:t>
      </w:r>
      <w:proofErr w:type="spellStart"/>
      <w:r w:rsidR="00492E34" w:rsidRPr="00670117">
        <w:rPr>
          <w:rStyle w:val="Ninguno"/>
          <w:rFonts w:ascii="Arial" w:hAnsi="Arial" w:cs="Arial"/>
          <w:lang w:val="es-ES"/>
        </w:rPr>
        <w:t>resupi</w:t>
      </w:r>
      <w:r w:rsidR="0024122E" w:rsidRPr="00670117">
        <w:rPr>
          <w:rStyle w:val="Ninguno"/>
          <w:rFonts w:ascii="Arial" w:hAnsi="Arial" w:cs="Arial"/>
          <w:lang w:val="es-ES"/>
        </w:rPr>
        <w:t>na</w:t>
      </w:r>
      <w:r w:rsidR="00492E34" w:rsidRPr="00670117">
        <w:rPr>
          <w:rStyle w:val="Ninguno"/>
          <w:rFonts w:ascii="Arial" w:hAnsi="Arial" w:cs="Arial"/>
          <w:lang w:val="es-ES"/>
        </w:rPr>
        <w:t>das</w:t>
      </w:r>
      <w:proofErr w:type="spellEnd"/>
      <w:r w:rsidR="00492E34" w:rsidRPr="00670117">
        <w:rPr>
          <w:rStyle w:val="Ninguno"/>
          <w:rFonts w:ascii="Arial" w:hAnsi="Arial" w:cs="Arial"/>
          <w:lang w:val="es-ES"/>
        </w:rPr>
        <w:t xml:space="preserve"> (en Costa Rica a excepción de </w:t>
      </w:r>
      <w:r w:rsidR="00492E34" w:rsidRPr="00670117">
        <w:rPr>
          <w:rStyle w:val="Ninguno"/>
          <w:rFonts w:ascii="Arial" w:hAnsi="Arial" w:cs="Arial"/>
          <w:i/>
          <w:lang w:val="es-ES"/>
        </w:rPr>
        <w:t xml:space="preserve">M. </w:t>
      </w:r>
      <w:proofErr w:type="spellStart"/>
      <w:r w:rsidR="00492E34" w:rsidRPr="00670117">
        <w:rPr>
          <w:rStyle w:val="Ninguno"/>
          <w:rFonts w:ascii="Arial" w:hAnsi="Arial" w:cs="Arial"/>
          <w:i/>
          <w:lang w:val="es-ES"/>
        </w:rPr>
        <w:t>wendlandii</w:t>
      </w:r>
      <w:proofErr w:type="spellEnd"/>
      <w:r w:rsidR="00492E34" w:rsidRPr="00670117">
        <w:rPr>
          <w:rStyle w:val="Ninguno"/>
          <w:rFonts w:ascii="Arial" w:hAnsi="Arial" w:cs="Arial"/>
          <w:lang w:val="es-ES"/>
        </w:rPr>
        <w:t>)</w:t>
      </w:r>
      <w:r w:rsidR="00314CC9" w:rsidRPr="00670117">
        <w:rPr>
          <w:rStyle w:val="Ninguno"/>
          <w:rFonts w:ascii="Arial" w:hAnsi="Arial" w:cs="Arial"/>
          <w:lang w:val="es-ES"/>
        </w:rPr>
        <w:t>, con los pedicelos sin torsión, con 180° o 360° de torsión</w:t>
      </w:r>
      <w:r w:rsidR="00492E34" w:rsidRPr="00670117">
        <w:rPr>
          <w:rStyle w:val="Ninguno"/>
          <w:rFonts w:ascii="Arial" w:hAnsi="Arial" w:cs="Arial"/>
          <w:lang w:val="es-ES"/>
        </w:rPr>
        <w:t xml:space="preserve">, </w:t>
      </w:r>
      <w:r w:rsidR="00867163" w:rsidRPr="00670117">
        <w:rPr>
          <w:rStyle w:val="Ninguno"/>
          <w:rFonts w:ascii="Arial" w:hAnsi="Arial" w:cs="Arial"/>
          <w:lang w:val="es-ES"/>
        </w:rPr>
        <w:t xml:space="preserve">sépalo dorsal convexo, </w:t>
      </w:r>
      <w:r w:rsidR="004A7BA8" w:rsidRPr="00670117">
        <w:rPr>
          <w:rStyle w:val="Ninguno"/>
          <w:rFonts w:ascii="Arial" w:hAnsi="Arial" w:cs="Arial"/>
          <w:lang w:val="es-ES"/>
        </w:rPr>
        <w:t xml:space="preserve">sépalos laterales </w:t>
      </w:r>
      <w:proofErr w:type="spellStart"/>
      <w:r w:rsidR="004A7BA8" w:rsidRPr="00670117">
        <w:rPr>
          <w:rStyle w:val="Ninguno"/>
          <w:rFonts w:ascii="Arial" w:hAnsi="Arial" w:cs="Arial"/>
          <w:lang w:val="es-ES"/>
        </w:rPr>
        <w:t>connados</w:t>
      </w:r>
      <w:proofErr w:type="spellEnd"/>
      <w:r w:rsidR="004A7BA8" w:rsidRPr="00670117">
        <w:rPr>
          <w:rStyle w:val="Ninguno"/>
          <w:rFonts w:ascii="Arial" w:hAnsi="Arial" w:cs="Arial"/>
          <w:lang w:val="es-ES"/>
        </w:rPr>
        <w:t xml:space="preserve"> en la base</w:t>
      </w:r>
      <w:r w:rsidR="00492E34" w:rsidRPr="00670117">
        <w:rPr>
          <w:rStyle w:val="Ninguno"/>
          <w:rFonts w:ascii="Arial" w:hAnsi="Arial" w:cs="Arial"/>
          <w:lang w:val="es-ES"/>
        </w:rPr>
        <w:t>, pétalo</w:t>
      </w:r>
      <w:r w:rsidR="00797CB5" w:rsidRPr="00670117">
        <w:rPr>
          <w:rStyle w:val="Ninguno"/>
          <w:rFonts w:ascii="Arial" w:hAnsi="Arial" w:cs="Arial"/>
          <w:lang w:val="es-ES"/>
        </w:rPr>
        <w:t>s</w:t>
      </w:r>
      <w:r w:rsidR="00492E34" w:rsidRPr="00670117">
        <w:rPr>
          <w:rStyle w:val="Ninguno"/>
          <w:rFonts w:ascii="Arial" w:hAnsi="Arial" w:cs="Arial"/>
          <w:lang w:val="es-ES"/>
        </w:rPr>
        <w:t xml:space="preserve"> lineares </w:t>
      </w:r>
      <w:r w:rsidRPr="00670117">
        <w:rPr>
          <w:rStyle w:val="Ninguno"/>
          <w:rFonts w:ascii="Arial" w:hAnsi="Arial" w:cs="Arial"/>
          <w:lang w:val="es-ES"/>
        </w:rPr>
        <w:t>y labelo con una cavidad basal.</w:t>
      </w:r>
      <w:r w:rsidR="00454E14" w:rsidRPr="00670117">
        <w:rPr>
          <w:rStyle w:val="Ninguno"/>
          <w:rFonts w:ascii="Arial" w:hAnsi="Arial" w:cs="Arial"/>
          <w:lang w:val="es-ES"/>
        </w:rPr>
        <w:t xml:space="preserve"> </w:t>
      </w:r>
      <w:r w:rsidR="00717BFA" w:rsidRPr="00670117">
        <w:rPr>
          <w:rStyle w:val="Ninguno"/>
          <w:rFonts w:ascii="Arial" w:hAnsi="Arial" w:cs="Arial"/>
          <w:lang w:val="es-ES"/>
        </w:rPr>
        <w:t xml:space="preserve">En muchas especies de </w:t>
      </w:r>
      <w:proofErr w:type="spellStart"/>
      <w:r w:rsidR="00717BFA" w:rsidRPr="00670117">
        <w:rPr>
          <w:rStyle w:val="Ninguno"/>
          <w:rFonts w:ascii="Arial" w:hAnsi="Arial" w:cs="Arial"/>
          <w:i/>
          <w:lang w:val="es-ES"/>
        </w:rPr>
        <w:t>Malaxis</w:t>
      </w:r>
      <w:proofErr w:type="spellEnd"/>
      <w:r w:rsidR="00360137">
        <w:rPr>
          <w:rStyle w:val="Ninguno"/>
          <w:rFonts w:ascii="Arial" w:hAnsi="Arial" w:cs="Arial"/>
          <w:lang w:val="es-ES"/>
        </w:rPr>
        <w:t xml:space="preserve"> </w:t>
      </w:r>
      <w:r w:rsidR="00717BFA" w:rsidRPr="00670117">
        <w:rPr>
          <w:rStyle w:val="Ninguno"/>
          <w:rFonts w:ascii="Arial" w:hAnsi="Arial" w:cs="Arial"/>
          <w:lang w:val="es-ES"/>
        </w:rPr>
        <w:t xml:space="preserve">con inflorescencias </w:t>
      </w:r>
      <w:proofErr w:type="spellStart"/>
      <w:r w:rsidR="00717BFA" w:rsidRPr="00670117">
        <w:rPr>
          <w:rStyle w:val="Ninguno"/>
          <w:rFonts w:ascii="Arial" w:hAnsi="Arial" w:cs="Arial"/>
          <w:lang w:val="es-ES"/>
        </w:rPr>
        <w:t>corimbosas</w:t>
      </w:r>
      <w:proofErr w:type="spellEnd"/>
      <w:r w:rsidR="00717BFA" w:rsidRPr="00670117">
        <w:rPr>
          <w:rStyle w:val="Ninguno"/>
          <w:rFonts w:ascii="Arial" w:hAnsi="Arial" w:cs="Arial"/>
          <w:lang w:val="es-ES"/>
        </w:rPr>
        <w:t>, los pedicelos florales se t</w:t>
      </w:r>
      <w:r w:rsidR="008A5741">
        <w:rPr>
          <w:rStyle w:val="Ninguno"/>
          <w:rFonts w:ascii="Arial" w:hAnsi="Arial" w:cs="Arial"/>
          <w:lang w:val="es-ES"/>
        </w:rPr>
        <w:t>uercen</w:t>
      </w:r>
      <w:r w:rsidR="00717BFA" w:rsidRPr="00670117">
        <w:rPr>
          <w:rStyle w:val="Ninguno"/>
          <w:rFonts w:ascii="Arial" w:hAnsi="Arial" w:cs="Arial"/>
          <w:lang w:val="es-ES"/>
        </w:rPr>
        <w:t xml:space="preserve"> </w:t>
      </w:r>
      <w:r w:rsidR="00172806" w:rsidRPr="00670117">
        <w:rPr>
          <w:rStyle w:val="Ninguno"/>
          <w:rFonts w:ascii="Arial" w:hAnsi="Arial" w:cs="Arial"/>
          <w:lang w:val="es-ES"/>
        </w:rPr>
        <w:t>18</w:t>
      </w:r>
      <w:r w:rsidR="00717BFA" w:rsidRPr="00670117">
        <w:rPr>
          <w:rStyle w:val="Ninguno"/>
          <w:rFonts w:ascii="Arial" w:hAnsi="Arial" w:cs="Arial"/>
          <w:lang w:val="es-ES"/>
        </w:rPr>
        <w:t xml:space="preserve">0° sobre su eje, pero además el ovario se curva hacia arriba y hacia adentro, de manera que las flores ven hacia el centro de la inflorescencia, con el labelo en posición superior (no </w:t>
      </w:r>
      <w:proofErr w:type="spellStart"/>
      <w:r w:rsidR="00717BFA" w:rsidRPr="00670117">
        <w:rPr>
          <w:rStyle w:val="Ninguno"/>
          <w:rFonts w:ascii="Arial" w:hAnsi="Arial" w:cs="Arial"/>
          <w:lang w:val="es-ES"/>
        </w:rPr>
        <w:t>resupinadas</w:t>
      </w:r>
      <w:proofErr w:type="spellEnd"/>
      <w:r w:rsidR="00717BFA" w:rsidRPr="00670117">
        <w:rPr>
          <w:rStyle w:val="Ninguno"/>
          <w:rFonts w:ascii="Arial" w:hAnsi="Arial" w:cs="Arial"/>
          <w:lang w:val="es-ES"/>
        </w:rPr>
        <w:t xml:space="preserve">, bajo la definición de </w:t>
      </w:r>
      <w:proofErr w:type="spellStart"/>
      <w:r w:rsidR="00717BFA" w:rsidRPr="00670117">
        <w:rPr>
          <w:rStyle w:val="Ninguno"/>
          <w:rFonts w:ascii="Arial" w:hAnsi="Arial" w:cs="Arial"/>
          <w:lang w:val="es-ES"/>
        </w:rPr>
        <w:t>resupinación</w:t>
      </w:r>
      <w:proofErr w:type="spellEnd"/>
      <w:r w:rsidR="00717BFA" w:rsidRPr="00670117">
        <w:rPr>
          <w:rStyle w:val="Ninguno"/>
          <w:rFonts w:ascii="Arial" w:hAnsi="Arial" w:cs="Arial"/>
          <w:lang w:val="es-ES"/>
        </w:rPr>
        <w:t xml:space="preserve"> usada en el presente tratamiento). </w:t>
      </w:r>
      <w:r w:rsidRPr="00670117">
        <w:rPr>
          <w:rStyle w:val="Ninguno"/>
          <w:rFonts w:ascii="Arial" w:hAnsi="Arial" w:cs="Arial"/>
          <w:lang w:val="es-ES"/>
        </w:rPr>
        <w:t xml:space="preserve">Las flores expelen </w:t>
      </w:r>
      <w:r w:rsidR="00492E34" w:rsidRPr="00670117">
        <w:rPr>
          <w:rStyle w:val="Ninguno"/>
          <w:rFonts w:ascii="Arial" w:hAnsi="Arial" w:cs="Arial"/>
          <w:lang w:val="es-ES"/>
        </w:rPr>
        <w:t>un</w:t>
      </w:r>
      <w:r w:rsidR="0024122E" w:rsidRPr="00670117">
        <w:rPr>
          <w:rStyle w:val="Ninguno"/>
          <w:rFonts w:ascii="Arial" w:hAnsi="Arial" w:cs="Arial"/>
          <w:lang w:val="es-ES"/>
        </w:rPr>
        <w:t>a variedad</w:t>
      </w:r>
      <w:r w:rsidR="00492E34" w:rsidRPr="00670117">
        <w:rPr>
          <w:rStyle w:val="Ninguno"/>
          <w:rFonts w:ascii="Arial" w:hAnsi="Arial" w:cs="Arial"/>
          <w:lang w:val="es-ES"/>
        </w:rPr>
        <w:t xml:space="preserve"> </w:t>
      </w:r>
      <w:r w:rsidR="0024122E" w:rsidRPr="00670117">
        <w:rPr>
          <w:rStyle w:val="Ninguno"/>
          <w:rFonts w:ascii="Arial" w:hAnsi="Arial" w:cs="Arial"/>
          <w:lang w:val="es-ES"/>
        </w:rPr>
        <w:t xml:space="preserve">de </w:t>
      </w:r>
      <w:r w:rsidR="00BF73B7" w:rsidRPr="00670117">
        <w:rPr>
          <w:rStyle w:val="Ninguno"/>
          <w:rFonts w:ascii="Arial" w:hAnsi="Arial" w:cs="Arial"/>
          <w:lang w:val="es-ES"/>
        </w:rPr>
        <w:t>olores</w:t>
      </w:r>
      <w:r w:rsidR="0024122E" w:rsidRPr="00670117">
        <w:rPr>
          <w:rStyle w:val="Ninguno"/>
          <w:rFonts w:ascii="Arial" w:hAnsi="Arial" w:cs="Arial"/>
          <w:lang w:val="es-ES"/>
        </w:rPr>
        <w:t xml:space="preserve"> que asemejan</w:t>
      </w:r>
      <w:r w:rsidRPr="00670117">
        <w:rPr>
          <w:rStyle w:val="Ninguno"/>
          <w:rFonts w:ascii="Arial" w:hAnsi="Arial" w:cs="Arial"/>
          <w:lang w:val="es-ES"/>
        </w:rPr>
        <w:t xml:space="preserve"> </w:t>
      </w:r>
      <w:r w:rsidR="00492E34" w:rsidRPr="00670117">
        <w:rPr>
          <w:rStyle w:val="Ninguno"/>
          <w:rFonts w:ascii="Arial" w:hAnsi="Arial" w:cs="Arial"/>
          <w:lang w:val="es-ES"/>
        </w:rPr>
        <w:t>tejido</w:t>
      </w:r>
      <w:r w:rsidRPr="00670117">
        <w:rPr>
          <w:rStyle w:val="Ninguno"/>
          <w:rFonts w:ascii="Arial" w:hAnsi="Arial" w:cs="Arial"/>
          <w:lang w:val="es-ES"/>
        </w:rPr>
        <w:t xml:space="preserve"> animal o vegetal </w:t>
      </w:r>
      <w:r w:rsidR="00060042" w:rsidRPr="00670117">
        <w:rPr>
          <w:rStyle w:val="Ninguno"/>
          <w:rFonts w:ascii="Arial" w:hAnsi="Arial" w:cs="Arial"/>
          <w:lang w:val="es-ES"/>
        </w:rPr>
        <w:t xml:space="preserve">fresco o </w:t>
      </w:r>
      <w:r w:rsidRPr="00670117">
        <w:rPr>
          <w:rStyle w:val="Ninguno"/>
          <w:rFonts w:ascii="Arial" w:hAnsi="Arial" w:cs="Arial"/>
          <w:lang w:val="es-ES"/>
        </w:rPr>
        <w:t>en descomposición</w:t>
      </w:r>
      <w:r w:rsidR="00492E34" w:rsidRPr="00670117">
        <w:rPr>
          <w:rStyle w:val="Ninguno"/>
          <w:rFonts w:ascii="Arial" w:hAnsi="Arial" w:cs="Arial"/>
          <w:lang w:val="es-ES"/>
        </w:rPr>
        <w:t>, como pescado podrido, pescado fresco, queso rancio, “pie hediondo”, insecto podrido, cáscaras de cítrico fermentado, clara de huev</w:t>
      </w:r>
      <w:r w:rsidR="00060042" w:rsidRPr="00670117">
        <w:rPr>
          <w:rStyle w:val="Ninguno"/>
          <w:rFonts w:ascii="Arial" w:hAnsi="Arial" w:cs="Arial"/>
          <w:lang w:val="es-ES"/>
        </w:rPr>
        <w:t>o, etc</w:t>
      </w:r>
      <w:r w:rsidR="00492E34" w:rsidRPr="00670117">
        <w:rPr>
          <w:rStyle w:val="Ninguno"/>
          <w:rFonts w:ascii="Arial" w:hAnsi="Arial" w:cs="Arial"/>
          <w:lang w:val="es-ES"/>
        </w:rPr>
        <w:t>.</w:t>
      </w:r>
      <w:r w:rsidRPr="00670117">
        <w:rPr>
          <w:rStyle w:val="Ninguno"/>
          <w:rFonts w:ascii="Arial" w:hAnsi="Arial" w:cs="Arial"/>
          <w:lang w:val="es-ES"/>
        </w:rPr>
        <w:t xml:space="preserve"> Cada especie tiene </w:t>
      </w:r>
      <w:r w:rsidR="00492E34" w:rsidRPr="00670117">
        <w:rPr>
          <w:rStyle w:val="Ninguno"/>
          <w:rFonts w:ascii="Arial" w:hAnsi="Arial" w:cs="Arial"/>
          <w:lang w:val="es-ES"/>
        </w:rPr>
        <w:t xml:space="preserve">su </w:t>
      </w:r>
      <w:r w:rsidR="00BF73B7" w:rsidRPr="00670117">
        <w:rPr>
          <w:rStyle w:val="Ninguno"/>
          <w:rFonts w:ascii="Arial" w:hAnsi="Arial" w:cs="Arial"/>
          <w:lang w:val="es-ES"/>
        </w:rPr>
        <w:t>olor</w:t>
      </w:r>
      <w:r w:rsidR="00060042" w:rsidRPr="00670117">
        <w:rPr>
          <w:rStyle w:val="Ninguno"/>
          <w:rFonts w:ascii="Arial" w:hAnsi="Arial" w:cs="Arial"/>
          <w:lang w:val="es-ES"/>
        </w:rPr>
        <w:t xml:space="preserve"> propio</w:t>
      </w:r>
      <w:r w:rsidR="00492E34" w:rsidRPr="00670117">
        <w:rPr>
          <w:rStyle w:val="Ninguno"/>
          <w:rFonts w:ascii="Arial" w:hAnsi="Arial" w:cs="Arial"/>
          <w:lang w:val="es-ES"/>
        </w:rPr>
        <w:t xml:space="preserve">, </w:t>
      </w:r>
      <w:r w:rsidR="0001398F">
        <w:rPr>
          <w:rStyle w:val="Ninguno"/>
          <w:rFonts w:ascii="Arial" w:hAnsi="Arial" w:cs="Arial"/>
          <w:lang w:val="es-ES"/>
        </w:rPr>
        <w:t>de intensidad variable</w:t>
      </w:r>
      <w:r w:rsidR="00060042" w:rsidRPr="00670117">
        <w:rPr>
          <w:rStyle w:val="Ninguno"/>
          <w:rFonts w:ascii="Arial" w:hAnsi="Arial" w:cs="Arial"/>
          <w:lang w:val="es-ES"/>
        </w:rPr>
        <w:t>.</w:t>
      </w:r>
      <w:r w:rsidRPr="00670117">
        <w:rPr>
          <w:rStyle w:val="Ninguno"/>
          <w:rFonts w:ascii="Arial" w:hAnsi="Arial" w:cs="Arial"/>
          <w:lang w:val="es-ES"/>
        </w:rPr>
        <w:t xml:space="preserve"> </w:t>
      </w:r>
      <w:r w:rsidR="00060042" w:rsidRPr="00670117">
        <w:rPr>
          <w:rStyle w:val="Ninguno"/>
          <w:rFonts w:ascii="Arial" w:hAnsi="Arial" w:cs="Arial"/>
          <w:lang w:val="es-ES"/>
        </w:rPr>
        <w:t>A</w:t>
      </w:r>
      <w:r w:rsidRPr="00670117">
        <w:rPr>
          <w:rStyle w:val="Ninguno"/>
          <w:rFonts w:ascii="Arial" w:hAnsi="Arial" w:cs="Arial"/>
          <w:lang w:val="es-ES"/>
        </w:rPr>
        <w:t>lgunas es</w:t>
      </w:r>
      <w:r w:rsidR="00060042" w:rsidRPr="00670117">
        <w:rPr>
          <w:rStyle w:val="Ninguno"/>
          <w:rFonts w:ascii="Arial" w:hAnsi="Arial" w:cs="Arial"/>
          <w:lang w:val="es-ES"/>
        </w:rPr>
        <w:t>pecies son fáciles de identificar</w:t>
      </w:r>
      <w:r w:rsidRPr="00670117">
        <w:rPr>
          <w:rStyle w:val="Ninguno"/>
          <w:rFonts w:ascii="Arial" w:hAnsi="Arial" w:cs="Arial"/>
          <w:lang w:val="es-ES"/>
        </w:rPr>
        <w:t xml:space="preserve"> </w:t>
      </w:r>
      <w:r w:rsidR="00060042" w:rsidRPr="00670117">
        <w:rPr>
          <w:rStyle w:val="Ninguno"/>
          <w:rFonts w:ascii="Arial" w:hAnsi="Arial" w:cs="Arial"/>
          <w:lang w:val="es-ES"/>
        </w:rPr>
        <w:t xml:space="preserve">por su </w:t>
      </w:r>
      <w:r w:rsidR="00BF73B7" w:rsidRPr="00670117">
        <w:rPr>
          <w:rStyle w:val="Ninguno"/>
          <w:rFonts w:ascii="Arial" w:hAnsi="Arial" w:cs="Arial"/>
          <w:lang w:val="es-ES"/>
        </w:rPr>
        <w:t>olor</w:t>
      </w:r>
      <w:r w:rsidR="00060042" w:rsidRPr="00670117">
        <w:rPr>
          <w:rStyle w:val="Ninguno"/>
          <w:rFonts w:ascii="Arial" w:hAnsi="Arial" w:cs="Arial"/>
          <w:lang w:val="es-ES"/>
        </w:rPr>
        <w:t xml:space="preserve"> floral (</w:t>
      </w:r>
      <w:r w:rsidR="00492E34" w:rsidRPr="00670117">
        <w:rPr>
          <w:rStyle w:val="Ninguno"/>
          <w:rFonts w:ascii="Arial" w:hAnsi="Arial" w:cs="Arial"/>
          <w:lang w:val="es-ES"/>
        </w:rPr>
        <w:t xml:space="preserve">por ejemplo, las flores de </w:t>
      </w:r>
      <w:r w:rsidR="00492E34" w:rsidRPr="00670117">
        <w:rPr>
          <w:rStyle w:val="Ninguno"/>
          <w:rFonts w:ascii="Arial" w:hAnsi="Arial" w:cs="Arial"/>
          <w:i/>
          <w:lang w:val="es-ES"/>
        </w:rPr>
        <w:t xml:space="preserve">M. </w:t>
      </w:r>
      <w:proofErr w:type="spellStart"/>
      <w:r w:rsidR="00492E34" w:rsidRPr="00670117">
        <w:rPr>
          <w:rStyle w:val="Ninguno"/>
          <w:rFonts w:ascii="Arial" w:hAnsi="Arial" w:cs="Arial"/>
          <w:i/>
          <w:lang w:val="es-ES"/>
        </w:rPr>
        <w:t>insperata</w:t>
      </w:r>
      <w:proofErr w:type="spellEnd"/>
      <w:r w:rsidR="00492E34" w:rsidRPr="00670117">
        <w:rPr>
          <w:rStyle w:val="Ninguno"/>
          <w:rFonts w:ascii="Arial" w:hAnsi="Arial" w:cs="Arial"/>
          <w:lang w:val="es-ES"/>
        </w:rPr>
        <w:t xml:space="preserve"> huelen a pescado podrido y </w:t>
      </w:r>
      <w:r w:rsidR="00060042" w:rsidRPr="00670117">
        <w:rPr>
          <w:rStyle w:val="Ninguno"/>
          <w:rFonts w:ascii="Arial" w:hAnsi="Arial" w:cs="Arial"/>
          <w:lang w:val="es-ES"/>
        </w:rPr>
        <w:t xml:space="preserve">las </w:t>
      </w:r>
      <w:r w:rsidR="00492E34" w:rsidRPr="00670117">
        <w:rPr>
          <w:rStyle w:val="Ninguno"/>
          <w:rFonts w:ascii="Arial" w:hAnsi="Arial" w:cs="Arial"/>
          <w:lang w:val="es-ES"/>
        </w:rPr>
        <w:t xml:space="preserve">de </w:t>
      </w:r>
      <w:r w:rsidR="00492E34" w:rsidRPr="00670117">
        <w:rPr>
          <w:rStyle w:val="Ninguno"/>
          <w:rFonts w:ascii="Arial" w:hAnsi="Arial" w:cs="Arial"/>
          <w:i/>
          <w:lang w:val="es-ES"/>
        </w:rPr>
        <w:t xml:space="preserve">M. </w:t>
      </w:r>
      <w:proofErr w:type="spellStart"/>
      <w:r w:rsidR="00492E34" w:rsidRPr="00670117">
        <w:rPr>
          <w:rStyle w:val="Ninguno"/>
          <w:rFonts w:ascii="Arial" w:hAnsi="Arial" w:cs="Arial"/>
          <w:i/>
          <w:lang w:val="es-ES"/>
        </w:rPr>
        <w:t>woodsonii</w:t>
      </w:r>
      <w:proofErr w:type="spellEnd"/>
      <w:r w:rsidR="00492E34" w:rsidRPr="00670117">
        <w:rPr>
          <w:rStyle w:val="Ninguno"/>
          <w:rFonts w:ascii="Arial" w:hAnsi="Arial" w:cs="Arial"/>
          <w:i/>
          <w:lang w:val="es-ES"/>
        </w:rPr>
        <w:t xml:space="preserve"> </w:t>
      </w:r>
      <w:r w:rsidR="00492E34" w:rsidRPr="00670117">
        <w:rPr>
          <w:rStyle w:val="Ninguno"/>
          <w:rFonts w:ascii="Arial" w:hAnsi="Arial" w:cs="Arial"/>
          <w:lang w:val="es-ES"/>
        </w:rPr>
        <w:t>a queso rancio)</w:t>
      </w:r>
      <w:r w:rsidR="00060042" w:rsidRPr="00670117">
        <w:rPr>
          <w:rStyle w:val="Ninguno"/>
          <w:rFonts w:ascii="Arial" w:hAnsi="Arial" w:cs="Arial"/>
          <w:lang w:val="es-ES"/>
        </w:rPr>
        <w:t>,</w:t>
      </w:r>
      <w:r w:rsidR="00492E34" w:rsidRPr="00670117">
        <w:rPr>
          <w:rStyle w:val="Ninguno"/>
          <w:rFonts w:ascii="Arial" w:hAnsi="Arial" w:cs="Arial"/>
          <w:lang w:val="es-ES"/>
        </w:rPr>
        <w:t xml:space="preserve"> </w:t>
      </w:r>
      <w:r w:rsidRPr="00670117">
        <w:rPr>
          <w:rStyle w:val="Ninguno"/>
          <w:rFonts w:ascii="Arial" w:hAnsi="Arial" w:cs="Arial"/>
          <w:lang w:val="es-ES"/>
        </w:rPr>
        <w:t xml:space="preserve">pero </w:t>
      </w:r>
      <w:r w:rsidR="00492E34" w:rsidRPr="00670117">
        <w:rPr>
          <w:rStyle w:val="Ninguno"/>
          <w:rFonts w:ascii="Arial" w:hAnsi="Arial" w:cs="Arial"/>
          <w:lang w:val="es-ES"/>
        </w:rPr>
        <w:t xml:space="preserve">en </w:t>
      </w:r>
      <w:r w:rsidRPr="00670117">
        <w:rPr>
          <w:rStyle w:val="Ninguno"/>
          <w:rFonts w:ascii="Arial" w:hAnsi="Arial" w:cs="Arial"/>
          <w:lang w:val="es-ES"/>
        </w:rPr>
        <w:t xml:space="preserve">otras </w:t>
      </w:r>
      <w:r w:rsidR="00492E34" w:rsidRPr="00670117">
        <w:rPr>
          <w:rStyle w:val="Ninguno"/>
          <w:rFonts w:ascii="Arial" w:hAnsi="Arial" w:cs="Arial"/>
          <w:lang w:val="es-ES"/>
        </w:rPr>
        <w:t xml:space="preserve">especies </w:t>
      </w:r>
      <w:r w:rsidR="00060042" w:rsidRPr="00670117">
        <w:rPr>
          <w:rStyle w:val="Ninguno"/>
          <w:rFonts w:ascii="Arial" w:hAnsi="Arial" w:cs="Arial"/>
          <w:lang w:val="es-ES"/>
        </w:rPr>
        <w:t xml:space="preserve">tienen un </w:t>
      </w:r>
      <w:r w:rsidR="00BF73B7" w:rsidRPr="00670117">
        <w:rPr>
          <w:rStyle w:val="Ninguno"/>
          <w:rFonts w:ascii="Arial" w:hAnsi="Arial" w:cs="Arial"/>
          <w:lang w:val="es-ES"/>
        </w:rPr>
        <w:t>olor</w:t>
      </w:r>
      <w:r w:rsidR="00060042" w:rsidRPr="00670117">
        <w:rPr>
          <w:rStyle w:val="Ninguno"/>
          <w:rFonts w:ascii="Arial" w:hAnsi="Arial" w:cs="Arial"/>
          <w:lang w:val="es-ES"/>
        </w:rPr>
        <w:t xml:space="preserve"> </w:t>
      </w:r>
      <w:r w:rsidRPr="00670117">
        <w:rPr>
          <w:rStyle w:val="Ninguno"/>
          <w:rFonts w:ascii="Arial" w:hAnsi="Arial" w:cs="Arial"/>
          <w:lang w:val="es-ES"/>
        </w:rPr>
        <w:t xml:space="preserve">leve </w:t>
      </w:r>
      <w:r w:rsidR="00060042" w:rsidRPr="00670117">
        <w:rPr>
          <w:rStyle w:val="Ninguno"/>
          <w:rFonts w:ascii="Arial" w:hAnsi="Arial" w:cs="Arial"/>
          <w:lang w:val="es-ES"/>
        </w:rPr>
        <w:t>que</w:t>
      </w:r>
      <w:r w:rsidR="00492E34" w:rsidRPr="00670117">
        <w:rPr>
          <w:rStyle w:val="Ninguno"/>
          <w:rFonts w:ascii="Arial" w:hAnsi="Arial" w:cs="Arial"/>
          <w:lang w:val="es-ES"/>
        </w:rPr>
        <w:t xml:space="preserve"> es </w:t>
      </w:r>
      <w:r w:rsidR="004A7BA8" w:rsidRPr="00670117">
        <w:rPr>
          <w:rStyle w:val="Ninguno"/>
          <w:rFonts w:ascii="Arial" w:hAnsi="Arial" w:cs="Arial"/>
          <w:lang w:val="es-ES"/>
        </w:rPr>
        <w:t>difícil</w:t>
      </w:r>
      <w:r w:rsidR="00060042" w:rsidRPr="00670117">
        <w:rPr>
          <w:rStyle w:val="Ninguno"/>
          <w:rFonts w:ascii="Arial" w:hAnsi="Arial" w:cs="Arial"/>
          <w:lang w:val="es-ES"/>
        </w:rPr>
        <w:t xml:space="preserve"> de</w:t>
      </w:r>
      <w:r w:rsidR="004A7BA8" w:rsidRPr="00670117">
        <w:rPr>
          <w:rStyle w:val="Ninguno"/>
          <w:rFonts w:ascii="Arial" w:hAnsi="Arial" w:cs="Arial"/>
          <w:lang w:val="es-ES"/>
        </w:rPr>
        <w:t xml:space="preserve"> categorizar</w:t>
      </w:r>
      <w:r w:rsidRPr="00670117">
        <w:rPr>
          <w:rStyle w:val="Ninguno"/>
          <w:rFonts w:ascii="Arial" w:hAnsi="Arial" w:cs="Arial"/>
          <w:lang w:val="es-ES"/>
        </w:rPr>
        <w:t xml:space="preserve"> con el olfato humano.</w:t>
      </w:r>
    </w:p>
    <w:p w14:paraId="7F850DD4" w14:textId="3AB9C903" w:rsidR="007E012E" w:rsidRPr="00670117" w:rsidRDefault="00A04320" w:rsidP="00765D12">
      <w:pPr>
        <w:pStyle w:val="CuerpoA"/>
        <w:spacing w:after="100" w:afterAutospacing="1" w:line="360" w:lineRule="auto"/>
        <w:ind w:firstLine="709"/>
        <w:jc w:val="both"/>
        <w:rPr>
          <w:rStyle w:val="Ninguno"/>
          <w:rFonts w:ascii="Arial" w:hAnsi="Arial" w:cs="Arial"/>
          <w:lang w:val="es-ES"/>
        </w:rPr>
      </w:pPr>
      <w:r w:rsidRPr="00670117">
        <w:rPr>
          <w:rStyle w:val="Ninguno"/>
          <w:rFonts w:ascii="Arial" w:hAnsi="Arial" w:cs="Arial"/>
          <w:lang w:val="es-ES"/>
        </w:rPr>
        <w:t>Costa Rica comparte</w:t>
      </w:r>
      <w:r w:rsidR="00BD2327" w:rsidRPr="00670117">
        <w:rPr>
          <w:rStyle w:val="Ninguno"/>
          <w:rFonts w:ascii="Arial" w:hAnsi="Arial" w:cs="Arial"/>
          <w:lang w:val="es-ES"/>
        </w:rPr>
        <w:t xml:space="preserve"> con Panamá el 62% de </w:t>
      </w:r>
      <w:r w:rsidR="00425C25">
        <w:rPr>
          <w:rStyle w:val="Ninguno"/>
          <w:rFonts w:ascii="Arial" w:hAnsi="Arial" w:cs="Arial"/>
          <w:lang w:val="es-ES"/>
        </w:rPr>
        <w:t>las</w:t>
      </w:r>
      <w:r w:rsidR="00BD2327" w:rsidRPr="00670117">
        <w:rPr>
          <w:rStyle w:val="Ninguno"/>
          <w:rFonts w:ascii="Arial" w:hAnsi="Arial" w:cs="Arial"/>
          <w:lang w:val="es-ES"/>
        </w:rPr>
        <w:t xml:space="preserve"> es</w:t>
      </w:r>
      <w:r w:rsidR="00F14AC9">
        <w:rPr>
          <w:rStyle w:val="Ninguno"/>
          <w:rFonts w:ascii="Arial" w:hAnsi="Arial" w:cs="Arial"/>
          <w:lang w:val="es-ES"/>
        </w:rPr>
        <w:t>p</w:t>
      </w:r>
      <w:r w:rsidR="00BD2327" w:rsidRPr="00670117">
        <w:rPr>
          <w:rStyle w:val="Ninguno"/>
          <w:rFonts w:ascii="Arial" w:hAnsi="Arial" w:cs="Arial"/>
          <w:lang w:val="es-ES"/>
        </w:rPr>
        <w:t xml:space="preserve">ecies de </w:t>
      </w:r>
      <w:proofErr w:type="spellStart"/>
      <w:r w:rsidR="00BD2327" w:rsidRPr="00670117">
        <w:rPr>
          <w:rStyle w:val="Ninguno"/>
          <w:rFonts w:ascii="Arial" w:hAnsi="Arial" w:cs="Arial"/>
          <w:i/>
          <w:lang w:val="es-ES"/>
        </w:rPr>
        <w:t>Malaxis</w:t>
      </w:r>
      <w:proofErr w:type="spellEnd"/>
      <w:r w:rsidR="00EA0B5C" w:rsidRPr="00670117">
        <w:rPr>
          <w:rStyle w:val="Ninguno"/>
          <w:rFonts w:ascii="Arial" w:hAnsi="Arial" w:cs="Arial"/>
          <w:lang w:val="es-ES"/>
        </w:rPr>
        <w:t xml:space="preserve"> (1</w:t>
      </w:r>
      <w:r w:rsidR="00172BA3" w:rsidRPr="00670117">
        <w:rPr>
          <w:rStyle w:val="Ninguno"/>
          <w:rFonts w:ascii="Arial" w:hAnsi="Arial" w:cs="Arial"/>
          <w:lang w:val="es-ES"/>
        </w:rPr>
        <w:t>6</w:t>
      </w:r>
      <w:r w:rsidR="00EA0B5C" w:rsidRPr="00670117">
        <w:rPr>
          <w:rStyle w:val="Ninguno"/>
          <w:rFonts w:ascii="Arial" w:hAnsi="Arial" w:cs="Arial"/>
          <w:lang w:val="es-ES"/>
        </w:rPr>
        <w:t xml:space="preserve"> de 26 </w:t>
      </w:r>
      <w:proofErr w:type="spellStart"/>
      <w:r w:rsidR="00BD2327" w:rsidRPr="00670117">
        <w:rPr>
          <w:rStyle w:val="Ninguno"/>
          <w:rFonts w:ascii="Arial" w:hAnsi="Arial" w:cs="Arial"/>
          <w:lang w:val="es-ES"/>
        </w:rPr>
        <w:t>s</w:t>
      </w:r>
      <w:r w:rsidR="00EA0B5C" w:rsidRPr="00670117">
        <w:rPr>
          <w:rStyle w:val="Ninguno"/>
          <w:rFonts w:ascii="Arial" w:hAnsi="Arial" w:cs="Arial"/>
          <w:lang w:val="es-ES"/>
        </w:rPr>
        <w:t>pp</w:t>
      </w:r>
      <w:proofErr w:type="spellEnd"/>
      <w:r w:rsidR="00EA0B5C" w:rsidRPr="00670117">
        <w:rPr>
          <w:rStyle w:val="Ninguno"/>
          <w:rFonts w:ascii="Arial" w:hAnsi="Arial" w:cs="Arial"/>
          <w:lang w:val="es-ES"/>
        </w:rPr>
        <w:t>.) y Panamá con Costa Rica el 8</w:t>
      </w:r>
      <w:r w:rsidR="00172BA3" w:rsidRPr="00670117">
        <w:rPr>
          <w:rStyle w:val="Ninguno"/>
          <w:rFonts w:ascii="Arial" w:hAnsi="Arial" w:cs="Arial"/>
          <w:lang w:val="es-ES"/>
        </w:rPr>
        <w:t>9</w:t>
      </w:r>
      <w:r w:rsidR="00EA0B5C" w:rsidRPr="00670117">
        <w:rPr>
          <w:rStyle w:val="Ninguno"/>
          <w:rFonts w:ascii="Arial" w:hAnsi="Arial" w:cs="Arial"/>
          <w:lang w:val="es-ES"/>
        </w:rPr>
        <w:t xml:space="preserve"> % (1</w:t>
      </w:r>
      <w:r w:rsidR="00172BA3" w:rsidRPr="00670117">
        <w:rPr>
          <w:rStyle w:val="Ninguno"/>
          <w:rFonts w:ascii="Arial" w:hAnsi="Arial" w:cs="Arial"/>
          <w:lang w:val="es-ES"/>
        </w:rPr>
        <w:t>6</w:t>
      </w:r>
      <w:r w:rsidR="00EA0B5C" w:rsidRPr="00670117">
        <w:rPr>
          <w:rStyle w:val="Ninguno"/>
          <w:rFonts w:ascii="Arial" w:hAnsi="Arial" w:cs="Arial"/>
          <w:lang w:val="es-ES"/>
        </w:rPr>
        <w:t xml:space="preserve"> de 1</w:t>
      </w:r>
      <w:r w:rsidR="00172BA3" w:rsidRPr="00670117">
        <w:rPr>
          <w:rStyle w:val="Ninguno"/>
          <w:rFonts w:ascii="Arial" w:hAnsi="Arial" w:cs="Arial"/>
          <w:lang w:val="es-ES"/>
        </w:rPr>
        <w:t>8</w:t>
      </w:r>
      <w:r w:rsidR="00EA0B5C" w:rsidRPr="00670117">
        <w:rPr>
          <w:rStyle w:val="Ninguno"/>
          <w:rFonts w:ascii="Arial" w:hAnsi="Arial" w:cs="Arial"/>
          <w:lang w:val="es-ES"/>
        </w:rPr>
        <w:t xml:space="preserve"> </w:t>
      </w:r>
      <w:proofErr w:type="spellStart"/>
      <w:r w:rsidR="00EA0B5C" w:rsidRPr="00670117">
        <w:rPr>
          <w:rStyle w:val="Ninguno"/>
          <w:rFonts w:ascii="Arial" w:hAnsi="Arial" w:cs="Arial"/>
          <w:lang w:val="es-ES"/>
        </w:rPr>
        <w:t>spp</w:t>
      </w:r>
      <w:proofErr w:type="spellEnd"/>
      <w:r w:rsidR="00EA0B5C" w:rsidRPr="00670117">
        <w:rPr>
          <w:rStyle w:val="Ninguno"/>
          <w:rFonts w:ascii="Arial" w:hAnsi="Arial" w:cs="Arial"/>
          <w:lang w:val="es-ES"/>
        </w:rPr>
        <w:t xml:space="preserve">.). Probablemente falta registrar especies que se </w:t>
      </w:r>
      <w:r w:rsidR="00F022DD" w:rsidRPr="00670117">
        <w:rPr>
          <w:rStyle w:val="Ninguno"/>
          <w:rFonts w:ascii="Arial" w:hAnsi="Arial" w:cs="Arial"/>
          <w:lang w:val="es-ES"/>
        </w:rPr>
        <w:t>distribuyen</w:t>
      </w:r>
      <w:r w:rsidR="00EA0B5C" w:rsidRPr="00670117">
        <w:rPr>
          <w:rStyle w:val="Ninguno"/>
          <w:rFonts w:ascii="Arial" w:hAnsi="Arial" w:cs="Arial"/>
          <w:lang w:val="es-ES"/>
        </w:rPr>
        <w:t xml:space="preserve"> en ambos países</w:t>
      </w:r>
      <w:r w:rsidR="00155EA5" w:rsidRPr="00670117">
        <w:rPr>
          <w:rStyle w:val="Ninguno"/>
          <w:rFonts w:ascii="Arial" w:hAnsi="Arial" w:cs="Arial"/>
          <w:lang w:val="es-ES"/>
        </w:rPr>
        <w:t>;</w:t>
      </w:r>
      <w:r w:rsidR="00EA0B5C" w:rsidRPr="00670117">
        <w:rPr>
          <w:rStyle w:val="Ninguno"/>
          <w:rFonts w:ascii="Arial" w:hAnsi="Arial" w:cs="Arial"/>
          <w:lang w:val="es-ES"/>
        </w:rPr>
        <w:t xml:space="preserve"> por ejemplo</w:t>
      </w:r>
      <w:r w:rsidR="00155EA5" w:rsidRPr="00670117">
        <w:rPr>
          <w:rStyle w:val="Ninguno"/>
          <w:rFonts w:ascii="Arial" w:hAnsi="Arial" w:cs="Arial"/>
          <w:lang w:val="es-ES"/>
        </w:rPr>
        <w:t>,</w:t>
      </w:r>
      <w:r w:rsidR="00EA0B5C" w:rsidRPr="00670117">
        <w:rPr>
          <w:rStyle w:val="Ninguno"/>
          <w:rFonts w:ascii="Arial" w:hAnsi="Arial" w:cs="Arial"/>
          <w:lang w:val="es-ES"/>
        </w:rPr>
        <w:t xml:space="preserve"> en </w:t>
      </w:r>
      <w:r w:rsidR="00155EA5" w:rsidRPr="00670117">
        <w:rPr>
          <w:rStyle w:val="Ninguno"/>
          <w:rFonts w:ascii="Arial" w:hAnsi="Arial" w:cs="Arial"/>
          <w:lang w:val="es-ES"/>
        </w:rPr>
        <w:t>la parte</w:t>
      </w:r>
      <w:r w:rsidR="00EA0B5C" w:rsidRPr="00670117">
        <w:rPr>
          <w:rStyle w:val="Ninguno"/>
          <w:rFonts w:ascii="Arial" w:hAnsi="Arial" w:cs="Arial"/>
          <w:lang w:val="es-ES"/>
        </w:rPr>
        <w:t xml:space="preserve"> sur de la Cordillera de Talamanca </w:t>
      </w:r>
      <w:r w:rsidR="00155EA5" w:rsidRPr="00670117">
        <w:rPr>
          <w:rStyle w:val="Ninguno"/>
          <w:rFonts w:ascii="Arial" w:hAnsi="Arial" w:cs="Arial"/>
          <w:lang w:val="es-ES"/>
        </w:rPr>
        <w:t xml:space="preserve">de Costa Rica </w:t>
      </w:r>
      <w:r w:rsidR="00EA0B5C" w:rsidRPr="00670117">
        <w:rPr>
          <w:rStyle w:val="Ninguno"/>
          <w:rFonts w:ascii="Arial" w:hAnsi="Arial" w:cs="Arial"/>
          <w:lang w:val="es-ES"/>
        </w:rPr>
        <w:t xml:space="preserve">es esperado que </w:t>
      </w:r>
      <w:r w:rsidR="0083466A">
        <w:rPr>
          <w:rStyle w:val="Ninguno"/>
          <w:rFonts w:ascii="Arial" w:hAnsi="Arial" w:cs="Arial"/>
          <w:lang w:val="es-ES"/>
        </w:rPr>
        <w:t>se encuentre</w:t>
      </w:r>
      <w:r w:rsidR="00EA0B5C" w:rsidRPr="00670117">
        <w:rPr>
          <w:rStyle w:val="Ninguno"/>
          <w:rFonts w:ascii="Arial" w:hAnsi="Arial" w:cs="Arial"/>
          <w:lang w:val="es-ES"/>
        </w:rPr>
        <w:t xml:space="preserve"> </w:t>
      </w:r>
      <w:r w:rsidR="00EA0B5C" w:rsidRPr="00670117">
        <w:rPr>
          <w:rStyle w:val="Ninguno"/>
          <w:rFonts w:ascii="Arial" w:hAnsi="Arial" w:cs="Arial"/>
          <w:i/>
          <w:lang w:val="es-ES"/>
        </w:rPr>
        <w:t xml:space="preserve">M. </w:t>
      </w:r>
      <w:proofErr w:type="spellStart"/>
      <w:r w:rsidR="00EA0B5C" w:rsidRPr="00670117">
        <w:rPr>
          <w:rStyle w:val="Ninguno"/>
          <w:rFonts w:ascii="Arial" w:hAnsi="Arial" w:cs="Arial"/>
          <w:i/>
          <w:lang w:val="es-ES"/>
        </w:rPr>
        <w:t>brevis</w:t>
      </w:r>
      <w:proofErr w:type="spellEnd"/>
      <w:r w:rsidR="00155EA5" w:rsidRPr="00670117">
        <w:rPr>
          <w:rStyle w:val="Ninguno"/>
          <w:rFonts w:ascii="Arial" w:hAnsi="Arial" w:cs="Arial"/>
          <w:i/>
          <w:lang w:val="es-ES"/>
        </w:rPr>
        <w:t xml:space="preserve"> </w:t>
      </w:r>
      <w:proofErr w:type="spellStart"/>
      <w:r w:rsidR="00155EA5" w:rsidRPr="00670117">
        <w:rPr>
          <w:rStyle w:val="Ninguno"/>
          <w:rFonts w:ascii="Arial" w:hAnsi="Arial" w:cs="Arial"/>
          <w:lang w:val="es-ES"/>
        </w:rPr>
        <w:t>Dressler</w:t>
      </w:r>
      <w:proofErr w:type="spellEnd"/>
      <w:r w:rsidR="00F022DD" w:rsidRPr="00670117">
        <w:rPr>
          <w:rStyle w:val="Ninguno"/>
          <w:rFonts w:ascii="Arial" w:hAnsi="Arial" w:cs="Arial"/>
          <w:lang w:val="es-ES"/>
        </w:rPr>
        <w:t>,</w:t>
      </w:r>
      <w:r w:rsidR="00EA0B5C" w:rsidRPr="00670117">
        <w:rPr>
          <w:rStyle w:val="Ninguno"/>
          <w:rFonts w:ascii="Arial" w:hAnsi="Arial" w:cs="Arial"/>
          <w:lang w:val="es-ES"/>
        </w:rPr>
        <w:t xml:space="preserve"> </w:t>
      </w:r>
      <w:r w:rsidR="00155EA5" w:rsidRPr="00670117">
        <w:rPr>
          <w:rStyle w:val="Ninguno"/>
          <w:rFonts w:ascii="Arial" w:hAnsi="Arial" w:cs="Arial"/>
          <w:lang w:val="es-ES"/>
        </w:rPr>
        <w:t>la cual</w:t>
      </w:r>
      <w:r w:rsidR="00EA0B5C" w:rsidRPr="00670117">
        <w:rPr>
          <w:rStyle w:val="Ninguno"/>
          <w:rFonts w:ascii="Arial" w:hAnsi="Arial" w:cs="Arial"/>
          <w:lang w:val="es-ES"/>
        </w:rPr>
        <w:t xml:space="preserve"> fue descrita de una localidad relativamente cercana </w:t>
      </w:r>
      <w:r w:rsidR="00155EA5" w:rsidRPr="00670117">
        <w:rPr>
          <w:rStyle w:val="Ninguno"/>
          <w:rFonts w:ascii="Arial" w:hAnsi="Arial" w:cs="Arial"/>
          <w:lang w:val="es-ES"/>
        </w:rPr>
        <w:t>con</w:t>
      </w:r>
      <w:r w:rsidR="00EA0B5C" w:rsidRPr="00670117">
        <w:rPr>
          <w:rStyle w:val="Ninguno"/>
          <w:rFonts w:ascii="Arial" w:hAnsi="Arial" w:cs="Arial"/>
          <w:lang w:val="es-ES"/>
        </w:rPr>
        <w:t xml:space="preserve"> la frontera costarricense</w:t>
      </w:r>
      <w:r w:rsidR="00155EA5" w:rsidRPr="00670117">
        <w:rPr>
          <w:rStyle w:val="Ninguno"/>
          <w:rFonts w:ascii="Arial" w:hAnsi="Arial" w:cs="Arial"/>
          <w:lang w:val="es-ES"/>
        </w:rPr>
        <w:t>. A</w:t>
      </w:r>
      <w:r w:rsidR="00EA0B5C" w:rsidRPr="00670117">
        <w:rPr>
          <w:rStyle w:val="Ninguno"/>
          <w:rFonts w:ascii="Arial" w:hAnsi="Arial" w:cs="Arial"/>
          <w:lang w:val="es-ES"/>
        </w:rPr>
        <w:t xml:space="preserve"> su vez, </w:t>
      </w:r>
      <w:r w:rsidR="00172BA3" w:rsidRPr="00670117">
        <w:rPr>
          <w:rStyle w:val="Ninguno"/>
          <w:rFonts w:ascii="Arial" w:hAnsi="Arial" w:cs="Arial"/>
          <w:lang w:val="es-ES"/>
        </w:rPr>
        <w:t xml:space="preserve">es </w:t>
      </w:r>
      <w:r w:rsidR="00586E9A">
        <w:rPr>
          <w:rStyle w:val="Ninguno"/>
          <w:rFonts w:ascii="Arial" w:hAnsi="Arial" w:cs="Arial"/>
          <w:lang w:val="es-ES"/>
        </w:rPr>
        <w:t xml:space="preserve">probable </w:t>
      </w:r>
      <w:r w:rsidR="00172BA3" w:rsidRPr="00670117">
        <w:rPr>
          <w:rStyle w:val="Ninguno"/>
          <w:rFonts w:ascii="Arial" w:hAnsi="Arial" w:cs="Arial"/>
          <w:lang w:val="es-ES"/>
        </w:rPr>
        <w:t xml:space="preserve">que </w:t>
      </w:r>
      <w:r w:rsidR="00172BA3" w:rsidRPr="00670117">
        <w:rPr>
          <w:rStyle w:val="Ninguno"/>
          <w:rFonts w:ascii="Arial" w:hAnsi="Arial" w:cs="Arial"/>
          <w:i/>
          <w:lang w:val="es-ES"/>
        </w:rPr>
        <w:t xml:space="preserve">M. </w:t>
      </w:r>
      <w:proofErr w:type="spellStart"/>
      <w:r w:rsidR="00172BA3" w:rsidRPr="00670117">
        <w:rPr>
          <w:rStyle w:val="Ninguno"/>
          <w:rFonts w:ascii="Arial" w:hAnsi="Arial" w:cs="Arial"/>
          <w:i/>
          <w:lang w:val="es-ES"/>
        </w:rPr>
        <w:t>carpinterae</w:t>
      </w:r>
      <w:proofErr w:type="spellEnd"/>
      <w:r w:rsidR="00557E1B" w:rsidRPr="00670117">
        <w:rPr>
          <w:rStyle w:val="Ninguno"/>
          <w:rFonts w:ascii="Arial" w:hAnsi="Arial" w:cs="Arial"/>
          <w:lang w:val="es-ES"/>
        </w:rPr>
        <w:t xml:space="preserve">, </w:t>
      </w:r>
      <w:r w:rsidR="00172BA3" w:rsidRPr="00670117">
        <w:rPr>
          <w:rStyle w:val="Ninguno"/>
          <w:rFonts w:ascii="Arial" w:hAnsi="Arial" w:cs="Arial"/>
          <w:i/>
          <w:lang w:val="es-ES"/>
        </w:rPr>
        <w:t xml:space="preserve">M. </w:t>
      </w:r>
      <w:proofErr w:type="spellStart"/>
      <w:r w:rsidR="00172BA3" w:rsidRPr="00670117">
        <w:rPr>
          <w:rStyle w:val="Ninguno"/>
          <w:rFonts w:ascii="Arial" w:hAnsi="Arial" w:cs="Arial"/>
          <w:i/>
          <w:lang w:val="es-ES"/>
        </w:rPr>
        <w:t>crispifolia</w:t>
      </w:r>
      <w:proofErr w:type="spellEnd"/>
      <w:r w:rsidR="00155EA5" w:rsidRPr="00670117">
        <w:rPr>
          <w:rStyle w:val="Ninguno"/>
          <w:rFonts w:ascii="Arial" w:hAnsi="Arial" w:cs="Arial"/>
          <w:i/>
          <w:lang w:val="es-ES"/>
        </w:rPr>
        <w:t xml:space="preserve"> </w:t>
      </w:r>
      <w:r w:rsidR="00155EA5" w:rsidRPr="00670117">
        <w:rPr>
          <w:rStyle w:val="Ninguno"/>
          <w:rFonts w:ascii="Arial" w:hAnsi="Arial" w:cs="Arial"/>
          <w:lang w:val="es-ES"/>
        </w:rPr>
        <w:t xml:space="preserve">y </w:t>
      </w:r>
      <w:r w:rsidR="00155EA5" w:rsidRPr="00670117">
        <w:rPr>
          <w:rStyle w:val="Ninguno"/>
          <w:rFonts w:ascii="Arial" w:hAnsi="Arial" w:cs="Arial"/>
          <w:i/>
          <w:lang w:val="es-ES"/>
        </w:rPr>
        <w:t xml:space="preserve">M. </w:t>
      </w:r>
      <w:proofErr w:type="spellStart"/>
      <w:r w:rsidR="00155EA5" w:rsidRPr="00670117">
        <w:rPr>
          <w:rStyle w:val="Ninguno"/>
          <w:rFonts w:ascii="Arial" w:hAnsi="Arial" w:cs="Arial"/>
          <w:i/>
          <w:lang w:val="es-ES"/>
        </w:rPr>
        <w:t>excentrica</w:t>
      </w:r>
      <w:proofErr w:type="spellEnd"/>
      <w:r w:rsidR="00172BA3" w:rsidRPr="00670117">
        <w:rPr>
          <w:rStyle w:val="Ninguno"/>
          <w:rFonts w:ascii="Arial" w:hAnsi="Arial" w:cs="Arial"/>
          <w:i/>
          <w:lang w:val="es-ES"/>
        </w:rPr>
        <w:t xml:space="preserve"> </w:t>
      </w:r>
      <w:r w:rsidR="006C2483">
        <w:rPr>
          <w:rStyle w:val="Ninguno"/>
          <w:rFonts w:ascii="Arial" w:hAnsi="Arial" w:cs="Arial"/>
          <w:lang w:val="es-ES"/>
        </w:rPr>
        <w:t>se encuentren</w:t>
      </w:r>
      <w:r w:rsidR="00CB5208" w:rsidRPr="00670117">
        <w:rPr>
          <w:rStyle w:val="Ninguno"/>
          <w:rFonts w:ascii="Arial" w:hAnsi="Arial" w:cs="Arial"/>
          <w:lang w:val="es-ES"/>
        </w:rPr>
        <w:t xml:space="preserve"> en Panamá</w:t>
      </w:r>
      <w:r w:rsidR="00172BA3" w:rsidRPr="00670117">
        <w:rPr>
          <w:rStyle w:val="Ninguno"/>
          <w:rFonts w:ascii="Arial" w:hAnsi="Arial" w:cs="Arial"/>
          <w:lang w:val="es-ES"/>
        </w:rPr>
        <w:t>, p</w:t>
      </w:r>
      <w:r w:rsidR="00155EA5" w:rsidRPr="00670117">
        <w:rPr>
          <w:rStyle w:val="Ninguno"/>
          <w:rFonts w:ascii="Arial" w:hAnsi="Arial" w:cs="Arial"/>
          <w:lang w:val="es-ES"/>
        </w:rPr>
        <w:t xml:space="preserve">ues han sido </w:t>
      </w:r>
      <w:r w:rsidR="00172BA3" w:rsidRPr="00670117">
        <w:rPr>
          <w:rStyle w:val="Ninguno"/>
          <w:rFonts w:ascii="Arial" w:hAnsi="Arial" w:cs="Arial"/>
          <w:lang w:val="es-ES"/>
        </w:rPr>
        <w:t>registradas cerca de la frontera.</w:t>
      </w:r>
    </w:p>
    <w:p w14:paraId="2E70815E" w14:textId="69F8F0B0" w:rsidR="005A2647" w:rsidRPr="00670117" w:rsidRDefault="007E012E" w:rsidP="00765D12">
      <w:pPr>
        <w:pStyle w:val="CuerpoA"/>
        <w:spacing w:after="100" w:afterAutospacing="1" w:line="360" w:lineRule="auto"/>
        <w:ind w:firstLine="709"/>
        <w:jc w:val="both"/>
        <w:rPr>
          <w:rFonts w:ascii="Arial" w:eastAsia="Times New Roman" w:hAnsi="Arial" w:cs="Arial"/>
          <w:bdr w:val="none" w:sz="0" w:space="0" w:color="auto"/>
          <w:lang w:val="es-ES"/>
        </w:rPr>
      </w:pPr>
      <w:r w:rsidRPr="00670117">
        <w:rPr>
          <w:rStyle w:val="Ninguno"/>
          <w:rFonts w:ascii="Arial" w:hAnsi="Arial" w:cs="Arial"/>
          <w:lang w:val="es-ES"/>
        </w:rPr>
        <w:lastRenderedPageBreak/>
        <w:t>Algunas</w:t>
      </w:r>
      <w:r w:rsidR="00247C49" w:rsidRPr="00670117">
        <w:rPr>
          <w:rStyle w:val="Ninguno"/>
          <w:rFonts w:ascii="Arial" w:hAnsi="Arial" w:cs="Arial"/>
          <w:lang w:val="es-ES"/>
        </w:rPr>
        <w:t xml:space="preserve"> especies </w:t>
      </w:r>
      <w:r w:rsidR="007255D7">
        <w:rPr>
          <w:rStyle w:val="Ninguno"/>
          <w:rFonts w:ascii="Arial" w:hAnsi="Arial" w:cs="Arial"/>
          <w:lang w:val="es-ES"/>
        </w:rPr>
        <w:t xml:space="preserve">por el momento </w:t>
      </w:r>
      <w:r w:rsidR="00916A75">
        <w:rPr>
          <w:rStyle w:val="Ninguno"/>
          <w:rFonts w:ascii="Arial" w:hAnsi="Arial" w:cs="Arial"/>
          <w:lang w:val="es-ES"/>
        </w:rPr>
        <w:t xml:space="preserve">son </w:t>
      </w:r>
      <w:r w:rsidR="00247C49" w:rsidRPr="00670117">
        <w:rPr>
          <w:rStyle w:val="Ninguno"/>
          <w:rFonts w:ascii="Arial" w:hAnsi="Arial" w:cs="Arial"/>
          <w:lang w:val="es-ES"/>
        </w:rPr>
        <w:t xml:space="preserve">endémicas de Costa Rica, </w:t>
      </w:r>
      <w:r w:rsidR="00AE16BB">
        <w:rPr>
          <w:rStyle w:val="Ninguno"/>
          <w:rFonts w:ascii="Arial" w:hAnsi="Arial" w:cs="Arial"/>
          <w:lang w:val="es-ES"/>
        </w:rPr>
        <w:t>incluyendo</w:t>
      </w:r>
      <w:r w:rsidR="00A600B5">
        <w:rPr>
          <w:rStyle w:val="Ninguno"/>
          <w:rFonts w:ascii="Arial" w:hAnsi="Arial" w:cs="Arial"/>
          <w:lang w:val="es-ES"/>
        </w:rPr>
        <w:t xml:space="preserve"> </w:t>
      </w:r>
      <w:r w:rsidR="00247C49" w:rsidRPr="00670117">
        <w:rPr>
          <w:rStyle w:val="Ninguno"/>
          <w:rFonts w:ascii="Arial" w:hAnsi="Arial" w:cs="Arial"/>
          <w:i/>
          <w:lang w:val="es-ES"/>
        </w:rPr>
        <w:t xml:space="preserve">M. </w:t>
      </w:r>
      <w:proofErr w:type="spellStart"/>
      <w:r w:rsidR="00247C49" w:rsidRPr="00670117">
        <w:rPr>
          <w:rStyle w:val="Ninguno"/>
          <w:rFonts w:ascii="Arial" w:hAnsi="Arial" w:cs="Arial"/>
          <w:i/>
          <w:lang w:val="es-ES"/>
        </w:rPr>
        <w:t>costaricensis</w:t>
      </w:r>
      <w:proofErr w:type="spellEnd"/>
      <w:r w:rsidR="00247C49" w:rsidRPr="00670117">
        <w:rPr>
          <w:rStyle w:val="Ninguno"/>
          <w:rFonts w:ascii="Arial" w:hAnsi="Arial" w:cs="Arial"/>
          <w:lang w:val="es-ES"/>
        </w:rPr>
        <w:t xml:space="preserve">, </w:t>
      </w:r>
      <w:r w:rsidR="00247C49" w:rsidRPr="00670117">
        <w:rPr>
          <w:rStyle w:val="Ninguno"/>
          <w:rFonts w:ascii="Arial" w:hAnsi="Arial" w:cs="Arial"/>
          <w:i/>
          <w:lang w:val="es-ES"/>
        </w:rPr>
        <w:t xml:space="preserve">M. </w:t>
      </w:r>
      <w:proofErr w:type="spellStart"/>
      <w:r w:rsidR="00247C49" w:rsidRPr="00670117">
        <w:rPr>
          <w:rStyle w:val="Ninguno"/>
          <w:rFonts w:ascii="Arial" w:hAnsi="Arial" w:cs="Arial"/>
          <w:i/>
          <w:lang w:val="es-ES"/>
        </w:rPr>
        <w:t>crispifolia</w:t>
      </w:r>
      <w:proofErr w:type="spellEnd"/>
      <w:r w:rsidR="00247C49" w:rsidRPr="00670117">
        <w:rPr>
          <w:rStyle w:val="Ninguno"/>
          <w:rFonts w:ascii="Arial" w:hAnsi="Arial" w:cs="Arial"/>
          <w:lang w:val="es-ES"/>
        </w:rPr>
        <w:t xml:space="preserve">, </w:t>
      </w:r>
      <w:r w:rsidR="00247C49" w:rsidRPr="00670117">
        <w:rPr>
          <w:rStyle w:val="Ninguno"/>
          <w:rFonts w:ascii="Arial" w:hAnsi="Arial" w:cs="Arial"/>
          <w:i/>
          <w:lang w:val="es-ES"/>
        </w:rPr>
        <w:t xml:space="preserve">M. </w:t>
      </w:r>
      <w:proofErr w:type="spellStart"/>
      <w:r w:rsidR="00247C49" w:rsidRPr="00670117">
        <w:rPr>
          <w:rStyle w:val="Ninguno"/>
          <w:rFonts w:ascii="Arial" w:hAnsi="Arial" w:cs="Arial"/>
          <w:i/>
          <w:lang w:val="es-ES"/>
        </w:rPr>
        <w:t>dressleri</w:t>
      </w:r>
      <w:proofErr w:type="spellEnd"/>
      <w:r w:rsidR="00247C49" w:rsidRPr="00670117">
        <w:rPr>
          <w:rStyle w:val="Ninguno"/>
          <w:rFonts w:ascii="Arial" w:hAnsi="Arial" w:cs="Arial"/>
          <w:lang w:val="es-ES"/>
        </w:rPr>
        <w:t xml:space="preserve">, </w:t>
      </w:r>
      <w:r w:rsidR="00247C49" w:rsidRPr="00670117">
        <w:rPr>
          <w:rStyle w:val="Ninguno"/>
          <w:rFonts w:ascii="Arial" w:hAnsi="Arial" w:cs="Arial"/>
          <w:i/>
          <w:lang w:val="es-ES"/>
        </w:rPr>
        <w:t xml:space="preserve">M. </w:t>
      </w:r>
      <w:proofErr w:type="spellStart"/>
      <w:r w:rsidR="00247C49" w:rsidRPr="00670117">
        <w:rPr>
          <w:rStyle w:val="Ninguno"/>
          <w:rFonts w:ascii="Arial" w:hAnsi="Arial" w:cs="Arial"/>
          <w:i/>
          <w:lang w:val="es-ES"/>
        </w:rPr>
        <w:t>excentrica</w:t>
      </w:r>
      <w:proofErr w:type="spellEnd"/>
      <w:r w:rsidR="00247C49" w:rsidRPr="00670117">
        <w:rPr>
          <w:rStyle w:val="Ninguno"/>
          <w:rFonts w:ascii="Arial" w:hAnsi="Arial" w:cs="Arial"/>
          <w:lang w:val="es-ES"/>
        </w:rPr>
        <w:t xml:space="preserve">, </w:t>
      </w:r>
      <w:r w:rsidR="00247C49" w:rsidRPr="00670117">
        <w:rPr>
          <w:rStyle w:val="Ninguno"/>
          <w:rFonts w:ascii="Arial" w:hAnsi="Arial" w:cs="Arial"/>
          <w:i/>
          <w:lang w:val="es-ES"/>
        </w:rPr>
        <w:t xml:space="preserve">M. </w:t>
      </w:r>
      <w:proofErr w:type="spellStart"/>
      <w:r w:rsidR="00247C49" w:rsidRPr="00670117">
        <w:rPr>
          <w:rStyle w:val="Ninguno"/>
          <w:rFonts w:ascii="Arial" w:hAnsi="Arial" w:cs="Arial"/>
          <w:i/>
          <w:lang w:val="es-ES"/>
        </w:rPr>
        <w:t>lagotis</w:t>
      </w:r>
      <w:proofErr w:type="spellEnd"/>
      <w:r w:rsidR="00247C49" w:rsidRPr="00670117">
        <w:rPr>
          <w:rStyle w:val="Ninguno"/>
          <w:rFonts w:ascii="Arial" w:hAnsi="Arial" w:cs="Arial"/>
          <w:lang w:val="es-ES"/>
        </w:rPr>
        <w:t xml:space="preserve">, </w:t>
      </w:r>
      <w:r w:rsidR="00247C49" w:rsidRPr="00670117">
        <w:rPr>
          <w:rStyle w:val="Ninguno"/>
          <w:rFonts w:ascii="Arial" w:hAnsi="Arial" w:cs="Arial"/>
          <w:i/>
          <w:lang w:val="es-ES"/>
        </w:rPr>
        <w:t xml:space="preserve">M. </w:t>
      </w:r>
      <w:proofErr w:type="spellStart"/>
      <w:r w:rsidR="00247C49" w:rsidRPr="00670117">
        <w:rPr>
          <w:rStyle w:val="Ninguno"/>
          <w:rFonts w:ascii="Arial" w:hAnsi="Arial" w:cs="Arial"/>
          <w:i/>
          <w:lang w:val="es-ES"/>
        </w:rPr>
        <w:t>monsviridis</w:t>
      </w:r>
      <w:proofErr w:type="spellEnd"/>
      <w:r w:rsidR="00A5296A" w:rsidRPr="00670117">
        <w:rPr>
          <w:rStyle w:val="Ninguno"/>
          <w:rFonts w:ascii="Arial" w:hAnsi="Arial" w:cs="Arial"/>
          <w:i/>
          <w:lang w:val="es-ES"/>
        </w:rPr>
        <w:t xml:space="preserve"> </w:t>
      </w:r>
      <w:r w:rsidR="00A5296A" w:rsidRPr="00670117">
        <w:rPr>
          <w:rStyle w:val="Ninguno"/>
          <w:rFonts w:ascii="Arial" w:hAnsi="Arial" w:cs="Arial"/>
          <w:lang w:val="es-ES"/>
        </w:rPr>
        <w:t xml:space="preserve">y </w:t>
      </w:r>
      <w:r w:rsidR="00A5296A" w:rsidRPr="00670117">
        <w:rPr>
          <w:rStyle w:val="Ninguno"/>
          <w:rFonts w:ascii="Arial" w:hAnsi="Arial" w:cs="Arial"/>
          <w:i/>
          <w:lang w:val="es-ES"/>
        </w:rPr>
        <w:t>M. nana</w:t>
      </w:r>
      <w:r w:rsidR="00247C49" w:rsidRPr="00670117">
        <w:rPr>
          <w:rStyle w:val="Ninguno"/>
          <w:rFonts w:ascii="Arial" w:hAnsi="Arial" w:cs="Arial"/>
          <w:lang w:val="es-ES"/>
        </w:rPr>
        <w:t>.</w:t>
      </w:r>
      <w:r w:rsidR="00502105" w:rsidRPr="00670117">
        <w:rPr>
          <w:rStyle w:val="Ninguno"/>
          <w:rFonts w:ascii="Arial" w:hAnsi="Arial" w:cs="Arial"/>
          <w:lang w:val="es-ES"/>
        </w:rPr>
        <w:t xml:space="preserve"> Otras son restringidas a México y América Central</w:t>
      </w:r>
      <w:r w:rsidR="00314930" w:rsidRPr="00670117">
        <w:rPr>
          <w:rStyle w:val="Ninguno"/>
          <w:rFonts w:ascii="Arial" w:hAnsi="Arial" w:cs="Arial"/>
          <w:lang w:val="es-ES"/>
        </w:rPr>
        <w:t xml:space="preserve"> (excepto Belice)</w:t>
      </w:r>
      <w:r w:rsidR="00502105" w:rsidRPr="00670117">
        <w:rPr>
          <w:rStyle w:val="Ninguno"/>
          <w:rFonts w:ascii="Arial" w:hAnsi="Arial" w:cs="Arial"/>
          <w:lang w:val="es-ES"/>
        </w:rPr>
        <w:t xml:space="preserve">, como </w:t>
      </w:r>
      <w:r w:rsidR="00502105" w:rsidRPr="00670117">
        <w:rPr>
          <w:rStyle w:val="Ninguno"/>
          <w:rFonts w:ascii="Arial" w:hAnsi="Arial" w:cs="Arial"/>
          <w:i/>
          <w:lang w:val="es-ES"/>
        </w:rPr>
        <w:t xml:space="preserve">M. aurea, M. </w:t>
      </w:r>
      <w:proofErr w:type="spellStart"/>
      <w:r w:rsidR="00502105" w:rsidRPr="00670117">
        <w:rPr>
          <w:rStyle w:val="Ninguno"/>
          <w:rFonts w:ascii="Arial" w:hAnsi="Arial" w:cs="Arial"/>
          <w:i/>
          <w:lang w:val="es-ES"/>
        </w:rPr>
        <w:t>majanthemifolia</w:t>
      </w:r>
      <w:proofErr w:type="spellEnd"/>
      <w:r w:rsidR="00502105" w:rsidRPr="00670117">
        <w:rPr>
          <w:rStyle w:val="Ninguno"/>
          <w:rFonts w:ascii="Arial" w:hAnsi="Arial" w:cs="Arial"/>
          <w:lang w:val="es-ES"/>
        </w:rPr>
        <w:t xml:space="preserve"> y </w:t>
      </w:r>
      <w:r w:rsidR="00502105" w:rsidRPr="00670117">
        <w:rPr>
          <w:rStyle w:val="Ninguno"/>
          <w:rFonts w:ascii="Arial" w:hAnsi="Arial" w:cs="Arial"/>
          <w:i/>
          <w:lang w:val="es-ES"/>
        </w:rPr>
        <w:t xml:space="preserve">M. </w:t>
      </w:r>
      <w:proofErr w:type="spellStart"/>
      <w:r w:rsidR="00502105" w:rsidRPr="00670117">
        <w:rPr>
          <w:rStyle w:val="Ninguno"/>
          <w:rFonts w:ascii="Arial" w:hAnsi="Arial" w:cs="Arial"/>
          <w:i/>
          <w:lang w:val="es-ES"/>
        </w:rPr>
        <w:t>wercklei</w:t>
      </w:r>
      <w:proofErr w:type="spellEnd"/>
      <w:r w:rsidR="00502105" w:rsidRPr="00670117">
        <w:rPr>
          <w:rStyle w:val="Ninguno"/>
          <w:rFonts w:ascii="Arial" w:hAnsi="Arial" w:cs="Arial"/>
          <w:lang w:val="es-ES"/>
        </w:rPr>
        <w:t xml:space="preserve"> </w:t>
      </w:r>
      <w:r w:rsidR="00314930" w:rsidRPr="00670117">
        <w:rPr>
          <w:rStyle w:val="Ninguno"/>
          <w:rFonts w:ascii="Arial" w:hAnsi="Arial" w:cs="Arial"/>
          <w:lang w:val="es-ES"/>
        </w:rPr>
        <w:t>(</w:t>
      </w:r>
      <w:r w:rsidR="00502105" w:rsidRPr="00670117">
        <w:rPr>
          <w:rStyle w:val="Ninguno"/>
          <w:rFonts w:ascii="Arial" w:hAnsi="Arial" w:cs="Arial"/>
          <w:lang w:val="es-ES"/>
        </w:rPr>
        <w:t>esta última no ha sido registrada en Nicaragua</w:t>
      </w:r>
      <w:r w:rsidR="00314930" w:rsidRPr="00670117">
        <w:rPr>
          <w:rStyle w:val="Ninguno"/>
          <w:rFonts w:ascii="Arial" w:hAnsi="Arial" w:cs="Arial"/>
          <w:lang w:val="es-ES"/>
        </w:rPr>
        <w:t>)</w:t>
      </w:r>
      <w:r w:rsidR="00502105" w:rsidRPr="00670117">
        <w:rPr>
          <w:rStyle w:val="Ninguno"/>
          <w:rFonts w:ascii="Arial" w:hAnsi="Arial" w:cs="Arial"/>
          <w:lang w:val="es-ES"/>
        </w:rPr>
        <w:t>.</w:t>
      </w:r>
      <w:r w:rsidR="00CF3A0B" w:rsidRPr="00670117">
        <w:rPr>
          <w:rStyle w:val="Ninguno"/>
          <w:rFonts w:ascii="Arial" w:hAnsi="Arial" w:cs="Arial"/>
          <w:lang w:val="es-ES"/>
        </w:rPr>
        <w:t xml:space="preserve"> </w:t>
      </w:r>
      <w:r w:rsidR="00A5296A" w:rsidRPr="00670117">
        <w:rPr>
          <w:rStyle w:val="Ninguno"/>
          <w:rFonts w:ascii="Arial" w:hAnsi="Arial" w:cs="Arial"/>
          <w:lang w:val="es-ES"/>
        </w:rPr>
        <w:t>O</w:t>
      </w:r>
      <w:r w:rsidR="005A2647" w:rsidRPr="00670117">
        <w:rPr>
          <w:rStyle w:val="Ninguno"/>
          <w:rFonts w:ascii="Arial" w:hAnsi="Arial" w:cs="Arial"/>
          <w:lang w:val="es-ES"/>
        </w:rPr>
        <w:t xml:space="preserve">tras </w:t>
      </w:r>
      <w:r w:rsidR="00C704AD" w:rsidRPr="00670117">
        <w:rPr>
          <w:rStyle w:val="Ninguno"/>
          <w:rFonts w:ascii="Arial" w:hAnsi="Arial" w:cs="Arial"/>
          <w:lang w:val="es-ES"/>
        </w:rPr>
        <w:t xml:space="preserve">especies </w:t>
      </w:r>
      <w:r w:rsidR="00A5296A" w:rsidRPr="00670117">
        <w:rPr>
          <w:rStyle w:val="Ninguno"/>
          <w:rFonts w:ascii="Arial" w:hAnsi="Arial" w:cs="Arial"/>
          <w:lang w:val="es-ES"/>
        </w:rPr>
        <w:t>tienen una</w:t>
      </w:r>
      <w:r w:rsidR="005A2647" w:rsidRPr="00670117">
        <w:rPr>
          <w:rStyle w:val="Ninguno"/>
          <w:rFonts w:ascii="Arial" w:hAnsi="Arial" w:cs="Arial"/>
          <w:lang w:val="es-ES"/>
        </w:rPr>
        <w:t xml:space="preserve"> </w:t>
      </w:r>
      <w:r w:rsidR="00C704AD" w:rsidRPr="00670117">
        <w:rPr>
          <w:rStyle w:val="Ninguno"/>
          <w:rFonts w:ascii="Arial" w:hAnsi="Arial" w:cs="Arial"/>
          <w:lang w:val="es-ES"/>
        </w:rPr>
        <w:t>ampl</w:t>
      </w:r>
      <w:r w:rsidR="000B7646" w:rsidRPr="00670117">
        <w:rPr>
          <w:rStyle w:val="Ninguno"/>
          <w:rFonts w:ascii="Arial" w:hAnsi="Arial" w:cs="Arial"/>
          <w:lang w:val="es-ES"/>
        </w:rPr>
        <w:t>i</w:t>
      </w:r>
      <w:r w:rsidR="00C704AD" w:rsidRPr="00670117">
        <w:rPr>
          <w:rStyle w:val="Ninguno"/>
          <w:rFonts w:ascii="Arial" w:hAnsi="Arial" w:cs="Arial"/>
          <w:lang w:val="es-ES"/>
        </w:rPr>
        <w:t>a distribución latitudinal</w:t>
      </w:r>
      <w:r w:rsidR="005A2647" w:rsidRPr="00670117">
        <w:rPr>
          <w:rStyle w:val="Ninguno"/>
          <w:rFonts w:ascii="Arial" w:hAnsi="Arial" w:cs="Arial"/>
          <w:lang w:val="es-ES"/>
        </w:rPr>
        <w:t>,</w:t>
      </w:r>
      <w:r w:rsidR="00C704AD" w:rsidRPr="00670117">
        <w:rPr>
          <w:rStyle w:val="Ninguno"/>
          <w:rFonts w:ascii="Arial" w:hAnsi="Arial" w:cs="Arial"/>
          <w:lang w:val="es-ES"/>
        </w:rPr>
        <w:t xml:space="preserve"> como</w:t>
      </w:r>
      <w:r w:rsidR="00A5296A" w:rsidRPr="00670117">
        <w:rPr>
          <w:rStyle w:val="Ninguno"/>
          <w:rFonts w:ascii="Arial" w:hAnsi="Arial" w:cs="Arial"/>
          <w:lang w:val="es-ES"/>
        </w:rPr>
        <w:t xml:space="preserve"> por ejemplo</w:t>
      </w:r>
      <w:r w:rsidR="00C704AD" w:rsidRPr="00670117">
        <w:rPr>
          <w:rStyle w:val="Ninguno"/>
          <w:rFonts w:ascii="Arial" w:hAnsi="Arial" w:cs="Arial"/>
          <w:lang w:val="es-ES"/>
        </w:rPr>
        <w:t xml:space="preserve"> </w:t>
      </w:r>
      <w:r w:rsidR="00C704AD" w:rsidRPr="00670117">
        <w:rPr>
          <w:rStyle w:val="Ninguno"/>
          <w:rFonts w:ascii="Arial" w:hAnsi="Arial" w:cs="Arial"/>
          <w:i/>
          <w:lang w:val="es-ES"/>
        </w:rPr>
        <w:t xml:space="preserve">M. </w:t>
      </w:r>
      <w:proofErr w:type="spellStart"/>
      <w:r w:rsidR="00C704AD" w:rsidRPr="00670117">
        <w:rPr>
          <w:rStyle w:val="Ninguno"/>
          <w:rFonts w:ascii="Arial" w:hAnsi="Arial" w:cs="Arial"/>
          <w:i/>
          <w:lang w:val="es-ES"/>
        </w:rPr>
        <w:t>macrostachya</w:t>
      </w:r>
      <w:proofErr w:type="spellEnd"/>
      <w:r w:rsidR="005A2647" w:rsidRPr="00670117">
        <w:rPr>
          <w:rStyle w:val="Ninguno"/>
          <w:rFonts w:ascii="Arial" w:hAnsi="Arial" w:cs="Arial"/>
          <w:lang w:val="es-ES"/>
        </w:rPr>
        <w:t xml:space="preserve"> </w:t>
      </w:r>
      <w:r w:rsidR="00A5296A" w:rsidRPr="00670117">
        <w:rPr>
          <w:rStyle w:val="Ninguno"/>
          <w:rFonts w:ascii="Arial" w:hAnsi="Arial" w:cs="Arial"/>
          <w:lang w:val="es-ES"/>
        </w:rPr>
        <w:t xml:space="preserve">(la cual se distribuye desde el </w:t>
      </w:r>
      <w:r w:rsidR="00C704AD" w:rsidRPr="00670117">
        <w:rPr>
          <w:rStyle w:val="Ninguno"/>
          <w:rFonts w:ascii="Arial" w:hAnsi="Arial" w:cs="Arial"/>
          <w:lang w:val="es-ES"/>
        </w:rPr>
        <w:t>sur</w:t>
      </w:r>
      <w:r w:rsidR="005A2647" w:rsidRPr="00670117">
        <w:rPr>
          <w:rStyle w:val="Ninguno"/>
          <w:rFonts w:ascii="Arial" w:hAnsi="Arial" w:cs="Arial"/>
          <w:lang w:val="es-ES"/>
        </w:rPr>
        <w:t>o</w:t>
      </w:r>
      <w:r w:rsidR="00C704AD" w:rsidRPr="00670117">
        <w:rPr>
          <w:rStyle w:val="Ninguno"/>
          <w:rFonts w:ascii="Arial" w:hAnsi="Arial" w:cs="Arial"/>
          <w:lang w:val="es-ES"/>
        </w:rPr>
        <w:t xml:space="preserve">este de </w:t>
      </w:r>
      <w:r w:rsidR="00326DC7" w:rsidRPr="00670117">
        <w:rPr>
          <w:rStyle w:val="Ninguno"/>
          <w:rFonts w:ascii="Arial" w:hAnsi="Arial" w:cs="Arial"/>
          <w:lang w:val="es-ES"/>
        </w:rPr>
        <w:t xml:space="preserve">Estados Unidos hasta Panamá y probablemente </w:t>
      </w:r>
      <w:r w:rsidR="00A5296A" w:rsidRPr="00670117">
        <w:rPr>
          <w:rStyle w:val="Ninguno"/>
          <w:rFonts w:ascii="Arial" w:hAnsi="Arial" w:cs="Arial"/>
          <w:lang w:val="es-ES"/>
        </w:rPr>
        <w:t xml:space="preserve">también </w:t>
      </w:r>
      <w:r w:rsidR="00326DC7" w:rsidRPr="00670117">
        <w:rPr>
          <w:rStyle w:val="Ninguno"/>
          <w:rFonts w:ascii="Arial" w:hAnsi="Arial" w:cs="Arial"/>
          <w:lang w:val="es-ES"/>
        </w:rPr>
        <w:t>en Venezuela</w:t>
      </w:r>
      <w:r w:rsidR="00A5296A" w:rsidRPr="00670117">
        <w:rPr>
          <w:rStyle w:val="Ninguno"/>
          <w:rFonts w:ascii="Arial" w:hAnsi="Arial" w:cs="Arial"/>
          <w:lang w:val="es-ES"/>
        </w:rPr>
        <w:t xml:space="preserve">; </w:t>
      </w:r>
      <w:r w:rsidR="00326DC7" w:rsidRPr="00670117">
        <w:rPr>
          <w:rStyle w:val="Ninguno"/>
          <w:rFonts w:ascii="Arial" w:hAnsi="Arial" w:cs="Arial"/>
          <w:lang w:val="es-ES"/>
        </w:rPr>
        <w:t xml:space="preserve">ver discusión </w:t>
      </w:r>
      <w:r w:rsidR="00A5296A" w:rsidRPr="00670117">
        <w:rPr>
          <w:rStyle w:val="Ninguno"/>
          <w:rFonts w:ascii="Arial" w:hAnsi="Arial" w:cs="Arial"/>
          <w:lang w:val="es-ES"/>
        </w:rPr>
        <w:t>bajo esta especie</w:t>
      </w:r>
      <w:r w:rsidR="00326DC7" w:rsidRPr="00670117">
        <w:rPr>
          <w:rStyle w:val="Ninguno"/>
          <w:rFonts w:ascii="Arial" w:hAnsi="Arial" w:cs="Arial"/>
          <w:lang w:val="es-ES"/>
        </w:rPr>
        <w:t xml:space="preserve">), </w:t>
      </w:r>
      <w:r w:rsidR="00326DC7" w:rsidRPr="00670117">
        <w:rPr>
          <w:rStyle w:val="Ninguno"/>
          <w:rFonts w:ascii="Arial" w:hAnsi="Arial" w:cs="Arial"/>
          <w:i/>
          <w:lang w:val="es-ES"/>
        </w:rPr>
        <w:t>M. carnosa</w:t>
      </w:r>
      <w:r w:rsidR="00A5296A" w:rsidRPr="00670117">
        <w:rPr>
          <w:rStyle w:val="Ninguno"/>
          <w:rFonts w:ascii="Arial" w:hAnsi="Arial" w:cs="Arial"/>
          <w:lang w:val="es-ES"/>
        </w:rPr>
        <w:t xml:space="preserve"> (</w:t>
      </w:r>
      <w:r w:rsidR="00326DC7" w:rsidRPr="00670117">
        <w:rPr>
          <w:rStyle w:val="Ninguno"/>
          <w:rFonts w:ascii="Arial" w:hAnsi="Arial" w:cs="Arial"/>
          <w:lang w:val="es-ES"/>
        </w:rPr>
        <w:t>de México hasta Panamá y Perú</w:t>
      </w:r>
      <w:r w:rsidR="00A5296A" w:rsidRPr="00670117">
        <w:rPr>
          <w:rStyle w:val="Ninguno"/>
          <w:rFonts w:ascii="Arial" w:hAnsi="Arial" w:cs="Arial"/>
          <w:lang w:val="es-ES"/>
        </w:rPr>
        <w:t>)</w:t>
      </w:r>
      <w:r w:rsidR="00326DC7" w:rsidRPr="00670117">
        <w:rPr>
          <w:rStyle w:val="Ninguno"/>
          <w:rFonts w:ascii="Arial" w:hAnsi="Arial" w:cs="Arial"/>
          <w:lang w:val="es-ES"/>
        </w:rPr>
        <w:t xml:space="preserve">, </w:t>
      </w:r>
      <w:r w:rsidR="00326DC7" w:rsidRPr="00670117">
        <w:rPr>
          <w:rStyle w:val="Ninguno"/>
          <w:rFonts w:ascii="Arial" w:hAnsi="Arial" w:cs="Arial"/>
          <w:i/>
          <w:lang w:val="es-ES"/>
        </w:rPr>
        <w:t xml:space="preserve">M. </w:t>
      </w:r>
      <w:proofErr w:type="spellStart"/>
      <w:r w:rsidR="00326DC7" w:rsidRPr="00670117">
        <w:rPr>
          <w:rStyle w:val="Ninguno"/>
          <w:rFonts w:ascii="Arial" w:hAnsi="Arial" w:cs="Arial"/>
          <w:i/>
          <w:lang w:val="es-ES"/>
        </w:rPr>
        <w:t>histionantha</w:t>
      </w:r>
      <w:proofErr w:type="spellEnd"/>
      <w:r w:rsidR="00326DC7" w:rsidRPr="00670117">
        <w:rPr>
          <w:rStyle w:val="Ninguno"/>
          <w:rFonts w:ascii="Arial" w:hAnsi="Arial" w:cs="Arial"/>
          <w:lang w:val="es-ES"/>
        </w:rPr>
        <w:t xml:space="preserve"> </w:t>
      </w:r>
      <w:r w:rsidR="00A5296A" w:rsidRPr="00670117">
        <w:rPr>
          <w:rStyle w:val="Ninguno"/>
          <w:rFonts w:ascii="Arial" w:hAnsi="Arial" w:cs="Arial"/>
          <w:lang w:val="es-ES"/>
        </w:rPr>
        <w:t>(</w:t>
      </w:r>
      <w:r w:rsidR="00326DC7" w:rsidRPr="00670117">
        <w:rPr>
          <w:rStyle w:val="Ninguno"/>
          <w:rFonts w:ascii="Arial" w:hAnsi="Arial" w:cs="Arial"/>
          <w:lang w:val="es-ES"/>
        </w:rPr>
        <w:t>México hasta Ecuador</w:t>
      </w:r>
      <w:r w:rsidR="00A5296A" w:rsidRPr="00670117">
        <w:rPr>
          <w:rStyle w:val="Ninguno"/>
          <w:rFonts w:ascii="Arial" w:hAnsi="Arial" w:cs="Arial"/>
          <w:lang w:val="es-ES"/>
        </w:rPr>
        <w:t>)</w:t>
      </w:r>
      <w:r w:rsidR="00326DC7" w:rsidRPr="00670117">
        <w:rPr>
          <w:rStyle w:val="Ninguno"/>
          <w:rFonts w:ascii="Arial" w:hAnsi="Arial" w:cs="Arial"/>
          <w:lang w:val="es-ES"/>
        </w:rPr>
        <w:t xml:space="preserve">, </w:t>
      </w:r>
      <w:r w:rsidR="005A2647" w:rsidRPr="00670117">
        <w:rPr>
          <w:rStyle w:val="Ninguno"/>
          <w:rFonts w:ascii="Arial" w:hAnsi="Arial" w:cs="Arial"/>
          <w:i/>
          <w:lang w:val="es-ES"/>
        </w:rPr>
        <w:t xml:space="preserve">M. </w:t>
      </w:r>
      <w:proofErr w:type="spellStart"/>
      <w:r w:rsidR="005A2647" w:rsidRPr="00670117">
        <w:rPr>
          <w:rStyle w:val="Ninguno"/>
          <w:rFonts w:ascii="Arial" w:hAnsi="Arial" w:cs="Arial"/>
          <w:i/>
          <w:lang w:val="es-ES"/>
        </w:rPr>
        <w:t>pandurata</w:t>
      </w:r>
      <w:proofErr w:type="spellEnd"/>
      <w:r w:rsidR="005A2647" w:rsidRPr="00670117">
        <w:rPr>
          <w:rStyle w:val="Ninguno"/>
          <w:rFonts w:ascii="Arial" w:hAnsi="Arial" w:cs="Arial"/>
          <w:lang w:val="es-ES"/>
        </w:rPr>
        <w:t xml:space="preserve"> </w:t>
      </w:r>
      <w:r w:rsidR="00A5296A" w:rsidRPr="00670117">
        <w:rPr>
          <w:rStyle w:val="Ninguno"/>
          <w:rFonts w:ascii="Arial" w:hAnsi="Arial" w:cs="Arial"/>
          <w:lang w:val="es-ES"/>
        </w:rPr>
        <w:t>(</w:t>
      </w:r>
      <w:r w:rsidR="005A2647" w:rsidRPr="00670117">
        <w:rPr>
          <w:rStyle w:val="Ninguno"/>
          <w:rFonts w:ascii="Arial" w:hAnsi="Arial" w:cs="Arial"/>
          <w:lang w:val="es-ES"/>
        </w:rPr>
        <w:t>México hasta Panamá y Ecuador</w:t>
      </w:r>
      <w:r w:rsidR="00A5296A" w:rsidRPr="00670117">
        <w:rPr>
          <w:rStyle w:val="Ninguno"/>
          <w:rFonts w:ascii="Arial" w:hAnsi="Arial" w:cs="Arial"/>
          <w:lang w:val="es-ES"/>
        </w:rPr>
        <w:t>)</w:t>
      </w:r>
      <w:r w:rsidR="005A2647" w:rsidRPr="00670117">
        <w:rPr>
          <w:rStyle w:val="Ninguno"/>
          <w:rFonts w:ascii="Arial" w:hAnsi="Arial" w:cs="Arial"/>
          <w:lang w:val="es-ES"/>
        </w:rPr>
        <w:t xml:space="preserve">, y </w:t>
      </w:r>
      <w:r w:rsidR="005A2647" w:rsidRPr="00670117">
        <w:rPr>
          <w:rStyle w:val="Ninguno"/>
          <w:rFonts w:ascii="Arial" w:hAnsi="Arial" w:cs="Arial"/>
          <w:i/>
          <w:lang w:val="es-ES"/>
        </w:rPr>
        <w:t xml:space="preserve">M. </w:t>
      </w:r>
      <w:proofErr w:type="spellStart"/>
      <w:r w:rsidR="005A2647" w:rsidRPr="00670117">
        <w:rPr>
          <w:rStyle w:val="Ninguno"/>
          <w:rFonts w:ascii="Arial" w:hAnsi="Arial" w:cs="Arial"/>
          <w:i/>
          <w:lang w:val="es-ES"/>
        </w:rPr>
        <w:t>wendlandii</w:t>
      </w:r>
      <w:proofErr w:type="spellEnd"/>
      <w:r w:rsidR="005A2647" w:rsidRPr="00670117">
        <w:rPr>
          <w:rStyle w:val="Ninguno"/>
          <w:rFonts w:ascii="Arial" w:hAnsi="Arial" w:cs="Arial"/>
          <w:lang w:val="es-ES"/>
        </w:rPr>
        <w:t xml:space="preserve"> </w:t>
      </w:r>
      <w:r w:rsidR="00A5296A" w:rsidRPr="00670117">
        <w:rPr>
          <w:rStyle w:val="Ninguno"/>
          <w:rFonts w:ascii="Arial" w:hAnsi="Arial" w:cs="Arial"/>
          <w:lang w:val="es-ES"/>
        </w:rPr>
        <w:t>(</w:t>
      </w:r>
      <w:r w:rsidR="005A2647" w:rsidRPr="00670117">
        <w:rPr>
          <w:rFonts w:ascii="Arial" w:eastAsia="Times New Roman" w:hAnsi="Arial" w:cs="Arial"/>
          <w:bdr w:val="none" w:sz="0" w:space="0" w:color="auto"/>
          <w:lang w:val="es-ES"/>
        </w:rPr>
        <w:t>México hasta El Salvador, Costa Rica, Panamá y Ecuador</w:t>
      </w:r>
      <w:r w:rsidR="00A5296A" w:rsidRPr="00670117">
        <w:rPr>
          <w:rFonts w:ascii="Arial" w:eastAsia="Times New Roman" w:hAnsi="Arial" w:cs="Arial"/>
          <w:bdr w:val="none" w:sz="0" w:space="0" w:color="auto"/>
          <w:lang w:val="es-ES"/>
        </w:rPr>
        <w:t>)</w:t>
      </w:r>
      <w:r w:rsidR="005A2647" w:rsidRPr="00670117">
        <w:rPr>
          <w:rFonts w:ascii="Arial" w:eastAsia="Times New Roman" w:hAnsi="Arial" w:cs="Arial"/>
          <w:bdr w:val="none" w:sz="0" w:space="0" w:color="auto"/>
          <w:lang w:val="es-ES"/>
        </w:rPr>
        <w:t xml:space="preserve">. </w:t>
      </w:r>
      <w:r w:rsidR="00724199" w:rsidRPr="00670117">
        <w:rPr>
          <w:rFonts w:ascii="Arial" w:eastAsia="Times New Roman" w:hAnsi="Arial" w:cs="Arial"/>
          <w:bdr w:val="none" w:sz="0" w:space="0" w:color="auto"/>
          <w:lang w:val="es-ES"/>
        </w:rPr>
        <w:t>Se observó en las especies de ampl</w:t>
      </w:r>
      <w:r w:rsidR="000B7646" w:rsidRPr="00670117">
        <w:rPr>
          <w:rFonts w:ascii="Arial" w:eastAsia="Times New Roman" w:hAnsi="Arial" w:cs="Arial"/>
          <w:bdr w:val="none" w:sz="0" w:space="0" w:color="auto"/>
          <w:lang w:val="es-ES"/>
        </w:rPr>
        <w:t>i</w:t>
      </w:r>
      <w:r w:rsidR="00724199" w:rsidRPr="00670117">
        <w:rPr>
          <w:rFonts w:ascii="Arial" w:eastAsia="Times New Roman" w:hAnsi="Arial" w:cs="Arial"/>
          <w:bdr w:val="none" w:sz="0" w:space="0" w:color="auto"/>
          <w:lang w:val="es-ES"/>
        </w:rPr>
        <w:t xml:space="preserve">a </w:t>
      </w:r>
      <w:r w:rsidR="000B7646" w:rsidRPr="00670117">
        <w:rPr>
          <w:rFonts w:ascii="Arial" w:eastAsia="Times New Roman" w:hAnsi="Arial" w:cs="Arial"/>
          <w:bdr w:val="none" w:sz="0" w:space="0" w:color="auto"/>
          <w:lang w:val="es-ES"/>
        </w:rPr>
        <w:t xml:space="preserve">distribución </w:t>
      </w:r>
      <w:r w:rsidR="00724199" w:rsidRPr="00670117">
        <w:rPr>
          <w:rFonts w:ascii="Arial" w:eastAsia="Times New Roman" w:hAnsi="Arial" w:cs="Arial"/>
          <w:bdr w:val="none" w:sz="0" w:space="0" w:color="auto"/>
          <w:lang w:val="es-ES"/>
        </w:rPr>
        <w:t>que muchas flores produ</w:t>
      </w:r>
      <w:r w:rsidR="000B7646" w:rsidRPr="00670117">
        <w:rPr>
          <w:rFonts w:ascii="Arial" w:eastAsia="Times New Roman" w:hAnsi="Arial" w:cs="Arial"/>
          <w:bdr w:val="none" w:sz="0" w:space="0" w:color="auto"/>
          <w:lang w:val="es-ES"/>
        </w:rPr>
        <w:t>cen</w:t>
      </w:r>
      <w:r w:rsidR="00724199" w:rsidRPr="00670117">
        <w:rPr>
          <w:rFonts w:ascii="Arial" w:eastAsia="Times New Roman" w:hAnsi="Arial" w:cs="Arial"/>
          <w:bdr w:val="none" w:sz="0" w:space="0" w:color="auto"/>
          <w:lang w:val="es-ES"/>
        </w:rPr>
        <w:t xml:space="preserve"> frutos, </w:t>
      </w:r>
      <w:r w:rsidR="000B7646" w:rsidRPr="00670117">
        <w:rPr>
          <w:rFonts w:ascii="Arial" w:eastAsia="Times New Roman" w:hAnsi="Arial" w:cs="Arial"/>
          <w:bdr w:val="none" w:sz="0" w:space="0" w:color="auto"/>
          <w:lang w:val="es-ES"/>
        </w:rPr>
        <w:t xml:space="preserve">lo cual sugiere </w:t>
      </w:r>
      <w:r w:rsidR="00724199" w:rsidRPr="00670117">
        <w:rPr>
          <w:rFonts w:ascii="Arial" w:eastAsia="Times New Roman" w:hAnsi="Arial" w:cs="Arial"/>
          <w:bdr w:val="none" w:sz="0" w:space="0" w:color="auto"/>
          <w:lang w:val="es-ES"/>
        </w:rPr>
        <w:t xml:space="preserve">que se </w:t>
      </w:r>
      <w:proofErr w:type="spellStart"/>
      <w:r w:rsidR="00724199" w:rsidRPr="00670117">
        <w:rPr>
          <w:rFonts w:ascii="Arial" w:eastAsia="Times New Roman" w:hAnsi="Arial" w:cs="Arial"/>
          <w:bdr w:val="none" w:sz="0" w:space="0" w:color="auto"/>
          <w:lang w:val="es-ES"/>
        </w:rPr>
        <w:t>autopolinizan</w:t>
      </w:r>
      <w:proofErr w:type="spellEnd"/>
      <w:r w:rsidR="00724199" w:rsidRPr="00670117">
        <w:rPr>
          <w:rFonts w:ascii="Arial" w:eastAsia="Times New Roman" w:hAnsi="Arial" w:cs="Arial"/>
          <w:bdr w:val="none" w:sz="0" w:space="0" w:color="auto"/>
          <w:lang w:val="es-ES"/>
        </w:rPr>
        <w:t xml:space="preserve"> (a excepción de </w:t>
      </w:r>
      <w:r w:rsidR="00724199" w:rsidRPr="00670117">
        <w:rPr>
          <w:rFonts w:ascii="Arial" w:eastAsia="Times New Roman" w:hAnsi="Arial" w:cs="Arial"/>
          <w:i/>
          <w:bdr w:val="none" w:sz="0" w:space="0" w:color="auto"/>
          <w:lang w:val="es-ES"/>
        </w:rPr>
        <w:t xml:space="preserve">M. </w:t>
      </w:r>
      <w:proofErr w:type="spellStart"/>
      <w:r w:rsidR="00724199" w:rsidRPr="00670117">
        <w:rPr>
          <w:rFonts w:ascii="Arial" w:eastAsia="Times New Roman" w:hAnsi="Arial" w:cs="Arial"/>
          <w:i/>
          <w:bdr w:val="none" w:sz="0" w:space="0" w:color="auto"/>
          <w:lang w:val="es-ES"/>
        </w:rPr>
        <w:t>wen</w:t>
      </w:r>
      <w:r w:rsidR="00705CEE" w:rsidRPr="00670117">
        <w:rPr>
          <w:rFonts w:ascii="Arial" w:eastAsia="Times New Roman" w:hAnsi="Arial" w:cs="Arial"/>
          <w:i/>
          <w:bdr w:val="none" w:sz="0" w:space="0" w:color="auto"/>
          <w:lang w:val="es-ES"/>
        </w:rPr>
        <w:t>d</w:t>
      </w:r>
      <w:r w:rsidR="00724199" w:rsidRPr="00670117">
        <w:rPr>
          <w:rFonts w:ascii="Arial" w:eastAsia="Times New Roman" w:hAnsi="Arial" w:cs="Arial"/>
          <w:i/>
          <w:bdr w:val="none" w:sz="0" w:space="0" w:color="auto"/>
          <w:lang w:val="es-ES"/>
        </w:rPr>
        <w:t>landii</w:t>
      </w:r>
      <w:proofErr w:type="spellEnd"/>
      <w:r w:rsidR="00724199" w:rsidRPr="00670117">
        <w:rPr>
          <w:rFonts w:ascii="Arial" w:eastAsia="Times New Roman" w:hAnsi="Arial" w:cs="Arial"/>
          <w:bdr w:val="none" w:sz="0" w:space="0" w:color="auto"/>
          <w:lang w:val="es-ES"/>
        </w:rPr>
        <w:t xml:space="preserve">). </w:t>
      </w:r>
      <w:r w:rsidR="00CF3A0B" w:rsidRPr="00670117">
        <w:rPr>
          <w:rFonts w:ascii="Arial" w:eastAsia="Times New Roman" w:hAnsi="Arial" w:cs="Arial"/>
          <w:bdr w:val="none" w:sz="0" w:space="0" w:color="auto"/>
          <w:lang w:val="es-ES"/>
        </w:rPr>
        <w:t xml:space="preserve">También </w:t>
      </w:r>
      <w:r w:rsidR="00705CEE" w:rsidRPr="00670117">
        <w:rPr>
          <w:rFonts w:ascii="Arial" w:eastAsia="Times New Roman" w:hAnsi="Arial" w:cs="Arial"/>
          <w:bdr w:val="none" w:sz="0" w:space="0" w:color="auto"/>
          <w:lang w:val="es-ES"/>
        </w:rPr>
        <w:t xml:space="preserve">estas </w:t>
      </w:r>
      <w:r w:rsidR="00CF3A0B" w:rsidRPr="00670117">
        <w:rPr>
          <w:rFonts w:ascii="Arial" w:eastAsia="Times New Roman" w:hAnsi="Arial" w:cs="Arial"/>
          <w:bdr w:val="none" w:sz="0" w:space="0" w:color="auto"/>
          <w:lang w:val="es-ES"/>
        </w:rPr>
        <w:t>especies tienen un ampl</w:t>
      </w:r>
      <w:r w:rsidR="00705CEE" w:rsidRPr="00670117">
        <w:rPr>
          <w:rFonts w:ascii="Arial" w:eastAsia="Times New Roman" w:hAnsi="Arial" w:cs="Arial"/>
          <w:bdr w:val="none" w:sz="0" w:space="0" w:color="auto"/>
          <w:lang w:val="es-ES"/>
        </w:rPr>
        <w:t>i</w:t>
      </w:r>
      <w:r w:rsidR="00CF3A0B" w:rsidRPr="00670117">
        <w:rPr>
          <w:rFonts w:ascii="Arial" w:eastAsia="Times New Roman" w:hAnsi="Arial" w:cs="Arial"/>
          <w:bdr w:val="none" w:sz="0" w:space="0" w:color="auto"/>
          <w:lang w:val="es-ES"/>
        </w:rPr>
        <w:t xml:space="preserve">o rango de distribución </w:t>
      </w:r>
      <w:proofErr w:type="spellStart"/>
      <w:r w:rsidR="00CF3A0B" w:rsidRPr="00670117">
        <w:rPr>
          <w:rFonts w:ascii="Arial" w:eastAsia="Times New Roman" w:hAnsi="Arial" w:cs="Arial"/>
          <w:bdr w:val="none" w:sz="0" w:space="0" w:color="auto"/>
          <w:lang w:val="es-ES"/>
        </w:rPr>
        <w:t>elevacional</w:t>
      </w:r>
      <w:proofErr w:type="spellEnd"/>
      <w:r w:rsidR="00CF3A0B" w:rsidRPr="00670117">
        <w:rPr>
          <w:rFonts w:ascii="Arial" w:eastAsia="Times New Roman" w:hAnsi="Arial" w:cs="Arial"/>
          <w:bdr w:val="none" w:sz="0" w:space="0" w:color="auto"/>
          <w:lang w:val="es-ES"/>
        </w:rPr>
        <w:t xml:space="preserve">, </w:t>
      </w:r>
      <w:r w:rsidR="00705CEE" w:rsidRPr="00670117">
        <w:rPr>
          <w:rFonts w:ascii="Arial" w:eastAsia="Times New Roman" w:hAnsi="Arial" w:cs="Arial"/>
          <w:bdr w:val="none" w:sz="0" w:space="0" w:color="auto"/>
          <w:lang w:val="es-ES"/>
        </w:rPr>
        <w:t xml:space="preserve">lo cual las expone a una gran variedad de </w:t>
      </w:r>
      <w:r w:rsidR="00CF3A0B" w:rsidRPr="00670117">
        <w:rPr>
          <w:rFonts w:ascii="Arial" w:eastAsia="Times New Roman" w:hAnsi="Arial" w:cs="Arial"/>
          <w:bdr w:val="none" w:sz="0" w:space="0" w:color="auto"/>
          <w:lang w:val="es-ES"/>
        </w:rPr>
        <w:t xml:space="preserve">condiciones ambientales, siendo </w:t>
      </w:r>
      <w:r w:rsidR="00AD06F1">
        <w:rPr>
          <w:rFonts w:ascii="Arial" w:eastAsia="Times New Roman" w:hAnsi="Arial" w:cs="Arial"/>
          <w:bdr w:val="none" w:sz="0" w:space="0" w:color="auto"/>
          <w:lang w:val="es-ES"/>
        </w:rPr>
        <w:t>e</w:t>
      </w:r>
      <w:r w:rsidR="003A4112" w:rsidRPr="00670117">
        <w:rPr>
          <w:rFonts w:ascii="Arial" w:eastAsia="Times New Roman" w:hAnsi="Arial" w:cs="Arial"/>
          <w:bdr w:val="none" w:sz="0" w:space="0" w:color="auto"/>
          <w:lang w:val="es-ES"/>
        </w:rPr>
        <w:t xml:space="preserve">sto </w:t>
      </w:r>
      <w:r w:rsidR="00CF3A0B" w:rsidRPr="00670117">
        <w:rPr>
          <w:rFonts w:ascii="Arial" w:eastAsia="Times New Roman" w:hAnsi="Arial" w:cs="Arial"/>
          <w:bdr w:val="none" w:sz="0" w:space="0" w:color="auto"/>
          <w:lang w:val="es-ES"/>
        </w:rPr>
        <w:t xml:space="preserve">muy notorio en </w:t>
      </w:r>
      <w:r w:rsidR="00CF3A0B" w:rsidRPr="00670117">
        <w:rPr>
          <w:rFonts w:ascii="Arial" w:eastAsia="Times New Roman" w:hAnsi="Arial" w:cs="Arial"/>
          <w:i/>
          <w:bdr w:val="none" w:sz="0" w:space="0" w:color="auto"/>
          <w:lang w:val="es-ES"/>
        </w:rPr>
        <w:t>M. aurea</w:t>
      </w:r>
      <w:r w:rsidR="00CF3A0B" w:rsidRPr="00670117">
        <w:rPr>
          <w:rFonts w:ascii="Arial" w:eastAsia="Times New Roman" w:hAnsi="Arial" w:cs="Arial"/>
          <w:bdr w:val="none" w:sz="0" w:space="0" w:color="auto"/>
          <w:lang w:val="es-ES"/>
        </w:rPr>
        <w:t xml:space="preserve"> </w:t>
      </w:r>
      <w:r w:rsidR="003A4112" w:rsidRPr="00670117">
        <w:rPr>
          <w:rFonts w:ascii="Arial" w:eastAsia="Times New Roman" w:hAnsi="Arial" w:cs="Arial"/>
          <w:bdr w:val="none" w:sz="0" w:space="0" w:color="auto"/>
          <w:lang w:val="es-ES"/>
        </w:rPr>
        <w:t>(</w:t>
      </w:r>
      <w:r w:rsidR="00CF3A0B" w:rsidRPr="00670117">
        <w:rPr>
          <w:rFonts w:ascii="Arial" w:eastAsia="Times New Roman" w:hAnsi="Arial" w:cs="Arial"/>
          <w:bdr w:val="none" w:sz="0" w:space="0" w:color="auto"/>
          <w:lang w:val="es-ES"/>
        </w:rPr>
        <w:t>200–2286 m</w:t>
      </w:r>
      <w:r w:rsidR="003A4112" w:rsidRPr="00670117">
        <w:rPr>
          <w:rFonts w:ascii="Arial" w:eastAsia="Times New Roman" w:hAnsi="Arial" w:cs="Arial"/>
          <w:bdr w:val="none" w:sz="0" w:space="0" w:color="auto"/>
          <w:lang w:val="es-ES"/>
        </w:rPr>
        <w:t>)</w:t>
      </w:r>
      <w:r w:rsidR="00CF3A0B" w:rsidRPr="00670117">
        <w:rPr>
          <w:rFonts w:ascii="Arial" w:eastAsia="Times New Roman" w:hAnsi="Arial" w:cs="Arial"/>
          <w:bdr w:val="none" w:sz="0" w:space="0" w:color="auto"/>
          <w:lang w:val="es-ES"/>
        </w:rPr>
        <w:t xml:space="preserve">, </w:t>
      </w:r>
      <w:r w:rsidR="00CF3A0B" w:rsidRPr="00670117">
        <w:rPr>
          <w:rFonts w:ascii="Arial" w:eastAsia="Times New Roman" w:hAnsi="Arial" w:cs="Arial"/>
          <w:i/>
          <w:bdr w:val="none" w:sz="0" w:space="0" w:color="auto"/>
          <w:lang w:val="es-ES"/>
        </w:rPr>
        <w:t>M. carnosa</w:t>
      </w:r>
      <w:r w:rsidR="00CF3A0B" w:rsidRPr="00670117">
        <w:rPr>
          <w:rFonts w:ascii="Arial" w:eastAsia="Times New Roman" w:hAnsi="Arial" w:cs="Arial"/>
          <w:bdr w:val="none" w:sz="0" w:space="0" w:color="auto"/>
          <w:lang w:val="es-ES"/>
        </w:rPr>
        <w:t xml:space="preserve"> </w:t>
      </w:r>
      <w:r w:rsidR="003A4112" w:rsidRPr="00670117">
        <w:rPr>
          <w:rFonts w:ascii="Arial" w:eastAsia="Times New Roman" w:hAnsi="Arial" w:cs="Arial"/>
          <w:bdr w:val="none" w:sz="0" w:space="0" w:color="auto"/>
          <w:lang w:val="es-ES"/>
        </w:rPr>
        <w:t>(</w:t>
      </w:r>
      <w:r w:rsidR="00CF3A0B" w:rsidRPr="00670117">
        <w:rPr>
          <w:rFonts w:ascii="Arial" w:eastAsia="Times New Roman" w:hAnsi="Arial" w:cs="Arial"/>
          <w:bdr w:val="none" w:sz="0" w:space="0" w:color="auto"/>
          <w:lang w:val="es-ES"/>
        </w:rPr>
        <w:t>305–2600 m</w:t>
      </w:r>
      <w:r w:rsidR="003A4112" w:rsidRPr="00670117">
        <w:rPr>
          <w:rFonts w:ascii="Arial" w:eastAsia="Times New Roman" w:hAnsi="Arial" w:cs="Arial"/>
          <w:bdr w:val="none" w:sz="0" w:space="0" w:color="auto"/>
          <w:lang w:val="es-ES"/>
        </w:rPr>
        <w:t>)</w:t>
      </w:r>
      <w:r w:rsidR="00CF3A0B" w:rsidRPr="00670117">
        <w:rPr>
          <w:rFonts w:ascii="Arial" w:eastAsia="Times New Roman" w:hAnsi="Arial" w:cs="Arial"/>
          <w:bdr w:val="none" w:sz="0" w:space="0" w:color="auto"/>
          <w:lang w:val="es-ES"/>
        </w:rPr>
        <w:t xml:space="preserve">, </w:t>
      </w:r>
      <w:r w:rsidR="00CF3A0B" w:rsidRPr="00670117">
        <w:rPr>
          <w:rFonts w:ascii="Arial" w:eastAsia="Times New Roman" w:hAnsi="Arial" w:cs="Arial"/>
          <w:i/>
          <w:bdr w:val="none" w:sz="0" w:space="0" w:color="auto"/>
          <w:lang w:val="es-ES"/>
        </w:rPr>
        <w:t xml:space="preserve">M. </w:t>
      </w:r>
      <w:proofErr w:type="spellStart"/>
      <w:r w:rsidR="00CF3A0B" w:rsidRPr="00670117">
        <w:rPr>
          <w:rFonts w:ascii="Arial" w:eastAsia="Times New Roman" w:hAnsi="Arial" w:cs="Arial"/>
          <w:i/>
          <w:bdr w:val="none" w:sz="0" w:space="0" w:color="auto"/>
          <w:lang w:val="es-ES"/>
        </w:rPr>
        <w:t>histionantha</w:t>
      </w:r>
      <w:proofErr w:type="spellEnd"/>
      <w:r w:rsidR="00CF3A0B" w:rsidRPr="00670117">
        <w:rPr>
          <w:rFonts w:ascii="Arial" w:eastAsia="Times New Roman" w:hAnsi="Arial" w:cs="Arial"/>
          <w:bdr w:val="none" w:sz="0" w:space="0" w:color="auto"/>
          <w:lang w:val="es-ES"/>
        </w:rPr>
        <w:t xml:space="preserve"> </w:t>
      </w:r>
      <w:r w:rsidR="003A4112" w:rsidRPr="00670117">
        <w:rPr>
          <w:rFonts w:ascii="Arial" w:eastAsia="Times New Roman" w:hAnsi="Arial" w:cs="Arial"/>
          <w:bdr w:val="none" w:sz="0" w:space="0" w:color="auto"/>
          <w:lang w:val="es-ES"/>
        </w:rPr>
        <w:t>(</w:t>
      </w:r>
      <w:r w:rsidR="00CF3A0B" w:rsidRPr="00670117">
        <w:rPr>
          <w:rFonts w:ascii="Arial" w:eastAsia="Times New Roman" w:hAnsi="Arial" w:cs="Arial"/>
          <w:bdr w:val="none" w:sz="0" w:space="0" w:color="auto"/>
          <w:lang w:val="es-ES"/>
        </w:rPr>
        <w:t>30−2300 m</w:t>
      </w:r>
      <w:r w:rsidR="003A4112" w:rsidRPr="00670117">
        <w:rPr>
          <w:rFonts w:ascii="Arial" w:eastAsia="Times New Roman" w:hAnsi="Arial" w:cs="Arial"/>
          <w:bdr w:val="none" w:sz="0" w:space="0" w:color="auto"/>
          <w:lang w:val="es-ES"/>
        </w:rPr>
        <w:t>)</w:t>
      </w:r>
      <w:r w:rsidR="00CF3A0B" w:rsidRPr="00670117">
        <w:rPr>
          <w:rFonts w:ascii="Arial" w:eastAsia="Times New Roman" w:hAnsi="Arial" w:cs="Arial"/>
          <w:bdr w:val="none" w:sz="0" w:space="0" w:color="auto"/>
          <w:lang w:val="es-ES"/>
        </w:rPr>
        <w:t xml:space="preserve"> y </w:t>
      </w:r>
      <w:r w:rsidR="00CF3A0B" w:rsidRPr="00670117">
        <w:rPr>
          <w:rFonts w:ascii="Arial" w:eastAsia="Times New Roman" w:hAnsi="Arial" w:cs="Arial"/>
          <w:i/>
          <w:bdr w:val="none" w:sz="0" w:space="0" w:color="auto"/>
          <w:lang w:val="es-ES"/>
        </w:rPr>
        <w:t xml:space="preserve">M. </w:t>
      </w:r>
      <w:proofErr w:type="spellStart"/>
      <w:r w:rsidR="00CF3A0B" w:rsidRPr="00670117">
        <w:rPr>
          <w:rFonts w:ascii="Arial" w:eastAsia="Times New Roman" w:hAnsi="Arial" w:cs="Arial"/>
          <w:i/>
          <w:bdr w:val="none" w:sz="0" w:space="0" w:color="auto"/>
          <w:lang w:val="es-ES"/>
        </w:rPr>
        <w:t>macrostachya</w:t>
      </w:r>
      <w:proofErr w:type="spellEnd"/>
      <w:r w:rsidR="00CF3A0B" w:rsidRPr="00670117">
        <w:rPr>
          <w:rFonts w:ascii="Arial" w:eastAsia="Times New Roman" w:hAnsi="Arial" w:cs="Arial"/>
          <w:bdr w:val="none" w:sz="0" w:space="0" w:color="auto"/>
          <w:lang w:val="es-ES"/>
        </w:rPr>
        <w:t xml:space="preserve"> </w:t>
      </w:r>
      <w:r w:rsidR="003A4112" w:rsidRPr="00670117">
        <w:rPr>
          <w:rFonts w:ascii="Arial" w:eastAsia="Times New Roman" w:hAnsi="Arial" w:cs="Arial"/>
          <w:bdr w:val="none" w:sz="0" w:space="0" w:color="auto"/>
          <w:lang w:val="es-ES"/>
        </w:rPr>
        <w:t>(</w:t>
      </w:r>
      <w:r w:rsidR="00CF3A0B" w:rsidRPr="00670117">
        <w:rPr>
          <w:rFonts w:ascii="Arial" w:eastAsia="Times New Roman" w:hAnsi="Arial" w:cs="Arial"/>
          <w:bdr w:val="none" w:sz="0" w:space="0" w:color="auto"/>
          <w:lang w:val="es-ES"/>
        </w:rPr>
        <w:t>1175−3650 m</w:t>
      </w:r>
      <w:r w:rsidR="003A4112" w:rsidRPr="00670117">
        <w:rPr>
          <w:rFonts w:ascii="Arial" w:eastAsia="Times New Roman" w:hAnsi="Arial" w:cs="Arial"/>
          <w:bdr w:val="none" w:sz="0" w:space="0" w:color="auto"/>
          <w:lang w:val="es-ES"/>
        </w:rPr>
        <w:t>)</w:t>
      </w:r>
      <w:r w:rsidR="00B144F8" w:rsidRPr="00670117">
        <w:rPr>
          <w:rFonts w:ascii="Arial" w:eastAsia="Times New Roman" w:hAnsi="Arial" w:cs="Arial"/>
          <w:bdr w:val="none" w:sz="0" w:space="0" w:color="auto"/>
          <w:lang w:val="es-ES"/>
        </w:rPr>
        <w:t>.</w:t>
      </w:r>
    </w:p>
    <w:p w14:paraId="2D1FB6A9" w14:textId="0384DD64" w:rsidR="00B144F8" w:rsidRPr="00670117" w:rsidRDefault="00B144F8" w:rsidP="00765D12">
      <w:pPr>
        <w:pStyle w:val="CuerpoA"/>
        <w:spacing w:after="100" w:afterAutospacing="1" w:line="360" w:lineRule="auto"/>
        <w:ind w:firstLine="709"/>
        <w:jc w:val="both"/>
        <w:rPr>
          <w:rFonts w:ascii="Arial" w:eastAsia="Times New Roman" w:hAnsi="Arial" w:cs="Arial"/>
          <w:bdr w:val="none" w:sz="0" w:space="0" w:color="auto"/>
          <w:lang w:val="es-ES"/>
        </w:rPr>
      </w:pPr>
      <w:r w:rsidRPr="00670117">
        <w:rPr>
          <w:rFonts w:ascii="Arial" w:eastAsia="Times New Roman" w:hAnsi="Arial" w:cs="Arial"/>
          <w:bdr w:val="none" w:sz="0" w:space="0" w:color="auto"/>
          <w:lang w:val="es-ES"/>
        </w:rPr>
        <w:t xml:space="preserve">La morfología macroscópica vegetativa y </w:t>
      </w:r>
      <w:r w:rsidR="003C52FC">
        <w:rPr>
          <w:rFonts w:ascii="Arial" w:eastAsia="Times New Roman" w:hAnsi="Arial" w:cs="Arial"/>
          <w:bdr w:val="none" w:sz="0" w:space="0" w:color="auto"/>
          <w:lang w:val="es-ES"/>
        </w:rPr>
        <w:t>reproductiva</w:t>
      </w:r>
      <w:r w:rsidRPr="00670117">
        <w:rPr>
          <w:rFonts w:ascii="Arial" w:eastAsia="Times New Roman" w:hAnsi="Arial" w:cs="Arial"/>
          <w:bdr w:val="none" w:sz="0" w:space="0" w:color="auto"/>
          <w:lang w:val="es-ES"/>
        </w:rPr>
        <w:t xml:space="preserve"> de las especie</w:t>
      </w:r>
      <w:r w:rsidR="00DE3008" w:rsidRPr="00670117">
        <w:rPr>
          <w:rFonts w:ascii="Arial" w:eastAsia="Times New Roman" w:hAnsi="Arial" w:cs="Arial"/>
          <w:bdr w:val="none" w:sz="0" w:space="0" w:color="auto"/>
          <w:lang w:val="es-ES"/>
        </w:rPr>
        <w:t>s</w:t>
      </w:r>
      <w:r w:rsidRPr="00670117">
        <w:rPr>
          <w:rFonts w:ascii="Arial" w:eastAsia="Times New Roman" w:hAnsi="Arial" w:cs="Arial"/>
          <w:bdr w:val="none" w:sz="0" w:space="0" w:color="auto"/>
          <w:lang w:val="es-ES"/>
        </w:rPr>
        <w:t xml:space="preserve"> de </w:t>
      </w:r>
      <w:proofErr w:type="spellStart"/>
      <w:r w:rsidRPr="00670117">
        <w:rPr>
          <w:rFonts w:ascii="Arial" w:eastAsia="Times New Roman" w:hAnsi="Arial" w:cs="Arial"/>
          <w:i/>
          <w:bdr w:val="none" w:sz="0" w:space="0" w:color="auto"/>
          <w:lang w:val="es-ES"/>
        </w:rPr>
        <w:t>Malaxis</w:t>
      </w:r>
      <w:proofErr w:type="spellEnd"/>
      <w:r w:rsidRPr="00670117">
        <w:rPr>
          <w:rFonts w:ascii="Arial" w:eastAsia="Times New Roman" w:hAnsi="Arial" w:cs="Arial"/>
          <w:bdr w:val="none" w:sz="0" w:space="0" w:color="auto"/>
          <w:lang w:val="es-ES"/>
        </w:rPr>
        <w:t xml:space="preserve"> </w:t>
      </w:r>
      <w:r w:rsidR="00DE3008" w:rsidRPr="00670117">
        <w:rPr>
          <w:rFonts w:ascii="Arial" w:eastAsia="Times New Roman" w:hAnsi="Arial" w:cs="Arial"/>
          <w:bdr w:val="none" w:sz="0" w:space="0" w:color="auto"/>
          <w:lang w:val="es-ES"/>
        </w:rPr>
        <w:t xml:space="preserve">tiende a ser </w:t>
      </w:r>
      <w:r w:rsidR="00C7683D" w:rsidRPr="00670117">
        <w:rPr>
          <w:rFonts w:ascii="Arial" w:eastAsia="Times New Roman" w:hAnsi="Arial" w:cs="Arial"/>
          <w:bdr w:val="none" w:sz="0" w:space="0" w:color="auto"/>
          <w:lang w:val="es-ES"/>
        </w:rPr>
        <w:t xml:space="preserve">relativamente </w:t>
      </w:r>
      <w:r w:rsidR="00DE3008" w:rsidRPr="00670117">
        <w:rPr>
          <w:rFonts w:ascii="Arial" w:eastAsia="Times New Roman" w:hAnsi="Arial" w:cs="Arial"/>
          <w:bdr w:val="none" w:sz="0" w:space="0" w:color="auto"/>
          <w:lang w:val="es-ES"/>
        </w:rPr>
        <w:t xml:space="preserve">homogénea, </w:t>
      </w:r>
      <w:r w:rsidR="00C7683D" w:rsidRPr="00670117">
        <w:rPr>
          <w:rFonts w:ascii="Arial" w:eastAsia="Times New Roman" w:hAnsi="Arial" w:cs="Arial"/>
          <w:bdr w:val="none" w:sz="0" w:space="0" w:color="auto"/>
          <w:lang w:val="es-ES"/>
        </w:rPr>
        <w:t xml:space="preserve">tanto </w:t>
      </w:r>
      <w:r w:rsidRPr="00670117">
        <w:rPr>
          <w:rFonts w:ascii="Arial" w:eastAsia="Times New Roman" w:hAnsi="Arial" w:cs="Arial"/>
          <w:bdr w:val="none" w:sz="0" w:space="0" w:color="auto"/>
          <w:lang w:val="es-ES"/>
        </w:rPr>
        <w:t>entre plantas de</w:t>
      </w:r>
      <w:r w:rsidR="00C7683D" w:rsidRPr="00670117">
        <w:rPr>
          <w:rFonts w:ascii="Arial" w:eastAsia="Times New Roman" w:hAnsi="Arial" w:cs="Arial"/>
          <w:bdr w:val="none" w:sz="0" w:space="0" w:color="auto"/>
          <w:lang w:val="es-ES"/>
        </w:rPr>
        <w:t xml:space="preserve"> la misma población </w:t>
      </w:r>
      <w:r w:rsidR="001A608C" w:rsidRPr="00670117">
        <w:rPr>
          <w:rFonts w:ascii="Arial" w:eastAsia="Times New Roman" w:hAnsi="Arial" w:cs="Arial"/>
          <w:bdr w:val="none" w:sz="0" w:space="0" w:color="auto"/>
          <w:lang w:val="es-ES"/>
        </w:rPr>
        <w:t>como entre plantas de lugares muy</w:t>
      </w:r>
      <w:r w:rsidRPr="00670117">
        <w:rPr>
          <w:rFonts w:ascii="Arial" w:eastAsia="Times New Roman" w:hAnsi="Arial" w:cs="Arial"/>
          <w:bdr w:val="none" w:sz="0" w:space="0" w:color="auto"/>
          <w:lang w:val="es-ES"/>
        </w:rPr>
        <w:t xml:space="preserve"> dist</w:t>
      </w:r>
      <w:r w:rsidR="001A608C" w:rsidRPr="00670117">
        <w:rPr>
          <w:rFonts w:ascii="Arial" w:eastAsia="Times New Roman" w:hAnsi="Arial" w:cs="Arial"/>
          <w:bdr w:val="none" w:sz="0" w:space="0" w:color="auto"/>
          <w:lang w:val="es-ES"/>
        </w:rPr>
        <w:t>an</w:t>
      </w:r>
      <w:r w:rsidRPr="00670117">
        <w:rPr>
          <w:rFonts w:ascii="Arial" w:eastAsia="Times New Roman" w:hAnsi="Arial" w:cs="Arial"/>
          <w:bdr w:val="none" w:sz="0" w:space="0" w:color="auto"/>
          <w:lang w:val="es-ES"/>
        </w:rPr>
        <w:t>t</w:t>
      </w:r>
      <w:r w:rsidR="001A608C" w:rsidRPr="00670117">
        <w:rPr>
          <w:rFonts w:ascii="Arial" w:eastAsia="Times New Roman" w:hAnsi="Arial" w:cs="Arial"/>
          <w:bdr w:val="none" w:sz="0" w:space="0" w:color="auto"/>
          <w:lang w:val="es-ES"/>
        </w:rPr>
        <w:t>e</w:t>
      </w:r>
      <w:r w:rsidRPr="00670117">
        <w:rPr>
          <w:rFonts w:ascii="Arial" w:eastAsia="Times New Roman" w:hAnsi="Arial" w:cs="Arial"/>
          <w:bdr w:val="none" w:sz="0" w:space="0" w:color="auto"/>
          <w:lang w:val="es-ES"/>
        </w:rPr>
        <w:t xml:space="preserve">s, </w:t>
      </w:r>
      <w:proofErr w:type="gramStart"/>
      <w:r w:rsidR="001A608C" w:rsidRPr="00670117">
        <w:rPr>
          <w:rFonts w:ascii="Arial" w:eastAsia="Times New Roman" w:hAnsi="Arial" w:cs="Arial"/>
          <w:bdr w:val="none" w:sz="0" w:space="0" w:color="auto"/>
          <w:lang w:val="es-ES"/>
        </w:rPr>
        <w:t>como</w:t>
      </w:r>
      <w:proofErr w:type="gramEnd"/>
      <w:r w:rsidR="001A608C" w:rsidRPr="00670117">
        <w:rPr>
          <w:rFonts w:ascii="Arial" w:eastAsia="Times New Roman" w:hAnsi="Arial" w:cs="Arial"/>
          <w:bdr w:val="none" w:sz="0" w:space="0" w:color="auto"/>
          <w:lang w:val="es-ES"/>
        </w:rPr>
        <w:t xml:space="preserve"> </w:t>
      </w:r>
      <w:r w:rsidRPr="00670117">
        <w:rPr>
          <w:rFonts w:ascii="Arial" w:eastAsia="Times New Roman" w:hAnsi="Arial" w:cs="Arial"/>
          <w:bdr w:val="none" w:sz="0" w:space="0" w:color="auto"/>
          <w:lang w:val="es-ES"/>
        </w:rPr>
        <w:t>por ejemplo</w:t>
      </w:r>
      <w:r w:rsidR="001A608C" w:rsidRPr="00670117">
        <w:rPr>
          <w:rFonts w:ascii="Arial" w:eastAsia="Times New Roman" w:hAnsi="Arial" w:cs="Arial"/>
          <w:bdr w:val="none" w:sz="0" w:space="0" w:color="auto"/>
          <w:lang w:val="es-ES"/>
        </w:rPr>
        <w:t>,</w:t>
      </w:r>
      <w:r w:rsidR="00DE3008" w:rsidRPr="00670117">
        <w:rPr>
          <w:rFonts w:ascii="Arial" w:eastAsia="Times New Roman" w:hAnsi="Arial" w:cs="Arial"/>
          <w:bdr w:val="none" w:sz="0" w:space="0" w:color="auto"/>
          <w:lang w:val="es-ES"/>
        </w:rPr>
        <w:t xml:space="preserve"> </w:t>
      </w:r>
      <w:r w:rsidRPr="00670117">
        <w:rPr>
          <w:rFonts w:ascii="Arial" w:eastAsia="Times New Roman" w:hAnsi="Arial" w:cs="Arial"/>
          <w:i/>
          <w:bdr w:val="none" w:sz="0" w:space="0" w:color="auto"/>
          <w:lang w:val="es-ES"/>
        </w:rPr>
        <w:t>M. carnosa</w:t>
      </w:r>
      <w:r w:rsidRPr="00670117">
        <w:rPr>
          <w:rFonts w:ascii="Arial" w:eastAsia="Times New Roman" w:hAnsi="Arial" w:cs="Arial"/>
          <w:bdr w:val="none" w:sz="0" w:space="0" w:color="auto"/>
          <w:lang w:val="es-ES"/>
        </w:rPr>
        <w:t xml:space="preserve"> </w:t>
      </w:r>
      <w:r w:rsidR="00DE3008" w:rsidRPr="00670117">
        <w:rPr>
          <w:rFonts w:ascii="Arial" w:eastAsia="Times New Roman" w:hAnsi="Arial" w:cs="Arial"/>
          <w:bdr w:val="none" w:sz="0" w:space="0" w:color="auto"/>
          <w:lang w:val="es-ES"/>
        </w:rPr>
        <w:t xml:space="preserve">en su rango de distribución. </w:t>
      </w:r>
      <w:r w:rsidR="009A5A29">
        <w:rPr>
          <w:rFonts w:ascii="Arial" w:eastAsia="Times New Roman" w:hAnsi="Arial" w:cs="Arial"/>
          <w:bdr w:val="none" w:sz="0" w:space="0" w:color="auto"/>
          <w:lang w:val="es-ES"/>
        </w:rPr>
        <w:t>Algunas</w:t>
      </w:r>
      <w:r w:rsidR="00DE3008" w:rsidRPr="00670117">
        <w:rPr>
          <w:rFonts w:ascii="Arial" w:eastAsia="Times New Roman" w:hAnsi="Arial" w:cs="Arial"/>
          <w:bdr w:val="none" w:sz="0" w:space="0" w:color="auto"/>
          <w:lang w:val="es-ES"/>
        </w:rPr>
        <w:t xml:space="preserve"> especies de ampl</w:t>
      </w:r>
      <w:r w:rsidR="007D3151" w:rsidRPr="00670117">
        <w:rPr>
          <w:rFonts w:ascii="Arial" w:eastAsia="Times New Roman" w:hAnsi="Arial" w:cs="Arial"/>
          <w:bdr w:val="none" w:sz="0" w:space="0" w:color="auto"/>
          <w:lang w:val="es-ES"/>
        </w:rPr>
        <w:t>i</w:t>
      </w:r>
      <w:r w:rsidR="00DE3008" w:rsidRPr="00670117">
        <w:rPr>
          <w:rFonts w:ascii="Arial" w:eastAsia="Times New Roman" w:hAnsi="Arial" w:cs="Arial"/>
          <w:bdr w:val="none" w:sz="0" w:space="0" w:color="auto"/>
          <w:lang w:val="es-ES"/>
        </w:rPr>
        <w:t>a distribución</w:t>
      </w:r>
      <w:r w:rsidR="00B90035">
        <w:rPr>
          <w:rFonts w:ascii="Arial" w:eastAsia="Times New Roman" w:hAnsi="Arial" w:cs="Arial"/>
          <w:bdr w:val="none" w:sz="0" w:space="0" w:color="auto"/>
          <w:lang w:val="es-ES"/>
        </w:rPr>
        <w:t>,</w:t>
      </w:r>
      <w:r w:rsidR="00DE3008" w:rsidRPr="00670117">
        <w:rPr>
          <w:rFonts w:ascii="Arial" w:eastAsia="Times New Roman" w:hAnsi="Arial" w:cs="Arial"/>
          <w:bdr w:val="none" w:sz="0" w:space="0" w:color="auto"/>
          <w:lang w:val="es-ES"/>
        </w:rPr>
        <w:t xml:space="preserve"> como </w:t>
      </w:r>
      <w:r w:rsidR="00DE3008" w:rsidRPr="00670117">
        <w:rPr>
          <w:rFonts w:ascii="Arial" w:eastAsia="Times New Roman" w:hAnsi="Arial" w:cs="Arial"/>
          <w:i/>
          <w:bdr w:val="none" w:sz="0" w:space="0" w:color="auto"/>
          <w:lang w:val="es-ES"/>
        </w:rPr>
        <w:t xml:space="preserve">M. </w:t>
      </w:r>
      <w:proofErr w:type="spellStart"/>
      <w:r w:rsidR="00DE3008" w:rsidRPr="00670117">
        <w:rPr>
          <w:rFonts w:ascii="Arial" w:eastAsia="Times New Roman" w:hAnsi="Arial" w:cs="Arial"/>
          <w:i/>
          <w:bdr w:val="none" w:sz="0" w:space="0" w:color="auto"/>
          <w:lang w:val="es-ES"/>
        </w:rPr>
        <w:t>histionantha</w:t>
      </w:r>
      <w:proofErr w:type="spellEnd"/>
      <w:r w:rsidR="00DE3008" w:rsidRPr="00670117">
        <w:rPr>
          <w:rFonts w:ascii="Arial" w:eastAsia="Times New Roman" w:hAnsi="Arial" w:cs="Arial"/>
          <w:bdr w:val="none" w:sz="0" w:space="0" w:color="auto"/>
          <w:lang w:val="es-ES"/>
        </w:rPr>
        <w:t xml:space="preserve"> y </w:t>
      </w:r>
      <w:r w:rsidR="00DE3008" w:rsidRPr="00670117">
        <w:rPr>
          <w:rFonts w:ascii="Arial" w:eastAsia="Times New Roman" w:hAnsi="Arial" w:cs="Arial"/>
          <w:i/>
          <w:bdr w:val="none" w:sz="0" w:space="0" w:color="auto"/>
          <w:lang w:val="es-ES"/>
        </w:rPr>
        <w:t xml:space="preserve">M. </w:t>
      </w:r>
      <w:proofErr w:type="spellStart"/>
      <w:r w:rsidR="00DE3008" w:rsidRPr="00670117">
        <w:rPr>
          <w:rFonts w:ascii="Arial" w:eastAsia="Times New Roman" w:hAnsi="Arial" w:cs="Arial"/>
          <w:i/>
          <w:bdr w:val="none" w:sz="0" w:space="0" w:color="auto"/>
          <w:lang w:val="es-ES"/>
        </w:rPr>
        <w:t>pandurata</w:t>
      </w:r>
      <w:proofErr w:type="spellEnd"/>
      <w:r w:rsidR="004028AF">
        <w:rPr>
          <w:rFonts w:ascii="Arial" w:eastAsia="Times New Roman" w:hAnsi="Arial" w:cs="Arial"/>
          <w:iCs/>
          <w:bdr w:val="none" w:sz="0" w:space="0" w:color="auto"/>
          <w:lang w:val="es-ES"/>
        </w:rPr>
        <w:t>, son</w:t>
      </w:r>
      <w:r w:rsidR="00DE3008" w:rsidRPr="00670117">
        <w:rPr>
          <w:rFonts w:ascii="Arial" w:eastAsia="Times New Roman" w:hAnsi="Arial" w:cs="Arial"/>
          <w:bdr w:val="none" w:sz="0" w:space="0" w:color="auto"/>
          <w:lang w:val="es-ES"/>
        </w:rPr>
        <w:t xml:space="preserve"> var</w:t>
      </w:r>
      <w:r w:rsidR="004028AF">
        <w:rPr>
          <w:rFonts w:ascii="Arial" w:eastAsia="Times New Roman" w:hAnsi="Arial" w:cs="Arial"/>
          <w:bdr w:val="none" w:sz="0" w:space="0" w:color="auto"/>
          <w:lang w:val="es-ES"/>
        </w:rPr>
        <w:t xml:space="preserve">iables </w:t>
      </w:r>
      <w:r w:rsidR="00DE3008" w:rsidRPr="00670117">
        <w:rPr>
          <w:rFonts w:ascii="Arial" w:eastAsia="Times New Roman" w:hAnsi="Arial" w:cs="Arial"/>
          <w:bdr w:val="none" w:sz="0" w:space="0" w:color="auto"/>
          <w:lang w:val="es-ES"/>
        </w:rPr>
        <w:t>en la forma de</w:t>
      </w:r>
      <w:r w:rsidR="007D3151" w:rsidRPr="00670117">
        <w:rPr>
          <w:rFonts w:ascii="Arial" w:eastAsia="Times New Roman" w:hAnsi="Arial" w:cs="Arial"/>
          <w:bdr w:val="none" w:sz="0" w:space="0" w:color="auto"/>
          <w:lang w:val="es-ES"/>
        </w:rPr>
        <w:t>l</w:t>
      </w:r>
      <w:r w:rsidR="00DE3008" w:rsidRPr="00670117">
        <w:rPr>
          <w:rFonts w:ascii="Arial" w:eastAsia="Times New Roman" w:hAnsi="Arial" w:cs="Arial"/>
          <w:bdr w:val="none" w:sz="0" w:space="0" w:color="auto"/>
          <w:lang w:val="es-ES"/>
        </w:rPr>
        <w:t xml:space="preserve"> contorno y</w:t>
      </w:r>
      <w:r w:rsidR="00540E70">
        <w:rPr>
          <w:rFonts w:ascii="Arial" w:eastAsia="Times New Roman" w:hAnsi="Arial" w:cs="Arial"/>
          <w:bdr w:val="none" w:sz="0" w:space="0" w:color="auto"/>
          <w:lang w:val="es-ES"/>
        </w:rPr>
        <w:t xml:space="preserve"> </w:t>
      </w:r>
      <w:r w:rsidR="00DE3008" w:rsidRPr="00670117">
        <w:rPr>
          <w:rFonts w:ascii="Arial" w:eastAsia="Times New Roman" w:hAnsi="Arial" w:cs="Arial"/>
          <w:bdr w:val="none" w:sz="0" w:space="0" w:color="auto"/>
          <w:lang w:val="es-ES"/>
        </w:rPr>
        <w:t>longitud de la cavidad</w:t>
      </w:r>
      <w:r w:rsidR="007D3151" w:rsidRPr="00670117">
        <w:rPr>
          <w:rFonts w:ascii="Arial" w:eastAsia="Times New Roman" w:hAnsi="Arial" w:cs="Arial"/>
          <w:bdr w:val="none" w:sz="0" w:space="0" w:color="auto"/>
          <w:lang w:val="es-ES"/>
        </w:rPr>
        <w:t xml:space="preserve"> del labelo</w:t>
      </w:r>
      <w:r w:rsidR="00DE3008" w:rsidRPr="00670117">
        <w:rPr>
          <w:rFonts w:ascii="Arial" w:eastAsia="Times New Roman" w:hAnsi="Arial" w:cs="Arial"/>
          <w:bdr w:val="none" w:sz="0" w:space="0" w:color="auto"/>
          <w:lang w:val="es-ES"/>
        </w:rPr>
        <w:t xml:space="preserve">, </w:t>
      </w:r>
      <w:r w:rsidR="007D3151" w:rsidRPr="00670117">
        <w:rPr>
          <w:rFonts w:ascii="Arial" w:eastAsia="Times New Roman" w:hAnsi="Arial" w:cs="Arial"/>
          <w:bdr w:val="none" w:sz="0" w:space="0" w:color="auto"/>
          <w:lang w:val="es-ES"/>
        </w:rPr>
        <w:t>pero muestran un continuo en la variación. Otras</w:t>
      </w:r>
      <w:r w:rsidR="00540E70">
        <w:rPr>
          <w:rFonts w:ascii="Arial" w:eastAsia="Times New Roman" w:hAnsi="Arial" w:cs="Arial"/>
          <w:bdr w:val="none" w:sz="0" w:space="0" w:color="auto"/>
          <w:lang w:val="es-ES"/>
        </w:rPr>
        <w:t>,</w:t>
      </w:r>
      <w:r w:rsidR="007D3151" w:rsidRPr="00670117">
        <w:rPr>
          <w:rFonts w:ascii="Arial" w:eastAsia="Times New Roman" w:hAnsi="Arial" w:cs="Arial"/>
          <w:bdr w:val="none" w:sz="0" w:space="0" w:color="auto"/>
          <w:lang w:val="es-ES"/>
        </w:rPr>
        <w:t xml:space="preserve"> </w:t>
      </w:r>
      <w:r w:rsidR="00DE3008" w:rsidRPr="00670117">
        <w:rPr>
          <w:rFonts w:ascii="Arial" w:eastAsia="Times New Roman" w:hAnsi="Arial" w:cs="Arial"/>
          <w:bdr w:val="none" w:sz="0" w:space="0" w:color="auto"/>
          <w:lang w:val="es-ES"/>
        </w:rPr>
        <w:t xml:space="preserve">como </w:t>
      </w:r>
      <w:r w:rsidR="00DE3008" w:rsidRPr="00670117">
        <w:rPr>
          <w:rFonts w:ascii="Arial" w:eastAsia="Times New Roman" w:hAnsi="Arial" w:cs="Arial"/>
          <w:i/>
          <w:bdr w:val="none" w:sz="0" w:space="0" w:color="auto"/>
          <w:lang w:val="es-ES"/>
        </w:rPr>
        <w:t xml:space="preserve">M. </w:t>
      </w:r>
      <w:proofErr w:type="spellStart"/>
      <w:r w:rsidR="00DE3008" w:rsidRPr="00670117">
        <w:rPr>
          <w:rFonts w:ascii="Arial" w:eastAsia="Times New Roman" w:hAnsi="Arial" w:cs="Arial"/>
          <w:i/>
          <w:bdr w:val="none" w:sz="0" w:space="0" w:color="auto"/>
          <w:lang w:val="es-ES"/>
        </w:rPr>
        <w:t>macrostachya</w:t>
      </w:r>
      <w:proofErr w:type="spellEnd"/>
      <w:r w:rsidR="00DE3008" w:rsidRPr="00670117">
        <w:rPr>
          <w:rFonts w:ascii="Arial" w:eastAsia="Times New Roman" w:hAnsi="Arial" w:cs="Arial"/>
          <w:bdr w:val="none" w:sz="0" w:space="0" w:color="auto"/>
          <w:lang w:val="es-ES"/>
        </w:rPr>
        <w:t xml:space="preserve"> pu</w:t>
      </w:r>
      <w:r w:rsidR="00273664" w:rsidRPr="00670117">
        <w:rPr>
          <w:rFonts w:ascii="Arial" w:eastAsia="Times New Roman" w:hAnsi="Arial" w:cs="Arial"/>
          <w:bdr w:val="none" w:sz="0" w:space="0" w:color="auto"/>
          <w:lang w:val="es-ES"/>
        </w:rPr>
        <w:t>e</w:t>
      </w:r>
      <w:r w:rsidR="00DE3008" w:rsidRPr="00670117">
        <w:rPr>
          <w:rFonts w:ascii="Arial" w:eastAsia="Times New Roman" w:hAnsi="Arial" w:cs="Arial"/>
          <w:bdr w:val="none" w:sz="0" w:space="0" w:color="auto"/>
          <w:lang w:val="es-ES"/>
        </w:rPr>
        <w:t xml:space="preserve">den variar </w:t>
      </w:r>
      <w:r w:rsidR="007D3151" w:rsidRPr="00670117">
        <w:rPr>
          <w:rFonts w:ascii="Arial" w:eastAsia="Times New Roman" w:hAnsi="Arial" w:cs="Arial"/>
          <w:bdr w:val="none" w:sz="0" w:space="0" w:color="auto"/>
          <w:lang w:val="es-ES"/>
        </w:rPr>
        <w:t>ampliamente</w:t>
      </w:r>
      <w:r w:rsidR="00DE3008" w:rsidRPr="00670117">
        <w:rPr>
          <w:rFonts w:ascii="Arial" w:eastAsia="Times New Roman" w:hAnsi="Arial" w:cs="Arial"/>
          <w:bdr w:val="none" w:sz="0" w:space="0" w:color="auto"/>
          <w:lang w:val="es-ES"/>
        </w:rPr>
        <w:t xml:space="preserve"> e</w:t>
      </w:r>
      <w:r w:rsidR="007D3151" w:rsidRPr="00670117">
        <w:rPr>
          <w:rFonts w:ascii="Arial" w:eastAsia="Times New Roman" w:hAnsi="Arial" w:cs="Arial"/>
          <w:bdr w:val="none" w:sz="0" w:space="0" w:color="auto"/>
          <w:lang w:val="es-ES"/>
        </w:rPr>
        <w:t>n el</w:t>
      </w:r>
      <w:r w:rsidR="00DE3008" w:rsidRPr="00670117">
        <w:rPr>
          <w:rFonts w:ascii="Arial" w:eastAsia="Times New Roman" w:hAnsi="Arial" w:cs="Arial"/>
          <w:bdr w:val="none" w:sz="0" w:space="0" w:color="auto"/>
          <w:lang w:val="es-ES"/>
        </w:rPr>
        <w:t xml:space="preserve"> </w:t>
      </w:r>
      <w:proofErr w:type="spellStart"/>
      <w:r w:rsidR="00DE3008" w:rsidRPr="00670117">
        <w:rPr>
          <w:rFonts w:ascii="Arial" w:eastAsia="Times New Roman" w:hAnsi="Arial" w:cs="Arial"/>
          <w:bdr w:val="none" w:sz="0" w:space="0" w:color="auto"/>
          <w:lang w:val="es-ES"/>
        </w:rPr>
        <w:t>tamaño</w:t>
      </w:r>
      <w:proofErr w:type="spellEnd"/>
      <w:r w:rsidR="007D3151" w:rsidRPr="00670117">
        <w:rPr>
          <w:rFonts w:ascii="Arial" w:eastAsia="Times New Roman" w:hAnsi="Arial" w:cs="Arial"/>
          <w:bdr w:val="none" w:sz="0" w:space="0" w:color="auto"/>
          <w:lang w:val="es-ES"/>
        </w:rPr>
        <w:t xml:space="preserve"> de la planta</w:t>
      </w:r>
      <w:r w:rsidR="00DE3008" w:rsidRPr="00670117">
        <w:rPr>
          <w:rFonts w:ascii="Arial" w:eastAsia="Times New Roman" w:hAnsi="Arial" w:cs="Arial"/>
          <w:bdr w:val="none" w:sz="0" w:space="0" w:color="auto"/>
          <w:lang w:val="es-ES"/>
        </w:rPr>
        <w:t xml:space="preserve">, </w:t>
      </w:r>
      <w:r w:rsidR="007D3151" w:rsidRPr="00670117">
        <w:rPr>
          <w:rFonts w:ascii="Arial" w:eastAsia="Times New Roman" w:hAnsi="Arial" w:cs="Arial"/>
          <w:bdr w:val="none" w:sz="0" w:space="0" w:color="auto"/>
          <w:lang w:val="es-ES"/>
        </w:rPr>
        <w:t xml:space="preserve">el </w:t>
      </w:r>
      <w:r w:rsidR="00DE3008" w:rsidRPr="00670117">
        <w:rPr>
          <w:rFonts w:ascii="Arial" w:eastAsia="Times New Roman" w:hAnsi="Arial" w:cs="Arial"/>
          <w:bdr w:val="none" w:sz="0" w:space="0" w:color="auto"/>
          <w:lang w:val="es-ES"/>
        </w:rPr>
        <w:t xml:space="preserve">grosor de las hojas y </w:t>
      </w:r>
      <w:r w:rsidR="007D3151" w:rsidRPr="00670117">
        <w:rPr>
          <w:rFonts w:ascii="Arial" w:eastAsia="Times New Roman" w:hAnsi="Arial" w:cs="Arial"/>
          <w:bdr w:val="none" w:sz="0" w:space="0" w:color="auto"/>
          <w:lang w:val="es-ES"/>
        </w:rPr>
        <w:t xml:space="preserve">en la </w:t>
      </w:r>
      <w:r w:rsidR="00DE3008" w:rsidRPr="00670117">
        <w:rPr>
          <w:rFonts w:ascii="Arial" w:eastAsia="Times New Roman" w:hAnsi="Arial" w:cs="Arial"/>
          <w:bdr w:val="none" w:sz="0" w:space="0" w:color="auto"/>
          <w:lang w:val="es-ES"/>
        </w:rPr>
        <w:t xml:space="preserve">cantidad de flores, </w:t>
      </w:r>
      <w:r w:rsidR="007D3151" w:rsidRPr="00670117">
        <w:rPr>
          <w:rFonts w:ascii="Arial" w:eastAsia="Times New Roman" w:hAnsi="Arial" w:cs="Arial"/>
          <w:bdr w:val="none" w:sz="0" w:space="0" w:color="auto"/>
          <w:lang w:val="es-ES"/>
        </w:rPr>
        <w:t xml:space="preserve">incluso entre plantas </w:t>
      </w:r>
      <w:r w:rsidR="00A02F7F" w:rsidRPr="00670117">
        <w:rPr>
          <w:rFonts w:ascii="Arial" w:eastAsia="Times New Roman" w:hAnsi="Arial" w:cs="Arial"/>
          <w:bdr w:val="none" w:sz="0" w:space="0" w:color="auto"/>
          <w:lang w:val="es-ES"/>
        </w:rPr>
        <w:t>de un</w:t>
      </w:r>
      <w:r w:rsidR="00DE3008" w:rsidRPr="00670117">
        <w:rPr>
          <w:rFonts w:ascii="Arial" w:eastAsia="Times New Roman" w:hAnsi="Arial" w:cs="Arial"/>
          <w:bdr w:val="none" w:sz="0" w:space="0" w:color="auto"/>
          <w:lang w:val="es-ES"/>
        </w:rPr>
        <w:t xml:space="preserve"> sitio. </w:t>
      </w:r>
      <w:r w:rsidR="009E6C04" w:rsidRPr="00670117">
        <w:rPr>
          <w:rFonts w:ascii="Arial" w:eastAsia="Times New Roman" w:hAnsi="Arial" w:cs="Arial"/>
          <w:bdr w:val="none" w:sz="0" w:space="0" w:color="auto"/>
          <w:lang w:val="es-ES"/>
        </w:rPr>
        <w:t>P</w:t>
      </w:r>
      <w:r w:rsidR="00DE3008" w:rsidRPr="00670117">
        <w:rPr>
          <w:rFonts w:ascii="Arial" w:eastAsia="Times New Roman" w:hAnsi="Arial" w:cs="Arial"/>
          <w:bdr w:val="none" w:sz="0" w:space="0" w:color="auto"/>
          <w:lang w:val="es-ES"/>
        </w:rPr>
        <w:t xml:space="preserve">ara </w:t>
      </w:r>
      <w:r w:rsidR="00424AC4" w:rsidRPr="00424AC4">
        <w:rPr>
          <w:rFonts w:ascii="Arial" w:eastAsia="Times New Roman" w:hAnsi="Arial" w:cs="Arial"/>
          <w:bdr w:val="none" w:sz="0" w:space="0" w:color="auto"/>
          <w:lang w:val="es-ES"/>
        </w:rPr>
        <w:t xml:space="preserve">caracterizar y circunscribir los </w:t>
      </w:r>
      <w:proofErr w:type="spellStart"/>
      <w:r w:rsidR="00424AC4">
        <w:rPr>
          <w:rFonts w:ascii="Arial" w:eastAsia="Times New Roman" w:hAnsi="Arial" w:cs="Arial"/>
          <w:bdr w:val="none" w:sz="0" w:space="0" w:color="auto"/>
          <w:lang w:val="es-ES"/>
        </w:rPr>
        <w:t>taxa</w:t>
      </w:r>
      <w:proofErr w:type="spellEnd"/>
      <w:r w:rsidR="00424AC4">
        <w:rPr>
          <w:rFonts w:ascii="Arial" w:eastAsia="Times New Roman" w:hAnsi="Arial" w:cs="Arial"/>
          <w:bdr w:val="none" w:sz="0" w:space="0" w:color="auto"/>
          <w:lang w:val="es-ES"/>
        </w:rPr>
        <w:t xml:space="preserve"> </w:t>
      </w:r>
      <w:r w:rsidR="009E6C04" w:rsidRPr="00670117">
        <w:rPr>
          <w:rFonts w:ascii="Arial" w:eastAsia="Times New Roman" w:hAnsi="Arial" w:cs="Arial"/>
          <w:bdr w:val="none" w:sz="0" w:space="0" w:color="auto"/>
          <w:lang w:val="es-ES"/>
        </w:rPr>
        <w:t xml:space="preserve">de </w:t>
      </w:r>
      <w:proofErr w:type="spellStart"/>
      <w:r w:rsidR="009E6C04" w:rsidRPr="00670117">
        <w:rPr>
          <w:rFonts w:ascii="Arial" w:eastAsia="Times New Roman" w:hAnsi="Arial" w:cs="Arial"/>
          <w:i/>
          <w:bdr w:val="none" w:sz="0" w:space="0" w:color="auto"/>
          <w:lang w:val="es-ES"/>
        </w:rPr>
        <w:t>Malaxis</w:t>
      </w:r>
      <w:proofErr w:type="spellEnd"/>
      <w:r w:rsidR="00DE3008" w:rsidRPr="00670117">
        <w:rPr>
          <w:rFonts w:ascii="Arial" w:eastAsia="Times New Roman" w:hAnsi="Arial" w:cs="Arial"/>
          <w:bdr w:val="none" w:sz="0" w:space="0" w:color="auto"/>
          <w:lang w:val="es-ES"/>
        </w:rPr>
        <w:t xml:space="preserve"> es</w:t>
      </w:r>
      <w:r w:rsidR="009E6C04" w:rsidRPr="00670117">
        <w:rPr>
          <w:rFonts w:ascii="Arial" w:eastAsia="Times New Roman" w:hAnsi="Arial" w:cs="Arial"/>
          <w:bdr w:val="none" w:sz="0" w:space="0" w:color="auto"/>
          <w:lang w:val="es-ES"/>
        </w:rPr>
        <w:t xml:space="preserve"> fundamental conocer su hábitat, distribución,</w:t>
      </w:r>
      <w:r w:rsidR="00A905C2">
        <w:rPr>
          <w:rFonts w:ascii="Arial" w:eastAsia="Times New Roman" w:hAnsi="Arial" w:cs="Arial"/>
          <w:bdr w:val="none" w:sz="0" w:space="0" w:color="auto"/>
          <w:lang w:val="es-ES"/>
        </w:rPr>
        <w:t xml:space="preserve"> </w:t>
      </w:r>
      <w:r w:rsidR="009E6C04" w:rsidRPr="00670117">
        <w:rPr>
          <w:rFonts w:ascii="Arial" w:eastAsia="Times New Roman" w:hAnsi="Arial" w:cs="Arial"/>
          <w:bdr w:val="none" w:sz="0" w:space="0" w:color="auto"/>
          <w:lang w:val="es-ES"/>
        </w:rPr>
        <w:t>morfología vegetativa y floral (en especial del labelo)</w:t>
      </w:r>
      <w:r w:rsidR="00952E79">
        <w:rPr>
          <w:rFonts w:ascii="Arial" w:eastAsia="Times New Roman" w:hAnsi="Arial" w:cs="Arial"/>
          <w:bdr w:val="none" w:sz="0" w:space="0" w:color="auto"/>
          <w:lang w:val="es-ES"/>
        </w:rPr>
        <w:t>,</w:t>
      </w:r>
      <w:r w:rsidR="009E6C04" w:rsidRPr="00670117">
        <w:rPr>
          <w:rFonts w:ascii="Arial" w:eastAsia="Times New Roman" w:hAnsi="Arial" w:cs="Arial"/>
          <w:bdr w:val="none" w:sz="0" w:space="0" w:color="auto"/>
          <w:lang w:val="es-ES"/>
        </w:rPr>
        <w:t xml:space="preserve"> y de ser posible </w:t>
      </w:r>
      <w:r w:rsidR="00A02F7F" w:rsidRPr="00670117">
        <w:rPr>
          <w:rFonts w:ascii="Arial" w:eastAsia="Times New Roman" w:hAnsi="Arial" w:cs="Arial"/>
          <w:bdr w:val="none" w:sz="0" w:space="0" w:color="auto"/>
          <w:lang w:val="es-ES"/>
        </w:rPr>
        <w:t>l</w:t>
      </w:r>
      <w:r w:rsidR="009E6C04" w:rsidRPr="00670117">
        <w:rPr>
          <w:rFonts w:ascii="Arial" w:eastAsia="Times New Roman" w:hAnsi="Arial" w:cs="Arial"/>
          <w:bdr w:val="none" w:sz="0" w:space="0" w:color="auto"/>
          <w:lang w:val="es-ES"/>
        </w:rPr>
        <w:t xml:space="preserve">a coloración de las flores </w:t>
      </w:r>
      <w:r w:rsidR="00A02F7F" w:rsidRPr="00670117">
        <w:rPr>
          <w:rFonts w:ascii="Arial" w:eastAsia="Times New Roman" w:hAnsi="Arial" w:cs="Arial"/>
          <w:bdr w:val="none" w:sz="0" w:space="0" w:color="auto"/>
          <w:lang w:val="es-ES"/>
        </w:rPr>
        <w:t xml:space="preserve">en vida, </w:t>
      </w:r>
      <w:r w:rsidR="009E6C04" w:rsidRPr="00670117">
        <w:rPr>
          <w:rFonts w:ascii="Arial" w:eastAsia="Times New Roman" w:hAnsi="Arial" w:cs="Arial"/>
          <w:bdr w:val="none" w:sz="0" w:space="0" w:color="auto"/>
          <w:lang w:val="es-ES"/>
        </w:rPr>
        <w:t xml:space="preserve">percibir su </w:t>
      </w:r>
      <w:r w:rsidR="00BF73B7" w:rsidRPr="00670117">
        <w:rPr>
          <w:rFonts w:ascii="Arial" w:eastAsia="Times New Roman" w:hAnsi="Arial" w:cs="Arial"/>
          <w:bdr w:val="none" w:sz="0" w:space="0" w:color="auto"/>
          <w:lang w:val="es-ES"/>
        </w:rPr>
        <w:t>olor</w:t>
      </w:r>
      <w:r w:rsidR="009E6C04" w:rsidRPr="00670117">
        <w:rPr>
          <w:rFonts w:ascii="Arial" w:eastAsia="Times New Roman" w:hAnsi="Arial" w:cs="Arial"/>
          <w:bdr w:val="none" w:sz="0" w:space="0" w:color="auto"/>
          <w:lang w:val="es-ES"/>
        </w:rPr>
        <w:t xml:space="preserve"> y </w:t>
      </w:r>
      <w:r w:rsidR="00EB3275" w:rsidRPr="00670117">
        <w:rPr>
          <w:rFonts w:ascii="Arial" w:eastAsia="Times New Roman" w:hAnsi="Arial" w:cs="Arial"/>
          <w:bdr w:val="none" w:sz="0" w:space="0" w:color="auto"/>
          <w:lang w:val="es-ES"/>
        </w:rPr>
        <w:t>familiarizarse con los cambios asociados al</w:t>
      </w:r>
      <w:r w:rsidR="009E6C04" w:rsidRPr="00670117">
        <w:rPr>
          <w:rFonts w:ascii="Arial" w:eastAsia="Times New Roman" w:hAnsi="Arial" w:cs="Arial"/>
          <w:bdr w:val="none" w:sz="0" w:space="0" w:color="auto"/>
          <w:lang w:val="es-ES"/>
        </w:rPr>
        <w:t xml:space="preserve"> proceso de senescencia floral. </w:t>
      </w:r>
    </w:p>
    <w:p w14:paraId="331C02BF" w14:textId="78C2C6FD" w:rsidR="000302D0" w:rsidRDefault="008327F2" w:rsidP="00765D12">
      <w:pPr>
        <w:pStyle w:val="CuerpoA"/>
        <w:spacing w:after="100" w:afterAutospacing="1" w:line="360" w:lineRule="auto"/>
        <w:ind w:firstLine="709"/>
        <w:jc w:val="both"/>
        <w:rPr>
          <w:rFonts w:ascii="Arial" w:eastAsia="Times New Roman" w:hAnsi="Arial" w:cs="Arial"/>
          <w:bdr w:val="none" w:sz="0" w:space="0" w:color="auto"/>
          <w:lang w:val="es-ES"/>
        </w:rPr>
      </w:pPr>
      <w:r>
        <w:rPr>
          <w:rFonts w:ascii="Arial" w:eastAsia="Times New Roman" w:hAnsi="Arial" w:cs="Arial"/>
          <w:bdr w:val="none" w:sz="0" w:space="0" w:color="auto"/>
          <w:lang w:val="es-ES"/>
        </w:rPr>
        <w:t>H</w:t>
      </w:r>
      <w:r w:rsidR="009E6C04" w:rsidRPr="00670117">
        <w:rPr>
          <w:rFonts w:ascii="Arial" w:eastAsia="Times New Roman" w:hAnsi="Arial" w:cs="Arial"/>
          <w:bdr w:val="none" w:sz="0" w:space="0" w:color="auto"/>
          <w:lang w:val="es-ES"/>
        </w:rPr>
        <w:t xml:space="preserve">istóricamente existe un grupo de especies que </w:t>
      </w:r>
      <w:r>
        <w:rPr>
          <w:rFonts w:ascii="Arial" w:eastAsia="Times New Roman" w:hAnsi="Arial" w:cs="Arial"/>
          <w:bdr w:val="none" w:sz="0" w:space="0" w:color="auto"/>
          <w:lang w:val="es-ES"/>
        </w:rPr>
        <w:t>ha sido poco entendido</w:t>
      </w:r>
      <w:r w:rsidR="009E6C04" w:rsidRPr="00670117">
        <w:rPr>
          <w:rFonts w:ascii="Arial" w:eastAsia="Times New Roman" w:hAnsi="Arial" w:cs="Arial"/>
          <w:bdr w:val="none" w:sz="0" w:space="0" w:color="auto"/>
          <w:lang w:val="es-ES"/>
        </w:rPr>
        <w:t xml:space="preserve"> </w:t>
      </w:r>
      <w:r w:rsidR="00AC4645" w:rsidRPr="00670117">
        <w:rPr>
          <w:rFonts w:ascii="Arial" w:eastAsia="Times New Roman" w:hAnsi="Arial" w:cs="Arial"/>
          <w:bdr w:val="none" w:sz="0" w:space="0" w:color="auto"/>
          <w:lang w:val="es-ES"/>
        </w:rPr>
        <w:t xml:space="preserve">taxonómicamente </w:t>
      </w:r>
      <w:r w:rsidR="00F6357D" w:rsidRPr="00670117">
        <w:rPr>
          <w:rFonts w:ascii="Arial" w:eastAsia="Times New Roman" w:hAnsi="Arial" w:cs="Arial"/>
          <w:bdr w:val="none" w:sz="0" w:space="0" w:color="auto"/>
          <w:lang w:val="es-ES"/>
        </w:rPr>
        <w:t xml:space="preserve">(ver </w:t>
      </w:r>
      <w:r w:rsidR="00F6357D" w:rsidRPr="00670117">
        <w:rPr>
          <w:rFonts w:ascii="Arial" w:hAnsi="Arial" w:cs="Arial"/>
          <w:lang w:val="es-ES"/>
        </w:rPr>
        <w:t>Ames</w:t>
      </w:r>
      <w:r w:rsidR="006274D5" w:rsidRPr="00670117">
        <w:rPr>
          <w:rFonts w:ascii="Arial" w:hAnsi="Arial" w:cs="Arial"/>
          <w:lang w:val="es-ES"/>
        </w:rPr>
        <w:t xml:space="preserve"> </w:t>
      </w:r>
      <w:r w:rsidR="00F6357D" w:rsidRPr="00670117">
        <w:rPr>
          <w:rFonts w:ascii="Arial" w:hAnsi="Arial" w:cs="Arial"/>
          <w:lang w:val="es-ES"/>
        </w:rPr>
        <w:t xml:space="preserve">&amp; </w:t>
      </w:r>
      <w:proofErr w:type="spellStart"/>
      <w:r w:rsidR="00F6357D" w:rsidRPr="00670117">
        <w:rPr>
          <w:rFonts w:ascii="Arial" w:hAnsi="Arial" w:cs="Arial"/>
          <w:lang w:val="es-ES"/>
        </w:rPr>
        <w:t>Schweinfurth</w:t>
      </w:r>
      <w:proofErr w:type="spellEnd"/>
      <w:r w:rsidR="00F6357D" w:rsidRPr="00670117">
        <w:rPr>
          <w:rFonts w:ascii="Arial" w:hAnsi="Arial" w:cs="Arial"/>
          <w:lang w:val="es-ES"/>
        </w:rPr>
        <w:t>, 1935</w:t>
      </w:r>
      <w:r w:rsidR="00F6357D" w:rsidRPr="00670117">
        <w:rPr>
          <w:rFonts w:ascii="Arial" w:eastAsia="Times New Roman" w:hAnsi="Arial" w:cs="Arial"/>
          <w:bdr w:val="none" w:sz="0" w:space="0" w:color="auto"/>
          <w:lang w:val="es-ES"/>
        </w:rPr>
        <w:t xml:space="preserve">; Williams, 1951; </w:t>
      </w:r>
      <w:proofErr w:type="spellStart"/>
      <w:r w:rsidR="00F6357D" w:rsidRPr="00670117">
        <w:rPr>
          <w:rFonts w:ascii="Arial" w:eastAsia="Times New Roman" w:hAnsi="Arial" w:cs="Arial"/>
          <w:bdr w:val="none" w:sz="0" w:space="0" w:color="auto"/>
          <w:lang w:val="es-ES"/>
        </w:rPr>
        <w:t>Dressler</w:t>
      </w:r>
      <w:proofErr w:type="spellEnd"/>
      <w:r w:rsidR="00F6357D" w:rsidRPr="00670117">
        <w:rPr>
          <w:rFonts w:ascii="Arial" w:eastAsia="Times New Roman" w:hAnsi="Arial" w:cs="Arial"/>
          <w:bdr w:val="none" w:sz="0" w:space="0" w:color="auto"/>
          <w:lang w:val="es-ES"/>
        </w:rPr>
        <w:t xml:space="preserve"> 2003</w:t>
      </w:r>
      <w:r w:rsidR="00187CA5" w:rsidRPr="00670117">
        <w:rPr>
          <w:rFonts w:ascii="Arial" w:eastAsia="Times New Roman" w:hAnsi="Arial" w:cs="Arial"/>
          <w:bdr w:val="none" w:sz="0" w:space="0" w:color="auto"/>
          <w:lang w:val="es-ES"/>
        </w:rPr>
        <w:t>,</w:t>
      </w:r>
      <w:r w:rsidR="00F6357D" w:rsidRPr="00670117">
        <w:rPr>
          <w:rFonts w:ascii="Arial" w:eastAsia="Times New Roman" w:hAnsi="Arial" w:cs="Arial"/>
          <w:bdr w:val="none" w:sz="0" w:space="0" w:color="auto"/>
          <w:lang w:val="es-ES"/>
        </w:rPr>
        <w:t xml:space="preserve"> </w:t>
      </w:r>
      <w:r w:rsidR="00C8740A" w:rsidRPr="00670117">
        <w:rPr>
          <w:rFonts w:ascii="Arial" w:eastAsia="Times New Roman" w:hAnsi="Arial" w:cs="Arial"/>
          <w:bdr w:val="none" w:sz="0" w:space="0" w:color="auto"/>
          <w:lang w:val="es-ES"/>
        </w:rPr>
        <w:t>2009</w:t>
      </w:r>
      <w:r w:rsidR="00F6357D" w:rsidRPr="00670117">
        <w:rPr>
          <w:rFonts w:ascii="Arial" w:eastAsia="Times New Roman" w:hAnsi="Arial" w:cs="Arial"/>
          <w:bdr w:val="none" w:sz="0" w:space="0" w:color="auto"/>
          <w:lang w:val="es-ES"/>
        </w:rPr>
        <w:t>),</w:t>
      </w:r>
      <w:r w:rsidR="009E6C04" w:rsidRPr="00670117">
        <w:rPr>
          <w:rFonts w:ascii="Arial" w:eastAsia="Times New Roman" w:hAnsi="Arial" w:cs="Arial"/>
          <w:bdr w:val="none" w:sz="0" w:space="0" w:color="auto"/>
          <w:lang w:val="es-ES"/>
        </w:rPr>
        <w:t xml:space="preserve"> al </w:t>
      </w:r>
      <w:r w:rsidR="003C43C7">
        <w:rPr>
          <w:rFonts w:ascii="Arial" w:eastAsia="Times New Roman" w:hAnsi="Arial" w:cs="Arial"/>
          <w:bdr w:val="none" w:sz="0" w:space="0" w:color="auto"/>
          <w:lang w:val="es-ES"/>
        </w:rPr>
        <w:t>cu</w:t>
      </w:r>
      <w:r w:rsidR="00975E15">
        <w:rPr>
          <w:rFonts w:ascii="Arial" w:eastAsia="Times New Roman" w:hAnsi="Arial" w:cs="Arial"/>
          <w:bdr w:val="none" w:sz="0" w:space="0" w:color="auto"/>
          <w:lang w:val="es-ES"/>
        </w:rPr>
        <w:t>a</w:t>
      </w:r>
      <w:r w:rsidR="003C43C7">
        <w:rPr>
          <w:rFonts w:ascii="Arial" w:eastAsia="Times New Roman" w:hAnsi="Arial" w:cs="Arial"/>
          <w:bdr w:val="none" w:sz="0" w:space="0" w:color="auto"/>
          <w:lang w:val="es-ES"/>
        </w:rPr>
        <w:t>l se</w:t>
      </w:r>
      <w:r w:rsidR="009E6C04" w:rsidRPr="00670117">
        <w:rPr>
          <w:rFonts w:ascii="Arial" w:eastAsia="Times New Roman" w:hAnsi="Arial" w:cs="Arial"/>
          <w:bdr w:val="none" w:sz="0" w:space="0" w:color="auto"/>
          <w:lang w:val="es-ES"/>
        </w:rPr>
        <w:t xml:space="preserve"> denominó </w:t>
      </w:r>
      <w:r w:rsidR="00F6357D" w:rsidRPr="00670117">
        <w:rPr>
          <w:rFonts w:ascii="Arial" w:eastAsia="Times New Roman" w:hAnsi="Arial" w:cs="Arial"/>
          <w:bdr w:val="none" w:sz="0" w:space="0" w:color="auto"/>
          <w:lang w:val="es-ES"/>
        </w:rPr>
        <w:t xml:space="preserve">el </w:t>
      </w:r>
      <w:r w:rsidR="00C7657C" w:rsidRPr="00670117">
        <w:rPr>
          <w:rFonts w:ascii="Arial" w:eastAsia="Times New Roman" w:hAnsi="Arial" w:cs="Arial"/>
          <w:bdr w:val="none" w:sz="0" w:space="0" w:color="auto"/>
          <w:lang w:val="es-ES"/>
        </w:rPr>
        <w:t xml:space="preserve">“grupo </w:t>
      </w:r>
      <w:proofErr w:type="spellStart"/>
      <w:r w:rsidR="00C7657C" w:rsidRPr="00670117">
        <w:rPr>
          <w:rFonts w:ascii="Arial" w:eastAsia="Times New Roman" w:hAnsi="Arial" w:cs="Arial"/>
          <w:bdr w:val="none" w:sz="0" w:space="0" w:color="auto"/>
          <w:lang w:val="es-ES"/>
        </w:rPr>
        <w:t>hastilabia</w:t>
      </w:r>
      <w:proofErr w:type="spellEnd"/>
      <w:r w:rsidR="00C7657C" w:rsidRPr="00670117">
        <w:rPr>
          <w:rFonts w:ascii="Arial" w:eastAsia="Times New Roman" w:hAnsi="Arial" w:cs="Arial"/>
          <w:bdr w:val="none" w:sz="0" w:space="0" w:color="auto"/>
          <w:lang w:val="es-ES"/>
        </w:rPr>
        <w:t>”</w:t>
      </w:r>
      <w:r w:rsidR="00D4437F">
        <w:rPr>
          <w:rFonts w:ascii="Arial" w:eastAsia="Times New Roman" w:hAnsi="Arial" w:cs="Arial"/>
          <w:bdr w:val="none" w:sz="0" w:space="0" w:color="auto"/>
          <w:lang w:val="es-ES"/>
        </w:rPr>
        <w:t xml:space="preserve"> en el </w:t>
      </w:r>
      <w:r w:rsidR="00D4437F" w:rsidRPr="00670117">
        <w:rPr>
          <w:rFonts w:ascii="Arial" w:eastAsia="Times New Roman" w:hAnsi="Arial" w:cs="Arial"/>
          <w:bdr w:val="none" w:sz="0" w:space="0" w:color="auto"/>
          <w:lang w:val="es-ES"/>
        </w:rPr>
        <w:t>presente estudio</w:t>
      </w:r>
      <w:r w:rsidR="00B660C6" w:rsidRPr="00670117">
        <w:rPr>
          <w:rFonts w:ascii="Arial" w:eastAsia="Times New Roman" w:hAnsi="Arial" w:cs="Arial"/>
          <w:bdr w:val="none" w:sz="0" w:space="0" w:color="auto"/>
          <w:lang w:val="es-ES"/>
        </w:rPr>
        <w:t xml:space="preserve">, </w:t>
      </w:r>
      <w:r w:rsidR="0004012E">
        <w:rPr>
          <w:rFonts w:ascii="Arial" w:eastAsia="Times New Roman" w:hAnsi="Arial" w:cs="Arial"/>
          <w:bdr w:val="none" w:sz="0" w:space="0" w:color="auto"/>
          <w:lang w:val="es-ES"/>
        </w:rPr>
        <w:t xml:space="preserve">que incluye </w:t>
      </w:r>
      <w:r w:rsidR="0004012E">
        <w:rPr>
          <w:rFonts w:ascii="Arial" w:eastAsia="Times New Roman" w:hAnsi="Arial" w:cs="Arial"/>
          <w:bdr w:val="none" w:sz="0" w:space="0" w:color="auto"/>
          <w:lang w:val="es-ES"/>
        </w:rPr>
        <w:lastRenderedPageBreak/>
        <w:t>(en Costa Rica) las</w:t>
      </w:r>
      <w:r w:rsidR="00B660C6" w:rsidRPr="00670117">
        <w:rPr>
          <w:rFonts w:ascii="Arial" w:eastAsia="Times New Roman" w:hAnsi="Arial" w:cs="Arial"/>
          <w:bdr w:val="none" w:sz="0" w:space="0" w:color="auto"/>
          <w:lang w:val="es-ES"/>
        </w:rPr>
        <w:t xml:space="preserve"> especies </w:t>
      </w:r>
      <w:r w:rsidR="00B660C6" w:rsidRPr="00670117">
        <w:rPr>
          <w:rFonts w:ascii="Arial" w:eastAsia="Times New Roman" w:hAnsi="Arial" w:cs="Arial"/>
          <w:i/>
          <w:bdr w:val="none" w:sz="0" w:space="0" w:color="auto"/>
          <w:lang w:val="es-ES"/>
        </w:rPr>
        <w:t>M. clandestina</w:t>
      </w:r>
      <w:r w:rsidR="00B660C6" w:rsidRPr="00670117">
        <w:rPr>
          <w:rFonts w:ascii="Arial" w:eastAsia="Times New Roman" w:hAnsi="Arial" w:cs="Arial"/>
          <w:bdr w:val="none" w:sz="0" w:space="0" w:color="auto"/>
          <w:lang w:val="es-ES"/>
        </w:rPr>
        <w:t xml:space="preserve">, </w:t>
      </w:r>
      <w:r w:rsidR="00DA048E" w:rsidRPr="00670117">
        <w:rPr>
          <w:rFonts w:ascii="Arial" w:eastAsia="Times New Roman" w:hAnsi="Arial" w:cs="Arial"/>
          <w:i/>
          <w:bdr w:val="none" w:sz="0" w:space="0" w:color="auto"/>
          <w:lang w:val="es-ES"/>
        </w:rPr>
        <w:t xml:space="preserve">M. </w:t>
      </w:r>
      <w:proofErr w:type="spellStart"/>
      <w:r w:rsidR="00DA048E" w:rsidRPr="00670117">
        <w:rPr>
          <w:rFonts w:ascii="Arial" w:eastAsia="Times New Roman" w:hAnsi="Arial" w:cs="Arial"/>
          <w:i/>
          <w:bdr w:val="none" w:sz="0" w:space="0" w:color="auto"/>
          <w:lang w:val="es-ES"/>
        </w:rPr>
        <w:t>costaricensis</w:t>
      </w:r>
      <w:proofErr w:type="spellEnd"/>
      <w:r w:rsidR="00DA048E" w:rsidRPr="00670117">
        <w:rPr>
          <w:rFonts w:ascii="Arial" w:eastAsia="Times New Roman" w:hAnsi="Arial" w:cs="Arial"/>
          <w:bdr w:val="none" w:sz="0" w:space="0" w:color="auto"/>
          <w:lang w:val="es-ES"/>
        </w:rPr>
        <w:t xml:space="preserve">, </w:t>
      </w:r>
      <w:r w:rsidR="00B660C6" w:rsidRPr="00670117">
        <w:rPr>
          <w:rFonts w:ascii="Arial" w:eastAsia="Times New Roman" w:hAnsi="Arial" w:cs="Arial"/>
          <w:i/>
          <w:bdr w:val="none" w:sz="0" w:space="0" w:color="auto"/>
          <w:lang w:val="es-ES"/>
        </w:rPr>
        <w:t xml:space="preserve">M. </w:t>
      </w:r>
      <w:proofErr w:type="spellStart"/>
      <w:r w:rsidR="00B660C6" w:rsidRPr="00670117">
        <w:rPr>
          <w:rFonts w:ascii="Arial" w:eastAsia="Times New Roman" w:hAnsi="Arial" w:cs="Arial"/>
          <w:i/>
          <w:bdr w:val="none" w:sz="0" w:space="0" w:color="auto"/>
          <w:lang w:val="es-ES"/>
        </w:rPr>
        <w:t>hastilabia</w:t>
      </w:r>
      <w:proofErr w:type="spellEnd"/>
      <w:r w:rsidR="00B660C6" w:rsidRPr="00670117">
        <w:rPr>
          <w:rFonts w:ascii="Arial" w:eastAsia="Times New Roman" w:hAnsi="Arial" w:cs="Arial"/>
          <w:bdr w:val="none" w:sz="0" w:space="0" w:color="auto"/>
          <w:lang w:val="es-ES"/>
        </w:rPr>
        <w:t xml:space="preserve">, </w:t>
      </w:r>
      <w:r w:rsidR="00B660C6" w:rsidRPr="00670117">
        <w:rPr>
          <w:rFonts w:ascii="Arial" w:eastAsia="Times New Roman" w:hAnsi="Arial" w:cs="Arial"/>
          <w:i/>
          <w:bdr w:val="none" w:sz="0" w:space="0" w:color="auto"/>
          <w:lang w:val="es-ES"/>
        </w:rPr>
        <w:t xml:space="preserve">M. </w:t>
      </w:r>
      <w:proofErr w:type="spellStart"/>
      <w:r w:rsidR="00B660C6" w:rsidRPr="00670117">
        <w:rPr>
          <w:rFonts w:ascii="Arial" w:eastAsia="Times New Roman" w:hAnsi="Arial" w:cs="Arial"/>
          <w:i/>
          <w:bdr w:val="none" w:sz="0" w:space="0" w:color="auto"/>
          <w:lang w:val="es-ES"/>
        </w:rPr>
        <w:t>insperata</w:t>
      </w:r>
      <w:proofErr w:type="spellEnd"/>
      <w:r w:rsidR="00B660C6" w:rsidRPr="00670117">
        <w:rPr>
          <w:rFonts w:ascii="Arial" w:eastAsia="Times New Roman" w:hAnsi="Arial" w:cs="Arial"/>
          <w:bdr w:val="none" w:sz="0" w:space="0" w:color="auto"/>
          <w:lang w:val="es-ES"/>
        </w:rPr>
        <w:t xml:space="preserve"> y </w:t>
      </w:r>
      <w:r w:rsidR="00B660C6" w:rsidRPr="00670117">
        <w:rPr>
          <w:rFonts w:ascii="Arial" w:eastAsia="Times New Roman" w:hAnsi="Arial" w:cs="Arial"/>
          <w:i/>
          <w:bdr w:val="none" w:sz="0" w:space="0" w:color="auto"/>
          <w:lang w:val="es-ES"/>
        </w:rPr>
        <w:t xml:space="preserve">M. </w:t>
      </w:r>
      <w:proofErr w:type="spellStart"/>
      <w:r w:rsidR="00B660C6" w:rsidRPr="00670117">
        <w:rPr>
          <w:rFonts w:ascii="Arial" w:eastAsia="Times New Roman" w:hAnsi="Arial" w:cs="Arial"/>
          <w:i/>
          <w:bdr w:val="none" w:sz="0" w:space="0" w:color="auto"/>
          <w:lang w:val="es-ES"/>
        </w:rPr>
        <w:t>uncinata</w:t>
      </w:r>
      <w:proofErr w:type="spellEnd"/>
      <w:r w:rsidR="00B660C6" w:rsidRPr="00670117">
        <w:rPr>
          <w:rFonts w:ascii="Arial" w:eastAsia="Times New Roman" w:hAnsi="Arial" w:cs="Arial"/>
          <w:bdr w:val="none" w:sz="0" w:space="0" w:color="auto"/>
          <w:lang w:val="es-ES"/>
        </w:rPr>
        <w:t>. Todas estas son de hábito terrestre</w:t>
      </w:r>
      <w:r w:rsidR="00B36602" w:rsidRPr="00670117">
        <w:rPr>
          <w:rFonts w:ascii="Arial" w:eastAsia="Times New Roman" w:hAnsi="Arial" w:cs="Arial"/>
          <w:bdr w:val="none" w:sz="0" w:space="0" w:color="auto"/>
          <w:lang w:val="es-ES"/>
        </w:rPr>
        <w:t xml:space="preserve"> (a excepción </w:t>
      </w:r>
      <w:r w:rsidR="00B36602" w:rsidRPr="00670117">
        <w:rPr>
          <w:rFonts w:ascii="Arial" w:eastAsia="Times New Roman" w:hAnsi="Arial" w:cs="Arial"/>
          <w:i/>
          <w:bdr w:val="none" w:sz="0" w:space="0" w:color="auto"/>
          <w:lang w:val="es-ES"/>
        </w:rPr>
        <w:t xml:space="preserve">M. </w:t>
      </w:r>
      <w:proofErr w:type="spellStart"/>
      <w:r w:rsidR="00B36602" w:rsidRPr="00670117">
        <w:rPr>
          <w:rFonts w:ascii="Arial" w:eastAsia="Times New Roman" w:hAnsi="Arial" w:cs="Arial"/>
          <w:i/>
          <w:bdr w:val="none" w:sz="0" w:space="0" w:color="auto"/>
          <w:lang w:val="es-ES"/>
        </w:rPr>
        <w:t>insperata</w:t>
      </w:r>
      <w:proofErr w:type="spellEnd"/>
      <w:r w:rsidR="00B36602" w:rsidRPr="00670117">
        <w:rPr>
          <w:rFonts w:ascii="Arial" w:eastAsia="Times New Roman" w:hAnsi="Arial" w:cs="Arial"/>
          <w:bdr w:val="none" w:sz="0" w:space="0" w:color="auto"/>
          <w:lang w:val="es-ES"/>
        </w:rPr>
        <w:t xml:space="preserve"> que a veces crece como epífita)</w:t>
      </w:r>
      <w:r w:rsidR="00B660C6" w:rsidRPr="00670117">
        <w:rPr>
          <w:rFonts w:ascii="Arial" w:eastAsia="Times New Roman" w:hAnsi="Arial" w:cs="Arial"/>
          <w:bdr w:val="none" w:sz="0" w:space="0" w:color="auto"/>
          <w:lang w:val="es-ES"/>
        </w:rPr>
        <w:t xml:space="preserve">, </w:t>
      </w:r>
      <w:r w:rsidR="00AC4645" w:rsidRPr="00670117">
        <w:rPr>
          <w:rFonts w:ascii="Arial" w:eastAsia="Times New Roman" w:hAnsi="Arial" w:cs="Arial"/>
          <w:bdr w:val="none" w:sz="0" w:space="0" w:color="auto"/>
          <w:lang w:val="es-ES"/>
        </w:rPr>
        <w:t xml:space="preserve">con dos hojas por unidad </w:t>
      </w:r>
      <w:proofErr w:type="spellStart"/>
      <w:r w:rsidR="00AC4645" w:rsidRPr="00670117">
        <w:rPr>
          <w:rFonts w:ascii="Arial" w:eastAsia="Times New Roman" w:hAnsi="Arial" w:cs="Arial"/>
          <w:bdr w:val="none" w:sz="0" w:space="0" w:color="auto"/>
          <w:lang w:val="es-ES"/>
        </w:rPr>
        <w:t>s</w:t>
      </w:r>
      <w:r w:rsidR="00B660C6" w:rsidRPr="00670117">
        <w:rPr>
          <w:rFonts w:ascii="Arial" w:eastAsia="Times New Roman" w:hAnsi="Arial" w:cs="Arial"/>
          <w:bdr w:val="none" w:sz="0" w:space="0" w:color="auto"/>
          <w:lang w:val="es-ES"/>
        </w:rPr>
        <w:t>i</w:t>
      </w:r>
      <w:r w:rsidR="00AC4645" w:rsidRPr="00670117">
        <w:rPr>
          <w:rFonts w:ascii="Arial" w:eastAsia="Times New Roman" w:hAnsi="Arial" w:cs="Arial"/>
          <w:bdr w:val="none" w:sz="0" w:space="0" w:color="auto"/>
          <w:lang w:val="es-ES"/>
        </w:rPr>
        <w:t>mpodial</w:t>
      </w:r>
      <w:proofErr w:type="spellEnd"/>
      <w:r w:rsidR="00AC4645" w:rsidRPr="00670117">
        <w:rPr>
          <w:rFonts w:ascii="Arial" w:eastAsia="Times New Roman" w:hAnsi="Arial" w:cs="Arial"/>
          <w:bdr w:val="none" w:sz="0" w:space="0" w:color="auto"/>
          <w:lang w:val="es-ES"/>
        </w:rPr>
        <w:t xml:space="preserve">, flores con el labelo cóncavo, con lóbulos basales </w:t>
      </w:r>
      <w:proofErr w:type="spellStart"/>
      <w:r w:rsidR="00AC4645" w:rsidRPr="00670117">
        <w:rPr>
          <w:rFonts w:ascii="Arial" w:eastAsia="Times New Roman" w:hAnsi="Arial" w:cs="Arial"/>
          <w:bdr w:val="none" w:sz="0" w:space="0" w:color="auto"/>
          <w:lang w:val="es-ES"/>
        </w:rPr>
        <w:t>uncinado</w:t>
      </w:r>
      <w:proofErr w:type="spellEnd"/>
      <w:r w:rsidR="00AC4645" w:rsidRPr="00670117">
        <w:rPr>
          <w:rFonts w:ascii="Arial" w:eastAsia="Times New Roman" w:hAnsi="Arial" w:cs="Arial"/>
          <w:bdr w:val="none" w:sz="0" w:space="0" w:color="auto"/>
          <w:lang w:val="es-ES"/>
        </w:rPr>
        <w:t>-</w:t>
      </w:r>
      <w:r w:rsidR="00E43938" w:rsidRPr="00670117">
        <w:rPr>
          <w:rFonts w:ascii="Arial" w:eastAsia="Times New Roman" w:hAnsi="Arial" w:cs="Arial"/>
          <w:bdr w:val="none" w:sz="0" w:space="0" w:color="auto"/>
          <w:lang w:val="es-ES"/>
        </w:rPr>
        <w:t>recurvados</w:t>
      </w:r>
      <w:r w:rsidR="00F6357D" w:rsidRPr="00670117">
        <w:rPr>
          <w:rFonts w:ascii="Arial" w:eastAsia="Times New Roman" w:hAnsi="Arial" w:cs="Arial"/>
          <w:bdr w:val="none" w:sz="0" w:space="0" w:color="auto"/>
          <w:lang w:val="es-ES"/>
        </w:rPr>
        <w:t xml:space="preserve">, con dos </w:t>
      </w:r>
      <w:proofErr w:type="spellStart"/>
      <w:r w:rsidR="00F6357D" w:rsidRPr="00670117">
        <w:rPr>
          <w:rFonts w:ascii="Arial" w:eastAsia="Times New Roman" w:hAnsi="Arial" w:cs="Arial"/>
          <w:bdr w:val="none" w:sz="0" w:space="0" w:color="auto"/>
          <w:lang w:val="es-ES"/>
        </w:rPr>
        <w:t>subcavidades</w:t>
      </w:r>
      <w:proofErr w:type="spellEnd"/>
      <w:r w:rsidR="00F6357D" w:rsidRPr="00670117">
        <w:rPr>
          <w:rFonts w:ascii="Arial" w:eastAsia="Times New Roman" w:hAnsi="Arial" w:cs="Arial"/>
          <w:bdr w:val="none" w:sz="0" w:space="0" w:color="auto"/>
          <w:lang w:val="es-ES"/>
        </w:rPr>
        <w:t xml:space="preserve"> </w:t>
      </w:r>
      <w:r w:rsidR="00AC4645" w:rsidRPr="00670117">
        <w:rPr>
          <w:rFonts w:ascii="Arial" w:eastAsia="Times New Roman" w:hAnsi="Arial" w:cs="Arial"/>
          <w:bdr w:val="none" w:sz="0" w:space="0" w:color="auto"/>
          <w:lang w:val="es-ES"/>
        </w:rPr>
        <w:t xml:space="preserve">y </w:t>
      </w:r>
      <w:r w:rsidR="00B660C6" w:rsidRPr="00670117">
        <w:rPr>
          <w:rFonts w:ascii="Arial" w:eastAsia="Times New Roman" w:hAnsi="Arial" w:cs="Arial"/>
          <w:bdr w:val="none" w:sz="0" w:space="0" w:color="auto"/>
          <w:lang w:val="es-ES"/>
        </w:rPr>
        <w:t xml:space="preserve">apicalmente </w:t>
      </w:r>
      <w:r w:rsidR="00AC4645" w:rsidRPr="00670117">
        <w:rPr>
          <w:rFonts w:ascii="Arial" w:eastAsia="Times New Roman" w:hAnsi="Arial" w:cs="Arial"/>
          <w:bdr w:val="none" w:sz="0" w:space="0" w:color="auto"/>
          <w:lang w:val="es-ES"/>
        </w:rPr>
        <w:t>trífido.</w:t>
      </w:r>
      <w:r w:rsidR="00370268">
        <w:rPr>
          <w:rFonts w:ascii="Arial" w:eastAsia="Times New Roman" w:hAnsi="Arial" w:cs="Arial"/>
          <w:bdr w:val="none" w:sz="0" w:space="0" w:color="auto"/>
          <w:lang w:val="es-ES"/>
        </w:rPr>
        <w:t xml:space="preserve"> </w:t>
      </w:r>
      <w:r w:rsidR="000302D0">
        <w:rPr>
          <w:rFonts w:ascii="Arial" w:eastAsia="Times New Roman" w:hAnsi="Arial" w:cs="Arial"/>
          <w:bdr w:val="none" w:sz="0" w:space="0" w:color="auto"/>
          <w:lang w:val="es-ES"/>
        </w:rPr>
        <w:t>Estas</w:t>
      </w:r>
      <w:r w:rsidR="00F6357D" w:rsidRPr="00670117">
        <w:rPr>
          <w:rFonts w:ascii="Arial" w:eastAsia="Times New Roman" w:hAnsi="Arial" w:cs="Arial"/>
          <w:bdr w:val="none" w:sz="0" w:space="0" w:color="auto"/>
          <w:lang w:val="es-ES"/>
        </w:rPr>
        <w:t xml:space="preserve"> especies </w:t>
      </w:r>
      <w:r w:rsidR="00370268">
        <w:rPr>
          <w:rFonts w:ascii="Arial" w:eastAsia="Times New Roman" w:hAnsi="Arial" w:cs="Arial"/>
          <w:bdr w:val="none" w:sz="0" w:space="0" w:color="auto"/>
          <w:lang w:val="es-ES"/>
        </w:rPr>
        <w:t xml:space="preserve">son </w:t>
      </w:r>
      <w:r w:rsidR="00F6357D" w:rsidRPr="00670117">
        <w:rPr>
          <w:rFonts w:ascii="Arial" w:eastAsia="Times New Roman" w:hAnsi="Arial" w:cs="Arial"/>
          <w:bdr w:val="none" w:sz="0" w:space="0" w:color="auto"/>
          <w:lang w:val="es-ES"/>
        </w:rPr>
        <w:t>fácilm</w:t>
      </w:r>
      <w:r w:rsidR="00B9310C" w:rsidRPr="00670117">
        <w:rPr>
          <w:rFonts w:ascii="Arial" w:eastAsia="Times New Roman" w:hAnsi="Arial" w:cs="Arial"/>
          <w:bdr w:val="none" w:sz="0" w:space="0" w:color="auto"/>
          <w:lang w:val="es-ES"/>
        </w:rPr>
        <w:t>e</w:t>
      </w:r>
      <w:r w:rsidR="00F6357D" w:rsidRPr="00670117">
        <w:rPr>
          <w:rFonts w:ascii="Arial" w:eastAsia="Times New Roman" w:hAnsi="Arial" w:cs="Arial"/>
          <w:bdr w:val="none" w:sz="0" w:space="0" w:color="auto"/>
          <w:lang w:val="es-ES"/>
        </w:rPr>
        <w:t xml:space="preserve">nte identificables, </w:t>
      </w:r>
      <w:r w:rsidR="00F851FF" w:rsidRPr="00670117">
        <w:rPr>
          <w:rFonts w:ascii="Arial" w:eastAsia="Times New Roman" w:hAnsi="Arial" w:cs="Arial"/>
          <w:bdr w:val="none" w:sz="0" w:space="0" w:color="auto"/>
          <w:lang w:val="es-ES"/>
        </w:rPr>
        <w:t xml:space="preserve">pero hasta hace poco no </w:t>
      </w:r>
      <w:proofErr w:type="gramStart"/>
      <w:r w:rsidR="00F851FF" w:rsidRPr="00670117">
        <w:rPr>
          <w:rFonts w:ascii="Arial" w:eastAsia="Times New Roman" w:hAnsi="Arial" w:cs="Arial"/>
          <w:bdr w:val="none" w:sz="0" w:space="0" w:color="auto"/>
          <w:lang w:val="es-ES"/>
        </w:rPr>
        <w:t>habían</w:t>
      </w:r>
      <w:proofErr w:type="gramEnd"/>
      <w:r w:rsidR="00B9310C" w:rsidRPr="00670117">
        <w:rPr>
          <w:rFonts w:ascii="Arial" w:eastAsia="Times New Roman" w:hAnsi="Arial" w:cs="Arial"/>
          <w:bdr w:val="none" w:sz="0" w:space="0" w:color="auto"/>
          <w:lang w:val="es-ES"/>
        </w:rPr>
        <w:t xml:space="preserve"> </w:t>
      </w:r>
      <w:r w:rsidR="00F6357D" w:rsidRPr="00670117">
        <w:rPr>
          <w:rFonts w:ascii="Arial" w:eastAsia="Times New Roman" w:hAnsi="Arial" w:cs="Arial"/>
          <w:bdr w:val="none" w:sz="0" w:space="0" w:color="auto"/>
          <w:lang w:val="es-ES"/>
        </w:rPr>
        <w:t>suficiente</w:t>
      </w:r>
      <w:r w:rsidR="00B9310C" w:rsidRPr="00670117">
        <w:rPr>
          <w:rFonts w:ascii="Arial" w:eastAsia="Times New Roman" w:hAnsi="Arial" w:cs="Arial"/>
          <w:bdr w:val="none" w:sz="0" w:space="0" w:color="auto"/>
          <w:lang w:val="es-ES"/>
        </w:rPr>
        <w:t>s</w:t>
      </w:r>
      <w:r w:rsidR="00F6357D" w:rsidRPr="00670117">
        <w:rPr>
          <w:rFonts w:ascii="Arial" w:eastAsia="Times New Roman" w:hAnsi="Arial" w:cs="Arial"/>
          <w:bdr w:val="none" w:sz="0" w:space="0" w:color="auto"/>
          <w:lang w:val="es-ES"/>
        </w:rPr>
        <w:t xml:space="preserve"> especímenes </w:t>
      </w:r>
      <w:r w:rsidR="00B9310C" w:rsidRPr="00670117">
        <w:rPr>
          <w:rFonts w:ascii="Arial" w:eastAsia="Times New Roman" w:hAnsi="Arial" w:cs="Arial"/>
          <w:bdr w:val="none" w:sz="0" w:space="0" w:color="auto"/>
          <w:lang w:val="es-ES"/>
        </w:rPr>
        <w:t>de dichas esp</w:t>
      </w:r>
      <w:r w:rsidR="00F851FF" w:rsidRPr="00670117">
        <w:rPr>
          <w:rFonts w:ascii="Arial" w:eastAsia="Times New Roman" w:hAnsi="Arial" w:cs="Arial"/>
          <w:bdr w:val="none" w:sz="0" w:space="0" w:color="auto"/>
          <w:lang w:val="es-ES"/>
        </w:rPr>
        <w:t>e</w:t>
      </w:r>
      <w:r w:rsidR="00B9310C" w:rsidRPr="00670117">
        <w:rPr>
          <w:rFonts w:ascii="Arial" w:eastAsia="Times New Roman" w:hAnsi="Arial" w:cs="Arial"/>
          <w:bdr w:val="none" w:sz="0" w:space="0" w:color="auto"/>
          <w:lang w:val="es-ES"/>
        </w:rPr>
        <w:t xml:space="preserve">cies </w:t>
      </w:r>
      <w:r w:rsidR="00F6357D" w:rsidRPr="00670117">
        <w:rPr>
          <w:rFonts w:ascii="Arial" w:eastAsia="Times New Roman" w:hAnsi="Arial" w:cs="Arial"/>
          <w:bdr w:val="none" w:sz="0" w:space="0" w:color="auto"/>
          <w:lang w:val="es-ES"/>
        </w:rPr>
        <w:t xml:space="preserve">en los herbarios y no se </w:t>
      </w:r>
      <w:r w:rsidR="00F851FF" w:rsidRPr="00670117">
        <w:rPr>
          <w:rFonts w:ascii="Arial" w:eastAsia="Times New Roman" w:hAnsi="Arial" w:cs="Arial"/>
          <w:bdr w:val="none" w:sz="0" w:space="0" w:color="auto"/>
          <w:lang w:val="es-ES"/>
        </w:rPr>
        <w:t xml:space="preserve">habían </w:t>
      </w:r>
      <w:r w:rsidR="00F6357D" w:rsidRPr="00670117">
        <w:rPr>
          <w:rFonts w:ascii="Arial" w:eastAsia="Times New Roman" w:hAnsi="Arial" w:cs="Arial"/>
          <w:bdr w:val="none" w:sz="0" w:space="0" w:color="auto"/>
          <w:lang w:val="es-ES"/>
        </w:rPr>
        <w:t>combin</w:t>
      </w:r>
      <w:r w:rsidR="00F851FF" w:rsidRPr="00670117">
        <w:rPr>
          <w:rFonts w:ascii="Arial" w:eastAsia="Times New Roman" w:hAnsi="Arial" w:cs="Arial"/>
          <w:bdr w:val="none" w:sz="0" w:space="0" w:color="auto"/>
          <w:lang w:val="es-ES"/>
        </w:rPr>
        <w:t>ado</w:t>
      </w:r>
      <w:r w:rsidR="00F6357D" w:rsidRPr="00670117">
        <w:rPr>
          <w:rFonts w:ascii="Arial" w:eastAsia="Times New Roman" w:hAnsi="Arial" w:cs="Arial"/>
          <w:bdr w:val="none" w:sz="0" w:space="0" w:color="auto"/>
          <w:lang w:val="es-ES"/>
        </w:rPr>
        <w:t xml:space="preserve"> meticulosamente el trabajo de campo, la documentación </w:t>
      </w:r>
      <w:r w:rsidR="00F851FF" w:rsidRPr="00670117">
        <w:rPr>
          <w:rFonts w:ascii="Arial" w:eastAsia="Times New Roman" w:hAnsi="Arial" w:cs="Arial"/>
          <w:bdr w:val="none" w:sz="0" w:space="0" w:color="auto"/>
          <w:lang w:val="es-ES"/>
        </w:rPr>
        <w:t xml:space="preserve">fotográfica de plantas vivas y </w:t>
      </w:r>
      <w:r w:rsidR="00F6357D" w:rsidRPr="00670117">
        <w:rPr>
          <w:rFonts w:ascii="Arial" w:eastAsia="Times New Roman" w:hAnsi="Arial" w:cs="Arial"/>
          <w:bdr w:val="none" w:sz="0" w:space="0" w:color="auto"/>
          <w:lang w:val="es-ES"/>
        </w:rPr>
        <w:t xml:space="preserve">de </w:t>
      </w:r>
      <w:r w:rsidR="00B9310C" w:rsidRPr="00670117">
        <w:rPr>
          <w:rFonts w:ascii="Arial" w:eastAsia="Times New Roman" w:hAnsi="Arial" w:cs="Arial"/>
          <w:bdr w:val="none" w:sz="0" w:space="0" w:color="auto"/>
          <w:lang w:val="es-ES"/>
        </w:rPr>
        <w:t>e</w:t>
      </w:r>
      <w:r w:rsidR="00F6357D" w:rsidRPr="00670117">
        <w:rPr>
          <w:rFonts w:ascii="Arial" w:eastAsia="Times New Roman" w:hAnsi="Arial" w:cs="Arial"/>
          <w:bdr w:val="none" w:sz="0" w:space="0" w:color="auto"/>
          <w:lang w:val="es-ES"/>
        </w:rPr>
        <w:t>specímenes preservados en colecciones secas y líquidas.</w:t>
      </w:r>
      <w:r w:rsidR="00B9310C" w:rsidRPr="00670117">
        <w:rPr>
          <w:rFonts w:ascii="Arial" w:eastAsia="Times New Roman" w:hAnsi="Arial" w:cs="Arial"/>
          <w:bdr w:val="none" w:sz="0" w:space="0" w:color="auto"/>
          <w:lang w:val="es-ES"/>
        </w:rPr>
        <w:t xml:space="preserve"> </w:t>
      </w:r>
    </w:p>
    <w:p w14:paraId="41EF051A" w14:textId="0746360B" w:rsidR="00F35EEA" w:rsidRPr="00670117" w:rsidRDefault="000302D0" w:rsidP="00765D12">
      <w:pPr>
        <w:pStyle w:val="CuerpoA"/>
        <w:spacing w:after="100" w:afterAutospacing="1" w:line="360" w:lineRule="auto"/>
        <w:ind w:firstLine="709"/>
        <w:jc w:val="both"/>
        <w:rPr>
          <w:rStyle w:val="Ninguno"/>
          <w:rFonts w:ascii="Arial" w:hAnsi="Arial" w:cs="Arial"/>
          <w:lang w:val="es-ES"/>
        </w:rPr>
      </w:pPr>
      <w:r>
        <w:rPr>
          <w:rFonts w:ascii="Arial" w:eastAsia="Times New Roman" w:hAnsi="Arial" w:cs="Arial"/>
          <w:bdr w:val="none" w:sz="0" w:space="0" w:color="auto"/>
          <w:lang w:val="es-ES"/>
        </w:rPr>
        <w:t>E</w:t>
      </w:r>
      <w:r w:rsidR="009E6C04" w:rsidRPr="00670117">
        <w:rPr>
          <w:rFonts w:ascii="Arial" w:eastAsia="Times New Roman" w:hAnsi="Arial" w:cs="Arial"/>
          <w:bdr w:val="none" w:sz="0" w:space="0" w:color="auto"/>
          <w:lang w:val="es-ES"/>
        </w:rPr>
        <w:t>n general las</w:t>
      </w:r>
      <w:r w:rsidR="00B9310C" w:rsidRPr="00670117">
        <w:rPr>
          <w:rFonts w:ascii="Arial" w:eastAsia="Times New Roman" w:hAnsi="Arial" w:cs="Arial"/>
          <w:bdr w:val="none" w:sz="0" w:space="0" w:color="auto"/>
          <w:lang w:val="es-ES"/>
        </w:rPr>
        <w:t xml:space="preserve"> especies de</w:t>
      </w:r>
      <w:r w:rsidR="009E6C04" w:rsidRPr="00670117">
        <w:rPr>
          <w:rFonts w:ascii="Arial" w:eastAsia="Times New Roman" w:hAnsi="Arial" w:cs="Arial"/>
          <w:bdr w:val="none" w:sz="0" w:space="0" w:color="auto"/>
          <w:lang w:val="es-ES"/>
        </w:rPr>
        <w:t xml:space="preserve"> </w:t>
      </w:r>
      <w:proofErr w:type="spellStart"/>
      <w:r w:rsidR="009E6C04" w:rsidRPr="00670117">
        <w:rPr>
          <w:rFonts w:ascii="Arial" w:eastAsia="Times New Roman" w:hAnsi="Arial" w:cs="Arial"/>
          <w:i/>
          <w:bdr w:val="none" w:sz="0" w:space="0" w:color="auto"/>
          <w:lang w:val="es-ES"/>
        </w:rPr>
        <w:t>Malaxis</w:t>
      </w:r>
      <w:proofErr w:type="spellEnd"/>
      <w:r w:rsidR="009E6C04" w:rsidRPr="00670117">
        <w:rPr>
          <w:rFonts w:ascii="Arial" w:eastAsia="Times New Roman" w:hAnsi="Arial" w:cs="Arial"/>
          <w:bdr w:val="none" w:sz="0" w:space="0" w:color="auto"/>
          <w:lang w:val="es-ES"/>
        </w:rPr>
        <w:t xml:space="preserve"> son distintivas</w:t>
      </w:r>
      <w:r w:rsidR="00B9310C" w:rsidRPr="00670117">
        <w:rPr>
          <w:rFonts w:ascii="Arial" w:eastAsia="Times New Roman" w:hAnsi="Arial" w:cs="Arial"/>
          <w:bdr w:val="none" w:sz="0" w:space="0" w:color="auto"/>
          <w:lang w:val="es-ES"/>
        </w:rPr>
        <w:t>.</w:t>
      </w:r>
      <w:r w:rsidR="0042067B" w:rsidRPr="00670117">
        <w:rPr>
          <w:rFonts w:ascii="Arial" w:eastAsia="Times New Roman" w:hAnsi="Arial" w:cs="Arial"/>
          <w:bdr w:val="none" w:sz="0" w:space="0" w:color="auto"/>
          <w:lang w:val="es-ES"/>
        </w:rPr>
        <w:t xml:space="preserve"> </w:t>
      </w:r>
      <w:r>
        <w:rPr>
          <w:rFonts w:ascii="Arial" w:eastAsia="Times New Roman" w:hAnsi="Arial" w:cs="Arial"/>
          <w:bdr w:val="none" w:sz="0" w:space="0" w:color="auto"/>
          <w:lang w:val="es-ES"/>
        </w:rPr>
        <w:t xml:space="preserve">Frecuentemente </w:t>
      </w:r>
      <w:r w:rsidR="005362E0" w:rsidRPr="00670117">
        <w:rPr>
          <w:rFonts w:ascii="Arial" w:eastAsia="Times New Roman" w:hAnsi="Arial" w:cs="Arial"/>
          <w:bdr w:val="none" w:sz="0" w:space="0" w:color="auto"/>
          <w:lang w:val="es-ES"/>
        </w:rPr>
        <w:t>los márgenes de las láminas foliares me</w:t>
      </w:r>
      <w:r w:rsidR="00105C2A" w:rsidRPr="00670117">
        <w:rPr>
          <w:rFonts w:ascii="Arial" w:eastAsia="Times New Roman" w:hAnsi="Arial" w:cs="Arial"/>
          <w:bdr w:val="none" w:sz="0" w:space="0" w:color="auto"/>
          <w:lang w:val="es-ES"/>
        </w:rPr>
        <w:t>m</w:t>
      </w:r>
      <w:r w:rsidR="005362E0" w:rsidRPr="00670117">
        <w:rPr>
          <w:rFonts w:ascii="Arial" w:eastAsia="Times New Roman" w:hAnsi="Arial" w:cs="Arial"/>
          <w:bdr w:val="none" w:sz="0" w:space="0" w:color="auto"/>
          <w:lang w:val="es-ES"/>
        </w:rPr>
        <w:t>branác</w:t>
      </w:r>
      <w:r w:rsidR="00105C2A" w:rsidRPr="00670117">
        <w:rPr>
          <w:rFonts w:ascii="Arial" w:eastAsia="Times New Roman" w:hAnsi="Arial" w:cs="Arial"/>
          <w:bdr w:val="none" w:sz="0" w:space="0" w:color="auto"/>
          <w:lang w:val="es-ES"/>
        </w:rPr>
        <w:t>e</w:t>
      </w:r>
      <w:r w:rsidR="005362E0" w:rsidRPr="00670117">
        <w:rPr>
          <w:rFonts w:ascii="Arial" w:eastAsia="Times New Roman" w:hAnsi="Arial" w:cs="Arial"/>
          <w:bdr w:val="none" w:sz="0" w:space="0" w:color="auto"/>
          <w:lang w:val="es-ES"/>
        </w:rPr>
        <w:t>as tiende</w:t>
      </w:r>
      <w:r w:rsidR="00105C2A" w:rsidRPr="00670117">
        <w:rPr>
          <w:rFonts w:ascii="Arial" w:eastAsia="Times New Roman" w:hAnsi="Arial" w:cs="Arial"/>
          <w:bdr w:val="none" w:sz="0" w:space="0" w:color="auto"/>
          <w:lang w:val="es-ES"/>
        </w:rPr>
        <w:t>n</w:t>
      </w:r>
      <w:r w:rsidR="005362E0" w:rsidRPr="00670117">
        <w:rPr>
          <w:rFonts w:ascii="Arial" w:eastAsia="Times New Roman" w:hAnsi="Arial" w:cs="Arial"/>
          <w:bdr w:val="none" w:sz="0" w:space="0" w:color="auto"/>
          <w:lang w:val="es-ES"/>
        </w:rPr>
        <w:t xml:space="preserve"> a ser </w:t>
      </w:r>
      <w:proofErr w:type="spellStart"/>
      <w:r w:rsidR="005362E0" w:rsidRPr="00670117">
        <w:rPr>
          <w:rFonts w:ascii="Arial" w:eastAsia="Times New Roman" w:hAnsi="Arial" w:cs="Arial"/>
          <w:bdr w:val="none" w:sz="0" w:space="0" w:color="auto"/>
          <w:lang w:val="es-ES"/>
        </w:rPr>
        <w:t>inconspicuam</w:t>
      </w:r>
      <w:r w:rsidR="00105C2A" w:rsidRPr="00670117">
        <w:rPr>
          <w:rFonts w:ascii="Arial" w:eastAsia="Times New Roman" w:hAnsi="Arial" w:cs="Arial"/>
          <w:bdr w:val="none" w:sz="0" w:space="0" w:color="auto"/>
          <w:lang w:val="es-ES"/>
        </w:rPr>
        <w:t>en</w:t>
      </w:r>
      <w:r w:rsidR="005362E0" w:rsidRPr="00670117">
        <w:rPr>
          <w:rFonts w:ascii="Arial" w:eastAsia="Times New Roman" w:hAnsi="Arial" w:cs="Arial"/>
          <w:bdr w:val="none" w:sz="0" w:space="0" w:color="auto"/>
          <w:lang w:val="es-ES"/>
        </w:rPr>
        <w:t>te</w:t>
      </w:r>
      <w:proofErr w:type="spellEnd"/>
      <w:r w:rsidR="005362E0" w:rsidRPr="00670117">
        <w:rPr>
          <w:rFonts w:ascii="Arial" w:eastAsia="Times New Roman" w:hAnsi="Arial" w:cs="Arial"/>
          <w:bdr w:val="none" w:sz="0" w:space="0" w:color="auto"/>
          <w:lang w:val="es-ES"/>
        </w:rPr>
        <w:t xml:space="preserve"> verde</w:t>
      </w:r>
      <w:r w:rsidR="00623316">
        <w:rPr>
          <w:rFonts w:ascii="Arial" w:eastAsia="Times New Roman" w:hAnsi="Arial" w:cs="Arial"/>
          <w:bdr w:val="none" w:sz="0" w:space="0" w:color="auto"/>
          <w:lang w:val="es-ES"/>
        </w:rPr>
        <w:t xml:space="preserve"> </w:t>
      </w:r>
      <w:r w:rsidR="005362E0" w:rsidRPr="00670117">
        <w:rPr>
          <w:rFonts w:ascii="Arial" w:eastAsia="Times New Roman" w:hAnsi="Arial" w:cs="Arial"/>
          <w:bdr w:val="none" w:sz="0" w:space="0" w:color="auto"/>
          <w:lang w:val="es-ES"/>
        </w:rPr>
        <w:t xml:space="preserve">hialinos </w:t>
      </w:r>
      <w:r w:rsidR="00105C2A" w:rsidRPr="00670117">
        <w:rPr>
          <w:rFonts w:ascii="Arial" w:eastAsia="Times New Roman" w:hAnsi="Arial" w:cs="Arial"/>
          <w:bdr w:val="none" w:sz="0" w:space="0" w:color="auto"/>
          <w:lang w:val="es-ES"/>
        </w:rPr>
        <w:t xml:space="preserve">en vida </w:t>
      </w:r>
      <w:r w:rsidR="005362E0" w:rsidRPr="00670117">
        <w:rPr>
          <w:rFonts w:ascii="Arial" w:eastAsia="Times New Roman" w:hAnsi="Arial" w:cs="Arial"/>
          <w:bdr w:val="none" w:sz="0" w:space="0" w:color="auto"/>
          <w:lang w:val="es-ES"/>
        </w:rPr>
        <w:t>y en esp</w:t>
      </w:r>
      <w:r w:rsidR="00B71A4E" w:rsidRPr="00670117">
        <w:rPr>
          <w:rFonts w:ascii="Arial" w:eastAsia="Times New Roman" w:hAnsi="Arial" w:cs="Arial"/>
          <w:bdr w:val="none" w:sz="0" w:space="0" w:color="auto"/>
          <w:lang w:val="es-ES"/>
        </w:rPr>
        <w:t>e</w:t>
      </w:r>
      <w:r w:rsidR="005362E0" w:rsidRPr="00670117">
        <w:rPr>
          <w:rFonts w:ascii="Arial" w:eastAsia="Times New Roman" w:hAnsi="Arial" w:cs="Arial"/>
          <w:bdr w:val="none" w:sz="0" w:space="0" w:color="auto"/>
          <w:lang w:val="es-ES"/>
        </w:rPr>
        <w:t xml:space="preserve">címenes secos </w:t>
      </w:r>
      <w:r w:rsidR="00105C2A" w:rsidRPr="00670117">
        <w:rPr>
          <w:rFonts w:ascii="Arial" w:eastAsia="Times New Roman" w:hAnsi="Arial" w:cs="Arial"/>
          <w:bdr w:val="none" w:sz="0" w:space="0" w:color="auto"/>
          <w:lang w:val="es-ES"/>
        </w:rPr>
        <w:t>se oscurecen un poco</w:t>
      </w:r>
      <w:r w:rsidR="005362E0" w:rsidRPr="00670117">
        <w:rPr>
          <w:rFonts w:ascii="Arial" w:eastAsia="Times New Roman" w:hAnsi="Arial" w:cs="Arial"/>
          <w:bdr w:val="none" w:sz="0" w:space="0" w:color="auto"/>
          <w:lang w:val="es-ES"/>
        </w:rPr>
        <w:t>.</w:t>
      </w:r>
      <w:r>
        <w:rPr>
          <w:rFonts w:ascii="Arial" w:eastAsia="Times New Roman" w:hAnsi="Arial" w:cs="Arial"/>
          <w:bdr w:val="none" w:sz="0" w:space="0" w:color="auto"/>
          <w:lang w:val="es-ES"/>
        </w:rPr>
        <w:t xml:space="preserve"> </w:t>
      </w:r>
      <w:r w:rsidR="00823379" w:rsidRPr="00670117">
        <w:rPr>
          <w:rStyle w:val="Ninguno"/>
          <w:rFonts w:ascii="Arial" w:hAnsi="Arial" w:cs="Arial"/>
          <w:lang w:val="es-ES"/>
        </w:rPr>
        <w:t>A veces l</w:t>
      </w:r>
      <w:r w:rsidR="00F87388" w:rsidRPr="00670117">
        <w:rPr>
          <w:rStyle w:val="Ninguno"/>
          <w:rFonts w:ascii="Arial" w:hAnsi="Arial" w:cs="Arial"/>
          <w:lang w:val="es-ES"/>
        </w:rPr>
        <w:t xml:space="preserve">as plantas de </w:t>
      </w:r>
      <w:proofErr w:type="spellStart"/>
      <w:r w:rsidR="00F87388" w:rsidRPr="00670117">
        <w:rPr>
          <w:rStyle w:val="Ninguno"/>
          <w:rFonts w:ascii="Arial" w:hAnsi="Arial" w:cs="Arial"/>
          <w:i/>
          <w:iCs/>
          <w:lang w:val="es-ES"/>
        </w:rPr>
        <w:t>Malaxis</w:t>
      </w:r>
      <w:proofErr w:type="spellEnd"/>
      <w:r w:rsidR="00F87388" w:rsidRPr="00670117">
        <w:rPr>
          <w:rStyle w:val="Ninguno"/>
          <w:rFonts w:ascii="Arial" w:hAnsi="Arial" w:cs="Arial"/>
          <w:lang w:val="es-ES"/>
        </w:rPr>
        <w:t xml:space="preserve"> sin </w:t>
      </w:r>
      <w:r w:rsidR="00823379" w:rsidRPr="00670117">
        <w:rPr>
          <w:rStyle w:val="Ninguno"/>
          <w:rFonts w:ascii="Arial" w:hAnsi="Arial" w:cs="Arial"/>
          <w:lang w:val="es-ES"/>
        </w:rPr>
        <w:t>estructuras</w:t>
      </w:r>
      <w:r w:rsidR="00F87388" w:rsidRPr="00670117">
        <w:rPr>
          <w:rStyle w:val="Ninguno"/>
          <w:rFonts w:ascii="Arial" w:hAnsi="Arial" w:cs="Arial"/>
          <w:lang w:val="es-ES"/>
        </w:rPr>
        <w:t xml:space="preserve"> </w:t>
      </w:r>
      <w:r w:rsidR="00A21272" w:rsidRPr="00670117">
        <w:rPr>
          <w:rStyle w:val="Ninguno"/>
          <w:rFonts w:ascii="Arial" w:hAnsi="Arial" w:cs="Arial"/>
          <w:lang w:val="es-ES"/>
        </w:rPr>
        <w:t xml:space="preserve">reproductivas </w:t>
      </w:r>
      <w:r w:rsidR="00F87388" w:rsidRPr="00670117">
        <w:rPr>
          <w:rStyle w:val="Ninguno"/>
          <w:rFonts w:ascii="Arial" w:hAnsi="Arial" w:cs="Arial"/>
          <w:lang w:val="es-ES"/>
        </w:rPr>
        <w:t xml:space="preserve">no </w:t>
      </w:r>
      <w:r w:rsidR="00A21272" w:rsidRPr="00670117">
        <w:rPr>
          <w:rStyle w:val="Ninguno"/>
          <w:rFonts w:ascii="Arial" w:hAnsi="Arial" w:cs="Arial"/>
          <w:lang w:val="es-ES"/>
        </w:rPr>
        <w:t>son reconocidas como</w:t>
      </w:r>
      <w:r w:rsidR="00F87388" w:rsidRPr="00670117">
        <w:rPr>
          <w:rStyle w:val="Ninguno"/>
          <w:rFonts w:ascii="Arial" w:hAnsi="Arial" w:cs="Arial"/>
          <w:lang w:val="es-ES"/>
        </w:rPr>
        <w:t xml:space="preserve"> orquídeas, </w:t>
      </w:r>
      <w:r w:rsidR="00A21272" w:rsidRPr="00670117">
        <w:rPr>
          <w:rStyle w:val="Ninguno"/>
          <w:rFonts w:ascii="Arial" w:hAnsi="Arial" w:cs="Arial"/>
          <w:lang w:val="es-ES"/>
        </w:rPr>
        <w:t>y probablemente</w:t>
      </w:r>
      <w:r w:rsidR="00F87388" w:rsidRPr="00670117">
        <w:rPr>
          <w:rStyle w:val="Ninguno"/>
          <w:rFonts w:ascii="Arial" w:hAnsi="Arial" w:cs="Arial"/>
          <w:lang w:val="es-ES"/>
        </w:rPr>
        <w:t xml:space="preserve"> por esto pasan desapercibidas</w:t>
      </w:r>
      <w:r w:rsidR="00A21272" w:rsidRPr="00670117">
        <w:rPr>
          <w:rStyle w:val="Ninguno"/>
          <w:rFonts w:ascii="Arial" w:hAnsi="Arial" w:cs="Arial"/>
          <w:lang w:val="es-ES"/>
        </w:rPr>
        <w:t xml:space="preserve"> o ignoradas</w:t>
      </w:r>
      <w:r w:rsidR="00F87388" w:rsidRPr="00670117">
        <w:rPr>
          <w:rStyle w:val="Ninguno"/>
          <w:rFonts w:ascii="Arial" w:hAnsi="Arial" w:cs="Arial"/>
          <w:lang w:val="es-ES"/>
        </w:rPr>
        <w:t xml:space="preserve"> por aficionados, recolectores e incluso </w:t>
      </w:r>
      <w:r w:rsidR="009F4221">
        <w:rPr>
          <w:rStyle w:val="Ninguno"/>
          <w:rFonts w:ascii="Arial" w:hAnsi="Arial" w:cs="Arial"/>
          <w:lang w:val="es-ES"/>
        </w:rPr>
        <w:t>botánicos</w:t>
      </w:r>
      <w:r w:rsidR="00F87388" w:rsidRPr="00670117">
        <w:rPr>
          <w:rStyle w:val="Ninguno"/>
          <w:rFonts w:ascii="Arial" w:hAnsi="Arial" w:cs="Arial"/>
          <w:lang w:val="es-ES"/>
        </w:rPr>
        <w:t xml:space="preserve">. </w:t>
      </w:r>
      <w:r w:rsidR="005B06A5" w:rsidRPr="00670117">
        <w:rPr>
          <w:rStyle w:val="Ninguno"/>
          <w:rFonts w:ascii="Arial" w:hAnsi="Arial" w:cs="Arial"/>
          <w:lang w:val="es-ES"/>
        </w:rPr>
        <w:t>También a</w:t>
      </w:r>
      <w:r w:rsidR="005642FA" w:rsidRPr="00670117">
        <w:rPr>
          <w:rStyle w:val="Ninguno"/>
          <w:rFonts w:ascii="Arial" w:hAnsi="Arial" w:cs="Arial"/>
          <w:lang w:val="es-ES"/>
        </w:rPr>
        <w:t>lgunas especies terrestres</w:t>
      </w:r>
      <w:r w:rsidR="005B06A5" w:rsidRPr="00670117">
        <w:rPr>
          <w:rStyle w:val="Ninguno"/>
          <w:rFonts w:ascii="Arial" w:hAnsi="Arial" w:cs="Arial"/>
          <w:lang w:val="es-ES"/>
        </w:rPr>
        <w:t xml:space="preserve"> </w:t>
      </w:r>
      <w:r w:rsidR="00F87388" w:rsidRPr="00670117">
        <w:rPr>
          <w:rStyle w:val="Ninguno"/>
          <w:rFonts w:ascii="Arial" w:hAnsi="Arial" w:cs="Arial"/>
          <w:lang w:val="es-ES"/>
        </w:rPr>
        <w:t xml:space="preserve">que </w:t>
      </w:r>
      <w:r w:rsidR="005642FA" w:rsidRPr="00670117">
        <w:rPr>
          <w:rStyle w:val="Ninguno"/>
          <w:rFonts w:ascii="Arial" w:hAnsi="Arial" w:cs="Arial"/>
          <w:lang w:val="es-ES"/>
        </w:rPr>
        <w:t>habitan</w:t>
      </w:r>
      <w:r w:rsidR="00F87388" w:rsidRPr="00670117">
        <w:rPr>
          <w:rStyle w:val="Ninguno"/>
          <w:rFonts w:ascii="Arial" w:hAnsi="Arial" w:cs="Arial"/>
          <w:lang w:val="es-ES"/>
        </w:rPr>
        <w:t xml:space="preserve"> en lugares expuestos a la luz </w:t>
      </w:r>
      <w:r w:rsidR="005642FA" w:rsidRPr="00670117">
        <w:rPr>
          <w:rStyle w:val="Ninguno"/>
          <w:rFonts w:ascii="Arial" w:hAnsi="Arial" w:cs="Arial"/>
          <w:lang w:val="es-ES"/>
        </w:rPr>
        <w:t xml:space="preserve">solar, </w:t>
      </w:r>
      <w:r w:rsidR="00F87388" w:rsidRPr="00670117">
        <w:rPr>
          <w:rStyle w:val="Ninguno"/>
          <w:rFonts w:ascii="Arial" w:hAnsi="Arial" w:cs="Arial"/>
          <w:lang w:val="es-ES"/>
        </w:rPr>
        <w:t xml:space="preserve">como </w:t>
      </w:r>
      <w:r w:rsidR="005642FA" w:rsidRPr="00670117">
        <w:rPr>
          <w:rStyle w:val="Ninguno"/>
          <w:rFonts w:ascii="Arial" w:hAnsi="Arial" w:cs="Arial"/>
          <w:lang w:val="es-ES"/>
        </w:rPr>
        <w:t xml:space="preserve">en </w:t>
      </w:r>
      <w:r w:rsidR="00F87388" w:rsidRPr="00670117">
        <w:rPr>
          <w:rStyle w:val="Ninguno"/>
          <w:rFonts w:ascii="Arial" w:hAnsi="Arial" w:cs="Arial"/>
          <w:lang w:val="es-ES"/>
        </w:rPr>
        <w:t>páramos o s</w:t>
      </w:r>
      <w:r w:rsidR="001E65DB" w:rsidRPr="00670117">
        <w:rPr>
          <w:rStyle w:val="Ninguno"/>
          <w:rFonts w:ascii="Arial" w:hAnsi="Arial" w:cs="Arial"/>
          <w:lang w:val="es-ES"/>
        </w:rPr>
        <w:t>a</w:t>
      </w:r>
      <w:r w:rsidR="00F87388" w:rsidRPr="00670117">
        <w:rPr>
          <w:rStyle w:val="Ninguno"/>
          <w:rFonts w:ascii="Arial" w:hAnsi="Arial" w:cs="Arial"/>
          <w:lang w:val="es-ES"/>
        </w:rPr>
        <w:t>bana</w:t>
      </w:r>
      <w:r w:rsidR="005642FA" w:rsidRPr="00670117">
        <w:rPr>
          <w:rStyle w:val="Ninguno"/>
          <w:rFonts w:ascii="Arial" w:hAnsi="Arial" w:cs="Arial"/>
          <w:lang w:val="es-ES"/>
        </w:rPr>
        <w:t>s</w:t>
      </w:r>
      <w:r w:rsidR="00F87388" w:rsidRPr="00670117">
        <w:rPr>
          <w:rStyle w:val="Ninguno"/>
          <w:rFonts w:ascii="Arial" w:hAnsi="Arial" w:cs="Arial"/>
          <w:lang w:val="es-ES"/>
        </w:rPr>
        <w:t xml:space="preserve"> pierden las hojas durante la época seca</w:t>
      </w:r>
      <w:r w:rsidR="00F35EEA" w:rsidRPr="00670117">
        <w:rPr>
          <w:rStyle w:val="Ninguno"/>
          <w:rFonts w:ascii="Arial" w:hAnsi="Arial" w:cs="Arial"/>
          <w:lang w:val="es-ES"/>
        </w:rPr>
        <w:t xml:space="preserve"> y </w:t>
      </w:r>
      <w:r w:rsidR="001E65DB" w:rsidRPr="00670117">
        <w:rPr>
          <w:rStyle w:val="Ninguno"/>
          <w:rFonts w:ascii="Arial" w:hAnsi="Arial" w:cs="Arial"/>
          <w:lang w:val="es-ES"/>
        </w:rPr>
        <w:t>entran</w:t>
      </w:r>
      <w:r w:rsidR="007C1A55" w:rsidRPr="00670117">
        <w:rPr>
          <w:rStyle w:val="Ninguno"/>
          <w:rFonts w:ascii="Arial" w:hAnsi="Arial" w:cs="Arial"/>
          <w:lang w:val="es-ES"/>
        </w:rPr>
        <w:t xml:space="preserve"> en</w:t>
      </w:r>
      <w:r w:rsidR="00F35EEA" w:rsidRPr="00670117">
        <w:rPr>
          <w:rStyle w:val="Ninguno"/>
          <w:rFonts w:ascii="Arial" w:hAnsi="Arial" w:cs="Arial"/>
          <w:lang w:val="es-ES"/>
        </w:rPr>
        <w:t xml:space="preserve"> </w:t>
      </w:r>
      <w:proofErr w:type="spellStart"/>
      <w:r w:rsidR="00F35EEA" w:rsidRPr="00670117">
        <w:rPr>
          <w:rStyle w:val="Ninguno"/>
          <w:rFonts w:ascii="Arial" w:hAnsi="Arial" w:cs="Arial"/>
          <w:lang w:val="es-ES"/>
        </w:rPr>
        <w:t>dormancia</w:t>
      </w:r>
      <w:proofErr w:type="spellEnd"/>
      <w:r w:rsidR="00F35EEA" w:rsidRPr="00670117">
        <w:rPr>
          <w:rStyle w:val="Ninguno"/>
          <w:rFonts w:ascii="Arial" w:hAnsi="Arial" w:cs="Arial"/>
          <w:lang w:val="es-ES"/>
        </w:rPr>
        <w:t xml:space="preserve">, </w:t>
      </w:r>
      <w:r w:rsidR="007C1A55" w:rsidRPr="00670117">
        <w:rPr>
          <w:rStyle w:val="Ninguno"/>
          <w:rFonts w:ascii="Arial" w:hAnsi="Arial" w:cs="Arial"/>
          <w:lang w:val="es-ES"/>
        </w:rPr>
        <w:t xml:space="preserve">como </w:t>
      </w:r>
      <w:r w:rsidR="005642FA" w:rsidRPr="00670117">
        <w:rPr>
          <w:rStyle w:val="Ninguno"/>
          <w:rFonts w:ascii="Arial" w:hAnsi="Arial" w:cs="Arial"/>
          <w:lang w:val="es-ES"/>
        </w:rPr>
        <w:t xml:space="preserve">por ejemplo </w:t>
      </w:r>
      <w:r w:rsidR="005642FA" w:rsidRPr="00670117">
        <w:rPr>
          <w:rStyle w:val="Ninguno"/>
          <w:rFonts w:ascii="Arial" w:hAnsi="Arial" w:cs="Arial"/>
          <w:i/>
          <w:lang w:val="es-ES"/>
        </w:rPr>
        <w:t>M. aurea, M. carnosa</w:t>
      </w:r>
      <w:r w:rsidR="005642FA" w:rsidRPr="00670117">
        <w:rPr>
          <w:rStyle w:val="Ninguno"/>
          <w:rFonts w:ascii="Arial" w:hAnsi="Arial" w:cs="Arial"/>
          <w:lang w:val="es-ES"/>
        </w:rPr>
        <w:t xml:space="preserve"> y </w:t>
      </w:r>
      <w:r w:rsidR="005642FA" w:rsidRPr="00670117">
        <w:rPr>
          <w:rStyle w:val="Ninguno"/>
          <w:rFonts w:ascii="Arial" w:hAnsi="Arial" w:cs="Arial"/>
          <w:i/>
          <w:lang w:val="es-ES"/>
        </w:rPr>
        <w:t xml:space="preserve">M. </w:t>
      </w:r>
      <w:proofErr w:type="spellStart"/>
      <w:r w:rsidR="005642FA" w:rsidRPr="00670117">
        <w:rPr>
          <w:rStyle w:val="Ninguno"/>
          <w:rFonts w:ascii="Arial" w:hAnsi="Arial" w:cs="Arial"/>
          <w:i/>
          <w:lang w:val="es-ES"/>
        </w:rPr>
        <w:t>macrostachya</w:t>
      </w:r>
      <w:proofErr w:type="spellEnd"/>
      <w:r w:rsidR="005642FA" w:rsidRPr="00670117">
        <w:rPr>
          <w:rStyle w:val="Ninguno"/>
          <w:rFonts w:ascii="Arial" w:hAnsi="Arial" w:cs="Arial"/>
          <w:i/>
          <w:lang w:val="es-ES"/>
        </w:rPr>
        <w:t>.</w:t>
      </w:r>
      <w:r w:rsidR="005642FA" w:rsidRPr="00670117">
        <w:rPr>
          <w:rStyle w:val="Ninguno"/>
          <w:rFonts w:ascii="Arial" w:hAnsi="Arial" w:cs="Arial"/>
          <w:lang w:val="es-ES"/>
        </w:rPr>
        <w:t xml:space="preserve"> </w:t>
      </w:r>
      <w:proofErr w:type="spellStart"/>
      <w:r w:rsidR="00F35EEA" w:rsidRPr="00670117">
        <w:rPr>
          <w:rStyle w:val="Ninguno"/>
          <w:rFonts w:ascii="Arial" w:hAnsi="Arial" w:cs="Arial"/>
          <w:i/>
          <w:lang w:val="es-ES"/>
        </w:rPr>
        <w:t>M</w:t>
      </w:r>
      <w:r w:rsidR="00750D1C">
        <w:rPr>
          <w:rStyle w:val="Ninguno"/>
          <w:rFonts w:ascii="Arial" w:hAnsi="Arial" w:cs="Arial"/>
          <w:i/>
          <w:lang w:val="es-ES"/>
        </w:rPr>
        <w:t>alaxis</w:t>
      </w:r>
      <w:proofErr w:type="spellEnd"/>
      <w:r w:rsidR="00F35EEA" w:rsidRPr="00670117">
        <w:rPr>
          <w:rStyle w:val="Ninguno"/>
          <w:rFonts w:ascii="Arial" w:hAnsi="Arial" w:cs="Arial"/>
          <w:i/>
          <w:lang w:val="es-ES"/>
        </w:rPr>
        <w:t xml:space="preserve"> </w:t>
      </w:r>
      <w:proofErr w:type="spellStart"/>
      <w:r w:rsidR="00F35EEA" w:rsidRPr="00670117">
        <w:rPr>
          <w:rStyle w:val="Ninguno"/>
          <w:rFonts w:ascii="Arial" w:hAnsi="Arial" w:cs="Arial"/>
          <w:i/>
          <w:lang w:val="es-ES"/>
        </w:rPr>
        <w:t>wendlandii</w:t>
      </w:r>
      <w:proofErr w:type="spellEnd"/>
      <w:r w:rsidR="00F35EEA" w:rsidRPr="00670117">
        <w:rPr>
          <w:rStyle w:val="Ninguno"/>
          <w:rFonts w:ascii="Arial" w:hAnsi="Arial" w:cs="Arial"/>
          <w:lang w:val="es-ES"/>
        </w:rPr>
        <w:t>,</w:t>
      </w:r>
      <w:r w:rsidR="00F35EEA" w:rsidRPr="00670117">
        <w:rPr>
          <w:rStyle w:val="Ninguno"/>
          <w:rFonts w:ascii="Arial" w:hAnsi="Arial" w:cs="Arial"/>
          <w:i/>
          <w:lang w:val="es-ES"/>
        </w:rPr>
        <w:t xml:space="preserve"> </w:t>
      </w:r>
      <w:r w:rsidR="00F35EEA" w:rsidRPr="00670117">
        <w:rPr>
          <w:rStyle w:val="Ninguno"/>
          <w:rFonts w:ascii="Arial" w:hAnsi="Arial" w:cs="Arial"/>
          <w:lang w:val="es-ES"/>
        </w:rPr>
        <w:t xml:space="preserve">una </w:t>
      </w:r>
      <w:r w:rsidR="007C1A55" w:rsidRPr="00670117">
        <w:rPr>
          <w:rStyle w:val="Ninguno"/>
          <w:rFonts w:ascii="Arial" w:hAnsi="Arial" w:cs="Arial"/>
          <w:lang w:val="es-ES"/>
        </w:rPr>
        <w:t xml:space="preserve">epífita </w:t>
      </w:r>
      <w:proofErr w:type="spellStart"/>
      <w:r w:rsidR="00F35EEA" w:rsidRPr="00670117">
        <w:rPr>
          <w:rStyle w:val="Ninguno"/>
          <w:rFonts w:ascii="Arial" w:hAnsi="Arial" w:cs="Arial"/>
          <w:lang w:val="es-ES"/>
        </w:rPr>
        <w:t>inconspicua</w:t>
      </w:r>
      <w:proofErr w:type="spellEnd"/>
      <w:r w:rsidR="007C1A55" w:rsidRPr="00670117">
        <w:rPr>
          <w:rStyle w:val="Ninguno"/>
          <w:rFonts w:ascii="Arial" w:hAnsi="Arial" w:cs="Arial"/>
          <w:lang w:val="es-ES"/>
        </w:rPr>
        <w:t xml:space="preserve">, </w:t>
      </w:r>
      <w:r w:rsidR="00F35EEA" w:rsidRPr="00670117">
        <w:rPr>
          <w:rStyle w:val="Ninguno"/>
          <w:rFonts w:ascii="Arial" w:hAnsi="Arial" w:cs="Arial"/>
          <w:lang w:val="es-ES"/>
        </w:rPr>
        <w:t>pierde las hojas</w:t>
      </w:r>
      <w:r w:rsidR="007C1A55" w:rsidRPr="00670117">
        <w:rPr>
          <w:rStyle w:val="Ninguno"/>
          <w:rFonts w:ascii="Arial" w:hAnsi="Arial" w:cs="Arial"/>
          <w:lang w:val="es-ES"/>
        </w:rPr>
        <w:t xml:space="preserve"> en forma estacional</w:t>
      </w:r>
      <w:r w:rsidR="00F35EEA" w:rsidRPr="00670117">
        <w:rPr>
          <w:rStyle w:val="Ninguno"/>
          <w:rFonts w:ascii="Arial" w:hAnsi="Arial" w:cs="Arial"/>
          <w:lang w:val="es-ES"/>
        </w:rPr>
        <w:t>. Otras especies de bosques muy húmedos o nubosos, expuest</w:t>
      </w:r>
      <w:r w:rsidR="004F16BB" w:rsidRPr="00670117">
        <w:rPr>
          <w:rStyle w:val="Ninguno"/>
          <w:rFonts w:ascii="Arial" w:hAnsi="Arial" w:cs="Arial"/>
          <w:lang w:val="es-ES"/>
        </w:rPr>
        <w:t>a</w:t>
      </w:r>
      <w:r w:rsidR="00F35EEA" w:rsidRPr="00670117">
        <w:rPr>
          <w:rStyle w:val="Ninguno"/>
          <w:rFonts w:ascii="Arial" w:hAnsi="Arial" w:cs="Arial"/>
          <w:lang w:val="es-ES"/>
        </w:rPr>
        <w:t xml:space="preserve">s </w:t>
      </w:r>
      <w:r w:rsidR="001365A7">
        <w:rPr>
          <w:rStyle w:val="Ninguno"/>
          <w:rFonts w:ascii="Arial" w:hAnsi="Arial" w:cs="Arial"/>
          <w:lang w:val="es-ES"/>
        </w:rPr>
        <w:t xml:space="preserve">a </w:t>
      </w:r>
      <w:r w:rsidR="005B06A5" w:rsidRPr="00670117">
        <w:rPr>
          <w:rStyle w:val="Ninguno"/>
          <w:rFonts w:ascii="Arial" w:hAnsi="Arial" w:cs="Arial"/>
          <w:lang w:val="es-ES"/>
        </w:rPr>
        <w:t xml:space="preserve">humedad </w:t>
      </w:r>
      <w:r w:rsidR="00695E6A">
        <w:rPr>
          <w:rStyle w:val="Ninguno"/>
          <w:rFonts w:ascii="Arial" w:hAnsi="Arial" w:cs="Arial"/>
          <w:lang w:val="es-ES"/>
        </w:rPr>
        <w:t xml:space="preserve">constante </w:t>
      </w:r>
      <w:r w:rsidR="005B06A5" w:rsidRPr="00670117">
        <w:rPr>
          <w:rStyle w:val="Ninguno"/>
          <w:rFonts w:ascii="Arial" w:hAnsi="Arial" w:cs="Arial"/>
          <w:lang w:val="es-ES"/>
        </w:rPr>
        <w:t xml:space="preserve">y baja disponibilidad de luz no pierden </w:t>
      </w:r>
      <w:r w:rsidR="00B131A6" w:rsidRPr="00670117">
        <w:rPr>
          <w:rStyle w:val="Ninguno"/>
          <w:rFonts w:ascii="Arial" w:hAnsi="Arial" w:cs="Arial"/>
          <w:lang w:val="es-ES"/>
        </w:rPr>
        <w:t>sus</w:t>
      </w:r>
      <w:r w:rsidR="005B06A5" w:rsidRPr="00670117">
        <w:rPr>
          <w:rStyle w:val="Ninguno"/>
          <w:rFonts w:ascii="Arial" w:hAnsi="Arial" w:cs="Arial"/>
          <w:lang w:val="es-ES"/>
        </w:rPr>
        <w:t xml:space="preserve"> hojas</w:t>
      </w:r>
      <w:r w:rsidR="00F35EEA" w:rsidRPr="00670117">
        <w:rPr>
          <w:rStyle w:val="Ninguno"/>
          <w:rFonts w:ascii="Arial" w:hAnsi="Arial" w:cs="Arial"/>
          <w:lang w:val="es-ES"/>
        </w:rPr>
        <w:t xml:space="preserve"> (</w:t>
      </w:r>
      <w:proofErr w:type="spellStart"/>
      <w:r w:rsidR="00F35EEA" w:rsidRPr="00670117">
        <w:rPr>
          <w:rStyle w:val="Ninguno"/>
          <w:rFonts w:ascii="Arial" w:hAnsi="Arial" w:cs="Arial"/>
          <w:i/>
          <w:lang w:val="es-ES"/>
        </w:rPr>
        <w:t>e.g</w:t>
      </w:r>
      <w:proofErr w:type="spellEnd"/>
      <w:r w:rsidR="00F35EEA" w:rsidRPr="00670117">
        <w:rPr>
          <w:rStyle w:val="Ninguno"/>
          <w:rFonts w:ascii="Arial" w:hAnsi="Arial" w:cs="Arial"/>
          <w:i/>
          <w:lang w:val="es-ES"/>
        </w:rPr>
        <w:t>.</w:t>
      </w:r>
      <w:r w:rsidR="00F35EEA" w:rsidRPr="00670117">
        <w:rPr>
          <w:rStyle w:val="Ninguno"/>
          <w:rFonts w:ascii="Arial" w:hAnsi="Arial" w:cs="Arial"/>
          <w:lang w:val="es-ES"/>
        </w:rPr>
        <w:t xml:space="preserve"> especies </w:t>
      </w:r>
      <w:r w:rsidR="00B131A6" w:rsidRPr="00670117">
        <w:rPr>
          <w:rStyle w:val="Ninguno"/>
          <w:rFonts w:ascii="Arial" w:hAnsi="Arial" w:cs="Arial"/>
          <w:lang w:val="es-ES"/>
        </w:rPr>
        <w:t xml:space="preserve">del </w:t>
      </w:r>
      <w:r w:rsidR="007A1F05" w:rsidRPr="00670117">
        <w:rPr>
          <w:rStyle w:val="Ninguno"/>
          <w:rFonts w:ascii="Arial" w:hAnsi="Arial" w:cs="Arial"/>
          <w:lang w:val="es-ES"/>
        </w:rPr>
        <w:t>“</w:t>
      </w:r>
      <w:r w:rsidR="00C7657C" w:rsidRPr="00670117">
        <w:rPr>
          <w:rStyle w:val="Ninguno"/>
          <w:rFonts w:ascii="Arial" w:hAnsi="Arial" w:cs="Arial"/>
          <w:lang w:val="es-ES"/>
        </w:rPr>
        <w:t xml:space="preserve">grupo </w:t>
      </w:r>
      <w:proofErr w:type="spellStart"/>
      <w:r w:rsidR="00C7657C" w:rsidRPr="00670117">
        <w:rPr>
          <w:rStyle w:val="Ninguno"/>
          <w:rFonts w:ascii="Arial" w:hAnsi="Arial" w:cs="Arial"/>
          <w:lang w:val="es-ES"/>
        </w:rPr>
        <w:t>hastilabia</w:t>
      </w:r>
      <w:proofErr w:type="spellEnd"/>
      <w:r w:rsidR="00C7657C" w:rsidRPr="00670117">
        <w:rPr>
          <w:rStyle w:val="Ninguno"/>
          <w:rFonts w:ascii="Arial" w:hAnsi="Arial" w:cs="Arial"/>
          <w:lang w:val="es-ES"/>
        </w:rPr>
        <w:t>”</w:t>
      </w:r>
      <w:r w:rsidR="00F35EEA" w:rsidRPr="00670117">
        <w:rPr>
          <w:rStyle w:val="Ninguno"/>
          <w:rFonts w:ascii="Arial" w:hAnsi="Arial" w:cs="Arial"/>
          <w:lang w:val="es-ES"/>
        </w:rPr>
        <w:t>). Pero aparentemente algunas de estas</w:t>
      </w:r>
      <w:r w:rsidR="00B131A6" w:rsidRPr="00670117">
        <w:rPr>
          <w:rStyle w:val="Ninguno"/>
          <w:rFonts w:ascii="Arial" w:hAnsi="Arial" w:cs="Arial"/>
          <w:lang w:val="es-ES"/>
        </w:rPr>
        <w:t xml:space="preserve"> últimas</w:t>
      </w:r>
      <w:r w:rsidR="00F35EEA" w:rsidRPr="00670117">
        <w:rPr>
          <w:rStyle w:val="Ninguno"/>
          <w:rFonts w:ascii="Arial" w:hAnsi="Arial" w:cs="Arial"/>
          <w:lang w:val="es-ES"/>
        </w:rPr>
        <w:t xml:space="preserve"> especies, s</w:t>
      </w:r>
      <w:r w:rsidR="00B131A6" w:rsidRPr="00670117">
        <w:rPr>
          <w:rStyle w:val="Ninguno"/>
          <w:rFonts w:ascii="Arial" w:hAnsi="Arial" w:cs="Arial"/>
          <w:lang w:val="es-ES"/>
        </w:rPr>
        <w:t>i</w:t>
      </w:r>
      <w:r w:rsidR="00E608F8">
        <w:rPr>
          <w:rStyle w:val="Ninguno"/>
          <w:rFonts w:ascii="Arial" w:hAnsi="Arial" w:cs="Arial"/>
          <w:lang w:val="es-ES"/>
        </w:rPr>
        <w:t xml:space="preserve"> </w:t>
      </w:r>
      <w:r w:rsidR="00B131A6" w:rsidRPr="00670117">
        <w:rPr>
          <w:rStyle w:val="Ninguno"/>
          <w:rFonts w:ascii="Arial" w:hAnsi="Arial" w:cs="Arial"/>
          <w:lang w:val="es-ES"/>
        </w:rPr>
        <w:t>sufren</w:t>
      </w:r>
      <w:r w:rsidR="00F35EEA" w:rsidRPr="00670117">
        <w:rPr>
          <w:rStyle w:val="Ninguno"/>
          <w:rFonts w:ascii="Arial" w:hAnsi="Arial" w:cs="Arial"/>
          <w:lang w:val="es-ES"/>
        </w:rPr>
        <w:t xml:space="preserve"> estrés hídrico provocado por </w:t>
      </w:r>
      <w:r w:rsidR="00B131A6" w:rsidRPr="00670117">
        <w:rPr>
          <w:rStyle w:val="Ninguno"/>
          <w:rFonts w:ascii="Arial" w:hAnsi="Arial" w:cs="Arial"/>
          <w:lang w:val="es-ES"/>
        </w:rPr>
        <w:t xml:space="preserve">una </w:t>
      </w:r>
      <w:r w:rsidR="00F35EEA" w:rsidRPr="00670117">
        <w:rPr>
          <w:rStyle w:val="Ninguno"/>
          <w:rFonts w:ascii="Arial" w:hAnsi="Arial" w:cs="Arial"/>
          <w:lang w:val="es-ES"/>
        </w:rPr>
        <w:t>época seca pr</w:t>
      </w:r>
      <w:r w:rsidR="00B131A6" w:rsidRPr="00670117">
        <w:rPr>
          <w:rStyle w:val="Ninguno"/>
          <w:rFonts w:ascii="Arial" w:hAnsi="Arial" w:cs="Arial"/>
          <w:lang w:val="es-ES"/>
        </w:rPr>
        <w:t>olongada,</w:t>
      </w:r>
      <w:r w:rsidR="00F35EEA" w:rsidRPr="00670117">
        <w:rPr>
          <w:rStyle w:val="Ninguno"/>
          <w:rFonts w:ascii="Arial" w:hAnsi="Arial" w:cs="Arial"/>
          <w:lang w:val="es-ES"/>
        </w:rPr>
        <w:t xml:space="preserve"> tienen la capacidad de perder las hojas y el cormo o </w:t>
      </w:r>
      <w:proofErr w:type="spellStart"/>
      <w:r w:rsidR="00F35EEA" w:rsidRPr="00670117">
        <w:rPr>
          <w:rStyle w:val="Ninguno"/>
          <w:rFonts w:ascii="Arial" w:hAnsi="Arial" w:cs="Arial"/>
          <w:lang w:val="es-ES"/>
        </w:rPr>
        <w:t>pseudobulbo</w:t>
      </w:r>
      <w:proofErr w:type="spellEnd"/>
      <w:r w:rsidR="00F35EEA" w:rsidRPr="00670117">
        <w:rPr>
          <w:rStyle w:val="Ninguno"/>
          <w:rFonts w:ascii="Arial" w:hAnsi="Arial" w:cs="Arial"/>
          <w:lang w:val="es-ES"/>
        </w:rPr>
        <w:t xml:space="preserve"> entra</w:t>
      </w:r>
      <w:r w:rsidR="00B131A6" w:rsidRPr="00670117">
        <w:rPr>
          <w:rStyle w:val="Ninguno"/>
          <w:rFonts w:ascii="Arial" w:hAnsi="Arial" w:cs="Arial"/>
          <w:lang w:val="es-ES"/>
        </w:rPr>
        <w:t xml:space="preserve"> </w:t>
      </w:r>
      <w:r w:rsidR="00F35EEA" w:rsidRPr="00670117">
        <w:rPr>
          <w:rStyle w:val="Ninguno"/>
          <w:rFonts w:ascii="Arial" w:hAnsi="Arial" w:cs="Arial"/>
          <w:lang w:val="es-ES"/>
        </w:rPr>
        <w:t xml:space="preserve">en </w:t>
      </w:r>
      <w:proofErr w:type="spellStart"/>
      <w:r w:rsidR="00F35EEA" w:rsidRPr="00670117">
        <w:rPr>
          <w:rStyle w:val="Ninguno"/>
          <w:rFonts w:ascii="Arial" w:hAnsi="Arial" w:cs="Arial"/>
          <w:lang w:val="es-ES"/>
        </w:rPr>
        <w:t>dormancia</w:t>
      </w:r>
      <w:proofErr w:type="spellEnd"/>
      <w:r w:rsidR="00F35EEA" w:rsidRPr="00670117">
        <w:rPr>
          <w:rStyle w:val="Ninguno"/>
          <w:rFonts w:ascii="Arial" w:hAnsi="Arial" w:cs="Arial"/>
          <w:lang w:val="es-ES"/>
        </w:rPr>
        <w:t xml:space="preserve">. En el Volcán </w:t>
      </w:r>
      <w:proofErr w:type="spellStart"/>
      <w:r w:rsidR="00F35EEA" w:rsidRPr="00670117">
        <w:rPr>
          <w:rStyle w:val="Ninguno"/>
          <w:rFonts w:ascii="Arial" w:hAnsi="Arial" w:cs="Arial"/>
          <w:lang w:val="es-ES"/>
        </w:rPr>
        <w:t>Barva</w:t>
      </w:r>
      <w:proofErr w:type="spellEnd"/>
      <w:r w:rsidR="00F35EEA" w:rsidRPr="00670117">
        <w:rPr>
          <w:rStyle w:val="Ninguno"/>
          <w:rFonts w:ascii="Arial" w:hAnsi="Arial" w:cs="Arial"/>
          <w:lang w:val="es-ES"/>
        </w:rPr>
        <w:t xml:space="preserve"> </w:t>
      </w:r>
      <w:r w:rsidR="00B131A6" w:rsidRPr="00670117">
        <w:rPr>
          <w:rStyle w:val="Ninguno"/>
          <w:rFonts w:ascii="Arial" w:hAnsi="Arial" w:cs="Arial"/>
          <w:lang w:val="es-ES"/>
        </w:rPr>
        <w:t xml:space="preserve">(Parque Nacional Braulio Carrillo) </w:t>
      </w:r>
      <w:r w:rsidR="00F35EEA" w:rsidRPr="00670117">
        <w:rPr>
          <w:rStyle w:val="Ninguno"/>
          <w:rFonts w:ascii="Arial" w:hAnsi="Arial" w:cs="Arial"/>
          <w:lang w:val="es-ES"/>
        </w:rPr>
        <w:t xml:space="preserve">en enero y marzo de 2019, se observaron plantas de </w:t>
      </w:r>
      <w:r w:rsidR="00B131A6" w:rsidRPr="00670117">
        <w:rPr>
          <w:rStyle w:val="Ninguno"/>
          <w:rFonts w:ascii="Arial" w:hAnsi="Arial" w:cs="Arial"/>
          <w:i/>
          <w:lang w:val="es-ES"/>
        </w:rPr>
        <w:t xml:space="preserve">M. </w:t>
      </w:r>
      <w:proofErr w:type="spellStart"/>
      <w:r w:rsidR="00B131A6" w:rsidRPr="00670117">
        <w:rPr>
          <w:rStyle w:val="Ninguno"/>
          <w:rFonts w:ascii="Arial" w:hAnsi="Arial" w:cs="Arial"/>
          <w:i/>
          <w:lang w:val="es-ES"/>
        </w:rPr>
        <w:t>cri</w:t>
      </w:r>
      <w:r w:rsidR="002C1E46" w:rsidRPr="00670117">
        <w:rPr>
          <w:rStyle w:val="Ninguno"/>
          <w:rFonts w:ascii="Arial" w:hAnsi="Arial" w:cs="Arial"/>
          <w:i/>
          <w:lang w:val="es-ES"/>
        </w:rPr>
        <w:t>s</w:t>
      </w:r>
      <w:r w:rsidR="00B131A6" w:rsidRPr="00670117">
        <w:rPr>
          <w:rStyle w:val="Ninguno"/>
          <w:rFonts w:ascii="Arial" w:hAnsi="Arial" w:cs="Arial"/>
          <w:i/>
          <w:lang w:val="es-ES"/>
        </w:rPr>
        <w:t>pifolia</w:t>
      </w:r>
      <w:proofErr w:type="spellEnd"/>
      <w:r w:rsidR="00B131A6" w:rsidRPr="00670117">
        <w:rPr>
          <w:rStyle w:val="Ninguno"/>
          <w:rFonts w:ascii="Arial" w:hAnsi="Arial" w:cs="Arial"/>
          <w:lang w:val="es-ES"/>
        </w:rPr>
        <w:t xml:space="preserve">, </w:t>
      </w:r>
      <w:r w:rsidR="00F35EEA" w:rsidRPr="00670117">
        <w:rPr>
          <w:rStyle w:val="Ninguno"/>
          <w:rFonts w:ascii="Arial" w:hAnsi="Arial" w:cs="Arial"/>
          <w:i/>
          <w:lang w:val="es-ES"/>
        </w:rPr>
        <w:t xml:space="preserve">M. </w:t>
      </w:r>
      <w:proofErr w:type="spellStart"/>
      <w:r w:rsidR="00F35EEA" w:rsidRPr="00670117">
        <w:rPr>
          <w:rStyle w:val="Ninguno"/>
          <w:rFonts w:ascii="Arial" w:hAnsi="Arial" w:cs="Arial"/>
          <w:i/>
          <w:lang w:val="es-ES"/>
        </w:rPr>
        <w:t>hastilabia</w:t>
      </w:r>
      <w:proofErr w:type="spellEnd"/>
      <w:r w:rsidR="00B131A6" w:rsidRPr="00670117">
        <w:rPr>
          <w:rStyle w:val="Ninguno"/>
          <w:rFonts w:ascii="Arial" w:hAnsi="Arial" w:cs="Arial"/>
          <w:lang w:val="es-ES"/>
        </w:rPr>
        <w:t xml:space="preserve"> y</w:t>
      </w:r>
      <w:r w:rsidR="00F35EEA" w:rsidRPr="00670117">
        <w:rPr>
          <w:rStyle w:val="Ninguno"/>
          <w:rFonts w:ascii="Arial" w:hAnsi="Arial" w:cs="Arial"/>
          <w:lang w:val="es-ES"/>
        </w:rPr>
        <w:t xml:space="preserve"> </w:t>
      </w:r>
      <w:r w:rsidR="00F35EEA" w:rsidRPr="00670117">
        <w:rPr>
          <w:rStyle w:val="Ninguno"/>
          <w:rFonts w:ascii="Arial" w:hAnsi="Arial" w:cs="Arial"/>
          <w:i/>
          <w:lang w:val="es-ES"/>
        </w:rPr>
        <w:t xml:space="preserve">M. </w:t>
      </w:r>
      <w:proofErr w:type="spellStart"/>
      <w:r w:rsidR="00F35EEA" w:rsidRPr="00670117">
        <w:rPr>
          <w:rStyle w:val="Ninguno"/>
          <w:rFonts w:ascii="Arial" w:hAnsi="Arial" w:cs="Arial"/>
          <w:i/>
          <w:lang w:val="es-ES"/>
        </w:rPr>
        <w:t>lagotis</w:t>
      </w:r>
      <w:proofErr w:type="spellEnd"/>
      <w:r w:rsidR="00F35EEA" w:rsidRPr="00670117">
        <w:rPr>
          <w:rStyle w:val="Ninguno"/>
          <w:rFonts w:ascii="Arial" w:hAnsi="Arial" w:cs="Arial"/>
          <w:lang w:val="es-ES"/>
        </w:rPr>
        <w:t xml:space="preserve"> sin hojas</w:t>
      </w:r>
      <w:r w:rsidR="00F13972" w:rsidRPr="00670117">
        <w:rPr>
          <w:rStyle w:val="Ninguno"/>
          <w:rFonts w:ascii="Arial" w:hAnsi="Arial" w:cs="Arial"/>
          <w:lang w:val="es-ES"/>
        </w:rPr>
        <w:t xml:space="preserve">, </w:t>
      </w:r>
      <w:r w:rsidR="002D740D" w:rsidRPr="002D740D">
        <w:rPr>
          <w:rStyle w:val="Ninguno"/>
          <w:rFonts w:ascii="Arial" w:hAnsi="Arial" w:cs="Arial"/>
          <w:lang w:val="es-ES"/>
        </w:rPr>
        <w:t>a pesar de que normalmente no las pierden.</w:t>
      </w:r>
    </w:p>
    <w:p w14:paraId="09A3881F" w14:textId="1975B133" w:rsidR="00DF0193" w:rsidRDefault="00823379" w:rsidP="00765D12">
      <w:pPr>
        <w:pStyle w:val="CuerpoA"/>
        <w:spacing w:after="100" w:afterAutospacing="1" w:line="360" w:lineRule="auto"/>
        <w:ind w:firstLine="709"/>
        <w:jc w:val="both"/>
        <w:rPr>
          <w:rStyle w:val="Ninguno"/>
          <w:rFonts w:ascii="Arial" w:hAnsi="Arial" w:cs="Arial"/>
          <w:lang w:val="es-ES"/>
        </w:rPr>
      </w:pPr>
      <w:r w:rsidRPr="00670117">
        <w:rPr>
          <w:rStyle w:val="Ninguno"/>
          <w:rFonts w:ascii="Arial" w:hAnsi="Arial" w:cs="Arial"/>
          <w:lang w:val="es-ES"/>
        </w:rPr>
        <w:t xml:space="preserve">En Costa Rica las </w:t>
      </w:r>
      <w:r w:rsidR="004A082F">
        <w:rPr>
          <w:rStyle w:val="Ninguno"/>
          <w:rFonts w:ascii="Arial" w:hAnsi="Arial" w:cs="Arial"/>
          <w:lang w:val="es-ES"/>
        </w:rPr>
        <w:t xml:space="preserve">plantas de las </w:t>
      </w:r>
      <w:r w:rsidRPr="00670117">
        <w:rPr>
          <w:rStyle w:val="Ninguno"/>
          <w:rFonts w:ascii="Arial" w:hAnsi="Arial" w:cs="Arial"/>
          <w:lang w:val="es-ES"/>
        </w:rPr>
        <w:t xml:space="preserve">especies de </w:t>
      </w:r>
      <w:proofErr w:type="spellStart"/>
      <w:r w:rsidRPr="00670117">
        <w:rPr>
          <w:rStyle w:val="Ninguno"/>
          <w:rFonts w:ascii="Arial" w:hAnsi="Arial" w:cs="Arial"/>
          <w:i/>
          <w:lang w:val="es-ES"/>
        </w:rPr>
        <w:t>Malaxis</w:t>
      </w:r>
      <w:proofErr w:type="spellEnd"/>
      <w:r w:rsidRPr="00670117">
        <w:rPr>
          <w:rStyle w:val="Ninguno"/>
          <w:rFonts w:ascii="Arial" w:hAnsi="Arial" w:cs="Arial"/>
          <w:lang w:val="es-ES"/>
        </w:rPr>
        <w:t xml:space="preserve"> </w:t>
      </w:r>
      <w:r w:rsidR="004A082F">
        <w:rPr>
          <w:rStyle w:val="Ninguno"/>
          <w:rFonts w:ascii="Arial" w:hAnsi="Arial" w:cs="Arial"/>
          <w:lang w:val="es-ES"/>
        </w:rPr>
        <w:t xml:space="preserve">crecen </w:t>
      </w:r>
      <w:r w:rsidR="00480294">
        <w:rPr>
          <w:rStyle w:val="Ninguno"/>
          <w:rFonts w:ascii="Arial" w:hAnsi="Arial" w:cs="Arial"/>
          <w:lang w:val="es-ES"/>
        </w:rPr>
        <w:t>de</w:t>
      </w:r>
      <w:r w:rsidR="00B9310C" w:rsidRPr="00670117">
        <w:rPr>
          <w:rStyle w:val="Ninguno"/>
          <w:rFonts w:ascii="Arial" w:hAnsi="Arial" w:cs="Arial"/>
          <w:lang w:val="es-ES"/>
        </w:rPr>
        <w:t xml:space="preserve"> 20</w:t>
      </w:r>
      <w:r w:rsidR="004A082F">
        <w:rPr>
          <w:rStyle w:val="Ninguno"/>
          <w:rFonts w:ascii="Arial" w:hAnsi="Arial" w:cs="Arial"/>
          <w:lang w:val="es-ES"/>
        </w:rPr>
        <w:t>0</w:t>
      </w:r>
      <w:r w:rsidR="00B9310C" w:rsidRPr="00670117">
        <w:rPr>
          <w:rStyle w:val="Ninguno"/>
          <w:rFonts w:ascii="Arial" w:hAnsi="Arial" w:cs="Arial"/>
          <w:lang w:val="es-ES"/>
        </w:rPr>
        <w:t xml:space="preserve"> a 36</w:t>
      </w:r>
      <w:r w:rsidRPr="00670117">
        <w:rPr>
          <w:rStyle w:val="Ninguno"/>
          <w:rFonts w:ascii="Arial" w:hAnsi="Arial" w:cs="Arial"/>
          <w:lang w:val="es-ES"/>
        </w:rPr>
        <w:t>5</w:t>
      </w:r>
      <w:r w:rsidR="00B9310C" w:rsidRPr="00670117">
        <w:rPr>
          <w:rStyle w:val="Ninguno"/>
          <w:rFonts w:ascii="Arial" w:hAnsi="Arial" w:cs="Arial"/>
          <w:lang w:val="es-ES"/>
        </w:rPr>
        <w:t xml:space="preserve">0 m, con </w:t>
      </w:r>
      <w:r w:rsidRPr="00670117">
        <w:rPr>
          <w:rStyle w:val="Ninguno"/>
          <w:rFonts w:ascii="Arial" w:hAnsi="Arial" w:cs="Arial"/>
          <w:lang w:val="es-ES"/>
        </w:rPr>
        <w:t>mayor</w:t>
      </w:r>
      <w:r w:rsidR="00B9310C" w:rsidRPr="00670117">
        <w:rPr>
          <w:rStyle w:val="Ninguno"/>
          <w:rFonts w:ascii="Arial" w:hAnsi="Arial" w:cs="Arial"/>
          <w:lang w:val="es-ES"/>
        </w:rPr>
        <w:t xml:space="preserve"> diversidad </w:t>
      </w:r>
      <w:r w:rsidRPr="00670117">
        <w:rPr>
          <w:rStyle w:val="Ninguno"/>
          <w:rFonts w:ascii="Arial" w:hAnsi="Arial" w:cs="Arial"/>
          <w:lang w:val="es-ES"/>
        </w:rPr>
        <w:t xml:space="preserve">entre </w:t>
      </w:r>
      <w:r w:rsidR="00B9310C" w:rsidRPr="00670117">
        <w:rPr>
          <w:rStyle w:val="Ninguno"/>
          <w:rFonts w:ascii="Arial" w:hAnsi="Arial" w:cs="Arial"/>
          <w:lang w:val="es-ES"/>
        </w:rPr>
        <w:t>1</w:t>
      </w:r>
      <w:r w:rsidR="00BC4346" w:rsidRPr="00670117">
        <w:rPr>
          <w:rStyle w:val="Ninguno"/>
          <w:rFonts w:ascii="Arial" w:hAnsi="Arial" w:cs="Arial"/>
          <w:lang w:val="es-ES"/>
        </w:rPr>
        <w:t>0</w:t>
      </w:r>
      <w:r w:rsidR="00B9310C" w:rsidRPr="00670117">
        <w:rPr>
          <w:rStyle w:val="Ninguno"/>
          <w:rFonts w:ascii="Arial" w:hAnsi="Arial" w:cs="Arial"/>
          <w:lang w:val="es-ES"/>
        </w:rPr>
        <w:t>00 a 2</w:t>
      </w:r>
      <w:r w:rsidR="00BC4346" w:rsidRPr="00670117">
        <w:rPr>
          <w:rStyle w:val="Ninguno"/>
          <w:rFonts w:ascii="Arial" w:hAnsi="Arial" w:cs="Arial"/>
          <w:lang w:val="es-ES"/>
        </w:rPr>
        <w:t>8</w:t>
      </w:r>
      <w:r w:rsidR="00B9310C" w:rsidRPr="00670117">
        <w:rPr>
          <w:rStyle w:val="Ninguno"/>
          <w:rFonts w:ascii="Arial" w:hAnsi="Arial" w:cs="Arial"/>
          <w:lang w:val="es-ES"/>
        </w:rPr>
        <w:t>00 m</w:t>
      </w:r>
      <w:r w:rsidR="00512054" w:rsidRPr="00670117">
        <w:rPr>
          <w:rStyle w:val="Ninguno"/>
          <w:rFonts w:ascii="Arial" w:hAnsi="Arial" w:cs="Arial"/>
          <w:lang w:val="es-ES"/>
        </w:rPr>
        <w:t xml:space="preserve"> (</w:t>
      </w:r>
      <w:r w:rsidR="00BC4346" w:rsidRPr="00670117">
        <w:rPr>
          <w:rStyle w:val="Ninguno"/>
          <w:rFonts w:ascii="Arial" w:hAnsi="Arial" w:cs="Arial"/>
          <w:lang w:val="es-ES"/>
        </w:rPr>
        <w:t>Fig</w:t>
      </w:r>
      <w:r w:rsidR="001052C0" w:rsidRPr="00670117">
        <w:rPr>
          <w:rStyle w:val="Ninguno"/>
          <w:rFonts w:ascii="Arial" w:hAnsi="Arial" w:cs="Arial"/>
          <w:lang w:val="es-ES"/>
        </w:rPr>
        <w:t>s</w:t>
      </w:r>
      <w:r w:rsidR="00BC4346" w:rsidRPr="00670117">
        <w:rPr>
          <w:rStyle w:val="Ninguno"/>
          <w:rFonts w:ascii="Arial" w:hAnsi="Arial" w:cs="Arial"/>
          <w:lang w:val="es-ES"/>
        </w:rPr>
        <w:t xml:space="preserve">. </w:t>
      </w:r>
      <w:r w:rsidR="001052C0" w:rsidRPr="00670117">
        <w:rPr>
          <w:rStyle w:val="Ninguno"/>
          <w:rFonts w:ascii="Arial" w:hAnsi="Arial" w:cs="Arial"/>
          <w:lang w:val="es-ES"/>
        </w:rPr>
        <w:t>2</w:t>
      </w:r>
      <w:r w:rsidR="00FF3994">
        <w:rPr>
          <w:rStyle w:val="Ninguno"/>
          <w:rFonts w:ascii="Arial" w:hAnsi="Arial" w:cs="Arial"/>
          <w:lang w:val="es-ES"/>
        </w:rPr>
        <w:t>8</w:t>
      </w:r>
      <w:r w:rsidR="00635A1C" w:rsidRPr="00670117">
        <w:rPr>
          <w:rStyle w:val="Ninguno"/>
          <w:rFonts w:ascii="Arial" w:hAnsi="Arial" w:cs="Arial"/>
          <w:lang w:val="es-ES"/>
        </w:rPr>
        <w:t>,</w:t>
      </w:r>
      <w:r w:rsidR="001052C0" w:rsidRPr="00670117">
        <w:rPr>
          <w:rStyle w:val="Ninguno"/>
          <w:rFonts w:ascii="Arial" w:hAnsi="Arial" w:cs="Arial"/>
          <w:lang w:val="es-ES"/>
        </w:rPr>
        <w:t xml:space="preserve"> </w:t>
      </w:r>
      <w:r w:rsidR="00BC4346" w:rsidRPr="00670117">
        <w:rPr>
          <w:rStyle w:val="Ninguno"/>
          <w:rFonts w:ascii="Arial" w:hAnsi="Arial" w:cs="Arial"/>
          <w:lang w:val="es-ES"/>
        </w:rPr>
        <w:t>33</w:t>
      </w:r>
      <w:r w:rsidR="00512054" w:rsidRPr="00670117">
        <w:rPr>
          <w:rStyle w:val="Ninguno"/>
          <w:rFonts w:ascii="Arial" w:hAnsi="Arial" w:cs="Arial"/>
          <w:lang w:val="es-ES"/>
        </w:rPr>
        <w:t>)</w:t>
      </w:r>
      <w:r w:rsidR="003477C1" w:rsidRPr="00670117">
        <w:rPr>
          <w:rStyle w:val="Ninguno"/>
          <w:rFonts w:ascii="Arial" w:hAnsi="Arial" w:cs="Arial"/>
          <w:lang w:val="es-ES"/>
        </w:rPr>
        <w:t xml:space="preserve">. Habitan en bosques húmedo, muy húmedo y pluvial </w:t>
      </w:r>
      <w:proofErr w:type="spellStart"/>
      <w:r w:rsidR="003477C1" w:rsidRPr="00670117">
        <w:rPr>
          <w:rStyle w:val="Ninguno"/>
          <w:rFonts w:ascii="Arial" w:hAnsi="Arial" w:cs="Arial"/>
          <w:lang w:val="es-ES"/>
        </w:rPr>
        <w:t>premontano</w:t>
      </w:r>
      <w:proofErr w:type="spellEnd"/>
      <w:r w:rsidR="003477C1" w:rsidRPr="00670117">
        <w:rPr>
          <w:rStyle w:val="Ninguno"/>
          <w:rFonts w:ascii="Arial" w:hAnsi="Arial" w:cs="Arial"/>
          <w:lang w:val="es-ES"/>
        </w:rPr>
        <w:t>, húmedo y muy húmedo montano bajo, pluvial montano bajo y pluvial montano y pluvial subalpino.</w:t>
      </w:r>
    </w:p>
    <w:p w14:paraId="61A9C049" w14:textId="04F6F161" w:rsidR="00512054" w:rsidRPr="00670117" w:rsidRDefault="00103056" w:rsidP="00765D12">
      <w:pPr>
        <w:pStyle w:val="CuerpoA"/>
        <w:spacing w:after="100" w:afterAutospacing="1" w:line="360" w:lineRule="auto"/>
        <w:ind w:firstLine="709"/>
        <w:jc w:val="both"/>
        <w:rPr>
          <w:rStyle w:val="Ninguno"/>
          <w:rFonts w:ascii="Arial" w:eastAsia="Arial" w:hAnsi="Arial" w:cs="Arial"/>
          <w:lang w:val="es-CR"/>
        </w:rPr>
      </w:pPr>
      <w:r>
        <w:rPr>
          <w:rStyle w:val="Ninguno"/>
          <w:rFonts w:ascii="Arial" w:eastAsia="Arial" w:hAnsi="Arial" w:cs="Arial"/>
          <w:lang w:val="es-ES"/>
        </w:rPr>
        <w:lastRenderedPageBreak/>
        <w:t>E</w:t>
      </w:r>
      <w:r w:rsidR="00512054" w:rsidRPr="00670117">
        <w:rPr>
          <w:rStyle w:val="Ninguno"/>
          <w:rFonts w:ascii="Arial" w:eastAsia="Arial" w:hAnsi="Arial" w:cs="Arial"/>
          <w:lang w:val="es-CR"/>
        </w:rPr>
        <w:t xml:space="preserve">l presente tratamiento utiliza los términos botánicos de acuerdo con las respectivas definiciones dadas por Font Quer (2001). Otros términos para los cuales se utiliza una definición especial en </w:t>
      </w:r>
      <w:r w:rsidR="00512054" w:rsidRPr="00670117">
        <w:rPr>
          <w:rStyle w:val="Ninguno"/>
          <w:rFonts w:ascii="Arial" w:eastAsia="Arial" w:hAnsi="Arial" w:cs="Arial"/>
          <w:i/>
          <w:lang w:val="es-CR"/>
        </w:rPr>
        <w:t>Malaxis</w:t>
      </w:r>
      <w:r w:rsidR="00512054" w:rsidRPr="00670117">
        <w:rPr>
          <w:rStyle w:val="Ninguno"/>
          <w:rFonts w:ascii="Arial" w:eastAsia="Arial" w:hAnsi="Arial" w:cs="Arial"/>
          <w:lang w:val="es-CR"/>
        </w:rPr>
        <w:t xml:space="preserve">, o que no aparecen del todo en </w:t>
      </w:r>
      <w:r w:rsidR="00735D16">
        <w:rPr>
          <w:rStyle w:val="Ninguno"/>
          <w:rFonts w:ascii="Arial" w:eastAsia="Arial" w:hAnsi="Arial" w:cs="Arial"/>
          <w:lang w:val="es-CR"/>
        </w:rPr>
        <w:t>esa publicación</w:t>
      </w:r>
      <w:r w:rsidR="00512054" w:rsidRPr="00670117">
        <w:rPr>
          <w:rStyle w:val="Ninguno"/>
          <w:rFonts w:ascii="Arial" w:eastAsia="Arial" w:hAnsi="Arial" w:cs="Arial"/>
          <w:lang w:val="es-CR"/>
        </w:rPr>
        <w:t>, se brindan en el siguiente glosario.</w:t>
      </w:r>
    </w:p>
    <w:p w14:paraId="4842A51C" w14:textId="77777777" w:rsidR="00DF0193" w:rsidRPr="00670117" w:rsidRDefault="00512054" w:rsidP="00765D12">
      <w:pPr>
        <w:pStyle w:val="CuerpoA"/>
        <w:spacing w:after="100" w:afterAutospacing="1" w:line="360" w:lineRule="auto"/>
        <w:jc w:val="both"/>
        <w:rPr>
          <w:rStyle w:val="Ninguno"/>
          <w:rFonts w:ascii="Arial" w:eastAsia="Arial" w:hAnsi="Arial" w:cs="Arial"/>
          <w:b/>
          <w:bCs/>
          <w:lang w:val="es-ES"/>
        </w:rPr>
      </w:pPr>
      <w:r w:rsidRPr="00670117">
        <w:rPr>
          <w:rStyle w:val="Ninguno"/>
          <w:rFonts w:ascii="Arial" w:hAnsi="Arial" w:cs="Arial"/>
          <w:b/>
          <w:bCs/>
          <w:lang w:val="es-ES"/>
        </w:rPr>
        <w:t>Glosario de términos especiales</w:t>
      </w:r>
    </w:p>
    <w:p w14:paraId="3FC4EEED" w14:textId="77777777" w:rsidR="00AC5502" w:rsidRPr="00670117" w:rsidRDefault="00AC5502" w:rsidP="00AC550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Ancorado: Con forma de ancla.</w:t>
      </w:r>
    </w:p>
    <w:p w14:paraId="010EC614" w14:textId="623FE816" w:rsidR="00DF0193" w:rsidRPr="00670117" w:rsidRDefault="003477C1"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Catafilos:</w:t>
      </w:r>
      <w:r w:rsidR="00F87388" w:rsidRPr="00670117">
        <w:rPr>
          <w:rStyle w:val="Ninguno"/>
          <w:rFonts w:ascii="Arial" w:hAnsi="Arial" w:cs="Arial"/>
          <w:lang w:val="es-ES"/>
        </w:rPr>
        <w:t xml:space="preserve"> </w:t>
      </w:r>
      <w:r w:rsidRPr="00670117">
        <w:rPr>
          <w:rStyle w:val="Ninguno"/>
          <w:rFonts w:ascii="Arial" w:hAnsi="Arial" w:cs="Arial"/>
          <w:lang w:val="es-ES"/>
        </w:rPr>
        <w:t xml:space="preserve">Hojas </w:t>
      </w:r>
      <w:r w:rsidR="00AC5502" w:rsidRPr="00670117">
        <w:rPr>
          <w:rStyle w:val="Ninguno"/>
          <w:rFonts w:ascii="Arial" w:hAnsi="Arial" w:cs="Arial"/>
          <w:lang w:val="es-ES"/>
        </w:rPr>
        <w:t xml:space="preserve">que cubren el </w:t>
      </w:r>
      <w:proofErr w:type="spellStart"/>
      <w:r w:rsidR="00AC5502" w:rsidRPr="00670117">
        <w:rPr>
          <w:rStyle w:val="Ninguno"/>
          <w:rFonts w:ascii="Arial" w:hAnsi="Arial" w:cs="Arial"/>
          <w:lang w:val="es-ES"/>
        </w:rPr>
        <w:t>pseudobulbo</w:t>
      </w:r>
      <w:proofErr w:type="spellEnd"/>
      <w:r w:rsidR="00AC5502" w:rsidRPr="00670117">
        <w:rPr>
          <w:rStyle w:val="Ninguno"/>
          <w:rFonts w:ascii="Arial" w:hAnsi="Arial" w:cs="Arial"/>
          <w:lang w:val="es-ES"/>
        </w:rPr>
        <w:t xml:space="preserve"> o cormo. En la mayoría de las especies de </w:t>
      </w:r>
      <w:proofErr w:type="spellStart"/>
      <w:r w:rsidR="00AC5502" w:rsidRPr="00670117">
        <w:rPr>
          <w:rStyle w:val="Ninguno"/>
          <w:rFonts w:ascii="Arial" w:hAnsi="Arial" w:cs="Arial"/>
          <w:i/>
          <w:lang w:val="es-ES"/>
        </w:rPr>
        <w:t>Malaxis</w:t>
      </w:r>
      <w:proofErr w:type="spellEnd"/>
      <w:r w:rsidR="00AC5502" w:rsidRPr="00670117">
        <w:rPr>
          <w:rStyle w:val="Ninguno"/>
          <w:rFonts w:ascii="Arial" w:hAnsi="Arial" w:cs="Arial"/>
          <w:lang w:val="es-ES"/>
        </w:rPr>
        <w:t>, car</w:t>
      </w:r>
      <w:r w:rsidR="00A30B5C">
        <w:rPr>
          <w:rStyle w:val="Ninguno"/>
          <w:rFonts w:ascii="Arial" w:hAnsi="Arial" w:cs="Arial"/>
          <w:lang w:val="es-ES"/>
        </w:rPr>
        <w:t>e</w:t>
      </w:r>
      <w:r w:rsidR="00AC5502" w:rsidRPr="00670117">
        <w:rPr>
          <w:rStyle w:val="Ninguno"/>
          <w:rFonts w:ascii="Arial" w:hAnsi="Arial" w:cs="Arial"/>
          <w:lang w:val="es-ES"/>
        </w:rPr>
        <w:t>cen de lámina y no son fotosintéticos. Comparar con hojas.</w:t>
      </w:r>
    </w:p>
    <w:p w14:paraId="2ED1A7C9" w14:textId="41CAD612" w:rsidR="006314BF" w:rsidRDefault="006314BF"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Cavado(a):</w:t>
      </w:r>
      <w:r w:rsidR="00EB3120" w:rsidRPr="00670117">
        <w:rPr>
          <w:rStyle w:val="Ninguno"/>
          <w:rFonts w:ascii="Arial" w:eastAsia="Arial" w:hAnsi="Arial" w:cs="Arial"/>
          <w:lang w:val="es-ES"/>
        </w:rPr>
        <w:t xml:space="preserve"> </w:t>
      </w:r>
      <w:r w:rsidR="00DA0FEA" w:rsidRPr="00670117">
        <w:rPr>
          <w:rStyle w:val="Ninguno"/>
          <w:rFonts w:ascii="Arial" w:eastAsia="Arial" w:hAnsi="Arial" w:cs="Arial"/>
          <w:lang w:val="es-ES"/>
        </w:rPr>
        <w:t>Labelo c</w:t>
      </w:r>
      <w:r w:rsidR="00EB3120" w:rsidRPr="00670117">
        <w:rPr>
          <w:rStyle w:val="Ninguno"/>
          <w:rFonts w:ascii="Arial" w:eastAsia="Arial" w:hAnsi="Arial" w:cs="Arial"/>
          <w:lang w:val="es-ES"/>
        </w:rPr>
        <w:t xml:space="preserve">on </w:t>
      </w:r>
      <w:proofErr w:type="spellStart"/>
      <w:r w:rsidR="00AC5502" w:rsidRPr="00670117">
        <w:rPr>
          <w:rStyle w:val="Ninguno"/>
          <w:rFonts w:ascii="Arial" w:eastAsia="Arial" w:hAnsi="Arial" w:cs="Arial"/>
          <w:lang w:val="es-ES"/>
        </w:rPr>
        <w:t>sub</w:t>
      </w:r>
      <w:r w:rsidR="00913EF5" w:rsidRPr="00670117">
        <w:rPr>
          <w:rStyle w:val="Ninguno"/>
          <w:rFonts w:ascii="Arial" w:eastAsia="Arial" w:hAnsi="Arial" w:cs="Arial"/>
          <w:lang w:val="es-ES"/>
        </w:rPr>
        <w:t>cavidades</w:t>
      </w:r>
      <w:proofErr w:type="spellEnd"/>
      <w:r w:rsidR="00E7644B" w:rsidRPr="00670117">
        <w:rPr>
          <w:rStyle w:val="Ninguno"/>
          <w:rFonts w:ascii="Arial" w:eastAsia="Arial" w:hAnsi="Arial" w:cs="Arial"/>
          <w:lang w:val="es-ES"/>
        </w:rPr>
        <w:t xml:space="preserve"> extendidas </w:t>
      </w:r>
      <w:r w:rsidR="00EB3120" w:rsidRPr="00670117">
        <w:rPr>
          <w:rStyle w:val="Ninguno"/>
          <w:rFonts w:ascii="Arial" w:eastAsia="Arial" w:hAnsi="Arial" w:cs="Arial"/>
          <w:lang w:val="es-ES"/>
        </w:rPr>
        <w:t xml:space="preserve">debajo de la superficie </w:t>
      </w:r>
      <w:r w:rsidR="00E06554" w:rsidRPr="00670117">
        <w:rPr>
          <w:rStyle w:val="Ninguno"/>
          <w:rFonts w:ascii="Arial" w:eastAsia="Arial" w:hAnsi="Arial" w:cs="Arial"/>
          <w:lang w:val="es-ES"/>
        </w:rPr>
        <w:t>(similar a una cueva)</w:t>
      </w:r>
      <w:r w:rsidR="00EB3120" w:rsidRPr="00670117">
        <w:rPr>
          <w:rStyle w:val="Ninguno"/>
          <w:rFonts w:ascii="Arial" w:eastAsia="Arial" w:hAnsi="Arial" w:cs="Arial"/>
          <w:lang w:val="es-ES"/>
        </w:rPr>
        <w:t>.</w:t>
      </w:r>
    </w:p>
    <w:p w14:paraId="1D8348E2" w14:textId="5045A97E" w:rsidR="0022081C" w:rsidRDefault="0022081C" w:rsidP="00765D12">
      <w:pPr>
        <w:pStyle w:val="CuerpoA"/>
        <w:spacing w:after="100" w:afterAutospacing="1" w:line="360" w:lineRule="auto"/>
        <w:jc w:val="both"/>
        <w:rPr>
          <w:rStyle w:val="Ninguno"/>
          <w:rFonts w:ascii="Arial" w:eastAsia="Arial" w:hAnsi="Arial" w:cs="Arial"/>
          <w:lang w:val="es-ES"/>
        </w:rPr>
      </w:pPr>
      <w:r>
        <w:rPr>
          <w:rStyle w:val="Ninguno"/>
          <w:rFonts w:ascii="Arial" w:eastAsia="Arial" w:hAnsi="Arial" w:cs="Arial"/>
          <w:lang w:val="es-ES"/>
        </w:rPr>
        <w:t xml:space="preserve">Cormo: Tallo subterráneo, </w:t>
      </w:r>
      <w:proofErr w:type="spellStart"/>
      <w:r>
        <w:rPr>
          <w:rStyle w:val="Ninguno"/>
          <w:rFonts w:ascii="Arial" w:eastAsia="Arial" w:hAnsi="Arial" w:cs="Arial"/>
          <w:lang w:val="es-ES"/>
        </w:rPr>
        <w:t>subgloboso</w:t>
      </w:r>
      <w:proofErr w:type="spellEnd"/>
      <w:r>
        <w:rPr>
          <w:rStyle w:val="Ninguno"/>
          <w:rFonts w:ascii="Arial" w:eastAsia="Arial" w:hAnsi="Arial" w:cs="Arial"/>
          <w:lang w:val="es-ES"/>
        </w:rPr>
        <w:t>, blanquecino,</w:t>
      </w:r>
      <w:r w:rsidR="005142E0">
        <w:rPr>
          <w:rStyle w:val="Ninguno"/>
          <w:rFonts w:ascii="Arial" w:eastAsia="Arial" w:hAnsi="Arial" w:cs="Arial"/>
          <w:lang w:val="es-ES"/>
        </w:rPr>
        <w:t xml:space="preserve"> no fotosintético. </w:t>
      </w:r>
      <w:r w:rsidR="005C5095">
        <w:rPr>
          <w:rStyle w:val="Ninguno"/>
          <w:rFonts w:ascii="Arial" w:eastAsia="Arial" w:hAnsi="Arial" w:cs="Arial"/>
          <w:lang w:val="es-ES"/>
        </w:rPr>
        <w:t>En especímenes secos se distingue</w:t>
      </w:r>
      <w:r w:rsidR="00251738">
        <w:rPr>
          <w:rStyle w:val="Ninguno"/>
          <w:rFonts w:ascii="Arial" w:eastAsia="Arial" w:hAnsi="Arial" w:cs="Arial"/>
          <w:lang w:val="es-ES"/>
        </w:rPr>
        <w:t xml:space="preserve"> de un </w:t>
      </w:r>
      <w:proofErr w:type="spellStart"/>
      <w:r w:rsidR="00251738">
        <w:rPr>
          <w:rStyle w:val="Ninguno"/>
          <w:rFonts w:ascii="Arial" w:eastAsia="Arial" w:hAnsi="Arial" w:cs="Arial"/>
          <w:lang w:val="es-ES"/>
        </w:rPr>
        <w:t>pseudobulbo</w:t>
      </w:r>
      <w:proofErr w:type="spellEnd"/>
      <w:r w:rsidR="005C5095">
        <w:rPr>
          <w:rStyle w:val="Ninguno"/>
          <w:rFonts w:ascii="Arial" w:eastAsia="Arial" w:hAnsi="Arial" w:cs="Arial"/>
          <w:lang w:val="es-ES"/>
        </w:rPr>
        <w:t xml:space="preserve"> por</w:t>
      </w:r>
      <w:r w:rsidR="005142E0">
        <w:rPr>
          <w:rStyle w:val="Ninguno"/>
          <w:rFonts w:ascii="Arial" w:eastAsia="Arial" w:hAnsi="Arial" w:cs="Arial"/>
          <w:lang w:val="es-ES"/>
        </w:rPr>
        <w:t xml:space="preserve"> </w:t>
      </w:r>
      <w:r w:rsidR="005C5095">
        <w:rPr>
          <w:rStyle w:val="Ninguno"/>
          <w:rFonts w:ascii="Arial" w:eastAsia="Arial" w:hAnsi="Arial" w:cs="Arial"/>
          <w:lang w:val="es-ES"/>
        </w:rPr>
        <w:t xml:space="preserve">los </w:t>
      </w:r>
      <w:r>
        <w:rPr>
          <w:rStyle w:val="Ninguno"/>
          <w:rFonts w:ascii="Arial" w:eastAsia="Arial" w:hAnsi="Arial" w:cs="Arial"/>
          <w:lang w:val="es-ES"/>
        </w:rPr>
        <w:t xml:space="preserve">catafilos </w:t>
      </w:r>
      <w:proofErr w:type="spellStart"/>
      <w:r>
        <w:rPr>
          <w:rStyle w:val="Ninguno"/>
          <w:rFonts w:ascii="Arial" w:eastAsia="Arial" w:hAnsi="Arial" w:cs="Arial"/>
          <w:lang w:val="es-ES"/>
        </w:rPr>
        <w:t>cartáceos</w:t>
      </w:r>
      <w:proofErr w:type="spellEnd"/>
      <w:r>
        <w:rPr>
          <w:rStyle w:val="Ninguno"/>
          <w:rFonts w:ascii="Arial" w:eastAsia="Arial" w:hAnsi="Arial" w:cs="Arial"/>
          <w:lang w:val="es-ES"/>
        </w:rPr>
        <w:t xml:space="preserve"> y </w:t>
      </w:r>
      <w:r w:rsidR="005C5095">
        <w:rPr>
          <w:rStyle w:val="Ninguno"/>
          <w:rFonts w:ascii="Arial" w:eastAsia="Arial" w:hAnsi="Arial" w:cs="Arial"/>
          <w:lang w:val="es-ES"/>
        </w:rPr>
        <w:t xml:space="preserve">muy </w:t>
      </w:r>
      <w:r>
        <w:rPr>
          <w:rStyle w:val="Ninguno"/>
          <w:rFonts w:ascii="Arial" w:eastAsia="Arial" w:hAnsi="Arial" w:cs="Arial"/>
          <w:lang w:val="es-ES"/>
        </w:rPr>
        <w:t>fibrosos</w:t>
      </w:r>
      <w:r w:rsidR="00251738">
        <w:rPr>
          <w:rStyle w:val="Ninguno"/>
          <w:rFonts w:ascii="Arial" w:eastAsia="Arial" w:hAnsi="Arial" w:cs="Arial"/>
          <w:lang w:val="es-ES"/>
        </w:rPr>
        <w:t xml:space="preserve"> que lo rodean.</w:t>
      </w:r>
    </w:p>
    <w:p w14:paraId="3C1E9E8A" w14:textId="77777777" w:rsidR="00BD023B" w:rsidRPr="00670117" w:rsidRDefault="00BD023B"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Cost</w:t>
      </w:r>
      <w:r w:rsidR="00602091" w:rsidRPr="00670117">
        <w:rPr>
          <w:rStyle w:val="Ninguno"/>
          <w:rFonts w:ascii="Arial" w:eastAsia="Arial" w:hAnsi="Arial" w:cs="Arial"/>
          <w:lang w:val="es-ES"/>
        </w:rPr>
        <w:t>a</w:t>
      </w:r>
      <w:r w:rsidRPr="00670117">
        <w:rPr>
          <w:rStyle w:val="Ninguno"/>
          <w:rFonts w:ascii="Arial" w:eastAsia="Arial" w:hAnsi="Arial" w:cs="Arial"/>
          <w:lang w:val="es-ES"/>
        </w:rPr>
        <w:t xml:space="preserve">: </w:t>
      </w:r>
      <w:r w:rsidR="00604B33" w:rsidRPr="00670117">
        <w:rPr>
          <w:rStyle w:val="Ninguno"/>
          <w:rFonts w:ascii="Arial" w:eastAsia="Arial" w:hAnsi="Arial" w:cs="Arial"/>
          <w:lang w:val="es-ES"/>
        </w:rPr>
        <w:t xml:space="preserve">Prominencia longitudinal que divide la </w:t>
      </w:r>
      <w:r w:rsidR="00E67EA5" w:rsidRPr="00670117">
        <w:rPr>
          <w:rStyle w:val="Ninguno"/>
          <w:rFonts w:ascii="Arial" w:eastAsia="Arial" w:hAnsi="Arial" w:cs="Arial"/>
          <w:lang w:val="es-ES"/>
        </w:rPr>
        <w:t>cavidad</w:t>
      </w:r>
      <w:r w:rsidR="00604B33" w:rsidRPr="00670117">
        <w:rPr>
          <w:rStyle w:val="Ninguno"/>
          <w:rFonts w:ascii="Arial" w:eastAsia="Arial" w:hAnsi="Arial" w:cs="Arial"/>
          <w:lang w:val="es-ES"/>
        </w:rPr>
        <w:t xml:space="preserve"> del labelo</w:t>
      </w:r>
      <w:r w:rsidR="0000295B" w:rsidRPr="00670117">
        <w:rPr>
          <w:rStyle w:val="Ninguno"/>
          <w:rFonts w:ascii="Arial" w:eastAsia="Arial" w:hAnsi="Arial" w:cs="Arial"/>
          <w:lang w:val="es-ES"/>
        </w:rPr>
        <w:t>.</w:t>
      </w:r>
    </w:p>
    <w:p w14:paraId="7DB4F546" w14:textId="2EB556B0" w:rsidR="00AC7F5F" w:rsidRPr="00670117" w:rsidRDefault="00306EBE"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 xml:space="preserve">Flor no </w:t>
      </w:r>
      <w:proofErr w:type="spellStart"/>
      <w:r w:rsidRPr="00670117">
        <w:rPr>
          <w:rStyle w:val="Ninguno"/>
          <w:rFonts w:ascii="Arial" w:eastAsia="Arial" w:hAnsi="Arial" w:cs="Arial"/>
          <w:lang w:val="es-ES"/>
        </w:rPr>
        <w:t>resupinada</w:t>
      </w:r>
      <w:proofErr w:type="spellEnd"/>
      <w:r w:rsidRPr="00670117">
        <w:rPr>
          <w:rStyle w:val="Ninguno"/>
          <w:rFonts w:ascii="Arial" w:eastAsia="Arial" w:hAnsi="Arial" w:cs="Arial"/>
          <w:lang w:val="es-ES"/>
        </w:rPr>
        <w:t>:</w:t>
      </w:r>
      <w:r w:rsidR="007E73E7" w:rsidRPr="00670117">
        <w:rPr>
          <w:rStyle w:val="Ninguno"/>
          <w:rFonts w:ascii="Arial" w:eastAsia="Arial" w:hAnsi="Arial" w:cs="Arial"/>
          <w:lang w:val="es-ES"/>
        </w:rPr>
        <w:t xml:space="preserve"> F</w:t>
      </w:r>
      <w:r w:rsidR="00AC7F5F" w:rsidRPr="00670117">
        <w:rPr>
          <w:rStyle w:val="Ninguno"/>
          <w:rFonts w:ascii="Arial" w:eastAsia="Arial" w:hAnsi="Arial" w:cs="Arial"/>
          <w:lang w:val="es-ES"/>
        </w:rPr>
        <w:t>lor con el labelo en p</w:t>
      </w:r>
      <w:r w:rsidRPr="00670117">
        <w:rPr>
          <w:rStyle w:val="Ninguno"/>
          <w:rFonts w:ascii="Arial" w:eastAsia="Arial" w:hAnsi="Arial" w:cs="Arial"/>
          <w:lang w:val="es-ES"/>
        </w:rPr>
        <w:t>osición superior</w:t>
      </w:r>
      <w:r w:rsidR="00AC7F5F" w:rsidRPr="00670117">
        <w:rPr>
          <w:rStyle w:val="Ninguno"/>
          <w:rFonts w:ascii="Arial" w:eastAsia="Arial" w:hAnsi="Arial" w:cs="Arial"/>
          <w:lang w:val="es-ES"/>
        </w:rPr>
        <w:t xml:space="preserve"> o hacia arriba</w:t>
      </w:r>
      <w:r w:rsidR="00531A9B" w:rsidRPr="00670117">
        <w:rPr>
          <w:rStyle w:val="Ninguno"/>
          <w:rFonts w:ascii="Arial" w:eastAsia="Arial" w:hAnsi="Arial" w:cs="Arial"/>
          <w:lang w:val="es-ES"/>
        </w:rPr>
        <w:t>, s</w:t>
      </w:r>
      <w:r w:rsidR="007E73E7" w:rsidRPr="00670117">
        <w:rPr>
          <w:rStyle w:val="Ninguno"/>
          <w:rFonts w:ascii="Arial" w:eastAsia="Arial" w:hAnsi="Arial" w:cs="Arial"/>
          <w:lang w:val="es-ES"/>
        </w:rPr>
        <w:t>in importar el grado de torsión del pedicelo.</w:t>
      </w:r>
    </w:p>
    <w:p w14:paraId="22327E8F" w14:textId="77777777" w:rsidR="00531A9B" w:rsidRPr="00670117" w:rsidRDefault="00306EBE"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 xml:space="preserve">Flor </w:t>
      </w:r>
      <w:proofErr w:type="spellStart"/>
      <w:r w:rsidRPr="00670117">
        <w:rPr>
          <w:rStyle w:val="Ninguno"/>
          <w:rFonts w:ascii="Arial" w:eastAsia="Arial" w:hAnsi="Arial" w:cs="Arial"/>
          <w:lang w:val="es-ES"/>
        </w:rPr>
        <w:t>resupinada</w:t>
      </w:r>
      <w:proofErr w:type="spellEnd"/>
      <w:r w:rsidRPr="00670117">
        <w:rPr>
          <w:rStyle w:val="Ninguno"/>
          <w:rFonts w:ascii="Arial" w:eastAsia="Arial" w:hAnsi="Arial" w:cs="Arial"/>
          <w:lang w:val="es-ES"/>
        </w:rPr>
        <w:t xml:space="preserve">: </w:t>
      </w:r>
      <w:r w:rsidR="007E73E7" w:rsidRPr="00670117">
        <w:rPr>
          <w:rStyle w:val="Ninguno"/>
          <w:rFonts w:ascii="Arial" w:eastAsia="Arial" w:hAnsi="Arial" w:cs="Arial"/>
          <w:lang w:val="es-ES"/>
        </w:rPr>
        <w:t xml:space="preserve">Flor con el </w:t>
      </w:r>
      <w:r w:rsidR="00AC7F5F" w:rsidRPr="00670117">
        <w:rPr>
          <w:rStyle w:val="Ninguno"/>
          <w:rFonts w:ascii="Arial" w:eastAsia="Arial" w:hAnsi="Arial" w:cs="Arial"/>
          <w:lang w:val="es-ES"/>
        </w:rPr>
        <w:t>labelo en posición inferior o hacia abajo</w:t>
      </w:r>
      <w:r w:rsidR="00531A9B" w:rsidRPr="00670117">
        <w:rPr>
          <w:rStyle w:val="Ninguno"/>
          <w:rFonts w:ascii="Arial" w:eastAsia="Arial" w:hAnsi="Arial" w:cs="Arial"/>
          <w:lang w:val="es-ES"/>
        </w:rPr>
        <w:t>, sin importar el grado de torsión del pedicelo.</w:t>
      </w:r>
    </w:p>
    <w:p w14:paraId="062DFECE" w14:textId="77777777" w:rsidR="00DF0193" w:rsidRPr="00670117" w:rsidRDefault="00F87388" w:rsidP="00765D12">
      <w:pPr>
        <w:pStyle w:val="CuerpoA"/>
        <w:spacing w:after="100" w:afterAutospacing="1" w:line="360" w:lineRule="auto"/>
        <w:jc w:val="both"/>
        <w:rPr>
          <w:rStyle w:val="Ninguno"/>
          <w:rFonts w:ascii="Arial" w:hAnsi="Arial" w:cs="Arial"/>
          <w:lang w:val="es-ES"/>
        </w:rPr>
      </w:pPr>
      <w:proofErr w:type="spellStart"/>
      <w:r w:rsidRPr="00670117">
        <w:rPr>
          <w:rStyle w:val="Ninguno"/>
          <w:rFonts w:ascii="Arial" w:hAnsi="Arial" w:cs="Arial"/>
          <w:lang w:val="es-ES"/>
        </w:rPr>
        <w:t>Hemipolin</w:t>
      </w:r>
      <w:r w:rsidR="00E010CC" w:rsidRPr="00670117">
        <w:rPr>
          <w:rStyle w:val="Ninguno"/>
          <w:rFonts w:ascii="Arial" w:hAnsi="Arial" w:cs="Arial"/>
          <w:lang w:val="es-ES"/>
        </w:rPr>
        <w:t>ario</w:t>
      </w:r>
      <w:proofErr w:type="spellEnd"/>
      <w:r w:rsidRPr="00670117">
        <w:rPr>
          <w:rStyle w:val="Ninguno"/>
          <w:rFonts w:ascii="Arial" w:hAnsi="Arial" w:cs="Arial"/>
          <w:lang w:val="es-ES"/>
        </w:rPr>
        <w:t xml:space="preserve">: Dos </w:t>
      </w:r>
      <w:proofErr w:type="spellStart"/>
      <w:r w:rsidRPr="00670117">
        <w:rPr>
          <w:rStyle w:val="Ninguno"/>
          <w:rFonts w:ascii="Arial" w:hAnsi="Arial" w:cs="Arial"/>
          <w:lang w:val="es-ES"/>
        </w:rPr>
        <w:t>polinios</w:t>
      </w:r>
      <w:proofErr w:type="spellEnd"/>
      <w:r w:rsidRPr="00670117">
        <w:rPr>
          <w:rStyle w:val="Ninguno"/>
          <w:rFonts w:ascii="Arial" w:hAnsi="Arial" w:cs="Arial"/>
          <w:lang w:val="es-ES"/>
        </w:rPr>
        <w:t xml:space="preserve"> longitudinalmente comprimidos</w:t>
      </w:r>
      <w:r w:rsidR="00AE7D22" w:rsidRPr="00670117">
        <w:rPr>
          <w:rStyle w:val="Ninguno"/>
          <w:rFonts w:ascii="Arial" w:hAnsi="Arial" w:cs="Arial"/>
          <w:lang w:val="es-ES"/>
        </w:rPr>
        <w:t xml:space="preserve">, </w:t>
      </w:r>
      <w:proofErr w:type="spellStart"/>
      <w:r w:rsidR="00AE7D22" w:rsidRPr="00670117">
        <w:rPr>
          <w:rStyle w:val="Ninguno"/>
          <w:rFonts w:ascii="Arial" w:hAnsi="Arial" w:cs="Arial"/>
          <w:lang w:val="es-ES"/>
        </w:rPr>
        <w:t>connados</w:t>
      </w:r>
      <w:proofErr w:type="spellEnd"/>
      <w:r w:rsidRPr="00670117">
        <w:rPr>
          <w:rStyle w:val="Ninguno"/>
          <w:rFonts w:ascii="Arial" w:hAnsi="Arial" w:cs="Arial"/>
          <w:lang w:val="es-ES"/>
        </w:rPr>
        <w:t>,</w:t>
      </w:r>
      <w:r w:rsidR="007E73E7" w:rsidRPr="00670117">
        <w:rPr>
          <w:rStyle w:val="Ninguno"/>
          <w:rFonts w:ascii="Arial" w:hAnsi="Arial" w:cs="Arial"/>
          <w:lang w:val="es-ES"/>
        </w:rPr>
        <w:t xml:space="preserve"> que f</w:t>
      </w:r>
      <w:r w:rsidRPr="00670117">
        <w:rPr>
          <w:rStyle w:val="Ninguno"/>
          <w:rFonts w:ascii="Arial" w:hAnsi="Arial" w:cs="Arial"/>
          <w:lang w:val="es-ES"/>
        </w:rPr>
        <w:t>orman una unidad de dispersión.</w:t>
      </w:r>
      <w:r w:rsidR="00E010CC" w:rsidRPr="00670117">
        <w:rPr>
          <w:rStyle w:val="Ninguno"/>
          <w:rFonts w:ascii="Arial" w:hAnsi="Arial" w:cs="Arial"/>
          <w:lang w:val="es-ES"/>
        </w:rPr>
        <w:t xml:space="preserve"> En </w:t>
      </w:r>
      <w:proofErr w:type="spellStart"/>
      <w:r w:rsidR="00E010CC" w:rsidRPr="00670117">
        <w:rPr>
          <w:rStyle w:val="Ninguno"/>
          <w:rFonts w:ascii="Arial" w:hAnsi="Arial" w:cs="Arial"/>
          <w:i/>
          <w:lang w:val="es-ES"/>
        </w:rPr>
        <w:t>Malaxis</w:t>
      </w:r>
      <w:proofErr w:type="spellEnd"/>
      <w:r w:rsidR="00E010CC" w:rsidRPr="00670117">
        <w:rPr>
          <w:rStyle w:val="Ninguno"/>
          <w:rFonts w:ascii="Arial" w:hAnsi="Arial" w:cs="Arial"/>
          <w:lang w:val="es-ES"/>
        </w:rPr>
        <w:t xml:space="preserve">, la antera de la columna está dividida en dos tecas divergentes, cada una con un </w:t>
      </w:r>
      <w:proofErr w:type="spellStart"/>
      <w:r w:rsidR="00E010CC" w:rsidRPr="00670117">
        <w:rPr>
          <w:rStyle w:val="Ninguno"/>
          <w:rFonts w:ascii="Arial" w:hAnsi="Arial" w:cs="Arial"/>
          <w:lang w:val="es-ES"/>
        </w:rPr>
        <w:t>hemipolinario</w:t>
      </w:r>
      <w:proofErr w:type="spellEnd"/>
      <w:r w:rsidR="00E010CC" w:rsidRPr="00670117">
        <w:rPr>
          <w:rStyle w:val="Ninguno"/>
          <w:rFonts w:ascii="Arial" w:hAnsi="Arial" w:cs="Arial"/>
          <w:lang w:val="es-ES"/>
        </w:rPr>
        <w:t>.</w:t>
      </w:r>
    </w:p>
    <w:p w14:paraId="2D94E9EC" w14:textId="4805EB4E" w:rsidR="003B7864" w:rsidRPr="00670117" w:rsidRDefault="003B7864"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 xml:space="preserve">Hojas: Las hojas insertas en la base del </w:t>
      </w:r>
      <w:proofErr w:type="spellStart"/>
      <w:r w:rsidRPr="00670117">
        <w:rPr>
          <w:rStyle w:val="Ninguno"/>
          <w:rFonts w:ascii="Arial" w:hAnsi="Arial" w:cs="Arial"/>
          <w:lang w:val="es-ES"/>
        </w:rPr>
        <w:t>pseudobulbo</w:t>
      </w:r>
      <w:proofErr w:type="spellEnd"/>
      <w:r w:rsidRPr="00670117">
        <w:rPr>
          <w:rStyle w:val="Ninguno"/>
          <w:rFonts w:ascii="Arial" w:hAnsi="Arial" w:cs="Arial"/>
          <w:lang w:val="es-ES"/>
        </w:rPr>
        <w:t xml:space="preserve"> o cormo. </w:t>
      </w:r>
      <w:r w:rsidR="00E01830" w:rsidRPr="00E01830">
        <w:rPr>
          <w:rStyle w:val="Ninguno"/>
          <w:rFonts w:ascii="Arial" w:hAnsi="Arial" w:cs="Arial"/>
          <w:lang w:val="es-ES"/>
        </w:rPr>
        <w:t xml:space="preserve">En la mayoría de las especies de </w:t>
      </w:r>
      <w:proofErr w:type="spellStart"/>
      <w:r w:rsidR="00E01830" w:rsidRPr="00B02855">
        <w:rPr>
          <w:rStyle w:val="Ninguno"/>
          <w:rFonts w:ascii="Arial" w:hAnsi="Arial" w:cs="Arial"/>
          <w:i/>
          <w:iCs/>
          <w:lang w:val="es-ES"/>
        </w:rPr>
        <w:t>Malaxis</w:t>
      </w:r>
      <w:proofErr w:type="spellEnd"/>
      <w:r w:rsidR="00E01830" w:rsidRPr="00E01830">
        <w:rPr>
          <w:rStyle w:val="Ninguno"/>
          <w:rFonts w:ascii="Arial" w:hAnsi="Arial" w:cs="Arial"/>
          <w:lang w:val="es-ES"/>
        </w:rPr>
        <w:t xml:space="preserve"> son las únicas hojas foliosas (con lámina) y fotosintéticas, y usualmente son una o dos por unidad </w:t>
      </w:r>
      <w:proofErr w:type="spellStart"/>
      <w:r w:rsidR="00E01830" w:rsidRPr="00E01830">
        <w:rPr>
          <w:rStyle w:val="Ninguno"/>
          <w:rFonts w:ascii="Arial" w:hAnsi="Arial" w:cs="Arial"/>
          <w:lang w:val="es-ES"/>
        </w:rPr>
        <w:t>simpodial</w:t>
      </w:r>
      <w:proofErr w:type="spellEnd"/>
      <w:r w:rsidR="00E01830" w:rsidRPr="00E01830">
        <w:rPr>
          <w:rStyle w:val="Ninguno"/>
          <w:rFonts w:ascii="Arial" w:hAnsi="Arial" w:cs="Arial"/>
          <w:lang w:val="es-ES"/>
        </w:rPr>
        <w:t>. Comparar con catafilos.</w:t>
      </w:r>
    </w:p>
    <w:p w14:paraId="44DEC858" w14:textId="77777777" w:rsidR="006F5A55" w:rsidRPr="00670117" w:rsidRDefault="006F5A55"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lastRenderedPageBreak/>
        <w:t>Impres</w:t>
      </w:r>
      <w:r w:rsidR="00806C12" w:rsidRPr="00670117">
        <w:rPr>
          <w:rStyle w:val="Ninguno"/>
          <w:rFonts w:ascii="Arial" w:eastAsia="Arial" w:hAnsi="Arial" w:cs="Arial"/>
          <w:lang w:val="es-ES"/>
        </w:rPr>
        <w:t>o</w:t>
      </w:r>
      <w:r w:rsidRPr="00670117">
        <w:rPr>
          <w:rStyle w:val="Ninguno"/>
          <w:rFonts w:ascii="Arial" w:eastAsia="Arial" w:hAnsi="Arial" w:cs="Arial"/>
          <w:lang w:val="es-ES"/>
        </w:rPr>
        <w:t xml:space="preserve">: Referido a un nervio o </w:t>
      </w:r>
      <w:r w:rsidR="00806C12" w:rsidRPr="00670117">
        <w:rPr>
          <w:rStyle w:val="Ninguno"/>
          <w:rFonts w:ascii="Arial" w:eastAsia="Arial" w:hAnsi="Arial" w:cs="Arial"/>
          <w:lang w:val="es-ES"/>
        </w:rPr>
        <w:t xml:space="preserve">una </w:t>
      </w:r>
      <w:r w:rsidRPr="00670117">
        <w:rPr>
          <w:rStyle w:val="Ninguno"/>
          <w:rFonts w:ascii="Arial" w:eastAsia="Arial" w:hAnsi="Arial" w:cs="Arial"/>
          <w:lang w:val="es-ES"/>
        </w:rPr>
        <w:t>cost</w:t>
      </w:r>
      <w:r w:rsidR="00602091" w:rsidRPr="00670117">
        <w:rPr>
          <w:rStyle w:val="Ninguno"/>
          <w:rFonts w:ascii="Arial" w:eastAsia="Arial" w:hAnsi="Arial" w:cs="Arial"/>
          <w:lang w:val="es-ES"/>
        </w:rPr>
        <w:t>a</w:t>
      </w:r>
      <w:r w:rsidRPr="00670117">
        <w:rPr>
          <w:rStyle w:val="Ninguno"/>
          <w:rFonts w:ascii="Arial" w:eastAsia="Arial" w:hAnsi="Arial" w:cs="Arial"/>
          <w:lang w:val="es-ES"/>
        </w:rPr>
        <w:t xml:space="preserve"> hundid</w:t>
      </w:r>
      <w:r w:rsidR="00806C12" w:rsidRPr="00670117">
        <w:rPr>
          <w:rStyle w:val="Ninguno"/>
          <w:rFonts w:ascii="Arial" w:eastAsia="Arial" w:hAnsi="Arial" w:cs="Arial"/>
          <w:lang w:val="es-ES"/>
        </w:rPr>
        <w:t>a</w:t>
      </w:r>
      <w:r w:rsidRPr="00670117">
        <w:rPr>
          <w:rStyle w:val="Ninguno"/>
          <w:rFonts w:ascii="Arial" w:eastAsia="Arial" w:hAnsi="Arial" w:cs="Arial"/>
          <w:lang w:val="es-ES"/>
        </w:rPr>
        <w:t xml:space="preserve"> </w:t>
      </w:r>
      <w:r w:rsidR="00806C12" w:rsidRPr="00670117">
        <w:rPr>
          <w:rStyle w:val="Ninguno"/>
          <w:rFonts w:ascii="Arial" w:eastAsia="Arial" w:hAnsi="Arial" w:cs="Arial"/>
          <w:lang w:val="es-ES"/>
        </w:rPr>
        <w:t>en</w:t>
      </w:r>
      <w:r w:rsidRPr="00670117">
        <w:rPr>
          <w:rStyle w:val="Ninguno"/>
          <w:rFonts w:ascii="Arial" w:eastAsia="Arial" w:hAnsi="Arial" w:cs="Arial"/>
          <w:lang w:val="es-ES"/>
        </w:rPr>
        <w:t xml:space="preserve"> la superficie</w:t>
      </w:r>
      <w:r w:rsidR="00806C12" w:rsidRPr="00670117">
        <w:rPr>
          <w:rStyle w:val="Ninguno"/>
          <w:rFonts w:ascii="Arial" w:eastAsia="Arial" w:hAnsi="Arial" w:cs="Arial"/>
          <w:lang w:val="es-ES"/>
        </w:rPr>
        <w:t>.</w:t>
      </w:r>
    </w:p>
    <w:p w14:paraId="31B8A7FE" w14:textId="5657EA35" w:rsidR="008C3D65" w:rsidRDefault="008C3D65"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Margen apical</w:t>
      </w:r>
      <w:r w:rsidR="00807DF7" w:rsidRPr="00670117">
        <w:rPr>
          <w:rStyle w:val="Ninguno"/>
          <w:rFonts w:ascii="Arial" w:hAnsi="Arial" w:cs="Arial"/>
          <w:lang w:val="es-ES"/>
        </w:rPr>
        <w:t xml:space="preserve"> del labelo: </w:t>
      </w:r>
      <w:r w:rsidR="000A1B96" w:rsidRPr="00670117">
        <w:rPr>
          <w:rStyle w:val="Ninguno"/>
          <w:rFonts w:ascii="Arial" w:hAnsi="Arial" w:cs="Arial"/>
          <w:lang w:val="es-ES"/>
        </w:rPr>
        <w:t>Espacio d</w:t>
      </w:r>
      <w:r w:rsidR="00807DF7" w:rsidRPr="00670117">
        <w:rPr>
          <w:rStyle w:val="Ninguno"/>
          <w:rFonts w:ascii="Arial" w:hAnsi="Arial" w:cs="Arial"/>
          <w:lang w:val="es-ES"/>
        </w:rPr>
        <w:t>elimitado por el ápice de la cavidad y el ápice del labelo.</w:t>
      </w:r>
    </w:p>
    <w:p w14:paraId="05C0C8D3" w14:textId="381A2F52" w:rsidR="008A0D1A" w:rsidRPr="00670117" w:rsidRDefault="008A0D1A" w:rsidP="00765D12">
      <w:pPr>
        <w:pStyle w:val="CuerpoA"/>
        <w:spacing w:after="100" w:afterAutospacing="1" w:line="360" w:lineRule="auto"/>
        <w:jc w:val="both"/>
        <w:rPr>
          <w:rStyle w:val="Ninguno"/>
          <w:rFonts w:ascii="Arial" w:hAnsi="Arial" w:cs="Arial"/>
          <w:lang w:val="es-ES"/>
        </w:rPr>
      </w:pPr>
      <w:r>
        <w:rPr>
          <w:rStyle w:val="Ninguno"/>
          <w:rFonts w:ascii="Arial" w:hAnsi="Arial" w:cs="Arial"/>
          <w:lang w:val="es-ES"/>
        </w:rPr>
        <w:t>Margen de la cavidad del labelo:</w:t>
      </w:r>
      <w:r w:rsidR="00D231BA">
        <w:rPr>
          <w:rStyle w:val="Ninguno"/>
          <w:rFonts w:ascii="Arial" w:hAnsi="Arial" w:cs="Arial"/>
          <w:lang w:val="es-ES"/>
        </w:rPr>
        <w:t xml:space="preserve"> </w:t>
      </w:r>
      <w:r w:rsidR="00EB025C">
        <w:rPr>
          <w:rStyle w:val="Ninguno"/>
          <w:rFonts w:ascii="Arial" w:hAnsi="Arial" w:cs="Arial"/>
          <w:lang w:val="es-ES"/>
        </w:rPr>
        <w:t xml:space="preserve">Contorno de la cavidad o parte de ésta </w:t>
      </w:r>
      <w:r w:rsidR="009A4F9D">
        <w:rPr>
          <w:rStyle w:val="Ninguno"/>
          <w:rFonts w:ascii="Arial" w:hAnsi="Arial" w:cs="Arial"/>
          <w:lang w:val="es-ES"/>
        </w:rPr>
        <w:t>elevado.</w:t>
      </w:r>
    </w:p>
    <w:p w14:paraId="141194D1" w14:textId="467E8A5E" w:rsidR="00DF0193" w:rsidRDefault="00F87388" w:rsidP="00765D12">
      <w:pPr>
        <w:pStyle w:val="CuerpoA"/>
        <w:spacing w:after="100" w:afterAutospacing="1" w:line="360" w:lineRule="auto"/>
        <w:jc w:val="both"/>
        <w:rPr>
          <w:rStyle w:val="Ninguno"/>
          <w:rFonts w:ascii="Arial" w:hAnsi="Arial" w:cs="Arial"/>
          <w:lang w:val="es-ES"/>
        </w:rPr>
      </w:pPr>
      <w:proofErr w:type="spellStart"/>
      <w:r w:rsidRPr="00670117">
        <w:rPr>
          <w:rStyle w:val="Ninguno"/>
          <w:rFonts w:ascii="Arial" w:hAnsi="Arial" w:cs="Arial"/>
          <w:lang w:val="es-ES"/>
        </w:rPr>
        <w:t>Polinios</w:t>
      </w:r>
      <w:proofErr w:type="spellEnd"/>
      <w:r w:rsidRPr="00670117">
        <w:rPr>
          <w:rStyle w:val="Ninguno"/>
          <w:rFonts w:ascii="Arial" w:hAnsi="Arial" w:cs="Arial"/>
          <w:lang w:val="es-ES"/>
        </w:rPr>
        <w:t xml:space="preserve"> desnudos: Masa</w:t>
      </w:r>
      <w:r w:rsidR="00EE0B82" w:rsidRPr="00670117">
        <w:rPr>
          <w:rStyle w:val="Ninguno"/>
          <w:rFonts w:ascii="Arial" w:hAnsi="Arial" w:cs="Arial"/>
          <w:lang w:val="es-ES"/>
        </w:rPr>
        <w:t>s</w:t>
      </w:r>
      <w:r w:rsidRPr="00670117">
        <w:rPr>
          <w:rStyle w:val="Ninguno"/>
          <w:rFonts w:ascii="Arial" w:hAnsi="Arial" w:cs="Arial"/>
          <w:lang w:val="es-ES"/>
        </w:rPr>
        <w:t xml:space="preserve"> de granos de polen comprimidos en unidad</w:t>
      </w:r>
      <w:r w:rsidR="00EE0B82" w:rsidRPr="00670117">
        <w:rPr>
          <w:rStyle w:val="Ninguno"/>
          <w:rFonts w:ascii="Arial" w:hAnsi="Arial" w:cs="Arial"/>
          <w:lang w:val="es-ES"/>
        </w:rPr>
        <w:t>es</w:t>
      </w:r>
      <w:r w:rsidRPr="00670117">
        <w:rPr>
          <w:rStyle w:val="Ninguno"/>
          <w:rFonts w:ascii="Arial" w:hAnsi="Arial" w:cs="Arial"/>
          <w:lang w:val="es-ES"/>
        </w:rPr>
        <w:t xml:space="preserve"> de dispersión, que no poseen estructuras accesorias como </w:t>
      </w:r>
      <w:proofErr w:type="spellStart"/>
      <w:r w:rsidRPr="00670117">
        <w:rPr>
          <w:rStyle w:val="Ninguno"/>
          <w:rFonts w:ascii="Arial" w:hAnsi="Arial" w:cs="Arial"/>
          <w:lang w:val="es-ES"/>
        </w:rPr>
        <w:t>viscidio</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caudículas</w:t>
      </w:r>
      <w:proofErr w:type="spellEnd"/>
      <w:r w:rsidRPr="00670117">
        <w:rPr>
          <w:rStyle w:val="Ninguno"/>
          <w:rFonts w:ascii="Arial" w:hAnsi="Arial" w:cs="Arial"/>
          <w:lang w:val="es-ES"/>
        </w:rPr>
        <w:t xml:space="preserve"> o estípite.</w:t>
      </w:r>
    </w:p>
    <w:p w14:paraId="49ACF808" w14:textId="5DF1D754" w:rsidR="00562807" w:rsidRDefault="0060569D" w:rsidP="0079542B">
      <w:pPr>
        <w:pStyle w:val="CuerpoA"/>
        <w:spacing w:after="100" w:afterAutospacing="1" w:line="360" w:lineRule="auto"/>
        <w:jc w:val="both"/>
        <w:rPr>
          <w:rStyle w:val="Ninguno"/>
          <w:rFonts w:ascii="Arial" w:hAnsi="Arial" w:cs="Arial"/>
          <w:lang w:val="es-ES"/>
        </w:rPr>
      </w:pPr>
      <w:proofErr w:type="spellStart"/>
      <w:r>
        <w:rPr>
          <w:rStyle w:val="Ninguno"/>
          <w:rFonts w:ascii="Arial" w:hAnsi="Arial" w:cs="Arial"/>
          <w:lang w:val="es-ES"/>
        </w:rPr>
        <w:t>Pseudobulbo</w:t>
      </w:r>
      <w:proofErr w:type="spellEnd"/>
      <w:r>
        <w:rPr>
          <w:rStyle w:val="Ninguno"/>
          <w:rFonts w:ascii="Arial" w:hAnsi="Arial" w:cs="Arial"/>
          <w:lang w:val="es-ES"/>
        </w:rPr>
        <w:t xml:space="preserve">: </w:t>
      </w:r>
      <w:r w:rsidR="00E22AE2">
        <w:rPr>
          <w:rStyle w:val="Ninguno"/>
          <w:rFonts w:ascii="Arial" w:hAnsi="Arial" w:cs="Arial"/>
          <w:lang w:val="es-ES"/>
        </w:rPr>
        <w:t xml:space="preserve">Tallo </w:t>
      </w:r>
      <w:r w:rsidR="00E22AE2" w:rsidRPr="00E22AE2">
        <w:rPr>
          <w:rStyle w:val="Ninguno"/>
          <w:rFonts w:ascii="Arial" w:eastAsia="Arial" w:hAnsi="Arial" w:cs="Arial"/>
          <w:lang w:val="es-ES"/>
        </w:rPr>
        <w:t>emergente (no subterráneo),</w:t>
      </w:r>
      <w:r w:rsidR="007E10BD">
        <w:rPr>
          <w:rStyle w:val="Ninguno"/>
          <w:rFonts w:ascii="Arial" w:eastAsia="Arial" w:hAnsi="Arial" w:cs="Arial"/>
          <w:lang w:val="es-ES"/>
        </w:rPr>
        <w:t xml:space="preserve"> </w:t>
      </w:r>
      <w:r w:rsidR="0079542B">
        <w:rPr>
          <w:rStyle w:val="Ninguno"/>
          <w:rFonts w:ascii="Arial" w:eastAsia="Arial" w:hAnsi="Arial" w:cs="Arial"/>
          <w:lang w:val="es-ES"/>
        </w:rPr>
        <w:t>cónicos a ov</w:t>
      </w:r>
      <w:r w:rsidR="0030740F">
        <w:rPr>
          <w:rStyle w:val="Ninguno"/>
          <w:rFonts w:ascii="Arial" w:eastAsia="Arial" w:hAnsi="Arial" w:cs="Arial"/>
          <w:lang w:val="es-ES"/>
        </w:rPr>
        <w:t>o</w:t>
      </w:r>
      <w:r w:rsidR="0079542B">
        <w:rPr>
          <w:rStyle w:val="Ninguno"/>
          <w:rFonts w:ascii="Arial" w:eastAsia="Arial" w:hAnsi="Arial" w:cs="Arial"/>
          <w:lang w:val="es-ES"/>
        </w:rPr>
        <w:t xml:space="preserve">ides, verdosos, fotosintéticos. </w:t>
      </w:r>
      <w:r w:rsidR="00E22AE2" w:rsidRPr="00E22AE2">
        <w:rPr>
          <w:rStyle w:val="Ninguno"/>
          <w:rFonts w:ascii="Arial" w:eastAsia="Arial" w:hAnsi="Arial" w:cs="Arial"/>
          <w:lang w:val="es-ES"/>
        </w:rPr>
        <w:t>En especímenes secos se distingue de un cormo por los catafilos papiráceos y frágiles que lo rodean.</w:t>
      </w:r>
    </w:p>
    <w:p w14:paraId="0186CBBA" w14:textId="77777777" w:rsidR="00DF0193" w:rsidRPr="00670117" w:rsidRDefault="00F87388" w:rsidP="00765D12">
      <w:pPr>
        <w:pStyle w:val="CuerpoA"/>
        <w:spacing w:after="100" w:afterAutospacing="1" w:line="360" w:lineRule="auto"/>
        <w:jc w:val="both"/>
        <w:rPr>
          <w:rStyle w:val="Ninguno"/>
          <w:rFonts w:ascii="Arial" w:eastAsia="Arial" w:hAnsi="Arial" w:cs="Arial"/>
          <w:lang w:val="es-ES"/>
        </w:rPr>
      </w:pPr>
      <w:proofErr w:type="spellStart"/>
      <w:r w:rsidRPr="00670117">
        <w:rPr>
          <w:rStyle w:val="Ninguno"/>
          <w:rFonts w:ascii="Arial" w:hAnsi="Arial" w:cs="Arial"/>
          <w:lang w:val="es-ES"/>
        </w:rPr>
        <w:t>Pseudopeciolo</w:t>
      </w:r>
      <w:proofErr w:type="spellEnd"/>
      <w:r w:rsidRPr="00670117">
        <w:rPr>
          <w:rStyle w:val="Ninguno"/>
          <w:rFonts w:ascii="Arial" w:hAnsi="Arial" w:cs="Arial"/>
          <w:lang w:val="es-ES"/>
        </w:rPr>
        <w:t xml:space="preserve">: </w:t>
      </w:r>
      <w:r w:rsidR="00807DF7" w:rsidRPr="00670117">
        <w:rPr>
          <w:rStyle w:val="Ninguno"/>
          <w:rFonts w:ascii="Arial" w:hAnsi="Arial" w:cs="Arial"/>
          <w:lang w:val="es-ES"/>
        </w:rPr>
        <w:t>Vaina</w:t>
      </w:r>
      <w:r w:rsidR="00FD0130" w:rsidRPr="00670117">
        <w:rPr>
          <w:rStyle w:val="Ninguno"/>
          <w:rFonts w:ascii="Arial" w:hAnsi="Arial" w:cs="Arial"/>
          <w:lang w:val="es-ES"/>
        </w:rPr>
        <w:t xml:space="preserve"> foliar</w:t>
      </w:r>
      <w:r w:rsidR="00807DF7" w:rsidRPr="00670117">
        <w:rPr>
          <w:rStyle w:val="Ninguno"/>
          <w:rFonts w:ascii="Arial" w:hAnsi="Arial" w:cs="Arial"/>
          <w:lang w:val="es-ES"/>
        </w:rPr>
        <w:t xml:space="preserve"> con los márgenes parcial o totalmente </w:t>
      </w:r>
      <w:proofErr w:type="spellStart"/>
      <w:r w:rsidR="00807DF7" w:rsidRPr="00670117">
        <w:rPr>
          <w:rStyle w:val="Ninguno"/>
          <w:rFonts w:ascii="Arial" w:hAnsi="Arial" w:cs="Arial"/>
          <w:lang w:val="es-ES"/>
        </w:rPr>
        <w:t>connados</w:t>
      </w:r>
      <w:proofErr w:type="spellEnd"/>
      <w:r w:rsidR="00FD0130" w:rsidRPr="00670117">
        <w:rPr>
          <w:rStyle w:val="Ninguno"/>
          <w:rFonts w:ascii="Arial" w:hAnsi="Arial" w:cs="Arial"/>
          <w:lang w:val="es-ES"/>
        </w:rPr>
        <w:t>,</w:t>
      </w:r>
      <w:r w:rsidR="00807DF7" w:rsidRPr="00670117">
        <w:rPr>
          <w:rStyle w:val="Ninguno"/>
          <w:rFonts w:ascii="Arial" w:hAnsi="Arial" w:cs="Arial"/>
          <w:lang w:val="es-ES"/>
        </w:rPr>
        <w:t xml:space="preserve"> </w:t>
      </w:r>
      <w:r w:rsidRPr="00670117">
        <w:rPr>
          <w:rStyle w:val="Ninguno"/>
          <w:rFonts w:ascii="Arial" w:hAnsi="Arial" w:cs="Arial"/>
          <w:lang w:val="es-ES"/>
        </w:rPr>
        <w:t xml:space="preserve">que conecta el </w:t>
      </w:r>
      <w:r w:rsidR="00807DF7" w:rsidRPr="00670117">
        <w:rPr>
          <w:rStyle w:val="Ninguno"/>
          <w:rFonts w:ascii="Arial" w:hAnsi="Arial" w:cs="Arial"/>
          <w:lang w:val="es-ES"/>
        </w:rPr>
        <w:t>rizoma</w:t>
      </w:r>
      <w:r w:rsidRPr="00670117">
        <w:rPr>
          <w:rStyle w:val="Ninguno"/>
          <w:rFonts w:ascii="Arial" w:hAnsi="Arial" w:cs="Arial"/>
          <w:lang w:val="es-ES"/>
        </w:rPr>
        <w:t xml:space="preserve"> con la lámina foliar</w:t>
      </w:r>
      <w:r w:rsidR="00807DF7" w:rsidRPr="00670117">
        <w:rPr>
          <w:rStyle w:val="Ninguno"/>
          <w:rFonts w:ascii="Arial" w:hAnsi="Arial" w:cs="Arial"/>
          <w:lang w:val="es-ES"/>
        </w:rPr>
        <w:t xml:space="preserve">, envuelve la </w:t>
      </w:r>
      <w:r w:rsidR="00FD0130" w:rsidRPr="00670117">
        <w:rPr>
          <w:rStyle w:val="Ninguno"/>
          <w:rFonts w:ascii="Arial" w:hAnsi="Arial" w:cs="Arial"/>
          <w:lang w:val="es-ES"/>
        </w:rPr>
        <w:t>parte</w:t>
      </w:r>
      <w:r w:rsidR="00807DF7" w:rsidRPr="00670117">
        <w:rPr>
          <w:rStyle w:val="Ninguno"/>
          <w:rFonts w:ascii="Arial" w:hAnsi="Arial" w:cs="Arial"/>
          <w:lang w:val="es-ES"/>
        </w:rPr>
        <w:t xml:space="preserve"> proximal de la inflorescencia.</w:t>
      </w:r>
    </w:p>
    <w:p w14:paraId="2B426215" w14:textId="45B23E1C" w:rsidR="008C3D65" w:rsidRPr="00670117" w:rsidRDefault="00807DF7" w:rsidP="00765D12">
      <w:pPr>
        <w:pStyle w:val="CuerpoA"/>
        <w:spacing w:after="100" w:afterAutospacing="1" w:line="360" w:lineRule="auto"/>
        <w:jc w:val="both"/>
        <w:rPr>
          <w:rStyle w:val="Ninguno"/>
          <w:rFonts w:ascii="Arial" w:eastAsia="Arial" w:hAnsi="Arial" w:cs="Arial"/>
          <w:lang w:val="es-ES"/>
        </w:rPr>
      </w:pPr>
      <w:proofErr w:type="spellStart"/>
      <w:r w:rsidRPr="00670117">
        <w:rPr>
          <w:rStyle w:val="Ninguno"/>
          <w:rFonts w:ascii="Arial" w:hAnsi="Arial" w:cs="Arial"/>
          <w:lang w:val="es-ES"/>
        </w:rPr>
        <w:t>Umbraculad</w:t>
      </w:r>
      <w:r w:rsidR="00FD4E2F" w:rsidRPr="00670117">
        <w:rPr>
          <w:rStyle w:val="Ninguno"/>
          <w:rFonts w:ascii="Arial" w:hAnsi="Arial" w:cs="Arial"/>
          <w:lang w:val="es-ES"/>
        </w:rPr>
        <w:t>o</w:t>
      </w:r>
      <w:proofErr w:type="spellEnd"/>
      <w:r w:rsidR="008C3D65" w:rsidRPr="00670117">
        <w:rPr>
          <w:rStyle w:val="Ninguno"/>
          <w:rFonts w:ascii="Arial" w:eastAsia="Arial" w:hAnsi="Arial" w:cs="Arial"/>
          <w:lang w:val="es-ES"/>
        </w:rPr>
        <w:t>:</w:t>
      </w:r>
      <w:r w:rsidRPr="00670117">
        <w:rPr>
          <w:rStyle w:val="Ninguno"/>
          <w:rFonts w:ascii="Arial" w:eastAsia="Arial" w:hAnsi="Arial" w:cs="Arial"/>
          <w:lang w:val="es-ES"/>
        </w:rPr>
        <w:t xml:space="preserve"> Con forma de </w:t>
      </w:r>
      <w:r w:rsidR="00FD4E2F" w:rsidRPr="00670117">
        <w:rPr>
          <w:rStyle w:val="Ninguno"/>
          <w:rFonts w:ascii="Arial" w:eastAsia="Arial" w:hAnsi="Arial" w:cs="Arial"/>
          <w:lang w:val="es-ES"/>
        </w:rPr>
        <w:t>paragua</w:t>
      </w:r>
      <w:r w:rsidR="0079116A" w:rsidRPr="00670117">
        <w:rPr>
          <w:rStyle w:val="Ninguno"/>
          <w:rFonts w:ascii="Arial" w:eastAsia="Arial" w:hAnsi="Arial" w:cs="Arial"/>
          <w:lang w:val="es-ES"/>
        </w:rPr>
        <w:t>s o sombrilla</w:t>
      </w:r>
      <w:r w:rsidR="00C257F6" w:rsidRPr="00670117">
        <w:rPr>
          <w:rStyle w:val="Ninguno"/>
          <w:rFonts w:ascii="Arial" w:eastAsia="Arial" w:hAnsi="Arial" w:cs="Arial"/>
          <w:lang w:val="es-ES"/>
        </w:rPr>
        <w:t>. Referido a la base de la cavidad del labelo</w:t>
      </w:r>
      <w:r w:rsidR="0079116A" w:rsidRPr="00670117">
        <w:rPr>
          <w:rStyle w:val="Ninguno"/>
          <w:rFonts w:ascii="Arial" w:eastAsia="Arial" w:hAnsi="Arial" w:cs="Arial"/>
          <w:lang w:val="es-ES"/>
        </w:rPr>
        <w:t xml:space="preserve">, </w:t>
      </w:r>
      <w:r w:rsidR="00FD4E2F" w:rsidRPr="00670117">
        <w:rPr>
          <w:rStyle w:val="Ninguno"/>
          <w:rFonts w:ascii="Arial" w:eastAsia="Arial" w:hAnsi="Arial" w:cs="Arial"/>
          <w:lang w:val="es-ES"/>
        </w:rPr>
        <w:t xml:space="preserve">que cuando esta dividida por la costa forma una </w:t>
      </w:r>
      <w:r w:rsidR="0079116A" w:rsidRPr="00670117">
        <w:rPr>
          <w:rStyle w:val="Ninguno"/>
          <w:rFonts w:ascii="Arial" w:eastAsia="Arial" w:hAnsi="Arial" w:cs="Arial"/>
          <w:lang w:val="es-ES"/>
        </w:rPr>
        <w:t>concavidad</w:t>
      </w:r>
      <w:r w:rsidR="00FD4E2F" w:rsidRPr="00670117">
        <w:rPr>
          <w:rStyle w:val="Ninguno"/>
          <w:rFonts w:ascii="Arial" w:eastAsia="Arial" w:hAnsi="Arial" w:cs="Arial"/>
          <w:lang w:val="es-ES"/>
        </w:rPr>
        <w:t xml:space="preserve"> similar a los segmentos de un</w:t>
      </w:r>
      <w:r w:rsidR="00AE2E27" w:rsidRPr="00670117">
        <w:rPr>
          <w:rStyle w:val="Ninguno"/>
          <w:rFonts w:ascii="Arial" w:eastAsia="Arial" w:hAnsi="Arial" w:cs="Arial"/>
          <w:lang w:val="es-ES"/>
        </w:rPr>
        <w:t xml:space="preserve"> paragua</w:t>
      </w:r>
      <w:r w:rsidR="0079116A" w:rsidRPr="00670117">
        <w:rPr>
          <w:rStyle w:val="Ninguno"/>
          <w:rFonts w:ascii="Arial" w:eastAsia="Arial" w:hAnsi="Arial" w:cs="Arial"/>
          <w:lang w:val="es-ES"/>
        </w:rPr>
        <w:t>s</w:t>
      </w:r>
      <w:r w:rsidR="00FD4E2F" w:rsidRPr="00670117">
        <w:rPr>
          <w:rStyle w:val="Ninguno"/>
          <w:rFonts w:ascii="Arial" w:eastAsia="Arial" w:hAnsi="Arial" w:cs="Arial"/>
          <w:lang w:val="es-ES"/>
        </w:rPr>
        <w:t>.</w:t>
      </w:r>
    </w:p>
    <w:p w14:paraId="2CB98C5C" w14:textId="77777777" w:rsidR="000D6E0E" w:rsidRPr="00670117" w:rsidRDefault="00F87388"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 xml:space="preserve">Unidad </w:t>
      </w:r>
      <w:proofErr w:type="spellStart"/>
      <w:r w:rsidRPr="00670117">
        <w:rPr>
          <w:rStyle w:val="Ninguno"/>
          <w:rFonts w:ascii="Arial" w:hAnsi="Arial" w:cs="Arial"/>
          <w:lang w:val="es-ES"/>
        </w:rPr>
        <w:t>simpodial</w:t>
      </w:r>
      <w:proofErr w:type="spellEnd"/>
      <w:r w:rsidRPr="00670117">
        <w:rPr>
          <w:rStyle w:val="Ninguno"/>
          <w:rFonts w:ascii="Arial" w:hAnsi="Arial" w:cs="Arial"/>
          <w:lang w:val="es-ES"/>
        </w:rPr>
        <w:t xml:space="preserve">: </w:t>
      </w:r>
      <w:r w:rsidR="000D6E0E" w:rsidRPr="00670117">
        <w:rPr>
          <w:rStyle w:val="Ninguno"/>
          <w:rFonts w:ascii="Arial" w:hAnsi="Arial" w:cs="Arial"/>
          <w:lang w:val="es-ES"/>
        </w:rPr>
        <w:t xml:space="preserve">Cada una de las unidades o artículos que forman un </w:t>
      </w:r>
      <w:proofErr w:type="spellStart"/>
      <w:r w:rsidR="000D6E0E" w:rsidRPr="00670117">
        <w:rPr>
          <w:rStyle w:val="Ninguno"/>
          <w:rFonts w:ascii="Arial" w:hAnsi="Arial" w:cs="Arial"/>
          <w:lang w:val="es-ES"/>
        </w:rPr>
        <w:t>simpodio</w:t>
      </w:r>
      <w:proofErr w:type="spellEnd"/>
      <w:r w:rsidR="000D6E0E" w:rsidRPr="00670117">
        <w:rPr>
          <w:rStyle w:val="Ninguno"/>
          <w:rFonts w:ascii="Arial" w:hAnsi="Arial" w:cs="Arial"/>
          <w:lang w:val="es-ES"/>
        </w:rPr>
        <w:t xml:space="preserve"> en plantas con crecimiento </w:t>
      </w:r>
      <w:proofErr w:type="spellStart"/>
      <w:r w:rsidR="000D6E0E" w:rsidRPr="00670117">
        <w:rPr>
          <w:rStyle w:val="Ninguno"/>
          <w:rFonts w:ascii="Arial" w:hAnsi="Arial" w:cs="Arial"/>
          <w:lang w:val="es-ES"/>
        </w:rPr>
        <w:t>simpodial</w:t>
      </w:r>
      <w:proofErr w:type="spellEnd"/>
      <w:r w:rsidR="000D6E0E" w:rsidRPr="00670117">
        <w:rPr>
          <w:rStyle w:val="Ninguno"/>
          <w:rFonts w:ascii="Arial" w:hAnsi="Arial" w:cs="Arial"/>
          <w:lang w:val="es-ES"/>
        </w:rPr>
        <w:t xml:space="preserve">. En </w:t>
      </w:r>
      <w:proofErr w:type="spellStart"/>
      <w:r w:rsidR="000D6E0E" w:rsidRPr="00670117">
        <w:rPr>
          <w:rStyle w:val="Ninguno"/>
          <w:rFonts w:ascii="Arial" w:hAnsi="Arial" w:cs="Arial"/>
          <w:i/>
          <w:lang w:val="es-ES"/>
        </w:rPr>
        <w:t>Malaxis</w:t>
      </w:r>
      <w:proofErr w:type="spellEnd"/>
      <w:r w:rsidR="000D6E0E" w:rsidRPr="00670117">
        <w:rPr>
          <w:rStyle w:val="Ninguno"/>
          <w:rFonts w:ascii="Arial" w:hAnsi="Arial" w:cs="Arial"/>
          <w:lang w:val="es-ES"/>
        </w:rPr>
        <w:t xml:space="preserve"> generalmente tiene una longevidad anual o bianual y tiene una inflorescencia terminal.</w:t>
      </w:r>
    </w:p>
    <w:p w14:paraId="654A6466" w14:textId="77777777" w:rsidR="00DF0193" w:rsidRPr="00670117" w:rsidRDefault="00F87388" w:rsidP="00765D12">
      <w:pPr>
        <w:pStyle w:val="CuerpoA"/>
        <w:spacing w:after="100" w:afterAutospacing="1" w:line="360" w:lineRule="auto"/>
        <w:jc w:val="both"/>
        <w:rPr>
          <w:rStyle w:val="Ninguno"/>
          <w:rFonts w:ascii="Arial" w:hAnsi="Arial" w:cs="Arial"/>
          <w:lang w:val="es-ES"/>
        </w:rPr>
      </w:pPr>
      <w:proofErr w:type="spellStart"/>
      <w:r w:rsidRPr="00670117">
        <w:rPr>
          <w:rStyle w:val="Ninguno"/>
          <w:rFonts w:ascii="Arial" w:hAnsi="Arial" w:cs="Arial"/>
          <w:lang w:val="es-ES"/>
        </w:rPr>
        <w:t>Vi</w:t>
      </w:r>
      <w:r w:rsidR="008B054D" w:rsidRPr="00670117">
        <w:rPr>
          <w:rStyle w:val="Ninguno"/>
          <w:rFonts w:ascii="Arial" w:hAnsi="Arial" w:cs="Arial"/>
          <w:lang w:val="es-ES"/>
        </w:rPr>
        <w:t>s</w:t>
      </w:r>
      <w:r w:rsidRPr="00670117">
        <w:rPr>
          <w:rStyle w:val="Ninguno"/>
          <w:rFonts w:ascii="Arial" w:hAnsi="Arial" w:cs="Arial"/>
          <w:lang w:val="es-ES"/>
        </w:rPr>
        <w:t>cario</w:t>
      </w:r>
      <w:proofErr w:type="spellEnd"/>
      <w:r w:rsidRPr="00670117">
        <w:rPr>
          <w:rStyle w:val="Ninguno"/>
          <w:rFonts w:ascii="Arial" w:hAnsi="Arial" w:cs="Arial"/>
          <w:lang w:val="es-ES"/>
        </w:rPr>
        <w:t xml:space="preserve">: Gota o película viscosa en el ápice del </w:t>
      </w:r>
      <w:proofErr w:type="spellStart"/>
      <w:r w:rsidRPr="00670117">
        <w:rPr>
          <w:rStyle w:val="Ninguno"/>
          <w:rFonts w:ascii="Arial" w:hAnsi="Arial" w:cs="Arial"/>
          <w:lang w:val="es-ES"/>
        </w:rPr>
        <w:t>rostelo</w:t>
      </w:r>
      <w:proofErr w:type="spellEnd"/>
      <w:r w:rsidR="008B054D" w:rsidRPr="00670117">
        <w:rPr>
          <w:rStyle w:val="Ninguno"/>
          <w:rFonts w:ascii="Arial" w:hAnsi="Arial" w:cs="Arial"/>
          <w:lang w:val="es-ES"/>
        </w:rPr>
        <w:t xml:space="preserve">, el cual ayuda a adherir los </w:t>
      </w:r>
      <w:proofErr w:type="spellStart"/>
      <w:r w:rsidR="008B054D" w:rsidRPr="00670117">
        <w:rPr>
          <w:rStyle w:val="Ninguno"/>
          <w:rFonts w:ascii="Arial" w:hAnsi="Arial" w:cs="Arial"/>
          <w:lang w:val="es-ES"/>
        </w:rPr>
        <w:t>polinios</w:t>
      </w:r>
      <w:proofErr w:type="spellEnd"/>
      <w:r w:rsidR="008B054D" w:rsidRPr="00670117">
        <w:rPr>
          <w:rStyle w:val="Ninguno"/>
          <w:rFonts w:ascii="Arial" w:hAnsi="Arial" w:cs="Arial"/>
          <w:lang w:val="es-ES"/>
        </w:rPr>
        <w:t xml:space="preserve"> o </w:t>
      </w:r>
      <w:proofErr w:type="spellStart"/>
      <w:r w:rsidR="008B054D" w:rsidRPr="00670117">
        <w:rPr>
          <w:rStyle w:val="Ninguno"/>
          <w:rFonts w:ascii="Arial" w:hAnsi="Arial" w:cs="Arial"/>
          <w:lang w:val="es-ES"/>
        </w:rPr>
        <w:t>hemipolinarios</w:t>
      </w:r>
      <w:proofErr w:type="spellEnd"/>
      <w:r w:rsidR="008B054D" w:rsidRPr="00670117">
        <w:rPr>
          <w:rStyle w:val="Ninguno"/>
          <w:rFonts w:ascii="Arial" w:hAnsi="Arial" w:cs="Arial"/>
          <w:lang w:val="es-ES"/>
        </w:rPr>
        <w:t xml:space="preserve"> al polinizador. Al contrario de un </w:t>
      </w:r>
      <w:proofErr w:type="spellStart"/>
      <w:r w:rsidR="008B054D" w:rsidRPr="00670117">
        <w:rPr>
          <w:rStyle w:val="Ninguno"/>
          <w:rFonts w:ascii="Arial" w:hAnsi="Arial" w:cs="Arial"/>
          <w:lang w:val="es-ES"/>
        </w:rPr>
        <w:t>viscidio</w:t>
      </w:r>
      <w:proofErr w:type="spellEnd"/>
      <w:r w:rsidR="008B054D" w:rsidRPr="00670117">
        <w:rPr>
          <w:rStyle w:val="Ninguno"/>
          <w:rFonts w:ascii="Arial" w:hAnsi="Arial" w:cs="Arial"/>
          <w:lang w:val="es-ES"/>
        </w:rPr>
        <w:t>, no tiene una consistencia celular.</w:t>
      </w:r>
    </w:p>
    <w:p w14:paraId="71FA7D5F" w14:textId="77777777" w:rsidR="002418D2" w:rsidRPr="00670117" w:rsidRDefault="002418D2" w:rsidP="00765D12">
      <w:pPr>
        <w:pStyle w:val="CuerpoA"/>
        <w:spacing w:after="100" w:afterAutospacing="1" w:line="360" w:lineRule="auto"/>
        <w:jc w:val="both"/>
        <w:rPr>
          <w:rStyle w:val="Ninguno"/>
          <w:rFonts w:ascii="Arial" w:hAnsi="Arial" w:cs="Arial"/>
          <w:lang w:val="es-ES"/>
        </w:rPr>
      </w:pPr>
    </w:p>
    <w:p w14:paraId="31A8A5A4" w14:textId="58708752" w:rsidR="00DF0193" w:rsidRPr="00670117" w:rsidRDefault="00F87388" w:rsidP="00CB42F2">
      <w:pPr>
        <w:pStyle w:val="CuerpoA"/>
        <w:keepNext/>
        <w:spacing w:after="100" w:afterAutospacing="1" w:line="360" w:lineRule="auto"/>
        <w:jc w:val="both"/>
        <w:rPr>
          <w:rStyle w:val="Ninguno"/>
          <w:rFonts w:ascii="Arial" w:eastAsia="Arial" w:hAnsi="Arial" w:cs="Arial"/>
          <w:b/>
          <w:bCs/>
          <w:lang w:val="es-ES"/>
        </w:rPr>
      </w:pPr>
      <w:r w:rsidRPr="00670117">
        <w:rPr>
          <w:rStyle w:val="Ninguno"/>
          <w:rFonts w:ascii="Arial" w:hAnsi="Arial" w:cs="Arial"/>
          <w:b/>
          <w:bCs/>
          <w:lang w:val="es-ES"/>
        </w:rPr>
        <w:lastRenderedPageBreak/>
        <w:t xml:space="preserve">Clave </w:t>
      </w:r>
      <w:r w:rsidR="00530C50">
        <w:rPr>
          <w:rStyle w:val="Ninguno"/>
          <w:rFonts w:ascii="Arial" w:hAnsi="Arial" w:cs="Arial"/>
          <w:b/>
          <w:bCs/>
          <w:lang w:val="es-ES"/>
        </w:rPr>
        <w:t xml:space="preserve">dicotómica </w:t>
      </w:r>
      <w:r w:rsidRPr="00670117">
        <w:rPr>
          <w:rStyle w:val="Ninguno"/>
          <w:rFonts w:ascii="Arial" w:hAnsi="Arial" w:cs="Arial"/>
          <w:b/>
          <w:bCs/>
          <w:lang w:val="es-ES"/>
        </w:rPr>
        <w:t xml:space="preserve">para las especies de </w:t>
      </w:r>
      <w:proofErr w:type="spellStart"/>
      <w:r w:rsidRPr="00670117">
        <w:rPr>
          <w:rStyle w:val="Ninguno"/>
          <w:rFonts w:ascii="Arial" w:hAnsi="Arial" w:cs="Arial"/>
          <w:b/>
          <w:bCs/>
          <w:i/>
          <w:iCs/>
          <w:lang w:val="es-ES"/>
        </w:rPr>
        <w:t>Malaxis</w:t>
      </w:r>
      <w:proofErr w:type="spellEnd"/>
      <w:r w:rsidRPr="00670117">
        <w:rPr>
          <w:rStyle w:val="Ninguno"/>
          <w:rFonts w:ascii="Arial" w:hAnsi="Arial" w:cs="Arial"/>
          <w:b/>
          <w:bCs/>
          <w:lang w:val="es-ES"/>
        </w:rPr>
        <w:t xml:space="preserve"> en Costa Rica</w:t>
      </w:r>
    </w:p>
    <w:p w14:paraId="2DE74F6F" w14:textId="77777777" w:rsidR="00DF0193" w:rsidRPr="00670117" w:rsidRDefault="003A4705" w:rsidP="00765D12">
      <w:pPr>
        <w:pStyle w:val="CuerpoA"/>
        <w:spacing w:after="100" w:afterAutospacing="1" w:line="360" w:lineRule="auto"/>
        <w:jc w:val="both"/>
        <w:rPr>
          <w:rFonts w:ascii="Arial" w:hAnsi="Arial" w:cs="Arial"/>
          <w:lang w:val="es-ES"/>
        </w:rPr>
      </w:pPr>
      <w:r w:rsidRPr="00670117">
        <w:rPr>
          <w:rStyle w:val="NingunoA"/>
          <w:rFonts w:ascii="Arial" w:hAnsi="Arial" w:cs="Arial"/>
          <w:lang w:val="es-ES"/>
        </w:rPr>
        <w:t xml:space="preserve">1. </w:t>
      </w:r>
      <w:r w:rsidR="00A37B6D" w:rsidRPr="00670117">
        <w:rPr>
          <w:rStyle w:val="NingunoA"/>
          <w:rFonts w:ascii="Arial" w:hAnsi="Arial" w:cs="Arial"/>
          <w:lang w:val="es-ES"/>
        </w:rPr>
        <w:t>Plantas con segmentos engrosados del tallo no verdes, subterráneos (cormos</w:t>
      </w:r>
      <w:r w:rsidR="003A5193" w:rsidRPr="00670117">
        <w:rPr>
          <w:rStyle w:val="NingunoA"/>
          <w:rFonts w:ascii="Arial" w:hAnsi="Arial" w:cs="Arial"/>
          <w:lang w:val="es-ES"/>
        </w:rPr>
        <w:t>)</w:t>
      </w:r>
      <w:r w:rsidR="00563DDC" w:rsidRPr="00670117">
        <w:rPr>
          <w:rStyle w:val="NingunoA"/>
          <w:rFonts w:ascii="Arial" w:hAnsi="Arial" w:cs="Arial"/>
          <w:lang w:val="es-ES"/>
        </w:rPr>
        <w:t xml:space="preserve">, a veces poco desarrollados en las unidades </w:t>
      </w:r>
      <w:proofErr w:type="spellStart"/>
      <w:r w:rsidR="00563DDC" w:rsidRPr="00670117">
        <w:rPr>
          <w:rStyle w:val="NingunoA"/>
          <w:rFonts w:ascii="Arial" w:hAnsi="Arial" w:cs="Arial"/>
          <w:lang w:val="es-ES"/>
        </w:rPr>
        <w:t>simpodiales</w:t>
      </w:r>
      <w:proofErr w:type="spellEnd"/>
      <w:r w:rsidR="00563DDC" w:rsidRPr="00670117">
        <w:rPr>
          <w:rStyle w:val="NingunoA"/>
          <w:rFonts w:ascii="Arial" w:hAnsi="Arial" w:cs="Arial"/>
          <w:lang w:val="es-ES"/>
        </w:rPr>
        <w:t xml:space="preserve"> recientes (con inflorescencias).</w:t>
      </w:r>
    </w:p>
    <w:p w14:paraId="1DDF1A69" w14:textId="77777777" w:rsidR="00DF0193" w:rsidRPr="00670117" w:rsidRDefault="003A4705" w:rsidP="00765D12">
      <w:pPr>
        <w:pStyle w:val="CuerpoA"/>
        <w:spacing w:after="100" w:afterAutospacing="1" w:line="360" w:lineRule="auto"/>
        <w:jc w:val="both"/>
        <w:rPr>
          <w:rFonts w:ascii="Arial" w:hAnsi="Arial" w:cs="Arial"/>
          <w:lang w:val="es-ES"/>
        </w:rPr>
      </w:pPr>
      <w:r w:rsidRPr="00670117">
        <w:rPr>
          <w:rFonts w:ascii="Arial" w:hAnsi="Arial" w:cs="Arial"/>
          <w:lang w:val="es-ES"/>
        </w:rPr>
        <w:t xml:space="preserve">2. </w:t>
      </w:r>
      <w:r w:rsidR="00190E49" w:rsidRPr="00670117">
        <w:rPr>
          <w:rFonts w:ascii="Arial" w:hAnsi="Arial" w:cs="Arial"/>
          <w:lang w:val="es-ES"/>
        </w:rPr>
        <w:t>Con 1 hoja</w:t>
      </w:r>
      <w:r w:rsidR="00F330FE" w:rsidRPr="00670117">
        <w:rPr>
          <w:rFonts w:ascii="Arial" w:hAnsi="Arial" w:cs="Arial"/>
          <w:lang w:val="es-ES"/>
        </w:rPr>
        <w:t xml:space="preserve"> por unidad </w:t>
      </w:r>
      <w:proofErr w:type="spellStart"/>
      <w:r w:rsidR="00F330FE" w:rsidRPr="00670117">
        <w:rPr>
          <w:rFonts w:ascii="Arial" w:hAnsi="Arial" w:cs="Arial"/>
          <w:lang w:val="es-ES"/>
        </w:rPr>
        <w:t>simpodial</w:t>
      </w:r>
      <w:proofErr w:type="spellEnd"/>
      <w:r w:rsidR="00F330FE" w:rsidRPr="00670117">
        <w:rPr>
          <w:rFonts w:ascii="Arial" w:hAnsi="Arial" w:cs="Arial"/>
          <w:lang w:val="es-ES"/>
        </w:rPr>
        <w:t>.</w:t>
      </w:r>
    </w:p>
    <w:p w14:paraId="1304F3C2" w14:textId="77777777" w:rsidR="00DF0193" w:rsidRPr="00670117" w:rsidRDefault="00F87388" w:rsidP="00765D12">
      <w:pPr>
        <w:pStyle w:val="CuerpoA"/>
        <w:spacing w:after="100" w:afterAutospacing="1" w:line="360" w:lineRule="auto"/>
        <w:jc w:val="both"/>
        <w:rPr>
          <w:rStyle w:val="Ninguno"/>
          <w:rFonts w:ascii="Arial" w:hAnsi="Arial" w:cs="Arial"/>
          <w:i/>
          <w:iCs/>
          <w:lang w:val="es-ES"/>
        </w:rPr>
      </w:pPr>
      <w:r w:rsidRPr="00670117">
        <w:rPr>
          <w:rStyle w:val="Ninguno"/>
          <w:rFonts w:ascii="Arial" w:hAnsi="Arial" w:cs="Arial"/>
          <w:lang w:val="es-ES"/>
        </w:rPr>
        <w:t xml:space="preserve">3. </w:t>
      </w:r>
      <w:r w:rsidR="00190E49" w:rsidRPr="00670117">
        <w:rPr>
          <w:rStyle w:val="Ninguno"/>
          <w:rFonts w:ascii="Arial" w:hAnsi="Arial" w:cs="Arial"/>
          <w:lang w:val="es-ES"/>
        </w:rPr>
        <w:t xml:space="preserve">Inflorescencia </w:t>
      </w:r>
      <w:proofErr w:type="spellStart"/>
      <w:r w:rsidR="00190E49" w:rsidRPr="00670117">
        <w:rPr>
          <w:rStyle w:val="Ninguno"/>
          <w:rFonts w:ascii="Arial" w:hAnsi="Arial" w:cs="Arial"/>
          <w:lang w:val="es-ES"/>
        </w:rPr>
        <w:t>corimbosa</w:t>
      </w:r>
      <w:proofErr w:type="spellEnd"/>
      <w:r w:rsidR="00FD3657" w:rsidRPr="00670117">
        <w:rPr>
          <w:rStyle w:val="Ninguno"/>
          <w:rFonts w:ascii="Arial" w:hAnsi="Arial" w:cs="Arial"/>
          <w:lang w:val="es-ES"/>
        </w:rPr>
        <w:t>…………………………</w:t>
      </w:r>
      <w:proofErr w:type="gramStart"/>
      <w:r w:rsidR="00FD3657" w:rsidRPr="00670117">
        <w:rPr>
          <w:rStyle w:val="Ninguno"/>
          <w:rFonts w:ascii="Arial" w:hAnsi="Arial" w:cs="Arial"/>
          <w:lang w:val="es-ES"/>
        </w:rPr>
        <w:t>…….</w:t>
      </w:r>
      <w:proofErr w:type="gramEnd"/>
      <w:r w:rsidR="00FD3657" w:rsidRPr="00670117">
        <w:rPr>
          <w:rStyle w:val="Ninguno"/>
          <w:rFonts w:ascii="Arial" w:hAnsi="Arial" w:cs="Arial"/>
          <w:lang w:val="es-ES"/>
        </w:rPr>
        <w:t>…………………….</w:t>
      </w:r>
      <w:r w:rsidRPr="00670117">
        <w:rPr>
          <w:rStyle w:val="Ninguno"/>
          <w:rFonts w:ascii="Arial" w:hAnsi="Arial" w:cs="Arial"/>
          <w:lang w:val="es-ES"/>
        </w:rPr>
        <w:t xml:space="preserve"> </w:t>
      </w:r>
      <w:r w:rsidRPr="00670117">
        <w:rPr>
          <w:rStyle w:val="Ninguno"/>
          <w:rFonts w:ascii="Arial" w:hAnsi="Arial" w:cs="Arial"/>
          <w:b/>
          <w:i/>
          <w:iCs/>
          <w:lang w:val="es-ES"/>
        </w:rPr>
        <w:t xml:space="preserve">M. </w:t>
      </w:r>
      <w:r w:rsidR="00FD3657" w:rsidRPr="00670117">
        <w:rPr>
          <w:rStyle w:val="Ninguno"/>
          <w:rFonts w:ascii="Arial" w:hAnsi="Arial" w:cs="Arial"/>
          <w:b/>
          <w:i/>
          <w:iCs/>
          <w:lang w:val="es-ES"/>
        </w:rPr>
        <w:t>aurea</w:t>
      </w:r>
    </w:p>
    <w:p w14:paraId="40080323" w14:textId="77777777" w:rsidR="00DF0193" w:rsidRPr="00670117" w:rsidRDefault="00F87388"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 xml:space="preserve">3ʹ. </w:t>
      </w:r>
      <w:r w:rsidR="00190E49" w:rsidRPr="00670117">
        <w:rPr>
          <w:rStyle w:val="Ninguno"/>
          <w:rFonts w:ascii="Arial" w:hAnsi="Arial" w:cs="Arial"/>
          <w:lang w:val="es-ES"/>
        </w:rPr>
        <w:t xml:space="preserve">Inflorescencia espigada o </w:t>
      </w:r>
      <w:proofErr w:type="spellStart"/>
      <w:r w:rsidR="00A5658C" w:rsidRPr="00670117">
        <w:rPr>
          <w:rStyle w:val="Ninguno"/>
          <w:rFonts w:ascii="Arial" w:hAnsi="Arial" w:cs="Arial"/>
          <w:lang w:val="es-ES"/>
        </w:rPr>
        <w:t>racemosa</w:t>
      </w:r>
      <w:proofErr w:type="spellEnd"/>
    </w:p>
    <w:p w14:paraId="0E6D2F42" w14:textId="77777777" w:rsidR="00DF0193" w:rsidRPr="00670117" w:rsidRDefault="00F80C24" w:rsidP="00765D12">
      <w:pPr>
        <w:pStyle w:val="CuerpoA"/>
        <w:spacing w:after="100" w:afterAutospacing="1" w:line="360" w:lineRule="auto"/>
        <w:jc w:val="both"/>
        <w:rPr>
          <w:rStyle w:val="Ninguno"/>
          <w:rFonts w:ascii="Arial" w:eastAsia="Arial" w:hAnsi="Arial" w:cs="Arial"/>
          <w:i/>
          <w:iCs/>
          <w:lang w:val="es-ES"/>
        </w:rPr>
      </w:pPr>
      <w:r w:rsidRPr="00670117">
        <w:rPr>
          <w:rStyle w:val="Ninguno"/>
          <w:rFonts w:ascii="Arial" w:hAnsi="Arial" w:cs="Arial"/>
          <w:lang w:val="es-ES"/>
        </w:rPr>
        <w:t>4</w:t>
      </w:r>
      <w:r w:rsidR="00F87388" w:rsidRPr="00670117">
        <w:rPr>
          <w:rStyle w:val="Ninguno"/>
          <w:rFonts w:ascii="Arial" w:hAnsi="Arial" w:cs="Arial"/>
          <w:lang w:val="es-ES"/>
        </w:rPr>
        <w:t>.</w:t>
      </w:r>
      <w:r w:rsidRPr="00670117">
        <w:rPr>
          <w:rStyle w:val="Ninguno"/>
          <w:rFonts w:ascii="Arial" w:hAnsi="Arial" w:cs="Arial"/>
          <w:lang w:val="es-ES"/>
        </w:rPr>
        <w:t xml:space="preserve"> Inflorescencia espigada, con flores congestionadas</w:t>
      </w:r>
      <w:proofErr w:type="gramStart"/>
      <w:r w:rsidR="00F57D1A" w:rsidRPr="00670117">
        <w:rPr>
          <w:rStyle w:val="Ninguno"/>
          <w:rFonts w:ascii="Arial" w:hAnsi="Arial" w:cs="Arial"/>
          <w:lang w:val="es-ES"/>
        </w:rPr>
        <w:t xml:space="preserve"> </w:t>
      </w:r>
      <w:r w:rsidR="00F87388" w:rsidRPr="00670117">
        <w:rPr>
          <w:rStyle w:val="Ninguno"/>
          <w:rFonts w:ascii="Arial" w:hAnsi="Arial" w:cs="Arial"/>
          <w:lang w:val="es-ES"/>
        </w:rPr>
        <w:t>…</w:t>
      </w:r>
      <w:r w:rsidR="00C110E2" w:rsidRPr="00670117">
        <w:rPr>
          <w:rStyle w:val="Ninguno"/>
          <w:rFonts w:ascii="Arial" w:hAnsi="Arial" w:cs="Arial"/>
          <w:lang w:val="es-ES"/>
        </w:rPr>
        <w:t>.</w:t>
      </w:r>
      <w:proofErr w:type="gramEnd"/>
      <w:r w:rsidR="00F87388" w:rsidRPr="00670117">
        <w:rPr>
          <w:rStyle w:val="Ninguno"/>
          <w:rFonts w:ascii="Arial" w:hAnsi="Arial" w:cs="Arial"/>
          <w:lang w:val="es-ES"/>
        </w:rPr>
        <w:t>…</w:t>
      </w:r>
      <w:r w:rsidRPr="00670117">
        <w:rPr>
          <w:rStyle w:val="Ninguno"/>
          <w:rFonts w:ascii="Arial" w:hAnsi="Arial" w:cs="Arial"/>
          <w:lang w:val="es-ES"/>
        </w:rPr>
        <w:t>.</w:t>
      </w:r>
      <w:r w:rsidR="00F87388" w:rsidRPr="00670117">
        <w:rPr>
          <w:rStyle w:val="Ninguno"/>
          <w:rFonts w:ascii="Arial" w:hAnsi="Arial" w:cs="Arial"/>
          <w:lang w:val="es-ES"/>
        </w:rPr>
        <w:t>…….</w:t>
      </w:r>
      <w:r w:rsidR="00F87388" w:rsidRPr="00670117">
        <w:rPr>
          <w:rStyle w:val="Ninguno"/>
          <w:rFonts w:ascii="Arial" w:hAnsi="Arial" w:cs="Arial"/>
          <w:b/>
          <w:i/>
          <w:iCs/>
          <w:lang w:val="es-ES"/>
        </w:rPr>
        <w:t xml:space="preserve">M. </w:t>
      </w:r>
      <w:proofErr w:type="spellStart"/>
      <w:r w:rsidRPr="00670117">
        <w:rPr>
          <w:rStyle w:val="Ninguno"/>
          <w:rFonts w:ascii="Arial" w:hAnsi="Arial" w:cs="Arial"/>
          <w:b/>
          <w:i/>
          <w:iCs/>
          <w:lang w:val="es-ES"/>
        </w:rPr>
        <w:t>macrostachya</w:t>
      </w:r>
      <w:proofErr w:type="spellEnd"/>
    </w:p>
    <w:p w14:paraId="0DBAACC7" w14:textId="77777777" w:rsidR="00DF0193" w:rsidRPr="00670117" w:rsidRDefault="00F87388"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lang w:val="es-ES"/>
        </w:rPr>
        <w:t xml:space="preserve">4ʹ. </w:t>
      </w:r>
      <w:r w:rsidR="00F80C24" w:rsidRPr="00670117">
        <w:rPr>
          <w:rStyle w:val="Ninguno"/>
          <w:rFonts w:ascii="Arial" w:hAnsi="Arial" w:cs="Arial"/>
          <w:lang w:val="es-ES"/>
        </w:rPr>
        <w:t xml:space="preserve">Inflorescencia </w:t>
      </w:r>
      <w:proofErr w:type="spellStart"/>
      <w:r w:rsidR="00A5658C" w:rsidRPr="00670117">
        <w:rPr>
          <w:rStyle w:val="Ninguno"/>
          <w:rFonts w:ascii="Arial" w:hAnsi="Arial" w:cs="Arial"/>
          <w:lang w:val="es-ES"/>
        </w:rPr>
        <w:t>racemosa</w:t>
      </w:r>
      <w:proofErr w:type="spellEnd"/>
      <w:r w:rsidR="00F80C24" w:rsidRPr="00670117">
        <w:rPr>
          <w:rStyle w:val="Ninguno"/>
          <w:rFonts w:ascii="Arial" w:hAnsi="Arial" w:cs="Arial"/>
          <w:lang w:val="es-ES"/>
        </w:rPr>
        <w:t>, con flores laxas …</w:t>
      </w:r>
      <w:r w:rsidRPr="00670117">
        <w:rPr>
          <w:rStyle w:val="Ninguno"/>
          <w:rFonts w:ascii="Arial" w:hAnsi="Arial" w:cs="Arial"/>
          <w:lang w:val="es-ES"/>
        </w:rPr>
        <w:t>………</w:t>
      </w:r>
      <w:r w:rsidR="00F80C24" w:rsidRPr="00670117">
        <w:rPr>
          <w:rStyle w:val="Ninguno"/>
          <w:rFonts w:ascii="Arial" w:hAnsi="Arial" w:cs="Arial"/>
          <w:lang w:val="es-ES"/>
        </w:rPr>
        <w:t>……</w:t>
      </w:r>
      <w:proofErr w:type="gramStart"/>
      <w:r w:rsidR="00F80C24" w:rsidRPr="00670117">
        <w:rPr>
          <w:rStyle w:val="Ninguno"/>
          <w:rFonts w:ascii="Arial" w:hAnsi="Arial" w:cs="Arial"/>
          <w:lang w:val="es-ES"/>
        </w:rPr>
        <w:t>…</w:t>
      </w:r>
      <w:r w:rsidRPr="00670117">
        <w:rPr>
          <w:rStyle w:val="Ninguno"/>
          <w:rFonts w:ascii="Arial" w:hAnsi="Arial" w:cs="Arial"/>
          <w:lang w:val="es-ES"/>
        </w:rPr>
        <w:t>…</w:t>
      </w:r>
      <w:r w:rsidR="00F80C24" w:rsidRPr="00670117">
        <w:rPr>
          <w:rStyle w:val="Ninguno"/>
          <w:rFonts w:ascii="Arial" w:hAnsi="Arial" w:cs="Arial"/>
          <w:lang w:val="es-ES"/>
        </w:rPr>
        <w:t>.</w:t>
      </w:r>
      <w:proofErr w:type="gramEnd"/>
      <w:r w:rsidRPr="00670117">
        <w:rPr>
          <w:rStyle w:val="Ninguno"/>
          <w:rFonts w:ascii="Arial" w:hAnsi="Arial" w:cs="Arial"/>
          <w:lang w:val="es-ES"/>
        </w:rPr>
        <w:t xml:space="preserve">………. </w:t>
      </w:r>
      <w:r w:rsidRPr="00670117">
        <w:rPr>
          <w:rStyle w:val="Ninguno"/>
          <w:rFonts w:ascii="Arial" w:hAnsi="Arial" w:cs="Arial"/>
          <w:b/>
          <w:i/>
          <w:iCs/>
          <w:lang w:val="es-ES"/>
        </w:rPr>
        <w:t xml:space="preserve">M. </w:t>
      </w:r>
      <w:r w:rsidR="00F80C24" w:rsidRPr="00670117">
        <w:rPr>
          <w:rStyle w:val="Ninguno"/>
          <w:rFonts w:ascii="Arial" w:hAnsi="Arial" w:cs="Arial"/>
          <w:b/>
          <w:i/>
          <w:iCs/>
          <w:lang w:val="es-ES"/>
        </w:rPr>
        <w:t>carnosa</w:t>
      </w:r>
    </w:p>
    <w:p w14:paraId="4D8311CE" w14:textId="77777777" w:rsidR="00DF0193" w:rsidRPr="00670117" w:rsidRDefault="00F87388"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 xml:space="preserve">2ʹ. </w:t>
      </w:r>
      <w:r w:rsidR="00190E49" w:rsidRPr="00670117">
        <w:rPr>
          <w:rStyle w:val="Ninguno"/>
          <w:rFonts w:ascii="Arial" w:hAnsi="Arial" w:cs="Arial"/>
          <w:lang w:val="es-ES"/>
        </w:rPr>
        <w:t>Con 2 hojas</w:t>
      </w:r>
      <w:r w:rsidR="00F330FE" w:rsidRPr="00670117">
        <w:rPr>
          <w:rStyle w:val="Ninguno"/>
          <w:rFonts w:ascii="Arial" w:hAnsi="Arial" w:cs="Arial"/>
          <w:lang w:val="es-ES"/>
        </w:rPr>
        <w:t xml:space="preserve"> </w:t>
      </w:r>
      <w:r w:rsidR="00F330FE" w:rsidRPr="00670117">
        <w:rPr>
          <w:rFonts w:ascii="Arial" w:hAnsi="Arial" w:cs="Arial"/>
          <w:lang w:val="es-ES"/>
        </w:rPr>
        <w:t xml:space="preserve">por unidad </w:t>
      </w:r>
      <w:proofErr w:type="spellStart"/>
      <w:r w:rsidR="00F330FE" w:rsidRPr="00670117">
        <w:rPr>
          <w:rFonts w:ascii="Arial" w:hAnsi="Arial" w:cs="Arial"/>
          <w:lang w:val="es-ES"/>
        </w:rPr>
        <w:t>simpodial</w:t>
      </w:r>
      <w:proofErr w:type="spellEnd"/>
      <w:r w:rsidR="00F330FE" w:rsidRPr="00670117">
        <w:rPr>
          <w:rFonts w:ascii="Arial" w:hAnsi="Arial" w:cs="Arial"/>
          <w:lang w:val="es-ES"/>
        </w:rPr>
        <w:t>.</w:t>
      </w:r>
    </w:p>
    <w:p w14:paraId="384ED890" w14:textId="5B6DF8B6" w:rsidR="00FD3657" w:rsidRPr="00670117" w:rsidRDefault="00F80C24" w:rsidP="00765D12">
      <w:pPr>
        <w:pStyle w:val="CuerpoA"/>
        <w:spacing w:after="100" w:afterAutospacing="1" w:line="360" w:lineRule="auto"/>
        <w:jc w:val="both"/>
        <w:rPr>
          <w:rStyle w:val="Ninguno"/>
          <w:rFonts w:ascii="Arial" w:hAnsi="Arial" w:cs="Arial"/>
          <w:i/>
          <w:iCs/>
          <w:lang w:val="es-ES"/>
        </w:rPr>
      </w:pPr>
      <w:r w:rsidRPr="00670117">
        <w:rPr>
          <w:rStyle w:val="Ninguno"/>
          <w:rFonts w:ascii="Arial" w:hAnsi="Arial" w:cs="Arial"/>
          <w:lang w:val="es-ES"/>
        </w:rPr>
        <w:t>5</w:t>
      </w:r>
      <w:r w:rsidR="00FD3657" w:rsidRPr="00670117">
        <w:rPr>
          <w:rStyle w:val="Ninguno"/>
          <w:rFonts w:ascii="Arial" w:hAnsi="Arial" w:cs="Arial"/>
          <w:lang w:val="es-ES"/>
        </w:rPr>
        <w:t xml:space="preserve">. </w:t>
      </w:r>
      <w:r w:rsidR="00A938D8" w:rsidRPr="00670117">
        <w:rPr>
          <w:rStyle w:val="Ninguno"/>
          <w:rFonts w:ascii="Arial" w:hAnsi="Arial" w:cs="Arial"/>
          <w:lang w:val="es-ES"/>
        </w:rPr>
        <w:t>L</w:t>
      </w:r>
      <w:r w:rsidR="00FD3657" w:rsidRPr="00670117">
        <w:rPr>
          <w:rStyle w:val="Ninguno"/>
          <w:rFonts w:ascii="Arial" w:hAnsi="Arial" w:cs="Arial"/>
          <w:lang w:val="es-ES"/>
        </w:rPr>
        <w:t>abelo oblongo en contorno, con el ápice truncado</w:t>
      </w:r>
      <w:r w:rsidR="009178C7">
        <w:rPr>
          <w:rStyle w:val="Ninguno"/>
          <w:rFonts w:ascii="Arial" w:hAnsi="Arial" w:cs="Arial"/>
          <w:lang w:val="es-ES"/>
        </w:rPr>
        <w:t xml:space="preserve"> a </w:t>
      </w:r>
      <w:proofErr w:type="spellStart"/>
      <w:r w:rsidR="00FD3657" w:rsidRPr="00670117">
        <w:rPr>
          <w:rStyle w:val="Ninguno"/>
          <w:rFonts w:ascii="Arial" w:hAnsi="Arial" w:cs="Arial"/>
          <w:lang w:val="es-ES"/>
        </w:rPr>
        <w:t>retuso</w:t>
      </w:r>
      <w:proofErr w:type="spellEnd"/>
      <w:r w:rsidR="00FD3657" w:rsidRPr="00670117">
        <w:rPr>
          <w:rStyle w:val="Ninguno"/>
          <w:rFonts w:ascii="Arial" w:hAnsi="Arial" w:cs="Arial"/>
          <w:lang w:val="es-ES"/>
        </w:rPr>
        <w:t xml:space="preserve"> </w:t>
      </w:r>
      <w:proofErr w:type="gramStart"/>
      <w:r w:rsidRPr="00670117">
        <w:rPr>
          <w:rStyle w:val="Ninguno"/>
          <w:rFonts w:ascii="Arial" w:hAnsi="Arial" w:cs="Arial"/>
          <w:lang w:val="es-ES"/>
        </w:rPr>
        <w:t>…</w:t>
      </w:r>
      <w:r w:rsidR="00A938D8" w:rsidRPr="00670117">
        <w:rPr>
          <w:rStyle w:val="Ninguno"/>
          <w:rFonts w:ascii="Arial" w:hAnsi="Arial" w:cs="Arial"/>
          <w:lang w:val="es-ES"/>
        </w:rPr>
        <w:t>…</w:t>
      </w:r>
      <w:r w:rsidRPr="00670117">
        <w:rPr>
          <w:rStyle w:val="Ninguno"/>
          <w:rFonts w:ascii="Arial" w:hAnsi="Arial" w:cs="Arial"/>
          <w:lang w:val="es-ES"/>
        </w:rPr>
        <w:t>.</w:t>
      </w:r>
      <w:proofErr w:type="gramEnd"/>
      <w:r w:rsidR="00FD3657" w:rsidRPr="00670117">
        <w:rPr>
          <w:rStyle w:val="Ninguno"/>
          <w:rFonts w:ascii="Arial" w:hAnsi="Arial" w:cs="Arial"/>
          <w:lang w:val="es-ES"/>
        </w:rPr>
        <w:t xml:space="preserve">……. </w:t>
      </w:r>
      <w:r w:rsidR="00FD3657" w:rsidRPr="00670117">
        <w:rPr>
          <w:rStyle w:val="Ninguno"/>
          <w:rFonts w:ascii="Arial" w:hAnsi="Arial" w:cs="Arial"/>
          <w:b/>
          <w:i/>
          <w:iCs/>
          <w:lang w:val="es-ES"/>
        </w:rPr>
        <w:t xml:space="preserve">M. </w:t>
      </w:r>
      <w:proofErr w:type="spellStart"/>
      <w:r w:rsidR="00FD3657" w:rsidRPr="00670117">
        <w:rPr>
          <w:rStyle w:val="Ninguno"/>
          <w:rFonts w:ascii="Arial" w:hAnsi="Arial" w:cs="Arial"/>
          <w:b/>
          <w:i/>
          <w:iCs/>
          <w:lang w:val="es-ES"/>
        </w:rPr>
        <w:t>adolphi</w:t>
      </w:r>
      <w:proofErr w:type="spellEnd"/>
    </w:p>
    <w:p w14:paraId="43D6E627" w14:textId="77777777" w:rsidR="00FD3657" w:rsidRPr="00670117" w:rsidRDefault="00F80C24"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lang w:val="es-ES"/>
        </w:rPr>
        <w:t>5</w:t>
      </w:r>
      <w:r w:rsidR="00FD3657" w:rsidRPr="00670117">
        <w:rPr>
          <w:rStyle w:val="Ninguno"/>
          <w:rFonts w:ascii="Arial" w:hAnsi="Arial" w:cs="Arial"/>
          <w:lang w:val="es-ES"/>
        </w:rPr>
        <w:t>ʹ</w:t>
      </w:r>
      <w:r w:rsidR="00EC38B7" w:rsidRPr="00670117">
        <w:rPr>
          <w:rStyle w:val="Ninguno"/>
          <w:rFonts w:ascii="Arial" w:hAnsi="Arial" w:cs="Arial"/>
          <w:lang w:val="es-ES"/>
        </w:rPr>
        <w:t xml:space="preserve">. </w:t>
      </w:r>
      <w:r w:rsidR="00A938D8" w:rsidRPr="00670117">
        <w:rPr>
          <w:rStyle w:val="Ninguno"/>
          <w:rFonts w:ascii="Arial" w:hAnsi="Arial" w:cs="Arial"/>
          <w:lang w:val="es-ES"/>
        </w:rPr>
        <w:t>La</w:t>
      </w:r>
      <w:r w:rsidR="00FD3657" w:rsidRPr="00670117">
        <w:rPr>
          <w:rStyle w:val="Ninguno"/>
          <w:rFonts w:ascii="Arial" w:hAnsi="Arial" w:cs="Arial"/>
          <w:lang w:val="es-ES"/>
        </w:rPr>
        <w:t xml:space="preserve">belo ovado en contorno, </w:t>
      </w:r>
      <w:proofErr w:type="spellStart"/>
      <w:r w:rsidR="00FD3657" w:rsidRPr="00670117">
        <w:rPr>
          <w:rStyle w:val="Ninguno"/>
          <w:rFonts w:ascii="Arial" w:hAnsi="Arial" w:cs="Arial"/>
          <w:lang w:val="es-ES"/>
        </w:rPr>
        <w:t>cuculado</w:t>
      </w:r>
      <w:proofErr w:type="spellEnd"/>
      <w:r w:rsidR="00FD3657" w:rsidRPr="00670117">
        <w:rPr>
          <w:rStyle w:val="Ninguno"/>
          <w:rFonts w:ascii="Arial" w:hAnsi="Arial" w:cs="Arial"/>
          <w:lang w:val="es-ES"/>
        </w:rPr>
        <w:t xml:space="preserve">, con el ápice obtuso a someramente </w:t>
      </w:r>
      <w:proofErr w:type="spellStart"/>
      <w:r w:rsidR="00FD3657" w:rsidRPr="00670117">
        <w:rPr>
          <w:rStyle w:val="Ninguno"/>
          <w:rFonts w:ascii="Arial" w:hAnsi="Arial" w:cs="Arial"/>
          <w:lang w:val="es-ES"/>
        </w:rPr>
        <w:t>trilobado</w:t>
      </w:r>
      <w:proofErr w:type="spellEnd"/>
      <w:r w:rsidR="00FD3657" w:rsidRPr="00670117">
        <w:rPr>
          <w:rStyle w:val="Ninguno"/>
          <w:rFonts w:ascii="Arial" w:hAnsi="Arial" w:cs="Arial"/>
          <w:lang w:val="es-ES"/>
        </w:rPr>
        <w:t xml:space="preserve"> ……………</w:t>
      </w:r>
      <w:r w:rsidR="00A938D8" w:rsidRPr="00670117">
        <w:rPr>
          <w:rStyle w:val="Ninguno"/>
          <w:rFonts w:ascii="Arial" w:hAnsi="Arial" w:cs="Arial"/>
          <w:lang w:val="es-ES"/>
        </w:rPr>
        <w:t>…………………………………………………...</w:t>
      </w:r>
      <w:r w:rsidR="00FD3657" w:rsidRPr="00670117">
        <w:rPr>
          <w:rStyle w:val="Ninguno"/>
          <w:rFonts w:ascii="Arial" w:hAnsi="Arial" w:cs="Arial"/>
          <w:lang w:val="es-ES"/>
        </w:rPr>
        <w:t xml:space="preserve">………. </w:t>
      </w:r>
      <w:r w:rsidR="00FD3657" w:rsidRPr="00670117">
        <w:rPr>
          <w:rStyle w:val="Ninguno"/>
          <w:rFonts w:ascii="Arial" w:hAnsi="Arial" w:cs="Arial"/>
          <w:b/>
          <w:i/>
          <w:lang w:val="es-ES"/>
        </w:rPr>
        <w:t xml:space="preserve">M. </w:t>
      </w:r>
      <w:proofErr w:type="spellStart"/>
      <w:r w:rsidR="00FD3657" w:rsidRPr="00670117">
        <w:rPr>
          <w:rStyle w:val="Ninguno"/>
          <w:rFonts w:ascii="Arial" w:hAnsi="Arial" w:cs="Arial"/>
          <w:b/>
          <w:i/>
          <w:lang w:val="es-ES"/>
        </w:rPr>
        <w:t>lankesteri</w:t>
      </w:r>
      <w:proofErr w:type="spellEnd"/>
    </w:p>
    <w:p w14:paraId="264837D7" w14:textId="35514316" w:rsidR="00B04204" w:rsidRPr="00670117" w:rsidRDefault="00B04204" w:rsidP="00765D12">
      <w:pPr>
        <w:pStyle w:val="CuerpoA"/>
        <w:spacing w:after="100" w:afterAutospacing="1" w:line="360" w:lineRule="auto"/>
        <w:jc w:val="both"/>
        <w:rPr>
          <w:rFonts w:ascii="Arial" w:hAnsi="Arial" w:cs="Arial"/>
          <w:lang w:val="es-ES"/>
        </w:rPr>
      </w:pPr>
      <w:r w:rsidRPr="00670117">
        <w:rPr>
          <w:rStyle w:val="NingunoA"/>
          <w:rFonts w:ascii="Arial" w:hAnsi="Arial" w:cs="Arial"/>
          <w:lang w:val="es-ES"/>
        </w:rPr>
        <w:t>1</w:t>
      </w:r>
      <w:r w:rsidRPr="00670117">
        <w:rPr>
          <w:rStyle w:val="Ninguno"/>
          <w:rFonts w:ascii="Arial" w:hAnsi="Arial" w:cs="Arial"/>
          <w:lang w:val="es-ES"/>
        </w:rPr>
        <w:t xml:space="preserve">ʹ. </w:t>
      </w:r>
      <w:r w:rsidR="00680C00" w:rsidRPr="00670117">
        <w:rPr>
          <w:rStyle w:val="NingunoA"/>
          <w:rFonts w:ascii="Arial" w:hAnsi="Arial" w:cs="Arial"/>
          <w:lang w:val="es-ES"/>
        </w:rPr>
        <w:t xml:space="preserve">Plantas con segmentos engrosados del tallo verdes (aunque frecuentemente </w:t>
      </w:r>
      <w:r w:rsidR="008E42FB">
        <w:rPr>
          <w:rStyle w:val="NingunoA"/>
          <w:rFonts w:ascii="Arial" w:hAnsi="Arial" w:cs="Arial"/>
          <w:lang w:val="es-ES"/>
        </w:rPr>
        <w:t>cu</w:t>
      </w:r>
      <w:r w:rsidR="00680C00" w:rsidRPr="00670117">
        <w:rPr>
          <w:rStyle w:val="NingunoA"/>
          <w:rFonts w:ascii="Arial" w:hAnsi="Arial" w:cs="Arial"/>
          <w:lang w:val="es-ES"/>
        </w:rPr>
        <w:t>biertos por catafilos o vainas foliares no verdes), aéreos (</w:t>
      </w:r>
      <w:proofErr w:type="spellStart"/>
      <w:r w:rsidR="00680C00" w:rsidRPr="00670117">
        <w:rPr>
          <w:rStyle w:val="NingunoA"/>
          <w:rFonts w:ascii="Arial" w:hAnsi="Arial" w:cs="Arial"/>
          <w:lang w:val="es-ES"/>
        </w:rPr>
        <w:t>pseudobulbos</w:t>
      </w:r>
      <w:proofErr w:type="spellEnd"/>
      <w:r w:rsidR="00680C00" w:rsidRPr="00670117">
        <w:rPr>
          <w:rStyle w:val="NingunoA"/>
          <w:rFonts w:ascii="Arial" w:hAnsi="Arial" w:cs="Arial"/>
          <w:lang w:val="es-ES"/>
        </w:rPr>
        <w:t xml:space="preserve">), a veces poco desarrollados en las unidades </w:t>
      </w:r>
      <w:proofErr w:type="spellStart"/>
      <w:r w:rsidR="00680C00" w:rsidRPr="00670117">
        <w:rPr>
          <w:rStyle w:val="NingunoA"/>
          <w:rFonts w:ascii="Arial" w:hAnsi="Arial" w:cs="Arial"/>
          <w:lang w:val="es-ES"/>
        </w:rPr>
        <w:t>simpodiales</w:t>
      </w:r>
      <w:proofErr w:type="spellEnd"/>
      <w:r w:rsidR="00680C00" w:rsidRPr="00670117">
        <w:rPr>
          <w:rStyle w:val="NingunoA"/>
          <w:rFonts w:ascii="Arial" w:hAnsi="Arial" w:cs="Arial"/>
          <w:lang w:val="es-ES"/>
        </w:rPr>
        <w:t xml:space="preserve"> recientes (con inflorescencias)</w:t>
      </w:r>
      <w:r w:rsidR="00FD4B28" w:rsidRPr="00670117">
        <w:rPr>
          <w:rStyle w:val="NingunoA"/>
          <w:rFonts w:ascii="Arial" w:hAnsi="Arial" w:cs="Arial"/>
          <w:lang w:val="es-ES"/>
        </w:rPr>
        <w:t>.</w:t>
      </w:r>
    </w:p>
    <w:p w14:paraId="3B930C7F" w14:textId="77777777" w:rsidR="00FD3657" w:rsidRPr="00670117" w:rsidRDefault="00FD4B28"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6. Con 1 hoja</w:t>
      </w:r>
      <w:r w:rsidR="00F330FE" w:rsidRPr="00670117">
        <w:rPr>
          <w:rStyle w:val="Ninguno"/>
          <w:rFonts w:ascii="Arial" w:eastAsia="Arial" w:hAnsi="Arial" w:cs="Arial"/>
          <w:lang w:val="es-ES"/>
        </w:rPr>
        <w:t xml:space="preserve"> </w:t>
      </w:r>
      <w:r w:rsidR="00F330FE" w:rsidRPr="00670117">
        <w:rPr>
          <w:rFonts w:ascii="Arial" w:hAnsi="Arial" w:cs="Arial"/>
          <w:lang w:val="es-ES"/>
        </w:rPr>
        <w:t xml:space="preserve">por unidad </w:t>
      </w:r>
      <w:proofErr w:type="spellStart"/>
      <w:r w:rsidR="00F330FE" w:rsidRPr="00670117">
        <w:rPr>
          <w:rFonts w:ascii="Arial" w:hAnsi="Arial" w:cs="Arial"/>
          <w:lang w:val="es-ES"/>
        </w:rPr>
        <w:t>simpodial</w:t>
      </w:r>
      <w:proofErr w:type="spellEnd"/>
      <w:r w:rsidR="00F330FE" w:rsidRPr="00670117">
        <w:rPr>
          <w:rFonts w:ascii="Arial" w:hAnsi="Arial" w:cs="Arial"/>
          <w:lang w:val="es-ES"/>
        </w:rPr>
        <w:t>.</w:t>
      </w:r>
    </w:p>
    <w:p w14:paraId="1353325D" w14:textId="07FC5E6F" w:rsidR="00DF0193" w:rsidRPr="00670117" w:rsidRDefault="00FD4B28"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lang w:val="es-ES"/>
        </w:rPr>
        <w:t>7</w:t>
      </w:r>
      <w:r w:rsidR="00F87388" w:rsidRPr="00670117">
        <w:rPr>
          <w:rStyle w:val="Ninguno"/>
          <w:rFonts w:ascii="Arial" w:hAnsi="Arial" w:cs="Arial"/>
          <w:lang w:val="es-ES"/>
        </w:rPr>
        <w:t xml:space="preserve">. Inflorescencia </w:t>
      </w:r>
      <w:proofErr w:type="spellStart"/>
      <w:r w:rsidR="00F87388" w:rsidRPr="00670117">
        <w:rPr>
          <w:rStyle w:val="Ninguno"/>
          <w:rFonts w:ascii="Arial" w:hAnsi="Arial" w:cs="Arial"/>
          <w:lang w:val="es-ES"/>
        </w:rPr>
        <w:t>corimbosa</w:t>
      </w:r>
      <w:proofErr w:type="spellEnd"/>
      <w:r w:rsidR="004160C6" w:rsidRPr="00670117">
        <w:rPr>
          <w:rStyle w:val="Ninguno"/>
          <w:rFonts w:ascii="Arial" w:hAnsi="Arial" w:cs="Arial"/>
          <w:lang w:val="es-ES"/>
        </w:rPr>
        <w:t xml:space="preserve"> </w:t>
      </w:r>
      <w:r w:rsidRPr="00670117">
        <w:rPr>
          <w:rStyle w:val="Ninguno"/>
          <w:rFonts w:ascii="Arial" w:hAnsi="Arial" w:cs="Arial"/>
          <w:lang w:val="es-ES"/>
        </w:rPr>
        <w:t>…………………………</w:t>
      </w:r>
      <w:r w:rsidR="000C6964">
        <w:rPr>
          <w:rStyle w:val="Ninguno"/>
          <w:rFonts w:ascii="Arial" w:hAnsi="Arial" w:cs="Arial"/>
          <w:lang w:val="es-ES"/>
        </w:rPr>
        <w:t>………</w:t>
      </w:r>
      <w:r w:rsidRPr="00670117">
        <w:rPr>
          <w:rStyle w:val="Ninguno"/>
          <w:rFonts w:ascii="Arial" w:hAnsi="Arial" w:cs="Arial"/>
          <w:lang w:val="es-ES"/>
        </w:rPr>
        <w:t xml:space="preserve">…………… </w:t>
      </w:r>
      <w:r w:rsidRPr="00670117">
        <w:rPr>
          <w:rStyle w:val="Ninguno"/>
          <w:rFonts w:ascii="Arial" w:hAnsi="Arial" w:cs="Arial"/>
          <w:b/>
          <w:i/>
          <w:lang w:val="es-ES"/>
        </w:rPr>
        <w:t>M</w:t>
      </w:r>
      <w:r w:rsidR="000C6964">
        <w:rPr>
          <w:rStyle w:val="Ninguno"/>
          <w:rFonts w:ascii="Arial" w:hAnsi="Arial" w:cs="Arial"/>
          <w:b/>
          <w:i/>
          <w:lang w:val="es-ES"/>
        </w:rPr>
        <w:t>.</w:t>
      </w:r>
      <w:r w:rsidRPr="00670117">
        <w:rPr>
          <w:rStyle w:val="Ninguno"/>
          <w:rFonts w:ascii="Arial" w:hAnsi="Arial" w:cs="Arial"/>
          <w:b/>
          <w:i/>
          <w:lang w:val="es-ES"/>
        </w:rPr>
        <w:t xml:space="preserve"> </w:t>
      </w:r>
      <w:proofErr w:type="spellStart"/>
      <w:r w:rsidRPr="00670117">
        <w:rPr>
          <w:rStyle w:val="Ninguno"/>
          <w:rFonts w:ascii="Arial" w:hAnsi="Arial" w:cs="Arial"/>
          <w:b/>
          <w:i/>
          <w:lang w:val="es-ES"/>
        </w:rPr>
        <w:t>excentrica</w:t>
      </w:r>
      <w:proofErr w:type="spellEnd"/>
    </w:p>
    <w:p w14:paraId="79BFE589" w14:textId="77777777" w:rsidR="00DF0193" w:rsidRPr="00670117" w:rsidRDefault="00FD4B28" w:rsidP="00765D12">
      <w:pPr>
        <w:pStyle w:val="CuerpoA"/>
        <w:spacing w:after="100" w:afterAutospacing="1" w:line="360" w:lineRule="auto"/>
        <w:jc w:val="both"/>
        <w:rPr>
          <w:rStyle w:val="Ninguno"/>
          <w:rFonts w:ascii="Arial" w:hAnsi="Arial" w:cs="Arial"/>
          <w:lang w:val="es-ES"/>
        </w:rPr>
      </w:pPr>
      <w:r w:rsidRPr="00670117">
        <w:rPr>
          <w:rStyle w:val="NingunoA"/>
          <w:rFonts w:ascii="Arial" w:hAnsi="Arial" w:cs="Arial"/>
          <w:lang w:val="es-ES"/>
        </w:rPr>
        <w:t>7</w:t>
      </w:r>
      <w:r w:rsidRPr="00670117">
        <w:rPr>
          <w:rStyle w:val="Ninguno"/>
          <w:rFonts w:ascii="Arial" w:hAnsi="Arial" w:cs="Arial"/>
          <w:lang w:val="es-ES"/>
        </w:rPr>
        <w:t xml:space="preserve">ʹ. Inflorescencia </w:t>
      </w:r>
      <w:proofErr w:type="spellStart"/>
      <w:r w:rsidR="00A5658C" w:rsidRPr="00670117">
        <w:rPr>
          <w:rStyle w:val="Ninguno"/>
          <w:rFonts w:ascii="Arial" w:hAnsi="Arial" w:cs="Arial"/>
          <w:lang w:val="es-ES"/>
        </w:rPr>
        <w:t>racemosa</w:t>
      </w:r>
      <w:proofErr w:type="spellEnd"/>
      <w:r w:rsidR="004160C6" w:rsidRPr="00670117">
        <w:rPr>
          <w:rStyle w:val="Ninguno"/>
          <w:rFonts w:ascii="Arial" w:hAnsi="Arial" w:cs="Arial"/>
          <w:lang w:val="es-ES"/>
        </w:rPr>
        <w:t>.</w:t>
      </w:r>
    </w:p>
    <w:p w14:paraId="51D5AB1C" w14:textId="10A70798" w:rsidR="004160C6" w:rsidRPr="00670117" w:rsidRDefault="004160C6" w:rsidP="00765D12">
      <w:pPr>
        <w:pStyle w:val="CuerpoA"/>
        <w:spacing w:after="100" w:afterAutospacing="1" w:line="360" w:lineRule="auto"/>
        <w:jc w:val="both"/>
        <w:rPr>
          <w:rStyle w:val="Ninguno"/>
          <w:rFonts w:ascii="Arial" w:eastAsia="Arial" w:hAnsi="Arial" w:cs="Arial"/>
          <w:iCs/>
          <w:lang w:val="es-ES"/>
        </w:rPr>
      </w:pPr>
      <w:r w:rsidRPr="00670117">
        <w:rPr>
          <w:rStyle w:val="Ninguno"/>
          <w:rFonts w:ascii="Arial" w:eastAsia="Arial" w:hAnsi="Arial" w:cs="Arial"/>
          <w:iCs/>
          <w:lang w:val="es-ES"/>
        </w:rPr>
        <w:t xml:space="preserve">8. Flores </w:t>
      </w:r>
      <w:proofErr w:type="spellStart"/>
      <w:r w:rsidRPr="00670117">
        <w:rPr>
          <w:rStyle w:val="Ninguno"/>
          <w:rFonts w:ascii="Arial" w:eastAsia="Arial" w:hAnsi="Arial" w:cs="Arial"/>
          <w:iCs/>
          <w:lang w:val="es-ES"/>
        </w:rPr>
        <w:t>resupinadas</w:t>
      </w:r>
      <w:proofErr w:type="spellEnd"/>
      <w:r w:rsidRPr="00670117">
        <w:rPr>
          <w:rStyle w:val="Ninguno"/>
          <w:rFonts w:ascii="Arial" w:eastAsia="Arial" w:hAnsi="Arial" w:cs="Arial"/>
          <w:iCs/>
          <w:lang w:val="es-ES"/>
        </w:rPr>
        <w:t xml:space="preserve"> ………………………</w:t>
      </w:r>
      <w:proofErr w:type="gramStart"/>
      <w:r w:rsidR="00C312B3" w:rsidRPr="00670117">
        <w:rPr>
          <w:rStyle w:val="Ninguno"/>
          <w:rFonts w:ascii="Arial" w:eastAsia="Arial" w:hAnsi="Arial" w:cs="Arial"/>
          <w:iCs/>
          <w:lang w:val="es-ES"/>
        </w:rPr>
        <w:t>…….</w:t>
      </w:r>
      <w:proofErr w:type="gramEnd"/>
      <w:r w:rsidR="004B6900" w:rsidRPr="00670117">
        <w:rPr>
          <w:rStyle w:val="Ninguno"/>
          <w:rFonts w:ascii="Arial" w:eastAsia="Arial" w:hAnsi="Arial" w:cs="Arial"/>
          <w:iCs/>
          <w:lang w:val="es-ES"/>
        </w:rPr>
        <w:t>.</w:t>
      </w:r>
      <w:r w:rsidRPr="00670117">
        <w:rPr>
          <w:rStyle w:val="Ninguno"/>
          <w:rFonts w:ascii="Arial" w:eastAsia="Arial" w:hAnsi="Arial" w:cs="Arial"/>
          <w:iCs/>
          <w:lang w:val="es-ES"/>
        </w:rPr>
        <w:t>…………</w:t>
      </w:r>
      <w:r w:rsidR="000C6964">
        <w:rPr>
          <w:rStyle w:val="Ninguno"/>
          <w:rFonts w:ascii="Arial" w:eastAsia="Arial" w:hAnsi="Arial" w:cs="Arial"/>
          <w:iCs/>
          <w:lang w:val="es-ES"/>
        </w:rPr>
        <w:t>……..</w:t>
      </w:r>
      <w:r w:rsidRPr="00670117">
        <w:rPr>
          <w:rStyle w:val="Ninguno"/>
          <w:rFonts w:ascii="Arial" w:eastAsia="Arial" w:hAnsi="Arial" w:cs="Arial"/>
          <w:iCs/>
          <w:lang w:val="es-ES"/>
        </w:rPr>
        <w:t xml:space="preserve">……. </w:t>
      </w:r>
      <w:r w:rsidRPr="00670117">
        <w:rPr>
          <w:rStyle w:val="Ninguno"/>
          <w:rFonts w:ascii="Arial" w:eastAsia="Arial" w:hAnsi="Arial" w:cs="Arial"/>
          <w:b/>
          <w:i/>
          <w:iCs/>
          <w:lang w:val="es-ES"/>
        </w:rPr>
        <w:t>M</w:t>
      </w:r>
      <w:r w:rsidR="000C6964">
        <w:rPr>
          <w:rStyle w:val="Ninguno"/>
          <w:rFonts w:ascii="Arial" w:eastAsia="Arial" w:hAnsi="Arial" w:cs="Arial"/>
          <w:b/>
          <w:i/>
          <w:iCs/>
          <w:lang w:val="es-ES"/>
        </w:rPr>
        <w:t>.</w:t>
      </w:r>
      <w:r w:rsidRPr="00670117">
        <w:rPr>
          <w:rStyle w:val="Ninguno"/>
          <w:rFonts w:ascii="Arial" w:eastAsia="Arial" w:hAnsi="Arial" w:cs="Arial"/>
          <w:b/>
          <w:i/>
          <w:iCs/>
          <w:lang w:val="es-ES"/>
        </w:rPr>
        <w:t xml:space="preserve"> </w:t>
      </w:r>
      <w:proofErr w:type="spellStart"/>
      <w:r w:rsidRPr="00670117">
        <w:rPr>
          <w:rStyle w:val="Ninguno"/>
          <w:rFonts w:ascii="Arial" w:eastAsia="Arial" w:hAnsi="Arial" w:cs="Arial"/>
          <w:b/>
          <w:i/>
          <w:iCs/>
          <w:lang w:val="es-ES"/>
        </w:rPr>
        <w:t>wendlandii</w:t>
      </w:r>
      <w:proofErr w:type="spellEnd"/>
    </w:p>
    <w:p w14:paraId="0D123235" w14:textId="77777777" w:rsidR="004160C6" w:rsidRPr="00670117" w:rsidRDefault="004160C6"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8</w:t>
      </w:r>
      <w:r w:rsidR="00F87388" w:rsidRPr="00670117">
        <w:rPr>
          <w:rStyle w:val="Ninguno"/>
          <w:rFonts w:ascii="Arial" w:hAnsi="Arial" w:cs="Arial"/>
          <w:lang w:val="es-ES"/>
        </w:rPr>
        <w:t xml:space="preserve">ʹ. </w:t>
      </w:r>
      <w:r w:rsidRPr="00670117">
        <w:rPr>
          <w:rStyle w:val="Ninguno"/>
          <w:rFonts w:ascii="Arial" w:hAnsi="Arial" w:cs="Arial"/>
          <w:lang w:val="es-ES"/>
        </w:rPr>
        <w:t xml:space="preserve">Flores no </w:t>
      </w:r>
      <w:proofErr w:type="spellStart"/>
      <w:r w:rsidRPr="00670117">
        <w:rPr>
          <w:rStyle w:val="Ninguno"/>
          <w:rFonts w:ascii="Arial" w:hAnsi="Arial" w:cs="Arial"/>
          <w:lang w:val="es-ES"/>
        </w:rPr>
        <w:t>resupinadas</w:t>
      </w:r>
      <w:proofErr w:type="spellEnd"/>
      <w:r w:rsidR="00C312B3" w:rsidRPr="00670117">
        <w:rPr>
          <w:rStyle w:val="Ninguno"/>
          <w:rFonts w:ascii="Arial" w:hAnsi="Arial" w:cs="Arial"/>
          <w:lang w:val="es-ES"/>
        </w:rPr>
        <w:t>.</w:t>
      </w:r>
    </w:p>
    <w:p w14:paraId="0E1CD75A" w14:textId="77777777" w:rsidR="00C312B3" w:rsidRPr="00670117" w:rsidRDefault="00C312B3"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lastRenderedPageBreak/>
        <w:t>9. Flores blancas</w:t>
      </w:r>
      <w:r w:rsidR="00A73D9D" w:rsidRPr="00670117">
        <w:rPr>
          <w:rStyle w:val="Ninguno"/>
          <w:rFonts w:ascii="Arial" w:hAnsi="Arial" w:cs="Arial"/>
          <w:lang w:val="es-ES"/>
        </w:rPr>
        <w:t>;</w:t>
      </w:r>
      <w:r w:rsidR="00090333" w:rsidRPr="00670117">
        <w:rPr>
          <w:rStyle w:val="Ninguno"/>
          <w:rFonts w:ascii="Arial" w:hAnsi="Arial" w:cs="Arial"/>
          <w:lang w:val="es-ES"/>
        </w:rPr>
        <w:t xml:space="preserve"> </w:t>
      </w:r>
      <w:r w:rsidR="00AF29AC" w:rsidRPr="00670117">
        <w:rPr>
          <w:rStyle w:val="Ninguno"/>
          <w:rFonts w:ascii="Arial" w:hAnsi="Arial" w:cs="Arial"/>
          <w:lang w:val="es-ES"/>
        </w:rPr>
        <w:t xml:space="preserve">labelo con una franja central verde extendida hasta el ápice; labelo </w:t>
      </w:r>
      <w:proofErr w:type="spellStart"/>
      <w:r w:rsidR="00AF29AC" w:rsidRPr="00670117">
        <w:rPr>
          <w:rStyle w:val="Ninguno"/>
          <w:rFonts w:ascii="Arial" w:hAnsi="Arial" w:cs="Arial"/>
          <w:lang w:val="es-ES"/>
        </w:rPr>
        <w:t>deltado</w:t>
      </w:r>
      <w:proofErr w:type="spellEnd"/>
      <w:r w:rsidR="00AF29AC" w:rsidRPr="00670117">
        <w:rPr>
          <w:rStyle w:val="Ninguno"/>
          <w:rFonts w:ascii="Arial" w:hAnsi="Arial" w:cs="Arial"/>
          <w:lang w:val="es-ES"/>
        </w:rPr>
        <w:t>-caudado</w:t>
      </w:r>
      <w:proofErr w:type="gramStart"/>
      <w:r w:rsidR="00AF29AC" w:rsidRPr="00670117">
        <w:rPr>
          <w:rStyle w:val="Ninguno"/>
          <w:rFonts w:ascii="Arial" w:hAnsi="Arial" w:cs="Arial"/>
          <w:lang w:val="es-ES"/>
        </w:rPr>
        <w:t xml:space="preserve"> </w:t>
      </w:r>
      <w:r w:rsidRPr="00670117">
        <w:rPr>
          <w:rStyle w:val="Ninguno"/>
          <w:rFonts w:ascii="Arial" w:hAnsi="Arial" w:cs="Arial"/>
          <w:lang w:val="es-ES"/>
        </w:rPr>
        <w:t>…</w:t>
      </w:r>
      <w:r w:rsidR="00AF29AC" w:rsidRPr="00670117">
        <w:rPr>
          <w:rStyle w:val="Ninguno"/>
          <w:rFonts w:ascii="Arial" w:hAnsi="Arial" w:cs="Arial"/>
          <w:lang w:val="es-ES"/>
        </w:rPr>
        <w:t>.</w:t>
      </w:r>
      <w:proofErr w:type="gramEnd"/>
      <w:r w:rsidRPr="00670117">
        <w:rPr>
          <w:rStyle w:val="Ninguno"/>
          <w:rFonts w:ascii="Arial" w:hAnsi="Arial" w:cs="Arial"/>
          <w:lang w:val="es-ES"/>
        </w:rPr>
        <w:t>………</w:t>
      </w:r>
      <w:r w:rsidR="00AF29AC" w:rsidRPr="00670117">
        <w:rPr>
          <w:rStyle w:val="Ninguno"/>
          <w:rFonts w:ascii="Arial" w:hAnsi="Arial" w:cs="Arial"/>
          <w:lang w:val="es-ES"/>
        </w:rPr>
        <w:t>……………</w:t>
      </w:r>
      <w:r w:rsidR="004B6900" w:rsidRPr="00670117">
        <w:rPr>
          <w:rStyle w:val="Ninguno"/>
          <w:rFonts w:ascii="Arial" w:hAnsi="Arial" w:cs="Arial"/>
          <w:lang w:val="es-ES"/>
        </w:rPr>
        <w:t>…...</w:t>
      </w:r>
      <w:r w:rsidR="00AF29AC" w:rsidRPr="00670117">
        <w:rPr>
          <w:rStyle w:val="Ninguno"/>
          <w:rFonts w:ascii="Arial" w:hAnsi="Arial" w:cs="Arial"/>
          <w:lang w:val="es-ES"/>
        </w:rPr>
        <w:t>…….</w:t>
      </w:r>
      <w:r w:rsidRPr="00670117">
        <w:rPr>
          <w:rStyle w:val="Ninguno"/>
          <w:rFonts w:ascii="Arial" w:hAnsi="Arial" w:cs="Arial"/>
          <w:lang w:val="es-ES"/>
        </w:rPr>
        <w:t xml:space="preserve">……………………… </w:t>
      </w:r>
      <w:r w:rsidRPr="00670117">
        <w:rPr>
          <w:rStyle w:val="Ninguno"/>
          <w:rFonts w:ascii="Arial" w:hAnsi="Arial" w:cs="Arial"/>
          <w:b/>
          <w:i/>
          <w:lang w:val="es-ES"/>
        </w:rPr>
        <w:t>M</w:t>
      </w:r>
      <w:r w:rsidR="004B6900" w:rsidRPr="00670117">
        <w:rPr>
          <w:rStyle w:val="Ninguno"/>
          <w:rFonts w:ascii="Arial" w:hAnsi="Arial" w:cs="Arial"/>
          <w:b/>
          <w:i/>
          <w:lang w:val="es-ES"/>
        </w:rPr>
        <w:t>.</w:t>
      </w:r>
      <w:r w:rsidRPr="00670117">
        <w:rPr>
          <w:rStyle w:val="Ninguno"/>
          <w:rFonts w:ascii="Arial" w:hAnsi="Arial" w:cs="Arial"/>
          <w:b/>
          <w:i/>
          <w:lang w:val="es-ES"/>
        </w:rPr>
        <w:t xml:space="preserve"> </w:t>
      </w:r>
      <w:proofErr w:type="spellStart"/>
      <w:r w:rsidRPr="00670117">
        <w:rPr>
          <w:rStyle w:val="Ninguno"/>
          <w:rFonts w:ascii="Arial" w:hAnsi="Arial" w:cs="Arial"/>
          <w:b/>
          <w:i/>
          <w:lang w:val="es-ES"/>
        </w:rPr>
        <w:t>pittieri</w:t>
      </w:r>
      <w:proofErr w:type="spellEnd"/>
    </w:p>
    <w:p w14:paraId="037E3EBD" w14:textId="63F7F325" w:rsidR="00C312B3" w:rsidRPr="00670117" w:rsidRDefault="00C312B3"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9ʹ. Flores verdos</w:t>
      </w:r>
      <w:r w:rsidR="0051678B" w:rsidRPr="00670117">
        <w:rPr>
          <w:rStyle w:val="Ninguno"/>
          <w:rFonts w:ascii="Arial" w:hAnsi="Arial" w:cs="Arial"/>
          <w:lang w:val="es-ES"/>
        </w:rPr>
        <w:t>o-</w:t>
      </w:r>
      <w:r w:rsidRPr="00670117">
        <w:rPr>
          <w:rStyle w:val="Ninguno"/>
          <w:rFonts w:ascii="Arial" w:hAnsi="Arial" w:cs="Arial"/>
          <w:lang w:val="es-ES"/>
        </w:rPr>
        <w:t>hialinas</w:t>
      </w:r>
      <w:r w:rsidR="006A369E" w:rsidRPr="00670117">
        <w:rPr>
          <w:rStyle w:val="Ninguno"/>
          <w:rFonts w:ascii="Arial" w:hAnsi="Arial" w:cs="Arial"/>
          <w:lang w:val="es-ES"/>
        </w:rPr>
        <w:t xml:space="preserve"> o</w:t>
      </w:r>
      <w:r w:rsidRPr="00670117">
        <w:rPr>
          <w:rStyle w:val="Ninguno"/>
          <w:rFonts w:ascii="Arial" w:hAnsi="Arial" w:cs="Arial"/>
          <w:lang w:val="es-ES"/>
        </w:rPr>
        <w:t xml:space="preserve"> verde-amarillentas</w:t>
      </w:r>
      <w:r w:rsidR="00AF29AC" w:rsidRPr="00670117">
        <w:rPr>
          <w:rStyle w:val="Ninguno"/>
          <w:rFonts w:ascii="Arial" w:hAnsi="Arial" w:cs="Arial"/>
          <w:lang w:val="es-ES"/>
        </w:rPr>
        <w:t xml:space="preserve">; labelo </w:t>
      </w:r>
      <w:proofErr w:type="spellStart"/>
      <w:r w:rsidR="00090333" w:rsidRPr="00670117">
        <w:rPr>
          <w:rStyle w:val="Ninguno"/>
          <w:rFonts w:ascii="Arial" w:hAnsi="Arial" w:cs="Arial"/>
          <w:lang w:val="es-ES"/>
        </w:rPr>
        <w:t>deltado</w:t>
      </w:r>
      <w:proofErr w:type="spellEnd"/>
      <w:r w:rsidR="00A73D9D" w:rsidRPr="00670117">
        <w:rPr>
          <w:rStyle w:val="Ninguno"/>
          <w:rFonts w:ascii="Arial" w:hAnsi="Arial" w:cs="Arial"/>
          <w:lang w:val="es-ES"/>
        </w:rPr>
        <w:t xml:space="preserve"> (pero no caudado)</w:t>
      </w:r>
      <w:r w:rsidR="006A369E" w:rsidRPr="00670117">
        <w:rPr>
          <w:rStyle w:val="Ninguno"/>
          <w:rFonts w:ascii="Arial" w:hAnsi="Arial" w:cs="Arial"/>
          <w:lang w:val="es-ES"/>
        </w:rPr>
        <w:t xml:space="preserve">, </w:t>
      </w:r>
      <w:proofErr w:type="spellStart"/>
      <w:r w:rsidR="00090333" w:rsidRPr="00670117">
        <w:rPr>
          <w:rStyle w:val="Ninguno"/>
          <w:rFonts w:ascii="Arial" w:hAnsi="Arial" w:cs="Arial"/>
          <w:lang w:val="es-ES"/>
        </w:rPr>
        <w:t>pandurado</w:t>
      </w:r>
      <w:proofErr w:type="spellEnd"/>
      <w:r w:rsidR="00732F6B" w:rsidRPr="00670117">
        <w:rPr>
          <w:rStyle w:val="Ninguno"/>
          <w:rFonts w:ascii="Arial" w:hAnsi="Arial" w:cs="Arial"/>
          <w:lang w:val="es-ES"/>
        </w:rPr>
        <w:t xml:space="preserve"> o</w:t>
      </w:r>
      <w:r w:rsidR="00090333" w:rsidRPr="00670117">
        <w:rPr>
          <w:rStyle w:val="Ninguno"/>
          <w:rFonts w:ascii="Arial" w:hAnsi="Arial" w:cs="Arial"/>
          <w:lang w:val="es-ES"/>
        </w:rPr>
        <w:t xml:space="preserve"> </w:t>
      </w:r>
      <w:proofErr w:type="spellStart"/>
      <w:r w:rsidR="00090333" w:rsidRPr="00670117">
        <w:rPr>
          <w:rStyle w:val="Ninguno"/>
          <w:rFonts w:ascii="Arial" w:hAnsi="Arial" w:cs="Arial"/>
          <w:lang w:val="es-ES"/>
        </w:rPr>
        <w:t>subcuadrado</w:t>
      </w:r>
      <w:proofErr w:type="spellEnd"/>
      <w:r w:rsidR="00732F6B" w:rsidRPr="00670117">
        <w:rPr>
          <w:rStyle w:val="Ninguno"/>
          <w:rFonts w:ascii="Arial" w:hAnsi="Arial" w:cs="Arial"/>
          <w:lang w:val="es-ES"/>
        </w:rPr>
        <w:t>.</w:t>
      </w:r>
    </w:p>
    <w:p w14:paraId="1D397E20" w14:textId="5A76600A" w:rsidR="00A7441F" w:rsidRPr="00670117" w:rsidRDefault="00A7441F"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 xml:space="preserve">10. </w:t>
      </w:r>
      <w:r w:rsidR="00FD58F2" w:rsidRPr="00670117">
        <w:rPr>
          <w:rStyle w:val="Ninguno"/>
          <w:rFonts w:ascii="Arial" w:hAnsi="Arial" w:cs="Arial"/>
          <w:lang w:val="es-ES"/>
        </w:rPr>
        <w:t>Flores v</w:t>
      </w:r>
      <w:r w:rsidRPr="00670117">
        <w:rPr>
          <w:rStyle w:val="Ninguno"/>
          <w:rFonts w:ascii="Arial" w:hAnsi="Arial" w:cs="Arial"/>
          <w:lang w:val="es-ES"/>
        </w:rPr>
        <w:t>erdos</w:t>
      </w:r>
      <w:r w:rsidR="006A369E" w:rsidRPr="00670117">
        <w:rPr>
          <w:rStyle w:val="Ninguno"/>
          <w:rFonts w:ascii="Arial" w:hAnsi="Arial" w:cs="Arial"/>
          <w:lang w:val="es-ES"/>
        </w:rPr>
        <w:t>o-</w:t>
      </w:r>
      <w:r w:rsidRPr="00670117">
        <w:rPr>
          <w:rStyle w:val="Ninguno"/>
          <w:rFonts w:ascii="Arial" w:hAnsi="Arial" w:cs="Arial"/>
          <w:lang w:val="es-ES"/>
        </w:rPr>
        <w:t>hialinas</w:t>
      </w:r>
      <w:r w:rsidR="00DD7F7B" w:rsidRPr="00670117">
        <w:rPr>
          <w:rStyle w:val="Ninguno"/>
          <w:rFonts w:ascii="Arial" w:hAnsi="Arial" w:cs="Arial"/>
          <w:lang w:val="es-ES"/>
        </w:rPr>
        <w:t xml:space="preserve">; labelo </w:t>
      </w:r>
      <w:r w:rsidR="00073A78">
        <w:rPr>
          <w:rStyle w:val="Ninguno"/>
          <w:rFonts w:ascii="Arial" w:hAnsi="Arial" w:cs="Arial"/>
          <w:lang w:val="es-ES"/>
        </w:rPr>
        <w:t xml:space="preserve">ampliamente </w:t>
      </w:r>
      <w:proofErr w:type="spellStart"/>
      <w:r w:rsidR="00DD7F7B" w:rsidRPr="00670117">
        <w:rPr>
          <w:rStyle w:val="Ninguno"/>
          <w:rFonts w:ascii="Arial" w:hAnsi="Arial" w:cs="Arial"/>
          <w:lang w:val="es-ES"/>
        </w:rPr>
        <w:t>pandurado</w:t>
      </w:r>
      <w:proofErr w:type="spellEnd"/>
      <w:r w:rsidR="00090333" w:rsidRPr="00670117">
        <w:rPr>
          <w:rStyle w:val="Ninguno"/>
          <w:rFonts w:ascii="Arial" w:hAnsi="Arial" w:cs="Arial"/>
          <w:lang w:val="es-ES"/>
        </w:rPr>
        <w:t xml:space="preserve">, con el ápice </w:t>
      </w:r>
      <w:proofErr w:type="spellStart"/>
      <w:r w:rsidR="00090333" w:rsidRPr="00670117">
        <w:rPr>
          <w:rStyle w:val="Ninguno"/>
          <w:rFonts w:ascii="Arial" w:hAnsi="Arial" w:cs="Arial"/>
          <w:lang w:val="es-ES"/>
        </w:rPr>
        <w:t>obcordado</w:t>
      </w:r>
      <w:proofErr w:type="spellEnd"/>
      <w:r w:rsidR="00732F6B" w:rsidRPr="00670117">
        <w:rPr>
          <w:rStyle w:val="Ninguno"/>
          <w:rFonts w:ascii="Arial" w:hAnsi="Arial" w:cs="Arial"/>
          <w:lang w:val="es-ES"/>
        </w:rPr>
        <w:t xml:space="preserve"> ……………………………………………………………</w:t>
      </w:r>
      <w:proofErr w:type="gramStart"/>
      <w:r w:rsidR="00732F6B" w:rsidRPr="00670117">
        <w:rPr>
          <w:rStyle w:val="Ninguno"/>
          <w:rFonts w:ascii="Arial" w:hAnsi="Arial" w:cs="Arial"/>
          <w:lang w:val="es-ES"/>
        </w:rPr>
        <w:t>…</w:t>
      </w:r>
      <w:r w:rsidR="004B6900" w:rsidRPr="00670117">
        <w:rPr>
          <w:rStyle w:val="Ninguno"/>
          <w:rFonts w:ascii="Arial" w:hAnsi="Arial" w:cs="Arial"/>
          <w:lang w:val="es-ES"/>
        </w:rPr>
        <w:t>..</w:t>
      </w:r>
      <w:r w:rsidR="00073A78">
        <w:rPr>
          <w:rStyle w:val="Ninguno"/>
          <w:rFonts w:ascii="Arial" w:hAnsi="Arial" w:cs="Arial"/>
          <w:lang w:val="es-ES"/>
        </w:rPr>
        <w:t>.</w:t>
      </w:r>
      <w:r w:rsidR="00732F6B" w:rsidRPr="00670117">
        <w:rPr>
          <w:rStyle w:val="Ninguno"/>
          <w:rFonts w:ascii="Arial" w:hAnsi="Arial" w:cs="Arial"/>
          <w:lang w:val="es-ES"/>
        </w:rPr>
        <w:t>.</w:t>
      </w:r>
      <w:proofErr w:type="gramEnd"/>
      <w:r w:rsidRPr="00670117">
        <w:rPr>
          <w:rStyle w:val="Ninguno"/>
          <w:rFonts w:ascii="Arial" w:hAnsi="Arial" w:cs="Arial"/>
          <w:lang w:val="es-ES"/>
        </w:rPr>
        <w:t>…</w:t>
      </w:r>
      <w:r w:rsidR="00732F6B" w:rsidRPr="00670117">
        <w:rPr>
          <w:rStyle w:val="Ninguno"/>
          <w:rFonts w:ascii="Arial" w:hAnsi="Arial" w:cs="Arial"/>
          <w:lang w:val="es-ES"/>
        </w:rPr>
        <w:t>…………</w:t>
      </w:r>
      <w:r w:rsidRPr="00670117">
        <w:rPr>
          <w:rStyle w:val="Ninguno"/>
          <w:rFonts w:ascii="Arial" w:hAnsi="Arial" w:cs="Arial"/>
          <w:lang w:val="es-ES"/>
        </w:rPr>
        <w:t xml:space="preserve">. </w:t>
      </w:r>
      <w:r w:rsidRPr="00670117">
        <w:rPr>
          <w:rStyle w:val="Ninguno"/>
          <w:rFonts w:ascii="Arial" w:hAnsi="Arial" w:cs="Arial"/>
          <w:b/>
          <w:i/>
          <w:lang w:val="es-ES"/>
        </w:rPr>
        <w:t xml:space="preserve">M. </w:t>
      </w:r>
      <w:proofErr w:type="spellStart"/>
      <w:r w:rsidR="003A3878" w:rsidRPr="00670117">
        <w:rPr>
          <w:rStyle w:val="Ninguno"/>
          <w:rFonts w:ascii="Arial" w:hAnsi="Arial" w:cs="Arial"/>
          <w:b/>
          <w:i/>
          <w:lang w:val="es-ES"/>
        </w:rPr>
        <w:t>pandurata</w:t>
      </w:r>
      <w:proofErr w:type="spellEnd"/>
    </w:p>
    <w:p w14:paraId="41A86492" w14:textId="77777777" w:rsidR="003A3878" w:rsidRPr="00670117" w:rsidRDefault="003A3878"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 xml:space="preserve">10ʹ. </w:t>
      </w:r>
      <w:r w:rsidR="00CC0457" w:rsidRPr="00670117">
        <w:rPr>
          <w:rStyle w:val="Ninguno"/>
          <w:rFonts w:ascii="Arial" w:hAnsi="Arial" w:cs="Arial"/>
          <w:lang w:val="es-ES"/>
        </w:rPr>
        <w:t>Flores v</w:t>
      </w:r>
      <w:r w:rsidRPr="00670117">
        <w:rPr>
          <w:rStyle w:val="Ninguno"/>
          <w:rFonts w:ascii="Arial" w:hAnsi="Arial" w:cs="Arial"/>
          <w:lang w:val="es-ES"/>
        </w:rPr>
        <w:t>erde-amarillentas</w:t>
      </w:r>
      <w:r w:rsidR="004B0047" w:rsidRPr="00670117">
        <w:rPr>
          <w:rStyle w:val="Ninguno"/>
          <w:rFonts w:ascii="Arial" w:hAnsi="Arial" w:cs="Arial"/>
          <w:lang w:val="es-ES"/>
        </w:rPr>
        <w:t xml:space="preserve">; labelo </w:t>
      </w:r>
      <w:proofErr w:type="spellStart"/>
      <w:r w:rsidR="004B0047" w:rsidRPr="00670117">
        <w:rPr>
          <w:rStyle w:val="Ninguno"/>
          <w:rFonts w:ascii="Arial" w:hAnsi="Arial" w:cs="Arial"/>
          <w:lang w:val="es-ES"/>
        </w:rPr>
        <w:t>deltado</w:t>
      </w:r>
      <w:proofErr w:type="spellEnd"/>
      <w:r w:rsidR="004B0047" w:rsidRPr="00670117">
        <w:rPr>
          <w:rStyle w:val="Ninguno"/>
          <w:rFonts w:ascii="Arial" w:hAnsi="Arial" w:cs="Arial"/>
          <w:lang w:val="es-ES"/>
        </w:rPr>
        <w:t xml:space="preserve"> o </w:t>
      </w:r>
      <w:proofErr w:type="spellStart"/>
      <w:r w:rsidR="004B0047" w:rsidRPr="00670117">
        <w:rPr>
          <w:rStyle w:val="Ninguno"/>
          <w:rFonts w:ascii="Arial" w:hAnsi="Arial" w:cs="Arial"/>
          <w:lang w:val="es-ES"/>
        </w:rPr>
        <w:t>subcuadrado</w:t>
      </w:r>
      <w:proofErr w:type="spellEnd"/>
      <w:r w:rsidR="004B0047" w:rsidRPr="00670117">
        <w:rPr>
          <w:rStyle w:val="Ninguno"/>
          <w:rFonts w:ascii="Arial" w:hAnsi="Arial" w:cs="Arial"/>
          <w:lang w:val="es-ES"/>
        </w:rPr>
        <w:t>, con el ápice agudo u obtuso o profundamente hendido.</w:t>
      </w:r>
    </w:p>
    <w:p w14:paraId="742711CC" w14:textId="77777777" w:rsidR="003A3878" w:rsidRPr="00670117" w:rsidRDefault="003A3878"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1</w:t>
      </w:r>
      <w:r w:rsidR="00620EF5" w:rsidRPr="00670117">
        <w:rPr>
          <w:rStyle w:val="Ninguno"/>
          <w:rFonts w:ascii="Arial" w:hAnsi="Arial" w:cs="Arial"/>
          <w:lang w:val="es-ES"/>
        </w:rPr>
        <w:t>1</w:t>
      </w:r>
      <w:r w:rsidRPr="00670117">
        <w:rPr>
          <w:rStyle w:val="Ninguno"/>
          <w:rFonts w:ascii="Arial" w:hAnsi="Arial" w:cs="Arial"/>
          <w:lang w:val="es-ES"/>
        </w:rPr>
        <w:t xml:space="preserve">. </w:t>
      </w:r>
      <w:r w:rsidR="00F40EB6" w:rsidRPr="00670117">
        <w:rPr>
          <w:rStyle w:val="Ninguno"/>
          <w:rFonts w:ascii="Arial" w:hAnsi="Arial" w:cs="Arial"/>
          <w:lang w:val="es-ES"/>
        </w:rPr>
        <w:t xml:space="preserve">Labelo </w:t>
      </w:r>
      <w:proofErr w:type="spellStart"/>
      <w:r w:rsidR="00F40EB6" w:rsidRPr="00670117">
        <w:rPr>
          <w:rStyle w:val="Ninguno"/>
          <w:rFonts w:ascii="Arial" w:hAnsi="Arial" w:cs="Arial"/>
          <w:lang w:val="es-ES"/>
        </w:rPr>
        <w:t>d</w:t>
      </w:r>
      <w:r w:rsidRPr="00670117">
        <w:rPr>
          <w:rStyle w:val="Ninguno"/>
          <w:rFonts w:ascii="Arial" w:hAnsi="Arial" w:cs="Arial"/>
          <w:lang w:val="es-ES"/>
        </w:rPr>
        <w:t>eltado</w:t>
      </w:r>
      <w:proofErr w:type="spellEnd"/>
      <w:r w:rsidRPr="00670117">
        <w:rPr>
          <w:rStyle w:val="Ninguno"/>
          <w:rFonts w:ascii="Arial" w:hAnsi="Arial" w:cs="Arial"/>
          <w:lang w:val="es-ES"/>
        </w:rPr>
        <w:t xml:space="preserve">, con el ápice </w:t>
      </w:r>
      <w:r w:rsidR="00620EF5" w:rsidRPr="00670117">
        <w:rPr>
          <w:rStyle w:val="Ninguno"/>
          <w:rFonts w:ascii="Arial" w:hAnsi="Arial" w:cs="Arial"/>
          <w:lang w:val="es-ES"/>
        </w:rPr>
        <w:t>agudo u obtuso ……</w:t>
      </w:r>
      <w:proofErr w:type="gramStart"/>
      <w:r w:rsidR="00620EF5" w:rsidRPr="00670117">
        <w:rPr>
          <w:rStyle w:val="Ninguno"/>
          <w:rFonts w:ascii="Arial" w:hAnsi="Arial" w:cs="Arial"/>
          <w:lang w:val="es-ES"/>
        </w:rPr>
        <w:t>…</w:t>
      </w:r>
      <w:r w:rsidR="004B6900" w:rsidRPr="00670117">
        <w:rPr>
          <w:rStyle w:val="Ninguno"/>
          <w:rFonts w:ascii="Arial" w:hAnsi="Arial" w:cs="Arial"/>
          <w:lang w:val="es-ES"/>
        </w:rPr>
        <w:t>.</w:t>
      </w:r>
      <w:r w:rsidR="00F40EB6" w:rsidRPr="00670117">
        <w:rPr>
          <w:rStyle w:val="Ninguno"/>
          <w:rFonts w:ascii="Arial" w:hAnsi="Arial" w:cs="Arial"/>
          <w:lang w:val="es-ES"/>
        </w:rPr>
        <w:t>.</w:t>
      </w:r>
      <w:r w:rsidR="004B6900" w:rsidRPr="00670117">
        <w:rPr>
          <w:rStyle w:val="Ninguno"/>
          <w:rFonts w:ascii="Arial" w:hAnsi="Arial" w:cs="Arial"/>
          <w:lang w:val="es-ES"/>
        </w:rPr>
        <w:t>..</w:t>
      </w:r>
      <w:proofErr w:type="gramEnd"/>
      <w:r w:rsidR="004B6900" w:rsidRPr="00670117">
        <w:rPr>
          <w:rStyle w:val="Ninguno"/>
          <w:rFonts w:ascii="Arial" w:hAnsi="Arial" w:cs="Arial"/>
          <w:lang w:val="es-ES"/>
        </w:rPr>
        <w:t>.</w:t>
      </w:r>
      <w:r w:rsidR="00620EF5" w:rsidRPr="00670117">
        <w:rPr>
          <w:rStyle w:val="Ninguno"/>
          <w:rFonts w:ascii="Arial" w:hAnsi="Arial" w:cs="Arial"/>
          <w:lang w:val="es-ES"/>
        </w:rPr>
        <w:t xml:space="preserve">……. </w:t>
      </w:r>
      <w:r w:rsidR="00620EF5" w:rsidRPr="00670117">
        <w:rPr>
          <w:rStyle w:val="Ninguno"/>
          <w:rFonts w:ascii="Arial" w:hAnsi="Arial" w:cs="Arial"/>
          <w:b/>
          <w:i/>
          <w:lang w:val="es-ES"/>
        </w:rPr>
        <w:t xml:space="preserve">M. </w:t>
      </w:r>
      <w:proofErr w:type="spellStart"/>
      <w:r w:rsidR="00620EF5" w:rsidRPr="00670117">
        <w:rPr>
          <w:rStyle w:val="Ninguno"/>
          <w:rFonts w:ascii="Arial" w:hAnsi="Arial" w:cs="Arial"/>
          <w:b/>
          <w:i/>
          <w:lang w:val="es-ES"/>
        </w:rPr>
        <w:t>majanthemifolia</w:t>
      </w:r>
      <w:proofErr w:type="spellEnd"/>
    </w:p>
    <w:p w14:paraId="19E2BA5E" w14:textId="77777777" w:rsidR="00DF0193" w:rsidRPr="00670117" w:rsidRDefault="00877B7D"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lang w:val="es-ES"/>
        </w:rPr>
        <w:t>11</w:t>
      </w:r>
      <w:r w:rsidR="00F87388" w:rsidRPr="00670117">
        <w:rPr>
          <w:rStyle w:val="Ninguno"/>
          <w:rFonts w:ascii="Arial" w:hAnsi="Arial" w:cs="Arial"/>
          <w:lang w:val="es-ES"/>
        </w:rPr>
        <w:t xml:space="preserve">ʹ. </w:t>
      </w:r>
      <w:r w:rsidR="00667537" w:rsidRPr="00670117">
        <w:rPr>
          <w:rStyle w:val="Ninguno"/>
          <w:rFonts w:ascii="Arial" w:hAnsi="Arial" w:cs="Arial"/>
          <w:lang w:val="es-ES"/>
        </w:rPr>
        <w:t xml:space="preserve">Labelo </w:t>
      </w:r>
      <w:proofErr w:type="spellStart"/>
      <w:r w:rsidR="00667537" w:rsidRPr="00670117">
        <w:rPr>
          <w:rStyle w:val="Ninguno"/>
          <w:rFonts w:ascii="Arial" w:hAnsi="Arial" w:cs="Arial"/>
          <w:lang w:val="es-ES"/>
        </w:rPr>
        <w:t>s</w:t>
      </w:r>
      <w:r w:rsidR="00620EF5" w:rsidRPr="00670117">
        <w:rPr>
          <w:rStyle w:val="Ninguno"/>
          <w:rFonts w:ascii="Arial" w:hAnsi="Arial" w:cs="Arial"/>
          <w:lang w:val="es-ES"/>
        </w:rPr>
        <w:t>ubcuadrado</w:t>
      </w:r>
      <w:proofErr w:type="spellEnd"/>
      <w:r w:rsidR="00620EF5" w:rsidRPr="00670117">
        <w:rPr>
          <w:rStyle w:val="Ninguno"/>
          <w:rFonts w:ascii="Arial" w:hAnsi="Arial" w:cs="Arial"/>
          <w:lang w:val="es-ES"/>
        </w:rPr>
        <w:t>, con el ápice profundamente hendido, con</w:t>
      </w:r>
      <w:r w:rsidR="00732F6B" w:rsidRPr="00670117">
        <w:rPr>
          <w:rStyle w:val="Ninguno"/>
          <w:rFonts w:ascii="Arial" w:hAnsi="Arial" w:cs="Arial"/>
          <w:lang w:val="es-ES"/>
        </w:rPr>
        <w:t xml:space="preserve"> los</w:t>
      </w:r>
      <w:r w:rsidR="00620EF5" w:rsidRPr="00670117">
        <w:rPr>
          <w:rStyle w:val="Ninguno"/>
          <w:rFonts w:ascii="Arial" w:hAnsi="Arial" w:cs="Arial"/>
          <w:lang w:val="es-ES"/>
        </w:rPr>
        <w:t xml:space="preserve"> lóbulos laterales </w:t>
      </w:r>
      <w:r w:rsidR="009023F6" w:rsidRPr="00670117">
        <w:rPr>
          <w:rStyle w:val="Ninguno"/>
          <w:rFonts w:ascii="Arial" w:hAnsi="Arial" w:cs="Arial"/>
          <w:lang w:val="es-ES"/>
        </w:rPr>
        <w:t xml:space="preserve">falcados, </w:t>
      </w:r>
      <w:r w:rsidR="004B0047" w:rsidRPr="00670117">
        <w:rPr>
          <w:rStyle w:val="Ninguno"/>
          <w:rFonts w:ascii="Arial" w:hAnsi="Arial" w:cs="Arial"/>
          <w:lang w:val="es-ES"/>
        </w:rPr>
        <w:t xml:space="preserve">ampliamente </w:t>
      </w:r>
      <w:r w:rsidR="00620EF5" w:rsidRPr="00670117">
        <w:rPr>
          <w:rStyle w:val="Ninguno"/>
          <w:rFonts w:ascii="Arial" w:hAnsi="Arial" w:cs="Arial"/>
          <w:lang w:val="es-ES"/>
        </w:rPr>
        <w:t xml:space="preserve">divergentes, </w:t>
      </w:r>
      <w:r w:rsidR="009023F6" w:rsidRPr="00670117">
        <w:rPr>
          <w:rStyle w:val="Ninguno"/>
          <w:rFonts w:ascii="Arial" w:hAnsi="Arial" w:cs="Arial"/>
          <w:lang w:val="es-ES"/>
        </w:rPr>
        <w:t xml:space="preserve">el </w:t>
      </w:r>
      <w:r w:rsidR="00667537" w:rsidRPr="00670117">
        <w:rPr>
          <w:rStyle w:val="Ninguno"/>
          <w:rFonts w:ascii="Arial" w:hAnsi="Arial" w:cs="Arial"/>
          <w:lang w:val="es-ES"/>
        </w:rPr>
        <w:t>seno</w:t>
      </w:r>
      <w:r w:rsidR="009023F6" w:rsidRPr="00670117">
        <w:rPr>
          <w:rStyle w:val="Ninguno"/>
          <w:rFonts w:ascii="Arial" w:hAnsi="Arial" w:cs="Arial"/>
          <w:lang w:val="es-ES"/>
        </w:rPr>
        <w:t xml:space="preserve"> con</w:t>
      </w:r>
      <w:r w:rsidR="00620EF5" w:rsidRPr="00670117">
        <w:rPr>
          <w:rStyle w:val="Ninguno"/>
          <w:rFonts w:ascii="Arial" w:hAnsi="Arial" w:cs="Arial"/>
          <w:lang w:val="es-ES"/>
        </w:rPr>
        <w:t xml:space="preserve"> una prolongación </w:t>
      </w:r>
      <w:proofErr w:type="spellStart"/>
      <w:r w:rsidR="009023F6" w:rsidRPr="00670117">
        <w:rPr>
          <w:rStyle w:val="Ninguno"/>
          <w:rFonts w:ascii="Arial" w:hAnsi="Arial" w:cs="Arial"/>
          <w:lang w:val="es-ES"/>
        </w:rPr>
        <w:t>apiculada</w:t>
      </w:r>
      <w:proofErr w:type="spellEnd"/>
      <w:r w:rsidR="009023F6" w:rsidRPr="00670117">
        <w:rPr>
          <w:rStyle w:val="Ninguno"/>
          <w:rFonts w:ascii="Arial" w:hAnsi="Arial" w:cs="Arial"/>
          <w:lang w:val="es-ES"/>
        </w:rPr>
        <w:t xml:space="preserve"> </w:t>
      </w:r>
      <w:r w:rsidR="00620EF5" w:rsidRPr="00670117">
        <w:rPr>
          <w:rStyle w:val="Ninguno"/>
          <w:rFonts w:ascii="Arial" w:hAnsi="Arial" w:cs="Arial"/>
          <w:lang w:val="es-ES"/>
        </w:rPr>
        <w:t>de la cost</w:t>
      </w:r>
      <w:r w:rsidR="009023F6" w:rsidRPr="00670117">
        <w:rPr>
          <w:rStyle w:val="Ninguno"/>
          <w:rFonts w:ascii="Arial" w:hAnsi="Arial" w:cs="Arial"/>
          <w:lang w:val="es-ES"/>
        </w:rPr>
        <w:t>a</w:t>
      </w:r>
      <w:r w:rsidR="00732F6B" w:rsidRPr="00670117">
        <w:rPr>
          <w:rStyle w:val="Ninguno"/>
          <w:rFonts w:ascii="Arial" w:hAnsi="Arial" w:cs="Arial"/>
          <w:lang w:val="es-ES"/>
        </w:rPr>
        <w:t xml:space="preserve"> </w:t>
      </w:r>
      <w:r w:rsidR="009023F6" w:rsidRPr="00670117">
        <w:rPr>
          <w:rStyle w:val="Ninguno"/>
          <w:rFonts w:ascii="Arial" w:hAnsi="Arial" w:cs="Arial"/>
          <w:lang w:val="es-ES"/>
        </w:rPr>
        <w:t>…………………………</w:t>
      </w:r>
      <w:proofErr w:type="gramStart"/>
      <w:r w:rsidR="009023F6" w:rsidRPr="00670117">
        <w:rPr>
          <w:rStyle w:val="Ninguno"/>
          <w:rFonts w:ascii="Arial" w:hAnsi="Arial" w:cs="Arial"/>
          <w:lang w:val="es-ES"/>
        </w:rPr>
        <w:t>…</w:t>
      </w:r>
      <w:r w:rsidR="00F330FE" w:rsidRPr="00670117">
        <w:rPr>
          <w:rStyle w:val="Ninguno"/>
          <w:rFonts w:ascii="Arial" w:hAnsi="Arial" w:cs="Arial"/>
          <w:lang w:val="es-ES"/>
        </w:rPr>
        <w:t>….</w:t>
      </w:r>
      <w:proofErr w:type="gramEnd"/>
      <w:r w:rsidR="000C05D1" w:rsidRPr="00670117">
        <w:rPr>
          <w:rStyle w:val="Ninguno"/>
          <w:rFonts w:ascii="Arial" w:hAnsi="Arial" w:cs="Arial"/>
          <w:lang w:val="es-ES"/>
        </w:rPr>
        <w:t>.</w:t>
      </w:r>
      <w:r w:rsidR="009023F6" w:rsidRPr="00670117">
        <w:rPr>
          <w:rStyle w:val="Ninguno"/>
          <w:rFonts w:ascii="Arial" w:hAnsi="Arial" w:cs="Arial"/>
          <w:lang w:val="es-ES"/>
        </w:rPr>
        <w:t>…………</w:t>
      </w:r>
      <w:r w:rsidRPr="00670117">
        <w:rPr>
          <w:rStyle w:val="Ninguno"/>
          <w:rFonts w:ascii="Arial" w:hAnsi="Arial" w:cs="Arial"/>
          <w:lang w:val="es-ES"/>
        </w:rPr>
        <w:t>…</w:t>
      </w:r>
      <w:r w:rsidR="009023F6" w:rsidRPr="00670117">
        <w:rPr>
          <w:rStyle w:val="Ninguno"/>
          <w:rFonts w:ascii="Arial" w:hAnsi="Arial" w:cs="Arial"/>
          <w:lang w:val="es-ES"/>
        </w:rPr>
        <w:t>…</w:t>
      </w:r>
      <w:r w:rsidR="004B6900" w:rsidRPr="00670117">
        <w:rPr>
          <w:rStyle w:val="Ninguno"/>
          <w:rFonts w:ascii="Arial" w:hAnsi="Arial" w:cs="Arial"/>
          <w:lang w:val="es-ES"/>
        </w:rPr>
        <w:t>….</w:t>
      </w:r>
      <w:r w:rsidR="009023F6" w:rsidRPr="00670117">
        <w:rPr>
          <w:rStyle w:val="Ninguno"/>
          <w:rFonts w:ascii="Arial" w:hAnsi="Arial" w:cs="Arial"/>
          <w:lang w:val="es-ES"/>
        </w:rPr>
        <w:t>………</w:t>
      </w:r>
      <w:r w:rsidR="00620EF5" w:rsidRPr="00670117">
        <w:rPr>
          <w:rStyle w:val="Ninguno"/>
          <w:rFonts w:ascii="Arial" w:hAnsi="Arial" w:cs="Arial"/>
          <w:lang w:val="es-ES"/>
        </w:rPr>
        <w:t>…</w:t>
      </w:r>
      <w:r w:rsidR="00F87388" w:rsidRPr="00670117">
        <w:rPr>
          <w:rStyle w:val="Ninguno"/>
          <w:rFonts w:ascii="Arial" w:hAnsi="Arial" w:cs="Arial"/>
          <w:lang w:val="es-ES"/>
        </w:rPr>
        <w:t xml:space="preserve"> </w:t>
      </w:r>
      <w:r w:rsidR="00F87388" w:rsidRPr="00670117">
        <w:rPr>
          <w:rStyle w:val="Ninguno"/>
          <w:rFonts w:ascii="Arial" w:hAnsi="Arial" w:cs="Arial"/>
          <w:b/>
          <w:i/>
          <w:iCs/>
          <w:lang w:val="es-ES"/>
        </w:rPr>
        <w:t xml:space="preserve">M. </w:t>
      </w:r>
      <w:proofErr w:type="spellStart"/>
      <w:r w:rsidR="00F87388" w:rsidRPr="00670117">
        <w:rPr>
          <w:rStyle w:val="Ninguno"/>
          <w:rFonts w:ascii="Arial" w:hAnsi="Arial" w:cs="Arial"/>
          <w:b/>
          <w:i/>
          <w:iCs/>
          <w:lang w:val="es-ES"/>
        </w:rPr>
        <w:t>steyermarkii</w:t>
      </w:r>
      <w:proofErr w:type="spellEnd"/>
    </w:p>
    <w:p w14:paraId="2A147A59" w14:textId="77777777" w:rsidR="00DF0193" w:rsidRPr="00670117" w:rsidRDefault="00F330FE" w:rsidP="00765D12">
      <w:pPr>
        <w:pStyle w:val="CuerpoA"/>
        <w:spacing w:after="100" w:afterAutospacing="1" w:line="360" w:lineRule="auto"/>
        <w:jc w:val="both"/>
        <w:rPr>
          <w:rFonts w:ascii="Arial" w:hAnsi="Arial" w:cs="Arial"/>
          <w:lang w:val="es-ES"/>
        </w:rPr>
      </w:pPr>
      <w:r w:rsidRPr="00670117">
        <w:rPr>
          <w:rStyle w:val="Ninguno"/>
          <w:rFonts w:ascii="Arial" w:hAnsi="Arial" w:cs="Arial"/>
          <w:lang w:val="es-ES"/>
        </w:rPr>
        <w:t>6</w:t>
      </w:r>
      <w:r w:rsidR="00F87388" w:rsidRPr="00670117">
        <w:rPr>
          <w:rStyle w:val="Ninguno"/>
          <w:rFonts w:ascii="Arial" w:hAnsi="Arial" w:cs="Arial"/>
          <w:lang w:val="es-ES"/>
        </w:rPr>
        <w:t xml:space="preserve">ʹ. </w:t>
      </w:r>
      <w:r w:rsidRPr="00670117">
        <w:rPr>
          <w:rStyle w:val="Ninguno"/>
          <w:rFonts w:ascii="Arial" w:hAnsi="Arial" w:cs="Arial"/>
          <w:lang w:val="es-ES"/>
        </w:rPr>
        <w:t xml:space="preserve">Con dos hojas </w:t>
      </w:r>
      <w:r w:rsidRPr="00670117">
        <w:rPr>
          <w:rFonts w:ascii="Arial" w:hAnsi="Arial" w:cs="Arial"/>
          <w:lang w:val="es-ES"/>
        </w:rPr>
        <w:t xml:space="preserve">por unidad </w:t>
      </w:r>
      <w:proofErr w:type="spellStart"/>
      <w:r w:rsidRPr="00670117">
        <w:rPr>
          <w:rFonts w:ascii="Arial" w:hAnsi="Arial" w:cs="Arial"/>
          <w:lang w:val="es-ES"/>
        </w:rPr>
        <w:t>simpodial</w:t>
      </w:r>
      <w:proofErr w:type="spellEnd"/>
      <w:r w:rsidRPr="00670117">
        <w:rPr>
          <w:rFonts w:ascii="Arial" w:hAnsi="Arial" w:cs="Arial"/>
          <w:lang w:val="es-ES"/>
        </w:rPr>
        <w:t>.</w:t>
      </w:r>
    </w:p>
    <w:p w14:paraId="6EA665C5" w14:textId="38E98344" w:rsidR="00240037" w:rsidRPr="00670117" w:rsidRDefault="00EE1614"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12. Labelo sin lóbulos</w:t>
      </w:r>
      <w:r w:rsidR="00D844CD" w:rsidRPr="00670117">
        <w:rPr>
          <w:rStyle w:val="Ninguno"/>
          <w:rFonts w:ascii="Arial" w:eastAsia="Arial" w:hAnsi="Arial" w:cs="Arial"/>
          <w:lang w:val="es-ES"/>
        </w:rPr>
        <w:t xml:space="preserve"> o</w:t>
      </w:r>
      <w:r w:rsidR="005B45D5" w:rsidRPr="00670117">
        <w:rPr>
          <w:rStyle w:val="Ninguno"/>
          <w:rFonts w:ascii="Arial" w:eastAsia="Arial" w:hAnsi="Arial" w:cs="Arial"/>
          <w:lang w:val="es-ES"/>
        </w:rPr>
        <w:t xml:space="preserve"> </w:t>
      </w:r>
      <w:r w:rsidR="000113E4" w:rsidRPr="00670117">
        <w:rPr>
          <w:rStyle w:val="Ninguno"/>
          <w:rFonts w:ascii="Arial" w:eastAsia="Arial" w:hAnsi="Arial" w:cs="Arial"/>
          <w:lang w:val="es-ES"/>
        </w:rPr>
        <w:t xml:space="preserve">aurículas </w:t>
      </w:r>
      <w:r w:rsidRPr="00670117">
        <w:rPr>
          <w:rStyle w:val="Ninguno"/>
          <w:rFonts w:ascii="Arial" w:eastAsia="Arial" w:hAnsi="Arial" w:cs="Arial"/>
          <w:lang w:val="es-ES"/>
        </w:rPr>
        <w:t>basales</w:t>
      </w:r>
      <w:r w:rsidR="000113E4" w:rsidRPr="00670117">
        <w:rPr>
          <w:rStyle w:val="Ninguno"/>
          <w:rFonts w:ascii="Arial" w:eastAsia="Arial" w:hAnsi="Arial" w:cs="Arial"/>
          <w:lang w:val="es-ES"/>
        </w:rPr>
        <w:t xml:space="preserve"> </w:t>
      </w:r>
      <w:r w:rsidR="009D70C1" w:rsidRPr="00670117">
        <w:rPr>
          <w:rStyle w:val="Ninguno"/>
          <w:rFonts w:ascii="Arial" w:eastAsia="Arial" w:hAnsi="Arial" w:cs="Arial"/>
          <w:lang w:val="es-ES"/>
        </w:rPr>
        <w:t xml:space="preserve">o caudas laterales </w:t>
      </w:r>
      <w:r w:rsidR="000113E4" w:rsidRPr="00670117">
        <w:rPr>
          <w:rStyle w:val="Ninguno"/>
          <w:rFonts w:ascii="Arial" w:eastAsia="Arial" w:hAnsi="Arial" w:cs="Arial"/>
          <w:lang w:val="es-ES"/>
        </w:rPr>
        <w:t>conspicuas</w:t>
      </w:r>
      <w:r w:rsidR="00396068" w:rsidRPr="00670117">
        <w:rPr>
          <w:rStyle w:val="Ninguno"/>
          <w:rFonts w:ascii="Arial" w:eastAsia="Arial" w:hAnsi="Arial" w:cs="Arial"/>
          <w:lang w:val="es-ES"/>
        </w:rPr>
        <w:t xml:space="preserve"> (aunque puede tener lóbulos </w:t>
      </w:r>
      <w:proofErr w:type="spellStart"/>
      <w:r w:rsidR="00396068" w:rsidRPr="00670117">
        <w:rPr>
          <w:rStyle w:val="Ninguno"/>
          <w:rFonts w:ascii="Arial" w:eastAsia="Arial" w:hAnsi="Arial" w:cs="Arial"/>
          <w:lang w:val="es-ES"/>
        </w:rPr>
        <w:t>subapicales</w:t>
      </w:r>
      <w:proofErr w:type="spellEnd"/>
      <w:r w:rsidR="00396068" w:rsidRPr="00670117">
        <w:rPr>
          <w:rStyle w:val="Ninguno"/>
          <w:rFonts w:ascii="Arial" w:eastAsia="Arial" w:hAnsi="Arial" w:cs="Arial"/>
          <w:lang w:val="es-ES"/>
        </w:rPr>
        <w:t>).</w:t>
      </w:r>
    </w:p>
    <w:p w14:paraId="009B34AD" w14:textId="77777777" w:rsidR="00C517EB" w:rsidRPr="00670117" w:rsidRDefault="00480E7C"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w:t>
      </w:r>
      <w:r w:rsidR="000113E4" w:rsidRPr="00670117">
        <w:rPr>
          <w:rStyle w:val="Ninguno"/>
          <w:rFonts w:ascii="Arial" w:eastAsia="Arial" w:hAnsi="Arial" w:cs="Arial"/>
          <w:lang w:val="es-ES"/>
        </w:rPr>
        <w:t>3.</w:t>
      </w:r>
      <w:r w:rsidR="00973C88" w:rsidRPr="00670117">
        <w:rPr>
          <w:rStyle w:val="Ninguno"/>
          <w:rFonts w:ascii="Arial" w:eastAsia="Arial" w:hAnsi="Arial" w:cs="Arial"/>
          <w:lang w:val="es-ES"/>
        </w:rPr>
        <w:t xml:space="preserve"> Labelo transversalmente oblongo </w:t>
      </w:r>
      <w:r w:rsidR="002736C8" w:rsidRPr="00670117">
        <w:rPr>
          <w:rStyle w:val="Ninguno"/>
          <w:rFonts w:ascii="Arial" w:eastAsia="Arial" w:hAnsi="Arial" w:cs="Arial"/>
          <w:lang w:val="es-ES"/>
        </w:rPr>
        <w:t xml:space="preserve">o reniforme </w:t>
      </w:r>
      <w:r w:rsidR="00973C88" w:rsidRPr="00670117">
        <w:rPr>
          <w:rStyle w:val="Ninguno"/>
          <w:rFonts w:ascii="Arial" w:eastAsia="Arial" w:hAnsi="Arial" w:cs="Arial"/>
          <w:lang w:val="es-ES"/>
        </w:rPr>
        <w:t xml:space="preserve">a </w:t>
      </w:r>
      <w:proofErr w:type="spellStart"/>
      <w:r w:rsidR="00973C88" w:rsidRPr="00670117">
        <w:rPr>
          <w:rStyle w:val="Ninguno"/>
          <w:rFonts w:ascii="Arial" w:eastAsia="Arial" w:hAnsi="Arial" w:cs="Arial"/>
          <w:lang w:val="es-ES"/>
        </w:rPr>
        <w:t>suborbicular</w:t>
      </w:r>
      <w:proofErr w:type="spellEnd"/>
      <w:r w:rsidR="00973C88" w:rsidRPr="00670117">
        <w:rPr>
          <w:rStyle w:val="Ninguno"/>
          <w:rFonts w:ascii="Arial" w:eastAsia="Arial" w:hAnsi="Arial" w:cs="Arial"/>
          <w:lang w:val="es-ES"/>
        </w:rPr>
        <w:t xml:space="preserve">, </w:t>
      </w:r>
      <w:r w:rsidR="00C517EB" w:rsidRPr="00670117">
        <w:rPr>
          <w:rStyle w:val="Ninguno"/>
          <w:rFonts w:ascii="Arial" w:eastAsia="Arial" w:hAnsi="Arial" w:cs="Arial"/>
          <w:lang w:val="es-ES"/>
        </w:rPr>
        <w:t xml:space="preserve">con el </w:t>
      </w:r>
      <w:r w:rsidR="00C517EB" w:rsidRPr="00670117">
        <w:rPr>
          <w:rStyle w:val="Ninguno"/>
          <w:rFonts w:ascii="Arial" w:hAnsi="Arial" w:cs="Arial"/>
          <w:bCs/>
          <w:lang w:val="es-ES"/>
        </w:rPr>
        <w:t xml:space="preserve">ápice redondeado a </w:t>
      </w:r>
      <w:r w:rsidR="002736C8" w:rsidRPr="00670117">
        <w:rPr>
          <w:rStyle w:val="Ninguno"/>
          <w:rFonts w:ascii="Arial" w:hAnsi="Arial" w:cs="Arial"/>
          <w:bCs/>
          <w:lang w:val="es-ES"/>
        </w:rPr>
        <w:t xml:space="preserve">ligeramente </w:t>
      </w:r>
      <w:proofErr w:type="spellStart"/>
      <w:r w:rsidR="00C517EB" w:rsidRPr="00670117">
        <w:rPr>
          <w:rStyle w:val="Ninguno"/>
          <w:rFonts w:ascii="Arial" w:hAnsi="Arial" w:cs="Arial"/>
          <w:bCs/>
          <w:lang w:val="es-ES"/>
        </w:rPr>
        <w:t>cuspidado</w:t>
      </w:r>
      <w:proofErr w:type="spellEnd"/>
      <w:r w:rsidRPr="00670117">
        <w:rPr>
          <w:rStyle w:val="Ninguno"/>
          <w:rFonts w:ascii="Arial" w:hAnsi="Arial" w:cs="Arial"/>
          <w:bCs/>
          <w:lang w:val="es-ES"/>
        </w:rPr>
        <w:t>.</w:t>
      </w:r>
    </w:p>
    <w:p w14:paraId="5D4078EF" w14:textId="77777777" w:rsidR="00973C88" w:rsidRPr="00670117" w:rsidRDefault="00480E7C"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w:t>
      </w:r>
      <w:r w:rsidR="00973C88" w:rsidRPr="00670117">
        <w:rPr>
          <w:rStyle w:val="Ninguno"/>
          <w:rFonts w:ascii="Arial" w:eastAsia="Arial" w:hAnsi="Arial" w:cs="Arial"/>
          <w:lang w:val="es-ES"/>
        </w:rPr>
        <w:t xml:space="preserve">4. </w:t>
      </w:r>
      <w:r w:rsidR="002736C8" w:rsidRPr="00670117">
        <w:rPr>
          <w:rStyle w:val="Ninguno"/>
          <w:rFonts w:ascii="Arial" w:eastAsia="Arial" w:hAnsi="Arial" w:cs="Arial"/>
          <w:lang w:val="es-ES"/>
        </w:rPr>
        <w:t>Labelo con el m</w:t>
      </w:r>
      <w:r w:rsidR="007C308B" w:rsidRPr="00670117">
        <w:rPr>
          <w:rStyle w:val="Ninguno"/>
          <w:rFonts w:ascii="Arial" w:eastAsia="Arial" w:hAnsi="Arial" w:cs="Arial"/>
          <w:lang w:val="es-ES"/>
        </w:rPr>
        <w:t>argen entero</w:t>
      </w:r>
      <w:r w:rsidR="00B44256" w:rsidRPr="00670117">
        <w:rPr>
          <w:rStyle w:val="Ninguno"/>
          <w:rFonts w:ascii="Arial" w:eastAsia="Arial" w:hAnsi="Arial" w:cs="Arial"/>
          <w:lang w:val="es-ES"/>
        </w:rPr>
        <w:t xml:space="preserve">, </w:t>
      </w:r>
      <w:r w:rsidR="00B12889" w:rsidRPr="00670117">
        <w:rPr>
          <w:rStyle w:val="Ninguno"/>
          <w:rFonts w:ascii="Arial" w:eastAsia="Arial" w:hAnsi="Arial" w:cs="Arial"/>
          <w:lang w:val="es-ES"/>
        </w:rPr>
        <w:t xml:space="preserve">sin </w:t>
      </w:r>
      <w:proofErr w:type="spellStart"/>
      <w:r w:rsidR="00B12889" w:rsidRPr="00670117">
        <w:rPr>
          <w:rStyle w:val="Ninguno"/>
          <w:rFonts w:ascii="Arial" w:eastAsia="Arial" w:hAnsi="Arial" w:cs="Arial"/>
          <w:lang w:val="es-ES"/>
        </w:rPr>
        <w:t>subcavidades</w:t>
      </w:r>
      <w:proofErr w:type="spellEnd"/>
      <w:r w:rsidR="002736C8" w:rsidRPr="00670117">
        <w:rPr>
          <w:rStyle w:val="Ninguno"/>
          <w:rFonts w:ascii="Arial" w:eastAsia="Arial" w:hAnsi="Arial" w:cs="Arial"/>
          <w:lang w:val="es-ES"/>
        </w:rPr>
        <w:t xml:space="preserve"> basales </w:t>
      </w:r>
      <w:r w:rsidR="00B44256" w:rsidRPr="00670117">
        <w:rPr>
          <w:rStyle w:val="Ninguno"/>
          <w:rFonts w:ascii="Arial" w:eastAsia="Arial" w:hAnsi="Arial" w:cs="Arial"/>
          <w:lang w:val="es-ES"/>
        </w:rPr>
        <w:t>……….</w:t>
      </w:r>
      <w:r w:rsidR="00B12889" w:rsidRPr="00670117">
        <w:rPr>
          <w:rStyle w:val="Ninguno"/>
          <w:rFonts w:ascii="Arial" w:eastAsia="Arial" w:hAnsi="Arial" w:cs="Arial"/>
          <w:lang w:val="es-ES"/>
        </w:rPr>
        <w:t xml:space="preserve"> </w:t>
      </w:r>
      <w:r w:rsidR="007C308B" w:rsidRPr="00670117">
        <w:rPr>
          <w:rStyle w:val="Ninguno"/>
          <w:rFonts w:ascii="Arial" w:eastAsia="Arial" w:hAnsi="Arial" w:cs="Arial"/>
          <w:b/>
          <w:i/>
          <w:lang w:val="es-ES"/>
        </w:rPr>
        <w:t>M</w:t>
      </w:r>
      <w:r w:rsidR="003101A4" w:rsidRPr="00670117">
        <w:rPr>
          <w:rStyle w:val="Ninguno"/>
          <w:rFonts w:ascii="Arial" w:eastAsia="Arial" w:hAnsi="Arial" w:cs="Arial"/>
          <w:b/>
          <w:i/>
          <w:lang w:val="es-ES"/>
        </w:rPr>
        <w:t>.</w:t>
      </w:r>
      <w:r w:rsidR="007C308B" w:rsidRPr="00670117">
        <w:rPr>
          <w:rStyle w:val="Ninguno"/>
          <w:rFonts w:ascii="Arial" w:eastAsia="Arial" w:hAnsi="Arial" w:cs="Arial"/>
          <w:b/>
          <w:i/>
          <w:lang w:val="es-ES"/>
        </w:rPr>
        <w:t xml:space="preserve"> </w:t>
      </w:r>
      <w:proofErr w:type="spellStart"/>
      <w:r w:rsidR="007C308B" w:rsidRPr="00670117">
        <w:rPr>
          <w:rStyle w:val="Ninguno"/>
          <w:rFonts w:ascii="Arial" w:eastAsia="Arial" w:hAnsi="Arial" w:cs="Arial"/>
          <w:b/>
          <w:i/>
          <w:lang w:val="es-ES"/>
        </w:rPr>
        <w:t>histionantha</w:t>
      </w:r>
      <w:proofErr w:type="spellEnd"/>
    </w:p>
    <w:p w14:paraId="0D6C497C" w14:textId="77777777" w:rsidR="00B12889" w:rsidRPr="00670117" w:rsidRDefault="00480E7C"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w:t>
      </w:r>
      <w:r w:rsidR="00B12889" w:rsidRPr="00670117">
        <w:rPr>
          <w:rStyle w:val="Ninguno"/>
          <w:rFonts w:ascii="Arial" w:eastAsia="Arial" w:hAnsi="Arial" w:cs="Arial"/>
          <w:lang w:val="es-ES"/>
        </w:rPr>
        <w:t>4</w:t>
      </w:r>
      <w:r w:rsidR="00B12889" w:rsidRPr="00670117">
        <w:rPr>
          <w:rStyle w:val="Ninguno"/>
          <w:rFonts w:ascii="Arial" w:hAnsi="Arial" w:cs="Arial"/>
          <w:lang w:val="es-ES"/>
        </w:rPr>
        <w:t xml:space="preserve">ʹ. </w:t>
      </w:r>
      <w:r w:rsidR="00B44256" w:rsidRPr="00670117">
        <w:rPr>
          <w:rStyle w:val="Ninguno"/>
          <w:rFonts w:ascii="Arial" w:hAnsi="Arial" w:cs="Arial"/>
          <w:lang w:val="es-ES"/>
        </w:rPr>
        <w:t xml:space="preserve">Labelo con el </w:t>
      </w:r>
      <w:r w:rsidR="00B44256" w:rsidRPr="00670117">
        <w:rPr>
          <w:rStyle w:val="Ninguno"/>
          <w:rFonts w:ascii="Arial" w:eastAsia="Arial" w:hAnsi="Arial" w:cs="Arial"/>
          <w:lang w:val="es-ES"/>
        </w:rPr>
        <w:t>m</w:t>
      </w:r>
      <w:r w:rsidR="00B12889" w:rsidRPr="00670117">
        <w:rPr>
          <w:rStyle w:val="Ninguno"/>
          <w:rFonts w:ascii="Arial" w:eastAsia="Arial" w:hAnsi="Arial" w:cs="Arial"/>
          <w:lang w:val="es-ES"/>
        </w:rPr>
        <w:t xml:space="preserve">argen crenulado a </w:t>
      </w:r>
      <w:proofErr w:type="spellStart"/>
      <w:r w:rsidR="00B12889" w:rsidRPr="00670117">
        <w:rPr>
          <w:rStyle w:val="Ninguno"/>
          <w:rFonts w:ascii="Arial" w:eastAsia="Arial" w:hAnsi="Arial" w:cs="Arial"/>
          <w:lang w:val="es-ES"/>
        </w:rPr>
        <w:t>eroso</w:t>
      </w:r>
      <w:proofErr w:type="spellEnd"/>
      <w:r w:rsidR="00B12889" w:rsidRPr="00670117">
        <w:rPr>
          <w:rStyle w:val="Ninguno"/>
          <w:rFonts w:ascii="Arial" w:eastAsia="Arial" w:hAnsi="Arial" w:cs="Arial"/>
          <w:lang w:val="es-ES"/>
        </w:rPr>
        <w:t xml:space="preserve">-denticulado, con </w:t>
      </w:r>
      <w:r w:rsidRPr="00670117">
        <w:rPr>
          <w:rStyle w:val="Ninguno"/>
          <w:rFonts w:ascii="Arial" w:eastAsia="Arial" w:hAnsi="Arial" w:cs="Arial"/>
          <w:lang w:val="es-ES"/>
        </w:rPr>
        <w:t>dos</w:t>
      </w:r>
      <w:r w:rsidR="00B12889" w:rsidRPr="00670117">
        <w:rPr>
          <w:rStyle w:val="Ninguno"/>
          <w:rFonts w:ascii="Arial" w:eastAsia="Arial" w:hAnsi="Arial" w:cs="Arial"/>
          <w:lang w:val="es-ES"/>
        </w:rPr>
        <w:t xml:space="preserve"> </w:t>
      </w:r>
      <w:proofErr w:type="spellStart"/>
      <w:r w:rsidR="00B12889" w:rsidRPr="00670117">
        <w:rPr>
          <w:rStyle w:val="Ninguno"/>
          <w:rFonts w:ascii="Arial" w:eastAsia="Arial" w:hAnsi="Arial" w:cs="Arial"/>
          <w:lang w:val="es-ES"/>
        </w:rPr>
        <w:t>subcavidades</w:t>
      </w:r>
      <w:proofErr w:type="spellEnd"/>
      <w:r w:rsidRPr="00670117">
        <w:rPr>
          <w:rStyle w:val="Ninguno"/>
          <w:rFonts w:ascii="Arial" w:eastAsia="Arial" w:hAnsi="Arial" w:cs="Arial"/>
          <w:lang w:val="es-ES"/>
        </w:rPr>
        <w:t xml:space="preserve"> </w:t>
      </w:r>
      <w:r w:rsidR="00765D12" w:rsidRPr="00670117">
        <w:rPr>
          <w:rStyle w:val="Ninguno"/>
          <w:rFonts w:ascii="Arial" w:eastAsia="Arial" w:hAnsi="Arial" w:cs="Arial"/>
          <w:lang w:val="es-ES"/>
        </w:rPr>
        <w:t xml:space="preserve">basales </w:t>
      </w:r>
      <w:r w:rsidRPr="00670117">
        <w:rPr>
          <w:rStyle w:val="Ninguno"/>
          <w:rFonts w:ascii="Arial" w:eastAsia="Arial" w:hAnsi="Arial" w:cs="Arial"/>
          <w:lang w:val="es-ES"/>
        </w:rPr>
        <w:t>…</w:t>
      </w:r>
      <w:r w:rsidR="00765D12" w:rsidRPr="00670117">
        <w:rPr>
          <w:rStyle w:val="Ninguno"/>
          <w:rFonts w:ascii="Arial" w:eastAsia="Arial" w:hAnsi="Arial" w:cs="Arial"/>
          <w:lang w:val="es-ES"/>
        </w:rPr>
        <w:t>…</w:t>
      </w:r>
      <w:r w:rsidRPr="00670117">
        <w:rPr>
          <w:rStyle w:val="Ninguno"/>
          <w:rFonts w:ascii="Arial" w:eastAsia="Arial" w:hAnsi="Arial" w:cs="Arial"/>
          <w:lang w:val="es-ES"/>
        </w:rPr>
        <w:t>……………………</w:t>
      </w:r>
      <w:r w:rsidR="003F6BA2" w:rsidRPr="00670117">
        <w:rPr>
          <w:rStyle w:val="Ninguno"/>
          <w:rFonts w:ascii="Arial" w:eastAsia="Arial" w:hAnsi="Arial" w:cs="Arial"/>
          <w:lang w:val="es-ES"/>
        </w:rPr>
        <w:t>…</w:t>
      </w:r>
      <w:proofErr w:type="gramStart"/>
      <w:r w:rsidR="003F6BA2" w:rsidRPr="00670117">
        <w:rPr>
          <w:rStyle w:val="Ninguno"/>
          <w:rFonts w:ascii="Arial" w:eastAsia="Arial" w:hAnsi="Arial" w:cs="Arial"/>
          <w:lang w:val="es-ES"/>
        </w:rPr>
        <w:t>…….</w:t>
      </w:r>
      <w:proofErr w:type="gramEnd"/>
      <w:r w:rsidR="003F6BA2" w:rsidRPr="00670117">
        <w:rPr>
          <w:rStyle w:val="Ninguno"/>
          <w:rFonts w:ascii="Arial" w:eastAsia="Arial" w:hAnsi="Arial" w:cs="Arial"/>
          <w:lang w:val="es-ES"/>
        </w:rPr>
        <w:t>.</w:t>
      </w:r>
      <w:r w:rsidRPr="00670117">
        <w:rPr>
          <w:rStyle w:val="Ninguno"/>
          <w:rFonts w:ascii="Arial" w:eastAsia="Arial" w:hAnsi="Arial" w:cs="Arial"/>
          <w:lang w:val="es-ES"/>
        </w:rPr>
        <w:t>……</w:t>
      </w:r>
      <w:r w:rsidR="003101A4" w:rsidRPr="00670117">
        <w:rPr>
          <w:rStyle w:val="Ninguno"/>
          <w:rFonts w:ascii="Arial" w:eastAsia="Arial" w:hAnsi="Arial" w:cs="Arial"/>
          <w:lang w:val="es-ES"/>
        </w:rPr>
        <w:t>……</w:t>
      </w:r>
      <w:r w:rsidRPr="00670117">
        <w:rPr>
          <w:rStyle w:val="Ninguno"/>
          <w:rFonts w:ascii="Arial" w:eastAsia="Arial" w:hAnsi="Arial" w:cs="Arial"/>
          <w:lang w:val="es-ES"/>
        </w:rPr>
        <w:t xml:space="preserve">………………………… </w:t>
      </w:r>
      <w:r w:rsidRPr="00670117">
        <w:rPr>
          <w:rStyle w:val="Ninguno"/>
          <w:rFonts w:ascii="Arial" w:eastAsia="Arial" w:hAnsi="Arial" w:cs="Arial"/>
          <w:b/>
          <w:i/>
          <w:lang w:val="es-ES"/>
        </w:rPr>
        <w:t>M</w:t>
      </w:r>
      <w:r w:rsidR="003101A4" w:rsidRPr="00670117">
        <w:rPr>
          <w:rStyle w:val="Ninguno"/>
          <w:rFonts w:ascii="Arial" w:eastAsia="Arial" w:hAnsi="Arial" w:cs="Arial"/>
          <w:b/>
          <w:i/>
          <w:lang w:val="es-ES"/>
        </w:rPr>
        <w:t>.</w:t>
      </w:r>
      <w:r w:rsidRPr="00670117">
        <w:rPr>
          <w:rStyle w:val="Ninguno"/>
          <w:rFonts w:ascii="Arial" w:eastAsia="Arial" w:hAnsi="Arial" w:cs="Arial"/>
          <w:b/>
          <w:i/>
          <w:lang w:val="es-ES"/>
        </w:rPr>
        <w:t xml:space="preserve"> </w:t>
      </w:r>
      <w:proofErr w:type="spellStart"/>
      <w:r w:rsidRPr="00670117">
        <w:rPr>
          <w:rStyle w:val="Ninguno"/>
          <w:rFonts w:ascii="Arial" w:eastAsia="Arial" w:hAnsi="Arial" w:cs="Arial"/>
          <w:b/>
          <w:i/>
          <w:lang w:val="es-ES"/>
        </w:rPr>
        <w:t>wercklei</w:t>
      </w:r>
      <w:proofErr w:type="spellEnd"/>
    </w:p>
    <w:p w14:paraId="0E4BE521" w14:textId="77777777" w:rsidR="00973C88" w:rsidRPr="00670117" w:rsidRDefault="00480E7C"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w:t>
      </w:r>
      <w:r w:rsidR="00973C88" w:rsidRPr="00670117">
        <w:rPr>
          <w:rStyle w:val="Ninguno"/>
          <w:rFonts w:ascii="Arial" w:eastAsia="Arial" w:hAnsi="Arial" w:cs="Arial"/>
          <w:lang w:val="es-ES"/>
        </w:rPr>
        <w:t>3</w:t>
      </w:r>
      <w:r w:rsidR="00973C88" w:rsidRPr="00670117">
        <w:rPr>
          <w:rStyle w:val="Ninguno"/>
          <w:rFonts w:ascii="Arial" w:hAnsi="Arial" w:cs="Arial"/>
          <w:lang w:val="es-ES"/>
        </w:rPr>
        <w:t>ʹ</w:t>
      </w:r>
      <w:r w:rsidR="00973C88" w:rsidRPr="00670117">
        <w:rPr>
          <w:rStyle w:val="Ninguno"/>
          <w:rFonts w:ascii="Arial" w:eastAsia="Arial" w:hAnsi="Arial" w:cs="Arial"/>
          <w:lang w:val="es-ES"/>
        </w:rPr>
        <w:t xml:space="preserve">. Labelo </w:t>
      </w:r>
      <w:proofErr w:type="spellStart"/>
      <w:r w:rsidR="00973C88" w:rsidRPr="00670117">
        <w:rPr>
          <w:rStyle w:val="Ninguno"/>
          <w:rFonts w:ascii="Arial" w:eastAsia="Arial" w:hAnsi="Arial" w:cs="Arial"/>
          <w:lang w:val="es-ES"/>
        </w:rPr>
        <w:t>deltado</w:t>
      </w:r>
      <w:proofErr w:type="spellEnd"/>
      <w:r w:rsidR="0006772B" w:rsidRPr="00670117">
        <w:rPr>
          <w:rStyle w:val="Ninguno"/>
          <w:rFonts w:ascii="Arial" w:eastAsia="Arial" w:hAnsi="Arial" w:cs="Arial"/>
          <w:lang w:val="es-ES"/>
        </w:rPr>
        <w:t xml:space="preserve">, </w:t>
      </w:r>
      <w:r w:rsidR="00973C88" w:rsidRPr="00670117">
        <w:rPr>
          <w:rStyle w:val="Ninguno"/>
          <w:rFonts w:ascii="Arial" w:eastAsia="Arial" w:hAnsi="Arial" w:cs="Arial"/>
          <w:lang w:val="es-ES"/>
        </w:rPr>
        <w:t>lanceolado</w:t>
      </w:r>
      <w:r w:rsidR="0006772B" w:rsidRPr="00670117">
        <w:rPr>
          <w:rStyle w:val="Ninguno"/>
          <w:rFonts w:ascii="Arial" w:eastAsia="Arial" w:hAnsi="Arial" w:cs="Arial"/>
          <w:lang w:val="es-ES"/>
        </w:rPr>
        <w:t xml:space="preserve"> </w:t>
      </w:r>
      <w:r w:rsidR="00C93A54" w:rsidRPr="00670117">
        <w:rPr>
          <w:rStyle w:val="Ninguno"/>
          <w:rFonts w:ascii="Arial" w:eastAsia="Arial" w:hAnsi="Arial" w:cs="Arial"/>
          <w:lang w:val="es-ES"/>
        </w:rPr>
        <w:t>u</w:t>
      </w:r>
      <w:r w:rsidR="0006772B" w:rsidRPr="00670117">
        <w:rPr>
          <w:rStyle w:val="Ninguno"/>
          <w:rFonts w:ascii="Arial" w:eastAsia="Arial" w:hAnsi="Arial" w:cs="Arial"/>
          <w:lang w:val="es-ES"/>
        </w:rPr>
        <w:t xml:space="preserve"> ovado</w:t>
      </w:r>
      <w:r w:rsidRPr="00670117">
        <w:rPr>
          <w:rStyle w:val="Ninguno"/>
          <w:rFonts w:ascii="Arial" w:eastAsia="Arial" w:hAnsi="Arial" w:cs="Arial"/>
          <w:lang w:val="es-ES"/>
        </w:rPr>
        <w:t>, con el ápice</w:t>
      </w:r>
      <w:r w:rsidR="00AC639D" w:rsidRPr="00670117">
        <w:rPr>
          <w:rStyle w:val="Ninguno"/>
          <w:rFonts w:ascii="Arial" w:eastAsia="Arial" w:hAnsi="Arial" w:cs="Arial"/>
          <w:lang w:val="es-ES"/>
        </w:rPr>
        <w:t xml:space="preserve"> caudado,</w:t>
      </w:r>
      <w:r w:rsidRPr="00670117">
        <w:rPr>
          <w:rStyle w:val="Ninguno"/>
          <w:rFonts w:ascii="Arial" w:eastAsia="Arial" w:hAnsi="Arial" w:cs="Arial"/>
          <w:lang w:val="es-ES"/>
        </w:rPr>
        <w:t xml:space="preserve"> larg</w:t>
      </w:r>
      <w:r w:rsidR="00C93A54" w:rsidRPr="00670117">
        <w:rPr>
          <w:rStyle w:val="Ninguno"/>
          <w:rFonts w:ascii="Arial" w:eastAsia="Arial" w:hAnsi="Arial" w:cs="Arial"/>
          <w:lang w:val="es-ES"/>
        </w:rPr>
        <w:t xml:space="preserve">amente </w:t>
      </w:r>
      <w:r w:rsidRPr="00670117">
        <w:rPr>
          <w:rStyle w:val="Ninguno"/>
          <w:rFonts w:ascii="Arial" w:eastAsia="Arial" w:hAnsi="Arial" w:cs="Arial"/>
          <w:lang w:val="es-ES"/>
        </w:rPr>
        <w:t>acuminado o trífido.</w:t>
      </w:r>
    </w:p>
    <w:p w14:paraId="10A1D69E" w14:textId="77777777" w:rsidR="00AC639D" w:rsidRPr="00670117" w:rsidRDefault="00480E7C"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lastRenderedPageBreak/>
        <w:t xml:space="preserve">15. </w:t>
      </w:r>
      <w:r w:rsidR="00AC639D" w:rsidRPr="00670117">
        <w:rPr>
          <w:rStyle w:val="Ninguno"/>
          <w:rFonts w:ascii="Arial" w:eastAsia="Arial" w:hAnsi="Arial" w:cs="Arial"/>
          <w:lang w:val="es-ES"/>
        </w:rPr>
        <w:t xml:space="preserve">Labelo </w:t>
      </w:r>
      <w:r w:rsidR="00C93A54" w:rsidRPr="00670117">
        <w:rPr>
          <w:rStyle w:val="Ninguno"/>
          <w:rFonts w:ascii="Arial" w:eastAsia="Arial" w:hAnsi="Arial" w:cs="Arial"/>
          <w:lang w:val="es-ES"/>
        </w:rPr>
        <w:t xml:space="preserve">lanceolado, </w:t>
      </w:r>
      <w:r w:rsidR="00AC639D" w:rsidRPr="00670117">
        <w:rPr>
          <w:rStyle w:val="Ninguno"/>
          <w:rFonts w:ascii="Arial" w:hAnsi="Arial" w:cs="Arial"/>
          <w:lang w:val="es-ES"/>
        </w:rPr>
        <w:t xml:space="preserve">con el ápice </w:t>
      </w:r>
      <w:r w:rsidR="00AC639D" w:rsidRPr="00670117">
        <w:rPr>
          <w:rStyle w:val="Ninguno"/>
          <w:rFonts w:ascii="Arial" w:eastAsia="Arial" w:hAnsi="Arial" w:cs="Arial"/>
          <w:lang w:val="es-ES"/>
        </w:rPr>
        <w:t>caudado, largamente acuminado</w:t>
      </w:r>
      <w:r w:rsidR="00670C7C" w:rsidRPr="00670117">
        <w:rPr>
          <w:rStyle w:val="Ninguno"/>
          <w:rFonts w:ascii="Arial" w:eastAsia="Arial" w:hAnsi="Arial" w:cs="Arial"/>
          <w:lang w:val="es-ES"/>
        </w:rPr>
        <w:t xml:space="preserve"> </w:t>
      </w:r>
      <w:r w:rsidR="00C93A54" w:rsidRPr="00670117">
        <w:rPr>
          <w:rStyle w:val="Ninguno"/>
          <w:rFonts w:ascii="Arial" w:eastAsia="Arial" w:hAnsi="Arial" w:cs="Arial"/>
          <w:lang w:val="es-ES"/>
        </w:rPr>
        <w:t>……………………</w:t>
      </w:r>
      <w:proofErr w:type="gramStart"/>
      <w:r w:rsidR="00C93A54" w:rsidRPr="00670117">
        <w:rPr>
          <w:rStyle w:val="Ninguno"/>
          <w:rFonts w:ascii="Arial" w:eastAsia="Arial" w:hAnsi="Arial" w:cs="Arial"/>
          <w:lang w:val="es-ES"/>
        </w:rPr>
        <w:t>…….</w:t>
      </w:r>
      <w:proofErr w:type="gramEnd"/>
      <w:r w:rsidR="00C93A54" w:rsidRPr="00670117">
        <w:rPr>
          <w:rStyle w:val="Ninguno"/>
          <w:rFonts w:ascii="Arial" w:eastAsia="Arial" w:hAnsi="Arial" w:cs="Arial"/>
          <w:lang w:val="es-ES"/>
        </w:rPr>
        <w:t>.…………………………………………………………</w:t>
      </w:r>
      <w:r w:rsidR="00670C7C" w:rsidRPr="00670117">
        <w:rPr>
          <w:rStyle w:val="Ninguno"/>
          <w:rFonts w:ascii="Arial" w:eastAsia="Arial" w:hAnsi="Arial" w:cs="Arial"/>
          <w:lang w:val="es-ES"/>
        </w:rPr>
        <w:t xml:space="preserve">. </w:t>
      </w:r>
      <w:r w:rsidR="00670C7C" w:rsidRPr="00670117">
        <w:rPr>
          <w:rStyle w:val="Ninguno"/>
          <w:rFonts w:ascii="Arial" w:eastAsia="Arial" w:hAnsi="Arial" w:cs="Arial"/>
          <w:b/>
          <w:i/>
          <w:lang w:val="es-ES"/>
        </w:rPr>
        <w:t>M. nana</w:t>
      </w:r>
    </w:p>
    <w:p w14:paraId="2BB324A5" w14:textId="77777777" w:rsidR="009A380A" w:rsidRPr="00670117" w:rsidRDefault="00C43A3D"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15</w:t>
      </w:r>
      <w:r w:rsidRPr="00670117">
        <w:rPr>
          <w:rStyle w:val="Ninguno"/>
          <w:rFonts w:ascii="Arial" w:hAnsi="Arial" w:cs="Arial"/>
          <w:lang w:val="es-ES"/>
        </w:rPr>
        <w:t>ʹ.</w:t>
      </w:r>
      <w:r w:rsidRPr="00670117">
        <w:rPr>
          <w:rStyle w:val="Ninguno"/>
          <w:rFonts w:ascii="Arial" w:eastAsia="Arial" w:hAnsi="Arial" w:cs="Arial"/>
          <w:lang w:val="es-ES"/>
        </w:rPr>
        <w:t xml:space="preserve"> Labelo </w:t>
      </w:r>
      <w:proofErr w:type="spellStart"/>
      <w:r w:rsidR="00C93A54" w:rsidRPr="00670117">
        <w:rPr>
          <w:rStyle w:val="Ninguno"/>
          <w:rFonts w:ascii="Arial" w:eastAsia="Arial" w:hAnsi="Arial" w:cs="Arial"/>
          <w:lang w:val="es-ES"/>
        </w:rPr>
        <w:t>deltado</w:t>
      </w:r>
      <w:proofErr w:type="spellEnd"/>
      <w:r w:rsidR="00C93A54" w:rsidRPr="00670117">
        <w:rPr>
          <w:rStyle w:val="Ninguno"/>
          <w:rFonts w:ascii="Arial" w:eastAsia="Arial" w:hAnsi="Arial" w:cs="Arial"/>
          <w:lang w:val="es-ES"/>
        </w:rPr>
        <w:t xml:space="preserve"> u ovado, con el ápice </w:t>
      </w:r>
      <w:r w:rsidR="00965473" w:rsidRPr="00670117">
        <w:rPr>
          <w:rStyle w:val="Ninguno"/>
          <w:rFonts w:ascii="Arial" w:eastAsia="Arial" w:hAnsi="Arial" w:cs="Arial"/>
          <w:lang w:val="es-ES"/>
        </w:rPr>
        <w:t>trífido</w:t>
      </w:r>
      <w:r w:rsidR="009A380A" w:rsidRPr="00670117">
        <w:rPr>
          <w:rStyle w:val="Ninguno"/>
          <w:rFonts w:ascii="Arial" w:eastAsia="Arial" w:hAnsi="Arial" w:cs="Arial"/>
          <w:lang w:val="es-ES"/>
        </w:rPr>
        <w:t>.</w:t>
      </w:r>
    </w:p>
    <w:p w14:paraId="12919F18" w14:textId="77777777" w:rsidR="009A380A" w:rsidRPr="00670117" w:rsidRDefault="009A380A"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 xml:space="preserve">16. </w:t>
      </w:r>
      <w:r w:rsidR="004563DA" w:rsidRPr="00670117">
        <w:rPr>
          <w:rStyle w:val="Ninguno"/>
          <w:rFonts w:ascii="Arial" w:eastAsia="Arial" w:hAnsi="Arial" w:cs="Arial"/>
          <w:lang w:val="es-ES"/>
        </w:rPr>
        <w:t>Flores verde-amarillentas; l</w:t>
      </w:r>
      <w:r w:rsidR="00446CC3" w:rsidRPr="00670117">
        <w:rPr>
          <w:rStyle w:val="Ninguno"/>
          <w:rFonts w:ascii="Arial" w:eastAsia="Arial" w:hAnsi="Arial" w:cs="Arial"/>
          <w:lang w:val="es-ES"/>
        </w:rPr>
        <w:t xml:space="preserve">abelo </w:t>
      </w:r>
      <w:proofErr w:type="spellStart"/>
      <w:r w:rsidR="00504CF7" w:rsidRPr="00670117">
        <w:rPr>
          <w:rStyle w:val="Ninguno"/>
          <w:rFonts w:ascii="Arial" w:eastAsia="Arial" w:hAnsi="Arial" w:cs="Arial"/>
          <w:lang w:val="es-ES"/>
        </w:rPr>
        <w:t>deltado</w:t>
      </w:r>
      <w:proofErr w:type="spellEnd"/>
      <w:r w:rsidR="00504CF7" w:rsidRPr="00670117">
        <w:rPr>
          <w:rStyle w:val="Ninguno"/>
          <w:rFonts w:ascii="Arial" w:eastAsia="Arial" w:hAnsi="Arial" w:cs="Arial"/>
          <w:lang w:val="es-ES"/>
        </w:rPr>
        <w:t xml:space="preserve">, </w:t>
      </w:r>
      <w:r w:rsidR="00A62987" w:rsidRPr="00670117">
        <w:rPr>
          <w:rStyle w:val="Ninguno"/>
          <w:rFonts w:ascii="Arial" w:eastAsia="Arial" w:hAnsi="Arial" w:cs="Arial"/>
          <w:lang w:val="es-ES"/>
        </w:rPr>
        <w:t xml:space="preserve">el </w:t>
      </w:r>
      <w:r w:rsidR="00504CF7" w:rsidRPr="00670117">
        <w:rPr>
          <w:rStyle w:val="Ninguno"/>
          <w:rFonts w:ascii="Arial" w:eastAsia="Arial" w:hAnsi="Arial" w:cs="Arial"/>
          <w:lang w:val="es-ES"/>
        </w:rPr>
        <w:t xml:space="preserve">ápice </w:t>
      </w:r>
      <w:r w:rsidRPr="00670117">
        <w:rPr>
          <w:rStyle w:val="Ninguno"/>
          <w:rFonts w:ascii="Arial" w:eastAsia="Arial" w:hAnsi="Arial" w:cs="Arial"/>
          <w:lang w:val="es-ES"/>
        </w:rPr>
        <w:t xml:space="preserve">con el lóbulo medio excediendo más de dos veces la longitud de los lóbulos laterales </w:t>
      </w:r>
      <w:r w:rsidR="004563DA" w:rsidRPr="00670117">
        <w:rPr>
          <w:rStyle w:val="Ninguno"/>
          <w:rFonts w:ascii="Arial" w:eastAsia="Arial" w:hAnsi="Arial" w:cs="Arial"/>
          <w:lang w:val="es-ES"/>
        </w:rPr>
        <w:t>............</w:t>
      </w:r>
      <w:r w:rsidRPr="00670117">
        <w:rPr>
          <w:rStyle w:val="Ninguno"/>
          <w:rFonts w:ascii="Arial" w:eastAsia="Arial" w:hAnsi="Arial" w:cs="Arial"/>
          <w:lang w:val="es-ES"/>
        </w:rPr>
        <w:t xml:space="preserve">…. </w:t>
      </w:r>
      <w:r w:rsidRPr="00670117">
        <w:rPr>
          <w:rStyle w:val="Ninguno"/>
          <w:rFonts w:ascii="Arial" w:eastAsia="Arial" w:hAnsi="Arial" w:cs="Arial"/>
          <w:b/>
          <w:i/>
          <w:lang w:val="es-ES"/>
        </w:rPr>
        <w:t xml:space="preserve">M. </w:t>
      </w:r>
      <w:proofErr w:type="spellStart"/>
      <w:r w:rsidRPr="00670117">
        <w:rPr>
          <w:rStyle w:val="Ninguno"/>
          <w:rFonts w:ascii="Arial" w:eastAsia="Arial" w:hAnsi="Arial" w:cs="Arial"/>
          <w:b/>
          <w:i/>
          <w:lang w:val="es-ES"/>
        </w:rPr>
        <w:t>simillima</w:t>
      </w:r>
      <w:proofErr w:type="spellEnd"/>
    </w:p>
    <w:p w14:paraId="77910454" w14:textId="77777777" w:rsidR="00965473" w:rsidRPr="00670117" w:rsidRDefault="00965473"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16</w:t>
      </w:r>
      <w:r w:rsidRPr="00670117">
        <w:rPr>
          <w:rStyle w:val="Ninguno"/>
          <w:rFonts w:ascii="Arial" w:hAnsi="Arial" w:cs="Arial"/>
          <w:lang w:val="es-ES"/>
        </w:rPr>
        <w:t>ʹ.</w:t>
      </w:r>
      <w:r w:rsidR="007C75A0" w:rsidRPr="00670117">
        <w:rPr>
          <w:rStyle w:val="Ninguno"/>
          <w:rFonts w:ascii="Arial" w:hAnsi="Arial" w:cs="Arial"/>
          <w:lang w:val="es-ES"/>
        </w:rPr>
        <w:t xml:space="preserve"> </w:t>
      </w:r>
      <w:r w:rsidR="004563DA" w:rsidRPr="00670117">
        <w:rPr>
          <w:rStyle w:val="Ninguno"/>
          <w:rFonts w:ascii="Arial" w:hAnsi="Arial" w:cs="Arial"/>
          <w:lang w:val="es-ES"/>
        </w:rPr>
        <w:t>Flores verde-blanquecinas; l</w:t>
      </w:r>
      <w:r w:rsidR="0093352B" w:rsidRPr="00670117">
        <w:rPr>
          <w:rStyle w:val="Ninguno"/>
          <w:rFonts w:ascii="Arial" w:hAnsi="Arial" w:cs="Arial"/>
          <w:lang w:val="es-ES"/>
        </w:rPr>
        <w:t xml:space="preserve">abelo </w:t>
      </w:r>
      <w:r w:rsidR="008009A7" w:rsidRPr="00670117">
        <w:rPr>
          <w:rStyle w:val="Ninguno"/>
          <w:rFonts w:ascii="Arial" w:hAnsi="Arial" w:cs="Arial"/>
          <w:lang w:val="es-ES"/>
        </w:rPr>
        <w:t xml:space="preserve">ovado, </w:t>
      </w:r>
      <w:r w:rsidR="00A62987" w:rsidRPr="00670117">
        <w:rPr>
          <w:rStyle w:val="Ninguno"/>
          <w:rFonts w:ascii="Arial" w:hAnsi="Arial" w:cs="Arial"/>
          <w:lang w:val="es-ES"/>
        </w:rPr>
        <w:t xml:space="preserve">el </w:t>
      </w:r>
      <w:r w:rsidR="008009A7" w:rsidRPr="00670117">
        <w:rPr>
          <w:rStyle w:val="Ninguno"/>
          <w:rFonts w:ascii="Arial" w:hAnsi="Arial" w:cs="Arial"/>
          <w:lang w:val="es-ES"/>
        </w:rPr>
        <w:t xml:space="preserve">ápice </w:t>
      </w:r>
      <w:r w:rsidR="00F67AEB" w:rsidRPr="00670117">
        <w:rPr>
          <w:rStyle w:val="Ninguno"/>
          <w:rFonts w:ascii="Arial" w:eastAsia="Arial" w:hAnsi="Arial" w:cs="Arial"/>
          <w:lang w:val="es-ES"/>
        </w:rPr>
        <w:t xml:space="preserve">con los lóbulos </w:t>
      </w:r>
      <w:proofErr w:type="spellStart"/>
      <w:r w:rsidR="00F67AEB" w:rsidRPr="00670117">
        <w:rPr>
          <w:rStyle w:val="Ninguno"/>
          <w:rFonts w:ascii="Arial" w:eastAsia="Arial" w:hAnsi="Arial" w:cs="Arial"/>
          <w:lang w:val="es-ES"/>
        </w:rPr>
        <w:t>subiguales</w:t>
      </w:r>
      <w:proofErr w:type="spellEnd"/>
      <w:r w:rsidR="007C75A0" w:rsidRPr="00670117">
        <w:rPr>
          <w:rStyle w:val="Ninguno"/>
          <w:rFonts w:ascii="Arial" w:eastAsia="Arial" w:hAnsi="Arial" w:cs="Arial"/>
          <w:lang w:val="es-ES"/>
        </w:rPr>
        <w:t xml:space="preserve"> </w:t>
      </w:r>
      <w:r w:rsidR="000A280B" w:rsidRPr="00670117">
        <w:rPr>
          <w:rStyle w:val="Ninguno"/>
          <w:rFonts w:ascii="Arial" w:eastAsia="Arial" w:hAnsi="Arial" w:cs="Arial"/>
          <w:lang w:val="es-ES"/>
        </w:rPr>
        <w:t>................................................................................................................</w:t>
      </w:r>
      <w:r w:rsidR="00F67AEB" w:rsidRPr="00670117">
        <w:rPr>
          <w:rStyle w:val="Ninguno"/>
          <w:rFonts w:ascii="Arial" w:eastAsia="Arial" w:hAnsi="Arial" w:cs="Arial"/>
          <w:lang w:val="es-ES"/>
        </w:rPr>
        <w:t xml:space="preserve"> </w:t>
      </w:r>
      <w:r w:rsidR="00F67AEB" w:rsidRPr="00670117">
        <w:rPr>
          <w:rStyle w:val="Ninguno"/>
          <w:rFonts w:ascii="Arial" w:eastAsia="Arial" w:hAnsi="Arial" w:cs="Arial"/>
          <w:b/>
          <w:i/>
          <w:lang w:val="es-ES"/>
        </w:rPr>
        <w:t xml:space="preserve">M. </w:t>
      </w:r>
      <w:proofErr w:type="spellStart"/>
      <w:r w:rsidR="00F67AEB" w:rsidRPr="00670117">
        <w:rPr>
          <w:rStyle w:val="Ninguno"/>
          <w:rFonts w:ascii="Arial" w:eastAsia="Arial" w:hAnsi="Arial" w:cs="Arial"/>
          <w:b/>
          <w:i/>
          <w:lang w:val="es-ES"/>
        </w:rPr>
        <w:t>dressleri</w:t>
      </w:r>
      <w:proofErr w:type="spellEnd"/>
    </w:p>
    <w:p w14:paraId="115FF597" w14:textId="77777777" w:rsidR="000113E4" w:rsidRPr="00670117" w:rsidRDefault="000113E4"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12</w:t>
      </w:r>
      <w:r w:rsidRPr="00670117">
        <w:rPr>
          <w:rStyle w:val="Ninguno"/>
          <w:rFonts w:ascii="Arial" w:hAnsi="Arial" w:cs="Arial"/>
          <w:lang w:val="es-ES"/>
        </w:rPr>
        <w:t>ʹ</w:t>
      </w:r>
      <w:r w:rsidRPr="00670117">
        <w:rPr>
          <w:rStyle w:val="Ninguno"/>
          <w:rFonts w:ascii="Arial" w:eastAsia="Arial" w:hAnsi="Arial" w:cs="Arial"/>
          <w:lang w:val="es-ES"/>
        </w:rPr>
        <w:t>. Labelo con lóbulos</w:t>
      </w:r>
      <w:r w:rsidR="00D844CD" w:rsidRPr="00670117">
        <w:rPr>
          <w:rStyle w:val="Ninguno"/>
          <w:rFonts w:ascii="Arial" w:eastAsia="Arial" w:hAnsi="Arial" w:cs="Arial"/>
          <w:lang w:val="es-ES"/>
        </w:rPr>
        <w:t xml:space="preserve"> o </w:t>
      </w:r>
      <w:r w:rsidR="005B45D5" w:rsidRPr="00670117">
        <w:rPr>
          <w:rStyle w:val="Ninguno"/>
          <w:rFonts w:ascii="Arial" w:eastAsia="Arial" w:hAnsi="Arial" w:cs="Arial"/>
          <w:lang w:val="es-ES"/>
        </w:rPr>
        <w:t xml:space="preserve">aurículas </w:t>
      </w:r>
      <w:r w:rsidRPr="00670117">
        <w:rPr>
          <w:rStyle w:val="Ninguno"/>
          <w:rFonts w:ascii="Arial" w:eastAsia="Arial" w:hAnsi="Arial" w:cs="Arial"/>
          <w:lang w:val="es-ES"/>
        </w:rPr>
        <w:t>basales</w:t>
      </w:r>
      <w:r w:rsidR="00D844CD" w:rsidRPr="00670117">
        <w:rPr>
          <w:rStyle w:val="Ninguno"/>
          <w:rFonts w:ascii="Arial" w:eastAsia="Arial" w:hAnsi="Arial" w:cs="Arial"/>
          <w:lang w:val="es-ES"/>
        </w:rPr>
        <w:t xml:space="preserve">, </w:t>
      </w:r>
      <w:r w:rsidR="00CF0E99" w:rsidRPr="00670117">
        <w:rPr>
          <w:rStyle w:val="Ninguno"/>
          <w:rFonts w:ascii="Arial" w:eastAsia="Arial" w:hAnsi="Arial" w:cs="Arial"/>
          <w:lang w:val="es-ES"/>
        </w:rPr>
        <w:t xml:space="preserve">o </w:t>
      </w:r>
      <w:r w:rsidR="00D844CD" w:rsidRPr="00670117">
        <w:rPr>
          <w:rStyle w:val="Ninguno"/>
          <w:rFonts w:ascii="Arial" w:eastAsia="Arial" w:hAnsi="Arial" w:cs="Arial"/>
          <w:lang w:val="es-ES"/>
        </w:rPr>
        <w:t xml:space="preserve">caudas </w:t>
      </w:r>
      <w:r w:rsidR="00383760" w:rsidRPr="00670117">
        <w:rPr>
          <w:rStyle w:val="Ninguno"/>
          <w:rFonts w:ascii="Arial" w:eastAsia="Arial" w:hAnsi="Arial" w:cs="Arial"/>
          <w:lang w:val="es-ES"/>
        </w:rPr>
        <w:t>laterales</w:t>
      </w:r>
      <w:r w:rsidRPr="00670117">
        <w:rPr>
          <w:rStyle w:val="Ninguno"/>
          <w:rFonts w:ascii="Arial" w:eastAsia="Arial" w:hAnsi="Arial" w:cs="Arial"/>
          <w:lang w:val="es-ES"/>
        </w:rPr>
        <w:t xml:space="preserve"> conspicu</w:t>
      </w:r>
      <w:r w:rsidR="005B45D5" w:rsidRPr="00670117">
        <w:rPr>
          <w:rStyle w:val="Ninguno"/>
          <w:rFonts w:ascii="Arial" w:eastAsia="Arial" w:hAnsi="Arial" w:cs="Arial"/>
          <w:lang w:val="es-ES"/>
        </w:rPr>
        <w:t>a</w:t>
      </w:r>
      <w:r w:rsidRPr="00670117">
        <w:rPr>
          <w:rStyle w:val="Ninguno"/>
          <w:rFonts w:ascii="Arial" w:eastAsia="Arial" w:hAnsi="Arial" w:cs="Arial"/>
          <w:lang w:val="es-ES"/>
        </w:rPr>
        <w:t>s.</w:t>
      </w:r>
    </w:p>
    <w:p w14:paraId="295D6B10" w14:textId="77777777" w:rsidR="00843286" w:rsidRPr="00670117" w:rsidRDefault="005B45D5"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w:t>
      </w:r>
      <w:r w:rsidR="00A62987" w:rsidRPr="00670117">
        <w:rPr>
          <w:rStyle w:val="Ninguno"/>
          <w:rFonts w:ascii="Arial" w:eastAsia="Arial" w:hAnsi="Arial" w:cs="Arial"/>
          <w:lang w:val="es-ES"/>
        </w:rPr>
        <w:t>7</w:t>
      </w:r>
      <w:r w:rsidRPr="00670117">
        <w:rPr>
          <w:rStyle w:val="Ninguno"/>
          <w:rFonts w:ascii="Arial" w:eastAsia="Arial" w:hAnsi="Arial" w:cs="Arial"/>
          <w:lang w:val="es-ES"/>
        </w:rPr>
        <w:t xml:space="preserve">. Labelo con </w:t>
      </w:r>
      <w:r w:rsidR="00BA1CA3" w:rsidRPr="00670117">
        <w:rPr>
          <w:rStyle w:val="Ninguno"/>
          <w:rFonts w:ascii="Arial" w:eastAsia="Arial" w:hAnsi="Arial" w:cs="Arial"/>
          <w:lang w:val="es-ES"/>
        </w:rPr>
        <w:t xml:space="preserve">la </w:t>
      </w:r>
      <w:r w:rsidR="004770DC" w:rsidRPr="00670117">
        <w:rPr>
          <w:rStyle w:val="Ninguno"/>
          <w:rFonts w:ascii="Arial" w:eastAsia="Arial" w:hAnsi="Arial" w:cs="Arial"/>
          <w:lang w:val="es-ES"/>
        </w:rPr>
        <w:t xml:space="preserve">base cuneado-truncada, con </w:t>
      </w:r>
      <w:r w:rsidR="00D844CD" w:rsidRPr="00670117">
        <w:rPr>
          <w:rStyle w:val="Ninguno"/>
          <w:rFonts w:ascii="Arial" w:eastAsia="Arial" w:hAnsi="Arial" w:cs="Arial"/>
          <w:lang w:val="es-ES"/>
        </w:rPr>
        <w:t xml:space="preserve">caudas </w:t>
      </w:r>
      <w:r w:rsidR="00967372" w:rsidRPr="00670117">
        <w:rPr>
          <w:rStyle w:val="Ninguno"/>
          <w:rFonts w:ascii="Arial" w:eastAsia="Arial" w:hAnsi="Arial" w:cs="Arial"/>
          <w:lang w:val="es-ES"/>
        </w:rPr>
        <w:t>laterales</w:t>
      </w:r>
      <w:r w:rsidR="00DC6658" w:rsidRPr="00670117">
        <w:rPr>
          <w:rStyle w:val="Ninguno"/>
          <w:rFonts w:ascii="Arial" w:eastAsia="Arial" w:hAnsi="Arial" w:cs="Arial"/>
          <w:lang w:val="es-ES"/>
        </w:rPr>
        <w:t xml:space="preserve">, el ápice </w:t>
      </w:r>
      <w:proofErr w:type="spellStart"/>
      <w:r w:rsidR="00DC6658" w:rsidRPr="00670117">
        <w:rPr>
          <w:rStyle w:val="Ninguno"/>
          <w:rFonts w:ascii="Arial" w:eastAsia="Arial" w:hAnsi="Arial" w:cs="Arial"/>
          <w:lang w:val="es-ES"/>
        </w:rPr>
        <w:t>obcordado</w:t>
      </w:r>
      <w:proofErr w:type="spellEnd"/>
      <w:proofErr w:type="gramStart"/>
      <w:r w:rsidR="00AB56C5" w:rsidRPr="00670117">
        <w:rPr>
          <w:rStyle w:val="Ninguno"/>
          <w:rFonts w:ascii="Arial" w:eastAsia="Arial" w:hAnsi="Arial" w:cs="Arial"/>
          <w:lang w:val="es-ES"/>
        </w:rPr>
        <w:t xml:space="preserve"> ….</w:t>
      </w:r>
      <w:proofErr w:type="gramEnd"/>
      <w:r w:rsidR="00AB56C5" w:rsidRPr="00670117">
        <w:rPr>
          <w:rStyle w:val="Ninguno"/>
          <w:rFonts w:ascii="Arial" w:eastAsia="Arial" w:hAnsi="Arial" w:cs="Arial"/>
          <w:lang w:val="es-ES"/>
        </w:rPr>
        <w:t>.…………………………………………………………………</w:t>
      </w:r>
      <w:r w:rsidR="00BE2CE8" w:rsidRPr="00670117">
        <w:rPr>
          <w:rStyle w:val="Ninguno"/>
          <w:rFonts w:ascii="Arial" w:eastAsia="Arial" w:hAnsi="Arial" w:cs="Arial"/>
          <w:lang w:val="es-ES"/>
        </w:rPr>
        <w:t>..</w:t>
      </w:r>
      <w:r w:rsidR="00AB56C5" w:rsidRPr="00670117">
        <w:rPr>
          <w:rStyle w:val="Ninguno"/>
          <w:rFonts w:ascii="Arial" w:eastAsia="Arial" w:hAnsi="Arial" w:cs="Arial"/>
          <w:lang w:val="es-ES"/>
        </w:rPr>
        <w:t xml:space="preserve">…….... </w:t>
      </w:r>
      <w:r w:rsidR="00AB56C5" w:rsidRPr="00670117">
        <w:rPr>
          <w:rStyle w:val="Ninguno"/>
          <w:rFonts w:ascii="Arial" w:eastAsia="Arial" w:hAnsi="Arial" w:cs="Arial"/>
          <w:b/>
          <w:i/>
          <w:lang w:val="es-ES"/>
        </w:rPr>
        <w:t xml:space="preserve">M. </w:t>
      </w:r>
      <w:proofErr w:type="spellStart"/>
      <w:r w:rsidR="00AB56C5" w:rsidRPr="00670117">
        <w:rPr>
          <w:rStyle w:val="Ninguno"/>
          <w:rFonts w:ascii="Arial" w:eastAsia="Arial" w:hAnsi="Arial" w:cs="Arial"/>
          <w:b/>
          <w:i/>
          <w:lang w:val="es-ES"/>
        </w:rPr>
        <w:t>woodsonii</w:t>
      </w:r>
      <w:proofErr w:type="spellEnd"/>
    </w:p>
    <w:p w14:paraId="7FE10A0B" w14:textId="77777777" w:rsidR="00C50DC8" w:rsidRPr="00670117" w:rsidRDefault="00DC6658" w:rsidP="00765D12">
      <w:pPr>
        <w:pStyle w:val="CuerpoA"/>
        <w:spacing w:after="100" w:afterAutospacing="1" w:line="360" w:lineRule="auto"/>
        <w:jc w:val="both"/>
        <w:rPr>
          <w:rStyle w:val="Ninguno"/>
          <w:rFonts w:ascii="Arial" w:hAnsi="Arial" w:cs="Arial"/>
          <w:lang w:val="es-ES"/>
        </w:rPr>
      </w:pPr>
      <w:r w:rsidRPr="00670117">
        <w:rPr>
          <w:rStyle w:val="Ninguno"/>
          <w:rFonts w:ascii="Arial" w:eastAsia="Arial" w:hAnsi="Arial" w:cs="Arial"/>
          <w:lang w:val="es-ES"/>
        </w:rPr>
        <w:t>1</w:t>
      </w:r>
      <w:r w:rsidR="00FE272A" w:rsidRPr="00670117">
        <w:rPr>
          <w:rStyle w:val="Ninguno"/>
          <w:rFonts w:ascii="Arial" w:eastAsia="Arial" w:hAnsi="Arial" w:cs="Arial"/>
          <w:lang w:val="es-ES"/>
        </w:rPr>
        <w:t>7</w:t>
      </w:r>
      <w:r w:rsidRPr="00670117">
        <w:rPr>
          <w:rStyle w:val="Ninguno"/>
          <w:rFonts w:ascii="Arial" w:hAnsi="Arial" w:cs="Arial"/>
          <w:lang w:val="es-ES"/>
        </w:rPr>
        <w:t xml:space="preserve">ʹ. Labelo </w:t>
      </w:r>
      <w:r w:rsidR="00BA1CA3" w:rsidRPr="00670117">
        <w:rPr>
          <w:rStyle w:val="Ninguno"/>
          <w:rFonts w:ascii="Arial" w:hAnsi="Arial" w:cs="Arial"/>
          <w:lang w:val="es-ES"/>
        </w:rPr>
        <w:t xml:space="preserve">con la base </w:t>
      </w:r>
      <w:proofErr w:type="spellStart"/>
      <w:r w:rsidR="00BA1CA3" w:rsidRPr="00670117">
        <w:rPr>
          <w:rStyle w:val="Ninguno"/>
          <w:rFonts w:ascii="Arial" w:hAnsi="Arial" w:cs="Arial"/>
          <w:lang w:val="es-ES"/>
        </w:rPr>
        <w:t>hastada</w:t>
      </w:r>
      <w:proofErr w:type="spellEnd"/>
      <w:r w:rsidR="00BA1CA3" w:rsidRPr="00670117">
        <w:rPr>
          <w:rStyle w:val="Ninguno"/>
          <w:rFonts w:ascii="Arial" w:hAnsi="Arial" w:cs="Arial"/>
          <w:lang w:val="es-ES"/>
        </w:rPr>
        <w:t xml:space="preserve"> o sagitada, con</w:t>
      </w:r>
      <w:r w:rsidRPr="00670117">
        <w:rPr>
          <w:rStyle w:val="Ninguno"/>
          <w:rFonts w:ascii="Arial" w:hAnsi="Arial" w:cs="Arial"/>
          <w:lang w:val="es-ES"/>
        </w:rPr>
        <w:t xml:space="preserve"> lóbulos o aurículas basales, el ápice trífido.</w:t>
      </w:r>
    </w:p>
    <w:p w14:paraId="774B41E7" w14:textId="77777777" w:rsidR="008F40AD" w:rsidRPr="00670117" w:rsidRDefault="008F40AD"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w:t>
      </w:r>
      <w:r w:rsidR="00FE272A" w:rsidRPr="00670117">
        <w:rPr>
          <w:rStyle w:val="Ninguno"/>
          <w:rFonts w:ascii="Arial" w:eastAsia="Arial" w:hAnsi="Arial" w:cs="Arial"/>
          <w:lang w:val="es-ES"/>
        </w:rPr>
        <w:t>8</w:t>
      </w:r>
      <w:r w:rsidRPr="00670117">
        <w:rPr>
          <w:rStyle w:val="Ninguno"/>
          <w:rFonts w:ascii="Arial" w:eastAsia="Arial" w:hAnsi="Arial" w:cs="Arial"/>
          <w:lang w:val="es-ES"/>
        </w:rPr>
        <w:t xml:space="preserve">. </w:t>
      </w:r>
      <w:r w:rsidR="003F6BA2" w:rsidRPr="00670117">
        <w:rPr>
          <w:rStyle w:val="Ninguno"/>
          <w:rFonts w:ascii="Arial" w:eastAsia="Arial" w:hAnsi="Arial" w:cs="Arial"/>
          <w:lang w:val="es-ES"/>
        </w:rPr>
        <w:t>B</w:t>
      </w:r>
      <w:r w:rsidR="006D1C40" w:rsidRPr="00670117">
        <w:rPr>
          <w:rStyle w:val="Ninguno"/>
          <w:rFonts w:ascii="Arial" w:eastAsia="Arial" w:hAnsi="Arial" w:cs="Arial"/>
          <w:lang w:val="es-ES"/>
        </w:rPr>
        <w:t xml:space="preserve">ase </w:t>
      </w:r>
      <w:r w:rsidR="00FE272A" w:rsidRPr="00670117">
        <w:rPr>
          <w:rStyle w:val="Ninguno"/>
          <w:rFonts w:ascii="Arial" w:eastAsia="Arial" w:hAnsi="Arial" w:cs="Arial"/>
          <w:lang w:val="es-ES"/>
        </w:rPr>
        <w:t xml:space="preserve">del labelo </w:t>
      </w:r>
      <w:r w:rsidR="006D1C40" w:rsidRPr="00670117">
        <w:rPr>
          <w:rStyle w:val="Ninguno"/>
          <w:rFonts w:ascii="Arial" w:eastAsia="Arial" w:hAnsi="Arial" w:cs="Arial"/>
          <w:lang w:val="es-ES"/>
        </w:rPr>
        <w:t xml:space="preserve">sagitada, </w:t>
      </w:r>
      <w:r w:rsidRPr="00670117">
        <w:rPr>
          <w:rStyle w:val="Ninguno"/>
          <w:rFonts w:ascii="Arial" w:eastAsia="Arial" w:hAnsi="Arial" w:cs="Arial"/>
          <w:lang w:val="es-ES"/>
        </w:rPr>
        <w:t xml:space="preserve">con lóbulos </w:t>
      </w:r>
      <w:r w:rsidR="003A66B4" w:rsidRPr="00670117">
        <w:rPr>
          <w:rStyle w:val="Ninguno"/>
          <w:rFonts w:ascii="Arial" w:eastAsia="Arial" w:hAnsi="Arial" w:cs="Arial"/>
          <w:lang w:val="es-ES"/>
        </w:rPr>
        <w:t>incurvados</w:t>
      </w:r>
      <w:r w:rsidRPr="00670117">
        <w:rPr>
          <w:rStyle w:val="Ninguno"/>
          <w:rFonts w:ascii="Arial" w:eastAsia="Arial" w:hAnsi="Arial" w:cs="Arial"/>
          <w:lang w:val="es-ES"/>
        </w:rPr>
        <w:t xml:space="preserve">, </w:t>
      </w:r>
      <w:proofErr w:type="spellStart"/>
      <w:r w:rsidR="000069FC" w:rsidRPr="00670117">
        <w:rPr>
          <w:rStyle w:val="Ninguno"/>
          <w:rFonts w:ascii="Arial" w:eastAsia="Arial" w:hAnsi="Arial" w:cs="Arial"/>
          <w:lang w:val="es-ES"/>
        </w:rPr>
        <w:t>subdeltados</w:t>
      </w:r>
      <w:proofErr w:type="spellEnd"/>
      <w:r w:rsidR="006D1C40" w:rsidRPr="00670117">
        <w:rPr>
          <w:rStyle w:val="Ninguno"/>
          <w:rFonts w:ascii="Arial" w:eastAsia="Arial" w:hAnsi="Arial" w:cs="Arial"/>
          <w:lang w:val="es-ES"/>
        </w:rPr>
        <w:t>.</w:t>
      </w:r>
    </w:p>
    <w:p w14:paraId="1D2C2924" w14:textId="77777777" w:rsidR="00021D36" w:rsidRPr="00670117" w:rsidRDefault="00021D36" w:rsidP="00021D36">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19.</w:t>
      </w:r>
      <w:r w:rsidRPr="00670117">
        <w:rPr>
          <w:rStyle w:val="Ninguno"/>
          <w:rFonts w:ascii="Arial" w:hAnsi="Arial" w:cs="Arial"/>
          <w:lang w:val="es-ES"/>
        </w:rPr>
        <w:t xml:space="preserve"> Labelo</w:t>
      </w:r>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subcuadrado</w:t>
      </w:r>
      <w:proofErr w:type="spellEnd"/>
      <w:r w:rsidRPr="00670117">
        <w:rPr>
          <w:rStyle w:val="Ninguno"/>
          <w:rFonts w:ascii="Arial" w:eastAsia="Arial" w:hAnsi="Arial" w:cs="Arial"/>
          <w:lang w:val="es-ES"/>
        </w:rPr>
        <w:t xml:space="preserve">, con el ápice de la cavidad </w:t>
      </w:r>
      <w:proofErr w:type="spellStart"/>
      <w:r w:rsidRPr="00670117">
        <w:rPr>
          <w:rStyle w:val="Ninguno"/>
          <w:rFonts w:ascii="Arial" w:eastAsia="Arial" w:hAnsi="Arial" w:cs="Arial"/>
          <w:lang w:val="es-ES"/>
        </w:rPr>
        <w:t>inconspicuamente</w:t>
      </w:r>
      <w:proofErr w:type="spellEnd"/>
      <w:r w:rsidRPr="00670117">
        <w:rPr>
          <w:rStyle w:val="Ninguno"/>
          <w:rFonts w:ascii="Arial" w:eastAsia="Arial" w:hAnsi="Arial" w:cs="Arial"/>
          <w:lang w:val="es-ES"/>
        </w:rPr>
        <w:t xml:space="preserve"> emergente ……………………………………………………………</w:t>
      </w:r>
      <w:proofErr w:type="gramStart"/>
      <w:r w:rsidRPr="00670117">
        <w:rPr>
          <w:rStyle w:val="Ninguno"/>
          <w:rFonts w:ascii="Arial" w:eastAsia="Arial" w:hAnsi="Arial" w:cs="Arial"/>
          <w:lang w:val="es-ES"/>
        </w:rPr>
        <w:t>…….</w:t>
      </w:r>
      <w:proofErr w:type="gramEnd"/>
      <w:r w:rsidRPr="00670117">
        <w:rPr>
          <w:rStyle w:val="Ninguno"/>
          <w:rFonts w:ascii="Arial" w:eastAsia="Arial" w:hAnsi="Arial" w:cs="Arial"/>
          <w:lang w:val="es-ES"/>
        </w:rPr>
        <w:t xml:space="preserve">.………… </w:t>
      </w:r>
      <w:r w:rsidRPr="00670117">
        <w:rPr>
          <w:rStyle w:val="Ninguno"/>
          <w:rFonts w:ascii="Arial" w:eastAsia="Arial" w:hAnsi="Arial" w:cs="Arial"/>
          <w:b/>
          <w:i/>
          <w:lang w:val="es-ES"/>
        </w:rPr>
        <w:t xml:space="preserve">M. </w:t>
      </w:r>
      <w:proofErr w:type="spellStart"/>
      <w:r w:rsidRPr="00670117">
        <w:rPr>
          <w:rStyle w:val="Ninguno"/>
          <w:rFonts w:ascii="Arial" w:eastAsia="Arial" w:hAnsi="Arial" w:cs="Arial"/>
          <w:b/>
          <w:i/>
          <w:lang w:val="es-ES"/>
        </w:rPr>
        <w:t>monsviridis</w:t>
      </w:r>
      <w:proofErr w:type="spellEnd"/>
    </w:p>
    <w:p w14:paraId="4233050C" w14:textId="1161277A" w:rsidR="00B820F1" w:rsidRPr="00670117" w:rsidRDefault="00B820F1"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19</w:t>
      </w:r>
      <w:r w:rsidR="00021D36" w:rsidRPr="00670117">
        <w:rPr>
          <w:rStyle w:val="Ninguno"/>
          <w:rFonts w:ascii="Arial" w:hAnsi="Arial" w:cs="Arial"/>
          <w:lang w:val="es-ES"/>
        </w:rPr>
        <w:t>ʹ.</w:t>
      </w:r>
      <w:r w:rsidR="000069FC" w:rsidRPr="00670117">
        <w:rPr>
          <w:rStyle w:val="Ninguno"/>
          <w:rFonts w:ascii="Arial" w:eastAsia="Arial" w:hAnsi="Arial" w:cs="Arial"/>
          <w:lang w:val="es-ES"/>
        </w:rPr>
        <w:t xml:space="preserve"> Labelo ovado</w:t>
      </w:r>
      <w:r w:rsidR="00021D36" w:rsidRPr="00670117">
        <w:rPr>
          <w:rStyle w:val="Ninguno"/>
          <w:rFonts w:ascii="Arial" w:eastAsia="Arial" w:hAnsi="Arial" w:cs="Arial"/>
          <w:lang w:val="es-ES"/>
        </w:rPr>
        <w:t xml:space="preserve"> u </w:t>
      </w:r>
      <w:r w:rsidRPr="00670117">
        <w:rPr>
          <w:rStyle w:val="Ninguno"/>
          <w:rFonts w:ascii="Arial" w:eastAsia="Arial" w:hAnsi="Arial" w:cs="Arial"/>
          <w:lang w:val="es-ES"/>
        </w:rPr>
        <w:t>oblongo-</w:t>
      </w:r>
      <w:proofErr w:type="spellStart"/>
      <w:r w:rsidRPr="00670117">
        <w:rPr>
          <w:rStyle w:val="Ninguno"/>
          <w:rFonts w:ascii="Arial" w:eastAsia="Arial" w:hAnsi="Arial" w:cs="Arial"/>
          <w:lang w:val="es-ES"/>
        </w:rPr>
        <w:t>subpandurado</w:t>
      </w:r>
      <w:proofErr w:type="spellEnd"/>
      <w:r w:rsidRPr="00670117">
        <w:rPr>
          <w:rStyle w:val="Ninguno"/>
          <w:rFonts w:ascii="Arial" w:eastAsia="Arial" w:hAnsi="Arial" w:cs="Arial"/>
          <w:lang w:val="es-ES"/>
        </w:rPr>
        <w:t xml:space="preserve">, </w:t>
      </w:r>
      <w:r w:rsidR="00B16851" w:rsidRPr="00670117">
        <w:rPr>
          <w:rStyle w:val="Ninguno"/>
          <w:rFonts w:ascii="Arial" w:eastAsia="Arial" w:hAnsi="Arial" w:cs="Arial"/>
          <w:lang w:val="es-ES"/>
        </w:rPr>
        <w:t xml:space="preserve">con el ápice de la </w:t>
      </w:r>
      <w:r w:rsidR="00AF71D6" w:rsidRPr="00AF71D6">
        <w:rPr>
          <w:rStyle w:val="Ninguno"/>
          <w:rFonts w:ascii="Arial" w:eastAsia="Arial" w:hAnsi="Arial" w:cs="Arial"/>
          <w:lang w:val="es-ES"/>
        </w:rPr>
        <w:t>cavidad marcadamente emergente</w:t>
      </w:r>
      <w:r w:rsidRPr="00670117">
        <w:rPr>
          <w:rStyle w:val="Ninguno"/>
          <w:rFonts w:ascii="Arial" w:eastAsia="Arial" w:hAnsi="Arial" w:cs="Arial"/>
          <w:lang w:val="es-ES"/>
        </w:rPr>
        <w:t>.</w:t>
      </w:r>
    </w:p>
    <w:p w14:paraId="3A557553" w14:textId="41FA3672" w:rsidR="006D1C40" w:rsidRPr="00670117" w:rsidRDefault="00B820F1" w:rsidP="00765D12">
      <w:pPr>
        <w:pStyle w:val="CuerpoA"/>
        <w:spacing w:after="100" w:afterAutospacing="1" w:line="360" w:lineRule="auto"/>
        <w:jc w:val="both"/>
        <w:rPr>
          <w:rStyle w:val="Ninguno"/>
          <w:rFonts w:ascii="Arial" w:eastAsia="Arial" w:hAnsi="Arial" w:cs="Arial"/>
          <w:b/>
          <w:i/>
          <w:lang w:val="es-ES"/>
        </w:rPr>
      </w:pPr>
      <w:r w:rsidRPr="00670117">
        <w:rPr>
          <w:rStyle w:val="Ninguno"/>
          <w:rFonts w:ascii="Arial" w:eastAsia="Arial" w:hAnsi="Arial" w:cs="Arial"/>
          <w:lang w:val="es-ES"/>
        </w:rPr>
        <w:t xml:space="preserve">20. </w:t>
      </w:r>
      <w:r w:rsidR="009C2B0D" w:rsidRPr="00670117">
        <w:rPr>
          <w:rStyle w:val="Ninguno"/>
          <w:rFonts w:ascii="Arial" w:eastAsia="Arial" w:hAnsi="Arial" w:cs="Arial"/>
          <w:lang w:val="es-ES"/>
        </w:rPr>
        <w:t xml:space="preserve">Labelo ovado, con el ápice de la cavidad </w:t>
      </w:r>
      <w:proofErr w:type="spellStart"/>
      <w:r w:rsidRPr="00670117">
        <w:rPr>
          <w:rStyle w:val="Ninguno"/>
          <w:rFonts w:ascii="Arial" w:eastAsia="Arial" w:hAnsi="Arial" w:cs="Arial"/>
          <w:lang w:val="es-ES"/>
        </w:rPr>
        <w:t>retuso</w:t>
      </w:r>
      <w:proofErr w:type="spellEnd"/>
      <w:r w:rsidRPr="00670117">
        <w:rPr>
          <w:rStyle w:val="Ninguno"/>
          <w:rFonts w:ascii="Arial" w:eastAsia="Arial" w:hAnsi="Arial" w:cs="Arial"/>
          <w:lang w:val="es-ES"/>
        </w:rPr>
        <w:t xml:space="preserve">; </w:t>
      </w:r>
      <w:r w:rsidR="002645C1" w:rsidRPr="00670117">
        <w:rPr>
          <w:rStyle w:val="Ninguno"/>
          <w:rFonts w:ascii="Arial" w:eastAsia="Arial" w:hAnsi="Arial" w:cs="Arial"/>
          <w:lang w:val="es-ES"/>
        </w:rPr>
        <w:t xml:space="preserve">margen apical del labelo inflexo </w:t>
      </w:r>
      <w:r w:rsidR="006D1C40" w:rsidRPr="00670117">
        <w:rPr>
          <w:rStyle w:val="Ninguno"/>
          <w:rFonts w:ascii="Arial" w:eastAsia="Arial" w:hAnsi="Arial" w:cs="Arial"/>
          <w:lang w:val="es-ES"/>
        </w:rPr>
        <w:t>…………………</w:t>
      </w:r>
      <w:r w:rsidRPr="00670117">
        <w:rPr>
          <w:rStyle w:val="Ninguno"/>
          <w:rFonts w:ascii="Arial" w:eastAsia="Arial" w:hAnsi="Arial" w:cs="Arial"/>
          <w:lang w:val="es-ES"/>
        </w:rPr>
        <w:t>…</w:t>
      </w:r>
      <w:r w:rsidR="00DA6309">
        <w:rPr>
          <w:rStyle w:val="Ninguno"/>
          <w:rFonts w:ascii="Arial" w:eastAsia="Arial" w:hAnsi="Arial" w:cs="Arial"/>
          <w:lang w:val="es-ES"/>
        </w:rPr>
        <w:t>……………</w:t>
      </w:r>
      <w:proofErr w:type="gramStart"/>
      <w:r w:rsidR="00DA6309">
        <w:rPr>
          <w:rStyle w:val="Ninguno"/>
          <w:rFonts w:ascii="Arial" w:eastAsia="Arial" w:hAnsi="Arial" w:cs="Arial"/>
          <w:lang w:val="es-ES"/>
        </w:rPr>
        <w:t>…….</w:t>
      </w:r>
      <w:proofErr w:type="gramEnd"/>
      <w:r w:rsidR="00DA6309">
        <w:rPr>
          <w:rStyle w:val="Ninguno"/>
          <w:rFonts w:ascii="Arial" w:eastAsia="Arial" w:hAnsi="Arial" w:cs="Arial"/>
          <w:lang w:val="es-ES"/>
        </w:rPr>
        <w:t>.</w:t>
      </w:r>
      <w:r w:rsidRPr="00670117">
        <w:rPr>
          <w:rStyle w:val="Ninguno"/>
          <w:rFonts w:ascii="Arial" w:eastAsia="Arial" w:hAnsi="Arial" w:cs="Arial"/>
          <w:lang w:val="es-ES"/>
        </w:rPr>
        <w:t>……………</w:t>
      </w:r>
      <w:r w:rsidR="003E6ACD" w:rsidRPr="00670117">
        <w:rPr>
          <w:rStyle w:val="Ninguno"/>
          <w:rFonts w:ascii="Arial" w:eastAsia="Arial" w:hAnsi="Arial" w:cs="Arial"/>
          <w:lang w:val="es-ES"/>
        </w:rPr>
        <w:t>…..</w:t>
      </w:r>
      <w:r w:rsidR="006D1C40" w:rsidRPr="00670117">
        <w:rPr>
          <w:rStyle w:val="Ninguno"/>
          <w:rFonts w:ascii="Arial" w:eastAsia="Arial" w:hAnsi="Arial" w:cs="Arial"/>
          <w:lang w:val="es-ES"/>
        </w:rPr>
        <w:t>………</w:t>
      </w:r>
      <w:r w:rsidR="00AB67E0" w:rsidRPr="00670117">
        <w:rPr>
          <w:rStyle w:val="Ninguno"/>
          <w:rFonts w:ascii="Arial" w:eastAsia="Arial" w:hAnsi="Arial" w:cs="Arial"/>
          <w:lang w:val="es-ES"/>
        </w:rPr>
        <w:t>…….</w:t>
      </w:r>
      <w:r w:rsidR="006D1C40" w:rsidRPr="00670117">
        <w:rPr>
          <w:rStyle w:val="Ninguno"/>
          <w:rFonts w:ascii="Arial" w:eastAsia="Arial" w:hAnsi="Arial" w:cs="Arial"/>
          <w:lang w:val="es-ES"/>
        </w:rPr>
        <w:t xml:space="preserve">……. </w:t>
      </w:r>
      <w:r w:rsidR="006D1C40" w:rsidRPr="00670117">
        <w:rPr>
          <w:rStyle w:val="Ninguno"/>
          <w:rFonts w:ascii="Arial" w:eastAsia="Arial" w:hAnsi="Arial" w:cs="Arial"/>
          <w:b/>
          <w:i/>
          <w:lang w:val="es-ES"/>
        </w:rPr>
        <w:t>M</w:t>
      </w:r>
      <w:r w:rsidR="00AB67E0" w:rsidRPr="00670117">
        <w:rPr>
          <w:rStyle w:val="Ninguno"/>
          <w:rFonts w:ascii="Arial" w:eastAsia="Arial" w:hAnsi="Arial" w:cs="Arial"/>
          <w:b/>
          <w:i/>
          <w:lang w:val="es-ES"/>
        </w:rPr>
        <w:t>.</w:t>
      </w:r>
      <w:r w:rsidR="006D1C40" w:rsidRPr="00670117">
        <w:rPr>
          <w:rStyle w:val="Ninguno"/>
          <w:rFonts w:ascii="Arial" w:eastAsia="Arial" w:hAnsi="Arial" w:cs="Arial"/>
          <w:b/>
          <w:i/>
          <w:lang w:val="es-ES"/>
        </w:rPr>
        <w:t xml:space="preserve"> </w:t>
      </w:r>
      <w:proofErr w:type="spellStart"/>
      <w:r w:rsidR="006D1C40" w:rsidRPr="00670117">
        <w:rPr>
          <w:rStyle w:val="Ninguno"/>
          <w:rFonts w:ascii="Arial" w:eastAsia="Arial" w:hAnsi="Arial" w:cs="Arial"/>
          <w:b/>
          <w:i/>
          <w:lang w:val="es-ES"/>
        </w:rPr>
        <w:t>carpinterae</w:t>
      </w:r>
      <w:proofErr w:type="spellEnd"/>
    </w:p>
    <w:p w14:paraId="7B82D46E" w14:textId="3B1C669B" w:rsidR="00DF5CC4" w:rsidRPr="00670117" w:rsidRDefault="009C2B0D"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20</w:t>
      </w:r>
      <w:r w:rsidRPr="00670117">
        <w:rPr>
          <w:rStyle w:val="Ninguno"/>
          <w:rFonts w:ascii="Arial" w:hAnsi="Arial" w:cs="Arial"/>
          <w:lang w:val="es-ES"/>
        </w:rPr>
        <w:t xml:space="preserve">ʹ. Labelo </w:t>
      </w:r>
      <w:proofErr w:type="spellStart"/>
      <w:r w:rsidRPr="00670117">
        <w:rPr>
          <w:rStyle w:val="Ninguno"/>
          <w:rFonts w:ascii="Arial" w:eastAsia="Arial" w:hAnsi="Arial" w:cs="Arial"/>
          <w:lang w:val="es-ES"/>
        </w:rPr>
        <w:t>subpandurado</w:t>
      </w:r>
      <w:proofErr w:type="spellEnd"/>
      <w:r w:rsidRPr="00670117">
        <w:rPr>
          <w:rStyle w:val="Ninguno"/>
          <w:rFonts w:ascii="Arial" w:eastAsia="Arial" w:hAnsi="Arial" w:cs="Arial"/>
          <w:lang w:val="es-ES"/>
        </w:rPr>
        <w:t xml:space="preserve">, con el ápice de la cavidad agudo u obtuso; margen apical del labelo </w:t>
      </w:r>
      <w:proofErr w:type="spellStart"/>
      <w:r w:rsidR="00124F10">
        <w:rPr>
          <w:rStyle w:val="Ninguno"/>
          <w:rFonts w:ascii="Arial" w:eastAsia="Arial" w:hAnsi="Arial" w:cs="Arial"/>
          <w:lang w:val="es-ES"/>
        </w:rPr>
        <w:t>porrecto</w:t>
      </w:r>
      <w:proofErr w:type="spellEnd"/>
      <w:r w:rsidRPr="00670117">
        <w:rPr>
          <w:rStyle w:val="Ninguno"/>
          <w:rFonts w:ascii="Arial" w:eastAsia="Arial" w:hAnsi="Arial" w:cs="Arial"/>
          <w:lang w:val="es-ES"/>
        </w:rPr>
        <w:t xml:space="preserve"> ………</w:t>
      </w:r>
      <w:r w:rsidR="009E2962">
        <w:rPr>
          <w:rStyle w:val="Ninguno"/>
          <w:rFonts w:ascii="Arial" w:eastAsia="Arial" w:hAnsi="Arial" w:cs="Arial"/>
          <w:lang w:val="es-ES"/>
        </w:rPr>
        <w:t>…………</w:t>
      </w:r>
      <w:r w:rsidRPr="00670117">
        <w:rPr>
          <w:rStyle w:val="Ninguno"/>
          <w:rFonts w:ascii="Arial" w:eastAsia="Arial" w:hAnsi="Arial" w:cs="Arial"/>
          <w:lang w:val="es-ES"/>
        </w:rPr>
        <w:t>…</w:t>
      </w:r>
      <w:r w:rsidR="00452B64" w:rsidRPr="00670117">
        <w:rPr>
          <w:rStyle w:val="Ninguno"/>
          <w:rFonts w:ascii="Arial" w:eastAsia="Arial" w:hAnsi="Arial" w:cs="Arial"/>
          <w:lang w:val="es-ES"/>
        </w:rPr>
        <w:t>…</w:t>
      </w:r>
      <w:proofErr w:type="gramStart"/>
      <w:r w:rsidR="00124F10">
        <w:rPr>
          <w:rStyle w:val="Ninguno"/>
          <w:rFonts w:ascii="Arial" w:eastAsia="Arial" w:hAnsi="Arial" w:cs="Arial"/>
          <w:lang w:val="es-ES"/>
        </w:rPr>
        <w:t>…..</w:t>
      </w:r>
      <w:r w:rsidR="00452B64" w:rsidRPr="00670117">
        <w:rPr>
          <w:rStyle w:val="Ninguno"/>
          <w:rFonts w:ascii="Arial" w:eastAsia="Arial" w:hAnsi="Arial" w:cs="Arial"/>
          <w:lang w:val="es-ES"/>
        </w:rPr>
        <w:t>..</w:t>
      </w:r>
      <w:proofErr w:type="gramEnd"/>
      <w:r w:rsidRPr="00670117">
        <w:rPr>
          <w:rStyle w:val="Ninguno"/>
          <w:rFonts w:ascii="Arial" w:eastAsia="Arial" w:hAnsi="Arial" w:cs="Arial"/>
          <w:lang w:val="es-ES"/>
        </w:rPr>
        <w:t xml:space="preserve">……………………………….. </w:t>
      </w:r>
      <w:r w:rsidRPr="00670117">
        <w:rPr>
          <w:rStyle w:val="Ninguno"/>
          <w:rFonts w:ascii="Arial" w:eastAsia="Arial" w:hAnsi="Arial" w:cs="Arial"/>
          <w:b/>
          <w:i/>
          <w:lang w:val="es-ES"/>
        </w:rPr>
        <w:t xml:space="preserve">M. </w:t>
      </w:r>
      <w:proofErr w:type="spellStart"/>
      <w:r w:rsidRPr="00670117">
        <w:rPr>
          <w:rStyle w:val="Ninguno"/>
          <w:rFonts w:ascii="Arial" w:eastAsia="Arial" w:hAnsi="Arial" w:cs="Arial"/>
          <w:b/>
          <w:i/>
          <w:lang w:val="es-ES"/>
        </w:rPr>
        <w:t>lagotis</w:t>
      </w:r>
      <w:proofErr w:type="spellEnd"/>
    </w:p>
    <w:p w14:paraId="651C73A6" w14:textId="77777777" w:rsidR="00C50DC8" w:rsidRPr="00670117" w:rsidRDefault="003F6BA2"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1</w:t>
      </w:r>
      <w:r w:rsidR="003A66B4" w:rsidRPr="00670117">
        <w:rPr>
          <w:rStyle w:val="Ninguno"/>
          <w:rFonts w:ascii="Arial" w:eastAsia="Arial" w:hAnsi="Arial" w:cs="Arial"/>
          <w:lang w:val="es-ES"/>
        </w:rPr>
        <w:t>8</w:t>
      </w:r>
      <w:r w:rsidR="008F40AD" w:rsidRPr="00670117">
        <w:rPr>
          <w:rStyle w:val="Ninguno"/>
          <w:rFonts w:ascii="Arial" w:hAnsi="Arial" w:cs="Arial"/>
          <w:lang w:val="es-ES"/>
        </w:rPr>
        <w:t>ʹ.</w:t>
      </w:r>
      <w:r w:rsidR="000069FC" w:rsidRPr="00670117">
        <w:rPr>
          <w:rStyle w:val="Ninguno"/>
          <w:rFonts w:ascii="Arial" w:eastAsia="Arial" w:hAnsi="Arial" w:cs="Arial"/>
          <w:lang w:val="es-ES"/>
        </w:rPr>
        <w:t xml:space="preserve"> </w:t>
      </w:r>
      <w:r w:rsidRPr="00670117">
        <w:rPr>
          <w:rStyle w:val="Ninguno"/>
          <w:rFonts w:ascii="Arial" w:eastAsia="Arial" w:hAnsi="Arial" w:cs="Arial"/>
          <w:lang w:val="es-ES"/>
        </w:rPr>
        <w:t>B</w:t>
      </w:r>
      <w:r w:rsidR="003265B1" w:rsidRPr="00670117">
        <w:rPr>
          <w:rStyle w:val="Ninguno"/>
          <w:rFonts w:ascii="Arial" w:eastAsia="Arial" w:hAnsi="Arial" w:cs="Arial"/>
          <w:lang w:val="es-ES"/>
        </w:rPr>
        <w:t xml:space="preserve">ase </w:t>
      </w:r>
      <w:r w:rsidR="00A566E9" w:rsidRPr="00670117">
        <w:rPr>
          <w:rStyle w:val="Ninguno"/>
          <w:rFonts w:ascii="Arial" w:eastAsia="Arial" w:hAnsi="Arial" w:cs="Arial"/>
          <w:lang w:val="es-ES"/>
        </w:rPr>
        <w:t xml:space="preserve">del labelo </w:t>
      </w:r>
      <w:proofErr w:type="spellStart"/>
      <w:r w:rsidR="003265B1" w:rsidRPr="00670117">
        <w:rPr>
          <w:rStyle w:val="Ninguno"/>
          <w:rFonts w:ascii="Arial" w:eastAsia="Arial" w:hAnsi="Arial" w:cs="Arial"/>
          <w:lang w:val="es-ES"/>
        </w:rPr>
        <w:t>hastada</w:t>
      </w:r>
      <w:proofErr w:type="spellEnd"/>
      <w:r w:rsidR="003265B1" w:rsidRPr="00670117">
        <w:rPr>
          <w:rStyle w:val="Ninguno"/>
          <w:rFonts w:ascii="Arial" w:eastAsia="Arial" w:hAnsi="Arial" w:cs="Arial"/>
          <w:lang w:val="es-ES"/>
        </w:rPr>
        <w:t>,</w:t>
      </w:r>
      <w:r w:rsidR="000069FC" w:rsidRPr="00670117">
        <w:rPr>
          <w:rStyle w:val="Ninguno"/>
          <w:rFonts w:ascii="Arial" w:eastAsia="Arial" w:hAnsi="Arial" w:cs="Arial"/>
          <w:lang w:val="es-ES"/>
        </w:rPr>
        <w:t xml:space="preserve"> con lóbulos </w:t>
      </w:r>
      <w:proofErr w:type="spellStart"/>
      <w:r w:rsidR="000069FC" w:rsidRPr="00670117">
        <w:rPr>
          <w:rStyle w:val="Ninguno"/>
          <w:rFonts w:ascii="Arial" w:eastAsia="Arial" w:hAnsi="Arial" w:cs="Arial"/>
          <w:lang w:val="es-ES"/>
        </w:rPr>
        <w:t>uncinado</w:t>
      </w:r>
      <w:proofErr w:type="spellEnd"/>
      <w:r w:rsidR="000069FC" w:rsidRPr="00670117">
        <w:rPr>
          <w:rStyle w:val="Ninguno"/>
          <w:rFonts w:ascii="Arial" w:eastAsia="Arial" w:hAnsi="Arial" w:cs="Arial"/>
          <w:lang w:val="es-ES"/>
        </w:rPr>
        <w:t>-</w:t>
      </w:r>
      <w:r w:rsidR="00C664CE" w:rsidRPr="00670117">
        <w:rPr>
          <w:rStyle w:val="Ninguno"/>
          <w:rFonts w:ascii="Arial" w:eastAsia="Arial" w:hAnsi="Arial" w:cs="Arial"/>
          <w:lang w:val="es-ES"/>
        </w:rPr>
        <w:t>re</w:t>
      </w:r>
      <w:r w:rsidR="000069FC" w:rsidRPr="00670117">
        <w:rPr>
          <w:rStyle w:val="Ninguno"/>
          <w:rFonts w:ascii="Arial" w:eastAsia="Arial" w:hAnsi="Arial" w:cs="Arial"/>
          <w:lang w:val="es-ES"/>
        </w:rPr>
        <w:t>curvados</w:t>
      </w:r>
      <w:r w:rsidR="00843286" w:rsidRPr="00670117">
        <w:rPr>
          <w:rStyle w:val="Ninguno"/>
          <w:rFonts w:ascii="Arial" w:eastAsia="Arial" w:hAnsi="Arial" w:cs="Arial"/>
          <w:lang w:val="es-ES"/>
        </w:rPr>
        <w:t>.</w:t>
      </w:r>
    </w:p>
    <w:p w14:paraId="0F8D9288" w14:textId="37C42EE8" w:rsidR="0006772B" w:rsidRPr="00670117" w:rsidRDefault="00DF5CC4" w:rsidP="0006772B">
      <w:pPr>
        <w:pStyle w:val="CuerpoA"/>
        <w:spacing w:after="100" w:afterAutospacing="1" w:line="360" w:lineRule="auto"/>
        <w:rPr>
          <w:rStyle w:val="Ninguno"/>
          <w:rFonts w:ascii="Arial" w:eastAsia="Arial" w:hAnsi="Arial" w:cs="Arial"/>
          <w:lang w:val="es-ES"/>
        </w:rPr>
      </w:pPr>
      <w:r w:rsidRPr="00670117">
        <w:rPr>
          <w:rStyle w:val="Ninguno"/>
          <w:rFonts w:ascii="Arial" w:eastAsia="Arial" w:hAnsi="Arial" w:cs="Arial"/>
          <w:lang w:val="es-ES"/>
        </w:rPr>
        <w:lastRenderedPageBreak/>
        <w:t>21</w:t>
      </w:r>
      <w:r w:rsidR="0006772B" w:rsidRPr="00670117">
        <w:rPr>
          <w:rStyle w:val="Ninguno"/>
          <w:rFonts w:ascii="Arial" w:eastAsia="Arial" w:hAnsi="Arial" w:cs="Arial"/>
          <w:lang w:val="es-ES"/>
        </w:rPr>
        <w:t xml:space="preserve">. </w:t>
      </w:r>
      <w:r w:rsidR="00F34618">
        <w:rPr>
          <w:rStyle w:val="Ninguno"/>
          <w:rFonts w:ascii="Arial" w:eastAsia="Arial" w:hAnsi="Arial" w:cs="Arial"/>
          <w:lang w:val="es-ES"/>
        </w:rPr>
        <w:t>Plantas e</w:t>
      </w:r>
      <w:r w:rsidRPr="00670117">
        <w:rPr>
          <w:rStyle w:val="Ninguno"/>
          <w:rFonts w:ascii="Arial" w:eastAsia="Arial" w:hAnsi="Arial" w:cs="Arial"/>
          <w:lang w:val="es-ES"/>
        </w:rPr>
        <w:t>pífita; labelo con el</w:t>
      </w:r>
      <w:r w:rsidR="0006772B" w:rsidRPr="00670117">
        <w:rPr>
          <w:rStyle w:val="Ninguno"/>
          <w:rFonts w:ascii="Arial" w:eastAsia="Arial" w:hAnsi="Arial" w:cs="Arial"/>
          <w:lang w:val="es-ES"/>
        </w:rPr>
        <w:t xml:space="preserve"> ápice </w:t>
      </w:r>
      <w:proofErr w:type="spellStart"/>
      <w:r w:rsidR="0006772B" w:rsidRPr="00670117">
        <w:rPr>
          <w:rStyle w:val="Ninguno"/>
          <w:rFonts w:ascii="Arial" w:eastAsia="Arial" w:hAnsi="Arial" w:cs="Arial"/>
          <w:lang w:val="es-ES"/>
        </w:rPr>
        <w:t>deltado</w:t>
      </w:r>
      <w:proofErr w:type="spellEnd"/>
      <w:r w:rsidR="0006772B" w:rsidRPr="00670117">
        <w:rPr>
          <w:rStyle w:val="Ninguno"/>
          <w:rFonts w:ascii="Arial" w:eastAsia="Arial" w:hAnsi="Arial" w:cs="Arial"/>
          <w:lang w:val="es-ES"/>
        </w:rPr>
        <w:t>-agudo</w:t>
      </w:r>
      <w:r w:rsidRPr="00670117">
        <w:rPr>
          <w:rStyle w:val="Ninguno"/>
          <w:rFonts w:ascii="Arial" w:eastAsia="Arial" w:hAnsi="Arial" w:cs="Arial"/>
          <w:lang w:val="es-ES"/>
        </w:rPr>
        <w:t xml:space="preserve"> </w:t>
      </w:r>
      <w:proofErr w:type="gramStart"/>
      <w:r w:rsidRPr="00670117">
        <w:rPr>
          <w:rStyle w:val="Ninguno"/>
          <w:rFonts w:ascii="Arial" w:eastAsia="Arial" w:hAnsi="Arial" w:cs="Arial"/>
          <w:lang w:val="es-ES"/>
        </w:rPr>
        <w:t>…….</w:t>
      </w:r>
      <w:proofErr w:type="gramEnd"/>
      <w:r w:rsidRPr="00670117">
        <w:rPr>
          <w:rStyle w:val="Ninguno"/>
          <w:rFonts w:ascii="Arial" w:eastAsia="Arial" w:hAnsi="Arial" w:cs="Arial"/>
          <w:lang w:val="es-ES"/>
        </w:rPr>
        <w:t>.</w:t>
      </w:r>
      <w:r w:rsidR="0006772B" w:rsidRPr="00670117">
        <w:rPr>
          <w:rStyle w:val="Ninguno"/>
          <w:rFonts w:ascii="Arial" w:eastAsia="Arial" w:hAnsi="Arial" w:cs="Arial"/>
          <w:lang w:val="es-ES"/>
        </w:rPr>
        <w:t xml:space="preserve">…...….... </w:t>
      </w:r>
      <w:r w:rsidR="0006772B" w:rsidRPr="00670117">
        <w:rPr>
          <w:rStyle w:val="Ninguno"/>
          <w:rFonts w:ascii="Arial" w:eastAsia="Arial" w:hAnsi="Arial" w:cs="Arial"/>
          <w:b/>
          <w:i/>
          <w:lang w:val="es-ES"/>
        </w:rPr>
        <w:t xml:space="preserve">M. </w:t>
      </w:r>
      <w:proofErr w:type="spellStart"/>
      <w:r w:rsidR="0006772B" w:rsidRPr="00670117">
        <w:rPr>
          <w:rStyle w:val="Ninguno"/>
          <w:rFonts w:ascii="Arial" w:eastAsia="Arial" w:hAnsi="Arial" w:cs="Arial"/>
          <w:b/>
          <w:i/>
          <w:lang w:val="es-ES"/>
        </w:rPr>
        <w:t>crispifolia</w:t>
      </w:r>
      <w:proofErr w:type="spellEnd"/>
    </w:p>
    <w:p w14:paraId="453B1C1C" w14:textId="1C0777DA" w:rsidR="00967372" w:rsidRPr="00670117" w:rsidRDefault="00E008CD" w:rsidP="00DF5CC4">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2</w:t>
      </w:r>
      <w:r w:rsidR="00682462" w:rsidRPr="00670117">
        <w:rPr>
          <w:rStyle w:val="Ninguno"/>
          <w:rFonts w:ascii="Arial" w:eastAsia="Arial" w:hAnsi="Arial" w:cs="Arial"/>
          <w:lang w:val="es-ES"/>
        </w:rPr>
        <w:t>1</w:t>
      </w:r>
      <w:r w:rsidRPr="00670117">
        <w:rPr>
          <w:rStyle w:val="Ninguno"/>
          <w:rFonts w:ascii="Arial" w:hAnsi="Arial" w:cs="Arial"/>
          <w:lang w:val="es-ES"/>
        </w:rPr>
        <w:t xml:space="preserve">ʹ. </w:t>
      </w:r>
      <w:r w:rsidR="00F34618">
        <w:rPr>
          <w:rStyle w:val="Ninguno"/>
          <w:rFonts w:ascii="Arial" w:hAnsi="Arial" w:cs="Arial"/>
          <w:lang w:val="es-ES"/>
        </w:rPr>
        <w:t>Plantas t</w:t>
      </w:r>
      <w:r w:rsidRPr="00670117">
        <w:rPr>
          <w:rStyle w:val="Ninguno"/>
          <w:rFonts w:ascii="Arial" w:hAnsi="Arial" w:cs="Arial"/>
          <w:lang w:val="es-ES"/>
        </w:rPr>
        <w:t>errestre</w:t>
      </w:r>
      <w:r w:rsidR="00F34618">
        <w:rPr>
          <w:rStyle w:val="Ninguno"/>
          <w:rFonts w:ascii="Arial" w:hAnsi="Arial" w:cs="Arial"/>
          <w:lang w:val="es-ES"/>
        </w:rPr>
        <w:t>s</w:t>
      </w:r>
      <w:r w:rsidR="00CF4A79" w:rsidRPr="00670117">
        <w:rPr>
          <w:rStyle w:val="Ninguno"/>
          <w:rFonts w:ascii="Arial" w:hAnsi="Arial" w:cs="Arial"/>
          <w:lang w:val="es-ES"/>
        </w:rPr>
        <w:t xml:space="preserve">; </w:t>
      </w:r>
      <w:r w:rsidR="00682462" w:rsidRPr="00670117">
        <w:rPr>
          <w:rStyle w:val="Ninguno"/>
          <w:rFonts w:ascii="Arial" w:hAnsi="Arial" w:cs="Arial"/>
          <w:lang w:val="es-ES"/>
        </w:rPr>
        <w:t>labelo con el ápice trífido.</w:t>
      </w:r>
    </w:p>
    <w:p w14:paraId="07B23A90" w14:textId="77777777" w:rsidR="003F6BA2" w:rsidRPr="00670117" w:rsidRDefault="00593673"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 xml:space="preserve">22. </w:t>
      </w:r>
      <w:r w:rsidR="00682462" w:rsidRPr="00670117">
        <w:rPr>
          <w:rStyle w:val="Ninguno"/>
          <w:rFonts w:ascii="Arial" w:eastAsia="Arial" w:hAnsi="Arial" w:cs="Arial"/>
          <w:lang w:val="es-ES"/>
        </w:rPr>
        <w:t>Haz de las hojas verde</w:t>
      </w:r>
      <w:r w:rsidRPr="00670117">
        <w:rPr>
          <w:rStyle w:val="Ninguno"/>
          <w:rFonts w:ascii="Arial" w:eastAsia="Arial" w:hAnsi="Arial" w:cs="Arial"/>
          <w:lang w:val="es-ES"/>
        </w:rPr>
        <w:t>-platead</w:t>
      </w:r>
      <w:r w:rsidR="00682462" w:rsidRPr="00670117">
        <w:rPr>
          <w:rStyle w:val="Ninguno"/>
          <w:rFonts w:ascii="Arial" w:eastAsia="Arial" w:hAnsi="Arial" w:cs="Arial"/>
          <w:lang w:val="es-ES"/>
        </w:rPr>
        <w:t>o</w:t>
      </w:r>
      <w:r w:rsidRPr="00670117">
        <w:rPr>
          <w:rStyle w:val="Ninguno"/>
          <w:rFonts w:ascii="Arial" w:eastAsia="Arial" w:hAnsi="Arial" w:cs="Arial"/>
          <w:lang w:val="es-ES"/>
        </w:rPr>
        <w:t>, con una franja longitudinal verde oscuro alrededor del nervio primario</w:t>
      </w:r>
      <w:r w:rsidR="00AD5285" w:rsidRPr="00670117">
        <w:rPr>
          <w:rStyle w:val="Ninguno"/>
          <w:rFonts w:ascii="Arial" w:eastAsia="Arial" w:hAnsi="Arial" w:cs="Arial"/>
          <w:lang w:val="es-ES"/>
        </w:rPr>
        <w:t xml:space="preserve"> ………………</w:t>
      </w:r>
      <w:r w:rsidR="00682462" w:rsidRPr="00670117">
        <w:rPr>
          <w:rStyle w:val="Ninguno"/>
          <w:rFonts w:ascii="Arial" w:eastAsia="Arial" w:hAnsi="Arial" w:cs="Arial"/>
          <w:lang w:val="es-ES"/>
        </w:rPr>
        <w:t>…………</w:t>
      </w:r>
      <w:r w:rsidR="00AD5285" w:rsidRPr="00670117">
        <w:rPr>
          <w:rStyle w:val="Ninguno"/>
          <w:rFonts w:ascii="Arial" w:eastAsia="Arial" w:hAnsi="Arial" w:cs="Arial"/>
          <w:lang w:val="es-ES"/>
        </w:rPr>
        <w:t>……………</w:t>
      </w:r>
      <w:r w:rsidR="00AB67E0" w:rsidRPr="00670117">
        <w:rPr>
          <w:rStyle w:val="Ninguno"/>
          <w:rFonts w:ascii="Arial" w:eastAsia="Arial" w:hAnsi="Arial" w:cs="Arial"/>
          <w:lang w:val="es-ES"/>
        </w:rPr>
        <w:t>……</w:t>
      </w:r>
      <w:r w:rsidR="00AD5285" w:rsidRPr="00670117">
        <w:rPr>
          <w:rStyle w:val="Ninguno"/>
          <w:rFonts w:ascii="Arial" w:eastAsia="Arial" w:hAnsi="Arial" w:cs="Arial"/>
          <w:lang w:val="es-ES"/>
        </w:rPr>
        <w:t xml:space="preserve">. </w:t>
      </w:r>
      <w:r w:rsidR="00AD5285" w:rsidRPr="00670117">
        <w:rPr>
          <w:rStyle w:val="Ninguno"/>
          <w:rFonts w:ascii="Arial" w:eastAsia="Arial" w:hAnsi="Arial" w:cs="Arial"/>
          <w:b/>
          <w:i/>
          <w:lang w:val="es-ES"/>
        </w:rPr>
        <w:t>M</w:t>
      </w:r>
      <w:r w:rsidR="00AB67E0" w:rsidRPr="00670117">
        <w:rPr>
          <w:rStyle w:val="Ninguno"/>
          <w:rFonts w:ascii="Arial" w:eastAsia="Arial" w:hAnsi="Arial" w:cs="Arial"/>
          <w:b/>
          <w:i/>
          <w:lang w:val="es-ES"/>
        </w:rPr>
        <w:t>.</w:t>
      </w:r>
      <w:r w:rsidR="00AD5285" w:rsidRPr="00670117">
        <w:rPr>
          <w:rStyle w:val="Ninguno"/>
          <w:rFonts w:ascii="Arial" w:eastAsia="Arial" w:hAnsi="Arial" w:cs="Arial"/>
          <w:b/>
          <w:i/>
          <w:lang w:val="es-ES"/>
        </w:rPr>
        <w:t xml:space="preserve"> </w:t>
      </w:r>
      <w:proofErr w:type="spellStart"/>
      <w:r w:rsidR="00AD5285" w:rsidRPr="00670117">
        <w:rPr>
          <w:rStyle w:val="Ninguno"/>
          <w:rFonts w:ascii="Arial" w:eastAsia="Arial" w:hAnsi="Arial" w:cs="Arial"/>
          <w:b/>
          <w:i/>
          <w:lang w:val="es-ES"/>
        </w:rPr>
        <w:t>costaricensis</w:t>
      </w:r>
      <w:proofErr w:type="spellEnd"/>
    </w:p>
    <w:p w14:paraId="5B7D585D" w14:textId="77777777" w:rsidR="00843286" w:rsidRPr="00670117" w:rsidRDefault="00AD5285" w:rsidP="00765D12">
      <w:pPr>
        <w:pStyle w:val="CuerpoA"/>
        <w:spacing w:after="100" w:afterAutospacing="1" w:line="360" w:lineRule="auto"/>
        <w:jc w:val="both"/>
        <w:rPr>
          <w:rStyle w:val="Ninguno"/>
          <w:rFonts w:ascii="Arial" w:hAnsi="Arial" w:cs="Arial"/>
          <w:lang w:val="es-ES"/>
        </w:rPr>
      </w:pPr>
      <w:r w:rsidRPr="00670117">
        <w:rPr>
          <w:rStyle w:val="Ninguno"/>
          <w:rFonts w:ascii="Arial" w:eastAsia="Arial" w:hAnsi="Arial" w:cs="Arial"/>
          <w:lang w:val="es-ES"/>
        </w:rPr>
        <w:t>22</w:t>
      </w:r>
      <w:r w:rsidRPr="00670117">
        <w:rPr>
          <w:rStyle w:val="Ninguno"/>
          <w:rFonts w:ascii="Arial" w:hAnsi="Arial" w:cs="Arial"/>
          <w:lang w:val="es-ES"/>
        </w:rPr>
        <w:t xml:space="preserve">ʹ. </w:t>
      </w:r>
      <w:r w:rsidR="00365C1C" w:rsidRPr="00670117">
        <w:rPr>
          <w:rStyle w:val="Ninguno"/>
          <w:rFonts w:ascii="Arial" w:hAnsi="Arial" w:cs="Arial"/>
          <w:lang w:val="es-ES"/>
        </w:rPr>
        <w:t>Haz de las hojas</w:t>
      </w:r>
      <w:r w:rsidRPr="00670117">
        <w:rPr>
          <w:rStyle w:val="Ninguno"/>
          <w:rFonts w:ascii="Arial" w:hAnsi="Arial" w:cs="Arial"/>
          <w:lang w:val="es-ES"/>
        </w:rPr>
        <w:t xml:space="preserve"> homogéneamente verdes.</w:t>
      </w:r>
    </w:p>
    <w:p w14:paraId="72B3CE82" w14:textId="77777777" w:rsidR="00AD5285" w:rsidRPr="00670117" w:rsidRDefault="00AD5285" w:rsidP="00765D12">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lang w:val="es-ES"/>
        </w:rPr>
        <w:t>23. Sépalos y pétalos blanco-verdosos; labelo bicolor, la mitad proximal verde-negruzco y la mitad distal blanca …………………………</w:t>
      </w:r>
      <w:proofErr w:type="gramStart"/>
      <w:r w:rsidR="00AB67E0" w:rsidRPr="00670117">
        <w:rPr>
          <w:rStyle w:val="Ninguno"/>
          <w:rFonts w:ascii="Arial" w:eastAsia="Arial" w:hAnsi="Arial" w:cs="Arial"/>
          <w:lang w:val="es-ES"/>
        </w:rPr>
        <w:t>…….</w:t>
      </w:r>
      <w:proofErr w:type="gramEnd"/>
      <w:r w:rsidRPr="00670117">
        <w:rPr>
          <w:rStyle w:val="Ninguno"/>
          <w:rFonts w:ascii="Arial" w:eastAsia="Arial" w:hAnsi="Arial" w:cs="Arial"/>
          <w:lang w:val="es-ES"/>
        </w:rPr>
        <w:t xml:space="preserve">………….. </w:t>
      </w:r>
      <w:r w:rsidRPr="00670117">
        <w:rPr>
          <w:rStyle w:val="Ninguno"/>
          <w:rFonts w:ascii="Arial" w:eastAsia="Arial" w:hAnsi="Arial" w:cs="Arial"/>
          <w:b/>
          <w:i/>
          <w:lang w:val="es-ES"/>
        </w:rPr>
        <w:t>M</w:t>
      </w:r>
      <w:r w:rsidR="00AB67E0" w:rsidRPr="00670117">
        <w:rPr>
          <w:rStyle w:val="Ninguno"/>
          <w:rFonts w:ascii="Arial" w:eastAsia="Arial" w:hAnsi="Arial" w:cs="Arial"/>
          <w:b/>
          <w:i/>
          <w:lang w:val="es-ES"/>
        </w:rPr>
        <w:t>.</w:t>
      </w:r>
      <w:r w:rsidRPr="00670117">
        <w:rPr>
          <w:rStyle w:val="Ninguno"/>
          <w:rFonts w:ascii="Arial" w:eastAsia="Arial" w:hAnsi="Arial" w:cs="Arial"/>
          <w:b/>
          <w:i/>
          <w:lang w:val="es-ES"/>
        </w:rPr>
        <w:t xml:space="preserve"> </w:t>
      </w:r>
      <w:proofErr w:type="spellStart"/>
      <w:r w:rsidRPr="00670117">
        <w:rPr>
          <w:rStyle w:val="Ninguno"/>
          <w:rFonts w:ascii="Arial" w:eastAsia="Arial" w:hAnsi="Arial" w:cs="Arial"/>
          <w:b/>
          <w:i/>
          <w:lang w:val="es-ES"/>
        </w:rPr>
        <w:t>insperata</w:t>
      </w:r>
      <w:proofErr w:type="spellEnd"/>
    </w:p>
    <w:p w14:paraId="7706528D" w14:textId="77777777" w:rsidR="000069FC" w:rsidRPr="00670117" w:rsidRDefault="00AD5285" w:rsidP="00765D12">
      <w:pPr>
        <w:pStyle w:val="CuerpoA"/>
        <w:spacing w:after="100" w:afterAutospacing="1" w:line="360" w:lineRule="auto"/>
        <w:jc w:val="both"/>
        <w:rPr>
          <w:rStyle w:val="Ninguno"/>
          <w:rFonts w:ascii="Arial" w:hAnsi="Arial" w:cs="Arial"/>
          <w:lang w:val="es-ES"/>
        </w:rPr>
      </w:pPr>
      <w:r w:rsidRPr="00670117">
        <w:rPr>
          <w:rStyle w:val="Ninguno"/>
          <w:rFonts w:ascii="Arial" w:eastAsia="Arial" w:hAnsi="Arial" w:cs="Arial"/>
          <w:lang w:val="es-ES"/>
        </w:rPr>
        <w:t>23</w:t>
      </w:r>
      <w:r w:rsidRPr="00670117">
        <w:rPr>
          <w:rStyle w:val="Ninguno"/>
          <w:rFonts w:ascii="Arial" w:hAnsi="Arial" w:cs="Arial"/>
          <w:lang w:val="es-ES"/>
        </w:rPr>
        <w:t>ʹ. Sépalos y pétalos verde-amarillentos; labelo homogéneamente verde a verde-negruzco.</w:t>
      </w:r>
    </w:p>
    <w:p w14:paraId="4899D8D8" w14:textId="38E61CB5" w:rsidR="00AD5285" w:rsidRPr="00670117" w:rsidRDefault="00AD5285" w:rsidP="007426A3">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 xml:space="preserve">24. </w:t>
      </w:r>
      <w:r w:rsidR="00F16C6A" w:rsidRPr="00670117">
        <w:rPr>
          <w:rStyle w:val="Ninguno"/>
          <w:rFonts w:ascii="Arial" w:hAnsi="Arial" w:cs="Arial"/>
          <w:lang w:val="es-ES"/>
        </w:rPr>
        <w:t xml:space="preserve">Plantas largamente </w:t>
      </w:r>
      <w:proofErr w:type="spellStart"/>
      <w:r w:rsidR="00F16C6A" w:rsidRPr="00670117">
        <w:rPr>
          <w:rStyle w:val="Ninguno"/>
          <w:rFonts w:ascii="Arial" w:hAnsi="Arial" w:cs="Arial"/>
          <w:lang w:val="es-ES"/>
        </w:rPr>
        <w:t>rizomatosas</w:t>
      </w:r>
      <w:proofErr w:type="spellEnd"/>
      <w:r w:rsidR="00F16C6A" w:rsidRPr="00670117">
        <w:rPr>
          <w:rStyle w:val="Ninguno"/>
          <w:rFonts w:ascii="Arial" w:hAnsi="Arial" w:cs="Arial"/>
          <w:lang w:val="es-ES"/>
        </w:rPr>
        <w:t xml:space="preserve"> (con las secciones de rizoma al menos tan largas como las hojas), con hojas presentes en hasta 3 unidades </w:t>
      </w:r>
      <w:proofErr w:type="spellStart"/>
      <w:r w:rsidR="00F16C6A" w:rsidRPr="00670117">
        <w:rPr>
          <w:rStyle w:val="Ninguno"/>
          <w:rFonts w:ascii="Arial" w:hAnsi="Arial" w:cs="Arial"/>
          <w:lang w:val="es-ES"/>
        </w:rPr>
        <w:t>simpodiales</w:t>
      </w:r>
      <w:proofErr w:type="spellEnd"/>
      <w:r w:rsidR="00F16C6A" w:rsidRPr="00670117">
        <w:rPr>
          <w:rStyle w:val="Ninguno"/>
          <w:rFonts w:ascii="Arial" w:hAnsi="Arial" w:cs="Arial"/>
          <w:lang w:val="es-ES"/>
        </w:rPr>
        <w:t xml:space="preserve"> sucesivas (pero esto no es necesariamente evidente en especímenes fragmentarios); labelo ovado-</w:t>
      </w:r>
      <w:proofErr w:type="spellStart"/>
      <w:r w:rsidR="00F16C6A" w:rsidRPr="00670117">
        <w:rPr>
          <w:rStyle w:val="Ninguno"/>
          <w:rFonts w:ascii="Arial" w:hAnsi="Arial" w:cs="Arial"/>
          <w:lang w:val="es-ES"/>
        </w:rPr>
        <w:t>cuculado</w:t>
      </w:r>
      <w:proofErr w:type="spellEnd"/>
      <w:r w:rsidR="00F16C6A" w:rsidRPr="00670117">
        <w:rPr>
          <w:rStyle w:val="Ninguno"/>
          <w:rFonts w:ascii="Arial" w:hAnsi="Arial" w:cs="Arial"/>
          <w:lang w:val="es-ES"/>
        </w:rPr>
        <w:t>, con la cavidad bipartida por una costa ancha, ventralmente plana, osiforme</w:t>
      </w:r>
      <w:r w:rsidR="007426A3" w:rsidRPr="00670117">
        <w:rPr>
          <w:rStyle w:val="Ninguno"/>
          <w:rFonts w:ascii="Arial" w:hAnsi="Arial" w:cs="Arial"/>
          <w:lang w:val="es-ES"/>
        </w:rPr>
        <w:t xml:space="preserve"> …………………………</w:t>
      </w:r>
      <w:r w:rsidR="00E77B52">
        <w:rPr>
          <w:rStyle w:val="Ninguno"/>
          <w:rFonts w:ascii="Arial" w:hAnsi="Arial" w:cs="Arial"/>
          <w:lang w:val="es-ES"/>
        </w:rPr>
        <w:t>……………</w:t>
      </w:r>
      <w:proofErr w:type="gramStart"/>
      <w:r w:rsidR="00E77B52">
        <w:rPr>
          <w:rStyle w:val="Ninguno"/>
          <w:rFonts w:ascii="Arial" w:hAnsi="Arial" w:cs="Arial"/>
          <w:lang w:val="es-ES"/>
        </w:rPr>
        <w:t>…</w:t>
      </w:r>
      <w:r w:rsidR="00344A7A" w:rsidRPr="00670117">
        <w:rPr>
          <w:rStyle w:val="Ninguno"/>
          <w:rFonts w:ascii="Arial" w:hAnsi="Arial" w:cs="Arial"/>
          <w:lang w:val="es-ES"/>
        </w:rPr>
        <w:t>….</w:t>
      </w:r>
      <w:proofErr w:type="gramEnd"/>
      <w:r w:rsidR="00344A7A" w:rsidRPr="00670117">
        <w:rPr>
          <w:rStyle w:val="Ninguno"/>
          <w:rFonts w:ascii="Arial" w:hAnsi="Arial" w:cs="Arial"/>
          <w:lang w:val="es-ES"/>
        </w:rPr>
        <w:t>.</w:t>
      </w:r>
      <w:r w:rsidR="00285A8F" w:rsidRPr="00670117">
        <w:rPr>
          <w:rStyle w:val="Ninguno"/>
          <w:rFonts w:ascii="Arial" w:hAnsi="Arial" w:cs="Arial"/>
          <w:lang w:val="es-ES"/>
        </w:rPr>
        <w:t>…………</w:t>
      </w:r>
      <w:r w:rsidRPr="00670117">
        <w:rPr>
          <w:rStyle w:val="Ninguno"/>
          <w:rFonts w:ascii="Arial" w:hAnsi="Arial" w:cs="Arial"/>
          <w:lang w:val="es-ES"/>
        </w:rPr>
        <w:t xml:space="preserve">…… </w:t>
      </w:r>
      <w:r w:rsidRPr="00670117">
        <w:rPr>
          <w:rStyle w:val="Ninguno"/>
          <w:rFonts w:ascii="Arial" w:hAnsi="Arial" w:cs="Arial"/>
          <w:b/>
          <w:i/>
          <w:lang w:val="es-ES"/>
        </w:rPr>
        <w:t>M</w:t>
      </w:r>
      <w:r w:rsidR="00AB67E0" w:rsidRPr="00670117">
        <w:rPr>
          <w:rStyle w:val="Ninguno"/>
          <w:rFonts w:ascii="Arial" w:hAnsi="Arial" w:cs="Arial"/>
          <w:b/>
          <w:i/>
          <w:lang w:val="es-ES"/>
        </w:rPr>
        <w:t>.</w:t>
      </w:r>
      <w:r w:rsidRPr="00670117">
        <w:rPr>
          <w:rStyle w:val="Ninguno"/>
          <w:rFonts w:ascii="Arial" w:hAnsi="Arial" w:cs="Arial"/>
          <w:b/>
          <w:i/>
          <w:lang w:val="es-ES"/>
        </w:rPr>
        <w:t xml:space="preserve"> </w:t>
      </w:r>
      <w:proofErr w:type="spellStart"/>
      <w:r w:rsidRPr="00670117">
        <w:rPr>
          <w:rStyle w:val="Ninguno"/>
          <w:rFonts w:ascii="Arial" w:hAnsi="Arial" w:cs="Arial"/>
          <w:b/>
          <w:i/>
          <w:lang w:val="es-ES"/>
        </w:rPr>
        <w:t>hastilabia</w:t>
      </w:r>
      <w:proofErr w:type="spellEnd"/>
    </w:p>
    <w:p w14:paraId="5120A66B" w14:textId="77777777" w:rsidR="00EB4E61" w:rsidRPr="00670117" w:rsidRDefault="00285A8F" w:rsidP="00765D12">
      <w:pPr>
        <w:pStyle w:val="CuerpoA"/>
        <w:spacing w:after="100" w:afterAutospacing="1" w:line="360" w:lineRule="auto"/>
        <w:jc w:val="both"/>
        <w:rPr>
          <w:rStyle w:val="Ninguno"/>
          <w:rFonts w:ascii="Arial" w:hAnsi="Arial" w:cs="Arial"/>
          <w:lang w:val="es-ES"/>
        </w:rPr>
      </w:pPr>
      <w:r w:rsidRPr="00670117">
        <w:rPr>
          <w:rStyle w:val="Ninguno"/>
          <w:rFonts w:ascii="Arial" w:eastAsia="Arial" w:hAnsi="Arial" w:cs="Arial"/>
          <w:lang w:val="es-ES"/>
        </w:rPr>
        <w:t>24</w:t>
      </w:r>
      <w:r w:rsidRPr="00670117">
        <w:rPr>
          <w:rStyle w:val="Ninguno"/>
          <w:rFonts w:ascii="Arial" w:hAnsi="Arial" w:cs="Arial"/>
          <w:lang w:val="es-ES"/>
        </w:rPr>
        <w:t>ʹ.</w:t>
      </w:r>
      <w:r w:rsidR="00C67278" w:rsidRPr="00670117">
        <w:rPr>
          <w:rStyle w:val="Ninguno"/>
          <w:rFonts w:ascii="Arial" w:hAnsi="Arial" w:cs="Arial"/>
          <w:lang w:val="es-ES"/>
        </w:rPr>
        <w:t xml:space="preserve"> </w:t>
      </w:r>
      <w:r w:rsidR="00EB4E61" w:rsidRPr="00670117">
        <w:rPr>
          <w:rStyle w:val="Ninguno"/>
          <w:rFonts w:ascii="Arial" w:hAnsi="Arial" w:cs="Arial"/>
          <w:lang w:val="es-ES"/>
        </w:rPr>
        <w:t xml:space="preserve">Plantas cespitosas o </w:t>
      </w:r>
      <w:proofErr w:type="spellStart"/>
      <w:r w:rsidR="00EB4E61" w:rsidRPr="00670117">
        <w:rPr>
          <w:rStyle w:val="Ninguno"/>
          <w:rFonts w:ascii="Arial" w:hAnsi="Arial" w:cs="Arial"/>
          <w:lang w:val="es-ES"/>
        </w:rPr>
        <w:t>rizomatosas</w:t>
      </w:r>
      <w:proofErr w:type="spellEnd"/>
      <w:r w:rsidR="00EB4E61" w:rsidRPr="00670117">
        <w:rPr>
          <w:rStyle w:val="Ninguno"/>
          <w:rFonts w:ascii="Arial" w:hAnsi="Arial" w:cs="Arial"/>
          <w:lang w:val="es-ES"/>
        </w:rPr>
        <w:t xml:space="preserve"> (pero con las secciones del rizoma más cortas que las hojas), con hojas presentes solo en la unidad </w:t>
      </w:r>
      <w:proofErr w:type="spellStart"/>
      <w:r w:rsidR="00EB4E61" w:rsidRPr="00670117">
        <w:rPr>
          <w:rStyle w:val="Ninguno"/>
          <w:rFonts w:ascii="Arial" w:hAnsi="Arial" w:cs="Arial"/>
          <w:lang w:val="es-ES"/>
        </w:rPr>
        <w:t>simpodial</w:t>
      </w:r>
      <w:proofErr w:type="spellEnd"/>
      <w:r w:rsidR="00EB4E61" w:rsidRPr="00670117">
        <w:rPr>
          <w:rStyle w:val="Ninguno"/>
          <w:rFonts w:ascii="Arial" w:hAnsi="Arial" w:cs="Arial"/>
          <w:lang w:val="es-ES"/>
        </w:rPr>
        <w:t xml:space="preserve"> más reciente; labelo </w:t>
      </w:r>
      <w:proofErr w:type="spellStart"/>
      <w:r w:rsidR="00EB4E61" w:rsidRPr="00670117">
        <w:rPr>
          <w:rStyle w:val="Ninguno"/>
          <w:rFonts w:ascii="Arial" w:hAnsi="Arial" w:cs="Arial"/>
          <w:lang w:val="es-ES"/>
        </w:rPr>
        <w:t>deltado</w:t>
      </w:r>
      <w:proofErr w:type="spellEnd"/>
      <w:r w:rsidR="00EB4E61" w:rsidRPr="00670117">
        <w:rPr>
          <w:rStyle w:val="Ninguno"/>
          <w:rFonts w:ascii="Arial" w:hAnsi="Arial" w:cs="Arial"/>
          <w:lang w:val="es-ES"/>
        </w:rPr>
        <w:t xml:space="preserve"> a </w:t>
      </w:r>
      <w:r w:rsidR="00A15084" w:rsidRPr="00670117">
        <w:rPr>
          <w:rStyle w:val="Ninguno"/>
          <w:rFonts w:ascii="Arial" w:hAnsi="Arial" w:cs="Arial"/>
          <w:lang w:val="es-ES"/>
        </w:rPr>
        <w:t>ovado,</w:t>
      </w:r>
      <w:r w:rsidR="00EB4E61" w:rsidRPr="00670117">
        <w:rPr>
          <w:rStyle w:val="Ninguno"/>
          <w:rFonts w:ascii="Arial" w:hAnsi="Arial" w:cs="Arial"/>
          <w:lang w:val="es-ES"/>
        </w:rPr>
        <w:t xml:space="preserve"> pero no </w:t>
      </w:r>
      <w:proofErr w:type="spellStart"/>
      <w:r w:rsidR="00EB4E61" w:rsidRPr="00670117">
        <w:rPr>
          <w:rStyle w:val="Ninguno"/>
          <w:rFonts w:ascii="Arial" w:hAnsi="Arial" w:cs="Arial"/>
          <w:lang w:val="es-ES"/>
        </w:rPr>
        <w:t>cuculado</w:t>
      </w:r>
      <w:proofErr w:type="spellEnd"/>
      <w:r w:rsidR="00EB4E61" w:rsidRPr="00670117">
        <w:rPr>
          <w:rStyle w:val="Ninguno"/>
          <w:rFonts w:ascii="Arial" w:hAnsi="Arial" w:cs="Arial"/>
          <w:lang w:val="es-ES"/>
        </w:rPr>
        <w:t xml:space="preserve">, con la cavidad bipartida por una costa </w:t>
      </w:r>
      <w:proofErr w:type="spellStart"/>
      <w:r w:rsidR="00EB4E61" w:rsidRPr="00670117">
        <w:rPr>
          <w:rStyle w:val="Ninguno"/>
          <w:rFonts w:ascii="Arial" w:hAnsi="Arial" w:cs="Arial"/>
          <w:lang w:val="es-ES"/>
        </w:rPr>
        <w:t>subterete</w:t>
      </w:r>
      <w:proofErr w:type="spellEnd"/>
      <w:r w:rsidR="00EB4E61" w:rsidRPr="00670117">
        <w:rPr>
          <w:rStyle w:val="Ninguno"/>
          <w:rFonts w:ascii="Arial" w:hAnsi="Arial" w:cs="Arial"/>
          <w:lang w:val="es-ES"/>
        </w:rPr>
        <w:t xml:space="preserve"> o apicalmente atenuada.</w:t>
      </w:r>
    </w:p>
    <w:p w14:paraId="6C9D2971" w14:textId="77777777" w:rsidR="00344A7A" w:rsidRPr="00670117" w:rsidRDefault="00344A7A"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 xml:space="preserve">25. </w:t>
      </w:r>
      <w:r w:rsidR="005B2829" w:rsidRPr="00670117">
        <w:rPr>
          <w:rStyle w:val="Ninguno"/>
          <w:rFonts w:ascii="Arial" w:hAnsi="Arial" w:cs="Arial"/>
          <w:lang w:val="es-ES"/>
        </w:rPr>
        <w:t xml:space="preserve">Plantas </w:t>
      </w:r>
      <w:proofErr w:type="spellStart"/>
      <w:r w:rsidR="005B2829" w:rsidRPr="00670117">
        <w:rPr>
          <w:rStyle w:val="Ninguno"/>
          <w:rFonts w:ascii="Arial" w:hAnsi="Arial" w:cs="Arial"/>
          <w:lang w:val="es-ES"/>
        </w:rPr>
        <w:t>r</w:t>
      </w:r>
      <w:r w:rsidRPr="00670117">
        <w:rPr>
          <w:rStyle w:val="Ninguno"/>
          <w:rFonts w:ascii="Arial" w:hAnsi="Arial" w:cs="Arial"/>
          <w:lang w:val="es-ES"/>
        </w:rPr>
        <w:t>izomatosa</w:t>
      </w:r>
      <w:r w:rsidR="005B2829" w:rsidRPr="00670117">
        <w:rPr>
          <w:rStyle w:val="Ninguno"/>
          <w:rFonts w:ascii="Arial" w:hAnsi="Arial" w:cs="Arial"/>
          <w:lang w:val="es-ES"/>
        </w:rPr>
        <w:t>s</w:t>
      </w:r>
      <w:proofErr w:type="spellEnd"/>
      <w:r w:rsidRPr="00670117">
        <w:rPr>
          <w:rStyle w:val="Ninguno"/>
          <w:rFonts w:ascii="Arial" w:hAnsi="Arial" w:cs="Arial"/>
          <w:lang w:val="es-ES"/>
        </w:rPr>
        <w:t xml:space="preserve">; labelo con la cavidad bipartida por una costa </w:t>
      </w:r>
      <w:proofErr w:type="spellStart"/>
      <w:r w:rsidRPr="00670117">
        <w:rPr>
          <w:rStyle w:val="Ninguno"/>
          <w:rFonts w:ascii="Arial" w:hAnsi="Arial" w:cs="Arial"/>
          <w:lang w:val="es-ES"/>
        </w:rPr>
        <w:t>subterete</w:t>
      </w:r>
      <w:proofErr w:type="spellEnd"/>
      <w:r w:rsidRPr="00670117">
        <w:rPr>
          <w:rStyle w:val="Ninguno"/>
          <w:rFonts w:ascii="Arial" w:hAnsi="Arial" w:cs="Arial"/>
          <w:lang w:val="es-ES"/>
        </w:rPr>
        <w:t xml:space="preserve"> en toda su longitud ……………</w:t>
      </w:r>
      <w:proofErr w:type="gramStart"/>
      <w:r w:rsidRPr="00670117">
        <w:rPr>
          <w:rStyle w:val="Ninguno"/>
          <w:rFonts w:ascii="Arial" w:hAnsi="Arial" w:cs="Arial"/>
          <w:lang w:val="es-ES"/>
        </w:rPr>
        <w:t>……</w:t>
      </w:r>
      <w:r w:rsidR="00CC198E" w:rsidRPr="00670117">
        <w:rPr>
          <w:rStyle w:val="Ninguno"/>
          <w:rFonts w:ascii="Arial" w:hAnsi="Arial" w:cs="Arial"/>
          <w:lang w:val="es-ES"/>
        </w:rPr>
        <w:t>.</w:t>
      </w:r>
      <w:proofErr w:type="gramEnd"/>
      <w:r w:rsidRPr="00670117">
        <w:rPr>
          <w:rStyle w:val="Ninguno"/>
          <w:rFonts w:ascii="Arial" w:hAnsi="Arial" w:cs="Arial"/>
          <w:lang w:val="es-ES"/>
        </w:rPr>
        <w:t>………...………</w:t>
      </w:r>
      <w:r w:rsidR="00AB67E0" w:rsidRPr="00670117">
        <w:rPr>
          <w:rStyle w:val="Ninguno"/>
          <w:rFonts w:ascii="Arial" w:hAnsi="Arial" w:cs="Arial"/>
          <w:lang w:val="es-ES"/>
        </w:rPr>
        <w:t>……</w:t>
      </w:r>
      <w:r w:rsidRPr="00670117">
        <w:rPr>
          <w:rStyle w:val="Ninguno"/>
          <w:rFonts w:ascii="Arial" w:hAnsi="Arial" w:cs="Arial"/>
          <w:lang w:val="es-ES"/>
        </w:rPr>
        <w:t xml:space="preserve">………………….. </w:t>
      </w:r>
      <w:r w:rsidRPr="00670117">
        <w:rPr>
          <w:rStyle w:val="Ninguno"/>
          <w:rFonts w:ascii="Arial" w:hAnsi="Arial" w:cs="Arial"/>
          <w:b/>
          <w:i/>
          <w:lang w:val="es-ES"/>
        </w:rPr>
        <w:t>M</w:t>
      </w:r>
      <w:r w:rsidR="00AB67E0" w:rsidRPr="00670117">
        <w:rPr>
          <w:rStyle w:val="Ninguno"/>
          <w:rFonts w:ascii="Arial" w:hAnsi="Arial" w:cs="Arial"/>
          <w:b/>
          <w:i/>
          <w:lang w:val="es-ES"/>
        </w:rPr>
        <w:t>.</w:t>
      </w:r>
      <w:r w:rsidRPr="00670117">
        <w:rPr>
          <w:rStyle w:val="Ninguno"/>
          <w:rFonts w:ascii="Arial" w:hAnsi="Arial" w:cs="Arial"/>
          <w:b/>
          <w:i/>
          <w:lang w:val="es-ES"/>
        </w:rPr>
        <w:t xml:space="preserve"> </w:t>
      </w:r>
      <w:proofErr w:type="spellStart"/>
      <w:r w:rsidRPr="00670117">
        <w:rPr>
          <w:rStyle w:val="Ninguno"/>
          <w:rFonts w:ascii="Arial" w:hAnsi="Arial" w:cs="Arial"/>
          <w:b/>
          <w:i/>
          <w:lang w:val="es-ES"/>
        </w:rPr>
        <w:t>uncinata</w:t>
      </w:r>
      <w:proofErr w:type="spellEnd"/>
    </w:p>
    <w:p w14:paraId="644BB455" w14:textId="1A380FE0" w:rsidR="00344A7A" w:rsidRPr="00670117" w:rsidRDefault="00344A7A"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25</w:t>
      </w:r>
      <w:r w:rsidR="005C578D" w:rsidRPr="00670117">
        <w:rPr>
          <w:rStyle w:val="Ninguno"/>
          <w:rFonts w:ascii="Arial" w:hAnsi="Arial" w:cs="Arial"/>
          <w:lang w:val="es-ES"/>
        </w:rPr>
        <w:t>ʹ</w:t>
      </w:r>
      <w:r w:rsidRPr="00670117">
        <w:rPr>
          <w:rStyle w:val="Ninguno"/>
          <w:rFonts w:ascii="Arial" w:hAnsi="Arial" w:cs="Arial"/>
          <w:lang w:val="es-ES"/>
        </w:rPr>
        <w:t xml:space="preserve">. </w:t>
      </w:r>
      <w:r w:rsidR="0060501F" w:rsidRPr="0060501F">
        <w:rPr>
          <w:rStyle w:val="Ninguno"/>
          <w:rFonts w:ascii="Arial" w:hAnsi="Arial" w:cs="Arial"/>
          <w:lang w:val="es-ES"/>
        </w:rPr>
        <w:t xml:space="preserve">Plantas cespitosas; labelo con la cavidad bipartida por una costa </w:t>
      </w:r>
      <w:proofErr w:type="spellStart"/>
      <w:r w:rsidR="0060501F" w:rsidRPr="0060501F">
        <w:rPr>
          <w:rStyle w:val="Ninguno"/>
          <w:rFonts w:ascii="Arial" w:hAnsi="Arial" w:cs="Arial"/>
          <w:lang w:val="es-ES"/>
        </w:rPr>
        <w:t>carinada</w:t>
      </w:r>
      <w:proofErr w:type="spellEnd"/>
      <w:r w:rsidR="0060501F" w:rsidRPr="0060501F">
        <w:rPr>
          <w:rStyle w:val="Ninguno"/>
          <w:rFonts w:ascii="Arial" w:hAnsi="Arial" w:cs="Arial"/>
          <w:lang w:val="es-ES"/>
        </w:rPr>
        <w:t>, api-</w:t>
      </w:r>
      <w:proofErr w:type="spellStart"/>
      <w:r w:rsidR="0060501F" w:rsidRPr="0060501F">
        <w:rPr>
          <w:rStyle w:val="Ninguno"/>
          <w:rFonts w:ascii="Arial" w:hAnsi="Arial" w:cs="Arial"/>
          <w:lang w:val="es-ES"/>
        </w:rPr>
        <w:t>calmente</w:t>
      </w:r>
      <w:proofErr w:type="spellEnd"/>
      <w:r w:rsidR="0060501F" w:rsidRPr="0060501F">
        <w:rPr>
          <w:rStyle w:val="Ninguno"/>
          <w:rFonts w:ascii="Arial" w:hAnsi="Arial" w:cs="Arial"/>
          <w:lang w:val="es-ES"/>
        </w:rPr>
        <w:t xml:space="preserve"> atenuada ………………………………………………...….... </w:t>
      </w:r>
      <w:r w:rsidR="0060501F" w:rsidRPr="0060501F">
        <w:rPr>
          <w:rStyle w:val="Ninguno"/>
          <w:rFonts w:ascii="Arial" w:hAnsi="Arial" w:cs="Arial"/>
          <w:b/>
          <w:i/>
          <w:lang w:val="es-ES"/>
        </w:rPr>
        <w:t>M. clandestina</w:t>
      </w:r>
    </w:p>
    <w:p w14:paraId="5CF8A793" w14:textId="589DCFD3" w:rsidR="001D36CC" w:rsidRDefault="001D36CC" w:rsidP="00765D12">
      <w:pPr>
        <w:pStyle w:val="CuerpoA"/>
        <w:spacing w:after="100" w:afterAutospacing="1" w:line="360" w:lineRule="auto"/>
        <w:jc w:val="both"/>
        <w:rPr>
          <w:rStyle w:val="Ninguno"/>
          <w:rFonts w:ascii="Arial" w:eastAsia="Arial" w:hAnsi="Arial" w:cs="Arial"/>
          <w:lang w:val="es-ES"/>
        </w:rPr>
      </w:pPr>
    </w:p>
    <w:p w14:paraId="393AC7F7" w14:textId="77777777" w:rsidR="003F704D" w:rsidRDefault="003F704D" w:rsidP="00765D12">
      <w:pPr>
        <w:pStyle w:val="CuerpoA"/>
        <w:spacing w:after="100" w:afterAutospacing="1" w:line="360" w:lineRule="auto"/>
        <w:jc w:val="both"/>
        <w:rPr>
          <w:rStyle w:val="Ninguno"/>
          <w:rFonts w:ascii="Arial" w:eastAsia="Arial" w:hAnsi="Arial" w:cs="Arial"/>
          <w:lang w:val="es-ES"/>
        </w:rPr>
      </w:pPr>
    </w:p>
    <w:p w14:paraId="3167DB5C" w14:textId="77777777" w:rsidR="00135B6F" w:rsidRPr="00A01D0F" w:rsidRDefault="00F87388" w:rsidP="00765D12">
      <w:pPr>
        <w:pStyle w:val="CuerpoA"/>
        <w:spacing w:after="100" w:afterAutospacing="1" w:line="360" w:lineRule="auto"/>
        <w:jc w:val="both"/>
        <w:outlineLvl w:val="0"/>
        <w:rPr>
          <w:rStyle w:val="Ninguno"/>
          <w:rFonts w:ascii="Arial" w:eastAsia="Arial" w:hAnsi="Arial" w:cs="Arial"/>
          <w:lang w:val="es-ES"/>
        </w:rPr>
      </w:pPr>
      <w:r w:rsidRPr="005B56A2">
        <w:rPr>
          <w:rStyle w:val="Ninguno"/>
          <w:rFonts w:ascii="Arial" w:hAnsi="Arial" w:cs="Arial"/>
          <w:b/>
          <w:bCs/>
          <w:lang w:val="es-ES"/>
        </w:rPr>
        <w:lastRenderedPageBreak/>
        <w:t xml:space="preserve">1. </w:t>
      </w:r>
      <w:proofErr w:type="spellStart"/>
      <w:r w:rsidRPr="005B56A2">
        <w:rPr>
          <w:rStyle w:val="Ninguno"/>
          <w:rFonts w:ascii="Arial" w:hAnsi="Arial" w:cs="Arial"/>
          <w:b/>
          <w:bCs/>
          <w:i/>
          <w:iCs/>
          <w:lang w:val="es-ES"/>
        </w:rPr>
        <w:t>Malaxis</w:t>
      </w:r>
      <w:proofErr w:type="spellEnd"/>
      <w:r w:rsidRPr="005B56A2">
        <w:rPr>
          <w:rStyle w:val="Ninguno"/>
          <w:rFonts w:ascii="Arial" w:hAnsi="Arial" w:cs="Arial"/>
          <w:b/>
          <w:bCs/>
          <w:i/>
          <w:iCs/>
          <w:lang w:val="es-ES"/>
        </w:rPr>
        <w:t xml:space="preserve"> </w:t>
      </w:r>
      <w:proofErr w:type="spellStart"/>
      <w:r w:rsidRPr="005B56A2">
        <w:rPr>
          <w:rStyle w:val="Ninguno"/>
          <w:rFonts w:ascii="Arial" w:hAnsi="Arial" w:cs="Arial"/>
          <w:b/>
          <w:bCs/>
          <w:i/>
          <w:iCs/>
          <w:lang w:val="es-ES"/>
        </w:rPr>
        <w:t>adolphi</w:t>
      </w:r>
      <w:proofErr w:type="spellEnd"/>
      <w:r w:rsidRPr="005B56A2">
        <w:rPr>
          <w:rStyle w:val="Ninguno"/>
          <w:rFonts w:ascii="Arial" w:hAnsi="Arial" w:cs="Arial"/>
          <w:lang w:val="es-ES"/>
        </w:rPr>
        <w:t xml:space="preserve"> (</w:t>
      </w:r>
      <w:proofErr w:type="spellStart"/>
      <w:r w:rsidRPr="005B56A2">
        <w:rPr>
          <w:rStyle w:val="Ninguno"/>
          <w:rFonts w:ascii="Arial" w:hAnsi="Arial" w:cs="Arial"/>
          <w:lang w:val="es-ES"/>
        </w:rPr>
        <w:t>Schltr</w:t>
      </w:r>
      <w:proofErr w:type="spellEnd"/>
      <w:r w:rsidRPr="005B56A2">
        <w:rPr>
          <w:rStyle w:val="Ninguno"/>
          <w:rFonts w:ascii="Arial" w:hAnsi="Arial" w:cs="Arial"/>
          <w:lang w:val="es-ES"/>
        </w:rPr>
        <w:t xml:space="preserve">.) Ames, </w:t>
      </w:r>
      <w:proofErr w:type="spellStart"/>
      <w:r w:rsidRPr="005B56A2">
        <w:rPr>
          <w:rStyle w:val="Ninguno"/>
          <w:rFonts w:ascii="Arial" w:hAnsi="Arial" w:cs="Arial"/>
          <w:i/>
          <w:lang w:val="es-ES"/>
        </w:rPr>
        <w:t>Orchidaceae</w:t>
      </w:r>
      <w:proofErr w:type="spellEnd"/>
      <w:r w:rsidRPr="005B56A2">
        <w:rPr>
          <w:rStyle w:val="Ninguno"/>
          <w:rFonts w:ascii="Arial" w:hAnsi="Arial" w:cs="Arial"/>
          <w:lang w:val="es-ES"/>
        </w:rPr>
        <w:t xml:space="preserve"> 7: 158. </w:t>
      </w:r>
      <w:r w:rsidRPr="00A01D0F">
        <w:rPr>
          <w:rStyle w:val="Ninguno"/>
          <w:rFonts w:ascii="Arial" w:hAnsi="Arial" w:cs="Arial"/>
          <w:lang w:val="es-ES"/>
        </w:rPr>
        <w:t xml:space="preserve">1922. </w:t>
      </w:r>
    </w:p>
    <w:p w14:paraId="78571C61" w14:textId="7AFDFBEF" w:rsidR="00052D00" w:rsidRPr="00670117" w:rsidRDefault="00F87388" w:rsidP="00765D12">
      <w:pPr>
        <w:pStyle w:val="CuerpoA"/>
        <w:spacing w:after="100" w:afterAutospacing="1" w:line="360" w:lineRule="auto"/>
        <w:jc w:val="both"/>
        <w:outlineLvl w:val="0"/>
        <w:rPr>
          <w:rStyle w:val="Ninguno"/>
          <w:rFonts w:ascii="Arial" w:eastAsia="Arial" w:hAnsi="Arial" w:cs="Arial"/>
          <w:lang w:val="es-ES"/>
        </w:rPr>
      </w:pPr>
      <w:proofErr w:type="spellStart"/>
      <w:r w:rsidRPr="00C54652">
        <w:rPr>
          <w:rStyle w:val="Ninguno"/>
          <w:rFonts w:ascii="Arial" w:hAnsi="Arial" w:cs="Arial"/>
          <w:lang w:val="en-US"/>
        </w:rPr>
        <w:t>Basiónimo</w:t>
      </w:r>
      <w:proofErr w:type="spellEnd"/>
      <w:r w:rsidRPr="00C54652">
        <w:rPr>
          <w:rStyle w:val="Ninguno"/>
          <w:rFonts w:ascii="Arial" w:hAnsi="Arial" w:cs="Arial"/>
          <w:lang w:val="en-US"/>
        </w:rPr>
        <w:t xml:space="preserve">: </w:t>
      </w:r>
      <w:proofErr w:type="spellStart"/>
      <w:r w:rsidRPr="00C54652">
        <w:rPr>
          <w:rStyle w:val="Ninguno"/>
          <w:rFonts w:ascii="Arial" w:hAnsi="Arial" w:cs="Arial"/>
          <w:i/>
          <w:iCs/>
          <w:lang w:val="en-US"/>
        </w:rPr>
        <w:t>Microstylis</w:t>
      </w:r>
      <w:proofErr w:type="spellEnd"/>
      <w:r w:rsidRPr="00C54652">
        <w:rPr>
          <w:rStyle w:val="Ninguno"/>
          <w:rFonts w:ascii="Arial" w:hAnsi="Arial" w:cs="Arial"/>
          <w:i/>
          <w:iCs/>
          <w:lang w:val="en-US"/>
        </w:rPr>
        <w:t xml:space="preserve"> </w:t>
      </w:r>
      <w:proofErr w:type="spellStart"/>
      <w:r w:rsidRPr="00C54652">
        <w:rPr>
          <w:rStyle w:val="Ninguno"/>
          <w:rFonts w:ascii="Arial" w:hAnsi="Arial" w:cs="Arial"/>
          <w:i/>
          <w:iCs/>
          <w:lang w:val="en-US"/>
        </w:rPr>
        <w:t>adolphi</w:t>
      </w:r>
      <w:proofErr w:type="spellEnd"/>
      <w:r w:rsidRPr="00C54652">
        <w:rPr>
          <w:rStyle w:val="Ninguno"/>
          <w:rFonts w:ascii="Arial" w:hAnsi="Arial" w:cs="Arial"/>
          <w:lang w:val="en-US"/>
        </w:rPr>
        <w:t xml:space="preserve"> </w:t>
      </w:r>
      <w:proofErr w:type="spellStart"/>
      <w:r w:rsidRPr="00C54652">
        <w:rPr>
          <w:rStyle w:val="Ninguno"/>
          <w:rFonts w:ascii="Arial" w:hAnsi="Arial" w:cs="Arial"/>
          <w:lang w:val="en-US"/>
        </w:rPr>
        <w:t>Schltr</w:t>
      </w:r>
      <w:proofErr w:type="spellEnd"/>
      <w:r w:rsidRPr="00C54652">
        <w:rPr>
          <w:rStyle w:val="Ninguno"/>
          <w:rFonts w:ascii="Arial" w:hAnsi="Arial" w:cs="Arial"/>
          <w:lang w:val="en-US"/>
        </w:rPr>
        <w:t xml:space="preserve">., </w:t>
      </w:r>
      <w:proofErr w:type="spellStart"/>
      <w:r w:rsidR="00D0238E" w:rsidRPr="00C54652">
        <w:rPr>
          <w:rStyle w:val="Ninguno"/>
          <w:rFonts w:ascii="Arial" w:hAnsi="Arial" w:cs="Arial"/>
          <w:i/>
          <w:iCs/>
          <w:lang w:val="en-US"/>
        </w:rPr>
        <w:t>Beih</w:t>
      </w:r>
      <w:proofErr w:type="spellEnd"/>
      <w:r w:rsidR="00D0238E" w:rsidRPr="00C54652">
        <w:rPr>
          <w:rStyle w:val="Ninguno"/>
          <w:rFonts w:ascii="Arial" w:hAnsi="Arial" w:cs="Arial"/>
          <w:i/>
          <w:iCs/>
          <w:lang w:val="en-US"/>
        </w:rPr>
        <w:t xml:space="preserve">. Bot. </w:t>
      </w:r>
      <w:proofErr w:type="spellStart"/>
      <w:r w:rsidR="00D0238E" w:rsidRPr="00C54652">
        <w:rPr>
          <w:rStyle w:val="Ninguno"/>
          <w:rFonts w:ascii="Arial" w:hAnsi="Arial" w:cs="Arial"/>
          <w:i/>
          <w:iCs/>
          <w:lang w:val="en-US"/>
        </w:rPr>
        <w:t>Centralbl</w:t>
      </w:r>
      <w:proofErr w:type="spellEnd"/>
      <w:r w:rsidR="00D0238E" w:rsidRPr="00C54652">
        <w:rPr>
          <w:rStyle w:val="Ninguno"/>
          <w:rFonts w:ascii="Arial" w:hAnsi="Arial" w:cs="Arial"/>
          <w:i/>
          <w:iCs/>
          <w:lang w:val="en-US"/>
        </w:rPr>
        <w:t>.</w:t>
      </w:r>
      <w:r w:rsidR="00D0238E" w:rsidRPr="00C54652">
        <w:rPr>
          <w:rStyle w:val="Ninguno"/>
          <w:rFonts w:ascii="Arial" w:hAnsi="Arial" w:cs="Arial"/>
          <w:lang w:val="en-US"/>
        </w:rPr>
        <w:t>, Abt. 2</w:t>
      </w:r>
      <w:r w:rsidR="00C439DB" w:rsidRPr="00C54652">
        <w:rPr>
          <w:rStyle w:val="Ninguno"/>
          <w:rFonts w:ascii="Arial" w:hAnsi="Arial" w:cs="Arial"/>
          <w:lang w:val="en-US"/>
        </w:rPr>
        <w:t>,</w:t>
      </w:r>
      <w:r w:rsidR="00D0238E" w:rsidRPr="00C54652">
        <w:rPr>
          <w:rStyle w:val="Ninguno"/>
          <w:rFonts w:ascii="Arial" w:hAnsi="Arial" w:cs="Arial"/>
          <w:lang w:val="en-US"/>
        </w:rPr>
        <w:t xml:space="preserve"> 36(3): 380−381 (1918). </w:t>
      </w:r>
      <w:r w:rsidRPr="00670117">
        <w:rPr>
          <w:rStyle w:val="Ninguno"/>
          <w:rFonts w:ascii="Arial" w:hAnsi="Arial" w:cs="Arial"/>
          <w:lang w:val="es-ES"/>
        </w:rPr>
        <w:t xml:space="preserve">TIPO: Costa Rica. Alto de </w:t>
      </w:r>
      <w:r w:rsidR="00CC6CD1" w:rsidRPr="00670117">
        <w:rPr>
          <w:rStyle w:val="Ninguno"/>
          <w:rFonts w:ascii="Arial" w:hAnsi="Arial" w:cs="Arial"/>
          <w:lang w:val="es-ES"/>
        </w:rPr>
        <w:t>L</w:t>
      </w:r>
      <w:r w:rsidRPr="00670117">
        <w:rPr>
          <w:rStyle w:val="Ninguno"/>
          <w:rFonts w:ascii="Arial" w:hAnsi="Arial" w:cs="Arial"/>
          <w:lang w:val="es-ES"/>
        </w:rPr>
        <w:t xml:space="preserve">a Cruz, </w:t>
      </w:r>
      <w:r w:rsidRPr="00670117">
        <w:rPr>
          <w:rStyle w:val="Ninguno"/>
          <w:rFonts w:ascii="Arial" w:hAnsi="Arial" w:cs="Arial"/>
          <w:i/>
          <w:iCs/>
          <w:lang w:val="es-ES"/>
        </w:rPr>
        <w:t xml:space="preserve">A. </w:t>
      </w:r>
      <w:proofErr w:type="spellStart"/>
      <w:r w:rsidRPr="00670117">
        <w:rPr>
          <w:rStyle w:val="Ninguno"/>
          <w:rFonts w:ascii="Arial" w:hAnsi="Arial" w:cs="Arial"/>
          <w:i/>
          <w:iCs/>
          <w:lang w:val="es-ES"/>
        </w:rPr>
        <w:t>Tonduz</w:t>
      </w:r>
      <w:proofErr w:type="spellEnd"/>
      <w:r w:rsidRPr="00670117">
        <w:rPr>
          <w:rStyle w:val="Ninguno"/>
          <w:rFonts w:ascii="Arial" w:hAnsi="Arial" w:cs="Arial"/>
          <w:i/>
          <w:iCs/>
          <w:lang w:val="es-ES"/>
        </w:rPr>
        <w:t xml:space="preserve"> </w:t>
      </w:r>
      <w:r w:rsidR="00FE54AD" w:rsidRPr="00670117">
        <w:rPr>
          <w:rStyle w:val="Ninguno"/>
          <w:rFonts w:ascii="Arial" w:hAnsi="Arial" w:cs="Arial"/>
          <w:i/>
          <w:lang w:val="es-ES"/>
        </w:rPr>
        <w:t>s.n.</w:t>
      </w:r>
      <w:r w:rsidRPr="00670117">
        <w:rPr>
          <w:rStyle w:val="Ninguno"/>
          <w:rFonts w:ascii="Arial" w:hAnsi="Arial" w:cs="Arial"/>
          <w:lang w:val="es-ES"/>
        </w:rPr>
        <w:t xml:space="preserve"> (holotipo</w:t>
      </w:r>
      <w:r w:rsidR="00C439DB">
        <w:rPr>
          <w:rStyle w:val="Ninguno"/>
          <w:rFonts w:ascii="Arial" w:hAnsi="Arial" w:cs="Arial"/>
          <w:lang w:val="es-ES"/>
        </w:rPr>
        <w:t>:</w:t>
      </w:r>
      <w:r w:rsidRPr="00670117">
        <w:rPr>
          <w:rStyle w:val="Ninguno"/>
          <w:rFonts w:ascii="Arial" w:hAnsi="Arial" w:cs="Arial"/>
          <w:lang w:val="es-ES"/>
        </w:rPr>
        <w:t xml:space="preserve"> B, destruido; </w:t>
      </w:r>
      <w:r w:rsidR="008B5482">
        <w:rPr>
          <w:rStyle w:val="Ninguno"/>
          <w:rFonts w:ascii="Arial" w:hAnsi="Arial" w:cs="Arial"/>
          <w:lang w:val="es-ES"/>
        </w:rPr>
        <w:t>dibujo</w:t>
      </w:r>
      <w:r w:rsidR="00295077" w:rsidRPr="00670117">
        <w:rPr>
          <w:rStyle w:val="Ninguno"/>
          <w:rFonts w:ascii="Arial" w:hAnsi="Arial" w:cs="Arial"/>
          <w:lang w:val="es-ES"/>
        </w:rPr>
        <w:t xml:space="preserve"> </w:t>
      </w:r>
      <w:r w:rsidR="00052D00" w:rsidRPr="00670117">
        <w:rPr>
          <w:rStyle w:val="Ninguno"/>
          <w:rFonts w:ascii="Arial" w:hAnsi="Arial" w:cs="Arial"/>
          <w:lang w:val="es-ES"/>
        </w:rPr>
        <w:t>del tipo</w:t>
      </w:r>
      <w:r w:rsidR="002D6C97" w:rsidRPr="00670117">
        <w:rPr>
          <w:rStyle w:val="Ninguno"/>
          <w:rFonts w:ascii="Arial" w:hAnsi="Arial" w:cs="Arial"/>
          <w:lang w:val="es-ES"/>
        </w:rPr>
        <w:t>, preparad</w:t>
      </w:r>
      <w:r w:rsidR="00174D35">
        <w:rPr>
          <w:rStyle w:val="Ninguno"/>
          <w:rFonts w:ascii="Arial" w:hAnsi="Arial" w:cs="Arial"/>
          <w:lang w:val="es-ES"/>
        </w:rPr>
        <w:t>o</w:t>
      </w:r>
      <w:r w:rsidR="002D6C97" w:rsidRPr="00670117">
        <w:rPr>
          <w:rStyle w:val="Ninguno"/>
          <w:rFonts w:ascii="Arial" w:hAnsi="Arial" w:cs="Arial"/>
          <w:lang w:val="es-ES"/>
        </w:rPr>
        <w:t xml:space="preserve"> bajo la supervisión </w:t>
      </w:r>
      <w:r w:rsidR="003F4B46" w:rsidRPr="00670117">
        <w:rPr>
          <w:rStyle w:val="Ninguno"/>
          <w:rFonts w:ascii="Arial" w:hAnsi="Arial" w:cs="Arial"/>
          <w:lang w:val="es-ES"/>
        </w:rPr>
        <w:t xml:space="preserve">de </w:t>
      </w:r>
      <w:proofErr w:type="spellStart"/>
      <w:r w:rsidR="002D6C97" w:rsidRPr="00670117">
        <w:rPr>
          <w:rFonts w:ascii="Arial" w:hAnsi="Arial" w:cs="Arial"/>
          <w:lang w:val="es-ES"/>
        </w:rPr>
        <w:t>Schlechter</w:t>
      </w:r>
      <w:proofErr w:type="spellEnd"/>
      <w:r w:rsidR="003F4B46" w:rsidRPr="00670117">
        <w:rPr>
          <w:rFonts w:ascii="Arial" w:hAnsi="Arial" w:cs="Arial"/>
          <w:lang w:val="es-ES"/>
        </w:rPr>
        <w:t>:</w:t>
      </w:r>
      <w:r w:rsidR="00A50D0D" w:rsidRPr="00670117">
        <w:rPr>
          <w:rStyle w:val="Ninguno"/>
          <w:rFonts w:ascii="Arial" w:hAnsi="Arial" w:cs="Arial"/>
          <w:lang w:val="es-ES"/>
        </w:rPr>
        <w:t xml:space="preserve"> </w:t>
      </w:r>
      <w:proofErr w:type="gramStart"/>
      <w:r w:rsidR="00A50D0D" w:rsidRPr="00670117">
        <w:rPr>
          <w:rStyle w:val="Ninguno"/>
          <w:rFonts w:ascii="Arial" w:hAnsi="Arial" w:cs="Arial"/>
          <w:lang w:val="es-ES"/>
        </w:rPr>
        <w:t>AMES</w:t>
      </w:r>
      <w:r w:rsidR="00AE49B2" w:rsidRPr="00AE49B2">
        <w:rPr>
          <w:rStyle w:val="Ninguno"/>
          <w:rFonts w:ascii="Arial" w:hAnsi="Arial" w:cs="Arial"/>
          <w:lang w:val="es-ES"/>
        </w:rPr>
        <w:t>-</w:t>
      </w:r>
      <w:r w:rsidR="00A50D0D" w:rsidRPr="00670117">
        <w:rPr>
          <w:rStyle w:val="Ninguno"/>
          <w:rFonts w:ascii="Arial" w:hAnsi="Arial" w:cs="Arial"/>
          <w:lang w:val="es-ES"/>
        </w:rPr>
        <w:t>24378</w:t>
      </w:r>
      <w:r w:rsidR="00AE49B2">
        <w:rPr>
          <w:rStyle w:val="Ninguno"/>
          <w:rFonts w:ascii="Arial" w:hAnsi="Arial" w:cs="Arial"/>
          <w:lang w:val="es-ES"/>
        </w:rPr>
        <w:t>!</w:t>
      </w:r>
      <w:proofErr w:type="gramEnd"/>
      <w:r w:rsidR="00E77732" w:rsidRPr="00670117">
        <w:rPr>
          <w:rStyle w:val="Ninguno"/>
          <w:rFonts w:ascii="Arial" w:hAnsi="Arial" w:cs="Arial"/>
          <w:lang w:val="es-ES"/>
        </w:rPr>
        <w:t xml:space="preserve">; </w:t>
      </w:r>
      <w:r w:rsidR="000008A0">
        <w:rPr>
          <w:rStyle w:val="Ninguno"/>
          <w:rFonts w:ascii="Arial" w:hAnsi="Arial" w:cs="Arial"/>
          <w:lang w:val="es-ES"/>
        </w:rPr>
        <w:t>dibujo</w:t>
      </w:r>
      <w:r w:rsidR="00295077" w:rsidRPr="00670117">
        <w:rPr>
          <w:rStyle w:val="Ninguno"/>
          <w:rFonts w:ascii="Arial" w:hAnsi="Arial" w:cs="Arial"/>
          <w:lang w:val="es-ES"/>
        </w:rPr>
        <w:t xml:space="preserve"> de la flor</w:t>
      </w:r>
      <w:r w:rsidR="00E77732" w:rsidRPr="00670117">
        <w:rPr>
          <w:rStyle w:val="Ninguno"/>
          <w:rFonts w:ascii="Arial" w:hAnsi="Arial" w:cs="Arial"/>
          <w:lang w:val="es-ES"/>
        </w:rPr>
        <w:t xml:space="preserve"> del holotipo</w:t>
      </w:r>
      <w:r w:rsidR="00D84EB6">
        <w:rPr>
          <w:rStyle w:val="Ninguno"/>
          <w:rFonts w:ascii="Arial" w:hAnsi="Arial" w:cs="Arial"/>
          <w:lang w:val="es-ES"/>
        </w:rPr>
        <w:t>,</w:t>
      </w:r>
      <w:r w:rsidR="00037C0E">
        <w:rPr>
          <w:rStyle w:val="Ninguno"/>
          <w:rFonts w:ascii="Arial" w:hAnsi="Arial" w:cs="Arial"/>
          <w:lang w:val="es-ES"/>
        </w:rPr>
        <w:t xml:space="preserve"> preparad</w:t>
      </w:r>
      <w:r w:rsidR="00174D35">
        <w:rPr>
          <w:rStyle w:val="Ninguno"/>
          <w:rFonts w:ascii="Arial" w:hAnsi="Arial" w:cs="Arial"/>
          <w:lang w:val="es-ES"/>
        </w:rPr>
        <w:t>o</w:t>
      </w:r>
      <w:r w:rsidR="00037C0E">
        <w:rPr>
          <w:rStyle w:val="Ninguno"/>
          <w:rFonts w:ascii="Arial" w:hAnsi="Arial" w:cs="Arial"/>
          <w:lang w:val="es-ES"/>
        </w:rPr>
        <w:t xml:space="preserve"> por </w:t>
      </w:r>
      <w:proofErr w:type="spellStart"/>
      <w:r w:rsidR="00037C0E">
        <w:rPr>
          <w:rStyle w:val="Ninguno"/>
          <w:rFonts w:ascii="Arial" w:hAnsi="Arial" w:cs="Arial"/>
          <w:lang w:val="es-ES"/>
        </w:rPr>
        <w:t>Schlechter</w:t>
      </w:r>
      <w:proofErr w:type="spellEnd"/>
      <w:r w:rsidR="00295077" w:rsidRPr="00670117">
        <w:rPr>
          <w:rStyle w:val="Ninguno"/>
          <w:rFonts w:ascii="Arial" w:hAnsi="Arial" w:cs="Arial"/>
          <w:lang w:val="es-ES"/>
        </w:rPr>
        <w:t xml:space="preserve">: </w:t>
      </w:r>
      <w:proofErr w:type="spellStart"/>
      <w:r w:rsidR="00E77732" w:rsidRPr="00670117">
        <w:rPr>
          <w:rStyle w:val="Ninguno"/>
          <w:rFonts w:ascii="Arial" w:hAnsi="Arial" w:cs="Arial"/>
          <w:lang w:val="es-ES"/>
        </w:rPr>
        <w:t>Mansfeld</w:t>
      </w:r>
      <w:proofErr w:type="spellEnd"/>
      <w:r w:rsidR="00295077" w:rsidRPr="00670117">
        <w:rPr>
          <w:rStyle w:val="Ninguno"/>
          <w:rFonts w:ascii="Arial" w:hAnsi="Arial" w:cs="Arial"/>
          <w:lang w:val="es-ES"/>
        </w:rPr>
        <w:t xml:space="preserve">, </w:t>
      </w:r>
      <w:r w:rsidR="00E77732" w:rsidRPr="00670117">
        <w:rPr>
          <w:rStyle w:val="Ninguno"/>
          <w:rFonts w:ascii="Arial" w:hAnsi="Arial" w:cs="Arial"/>
          <w:lang w:val="es-ES"/>
        </w:rPr>
        <w:t>1931</w:t>
      </w:r>
      <w:r w:rsidR="0075526D" w:rsidRPr="00670117">
        <w:rPr>
          <w:rStyle w:val="Ninguno"/>
          <w:rFonts w:ascii="Arial" w:hAnsi="Arial" w:cs="Arial"/>
          <w:lang w:val="es-ES"/>
        </w:rPr>
        <w:t>: n</w:t>
      </w:r>
      <w:r w:rsidR="00295077" w:rsidRPr="00670117">
        <w:rPr>
          <w:rStyle w:val="Ninguno"/>
          <w:rFonts w:ascii="Arial" w:hAnsi="Arial" w:cs="Arial"/>
          <w:lang w:val="es-ES"/>
        </w:rPr>
        <w:t>o</w:t>
      </w:r>
      <w:r w:rsidR="0075526D" w:rsidRPr="00670117">
        <w:rPr>
          <w:rStyle w:val="Ninguno"/>
          <w:rFonts w:ascii="Arial" w:hAnsi="Arial" w:cs="Arial"/>
          <w:lang w:val="es-ES"/>
        </w:rPr>
        <w:t xml:space="preserve">. </w:t>
      </w:r>
      <w:r w:rsidR="00EE148C" w:rsidRPr="00670117">
        <w:rPr>
          <w:rStyle w:val="Ninguno"/>
          <w:rFonts w:ascii="Arial" w:hAnsi="Arial" w:cs="Arial"/>
          <w:lang w:val="es-ES"/>
        </w:rPr>
        <w:t>5</w:t>
      </w:r>
      <w:r w:rsidR="0075526D" w:rsidRPr="00670117">
        <w:rPr>
          <w:rStyle w:val="Ninguno"/>
          <w:rFonts w:ascii="Arial" w:hAnsi="Arial" w:cs="Arial"/>
          <w:lang w:val="es-ES"/>
        </w:rPr>
        <w:t>3</w:t>
      </w:r>
      <w:r w:rsidR="00EB294E">
        <w:rPr>
          <w:rStyle w:val="Ninguno"/>
          <w:rFonts w:ascii="Arial" w:hAnsi="Arial" w:cs="Arial"/>
          <w:lang w:val="es-ES"/>
        </w:rPr>
        <w:t>!</w:t>
      </w:r>
      <w:r w:rsidR="00E77732" w:rsidRPr="00670117">
        <w:rPr>
          <w:rStyle w:val="Ninguno"/>
          <w:rFonts w:ascii="Arial" w:hAnsi="Arial" w:cs="Arial"/>
          <w:lang w:val="es-ES"/>
        </w:rPr>
        <w:t>)</w:t>
      </w:r>
      <w:r w:rsidR="00AD17F1" w:rsidRPr="00670117">
        <w:rPr>
          <w:rStyle w:val="Ninguno"/>
          <w:rFonts w:ascii="Arial" w:hAnsi="Arial" w:cs="Arial"/>
          <w:lang w:val="es-ES"/>
        </w:rPr>
        <w:t>.</w:t>
      </w:r>
    </w:p>
    <w:p w14:paraId="40E8ABC6" w14:textId="440739F9" w:rsidR="00F62405" w:rsidRPr="00670117" w:rsidRDefault="00F62405" w:rsidP="00765D12">
      <w:pPr>
        <w:pStyle w:val="CuerpoA"/>
        <w:spacing w:after="100" w:afterAutospacing="1" w:line="360" w:lineRule="auto"/>
        <w:ind w:firstLine="709"/>
        <w:jc w:val="both"/>
        <w:rPr>
          <w:rStyle w:val="Ninguno"/>
          <w:rFonts w:ascii="Arial" w:hAnsi="Arial" w:cs="Arial"/>
          <w:lang w:val="es-ES"/>
        </w:rPr>
      </w:pPr>
      <w:r w:rsidRPr="00670117">
        <w:rPr>
          <w:rStyle w:val="Ninguno"/>
          <w:rFonts w:ascii="Arial" w:hAnsi="Arial" w:cs="Arial"/>
          <w:b/>
          <w:lang w:val="es-ES"/>
        </w:rPr>
        <w:t xml:space="preserve">Planta </w:t>
      </w:r>
      <w:r w:rsidRPr="00670117">
        <w:rPr>
          <w:rStyle w:val="Ninguno"/>
          <w:rFonts w:ascii="Arial" w:hAnsi="Arial" w:cs="Arial"/>
          <w:lang w:val="es-ES"/>
        </w:rPr>
        <w:t xml:space="preserve">terrestre, hasta 37,5 cm de altura, cespitosa. </w:t>
      </w:r>
      <w:r w:rsidRPr="00670117">
        <w:rPr>
          <w:rStyle w:val="Ninguno"/>
          <w:rFonts w:ascii="Arial" w:hAnsi="Arial" w:cs="Arial"/>
          <w:b/>
          <w:lang w:val="es-ES"/>
        </w:rPr>
        <w:t>Raíces</w:t>
      </w:r>
      <w:r w:rsidRPr="00670117">
        <w:rPr>
          <w:rStyle w:val="Ninguno"/>
          <w:rFonts w:ascii="Arial" w:hAnsi="Arial" w:cs="Arial"/>
          <w:lang w:val="es-ES"/>
        </w:rPr>
        <w:t xml:space="preserve"> hasta 35 × 3 </w:t>
      </w:r>
      <w:proofErr w:type="spellStart"/>
      <w:r w:rsidRPr="00670117">
        <w:rPr>
          <w:rStyle w:val="Ninguno"/>
          <w:rFonts w:ascii="Arial" w:hAnsi="Arial" w:cs="Arial"/>
          <w:lang w:val="es-ES"/>
        </w:rPr>
        <w:t>mm.</w:t>
      </w:r>
      <w:proofErr w:type="spellEnd"/>
      <w:r w:rsidRPr="00670117">
        <w:rPr>
          <w:rStyle w:val="Ninguno"/>
          <w:rFonts w:ascii="Arial" w:hAnsi="Arial" w:cs="Arial"/>
          <w:lang w:val="es-ES"/>
        </w:rPr>
        <w:t xml:space="preserve"> </w:t>
      </w:r>
      <w:r w:rsidRPr="00670117">
        <w:rPr>
          <w:rStyle w:val="Ninguno"/>
          <w:rFonts w:ascii="Arial" w:hAnsi="Arial" w:cs="Arial"/>
          <w:b/>
          <w:lang w:val="es-ES"/>
        </w:rPr>
        <w:t>Cormos</w:t>
      </w:r>
      <w:r w:rsidRPr="00670117">
        <w:rPr>
          <w:rStyle w:val="Ninguno"/>
          <w:rFonts w:ascii="Arial" w:hAnsi="Arial" w:cs="Arial"/>
          <w:lang w:val="es-ES"/>
        </w:rPr>
        <w:t xml:space="preserve"> 12−30 × 12−2,7 mm, verdosos, </w:t>
      </w:r>
      <w:proofErr w:type="spellStart"/>
      <w:r w:rsidRPr="00670117">
        <w:rPr>
          <w:rStyle w:val="Ninguno"/>
          <w:rFonts w:ascii="Arial" w:hAnsi="Arial" w:cs="Arial"/>
          <w:lang w:val="es-ES"/>
        </w:rPr>
        <w:t>obloides</w:t>
      </w:r>
      <w:proofErr w:type="spellEnd"/>
      <w:r w:rsidRPr="00670117">
        <w:rPr>
          <w:rStyle w:val="Ninguno"/>
          <w:rFonts w:ascii="Arial" w:hAnsi="Arial" w:cs="Arial"/>
          <w:lang w:val="es-ES"/>
        </w:rPr>
        <w:t xml:space="preserve"> a ovoides, separados por un rizoma reptante de hasta 1 cm, cubiertos con 2 catafilos de 25−10 × 11−20 mm, </w:t>
      </w:r>
      <w:r w:rsidR="006F4BFD" w:rsidRPr="00670117">
        <w:rPr>
          <w:rStyle w:val="Ninguno"/>
          <w:rFonts w:ascii="Arial" w:hAnsi="Arial" w:cs="Arial"/>
          <w:lang w:val="es-ES"/>
        </w:rPr>
        <w:t xml:space="preserve">vados a </w:t>
      </w:r>
      <w:r w:rsidRPr="00670117">
        <w:rPr>
          <w:rStyle w:val="Ninguno"/>
          <w:rFonts w:ascii="Arial" w:hAnsi="Arial" w:cs="Arial"/>
          <w:lang w:val="es-ES"/>
        </w:rPr>
        <w:t xml:space="preserve">lanceolados, </w:t>
      </w:r>
      <w:proofErr w:type="spellStart"/>
      <w:r w:rsidR="00295077" w:rsidRPr="00670117">
        <w:rPr>
          <w:rStyle w:val="Ninguno"/>
          <w:rFonts w:ascii="Arial" w:hAnsi="Arial" w:cs="Arial"/>
          <w:bCs/>
          <w:lang w:val="es-ES"/>
        </w:rPr>
        <w:t>cartáceos</w:t>
      </w:r>
      <w:proofErr w:type="spellEnd"/>
      <w:r w:rsidR="00295077" w:rsidRPr="00670117">
        <w:rPr>
          <w:rStyle w:val="Ninguno"/>
          <w:rFonts w:ascii="Arial" w:hAnsi="Arial" w:cs="Arial"/>
          <w:lang w:val="es-ES"/>
        </w:rPr>
        <w:t xml:space="preserve">, </w:t>
      </w:r>
      <w:r w:rsidRPr="00670117">
        <w:rPr>
          <w:rStyle w:val="Ninguno"/>
          <w:rFonts w:ascii="Arial" w:hAnsi="Arial" w:cs="Arial"/>
          <w:lang w:val="es-ES"/>
        </w:rPr>
        <w:t xml:space="preserve">fibrosos, </w:t>
      </w:r>
      <w:proofErr w:type="spellStart"/>
      <w:r w:rsidRPr="00670117">
        <w:rPr>
          <w:rStyle w:val="Ninguno"/>
          <w:rFonts w:ascii="Arial" w:hAnsi="Arial" w:cs="Arial"/>
          <w:lang w:val="es-ES"/>
        </w:rPr>
        <w:t>glabriúsculos</w:t>
      </w:r>
      <w:proofErr w:type="spellEnd"/>
      <w:r w:rsidRPr="00670117">
        <w:rPr>
          <w:rStyle w:val="Ninguno"/>
          <w:rFonts w:ascii="Arial" w:hAnsi="Arial" w:cs="Arial"/>
          <w:lang w:val="es-ES"/>
        </w:rPr>
        <w:t xml:space="preserve">, con los márgenes </w:t>
      </w:r>
      <w:r w:rsidR="00FE2B4C" w:rsidRPr="00670117">
        <w:rPr>
          <w:rStyle w:val="Ninguno"/>
          <w:rFonts w:ascii="Arial" w:hAnsi="Arial" w:cs="Arial"/>
          <w:lang w:val="es-ES"/>
        </w:rPr>
        <w:t>libres</w:t>
      </w:r>
      <w:r w:rsidRPr="00670117">
        <w:rPr>
          <w:rStyle w:val="Ninguno"/>
          <w:rFonts w:ascii="Arial" w:hAnsi="Arial" w:cs="Arial"/>
          <w:lang w:val="es-ES"/>
        </w:rPr>
        <w:t xml:space="preserve"> o </w:t>
      </w:r>
      <w:proofErr w:type="spellStart"/>
      <w:r w:rsidRPr="00670117">
        <w:rPr>
          <w:rStyle w:val="Ninguno"/>
          <w:rFonts w:ascii="Arial" w:hAnsi="Arial" w:cs="Arial"/>
          <w:lang w:val="es-ES"/>
        </w:rPr>
        <w:t>connados</w:t>
      </w:r>
      <w:proofErr w:type="spellEnd"/>
      <w:r w:rsidRPr="00670117">
        <w:rPr>
          <w:rStyle w:val="Ninguno"/>
          <w:rFonts w:ascii="Arial" w:hAnsi="Arial" w:cs="Arial"/>
          <w:lang w:val="es-ES"/>
        </w:rPr>
        <w:t xml:space="preserve"> </w:t>
      </w:r>
      <w:r w:rsidR="00DB6DDF" w:rsidRPr="00670117">
        <w:rPr>
          <w:rStyle w:val="Ninguno"/>
          <w:rFonts w:ascii="Arial" w:hAnsi="Arial" w:cs="Arial"/>
          <w:lang w:val="es-ES"/>
        </w:rPr>
        <w:t>hasta</w:t>
      </w:r>
      <w:r w:rsidRPr="00670117">
        <w:rPr>
          <w:rStyle w:val="Ninguno"/>
          <w:rFonts w:ascii="Arial" w:hAnsi="Arial" w:cs="Arial"/>
          <w:lang w:val="es-ES"/>
        </w:rPr>
        <w:t xml:space="preserve"> 2/4 </w:t>
      </w:r>
      <w:r w:rsidR="00DB6DDF" w:rsidRPr="00670117">
        <w:rPr>
          <w:rStyle w:val="Ninguno"/>
          <w:rFonts w:ascii="Arial" w:hAnsi="Arial" w:cs="Arial"/>
          <w:lang w:val="es-ES"/>
        </w:rPr>
        <w:t>de su longitud</w:t>
      </w:r>
      <w:r w:rsidRPr="00670117">
        <w:rPr>
          <w:rStyle w:val="Ninguno"/>
          <w:rFonts w:ascii="Arial" w:hAnsi="Arial" w:cs="Arial"/>
          <w:lang w:val="es-ES"/>
        </w:rPr>
        <w:t xml:space="preserve">, obtusos en el ápice. </w:t>
      </w:r>
      <w:r w:rsidRPr="00670117">
        <w:rPr>
          <w:rStyle w:val="Ninguno"/>
          <w:rFonts w:ascii="Arial" w:hAnsi="Arial" w:cs="Arial"/>
          <w:b/>
          <w:lang w:val="es-ES"/>
        </w:rPr>
        <w:t>Hojas</w:t>
      </w:r>
      <w:r w:rsidRPr="00670117">
        <w:rPr>
          <w:rStyle w:val="Ninguno"/>
          <w:rFonts w:ascii="Arial" w:hAnsi="Arial" w:cs="Arial"/>
          <w:lang w:val="es-ES"/>
        </w:rPr>
        <w:t xml:space="preserve"> 2 por unidad </w:t>
      </w:r>
      <w:proofErr w:type="spellStart"/>
      <w:r w:rsidRPr="00670117">
        <w:rPr>
          <w:rStyle w:val="Ninguno"/>
          <w:rFonts w:ascii="Arial" w:hAnsi="Arial" w:cs="Arial"/>
          <w:lang w:val="es-ES"/>
        </w:rPr>
        <w:t>simpodial</w:t>
      </w:r>
      <w:proofErr w:type="spellEnd"/>
      <w:r w:rsidRPr="00670117">
        <w:rPr>
          <w:rStyle w:val="Ninguno"/>
          <w:rFonts w:ascii="Arial" w:hAnsi="Arial" w:cs="Arial"/>
          <w:lang w:val="es-ES"/>
        </w:rPr>
        <w:t xml:space="preserve">, </w:t>
      </w:r>
      <w:r w:rsidR="009C08EB" w:rsidRPr="00670117">
        <w:rPr>
          <w:rStyle w:val="Ninguno"/>
          <w:rFonts w:ascii="Arial" w:hAnsi="Arial" w:cs="Arial"/>
          <w:lang w:val="es-ES"/>
        </w:rPr>
        <w:t>membr</w:t>
      </w:r>
      <w:r w:rsidR="00DA06FD" w:rsidRPr="00670117">
        <w:rPr>
          <w:rStyle w:val="Ninguno"/>
          <w:rFonts w:ascii="Arial" w:hAnsi="Arial" w:cs="Arial"/>
          <w:lang w:val="es-ES"/>
        </w:rPr>
        <w:t>a</w:t>
      </w:r>
      <w:r w:rsidR="009C08EB" w:rsidRPr="00670117">
        <w:rPr>
          <w:rStyle w:val="Ninguno"/>
          <w:rFonts w:ascii="Arial" w:hAnsi="Arial" w:cs="Arial"/>
          <w:lang w:val="es-ES"/>
        </w:rPr>
        <w:t>n</w:t>
      </w:r>
      <w:r w:rsidR="00DA06FD" w:rsidRPr="00670117">
        <w:rPr>
          <w:rStyle w:val="Ninguno"/>
          <w:rFonts w:ascii="Arial" w:hAnsi="Arial" w:cs="Arial"/>
          <w:lang w:val="es-ES"/>
        </w:rPr>
        <w:t>á</w:t>
      </w:r>
      <w:r w:rsidR="009C08EB" w:rsidRPr="00670117">
        <w:rPr>
          <w:rStyle w:val="Ninguno"/>
          <w:rFonts w:ascii="Arial" w:hAnsi="Arial" w:cs="Arial"/>
          <w:lang w:val="es-ES"/>
        </w:rPr>
        <w:t>ceas</w:t>
      </w:r>
      <w:r w:rsidRPr="00670117">
        <w:rPr>
          <w:rStyle w:val="Ninguno"/>
          <w:rFonts w:ascii="Arial" w:hAnsi="Arial" w:cs="Arial"/>
          <w:lang w:val="es-ES"/>
        </w:rPr>
        <w:t xml:space="preserve">; </w:t>
      </w:r>
      <w:proofErr w:type="spellStart"/>
      <w:r w:rsidRPr="00670117">
        <w:rPr>
          <w:rStyle w:val="Ninguno"/>
          <w:rFonts w:ascii="Arial" w:hAnsi="Arial" w:cs="Arial"/>
          <w:lang w:val="es-ES"/>
        </w:rPr>
        <w:t>pseudopeciolo</w:t>
      </w:r>
      <w:proofErr w:type="spellEnd"/>
      <w:r w:rsidRPr="00670117">
        <w:rPr>
          <w:rStyle w:val="Ninguno"/>
          <w:rFonts w:ascii="Arial" w:hAnsi="Arial" w:cs="Arial"/>
          <w:lang w:val="es-ES"/>
        </w:rPr>
        <w:t xml:space="preserve"> 7−23,3 × 0,3−0,5 cm, con los márgenes </w:t>
      </w:r>
      <w:proofErr w:type="spellStart"/>
      <w:r w:rsidRPr="00670117">
        <w:rPr>
          <w:rStyle w:val="Ninguno"/>
          <w:rFonts w:ascii="Arial" w:hAnsi="Arial" w:cs="Arial"/>
          <w:lang w:val="es-ES"/>
        </w:rPr>
        <w:t>connados</w:t>
      </w:r>
      <w:proofErr w:type="spellEnd"/>
      <w:r w:rsidRPr="00670117">
        <w:rPr>
          <w:rStyle w:val="Ninguno"/>
          <w:rFonts w:ascii="Arial" w:hAnsi="Arial" w:cs="Arial"/>
          <w:lang w:val="es-ES"/>
        </w:rPr>
        <w:t xml:space="preserve"> </w:t>
      </w:r>
      <w:r w:rsidR="00C71E7F" w:rsidRPr="00670117">
        <w:rPr>
          <w:rStyle w:val="Ninguno"/>
          <w:rFonts w:ascii="Arial" w:hAnsi="Arial" w:cs="Arial"/>
          <w:lang w:val="es-ES"/>
        </w:rPr>
        <w:t>de</w:t>
      </w:r>
      <w:r w:rsidRPr="00670117">
        <w:rPr>
          <w:rStyle w:val="Ninguno"/>
          <w:rFonts w:ascii="Arial" w:hAnsi="Arial" w:cs="Arial"/>
          <w:lang w:val="es-ES"/>
        </w:rPr>
        <w:t xml:space="preserve"> 3/4 o en toda su longitud; láminas 3,2−10,5 × 1,8−6,5 cm, </w:t>
      </w:r>
      <w:proofErr w:type="spellStart"/>
      <w:r w:rsidRPr="00670117">
        <w:rPr>
          <w:rStyle w:val="Ninguno"/>
          <w:rFonts w:ascii="Arial" w:hAnsi="Arial" w:cs="Arial"/>
          <w:lang w:val="es-ES"/>
        </w:rPr>
        <w:t>subopuestas</w:t>
      </w:r>
      <w:proofErr w:type="spellEnd"/>
      <w:r w:rsidRPr="00670117">
        <w:rPr>
          <w:rStyle w:val="Ninguno"/>
          <w:rFonts w:ascii="Arial" w:hAnsi="Arial" w:cs="Arial"/>
          <w:lang w:val="es-ES"/>
        </w:rPr>
        <w:t xml:space="preserve"> a alternas, verdes, lustrosas, elípticas, </w:t>
      </w:r>
      <w:r w:rsidR="000058F5" w:rsidRPr="00670117">
        <w:rPr>
          <w:rStyle w:val="Ninguno"/>
          <w:rFonts w:ascii="Arial" w:hAnsi="Arial" w:cs="Arial"/>
          <w:lang w:val="es-ES"/>
        </w:rPr>
        <w:t>redondeadas-</w:t>
      </w:r>
      <w:r w:rsidRPr="00670117">
        <w:rPr>
          <w:rStyle w:val="Ninguno"/>
          <w:rFonts w:ascii="Arial" w:hAnsi="Arial" w:cs="Arial"/>
          <w:lang w:val="es-ES"/>
        </w:rPr>
        <w:t xml:space="preserve">atenuadas en la base, agudas en el ápice, </w:t>
      </w:r>
      <w:r w:rsidR="00663EF3" w:rsidRPr="00670117">
        <w:rPr>
          <w:rStyle w:val="Ninguno"/>
          <w:rFonts w:ascii="Arial" w:hAnsi="Arial" w:cs="Arial"/>
          <w:lang w:val="es-ES"/>
        </w:rPr>
        <w:t xml:space="preserve">márgenes planos, </w:t>
      </w:r>
      <w:r w:rsidRPr="00670117">
        <w:rPr>
          <w:rStyle w:val="Ninguno"/>
          <w:rFonts w:ascii="Arial" w:hAnsi="Arial" w:cs="Arial"/>
          <w:lang w:val="es-ES"/>
        </w:rPr>
        <w:t>7−9-</w:t>
      </w:r>
      <w:r w:rsidR="00E504D9" w:rsidRPr="00670117">
        <w:rPr>
          <w:rStyle w:val="Ninguno"/>
          <w:rFonts w:ascii="Arial" w:hAnsi="Arial" w:cs="Arial"/>
          <w:lang w:val="es-ES"/>
        </w:rPr>
        <w:t>nervada</w:t>
      </w:r>
      <w:r w:rsidRPr="00670117">
        <w:rPr>
          <w:rStyle w:val="Ninguno"/>
          <w:rFonts w:ascii="Arial" w:hAnsi="Arial" w:cs="Arial"/>
          <w:lang w:val="es-ES"/>
        </w:rPr>
        <w:t>.</w:t>
      </w:r>
      <w:r w:rsidR="00496967" w:rsidRPr="00670117">
        <w:rPr>
          <w:rStyle w:val="Ninguno"/>
          <w:rFonts w:ascii="Arial" w:hAnsi="Arial" w:cs="Arial"/>
          <w:lang w:val="es-ES"/>
        </w:rPr>
        <w:t xml:space="preserve"> </w:t>
      </w:r>
      <w:r w:rsidR="00496967" w:rsidRPr="00670117">
        <w:rPr>
          <w:rStyle w:val="Ninguno"/>
          <w:rFonts w:ascii="Arial" w:hAnsi="Arial" w:cs="Arial"/>
          <w:b/>
          <w:lang w:val="es-ES"/>
        </w:rPr>
        <w:t>I</w:t>
      </w:r>
      <w:r w:rsidRPr="00670117">
        <w:rPr>
          <w:rStyle w:val="Ninguno"/>
          <w:rFonts w:ascii="Arial" w:hAnsi="Arial" w:cs="Arial"/>
          <w:b/>
          <w:lang w:val="es-ES"/>
        </w:rPr>
        <w:t>nflorescencia</w:t>
      </w:r>
      <w:r w:rsidRPr="00670117">
        <w:rPr>
          <w:rStyle w:val="Ninguno"/>
          <w:rFonts w:ascii="Arial" w:hAnsi="Arial" w:cs="Arial"/>
          <w:lang w:val="es-ES"/>
        </w:rPr>
        <w:t xml:space="preserve"> hasta 26 cm, </w:t>
      </w:r>
      <w:proofErr w:type="spellStart"/>
      <w:r w:rsidRPr="00670117">
        <w:rPr>
          <w:rStyle w:val="Ninguno"/>
          <w:rFonts w:ascii="Arial" w:hAnsi="Arial" w:cs="Arial"/>
          <w:lang w:val="es-ES"/>
        </w:rPr>
        <w:t>corimbosa</w:t>
      </w:r>
      <w:proofErr w:type="spellEnd"/>
      <w:r w:rsidRPr="00670117">
        <w:rPr>
          <w:rStyle w:val="Ninguno"/>
          <w:rFonts w:ascii="Arial" w:hAnsi="Arial" w:cs="Arial"/>
          <w:lang w:val="es-ES"/>
        </w:rPr>
        <w:t>; pedúnculo 16−34,8</w:t>
      </w:r>
      <w:r w:rsidR="00605189" w:rsidRPr="00670117">
        <w:rPr>
          <w:rStyle w:val="Ninguno"/>
          <w:rFonts w:ascii="Arial" w:hAnsi="Arial" w:cs="Arial"/>
          <w:lang w:val="es-ES"/>
        </w:rPr>
        <w:t xml:space="preserve"> </w:t>
      </w:r>
      <w:r w:rsidRPr="00670117">
        <w:rPr>
          <w:rStyle w:val="Ninguno"/>
          <w:rFonts w:ascii="Arial" w:hAnsi="Arial" w:cs="Arial"/>
          <w:lang w:val="es-ES"/>
        </w:rPr>
        <w:t xml:space="preserve">× 0,2−0,3 cm, 6−8-carinado; raquis 7−25 </w:t>
      </w:r>
      <w:proofErr w:type="spellStart"/>
      <w:r w:rsidRPr="00670117">
        <w:rPr>
          <w:rStyle w:val="Ninguno"/>
          <w:rFonts w:ascii="Arial" w:hAnsi="Arial" w:cs="Arial"/>
          <w:lang w:val="es-ES"/>
        </w:rPr>
        <w:t>mm.</w:t>
      </w:r>
      <w:proofErr w:type="spellEnd"/>
      <w:r w:rsidR="0007202D" w:rsidRPr="00670117">
        <w:rPr>
          <w:rStyle w:val="Ninguno"/>
          <w:rFonts w:ascii="Arial" w:hAnsi="Arial" w:cs="Arial"/>
          <w:lang w:val="es-ES"/>
        </w:rPr>
        <w:t xml:space="preserve"> </w:t>
      </w:r>
      <w:r w:rsidRPr="00670117">
        <w:rPr>
          <w:rStyle w:val="Ninguno"/>
          <w:rFonts w:ascii="Arial" w:hAnsi="Arial" w:cs="Arial"/>
          <w:b/>
          <w:lang w:val="es-ES"/>
        </w:rPr>
        <w:t>Brácteas florales</w:t>
      </w:r>
      <w:r w:rsidRPr="00670117">
        <w:rPr>
          <w:rStyle w:val="Ninguno"/>
          <w:rFonts w:ascii="Arial" w:hAnsi="Arial" w:cs="Arial"/>
          <w:lang w:val="es-ES"/>
        </w:rPr>
        <w:t xml:space="preserve"> 1−1,5 × 0,5−1 mm, ovadas, cóncavas, caudado-agudas en el ápice.</w:t>
      </w:r>
      <w:r w:rsidR="0007202D" w:rsidRPr="00670117">
        <w:rPr>
          <w:rStyle w:val="Ninguno"/>
          <w:rFonts w:ascii="Arial" w:hAnsi="Arial" w:cs="Arial"/>
          <w:lang w:val="es-ES"/>
        </w:rPr>
        <w:t xml:space="preserve"> </w:t>
      </w:r>
      <w:r w:rsidRPr="00670117">
        <w:rPr>
          <w:rStyle w:val="Ninguno"/>
          <w:rFonts w:ascii="Arial" w:hAnsi="Arial" w:cs="Arial"/>
          <w:b/>
          <w:lang w:val="es-ES"/>
        </w:rPr>
        <w:t>Pedicelos</w:t>
      </w:r>
      <w:r w:rsidRPr="00670117">
        <w:rPr>
          <w:rStyle w:val="Ninguno"/>
          <w:rFonts w:ascii="Arial" w:hAnsi="Arial" w:cs="Arial"/>
          <w:lang w:val="es-ES"/>
        </w:rPr>
        <w:t xml:space="preserve"> 5−13 mm, con 180° de torsión.</w:t>
      </w:r>
      <w:r w:rsidR="0007202D" w:rsidRPr="00670117">
        <w:rPr>
          <w:rStyle w:val="Ninguno"/>
          <w:rFonts w:ascii="Arial" w:hAnsi="Arial" w:cs="Arial"/>
          <w:lang w:val="es-ES"/>
        </w:rPr>
        <w:t xml:space="preserve"> </w:t>
      </w:r>
      <w:r w:rsidRPr="00670117">
        <w:rPr>
          <w:rStyle w:val="Ninguno"/>
          <w:rFonts w:ascii="Arial" w:hAnsi="Arial" w:cs="Arial"/>
          <w:b/>
          <w:lang w:val="es-ES"/>
        </w:rPr>
        <w:t>Flores</w:t>
      </w:r>
      <w:r w:rsidRPr="00670117">
        <w:rPr>
          <w:rStyle w:val="Ninguno"/>
          <w:rFonts w:ascii="Arial" w:hAnsi="Arial" w:cs="Arial"/>
          <w:lang w:val="es-ES"/>
        </w:rPr>
        <w:t xml:space="preserve"> no </w:t>
      </w:r>
      <w:proofErr w:type="spellStart"/>
      <w:r w:rsidRPr="00670117">
        <w:rPr>
          <w:rStyle w:val="Ninguno"/>
          <w:rFonts w:ascii="Arial" w:hAnsi="Arial" w:cs="Arial"/>
          <w:lang w:val="es-ES"/>
        </w:rPr>
        <w:t>resupinadas</w:t>
      </w:r>
      <w:proofErr w:type="spellEnd"/>
      <w:r w:rsidRPr="00670117">
        <w:rPr>
          <w:rStyle w:val="Ninguno"/>
          <w:rFonts w:ascii="Arial" w:hAnsi="Arial" w:cs="Arial"/>
          <w:lang w:val="es-ES"/>
        </w:rPr>
        <w:t>; verde-amarillentas, lustrosas.</w:t>
      </w:r>
      <w:r w:rsidR="0007202D" w:rsidRPr="00670117">
        <w:rPr>
          <w:rStyle w:val="Ninguno"/>
          <w:rFonts w:ascii="Arial" w:hAnsi="Arial" w:cs="Arial"/>
          <w:lang w:val="es-ES"/>
        </w:rPr>
        <w:t xml:space="preserve"> </w:t>
      </w:r>
      <w:r w:rsidRPr="00670117">
        <w:rPr>
          <w:rStyle w:val="Ninguno"/>
          <w:rFonts w:ascii="Arial" w:hAnsi="Arial" w:cs="Arial"/>
          <w:b/>
          <w:lang w:val="es-ES"/>
        </w:rPr>
        <w:t>Sépalo dorsal</w:t>
      </w:r>
      <w:r w:rsidRPr="00670117">
        <w:rPr>
          <w:rStyle w:val="Ninguno"/>
          <w:rFonts w:ascii="Arial" w:hAnsi="Arial" w:cs="Arial"/>
          <w:lang w:val="es-ES"/>
        </w:rPr>
        <w:t xml:space="preserve"> 2,5−3,2 × 1,2−1,7 mm, oblongo, convexo, obtuso en el ápice.</w:t>
      </w:r>
      <w:r w:rsidR="0007202D" w:rsidRPr="00670117">
        <w:rPr>
          <w:rStyle w:val="Ninguno"/>
          <w:rFonts w:ascii="Arial" w:hAnsi="Arial" w:cs="Arial"/>
          <w:lang w:val="es-ES"/>
        </w:rPr>
        <w:t xml:space="preserve"> </w:t>
      </w:r>
      <w:r w:rsidRPr="00670117">
        <w:rPr>
          <w:rStyle w:val="Ninguno"/>
          <w:rFonts w:ascii="Arial" w:hAnsi="Arial" w:cs="Arial"/>
          <w:b/>
          <w:lang w:val="es-ES"/>
        </w:rPr>
        <w:t>Sépalos laterales</w:t>
      </w:r>
      <w:r w:rsidRPr="00670117">
        <w:rPr>
          <w:rStyle w:val="Ninguno"/>
          <w:rFonts w:ascii="Arial" w:hAnsi="Arial" w:cs="Arial"/>
          <w:lang w:val="es-ES"/>
        </w:rPr>
        <w:t xml:space="preserve"> 2,5−3,3 × 0,9−1,5 mm, oblongos, convexos, revolutos, divergentes, </w:t>
      </w:r>
      <w:proofErr w:type="spellStart"/>
      <w:r w:rsidRPr="00670117">
        <w:rPr>
          <w:rStyle w:val="Ninguno"/>
          <w:rFonts w:ascii="Arial" w:hAnsi="Arial" w:cs="Arial"/>
          <w:lang w:val="es-ES"/>
        </w:rPr>
        <w:t>connados</w:t>
      </w:r>
      <w:proofErr w:type="spellEnd"/>
      <w:r w:rsidRPr="00670117">
        <w:rPr>
          <w:rStyle w:val="Ninguno"/>
          <w:rFonts w:ascii="Arial" w:hAnsi="Arial" w:cs="Arial"/>
          <w:lang w:val="es-ES"/>
        </w:rPr>
        <w:t xml:space="preserve"> en la base 0,3−0,5 mm, obtusos en el ápice.</w:t>
      </w:r>
      <w:r w:rsidR="0007202D" w:rsidRPr="00670117">
        <w:rPr>
          <w:rStyle w:val="Ninguno"/>
          <w:rFonts w:ascii="Arial" w:hAnsi="Arial" w:cs="Arial"/>
          <w:lang w:val="es-ES"/>
        </w:rPr>
        <w:t xml:space="preserve"> </w:t>
      </w:r>
      <w:r w:rsidRPr="00670117">
        <w:rPr>
          <w:rStyle w:val="Ninguno"/>
          <w:rFonts w:ascii="Arial" w:hAnsi="Arial" w:cs="Arial"/>
          <w:b/>
          <w:lang w:val="es-ES"/>
        </w:rPr>
        <w:t>Pétalos</w:t>
      </w:r>
      <w:r w:rsidRPr="00670117">
        <w:rPr>
          <w:rStyle w:val="Ninguno"/>
          <w:rFonts w:ascii="Arial" w:hAnsi="Arial" w:cs="Arial"/>
          <w:lang w:val="es-ES"/>
        </w:rPr>
        <w:t xml:space="preserve"> 2,5−3,1 × 0,25−0,4 mm, lineares, revolutos, </w:t>
      </w:r>
      <w:r w:rsidR="00DD7CBE" w:rsidRPr="00670117">
        <w:rPr>
          <w:rStyle w:val="Ninguno"/>
          <w:rFonts w:ascii="Arial" w:hAnsi="Arial" w:cs="Arial"/>
          <w:lang w:val="es-ES"/>
        </w:rPr>
        <w:t xml:space="preserve">agudos en el </w:t>
      </w:r>
      <w:r w:rsidR="00AB2283" w:rsidRPr="00670117">
        <w:rPr>
          <w:rStyle w:val="Ninguno"/>
          <w:rFonts w:ascii="Arial" w:hAnsi="Arial" w:cs="Arial"/>
          <w:lang w:val="es-ES"/>
        </w:rPr>
        <w:t xml:space="preserve">ápice, </w:t>
      </w:r>
      <w:proofErr w:type="spellStart"/>
      <w:r w:rsidR="000E401E" w:rsidRPr="00670117">
        <w:rPr>
          <w:rStyle w:val="Ninguno"/>
          <w:rFonts w:ascii="Arial" w:hAnsi="Arial" w:cs="Arial"/>
          <w:lang w:val="es-ES"/>
        </w:rPr>
        <w:t>reflexo</w:t>
      </w:r>
      <w:r w:rsidR="00605189" w:rsidRPr="00670117">
        <w:rPr>
          <w:rStyle w:val="Ninguno"/>
          <w:rFonts w:ascii="Arial" w:hAnsi="Arial" w:cs="Arial"/>
          <w:lang w:val="es-ES"/>
        </w:rPr>
        <w:t>s</w:t>
      </w:r>
      <w:proofErr w:type="spellEnd"/>
      <w:r w:rsidR="00605189" w:rsidRPr="00670117">
        <w:rPr>
          <w:rStyle w:val="Ninguno"/>
          <w:rFonts w:ascii="Arial" w:hAnsi="Arial" w:cs="Arial"/>
          <w:lang w:val="es-ES"/>
        </w:rPr>
        <w:t>, abrazando</w:t>
      </w:r>
      <w:r w:rsidRPr="00670117">
        <w:rPr>
          <w:rStyle w:val="Ninguno"/>
          <w:rFonts w:ascii="Arial" w:hAnsi="Arial" w:cs="Arial"/>
          <w:lang w:val="es-ES"/>
        </w:rPr>
        <w:t xml:space="preserve"> el ovario.</w:t>
      </w:r>
      <w:r w:rsidR="0007202D" w:rsidRPr="00670117">
        <w:rPr>
          <w:rStyle w:val="Ninguno"/>
          <w:rFonts w:ascii="Arial" w:hAnsi="Arial" w:cs="Arial"/>
          <w:lang w:val="es-ES"/>
        </w:rPr>
        <w:t xml:space="preserve"> </w:t>
      </w:r>
      <w:r w:rsidRPr="00670117">
        <w:rPr>
          <w:rStyle w:val="Ninguno"/>
          <w:rFonts w:ascii="Arial" w:hAnsi="Arial" w:cs="Arial"/>
          <w:b/>
          <w:lang w:val="es-ES"/>
        </w:rPr>
        <w:t>Labelo</w:t>
      </w:r>
      <w:r w:rsidRPr="00670117">
        <w:rPr>
          <w:rStyle w:val="Ninguno"/>
          <w:rFonts w:ascii="Arial" w:hAnsi="Arial" w:cs="Arial"/>
          <w:lang w:val="es-ES"/>
        </w:rPr>
        <w:t xml:space="preserve"> 2−3 × 1,5–2,3 mm, oblongo, cóncavo, base redondeada</w:t>
      </w:r>
      <w:r w:rsidR="001B3702" w:rsidRPr="00670117">
        <w:rPr>
          <w:rStyle w:val="Ninguno"/>
          <w:rFonts w:ascii="Arial" w:hAnsi="Arial" w:cs="Arial"/>
          <w:lang w:val="es-ES"/>
        </w:rPr>
        <w:t xml:space="preserve">, margen entero, grueso, </w:t>
      </w:r>
      <w:r w:rsidR="00AA5FD3" w:rsidRPr="00670117">
        <w:rPr>
          <w:rStyle w:val="Ninguno"/>
          <w:rFonts w:ascii="Arial" w:hAnsi="Arial" w:cs="Arial"/>
          <w:lang w:val="es-ES"/>
        </w:rPr>
        <w:t>elevado</w:t>
      </w:r>
      <w:r w:rsidRPr="00670117">
        <w:rPr>
          <w:rStyle w:val="Ninguno"/>
          <w:rFonts w:ascii="Arial" w:hAnsi="Arial" w:cs="Arial"/>
          <w:lang w:val="es-ES"/>
        </w:rPr>
        <w:t xml:space="preserve">; cavidad </w:t>
      </w:r>
      <w:r w:rsidR="00CF0698" w:rsidRPr="00670117">
        <w:rPr>
          <w:rStyle w:val="Ninguno"/>
          <w:rFonts w:ascii="Arial" w:hAnsi="Arial" w:cs="Arial"/>
          <w:lang w:val="es-ES"/>
        </w:rPr>
        <w:t xml:space="preserve">de </w:t>
      </w:r>
      <w:r w:rsidRPr="00670117">
        <w:rPr>
          <w:rStyle w:val="Ninguno"/>
          <w:rFonts w:ascii="Arial" w:hAnsi="Arial" w:cs="Arial"/>
          <w:lang w:val="es-ES"/>
        </w:rPr>
        <w:t xml:space="preserve">1,4−1,9 × 1−2 mm × 0,7−1 mm de profundidad, oblonga en contorno, con el margen </w:t>
      </w:r>
      <w:r w:rsidR="00AA5FD3" w:rsidRPr="00670117">
        <w:rPr>
          <w:rStyle w:val="Ninguno"/>
          <w:rFonts w:ascii="Arial" w:hAnsi="Arial" w:cs="Arial"/>
          <w:lang w:val="es-ES"/>
        </w:rPr>
        <w:t xml:space="preserve">elevado </w:t>
      </w:r>
      <w:r w:rsidR="00267529" w:rsidRPr="00670117">
        <w:rPr>
          <w:rStyle w:val="Ninguno"/>
          <w:rFonts w:ascii="Arial" w:hAnsi="Arial" w:cs="Arial"/>
          <w:lang w:val="es-ES"/>
        </w:rPr>
        <w:t>en contorno</w:t>
      </w:r>
      <w:r w:rsidRPr="00670117">
        <w:rPr>
          <w:rStyle w:val="Ninguno"/>
          <w:rFonts w:ascii="Arial" w:hAnsi="Arial" w:cs="Arial"/>
          <w:lang w:val="es-ES"/>
        </w:rPr>
        <w:t xml:space="preserve">, la base redondeada, </w:t>
      </w:r>
      <w:proofErr w:type="spellStart"/>
      <w:r w:rsidRPr="00670117">
        <w:rPr>
          <w:rStyle w:val="Ninguno"/>
          <w:rFonts w:ascii="Arial" w:hAnsi="Arial" w:cs="Arial"/>
          <w:lang w:val="es-ES"/>
        </w:rPr>
        <w:t>umbracul</w:t>
      </w:r>
      <w:r w:rsidR="00807DF7" w:rsidRPr="00670117">
        <w:rPr>
          <w:rStyle w:val="Ninguno"/>
          <w:rFonts w:ascii="Arial" w:hAnsi="Arial" w:cs="Arial"/>
          <w:lang w:val="es-ES"/>
        </w:rPr>
        <w:t>ada</w:t>
      </w:r>
      <w:proofErr w:type="spellEnd"/>
      <w:r w:rsidRPr="00670117">
        <w:rPr>
          <w:rStyle w:val="Ninguno"/>
          <w:rFonts w:ascii="Arial" w:hAnsi="Arial" w:cs="Arial"/>
          <w:lang w:val="es-ES"/>
        </w:rPr>
        <w:t xml:space="preserve">, bipartida por una costa angosta, lateralmente aplanada, con </w:t>
      </w:r>
      <w:proofErr w:type="spellStart"/>
      <w:r w:rsidRPr="00670117">
        <w:rPr>
          <w:rStyle w:val="Ninguno"/>
          <w:rFonts w:ascii="Arial" w:hAnsi="Arial" w:cs="Arial"/>
          <w:lang w:val="es-ES"/>
        </w:rPr>
        <w:t>subcavidades</w:t>
      </w:r>
      <w:proofErr w:type="spellEnd"/>
      <w:r w:rsidRPr="00670117">
        <w:rPr>
          <w:rStyle w:val="Ninguno"/>
          <w:rFonts w:ascii="Arial" w:hAnsi="Arial" w:cs="Arial"/>
          <w:lang w:val="es-ES"/>
        </w:rPr>
        <w:t xml:space="preserve"> opacas, </w:t>
      </w:r>
      <w:proofErr w:type="spellStart"/>
      <w:r w:rsidRPr="00670117">
        <w:rPr>
          <w:rStyle w:val="Ninguno"/>
          <w:rFonts w:ascii="Arial" w:hAnsi="Arial" w:cs="Arial"/>
          <w:lang w:val="es-ES"/>
        </w:rPr>
        <w:t>cimbiformes</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abaxialmente</w:t>
      </w:r>
      <w:proofErr w:type="spellEnd"/>
      <w:r w:rsidRPr="00670117">
        <w:rPr>
          <w:rStyle w:val="Ninguno"/>
          <w:rFonts w:ascii="Arial" w:hAnsi="Arial" w:cs="Arial"/>
          <w:lang w:val="es-ES"/>
        </w:rPr>
        <w:t xml:space="preserve"> convexas, delimitada apicalmente por un engrosamiento </w:t>
      </w:r>
      <w:proofErr w:type="spellStart"/>
      <w:r w:rsidRPr="00670117">
        <w:rPr>
          <w:rStyle w:val="Ninguno"/>
          <w:rFonts w:ascii="Arial" w:hAnsi="Arial" w:cs="Arial"/>
          <w:lang w:val="es-ES"/>
        </w:rPr>
        <w:t>semilunado</w:t>
      </w:r>
      <w:proofErr w:type="spellEnd"/>
      <w:r w:rsidRPr="00670117">
        <w:rPr>
          <w:rStyle w:val="Ninguno"/>
          <w:rFonts w:ascii="Arial" w:hAnsi="Arial" w:cs="Arial"/>
          <w:lang w:val="es-ES"/>
        </w:rPr>
        <w:t xml:space="preserve">, con el margen emergente, grueso, truncado; margen apical corto, plano, </w:t>
      </w:r>
      <w:proofErr w:type="spellStart"/>
      <w:r w:rsidRPr="00670117">
        <w:rPr>
          <w:rStyle w:val="Ninguno"/>
          <w:rFonts w:ascii="Arial" w:hAnsi="Arial" w:cs="Arial"/>
          <w:lang w:val="es-ES"/>
        </w:rPr>
        <w:t>porrecto</w:t>
      </w:r>
      <w:proofErr w:type="spellEnd"/>
      <w:r w:rsidRPr="00670117">
        <w:rPr>
          <w:rStyle w:val="Ninguno"/>
          <w:rFonts w:ascii="Arial" w:hAnsi="Arial" w:cs="Arial"/>
          <w:lang w:val="es-ES"/>
        </w:rPr>
        <w:t>, ápice truncado-</w:t>
      </w:r>
      <w:proofErr w:type="spellStart"/>
      <w:r w:rsidRPr="00670117">
        <w:rPr>
          <w:rStyle w:val="Ninguno"/>
          <w:rFonts w:ascii="Arial" w:hAnsi="Arial" w:cs="Arial"/>
          <w:lang w:val="es-ES"/>
        </w:rPr>
        <w:t>retuso</w:t>
      </w:r>
      <w:proofErr w:type="spellEnd"/>
      <w:r w:rsidRPr="00670117">
        <w:rPr>
          <w:rStyle w:val="Ninguno"/>
          <w:rFonts w:ascii="Arial" w:hAnsi="Arial" w:cs="Arial"/>
          <w:lang w:val="es-ES"/>
        </w:rPr>
        <w:t>.</w:t>
      </w:r>
      <w:r w:rsidR="0007202D" w:rsidRPr="00670117">
        <w:rPr>
          <w:rStyle w:val="Ninguno"/>
          <w:rFonts w:ascii="Arial" w:hAnsi="Arial" w:cs="Arial"/>
          <w:lang w:val="es-ES"/>
        </w:rPr>
        <w:t xml:space="preserve"> </w:t>
      </w:r>
      <w:r w:rsidRPr="00670117">
        <w:rPr>
          <w:rStyle w:val="Ninguno"/>
          <w:rFonts w:ascii="Arial" w:hAnsi="Arial" w:cs="Arial"/>
          <w:b/>
          <w:lang w:val="es-ES"/>
        </w:rPr>
        <w:t>Columna</w:t>
      </w:r>
      <w:r w:rsidRPr="00670117">
        <w:rPr>
          <w:rStyle w:val="Ninguno"/>
          <w:rFonts w:ascii="Arial" w:hAnsi="Arial" w:cs="Arial"/>
          <w:lang w:val="es-ES"/>
        </w:rPr>
        <w:t xml:space="preserve"> 0,6−0,9 × 0,6−0,7 mm, rectangular, </w:t>
      </w:r>
      <w:proofErr w:type="spellStart"/>
      <w:r w:rsidR="00573D26" w:rsidRPr="00670117">
        <w:rPr>
          <w:rStyle w:val="Ninguno"/>
          <w:rFonts w:ascii="Arial" w:hAnsi="Arial" w:cs="Arial"/>
          <w:lang w:val="es-ES"/>
        </w:rPr>
        <w:t>dorsoventralmente</w:t>
      </w:r>
      <w:proofErr w:type="spellEnd"/>
      <w:r w:rsidRPr="00670117">
        <w:rPr>
          <w:rStyle w:val="Ninguno"/>
          <w:rFonts w:ascii="Arial" w:hAnsi="Arial" w:cs="Arial"/>
          <w:lang w:val="es-ES"/>
        </w:rPr>
        <w:t xml:space="preserve"> </w:t>
      </w:r>
      <w:r w:rsidR="00F45427" w:rsidRPr="00670117">
        <w:rPr>
          <w:rStyle w:val="Ninguno"/>
          <w:rFonts w:ascii="Arial" w:hAnsi="Arial" w:cs="Arial"/>
          <w:lang w:val="es-ES"/>
        </w:rPr>
        <w:t>comprimida</w:t>
      </w:r>
      <w:r w:rsidRPr="00670117">
        <w:rPr>
          <w:rStyle w:val="Ninguno"/>
          <w:rFonts w:ascii="Arial" w:hAnsi="Arial" w:cs="Arial"/>
          <w:lang w:val="es-ES"/>
        </w:rPr>
        <w:t>.</w:t>
      </w:r>
      <w:r w:rsidR="0007202D" w:rsidRPr="00670117">
        <w:rPr>
          <w:rStyle w:val="Ninguno"/>
          <w:rFonts w:ascii="Arial" w:hAnsi="Arial" w:cs="Arial"/>
          <w:lang w:val="es-ES"/>
        </w:rPr>
        <w:t xml:space="preserve"> </w:t>
      </w:r>
      <w:proofErr w:type="spellStart"/>
      <w:r w:rsidRPr="00670117">
        <w:rPr>
          <w:rStyle w:val="Ninguno"/>
          <w:rFonts w:ascii="Arial" w:hAnsi="Arial" w:cs="Arial"/>
          <w:b/>
          <w:lang w:val="es-ES"/>
        </w:rPr>
        <w:t>Polinios</w:t>
      </w:r>
      <w:proofErr w:type="spellEnd"/>
      <w:r w:rsidRPr="00670117">
        <w:rPr>
          <w:rStyle w:val="Ninguno"/>
          <w:rFonts w:ascii="Arial" w:hAnsi="Arial" w:cs="Arial"/>
          <w:lang w:val="es-ES"/>
        </w:rPr>
        <w:t xml:space="preserve"> 0,35−0,5 × 0,2−0,3 mm, ovoides.</w:t>
      </w:r>
      <w:r w:rsidR="00280C90" w:rsidRPr="00670117">
        <w:rPr>
          <w:rStyle w:val="Ninguno"/>
          <w:rFonts w:ascii="Arial" w:hAnsi="Arial" w:cs="Arial"/>
          <w:lang w:val="es-ES"/>
        </w:rPr>
        <w:t xml:space="preserve"> </w:t>
      </w:r>
      <w:proofErr w:type="spellStart"/>
      <w:r w:rsidR="00280C90" w:rsidRPr="00670117">
        <w:rPr>
          <w:rStyle w:val="Ninguno"/>
          <w:rFonts w:ascii="Arial" w:hAnsi="Arial" w:cs="Arial"/>
          <w:b/>
          <w:lang w:val="es-ES"/>
        </w:rPr>
        <w:t>Rostelo</w:t>
      </w:r>
      <w:proofErr w:type="spellEnd"/>
      <w:r w:rsidR="00280C90" w:rsidRPr="00670117">
        <w:rPr>
          <w:rStyle w:val="Ninguno"/>
          <w:rFonts w:ascii="Arial" w:hAnsi="Arial" w:cs="Arial"/>
          <w:lang w:val="es-ES"/>
        </w:rPr>
        <w:t xml:space="preserve"> </w:t>
      </w:r>
      <w:proofErr w:type="spellStart"/>
      <w:r w:rsidR="00280C90" w:rsidRPr="00670117">
        <w:rPr>
          <w:rStyle w:val="Ninguno"/>
          <w:rFonts w:ascii="Arial" w:hAnsi="Arial" w:cs="Arial"/>
          <w:lang w:val="es-ES"/>
        </w:rPr>
        <w:t>retuso</w:t>
      </w:r>
      <w:proofErr w:type="spellEnd"/>
      <w:r w:rsidR="00280C90" w:rsidRPr="00670117">
        <w:rPr>
          <w:rStyle w:val="Ninguno"/>
          <w:rFonts w:ascii="Arial" w:hAnsi="Arial" w:cs="Arial"/>
          <w:lang w:val="es-ES"/>
        </w:rPr>
        <w:t>, erecto.</w:t>
      </w:r>
      <w:r w:rsidR="0007202D" w:rsidRPr="00670117">
        <w:rPr>
          <w:rStyle w:val="Ninguno"/>
          <w:rFonts w:ascii="Arial" w:hAnsi="Arial" w:cs="Arial"/>
          <w:lang w:val="es-ES"/>
        </w:rPr>
        <w:t xml:space="preserve"> </w:t>
      </w:r>
      <w:r w:rsidRPr="00670117">
        <w:rPr>
          <w:rStyle w:val="Ninguno"/>
          <w:rFonts w:ascii="Arial" w:hAnsi="Arial" w:cs="Arial"/>
          <w:b/>
          <w:lang w:val="es-ES"/>
        </w:rPr>
        <w:t>Frutos</w:t>
      </w:r>
      <w:r w:rsidRPr="00670117">
        <w:rPr>
          <w:rStyle w:val="Ninguno"/>
          <w:rFonts w:ascii="Arial" w:hAnsi="Arial" w:cs="Arial"/>
          <w:lang w:val="es-ES"/>
        </w:rPr>
        <w:t xml:space="preserve"> 7−9 × 5−6 mm, </w:t>
      </w:r>
      <w:proofErr w:type="spellStart"/>
      <w:r w:rsidRPr="00670117">
        <w:rPr>
          <w:rStyle w:val="Ninguno"/>
          <w:rFonts w:ascii="Arial" w:hAnsi="Arial" w:cs="Arial"/>
          <w:lang w:val="es-ES"/>
        </w:rPr>
        <w:t>botuliformes</w:t>
      </w:r>
      <w:proofErr w:type="spellEnd"/>
      <w:r w:rsidRPr="00670117">
        <w:rPr>
          <w:rStyle w:val="Ninguno"/>
          <w:rFonts w:ascii="Arial" w:hAnsi="Arial" w:cs="Arial"/>
          <w:lang w:val="es-ES"/>
        </w:rPr>
        <w:t>.</w:t>
      </w:r>
      <w:r w:rsidR="00E3681C">
        <w:rPr>
          <w:rStyle w:val="Ninguno"/>
          <w:rFonts w:ascii="Arial" w:hAnsi="Arial" w:cs="Arial"/>
          <w:lang w:val="es-ES"/>
        </w:rPr>
        <w:t xml:space="preserve"> </w:t>
      </w:r>
      <w:r w:rsidR="00DD205D">
        <w:rPr>
          <w:rStyle w:val="Ninguno"/>
          <w:rFonts w:ascii="Arial" w:hAnsi="Arial" w:cs="Arial"/>
          <w:lang w:val="es-ES"/>
        </w:rPr>
        <w:t>(</w:t>
      </w:r>
      <w:r w:rsidR="00E3681C" w:rsidRPr="00670117">
        <w:rPr>
          <w:rStyle w:val="Ninguno"/>
          <w:rFonts w:ascii="Arial" w:hAnsi="Arial" w:cs="Arial"/>
          <w:lang w:val="es-ES"/>
        </w:rPr>
        <w:t>Fig</w:t>
      </w:r>
      <w:r w:rsidR="00A526D9">
        <w:rPr>
          <w:rStyle w:val="Ninguno"/>
          <w:rFonts w:ascii="Arial" w:hAnsi="Arial" w:cs="Arial"/>
          <w:lang w:val="es-ES"/>
        </w:rPr>
        <w:t>.</w:t>
      </w:r>
      <w:r w:rsidR="00E3681C" w:rsidRPr="00670117">
        <w:rPr>
          <w:rStyle w:val="Ninguno"/>
          <w:rFonts w:ascii="Arial" w:hAnsi="Arial" w:cs="Arial"/>
          <w:lang w:val="es-ES"/>
        </w:rPr>
        <w:t xml:space="preserve"> 2</w:t>
      </w:r>
      <w:r w:rsidR="00DD205D">
        <w:rPr>
          <w:rStyle w:val="Ninguno"/>
          <w:rFonts w:ascii="Arial" w:hAnsi="Arial" w:cs="Arial"/>
          <w:lang w:val="es-ES"/>
        </w:rPr>
        <w:t>)</w:t>
      </w:r>
      <w:r w:rsidR="00E3681C" w:rsidRPr="00670117">
        <w:rPr>
          <w:rStyle w:val="Ninguno"/>
          <w:rFonts w:ascii="Arial" w:hAnsi="Arial" w:cs="Arial"/>
          <w:lang w:val="es-ES"/>
        </w:rPr>
        <w:t>.</w:t>
      </w:r>
    </w:p>
    <w:p w14:paraId="3912B28E" w14:textId="1093BABE" w:rsidR="004A7248" w:rsidRPr="00670117" w:rsidRDefault="00F87388" w:rsidP="00765D12">
      <w:pPr>
        <w:pStyle w:val="CuerpoA"/>
        <w:spacing w:after="100" w:afterAutospacing="1" w:line="360" w:lineRule="auto"/>
        <w:jc w:val="both"/>
        <w:outlineLvl w:val="0"/>
        <w:rPr>
          <w:rStyle w:val="Ninguno"/>
          <w:rFonts w:ascii="Arial" w:hAnsi="Arial" w:cs="Arial"/>
          <w:lang w:val="es-ES"/>
        </w:rPr>
      </w:pPr>
      <w:r w:rsidRPr="00670117">
        <w:rPr>
          <w:rStyle w:val="Ninguno"/>
          <w:rFonts w:ascii="Arial" w:hAnsi="Arial" w:cs="Arial"/>
          <w:b/>
          <w:bCs/>
          <w:lang w:val="es-ES"/>
        </w:rPr>
        <w:lastRenderedPageBreak/>
        <w:t>Distribución</w:t>
      </w:r>
      <w:r w:rsidR="00A06686" w:rsidRPr="0067011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19778C" w:rsidRPr="00670117">
        <w:rPr>
          <w:rStyle w:val="Ninguno"/>
          <w:rFonts w:ascii="Arial" w:hAnsi="Arial" w:cs="Arial"/>
          <w:lang w:val="es-ES"/>
        </w:rPr>
        <w:t>Guatemala, Nicaragua y Costa Rica</w:t>
      </w:r>
      <w:r w:rsidR="000D5653" w:rsidRPr="00670117">
        <w:rPr>
          <w:rStyle w:val="Ninguno"/>
          <w:rFonts w:ascii="Arial" w:hAnsi="Arial" w:cs="Arial"/>
          <w:lang w:val="es-ES"/>
        </w:rPr>
        <w:t xml:space="preserve">, </w:t>
      </w:r>
      <w:r w:rsidR="009631F2" w:rsidRPr="00670117">
        <w:rPr>
          <w:rStyle w:val="Ninguno"/>
          <w:rFonts w:ascii="Arial" w:hAnsi="Arial" w:cs="Arial"/>
          <w:lang w:val="es-ES"/>
        </w:rPr>
        <w:t xml:space="preserve">de </w:t>
      </w:r>
      <w:r w:rsidR="000D5653" w:rsidRPr="00670117">
        <w:rPr>
          <w:rStyle w:val="Ninguno"/>
          <w:rFonts w:ascii="Arial" w:hAnsi="Arial" w:cs="Arial"/>
          <w:lang w:val="es-ES"/>
        </w:rPr>
        <w:t>9</w:t>
      </w:r>
      <w:r w:rsidR="00FC23D0">
        <w:rPr>
          <w:rStyle w:val="Ninguno"/>
          <w:rFonts w:ascii="Arial" w:hAnsi="Arial" w:cs="Arial"/>
          <w:lang w:val="es-ES"/>
        </w:rPr>
        <w:t>0</w:t>
      </w:r>
      <w:r w:rsidR="000D5653" w:rsidRPr="00670117">
        <w:rPr>
          <w:rStyle w:val="Ninguno"/>
          <w:rFonts w:ascii="Arial" w:hAnsi="Arial" w:cs="Arial"/>
          <w:lang w:val="es-ES"/>
        </w:rPr>
        <w:t>0</w:t>
      </w:r>
      <w:r w:rsidR="009631F2" w:rsidRPr="00670117">
        <w:rPr>
          <w:rStyle w:val="Ninguno"/>
          <w:rFonts w:ascii="Arial" w:hAnsi="Arial" w:cs="Arial"/>
          <w:lang w:val="es-ES"/>
        </w:rPr>
        <w:t xml:space="preserve"> a</w:t>
      </w:r>
      <w:r w:rsidR="00BE6F3E" w:rsidRPr="00670117">
        <w:rPr>
          <w:rStyle w:val="Ninguno"/>
          <w:rFonts w:ascii="Arial" w:hAnsi="Arial" w:cs="Arial"/>
          <w:lang w:val="es-ES"/>
        </w:rPr>
        <w:t xml:space="preserve"> </w:t>
      </w:r>
      <w:r w:rsidR="000D5653" w:rsidRPr="00670117">
        <w:rPr>
          <w:rStyle w:val="Ninguno"/>
          <w:rFonts w:ascii="Arial" w:hAnsi="Arial" w:cs="Arial"/>
          <w:lang w:val="es-ES"/>
        </w:rPr>
        <w:t>2</w:t>
      </w:r>
      <w:r w:rsidR="00FC23D0">
        <w:rPr>
          <w:rStyle w:val="Ninguno"/>
          <w:rFonts w:ascii="Arial" w:hAnsi="Arial" w:cs="Arial"/>
          <w:lang w:val="es-ES"/>
        </w:rPr>
        <w:t>95</w:t>
      </w:r>
      <w:r w:rsidR="000D5653" w:rsidRPr="00670117">
        <w:rPr>
          <w:rStyle w:val="Ninguno"/>
          <w:rFonts w:ascii="Arial" w:hAnsi="Arial" w:cs="Arial"/>
          <w:lang w:val="es-ES"/>
        </w:rPr>
        <w:t>0 m</w:t>
      </w:r>
      <w:r w:rsidR="004A7248" w:rsidRPr="00670117">
        <w:rPr>
          <w:rStyle w:val="Ninguno"/>
          <w:rFonts w:ascii="Arial" w:hAnsi="Arial" w:cs="Arial"/>
          <w:lang w:val="es-ES"/>
        </w:rPr>
        <w:t xml:space="preserve">. En Costa Rica se distribuye en la vertiente Pacífico, en la Cordillera de Talamanca, </w:t>
      </w:r>
      <w:r w:rsidR="002E4C79" w:rsidRPr="00670117">
        <w:rPr>
          <w:rStyle w:val="Ninguno"/>
          <w:rFonts w:ascii="Arial" w:hAnsi="Arial" w:cs="Arial"/>
          <w:lang w:val="es-ES"/>
        </w:rPr>
        <w:t xml:space="preserve">de </w:t>
      </w:r>
      <w:r w:rsidR="00A06686" w:rsidRPr="00670117">
        <w:rPr>
          <w:rStyle w:val="Ninguno"/>
          <w:rFonts w:ascii="Arial" w:hAnsi="Arial" w:cs="Arial"/>
          <w:lang w:val="es-ES"/>
        </w:rPr>
        <w:t>1</w:t>
      </w:r>
      <w:r w:rsidR="00990D13">
        <w:rPr>
          <w:rStyle w:val="Ninguno"/>
          <w:rFonts w:ascii="Arial" w:hAnsi="Arial" w:cs="Arial"/>
          <w:lang w:val="es-ES"/>
        </w:rPr>
        <w:t>524</w:t>
      </w:r>
      <w:r w:rsidR="009631F2" w:rsidRPr="00670117">
        <w:rPr>
          <w:rStyle w:val="Ninguno"/>
          <w:rFonts w:ascii="Arial" w:hAnsi="Arial" w:cs="Arial"/>
          <w:lang w:val="es-ES"/>
        </w:rPr>
        <w:t xml:space="preserve"> a </w:t>
      </w:r>
      <w:r w:rsidR="00A06686" w:rsidRPr="00670117">
        <w:rPr>
          <w:rStyle w:val="Ninguno"/>
          <w:rFonts w:ascii="Arial" w:hAnsi="Arial" w:cs="Arial"/>
          <w:lang w:val="es-ES"/>
        </w:rPr>
        <w:t>22</w:t>
      </w:r>
      <w:r w:rsidR="00B35E7B">
        <w:rPr>
          <w:rStyle w:val="Ninguno"/>
          <w:rFonts w:ascii="Arial" w:hAnsi="Arial" w:cs="Arial"/>
          <w:lang w:val="es-ES"/>
        </w:rPr>
        <w:t>0</w:t>
      </w:r>
      <w:r w:rsidR="00A06686" w:rsidRPr="00670117">
        <w:rPr>
          <w:rStyle w:val="Ninguno"/>
          <w:rFonts w:ascii="Arial" w:hAnsi="Arial" w:cs="Arial"/>
          <w:lang w:val="es-ES"/>
        </w:rPr>
        <w:t>0</w:t>
      </w:r>
      <w:r w:rsidR="004A7248" w:rsidRPr="00670117">
        <w:rPr>
          <w:rStyle w:val="Ninguno"/>
          <w:rFonts w:ascii="Arial" w:hAnsi="Arial" w:cs="Arial"/>
          <w:lang w:val="es-ES"/>
        </w:rPr>
        <w:t xml:space="preserve"> m. Se ha recolectado en la Zona Protectora Cerros de La Carpintera y en la cuenca del río Grande de Candelaria (San José)</w:t>
      </w:r>
      <w:r w:rsidR="004F6B3E" w:rsidRPr="00670117">
        <w:rPr>
          <w:rStyle w:val="Ninguno"/>
          <w:rFonts w:ascii="Arial" w:hAnsi="Arial" w:cs="Arial"/>
          <w:lang w:val="es-ES"/>
        </w:rPr>
        <w:t xml:space="preserve"> (Fig</w:t>
      </w:r>
      <w:r w:rsidR="00F15FC9" w:rsidRPr="00670117">
        <w:rPr>
          <w:rStyle w:val="Ninguno"/>
          <w:rFonts w:ascii="Arial" w:hAnsi="Arial" w:cs="Arial"/>
          <w:lang w:val="es-ES"/>
        </w:rPr>
        <w:t>s</w:t>
      </w:r>
      <w:r w:rsidR="004F6B3E" w:rsidRPr="00670117">
        <w:rPr>
          <w:rStyle w:val="Ninguno"/>
          <w:rFonts w:ascii="Arial" w:hAnsi="Arial" w:cs="Arial"/>
          <w:lang w:val="es-ES"/>
        </w:rPr>
        <w:t xml:space="preserve">. </w:t>
      </w:r>
      <w:r w:rsidR="00F15FC9" w:rsidRPr="00670117">
        <w:rPr>
          <w:rStyle w:val="Ninguno"/>
          <w:rFonts w:ascii="Arial" w:hAnsi="Arial" w:cs="Arial"/>
          <w:lang w:val="es-ES"/>
        </w:rPr>
        <w:t xml:space="preserve">30, </w:t>
      </w:r>
      <w:r w:rsidR="004F6B3E" w:rsidRPr="00670117">
        <w:rPr>
          <w:rStyle w:val="Ninguno"/>
          <w:rFonts w:ascii="Arial" w:hAnsi="Arial" w:cs="Arial"/>
          <w:lang w:val="es-ES"/>
        </w:rPr>
        <w:t xml:space="preserve">33). </w:t>
      </w:r>
      <w:r w:rsidR="004A7248" w:rsidRPr="00670117">
        <w:rPr>
          <w:rStyle w:val="Ninguno"/>
          <w:rFonts w:ascii="Arial" w:hAnsi="Arial" w:cs="Arial"/>
          <w:lang w:val="es-ES"/>
        </w:rPr>
        <w:t xml:space="preserve">Habita en bosques muy húmedo </w:t>
      </w:r>
      <w:proofErr w:type="spellStart"/>
      <w:r w:rsidR="004A7248" w:rsidRPr="00670117">
        <w:rPr>
          <w:rStyle w:val="Ninguno"/>
          <w:rFonts w:ascii="Arial" w:hAnsi="Arial" w:cs="Arial"/>
          <w:lang w:val="es-ES"/>
        </w:rPr>
        <w:t>premontano</w:t>
      </w:r>
      <w:proofErr w:type="spellEnd"/>
      <w:r w:rsidR="004A7248" w:rsidRPr="00670117">
        <w:rPr>
          <w:rStyle w:val="Ninguno"/>
          <w:rFonts w:ascii="Arial" w:hAnsi="Arial" w:cs="Arial"/>
          <w:lang w:val="es-ES"/>
        </w:rPr>
        <w:t>, húmedo y muy húmedo montano bajo, en el sotobosque sobre suelo con abundante humus</w:t>
      </w:r>
      <w:r w:rsidR="004F6B3E" w:rsidRPr="00670117">
        <w:rPr>
          <w:rStyle w:val="Ninguno"/>
          <w:rFonts w:ascii="Arial" w:hAnsi="Arial" w:cs="Arial"/>
          <w:lang w:val="es-ES"/>
        </w:rPr>
        <w:t>.</w:t>
      </w:r>
    </w:p>
    <w:p w14:paraId="1D58D372" w14:textId="228B1E02" w:rsidR="00C05DD7" w:rsidRPr="00670117" w:rsidRDefault="00F87388"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Especímenes examinados: COSTA RICA.</w:t>
      </w:r>
      <w:r w:rsidRPr="00670117">
        <w:rPr>
          <w:rStyle w:val="Ninguno"/>
          <w:rFonts w:ascii="Arial" w:hAnsi="Arial" w:cs="Arial"/>
          <w:lang w:val="es-ES"/>
        </w:rPr>
        <w:t xml:space="preserve"> </w:t>
      </w:r>
      <w:r w:rsidRPr="00670117">
        <w:rPr>
          <w:rStyle w:val="Ninguno"/>
          <w:rFonts w:ascii="Arial" w:hAnsi="Arial" w:cs="Arial"/>
          <w:b/>
          <w:bCs/>
          <w:lang w:val="es-ES"/>
        </w:rPr>
        <w:t>San José:</w:t>
      </w:r>
      <w:r w:rsidRPr="00670117">
        <w:rPr>
          <w:rStyle w:val="Ninguno"/>
          <w:rFonts w:ascii="Arial" w:hAnsi="Arial" w:cs="Arial"/>
          <w:lang w:val="es-ES"/>
        </w:rPr>
        <w:t xml:space="preserve"> Cantón de </w:t>
      </w:r>
      <w:proofErr w:type="spellStart"/>
      <w:r w:rsidRPr="00670117">
        <w:rPr>
          <w:rStyle w:val="Ninguno"/>
          <w:rFonts w:ascii="Arial" w:hAnsi="Arial" w:cs="Arial"/>
          <w:lang w:val="es-ES"/>
        </w:rPr>
        <w:t>Aserrí</w:t>
      </w:r>
      <w:proofErr w:type="spellEnd"/>
      <w:r w:rsidRPr="00670117">
        <w:rPr>
          <w:rStyle w:val="Ninguno"/>
          <w:rFonts w:ascii="Arial" w:hAnsi="Arial" w:cs="Arial"/>
          <w:lang w:val="es-ES"/>
        </w:rPr>
        <w:t xml:space="preserve">. Z. P. Cerros de Escazú. Cerros Escazú-La Carpintera. El </w:t>
      </w:r>
      <w:proofErr w:type="spellStart"/>
      <w:r w:rsidRPr="00670117">
        <w:rPr>
          <w:rStyle w:val="Ninguno"/>
          <w:rFonts w:ascii="Arial" w:hAnsi="Arial" w:cs="Arial"/>
          <w:lang w:val="es-ES"/>
        </w:rPr>
        <w:t>Cedral</w:t>
      </w:r>
      <w:proofErr w:type="spellEnd"/>
      <w:r w:rsidRPr="00670117">
        <w:rPr>
          <w:rStyle w:val="Ninguno"/>
          <w:rFonts w:ascii="Arial" w:hAnsi="Arial" w:cs="Arial"/>
          <w:lang w:val="es-ES"/>
        </w:rPr>
        <w:t>: Alto Hierbabuena. Bosque primario en el sendero a Rabo de Mico, 09°50'33" N</w:t>
      </w:r>
      <w:r w:rsidR="002B2EF4" w:rsidRPr="00670117">
        <w:rPr>
          <w:rStyle w:val="Ninguno"/>
          <w:rFonts w:ascii="Arial" w:hAnsi="Arial" w:cs="Arial"/>
          <w:lang w:val="es-ES"/>
        </w:rPr>
        <w:t>,</w:t>
      </w:r>
      <w:r w:rsidRPr="00670117">
        <w:rPr>
          <w:rStyle w:val="Ninguno"/>
          <w:rFonts w:ascii="Arial" w:hAnsi="Arial" w:cs="Arial"/>
          <w:lang w:val="es-ES"/>
        </w:rPr>
        <w:t xml:space="preserve"> 84°06'30" W, 2200 m, 19 </w:t>
      </w:r>
      <w:proofErr w:type="spellStart"/>
      <w:r w:rsidR="006E7B92"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1994, </w:t>
      </w:r>
      <w:r w:rsidRPr="00670117">
        <w:rPr>
          <w:rStyle w:val="Ninguno"/>
          <w:rFonts w:ascii="Arial" w:hAnsi="Arial" w:cs="Arial"/>
          <w:i/>
          <w:lang w:val="es-ES"/>
        </w:rPr>
        <w:t>J. F. Morales 2963</w:t>
      </w:r>
      <w:r w:rsidRPr="00670117">
        <w:rPr>
          <w:rStyle w:val="Ninguno"/>
          <w:rFonts w:ascii="Arial" w:hAnsi="Arial" w:cs="Arial"/>
          <w:lang w:val="es-ES"/>
        </w:rPr>
        <w:t xml:space="preserve"> (CR</w:t>
      </w:r>
      <w:r w:rsidR="004624BD" w:rsidRPr="00670117">
        <w:rPr>
          <w:rStyle w:val="Ninguno"/>
          <w:rFonts w:ascii="Arial" w:hAnsi="Arial" w:cs="Arial"/>
          <w:lang w:val="es-ES"/>
        </w:rPr>
        <w:t>, MO</w:t>
      </w:r>
      <w:r w:rsidRPr="00670117">
        <w:rPr>
          <w:rStyle w:val="Ninguno"/>
          <w:rFonts w:ascii="Arial" w:hAnsi="Arial" w:cs="Arial"/>
          <w:lang w:val="es-ES"/>
        </w:rPr>
        <w:t>).</w:t>
      </w:r>
      <w:r w:rsidR="00C8706D" w:rsidRPr="00670117">
        <w:rPr>
          <w:rStyle w:val="Ninguno"/>
          <w:rFonts w:ascii="Arial" w:hAnsi="Arial" w:cs="Arial"/>
          <w:lang w:val="es-ES"/>
        </w:rPr>
        <w:t xml:space="preserve"> </w:t>
      </w:r>
      <w:proofErr w:type="spellStart"/>
      <w:r w:rsidR="00C8706D" w:rsidRPr="00A01D0F">
        <w:rPr>
          <w:rStyle w:val="Ninguno"/>
          <w:rFonts w:ascii="Arial" w:eastAsia="Arial" w:hAnsi="Arial" w:cs="Arial"/>
          <w:lang w:val="en-US"/>
        </w:rPr>
        <w:t>Carpintera</w:t>
      </w:r>
      <w:proofErr w:type="spellEnd"/>
      <w:r w:rsidR="00C8706D" w:rsidRPr="00A01D0F">
        <w:rPr>
          <w:rStyle w:val="Ninguno"/>
          <w:rFonts w:ascii="Arial" w:eastAsia="Arial" w:hAnsi="Arial" w:cs="Arial"/>
          <w:lang w:val="en-US"/>
        </w:rPr>
        <w:t>,</w:t>
      </w:r>
      <w:r w:rsidR="002B2EF4" w:rsidRPr="00A01D0F">
        <w:rPr>
          <w:rStyle w:val="Ninguno"/>
          <w:rFonts w:ascii="Arial" w:eastAsia="Arial" w:hAnsi="Arial" w:cs="Arial"/>
          <w:lang w:val="en-US"/>
        </w:rPr>
        <w:t xml:space="preserve"> [09°53'33" N, 8</w:t>
      </w:r>
      <w:r w:rsidR="001B674A" w:rsidRPr="00A01D0F">
        <w:rPr>
          <w:rStyle w:val="Ninguno"/>
          <w:rFonts w:ascii="Arial" w:eastAsia="Arial" w:hAnsi="Arial" w:cs="Arial"/>
          <w:lang w:val="en-US"/>
        </w:rPr>
        <w:t>3</w:t>
      </w:r>
      <w:r w:rsidR="002B2EF4" w:rsidRPr="00A01D0F">
        <w:rPr>
          <w:rStyle w:val="Ninguno"/>
          <w:rFonts w:ascii="Arial" w:eastAsia="Arial" w:hAnsi="Arial" w:cs="Arial"/>
          <w:lang w:val="en-US"/>
        </w:rPr>
        <w:t>°</w:t>
      </w:r>
      <w:r w:rsidR="001B674A" w:rsidRPr="00A01D0F">
        <w:rPr>
          <w:rStyle w:val="Ninguno"/>
          <w:rFonts w:ascii="Arial" w:eastAsia="Arial" w:hAnsi="Arial" w:cs="Arial"/>
          <w:lang w:val="en-US"/>
        </w:rPr>
        <w:t>58</w:t>
      </w:r>
      <w:r w:rsidR="002B2EF4" w:rsidRPr="00A01D0F">
        <w:rPr>
          <w:rStyle w:val="Ninguno"/>
          <w:rFonts w:ascii="Arial" w:eastAsia="Arial" w:hAnsi="Arial" w:cs="Arial"/>
          <w:lang w:val="en-US"/>
        </w:rPr>
        <w:t>'</w:t>
      </w:r>
      <w:r w:rsidR="001B674A" w:rsidRPr="00A01D0F">
        <w:rPr>
          <w:rStyle w:val="Ninguno"/>
          <w:rFonts w:ascii="Arial" w:eastAsia="Arial" w:hAnsi="Arial" w:cs="Arial"/>
          <w:lang w:val="en-US"/>
        </w:rPr>
        <w:t>54</w:t>
      </w:r>
      <w:r w:rsidR="002B2EF4" w:rsidRPr="00A01D0F">
        <w:rPr>
          <w:rStyle w:val="Ninguno"/>
          <w:rFonts w:ascii="Arial" w:eastAsia="Arial" w:hAnsi="Arial" w:cs="Arial"/>
          <w:lang w:val="en-US"/>
        </w:rPr>
        <w:t xml:space="preserve">" </w:t>
      </w:r>
      <w:r w:rsidR="00A268BE" w:rsidRPr="00A01D0F">
        <w:rPr>
          <w:rStyle w:val="Ninguno"/>
          <w:rFonts w:ascii="Arial" w:eastAsia="Arial" w:hAnsi="Arial" w:cs="Arial"/>
          <w:lang w:val="en-US"/>
        </w:rPr>
        <w:t>O</w:t>
      </w:r>
      <w:r w:rsidR="002B2EF4" w:rsidRPr="00A01D0F">
        <w:rPr>
          <w:rStyle w:val="Ninguno"/>
          <w:rFonts w:ascii="Arial" w:eastAsia="Arial" w:hAnsi="Arial" w:cs="Arial"/>
          <w:lang w:val="en-US"/>
        </w:rPr>
        <w:t>],</w:t>
      </w:r>
      <w:r w:rsidR="00C8706D" w:rsidRPr="00A01D0F">
        <w:rPr>
          <w:rStyle w:val="Ninguno"/>
          <w:rFonts w:ascii="Arial" w:eastAsia="Arial" w:hAnsi="Arial" w:cs="Arial"/>
          <w:lang w:val="en-US"/>
        </w:rPr>
        <w:t xml:space="preserve"> 5000 ft. [1524 m], 23</w:t>
      </w:r>
      <w:r w:rsidR="00CB7CFF" w:rsidRPr="00A01D0F">
        <w:rPr>
          <w:rStyle w:val="Ninguno"/>
          <w:rFonts w:ascii="Arial" w:eastAsia="Arial" w:hAnsi="Arial" w:cs="Arial"/>
          <w:lang w:val="en-US"/>
        </w:rPr>
        <w:t xml:space="preserve"> May</w:t>
      </w:r>
      <w:r w:rsidR="00C8706D" w:rsidRPr="00A01D0F">
        <w:rPr>
          <w:rStyle w:val="Ninguno"/>
          <w:rFonts w:ascii="Arial" w:eastAsia="Arial" w:hAnsi="Arial" w:cs="Arial"/>
          <w:lang w:val="en-US"/>
        </w:rPr>
        <w:t xml:space="preserve"> 1928, </w:t>
      </w:r>
      <w:r w:rsidR="00C8706D" w:rsidRPr="00A01D0F">
        <w:rPr>
          <w:rStyle w:val="Ninguno"/>
          <w:rFonts w:ascii="Arial" w:eastAsia="Arial" w:hAnsi="Arial" w:cs="Arial"/>
          <w:i/>
          <w:lang w:val="en-US"/>
        </w:rPr>
        <w:t>K. Danielson 2119</w:t>
      </w:r>
      <w:r w:rsidR="00C8706D" w:rsidRPr="00A01D0F">
        <w:rPr>
          <w:rStyle w:val="Ninguno"/>
          <w:rFonts w:ascii="Arial" w:eastAsia="Arial" w:hAnsi="Arial" w:cs="Arial"/>
          <w:lang w:val="en-US"/>
        </w:rPr>
        <w:t xml:space="preserve"> (AMES).</w:t>
      </w:r>
      <w:r w:rsidR="00D2388E" w:rsidRPr="00A01D0F">
        <w:rPr>
          <w:rStyle w:val="Ninguno"/>
          <w:rFonts w:ascii="Arial" w:hAnsi="Arial" w:cs="Arial"/>
          <w:lang w:val="en-US"/>
        </w:rPr>
        <w:t xml:space="preserve"> </w:t>
      </w:r>
      <w:r w:rsidR="00CB26D6" w:rsidRPr="005B56A2">
        <w:rPr>
          <w:rStyle w:val="Ninguno"/>
          <w:rFonts w:ascii="Arial" w:hAnsi="Arial" w:cs="Arial"/>
          <w:b/>
          <w:lang w:val="es-CR"/>
        </w:rPr>
        <w:t>GUATEMALA</w:t>
      </w:r>
      <w:r w:rsidR="00664FCB" w:rsidRPr="005B56A2">
        <w:rPr>
          <w:rStyle w:val="Ninguno"/>
          <w:rFonts w:ascii="Arial" w:hAnsi="Arial" w:cs="Arial"/>
          <w:b/>
          <w:lang w:val="es-CR"/>
        </w:rPr>
        <w:t>.</w:t>
      </w:r>
      <w:r w:rsidR="00CB26D6" w:rsidRPr="005B56A2">
        <w:rPr>
          <w:rStyle w:val="Ninguno"/>
          <w:rFonts w:ascii="Arial" w:hAnsi="Arial" w:cs="Arial"/>
          <w:lang w:val="es-CR"/>
        </w:rPr>
        <w:t xml:space="preserve"> </w:t>
      </w:r>
      <w:proofErr w:type="spellStart"/>
      <w:r w:rsidR="00687740" w:rsidRPr="00670117">
        <w:rPr>
          <w:rStyle w:val="Ninguno"/>
          <w:rFonts w:ascii="Arial" w:hAnsi="Arial" w:cs="Arial"/>
          <w:lang w:val="es-ES"/>
        </w:rPr>
        <w:t>Dept</w:t>
      </w:r>
      <w:proofErr w:type="spellEnd"/>
      <w:r w:rsidR="00687740" w:rsidRPr="00670117">
        <w:rPr>
          <w:rStyle w:val="Ninguno"/>
          <w:rFonts w:ascii="Arial" w:hAnsi="Arial" w:cs="Arial"/>
          <w:lang w:val="es-ES"/>
        </w:rPr>
        <w:t>. Baja Verapaz</w:t>
      </w:r>
      <w:r w:rsidR="00664FCB" w:rsidRPr="00670117">
        <w:rPr>
          <w:rStyle w:val="Ninguno"/>
          <w:rFonts w:ascii="Arial" w:hAnsi="Arial" w:cs="Arial"/>
          <w:lang w:val="es-ES"/>
        </w:rPr>
        <w:t>:</w:t>
      </w:r>
      <w:r w:rsidR="00687740" w:rsidRPr="00670117">
        <w:rPr>
          <w:rStyle w:val="Ninguno"/>
          <w:rFonts w:ascii="Arial" w:hAnsi="Arial" w:cs="Arial"/>
          <w:lang w:val="es-ES"/>
        </w:rPr>
        <w:t xml:space="preserve"> </w:t>
      </w:r>
      <w:proofErr w:type="spellStart"/>
      <w:r w:rsidR="00687740" w:rsidRPr="00670117">
        <w:rPr>
          <w:rStyle w:val="Ninguno"/>
          <w:rFonts w:ascii="Arial" w:hAnsi="Arial" w:cs="Arial"/>
          <w:lang w:val="es-ES"/>
        </w:rPr>
        <w:t>Patal</w:t>
      </w:r>
      <w:proofErr w:type="spellEnd"/>
      <w:r w:rsidR="00687740" w:rsidRPr="00670117">
        <w:rPr>
          <w:rStyle w:val="Ninguno"/>
          <w:rFonts w:ascii="Arial" w:hAnsi="Arial" w:cs="Arial"/>
          <w:lang w:val="es-ES"/>
        </w:rPr>
        <w:t xml:space="preserve">, 1600 m, Jul 1908, </w:t>
      </w:r>
      <w:r w:rsidR="00687740" w:rsidRPr="00670117">
        <w:rPr>
          <w:rStyle w:val="Ninguno"/>
          <w:rFonts w:ascii="Arial" w:hAnsi="Arial" w:cs="Arial"/>
          <w:i/>
          <w:lang w:val="es-ES"/>
        </w:rPr>
        <w:t xml:space="preserve">H. von </w:t>
      </w:r>
      <w:proofErr w:type="spellStart"/>
      <w:r w:rsidR="00687740" w:rsidRPr="00670117">
        <w:rPr>
          <w:rStyle w:val="Ninguno"/>
          <w:rFonts w:ascii="Arial" w:hAnsi="Arial" w:cs="Arial"/>
          <w:i/>
          <w:lang w:val="es-ES"/>
        </w:rPr>
        <w:t>Türckheim</w:t>
      </w:r>
      <w:proofErr w:type="spellEnd"/>
      <w:r w:rsidR="00687740" w:rsidRPr="00670117">
        <w:rPr>
          <w:rStyle w:val="Ninguno"/>
          <w:rFonts w:ascii="Arial" w:hAnsi="Arial" w:cs="Arial"/>
          <w:i/>
          <w:lang w:val="es-ES"/>
        </w:rPr>
        <w:t xml:space="preserve"> II2305</w:t>
      </w:r>
      <w:r w:rsidR="00687740" w:rsidRPr="00670117">
        <w:rPr>
          <w:rStyle w:val="Ninguno"/>
          <w:rFonts w:ascii="Arial" w:hAnsi="Arial" w:cs="Arial"/>
          <w:lang w:val="es-ES"/>
        </w:rPr>
        <w:t xml:space="preserve"> (AMES).</w:t>
      </w:r>
      <w:r w:rsidR="00D5412E" w:rsidRPr="00670117">
        <w:rPr>
          <w:rStyle w:val="Ninguno"/>
          <w:rFonts w:ascii="Arial" w:hAnsi="Arial" w:cs="Arial"/>
          <w:lang w:val="es-ES"/>
        </w:rPr>
        <w:t xml:space="preserve"> </w:t>
      </w:r>
      <w:r w:rsidR="00687740" w:rsidRPr="00670117">
        <w:rPr>
          <w:rStyle w:val="Ninguno"/>
          <w:rFonts w:ascii="Arial" w:hAnsi="Arial" w:cs="Arial"/>
          <w:lang w:val="en-US"/>
        </w:rPr>
        <w:t>Dept. Guatemala. Growing in wood near San Rafael, about 6000 ft. [1829 m], 29</w:t>
      </w:r>
      <w:r w:rsidR="00154161" w:rsidRPr="00670117">
        <w:rPr>
          <w:rStyle w:val="Ninguno"/>
          <w:rFonts w:ascii="Arial" w:hAnsi="Arial" w:cs="Arial"/>
          <w:lang w:val="en-US"/>
        </w:rPr>
        <w:t xml:space="preserve"> May</w:t>
      </w:r>
      <w:r w:rsidR="00687740" w:rsidRPr="00670117">
        <w:rPr>
          <w:rStyle w:val="Ninguno"/>
          <w:rFonts w:ascii="Arial" w:hAnsi="Arial" w:cs="Arial"/>
          <w:lang w:val="en-US"/>
        </w:rPr>
        <w:t xml:space="preserve"> 1935, </w:t>
      </w:r>
      <w:r w:rsidR="00687740" w:rsidRPr="00670117">
        <w:rPr>
          <w:rStyle w:val="Ninguno"/>
          <w:rFonts w:ascii="Arial" w:hAnsi="Arial" w:cs="Arial"/>
          <w:i/>
          <w:lang w:val="en-US"/>
        </w:rPr>
        <w:t>M. Lewis 90A</w:t>
      </w:r>
      <w:r w:rsidR="00687740" w:rsidRPr="00670117">
        <w:rPr>
          <w:rStyle w:val="Ninguno"/>
          <w:rFonts w:ascii="Arial" w:hAnsi="Arial" w:cs="Arial"/>
          <w:lang w:val="en-US"/>
        </w:rPr>
        <w:t xml:space="preserve"> (AMES).</w:t>
      </w:r>
      <w:r w:rsidR="00D5412E" w:rsidRPr="00670117">
        <w:rPr>
          <w:rStyle w:val="Ninguno"/>
          <w:rFonts w:ascii="Arial" w:hAnsi="Arial" w:cs="Arial"/>
          <w:lang w:val="en-US"/>
        </w:rPr>
        <w:t xml:space="preserve"> Dept. Sololá: </w:t>
      </w:r>
      <w:proofErr w:type="spellStart"/>
      <w:r w:rsidR="00D5412E" w:rsidRPr="00670117">
        <w:rPr>
          <w:rStyle w:val="Ninguno"/>
          <w:rFonts w:ascii="Arial" w:hAnsi="Arial" w:cs="Arial"/>
          <w:lang w:val="en-US"/>
        </w:rPr>
        <w:t>Volcán</w:t>
      </w:r>
      <w:proofErr w:type="spellEnd"/>
      <w:r w:rsidR="00D5412E" w:rsidRPr="00670117">
        <w:rPr>
          <w:rStyle w:val="Ninguno"/>
          <w:rFonts w:ascii="Arial" w:hAnsi="Arial" w:cs="Arial"/>
          <w:lang w:val="en-US"/>
        </w:rPr>
        <w:t xml:space="preserve"> Santa Clara, north-facing slopes towards Lago de </w:t>
      </w:r>
      <w:proofErr w:type="spellStart"/>
      <w:r w:rsidR="00D5412E" w:rsidRPr="00670117">
        <w:rPr>
          <w:rStyle w:val="Ninguno"/>
          <w:rFonts w:ascii="Arial" w:hAnsi="Arial" w:cs="Arial"/>
          <w:lang w:val="en-US"/>
        </w:rPr>
        <w:t>Atilán</w:t>
      </w:r>
      <w:proofErr w:type="spellEnd"/>
      <w:r w:rsidR="00D5412E" w:rsidRPr="00670117">
        <w:rPr>
          <w:rStyle w:val="Ninguno"/>
          <w:rFonts w:ascii="Arial" w:hAnsi="Arial" w:cs="Arial"/>
          <w:lang w:val="en-US"/>
        </w:rPr>
        <w:t>, 2000−2950 m, 06</w:t>
      </w:r>
      <w:r w:rsidR="00154161" w:rsidRPr="00670117">
        <w:rPr>
          <w:rStyle w:val="Ninguno"/>
          <w:rFonts w:ascii="Arial" w:hAnsi="Arial" w:cs="Arial"/>
          <w:lang w:val="en-US"/>
        </w:rPr>
        <w:t xml:space="preserve"> Jun</w:t>
      </w:r>
      <w:r w:rsidR="00D5412E" w:rsidRPr="00670117">
        <w:rPr>
          <w:rStyle w:val="Ninguno"/>
          <w:rFonts w:ascii="Arial" w:hAnsi="Arial" w:cs="Arial"/>
          <w:lang w:val="en-US"/>
        </w:rPr>
        <w:t xml:space="preserve"> 1942, </w:t>
      </w:r>
      <w:r w:rsidR="00D5412E" w:rsidRPr="00670117">
        <w:rPr>
          <w:rStyle w:val="Ninguno"/>
          <w:rFonts w:ascii="Arial" w:hAnsi="Arial" w:cs="Arial"/>
          <w:i/>
          <w:lang w:val="en-US"/>
        </w:rPr>
        <w:t xml:space="preserve">J. A. </w:t>
      </w:r>
      <w:proofErr w:type="spellStart"/>
      <w:r w:rsidR="00D5412E" w:rsidRPr="00670117">
        <w:rPr>
          <w:rStyle w:val="Ninguno"/>
          <w:rFonts w:ascii="Arial" w:hAnsi="Arial" w:cs="Arial"/>
          <w:i/>
          <w:lang w:val="en-US"/>
        </w:rPr>
        <w:t>Steyermark</w:t>
      </w:r>
      <w:proofErr w:type="spellEnd"/>
      <w:r w:rsidR="00D5412E" w:rsidRPr="00670117">
        <w:rPr>
          <w:rStyle w:val="Ninguno"/>
          <w:rFonts w:ascii="Arial" w:hAnsi="Arial" w:cs="Arial"/>
          <w:i/>
          <w:lang w:val="en-US"/>
        </w:rPr>
        <w:t xml:space="preserve"> 47077 </w:t>
      </w:r>
      <w:r w:rsidR="00D5412E" w:rsidRPr="00670117">
        <w:rPr>
          <w:rStyle w:val="Ninguno"/>
          <w:rFonts w:ascii="Arial" w:hAnsi="Arial" w:cs="Arial"/>
          <w:lang w:val="en-US"/>
        </w:rPr>
        <w:t>(F).</w:t>
      </w:r>
      <w:r w:rsidR="00D2388E" w:rsidRPr="00670117">
        <w:rPr>
          <w:rStyle w:val="Ninguno"/>
          <w:rFonts w:ascii="Arial" w:hAnsi="Arial" w:cs="Arial"/>
          <w:lang w:val="en-US"/>
        </w:rPr>
        <w:t xml:space="preserve"> </w:t>
      </w:r>
      <w:r w:rsidR="00C05DD7" w:rsidRPr="00670117">
        <w:rPr>
          <w:rStyle w:val="Ninguno"/>
          <w:rFonts w:ascii="Arial" w:hAnsi="Arial" w:cs="Arial"/>
          <w:b/>
          <w:lang w:val="es-ES"/>
        </w:rPr>
        <w:t>NICARAGUA</w:t>
      </w:r>
      <w:r w:rsidR="00970A0F" w:rsidRPr="00670117">
        <w:rPr>
          <w:rStyle w:val="Ninguno"/>
          <w:rFonts w:ascii="Arial" w:hAnsi="Arial" w:cs="Arial"/>
          <w:b/>
          <w:lang w:val="es-ES"/>
        </w:rPr>
        <w:t>.</w:t>
      </w:r>
      <w:r w:rsidR="00C05DD7" w:rsidRPr="00670117">
        <w:rPr>
          <w:rStyle w:val="Ninguno"/>
          <w:rFonts w:ascii="Arial" w:hAnsi="Arial" w:cs="Arial"/>
          <w:lang w:val="es-ES"/>
        </w:rPr>
        <w:t xml:space="preserve"> Departamento de Estelí: </w:t>
      </w:r>
      <w:proofErr w:type="spellStart"/>
      <w:r w:rsidR="00C05DD7" w:rsidRPr="00670117">
        <w:rPr>
          <w:rStyle w:val="Ninguno"/>
          <w:rFonts w:ascii="Arial" w:hAnsi="Arial" w:cs="Arial"/>
          <w:lang w:val="es-ES"/>
        </w:rPr>
        <w:t>Quetzalcayán</w:t>
      </w:r>
      <w:proofErr w:type="spellEnd"/>
      <w:r w:rsidR="00C05DD7" w:rsidRPr="00670117">
        <w:rPr>
          <w:rStyle w:val="Ninguno"/>
          <w:rFonts w:ascii="Arial" w:hAnsi="Arial" w:cs="Arial"/>
          <w:lang w:val="es-ES"/>
        </w:rPr>
        <w:t xml:space="preserve">, al E del Cerro </w:t>
      </w:r>
      <w:proofErr w:type="spellStart"/>
      <w:r w:rsidR="00C05DD7" w:rsidRPr="00670117">
        <w:rPr>
          <w:rStyle w:val="Ninguno"/>
          <w:rFonts w:ascii="Arial" w:hAnsi="Arial" w:cs="Arial"/>
          <w:lang w:val="es-ES"/>
        </w:rPr>
        <w:t>Tisey</w:t>
      </w:r>
      <w:proofErr w:type="spellEnd"/>
      <w:r w:rsidR="00C05DD7" w:rsidRPr="00670117">
        <w:rPr>
          <w:rStyle w:val="Ninguno"/>
          <w:rFonts w:ascii="Arial" w:hAnsi="Arial" w:cs="Arial"/>
          <w:lang w:val="es-ES"/>
        </w:rPr>
        <w:t xml:space="preserve">, 12°59' N, 86°24' W, 900−1000 m, 15 </w:t>
      </w:r>
      <w:r w:rsidR="00154161" w:rsidRPr="00670117">
        <w:rPr>
          <w:rStyle w:val="Ninguno"/>
          <w:rFonts w:ascii="Arial" w:hAnsi="Arial" w:cs="Arial"/>
          <w:lang w:val="es-ES"/>
        </w:rPr>
        <w:t>O</w:t>
      </w:r>
      <w:r w:rsidR="00C05DD7" w:rsidRPr="00670117">
        <w:rPr>
          <w:rStyle w:val="Ninguno"/>
          <w:rFonts w:ascii="Arial" w:hAnsi="Arial" w:cs="Arial"/>
          <w:lang w:val="es-ES"/>
        </w:rPr>
        <w:t xml:space="preserve">ct 1982, </w:t>
      </w:r>
      <w:r w:rsidR="00C05DD7" w:rsidRPr="00670117">
        <w:rPr>
          <w:rStyle w:val="Ninguno"/>
          <w:rFonts w:ascii="Arial" w:hAnsi="Arial" w:cs="Arial"/>
          <w:i/>
          <w:lang w:val="es-ES"/>
        </w:rPr>
        <w:t>P. Moreno 17868</w:t>
      </w:r>
      <w:r w:rsidR="00C05DD7" w:rsidRPr="00670117">
        <w:rPr>
          <w:rStyle w:val="Ninguno"/>
          <w:rFonts w:ascii="Arial" w:hAnsi="Arial" w:cs="Arial"/>
          <w:lang w:val="es-ES"/>
        </w:rPr>
        <w:t xml:space="preserve"> (MO).</w:t>
      </w:r>
    </w:p>
    <w:p w14:paraId="73B4786E" w14:textId="7CB2E82E" w:rsidR="000B7B84" w:rsidRPr="00670117" w:rsidRDefault="00301015" w:rsidP="00765D12">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091580" w:rsidRPr="00670117">
        <w:rPr>
          <w:rStyle w:val="Ninguno"/>
          <w:rFonts w:ascii="Arial" w:hAnsi="Arial" w:cs="Arial"/>
          <w:b/>
          <w:bCs/>
          <w:lang w:val="es-ES"/>
        </w:rPr>
        <w:t>enologí</w:t>
      </w:r>
      <w:r w:rsidR="002E68A0" w:rsidRPr="00670117">
        <w:rPr>
          <w:rStyle w:val="Ninguno"/>
          <w:rFonts w:ascii="Arial" w:hAnsi="Arial" w:cs="Arial"/>
          <w:b/>
          <w:bCs/>
          <w:lang w:val="es-ES"/>
        </w:rPr>
        <w:t>a</w:t>
      </w:r>
      <w:r w:rsidR="00D607DE" w:rsidRPr="00670117">
        <w:rPr>
          <w:rStyle w:val="Ninguno"/>
          <w:rFonts w:ascii="Arial" w:hAnsi="Arial" w:cs="Arial"/>
          <w:b/>
          <w:bCs/>
          <w:lang w:val="es-ES"/>
        </w:rPr>
        <w:t>:</w:t>
      </w:r>
      <w:r w:rsidR="0078470C"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BC453A">
        <w:rPr>
          <w:rStyle w:val="Ninguno"/>
          <w:rFonts w:ascii="Arial" w:hAnsi="Arial" w:cs="Arial"/>
          <w:bCs/>
          <w:lang w:val="es-ES"/>
        </w:rPr>
        <w:t xml:space="preserve">han </w:t>
      </w:r>
      <w:r w:rsidR="00F4118D">
        <w:rPr>
          <w:rStyle w:val="Ninguno"/>
          <w:rFonts w:ascii="Arial" w:hAnsi="Arial" w:cs="Arial"/>
          <w:bCs/>
          <w:lang w:val="es-ES"/>
        </w:rPr>
        <w:t>registra</w:t>
      </w:r>
      <w:r w:rsidR="00BC453A">
        <w:rPr>
          <w:rStyle w:val="Ninguno"/>
          <w:rFonts w:ascii="Arial" w:hAnsi="Arial" w:cs="Arial"/>
          <w:bCs/>
          <w:lang w:val="es-ES"/>
        </w:rPr>
        <w:t>do</w:t>
      </w:r>
      <w:r w:rsidR="00F4118D">
        <w:rPr>
          <w:rStyle w:val="Ninguno"/>
          <w:rFonts w:ascii="Arial" w:hAnsi="Arial" w:cs="Arial"/>
          <w:bCs/>
          <w:lang w:val="es-ES"/>
        </w:rPr>
        <w:t xml:space="preserve"> plantas con flores </w:t>
      </w:r>
      <w:r w:rsidR="0078470C" w:rsidRPr="00670117">
        <w:rPr>
          <w:rStyle w:val="Ninguno"/>
          <w:rFonts w:ascii="Arial" w:hAnsi="Arial" w:cs="Arial"/>
          <w:lang w:val="es-ES"/>
        </w:rPr>
        <w:t>e</w:t>
      </w:r>
      <w:r w:rsidR="00776385" w:rsidRPr="00670117">
        <w:rPr>
          <w:rStyle w:val="Ninguno"/>
          <w:rFonts w:ascii="Arial" w:hAnsi="Arial" w:cs="Arial"/>
          <w:lang w:val="es-ES"/>
        </w:rPr>
        <w:t>n mayo</w:t>
      </w:r>
      <w:r w:rsidR="008B08B5" w:rsidRPr="00670117">
        <w:rPr>
          <w:rStyle w:val="Ninguno"/>
          <w:rFonts w:ascii="Arial" w:hAnsi="Arial" w:cs="Arial"/>
          <w:lang w:val="es-ES"/>
        </w:rPr>
        <w:t xml:space="preserve"> (Fig. 34)</w:t>
      </w:r>
      <w:r w:rsidR="00776385" w:rsidRPr="00670117">
        <w:rPr>
          <w:rStyle w:val="Ninguno"/>
          <w:rFonts w:ascii="Arial" w:hAnsi="Arial" w:cs="Arial"/>
          <w:lang w:val="es-ES"/>
        </w:rPr>
        <w:t>.</w:t>
      </w:r>
      <w:r w:rsidR="00015101">
        <w:rPr>
          <w:rStyle w:val="Ninguno"/>
          <w:rFonts w:ascii="Arial" w:hAnsi="Arial" w:cs="Arial"/>
          <w:lang w:val="es-ES"/>
        </w:rPr>
        <w:t xml:space="preserve"> </w:t>
      </w:r>
      <w:r w:rsidR="00F62DC4">
        <w:rPr>
          <w:rStyle w:val="Ninguno"/>
          <w:rFonts w:ascii="Arial" w:hAnsi="Arial" w:cs="Arial"/>
          <w:lang w:val="es-ES"/>
        </w:rPr>
        <w:t>No se han registrado plantas con frutos</w:t>
      </w:r>
      <w:r w:rsidR="00015101">
        <w:rPr>
          <w:rStyle w:val="Ninguno"/>
          <w:rFonts w:ascii="Arial" w:hAnsi="Arial" w:cs="Arial"/>
          <w:lang w:val="es-ES"/>
        </w:rPr>
        <w:t>.</w:t>
      </w:r>
    </w:p>
    <w:p w14:paraId="6D7D00C1" w14:textId="61E29C24" w:rsidR="00770E16" w:rsidRPr="00670117" w:rsidRDefault="00CF663E" w:rsidP="00765D12">
      <w:pPr>
        <w:pStyle w:val="CuerpoA"/>
        <w:spacing w:after="100" w:afterAutospacing="1" w:line="360" w:lineRule="auto"/>
        <w:jc w:val="both"/>
        <w:rPr>
          <w:rStyle w:val="Ninguno"/>
          <w:rFonts w:ascii="Arial" w:eastAsia="Arial" w:hAnsi="Arial" w:cs="Arial"/>
          <w:lang w:val="es-ES"/>
        </w:rPr>
      </w:pPr>
      <w:proofErr w:type="spellStart"/>
      <w:r w:rsidRPr="00670117">
        <w:rPr>
          <w:rStyle w:val="Ninguno"/>
          <w:rFonts w:ascii="Arial" w:hAnsi="Arial" w:cs="Arial"/>
          <w:b/>
          <w:bCs/>
          <w:lang w:val="es-ES"/>
        </w:rPr>
        <w:t>Eponimia</w:t>
      </w:r>
      <w:proofErr w:type="spellEnd"/>
      <w:r w:rsidRPr="00670117">
        <w:rPr>
          <w:rStyle w:val="Ninguno"/>
          <w:rFonts w:ascii="Arial" w:hAnsi="Arial" w:cs="Arial"/>
          <w:b/>
          <w:bCs/>
          <w:lang w:val="es-ES"/>
        </w:rPr>
        <w:t>:</w:t>
      </w:r>
      <w:r w:rsidRPr="00670117">
        <w:rPr>
          <w:rStyle w:val="Ninguno"/>
          <w:rFonts w:ascii="Arial" w:hAnsi="Arial" w:cs="Arial"/>
          <w:lang w:val="es-ES"/>
        </w:rPr>
        <w:t xml:space="preserve"> </w:t>
      </w:r>
      <w:r w:rsidR="00770E16" w:rsidRPr="00670117">
        <w:rPr>
          <w:rStyle w:val="Ninguno"/>
          <w:rFonts w:ascii="Arial" w:eastAsia="Arial" w:hAnsi="Arial" w:cs="Arial"/>
          <w:lang w:val="es-ES"/>
        </w:rPr>
        <w:t xml:space="preserve">El epíteto específico honra al botánico </w:t>
      </w:r>
      <w:r w:rsidR="008F4728">
        <w:rPr>
          <w:rStyle w:val="Ninguno"/>
          <w:rFonts w:ascii="Arial" w:eastAsia="Arial" w:hAnsi="Arial" w:cs="Arial"/>
          <w:lang w:val="es-ES"/>
        </w:rPr>
        <w:t>s</w:t>
      </w:r>
      <w:r w:rsidR="00770E16" w:rsidRPr="00670117">
        <w:rPr>
          <w:rStyle w:val="Ninguno"/>
          <w:rFonts w:ascii="Arial" w:eastAsia="Arial" w:hAnsi="Arial" w:cs="Arial"/>
          <w:lang w:val="es-ES"/>
        </w:rPr>
        <w:t xml:space="preserve">uizo </w:t>
      </w:r>
      <w:proofErr w:type="spellStart"/>
      <w:r w:rsidR="00770E16" w:rsidRPr="00670117">
        <w:rPr>
          <w:rStyle w:val="Ninguno"/>
          <w:rFonts w:ascii="Arial" w:eastAsia="Arial" w:hAnsi="Arial" w:cs="Arial"/>
          <w:lang w:val="es-ES"/>
        </w:rPr>
        <w:t>Adolphe</w:t>
      </w:r>
      <w:proofErr w:type="spellEnd"/>
      <w:r w:rsidR="00770E16" w:rsidRPr="00670117">
        <w:rPr>
          <w:rStyle w:val="Ninguno"/>
          <w:rFonts w:ascii="Arial" w:eastAsia="Arial" w:hAnsi="Arial" w:cs="Arial"/>
          <w:lang w:val="es-ES"/>
        </w:rPr>
        <w:t xml:space="preserve"> </w:t>
      </w:r>
      <w:proofErr w:type="spellStart"/>
      <w:r w:rsidR="00770E16" w:rsidRPr="00670117">
        <w:rPr>
          <w:rStyle w:val="Ninguno"/>
          <w:rFonts w:ascii="Arial" w:eastAsia="Arial" w:hAnsi="Arial" w:cs="Arial"/>
          <w:lang w:val="es-ES"/>
        </w:rPr>
        <w:t>Tonduz</w:t>
      </w:r>
      <w:proofErr w:type="spellEnd"/>
      <w:r w:rsidR="00B0422E">
        <w:rPr>
          <w:rStyle w:val="Ninguno"/>
          <w:rFonts w:ascii="Arial" w:eastAsia="Arial" w:hAnsi="Arial" w:cs="Arial"/>
          <w:lang w:val="es-ES"/>
        </w:rPr>
        <w:t xml:space="preserve"> (</w:t>
      </w:r>
      <w:r w:rsidR="00700188">
        <w:rPr>
          <w:rStyle w:val="Ninguno"/>
          <w:rFonts w:ascii="Arial" w:eastAsia="Arial" w:hAnsi="Arial" w:cs="Arial"/>
          <w:lang w:val="es-ES"/>
        </w:rPr>
        <w:t>1862</w:t>
      </w:r>
      <w:r w:rsidR="002B6453" w:rsidRPr="00670117">
        <w:rPr>
          <w:rStyle w:val="Ninguno"/>
          <w:rFonts w:ascii="Arial" w:hAnsi="Arial" w:cs="Arial"/>
          <w:bCs/>
          <w:lang w:val="es-ES"/>
        </w:rPr>
        <w:t>−</w:t>
      </w:r>
      <w:r w:rsidR="002B6453">
        <w:rPr>
          <w:rStyle w:val="Ninguno"/>
          <w:rFonts w:ascii="Arial" w:hAnsi="Arial" w:cs="Arial"/>
          <w:bCs/>
          <w:lang w:val="es-ES"/>
        </w:rPr>
        <w:t>1921)</w:t>
      </w:r>
      <w:r w:rsidR="00770E16" w:rsidRPr="00670117">
        <w:rPr>
          <w:rStyle w:val="Ninguno"/>
          <w:rFonts w:ascii="Arial" w:eastAsia="Arial" w:hAnsi="Arial" w:cs="Arial"/>
          <w:lang w:val="es-ES"/>
        </w:rPr>
        <w:t xml:space="preserve">, recolector del espécimen tipo. </w:t>
      </w:r>
      <w:proofErr w:type="spellStart"/>
      <w:r w:rsidR="00770E16" w:rsidRPr="00670117">
        <w:rPr>
          <w:rStyle w:val="Ninguno"/>
          <w:rFonts w:ascii="Arial" w:eastAsia="Arial" w:hAnsi="Arial" w:cs="Arial"/>
          <w:lang w:val="es-ES"/>
        </w:rPr>
        <w:t>Tonduz</w:t>
      </w:r>
      <w:proofErr w:type="spellEnd"/>
      <w:r w:rsidR="00770E16" w:rsidRPr="00670117">
        <w:rPr>
          <w:rStyle w:val="Ninguno"/>
          <w:rFonts w:ascii="Arial" w:eastAsia="Arial" w:hAnsi="Arial" w:cs="Arial"/>
          <w:lang w:val="es-ES"/>
        </w:rPr>
        <w:t xml:space="preserve"> fue un investigador pionero de la botánica costarricense y curador del herbario del Instituto Físico-Geográfico de Costa Rica (actualmente Herbario Nacional de Costa Rica).</w:t>
      </w:r>
    </w:p>
    <w:p w14:paraId="6F92E26C" w14:textId="30AB0D36" w:rsidR="00424C1E" w:rsidRPr="00670117" w:rsidRDefault="00F87388" w:rsidP="001B73EC">
      <w:pPr>
        <w:pStyle w:val="CuerpoA"/>
        <w:spacing w:after="100" w:afterAutospacing="1" w:line="360" w:lineRule="auto"/>
        <w:jc w:val="both"/>
        <w:outlineLvl w:val="0"/>
        <w:rPr>
          <w:rFonts w:ascii="Arial" w:hAnsi="Arial" w:cs="Arial"/>
          <w:lang w:val="es-ES"/>
        </w:rPr>
      </w:pPr>
      <w:r w:rsidRPr="00670117">
        <w:rPr>
          <w:rStyle w:val="Ninguno"/>
          <w:rFonts w:ascii="Arial" w:hAnsi="Arial" w:cs="Arial"/>
          <w:b/>
          <w:bCs/>
          <w:lang w:val="es-ES"/>
        </w:rPr>
        <w:t>Discusión:</w:t>
      </w:r>
      <w:r w:rsidRPr="00670117">
        <w:rPr>
          <w:rStyle w:val="Ninguno"/>
          <w:rFonts w:ascii="Arial" w:hAnsi="Arial" w:cs="Arial"/>
          <w:bCs/>
          <w:lang w:val="es-ES"/>
        </w:rPr>
        <w:t xml:space="preserve"> </w:t>
      </w:r>
      <w:proofErr w:type="spellStart"/>
      <w:r w:rsidR="00475578" w:rsidRPr="00670117">
        <w:rPr>
          <w:rStyle w:val="Ninguno"/>
          <w:rFonts w:ascii="Arial" w:hAnsi="Arial" w:cs="Arial"/>
          <w:bCs/>
          <w:i/>
          <w:lang w:val="es-ES"/>
        </w:rPr>
        <w:t>Malaxis</w:t>
      </w:r>
      <w:proofErr w:type="spellEnd"/>
      <w:r w:rsidR="00475578" w:rsidRPr="00670117">
        <w:rPr>
          <w:rStyle w:val="Ninguno"/>
          <w:rFonts w:ascii="Arial" w:hAnsi="Arial" w:cs="Arial"/>
          <w:bCs/>
          <w:i/>
          <w:lang w:val="es-ES"/>
        </w:rPr>
        <w:t xml:space="preserve"> </w:t>
      </w:r>
      <w:proofErr w:type="spellStart"/>
      <w:r w:rsidR="00475578" w:rsidRPr="00670117">
        <w:rPr>
          <w:rStyle w:val="Ninguno"/>
          <w:rFonts w:ascii="Arial" w:hAnsi="Arial" w:cs="Arial"/>
          <w:bCs/>
          <w:i/>
          <w:lang w:val="es-ES"/>
        </w:rPr>
        <w:t>adolphi</w:t>
      </w:r>
      <w:proofErr w:type="spellEnd"/>
      <w:r w:rsidR="00475578" w:rsidRPr="00670117">
        <w:rPr>
          <w:rStyle w:val="Ninguno"/>
          <w:rFonts w:ascii="Arial" w:hAnsi="Arial" w:cs="Arial"/>
          <w:bCs/>
          <w:lang w:val="es-ES"/>
        </w:rPr>
        <w:t xml:space="preserve"> </w:t>
      </w:r>
      <w:r w:rsidR="00E93E61" w:rsidRPr="00670117">
        <w:rPr>
          <w:rStyle w:val="Ninguno"/>
          <w:rFonts w:ascii="Arial" w:hAnsi="Arial" w:cs="Arial"/>
          <w:bCs/>
          <w:lang w:val="es-ES"/>
        </w:rPr>
        <w:t xml:space="preserve">se distingue por </w:t>
      </w:r>
      <w:r w:rsidR="00D27231" w:rsidRPr="00670117">
        <w:rPr>
          <w:rStyle w:val="Ninguno"/>
          <w:rFonts w:ascii="Arial" w:hAnsi="Arial" w:cs="Arial"/>
          <w:bCs/>
          <w:lang w:val="es-ES"/>
        </w:rPr>
        <w:t xml:space="preserve">sus </w:t>
      </w:r>
      <w:r w:rsidR="00E93E61" w:rsidRPr="00670117">
        <w:rPr>
          <w:rStyle w:val="Ninguno"/>
          <w:rFonts w:ascii="Arial" w:hAnsi="Arial" w:cs="Arial"/>
          <w:bCs/>
          <w:lang w:val="es-ES"/>
        </w:rPr>
        <w:t xml:space="preserve">plantas cormos subterráneos, cubiertos con catafilos fibrosos, </w:t>
      </w:r>
      <w:proofErr w:type="spellStart"/>
      <w:r w:rsidR="00E93E61" w:rsidRPr="00670117">
        <w:rPr>
          <w:rStyle w:val="Ninguno"/>
          <w:rFonts w:ascii="Arial" w:hAnsi="Arial" w:cs="Arial"/>
          <w:lang w:val="es-ES"/>
        </w:rPr>
        <w:t>glabriúsculos</w:t>
      </w:r>
      <w:proofErr w:type="spellEnd"/>
      <w:r w:rsidR="00E93E61" w:rsidRPr="00670117">
        <w:rPr>
          <w:rStyle w:val="Ninguno"/>
          <w:rFonts w:ascii="Arial" w:hAnsi="Arial" w:cs="Arial"/>
          <w:lang w:val="es-ES"/>
        </w:rPr>
        <w:t xml:space="preserve">, </w:t>
      </w:r>
      <w:r w:rsidR="00E93E61" w:rsidRPr="00670117">
        <w:rPr>
          <w:rStyle w:val="Ninguno"/>
          <w:rFonts w:ascii="Arial" w:hAnsi="Arial" w:cs="Arial"/>
          <w:bCs/>
          <w:lang w:val="es-ES"/>
        </w:rPr>
        <w:t xml:space="preserve">con dos hojas, </w:t>
      </w:r>
      <w:r w:rsidR="009714F9" w:rsidRPr="00670117">
        <w:rPr>
          <w:rStyle w:val="Ninguno"/>
          <w:rFonts w:ascii="Arial" w:hAnsi="Arial" w:cs="Arial"/>
          <w:bCs/>
          <w:lang w:val="es-ES"/>
        </w:rPr>
        <w:t xml:space="preserve">con láminas </w:t>
      </w:r>
      <w:r w:rsidR="00E93E61" w:rsidRPr="00670117">
        <w:rPr>
          <w:rStyle w:val="Ninguno"/>
          <w:rFonts w:ascii="Arial" w:hAnsi="Arial" w:cs="Arial"/>
          <w:bCs/>
          <w:lang w:val="es-ES"/>
        </w:rPr>
        <w:t xml:space="preserve">generalmente </w:t>
      </w:r>
      <w:proofErr w:type="spellStart"/>
      <w:r w:rsidR="00E93E61" w:rsidRPr="00670117">
        <w:rPr>
          <w:rStyle w:val="Ninguno"/>
          <w:rFonts w:ascii="Arial" w:hAnsi="Arial" w:cs="Arial"/>
          <w:bCs/>
          <w:lang w:val="es-ES"/>
        </w:rPr>
        <w:t>subopuestas</w:t>
      </w:r>
      <w:proofErr w:type="spellEnd"/>
      <w:r w:rsidR="00E93E61" w:rsidRPr="00670117">
        <w:rPr>
          <w:rStyle w:val="Ninguno"/>
          <w:rFonts w:ascii="Arial" w:hAnsi="Arial" w:cs="Arial"/>
          <w:bCs/>
          <w:lang w:val="es-ES"/>
        </w:rPr>
        <w:t xml:space="preserve"> y </w:t>
      </w:r>
      <w:r w:rsidR="009714F9" w:rsidRPr="00670117">
        <w:rPr>
          <w:rStyle w:val="Ninguno"/>
          <w:rFonts w:ascii="Arial" w:hAnsi="Arial" w:cs="Arial"/>
          <w:bCs/>
          <w:lang w:val="es-ES"/>
        </w:rPr>
        <w:t xml:space="preserve">con </w:t>
      </w:r>
      <w:r w:rsidR="00E93E61" w:rsidRPr="00670117">
        <w:rPr>
          <w:rStyle w:val="Ninguno"/>
          <w:rFonts w:ascii="Arial" w:hAnsi="Arial" w:cs="Arial"/>
          <w:bCs/>
          <w:lang w:val="es-ES"/>
        </w:rPr>
        <w:t>flores verde</w:t>
      </w:r>
      <w:r w:rsidR="00CC40B4">
        <w:rPr>
          <w:rStyle w:val="Ninguno"/>
          <w:rFonts w:ascii="Arial" w:hAnsi="Arial" w:cs="Arial"/>
          <w:bCs/>
          <w:lang w:val="es-ES"/>
        </w:rPr>
        <w:t xml:space="preserve"> </w:t>
      </w:r>
      <w:r w:rsidR="00E93E61" w:rsidRPr="00670117">
        <w:rPr>
          <w:rStyle w:val="Ninguno"/>
          <w:rFonts w:ascii="Arial" w:hAnsi="Arial" w:cs="Arial"/>
          <w:bCs/>
          <w:lang w:val="es-ES"/>
        </w:rPr>
        <w:t>amarillentas</w:t>
      </w:r>
      <w:r w:rsidR="00A917DC" w:rsidRPr="00670117">
        <w:rPr>
          <w:rStyle w:val="Ninguno"/>
          <w:rFonts w:ascii="Arial" w:hAnsi="Arial" w:cs="Arial"/>
          <w:bCs/>
          <w:lang w:val="es-ES"/>
        </w:rPr>
        <w:t xml:space="preserve">. Es </w:t>
      </w:r>
      <w:r w:rsidR="00FE44E0" w:rsidRPr="00670117">
        <w:rPr>
          <w:rStyle w:val="Ninguno"/>
          <w:rFonts w:ascii="Arial" w:hAnsi="Arial" w:cs="Arial"/>
          <w:bCs/>
          <w:lang w:val="es-ES"/>
        </w:rPr>
        <w:t xml:space="preserve">muy similar </w:t>
      </w:r>
      <w:r w:rsidR="00E93E61" w:rsidRPr="00670117">
        <w:rPr>
          <w:rStyle w:val="Ninguno"/>
          <w:rFonts w:ascii="Arial" w:hAnsi="Arial" w:cs="Arial"/>
          <w:bCs/>
          <w:lang w:val="es-ES"/>
        </w:rPr>
        <w:t>a</w:t>
      </w:r>
      <w:r w:rsidR="00EA180E" w:rsidRPr="00670117">
        <w:rPr>
          <w:rStyle w:val="Ninguno"/>
          <w:rFonts w:ascii="Arial" w:hAnsi="Arial" w:cs="Arial"/>
          <w:bCs/>
          <w:lang w:val="es-ES"/>
        </w:rPr>
        <w:t xml:space="preserve"> </w:t>
      </w:r>
      <w:r w:rsidR="00EA180E" w:rsidRPr="00670117">
        <w:rPr>
          <w:rFonts w:ascii="Arial" w:hAnsi="Arial" w:cs="Arial"/>
          <w:i/>
          <w:lang w:val="es-ES"/>
        </w:rPr>
        <w:t xml:space="preserve">M. </w:t>
      </w:r>
      <w:proofErr w:type="spellStart"/>
      <w:r w:rsidR="00EA180E" w:rsidRPr="00670117">
        <w:rPr>
          <w:rFonts w:ascii="Arial" w:hAnsi="Arial" w:cs="Arial"/>
          <w:i/>
          <w:lang w:val="es-ES"/>
        </w:rPr>
        <w:t>lankesteri</w:t>
      </w:r>
      <w:proofErr w:type="spellEnd"/>
      <w:r w:rsidR="00EA180E" w:rsidRPr="00670117">
        <w:rPr>
          <w:rFonts w:ascii="Arial" w:hAnsi="Arial" w:cs="Arial"/>
          <w:lang w:val="es-ES"/>
        </w:rPr>
        <w:t xml:space="preserve">, pero </w:t>
      </w:r>
      <w:r w:rsidR="00A917DC" w:rsidRPr="00670117">
        <w:rPr>
          <w:rFonts w:ascii="Arial" w:hAnsi="Arial" w:cs="Arial"/>
          <w:lang w:val="es-ES"/>
        </w:rPr>
        <w:t>difiere</w:t>
      </w:r>
      <w:r w:rsidR="00EA180E" w:rsidRPr="00670117">
        <w:rPr>
          <w:rFonts w:ascii="Arial" w:hAnsi="Arial" w:cs="Arial"/>
          <w:lang w:val="es-ES"/>
        </w:rPr>
        <w:t xml:space="preserve"> </w:t>
      </w:r>
      <w:r w:rsidR="001B73EC" w:rsidRPr="00670117">
        <w:rPr>
          <w:rFonts w:ascii="Arial" w:hAnsi="Arial" w:cs="Arial"/>
          <w:lang w:val="es-ES"/>
        </w:rPr>
        <w:t>de ést</w:t>
      </w:r>
      <w:r w:rsidR="002837FD">
        <w:rPr>
          <w:rFonts w:ascii="Arial" w:hAnsi="Arial" w:cs="Arial"/>
          <w:lang w:val="es-ES"/>
        </w:rPr>
        <w:t>a</w:t>
      </w:r>
      <w:r w:rsidR="001B73EC" w:rsidRPr="00670117">
        <w:rPr>
          <w:rFonts w:ascii="Arial" w:hAnsi="Arial" w:cs="Arial"/>
          <w:lang w:val="es-ES"/>
        </w:rPr>
        <w:t xml:space="preserve"> últim</w:t>
      </w:r>
      <w:r w:rsidR="002837FD">
        <w:rPr>
          <w:rFonts w:ascii="Arial" w:hAnsi="Arial" w:cs="Arial"/>
          <w:lang w:val="es-ES"/>
        </w:rPr>
        <w:t>a especie</w:t>
      </w:r>
      <w:r w:rsidR="001B73EC" w:rsidRPr="00670117">
        <w:rPr>
          <w:rFonts w:ascii="Arial" w:hAnsi="Arial" w:cs="Arial"/>
          <w:lang w:val="es-ES"/>
        </w:rPr>
        <w:t xml:space="preserve"> </w:t>
      </w:r>
      <w:r w:rsidR="009714F9" w:rsidRPr="00670117">
        <w:rPr>
          <w:rFonts w:ascii="Arial" w:hAnsi="Arial" w:cs="Arial"/>
          <w:lang w:val="es-ES"/>
        </w:rPr>
        <w:t xml:space="preserve">por </w:t>
      </w:r>
      <w:r w:rsidR="00A917DC" w:rsidRPr="00670117">
        <w:rPr>
          <w:rFonts w:ascii="Arial" w:hAnsi="Arial" w:cs="Arial"/>
          <w:lang w:val="es-ES"/>
        </w:rPr>
        <w:t xml:space="preserve">el </w:t>
      </w:r>
      <w:r w:rsidR="003E5D9F" w:rsidRPr="00670117">
        <w:rPr>
          <w:rStyle w:val="Ninguno"/>
          <w:rFonts w:ascii="Arial" w:hAnsi="Arial" w:cs="Arial"/>
          <w:bCs/>
          <w:lang w:val="es-ES"/>
        </w:rPr>
        <w:t xml:space="preserve">labelo </w:t>
      </w:r>
      <w:r w:rsidR="00AF7E46" w:rsidRPr="00670117">
        <w:rPr>
          <w:rStyle w:val="Ninguno"/>
          <w:rFonts w:ascii="Arial" w:hAnsi="Arial" w:cs="Arial"/>
          <w:bCs/>
          <w:lang w:val="es-ES"/>
        </w:rPr>
        <w:t>oblongo</w:t>
      </w:r>
      <w:r w:rsidR="00504452" w:rsidRPr="00670117">
        <w:rPr>
          <w:rStyle w:val="Ninguno"/>
          <w:rFonts w:ascii="Arial" w:hAnsi="Arial" w:cs="Arial"/>
          <w:bCs/>
          <w:lang w:val="es-ES"/>
        </w:rPr>
        <w:t xml:space="preserve">, </w:t>
      </w:r>
      <w:r w:rsidR="003E5D9F" w:rsidRPr="00670117">
        <w:rPr>
          <w:rStyle w:val="Ninguno"/>
          <w:rFonts w:ascii="Arial" w:hAnsi="Arial" w:cs="Arial"/>
          <w:bCs/>
          <w:lang w:val="es-ES"/>
        </w:rPr>
        <w:t xml:space="preserve">con la cavidad </w:t>
      </w:r>
      <w:r w:rsidR="00504452" w:rsidRPr="00670117">
        <w:rPr>
          <w:rFonts w:ascii="Arial" w:hAnsi="Arial" w:cs="Arial"/>
          <w:lang w:val="es-ES"/>
        </w:rPr>
        <w:t>oblonga en contorno</w:t>
      </w:r>
      <w:r w:rsidR="00A917DC" w:rsidRPr="00670117">
        <w:rPr>
          <w:rFonts w:ascii="Arial" w:hAnsi="Arial" w:cs="Arial"/>
          <w:lang w:val="es-ES"/>
        </w:rPr>
        <w:t xml:space="preserve"> y </w:t>
      </w:r>
      <w:r w:rsidR="009714F9" w:rsidRPr="00670117">
        <w:rPr>
          <w:rFonts w:ascii="Arial" w:hAnsi="Arial" w:cs="Arial"/>
          <w:lang w:val="es-ES"/>
        </w:rPr>
        <w:t xml:space="preserve">con </w:t>
      </w:r>
      <w:r w:rsidR="005C48CA" w:rsidRPr="00670117">
        <w:rPr>
          <w:rFonts w:ascii="Arial" w:hAnsi="Arial" w:cs="Arial"/>
          <w:lang w:val="es-ES"/>
        </w:rPr>
        <w:t xml:space="preserve">el </w:t>
      </w:r>
      <w:r w:rsidR="00D5763E" w:rsidRPr="00670117">
        <w:rPr>
          <w:rFonts w:ascii="Arial" w:hAnsi="Arial" w:cs="Arial"/>
          <w:lang w:val="es-ES"/>
        </w:rPr>
        <w:t xml:space="preserve">ápice </w:t>
      </w:r>
      <w:r w:rsidR="00504452" w:rsidRPr="00670117">
        <w:rPr>
          <w:rFonts w:ascii="Arial" w:hAnsi="Arial" w:cs="Arial"/>
          <w:lang w:val="es-ES"/>
        </w:rPr>
        <w:t>truncado</w:t>
      </w:r>
      <w:r w:rsidR="00F23B89">
        <w:rPr>
          <w:rFonts w:ascii="Arial" w:hAnsi="Arial" w:cs="Arial"/>
          <w:lang w:val="es-ES"/>
        </w:rPr>
        <w:t xml:space="preserve"> a </w:t>
      </w:r>
      <w:proofErr w:type="spellStart"/>
      <w:r w:rsidR="005C48CA" w:rsidRPr="00670117">
        <w:rPr>
          <w:rFonts w:ascii="Arial" w:hAnsi="Arial" w:cs="Arial"/>
          <w:lang w:val="es-ES"/>
        </w:rPr>
        <w:t>retuso</w:t>
      </w:r>
      <w:proofErr w:type="spellEnd"/>
      <w:r w:rsidR="00EA180E" w:rsidRPr="00670117">
        <w:rPr>
          <w:rFonts w:ascii="Arial" w:hAnsi="Arial" w:cs="Arial"/>
          <w:lang w:val="es-ES"/>
        </w:rPr>
        <w:t xml:space="preserve"> (vs.</w:t>
      </w:r>
      <w:r w:rsidR="00FE44E0" w:rsidRPr="00670117">
        <w:rPr>
          <w:rFonts w:ascii="Arial" w:hAnsi="Arial" w:cs="Arial"/>
          <w:lang w:val="es-ES"/>
        </w:rPr>
        <w:t xml:space="preserve"> </w:t>
      </w:r>
      <w:proofErr w:type="spellStart"/>
      <w:r w:rsidR="00A917DC" w:rsidRPr="00670117">
        <w:rPr>
          <w:rFonts w:ascii="Arial" w:hAnsi="Arial" w:cs="Arial"/>
          <w:lang w:val="es-ES"/>
        </w:rPr>
        <w:t>cuculado</w:t>
      </w:r>
      <w:proofErr w:type="spellEnd"/>
      <w:r w:rsidR="009714F9" w:rsidRPr="00670117">
        <w:rPr>
          <w:rFonts w:ascii="Arial" w:hAnsi="Arial" w:cs="Arial"/>
          <w:lang w:val="es-ES"/>
        </w:rPr>
        <w:t>, ovado,</w:t>
      </w:r>
      <w:r w:rsidR="001303E3" w:rsidRPr="00670117">
        <w:rPr>
          <w:rFonts w:ascii="Arial" w:hAnsi="Arial" w:cs="Arial"/>
          <w:lang w:val="es-ES"/>
        </w:rPr>
        <w:t xml:space="preserve"> </w:t>
      </w:r>
      <w:r w:rsidR="00FE44E0" w:rsidRPr="00670117">
        <w:rPr>
          <w:rFonts w:ascii="Arial" w:hAnsi="Arial" w:cs="Arial"/>
          <w:lang w:val="es-ES"/>
        </w:rPr>
        <w:t xml:space="preserve">con la cavidad piriforme, </w:t>
      </w:r>
      <w:r w:rsidR="005C48CA" w:rsidRPr="00670117">
        <w:rPr>
          <w:rFonts w:ascii="Arial" w:hAnsi="Arial" w:cs="Arial"/>
          <w:lang w:val="es-ES"/>
        </w:rPr>
        <w:t>ápice obtuso</w:t>
      </w:r>
      <w:r w:rsidR="00D5763E" w:rsidRPr="00670117">
        <w:rPr>
          <w:rFonts w:ascii="Arial" w:hAnsi="Arial" w:cs="Arial"/>
          <w:lang w:val="es-ES"/>
        </w:rPr>
        <w:t xml:space="preserve"> o</w:t>
      </w:r>
      <w:r w:rsidR="005C48CA" w:rsidRPr="00670117">
        <w:rPr>
          <w:rFonts w:ascii="Arial" w:hAnsi="Arial" w:cs="Arial"/>
          <w:lang w:val="es-ES"/>
        </w:rPr>
        <w:t xml:space="preserve"> </w:t>
      </w:r>
      <w:r w:rsidR="009714F9" w:rsidRPr="00670117">
        <w:rPr>
          <w:rFonts w:ascii="Arial" w:hAnsi="Arial" w:cs="Arial"/>
          <w:lang w:val="es-ES"/>
        </w:rPr>
        <w:t>someramente</w:t>
      </w:r>
      <w:r w:rsidR="00A917DC" w:rsidRPr="00670117">
        <w:rPr>
          <w:rFonts w:ascii="Arial" w:hAnsi="Arial" w:cs="Arial"/>
          <w:lang w:val="es-ES"/>
        </w:rPr>
        <w:t xml:space="preserve"> </w:t>
      </w:r>
      <w:proofErr w:type="spellStart"/>
      <w:r w:rsidR="00FE44E0" w:rsidRPr="00670117">
        <w:rPr>
          <w:rFonts w:ascii="Arial" w:hAnsi="Arial" w:cs="Arial"/>
          <w:lang w:val="es-ES"/>
        </w:rPr>
        <w:t>trilobado</w:t>
      </w:r>
      <w:proofErr w:type="spellEnd"/>
      <w:r w:rsidR="00FE44E0" w:rsidRPr="00670117">
        <w:rPr>
          <w:rFonts w:ascii="Arial" w:hAnsi="Arial" w:cs="Arial"/>
          <w:lang w:val="es-ES"/>
        </w:rPr>
        <w:t>).</w:t>
      </w:r>
      <w:r w:rsidR="000575E1" w:rsidRPr="00670117">
        <w:rPr>
          <w:rFonts w:ascii="Arial" w:hAnsi="Arial" w:cs="Arial"/>
          <w:lang w:val="es-ES"/>
        </w:rPr>
        <w:t xml:space="preserve"> </w:t>
      </w:r>
      <w:r w:rsidR="001B73EC" w:rsidRPr="00670117">
        <w:rPr>
          <w:rFonts w:ascii="Arial" w:hAnsi="Arial" w:cs="Arial"/>
          <w:lang w:val="es-ES"/>
        </w:rPr>
        <w:t xml:space="preserve">Además, las flores de </w:t>
      </w:r>
      <w:r w:rsidR="001B73EC" w:rsidRPr="00670117">
        <w:rPr>
          <w:rFonts w:ascii="Arial" w:hAnsi="Arial" w:cs="Arial"/>
          <w:i/>
          <w:lang w:val="es-ES"/>
        </w:rPr>
        <w:t xml:space="preserve">M. </w:t>
      </w:r>
      <w:proofErr w:type="spellStart"/>
      <w:r w:rsidR="001B73EC" w:rsidRPr="00670117">
        <w:rPr>
          <w:rFonts w:ascii="Arial" w:hAnsi="Arial" w:cs="Arial"/>
          <w:i/>
          <w:lang w:val="es-ES"/>
        </w:rPr>
        <w:t>adolphi</w:t>
      </w:r>
      <w:proofErr w:type="spellEnd"/>
      <w:r w:rsidR="001B73EC" w:rsidRPr="00670117">
        <w:rPr>
          <w:rFonts w:ascii="Arial" w:hAnsi="Arial" w:cs="Arial"/>
          <w:lang w:val="es-ES"/>
        </w:rPr>
        <w:t xml:space="preserve"> </w:t>
      </w:r>
      <w:r w:rsidR="001B73EC" w:rsidRPr="00670117">
        <w:rPr>
          <w:rFonts w:ascii="Arial" w:hAnsi="Arial" w:cs="Arial"/>
          <w:lang w:val="es-ES"/>
        </w:rPr>
        <w:lastRenderedPageBreak/>
        <w:t xml:space="preserve">tienen el labelo erecto, casi paralelo al eje de ovario (vs. flexionado </w:t>
      </w:r>
      <w:proofErr w:type="spellStart"/>
      <w:r w:rsidR="001B73EC" w:rsidRPr="00670117">
        <w:rPr>
          <w:rFonts w:ascii="Arial" w:hAnsi="Arial" w:cs="Arial"/>
          <w:lang w:val="es-ES"/>
        </w:rPr>
        <w:t>ca</w:t>
      </w:r>
      <w:proofErr w:type="spellEnd"/>
      <w:r w:rsidR="001B73EC" w:rsidRPr="00670117">
        <w:rPr>
          <w:rFonts w:ascii="Arial" w:hAnsi="Arial" w:cs="Arial"/>
          <w:lang w:val="es-ES"/>
        </w:rPr>
        <w:t>. 90°, casi perpendicular al ovario</w:t>
      </w:r>
      <w:r w:rsidR="00A018CD">
        <w:rPr>
          <w:rFonts w:ascii="Arial" w:hAnsi="Arial" w:cs="Arial"/>
          <w:lang w:val="es-ES"/>
        </w:rPr>
        <w:t>)</w:t>
      </w:r>
      <w:r w:rsidR="001B73EC" w:rsidRPr="00670117">
        <w:rPr>
          <w:rFonts w:ascii="Arial" w:hAnsi="Arial" w:cs="Arial"/>
          <w:lang w:val="es-ES"/>
        </w:rPr>
        <w:t>.</w:t>
      </w:r>
    </w:p>
    <w:p w14:paraId="7105423E" w14:textId="1AF68BE8" w:rsidR="003E5D9F" w:rsidRPr="00670117" w:rsidRDefault="009714F9" w:rsidP="00765D12">
      <w:pPr>
        <w:pStyle w:val="CuerpoA"/>
        <w:spacing w:after="100" w:afterAutospacing="1" w:line="360" w:lineRule="auto"/>
        <w:ind w:firstLine="709"/>
        <w:jc w:val="both"/>
        <w:outlineLvl w:val="0"/>
        <w:rPr>
          <w:rFonts w:ascii="Arial" w:hAnsi="Arial" w:cs="Arial"/>
          <w:lang w:val="es-ES"/>
        </w:rPr>
      </w:pPr>
      <w:r w:rsidRPr="00670117">
        <w:rPr>
          <w:rFonts w:ascii="Arial" w:hAnsi="Arial" w:cs="Arial"/>
          <w:lang w:val="es-ES"/>
        </w:rPr>
        <w:t xml:space="preserve">El </w:t>
      </w:r>
      <w:proofErr w:type="spellStart"/>
      <w:r w:rsidRPr="00670117">
        <w:rPr>
          <w:rFonts w:ascii="Arial" w:hAnsi="Arial" w:cs="Arial"/>
          <w:lang w:val="es-ES"/>
        </w:rPr>
        <w:t>protólogo</w:t>
      </w:r>
      <w:proofErr w:type="spellEnd"/>
      <w:r w:rsidR="006C305B" w:rsidRPr="00670117">
        <w:rPr>
          <w:rFonts w:ascii="Arial" w:hAnsi="Arial" w:cs="Arial"/>
          <w:lang w:val="es-ES"/>
        </w:rPr>
        <w:t xml:space="preserve"> de</w:t>
      </w:r>
      <w:r w:rsidRPr="00670117">
        <w:rPr>
          <w:rFonts w:ascii="Arial" w:hAnsi="Arial" w:cs="Arial"/>
          <w:lang w:val="es-ES"/>
        </w:rPr>
        <w:t xml:space="preserve"> </w:t>
      </w:r>
      <w:r w:rsidRPr="00670117">
        <w:rPr>
          <w:rFonts w:ascii="Arial" w:hAnsi="Arial" w:cs="Arial"/>
          <w:i/>
          <w:lang w:val="es-ES"/>
        </w:rPr>
        <w:t xml:space="preserve">M. </w:t>
      </w:r>
      <w:proofErr w:type="spellStart"/>
      <w:r w:rsidRPr="00670117">
        <w:rPr>
          <w:rFonts w:ascii="Arial" w:hAnsi="Arial" w:cs="Arial"/>
          <w:i/>
          <w:lang w:val="es-ES"/>
        </w:rPr>
        <w:t>adolphi</w:t>
      </w:r>
      <w:proofErr w:type="spellEnd"/>
      <w:r w:rsidRPr="00670117">
        <w:rPr>
          <w:rFonts w:ascii="Arial" w:hAnsi="Arial" w:cs="Arial"/>
          <w:i/>
          <w:lang w:val="es-ES"/>
        </w:rPr>
        <w:t xml:space="preserve"> </w:t>
      </w:r>
      <w:r w:rsidR="007F07EB" w:rsidRPr="00670117">
        <w:rPr>
          <w:rFonts w:ascii="Arial" w:hAnsi="Arial" w:cs="Arial"/>
          <w:lang w:val="es-ES"/>
        </w:rPr>
        <w:t>descri</w:t>
      </w:r>
      <w:r w:rsidR="006C305B" w:rsidRPr="00670117">
        <w:rPr>
          <w:rFonts w:ascii="Arial" w:hAnsi="Arial" w:cs="Arial"/>
          <w:lang w:val="es-ES"/>
        </w:rPr>
        <w:t>be</w:t>
      </w:r>
      <w:r w:rsidR="007F07EB" w:rsidRPr="00670117">
        <w:rPr>
          <w:rFonts w:ascii="Arial" w:hAnsi="Arial" w:cs="Arial"/>
          <w:lang w:val="es-ES"/>
        </w:rPr>
        <w:t xml:space="preserve"> </w:t>
      </w:r>
      <w:r w:rsidRPr="00670117">
        <w:rPr>
          <w:rFonts w:ascii="Arial" w:hAnsi="Arial" w:cs="Arial"/>
          <w:lang w:val="es-ES"/>
        </w:rPr>
        <w:t xml:space="preserve">la </w:t>
      </w:r>
      <w:r w:rsidR="00B61AFB" w:rsidRPr="00670117">
        <w:rPr>
          <w:rFonts w:ascii="Arial" w:hAnsi="Arial" w:cs="Arial"/>
          <w:lang w:val="es-ES"/>
        </w:rPr>
        <w:t xml:space="preserve">cavidad del </w:t>
      </w:r>
      <w:r w:rsidR="000575E1" w:rsidRPr="00670117">
        <w:rPr>
          <w:rFonts w:ascii="Arial" w:hAnsi="Arial" w:cs="Arial"/>
          <w:lang w:val="es-ES"/>
        </w:rPr>
        <w:t xml:space="preserve">labelo </w:t>
      </w:r>
      <w:r w:rsidR="006C305B" w:rsidRPr="00670117">
        <w:rPr>
          <w:rFonts w:ascii="Arial" w:hAnsi="Arial" w:cs="Arial"/>
          <w:lang w:val="es-ES"/>
        </w:rPr>
        <w:t xml:space="preserve">como </w:t>
      </w:r>
      <w:r w:rsidR="00B61AFB" w:rsidRPr="00670117">
        <w:rPr>
          <w:rFonts w:ascii="Arial" w:hAnsi="Arial" w:cs="Arial"/>
          <w:lang w:val="es-ES"/>
        </w:rPr>
        <w:t>bipartida por</w:t>
      </w:r>
      <w:r w:rsidR="000575E1" w:rsidRPr="00670117">
        <w:rPr>
          <w:rFonts w:ascii="Arial" w:hAnsi="Arial" w:cs="Arial"/>
          <w:lang w:val="es-ES"/>
        </w:rPr>
        <w:t xml:space="preserve"> </w:t>
      </w:r>
      <w:r w:rsidR="00FE44E0" w:rsidRPr="00670117">
        <w:rPr>
          <w:rFonts w:ascii="Arial" w:hAnsi="Arial" w:cs="Arial"/>
          <w:lang w:val="es-ES"/>
        </w:rPr>
        <w:t>dos</w:t>
      </w:r>
      <w:r w:rsidR="000575E1" w:rsidRPr="00670117">
        <w:rPr>
          <w:rFonts w:ascii="Arial" w:hAnsi="Arial" w:cs="Arial"/>
          <w:lang w:val="es-ES"/>
        </w:rPr>
        <w:t xml:space="preserve"> costas, </w:t>
      </w:r>
      <w:r w:rsidR="006C305B" w:rsidRPr="00670117">
        <w:rPr>
          <w:rFonts w:ascii="Arial" w:hAnsi="Arial" w:cs="Arial"/>
          <w:lang w:val="es-ES"/>
        </w:rPr>
        <w:t>(</w:t>
      </w:r>
      <w:r w:rsidR="000575E1" w:rsidRPr="00670117">
        <w:rPr>
          <w:rFonts w:ascii="Arial" w:hAnsi="Arial" w:cs="Arial"/>
          <w:lang w:val="es-ES"/>
        </w:rPr>
        <w:t>“</w:t>
      </w:r>
      <w:proofErr w:type="spellStart"/>
      <w:r w:rsidR="000575E1" w:rsidRPr="00670117">
        <w:rPr>
          <w:rFonts w:ascii="Arial" w:hAnsi="Arial" w:cs="Arial"/>
          <w:i/>
          <w:lang w:val="es-ES"/>
        </w:rPr>
        <w:t>excavatione</w:t>
      </w:r>
      <w:proofErr w:type="spellEnd"/>
      <w:r w:rsidR="000575E1" w:rsidRPr="00670117">
        <w:rPr>
          <w:rFonts w:ascii="Arial" w:hAnsi="Arial" w:cs="Arial"/>
          <w:i/>
          <w:lang w:val="es-ES"/>
        </w:rPr>
        <w:t xml:space="preserve"> oblonga </w:t>
      </w:r>
      <w:proofErr w:type="spellStart"/>
      <w:r w:rsidR="000575E1" w:rsidRPr="00670117">
        <w:rPr>
          <w:rFonts w:ascii="Arial" w:hAnsi="Arial" w:cs="Arial"/>
          <w:i/>
          <w:lang w:val="es-ES"/>
        </w:rPr>
        <w:t>intus</w:t>
      </w:r>
      <w:proofErr w:type="spellEnd"/>
      <w:r w:rsidR="000575E1" w:rsidRPr="00670117">
        <w:rPr>
          <w:rFonts w:ascii="Arial" w:hAnsi="Arial" w:cs="Arial"/>
          <w:i/>
          <w:lang w:val="es-ES"/>
        </w:rPr>
        <w:t xml:space="preserve"> </w:t>
      </w:r>
      <w:proofErr w:type="spellStart"/>
      <w:r w:rsidR="000575E1" w:rsidRPr="00670117">
        <w:rPr>
          <w:rFonts w:ascii="Arial" w:hAnsi="Arial" w:cs="Arial"/>
          <w:i/>
          <w:lang w:val="es-ES"/>
        </w:rPr>
        <w:t>bicostata</w:t>
      </w:r>
      <w:proofErr w:type="spellEnd"/>
      <w:r w:rsidR="000575E1" w:rsidRPr="00670117">
        <w:rPr>
          <w:rFonts w:ascii="Arial" w:hAnsi="Arial" w:cs="Arial"/>
          <w:lang w:val="es-ES"/>
        </w:rPr>
        <w:t>”</w:t>
      </w:r>
      <w:r w:rsidR="006C305B" w:rsidRPr="00670117">
        <w:rPr>
          <w:rFonts w:ascii="Arial" w:hAnsi="Arial" w:cs="Arial"/>
          <w:lang w:val="es-ES"/>
        </w:rPr>
        <w:t>,</w:t>
      </w:r>
      <w:r w:rsidR="007F07EB" w:rsidRPr="00670117">
        <w:rPr>
          <w:rFonts w:ascii="Arial" w:hAnsi="Arial" w:cs="Arial"/>
          <w:lang w:val="es-ES"/>
        </w:rPr>
        <w:t xml:space="preserve"> </w:t>
      </w:r>
      <w:proofErr w:type="spellStart"/>
      <w:r w:rsidR="007F07EB" w:rsidRPr="00670117">
        <w:rPr>
          <w:rFonts w:ascii="Arial" w:hAnsi="Arial" w:cs="Arial"/>
          <w:lang w:val="es-ES"/>
        </w:rPr>
        <w:t>Schlechter</w:t>
      </w:r>
      <w:proofErr w:type="spellEnd"/>
      <w:r w:rsidR="007F07EB" w:rsidRPr="00670117">
        <w:rPr>
          <w:rFonts w:ascii="Arial" w:hAnsi="Arial" w:cs="Arial"/>
          <w:lang w:val="es-ES"/>
        </w:rPr>
        <w:t>, 1918</w:t>
      </w:r>
      <w:r w:rsidR="00DC4F17">
        <w:rPr>
          <w:rFonts w:ascii="Arial" w:hAnsi="Arial" w:cs="Arial"/>
          <w:lang w:val="es-ES"/>
        </w:rPr>
        <w:t>b</w:t>
      </w:r>
      <w:r w:rsidR="006C305B" w:rsidRPr="00670117">
        <w:rPr>
          <w:rFonts w:ascii="Arial" w:hAnsi="Arial" w:cs="Arial"/>
          <w:lang w:val="es-ES"/>
        </w:rPr>
        <w:t>:</w:t>
      </w:r>
      <w:r w:rsidR="007F07EB" w:rsidRPr="00670117">
        <w:rPr>
          <w:rFonts w:ascii="Arial" w:hAnsi="Arial" w:cs="Arial"/>
          <w:lang w:val="es-ES"/>
        </w:rPr>
        <w:t xml:space="preserve"> 381)</w:t>
      </w:r>
      <w:r w:rsidR="00390B0F" w:rsidRPr="00670117">
        <w:rPr>
          <w:rFonts w:ascii="Arial" w:hAnsi="Arial" w:cs="Arial"/>
          <w:lang w:val="es-ES"/>
        </w:rPr>
        <w:t xml:space="preserve">. </w:t>
      </w:r>
      <w:r w:rsidR="006C305B" w:rsidRPr="00670117">
        <w:rPr>
          <w:rFonts w:ascii="Arial" w:hAnsi="Arial" w:cs="Arial"/>
          <w:lang w:val="es-ES"/>
        </w:rPr>
        <w:t>Sin embargo, dicha apariencia es un artefacto causado por la deshidratación del labelo, el cual sufre una fuerte constricción que causa que el centro de la costa se hunda y los márgenes se eleven, dando la falsa apariencia de dos costas. Lo anterior probablemente sucede por la inervación de dos haces vasculares paralelos en la costa.</w:t>
      </w:r>
    </w:p>
    <w:p w14:paraId="71CB2BD9" w14:textId="60C5B51C" w:rsidR="00B95383" w:rsidRPr="00670117" w:rsidRDefault="000730C5" w:rsidP="00D543D0">
      <w:pPr>
        <w:pStyle w:val="CuerpoA"/>
        <w:spacing w:after="100" w:afterAutospacing="1" w:line="360" w:lineRule="auto"/>
        <w:ind w:firstLine="709"/>
        <w:jc w:val="both"/>
        <w:outlineLvl w:val="0"/>
        <w:rPr>
          <w:rFonts w:ascii="Arial" w:hAnsi="Arial" w:cs="Arial"/>
          <w:lang w:val="es-ES"/>
        </w:rPr>
      </w:pPr>
      <w:proofErr w:type="spellStart"/>
      <w:r w:rsidRPr="00670117">
        <w:rPr>
          <w:rStyle w:val="Ninguno"/>
          <w:rFonts w:ascii="Arial" w:hAnsi="Arial" w:cs="Arial"/>
          <w:lang w:val="es-ES"/>
        </w:rPr>
        <w:t>Dressler</w:t>
      </w:r>
      <w:proofErr w:type="spellEnd"/>
      <w:r w:rsidRPr="00670117">
        <w:rPr>
          <w:rStyle w:val="Ninguno"/>
          <w:rFonts w:ascii="Arial" w:hAnsi="Arial" w:cs="Arial"/>
          <w:lang w:val="es-ES"/>
        </w:rPr>
        <w:t xml:space="preserve"> (2003) indicó que </w:t>
      </w:r>
      <w:r w:rsidRPr="00670117">
        <w:rPr>
          <w:rStyle w:val="Ninguno"/>
          <w:rFonts w:ascii="Arial" w:hAnsi="Arial" w:cs="Arial"/>
          <w:i/>
          <w:lang w:val="es-ES"/>
        </w:rPr>
        <w:t xml:space="preserve">M. </w:t>
      </w:r>
      <w:proofErr w:type="spellStart"/>
      <w:r w:rsidRPr="00670117">
        <w:rPr>
          <w:rStyle w:val="Ninguno"/>
          <w:rFonts w:ascii="Arial" w:hAnsi="Arial" w:cs="Arial"/>
          <w:i/>
          <w:lang w:val="es-ES"/>
        </w:rPr>
        <w:t>adolphi</w:t>
      </w:r>
      <w:proofErr w:type="spellEnd"/>
      <w:r w:rsidRPr="00670117">
        <w:rPr>
          <w:rStyle w:val="Ninguno"/>
          <w:rFonts w:ascii="Arial" w:hAnsi="Arial" w:cs="Arial"/>
          <w:i/>
          <w:lang w:val="es-ES"/>
        </w:rPr>
        <w:t xml:space="preserve"> </w:t>
      </w:r>
      <w:r w:rsidRPr="00670117">
        <w:rPr>
          <w:rStyle w:val="Ninguno"/>
          <w:rFonts w:ascii="Arial" w:hAnsi="Arial" w:cs="Arial"/>
          <w:lang w:val="es-ES"/>
        </w:rPr>
        <w:t>se conocía únicamente del tipo per-</w:t>
      </w:r>
      <w:proofErr w:type="spellStart"/>
      <w:r w:rsidRPr="00670117">
        <w:rPr>
          <w:rStyle w:val="Ninguno"/>
          <w:rFonts w:ascii="Arial" w:hAnsi="Arial" w:cs="Arial"/>
          <w:lang w:val="es-ES"/>
        </w:rPr>
        <w:t>dido</w:t>
      </w:r>
      <w:proofErr w:type="spellEnd"/>
      <w:r w:rsidRPr="00670117">
        <w:rPr>
          <w:rStyle w:val="Ninguno"/>
          <w:rFonts w:ascii="Arial" w:hAnsi="Arial" w:cs="Arial"/>
          <w:lang w:val="es-ES"/>
        </w:rPr>
        <w:t>. Sin embargo, en años recientes se han identificado otras pocas re</w:t>
      </w:r>
      <w:r w:rsidR="007907A1" w:rsidRPr="00670117">
        <w:rPr>
          <w:rStyle w:val="Ninguno"/>
          <w:rFonts w:ascii="Arial" w:hAnsi="Arial" w:cs="Arial"/>
          <w:lang w:val="es-ES"/>
        </w:rPr>
        <w:t>c</w:t>
      </w:r>
      <w:r w:rsidRPr="00670117">
        <w:rPr>
          <w:rStyle w:val="Ninguno"/>
          <w:rFonts w:ascii="Arial" w:hAnsi="Arial" w:cs="Arial"/>
          <w:lang w:val="es-ES"/>
        </w:rPr>
        <w:t xml:space="preserve">olectas de </w:t>
      </w:r>
      <w:proofErr w:type="gramStart"/>
      <w:r w:rsidRPr="00670117">
        <w:rPr>
          <w:rStyle w:val="Ninguno"/>
          <w:rFonts w:ascii="Arial" w:hAnsi="Arial" w:cs="Arial"/>
          <w:lang w:val="es-ES"/>
        </w:rPr>
        <w:t>ésta</w:t>
      </w:r>
      <w:proofErr w:type="gramEnd"/>
      <w:r w:rsidRPr="00670117">
        <w:rPr>
          <w:rStyle w:val="Ninguno"/>
          <w:rFonts w:ascii="Arial" w:hAnsi="Arial" w:cs="Arial"/>
          <w:lang w:val="es-ES"/>
        </w:rPr>
        <w:t xml:space="preserve"> especie, incluyendo algunas de Guatemala y de Nicaragua (</w:t>
      </w:r>
      <w:r w:rsidR="002F25D4" w:rsidRPr="002F25D4">
        <w:rPr>
          <w:rStyle w:val="Ninguno"/>
          <w:rFonts w:ascii="Arial" w:hAnsi="Arial" w:cs="Arial"/>
          <w:lang w:val="es-ES"/>
        </w:rPr>
        <w:t>de donde la especie se reporta por primera vez en el presente trabajo</w:t>
      </w:r>
      <w:r w:rsidRPr="00670117">
        <w:rPr>
          <w:rStyle w:val="Ninguno"/>
          <w:rFonts w:ascii="Arial" w:hAnsi="Arial" w:cs="Arial"/>
          <w:lang w:val="es-ES"/>
        </w:rPr>
        <w:t xml:space="preserve">), </w:t>
      </w:r>
      <w:r w:rsidR="00806447" w:rsidRPr="00670117">
        <w:rPr>
          <w:rStyle w:val="Ninguno"/>
          <w:rFonts w:ascii="Arial" w:hAnsi="Arial" w:cs="Arial"/>
          <w:lang w:val="es-ES"/>
        </w:rPr>
        <w:t>l</w:t>
      </w:r>
      <w:r w:rsidR="007907A1" w:rsidRPr="00670117">
        <w:rPr>
          <w:rStyle w:val="Ninguno"/>
          <w:rFonts w:ascii="Arial" w:hAnsi="Arial" w:cs="Arial"/>
          <w:lang w:val="es-ES"/>
        </w:rPr>
        <w:t>a</w:t>
      </w:r>
      <w:r w:rsidR="00806447" w:rsidRPr="00670117">
        <w:rPr>
          <w:rStyle w:val="Ninguno"/>
          <w:rFonts w:ascii="Arial" w:hAnsi="Arial" w:cs="Arial"/>
          <w:lang w:val="es-ES"/>
        </w:rPr>
        <w:t xml:space="preserve">s cuales </w:t>
      </w:r>
      <w:r w:rsidR="00B95383" w:rsidRPr="00670117">
        <w:rPr>
          <w:rStyle w:val="Ninguno"/>
          <w:rFonts w:ascii="Arial" w:hAnsi="Arial" w:cs="Arial"/>
          <w:lang w:val="es-ES"/>
        </w:rPr>
        <w:t xml:space="preserve">estaban </w:t>
      </w:r>
      <w:r w:rsidR="007907A1" w:rsidRPr="00670117">
        <w:rPr>
          <w:rStyle w:val="Ninguno"/>
          <w:rFonts w:ascii="Arial" w:hAnsi="Arial" w:cs="Arial"/>
          <w:lang w:val="es-ES"/>
        </w:rPr>
        <w:t>determinadas</w:t>
      </w:r>
      <w:r w:rsidR="00B95383" w:rsidRPr="00670117">
        <w:rPr>
          <w:rStyle w:val="Ninguno"/>
          <w:rFonts w:ascii="Arial" w:hAnsi="Arial" w:cs="Arial"/>
          <w:lang w:val="es-ES"/>
        </w:rPr>
        <w:t xml:space="preserve"> como </w:t>
      </w:r>
      <w:r w:rsidR="00223650" w:rsidRPr="00670117">
        <w:rPr>
          <w:rStyle w:val="Ninguno"/>
          <w:rFonts w:ascii="Arial" w:hAnsi="Arial" w:cs="Arial"/>
          <w:i/>
          <w:lang w:val="es-ES"/>
        </w:rPr>
        <w:t>M</w:t>
      </w:r>
      <w:r w:rsidR="00C8260F" w:rsidRPr="00670117">
        <w:rPr>
          <w:rStyle w:val="Ninguno"/>
          <w:rFonts w:ascii="Arial" w:hAnsi="Arial" w:cs="Arial"/>
          <w:i/>
          <w:lang w:val="es-ES"/>
        </w:rPr>
        <w:t xml:space="preserve">. </w:t>
      </w:r>
      <w:proofErr w:type="spellStart"/>
      <w:r w:rsidR="00223650" w:rsidRPr="00670117">
        <w:rPr>
          <w:rStyle w:val="Ninguno"/>
          <w:rFonts w:ascii="Arial" w:hAnsi="Arial" w:cs="Arial"/>
          <w:i/>
          <w:lang w:val="es-ES"/>
        </w:rPr>
        <w:t>brachyrrhynchos</w:t>
      </w:r>
      <w:proofErr w:type="spellEnd"/>
      <w:r w:rsidR="00223650" w:rsidRPr="00670117">
        <w:rPr>
          <w:rStyle w:val="Ninguno"/>
          <w:rFonts w:ascii="Arial" w:hAnsi="Arial" w:cs="Arial"/>
          <w:lang w:val="es-ES"/>
        </w:rPr>
        <w:t xml:space="preserve"> (</w:t>
      </w:r>
      <w:proofErr w:type="spellStart"/>
      <w:r w:rsidR="00223650" w:rsidRPr="00670117">
        <w:rPr>
          <w:rStyle w:val="Ninguno"/>
          <w:rFonts w:ascii="Arial" w:hAnsi="Arial" w:cs="Arial"/>
          <w:lang w:val="es-ES"/>
        </w:rPr>
        <w:t>Rchb</w:t>
      </w:r>
      <w:proofErr w:type="spellEnd"/>
      <w:r w:rsidR="00223650" w:rsidRPr="00670117">
        <w:rPr>
          <w:rStyle w:val="Ninguno"/>
          <w:rFonts w:ascii="Arial" w:hAnsi="Arial" w:cs="Arial"/>
          <w:lang w:val="es-ES"/>
        </w:rPr>
        <w:t>. f.) Ames</w:t>
      </w:r>
      <w:r w:rsidR="00CA0CBE" w:rsidRPr="00670117">
        <w:rPr>
          <w:rStyle w:val="Ninguno"/>
          <w:rFonts w:ascii="Arial" w:hAnsi="Arial" w:cs="Arial"/>
          <w:lang w:val="es-ES"/>
        </w:rPr>
        <w:t xml:space="preserve"> (por e</w:t>
      </w:r>
      <w:r w:rsidR="003708C0" w:rsidRPr="00670117">
        <w:rPr>
          <w:rStyle w:val="Ninguno"/>
          <w:rFonts w:ascii="Arial" w:hAnsi="Arial" w:cs="Arial"/>
          <w:lang w:val="es-ES"/>
        </w:rPr>
        <w:t>j</w:t>
      </w:r>
      <w:r w:rsidR="00CA0CBE" w:rsidRPr="00670117">
        <w:rPr>
          <w:rStyle w:val="Ninguno"/>
          <w:rFonts w:ascii="Arial" w:hAnsi="Arial" w:cs="Arial"/>
          <w:lang w:val="es-ES"/>
        </w:rPr>
        <w:t>.,</w:t>
      </w:r>
      <w:r w:rsidR="003708C0" w:rsidRPr="00670117">
        <w:rPr>
          <w:rStyle w:val="Ninguno"/>
          <w:rFonts w:ascii="Arial" w:hAnsi="Arial" w:cs="Arial"/>
          <w:i/>
          <w:lang w:val="es-ES"/>
        </w:rPr>
        <w:t xml:space="preserve"> </w:t>
      </w:r>
      <w:proofErr w:type="spellStart"/>
      <w:r w:rsidR="003708C0" w:rsidRPr="00670117">
        <w:rPr>
          <w:rStyle w:val="Ninguno"/>
          <w:rFonts w:ascii="Arial" w:hAnsi="Arial" w:cs="Arial"/>
          <w:i/>
          <w:lang w:val="es-ES"/>
        </w:rPr>
        <w:t>Steyermark</w:t>
      </w:r>
      <w:proofErr w:type="spellEnd"/>
      <w:r w:rsidR="003708C0" w:rsidRPr="00670117">
        <w:rPr>
          <w:rStyle w:val="Ninguno"/>
          <w:rFonts w:ascii="Arial" w:hAnsi="Arial" w:cs="Arial"/>
          <w:i/>
          <w:lang w:val="es-ES"/>
        </w:rPr>
        <w:t xml:space="preserve"> 47077</w:t>
      </w:r>
      <w:r w:rsidR="00223650" w:rsidRPr="00670117">
        <w:rPr>
          <w:rStyle w:val="Ninguno"/>
          <w:rFonts w:ascii="Arial" w:hAnsi="Arial" w:cs="Arial"/>
          <w:lang w:val="es-ES"/>
        </w:rPr>
        <w:t>,</w:t>
      </w:r>
      <w:r w:rsidR="003708C0" w:rsidRPr="00670117">
        <w:rPr>
          <w:rStyle w:val="Ninguno"/>
          <w:rFonts w:ascii="Arial" w:hAnsi="Arial" w:cs="Arial"/>
          <w:lang w:val="es-ES"/>
        </w:rPr>
        <w:t xml:space="preserve"> F; </w:t>
      </w:r>
      <w:r w:rsidR="009C4193" w:rsidRPr="00670117">
        <w:rPr>
          <w:rStyle w:val="Ninguno"/>
          <w:rFonts w:ascii="Arial" w:hAnsi="Arial" w:cs="Arial"/>
          <w:i/>
          <w:lang w:val="es-ES"/>
        </w:rPr>
        <w:t>Moreno 17868</w:t>
      </w:r>
      <w:r w:rsidR="009C4193" w:rsidRPr="00670117">
        <w:rPr>
          <w:rStyle w:val="Ninguno"/>
          <w:rFonts w:ascii="Arial" w:hAnsi="Arial" w:cs="Arial"/>
          <w:lang w:val="es-ES"/>
        </w:rPr>
        <w:t>, MO)</w:t>
      </w:r>
      <w:r w:rsidR="00AE3B43" w:rsidRPr="00670117">
        <w:rPr>
          <w:rStyle w:val="Ninguno"/>
          <w:rFonts w:ascii="Arial" w:hAnsi="Arial" w:cs="Arial"/>
          <w:lang w:val="es-ES"/>
        </w:rPr>
        <w:t xml:space="preserve">. </w:t>
      </w:r>
      <w:proofErr w:type="spellStart"/>
      <w:r w:rsidR="00AE3B43" w:rsidRPr="00670117">
        <w:rPr>
          <w:rStyle w:val="Ninguno"/>
          <w:rFonts w:ascii="Arial" w:hAnsi="Arial" w:cs="Arial"/>
          <w:i/>
          <w:lang w:val="es-ES"/>
        </w:rPr>
        <w:t>Malaxis</w:t>
      </w:r>
      <w:proofErr w:type="spellEnd"/>
      <w:r w:rsidR="00AE3B43" w:rsidRPr="00670117">
        <w:rPr>
          <w:rStyle w:val="Ninguno"/>
          <w:rFonts w:ascii="Arial" w:hAnsi="Arial" w:cs="Arial"/>
          <w:i/>
          <w:lang w:val="es-ES"/>
        </w:rPr>
        <w:t xml:space="preserve"> </w:t>
      </w:r>
      <w:proofErr w:type="spellStart"/>
      <w:r w:rsidR="00AE3B43" w:rsidRPr="00670117">
        <w:rPr>
          <w:rStyle w:val="Ninguno"/>
          <w:rFonts w:ascii="Arial" w:hAnsi="Arial" w:cs="Arial"/>
          <w:i/>
          <w:lang w:val="es-ES"/>
        </w:rPr>
        <w:t>adolphi</w:t>
      </w:r>
      <w:proofErr w:type="spellEnd"/>
      <w:r w:rsidR="00AE3B43" w:rsidRPr="00670117">
        <w:rPr>
          <w:rStyle w:val="Ninguno"/>
          <w:rFonts w:ascii="Arial" w:hAnsi="Arial" w:cs="Arial"/>
          <w:lang w:val="es-ES"/>
        </w:rPr>
        <w:t xml:space="preserve"> </w:t>
      </w:r>
      <w:r w:rsidR="00277473" w:rsidRPr="00670117">
        <w:rPr>
          <w:rStyle w:val="Ninguno"/>
          <w:rFonts w:ascii="Arial" w:hAnsi="Arial" w:cs="Arial"/>
          <w:lang w:val="es-ES"/>
        </w:rPr>
        <w:t>difiere</w:t>
      </w:r>
      <w:r w:rsidR="006D0090" w:rsidRPr="00670117">
        <w:rPr>
          <w:rStyle w:val="Ninguno"/>
          <w:rFonts w:ascii="Arial" w:hAnsi="Arial" w:cs="Arial"/>
          <w:lang w:val="es-ES"/>
        </w:rPr>
        <w:t xml:space="preserve"> de ésta última por el labelo amarillo</w:t>
      </w:r>
      <w:r w:rsidR="00DE072D">
        <w:rPr>
          <w:rStyle w:val="Ninguno"/>
          <w:rFonts w:ascii="Arial" w:hAnsi="Arial" w:cs="Arial"/>
          <w:lang w:val="es-ES"/>
        </w:rPr>
        <w:t xml:space="preserve"> </w:t>
      </w:r>
      <w:r w:rsidR="006D0090" w:rsidRPr="00670117">
        <w:rPr>
          <w:rStyle w:val="Ninguno"/>
          <w:rFonts w:ascii="Arial" w:hAnsi="Arial" w:cs="Arial"/>
          <w:lang w:val="es-ES"/>
        </w:rPr>
        <w:t xml:space="preserve">verdoso, </w:t>
      </w:r>
      <w:r w:rsidR="00DE072D">
        <w:rPr>
          <w:rStyle w:val="Ninguno"/>
          <w:rFonts w:ascii="Arial" w:hAnsi="Arial" w:cs="Arial"/>
          <w:lang w:val="es-ES"/>
        </w:rPr>
        <w:t>profundamente</w:t>
      </w:r>
      <w:r w:rsidR="006D0090" w:rsidRPr="00670117">
        <w:rPr>
          <w:rStyle w:val="Ninguno"/>
          <w:rFonts w:ascii="Arial" w:hAnsi="Arial" w:cs="Arial"/>
          <w:lang w:val="es-ES"/>
        </w:rPr>
        <w:t xml:space="preserve"> cóncavo (vs.</w:t>
      </w:r>
      <w:r w:rsidR="000B6A57" w:rsidRPr="00670117">
        <w:rPr>
          <w:rStyle w:val="Ninguno"/>
          <w:rFonts w:ascii="Arial" w:hAnsi="Arial" w:cs="Arial"/>
          <w:lang w:val="es-ES"/>
        </w:rPr>
        <w:t xml:space="preserve"> </w:t>
      </w:r>
      <w:r w:rsidR="00CA0CBE" w:rsidRPr="00670117">
        <w:rPr>
          <w:rStyle w:val="Ninguno"/>
          <w:rFonts w:ascii="Arial" w:hAnsi="Arial" w:cs="Arial"/>
          <w:lang w:val="es-ES"/>
        </w:rPr>
        <w:t>verde</w:t>
      </w:r>
      <w:r w:rsidR="008176C3">
        <w:rPr>
          <w:rStyle w:val="Ninguno"/>
          <w:rFonts w:ascii="Arial" w:hAnsi="Arial" w:cs="Arial"/>
          <w:lang w:val="es-ES"/>
        </w:rPr>
        <w:t xml:space="preserve"> </w:t>
      </w:r>
      <w:r w:rsidR="00CA0CBE" w:rsidRPr="00670117">
        <w:rPr>
          <w:rStyle w:val="Ninguno"/>
          <w:rFonts w:ascii="Arial" w:hAnsi="Arial" w:cs="Arial"/>
          <w:lang w:val="es-ES"/>
        </w:rPr>
        <w:t>negruzc</w:t>
      </w:r>
      <w:r w:rsidR="000B6A57" w:rsidRPr="00670117">
        <w:rPr>
          <w:rStyle w:val="Ninguno"/>
          <w:rFonts w:ascii="Arial" w:hAnsi="Arial" w:cs="Arial"/>
          <w:lang w:val="es-ES"/>
        </w:rPr>
        <w:t xml:space="preserve">o, </w:t>
      </w:r>
      <w:r w:rsidR="006D0090" w:rsidRPr="00670117">
        <w:rPr>
          <w:rStyle w:val="Ninguno"/>
          <w:rFonts w:ascii="Arial" w:hAnsi="Arial" w:cs="Arial"/>
          <w:lang w:val="es-ES"/>
        </w:rPr>
        <w:t xml:space="preserve">someramente cóncavo y </w:t>
      </w:r>
      <w:r w:rsidR="000B6A57" w:rsidRPr="00670117">
        <w:rPr>
          <w:rStyle w:val="Ninguno"/>
          <w:rFonts w:ascii="Arial" w:hAnsi="Arial" w:cs="Arial"/>
          <w:bCs/>
          <w:lang w:val="es-ES"/>
        </w:rPr>
        <w:t>ventralmente aplanad</w:t>
      </w:r>
      <w:r w:rsidR="006D0090" w:rsidRPr="00670117">
        <w:rPr>
          <w:rStyle w:val="Ninguno"/>
          <w:rFonts w:ascii="Arial" w:hAnsi="Arial" w:cs="Arial"/>
          <w:bCs/>
          <w:lang w:val="es-ES"/>
        </w:rPr>
        <w:t xml:space="preserve">o, con la cavidad </w:t>
      </w:r>
      <w:proofErr w:type="spellStart"/>
      <w:r w:rsidR="006D0090" w:rsidRPr="00670117">
        <w:rPr>
          <w:rStyle w:val="Ninguno"/>
          <w:rFonts w:ascii="Arial" w:hAnsi="Arial" w:cs="Arial"/>
          <w:bCs/>
          <w:lang w:val="es-ES"/>
        </w:rPr>
        <w:t>bicolora</w:t>
      </w:r>
      <w:proofErr w:type="spellEnd"/>
      <w:r w:rsidR="006D0090" w:rsidRPr="00670117">
        <w:rPr>
          <w:rStyle w:val="Ninguno"/>
          <w:rFonts w:ascii="Arial" w:hAnsi="Arial" w:cs="Arial"/>
          <w:bCs/>
          <w:lang w:val="es-ES"/>
        </w:rPr>
        <w:t xml:space="preserve">, </w:t>
      </w:r>
      <w:r w:rsidR="00AE3B43" w:rsidRPr="00670117">
        <w:rPr>
          <w:rStyle w:val="Ninguno"/>
          <w:rFonts w:ascii="Arial" w:hAnsi="Arial" w:cs="Arial"/>
          <w:bCs/>
          <w:lang w:val="es-ES"/>
        </w:rPr>
        <w:t xml:space="preserve">blanquecina </w:t>
      </w:r>
      <w:r w:rsidR="006D0090" w:rsidRPr="00670117">
        <w:rPr>
          <w:rStyle w:val="Ninguno"/>
          <w:rFonts w:ascii="Arial" w:hAnsi="Arial" w:cs="Arial"/>
          <w:bCs/>
          <w:lang w:val="es-ES"/>
        </w:rPr>
        <w:t>en los 3/4 de su longitud y apicalmente blanca)</w:t>
      </w:r>
      <w:r w:rsidR="00D543D0" w:rsidRPr="00670117">
        <w:rPr>
          <w:rStyle w:val="Ninguno"/>
          <w:rFonts w:ascii="Arial" w:hAnsi="Arial" w:cs="Arial"/>
          <w:bCs/>
          <w:lang w:val="es-ES"/>
        </w:rPr>
        <w:t xml:space="preserve">, el margen apical </w:t>
      </w:r>
      <w:r w:rsidR="00D543D0" w:rsidRPr="00670117">
        <w:rPr>
          <w:rStyle w:val="Ninguno"/>
          <w:rFonts w:ascii="Arial" w:hAnsi="Arial" w:cs="Arial"/>
          <w:lang w:val="es-ES"/>
        </w:rPr>
        <w:t xml:space="preserve">corto (vs. alargado, </w:t>
      </w:r>
      <w:proofErr w:type="spellStart"/>
      <w:r w:rsidR="00D543D0" w:rsidRPr="00670117">
        <w:rPr>
          <w:rStyle w:val="Ninguno"/>
          <w:rFonts w:ascii="Arial" w:hAnsi="Arial" w:cs="Arial"/>
          <w:lang w:val="es-ES"/>
        </w:rPr>
        <w:t>ca</w:t>
      </w:r>
      <w:proofErr w:type="spellEnd"/>
      <w:r w:rsidR="00D543D0" w:rsidRPr="00670117">
        <w:rPr>
          <w:rStyle w:val="Ninguno"/>
          <w:rFonts w:ascii="Arial" w:hAnsi="Arial" w:cs="Arial"/>
          <w:lang w:val="es-ES"/>
        </w:rPr>
        <w:t>. de la mitad de la longitud del labelo)</w:t>
      </w:r>
      <w:r w:rsidR="0039244A" w:rsidRPr="00670117">
        <w:rPr>
          <w:rStyle w:val="Ninguno"/>
          <w:rFonts w:ascii="Arial" w:hAnsi="Arial" w:cs="Arial"/>
          <w:lang w:val="es-ES"/>
        </w:rPr>
        <w:t xml:space="preserve"> y</w:t>
      </w:r>
      <w:r w:rsidR="00D543D0" w:rsidRPr="00670117">
        <w:rPr>
          <w:rStyle w:val="Ninguno"/>
          <w:rFonts w:ascii="Arial" w:hAnsi="Arial" w:cs="Arial"/>
          <w:lang w:val="es-ES"/>
        </w:rPr>
        <w:t xml:space="preserve"> el ápice truncado</w:t>
      </w:r>
      <w:r w:rsidR="008176C3">
        <w:rPr>
          <w:rStyle w:val="Ninguno"/>
          <w:rFonts w:ascii="Arial" w:hAnsi="Arial" w:cs="Arial"/>
          <w:lang w:val="es-ES"/>
        </w:rPr>
        <w:t xml:space="preserve"> a </w:t>
      </w:r>
      <w:proofErr w:type="spellStart"/>
      <w:r w:rsidR="00D543D0" w:rsidRPr="00670117">
        <w:rPr>
          <w:rStyle w:val="Ninguno"/>
          <w:rFonts w:ascii="Arial" w:hAnsi="Arial" w:cs="Arial"/>
          <w:lang w:val="es-ES"/>
        </w:rPr>
        <w:t>retuso</w:t>
      </w:r>
      <w:proofErr w:type="spellEnd"/>
      <w:r w:rsidR="00D543D0" w:rsidRPr="00670117">
        <w:rPr>
          <w:rStyle w:val="Ninguno"/>
          <w:rFonts w:ascii="Arial" w:hAnsi="Arial" w:cs="Arial"/>
          <w:lang w:val="es-ES"/>
        </w:rPr>
        <w:t xml:space="preserve"> (vs. </w:t>
      </w:r>
      <w:r w:rsidR="00B95383" w:rsidRPr="00670117">
        <w:rPr>
          <w:rFonts w:ascii="Arial" w:hAnsi="Arial" w:cs="Arial"/>
          <w:lang w:val="es-ES"/>
        </w:rPr>
        <w:t>escutiforme-obtuso).</w:t>
      </w:r>
    </w:p>
    <w:p w14:paraId="1A5E1042" w14:textId="73DB4ED3" w:rsidR="00946A49" w:rsidRPr="00670117" w:rsidRDefault="009C0BDD" w:rsidP="00765D12">
      <w:pPr>
        <w:pStyle w:val="CuerpoA"/>
        <w:spacing w:after="100" w:afterAutospacing="1" w:line="360" w:lineRule="auto"/>
        <w:ind w:firstLine="709"/>
        <w:jc w:val="both"/>
        <w:outlineLvl w:val="0"/>
        <w:rPr>
          <w:rStyle w:val="Ninguno"/>
          <w:rFonts w:ascii="Arial" w:hAnsi="Arial" w:cs="Arial"/>
          <w:lang w:val="es-ES"/>
        </w:rPr>
      </w:pPr>
      <w:r w:rsidRPr="00670117">
        <w:rPr>
          <w:rStyle w:val="Ninguno"/>
          <w:rFonts w:ascii="Arial" w:hAnsi="Arial" w:cs="Arial"/>
          <w:lang w:val="es-ES"/>
        </w:rPr>
        <w:t xml:space="preserve">El nombre "Alto de La Cruz" </w:t>
      </w:r>
      <w:r w:rsidR="00515EC5">
        <w:rPr>
          <w:rStyle w:val="Ninguno"/>
          <w:rFonts w:ascii="Arial" w:hAnsi="Arial" w:cs="Arial"/>
          <w:lang w:val="es-ES"/>
        </w:rPr>
        <w:t>lo tienen varios</w:t>
      </w:r>
      <w:r w:rsidRPr="00670117">
        <w:rPr>
          <w:rStyle w:val="Ninguno"/>
          <w:rFonts w:ascii="Arial" w:hAnsi="Arial" w:cs="Arial"/>
          <w:lang w:val="es-ES"/>
        </w:rPr>
        <w:t xml:space="preserve"> lugares en Costa Rica, y por tanto la ubicación exacta de la localidad tipo de </w:t>
      </w:r>
      <w:proofErr w:type="spellStart"/>
      <w:r w:rsidRPr="00670117">
        <w:rPr>
          <w:rStyle w:val="Ninguno"/>
          <w:rFonts w:ascii="Arial" w:hAnsi="Arial" w:cs="Arial"/>
          <w:i/>
          <w:lang w:val="es-ES"/>
        </w:rPr>
        <w:t>Microstylis</w:t>
      </w:r>
      <w:proofErr w:type="spellEnd"/>
      <w:r w:rsidRPr="00670117">
        <w:rPr>
          <w:rStyle w:val="Ninguno"/>
          <w:rFonts w:ascii="Arial" w:hAnsi="Arial" w:cs="Arial"/>
          <w:i/>
          <w:lang w:val="es-ES"/>
        </w:rPr>
        <w:t xml:space="preserve"> </w:t>
      </w:r>
      <w:proofErr w:type="spellStart"/>
      <w:r w:rsidRPr="00670117">
        <w:rPr>
          <w:rStyle w:val="Ninguno"/>
          <w:rFonts w:ascii="Arial" w:hAnsi="Arial" w:cs="Arial"/>
          <w:i/>
          <w:lang w:val="es-ES"/>
        </w:rPr>
        <w:t>adolphi</w:t>
      </w:r>
      <w:proofErr w:type="spellEnd"/>
      <w:r w:rsidRPr="00670117">
        <w:rPr>
          <w:rStyle w:val="Ninguno"/>
          <w:rFonts w:ascii="Arial" w:hAnsi="Arial" w:cs="Arial"/>
          <w:i/>
          <w:lang w:val="es-ES"/>
        </w:rPr>
        <w:t xml:space="preserve"> </w:t>
      </w:r>
      <w:r w:rsidRPr="00670117">
        <w:rPr>
          <w:rStyle w:val="Ninguno"/>
          <w:rFonts w:ascii="Arial" w:hAnsi="Arial" w:cs="Arial"/>
          <w:lang w:val="es-ES"/>
        </w:rPr>
        <w:t xml:space="preserve">es incierta. </w:t>
      </w:r>
      <w:proofErr w:type="spellStart"/>
      <w:r w:rsidRPr="00670117">
        <w:rPr>
          <w:rStyle w:val="Ninguno"/>
          <w:rFonts w:ascii="Arial" w:hAnsi="Arial" w:cs="Arial"/>
          <w:lang w:val="es-ES"/>
        </w:rPr>
        <w:t>Dressler</w:t>
      </w:r>
      <w:proofErr w:type="spellEnd"/>
      <w:r w:rsidRPr="00670117">
        <w:rPr>
          <w:rStyle w:val="Ninguno"/>
          <w:rFonts w:ascii="Arial" w:hAnsi="Arial" w:cs="Arial"/>
          <w:lang w:val="es-ES"/>
        </w:rPr>
        <w:t xml:space="preserve"> (2003) sugirió que podría corresponder al Cerro San Miguel, en los Cerros de Escazú, mientras que el "</w:t>
      </w:r>
      <w:proofErr w:type="spellStart"/>
      <w:r w:rsidRPr="00670117">
        <w:rPr>
          <w:rStyle w:val="Ninguno"/>
          <w:rFonts w:ascii="Arial" w:hAnsi="Arial" w:cs="Arial"/>
          <w:lang w:val="es-ES"/>
        </w:rPr>
        <w:t>Gazetteer</w:t>
      </w:r>
      <w:proofErr w:type="spellEnd"/>
      <w:r w:rsidRPr="00670117">
        <w:rPr>
          <w:rStyle w:val="Ninguno"/>
          <w:rFonts w:ascii="Arial" w:hAnsi="Arial" w:cs="Arial"/>
          <w:lang w:val="es-ES"/>
        </w:rPr>
        <w:t xml:space="preserve"> of Costa </w:t>
      </w:r>
      <w:proofErr w:type="spellStart"/>
      <w:r w:rsidRPr="00670117">
        <w:rPr>
          <w:rStyle w:val="Ninguno"/>
          <w:rFonts w:ascii="Arial" w:hAnsi="Arial" w:cs="Arial"/>
          <w:lang w:val="es-ES"/>
        </w:rPr>
        <w:t>Rican</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Plant</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Collecting</w:t>
      </w:r>
      <w:proofErr w:type="spellEnd"/>
      <w:r w:rsidRPr="00670117">
        <w:rPr>
          <w:rStyle w:val="Ninguno"/>
          <w:rFonts w:ascii="Arial" w:hAnsi="Arial" w:cs="Arial"/>
          <w:lang w:val="es-ES"/>
        </w:rPr>
        <w:t xml:space="preserve"> Locales" (www.mobot.org/MOBOT/CostaRicaGazetteer/gazetteer.aspx) indica que la localidad con este nombre asociada a </w:t>
      </w:r>
      <w:proofErr w:type="spellStart"/>
      <w:r w:rsidRPr="00670117">
        <w:rPr>
          <w:rStyle w:val="Ninguno"/>
          <w:rFonts w:ascii="Arial" w:hAnsi="Arial" w:cs="Arial"/>
          <w:lang w:val="es-ES"/>
        </w:rPr>
        <w:t>Tonduz</w:t>
      </w:r>
      <w:proofErr w:type="spellEnd"/>
      <w:r w:rsidRPr="00670117">
        <w:rPr>
          <w:rStyle w:val="Ninguno"/>
          <w:rFonts w:ascii="Arial" w:hAnsi="Arial" w:cs="Arial"/>
          <w:lang w:val="es-ES"/>
        </w:rPr>
        <w:t xml:space="preserve"> y a </w:t>
      </w:r>
      <w:proofErr w:type="spellStart"/>
      <w:r w:rsidRPr="00670117">
        <w:rPr>
          <w:rStyle w:val="Ninguno"/>
          <w:rFonts w:ascii="Arial" w:hAnsi="Arial" w:cs="Arial"/>
          <w:lang w:val="es-ES"/>
        </w:rPr>
        <w:t>Wendland</w:t>
      </w:r>
      <w:proofErr w:type="spellEnd"/>
      <w:r w:rsidRPr="00670117">
        <w:rPr>
          <w:rStyle w:val="Ninguno"/>
          <w:rFonts w:ascii="Arial" w:hAnsi="Arial" w:cs="Arial"/>
          <w:lang w:val="es-ES"/>
        </w:rPr>
        <w:t xml:space="preserve"> es un promontorio de 1150 m en </w:t>
      </w:r>
      <w:proofErr w:type="spellStart"/>
      <w:r w:rsidRPr="00670117">
        <w:rPr>
          <w:rStyle w:val="Ninguno"/>
          <w:rFonts w:ascii="Arial" w:hAnsi="Arial" w:cs="Arial"/>
          <w:lang w:val="es-ES"/>
        </w:rPr>
        <w:t>Caraigres</w:t>
      </w:r>
      <w:proofErr w:type="spellEnd"/>
      <w:r w:rsidRPr="00670117">
        <w:rPr>
          <w:rStyle w:val="Ninguno"/>
          <w:rFonts w:ascii="Arial" w:hAnsi="Arial" w:cs="Arial"/>
          <w:lang w:val="es-ES"/>
        </w:rPr>
        <w:t xml:space="preserve"> (provincia San José), en la división entre la cuenca del Río Jorco y la cuenca del Río Grande de Candelaria, al oeste de San Ignacio de Acosta, con coordenadas 9°48</w:t>
      </w:r>
      <w:r w:rsidR="00B870AF" w:rsidRPr="00670117">
        <w:rPr>
          <w:rStyle w:val="Ninguno"/>
          <w:rFonts w:ascii="Arial" w:hAnsi="Arial" w:cs="Arial"/>
          <w:lang w:val="es-ES"/>
        </w:rPr>
        <w:t>'</w:t>
      </w:r>
      <w:r w:rsidR="00527EA8" w:rsidRPr="00670117">
        <w:rPr>
          <w:rStyle w:val="Ninguno"/>
          <w:rFonts w:ascii="Arial" w:hAnsi="Arial" w:cs="Arial"/>
          <w:lang w:val="es-ES"/>
        </w:rPr>
        <w:t xml:space="preserve"> </w:t>
      </w:r>
      <w:r w:rsidRPr="00670117">
        <w:rPr>
          <w:rStyle w:val="Ninguno"/>
          <w:rFonts w:ascii="Arial" w:hAnsi="Arial" w:cs="Arial"/>
          <w:lang w:val="es-ES"/>
        </w:rPr>
        <w:t>N y 84°13</w:t>
      </w:r>
      <w:r w:rsidR="00B870AF" w:rsidRPr="00670117">
        <w:rPr>
          <w:rStyle w:val="Ninguno"/>
          <w:rFonts w:ascii="Arial" w:hAnsi="Arial" w:cs="Arial"/>
          <w:lang w:val="es-ES"/>
        </w:rPr>
        <w:t>'</w:t>
      </w:r>
      <w:r w:rsidR="00527EA8" w:rsidRPr="00670117">
        <w:rPr>
          <w:rStyle w:val="Ninguno"/>
          <w:rFonts w:ascii="Arial" w:hAnsi="Arial" w:cs="Arial"/>
          <w:lang w:val="es-ES"/>
        </w:rPr>
        <w:t xml:space="preserve"> O</w:t>
      </w:r>
      <w:r w:rsidRPr="00670117">
        <w:rPr>
          <w:rStyle w:val="Ninguno"/>
          <w:rFonts w:ascii="Arial" w:hAnsi="Arial" w:cs="Arial"/>
          <w:lang w:val="es-ES"/>
        </w:rPr>
        <w:t>.</w:t>
      </w:r>
    </w:p>
    <w:p w14:paraId="25A26129" w14:textId="07431B73" w:rsidR="00AD19BF" w:rsidRDefault="00AD19BF" w:rsidP="00AD19BF">
      <w:pPr>
        <w:pStyle w:val="CuerpoA"/>
        <w:spacing w:after="100" w:afterAutospacing="1" w:line="360" w:lineRule="auto"/>
        <w:jc w:val="both"/>
        <w:rPr>
          <w:rStyle w:val="Ninguno"/>
          <w:rFonts w:ascii="Arial" w:eastAsia="Arial" w:hAnsi="Arial" w:cs="Arial"/>
          <w:lang w:val="es-ES"/>
        </w:rPr>
      </w:pPr>
      <w:r w:rsidRPr="00670117">
        <w:rPr>
          <w:rStyle w:val="Ninguno"/>
          <w:rFonts w:ascii="Arial" w:eastAsia="Arial" w:hAnsi="Arial" w:cs="Arial"/>
          <w:b/>
          <w:lang w:val="es-ES"/>
        </w:rPr>
        <w:t xml:space="preserve">Notas </w:t>
      </w:r>
      <w:proofErr w:type="spellStart"/>
      <w:r w:rsidRPr="00670117">
        <w:rPr>
          <w:rStyle w:val="Ninguno"/>
          <w:rFonts w:ascii="Arial" w:eastAsia="Arial" w:hAnsi="Arial" w:cs="Arial"/>
          <w:b/>
          <w:lang w:val="es-ES"/>
        </w:rPr>
        <w:t>nomenclaturales</w:t>
      </w:r>
      <w:proofErr w:type="spellEnd"/>
      <w:r w:rsidRPr="00670117">
        <w:rPr>
          <w:rStyle w:val="Ninguno"/>
          <w:rFonts w:ascii="Arial" w:eastAsia="Arial" w:hAnsi="Arial" w:cs="Arial"/>
          <w:b/>
          <w:lang w:val="es-ES"/>
        </w:rPr>
        <w:t>:</w:t>
      </w:r>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Pupulin</w:t>
      </w:r>
      <w:proofErr w:type="spellEnd"/>
      <w:r w:rsidRPr="00670117">
        <w:rPr>
          <w:rStyle w:val="Ninguno"/>
          <w:rFonts w:ascii="Arial" w:eastAsia="Arial" w:hAnsi="Arial" w:cs="Arial"/>
          <w:lang w:val="es-ES"/>
        </w:rPr>
        <w:t xml:space="preserve"> et al. (2016) designaron como </w:t>
      </w:r>
      <w:proofErr w:type="spellStart"/>
      <w:r w:rsidRPr="00670117">
        <w:rPr>
          <w:rStyle w:val="Ninguno"/>
          <w:rFonts w:ascii="Arial" w:eastAsia="Arial" w:hAnsi="Arial" w:cs="Arial"/>
          <w:lang w:val="es-ES"/>
        </w:rPr>
        <w:t>lectotipo</w:t>
      </w:r>
      <w:proofErr w:type="spellEnd"/>
      <w:r w:rsidRPr="00670117">
        <w:rPr>
          <w:rStyle w:val="Ninguno"/>
          <w:rFonts w:ascii="Arial" w:eastAsia="Arial" w:hAnsi="Arial" w:cs="Arial"/>
          <w:lang w:val="es-ES"/>
        </w:rPr>
        <w:t xml:space="preserve"> </w:t>
      </w:r>
      <w:r w:rsidR="000008A0">
        <w:rPr>
          <w:rStyle w:val="Ninguno"/>
          <w:rFonts w:ascii="Arial" w:eastAsia="Arial" w:hAnsi="Arial" w:cs="Arial"/>
          <w:lang w:val="es-ES"/>
        </w:rPr>
        <w:t>el</w:t>
      </w:r>
      <w:r w:rsidRPr="00670117">
        <w:rPr>
          <w:rStyle w:val="Ninguno"/>
          <w:rFonts w:ascii="Arial" w:eastAsia="Arial" w:hAnsi="Arial" w:cs="Arial"/>
          <w:lang w:val="es-ES"/>
        </w:rPr>
        <w:t xml:space="preserve"> </w:t>
      </w:r>
      <w:r w:rsidR="000008A0">
        <w:rPr>
          <w:rStyle w:val="Ninguno"/>
          <w:rFonts w:ascii="Arial" w:eastAsia="Arial" w:hAnsi="Arial" w:cs="Arial"/>
          <w:lang w:val="es-ES"/>
        </w:rPr>
        <w:t>dibujo</w:t>
      </w:r>
      <w:r w:rsidRPr="00670117">
        <w:rPr>
          <w:rStyle w:val="Ninguno"/>
          <w:rFonts w:ascii="Arial" w:eastAsia="Arial" w:hAnsi="Arial" w:cs="Arial"/>
          <w:lang w:val="es-ES"/>
        </w:rPr>
        <w:t xml:space="preserve"> del tipo de </w:t>
      </w:r>
      <w:proofErr w:type="spellStart"/>
      <w:r w:rsidRPr="00670117">
        <w:rPr>
          <w:rStyle w:val="Ninguno"/>
          <w:rFonts w:ascii="Arial" w:eastAsia="Arial" w:hAnsi="Arial" w:cs="Arial"/>
          <w:i/>
          <w:lang w:val="es-ES"/>
        </w:rPr>
        <w:t>Microstylis</w:t>
      </w:r>
      <w:proofErr w:type="spellEnd"/>
      <w:r w:rsidRPr="00670117">
        <w:rPr>
          <w:rStyle w:val="Ninguno"/>
          <w:rFonts w:ascii="Arial" w:eastAsia="Arial" w:hAnsi="Arial" w:cs="Arial"/>
          <w:i/>
          <w:lang w:val="es-ES"/>
        </w:rPr>
        <w:t xml:space="preserve"> </w:t>
      </w:r>
      <w:proofErr w:type="spellStart"/>
      <w:r w:rsidRPr="00670117">
        <w:rPr>
          <w:rStyle w:val="Ninguno"/>
          <w:rFonts w:ascii="Arial" w:eastAsia="Arial" w:hAnsi="Arial" w:cs="Arial"/>
          <w:i/>
          <w:lang w:val="es-ES"/>
        </w:rPr>
        <w:t>adolphi</w:t>
      </w:r>
      <w:proofErr w:type="spellEnd"/>
      <w:r w:rsidRPr="00670117">
        <w:rPr>
          <w:rStyle w:val="Ninguno"/>
          <w:rFonts w:ascii="Arial" w:eastAsia="Arial" w:hAnsi="Arial" w:cs="Arial"/>
          <w:lang w:val="es-ES"/>
        </w:rPr>
        <w:t xml:space="preserve"> en el herbario AMES (</w:t>
      </w:r>
      <w:r w:rsidR="002F19ED" w:rsidRPr="00670117">
        <w:rPr>
          <w:rStyle w:val="Ninguno"/>
          <w:rFonts w:ascii="Arial" w:hAnsi="Arial" w:cs="Arial"/>
          <w:lang w:val="es-ES"/>
        </w:rPr>
        <w:t>AMES</w:t>
      </w:r>
      <w:r w:rsidR="002F19ED" w:rsidRPr="00AE49B2">
        <w:rPr>
          <w:rStyle w:val="Ninguno"/>
          <w:rFonts w:ascii="Arial" w:hAnsi="Arial" w:cs="Arial"/>
          <w:lang w:val="es-ES"/>
        </w:rPr>
        <w:t>-</w:t>
      </w:r>
      <w:r w:rsidR="002F19ED" w:rsidRPr="00670117">
        <w:rPr>
          <w:rStyle w:val="Ninguno"/>
          <w:rFonts w:ascii="Arial" w:hAnsi="Arial" w:cs="Arial"/>
          <w:lang w:val="es-ES"/>
        </w:rPr>
        <w:t>24378</w:t>
      </w:r>
      <w:r w:rsidRPr="00670117">
        <w:rPr>
          <w:rStyle w:val="Ninguno"/>
          <w:rFonts w:ascii="Arial" w:eastAsia="Arial" w:hAnsi="Arial" w:cs="Arial"/>
          <w:lang w:val="es-ES"/>
        </w:rPr>
        <w:t xml:space="preserve">), </w:t>
      </w:r>
      <w:r w:rsidR="00174D35">
        <w:rPr>
          <w:rStyle w:val="Ninguno"/>
          <w:rFonts w:ascii="Arial" w:eastAsia="Arial" w:hAnsi="Arial" w:cs="Arial"/>
          <w:lang w:val="es-ES"/>
        </w:rPr>
        <w:t>preparado</w:t>
      </w:r>
      <w:r w:rsidRPr="00670117">
        <w:rPr>
          <w:rStyle w:val="Ninguno"/>
          <w:rFonts w:ascii="Arial" w:eastAsia="Arial" w:hAnsi="Arial" w:cs="Arial"/>
          <w:lang w:val="es-ES"/>
        </w:rPr>
        <w:t xml:space="preserve"> bajo </w:t>
      </w:r>
      <w:r w:rsidRPr="00670117">
        <w:rPr>
          <w:rStyle w:val="Ninguno"/>
          <w:rFonts w:ascii="Arial" w:eastAsia="Arial" w:hAnsi="Arial" w:cs="Arial"/>
          <w:lang w:val="es-ES"/>
        </w:rPr>
        <w:lastRenderedPageBreak/>
        <w:t xml:space="preserve">la supervisión de </w:t>
      </w:r>
      <w:proofErr w:type="spellStart"/>
      <w:r w:rsidRPr="00670117">
        <w:rPr>
          <w:rStyle w:val="Ninguno"/>
          <w:rFonts w:ascii="Arial" w:eastAsia="Arial" w:hAnsi="Arial" w:cs="Arial"/>
          <w:lang w:val="es-ES"/>
        </w:rPr>
        <w:t>Schlechter</w:t>
      </w:r>
      <w:proofErr w:type="spellEnd"/>
      <w:r w:rsidRPr="00670117">
        <w:rPr>
          <w:rStyle w:val="Ninguno"/>
          <w:rFonts w:ascii="Arial" w:eastAsia="Arial" w:hAnsi="Arial" w:cs="Arial"/>
          <w:lang w:val="es-ES"/>
        </w:rPr>
        <w:t>. Sin embargo, aunque dich</w:t>
      </w:r>
      <w:r w:rsidR="000008A0">
        <w:rPr>
          <w:rStyle w:val="Ninguno"/>
          <w:rFonts w:ascii="Arial" w:eastAsia="Arial" w:hAnsi="Arial" w:cs="Arial"/>
          <w:lang w:val="es-ES"/>
        </w:rPr>
        <w:t>o</w:t>
      </w:r>
      <w:r w:rsidRPr="00670117">
        <w:rPr>
          <w:rStyle w:val="Ninguno"/>
          <w:rFonts w:ascii="Arial" w:eastAsia="Arial" w:hAnsi="Arial" w:cs="Arial"/>
          <w:lang w:val="es-ES"/>
        </w:rPr>
        <w:t xml:space="preserve"> </w:t>
      </w:r>
      <w:r w:rsidR="000008A0">
        <w:rPr>
          <w:rStyle w:val="Ninguno"/>
          <w:rFonts w:ascii="Arial" w:eastAsia="Arial" w:hAnsi="Arial" w:cs="Arial"/>
          <w:lang w:val="es-ES"/>
        </w:rPr>
        <w:t>dibujo</w:t>
      </w:r>
      <w:r w:rsidRPr="00670117">
        <w:rPr>
          <w:rStyle w:val="Ninguno"/>
          <w:rFonts w:ascii="Arial" w:eastAsia="Arial" w:hAnsi="Arial" w:cs="Arial"/>
          <w:lang w:val="es-ES"/>
        </w:rPr>
        <w:t xml:space="preserve"> es muy </w:t>
      </w:r>
      <w:r w:rsidR="00F00FA2">
        <w:rPr>
          <w:rStyle w:val="Ninguno"/>
          <w:rFonts w:ascii="Arial" w:eastAsia="Arial" w:hAnsi="Arial" w:cs="Arial"/>
          <w:lang w:val="es-ES"/>
        </w:rPr>
        <w:t>valioso</w:t>
      </w:r>
      <w:r w:rsidRPr="00670117">
        <w:rPr>
          <w:rStyle w:val="Ninguno"/>
          <w:rFonts w:ascii="Arial" w:eastAsia="Arial" w:hAnsi="Arial" w:cs="Arial"/>
          <w:lang w:val="es-ES"/>
        </w:rPr>
        <w:t xml:space="preserve"> para la interpretación del nombre, fue </w:t>
      </w:r>
      <w:r w:rsidR="00E6597B">
        <w:rPr>
          <w:rStyle w:val="Ninguno"/>
          <w:rFonts w:ascii="Arial" w:eastAsia="Arial" w:hAnsi="Arial" w:cs="Arial"/>
          <w:lang w:val="es-ES"/>
        </w:rPr>
        <w:t>preparado</w:t>
      </w:r>
      <w:r w:rsidRPr="00670117">
        <w:rPr>
          <w:rStyle w:val="Ninguno"/>
          <w:rFonts w:ascii="Arial" w:eastAsia="Arial" w:hAnsi="Arial" w:cs="Arial"/>
          <w:lang w:val="es-ES"/>
        </w:rPr>
        <w:t xml:space="preserve"> posteriormente a la publicación del </w:t>
      </w:r>
      <w:proofErr w:type="spellStart"/>
      <w:r w:rsidRPr="00670117">
        <w:rPr>
          <w:rStyle w:val="Ninguno"/>
          <w:rFonts w:ascii="Arial" w:eastAsia="Arial" w:hAnsi="Arial" w:cs="Arial"/>
          <w:lang w:val="es-ES"/>
        </w:rPr>
        <w:t>protólogo</w:t>
      </w:r>
      <w:proofErr w:type="spellEnd"/>
      <w:r w:rsidRPr="00670117">
        <w:rPr>
          <w:rStyle w:val="Ninguno"/>
          <w:rFonts w:ascii="Arial" w:eastAsia="Arial" w:hAnsi="Arial" w:cs="Arial"/>
          <w:lang w:val="es-ES"/>
        </w:rPr>
        <w:t xml:space="preserve"> (Ames, 1944; </w:t>
      </w:r>
      <w:proofErr w:type="spellStart"/>
      <w:r w:rsidRPr="00670117">
        <w:rPr>
          <w:rStyle w:val="Ninguno"/>
          <w:rFonts w:ascii="Arial" w:eastAsia="Arial" w:hAnsi="Arial" w:cs="Arial"/>
          <w:lang w:val="es-ES"/>
        </w:rPr>
        <w:t>Ossenbach</w:t>
      </w:r>
      <w:proofErr w:type="spellEnd"/>
      <w:r w:rsidRPr="00670117">
        <w:rPr>
          <w:rStyle w:val="Ninguno"/>
          <w:rFonts w:ascii="Arial" w:eastAsia="Arial" w:hAnsi="Arial" w:cs="Arial"/>
          <w:lang w:val="es-ES"/>
        </w:rPr>
        <w:t>, 2019), por lo que no constituye material original, y por tanto no puede ser designad</w:t>
      </w:r>
      <w:r w:rsidR="006C08C3">
        <w:rPr>
          <w:rStyle w:val="Ninguno"/>
          <w:rFonts w:ascii="Arial" w:eastAsia="Arial" w:hAnsi="Arial" w:cs="Arial"/>
          <w:lang w:val="es-ES"/>
        </w:rPr>
        <w:t>o</w:t>
      </w:r>
      <w:r w:rsidRPr="00670117">
        <w:rPr>
          <w:rStyle w:val="Ninguno"/>
          <w:rFonts w:ascii="Arial" w:eastAsia="Arial" w:hAnsi="Arial" w:cs="Arial"/>
          <w:lang w:val="es-ES"/>
        </w:rPr>
        <w:t xml:space="preserve"> como </w:t>
      </w:r>
      <w:proofErr w:type="spellStart"/>
      <w:r w:rsidRPr="00670117">
        <w:rPr>
          <w:rStyle w:val="Ninguno"/>
          <w:rFonts w:ascii="Arial" w:eastAsia="Arial" w:hAnsi="Arial" w:cs="Arial"/>
          <w:lang w:val="es-ES"/>
        </w:rPr>
        <w:t>lectotipo</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Turland</w:t>
      </w:r>
      <w:proofErr w:type="spellEnd"/>
      <w:r w:rsidRPr="00670117">
        <w:rPr>
          <w:rStyle w:val="Ninguno"/>
          <w:rFonts w:ascii="Arial" w:eastAsia="Arial" w:hAnsi="Arial" w:cs="Arial"/>
          <w:lang w:val="es-ES"/>
        </w:rPr>
        <w:t xml:space="preserve"> et al., 2018, artículos 9.3 y 9.4</w:t>
      </w:r>
      <w:r w:rsidR="005A2998" w:rsidRPr="005A2998">
        <w:rPr>
          <w:rStyle w:val="Ninguno"/>
          <w:rFonts w:ascii="Arial" w:eastAsia="Arial" w:hAnsi="Arial" w:cs="Arial"/>
          <w:lang w:val="es-ES"/>
        </w:rPr>
        <w:t>; ver también Ross, 2002</w:t>
      </w:r>
      <w:r w:rsidRPr="00670117">
        <w:rPr>
          <w:rStyle w:val="Ninguno"/>
          <w:rFonts w:ascii="Arial" w:eastAsia="Arial" w:hAnsi="Arial" w:cs="Arial"/>
          <w:lang w:val="es-ES"/>
        </w:rPr>
        <w:t xml:space="preserve">). </w:t>
      </w:r>
      <w:r w:rsidR="000008A0">
        <w:rPr>
          <w:rStyle w:val="Ninguno"/>
          <w:rFonts w:ascii="Arial" w:eastAsia="Arial" w:hAnsi="Arial" w:cs="Arial"/>
          <w:lang w:val="es-ES"/>
        </w:rPr>
        <w:t>El</w:t>
      </w:r>
      <w:r w:rsidRPr="00670117">
        <w:rPr>
          <w:rStyle w:val="Ninguno"/>
          <w:rFonts w:ascii="Arial" w:eastAsia="Arial" w:hAnsi="Arial" w:cs="Arial"/>
          <w:lang w:val="es-ES"/>
        </w:rPr>
        <w:t xml:space="preserve"> </w:t>
      </w:r>
      <w:r w:rsidR="000008A0">
        <w:rPr>
          <w:rStyle w:val="Ninguno"/>
          <w:rFonts w:ascii="Arial" w:eastAsia="Arial" w:hAnsi="Arial" w:cs="Arial"/>
          <w:lang w:val="es-ES"/>
        </w:rPr>
        <w:t>dibujo</w:t>
      </w:r>
      <w:r w:rsidRPr="00670117">
        <w:rPr>
          <w:rStyle w:val="Ninguno"/>
          <w:rFonts w:ascii="Arial" w:eastAsia="Arial" w:hAnsi="Arial" w:cs="Arial"/>
          <w:lang w:val="es-ES"/>
        </w:rPr>
        <w:t xml:space="preserve"> de la flor del holotipo </w:t>
      </w:r>
      <w:r w:rsidR="00F00FA2">
        <w:rPr>
          <w:rStyle w:val="Ninguno"/>
          <w:rFonts w:ascii="Arial" w:eastAsia="Arial" w:hAnsi="Arial" w:cs="Arial"/>
          <w:lang w:val="es-ES"/>
        </w:rPr>
        <w:t>publicado</w:t>
      </w:r>
      <w:r w:rsidRPr="00670117">
        <w:rPr>
          <w:rStyle w:val="Ninguno"/>
          <w:rFonts w:ascii="Arial" w:eastAsia="Arial" w:hAnsi="Arial" w:cs="Arial"/>
          <w:lang w:val="es-ES"/>
        </w:rPr>
        <w:t xml:space="preserve"> por </w:t>
      </w:r>
      <w:proofErr w:type="spellStart"/>
      <w:r w:rsidRPr="00670117">
        <w:rPr>
          <w:rStyle w:val="Ninguno"/>
          <w:rFonts w:ascii="Arial" w:eastAsia="Arial" w:hAnsi="Arial" w:cs="Arial"/>
          <w:lang w:val="es-ES"/>
        </w:rPr>
        <w:t>Mansfeld</w:t>
      </w:r>
      <w:proofErr w:type="spellEnd"/>
      <w:r w:rsidRPr="00670117">
        <w:rPr>
          <w:rStyle w:val="Ninguno"/>
          <w:rFonts w:ascii="Arial" w:eastAsia="Arial" w:hAnsi="Arial" w:cs="Arial"/>
          <w:lang w:val="es-ES"/>
        </w:rPr>
        <w:t xml:space="preserve"> (1931: no. 53), aunque no fue </w:t>
      </w:r>
      <w:r w:rsidR="00F631AB">
        <w:rPr>
          <w:rStyle w:val="Ninguno"/>
          <w:rFonts w:ascii="Arial" w:eastAsia="Arial" w:hAnsi="Arial" w:cs="Arial"/>
          <w:lang w:val="es-ES"/>
        </w:rPr>
        <w:t>publicado</w:t>
      </w:r>
      <w:r w:rsidRPr="00670117">
        <w:rPr>
          <w:rStyle w:val="Ninguno"/>
          <w:rFonts w:ascii="Arial" w:eastAsia="Arial" w:hAnsi="Arial" w:cs="Arial"/>
          <w:lang w:val="es-ES"/>
        </w:rPr>
        <w:t xml:space="preserve"> en el </w:t>
      </w:r>
      <w:proofErr w:type="spellStart"/>
      <w:r w:rsidRPr="00670117">
        <w:rPr>
          <w:rStyle w:val="Ninguno"/>
          <w:rFonts w:ascii="Arial" w:eastAsia="Arial" w:hAnsi="Arial" w:cs="Arial"/>
          <w:lang w:val="es-ES"/>
        </w:rPr>
        <w:t>protólogo</w:t>
      </w:r>
      <w:proofErr w:type="spellEnd"/>
      <w:r w:rsidRPr="00670117">
        <w:rPr>
          <w:rStyle w:val="Ninguno"/>
          <w:rFonts w:ascii="Arial" w:eastAsia="Arial" w:hAnsi="Arial" w:cs="Arial"/>
          <w:lang w:val="es-ES"/>
        </w:rPr>
        <w:t xml:space="preserve">, aparentemente sí fue </w:t>
      </w:r>
      <w:r w:rsidR="00E6597B">
        <w:rPr>
          <w:rStyle w:val="Ninguno"/>
          <w:rFonts w:ascii="Arial" w:eastAsia="Arial" w:hAnsi="Arial" w:cs="Arial"/>
          <w:lang w:val="es-ES"/>
        </w:rPr>
        <w:t>preparado</w:t>
      </w:r>
      <w:r w:rsidRPr="00670117">
        <w:rPr>
          <w:rStyle w:val="Ninguno"/>
          <w:rFonts w:ascii="Arial" w:eastAsia="Arial" w:hAnsi="Arial" w:cs="Arial"/>
          <w:lang w:val="es-ES"/>
        </w:rPr>
        <w:t xml:space="preserve"> por </w:t>
      </w:r>
      <w:proofErr w:type="spellStart"/>
      <w:r w:rsidRPr="00670117">
        <w:rPr>
          <w:rStyle w:val="Ninguno"/>
          <w:rFonts w:ascii="Arial" w:eastAsia="Arial" w:hAnsi="Arial" w:cs="Arial"/>
          <w:lang w:val="es-ES"/>
        </w:rPr>
        <w:t>Schlechter</w:t>
      </w:r>
      <w:proofErr w:type="spellEnd"/>
      <w:r w:rsidRPr="00670117">
        <w:rPr>
          <w:rStyle w:val="Ninguno"/>
          <w:rFonts w:ascii="Arial" w:eastAsia="Arial" w:hAnsi="Arial" w:cs="Arial"/>
          <w:lang w:val="es-ES"/>
        </w:rPr>
        <w:t xml:space="preserve"> para la descripción de la especie (ver prefacio en </w:t>
      </w:r>
      <w:proofErr w:type="spellStart"/>
      <w:r w:rsidRPr="00670117">
        <w:rPr>
          <w:rStyle w:val="Ninguno"/>
          <w:rFonts w:ascii="Arial" w:eastAsia="Arial" w:hAnsi="Arial" w:cs="Arial"/>
          <w:lang w:val="es-ES"/>
        </w:rPr>
        <w:t>Mansfeld</w:t>
      </w:r>
      <w:proofErr w:type="spellEnd"/>
      <w:r w:rsidRPr="00670117">
        <w:rPr>
          <w:rStyle w:val="Ninguno"/>
          <w:rFonts w:ascii="Arial" w:eastAsia="Arial" w:hAnsi="Arial" w:cs="Arial"/>
          <w:lang w:val="es-ES"/>
        </w:rPr>
        <w:t>, 1929), y por tanto sí podría ser designad</w:t>
      </w:r>
      <w:r w:rsidR="006C08C3">
        <w:rPr>
          <w:rStyle w:val="Ninguno"/>
          <w:rFonts w:ascii="Arial" w:eastAsia="Arial" w:hAnsi="Arial" w:cs="Arial"/>
          <w:lang w:val="es-ES"/>
        </w:rPr>
        <w:t>o</w:t>
      </w:r>
      <w:r w:rsidRPr="00670117">
        <w:rPr>
          <w:rStyle w:val="Ninguno"/>
          <w:rFonts w:ascii="Arial" w:eastAsia="Arial" w:hAnsi="Arial" w:cs="Arial"/>
          <w:lang w:val="es-ES"/>
        </w:rPr>
        <w:t xml:space="preserve"> como </w:t>
      </w:r>
      <w:proofErr w:type="spellStart"/>
      <w:r w:rsidRPr="00670117">
        <w:rPr>
          <w:rStyle w:val="Ninguno"/>
          <w:rFonts w:ascii="Arial" w:eastAsia="Arial" w:hAnsi="Arial" w:cs="Arial"/>
          <w:lang w:val="es-ES"/>
        </w:rPr>
        <w:t>lectotipo</w:t>
      </w:r>
      <w:proofErr w:type="spellEnd"/>
      <w:r w:rsidRPr="00670117">
        <w:rPr>
          <w:rStyle w:val="Ninguno"/>
          <w:rFonts w:ascii="Arial" w:eastAsia="Arial" w:hAnsi="Arial" w:cs="Arial"/>
          <w:lang w:val="es-ES"/>
        </w:rPr>
        <w:t xml:space="preserve"> (ver artículo 9.4 en </w:t>
      </w:r>
      <w:proofErr w:type="spellStart"/>
      <w:r w:rsidRPr="00670117">
        <w:rPr>
          <w:rStyle w:val="Ninguno"/>
          <w:rFonts w:ascii="Arial" w:eastAsia="Arial" w:hAnsi="Arial" w:cs="Arial"/>
          <w:lang w:val="es-ES"/>
        </w:rPr>
        <w:t>Turland</w:t>
      </w:r>
      <w:proofErr w:type="spellEnd"/>
      <w:r w:rsidRPr="00670117">
        <w:rPr>
          <w:rStyle w:val="Ninguno"/>
          <w:rFonts w:ascii="Arial" w:eastAsia="Arial" w:hAnsi="Arial" w:cs="Arial"/>
          <w:lang w:val="es-ES"/>
        </w:rPr>
        <w:t xml:space="preserve"> et al., 2018).</w:t>
      </w:r>
    </w:p>
    <w:p w14:paraId="6E48829B" w14:textId="77777777" w:rsidR="00E50862" w:rsidRPr="00670117" w:rsidRDefault="00E50862" w:rsidP="00AD19BF">
      <w:pPr>
        <w:pStyle w:val="CuerpoA"/>
        <w:spacing w:after="100" w:afterAutospacing="1" w:line="360" w:lineRule="auto"/>
        <w:jc w:val="both"/>
        <w:rPr>
          <w:rStyle w:val="Ninguno"/>
          <w:rFonts w:ascii="Arial" w:eastAsia="Arial" w:hAnsi="Arial" w:cs="Arial"/>
          <w:lang w:val="es-ES"/>
        </w:rPr>
      </w:pPr>
    </w:p>
    <w:p w14:paraId="617629AD" w14:textId="77777777" w:rsidR="00D01144" w:rsidRPr="00670117" w:rsidRDefault="00F87388" w:rsidP="00765D12">
      <w:pPr>
        <w:pStyle w:val="CuerpoA"/>
        <w:spacing w:after="100" w:afterAutospacing="1" w:line="360" w:lineRule="auto"/>
        <w:jc w:val="both"/>
        <w:outlineLvl w:val="0"/>
        <w:rPr>
          <w:rStyle w:val="Ninguno"/>
          <w:rFonts w:ascii="Arial" w:hAnsi="Arial" w:cs="Arial"/>
          <w:lang w:val="es-ES"/>
        </w:rPr>
      </w:pPr>
      <w:r w:rsidRPr="00670117">
        <w:rPr>
          <w:rStyle w:val="Ninguno"/>
          <w:rFonts w:ascii="Arial" w:hAnsi="Arial" w:cs="Arial"/>
          <w:b/>
          <w:bCs/>
          <w:lang w:val="en-US"/>
        </w:rPr>
        <w:t>2.</w:t>
      </w:r>
      <w:r w:rsidRPr="00670117">
        <w:rPr>
          <w:rStyle w:val="Ninguno"/>
          <w:rFonts w:ascii="Arial" w:hAnsi="Arial" w:cs="Arial"/>
          <w:b/>
          <w:bCs/>
          <w:i/>
          <w:iCs/>
          <w:lang w:val="en-US"/>
        </w:rPr>
        <w:t xml:space="preserve"> </w:t>
      </w:r>
      <w:proofErr w:type="spellStart"/>
      <w:r w:rsidRPr="00670117">
        <w:rPr>
          <w:rStyle w:val="Ninguno"/>
          <w:rFonts w:ascii="Arial" w:hAnsi="Arial" w:cs="Arial"/>
          <w:b/>
          <w:bCs/>
          <w:i/>
          <w:iCs/>
          <w:lang w:val="en-US"/>
        </w:rPr>
        <w:t>Malaxis</w:t>
      </w:r>
      <w:proofErr w:type="spellEnd"/>
      <w:r w:rsidRPr="00670117">
        <w:rPr>
          <w:rStyle w:val="Ninguno"/>
          <w:rFonts w:ascii="Arial" w:hAnsi="Arial" w:cs="Arial"/>
          <w:b/>
          <w:bCs/>
          <w:i/>
          <w:iCs/>
          <w:lang w:val="en-US"/>
        </w:rPr>
        <w:t xml:space="preserve"> </w:t>
      </w:r>
      <w:proofErr w:type="spellStart"/>
      <w:r w:rsidRPr="00670117">
        <w:rPr>
          <w:rStyle w:val="Ninguno"/>
          <w:rFonts w:ascii="Arial" w:hAnsi="Arial" w:cs="Arial"/>
          <w:b/>
          <w:bCs/>
          <w:i/>
          <w:iCs/>
          <w:lang w:val="en-US"/>
        </w:rPr>
        <w:t>aurea</w:t>
      </w:r>
      <w:proofErr w:type="spellEnd"/>
      <w:r w:rsidRPr="00670117">
        <w:rPr>
          <w:rStyle w:val="Ninguno"/>
          <w:rFonts w:ascii="Arial" w:hAnsi="Arial" w:cs="Arial"/>
          <w:b/>
          <w:bCs/>
          <w:i/>
          <w:iCs/>
          <w:lang w:val="en-US"/>
        </w:rPr>
        <w:t xml:space="preserve"> </w:t>
      </w:r>
      <w:r w:rsidRPr="00670117">
        <w:rPr>
          <w:rStyle w:val="Ninguno"/>
          <w:rFonts w:ascii="Arial" w:hAnsi="Arial" w:cs="Arial"/>
          <w:lang w:val="en-US"/>
        </w:rPr>
        <w:t xml:space="preserve">Ames, </w:t>
      </w:r>
      <w:proofErr w:type="spellStart"/>
      <w:r w:rsidRPr="00670117">
        <w:rPr>
          <w:rStyle w:val="Ninguno"/>
          <w:rFonts w:ascii="Arial" w:hAnsi="Arial" w:cs="Arial"/>
          <w:i/>
          <w:lang w:val="en-US"/>
        </w:rPr>
        <w:t>Schedul</w:t>
      </w:r>
      <w:proofErr w:type="spellEnd"/>
      <w:r w:rsidRPr="00670117">
        <w:rPr>
          <w:rStyle w:val="Ninguno"/>
          <w:rFonts w:ascii="Arial" w:hAnsi="Arial" w:cs="Arial"/>
          <w:i/>
          <w:lang w:val="en-US"/>
        </w:rPr>
        <w:t>. Orchid.</w:t>
      </w:r>
      <w:r w:rsidRPr="00670117">
        <w:rPr>
          <w:rStyle w:val="Ninguno"/>
          <w:rFonts w:ascii="Arial" w:hAnsi="Arial" w:cs="Arial"/>
          <w:lang w:val="en-US"/>
        </w:rPr>
        <w:t xml:space="preserve"> </w:t>
      </w:r>
      <w:r w:rsidRPr="00670117">
        <w:rPr>
          <w:rStyle w:val="Ninguno"/>
          <w:rFonts w:ascii="Arial" w:hAnsi="Arial" w:cs="Arial"/>
          <w:lang w:val="es-ES"/>
        </w:rPr>
        <w:t>5: 3. 1923.</w:t>
      </w:r>
    </w:p>
    <w:p w14:paraId="0D29AC24" w14:textId="04B1A1E8" w:rsidR="00DF0193" w:rsidRPr="00670117" w:rsidRDefault="00F87388" w:rsidP="00765D12">
      <w:pPr>
        <w:pStyle w:val="CuerpoA"/>
        <w:spacing w:after="100" w:afterAutospacing="1" w:line="360" w:lineRule="auto"/>
        <w:jc w:val="both"/>
        <w:outlineLvl w:val="0"/>
        <w:rPr>
          <w:rStyle w:val="Ninguno"/>
          <w:rFonts w:ascii="Arial" w:eastAsia="Arial" w:hAnsi="Arial" w:cs="Arial"/>
          <w:lang w:val="en-US"/>
        </w:rPr>
      </w:pPr>
      <w:r w:rsidRPr="00670117">
        <w:rPr>
          <w:rStyle w:val="Ninguno"/>
          <w:rFonts w:ascii="Arial" w:hAnsi="Arial" w:cs="Arial"/>
          <w:lang w:val="es-ES"/>
        </w:rPr>
        <w:t>TIPO: Costa Rica</w:t>
      </w:r>
      <w:r w:rsidR="006A0C01" w:rsidRPr="00670117">
        <w:rPr>
          <w:rStyle w:val="Ninguno"/>
          <w:rFonts w:ascii="Arial" w:hAnsi="Arial" w:cs="Arial"/>
          <w:lang w:val="es-ES"/>
        </w:rPr>
        <w:t xml:space="preserve">. </w:t>
      </w:r>
      <w:r w:rsidR="00050069" w:rsidRPr="00670117">
        <w:rPr>
          <w:rStyle w:val="Ninguno"/>
          <w:rFonts w:ascii="Arial" w:hAnsi="Arial" w:cs="Arial"/>
          <w:lang w:val="es-CR"/>
        </w:rPr>
        <w:t>[Cartago</w:t>
      </w:r>
      <w:r w:rsidR="00062C95">
        <w:rPr>
          <w:rStyle w:val="Ninguno"/>
          <w:rFonts w:ascii="Arial" w:hAnsi="Arial" w:cs="Arial"/>
          <w:lang w:val="es-CR"/>
        </w:rPr>
        <w:t>, Dulce Nombre</w:t>
      </w:r>
      <w:r w:rsidR="00050069" w:rsidRPr="00670117">
        <w:rPr>
          <w:rStyle w:val="Ninguno"/>
          <w:rFonts w:ascii="Arial" w:hAnsi="Arial" w:cs="Arial"/>
          <w:lang w:val="es-CR"/>
        </w:rPr>
        <w:t xml:space="preserve">] </w:t>
      </w:r>
      <w:r w:rsidRPr="00670117">
        <w:rPr>
          <w:rStyle w:val="Ninguno"/>
          <w:rFonts w:ascii="Arial" w:hAnsi="Arial" w:cs="Arial"/>
          <w:lang w:val="es-CR"/>
        </w:rPr>
        <w:t>Cóncavas</w:t>
      </w:r>
      <w:r w:rsidR="00062C95">
        <w:rPr>
          <w:rStyle w:val="Ninguno"/>
          <w:rFonts w:ascii="Arial" w:hAnsi="Arial" w:cs="Arial"/>
          <w:lang w:val="es-CR"/>
        </w:rPr>
        <w:t xml:space="preserve"> </w:t>
      </w:r>
      <w:r w:rsidR="00062C95" w:rsidRPr="00670117">
        <w:rPr>
          <w:rStyle w:val="Ninguno"/>
          <w:rFonts w:ascii="Arial" w:hAnsi="Arial" w:cs="Arial"/>
          <w:lang w:val="es-CR"/>
        </w:rPr>
        <w:t>[</w:t>
      </w:r>
      <w:r w:rsidR="00062C95">
        <w:rPr>
          <w:rStyle w:val="Ninguno"/>
          <w:rFonts w:ascii="Arial" w:hAnsi="Arial" w:cs="Arial"/>
          <w:lang w:val="es-CR"/>
        </w:rPr>
        <w:t>ca. 1300 m</w:t>
      </w:r>
      <w:r w:rsidR="00062C95" w:rsidRPr="00670117">
        <w:rPr>
          <w:rStyle w:val="Ninguno"/>
          <w:rFonts w:ascii="Arial" w:hAnsi="Arial" w:cs="Arial"/>
          <w:lang w:val="es-CR"/>
        </w:rPr>
        <w:t>]</w:t>
      </w:r>
      <w:r w:rsidR="00050069" w:rsidRPr="00670117">
        <w:rPr>
          <w:rStyle w:val="Ninguno"/>
          <w:rFonts w:ascii="Arial" w:hAnsi="Arial" w:cs="Arial"/>
          <w:lang w:val="es-CR"/>
        </w:rPr>
        <w:t>, pastures [</w:t>
      </w:r>
      <w:r w:rsidR="00050069" w:rsidRPr="00670117">
        <w:rPr>
          <w:rStyle w:val="Ninguno"/>
          <w:rFonts w:ascii="Arial" w:hAnsi="Arial" w:cs="Arial"/>
          <w:i/>
          <w:lang w:val="es-CR"/>
        </w:rPr>
        <w:t>in sched.</w:t>
      </w:r>
      <w:r w:rsidR="00050069" w:rsidRPr="00670117">
        <w:rPr>
          <w:rStyle w:val="Ninguno"/>
          <w:rFonts w:ascii="Arial" w:hAnsi="Arial" w:cs="Arial"/>
          <w:lang w:val="es-CR"/>
        </w:rPr>
        <w:t>]</w:t>
      </w:r>
      <w:r w:rsidR="00584509" w:rsidRPr="00670117">
        <w:rPr>
          <w:rStyle w:val="Ninguno"/>
          <w:rFonts w:ascii="Arial" w:hAnsi="Arial" w:cs="Arial"/>
          <w:lang w:val="es-CR"/>
        </w:rPr>
        <w:t xml:space="preserve">. </w:t>
      </w:r>
      <w:r w:rsidR="00584509" w:rsidRPr="00670117">
        <w:rPr>
          <w:rStyle w:val="Ninguno"/>
          <w:rFonts w:ascii="Arial" w:hAnsi="Arial" w:cs="Arial"/>
          <w:lang w:val="en-US"/>
        </w:rPr>
        <w:t>F</w:t>
      </w:r>
      <w:r w:rsidRPr="00670117">
        <w:rPr>
          <w:rStyle w:val="Ninguno"/>
          <w:rFonts w:ascii="Arial" w:hAnsi="Arial" w:cs="Arial"/>
          <w:lang w:val="en-US"/>
        </w:rPr>
        <w:t xml:space="preserve">lowers apricot-yellow, leaf and rachis yellowish oil-green, </w:t>
      </w:r>
      <w:r w:rsidR="00A81D27" w:rsidRPr="00670117">
        <w:rPr>
          <w:rStyle w:val="Ninguno"/>
          <w:rFonts w:ascii="Arial" w:hAnsi="Arial" w:cs="Arial"/>
          <w:lang w:val="en-US"/>
        </w:rPr>
        <w:t xml:space="preserve">[received June 1920, </w:t>
      </w:r>
      <w:r w:rsidR="00A81D27" w:rsidRPr="00BD2FB3">
        <w:rPr>
          <w:rStyle w:val="Ninguno"/>
          <w:rFonts w:ascii="Arial" w:hAnsi="Arial" w:cs="Arial"/>
          <w:i/>
          <w:iCs/>
          <w:lang w:val="en-US"/>
        </w:rPr>
        <w:t>in sched.</w:t>
      </w:r>
      <w:r w:rsidR="00A81D27" w:rsidRPr="00670117">
        <w:rPr>
          <w:rStyle w:val="Ninguno"/>
          <w:rFonts w:ascii="Arial" w:hAnsi="Arial" w:cs="Arial"/>
          <w:lang w:val="en-US"/>
        </w:rPr>
        <w:t xml:space="preserve">], </w:t>
      </w:r>
      <w:r w:rsidRPr="00670117">
        <w:rPr>
          <w:rStyle w:val="Ninguno"/>
          <w:rFonts w:ascii="Arial" w:hAnsi="Arial" w:cs="Arial"/>
          <w:i/>
          <w:iCs/>
          <w:lang w:val="en-US"/>
        </w:rPr>
        <w:t>C.</w:t>
      </w:r>
      <w:r w:rsidR="00455C5C" w:rsidRPr="00670117">
        <w:rPr>
          <w:rStyle w:val="Ninguno"/>
          <w:rFonts w:ascii="Arial" w:hAnsi="Arial" w:cs="Arial"/>
          <w:i/>
          <w:iCs/>
          <w:lang w:val="en-US"/>
        </w:rPr>
        <w:t xml:space="preserve"> </w:t>
      </w:r>
      <w:r w:rsidRPr="00670117">
        <w:rPr>
          <w:rStyle w:val="Ninguno"/>
          <w:rFonts w:ascii="Arial" w:hAnsi="Arial" w:cs="Arial"/>
          <w:i/>
          <w:iCs/>
          <w:lang w:val="en-US"/>
        </w:rPr>
        <w:t xml:space="preserve">H. </w:t>
      </w:r>
      <w:proofErr w:type="spellStart"/>
      <w:r w:rsidRPr="00670117">
        <w:rPr>
          <w:rStyle w:val="Ninguno"/>
          <w:rFonts w:ascii="Arial" w:hAnsi="Arial" w:cs="Arial"/>
          <w:i/>
          <w:iCs/>
          <w:lang w:val="en-US"/>
        </w:rPr>
        <w:t>Lankester</w:t>
      </w:r>
      <w:proofErr w:type="spellEnd"/>
      <w:r w:rsidRPr="00670117">
        <w:rPr>
          <w:rStyle w:val="Ninguno"/>
          <w:rFonts w:ascii="Arial" w:hAnsi="Arial" w:cs="Arial"/>
          <w:i/>
          <w:iCs/>
          <w:lang w:val="en-US"/>
        </w:rPr>
        <w:t xml:space="preserve"> 346</w:t>
      </w:r>
      <w:r w:rsidRPr="00670117">
        <w:rPr>
          <w:rStyle w:val="Ninguno"/>
          <w:rFonts w:ascii="Arial" w:hAnsi="Arial" w:cs="Arial"/>
          <w:lang w:val="en-US"/>
        </w:rPr>
        <w:t xml:space="preserve"> (</w:t>
      </w:r>
      <w:proofErr w:type="spellStart"/>
      <w:r w:rsidRPr="00670117">
        <w:rPr>
          <w:rStyle w:val="Ninguno"/>
          <w:rFonts w:ascii="Arial" w:hAnsi="Arial" w:cs="Arial"/>
          <w:lang w:val="en-US"/>
        </w:rPr>
        <w:t>holotipo</w:t>
      </w:r>
      <w:proofErr w:type="spellEnd"/>
      <w:r w:rsidR="00A81D27" w:rsidRPr="00670117">
        <w:rPr>
          <w:rStyle w:val="Ninguno"/>
          <w:rFonts w:ascii="Arial" w:hAnsi="Arial" w:cs="Arial"/>
          <w:lang w:val="en-US"/>
        </w:rPr>
        <w:t>:</w:t>
      </w:r>
      <w:r w:rsidRPr="00670117">
        <w:rPr>
          <w:rStyle w:val="Ninguno"/>
          <w:rFonts w:ascii="Arial" w:hAnsi="Arial" w:cs="Arial"/>
          <w:lang w:val="en-US"/>
        </w:rPr>
        <w:t xml:space="preserve"> K</w:t>
      </w:r>
      <w:r w:rsidR="00A81D27" w:rsidRPr="00670117">
        <w:rPr>
          <w:rStyle w:val="Ninguno"/>
          <w:rFonts w:ascii="Arial" w:hAnsi="Arial" w:cs="Arial"/>
          <w:lang w:val="en-US"/>
        </w:rPr>
        <w:t>!</w:t>
      </w:r>
      <w:r w:rsidR="006E577E" w:rsidRPr="00670117">
        <w:rPr>
          <w:rStyle w:val="Ninguno"/>
          <w:rFonts w:ascii="Arial" w:hAnsi="Arial" w:cs="Arial"/>
          <w:lang w:val="en-US"/>
        </w:rPr>
        <w:t>)</w:t>
      </w:r>
      <w:r w:rsidRPr="00670117">
        <w:rPr>
          <w:rStyle w:val="Ninguno"/>
          <w:rFonts w:ascii="Arial" w:hAnsi="Arial" w:cs="Arial"/>
          <w:lang w:val="en-US"/>
        </w:rPr>
        <w:t>.</w:t>
      </w:r>
    </w:p>
    <w:p w14:paraId="12BD8FD6" w14:textId="24F69F72" w:rsidR="00741573" w:rsidRPr="00670117" w:rsidRDefault="00F87388" w:rsidP="004D61F7">
      <w:pPr>
        <w:pStyle w:val="CuerpoA"/>
        <w:spacing w:after="100" w:afterAutospacing="1" w:line="360" w:lineRule="auto"/>
        <w:ind w:left="709"/>
        <w:jc w:val="both"/>
        <w:rPr>
          <w:rStyle w:val="Ninguno"/>
          <w:rFonts w:ascii="Arial" w:hAnsi="Arial" w:cs="Arial"/>
          <w:lang w:val="es-ES"/>
        </w:rPr>
      </w:pPr>
      <w:proofErr w:type="spellStart"/>
      <w:r w:rsidRPr="00670117">
        <w:rPr>
          <w:rStyle w:val="Ninguno"/>
          <w:rFonts w:ascii="Arial" w:hAnsi="Arial" w:cs="Arial"/>
          <w:i/>
          <w:iCs/>
          <w:lang w:val="en-US"/>
        </w:rPr>
        <w:t>Microstylis</w:t>
      </w:r>
      <w:proofErr w:type="spellEnd"/>
      <w:r w:rsidRPr="00670117">
        <w:rPr>
          <w:rStyle w:val="Ninguno"/>
          <w:rFonts w:ascii="Arial" w:hAnsi="Arial" w:cs="Arial"/>
          <w:i/>
          <w:iCs/>
          <w:lang w:val="en-US"/>
        </w:rPr>
        <w:t xml:space="preserve"> </w:t>
      </w:r>
      <w:proofErr w:type="spellStart"/>
      <w:r w:rsidRPr="00670117">
        <w:rPr>
          <w:rStyle w:val="Ninguno"/>
          <w:rFonts w:ascii="Arial" w:hAnsi="Arial" w:cs="Arial"/>
          <w:i/>
          <w:iCs/>
          <w:lang w:val="en-US"/>
        </w:rPr>
        <w:t>guatemalensis</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Schltr</w:t>
      </w:r>
      <w:proofErr w:type="spellEnd"/>
      <w:r w:rsidRPr="00670117">
        <w:rPr>
          <w:rStyle w:val="Ninguno"/>
          <w:rFonts w:ascii="Arial" w:hAnsi="Arial" w:cs="Arial"/>
          <w:lang w:val="en-US"/>
        </w:rPr>
        <w:t xml:space="preserve">., </w:t>
      </w:r>
      <w:proofErr w:type="spellStart"/>
      <w:r w:rsidRPr="00670117">
        <w:rPr>
          <w:rStyle w:val="Ninguno"/>
          <w:rFonts w:ascii="Arial" w:hAnsi="Arial" w:cs="Arial"/>
          <w:i/>
          <w:lang w:val="en-US"/>
        </w:rPr>
        <w:t>Repert</w:t>
      </w:r>
      <w:proofErr w:type="spellEnd"/>
      <w:r w:rsidRPr="00670117">
        <w:rPr>
          <w:rStyle w:val="Ninguno"/>
          <w:rFonts w:ascii="Arial" w:hAnsi="Arial" w:cs="Arial"/>
          <w:i/>
          <w:lang w:val="en-US"/>
        </w:rPr>
        <w:t xml:space="preserve">. Spec. Nov. </w:t>
      </w:r>
      <w:r w:rsidRPr="00670117">
        <w:rPr>
          <w:rStyle w:val="Ninguno"/>
          <w:rFonts w:ascii="Arial" w:hAnsi="Arial" w:cs="Arial"/>
          <w:i/>
          <w:lang w:val="es-CR"/>
        </w:rPr>
        <w:t>Regni Veg.</w:t>
      </w:r>
      <w:r w:rsidRPr="00670117">
        <w:rPr>
          <w:rStyle w:val="Ninguno"/>
          <w:rFonts w:ascii="Arial" w:hAnsi="Arial" w:cs="Arial"/>
          <w:lang w:val="es-CR"/>
        </w:rPr>
        <w:t xml:space="preserve">, 21: 334. 1925. TIPO: Guatemala. </w:t>
      </w:r>
      <w:r w:rsidRPr="00670117">
        <w:rPr>
          <w:rStyle w:val="Ninguno"/>
          <w:rFonts w:ascii="Arial" w:hAnsi="Arial" w:cs="Arial"/>
          <w:lang w:val="es-ES"/>
        </w:rPr>
        <w:t xml:space="preserve">Praderas de Guatemala, 1400 m, </w:t>
      </w:r>
      <w:r w:rsidR="00761A18" w:rsidRPr="00670117">
        <w:rPr>
          <w:rStyle w:val="Ninguno"/>
          <w:rFonts w:ascii="Arial" w:hAnsi="Arial" w:cs="Arial"/>
          <w:lang w:val="es-ES"/>
        </w:rPr>
        <w:t>j</w:t>
      </w:r>
      <w:r w:rsidRPr="00670117">
        <w:rPr>
          <w:rStyle w:val="Ninguno"/>
          <w:rFonts w:ascii="Arial" w:hAnsi="Arial" w:cs="Arial"/>
          <w:lang w:val="es-ES"/>
        </w:rPr>
        <w:t>ul</w:t>
      </w:r>
      <w:r w:rsidR="00761A18" w:rsidRPr="00670117">
        <w:rPr>
          <w:rStyle w:val="Ninguno"/>
          <w:rFonts w:ascii="Arial" w:hAnsi="Arial" w:cs="Arial"/>
          <w:lang w:val="es-ES"/>
        </w:rPr>
        <w:t xml:space="preserve">io </w:t>
      </w:r>
      <w:r w:rsidRPr="00670117">
        <w:rPr>
          <w:rStyle w:val="Ninguno"/>
          <w:rFonts w:ascii="Arial" w:hAnsi="Arial" w:cs="Arial"/>
          <w:lang w:val="es-ES"/>
        </w:rPr>
        <w:t xml:space="preserve">1921, </w:t>
      </w:r>
      <w:r w:rsidRPr="00670117">
        <w:rPr>
          <w:rStyle w:val="Ninguno"/>
          <w:rFonts w:ascii="Arial" w:hAnsi="Arial" w:cs="Arial"/>
          <w:i/>
          <w:iCs/>
          <w:lang w:val="es-ES"/>
        </w:rPr>
        <w:t xml:space="preserve">A. </w:t>
      </w:r>
      <w:proofErr w:type="spellStart"/>
      <w:r w:rsidRPr="00670117">
        <w:rPr>
          <w:rStyle w:val="Ninguno"/>
          <w:rFonts w:ascii="Arial" w:hAnsi="Arial" w:cs="Arial"/>
          <w:i/>
          <w:iCs/>
          <w:lang w:val="es-ES"/>
        </w:rPr>
        <w:t>Tonduz</w:t>
      </w:r>
      <w:proofErr w:type="spellEnd"/>
      <w:r w:rsidRPr="00670117">
        <w:rPr>
          <w:rStyle w:val="Ninguno"/>
          <w:rFonts w:ascii="Arial" w:hAnsi="Arial" w:cs="Arial"/>
          <w:i/>
          <w:iCs/>
          <w:lang w:val="es-ES"/>
        </w:rPr>
        <w:t xml:space="preserve"> 742</w:t>
      </w:r>
      <w:r w:rsidRPr="00670117">
        <w:rPr>
          <w:rStyle w:val="Ninguno"/>
          <w:rFonts w:ascii="Arial" w:hAnsi="Arial" w:cs="Arial"/>
          <w:lang w:val="es-ES"/>
        </w:rPr>
        <w:t xml:space="preserve"> (</w:t>
      </w:r>
      <w:r w:rsidR="00B74FE2" w:rsidRPr="00670117">
        <w:rPr>
          <w:rStyle w:val="Ninguno"/>
          <w:rFonts w:ascii="Arial" w:hAnsi="Arial" w:cs="Arial"/>
          <w:lang w:val="es-ES"/>
        </w:rPr>
        <w:t xml:space="preserve">holotipo: B, destruido; </w:t>
      </w:r>
      <w:r w:rsidRPr="00670117">
        <w:rPr>
          <w:rStyle w:val="Ninguno"/>
          <w:rFonts w:ascii="Arial" w:hAnsi="Arial" w:cs="Arial"/>
          <w:lang w:val="es-ES"/>
        </w:rPr>
        <w:t>dibujo del tipo</w:t>
      </w:r>
      <w:r w:rsidR="00B74FE2" w:rsidRPr="00670117">
        <w:rPr>
          <w:rStyle w:val="Ninguno"/>
          <w:rFonts w:ascii="Arial" w:hAnsi="Arial" w:cs="Arial"/>
          <w:lang w:val="es-ES"/>
        </w:rPr>
        <w:t>:</w:t>
      </w:r>
      <w:r w:rsidRPr="00670117">
        <w:rPr>
          <w:rStyle w:val="Ninguno"/>
          <w:rFonts w:ascii="Arial" w:hAnsi="Arial" w:cs="Arial"/>
          <w:lang w:val="es-ES"/>
        </w:rPr>
        <w:t xml:space="preserve"> </w:t>
      </w:r>
      <w:proofErr w:type="gramStart"/>
      <w:r w:rsidR="00761A18" w:rsidRPr="00670117">
        <w:rPr>
          <w:rStyle w:val="Ninguno"/>
          <w:rFonts w:ascii="Arial" w:hAnsi="Arial" w:cs="Arial"/>
          <w:lang w:val="es-ES"/>
        </w:rPr>
        <w:t>AMES</w:t>
      </w:r>
      <w:r w:rsidR="009457EB">
        <w:rPr>
          <w:rStyle w:val="Ninguno"/>
          <w:rFonts w:ascii="Arial" w:hAnsi="Arial" w:cs="Arial"/>
          <w:lang w:val="es-ES"/>
        </w:rPr>
        <w:t>-</w:t>
      </w:r>
      <w:r w:rsidR="00761A18" w:rsidRPr="00670117">
        <w:rPr>
          <w:rStyle w:val="Ninguno"/>
          <w:rFonts w:ascii="Arial" w:hAnsi="Arial" w:cs="Arial"/>
          <w:lang w:val="es-ES"/>
        </w:rPr>
        <w:t>31641</w:t>
      </w:r>
      <w:r w:rsidR="009457EB">
        <w:rPr>
          <w:rStyle w:val="Ninguno"/>
          <w:rFonts w:ascii="Arial" w:hAnsi="Arial" w:cs="Arial"/>
          <w:lang w:val="es-ES"/>
        </w:rPr>
        <w:t>!</w:t>
      </w:r>
      <w:proofErr w:type="gramEnd"/>
      <w:r w:rsidRPr="00670117">
        <w:rPr>
          <w:rStyle w:val="Ninguno"/>
          <w:rFonts w:ascii="Arial" w:hAnsi="Arial" w:cs="Arial"/>
          <w:lang w:val="es-ES"/>
        </w:rPr>
        <w:t>).</w:t>
      </w:r>
    </w:p>
    <w:p w14:paraId="0D43C569" w14:textId="7FA0F6AD" w:rsidR="00FE54AD" w:rsidRPr="00670117" w:rsidRDefault="00D03E0E" w:rsidP="004D61F7">
      <w:pPr>
        <w:pStyle w:val="CuerpoA"/>
        <w:spacing w:after="100" w:afterAutospacing="1" w:line="360" w:lineRule="auto"/>
        <w:ind w:left="709"/>
        <w:jc w:val="both"/>
        <w:rPr>
          <w:rFonts w:ascii="Arial" w:hAnsi="Arial" w:cs="Arial"/>
          <w:lang w:val="es-ES"/>
        </w:rPr>
      </w:pPr>
      <w:proofErr w:type="spellStart"/>
      <w:r w:rsidRPr="00670117">
        <w:rPr>
          <w:rStyle w:val="Ninguno"/>
          <w:rFonts w:ascii="Arial" w:eastAsia="Arial" w:hAnsi="Arial" w:cs="Arial"/>
          <w:i/>
          <w:lang w:val="es-ES"/>
        </w:rPr>
        <w:t>Malaxis</w:t>
      </w:r>
      <w:proofErr w:type="spellEnd"/>
      <w:r w:rsidRPr="00670117">
        <w:rPr>
          <w:rStyle w:val="Ninguno"/>
          <w:rFonts w:ascii="Arial" w:eastAsia="Arial" w:hAnsi="Arial" w:cs="Arial"/>
          <w:i/>
          <w:lang w:val="es-ES"/>
        </w:rPr>
        <w:t xml:space="preserve"> </w:t>
      </w:r>
      <w:proofErr w:type="spellStart"/>
      <w:r w:rsidRPr="00670117">
        <w:rPr>
          <w:rStyle w:val="Ninguno"/>
          <w:rFonts w:ascii="Arial" w:eastAsia="Arial" w:hAnsi="Arial" w:cs="Arial"/>
          <w:i/>
          <w:lang w:val="es-ES"/>
        </w:rPr>
        <w:t>macvaughiana</w:t>
      </w:r>
      <w:proofErr w:type="spellEnd"/>
      <w:r w:rsidRPr="00670117">
        <w:rPr>
          <w:rStyle w:val="Ninguno"/>
          <w:rFonts w:ascii="Arial" w:eastAsia="Arial" w:hAnsi="Arial" w:cs="Arial"/>
          <w:lang w:val="es-ES"/>
        </w:rPr>
        <w:t xml:space="preserve"> R. González, </w:t>
      </w:r>
      <w:proofErr w:type="spellStart"/>
      <w:r w:rsidRPr="00670117">
        <w:rPr>
          <w:rStyle w:val="Ninguno"/>
          <w:rFonts w:ascii="Arial" w:eastAsia="Arial" w:hAnsi="Arial" w:cs="Arial"/>
          <w:lang w:val="es-ES"/>
        </w:rPr>
        <w:t>Lizb</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Hern</w:t>
      </w:r>
      <w:proofErr w:type="spellEnd"/>
      <w:r w:rsidRPr="00670117">
        <w:rPr>
          <w:rStyle w:val="Ninguno"/>
          <w:rFonts w:ascii="Arial" w:eastAsia="Arial" w:hAnsi="Arial" w:cs="Arial"/>
          <w:lang w:val="es-ES"/>
        </w:rPr>
        <w:t xml:space="preserve">. &amp; E. Ramírez, </w:t>
      </w:r>
      <w:proofErr w:type="spellStart"/>
      <w:r w:rsidR="00360EC3" w:rsidRPr="00670117">
        <w:rPr>
          <w:rFonts w:ascii="Arial" w:eastAsia="Arial" w:hAnsi="Arial" w:cs="Arial"/>
          <w:i/>
          <w:lang w:val="es-ES"/>
        </w:rPr>
        <w:t>Ibugana</w:t>
      </w:r>
      <w:proofErr w:type="spellEnd"/>
      <w:r w:rsidR="00360EC3" w:rsidRPr="00670117">
        <w:rPr>
          <w:rFonts w:ascii="Arial" w:eastAsia="Arial" w:hAnsi="Arial" w:cs="Arial"/>
          <w:i/>
          <w:lang w:val="es-ES"/>
        </w:rPr>
        <w:t xml:space="preserve">, </w:t>
      </w:r>
      <w:r w:rsidR="00FE54AD" w:rsidRPr="00670117">
        <w:rPr>
          <w:rFonts w:ascii="Arial" w:eastAsia="Arial" w:hAnsi="Arial" w:cs="Arial"/>
          <w:lang w:val="es-ES"/>
        </w:rPr>
        <w:t>15(1</w:t>
      </w:r>
      <w:r w:rsidR="00360EC3" w:rsidRPr="00670117">
        <w:rPr>
          <w:rFonts w:ascii="Arial" w:hAnsi="Arial" w:cs="Arial"/>
          <w:lang w:val="es-ES"/>
        </w:rPr>
        <w:t>–</w:t>
      </w:r>
      <w:r w:rsidR="00FE54AD" w:rsidRPr="00670117">
        <w:rPr>
          <w:rFonts w:ascii="Arial" w:eastAsia="Arial" w:hAnsi="Arial" w:cs="Arial"/>
          <w:lang w:val="es-ES"/>
        </w:rPr>
        <w:t>2): 46</w:t>
      </w:r>
      <w:r w:rsidR="00D309B8" w:rsidRPr="00670117">
        <w:rPr>
          <w:rFonts w:ascii="Arial" w:hAnsi="Arial" w:cs="Arial"/>
          <w:lang w:val="es-ES"/>
        </w:rPr>
        <w:t>–</w:t>
      </w:r>
      <w:r w:rsidR="00360EC3" w:rsidRPr="00670117">
        <w:rPr>
          <w:rFonts w:ascii="Arial" w:eastAsia="Arial" w:hAnsi="Arial" w:cs="Arial"/>
          <w:lang w:val="es-ES"/>
        </w:rPr>
        <w:t>48</w:t>
      </w:r>
      <w:r w:rsidR="00FE54AD" w:rsidRPr="00670117">
        <w:rPr>
          <w:rFonts w:ascii="Arial" w:eastAsia="Arial" w:hAnsi="Arial" w:cs="Arial"/>
          <w:lang w:val="es-ES"/>
        </w:rPr>
        <w:t xml:space="preserve">. 2008. Tipo: </w:t>
      </w:r>
      <w:proofErr w:type="spellStart"/>
      <w:r w:rsidR="00FE54AD" w:rsidRPr="00670117">
        <w:rPr>
          <w:rFonts w:ascii="Arial" w:eastAsia="Arial" w:hAnsi="Arial" w:cs="Arial"/>
          <w:lang w:val="es-ES"/>
        </w:rPr>
        <w:t>México</w:t>
      </w:r>
      <w:proofErr w:type="spellEnd"/>
      <w:r w:rsidR="00FE54AD" w:rsidRPr="00670117">
        <w:rPr>
          <w:rFonts w:ascii="Arial" w:eastAsia="Arial" w:hAnsi="Arial" w:cs="Arial"/>
          <w:lang w:val="es-ES"/>
        </w:rPr>
        <w:t xml:space="preserve">. Jalisco: Tequila. Cerro de Tequila, 1475 m, 25 agosto 1990, </w:t>
      </w:r>
      <w:r w:rsidR="00FE54AD" w:rsidRPr="00670117">
        <w:rPr>
          <w:rFonts w:ascii="Arial" w:eastAsia="Arial" w:hAnsi="Arial" w:cs="Arial"/>
          <w:i/>
          <w:lang w:val="es-ES"/>
        </w:rPr>
        <w:t xml:space="preserve">R. </w:t>
      </w:r>
      <w:proofErr w:type="spellStart"/>
      <w:r w:rsidR="00FE54AD" w:rsidRPr="00670117">
        <w:rPr>
          <w:rFonts w:ascii="Arial" w:eastAsia="Arial" w:hAnsi="Arial" w:cs="Arial"/>
          <w:i/>
          <w:lang w:val="es-ES"/>
        </w:rPr>
        <w:t>Ramírez</w:t>
      </w:r>
      <w:proofErr w:type="spellEnd"/>
      <w:r w:rsidR="00FE54AD" w:rsidRPr="00670117">
        <w:rPr>
          <w:rFonts w:ascii="Arial" w:eastAsia="Arial" w:hAnsi="Arial" w:cs="Arial"/>
          <w:i/>
          <w:lang w:val="es-ES"/>
        </w:rPr>
        <w:t xml:space="preserve"> s.n. &amp; R. </w:t>
      </w:r>
      <w:proofErr w:type="spellStart"/>
      <w:r w:rsidR="00FE54AD" w:rsidRPr="00670117">
        <w:rPr>
          <w:rFonts w:ascii="Arial" w:eastAsia="Arial" w:hAnsi="Arial" w:cs="Arial"/>
          <w:i/>
          <w:lang w:val="es-ES"/>
        </w:rPr>
        <w:t>González</w:t>
      </w:r>
      <w:proofErr w:type="spellEnd"/>
      <w:r w:rsidR="00FE54AD" w:rsidRPr="00670117">
        <w:rPr>
          <w:rFonts w:ascii="Arial" w:eastAsia="Arial" w:hAnsi="Arial" w:cs="Arial"/>
          <w:i/>
          <w:lang w:val="es-ES"/>
        </w:rPr>
        <w:t xml:space="preserve"> </w:t>
      </w:r>
      <w:r w:rsidR="00FE54AD" w:rsidRPr="00670117">
        <w:rPr>
          <w:rFonts w:ascii="Arial" w:eastAsia="Arial" w:hAnsi="Arial" w:cs="Arial"/>
          <w:lang w:val="es-ES"/>
        </w:rPr>
        <w:t>(holotipo</w:t>
      </w:r>
      <w:r w:rsidR="002421D1" w:rsidRPr="00670117">
        <w:rPr>
          <w:rFonts w:ascii="Arial" w:eastAsia="Arial" w:hAnsi="Arial" w:cs="Arial"/>
          <w:lang w:val="es-ES"/>
        </w:rPr>
        <w:t>:</w:t>
      </w:r>
      <w:r w:rsidR="00FE54AD" w:rsidRPr="00670117">
        <w:rPr>
          <w:rFonts w:ascii="Arial" w:eastAsia="Arial" w:hAnsi="Arial" w:cs="Arial"/>
          <w:lang w:val="es-ES"/>
        </w:rPr>
        <w:t xml:space="preserve"> </w:t>
      </w:r>
      <w:proofErr w:type="gramStart"/>
      <w:r w:rsidR="00FE54AD" w:rsidRPr="00670117">
        <w:rPr>
          <w:rFonts w:ascii="Arial" w:eastAsia="Arial" w:hAnsi="Arial" w:cs="Arial"/>
          <w:lang w:val="es-ES"/>
        </w:rPr>
        <w:t>IBUG</w:t>
      </w:r>
      <w:r w:rsidR="009926A6" w:rsidRPr="00670117">
        <w:rPr>
          <w:rFonts w:ascii="Arial" w:eastAsia="Arial" w:hAnsi="Arial" w:cs="Arial"/>
          <w:lang w:val="es-ES"/>
        </w:rPr>
        <w:t>!</w:t>
      </w:r>
      <w:proofErr w:type="gramEnd"/>
      <w:r w:rsidR="00FE54AD" w:rsidRPr="00670117">
        <w:rPr>
          <w:rFonts w:ascii="Arial" w:eastAsia="Arial" w:hAnsi="Arial" w:cs="Arial"/>
          <w:lang w:val="es-ES"/>
        </w:rPr>
        <w:t>).</w:t>
      </w:r>
    </w:p>
    <w:p w14:paraId="7BF8F740" w14:textId="2C1F0489" w:rsidR="00BE3AD5" w:rsidRPr="00670117" w:rsidRDefault="00BE3AD5" w:rsidP="00C27D26">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40 cm de altura, cespitosa.</w:t>
      </w:r>
      <w:r w:rsidR="00C27D26" w:rsidRPr="00670117">
        <w:rPr>
          <w:rStyle w:val="Ninguno"/>
          <w:rFonts w:ascii="Arial" w:hAnsi="Arial" w:cs="Arial"/>
          <w:b/>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50 × 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Cormos</w:t>
      </w:r>
      <w:r w:rsidRPr="00670117">
        <w:rPr>
          <w:rStyle w:val="Ninguno"/>
          <w:rFonts w:ascii="Arial" w:hAnsi="Arial" w:cs="Arial"/>
          <w:bCs/>
          <w:lang w:val="es-ES"/>
        </w:rPr>
        <w:t xml:space="preserve"> 7−17 × 7−15 mm, </w:t>
      </w:r>
      <w:r w:rsidR="00AC35E4" w:rsidRPr="00670117">
        <w:rPr>
          <w:rStyle w:val="Ninguno"/>
          <w:rFonts w:ascii="Arial" w:hAnsi="Arial" w:cs="Arial"/>
          <w:bCs/>
          <w:lang w:val="es-ES"/>
        </w:rPr>
        <w:t>blanquecinos</w:t>
      </w:r>
      <w:r w:rsidRPr="00670117">
        <w:rPr>
          <w:rStyle w:val="Ninguno"/>
          <w:rFonts w:ascii="Arial" w:hAnsi="Arial" w:cs="Arial"/>
          <w:bCs/>
          <w:lang w:val="es-ES"/>
        </w:rPr>
        <w:t xml:space="preserve">, ovoides a </w:t>
      </w:r>
      <w:proofErr w:type="spellStart"/>
      <w:r w:rsidRPr="00670117">
        <w:rPr>
          <w:rStyle w:val="Ninguno"/>
          <w:rFonts w:ascii="Arial" w:hAnsi="Arial" w:cs="Arial"/>
          <w:bCs/>
          <w:lang w:val="es-ES"/>
        </w:rPr>
        <w:t>obloides</w:t>
      </w:r>
      <w:proofErr w:type="spellEnd"/>
      <w:r w:rsidRPr="00670117">
        <w:rPr>
          <w:rStyle w:val="Ninguno"/>
          <w:rFonts w:ascii="Arial" w:hAnsi="Arial" w:cs="Arial"/>
          <w:bCs/>
          <w:lang w:val="es-ES"/>
        </w:rPr>
        <w:t xml:space="preserve">, separados por un rizoma reptante de hasta 1,5 cm, cubiertos con 1−2 catafilos de 20−77 × 10−18 mm, oblongos, </w:t>
      </w:r>
      <w:proofErr w:type="spellStart"/>
      <w:r w:rsidR="00E962F2" w:rsidRPr="00670117">
        <w:rPr>
          <w:rStyle w:val="Ninguno"/>
          <w:rFonts w:ascii="Arial" w:hAnsi="Arial" w:cs="Arial"/>
          <w:bCs/>
          <w:lang w:val="es-ES"/>
        </w:rPr>
        <w:t>cartáceos</w:t>
      </w:r>
      <w:proofErr w:type="spellEnd"/>
      <w:r w:rsidR="00E962F2" w:rsidRPr="00670117">
        <w:rPr>
          <w:rStyle w:val="Ninguno"/>
          <w:rFonts w:ascii="Arial" w:hAnsi="Arial" w:cs="Arial"/>
          <w:bCs/>
          <w:lang w:val="es-ES"/>
        </w:rPr>
        <w:t xml:space="preserve">, </w:t>
      </w:r>
      <w:r w:rsidRPr="00670117">
        <w:rPr>
          <w:rStyle w:val="Ninguno"/>
          <w:rFonts w:ascii="Arial" w:hAnsi="Arial" w:cs="Arial"/>
          <w:bCs/>
          <w:lang w:val="es-ES"/>
        </w:rPr>
        <w:t xml:space="preserve">fibrosos,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obtusos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1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cartácea</w:t>
      </w:r>
      <w:r w:rsidR="007E5CDE" w:rsidRPr="00670117">
        <w:rPr>
          <w:rStyle w:val="Ninguno"/>
          <w:rFonts w:ascii="Arial" w:hAnsi="Arial" w:cs="Arial"/>
          <w:bCs/>
          <w:lang w:val="es-ES"/>
        </w:rPr>
        <w:t>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2,5−12 × 0,</w:t>
      </w:r>
      <w:r w:rsidR="004071FC" w:rsidRPr="00670117">
        <w:rPr>
          <w:rStyle w:val="Ninguno"/>
          <w:rFonts w:ascii="Arial" w:hAnsi="Arial" w:cs="Arial"/>
          <w:bCs/>
          <w:lang w:val="es-ES"/>
        </w:rPr>
        <w:t>3</w:t>
      </w:r>
      <w:r w:rsidRPr="00670117">
        <w:rPr>
          <w:rStyle w:val="Ninguno"/>
          <w:rFonts w:ascii="Arial" w:hAnsi="Arial" w:cs="Arial"/>
          <w:bCs/>
          <w:lang w:val="es-ES"/>
        </w:rPr>
        <w:t xml:space="preserve">−0,7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lámina 3,5−12,2 × 1,6−7,8 cm, verde, ovada a elíptica, </w:t>
      </w:r>
      <w:proofErr w:type="spellStart"/>
      <w:r w:rsidR="006A44FD" w:rsidRPr="00670117">
        <w:rPr>
          <w:rFonts w:ascii="Arial" w:hAnsi="Arial" w:cs="Arial"/>
          <w:lang w:val="es-ES"/>
        </w:rPr>
        <w:t>connada</w:t>
      </w:r>
      <w:r w:rsidR="006A44FD" w:rsidRPr="00670117">
        <w:rPr>
          <w:rStyle w:val="Ninguno"/>
          <w:rFonts w:ascii="Arial" w:hAnsi="Arial" w:cs="Arial"/>
          <w:bCs/>
          <w:lang w:val="es-ES"/>
        </w:rPr>
        <w:t>-</w:t>
      </w:r>
      <w:r w:rsidR="007E5CDE" w:rsidRPr="00670117">
        <w:rPr>
          <w:rStyle w:val="Ninguno"/>
          <w:rFonts w:ascii="Arial" w:hAnsi="Arial" w:cs="Arial"/>
          <w:bCs/>
          <w:lang w:val="es-ES"/>
        </w:rPr>
        <w:t>sub</w:t>
      </w:r>
      <w:r w:rsidRPr="00670117">
        <w:rPr>
          <w:rStyle w:val="Ninguno"/>
          <w:rFonts w:ascii="Arial" w:hAnsi="Arial" w:cs="Arial"/>
          <w:bCs/>
          <w:lang w:val="es-ES"/>
        </w:rPr>
        <w:t>perfoliada</w:t>
      </w:r>
      <w:proofErr w:type="spellEnd"/>
      <w:r w:rsidRPr="00670117">
        <w:rPr>
          <w:rStyle w:val="Ninguno"/>
          <w:rFonts w:ascii="Arial" w:hAnsi="Arial" w:cs="Arial"/>
          <w:bCs/>
          <w:lang w:val="es-ES"/>
        </w:rPr>
        <w:t xml:space="preserve"> en la base, aguda u obtusa en el ápice, </w:t>
      </w:r>
      <w:r w:rsidR="00663EF3" w:rsidRPr="00670117">
        <w:rPr>
          <w:rStyle w:val="Ninguno"/>
          <w:rFonts w:ascii="Arial" w:hAnsi="Arial" w:cs="Arial"/>
          <w:bCs/>
          <w:lang w:val="es-ES"/>
        </w:rPr>
        <w:lastRenderedPageBreak/>
        <w:t>margen plano</w:t>
      </w:r>
      <w:r w:rsidR="002014DE" w:rsidRPr="00670117">
        <w:rPr>
          <w:rStyle w:val="Ninguno"/>
          <w:rFonts w:ascii="Arial" w:hAnsi="Arial" w:cs="Arial"/>
          <w:bCs/>
          <w:lang w:val="es-ES"/>
        </w:rPr>
        <w:t>,</w:t>
      </w:r>
      <w:r w:rsidR="00663EF3" w:rsidRPr="00670117">
        <w:rPr>
          <w:rStyle w:val="Ninguno"/>
          <w:rFonts w:ascii="Arial" w:hAnsi="Arial" w:cs="Arial"/>
          <w:bCs/>
          <w:lang w:val="es-ES"/>
        </w:rPr>
        <w:t xml:space="preserve"> </w:t>
      </w:r>
      <w:r w:rsidRPr="00670117">
        <w:rPr>
          <w:rStyle w:val="Ninguno"/>
          <w:rFonts w:ascii="Arial" w:hAnsi="Arial" w:cs="Arial"/>
          <w:bCs/>
          <w:lang w:val="es-ES"/>
        </w:rPr>
        <w:t>7−13-</w:t>
      </w:r>
      <w:r w:rsidR="00E504D9"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w:t>
      </w:r>
      <w:r w:rsidR="00634C7E" w:rsidRPr="00670117">
        <w:rPr>
          <w:rStyle w:val="Ninguno"/>
          <w:rFonts w:ascii="Arial" w:hAnsi="Arial" w:cs="Arial"/>
          <w:bCs/>
          <w:lang w:val="es-ES"/>
        </w:rPr>
        <w:t xml:space="preserve">de </w:t>
      </w:r>
      <w:r w:rsidRPr="00670117">
        <w:rPr>
          <w:rStyle w:val="Ninguno"/>
          <w:rFonts w:ascii="Arial" w:hAnsi="Arial" w:cs="Arial"/>
          <w:bCs/>
          <w:lang w:val="es-ES"/>
        </w:rPr>
        <w:t xml:space="preserve">hasta 38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pedúnculo 9,5−35,8 × 0,</w:t>
      </w:r>
      <w:r w:rsidR="006850D2" w:rsidRPr="00670117">
        <w:rPr>
          <w:rStyle w:val="Ninguno"/>
          <w:rFonts w:ascii="Arial" w:hAnsi="Arial" w:cs="Arial"/>
          <w:bCs/>
          <w:lang w:val="es-ES"/>
        </w:rPr>
        <w:t>2</w:t>
      </w:r>
      <w:r w:rsidRPr="00670117">
        <w:rPr>
          <w:rStyle w:val="Ninguno"/>
          <w:rFonts w:ascii="Arial" w:hAnsi="Arial" w:cs="Arial"/>
          <w:bCs/>
          <w:lang w:val="es-ES"/>
        </w:rPr>
        <w:t>−0,</w:t>
      </w:r>
      <w:r w:rsidR="006850D2" w:rsidRPr="00670117">
        <w:rPr>
          <w:rStyle w:val="Ninguno"/>
          <w:rFonts w:ascii="Arial" w:hAnsi="Arial" w:cs="Arial"/>
          <w:bCs/>
          <w:lang w:val="es-ES"/>
        </w:rPr>
        <w:t>3</w:t>
      </w:r>
      <w:r w:rsidRPr="00670117">
        <w:rPr>
          <w:rStyle w:val="Ninguno"/>
          <w:rFonts w:ascii="Arial" w:hAnsi="Arial" w:cs="Arial"/>
          <w:bCs/>
          <w:lang w:val="es-ES"/>
        </w:rPr>
        <w:t xml:space="preserve"> cm, 5−7-carinado; raquis 3−27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1−2,5 × 0,7−1,6 mm, ovadas, cóncavas, caudado-acuminadas en el ápice. </w:t>
      </w:r>
      <w:r w:rsidRPr="00670117">
        <w:rPr>
          <w:rStyle w:val="Ninguno"/>
          <w:rFonts w:ascii="Arial" w:hAnsi="Arial" w:cs="Arial"/>
          <w:b/>
          <w:bCs/>
          <w:lang w:val="es-ES"/>
        </w:rPr>
        <w:t>Pedicelos</w:t>
      </w:r>
      <w:r w:rsidRPr="00670117">
        <w:rPr>
          <w:rStyle w:val="Ninguno"/>
          <w:rFonts w:ascii="Arial" w:hAnsi="Arial" w:cs="Arial"/>
          <w:bCs/>
          <w:lang w:val="es-ES"/>
        </w:rPr>
        <w:t xml:space="preserve"> 5−11 mm, con 90° de torsión.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amarillo-verdosas, </w:t>
      </w:r>
      <w:r w:rsidR="00FF5D1E" w:rsidRPr="00670117">
        <w:rPr>
          <w:rStyle w:val="Ninguno"/>
          <w:rFonts w:ascii="Arial" w:hAnsi="Arial" w:cs="Arial"/>
          <w:bCs/>
          <w:lang w:val="es-ES"/>
        </w:rPr>
        <w:t xml:space="preserve">lustrosas, </w:t>
      </w:r>
      <w:r w:rsidR="00634F46" w:rsidRPr="00670117">
        <w:rPr>
          <w:rStyle w:val="Ninguno"/>
          <w:rFonts w:ascii="Arial" w:hAnsi="Arial" w:cs="Arial"/>
          <w:bCs/>
          <w:lang w:val="es-ES"/>
        </w:rPr>
        <w:t>opacas</w:t>
      </w:r>
      <w:r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2,7−4 × 1,2−2 mm, elíptico a oblongo, convexo, obtuso en el ápice. </w:t>
      </w:r>
      <w:r w:rsidRPr="00670117">
        <w:rPr>
          <w:rStyle w:val="Ninguno"/>
          <w:rFonts w:ascii="Arial" w:hAnsi="Arial" w:cs="Arial"/>
          <w:b/>
          <w:bCs/>
          <w:lang w:val="es-ES"/>
        </w:rPr>
        <w:t>Sépalos laterales</w:t>
      </w:r>
      <w:r w:rsidRPr="00670117">
        <w:rPr>
          <w:rStyle w:val="Ninguno"/>
          <w:rFonts w:ascii="Arial" w:hAnsi="Arial" w:cs="Arial"/>
          <w:bCs/>
          <w:lang w:val="es-ES"/>
        </w:rPr>
        <w:t xml:space="preserve"> 2,5−4 × 1−2,1 mm, elípticos, convexos, revolutos, divergentes, </w:t>
      </w:r>
      <w:r w:rsidR="007C0A92" w:rsidRPr="00670117">
        <w:rPr>
          <w:rStyle w:val="Ninguno"/>
          <w:rFonts w:ascii="Arial" w:hAnsi="Arial" w:cs="Arial"/>
          <w:bCs/>
          <w:lang w:val="es-ES"/>
        </w:rPr>
        <w:t>libres</w:t>
      </w:r>
      <w:r w:rsidRPr="00670117">
        <w:rPr>
          <w:rStyle w:val="Ninguno"/>
          <w:rFonts w:ascii="Arial" w:hAnsi="Arial" w:cs="Arial"/>
          <w:bCs/>
          <w:lang w:val="es-ES"/>
        </w:rPr>
        <w:t xml:space="preserve">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0,3−0,6 mm, obtusos en el ápice. </w:t>
      </w:r>
      <w:r w:rsidRPr="00670117">
        <w:rPr>
          <w:rStyle w:val="Ninguno"/>
          <w:rFonts w:ascii="Arial" w:hAnsi="Arial" w:cs="Arial"/>
          <w:b/>
          <w:bCs/>
          <w:lang w:val="es-ES"/>
        </w:rPr>
        <w:t>Pétalos</w:t>
      </w:r>
      <w:r w:rsidRPr="00670117">
        <w:rPr>
          <w:rStyle w:val="Ninguno"/>
          <w:rFonts w:ascii="Arial" w:hAnsi="Arial" w:cs="Arial"/>
          <w:bCs/>
          <w:lang w:val="es-ES"/>
        </w:rPr>
        <w:t xml:space="preserve"> 2−3,5 × 0,3−0,4 mm, lineares, revolutos, agudos en el ápice,</w:t>
      </w:r>
      <w:r w:rsidR="006A5D85" w:rsidRPr="00670117">
        <w:rPr>
          <w:rStyle w:val="Ninguno"/>
          <w:rFonts w:ascii="Arial" w:hAnsi="Arial" w:cs="Arial"/>
          <w:bCs/>
          <w:lang w:val="es-ES"/>
        </w:rPr>
        <w:t xml:space="preserve"> </w:t>
      </w:r>
      <w:proofErr w:type="spellStart"/>
      <w:r w:rsidR="000E401E" w:rsidRPr="00670117">
        <w:rPr>
          <w:rStyle w:val="Ninguno"/>
          <w:rFonts w:ascii="Arial" w:hAnsi="Arial" w:cs="Arial"/>
          <w:bCs/>
          <w:lang w:val="es-ES"/>
        </w:rPr>
        <w:t>reflexo</w:t>
      </w:r>
      <w:r w:rsidR="006A5D85" w:rsidRPr="00670117">
        <w:rPr>
          <w:rStyle w:val="Ninguno"/>
          <w:rFonts w:ascii="Arial" w:hAnsi="Arial" w:cs="Arial"/>
          <w:bCs/>
          <w:lang w:val="es-ES"/>
        </w:rPr>
        <w:t>s</w:t>
      </w:r>
      <w:proofErr w:type="spellEnd"/>
      <w:r w:rsidR="006A5D85" w:rsidRPr="00670117">
        <w:rPr>
          <w:rStyle w:val="Ninguno"/>
          <w:rFonts w:ascii="Arial" w:hAnsi="Arial" w:cs="Arial"/>
          <w:bCs/>
          <w:lang w:val="es-ES"/>
        </w:rPr>
        <w:t>, abrazando el</w:t>
      </w:r>
      <w:r w:rsidRPr="00670117">
        <w:rPr>
          <w:rStyle w:val="Ninguno"/>
          <w:rFonts w:ascii="Arial" w:hAnsi="Arial" w:cs="Arial"/>
          <w:bCs/>
          <w:lang w:val="es-ES"/>
        </w:rPr>
        <w:t xml:space="preserve"> ovario. </w:t>
      </w:r>
      <w:r w:rsidRPr="00670117">
        <w:rPr>
          <w:rStyle w:val="Ninguno"/>
          <w:rFonts w:ascii="Arial" w:hAnsi="Arial" w:cs="Arial"/>
          <w:b/>
          <w:bCs/>
          <w:lang w:val="es-ES"/>
        </w:rPr>
        <w:t xml:space="preserve">Labelo </w:t>
      </w:r>
      <w:r w:rsidRPr="00670117">
        <w:rPr>
          <w:rStyle w:val="Ninguno"/>
          <w:rFonts w:ascii="Arial" w:hAnsi="Arial" w:cs="Arial"/>
          <w:bCs/>
          <w:lang w:val="es-ES"/>
        </w:rPr>
        <w:t xml:space="preserve">1,5−2.5 × 1,2−2 mm, ovado, cóncavo, carnoso, base </w:t>
      </w:r>
      <w:proofErr w:type="spellStart"/>
      <w:r w:rsidRPr="00670117">
        <w:rPr>
          <w:rStyle w:val="Ninguno"/>
          <w:rFonts w:ascii="Arial" w:hAnsi="Arial" w:cs="Arial"/>
          <w:bCs/>
          <w:lang w:val="es-ES"/>
        </w:rPr>
        <w:t>subauriculada</w:t>
      </w:r>
      <w:proofErr w:type="spellEnd"/>
      <w:r w:rsidRPr="00670117">
        <w:rPr>
          <w:rStyle w:val="Ninguno"/>
          <w:rFonts w:ascii="Arial" w:hAnsi="Arial" w:cs="Arial"/>
          <w:bCs/>
          <w:lang w:val="es-ES"/>
        </w:rPr>
        <w:t>-truncada</w:t>
      </w:r>
      <w:r w:rsidR="001B3702" w:rsidRPr="00670117">
        <w:rPr>
          <w:rStyle w:val="Ninguno"/>
          <w:rFonts w:ascii="Arial" w:hAnsi="Arial" w:cs="Arial"/>
          <w:bCs/>
          <w:lang w:val="es-ES"/>
        </w:rPr>
        <w:t xml:space="preserve">, margen entero, grueso, </w:t>
      </w:r>
      <w:r w:rsidR="00AA5FD3" w:rsidRPr="00670117">
        <w:rPr>
          <w:rStyle w:val="Ninguno"/>
          <w:rFonts w:ascii="Arial" w:hAnsi="Arial" w:cs="Arial"/>
          <w:bCs/>
          <w:lang w:val="es-ES"/>
        </w:rPr>
        <w:t>elevado</w:t>
      </w:r>
      <w:r w:rsidRPr="00670117">
        <w:rPr>
          <w:rStyle w:val="Ninguno"/>
          <w:rFonts w:ascii="Arial" w:hAnsi="Arial" w:cs="Arial"/>
          <w:bCs/>
          <w:lang w:val="es-ES"/>
        </w:rPr>
        <w:t xml:space="preserve">; cavidad </w:t>
      </w:r>
      <w:r w:rsidR="00CF0698" w:rsidRPr="00670117">
        <w:rPr>
          <w:rStyle w:val="Ninguno"/>
          <w:rFonts w:ascii="Arial" w:hAnsi="Arial" w:cs="Arial"/>
          <w:bCs/>
          <w:lang w:val="es-ES"/>
        </w:rPr>
        <w:t xml:space="preserve">de </w:t>
      </w:r>
      <w:r w:rsidRPr="00670117">
        <w:rPr>
          <w:rStyle w:val="Ninguno"/>
          <w:rFonts w:ascii="Arial" w:hAnsi="Arial" w:cs="Arial"/>
          <w:bCs/>
          <w:lang w:val="es-ES"/>
        </w:rPr>
        <w:t>0,8−1,5 × 1−1,7 mm × 0,8−1</w:t>
      </w:r>
      <w:r w:rsidR="00F872EA" w:rsidRPr="00670117">
        <w:rPr>
          <w:rStyle w:val="Ninguno"/>
          <w:rFonts w:ascii="Arial" w:hAnsi="Arial" w:cs="Arial"/>
          <w:bCs/>
          <w:lang w:val="es-ES"/>
        </w:rPr>
        <w:t>,</w:t>
      </w:r>
      <w:r w:rsidRPr="00670117">
        <w:rPr>
          <w:rStyle w:val="Ninguno"/>
          <w:rFonts w:ascii="Arial" w:hAnsi="Arial" w:cs="Arial"/>
          <w:bCs/>
          <w:lang w:val="es-ES"/>
        </w:rPr>
        <w:t xml:space="preserve">2 mm de profundidad, elíptica en contorno, con la base redondeada, gruesa, bipartida por una costa prominente, </w:t>
      </w:r>
      <w:r w:rsidR="00E67EA5" w:rsidRPr="00670117">
        <w:rPr>
          <w:rStyle w:val="Ninguno"/>
          <w:rFonts w:ascii="Arial" w:hAnsi="Arial" w:cs="Arial"/>
          <w:bCs/>
          <w:lang w:val="es-ES"/>
        </w:rPr>
        <w:t xml:space="preserve">ventralmente </w:t>
      </w:r>
      <w:r w:rsidRPr="00670117">
        <w:rPr>
          <w:rStyle w:val="Ninguno"/>
          <w:rFonts w:ascii="Arial" w:hAnsi="Arial" w:cs="Arial"/>
          <w:bCs/>
          <w:lang w:val="es-ES"/>
        </w:rPr>
        <w:t xml:space="preserve">plana, lateralmente aplanada, angosta, carnosa,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translúcidas, </w:t>
      </w:r>
      <w:proofErr w:type="spellStart"/>
      <w:r w:rsidRPr="00670117">
        <w:rPr>
          <w:rStyle w:val="Ninguno"/>
          <w:rFonts w:ascii="Arial" w:hAnsi="Arial" w:cs="Arial"/>
          <w:bCs/>
          <w:lang w:val="es-ES"/>
        </w:rPr>
        <w:t>obloides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abaxialmente</w:t>
      </w:r>
      <w:proofErr w:type="spellEnd"/>
      <w:r w:rsidRPr="00670117">
        <w:rPr>
          <w:rStyle w:val="Ninguno"/>
          <w:rFonts w:ascii="Arial" w:hAnsi="Arial" w:cs="Arial"/>
          <w:bCs/>
          <w:lang w:val="es-ES"/>
        </w:rPr>
        <w:t xml:space="preserve"> convexas, delimitada apicalmente por </w:t>
      </w:r>
      <w:r w:rsidR="00E67EA5" w:rsidRPr="00670117">
        <w:rPr>
          <w:rStyle w:val="Ninguno"/>
          <w:rFonts w:ascii="Arial" w:hAnsi="Arial" w:cs="Arial"/>
          <w:bCs/>
          <w:lang w:val="es-ES"/>
        </w:rPr>
        <w:t>un reborde</w:t>
      </w:r>
      <w:r w:rsidRPr="00670117">
        <w:rPr>
          <w:rStyle w:val="Ninguno"/>
          <w:rFonts w:ascii="Arial" w:hAnsi="Arial" w:cs="Arial"/>
          <w:bCs/>
          <w:lang w:val="es-ES"/>
        </w:rPr>
        <w:t xml:space="preserve"> abrupt</w:t>
      </w:r>
      <w:r w:rsidR="00E67EA5" w:rsidRPr="00670117">
        <w:rPr>
          <w:rStyle w:val="Ninguno"/>
          <w:rFonts w:ascii="Arial" w:hAnsi="Arial" w:cs="Arial"/>
          <w:bCs/>
          <w:lang w:val="es-ES"/>
        </w:rPr>
        <w:t>o</w:t>
      </w:r>
      <w:r w:rsidRPr="00670117">
        <w:rPr>
          <w:rStyle w:val="Ninguno"/>
          <w:rFonts w:ascii="Arial" w:hAnsi="Arial" w:cs="Arial"/>
          <w:bCs/>
          <w:lang w:val="es-ES"/>
        </w:rPr>
        <w:t xml:space="preserve">, con el margen grueso, </w:t>
      </w:r>
      <w:r w:rsidR="00AA5FD3" w:rsidRPr="00670117">
        <w:rPr>
          <w:rStyle w:val="Ninguno"/>
          <w:rFonts w:ascii="Arial" w:hAnsi="Arial" w:cs="Arial"/>
          <w:bCs/>
          <w:lang w:val="es-ES"/>
        </w:rPr>
        <w:t>elevado</w:t>
      </w:r>
      <w:r w:rsidRPr="00670117">
        <w:rPr>
          <w:rStyle w:val="Ninguno"/>
          <w:rFonts w:ascii="Arial" w:hAnsi="Arial" w:cs="Arial"/>
          <w:bCs/>
          <w:lang w:val="es-ES"/>
        </w:rPr>
        <w:t xml:space="preserve">, redondeado; margen apical </w:t>
      </w:r>
      <w:proofErr w:type="spellStart"/>
      <w:r w:rsidR="00E67EA5" w:rsidRPr="00670117">
        <w:rPr>
          <w:rStyle w:val="Ninguno"/>
          <w:rFonts w:ascii="Arial" w:hAnsi="Arial" w:cs="Arial"/>
          <w:bCs/>
          <w:lang w:val="es-ES"/>
        </w:rPr>
        <w:t>sub</w:t>
      </w:r>
      <w:r w:rsidRPr="00670117">
        <w:rPr>
          <w:rStyle w:val="Ninguno"/>
          <w:rFonts w:ascii="Arial" w:hAnsi="Arial" w:cs="Arial"/>
          <w:bCs/>
          <w:lang w:val="es-ES"/>
        </w:rPr>
        <w:t>caudado</w:t>
      </w:r>
      <w:proofErr w:type="spellEnd"/>
      <w:r w:rsidRPr="00670117">
        <w:rPr>
          <w:rStyle w:val="Ninguno"/>
          <w:rFonts w:ascii="Arial" w:hAnsi="Arial" w:cs="Arial"/>
          <w:bCs/>
          <w:lang w:val="es-ES"/>
        </w:rPr>
        <w:t>, con una</w:t>
      </w:r>
      <w:r w:rsidR="00E67EA5" w:rsidRPr="00670117">
        <w:rPr>
          <w:rStyle w:val="Ninguno"/>
          <w:rFonts w:ascii="Arial" w:hAnsi="Arial" w:cs="Arial"/>
          <w:bCs/>
          <w:lang w:val="es-ES"/>
        </w:rPr>
        <w:t xml:space="preserve"> ligera</w:t>
      </w:r>
      <w:r w:rsidRPr="00670117">
        <w:rPr>
          <w:rStyle w:val="Ninguno"/>
          <w:rFonts w:ascii="Arial" w:hAnsi="Arial" w:cs="Arial"/>
          <w:bCs/>
          <w:lang w:val="es-ES"/>
        </w:rPr>
        <w:t xml:space="preserve"> concavidad </w:t>
      </w:r>
      <w:proofErr w:type="spellStart"/>
      <w:r w:rsidRPr="00670117">
        <w:rPr>
          <w:rStyle w:val="Ninguno"/>
          <w:rFonts w:ascii="Arial" w:hAnsi="Arial" w:cs="Arial"/>
          <w:bCs/>
          <w:lang w:val="es-ES"/>
        </w:rPr>
        <w:t>semilunada</w:t>
      </w:r>
      <w:proofErr w:type="spellEnd"/>
      <w:r w:rsidRPr="00670117">
        <w:rPr>
          <w:rStyle w:val="Ninguno"/>
          <w:rFonts w:ascii="Arial" w:hAnsi="Arial" w:cs="Arial"/>
          <w:bCs/>
          <w:lang w:val="es-ES"/>
        </w:rPr>
        <w:t xml:space="preserve">, </w:t>
      </w:r>
      <w:r w:rsidR="001E1AE0" w:rsidRPr="00670117">
        <w:rPr>
          <w:rStyle w:val="Ninguno"/>
          <w:rFonts w:ascii="Arial" w:hAnsi="Arial" w:cs="Arial"/>
          <w:bCs/>
          <w:lang w:val="es-ES"/>
        </w:rPr>
        <w:t xml:space="preserve">ápice obtuso, </w:t>
      </w:r>
      <w:r w:rsidR="00E67EA5" w:rsidRPr="00670117">
        <w:rPr>
          <w:rStyle w:val="Ninguno"/>
          <w:rFonts w:ascii="Arial" w:hAnsi="Arial" w:cs="Arial"/>
          <w:bCs/>
          <w:lang w:val="es-ES"/>
        </w:rPr>
        <w:t>alargado</w:t>
      </w:r>
      <w:r w:rsidR="001E1AE0" w:rsidRPr="00670117">
        <w:rPr>
          <w:rStyle w:val="Ninguno"/>
          <w:rFonts w:ascii="Arial" w:hAnsi="Arial" w:cs="Arial"/>
          <w:bCs/>
          <w:lang w:val="es-ES"/>
        </w:rPr>
        <w:t xml:space="preserve">, </w:t>
      </w:r>
      <w:r w:rsidR="000F298B" w:rsidRPr="00670117">
        <w:rPr>
          <w:rStyle w:val="Ninguno"/>
          <w:rFonts w:ascii="Arial" w:hAnsi="Arial" w:cs="Arial"/>
          <w:bCs/>
          <w:lang w:val="es-ES"/>
        </w:rPr>
        <w:t>carnoso</w:t>
      </w:r>
      <w:r w:rsidR="001E1AE0" w:rsidRPr="00670117">
        <w:rPr>
          <w:rStyle w:val="Ninguno"/>
          <w:rFonts w:ascii="Arial" w:hAnsi="Arial" w:cs="Arial"/>
          <w:bCs/>
          <w:lang w:val="es-ES"/>
        </w:rPr>
        <w:t xml:space="preserve">, levemente </w:t>
      </w:r>
      <w:proofErr w:type="spellStart"/>
      <w:r w:rsidR="001E1AE0" w:rsidRPr="00670117">
        <w:rPr>
          <w:rStyle w:val="Ninguno"/>
          <w:rFonts w:ascii="Arial" w:hAnsi="Arial" w:cs="Arial"/>
          <w:bCs/>
          <w:lang w:val="es-ES"/>
        </w:rPr>
        <w:t>introflexo</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0.6−0.8 × 0,6−0,8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w:t>
      </w:r>
      <w:r w:rsidR="00E86E05" w:rsidRPr="00670117">
        <w:rPr>
          <w:rStyle w:val="Ninguno"/>
          <w:rFonts w:ascii="Arial" w:hAnsi="Arial" w:cs="Arial"/>
          <w:bCs/>
          <w:lang w:val="es-ES"/>
        </w:rPr>
        <w:t>comprimida</w:t>
      </w:r>
      <w:r w:rsidRPr="00670117">
        <w:rPr>
          <w:rStyle w:val="Ninguno"/>
          <w:rFonts w:ascii="Arial" w:hAnsi="Arial" w:cs="Arial"/>
          <w:bCs/>
          <w:lang w:val="es-ES"/>
        </w:rPr>
        <w:t xml:space="preserve">. </w:t>
      </w:r>
      <w:proofErr w:type="spellStart"/>
      <w:r w:rsidR="00C27F89" w:rsidRPr="00670117">
        <w:rPr>
          <w:rStyle w:val="Ninguno"/>
          <w:rFonts w:ascii="Arial" w:hAnsi="Arial" w:cs="Arial"/>
          <w:b/>
          <w:bCs/>
          <w:lang w:val="es-ES"/>
        </w:rPr>
        <w:t>Polinios</w:t>
      </w:r>
      <w:proofErr w:type="spellEnd"/>
      <w:r w:rsidR="00C27F89" w:rsidRPr="00670117">
        <w:rPr>
          <w:rStyle w:val="Ninguno"/>
          <w:rFonts w:ascii="Arial" w:hAnsi="Arial" w:cs="Arial"/>
          <w:b/>
          <w:bCs/>
          <w:lang w:val="es-ES"/>
        </w:rPr>
        <w:t xml:space="preserve"> </w:t>
      </w:r>
      <w:r w:rsidR="00C27F89" w:rsidRPr="00670117">
        <w:rPr>
          <w:rStyle w:val="Ninguno"/>
          <w:rFonts w:ascii="Arial" w:hAnsi="Arial" w:cs="Arial"/>
          <w:bCs/>
          <w:lang w:val="es-ES"/>
        </w:rPr>
        <w:t xml:space="preserve">0,4−0.6 × 0,0.25−0.5 mm, ovoides. </w:t>
      </w:r>
      <w:proofErr w:type="spellStart"/>
      <w:r w:rsidR="00C27F89" w:rsidRPr="00670117">
        <w:rPr>
          <w:rStyle w:val="Ninguno"/>
          <w:rFonts w:ascii="Arial" w:hAnsi="Arial" w:cs="Arial"/>
          <w:b/>
          <w:bCs/>
          <w:lang w:val="es-ES"/>
        </w:rPr>
        <w:t>Rostelo</w:t>
      </w:r>
      <w:proofErr w:type="spellEnd"/>
      <w:r w:rsidR="00C27F89" w:rsidRPr="00670117">
        <w:rPr>
          <w:rStyle w:val="Ninguno"/>
          <w:rFonts w:ascii="Arial" w:hAnsi="Arial" w:cs="Arial"/>
          <w:bCs/>
          <w:lang w:val="es-ES"/>
        </w:rPr>
        <w:t xml:space="preserve"> </w:t>
      </w:r>
      <w:proofErr w:type="spellStart"/>
      <w:r w:rsidR="00C27F89" w:rsidRPr="00670117">
        <w:rPr>
          <w:rStyle w:val="Ninguno"/>
          <w:rFonts w:ascii="Arial" w:hAnsi="Arial" w:cs="Arial"/>
          <w:bCs/>
          <w:lang w:val="es-ES"/>
        </w:rPr>
        <w:t>retuso</w:t>
      </w:r>
      <w:proofErr w:type="spellEnd"/>
      <w:r w:rsidR="00C27F89" w:rsidRPr="00670117">
        <w:rPr>
          <w:rStyle w:val="Ninguno"/>
          <w:rFonts w:ascii="Arial" w:hAnsi="Arial" w:cs="Arial"/>
          <w:bCs/>
          <w:lang w:val="es-ES"/>
        </w:rPr>
        <w:t xml:space="preserve">, </w:t>
      </w:r>
      <w:proofErr w:type="spellStart"/>
      <w:r w:rsidR="000E401E" w:rsidRPr="00670117">
        <w:rPr>
          <w:rStyle w:val="Ninguno"/>
          <w:rFonts w:ascii="Arial" w:hAnsi="Arial" w:cs="Arial"/>
          <w:bCs/>
          <w:lang w:val="es-ES"/>
        </w:rPr>
        <w:t>reflexo</w:t>
      </w:r>
      <w:proofErr w:type="spellEnd"/>
      <w:r w:rsidR="00C27F89" w:rsidRPr="00670117">
        <w:rPr>
          <w:rStyle w:val="Ninguno"/>
          <w:rFonts w:ascii="Arial" w:hAnsi="Arial" w:cs="Arial"/>
          <w:bCs/>
          <w:lang w:val="es-ES"/>
        </w:rPr>
        <w:t xml:space="preserve">. </w:t>
      </w:r>
      <w:r w:rsidR="00C27F89" w:rsidRPr="00670117">
        <w:rPr>
          <w:rStyle w:val="Ninguno"/>
          <w:rFonts w:ascii="Arial" w:hAnsi="Arial" w:cs="Arial"/>
          <w:b/>
          <w:bCs/>
          <w:lang w:val="es-ES"/>
        </w:rPr>
        <w:t>Frutos</w:t>
      </w:r>
      <w:r w:rsidR="00C27F89" w:rsidRPr="00670117">
        <w:rPr>
          <w:rStyle w:val="Ninguno"/>
          <w:rFonts w:ascii="Arial" w:hAnsi="Arial" w:cs="Arial"/>
          <w:bCs/>
          <w:lang w:val="es-ES"/>
        </w:rPr>
        <w:t xml:space="preserve"> 4−9 × 2,5−6 mm, </w:t>
      </w:r>
      <w:proofErr w:type="spellStart"/>
      <w:r w:rsidR="00C27F89" w:rsidRPr="00670117">
        <w:rPr>
          <w:rStyle w:val="Ninguno"/>
          <w:rFonts w:ascii="Arial" w:hAnsi="Arial" w:cs="Arial"/>
          <w:bCs/>
          <w:lang w:val="es-ES"/>
        </w:rPr>
        <w:t>botuliformes</w:t>
      </w:r>
      <w:proofErr w:type="spellEnd"/>
      <w:r w:rsidR="00C27F89" w:rsidRPr="00670117">
        <w:rPr>
          <w:rStyle w:val="Ninguno"/>
          <w:rFonts w:ascii="Arial" w:hAnsi="Arial" w:cs="Arial"/>
          <w:bCs/>
          <w:lang w:val="es-ES"/>
        </w:rPr>
        <w:t>.</w:t>
      </w:r>
      <w:r w:rsidR="000D2F69">
        <w:rPr>
          <w:rStyle w:val="Ninguno"/>
          <w:rFonts w:ascii="Arial" w:hAnsi="Arial" w:cs="Arial"/>
          <w:bCs/>
          <w:lang w:val="es-ES"/>
        </w:rPr>
        <w:t xml:space="preserve"> </w:t>
      </w:r>
      <w:r w:rsidR="00F9328F">
        <w:rPr>
          <w:rStyle w:val="Ninguno"/>
          <w:rFonts w:ascii="Arial" w:hAnsi="Arial" w:cs="Arial"/>
          <w:bCs/>
          <w:lang w:val="es-ES"/>
        </w:rPr>
        <w:t>(</w:t>
      </w:r>
      <w:r w:rsidR="000D2F69" w:rsidRPr="00244D82">
        <w:rPr>
          <w:rStyle w:val="Ninguno"/>
          <w:rFonts w:ascii="Arial" w:hAnsi="Arial" w:cs="Arial"/>
          <w:lang w:val="es-CR"/>
        </w:rPr>
        <w:t>Fig. 3</w:t>
      </w:r>
      <w:r w:rsidR="00F9328F" w:rsidRPr="00244D82">
        <w:rPr>
          <w:rStyle w:val="Ninguno"/>
          <w:rFonts w:ascii="Arial" w:hAnsi="Arial" w:cs="Arial"/>
          <w:lang w:val="es-CR"/>
        </w:rPr>
        <w:t>).</w:t>
      </w:r>
    </w:p>
    <w:p w14:paraId="1932559A" w14:textId="0BEEAE31" w:rsidR="00166B2E" w:rsidRPr="00670117" w:rsidRDefault="00F87388" w:rsidP="0090174D">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Distribución</w:t>
      </w:r>
      <w:r w:rsidR="00044717" w:rsidRPr="0067011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C27F89" w:rsidRPr="00670117">
        <w:rPr>
          <w:rStyle w:val="Ninguno"/>
          <w:rFonts w:ascii="Arial" w:hAnsi="Arial" w:cs="Arial"/>
          <w:lang w:val="es-ES"/>
        </w:rPr>
        <w:t xml:space="preserve">Del sur de </w:t>
      </w:r>
      <w:r w:rsidRPr="00670117">
        <w:rPr>
          <w:rStyle w:val="Ninguno"/>
          <w:rFonts w:ascii="Arial" w:hAnsi="Arial" w:cs="Arial"/>
          <w:lang w:val="es-ES"/>
        </w:rPr>
        <w:t>México</w:t>
      </w:r>
      <w:r w:rsidR="003624A7" w:rsidRPr="00670117">
        <w:rPr>
          <w:rStyle w:val="Ninguno"/>
          <w:rFonts w:ascii="Arial" w:hAnsi="Arial" w:cs="Arial"/>
          <w:lang w:val="es-ES"/>
        </w:rPr>
        <w:t xml:space="preserve"> (Chiapas, Guerrero y Oaxaca) al oeste de Panamá</w:t>
      </w:r>
      <w:r w:rsidR="00197BBF" w:rsidRPr="00670117">
        <w:rPr>
          <w:rStyle w:val="Ninguno"/>
          <w:rFonts w:ascii="Arial" w:hAnsi="Arial" w:cs="Arial"/>
          <w:lang w:val="es-ES"/>
        </w:rPr>
        <w:t xml:space="preserve"> (Chiriquí)</w:t>
      </w:r>
      <w:r w:rsidR="00896C75" w:rsidRPr="00670117">
        <w:rPr>
          <w:rStyle w:val="Ninguno"/>
          <w:rFonts w:ascii="Arial" w:hAnsi="Arial" w:cs="Arial"/>
          <w:lang w:val="es-ES"/>
        </w:rPr>
        <w:t xml:space="preserve">, </w:t>
      </w:r>
      <w:r w:rsidR="00BE6F3E" w:rsidRPr="00670117">
        <w:rPr>
          <w:rStyle w:val="Ninguno"/>
          <w:rFonts w:ascii="Arial" w:hAnsi="Arial" w:cs="Arial"/>
          <w:lang w:val="es-ES"/>
        </w:rPr>
        <w:t xml:space="preserve">de </w:t>
      </w:r>
      <w:r w:rsidR="00FF2B8F" w:rsidRPr="00670117">
        <w:rPr>
          <w:rStyle w:val="Ninguno"/>
          <w:rFonts w:ascii="Arial" w:hAnsi="Arial" w:cs="Arial"/>
          <w:lang w:val="es-ES"/>
        </w:rPr>
        <w:t>200</w:t>
      </w:r>
      <w:r w:rsidR="00BE6F3E" w:rsidRPr="00670117">
        <w:rPr>
          <w:rStyle w:val="Ninguno"/>
          <w:rFonts w:ascii="Arial" w:hAnsi="Arial" w:cs="Arial"/>
          <w:lang w:val="es-ES"/>
        </w:rPr>
        <w:t xml:space="preserve"> a </w:t>
      </w:r>
      <w:r w:rsidR="006123A2" w:rsidRPr="00670117">
        <w:rPr>
          <w:rStyle w:val="Ninguno"/>
          <w:rFonts w:ascii="Arial" w:hAnsi="Arial" w:cs="Arial"/>
          <w:lang w:val="es-ES"/>
        </w:rPr>
        <w:t>2286</w:t>
      </w:r>
      <w:r w:rsidR="00FF2B8F" w:rsidRPr="00670117">
        <w:rPr>
          <w:rStyle w:val="Ninguno"/>
          <w:rFonts w:ascii="Arial" w:hAnsi="Arial" w:cs="Arial"/>
          <w:lang w:val="es-ES"/>
        </w:rPr>
        <w:t xml:space="preserve"> m</w:t>
      </w:r>
      <w:r w:rsidR="002E1130" w:rsidRPr="00670117">
        <w:rPr>
          <w:rStyle w:val="Ninguno"/>
          <w:rFonts w:ascii="Arial" w:hAnsi="Arial" w:cs="Arial"/>
          <w:lang w:val="es-ES"/>
        </w:rPr>
        <w:t>.</w:t>
      </w:r>
      <w:r w:rsidR="0090174D" w:rsidRPr="00670117">
        <w:rPr>
          <w:rStyle w:val="Ninguno"/>
          <w:rFonts w:ascii="Arial" w:hAnsi="Arial" w:cs="Arial"/>
          <w:lang w:val="es-ES"/>
        </w:rPr>
        <w:t xml:space="preserve"> </w:t>
      </w:r>
      <w:r w:rsidR="00166B2E" w:rsidRPr="00670117">
        <w:rPr>
          <w:rStyle w:val="Ninguno"/>
          <w:rFonts w:ascii="Arial" w:hAnsi="Arial" w:cs="Arial"/>
          <w:lang w:val="es-ES"/>
        </w:rPr>
        <w:t>En Costa Rica se distribuye en ambas vertientes</w:t>
      </w:r>
      <w:r w:rsidR="002E1130" w:rsidRPr="00670117">
        <w:rPr>
          <w:rStyle w:val="Ninguno"/>
          <w:rFonts w:ascii="Arial" w:hAnsi="Arial" w:cs="Arial"/>
          <w:lang w:val="es-ES"/>
        </w:rPr>
        <w:t xml:space="preserve">, </w:t>
      </w:r>
      <w:r w:rsidR="008C6B1E" w:rsidRPr="00670117">
        <w:rPr>
          <w:rStyle w:val="Ninguno"/>
          <w:rFonts w:ascii="Arial" w:hAnsi="Arial" w:cs="Arial"/>
          <w:lang w:val="es-ES"/>
        </w:rPr>
        <w:t xml:space="preserve">en </w:t>
      </w:r>
      <w:r w:rsidR="0090174D" w:rsidRPr="00670117">
        <w:rPr>
          <w:rStyle w:val="Ninguno"/>
          <w:rFonts w:ascii="Arial" w:hAnsi="Arial" w:cs="Arial"/>
          <w:lang w:val="es-ES"/>
        </w:rPr>
        <w:t>l</w:t>
      </w:r>
      <w:r w:rsidR="002E1130" w:rsidRPr="00670117">
        <w:rPr>
          <w:rStyle w:val="Ninguno"/>
          <w:rFonts w:ascii="Arial" w:hAnsi="Arial" w:cs="Arial"/>
          <w:lang w:val="es-ES"/>
        </w:rPr>
        <w:t>a Cordillera Volcánica de Guanacaste</w:t>
      </w:r>
      <w:r w:rsidR="008C6B1E" w:rsidRPr="00670117">
        <w:rPr>
          <w:rStyle w:val="Ninguno"/>
          <w:rFonts w:ascii="Arial" w:hAnsi="Arial" w:cs="Arial"/>
          <w:lang w:val="es-ES"/>
        </w:rPr>
        <w:t xml:space="preserve">, </w:t>
      </w:r>
      <w:r w:rsidR="0090174D" w:rsidRPr="00670117">
        <w:rPr>
          <w:rStyle w:val="Ninguno"/>
          <w:rFonts w:ascii="Arial" w:hAnsi="Arial" w:cs="Arial"/>
          <w:lang w:val="es-ES"/>
        </w:rPr>
        <w:t>la Península de Nicoya</w:t>
      </w:r>
      <w:r w:rsidR="008C6B1E" w:rsidRPr="00670117">
        <w:rPr>
          <w:rStyle w:val="Ninguno"/>
          <w:rFonts w:ascii="Arial" w:hAnsi="Arial" w:cs="Arial"/>
          <w:lang w:val="es-ES"/>
        </w:rPr>
        <w:t xml:space="preserve"> y en el Valle Central, </w:t>
      </w:r>
      <w:r w:rsidR="002E4C79" w:rsidRPr="00670117">
        <w:rPr>
          <w:rStyle w:val="Ninguno"/>
          <w:rFonts w:ascii="Arial" w:hAnsi="Arial" w:cs="Arial"/>
          <w:lang w:val="es-ES"/>
        </w:rPr>
        <w:t xml:space="preserve">de </w:t>
      </w:r>
      <w:r w:rsidR="002E1130" w:rsidRPr="00670117">
        <w:rPr>
          <w:rStyle w:val="Ninguno"/>
          <w:rFonts w:ascii="Arial" w:hAnsi="Arial" w:cs="Arial"/>
          <w:lang w:val="es-ES"/>
        </w:rPr>
        <w:t>200</w:t>
      </w:r>
      <w:r w:rsidR="00C139E4" w:rsidRPr="00670117">
        <w:rPr>
          <w:rStyle w:val="Ninguno"/>
          <w:rFonts w:ascii="Arial" w:hAnsi="Arial" w:cs="Arial"/>
          <w:lang w:val="es-ES"/>
        </w:rPr>
        <w:t xml:space="preserve"> a </w:t>
      </w:r>
      <w:r w:rsidR="002E1130" w:rsidRPr="00670117">
        <w:rPr>
          <w:rStyle w:val="Ninguno"/>
          <w:rFonts w:ascii="Arial" w:hAnsi="Arial" w:cs="Arial"/>
          <w:lang w:val="es-ES"/>
        </w:rPr>
        <w:t>1300 m</w:t>
      </w:r>
      <w:r w:rsidR="00166B2E" w:rsidRPr="00670117">
        <w:rPr>
          <w:rStyle w:val="Ninguno"/>
          <w:rFonts w:ascii="Arial" w:hAnsi="Arial" w:cs="Arial"/>
          <w:lang w:val="es-ES"/>
        </w:rPr>
        <w:t xml:space="preserve">. Se ha recolectado en Las Cóncavas (Cartago), en el Parque Nacional Guanacaste, </w:t>
      </w:r>
      <w:r w:rsidR="005F682D" w:rsidRPr="00670117">
        <w:rPr>
          <w:rStyle w:val="Ninguno"/>
          <w:rFonts w:ascii="Arial" w:hAnsi="Arial" w:cs="Arial"/>
          <w:lang w:val="es-ES"/>
        </w:rPr>
        <w:t xml:space="preserve">el </w:t>
      </w:r>
      <w:r w:rsidR="00166B2E" w:rsidRPr="00670117">
        <w:rPr>
          <w:rStyle w:val="Ninguno"/>
          <w:rFonts w:ascii="Arial" w:hAnsi="Arial" w:cs="Arial"/>
          <w:lang w:val="es-ES"/>
        </w:rPr>
        <w:t xml:space="preserve">Parque Nacional Santa Rosa, </w:t>
      </w:r>
      <w:r w:rsidR="00A974C7" w:rsidRPr="00670117">
        <w:rPr>
          <w:rStyle w:val="Ninguno"/>
          <w:rFonts w:ascii="Arial" w:hAnsi="Arial" w:cs="Arial"/>
          <w:lang w:val="es-ES"/>
        </w:rPr>
        <w:t xml:space="preserve">el </w:t>
      </w:r>
      <w:r w:rsidR="00166B2E" w:rsidRPr="00670117">
        <w:rPr>
          <w:rStyle w:val="Ninguno"/>
          <w:rFonts w:ascii="Arial" w:hAnsi="Arial" w:cs="Arial"/>
          <w:lang w:val="es-ES"/>
        </w:rPr>
        <w:t xml:space="preserve">Parque Nacional Barra Honda y </w:t>
      </w:r>
      <w:r w:rsidR="00422B06" w:rsidRPr="00670117">
        <w:rPr>
          <w:rStyle w:val="Ninguno"/>
          <w:rFonts w:ascii="Arial" w:hAnsi="Arial" w:cs="Arial"/>
          <w:lang w:val="es-ES"/>
        </w:rPr>
        <w:t xml:space="preserve">en </w:t>
      </w:r>
      <w:r w:rsidR="00166B2E" w:rsidRPr="00670117">
        <w:rPr>
          <w:rStyle w:val="Ninguno"/>
          <w:rFonts w:ascii="Arial" w:hAnsi="Arial" w:cs="Arial"/>
          <w:lang w:val="es-ES"/>
        </w:rPr>
        <w:t>los Cerros de Santa Elena (Guanacaste)</w:t>
      </w:r>
      <w:r w:rsidR="00C43F79" w:rsidRPr="00670117">
        <w:rPr>
          <w:rStyle w:val="Ninguno"/>
          <w:rFonts w:ascii="Arial" w:hAnsi="Arial" w:cs="Arial"/>
          <w:lang w:val="es-ES"/>
        </w:rPr>
        <w:t xml:space="preserve"> (Fig</w:t>
      </w:r>
      <w:r w:rsidR="00F15FC9" w:rsidRPr="00670117">
        <w:rPr>
          <w:rStyle w:val="Ninguno"/>
          <w:rFonts w:ascii="Arial" w:hAnsi="Arial" w:cs="Arial"/>
          <w:lang w:val="es-ES"/>
        </w:rPr>
        <w:t>s</w:t>
      </w:r>
      <w:r w:rsidR="00C43F79" w:rsidRPr="00670117">
        <w:rPr>
          <w:rStyle w:val="Ninguno"/>
          <w:rFonts w:ascii="Arial" w:hAnsi="Arial" w:cs="Arial"/>
          <w:lang w:val="es-ES"/>
        </w:rPr>
        <w:t xml:space="preserve">. </w:t>
      </w:r>
      <w:r w:rsidR="00F15FC9" w:rsidRPr="00670117">
        <w:rPr>
          <w:rStyle w:val="Ninguno"/>
          <w:rFonts w:ascii="Arial" w:hAnsi="Arial" w:cs="Arial"/>
          <w:lang w:val="es-ES"/>
        </w:rPr>
        <w:t xml:space="preserve">31, </w:t>
      </w:r>
      <w:r w:rsidR="00C43F79" w:rsidRPr="00670117">
        <w:rPr>
          <w:rStyle w:val="Ninguno"/>
          <w:rFonts w:ascii="Arial" w:hAnsi="Arial" w:cs="Arial"/>
          <w:lang w:val="es-ES"/>
        </w:rPr>
        <w:t>33).</w:t>
      </w:r>
      <w:r w:rsidR="00166B2E" w:rsidRPr="00670117">
        <w:rPr>
          <w:rStyle w:val="Ninguno"/>
          <w:rFonts w:ascii="Arial" w:hAnsi="Arial" w:cs="Arial"/>
          <w:lang w:val="es-ES"/>
        </w:rPr>
        <w:t xml:space="preserve"> Habita en claros de bosques húmedo y muy húmedo </w:t>
      </w:r>
      <w:proofErr w:type="spellStart"/>
      <w:r w:rsidR="00166B2E" w:rsidRPr="00670117">
        <w:rPr>
          <w:rStyle w:val="Ninguno"/>
          <w:rFonts w:ascii="Arial" w:hAnsi="Arial" w:cs="Arial"/>
          <w:lang w:val="es-ES"/>
        </w:rPr>
        <w:t>premontano</w:t>
      </w:r>
      <w:proofErr w:type="spellEnd"/>
      <w:r w:rsidR="00166B2E" w:rsidRPr="00670117">
        <w:rPr>
          <w:rStyle w:val="Ninguno"/>
          <w:rFonts w:ascii="Arial" w:hAnsi="Arial" w:cs="Arial"/>
          <w:lang w:val="es-ES"/>
        </w:rPr>
        <w:t>, sobre suelo rocoso, con humus</w:t>
      </w:r>
      <w:r w:rsidR="002E1130" w:rsidRPr="00670117">
        <w:rPr>
          <w:rStyle w:val="Ninguno"/>
          <w:rFonts w:ascii="Arial" w:hAnsi="Arial" w:cs="Arial"/>
          <w:lang w:val="es-ES"/>
        </w:rPr>
        <w:t>.</w:t>
      </w:r>
    </w:p>
    <w:p w14:paraId="3B0AB875" w14:textId="546E3337" w:rsidR="007925A2" w:rsidRPr="000B7AB5" w:rsidRDefault="00F87388" w:rsidP="004D61F7">
      <w:pPr>
        <w:pStyle w:val="CuerpoA"/>
        <w:spacing w:after="100" w:afterAutospacing="1" w:line="360" w:lineRule="auto"/>
        <w:jc w:val="both"/>
        <w:rPr>
          <w:rStyle w:val="Ninguno"/>
          <w:rFonts w:ascii="Arial" w:eastAsia="Arial" w:hAnsi="Arial" w:cs="Arial"/>
          <w:lang w:val="es-CR"/>
        </w:rPr>
      </w:pPr>
      <w:r w:rsidRPr="00670117">
        <w:rPr>
          <w:rStyle w:val="Ninguno"/>
          <w:rFonts w:ascii="Arial" w:hAnsi="Arial" w:cs="Arial"/>
          <w:b/>
          <w:bCs/>
          <w:lang w:val="es-ES"/>
        </w:rPr>
        <w:t xml:space="preserve">Especímenes examinados: </w:t>
      </w:r>
      <w:r w:rsidR="00355C0B" w:rsidRPr="00670117">
        <w:rPr>
          <w:rStyle w:val="Ninguno"/>
          <w:rFonts w:ascii="Arial" w:hAnsi="Arial" w:cs="Arial"/>
          <w:b/>
          <w:bCs/>
          <w:lang w:val="es-ES"/>
        </w:rPr>
        <w:t>COSTA RICA</w:t>
      </w:r>
      <w:r w:rsidRPr="00670117">
        <w:rPr>
          <w:rStyle w:val="Ninguno"/>
          <w:rFonts w:ascii="Arial" w:hAnsi="Arial" w:cs="Arial"/>
          <w:b/>
          <w:bCs/>
          <w:lang w:val="es-ES"/>
        </w:rPr>
        <w:t xml:space="preserve">. </w:t>
      </w:r>
      <w:r w:rsidR="00F96606" w:rsidRPr="00670117">
        <w:rPr>
          <w:rStyle w:val="Ninguno"/>
          <w:rFonts w:ascii="Arial" w:hAnsi="Arial" w:cs="Arial"/>
          <w:b/>
          <w:bCs/>
          <w:lang w:val="es-ES"/>
        </w:rPr>
        <w:t xml:space="preserve">Alajuela: </w:t>
      </w:r>
      <w:r w:rsidR="00F96606" w:rsidRPr="00670117">
        <w:rPr>
          <w:rStyle w:val="Ninguno"/>
          <w:rFonts w:ascii="Arial" w:eastAsia="Arial" w:hAnsi="Arial" w:cs="Arial"/>
          <w:lang w:val="es-ES"/>
        </w:rPr>
        <w:t>Colinas en San Pedro en San Ramón,</w:t>
      </w:r>
      <w:r w:rsidR="009777AC" w:rsidRPr="00670117">
        <w:rPr>
          <w:rStyle w:val="Ninguno"/>
          <w:rFonts w:ascii="Arial" w:eastAsia="Arial" w:hAnsi="Arial" w:cs="Arial"/>
          <w:lang w:val="es-ES"/>
        </w:rPr>
        <w:t xml:space="preserve"> [</w:t>
      </w:r>
      <w:r w:rsidR="009777AC" w:rsidRPr="00670117">
        <w:rPr>
          <w:rStyle w:val="Ninguno"/>
          <w:rFonts w:ascii="Arial" w:hAnsi="Arial" w:cs="Arial"/>
          <w:lang w:val="es-ES"/>
        </w:rPr>
        <w:t>10°05'5" N, 84°32'01" O</w:t>
      </w:r>
      <w:r w:rsidR="009777AC" w:rsidRPr="00670117">
        <w:rPr>
          <w:rStyle w:val="Ninguno"/>
          <w:rFonts w:ascii="Arial" w:eastAsia="Arial" w:hAnsi="Arial" w:cs="Arial"/>
          <w:lang w:val="es-ES"/>
        </w:rPr>
        <w:t>]</w:t>
      </w:r>
      <w:r w:rsidR="00F96606" w:rsidRPr="00670117">
        <w:rPr>
          <w:rStyle w:val="Ninguno"/>
          <w:rFonts w:ascii="Arial" w:eastAsia="Arial" w:hAnsi="Arial" w:cs="Arial"/>
          <w:lang w:val="es-ES"/>
        </w:rPr>
        <w:t xml:space="preserve"> 900</w:t>
      </w:r>
      <w:r w:rsidR="00F96606" w:rsidRPr="00670117">
        <w:rPr>
          <w:rFonts w:ascii="Arial" w:hAnsi="Arial" w:cs="Arial"/>
          <w:lang w:val="es-ES"/>
        </w:rPr>
        <w:t xml:space="preserve">−1000 m, 13 </w:t>
      </w:r>
      <w:r w:rsidR="00270448" w:rsidRPr="00670117">
        <w:rPr>
          <w:rFonts w:ascii="Arial" w:hAnsi="Arial" w:cs="Arial"/>
          <w:lang w:val="es-ES"/>
        </w:rPr>
        <w:t>S</w:t>
      </w:r>
      <w:r w:rsidR="001A34DC" w:rsidRPr="00670117">
        <w:rPr>
          <w:rFonts w:ascii="Arial" w:hAnsi="Arial" w:cs="Arial"/>
          <w:lang w:val="es-ES"/>
        </w:rPr>
        <w:t xml:space="preserve">et </w:t>
      </w:r>
      <w:r w:rsidR="00F96606" w:rsidRPr="00670117">
        <w:rPr>
          <w:rFonts w:ascii="Arial" w:hAnsi="Arial" w:cs="Arial"/>
          <w:lang w:val="es-ES"/>
        </w:rPr>
        <w:t xml:space="preserve">1926, </w:t>
      </w:r>
      <w:r w:rsidR="00F96606" w:rsidRPr="00670117">
        <w:rPr>
          <w:rFonts w:ascii="Arial" w:hAnsi="Arial" w:cs="Arial"/>
          <w:i/>
          <w:lang w:val="es-ES"/>
        </w:rPr>
        <w:t xml:space="preserve">A. M. Brenes (403) 1523 </w:t>
      </w:r>
      <w:r w:rsidR="00F96606" w:rsidRPr="00670117">
        <w:rPr>
          <w:rFonts w:ascii="Arial" w:hAnsi="Arial" w:cs="Arial"/>
          <w:lang w:val="es-ES"/>
        </w:rPr>
        <w:t xml:space="preserve">(F). </w:t>
      </w:r>
      <w:r w:rsidRPr="00670117">
        <w:rPr>
          <w:rStyle w:val="Ninguno"/>
          <w:rFonts w:ascii="Arial" w:hAnsi="Arial" w:cs="Arial"/>
          <w:b/>
          <w:bCs/>
          <w:lang w:val="es-ES"/>
        </w:rPr>
        <w:t>Guanacaste:</w:t>
      </w:r>
      <w:r w:rsidRPr="00670117">
        <w:rPr>
          <w:rStyle w:val="Ninguno"/>
          <w:rFonts w:ascii="Arial" w:hAnsi="Arial" w:cs="Arial"/>
          <w:lang w:val="es-ES"/>
        </w:rPr>
        <w:t xml:space="preserve"> La Cruz. P.N. Santa Rosa. Cuenca de Santa Elena. Cerro </w:t>
      </w:r>
      <w:r w:rsidRPr="00670117">
        <w:rPr>
          <w:rStyle w:val="Ninguno"/>
          <w:rFonts w:ascii="Arial" w:hAnsi="Arial" w:cs="Arial"/>
          <w:lang w:val="es-ES"/>
        </w:rPr>
        <w:lastRenderedPageBreak/>
        <w:t>El Inglés, en sabana, 10°53'05,99" N, 85°42'00" W, 450</w:t>
      </w:r>
      <w:r w:rsidR="001A34DC" w:rsidRPr="00670117">
        <w:rPr>
          <w:rStyle w:val="Ninguno"/>
          <w:rFonts w:ascii="Arial" w:hAnsi="Arial" w:cs="Arial"/>
          <w:lang w:val="es-ES"/>
        </w:rPr>
        <w:t>–</w:t>
      </w:r>
      <w:r w:rsidRPr="00670117">
        <w:rPr>
          <w:rStyle w:val="Ninguno"/>
          <w:rFonts w:ascii="Arial" w:hAnsi="Arial" w:cs="Arial"/>
          <w:lang w:val="es-ES"/>
        </w:rPr>
        <w:t xml:space="preserve">539 m, 19 </w:t>
      </w:r>
      <w:proofErr w:type="spellStart"/>
      <w:r w:rsidR="00270448" w:rsidRPr="00670117">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2003, </w:t>
      </w:r>
      <w:r w:rsidRPr="00670117">
        <w:rPr>
          <w:rStyle w:val="Ninguno"/>
          <w:rFonts w:ascii="Arial" w:hAnsi="Arial" w:cs="Arial"/>
          <w:i/>
          <w:iCs/>
          <w:lang w:val="es-ES"/>
        </w:rPr>
        <w:t xml:space="preserve">E. Alfaro 4908, M. </w:t>
      </w:r>
      <w:proofErr w:type="spellStart"/>
      <w:r w:rsidRPr="00670117">
        <w:rPr>
          <w:rStyle w:val="Ninguno"/>
          <w:rFonts w:ascii="Arial" w:hAnsi="Arial" w:cs="Arial"/>
          <w:i/>
          <w:iCs/>
          <w:lang w:val="es-ES"/>
        </w:rPr>
        <w:t>Grayum</w:t>
      </w:r>
      <w:proofErr w:type="spellEnd"/>
      <w:r w:rsidRPr="00670117">
        <w:rPr>
          <w:rStyle w:val="Ninguno"/>
          <w:rFonts w:ascii="Arial" w:hAnsi="Arial" w:cs="Arial"/>
          <w:i/>
          <w:iCs/>
          <w:lang w:val="es-ES"/>
        </w:rPr>
        <w:t>, J. González &amp; R. Espinoza</w:t>
      </w:r>
      <w:r w:rsidRPr="00670117">
        <w:rPr>
          <w:rStyle w:val="Ninguno"/>
          <w:rFonts w:ascii="Arial" w:hAnsi="Arial" w:cs="Arial"/>
          <w:lang w:val="es-ES"/>
        </w:rPr>
        <w:t xml:space="preserve"> (CR, MO). La Cruz. P.N. Santa Rosa. Cuenca de Santa Elena. Sector Santa Elena. </w:t>
      </w:r>
      <w:proofErr w:type="spellStart"/>
      <w:r w:rsidRPr="00670117">
        <w:rPr>
          <w:rStyle w:val="Ninguno"/>
          <w:rFonts w:ascii="Arial" w:hAnsi="Arial" w:cs="Arial"/>
          <w:lang w:val="es-ES"/>
        </w:rPr>
        <w:t>Güeco</w:t>
      </w:r>
      <w:proofErr w:type="spellEnd"/>
      <w:r w:rsidRPr="00670117">
        <w:rPr>
          <w:rStyle w:val="Ninguno"/>
          <w:rFonts w:ascii="Arial" w:hAnsi="Arial" w:cs="Arial"/>
          <w:lang w:val="es-ES"/>
        </w:rPr>
        <w:t xml:space="preserve"> la draga, 10°54'22,69" N, 85°39'33,26" W, 200</w:t>
      </w:r>
      <w:r w:rsidR="001A34DC" w:rsidRPr="00670117">
        <w:rPr>
          <w:rStyle w:val="Ninguno"/>
          <w:rFonts w:ascii="Arial" w:hAnsi="Arial" w:cs="Arial"/>
          <w:lang w:val="es-ES"/>
        </w:rPr>
        <w:t>–</w:t>
      </w:r>
      <w:r w:rsidRPr="00670117">
        <w:rPr>
          <w:rStyle w:val="Ninguno"/>
          <w:rFonts w:ascii="Arial" w:hAnsi="Arial" w:cs="Arial"/>
          <w:lang w:val="es-ES"/>
        </w:rPr>
        <w:t xml:space="preserve">210 m, 19 </w:t>
      </w:r>
      <w:proofErr w:type="spellStart"/>
      <w:r w:rsidR="00270448" w:rsidRPr="00670117">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2003, </w:t>
      </w:r>
      <w:r w:rsidRPr="00670117">
        <w:rPr>
          <w:rStyle w:val="Ninguno"/>
          <w:rFonts w:ascii="Arial" w:hAnsi="Arial" w:cs="Arial"/>
          <w:i/>
          <w:iCs/>
          <w:lang w:val="es-ES"/>
        </w:rPr>
        <w:t>E. Alfaro 4933 &amp; J. González</w:t>
      </w:r>
      <w:r w:rsidRPr="00670117">
        <w:rPr>
          <w:rStyle w:val="Ninguno"/>
          <w:rFonts w:ascii="Arial" w:hAnsi="Arial" w:cs="Arial"/>
          <w:lang w:val="es-ES"/>
        </w:rPr>
        <w:t xml:space="preserve"> (CR</w:t>
      </w:r>
      <w:r w:rsidR="00244D82">
        <w:rPr>
          <w:rStyle w:val="Ninguno"/>
          <w:rFonts w:ascii="Arial" w:hAnsi="Arial" w:cs="Arial"/>
          <w:lang w:val="es-ES"/>
        </w:rPr>
        <w:t xml:space="preserve"> </w:t>
      </w:r>
      <w:r w:rsidR="00244D82" w:rsidRPr="00670117">
        <w:rPr>
          <w:rStyle w:val="Ninguno"/>
          <w:rFonts w:ascii="Arial" w:hAnsi="Arial" w:cs="Arial"/>
          <w:lang w:val="es-ES"/>
        </w:rPr>
        <w:t>[2 duplicados]</w:t>
      </w:r>
      <w:r w:rsidRPr="00670117">
        <w:rPr>
          <w:rStyle w:val="Ninguno"/>
          <w:rFonts w:ascii="Arial" w:hAnsi="Arial" w:cs="Arial"/>
          <w:lang w:val="es-ES"/>
        </w:rPr>
        <w:t>, MO</w:t>
      </w:r>
      <w:r w:rsidR="00244D82">
        <w:rPr>
          <w:rStyle w:val="Ninguno"/>
          <w:rFonts w:ascii="Arial" w:hAnsi="Arial" w:cs="Arial"/>
          <w:lang w:val="es-ES"/>
        </w:rPr>
        <w:t>)</w:t>
      </w:r>
      <w:r w:rsidRPr="00670117">
        <w:rPr>
          <w:rStyle w:val="Ninguno"/>
          <w:rFonts w:ascii="Arial" w:hAnsi="Arial" w:cs="Arial"/>
          <w:lang w:val="es-ES"/>
        </w:rPr>
        <w:t xml:space="preserve">. Cantón de La Cruz. P.N. de Guanacaste. Cordillera de Guanacaste. Cerro El Hacha, detrás de la casa de Santos, 11°00'00" N, 85°33'00" W, 300−400 m, 26 </w:t>
      </w:r>
      <w:r w:rsidR="00270448" w:rsidRPr="00670117">
        <w:rPr>
          <w:rStyle w:val="Ninguno"/>
          <w:rFonts w:ascii="Arial" w:hAnsi="Arial" w:cs="Arial"/>
          <w:lang w:val="es-ES"/>
        </w:rPr>
        <w:t>J</w:t>
      </w:r>
      <w:r w:rsidRPr="00670117">
        <w:rPr>
          <w:rStyle w:val="Ninguno"/>
          <w:rFonts w:ascii="Arial" w:hAnsi="Arial" w:cs="Arial"/>
          <w:lang w:val="es-ES"/>
        </w:rPr>
        <w:t xml:space="preserve">ul 1986, </w:t>
      </w:r>
      <w:r w:rsidRPr="00670117">
        <w:rPr>
          <w:rStyle w:val="Ninguno"/>
          <w:rFonts w:ascii="Arial" w:hAnsi="Arial" w:cs="Arial"/>
          <w:i/>
          <w:iCs/>
          <w:lang w:val="es-ES"/>
        </w:rPr>
        <w:t xml:space="preserve">I. Chacón 2004 &amp; A. Chacón </w:t>
      </w:r>
      <w:r w:rsidRPr="00670117">
        <w:rPr>
          <w:rStyle w:val="Ninguno"/>
          <w:rFonts w:ascii="Arial" w:hAnsi="Arial" w:cs="Arial"/>
          <w:lang w:val="es-ES"/>
        </w:rPr>
        <w:t xml:space="preserve">(CR). </w:t>
      </w:r>
      <w:r w:rsidR="00512A31" w:rsidRPr="00670117">
        <w:rPr>
          <w:rStyle w:val="Ninguno"/>
          <w:rFonts w:ascii="Arial" w:eastAsia="Arial" w:hAnsi="Arial" w:cs="Arial"/>
          <w:lang w:val="en-US"/>
        </w:rPr>
        <w:t xml:space="preserve">La Cruz. Western part of </w:t>
      </w:r>
      <w:proofErr w:type="spellStart"/>
      <w:r w:rsidR="00512A31" w:rsidRPr="00670117">
        <w:rPr>
          <w:rStyle w:val="Ninguno"/>
          <w:rFonts w:ascii="Arial" w:eastAsia="Arial" w:hAnsi="Arial" w:cs="Arial"/>
          <w:lang w:val="en-US"/>
        </w:rPr>
        <w:t>Cerros</w:t>
      </w:r>
      <w:proofErr w:type="spellEnd"/>
      <w:r w:rsidR="00512A31" w:rsidRPr="00670117">
        <w:rPr>
          <w:rStyle w:val="Ninguno"/>
          <w:rFonts w:ascii="Arial" w:eastAsia="Arial" w:hAnsi="Arial" w:cs="Arial"/>
          <w:lang w:val="en-US"/>
        </w:rPr>
        <w:t xml:space="preserve"> Santa Elena, along main ridge just W of second-highest peak (at head of Quebrada Los </w:t>
      </w:r>
      <w:proofErr w:type="spellStart"/>
      <w:r w:rsidR="00512A31" w:rsidRPr="00670117">
        <w:rPr>
          <w:rStyle w:val="Ninguno"/>
          <w:rFonts w:ascii="Arial" w:eastAsia="Arial" w:hAnsi="Arial" w:cs="Arial"/>
          <w:lang w:val="en-US"/>
        </w:rPr>
        <w:t>Chancos</w:t>
      </w:r>
      <w:proofErr w:type="spellEnd"/>
      <w:r w:rsidR="00512A31" w:rsidRPr="00670117">
        <w:rPr>
          <w:rStyle w:val="Ninguno"/>
          <w:rFonts w:ascii="Arial" w:eastAsia="Arial" w:hAnsi="Arial" w:cs="Arial"/>
          <w:lang w:val="en-US"/>
        </w:rPr>
        <w:t xml:space="preserve">), </w:t>
      </w:r>
      <w:proofErr w:type="spellStart"/>
      <w:r w:rsidR="00512A31" w:rsidRPr="00670117">
        <w:rPr>
          <w:rStyle w:val="Ninguno"/>
          <w:rFonts w:ascii="Arial" w:eastAsia="Arial" w:hAnsi="Arial" w:cs="Arial"/>
          <w:lang w:val="en-US"/>
        </w:rPr>
        <w:t>Península</w:t>
      </w:r>
      <w:proofErr w:type="spellEnd"/>
      <w:r w:rsidR="00512A31" w:rsidRPr="00670117">
        <w:rPr>
          <w:rStyle w:val="Ninguno"/>
          <w:rFonts w:ascii="Arial" w:eastAsia="Arial" w:hAnsi="Arial" w:cs="Arial"/>
          <w:lang w:val="en-US"/>
        </w:rPr>
        <w:t xml:space="preserve"> de Santa Elena, </w:t>
      </w:r>
      <w:r w:rsidR="00512A31" w:rsidRPr="00670117">
        <w:rPr>
          <w:rStyle w:val="Ninguno"/>
          <w:rFonts w:ascii="Arial" w:hAnsi="Arial" w:cs="Arial"/>
          <w:lang w:val="en-US"/>
        </w:rPr>
        <w:t>10°53'30" N, 85°52'00" W, 600</w:t>
      </w:r>
      <w:r w:rsidR="00512A31" w:rsidRPr="00670117">
        <w:rPr>
          <w:rFonts w:ascii="Arial" w:hAnsi="Arial" w:cs="Arial"/>
        </w:rPr>
        <w:t xml:space="preserve">−620 m, </w:t>
      </w:r>
      <w:r w:rsidR="00270448" w:rsidRPr="00670117">
        <w:rPr>
          <w:rFonts w:ascii="Arial" w:hAnsi="Arial" w:cs="Arial"/>
        </w:rPr>
        <w:t xml:space="preserve">31 </w:t>
      </w:r>
      <w:r w:rsidR="00512A31" w:rsidRPr="00670117">
        <w:rPr>
          <w:rFonts w:ascii="Arial" w:hAnsi="Arial" w:cs="Arial"/>
        </w:rPr>
        <w:t xml:space="preserve">Aug 2003, </w:t>
      </w:r>
      <w:r w:rsidR="00512A31" w:rsidRPr="00670117">
        <w:rPr>
          <w:rStyle w:val="Ninguno"/>
          <w:rFonts w:ascii="Arial" w:eastAsia="Arial" w:hAnsi="Arial" w:cs="Arial"/>
          <w:i/>
          <w:lang w:val="en-US"/>
        </w:rPr>
        <w:t xml:space="preserve">M. H. </w:t>
      </w:r>
      <w:proofErr w:type="spellStart"/>
      <w:r w:rsidR="00512A31" w:rsidRPr="00670117">
        <w:rPr>
          <w:rStyle w:val="Ninguno"/>
          <w:rFonts w:ascii="Arial" w:eastAsia="Arial" w:hAnsi="Arial" w:cs="Arial"/>
          <w:i/>
          <w:lang w:val="en-US"/>
        </w:rPr>
        <w:t>Grayum</w:t>
      </w:r>
      <w:proofErr w:type="spellEnd"/>
      <w:r w:rsidR="00512A31" w:rsidRPr="00670117">
        <w:rPr>
          <w:rStyle w:val="Ninguno"/>
          <w:rFonts w:ascii="Arial" w:eastAsia="Arial" w:hAnsi="Arial" w:cs="Arial"/>
          <w:i/>
          <w:lang w:val="en-US"/>
        </w:rPr>
        <w:t xml:space="preserve"> 11922, J. F. Morales, G. Dauphin &amp; R. Espinoza</w:t>
      </w:r>
      <w:r w:rsidR="00512A31" w:rsidRPr="00670117">
        <w:rPr>
          <w:rStyle w:val="Ninguno"/>
          <w:rFonts w:ascii="Arial" w:eastAsia="Arial" w:hAnsi="Arial" w:cs="Arial"/>
          <w:lang w:val="en-US"/>
        </w:rPr>
        <w:t xml:space="preserve"> (MO).</w:t>
      </w:r>
      <w:r w:rsidR="00512A31" w:rsidRPr="00670117">
        <w:rPr>
          <w:rStyle w:val="Ninguno"/>
          <w:rFonts w:ascii="Arial" w:hAnsi="Arial" w:cs="Arial"/>
          <w:lang w:val="en-US"/>
        </w:rPr>
        <w:t xml:space="preserve"> </w:t>
      </w:r>
      <w:r w:rsidRPr="00670117">
        <w:rPr>
          <w:rStyle w:val="Ninguno"/>
          <w:rFonts w:ascii="Arial" w:hAnsi="Arial" w:cs="Arial"/>
          <w:lang w:val="en-US"/>
        </w:rPr>
        <w:t xml:space="preserve">La Cruz Canton. Western portion of </w:t>
      </w:r>
      <w:proofErr w:type="spellStart"/>
      <w:r w:rsidRPr="00670117">
        <w:rPr>
          <w:rStyle w:val="Ninguno"/>
          <w:rFonts w:ascii="Arial" w:hAnsi="Arial" w:cs="Arial"/>
          <w:lang w:val="en-US"/>
        </w:rPr>
        <w:t>Cerros</w:t>
      </w:r>
      <w:proofErr w:type="spellEnd"/>
      <w:r w:rsidRPr="00670117">
        <w:rPr>
          <w:rStyle w:val="Ninguno"/>
          <w:rFonts w:ascii="Arial" w:hAnsi="Arial" w:cs="Arial"/>
          <w:lang w:val="en-US"/>
        </w:rPr>
        <w:t xml:space="preserve"> Santa Elena, </w:t>
      </w:r>
      <w:proofErr w:type="spellStart"/>
      <w:r w:rsidRPr="00670117">
        <w:rPr>
          <w:rStyle w:val="Ninguno"/>
          <w:rFonts w:ascii="Arial" w:hAnsi="Arial" w:cs="Arial"/>
          <w:lang w:val="en-US"/>
        </w:rPr>
        <w:t>Península</w:t>
      </w:r>
      <w:proofErr w:type="spellEnd"/>
      <w:r w:rsidRPr="00670117">
        <w:rPr>
          <w:rStyle w:val="Ninguno"/>
          <w:rFonts w:ascii="Arial" w:hAnsi="Arial" w:cs="Arial"/>
          <w:lang w:val="en-US"/>
        </w:rPr>
        <w:t xml:space="preserve"> de Santa Elena, on S slope just SW of second-highest peak (703 m) 10°53'30" N, 85°51'30" W, 500−620 m, </w:t>
      </w:r>
      <w:r w:rsidR="005E312A" w:rsidRPr="00670117">
        <w:rPr>
          <w:rStyle w:val="Ninguno"/>
          <w:rFonts w:ascii="Arial" w:hAnsi="Arial" w:cs="Arial"/>
          <w:lang w:val="en-US"/>
        </w:rPr>
        <w:t xml:space="preserve">12 </w:t>
      </w:r>
      <w:r w:rsidRPr="00670117">
        <w:rPr>
          <w:rStyle w:val="Ninguno"/>
          <w:rFonts w:ascii="Arial" w:hAnsi="Arial" w:cs="Arial"/>
          <w:lang w:val="en-US"/>
        </w:rPr>
        <w:t>Nov</w:t>
      </w:r>
      <w:r w:rsidR="001A34DC" w:rsidRPr="00670117">
        <w:rPr>
          <w:rStyle w:val="Ninguno"/>
          <w:rFonts w:ascii="Arial" w:hAnsi="Arial" w:cs="Arial"/>
          <w:lang w:val="en-US"/>
        </w:rPr>
        <w:t xml:space="preserve"> </w:t>
      </w:r>
      <w:r w:rsidRPr="00670117">
        <w:rPr>
          <w:rStyle w:val="Ninguno"/>
          <w:rFonts w:ascii="Arial" w:hAnsi="Arial" w:cs="Arial"/>
          <w:lang w:val="en-US"/>
        </w:rPr>
        <w:t xml:space="preserve">2004, </w:t>
      </w:r>
      <w:r w:rsidRPr="00670117">
        <w:rPr>
          <w:rStyle w:val="Ninguno"/>
          <w:rFonts w:ascii="Arial" w:hAnsi="Arial" w:cs="Arial"/>
          <w:i/>
          <w:iCs/>
          <w:lang w:val="en-US"/>
        </w:rPr>
        <w:t xml:space="preserve">M. H. </w:t>
      </w:r>
      <w:proofErr w:type="spellStart"/>
      <w:r w:rsidRPr="00670117">
        <w:rPr>
          <w:rStyle w:val="Ninguno"/>
          <w:rFonts w:ascii="Arial" w:hAnsi="Arial" w:cs="Arial"/>
          <w:i/>
          <w:iCs/>
          <w:lang w:val="en-US"/>
        </w:rPr>
        <w:t>Grayum</w:t>
      </w:r>
      <w:proofErr w:type="spellEnd"/>
      <w:r w:rsidRPr="00670117">
        <w:rPr>
          <w:rStyle w:val="Ninguno"/>
          <w:rFonts w:ascii="Arial" w:hAnsi="Arial" w:cs="Arial"/>
          <w:i/>
          <w:iCs/>
          <w:lang w:val="en-US"/>
        </w:rPr>
        <w:t xml:space="preserve"> 12379</w:t>
      </w:r>
      <w:r w:rsidRPr="00670117">
        <w:rPr>
          <w:rStyle w:val="Ninguno"/>
          <w:rFonts w:ascii="Arial" w:hAnsi="Arial" w:cs="Arial"/>
          <w:lang w:val="en-US"/>
        </w:rPr>
        <w:t xml:space="preserve"> (CR</w:t>
      </w:r>
      <w:r w:rsidRPr="00670117">
        <w:rPr>
          <w:rStyle w:val="Ninguno"/>
          <w:rFonts w:ascii="Arial" w:hAnsi="Arial" w:cs="Arial"/>
          <w:b/>
          <w:bCs/>
          <w:lang w:val="en-US"/>
        </w:rPr>
        <w:t>)</w:t>
      </w:r>
      <w:r w:rsidRPr="00670117">
        <w:rPr>
          <w:rStyle w:val="Ninguno"/>
          <w:rFonts w:ascii="Arial" w:hAnsi="Arial" w:cs="Arial"/>
          <w:lang w:val="en-US"/>
        </w:rPr>
        <w:t xml:space="preserve">. </w:t>
      </w:r>
      <w:r w:rsidRPr="00670117">
        <w:rPr>
          <w:rStyle w:val="Ninguno"/>
          <w:rFonts w:ascii="Arial" w:hAnsi="Arial" w:cs="Arial"/>
          <w:lang w:val="es-ES"/>
        </w:rPr>
        <w:t>Nicoya, San Antonio; Parque Nacional Barra Honda, Cerros Barra Honda, bosque de cactus hacia una loma rocosa</w:t>
      </w:r>
      <w:r w:rsidR="0087684E" w:rsidRPr="00670117">
        <w:rPr>
          <w:rStyle w:val="Ninguno"/>
          <w:rFonts w:ascii="Arial" w:hAnsi="Arial" w:cs="Arial"/>
          <w:lang w:val="es-ES"/>
        </w:rPr>
        <w:t xml:space="preserve">, </w:t>
      </w:r>
      <w:r w:rsidRPr="00670117">
        <w:rPr>
          <w:rStyle w:val="Ninguno"/>
          <w:rFonts w:ascii="Arial" w:hAnsi="Arial" w:cs="Arial"/>
          <w:lang w:val="es-ES"/>
        </w:rPr>
        <w:t>10°10'34,6" N</w:t>
      </w:r>
      <w:r w:rsidR="00876526" w:rsidRPr="00670117">
        <w:rPr>
          <w:rStyle w:val="Ninguno"/>
          <w:rFonts w:ascii="Arial" w:hAnsi="Arial" w:cs="Arial"/>
          <w:lang w:val="es-ES"/>
        </w:rPr>
        <w:t>,</w:t>
      </w:r>
      <w:r w:rsidRPr="00670117">
        <w:rPr>
          <w:rStyle w:val="Ninguno"/>
          <w:rFonts w:ascii="Arial" w:hAnsi="Arial" w:cs="Arial"/>
          <w:lang w:val="es-ES"/>
        </w:rPr>
        <w:t xml:space="preserve"> 85°21'20,7" W, 421 m, </w:t>
      </w:r>
      <w:r w:rsidR="00876526" w:rsidRPr="00670117">
        <w:rPr>
          <w:rStyle w:val="Ninguno"/>
          <w:rFonts w:ascii="Arial" w:hAnsi="Arial" w:cs="Arial"/>
          <w:lang w:val="es-ES"/>
        </w:rPr>
        <w:t>2</w:t>
      </w:r>
      <w:r w:rsidRPr="00670117">
        <w:rPr>
          <w:rStyle w:val="Ninguno"/>
          <w:rFonts w:ascii="Arial" w:hAnsi="Arial" w:cs="Arial"/>
          <w:lang w:val="es-ES"/>
        </w:rPr>
        <w:t xml:space="preserve">6 </w:t>
      </w:r>
      <w:r w:rsidR="005E312A" w:rsidRPr="00670117">
        <w:rPr>
          <w:rStyle w:val="Ninguno"/>
          <w:rFonts w:ascii="Arial" w:hAnsi="Arial" w:cs="Arial"/>
          <w:lang w:val="es-ES"/>
        </w:rPr>
        <w:t>J</w:t>
      </w:r>
      <w:r w:rsidRPr="00670117">
        <w:rPr>
          <w:rStyle w:val="Ninguno"/>
          <w:rFonts w:ascii="Arial" w:hAnsi="Arial" w:cs="Arial"/>
          <w:lang w:val="es-ES"/>
        </w:rPr>
        <w:t xml:space="preserve">ul 2005, </w:t>
      </w:r>
      <w:r w:rsidRPr="00670117">
        <w:rPr>
          <w:rStyle w:val="Ninguno"/>
          <w:rFonts w:ascii="Arial" w:hAnsi="Arial" w:cs="Arial"/>
          <w:i/>
          <w:iCs/>
          <w:lang w:val="es-ES"/>
        </w:rPr>
        <w:t xml:space="preserve">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17</w:t>
      </w:r>
      <w:r w:rsidR="0087684E" w:rsidRPr="00670117">
        <w:rPr>
          <w:rStyle w:val="Ninguno"/>
          <w:rFonts w:ascii="Arial" w:hAnsi="Arial" w:cs="Arial"/>
          <w:i/>
          <w:iCs/>
          <w:lang w:val="es-ES"/>
        </w:rPr>
        <w:t>5</w:t>
      </w:r>
      <w:r w:rsidRPr="00670117">
        <w:rPr>
          <w:rStyle w:val="Ninguno"/>
          <w:rFonts w:ascii="Arial" w:hAnsi="Arial" w:cs="Arial"/>
          <w:i/>
          <w:iCs/>
          <w:lang w:val="es-ES"/>
        </w:rPr>
        <w:t>5 &amp; F. Paniagua</w:t>
      </w:r>
      <w:r w:rsidRPr="00670117">
        <w:rPr>
          <w:rStyle w:val="Ninguno"/>
          <w:rFonts w:ascii="Arial" w:hAnsi="Arial" w:cs="Arial"/>
          <w:lang w:val="es-ES"/>
        </w:rPr>
        <w:t xml:space="preserve"> (CR, JBL</w:t>
      </w:r>
      <w:r w:rsidR="005E312A" w:rsidRPr="00670117">
        <w:rPr>
          <w:rStyle w:val="Ninguno"/>
          <w:rFonts w:ascii="Arial" w:hAnsi="Arial" w:cs="Arial"/>
          <w:lang w:val="es-ES"/>
        </w:rPr>
        <w:t xml:space="preserve"> [2 duplicados]</w:t>
      </w:r>
      <w:r w:rsidRPr="00670117">
        <w:rPr>
          <w:rStyle w:val="Ninguno"/>
          <w:rFonts w:ascii="Arial" w:hAnsi="Arial" w:cs="Arial"/>
          <w:lang w:val="es-ES"/>
        </w:rPr>
        <w:t>).</w:t>
      </w:r>
      <w:r w:rsidR="00116CE9" w:rsidRPr="00670117">
        <w:rPr>
          <w:rStyle w:val="Ninguno"/>
          <w:rFonts w:ascii="Arial" w:hAnsi="Arial" w:cs="Arial"/>
          <w:lang w:val="es-ES"/>
        </w:rPr>
        <w:t xml:space="preserve"> Nicoya, San Antonio, Parque Nacional Barra Honda, Cerro Corralillo, Sector Las Delicias, en bosque al final de las plantaciones de frijol,</w:t>
      </w:r>
      <w:r w:rsidR="0087684E" w:rsidRPr="00670117">
        <w:rPr>
          <w:rStyle w:val="Ninguno"/>
          <w:rFonts w:ascii="Arial" w:hAnsi="Arial" w:cs="Arial"/>
          <w:lang w:val="es-ES"/>
        </w:rPr>
        <w:t xml:space="preserve"> </w:t>
      </w:r>
      <w:r w:rsidR="00116CE9" w:rsidRPr="00670117">
        <w:rPr>
          <w:rStyle w:val="Ninguno"/>
          <w:rFonts w:ascii="Arial" w:hAnsi="Arial" w:cs="Arial"/>
          <w:lang w:val="es-ES"/>
        </w:rPr>
        <w:t xml:space="preserve">10°11'11,82" N, 85°21'09,28" W, 481 m, 05 </w:t>
      </w:r>
      <w:r w:rsidR="001C1F0C" w:rsidRPr="00670117">
        <w:rPr>
          <w:rStyle w:val="Ninguno"/>
          <w:rFonts w:ascii="Arial" w:hAnsi="Arial" w:cs="Arial"/>
          <w:lang w:val="es-ES"/>
        </w:rPr>
        <w:t>N</w:t>
      </w:r>
      <w:r w:rsidR="00116CE9" w:rsidRPr="00670117">
        <w:rPr>
          <w:rStyle w:val="Ninguno"/>
          <w:rFonts w:ascii="Arial" w:hAnsi="Arial" w:cs="Arial"/>
          <w:lang w:val="es-ES"/>
        </w:rPr>
        <w:t>o</w:t>
      </w:r>
      <w:r w:rsidR="001C1F0C" w:rsidRPr="00670117">
        <w:rPr>
          <w:rStyle w:val="Ninguno"/>
          <w:rFonts w:ascii="Arial" w:hAnsi="Arial" w:cs="Arial"/>
          <w:lang w:val="es-ES"/>
        </w:rPr>
        <w:t>v</w:t>
      </w:r>
      <w:r w:rsidR="00116CE9" w:rsidRPr="00670117">
        <w:rPr>
          <w:rStyle w:val="Ninguno"/>
          <w:rFonts w:ascii="Arial" w:hAnsi="Arial" w:cs="Arial"/>
          <w:lang w:val="es-ES"/>
        </w:rPr>
        <w:t xml:space="preserve"> 2011, </w:t>
      </w:r>
      <w:r w:rsidR="00116CE9" w:rsidRPr="00670117">
        <w:rPr>
          <w:rStyle w:val="Ninguno"/>
          <w:rFonts w:ascii="Arial" w:eastAsia="Arial" w:hAnsi="Arial" w:cs="Arial"/>
          <w:i/>
          <w:lang w:val="es-ES"/>
        </w:rPr>
        <w:t xml:space="preserve">D. </w:t>
      </w:r>
      <w:proofErr w:type="spellStart"/>
      <w:r w:rsidR="00116CE9" w:rsidRPr="00670117">
        <w:rPr>
          <w:rStyle w:val="Ninguno"/>
          <w:rFonts w:ascii="Arial" w:eastAsia="Arial" w:hAnsi="Arial" w:cs="Arial"/>
          <w:i/>
          <w:lang w:val="es-ES"/>
        </w:rPr>
        <w:t>Bogarín</w:t>
      </w:r>
      <w:proofErr w:type="spellEnd"/>
      <w:r w:rsidR="00116CE9" w:rsidRPr="00670117">
        <w:rPr>
          <w:rStyle w:val="Ninguno"/>
          <w:rFonts w:ascii="Arial" w:eastAsia="Arial" w:hAnsi="Arial" w:cs="Arial"/>
          <w:i/>
          <w:lang w:val="es-ES"/>
        </w:rPr>
        <w:t xml:space="preserve"> 9397 &amp; E. </w:t>
      </w:r>
      <w:proofErr w:type="spellStart"/>
      <w:r w:rsidR="00116CE9" w:rsidRPr="00670117">
        <w:rPr>
          <w:rStyle w:val="Ninguno"/>
          <w:rFonts w:ascii="Arial" w:eastAsia="Arial" w:hAnsi="Arial" w:cs="Arial"/>
          <w:i/>
          <w:lang w:val="es-ES"/>
        </w:rPr>
        <w:t>Artavia</w:t>
      </w:r>
      <w:proofErr w:type="spellEnd"/>
      <w:r w:rsidR="00116CE9" w:rsidRPr="00670117">
        <w:rPr>
          <w:rStyle w:val="Ninguno"/>
          <w:rFonts w:ascii="Arial" w:eastAsia="Arial" w:hAnsi="Arial" w:cs="Arial"/>
          <w:lang w:val="es-ES"/>
        </w:rPr>
        <w:t xml:space="preserve"> (JBL).</w:t>
      </w:r>
      <w:r w:rsidR="006E4915" w:rsidRPr="00670117">
        <w:rPr>
          <w:rStyle w:val="Ninguno"/>
          <w:rFonts w:ascii="Arial" w:eastAsia="Arial" w:hAnsi="Arial" w:cs="Arial"/>
          <w:lang w:val="es-ES"/>
        </w:rPr>
        <w:t xml:space="preserve"> </w:t>
      </w:r>
      <w:r w:rsidR="006E4915" w:rsidRPr="00670117">
        <w:rPr>
          <w:rStyle w:val="Ninguno"/>
          <w:rFonts w:ascii="Arial" w:eastAsia="Arial" w:hAnsi="Arial" w:cs="Arial"/>
          <w:b/>
          <w:lang w:val="es-ES"/>
        </w:rPr>
        <w:t>GUATEMALA.</w:t>
      </w:r>
      <w:r w:rsidR="006E4915" w:rsidRPr="00670117">
        <w:rPr>
          <w:rStyle w:val="Ninguno"/>
          <w:rFonts w:ascii="Arial" w:eastAsia="Arial" w:hAnsi="Arial" w:cs="Arial"/>
          <w:lang w:val="es-ES"/>
        </w:rPr>
        <w:t xml:space="preserve"> </w:t>
      </w:r>
      <w:proofErr w:type="spellStart"/>
      <w:r w:rsidR="006E4915" w:rsidRPr="00670117">
        <w:rPr>
          <w:rStyle w:val="Ninguno"/>
          <w:rFonts w:ascii="Arial" w:eastAsia="Arial" w:hAnsi="Arial" w:cs="Arial"/>
          <w:lang w:val="es-ES"/>
        </w:rPr>
        <w:t>Dept</w:t>
      </w:r>
      <w:proofErr w:type="spellEnd"/>
      <w:r w:rsidR="006E4915" w:rsidRPr="00670117">
        <w:rPr>
          <w:rStyle w:val="Ninguno"/>
          <w:rFonts w:ascii="Arial" w:eastAsia="Arial" w:hAnsi="Arial" w:cs="Arial"/>
          <w:lang w:val="es-ES"/>
        </w:rPr>
        <w:t xml:space="preserve">. Huehuetenango: </w:t>
      </w:r>
      <w:proofErr w:type="spellStart"/>
      <w:r w:rsidR="006E4915" w:rsidRPr="00670117">
        <w:rPr>
          <w:rStyle w:val="Ninguno"/>
          <w:rFonts w:ascii="Arial" w:eastAsia="Arial" w:hAnsi="Arial" w:cs="Arial"/>
          <w:lang w:val="es-ES"/>
        </w:rPr>
        <w:t>Between</w:t>
      </w:r>
      <w:proofErr w:type="spellEnd"/>
      <w:r w:rsidR="006E4915" w:rsidRPr="00670117">
        <w:rPr>
          <w:rStyle w:val="Ninguno"/>
          <w:rFonts w:ascii="Arial" w:eastAsia="Arial" w:hAnsi="Arial" w:cs="Arial"/>
          <w:lang w:val="es-ES"/>
        </w:rPr>
        <w:t xml:space="preserve"> Santa Ana </w:t>
      </w:r>
      <w:proofErr w:type="spellStart"/>
      <w:r w:rsidR="006E4915" w:rsidRPr="00670117">
        <w:rPr>
          <w:rStyle w:val="Ninguno"/>
          <w:rFonts w:ascii="Arial" w:eastAsia="Arial" w:hAnsi="Arial" w:cs="Arial"/>
          <w:lang w:val="es-ES"/>
        </w:rPr>
        <w:t>Huista</w:t>
      </w:r>
      <w:proofErr w:type="spellEnd"/>
      <w:r w:rsidR="006E4915" w:rsidRPr="00670117">
        <w:rPr>
          <w:rStyle w:val="Ninguno"/>
          <w:rFonts w:ascii="Arial" w:eastAsia="Arial" w:hAnsi="Arial" w:cs="Arial"/>
          <w:lang w:val="es-ES"/>
        </w:rPr>
        <w:t xml:space="preserve"> and </w:t>
      </w:r>
      <w:proofErr w:type="spellStart"/>
      <w:r w:rsidR="006E4915" w:rsidRPr="00670117">
        <w:rPr>
          <w:rStyle w:val="Ninguno"/>
          <w:rFonts w:ascii="Arial" w:eastAsia="Arial" w:hAnsi="Arial" w:cs="Arial"/>
          <w:lang w:val="es-ES"/>
        </w:rPr>
        <w:t>woods</w:t>
      </w:r>
      <w:proofErr w:type="spellEnd"/>
      <w:r w:rsidR="006E4915" w:rsidRPr="00670117">
        <w:rPr>
          <w:rStyle w:val="Ninguno"/>
          <w:rFonts w:ascii="Arial" w:eastAsia="Arial" w:hAnsi="Arial" w:cs="Arial"/>
          <w:lang w:val="es-ES"/>
        </w:rPr>
        <w:t xml:space="preserve"> of Rancho Lucas, Sierra de los </w:t>
      </w:r>
      <w:proofErr w:type="spellStart"/>
      <w:r w:rsidR="006E4915" w:rsidRPr="00670117">
        <w:rPr>
          <w:rStyle w:val="Ninguno"/>
          <w:rFonts w:ascii="Arial" w:eastAsia="Arial" w:hAnsi="Arial" w:cs="Arial"/>
          <w:lang w:val="es-ES"/>
        </w:rPr>
        <w:t>Cuchumatanes</w:t>
      </w:r>
      <w:proofErr w:type="spellEnd"/>
      <w:r w:rsidR="006E4915" w:rsidRPr="00670117">
        <w:rPr>
          <w:rStyle w:val="Ninguno"/>
          <w:rFonts w:ascii="Arial" w:eastAsia="Arial" w:hAnsi="Arial" w:cs="Arial"/>
          <w:lang w:val="es-ES"/>
        </w:rPr>
        <w:t xml:space="preserve">, </w:t>
      </w:r>
      <w:proofErr w:type="spellStart"/>
      <w:r w:rsidR="006E4915" w:rsidRPr="00670117">
        <w:rPr>
          <w:rStyle w:val="Ninguno"/>
          <w:rFonts w:ascii="Arial" w:eastAsia="Arial" w:hAnsi="Arial" w:cs="Arial"/>
          <w:lang w:val="es-ES"/>
        </w:rPr>
        <w:t>alt</w:t>
      </w:r>
      <w:proofErr w:type="spellEnd"/>
      <w:r w:rsidR="006E4915" w:rsidRPr="00670117">
        <w:rPr>
          <w:rStyle w:val="Ninguno"/>
          <w:rFonts w:ascii="Arial" w:eastAsia="Arial" w:hAnsi="Arial" w:cs="Arial"/>
          <w:lang w:val="es-ES"/>
        </w:rPr>
        <w:t>. 800</w:t>
      </w:r>
      <w:r w:rsidR="006E4915" w:rsidRPr="00670117">
        <w:rPr>
          <w:rFonts w:ascii="Arial" w:hAnsi="Arial" w:cs="Arial"/>
          <w:lang w:val="es-ES"/>
        </w:rPr>
        <w:t>−900 m,</w:t>
      </w:r>
      <w:r w:rsidR="009926A6" w:rsidRPr="00670117">
        <w:rPr>
          <w:rFonts w:ascii="Arial" w:hAnsi="Arial" w:cs="Arial"/>
          <w:lang w:val="es-ES"/>
        </w:rPr>
        <w:t xml:space="preserve"> </w:t>
      </w:r>
      <w:r w:rsidR="001C1F0C" w:rsidRPr="00670117">
        <w:rPr>
          <w:rFonts w:ascii="Arial" w:hAnsi="Arial" w:cs="Arial"/>
          <w:lang w:val="es-ES"/>
        </w:rPr>
        <w:t xml:space="preserve">26 </w:t>
      </w:r>
      <w:proofErr w:type="spellStart"/>
      <w:r w:rsidR="006E4915" w:rsidRPr="00670117">
        <w:rPr>
          <w:rFonts w:ascii="Arial" w:hAnsi="Arial" w:cs="Arial"/>
          <w:lang w:val="es-ES"/>
        </w:rPr>
        <w:t>Aug</w:t>
      </w:r>
      <w:proofErr w:type="spellEnd"/>
      <w:r w:rsidR="006E4915" w:rsidRPr="00670117">
        <w:rPr>
          <w:rFonts w:ascii="Arial" w:hAnsi="Arial" w:cs="Arial"/>
          <w:lang w:val="es-ES"/>
        </w:rPr>
        <w:t xml:space="preserve"> 1942, </w:t>
      </w:r>
      <w:r w:rsidR="006E4915" w:rsidRPr="00670117">
        <w:rPr>
          <w:rFonts w:ascii="Arial" w:hAnsi="Arial" w:cs="Arial"/>
          <w:i/>
          <w:lang w:val="es-ES"/>
        </w:rPr>
        <w:t xml:space="preserve">J. A. </w:t>
      </w:r>
      <w:proofErr w:type="spellStart"/>
      <w:r w:rsidR="006E4915" w:rsidRPr="00670117">
        <w:rPr>
          <w:rFonts w:ascii="Arial" w:hAnsi="Arial" w:cs="Arial"/>
          <w:i/>
          <w:lang w:val="es-ES"/>
        </w:rPr>
        <w:t>Steyermark</w:t>
      </w:r>
      <w:proofErr w:type="spellEnd"/>
      <w:r w:rsidR="006E4915" w:rsidRPr="00670117">
        <w:rPr>
          <w:rFonts w:ascii="Arial" w:hAnsi="Arial" w:cs="Arial"/>
          <w:i/>
          <w:lang w:val="es-ES"/>
        </w:rPr>
        <w:t xml:space="preserve"> 51352</w:t>
      </w:r>
      <w:r w:rsidR="006E4915" w:rsidRPr="00670117">
        <w:rPr>
          <w:rFonts w:ascii="Arial" w:hAnsi="Arial" w:cs="Arial"/>
          <w:lang w:val="es-ES"/>
        </w:rPr>
        <w:t xml:space="preserve"> (F). </w:t>
      </w:r>
      <w:r w:rsidR="006E4915" w:rsidRPr="00670117">
        <w:rPr>
          <w:rStyle w:val="Ninguno"/>
          <w:rFonts w:ascii="Arial" w:eastAsia="Arial" w:hAnsi="Arial" w:cs="Arial"/>
          <w:b/>
          <w:lang w:val="es-ES"/>
        </w:rPr>
        <w:t>EL SALVADOR.</w:t>
      </w:r>
      <w:r w:rsidR="006E4915" w:rsidRPr="00670117">
        <w:rPr>
          <w:rStyle w:val="Ninguno"/>
          <w:rFonts w:ascii="Arial" w:eastAsia="Arial" w:hAnsi="Arial" w:cs="Arial"/>
          <w:lang w:val="es-ES"/>
        </w:rPr>
        <w:t xml:space="preserve"> </w:t>
      </w:r>
      <w:proofErr w:type="spellStart"/>
      <w:r w:rsidR="008B10F1" w:rsidRPr="00670117">
        <w:rPr>
          <w:rStyle w:val="Ninguno"/>
          <w:rFonts w:ascii="Arial" w:eastAsia="Arial" w:hAnsi="Arial" w:cs="Arial"/>
          <w:lang w:val="es-ES"/>
        </w:rPr>
        <w:t>Dept</w:t>
      </w:r>
      <w:proofErr w:type="spellEnd"/>
      <w:r w:rsidR="008B10F1" w:rsidRPr="00670117">
        <w:rPr>
          <w:rStyle w:val="Ninguno"/>
          <w:rFonts w:ascii="Arial" w:eastAsia="Arial" w:hAnsi="Arial" w:cs="Arial"/>
          <w:lang w:val="es-ES"/>
        </w:rPr>
        <w:t>. San Salvador</w:t>
      </w:r>
      <w:r w:rsidR="006E4915" w:rsidRPr="00670117">
        <w:rPr>
          <w:rStyle w:val="Ninguno"/>
          <w:rFonts w:ascii="Arial" w:eastAsia="Arial" w:hAnsi="Arial" w:cs="Arial"/>
          <w:lang w:val="es-ES"/>
        </w:rPr>
        <w:t xml:space="preserve">: Pedregal San Isidro, </w:t>
      </w:r>
      <w:r w:rsidR="001C1F0C" w:rsidRPr="00670117">
        <w:rPr>
          <w:rStyle w:val="Ninguno"/>
          <w:rFonts w:ascii="Arial" w:eastAsia="Arial" w:hAnsi="Arial" w:cs="Arial"/>
          <w:lang w:val="es-ES"/>
        </w:rPr>
        <w:t xml:space="preserve">23 </w:t>
      </w:r>
      <w:r w:rsidR="006E4915" w:rsidRPr="00670117">
        <w:rPr>
          <w:rStyle w:val="Ninguno"/>
          <w:rFonts w:ascii="Arial" w:eastAsia="Arial" w:hAnsi="Arial" w:cs="Arial"/>
          <w:lang w:val="es-ES"/>
        </w:rPr>
        <w:t xml:space="preserve">Jul 1969, </w:t>
      </w:r>
      <w:r w:rsidR="006E4915" w:rsidRPr="00670117">
        <w:rPr>
          <w:rStyle w:val="Ninguno"/>
          <w:rFonts w:ascii="Arial" w:eastAsia="Arial" w:hAnsi="Arial" w:cs="Arial"/>
          <w:i/>
          <w:lang w:val="es-ES"/>
        </w:rPr>
        <w:t xml:space="preserve">F. </w:t>
      </w:r>
      <w:proofErr w:type="spellStart"/>
      <w:r w:rsidR="006E4915" w:rsidRPr="00670117">
        <w:rPr>
          <w:rStyle w:val="Ninguno"/>
          <w:rFonts w:ascii="Arial" w:eastAsia="Arial" w:hAnsi="Arial" w:cs="Arial"/>
          <w:i/>
          <w:lang w:val="es-ES"/>
        </w:rPr>
        <w:t>Hamer</w:t>
      </w:r>
      <w:proofErr w:type="spellEnd"/>
      <w:r w:rsidR="006E4915" w:rsidRPr="00670117">
        <w:rPr>
          <w:rStyle w:val="Ninguno"/>
          <w:rFonts w:ascii="Arial" w:eastAsia="Arial" w:hAnsi="Arial" w:cs="Arial"/>
          <w:i/>
          <w:lang w:val="es-ES"/>
        </w:rPr>
        <w:t xml:space="preserve"> 64</w:t>
      </w:r>
      <w:r w:rsidR="006E4915" w:rsidRPr="00670117">
        <w:rPr>
          <w:rStyle w:val="Ninguno"/>
          <w:rFonts w:ascii="Arial" w:eastAsia="Arial" w:hAnsi="Arial" w:cs="Arial"/>
          <w:lang w:val="es-ES"/>
        </w:rPr>
        <w:t xml:space="preserve"> (SEL).</w:t>
      </w:r>
      <w:r w:rsidR="007925A2" w:rsidRPr="00670117">
        <w:rPr>
          <w:rStyle w:val="Ninguno"/>
          <w:rFonts w:ascii="Arial" w:eastAsia="Arial" w:hAnsi="Arial" w:cs="Arial"/>
          <w:lang w:val="es-ES"/>
        </w:rPr>
        <w:t xml:space="preserve"> </w:t>
      </w:r>
      <w:r w:rsidR="00521240" w:rsidRPr="00670117">
        <w:rPr>
          <w:rFonts w:ascii="Arial" w:hAnsi="Arial" w:cs="Arial"/>
          <w:b/>
          <w:lang w:val="es-ES"/>
        </w:rPr>
        <w:t>HONDURAS</w:t>
      </w:r>
      <w:r w:rsidR="00521240" w:rsidRPr="00670117">
        <w:rPr>
          <w:rFonts w:ascii="Arial" w:hAnsi="Arial" w:cs="Arial"/>
          <w:lang w:val="es-ES"/>
        </w:rPr>
        <w:t xml:space="preserve">. </w:t>
      </w:r>
      <w:proofErr w:type="spellStart"/>
      <w:r w:rsidR="00BC7152" w:rsidRPr="00670117">
        <w:rPr>
          <w:rFonts w:ascii="Arial" w:hAnsi="Arial" w:cs="Arial"/>
          <w:lang w:val="es-ES"/>
        </w:rPr>
        <w:t>Dept</w:t>
      </w:r>
      <w:proofErr w:type="spellEnd"/>
      <w:r w:rsidR="00BC7152" w:rsidRPr="00670117">
        <w:rPr>
          <w:rFonts w:ascii="Arial" w:hAnsi="Arial" w:cs="Arial"/>
          <w:lang w:val="es-ES"/>
        </w:rPr>
        <w:t xml:space="preserve">. Morazán: </w:t>
      </w:r>
      <w:proofErr w:type="spellStart"/>
      <w:r w:rsidR="00BC7152" w:rsidRPr="00670117">
        <w:rPr>
          <w:rFonts w:ascii="Arial" w:hAnsi="Arial" w:cs="Arial"/>
          <w:lang w:val="es-ES"/>
        </w:rPr>
        <w:t>Uyuca</w:t>
      </w:r>
      <w:proofErr w:type="spellEnd"/>
      <w:r w:rsidR="00BC7152" w:rsidRPr="00670117">
        <w:rPr>
          <w:rFonts w:ascii="Arial" w:hAnsi="Arial" w:cs="Arial"/>
          <w:lang w:val="es-ES"/>
        </w:rPr>
        <w:t xml:space="preserve">, 1238 m, </w:t>
      </w:r>
      <w:r w:rsidR="001A34DC" w:rsidRPr="00670117">
        <w:rPr>
          <w:rFonts w:ascii="Arial" w:hAnsi="Arial" w:cs="Arial"/>
          <w:lang w:val="es-ES"/>
        </w:rPr>
        <w:t xml:space="preserve">09 </w:t>
      </w:r>
      <w:r w:rsidR="001C1F0C" w:rsidRPr="00670117">
        <w:rPr>
          <w:rFonts w:ascii="Arial" w:hAnsi="Arial" w:cs="Arial"/>
          <w:lang w:val="es-ES"/>
        </w:rPr>
        <w:t>S</w:t>
      </w:r>
      <w:r w:rsidR="00BC7152" w:rsidRPr="00670117">
        <w:rPr>
          <w:rFonts w:ascii="Arial" w:hAnsi="Arial" w:cs="Arial"/>
          <w:lang w:val="es-ES"/>
        </w:rPr>
        <w:t>e</w:t>
      </w:r>
      <w:r w:rsidR="001A34DC" w:rsidRPr="00670117">
        <w:rPr>
          <w:rFonts w:ascii="Arial" w:hAnsi="Arial" w:cs="Arial"/>
          <w:lang w:val="es-ES"/>
        </w:rPr>
        <w:t>t</w:t>
      </w:r>
      <w:r w:rsidR="00BC7152" w:rsidRPr="00670117">
        <w:rPr>
          <w:rFonts w:ascii="Arial" w:hAnsi="Arial" w:cs="Arial"/>
          <w:lang w:val="es-ES"/>
        </w:rPr>
        <w:t xml:space="preserve"> 1923, </w:t>
      </w:r>
      <w:r w:rsidR="0075544D" w:rsidRPr="00670117">
        <w:rPr>
          <w:rFonts w:ascii="Arial" w:hAnsi="Arial" w:cs="Arial"/>
          <w:i/>
          <w:lang w:val="es-ES"/>
        </w:rPr>
        <w:t>J. Valerio 798</w:t>
      </w:r>
      <w:r w:rsidR="0075544D" w:rsidRPr="00670117">
        <w:rPr>
          <w:rFonts w:ascii="Arial" w:hAnsi="Arial" w:cs="Arial"/>
          <w:lang w:val="es-ES"/>
        </w:rPr>
        <w:t xml:space="preserve"> (F).</w:t>
      </w:r>
      <w:r w:rsidR="00F96606" w:rsidRPr="00670117">
        <w:rPr>
          <w:rFonts w:ascii="Arial" w:hAnsi="Arial" w:cs="Arial"/>
          <w:lang w:val="es-ES"/>
        </w:rPr>
        <w:t xml:space="preserve"> </w:t>
      </w:r>
      <w:proofErr w:type="spellStart"/>
      <w:r w:rsidR="00BC7152" w:rsidRPr="00670117">
        <w:rPr>
          <w:rFonts w:ascii="Arial" w:hAnsi="Arial" w:cs="Arial"/>
          <w:lang w:val="es-ES"/>
        </w:rPr>
        <w:t>Uyuca</w:t>
      </w:r>
      <w:proofErr w:type="spellEnd"/>
      <w:r w:rsidR="00BC7152" w:rsidRPr="00670117">
        <w:rPr>
          <w:rFonts w:ascii="Arial" w:hAnsi="Arial" w:cs="Arial"/>
          <w:lang w:val="es-ES"/>
        </w:rPr>
        <w:t xml:space="preserve">, 1238 m, </w:t>
      </w:r>
      <w:r w:rsidR="001A34DC" w:rsidRPr="00670117">
        <w:rPr>
          <w:rFonts w:ascii="Arial" w:hAnsi="Arial" w:cs="Arial"/>
          <w:lang w:val="es-ES"/>
        </w:rPr>
        <w:t xml:space="preserve">09 set. 1923, </w:t>
      </w:r>
      <w:r w:rsidR="00BC7152" w:rsidRPr="00670117">
        <w:rPr>
          <w:rFonts w:ascii="Arial" w:hAnsi="Arial" w:cs="Arial"/>
          <w:i/>
          <w:lang w:val="es-ES"/>
        </w:rPr>
        <w:t>J. Valerio 799</w:t>
      </w:r>
      <w:r w:rsidR="00BC7152" w:rsidRPr="00670117">
        <w:rPr>
          <w:rFonts w:ascii="Arial" w:hAnsi="Arial" w:cs="Arial"/>
          <w:lang w:val="es-ES"/>
        </w:rPr>
        <w:t xml:space="preserve"> (F</w:t>
      </w:r>
      <w:r w:rsidR="00F96606" w:rsidRPr="00670117">
        <w:rPr>
          <w:rFonts w:ascii="Arial" w:hAnsi="Arial" w:cs="Arial"/>
          <w:lang w:val="es-ES"/>
        </w:rPr>
        <w:t>).</w:t>
      </w:r>
      <w:r w:rsidR="007925A2" w:rsidRPr="00670117">
        <w:rPr>
          <w:rFonts w:ascii="Arial" w:hAnsi="Arial" w:cs="Arial"/>
          <w:lang w:val="es-ES"/>
        </w:rPr>
        <w:t xml:space="preserve"> </w:t>
      </w:r>
      <w:r w:rsidR="006E4915" w:rsidRPr="00670117">
        <w:rPr>
          <w:rStyle w:val="Ninguno"/>
          <w:rFonts w:ascii="Arial" w:eastAsia="Arial" w:hAnsi="Arial" w:cs="Arial"/>
          <w:b/>
          <w:lang w:val="en-US"/>
        </w:rPr>
        <w:t>MÉXICO.</w:t>
      </w:r>
      <w:r w:rsidR="00674FB2" w:rsidRPr="00670117">
        <w:rPr>
          <w:rStyle w:val="Ninguno"/>
          <w:rFonts w:ascii="Arial" w:eastAsia="Arial" w:hAnsi="Arial" w:cs="Arial"/>
          <w:b/>
          <w:lang w:val="en-US"/>
        </w:rPr>
        <w:t xml:space="preserve"> </w:t>
      </w:r>
      <w:r w:rsidR="00A66DCF" w:rsidRPr="00670117">
        <w:rPr>
          <w:rStyle w:val="Ninguno"/>
          <w:rFonts w:ascii="Arial" w:eastAsia="Arial" w:hAnsi="Arial" w:cs="Arial"/>
          <w:lang w:val="en-US"/>
        </w:rPr>
        <w:t xml:space="preserve">Chiapas: Municipio of </w:t>
      </w:r>
      <w:proofErr w:type="spellStart"/>
      <w:r w:rsidR="00A66DCF" w:rsidRPr="00670117">
        <w:rPr>
          <w:rStyle w:val="Ninguno"/>
          <w:rFonts w:ascii="Arial" w:eastAsia="Arial" w:hAnsi="Arial" w:cs="Arial"/>
          <w:lang w:val="en-US"/>
        </w:rPr>
        <w:t>Tenejapa</w:t>
      </w:r>
      <w:proofErr w:type="spellEnd"/>
      <w:r w:rsidR="00A66DCF" w:rsidRPr="00670117">
        <w:rPr>
          <w:rStyle w:val="Ninguno"/>
          <w:rFonts w:ascii="Arial" w:eastAsia="Arial" w:hAnsi="Arial" w:cs="Arial"/>
          <w:lang w:val="en-US"/>
        </w:rPr>
        <w:t xml:space="preserve">. Steep slopes near summit of trail just outside of </w:t>
      </w:r>
      <w:proofErr w:type="spellStart"/>
      <w:r w:rsidR="00A66DCF" w:rsidRPr="00670117">
        <w:rPr>
          <w:rStyle w:val="Ninguno"/>
          <w:rFonts w:ascii="Arial" w:eastAsia="Arial" w:hAnsi="Arial" w:cs="Arial"/>
          <w:lang w:val="en-US"/>
        </w:rPr>
        <w:t>Tenejapa</w:t>
      </w:r>
      <w:proofErr w:type="spellEnd"/>
      <w:r w:rsidR="00A66DCF" w:rsidRPr="00670117">
        <w:rPr>
          <w:rStyle w:val="Ninguno"/>
          <w:rFonts w:ascii="Arial" w:eastAsia="Arial" w:hAnsi="Arial" w:cs="Arial"/>
          <w:lang w:val="en-US"/>
        </w:rPr>
        <w:t xml:space="preserve"> Center, </w:t>
      </w:r>
      <w:r w:rsidR="00151062" w:rsidRPr="00670117">
        <w:rPr>
          <w:rStyle w:val="Ninguno"/>
          <w:rFonts w:ascii="Arial" w:eastAsia="Arial" w:hAnsi="Arial" w:cs="Arial"/>
          <w:lang w:val="en-US"/>
        </w:rPr>
        <w:t xml:space="preserve">7500 ft. [2286 m], </w:t>
      </w:r>
      <w:r w:rsidR="001C1F0C" w:rsidRPr="00670117">
        <w:rPr>
          <w:rStyle w:val="Ninguno"/>
          <w:rFonts w:ascii="Arial" w:eastAsia="Arial" w:hAnsi="Arial" w:cs="Arial"/>
          <w:lang w:val="en-US"/>
        </w:rPr>
        <w:t xml:space="preserve">06 </w:t>
      </w:r>
      <w:r w:rsidR="00151062" w:rsidRPr="00670117">
        <w:rPr>
          <w:rStyle w:val="Ninguno"/>
          <w:rFonts w:ascii="Arial" w:eastAsia="Arial" w:hAnsi="Arial" w:cs="Arial"/>
          <w:lang w:val="en-US"/>
        </w:rPr>
        <w:t xml:space="preserve">Aug 1964, </w:t>
      </w:r>
      <w:r w:rsidR="004C7239" w:rsidRPr="00670117">
        <w:rPr>
          <w:rStyle w:val="Ninguno"/>
          <w:rFonts w:ascii="Arial" w:eastAsia="Arial" w:hAnsi="Arial" w:cs="Arial"/>
          <w:i/>
          <w:lang w:val="en-US"/>
        </w:rPr>
        <w:t>D.</w:t>
      </w:r>
      <w:r w:rsidR="00151062" w:rsidRPr="00670117">
        <w:rPr>
          <w:rStyle w:val="Ninguno"/>
          <w:rFonts w:ascii="Arial" w:eastAsia="Arial" w:hAnsi="Arial" w:cs="Arial"/>
          <w:i/>
          <w:lang w:val="en-US"/>
        </w:rPr>
        <w:t xml:space="preserve"> E.</w:t>
      </w:r>
      <w:r w:rsidR="004C7239" w:rsidRPr="00670117">
        <w:rPr>
          <w:rStyle w:val="Ninguno"/>
          <w:rFonts w:ascii="Arial" w:eastAsia="Arial" w:hAnsi="Arial" w:cs="Arial"/>
          <w:i/>
          <w:lang w:val="en-US"/>
        </w:rPr>
        <w:t xml:space="preserve"> Breedlove 6961</w:t>
      </w:r>
      <w:r w:rsidR="004C7239" w:rsidRPr="00670117">
        <w:rPr>
          <w:rStyle w:val="Ninguno"/>
          <w:rFonts w:ascii="Arial" w:eastAsia="Arial" w:hAnsi="Arial" w:cs="Arial"/>
          <w:lang w:val="en-US"/>
        </w:rPr>
        <w:t xml:space="preserve"> (AMES).</w:t>
      </w:r>
      <w:r w:rsidR="005C2140" w:rsidRPr="00670117">
        <w:rPr>
          <w:rStyle w:val="Ninguno"/>
          <w:rFonts w:ascii="Arial" w:eastAsia="Arial" w:hAnsi="Arial" w:cs="Arial"/>
          <w:lang w:val="en-US"/>
        </w:rPr>
        <w:t xml:space="preserve"> </w:t>
      </w:r>
      <w:r w:rsidR="0059062F" w:rsidRPr="00670117">
        <w:rPr>
          <w:rStyle w:val="Ninguno"/>
          <w:rFonts w:ascii="Arial" w:eastAsia="Arial" w:hAnsi="Arial" w:cs="Arial"/>
          <w:lang w:val="en-US"/>
        </w:rPr>
        <w:t xml:space="preserve">Guerrero: </w:t>
      </w:r>
      <w:r w:rsidR="00674FB2" w:rsidRPr="00670117">
        <w:rPr>
          <w:rStyle w:val="Ninguno"/>
          <w:rFonts w:ascii="Arial" w:eastAsia="Arial" w:hAnsi="Arial" w:cs="Arial"/>
          <w:lang w:val="en-US"/>
        </w:rPr>
        <w:t>Twenty-five</w:t>
      </w:r>
      <w:r w:rsidR="0059062F" w:rsidRPr="00670117">
        <w:rPr>
          <w:rStyle w:val="Ninguno"/>
          <w:rFonts w:ascii="Arial" w:eastAsia="Arial" w:hAnsi="Arial" w:cs="Arial"/>
          <w:lang w:val="en-US"/>
        </w:rPr>
        <w:t xml:space="preserve"> </w:t>
      </w:r>
      <w:r w:rsidR="00674FB2" w:rsidRPr="00670117">
        <w:rPr>
          <w:rStyle w:val="Ninguno"/>
          <w:rFonts w:ascii="Arial" w:eastAsia="Arial" w:hAnsi="Arial" w:cs="Arial"/>
          <w:lang w:val="en-US"/>
        </w:rPr>
        <w:t>miles</w:t>
      </w:r>
      <w:r w:rsidR="0059062F" w:rsidRPr="00670117">
        <w:rPr>
          <w:rStyle w:val="Ninguno"/>
          <w:rFonts w:ascii="Arial" w:eastAsia="Arial" w:hAnsi="Arial" w:cs="Arial"/>
          <w:lang w:val="en-US"/>
        </w:rPr>
        <w:t xml:space="preserve"> south of Chilpancingo, </w:t>
      </w:r>
      <w:r w:rsidR="001C1F0C" w:rsidRPr="00670117">
        <w:rPr>
          <w:rStyle w:val="Ninguno"/>
          <w:rFonts w:ascii="Arial" w:eastAsia="Arial" w:hAnsi="Arial" w:cs="Arial"/>
          <w:lang w:val="en-US"/>
        </w:rPr>
        <w:t xml:space="preserve">16 </w:t>
      </w:r>
      <w:r w:rsidR="0059062F" w:rsidRPr="00670117">
        <w:rPr>
          <w:rStyle w:val="Ninguno"/>
          <w:rFonts w:ascii="Arial" w:eastAsia="Arial" w:hAnsi="Arial" w:cs="Arial"/>
          <w:lang w:val="en-US"/>
        </w:rPr>
        <w:t xml:space="preserve">Aug 1947, </w:t>
      </w:r>
      <w:r w:rsidR="0059062F" w:rsidRPr="00670117">
        <w:rPr>
          <w:rStyle w:val="Ninguno"/>
          <w:rFonts w:ascii="Arial" w:eastAsia="Arial" w:hAnsi="Arial" w:cs="Arial"/>
          <w:i/>
          <w:lang w:val="en-US"/>
        </w:rPr>
        <w:t>J. Paxson 17M798, G. Webster &amp; F. Barkley</w:t>
      </w:r>
      <w:r w:rsidR="00935CF8" w:rsidRPr="00670117">
        <w:rPr>
          <w:rStyle w:val="Ninguno"/>
          <w:rFonts w:ascii="Arial" w:eastAsia="Arial" w:hAnsi="Arial" w:cs="Arial"/>
          <w:i/>
          <w:lang w:val="en-US"/>
        </w:rPr>
        <w:t xml:space="preserve"> </w:t>
      </w:r>
      <w:r w:rsidR="00935CF8" w:rsidRPr="00670117">
        <w:rPr>
          <w:rStyle w:val="Ninguno"/>
          <w:rFonts w:ascii="Arial" w:eastAsia="Arial" w:hAnsi="Arial" w:cs="Arial"/>
          <w:lang w:val="en-US"/>
        </w:rPr>
        <w:t>(AMES).</w:t>
      </w:r>
      <w:r w:rsidR="005C2140" w:rsidRPr="00670117">
        <w:rPr>
          <w:rStyle w:val="Ninguno"/>
          <w:rFonts w:ascii="Arial" w:eastAsia="Arial" w:hAnsi="Arial" w:cs="Arial"/>
          <w:lang w:val="en-US"/>
        </w:rPr>
        <w:t xml:space="preserve"> </w:t>
      </w:r>
      <w:r w:rsidR="00066EA4" w:rsidRPr="00670117">
        <w:rPr>
          <w:rStyle w:val="Ninguno"/>
          <w:rFonts w:ascii="Arial" w:eastAsia="Arial" w:hAnsi="Arial" w:cs="Arial"/>
          <w:lang w:val="en-US"/>
        </w:rPr>
        <w:t xml:space="preserve">Oaxaca: Pacific slopes S. E. of </w:t>
      </w:r>
      <w:proofErr w:type="spellStart"/>
      <w:r w:rsidR="00066EA4" w:rsidRPr="00670117">
        <w:rPr>
          <w:rStyle w:val="Ninguno"/>
          <w:rFonts w:ascii="Arial" w:eastAsia="Arial" w:hAnsi="Arial" w:cs="Arial"/>
          <w:lang w:val="en-US"/>
        </w:rPr>
        <w:t>Pluma</w:t>
      </w:r>
      <w:proofErr w:type="spellEnd"/>
      <w:r w:rsidR="00066EA4" w:rsidRPr="00670117">
        <w:rPr>
          <w:rStyle w:val="Ninguno"/>
          <w:rFonts w:ascii="Arial" w:eastAsia="Arial" w:hAnsi="Arial" w:cs="Arial"/>
          <w:lang w:val="en-US"/>
        </w:rPr>
        <w:t xml:space="preserve"> Hidalgo, </w:t>
      </w:r>
      <w:r w:rsidR="00066EA4" w:rsidRPr="00670117">
        <w:rPr>
          <w:rStyle w:val="Ninguno"/>
          <w:rFonts w:ascii="Arial" w:hAnsi="Arial" w:cs="Arial"/>
          <w:lang w:val="en-US"/>
        </w:rPr>
        <w:t>1</w:t>
      </w:r>
      <w:r w:rsidR="005A151A" w:rsidRPr="00670117">
        <w:rPr>
          <w:rStyle w:val="Ninguno"/>
          <w:rFonts w:ascii="Arial" w:hAnsi="Arial" w:cs="Arial"/>
          <w:lang w:val="en-US"/>
        </w:rPr>
        <w:t>5</w:t>
      </w:r>
      <w:r w:rsidR="00066EA4" w:rsidRPr="00670117">
        <w:rPr>
          <w:rStyle w:val="Ninguno"/>
          <w:rFonts w:ascii="Arial" w:hAnsi="Arial" w:cs="Arial"/>
          <w:lang w:val="en-US"/>
        </w:rPr>
        <w:t xml:space="preserve">°53' N, </w:t>
      </w:r>
      <w:r w:rsidR="005A151A" w:rsidRPr="00670117">
        <w:rPr>
          <w:rStyle w:val="Ninguno"/>
          <w:rFonts w:ascii="Arial" w:hAnsi="Arial" w:cs="Arial"/>
          <w:lang w:val="en-US"/>
        </w:rPr>
        <w:t>96</w:t>
      </w:r>
      <w:r w:rsidR="00066EA4" w:rsidRPr="00670117">
        <w:rPr>
          <w:rStyle w:val="Ninguno"/>
          <w:rFonts w:ascii="Arial" w:hAnsi="Arial" w:cs="Arial"/>
          <w:lang w:val="en-US"/>
        </w:rPr>
        <w:t>°</w:t>
      </w:r>
      <w:r w:rsidR="005A151A" w:rsidRPr="00670117">
        <w:rPr>
          <w:rStyle w:val="Ninguno"/>
          <w:rFonts w:ascii="Arial" w:hAnsi="Arial" w:cs="Arial"/>
          <w:lang w:val="en-US"/>
        </w:rPr>
        <w:t>21</w:t>
      </w:r>
      <w:r w:rsidR="00066EA4" w:rsidRPr="00670117">
        <w:rPr>
          <w:rStyle w:val="Ninguno"/>
          <w:rFonts w:ascii="Arial" w:hAnsi="Arial" w:cs="Arial"/>
          <w:lang w:val="en-US"/>
        </w:rPr>
        <w:t>' W</w:t>
      </w:r>
      <w:r w:rsidR="005A151A" w:rsidRPr="00670117">
        <w:rPr>
          <w:rStyle w:val="Ninguno"/>
          <w:rFonts w:ascii="Arial" w:hAnsi="Arial" w:cs="Arial"/>
          <w:lang w:val="en-US"/>
        </w:rPr>
        <w:t xml:space="preserve">, 700 m, </w:t>
      </w:r>
      <w:r w:rsidR="00703496" w:rsidRPr="00670117">
        <w:rPr>
          <w:rStyle w:val="Ninguno"/>
          <w:rFonts w:ascii="Arial" w:hAnsi="Arial" w:cs="Arial"/>
          <w:lang w:val="en-US"/>
        </w:rPr>
        <w:t xml:space="preserve">25 </w:t>
      </w:r>
      <w:r w:rsidR="005A151A" w:rsidRPr="00670117">
        <w:rPr>
          <w:rStyle w:val="Ninguno"/>
          <w:rFonts w:ascii="Arial" w:hAnsi="Arial" w:cs="Arial"/>
          <w:lang w:val="en-US"/>
        </w:rPr>
        <w:t xml:space="preserve">Aug 1986, </w:t>
      </w:r>
      <w:r w:rsidR="005A151A" w:rsidRPr="00670117">
        <w:rPr>
          <w:rStyle w:val="Ninguno"/>
          <w:rFonts w:ascii="Arial" w:hAnsi="Arial" w:cs="Arial"/>
          <w:i/>
          <w:lang w:val="en-US"/>
        </w:rPr>
        <w:t xml:space="preserve">O. Nagel </w:t>
      </w:r>
      <w:r w:rsidR="00CE4483" w:rsidRPr="00670117">
        <w:rPr>
          <w:rStyle w:val="Ninguno"/>
          <w:rFonts w:ascii="Arial" w:eastAsia="Arial" w:hAnsi="Arial" w:cs="Arial"/>
          <w:i/>
          <w:lang w:val="en-US"/>
        </w:rPr>
        <w:t>6054</w:t>
      </w:r>
      <w:r w:rsidR="005A151A" w:rsidRPr="00670117">
        <w:rPr>
          <w:rStyle w:val="Ninguno"/>
          <w:rFonts w:ascii="Arial" w:eastAsia="Arial" w:hAnsi="Arial" w:cs="Arial"/>
          <w:i/>
          <w:lang w:val="en-US"/>
        </w:rPr>
        <w:t xml:space="preserve"> &amp; J. González</w:t>
      </w:r>
      <w:r w:rsidR="00CE4483" w:rsidRPr="00670117">
        <w:rPr>
          <w:rStyle w:val="Ninguno"/>
          <w:rFonts w:ascii="Arial" w:eastAsia="Arial" w:hAnsi="Arial" w:cs="Arial"/>
          <w:lang w:val="en-US"/>
        </w:rPr>
        <w:t xml:space="preserve"> (AMES).</w:t>
      </w:r>
      <w:r w:rsidR="007925A2" w:rsidRPr="00670117">
        <w:rPr>
          <w:rStyle w:val="Ninguno"/>
          <w:rFonts w:ascii="Arial" w:eastAsia="Arial" w:hAnsi="Arial" w:cs="Arial"/>
          <w:lang w:val="en-US"/>
        </w:rPr>
        <w:t xml:space="preserve"> </w:t>
      </w:r>
      <w:r w:rsidR="007925A2" w:rsidRPr="00670117">
        <w:rPr>
          <w:rStyle w:val="Ninguno"/>
          <w:rFonts w:ascii="Arial" w:eastAsia="Arial" w:hAnsi="Arial" w:cs="Arial"/>
          <w:b/>
          <w:lang w:val="en-US"/>
        </w:rPr>
        <w:t>PANAMÁ.</w:t>
      </w:r>
      <w:r w:rsidR="007925A2" w:rsidRPr="00670117">
        <w:rPr>
          <w:rStyle w:val="Ninguno"/>
          <w:rFonts w:ascii="Arial" w:eastAsia="Arial" w:hAnsi="Arial" w:cs="Arial"/>
          <w:lang w:val="en-US"/>
        </w:rPr>
        <w:t xml:space="preserve"> </w:t>
      </w:r>
      <w:r w:rsidR="007925A2" w:rsidRPr="000B7AB5">
        <w:rPr>
          <w:rStyle w:val="Ninguno"/>
          <w:rFonts w:ascii="Arial" w:eastAsia="Arial" w:hAnsi="Arial" w:cs="Arial"/>
          <w:lang w:val="es-CR"/>
        </w:rPr>
        <w:t>Chiriquí</w:t>
      </w:r>
      <w:r w:rsidR="001A34DC" w:rsidRPr="000B7AB5">
        <w:rPr>
          <w:rStyle w:val="Ninguno"/>
          <w:rFonts w:ascii="Arial" w:eastAsia="Arial" w:hAnsi="Arial" w:cs="Arial"/>
          <w:lang w:val="es-CR"/>
        </w:rPr>
        <w:t>:</w:t>
      </w:r>
      <w:r w:rsidR="007925A2" w:rsidRPr="000B7AB5">
        <w:rPr>
          <w:rStyle w:val="Ninguno"/>
          <w:rFonts w:ascii="Arial" w:eastAsia="Arial" w:hAnsi="Arial" w:cs="Arial"/>
          <w:lang w:val="es-CR"/>
        </w:rPr>
        <w:t xml:space="preserve"> Boquete, 4000 ft [1219 m], </w:t>
      </w:r>
      <w:r w:rsidR="00E76679" w:rsidRPr="000B7AB5">
        <w:rPr>
          <w:rStyle w:val="Ninguno"/>
          <w:rFonts w:ascii="Arial" w:eastAsia="Arial" w:hAnsi="Arial" w:cs="Arial"/>
          <w:lang w:val="es-CR"/>
        </w:rPr>
        <w:t xml:space="preserve">25 </w:t>
      </w:r>
      <w:r w:rsidR="007925A2" w:rsidRPr="000B7AB5">
        <w:rPr>
          <w:rStyle w:val="Ninguno"/>
          <w:rFonts w:ascii="Arial" w:eastAsia="Arial" w:hAnsi="Arial" w:cs="Arial"/>
          <w:lang w:val="es-CR"/>
        </w:rPr>
        <w:t xml:space="preserve">Jun 1938, </w:t>
      </w:r>
      <w:r w:rsidR="007925A2" w:rsidRPr="000B7AB5">
        <w:rPr>
          <w:rStyle w:val="Ninguno"/>
          <w:rFonts w:ascii="Arial" w:eastAsia="Arial" w:hAnsi="Arial" w:cs="Arial"/>
          <w:i/>
          <w:lang w:val="es-CR"/>
        </w:rPr>
        <w:t>M. Davidson 761</w:t>
      </w:r>
      <w:r w:rsidR="007925A2" w:rsidRPr="000B7AB5">
        <w:rPr>
          <w:rStyle w:val="Ninguno"/>
          <w:rFonts w:ascii="Arial" w:eastAsia="Arial" w:hAnsi="Arial" w:cs="Arial"/>
          <w:lang w:val="es-CR"/>
        </w:rPr>
        <w:t xml:space="preserve"> (AMES, F</w:t>
      </w:r>
      <w:r w:rsidR="001013C6" w:rsidRPr="000B7AB5">
        <w:rPr>
          <w:rStyle w:val="Ninguno"/>
          <w:rFonts w:ascii="Arial" w:eastAsia="Arial" w:hAnsi="Arial" w:cs="Arial"/>
          <w:lang w:val="es-CR"/>
        </w:rPr>
        <w:t xml:space="preserve"> </w:t>
      </w:r>
      <w:r w:rsidR="001013C6">
        <w:rPr>
          <w:rStyle w:val="Ninguno"/>
          <w:rFonts w:ascii="Arial" w:eastAsia="Arial" w:hAnsi="Arial" w:cs="Arial"/>
        </w:rPr>
        <w:t xml:space="preserve">[espécimen mixto con </w:t>
      </w:r>
      <w:r w:rsidR="001013C6">
        <w:rPr>
          <w:rStyle w:val="Ninguno"/>
          <w:rFonts w:ascii="Arial" w:eastAsia="Arial" w:hAnsi="Arial" w:cs="Arial"/>
          <w:i/>
          <w:iCs/>
        </w:rPr>
        <w:t xml:space="preserve">M. </w:t>
      </w:r>
      <w:proofErr w:type="spellStart"/>
      <w:r w:rsidR="001013C6">
        <w:rPr>
          <w:rStyle w:val="Ninguno"/>
          <w:rFonts w:ascii="Arial" w:eastAsia="Arial" w:hAnsi="Arial" w:cs="Arial"/>
          <w:i/>
          <w:iCs/>
        </w:rPr>
        <w:t>lankesteri</w:t>
      </w:r>
      <w:proofErr w:type="spellEnd"/>
      <w:r w:rsidR="001013C6">
        <w:rPr>
          <w:rStyle w:val="Ninguno"/>
          <w:rFonts w:ascii="Arial" w:eastAsia="Arial" w:hAnsi="Arial" w:cs="Arial"/>
        </w:rPr>
        <w:t>]</w:t>
      </w:r>
      <w:r w:rsidR="007925A2" w:rsidRPr="000B7AB5">
        <w:rPr>
          <w:rStyle w:val="Ninguno"/>
          <w:rFonts w:ascii="Arial" w:eastAsia="Arial" w:hAnsi="Arial" w:cs="Arial"/>
          <w:lang w:val="es-CR"/>
        </w:rPr>
        <w:t>, US).</w:t>
      </w:r>
    </w:p>
    <w:p w14:paraId="02FB0A47" w14:textId="5E2B1E79" w:rsidR="00DF0193" w:rsidRDefault="00F87388" w:rsidP="004D61F7">
      <w:pPr>
        <w:pStyle w:val="CuerpoA"/>
        <w:spacing w:after="100" w:afterAutospacing="1" w:line="360" w:lineRule="auto"/>
        <w:jc w:val="both"/>
        <w:outlineLvl w:val="0"/>
        <w:rPr>
          <w:rStyle w:val="Ninguno"/>
          <w:rFonts w:ascii="Arial" w:hAnsi="Arial" w:cs="Arial"/>
          <w:lang w:val="es-ES"/>
        </w:rPr>
      </w:pPr>
      <w:r w:rsidRPr="00670117">
        <w:rPr>
          <w:rStyle w:val="Ninguno"/>
          <w:rFonts w:ascii="Arial" w:hAnsi="Arial" w:cs="Arial"/>
          <w:b/>
          <w:bCs/>
          <w:lang w:val="es-ES"/>
        </w:rPr>
        <w:lastRenderedPageBreak/>
        <w:t>F</w:t>
      </w:r>
      <w:r w:rsidR="001139C2" w:rsidRPr="00670117">
        <w:rPr>
          <w:rStyle w:val="Ninguno"/>
          <w:rFonts w:ascii="Arial" w:hAnsi="Arial" w:cs="Arial"/>
          <w:b/>
          <w:bCs/>
          <w:lang w:val="es-ES"/>
        </w:rPr>
        <w:t>enología</w:t>
      </w:r>
      <w:r w:rsidRPr="00670117">
        <w:rPr>
          <w:rStyle w:val="Ninguno"/>
          <w:rFonts w:ascii="Arial" w:hAnsi="Arial" w:cs="Arial"/>
          <w:b/>
          <w:bCs/>
          <w:lang w:val="es-ES"/>
        </w:rPr>
        <w:t>:</w:t>
      </w:r>
      <w:r w:rsidRPr="00670117">
        <w:rPr>
          <w:rStyle w:val="Ninguno"/>
          <w:rFonts w:ascii="Arial" w:hAnsi="Arial" w:cs="Arial"/>
          <w:lang w:val="es-ES"/>
        </w:rPr>
        <w:t xml:space="preserve"> </w:t>
      </w:r>
      <w:r w:rsidR="009C0D2C">
        <w:rPr>
          <w:rStyle w:val="Ninguno"/>
          <w:rFonts w:ascii="Arial" w:hAnsi="Arial" w:cs="Arial"/>
          <w:bCs/>
          <w:lang w:val="es-ES"/>
        </w:rPr>
        <w:t xml:space="preserve">En Costa Rica se han registrado plantas </w:t>
      </w:r>
      <w:r w:rsidR="00F4118D">
        <w:rPr>
          <w:rStyle w:val="Ninguno"/>
          <w:rFonts w:ascii="Arial" w:hAnsi="Arial" w:cs="Arial"/>
          <w:lang w:val="es-ES"/>
        </w:rPr>
        <w:t xml:space="preserve">con flores </w:t>
      </w:r>
      <w:r w:rsidR="00F37929">
        <w:rPr>
          <w:rStyle w:val="Ninguno"/>
          <w:rFonts w:ascii="Arial" w:hAnsi="Arial" w:cs="Arial"/>
          <w:lang w:val="es-ES"/>
        </w:rPr>
        <w:t xml:space="preserve">de </w:t>
      </w:r>
      <w:r w:rsidR="008F20FC" w:rsidRPr="00670117">
        <w:rPr>
          <w:rStyle w:val="Ninguno"/>
          <w:rFonts w:ascii="Arial" w:hAnsi="Arial" w:cs="Arial"/>
          <w:lang w:val="es-ES"/>
        </w:rPr>
        <w:t>julio</w:t>
      </w:r>
      <w:r w:rsidR="00F37929">
        <w:rPr>
          <w:rStyle w:val="Ninguno"/>
          <w:rFonts w:ascii="Arial" w:hAnsi="Arial" w:cs="Arial"/>
          <w:lang w:val="es-ES"/>
        </w:rPr>
        <w:t xml:space="preserve"> a </w:t>
      </w:r>
      <w:r w:rsidR="00693B17">
        <w:rPr>
          <w:rStyle w:val="Ninguno"/>
          <w:rFonts w:ascii="Arial" w:hAnsi="Arial" w:cs="Arial"/>
          <w:lang w:val="es-ES"/>
        </w:rPr>
        <w:t>setiembre</w:t>
      </w:r>
      <w:r w:rsidR="00F37929">
        <w:rPr>
          <w:rStyle w:val="Ninguno"/>
          <w:rFonts w:ascii="Arial" w:hAnsi="Arial" w:cs="Arial"/>
          <w:lang w:val="es-ES"/>
        </w:rPr>
        <w:t xml:space="preserve"> </w:t>
      </w:r>
      <w:r w:rsidR="00693B17">
        <w:rPr>
          <w:rStyle w:val="Ninguno"/>
          <w:rFonts w:ascii="Arial" w:hAnsi="Arial" w:cs="Arial"/>
          <w:lang w:val="es-ES"/>
        </w:rPr>
        <w:t xml:space="preserve">y noviembre </w:t>
      </w:r>
      <w:r w:rsidR="00F37929">
        <w:rPr>
          <w:rStyle w:val="Ninguno"/>
          <w:rFonts w:ascii="Arial" w:hAnsi="Arial" w:cs="Arial"/>
          <w:lang w:val="es-ES"/>
        </w:rPr>
        <w:t>(Fig. 34),</w:t>
      </w:r>
      <w:r w:rsidR="005A1A0B" w:rsidRPr="00670117">
        <w:rPr>
          <w:rStyle w:val="Ninguno"/>
          <w:rFonts w:ascii="Arial" w:hAnsi="Arial" w:cs="Arial"/>
          <w:lang w:val="es-ES"/>
        </w:rPr>
        <w:t xml:space="preserve"> </w:t>
      </w:r>
      <w:r w:rsidR="00B4762A" w:rsidRPr="00670117">
        <w:rPr>
          <w:rStyle w:val="Ninguno"/>
          <w:rFonts w:ascii="Arial" w:hAnsi="Arial" w:cs="Arial"/>
          <w:lang w:val="es-ES"/>
        </w:rPr>
        <w:t xml:space="preserve">y </w:t>
      </w:r>
      <w:r w:rsidR="00F37929">
        <w:rPr>
          <w:rStyle w:val="Ninguno"/>
          <w:rFonts w:ascii="Arial" w:hAnsi="Arial" w:cs="Arial"/>
          <w:lang w:val="es-ES"/>
        </w:rPr>
        <w:t xml:space="preserve">con </w:t>
      </w:r>
      <w:r w:rsidR="00B4762A" w:rsidRPr="00670117">
        <w:rPr>
          <w:rStyle w:val="Ninguno"/>
          <w:rFonts w:ascii="Arial" w:hAnsi="Arial" w:cs="Arial"/>
          <w:lang w:val="es-ES"/>
        </w:rPr>
        <w:t xml:space="preserve">frutos </w:t>
      </w:r>
      <w:r w:rsidR="00F37929">
        <w:rPr>
          <w:rStyle w:val="Ninguno"/>
          <w:rFonts w:ascii="Arial" w:hAnsi="Arial" w:cs="Arial"/>
          <w:lang w:val="es-ES"/>
        </w:rPr>
        <w:t>en</w:t>
      </w:r>
      <w:r w:rsidR="00B4762A" w:rsidRPr="00670117">
        <w:rPr>
          <w:rStyle w:val="Ninguno"/>
          <w:rFonts w:ascii="Arial" w:hAnsi="Arial" w:cs="Arial"/>
          <w:lang w:val="es-ES"/>
        </w:rPr>
        <w:t xml:space="preserve"> ju</w:t>
      </w:r>
      <w:r w:rsidR="008F20FC" w:rsidRPr="00670117">
        <w:rPr>
          <w:rStyle w:val="Ninguno"/>
          <w:rFonts w:ascii="Arial" w:hAnsi="Arial" w:cs="Arial"/>
          <w:lang w:val="es-ES"/>
        </w:rPr>
        <w:t xml:space="preserve">lio, </w:t>
      </w:r>
      <w:r w:rsidR="00B4762A" w:rsidRPr="00670117">
        <w:rPr>
          <w:rStyle w:val="Ninguno"/>
          <w:rFonts w:ascii="Arial" w:hAnsi="Arial" w:cs="Arial"/>
          <w:lang w:val="es-ES"/>
        </w:rPr>
        <w:t>agosto</w:t>
      </w:r>
      <w:r w:rsidR="00AE5526" w:rsidRPr="00670117">
        <w:rPr>
          <w:rStyle w:val="Ninguno"/>
          <w:rFonts w:ascii="Arial" w:hAnsi="Arial" w:cs="Arial"/>
          <w:lang w:val="es-ES"/>
        </w:rPr>
        <w:t xml:space="preserve"> y </w:t>
      </w:r>
      <w:r w:rsidR="00B4762A" w:rsidRPr="00670117">
        <w:rPr>
          <w:rStyle w:val="Ninguno"/>
          <w:rFonts w:ascii="Arial" w:hAnsi="Arial" w:cs="Arial"/>
          <w:lang w:val="es-ES"/>
        </w:rPr>
        <w:t>noviembre</w:t>
      </w:r>
      <w:r w:rsidRPr="00670117">
        <w:rPr>
          <w:rStyle w:val="Ninguno"/>
          <w:rFonts w:ascii="Arial" w:hAnsi="Arial" w:cs="Arial"/>
          <w:lang w:val="es-ES"/>
        </w:rPr>
        <w:t>.</w:t>
      </w:r>
    </w:p>
    <w:p w14:paraId="73C5F119" w14:textId="6FC7098A" w:rsidR="00DF0193" w:rsidRPr="00670117" w:rsidRDefault="00F87388" w:rsidP="004D61F7">
      <w:pPr>
        <w:pStyle w:val="CuerpoA"/>
        <w:spacing w:after="100" w:afterAutospacing="1" w:line="360" w:lineRule="auto"/>
        <w:jc w:val="both"/>
        <w:rPr>
          <w:rStyle w:val="Ninguno"/>
          <w:rFonts w:ascii="Arial" w:eastAsia="Arial" w:hAnsi="Arial" w:cs="Arial"/>
          <w:b/>
          <w:bCs/>
          <w:lang w:val="es-ES"/>
        </w:rPr>
      </w:pPr>
      <w:r w:rsidRPr="00670117">
        <w:rPr>
          <w:rStyle w:val="Ninguno"/>
          <w:rFonts w:ascii="Arial" w:hAnsi="Arial" w:cs="Arial"/>
          <w:b/>
          <w:bCs/>
          <w:lang w:val="es-ES"/>
        </w:rPr>
        <w:t>Etimología:</w:t>
      </w:r>
      <w:r w:rsidRPr="00670117">
        <w:rPr>
          <w:rStyle w:val="Ninguno"/>
          <w:rFonts w:ascii="Arial" w:hAnsi="Arial" w:cs="Arial"/>
          <w:lang w:val="es-ES"/>
        </w:rPr>
        <w:t xml:space="preserve"> </w:t>
      </w:r>
      <w:r w:rsidR="00A54146" w:rsidRPr="00670117">
        <w:rPr>
          <w:rStyle w:val="Ninguno"/>
          <w:rFonts w:ascii="Arial" w:hAnsi="Arial" w:cs="Arial"/>
          <w:lang w:val="es-ES"/>
        </w:rPr>
        <w:t>El e</w:t>
      </w:r>
      <w:r w:rsidR="009733A9" w:rsidRPr="00670117">
        <w:rPr>
          <w:rStyle w:val="Ninguno"/>
          <w:rFonts w:ascii="Arial" w:hAnsi="Arial" w:cs="Arial"/>
          <w:lang w:val="es-ES"/>
        </w:rPr>
        <w:t xml:space="preserve">píteto específico </w:t>
      </w:r>
      <w:r w:rsidR="00A54146" w:rsidRPr="00670117">
        <w:rPr>
          <w:rStyle w:val="Ninguno"/>
          <w:rFonts w:ascii="Arial" w:hAnsi="Arial" w:cs="Arial"/>
          <w:lang w:val="es-ES"/>
        </w:rPr>
        <w:t xml:space="preserve">se </w:t>
      </w:r>
      <w:r w:rsidR="009733A9" w:rsidRPr="00670117">
        <w:rPr>
          <w:rStyle w:val="Ninguno"/>
          <w:rFonts w:ascii="Arial" w:hAnsi="Arial" w:cs="Arial"/>
          <w:lang w:val="es-ES"/>
        </w:rPr>
        <w:t xml:space="preserve">deriva </w:t>
      </w:r>
      <w:r w:rsidRPr="00670117">
        <w:rPr>
          <w:rStyle w:val="Ninguno"/>
          <w:rFonts w:ascii="Arial" w:hAnsi="Arial" w:cs="Arial"/>
          <w:lang w:val="es-ES"/>
        </w:rPr>
        <w:t xml:space="preserve">del </w:t>
      </w:r>
      <w:proofErr w:type="spellStart"/>
      <w:r w:rsidRPr="00670117">
        <w:rPr>
          <w:rStyle w:val="Ninguno"/>
          <w:rFonts w:ascii="Arial" w:hAnsi="Arial" w:cs="Arial"/>
          <w:lang w:val="es-ES"/>
        </w:rPr>
        <w:t>Latin</w:t>
      </w:r>
      <w:proofErr w:type="spellEnd"/>
      <w:r w:rsidRPr="00670117">
        <w:rPr>
          <w:rStyle w:val="Ninguno"/>
          <w:rFonts w:ascii="Arial" w:hAnsi="Arial" w:cs="Arial"/>
          <w:lang w:val="es-ES"/>
        </w:rPr>
        <w:t xml:space="preserve"> </w:t>
      </w:r>
      <w:proofErr w:type="spellStart"/>
      <w:r w:rsidRPr="00670117">
        <w:rPr>
          <w:rStyle w:val="Ninguno"/>
          <w:rFonts w:ascii="Arial" w:hAnsi="Arial" w:cs="Arial"/>
          <w:i/>
          <w:iCs/>
          <w:lang w:val="es-ES"/>
        </w:rPr>
        <w:t>aureus</w:t>
      </w:r>
      <w:proofErr w:type="spellEnd"/>
      <w:r w:rsidRPr="00670117">
        <w:rPr>
          <w:rStyle w:val="Ninguno"/>
          <w:rFonts w:ascii="Arial" w:hAnsi="Arial" w:cs="Arial"/>
          <w:lang w:val="es-ES"/>
        </w:rPr>
        <w:t>, “</w:t>
      </w:r>
      <w:r w:rsidR="00A54146" w:rsidRPr="00670117">
        <w:rPr>
          <w:rStyle w:val="Ninguno"/>
          <w:rFonts w:ascii="Arial" w:hAnsi="Arial" w:cs="Arial"/>
          <w:lang w:val="es-ES"/>
        </w:rPr>
        <w:t>de oro,</w:t>
      </w:r>
      <w:r w:rsidR="005E118D" w:rsidRPr="00670117">
        <w:rPr>
          <w:rStyle w:val="Ninguno"/>
          <w:rFonts w:ascii="Arial" w:hAnsi="Arial" w:cs="Arial"/>
          <w:lang w:val="es-ES"/>
        </w:rPr>
        <w:t xml:space="preserve"> </w:t>
      </w:r>
      <w:r w:rsidRPr="00670117">
        <w:rPr>
          <w:rStyle w:val="Ninguno"/>
          <w:rFonts w:ascii="Arial" w:hAnsi="Arial" w:cs="Arial"/>
          <w:lang w:val="es-ES"/>
        </w:rPr>
        <w:t xml:space="preserve">dorado”, </w:t>
      </w:r>
      <w:r w:rsidR="00A54146" w:rsidRPr="00670117">
        <w:rPr>
          <w:rStyle w:val="Ninguno"/>
          <w:rFonts w:ascii="Arial" w:hAnsi="Arial" w:cs="Arial"/>
          <w:lang w:val="es-ES"/>
        </w:rPr>
        <w:t>por el color amarill</w:t>
      </w:r>
      <w:r w:rsidR="001B716E">
        <w:rPr>
          <w:rStyle w:val="Ninguno"/>
          <w:rFonts w:ascii="Arial" w:hAnsi="Arial" w:cs="Arial"/>
          <w:lang w:val="es-ES"/>
        </w:rPr>
        <w:t xml:space="preserve">ento </w:t>
      </w:r>
      <w:r w:rsidR="00A54146" w:rsidRPr="00670117">
        <w:rPr>
          <w:rStyle w:val="Ninguno"/>
          <w:rFonts w:ascii="Arial" w:hAnsi="Arial" w:cs="Arial"/>
          <w:lang w:val="es-ES"/>
        </w:rPr>
        <w:t xml:space="preserve">de las </w:t>
      </w:r>
      <w:r w:rsidRPr="00670117">
        <w:rPr>
          <w:rStyle w:val="Ninguno"/>
          <w:rFonts w:ascii="Arial" w:hAnsi="Arial" w:cs="Arial"/>
          <w:lang w:val="es-ES"/>
        </w:rPr>
        <w:t>flores.</w:t>
      </w:r>
    </w:p>
    <w:p w14:paraId="0BBF4BD7" w14:textId="56B99B74" w:rsidR="007D0849" w:rsidRDefault="00F87388" w:rsidP="004D61F7">
      <w:pPr>
        <w:pStyle w:val="CuerpoA"/>
        <w:spacing w:after="100" w:afterAutospacing="1" w:line="360" w:lineRule="auto"/>
        <w:jc w:val="both"/>
        <w:outlineLvl w:val="0"/>
        <w:rPr>
          <w:rFonts w:ascii="Arial" w:hAnsi="Arial" w:cs="Arial"/>
          <w:iCs/>
          <w:lang w:val="es-ES"/>
        </w:rPr>
      </w:pPr>
      <w:r w:rsidRPr="00670117">
        <w:rPr>
          <w:rStyle w:val="Ninguno"/>
          <w:rFonts w:ascii="Arial" w:hAnsi="Arial" w:cs="Arial"/>
          <w:b/>
          <w:bCs/>
          <w:lang w:val="es-ES"/>
        </w:rPr>
        <w:t xml:space="preserve">Discusión: </w:t>
      </w:r>
      <w:proofErr w:type="spellStart"/>
      <w:r w:rsidRPr="00670117">
        <w:rPr>
          <w:rStyle w:val="Ninguno"/>
          <w:rFonts w:ascii="Arial" w:hAnsi="Arial" w:cs="Arial"/>
          <w:i/>
          <w:iCs/>
          <w:lang w:val="es-ES"/>
        </w:rPr>
        <w:t>M</w:t>
      </w:r>
      <w:r w:rsidR="00AE177B" w:rsidRPr="00670117">
        <w:rPr>
          <w:rStyle w:val="Ninguno"/>
          <w:rFonts w:ascii="Arial" w:hAnsi="Arial" w:cs="Arial"/>
          <w:i/>
          <w:iCs/>
          <w:lang w:val="es-ES"/>
        </w:rPr>
        <w:t>alaxis</w:t>
      </w:r>
      <w:proofErr w:type="spellEnd"/>
      <w:r w:rsidRPr="00670117">
        <w:rPr>
          <w:rStyle w:val="Ninguno"/>
          <w:rFonts w:ascii="Arial" w:hAnsi="Arial" w:cs="Arial"/>
          <w:i/>
          <w:iCs/>
          <w:lang w:val="es-ES"/>
        </w:rPr>
        <w:t xml:space="preserve"> aurea</w:t>
      </w:r>
      <w:r w:rsidRPr="00670117">
        <w:rPr>
          <w:rStyle w:val="Ninguno"/>
          <w:rFonts w:ascii="Arial" w:hAnsi="Arial" w:cs="Arial"/>
          <w:lang w:val="es-ES"/>
        </w:rPr>
        <w:t xml:space="preserve"> se distingue por </w:t>
      </w:r>
      <w:r w:rsidR="000E1BFD" w:rsidRPr="00670117">
        <w:rPr>
          <w:rStyle w:val="Ninguno"/>
          <w:rFonts w:ascii="Arial" w:hAnsi="Arial" w:cs="Arial"/>
          <w:lang w:val="es-ES"/>
        </w:rPr>
        <w:t xml:space="preserve">tener </w:t>
      </w:r>
      <w:r w:rsidR="00AE177B" w:rsidRPr="00670117">
        <w:rPr>
          <w:rStyle w:val="Ninguno"/>
          <w:rFonts w:ascii="Arial" w:hAnsi="Arial" w:cs="Arial"/>
          <w:lang w:val="es-ES"/>
        </w:rPr>
        <w:t>una</w:t>
      </w:r>
      <w:r w:rsidRPr="00670117">
        <w:rPr>
          <w:rStyle w:val="Ninguno"/>
          <w:rFonts w:ascii="Arial" w:hAnsi="Arial" w:cs="Arial"/>
          <w:lang w:val="es-ES"/>
        </w:rPr>
        <w:t xml:space="preserve"> </w:t>
      </w:r>
      <w:r w:rsidR="00E33B25" w:rsidRPr="00670117">
        <w:rPr>
          <w:rStyle w:val="Ninguno"/>
          <w:rFonts w:ascii="Arial" w:hAnsi="Arial" w:cs="Arial"/>
          <w:lang w:val="es-ES"/>
        </w:rPr>
        <w:t xml:space="preserve">sola </w:t>
      </w:r>
      <w:r w:rsidRPr="00670117">
        <w:rPr>
          <w:rStyle w:val="Ninguno"/>
          <w:rFonts w:ascii="Arial" w:hAnsi="Arial" w:cs="Arial"/>
          <w:lang w:val="es-ES"/>
        </w:rPr>
        <w:t>hoja</w:t>
      </w:r>
      <w:r w:rsidR="00E33B25" w:rsidRPr="00670117">
        <w:rPr>
          <w:rStyle w:val="Ninguno"/>
          <w:rFonts w:ascii="Arial" w:hAnsi="Arial" w:cs="Arial"/>
          <w:lang w:val="es-ES"/>
        </w:rPr>
        <w:t xml:space="preserve"> por unidad </w:t>
      </w:r>
      <w:proofErr w:type="spellStart"/>
      <w:r w:rsidR="00E33B25" w:rsidRPr="00670117">
        <w:rPr>
          <w:rStyle w:val="Ninguno"/>
          <w:rFonts w:ascii="Arial" w:hAnsi="Arial" w:cs="Arial"/>
          <w:lang w:val="es-ES"/>
        </w:rPr>
        <w:t>simpodial</w:t>
      </w:r>
      <w:proofErr w:type="spellEnd"/>
      <w:r w:rsidR="000E1BFD" w:rsidRPr="00670117">
        <w:rPr>
          <w:rStyle w:val="Ninguno"/>
          <w:rFonts w:ascii="Arial" w:hAnsi="Arial" w:cs="Arial"/>
          <w:lang w:val="es-ES"/>
        </w:rPr>
        <w:t xml:space="preserve">, </w:t>
      </w:r>
      <w:r w:rsidR="00AE177B" w:rsidRPr="00670117">
        <w:rPr>
          <w:rStyle w:val="Ninguno"/>
          <w:rFonts w:ascii="Arial" w:hAnsi="Arial" w:cs="Arial"/>
          <w:lang w:val="es-ES"/>
        </w:rPr>
        <w:t xml:space="preserve">con la </w:t>
      </w:r>
      <w:r w:rsidR="00AE177B" w:rsidRPr="00670117">
        <w:rPr>
          <w:rFonts w:ascii="Arial" w:hAnsi="Arial" w:cs="Arial"/>
          <w:lang w:val="es-ES"/>
        </w:rPr>
        <w:t xml:space="preserve">base </w:t>
      </w:r>
      <w:proofErr w:type="spellStart"/>
      <w:r w:rsidR="00AE177B" w:rsidRPr="00670117">
        <w:rPr>
          <w:rFonts w:ascii="Arial" w:hAnsi="Arial" w:cs="Arial"/>
          <w:lang w:val="es-ES"/>
        </w:rPr>
        <w:t>connada-</w:t>
      </w:r>
      <w:r w:rsidR="00E33B25" w:rsidRPr="00670117">
        <w:rPr>
          <w:rFonts w:ascii="Arial" w:hAnsi="Arial" w:cs="Arial"/>
          <w:lang w:val="es-ES"/>
        </w:rPr>
        <w:t>sub</w:t>
      </w:r>
      <w:r w:rsidR="00AE177B" w:rsidRPr="00670117">
        <w:rPr>
          <w:rFonts w:ascii="Arial" w:hAnsi="Arial" w:cs="Arial"/>
          <w:lang w:val="es-ES"/>
        </w:rPr>
        <w:t>perfoliada</w:t>
      </w:r>
      <w:proofErr w:type="spellEnd"/>
      <w:r w:rsidR="00AE177B" w:rsidRPr="00670117">
        <w:rPr>
          <w:rFonts w:ascii="Arial" w:hAnsi="Arial" w:cs="Arial"/>
          <w:lang w:val="es-ES"/>
        </w:rPr>
        <w:t>,</w:t>
      </w:r>
      <w:r w:rsidR="00AE177B" w:rsidRPr="00670117">
        <w:rPr>
          <w:rStyle w:val="Ninguno"/>
          <w:rFonts w:ascii="Arial" w:hAnsi="Arial" w:cs="Arial"/>
          <w:lang w:val="es-ES"/>
        </w:rPr>
        <w:t xml:space="preserve"> </w:t>
      </w:r>
      <w:r w:rsidR="000E1BFD" w:rsidRPr="00670117">
        <w:rPr>
          <w:rStyle w:val="Ninguno"/>
          <w:rFonts w:ascii="Arial" w:hAnsi="Arial" w:cs="Arial"/>
          <w:lang w:val="es-ES"/>
        </w:rPr>
        <w:t xml:space="preserve">flores </w:t>
      </w:r>
      <w:r w:rsidR="00CB39D7" w:rsidRPr="00670117">
        <w:rPr>
          <w:rStyle w:val="Ninguno"/>
          <w:rFonts w:ascii="Arial" w:hAnsi="Arial" w:cs="Arial"/>
          <w:lang w:val="es-ES"/>
        </w:rPr>
        <w:t xml:space="preserve">no </w:t>
      </w:r>
      <w:proofErr w:type="spellStart"/>
      <w:r w:rsidR="00CB39D7" w:rsidRPr="00670117">
        <w:rPr>
          <w:rStyle w:val="Ninguno"/>
          <w:rFonts w:ascii="Arial" w:hAnsi="Arial" w:cs="Arial"/>
          <w:lang w:val="es-ES"/>
        </w:rPr>
        <w:t>resupinadas</w:t>
      </w:r>
      <w:proofErr w:type="spellEnd"/>
      <w:r w:rsidR="00CB39D7" w:rsidRPr="00670117">
        <w:rPr>
          <w:rStyle w:val="Ninguno"/>
          <w:rFonts w:ascii="Arial" w:hAnsi="Arial" w:cs="Arial"/>
          <w:lang w:val="es-ES"/>
        </w:rPr>
        <w:t xml:space="preserve">, </w:t>
      </w:r>
      <w:r w:rsidR="00AE177B" w:rsidRPr="00670117">
        <w:rPr>
          <w:rStyle w:val="Ninguno"/>
          <w:rFonts w:ascii="Arial" w:hAnsi="Arial" w:cs="Arial"/>
          <w:lang w:val="es-ES"/>
        </w:rPr>
        <w:t>pedicelo</w:t>
      </w:r>
      <w:r w:rsidR="00457311" w:rsidRPr="00670117">
        <w:rPr>
          <w:rStyle w:val="Ninguno"/>
          <w:rFonts w:ascii="Arial" w:hAnsi="Arial" w:cs="Arial"/>
          <w:lang w:val="es-ES"/>
        </w:rPr>
        <w:t>s</w:t>
      </w:r>
      <w:r w:rsidR="00AE177B" w:rsidRPr="00670117">
        <w:rPr>
          <w:rStyle w:val="Ninguno"/>
          <w:rFonts w:ascii="Arial" w:hAnsi="Arial" w:cs="Arial"/>
          <w:lang w:val="es-ES"/>
        </w:rPr>
        <w:t xml:space="preserve"> con </w:t>
      </w:r>
      <w:r w:rsidR="00AE177B" w:rsidRPr="00670117">
        <w:rPr>
          <w:rFonts w:ascii="Arial" w:hAnsi="Arial" w:cs="Arial"/>
          <w:lang w:val="es-ES"/>
        </w:rPr>
        <w:t>90° de torsión,</w:t>
      </w:r>
      <w:r w:rsidR="00AE177B" w:rsidRPr="00670117">
        <w:rPr>
          <w:rStyle w:val="Ninguno"/>
          <w:rFonts w:ascii="Arial" w:hAnsi="Arial" w:cs="Arial"/>
          <w:lang w:val="es-ES"/>
        </w:rPr>
        <w:t xml:space="preserve"> </w:t>
      </w:r>
      <w:r w:rsidR="000E1BFD" w:rsidRPr="00670117">
        <w:rPr>
          <w:rStyle w:val="Ninguno"/>
          <w:rFonts w:ascii="Arial" w:hAnsi="Arial" w:cs="Arial"/>
          <w:lang w:val="es-ES"/>
        </w:rPr>
        <w:t xml:space="preserve">el </w:t>
      </w:r>
      <w:r w:rsidRPr="00670117">
        <w:rPr>
          <w:rStyle w:val="Ninguno"/>
          <w:rFonts w:ascii="Arial" w:hAnsi="Arial" w:cs="Arial"/>
          <w:lang w:val="es-ES"/>
        </w:rPr>
        <w:t>labelo</w:t>
      </w:r>
      <w:r w:rsidR="00AE177B" w:rsidRPr="00670117">
        <w:rPr>
          <w:rStyle w:val="Ninguno"/>
          <w:rFonts w:ascii="Arial" w:hAnsi="Arial" w:cs="Arial"/>
          <w:lang w:val="es-ES"/>
        </w:rPr>
        <w:t xml:space="preserve"> c</w:t>
      </w:r>
      <w:r w:rsidR="00B900D8" w:rsidRPr="00670117">
        <w:rPr>
          <w:rStyle w:val="Ninguno"/>
          <w:rFonts w:ascii="Arial" w:hAnsi="Arial" w:cs="Arial"/>
          <w:lang w:val="es-ES"/>
        </w:rPr>
        <w:t>arnoso</w:t>
      </w:r>
      <w:r w:rsidR="00AE177B" w:rsidRPr="00670117">
        <w:rPr>
          <w:rStyle w:val="Ninguno"/>
          <w:rFonts w:ascii="Arial" w:hAnsi="Arial" w:cs="Arial"/>
          <w:lang w:val="es-ES"/>
        </w:rPr>
        <w:t>, con</w:t>
      </w:r>
      <w:r w:rsidR="000E1BFD" w:rsidRPr="00670117">
        <w:rPr>
          <w:rStyle w:val="Ninguno"/>
          <w:rFonts w:ascii="Arial" w:hAnsi="Arial" w:cs="Arial"/>
          <w:lang w:val="es-ES"/>
        </w:rPr>
        <w:t xml:space="preserve"> </w:t>
      </w:r>
      <w:proofErr w:type="spellStart"/>
      <w:r w:rsidR="000E1BFD" w:rsidRPr="00670117">
        <w:rPr>
          <w:rStyle w:val="Ninguno"/>
          <w:rFonts w:ascii="Arial" w:hAnsi="Arial" w:cs="Arial"/>
          <w:lang w:val="es-ES"/>
        </w:rPr>
        <w:t>subcavidades</w:t>
      </w:r>
      <w:proofErr w:type="spellEnd"/>
      <w:r w:rsidR="000E1BFD" w:rsidRPr="00670117">
        <w:rPr>
          <w:rStyle w:val="Ninguno"/>
          <w:rFonts w:ascii="Arial" w:hAnsi="Arial" w:cs="Arial"/>
          <w:lang w:val="es-ES"/>
        </w:rPr>
        <w:t xml:space="preserve"> profundas</w:t>
      </w:r>
      <w:r w:rsidR="00AE177B" w:rsidRPr="00670117">
        <w:rPr>
          <w:rStyle w:val="Ninguno"/>
          <w:rFonts w:ascii="Arial" w:hAnsi="Arial" w:cs="Arial"/>
          <w:lang w:val="es-ES"/>
        </w:rPr>
        <w:t xml:space="preserve">, </w:t>
      </w:r>
      <w:r w:rsidR="00A24637" w:rsidRPr="00670117">
        <w:rPr>
          <w:rStyle w:val="Ninguno"/>
          <w:rFonts w:ascii="Arial" w:hAnsi="Arial" w:cs="Arial"/>
          <w:lang w:val="es-ES"/>
        </w:rPr>
        <w:t xml:space="preserve">el </w:t>
      </w:r>
      <w:r w:rsidR="00AE177B" w:rsidRPr="00670117">
        <w:rPr>
          <w:rStyle w:val="Ninguno"/>
          <w:rFonts w:ascii="Arial" w:hAnsi="Arial" w:cs="Arial"/>
          <w:lang w:val="es-ES"/>
        </w:rPr>
        <w:t xml:space="preserve">margen apical </w:t>
      </w:r>
      <w:proofErr w:type="spellStart"/>
      <w:r w:rsidR="00457311" w:rsidRPr="00670117">
        <w:rPr>
          <w:rStyle w:val="Ninguno"/>
          <w:rFonts w:ascii="Arial" w:hAnsi="Arial" w:cs="Arial"/>
          <w:lang w:val="es-ES"/>
        </w:rPr>
        <w:t>sub</w:t>
      </w:r>
      <w:r w:rsidR="009A06D3" w:rsidRPr="00670117">
        <w:rPr>
          <w:rStyle w:val="Ninguno"/>
          <w:rFonts w:ascii="Arial" w:hAnsi="Arial" w:cs="Arial"/>
          <w:lang w:val="es-ES"/>
        </w:rPr>
        <w:t>caudado</w:t>
      </w:r>
      <w:proofErr w:type="spellEnd"/>
      <w:r w:rsidR="009A06D3" w:rsidRPr="00670117">
        <w:rPr>
          <w:rStyle w:val="Ninguno"/>
          <w:rFonts w:ascii="Arial" w:hAnsi="Arial" w:cs="Arial"/>
          <w:lang w:val="es-ES"/>
        </w:rPr>
        <w:t xml:space="preserve">, </w:t>
      </w:r>
      <w:r w:rsidR="00635496" w:rsidRPr="00670117">
        <w:rPr>
          <w:rStyle w:val="Ninguno"/>
          <w:rFonts w:ascii="Arial" w:hAnsi="Arial" w:cs="Arial"/>
          <w:lang w:val="es-ES"/>
        </w:rPr>
        <w:t xml:space="preserve">con una </w:t>
      </w:r>
      <w:r w:rsidR="00457311" w:rsidRPr="00670117">
        <w:rPr>
          <w:rStyle w:val="Ninguno"/>
          <w:rFonts w:ascii="Arial" w:hAnsi="Arial" w:cs="Arial"/>
          <w:lang w:val="es-ES"/>
        </w:rPr>
        <w:t xml:space="preserve">ligera </w:t>
      </w:r>
      <w:r w:rsidR="00635496" w:rsidRPr="00670117">
        <w:rPr>
          <w:rStyle w:val="Ninguno"/>
          <w:rFonts w:ascii="Arial" w:hAnsi="Arial" w:cs="Arial"/>
          <w:lang w:val="es-ES"/>
        </w:rPr>
        <w:t xml:space="preserve">concavidad </w:t>
      </w:r>
      <w:proofErr w:type="spellStart"/>
      <w:r w:rsidR="000459DA" w:rsidRPr="00670117">
        <w:rPr>
          <w:rStyle w:val="Ninguno"/>
          <w:rFonts w:ascii="Arial" w:hAnsi="Arial" w:cs="Arial"/>
          <w:lang w:val="es-ES"/>
        </w:rPr>
        <w:t>semilunad</w:t>
      </w:r>
      <w:r w:rsidR="00635496" w:rsidRPr="00670117">
        <w:rPr>
          <w:rStyle w:val="Ninguno"/>
          <w:rFonts w:ascii="Arial" w:hAnsi="Arial" w:cs="Arial"/>
          <w:lang w:val="es-ES"/>
        </w:rPr>
        <w:t>a</w:t>
      </w:r>
      <w:proofErr w:type="spellEnd"/>
      <w:r w:rsidR="000E1BFD" w:rsidRPr="00670117">
        <w:rPr>
          <w:rStyle w:val="Ninguno"/>
          <w:rFonts w:ascii="Arial" w:hAnsi="Arial" w:cs="Arial"/>
          <w:lang w:val="es-ES"/>
        </w:rPr>
        <w:t xml:space="preserve"> y </w:t>
      </w:r>
      <w:r w:rsidR="008B59DC" w:rsidRPr="00670117">
        <w:rPr>
          <w:rStyle w:val="Ninguno"/>
          <w:rFonts w:ascii="Arial" w:hAnsi="Arial" w:cs="Arial"/>
          <w:lang w:val="es-ES"/>
        </w:rPr>
        <w:t xml:space="preserve">el </w:t>
      </w:r>
      <w:r w:rsidR="00AE177B" w:rsidRPr="00670117">
        <w:rPr>
          <w:rStyle w:val="Ninguno"/>
          <w:rFonts w:ascii="Arial" w:hAnsi="Arial" w:cs="Arial"/>
          <w:lang w:val="es-ES"/>
        </w:rPr>
        <w:t>ápice obtuso</w:t>
      </w:r>
      <w:r w:rsidR="00681C05" w:rsidRPr="00670117">
        <w:rPr>
          <w:rStyle w:val="Ninguno"/>
          <w:rFonts w:ascii="Arial" w:hAnsi="Arial" w:cs="Arial"/>
          <w:lang w:val="es-ES"/>
        </w:rPr>
        <w:t xml:space="preserve">, </w:t>
      </w:r>
      <w:r w:rsidR="00E67EA5" w:rsidRPr="00670117">
        <w:rPr>
          <w:rStyle w:val="Ninguno"/>
          <w:rFonts w:ascii="Arial" w:hAnsi="Arial" w:cs="Arial"/>
          <w:lang w:val="es-ES"/>
        </w:rPr>
        <w:t>alargado</w:t>
      </w:r>
      <w:r w:rsidR="00AE177B" w:rsidRPr="00670117">
        <w:rPr>
          <w:rStyle w:val="Ninguno"/>
          <w:rFonts w:ascii="Arial" w:hAnsi="Arial" w:cs="Arial"/>
          <w:lang w:val="es-ES"/>
        </w:rPr>
        <w:t>.</w:t>
      </w:r>
      <w:r w:rsidR="001A7976" w:rsidRPr="00670117">
        <w:rPr>
          <w:rStyle w:val="Ninguno"/>
          <w:rFonts w:ascii="Arial" w:hAnsi="Arial" w:cs="Arial"/>
          <w:lang w:val="es-ES"/>
        </w:rPr>
        <w:t xml:space="preserve"> Por </w:t>
      </w:r>
      <w:r w:rsidR="007320A6" w:rsidRPr="00670117">
        <w:rPr>
          <w:rStyle w:val="Ninguno"/>
          <w:rFonts w:ascii="Arial" w:hAnsi="Arial" w:cs="Arial"/>
          <w:lang w:val="es-ES"/>
        </w:rPr>
        <w:t xml:space="preserve">el </w:t>
      </w:r>
      <w:r w:rsidR="00BF464B" w:rsidRPr="00670117">
        <w:rPr>
          <w:rStyle w:val="Ninguno"/>
          <w:rFonts w:ascii="Arial" w:hAnsi="Arial" w:cs="Arial"/>
          <w:lang w:val="es-ES"/>
        </w:rPr>
        <w:t xml:space="preserve">hábito, </w:t>
      </w:r>
      <w:r w:rsidR="007320A6" w:rsidRPr="00670117">
        <w:rPr>
          <w:rStyle w:val="Ninguno"/>
          <w:rFonts w:ascii="Arial" w:hAnsi="Arial" w:cs="Arial"/>
          <w:lang w:val="es-ES"/>
        </w:rPr>
        <w:t>color de las flores</w:t>
      </w:r>
      <w:r w:rsidR="0015333E" w:rsidRPr="00670117">
        <w:rPr>
          <w:rStyle w:val="Ninguno"/>
          <w:rFonts w:ascii="Arial" w:hAnsi="Arial" w:cs="Arial"/>
          <w:lang w:val="es-ES"/>
        </w:rPr>
        <w:t xml:space="preserve"> y </w:t>
      </w:r>
      <w:r w:rsidR="009A270E" w:rsidRPr="00670117">
        <w:rPr>
          <w:rStyle w:val="Ninguno"/>
          <w:rFonts w:ascii="Arial" w:hAnsi="Arial" w:cs="Arial"/>
          <w:lang w:val="es-ES"/>
        </w:rPr>
        <w:t>la forma</w:t>
      </w:r>
      <w:r w:rsidR="0015333E" w:rsidRPr="00670117">
        <w:rPr>
          <w:rStyle w:val="Ninguno"/>
          <w:rFonts w:ascii="Arial" w:hAnsi="Arial" w:cs="Arial"/>
          <w:lang w:val="es-ES"/>
        </w:rPr>
        <w:t xml:space="preserve"> del margen apical del labelo, </w:t>
      </w:r>
      <w:r w:rsidR="00B862A2" w:rsidRPr="00670117">
        <w:rPr>
          <w:rStyle w:val="Ninguno"/>
          <w:rFonts w:ascii="Arial" w:hAnsi="Arial" w:cs="Arial"/>
          <w:lang w:val="es-ES"/>
        </w:rPr>
        <w:t xml:space="preserve">se parece </w:t>
      </w:r>
      <w:r w:rsidR="00B900D8" w:rsidRPr="00670117">
        <w:rPr>
          <w:rStyle w:val="Ninguno"/>
          <w:rFonts w:ascii="Arial" w:hAnsi="Arial" w:cs="Arial"/>
          <w:lang w:val="es-ES"/>
        </w:rPr>
        <w:t>a</w:t>
      </w:r>
      <w:r w:rsidR="00B862A2" w:rsidRPr="00670117">
        <w:rPr>
          <w:rStyle w:val="Ninguno"/>
          <w:rFonts w:ascii="Arial" w:hAnsi="Arial" w:cs="Arial"/>
          <w:lang w:val="es-ES"/>
        </w:rPr>
        <w:t xml:space="preserve"> </w:t>
      </w:r>
      <w:r w:rsidR="00B862A2" w:rsidRPr="00670117">
        <w:rPr>
          <w:rStyle w:val="Ninguno"/>
          <w:rFonts w:ascii="Arial" w:hAnsi="Arial" w:cs="Arial"/>
          <w:i/>
          <w:lang w:val="es-ES"/>
        </w:rPr>
        <w:t xml:space="preserve">M. </w:t>
      </w:r>
      <w:proofErr w:type="spellStart"/>
      <w:r w:rsidR="00B862A2" w:rsidRPr="00670117">
        <w:rPr>
          <w:rStyle w:val="Ninguno"/>
          <w:rFonts w:ascii="Arial" w:hAnsi="Arial" w:cs="Arial"/>
          <w:i/>
          <w:lang w:val="es-ES"/>
        </w:rPr>
        <w:t>corymbosa</w:t>
      </w:r>
      <w:proofErr w:type="spellEnd"/>
      <w:r w:rsidR="00B862A2" w:rsidRPr="00670117">
        <w:rPr>
          <w:rStyle w:val="Ninguno"/>
          <w:rFonts w:ascii="Arial" w:hAnsi="Arial" w:cs="Arial"/>
          <w:lang w:val="es-ES"/>
        </w:rPr>
        <w:t xml:space="preserve"> (S. Watson) </w:t>
      </w:r>
      <w:proofErr w:type="spellStart"/>
      <w:r w:rsidR="00B862A2" w:rsidRPr="00670117">
        <w:rPr>
          <w:rStyle w:val="Ninguno"/>
          <w:rFonts w:ascii="Arial" w:hAnsi="Arial" w:cs="Arial"/>
          <w:lang w:val="es-ES"/>
        </w:rPr>
        <w:t>Kuntze</w:t>
      </w:r>
      <w:proofErr w:type="spellEnd"/>
      <w:r w:rsidR="00B862A2" w:rsidRPr="00670117">
        <w:rPr>
          <w:rStyle w:val="Ninguno"/>
          <w:rFonts w:ascii="Arial" w:hAnsi="Arial" w:cs="Arial"/>
          <w:lang w:val="es-ES"/>
        </w:rPr>
        <w:t xml:space="preserve">, </w:t>
      </w:r>
      <w:r w:rsidR="009A270E" w:rsidRPr="00670117">
        <w:rPr>
          <w:rStyle w:val="Ninguno"/>
          <w:rFonts w:ascii="Arial" w:hAnsi="Arial" w:cs="Arial"/>
          <w:lang w:val="es-ES"/>
        </w:rPr>
        <w:t>una especie de</w:t>
      </w:r>
      <w:r w:rsidR="0006041D" w:rsidRPr="00670117">
        <w:rPr>
          <w:rStyle w:val="Ninguno"/>
          <w:rFonts w:ascii="Arial" w:hAnsi="Arial" w:cs="Arial"/>
          <w:lang w:val="es-ES"/>
        </w:rPr>
        <w:t>l</w:t>
      </w:r>
      <w:r w:rsidR="009A270E" w:rsidRPr="00670117">
        <w:rPr>
          <w:rStyle w:val="Ninguno"/>
          <w:rFonts w:ascii="Arial" w:hAnsi="Arial" w:cs="Arial"/>
          <w:lang w:val="es-ES"/>
        </w:rPr>
        <w:t xml:space="preserve"> sur</w:t>
      </w:r>
      <w:r w:rsidR="00BF65CB" w:rsidRPr="00670117">
        <w:rPr>
          <w:rStyle w:val="Ninguno"/>
          <w:rFonts w:ascii="Arial" w:hAnsi="Arial" w:cs="Arial"/>
          <w:lang w:val="es-ES"/>
        </w:rPr>
        <w:t>este</w:t>
      </w:r>
      <w:r w:rsidR="009A270E" w:rsidRPr="00670117">
        <w:rPr>
          <w:rStyle w:val="Ninguno"/>
          <w:rFonts w:ascii="Arial" w:hAnsi="Arial" w:cs="Arial"/>
          <w:lang w:val="es-ES"/>
        </w:rPr>
        <w:t xml:space="preserve"> de Estados Unidos y </w:t>
      </w:r>
      <w:r w:rsidR="0006041D" w:rsidRPr="00670117">
        <w:rPr>
          <w:rStyle w:val="Ninguno"/>
          <w:rFonts w:ascii="Arial" w:hAnsi="Arial" w:cs="Arial"/>
          <w:lang w:val="es-ES"/>
        </w:rPr>
        <w:t xml:space="preserve">de </w:t>
      </w:r>
      <w:r w:rsidR="009A270E" w:rsidRPr="00670117">
        <w:rPr>
          <w:rStyle w:val="Ninguno"/>
          <w:rFonts w:ascii="Arial" w:hAnsi="Arial" w:cs="Arial"/>
          <w:lang w:val="es-ES"/>
        </w:rPr>
        <w:t>México</w:t>
      </w:r>
      <w:r w:rsidR="00BF65CB" w:rsidRPr="00670117">
        <w:rPr>
          <w:rStyle w:val="Ninguno"/>
          <w:rFonts w:ascii="Arial" w:hAnsi="Arial" w:cs="Arial"/>
          <w:lang w:val="es-ES"/>
        </w:rPr>
        <w:t xml:space="preserve"> </w:t>
      </w:r>
      <w:r w:rsidR="00BF65CB" w:rsidRPr="00670117">
        <w:rPr>
          <w:rStyle w:val="Ninguno"/>
          <w:rFonts w:ascii="Arial" w:hAnsi="Arial" w:cs="Arial"/>
          <w:iCs/>
          <w:lang w:val="es-ES"/>
        </w:rPr>
        <w:t xml:space="preserve">(Watson 1883; </w:t>
      </w:r>
      <w:proofErr w:type="spellStart"/>
      <w:r w:rsidR="00BF65CB" w:rsidRPr="00670117">
        <w:rPr>
          <w:rStyle w:val="Ninguno"/>
          <w:rFonts w:ascii="Arial" w:hAnsi="Arial" w:cs="Arial"/>
          <w:iCs/>
          <w:lang w:val="es-ES"/>
        </w:rPr>
        <w:t>Kuntze</w:t>
      </w:r>
      <w:proofErr w:type="spellEnd"/>
      <w:r w:rsidR="00BF65CB" w:rsidRPr="00670117">
        <w:rPr>
          <w:rStyle w:val="Ninguno"/>
          <w:rFonts w:ascii="Arial" w:hAnsi="Arial" w:cs="Arial"/>
          <w:iCs/>
          <w:lang w:val="es-ES"/>
        </w:rPr>
        <w:t>, 1891)</w:t>
      </w:r>
      <w:r w:rsidR="00B862A2" w:rsidRPr="00670117">
        <w:rPr>
          <w:rStyle w:val="Ninguno"/>
          <w:rFonts w:ascii="Arial" w:hAnsi="Arial" w:cs="Arial"/>
          <w:lang w:val="es-ES"/>
        </w:rPr>
        <w:t xml:space="preserve">, pero </w:t>
      </w:r>
      <w:r w:rsidR="00634F46" w:rsidRPr="00670117">
        <w:rPr>
          <w:rStyle w:val="Ninguno"/>
          <w:rFonts w:ascii="Arial" w:hAnsi="Arial" w:cs="Arial"/>
          <w:lang w:val="es-ES"/>
        </w:rPr>
        <w:t>difiere</w:t>
      </w:r>
      <w:r w:rsidR="00B862A2" w:rsidRPr="00670117">
        <w:rPr>
          <w:rStyle w:val="Ninguno"/>
          <w:rFonts w:ascii="Arial" w:hAnsi="Arial" w:cs="Arial"/>
          <w:lang w:val="es-ES"/>
        </w:rPr>
        <w:t xml:space="preserve"> </w:t>
      </w:r>
      <w:r w:rsidR="00457311" w:rsidRPr="00670117">
        <w:rPr>
          <w:rStyle w:val="Ninguno"/>
          <w:rFonts w:ascii="Arial" w:hAnsi="Arial" w:cs="Arial"/>
          <w:lang w:val="es-ES"/>
        </w:rPr>
        <w:t xml:space="preserve">de ésta </w:t>
      </w:r>
      <w:r w:rsidR="00B862A2" w:rsidRPr="00670117">
        <w:rPr>
          <w:rStyle w:val="Ninguno"/>
          <w:rFonts w:ascii="Arial" w:hAnsi="Arial" w:cs="Arial"/>
          <w:lang w:val="es-ES"/>
        </w:rPr>
        <w:t xml:space="preserve">por las flores </w:t>
      </w:r>
      <w:r w:rsidR="007979C2" w:rsidRPr="00670117">
        <w:rPr>
          <w:rStyle w:val="Ninguno"/>
          <w:rFonts w:ascii="Arial" w:hAnsi="Arial" w:cs="Arial"/>
          <w:lang w:val="es-ES"/>
        </w:rPr>
        <w:t xml:space="preserve">lustrosas, </w:t>
      </w:r>
      <w:r w:rsidR="00344B62" w:rsidRPr="00670117">
        <w:rPr>
          <w:rFonts w:ascii="Arial" w:hAnsi="Arial" w:cs="Arial"/>
          <w:lang w:val="es-ES"/>
        </w:rPr>
        <w:t>opacas</w:t>
      </w:r>
      <w:r w:rsidR="00B862A2" w:rsidRPr="00670117">
        <w:rPr>
          <w:rFonts w:ascii="Arial" w:hAnsi="Arial" w:cs="Arial"/>
          <w:lang w:val="es-ES"/>
        </w:rPr>
        <w:t xml:space="preserve"> (vs. </w:t>
      </w:r>
      <w:r w:rsidR="00B862A2" w:rsidRPr="00670117">
        <w:rPr>
          <w:rStyle w:val="Ninguno"/>
          <w:rFonts w:ascii="Arial" w:hAnsi="Arial" w:cs="Arial"/>
          <w:lang w:val="es-ES"/>
        </w:rPr>
        <w:t xml:space="preserve">translúcidas), labelo </w:t>
      </w:r>
      <w:r w:rsidR="003A5E05" w:rsidRPr="00670117">
        <w:rPr>
          <w:rStyle w:val="Ninguno"/>
          <w:rFonts w:ascii="Arial" w:hAnsi="Arial" w:cs="Arial"/>
          <w:lang w:val="es-ES"/>
        </w:rPr>
        <w:t xml:space="preserve">con la base </w:t>
      </w:r>
      <w:proofErr w:type="spellStart"/>
      <w:r w:rsidR="00A24637" w:rsidRPr="00670117">
        <w:rPr>
          <w:rStyle w:val="Ninguno"/>
          <w:rFonts w:ascii="Arial" w:hAnsi="Arial" w:cs="Arial"/>
          <w:lang w:val="es-ES"/>
        </w:rPr>
        <w:t>suba</w:t>
      </w:r>
      <w:r w:rsidR="003A5E05" w:rsidRPr="00670117">
        <w:rPr>
          <w:rStyle w:val="Ninguno"/>
          <w:rFonts w:ascii="Arial" w:hAnsi="Arial" w:cs="Arial"/>
          <w:lang w:val="es-ES"/>
        </w:rPr>
        <w:t>u</w:t>
      </w:r>
      <w:r w:rsidR="00A24637" w:rsidRPr="00670117">
        <w:rPr>
          <w:rStyle w:val="Ninguno"/>
          <w:rFonts w:ascii="Arial" w:hAnsi="Arial" w:cs="Arial"/>
          <w:lang w:val="es-ES"/>
        </w:rPr>
        <w:t>ricu</w:t>
      </w:r>
      <w:r w:rsidR="003A5E05" w:rsidRPr="00670117">
        <w:rPr>
          <w:rStyle w:val="Ninguno"/>
          <w:rFonts w:ascii="Arial" w:hAnsi="Arial" w:cs="Arial"/>
          <w:lang w:val="es-ES"/>
        </w:rPr>
        <w:t>la</w:t>
      </w:r>
      <w:r w:rsidR="00A24637" w:rsidRPr="00670117">
        <w:rPr>
          <w:rStyle w:val="Ninguno"/>
          <w:rFonts w:ascii="Arial" w:hAnsi="Arial" w:cs="Arial"/>
          <w:lang w:val="es-ES"/>
        </w:rPr>
        <w:t>d</w:t>
      </w:r>
      <w:r w:rsidR="003A5E05" w:rsidRPr="00670117">
        <w:rPr>
          <w:rStyle w:val="Ninguno"/>
          <w:rFonts w:ascii="Arial" w:hAnsi="Arial" w:cs="Arial"/>
          <w:lang w:val="es-ES"/>
        </w:rPr>
        <w:t>a</w:t>
      </w:r>
      <w:proofErr w:type="spellEnd"/>
      <w:r w:rsidR="00A24637" w:rsidRPr="00670117">
        <w:rPr>
          <w:rStyle w:val="Ninguno"/>
          <w:rFonts w:ascii="Arial" w:hAnsi="Arial" w:cs="Arial"/>
          <w:lang w:val="es-ES"/>
        </w:rPr>
        <w:t>-truncad</w:t>
      </w:r>
      <w:r w:rsidR="003A5E05" w:rsidRPr="00670117">
        <w:rPr>
          <w:rStyle w:val="Ninguno"/>
          <w:rFonts w:ascii="Arial" w:hAnsi="Arial" w:cs="Arial"/>
          <w:lang w:val="es-ES"/>
        </w:rPr>
        <w:t>a</w:t>
      </w:r>
      <w:r w:rsidR="000459DA" w:rsidRPr="00670117">
        <w:rPr>
          <w:rStyle w:val="Ninguno"/>
          <w:rFonts w:ascii="Arial" w:hAnsi="Arial" w:cs="Arial"/>
          <w:lang w:val="es-ES"/>
        </w:rPr>
        <w:t xml:space="preserve">, </w:t>
      </w:r>
      <w:r w:rsidR="0019225E" w:rsidRPr="00670117">
        <w:rPr>
          <w:rStyle w:val="Ninguno"/>
          <w:rFonts w:ascii="Arial" w:hAnsi="Arial" w:cs="Arial"/>
          <w:lang w:val="es-ES"/>
        </w:rPr>
        <w:t xml:space="preserve">con dos </w:t>
      </w:r>
      <w:proofErr w:type="spellStart"/>
      <w:r w:rsidR="0019225E" w:rsidRPr="00670117">
        <w:rPr>
          <w:rStyle w:val="Ninguno"/>
          <w:rFonts w:ascii="Arial" w:hAnsi="Arial" w:cs="Arial"/>
          <w:lang w:val="es-ES"/>
        </w:rPr>
        <w:t>subcavidades</w:t>
      </w:r>
      <w:proofErr w:type="spellEnd"/>
      <w:r w:rsidR="000459DA" w:rsidRPr="00670117">
        <w:rPr>
          <w:rStyle w:val="Ninguno"/>
          <w:rFonts w:ascii="Arial" w:hAnsi="Arial" w:cs="Arial"/>
          <w:lang w:val="es-ES"/>
        </w:rPr>
        <w:t xml:space="preserve"> profunda</w:t>
      </w:r>
      <w:r w:rsidR="0019225E" w:rsidRPr="00670117">
        <w:rPr>
          <w:rStyle w:val="Ninguno"/>
          <w:rFonts w:ascii="Arial" w:hAnsi="Arial" w:cs="Arial"/>
          <w:lang w:val="es-ES"/>
        </w:rPr>
        <w:t xml:space="preserve">s </w:t>
      </w:r>
      <w:r w:rsidR="00B862A2" w:rsidRPr="00670117">
        <w:rPr>
          <w:rStyle w:val="Ninguno"/>
          <w:rFonts w:ascii="Arial" w:hAnsi="Arial" w:cs="Arial"/>
          <w:lang w:val="es-ES"/>
        </w:rPr>
        <w:t xml:space="preserve">(vs. </w:t>
      </w:r>
      <w:r w:rsidR="005061AA" w:rsidRPr="00670117">
        <w:rPr>
          <w:rStyle w:val="Ninguno"/>
          <w:rFonts w:ascii="Arial" w:hAnsi="Arial" w:cs="Arial"/>
          <w:lang w:val="es-ES"/>
        </w:rPr>
        <w:t xml:space="preserve">base </w:t>
      </w:r>
      <w:proofErr w:type="spellStart"/>
      <w:r w:rsidR="005061AA" w:rsidRPr="00670117">
        <w:rPr>
          <w:rStyle w:val="Ninguno"/>
          <w:rFonts w:ascii="Arial" w:hAnsi="Arial" w:cs="Arial"/>
          <w:lang w:val="es-ES"/>
        </w:rPr>
        <w:t>auriculada</w:t>
      </w:r>
      <w:proofErr w:type="spellEnd"/>
      <w:r w:rsidR="005061AA" w:rsidRPr="00670117">
        <w:rPr>
          <w:rStyle w:val="Ninguno"/>
          <w:rFonts w:ascii="Arial" w:hAnsi="Arial" w:cs="Arial"/>
          <w:lang w:val="es-ES"/>
        </w:rPr>
        <w:t xml:space="preserve">, </w:t>
      </w:r>
      <w:r w:rsidR="00457311" w:rsidRPr="00670117">
        <w:rPr>
          <w:rStyle w:val="Ninguno"/>
          <w:rFonts w:ascii="Arial" w:hAnsi="Arial" w:cs="Arial"/>
          <w:lang w:val="es-ES"/>
        </w:rPr>
        <w:t xml:space="preserve">con </w:t>
      </w:r>
      <w:r w:rsidR="009C6FB6" w:rsidRPr="00670117">
        <w:rPr>
          <w:rStyle w:val="Ninguno"/>
          <w:rFonts w:ascii="Arial" w:hAnsi="Arial" w:cs="Arial"/>
          <w:lang w:val="es-ES"/>
        </w:rPr>
        <w:t>aurículas</w:t>
      </w:r>
      <w:r w:rsidR="00B862A2" w:rsidRPr="00670117">
        <w:rPr>
          <w:rStyle w:val="Ninguno"/>
          <w:rFonts w:ascii="Arial" w:hAnsi="Arial" w:cs="Arial"/>
          <w:lang w:val="es-ES"/>
        </w:rPr>
        <w:t xml:space="preserve"> </w:t>
      </w:r>
      <w:proofErr w:type="spellStart"/>
      <w:r w:rsidR="00B862A2" w:rsidRPr="00670117">
        <w:rPr>
          <w:rStyle w:val="Ninguno"/>
          <w:rFonts w:ascii="Arial" w:hAnsi="Arial" w:cs="Arial"/>
          <w:lang w:val="es-ES"/>
        </w:rPr>
        <w:t>reflex</w:t>
      </w:r>
      <w:r w:rsidR="009C6FB6" w:rsidRPr="00670117">
        <w:rPr>
          <w:rStyle w:val="Ninguno"/>
          <w:rFonts w:ascii="Arial" w:hAnsi="Arial" w:cs="Arial"/>
          <w:lang w:val="es-ES"/>
        </w:rPr>
        <w:t>a</w:t>
      </w:r>
      <w:r w:rsidR="00B862A2" w:rsidRPr="00670117">
        <w:rPr>
          <w:rStyle w:val="Ninguno"/>
          <w:rFonts w:ascii="Arial" w:hAnsi="Arial" w:cs="Arial"/>
          <w:lang w:val="es-ES"/>
        </w:rPr>
        <w:t>s</w:t>
      </w:r>
      <w:proofErr w:type="spellEnd"/>
      <w:r w:rsidR="00457311" w:rsidRPr="00670117">
        <w:rPr>
          <w:rStyle w:val="Ninguno"/>
          <w:rFonts w:ascii="Arial" w:hAnsi="Arial" w:cs="Arial"/>
          <w:lang w:val="es-ES"/>
        </w:rPr>
        <w:t xml:space="preserve"> y</w:t>
      </w:r>
      <w:r w:rsidR="005061AA" w:rsidRPr="00670117">
        <w:rPr>
          <w:rStyle w:val="Ninguno"/>
          <w:rFonts w:ascii="Arial" w:hAnsi="Arial" w:cs="Arial"/>
          <w:lang w:val="es-ES"/>
        </w:rPr>
        <w:t xml:space="preserve"> obtus</w:t>
      </w:r>
      <w:r w:rsidR="009C6FB6" w:rsidRPr="00670117">
        <w:rPr>
          <w:rStyle w:val="Ninguno"/>
          <w:rFonts w:ascii="Arial" w:hAnsi="Arial" w:cs="Arial"/>
          <w:lang w:val="es-ES"/>
        </w:rPr>
        <w:t>a</w:t>
      </w:r>
      <w:r w:rsidR="005061AA" w:rsidRPr="00670117">
        <w:rPr>
          <w:rStyle w:val="Ninguno"/>
          <w:rFonts w:ascii="Arial" w:hAnsi="Arial" w:cs="Arial"/>
          <w:lang w:val="es-ES"/>
        </w:rPr>
        <w:t>s</w:t>
      </w:r>
      <w:r w:rsidR="000459DA" w:rsidRPr="00670117">
        <w:rPr>
          <w:rStyle w:val="Ninguno"/>
          <w:rFonts w:ascii="Arial" w:hAnsi="Arial" w:cs="Arial"/>
          <w:lang w:val="es-ES"/>
        </w:rPr>
        <w:t xml:space="preserve">, </w:t>
      </w:r>
      <w:r w:rsidR="00457311" w:rsidRPr="00670117">
        <w:rPr>
          <w:rStyle w:val="Ninguno"/>
          <w:rFonts w:ascii="Arial" w:hAnsi="Arial" w:cs="Arial"/>
          <w:lang w:val="es-ES"/>
        </w:rPr>
        <w:t xml:space="preserve">y </w:t>
      </w:r>
      <w:r w:rsidR="0019225E" w:rsidRPr="00670117">
        <w:rPr>
          <w:rStyle w:val="Ninguno"/>
          <w:rFonts w:ascii="Arial" w:hAnsi="Arial" w:cs="Arial"/>
          <w:lang w:val="es-ES"/>
        </w:rPr>
        <w:t>con una</w:t>
      </w:r>
      <w:r w:rsidR="000459DA" w:rsidRPr="00670117">
        <w:rPr>
          <w:rStyle w:val="Ninguno"/>
          <w:rFonts w:ascii="Arial" w:hAnsi="Arial" w:cs="Arial"/>
          <w:lang w:val="es-ES"/>
        </w:rPr>
        <w:t xml:space="preserve"> cavidad somera</w:t>
      </w:r>
      <w:r w:rsidR="00B862A2" w:rsidRPr="00670117">
        <w:rPr>
          <w:rStyle w:val="Ninguno"/>
          <w:rFonts w:ascii="Arial" w:hAnsi="Arial" w:cs="Arial"/>
          <w:lang w:val="es-ES"/>
        </w:rPr>
        <w:t>).</w:t>
      </w:r>
      <w:r w:rsidR="00344B62" w:rsidRPr="00670117">
        <w:rPr>
          <w:rStyle w:val="Ninguno"/>
          <w:rFonts w:ascii="Arial" w:hAnsi="Arial" w:cs="Arial"/>
          <w:lang w:val="es-ES"/>
        </w:rPr>
        <w:t xml:space="preserve"> Además,</w:t>
      </w:r>
      <w:r w:rsidR="00506979" w:rsidRPr="00670117">
        <w:rPr>
          <w:rStyle w:val="Ninguno"/>
          <w:rFonts w:ascii="Arial" w:hAnsi="Arial" w:cs="Arial"/>
          <w:lang w:val="es-ES"/>
        </w:rPr>
        <w:t xml:space="preserve"> </w:t>
      </w:r>
      <w:r w:rsidR="007D0849" w:rsidRPr="00670117">
        <w:rPr>
          <w:rFonts w:ascii="Arial" w:hAnsi="Arial" w:cs="Arial"/>
          <w:i/>
          <w:iCs/>
          <w:lang w:val="es-ES"/>
        </w:rPr>
        <w:t>M</w:t>
      </w:r>
      <w:r w:rsidR="00457311" w:rsidRPr="00670117">
        <w:rPr>
          <w:rFonts w:ascii="Arial" w:hAnsi="Arial" w:cs="Arial"/>
          <w:i/>
          <w:iCs/>
          <w:lang w:val="es-ES"/>
        </w:rPr>
        <w:t>.</w:t>
      </w:r>
      <w:r w:rsidR="007D0849" w:rsidRPr="00670117">
        <w:rPr>
          <w:rFonts w:ascii="Arial" w:hAnsi="Arial" w:cs="Arial"/>
          <w:i/>
          <w:iCs/>
          <w:lang w:val="es-ES"/>
        </w:rPr>
        <w:t xml:space="preserve"> </w:t>
      </w:r>
      <w:proofErr w:type="spellStart"/>
      <w:r w:rsidR="001A7976" w:rsidRPr="00670117">
        <w:rPr>
          <w:rFonts w:ascii="Arial" w:hAnsi="Arial" w:cs="Arial"/>
          <w:i/>
          <w:iCs/>
          <w:lang w:val="es-ES"/>
        </w:rPr>
        <w:t>guatemalensis</w:t>
      </w:r>
      <w:proofErr w:type="spellEnd"/>
      <w:r w:rsidR="001A7976" w:rsidRPr="00670117">
        <w:rPr>
          <w:rFonts w:ascii="Arial" w:hAnsi="Arial" w:cs="Arial"/>
          <w:i/>
          <w:iCs/>
          <w:lang w:val="es-ES"/>
        </w:rPr>
        <w:t xml:space="preserve"> </w:t>
      </w:r>
      <w:r w:rsidR="008B0F77" w:rsidRPr="00670117">
        <w:rPr>
          <w:rFonts w:ascii="Arial" w:hAnsi="Arial" w:cs="Arial"/>
          <w:iCs/>
          <w:lang w:val="es-ES"/>
        </w:rPr>
        <w:t>(</w:t>
      </w:r>
      <w:proofErr w:type="spellStart"/>
      <w:r w:rsidR="008B0F77" w:rsidRPr="00670117">
        <w:rPr>
          <w:rFonts w:ascii="Arial" w:hAnsi="Arial" w:cs="Arial"/>
          <w:lang w:val="es-ES"/>
        </w:rPr>
        <w:t>Schlechter</w:t>
      </w:r>
      <w:proofErr w:type="spellEnd"/>
      <w:r w:rsidR="008B0F77" w:rsidRPr="00670117">
        <w:rPr>
          <w:rFonts w:ascii="Arial" w:hAnsi="Arial" w:cs="Arial"/>
          <w:lang w:val="es-ES"/>
        </w:rPr>
        <w:t>, 1925)</w:t>
      </w:r>
      <w:r w:rsidR="008B0F77" w:rsidRPr="00670117">
        <w:rPr>
          <w:rFonts w:ascii="Arial" w:hAnsi="Arial" w:cs="Arial"/>
          <w:i/>
          <w:iCs/>
          <w:lang w:val="es-ES"/>
        </w:rPr>
        <w:t xml:space="preserve"> </w:t>
      </w:r>
      <w:r w:rsidR="001A7976" w:rsidRPr="00670117">
        <w:rPr>
          <w:rFonts w:ascii="Arial" w:hAnsi="Arial" w:cs="Arial"/>
          <w:i/>
          <w:iCs/>
          <w:lang w:val="es-ES"/>
        </w:rPr>
        <w:t xml:space="preserve">y M. </w:t>
      </w:r>
      <w:proofErr w:type="spellStart"/>
      <w:r w:rsidR="007D0849" w:rsidRPr="00670117">
        <w:rPr>
          <w:rFonts w:ascii="Arial" w:hAnsi="Arial" w:cs="Arial"/>
          <w:i/>
          <w:iCs/>
          <w:lang w:val="es-ES"/>
        </w:rPr>
        <w:t>macvaughiana</w:t>
      </w:r>
      <w:proofErr w:type="spellEnd"/>
      <w:r w:rsidR="001A7976" w:rsidRPr="00670117">
        <w:rPr>
          <w:rFonts w:ascii="Arial" w:hAnsi="Arial" w:cs="Arial"/>
          <w:iCs/>
          <w:lang w:val="es-ES"/>
        </w:rPr>
        <w:t xml:space="preserve"> </w:t>
      </w:r>
      <w:r w:rsidR="008B0F77" w:rsidRPr="00670117">
        <w:rPr>
          <w:rFonts w:ascii="Arial" w:hAnsi="Arial" w:cs="Arial"/>
          <w:iCs/>
          <w:lang w:val="es-ES"/>
        </w:rPr>
        <w:t>(</w:t>
      </w:r>
      <w:r w:rsidR="008B0F77" w:rsidRPr="00670117">
        <w:rPr>
          <w:rFonts w:ascii="Arial" w:hAnsi="Arial" w:cs="Arial"/>
          <w:lang w:val="es-ES"/>
        </w:rPr>
        <w:t>González-Tamayo</w:t>
      </w:r>
      <w:r w:rsidR="008B0F77" w:rsidRPr="00670117">
        <w:rPr>
          <w:rFonts w:ascii="Arial" w:hAnsi="Arial" w:cs="Arial"/>
          <w:iCs/>
          <w:lang w:val="es-ES"/>
        </w:rPr>
        <w:t xml:space="preserve">, et al. 2008), </w:t>
      </w:r>
      <w:r w:rsidR="001A7976" w:rsidRPr="00670117">
        <w:rPr>
          <w:rFonts w:ascii="Arial" w:hAnsi="Arial" w:cs="Arial"/>
          <w:iCs/>
          <w:lang w:val="es-ES"/>
        </w:rPr>
        <w:t xml:space="preserve">son considerados sinónimos, porque se </w:t>
      </w:r>
      <w:r w:rsidR="009A06D3" w:rsidRPr="00670117">
        <w:rPr>
          <w:rFonts w:ascii="Arial" w:hAnsi="Arial" w:cs="Arial"/>
          <w:iCs/>
          <w:lang w:val="es-ES"/>
        </w:rPr>
        <w:t>embeben</w:t>
      </w:r>
      <w:r w:rsidR="001A7976" w:rsidRPr="00670117">
        <w:rPr>
          <w:rFonts w:ascii="Arial" w:hAnsi="Arial" w:cs="Arial"/>
          <w:iCs/>
          <w:lang w:val="es-ES"/>
        </w:rPr>
        <w:t xml:space="preserve"> </w:t>
      </w:r>
      <w:r w:rsidR="00413FEE" w:rsidRPr="00670117">
        <w:rPr>
          <w:rFonts w:ascii="Arial" w:hAnsi="Arial" w:cs="Arial"/>
          <w:iCs/>
          <w:lang w:val="es-ES"/>
        </w:rPr>
        <w:t>dentro de</w:t>
      </w:r>
      <w:r w:rsidR="00401B69" w:rsidRPr="00670117">
        <w:rPr>
          <w:rFonts w:ascii="Arial" w:hAnsi="Arial" w:cs="Arial"/>
          <w:iCs/>
          <w:lang w:val="es-ES"/>
        </w:rPr>
        <w:t xml:space="preserve"> </w:t>
      </w:r>
      <w:r w:rsidR="001A7976" w:rsidRPr="00670117">
        <w:rPr>
          <w:rFonts w:ascii="Arial" w:hAnsi="Arial" w:cs="Arial"/>
          <w:iCs/>
          <w:lang w:val="es-ES"/>
        </w:rPr>
        <w:t xml:space="preserve">la variación de </w:t>
      </w:r>
      <w:r w:rsidR="001A7976" w:rsidRPr="00670117">
        <w:rPr>
          <w:rFonts w:ascii="Arial" w:hAnsi="Arial" w:cs="Arial"/>
          <w:i/>
          <w:iCs/>
          <w:lang w:val="es-ES"/>
        </w:rPr>
        <w:t>M. aurea</w:t>
      </w:r>
      <w:r w:rsidR="001A7976" w:rsidRPr="00670117">
        <w:rPr>
          <w:rFonts w:ascii="Arial" w:hAnsi="Arial" w:cs="Arial"/>
          <w:iCs/>
          <w:lang w:val="es-ES"/>
        </w:rPr>
        <w:t xml:space="preserve">. </w:t>
      </w:r>
    </w:p>
    <w:p w14:paraId="03B8F519" w14:textId="77777777" w:rsidR="009C4560" w:rsidRPr="00670117" w:rsidRDefault="009C4560" w:rsidP="004D61F7">
      <w:pPr>
        <w:pStyle w:val="CuerpoA"/>
        <w:spacing w:after="100" w:afterAutospacing="1" w:line="360" w:lineRule="auto"/>
        <w:jc w:val="both"/>
        <w:outlineLvl w:val="0"/>
        <w:rPr>
          <w:rStyle w:val="Ninguno"/>
          <w:rFonts w:ascii="Arial" w:hAnsi="Arial" w:cs="Arial"/>
          <w:lang w:val="es-ES"/>
        </w:rPr>
      </w:pPr>
    </w:p>
    <w:p w14:paraId="44CD35F8" w14:textId="77777777" w:rsidR="00780E12" w:rsidRPr="005B56A2" w:rsidRDefault="00780E12" w:rsidP="008D60D5">
      <w:pPr>
        <w:pStyle w:val="CuerpoA"/>
        <w:keepNext/>
        <w:spacing w:after="100" w:afterAutospacing="1" w:line="360" w:lineRule="auto"/>
        <w:jc w:val="both"/>
        <w:outlineLvl w:val="0"/>
        <w:rPr>
          <w:rStyle w:val="Ninguno"/>
          <w:rFonts w:ascii="Arial" w:eastAsia="Arial" w:hAnsi="Arial" w:cs="Arial"/>
          <w:lang w:val="es-CR"/>
        </w:rPr>
      </w:pPr>
      <w:r w:rsidRPr="00670117">
        <w:rPr>
          <w:rStyle w:val="Ninguno"/>
          <w:rFonts w:ascii="Arial" w:hAnsi="Arial" w:cs="Arial"/>
          <w:b/>
          <w:bCs/>
          <w:iCs/>
          <w:lang w:val="en-US"/>
        </w:rPr>
        <w:t xml:space="preserve">3. </w:t>
      </w:r>
      <w:proofErr w:type="spellStart"/>
      <w:r w:rsidRPr="00670117">
        <w:rPr>
          <w:rStyle w:val="Ninguno"/>
          <w:rFonts w:ascii="Arial" w:hAnsi="Arial" w:cs="Arial"/>
          <w:b/>
          <w:bCs/>
          <w:i/>
          <w:iCs/>
          <w:lang w:val="en-US"/>
        </w:rPr>
        <w:t>Malaxis</w:t>
      </w:r>
      <w:proofErr w:type="spellEnd"/>
      <w:r w:rsidRPr="00670117">
        <w:rPr>
          <w:rStyle w:val="Ninguno"/>
          <w:rFonts w:ascii="Arial" w:hAnsi="Arial" w:cs="Arial"/>
          <w:b/>
          <w:bCs/>
          <w:i/>
          <w:iCs/>
          <w:lang w:val="en-US"/>
        </w:rPr>
        <w:t xml:space="preserve"> </w:t>
      </w:r>
      <w:proofErr w:type="spellStart"/>
      <w:r w:rsidRPr="00670117">
        <w:rPr>
          <w:rStyle w:val="Ninguno"/>
          <w:rFonts w:ascii="Arial" w:hAnsi="Arial" w:cs="Arial"/>
          <w:b/>
          <w:bCs/>
          <w:i/>
          <w:iCs/>
          <w:lang w:val="en-US"/>
        </w:rPr>
        <w:t>carnosa</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Kunth</w:t>
      </w:r>
      <w:proofErr w:type="spellEnd"/>
      <w:r w:rsidRPr="00670117">
        <w:rPr>
          <w:rStyle w:val="Ninguno"/>
          <w:rFonts w:ascii="Arial" w:hAnsi="Arial" w:cs="Arial"/>
          <w:lang w:val="en-US"/>
        </w:rPr>
        <w:t xml:space="preserve">) C. </w:t>
      </w:r>
      <w:proofErr w:type="spellStart"/>
      <w:r w:rsidRPr="00670117">
        <w:rPr>
          <w:rStyle w:val="Ninguno"/>
          <w:rFonts w:ascii="Arial" w:hAnsi="Arial" w:cs="Arial"/>
          <w:lang w:val="en-US"/>
        </w:rPr>
        <w:t>Schweinf</w:t>
      </w:r>
      <w:proofErr w:type="spellEnd"/>
      <w:r w:rsidRPr="00670117">
        <w:rPr>
          <w:rStyle w:val="Ninguno"/>
          <w:rFonts w:ascii="Arial" w:hAnsi="Arial" w:cs="Arial"/>
          <w:lang w:val="en-US"/>
        </w:rPr>
        <w:t xml:space="preserve">., </w:t>
      </w:r>
      <w:r w:rsidRPr="00670117">
        <w:rPr>
          <w:rStyle w:val="Ninguno"/>
          <w:rFonts w:ascii="Arial" w:hAnsi="Arial" w:cs="Arial"/>
          <w:i/>
          <w:lang w:val="en-US"/>
        </w:rPr>
        <w:t xml:space="preserve">Bot. Mus. </w:t>
      </w:r>
      <w:r w:rsidRPr="005B56A2">
        <w:rPr>
          <w:rStyle w:val="Ninguno"/>
          <w:rFonts w:ascii="Arial" w:hAnsi="Arial" w:cs="Arial"/>
          <w:i/>
          <w:lang w:val="es-CR"/>
        </w:rPr>
        <w:t xml:space="preserve">Leafl. </w:t>
      </w:r>
      <w:r w:rsidRPr="005B56A2">
        <w:rPr>
          <w:rStyle w:val="Ninguno"/>
          <w:rFonts w:ascii="Arial" w:hAnsi="Arial" w:cs="Arial"/>
          <w:lang w:val="es-CR"/>
        </w:rPr>
        <w:t>10: 32. 1941.</w:t>
      </w:r>
    </w:p>
    <w:p w14:paraId="0F9C5426" w14:textId="1F3AA579" w:rsidR="00780E12" w:rsidRPr="00670117" w:rsidRDefault="00780E12" w:rsidP="004D61F7">
      <w:pPr>
        <w:pStyle w:val="CuerpoA"/>
        <w:spacing w:after="100" w:afterAutospacing="1" w:line="360" w:lineRule="auto"/>
        <w:jc w:val="both"/>
        <w:rPr>
          <w:rStyle w:val="Ninguno"/>
          <w:rFonts w:ascii="Arial" w:hAnsi="Arial" w:cs="Arial"/>
          <w:lang w:val="en-US"/>
        </w:rPr>
      </w:pPr>
      <w:proofErr w:type="spellStart"/>
      <w:r w:rsidRPr="00670117">
        <w:rPr>
          <w:rStyle w:val="Ninguno"/>
          <w:rFonts w:ascii="Arial" w:hAnsi="Arial" w:cs="Arial"/>
          <w:lang w:val="es-ES"/>
        </w:rPr>
        <w:t>Basiónimo</w:t>
      </w:r>
      <w:proofErr w:type="spellEnd"/>
      <w:r w:rsidRPr="00670117">
        <w:rPr>
          <w:rStyle w:val="Ninguno"/>
          <w:rFonts w:ascii="Arial" w:hAnsi="Arial" w:cs="Arial"/>
          <w:lang w:val="es-ES"/>
        </w:rPr>
        <w:t xml:space="preserve">: </w:t>
      </w:r>
      <w:proofErr w:type="spellStart"/>
      <w:r w:rsidRPr="00670117">
        <w:rPr>
          <w:rStyle w:val="Ninguno"/>
          <w:rFonts w:ascii="Arial" w:hAnsi="Arial" w:cs="Arial"/>
          <w:i/>
          <w:iCs/>
          <w:lang w:val="es-ES"/>
        </w:rPr>
        <w:t>Stelis</w:t>
      </w:r>
      <w:proofErr w:type="spellEnd"/>
      <w:r w:rsidRPr="00670117">
        <w:rPr>
          <w:rStyle w:val="Ninguno"/>
          <w:rFonts w:ascii="Arial" w:hAnsi="Arial" w:cs="Arial"/>
          <w:i/>
          <w:iCs/>
          <w:lang w:val="es-ES"/>
        </w:rPr>
        <w:t xml:space="preserve"> carnosa</w:t>
      </w:r>
      <w:r w:rsidRPr="00670117">
        <w:rPr>
          <w:rStyle w:val="Ninguno"/>
          <w:rFonts w:ascii="Arial" w:hAnsi="Arial" w:cs="Arial"/>
          <w:lang w:val="es-ES"/>
        </w:rPr>
        <w:t xml:space="preserve"> </w:t>
      </w:r>
      <w:proofErr w:type="spellStart"/>
      <w:r w:rsidRPr="00670117">
        <w:rPr>
          <w:rStyle w:val="Ninguno"/>
          <w:rFonts w:ascii="Arial" w:hAnsi="Arial" w:cs="Arial"/>
          <w:lang w:val="es-ES"/>
        </w:rPr>
        <w:t>Kunth</w:t>
      </w:r>
      <w:proofErr w:type="spellEnd"/>
      <w:r w:rsidRPr="00670117">
        <w:rPr>
          <w:rStyle w:val="Ninguno"/>
          <w:rFonts w:ascii="Arial" w:hAnsi="Arial" w:cs="Arial"/>
          <w:lang w:val="es-ES"/>
        </w:rPr>
        <w:t xml:space="preserve">, </w:t>
      </w:r>
      <w:r w:rsidRPr="00670117">
        <w:rPr>
          <w:rStyle w:val="Ninguno"/>
          <w:rFonts w:ascii="Arial" w:hAnsi="Arial" w:cs="Arial"/>
          <w:i/>
          <w:lang w:val="es-ES"/>
        </w:rPr>
        <w:t xml:space="preserve">Nov. Gen. </w:t>
      </w:r>
      <w:proofErr w:type="spellStart"/>
      <w:r w:rsidRPr="00670117">
        <w:rPr>
          <w:rStyle w:val="Ninguno"/>
          <w:rFonts w:ascii="Arial" w:hAnsi="Arial" w:cs="Arial"/>
          <w:i/>
          <w:lang w:val="es-ES"/>
        </w:rPr>
        <w:t>Sp</w:t>
      </w:r>
      <w:proofErr w:type="spellEnd"/>
      <w:r w:rsidRPr="00670117">
        <w:rPr>
          <w:rStyle w:val="Ninguno"/>
          <w:rFonts w:ascii="Arial" w:hAnsi="Arial" w:cs="Arial"/>
          <w:i/>
          <w:lang w:val="es-ES"/>
        </w:rPr>
        <w:t>.</w:t>
      </w:r>
      <w:r w:rsidR="007C7E54" w:rsidRPr="00670117">
        <w:rPr>
          <w:rStyle w:val="Ninguno"/>
          <w:rFonts w:ascii="Arial" w:hAnsi="Arial" w:cs="Arial"/>
          <w:lang w:val="es-ES"/>
        </w:rPr>
        <w:t xml:space="preserve"> </w:t>
      </w:r>
      <w:r w:rsidRPr="00670117">
        <w:rPr>
          <w:rStyle w:val="Ninguno"/>
          <w:rFonts w:ascii="Arial" w:hAnsi="Arial" w:cs="Arial"/>
          <w:lang w:val="es-ES"/>
        </w:rPr>
        <w:t>1: 362. 181</w:t>
      </w:r>
      <w:r w:rsidR="00B92A04" w:rsidRPr="00670117">
        <w:rPr>
          <w:rStyle w:val="Ninguno"/>
          <w:rFonts w:ascii="Arial" w:hAnsi="Arial" w:cs="Arial"/>
          <w:lang w:val="es-ES"/>
        </w:rPr>
        <w:t>6</w:t>
      </w:r>
      <w:r w:rsidRPr="00670117">
        <w:rPr>
          <w:rStyle w:val="Ninguno"/>
          <w:rFonts w:ascii="Arial" w:hAnsi="Arial" w:cs="Arial"/>
          <w:lang w:val="es-ES"/>
        </w:rPr>
        <w:t xml:space="preserve">. TIPO: Perú. </w:t>
      </w:r>
      <w:proofErr w:type="spellStart"/>
      <w:r w:rsidRPr="00670117">
        <w:rPr>
          <w:rStyle w:val="Ninguno"/>
          <w:rFonts w:ascii="Arial" w:hAnsi="Arial" w:cs="Arial"/>
          <w:lang w:val="es-ES"/>
        </w:rPr>
        <w:t>Crescit</w:t>
      </w:r>
      <w:proofErr w:type="spellEnd"/>
      <w:r w:rsidRPr="00670117">
        <w:rPr>
          <w:rStyle w:val="Ninguno"/>
          <w:rFonts w:ascii="Arial" w:hAnsi="Arial" w:cs="Arial"/>
          <w:lang w:val="es-ES"/>
        </w:rPr>
        <w:t xml:space="preserve"> in </w:t>
      </w:r>
      <w:proofErr w:type="spellStart"/>
      <w:r w:rsidRPr="00670117">
        <w:rPr>
          <w:rStyle w:val="Ninguno"/>
          <w:rFonts w:ascii="Arial" w:hAnsi="Arial" w:cs="Arial"/>
          <w:lang w:val="es-ES"/>
        </w:rPr>
        <w:t>temperatis</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Provinciae</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Jaen</w:t>
      </w:r>
      <w:proofErr w:type="spellEnd"/>
      <w:r w:rsidRPr="00670117">
        <w:rPr>
          <w:rStyle w:val="Ninguno"/>
          <w:rFonts w:ascii="Arial" w:hAnsi="Arial" w:cs="Arial"/>
          <w:lang w:val="es-ES"/>
        </w:rPr>
        <w:t xml:space="preserve"> de </w:t>
      </w:r>
      <w:proofErr w:type="spellStart"/>
      <w:r w:rsidRPr="00670117">
        <w:rPr>
          <w:rStyle w:val="Ninguno"/>
          <w:rFonts w:ascii="Arial" w:hAnsi="Arial" w:cs="Arial"/>
          <w:lang w:val="es-ES"/>
        </w:rPr>
        <w:t>Bracamoros</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juxta</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Sondorillo</w:t>
      </w:r>
      <w:proofErr w:type="spellEnd"/>
      <w:r w:rsidRPr="00670117">
        <w:rPr>
          <w:rStyle w:val="Ninguno"/>
          <w:rFonts w:ascii="Arial" w:hAnsi="Arial" w:cs="Arial"/>
          <w:lang w:val="es-ES"/>
        </w:rPr>
        <w:t xml:space="preserve"> et </w:t>
      </w:r>
      <w:proofErr w:type="spellStart"/>
      <w:r w:rsidRPr="00670117">
        <w:rPr>
          <w:rStyle w:val="Ninguno"/>
          <w:rFonts w:ascii="Arial" w:hAnsi="Arial" w:cs="Arial"/>
          <w:lang w:val="es-ES"/>
        </w:rPr>
        <w:t>rupem</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Mandor</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alt</w:t>
      </w:r>
      <w:proofErr w:type="spellEnd"/>
      <w:r w:rsidRPr="00670117">
        <w:rPr>
          <w:rStyle w:val="Ninguno"/>
          <w:rFonts w:ascii="Arial" w:hAnsi="Arial" w:cs="Arial"/>
          <w:lang w:val="es-ES"/>
        </w:rPr>
        <w:t xml:space="preserve">. 1000 </w:t>
      </w:r>
      <w:proofErr w:type="spellStart"/>
      <w:r w:rsidRPr="00670117">
        <w:rPr>
          <w:rStyle w:val="Ninguno"/>
          <w:rFonts w:ascii="Arial" w:hAnsi="Arial" w:cs="Arial"/>
          <w:lang w:val="es-ES"/>
        </w:rPr>
        <w:t>hexa</w:t>
      </w:r>
      <w:proofErr w:type="spellEnd"/>
      <w:r w:rsidR="00316CBF" w:rsidRPr="00670117">
        <w:rPr>
          <w:rStyle w:val="Ninguno"/>
          <w:rFonts w:ascii="Arial" w:hAnsi="Arial" w:cs="Arial"/>
          <w:lang w:val="es-ES"/>
        </w:rPr>
        <w:t xml:space="preserve"> [305 m]</w:t>
      </w:r>
      <w:r w:rsidRPr="00670117">
        <w:rPr>
          <w:rStyle w:val="Ninguno"/>
          <w:rFonts w:ascii="Arial" w:hAnsi="Arial" w:cs="Arial"/>
          <w:lang w:val="es-ES"/>
        </w:rPr>
        <w:t xml:space="preserve">. </w:t>
      </w:r>
      <w:r w:rsidRPr="00670117">
        <w:rPr>
          <w:rStyle w:val="Ninguno"/>
          <w:rFonts w:ascii="Arial" w:hAnsi="Arial" w:cs="Arial"/>
          <w:lang w:val="en-US"/>
        </w:rPr>
        <w:t xml:space="preserve">Floret Augusto, </w:t>
      </w:r>
      <w:r w:rsidR="00DA6548" w:rsidRPr="00670117">
        <w:rPr>
          <w:rStyle w:val="Ninguno"/>
          <w:rFonts w:ascii="Arial" w:hAnsi="Arial" w:cs="Arial"/>
          <w:i/>
          <w:lang w:val="en-US"/>
        </w:rPr>
        <w:t>F. W</w:t>
      </w:r>
      <w:r w:rsidR="007501D0" w:rsidRPr="00670117">
        <w:rPr>
          <w:rStyle w:val="Ninguno"/>
          <w:rFonts w:ascii="Arial" w:hAnsi="Arial" w:cs="Arial"/>
          <w:i/>
          <w:lang w:val="en-US"/>
        </w:rPr>
        <w:t>. H. von</w:t>
      </w:r>
      <w:r w:rsidR="007501D0" w:rsidRPr="00670117">
        <w:rPr>
          <w:rStyle w:val="Ninguno"/>
          <w:rFonts w:ascii="Arial" w:hAnsi="Arial" w:cs="Arial"/>
          <w:lang w:val="en-US"/>
        </w:rPr>
        <w:t xml:space="preserve"> </w:t>
      </w:r>
      <w:r w:rsidRPr="00670117">
        <w:rPr>
          <w:rStyle w:val="Ninguno"/>
          <w:rFonts w:ascii="Arial" w:hAnsi="Arial" w:cs="Arial"/>
          <w:i/>
          <w:iCs/>
          <w:lang w:val="en-US"/>
        </w:rPr>
        <w:t>Humboldt &amp;</w:t>
      </w:r>
      <w:r w:rsidR="007501D0" w:rsidRPr="00670117">
        <w:rPr>
          <w:rStyle w:val="Ninguno"/>
          <w:rFonts w:ascii="Arial" w:hAnsi="Arial" w:cs="Arial"/>
          <w:i/>
          <w:iCs/>
          <w:lang w:val="en-US"/>
        </w:rPr>
        <w:t xml:space="preserve"> A. J. A. </w:t>
      </w:r>
      <w:proofErr w:type="spellStart"/>
      <w:r w:rsidRPr="00670117">
        <w:rPr>
          <w:rStyle w:val="Ninguno"/>
          <w:rFonts w:ascii="Arial" w:hAnsi="Arial" w:cs="Arial"/>
          <w:i/>
          <w:iCs/>
          <w:lang w:val="en-US"/>
        </w:rPr>
        <w:t>Bonpland</w:t>
      </w:r>
      <w:proofErr w:type="spellEnd"/>
      <w:r w:rsidRPr="00670117">
        <w:rPr>
          <w:rStyle w:val="Ninguno"/>
          <w:rFonts w:ascii="Arial" w:hAnsi="Arial" w:cs="Arial"/>
          <w:i/>
          <w:iCs/>
          <w:lang w:val="en-US"/>
        </w:rPr>
        <w:t xml:space="preserve"> </w:t>
      </w:r>
      <w:proofErr w:type="spellStart"/>
      <w:r w:rsidR="00FE54AD" w:rsidRPr="00670117">
        <w:rPr>
          <w:rStyle w:val="Ninguno"/>
          <w:rFonts w:ascii="Arial" w:hAnsi="Arial" w:cs="Arial"/>
          <w:i/>
          <w:iCs/>
          <w:lang w:val="en-US"/>
        </w:rPr>
        <w:t>s.n</w:t>
      </w:r>
      <w:proofErr w:type="spellEnd"/>
      <w:r w:rsidR="00FE54AD" w:rsidRPr="00670117">
        <w:rPr>
          <w:rStyle w:val="Ninguno"/>
          <w:rFonts w:ascii="Arial" w:hAnsi="Arial" w:cs="Arial"/>
          <w:i/>
          <w:iCs/>
          <w:lang w:val="en-US"/>
        </w:rPr>
        <w:t>.</w:t>
      </w:r>
      <w:r w:rsidRPr="00670117">
        <w:rPr>
          <w:rStyle w:val="Ninguno"/>
          <w:rFonts w:ascii="Arial" w:hAnsi="Arial" w:cs="Arial"/>
          <w:i/>
          <w:iCs/>
          <w:lang w:val="en-US"/>
        </w:rPr>
        <w:t xml:space="preserve"> </w:t>
      </w:r>
      <w:r w:rsidRPr="00670117">
        <w:rPr>
          <w:rStyle w:val="Ninguno"/>
          <w:rFonts w:ascii="Arial" w:hAnsi="Arial" w:cs="Arial"/>
          <w:lang w:val="en-US"/>
        </w:rPr>
        <w:t>(</w:t>
      </w:r>
      <w:proofErr w:type="spellStart"/>
      <w:r w:rsidRPr="00670117">
        <w:rPr>
          <w:rStyle w:val="Ninguno"/>
          <w:rFonts w:ascii="Arial" w:hAnsi="Arial" w:cs="Arial"/>
          <w:lang w:val="en-US"/>
        </w:rPr>
        <w:t>holotipo</w:t>
      </w:r>
      <w:proofErr w:type="spellEnd"/>
      <w:r w:rsidR="00CC5D8D" w:rsidRPr="00670117">
        <w:rPr>
          <w:rStyle w:val="Ninguno"/>
          <w:rFonts w:ascii="Arial" w:hAnsi="Arial" w:cs="Arial"/>
          <w:lang w:val="en-US"/>
        </w:rPr>
        <w:t>:</w:t>
      </w:r>
      <w:r w:rsidRPr="00670117">
        <w:rPr>
          <w:rStyle w:val="Ninguno"/>
          <w:rFonts w:ascii="Arial" w:hAnsi="Arial" w:cs="Arial"/>
          <w:lang w:val="en-US"/>
        </w:rPr>
        <w:t xml:space="preserve"> P</w:t>
      </w:r>
      <w:r w:rsidR="0009784B" w:rsidRPr="00670117">
        <w:rPr>
          <w:rStyle w:val="Ninguno"/>
          <w:rFonts w:ascii="Arial" w:hAnsi="Arial" w:cs="Arial"/>
          <w:lang w:val="en-US"/>
        </w:rPr>
        <w:t>!</w:t>
      </w:r>
      <w:r w:rsidRPr="00670117">
        <w:rPr>
          <w:rStyle w:val="Ninguno"/>
          <w:rFonts w:ascii="Arial" w:hAnsi="Arial" w:cs="Arial"/>
          <w:lang w:val="en-US"/>
        </w:rPr>
        <w:t>)</w:t>
      </w:r>
      <w:r w:rsidR="00517593" w:rsidRPr="00670117">
        <w:rPr>
          <w:rStyle w:val="Ninguno"/>
          <w:rFonts w:ascii="Arial" w:hAnsi="Arial" w:cs="Arial"/>
          <w:lang w:val="en-US"/>
        </w:rPr>
        <w:t>.</w:t>
      </w:r>
    </w:p>
    <w:p w14:paraId="0986A6AF" w14:textId="09722602" w:rsidR="00671BC1" w:rsidRPr="00671BC1" w:rsidRDefault="00780E12" w:rsidP="00671BC1">
      <w:pPr>
        <w:pStyle w:val="CuerpoA"/>
        <w:tabs>
          <w:tab w:val="left" w:pos="5683"/>
        </w:tabs>
        <w:spacing w:after="100" w:afterAutospacing="1" w:line="360" w:lineRule="auto"/>
        <w:ind w:left="709"/>
        <w:jc w:val="both"/>
        <w:rPr>
          <w:rStyle w:val="Ninguno"/>
          <w:rFonts w:ascii="Arial" w:hAnsi="Arial" w:cs="Arial"/>
          <w:lang w:val="es-CR"/>
        </w:rPr>
      </w:pPr>
      <w:proofErr w:type="spellStart"/>
      <w:r w:rsidRPr="00670117">
        <w:rPr>
          <w:rStyle w:val="Ninguno"/>
          <w:rFonts w:ascii="Arial" w:hAnsi="Arial" w:cs="Arial"/>
          <w:i/>
          <w:iCs/>
          <w:lang w:val="es-ES"/>
        </w:rPr>
        <w:t>Dienia</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calycina</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Lindl</w:t>
      </w:r>
      <w:proofErr w:type="spellEnd"/>
      <w:r w:rsidRPr="00670117">
        <w:rPr>
          <w:rStyle w:val="Ninguno"/>
          <w:rFonts w:ascii="Arial" w:hAnsi="Arial" w:cs="Arial"/>
          <w:lang w:val="es-ES"/>
        </w:rPr>
        <w:t xml:space="preserve">., </w:t>
      </w:r>
      <w:r w:rsidRPr="00670117">
        <w:rPr>
          <w:rStyle w:val="Ninguno"/>
          <w:rFonts w:ascii="Arial" w:hAnsi="Arial" w:cs="Arial"/>
          <w:i/>
          <w:lang w:val="es-ES"/>
        </w:rPr>
        <w:t xml:space="preserve">Gen. </w:t>
      </w:r>
      <w:proofErr w:type="spellStart"/>
      <w:r w:rsidRPr="00670117">
        <w:rPr>
          <w:rStyle w:val="Ninguno"/>
          <w:rFonts w:ascii="Arial" w:hAnsi="Arial" w:cs="Arial"/>
          <w:i/>
          <w:lang w:val="es-ES"/>
        </w:rPr>
        <w:t>Sp</w:t>
      </w:r>
      <w:proofErr w:type="spellEnd"/>
      <w:r w:rsidRPr="00670117">
        <w:rPr>
          <w:rStyle w:val="Ninguno"/>
          <w:rFonts w:ascii="Arial" w:hAnsi="Arial" w:cs="Arial"/>
          <w:i/>
          <w:lang w:val="es-ES"/>
        </w:rPr>
        <w:t xml:space="preserve">. </w:t>
      </w:r>
      <w:r w:rsidRPr="00E60CEB">
        <w:rPr>
          <w:rStyle w:val="Ninguno"/>
          <w:rFonts w:ascii="Arial" w:hAnsi="Arial" w:cs="Arial"/>
          <w:i/>
          <w:lang w:val="en-US"/>
        </w:rPr>
        <w:t>Orchid. Pl.</w:t>
      </w:r>
      <w:r w:rsidRPr="00E60CEB">
        <w:rPr>
          <w:rStyle w:val="Ninguno"/>
          <w:rFonts w:ascii="Arial" w:hAnsi="Arial" w:cs="Arial"/>
          <w:lang w:val="en-US"/>
        </w:rPr>
        <w:t xml:space="preserve"> 23. 1830</w:t>
      </w:r>
      <w:r w:rsidR="00DC3DD1" w:rsidRPr="00E60CEB">
        <w:rPr>
          <w:rStyle w:val="Ninguno"/>
          <w:rFonts w:ascii="Arial" w:hAnsi="Arial" w:cs="Arial"/>
          <w:lang w:val="en-US"/>
        </w:rPr>
        <w:t xml:space="preserve">. </w:t>
      </w:r>
      <w:proofErr w:type="spellStart"/>
      <w:r w:rsidRPr="00670117">
        <w:rPr>
          <w:rStyle w:val="Ninguno"/>
          <w:rFonts w:ascii="Arial" w:hAnsi="Arial" w:cs="Arial"/>
          <w:i/>
          <w:iCs/>
          <w:lang w:val="en-US"/>
        </w:rPr>
        <w:t>Microstylis</w:t>
      </w:r>
      <w:proofErr w:type="spellEnd"/>
      <w:r w:rsidRPr="00670117">
        <w:rPr>
          <w:rStyle w:val="Ninguno"/>
          <w:rFonts w:ascii="Arial" w:hAnsi="Arial" w:cs="Arial"/>
          <w:i/>
          <w:iCs/>
          <w:lang w:val="en-US"/>
        </w:rPr>
        <w:t xml:space="preserve"> </w:t>
      </w:r>
      <w:proofErr w:type="spellStart"/>
      <w:r w:rsidRPr="00670117">
        <w:rPr>
          <w:rStyle w:val="Ninguno"/>
          <w:rFonts w:ascii="Arial" w:hAnsi="Arial" w:cs="Arial"/>
          <w:i/>
          <w:iCs/>
          <w:lang w:val="en-US"/>
        </w:rPr>
        <w:t>calycina</w:t>
      </w:r>
      <w:proofErr w:type="spellEnd"/>
      <w:r w:rsidRPr="00670117">
        <w:rPr>
          <w:rStyle w:val="Ninguno"/>
          <w:rFonts w:ascii="Arial" w:hAnsi="Arial" w:cs="Arial"/>
          <w:lang w:val="en-US"/>
        </w:rPr>
        <w:t xml:space="preserve"> </w:t>
      </w:r>
      <w:r w:rsidR="004361BB" w:rsidRPr="00670117">
        <w:rPr>
          <w:rStyle w:val="Ninguno"/>
          <w:rFonts w:ascii="Arial" w:hAnsi="Arial" w:cs="Arial"/>
          <w:lang w:val="en-US"/>
        </w:rPr>
        <w:t>(</w:t>
      </w:r>
      <w:proofErr w:type="spellStart"/>
      <w:r w:rsidR="004361BB" w:rsidRPr="00670117">
        <w:rPr>
          <w:rStyle w:val="Ninguno"/>
          <w:rFonts w:ascii="Arial" w:hAnsi="Arial" w:cs="Arial"/>
          <w:lang w:val="en-US"/>
        </w:rPr>
        <w:t>Lindl</w:t>
      </w:r>
      <w:proofErr w:type="spellEnd"/>
      <w:r w:rsidR="004361BB" w:rsidRPr="00670117">
        <w:rPr>
          <w:rStyle w:val="Ninguno"/>
          <w:rFonts w:ascii="Arial" w:hAnsi="Arial" w:cs="Arial"/>
          <w:lang w:val="en-US"/>
        </w:rPr>
        <w:t xml:space="preserve">.) </w:t>
      </w:r>
      <w:proofErr w:type="spellStart"/>
      <w:r w:rsidRPr="00670117">
        <w:rPr>
          <w:rStyle w:val="Ninguno"/>
          <w:rFonts w:ascii="Arial" w:hAnsi="Arial" w:cs="Arial"/>
          <w:lang w:val="en-US"/>
        </w:rPr>
        <w:t>Ridl</w:t>
      </w:r>
      <w:proofErr w:type="spellEnd"/>
      <w:r w:rsidRPr="00670117">
        <w:rPr>
          <w:rStyle w:val="Ninguno"/>
          <w:rFonts w:ascii="Arial" w:hAnsi="Arial" w:cs="Arial"/>
          <w:lang w:val="en-US"/>
        </w:rPr>
        <w:t xml:space="preserve">., </w:t>
      </w:r>
      <w:r w:rsidRPr="00670117">
        <w:rPr>
          <w:rStyle w:val="Ninguno"/>
          <w:rFonts w:ascii="Arial" w:hAnsi="Arial" w:cs="Arial"/>
          <w:i/>
          <w:lang w:val="en-US"/>
        </w:rPr>
        <w:t>J. Linn. Soc., Bot.</w:t>
      </w:r>
      <w:r w:rsidRPr="00670117">
        <w:rPr>
          <w:rStyle w:val="Ninguno"/>
          <w:rFonts w:ascii="Arial" w:hAnsi="Arial" w:cs="Arial"/>
          <w:lang w:val="en-US"/>
        </w:rPr>
        <w:t xml:space="preserve"> 24: 331. 1888.</w:t>
      </w:r>
      <w:r w:rsidR="00D01144" w:rsidRPr="00670117">
        <w:rPr>
          <w:rStyle w:val="Ninguno"/>
          <w:rFonts w:ascii="Arial" w:hAnsi="Arial" w:cs="Arial"/>
          <w:lang w:val="en-US"/>
        </w:rPr>
        <w:t xml:space="preserve"> </w:t>
      </w:r>
      <w:proofErr w:type="spellStart"/>
      <w:r w:rsidR="00671BC1" w:rsidRPr="00F757EA">
        <w:rPr>
          <w:rStyle w:val="Ninguno"/>
          <w:rFonts w:ascii="Arial" w:hAnsi="Arial" w:cs="Arial"/>
          <w:i/>
          <w:iCs/>
          <w:lang w:val="en-US"/>
        </w:rPr>
        <w:t>Malaxis</w:t>
      </w:r>
      <w:proofErr w:type="spellEnd"/>
      <w:r w:rsidR="00671BC1" w:rsidRPr="00F757EA">
        <w:rPr>
          <w:rStyle w:val="Ninguno"/>
          <w:rFonts w:ascii="Arial" w:hAnsi="Arial" w:cs="Arial"/>
          <w:i/>
          <w:iCs/>
          <w:lang w:val="en-US"/>
        </w:rPr>
        <w:t xml:space="preserve"> </w:t>
      </w:r>
      <w:proofErr w:type="spellStart"/>
      <w:r w:rsidR="00671BC1" w:rsidRPr="00F757EA">
        <w:rPr>
          <w:rStyle w:val="Ninguno"/>
          <w:rFonts w:ascii="Arial" w:hAnsi="Arial" w:cs="Arial"/>
          <w:i/>
          <w:iCs/>
          <w:lang w:val="en-US"/>
        </w:rPr>
        <w:t>calycina</w:t>
      </w:r>
      <w:proofErr w:type="spellEnd"/>
      <w:r w:rsidR="00671BC1" w:rsidRPr="00F757EA">
        <w:rPr>
          <w:rStyle w:val="Ninguno"/>
          <w:rFonts w:ascii="Arial" w:hAnsi="Arial" w:cs="Arial"/>
          <w:lang w:val="en-US"/>
        </w:rPr>
        <w:t xml:space="preserve"> (</w:t>
      </w:r>
      <w:proofErr w:type="spellStart"/>
      <w:r w:rsidR="00671BC1" w:rsidRPr="00F757EA">
        <w:rPr>
          <w:rStyle w:val="Ninguno"/>
          <w:rFonts w:ascii="Arial" w:hAnsi="Arial" w:cs="Arial"/>
          <w:lang w:val="en-US"/>
        </w:rPr>
        <w:t>Lindl</w:t>
      </w:r>
      <w:proofErr w:type="spellEnd"/>
      <w:r w:rsidR="00671BC1" w:rsidRPr="00F757EA">
        <w:rPr>
          <w:rStyle w:val="Ninguno"/>
          <w:rFonts w:ascii="Arial" w:hAnsi="Arial" w:cs="Arial"/>
          <w:lang w:val="en-US"/>
        </w:rPr>
        <w:t xml:space="preserve">.) </w:t>
      </w:r>
      <w:r w:rsidR="00671BC1" w:rsidRPr="00A47A0B">
        <w:rPr>
          <w:rStyle w:val="Ninguno"/>
          <w:rFonts w:ascii="Arial" w:hAnsi="Arial" w:cs="Arial"/>
          <w:lang w:val="es-CR"/>
        </w:rPr>
        <w:t xml:space="preserve">Kuntze, </w:t>
      </w:r>
      <w:r w:rsidR="00671BC1" w:rsidRPr="00A47A0B">
        <w:rPr>
          <w:rStyle w:val="Ninguno"/>
          <w:rFonts w:ascii="Arial" w:hAnsi="Arial" w:cs="Arial"/>
          <w:i/>
          <w:lang w:val="es-CR"/>
        </w:rPr>
        <w:t xml:space="preserve">Revis. </w:t>
      </w:r>
      <w:r w:rsidR="00671BC1" w:rsidRPr="00671BC1">
        <w:rPr>
          <w:rStyle w:val="Ninguno"/>
          <w:rFonts w:ascii="Arial" w:hAnsi="Arial" w:cs="Arial"/>
          <w:i/>
          <w:lang w:val="es-CR"/>
        </w:rPr>
        <w:t>Gen. Pl.</w:t>
      </w:r>
      <w:r w:rsidR="00671BC1" w:rsidRPr="00671BC1">
        <w:rPr>
          <w:rStyle w:val="Ninguno"/>
          <w:rFonts w:ascii="Arial" w:hAnsi="Arial" w:cs="Arial"/>
          <w:lang w:val="es-CR"/>
        </w:rPr>
        <w:t xml:space="preserve"> 2: 673. 1891. </w:t>
      </w:r>
      <w:r w:rsidR="00671BC1" w:rsidRPr="00670117">
        <w:rPr>
          <w:rStyle w:val="Ninguno"/>
          <w:rFonts w:ascii="Arial" w:hAnsi="Arial" w:cs="Arial"/>
          <w:lang w:val="es-ES"/>
        </w:rPr>
        <w:t>T</w:t>
      </w:r>
      <w:r w:rsidR="00671BC1">
        <w:rPr>
          <w:rStyle w:val="Ninguno"/>
          <w:rFonts w:ascii="Arial" w:hAnsi="Arial" w:cs="Arial"/>
          <w:lang w:val="es-ES"/>
        </w:rPr>
        <w:t>IPO</w:t>
      </w:r>
      <w:r w:rsidR="00671BC1" w:rsidRPr="00670117">
        <w:rPr>
          <w:rStyle w:val="Ninguno"/>
          <w:rFonts w:ascii="Arial" w:hAnsi="Arial" w:cs="Arial"/>
          <w:lang w:val="es-ES"/>
        </w:rPr>
        <w:t xml:space="preserve">: Hab. in México [1787–1803], </w:t>
      </w:r>
      <w:r w:rsidR="00671BC1" w:rsidRPr="00670117">
        <w:rPr>
          <w:rStyle w:val="Ninguno"/>
          <w:rFonts w:ascii="Arial" w:hAnsi="Arial" w:cs="Arial"/>
          <w:i/>
          <w:lang w:val="es-ES"/>
        </w:rPr>
        <w:t xml:space="preserve">M. de </w:t>
      </w:r>
      <w:proofErr w:type="spellStart"/>
      <w:r w:rsidR="00671BC1" w:rsidRPr="00670117">
        <w:rPr>
          <w:rStyle w:val="Ninguno"/>
          <w:rFonts w:ascii="Arial" w:hAnsi="Arial" w:cs="Arial"/>
          <w:i/>
          <w:lang w:val="es-ES"/>
        </w:rPr>
        <w:t>Sessé</w:t>
      </w:r>
      <w:proofErr w:type="spellEnd"/>
      <w:r w:rsidR="00671BC1" w:rsidRPr="00670117">
        <w:rPr>
          <w:rStyle w:val="Ninguno"/>
          <w:rFonts w:ascii="Arial" w:hAnsi="Arial" w:cs="Arial"/>
          <w:i/>
          <w:lang w:val="es-ES"/>
        </w:rPr>
        <w:t xml:space="preserve"> y </w:t>
      </w:r>
      <w:proofErr w:type="spellStart"/>
      <w:r w:rsidR="00671BC1" w:rsidRPr="00670117">
        <w:rPr>
          <w:rStyle w:val="Ninguno"/>
          <w:rFonts w:ascii="Arial" w:hAnsi="Arial" w:cs="Arial"/>
          <w:i/>
          <w:lang w:val="es-ES"/>
        </w:rPr>
        <w:t>Lacasta</w:t>
      </w:r>
      <w:proofErr w:type="spellEnd"/>
      <w:r w:rsidR="00671BC1" w:rsidRPr="00670117">
        <w:rPr>
          <w:rStyle w:val="Ninguno"/>
          <w:rFonts w:ascii="Arial" w:hAnsi="Arial" w:cs="Arial"/>
          <w:i/>
          <w:lang w:val="es-ES"/>
        </w:rPr>
        <w:t xml:space="preserve"> &amp; J. M. </w:t>
      </w:r>
      <w:proofErr w:type="spellStart"/>
      <w:r w:rsidR="00671BC1" w:rsidRPr="00670117">
        <w:rPr>
          <w:rStyle w:val="Ninguno"/>
          <w:rFonts w:ascii="Arial" w:hAnsi="Arial" w:cs="Arial"/>
          <w:i/>
          <w:lang w:val="es-ES"/>
        </w:rPr>
        <w:t>Mociño</w:t>
      </w:r>
      <w:proofErr w:type="spellEnd"/>
      <w:r w:rsidR="00671BC1" w:rsidRPr="00670117">
        <w:rPr>
          <w:rStyle w:val="Ninguno"/>
          <w:rFonts w:ascii="Arial" w:hAnsi="Arial" w:cs="Arial"/>
          <w:i/>
          <w:lang w:val="es-ES"/>
        </w:rPr>
        <w:t>, s.n.</w:t>
      </w:r>
      <w:r w:rsidR="00671BC1" w:rsidRPr="00670117">
        <w:rPr>
          <w:rStyle w:val="Ninguno"/>
          <w:rFonts w:ascii="Arial" w:hAnsi="Arial" w:cs="Arial"/>
          <w:lang w:val="es-ES"/>
        </w:rPr>
        <w:t xml:space="preserve"> (</w:t>
      </w:r>
      <w:r w:rsidR="005F4047">
        <w:rPr>
          <w:rStyle w:val="Ninguno"/>
          <w:rFonts w:ascii="Arial" w:hAnsi="Arial" w:cs="Arial"/>
          <w:lang w:val="es-ES"/>
        </w:rPr>
        <w:t>holotipo</w:t>
      </w:r>
      <w:r w:rsidR="00671BC1" w:rsidRPr="00670117">
        <w:rPr>
          <w:rStyle w:val="Ninguno"/>
          <w:rFonts w:ascii="Arial" w:hAnsi="Arial" w:cs="Arial"/>
          <w:lang w:val="es-ES"/>
        </w:rPr>
        <w:t xml:space="preserve">: </w:t>
      </w:r>
      <w:proofErr w:type="gramStart"/>
      <w:r w:rsidR="00671BC1" w:rsidRPr="00670117">
        <w:rPr>
          <w:rStyle w:val="Ninguno"/>
          <w:rFonts w:ascii="Arial" w:hAnsi="Arial" w:cs="Arial"/>
          <w:lang w:val="es-ES"/>
        </w:rPr>
        <w:t>G!</w:t>
      </w:r>
      <w:proofErr w:type="gramEnd"/>
      <w:r w:rsidR="00671BC1" w:rsidRPr="00670117">
        <w:rPr>
          <w:rStyle w:val="Ninguno"/>
          <w:rFonts w:ascii="Arial" w:hAnsi="Arial" w:cs="Arial"/>
          <w:lang w:val="es-ES"/>
        </w:rPr>
        <w:t>)</w:t>
      </w:r>
    </w:p>
    <w:p w14:paraId="5C95E56E" w14:textId="76EFBB68" w:rsidR="00B17E7F" w:rsidRPr="00670117" w:rsidRDefault="00F04EF3" w:rsidP="004D61F7">
      <w:pPr>
        <w:pStyle w:val="CuerpoA"/>
        <w:tabs>
          <w:tab w:val="left" w:pos="5683"/>
        </w:tabs>
        <w:spacing w:after="100" w:afterAutospacing="1" w:line="360" w:lineRule="auto"/>
        <w:ind w:left="709"/>
        <w:jc w:val="both"/>
        <w:rPr>
          <w:rStyle w:val="Ninguno"/>
          <w:rFonts w:ascii="Arial" w:hAnsi="Arial" w:cs="Arial"/>
          <w:lang w:val="en-US"/>
        </w:rPr>
      </w:pPr>
      <w:proofErr w:type="spellStart"/>
      <w:r w:rsidRPr="00670117">
        <w:rPr>
          <w:rStyle w:val="Ninguno"/>
          <w:rFonts w:ascii="Arial" w:hAnsi="Arial" w:cs="Arial"/>
          <w:i/>
          <w:lang w:val="en-US"/>
        </w:rPr>
        <w:lastRenderedPageBreak/>
        <w:t>Microstylis</w:t>
      </w:r>
      <w:proofErr w:type="spellEnd"/>
      <w:r w:rsidRPr="00670117">
        <w:rPr>
          <w:rStyle w:val="Ninguno"/>
          <w:rFonts w:ascii="Arial" w:hAnsi="Arial" w:cs="Arial"/>
          <w:i/>
          <w:lang w:val="en-US"/>
        </w:rPr>
        <w:t xml:space="preserve"> </w:t>
      </w:r>
      <w:proofErr w:type="spellStart"/>
      <w:r w:rsidRPr="00670117">
        <w:rPr>
          <w:rStyle w:val="Ninguno"/>
          <w:rFonts w:ascii="Arial" w:hAnsi="Arial" w:cs="Arial"/>
          <w:i/>
          <w:lang w:val="en-US"/>
        </w:rPr>
        <w:t>gracilis</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Ridl</w:t>
      </w:r>
      <w:proofErr w:type="spellEnd"/>
      <w:r w:rsidRPr="00670117">
        <w:rPr>
          <w:rStyle w:val="Ninguno"/>
          <w:rFonts w:ascii="Arial" w:hAnsi="Arial" w:cs="Arial"/>
          <w:lang w:val="en-US"/>
        </w:rPr>
        <w:t xml:space="preserve">., </w:t>
      </w:r>
      <w:r w:rsidRPr="00670117">
        <w:rPr>
          <w:rStyle w:val="Ninguno"/>
          <w:rFonts w:ascii="Arial" w:hAnsi="Arial" w:cs="Arial"/>
          <w:i/>
          <w:lang w:val="en-US"/>
        </w:rPr>
        <w:t xml:space="preserve">J. Linn. Soc., Bot. </w:t>
      </w:r>
      <w:r w:rsidRPr="00670117">
        <w:rPr>
          <w:rStyle w:val="Ninguno"/>
          <w:rFonts w:ascii="Arial" w:hAnsi="Arial" w:cs="Arial"/>
          <w:lang w:val="en-US"/>
        </w:rPr>
        <w:t xml:space="preserve">24: 321 (1888). </w:t>
      </w:r>
      <w:proofErr w:type="spellStart"/>
      <w:r w:rsidR="00671BC1" w:rsidRPr="00670117">
        <w:rPr>
          <w:rStyle w:val="Ninguno"/>
          <w:rFonts w:ascii="Arial" w:hAnsi="Arial" w:cs="Arial"/>
          <w:i/>
          <w:lang w:val="en-US"/>
        </w:rPr>
        <w:t>Malaxis</w:t>
      </w:r>
      <w:proofErr w:type="spellEnd"/>
      <w:r w:rsidR="00671BC1" w:rsidRPr="00670117">
        <w:rPr>
          <w:rStyle w:val="Ninguno"/>
          <w:rFonts w:ascii="Arial" w:hAnsi="Arial" w:cs="Arial"/>
          <w:i/>
          <w:lang w:val="en-US"/>
        </w:rPr>
        <w:t xml:space="preserve"> </w:t>
      </w:r>
      <w:proofErr w:type="spellStart"/>
      <w:r w:rsidR="00671BC1" w:rsidRPr="00670117">
        <w:rPr>
          <w:rStyle w:val="Ninguno"/>
          <w:rFonts w:ascii="Arial" w:hAnsi="Arial" w:cs="Arial"/>
          <w:i/>
          <w:lang w:val="en-US"/>
        </w:rPr>
        <w:t>gracilis</w:t>
      </w:r>
      <w:proofErr w:type="spellEnd"/>
      <w:r w:rsidR="00671BC1" w:rsidRPr="00670117">
        <w:rPr>
          <w:rStyle w:val="Ninguno"/>
          <w:rFonts w:ascii="Arial" w:hAnsi="Arial" w:cs="Arial"/>
          <w:lang w:val="en-US"/>
        </w:rPr>
        <w:t xml:space="preserve"> (</w:t>
      </w:r>
      <w:proofErr w:type="spellStart"/>
      <w:r w:rsidR="00671BC1" w:rsidRPr="00670117">
        <w:rPr>
          <w:rStyle w:val="Ninguno"/>
          <w:rFonts w:ascii="Arial" w:hAnsi="Arial" w:cs="Arial"/>
          <w:lang w:val="en-US"/>
        </w:rPr>
        <w:t>Ridl</w:t>
      </w:r>
      <w:proofErr w:type="spellEnd"/>
      <w:r w:rsidR="00671BC1" w:rsidRPr="00670117">
        <w:rPr>
          <w:rStyle w:val="Ninguno"/>
          <w:rFonts w:ascii="Arial" w:hAnsi="Arial" w:cs="Arial"/>
          <w:lang w:val="en-US"/>
        </w:rPr>
        <w:t xml:space="preserve">.) </w:t>
      </w:r>
      <w:proofErr w:type="spellStart"/>
      <w:r w:rsidR="00671BC1" w:rsidRPr="00670117">
        <w:rPr>
          <w:rStyle w:val="Ninguno"/>
          <w:rFonts w:ascii="Arial" w:hAnsi="Arial" w:cs="Arial"/>
          <w:lang w:val="en-US"/>
        </w:rPr>
        <w:t>Kuntze</w:t>
      </w:r>
      <w:proofErr w:type="spellEnd"/>
      <w:r w:rsidR="00671BC1" w:rsidRPr="00670117">
        <w:rPr>
          <w:rStyle w:val="Ninguno"/>
          <w:rFonts w:ascii="Arial" w:hAnsi="Arial" w:cs="Arial"/>
          <w:lang w:val="en-US"/>
        </w:rPr>
        <w:t xml:space="preserve">, </w:t>
      </w:r>
      <w:proofErr w:type="spellStart"/>
      <w:r w:rsidR="00671BC1" w:rsidRPr="00670117">
        <w:rPr>
          <w:rStyle w:val="Ninguno"/>
          <w:rFonts w:ascii="Arial" w:hAnsi="Arial" w:cs="Arial"/>
          <w:i/>
          <w:lang w:val="en-US"/>
        </w:rPr>
        <w:t>Revis</w:t>
      </w:r>
      <w:proofErr w:type="spellEnd"/>
      <w:r w:rsidR="00671BC1" w:rsidRPr="00670117">
        <w:rPr>
          <w:rStyle w:val="Ninguno"/>
          <w:rFonts w:ascii="Arial" w:hAnsi="Arial" w:cs="Arial"/>
          <w:i/>
          <w:lang w:val="en-US"/>
        </w:rPr>
        <w:t>. Gen. Pl.</w:t>
      </w:r>
      <w:r w:rsidR="00671BC1" w:rsidRPr="00670117">
        <w:rPr>
          <w:rStyle w:val="Ninguno"/>
          <w:rFonts w:ascii="Arial" w:hAnsi="Arial" w:cs="Arial"/>
          <w:lang w:val="en-US"/>
        </w:rPr>
        <w:t xml:space="preserve"> 2: 673. 1891.</w:t>
      </w:r>
      <w:r w:rsidR="00671BC1">
        <w:rPr>
          <w:rStyle w:val="Ninguno"/>
          <w:rFonts w:ascii="Arial" w:hAnsi="Arial" w:cs="Arial"/>
          <w:lang w:val="en-US"/>
        </w:rPr>
        <w:t xml:space="preserve"> </w:t>
      </w:r>
      <w:r w:rsidR="00B17E7F" w:rsidRPr="00670117">
        <w:rPr>
          <w:rStyle w:val="Ninguno"/>
          <w:rFonts w:ascii="Arial" w:hAnsi="Arial" w:cs="Arial"/>
          <w:lang w:val="en-US"/>
        </w:rPr>
        <w:t>T</w:t>
      </w:r>
      <w:r w:rsidR="00671BC1">
        <w:rPr>
          <w:rStyle w:val="Ninguno"/>
          <w:rFonts w:ascii="Arial" w:hAnsi="Arial" w:cs="Arial"/>
          <w:lang w:val="en-US"/>
        </w:rPr>
        <w:t>IPO</w:t>
      </w:r>
      <w:r w:rsidR="00B17E7F" w:rsidRPr="00670117">
        <w:rPr>
          <w:rStyle w:val="Ninguno"/>
          <w:rFonts w:ascii="Arial" w:hAnsi="Arial" w:cs="Arial"/>
          <w:lang w:val="en-US"/>
        </w:rPr>
        <w:t xml:space="preserve">: Guatemala: </w:t>
      </w:r>
      <w:proofErr w:type="spellStart"/>
      <w:r w:rsidR="00B17E7F" w:rsidRPr="00670117">
        <w:rPr>
          <w:rStyle w:val="Ninguno"/>
          <w:rFonts w:ascii="Arial" w:hAnsi="Arial" w:cs="Arial"/>
          <w:lang w:val="en-US"/>
        </w:rPr>
        <w:t>Amazola</w:t>
      </w:r>
      <w:proofErr w:type="spellEnd"/>
      <w:r w:rsidR="00B17E7F" w:rsidRPr="00670117">
        <w:rPr>
          <w:rStyle w:val="Ninguno"/>
          <w:rFonts w:ascii="Arial" w:hAnsi="Arial" w:cs="Arial"/>
          <w:lang w:val="en-US"/>
        </w:rPr>
        <w:t xml:space="preserve"> and </w:t>
      </w:r>
      <w:proofErr w:type="spellStart"/>
      <w:r w:rsidR="00B17E7F" w:rsidRPr="00670117">
        <w:rPr>
          <w:rStyle w:val="Ninguno"/>
          <w:rFonts w:ascii="Arial" w:hAnsi="Arial" w:cs="Arial"/>
          <w:lang w:val="en-US"/>
        </w:rPr>
        <w:t>Tinula</w:t>
      </w:r>
      <w:proofErr w:type="spellEnd"/>
      <w:r w:rsidR="00B17E7F" w:rsidRPr="00670117">
        <w:rPr>
          <w:rStyle w:val="Ninguno"/>
          <w:rFonts w:ascii="Arial" w:hAnsi="Arial" w:cs="Arial"/>
          <w:lang w:val="en-US"/>
        </w:rPr>
        <w:t>, at 1700 feet</w:t>
      </w:r>
      <w:r w:rsidR="00CE0CE3" w:rsidRPr="00670117">
        <w:rPr>
          <w:rStyle w:val="Ninguno"/>
          <w:rFonts w:ascii="Arial" w:hAnsi="Arial" w:cs="Arial"/>
          <w:lang w:val="en-US"/>
        </w:rPr>
        <w:t xml:space="preserve"> </w:t>
      </w:r>
      <w:r w:rsidR="00E106AD" w:rsidRPr="00670117">
        <w:rPr>
          <w:rStyle w:val="Ninguno"/>
          <w:rFonts w:ascii="Arial" w:hAnsi="Arial" w:cs="Arial"/>
          <w:lang w:val="en-US"/>
        </w:rPr>
        <w:t>[518 m]</w:t>
      </w:r>
      <w:r w:rsidR="00B17E7F" w:rsidRPr="00670117">
        <w:rPr>
          <w:rStyle w:val="Ninguno"/>
          <w:rFonts w:ascii="Arial" w:hAnsi="Arial" w:cs="Arial"/>
          <w:lang w:val="en-US"/>
        </w:rPr>
        <w:t>, 14th July, 1882,</w:t>
      </w:r>
      <w:r w:rsidRPr="00670117">
        <w:rPr>
          <w:rStyle w:val="Ninguno"/>
          <w:rFonts w:ascii="Arial" w:hAnsi="Arial" w:cs="Arial"/>
          <w:lang w:val="en-US"/>
        </w:rPr>
        <w:t xml:space="preserve"> </w:t>
      </w:r>
      <w:r w:rsidRPr="00670117">
        <w:rPr>
          <w:rStyle w:val="Ninguno"/>
          <w:rFonts w:ascii="Arial" w:hAnsi="Arial" w:cs="Arial"/>
          <w:i/>
          <w:lang w:val="en-US"/>
        </w:rPr>
        <w:t>F. C.</w:t>
      </w:r>
      <w:r w:rsidR="00B17E7F" w:rsidRPr="00670117">
        <w:rPr>
          <w:rStyle w:val="Ninguno"/>
          <w:rFonts w:ascii="Arial" w:hAnsi="Arial" w:cs="Arial"/>
          <w:lang w:val="en-US"/>
        </w:rPr>
        <w:t xml:space="preserve"> </w:t>
      </w:r>
      <w:r w:rsidR="00B17E7F" w:rsidRPr="00670117">
        <w:rPr>
          <w:rStyle w:val="Ninguno"/>
          <w:rFonts w:ascii="Arial" w:hAnsi="Arial" w:cs="Arial"/>
          <w:i/>
          <w:lang w:val="en-US"/>
        </w:rPr>
        <w:t>Lehmann 1846</w:t>
      </w:r>
      <w:r w:rsidR="00B17E7F" w:rsidRPr="00670117">
        <w:rPr>
          <w:rStyle w:val="Ninguno"/>
          <w:rFonts w:ascii="Arial" w:hAnsi="Arial" w:cs="Arial"/>
          <w:lang w:val="en-US"/>
        </w:rPr>
        <w:t xml:space="preserve"> (</w:t>
      </w:r>
      <w:proofErr w:type="spellStart"/>
      <w:r w:rsidR="00B17E7F" w:rsidRPr="00670117">
        <w:rPr>
          <w:rStyle w:val="Ninguno"/>
          <w:rFonts w:ascii="Arial" w:hAnsi="Arial" w:cs="Arial"/>
          <w:lang w:val="en-US"/>
        </w:rPr>
        <w:t>sintipos</w:t>
      </w:r>
      <w:proofErr w:type="spellEnd"/>
      <w:r w:rsidR="002C6515" w:rsidRPr="00670117">
        <w:rPr>
          <w:rStyle w:val="Ninguno"/>
          <w:rFonts w:ascii="Arial" w:hAnsi="Arial" w:cs="Arial"/>
          <w:lang w:val="en-US"/>
        </w:rPr>
        <w:t>:</w:t>
      </w:r>
      <w:r w:rsidR="00B17E7F" w:rsidRPr="00670117">
        <w:rPr>
          <w:rStyle w:val="Ninguno"/>
          <w:rFonts w:ascii="Arial" w:hAnsi="Arial" w:cs="Arial"/>
          <w:lang w:val="en-US"/>
        </w:rPr>
        <w:t xml:space="preserve"> </w:t>
      </w:r>
      <w:proofErr w:type="gramStart"/>
      <w:r w:rsidR="00B17E7F" w:rsidRPr="00670117">
        <w:rPr>
          <w:rStyle w:val="Ninguno"/>
          <w:rFonts w:ascii="Arial" w:hAnsi="Arial" w:cs="Arial"/>
          <w:lang w:val="en-US"/>
        </w:rPr>
        <w:t>BM</w:t>
      </w:r>
      <w:r w:rsidR="002C6515" w:rsidRPr="00670117">
        <w:rPr>
          <w:rStyle w:val="Ninguno"/>
          <w:rFonts w:ascii="Arial" w:hAnsi="Arial" w:cs="Arial"/>
          <w:lang w:val="en-US"/>
        </w:rPr>
        <w:t>!</w:t>
      </w:r>
      <w:r w:rsidR="00B17E7F" w:rsidRPr="00670117">
        <w:rPr>
          <w:rStyle w:val="Ninguno"/>
          <w:rFonts w:ascii="Arial" w:hAnsi="Arial" w:cs="Arial"/>
          <w:lang w:val="en-US"/>
        </w:rPr>
        <w:t>,</w:t>
      </w:r>
      <w:proofErr w:type="gramEnd"/>
      <w:r w:rsidR="00B17E7F" w:rsidRPr="00670117">
        <w:rPr>
          <w:rStyle w:val="Ninguno"/>
          <w:rFonts w:ascii="Arial" w:hAnsi="Arial" w:cs="Arial"/>
          <w:lang w:val="en-US"/>
        </w:rPr>
        <w:t xml:space="preserve"> BRIT</w:t>
      </w:r>
      <w:r w:rsidR="002C6515" w:rsidRPr="00670117">
        <w:rPr>
          <w:rStyle w:val="Ninguno"/>
          <w:rFonts w:ascii="Arial" w:hAnsi="Arial" w:cs="Arial"/>
          <w:lang w:val="en-US"/>
        </w:rPr>
        <w:t>!</w:t>
      </w:r>
      <w:r w:rsidR="00B17E7F" w:rsidRPr="00670117">
        <w:rPr>
          <w:rStyle w:val="Ninguno"/>
          <w:rFonts w:ascii="Arial" w:hAnsi="Arial" w:cs="Arial"/>
          <w:lang w:val="en-US"/>
        </w:rPr>
        <w:t>).</w:t>
      </w:r>
    </w:p>
    <w:p w14:paraId="7131B148" w14:textId="103ED780" w:rsidR="008A3287" w:rsidRDefault="00780E12" w:rsidP="004D61F7">
      <w:pPr>
        <w:pStyle w:val="CuerpoA"/>
        <w:tabs>
          <w:tab w:val="left" w:pos="5683"/>
        </w:tabs>
        <w:spacing w:after="100" w:afterAutospacing="1" w:line="360" w:lineRule="auto"/>
        <w:ind w:left="709"/>
        <w:jc w:val="both"/>
        <w:rPr>
          <w:rStyle w:val="Ninguno"/>
          <w:rFonts w:ascii="Arial" w:hAnsi="Arial" w:cs="Arial"/>
          <w:lang w:val="es-CR"/>
        </w:rPr>
      </w:pPr>
      <w:proofErr w:type="spellStart"/>
      <w:r w:rsidRPr="00670117">
        <w:rPr>
          <w:rStyle w:val="Ninguno"/>
          <w:rFonts w:ascii="Arial" w:hAnsi="Arial" w:cs="Arial"/>
          <w:i/>
          <w:iCs/>
          <w:lang w:val="en-US"/>
        </w:rPr>
        <w:t>Microstylis</w:t>
      </w:r>
      <w:proofErr w:type="spellEnd"/>
      <w:r w:rsidRPr="00670117">
        <w:rPr>
          <w:rStyle w:val="Ninguno"/>
          <w:rFonts w:ascii="Arial" w:hAnsi="Arial" w:cs="Arial"/>
          <w:i/>
          <w:iCs/>
          <w:lang w:val="en-US"/>
        </w:rPr>
        <w:t xml:space="preserve"> </w:t>
      </w:r>
      <w:proofErr w:type="spellStart"/>
      <w:r w:rsidRPr="00670117">
        <w:rPr>
          <w:rStyle w:val="Ninguno"/>
          <w:rFonts w:ascii="Arial" w:hAnsi="Arial" w:cs="Arial"/>
          <w:i/>
          <w:iCs/>
          <w:lang w:val="en-US"/>
        </w:rPr>
        <w:t>monticola</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Schltr</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Repert</w:t>
      </w:r>
      <w:proofErr w:type="spellEnd"/>
      <w:r w:rsidRPr="00670117">
        <w:rPr>
          <w:rStyle w:val="Ninguno"/>
          <w:rFonts w:ascii="Arial" w:hAnsi="Arial" w:cs="Arial"/>
          <w:lang w:val="en-US"/>
        </w:rPr>
        <w:t xml:space="preserve">. Spec. Nov. </w:t>
      </w:r>
      <w:r w:rsidRPr="0086658E">
        <w:rPr>
          <w:rStyle w:val="Ninguno"/>
          <w:rFonts w:ascii="Arial" w:hAnsi="Arial" w:cs="Arial"/>
          <w:lang w:val="es-CR"/>
        </w:rPr>
        <w:t>Regni Veg. 3: 17. 1906.</w:t>
      </w:r>
      <w:r w:rsidR="00DD466A" w:rsidRPr="0086658E">
        <w:rPr>
          <w:rStyle w:val="Ninguno"/>
          <w:rFonts w:ascii="Arial" w:hAnsi="Arial" w:cs="Arial"/>
          <w:lang w:val="es-CR"/>
        </w:rPr>
        <w:t xml:space="preserve"> </w:t>
      </w:r>
      <w:r w:rsidR="00DD466A" w:rsidRPr="0086658E">
        <w:rPr>
          <w:rStyle w:val="Ninguno"/>
          <w:rFonts w:ascii="Arial" w:hAnsi="Arial" w:cs="Arial"/>
          <w:i/>
          <w:lang w:val="es-CR"/>
        </w:rPr>
        <w:t>Malaxis monticola</w:t>
      </w:r>
      <w:r w:rsidR="00DD466A" w:rsidRPr="0086658E">
        <w:rPr>
          <w:rStyle w:val="Ninguno"/>
          <w:rFonts w:ascii="Arial" w:hAnsi="Arial" w:cs="Arial"/>
          <w:lang w:val="es-CR"/>
        </w:rPr>
        <w:t xml:space="preserve"> (Schltr.) </w:t>
      </w:r>
      <w:r w:rsidR="00DD466A" w:rsidRPr="00E9162A">
        <w:rPr>
          <w:rStyle w:val="Ninguno"/>
          <w:rFonts w:ascii="Arial" w:hAnsi="Arial" w:cs="Arial"/>
          <w:lang w:val="en-US"/>
        </w:rPr>
        <w:t xml:space="preserve">Ames, </w:t>
      </w:r>
      <w:r w:rsidR="00DD466A" w:rsidRPr="00E9162A">
        <w:rPr>
          <w:rStyle w:val="Ninguno"/>
          <w:rFonts w:ascii="Arial" w:hAnsi="Arial" w:cs="Arial"/>
          <w:i/>
          <w:lang w:val="en-US"/>
        </w:rPr>
        <w:t xml:space="preserve">Proc. </w:t>
      </w:r>
      <w:r w:rsidR="00DD466A" w:rsidRPr="00670117">
        <w:rPr>
          <w:rStyle w:val="Ninguno"/>
          <w:rFonts w:ascii="Arial" w:hAnsi="Arial" w:cs="Arial"/>
          <w:i/>
          <w:lang w:val="en-US"/>
        </w:rPr>
        <w:t>Biol. Soc. Washington</w:t>
      </w:r>
      <w:r w:rsidR="00DD466A" w:rsidRPr="00670117">
        <w:rPr>
          <w:rStyle w:val="Ninguno"/>
          <w:rFonts w:ascii="Arial" w:hAnsi="Arial" w:cs="Arial"/>
          <w:lang w:val="en-US"/>
        </w:rPr>
        <w:t xml:space="preserve"> 35: 84. 1922, </w:t>
      </w:r>
      <w:r w:rsidR="00DD466A" w:rsidRPr="00670117">
        <w:rPr>
          <w:rStyle w:val="Ninguno"/>
          <w:rFonts w:ascii="Arial" w:hAnsi="Arial" w:cs="Arial"/>
          <w:i/>
          <w:lang w:val="en-US"/>
        </w:rPr>
        <w:t xml:space="preserve">nom. </w:t>
      </w:r>
      <w:proofErr w:type="spellStart"/>
      <w:r w:rsidR="00DD466A" w:rsidRPr="00670117">
        <w:rPr>
          <w:rStyle w:val="Ninguno"/>
          <w:rFonts w:ascii="Arial" w:hAnsi="Arial" w:cs="Arial"/>
          <w:i/>
          <w:lang w:val="en-US"/>
        </w:rPr>
        <w:t>illeg</w:t>
      </w:r>
      <w:proofErr w:type="spellEnd"/>
      <w:r w:rsidR="00DD466A" w:rsidRPr="00670117">
        <w:rPr>
          <w:rStyle w:val="Ninguno"/>
          <w:rFonts w:ascii="Arial" w:hAnsi="Arial" w:cs="Arial"/>
          <w:i/>
          <w:lang w:val="en-US"/>
        </w:rPr>
        <w:t>.</w:t>
      </w:r>
      <w:r w:rsidR="00DD466A" w:rsidRPr="00670117">
        <w:rPr>
          <w:rStyle w:val="Ninguno"/>
          <w:rFonts w:ascii="Arial" w:hAnsi="Arial" w:cs="Arial"/>
          <w:lang w:val="en-US"/>
        </w:rPr>
        <w:t xml:space="preserve">, </w:t>
      </w:r>
      <w:r w:rsidR="004D2203" w:rsidRPr="004D2203">
        <w:rPr>
          <w:rStyle w:val="Ninguno"/>
          <w:rFonts w:ascii="Arial" w:hAnsi="Arial" w:cs="Arial"/>
          <w:lang w:val="en-US"/>
        </w:rPr>
        <w:t xml:space="preserve">[non </w:t>
      </w:r>
      <w:proofErr w:type="spellStart"/>
      <w:r w:rsidR="004D2203" w:rsidRPr="004D2203">
        <w:rPr>
          <w:rStyle w:val="Ninguno"/>
          <w:rFonts w:ascii="Arial" w:hAnsi="Arial" w:cs="Arial"/>
          <w:i/>
          <w:iCs/>
          <w:lang w:val="en-US"/>
        </w:rPr>
        <w:t>Malaxis</w:t>
      </w:r>
      <w:proofErr w:type="spellEnd"/>
      <w:r w:rsidR="004D2203" w:rsidRPr="004D2203">
        <w:rPr>
          <w:rStyle w:val="Ninguno"/>
          <w:rFonts w:ascii="Arial" w:hAnsi="Arial" w:cs="Arial"/>
          <w:i/>
          <w:iCs/>
          <w:lang w:val="en-US"/>
        </w:rPr>
        <w:t xml:space="preserve"> </w:t>
      </w:r>
      <w:proofErr w:type="spellStart"/>
      <w:r w:rsidR="004D2203" w:rsidRPr="004D2203">
        <w:rPr>
          <w:rStyle w:val="Ninguno"/>
          <w:rFonts w:ascii="Arial" w:hAnsi="Arial" w:cs="Arial"/>
          <w:i/>
          <w:iCs/>
          <w:lang w:val="en-US"/>
        </w:rPr>
        <w:t>monticola</w:t>
      </w:r>
      <w:proofErr w:type="spellEnd"/>
      <w:r w:rsidR="004D2203" w:rsidRPr="004D2203">
        <w:rPr>
          <w:rStyle w:val="Ninguno"/>
          <w:rFonts w:ascii="Arial" w:hAnsi="Arial" w:cs="Arial"/>
          <w:lang w:val="en-US"/>
        </w:rPr>
        <w:t xml:space="preserve"> A. Rich. &amp; </w:t>
      </w:r>
      <w:proofErr w:type="spellStart"/>
      <w:r w:rsidR="004D2203" w:rsidRPr="004D2203">
        <w:rPr>
          <w:rStyle w:val="Ninguno"/>
          <w:rFonts w:ascii="Arial" w:hAnsi="Arial" w:cs="Arial"/>
          <w:lang w:val="en-US"/>
        </w:rPr>
        <w:t>Galeotti</w:t>
      </w:r>
      <w:proofErr w:type="spellEnd"/>
      <w:r w:rsidR="004D2203" w:rsidRPr="004D2203">
        <w:rPr>
          <w:rStyle w:val="Ninguno"/>
          <w:rFonts w:ascii="Arial" w:hAnsi="Arial" w:cs="Arial"/>
          <w:lang w:val="en-US"/>
        </w:rPr>
        <w:t xml:space="preserve">, </w:t>
      </w:r>
      <w:r w:rsidR="004D2203" w:rsidRPr="006E0189">
        <w:rPr>
          <w:rStyle w:val="Ninguno"/>
          <w:rFonts w:ascii="Arial" w:hAnsi="Arial" w:cs="Arial"/>
          <w:i/>
          <w:iCs/>
          <w:lang w:val="en-US"/>
        </w:rPr>
        <w:t xml:space="preserve">Ann. Sci. Nat., Bot., </w:t>
      </w:r>
      <w:proofErr w:type="spellStart"/>
      <w:r w:rsidR="004D2203" w:rsidRPr="006E0189">
        <w:rPr>
          <w:rStyle w:val="Ninguno"/>
          <w:rFonts w:ascii="Arial" w:hAnsi="Arial" w:cs="Arial"/>
          <w:i/>
          <w:iCs/>
          <w:lang w:val="en-US"/>
        </w:rPr>
        <w:t>sér</w:t>
      </w:r>
      <w:proofErr w:type="spellEnd"/>
      <w:r w:rsidR="004D2203" w:rsidRPr="006E0189">
        <w:rPr>
          <w:rStyle w:val="Ninguno"/>
          <w:rFonts w:ascii="Arial" w:hAnsi="Arial" w:cs="Arial"/>
          <w:i/>
          <w:iCs/>
          <w:lang w:val="en-US"/>
        </w:rPr>
        <w:t>. 3</w:t>
      </w:r>
      <w:r w:rsidR="004D2203" w:rsidRPr="004D2203">
        <w:rPr>
          <w:rStyle w:val="Ninguno"/>
          <w:rFonts w:ascii="Arial" w:hAnsi="Arial" w:cs="Arial"/>
          <w:lang w:val="en-US"/>
        </w:rPr>
        <w:t>, 3: 18. 1845.]</w:t>
      </w:r>
      <w:r w:rsidR="00DD466A" w:rsidRPr="00DD466A">
        <w:rPr>
          <w:rStyle w:val="Ninguno"/>
          <w:rFonts w:ascii="Arial" w:hAnsi="Arial" w:cs="Arial"/>
          <w:lang w:val="en-US"/>
        </w:rPr>
        <w:t>.</w:t>
      </w:r>
      <w:r w:rsidRPr="005B56A2">
        <w:rPr>
          <w:rStyle w:val="Ninguno"/>
          <w:rFonts w:ascii="Arial" w:hAnsi="Arial" w:cs="Arial"/>
          <w:lang w:val="en-US"/>
        </w:rPr>
        <w:t xml:space="preserve"> TIPO: Mexico: </w:t>
      </w:r>
      <w:proofErr w:type="spellStart"/>
      <w:r w:rsidRPr="005B56A2">
        <w:rPr>
          <w:rStyle w:val="Ninguno"/>
          <w:rFonts w:ascii="Arial" w:hAnsi="Arial" w:cs="Arial"/>
          <w:lang w:val="en-US"/>
        </w:rPr>
        <w:t>Bergschluchten</w:t>
      </w:r>
      <w:proofErr w:type="spellEnd"/>
      <w:r w:rsidRPr="005B56A2">
        <w:rPr>
          <w:rStyle w:val="Ninguno"/>
          <w:rFonts w:ascii="Arial" w:hAnsi="Arial" w:cs="Arial"/>
          <w:lang w:val="en-US"/>
        </w:rPr>
        <w:t xml:space="preserve"> </w:t>
      </w:r>
      <w:proofErr w:type="spellStart"/>
      <w:r w:rsidRPr="005B56A2">
        <w:rPr>
          <w:rStyle w:val="Ninguno"/>
          <w:rFonts w:ascii="Arial" w:hAnsi="Arial" w:cs="Arial"/>
          <w:lang w:val="en-US"/>
        </w:rPr>
        <w:t>bei</w:t>
      </w:r>
      <w:proofErr w:type="spellEnd"/>
      <w:r w:rsidRPr="005B56A2">
        <w:rPr>
          <w:rStyle w:val="Ninguno"/>
          <w:rFonts w:ascii="Arial" w:hAnsi="Arial" w:cs="Arial"/>
          <w:lang w:val="en-US"/>
        </w:rPr>
        <w:t xml:space="preserve"> Cuernavaca, </w:t>
      </w:r>
      <w:proofErr w:type="spellStart"/>
      <w:r w:rsidRPr="005B56A2">
        <w:rPr>
          <w:rStyle w:val="Ninguno"/>
          <w:rFonts w:ascii="Arial" w:hAnsi="Arial" w:cs="Arial"/>
          <w:lang w:val="en-US"/>
        </w:rPr>
        <w:t>im</w:t>
      </w:r>
      <w:proofErr w:type="spellEnd"/>
      <w:r w:rsidRPr="005B56A2">
        <w:rPr>
          <w:rStyle w:val="Ninguno"/>
          <w:rFonts w:ascii="Arial" w:hAnsi="Arial" w:cs="Arial"/>
          <w:lang w:val="en-US"/>
        </w:rPr>
        <w:t xml:space="preserve"> </w:t>
      </w:r>
      <w:proofErr w:type="spellStart"/>
      <w:r w:rsidRPr="005B56A2">
        <w:rPr>
          <w:rStyle w:val="Ninguno"/>
          <w:rFonts w:ascii="Arial" w:hAnsi="Arial" w:cs="Arial"/>
          <w:lang w:val="en-US"/>
        </w:rPr>
        <w:t>Staate</w:t>
      </w:r>
      <w:proofErr w:type="spellEnd"/>
      <w:r w:rsidRPr="005B56A2">
        <w:rPr>
          <w:rStyle w:val="Ninguno"/>
          <w:rFonts w:ascii="Arial" w:hAnsi="Arial" w:cs="Arial"/>
          <w:lang w:val="en-US"/>
        </w:rPr>
        <w:t xml:space="preserve"> Morelos, c. 1700 m ü. M., </w:t>
      </w:r>
      <w:proofErr w:type="spellStart"/>
      <w:r w:rsidRPr="005B56A2">
        <w:rPr>
          <w:rStyle w:val="Ninguno"/>
          <w:rFonts w:ascii="Arial" w:hAnsi="Arial" w:cs="Arial"/>
          <w:lang w:val="en-US"/>
        </w:rPr>
        <w:t>blühend</w:t>
      </w:r>
      <w:proofErr w:type="spellEnd"/>
      <w:r w:rsidRPr="005B56A2">
        <w:rPr>
          <w:rStyle w:val="Ninguno"/>
          <w:rFonts w:ascii="Arial" w:hAnsi="Arial" w:cs="Arial"/>
          <w:lang w:val="en-US"/>
        </w:rPr>
        <w:t xml:space="preserve"> am 30. </w:t>
      </w:r>
      <w:r w:rsidRPr="002E1DA4">
        <w:rPr>
          <w:rStyle w:val="Ninguno"/>
          <w:rFonts w:ascii="Arial" w:hAnsi="Arial" w:cs="Arial"/>
          <w:lang w:val="es-CR"/>
        </w:rPr>
        <w:t>Jul</w:t>
      </w:r>
      <w:r w:rsidR="009A2D94" w:rsidRPr="002E1DA4">
        <w:rPr>
          <w:rStyle w:val="Ninguno"/>
          <w:rFonts w:ascii="Arial" w:hAnsi="Arial" w:cs="Arial"/>
          <w:lang w:val="es-CR"/>
        </w:rPr>
        <w:t xml:space="preserve">i </w:t>
      </w:r>
      <w:r w:rsidRPr="002E1DA4">
        <w:rPr>
          <w:rStyle w:val="Ninguno"/>
          <w:rFonts w:ascii="Arial" w:hAnsi="Arial" w:cs="Arial"/>
          <w:lang w:val="es-CR"/>
        </w:rPr>
        <w:t xml:space="preserve">1896, </w:t>
      </w:r>
      <w:r w:rsidRPr="002E1DA4">
        <w:rPr>
          <w:rStyle w:val="Ninguno"/>
          <w:rFonts w:ascii="Arial" w:hAnsi="Arial" w:cs="Arial"/>
          <w:i/>
          <w:lang w:val="es-CR"/>
        </w:rPr>
        <w:t>C. G. Pringle 7258</w:t>
      </w:r>
      <w:r w:rsidRPr="002E1DA4">
        <w:rPr>
          <w:rStyle w:val="Ninguno"/>
          <w:rFonts w:ascii="Arial" w:hAnsi="Arial" w:cs="Arial"/>
          <w:lang w:val="es-CR"/>
        </w:rPr>
        <w:t xml:space="preserve"> (</w:t>
      </w:r>
      <w:r w:rsidR="0086658E" w:rsidRPr="002E1DA4">
        <w:rPr>
          <w:rStyle w:val="Ninguno"/>
          <w:rFonts w:ascii="Arial" w:hAnsi="Arial" w:cs="Arial"/>
          <w:lang w:val="es-CR"/>
        </w:rPr>
        <w:t>holotipo: B</w:t>
      </w:r>
      <w:r w:rsidR="00A06EAA">
        <w:rPr>
          <w:rStyle w:val="Ninguno"/>
          <w:rFonts w:ascii="Arial" w:hAnsi="Arial" w:cs="Arial"/>
          <w:lang w:val="es-CR"/>
        </w:rPr>
        <w:t>, destruido</w:t>
      </w:r>
      <w:r w:rsidR="0086658E" w:rsidRPr="002E1DA4">
        <w:rPr>
          <w:rStyle w:val="Ninguno"/>
          <w:rFonts w:ascii="Arial" w:hAnsi="Arial" w:cs="Arial"/>
          <w:lang w:val="es-CR"/>
        </w:rPr>
        <w:t xml:space="preserve">; </w:t>
      </w:r>
      <w:r w:rsidR="002E1DA4" w:rsidRPr="002E1DA4">
        <w:rPr>
          <w:rStyle w:val="Ninguno"/>
          <w:rFonts w:ascii="Arial" w:hAnsi="Arial" w:cs="Arial"/>
          <w:lang w:val="es-CR"/>
        </w:rPr>
        <w:t>isotipo</w:t>
      </w:r>
      <w:r w:rsidR="007C7E54" w:rsidRPr="002E1DA4">
        <w:rPr>
          <w:rStyle w:val="Ninguno"/>
          <w:rFonts w:ascii="Arial" w:hAnsi="Arial" w:cs="Arial"/>
          <w:lang w:val="es-CR"/>
        </w:rPr>
        <w:t>: US</w:t>
      </w:r>
      <w:r w:rsidR="002D3236" w:rsidRPr="002E1DA4">
        <w:rPr>
          <w:rStyle w:val="Ninguno"/>
          <w:rFonts w:ascii="Arial" w:hAnsi="Arial" w:cs="Arial"/>
          <w:lang w:val="es-CR"/>
        </w:rPr>
        <w:t>!</w:t>
      </w:r>
      <w:r w:rsidR="00EC3D28">
        <w:rPr>
          <w:rStyle w:val="Ninguno"/>
          <w:rFonts w:ascii="Arial" w:hAnsi="Arial" w:cs="Arial"/>
          <w:lang w:val="es-CR"/>
        </w:rPr>
        <w:t>; fotografía del isotipo</w:t>
      </w:r>
      <w:r w:rsidR="00773707">
        <w:rPr>
          <w:rStyle w:val="Ninguno"/>
          <w:rFonts w:ascii="Arial" w:hAnsi="Arial" w:cs="Arial"/>
          <w:lang w:val="es-ES"/>
        </w:rPr>
        <w:t xml:space="preserve"> </w:t>
      </w:r>
      <w:r w:rsidR="000008A0">
        <w:rPr>
          <w:rStyle w:val="Ninguno"/>
          <w:rFonts w:ascii="Arial" w:hAnsi="Arial" w:cs="Arial"/>
          <w:lang w:val="es-ES"/>
        </w:rPr>
        <w:t>y</w:t>
      </w:r>
      <w:r w:rsidR="008B035C">
        <w:rPr>
          <w:rStyle w:val="Ninguno"/>
          <w:rFonts w:ascii="Arial" w:hAnsi="Arial" w:cs="Arial"/>
          <w:lang w:val="es-ES"/>
        </w:rPr>
        <w:t xml:space="preserve"> </w:t>
      </w:r>
      <w:r w:rsidR="000008A0">
        <w:rPr>
          <w:rStyle w:val="Ninguno"/>
          <w:rFonts w:ascii="Arial" w:hAnsi="Arial" w:cs="Arial"/>
          <w:lang w:val="es-ES"/>
        </w:rPr>
        <w:t>dibujo</w:t>
      </w:r>
      <w:r w:rsidR="008B035C">
        <w:rPr>
          <w:rStyle w:val="Ninguno"/>
          <w:rFonts w:ascii="Arial" w:hAnsi="Arial" w:cs="Arial"/>
          <w:lang w:val="es-ES"/>
        </w:rPr>
        <w:t xml:space="preserve"> </w:t>
      </w:r>
      <w:r w:rsidR="00773707">
        <w:rPr>
          <w:rStyle w:val="Ninguno"/>
          <w:rFonts w:ascii="Arial" w:hAnsi="Arial" w:cs="Arial"/>
          <w:lang w:val="es-ES"/>
        </w:rPr>
        <w:t>del</w:t>
      </w:r>
      <w:r w:rsidR="00773707" w:rsidRPr="00670117">
        <w:rPr>
          <w:rStyle w:val="Ninguno"/>
          <w:rFonts w:ascii="Arial" w:hAnsi="Arial" w:cs="Arial"/>
          <w:lang w:val="es-ES"/>
        </w:rPr>
        <w:t xml:space="preserve"> </w:t>
      </w:r>
      <w:r w:rsidR="00773707">
        <w:rPr>
          <w:rStyle w:val="Ninguno"/>
          <w:rFonts w:ascii="Arial" w:hAnsi="Arial" w:cs="Arial"/>
          <w:lang w:val="es-ES"/>
        </w:rPr>
        <w:t>tipo</w:t>
      </w:r>
      <w:r w:rsidR="00D84EB6">
        <w:rPr>
          <w:rStyle w:val="Ninguno"/>
          <w:rFonts w:ascii="Arial" w:hAnsi="Arial" w:cs="Arial"/>
          <w:lang w:val="es-ES"/>
        </w:rPr>
        <w:t>,</w:t>
      </w:r>
      <w:r w:rsidR="00773707" w:rsidRPr="00670117">
        <w:rPr>
          <w:rStyle w:val="Ninguno"/>
          <w:rFonts w:ascii="Arial" w:hAnsi="Arial" w:cs="Arial"/>
          <w:lang w:val="es-ES"/>
        </w:rPr>
        <w:t xml:space="preserve"> </w:t>
      </w:r>
      <w:r w:rsidR="002E1DA4" w:rsidRPr="00670117">
        <w:rPr>
          <w:rStyle w:val="Ninguno"/>
          <w:rFonts w:ascii="Arial" w:hAnsi="Arial" w:cs="Arial"/>
          <w:lang w:val="es-ES"/>
        </w:rPr>
        <w:t>preparad</w:t>
      </w:r>
      <w:r w:rsidR="000008A0">
        <w:rPr>
          <w:rStyle w:val="Ninguno"/>
          <w:rFonts w:ascii="Arial" w:hAnsi="Arial" w:cs="Arial"/>
          <w:lang w:val="es-ES"/>
        </w:rPr>
        <w:t>o</w:t>
      </w:r>
      <w:r w:rsidR="002E1DA4" w:rsidRPr="00670117">
        <w:rPr>
          <w:rStyle w:val="Ninguno"/>
          <w:rFonts w:ascii="Arial" w:hAnsi="Arial" w:cs="Arial"/>
          <w:lang w:val="es-ES"/>
        </w:rPr>
        <w:t xml:space="preserve"> bajo la supervisión de </w:t>
      </w:r>
      <w:proofErr w:type="spellStart"/>
      <w:r w:rsidR="002E1DA4" w:rsidRPr="00670117">
        <w:rPr>
          <w:rStyle w:val="Ninguno"/>
          <w:rFonts w:ascii="Arial" w:hAnsi="Arial" w:cs="Arial"/>
          <w:lang w:val="es-ES"/>
        </w:rPr>
        <w:t>Schlechter</w:t>
      </w:r>
      <w:proofErr w:type="spellEnd"/>
      <w:r w:rsidR="002E1DA4">
        <w:rPr>
          <w:rStyle w:val="Ninguno"/>
          <w:rFonts w:ascii="Arial" w:hAnsi="Arial" w:cs="Arial"/>
          <w:lang w:val="es-ES"/>
        </w:rPr>
        <w:t>: A</w:t>
      </w:r>
      <w:r w:rsidR="0086658E" w:rsidRPr="002E1DA4">
        <w:rPr>
          <w:rStyle w:val="Ninguno"/>
          <w:rFonts w:ascii="Arial" w:hAnsi="Arial" w:cs="Arial"/>
          <w:lang w:val="es-CR"/>
        </w:rPr>
        <w:t>MES</w:t>
      </w:r>
      <w:r w:rsidR="002E1DA4">
        <w:rPr>
          <w:rStyle w:val="Ninguno"/>
          <w:rFonts w:ascii="Arial" w:hAnsi="Arial" w:cs="Arial"/>
          <w:lang w:val="es-CR"/>
        </w:rPr>
        <w:t>-</w:t>
      </w:r>
      <w:r w:rsidR="004C6F4F">
        <w:rPr>
          <w:rStyle w:val="Ninguno"/>
          <w:rFonts w:ascii="Arial" w:hAnsi="Arial" w:cs="Arial"/>
          <w:lang w:val="es-CR"/>
        </w:rPr>
        <w:t>20844</w:t>
      </w:r>
      <w:r w:rsidR="0085242D">
        <w:rPr>
          <w:rStyle w:val="Ninguno"/>
          <w:rFonts w:ascii="Arial" w:hAnsi="Arial" w:cs="Arial"/>
          <w:lang w:val="es-CR"/>
        </w:rPr>
        <w:t>!</w:t>
      </w:r>
      <w:r w:rsidR="00773707">
        <w:rPr>
          <w:rStyle w:val="Ninguno"/>
          <w:rFonts w:ascii="Arial" w:hAnsi="Arial" w:cs="Arial"/>
          <w:lang w:val="es-CR"/>
        </w:rPr>
        <w:t xml:space="preserve"> [montad</w:t>
      </w:r>
      <w:r w:rsidR="000008A0">
        <w:rPr>
          <w:rStyle w:val="Ninguno"/>
          <w:rFonts w:ascii="Arial" w:hAnsi="Arial" w:cs="Arial"/>
          <w:lang w:val="es-CR"/>
        </w:rPr>
        <w:t>o</w:t>
      </w:r>
      <w:r w:rsidR="00773707">
        <w:rPr>
          <w:rStyle w:val="Ninguno"/>
          <w:rFonts w:ascii="Arial" w:hAnsi="Arial" w:cs="Arial"/>
          <w:lang w:val="es-CR"/>
        </w:rPr>
        <w:t>s en la misma lámina]</w:t>
      </w:r>
      <w:r w:rsidR="004C6F4F">
        <w:rPr>
          <w:rStyle w:val="Ninguno"/>
          <w:rFonts w:ascii="Arial" w:hAnsi="Arial" w:cs="Arial"/>
          <w:lang w:val="es-CR"/>
        </w:rPr>
        <w:t xml:space="preserve">; </w:t>
      </w:r>
      <w:r w:rsidR="000008A0">
        <w:rPr>
          <w:rStyle w:val="Ninguno"/>
          <w:rFonts w:ascii="Arial" w:hAnsi="Arial" w:cs="Arial"/>
          <w:lang w:val="es-CR"/>
        </w:rPr>
        <w:t>dibujo</w:t>
      </w:r>
      <w:r w:rsidR="008A3287" w:rsidRPr="008A3287">
        <w:rPr>
          <w:rStyle w:val="Ninguno"/>
          <w:rFonts w:ascii="Arial" w:hAnsi="Arial" w:cs="Arial"/>
          <w:lang w:val="es-CR"/>
        </w:rPr>
        <w:t xml:space="preserve"> de la flor del holotipo</w:t>
      </w:r>
      <w:r w:rsidR="00383033">
        <w:rPr>
          <w:rStyle w:val="Ninguno"/>
          <w:rFonts w:ascii="Arial" w:hAnsi="Arial" w:cs="Arial"/>
          <w:lang w:val="es-CR"/>
        </w:rPr>
        <w:t>,</w:t>
      </w:r>
      <w:r w:rsidR="008A3287" w:rsidRPr="008A3287">
        <w:rPr>
          <w:rStyle w:val="Ninguno"/>
          <w:rFonts w:ascii="Arial" w:hAnsi="Arial" w:cs="Arial"/>
          <w:lang w:val="es-CR"/>
        </w:rPr>
        <w:t xml:space="preserve"> </w:t>
      </w:r>
      <w:r w:rsidR="00E6597B">
        <w:rPr>
          <w:rStyle w:val="Ninguno"/>
          <w:rFonts w:ascii="Arial" w:hAnsi="Arial" w:cs="Arial"/>
          <w:lang w:val="es-CR"/>
        </w:rPr>
        <w:t>preparado</w:t>
      </w:r>
      <w:r w:rsidR="008A3287" w:rsidRPr="008A3287">
        <w:rPr>
          <w:rStyle w:val="Ninguno"/>
          <w:rFonts w:ascii="Arial" w:hAnsi="Arial" w:cs="Arial"/>
          <w:lang w:val="es-CR"/>
        </w:rPr>
        <w:t xml:space="preserve"> por Schlechter: Mansfeld, 1931: nr. </w:t>
      </w:r>
      <w:r w:rsidR="008A3287">
        <w:rPr>
          <w:rStyle w:val="Ninguno"/>
          <w:rFonts w:ascii="Arial" w:hAnsi="Arial" w:cs="Arial"/>
          <w:lang w:val="es-CR"/>
        </w:rPr>
        <w:t>59</w:t>
      </w:r>
      <w:r w:rsidR="008A3287" w:rsidRPr="008A3287">
        <w:rPr>
          <w:rStyle w:val="Ninguno"/>
          <w:rFonts w:ascii="Arial" w:hAnsi="Arial" w:cs="Arial"/>
          <w:lang w:val="es-CR"/>
        </w:rPr>
        <w:t>!).</w:t>
      </w:r>
    </w:p>
    <w:p w14:paraId="0710BE6B" w14:textId="41474898" w:rsidR="004A111A" w:rsidRPr="00670117" w:rsidRDefault="00780E12" w:rsidP="004D61F7">
      <w:pPr>
        <w:pStyle w:val="CuerpoA"/>
        <w:tabs>
          <w:tab w:val="left" w:pos="5683"/>
        </w:tabs>
        <w:spacing w:after="100" w:afterAutospacing="1" w:line="360" w:lineRule="auto"/>
        <w:ind w:left="709"/>
        <w:jc w:val="both"/>
        <w:rPr>
          <w:rFonts w:ascii="Arial" w:eastAsia="Arial" w:hAnsi="Arial" w:cs="Arial"/>
          <w:lang w:val="es-ES"/>
        </w:rPr>
      </w:pPr>
      <w:proofErr w:type="spellStart"/>
      <w:r w:rsidRPr="00670117">
        <w:rPr>
          <w:rStyle w:val="Ninguno"/>
          <w:rFonts w:ascii="Arial" w:hAnsi="Arial" w:cs="Arial"/>
          <w:i/>
          <w:iCs/>
          <w:lang w:val="en-US"/>
        </w:rPr>
        <w:t>Microstylis</w:t>
      </w:r>
      <w:proofErr w:type="spellEnd"/>
      <w:r w:rsidRPr="00670117">
        <w:rPr>
          <w:rStyle w:val="Ninguno"/>
          <w:rFonts w:ascii="Arial" w:hAnsi="Arial" w:cs="Arial"/>
          <w:i/>
          <w:iCs/>
          <w:lang w:val="en-US"/>
        </w:rPr>
        <w:t xml:space="preserve"> </w:t>
      </w:r>
      <w:proofErr w:type="spellStart"/>
      <w:r w:rsidRPr="00670117">
        <w:rPr>
          <w:rStyle w:val="Ninguno"/>
          <w:rFonts w:ascii="Arial" w:hAnsi="Arial" w:cs="Arial"/>
          <w:i/>
          <w:iCs/>
          <w:lang w:val="en-US"/>
        </w:rPr>
        <w:t>microtoides</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Schltr</w:t>
      </w:r>
      <w:proofErr w:type="spellEnd"/>
      <w:r w:rsidRPr="00670117">
        <w:rPr>
          <w:rStyle w:val="Ninguno"/>
          <w:rFonts w:ascii="Arial" w:hAnsi="Arial" w:cs="Arial"/>
          <w:lang w:val="en-US"/>
        </w:rPr>
        <w:t xml:space="preserve">., </w:t>
      </w:r>
      <w:proofErr w:type="spellStart"/>
      <w:r w:rsidRPr="00670117">
        <w:rPr>
          <w:rStyle w:val="Ninguno"/>
          <w:rFonts w:ascii="Arial" w:hAnsi="Arial" w:cs="Arial"/>
          <w:i/>
          <w:lang w:val="en-US"/>
        </w:rPr>
        <w:t>Beih</w:t>
      </w:r>
      <w:proofErr w:type="spellEnd"/>
      <w:r w:rsidRPr="00670117">
        <w:rPr>
          <w:rStyle w:val="Ninguno"/>
          <w:rFonts w:ascii="Arial" w:hAnsi="Arial" w:cs="Arial"/>
          <w:i/>
          <w:lang w:val="en-US"/>
        </w:rPr>
        <w:t xml:space="preserve">. Bot. </w:t>
      </w:r>
      <w:r w:rsidRPr="00662656">
        <w:rPr>
          <w:rStyle w:val="Ninguno"/>
          <w:rFonts w:ascii="Arial" w:hAnsi="Arial" w:cs="Arial"/>
          <w:i/>
          <w:lang w:val="es-CR"/>
        </w:rPr>
        <w:t>Centralbl.</w:t>
      </w:r>
      <w:r w:rsidRPr="00662656">
        <w:rPr>
          <w:rStyle w:val="Ninguno"/>
          <w:rFonts w:ascii="Arial" w:hAnsi="Arial" w:cs="Arial"/>
          <w:lang w:val="es-CR"/>
        </w:rPr>
        <w:t xml:space="preserve"> </w:t>
      </w:r>
      <w:proofErr w:type="spellStart"/>
      <w:r w:rsidRPr="00670117">
        <w:rPr>
          <w:rStyle w:val="Ninguno"/>
          <w:rFonts w:ascii="Arial" w:hAnsi="Arial" w:cs="Arial"/>
          <w:i/>
          <w:lang w:val="es-ES"/>
        </w:rPr>
        <w:t>Abt</w:t>
      </w:r>
      <w:proofErr w:type="spellEnd"/>
      <w:r w:rsidRPr="00670117">
        <w:rPr>
          <w:rStyle w:val="Ninguno"/>
          <w:rFonts w:ascii="Arial" w:hAnsi="Arial" w:cs="Arial"/>
          <w:i/>
          <w:lang w:val="es-ES"/>
        </w:rPr>
        <w:t xml:space="preserve">. </w:t>
      </w:r>
      <w:r w:rsidR="007C7E54" w:rsidRPr="00670117">
        <w:rPr>
          <w:rStyle w:val="Ninguno"/>
          <w:rFonts w:ascii="Arial" w:hAnsi="Arial" w:cs="Arial"/>
          <w:i/>
          <w:lang w:val="es-ES"/>
        </w:rPr>
        <w:t>2</w:t>
      </w:r>
      <w:r w:rsidR="007C7E54" w:rsidRPr="00670117">
        <w:rPr>
          <w:rStyle w:val="Ninguno"/>
          <w:rFonts w:ascii="Arial" w:hAnsi="Arial" w:cs="Arial"/>
          <w:lang w:val="es-ES"/>
        </w:rPr>
        <w:t xml:space="preserve"> </w:t>
      </w:r>
      <w:r w:rsidRPr="00670117">
        <w:rPr>
          <w:rStyle w:val="Ninguno"/>
          <w:rFonts w:ascii="Arial" w:hAnsi="Arial" w:cs="Arial"/>
          <w:lang w:val="es-ES"/>
        </w:rPr>
        <w:t xml:space="preserve">36(2): 381–382. 1918. TIPO: Costa Rica. </w:t>
      </w:r>
      <w:r w:rsidRPr="00670117">
        <w:rPr>
          <w:rStyle w:val="Ninguno"/>
          <w:rFonts w:ascii="Arial" w:hAnsi="Arial" w:cs="Arial"/>
          <w:i/>
          <w:lang w:val="es-ES"/>
        </w:rPr>
        <w:t xml:space="preserve">A. </w:t>
      </w:r>
      <w:proofErr w:type="spellStart"/>
      <w:r w:rsidRPr="00670117">
        <w:rPr>
          <w:rStyle w:val="Ninguno"/>
          <w:rFonts w:ascii="Arial" w:hAnsi="Arial" w:cs="Arial"/>
          <w:i/>
          <w:lang w:val="es-ES"/>
        </w:rPr>
        <w:t>Tonduz</w:t>
      </w:r>
      <w:proofErr w:type="spellEnd"/>
      <w:r w:rsidRPr="00670117">
        <w:rPr>
          <w:rStyle w:val="Ninguno"/>
          <w:rFonts w:ascii="Arial" w:hAnsi="Arial" w:cs="Arial"/>
          <w:i/>
          <w:lang w:val="es-ES"/>
        </w:rPr>
        <w:t xml:space="preserve"> </w:t>
      </w:r>
      <w:r w:rsidR="00FE54AD" w:rsidRPr="00670117">
        <w:rPr>
          <w:rStyle w:val="Ninguno"/>
          <w:rFonts w:ascii="Arial" w:hAnsi="Arial" w:cs="Arial"/>
          <w:i/>
          <w:lang w:val="es-ES"/>
        </w:rPr>
        <w:t>s.n.</w:t>
      </w:r>
      <w:r w:rsidRPr="00670117">
        <w:rPr>
          <w:rStyle w:val="Ninguno"/>
          <w:rFonts w:ascii="Arial" w:hAnsi="Arial" w:cs="Arial"/>
          <w:lang w:val="es-ES"/>
        </w:rPr>
        <w:t xml:space="preserve"> (holotipo</w:t>
      </w:r>
      <w:r w:rsidR="002D3236" w:rsidRPr="00670117">
        <w:rPr>
          <w:rStyle w:val="Ninguno"/>
          <w:rFonts w:ascii="Arial" w:hAnsi="Arial" w:cs="Arial"/>
          <w:lang w:val="es-ES"/>
        </w:rPr>
        <w:t>:</w:t>
      </w:r>
      <w:r w:rsidRPr="00670117">
        <w:rPr>
          <w:rStyle w:val="Ninguno"/>
          <w:rFonts w:ascii="Arial" w:hAnsi="Arial" w:cs="Arial"/>
          <w:lang w:val="es-ES"/>
        </w:rPr>
        <w:t xml:space="preserve"> B, destruido; </w:t>
      </w:r>
      <w:r w:rsidR="00A67322">
        <w:rPr>
          <w:rStyle w:val="Ninguno"/>
          <w:rFonts w:ascii="Arial" w:hAnsi="Arial" w:cs="Arial"/>
          <w:lang w:val="es-ES"/>
        </w:rPr>
        <w:t>dibujo</w:t>
      </w:r>
      <w:r w:rsidR="00BD6C23" w:rsidRPr="00670117">
        <w:rPr>
          <w:rStyle w:val="Ninguno"/>
          <w:rFonts w:ascii="Arial" w:hAnsi="Arial" w:cs="Arial"/>
          <w:lang w:val="es-ES"/>
        </w:rPr>
        <w:t xml:space="preserve"> del</w:t>
      </w:r>
      <w:r w:rsidRPr="00670117">
        <w:rPr>
          <w:rStyle w:val="Ninguno"/>
          <w:rFonts w:ascii="Arial" w:hAnsi="Arial" w:cs="Arial"/>
          <w:lang w:val="es-ES"/>
        </w:rPr>
        <w:t xml:space="preserve"> </w:t>
      </w:r>
      <w:r w:rsidR="00BD6C23" w:rsidRPr="00670117">
        <w:rPr>
          <w:rStyle w:val="Ninguno"/>
          <w:rFonts w:ascii="Arial" w:hAnsi="Arial" w:cs="Arial"/>
          <w:lang w:val="es-ES"/>
        </w:rPr>
        <w:t>tipo</w:t>
      </w:r>
      <w:r w:rsidR="00D84EB6">
        <w:rPr>
          <w:rStyle w:val="Ninguno"/>
          <w:rFonts w:ascii="Arial" w:hAnsi="Arial" w:cs="Arial"/>
          <w:lang w:val="es-ES"/>
        </w:rPr>
        <w:t>,</w:t>
      </w:r>
      <w:r w:rsidRPr="00670117">
        <w:rPr>
          <w:rStyle w:val="Ninguno"/>
          <w:rFonts w:ascii="Arial" w:hAnsi="Arial" w:cs="Arial"/>
          <w:lang w:val="es-ES"/>
        </w:rPr>
        <w:t xml:space="preserve"> </w:t>
      </w:r>
      <w:r w:rsidR="00E6597B">
        <w:rPr>
          <w:rStyle w:val="Ninguno"/>
          <w:rFonts w:ascii="Arial" w:hAnsi="Arial" w:cs="Arial"/>
          <w:lang w:val="es-ES"/>
        </w:rPr>
        <w:t>preparado</w:t>
      </w:r>
      <w:r w:rsidR="00BD6C23" w:rsidRPr="00670117">
        <w:rPr>
          <w:rStyle w:val="Ninguno"/>
          <w:rFonts w:ascii="Arial" w:hAnsi="Arial" w:cs="Arial"/>
          <w:lang w:val="es-ES"/>
        </w:rPr>
        <w:t xml:space="preserve"> bajo la supervisión de </w:t>
      </w:r>
      <w:proofErr w:type="spellStart"/>
      <w:r w:rsidR="00BD6C23" w:rsidRPr="00670117">
        <w:rPr>
          <w:rStyle w:val="Ninguno"/>
          <w:rFonts w:ascii="Arial" w:hAnsi="Arial" w:cs="Arial"/>
          <w:lang w:val="es-ES"/>
        </w:rPr>
        <w:t>Schlechter</w:t>
      </w:r>
      <w:proofErr w:type="spellEnd"/>
      <w:r w:rsidR="002C6515" w:rsidRPr="00670117">
        <w:rPr>
          <w:rStyle w:val="Ninguno"/>
          <w:rFonts w:ascii="Arial" w:hAnsi="Arial" w:cs="Arial"/>
          <w:lang w:val="es-ES"/>
        </w:rPr>
        <w:t>:</w:t>
      </w:r>
      <w:r w:rsidR="00BD6C23" w:rsidRPr="00670117">
        <w:rPr>
          <w:rStyle w:val="Ninguno"/>
          <w:rFonts w:ascii="Arial" w:hAnsi="Arial" w:cs="Arial"/>
          <w:lang w:val="es-ES"/>
        </w:rPr>
        <w:t xml:space="preserve"> </w:t>
      </w:r>
      <w:proofErr w:type="gramStart"/>
      <w:r w:rsidR="00BD6C23" w:rsidRPr="00670117">
        <w:rPr>
          <w:rStyle w:val="Ninguno"/>
          <w:rFonts w:ascii="Arial" w:hAnsi="Arial" w:cs="Arial"/>
          <w:lang w:val="es-ES"/>
        </w:rPr>
        <w:t>AMES</w:t>
      </w:r>
      <w:r w:rsidR="00D456A4">
        <w:rPr>
          <w:rStyle w:val="Ninguno"/>
          <w:rFonts w:ascii="Arial" w:hAnsi="Arial" w:cs="Arial"/>
          <w:lang w:val="es-ES"/>
        </w:rPr>
        <w:t>-</w:t>
      </w:r>
      <w:r w:rsidR="00BD6C23" w:rsidRPr="00670117">
        <w:rPr>
          <w:rStyle w:val="Ninguno"/>
          <w:rFonts w:ascii="Arial" w:hAnsi="Arial" w:cs="Arial"/>
          <w:lang w:val="es-ES"/>
        </w:rPr>
        <w:t>2438</w:t>
      </w:r>
      <w:r w:rsidR="00AC17F5">
        <w:rPr>
          <w:rStyle w:val="Ninguno"/>
          <w:rFonts w:ascii="Arial" w:hAnsi="Arial" w:cs="Arial"/>
          <w:lang w:val="es-ES"/>
        </w:rPr>
        <w:t>1</w:t>
      </w:r>
      <w:r w:rsidR="00D456A4">
        <w:rPr>
          <w:rStyle w:val="Ninguno"/>
          <w:rFonts w:ascii="Arial" w:hAnsi="Arial" w:cs="Arial"/>
          <w:lang w:val="es-ES"/>
        </w:rPr>
        <w:t>!</w:t>
      </w:r>
      <w:proofErr w:type="gramEnd"/>
      <w:r w:rsidR="00BD6C23" w:rsidRPr="00670117">
        <w:rPr>
          <w:rStyle w:val="Ninguno"/>
          <w:rFonts w:ascii="Arial" w:hAnsi="Arial" w:cs="Arial"/>
          <w:lang w:val="es-ES"/>
        </w:rPr>
        <w:t xml:space="preserve">; </w:t>
      </w:r>
      <w:r w:rsidR="00174D35">
        <w:rPr>
          <w:rStyle w:val="Ninguno"/>
          <w:rFonts w:ascii="Arial" w:hAnsi="Arial" w:cs="Arial"/>
          <w:lang w:val="es-ES"/>
        </w:rPr>
        <w:t>dibujo</w:t>
      </w:r>
      <w:r w:rsidR="00BD6C23" w:rsidRPr="00670117">
        <w:rPr>
          <w:rStyle w:val="Ninguno"/>
          <w:rFonts w:ascii="Arial" w:hAnsi="Arial" w:cs="Arial"/>
          <w:lang w:val="es-ES"/>
        </w:rPr>
        <w:t xml:space="preserve"> de la flor del holotipo</w:t>
      </w:r>
      <w:r w:rsidR="009435C3">
        <w:rPr>
          <w:rStyle w:val="Ninguno"/>
          <w:rFonts w:ascii="Arial" w:hAnsi="Arial" w:cs="Arial"/>
          <w:lang w:val="es-ES"/>
        </w:rPr>
        <w:t xml:space="preserve">, </w:t>
      </w:r>
      <w:r w:rsidR="009435C3" w:rsidRPr="008A3287">
        <w:rPr>
          <w:rStyle w:val="Ninguno"/>
          <w:rFonts w:ascii="Arial" w:hAnsi="Arial" w:cs="Arial"/>
          <w:lang w:val="es-CR"/>
        </w:rPr>
        <w:t>preparad</w:t>
      </w:r>
      <w:r w:rsidR="00A67322">
        <w:rPr>
          <w:rStyle w:val="Ninguno"/>
          <w:rFonts w:ascii="Arial" w:hAnsi="Arial" w:cs="Arial"/>
          <w:lang w:val="es-CR"/>
        </w:rPr>
        <w:t>o</w:t>
      </w:r>
      <w:r w:rsidR="009435C3" w:rsidRPr="008A3287">
        <w:rPr>
          <w:rStyle w:val="Ninguno"/>
          <w:rFonts w:ascii="Arial" w:hAnsi="Arial" w:cs="Arial"/>
          <w:lang w:val="es-CR"/>
        </w:rPr>
        <w:t xml:space="preserve"> por Schlechter</w:t>
      </w:r>
      <w:r w:rsidR="00BD6C23" w:rsidRPr="00670117">
        <w:rPr>
          <w:rStyle w:val="Ninguno"/>
          <w:rFonts w:ascii="Arial" w:hAnsi="Arial" w:cs="Arial"/>
          <w:lang w:val="es-ES"/>
        </w:rPr>
        <w:t xml:space="preserve">: </w:t>
      </w:r>
      <w:proofErr w:type="spellStart"/>
      <w:r w:rsidR="00BD6C23" w:rsidRPr="00670117">
        <w:rPr>
          <w:rFonts w:ascii="Arial" w:eastAsia="Arial" w:hAnsi="Arial" w:cs="Arial"/>
          <w:lang w:val="es-ES"/>
        </w:rPr>
        <w:t>Mansfeld</w:t>
      </w:r>
      <w:proofErr w:type="spellEnd"/>
      <w:r w:rsidR="00BD6C23" w:rsidRPr="00670117">
        <w:rPr>
          <w:rFonts w:ascii="Arial" w:eastAsia="Arial" w:hAnsi="Arial" w:cs="Arial"/>
          <w:lang w:val="es-ES"/>
        </w:rPr>
        <w:t xml:space="preserve"> 1931: no. 58</w:t>
      </w:r>
      <w:r w:rsidR="00DC45FC">
        <w:rPr>
          <w:rFonts w:ascii="Arial" w:eastAsia="Arial" w:hAnsi="Arial" w:cs="Arial"/>
          <w:lang w:val="es-ES"/>
        </w:rPr>
        <w:t>!</w:t>
      </w:r>
      <w:r w:rsidR="00BD6C23" w:rsidRPr="00670117">
        <w:rPr>
          <w:rFonts w:ascii="Arial" w:eastAsia="Arial" w:hAnsi="Arial" w:cs="Arial"/>
          <w:lang w:val="es-ES"/>
        </w:rPr>
        <w:t>).</w:t>
      </w:r>
    </w:p>
    <w:p w14:paraId="62E361BE" w14:textId="36C12E6E" w:rsidR="0018110A" w:rsidRPr="00670117" w:rsidRDefault="0018110A"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58,5 cm de altura, cespitosa. </w:t>
      </w:r>
      <w:r w:rsidRPr="00670117">
        <w:rPr>
          <w:rStyle w:val="Ninguno"/>
          <w:rFonts w:ascii="Arial" w:hAnsi="Arial" w:cs="Arial"/>
          <w:b/>
          <w:bCs/>
          <w:lang w:val="es-ES"/>
        </w:rPr>
        <w:t>Raíces</w:t>
      </w:r>
      <w:r w:rsidRPr="00670117">
        <w:rPr>
          <w:rStyle w:val="Ninguno"/>
          <w:rFonts w:ascii="Arial" w:hAnsi="Arial" w:cs="Arial"/>
          <w:bCs/>
          <w:lang w:val="es-ES"/>
        </w:rPr>
        <w:t xml:space="preserve"> hasta 35 × 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Cormos</w:t>
      </w:r>
      <w:r w:rsidRPr="00670117">
        <w:rPr>
          <w:rStyle w:val="Ninguno"/>
          <w:rFonts w:ascii="Arial" w:hAnsi="Arial" w:cs="Arial"/>
          <w:bCs/>
          <w:lang w:val="es-ES"/>
        </w:rPr>
        <w:t xml:space="preserve"> 10−25 × 7−20 mm, </w:t>
      </w:r>
      <w:r w:rsidR="00D63D03" w:rsidRPr="00670117">
        <w:rPr>
          <w:rStyle w:val="Ninguno"/>
          <w:rFonts w:ascii="Arial" w:hAnsi="Arial" w:cs="Arial"/>
          <w:bCs/>
          <w:lang w:val="es-ES"/>
        </w:rPr>
        <w:t>blanquecinos</w:t>
      </w:r>
      <w:r w:rsidR="00795763" w:rsidRPr="00670117">
        <w:rPr>
          <w:rStyle w:val="Ninguno"/>
          <w:rFonts w:ascii="Arial" w:hAnsi="Arial" w:cs="Arial"/>
          <w:bCs/>
          <w:lang w:val="es-ES"/>
        </w:rPr>
        <w:t xml:space="preserve">, </w:t>
      </w:r>
      <w:r w:rsidRPr="00670117">
        <w:rPr>
          <w:rStyle w:val="Ninguno"/>
          <w:rFonts w:ascii="Arial" w:hAnsi="Arial" w:cs="Arial"/>
          <w:bCs/>
          <w:lang w:val="es-ES"/>
        </w:rPr>
        <w:t xml:space="preserve">ovoides a </w:t>
      </w:r>
      <w:proofErr w:type="spellStart"/>
      <w:r w:rsidRPr="00670117">
        <w:rPr>
          <w:rStyle w:val="Ninguno"/>
          <w:rFonts w:ascii="Arial" w:hAnsi="Arial" w:cs="Arial"/>
          <w:bCs/>
          <w:lang w:val="es-ES"/>
        </w:rPr>
        <w:t>obloides</w:t>
      </w:r>
      <w:proofErr w:type="spellEnd"/>
      <w:r w:rsidRPr="00670117">
        <w:rPr>
          <w:rStyle w:val="Ninguno"/>
          <w:rFonts w:ascii="Arial" w:hAnsi="Arial" w:cs="Arial"/>
          <w:bCs/>
          <w:lang w:val="es-ES"/>
        </w:rPr>
        <w:t xml:space="preserve">, separados por un rizoma reptante de hasta 2 cm, cubiertos con 1−2 catafilos de 10−110 × 7−30 mm, oblongos, </w:t>
      </w:r>
      <w:proofErr w:type="spellStart"/>
      <w:r w:rsidRPr="00670117">
        <w:rPr>
          <w:rStyle w:val="Ninguno"/>
          <w:rFonts w:ascii="Arial" w:hAnsi="Arial" w:cs="Arial"/>
          <w:bCs/>
          <w:lang w:val="es-ES"/>
        </w:rPr>
        <w:t>cartáceos</w:t>
      </w:r>
      <w:proofErr w:type="spellEnd"/>
      <w:r w:rsidRPr="00670117">
        <w:rPr>
          <w:rStyle w:val="Ninguno"/>
          <w:rFonts w:ascii="Arial" w:hAnsi="Arial" w:cs="Arial"/>
          <w:bCs/>
          <w:lang w:val="es-ES"/>
        </w:rPr>
        <w:t xml:space="preserve">, fibrosos,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w:t>
      </w:r>
      <w:proofErr w:type="spellStart"/>
      <w:r w:rsidR="002D7C08" w:rsidRPr="00670117">
        <w:rPr>
          <w:rStyle w:val="Ninguno"/>
          <w:rFonts w:ascii="Arial" w:hAnsi="Arial" w:cs="Arial"/>
          <w:bCs/>
          <w:lang w:val="es-ES"/>
        </w:rPr>
        <w:t>ca</w:t>
      </w:r>
      <w:proofErr w:type="spellEnd"/>
      <w:r w:rsidR="002D7C08" w:rsidRPr="00670117">
        <w:rPr>
          <w:rStyle w:val="Ninguno"/>
          <w:rFonts w:ascii="Arial" w:hAnsi="Arial" w:cs="Arial"/>
          <w:bCs/>
          <w:lang w:val="es-ES"/>
        </w:rPr>
        <w:t>.</w:t>
      </w:r>
      <w:r w:rsidRPr="00670117">
        <w:rPr>
          <w:rStyle w:val="Ninguno"/>
          <w:rFonts w:ascii="Arial" w:hAnsi="Arial" w:cs="Arial"/>
          <w:bCs/>
          <w:lang w:val="es-ES"/>
        </w:rPr>
        <w:t xml:space="preserve"> 3/4 de su longitud, obtusos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1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coriácea</w:t>
      </w:r>
      <w:r w:rsidR="002D7C08" w:rsidRPr="00670117">
        <w:rPr>
          <w:rStyle w:val="Ninguno"/>
          <w:rFonts w:ascii="Arial" w:hAnsi="Arial" w:cs="Arial"/>
          <w:bCs/>
          <w:lang w:val="es-ES"/>
        </w:rPr>
        <w:t>s</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3−19 × 0,3−0,6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w:t>
      </w:r>
      <w:proofErr w:type="spellStart"/>
      <w:r w:rsidR="002D7C08" w:rsidRPr="00670117">
        <w:rPr>
          <w:rStyle w:val="Ninguno"/>
          <w:rFonts w:ascii="Arial" w:hAnsi="Arial" w:cs="Arial"/>
          <w:bCs/>
          <w:lang w:val="es-ES"/>
        </w:rPr>
        <w:t>ca</w:t>
      </w:r>
      <w:proofErr w:type="spellEnd"/>
      <w:r w:rsidR="002D7C08" w:rsidRPr="00670117">
        <w:rPr>
          <w:rStyle w:val="Ninguno"/>
          <w:rFonts w:ascii="Arial" w:hAnsi="Arial" w:cs="Arial"/>
          <w:bCs/>
          <w:lang w:val="es-ES"/>
        </w:rPr>
        <w:t>.</w:t>
      </w:r>
      <w:r w:rsidRPr="00670117">
        <w:rPr>
          <w:rStyle w:val="Ninguno"/>
          <w:rFonts w:ascii="Arial" w:hAnsi="Arial" w:cs="Arial"/>
          <w:bCs/>
          <w:lang w:val="es-ES"/>
        </w:rPr>
        <w:t xml:space="preserve"> 3/4 de su longitud; lámina 3,5−9,1 × 1,2−4,8 cm, </w:t>
      </w:r>
      <w:r w:rsidR="000330B9" w:rsidRPr="00670117">
        <w:rPr>
          <w:rStyle w:val="Ninguno"/>
          <w:rFonts w:ascii="Arial" w:hAnsi="Arial" w:cs="Arial"/>
          <w:bCs/>
          <w:lang w:val="es-ES"/>
        </w:rPr>
        <w:t>verde oscuro</w:t>
      </w:r>
      <w:r w:rsidRPr="00670117">
        <w:rPr>
          <w:rStyle w:val="Ninguno"/>
          <w:rFonts w:ascii="Arial" w:hAnsi="Arial" w:cs="Arial"/>
          <w:bCs/>
          <w:lang w:val="es-ES"/>
        </w:rPr>
        <w:t xml:space="preserve">, angosto-elíptica a oblonga, obtusa-atenuada, </w:t>
      </w:r>
      <w:proofErr w:type="spellStart"/>
      <w:r w:rsidRPr="00670117">
        <w:rPr>
          <w:rStyle w:val="Ninguno"/>
          <w:rFonts w:ascii="Arial" w:hAnsi="Arial" w:cs="Arial"/>
          <w:bCs/>
          <w:lang w:val="es-ES"/>
        </w:rPr>
        <w:t>connado</w:t>
      </w:r>
      <w:proofErr w:type="spellEnd"/>
      <w:r w:rsidRPr="00670117">
        <w:rPr>
          <w:rStyle w:val="Ninguno"/>
          <w:rFonts w:ascii="Arial" w:hAnsi="Arial" w:cs="Arial"/>
          <w:bCs/>
          <w:lang w:val="es-ES"/>
        </w:rPr>
        <w:t xml:space="preserve">-perfoliada en la base, obtusa en el ápice, </w:t>
      </w:r>
      <w:r w:rsidR="002D7C08" w:rsidRPr="00670117">
        <w:rPr>
          <w:rStyle w:val="Ninguno"/>
          <w:rFonts w:ascii="Arial" w:hAnsi="Arial" w:cs="Arial"/>
          <w:bCs/>
          <w:lang w:val="es-ES"/>
        </w:rPr>
        <w:t xml:space="preserve">margen plano, </w:t>
      </w:r>
      <w:r w:rsidRPr="00670117">
        <w:rPr>
          <w:rStyle w:val="Ninguno"/>
          <w:rFonts w:ascii="Arial" w:hAnsi="Arial" w:cs="Arial"/>
          <w:bCs/>
          <w:lang w:val="es-ES"/>
        </w:rPr>
        <w:t>7−13-</w:t>
      </w:r>
      <w:r w:rsidR="00E504D9"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57,2 cm, </w:t>
      </w:r>
      <w:proofErr w:type="spellStart"/>
      <w:r w:rsidR="00A5658C" w:rsidRPr="00670117">
        <w:rPr>
          <w:rStyle w:val="Ninguno"/>
          <w:rFonts w:ascii="Arial" w:hAnsi="Arial" w:cs="Arial"/>
          <w:bCs/>
          <w:lang w:val="es-ES"/>
        </w:rPr>
        <w:t>racemosa</w:t>
      </w:r>
      <w:proofErr w:type="spellEnd"/>
      <w:r w:rsidRPr="00670117">
        <w:rPr>
          <w:rStyle w:val="Ninguno"/>
          <w:rFonts w:ascii="Arial" w:hAnsi="Arial" w:cs="Arial"/>
          <w:bCs/>
          <w:lang w:val="es-ES"/>
        </w:rPr>
        <w:t xml:space="preserve">; pedúnculo 10,5−29,7 × 0,2−0,3 cm, 5−7-carinado; raquis 40−372 mm, </w:t>
      </w:r>
      <w:r w:rsidR="00E67EA5" w:rsidRPr="00670117">
        <w:rPr>
          <w:rStyle w:val="Ninguno"/>
          <w:rFonts w:ascii="Arial" w:hAnsi="Arial" w:cs="Arial"/>
          <w:bCs/>
          <w:lang w:val="es-ES"/>
        </w:rPr>
        <w:t>alargado</w:t>
      </w:r>
      <w:r w:rsidRPr="00670117">
        <w:rPr>
          <w:rStyle w:val="Ninguno"/>
          <w:rFonts w:ascii="Arial" w:hAnsi="Arial" w:cs="Arial"/>
          <w:bCs/>
          <w:lang w:val="es-ES"/>
        </w:rPr>
        <w:t>.</w:t>
      </w:r>
      <w:r w:rsidR="00BF24C7"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1−2 × 0,5−1,3 mm, ovadas, cóncavas, caudado-acuminadas en el ápice.</w:t>
      </w:r>
      <w:r w:rsidR="00BF24C7" w:rsidRPr="00670117">
        <w:rPr>
          <w:rStyle w:val="Ninguno"/>
          <w:rFonts w:ascii="Arial" w:hAnsi="Arial" w:cs="Arial"/>
          <w:bCs/>
          <w:lang w:val="es-ES"/>
        </w:rPr>
        <w:t xml:space="preserve"> </w:t>
      </w:r>
      <w:r w:rsidRPr="00670117">
        <w:rPr>
          <w:rStyle w:val="Ninguno"/>
          <w:rFonts w:ascii="Arial" w:hAnsi="Arial" w:cs="Arial"/>
          <w:b/>
          <w:bCs/>
          <w:lang w:val="es-ES"/>
        </w:rPr>
        <w:t>Pedicelos</w:t>
      </w:r>
      <w:r w:rsidRPr="00670117">
        <w:rPr>
          <w:rStyle w:val="Ninguno"/>
          <w:rFonts w:ascii="Arial" w:hAnsi="Arial" w:cs="Arial"/>
          <w:bCs/>
          <w:lang w:val="es-ES"/>
        </w:rPr>
        <w:t xml:space="preserve"> </w:t>
      </w:r>
      <w:r w:rsidR="003A0A92" w:rsidRPr="00670117">
        <w:rPr>
          <w:rStyle w:val="Ninguno"/>
          <w:rFonts w:ascii="Arial" w:hAnsi="Arial" w:cs="Arial"/>
          <w:bCs/>
          <w:lang w:val="es-ES"/>
        </w:rPr>
        <w:t>9</w:t>
      </w:r>
      <w:r w:rsidRPr="00670117">
        <w:rPr>
          <w:rStyle w:val="Ninguno"/>
          <w:rFonts w:ascii="Arial" w:hAnsi="Arial" w:cs="Arial"/>
          <w:bCs/>
          <w:lang w:val="es-ES"/>
        </w:rPr>
        <w:t>−35 mm, sin torsión.</w:t>
      </w:r>
      <w:r w:rsidR="00BF24C7" w:rsidRPr="00670117">
        <w:rPr>
          <w:rStyle w:val="Ninguno"/>
          <w:rFonts w:ascii="Arial" w:hAnsi="Arial" w:cs="Arial"/>
          <w:bCs/>
          <w:lang w:val="es-ES"/>
        </w:rPr>
        <w:t xml:space="preserve"> </w:t>
      </w:r>
      <w:r w:rsidRPr="00670117">
        <w:rPr>
          <w:rStyle w:val="Ninguno"/>
          <w:rFonts w:ascii="Arial" w:hAnsi="Arial" w:cs="Arial"/>
          <w:b/>
          <w:bCs/>
          <w:lang w:val="es-ES"/>
        </w:rPr>
        <w:t xml:space="preserve">Flores </w:t>
      </w:r>
      <w:r w:rsidRPr="00670117">
        <w:rPr>
          <w:rStyle w:val="Ninguno"/>
          <w:rFonts w:ascii="Arial" w:hAnsi="Arial" w:cs="Arial"/>
          <w:bCs/>
          <w:lang w:val="es-ES"/>
        </w:rPr>
        <w:t xml:space="preserve">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verdosas a verde-amarillentas, lustrosas, carnosas.</w:t>
      </w:r>
      <w:r w:rsidR="00BF24C7"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w:t>
      </w:r>
      <w:r w:rsidRPr="00670117">
        <w:rPr>
          <w:rStyle w:val="Ninguno"/>
          <w:rFonts w:ascii="Arial" w:hAnsi="Arial" w:cs="Arial"/>
          <w:bCs/>
          <w:lang w:val="es-ES"/>
        </w:rPr>
        <w:lastRenderedPageBreak/>
        <w:t>1,3−2,1 × 1,1−2 mm, ampliamente ovado, plano, obtuso en el ápice.</w:t>
      </w:r>
      <w:r w:rsidR="00BF24C7" w:rsidRPr="00670117">
        <w:rPr>
          <w:rStyle w:val="Ninguno"/>
          <w:rFonts w:ascii="Arial" w:hAnsi="Arial" w:cs="Arial"/>
          <w:b/>
          <w:bCs/>
          <w:lang w:val="es-ES"/>
        </w:rPr>
        <w:t xml:space="preserve"> </w:t>
      </w:r>
      <w:r w:rsidRPr="00670117">
        <w:rPr>
          <w:rStyle w:val="Ninguno"/>
          <w:rFonts w:ascii="Arial" w:hAnsi="Arial" w:cs="Arial"/>
          <w:b/>
          <w:bCs/>
          <w:lang w:val="es-ES"/>
        </w:rPr>
        <w:t xml:space="preserve">Sépalos laterales </w:t>
      </w:r>
      <w:r w:rsidRPr="00670117">
        <w:rPr>
          <w:rStyle w:val="Ninguno"/>
          <w:rFonts w:ascii="Arial" w:hAnsi="Arial" w:cs="Arial"/>
          <w:bCs/>
          <w:lang w:val="es-ES"/>
        </w:rPr>
        <w:t xml:space="preserve">1,2−2 × 0,8−1,5 mm, ampliamente ovados, planos, divergentes, </w:t>
      </w:r>
      <w:r w:rsidR="00175DF6" w:rsidRPr="00670117">
        <w:rPr>
          <w:rStyle w:val="Ninguno"/>
          <w:rFonts w:ascii="Arial" w:hAnsi="Arial" w:cs="Arial"/>
          <w:bCs/>
          <w:lang w:val="es-ES"/>
        </w:rPr>
        <w:t>libres</w:t>
      </w:r>
      <w:r w:rsidRPr="00670117">
        <w:rPr>
          <w:rStyle w:val="Ninguno"/>
          <w:rFonts w:ascii="Arial" w:hAnsi="Arial" w:cs="Arial"/>
          <w:bCs/>
          <w:lang w:val="es-ES"/>
        </w:rPr>
        <w:t xml:space="preserve">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0,2−0,5 mm, obtusos en el ápice.</w:t>
      </w:r>
      <w:r w:rsidR="00BF24C7" w:rsidRPr="00670117">
        <w:rPr>
          <w:rStyle w:val="Ninguno"/>
          <w:rFonts w:ascii="Arial" w:hAnsi="Arial" w:cs="Arial"/>
          <w:b/>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1,3−2,2 × 0,5−1 mm, ensiformes, falcados, deflexo-divergentes, extendidos o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xml:space="preserve">, obtusos en el ápice, </w:t>
      </w:r>
      <w:r w:rsidR="00175DF6" w:rsidRPr="00670117">
        <w:rPr>
          <w:rStyle w:val="Ninguno"/>
          <w:rFonts w:ascii="Arial" w:hAnsi="Arial" w:cs="Arial"/>
          <w:bCs/>
          <w:lang w:val="es-ES"/>
        </w:rPr>
        <w:t xml:space="preserve">que </w:t>
      </w:r>
      <w:r w:rsidRPr="00670117">
        <w:rPr>
          <w:rStyle w:val="Ninguno"/>
          <w:rFonts w:ascii="Arial" w:hAnsi="Arial" w:cs="Arial"/>
          <w:bCs/>
          <w:lang w:val="es-ES"/>
        </w:rPr>
        <w:t>rodean o divergen del ovario.</w:t>
      </w:r>
      <w:r w:rsidR="00BF24C7" w:rsidRPr="00670117">
        <w:rPr>
          <w:rStyle w:val="Ninguno"/>
          <w:rFonts w:ascii="Arial" w:hAnsi="Arial" w:cs="Arial"/>
          <w:b/>
          <w:bCs/>
          <w:lang w:val="es-ES"/>
        </w:rPr>
        <w:t xml:space="preserve"> </w:t>
      </w:r>
      <w:r w:rsidRPr="00670117">
        <w:rPr>
          <w:rStyle w:val="Ninguno"/>
          <w:rFonts w:ascii="Arial" w:hAnsi="Arial" w:cs="Arial"/>
          <w:b/>
          <w:bCs/>
          <w:lang w:val="es-ES"/>
        </w:rPr>
        <w:t xml:space="preserve">Labelo </w:t>
      </w:r>
      <w:r w:rsidRPr="00670117">
        <w:rPr>
          <w:rStyle w:val="Ninguno"/>
          <w:rFonts w:ascii="Arial" w:hAnsi="Arial" w:cs="Arial"/>
          <w:bCs/>
          <w:lang w:val="es-ES"/>
        </w:rPr>
        <w:t>1,1−1,8 × 1,2−2 mm, ovado, cóncavo, carnoso, base redondeada</w:t>
      </w:r>
      <w:r w:rsidR="00EC5164" w:rsidRPr="00670117">
        <w:rPr>
          <w:rStyle w:val="Ninguno"/>
          <w:rFonts w:ascii="Arial" w:hAnsi="Arial" w:cs="Arial"/>
          <w:bCs/>
          <w:lang w:val="es-ES"/>
        </w:rPr>
        <w:t xml:space="preserve"> a </w:t>
      </w:r>
      <w:proofErr w:type="spellStart"/>
      <w:r w:rsidR="00EC5164" w:rsidRPr="00670117">
        <w:rPr>
          <w:rStyle w:val="Ninguno"/>
          <w:rFonts w:ascii="Arial" w:hAnsi="Arial" w:cs="Arial"/>
          <w:bCs/>
          <w:lang w:val="es-ES"/>
        </w:rPr>
        <w:t>subcordada</w:t>
      </w:r>
      <w:proofErr w:type="spellEnd"/>
      <w:r w:rsidR="00925079" w:rsidRPr="00670117">
        <w:rPr>
          <w:rStyle w:val="Ninguno"/>
          <w:rFonts w:ascii="Arial" w:hAnsi="Arial" w:cs="Arial"/>
          <w:bCs/>
          <w:lang w:val="es-ES"/>
        </w:rPr>
        <w:t xml:space="preserve">, margen entero, grueso, redondeado, </w:t>
      </w:r>
      <w:r w:rsidR="00AA5FD3" w:rsidRPr="00670117">
        <w:rPr>
          <w:rStyle w:val="Ninguno"/>
          <w:rFonts w:ascii="Arial" w:hAnsi="Arial" w:cs="Arial"/>
          <w:bCs/>
          <w:lang w:val="es-ES"/>
        </w:rPr>
        <w:t>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0,5−0,7 × 0,7−1 mm × 0,3−0,7 mm de profundidad, anular, con la base redondeada, delimitada apicalmente </w:t>
      </w:r>
      <w:r w:rsidR="002A3772" w:rsidRPr="00670117">
        <w:rPr>
          <w:rStyle w:val="Ninguno"/>
          <w:rFonts w:ascii="Arial" w:hAnsi="Arial" w:cs="Arial"/>
          <w:bCs/>
          <w:lang w:val="es-ES"/>
        </w:rPr>
        <w:t xml:space="preserve">por </w:t>
      </w:r>
      <w:bookmarkStart w:id="1" w:name="OLE_LINK1"/>
      <w:bookmarkStart w:id="2" w:name="OLE_LINK2"/>
      <w:r w:rsidR="002A3772" w:rsidRPr="00670117">
        <w:rPr>
          <w:rStyle w:val="Ninguno"/>
          <w:rFonts w:ascii="Arial" w:hAnsi="Arial" w:cs="Arial"/>
          <w:bCs/>
          <w:lang w:val="es-ES"/>
        </w:rPr>
        <w:t>un reborde abrupto</w:t>
      </w:r>
      <w:bookmarkEnd w:id="1"/>
      <w:bookmarkEnd w:id="2"/>
      <w:r w:rsidRPr="00670117">
        <w:rPr>
          <w:rStyle w:val="Ninguno"/>
          <w:rFonts w:ascii="Arial" w:hAnsi="Arial" w:cs="Arial"/>
          <w:bCs/>
          <w:lang w:val="es-ES"/>
        </w:rPr>
        <w:t>, redondead</w:t>
      </w:r>
      <w:r w:rsidR="00664752" w:rsidRPr="00670117">
        <w:rPr>
          <w:rStyle w:val="Ninguno"/>
          <w:rFonts w:ascii="Arial" w:hAnsi="Arial" w:cs="Arial"/>
          <w:bCs/>
          <w:lang w:val="es-ES"/>
        </w:rPr>
        <w:t>o</w:t>
      </w:r>
      <w:r w:rsidRPr="00670117">
        <w:rPr>
          <w:rStyle w:val="Ninguno"/>
          <w:rFonts w:ascii="Arial" w:hAnsi="Arial" w:cs="Arial"/>
          <w:bCs/>
          <w:lang w:val="es-ES"/>
        </w:rPr>
        <w:t xml:space="preserve">; margen apical caudado,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ápice </w:t>
      </w:r>
      <w:r w:rsidR="00AE2BB4" w:rsidRPr="00670117">
        <w:rPr>
          <w:rStyle w:val="Ninguno"/>
          <w:rFonts w:ascii="Arial" w:hAnsi="Arial" w:cs="Arial"/>
          <w:bCs/>
          <w:lang w:val="es-ES"/>
        </w:rPr>
        <w:t>obtuso</w:t>
      </w:r>
      <w:r w:rsidRPr="00670117">
        <w:rPr>
          <w:rStyle w:val="Ninguno"/>
          <w:rFonts w:ascii="Arial" w:hAnsi="Arial" w:cs="Arial"/>
          <w:bCs/>
          <w:lang w:val="es-ES"/>
        </w:rPr>
        <w:t xml:space="preserve">, </w:t>
      </w:r>
      <w:r w:rsidR="00AE2BB4" w:rsidRPr="00670117">
        <w:rPr>
          <w:rStyle w:val="Ninguno"/>
          <w:rFonts w:ascii="Arial" w:hAnsi="Arial" w:cs="Arial"/>
          <w:bCs/>
          <w:lang w:val="es-ES"/>
        </w:rPr>
        <w:t xml:space="preserve">ampliamente </w:t>
      </w:r>
      <w:r w:rsidR="00E67EA5" w:rsidRPr="00670117">
        <w:rPr>
          <w:rStyle w:val="Ninguno"/>
          <w:rFonts w:ascii="Arial" w:hAnsi="Arial" w:cs="Arial"/>
          <w:bCs/>
          <w:lang w:val="es-ES"/>
        </w:rPr>
        <w:t>alargado</w:t>
      </w:r>
      <w:r w:rsidR="00AE2BB4" w:rsidRPr="00670117">
        <w:rPr>
          <w:rStyle w:val="Ninguno"/>
          <w:rFonts w:ascii="Arial" w:hAnsi="Arial" w:cs="Arial"/>
          <w:bCs/>
          <w:lang w:val="es-ES"/>
        </w:rPr>
        <w:t xml:space="preserve">, </w:t>
      </w:r>
      <w:proofErr w:type="spellStart"/>
      <w:r w:rsidRPr="00670117">
        <w:rPr>
          <w:rStyle w:val="Ninguno"/>
          <w:rFonts w:ascii="Arial" w:hAnsi="Arial" w:cs="Arial"/>
          <w:bCs/>
          <w:lang w:val="es-ES"/>
        </w:rPr>
        <w:t>subterete</w:t>
      </w:r>
      <w:proofErr w:type="spellEnd"/>
      <w:r w:rsidRPr="00670117">
        <w:rPr>
          <w:rStyle w:val="Ninguno"/>
          <w:rFonts w:ascii="Arial" w:hAnsi="Arial" w:cs="Arial"/>
          <w:bCs/>
          <w:lang w:val="es-ES"/>
        </w:rPr>
        <w:t>, levemente inflexo.</w:t>
      </w:r>
      <w:r w:rsidR="00BF24C7"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0,6−0,8 × 0,5−0,7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CF7483" w:rsidRPr="00670117">
        <w:rPr>
          <w:rStyle w:val="Ninguno"/>
          <w:rFonts w:ascii="Arial" w:hAnsi="Arial" w:cs="Arial"/>
          <w:bCs/>
          <w:lang w:val="es-ES"/>
        </w:rPr>
        <w:t>mprimida</w:t>
      </w:r>
      <w:r w:rsidRPr="00670117">
        <w:rPr>
          <w:rStyle w:val="Ninguno"/>
          <w:rFonts w:ascii="Arial" w:hAnsi="Arial" w:cs="Arial"/>
          <w:bCs/>
          <w:lang w:val="es-ES"/>
        </w:rPr>
        <w:t>.</w:t>
      </w:r>
      <w:r w:rsidR="00BF24C7"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0,2−0,3 × 0,15−0,2 mm, ovoides.</w:t>
      </w:r>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
          <w:bCs/>
          <w:lang w:val="es-ES"/>
        </w:rPr>
        <w:t xml:space="preserve"> </w:t>
      </w:r>
      <w:proofErr w:type="spellStart"/>
      <w:r w:rsidR="00280C90" w:rsidRPr="00670117">
        <w:rPr>
          <w:rStyle w:val="Ninguno"/>
          <w:rFonts w:ascii="Arial" w:hAnsi="Arial" w:cs="Arial"/>
          <w:bCs/>
          <w:lang w:val="es-ES"/>
        </w:rPr>
        <w:t>retuso</w:t>
      </w:r>
      <w:proofErr w:type="spellEnd"/>
      <w:r w:rsidR="00280C90" w:rsidRPr="00670117">
        <w:rPr>
          <w:rStyle w:val="Ninguno"/>
          <w:rFonts w:ascii="Arial" w:hAnsi="Arial" w:cs="Arial"/>
          <w:bCs/>
          <w:lang w:val="es-ES"/>
        </w:rPr>
        <w:t xml:space="preserve">, </w:t>
      </w:r>
      <w:proofErr w:type="spellStart"/>
      <w:r w:rsidR="000E401E" w:rsidRPr="00670117">
        <w:rPr>
          <w:rStyle w:val="Ninguno"/>
          <w:rFonts w:ascii="Arial" w:hAnsi="Arial" w:cs="Arial"/>
          <w:bCs/>
          <w:lang w:val="es-ES"/>
        </w:rPr>
        <w:t>reflexo</w:t>
      </w:r>
      <w:proofErr w:type="spellEnd"/>
      <w:r w:rsidR="00280C90" w:rsidRPr="00670117">
        <w:rPr>
          <w:rStyle w:val="Ninguno"/>
          <w:rFonts w:ascii="Arial" w:hAnsi="Arial" w:cs="Arial"/>
          <w:bCs/>
          <w:lang w:val="es-ES"/>
        </w:rPr>
        <w:t>.</w:t>
      </w:r>
      <w:r w:rsidR="00BF24C7"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4−9 × 2−5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B51380">
        <w:rPr>
          <w:rStyle w:val="Ninguno"/>
          <w:rFonts w:ascii="Arial" w:hAnsi="Arial" w:cs="Arial"/>
          <w:bCs/>
          <w:lang w:val="es-ES"/>
        </w:rPr>
        <w:t xml:space="preserve"> (</w:t>
      </w:r>
      <w:r w:rsidR="00B51380" w:rsidRPr="00F97562">
        <w:rPr>
          <w:rStyle w:val="Ninguno"/>
          <w:rFonts w:ascii="Arial" w:hAnsi="Arial" w:cs="Arial"/>
          <w:lang w:val="es-CR"/>
        </w:rPr>
        <w:t>Fig. 4).</w:t>
      </w:r>
    </w:p>
    <w:p w14:paraId="4829AD89" w14:textId="71DC3E57" w:rsidR="00BC426A" w:rsidRPr="00670117" w:rsidRDefault="00780E12" w:rsidP="004D61F7">
      <w:pPr>
        <w:pStyle w:val="CuerpoA"/>
        <w:spacing w:after="100" w:afterAutospacing="1" w:line="360" w:lineRule="auto"/>
        <w:jc w:val="both"/>
        <w:rPr>
          <w:rStyle w:val="Ninguno"/>
          <w:rFonts w:ascii="Arial" w:eastAsia="Arial" w:hAnsi="Arial" w:cs="Arial"/>
          <w:bCs/>
          <w:lang w:val="es-ES"/>
        </w:rPr>
      </w:pPr>
      <w:r w:rsidRPr="00670117">
        <w:rPr>
          <w:rStyle w:val="Ninguno"/>
          <w:rFonts w:ascii="Arial" w:hAnsi="Arial" w:cs="Arial"/>
          <w:b/>
          <w:bCs/>
          <w:lang w:val="es-ES"/>
        </w:rPr>
        <w:t>Distribución</w:t>
      </w:r>
      <w:r w:rsidR="00F97562">
        <w:rPr>
          <w:rStyle w:val="Ninguno"/>
          <w:rFonts w:ascii="Arial" w:hAnsi="Arial" w:cs="Arial"/>
          <w:b/>
          <w:bCs/>
          <w:lang w:val="es-ES"/>
        </w:rPr>
        <w:t xml:space="preserve"> y hábitat</w:t>
      </w:r>
      <w:r w:rsidRPr="00670117">
        <w:rPr>
          <w:rStyle w:val="Ninguno"/>
          <w:rFonts w:ascii="Arial" w:hAnsi="Arial" w:cs="Arial"/>
          <w:b/>
          <w:bCs/>
          <w:lang w:val="es-ES"/>
        </w:rPr>
        <w:t>:</w:t>
      </w:r>
      <w:r w:rsidR="009D7BF4" w:rsidRPr="00670117">
        <w:rPr>
          <w:rStyle w:val="Ninguno"/>
          <w:rFonts w:ascii="Arial" w:hAnsi="Arial" w:cs="Arial"/>
          <w:bCs/>
          <w:lang w:val="es-ES"/>
        </w:rPr>
        <w:t xml:space="preserve"> </w:t>
      </w:r>
      <w:r w:rsidR="00BD4375" w:rsidRPr="00670117">
        <w:rPr>
          <w:rStyle w:val="Ninguno"/>
          <w:rFonts w:ascii="Arial" w:hAnsi="Arial" w:cs="Arial"/>
          <w:bCs/>
          <w:lang w:val="es-ES"/>
        </w:rPr>
        <w:t xml:space="preserve">De </w:t>
      </w:r>
      <w:r w:rsidR="00712085" w:rsidRPr="00670117">
        <w:rPr>
          <w:rStyle w:val="Ninguno"/>
          <w:rFonts w:ascii="Arial" w:hAnsi="Arial" w:cs="Arial"/>
          <w:bCs/>
          <w:lang w:val="es-ES"/>
        </w:rPr>
        <w:t>México</w:t>
      </w:r>
      <w:r w:rsidR="00BD4375" w:rsidRPr="00670117">
        <w:rPr>
          <w:rStyle w:val="Ninguno"/>
          <w:rFonts w:ascii="Arial" w:hAnsi="Arial" w:cs="Arial"/>
          <w:bCs/>
          <w:lang w:val="es-ES"/>
        </w:rPr>
        <w:t xml:space="preserve"> a </w:t>
      </w:r>
      <w:r w:rsidR="00712085" w:rsidRPr="00670117">
        <w:rPr>
          <w:rStyle w:val="Ninguno"/>
          <w:rFonts w:ascii="Arial" w:hAnsi="Arial" w:cs="Arial"/>
          <w:bCs/>
          <w:lang w:val="es-ES"/>
        </w:rPr>
        <w:t>P</w:t>
      </w:r>
      <w:r w:rsidR="009D7BF4" w:rsidRPr="00670117">
        <w:rPr>
          <w:rStyle w:val="Ninguno"/>
          <w:rFonts w:ascii="Arial" w:hAnsi="Arial" w:cs="Arial"/>
          <w:bCs/>
          <w:lang w:val="es-ES"/>
        </w:rPr>
        <w:t>anamá</w:t>
      </w:r>
      <w:r w:rsidR="00BD4375" w:rsidRPr="00670117">
        <w:rPr>
          <w:rStyle w:val="Ninguno"/>
          <w:rFonts w:ascii="Arial" w:hAnsi="Arial" w:cs="Arial"/>
          <w:bCs/>
          <w:lang w:val="es-ES"/>
        </w:rPr>
        <w:t xml:space="preserve"> y</w:t>
      </w:r>
      <w:r w:rsidR="009D7BF4" w:rsidRPr="00670117">
        <w:rPr>
          <w:rStyle w:val="Ninguno"/>
          <w:rFonts w:ascii="Arial" w:hAnsi="Arial" w:cs="Arial"/>
          <w:bCs/>
          <w:lang w:val="es-ES"/>
        </w:rPr>
        <w:t xml:space="preserve"> Perú</w:t>
      </w:r>
      <w:r w:rsidR="00517593" w:rsidRPr="00670117">
        <w:rPr>
          <w:rStyle w:val="Ninguno"/>
          <w:rFonts w:ascii="Arial" w:hAnsi="Arial" w:cs="Arial"/>
          <w:bCs/>
          <w:lang w:val="es-ES"/>
        </w:rPr>
        <w:t xml:space="preserve">, </w:t>
      </w:r>
      <w:r w:rsidR="00C139E4" w:rsidRPr="00670117">
        <w:rPr>
          <w:rStyle w:val="Ninguno"/>
          <w:rFonts w:ascii="Arial" w:hAnsi="Arial" w:cs="Arial"/>
          <w:bCs/>
          <w:lang w:val="es-ES"/>
        </w:rPr>
        <w:t xml:space="preserve">de </w:t>
      </w:r>
      <w:r w:rsidR="009A5420" w:rsidRPr="00670117">
        <w:rPr>
          <w:rStyle w:val="Ninguno"/>
          <w:rFonts w:ascii="Arial" w:hAnsi="Arial" w:cs="Arial"/>
          <w:bCs/>
          <w:lang w:val="es-ES"/>
        </w:rPr>
        <w:t>305</w:t>
      </w:r>
      <w:r w:rsidR="00C139E4" w:rsidRPr="00670117">
        <w:rPr>
          <w:rStyle w:val="Ninguno"/>
          <w:rFonts w:ascii="Arial" w:hAnsi="Arial" w:cs="Arial"/>
          <w:bCs/>
          <w:lang w:val="es-ES"/>
        </w:rPr>
        <w:t xml:space="preserve"> a </w:t>
      </w:r>
      <w:r w:rsidR="00B11528" w:rsidRPr="00670117">
        <w:rPr>
          <w:rStyle w:val="Ninguno"/>
          <w:rFonts w:ascii="Arial" w:hAnsi="Arial" w:cs="Arial"/>
          <w:bCs/>
          <w:lang w:val="es-ES"/>
        </w:rPr>
        <w:t>2</w:t>
      </w:r>
      <w:r w:rsidR="00036843">
        <w:rPr>
          <w:rStyle w:val="Ninguno"/>
          <w:rFonts w:ascii="Arial" w:hAnsi="Arial" w:cs="Arial"/>
          <w:bCs/>
          <w:lang w:val="es-ES"/>
        </w:rPr>
        <w:t>8</w:t>
      </w:r>
      <w:r w:rsidR="00B11528" w:rsidRPr="00670117">
        <w:rPr>
          <w:rStyle w:val="Ninguno"/>
          <w:rFonts w:ascii="Arial" w:hAnsi="Arial" w:cs="Arial"/>
          <w:bCs/>
          <w:lang w:val="es-ES"/>
        </w:rPr>
        <w:t>00 m.</w:t>
      </w:r>
      <w:r w:rsidR="00334FB9" w:rsidRPr="00670117">
        <w:rPr>
          <w:rStyle w:val="Ninguno"/>
          <w:rFonts w:ascii="Arial" w:hAnsi="Arial" w:cs="Arial"/>
          <w:bCs/>
          <w:lang w:val="es-ES"/>
        </w:rPr>
        <w:t xml:space="preserve"> </w:t>
      </w:r>
      <w:r w:rsidR="00BC426A" w:rsidRPr="00670117">
        <w:rPr>
          <w:rFonts w:ascii="Arial" w:eastAsia="Arial" w:hAnsi="Arial" w:cs="Arial"/>
          <w:bCs/>
          <w:lang w:val="es-ES"/>
        </w:rPr>
        <w:t xml:space="preserve">En Costa Rica se distribuye en ambas vertientes, en </w:t>
      </w:r>
      <w:r w:rsidR="00C07C72" w:rsidRPr="00670117">
        <w:rPr>
          <w:rFonts w:ascii="Arial" w:eastAsia="Arial" w:hAnsi="Arial" w:cs="Arial"/>
          <w:bCs/>
          <w:lang w:val="es-ES"/>
        </w:rPr>
        <w:t>el</w:t>
      </w:r>
      <w:r w:rsidR="00BC426A" w:rsidRPr="00670117">
        <w:rPr>
          <w:rFonts w:ascii="Arial" w:eastAsia="Arial" w:hAnsi="Arial" w:cs="Arial"/>
          <w:bCs/>
          <w:lang w:val="es-ES"/>
        </w:rPr>
        <w:t xml:space="preserve"> </w:t>
      </w:r>
      <w:r w:rsidR="00C07C72" w:rsidRPr="00670117">
        <w:rPr>
          <w:rFonts w:ascii="Arial" w:eastAsia="Arial" w:hAnsi="Arial" w:cs="Arial"/>
          <w:bCs/>
          <w:lang w:val="es-ES"/>
        </w:rPr>
        <w:t xml:space="preserve">Valle Central, la Cordillera </w:t>
      </w:r>
      <w:r w:rsidR="00BC426A" w:rsidRPr="00670117">
        <w:rPr>
          <w:rFonts w:ascii="Arial" w:eastAsia="Arial" w:hAnsi="Arial" w:cs="Arial"/>
          <w:bCs/>
          <w:lang w:val="es-ES"/>
        </w:rPr>
        <w:t>Volcánica Central y la Cordillera de Talamanca, de 1000</w:t>
      </w:r>
      <w:r w:rsidR="00C139E4" w:rsidRPr="00670117">
        <w:rPr>
          <w:rFonts w:ascii="Arial" w:eastAsia="Arial" w:hAnsi="Arial" w:cs="Arial"/>
          <w:bCs/>
          <w:lang w:val="es-ES"/>
        </w:rPr>
        <w:t xml:space="preserve"> a </w:t>
      </w:r>
      <w:r w:rsidR="00BC426A" w:rsidRPr="00670117">
        <w:rPr>
          <w:rFonts w:ascii="Arial" w:eastAsia="Arial" w:hAnsi="Arial" w:cs="Arial"/>
          <w:bCs/>
          <w:lang w:val="es-ES"/>
        </w:rPr>
        <w:t>1800 m. Se ha recolectado en la Zona Protectora Cerros de La Carpintera, en Llano Grande y Las Cóncavas, (Cartago), en La Castilla</w:t>
      </w:r>
      <w:r w:rsidR="00174052" w:rsidRPr="00670117">
        <w:rPr>
          <w:rFonts w:ascii="Arial" w:eastAsia="Arial" w:hAnsi="Arial" w:cs="Arial"/>
          <w:bCs/>
          <w:lang w:val="es-ES"/>
        </w:rPr>
        <w:t xml:space="preserve"> (</w:t>
      </w:r>
      <w:r w:rsidR="00BC426A" w:rsidRPr="00670117">
        <w:rPr>
          <w:rFonts w:ascii="Arial" w:eastAsia="Arial" w:hAnsi="Arial" w:cs="Arial"/>
          <w:bCs/>
          <w:lang w:val="es-ES"/>
        </w:rPr>
        <w:t>Heredia</w:t>
      </w:r>
      <w:r w:rsidR="00174052" w:rsidRPr="00670117">
        <w:rPr>
          <w:rFonts w:ascii="Arial" w:eastAsia="Arial" w:hAnsi="Arial" w:cs="Arial"/>
          <w:bCs/>
          <w:lang w:val="es-ES"/>
        </w:rPr>
        <w:t>)</w:t>
      </w:r>
      <w:r w:rsidR="00BC426A" w:rsidRPr="00670117">
        <w:rPr>
          <w:rFonts w:ascii="Arial" w:eastAsia="Arial" w:hAnsi="Arial" w:cs="Arial"/>
          <w:bCs/>
          <w:lang w:val="es-ES"/>
        </w:rPr>
        <w:t>, en Zarcero y San Pedro de San Ramón</w:t>
      </w:r>
      <w:r w:rsidR="00174052" w:rsidRPr="00670117">
        <w:rPr>
          <w:rFonts w:ascii="Arial" w:eastAsia="Arial" w:hAnsi="Arial" w:cs="Arial"/>
          <w:bCs/>
          <w:lang w:val="es-ES"/>
        </w:rPr>
        <w:t xml:space="preserve"> (</w:t>
      </w:r>
      <w:r w:rsidR="00BC426A" w:rsidRPr="00670117">
        <w:rPr>
          <w:rFonts w:ascii="Arial" w:eastAsia="Arial" w:hAnsi="Arial" w:cs="Arial"/>
          <w:bCs/>
          <w:lang w:val="es-ES"/>
        </w:rPr>
        <w:t>Alajuela</w:t>
      </w:r>
      <w:r w:rsidR="00174052" w:rsidRPr="00670117">
        <w:rPr>
          <w:rFonts w:ascii="Arial" w:eastAsia="Arial" w:hAnsi="Arial" w:cs="Arial"/>
          <w:bCs/>
          <w:lang w:val="es-ES"/>
        </w:rPr>
        <w:t>)</w:t>
      </w:r>
      <w:r w:rsidR="00D30B24" w:rsidRPr="00670117">
        <w:rPr>
          <w:rFonts w:ascii="Arial" w:eastAsia="Arial" w:hAnsi="Arial" w:cs="Arial"/>
          <w:bCs/>
          <w:lang w:val="es-ES"/>
        </w:rPr>
        <w:t xml:space="preserve"> (Figs. 32, 33)</w:t>
      </w:r>
      <w:r w:rsidR="00BC426A" w:rsidRPr="00670117">
        <w:rPr>
          <w:rFonts w:ascii="Arial" w:eastAsia="Arial" w:hAnsi="Arial" w:cs="Arial"/>
          <w:bCs/>
          <w:lang w:val="es-ES"/>
        </w:rPr>
        <w:t>. Habita en pastizales</w:t>
      </w:r>
      <w:r w:rsidR="00FB383D">
        <w:rPr>
          <w:rFonts w:ascii="Arial" w:eastAsia="Arial" w:hAnsi="Arial" w:cs="Arial"/>
          <w:bCs/>
          <w:lang w:val="es-ES"/>
        </w:rPr>
        <w:t xml:space="preserve">, </w:t>
      </w:r>
      <w:r w:rsidR="00BC426A" w:rsidRPr="00670117">
        <w:rPr>
          <w:rFonts w:ascii="Arial" w:eastAsia="Arial" w:hAnsi="Arial" w:cs="Arial"/>
          <w:bCs/>
          <w:lang w:val="es-ES"/>
        </w:rPr>
        <w:t xml:space="preserve">claros de bosques húmedo y muy húmedo </w:t>
      </w:r>
      <w:proofErr w:type="spellStart"/>
      <w:r w:rsidR="00BC426A" w:rsidRPr="00670117">
        <w:rPr>
          <w:rFonts w:ascii="Arial" w:eastAsia="Arial" w:hAnsi="Arial" w:cs="Arial"/>
          <w:bCs/>
          <w:lang w:val="es-ES"/>
        </w:rPr>
        <w:t>premontano</w:t>
      </w:r>
      <w:proofErr w:type="spellEnd"/>
      <w:r w:rsidR="00BC426A" w:rsidRPr="00670117">
        <w:rPr>
          <w:rFonts w:ascii="Arial" w:eastAsia="Arial" w:hAnsi="Arial" w:cs="Arial"/>
          <w:bCs/>
          <w:lang w:val="es-ES"/>
        </w:rPr>
        <w:t>, húmedo y muy húmedo montano bajo, sobre suelo rocoso.</w:t>
      </w:r>
    </w:p>
    <w:p w14:paraId="01F32FC0" w14:textId="195FED5B" w:rsidR="00780E12" w:rsidRPr="00670117" w:rsidRDefault="00780E12" w:rsidP="004D61F7">
      <w:pPr>
        <w:pStyle w:val="CuerpoA"/>
        <w:spacing w:after="100" w:afterAutospacing="1" w:line="360" w:lineRule="auto"/>
        <w:jc w:val="both"/>
        <w:rPr>
          <w:rStyle w:val="Ninguno"/>
          <w:rFonts w:ascii="Arial" w:eastAsia="Arial" w:hAnsi="Arial" w:cs="Arial"/>
          <w:bCs/>
          <w:lang w:val="en-US"/>
        </w:rPr>
      </w:pPr>
      <w:r w:rsidRPr="00670117">
        <w:rPr>
          <w:rStyle w:val="Ninguno"/>
          <w:rFonts w:ascii="Arial" w:hAnsi="Arial" w:cs="Arial"/>
          <w:b/>
          <w:bCs/>
          <w:lang w:val="es-ES"/>
        </w:rPr>
        <w:t xml:space="preserve">Especímenes examinados: </w:t>
      </w:r>
      <w:r w:rsidR="00355C0B" w:rsidRPr="00670117">
        <w:rPr>
          <w:rStyle w:val="Ninguno"/>
          <w:rFonts w:ascii="Arial" w:hAnsi="Arial" w:cs="Arial"/>
          <w:b/>
          <w:bCs/>
          <w:lang w:val="es-ES"/>
        </w:rPr>
        <w:t>COSTA RICA</w:t>
      </w:r>
      <w:r w:rsidRPr="00670117">
        <w:rPr>
          <w:rStyle w:val="Ninguno"/>
          <w:rFonts w:ascii="Arial" w:hAnsi="Arial" w:cs="Arial"/>
          <w:b/>
          <w:bCs/>
          <w:lang w:val="es-ES"/>
        </w:rPr>
        <w:t xml:space="preserve">. </w:t>
      </w:r>
      <w:r w:rsidR="005C3585" w:rsidRPr="005C3585">
        <w:rPr>
          <w:rStyle w:val="Ninguno"/>
          <w:rFonts w:ascii="Arial" w:hAnsi="Arial" w:cs="Arial"/>
          <w:lang w:val="es-ES"/>
        </w:rPr>
        <w:t xml:space="preserve">[Sin datos de localidad y fecha], </w:t>
      </w:r>
      <w:r w:rsidR="005C3585" w:rsidRPr="005C3585">
        <w:rPr>
          <w:rStyle w:val="Ninguno"/>
          <w:rFonts w:ascii="Arial" w:hAnsi="Arial" w:cs="Arial"/>
          <w:i/>
          <w:iCs/>
          <w:lang w:val="es-ES"/>
        </w:rPr>
        <w:t xml:space="preserve">C. </w:t>
      </w:r>
      <w:proofErr w:type="spellStart"/>
      <w:r w:rsidR="005C3585" w:rsidRPr="005C3585">
        <w:rPr>
          <w:rStyle w:val="Ninguno"/>
          <w:rFonts w:ascii="Arial" w:hAnsi="Arial" w:cs="Arial"/>
          <w:i/>
          <w:iCs/>
          <w:lang w:val="es-ES"/>
        </w:rPr>
        <w:t>Laskowski</w:t>
      </w:r>
      <w:proofErr w:type="spellEnd"/>
      <w:r w:rsidR="005C3585" w:rsidRPr="005C3585">
        <w:rPr>
          <w:rStyle w:val="Ninguno"/>
          <w:rFonts w:ascii="Arial" w:hAnsi="Arial" w:cs="Arial"/>
          <w:i/>
          <w:iCs/>
          <w:lang w:val="es-ES"/>
        </w:rPr>
        <w:t xml:space="preserve"> 1240 </w:t>
      </w:r>
      <w:r w:rsidR="005C3585" w:rsidRPr="005C3585">
        <w:rPr>
          <w:rStyle w:val="Ninguno"/>
          <w:rFonts w:ascii="Arial" w:hAnsi="Arial" w:cs="Arial"/>
          <w:lang w:val="es-ES"/>
        </w:rPr>
        <w:t>(F).</w:t>
      </w:r>
      <w:r w:rsidR="005C3585">
        <w:rPr>
          <w:rStyle w:val="Ninguno"/>
          <w:rFonts w:ascii="Arial" w:hAnsi="Arial" w:cs="Arial"/>
          <w:b/>
          <w:bCs/>
          <w:lang w:val="es-ES"/>
        </w:rPr>
        <w:t xml:space="preserve"> </w:t>
      </w:r>
      <w:r w:rsidRPr="00670117">
        <w:rPr>
          <w:rStyle w:val="Ninguno"/>
          <w:rFonts w:ascii="Arial" w:hAnsi="Arial" w:cs="Arial"/>
          <w:b/>
          <w:bCs/>
          <w:lang w:val="es-ES"/>
        </w:rPr>
        <w:t xml:space="preserve">Alajuela: </w:t>
      </w:r>
      <w:r w:rsidRPr="00670117">
        <w:rPr>
          <w:rStyle w:val="Ninguno"/>
          <w:rFonts w:ascii="Arial" w:hAnsi="Arial" w:cs="Arial"/>
          <w:lang w:val="es-ES"/>
        </w:rPr>
        <w:t>San Ramón. Colinas de San Pedro</w:t>
      </w:r>
      <w:r w:rsidR="001100E1" w:rsidRPr="00670117">
        <w:rPr>
          <w:rStyle w:val="Ninguno"/>
          <w:rFonts w:ascii="Arial" w:hAnsi="Arial" w:cs="Arial"/>
          <w:lang w:val="es-ES"/>
        </w:rPr>
        <w:t xml:space="preserve"> </w:t>
      </w:r>
      <w:r w:rsidR="001100E1" w:rsidRPr="00670117">
        <w:rPr>
          <w:rStyle w:val="Ninguno"/>
          <w:rFonts w:ascii="Arial" w:eastAsia="Arial" w:hAnsi="Arial" w:cs="Arial"/>
          <w:bCs/>
          <w:lang w:val="es-ES"/>
        </w:rPr>
        <w:t>[</w:t>
      </w:r>
      <w:r w:rsidR="001100E1" w:rsidRPr="00670117">
        <w:rPr>
          <w:rStyle w:val="Ninguno"/>
          <w:rFonts w:ascii="Arial" w:hAnsi="Arial" w:cs="Arial"/>
          <w:lang w:val="es-ES"/>
        </w:rPr>
        <w:t>10°11'52" N, 84°25'13" O</w:t>
      </w:r>
      <w:r w:rsidR="001100E1" w:rsidRPr="00670117">
        <w:rPr>
          <w:rStyle w:val="Ninguno"/>
          <w:rFonts w:ascii="Arial" w:eastAsia="Arial" w:hAnsi="Arial" w:cs="Arial"/>
          <w:bCs/>
          <w:lang w:val="es-ES"/>
        </w:rPr>
        <w:t>]</w:t>
      </w:r>
      <w:r w:rsidRPr="00670117">
        <w:rPr>
          <w:rStyle w:val="Ninguno"/>
          <w:rFonts w:ascii="Arial" w:hAnsi="Arial" w:cs="Arial"/>
          <w:lang w:val="es-ES"/>
        </w:rPr>
        <w:t xml:space="preserve">, 1050 m, 02 </w:t>
      </w:r>
      <w:r w:rsidR="00CF0482" w:rsidRPr="00670117">
        <w:rPr>
          <w:rStyle w:val="Ninguno"/>
          <w:rFonts w:ascii="Arial" w:hAnsi="Arial" w:cs="Arial"/>
          <w:lang w:val="es-ES"/>
        </w:rPr>
        <w:t>S</w:t>
      </w:r>
      <w:r w:rsidRPr="00670117">
        <w:rPr>
          <w:rStyle w:val="Ninguno"/>
          <w:rFonts w:ascii="Arial" w:hAnsi="Arial" w:cs="Arial"/>
          <w:lang w:val="es-ES"/>
        </w:rPr>
        <w:t xml:space="preserve">et 1926, </w:t>
      </w:r>
      <w:r w:rsidRPr="00670117">
        <w:rPr>
          <w:rStyle w:val="Ninguno"/>
          <w:rFonts w:ascii="Arial" w:hAnsi="Arial" w:cs="Arial"/>
          <w:i/>
          <w:iCs/>
          <w:lang w:val="es-ES"/>
        </w:rPr>
        <w:t>A. M. Brenes (39) 1519</w:t>
      </w:r>
      <w:r w:rsidRPr="00670117">
        <w:rPr>
          <w:rStyle w:val="Ninguno"/>
          <w:rFonts w:ascii="Arial" w:hAnsi="Arial" w:cs="Arial"/>
          <w:lang w:val="es-ES"/>
        </w:rPr>
        <w:t xml:space="preserve"> (AMES, CR, F). San Ramón. La Palma</w:t>
      </w:r>
      <w:r w:rsidR="00FB012B" w:rsidRPr="00670117">
        <w:rPr>
          <w:rStyle w:val="Ninguno"/>
          <w:rFonts w:ascii="Arial" w:hAnsi="Arial" w:cs="Arial"/>
          <w:lang w:val="es-ES"/>
        </w:rPr>
        <w:t xml:space="preserve"> </w:t>
      </w:r>
      <w:r w:rsidR="00FB012B" w:rsidRPr="00670117">
        <w:rPr>
          <w:rStyle w:val="Ninguno"/>
          <w:rFonts w:ascii="Arial" w:eastAsia="Arial" w:hAnsi="Arial" w:cs="Arial"/>
          <w:bCs/>
          <w:lang w:val="es-ES"/>
        </w:rPr>
        <w:t>[</w:t>
      </w:r>
      <w:r w:rsidR="00FB012B" w:rsidRPr="00670117">
        <w:rPr>
          <w:rStyle w:val="Ninguno"/>
          <w:rFonts w:ascii="Arial" w:hAnsi="Arial" w:cs="Arial"/>
          <w:lang w:val="es-ES"/>
        </w:rPr>
        <w:t>10°07'29" N, 84°32'47" O</w:t>
      </w:r>
      <w:r w:rsidR="00FB012B" w:rsidRPr="00670117">
        <w:rPr>
          <w:rStyle w:val="Ninguno"/>
          <w:rFonts w:ascii="Arial" w:eastAsia="Arial" w:hAnsi="Arial" w:cs="Arial"/>
          <w:bCs/>
          <w:lang w:val="es-ES"/>
        </w:rPr>
        <w:t>]</w:t>
      </w:r>
      <w:r w:rsidRPr="00670117">
        <w:rPr>
          <w:rStyle w:val="Ninguno"/>
          <w:rFonts w:ascii="Arial" w:hAnsi="Arial" w:cs="Arial"/>
          <w:lang w:val="es-ES"/>
        </w:rPr>
        <w:t xml:space="preserve">, 1200 m, 01 </w:t>
      </w:r>
      <w:r w:rsidR="00CF0482" w:rsidRPr="00670117">
        <w:rPr>
          <w:rStyle w:val="Ninguno"/>
          <w:rFonts w:ascii="Arial" w:hAnsi="Arial" w:cs="Arial"/>
          <w:lang w:val="es-ES"/>
        </w:rPr>
        <w:t>N</w:t>
      </w:r>
      <w:r w:rsidRPr="00670117">
        <w:rPr>
          <w:rStyle w:val="Ninguno"/>
          <w:rFonts w:ascii="Arial" w:hAnsi="Arial" w:cs="Arial"/>
          <w:lang w:val="es-ES"/>
        </w:rPr>
        <w:t xml:space="preserve">ov 1922, </w:t>
      </w:r>
      <w:r w:rsidRPr="00670117">
        <w:rPr>
          <w:rStyle w:val="Ninguno"/>
          <w:rFonts w:ascii="Arial" w:hAnsi="Arial" w:cs="Arial"/>
          <w:i/>
          <w:iCs/>
          <w:lang w:val="es-ES"/>
        </w:rPr>
        <w:t>A. M. Brenes (86) 416</w:t>
      </w:r>
      <w:r w:rsidRPr="00670117">
        <w:rPr>
          <w:rStyle w:val="Ninguno"/>
          <w:rFonts w:ascii="Arial" w:hAnsi="Arial" w:cs="Arial"/>
          <w:lang w:val="es-ES"/>
        </w:rPr>
        <w:t xml:space="preserve"> (CR, MO). </w:t>
      </w:r>
      <w:r w:rsidRPr="00670117">
        <w:rPr>
          <w:rStyle w:val="Ninguno"/>
          <w:rFonts w:ascii="Arial" w:eastAsia="Arial" w:hAnsi="Arial" w:cs="Arial"/>
          <w:bCs/>
          <w:lang w:val="es-ES"/>
        </w:rPr>
        <w:t xml:space="preserve">San Ramón. Colinas en San Pedro, </w:t>
      </w:r>
      <w:r w:rsidR="00DA6B5E" w:rsidRPr="00670117">
        <w:rPr>
          <w:rStyle w:val="Ninguno"/>
          <w:rFonts w:ascii="Arial" w:eastAsia="Arial" w:hAnsi="Arial" w:cs="Arial"/>
          <w:bCs/>
          <w:lang w:val="es-ES"/>
        </w:rPr>
        <w:t>[</w:t>
      </w:r>
      <w:r w:rsidR="00DA6B5E" w:rsidRPr="00670117">
        <w:rPr>
          <w:rStyle w:val="Ninguno"/>
          <w:rFonts w:ascii="Arial" w:hAnsi="Arial" w:cs="Arial"/>
          <w:lang w:val="es-ES"/>
        </w:rPr>
        <w:t>10°04'51" N, 84°29'47" O</w:t>
      </w:r>
      <w:r w:rsidR="00DA6B5E" w:rsidRPr="00670117">
        <w:rPr>
          <w:rStyle w:val="Ninguno"/>
          <w:rFonts w:ascii="Arial" w:eastAsia="Arial" w:hAnsi="Arial" w:cs="Arial"/>
          <w:bCs/>
          <w:lang w:val="es-ES"/>
        </w:rPr>
        <w:t xml:space="preserve">] </w:t>
      </w:r>
      <w:r w:rsidRPr="00670117">
        <w:rPr>
          <w:rStyle w:val="Ninguno"/>
          <w:rFonts w:ascii="Arial" w:eastAsia="Arial" w:hAnsi="Arial" w:cs="Arial"/>
          <w:bCs/>
          <w:lang w:val="es-ES"/>
        </w:rPr>
        <w:t xml:space="preserve">1050 m, 27 </w:t>
      </w:r>
      <w:r w:rsidR="00CF0482" w:rsidRPr="00670117">
        <w:rPr>
          <w:rStyle w:val="Ninguno"/>
          <w:rFonts w:ascii="Arial" w:eastAsia="Arial" w:hAnsi="Arial" w:cs="Arial"/>
          <w:bCs/>
          <w:lang w:val="es-ES"/>
        </w:rPr>
        <w:t>J</w:t>
      </w:r>
      <w:r w:rsidRPr="00670117">
        <w:rPr>
          <w:rStyle w:val="Ninguno"/>
          <w:rFonts w:ascii="Arial" w:eastAsia="Arial" w:hAnsi="Arial" w:cs="Arial"/>
          <w:bCs/>
          <w:lang w:val="es-ES"/>
        </w:rPr>
        <w:t xml:space="preserve">ul 1925, </w:t>
      </w:r>
      <w:r w:rsidRPr="00670117">
        <w:rPr>
          <w:rStyle w:val="Ninguno"/>
          <w:rFonts w:ascii="Arial" w:eastAsia="Arial" w:hAnsi="Arial" w:cs="Arial"/>
          <w:bCs/>
          <w:i/>
          <w:lang w:val="es-ES"/>
        </w:rPr>
        <w:t>A. M. Brenes (166) 1364</w:t>
      </w:r>
      <w:r w:rsidRPr="00670117">
        <w:rPr>
          <w:rStyle w:val="Ninguno"/>
          <w:rFonts w:ascii="Arial" w:eastAsia="Arial" w:hAnsi="Arial" w:cs="Arial"/>
          <w:bCs/>
          <w:lang w:val="es-ES"/>
        </w:rPr>
        <w:t xml:space="preserve"> (F).</w:t>
      </w:r>
      <w:r w:rsidRPr="00670117">
        <w:rPr>
          <w:rStyle w:val="Ninguno"/>
          <w:rFonts w:ascii="Arial" w:hAnsi="Arial" w:cs="Arial"/>
          <w:lang w:val="es-ES"/>
        </w:rPr>
        <w:t xml:space="preserve"> </w:t>
      </w:r>
      <w:r w:rsidRPr="00670117">
        <w:rPr>
          <w:rStyle w:val="Ninguno"/>
          <w:rFonts w:ascii="Arial" w:eastAsia="Arial" w:hAnsi="Arial" w:cs="Arial"/>
          <w:bCs/>
          <w:lang w:val="es-ES"/>
        </w:rPr>
        <w:t>Zarcero</w:t>
      </w:r>
      <w:r w:rsidR="00B61BC2" w:rsidRPr="00670117">
        <w:rPr>
          <w:rStyle w:val="Ninguno"/>
          <w:rFonts w:ascii="Arial" w:eastAsia="Arial" w:hAnsi="Arial" w:cs="Arial"/>
          <w:bCs/>
          <w:lang w:val="es-ES"/>
        </w:rPr>
        <w:t xml:space="preserve"> [</w:t>
      </w:r>
      <w:r w:rsidR="00B61BC2" w:rsidRPr="00670117">
        <w:rPr>
          <w:rStyle w:val="Ninguno"/>
          <w:rFonts w:ascii="Arial" w:hAnsi="Arial" w:cs="Arial"/>
          <w:lang w:val="es-ES"/>
        </w:rPr>
        <w:t>10°11'52" N, 84°25'13" O</w:t>
      </w:r>
      <w:r w:rsidR="00B61BC2" w:rsidRPr="00670117">
        <w:rPr>
          <w:rStyle w:val="Ninguno"/>
          <w:rFonts w:ascii="Arial" w:eastAsia="Arial" w:hAnsi="Arial" w:cs="Arial"/>
          <w:bCs/>
          <w:lang w:val="es-ES"/>
        </w:rPr>
        <w:t>]</w:t>
      </w:r>
      <w:r w:rsidRPr="00670117">
        <w:rPr>
          <w:rStyle w:val="Ninguno"/>
          <w:rFonts w:ascii="Arial" w:eastAsia="Arial" w:hAnsi="Arial" w:cs="Arial"/>
          <w:bCs/>
          <w:lang w:val="es-ES"/>
        </w:rPr>
        <w:t xml:space="preserve">, 5000 ft. [1524 m], </w:t>
      </w:r>
      <w:r w:rsidR="00CF0482" w:rsidRPr="00670117">
        <w:rPr>
          <w:rStyle w:val="Ninguno"/>
          <w:rFonts w:ascii="Arial" w:eastAsia="Arial" w:hAnsi="Arial" w:cs="Arial"/>
          <w:bCs/>
          <w:lang w:val="es-ES"/>
        </w:rPr>
        <w:t xml:space="preserve">06 </w:t>
      </w:r>
      <w:proofErr w:type="spellStart"/>
      <w:r w:rsidRPr="00670117">
        <w:rPr>
          <w:rStyle w:val="Ninguno"/>
          <w:rFonts w:ascii="Arial" w:eastAsia="Arial" w:hAnsi="Arial" w:cs="Arial"/>
          <w:bCs/>
          <w:lang w:val="es-ES"/>
        </w:rPr>
        <w:t>Sep</w:t>
      </w:r>
      <w:proofErr w:type="spellEnd"/>
      <w:r w:rsidRPr="00670117">
        <w:rPr>
          <w:rStyle w:val="Ninguno"/>
          <w:rFonts w:ascii="Arial" w:eastAsia="Arial" w:hAnsi="Arial" w:cs="Arial"/>
          <w:bCs/>
          <w:lang w:val="es-ES"/>
        </w:rPr>
        <w:t xml:space="preserve"> 1937, </w:t>
      </w:r>
      <w:r w:rsidRPr="00670117">
        <w:rPr>
          <w:rStyle w:val="Ninguno"/>
          <w:rFonts w:ascii="Arial" w:eastAsia="Arial" w:hAnsi="Arial" w:cs="Arial"/>
          <w:bCs/>
          <w:i/>
          <w:lang w:val="es-ES"/>
        </w:rPr>
        <w:t>A. Smit</w:t>
      </w:r>
      <w:r w:rsidR="00937398">
        <w:rPr>
          <w:rStyle w:val="Ninguno"/>
          <w:rFonts w:ascii="Arial" w:eastAsia="Arial" w:hAnsi="Arial" w:cs="Arial"/>
          <w:bCs/>
          <w:i/>
          <w:lang w:val="es-ES"/>
        </w:rPr>
        <w:t>h</w:t>
      </w:r>
      <w:r w:rsidRPr="00670117">
        <w:rPr>
          <w:rStyle w:val="Ninguno"/>
          <w:rFonts w:ascii="Arial" w:eastAsia="Arial" w:hAnsi="Arial" w:cs="Arial"/>
          <w:bCs/>
          <w:i/>
          <w:lang w:val="es-ES"/>
        </w:rPr>
        <w:t xml:space="preserve"> H303</w:t>
      </w:r>
      <w:r w:rsidRPr="00670117">
        <w:rPr>
          <w:rStyle w:val="Ninguno"/>
          <w:rFonts w:ascii="Arial" w:eastAsia="Arial" w:hAnsi="Arial" w:cs="Arial"/>
          <w:bCs/>
          <w:lang w:val="es-ES"/>
        </w:rPr>
        <w:t xml:space="preserve"> (F). Zarcero</w:t>
      </w:r>
      <w:r w:rsidR="00B61BC2" w:rsidRPr="00670117">
        <w:rPr>
          <w:rStyle w:val="Ninguno"/>
          <w:rFonts w:ascii="Arial" w:eastAsia="Arial" w:hAnsi="Arial" w:cs="Arial"/>
          <w:bCs/>
          <w:lang w:val="es-ES"/>
        </w:rPr>
        <w:t xml:space="preserve"> [</w:t>
      </w:r>
      <w:r w:rsidR="00B61BC2" w:rsidRPr="00670117">
        <w:rPr>
          <w:rStyle w:val="Ninguno"/>
          <w:rFonts w:ascii="Arial" w:hAnsi="Arial" w:cs="Arial"/>
          <w:lang w:val="es-ES"/>
        </w:rPr>
        <w:t>10°11'52" N, 84°25'13" O</w:t>
      </w:r>
      <w:r w:rsidR="00B61BC2" w:rsidRPr="00670117">
        <w:rPr>
          <w:rStyle w:val="Ninguno"/>
          <w:rFonts w:ascii="Arial" w:eastAsia="Arial" w:hAnsi="Arial" w:cs="Arial"/>
          <w:bCs/>
          <w:lang w:val="es-ES"/>
        </w:rPr>
        <w:t>]</w:t>
      </w:r>
      <w:r w:rsidRPr="00670117">
        <w:rPr>
          <w:rStyle w:val="Ninguno"/>
          <w:rFonts w:ascii="Arial" w:eastAsia="Arial" w:hAnsi="Arial" w:cs="Arial"/>
          <w:bCs/>
          <w:lang w:val="es-ES"/>
        </w:rPr>
        <w:t xml:space="preserve">, 5000 ft. [1524 m], </w:t>
      </w:r>
      <w:r w:rsidR="00CF0482" w:rsidRPr="00670117">
        <w:rPr>
          <w:rStyle w:val="Ninguno"/>
          <w:rFonts w:ascii="Arial" w:eastAsia="Arial" w:hAnsi="Arial" w:cs="Arial"/>
          <w:bCs/>
          <w:lang w:val="es-ES"/>
        </w:rPr>
        <w:t xml:space="preserve">10 </w:t>
      </w:r>
      <w:proofErr w:type="spellStart"/>
      <w:r w:rsidRPr="00670117">
        <w:rPr>
          <w:rStyle w:val="Ninguno"/>
          <w:rFonts w:ascii="Arial" w:eastAsia="Arial" w:hAnsi="Arial" w:cs="Arial"/>
          <w:bCs/>
          <w:lang w:val="es-ES"/>
        </w:rPr>
        <w:t>Sep</w:t>
      </w:r>
      <w:proofErr w:type="spellEnd"/>
      <w:r w:rsidRPr="00670117">
        <w:rPr>
          <w:rStyle w:val="Ninguno"/>
          <w:rFonts w:ascii="Arial" w:eastAsia="Arial" w:hAnsi="Arial" w:cs="Arial"/>
          <w:bCs/>
          <w:lang w:val="es-ES"/>
        </w:rPr>
        <w:t xml:space="preserve"> 1937, </w:t>
      </w:r>
      <w:r w:rsidRPr="00670117">
        <w:rPr>
          <w:rStyle w:val="Ninguno"/>
          <w:rFonts w:ascii="Arial" w:eastAsia="Arial" w:hAnsi="Arial" w:cs="Arial"/>
          <w:bCs/>
          <w:i/>
          <w:lang w:val="es-ES"/>
        </w:rPr>
        <w:t>A. Smit</w:t>
      </w:r>
      <w:r w:rsidR="00937398">
        <w:rPr>
          <w:rStyle w:val="Ninguno"/>
          <w:rFonts w:ascii="Arial" w:eastAsia="Arial" w:hAnsi="Arial" w:cs="Arial"/>
          <w:bCs/>
          <w:i/>
          <w:lang w:val="es-ES"/>
        </w:rPr>
        <w:t>h</w:t>
      </w:r>
      <w:r w:rsidRPr="00670117">
        <w:rPr>
          <w:rStyle w:val="Ninguno"/>
          <w:rFonts w:ascii="Arial" w:eastAsia="Arial" w:hAnsi="Arial" w:cs="Arial"/>
          <w:bCs/>
          <w:i/>
          <w:lang w:val="es-ES"/>
        </w:rPr>
        <w:t xml:space="preserve"> H352</w:t>
      </w:r>
      <w:r w:rsidRPr="00670117">
        <w:rPr>
          <w:rStyle w:val="Ninguno"/>
          <w:rFonts w:ascii="Arial" w:eastAsia="Arial" w:hAnsi="Arial" w:cs="Arial"/>
          <w:bCs/>
          <w:lang w:val="es-ES"/>
        </w:rPr>
        <w:t xml:space="preserve"> (F). </w:t>
      </w:r>
      <w:r w:rsidRPr="00670117">
        <w:rPr>
          <w:rStyle w:val="Ninguno"/>
          <w:rFonts w:ascii="Arial" w:hAnsi="Arial" w:cs="Arial"/>
          <w:b/>
          <w:bCs/>
          <w:lang w:val="es-ES"/>
        </w:rPr>
        <w:t>Cartago:</w:t>
      </w:r>
      <w:r w:rsidRPr="00670117">
        <w:rPr>
          <w:rStyle w:val="Ninguno"/>
          <w:rFonts w:ascii="Arial" w:hAnsi="Arial" w:cs="Arial"/>
          <w:i/>
          <w:iCs/>
          <w:lang w:val="es-ES"/>
        </w:rPr>
        <w:t xml:space="preserve"> </w:t>
      </w:r>
      <w:r w:rsidRPr="00670117">
        <w:rPr>
          <w:rStyle w:val="Ninguno"/>
          <w:rFonts w:ascii="Arial" w:hAnsi="Arial" w:cs="Arial"/>
          <w:lang w:val="es-ES"/>
        </w:rPr>
        <w:t xml:space="preserve">Cantón de Cartago. Finca Banderilla, San Nicolás. 5 km N del Puente Negro, camino a Llano Grande, entrada antiguo Quebrador Meco. Alrededor de la laguna, 09°54'05" N, 83°54'41" W, 1800 m, 18 </w:t>
      </w:r>
      <w:r w:rsidR="00CF0482" w:rsidRPr="00670117">
        <w:rPr>
          <w:rStyle w:val="Ninguno"/>
          <w:rFonts w:ascii="Arial" w:hAnsi="Arial" w:cs="Arial"/>
          <w:lang w:val="es-ES"/>
        </w:rPr>
        <w:t>S</w:t>
      </w:r>
      <w:r w:rsidRPr="00670117">
        <w:rPr>
          <w:rStyle w:val="Ninguno"/>
          <w:rFonts w:ascii="Arial" w:hAnsi="Arial" w:cs="Arial"/>
          <w:lang w:val="es-ES"/>
        </w:rPr>
        <w:t xml:space="preserve">et 1991, </w:t>
      </w:r>
      <w:r w:rsidRPr="00670117">
        <w:rPr>
          <w:rStyle w:val="Ninguno"/>
          <w:rFonts w:ascii="Arial" w:hAnsi="Arial" w:cs="Arial"/>
          <w:i/>
          <w:iCs/>
          <w:lang w:val="es-ES"/>
        </w:rPr>
        <w:t>A. Fernández 146</w:t>
      </w:r>
      <w:r w:rsidRPr="00670117">
        <w:rPr>
          <w:rStyle w:val="Ninguno"/>
          <w:rFonts w:ascii="Arial" w:hAnsi="Arial" w:cs="Arial"/>
          <w:lang w:val="es-ES"/>
        </w:rPr>
        <w:t xml:space="preserve"> (CR).</w:t>
      </w:r>
      <w:r w:rsidRPr="00670117">
        <w:rPr>
          <w:rStyle w:val="Ninguno"/>
          <w:rFonts w:ascii="Arial" w:hAnsi="Arial" w:cs="Arial"/>
          <w:i/>
          <w:iCs/>
          <w:lang w:val="es-ES"/>
        </w:rPr>
        <w:t xml:space="preserve"> </w:t>
      </w:r>
      <w:r w:rsidRPr="00670117">
        <w:rPr>
          <w:rStyle w:val="Ninguno"/>
          <w:rFonts w:ascii="Arial" w:eastAsia="Arial" w:hAnsi="Arial" w:cs="Arial"/>
          <w:bCs/>
          <w:lang w:val="es-ES"/>
        </w:rPr>
        <w:t>Las Cóncavas</w:t>
      </w:r>
      <w:r w:rsidR="004703F3" w:rsidRPr="00670117">
        <w:rPr>
          <w:rStyle w:val="Ninguno"/>
          <w:rFonts w:ascii="Arial" w:eastAsia="Arial" w:hAnsi="Arial" w:cs="Arial"/>
          <w:bCs/>
          <w:lang w:val="es-ES"/>
        </w:rPr>
        <w:t xml:space="preserve"> </w:t>
      </w:r>
      <w:r w:rsidR="004703F3" w:rsidRPr="00670117">
        <w:rPr>
          <w:rStyle w:val="Ninguno"/>
          <w:rFonts w:ascii="Arial" w:eastAsia="Arial" w:hAnsi="Arial" w:cs="Arial"/>
          <w:bCs/>
          <w:lang w:val="es-ES"/>
        </w:rPr>
        <w:lastRenderedPageBreak/>
        <w:t>[</w:t>
      </w:r>
      <w:r w:rsidR="004703F3" w:rsidRPr="00670117">
        <w:rPr>
          <w:rStyle w:val="Ninguno"/>
          <w:rFonts w:ascii="Arial" w:hAnsi="Arial" w:cs="Arial"/>
          <w:lang w:val="es-ES"/>
        </w:rPr>
        <w:t>09°50'02" N, 83°53'15" O, 1350 m</w:t>
      </w:r>
      <w:r w:rsidR="004703F3" w:rsidRPr="00670117">
        <w:rPr>
          <w:rStyle w:val="Ninguno"/>
          <w:rFonts w:ascii="Arial" w:eastAsia="Arial" w:hAnsi="Arial" w:cs="Arial"/>
          <w:bCs/>
          <w:lang w:val="es-ES"/>
        </w:rPr>
        <w:t>]</w:t>
      </w:r>
      <w:r w:rsidRPr="00670117">
        <w:rPr>
          <w:rStyle w:val="Ninguno"/>
          <w:rFonts w:ascii="Arial" w:eastAsia="Arial" w:hAnsi="Arial" w:cs="Arial"/>
          <w:bCs/>
          <w:lang w:val="es-ES"/>
        </w:rPr>
        <w:t xml:space="preserve">, </w:t>
      </w:r>
      <w:proofErr w:type="spellStart"/>
      <w:r w:rsidRPr="00670117">
        <w:rPr>
          <w:rStyle w:val="Ninguno"/>
          <w:rFonts w:ascii="Arial" w:eastAsia="Arial" w:hAnsi="Arial" w:cs="Arial"/>
          <w:bCs/>
          <w:lang w:val="es-ES"/>
        </w:rPr>
        <w:t>Aug</w:t>
      </w:r>
      <w:proofErr w:type="spellEnd"/>
      <w:r w:rsidRPr="00670117">
        <w:rPr>
          <w:rStyle w:val="Ninguno"/>
          <w:rFonts w:ascii="Arial" w:eastAsia="Arial" w:hAnsi="Arial" w:cs="Arial"/>
          <w:bCs/>
          <w:lang w:val="es-ES"/>
        </w:rPr>
        <w:t xml:space="preserve"> 1919, </w:t>
      </w:r>
      <w:r w:rsidRPr="00670117">
        <w:rPr>
          <w:rStyle w:val="Ninguno"/>
          <w:rFonts w:ascii="Arial" w:eastAsia="Arial" w:hAnsi="Arial" w:cs="Arial"/>
          <w:bCs/>
          <w:i/>
          <w:lang w:val="es-ES"/>
        </w:rPr>
        <w:t xml:space="preserve">C. H. </w:t>
      </w:r>
      <w:proofErr w:type="spellStart"/>
      <w:r w:rsidRPr="00670117">
        <w:rPr>
          <w:rStyle w:val="Ninguno"/>
          <w:rFonts w:ascii="Arial" w:eastAsia="Arial" w:hAnsi="Arial" w:cs="Arial"/>
          <w:bCs/>
          <w:i/>
          <w:lang w:val="es-ES"/>
        </w:rPr>
        <w:t>Lankester</w:t>
      </w:r>
      <w:proofErr w:type="spellEnd"/>
      <w:r w:rsidRPr="00670117">
        <w:rPr>
          <w:rStyle w:val="Ninguno"/>
          <w:rFonts w:ascii="Arial" w:eastAsia="Arial" w:hAnsi="Arial" w:cs="Arial"/>
          <w:bCs/>
          <w:i/>
          <w:lang w:val="es-ES"/>
        </w:rPr>
        <w:t xml:space="preserve"> K370</w:t>
      </w:r>
      <w:r w:rsidRPr="00670117">
        <w:rPr>
          <w:rStyle w:val="Ninguno"/>
          <w:rFonts w:ascii="Arial" w:eastAsia="Arial" w:hAnsi="Arial" w:cs="Arial"/>
          <w:bCs/>
          <w:lang w:val="es-ES"/>
        </w:rPr>
        <w:t xml:space="preserve"> (F). </w:t>
      </w:r>
      <w:r w:rsidRPr="00670117">
        <w:rPr>
          <w:rStyle w:val="Ninguno"/>
          <w:rFonts w:ascii="Arial" w:hAnsi="Arial" w:cs="Arial"/>
          <w:lang w:val="es-ES"/>
        </w:rPr>
        <w:t>La Carpintera; Potrero</w:t>
      </w:r>
      <w:r w:rsidR="004A0138" w:rsidRPr="00670117">
        <w:rPr>
          <w:rStyle w:val="Ninguno"/>
          <w:rFonts w:ascii="Arial" w:hAnsi="Arial" w:cs="Arial"/>
          <w:lang w:val="es-ES"/>
        </w:rPr>
        <w:t xml:space="preserve"> </w:t>
      </w:r>
      <w:r w:rsidR="004A0138" w:rsidRPr="00670117">
        <w:rPr>
          <w:rStyle w:val="Ninguno"/>
          <w:rFonts w:ascii="Arial" w:eastAsia="Arial" w:hAnsi="Arial" w:cs="Arial"/>
          <w:bCs/>
          <w:lang w:val="es-ES"/>
        </w:rPr>
        <w:t>[</w:t>
      </w:r>
      <w:r w:rsidR="004A0138" w:rsidRPr="00670117">
        <w:rPr>
          <w:rStyle w:val="Ninguno"/>
          <w:rFonts w:ascii="Arial" w:hAnsi="Arial" w:cs="Arial"/>
          <w:lang w:val="es-ES"/>
        </w:rPr>
        <w:t>09°53'27" N, 83°57'36" O, 1650</w:t>
      </w:r>
      <w:r w:rsidR="004A0138" w:rsidRPr="00670117">
        <w:rPr>
          <w:rStyle w:val="Ninguno"/>
          <w:rFonts w:ascii="Arial" w:eastAsia="Arial" w:hAnsi="Arial" w:cs="Arial"/>
          <w:bCs/>
          <w:lang w:val="es-ES"/>
        </w:rPr>
        <w:t>]</w:t>
      </w:r>
      <w:r w:rsidRPr="00670117">
        <w:rPr>
          <w:rStyle w:val="Ninguno"/>
          <w:rFonts w:ascii="Arial" w:hAnsi="Arial" w:cs="Arial"/>
          <w:lang w:val="es-ES"/>
        </w:rPr>
        <w:t xml:space="preserve">, 05 Set 1984, </w:t>
      </w:r>
      <w:r w:rsidRPr="00670117">
        <w:rPr>
          <w:rStyle w:val="Ninguno"/>
          <w:rFonts w:ascii="Arial" w:hAnsi="Arial" w:cs="Arial"/>
          <w:i/>
          <w:iCs/>
          <w:lang w:val="es-ES"/>
        </w:rPr>
        <w:t xml:space="preserve">R. L. </w:t>
      </w:r>
      <w:proofErr w:type="spellStart"/>
      <w:r w:rsidRPr="00670117">
        <w:rPr>
          <w:rStyle w:val="Ninguno"/>
          <w:rFonts w:ascii="Arial" w:hAnsi="Arial" w:cs="Arial"/>
          <w:i/>
          <w:iCs/>
          <w:lang w:val="es-ES"/>
        </w:rPr>
        <w:t>Dressler</w:t>
      </w:r>
      <w:proofErr w:type="spellEnd"/>
      <w:r w:rsidRPr="00670117">
        <w:rPr>
          <w:rStyle w:val="Ninguno"/>
          <w:rFonts w:ascii="Arial" w:hAnsi="Arial" w:cs="Arial"/>
          <w:i/>
          <w:iCs/>
          <w:lang w:val="es-ES"/>
        </w:rPr>
        <w:t xml:space="preserve"> 21 </w:t>
      </w:r>
      <w:r w:rsidRPr="00670117">
        <w:rPr>
          <w:rStyle w:val="Ninguno"/>
          <w:rFonts w:ascii="Arial" w:hAnsi="Arial" w:cs="Arial"/>
          <w:lang w:val="es-ES"/>
        </w:rPr>
        <w:t xml:space="preserve">(USJ). </w:t>
      </w:r>
      <w:r w:rsidRPr="00670117">
        <w:rPr>
          <w:rStyle w:val="Ninguno"/>
          <w:rFonts w:ascii="Arial" w:eastAsia="Arial" w:hAnsi="Arial" w:cs="Arial"/>
          <w:b/>
          <w:bCs/>
          <w:lang w:val="en-US"/>
        </w:rPr>
        <w:t>Heredia:</w:t>
      </w:r>
      <w:r w:rsidRPr="00670117">
        <w:rPr>
          <w:rStyle w:val="Ninguno"/>
          <w:rFonts w:ascii="Arial" w:eastAsia="Arial" w:hAnsi="Arial" w:cs="Arial"/>
          <w:bCs/>
          <w:lang w:val="en-US"/>
        </w:rPr>
        <w:t xml:space="preserve"> La Castilla, roadside banks, </w:t>
      </w:r>
      <w:r w:rsidR="00CF0482" w:rsidRPr="00670117">
        <w:rPr>
          <w:rStyle w:val="Ninguno"/>
          <w:rFonts w:ascii="Arial" w:eastAsia="Arial" w:hAnsi="Arial" w:cs="Arial"/>
          <w:bCs/>
          <w:lang w:val="en-US"/>
        </w:rPr>
        <w:t xml:space="preserve">08 </w:t>
      </w:r>
      <w:r w:rsidRPr="00670117">
        <w:rPr>
          <w:rStyle w:val="Ninguno"/>
          <w:rFonts w:ascii="Arial" w:eastAsia="Arial" w:hAnsi="Arial" w:cs="Arial"/>
          <w:bCs/>
          <w:lang w:val="en-US"/>
        </w:rPr>
        <w:t xml:space="preserve">Aug 1930, </w:t>
      </w:r>
      <w:r w:rsidRPr="00670117">
        <w:rPr>
          <w:rStyle w:val="Ninguno"/>
          <w:rFonts w:ascii="Arial" w:eastAsia="Arial" w:hAnsi="Arial" w:cs="Arial"/>
          <w:bCs/>
          <w:i/>
          <w:lang w:val="en-US"/>
        </w:rPr>
        <w:t xml:space="preserve">C. H. </w:t>
      </w:r>
      <w:proofErr w:type="spellStart"/>
      <w:r w:rsidRPr="00670117">
        <w:rPr>
          <w:rStyle w:val="Ninguno"/>
          <w:rFonts w:ascii="Arial" w:eastAsia="Arial" w:hAnsi="Arial" w:cs="Arial"/>
          <w:bCs/>
          <w:i/>
          <w:lang w:val="en-US"/>
        </w:rPr>
        <w:t>Lankester</w:t>
      </w:r>
      <w:proofErr w:type="spellEnd"/>
      <w:r w:rsidRPr="00670117">
        <w:rPr>
          <w:rStyle w:val="Ninguno"/>
          <w:rFonts w:ascii="Arial" w:eastAsia="Arial" w:hAnsi="Arial" w:cs="Arial"/>
          <w:bCs/>
          <w:i/>
          <w:lang w:val="en-US"/>
        </w:rPr>
        <w:t xml:space="preserve"> 1262</w:t>
      </w:r>
      <w:r w:rsidRPr="00670117">
        <w:rPr>
          <w:rStyle w:val="Ninguno"/>
          <w:rFonts w:ascii="Arial" w:eastAsia="Arial" w:hAnsi="Arial" w:cs="Arial"/>
          <w:bCs/>
          <w:lang w:val="en-US"/>
        </w:rPr>
        <w:t xml:space="preserve"> (AMES).</w:t>
      </w:r>
      <w:r w:rsidRPr="00670117">
        <w:rPr>
          <w:rStyle w:val="Ninguno"/>
          <w:rFonts w:ascii="Arial" w:hAnsi="Arial" w:cs="Arial"/>
          <w:lang w:val="en-US"/>
        </w:rPr>
        <w:t xml:space="preserve"> </w:t>
      </w:r>
      <w:r w:rsidRPr="00670117">
        <w:rPr>
          <w:rStyle w:val="Ninguno"/>
          <w:rFonts w:ascii="Arial" w:hAnsi="Arial" w:cs="Arial"/>
          <w:b/>
          <w:bCs/>
          <w:lang w:val="es-CR"/>
        </w:rPr>
        <w:t xml:space="preserve">San José: </w:t>
      </w:r>
      <w:r w:rsidRPr="00670117">
        <w:rPr>
          <w:rStyle w:val="Ninguno"/>
          <w:rFonts w:ascii="Arial" w:hAnsi="Arial" w:cs="Arial"/>
          <w:lang w:val="es-CR"/>
        </w:rPr>
        <w:t>Cedral de Aserrí</w:t>
      </w:r>
      <w:r w:rsidR="00ED7F57" w:rsidRPr="00670117">
        <w:rPr>
          <w:rStyle w:val="Ninguno"/>
          <w:rFonts w:ascii="Arial" w:hAnsi="Arial" w:cs="Arial"/>
          <w:lang w:val="es-CR"/>
        </w:rPr>
        <w:t xml:space="preserve"> </w:t>
      </w:r>
      <w:r w:rsidR="00ED7F57" w:rsidRPr="00670117">
        <w:rPr>
          <w:rStyle w:val="Ninguno"/>
          <w:rFonts w:ascii="Arial" w:eastAsia="Arial" w:hAnsi="Arial" w:cs="Arial"/>
          <w:bCs/>
          <w:lang w:val="es-ES"/>
        </w:rPr>
        <w:t>[</w:t>
      </w:r>
      <w:r w:rsidR="00ED7F57" w:rsidRPr="00670117">
        <w:rPr>
          <w:rStyle w:val="Ninguno"/>
          <w:rFonts w:ascii="Arial" w:hAnsi="Arial" w:cs="Arial"/>
          <w:lang w:val="es-ES"/>
        </w:rPr>
        <w:t>09°49'53" N, 84°08'08" O, 1800 m</w:t>
      </w:r>
      <w:r w:rsidR="00ED7F57" w:rsidRPr="00670117">
        <w:rPr>
          <w:rStyle w:val="Ninguno"/>
          <w:rFonts w:ascii="Arial" w:eastAsia="Arial" w:hAnsi="Arial" w:cs="Arial"/>
          <w:bCs/>
          <w:lang w:val="es-ES"/>
        </w:rPr>
        <w:t>]</w:t>
      </w:r>
      <w:r w:rsidRPr="00670117">
        <w:rPr>
          <w:rStyle w:val="Ninguno"/>
          <w:rFonts w:ascii="Arial" w:hAnsi="Arial" w:cs="Arial"/>
          <w:lang w:val="es-CR"/>
        </w:rPr>
        <w:t xml:space="preserve">, 08 </w:t>
      </w:r>
      <w:r w:rsidR="00CF0482" w:rsidRPr="00670117">
        <w:rPr>
          <w:rStyle w:val="Ninguno"/>
          <w:rFonts w:ascii="Arial" w:hAnsi="Arial" w:cs="Arial"/>
          <w:lang w:val="es-CR"/>
        </w:rPr>
        <w:t>Set</w:t>
      </w:r>
      <w:r w:rsidRPr="00670117">
        <w:rPr>
          <w:rStyle w:val="Ninguno"/>
          <w:rFonts w:ascii="Arial" w:hAnsi="Arial" w:cs="Arial"/>
          <w:lang w:val="es-CR"/>
        </w:rPr>
        <w:t xml:space="preserve"> 1984, </w:t>
      </w:r>
      <w:r w:rsidRPr="00670117">
        <w:rPr>
          <w:rStyle w:val="Ninguno"/>
          <w:rFonts w:ascii="Arial" w:hAnsi="Arial" w:cs="Arial"/>
          <w:i/>
          <w:iCs/>
          <w:lang w:val="es-CR"/>
        </w:rPr>
        <w:t xml:space="preserve">R. L. Dressler 23 </w:t>
      </w:r>
      <w:r w:rsidRPr="00670117">
        <w:rPr>
          <w:rStyle w:val="Ninguno"/>
          <w:rFonts w:ascii="Arial" w:hAnsi="Arial" w:cs="Arial"/>
          <w:lang w:val="es-CR"/>
        </w:rPr>
        <w:t xml:space="preserve">(USJ). </w:t>
      </w:r>
      <w:r w:rsidRPr="00670117">
        <w:rPr>
          <w:rStyle w:val="Ninguno"/>
          <w:rFonts w:ascii="Arial" w:eastAsia="Arial" w:hAnsi="Arial" w:cs="Arial"/>
          <w:b/>
          <w:bCs/>
          <w:lang w:val="en-US"/>
        </w:rPr>
        <w:t xml:space="preserve">GUATEMALA. </w:t>
      </w:r>
      <w:r w:rsidRPr="00670117">
        <w:rPr>
          <w:rStyle w:val="Ninguno"/>
          <w:rFonts w:ascii="Arial" w:eastAsia="Arial" w:hAnsi="Arial" w:cs="Arial"/>
          <w:bCs/>
          <w:lang w:val="en-US"/>
        </w:rPr>
        <w:t xml:space="preserve">Dept. Chimaltenango: Open </w:t>
      </w:r>
      <w:proofErr w:type="spellStart"/>
      <w:r w:rsidRPr="00670117">
        <w:rPr>
          <w:rStyle w:val="Ninguno"/>
          <w:rFonts w:ascii="Arial" w:eastAsia="Arial" w:hAnsi="Arial" w:cs="Arial"/>
          <w:bCs/>
          <w:lang w:val="en-US"/>
        </w:rPr>
        <w:t>hilldide</w:t>
      </w:r>
      <w:proofErr w:type="spellEnd"/>
      <w:r w:rsidRPr="00670117">
        <w:rPr>
          <w:rStyle w:val="Ninguno"/>
          <w:rFonts w:ascii="Arial" w:eastAsia="Arial" w:hAnsi="Arial" w:cs="Arial"/>
          <w:bCs/>
          <w:lang w:val="en-US"/>
        </w:rPr>
        <w:t xml:space="preserve"> near </w:t>
      </w:r>
      <w:proofErr w:type="spellStart"/>
      <w:r w:rsidRPr="00670117">
        <w:rPr>
          <w:rStyle w:val="Ninguno"/>
          <w:rFonts w:ascii="Arial" w:eastAsia="Arial" w:hAnsi="Arial" w:cs="Arial"/>
          <w:bCs/>
          <w:lang w:val="en-US"/>
        </w:rPr>
        <w:t>Tecpán</w:t>
      </w:r>
      <w:proofErr w:type="spellEnd"/>
      <w:r w:rsidRPr="00670117">
        <w:rPr>
          <w:rStyle w:val="Ninguno"/>
          <w:rFonts w:ascii="Arial" w:eastAsia="Arial" w:hAnsi="Arial" w:cs="Arial"/>
          <w:bCs/>
          <w:lang w:val="en-US"/>
        </w:rPr>
        <w:t xml:space="preserve">, 7200 ft. [2195 m], </w:t>
      </w:r>
      <w:r w:rsidR="00CF0482" w:rsidRPr="00670117">
        <w:rPr>
          <w:rStyle w:val="Ninguno"/>
          <w:rFonts w:ascii="Arial" w:eastAsia="Arial" w:hAnsi="Arial" w:cs="Arial"/>
          <w:bCs/>
          <w:lang w:val="en-US"/>
        </w:rPr>
        <w:t xml:space="preserve">22 </w:t>
      </w:r>
      <w:r w:rsidRPr="00670117">
        <w:rPr>
          <w:rStyle w:val="Ninguno"/>
          <w:rFonts w:ascii="Arial" w:eastAsia="Arial" w:hAnsi="Arial" w:cs="Arial"/>
          <w:bCs/>
          <w:lang w:val="en-US"/>
        </w:rPr>
        <w:t xml:space="preserve">Jul 1933, </w:t>
      </w:r>
      <w:r w:rsidRPr="00670117">
        <w:rPr>
          <w:rStyle w:val="Ninguno"/>
          <w:rFonts w:ascii="Arial" w:eastAsia="Arial" w:hAnsi="Arial" w:cs="Arial"/>
          <w:bCs/>
          <w:i/>
          <w:lang w:val="en-US"/>
        </w:rPr>
        <w:t xml:space="preserve">A. F. </w:t>
      </w:r>
      <w:proofErr w:type="spellStart"/>
      <w:r w:rsidRPr="00670117">
        <w:rPr>
          <w:rStyle w:val="Ninguno"/>
          <w:rFonts w:ascii="Arial" w:eastAsia="Arial" w:hAnsi="Arial" w:cs="Arial"/>
          <w:bCs/>
          <w:i/>
          <w:lang w:val="en-US"/>
        </w:rPr>
        <w:t>Skutch</w:t>
      </w:r>
      <w:proofErr w:type="spellEnd"/>
      <w:r w:rsidRPr="00670117">
        <w:rPr>
          <w:rStyle w:val="Ninguno"/>
          <w:rFonts w:ascii="Arial" w:eastAsia="Arial" w:hAnsi="Arial" w:cs="Arial"/>
          <w:bCs/>
          <w:i/>
          <w:lang w:val="en-US"/>
        </w:rPr>
        <w:t xml:space="preserve"> 475</w:t>
      </w:r>
      <w:r w:rsidRPr="00670117">
        <w:rPr>
          <w:rStyle w:val="Ninguno"/>
          <w:rFonts w:ascii="Arial" w:eastAsia="Arial" w:hAnsi="Arial" w:cs="Arial"/>
          <w:bCs/>
          <w:lang w:val="en-US"/>
        </w:rPr>
        <w:t xml:space="preserve"> (AMES). Alameda, Nov. 1939, </w:t>
      </w:r>
      <w:r w:rsidRPr="00670117">
        <w:rPr>
          <w:rStyle w:val="Ninguno"/>
          <w:rFonts w:ascii="Arial" w:eastAsia="Arial" w:hAnsi="Arial" w:cs="Arial"/>
          <w:bCs/>
          <w:i/>
          <w:lang w:val="en-US"/>
        </w:rPr>
        <w:t>J. Johnston 1571</w:t>
      </w:r>
      <w:r w:rsidRPr="00670117">
        <w:rPr>
          <w:rStyle w:val="Ninguno"/>
          <w:rFonts w:ascii="Arial" w:eastAsia="Arial" w:hAnsi="Arial" w:cs="Arial"/>
          <w:bCs/>
          <w:lang w:val="en-US"/>
        </w:rPr>
        <w:t xml:space="preserve"> (AMES). Alameda, </w:t>
      </w:r>
      <w:r w:rsidR="00CF0482" w:rsidRPr="00670117">
        <w:rPr>
          <w:rStyle w:val="Ninguno"/>
          <w:rFonts w:ascii="Arial" w:eastAsia="Arial" w:hAnsi="Arial" w:cs="Arial"/>
          <w:bCs/>
          <w:lang w:val="en-US"/>
        </w:rPr>
        <w:t xml:space="preserve">24 </w:t>
      </w:r>
      <w:r w:rsidRPr="00670117">
        <w:rPr>
          <w:rStyle w:val="Ninguno"/>
          <w:rFonts w:ascii="Arial" w:eastAsia="Arial" w:hAnsi="Arial" w:cs="Arial"/>
          <w:bCs/>
          <w:lang w:val="en-US"/>
        </w:rPr>
        <w:t xml:space="preserve">Jun 1937, </w:t>
      </w:r>
      <w:r w:rsidRPr="00670117">
        <w:rPr>
          <w:rStyle w:val="Ninguno"/>
          <w:rFonts w:ascii="Arial" w:eastAsia="Arial" w:hAnsi="Arial" w:cs="Arial"/>
          <w:bCs/>
          <w:i/>
          <w:lang w:val="en-US"/>
        </w:rPr>
        <w:t xml:space="preserve">J. Johnston 715 </w:t>
      </w:r>
      <w:r w:rsidRPr="00670117">
        <w:rPr>
          <w:rStyle w:val="Ninguno"/>
          <w:rFonts w:ascii="Arial" w:eastAsia="Arial" w:hAnsi="Arial" w:cs="Arial"/>
          <w:bCs/>
          <w:lang w:val="en-US"/>
        </w:rPr>
        <w:t xml:space="preserve">(AMES). Near Chimaltenango, 5000 ft. </w:t>
      </w:r>
      <w:r w:rsidRPr="005B56A2">
        <w:rPr>
          <w:rStyle w:val="Ninguno"/>
          <w:rFonts w:ascii="Arial" w:eastAsia="Arial" w:hAnsi="Arial" w:cs="Arial"/>
          <w:bCs/>
          <w:lang w:val="en-US"/>
        </w:rPr>
        <w:t xml:space="preserve">[1524 m], </w:t>
      </w:r>
      <w:r w:rsidRPr="005B56A2">
        <w:rPr>
          <w:rStyle w:val="Ninguno"/>
          <w:rFonts w:ascii="Arial" w:eastAsia="Arial" w:hAnsi="Arial" w:cs="Arial"/>
          <w:bCs/>
          <w:i/>
          <w:lang w:val="en-US"/>
        </w:rPr>
        <w:t>M. Lewis 153</w:t>
      </w:r>
      <w:r w:rsidRPr="005B56A2">
        <w:rPr>
          <w:rStyle w:val="Ninguno"/>
          <w:rFonts w:ascii="Arial" w:eastAsia="Arial" w:hAnsi="Arial" w:cs="Arial"/>
          <w:bCs/>
          <w:lang w:val="en-US"/>
        </w:rPr>
        <w:t xml:space="preserve"> (AMES)</w:t>
      </w:r>
      <w:r w:rsidRPr="00BF7BC2">
        <w:rPr>
          <w:rStyle w:val="Ninguno"/>
          <w:rFonts w:ascii="Arial" w:eastAsia="Arial" w:hAnsi="Arial" w:cs="Arial"/>
          <w:bCs/>
          <w:lang w:val="en-US"/>
        </w:rPr>
        <w:t xml:space="preserve">. </w:t>
      </w:r>
      <w:r w:rsidRPr="00A47A0B">
        <w:rPr>
          <w:rStyle w:val="Ninguno"/>
          <w:rFonts w:ascii="Arial" w:eastAsia="Arial" w:hAnsi="Arial" w:cs="Arial"/>
          <w:bCs/>
          <w:lang w:val="es-CR"/>
        </w:rPr>
        <w:t xml:space="preserve">Dept. de Guatemala: </w:t>
      </w:r>
      <w:r w:rsidR="00BF7BC2" w:rsidRPr="00A47A0B">
        <w:rPr>
          <w:rStyle w:val="Ninguno"/>
          <w:rFonts w:ascii="Arial" w:eastAsia="Arial" w:hAnsi="Arial" w:cs="Arial"/>
          <w:bCs/>
          <w:lang w:val="es-CR"/>
        </w:rPr>
        <w:t xml:space="preserve">1400 m, Jul 1921, </w:t>
      </w:r>
      <w:r w:rsidR="00BF7BC2" w:rsidRPr="00A47A0B">
        <w:rPr>
          <w:rStyle w:val="Ninguno"/>
          <w:rFonts w:ascii="Arial" w:eastAsia="Arial" w:hAnsi="Arial" w:cs="Arial"/>
          <w:bCs/>
          <w:i/>
          <w:lang w:val="es-CR"/>
        </w:rPr>
        <w:t>G. Moley 743</w:t>
      </w:r>
      <w:r w:rsidR="00BF7BC2" w:rsidRPr="00A47A0B">
        <w:rPr>
          <w:rStyle w:val="Ninguno"/>
          <w:rFonts w:ascii="Arial" w:eastAsia="Arial" w:hAnsi="Arial" w:cs="Arial"/>
          <w:bCs/>
          <w:lang w:val="es-CR"/>
        </w:rPr>
        <w:t xml:space="preserve"> (AMES). </w:t>
      </w:r>
      <w:r w:rsidRPr="00A47A0B">
        <w:rPr>
          <w:rStyle w:val="Ninguno"/>
          <w:rFonts w:ascii="Arial" w:eastAsia="Arial" w:hAnsi="Arial" w:cs="Arial"/>
          <w:bCs/>
          <w:lang w:val="es-CR"/>
        </w:rPr>
        <w:t xml:space="preserve">Chillani, 1500 m, 20 </w:t>
      </w:r>
      <w:r w:rsidR="00CF0482" w:rsidRPr="00A47A0B">
        <w:rPr>
          <w:rStyle w:val="Ninguno"/>
          <w:rFonts w:ascii="Arial" w:eastAsia="Arial" w:hAnsi="Arial" w:cs="Arial"/>
          <w:bCs/>
          <w:lang w:val="es-CR"/>
        </w:rPr>
        <w:t>J</w:t>
      </w:r>
      <w:r w:rsidRPr="00A47A0B">
        <w:rPr>
          <w:rStyle w:val="Ninguno"/>
          <w:rFonts w:ascii="Arial" w:eastAsia="Arial" w:hAnsi="Arial" w:cs="Arial"/>
          <w:bCs/>
          <w:lang w:val="es-CR"/>
        </w:rPr>
        <w:t xml:space="preserve">un 1921, </w:t>
      </w:r>
      <w:r w:rsidRPr="00A47A0B">
        <w:rPr>
          <w:rStyle w:val="Ninguno"/>
          <w:rFonts w:ascii="Arial" w:eastAsia="Arial" w:hAnsi="Arial" w:cs="Arial"/>
          <w:bCs/>
          <w:i/>
          <w:lang w:val="es-CR"/>
        </w:rPr>
        <w:t>Rojas 73</w:t>
      </w:r>
      <w:r w:rsidRPr="00A47A0B">
        <w:rPr>
          <w:rStyle w:val="Ninguno"/>
          <w:rFonts w:ascii="Arial" w:eastAsia="Arial" w:hAnsi="Arial" w:cs="Arial"/>
          <w:bCs/>
          <w:lang w:val="es-CR"/>
        </w:rPr>
        <w:t xml:space="preserve"> (AMES). </w:t>
      </w:r>
      <w:r w:rsidRPr="00E23986">
        <w:rPr>
          <w:rStyle w:val="Ninguno"/>
          <w:rFonts w:ascii="Arial" w:eastAsia="Arial" w:hAnsi="Arial" w:cs="Arial"/>
          <w:bCs/>
          <w:lang w:val="es-CR"/>
        </w:rPr>
        <w:t xml:space="preserve">Dept. El Progreso: Trail between Finca Piamonte east to Finca Sa Miguel, passing Finca Polonia, Finca Delicias and aldea Cimiento, </w:t>
      </w:r>
      <w:r w:rsidR="00CF0482" w:rsidRPr="00E23986">
        <w:rPr>
          <w:rStyle w:val="Ninguno"/>
          <w:rFonts w:ascii="Arial" w:eastAsia="Arial" w:hAnsi="Arial" w:cs="Arial"/>
          <w:bCs/>
          <w:lang w:val="es-CR"/>
        </w:rPr>
        <w:t xml:space="preserve">09 </w:t>
      </w:r>
      <w:r w:rsidRPr="00E23986">
        <w:rPr>
          <w:rStyle w:val="Ninguno"/>
          <w:rFonts w:ascii="Arial" w:eastAsia="Arial" w:hAnsi="Arial" w:cs="Arial"/>
          <w:bCs/>
          <w:lang w:val="es-CR"/>
        </w:rPr>
        <w:t xml:space="preserve">Feb 1942, </w:t>
      </w:r>
      <w:r w:rsidRPr="00E23986">
        <w:rPr>
          <w:rStyle w:val="Ninguno"/>
          <w:rFonts w:ascii="Arial" w:eastAsia="Arial" w:hAnsi="Arial" w:cs="Arial"/>
          <w:bCs/>
          <w:i/>
          <w:lang w:val="es-CR"/>
        </w:rPr>
        <w:t>J. A. Steyermark 43716</w:t>
      </w:r>
      <w:r w:rsidRPr="00E23986">
        <w:rPr>
          <w:rStyle w:val="Ninguno"/>
          <w:rFonts w:ascii="Arial" w:eastAsia="Arial" w:hAnsi="Arial" w:cs="Arial"/>
          <w:bCs/>
          <w:lang w:val="es-CR"/>
        </w:rPr>
        <w:t xml:space="preserve"> (AMES, F). </w:t>
      </w:r>
      <w:proofErr w:type="spellStart"/>
      <w:r w:rsidRPr="00670117">
        <w:rPr>
          <w:rStyle w:val="Ninguno"/>
          <w:rFonts w:ascii="Arial" w:eastAsia="Arial" w:hAnsi="Arial" w:cs="Arial"/>
          <w:bCs/>
          <w:lang w:val="es-ES"/>
        </w:rPr>
        <w:t>Dept</w:t>
      </w:r>
      <w:proofErr w:type="spellEnd"/>
      <w:r w:rsidRPr="00670117">
        <w:rPr>
          <w:rStyle w:val="Ninguno"/>
          <w:rFonts w:ascii="Arial" w:eastAsia="Arial" w:hAnsi="Arial" w:cs="Arial"/>
          <w:bCs/>
          <w:lang w:val="es-ES"/>
        </w:rPr>
        <w:t xml:space="preserve">. Huehuetenango: Cerro </w:t>
      </w:r>
      <w:proofErr w:type="spellStart"/>
      <w:r w:rsidRPr="00670117">
        <w:rPr>
          <w:rStyle w:val="Ninguno"/>
          <w:rFonts w:ascii="Arial" w:eastAsia="Arial" w:hAnsi="Arial" w:cs="Arial"/>
          <w:bCs/>
          <w:lang w:val="es-ES"/>
        </w:rPr>
        <w:t>Pixpix</w:t>
      </w:r>
      <w:proofErr w:type="spellEnd"/>
      <w:r w:rsidRPr="00670117">
        <w:rPr>
          <w:rStyle w:val="Ninguno"/>
          <w:rFonts w:ascii="Arial" w:eastAsia="Arial" w:hAnsi="Arial" w:cs="Arial"/>
          <w:bCs/>
          <w:lang w:val="es-ES"/>
        </w:rPr>
        <w:t xml:space="preserve">, </w:t>
      </w:r>
      <w:proofErr w:type="spellStart"/>
      <w:r w:rsidRPr="00670117">
        <w:rPr>
          <w:rStyle w:val="Ninguno"/>
          <w:rFonts w:ascii="Arial" w:eastAsia="Arial" w:hAnsi="Arial" w:cs="Arial"/>
          <w:bCs/>
          <w:lang w:val="es-ES"/>
        </w:rPr>
        <w:t>above</w:t>
      </w:r>
      <w:proofErr w:type="spellEnd"/>
      <w:r w:rsidRPr="00670117">
        <w:rPr>
          <w:rStyle w:val="Ninguno"/>
          <w:rFonts w:ascii="Arial" w:eastAsia="Arial" w:hAnsi="Arial" w:cs="Arial"/>
          <w:bCs/>
          <w:lang w:val="es-ES"/>
        </w:rPr>
        <w:t xml:space="preserve"> San Ildefonso </w:t>
      </w:r>
      <w:proofErr w:type="spellStart"/>
      <w:r w:rsidRPr="00670117">
        <w:rPr>
          <w:rStyle w:val="Ninguno"/>
          <w:rFonts w:ascii="Arial" w:eastAsia="Arial" w:hAnsi="Arial" w:cs="Arial"/>
          <w:bCs/>
          <w:lang w:val="es-ES"/>
        </w:rPr>
        <w:t>Ixtahuacán</w:t>
      </w:r>
      <w:proofErr w:type="spellEnd"/>
      <w:r w:rsidRPr="00670117">
        <w:rPr>
          <w:rStyle w:val="Ninguno"/>
          <w:rFonts w:ascii="Arial" w:eastAsia="Arial" w:hAnsi="Arial" w:cs="Arial"/>
          <w:bCs/>
          <w:lang w:val="es-ES"/>
        </w:rPr>
        <w:t xml:space="preserve">, 1600–2800 m, </w:t>
      </w:r>
      <w:r w:rsidR="00CF0482" w:rsidRPr="00670117">
        <w:rPr>
          <w:rStyle w:val="Ninguno"/>
          <w:rFonts w:ascii="Arial" w:eastAsia="Arial" w:hAnsi="Arial" w:cs="Arial"/>
          <w:bCs/>
          <w:lang w:val="es-ES"/>
        </w:rPr>
        <w:t xml:space="preserve">15 </w:t>
      </w:r>
      <w:proofErr w:type="spellStart"/>
      <w:r w:rsidRPr="00670117">
        <w:rPr>
          <w:rStyle w:val="Ninguno"/>
          <w:rFonts w:ascii="Arial" w:eastAsia="Arial" w:hAnsi="Arial" w:cs="Arial"/>
          <w:bCs/>
          <w:lang w:val="es-ES"/>
        </w:rPr>
        <w:t>Aug</w:t>
      </w:r>
      <w:proofErr w:type="spellEnd"/>
      <w:r w:rsidRPr="00670117">
        <w:rPr>
          <w:rStyle w:val="Ninguno"/>
          <w:rFonts w:ascii="Arial" w:eastAsia="Arial" w:hAnsi="Arial" w:cs="Arial"/>
          <w:bCs/>
          <w:lang w:val="es-ES"/>
        </w:rPr>
        <w:t xml:space="preserve"> 1942, </w:t>
      </w:r>
      <w:r w:rsidRPr="00670117">
        <w:rPr>
          <w:rStyle w:val="Ninguno"/>
          <w:rFonts w:ascii="Arial" w:eastAsia="Arial" w:hAnsi="Arial" w:cs="Arial"/>
          <w:bCs/>
          <w:i/>
          <w:lang w:val="es-ES"/>
        </w:rPr>
        <w:t xml:space="preserve">J. A. </w:t>
      </w:r>
      <w:proofErr w:type="spellStart"/>
      <w:r w:rsidRPr="00670117">
        <w:rPr>
          <w:rStyle w:val="Ninguno"/>
          <w:rFonts w:ascii="Arial" w:eastAsia="Arial" w:hAnsi="Arial" w:cs="Arial"/>
          <w:bCs/>
          <w:i/>
          <w:lang w:val="es-ES"/>
        </w:rPr>
        <w:t>Steyermark</w:t>
      </w:r>
      <w:proofErr w:type="spellEnd"/>
      <w:r w:rsidRPr="00670117">
        <w:rPr>
          <w:rStyle w:val="Ninguno"/>
          <w:rFonts w:ascii="Arial" w:eastAsia="Arial" w:hAnsi="Arial" w:cs="Arial"/>
          <w:bCs/>
          <w:i/>
          <w:lang w:val="es-ES"/>
        </w:rPr>
        <w:t xml:space="preserve"> 50636 </w:t>
      </w:r>
      <w:r w:rsidRPr="00670117">
        <w:rPr>
          <w:rStyle w:val="Ninguno"/>
          <w:rFonts w:ascii="Arial" w:eastAsia="Arial" w:hAnsi="Arial" w:cs="Arial"/>
          <w:bCs/>
          <w:lang w:val="es-ES"/>
        </w:rPr>
        <w:t>(AMES, F).</w:t>
      </w:r>
      <w:r w:rsidRPr="00670117">
        <w:rPr>
          <w:rStyle w:val="Ninguno"/>
          <w:rFonts w:ascii="Arial" w:hAnsi="Arial" w:cs="Arial"/>
          <w:lang w:val="es-ES"/>
        </w:rPr>
        <w:t xml:space="preserve"> </w:t>
      </w:r>
      <w:r w:rsidRPr="00670117">
        <w:rPr>
          <w:rStyle w:val="Ninguno"/>
          <w:rFonts w:ascii="Arial" w:eastAsia="Arial" w:hAnsi="Arial" w:cs="Arial"/>
          <w:b/>
          <w:bCs/>
          <w:lang w:val="es-ES"/>
        </w:rPr>
        <w:t xml:space="preserve">MÉXICO. </w:t>
      </w:r>
      <w:r w:rsidR="000302FB" w:rsidRPr="005C3585">
        <w:rPr>
          <w:rStyle w:val="Ninguno"/>
          <w:rFonts w:ascii="Arial" w:hAnsi="Arial" w:cs="Arial"/>
          <w:lang w:val="es-ES"/>
        </w:rPr>
        <w:t>[Sin datos de localidad y fecha]</w:t>
      </w:r>
      <w:r w:rsidR="000302FB" w:rsidRPr="00670117">
        <w:rPr>
          <w:rStyle w:val="Ninguno"/>
          <w:rFonts w:ascii="Arial" w:eastAsia="Arial" w:hAnsi="Arial" w:cs="Arial"/>
          <w:bCs/>
          <w:lang w:val="es-ES"/>
        </w:rPr>
        <w:t xml:space="preserve"> </w:t>
      </w:r>
      <w:r w:rsidR="000302FB" w:rsidRPr="00670117">
        <w:rPr>
          <w:rStyle w:val="Ninguno"/>
          <w:rFonts w:ascii="Arial" w:eastAsia="Arial" w:hAnsi="Arial" w:cs="Arial"/>
          <w:bCs/>
          <w:i/>
          <w:lang w:val="es-ES"/>
        </w:rPr>
        <w:t>M.</w:t>
      </w:r>
      <w:r w:rsidR="000302FB" w:rsidRPr="00670117">
        <w:rPr>
          <w:rStyle w:val="Ninguno"/>
          <w:rFonts w:ascii="Arial" w:eastAsia="Arial" w:hAnsi="Arial" w:cs="Arial"/>
          <w:bCs/>
          <w:lang w:val="es-ES"/>
        </w:rPr>
        <w:t xml:space="preserve"> </w:t>
      </w:r>
      <w:proofErr w:type="spellStart"/>
      <w:r w:rsidR="000302FB" w:rsidRPr="00670117">
        <w:rPr>
          <w:rStyle w:val="Ninguno"/>
          <w:rFonts w:ascii="Arial" w:eastAsia="Arial" w:hAnsi="Arial" w:cs="Arial"/>
          <w:bCs/>
          <w:i/>
          <w:lang w:val="es-ES"/>
        </w:rPr>
        <w:t>Sessé</w:t>
      </w:r>
      <w:proofErr w:type="spellEnd"/>
      <w:r w:rsidR="000302FB" w:rsidRPr="00670117">
        <w:rPr>
          <w:rStyle w:val="Ninguno"/>
          <w:rFonts w:ascii="Arial" w:eastAsia="Arial" w:hAnsi="Arial" w:cs="Arial"/>
          <w:bCs/>
          <w:i/>
          <w:lang w:val="es-ES"/>
        </w:rPr>
        <w:t xml:space="preserve"> 4381, J. </w:t>
      </w:r>
      <w:proofErr w:type="spellStart"/>
      <w:r w:rsidR="000302FB" w:rsidRPr="00670117">
        <w:rPr>
          <w:rStyle w:val="Ninguno"/>
          <w:rFonts w:ascii="Arial" w:eastAsia="Arial" w:hAnsi="Arial" w:cs="Arial"/>
          <w:bCs/>
          <w:i/>
          <w:lang w:val="es-ES"/>
        </w:rPr>
        <w:t>Mociño</w:t>
      </w:r>
      <w:proofErr w:type="spellEnd"/>
      <w:r w:rsidR="000302FB" w:rsidRPr="00670117">
        <w:rPr>
          <w:rStyle w:val="Ninguno"/>
          <w:rFonts w:ascii="Arial" w:eastAsia="Arial" w:hAnsi="Arial" w:cs="Arial"/>
          <w:bCs/>
          <w:i/>
          <w:lang w:val="es-ES"/>
        </w:rPr>
        <w:t xml:space="preserve">, Castillo &amp; Maldonado (1787–1804) </w:t>
      </w:r>
      <w:r w:rsidR="000302FB" w:rsidRPr="00670117">
        <w:rPr>
          <w:rStyle w:val="Ninguno"/>
          <w:rFonts w:ascii="Arial" w:eastAsia="Arial" w:hAnsi="Arial" w:cs="Arial"/>
          <w:bCs/>
          <w:lang w:val="es-ES"/>
        </w:rPr>
        <w:t>(F).</w:t>
      </w:r>
      <w:r w:rsidR="000302FB">
        <w:rPr>
          <w:rStyle w:val="Ninguno"/>
          <w:rFonts w:ascii="Arial" w:eastAsia="Arial" w:hAnsi="Arial" w:cs="Arial"/>
          <w:bCs/>
          <w:lang w:val="es-ES"/>
        </w:rPr>
        <w:t xml:space="preserve"> </w:t>
      </w:r>
      <w:r w:rsidRPr="00670117">
        <w:rPr>
          <w:rStyle w:val="Ninguno"/>
          <w:rFonts w:ascii="Arial" w:eastAsia="Arial" w:hAnsi="Arial" w:cs="Arial"/>
          <w:bCs/>
          <w:lang w:val="es-ES"/>
        </w:rPr>
        <w:t xml:space="preserve">Chiapas: Mt. Grande, </w:t>
      </w:r>
      <w:proofErr w:type="spellStart"/>
      <w:r w:rsidR="00CF0482" w:rsidRPr="00670117">
        <w:rPr>
          <w:rStyle w:val="Ninguno"/>
          <w:rFonts w:ascii="Arial" w:eastAsia="Arial" w:hAnsi="Arial" w:cs="Arial"/>
          <w:bCs/>
          <w:lang w:val="es-ES"/>
        </w:rPr>
        <w:t>Apr</w:t>
      </w:r>
      <w:proofErr w:type="spellEnd"/>
      <w:r w:rsidRPr="00670117">
        <w:rPr>
          <w:rStyle w:val="Ninguno"/>
          <w:rFonts w:ascii="Arial" w:eastAsia="Arial" w:hAnsi="Arial" w:cs="Arial"/>
          <w:bCs/>
          <w:lang w:val="es-ES"/>
        </w:rPr>
        <w:t xml:space="preserve"> 1936, </w:t>
      </w:r>
      <w:r w:rsidRPr="00670117">
        <w:rPr>
          <w:rStyle w:val="Ninguno"/>
          <w:rFonts w:ascii="Arial" w:eastAsia="Arial" w:hAnsi="Arial" w:cs="Arial"/>
          <w:bCs/>
          <w:i/>
          <w:lang w:val="es-ES"/>
        </w:rPr>
        <w:t xml:space="preserve">E. </w:t>
      </w:r>
      <w:proofErr w:type="spellStart"/>
      <w:r w:rsidRPr="00670117">
        <w:rPr>
          <w:rStyle w:val="Ninguno"/>
          <w:rFonts w:ascii="Arial" w:eastAsia="Arial" w:hAnsi="Arial" w:cs="Arial"/>
          <w:bCs/>
          <w:i/>
          <w:lang w:val="es-ES"/>
        </w:rPr>
        <w:t>Matuda</w:t>
      </w:r>
      <w:proofErr w:type="spellEnd"/>
      <w:r w:rsidRPr="00670117">
        <w:rPr>
          <w:rStyle w:val="Ninguno"/>
          <w:rFonts w:ascii="Arial" w:eastAsia="Arial" w:hAnsi="Arial" w:cs="Arial"/>
          <w:bCs/>
          <w:i/>
          <w:lang w:val="es-ES"/>
        </w:rPr>
        <w:t xml:space="preserve"> 373</w:t>
      </w:r>
      <w:r w:rsidRPr="00670117">
        <w:rPr>
          <w:rStyle w:val="Ninguno"/>
          <w:rFonts w:ascii="Arial" w:eastAsia="Arial" w:hAnsi="Arial" w:cs="Arial"/>
          <w:bCs/>
          <w:lang w:val="es-ES"/>
        </w:rPr>
        <w:t xml:space="preserve"> (AMES). </w:t>
      </w:r>
      <w:r w:rsidRPr="005B56A2">
        <w:rPr>
          <w:rStyle w:val="Ninguno"/>
          <w:rFonts w:ascii="Arial" w:eastAsia="Arial" w:hAnsi="Arial" w:cs="Arial"/>
          <w:bCs/>
          <w:lang w:val="es-CR"/>
        </w:rPr>
        <w:t xml:space="preserve">Ciudad de México: Crevices of lava. </w:t>
      </w:r>
      <w:r w:rsidRPr="00670117">
        <w:rPr>
          <w:rStyle w:val="Ninguno"/>
          <w:rFonts w:ascii="Arial" w:eastAsia="Arial" w:hAnsi="Arial" w:cs="Arial"/>
          <w:bCs/>
          <w:lang w:val="en-US"/>
        </w:rPr>
        <w:t>Lava flow at (</w:t>
      </w:r>
      <w:proofErr w:type="spellStart"/>
      <w:r w:rsidRPr="00670117">
        <w:rPr>
          <w:rStyle w:val="Ninguno"/>
          <w:rFonts w:ascii="Arial" w:eastAsia="Arial" w:hAnsi="Arial" w:cs="Arial"/>
          <w:bCs/>
          <w:lang w:val="en-US"/>
        </w:rPr>
        <w:t>Pedrigal</w:t>
      </w:r>
      <w:proofErr w:type="spellEnd"/>
      <w:r w:rsidRPr="00670117">
        <w:rPr>
          <w:rStyle w:val="Ninguno"/>
          <w:rFonts w:ascii="Arial" w:eastAsia="Arial" w:hAnsi="Arial" w:cs="Arial"/>
          <w:bCs/>
          <w:lang w:val="en-US"/>
        </w:rPr>
        <w:t xml:space="preserve">) </w:t>
      </w:r>
      <w:proofErr w:type="spellStart"/>
      <w:r w:rsidRPr="00670117">
        <w:rPr>
          <w:rStyle w:val="Ninguno"/>
          <w:rFonts w:ascii="Arial" w:eastAsia="Arial" w:hAnsi="Arial" w:cs="Arial"/>
          <w:bCs/>
          <w:lang w:val="en-US"/>
        </w:rPr>
        <w:t>Peña</w:t>
      </w:r>
      <w:proofErr w:type="spellEnd"/>
      <w:r w:rsidRPr="00670117">
        <w:rPr>
          <w:rStyle w:val="Ninguno"/>
          <w:rFonts w:ascii="Arial" w:eastAsia="Arial" w:hAnsi="Arial" w:cs="Arial"/>
          <w:bCs/>
          <w:lang w:val="en-US"/>
        </w:rPr>
        <w:t xml:space="preserve"> </w:t>
      </w:r>
      <w:proofErr w:type="spellStart"/>
      <w:r w:rsidRPr="00670117">
        <w:rPr>
          <w:rStyle w:val="Ninguno"/>
          <w:rFonts w:ascii="Arial" w:eastAsia="Arial" w:hAnsi="Arial" w:cs="Arial"/>
          <w:bCs/>
          <w:lang w:val="en-US"/>
        </w:rPr>
        <w:t>Pobre</w:t>
      </w:r>
      <w:proofErr w:type="spellEnd"/>
      <w:r w:rsidRPr="00670117">
        <w:rPr>
          <w:rStyle w:val="Ninguno"/>
          <w:rFonts w:ascii="Arial" w:eastAsia="Arial" w:hAnsi="Arial" w:cs="Arial"/>
          <w:bCs/>
          <w:lang w:val="en-US"/>
        </w:rPr>
        <w:t xml:space="preserve"> near the circular pyramid and large paper mill north of </w:t>
      </w:r>
      <w:proofErr w:type="spellStart"/>
      <w:r w:rsidRPr="00670117">
        <w:rPr>
          <w:rStyle w:val="Ninguno"/>
          <w:rFonts w:ascii="Arial" w:eastAsia="Arial" w:hAnsi="Arial" w:cs="Arial"/>
          <w:bCs/>
          <w:lang w:val="en-US"/>
        </w:rPr>
        <w:t>Tlalpan</w:t>
      </w:r>
      <w:proofErr w:type="spellEnd"/>
      <w:r w:rsidRPr="00670117">
        <w:rPr>
          <w:rStyle w:val="Ninguno"/>
          <w:rFonts w:ascii="Arial" w:eastAsia="Arial" w:hAnsi="Arial" w:cs="Arial"/>
          <w:bCs/>
          <w:lang w:val="en-US"/>
        </w:rPr>
        <w:t xml:space="preserve">, 7000 ft. [2134 m], </w:t>
      </w:r>
      <w:r w:rsidR="00CF0482" w:rsidRPr="00670117">
        <w:rPr>
          <w:rStyle w:val="Ninguno"/>
          <w:rFonts w:ascii="Arial" w:eastAsia="Arial" w:hAnsi="Arial" w:cs="Arial"/>
          <w:bCs/>
          <w:lang w:val="en-US"/>
        </w:rPr>
        <w:t xml:space="preserve">08 </w:t>
      </w:r>
      <w:r w:rsidRPr="00670117">
        <w:rPr>
          <w:rStyle w:val="Ninguno"/>
          <w:rFonts w:ascii="Arial" w:eastAsia="Arial" w:hAnsi="Arial" w:cs="Arial"/>
          <w:bCs/>
          <w:lang w:val="en-US"/>
        </w:rPr>
        <w:t xml:space="preserve">Aug 1944, </w:t>
      </w:r>
      <w:r w:rsidRPr="00670117">
        <w:rPr>
          <w:rStyle w:val="Ninguno"/>
          <w:rFonts w:ascii="Arial" w:eastAsia="Arial" w:hAnsi="Arial" w:cs="Arial"/>
          <w:bCs/>
          <w:i/>
          <w:lang w:val="en-US"/>
        </w:rPr>
        <w:t>A. Sharp 44184</w:t>
      </w:r>
      <w:r w:rsidRPr="00670117">
        <w:rPr>
          <w:rStyle w:val="Ninguno"/>
          <w:rFonts w:ascii="Arial" w:eastAsia="Arial" w:hAnsi="Arial" w:cs="Arial"/>
          <w:bCs/>
          <w:lang w:val="en-US"/>
        </w:rPr>
        <w:t xml:space="preserve"> (SEL). </w:t>
      </w:r>
      <w:proofErr w:type="spellStart"/>
      <w:r w:rsidRPr="00670117">
        <w:rPr>
          <w:rStyle w:val="Ninguno"/>
          <w:rFonts w:ascii="Arial" w:eastAsia="Arial" w:hAnsi="Arial" w:cs="Arial"/>
          <w:bCs/>
          <w:lang w:val="en-US"/>
        </w:rPr>
        <w:t>Tizapan</w:t>
      </w:r>
      <w:proofErr w:type="spellEnd"/>
      <w:r w:rsidRPr="00670117">
        <w:rPr>
          <w:rStyle w:val="Ninguno"/>
          <w:rFonts w:ascii="Arial" w:eastAsia="Arial" w:hAnsi="Arial" w:cs="Arial"/>
          <w:bCs/>
          <w:lang w:val="en-US"/>
        </w:rPr>
        <w:t xml:space="preserve">, Lava fields, 7500 ft. </w:t>
      </w:r>
      <w:r w:rsidRPr="005B56A2">
        <w:rPr>
          <w:rStyle w:val="Ninguno"/>
          <w:rFonts w:ascii="Arial" w:eastAsia="Arial" w:hAnsi="Arial" w:cs="Arial"/>
          <w:bCs/>
          <w:lang w:val="en-US"/>
        </w:rPr>
        <w:t xml:space="preserve">[2286 m], </w:t>
      </w:r>
      <w:r w:rsidR="00CF0482" w:rsidRPr="005B56A2">
        <w:rPr>
          <w:rStyle w:val="Ninguno"/>
          <w:rFonts w:ascii="Arial" w:eastAsia="Arial" w:hAnsi="Arial" w:cs="Arial"/>
          <w:bCs/>
          <w:lang w:val="en-US"/>
        </w:rPr>
        <w:t xml:space="preserve">17 </w:t>
      </w:r>
      <w:r w:rsidRPr="005B56A2">
        <w:rPr>
          <w:rStyle w:val="Ninguno"/>
          <w:rFonts w:ascii="Arial" w:eastAsia="Arial" w:hAnsi="Arial" w:cs="Arial"/>
          <w:bCs/>
          <w:lang w:val="en-US"/>
        </w:rPr>
        <w:t xml:space="preserve">Jul 1904, </w:t>
      </w:r>
      <w:r w:rsidRPr="005B56A2">
        <w:rPr>
          <w:rStyle w:val="Ninguno"/>
          <w:rFonts w:ascii="Arial" w:eastAsia="Arial" w:hAnsi="Arial" w:cs="Arial"/>
          <w:bCs/>
          <w:i/>
          <w:lang w:val="en-US"/>
        </w:rPr>
        <w:t>C. G. Pringle 8974</w:t>
      </w:r>
      <w:r w:rsidRPr="005B56A2">
        <w:rPr>
          <w:rStyle w:val="Ninguno"/>
          <w:rFonts w:ascii="Arial" w:eastAsia="Arial" w:hAnsi="Arial" w:cs="Arial"/>
          <w:bCs/>
          <w:lang w:val="en-US"/>
        </w:rPr>
        <w:t xml:space="preserve"> (F). </w:t>
      </w:r>
      <w:proofErr w:type="spellStart"/>
      <w:r w:rsidRPr="00670117">
        <w:rPr>
          <w:rStyle w:val="Ninguno"/>
          <w:rFonts w:ascii="Arial" w:eastAsia="Arial" w:hAnsi="Arial" w:cs="Arial"/>
          <w:bCs/>
          <w:lang w:val="es-ES"/>
        </w:rPr>
        <w:t>Near</w:t>
      </w:r>
      <w:proofErr w:type="spellEnd"/>
      <w:r w:rsidRPr="00670117">
        <w:rPr>
          <w:rStyle w:val="Ninguno"/>
          <w:rFonts w:ascii="Arial" w:eastAsia="Arial" w:hAnsi="Arial" w:cs="Arial"/>
          <w:bCs/>
          <w:lang w:val="es-ES"/>
        </w:rPr>
        <w:t xml:space="preserve"> Milpa Alta, </w:t>
      </w:r>
      <w:r w:rsidRPr="00670117">
        <w:rPr>
          <w:rStyle w:val="Ninguno"/>
          <w:rFonts w:ascii="Arial" w:hAnsi="Arial" w:cs="Arial"/>
          <w:lang w:val="es-ES"/>
        </w:rPr>
        <w:t xml:space="preserve">19°12' N, 99°2' W,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2600 m, </w:t>
      </w:r>
      <w:r w:rsidR="00CF0482" w:rsidRPr="00670117">
        <w:rPr>
          <w:rStyle w:val="Ninguno"/>
          <w:rFonts w:ascii="Arial" w:hAnsi="Arial" w:cs="Arial"/>
          <w:lang w:val="es-ES"/>
        </w:rPr>
        <w:t xml:space="preserve">31 </w:t>
      </w:r>
      <w:proofErr w:type="spellStart"/>
      <w:r w:rsidRPr="00670117">
        <w:rPr>
          <w:rStyle w:val="Ninguno"/>
          <w:rFonts w:ascii="Arial" w:hAnsi="Arial" w:cs="Arial"/>
          <w:lang w:val="es-ES"/>
        </w:rPr>
        <w:t>Aug</w:t>
      </w:r>
      <w:proofErr w:type="spellEnd"/>
      <w:r w:rsidRPr="00670117">
        <w:rPr>
          <w:rStyle w:val="Ninguno"/>
          <w:rFonts w:ascii="Arial" w:hAnsi="Arial" w:cs="Arial"/>
          <w:lang w:val="es-ES"/>
        </w:rPr>
        <w:t xml:space="preserve"> 1932, </w:t>
      </w:r>
      <w:r w:rsidRPr="00670117">
        <w:rPr>
          <w:rStyle w:val="Ninguno"/>
          <w:rFonts w:ascii="Arial" w:eastAsia="Arial" w:hAnsi="Arial" w:cs="Arial"/>
          <w:bCs/>
          <w:i/>
          <w:lang w:val="es-ES"/>
        </w:rPr>
        <w:t xml:space="preserve">J. González 1334 &amp; O. </w:t>
      </w:r>
      <w:proofErr w:type="spellStart"/>
      <w:r w:rsidRPr="00670117">
        <w:rPr>
          <w:rStyle w:val="Ninguno"/>
          <w:rFonts w:ascii="Arial" w:eastAsia="Arial" w:hAnsi="Arial" w:cs="Arial"/>
          <w:bCs/>
          <w:i/>
          <w:lang w:val="es-ES"/>
        </w:rPr>
        <w:t>Nagel</w:t>
      </w:r>
      <w:proofErr w:type="spellEnd"/>
      <w:r w:rsidRPr="00670117">
        <w:rPr>
          <w:rStyle w:val="Ninguno"/>
          <w:rFonts w:ascii="Arial" w:eastAsia="Arial" w:hAnsi="Arial" w:cs="Arial"/>
          <w:bCs/>
          <w:lang w:val="es-ES"/>
        </w:rPr>
        <w:t xml:space="preserve"> (AMES). </w:t>
      </w:r>
      <w:r w:rsidRPr="00670117">
        <w:rPr>
          <w:rFonts w:ascii="Arial" w:eastAsia="Arial" w:hAnsi="Arial" w:cs="Arial"/>
          <w:bCs/>
          <w:lang w:val="es-ES"/>
        </w:rPr>
        <w:t xml:space="preserve">Pedregal. [Pedregal de San Ángel], </w:t>
      </w:r>
      <w:r w:rsidRPr="00670117">
        <w:rPr>
          <w:rStyle w:val="Ninguno"/>
          <w:rFonts w:ascii="Arial" w:eastAsia="Arial" w:hAnsi="Arial" w:cs="Arial"/>
          <w:bCs/>
          <w:lang w:val="es-ES"/>
        </w:rPr>
        <w:t xml:space="preserve">19°18'00" N, 99°09'00" W, 2410 m, </w:t>
      </w:r>
      <w:proofErr w:type="spellStart"/>
      <w:r w:rsidRPr="00670117">
        <w:rPr>
          <w:rStyle w:val="Ninguno"/>
          <w:rFonts w:ascii="Arial" w:eastAsia="Arial" w:hAnsi="Arial" w:cs="Arial"/>
          <w:bCs/>
          <w:lang w:val="es-ES"/>
        </w:rPr>
        <w:t>Aug</w:t>
      </w:r>
      <w:proofErr w:type="spellEnd"/>
      <w:r w:rsidRPr="00670117">
        <w:rPr>
          <w:rStyle w:val="Ninguno"/>
          <w:rFonts w:ascii="Arial" w:eastAsia="Arial" w:hAnsi="Arial" w:cs="Arial"/>
          <w:bCs/>
          <w:lang w:val="es-ES"/>
        </w:rPr>
        <w:t xml:space="preserve"> 1925,</w:t>
      </w:r>
      <w:r w:rsidRPr="00670117">
        <w:rPr>
          <w:rStyle w:val="Ninguno"/>
          <w:rFonts w:ascii="Arial" w:eastAsia="Arial" w:hAnsi="Arial" w:cs="Arial"/>
          <w:bCs/>
          <w:i/>
          <w:lang w:val="es-ES"/>
        </w:rPr>
        <w:t xml:space="preserve"> E. </w:t>
      </w:r>
      <w:proofErr w:type="spellStart"/>
      <w:r w:rsidRPr="00670117">
        <w:rPr>
          <w:rStyle w:val="Ninguno"/>
          <w:rFonts w:ascii="Arial" w:eastAsia="Arial" w:hAnsi="Arial" w:cs="Arial"/>
          <w:bCs/>
          <w:i/>
          <w:lang w:val="es-ES"/>
        </w:rPr>
        <w:t>Lyonnet</w:t>
      </w:r>
      <w:proofErr w:type="spellEnd"/>
      <w:r w:rsidRPr="00670117">
        <w:rPr>
          <w:rStyle w:val="Ninguno"/>
          <w:rFonts w:ascii="Arial" w:eastAsia="Arial" w:hAnsi="Arial" w:cs="Arial"/>
          <w:bCs/>
          <w:i/>
          <w:lang w:val="es-ES"/>
        </w:rPr>
        <w:t xml:space="preserve"> 21 </w:t>
      </w:r>
      <w:r w:rsidRPr="00670117">
        <w:rPr>
          <w:rStyle w:val="Ninguno"/>
          <w:rFonts w:ascii="Arial" w:eastAsia="Arial" w:hAnsi="Arial" w:cs="Arial"/>
          <w:bCs/>
          <w:lang w:val="es-ES"/>
        </w:rPr>
        <w:t xml:space="preserve">(AMES, MO). Pedregal, Jul 1935, </w:t>
      </w:r>
      <w:proofErr w:type="spellStart"/>
      <w:r w:rsidRPr="00670117">
        <w:rPr>
          <w:rStyle w:val="Ninguno"/>
          <w:rFonts w:ascii="Arial" w:eastAsia="Arial" w:hAnsi="Arial" w:cs="Arial"/>
          <w:bCs/>
          <w:i/>
          <w:lang w:val="es-ES"/>
        </w:rPr>
        <w:t>Lyonnet</w:t>
      </w:r>
      <w:proofErr w:type="spellEnd"/>
      <w:r w:rsidRPr="00670117">
        <w:rPr>
          <w:rStyle w:val="Ninguno"/>
          <w:rFonts w:ascii="Arial" w:eastAsia="Arial" w:hAnsi="Arial" w:cs="Arial"/>
          <w:bCs/>
          <w:i/>
          <w:lang w:val="es-ES"/>
        </w:rPr>
        <w:t xml:space="preserve"> 2939</w:t>
      </w:r>
      <w:r w:rsidRPr="00670117">
        <w:rPr>
          <w:rStyle w:val="Ninguno"/>
          <w:rFonts w:ascii="Arial" w:eastAsia="Arial" w:hAnsi="Arial" w:cs="Arial"/>
          <w:bCs/>
          <w:lang w:val="es-ES"/>
        </w:rPr>
        <w:t xml:space="preserve"> (AMES). Pedregal </w:t>
      </w:r>
      <w:proofErr w:type="spellStart"/>
      <w:r w:rsidRPr="00670117">
        <w:rPr>
          <w:rStyle w:val="Ninguno"/>
          <w:rFonts w:ascii="Arial" w:eastAsia="Arial" w:hAnsi="Arial" w:cs="Arial"/>
          <w:bCs/>
          <w:lang w:val="es-ES"/>
        </w:rPr>
        <w:t>near</w:t>
      </w:r>
      <w:proofErr w:type="spellEnd"/>
      <w:r w:rsidRPr="00670117">
        <w:rPr>
          <w:rStyle w:val="Ninguno"/>
          <w:rFonts w:ascii="Arial" w:eastAsia="Arial" w:hAnsi="Arial" w:cs="Arial"/>
          <w:bCs/>
          <w:lang w:val="es-ES"/>
        </w:rPr>
        <w:t xml:space="preserve"> San Ángel, </w:t>
      </w:r>
      <w:proofErr w:type="spellStart"/>
      <w:r w:rsidRPr="00670117">
        <w:rPr>
          <w:rStyle w:val="Ninguno"/>
          <w:rFonts w:ascii="Arial" w:eastAsia="Arial" w:hAnsi="Arial" w:cs="Arial"/>
          <w:bCs/>
          <w:lang w:val="es-ES"/>
        </w:rPr>
        <w:t>near</w:t>
      </w:r>
      <w:proofErr w:type="spellEnd"/>
      <w:r w:rsidRPr="00670117">
        <w:rPr>
          <w:rStyle w:val="Ninguno"/>
          <w:rFonts w:ascii="Arial" w:eastAsia="Arial" w:hAnsi="Arial" w:cs="Arial"/>
          <w:bCs/>
          <w:lang w:val="es-ES"/>
        </w:rPr>
        <w:t xml:space="preserve"> Los Reyes, 2200 m, </w:t>
      </w:r>
      <w:proofErr w:type="spellStart"/>
      <w:r w:rsidRPr="00670117">
        <w:rPr>
          <w:rStyle w:val="Ninguno"/>
          <w:rFonts w:ascii="Arial" w:eastAsia="Arial" w:hAnsi="Arial" w:cs="Arial"/>
          <w:bCs/>
          <w:lang w:val="es-ES"/>
        </w:rPr>
        <w:t>Aug</w:t>
      </w:r>
      <w:proofErr w:type="spellEnd"/>
      <w:r w:rsidRPr="00670117">
        <w:rPr>
          <w:rStyle w:val="Ninguno"/>
          <w:rFonts w:ascii="Arial" w:eastAsia="Arial" w:hAnsi="Arial" w:cs="Arial"/>
          <w:bCs/>
          <w:lang w:val="es-ES"/>
        </w:rPr>
        <w:t xml:space="preserve"> 1942, </w:t>
      </w:r>
      <w:r w:rsidRPr="00670117">
        <w:rPr>
          <w:rStyle w:val="Ninguno"/>
          <w:rFonts w:ascii="Arial" w:eastAsia="Arial" w:hAnsi="Arial" w:cs="Arial"/>
          <w:bCs/>
          <w:i/>
          <w:lang w:val="es-ES"/>
        </w:rPr>
        <w:t>H. Sawyer 707</w:t>
      </w:r>
      <w:r w:rsidRPr="00670117">
        <w:rPr>
          <w:rStyle w:val="Ninguno"/>
          <w:rFonts w:ascii="Arial" w:eastAsia="Arial" w:hAnsi="Arial" w:cs="Arial"/>
          <w:bCs/>
          <w:lang w:val="es-ES"/>
        </w:rPr>
        <w:t xml:space="preserve"> (F). </w:t>
      </w:r>
      <w:proofErr w:type="spellStart"/>
      <w:r w:rsidRPr="00670117">
        <w:rPr>
          <w:rStyle w:val="Ninguno"/>
          <w:rFonts w:ascii="Arial" w:eastAsia="Arial" w:hAnsi="Arial" w:cs="Arial"/>
          <w:bCs/>
          <w:lang w:val="en-US"/>
        </w:rPr>
        <w:t>Pedregal</w:t>
      </w:r>
      <w:proofErr w:type="spellEnd"/>
      <w:r w:rsidRPr="00670117">
        <w:rPr>
          <w:rStyle w:val="Ninguno"/>
          <w:rFonts w:ascii="Arial" w:eastAsia="Arial" w:hAnsi="Arial" w:cs="Arial"/>
          <w:bCs/>
          <w:lang w:val="en-US"/>
        </w:rPr>
        <w:t xml:space="preserve"> de San </w:t>
      </w:r>
      <w:proofErr w:type="spellStart"/>
      <w:r w:rsidRPr="00670117">
        <w:rPr>
          <w:rStyle w:val="Ninguno"/>
          <w:rFonts w:ascii="Arial" w:eastAsia="Arial" w:hAnsi="Arial" w:cs="Arial"/>
          <w:bCs/>
          <w:lang w:val="en-US"/>
        </w:rPr>
        <w:t>Ángel</w:t>
      </w:r>
      <w:proofErr w:type="spellEnd"/>
      <w:r w:rsidRPr="00670117">
        <w:rPr>
          <w:rStyle w:val="Ninguno"/>
          <w:rFonts w:ascii="Arial" w:eastAsia="Arial" w:hAnsi="Arial" w:cs="Arial"/>
          <w:bCs/>
          <w:lang w:val="en-US"/>
        </w:rPr>
        <w:t xml:space="preserve">, near </w:t>
      </w:r>
      <w:proofErr w:type="spellStart"/>
      <w:r w:rsidRPr="00670117">
        <w:rPr>
          <w:rStyle w:val="Ninguno"/>
          <w:rFonts w:ascii="Arial" w:eastAsia="Arial" w:hAnsi="Arial" w:cs="Arial"/>
          <w:bCs/>
          <w:lang w:val="en-US"/>
        </w:rPr>
        <w:t>Tialpan</w:t>
      </w:r>
      <w:proofErr w:type="spellEnd"/>
      <w:r w:rsidRPr="00670117">
        <w:rPr>
          <w:rStyle w:val="Ninguno"/>
          <w:rFonts w:ascii="Arial" w:eastAsia="Arial" w:hAnsi="Arial" w:cs="Arial"/>
          <w:bCs/>
          <w:lang w:val="en-US"/>
        </w:rPr>
        <w:t xml:space="preserve">, in open field on lava shelves, 2300 m, Aug 1942, </w:t>
      </w:r>
      <w:r w:rsidRPr="00670117">
        <w:rPr>
          <w:rStyle w:val="Ninguno"/>
          <w:rFonts w:ascii="Arial" w:eastAsia="Arial" w:hAnsi="Arial" w:cs="Arial"/>
          <w:bCs/>
          <w:i/>
          <w:lang w:val="en-US"/>
        </w:rPr>
        <w:t>H. Sawyer 746</w:t>
      </w:r>
      <w:r w:rsidRPr="00670117">
        <w:rPr>
          <w:rStyle w:val="Ninguno"/>
          <w:rFonts w:ascii="Arial" w:eastAsia="Arial" w:hAnsi="Arial" w:cs="Arial"/>
          <w:bCs/>
          <w:lang w:val="en-US"/>
        </w:rPr>
        <w:t xml:space="preserve"> (F). </w:t>
      </w:r>
      <w:proofErr w:type="spellStart"/>
      <w:r w:rsidRPr="00670117">
        <w:rPr>
          <w:rStyle w:val="Ninguno"/>
          <w:rFonts w:ascii="Arial" w:eastAsia="Arial" w:hAnsi="Arial" w:cs="Arial"/>
          <w:bCs/>
          <w:lang w:val="en-US"/>
        </w:rPr>
        <w:t>Pedregal</w:t>
      </w:r>
      <w:proofErr w:type="spellEnd"/>
      <w:r w:rsidRPr="00670117">
        <w:rPr>
          <w:rStyle w:val="Ninguno"/>
          <w:rFonts w:ascii="Arial" w:eastAsia="Arial" w:hAnsi="Arial" w:cs="Arial"/>
          <w:bCs/>
          <w:lang w:val="en-US"/>
        </w:rPr>
        <w:t xml:space="preserve"> near San </w:t>
      </w:r>
      <w:proofErr w:type="spellStart"/>
      <w:r w:rsidRPr="00670117">
        <w:rPr>
          <w:rStyle w:val="Ninguno"/>
          <w:rFonts w:ascii="Arial" w:eastAsia="Arial" w:hAnsi="Arial" w:cs="Arial"/>
          <w:bCs/>
          <w:lang w:val="en-US"/>
        </w:rPr>
        <w:t>Ángel</w:t>
      </w:r>
      <w:proofErr w:type="spellEnd"/>
      <w:r w:rsidRPr="00670117">
        <w:rPr>
          <w:rStyle w:val="Ninguno"/>
          <w:rFonts w:ascii="Arial" w:eastAsia="Arial" w:hAnsi="Arial" w:cs="Arial"/>
          <w:bCs/>
          <w:lang w:val="en-US"/>
        </w:rPr>
        <w:t>, on rocks, 2300 m, Aug 1942</w:t>
      </w:r>
      <w:r w:rsidRPr="00670117">
        <w:rPr>
          <w:rStyle w:val="Ninguno"/>
          <w:rFonts w:ascii="Arial" w:eastAsia="Arial" w:hAnsi="Arial" w:cs="Arial"/>
          <w:bCs/>
          <w:i/>
          <w:lang w:val="en-US"/>
        </w:rPr>
        <w:t>, H. Sawyer 748</w:t>
      </w:r>
      <w:r w:rsidRPr="00670117">
        <w:rPr>
          <w:rStyle w:val="Ninguno"/>
          <w:rFonts w:ascii="Arial" w:eastAsia="Arial" w:hAnsi="Arial" w:cs="Arial"/>
          <w:bCs/>
          <w:lang w:val="en-US"/>
        </w:rPr>
        <w:t xml:space="preserve"> (F). On rocks near Contreras, 2400 m, Aug 1949, </w:t>
      </w:r>
      <w:r w:rsidRPr="00670117">
        <w:rPr>
          <w:rStyle w:val="Ninguno"/>
          <w:rFonts w:ascii="Arial" w:eastAsia="Arial" w:hAnsi="Arial" w:cs="Arial"/>
          <w:bCs/>
          <w:i/>
          <w:lang w:val="en-US"/>
        </w:rPr>
        <w:t>H. Sawyer</w:t>
      </w:r>
      <w:r w:rsidRPr="00670117">
        <w:rPr>
          <w:rStyle w:val="Ninguno"/>
          <w:rFonts w:ascii="Arial" w:eastAsia="Arial" w:hAnsi="Arial" w:cs="Arial"/>
          <w:bCs/>
          <w:lang w:val="en-US"/>
        </w:rPr>
        <w:t xml:space="preserve"> 7768A (SEL). </w:t>
      </w:r>
      <w:r w:rsidRPr="00670117">
        <w:rPr>
          <w:rStyle w:val="Ninguno"/>
          <w:rFonts w:ascii="Arial" w:eastAsia="Arial" w:hAnsi="Arial" w:cs="Arial"/>
          <w:bCs/>
          <w:lang w:val="es-ES"/>
        </w:rPr>
        <w:t xml:space="preserve">Al Este de la C. V. Pedregal de San Ángel, 02 </w:t>
      </w:r>
      <w:proofErr w:type="gramStart"/>
      <w:r w:rsidRPr="00670117">
        <w:rPr>
          <w:rStyle w:val="Ninguno"/>
          <w:rFonts w:ascii="Arial" w:eastAsia="Arial" w:hAnsi="Arial" w:cs="Arial"/>
          <w:bCs/>
          <w:lang w:val="es-ES"/>
        </w:rPr>
        <w:t>Ago.</w:t>
      </w:r>
      <w:proofErr w:type="gramEnd"/>
      <w:r w:rsidRPr="00670117">
        <w:rPr>
          <w:rStyle w:val="Ninguno"/>
          <w:rFonts w:ascii="Arial" w:eastAsia="Arial" w:hAnsi="Arial" w:cs="Arial"/>
          <w:bCs/>
          <w:lang w:val="es-ES"/>
        </w:rPr>
        <w:t xml:space="preserve"> 1952, </w:t>
      </w:r>
      <w:r w:rsidRPr="00670117">
        <w:rPr>
          <w:rStyle w:val="Ninguno"/>
          <w:rFonts w:ascii="Arial" w:eastAsia="Arial" w:hAnsi="Arial" w:cs="Arial"/>
          <w:bCs/>
          <w:i/>
          <w:lang w:val="es-ES"/>
        </w:rPr>
        <w:t>J.</w:t>
      </w:r>
      <w:r w:rsidRPr="00670117">
        <w:rPr>
          <w:rStyle w:val="Ninguno"/>
          <w:rFonts w:ascii="Arial" w:eastAsia="Arial" w:hAnsi="Arial" w:cs="Arial"/>
          <w:bCs/>
          <w:lang w:val="es-ES"/>
        </w:rPr>
        <w:t xml:space="preserve"> </w:t>
      </w:r>
      <w:proofErr w:type="spellStart"/>
      <w:r w:rsidRPr="00670117">
        <w:rPr>
          <w:rStyle w:val="Ninguno"/>
          <w:rFonts w:ascii="Arial" w:eastAsia="Arial" w:hAnsi="Arial" w:cs="Arial"/>
          <w:bCs/>
          <w:i/>
          <w:lang w:val="es-ES"/>
        </w:rPr>
        <w:t>Rzedowski</w:t>
      </w:r>
      <w:proofErr w:type="spellEnd"/>
      <w:r w:rsidRPr="00670117">
        <w:rPr>
          <w:rStyle w:val="Ninguno"/>
          <w:rFonts w:ascii="Arial" w:eastAsia="Arial" w:hAnsi="Arial" w:cs="Arial"/>
          <w:bCs/>
          <w:i/>
          <w:lang w:val="es-ES"/>
        </w:rPr>
        <w:t xml:space="preserve"> 1385</w:t>
      </w:r>
      <w:r w:rsidRPr="00670117">
        <w:rPr>
          <w:rStyle w:val="Ninguno"/>
          <w:rFonts w:ascii="Arial" w:eastAsia="Arial" w:hAnsi="Arial" w:cs="Arial"/>
          <w:bCs/>
          <w:lang w:val="es-ES"/>
        </w:rPr>
        <w:t xml:space="preserve"> (SEL). </w:t>
      </w:r>
      <w:r w:rsidRPr="00670117">
        <w:rPr>
          <w:rStyle w:val="Ninguno"/>
          <w:rFonts w:ascii="Arial" w:eastAsia="Arial" w:hAnsi="Arial" w:cs="Arial"/>
          <w:bCs/>
          <w:lang w:val="en-US"/>
        </w:rPr>
        <w:t xml:space="preserve">Near </w:t>
      </w:r>
      <w:proofErr w:type="spellStart"/>
      <w:r w:rsidRPr="00670117">
        <w:rPr>
          <w:rStyle w:val="Ninguno"/>
          <w:rFonts w:ascii="Arial" w:eastAsia="Arial" w:hAnsi="Arial" w:cs="Arial"/>
          <w:bCs/>
          <w:lang w:val="en-US"/>
        </w:rPr>
        <w:t>Tlalpan</w:t>
      </w:r>
      <w:proofErr w:type="spellEnd"/>
      <w:r w:rsidRPr="00670117">
        <w:rPr>
          <w:rStyle w:val="Ninguno"/>
          <w:rFonts w:ascii="Arial" w:eastAsia="Arial" w:hAnsi="Arial" w:cs="Arial"/>
          <w:bCs/>
          <w:lang w:val="en-US"/>
        </w:rPr>
        <w:t xml:space="preserve">, loamy meadows, </w:t>
      </w:r>
      <w:r w:rsidRPr="00670117">
        <w:rPr>
          <w:rStyle w:val="Ninguno"/>
          <w:rFonts w:ascii="Arial" w:hAnsi="Arial" w:cs="Arial"/>
          <w:lang w:val="en-US"/>
        </w:rPr>
        <w:t xml:space="preserve">19°19' N, 99°11' W, ca. 2300 m, </w:t>
      </w:r>
      <w:r w:rsidR="00CF0482" w:rsidRPr="00670117">
        <w:rPr>
          <w:rStyle w:val="Ninguno"/>
          <w:rFonts w:ascii="Arial" w:hAnsi="Arial" w:cs="Arial"/>
          <w:lang w:val="en-US"/>
        </w:rPr>
        <w:t xml:space="preserve">17 </w:t>
      </w:r>
      <w:r w:rsidRPr="00670117">
        <w:rPr>
          <w:rStyle w:val="Ninguno"/>
          <w:rFonts w:ascii="Arial" w:hAnsi="Arial" w:cs="Arial"/>
          <w:lang w:val="en-US"/>
        </w:rPr>
        <w:t xml:space="preserve">Aug 1932, </w:t>
      </w:r>
      <w:r w:rsidRPr="00670117">
        <w:rPr>
          <w:rStyle w:val="Ninguno"/>
          <w:rFonts w:ascii="Arial" w:eastAsia="Arial" w:hAnsi="Arial" w:cs="Arial"/>
          <w:bCs/>
          <w:i/>
          <w:lang w:val="en-US"/>
        </w:rPr>
        <w:t>O. Nagel 1221</w:t>
      </w:r>
      <w:r w:rsidRPr="00670117">
        <w:rPr>
          <w:rStyle w:val="Ninguno"/>
          <w:rFonts w:ascii="Arial" w:eastAsia="Arial" w:hAnsi="Arial" w:cs="Arial"/>
          <w:bCs/>
          <w:lang w:val="en-US"/>
        </w:rPr>
        <w:t xml:space="preserve"> (AMES). Lava fields near </w:t>
      </w:r>
      <w:proofErr w:type="spellStart"/>
      <w:r w:rsidRPr="00670117">
        <w:rPr>
          <w:rStyle w:val="Ninguno"/>
          <w:rFonts w:ascii="Arial" w:eastAsia="Arial" w:hAnsi="Arial" w:cs="Arial"/>
          <w:bCs/>
          <w:lang w:val="en-US"/>
        </w:rPr>
        <w:t>Tizapan</w:t>
      </w:r>
      <w:proofErr w:type="spellEnd"/>
      <w:r w:rsidRPr="00670117">
        <w:rPr>
          <w:rStyle w:val="Ninguno"/>
          <w:rFonts w:ascii="Arial" w:eastAsia="Arial" w:hAnsi="Arial" w:cs="Arial"/>
          <w:bCs/>
          <w:lang w:val="en-US"/>
        </w:rPr>
        <w:t xml:space="preserve">, 7500 ft. [2286 m], </w:t>
      </w:r>
      <w:r w:rsidR="00CF0482" w:rsidRPr="00670117">
        <w:rPr>
          <w:rStyle w:val="Ninguno"/>
          <w:rFonts w:ascii="Arial" w:eastAsia="Arial" w:hAnsi="Arial" w:cs="Arial"/>
          <w:bCs/>
          <w:lang w:val="en-US"/>
        </w:rPr>
        <w:t xml:space="preserve">27 </w:t>
      </w:r>
      <w:r w:rsidRPr="00670117">
        <w:rPr>
          <w:rStyle w:val="Ninguno"/>
          <w:rFonts w:ascii="Arial" w:eastAsia="Arial" w:hAnsi="Arial" w:cs="Arial"/>
          <w:bCs/>
          <w:lang w:val="en-US"/>
        </w:rPr>
        <w:t xml:space="preserve">Jul 1904, </w:t>
      </w:r>
      <w:r w:rsidRPr="00670117">
        <w:rPr>
          <w:rStyle w:val="Ninguno"/>
          <w:rFonts w:ascii="Arial" w:eastAsia="Arial" w:hAnsi="Arial" w:cs="Arial"/>
          <w:bCs/>
          <w:i/>
          <w:lang w:val="en-US"/>
        </w:rPr>
        <w:t>C. G. Pringle 8947</w:t>
      </w:r>
      <w:r w:rsidRPr="00670117">
        <w:rPr>
          <w:rStyle w:val="Ninguno"/>
          <w:rFonts w:ascii="Arial" w:eastAsia="Arial" w:hAnsi="Arial" w:cs="Arial"/>
          <w:bCs/>
          <w:lang w:val="en-US"/>
        </w:rPr>
        <w:t xml:space="preserve"> (AMES). </w:t>
      </w:r>
      <w:r w:rsidRPr="00670117">
        <w:rPr>
          <w:rStyle w:val="Ninguno"/>
          <w:rFonts w:ascii="Arial" w:eastAsia="Arial" w:hAnsi="Arial" w:cs="Arial"/>
          <w:bCs/>
          <w:lang w:val="es-ES"/>
        </w:rPr>
        <w:t xml:space="preserve">Estado de México: Nepantla. En </w:t>
      </w:r>
      <w:proofErr w:type="spellStart"/>
      <w:r w:rsidRPr="00670117">
        <w:rPr>
          <w:rStyle w:val="Ninguno"/>
          <w:rFonts w:ascii="Arial" w:eastAsia="Arial" w:hAnsi="Arial" w:cs="Arial"/>
          <w:bCs/>
          <w:lang w:val="es-ES"/>
        </w:rPr>
        <w:t>cañada</w:t>
      </w:r>
      <w:proofErr w:type="spellEnd"/>
      <w:r w:rsidRPr="00670117">
        <w:rPr>
          <w:rStyle w:val="Ninguno"/>
          <w:rFonts w:ascii="Arial" w:eastAsia="Arial" w:hAnsi="Arial" w:cs="Arial"/>
          <w:bCs/>
          <w:lang w:val="es-ES"/>
        </w:rPr>
        <w:t xml:space="preserve"> matorral bajo, 2100 m, 12 </w:t>
      </w:r>
      <w:r w:rsidR="00CF0482" w:rsidRPr="00670117">
        <w:rPr>
          <w:rStyle w:val="Ninguno"/>
          <w:rFonts w:ascii="Arial" w:eastAsia="Arial" w:hAnsi="Arial" w:cs="Arial"/>
          <w:bCs/>
          <w:lang w:val="es-ES"/>
        </w:rPr>
        <w:t>Set</w:t>
      </w:r>
      <w:r w:rsidRPr="00670117">
        <w:rPr>
          <w:rStyle w:val="Ninguno"/>
          <w:rFonts w:ascii="Arial" w:eastAsia="Arial" w:hAnsi="Arial" w:cs="Arial"/>
          <w:bCs/>
          <w:lang w:val="es-ES"/>
        </w:rPr>
        <w:t xml:space="preserve"> 1953, E</w:t>
      </w:r>
      <w:r w:rsidRPr="00670117">
        <w:rPr>
          <w:rStyle w:val="Ninguno"/>
          <w:rFonts w:ascii="Arial" w:eastAsia="Arial" w:hAnsi="Arial" w:cs="Arial"/>
          <w:bCs/>
          <w:i/>
          <w:lang w:val="es-ES"/>
        </w:rPr>
        <w:t xml:space="preserve">. </w:t>
      </w:r>
      <w:proofErr w:type="spellStart"/>
      <w:r w:rsidRPr="00670117">
        <w:rPr>
          <w:rStyle w:val="Ninguno"/>
          <w:rFonts w:ascii="Arial" w:eastAsia="Arial" w:hAnsi="Arial" w:cs="Arial"/>
          <w:bCs/>
          <w:i/>
          <w:lang w:val="es-ES"/>
        </w:rPr>
        <w:t>Matuda</w:t>
      </w:r>
      <w:proofErr w:type="spellEnd"/>
      <w:r w:rsidRPr="00670117">
        <w:rPr>
          <w:rStyle w:val="Ninguno"/>
          <w:rFonts w:ascii="Arial" w:eastAsia="Arial" w:hAnsi="Arial" w:cs="Arial"/>
          <w:bCs/>
          <w:i/>
          <w:lang w:val="es-ES"/>
        </w:rPr>
        <w:t xml:space="preserve"> 28915, et al. </w:t>
      </w:r>
      <w:r w:rsidRPr="00670117">
        <w:rPr>
          <w:rStyle w:val="Ninguno"/>
          <w:rFonts w:ascii="Arial" w:eastAsia="Arial" w:hAnsi="Arial" w:cs="Arial"/>
          <w:bCs/>
          <w:lang w:val="es-ES"/>
        </w:rPr>
        <w:t xml:space="preserve">(F). Sto. Tomás. En ladera muy húmeda, orilla de río, bosque mixto, claro, </w:t>
      </w:r>
      <w:r w:rsidRPr="00670117">
        <w:rPr>
          <w:rStyle w:val="Ninguno"/>
          <w:rFonts w:ascii="Arial" w:eastAsia="Arial" w:hAnsi="Arial" w:cs="Arial"/>
          <w:bCs/>
          <w:lang w:val="es-ES"/>
        </w:rPr>
        <w:lastRenderedPageBreak/>
        <w:t>1100 m, 31</w:t>
      </w:r>
      <w:r w:rsidR="003E1850" w:rsidRPr="00670117">
        <w:rPr>
          <w:rStyle w:val="Ninguno"/>
          <w:rFonts w:ascii="Arial" w:eastAsia="Arial" w:hAnsi="Arial" w:cs="Arial"/>
          <w:bCs/>
          <w:lang w:val="es-ES"/>
        </w:rPr>
        <w:t xml:space="preserve"> </w:t>
      </w:r>
      <w:proofErr w:type="spellStart"/>
      <w:r w:rsidR="00CF0482" w:rsidRPr="00670117">
        <w:rPr>
          <w:rStyle w:val="Ninguno"/>
          <w:rFonts w:ascii="Arial" w:eastAsia="Arial" w:hAnsi="Arial" w:cs="Arial"/>
          <w:bCs/>
          <w:lang w:val="es-ES"/>
        </w:rPr>
        <w:t>A</w:t>
      </w:r>
      <w:r w:rsidR="003E1850" w:rsidRPr="00670117">
        <w:rPr>
          <w:rStyle w:val="Ninguno"/>
          <w:rFonts w:ascii="Arial" w:eastAsia="Arial" w:hAnsi="Arial" w:cs="Arial"/>
          <w:bCs/>
          <w:lang w:val="es-ES"/>
        </w:rPr>
        <w:t>go</w:t>
      </w:r>
      <w:proofErr w:type="spellEnd"/>
      <w:r w:rsidRPr="00670117">
        <w:rPr>
          <w:rStyle w:val="Ninguno"/>
          <w:rFonts w:ascii="Arial" w:eastAsia="Arial" w:hAnsi="Arial" w:cs="Arial"/>
          <w:bCs/>
          <w:lang w:val="es-ES"/>
        </w:rPr>
        <w:t xml:space="preserve"> 1952, </w:t>
      </w:r>
      <w:r w:rsidRPr="00670117">
        <w:rPr>
          <w:rStyle w:val="Ninguno"/>
          <w:rFonts w:ascii="Arial" w:eastAsia="Arial" w:hAnsi="Arial" w:cs="Arial"/>
          <w:bCs/>
          <w:i/>
          <w:lang w:val="es-ES"/>
        </w:rPr>
        <w:t xml:space="preserve">A. </w:t>
      </w:r>
      <w:proofErr w:type="spellStart"/>
      <w:r w:rsidRPr="00670117">
        <w:rPr>
          <w:rStyle w:val="Ninguno"/>
          <w:rFonts w:ascii="Arial" w:eastAsia="Arial" w:hAnsi="Arial" w:cs="Arial"/>
          <w:bCs/>
          <w:i/>
          <w:lang w:val="es-ES"/>
        </w:rPr>
        <w:t>Matuda</w:t>
      </w:r>
      <w:proofErr w:type="spellEnd"/>
      <w:r w:rsidRPr="00670117">
        <w:rPr>
          <w:rStyle w:val="Ninguno"/>
          <w:rFonts w:ascii="Arial" w:eastAsia="Arial" w:hAnsi="Arial" w:cs="Arial"/>
          <w:bCs/>
          <w:i/>
          <w:lang w:val="es-ES"/>
        </w:rPr>
        <w:t xml:space="preserve"> 27117, et al.</w:t>
      </w:r>
      <w:r w:rsidRPr="00670117">
        <w:rPr>
          <w:rStyle w:val="Ninguno"/>
          <w:rFonts w:ascii="Arial" w:eastAsia="Arial" w:hAnsi="Arial" w:cs="Arial"/>
          <w:bCs/>
          <w:lang w:val="es-ES"/>
        </w:rPr>
        <w:t xml:space="preserve"> (AMES). Jalisco: </w:t>
      </w:r>
      <w:proofErr w:type="spellStart"/>
      <w:r w:rsidRPr="00670117">
        <w:rPr>
          <w:rStyle w:val="Ninguno"/>
          <w:rFonts w:ascii="Arial" w:eastAsia="Arial" w:hAnsi="Arial" w:cs="Arial"/>
          <w:bCs/>
          <w:lang w:val="es-ES"/>
        </w:rPr>
        <w:t>Near</w:t>
      </w:r>
      <w:proofErr w:type="spellEnd"/>
      <w:r w:rsidRPr="00670117">
        <w:rPr>
          <w:rStyle w:val="Ninguno"/>
          <w:rFonts w:ascii="Arial" w:eastAsia="Arial" w:hAnsi="Arial" w:cs="Arial"/>
          <w:bCs/>
          <w:lang w:val="es-ES"/>
        </w:rPr>
        <w:t xml:space="preserve"> </w:t>
      </w:r>
      <w:proofErr w:type="spellStart"/>
      <w:r w:rsidRPr="00670117">
        <w:rPr>
          <w:rStyle w:val="Ninguno"/>
          <w:rFonts w:ascii="Arial" w:eastAsia="Arial" w:hAnsi="Arial" w:cs="Arial"/>
          <w:bCs/>
          <w:lang w:val="es-ES"/>
        </w:rPr>
        <w:t>Ahualulco</w:t>
      </w:r>
      <w:proofErr w:type="spellEnd"/>
      <w:r w:rsidRPr="00670117">
        <w:rPr>
          <w:rStyle w:val="Ninguno"/>
          <w:rFonts w:ascii="Arial" w:eastAsia="Arial" w:hAnsi="Arial" w:cs="Arial"/>
          <w:bCs/>
          <w:lang w:val="es-ES"/>
        </w:rPr>
        <w:t>, 20°42'02" N,103°58'29" W, 1400 m,</w:t>
      </w:r>
      <w:r w:rsidR="00CF0482" w:rsidRPr="00670117">
        <w:rPr>
          <w:rStyle w:val="Ninguno"/>
          <w:rFonts w:ascii="Arial" w:eastAsia="Arial" w:hAnsi="Arial" w:cs="Arial"/>
          <w:bCs/>
          <w:lang w:val="es-ES"/>
        </w:rPr>
        <w:t xml:space="preserve"> 14</w:t>
      </w:r>
      <w:r w:rsidRPr="00670117">
        <w:rPr>
          <w:rFonts w:ascii="Arial" w:eastAsia="Arial" w:hAnsi="Arial" w:cs="Arial"/>
          <w:bCs/>
          <w:lang w:val="es-ES"/>
        </w:rPr>
        <w:t xml:space="preserve"> </w:t>
      </w:r>
      <w:proofErr w:type="spellStart"/>
      <w:r w:rsidRPr="00670117">
        <w:rPr>
          <w:rFonts w:ascii="Arial" w:eastAsia="Arial" w:hAnsi="Arial" w:cs="Arial"/>
          <w:bCs/>
          <w:lang w:val="es-ES"/>
        </w:rPr>
        <w:t>Sep</w:t>
      </w:r>
      <w:proofErr w:type="spellEnd"/>
      <w:r w:rsidRPr="00670117">
        <w:rPr>
          <w:rFonts w:ascii="Arial" w:eastAsia="Arial" w:hAnsi="Arial" w:cs="Arial"/>
          <w:bCs/>
          <w:lang w:val="es-ES"/>
        </w:rPr>
        <w:t xml:space="preserve"> 1936, </w:t>
      </w:r>
      <w:r w:rsidRPr="00670117">
        <w:rPr>
          <w:rFonts w:ascii="Arial" w:eastAsia="Arial" w:hAnsi="Arial" w:cs="Arial"/>
          <w:bCs/>
          <w:i/>
          <w:lang w:val="es-ES"/>
        </w:rPr>
        <w:t xml:space="preserve">O. </w:t>
      </w:r>
      <w:proofErr w:type="spellStart"/>
      <w:r w:rsidRPr="00670117">
        <w:rPr>
          <w:rFonts w:ascii="Arial" w:eastAsia="Arial" w:hAnsi="Arial" w:cs="Arial"/>
          <w:bCs/>
          <w:i/>
          <w:lang w:val="es-ES"/>
        </w:rPr>
        <w:t>Nagel</w:t>
      </w:r>
      <w:proofErr w:type="spellEnd"/>
      <w:r w:rsidRPr="00670117">
        <w:rPr>
          <w:rFonts w:ascii="Arial" w:eastAsia="Arial" w:hAnsi="Arial" w:cs="Arial"/>
          <w:bCs/>
          <w:i/>
          <w:lang w:val="es-ES"/>
        </w:rPr>
        <w:t xml:space="preserve"> 6335 &amp; J. González </w:t>
      </w:r>
      <w:r w:rsidRPr="00670117">
        <w:rPr>
          <w:rFonts w:ascii="Arial" w:eastAsia="Arial" w:hAnsi="Arial" w:cs="Arial"/>
          <w:bCs/>
          <w:lang w:val="es-ES"/>
        </w:rPr>
        <w:t xml:space="preserve">(AMES, MO). </w:t>
      </w:r>
      <w:r w:rsidRPr="00670117">
        <w:rPr>
          <w:rStyle w:val="Ninguno"/>
          <w:rFonts w:ascii="Arial" w:eastAsia="Arial" w:hAnsi="Arial" w:cs="Arial"/>
          <w:bCs/>
          <w:lang w:val="en-US"/>
        </w:rPr>
        <w:t xml:space="preserve">Summit of Mts. </w:t>
      </w:r>
      <w:r w:rsidRPr="005B56A2">
        <w:rPr>
          <w:rStyle w:val="Ninguno"/>
          <w:rFonts w:ascii="Arial" w:eastAsia="Arial" w:hAnsi="Arial" w:cs="Arial"/>
          <w:bCs/>
          <w:lang w:val="en-US"/>
        </w:rPr>
        <w:t xml:space="preserve">E of Ciudad Guzmán, 19°42'15" N, 103°26'27" W, 1800 m, </w:t>
      </w:r>
      <w:r w:rsidR="00CF0482" w:rsidRPr="005B56A2">
        <w:rPr>
          <w:rStyle w:val="Ninguno"/>
          <w:rFonts w:ascii="Arial" w:eastAsia="Arial" w:hAnsi="Arial" w:cs="Arial"/>
          <w:bCs/>
          <w:lang w:val="en-US"/>
        </w:rPr>
        <w:t xml:space="preserve">08 </w:t>
      </w:r>
      <w:r w:rsidRPr="005B56A2">
        <w:rPr>
          <w:rStyle w:val="Ninguno"/>
          <w:rFonts w:ascii="Arial" w:eastAsia="Arial" w:hAnsi="Arial" w:cs="Arial"/>
          <w:bCs/>
          <w:lang w:val="en-US"/>
        </w:rPr>
        <w:t xml:space="preserve">Sep 1934, </w:t>
      </w:r>
      <w:r w:rsidRPr="005B56A2">
        <w:rPr>
          <w:rStyle w:val="Ninguno"/>
          <w:rFonts w:ascii="Arial" w:eastAsia="Arial" w:hAnsi="Arial" w:cs="Arial"/>
          <w:bCs/>
          <w:i/>
          <w:lang w:val="en-US"/>
        </w:rPr>
        <w:t>O. Nagel 3946</w:t>
      </w:r>
      <w:r w:rsidRPr="005B56A2">
        <w:rPr>
          <w:rStyle w:val="Ninguno"/>
          <w:rFonts w:ascii="Arial" w:eastAsia="Arial" w:hAnsi="Arial" w:cs="Arial"/>
          <w:bCs/>
          <w:lang w:val="en-US"/>
        </w:rPr>
        <w:t xml:space="preserve"> (AMES, MO, SEL). </w:t>
      </w:r>
      <w:r w:rsidRPr="00670117">
        <w:rPr>
          <w:rStyle w:val="Ninguno"/>
          <w:rFonts w:ascii="Arial" w:eastAsia="Arial" w:hAnsi="Arial" w:cs="Arial"/>
          <w:bCs/>
          <w:lang w:val="es-ES"/>
        </w:rPr>
        <w:t xml:space="preserve">E of Ciudad de Guzmán, “Cerro del Corcovado”, </w:t>
      </w:r>
      <w:proofErr w:type="spellStart"/>
      <w:r w:rsidRPr="00670117">
        <w:rPr>
          <w:rStyle w:val="Ninguno"/>
          <w:rFonts w:ascii="Arial" w:eastAsia="Arial" w:hAnsi="Arial" w:cs="Arial"/>
          <w:bCs/>
          <w:lang w:val="es-ES"/>
        </w:rPr>
        <w:t>ca</w:t>
      </w:r>
      <w:proofErr w:type="spellEnd"/>
      <w:r w:rsidRPr="00670117">
        <w:rPr>
          <w:rStyle w:val="Ninguno"/>
          <w:rFonts w:ascii="Arial" w:eastAsia="Arial" w:hAnsi="Arial" w:cs="Arial"/>
          <w:bCs/>
          <w:lang w:val="es-ES"/>
        </w:rPr>
        <w:t>. 1900 m, 09</w:t>
      </w:r>
      <w:r w:rsidR="003E1850" w:rsidRPr="00670117">
        <w:rPr>
          <w:rStyle w:val="Ninguno"/>
          <w:rFonts w:ascii="Arial" w:eastAsia="Arial" w:hAnsi="Arial" w:cs="Arial"/>
          <w:bCs/>
          <w:lang w:val="es-ES"/>
        </w:rPr>
        <w:t xml:space="preserve"> </w:t>
      </w:r>
      <w:proofErr w:type="spellStart"/>
      <w:r w:rsidR="003E1850" w:rsidRPr="00670117">
        <w:rPr>
          <w:rStyle w:val="Ninguno"/>
          <w:rFonts w:ascii="Arial" w:eastAsia="Arial" w:hAnsi="Arial" w:cs="Arial"/>
          <w:bCs/>
          <w:lang w:val="es-ES"/>
        </w:rPr>
        <w:t>Ago</w:t>
      </w:r>
      <w:proofErr w:type="spellEnd"/>
      <w:r w:rsidRPr="00670117">
        <w:rPr>
          <w:rStyle w:val="Ninguno"/>
          <w:rFonts w:ascii="Arial" w:eastAsia="Arial" w:hAnsi="Arial" w:cs="Arial"/>
          <w:bCs/>
          <w:lang w:val="es-ES"/>
        </w:rPr>
        <w:t xml:space="preserve"> 1986, </w:t>
      </w:r>
      <w:r w:rsidRPr="00670117">
        <w:rPr>
          <w:rStyle w:val="Ninguno"/>
          <w:rFonts w:ascii="Arial" w:eastAsia="Arial" w:hAnsi="Arial" w:cs="Arial"/>
          <w:bCs/>
          <w:i/>
          <w:lang w:val="es-ES"/>
        </w:rPr>
        <w:t>J. Navarro 6144</w:t>
      </w:r>
      <w:r w:rsidRPr="00670117">
        <w:rPr>
          <w:rStyle w:val="Ninguno"/>
          <w:rFonts w:ascii="Arial" w:eastAsia="Arial" w:hAnsi="Arial" w:cs="Arial"/>
          <w:bCs/>
          <w:lang w:val="es-ES"/>
        </w:rPr>
        <w:t xml:space="preserve"> (AMES). </w:t>
      </w:r>
      <w:r w:rsidRPr="00670117">
        <w:rPr>
          <w:rStyle w:val="Ninguno"/>
          <w:rFonts w:ascii="Arial" w:eastAsia="Arial" w:hAnsi="Arial" w:cs="Arial"/>
          <w:bCs/>
          <w:lang w:val="en-US"/>
        </w:rPr>
        <w:t xml:space="preserve">Near Guadalajara, Río Blanco, </w:t>
      </w:r>
      <w:r w:rsidR="00CF0482" w:rsidRPr="00670117">
        <w:rPr>
          <w:rStyle w:val="Ninguno"/>
          <w:rFonts w:ascii="Arial" w:eastAsia="Arial" w:hAnsi="Arial" w:cs="Arial"/>
          <w:bCs/>
          <w:lang w:val="en-US"/>
        </w:rPr>
        <w:t xml:space="preserve">07 </w:t>
      </w:r>
      <w:r w:rsidRPr="00670117">
        <w:rPr>
          <w:rStyle w:val="Ninguno"/>
          <w:rFonts w:ascii="Arial" w:eastAsia="Arial" w:hAnsi="Arial" w:cs="Arial"/>
          <w:bCs/>
          <w:lang w:val="en-US"/>
        </w:rPr>
        <w:t xml:space="preserve">Aug 1902, </w:t>
      </w:r>
      <w:r w:rsidRPr="00670117">
        <w:rPr>
          <w:rStyle w:val="Ninguno"/>
          <w:rFonts w:ascii="Arial" w:eastAsia="Arial" w:hAnsi="Arial" w:cs="Arial"/>
          <w:bCs/>
          <w:i/>
          <w:lang w:val="en-US"/>
        </w:rPr>
        <w:t>C. G. Pringle 11355</w:t>
      </w:r>
      <w:r w:rsidRPr="00670117">
        <w:rPr>
          <w:rStyle w:val="Ninguno"/>
          <w:rFonts w:ascii="Arial" w:eastAsia="Arial" w:hAnsi="Arial" w:cs="Arial"/>
          <w:bCs/>
          <w:lang w:val="en-US"/>
        </w:rPr>
        <w:t xml:space="preserve"> (AMES). Michoacán: Lava fields at </w:t>
      </w:r>
      <w:proofErr w:type="spellStart"/>
      <w:r w:rsidRPr="00670117">
        <w:rPr>
          <w:rStyle w:val="Ninguno"/>
          <w:rFonts w:ascii="Arial" w:eastAsia="Arial" w:hAnsi="Arial" w:cs="Arial"/>
          <w:bCs/>
          <w:lang w:val="en-US"/>
        </w:rPr>
        <w:t>Tizapan</w:t>
      </w:r>
      <w:proofErr w:type="spellEnd"/>
      <w:r w:rsidRPr="00670117">
        <w:rPr>
          <w:rStyle w:val="Ninguno"/>
          <w:rFonts w:ascii="Arial" w:eastAsia="Arial" w:hAnsi="Arial" w:cs="Arial"/>
          <w:bCs/>
          <w:lang w:val="en-US"/>
        </w:rPr>
        <w:t xml:space="preserve">, </w:t>
      </w:r>
      <w:r w:rsidR="00CF0482" w:rsidRPr="00670117">
        <w:rPr>
          <w:rStyle w:val="Ninguno"/>
          <w:rFonts w:ascii="Arial" w:eastAsia="Arial" w:hAnsi="Arial" w:cs="Arial"/>
          <w:bCs/>
          <w:lang w:val="en-US"/>
        </w:rPr>
        <w:t xml:space="preserve">21 </w:t>
      </w:r>
      <w:r w:rsidRPr="00670117">
        <w:rPr>
          <w:rStyle w:val="Ninguno"/>
          <w:rFonts w:ascii="Arial" w:eastAsia="Arial" w:hAnsi="Arial" w:cs="Arial"/>
          <w:bCs/>
          <w:lang w:val="en-US"/>
        </w:rPr>
        <w:t xml:space="preserve">Sep 1896, </w:t>
      </w:r>
      <w:r w:rsidRPr="00670117">
        <w:rPr>
          <w:rStyle w:val="Ninguno"/>
          <w:rFonts w:ascii="Arial" w:eastAsia="Arial" w:hAnsi="Arial" w:cs="Arial"/>
          <w:bCs/>
          <w:i/>
          <w:lang w:val="en-US"/>
        </w:rPr>
        <w:t>C. G. Pringle 7258½</w:t>
      </w:r>
      <w:r w:rsidRPr="00670117">
        <w:rPr>
          <w:rStyle w:val="Ninguno"/>
          <w:rFonts w:ascii="Arial" w:eastAsia="Arial" w:hAnsi="Arial" w:cs="Arial"/>
          <w:bCs/>
          <w:lang w:val="en-US"/>
        </w:rPr>
        <w:t xml:space="preserve"> (AMES). </w:t>
      </w:r>
      <w:r w:rsidRPr="00670117">
        <w:rPr>
          <w:rFonts w:ascii="Arial" w:eastAsia="Arial" w:hAnsi="Arial" w:cs="Arial"/>
          <w:bCs/>
        </w:rPr>
        <w:t xml:space="preserve">Ca. 1.7 miles NW of </w:t>
      </w:r>
      <w:proofErr w:type="spellStart"/>
      <w:r w:rsidRPr="00670117">
        <w:rPr>
          <w:rFonts w:ascii="Arial" w:eastAsia="Arial" w:hAnsi="Arial" w:cs="Arial"/>
          <w:bCs/>
        </w:rPr>
        <w:t>Tuxpan</w:t>
      </w:r>
      <w:proofErr w:type="spellEnd"/>
      <w:r w:rsidRPr="00670117">
        <w:rPr>
          <w:rFonts w:ascii="Arial" w:eastAsia="Arial" w:hAnsi="Arial" w:cs="Arial"/>
          <w:bCs/>
        </w:rPr>
        <w:t xml:space="preserve">, near km Post 129 on Highway 15 to Morelia [19°36'36" N, 100°28'09" W], 1780 m, </w:t>
      </w:r>
      <w:r w:rsidR="00CF0482" w:rsidRPr="00670117">
        <w:rPr>
          <w:rFonts w:ascii="Arial" w:eastAsia="Arial" w:hAnsi="Arial" w:cs="Arial"/>
          <w:bCs/>
        </w:rPr>
        <w:t xml:space="preserve">19 </w:t>
      </w:r>
      <w:r w:rsidRPr="00670117">
        <w:rPr>
          <w:rFonts w:ascii="Arial" w:eastAsia="Arial" w:hAnsi="Arial" w:cs="Arial"/>
          <w:bCs/>
        </w:rPr>
        <w:t xml:space="preserve">Aug 1975, </w:t>
      </w:r>
      <w:r w:rsidRPr="00670117">
        <w:rPr>
          <w:rStyle w:val="Ninguno"/>
          <w:rFonts w:ascii="Arial" w:eastAsia="Arial" w:hAnsi="Arial" w:cs="Arial"/>
          <w:bCs/>
          <w:i/>
          <w:lang w:val="en-US"/>
        </w:rPr>
        <w:t xml:space="preserve">G. </w:t>
      </w:r>
      <w:proofErr w:type="spellStart"/>
      <w:r w:rsidRPr="00670117">
        <w:rPr>
          <w:rStyle w:val="Ninguno"/>
          <w:rFonts w:ascii="Arial" w:eastAsia="Arial" w:hAnsi="Arial" w:cs="Arial"/>
          <w:bCs/>
          <w:i/>
          <w:lang w:val="en-US"/>
        </w:rPr>
        <w:t>Davidse</w:t>
      </w:r>
      <w:proofErr w:type="spellEnd"/>
      <w:r w:rsidRPr="00670117">
        <w:rPr>
          <w:rStyle w:val="Ninguno"/>
          <w:rFonts w:ascii="Arial" w:eastAsia="Arial" w:hAnsi="Arial" w:cs="Arial"/>
          <w:bCs/>
          <w:i/>
          <w:lang w:val="en-US"/>
        </w:rPr>
        <w:t xml:space="preserve"> 9820 &amp; J. </w:t>
      </w:r>
      <w:proofErr w:type="spellStart"/>
      <w:r w:rsidRPr="00670117">
        <w:rPr>
          <w:rStyle w:val="Ninguno"/>
          <w:rFonts w:ascii="Arial" w:eastAsia="Arial" w:hAnsi="Arial" w:cs="Arial"/>
          <w:bCs/>
          <w:i/>
          <w:lang w:val="en-US"/>
        </w:rPr>
        <w:t>Davidse</w:t>
      </w:r>
      <w:proofErr w:type="spellEnd"/>
      <w:r w:rsidRPr="00670117">
        <w:rPr>
          <w:rStyle w:val="Ninguno"/>
          <w:rFonts w:ascii="Arial" w:eastAsia="Arial" w:hAnsi="Arial" w:cs="Arial"/>
          <w:bCs/>
          <w:lang w:val="en-US"/>
        </w:rPr>
        <w:t xml:space="preserve"> (SEL, MO). </w:t>
      </w:r>
      <w:proofErr w:type="spellStart"/>
      <w:r w:rsidRPr="00670117">
        <w:rPr>
          <w:rStyle w:val="Ninguno"/>
          <w:rFonts w:ascii="Arial" w:eastAsia="Arial" w:hAnsi="Arial" w:cs="Arial"/>
          <w:bCs/>
          <w:lang w:val="en-US"/>
        </w:rPr>
        <w:t>Strep</w:t>
      </w:r>
      <w:proofErr w:type="spellEnd"/>
      <w:r w:rsidRPr="00670117">
        <w:rPr>
          <w:rStyle w:val="Ninguno"/>
          <w:rFonts w:ascii="Arial" w:eastAsia="Arial" w:hAnsi="Arial" w:cs="Arial"/>
          <w:bCs/>
          <w:lang w:val="en-US"/>
        </w:rPr>
        <w:t xml:space="preserve"> slopes under pines, just above </w:t>
      </w:r>
      <w:proofErr w:type="spellStart"/>
      <w:r w:rsidRPr="00670117">
        <w:rPr>
          <w:rStyle w:val="Ninguno"/>
          <w:rFonts w:ascii="Arial" w:eastAsia="Arial" w:hAnsi="Arial" w:cs="Arial"/>
          <w:bCs/>
          <w:lang w:val="en-US"/>
        </w:rPr>
        <w:t>Tacambaro</w:t>
      </w:r>
      <w:proofErr w:type="spellEnd"/>
      <w:r w:rsidRPr="00670117">
        <w:rPr>
          <w:rStyle w:val="Ninguno"/>
          <w:rFonts w:ascii="Arial" w:eastAsia="Arial" w:hAnsi="Arial" w:cs="Arial"/>
          <w:bCs/>
          <w:lang w:val="en-US"/>
        </w:rPr>
        <w:t xml:space="preserve"> on highway to Patzcuaro, 1700 m, </w:t>
      </w:r>
      <w:r w:rsidR="00CF0482" w:rsidRPr="00670117">
        <w:rPr>
          <w:rStyle w:val="Ninguno"/>
          <w:rFonts w:ascii="Arial" w:eastAsia="Arial" w:hAnsi="Arial" w:cs="Arial"/>
          <w:bCs/>
          <w:lang w:val="en-US"/>
        </w:rPr>
        <w:t xml:space="preserve">20 </w:t>
      </w:r>
      <w:r w:rsidRPr="00670117">
        <w:rPr>
          <w:rStyle w:val="Ninguno"/>
          <w:rFonts w:ascii="Arial" w:eastAsia="Arial" w:hAnsi="Arial" w:cs="Arial"/>
          <w:bCs/>
          <w:lang w:val="en-US"/>
        </w:rPr>
        <w:t xml:space="preserve">Jul 1948, </w:t>
      </w:r>
      <w:r w:rsidRPr="00670117">
        <w:rPr>
          <w:rStyle w:val="Ninguno"/>
          <w:rFonts w:ascii="Arial" w:eastAsia="Arial" w:hAnsi="Arial" w:cs="Arial"/>
          <w:bCs/>
          <w:i/>
          <w:lang w:val="en-US"/>
        </w:rPr>
        <w:t>H. Moore 4029 &amp; C. Wood</w:t>
      </w:r>
      <w:r w:rsidRPr="00670117">
        <w:rPr>
          <w:rStyle w:val="Ninguno"/>
          <w:rFonts w:ascii="Arial" w:eastAsia="Arial" w:hAnsi="Arial" w:cs="Arial"/>
          <w:bCs/>
          <w:lang w:val="en-US"/>
        </w:rPr>
        <w:t xml:space="preserve"> (AMES). </w:t>
      </w:r>
      <w:r w:rsidRPr="00BE396A">
        <w:rPr>
          <w:rStyle w:val="Ninguno"/>
          <w:rFonts w:ascii="Arial" w:eastAsia="Arial" w:hAnsi="Arial" w:cs="Arial"/>
          <w:bCs/>
          <w:lang w:val="en-US"/>
        </w:rPr>
        <w:t xml:space="preserve">Llanos of Lake </w:t>
      </w:r>
      <w:proofErr w:type="spellStart"/>
      <w:r w:rsidRPr="00BE396A">
        <w:rPr>
          <w:rStyle w:val="Ninguno"/>
          <w:rFonts w:ascii="Arial" w:eastAsia="Arial" w:hAnsi="Arial" w:cs="Arial"/>
          <w:bCs/>
          <w:lang w:val="en-US"/>
        </w:rPr>
        <w:t>Cuitzeo</w:t>
      </w:r>
      <w:proofErr w:type="spellEnd"/>
      <w:r w:rsidRPr="00BE396A">
        <w:rPr>
          <w:rStyle w:val="Ninguno"/>
          <w:rFonts w:ascii="Arial" w:eastAsia="Arial" w:hAnsi="Arial" w:cs="Arial"/>
          <w:bCs/>
          <w:lang w:val="en-US"/>
        </w:rPr>
        <w:t xml:space="preserve">, 2300 m, </w:t>
      </w:r>
      <w:r w:rsidR="00CF0482" w:rsidRPr="00BE396A">
        <w:rPr>
          <w:rStyle w:val="Ninguno"/>
          <w:rFonts w:ascii="Arial" w:eastAsia="Arial" w:hAnsi="Arial" w:cs="Arial"/>
          <w:bCs/>
          <w:lang w:val="en-US"/>
        </w:rPr>
        <w:t xml:space="preserve">17 </w:t>
      </w:r>
      <w:r w:rsidRPr="00BE396A">
        <w:rPr>
          <w:rStyle w:val="Ninguno"/>
          <w:rFonts w:ascii="Arial" w:eastAsia="Arial" w:hAnsi="Arial" w:cs="Arial"/>
          <w:bCs/>
          <w:lang w:val="en-US"/>
        </w:rPr>
        <w:t xml:space="preserve">Jul 1985, </w:t>
      </w:r>
      <w:r w:rsidRPr="00BE396A">
        <w:rPr>
          <w:rStyle w:val="Ninguno"/>
          <w:rFonts w:ascii="Arial" w:eastAsia="Arial" w:hAnsi="Arial" w:cs="Arial"/>
          <w:bCs/>
          <w:i/>
          <w:lang w:val="en-US"/>
        </w:rPr>
        <w:t>J. González 4886</w:t>
      </w:r>
      <w:r w:rsidRPr="00BE396A">
        <w:rPr>
          <w:rStyle w:val="Ninguno"/>
          <w:rFonts w:ascii="Arial" w:eastAsia="Arial" w:hAnsi="Arial" w:cs="Arial"/>
          <w:bCs/>
          <w:lang w:val="en-US"/>
        </w:rPr>
        <w:t xml:space="preserve"> (AMES). </w:t>
      </w:r>
      <w:r w:rsidRPr="00670117">
        <w:rPr>
          <w:rStyle w:val="Ninguno"/>
          <w:rFonts w:ascii="Arial" w:eastAsia="Arial" w:hAnsi="Arial" w:cs="Arial"/>
          <w:bCs/>
          <w:lang w:val="en-US"/>
        </w:rPr>
        <w:t xml:space="preserve">Very steep volcanic hills, ca. 5 km W of San Antonio Puerco, ca. 10 km W of </w:t>
      </w:r>
      <w:proofErr w:type="spellStart"/>
      <w:r w:rsidRPr="00670117">
        <w:rPr>
          <w:rStyle w:val="Ninguno"/>
          <w:rFonts w:ascii="Arial" w:eastAsia="Arial" w:hAnsi="Arial" w:cs="Arial"/>
          <w:bCs/>
          <w:lang w:val="en-US"/>
        </w:rPr>
        <w:t>Zacapu</w:t>
      </w:r>
      <w:proofErr w:type="spellEnd"/>
      <w:r w:rsidRPr="00670117">
        <w:rPr>
          <w:rStyle w:val="Ninguno"/>
          <w:rFonts w:ascii="Arial" w:eastAsia="Arial" w:hAnsi="Arial" w:cs="Arial"/>
          <w:bCs/>
          <w:lang w:val="en-US"/>
        </w:rPr>
        <w:t xml:space="preserve"> on road to </w:t>
      </w:r>
      <w:proofErr w:type="spellStart"/>
      <w:r w:rsidRPr="00670117">
        <w:rPr>
          <w:rStyle w:val="Ninguno"/>
          <w:rFonts w:ascii="Arial" w:eastAsia="Arial" w:hAnsi="Arial" w:cs="Arial"/>
          <w:bCs/>
          <w:lang w:val="en-US"/>
        </w:rPr>
        <w:t>Charapan</w:t>
      </w:r>
      <w:proofErr w:type="spellEnd"/>
      <w:r w:rsidRPr="00670117">
        <w:rPr>
          <w:rStyle w:val="Ninguno"/>
          <w:rFonts w:ascii="Arial" w:eastAsia="Arial" w:hAnsi="Arial" w:cs="Arial"/>
          <w:bCs/>
          <w:lang w:val="en-US"/>
        </w:rPr>
        <w:t xml:space="preserve"> (at km 414), ca. </w:t>
      </w:r>
      <w:r w:rsidRPr="00670117">
        <w:rPr>
          <w:rStyle w:val="Ninguno"/>
          <w:rFonts w:ascii="Arial" w:hAnsi="Arial" w:cs="Arial"/>
          <w:lang w:val="en-US"/>
        </w:rPr>
        <w:t xml:space="preserve">19°48' N, 101°55' W, ca. 2400 m, </w:t>
      </w:r>
      <w:r w:rsidR="002573F3" w:rsidRPr="00670117">
        <w:rPr>
          <w:rStyle w:val="Ninguno"/>
          <w:rFonts w:ascii="Arial" w:hAnsi="Arial" w:cs="Arial"/>
          <w:lang w:val="en-US"/>
        </w:rPr>
        <w:t xml:space="preserve">10 </w:t>
      </w:r>
      <w:r w:rsidRPr="00670117">
        <w:rPr>
          <w:rStyle w:val="Ninguno"/>
          <w:rFonts w:ascii="Arial" w:hAnsi="Arial" w:cs="Arial"/>
          <w:lang w:val="en-US"/>
        </w:rPr>
        <w:t xml:space="preserve">Aug 1960, </w:t>
      </w:r>
      <w:r w:rsidRPr="00670117">
        <w:rPr>
          <w:rStyle w:val="Ninguno"/>
          <w:rFonts w:ascii="Arial" w:eastAsia="Arial" w:hAnsi="Arial" w:cs="Arial"/>
          <w:bCs/>
          <w:i/>
          <w:lang w:val="en-US"/>
        </w:rPr>
        <w:t xml:space="preserve">H. </w:t>
      </w:r>
      <w:proofErr w:type="spellStart"/>
      <w:r w:rsidRPr="00670117">
        <w:rPr>
          <w:rStyle w:val="Ninguno"/>
          <w:rFonts w:ascii="Arial" w:eastAsia="Arial" w:hAnsi="Arial" w:cs="Arial"/>
          <w:bCs/>
          <w:i/>
          <w:lang w:val="en-US"/>
        </w:rPr>
        <w:t>Iltis</w:t>
      </w:r>
      <w:proofErr w:type="spellEnd"/>
      <w:r w:rsidRPr="00670117">
        <w:rPr>
          <w:rStyle w:val="Ninguno"/>
          <w:rFonts w:ascii="Arial" w:eastAsia="Arial" w:hAnsi="Arial" w:cs="Arial"/>
          <w:bCs/>
          <w:i/>
          <w:lang w:val="en-US"/>
        </w:rPr>
        <w:t xml:space="preserve"> 901, R. </w:t>
      </w:r>
      <w:proofErr w:type="spellStart"/>
      <w:r w:rsidRPr="00670117">
        <w:rPr>
          <w:rStyle w:val="Ninguno"/>
          <w:rFonts w:ascii="Arial" w:eastAsia="Arial" w:hAnsi="Arial" w:cs="Arial"/>
          <w:bCs/>
          <w:i/>
          <w:lang w:val="en-US"/>
        </w:rPr>
        <w:t>Koeppen</w:t>
      </w:r>
      <w:proofErr w:type="spellEnd"/>
      <w:r w:rsidRPr="00670117">
        <w:rPr>
          <w:rStyle w:val="Ninguno"/>
          <w:rFonts w:ascii="Arial" w:eastAsia="Arial" w:hAnsi="Arial" w:cs="Arial"/>
          <w:bCs/>
          <w:i/>
          <w:lang w:val="en-US"/>
        </w:rPr>
        <w:t xml:space="preserve"> &amp; F. </w:t>
      </w:r>
      <w:proofErr w:type="spellStart"/>
      <w:r w:rsidRPr="00670117">
        <w:rPr>
          <w:rStyle w:val="Ninguno"/>
          <w:rFonts w:ascii="Arial" w:eastAsia="Arial" w:hAnsi="Arial" w:cs="Arial"/>
          <w:bCs/>
          <w:i/>
          <w:lang w:val="en-US"/>
        </w:rPr>
        <w:t>Iltis</w:t>
      </w:r>
      <w:proofErr w:type="spellEnd"/>
      <w:r w:rsidRPr="00670117">
        <w:rPr>
          <w:rStyle w:val="Ninguno"/>
          <w:rFonts w:ascii="Arial" w:eastAsia="Arial" w:hAnsi="Arial" w:cs="Arial"/>
          <w:bCs/>
          <w:lang w:val="en-US"/>
        </w:rPr>
        <w:t xml:space="preserve"> (F). Near </w:t>
      </w:r>
      <w:proofErr w:type="spellStart"/>
      <w:r w:rsidRPr="00670117">
        <w:rPr>
          <w:rStyle w:val="Ninguno"/>
          <w:rFonts w:ascii="Arial" w:eastAsia="Arial" w:hAnsi="Arial" w:cs="Arial"/>
          <w:bCs/>
          <w:lang w:val="en-US"/>
        </w:rPr>
        <w:t>Ario</w:t>
      </w:r>
      <w:proofErr w:type="spellEnd"/>
      <w:r w:rsidRPr="00670117">
        <w:rPr>
          <w:rStyle w:val="Ninguno"/>
          <w:rFonts w:ascii="Arial" w:eastAsia="Arial" w:hAnsi="Arial" w:cs="Arial"/>
          <w:bCs/>
          <w:lang w:val="en-US"/>
        </w:rPr>
        <w:t xml:space="preserve"> de Rosales. Near </w:t>
      </w:r>
      <w:proofErr w:type="spellStart"/>
      <w:r w:rsidRPr="00670117">
        <w:rPr>
          <w:rStyle w:val="Ninguno"/>
          <w:rFonts w:ascii="Arial" w:eastAsia="Arial" w:hAnsi="Arial" w:cs="Arial"/>
          <w:bCs/>
          <w:lang w:val="en-US"/>
        </w:rPr>
        <w:t>Ario</w:t>
      </w:r>
      <w:proofErr w:type="spellEnd"/>
      <w:r w:rsidRPr="00670117">
        <w:rPr>
          <w:rStyle w:val="Ninguno"/>
          <w:rFonts w:ascii="Arial" w:eastAsia="Arial" w:hAnsi="Arial" w:cs="Arial"/>
          <w:bCs/>
          <w:lang w:val="en-US"/>
        </w:rPr>
        <w:t xml:space="preserve"> de Rosales, </w:t>
      </w:r>
      <w:r w:rsidRPr="00670117">
        <w:rPr>
          <w:rStyle w:val="Ninguno"/>
          <w:rFonts w:ascii="Arial" w:hAnsi="Arial" w:cs="Arial"/>
          <w:lang w:val="en-US"/>
        </w:rPr>
        <w:t xml:space="preserve">19°13' N, 101°44' W, 1900 m, </w:t>
      </w:r>
      <w:r w:rsidR="002573F3" w:rsidRPr="00670117">
        <w:rPr>
          <w:rStyle w:val="Ninguno"/>
          <w:rFonts w:ascii="Arial" w:hAnsi="Arial" w:cs="Arial"/>
          <w:lang w:val="en-US"/>
        </w:rPr>
        <w:t xml:space="preserve">09 </w:t>
      </w:r>
      <w:r w:rsidRPr="00670117">
        <w:rPr>
          <w:rStyle w:val="Ninguno"/>
          <w:rFonts w:ascii="Arial" w:hAnsi="Arial" w:cs="Arial"/>
          <w:lang w:val="en-US"/>
        </w:rPr>
        <w:t xml:space="preserve">Oct 1933, </w:t>
      </w:r>
      <w:r w:rsidRPr="00670117">
        <w:rPr>
          <w:rStyle w:val="Ninguno"/>
          <w:rFonts w:ascii="Arial" w:eastAsia="Arial" w:hAnsi="Arial" w:cs="Arial"/>
          <w:bCs/>
          <w:i/>
          <w:lang w:val="en-US"/>
        </w:rPr>
        <w:t>O. Nagel 3145</w:t>
      </w:r>
      <w:r w:rsidRPr="00670117">
        <w:rPr>
          <w:rStyle w:val="Ninguno"/>
          <w:rFonts w:ascii="Arial" w:eastAsia="Arial" w:hAnsi="Arial" w:cs="Arial"/>
          <w:bCs/>
          <w:lang w:val="en-US"/>
        </w:rPr>
        <w:t xml:space="preserve"> (AMES). Open grassy fields, 19°12'32" N, 101°42'26" W, 1800 m, </w:t>
      </w:r>
      <w:r w:rsidR="002573F3" w:rsidRPr="00670117">
        <w:rPr>
          <w:rStyle w:val="Ninguno"/>
          <w:rFonts w:ascii="Arial" w:eastAsia="Arial" w:hAnsi="Arial" w:cs="Arial"/>
          <w:bCs/>
          <w:lang w:val="en-US"/>
        </w:rPr>
        <w:t xml:space="preserve">18 </w:t>
      </w:r>
      <w:r w:rsidRPr="00670117">
        <w:rPr>
          <w:rStyle w:val="Ninguno"/>
          <w:rFonts w:ascii="Arial" w:eastAsia="Arial" w:hAnsi="Arial" w:cs="Arial"/>
          <w:bCs/>
          <w:lang w:val="en-US"/>
        </w:rPr>
        <w:t xml:space="preserve">Jul 1935, </w:t>
      </w:r>
      <w:r w:rsidRPr="00670117">
        <w:rPr>
          <w:rStyle w:val="Ninguno"/>
          <w:rFonts w:ascii="Arial" w:eastAsia="Arial" w:hAnsi="Arial" w:cs="Arial"/>
          <w:bCs/>
          <w:i/>
          <w:lang w:val="en-US"/>
        </w:rPr>
        <w:t xml:space="preserve">O. Nagel 4902 &amp; J. González </w:t>
      </w:r>
      <w:r w:rsidRPr="00670117">
        <w:rPr>
          <w:rStyle w:val="Ninguno"/>
          <w:rFonts w:ascii="Arial" w:eastAsia="Arial" w:hAnsi="Arial" w:cs="Arial"/>
          <w:bCs/>
          <w:lang w:val="en-US"/>
        </w:rPr>
        <w:t xml:space="preserve">(AMES, MO). Wooded Hills, </w:t>
      </w:r>
      <w:proofErr w:type="spellStart"/>
      <w:r w:rsidRPr="00670117">
        <w:rPr>
          <w:rStyle w:val="Ninguno"/>
          <w:rFonts w:ascii="Arial" w:eastAsia="Arial" w:hAnsi="Arial" w:cs="Arial"/>
          <w:bCs/>
          <w:lang w:val="en-US"/>
        </w:rPr>
        <w:t>Pátzcuaro</w:t>
      </w:r>
      <w:proofErr w:type="spellEnd"/>
      <w:r w:rsidRPr="00670117">
        <w:rPr>
          <w:rStyle w:val="Ninguno"/>
          <w:rFonts w:ascii="Arial" w:eastAsia="Arial" w:hAnsi="Arial" w:cs="Arial"/>
          <w:bCs/>
          <w:lang w:val="en-US"/>
        </w:rPr>
        <w:t xml:space="preserve">, </w:t>
      </w:r>
      <w:r w:rsidR="002573F3" w:rsidRPr="00670117">
        <w:rPr>
          <w:rStyle w:val="Ninguno"/>
          <w:rFonts w:ascii="Arial" w:eastAsia="Arial" w:hAnsi="Arial" w:cs="Arial"/>
          <w:bCs/>
          <w:lang w:val="en-US"/>
        </w:rPr>
        <w:t xml:space="preserve">25 </w:t>
      </w:r>
      <w:r w:rsidRPr="00670117">
        <w:rPr>
          <w:rStyle w:val="Ninguno"/>
          <w:rFonts w:ascii="Arial" w:eastAsia="Arial" w:hAnsi="Arial" w:cs="Arial"/>
          <w:bCs/>
          <w:lang w:val="en-US"/>
        </w:rPr>
        <w:t xml:space="preserve">Jul 1892, </w:t>
      </w:r>
      <w:r w:rsidRPr="00670117">
        <w:rPr>
          <w:rStyle w:val="Ninguno"/>
          <w:rFonts w:ascii="Arial" w:eastAsia="Arial" w:hAnsi="Arial" w:cs="Arial"/>
          <w:bCs/>
          <w:i/>
          <w:lang w:val="en-US"/>
        </w:rPr>
        <w:t>C. G. Pringle 5266</w:t>
      </w:r>
      <w:r w:rsidRPr="00670117">
        <w:rPr>
          <w:rStyle w:val="Ninguno"/>
          <w:rFonts w:ascii="Arial" w:eastAsia="Arial" w:hAnsi="Arial" w:cs="Arial"/>
          <w:bCs/>
          <w:lang w:val="en-US"/>
        </w:rPr>
        <w:t xml:space="preserve"> (AMES). Near </w:t>
      </w:r>
      <w:proofErr w:type="spellStart"/>
      <w:r w:rsidRPr="00670117">
        <w:rPr>
          <w:rStyle w:val="Ninguno"/>
          <w:rFonts w:ascii="Arial" w:eastAsia="Arial" w:hAnsi="Arial" w:cs="Arial"/>
          <w:bCs/>
          <w:lang w:val="en-US"/>
        </w:rPr>
        <w:t>Carapan</w:t>
      </w:r>
      <w:proofErr w:type="spellEnd"/>
      <w:r w:rsidRPr="00670117">
        <w:rPr>
          <w:rStyle w:val="Ninguno"/>
          <w:rFonts w:ascii="Arial" w:eastAsia="Arial" w:hAnsi="Arial" w:cs="Arial"/>
          <w:bCs/>
          <w:lang w:val="en-US"/>
        </w:rPr>
        <w:t xml:space="preserve">, 1600 m, </w:t>
      </w:r>
      <w:r w:rsidR="002573F3" w:rsidRPr="00670117">
        <w:rPr>
          <w:rStyle w:val="Ninguno"/>
          <w:rFonts w:ascii="Arial" w:eastAsia="Arial" w:hAnsi="Arial" w:cs="Arial"/>
          <w:bCs/>
          <w:lang w:val="en-US"/>
        </w:rPr>
        <w:t xml:space="preserve">22 </w:t>
      </w:r>
      <w:r w:rsidRPr="00670117">
        <w:rPr>
          <w:rStyle w:val="Ninguno"/>
          <w:rFonts w:ascii="Arial" w:eastAsia="Arial" w:hAnsi="Arial" w:cs="Arial"/>
          <w:bCs/>
          <w:lang w:val="en-US"/>
        </w:rPr>
        <w:t xml:space="preserve">Aug 1987, </w:t>
      </w:r>
      <w:r w:rsidRPr="00670117">
        <w:rPr>
          <w:rStyle w:val="Ninguno"/>
          <w:rFonts w:ascii="Arial" w:eastAsia="Arial" w:hAnsi="Arial" w:cs="Arial"/>
          <w:bCs/>
          <w:i/>
          <w:lang w:val="en-US"/>
        </w:rPr>
        <w:t>R. Medina 6936</w:t>
      </w:r>
      <w:r w:rsidRPr="00670117">
        <w:rPr>
          <w:rStyle w:val="Ninguno"/>
          <w:rFonts w:ascii="Arial" w:eastAsia="Arial" w:hAnsi="Arial" w:cs="Arial"/>
          <w:bCs/>
          <w:lang w:val="en-US"/>
        </w:rPr>
        <w:t xml:space="preserve"> (AMES). Uruapan; west of Uruapan along trail to </w:t>
      </w:r>
      <w:proofErr w:type="spellStart"/>
      <w:r w:rsidRPr="00670117">
        <w:rPr>
          <w:rStyle w:val="Ninguno"/>
          <w:rFonts w:ascii="Arial" w:eastAsia="Arial" w:hAnsi="Arial" w:cs="Arial"/>
          <w:bCs/>
          <w:lang w:val="en-US"/>
        </w:rPr>
        <w:t>Tancitaro</w:t>
      </w:r>
      <w:proofErr w:type="spellEnd"/>
      <w:r w:rsidRPr="00670117">
        <w:rPr>
          <w:rStyle w:val="Ninguno"/>
          <w:rFonts w:ascii="Arial" w:eastAsia="Arial" w:hAnsi="Arial" w:cs="Arial"/>
          <w:bCs/>
          <w:lang w:val="en-US"/>
        </w:rPr>
        <w:t xml:space="preserve">. Open pine forest, 1829 m, </w:t>
      </w:r>
      <w:r w:rsidR="002573F3" w:rsidRPr="00670117">
        <w:rPr>
          <w:rStyle w:val="Ninguno"/>
          <w:rFonts w:ascii="Arial" w:eastAsia="Arial" w:hAnsi="Arial" w:cs="Arial"/>
          <w:bCs/>
          <w:lang w:val="en-US"/>
        </w:rPr>
        <w:t xml:space="preserve">17 </w:t>
      </w:r>
      <w:r w:rsidRPr="00670117">
        <w:rPr>
          <w:rStyle w:val="Ninguno"/>
          <w:rFonts w:ascii="Arial" w:eastAsia="Arial" w:hAnsi="Arial" w:cs="Arial"/>
          <w:bCs/>
          <w:lang w:val="en-US"/>
        </w:rPr>
        <w:t xml:space="preserve">Jul 1941, </w:t>
      </w:r>
      <w:r w:rsidRPr="00670117">
        <w:rPr>
          <w:rStyle w:val="Ninguno"/>
          <w:rFonts w:ascii="Arial" w:eastAsia="Arial" w:hAnsi="Arial" w:cs="Arial"/>
          <w:bCs/>
          <w:i/>
          <w:lang w:val="en-US"/>
        </w:rPr>
        <w:t xml:space="preserve">W. Leavenworth 996 &amp; H. </w:t>
      </w:r>
      <w:proofErr w:type="spellStart"/>
      <w:r w:rsidRPr="00670117">
        <w:rPr>
          <w:rStyle w:val="Ninguno"/>
          <w:rFonts w:ascii="Arial" w:eastAsia="Arial" w:hAnsi="Arial" w:cs="Arial"/>
          <w:bCs/>
          <w:i/>
          <w:lang w:val="en-US"/>
        </w:rPr>
        <w:t>Hoogstraal</w:t>
      </w:r>
      <w:proofErr w:type="spellEnd"/>
      <w:r w:rsidRPr="00670117">
        <w:rPr>
          <w:rStyle w:val="Ninguno"/>
          <w:rFonts w:ascii="Arial" w:eastAsia="Arial" w:hAnsi="Arial" w:cs="Arial"/>
          <w:bCs/>
          <w:lang w:val="en-US"/>
        </w:rPr>
        <w:t xml:space="preserve"> (F). Uruapan; west of Uruapan along trail to </w:t>
      </w:r>
      <w:proofErr w:type="spellStart"/>
      <w:r w:rsidRPr="00670117">
        <w:rPr>
          <w:rStyle w:val="Ninguno"/>
          <w:rFonts w:ascii="Arial" w:eastAsia="Arial" w:hAnsi="Arial" w:cs="Arial"/>
          <w:bCs/>
          <w:lang w:val="en-US"/>
        </w:rPr>
        <w:t>Tancitaro</w:t>
      </w:r>
      <w:proofErr w:type="spellEnd"/>
      <w:r w:rsidRPr="00670117">
        <w:rPr>
          <w:rStyle w:val="Ninguno"/>
          <w:rFonts w:ascii="Arial" w:eastAsia="Arial" w:hAnsi="Arial" w:cs="Arial"/>
          <w:bCs/>
          <w:lang w:val="en-US"/>
        </w:rPr>
        <w:t xml:space="preserve">. Open pine forest, 1829 m, </w:t>
      </w:r>
      <w:r w:rsidR="009F16F6" w:rsidRPr="00670117">
        <w:rPr>
          <w:rStyle w:val="Ninguno"/>
          <w:rFonts w:ascii="Arial" w:eastAsia="Arial" w:hAnsi="Arial" w:cs="Arial"/>
          <w:bCs/>
          <w:lang w:val="en-US"/>
        </w:rPr>
        <w:t xml:space="preserve">19 </w:t>
      </w:r>
      <w:r w:rsidRPr="00670117">
        <w:rPr>
          <w:rStyle w:val="Ninguno"/>
          <w:rFonts w:ascii="Arial" w:eastAsia="Arial" w:hAnsi="Arial" w:cs="Arial"/>
          <w:bCs/>
          <w:lang w:val="en-US"/>
        </w:rPr>
        <w:t xml:space="preserve">Jul 1941, </w:t>
      </w:r>
      <w:r w:rsidRPr="00670117">
        <w:rPr>
          <w:rStyle w:val="Ninguno"/>
          <w:rFonts w:ascii="Arial" w:eastAsia="Arial" w:hAnsi="Arial" w:cs="Arial"/>
          <w:bCs/>
          <w:i/>
          <w:lang w:val="en-US"/>
        </w:rPr>
        <w:t xml:space="preserve">W. Leavenworth 1014 &amp; H. </w:t>
      </w:r>
      <w:proofErr w:type="spellStart"/>
      <w:r w:rsidRPr="00670117">
        <w:rPr>
          <w:rStyle w:val="Ninguno"/>
          <w:rFonts w:ascii="Arial" w:eastAsia="Arial" w:hAnsi="Arial" w:cs="Arial"/>
          <w:bCs/>
          <w:i/>
          <w:lang w:val="en-US"/>
        </w:rPr>
        <w:t>Hoogstraal</w:t>
      </w:r>
      <w:proofErr w:type="spellEnd"/>
      <w:r w:rsidRPr="00670117">
        <w:rPr>
          <w:rStyle w:val="Ninguno"/>
          <w:rFonts w:ascii="Arial" w:eastAsia="Arial" w:hAnsi="Arial" w:cs="Arial"/>
          <w:bCs/>
          <w:lang w:val="en-US"/>
        </w:rPr>
        <w:t xml:space="preserve"> (F). </w:t>
      </w:r>
      <w:r w:rsidRPr="00670117">
        <w:rPr>
          <w:rFonts w:ascii="Arial" w:eastAsia="Arial" w:hAnsi="Arial" w:cs="Arial"/>
          <w:bCs/>
        </w:rPr>
        <w:t xml:space="preserve">Morelos: </w:t>
      </w:r>
      <w:r w:rsidRPr="00670117">
        <w:rPr>
          <w:rStyle w:val="Ninguno"/>
          <w:rFonts w:ascii="Arial" w:eastAsia="Arial" w:hAnsi="Arial" w:cs="Arial"/>
          <w:bCs/>
          <w:lang w:val="en-US"/>
        </w:rPr>
        <w:t xml:space="preserve">Barranca de </w:t>
      </w:r>
      <w:proofErr w:type="spellStart"/>
      <w:r w:rsidRPr="00670117">
        <w:rPr>
          <w:rStyle w:val="Ninguno"/>
          <w:rFonts w:ascii="Arial" w:eastAsia="Arial" w:hAnsi="Arial" w:cs="Arial"/>
          <w:bCs/>
          <w:lang w:val="en-US"/>
        </w:rPr>
        <w:t>Atzingo</w:t>
      </w:r>
      <w:proofErr w:type="spellEnd"/>
      <w:r w:rsidRPr="00670117">
        <w:rPr>
          <w:rStyle w:val="Ninguno"/>
          <w:rFonts w:ascii="Arial" w:eastAsia="Arial" w:hAnsi="Arial" w:cs="Arial"/>
          <w:bCs/>
          <w:lang w:val="en-US"/>
        </w:rPr>
        <w:t xml:space="preserve"> on open sunny slopes, </w:t>
      </w:r>
      <w:r w:rsidRPr="00670117">
        <w:rPr>
          <w:rStyle w:val="Ninguno"/>
          <w:rFonts w:ascii="Arial" w:hAnsi="Arial" w:cs="Arial"/>
          <w:lang w:val="en-US"/>
        </w:rPr>
        <w:t xml:space="preserve">19°2' N, 99°15' W, ca. 2000 m, </w:t>
      </w:r>
      <w:r w:rsidR="009F16F6" w:rsidRPr="00670117">
        <w:rPr>
          <w:rStyle w:val="Ninguno"/>
          <w:rFonts w:ascii="Arial" w:hAnsi="Arial" w:cs="Arial"/>
          <w:lang w:val="en-US"/>
        </w:rPr>
        <w:t xml:space="preserve">10 </w:t>
      </w:r>
      <w:r w:rsidRPr="00670117">
        <w:rPr>
          <w:rStyle w:val="Ninguno"/>
          <w:rFonts w:ascii="Arial" w:hAnsi="Arial" w:cs="Arial"/>
          <w:lang w:val="en-US"/>
        </w:rPr>
        <w:t xml:space="preserve">Aug 1932, </w:t>
      </w:r>
      <w:r w:rsidRPr="00670117">
        <w:rPr>
          <w:rStyle w:val="Ninguno"/>
          <w:rFonts w:ascii="Arial" w:eastAsia="Arial" w:hAnsi="Arial" w:cs="Arial"/>
          <w:bCs/>
          <w:i/>
          <w:lang w:val="en-US"/>
        </w:rPr>
        <w:t>J. González 1194</w:t>
      </w:r>
      <w:r w:rsidRPr="00670117">
        <w:rPr>
          <w:rStyle w:val="Ninguno"/>
          <w:rFonts w:ascii="Arial" w:eastAsia="Arial" w:hAnsi="Arial" w:cs="Arial"/>
          <w:bCs/>
          <w:lang w:val="en-US"/>
        </w:rPr>
        <w:t xml:space="preserve"> (AMES). Between </w:t>
      </w:r>
      <w:proofErr w:type="spellStart"/>
      <w:r w:rsidRPr="00670117">
        <w:rPr>
          <w:rStyle w:val="Ninguno"/>
          <w:rFonts w:ascii="Arial" w:eastAsia="Arial" w:hAnsi="Arial" w:cs="Arial"/>
          <w:bCs/>
          <w:lang w:val="en-US"/>
        </w:rPr>
        <w:t>Tetela</w:t>
      </w:r>
      <w:proofErr w:type="spellEnd"/>
      <w:r w:rsidRPr="00670117">
        <w:rPr>
          <w:rStyle w:val="Ninguno"/>
          <w:rFonts w:ascii="Arial" w:eastAsia="Arial" w:hAnsi="Arial" w:cs="Arial"/>
          <w:bCs/>
          <w:lang w:val="en-US"/>
        </w:rPr>
        <w:t xml:space="preserve"> and </w:t>
      </w:r>
      <w:proofErr w:type="spellStart"/>
      <w:r w:rsidRPr="00670117">
        <w:rPr>
          <w:rStyle w:val="Ninguno"/>
          <w:rFonts w:ascii="Arial" w:eastAsia="Arial" w:hAnsi="Arial" w:cs="Arial"/>
          <w:bCs/>
          <w:lang w:val="en-US"/>
        </w:rPr>
        <w:t>Tepeyte</w:t>
      </w:r>
      <w:proofErr w:type="spellEnd"/>
      <w:r w:rsidRPr="00670117">
        <w:rPr>
          <w:rStyle w:val="Ninguno"/>
          <w:rFonts w:ascii="Arial" w:eastAsia="Arial" w:hAnsi="Arial" w:cs="Arial"/>
          <w:bCs/>
          <w:lang w:val="en-US"/>
        </w:rPr>
        <w:t xml:space="preserve"> under </w:t>
      </w:r>
      <w:r w:rsidRPr="00670117">
        <w:rPr>
          <w:rStyle w:val="Ninguno"/>
          <w:rFonts w:ascii="Arial" w:eastAsia="Arial" w:hAnsi="Arial" w:cs="Arial"/>
          <w:bCs/>
          <w:i/>
          <w:lang w:val="en-US"/>
        </w:rPr>
        <w:t>Pinus</w:t>
      </w:r>
      <w:r w:rsidRPr="00670117">
        <w:rPr>
          <w:rStyle w:val="Ninguno"/>
          <w:rFonts w:ascii="Arial" w:eastAsia="Arial" w:hAnsi="Arial" w:cs="Arial"/>
          <w:bCs/>
          <w:lang w:val="en-US"/>
        </w:rPr>
        <w:t xml:space="preserve"> sp., </w:t>
      </w:r>
      <w:r w:rsidRPr="00670117">
        <w:rPr>
          <w:rStyle w:val="Ninguno"/>
          <w:rFonts w:ascii="Arial" w:hAnsi="Arial" w:cs="Arial"/>
          <w:lang w:val="en-US"/>
        </w:rPr>
        <w:t xml:space="preserve">18°57' N, 99°15' W, 1900–2300, </w:t>
      </w:r>
      <w:r w:rsidR="009F16F6" w:rsidRPr="00670117">
        <w:rPr>
          <w:rStyle w:val="Ninguno"/>
          <w:rFonts w:ascii="Arial" w:hAnsi="Arial" w:cs="Arial"/>
          <w:lang w:val="en-US"/>
        </w:rPr>
        <w:t xml:space="preserve">15 </w:t>
      </w:r>
      <w:r w:rsidRPr="00670117">
        <w:rPr>
          <w:rStyle w:val="Ninguno"/>
          <w:rFonts w:ascii="Arial" w:hAnsi="Arial" w:cs="Arial"/>
          <w:lang w:val="en-US"/>
        </w:rPr>
        <w:t xml:space="preserve">Aug 1932, </w:t>
      </w:r>
      <w:r w:rsidRPr="00670117">
        <w:rPr>
          <w:rStyle w:val="Ninguno"/>
          <w:rFonts w:ascii="Arial" w:eastAsia="Arial" w:hAnsi="Arial" w:cs="Arial"/>
          <w:bCs/>
          <w:i/>
          <w:lang w:val="en-US"/>
        </w:rPr>
        <w:t>J. González 1218 &amp; O. Nagel</w:t>
      </w:r>
      <w:r w:rsidRPr="00670117">
        <w:rPr>
          <w:rStyle w:val="Ninguno"/>
          <w:rFonts w:ascii="Arial" w:eastAsia="Arial" w:hAnsi="Arial" w:cs="Arial"/>
          <w:bCs/>
          <w:lang w:val="en-US"/>
        </w:rPr>
        <w:t xml:space="preserve"> (AMES</w:t>
      </w:r>
      <w:r w:rsidR="00A04887">
        <w:rPr>
          <w:rStyle w:val="Ninguno"/>
          <w:rFonts w:ascii="Arial" w:eastAsia="Arial" w:hAnsi="Arial" w:cs="Arial"/>
          <w:bCs/>
          <w:lang w:val="en-US"/>
        </w:rPr>
        <w:t xml:space="preserve"> </w:t>
      </w:r>
      <w:r w:rsidR="00673E43">
        <w:rPr>
          <w:rStyle w:val="Ninguno"/>
          <w:rFonts w:ascii="Arial" w:eastAsia="Arial" w:hAnsi="Arial" w:cs="Arial"/>
          <w:bCs/>
          <w:lang w:val="en-US"/>
        </w:rPr>
        <w:t xml:space="preserve">[2 </w:t>
      </w:r>
      <w:proofErr w:type="spellStart"/>
      <w:r w:rsidR="008C4EC7">
        <w:rPr>
          <w:rStyle w:val="Ninguno"/>
          <w:rFonts w:ascii="Arial" w:eastAsia="Arial" w:hAnsi="Arial" w:cs="Arial"/>
          <w:bCs/>
          <w:lang w:val="en-US"/>
        </w:rPr>
        <w:t>duplicados</w:t>
      </w:r>
      <w:proofErr w:type="spellEnd"/>
      <w:r w:rsidR="00673E43">
        <w:rPr>
          <w:rStyle w:val="Ninguno"/>
          <w:rFonts w:ascii="Arial" w:eastAsia="Arial" w:hAnsi="Arial" w:cs="Arial"/>
          <w:bCs/>
          <w:lang w:val="en-US"/>
        </w:rPr>
        <w:t>]</w:t>
      </w:r>
      <w:r w:rsidRPr="00670117">
        <w:rPr>
          <w:rStyle w:val="Ninguno"/>
          <w:rFonts w:ascii="Arial" w:eastAsia="Arial" w:hAnsi="Arial" w:cs="Arial"/>
          <w:bCs/>
          <w:lang w:val="en-US"/>
        </w:rPr>
        <w:t xml:space="preserve">). </w:t>
      </w:r>
      <w:r w:rsidRPr="00670117">
        <w:rPr>
          <w:rFonts w:ascii="Arial" w:eastAsia="Arial" w:hAnsi="Arial" w:cs="Arial"/>
          <w:bCs/>
          <w:lang w:val="es-ES"/>
        </w:rPr>
        <w:t xml:space="preserve">Barranca de </w:t>
      </w:r>
      <w:proofErr w:type="spellStart"/>
      <w:r w:rsidRPr="00670117">
        <w:rPr>
          <w:rFonts w:ascii="Arial" w:eastAsia="Arial" w:hAnsi="Arial" w:cs="Arial"/>
          <w:bCs/>
          <w:lang w:val="es-ES"/>
        </w:rPr>
        <w:t>Atzingo</w:t>
      </w:r>
      <w:proofErr w:type="spellEnd"/>
      <w:r w:rsidRPr="00670117">
        <w:rPr>
          <w:rFonts w:ascii="Arial" w:eastAsia="Arial" w:hAnsi="Arial" w:cs="Arial"/>
          <w:bCs/>
          <w:lang w:val="es-ES"/>
        </w:rPr>
        <w:t xml:space="preserve">, </w:t>
      </w:r>
      <w:proofErr w:type="spellStart"/>
      <w:r w:rsidRPr="00670117">
        <w:rPr>
          <w:rFonts w:ascii="Arial" w:eastAsia="Arial" w:hAnsi="Arial" w:cs="Arial"/>
          <w:bCs/>
          <w:lang w:val="es-ES"/>
        </w:rPr>
        <w:t>north</w:t>
      </w:r>
      <w:proofErr w:type="spellEnd"/>
      <w:r w:rsidRPr="00670117">
        <w:rPr>
          <w:rFonts w:ascii="Arial" w:eastAsia="Arial" w:hAnsi="Arial" w:cs="Arial"/>
          <w:bCs/>
          <w:lang w:val="es-ES"/>
        </w:rPr>
        <w:t xml:space="preserve"> of Cuernavaca, 19°02' N, 99°15' W, c. 2000 m, </w:t>
      </w:r>
      <w:r w:rsidR="009F16F6" w:rsidRPr="00670117">
        <w:rPr>
          <w:rFonts w:ascii="Arial" w:eastAsia="Arial" w:hAnsi="Arial" w:cs="Arial"/>
          <w:bCs/>
          <w:lang w:val="es-ES"/>
        </w:rPr>
        <w:t xml:space="preserve">20 </w:t>
      </w:r>
      <w:proofErr w:type="spellStart"/>
      <w:r w:rsidRPr="00670117">
        <w:rPr>
          <w:rFonts w:ascii="Arial" w:eastAsia="Arial" w:hAnsi="Arial" w:cs="Arial"/>
          <w:bCs/>
          <w:lang w:val="es-ES"/>
        </w:rPr>
        <w:t>Aug</w:t>
      </w:r>
      <w:proofErr w:type="spellEnd"/>
      <w:r w:rsidRPr="00670117">
        <w:rPr>
          <w:rFonts w:ascii="Arial" w:eastAsia="Arial" w:hAnsi="Arial" w:cs="Arial"/>
          <w:bCs/>
          <w:lang w:val="es-ES"/>
        </w:rPr>
        <w:t xml:space="preserve"> 1932, </w:t>
      </w:r>
      <w:r w:rsidRPr="00670117">
        <w:rPr>
          <w:rFonts w:ascii="Arial" w:eastAsia="Arial" w:hAnsi="Arial" w:cs="Arial"/>
          <w:bCs/>
          <w:i/>
          <w:lang w:val="es-ES"/>
        </w:rPr>
        <w:t xml:space="preserve">J. González 1250 &amp; O. </w:t>
      </w:r>
      <w:proofErr w:type="spellStart"/>
      <w:r w:rsidRPr="00670117">
        <w:rPr>
          <w:rFonts w:ascii="Arial" w:eastAsia="Arial" w:hAnsi="Arial" w:cs="Arial"/>
          <w:bCs/>
          <w:i/>
          <w:lang w:val="es-ES"/>
        </w:rPr>
        <w:t>Nagel</w:t>
      </w:r>
      <w:proofErr w:type="spellEnd"/>
      <w:r w:rsidRPr="00670117">
        <w:rPr>
          <w:rFonts w:ascii="Arial" w:eastAsia="Arial" w:hAnsi="Arial" w:cs="Arial"/>
          <w:bCs/>
          <w:lang w:val="es-ES"/>
        </w:rPr>
        <w:t xml:space="preserve"> (AMES, MO). </w:t>
      </w:r>
      <w:proofErr w:type="spellStart"/>
      <w:r w:rsidRPr="00670117">
        <w:rPr>
          <w:rStyle w:val="Ninguno"/>
          <w:rFonts w:ascii="Arial" w:eastAsia="Arial" w:hAnsi="Arial" w:cs="Arial"/>
          <w:bCs/>
          <w:lang w:val="es-ES"/>
        </w:rPr>
        <w:t>Near</w:t>
      </w:r>
      <w:proofErr w:type="spellEnd"/>
      <w:r w:rsidRPr="00670117">
        <w:rPr>
          <w:rStyle w:val="Ninguno"/>
          <w:rFonts w:ascii="Arial" w:eastAsia="Arial" w:hAnsi="Arial" w:cs="Arial"/>
          <w:bCs/>
          <w:lang w:val="es-ES"/>
        </w:rPr>
        <w:t xml:space="preserve"> Sta. Catarina, N.E. of Cuernavaca, </w:t>
      </w:r>
      <w:r w:rsidRPr="00670117">
        <w:rPr>
          <w:rStyle w:val="Ninguno"/>
          <w:rFonts w:ascii="Arial" w:hAnsi="Arial" w:cs="Arial"/>
          <w:lang w:val="es-ES"/>
        </w:rPr>
        <w:t xml:space="preserve">18°58' N, 99°8' W,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1650 m, </w:t>
      </w:r>
      <w:r w:rsidR="009F16F6" w:rsidRPr="00670117">
        <w:rPr>
          <w:rStyle w:val="Ninguno"/>
          <w:rFonts w:ascii="Arial" w:hAnsi="Arial" w:cs="Arial"/>
          <w:lang w:val="es-ES"/>
        </w:rPr>
        <w:t xml:space="preserve">24 </w:t>
      </w:r>
      <w:proofErr w:type="spellStart"/>
      <w:r w:rsidRPr="00670117">
        <w:rPr>
          <w:rStyle w:val="Ninguno"/>
          <w:rFonts w:ascii="Arial" w:hAnsi="Arial" w:cs="Arial"/>
          <w:lang w:val="es-ES"/>
        </w:rPr>
        <w:t>Aug</w:t>
      </w:r>
      <w:proofErr w:type="spellEnd"/>
      <w:r w:rsidRPr="00670117">
        <w:rPr>
          <w:rStyle w:val="Ninguno"/>
          <w:rFonts w:ascii="Arial" w:hAnsi="Arial" w:cs="Arial"/>
          <w:lang w:val="es-ES"/>
        </w:rPr>
        <w:t xml:space="preserve"> 1933, </w:t>
      </w:r>
      <w:r w:rsidRPr="00670117">
        <w:rPr>
          <w:rStyle w:val="Ninguno"/>
          <w:rFonts w:ascii="Arial" w:eastAsia="Arial" w:hAnsi="Arial" w:cs="Arial"/>
          <w:bCs/>
          <w:i/>
          <w:lang w:val="es-ES"/>
        </w:rPr>
        <w:t>J. González 3030</w:t>
      </w:r>
      <w:r w:rsidRPr="00670117">
        <w:rPr>
          <w:rStyle w:val="Ninguno"/>
          <w:rFonts w:ascii="Arial" w:eastAsia="Arial" w:hAnsi="Arial" w:cs="Arial"/>
          <w:bCs/>
          <w:lang w:val="es-ES"/>
        </w:rPr>
        <w:t xml:space="preserve"> (AMES). NE of Cuernavaca, </w:t>
      </w:r>
      <w:proofErr w:type="spellStart"/>
      <w:r w:rsidRPr="00670117">
        <w:rPr>
          <w:rStyle w:val="Ninguno"/>
          <w:rFonts w:ascii="Arial" w:eastAsia="Arial" w:hAnsi="Arial" w:cs="Arial"/>
          <w:bCs/>
          <w:lang w:val="es-ES"/>
        </w:rPr>
        <w:t>mto</w:t>
      </w:r>
      <w:proofErr w:type="spellEnd"/>
      <w:r w:rsidRPr="00670117">
        <w:rPr>
          <w:rStyle w:val="Ninguno"/>
          <w:rFonts w:ascii="Arial" w:eastAsia="Arial" w:hAnsi="Arial" w:cs="Arial"/>
          <w:bCs/>
          <w:lang w:val="es-ES"/>
        </w:rPr>
        <w:t xml:space="preserve">. </w:t>
      </w:r>
      <w:proofErr w:type="spellStart"/>
      <w:r w:rsidRPr="00670117">
        <w:rPr>
          <w:rStyle w:val="Ninguno"/>
          <w:rFonts w:ascii="Arial" w:eastAsia="Arial" w:hAnsi="Arial" w:cs="Arial"/>
          <w:bCs/>
          <w:lang w:val="es-ES"/>
        </w:rPr>
        <w:t>near</w:t>
      </w:r>
      <w:proofErr w:type="spellEnd"/>
      <w:r w:rsidRPr="00670117">
        <w:rPr>
          <w:rStyle w:val="Ninguno"/>
          <w:rFonts w:ascii="Arial" w:eastAsia="Arial" w:hAnsi="Arial" w:cs="Arial"/>
          <w:bCs/>
          <w:lang w:val="es-ES"/>
        </w:rPr>
        <w:t xml:space="preserve"> Tepoztlán, 1700 m, </w:t>
      </w:r>
      <w:r w:rsidR="009F16F6" w:rsidRPr="00670117">
        <w:rPr>
          <w:rStyle w:val="Ninguno"/>
          <w:rFonts w:ascii="Arial" w:eastAsia="Arial" w:hAnsi="Arial" w:cs="Arial"/>
          <w:bCs/>
          <w:lang w:val="es-ES"/>
        </w:rPr>
        <w:t xml:space="preserve">05 </w:t>
      </w:r>
      <w:proofErr w:type="spellStart"/>
      <w:r w:rsidRPr="00670117">
        <w:rPr>
          <w:rStyle w:val="Ninguno"/>
          <w:rFonts w:ascii="Arial" w:eastAsia="Arial" w:hAnsi="Arial" w:cs="Arial"/>
          <w:bCs/>
          <w:lang w:val="es-ES"/>
        </w:rPr>
        <w:t>Aug</w:t>
      </w:r>
      <w:proofErr w:type="spellEnd"/>
      <w:r w:rsidRPr="00670117">
        <w:rPr>
          <w:rStyle w:val="Ninguno"/>
          <w:rFonts w:ascii="Arial" w:eastAsia="Arial" w:hAnsi="Arial" w:cs="Arial"/>
          <w:bCs/>
          <w:lang w:val="es-ES"/>
        </w:rPr>
        <w:t xml:space="preserve"> 1986, </w:t>
      </w:r>
      <w:r w:rsidRPr="00670117">
        <w:rPr>
          <w:rStyle w:val="Ninguno"/>
          <w:rFonts w:ascii="Arial" w:eastAsia="Arial" w:hAnsi="Arial" w:cs="Arial"/>
          <w:bCs/>
          <w:i/>
          <w:lang w:val="es-ES"/>
        </w:rPr>
        <w:t xml:space="preserve">J. González 6116 </w:t>
      </w:r>
      <w:r w:rsidRPr="00670117">
        <w:rPr>
          <w:rStyle w:val="Ninguno"/>
          <w:rFonts w:ascii="Arial" w:eastAsia="Arial" w:hAnsi="Arial" w:cs="Arial"/>
          <w:bCs/>
          <w:lang w:val="es-ES"/>
        </w:rPr>
        <w:t xml:space="preserve">(AMES). </w:t>
      </w:r>
      <w:proofErr w:type="spellStart"/>
      <w:r w:rsidRPr="00670117">
        <w:rPr>
          <w:rStyle w:val="Ninguno"/>
          <w:rFonts w:ascii="Arial" w:eastAsia="Arial" w:hAnsi="Arial" w:cs="Arial"/>
          <w:bCs/>
          <w:lang w:val="es-ES"/>
        </w:rPr>
        <w:t>Near</w:t>
      </w:r>
      <w:proofErr w:type="spellEnd"/>
      <w:r w:rsidRPr="00670117">
        <w:rPr>
          <w:rStyle w:val="Ninguno"/>
          <w:rFonts w:ascii="Arial" w:eastAsia="Arial" w:hAnsi="Arial" w:cs="Arial"/>
          <w:bCs/>
          <w:lang w:val="es-ES"/>
        </w:rPr>
        <w:t xml:space="preserve"> Cuernavaca, </w:t>
      </w:r>
      <w:r w:rsidR="009F16F6" w:rsidRPr="00670117">
        <w:rPr>
          <w:rStyle w:val="Ninguno"/>
          <w:rFonts w:ascii="Arial" w:eastAsia="Arial" w:hAnsi="Arial" w:cs="Arial"/>
          <w:bCs/>
          <w:lang w:val="es-ES"/>
        </w:rPr>
        <w:t xml:space="preserve">30 </w:t>
      </w:r>
      <w:r w:rsidRPr="00670117">
        <w:rPr>
          <w:rStyle w:val="Ninguno"/>
          <w:rFonts w:ascii="Arial" w:eastAsia="Arial" w:hAnsi="Arial" w:cs="Arial"/>
          <w:bCs/>
          <w:lang w:val="es-ES"/>
        </w:rPr>
        <w:t xml:space="preserve">Jul 1906, </w:t>
      </w:r>
      <w:r w:rsidRPr="00670117">
        <w:rPr>
          <w:rStyle w:val="Ninguno"/>
          <w:rFonts w:ascii="Arial" w:eastAsia="Arial" w:hAnsi="Arial" w:cs="Arial"/>
          <w:bCs/>
          <w:i/>
          <w:lang w:val="es-ES"/>
        </w:rPr>
        <w:t xml:space="preserve">C. G. </w:t>
      </w:r>
      <w:proofErr w:type="spellStart"/>
      <w:r w:rsidRPr="00670117">
        <w:rPr>
          <w:rStyle w:val="Ninguno"/>
          <w:rFonts w:ascii="Arial" w:eastAsia="Arial" w:hAnsi="Arial" w:cs="Arial"/>
          <w:bCs/>
          <w:i/>
          <w:lang w:val="es-ES"/>
        </w:rPr>
        <w:t>Pringle</w:t>
      </w:r>
      <w:proofErr w:type="spellEnd"/>
      <w:r w:rsidRPr="00670117">
        <w:rPr>
          <w:rStyle w:val="Ninguno"/>
          <w:rFonts w:ascii="Arial" w:eastAsia="Arial" w:hAnsi="Arial" w:cs="Arial"/>
          <w:bCs/>
          <w:i/>
          <w:lang w:val="es-ES"/>
        </w:rPr>
        <w:t xml:space="preserve"> 13834 </w:t>
      </w:r>
      <w:r w:rsidRPr="00670117">
        <w:rPr>
          <w:rStyle w:val="Ninguno"/>
          <w:rFonts w:ascii="Arial" w:eastAsia="Arial" w:hAnsi="Arial" w:cs="Arial"/>
          <w:bCs/>
          <w:lang w:val="es-ES"/>
        </w:rPr>
        <w:t xml:space="preserve">(AMES). Oaxaca: </w:t>
      </w:r>
      <w:proofErr w:type="spellStart"/>
      <w:r w:rsidRPr="00670117">
        <w:rPr>
          <w:rStyle w:val="Ninguno"/>
          <w:rFonts w:ascii="Arial" w:eastAsia="Arial" w:hAnsi="Arial" w:cs="Arial"/>
          <w:bCs/>
          <w:lang w:val="es-ES"/>
        </w:rPr>
        <w:t>Mto</w:t>
      </w:r>
      <w:proofErr w:type="spellEnd"/>
      <w:r w:rsidRPr="00670117">
        <w:rPr>
          <w:rStyle w:val="Ninguno"/>
          <w:rFonts w:ascii="Arial" w:eastAsia="Arial" w:hAnsi="Arial" w:cs="Arial"/>
          <w:bCs/>
          <w:lang w:val="es-ES"/>
        </w:rPr>
        <w:t xml:space="preserve">. </w:t>
      </w:r>
      <w:proofErr w:type="spellStart"/>
      <w:r w:rsidRPr="00670117">
        <w:rPr>
          <w:rStyle w:val="Ninguno"/>
          <w:rFonts w:ascii="Arial" w:eastAsia="Arial" w:hAnsi="Arial" w:cs="Arial"/>
          <w:bCs/>
          <w:lang w:val="es-ES"/>
        </w:rPr>
        <w:t>bellow</w:t>
      </w:r>
      <w:proofErr w:type="spellEnd"/>
      <w:r w:rsidRPr="00670117">
        <w:rPr>
          <w:rStyle w:val="Ninguno"/>
          <w:rFonts w:ascii="Arial" w:eastAsia="Arial" w:hAnsi="Arial" w:cs="Arial"/>
          <w:bCs/>
          <w:lang w:val="es-ES"/>
        </w:rPr>
        <w:t xml:space="preserve"> W of San Pedro de Alto, </w:t>
      </w:r>
      <w:r w:rsidRPr="00670117">
        <w:rPr>
          <w:rStyle w:val="Ninguno"/>
          <w:rFonts w:ascii="Arial" w:hAnsi="Arial" w:cs="Arial"/>
          <w:lang w:val="es-ES"/>
        </w:rPr>
        <w:t xml:space="preserve">16°02' N, </w:t>
      </w:r>
      <w:r w:rsidRPr="00670117">
        <w:rPr>
          <w:rStyle w:val="Ninguno"/>
          <w:rFonts w:ascii="Arial" w:hAnsi="Arial" w:cs="Arial"/>
          <w:lang w:val="es-ES"/>
        </w:rPr>
        <w:lastRenderedPageBreak/>
        <w:t xml:space="preserve">96°29' W, 1800 m, </w:t>
      </w:r>
      <w:r w:rsidR="009F16F6" w:rsidRPr="00670117">
        <w:rPr>
          <w:rStyle w:val="Ninguno"/>
          <w:rFonts w:ascii="Arial" w:hAnsi="Arial" w:cs="Arial"/>
          <w:lang w:val="es-ES"/>
        </w:rPr>
        <w:t xml:space="preserve">25 </w:t>
      </w:r>
      <w:r w:rsidRPr="00670117">
        <w:rPr>
          <w:rStyle w:val="Ninguno"/>
          <w:rFonts w:ascii="Arial" w:hAnsi="Arial" w:cs="Arial"/>
          <w:lang w:val="es-ES"/>
        </w:rPr>
        <w:t xml:space="preserve">Jul 1986, </w:t>
      </w:r>
      <w:r w:rsidRPr="00670117">
        <w:rPr>
          <w:rStyle w:val="Ninguno"/>
          <w:rFonts w:ascii="Arial" w:eastAsia="Arial" w:hAnsi="Arial" w:cs="Arial"/>
          <w:bCs/>
          <w:i/>
          <w:lang w:val="es-ES"/>
        </w:rPr>
        <w:t xml:space="preserve">O. </w:t>
      </w:r>
      <w:proofErr w:type="spellStart"/>
      <w:r w:rsidRPr="00670117">
        <w:rPr>
          <w:rStyle w:val="Ninguno"/>
          <w:rFonts w:ascii="Arial" w:eastAsia="Arial" w:hAnsi="Arial" w:cs="Arial"/>
          <w:bCs/>
          <w:i/>
          <w:lang w:val="es-ES"/>
        </w:rPr>
        <w:t>Nagel</w:t>
      </w:r>
      <w:proofErr w:type="spellEnd"/>
      <w:r w:rsidRPr="00670117">
        <w:rPr>
          <w:rStyle w:val="Ninguno"/>
          <w:rFonts w:ascii="Arial" w:eastAsia="Arial" w:hAnsi="Arial" w:cs="Arial"/>
          <w:bCs/>
          <w:i/>
          <w:lang w:val="es-ES"/>
        </w:rPr>
        <w:t xml:space="preserve"> 6087 &amp; J. </w:t>
      </w:r>
      <w:proofErr w:type="spellStart"/>
      <w:r w:rsidRPr="00670117">
        <w:rPr>
          <w:rStyle w:val="Ninguno"/>
          <w:rFonts w:ascii="Arial" w:eastAsia="Arial" w:hAnsi="Arial" w:cs="Arial"/>
          <w:bCs/>
          <w:i/>
          <w:lang w:val="es-ES"/>
        </w:rPr>
        <w:t>Gonzalez</w:t>
      </w:r>
      <w:proofErr w:type="spellEnd"/>
      <w:r w:rsidRPr="00670117">
        <w:rPr>
          <w:rStyle w:val="Ninguno"/>
          <w:rFonts w:ascii="Arial" w:eastAsia="Arial" w:hAnsi="Arial" w:cs="Arial"/>
          <w:bCs/>
          <w:lang w:val="es-ES"/>
        </w:rPr>
        <w:t xml:space="preserve"> (AMES). Puebla: </w:t>
      </w:r>
      <w:proofErr w:type="spellStart"/>
      <w:r w:rsidRPr="00670117">
        <w:rPr>
          <w:rStyle w:val="Ninguno"/>
          <w:rFonts w:ascii="Arial" w:eastAsia="Arial" w:hAnsi="Arial" w:cs="Arial"/>
          <w:bCs/>
          <w:lang w:val="es-ES"/>
        </w:rPr>
        <w:t>Vicinity</w:t>
      </w:r>
      <w:proofErr w:type="spellEnd"/>
      <w:r w:rsidRPr="00670117">
        <w:rPr>
          <w:rStyle w:val="Ninguno"/>
          <w:rFonts w:ascii="Arial" w:eastAsia="Arial" w:hAnsi="Arial" w:cs="Arial"/>
          <w:bCs/>
          <w:lang w:val="es-ES"/>
        </w:rPr>
        <w:t xml:space="preserve"> of San Luis </w:t>
      </w:r>
      <w:proofErr w:type="spellStart"/>
      <w:r w:rsidRPr="00670117">
        <w:rPr>
          <w:rStyle w:val="Ninguno"/>
          <w:rFonts w:ascii="Arial" w:eastAsia="Arial" w:hAnsi="Arial" w:cs="Arial"/>
          <w:bCs/>
          <w:lang w:val="es-ES"/>
        </w:rPr>
        <w:t>Tultitlanapa</w:t>
      </w:r>
      <w:proofErr w:type="spellEnd"/>
      <w:r w:rsidRPr="00670117">
        <w:rPr>
          <w:rStyle w:val="Ninguno"/>
          <w:rFonts w:ascii="Arial" w:eastAsia="Arial" w:hAnsi="Arial" w:cs="Arial"/>
          <w:bCs/>
          <w:lang w:val="es-ES"/>
        </w:rPr>
        <w:t xml:space="preserve">, Puebla, </w:t>
      </w:r>
      <w:proofErr w:type="spellStart"/>
      <w:r w:rsidRPr="00670117">
        <w:rPr>
          <w:rStyle w:val="Ninguno"/>
          <w:rFonts w:ascii="Arial" w:eastAsia="Arial" w:hAnsi="Arial" w:cs="Arial"/>
          <w:bCs/>
          <w:lang w:val="es-ES"/>
        </w:rPr>
        <w:t>near</w:t>
      </w:r>
      <w:proofErr w:type="spellEnd"/>
      <w:r w:rsidRPr="00670117">
        <w:rPr>
          <w:rStyle w:val="Ninguno"/>
          <w:rFonts w:ascii="Arial" w:eastAsia="Arial" w:hAnsi="Arial" w:cs="Arial"/>
          <w:bCs/>
          <w:lang w:val="es-ES"/>
        </w:rPr>
        <w:t xml:space="preserve"> Oaxaca. Cerro de </w:t>
      </w:r>
      <w:proofErr w:type="spellStart"/>
      <w:r w:rsidRPr="00670117">
        <w:rPr>
          <w:rStyle w:val="Ninguno"/>
          <w:rFonts w:ascii="Arial" w:eastAsia="Arial" w:hAnsi="Arial" w:cs="Arial"/>
          <w:bCs/>
          <w:lang w:val="es-ES"/>
        </w:rPr>
        <w:t>Paxtle</w:t>
      </w:r>
      <w:proofErr w:type="spellEnd"/>
      <w:r w:rsidRPr="00670117">
        <w:rPr>
          <w:rStyle w:val="Ninguno"/>
          <w:rFonts w:ascii="Arial" w:eastAsia="Arial" w:hAnsi="Arial" w:cs="Arial"/>
          <w:bCs/>
          <w:lang w:val="es-ES"/>
        </w:rPr>
        <w:t xml:space="preserve">, Jul 1907, </w:t>
      </w:r>
      <w:r w:rsidRPr="00670117">
        <w:rPr>
          <w:rStyle w:val="Ninguno"/>
          <w:rFonts w:ascii="Arial" w:eastAsia="Arial" w:hAnsi="Arial" w:cs="Arial"/>
          <w:bCs/>
          <w:i/>
          <w:lang w:val="es-ES"/>
        </w:rPr>
        <w:t xml:space="preserve">C. </w:t>
      </w:r>
      <w:proofErr w:type="spellStart"/>
      <w:r w:rsidRPr="00670117">
        <w:rPr>
          <w:rStyle w:val="Ninguno"/>
          <w:rFonts w:ascii="Arial" w:eastAsia="Arial" w:hAnsi="Arial" w:cs="Arial"/>
          <w:bCs/>
          <w:i/>
          <w:lang w:val="es-ES"/>
        </w:rPr>
        <w:t>Purpus</w:t>
      </w:r>
      <w:proofErr w:type="spellEnd"/>
      <w:r w:rsidRPr="00670117">
        <w:rPr>
          <w:rStyle w:val="Ninguno"/>
          <w:rFonts w:ascii="Arial" w:eastAsia="Arial" w:hAnsi="Arial" w:cs="Arial"/>
          <w:bCs/>
          <w:lang w:val="es-ES"/>
        </w:rPr>
        <w:t xml:space="preserve"> 3625 (AMES). Veracruz: Desviación hacia Maltrata de la carretera nueva Puebla-Orizaba, 1720 m, 25</w:t>
      </w:r>
      <w:r w:rsidR="009C0257" w:rsidRPr="00670117">
        <w:rPr>
          <w:rStyle w:val="Ninguno"/>
          <w:rFonts w:ascii="Arial" w:eastAsia="Arial" w:hAnsi="Arial" w:cs="Arial"/>
          <w:bCs/>
          <w:lang w:val="es-ES"/>
        </w:rPr>
        <w:t xml:space="preserve"> </w:t>
      </w:r>
      <w:proofErr w:type="spellStart"/>
      <w:r w:rsidR="009F16F6" w:rsidRPr="00670117">
        <w:rPr>
          <w:rStyle w:val="Ninguno"/>
          <w:rFonts w:ascii="Arial" w:eastAsia="Arial" w:hAnsi="Arial" w:cs="Arial"/>
          <w:bCs/>
          <w:lang w:val="es-ES"/>
        </w:rPr>
        <w:t>A</w:t>
      </w:r>
      <w:r w:rsidR="009C0257" w:rsidRPr="00670117">
        <w:rPr>
          <w:rStyle w:val="Ninguno"/>
          <w:rFonts w:ascii="Arial" w:eastAsia="Arial" w:hAnsi="Arial" w:cs="Arial"/>
          <w:bCs/>
          <w:lang w:val="es-ES"/>
        </w:rPr>
        <w:t>go</w:t>
      </w:r>
      <w:proofErr w:type="spellEnd"/>
      <w:r w:rsidRPr="00670117">
        <w:rPr>
          <w:rStyle w:val="Ninguno"/>
          <w:rFonts w:ascii="Arial" w:eastAsia="Arial" w:hAnsi="Arial" w:cs="Arial"/>
          <w:bCs/>
          <w:lang w:val="es-ES"/>
        </w:rPr>
        <w:t xml:space="preserve"> 1976, </w:t>
      </w:r>
      <w:r w:rsidRPr="00670117">
        <w:rPr>
          <w:rStyle w:val="Ninguno"/>
          <w:rFonts w:ascii="Arial" w:eastAsia="Arial" w:hAnsi="Arial" w:cs="Arial"/>
          <w:bCs/>
          <w:i/>
          <w:lang w:val="es-ES"/>
        </w:rPr>
        <w:t xml:space="preserve">C. </w:t>
      </w:r>
      <w:proofErr w:type="spellStart"/>
      <w:r w:rsidRPr="00670117">
        <w:rPr>
          <w:rStyle w:val="Ninguno"/>
          <w:rFonts w:ascii="Arial" w:eastAsia="Arial" w:hAnsi="Arial" w:cs="Arial"/>
          <w:bCs/>
          <w:i/>
          <w:lang w:val="es-ES"/>
        </w:rPr>
        <w:t>Horvitz</w:t>
      </w:r>
      <w:proofErr w:type="spellEnd"/>
      <w:r w:rsidRPr="00670117">
        <w:rPr>
          <w:rStyle w:val="Ninguno"/>
          <w:rFonts w:ascii="Arial" w:eastAsia="Arial" w:hAnsi="Arial" w:cs="Arial"/>
          <w:bCs/>
          <w:i/>
          <w:lang w:val="es-ES"/>
        </w:rPr>
        <w:t xml:space="preserve"> 180, J. Calzada &amp; R. Jiménez </w:t>
      </w:r>
      <w:r w:rsidRPr="00670117">
        <w:rPr>
          <w:rStyle w:val="Ninguno"/>
          <w:rFonts w:ascii="Arial" w:eastAsia="Arial" w:hAnsi="Arial" w:cs="Arial"/>
          <w:bCs/>
          <w:lang w:val="es-ES"/>
        </w:rPr>
        <w:t xml:space="preserve">(F). </w:t>
      </w:r>
      <w:r w:rsidRPr="00670117">
        <w:rPr>
          <w:rStyle w:val="Ninguno"/>
          <w:rFonts w:ascii="Arial" w:eastAsia="Arial" w:hAnsi="Arial" w:cs="Arial"/>
          <w:b/>
          <w:bCs/>
          <w:lang w:val="en-US"/>
        </w:rPr>
        <w:t xml:space="preserve">NICARAGUA. </w:t>
      </w:r>
      <w:r w:rsidRPr="00670117">
        <w:rPr>
          <w:rStyle w:val="Ninguno"/>
          <w:rFonts w:ascii="Arial" w:eastAsia="Arial" w:hAnsi="Arial" w:cs="Arial"/>
          <w:bCs/>
          <w:lang w:val="en-US"/>
        </w:rPr>
        <w:t xml:space="preserve">Dept. of León near border with Estelí. </w:t>
      </w:r>
      <w:proofErr w:type="spellStart"/>
      <w:r w:rsidRPr="00670117">
        <w:rPr>
          <w:rStyle w:val="Ninguno"/>
          <w:rFonts w:ascii="Arial" w:eastAsia="Arial" w:hAnsi="Arial" w:cs="Arial"/>
          <w:bCs/>
          <w:lang w:val="en-US"/>
        </w:rPr>
        <w:t>Finca</w:t>
      </w:r>
      <w:proofErr w:type="spellEnd"/>
      <w:r w:rsidRPr="00670117">
        <w:rPr>
          <w:rStyle w:val="Ninguno"/>
          <w:rFonts w:ascii="Arial" w:eastAsia="Arial" w:hAnsi="Arial" w:cs="Arial"/>
          <w:bCs/>
          <w:lang w:val="en-US"/>
        </w:rPr>
        <w:t xml:space="preserve"> </w:t>
      </w:r>
      <w:proofErr w:type="spellStart"/>
      <w:r w:rsidRPr="00670117">
        <w:rPr>
          <w:rStyle w:val="Ninguno"/>
          <w:rFonts w:ascii="Arial" w:eastAsia="Arial" w:hAnsi="Arial" w:cs="Arial"/>
          <w:bCs/>
          <w:lang w:val="en-US"/>
        </w:rPr>
        <w:t>Quetzalcayan</w:t>
      </w:r>
      <w:proofErr w:type="spellEnd"/>
      <w:r w:rsidRPr="00670117">
        <w:rPr>
          <w:rStyle w:val="Ninguno"/>
          <w:rFonts w:ascii="Arial" w:eastAsia="Arial" w:hAnsi="Arial" w:cs="Arial"/>
          <w:bCs/>
          <w:lang w:val="en-US"/>
        </w:rPr>
        <w:t xml:space="preserve"> </w:t>
      </w:r>
      <w:r w:rsidRPr="00670117">
        <w:rPr>
          <w:rFonts w:ascii="Arial" w:eastAsia="Arial" w:hAnsi="Arial" w:cs="Arial"/>
          <w:bCs/>
        </w:rPr>
        <w:t>[</w:t>
      </w:r>
      <w:r w:rsidRPr="00670117">
        <w:rPr>
          <w:rStyle w:val="Ninguno"/>
          <w:rFonts w:ascii="Arial" w:eastAsia="Arial" w:hAnsi="Arial" w:cs="Arial"/>
          <w:bCs/>
          <w:lang w:val="en-US"/>
        </w:rPr>
        <w:t>12°58' N, 86°22' W, 1300</w:t>
      </w:r>
      <w:r w:rsidRPr="00670117">
        <w:rPr>
          <w:rFonts w:ascii="Arial" w:hAnsi="Arial" w:cs="Arial"/>
        </w:rPr>
        <w:t>−</w:t>
      </w:r>
      <w:r w:rsidRPr="00670117">
        <w:rPr>
          <w:rStyle w:val="Ninguno"/>
          <w:rFonts w:ascii="Arial" w:eastAsia="Arial" w:hAnsi="Arial" w:cs="Arial"/>
          <w:bCs/>
          <w:lang w:val="en-US"/>
        </w:rPr>
        <w:t>1500 m</w:t>
      </w:r>
      <w:r w:rsidRPr="00670117">
        <w:rPr>
          <w:rFonts w:ascii="Arial" w:eastAsia="Arial" w:hAnsi="Arial" w:cs="Arial"/>
          <w:bCs/>
        </w:rPr>
        <w:t>]</w:t>
      </w:r>
      <w:r w:rsidRPr="00670117">
        <w:rPr>
          <w:rStyle w:val="Ninguno"/>
          <w:rFonts w:ascii="Arial" w:eastAsia="Arial" w:hAnsi="Arial" w:cs="Arial"/>
          <w:bCs/>
          <w:lang w:val="en-US"/>
        </w:rPr>
        <w:t xml:space="preserve">, </w:t>
      </w:r>
      <w:r w:rsidR="009F16F6" w:rsidRPr="00670117">
        <w:rPr>
          <w:rStyle w:val="Ninguno"/>
          <w:rFonts w:ascii="Arial" w:eastAsia="Arial" w:hAnsi="Arial" w:cs="Arial"/>
          <w:bCs/>
          <w:lang w:val="en-US"/>
        </w:rPr>
        <w:t xml:space="preserve">13 </w:t>
      </w:r>
      <w:r w:rsidRPr="00670117">
        <w:rPr>
          <w:rStyle w:val="Ninguno"/>
          <w:rFonts w:ascii="Arial" w:eastAsia="Arial" w:hAnsi="Arial" w:cs="Arial"/>
          <w:bCs/>
          <w:lang w:val="en-US"/>
        </w:rPr>
        <w:t xml:space="preserve">Jul 1975, </w:t>
      </w:r>
      <w:r w:rsidRPr="009802EF">
        <w:rPr>
          <w:rStyle w:val="Ninguno"/>
          <w:rFonts w:ascii="Arial" w:eastAsia="Arial" w:hAnsi="Arial" w:cs="Arial"/>
          <w:bCs/>
          <w:i/>
          <w:iCs/>
          <w:lang w:val="en-US"/>
        </w:rPr>
        <w:t>J. T.</w:t>
      </w:r>
      <w:r w:rsidRPr="00670117">
        <w:rPr>
          <w:rStyle w:val="Ninguno"/>
          <w:rFonts w:ascii="Arial" w:eastAsia="Arial" w:hAnsi="Arial" w:cs="Arial"/>
          <w:bCs/>
          <w:i/>
          <w:lang w:val="en-US"/>
        </w:rPr>
        <w:t xml:space="preserve"> Atwood AN172 &amp; D. Neill</w:t>
      </w:r>
      <w:r w:rsidRPr="00670117">
        <w:rPr>
          <w:rStyle w:val="Ninguno"/>
          <w:rFonts w:ascii="Arial" w:eastAsia="Arial" w:hAnsi="Arial" w:cs="Arial"/>
          <w:bCs/>
          <w:lang w:val="en-US"/>
        </w:rPr>
        <w:t xml:space="preserve"> </w:t>
      </w:r>
      <w:r w:rsidRPr="0056464F">
        <w:rPr>
          <w:rStyle w:val="Ninguno"/>
          <w:rFonts w:ascii="Arial" w:eastAsia="Arial" w:hAnsi="Arial" w:cs="Arial"/>
          <w:bCs/>
          <w:lang w:val="en-US"/>
        </w:rPr>
        <w:t>(MO).</w:t>
      </w:r>
    </w:p>
    <w:p w14:paraId="4094C337" w14:textId="5514A528" w:rsidR="00F04D2A" w:rsidRPr="00670117" w:rsidRDefault="00F04D2A" w:rsidP="00F04D2A">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 xml:space="preserve">Notas ecológicas: </w:t>
      </w:r>
      <w:r w:rsidRPr="00670117">
        <w:rPr>
          <w:rStyle w:val="Ninguno"/>
          <w:rFonts w:ascii="Arial" w:hAnsi="Arial" w:cs="Arial"/>
          <w:lang w:val="es-ES"/>
        </w:rPr>
        <w:t>Algunos especímenes de herbario muestran una alta producción de frutos (</w:t>
      </w:r>
      <w:proofErr w:type="spellStart"/>
      <w:r w:rsidRPr="00670117">
        <w:rPr>
          <w:rStyle w:val="Ninguno"/>
          <w:rFonts w:ascii="Arial" w:hAnsi="Arial" w:cs="Arial"/>
          <w:i/>
          <w:lang w:val="es-ES"/>
        </w:rPr>
        <w:t>e.g</w:t>
      </w:r>
      <w:proofErr w:type="spellEnd"/>
      <w:r w:rsidRPr="00670117">
        <w:rPr>
          <w:rStyle w:val="Ninguno"/>
          <w:rFonts w:ascii="Arial" w:hAnsi="Arial" w:cs="Arial"/>
          <w:i/>
          <w:lang w:val="es-ES"/>
        </w:rPr>
        <w:t>.</w:t>
      </w:r>
      <w:r w:rsidRPr="00670117">
        <w:rPr>
          <w:rStyle w:val="Ninguno"/>
          <w:rFonts w:ascii="Arial" w:hAnsi="Arial" w:cs="Arial"/>
          <w:lang w:val="es-ES"/>
        </w:rPr>
        <w:t xml:space="preserve"> </w:t>
      </w:r>
      <w:r w:rsidRPr="00670117">
        <w:rPr>
          <w:rStyle w:val="Ninguno"/>
          <w:rFonts w:ascii="Arial" w:hAnsi="Arial" w:cs="Arial"/>
          <w:i/>
          <w:lang w:val="es-ES"/>
        </w:rPr>
        <w:t>Fernández 146</w:t>
      </w:r>
      <w:r w:rsidRPr="00670117">
        <w:rPr>
          <w:rStyle w:val="Ninguno"/>
          <w:rFonts w:ascii="Arial" w:hAnsi="Arial" w:cs="Arial"/>
          <w:lang w:val="es-ES"/>
        </w:rPr>
        <w:t xml:space="preserve">, CR), lo cual sugiere que </w:t>
      </w:r>
      <w:r w:rsidRPr="00670117">
        <w:rPr>
          <w:rStyle w:val="Ninguno"/>
          <w:rFonts w:ascii="Arial" w:hAnsi="Arial" w:cs="Arial"/>
          <w:i/>
          <w:lang w:val="es-ES"/>
        </w:rPr>
        <w:t>M. carnosa</w:t>
      </w:r>
      <w:r w:rsidRPr="00670117">
        <w:rPr>
          <w:rStyle w:val="Ninguno"/>
          <w:rFonts w:ascii="Arial" w:hAnsi="Arial" w:cs="Arial"/>
          <w:lang w:val="es-ES"/>
        </w:rPr>
        <w:t xml:space="preserve"> tiene la capacidad de </w:t>
      </w:r>
      <w:proofErr w:type="spellStart"/>
      <w:r w:rsidRPr="00670117">
        <w:rPr>
          <w:rStyle w:val="Ninguno"/>
          <w:rFonts w:ascii="Arial" w:hAnsi="Arial" w:cs="Arial"/>
          <w:lang w:val="es-ES"/>
        </w:rPr>
        <w:t>autopolinizarse</w:t>
      </w:r>
      <w:proofErr w:type="spellEnd"/>
      <w:r w:rsidRPr="00670117">
        <w:rPr>
          <w:rStyle w:val="Ninguno"/>
          <w:rFonts w:ascii="Arial" w:hAnsi="Arial" w:cs="Arial"/>
          <w:lang w:val="es-ES"/>
        </w:rPr>
        <w:t xml:space="preserve"> facultativamente, lo cual podría explicar en parte su ampl</w:t>
      </w:r>
      <w:r w:rsidR="009C14B0">
        <w:rPr>
          <w:rStyle w:val="Ninguno"/>
          <w:rFonts w:ascii="Arial" w:hAnsi="Arial" w:cs="Arial"/>
          <w:lang w:val="es-ES"/>
        </w:rPr>
        <w:t>i</w:t>
      </w:r>
      <w:r w:rsidRPr="00670117">
        <w:rPr>
          <w:rStyle w:val="Ninguno"/>
          <w:rFonts w:ascii="Arial" w:hAnsi="Arial" w:cs="Arial"/>
          <w:lang w:val="es-ES"/>
        </w:rPr>
        <w:t>a distribución.</w:t>
      </w:r>
    </w:p>
    <w:p w14:paraId="2611EA40" w14:textId="3A3EB920" w:rsidR="00823FEC" w:rsidRDefault="001C03D5" w:rsidP="004D61F7">
      <w:pPr>
        <w:pStyle w:val="CuerpoA"/>
        <w:spacing w:after="100" w:afterAutospacing="1" w:line="360" w:lineRule="auto"/>
        <w:jc w:val="both"/>
        <w:outlineLvl w:val="0"/>
        <w:rPr>
          <w:rStyle w:val="Ninguno"/>
          <w:rFonts w:ascii="Arial" w:hAnsi="Arial" w:cs="Arial"/>
          <w:lang w:val="es-ES"/>
        </w:rPr>
      </w:pPr>
      <w:r w:rsidRPr="00670117">
        <w:rPr>
          <w:rStyle w:val="Ninguno"/>
          <w:rFonts w:ascii="Arial" w:hAnsi="Arial" w:cs="Arial"/>
          <w:b/>
          <w:bCs/>
          <w:lang w:val="es-ES"/>
        </w:rPr>
        <w:t>F</w:t>
      </w:r>
      <w:r w:rsidR="00412777" w:rsidRPr="00670117">
        <w:rPr>
          <w:rStyle w:val="Ninguno"/>
          <w:rFonts w:ascii="Arial" w:hAnsi="Arial" w:cs="Arial"/>
          <w:b/>
          <w:bCs/>
          <w:lang w:val="es-ES"/>
        </w:rPr>
        <w:t>enología</w:t>
      </w:r>
      <w:r w:rsidRPr="00670117">
        <w:rPr>
          <w:rStyle w:val="Ninguno"/>
          <w:rFonts w:ascii="Arial" w:hAnsi="Arial" w:cs="Arial"/>
          <w:b/>
          <w:bCs/>
          <w:lang w:val="es-ES"/>
        </w:rPr>
        <w:t>:</w:t>
      </w:r>
      <w:r w:rsidRPr="00670117">
        <w:rPr>
          <w:rStyle w:val="Ninguno"/>
          <w:rFonts w:ascii="Arial" w:hAnsi="Arial" w:cs="Arial"/>
          <w:lang w:val="es-ES"/>
        </w:rPr>
        <w:t xml:space="preserve"> </w:t>
      </w:r>
      <w:r w:rsidR="00F4118D">
        <w:rPr>
          <w:rStyle w:val="Ninguno"/>
          <w:rFonts w:ascii="Arial" w:hAnsi="Arial" w:cs="Arial"/>
          <w:lang w:val="es-ES"/>
        </w:rPr>
        <w:t xml:space="preserve">En Costa Rica se </w:t>
      </w:r>
      <w:r w:rsidR="00482043">
        <w:rPr>
          <w:rStyle w:val="Ninguno"/>
          <w:rFonts w:ascii="Arial" w:hAnsi="Arial" w:cs="Arial"/>
          <w:lang w:val="es-ES"/>
        </w:rPr>
        <w:t xml:space="preserve">han </w:t>
      </w:r>
      <w:r w:rsidR="00F4118D">
        <w:rPr>
          <w:rStyle w:val="Ninguno"/>
          <w:rFonts w:ascii="Arial" w:hAnsi="Arial" w:cs="Arial"/>
          <w:lang w:val="es-ES"/>
        </w:rPr>
        <w:t>registra</w:t>
      </w:r>
      <w:r w:rsidR="00482043">
        <w:rPr>
          <w:rStyle w:val="Ninguno"/>
          <w:rFonts w:ascii="Arial" w:hAnsi="Arial" w:cs="Arial"/>
          <w:lang w:val="es-ES"/>
        </w:rPr>
        <w:t>do</w:t>
      </w:r>
      <w:r w:rsidR="00F4118D">
        <w:rPr>
          <w:rStyle w:val="Ninguno"/>
          <w:rFonts w:ascii="Arial" w:hAnsi="Arial" w:cs="Arial"/>
          <w:lang w:val="es-ES"/>
        </w:rPr>
        <w:t xml:space="preserve"> plantas con flores </w:t>
      </w:r>
      <w:r w:rsidR="00645DFB">
        <w:rPr>
          <w:rStyle w:val="Ninguno"/>
          <w:rFonts w:ascii="Arial" w:hAnsi="Arial" w:cs="Arial"/>
          <w:lang w:val="es-ES"/>
        </w:rPr>
        <w:t xml:space="preserve">y frutos </w:t>
      </w:r>
      <w:r w:rsidR="00F37929">
        <w:rPr>
          <w:rStyle w:val="Ninguno"/>
          <w:rFonts w:ascii="Arial" w:hAnsi="Arial" w:cs="Arial"/>
          <w:lang w:val="es-ES"/>
        </w:rPr>
        <w:t>de</w:t>
      </w:r>
      <w:r w:rsidRPr="00670117">
        <w:rPr>
          <w:rStyle w:val="Ninguno"/>
          <w:rFonts w:ascii="Arial" w:hAnsi="Arial" w:cs="Arial"/>
          <w:lang w:val="es-ES"/>
        </w:rPr>
        <w:t xml:space="preserve"> j</w:t>
      </w:r>
      <w:r w:rsidR="000B1085" w:rsidRPr="00670117">
        <w:rPr>
          <w:rStyle w:val="Ninguno"/>
          <w:rFonts w:ascii="Arial" w:hAnsi="Arial" w:cs="Arial"/>
          <w:lang w:val="es-ES"/>
        </w:rPr>
        <w:t>ulio</w:t>
      </w:r>
      <w:r w:rsidR="00F37929">
        <w:rPr>
          <w:rStyle w:val="Ninguno"/>
          <w:rFonts w:ascii="Arial" w:hAnsi="Arial" w:cs="Arial"/>
          <w:lang w:val="es-ES"/>
        </w:rPr>
        <w:t xml:space="preserve"> a </w:t>
      </w:r>
      <w:r w:rsidRPr="00670117">
        <w:rPr>
          <w:rStyle w:val="Ninguno"/>
          <w:rFonts w:ascii="Arial" w:hAnsi="Arial" w:cs="Arial"/>
          <w:lang w:val="es-ES"/>
        </w:rPr>
        <w:t>setiembre</w:t>
      </w:r>
      <w:r w:rsidR="00F37929">
        <w:rPr>
          <w:rStyle w:val="Ninguno"/>
          <w:rFonts w:ascii="Arial" w:hAnsi="Arial" w:cs="Arial"/>
          <w:lang w:val="es-ES"/>
        </w:rPr>
        <w:t xml:space="preserve"> (Fig. 34)</w:t>
      </w:r>
      <w:r w:rsidR="00645DFB">
        <w:rPr>
          <w:rStyle w:val="Ninguno"/>
          <w:rFonts w:ascii="Arial" w:hAnsi="Arial" w:cs="Arial"/>
          <w:lang w:val="es-ES"/>
        </w:rPr>
        <w:t>.</w:t>
      </w:r>
    </w:p>
    <w:p w14:paraId="516FD22A" w14:textId="77777777" w:rsidR="006E7587" w:rsidRPr="00670117" w:rsidRDefault="006E7587" w:rsidP="006E758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 xml:space="preserve">Etimología: </w:t>
      </w:r>
      <w:r w:rsidRPr="00670117">
        <w:rPr>
          <w:rStyle w:val="Ninguno"/>
          <w:rFonts w:ascii="Arial" w:hAnsi="Arial" w:cs="Arial"/>
          <w:lang w:val="es-ES"/>
        </w:rPr>
        <w:t xml:space="preserve">El epíteto específico se deriva del </w:t>
      </w:r>
      <w:proofErr w:type="gramStart"/>
      <w:r w:rsidRPr="00670117">
        <w:rPr>
          <w:rStyle w:val="Ninguno"/>
          <w:rFonts w:ascii="Arial" w:hAnsi="Arial" w:cs="Arial"/>
          <w:lang w:val="es-ES"/>
        </w:rPr>
        <w:t>Latín</w:t>
      </w:r>
      <w:proofErr w:type="gramEnd"/>
      <w:r w:rsidRPr="00670117">
        <w:rPr>
          <w:rStyle w:val="Ninguno"/>
          <w:rFonts w:ascii="Arial" w:hAnsi="Arial" w:cs="Arial"/>
          <w:lang w:val="es-ES"/>
        </w:rPr>
        <w:t xml:space="preserve"> </w:t>
      </w:r>
      <w:proofErr w:type="spellStart"/>
      <w:r w:rsidRPr="00670117">
        <w:rPr>
          <w:rStyle w:val="Ninguno"/>
          <w:rFonts w:ascii="Arial" w:hAnsi="Arial" w:cs="Arial"/>
          <w:i/>
          <w:iCs/>
          <w:lang w:val="es-ES"/>
        </w:rPr>
        <w:t>carnosus</w:t>
      </w:r>
      <w:proofErr w:type="spellEnd"/>
      <w:r w:rsidRPr="00670117">
        <w:rPr>
          <w:rStyle w:val="Ninguno"/>
          <w:rFonts w:ascii="Arial" w:hAnsi="Arial" w:cs="Arial"/>
          <w:lang w:val="es-ES"/>
        </w:rPr>
        <w:t>, “carnoso”, debido a la textura carnosa de las flores.</w:t>
      </w:r>
    </w:p>
    <w:p w14:paraId="185467DA" w14:textId="3BEF275B" w:rsidR="004B2353" w:rsidRPr="00670117" w:rsidRDefault="00780E12" w:rsidP="00302FDD">
      <w:pPr>
        <w:pStyle w:val="CuerpoA"/>
        <w:spacing w:after="100" w:afterAutospacing="1" w:line="360" w:lineRule="auto"/>
        <w:jc w:val="both"/>
        <w:outlineLvl w:val="0"/>
        <w:rPr>
          <w:rStyle w:val="Ninguno"/>
          <w:rFonts w:ascii="Arial" w:hAnsi="Arial" w:cs="Arial"/>
          <w:lang w:val="es-ES"/>
        </w:rPr>
      </w:pPr>
      <w:r w:rsidRPr="00670117">
        <w:rPr>
          <w:rStyle w:val="Ninguno"/>
          <w:rFonts w:ascii="Arial" w:hAnsi="Arial" w:cs="Arial"/>
          <w:b/>
          <w:bCs/>
          <w:lang w:val="es-ES"/>
        </w:rPr>
        <w:t xml:space="preserve">Discusión: </w:t>
      </w:r>
      <w:proofErr w:type="spellStart"/>
      <w:r w:rsidR="0062003D" w:rsidRPr="00670117">
        <w:rPr>
          <w:rStyle w:val="Ninguno"/>
          <w:rFonts w:ascii="Arial" w:eastAsia="Arial" w:hAnsi="Arial" w:cs="Arial"/>
          <w:i/>
          <w:lang w:val="es-ES"/>
        </w:rPr>
        <w:t>Malaxis</w:t>
      </w:r>
      <w:proofErr w:type="spellEnd"/>
      <w:r w:rsidR="0062003D" w:rsidRPr="00670117">
        <w:rPr>
          <w:rStyle w:val="Ninguno"/>
          <w:rFonts w:ascii="Arial" w:eastAsia="Arial" w:hAnsi="Arial" w:cs="Arial"/>
          <w:i/>
          <w:lang w:val="es-ES"/>
        </w:rPr>
        <w:t xml:space="preserve"> carnosa</w:t>
      </w:r>
      <w:r w:rsidR="0062003D" w:rsidRPr="00670117">
        <w:rPr>
          <w:rStyle w:val="Ninguno"/>
          <w:rFonts w:ascii="Arial" w:eastAsia="Arial" w:hAnsi="Arial" w:cs="Arial"/>
          <w:lang w:val="es-ES"/>
        </w:rPr>
        <w:t xml:space="preserve"> </w:t>
      </w:r>
      <w:r w:rsidR="0028279E" w:rsidRPr="00670117">
        <w:rPr>
          <w:rStyle w:val="Ninguno"/>
          <w:rFonts w:ascii="Arial" w:eastAsia="Arial" w:hAnsi="Arial" w:cs="Arial"/>
          <w:lang w:val="es-ES"/>
        </w:rPr>
        <w:t>tiene una morfología floral distintiva en el género</w:t>
      </w:r>
      <w:r w:rsidR="00343F39" w:rsidRPr="00670117">
        <w:rPr>
          <w:rStyle w:val="Ninguno"/>
          <w:rFonts w:ascii="Arial" w:eastAsia="Arial" w:hAnsi="Arial" w:cs="Arial"/>
          <w:lang w:val="es-ES"/>
        </w:rPr>
        <w:t xml:space="preserve"> y poco variable en su rango de distribución, lo que facilita su identificación. </w:t>
      </w:r>
      <w:r w:rsidR="0028279E" w:rsidRPr="00670117">
        <w:rPr>
          <w:rStyle w:val="Ninguno"/>
          <w:rFonts w:ascii="Arial" w:eastAsia="Arial" w:hAnsi="Arial" w:cs="Arial"/>
          <w:lang w:val="es-ES"/>
        </w:rPr>
        <w:t>S</w:t>
      </w:r>
      <w:r w:rsidR="0062003D" w:rsidRPr="00670117">
        <w:rPr>
          <w:rStyle w:val="Ninguno"/>
          <w:rFonts w:ascii="Arial" w:eastAsia="Arial" w:hAnsi="Arial" w:cs="Arial"/>
          <w:lang w:val="es-ES"/>
        </w:rPr>
        <w:t xml:space="preserve">e distingue por </w:t>
      </w:r>
      <w:r w:rsidR="00201E37" w:rsidRPr="00670117">
        <w:rPr>
          <w:rStyle w:val="Ninguno"/>
          <w:rFonts w:ascii="Arial" w:eastAsia="Arial" w:hAnsi="Arial" w:cs="Arial"/>
          <w:lang w:val="es-ES"/>
        </w:rPr>
        <w:t xml:space="preserve">tener </w:t>
      </w:r>
      <w:r w:rsidR="00A11246" w:rsidRPr="00670117">
        <w:rPr>
          <w:rStyle w:val="Ninguno"/>
          <w:rFonts w:ascii="Arial" w:eastAsia="Arial" w:hAnsi="Arial" w:cs="Arial"/>
          <w:lang w:val="es-ES"/>
        </w:rPr>
        <w:t>u</w:t>
      </w:r>
      <w:r w:rsidR="0062003D" w:rsidRPr="00670117">
        <w:rPr>
          <w:rStyle w:val="Ninguno"/>
          <w:rFonts w:ascii="Arial" w:eastAsia="Arial" w:hAnsi="Arial" w:cs="Arial"/>
          <w:lang w:val="es-ES"/>
        </w:rPr>
        <w:t>na hoja</w:t>
      </w:r>
      <w:r w:rsidR="00A4259B">
        <w:rPr>
          <w:rStyle w:val="Ninguno"/>
          <w:rFonts w:ascii="Arial" w:eastAsia="Arial" w:hAnsi="Arial" w:cs="Arial"/>
          <w:lang w:val="es-ES"/>
        </w:rPr>
        <w:t xml:space="preserve"> por cormo</w:t>
      </w:r>
      <w:r w:rsidR="00B51E36" w:rsidRPr="00670117">
        <w:rPr>
          <w:rStyle w:val="Ninguno"/>
          <w:rFonts w:ascii="Arial" w:eastAsia="Arial" w:hAnsi="Arial" w:cs="Arial"/>
          <w:lang w:val="es-ES"/>
        </w:rPr>
        <w:t>,</w:t>
      </w:r>
      <w:r w:rsidR="00201E37" w:rsidRPr="00670117">
        <w:rPr>
          <w:rStyle w:val="Ninguno"/>
          <w:rFonts w:ascii="Arial" w:eastAsia="Arial" w:hAnsi="Arial" w:cs="Arial"/>
          <w:lang w:val="es-ES"/>
        </w:rPr>
        <w:t xml:space="preserve"> </w:t>
      </w:r>
      <w:r w:rsidR="00B51E36" w:rsidRPr="00670117">
        <w:rPr>
          <w:rStyle w:val="Ninguno"/>
          <w:rFonts w:ascii="Arial" w:eastAsia="Arial" w:hAnsi="Arial" w:cs="Arial"/>
          <w:lang w:val="es-ES"/>
        </w:rPr>
        <w:t xml:space="preserve">con la lámina </w:t>
      </w:r>
      <w:r w:rsidR="0062003D" w:rsidRPr="00670117">
        <w:rPr>
          <w:rFonts w:ascii="Arial" w:hAnsi="Arial" w:cs="Arial"/>
          <w:lang w:val="es-ES"/>
        </w:rPr>
        <w:t xml:space="preserve">elíptica </w:t>
      </w:r>
      <w:r w:rsidR="00EE796D" w:rsidRPr="00670117">
        <w:rPr>
          <w:rFonts w:ascii="Arial" w:hAnsi="Arial" w:cs="Arial"/>
          <w:lang w:val="es-ES"/>
        </w:rPr>
        <w:t>u</w:t>
      </w:r>
      <w:r w:rsidR="0062003D" w:rsidRPr="00670117">
        <w:rPr>
          <w:rFonts w:ascii="Arial" w:hAnsi="Arial" w:cs="Arial"/>
          <w:lang w:val="es-ES"/>
        </w:rPr>
        <w:t xml:space="preserve"> oblonga, </w:t>
      </w:r>
      <w:r w:rsidR="00201E37" w:rsidRPr="00670117">
        <w:rPr>
          <w:rStyle w:val="Ninguno"/>
          <w:rFonts w:ascii="Arial" w:hAnsi="Arial" w:cs="Arial"/>
          <w:bCs/>
          <w:lang w:val="es-ES"/>
        </w:rPr>
        <w:t>obtusa-atenuada</w:t>
      </w:r>
      <w:r w:rsidR="009A0F56" w:rsidRPr="00670117">
        <w:rPr>
          <w:rStyle w:val="Ninguno"/>
          <w:rFonts w:ascii="Arial" w:hAnsi="Arial" w:cs="Arial"/>
          <w:bCs/>
          <w:lang w:val="es-ES"/>
        </w:rPr>
        <w:t>,</w:t>
      </w:r>
      <w:r w:rsidR="00201E37" w:rsidRPr="00670117">
        <w:rPr>
          <w:rStyle w:val="Ninguno"/>
          <w:rFonts w:ascii="Arial" w:hAnsi="Arial" w:cs="Arial"/>
          <w:bCs/>
          <w:lang w:val="es-ES"/>
        </w:rPr>
        <w:t xml:space="preserve"> </w:t>
      </w:r>
      <w:proofErr w:type="spellStart"/>
      <w:r w:rsidR="00201E37" w:rsidRPr="00670117">
        <w:rPr>
          <w:rStyle w:val="Ninguno"/>
          <w:rFonts w:ascii="Arial" w:hAnsi="Arial" w:cs="Arial"/>
          <w:bCs/>
          <w:lang w:val="es-ES"/>
        </w:rPr>
        <w:t>connado</w:t>
      </w:r>
      <w:proofErr w:type="spellEnd"/>
      <w:r w:rsidR="00201E37" w:rsidRPr="00670117">
        <w:rPr>
          <w:rStyle w:val="Ninguno"/>
          <w:rFonts w:ascii="Arial" w:hAnsi="Arial" w:cs="Arial"/>
          <w:bCs/>
          <w:lang w:val="es-ES"/>
        </w:rPr>
        <w:t>-perfoliada</w:t>
      </w:r>
      <w:r w:rsidR="009A0F56" w:rsidRPr="00670117">
        <w:rPr>
          <w:rFonts w:ascii="Arial" w:hAnsi="Arial" w:cs="Arial"/>
          <w:lang w:val="es-ES"/>
        </w:rPr>
        <w:t xml:space="preserve"> en la base,</w:t>
      </w:r>
      <w:r w:rsidR="003B32A8" w:rsidRPr="00670117">
        <w:rPr>
          <w:rFonts w:ascii="Arial" w:hAnsi="Arial" w:cs="Arial"/>
          <w:lang w:val="es-ES"/>
        </w:rPr>
        <w:t xml:space="preserve"> </w:t>
      </w:r>
      <w:r w:rsidR="00201E37" w:rsidRPr="00670117">
        <w:rPr>
          <w:rFonts w:ascii="Arial" w:hAnsi="Arial" w:cs="Arial"/>
          <w:lang w:val="es-ES"/>
        </w:rPr>
        <w:t xml:space="preserve">la </w:t>
      </w:r>
      <w:r w:rsidR="003B32A8" w:rsidRPr="00670117">
        <w:rPr>
          <w:rFonts w:ascii="Arial" w:hAnsi="Arial" w:cs="Arial"/>
          <w:lang w:val="es-ES"/>
        </w:rPr>
        <w:t xml:space="preserve">inflorescencia </w:t>
      </w:r>
      <w:r w:rsidR="00302FDD" w:rsidRPr="00670117">
        <w:rPr>
          <w:rFonts w:ascii="Arial" w:hAnsi="Arial" w:cs="Arial"/>
          <w:lang w:val="es-ES"/>
        </w:rPr>
        <w:t>alargada</w:t>
      </w:r>
      <w:r w:rsidR="003B32A8" w:rsidRPr="00670117">
        <w:rPr>
          <w:rFonts w:ascii="Arial" w:hAnsi="Arial" w:cs="Arial"/>
          <w:lang w:val="es-ES"/>
        </w:rPr>
        <w:t>,</w:t>
      </w:r>
      <w:r w:rsidR="00104D8F" w:rsidRPr="00670117">
        <w:rPr>
          <w:rFonts w:ascii="Arial" w:hAnsi="Arial" w:cs="Arial"/>
          <w:lang w:val="es-ES"/>
        </w:rPr>
        <w:t xml:space="preserve"> </w:t>
      </w:r>
      <w:r w:rsidR="00201E37" w:rsidRPr="00670117">
        <w:rPr>
          <w:rFonts w:ascii="Arial" w:hAnsi="Arial" w:cs="Arial"/>
          <w:lang w:val="es-ES"/>
        </w:rPr>
        <w:t xml:space="preserve">con </w:t>
      </w:r>
      <w:r w:rsidR="0062003D" w:rsidRPr="00670117">
        <w:rPr>
          <w:rFonts w:ascii="Arial" w:hAnsi="Arial" w:cs="Arial"/>
          <w:lang w:val="es-ES"/>
        </w:rPr>
        <w:t xml:space="preserve">flores </w:t>
      </w:r>
      <w:proofErr w:type="spellStart"/>
      <w:r w:rsidR="003B32A8" w:rsidRPr="00670117">
        <w:rPr>
          <w:rFonts w:ascii="Arial" w:hAnsi="Arial" w:cs="Arial"/>
          <w:lang w:val="es-ES"/>
        </w:rPr>
        <w:t>pediceladas</w:t>
      </w:r>
      <w:proofErr w:type="spellEnd"/>
      <w:r w:rsidR="003B32A8" w:rsidRPr="00670117">
        <w:rPr>
          <w:rFonts w:ascii="Arial" w:hAnsi="Arial" w:cs="Arial"/>
          <w:lang w:val="es-ES"/>
        </w:rPr>
        <w:t xml:space="preserve">, </w:t>
      </w:r>
      <w:r w:rsidR="0062003D" w:rsidRPr="00670117">
        <w:rPr>
          <w:rFonts w:ascii="Arial" w:hAnsi="Arial" w:cs="Arial"/>
          <w:lang w:val="es-ES"/>
        </w:rPr>
        <w:t xml:space="preserve">carnosas, </w:t>
      </w:r>
      <w:r w:rsidR="00201E37" w:rsidRPr="00670117">
        <w:rPr>
          <w:rFonts w:ascii="Arial" w:hAnsi="Arial" w:cs="Arial"/>
          <w:lang w:val="es-ES"/>
        </w:rPr>
        <w:t xml:space="preserve">los </w:t>
      </w:r>
      <w:r w:rsidR="004B2353" w:rsidRPr="00670117">
        <w:rPr>
          <w:rFonts w:ascii="Arial" w:hAnsi="Arial" w:cs="Arial"/>
          <w:lang w:val="es-ES"/>
        </w:rPr>
        <w:t xml:space="preserve">pétalos ensiformes, falcados, </w:t>
      </w:r>
      <w:r w:rsidR="00201E37" w:rsidRPr="00670117">
        <w:rPr>
          <w:rFonts w:ascii="Arial" w:hAnsi="Arial" w:cs="Arial"/>
          <w:lang w:val="es-ES"/>
        </w:rPr>
        <w:t xml:space="preserve">el </w:t>
      </w:r>
      <w:r w:rsidR="004B2353" w:rsidRPr="00670117">
        <w:rPr>
          <w:rFonts w:ascii="Arial" w:hAnsi="Arial" w:cs="Arial"/>
          <w:lang w:val="es-ES"/>
        </w:rPr>
        <w:t xml:space="preserve">labelo </w:t>
      </w:r>
      <w:r w:rsidR="00A91B15" w:rsidRPr="00670117">
        <w:rPr>
          <w:rFonts w:ascii="Arial" w:hAnsi="Arial" w:cs="Arial"/>
          <w:lang w:val="es-ES"/>
        </w:rPr>
        <w:t>ovado</w:t>
      </w:r>
      <w:r w:rsidR="004B2353" w:rsidRPr="00670117">
        <w:rPr>
          <w:rFonts w:ascii="Arial" w:hAnsi="Arial" w:cs="Arial"/>
          <w:lang w:val="es-ES"/>
        </w:rPr>
        <w:t xml:space="preserve">, con el margen entero, </w:t>
      </w:r>
      <w:r w:rsidR="005F0AAC" w:rsidRPr="00670117">
        <w:rPr>
          <w:rFonts w:ascii="Arial" w:hAnsi="Arial" w:cs="Arial"/>
          <w:lang w:val="es-ES"/>
        </w:rPr>
        <w:t>grueso,</w:t>
      </w:r>
      <w:r w:rsidR="00A11246" w:rsidRPr="00670117">
        <w:rPr>
          <w:rFonts w:ascii="Arial" w:hAnsi="Arial" w:cs="Arial"/>
          <w:lang w:val="es-ES"/>
        </w:rPr>
        <w:t xml:space="preserve"> </w:t>
      </w:r>
      <w:r w:rsidR="00C9025B" w:rsidRPr="00670117">
        <w:rPr>
          <w:rFonts w:ascii="Arial" w:hAnsi="Arial" w:cs="Arial"/>
          <w:lang w:val="es-ES"/>
        </w:rPr>
        <w:t xml:space="preserve">redondeado, </w:t>
      </w:r>
      <w:r w:rsidR="00AA5FD3" w:rsidRPr="00670117">
        <w:rPr>
          <w:rFonts w:ascii="Arial" w:hAnsi="Arial" w:cs="Arial"/>
          <w:lang w:val="es-ES"/>
        </w:rPr>
        <w:t>elevado</w:t>
      </w:r>
      <w:r w:rsidR="00A11246" w:rsidRPr="00670117">
        <w:rPr>
          <w:rFonts w:ascii="Arial" w:hAnsi="Arial" w:cs="Arial"/>
          <w:lang w:val="es-ES"/>
        </w:rPr>
        <w:t>, la</w:t>
      </w:r>
      <w:r w:rsidR="005F0AAC" w:rsidRPr="00670117">
        <w:rPr>
          <w:rFonts w:ascii="Arial" w:hAnsi="Arial" w:cs="Arial"/>
          <w:lang w:val="es-ES"/>
        </w:rPr>
        <w:t xml:space="preserve"> </w:t>
      </w:r>
      <w:r w:rsidR="004B2353" w:rsidRPr="00670117">
        <w:rPr>
          <w:rFonts w:ascii="Arial" w:hAnsi="Arial" w:cs="Arial"/>
          <w:lang w:val="es-ES"/>
        </w:rPr>
        <w:t xml:space="preserve">cavidad </w:t>
      </w:r>
      <w:r w:rsidR="00A11246" w:rsidRPr="00670117">
        <w:rPr>
          <w:rFonts w:ascii="Arial" w:hAnsi="Arial" w:cs="Arial"/>
          <w:lang w:val="es-ES"/>
        </w:rPr>
        <w:t>anular</w:t>
      </w:r>
      <w:r w:rsidR="00C9025B" w:rsidRPr="00670117">
        <w:rPr>
          <w:rFonts w:ascii="Arial" w:hAnsi="Arial" w:cs="Arial"/>
          <w:lang w:val="es-ES"/>
        </w:rPr>
        <w:t xml:space="preserve"> y </w:t>
      </w:r>
      <w:r w:rsidR="00A11246" w:rsidRPr="00670117">
        <w:rPr>
          <w:rFonts w:ascii="Arial" w:hAnsi="Arial" w:cs="Arial"/>
          <w:lang w:val="es-ES"/>
        </w:rPr>
        <w:t xml:space="preserve">el </w:t>
      </w:r>
      <w:r w:rsidR="004B2353" w:rsidRPr="00670117">
        <w:rPr>
          <w:rFonts w:ascii="Arial" w:hAnsi="Arial" w:cs="Arial"/>
          <w:lang w:val="es-ES"/>
        </w:rPr>
        <w:t xml:space="preserve">margen apical caudado, </w:t>
      </w:r>
      <w:r w:rsidR="00EE796D" w:rsidRPr="00670117">
        <w:rPr>
          <w:rFonts w:ascii="Arial" w:hAnsi="Arial" w:cs="Arial"/>
          <w:lang w:val="es-ES"/>
        </w:rPr>
        <w:t>con el ápice</w:t>
      </w:r>
      <w:r w:rsidR="004B2353" w:rsidRPr="00670117">
        <w:rPr>
          <w:rFonts w:ascii="Arial" w:hAnsi="Arial" w:cs="Arial"/>
          <w:lang w:val="es-ES"/>
        </w:rPr>
        <w:t xml:space="preserve"> </w:t>
      </w:r>
      <w:r w:rsidR="0028279E" w:rsidRPr="00670117">
        <w:rPr>
          <w:rFonts w:ascii="Arial" w:hAnsi="Arial" w:cs="Arial"/>
          <w:lang w:val="es-ES"/>
        </w:rPr>
        <w:t xml:space="preserve">obtuso, </w:t>
      </w:r>
      <w:r w:rsidR="00302FDD" w:rsidRPr="00670117">
        <w:rPr>
          <w:rFonts w:ascii="Arial" w:hAnsi="Arial" w:cs="Arial"/>
          <w:lang w:val="es-ES"/>
        </w:rPr>
        <w:t>alargado</w:t>
      </w:r>
      <w:r w:rsidR="0028279E" w:rsidRPr="00670117">
        <w:rPr>
          <w:rFonts w:ascii="Arial" w:hAnsi="Arial" w:cs="Arial"/>
          <w:lang w:val="es-ES"/>
        </w:rPr>
        <w:t xml:space="preserve">, </w:t>
      </w:r>
      <w:proofErr w:type="spellStart"/>
      <w:r w:rsidR="0028279E" w:rsidRPr="00670117">
        <w:rPr>
          <w:rFonts w:ascii="Arial" w:hAnsi="Arial" w:cs="Arial"/>
          <w:lang w:val="es-ES"/>
        </w:rPr>
        <w:t>subterete</w:t>
      </w:r>
      <w:proofErr w:type="spellEnd"/>
      <w:r w:rsidR="0028279E" w:rsidRPr="00670117">
        <w:rPr>
          <w:rFonts w:ascii="Arial" w:hAnsi="Arial" w:cs="Arial"/>
          <w:lang w:val="es-ES"/>
        </w:rPr>
        <w:t xml:space="preserve">. </w:t>
      </w:r>
      <w:r w:rsidR="00343F39" w:rsidRPr="00670117">
        <w:rPr>
          <w:rFonts w:ascii="Arial" w:hAnsi="Arial" w:cs="Arial"/>
          <w:lang w:val="es-ES"/>
        </w:rPr>
        <w:t xml:space="preserve">A pesar </w:t>
      </w:r>
      <w:r w:rsidR="00302FDD" w:rsidRPr="00670117">
        <w:rPr>
          <w:rFonts w:ascii="Arial" w:hAnsi="Arial" w:cs="Arial"/>
          <w:lang w:val="es-ES"/>
        </w:rPr>
        <w:t xml:space="preserve">de </w:t>
      </w:r>
      <w:r w:rsidR="00343F39" w:rsidRPr="00670117">
        <w:rPr>
          <w:rFonts w:ascii="Arial" w:hAnsi="Arial" w:cs="Arial"/>
          <w:lang w:val="es-ES"/>
        </w:rPr>
        <w:t>que es una especie</w:t>
      </w:r>
      <w:r w:rsidR="003802FB">
        <w:rPr>
          <w:rFonts w:ascii="Arial" w:hAnsi="Arial" w:cs="Arial"/>
          <w:lang w:val="es-ES"/>
        </w:rPr>
        <w:t xml:space="preserve"> </w:t>
      </w:r>
      <w:r w:rsidR="00343F39" w:rsidRPr="00670117">
        <w:rPr>
          <w:rFonts w:ascii="Arial" w:hAnsi="Arial" w:cs="Arial"/>
          <w:lang w:val="es-ES"/>
        </w:rPr>
        <w:t xml:space="preserve">reconocible, desde que </w:t>
      </w:r>
      <w:proofErr w:type="spellStart"/>
      <w:r w:rsidR="00343F39" w:rsidRPr="00670117">
        <w:rPr>
          <w:rStyle w:val="Ninguno"/>
          <w:rFonts w:ascii="Arial" w:hAnsi="Arial" w:cs="Arial"/>
          <w:lang w:val="es-ES"/>
        </w:rPr>
        <w:t>Kunth</w:t>
      </w:r>
      <w:proofErr w:type="spellEnd"/>
      <w:r w:rsidR="00343F39" w:rsidRPr="00670117">
        <w:rPr>
          <w:rStyle w:val="Ninguno"/>
          <w:rFonts w:ascii="Arial" w:hAnsi="Arial" w:cs="Arial"/>
          <w:lang w:val="es-ES"/>
        </w:rPr>
        <w:t xml:space="preserve"> (1816) describió </w:t>
      </w:r>
      <w:proofErr w:type="spellStart"/>
      <w:r w:rsidR="00343F39" w:rsidRPr="00670117">
        <w:rPr>
          <w:rStyle w:val="Ninguno"/>
          <w:rFonts w:ascii="Arial" w:hAnsi="Arial" w:cs="Arial"/>
          <w:i/>
          <w:lang w:val="es-ES"/>
        </w:rPr>
        <w:t>Stelis</w:t>
      </w:r>
      <w:proofErr w:type="spellEnd"/>
      <w:r w:rsidR="00343F39" w:rsidRPr="00670117">
        <w:rPr>
          <w:rStyle w:val="Ninguno"/>
          <w:rFonts w:ascii="Arial" w:hAnsi="Arial" w:cs="Arial"/>
          <w:i/>
          <w:lang w:val="es-ES"/>
        </w:rPr>
        <w:t xml:space="preserve"> carnosa</w:t>
      </w:r>
      <w:r w:rsidR="00343F39" w:rsidRPr="00670117">
        <w:rPr>
          <w:rStyle w:val="Ninguno"/>
          <w:rFonts w:ascii="Arial" w:hAnsi="Arial" w:cs="Arial"/>
          <w:lang w:val="es-ES"/>
        </w:rPr>
        <w:t xml:space="preserve"> (</w:t>
      </w:r>
      <w:proofErr w:type="spellStart"/>
      <w:r w:rsidR="00343F39" w:rsidRPr="00670117">
        <w:rPr>
          <w:rStyle w:val="Ninguno"/>
          <w:rFonts w:ascii="Arial" w:hAnsi="Arial" w:cs="Arial"/>
          <w:lang w:val="es-ES"/>
        </w:rPr>
        <w:t>basiónimo</w:t>
      </w:r>
      <w:proofErr w:type="spellEnd"/>
      <w:r w:rsidR="00343F39" w:rsidRPr="00670117">
        <w:rPr>
          <w:rStyle w:val="Ninguno"/>
          <w:rFonts w:ascii="Arial" w:hAnsi="Arial" w:cs="Arial"/>
          <w:lang w:val="es-ES"/>
        </w:rPr>
        <w:t xml:space="preserve"> de </w:t>
      </w:r>
      <w:r w:rsidR="00343F39" w:rsidRPr="00670117">
        <w:rPr>
          <w:rStyle w:val="Ninguno"/>
          <w:rFonts w:ascii="Arial" w:hAnsi="Arial" w:cs="Arial"/>
          <w:i/>
          <w:lang w:val="es-ES"/>
        </w:rPr>
        <w:t>M. carnosa</w:t>
      </w:r>
      <w:r w:rsidR="00343F39" w:rsidRPr="00670117">
        <w:rPr>
          <w:rStyle w:val="Ninguno"/>
          <w:rFonts w:ascii="Arial" w:hAnsi="Arial" w:cs="Arial"/>
          <w:lang w:val="es-ES"/>
        </w:rPr>
        <w:t xml:space="preserve">), </w:t>
      </w:r>
      <w:r w:rsidR="00302FDD" w:rsidRPr="00670117">
        <w:rPr>
          <w:rStyle w:val="Ninguno"/>
          <w:rFonts w:ascii="Arial" w:hAnsi="Arial" w:cs="Arial"/>
          <w:lang w:val="es-ES"/>
        </w:rPr>
        <w:t xml:space="preserve">se han publicado varios sinónimos. Uno de ellos, </w:t>
      </w:r>
      <w:proofErr w:type="spellStart"/>
      <w:r w:rsidR="00302FDD" w:rsidRPr="00670117">
        <w:rPr>
          <w:rStyle w:val="Ninguno"/>
          <w:rFonts w:ascii="Arial" w:hAnsi="Arial" w:cs="Arial"/>
          <w:i/>
          <w:lang w:val="es-ES"/>
        </w:rPr>
        <w:t>Microstylis</w:t>
      </w:r>
      <w:proofErr w:type="spellEnd"/>
      <w:r w:rsidR="00302FDD" w:rsidRPr="00670117">
        <w:rPr>
          <w:rStyle w:val="Ninguno"/>
          <w:rFonts w:ascii="Arial" w:hAnsi="Arial" w:cs="Arial"/>
          <w:i/>
          <w:lang w:val="es-ES"/>
        </w:rPr>
        <w:t xml:space="preserve"> </w:t>
      </w:r>
      <w:proofErr w:type="spellStart"/>
      <w:r w:rsidR="00302FDD" w:rsidRPr="00670117">
        <w:rPr>
          <w:rStyle w:val="Ninguno"/>
          <w:rFonts w:ascii="Arial" w:hAnsi="Arial" w:cs="Arial"/>
          <w:i/>
          <w:lang w:val="es-ES"/>
        </w:rPr>
        <w:t>microtoides</w:t>
      </w:r>
      <w:proofErr w:type="spellEnd"/>
      <w:r w:rsidR="00302FDD" w:rsidRPr="00670117">
        <w:rPr>
          <w:rStyle w:val="Ninguno"/>
          <w:rFonts w:ascii="Arial" w:hAnsi="Arial" w:cs="Arial"/>
          <w:lang w:val="es-ES"/>
        </w:rPr>
        <w:t>, fue descrito de material costarricense (</w:t>
      </w:r>
      <w:proofErr w:type="spellStart"/>
      <w:r w:rsidR="00302FDD" w:rsidRPr="00670117">
        <w:rPr>
          <w:rStyle w:val="Ninguno"/>
          <w:rFonts w:ascii="Arial" w:hAnsi="Arial" w:cs="Arial"/>
          <w:lang w:val="es-ES"/>
        </w:rPr>
        <w:t>Schlechter</w:t>
      </w:r>
      <w:proofErr w:type="spellEnd"/>
      <w:r w:rsidR="00302FDD" w:rsidRPr="00670117">
        <w:rPr>
          <w:rStyle w:val="Ninguno"/>
          <w:rFonts w:ascii="Arial" w:hAnsi="Arial" w:cs="Arial"/>
          <w:lang w:val="es-ES"/>
        </w:rPr>
        <w:t>, 1918</w:t>
      </w:r>
      <w:r w:rsidR="00DC4F17">
        <w:rPr>
          <w:rStyle w:val="Ninguno"/>
          <w:rFonts w:ascii="Arial" w:hAnsi="Arial" w:cs="Arial"/>
          <w:lang w:val="es-ES"/>
        </w:rPr>
        <w:t>b</w:t>
      </w:r>
      <w:r w:rsidR="00302FDD" w:rsidRPr="00670117">
        <w:rPr>
          <w:rStyle w:val="Ninguno"/>
          <w:rFonts w:ascii="Arial" w:hAnsi="Arial" w:cs="Arial"/>
          <w:lang w:val="es-ES"/>
        </w:rPr>
        <w:t>).</w:t>
      </w:r>
    </w:p>
    <w:p w14:paraId="7920DE6C" w14:textId="261E6902" w:rsidR="00FF1A81" w:rsidRDefault="00FF1A81" w:rsidP="00302FDD">
      <w:pPr>
        <w:pStyle w:val="CuerpoA"/>
        <w:spacing w:after="100" w:afterAutospacing="1" w:line="360" w:lineRule="auto"/>
        <w:jc w:val="both"/>
        <w:outlineLvl w:val="0"/>
        <w:rPr>
          <w:rStyle w:val="Ninguno"/>
          <w:rFonts w:ascii="Arial" w:eastAsia="Arial" w:hAnsi="Arial" w:cs="Arial"/>
          <w:bCs/>
          <w:lang w:val="es-ES"/>
        </w:rPr>
      </w:pPr>
      <w:r w:rsidRPr="00670117">
        <w:rPr>
          <w:rStyle w:val="Ninguno"/>
          <w:rFonts w:ascii="Arial" w:eastAsia="Arial" w:hAnsi="Arial" w:cs="Arial"/>
          <w:b/>
          <w:bCs/>
          <w:lang w:val="es-ES"/>
        </w:rPr>
        <w:t xml:space="preserve">Notas </w:t>
      </w:r>
      <w:proofErr w:type="spellStart"/>
      <w:r w:rsidRPr="00670117">
        <w:rPr>
          <w:rStyle w:val="Ninguno"/>
          <w:rFonts w:ascii="Arial" w:eastAsia="Arial" w:hAnsi="Arial" w:cs="Arial"/>
          <w:b/>
          <w:bCs/>
          <w:lang w:val="es-ES"/>
        </w:rPr>
        <w:t>nomenclaturales</w:t>
      </w:r>
      <w:proofErr w:type="spellEnd"/>
      <w:r w:rsidRPr="00670117">
        <w:rPr>
          <w:rStyle w:val="Ninguno"/>
          <w:rFonts w:ascii="Arial" w:eastAsia="Arial" w:hAnsi="Arial" w:cs="Arial"/>
          <w:b/>
          <w:bCs/>
          <w:lang w:val="es-ES"/>
        </w:rPr>
        <w:t>:</w:t>
      </w:r>
      <w:r w:rsidRPr="00670117">
        <w:rPr>
          <w:rStyle w:val="Ninguno"/>
          <w:rFonts w:ascii="Arial" w:eastAsia="Arial" w:hAnsi="Arial" w:cs="Arial"/>
          <w:bCs/>
          <w:lang w:val="es-ES"/>
        </w:rPr>
        <w:t xml:space="preserve"> </w:t>
      </w:r>
      <w:proofErr w:type="spellStart"/>
      <w:r w:rsidRPr="00670117">
        <w:rPr>
          <w:rStyle w:val="Ninguno"/>
          <w:rFonts w:ascii="Arial" w:eastAsia="Arial" w:hAnsi="Arial" w:cs="Arial"/>
          <w:bCs/>
          <w:lang w:val="es-ES"/>
        </w:rPr>
        <w:t>Pupulin</w:t>
      </w:r>
      <w:proofErr w:type="spellEnd"/>
      <w:r w:rsidRPr="00670117">
        <w:rPr>
          <w:rStyle w:val="Ninguno"/>
          <w:rFonts w:ascii="Arial" w:eastAsia="Arial" w:hAnsi="Arial" w:cs="Arial"/>
          <w:bCs/>
          <w:lang w:val="es-ES"/>
        </w:rPr>
        <w:t xml:space="preserve"> et al. (2016) designaron como </w:t>
      </w:r>
      <w:proofErr w:type="spellStart"/>
      <w:r w:rsidRPr="00670117">
        <w:rPr>
          <w:rStyle w:val="Ninguno"/>
          <w:rFonts w:ascii="Arial" w:eastAsia="Arial" w:hAnsi="Arial" w:cs="Arial"/>
          <w:bCs/>
          <w:lang w:val="es-ES"/>
        </w:rPr>
        <w:t>lectotipo</w:t>
      </w:r>
      <w:proofErr w:type="spellEnd"/>
      <w:r w:rsidRPr="00670117">
        <w:rPr>
          <w:rStyle w:val="Ninguno"/>
          <w:rFonts w:ascii="Arial" w:eastAsia="Arial" w:hAnsi="Arial" w:cs="Arial"/>
          <w:bCs/>
          <w:lang w:val="es-ES"/>
        </w:rPr>
        <w:t xml:space="preserve"> </w:t>
      </w:r>
      <w:r w:rsidR="00A67322">
        <w:rPr>
          <w:rStyle w:val="Ninguno"/>
          <w:rFonts w:ascii="Arial" w:eastAsia="Arial" w:hAnsi="Arial" w:cs="Arial"/>
          <w:bCs/>
          <w:lang w:val="es-ES"/>
        </w:rPr>
        <w:t>el</w:t>
      </w:r>
      <w:r w:rsidRPr="00670117">
        <w:rPr>
          <w:rStyle w:val="Ninguno"/>
          <w:rFonts w:ascii="Arial" w:eastAsia="Arial" w:hAnsi="Arial" w:cs="Arial"/>
          <w:bCs/>
          <w:lang w:val="es-ES"/>
        </w:rPr>
        <w:t xml:space="preserve"> </w:t>
      </w:r>
      <w:r w:rsidR="00A67322">
        <w:rPr>
          <w:rStyle w:val="Ninguno"/>
          <w:rFonts w:ascii="Arial" w:eastAsia="Arial" w:hAnsi="Arial" w:cs="Arial"/>
          <w:bCs/>
          <w:lang w:val="es-ES"/>
        </w:rPr>
        <w:t>dibujo</w:t>
      </w:r>
      <w:r w:rsidRPr="00670117">
        <w:rPr>
          <w:rStyle w:val="Ninguno"/>
          <w:rFonts w:ascii="Arial" w:eastAsia="Arial" w:hAnsi="Arial" w:cs="Arial"/>
          <w:bCs/>
          <w:lang w:val="es-ES"/>
        </w:rPr>
        <w:t xml:space="preserve"> del tipo de </w:t>
      </w:r>
      <w:proofErr w:type="spellStart"/>
      <w:r w:rsidRPr="00670117">
        <w:rPr>
          <w:rStyle w:val="Ninguno"/>
          <w:rFonts w:ascii="Arial" w:eastAsia="Arial" w:hAnsi="Arial" w:cs="Arial"/>
          <w:bCs/>
          <w:i/>
          <w:lang w:val="es-ES"/>
        </w:rPr>
        <w:t>Microstylis</w:t>
      </w:r>
      <w:proofErr w:type="spellEnd"/>
      <w:r w:rsidRPr="00670117">
        <w:rPr>
          <w:rStyle w:val="Ninguno"/>
          <w:rFonts w:ascii="Arial" w:eastAsia="Arial" w:hAnsi="Arial" w:cs="Arial"/>
          <w:bCs/>
          <w:i/>
          <w:lang w:val="es-ES"/>
        </w:rPr>
        <w:t xml:space="preserve"> </w:t>
      </w:r>
      <w:proofErr w:type="spellStart"/>
      <w:r w:rsidRPr="00670117">
        <w:rPr>
          <w:rStyle w:val="Ninguno"/>
          <w:rFonts w:ascii="Arial" w:eastAsia="Arial" w:hAnsi="Arial" w:cs="Arial"/>
          <w:bCs/>
          <w:i/>
          <w:lang w:val="es-ES"/>
        </w:rPr>
        <w:t>microtoides</w:t>
      </w:r>
      <w:proofErr w:type="spellEnd"/>
      <w:r w:rsidRPr="00670117">
        <w:rPr>
          <w:rStyle w:val="Ninguno"/>
          <w:rFonts w:ascii="Arial" w:eastAsia="Arial" w:hAnsi="Arial" w:cs="Arial"/>
          <w:bCs/>
          <w:lang w:val="es-ES"/>
        </w:rPr>
        <w:t xml:space="preserve"> en el herbario AMES</w:t>
      </w:r>
      <w:r w:rsidR="00AB7869">
        <w:rPr>
          <w:rStyle w:val="Ninguno"/>
          <w:rFonts w:ascii="Arial" w:eastAsia="Arial" w:hAnsi="Arial" w:cs="Arial"/>
          <w:bCs/>
          <w:lang w:val="es-ES"/>
        </w:rPr>
        <w:t xml:space="preserve"> (</w:t>
      </w:r>
      <w:r w:rsidR="00AB7869" w:rsidRPr="00670117">
        <w:rPr>
          <w:rStyle w:val="Ninguno"/>
          <w:rFonts w:ascii="Arial" w:hAnsi="Arial" w:cs="Arial"/>
          <w:lang w:val="es-ES"/>
        </w:rPr>
        <w:t>AMES</w:t>
      </w:r>
      <w:r w:rsidR="00AB7869">
        <w:rPr>
          <w:rStyle w:val="Ninguno"/>
          <w:rFonts w:ascii="Arial" w:hAnsi="Arial" w:cs="Arial"/>
          <w:lang w:val="es-ES"/>
        </w:rPr>
        <w:t>-</w:t>
      </w:r>
      <w:r w:rsidR="00AB7869" w:rsidRPr="00670117">
        <w:rPr>
          <w:rStyle w:val="Ninguno"/>
          <w:rFonts w:ascii="Arial" w:hAnsi="Arial" w:cs="Arial"/>
          <w:lang w:val="es-ES"/>
        </w:rPr>
        <w:t>2438</w:t>
      </w:r>
      <w:r w:rsidR="00AB7869">
        <w:rPr>
          <w:rStyle w:val="Ninguno"/>
          <w:rFonts w:ascii="Arial" w:hAnsi="Arial" w:cs="Arial"/>
          <w:lang w:val="es-ES"/>
        </w:rPr>
        <w:t>1)</w:t>
      </w:r>
      <w:r w:rsidRPr="00670117">
        <w:rPr>
          <w:rStyle w:val="Ninguno"/>
          <w:rFonts w:ascii="Arial" w:eastAsia="Arial" w:hAnsi="Arial" w:cs="Arial"/>
          <w:bCs/>
          <w:lang w:val="es-ES"/>
        </w:rPr>
        <w:t xml:space="preserve">, </w:t>
      </w:r>
      <w:r w:rsidR="00E6597B">
        <w:rPr>
          <w:rStyle w:val="Ninguno"/>
          <w:rFonts w:ascii="Arial" w:eastAsia="Arial" w:hAnsi="Arial" w:cs="Arial"/>
          <w:bCs/>
          <w:lang w:val="es-ES"/>
        </w:rPr>
        <w:t>preparado</w:t>
      </w:r>
      <w:r w:rsidRPr="00670117">
        <w:rPr>
          <w:rStyle w:val="Ninguno"/>
          <w:rFonts w:ascii="Arial" w:eastAsia="Arial" w:hAnsi="Arial" w:cs="Arial"/>
          <w:bCs/>
          <w:lang w:val="es-ES"/>
        </w:rPr>
        <w:t xml:space="preserve"> bajo la supervisión de </w:t>
      </w:r>
      <w:proofErr w:type="spellStart"/>
      <w:r w:rsidRPr="00670117">
        <w:rPr>
          <w:rStyle w:val="Ninguno"/>
          <w:rFonts w:ascii="Arial" w:eastAsia="Arial" w:hAnsi="Arial" w:cs="Arial"/>
          <w:bCs/>
          <w:lang w:val="es-ES"/>
        </w:rPr>
        <w:t>Schlechter</w:t>
      </w:r>
      <w:proofErr w:type="spellEnd"/>
      <w:r w:rsidRPr="00670117">
        <w:rPr>
          <w:rStyle w:val="Ninguno"/>
          <w:rFonts w:ascii="Arial" w:eastAsia="Arial" w:hAnsi="Arial" w:cs="Arial"/>
          <w:bCs/>
          <w:lang w:val="es-ES"/>
        </w:rPr>
        <w:t xml:space="preserve">. Sin embargo, al igual que en el caso de </w:t>
      </w:r>
      <w:r w:rsidRPr="00670117">
        <w:rPr>
          <w:rStyle w:val="Ninguno"/>
          <w:rFonts w:ascii="Arial" w:eastAsia="Arial" w:hAnsi="Arial" w:cs="Arial"/>
          <w:bCs/>
          <w:i/>
          <w:lang w:val="es-ES"/>
        </w:rPr>
        <w:t xml:space="preserve">M. </w:t>
      </w:r>
      <w:proofErr w:type="spellStart"/>
      <w:r w:rsidRPr="00670117">
        <w:rPr>
          <w:rStyle w:val="Ninguno"/>
          <w:rFonts w:ascii="Arial" w:eastAsia="Arial" w:hAnsi="Arial" w:cs="Arial"/>
          <w:bCs/>
          <w:i/>
          <w:lang w:val="es-ES"/>
        </w:rPr>
        <w:t>adolphii</w:t>
      </w:r>
      <w:proofErr w:type="spellEnd"/>
      <w:r w:rsidRPr="00670117">
        <w:rPr>
          <w:rStyle w:val="Ninguno"/>
          <w:rFonts w:ascii="Arial" w:eastAsia="Arial" w:hAnsi="Arial" w:cs="Arial"/>
          <w:bCs/>
          <w:lang w:val="es-ES"/>
        </w:rPr>
        <w:t xml:space="preserve"> (ver), aunque dich</w:t>
      </w:r>
      <w:r w:rsidR="00A67322">
        <w:rPr>
          <w:rStyle w:val="Ninguno"/>
          <w:rFonts w:ascii="Arial" w:eastAsia="Arial" w:hAnsi="Arial" w:cs="Arial"/>
          <w:bCs/>
          <w:lang w:val="es-ES"/>
        </w:rPr>
        <w:t>o</w:t>
      </w:r>
      <w:r w:rsidRPr="00670117">
        <w:rPr>
          <w:rStyle w:val="Ninguno"/>
          <w:rFonts w:ascii="Arial" w:eastAsia="Arial" w:hAnsi="Arial" w:cs="Arial"/>
          <w:bCs/>
          <w:lang w:val="es-ES"/>
        </w:rPr>
        <w:t xml:space="preserve"> </w:t>
      </w:r>
      <w:r w:rsidR="00A67322">
        <w:rPr>
          <w:rStyle w:val="Ninguno"/>
          <w:rFonts w:ascii="Arial" w:eastAsia="Arial" w:hAnsi="Arial" w:cs="Arial"/>
          <w:bCs/>
          <w:lang w:val="es-ES"/>
        </w:rPr>
        <w:t>dibujo</w:t>
      </w:r>
      <w:r w:rsidRPr="00670117">
        <w:rPr>
          <w:rStyle w:val="Ninguno"/>
          <w:rFonts w:ascii="Arial" w:eastAsia="Arial" w:hAnsi="Arial" w:cs="Arial"/>
          <w:bCs/>
          <w:lang w:val="es-ES"/>
        </w:rPr>
        <w:t xml:space="preserve"> es muy </w:t>
      </w:r>
      <w:r w:rsidR="00E6597B">
        <w:rPr>
          <w:rStyle w:val="Ninguno"/>
          <w:rFonts w:ascii="Arial" w:eastAsia="Arial" w:hAnsi="Arial" w:cs="Arial"/>
          <w:bCs/>
          <w:lang w:val="es-ES"/>
        </w:rPr>
        <w:t>valioso</w:t>
      </w:r>
      <w:r w:rsidRPr="00670117">
        <w:rPr>
          <w:rStyle w:val="Ninguno"/>
          <w:rFonts w:ascii="Arial" w:eastAsia="Arial" w:hAnsi="Arial" w:cs="Arial"/>
          <w:bCs/>
          <w:lang w:val="es-ES"/>
        </w:rPr>
        <w:t xml:space="preserve"> para la interpretación del nombre, </w:t>
      </w:r>
      <w:r w:rsidRPr="00670117">
        <w:rPr>
          <w:rStyle w:val="Ninguno"/>
          <w:rFonts w:ascii="Arial" w:eastAsia="Arial" w:hAnsi="Arial" w:cs="Arial"/>
          <w:bCs/>
          <w:lang w:val="es-ES"/>
        </w:rPr>
        <w:lastRenderedPageBreak/>
        <w:t xml:space="preserve">fue </w:t>
      </w:r>
      <w:r w:rsidR="00E6597B">
        <w:rPr>
          <w:rStyle w:val="Ninguno"/>
          <w:rFonts w:ascii="Arial" w:eastAsia="Arial" w:hAnsi="Arial" w:cs="Arial"/>
          <w:bCs/>
          <w:lang w:val="es-ES"/>
        </w:rPr>
        <w:t>preparado</w:t>
      </w:r>
      <w:r w:rsidRPr="00670117">
        <w:rPr>
          <w:rStyle w:val="Ninguno"/>
          <w:rFonts w:ascii="Arial" w:eastAsia="Arial" w:hAnsi="Arial" w:cs="Arial"/>
          <w:bCs/>
          <w:lang w:val="es-ES"/>
        </w:rPr>
        <w:t xml:space="preserve"> posteriormente a la publicación del </w:t>
      </w:r>
      <w:proofErr w:type="spellStart"/>
      <w:r w:rsidRPr="00670117">
        <w:rPr>
          <w:rStyle w:val="Ninguno"/>
          <w:rFonts w:ascii="Arial" w:eastAsia="Arial" w:hAnsi="Arial" w:cs="Arial"/>
          <w:bCs/>
          <w:lang w:val="es-ES"/>
        </w:rPr>
        <w:t>protólogo</w:t>
      </w:r>
      <w:proofErr w:type="spellEnd"/>
      <w:r w:rsidRPr="00670117">
        <w:rPr>
          <w:rStyle w:val="Ninguno"/>
          <w:rFonts w:ascii="Arial" w:eastAsia="Arial" w:hAnsi="Arial" w:cs="Arial"/>
          <w:bCs/>
          <w:lang w:val="es-ES"/>
        </w:rPr>
        <w:t xml:space="preserve"> (Ames, 1944; </w:t>
      </w:r>
      <w:proofErr w:type="spellStart"/>
      <w:r w:rsidRPr="00670117">
        <w:rPr>
          <w:rStyle w:val="Ninguno"/>
          <w:rFonts w:ascii="Arial" w:eastAsia="Arial" w:hAnsi="Arial" w:cs="Arial"/>
          <w:bCs/>
          <w:lang w:val="es-ES"/>
        </w:rPr>
        <w:t>Ossenbach</w:t>
      </w:r>
      <w:proofErr w:type="spellEnd"/>
      <w:r w:rsidRPr="00670117">
        <w:rPr>
          <w:rStyle w:val="Ninguno"/>
          <w:rFonts w:ascii="Arial" w:eastAsia="Arial" w:hAnsi="Arial" w:cs="Arial"/>
          <w:bCs/>
          <w:lang w:val="es-ES"/>
        </w:rPr>
        <w:t xml:space="preserve">, 2019), por lo que no constituye material original, y por tanto no puede ser </w:t>
      </w:r>
      <w:r w:rsidR="006C08C3">
        <w:rPr>
          <w:rStyle w:val="Ninguno"/>
          <w:rFonts w:ascii="Arial" w:eastAsia="Arial" w:hAnsi="Arial" w:cs="Arial"/>
          <w:bCs/>
          <w:lang w:val="es-ES"/>
        </w:rPr>
        <w:t>designado</w:t>
      </w:r>
      <w:r w:rsidRPr="00670117">
        <w:rPr>
          <w:rStyle w:val="Ninguno"/>
          <w:rFonts w:ascii="Arial" w:eastAsia="Arial" w:hAnsi="Arial" w:cs="Arial"/>
          <w:bCs/>
          <w:lang w:val="es-ES"/>
        </w:rPr>
        <w:t xml:space="preserve"> como </w:t>
      </w:r>
      <w:proofErr w:type="spellStart"/>
      <w:r w:rsidRPr="00670117">
        <w:rPr>
          <w:rStyle w:val="Ninguno"/>
          <w:rFonts w:ascii="Arial" w:eastAsia="Arial" w:hAnsi="Arial" w:cs="Arial"/>
          <w:bCs/>
          <w:lang w:val="es-ES"/>
        </w:rPr>
        <w:t>lectotipo</w:t>
      </w:r>
      <w:proofErr w:type="spellEnd"/>
      <w:r w:rsidRPr="00670117">
        <w:rPr>
          <w:rStyle w:val="Ninguno"/>
          <w:rFonts w:ascii="Arial" w:eastAsia="Arial" w:hAnsi="Arial" w:cs="Arial"/>
          <w:bCs/>
          <w:lang w:val="es-ES"/>
        </w:rPr>
        <w:t xml:space="preserve"> (</w:t>
      </w:r>
      <w:proofErr w:type="spellStart"/>
      <w:r w:rsidRPr="00670117">
        <w:rPr>
          <w:rStyle w:val="Ninguno"/>
          <w:rFonts w:ascii="Arial" w:eastAsia="Arial" w:hAnsi="Arial" w:cs="Arial"/>
          <w:bCs/>
          <w:lang w:val="es-ES"/>
        </w:rPr>
        <w:t>Turland</w:t>
      </w:r>
      <w:proofErr w:type="spellEnd"/>
      <w:r w:rsidRPr="00670117">
        <w:rPr>
          <w:rStyle w:val="Ninguno"/>
          <w:rFonts w:ascii="Arial" w:eastAsia="Arial" w:hAnsi="Arial" w:cs="Arial"/>
          <w:bCs/>
          <w:lang w:val="es-ES"/>
        </w:rPr>
        <w:t xml:space="preserve"> et al., 2018, artículos 9.3 y 9.4</w:t>
      </w:r>
      <w:r w:rsidR="0016731B">
        <w:rPr>
          <w:rStyle w:val="Ninguno"/>
          <w:rFonts w:ascii="Arial" w:eastAsia="Arial" w:hAnsi="Arial" w:cs="Arial"/>
          <w:bCs/>
          <w:lang w:val="es-ES"/>
        </w:rPr>
        <w:t xml:space="preserve">; </w:t>
      </w:r>
      <w:r w:rsidR="0016731B" w:rsidRPr="0016731B">
        <w:rPr>
          <w:rStyle w:val="Ninguno"/>
          <w:rFonts w:ascii="Arial" w:eastAsia="Arial" w:hAnsi="Arial" w:cs="Arial"/>
          <w:bCs/>
          <w:lang w:val="es-ES"/>
        </w:rPr>
        <w:t>ver también Ross, 2002</w:t>
      </w:r>
      <w:r w:rsidRPr="00670117">
        <w:rPr>
          <w:rStyle w:val="Ninguno"/>
          <w:rFonts w:ascii="Arial" w:eastAsia="Arial" w:hAnsi="Arial" w:cs="Arial"/>
          <w:bCs/>
          <w:lang w:val="es-ES"/>
        </w:rPr>
        <w:t xml:space="preserve">). </w:t>
      </w:r>
      <w:r w:rsidR="00A67322">
        <w:rPr>
          <w:rStyle w:val="Ninguno"/>
          <w:rFonts w:ascii="Arial" w:eastAsia="Arial" w:hAnsi="Arial" w:cs="Arial"/>
          <w:bCs/>
          <w:lang w:val="es-ES"/>
        </w:rPr>
        <w:t>El</w:t>
      </w:r>
      <w:r w:rsidRPr="00670117">
        <w:rPr>
          <w:rStyle w:val="Ninguno"/>
          <w:rFonts w:ascii="Arial" w:eastAsia="Arial" w:hAnsi="Arial" w:cs="Arial"/>
          <w:bCs/>
          <w:lang w:val="es-ES"/>
        </w:rPr>
        <w:t xml:space="preserve"> </w:t>
      </w:r>
      <w:r w:rsidR="00A67322">
        <w:rPr>
          <w:rStyle w:val="Ninguno"/>
          <w:rFonts w:ascii="Arial" w:eastAsia="Arial" w:hAnsi="Arial" w:cs="Arial"/>
          <w:bCs/>
          <w:lang w:val="es-ES"/>
        </w:rPr>
        <w:t>dibujo</w:t>
      </w:r>
      <w:r w:rsidRPr="00670117">
        <w:rPr>
          <w:rStyle w:val="Ninguno"/>
          <w:rFonts w:ascii="Arial" w:eastAsia="Arial" w:hAnsi="Arial" w:cs="Arial"/>
          <w:bCs/>
          <w:lang w:val="es-ES"/>
        </w:rPr>
        <w:t xml:space="preserve"> de la flor del holotipo </w:t>
      </w:r>
      <w:r w:rsidR="00F631AB">
        <w:rPr>
          <w:rStyle w:val="Ninguno"/>
          <w:rFonts w:ascii="Arial" w:eastAsia="Arial" w:hAnsi="Arial" w:cs="Arial"/>
          <w:bCs/>
          <w:lang w:val="es-ES"/>
        </w:rPr>
        <w:t>publicado</w:t>
      </w:r>
      <w:r w:rsidRPr="00670117">
        <w:rPr>
          <w:rStyle w:val="Ninguno"/>
          <w:rFonts w:ascii="Arial" w:eastAsia="Arial" w:hAnsi="Arial" w:cs="Arial"/>
          <w:bCs/>
          <w:lang w:val="es-ES"/>
        </w:rPr>
        <w:t xml:space="preserve"> por </w:t>
      </w:r>
      <w:proofErr w:type="spellStart"/>
      <w:r w:rsidRPr="00670117">
        <w:rPr>
          <w:rStyle w:val="Ninguno"/>
          <w:rFonts w:ascii="Arial" w:eastAsia="Arial" w:hAnsi="Arial" w:cs="Arial"/>
          <w:bCs/>
          <w:lang w:val="es-ES"/>
        </w:rPr>
        <w:t>Mansfeld</w:t>
      </w:r>
      <w:proofErr w:type="spellEnd"/>
      <w:r w:rsidRPr="00670117">
        <w:rPr>
          <w:rStyle w:val="Ninguno"/>
          <w:rFonts w:ascii="Arial" w:eastAsia="Arial" w:hAnsi="Arial" w:cs="Arial"/>
          <w:bCs/>
          <w:lang w:val="es-ES"/>
        </w:rPr>
        <w:t xml:space="preserve"> (1931: no. 58), aunque no fue </w:t>
      </w:r>
      <w:r w:rsidR="00F631AB">
        <w:rPr>
          <w:rStyle w:val="Ninguno"/>
          <w:rFonts w:ascii="Arial" w:eastAsia="Arial" w:hAnsi="Arial" w:cs="Arial"/>
          <w:bCs/>
          <w:lang w:val="es-ES"/>
        </w:rPr>
        <w:t>publicado</w:t>
      </w:r>
      <w:r w:rsidRPr="00670117">
        <w:rPr>
          <w:rStyle w:val="Ninguno"/>
          <w:rFonts w:ascii="Arial" w:eastAsia="Arial" w:hAnsi="Arial" w:cs="Arial"/>
          <w:bCs/>
          <w:lang w:val="es-ES"/>
        </w:rPr>
        <w:t xml:space="preserve"> en el </w:t>
      </w:r>
      <w:proofErr w:type="spellStart"/>
      <w:r w:rsidRPr="00670117">
        <w:rPr>
          <w:rStyle w:val="Ninguno"/>
          <w:rFonts w:ascii="Arial" w:eastAsia="Arial" w:hAnsi="Arial" w:cs="Arial"/>
          <w:bCs/>
          <w:lang w:val="es-ES"/>
        </w:rPr>
        <w:t>protólogo</w:t>
      </w:r>
      <w:proofErr w:type="spellEnd"/>
      <w:r w:rsidRPr="00670117">
        <w:rPr>
          <w:rStyle w:val="Ninguno"/>
          <w:rFonts w:ascii="Arial" w:eastAsia="Arial" w:hAnsi="Arial" w:cs="Arial"/>
          <w:bCs/>
          <w:lang w:val="es-ES"/>
        </w:rPr>
        <w:t xml:space="preserve">, aparentemente sí fue </w:t>
      </w:r>
      <w:r w:rsidR="00E6597B">
        <w:rPr>
          <w:rStyle w:val="Ninguno"/>
          <w:rFonts w:ascii="Arial" w:eastAsia="Arial" w:hAnsi="Arial" w:cs="Arial"/>
          <w:bCs/>
          <w:lang w:val="es-ES"/>
        </w:rPr>
        <w:t>preparado</w:t>
      </w:r>
      <w:r w:rsidRPr="00670117">
        <w:rPr>
          <w:rStyle w:val="Ninguno"/>
          <w:rFonts w:ascii="Arial" w:eastAsia="Arial" w:hAnsi="Arial" w:cs="Arial"/>
          <w:bCs/>
          <w:lang w:val="es-ES"/>
        </w:rPr>
        <w:t xml:space="preserve"> por </w:t>
      </w:r>
      <w:proofErr w:type="spellStart"/>
      <w:r w:rsidRPr="00670117">
        <w:rPr>
          <w:rStyle w:val="Ninguno"/>
          <w:rFonts w:ascii="Arial" w:eastAsia="Arial" w:hAnsi="Arial" w:cs="Arial"/>
          <w:bCs/>
          <w:lang w:val="es-ES"/>
        </w:rPr>
        <w:t>Schlechter</w:t>
      </w:r>
      <w:proofErr w:type="spellEnd"/>
      <w:r w:rsidRPr="00670117">
        <w:rPr>
          <w:rStyle w:val="Ninguno"/>
          <w:rFonts w:ascii="Arial" w:eastAsia="Arial" w:hAnsi="Arial" w:cs="Arial"/>
          <w:bCs/>
          <w:lang w:val="es-ES"/>
        </w:rPr>
        <w:t xml:space="preserve"> para la descripción de la especie (ver prefacio en </w:t>
      </w:r>
      <w:proofErr w:type="spellStart"/>
      <w:r w:rsidRPr="00670117">
        <w:rPr>
          <w:rStyle w:val="Ninguno"/>
          <w:rFonts w:ascii="Arial" w:eastAsia="Arial" w:hAnsi="Arial" w:cs="Arial"/>
          <w:bCs/>
          <w:lang w:val="es-ES"/>
        </w:rPr>
        <w:t>Mansfeld</w:t>
      </w:r>
      <w:proofErr w:type="spellEnd"/>
      <w:r w:rsidRPr="00670117">
        <w:rPr>
          <w:rStyle w:val="Ninguno"/>
          <w:rFonts w:ascii="Arial" w:eastAsia="Arial" w:hAnsi="Arial" w:cs="Arial"/>
          <w:bCs/>
          <w:lang w:val="es-ES"/>
        </w:rPr>
        <w:t xml:space="preserve">, 1929), y por tanto sí podría ser </w:t>
      </w:r>
      <w:r w:rsidR="006C08C3">
        <w:rPr>
          <w:rStyle w:val="Ninguno"/>
          <w:rFonts w:ascii="Arial" w:eastAsia="Arial" w:hAnsi="Arial" w:cs="Arial"/>
          <w:bCs/>
          <w:lang w:val="es-ES"/>
        </w:rPr>
        <w:t>designado</w:t>
      </w:r>
      <w:r w:rsidRPr="00670117">
        <w:rPr>
          <w:rStyle w:val="Ninguno"/>
          <w:rFonts w:ascii="Arial" w:eastAsia="Arial" w:hAnsi="Arial" w:cs="Arial"/>
          <w:bCs/>
          <w:lang w:val="es-ES"/>
        </w:rPr>
        <w:t xml:space="preserve"> como </w:t>
      </w:r>
      <w:proofErr w:type="spellStart"/>
      <w:r w:rsidRPr="00670117">
        <w:rPr>
          <w:rStyle w:val="Ninguno"/>
          <w:rFonts w:ascii="Arial" w:eastAsia="Arial" w:hAnsi="Arial" w:cs="Arial"/>
          <w:bCs/>
          <w:lang w:val="es-ES"/>
        </w:rPr>
        <w:t>lectotipo</w:t>
      </w:r>
      <w:proofErr w:type="spellEnd"/>
      <w:r w:rsidRPr="00670117">
        <w:rPr>
          <w:rStyle w:val="Ninguno"/>
          <w:rFonts w:ascii="Arial" w:eastAsia="Arial" w:hAnsi="Arial" w:cs="Arial"/>
          <w:bCs/>
          <w:lang w:val="es-ES"/>
        </w:rPr>
        <w:t xml:space="preserve"> (ver artículo 9.4 en </w:t>
      </w:r>
      <w:proofErr w:type="spellStart"/>
      <w:r w:rsidRPr="00670117">
        <w:rPr>
          <w:rStyle w:val="Ninguno"/>
          <w:rFonts w:ascii="Arial" w:eastAsia="Arial" w:hAnsi="Arial" w:cs="Arial"/>
          <w:bCs/>
          <w:lang w:val="es-ES"/>
        </w:rPr>
        <w:t>Turland</w:t>
      </w:r>
      <w:proofErr w:type="spellEnd"/>
      <w:r w:rsidRPr="00670117">
        <w:rPr>
          <w:rStyle w:val="Ninguno"/>
          <w:rFonts w:ascii="Arial" w:eastAsia="Arial" w:hAnsi="Arial" w:cs="Arial"/>
          <w:bCs/>
          <w:lang w:val="es-ES"/>
        </w:rPr>
        <w:t xml:space="preserve"> et al., 2018).</w:t>
      </w:r>
    </w:p>
    <w:p w14:paraId="2284AFA6" w14:textId="77777777" w:rsidR="00540932" w:rsidRPr="00670117" w:rsidRDefault="00540932" w:rsidP="00302FDD">
      <w:pPr>
        <w:pStyle w:val="CuerpoA"/>
        <w:spacing w:after="100" w:afterAutospacing="1" w:line="360" w:lineRule="auto"/>
        <w:jc w:val="both"/>
        <w:outlineLvl w:val="0"/>
        <w:rPr>
          <w:rStyle w:val="Ninguno"/>
          <w:rFonts w:ascii="Arial" w:eastAsia="Arial" w:hAnsi="Arial" w:cs="Arial"/>
          <w:bCs/>
          <w:lang w:val="es-ES"/>
        </w:rPr>
      </w:pPr>
    </w:p>
    <w:p w14:paraId="7D01D954" w14:textId="77777777" w:rsidR="00E10B3A" w:rsidRPr="00670117" w:rsidRDefault="00E10B3A" w:rsidP="004D61F7">
      <w:pPr>
        <w:pStyle w:val="CuerpoA"/>
        <w:spacing w:after="100" w:afterAutospacing="1" w:line="360" w:lineRule="auto"/>
        <w:jc w:val="both"/>
        <w:outlineLvl w:val="0"/>
        <w:rPr>
          <w:rStyle w:val="Ninguno"/>
          <w:rFonts w:ascii="Arial" w:eastAsia="Arial" w:hAnsi="Arial" w:cs="Arial"/>
          <w:lang w:val="es-ES"/>
        </w:rPr>
      </w:pPr>
      <w:r w:rsidRPr="00670117">
        <w:rPr>
          <w:rStyle w:val="Ninguno"/>
          <w:rFonts w:ascii="Arial" w:hAnsi="Arial" w:cs="Arial"/>
          <w:b/>
          <w:bCs/>
          <w:lang w:val="en-US"/>
        </w:rPr>
        <w:t>4.</w:t>
      </w:r>
      <w:r w:rsidRPr="00670117">
        <w:rPr>
          <w:rStyle w:val="Ninguno"/>
          <w:rFonts w:ascii="Arial" w:hAnsi="Arial" w:cs="Arial"/>
          <w:lang w:val="en-US"/>
        </w:rPr>
        <w:t xml:space="preserve"> </w:t>
      </w:r>
      <w:proofErr w:type="spellStart"/>
      <w:r w:rsidRPr="00670117">
        <w:rPr>
          <w:rStyle w:val="Ninguno"/>
          <w:rFonts w:ascii="Arial" w:hAnsi="Arial" w:cs="Arial"/>
          <w:b/>
          <w:bCs/>
          <w:i/>
          <w:iCs/>
          <w:lang w:val="en-US"/>
        </w:rPr>
        <w:t>Malaxis</w:t>
      </w:r>
      <w:proofErr w:type="spellEnd"/>
      <w:r w:rsidRPr="00670117">
        <w:rPr>
          <w:rStyle w:val="Ninguno"/>
          <w:rFonts w:ascii="Arial" w:hAnsi="Arial" w:cs="Arial"/>
          <w:b/>
          <w:bCs/>
          <w:i/>
          <w:iCs/>
          <w:lang w:val="en-US"/>
        </w:rPr>
        <w:t xml:space="preserve"> </w:t>
      </w:r>
      <w:proofErr w:type="spellStart"/>
      <w:r w:rsidRPr="00670117">
        <w:rPr>
          <w:rStyle w:val="Ninguno"/>
          <w:rFonts w:ascii="Arial" w:hAnsi="Arial" w:cs="Arial"/>
          <w:b/>
          <w:bCs/>
          <w:i/>
          <w:iCs/>
          <w:lang w:val="en-US"/>
        </w:rPr>
        <w:t>carpinterae</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Schltr</w:t>
      </w:r>
      <w:proofErr w:type="spellEnd"/>
      <w:r w:rsidRPr="00670117">
        <w:rPr>
          <w:rStyle w:val="Ninguno"/>
          <w:rFonts w:ascii="Arial" w:hAnsi="Arial" w:cs="Arial"/>
          <w:lang w:val="en-US"/>
        </w:rPr>
        <w:t xml:space="preserve">.) Ames, </w:t>
      </w:r>
      <w:proofErr w:type="spellStart"/>
      <w:r w:rsidRPr="00670117">
        <w:rPr>
          <w:rStyle w:val="Ninguno"/>
          <w:rFonts w:ascii="Arial" w:hAnsi="Arial" w:cs="Arial"/>
          <w:i/>
          <w:lang w:val="en-US"/>
        </w:rPr>
        <w:t>Orchidaceae</w:t>
      </w:r>
      <w:proofErr w:type="spellEnd"/>
      <w:r w:rsidRPr="00670117">
        <w:rPr>
          <w:rStyle w:val="Ninguno"/>
          <w:rFonts w:ascii="Arial" w:hAnsi="Arial" w:cs="Arial"/>
          <w:i/>
          <w:lang w:val="en-US"/>
        </w:rPr>
        <w:t xml:space="preserve"> </w:t>
      </w:r>
      <w:r w:rsidRPr="00670117">
        <w:rPr>
          <w:rStyle w:val="Ninguno"/>
          <w:rFonts w:ascii="Arial" w:hAnsi="Arial" w:cs="Arial"/>
          <w:lang w:val="en-US"/>
        </w:rPr>
        <w:t xml:space="preserve">7: 157. </w:t>
      </w:r>
      <w:r w:rsidRPr="00670117">
        <w:rPr>
          <w:rStyle w:val="Ninguno"/>
          <w:rFonts w:ascii="Arial" w:hAnsi="Arial" w:cs="Arial"/>
          <w:lang w:val="es-ES"/>
        </w:rPr>
        <w:t>1922.</w:t>
      </w:r>
    </w:p>
    <w:p w14:paraId="4AFB74B6" w14:textId="66D723D6" w:rsidR="00E10B3A" w:rsidRPr="00670117" w:rsidRDefault="00E10B3A" w:rsidP="004D61F7">
      <w:pPr>
        <w:pStyle w:val="CuerpoA"/>
        <w:spacing w:after="100" w:afterAutospacing="1" w:line="360" w:lineRule="auto"/>
        <w:jc w:val="both"/>
        <w:rPr>
          <w:rStyle w:val="Ninguno"/>
          <w:rFonts w:ascii="Arial" w:hAnsi="Arial" w:cs="Arial"/>
          <w:lang w:val="es-ES"/>
        </w:rPr>
      </w:pPr>
      <w:proofErr w:type="spellStart"/>
      <w:r w:rsidRPr="00670117">
        <w:rPr>
          <w:rStyle w:val="Ninguno"/>
          <w:rFonts w:ascii="Arial" w:hAnsi="Arial" w:cs="Arial"/>
          <w:lang w:val="es-ES"/>
        </w:rPr>
        <w:t>Basiónimo</w:t>
      </w:r>
      <w:proofErr w:type="spellEnd"/>
      <w:r w:rsidRPr="00670117">
        <w:rPr>
          <w:rStyle w:val="Ninguno"/>
          <w:rFonts w:ascii="Arial" w:hAnsi="Arial" w:cs="Arial"/>
          <w:lang w:val="es-ES"/>
        </w:rPr>
        <w:t xml:space="preserve">: </w:t>
      </w:r>
      <w:proofErr w:type="spellStart"/>
      <w:r w:rsidRPr="00670117">
        <w:rPr>
          <w:rStyle w:val="Ninguno"/>
          <w:rFonts w:ascii="Arial" w:hAnsi="Arial" w:cs="Arial"/>
          <w:i/>
          <w:iCs/>
          <w:lang w:val="es-ES"/>
        </w:rPr>
        <w:t>Microstylis</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carpinterae</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lang w:val="es-ES"/>
        </w:rPr>
        <w:t>Schltr</w:t>
      </w:r>
      <w:proofErr w:type="spellEnd"/>
      <w:r w:rsidRPr="00670117">
        <w:rPr>
          <w:rStyle w:val="Ninguno"/>
          <w:rFonts w:ascii="Arial" w:hAnsi="Arial" w:cs="Arial"/>
          <w:lang w:val="es-ES"/>
        </w:rPr>
        <w:t xml:space="preserve">., </w:t>
      </w:r>
      <w:proofErr w:type="spellStart"/>
      <w:r w:rsidRPr="00670117">
        <w:rPr>
          <w:rStyle w:val="Ninguno"/>
          <w:rFonts w:ascii="Arial" w:hAnsi="Arial" w:cs="Arial"/>
          <w:i/>
          <w:lang w:val="es-ES"/>
        </w:rPr>
        <w:t>Beih</w:t>
      </w:r>
      <w:proofErr w:type="spellEnd"/>
      <w:r w:rsidRPr="00670117">
        <w:rPr>
          <w:rStyle w:val="Ninguno"/>
          <w:rFonts w:ascii="Arial" w:hAnsi="Arial" w:cs="Arial"/>
          <w:i/>
          <w:lang w:val="es-ES"/>
        </w:rPr>
        <w:t xml:space="preserve">. </w:t>
      </w:r>
      <w:proofErr w:type="spellStart"/>
      <w:r w:rsidRPr="00670117">
        <w:rPr>
          <w:rStyle w:val="Ninguno"/>
          <w:rFonts w:ascii="Arial" w:hAnsi="Arial" w:cs="Arial"/>
          <w:i/>
          <w:lang w:val="es-ES"/>
        </w:rPr>
        <w:t>Bot</w:t>
      </w:r>
      <w:proofErr w:type="spellEnd"/>
      <w:r w:rsidRPr="00670117">
        <w:rPr>
          <w:rStyle w:val="Ninguno"/>
          <w:rFonts w:ascii="Arial" w:hAnsi="Arial" w:cs="Arial"/>
          <w:i/>
          <w:lang w:val="es-ES"/>
        </w:rPr>
        <w:t xml:space="preserve">. </w:t>
      </w:r>
      <w:proofErr w:type="spellStart"/>
      <w:r w:rsidRPr="00670117">
        <w:rPr>
          <w:rStyle w:val="Ninguno"/>
          <w:rFonts w:ascii="Arial" w:hAnsi="Arial" w:cs="Arial"/>
          <w:i/>
          <w:lang w:val="es-ES"/>
        </w:rPr>
        <w:t>Centralbl</w:t>
      </w:r>
      <w:proofErr w:type="spellEnd"/>
      <w:r w:rsidRPr="00670117">
        <w:rPr>
          <w:rStyle w:val="Ninguno"/>
          <w:rFonts w:ascii="Arial" w:hAnsi="Arial" w:cs="Arial"/>
          <w:i/>
          <w:lang w:val="es-ES"/>
        </w:rPr>
        <w:t xml:space="preserve">., </w:t>
      </w:r>
      <w:proofErr w:type="spellStart"/>
      <w:r w:rsidRPr="00670117">
        <w:rPr>
          <w:rStyle w:val="Ninguno"/>
          <w:rFonts w:ascii="Arial" w:hAnsi="Arial" w:cs="Arial"/>
          <w:i/>
          <w:lang w:val="es-ES"/>
        </w:rPr>
        <w:t>Abt</w:t>
      </w:r>
      <w:proofErr w:type="spellEnd"/>
      <w:r w:rsidRPr="00670117">
        <w:rPr>
          <w:rStyle w:val="Ninguno"/>
          <w:rFonts w:ascii="Arial" w:hAnsi="Arial" w:cs="Arial"/>
          <w:i/>
          <w:lang w:val="es-ES"/>
        </w:rPr>
        <w:t>. 2</w:t>
      </w:r>
      <w:r w:rsidR="00B5277D" w:rsidRPr="00670117">
        <w:rPr>
          <w:rStyle w:val="Ninguno"/>
          <w:rFonts w:ascii="Arial" w:hAnsi="Arial" w:cs="Arial"/>
          <w:lang w:val="es-ES"/>
        </w:rPr>
        <w:t>,</w:t>
      </w:r>
      <w:r w:rsidRPr="00670117">
        <w:rPr>
          <w:rStyle w:val="Ninguno"/>
          <w:rFonts w:ascii="Arial" w:hAnsi="Arial" w:cs="Arial"/>
          <w:lang w:val="es-ES"/>
        </w:rPr>
        <w:t xml:space="preserve"> 36(2): 381. 1918. TIPO: Costa Rica. </w:t>
      </w:r>
      <w:proofErr w:type="spellStart"/>
      <w:r w:rsidRPr="00670117">
        <w:rPr>
          <w:rStyle w:val="Ninguno"/>
          <w:rFonts w:ascii="Arial" w:hAnsi="Arial" w:cs="Arial"/>
          <w:lang w:val="es-ES"/>
        </w:rPr>
        <w:t>Forêts</w:t>
      </w:r>
      <w:proofErr w:type="spellEnd"/>
      <w:r w:rsidRPr="00670117">
        <w:rPr>
          <w:rStyle w:val="Ninguno"/>
          <w:rFonts w:ascii="Arial" w:hAnsi="Arial" w:cs="Arial"/>
          <w:lang w:val="es-ES"/>
        </w:rPr>
        <w:t xml:space="preserve"> de </w:t>
      </w:r>
      <w:r w:rsidR="00A81CB2" w:rsidRPr="00670117">
        <w:rPr>
          <w:rStyle w:val="Ninguno"/>
          <w:rFonts w:ascii="Arial" w:hAnsi="Arial" w:cs="Arial"/>
          <w:lang w:val="es-ES"/>
        </w:rPr>
        <w:t>L</w:t>
      </w:r>
      <w:r w:rsidRPr="00670117">
        <w:rPr>
          <w:rStyle w:val="Ninguno"/>
          <w:rFonts w:ascii="Arial" w:hAnsi="Arial" w:cs="Arial"/>
          <w:lang w:val="es-ES"/>
        </w:rPr>
        <w:t xml:space="preserve">a Carpintera, </w:t>
      </w:r>
      <w:proofErr w:type="spellStart"/>
      <w:r w:rsidRPr="00670117">
        <w:rPr>
          <w:rStyle w:val="Ninguno"/>
          <w:rFonts w:ascii="Arial" w:hAnsi="Arial" w:cs="Arial"/>
          <w:lang w:val="es-ES"/>
        </w:rPr>
        <w:t>Aug</w:t>
      </w:r>
      <w:proofErr w:type="spellEnd"/>
      <w:r w:rsidRPr="00670117">
        <w:rPr>
          <w:rStyle w:val="Ninguno"/>
          <w:rFonts w:ascii="Arial" w:hAnsi="Arial" w:cs="Arial"/>
          <w:lang w:val="es-ES"/>
        </w:rPr>
        <w:t xml:space="preserve">. 1891, </w:t>
      </w:r>
      <w:r w:rsidRPr="00670117">
        <w:rPr>
          <w:rStyle w:val="Ninguno"/>
          <w:rFonts w:ascii="Arial" w:hAnsi="Arial" w:cs="Arial"/>
          <w:i/>
          <w:iCs/>
          <w:lang w:val="es-ES"/>
        </w:rPr>
        <w:t xml:space="preserve">H. </w:t>
      </w:r>
      <w:proofErr w:type="spellStart"/>
      <w:r w:rsidRPr="00670117">
        <w:rPr>
          <w:rStyle w:val="Ninguno"/>
          <w:rFonts w:ascii="Arial" w:hAnsi="Arial" w:cs="Arial"/>
          <w:i/>
          <w:iCs/>
          <w:lang w:val="es-ES"/>
        </w:rPr>
        <w:t>Pittier</w:t>
      </w:r>
      <w:proofErr w:type="spellEnd"/>
      <w:r w:rsidRPr="00670117">
        <w:rPr>
          <w:rStyle w:val="Ninguno"/>
          <w:rFonts w:ascii="Arial" w:hAnsi="Arial" w:cs="Arial"/>
          <w:i/>
          <w:iCs/>
          <w:lang w:val="es-ES"/>
        </w:rPr>
        <w:t xml:space="preserve"> &amp; A. </w:t>
      </w:r>
      <w:proofErr w:type="spellStart"/>
      <w:r w:rsidRPr="00670117">
        <w:rPr>
          <w:rStyle w:val="Ninguno"/>
          <w:rFonts w:ascii="Arial" w:hAnsi="Arial" w:cs="Arial"/>
          <w:i/>
          <w:iCs/>
          <w:lang w:val="es-ES"/>
        </w:rPr>
        <w:t>Tonduz</w:t>
      </w:r>
      <w:proofErr w:type="spellEnd"/>
      <w:r w:rsidRPr="00670117">
        <w:rPr>
          <w:rStyle w:val="Ninguno"/>
          <w:rFonts w:ascii="Arial" w:hAnsi="Arial" w:cs="Arial"/>
          <w:i/>
          <w:iCs/>
          <w:lang w:val="es-ES"/>
        </w:rPr>
        <w:t xml:space="preserve"> 4394 </w:t>
      </w:r>
      <w:r w:rsidRPr="00670117">
        <w:rPr>
          <w:rStyle w:val="Ninguno"/>
          <w:rFonts w:ascii="Arial" w:hAnsi="Arial" w:cs="Arial"/>
          <w:lang w:val="es-ES"/>
        </w:rPr>
        <w:t>(holotipo</w:t>
      </w:r>
      <w:r w:rsidR="00A81CB2" w:rsidRPr="00670117">
        <w:rPr>
          <w:rStyle w:val="Ninguno"/>
          <w:rFonts w:ascii="Arial" w:hAnsi="Arial" w:cs="Arial"/>
          <w:lang w:val="es-ES"/>
        </w:rPr>
        <w:t>:</w:t>
      </w:r>
      <w:r w:rsidRPr="00670117">
        <w:rPr>
          <w:rStyle w:val="Ninguno"/>
          <w:rFonts w:ascii="Arial" w:hAnsi="Arial" w:cs="Arial"/>
          <w:lang w:val="es-ES"/>
        </w:rPr>
        <w:t xml:space="preserve"> B, destruido; </w:t>
      </w:r>
      <w:proofErr w:type="spellStart"/>
      <w:r w:rsidR="009775B0">
        <w:rPr>
          <w:rStyle w:val="Ninguno"/>
          <w:rFonts w:ascii="Arial" w:hAnsi="Arial" w:cs="Arial"/>
          <w:lang w:val="es-ES"/>
        </w:rPr>
        <w:t>lectotipo</w:t>
      </w:r>
      <w:proofErr w:type="spellEnd"/>
      <w:r w:rsidR="008B24E2" w:rsidRPr="00670117">
        <w:rPr>
          <w:rStyle w:val="Ninguno"/>
          <w:rFonts w:ascii="Arial" w:hAnsi="Arial" w:cs="Arial"/>
          <w:lang w:val="es-ES"/>
        </w:rPr>
        <w:t>:</w:t>
      </w:r>
      <w:r w:rsidRPr="00670117">
        <w:rPr>
          <w:rStyle w:val="Ninguno"/>
          <w:rFonts w:ascii="Arial" w:hAnsi="Arial" w:cs="Arial"/>
          <w:lang w:val="es-ES"/>
        </w:rPr>
        <w:t xml:space="preserve"> </w:t>
      </w:r>
      <w:proofErr w:type="gramStart"/>
      <w:r w:rsidR="001B7F64" w:rsidRPr="00670117">
        <w:rPr>
          <w:rStyle w:val="Ninguno"/>
          <w:rFonts w:ascii="Arial" w:hAnsi="Arial" w:cs="Arial"/>
          <w:lang w:val="es-ES"/>
        </w:rPr>
        <w:t>US</w:t>
      </w:r>
      <w:r w:rsidR="00EB682D">
        <w:rPr>
          <w:rStyle w:val="Ninguno"/>
          <w:rFonts w:ascii="Arial" w:hAnsi="Arial" w:cs="Arial"/>
          <w:lang w:val="es-ES"/>
        </w:rPr>
        <w:t>-</w:t>
      </w:r>
      <w:r w:rsidR="00EB682D" w:rsidRPr="00670117">
        <w:rPr>
          <w:rStyle w:val="Ninguno"/>
          <w:rFonts w:ascii="Arial" w:hAnsi="Arial" w:cs="Arial"/>
          <w:lang w:val="es-ES"/>
        </w:rPr>
        <w:t>814603</w:t>
      </w:r>
      <w:r w:rsidR="001B7F64" w:rsidRPr="00670117">
        <w:rPr>
          <w:rStyle w:val="Ninguno"/>
          <w:rFonts w:ascii="Arial" w:hAnsi="Arial" w:cs="Arial"/>
          <w:lang w:val="es-ES"/>
        </w:rPr>
        <w:t>!</w:t>
      </w:r>
      <w:proofErr w:type="gramEnd"/>
      <w:r w:rsidR="001B7F64" w:rsidRPr="00670117">
        <w:rPr>
          <w:rStyle w:val="Ninguno"/>
          <w:rFonts w:ascii="Arial" w:hAnsi="Arial" w:cs="Arial"/>
          <w:lang w:val="es-ES"/>
        </w:rPr>
        <w:t xml:space="preserve"> </w:t>
      </w:r>
      <w:r w:rsidR="009775B0">
        <w:rPr>
          <w:rStyle w:val="Ninguno"/>
          <w:rFonts w:ascii="Arial" w:hAnsi="Arial" w:cs="Arial"/>
          <w:lang w:val="es-ES"/>
        </w:rPr>
        <w:t>(</w:t>
      </w:r>
      <w:r w:rsidRPr="00670117">
        <w:rPr>
          <w:rStyle w:val="Ninguno"/>
          <w:rFonts w:ascii="Arial" w:hAnsi="Arial" w:cs="Arial"/>
          <w:lang w:val="es-ES"/>
        </w:rPr>
        <w:t xml:space="preserve">Chinchilla et al. </w:t>
      </w:r>
      <w:r w:rsidR="007B4475" w:rsidRPr="00670117">
        <w:rPr>
          <w:rStyle w:val="Ninguno"/>
          <w:rFonts w:ascii="Arial" w:hAnsi="Arial" w:cs="Arial"/>
          <w:lang w:val="es-ES"/>
        </w:rPr>
        <w:t>en preparación</w:t>
      </w:r>
      <w:r w:rsidRPr="00670117">
        <w:rPr>
          <w:rStyle w:val="Ninguno"/>
          <w:rFonts w:ascii="Arial" w:hAnsi="Arial" w:cs="Arial"/>
          <w:lang w:val="es-ES"/>
        </w:rPr>
        <w:t>).</w:t>
      </w:r>
    </w:p>
    <w:p w14:paraId="2BB93413" w14:textId="77777777" w:rsidR="00E10B3A" w:rsidRPr="00670117" w:rsidRDefault="00E10B3A" w:rsidP="004D61F7">
      <w:pPr>
        <w:pStyle w:val="CuerpoA"/>
        <w:spacing w:after="100" w:afterAutospacing="1" w:line="360" w:lineRule="auto"/>
        <w:ind w:left="709"/>
        <w:jc w:val="both"/>
        <w:rPr>
          <w:rStyle w:val="Ninguno"/>
          <w:rFonts w:ascii="Arial" w:eastAsia="Arial" w:hAnsi="Arial" w:cs="Arial"/>
          <w:lang w:val="es-ES"/>
        </w:rPr>
      </w:pPr>
      <w:proofErr w:type="spellStart"/>
      <w:r w:rsidRPr="00670117">
        <w:rPr>
          <w:rStyle w:val="Ninguno"/>
          <w:rFonts w:ascii="Arial" w:hAnsi="Arial" w:cs="Arial"/>
          <w:i/>
          <w:iCs/>
          <w:lang w:val="es-ES"/>
        </w:rPr>
        <w:t>Malaxis</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talamancana</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Dressler</w:t>
      </w:r>
      <w:proofErr w:type="spellEnd"/>
      <w:r w:rsidRPr="00670117">
        <w:rPr>
          <w:rStyle w:val="Ninguno"/>
          <w:rFonts w:ascii="Arial" w:hAnsi="Arial" w:cs="Arial"/>
          <w:lang w:val="es-ES"/>
        </w:rPr>
        <w:t>,</w:t>
      </w:r>
      <w:r w:rsidRPr="00670117">
        <w:rPr>
          <w:rStyle w:val="Ninguno"/>
          <w:rFonts w:ascii="Arial" w:hAnsi="Arial" w:cs="Arial"/>
          <w:i/>
          <w:lang w:val="es-ES"/>
        </w:rPr>
        <w:t xml:space="preserve"> </w:t>
      </w:r>
      <w:proofErr w:type="spellStart"/>
      <w:r w:rsidRPr="00670117">
        <w:rPr>
          <w:rStyle w:val="Ninguno"/>
          <w:rFonts w:ascii="Arial" w:hAnsi="Arial" w:cs="Arial"/>
          <w:i/>
          <w:lang w:val="es-ES"/>
        </w:rPr>
        <w:t>Novon</w:t>
      </w:r>
      <w:proofErr w:type="spellEnd"/>
      <w:r w:rsidRPr="00670117">
        <w:rPr>
          <w:rStyle w:val="Ninguno"/>
          <w:rFonts w:ascii="Arial" w:hAnsi="Arial" w:cs="Arial"/>
          <w:lang w:val="es-ES"/>
        </w:rPr>
        <w:t xml:space="preserve"> 5(2): 142. 1995. TIPO: Costa Rica. San José: Villa Mills. Cordillera de Talamanca,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3000 m, 28 Mar. 1993, </w:t>
      </w:r>
      <w:r w:rsidRPr="00670117">
        <w:rPr>
          <w:rStyle w:val="Ninguno"/>
          <w:rFonts w:ascii="Arial" w:hAnsi="Arial" w:cs="Arial"/>
          <w:i/>
          <w:iCs/>
          <w:lang w:val="es-ES"/>
        </w:rPr>
        <w:t xml:space="preserve">R. L. </w:t>
      </w:r>
      <w:proofErr w:type="spellStart"/>
      <w:r w:rsidRPr="00670117">
        <w:rPr>
          <w:rStyle w:val="Ninguno"/>
          <w:rFonts w:ascii="Arial" w:hAnsi="Arial" w:cs="Arial"/>
          <w:i/>
          <w:iCs/>
          <w:lang w:val="es-ES"/>
        </w:rPr>
        <w:t>Dressler</w:t>
      </w:r>
      <w:proofErr w:type="spellEnd"/>
      <w:r w:rsidRPr="00670117">
        <w:rPr>
          <w:rStyle w:val="Ninguno"/>
          <w:rFonts w:ascii="Arial" w:hAnsi="Arial" w:cs="Arial"/>
          <w:i/>
          <w:iCs/>
          <w:lang w:val="es-ES"/>
        </w:rPr>
        <w:t xml:space="preserve"> </w:t>
      </w:r>
      <w:r w:rsidR="00FE54AD" w:rsidRPr="00670117">
        <w:rPr>
          <w:rStyle w:val="Ninguno"/>
          <w:rFonts w:ascii="Arial" w:hAnsi="Arial" w:cs="Arial"/>
          <w:i/>
          <w:iCs/>
          <w:lang w:val="es-ES"/>
        </w:rPr>
        <w:t>s.n.</w:t>
      </w:r>
      <w:r w:rsidRPr="00670117">
        <w:rPr>
          <w:rStyle w:val="Ninguno"/>
          <w:rFonts w:ascii="Arial" w:hAnsi="Arial" w:cs="Arial"/>
          <w:i/>
          <w:iCs/>
          <w:lang w:val="es-ES"/>
        </w:rPr>
        <w:t xml:space="preserve"> &amp; D. E. Mora</w:t>
      </w:r>
      <w:r w:rsidRPr="00670117">
        <w:rPr>
          <w:rStyle w:val="Ninguno"/>
          <w:rFonts w:ascii="Arial" w:hAnsi="Arial" w:cs="Arial"/>
          <w:lang w:val="es-ES"/>
        </w:rPr>
        <w:t xml:space="preserve"> (holotipo</w:t>
      </w:r>
      <w:r w:rsidR="00A81CB2" w:rsidRPr="00670117">
        <w:rPr>
          <w:rStyle w:val="Ninguno"/>
          <w:rFonts w:ascii="Arial" w:hAnsi="Arial" w:cs="Arial"/>
          <w:lang w:val="es-ES"/>
        </w:rPr>
        <w:t>:</w:t>
      </w:r>
      <w:r w:rsidRPr="00670117">
        <w:rPr>
          <w:rStyle w:val="Ninguno"/>
          <w:rFonts w:ascii="Arial" w:hAnsi="Arial" w:cs="Arial"/>
          <w:lang w:val="es-ES"/>
        </w:rPr>
        <w:t xml:space="preserve"> </w:t>
      </w:r>
      <w:proofErr w:type="gramStart"/>
      <w:r w:rsidRPr="00670117">
        <w:rPr>
          <w:rStyle w:val="Ninguno"/>
          <w:rFonts w:ascii="Arial" w:hAnsi="Arial" w:cs="Arial"/>
          <w:lang w:val="es-ES"/>
        </w:rPr>
        <w:t>USJ!</w:t>
      </w:r>
      <w:proofErr w:type="gramEnd"/>
      <w:r w:rsidRPr="00670117">
        <w:rPr>
          <w:rStyle w:val="Ninguno"/>
          <w:rFonts w:ascii="Arial" w:hAnsi="Arial" w:cs="Arial"/>
          <w:lang w:val="es-ES"/>
        </w:rPr>
        <w:t>).</w:t>
      </w:r>
    </w:p>
    <w:p w14:paraId="7B0F7B17" w14:textId="24499AB7" w:rsidR="00670C4C" w:rsidRPr="00670117" w:rsidRDefault="00670C4C"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 xml:space="preserve">Planta </w:t>
      </w:r>
      <w:r w:rsidRPr="00670117">
        <w:rPr>
          <w:rStyle w:val="Ninguno"/>
          <w:rFonts w:ascii="Arial" w:hAnsi="Arial" w:cs="Arial"/>
          <w:bCs/>
          <w:lang w:val="es-ES"/>
        </w:rPr>
        <w:t xml:space="preserve">terrestre, hasta 42,5 cm de altura, cespitosa. </w:t>
      </w:r>
      <w:r w:rsidRPr="00670117">
        <w:rPr>
          <w:rStyle w:val="Ninguno"/>
          <w:rFonts w:ascii="Arial" w:hAnsi="Arial" w:cs="Arial"/>
          <w:b/>
          <w:bCs/>
          <w:lang w:val="es-ES"/>
        </w:rPr>
        <w:t>Raíces</w:t>
      </w:r>
      <w:r w:rsidRPr="00670117">
        <w:rPr>
          <w:rStyle w:val="Ninguno"/>
          <w:rFonts w:ascii="Arial" w:hAnsi="Arial" w:cs="Arial"/>
          <w:bCs/>
          <w:lang w:val="es-ES"/>
        </w:rPr>
        <w:t xml:space="preserve"> hasta 110 × 3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20−45 × 9−22 mm, verdosos, cónicos, separados por un rizoma reptante de hasta </w:t>
      </w:r>
      <w:r w:rsidR="008F7A7C" w:rsidRPr="00670117">
        <w:rPr>
          <w:rStyle w:val="Ninguno"/>
          <w:rFonts w:ascii="Arial" w:hAnsi="Arial" w:cs="Arial"/>
          <w:bCs/>
          <w:lang w:val="es-ES"/>
        </w:rPr>
        <w:t>2,5 (−</w:t>
      </w:r>
      <w:r w:rsidRPr="00670117">
        <w:rPr>
          <w:rStyle w:val="Ninguno"/>
          <w:rFonts w:ascii="Arial" w:hAnsi="Arial" w:cs="Arial"/>
          <w:bCs/>
          <w:lang w:val="es-ES"/>
        </w:rPr>
        <w:t>3,5</w:t>
      </w:r>
      <w:r w:rsidR="008F7A7C" w:rsidRPr="00670117">
        <w:rPr>
          <w:rStyle w:val="Ninguno"/>
          <w:rFonts w:ascii="Arial" w:hAnsi="Arial" w:cs="Arial"/>
          <w:bCs/>
          <w:lang w:val="es-ES"/>
        </w:rPr>
        <w:t>)</w:t>
      </w:r>
      <w:r w:rsidR="00060E14" w:rsidRPr="00670117">
        <w:rPr>
          <w:rStyle w:val="Ninguno"/>
          <w:rFonts w:ascii="Arial" w:hAnsi="Arial" w:cs="Arial"/>
          <w:bCs/>
          <w:lang w:val="es-ES"/>
        </w:rPr>
        <w:t xml:space="preserve"> </w:t>
      </w:r>
      <w:r w:rsidRPr="00670117">
        <w:rPr>
          <w:rStyle w:val="Ninguno"/>
          <w:rFonts w:ascii="Arial" w:hAnsi="Arial" w:cs="Arial"/>
          <w:bCs/>
          <w:lang w:val="es-ES"/>
        </w:rPr>
        <w:t xml:space="preserve">cm, cubiertos con 2 catafilos de 20−75 × 10−30 mm, ovados a lanceolados, papiráceos, con márgenes </w:t>
      </w:r>
      <w:r w:rsidR="00060E14" w:rsidRPr="00670117">
        <w:rPr>
          <w:rStyle w:val="Ninguno"/>
          <w:rFonts w:ascii="Arial" w:hAnsi="Arial" w:cs="Arial"/>
          <w:bCs/>
          <w:lang w:val="es-ES"/>
        </w:rPr>
        <w:t>libres</w:t>
      </w:r>
      <w:r w:rsidRPr="00670117">
        <w:rPr>
          <w:rStyle w:val="Ninguno"/>
          <w:rFonts w:ascii="Arial" w:hAnsi="Arial" w:cs="Arial"/>
          <w:bCs/>
          <w:lang w:val="es-ES"/>
        </w:rPr>
        <w:t xml:space="preserve">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agudos u obtusos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2 (−1) por unidad </w:t>
      </w:r>
      <w:proofErr w:type="spellStart"/>
      <w:r w:rsidRPr="00670117">
        <w:rPr>
          <w:rStyle w:val="Ninguno"/>
          <w:rFonts w:ascii="Arial" w:hAnsi="Arial" w:cs="Arial"/>
          <w:bCs/>
          <w:lang w:val="es-ES"/>
        </w:rPr>
        <w:t>simpodial</w:t>
      </w:r>
      <w:proofErr w:type="spellEnd"/>
      <w:r w:rsidR="00E071EB" w:rsidRPr="00670117">
        <w:rPr>
          <w:rStyle w:val="Ninguno"/>
          <w:rFonts w:ascii="Arial" w:hAnsi="Arial" w:cs="Arial"/>
          <w:bCs/>
          <w:lang w:val="es-ES"/>
        </w:rPr>
        <w:t>, membranáceas</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5,5−14 × 0,3−0,7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láminas 4,5−13,5 × 2−7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verdes, lustrosas, ovadas, obtusas en la base, agudas</w:t>
      </w:r>
      <w:r w:rsidR="00060E14" w:rsidRPr="00670117">
        <w:rPr>
          <w:rStyle w:val="Ninguno"/>
          <w:rFonts w:ascii="Arial" w:hAnsi="Arial" w:cs="Arial"/>
          <w:bCs/>
          <w:lang w:val="es-ES"/>
        </w:rPr>
        <w:t xml:space="preserve"> a </w:t>
      </w:r>
      <w:r w:rsidRPr="00670117">
        <w:rPr>
          <w:rStyle w:val="Ninguno"/>
          <w:rFonts w:ascii="Arial" w:hAnsi="Arial" w:cs="Arial"/>
          <w:bCs/>
          <w:lang w:val="es-ES"/>
        </w:rPr>
        <w:t>acuminadas en el ápice</w:t>
      </w:r>
      <w:r w:rsidR="005346E3" w:rsidRPr="00670117">
        <w:rPr>
          <w:rStyle w:val="Ninguno"/>
          <w:rFonts w:ascii="Arial" w:hAnsi="Arial" w:cs="Arial"/>
          <w:bCs/>
          <w:lang w:val="es-ES"/>
        </w:rPr>
        <w:t xml:space="preserve">, márgenes ondulados, </w:t>
      </w:r>
      <w:r w:rsidRPr="00670117">
        <w:rPr>
          <w:rStyle w:val="Ninguno"/>
          <w:rFonts w:ascii="Arial" w:hAnsi="Arial" w:cs="Arial"/>
          <w:bCs/>
          <w:lang w:val="es-ES"/>
        </w:rPr>
        <w:t>9−1</w:t>
      </w:r>
      <w:r w:rsidR="00200526" w:rsidRPr="00670117">
        <w:rPr>
          <w:rStyle w:val="Ninguno"/>
          <w:rFonts w:ascii="Arial" w:hAnsi="Arial" w:cs="Arial"/>
          <w:bCs/>
          <w:lang w:val="es-ES"/>
        </w:rPr>
        <w:t>7</w:t>
      </w:r>
      <w:r w:rsidRPr="00670117">
        <w:rPr>
          <w:rStyle w:val="Ninguno"/>
          <w:rFonts w:ascii="Arial" w:hAnsi="Arial" w:cs="Arial"/>
          <w:bCs/>
          <w:lang w:val="es-ES"/>
        </w:rPr>
        <w:t>-</w:t>
      </w:r>
      <w:r w:rsidR="00E504D9"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34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pedúnculo 12,5−31,5 × 0,</w:t>
      </w:r>
      <w:r w:rsidR="00AB77D6" w:rsidRPr="00670117">
        <w:rPr>
          <w:rStyle w:val="Ninguno"/>
          <w:rFonts w:ascii="Arial" w:hAnsi="Arial" w:cs="Arial"/>
          <w:bCs/>
          <w:lang w:val="es-ES"/>
        </w:rPr>
        <w:t>2</w:t>
      </w:r>
      <w:r w:rsidRPr="00670117">
        <w:rPr>
          <w:rStyle w:val="Ninguno"/>
          <w:rFonts w:ascii="Arial" w:hAnsi="Arial" w:cs="Arial"/>
          <w:bCs/>
          <w:lang w:val="es-ES"/>
        </w:rPr>
        <w:t xml:space="preserve">−0,3 cm, 5−7-carinado; raquis 6−20 </w:t>
      </w:r>
      <w:proofErr w:type="spellStart"/>
      <w:r w:rsidRPr="00670117">
        <w:rPr>
          <w:rStyle w:val="Ninguno"/>
          <w:rFonts w:ascii="Arial" w:hAnsi="Arial" w:cs="Arial"/>
          <w:bCs/>
          <w:lang w:val="es-ES"/>
        </w:rPr>
        <w:t>mm.</w:t>
      </w:r>
      <w:proofErr w:type="spellEnd"/>
      <w:r w:rsidR="00636882"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w:t>
      </w:r>
      <w:r w:rsidR="00D248DB" w:rsidRPr="00670117">
        <w:rPr>
          <w:rStyle w:val="Ninguno"/>
          <w:rFonts w:ascii="Arial" w:hAnsi="Arial" w:cs="Arial"/>
          <w:bCs/>
          <w:lang w:val="es-ES"/>
        </w:rPr>
        <w:t>1</w:t>
      </w:r>
      <w:r w:rsidRPr="00670117">
        <w:rPr>
          <w:rStyle w:val="Ninguno"/>
          <w:rFonts w:ascii="Arial" w:hAnsi="Arial" w:cs="Arial"/>
          <w:bCs/>
          <w:lang w:val="es-ES"/>
        </w:rPr>
        <w:t>−3 × 0,</w:t>
      </w:r>
      <w:r w:rsidR="00D248DB" w:rsidRPr="00670117">
        <w:rPr>
          <w:rStyle w:val="Ninguno"/>
          <w:rFonts w:ascii="Arial" w:hAnsi="Arial" w:cs="Arial"/>
          <w:bCs/>
          <w:lang w:val="es-ES"/>
        </w:rPr>
        <w:t>5</w:t>
      </w:r>
      <w:r w:rsidRPr="00670117">
        <w:rPr>
          <w:rStyle w:val="Ninguno"/>
          <w:rFonts w:ascii="Arial" w:hAnsi="Arial" w:cs="Arial"/>
          <w:bCs/>
          <w:lang w:val="es-ES"/>
        </w:rPr>
        <w:t xml:space="preserve">−1,5 mm, ovadas, lanceoladas, caudado-acuminadas en el ápice. </w:t>
      </w:r>
      <w:r w:rsidRPr="00670117">
        <w:rPr>
          <w:rStyle w:val="Ninguno"/>
          <w:rFonts w:ascii="Arial" w:hAnsi="Arial" w:cs="Arial"/>
          <w:b/>
          <w:bCs/>
          <w:lang w:val="es-ES"/>
        </w:rPr>
        <w:t>Pedicelos</w:t>
      </w:r>
      <w:r w:rsidRPr="00670117">
        <w:rPr>
          <w:rStyle w:val="Ninguno"/>
          <w:rFonts w:ascii="Arial" w:hAnsi="Arial" w:cs="Arial"/>
          <w:bCs/>
          <w:lang w:val="es-ES"/>
        </w:rPr>
        <w:t xml:space="preserve"> 8−25 mm, con 180° de torsión.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sépalos y pétalos blanco-</w:t>
      </w:r>
      <w:r w:rsidRPr="00670117">
        <w:rPr>
          <w:rStyle w:val="Ninguno"/>
          <w:rFonts w:ascii="Arial" w:hAnsi="Arial" w:cs="Arial"/>
          <w:bCs/>
          <w:lang w:val="es-ES"/>
        </w:rPr>
        <w:lastRenderedPageBreak/>
        <w:t xml:space="preserve">verdosos, labelo verde claro a verde-amarillento, con las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blanco-verdosas</w:t>
      </w:r>
      <w:r w:rsidR="00140232" w:rsidRPr="00670117">
        <w:rPr>
          <w:rStyle w:val="Ninguno"/>
          <w:rFonts w:ascii="Arial" w:hAnsi="Arial" w:cs="Arial"/>
          <w:bCs/>
          <w:lang w:val="es-ES"/>
        </w:rPr>
        <w:t xml:space="preserve">; </w:t>
      </w:r>
      <w:r w:rsidR="00B732B8" w:rsidRPr="00670117">
        <w:rPr>
          <w:rStyle w:val="Ninguno"/>
          <w:rFonts w:ascii="Arial" w:hAnsi="Arial" w:cs="Arial"/>
          <w:lang w:val="es-ES"/>
        </w:rPr>
        <w:t>tornándose anaranjado</w:t>
      </w:r>
      <w:r w:rsidR="00D210E7" w:rsidRPr="00670117">
        <w:rPr>
          <w:rStyle w:val="Ninguno"/>
          <w:rFonts w:ascii="Arial" w:hAnsi="Arial" w:cs="Arial"/>
          <w:lang w:val="es-ES"/>
        </w:rPr>
        <w:t>-</w:t>
      </w:r>
      <w:r w:rsidR="00140232" w:rsidRPr="00670117">
        <w:rPr>
          <w:rStyle w:val="Ninguno"/>
          <w:rFonts w:ascii="Arial" w:hAnsi="Arial" w:cs="Arial"/>
          <w:lang w:val="es-ES"/>
        </w:rPr>
        <w:t>verdosas</w:t>
      </w:r>
      <w:r w:rsidR="00697B8C" w:rsidRPr="00670117">
        <w:rPr>
          <w:rStyle w:val="Ninguno"/>
          <w:rFonts w:ascii="Arial" w:hAnsi="Arial" w:cs="Arial"/>
          <w:lang w:val="es-ES"/>
        </w:rPr>
        <w:t xml:space="preserve"> con la edad</w:t>
      </w:r>
      <w:r w:rsidR="00140232" w:rsidRPr="00670117">
        <w:rPr>
          <w:rStyle w:val="Ninguno"/>
          <w:rFonts w:ascii="Arial" w:hAnsi="Arial" w:cs="Arial"/>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3,6−4,8 × 1,8−2,3 mm, ovado a oblongo, convexo, obtuso en el ápice. </w:t>
      </w:r>
      <w:r w:rsidRPr="00670117">
        <w:rPr>
          <w:rStyle w:val="Ninguno"/>
          <w:rFonts w:ascii="Arial" w:hAnsi="Arial" w:cs="Arial"/>
          <w:b/>
          <w:bCs/>
          <w:lang w:val="es-ES"/>
        </w:rPr>
        <w:t>Sépalos laterales</w:t>
      </w:r>
      <w:r w:rsidRPr="00670117">
        <w:rPr>
          <w:rStyle w:val="Ninguno"/>
          <w:rFonts w:ascii="Arial" w:hAnsi="Arial" w:cs="Arial"/>
          <w:bCs/>
          <w:lang w:val="es-ES"/>
        </w:rPr>
        <w:t xml:space="preserve"> 3,5−4,5 × 1,6−1,9 mm, lanceolados a oblongos, revolutos,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0,3−0,5 mm, obtusos en el ápice. </w:t>
      </w:r>
      <w:r w:rsidRPr="00670117">
        <w:rPr>
          <w:rStyle w:val="Ninguno"/>
          <w:rFonts w:ascii="Arial" w:hAnsi="Arial" w:cs="Arial"/>
          <w:b/>
          <w:bCs/>
          <w:lang w:val="es-ES"/>
        </w:rPr>
        <w:t xml:space="preserve">Pétalos </w:t>
      </w:r>
      <w:r w:rsidRPr="00670117">
        <w:rPr>
          <w:rStyle w:val="Ninguno"/>
          <w:rFonts w:ascii="Arial" w:hAnsi="Arial" w:cs="Arial"/>
          <w:bCs/>
          <w:lang w:val="es-ES"/>
        </w:rPr>
        <w:t xml:space="preserve">3−4 × 0,25−0,4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xml:space="preserve">, agudos en el ápice, </w:t>
      </w:r>
      <w:r w:rsidR="00E42AA9" w:rsidRPr="00670117">
        <w:rPr>
          <w:rStyle w:val="Ninguno"/>
          <w:rFonts w:ascii="Arial" w:hAnsi="Arial" w:cs="Arial"/>
          <w:bCs/>
          <w:lang w:val="es-ES"/>
        </w:rPr>
        <w:t>abraz</w:t>
      </w:r>
      <w:r w:rsidR="00B732B8" w:rsidRPr="00670117">
        <w:rPr>
          <w:rStyle w:val="Ninguno"/>
          <w:rFonts w:ascii="Arial" w:hAnsi="Arial" w:cs="Arial"/>
          <w:bCs/>
          <w:lang w:val="es-ES"/>
        </w:rPr>
        <w:t>a</w:t>
      </w:r>
      <w:r w:rsidR="00E42AA9" w:rsidRPr="00670117">
        <w:rPr>
          <w:rStyle w:val="Ninguno"/>
          <w:rFonts w:ascii="Arial" w:hAnsi="Arial" w:cs="Arial"/>
          <w:bCs/>
          <w:lang w:val="es-ES"/>
        </w:rPr>
        <w:t xml:space="preserve">ndo </w:t>
      </w:r>
      <w:r w:rsidRPr="00670117">
        <w:rPr>
          <w:rStyle w:val="Ninguno"/>
          <w:rFonts w:ascii="Arial" w:hAnsi="Arial" w:cs="Arial"/>
          <w:bCs/>
          <w:lang w:val="es-ES"/>
        </w:rPr>
        <w:t xml:space="preserve">el ovario. </w:t>
      </w:r>
      <w:r w:rsidRPr="00670117">
        <w:rPr>
          <w:rStyle w:val="Ninguno"/>
          <w:rFonts w:ascii="Arial" w:hAnsi="Arial" w:cs="Arial"/>
          <w:b/>
          <w:bCs/>
          <w:lang w:val="es-ES"/>
        </w:rPr>
        <w:t xml:space="preserve">Labelo </w:t>
      </w:r>
      <w:r w:rsidRPr="00670117">
        <w:rPr>
          <w:rStyle w:val="Ninguno"/>
          <w:rFonts w:ascii="Arial" w:hAnsi="Arial" w:cs="Arial"/>
          <w:bCs/>
          <w:lang w:val="es-ES"/>
        </w:rPr>
        <w:t xml:space="preserve">2,5−3,5 × 2,7−3,1 mm, ovado, cóncavo, base sagitada, con lóbulos de 0,8−1,2 mm, </w:t>
      </w:r>
      <w:r w:rsidR="0095732C" w:rsidRPr="00670117">
        <w:rPr>
          <w:rStyle w:val="Ninguno"/>
          <w:rFonts w:ascii="Arial" w:hAnsi="Arial" w:cs="Arial"/>
          <w:bCs/>
          <w:lang w:val="es-ES"/>
        </w:rPr>
        <w:t>in</w:t>
      </w:r>
      <w:r w:rsidRPr="00670117">
        <w:rPr>
          <w:rStyle w:val="Ninguno"/>
          <w:rFonts w:ascii="Arial" w:hAnsi="Arial" w:cs="Arial"/>
          <w:bCs/>
          <w:lang w:val="es-ES"/>
        </w:rPr>
        <w:t xml:space="preserve">curvados, </w:t>
      </w:r>
      <w:proofErr w:type="spellStart"/>
      <w:r w:rsidR="008F40AD" w:rsidRPr="00670117">
        <w:rPr>
          <w:rStyle w:val="Ninguno"/>
          <w:rFonts w:ascii="Arial" w:hAnsi="Arial" w:cs="Arial"/>
          <w:bCs/>
          <w:lang w:val="es-ES"/>
        </w:rPr>
        <w:t>sub</w:t>
      </w:r>
      <w:r w:rsidRPr="00670117">
        <w:rPr>
          <w:rStyle w:val="Ninguno"/>
          <w:rFonts w:ascii="Arial" w:hAnsi="Arial" w:cs="Arial"/>
          <w:bCs/>
          <w:lang w:val="es-ES"/>
        </w:rPr>
        <w:t>deltados</w:t>
      </w:r>
      <w:proofErr w:type="spellEnd"/>
      <w:r w:rsidRPr="00670117">
        <w:rPr>
          <w:rStyle w:val="Ninguno"/>
          <w:rFonts w:ascii="Arial" w:hAnsi="Arial" w:cs="Arial"/>
          <w:bCs/>
          <w:lang w:val="es-ES"/>
        </w:rPr>
        <w:t>, acuminados</w:t>
      </w:r>
      <w:r w:rsidR="00FF00E4" w:rsidRPr="00670117">
        <w:rPr>
          <w:rStyle w:val="Ninguno"/>
          <w:rFonts w:ascii="Arial" w:hAnsi="Arial" w:cs="Arial"/>
          <w:bCs/>
          <w:lang w:val="es-ES"/>
        </w:rPr>
        <w:t xml:space="preserve"> en el ápice</w:t>
      </w:r>
      <w:r w:rsidR="0095732C" w:rsidRPr="00670117">
        <w:rPr>
          <w:rStyle w:val="Ninguno"/>
          <w:rFonts w:ascii="Arial" w:hAnsi="Arial" w:cs="Arial"/>
          <w:bCs/>
          <w:lang w:val="es-ES"/>
        </w:rPr>
        <w:t>, margen entero</w:t>
      </w:r>
      <w:r w:rsidR="00742E58" w:rsidRPr="00670117">
        <w:rPr>
          <w:rStyle w:val="Ninguno"/>
          <w:rFonts w:ascii="Arial" w:hAnsi="Arial" w:cs="Arial"/>
          <w:bCs/>
          <w:lang w:val="es-ES"/>
        </w:rPr>
        <w:t>, 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1,2−2 × 1,4−1,9 mm × 1−1,6 mm de profundidad, piriforme en contorno, con la base redondeada, </w:t>
      </w:r>
      <w:proofErr w:type="spellStart"/>
      <w:r w:rsidR="00807DF7" w:rsidRPr="00670117">
        <w:rPr>
          <w:rStyle w:val="Ninguno"/>
          <w:rFonts w:ascii="Arial" w:hAnsi="Arial" w:cs="Arial"/>
          <w:lang w:val="es-ES"/>
        </w:rPr>
        <w:t>umbraculada</w:t>
      </w:r>
      <w:proofErr w:type="spellEnd"/>
      <w:r w:rsidR="00807DF7" w:rsidRPr="00670117">
        <w:rPr>
          <w:rStyle w:val="Ninguno"/>
          <w:rFonts w:ascii="Arial" w:hAnsi="Arial" w:cs="Arial"/>
          <w:lang w:val="es-ES"/>
        </w:rPr>
        <w:t xml:space="preserve">, </w:t>
      </w:r>
      <w:r w:rsidRPr="00670117">
        <w:rPr>
          <w:rStyle w:val="Ninguno"/>
          <w:rFonts w:ascii="Arial" w:hAnsi="Arial" w:cs="Arial"/>
          <w:bCs/>
          <w:lang w:val="es-ES"/>
        </w:rPr>
        <w:t xml:space="preserve">bipartida por una costa </w:t>
      </w:r>
      <w:proofErr w:type="spellStart"/>
      <w:r w:rsidRPr="00670117">
        <w:rPr>
          <w:rStyle w:val="Ninguno"/>
          <w:rFonts w:ascii="Arial" w:hAnsi="Arial" w:cs="Arial"/>
          <w:bCs/>
          <w:lang w:val="es-ES"/>
        </w:rPr>
        <w:t>trígona</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translúcidas, </w:t>
      </w:r>
      <w:proofErr w:type="spellStart"/>
      <w:r w:rsidRPr="00670117">
        <w:rPr>
          <w:rStyle w:val="Ninguno"/>
          <w:rFonts w:ascii="Arial" w:hAnsi="Arial" w:cs="Arial"/>
          <w:bCs/>
          <w:lang w:val="es-ES"/>
        </w:rPr>
        <w:t>cimbiformes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abaxialmente</w:t>
      </w:r>
      <w:proofErr w:type="spellEnd"/>
      <w:r w:rsidRPr="00670117">
        <w:rPr>
          <w:rStyle w:val="Ninguno"/>
          <w:rFonts w:ascii="Arial" w:hAnsi="Arial" w:cs="Arial"/>
          <w:bCs/>
          <w:lang w:val="es-ES"/>
        </w:rPr>
        <w:t xml:space="preserve"> convexas, gibosas, cavadas hacia los extremos, delimitada apicalmente</w:t>
      </w:r>
      <w:r w:rsidRPr="00670117">
        <w:rPr>
          <w:rStyle w:val="Ninguno"/>
          <w:rFonts w:ascii="Arial" w:hAnsi="Arial" w:cs="Arial"/>
          <w:b/>
          <w:bCs/>
          <w:lang w:val="es-ES"/>
        </w:rPr>
        <w:t xml:space="preserve"> </w:t>
      </w:r>
      <w:r w:rsidRPr="00670117">
        <w:rPr>
          <w:rStyle w:val="Ninguno"/>
          <w:rFonts w:ascii="Arial" w:hAnsi="Arial" w:cs="Arial"/>
          <w:bCs/>
          <w:lang w:val="es-ES"/>
        </w:rPr>
        <w:t xml:space="preserve">por </w:t>
      </w:r>
      <w:r w:rsidR="002A5E3D" w:rsidRPr="00670117">
        <w:rPr>
          <w:rStyle w:val="Ninguno"/>
          <w:rFonts w:ascii="Arial" w:hAnsi="Arial" w:cs="Arial"/>
          <w:bCs/>
          <w:lang w:val="es-ES"/>
        </w:rPr>
        <w:t>un reborde abrupto</w:t>
      </w:r>
      <w:r w:rsidRPr="00670117">
        <w:rPr>
          <w:rStyle w:val="Ninguno"/>
          <w:rFonts w:ascii="Arial" w:hAnsi="Arial" w:cs="Arial"/>
          <w:bCs/>
          <w:lang w:val="es-ES"/>
        </w:rPr>
        <w:t xml:space="preserve">, con el margen emergente, de 0,1−02 mm, grueso, </w:t>
      </w:r>
      <w:r w:rsidR="0090766D" w:rsidRPr="00670117">
        <w:rPr>
          <w:rStyle w:val="Ninguno"/>
          <w:rFonts w:ascii="Arial" w:hAnsi="Arial" w:cs="Arial"/>
          <w:bCs/>
          <w:lang w:val="es-ES"/>
        </w:rPr>
        <w:t>elevado</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retuso</w:t>
      </w:r>
      <w:proofErr w:type="spellEnd"/>
      <w:r w:rsidRPr="00670117">
        <w:rPr>
          <w:rStyle w:val="Ninguno"/>
          <w:rFonts w:ascii="Arial" w:hAnsi="Arial" w:cs="Arial"/>
          <w:bCs/>
          <w:lang w:val="es-ES"/>
        </w:rPr>
        <w:t xml:space="preserve">; margen apical </w:t>
      </w:r>
      <w:r w:rsidR="009A626C" w:rsidRPr="00670117">
        <w:rPr>
          <w:rStyle w:val="Ninguno"/>
          <w:rFonts w:ascii="Arial" w:hAnsi="Arial" w:cs="Arial"/>
          <w:bCs/>
          <w:lang w:val="es-ES"/>
        </w:rPr>
        <w:t xml:space="preserve">ampliamente </w:t>
      </w:r>
      <w:r w:rsidR="00AD79D7" w:rsidRPr="00670117">
        <w:rPr>
          <w:rStyle w:val="Ninguno"/>
          <w:rFonts w:ascii="Arial" w:hAnsi="Arial" w:cs="Arial"/>
          <w:bCs/>
          <w:lang w:val="es-ES"/>
        </w:rPr>
        <w:t>inflexo</w:t>
      </w:r>
      <w:r w:rsidRPr="00670117">
        <w:rPr>
          <w:rStyle w:val="Ninguno"/>
          <w:rFonts w:ascii="Arial" w:hAnsi="Arial" w:cs="Arial"/>
          <w:bCs/>
          <w:lang w:val="es-ES"/>
        </w:rPr>
        <w:t xml:space="preserve">, </w:t>
      </w:r>
      <w:r w:rsidR="004877F2" w:rsidRPr="00670117">
        <w:rPr>
          <w:rStyle w:val="Ninguno"/>
          <w:rFonts w:ascii="Arial" w:hAnsi="Arial" w:cs="Arial"/>
          <w:bCs/>
          <w:lang w:val="es-ES"/>
        </w:rPr>
        <w:t>con</w:t>
      </w:r>
      <w:r w:rsidRPr="00670117">
        <w:rPr>
          <w:rStyle w:val="Ninguno"/>
          <w:rFonts w:ascii="Arial" w:hAnsi="Arial" w:cs="Arial"/>
          <w:bCs/>
          <w:lang w:val="es-ES"/>
        </w:rPr>
        <w:t xml:space="preserve"> el centro</w:t>
      </w:r>
      <w:r w:rsidR="004877F2" w:rsidRPr="00670117">
        <w:rPr>
          <w:rStyle w:val="Ninguno"/>
          <w:rFonts w:ascii="Arial" w:hAnsi="Arial" w:cs="Arial"/>
          <w:bCs/>
          <w:lang w:val="es-ES"/>
        </w:rPr>
        <w:t xml:space="preserve"> plano</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ápice trífido, con lóbulos laterales de 0,3−0,5 mm, agudos, convergentes, </w:t>
      </w:r>
      <w:r w:rsidR="00AD79D7" w:rsidRPr="00670117">
        <w:rPr>
          <w:rStyle w:val="Ninguno"/>
          <w:rFonts w:ascii="Arial" w:hAnsi="Arial" w:cs="Arial"/>
          <w:bCs/>
          <w:lang w:val="es-ES"/>
        </w:rPr>
        <w:t>inflexo</w:t>
      </w:r>
      <w:r w:rsidRPr="00670117">
        <w:rPr>
          <w:rStyle w:val="Ninguno"/>
          <w:rFonts w:ascii="Arial" w:hAnsi="Arial" w:cs="Arial"/>
          <w:bCs/>
          <w:lang w:val="es-ES"/>
        </w:rPr>
        <w:t xml:space="preserve">s, lóbulo medio de 0,2−0,5 mm, obtuso,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0,8−1 × 0,9−1,2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9A626C" w:rsidRPr="00670117">
        <w:rPr>
          <w:rStyle w:val="Ninguno"/>
          <w:rFonts w:ascii="Arial" w:hAnsi="Arial" w:cs="Arial"/>
          <w:bCs/>
          <w:lang w:val="es-ES"/>
        </w:rPr>
        <w:t>mprimida</w:t>
      </w:r>
      <w:r w:rsidR="00D54CDB" w:rsidRPr="00670117">
        <w:rPr>
          <w:rStyle w:val="Ninguno"/>
          <w:rFonts w:ascii="Arial" w:hAnsi="Arial" w:cs="Arial"/>
          <w:bCs/>
          <w:lang w:val="es-ES"/>
        </w:rPr>
        <w:t>, con lóbulos estigmáticos largos, divergentes</w:t>
      </w:r>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0,5−0,65 × 0,25−0,3 mm, piriformes,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382C6A" w:rsidRPr="00670117">
        <w:rPr>
          <w:rStyle w:val="Ninguno"/>
          <w:rFonts w:ascii="Arial" w:hAnsi="Arial" w:cs="Arial"/>
          <w:bCs/>
          <w:lang w:val="es-ES"/>
        </w:rPr>
        <w:t>mprimidos</w:t>
      </w:r>
      <w:r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146727" w:rsidRPr="00670117">
        <w:rPr>
          <w:rStyle w:val="Ninguno"/>
          <w:rFonts w:ascii="Arial" w:hAnsi="Arial" w:cs="Arial"/>
          <w:bCs/>
          <w:lang w:val="es-ES"/>
        </w:rPr>
        <w:t xml:space="preserve"> 4-lobulado</w:t>
      </w:r>
      <w:r w:rsidR="00280C90" w:rsidRPr="00670117">
        <w:rPr>
          <w:rStyle w:val="Ninguno"/>
          <w:rFonts w:ascii="Arial" w:hAnsi="Arial" w:cs="Arial"/>
          <w:bCs/>
          <w:lang w:val="es-ES"/>
        </w:rPr>
        <w:t xml:space="preserve">, erecto. </w:t>
      </w:r>
      <w:r w:rsidRPr="00670117">
        <w:rPr>
          <w:rStyle w:val="Ninguno"/>
          <w:rFonts w:ascii="Arial" w:hAnsi="Arial" w:cs="Arial"/>
          <w:b/>
          <w:bCs/>
          <w:lang w:val="es-ES"/>
        </w:rPr>
        <w:t>Frutos</w:t>
      </w:r>
      <w:r w:rsidRPr="00670117">
        <w:rPr>
          <w:rStyle w:val="Ninguno"/>
          <w:rFonts w:ascii="Arial" w:hAnsi="Arial" w:cs="Arial"/>
          <w:bCs/>
          <w:lang w:val="es-ES"/>
        </w:rPr>
        <w:t xml:space="preserve"> 9−11 × 4−6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C04BCF">
        <w:rPr>
          <w:rStyle w:val="Ninguno"/>
          <w:rFonts w:ascii="Arial" w:hAnsi="Arial" w:cs="Arial"/>
          <w:bCs/>
          <w:lang w:val="es-ES"/>
        </w:rPr>
        <w:t xml:space="preserve"> (</w:t>
      </w:r>
      <w:r w:rsidR="00C04BCF" w:rsidRPr="00670117">
        <w:rPr>
          <w:rStyle w:val="Ninguno"/>
          <w:rFonts w:ascii="Arial" w:hAnsi="Arial" w:cs="Arial"/>
          <w:lang w:val="es-ES"/>
        </w:rPr>
        <w:t>Fig. 5</w:t>
      </w:r>
      <w:r w:rsidR="00C04BCF">
        <w:rPr>
          <w:rStyle w:val="Ninguno"/>
          <w:rFonts w:ascii="Arial" w:hAnsi="Arial" w:cs="Arial"/>
          <w:lang w:val="es-ES"/>
        </w:rPr>
        <w:t>).</w:t>
      </w:r>
    </w:p>
    <w:p w14:paraId="1BF2186B" w14:textId="57602159" w:rsidR="00E77D43" w:rsidRPr="00670117" w:rsidRDefault="00E10B3A" w:rsidP="004D61F7">
      <w:pPr>
        <w:pStyle w:val="CuerpoA"/>
        <w:spacing w:after="100" w:afterAutospacing="1" w:line="360" w:lineRule="auto"/>
        <w:jc w:val="both"/>
        <w:rPr>
          <w:rStyle w:val="Ninguno"/>
          <w:rFonts w:ascii="Arial" w:eastAsia="Arial" w:hAnsi="Arial" w:cs="Arial"/>
          <w:bCs/>
          <w:lang w:val="es-ES"/>
        </w:rPr>
      </w:pPr>
      <w:r w:rsidRPr="00670117">
        <w:rPr>
          <w:rStyle w:val="Ninguno"/>
          <w:rFonts w:ascii="Arial" w:hAnsi="Arial" w:cs="Arial"/>
          <w:b/>
          <w:bCs/>
          <w:lang w:val="es-ES"/>
        </w:rPr>
        <w:t>Distribución</w:t>
      </w:r>
      <w:r w:rsidR="00F72964" w:rsidRPr="00670117">
        <w:rPr>
          <w:rStyle w:val="Ninguno"/>
          <w:rFonts w:ascii="Arial" w:hAnsi="Arial" w:cs="Arial"/>
          <w:b/>
          <w:bCs/>
          <w:lang w:val="es-ES"/>
        </w:rPr>
        <w:t xml:space="preserve"> y hábitat</w:t>
      </w:r>
      <w:r w:rsidRPr="00670117">
        <w:rPr>
          <w:rStyle w:val="Ninguno"/>
          <w:rFonts w:ascii="Arial" w:hAnsi="Arial" w:cs="Arial"/>
          <w:bCs/>
          <w:lang w:val="es-ES"/>
        </w:rPr>
        <w:t xml:space="preserve">: </w:t>
      </w:r>
      <w:r w:rsidR="00B86DEA" w:rsidRPr="00670117">
        <w:rPr>
          <w:rStyle w:val="Ninguno"/>
          <w:rFonts w:ascii="Arial" w:hAnsi="Arial" w:cs="Arial"/>
          <w:bCs/>
          <w:lang w:val="es-ES"/>
        </w:rPr>
        <w:t>Endémica de</w:t>
      </w:r>
      <w:r w:rsidR="00B86DEA" w:rsidRPr="00670117">
        <w:rPr>
          <w:rStyle w:val="Ninguno"/>
          <w:rFonts w:ascii="Arial" w:hAnsi="Arial" w:cs="Arial"/>
          <w:b/>
          <w:bCs/>
          <w:lang w:val="es-ES"/>
        </w:rPr>
        <w:t xml:space="preserve"> </w:t>
      </w:r>
      <w:r w:rsidRPr="00670117">
        <w:rPr>
          <w:rStyle w:val="Ninguno"/>
          <w:rFonts w:ascii="Arial" w:hAnsi="Arial" w:cs="Arial"/>
          <w:lang w:val="es-ES"/>
        </w:rPr>
        <w:t xml:space="preserve">Costa Rica, </w:t>
      </w:r>
      <w:r w:rsidR="00146727" w:rsidRPr="00670117">
        <w:rPr>
          <w:rStyle w:val="Ninguno"/>
          <w:rFonts w:ascii="Arial" w:hAnsi="Arial" w:cs="Arial"/>
          <w:lang w:val="es-ES"/>
        </w:rPr>
        <w:t xml:space="preserve">de </w:t>
      </w:r>
      <w:r w:rsidR="00B86DEA" w:rsidRPr="00670117">
        <w:rPr>
          <w:rStyle w:val="Ninguno"/>
          <w:rFonts w:ascii="Arial" w:hAnsi="Arial" w:cs="Arial"/>
          <w:lang w:val="es-ES"/>
        </w:rPr>
        <w:t>1</w:t>
      </w:r>
      <w:r w:rsidR="00F24AFC">
        <w:rPr>
          <w:rStyle w:val="Ninguno"/>
          <w:rFonts w:ascii="Arial" w:hAnsi="Arial" w:cs="Arial"/>
          <w:lang w:val="es-ES"/>
        </w:rPr>
        <w:t>50</w:t>
      </w:r>
      <w:r w:rsidR="00B86DEA" w:rsidRPr="00670117">
        <w:rPr>
          <w:rStyle w:val="Ninguno"/>
          <w:rFonts w:ascii="Arial" w:hAnsi="Arial" w:cs="Arial"/>
          <w:lang w:val="es-ES"/>
        </w:rPr>
        <w:t>0</w:t>
      </w:r>
      <w:r w:rsidR="00731451" w:rsidRPr="00670117">
        <w:rPr>
          <w:rStyle w:val="Ninguno"/>
          <w:rFonts w:ascii="Arial" w:hAnsi="Arial" w:cs="Arial"/>
          <w:lang w:val="es-ES"/>
        </w:rPr>
        <w:t xml:space="preserve"> a </w:t>
      </w:r>
      <w:r w:rsidR="00B86DEA" w:rsidRPr="00670117">
        <w:rPr>
          <w:rStyle w:val="Ninguno"/>
          <w:rFonts w:ascii="Arial" w:hAnsi="Arial" w:cs="Arial"/>
          <w:lang w:val="es-ES"/>
        </w:rPr>
        <w:t>3</w:t>
      </w:r>
      <w:r w:rsidR="00F24AFC">
        <w:rPr>
          <w:rStyle w:val="Ninguno"/>
          <w:rFonts w:ascii="Arial" w:hAnsi="Arial" w:cs="Arial"/>
          <w:lang w:val="es-ES"/>
        </w:rPr>
        <w:t>200</w:t>
      </w:r>
      <w:r w:rsidRPr="00670117">
        <w:rPr>
          <w:rStyle w:val="Ninguno"/>
          <w:rFonts w:ascii="Arial" w:hAnsi="Arial" w:cs="Arial"/>
          <w:lang w:val="es-ES"/>
        </w:rPr>
        <w:t xml:space="preserve"> m.</w:t>
      </w:r>
      <w:r w:rsidR="00CE0DE9" w:rsidRPr="00670117">
        <w:rPr>
          <w:rStyle w:val="Ninguno"/>
          <w:rFonts w:ascii="Arial" w:hAnsi="Arial" w:cs="Arial"/>
          <w:lang w:val="es-ES"/>
        </w:rPr>
        <w:t xml:space="preserve"> </w:t>
      </w:r>
      <w:r w:rsidR="00731451" w:rsidRPr="00670117">
        <w:rPr>
          <w:rStyle w:val="Ninguno"/>
          <w:rFonts w:ascii="Arial" w:hAnsi="Arial" w:cs="Arial"/>
          <w:lang w:val="es-ES"/>
        </w:rPr>
        <w:t xml:space="preserve">Sin embargo, </w:t>
      </w:r>
      <w:r w:rsidR="00D364A6">
        <w:rPr>
          <w:rStyle w:val="Ninguno"/>
          <w:rFonts w:ascii="Arial" w:hAnsi="Arial" w:cs="Arial"/>
          <w:lang w:val="es-ES"/>
        </w:rPr>
        <w:t xml:space="preserve">es probable que se </w:t>
      </w:r>
      <w:proofErr w:type="spellStart"/>
      <w:r w:rsidR="00D364A6">
        <w:rPr>
          <w:rStyle w:val="Ninguno"/>
          <w:rFonts w:ascii="Arial" w:hAnsi="Arial" w:cs="Arial"/>
          <w:lang w:val="es-ES"/>
        </w:rPr>
        <w:t>encuntre</w:t>
      </w:r>
      <w:proofErr w:type="spellEnd"/>
      <w:r w:rsidR="00731451" w:rsidRPr="00670117">
        <w:rPr>
          <w:rStyle w:val="Ninguno"/>
          <w:rFonts w:ascii="Arial" w:hAnsi="Arial" w:cs="Arial"/>
          <w:lang w:val="es-ES"/>
        </w:rPr>
        <w:t xml:space="preserve"> </w:t>
      </w:r>
      <w:r w:rsidR="0018167C" w:rsidRPr="00670117">
        <w:rPr>
          <w:rStyle w:val="Ninguno"/>
          <w:rFonts w:ascii="Arial" w:hAnsi="Arial" w:cs="Arial"/>
          <w:lang w:val="es-ES"/>
        </w:rPr>
        <w:t>en el</w:t>
      </w:r>
      <w:r w:rsidR="00CE0DE9" w:rsidRPr="00670117">
        <w:rPr>
          <w:rStyle w:val="Ninguno"/>
          <w:rFonts w:ascii="Arial" w:hAnsi="Arial" w:cs="Arial"/>
          <w:lang w:val="es-ES"/>
        </w:rPr>
        <w:t xml:space="preserve"> oeste </w:t>
      </w:r>
      <w:r w:rsidR="00946176" w:rsidRPr="00946176">
        <w:rPr>
          <w:rStyle w:val="Ninguno"/>
          <w:rFonts w:ascii="Arial" w:hAnsi="Arial" w:cs="Arial"/>
          <w:lang w:val="es-ES"/>
        </w:rPr>
        <w:t>de la parte panameña de la Cordillera de Talamanca</w:t>
      </w:r>
      <w:r w:rsidR="00CE0DE9" w:rsidRPr="00670117">
        <w:rPr>
          <w:rStyle w:val="Ninguno"/>
          <w:rFonts w:ascii="Arial" w:hAnsi="Arial" w:cs="Arial"/>
          <w:lang w:val="es-ES"/>
        </w:rPr>
        <w:t>,</w:t>
      </w:r>
      <w:r w:rsidR="002B0431" w:rsidRPr="00670117">
        <w:rPr>
          <w:rStyle w:val="Ninguno"/>
          <w:rFonts w:ascii="Arial" w:hAnsi="Arial" w:cs="Arial"/>
          <w:lang w:val="es-ES"/>
        </w:rPr>
        <w:t xml:space="preserve"> p</w:t>
      </w:r>
      <w:r w:rsidR="00731451" w:rsidRPr="00670117">
        <w:rPr>
          <w:rStyle w:val="Ninguno"/>
          <w:rFonts w:ascii="Arial" w:hAnsi="Arial" w:cs="Arial"/>
          <w:lang w:val="es-ES"/>
        </w:rPr>
        <w:t>ues</w:t>
      </w:r>
      <w:r w:rsidR="002B0431" w:rsidRPr="00670117">
        <w:rPr>
          <w:rStyle w:val="Ninguno"/>
          <w:rFonts w:ascii="Arial" w:hAnsi="Arial" w:cs="Arial"/>
          <w:lang w:val="es-ES"/>
        </w:rPr>
        <w:t xml:space="preserve"> existe un registro cerca</w:t>
      </w:r>
      <w:r w:rsidR="00731451" w:rsidRPr="00670117">
        <w:rPr>
          <w:rStyle w:val="Ninguno"/>
          <w:rFonts w:ascii="Arial" w:hAnsi="Arial" w:cs="Arial"/>
          <w:lang w:val="es-ES"/>
        </w:rPr>
        <w:t>no</w:t>
      </w:r>
      <w:r w:rsidR="002B0431" w:rsidRPr="00670117">
        <w:rPr>
          <w:rStyle w:val="Ninguno"/>
          <w:rFonts w:ascii="Arial" w:hAnsi="Arial" w:cs="Arial"/>
          <w:lang w:val="es-ES"/>
        </w:rPr>
        <w:t xml:space="preserve"> </w:t>
      </w:r>
      <w:r w:rsidR="00731451" w:rsidRPr="00670117">
        <w:rPr>
          <w:rStyle w:val="Ninguno"/>
          <w:rFonts w:ascii="Arial" w:hAnsi="Arial" w:cs="Arial"/>
          <w:lang w:val="es-ES"/>
        </w:rPr>
        <w:t>a</w:t>
      </w:r>
      <w:r w:rsidR="002B0431" w:rsidRPr="00670117">
        <w:rPr>
          <w:rStyle w:val="Ninguno"/>
          <w:rFonts w:ascii="Arial" w:hAnsi="Arial" w:cs="Arial"/>
          <w:lang w:val="es-ES"/>
        </w:rPr>
        <w:t xml:space="preserve"> la frontera </w:t>
      </w:r>
      <w:r w:rsidR="00FA30DA" w:rsidRPr="00670117">
        <w:rPr>
          <w:rStyle w:val="Ninguno"/>
          <w:rFonts w:ascii="Arial" w:hAnsi="Arial" w:cs="Arial"/>
          <w:lang w:val="es-ES"/>
        </w:rPr>
        <w:t>(</w:t>
      </w:r>
      <w:r w:rsidR="002B0431" w:rsidRPr="00670117">
        <w:rPr>
          <w:rStyle w:val="Ninguno"/>
          <w:rFonts w:ascii="Arial" w:hAnsi="Arial" w:cs="Arial"/>
          <w:i/>
          <w:lang w:val="es-ES"/>
        </w:rPr>
        <w:t>Solano 6411</w:t>
      </w:r>
      <w:r w:rsidR="002B0431" w:rsidRPr="00670117">
        <w:rPr>
          <w:rStyle w:val="Ninguno"/>
          <w:rFonts w:ascii="Arial" w:hAnsi="Arial" w:cs="Arial"/>
          <w:lang w:val="es-ES"/>
        </w:rPr>
        <w:t>, CR).</w:t>
      </w:r>
      <w:r w:rsidR="0080795A" w:rsidRPr="00670117">
        <w:rPr>
          <w:rStyle w:val="Ninguno"/>
          <w:rFonts w:ascii="Arial" w:hAnsi="Arial" w:cs="Arial"/>
          <w:lang w:val="es-ES"/>
        </w:rPr>
        <w:t xml:space="preserve"> </w:t>
      </w:r>
      <w:r w:rsidR="00E77D43" w:rsidRPr="00670117">
        <w:rPr>
          <w:rStyle w:val="Ninguno"/>
          <w:rFonts w:ascii="Arial" w:eastAsia="Arial" w:hAnsi="Arial" w:cs="Arial"/>
          <w:bCs/>
          <w:lang w:val="es-ES"/>
        </w:rPr>
        <w:t>Se distribuye en ambas vertientes, en la Cordillera Volcánica Central y la Cordillera de Talamanca. Se ha recolectado en la Zona Protectora Cerros de La Carpintera, el Parque Nacional Irazú y Villa Mills de Paraíso</w:t>
      </w:r>
      <w:r w:rsidR="00D565D1" w:rsidRPr="00670117">
        <w:rPr>
          <w:rStyle w:val="Ninguno"/>
          <w:rFonts w:ascii="Arial" w:eastAsia="Arial" w:hAnsi="Arial" w:cs="Arial"/>
          <w:bCs/>
          <w:lang w:val="es-ES"/>
        </w:rPr>
        <w:t xml:space="preserve"> (</w:t>
      </w:r>
      <w:r w:rsidR="00E77D43" w:rsidRPr="00670117">
        <w:rPr>
          <w:rStyle w:val="Ninguno"/>
          <w:rFonts w:ascii="Arial" w:eastAsia="Arial" w:hAnsi="Arial" w:cs="Arial"/>
          <w:bCs/>
          <w:lang w:val="es-ES"/>
        </w:rPr>
        <w:t>Cartago</w:t>
      </w:r>
      <w:r w:rsidR="00D565D1" w:rsidRPr="00670117">
        <w:rPr>
          <w:rStyle w:val="Ninguno"/>
          <w:rFonts w:ascii="Arial" w:eastAsia="Arial" w:hAnsi="Arial" w:cs="Arial"/>
          <w:bCs/>
          <w:lang w:val="es-ES"/>
        </w:rPr>
        <w:t>)</w:t>
      </w:r>
      <w:r w:rsidR="00E77D43" w:rsidRPr="00670117">
        <w:rPr>
          <w:rStyle w:val="Ninguno"/>
          <w:rFonts w:ascii="Arial" w:eastAsia="Arial" w:hAnsi="Arial" w:cs="Arial"/>
          <w:bCs/>
          <w:lang w:val="es-ES"/>
        </w:rPr>
        <w:t xml:space="preserve">, en la Estación Biológica </w:t>
      </w:r>
      <w:proofErr w:type="spellStart"/>
      <w:r w:rsidR="00E77D43" w:rsidRPr="00670117">
        <w:rPr>
          <w:rStyle w:val="Ninguno"/>
          <w:rFonts w:ascii="Arial" w:eastAsia="Arial" w:hAnsi="Arial" w:cs="Arial"/>
          <w:bCs/>
          <w:lang w:val="es-ES"/>
        </w:rPr>
        <w:t>Cuericí</w:t>
      </w:r>
      <w:proofErr w:type="spellEnd"/>
      <w:r w:rsidR="00E77D43" w:rsidRPr="00670117">
        <w:rPr>
          <w:rStyle w:val="Ninguno"/>
          <w:rFonts w:ascii="Arial" w:eastAsia="Arial" w:hAnsi="Arial" w:cs="Arial"/>
          <w:bCs/>
          <w:lang w:val="es-ES"/>
        </w:rPr>
        <w:t xml:space="preserve">, el Refugio Forestal Los Santos y el Parque Nacional </w:t>
      </w:r>
      <w:proofErr w:type="spellStart"/>
      <w:r w:rsidR="00E77D43" w:rsidRPr="00670117">
        <w:rPr>
          <w:rStyle w:val="Ninguno"/>
          <w:rFonts w:ascii="Arial" w:eastAsia="Arial" w:hAnsi="Arial" w:cs="Arial"/>
          <w:bCs/>
          <w:lang w:val="es-ES"/>
        </w:rPr>
        <w:t>Chirripó</w:t>
      </w:r>
      <w:proofErr w:type="spellEnd"/>
      <w:r w:rsidR="00D565D1" w:rsidRPr="00670117">
        <w:rPr>
          <w:rStyle w:val="Ninguno"/>
          <w:rFonts w:ascii="Arial" w:eastAsia="Arial" w:hAnsi="Arial" w:cs="Arial"/>
          <w:bCs/>
          <w:lang w:val="es-ES"/>
        </w:rPr>
        <w:t xml:space="preserve"> (</w:t>
      </w:r>
      <w:r w:rsidR="00E77D43" w:rsidRPr="00670117">
        <w:rPr>
          <w:rStyle w:val="Ninguno"/>
          <w:rFonts w:ascii="Arial" w:eastAsia="Arial" w:hAnsi="Arial" w:cs="Arial"/>
          <w:bCs/>
          <w:lang w:val="es-ES"/>
        </w:rPr>
        <w:t>San José</w:t>
      </w:r>
      <w:r w:rsidR="00D565D1" w:rsidRPr="00670117">
        <w:rPr>
          <w:rStyle w:val="Ninguno"/>
          <w:rFonts w:ascii="Arial" w:eastAsia="Arial" w:hAnsi="Arial" w:cs="Arial"/>
          <w:bCs/>
          <w:lang w:val="es-ES"/>
        </w:rPr>
        <w:t>)</w:t>
      </w:r>
      <w:r w:rsidR="00E77D43" w:rsidRPr="00670117">
        <w:rPr>
          <w:rStyle w:val="Ninguno"/>
          <w:rFonts w:ascii="Arial" w:eastAsia="Arial" w:hAnsi="Arial" w:cs="Arial"/>
          <w:bCs/>
          <w:lang w:val="es-ES"/>
        </w:rPr>
        <w:t xml:space="preserve">, y </w:t>
      </w:r>
      <w:r w:rsidR="00D565D1" w:rsidRPr="00670117">
        <w:rPr>
          <w:rStyle w:val="Ninguno"/>
          <w:rFonts w:ascii="Arial" w:eastAsia="Arial" w:hAnsi="Arial" w:cs="Arial"/>
          <w:bCs/>
          <w:lang w:val="es-ES"/>
        </w:rPr>
        <w:t xml:space="preserve">en </w:t>
      </w:r>
      <w:r w:rsidR="00E77D43" w:rsidRPr="00670117">
        <w:rPr>
          <w:rStyle w:val="Ninguno"/>
          <w:rFonts w:ascii="Arial" w:eastAsia="Arial" w:hAnsi="Arial" w:cs="Arial"/>
          <w:bCs/>
          <w:lang w:val="es-ES"/>
        </w:rPr>
        <w:t>el Parque Internacional La Amistad</w:t>
      </w:r>
      <w:r w:rsidR="00D565D1" w:rsidRPr="00670117">
        <w:rPr>
          <w:rStyle w:val="Ninguno"/>
          <w:rFonts w:ascii="Arial" w:eastAsia="Arial" w:hAnsi="Arial" w:cs="Arial"/>
          <w:bCs/>
          <w:lang w:val="es-ES"/>
        </w:rPr>
        <w:t xml:space="preserve"> (</w:t>
      </w:r>
      <w:r w:rsidR="00E77D43" w:rsidRPr="00670117">
        <w:rPr>
          <w:rStyle w:val="Ninguno"/>
          <w:rFonts w:ascii="Arial" w:eastAsia="Arial" w:hAnsi="Arial" w:cs="Arial"/>
          <w:bCs/>
          <w:lang w:val="es-ES"/>
        </w:rPr>
        <w:t>Limón</w:t>
      </w:r>
      <w:r w:rsidR="00D565D1" w:rsidRPr="00670117">
        <w:rPr>
          <w:rStyle w:val="Ninguno"/>
          <w:rFonts w:ascii="Arial" w:eastAsia="Arial" w:hAnsi="Arial" w:cs="Arial"/>
          <w:bCs/>
          <w:lang w:val="es-ES"/>
        </w:rPr>
        <w:t>)</w:t>
      </w:r>
      <w:r w:rsidR="00C83535" w:rsidRPr="00670117">
        <w:rPr>
          <w:rStyle w:val="Ninguno"/>
          <w:rFonts w:ascii="Arial" w:eastAsia="Arial" w:hAnsi="Arial" w:cs="Arial"/>
          <w:bCs/>
          <w:lang w:val="es-ES"/>
        </w:rPr>
        <w:t xml:space="preserve"> (Figs. 30, 33)</w:t>
      </w:r>
      <w:r w:rsidR="00E77D43" w:rsidRPr="00670117">
        <w:rPr>
          <w:rStyle w:val="Ninguno"/>
          <w:rFonts w:ascii="Arial" w:eastAsia="Arial" w:hAnsi="Arial" w:cs="Arial"/>
          <w:bCs/>
          <w:lang w:val="es-ES"/>
        </w:rPr>
        <w:t>. Habita en bosques húmedo y muy húmedo montano bajo, pluvial montano bajo y pluvial montano, en claros de sotobosque, sobre suelos húmedos, con abundante musgo y humus. En la Cordillera de Talamanca es una especie frecuente entre los 2700</w:t>
      </w:r>
      <w:r w:rsidR="001F7588" w:rsidRPr="00670117">
        <w:rPr>
          <w:rStyle w:val="Ninguno"/>
          <w:rFonts w:ascii="Arial" w:eastAsia="Arial" w:hAnsi="Arial" w:cs="Arial"/>
          <w:bCs/>
          <w:lang w:val="es-ES"/>
        </w:rPr>
        <w:t xml:space="preserve"> a </w:t>
      </w:r>
      <w:r w:rsidR="00E77D43" w:rsidRPr="00670117">
        <w:rPr>
          <w:rStyle w:val="Ninguno"/>
          <w:rFonts w:ascii="Arial" w:eastAsia="Arial" w:hAnsi="Arial" w:cs="Arial"/>
          <w:bCs/>
          <w:lang w:val="es-ES"/>
        </w:rPr>
        <w:t>3000 m.</w:t>
      </w:r>
    </w:p>
    <w:p w14:paraId="319F8C7A" w14:textId="1841ACF1" w:rsidR="00E10B3A" w:rsidRPr="00670117" w:rsidRDefault="00E10B3A" w:rsidP="00AD5B60">
      <w:pPr>
        <w:spacing w:after="100" w:afterAutospacing="1" w:line="360" w:lineRule="auto"/>
        <w:jc w:val="both"/>
        <w:rPr>
          <w:rStyle w:val="Ninguno"/>
          <w:rFonts w:ascii="Arial" w:eastAsia="Arial" w:hAnsi="Arial" w:cs="Arial"/>
          <w:color w:val="000000" w:themeColor="text1"/>
          <w:lang w:val="en-US"/>
        </w:rPr>
      </w:pPr>
      <w:r w:rsidRPr="00670117">
        <w:rPr>
          <w:rStyle w:val="Ninguno"/>
          <w:rFonts w:ascii="Arial" w:hAnsi="Arial" w:cs="Arial"/>
          <w:b/>
          <w:bCs/>
          <w:lang w:val="es-ES"/>
        </w:rPr>
        <w:lastRenderedPageBreak/>
        <w:t xml:space="preserve">Especímenes examinados: Cartago: </w:t>
      </w:r>
      <w:r w:rsidRPr="00670117">
        <w:rPr>
          <w:rStyle w:val="Ninguno"/>
          <w:rFonts w:ascii="Arial" w:eastAsia="Arial" w:hAnsi="Arial" w:cs="Arial"/>
          <w:color w:val="000000" w:themeColor="text1"/>
          <w:lang w:val="es-ES"/>
        </w:rPr>
        <w:t xml:space="preserve">Cerro de La Carpintera. </w:t>
      </w:r>
      <w:r w:rsidRPr="00670117">
        <w:rPr>
          <w:rStyle w:val="Ninguno"/>
          <w:rFonts w:ascii="Arial" w:eastAsia="Arial" w:hAnsi="Arial" w:cs="Arial"/>
          <w:color w:val="000000" w:themeColor="text1"/>
          <w:lang w:val="en-US"/>
        </w:rPr>
        <w:t>Terrestrial in moist forest</w:t>
      </w:r>
      <w:r w:rsidR="00A9164B" w:rsidRPr="00670117">
        <w:rPr>
          <w:rStyle w:val="Ninguno"/>
          <w:rFonts w:ascii="Arial" w:eastAsia="Arial" w:hAnsi="Arial" w:cs="Arial"/>
          <w:color w:val="000000" w:themeColor="text1"/>
          <w:lang w:val="en-US"/>
        </w:rPr>
        <w:t xml:space="preserve"> [</w:t>
      </w:r>
      <w:r w:rsidR="00A9164B" w:rsidRPr="00670117">
        <w:rPr>
          <w:rStyle w:val="Ninguno"/>
          <w:rFonts w:ascii="Arial" w:hAnsi="Arial" w:cs="Arial"/>
          <w:lang w:val="en-US"/>
        </w:rPr>
        <w:t xml:space="preserve">09°52'59" N, 83°58'53" </w:t>
      </w:r>
      <w:r w:rsidR="00DC790C" w:rsidRPr="00670117">
        <w:rPr>
          <w:rStyle w:val="Ninguno"/>
          <w:rFonts w:ascii="Arial" w:hAnsi="Arial" w:cs="Arial"/>
          <w:lang w:val="en-US"/>
        </w:rPr>
        <w:t>O</w:t>
      </w:r>
      <w:r w:rsidR="00A9164B" w:rsidRPr="00670117">
        <w:rPr>
          <w:rStyle w:val="Ninguno"/>
          <w:rFonts w:ascii="Arial" w:eastAsia="Arial" w:hAnsi="Arial" w:cs="Arial"/>
          <w:color w:val="000000" w:themeColor="text1"/>
          <w:lang w:val="en-US"/>
        </w:rPr>
        <w:t>]</w:t>
      </w:r>
      <w:r w:rsidRPr="00670117">
        <w:rPr>
          <w:rStyle w:val="Ninguno"/>
          <w:rFonts w:ascii="Arial" w:eastAsia="Arial" w:hAnsi="Arial" w:cs="Arial"/>
          <w:color w:val="000000" w:themeColor="text1"/>
          <w:lang w:val="en-US"/>
        </w:rPr>
        <w:t>, 1500</w:t>
      </w:r>
      <w:r w:rsidR="001B0604" w:rsidRPr="00670117">
        <w:rPr>
          <w:rStyle w:val="Ninguno"/>
          <w:rFonts w:ascii="Arial" w:eastAsia="Arial" w:hAnsi="Arial" w:cs="Arial"/>
          <w:color w:val="000000" w:themeColor="text1"/>
          <w:lang w:val="en-US"/>
        </w:rPr>
        <w:t>–</w:t>
      </w:r>
      <w:r w:rsidRPr="00670117">
        <w:rPr>
          <w:rStyle w:val="Ninguno"/>
          <w:rFonts w:ascii="Arial" w:eastAsia="Arial" w:hAnsi="Arial" w:cs="Arial"/>
          <w:color w:val="000000" w:themeColor="text1"/>
          <w:lang w:val="en-US"/>
        </w:rPr>
        <w:t xml:space="preserve">1850 m, Feb. 1924, </w:t>
      </w:r>
      <w:r w:rsidRPr="00670117">
        <w:rPr>
          <w:rStyle w:val="Ninguno"/>
          <w:rFonts w:ascii="Arial" w:eastAsia="Arial" w:hAnsi="Arial" w:cs="Arial"/>
          <w:i/>
          <w:color w:val="000000" w:themeColor="text1"/>
          <w:lang w:val="en-US"/>
        </w:rPr>
        <w:t xml:space="preserve">P. C. </w:t>
      </w:r>
      <w:proofErr w:type="spellStart"/>
      <w:r w:rsidRPr="00670117">
        <w:rPr>
          <w:rStyle w:val="Ninguno"/>
          <w:rFonts w:ascii="Arial" w:eastAsia="Arial" w:hAnsi="Arial" w:cs="Arial"/>
          <w:i/>
          <w:color w:val="000000" w:themeColor="text1"/>
          <w:lang w:val="en-US"/>
        </w:rPr>
        <w:t>Standley</w:t>
      </w:r>
      <w:proofErr w:type="spellEnd"/>
      <w:r w:rsidRPr="00670117">
        <w:rPr>
          <w:rStyle w:val="Ninguno"/>
          <w:rFonts w:ascii="Arial" w:eastAsia="Arial" w:hAnsi="Arial" w:cs="Arial"/>
          <w:i/>
          <w:color w:val="000000" w:themeColor="text1"/>
          <w:lang w:val="en-US"/>
        </w:rPr>
        <w:t xml:space="preserve"> 34280</w:t>
      </w:r>
      <w:r w:rsidRPr="00670117">
        <w:rPr>
          <w:rStyle w:val="Ninguno"/>
          <w:rFonts w:ascii="Arial" w:eastAsia="Arial" w:hAnsi="Arial" w:cs="Arial"/>
          <w:color w:val="000000" w:themeColor="text1"/>
          <w:lang w:val="en-US"/>
        </w:rPr>
        <w:t xml:space="preserve"> (AMES). </w:t>
      </w:r>
      <w:proofErr w:type="spellStart"/>
      <w:r w:rsidRPr="00670117">
        <w:rPr>
          <w:rStyle w:val="Ninguno"/>
          <w:rFonts w:ascii="Arial" w:eastAsia="Arial" w:hAnsi="Arial" w:cs="Arial"/>
          <w:color w:val="000000" w:themeColor="text1"/>
          <w:lang w:val="en-US"/>
        </w:rPr>
        <w:t>Irazú</w:t>
      </w:r>
      <w:proofErr w:type="spellEnd"/>
      <w:r w:rsidRPr="00670117">
        <w:rPr>
          <w:rStyle w:val="Ninguno"/>
          <w:rFonts w:ascii="Arial" w:eastAsia="Arial" w:hAnsi="Arial" w:cs="Arial"/>
          <w:color w:val="000000" w:themeColor="text1"/>
          <w:lang w:val="en-US"/>
        </w:rPr>
        <w:t xml:space="preserve">. Near “Roberts” on </w:t>
      </w:r>
      <w:proofErr w:type="spellStart"/>
      <w:r w:rsidRPr="00670117">
        <w:rPr>
          <w:rStyle w:val="Ninguno"/>
          <w:rFonts w:ascii="Arial" w:eastAsia="Arial" w:hAnsi="Arial" w:cs="Arial"/>
          <w:color w:val="000000" w:themeColor="text1"/>
          <w:lang w:val="en-US"/>
        </w:rPr>
        <w:t>Volesa</w:t>
      </w:r>
      <w:proofErr w:type="spellEnd"/>
      <w:r w:rsidR="00DC790C" w:rsidRPr="00670117">
        <w:rPr>
          <w:rStyle w:val="Ninguno"/>
          <w:rFonts w:ascii="Arial" w:eastAsia="Arial" w:hAnsi="Arial" w:cs="Arial"/>
          <w:color w:val="000000" w:themeColor="text1"/>
          <w:lang w:val="en-US"/>
        </w:rPr>
        <w:t xml:space="preserve"> [</w:t>
      </w:r>
      <w:r w:rsidR="00DC790C" w:rsidRPr="00670117">
        <w:rPr>
          <w:rStyle w:val="Ninguno"/>
          <w:rFonts w:ascii="Arial" w:hAnsi="Arial" w:cs="Arial"/>
          <w:lang w:val="en-US"/>
        </w:rPr>
        <w:t>09°57'29" N, 83°51'54" O, 3002</w:t>
      </w:r>
      <w:r w:rsidR="00454BD5">
        <w:rPr>
          <w:rStyle w:val="Ninguno"/>
          <w:rFonts w:ascii="Arial" w:hAnsi="Arial" w:cs="Arial"/>
          <w:lang w:val="en-US"/>
        </w:rPr>
        <w:t xml:space="preserve"> m</w:t>
      </w:r>
      <w:r w:rsidR="00DC790C" w:rsidRPr="00670117">
        <w:rPr>
          <w:rStyle w:val="Ninguno"/>
          <w:rFonts w:ascii="Arial" w:eastAsia="Arial" w:hAnsi="Arial" w:cs="Arial"/>
          <w:color w:val="000000" w:themeColor="text1"/>
          <w:lang w:val="en-US"/>
        </w:rPr>
        <w:t>]</w:t>
      </w:r>
      <w:r w:rsidRPr="00670117">
        <w:rPr>
          <w:rStyle w:val="Ninguno"/>
          <w:rFonts w:ascii="Arial" w:eastAsia="Arial" w:hAnsi="Arial" w:cs="Arial"/>
          <w:color w:val="000000" w:themeColor="text1"/>
          <w:lang w:val="en-US"/>
        </w:rPr>
        <w:t>, 05</w:t>
      </w:r>
      <w:r w:rsidR="006A417B" w:rsidRPr="00670117">
        <w:rPr>
          <w:rStyle w:val="Ninguno"/>
          <w:rFonts w:ascii="Arial" w:eastAsia="Arial" w:hAnsi="Arial" w:cs="Arial"/>
          <w:color w:val="000000" w:themeColor="text1"/>
          <w:lang w:val="en-US"/>
        </w:rPr>
        <w:t xml:space="preserve"> Jul</w:t>
      </w:r>
      <w:r w:rsidRPr="00670117">
        <w:rPr>
          <w:rStyle w:val="Ninguno"/>
          <w:rFonts w:ascii="Arial" w:eastAsia="Arial" w:hAnsi="Arial" w:cs="Arial"/>
          <w:color w:val="000000" w:themeColor="text1"/>
          <w:lang w:val="en-US"/>
        </w:rPr>
        <w:t xml:space="preserve"> 1947, </w:t>
      </w:r>
      <w:r w:rsidRPr="00670117">
        <w:rPr>
          <w:rStyle w:val="Ninguno"/>
          <w:rFonts w:ascii="Arial" w:eastAsia="Arial" w:hAnsi="Arial" w:cs="Arial"/>
          <w:i/>
          <w:color w:val="000000" w:themeColor="text1"/>
          <w:lang w:val="en-US"/>
        </w:rPr>
        <w:t>G. DeWolf 215</w:t>
      </w:r>
      <w:r w:rsidRPr="00670117">
        <w:rPr>
          <w:rStyle w:val="Ninguno"/>
          <w:rFonts w:ascii="Arial" w:eastAsia="Arial" w:hAnsi="Arial" w:cs="Arial"/>
          <w:color w:val="000000" w:themeColor="text1"/>
          <w:lang w:val="en-US"/>
        </w:rPr>
        <w:t xml:space="preserve"> (AMES). </w:t>
      </w:r>
      <w:r w:rsidRPr="00670117">
        <w:rPr>
          <w:rStyle w:val="Ninguno"/>
          <w:rFonts w:ascii="Arial" w:hAnsi="Arial" w:cs="Arial"/>
          <w:lang w:val="en-US"/>
        </w:rPr>
        <w:t xml:space="preserve">3,4 km on the San Isidro side of Hotel La Georgina, and 2.9 km down dirt road to east of the Pan Am highway, 2850 m, 20 </w:t>
      </w:r>
      <w:r w:rsidR="00130005" w:rsidRPr="00670117">
        <w:rPr>
          <w:rStyle w:val="Ninguno"/>
          <w:rFonts w:ascii="Arial" w:hAnsi="Arial" w:cs="Arial"/>
          <w:lang w:val="en-US"/>
        </w:rPr>
        <w:t>S</w:t>
      </w:r>
      <w:r w:rsidRPr="00670117">
        <w:rPr>
          <w:rStyle w:val="Ninguno"/>
          <w:rFonts w:ascii="Arial" w:hAnsi="Arial" w:cs="Arial"/>
          <w:lang w:val="en-US"/>
        </w:rPr>
        <w:t xml:space="preserve">et 1979, </w:t>
      </w:r>
      <w:r w:rsidRPr="00670117">
        <w:rPr>
          <w:rStyle w:val="Ninguno"/>
          <w:rFonts w:ascii="Arial" w:hAnsi="Arial" w:cs="Arial"/>
          <w:i/>
          <w:iCs/>
          <w:lang w:val="en-US"/>
        </w:rPr>
        <w:t>K. Walter 79478</w:t>
      </w:r>
      <w:r w:rsidRPr="00670117">
        <w:rPr>
          <w:rStyle w:val="Ninguno"/>
          <w:rFonts w:ascii="Arial" w:hAnsi="Arial" w:cs="Arial"/>
          <w:lang w:val="en-US"/>
        </w:rPr>
        <w:t xml:space="preserve"> (CR).</w:t>
      </w:r>
      <w:r w:rsidR="00AD5B60" w:rsidRPr="00670117">
        <w:rPr>
          <w:rStyle w:val="Ninguno"/>
          <w:rFonts w:ascii="Arial" w:hAnsi="Arial" w:cs="Arial"/>
          <w:lang w:val="en-US"/>
        </w:rPr>
        <w:t xml:space="preserve"> </w:t>
      </w:r>
      <w:r w:rsidR="00AD5B60" w:rsidRPr="00670117">
        <w:rPr>
          <w:rStyle w:val="Ninguno"/>
          <w:rFonts w:ascii="Arial" w:hAnsi="Arial" w:cs="Arial"/>
          <w:color w:val="222222"/>
          <w:u w:color="222222"/>
        </w:rPr>
        <w:t xml:space="preserve">Cantón Paraíso, distrito </w:t>
      </w:r>
      <w:proofErr w:type="spellStart"/>
      <w:r w:rsidR="00AD5B60" w:rsidRPr="00670117">
        <w:rPr>
          <w:rStyle w:val="Ninguno"/>
          <w:rFonts w:ascii="Arial" w:hAnsi="Arial" w:cs="Arial"/>
          <w:color w:val="222222"/>
          <w:u w:color="222222"/>
        </w:rPr>
        <w:t>Orosi</w:t>
      </w:r>
      <w:proofErr w:type="spellEnd"/>
      <w:r w:rsidR="00AD5B60" w:rsidRPr="00670117">
        <w:rPr>
          <w:rStyle w:val="Ninguno"/>
          <w:rFonts w:ascii="Arial" w:hAnsi="Arial" w:cs="Arial"/>
          <w:color w:val="222222"/>
          <w:u w:color="222222"/>
        </w:rPr>
        <w:t xml:space="preserve">. Villa Mills, </w:t>
      </w:r>
      <w:r w:rsidR="00AD5B60" w:rsidRPr="00670117">
        <w:rPr>
          <w:rStyle w:val="Ninguno"/>
          <w:rFonts w:ascii="Arial" w:hAnsi="Arial" w:cs="Arial"/>
          <w:color w:val="222222"/>
          <w:u w:color="222222"/>
          <w:lang w:val="es-CR"/>
        </w:rPr>
        <w:t xml:space="preserve">09°33'32,65" N, 83°41'14,71" O, 2765 m. </w:t>
      </w:r>
      <w:r w:rsidR="00AD5B60" w:rsidRPr="00670117">
        <w:rPr>
          <w:rStyle w:val="Ninguno"/>
          <w:rFonts w:ascii="Arial" w:hAnsi="Arial" w:cs="Arial"/>
          <w:color w:val="222222"/>
          <w:u w:color="222222"/>
        </w:rPr>
        <w:t xml:space="preserve">Recolectada por Nelson Chaves Elizondo, 20 </w:t>
      </w:r>
      <w:r w:rsidR="00130005" w:rsidRPr="00670117">
        <w:rPr>
          <w:rStyle w:val="Ninguno"/>
          <w:rFonts w:ascii="Arial" w:hAnsi="Arial" w:cs="Arial"/>
          <w:color w:val="222222"/>
          <w:u w:color="222222"/>
        </w:rPr>
        <w:t>J</w:t>
      </w:r>
      <w:r w:rsidR="00AD5B60" w:rsidRPr="00670117">
        <w:rPr>
          <w:rStyle w:val="Ninguno"/>
          <w:rFonts w:ascii="Arial" w:hAnsi="Arial" w:cs="Arial"/>
          <w:color w:val="222222"/>
          <w:u w:color="222222"/>
        </w:rPr>
        <w:t xml:space="preserve">un 2019, </w:t>
      </w:r>
      <w:r w:rsidR="00AD5B60" w:rsidRPr="00670117">
        <w:rPr>
          <w:rStyle w:val="Ninguno"/>
          <w:rFonts w:ascii="Arial" w:hAnsi="Arial" w:cs="Arial"/>
          <w:i/>
          <w:color w:val="222222"/>
          <w:u w:color="222222"/>
        </w:rPr>
        <w:t>I. Chinchilla 4098</w:t>
      </w:r>
      <w:r w:rsidR="00AD5B60" w:rsidRPr="00670117">
        <w:rPr>
          <w:rStyle w:val="Ninguno"/>
          <w:rFonts w:ascii="Arial" w:hAnsi="Arial" w:cs="Arial"/>
          <w:color w:val="222222"/>
          <w:u w:color="222222"/>
        </w:rPr>
        <w:t xml:space="preserve"> (JBL, USJ).</w:t>
      </w:r>
      <w:r w:rsidRPr="00670117">
        <w:rPr>
          <w:rStyle w:val="Ninguno"/>
          <w:rFonts w:ascii="Arial" w:hAnsi="Arial" w:cs="Arial"/>
          <w:lang w:val="es-CR"/>
        </w:rPr>
        <w:t xml:space="preserve"> </w:t>
      </w:r>
      <w:r w:rsidRPr="00670117">
        <w:rPr>
          <w:rStyle w:val="Ninguno"/>
          <w:rFonts w:ascii="Arial" w:hAnsi="Arial" w:cs="Arial"/>
          <w:b/>
          <w:bCs/>
          <w:lang w:val="es-ES"/>
        </w:rPr>
        <w:t>Limón:</w:t>
      </w:r>
      <w:r w:rsidRPr="00670117">
        <w:rPr>
          <w:rStyle w:val="Ninguno"/>
          <w:rFonts w:ascii="Arial" w:hAnsi="Arial" w:cs="Arial"/>
          <w:lang w:val="es-ES"/>
        </w:rPr>
        <w:t xml:space="preserve"> </w:t>
      </w:r>
      <w:r w:rsidR="00DD1BAC" w:rsidRPr="00670117">
        <w:rPr>
          <w:rFonts w:ascii="Arial" w:eastAsia="Arial" w:hAnsi="Arial" w:cs="Arial"/>
        </w:rPr>
        <w:t xml:space="preserve">Talamanca, </w:t>
      </w:r>
      <w:proofErr w:type="spellStart"/>
      <w:r w:rsidR="00DD1BAC" w:rsidRPr="00670117">
        <w:rPr>
          <w:rFonts w:ascii="Arial" w:eastAsia="Arial" w:hAnsi="Arial" w:cs="Arial"/>
        </w:rPr>
        <w:t>Bratsi</w:t>
      </w:r>
      <w:proofErr w:type="spellEnd"/>
      <w:r w:rsidR="00DD1BAC" w:rsidRPr="00670117">
        <w:rPr>
          <w:rFonts w:ascii="Arial" w:eastAsia="Arial" w:hAnsi="Arial" w:cs="Arial"/>
        </w:rPr>
        <w:t xml:space="preserve">, Parque Internacional La Amistad, Valle del Silencio, camino hacia el noreste de la laguna, sector de Punta Loma, 09°06'59,00" N, 82°57'13,07" W, 2660 m, 15 </w:t>
      </w:r>
      <w:proofErr w:type="spellStart"/>
      <w:r w:rsidR="00130005" w:rsidRPr="00670117">
        <w:rPr>
          <w:rFonts w:ascii="Arial" w:eastAsia="Arial" w:hAnsi="Arial" w:cs="Arial"/>
        </w:rPr>
        <w:t>A</w:t>
      </w:r>
      <w:r w:rsidR="00DD1BAC" w:rsidRPr="00670117">
        <w:rPr>
          <w:rFonts w:ascii="Arial" w:eastAsia="Arial" w:hAnsi="Arial" w:cs="Arial"/>
        </w:rPr>
        <w:t>g</w:t>
      </w:r>
      <w:r w:rsidR="00130005" w:rsidRPr="00670117">
        <w:rPr>
          <w:rFonts w:ascii="Arial" w:eastAsia="Arial" w:hAnsi="Arial" w:cs="Arial"/>
        </w:rPr>
        <w:t>o</w:t>
      </w:r>
      <w:proofErr w:type="spellEnd"/>
      <w:r w:rsidR="00DD1BAC" w:rsidRPr="00670117">
        <w:rPr>
          <w:rFonts w:ascii="Arial" w:eastAsia="Arial" w:hAnsi="Arial" w:cs="Arial"/>
        </w:rPr>
        <w:t xml:space="preserve"> 2012, </w:t>
      </w:r>
      <w:r w:rsidR="00DD1BAC" w:rsidRPr="00670117">
        <w:rPr>
          <w:rStyle w:val="Ninguno"/>
          <w:rFonts w:ascii="Arial" w:eastAsia="Arial" w:hAnsi="Arial" w:cs="Arial"/>
          <w:i/>
          <w:lang w:val="es-ES"/>
        </w:rPr>
        <w:t xml:space="preserve">D. </w:t>
      </w:r>
      <w:proofErr w:type="spellStart"/>
      <w:r w:rsidR="00DD1BAC" w:rsidRPr="00670117">
        <w:rPr>
          <w:rStyle w:val="Ninguno"/>
          <w:rFonts w:ascii="Arial" w:eastAsia="Arial" w:hAnsi="Arial" w:cs="Arial"/>
          <w:i/>
          <w:lang w:val="es-ES"/>
        </w:rPr>
        <w:t>Bogarín</w:t>
      </w:r>
      <w:proofErr w:type="spellEnd"/>
      <w:r w:rsidR="00DD1BAC" w:rsidRPr="00670117">
        <w:rPr>
          <w:rStyle w:val="Ninguno"/>
          <w:rFonts w:ascii="Arial" w:eastAsia="Arial" w:hAnsi="Arial" w:cs="Arial"/>
          <w:i/>
          <w:lang w:val="es-ES"/>
        </w:rPr>
        <w:t xml:space="preserve"> 9826,</w:t>
      </w:r>
      <w:r w:rsidR="00DD1BAC" w:rsidRPr="00670117">
        <w:rPr>
          <w:rFonts w:ascii="Arial" w:eastAsia="Arial" w:hAnsi="Arial" w:cs="Arial"/>
          <w:i/>
        </w:rPr>
        <w:t xml:space="preserve"> M. Fernández, J. Godínez, A. </w:t>
      </w:r>
      <w:proofErr w:type="spellStart"/>
      <w:r w:rsidR="00DD1BAC" w:rsidRPr="00670117">
        <w:rPr>
          <w:rFonts w:ascii="Arial" w:eastAsia="Arial" w:hAnsi="Arial" w:cs="Arial"/>
          <w:i/>
        </w:rPr>
        <w:t>Karremans</w:t>
      </w:r>
      <w:proofErr w:type="spellEnd"/>
      <w:r w:rsidR="00DD1BAC" w:rsidRPr="00670117">
        <w:rPr>
          <w:rFonts w:ascii="Arial" w:eastAsia="Arial" w:hAnsi="Arial" w:cs="Arial"/>
          <w:i/>
        </w:rPr>
        <w:t xml:space="preserve">, J. </w:t>
      </w:r>
      <w:proofErr w:type="spellStart"/>
      <w:r w:rsidR="00DD1BAC" w:rsidRPr="00670117">
        <w:rPr>
          <w:rFonts w:ascii="Arial" w:eastAsia="Arial" w:hAnsi="Arial" w:cs="Arial"/>
          <w:i/>
        </w:rPr>
        <w:t>Kruizinga</w:t>
      </w:r>
      <w:proofErr w:type="spellEnd"/>
      <w:r w:rsidR="00DD1BAC" w:rsidRPr="00670117">
        <w:rPr>
          <w:rFonts w:ascii="Arial" w:eastAsia="Arial" w:hAnsi="Arial" w:cs="Arial"/>
          <w:i/>
        </w:rPr>
        <w:t xml:space="preserve"> &amp; C. Smith </w:t>
      </w:r>
      <w:r w:rsidR="00DD1BAC" w:rsidRPr="00670117">
        <w:rPr>
          <w:rFonts w:ascii="Arial" w:eastAsia="Arial" w:hAnsi="Arial" w:cs="Arial"/>
        </w:rPr>
        <w:t xml:space="preserve">(JBL). </w:t>
      </w:r>
      <w:r w:rsidRPr="00670117">
        <w:rPr>
          <w:rStyle w:val="Ninguno"/>
          <w:rFonts w:ascii="Arial" w:hAnsi="Arial" w:cs="Arial"/>
          <w:lang w:val="es-ES"/>
        </w:rPr>
        <w:t xml:space="preserve">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P.I. La Amistad. Sendero hacia Cerro </w:t>
      </w:r>
      <w:proofErr w:type="spellStart"/>
      <w:r w:rsidRPr="00670117">
        <w:rPr>
          <w:rStyle w:val="Ninguno"/>
          <w:rFonts w:ascii="Arial" w:hAnsi="Arial" w:cs="Arial"/>
          <w:lang w:val="es-ES"/>
        </w:rPr>
        <w:t>Kámuk</w:t>
      </w:r>
      <w:proofErr w:type="spellEnd"/>
      <w:r w:rsidRPr="00670117">
        <w:rPr>
          <w:rStyle w:val="Ninguno"/>
          <w:rFonts w:ascii="Arial" w:hAnsi="Arial" w:cs="Arial"/>
          <w:lang w:val="es-ES"/>
        </w:rPr>
        <w:t xml:space="preserve">, aprox. 9 km sobre el sendero (marcas 36−37), entre cerros </w:t>
      </w:r>
      <w:proofErr w:type="spellStart"/>
      <w:r w:rsidRPr="00670117">
        <w:rPr>
          <w:rStyle w:val="Ninguno"/>
          <w:rFonts w:ascii="Arial" w:hAnsi="Arial" w:cs="Arial"/>
          <w:lang w:val="es-ES"/>
        </w:rPr>
        <w:t>Bekom</w:t>
      </w:r>
      <w:proofErr w:type="spellEnd"/>
      <w:r w:rsidRPr="00670117">
        <w:rPr>
          <w:rStyle w:val="Ninguno"/>
          <w:rFonts w:ascii="Arial" w:hAnsi="Arial" w:cs="Arial"/>
          <w:lang w:val="es-ES"/>
        </w:rPr>
        <w:t xml:space="preserve"> y </w:t>
      </w:r>
      <w:proofErr w:type="spellStart"/>
      <w:r w:rsidRPr="00670117">
        <w:rPr>
          <w:rStyle w:val="Ninguno"/>
          <w:rFonts w:ascii="Arial" w:hAnsi="Arial" w:cs="Arial"/>
          <w:lang w:val="es-ES"/>
        </w:rPr>
        <w:t>Kasir</w:t>
      </w:r>
      <w:proofErr w:type="spellEnd"/>
      <w:r w:rsidRPr="00670117">
        <w:rPr>
          <w:rStyle w:val="Ninguno"/>
          <w:rFonts w:ascii="Arial" w:hAnsi="Arial" w:cs="Arial"/>
          <w:lang w:val="es-ES"/>
        </w:rPr>
        <w:t xml:space="preserve">. Campamento 1. Robledal, 09°11'29,3" N, 83°03'52,8" W, 2855 m, 24 </w:t>
      </w:r>
      <w:r w:rsidR="00130005"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D. Solano 6411, A. Estrada, J. Sánchez, A. Rodríguez</w:t>
      </w:r>
      <w:r w:rsidRPr="00670117">
        <w:rPr>
          <w:rStyle w:val="Ninguno"/>
          <w:rFonts w:ascii="Arial" w:hAnsi="Arial" w:cs="Arial"/>
          <w:lang w:val="es-ES"/>
        </w:rPr>
        <w:t xml:space="preserve"> (CR). Cordillera de Talamanca, </w:t>
      </w:r>
      <w:proofErr w:type="spellStart"/>
      <w:r w:rsidRPr="00670117">
        <w:rPr>
          <w:rStyle w:val="Ninguno"/>
          <w:rFonts w:ascii="Arial" w:hAnsi="Arial" w:cs="Arial"/>
          <w:lang w:val="es-ES"/>
        </w:rPr>
        <w:t>Atlantic</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slope</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unnamend</w:t>
      </w:r>
      <w:proofErr w:type="spellEnd"/>
      <w:r w:rsidRPr="00670117">
        <w:rPr>
          <w:rStyle w:val="Ninguno"/>
          <w:rFonts w:ascii="Arial" w:hAnsi="Arial" w:cs="Arial"/>
          <w:lang w:val="es-ES"/>
        </w:rPr>
        <w:t xml:space="preserve"> cordillera </w:t>
      </w:r>
      <w:proofErr w:type="spellStart"/>
      <w:r w:rsidRPr="00670117">
        <w:rPr>
          <w:rStyle w:val="Ninguno"/>
          <w:rFonts w:ascii="Arial" w:hAnsi="Arial" w:cs="Arial"/>
          <w:lang w:val="es-ES"/>
        </w:rPr>
        <w:t>between</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the</w:t>
      </w:r>
      <w:proofErr w:type="spellEnd"/>
      <w:r w:rsidRPr="00670117">
        <w:rPr>
          <w:rStyle w:val="Ninguno"/>
          <w:rFonts w:ascii="Arial" w:hAnsi="Arial" w:cs="Arial"/>
          <w:lang w:val="es-ES"/>
        </w:rPr>
        <w:t xml:space="preserve"> Río </w:t>
      </w:r>
      <w:proofErr w:type="spellStart"/>
      <w:r w:rsidRPr="00670117">
        <w:rPr>
          <w:rStyle w:val="Ninguno"/>
          <w:rFonts w:ascii="Arial" w:hAnsi="Arial" w:cs="Arial"/>
          <w:lang w:val="es-ES"/>
        </w:rPr>
        <w:t>Terbi</w:t>
      </w:r>
      <w:proofErr w:type="spellEnd"/>
      <w:r w:rsidRPr="00670117">
        <w:rPr>
          <w:rStyle w:val="Ninguno"/>
          <w:rFonts w:ascii="Arial" w:hAnsi="Arial" w:cs="Arial"/>
          <w:lang w:val="es-ES"/>
        </w:rPr>
        <w:t xml:space="preserve"> and Río </w:t>
      </w:r>
      <w:proofErr w:type="spellStart"/>
      <w:r w:rsidRPr="00670117">
        <w:rPr>
          <w:rStyle w:val="Ninguno"/>
          <w:rFonts w:ascii="Arial" w:hAnsi="Arial" w:cs="Arial"/>
          <w:lang w:val="es-ES"/>
        </w:rPr>
        <w:t>Siní</w:t>
      </w:r>
      <w:proofErr w:type="spellEnd"/>
      <w:r w:rsidRPr="00670117">
        <w:rPr>
          <w:rStyle w:val="Ninguno"/>
          <w:rFonts w:ascii="Arial" w:hAnsi="Arial" w:cs="Arial"/>
          <w:lang w:val="es-ES"/>
        </w:rPr>
        <w:t xml:space="preserve">. Bosque enano en sotobosque de </w:t>
      </w:r>
      <w:proofErr w:type="spellStart"/>
      <w:r w:rsidRPr="00670117">
        <w:rPr>
          <w:rStyle w:val="Ninguno"/>
          <w:rFonts w:ascii="Arial" w:hAnsi="Arial" w:cs="Arial"/>
          <w:i/>
          <w:iCs/>
          <w:lang w:val="es-ES"/>
        </w:rPr>
        <w:t>Chusquea</w:t>
      </w:r>
      <w:proofErr w:type="spellEnd"/>
      <w:r w:rsidRPr="00670117">
        <w:rPr>
          <w:rStyle w:val="Ninguno"/>
          <w:rFonts w:ascii="Arial" w:hAnsi="Arial" w:cs="Arial"/>
          <w:lang w:val="es-ES"/>
        </w:rPr>
        <w:t xml:space="preserve">; 09°00'−09°12' N, 82°58'−82°59' W, 2400−2750 m, 13 </w:t>
      </w:r>
      <w:r w:rsidR="00130005" w:rsidRPr="00670117">
        <w:rPr>
          <w:rStyle w:val="Ninguno"/>
          <w:rFonts w:ascii="Arial" w:hAnsi="Arial" w:cs="Arial"/>
          <w:lang w:val="es-ES"/>
        </w:rPr>
        <w:t>S</w:t>
      </w:r>
      <w:r w:rsidRPr="00670117">
        <w:rPr>
          <w:rStyle w:val="Ninguno"/>
          <w:rFonts w:ascii="Arial" w:hAnsi="Arial" w:cs="Arial"/>
          <w:lang w:val="es-ES"/>
        </w:rPr>
        <w:t xml:space="preserve">et 1984, </w:t>
      </w:r>
      <w:r w:rsidRPr="00670117">
        <w:rPr>
          <w:rStyle w:val="Ninguno"/>
          <w:rFonts w:ascii="Arial" w:hAnsi="Arial" w:cs="Arial"/>
          <w:i/>
          <w:iCs/>
          <w:lang w:val="es-ES"/>
        </w:rPr>
        <w:t xml:space="preserve">G, </w:t>
      </w:r>
      <w:proofErr w:type="spellStart"/>
      <w:r w:rsidRPr="00670117">
        <w:rPr>
          <w:rStyle w:val="Ninguno"/>
          <w:rFonts w:ascii="Arial" w:hAnsi="Arial" w:cs="Arial"/>
          <w:i/>
          <w:iCs/>
          <w:lang w:val="es-ES"/>
        </w:rPr>
        <w:t>Davidse</w:t>
      </w:r>
      <w:proofErr w:type="spellEnd"/>
      <w:r w:rsidRPr="00670117">
        <w:rPr>
          <w:rStyle w:val="Ninguno"/>
          <w:rFonts w:ascii="Arial" w:hAnsi="Arial" w:cs="Arial"/>
          <w:i/>
          <w:iCs/>
          <w:lang w:val="es-ES"/>
        </w:rPr>
        <w:t xml:space="preserve"> 29048, G. Herrera &amp; M. H. </w:t>
      </w:r>
      <w:proofErr w:type="spellStart"/>
      <w:r w:rsidRPr="00670117">
        <w:rPr>
          <w:rStyle w:val="Ninguno"/>
          <w:rFonts w:ascii="Arial" w:hAnsi="Arial" w:cs="Arial"/>
          <w:i/>
          <w:iCs/>
          <w:lang w:val="es-ES"/>
        </w:rPr>
        <w:t>Grayum</w:t>
      </w:r>
      <w:proofErr w:type="spellEnd"/>
      <w:r w:rsidRPr="00670117">
        <w:rPr>
          <w:rStyle w:val="Ninguno"/>
          <w:rFonts w:ascii="Arial" w:hAnsi="Arial" w:cs="Arial"/>
          <w:lang w:val="es-ES"/>
        </w:rPr>
        <w:t xml:space="preserve"> (CR, MO). 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en la divisoria continental, 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entre el “campamento” II-III, 09°19'25,99" N, 83°11'41,71" O, 2719 m, 17 </w:t>
      </w:r>
      <w:r w:rsidR="00130005" w:rsidRPr="00670117">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floreció en cultivo en el JBL, 08 </w:t>
      </w:r>
      <w:r w:rsidR="00130005" w:rsidRPr="00670117">
        <w:rPr>
          <w:rStyle w:val="Ninguno"/>
          <w:rFonts w:ascii="Arial" w:hAnsi="Arial" w:cs="Arial"/>
          <w:lang w:val="es-ES"/>
        </w:rPr>
        <w:t>A</w:t>
      </w:r>
      <w:r w:rsidRPr="00670117">
        <w:rPr>
          <w:rStyle w:val="Ninguno"/>
          <w:rFonts w:ascii="Arial" w:hAnsi="Arial" w:cs="Arial"/>
          <w:lang w:val="es-ES"/>
        </w:rPr>
        <w:t xml:space="preserve">br 2017, </w:t>
      </w:r>
      <w:r w:rsidRPr="00670117">
        <w:rPr>
          <w:rStyle w:val="Ninguno"/>
          <w:rFonts w:ascii="Arial" w:hAnsi="Arial" w:cs="Arial"/>
          <w:i/>
          <w:iCs/>
          <w:lang w:val="es-ES"/>
        </w:rPr>
        <w:t xml:space="preserve">I. Chinchilla 2963,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 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en la divisoria continental, 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entre el “campamento” II-III, 09°19'25,99" N, 83°11'41,71" O, 2719 m, 17 </w:t>
      </w:r>
      <w:r w:rsidR="00130005" w:rsidRPr="00670117">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floreció en cultivo en el JBL, 28 </w:t>
      </w:r>
      <w:r w:rsidR="00130005" w:rsidRPr="00670117">
        <w:rPr>
          <w:rStyle w:val="Ninguno"/>
          <w:rFonts w:ascii="Arial" w:hAnsi="Arial" w:cs="Arial"/>
          <w:lang w:val="es-ES"/>
        </w:rPr>
        <w:t>M</w:t>
      </w:r>
      <w:r w:rsidRPr="00670117">
        <w:rPr>
          <w:rStyle w:val="Ninguno"/>
          <w:rFonts w:ascii="Arial" w:hAnsi="Arial" w:cs="Arial"/>
          <w:lang w:val="es-ES"/>
        </w:rPr>
        <w:t xml:space="preserve">ar 2017, </w:t>
      </w:r>
      <w:r w:rsidRPr="00670117">
        <w:rPr>
          <w:rStyle w:val="Ninguno"/>
          <w:rFonts w:ascii="Arial" w:hAnsi="Arial" w:cs="Arial"/>
          <w:i/>
          <w:iCs/>
          <w:lang w:val="es-ES"/>
        </w:rPr>
        <w:t xml:space="preserve">I. Chinchilla 2967,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 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en la divisoria continental, 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entre el “campamento” II-III, 09°19'25,99" N, 83°11'41,71" O, 2719 m, 17 </w:t>
      </w:r>
      <w:r w:rsidR="00130005" w:rsidRPr="00670117">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floreció en cultivo en el JBL, 29 </w:t>
      </w:r>
      <w:r w:rsidR="00130005" w:rsidRPr="00670117">
        <w:rPr>
          <w:rStyle w:val="Ninguno"/>
          <w:rFonts w:ascii="Arial" w:hAnsi="Arial" w:cs="Arial"/>
          <w:lang w:val="es-ES"/>
        </w:rPr>
        <w:t>M</w:t>
      </w:r>
      <w:r w:rsidRPr="00670117">
        <w:rPr>
          <w:rStyle w:val="Ninguno"/>
          <w:rFonts w:ascii="Arial" w:hAnsi="Arial" w:cs="Arial"/>
          <w:lang w:val="es-ES"/>
        </w:rPr>
        <w:t xml:space="preserve">ar 2017, </w:t>
      </w:r>
      <w:r w:rsidRPr="00670117">
        <w:rPr>
          <w:rStyle w:val="Ninguno"/>
          <w:rFonts w:ascii="Arial" w:hAnsi="Arial" w:cs="Arial"/>
          <w:i/>
          <w:iCs/>
          <w:lang w:val="es-ES"/>
        </w:rPr>
        <w:t xml:space="preserve">I. Chinchilla 2968,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M. Cedeño &amp; </w:t>
      </w:r>
      <w:r w:rsidRPr="00670117">
        <w:rPr>
          <w:rStyle w:val="Ninguno"/>
          <w:rFonts w:ascii="Arial" w:hAnsi="Arial" w:cs="Arial"/>
          <w:i/>
          <w:iCs/>
          <w:lang w:val="es-ES"/>
        </w:rPr>
        <w:lastRenderedPageBreak/>
        <w:t xml:space="preserve">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 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en la divisoria continental, 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entre el “campamento” II-III, 09°19'25,99" N, 83°11'41,71" O, 2719 m, 17 </w:t>
      </w:r>
      <w:r w:rsidR="00130005" w:rsidRPr="00670117">
        <w:rPr>
          <w:rStyle w:val="Ninguno"/>
          <w:rFonts w:ascii="Arial" w:hAnsi="Arial" w:cs="Arial"/>
          <w:lang w:val="es-ES"/>
        </w:rPr>
        <w:t>E</w:t>
      </w:r>
      <w:r w:rsidR="00A52F57" w:rsidRPr="00670117">
        <w:rPr>
          <w:rStyle w:val="Ninguno"/>
          <w:rFonts w:ascii="Arial" w:hAnsi="Arial" w:cs="Arial"/>
          <w:lang w:val="es-ES"/>
        </w:rPr>
        <w:t>ne</w:t>
      </w:r>
      <w:r w:rsidR="00130005" w:rsidRPr="00670117">
        <w:rPr>
          <w:rStyle w:val="Ninguno"/>
          <w:rFonts w:ascii="Arial" w:hAnsi="Arial" w:cs="Arial"/>
          <w:lang w:val="es-ES"/>
        </w:rPr>
        <w:t xml:space="preserve"> </w:t>
      </w:r>
      <w:r w:rsidRPr="00670117">
        <w:rPr>
          <w:rStyle w:val="Ninguno"/>
          <w:rFonts w:ascii="Arial" w:hAnsi="Arial" w:cs="Arial"/>
          <w:lang w:val="es-ES"/>
        </w:rPr>
        <w:t xml:space="preserve">2017, floreció en cultivo en el JBL, 08 </w:t>
      </w:r>
      <w:r w:rsidR="00130005" w:rsidRPr="00670117">
        <w:rPr>
          <w:rStyle w:val="Ninguno"/>
          <w:rFonts w:ascii="Arial" w:hAnsi="Arial" w:cs="Arial"/>
          <w:lang w:val="es-ES"/>
        </w:rPr>
        <w:t>A</w:t>
      </w:r>
      <w:r w:rsidRPr="00670117">
        <w:rPr>
          <w:rStyle w:val="Ninguno"/>
          <w:rFonts w:ascii="Arial" w:hAnsi="Arial" w:cs="Arial"/>
          <w:lang w:val="es-ES"/>
        </w:rPr>
        <w:t xml:space="preserve">br 2017, </w:t>
      </w:r>
      <w:r w:rsidRPr="00670117">
        <w:rPr>
          <w:rStyle w:val="Ninguno"/>
          <w:rFonts w:ascii="Arial" w:hAnsi="Arial" w:cs="Arial"/>
          <w:i/>
          <w:iCs/>
          <w:lang w:val="es-ES"/>
        </w:rPr>
        <w:t xml:space="preserve">I. Chinchilla 2973,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w:t>
      </w:r>
      <w:r w:rsidR="00D672B3" w:rsidRPr="00670117">
        <w:rPr>
          <w:rStyle w:val="Ninguno"/>
          <w:rFonts w:ascii="Arial" w:hAnsi="Arial" w:cs="Arial"/>
          <w:lang w:val="es-ES"/>
        </w:rPr>
        <w:t xml:space="preserve"> </w:t>
      </w:r>
      <w:r w:rsidR="00D672B3" w:rsidRPr="00670117">
        <w:rPr>
          <w:rStyle w:val="Ninguno"/>
          <w:rFonts w:ascii="Arial" w:eastAsia="Arial" w:hAnsi="Arial" w:cs="Arial"/>
          <w:color w:val="000000" w:themeColor="text1"/>
          <w:lang w:val="es-ES"/>
        </w:rPr>
        <w:t xml:space="preserve">Cantón Paraíso, distrito </w:t>
      </w:r>
      <w:proofErr w:type="spellStart"/>
      <w:r w:rsidR="00D672B3" w:rsidRPr="00670117">
        <w:rPr>
          <w:rStyle w:val="Ninguno"/>
          <w:rFonts w:ascii="Arial" w:eastAsia="Arial" w:hAnsi="Arial" w:cs="Arial"/>
          <w:color w:val="000000" w:themeColor="text1"/>
          <w:lang w:val="es-ES"/>
        </w:rPr>
        <w:t>Orosi</w:t>
      </w:r>
      <w:proofErr w:type="spellEnd"/>
      <w:r w:rsidR="00D672B3" w:rsidRPr="00670117">
        <w:rPr>
          <w:rStyle w:val="Ninguno"/>
          <w:rFonts w:ascii="Arial" w:eastAsia="Arial" w:hAnsi="Arial" w:cs="Arial"/>
          <w:color w:val="000000" w:themeColor="text1"/>
          <w:lang w:val="es-ES"/>
        </w:rPr>
        <w:t>. Cordillera de Talamanca. Villa Mills, 09</w:t>
      </w:r>
      <w:r w:rsidR="00D672B3" w:rsidRPr="00670117">
        <w:rPr>
          <w:rStyle w:val="Ninguno"/>
          <w:rFonts w:ascii="Arial" w:hAnsi="Arial" w:cs="Arial"/>
          <w:lang w:val="es-ES"/>
        </w:rPr>
        <w:t>°</w:t>
      </w:r>
      <w:r w:rsidR="00D672B3" w:rsidRPr="00670117">
        <w:rPr>
          <w:rStyle w:val="Ninguno"/>
          <w:rFonts w:ascii="Arial" w:eastAsia="Arial" w:hAnsi="Arial" w:cs="Arial"/>
          <w:color w:val="000000" w:themeColor="text1"/>
          <w:lang w:val="es-ES"/>
        </w:rPr>
        <w:t>33'32,65" N, 83</w:t>
      </w:r>
      <w:r w:rsidR="00D672B3" w:rsidRPr="00670117">
        <w:rPr>
          <w:rStyle w:val="Ninguno"/>
          <w:rFonts w:ascii="Arial" w:hAnsi="Arial" w:cs="Arial"/>
          <w:lang w:val="es-ES"/>
        </w:rPr>
        <w:t>°</w:t>
      </w:r>
      <w:r w:rsidR="00D672B3" w:rsidRPr="00670117">
        <w:rPr>
          <w:rStyle w:val="Ninguno"/>
          <w:rFonts w:ascii="Arial" w:eastAsia="Arial" w:hAnsi="Arial" w:cs="Arial"/>
          <w:color w:val="000000" w:themeColor="text1"/>
          <w:lang w:val="es-ES"/>
        </w:rPr>
        <w:t xml:space="preserve">41'14,71" O, 2765 m, </w:t>
      </w:r>
      <w:r w:rsidR="00D672B3" w:rsidRPr="00670117">
        <w:rPr>
          <w:rStyle w:val="Ninguno"/>
          <w:rFonts w:ascii="Arial" w:hAnsi="Arial" w:cs="Arial"/>
          <w:lang w:val="es-ES"/>
        </w:rPr>
        <w:t xml:space="preserve">recolectada por Nelson Chaves Elizondo, </w:t>
      </w:r>
      <w:r w:rsidR="00D672B3" w:rsidRPr="00670117">
        <w:rPr>
          <w:rStyle w:val="Ninguno"/>
          <w:rFonts w:ascii="Arial" w:eastAsia="Arial" w:hAnsi="Arial" w:cs="Arial"/>
          <w:color w:val="000000" w:themeColor="text1"/>
          <w:lang w:val="es-ES"/>
        </w:rPr>
        <w:t xml:space="preserve">20 </w:t>
      </w:r>
      <w:r w:rsidR="00130005" w:rsidRPr="00670117">
        <w:rPr>
          <w:rStyle w:val="Ninguno"/>
          <w:rFonts w:ascii="Arial" w:eastAsia="Arial" w:hAnsi="Arial" w:cs="Arial"/>
          <w:color w:val="000000" w:themeColor="text1"/>
          <w:lang w:val="es-ES"/>
        </w:rPr>
        <w:t>J</w:t>
      </w:r>
      <w:r w:rsidR="00D672B3" w:rsidRPr="00670117">
        <w:rPr>
          <w:rStyle w:val="Ninguno"/>
          <w:rFonts w:ascii="Arial" w:eastAsia="Arial" w:hAnsi="Arial" w:cs="Arial"/>
          <w:color w:val="000000" w:themeColor="text1"/>
          <w:lang w:val="es-ES"/>
        </w:rPr>
        <w:t xml:space="preserve">un 2019, </w:t>
      </w:r>
      <w:r w:rsidR="00D672B3" w:rsidRPr="00670117">
        <w:rPr>
          <w:rStyle w:val="Ninguno"/>
          <w:rFonts w:ascii="Arial" w:eastAsia="Arial" w:hAnsi="Arial" w:cs="Arial"/>
          <w:i/>
          <w:color w:val="000000" w:themeColor="text1"/>
          <w:lang w:val="es-ES"/>
        </w:rPr>
        <w:t xml:space="preserve">I. Chinchilla 4098 </w:t>
      </w:r>
      <w:r w:rsidR="00D672B3" w:rsidRPr="00670117">
        <w:rPr>
          <w:rStyle w:val="Ninguno"/>
          <w:rFonts w:ascii="Arial" w:eastAsia="Arial" w:hAnsi="Arial" w:cs="Arial"/>
          <w:color w:val="000000" w:themeColor="text1"/>
          <w:lang w:val="es-ES"/>
        </w:rPr>
        <w:t>(JBL, USJ).</w:t>
      </w:r>
      <w:r w:rsidR="00DE5A37" w:rsidRPr="00670117">
        <w:rPr>
          <w:rStyle w:val="Ninguno"/>
          <w:rFonts w:ascii="Arial" w:eastAsia="Arial" w:hAnsi="Arial" w:cs="Arial"/>
          <w:color w:val="000000" w:themeColor="text1"/>
          <w:lang w:val="es-ES"/>
        </w:rPr>
        <w:t xml:space="preserve"> Cordillera de Talamanca, </w:t>
      </w:r>
      <w:proofErr w:type="spellStart"/>
      <w:r w:rsidR="00DE5A37" w:rsidRPr="00670117">
        <w:rPr>
          <w:rStyle w:val="Ninguno"/>
          <w:rFonts w:ascii="Arial" w:eastAsia="Arial" w:hAnsi="Arial" w:cs="Arial"/>
          <w:color w:val="000000" w:themeColor="text1"/>
          <w:lang w:val="es-ES"/>
        </w:rPr>
        <w:t>Cuerecí</w:t>
      </w:r>
      <w:proofErr w:type="spellEnd"/>
      <w:r w:rsidR="00DE5A37" w:rsidRPr="00670117">
        <w:rPr>
          <w:rStyle w:val="Ninguno"/>
          <w:rFonts w:ascii="Arial" w:eastAsia="Arial" w:hAnsi="Arial" w:cs="Arial"/>
          <w:color w:val="000000" w:themeColor="text1"/>
          <w:lang w:val="es-ES"/>
        </w:rPr>
        <w:t xml:space="preserve">, camino a Mirador. Falda S de la Fila </w:t>
      </w:r>
      <w:proofErr w:type="spellStart"/>
      <w:r w:rsidR="00DE5A37" w:rsidRPr="00670117">
        <w:rPr>
          <w:rStyle w:val="Ninguno"/>
          <w:rFonts w:ascii="Arial" w:eastAsia="Arial" w:hAnsi="Arial" w:cs="Arial"/>
          <w:color w:val="000000" w:themeColor="text1"/>
          <w:lang w:val="es-ES"/>
        </w:rPr>
        <w:t>Cuericí</w:t>
      </w:r>
      <w:proofErr w:type="spellEnd"/>
      <w:r w:rsidR="00DE5A37" w:rsidRPr="00670117">
        <w:rPr>
          <w:rStyle w:val="Ninguno"/>
          <w:rFonts w:ascii="Arial" w:eastAsia="Arial" w:hAnsi="Arial" w:cs="Arial"/>
          <w:color w:val="000000" w:themeColor="text1"/>
          <w:lang w:val="es-ES"/>
        </w:rPr>
        <w:t xml:space="preserve">, 09°33'21" N, 83°40'00" O, 2606–2800 m, 21 </w:t>
      </w:r>
      <w:r w:rsidR="00130005" w:rsidRPr="00670117">
        <w:rPr>
          <w:rStyle w:val="Ninguno"/>
          <w:rFonts w:ascii="Arial" w:eastAsia="Arial" w:hAnsi="Arial" w:cs="Arial"/>
          <w:color w:val="000000" w:themeColor="text1"/>
          <w:lang w:val="es-ES"/>
        </w:rPr>
        <w:t>J</w:t>
      </w:r>
      <w:r w:rsidR="00DE5A37" w:rsidRPr="00670117">
        <w:rPr>
          <w:rStyle w:val="Ninguno"/>
          <w:rFonts w:ascii="Arial" w:eastAsia="Arial" w:hAnsi="Arial" w:cs="Arial"/>
          <w:color w:val="000000" w:themeColor="text1"/>
          <w:lang w:val="es-ES"/>
        </w:rPr>
        <w:t xml:space="preserve">un 2008, </w:t>
      </w:r>
      <w:r w:rsidR="00DE5A37" w:rsidRPr="00670117">
        <w:rPr>
          <w:rStyle w:val="Ninguno"/>
          <w:rFonts w:ascii="Arial" w:eastAsia="Arial" w:hAnsi="Arial" w:cs="Arial"/>
          <w:i/>
          <w:color w:val="000000" w:themeColor="text1"/>
          <w:lang w:val="es-ES"/>
        </w:rPr>
        <w:t xml:space="preserve">J. F. Morales 16786 &amp; OTS </w:t>
      </w:r>
      <w:proofErr w:type="spellStart"/>
      <w:r w:rsidR="00DE5A37" w:rsidRPr="00670117">
        <w:rPr>
          <w:rStyle w:val="Ninguno"/>
          <w:rFonts w:ascii="Arial" w:eastAsia="Arial" w:hAnsi="Arial" w:cs="Arial"/>
          <w:i/>
          <w:color w:val="000000" w:themeColor="text1"/>
          <w:lang w:val="es-ES"/>
        </w:rPr>
        <w:t>course</w:t>
      </w:r>
      <w:proofErr w:type="spellEnd"/>
      <w:r w:rsidR="00DE5A37" w:rsidRPr="00670117">
        <w:rPr>
          <w:rStyle w:val="Ninguno"/>
          <w:rFonts w:ascii="Arial" w:eastAsia="Arial" w:hAnsi="Arial" w:cs="Arial"/>
          <w:i/>
          <w:color w:val="000000" w:themeColor="text1"/>
          <w:lang w:val="es-ES"/>
        </w:rPr>
        <w:t xml:space="preserve"> 2008–09</w:t>
      </w:r>
      <w:r w:rsidR="00DE5A37" w:rsidRPr="00670117">
        <w:rPr>
          <w:rStyle w:val="Ninguno"/>
          <w:rFonts w:ascii="Arial" w:eastAsia="Arial" w:hAnsi="Arial" w:cs="Arial"/>
          <w:color w:val="000000" w:themeColor="text1"/>
          <w:lang w:val="es-ES"/>
        </w:rPr>
        <w:t xml:space="preserve"> (CR).</w:t>
      </w:r>
      <w:r w:rsidRPr="00670117">
        <w:rPr>
          <w:rStyle w:val="Ninguno"/>
          <w:rFonts w:ascii="Arial" w:hAnsi="Arial" w:cs="Arial"/>
          <w:lang w:val="es-ES"/>
        </w:rPr>
        <w:t xml:space="preserve"> </w:t>
      </w:r>
      <w:r w:rsidRPr="00670117">
        <w:rPr>
          <w:rStyle w:val="Ninguno"/>
          <w:rFonts w:ascii="Arial" w:hAnsi="Arial" w:cs="Arial"/>
          <w:b/>
          <w:bCs/>
          <w:lang w:val="es-ES"/>
        </w:rPr>
        <w:t>Puntarenas:</w:t>
      </w:r>
      <w:r w:rsidRPr="00670117">
        <w:rPr>
          <w:rStyle w:val="Ninguno"/>
          <w:rFonts w:ascii="Arial" w:hAnsi="Arial" w:cs="Arial"/>
          <w:lang w:val="es-ES"/>
        </w:rPr>
        <w:t xml:space="preserve"> Cantón Buenos Aires, distrito Buenos Aires. Cordillera de Talamanca, Parque Internacional La Amistad (ACLA-C), en la divisoria continental, 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09°19'17.80" N, 83°12'14,69" O, 2698 m, 17 </w:t>
      </w:r>
      <w:r w:rsidR="00130005" w:rsidRPr="00670117">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floreció en cultivo en el JBL, 08 </w:t>
      </w:r>
      <w:r w:rsidR="00130005" w:rsidRPr="00670117">
        <w:rPr>
          <w:rStyle w:val="Ninguno"/>
          <w:rFonts w:ascii="Arial" w:hAnsi="Arial" w:cs="Arial"/>
          <w:lang w:val="es-ES"/>
        </w:rPr>
        <w:t>A</w:t>
      </w:r>
      <w:r w:rsidRPr="00670117">
        <w:rPr>
          <w:rStyle w:val="Ninguno"/>
          <w:rFonts w:ascii="Arial" w:hAnsi="Arial" w:cs="Arial"/>
          <w:lang w:val="es-ES"/>
        </w:rPr>
        <w:t xml:space="preserve">br 2017, </w:t>
      </w:r>
      <w:r w:rsidRPr="00670117">
        <w:rPr>
          <w:rStyle w:val="Ninguno"/>
          <w:rFonts w:ascii="Arial" w:hAnsi="Arial" w:cs="Arial"/>
          <w:i/>
          <w:iCs/>
          <w:lang w:val="es-ES"/>
        </w:rPr>
        <w:t xml:space="preserve">I. Chinchilla 2925,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 </w:t>
      </w:r>
      <w:r w:rsidR="00283319" w:rsidRPr="00670117">
        <w:rPr>
          <w:rStyle w:val="Ninguno"/>
          <w:rFonts w:ascii="Arial" w:hAnsi="Arial" w:cs="Arial"/>
          <w:lang w:val="es-ES"/>
        </w:rPr>
        <w:t xml:space="preserve">Cantón Buenos Aires, distrito Buenos Aires. Cordillera de Talamanca, sendero de la </w:t>
      </w:r>
      <w:proofErr w:type="spellStart"/>
      <w:r w:rsidR="00283319" w:rsidRPr="00670117">
        <w:rPr>
          <w:rStyle w:val="Ninguno"/>
          <w:rFonts w:ascii="Arial" w:hAnsi="Arial" w:cs="Arial"/>
          <w:lang w:val="es-ES"/>
        </w:rPr>
        <w:t>transtalamanca</w:t>
      </w:r>
      <w:proofErr w:type="spellEnd"/>
      <w:r w:rsidR="00283319" w:rsidRPr="00670117">
        <w:rPr>
          <w:rStyle w:val="Ninguno"/>
          <w:rFonts w:ascii="Arial" w:hAnsi="Arial" w:cs="Arial"/>
          <w:lang w:val="es-ES"/>
        </w:rPr>
        <w:t xml:space="preserve">, cerca de la divisoria continental, 09°19'40.00" N, 83°14'13.00" O, 2270 m, 25 </w:t>
      </w:r>
      <w:r w:rsidR="00130005" w:rsidRPr="00670117">
        <w:rPr>
          <w:rStyle w:val="Ninguno"/>
          <w:rFonts w:ascii="Arial" w:hAnsi="Arial" w:cs="Arial"/>
          <w:lang w:val="es-ES"/>
        </w:rPr>
        <w:t>A</w:t>
      </w:r>
      <w:r w:rsidR="00283319" w:rsidRPr="00670117">
        <w:rPr>
          <w:rStyle w:val="Ninguno"/>
          <w:rFonts w:ascii="Arial" w:hAnsi="Arial" w:cs="Arial"/>
          <w:lang w:val="es-ES"/>
        </w:rPr>
        <w:t xml:space="preserve">br 2017, </w:t>
      </w:r>
      <w:r w:rsidR="00283319" w:rsidRPr="00670117">
        <w:rPr>
          <w:rStyle w:val="Ninguno"/>
          <w:rFonts w:ascii="Arial" w:hAnsi="Arial" w:cs="Arial"/>
          <w:i/>
          <w:lang w:val="es-ES"/>
        </w:rPr>
        <w:t xml:space="preserve">I. Chinchilla 3374, A. </w:t>
      </w:r>
      <w:proofErr w:type="spellStart"/>
      <w:r w:rsidR="00283319" w:rsidRPr="00670117">
        <w:rPr>
          <w:rStyle w:val="Ninguno"/>
          <w:rFonts w:ascii="Arial" w:hAnsi="Arial" w:cs="Arial"/>
          <w:i/>
          <w:lang w:val="es-ES"/>
        </w:rPr>
        <w:t>Karremans</w:t>
      </w:r>
      <w:proofErr w:type="spellEnd"/>
      <w:r w:rsidR="00283319" w:rsidRPr="00670117">
        <w:rPr>
          <w:rStyle w:val="Ninguno"/>
          <w:rFonts w:ascii="Arial" w:hAnsi="Arial" w:cs="Arial"/>
          <w:i/>
          <w:lang w:val="es-ES"/>
        </w:rPr>
        <w:t xml:space="preserve">, G. Rojas-Alvarado, M. Cedeño, E. </w:t>
      </w:r>
      <w:proofErr w:type="spellStart"/>
      <w:r w:rsidR="00283319" w:rsidRPr="00670117">
        <w:rPr>
          <w:rStyle w:val="Ninguno"/>
          <w:rFonts w:ascii="Arial" w:hAnsi="Arial" w:cs="Arial"/>
          <w:i/>
          <w:lang w:val="es-ES"/>
        </w:rPr>
        <w:t>Kaes</w:t>
      </w:r>
      <w:proofErr w:type="spellEnd"/>
      <w:r w:rsidR="00283319" w:rsidRPr="00670117">
        <w:rPr>
          <w:rStyle w:val="Ninguno"/>
          <w:rFonts w:ascii="Arial" w:hAnsi="Arial" w:cs="Arial"/>
          <w:i/>
          <w:lang w:val="es-ES"/>
        </w:rPr>
        <w:t xml:space="preserve"> &amp; O. Zúñiga </w:t>
      </w:r>
      <w:r w:rsidR="00283319" w:rsidRPr="00670117">
        <w:rPr>
          <w:rStyle w:val="Ninguno"/>
          <w:rFonts w:ascii="Arial" w:hAnsi="Arial" w:cs="Arial"/>
          <w:lang w:val="es-ES"/>
        </w:rPr>
        <w:t>(JBL</w:t>
      </w:r>
      <w:r w:rsidR="007D0B90">
        <w:rPr>
          <w:rStyle w:val="Ninguno"/>
          <w:rFonts w:ascii="Arial" w:hAnsi="Arial" w:cs="Arial"/>
          <w:lang w:val="es-ES"/>
        </w:rPr>
        <w:t xml:space="preserve"> [</w:t>
      </w:r>
      <w:r w:rsidR="00DE01F8">
        <w:rPr>
          <w:rStyle w:val="Ninguno"/>
          <w:rFonts w:ascii="Arial" w:hAnsi="Arial" w:cs="Arial"/>
          <w:lang w:val="es-ES"/>
        </w:rPr>
        <w:t xml:space="preserve">número </w:t>
      </w:r>
      <w:r w:rsidR="00283319" w:rsidRPr="00670117">
        <w:rPr>
          <w:rStyle w:val="Ninguno"/>
          <w:rFonts w:ascii="Arial" w:hAnsi="Arial" w:cs="Arial"/>
          <w:lang w:val="es-ES"/>
        </w:rPr>
        <w:t>FAA</w:t>
      </w:r>
      <w:r w:rsidR="005A24BC" w:rsidRPr="00670117">
        <w:rPr>
          <w:rStyle w:val="Ninguno"/>
          <w:rFonts w:ascii="Arial" w:hAnsi="Arial" w:cs="Arial"/>
          <w:bCs/>
          <w:lang w:val="es-ES"/>
        </w:rPr>
        <w:t>–</w:t>
      </w:r>
      <w:r w:rsidR="00283319" w:rsidRPr="00670117">
        <w:rPr>
          <w:rStyle w:val="Ninguno"/>
          <w:rFonts w:ascii="Arial" w:hAnsi="Arial" w:cs="Arial"/>
          <w:lang w:val="es-ES"/>
        </w:rPr>
        <w:t>J0474</w:t>
      </w:r>
      <w:r w:rsidR="007D0B90">
        <w:rPr>
          <w:rStyle w:val="Ninguno"/>
          <w:rFonts w:ascii="Arial" w:hAnsi="Arial" w:cs="Arial"/>
          <w:lang w:val="es-ES"/>
        </w:rPr>
        <w:t>]</w:t>
      </w:r>
      <w:r w:rsidR="00283319" w:rsidRPr="00670117">
        <w:rPr>
          <w:rStyle w:val="Ninguno"/>
          <w:rFonts w:ascii="Arial" w:hAnsi="Arial" w:cs="Arial"/>
          <w:lang w:val="es-ES"/>
        </w:rPr>
        <w:t xml:space="preserve">). </w:t>
      </w:r>
      <w:r w:rsidRPr="00670117">
        <w:rPr>
          <w:rStyle w:val="Ninguno"/>
          <w:rFonts w:ascii="Arial" w:hAnsi="Arial" w:cs="Arial"/>
          <w:b/>
          <w:bCs/>
          <w:lang w:val="es-ES"/>
        </w:rPr>
        <w:t xml:space="preserve">San José: </w:t>
      </w:r>
      <w:r w:rsidRPr="00670117">
        <w:rPr>
          <w:rStyle w:val="Ninguno"/>
          <w:rFonts w:ascii="Arial" w:hAnsi="Arial" w:cs="Arial"/>
          <w:lang w:val="es-ES"/>
        </w:rPr>
        <w:t xml:space="preserve">Dota. R. F. Los Santos, Cuenca del </w:t>
      </w:r>
      <w:proofErr w:type="spellStart"/>
      <w:r w:rsidRPr="00670117">
        <w:rPr>
          <w:rStyle w:val="Ninguno"/>
          <w:rFonts w:ascii="Arial" w:hAnsi="Arial" w:cs="Arial"/>
          <w:lang w:val="es-ES"/>
        </w:rPr>
        <w:t>Savegre</w:t>
      </w:r>
      <w:proofErr w:type="spellEnd"/>
      <w:r w:rsidRPr="00670117">
        <w:rPr>
          <w:rStyle w:val="Ninguno"/>
          <w:rFonts w:ascii="Arial" w:hAnsi="Arial" w:cs="Arial"/>
          <w:lang w:val="es-ES"/>
        </w:rPr>
        <w:t>. Dota, Quebrador, 2 km camino a San Gerardo, 09°35'10,24" N, 83°48'00,78" W, 2600</w:t>
      </w:r>
      <w:r w:rsidR="009229B0" w:rsidRPr="00670117">
        <w:rPr>
          <w:rStyle w:val="Ninguno"/>
          <w:rFonts w:ascii="Arial" w:hAnsi="Arial" w:cs="Arial"/>
          <w:lang w:val="es-ES"/>
        </w:rPr>
        <w:t>–</w:t>
      </w:r>
      <w:r w:rsidRPr="00670117">
        <w:rPr>
          <w:rStyle w:val="Ninguno"/>
          <w:rFonts w:ascii="Arial" w:hAnsi="Arial" w:cs="Arial"/>
          <w:lang w:val="es-ES"/>
        </w:rPr>
        <w:t xml:space="preserve">2700 m, 26 </w:t>
      </w:r>
      <w:r w:rsidR="00171D72" w:rsidRPr="00670117">
        <w:rPr>
          <w:rStyle w:val="Ninguno"/>
          <w:rFonts w:ascii="Arial" w:hAnsi="Arial" w:cs="Arial"/>
          <w:lang w:val="es-ES"/>
        </w:rPr>
        <w:t>J</w:t>
      </w:r>
      <w:r w:rsidRPr="00670117">
        <w:rPr>
          <w:rStyle w:val="Ninguno"/>
          <w:rFonts w:ascii="Arial" w:hAnsi="Arial" w:cs="Arial"/>
          <w:lang w:val="es-ES"/>
        </w:rPr>
        <w:t xml:space="preserve">un 2007, </w:t>
      </w:r>
      <w:r w:rsidRPr="00670117">
        <w:rPr>
          <w:rStyle w:val="Ninguno"/>
          <w:rFonts w:ascii="Arial" w:hAnsi="Arial" w:cs="Arial"/>
          <w:i/>
          <w:iCs/>
          <w:lang w:val="es-ES"/>
        </w:rPr>
        <w:t>J. F. Morales 14776</w:t>
      </w:r>
      <w:r w:rsidRPr="00670117">
        <w:rPr>
          <w:rStyle w:val="Ninguno"/>
          <w:rFonts w:ascii="Arial" w:hAnsi="Arial" w:cs="Arial"/>
          <w:lang w:val="es-ES"/>
        </w:rPr>
        <w:t xml:space="preserve"> (CR). </w:t>
      </w:r>
      <w:r w:rsidR="007D0070" w:rsidRPr="00670117">
        <w:rPr>
          <w:rStyle w:val="Ninguno"/>
          <w:rFonts w:ascii="Arial" w:hAnsi="Arial" w:cs="Arial"/>
          <w:lang w:val="es-ES"/>
        </w:rPr>
        <w:t xml:space="preserve">Dota, Copey, Parque Nacional los Quetzales, 1,6 km al </w:t>
      </w:r>
      <w:proofErr w:type="spellStart"/>
      <w:r w:rsidR="007D0070" w:rsidRPr="00670117">
        <w:rPr>
          <w:rStyle w:val="Ninguno"/>
          <w:rFonts w:ascii="Arial" w:hAnsi="Arial" w:cs="Arial"/>
          <w:lang w:val="es-ES"/>
        </w:rPr>
        <w:t>suroste</w:t>
      </w:r>
      <w:proofErr w:type="spellEnd"/>
      <w:r w:rsidR="007D0070" w:rsidRPr="00670117">
        <w:rPr>
          <w:rStyle w:val="Ninguno"/>
          <w:rFonts w:ascii="Arial" w:hAnsi="Arial" w:cs="Arial"/>
          <w:lang w:val="es-ES"/>
        </w:rPr>
        <w:t xml:space="preserve"> de la casa de Guarda parques sobre el camino a Providencia, 09°35'37,40" N, 83°50'10,50" O, 2460 m, 06 </w:t>
      </w:r>
      <w:r w:rsidR="00171D72" w:rsidRPr="00670117">
        <w:rPr>
          <w:rStyle w:val="Ninguno"/>
          <w:rFonts w:ascii="Arial" w:hAnsi="Arial" w:cs="Arial"/>
          <w:lang w:val="es-ES"/>
        </w:rPr>
        <w:t>J</w:t>
      </w:r>
      <w:r w:rsidR="007D0070" w:rsidRPr="00670117">
        <w:rPr>
          <w:rStyle w:val="Ninguno"/>
          <w:rFonts w:ascii="Arial" w:hAnsi="Arial" w:cs="Arial"/>
          <w:lang w:val="es-ES"/>
        </w:rPr>
        <w:t xml:space="preserve">un 2019, </w:t>
      </w:r>
      <w:r w:rsidR="007D0070" w:rsidRPr="00670117">
        <w:rPr>
          <w:rStyle w:val="Ninguno"/>
          <w:rFonts w:ascii="Arial" w:hAnsi="Arial" w:cs="Arial"/>
          <w:i/>
          <w:lang w:val="es-ES"/>
        </w:rPr>
        <w:t>M. Díaz 365, M. Fernández, L. Oses, G. Rojas-Alvarado &amp; G. Salguero</w:t>
      </w:r>
      <w:r w:rsidR="007D0070" w:rsidRPr="00670117">
        <w:rPr>
          <w:rStyle w:val="Ninguno"/>
          <w:rFonts w:ascii="Arial" w:hAnsi="Arial" w:cs="Arial"/>
          <w:lang w:val="es-ES"/>
        </w:rPr>
        <w:t xml:space="preserve"> (JBL). </w:t>
      </w:r>
      <w:r w:rsidR="00F364A0" w:rsidRPr="00670117">
        <w:rPr>
          <w:rStyle w:val="Ninguno"/>
          <w:rFonts w:ascii="Arial" w:hAnsi="Arial" w:cs="Arial"/>
          <w:lang w:val="es-ES"/>
        </w:rPr>
        <w:t xml:space="preserve">Cantón de Pérez Zeledón. Cuenca </w:t>
      </w:r>
      <w:proofErr w:type="spellStart"/>
      <w:r w:rsidR="00F364A0" w:rsidRPr="00670117">
        <w:rPr>
          <w:rStyle w:val="Ninguno"/>
          <w:rFonts w:ascii="Arial" w:hAnsi="Arial" w:cs="Arial"/>
          <w:lang w:val="es-ES"/>
        </w:rPr>
        <w:t>Térraba</w:t>
      </w:r>
      <w:proofErr w:type="spellEnd"/>
      <w:r w:rsidR="00F364A0" w:rsidRPr="00670117">
        <w:rPr>
          <w:rStyle w:val="Ninguno"/>
          <w:rFonts w:ascii="Arial" w:hAnsi="Arial" w:cs="Arial"/>
          <w:lang w:val="es-ES"/>
        </w:rPr>
        <w:t xml:space="preserve">-Sierpe. Estación </w:t>
      </w:r>
      <w:proofErr w:type="spellStart"/>
      <w:r w:rsidR="00F364A0" w:rsidRPr="00670117">
        <w:rPr>
          <w:rStyle w:val="Ninguno"/>
          <w:rFonts w:ascii="Arial" w:hAnsi="Arial" w:cs="Arial"/>
          <w:lang w:val="es-ES"/>
        </w:rPr>
        <w:t>Cuericí</w:t>
      </w:r>
      <w:proofErr w:type="spellEnd"/>
      <w:r w:rsidR="00F364A0" w:rsidRPr="00670117">
        <w:rPr>
          <w:rStyle w:val="Ninguno"/>
          <w:rFonts w:ascii="Arial" w:hAnsi="Arial" w:cs="Arial"/>
          <w:lang w:val="es-ES"/>
        </w:rPr>
        <w:t xml:space="preserve">. Sendero a la Piedra. 5 km este de Villa Mills, en bosque primario, 09°33'22" N, 83°40'32" W, 2700 m, 09 </w:t>
      </w:r>
      <w:r w:rsidR="00171D72" w:rsidRPr="00670117">
        <w:rPr>
          <w:rStyle w:val="Ninguno"/>
          <w:rFonts w:ascii="Arial" w:hAnsi="Arial" w:cs="Arial"/>
          <w:lang w:val="es-ES"/>
        </w:rPr>
        <w:t>O</w:t>
      </w:r>
      <w:r w:rsidR="00F364A0" w:rsidRPr="00670117">
        <w:rPr>
          <w:rStyle w:val="Ninguno"/>
          <w:rFonts w:ascii="Arial" w:hAnsi="Arial" w:cs="Arial"/>
          <w:lang w:val="es-ES"/>
        </w:rPr>
        <w:t xml:space="preserve">ct 1996, </w:t>
      </w:r>
      <w:r w:rsidR="00F364A0" w:rsidRPr="00670117">
        <w:rPr>
          <w:rStyle w:val="Ninguno"/>
          <w:rFonts w:ascii="Arial" w:hAnsi="Arial" w:cs="Arial"/>
          <w:i/>
          <w:iCs/>
          <w:lang w:val="es-ES"/>
        </w:rPr>
        <w:t>B. Gamboa 771</w:t>
      </w:r>
      <w:r w:rsidR="00F364A0" w:rsidRPr="00670117">
        <w:rPr>
          <w:rStyle w:val="Ninguno"/>
          <w:rFonts w:ascii="Arial" w:hAnsi="Arial" w:cs="Arial"/>
          <w:lang w:val="es-ES"/>
        </w:rPr>
        <w:t xml:space="preserve"> (CR). </w:t>
      </w:r>
      <w:r w:rsidR="00D672B3" w:rsidRPr="00670117">
        <w:rPr>
          <w:rStyle w:val="Ninguno"/>
          <w:rFonts w:ascii="Arial" w:eastAsia="Arial" w:hAnsi="Arial" w:cs="Arial"/>
          <w:color w:val="000000" w:themeColor="text1"/>
          <w:lang w:val="es-ES"/>
        </w:rPr>
        <w:t>Cantón Pérez Zeledón, distrito Páramo. Reserva Forestal Los Santos. Siberia, Amigos del Bosque, 09</w:t>
      </w:r>
      <w:r w:rsidR="00D672B3" w:rsidRPr="00670117">
        <w:rPr>
          <w:rStyle w:val="Ninguno"/>
          <w:rFonts w:ascii="Arial" w:hAnsi="Arial" w:cs="Arial"/>
          <w:lang w:val="es-ES"/>
        </w:rPr>
        <w:t>°</w:t>
      </w:r>
      <w:r w:rsidR="00D672B3" w:rsidRPr="00670117">
        <w:rPr>
          <w:rStyle w:val="Ninguno"/>
          <w:rFonts w:ascii="Arial" w:eastAsia="Arial" w:hAnsi="Arial" w:cs="Arial"/>
          <w:color w:val="000000" w:themeColor="text1"/>
          <w:lang w:val="es-ES"/>
        </w:rPr>
        <w:t>32'53,12" N, 83</w:t>
      </w:r>
      <w:r w:rsidR="00D672B3" w:rsidRPr="00670117">
        <w:rPr>
          <w:rStyle w:val="Ninguno"/>
          <w:rFonts w:ascii="Arial" w:hAnsi="Arial" w:cs="Arial"/>
          <w:lang w:val="es-ES"/>
        </w:rPr>
        <w:t>°</w:t>
      </w:r>
      <w:r w:rsidR="00D672B3" w:rsidRPr="00670117">
        <w:rPr>
          <w:rStyle w:val="Ninguno"/>
          <w:rFonts w:ascii="Arial" w:eastAsia="Arial" w:hAnsi="Arial" w:cs="Arial"/>
          <w:color w:val="000000" w:themeColor="text1"/>
          <w:lang w:val="es-ES"/>
        </w:rPr>
        <w:t xml:space="preserve">43'2,5" O, 3018 m, </w:t>
      </w:r>
      <w:r w:rsidR="00D672B3" w:rsidRPr="00670117">
        <w:rPr>
          <w:rStyle w:val="Ninguno"/>
          <w:rFonts w:ascii="Arial" w:hAnsi="Arial" w:cs="Arial"/>
          <w:lang w:val="es-ES"/>
        </w:rPr>
        <w:t xml:space="preserve">recolectada por Nelson Chaves Elizondo, 03 </w:t>
      </w:r>
      <w:r w:rsidR="00171D72" w:rsidRPr="00670117">
        <w:rPr>
          <w:rStyle w:val="Ninguno"/>
          <w:rFonts w:ascii="Arial" w:hAnsi="Arial" w:cs="Arial"/>
          <w:lang w:val="es-ES"/>
        </w:rPr>
        <w:t>J</w:t>
      </w:r>
      <w:r w:rsidR="00D672B3" w:rsidRPr="00670117">
        <w:rPr>
          <w:rStyle w:val="Ninguno"/>
          <w:rFonts w:ascii="Arial" w:hAnsi="Arial" w:cs="Arial"/>
          <w:lang w:val="es-ES"/>
        </w:rPr>
        <w:t xml:space="preserve">ul 2019, </w:t>
      </w:r>
      <w:r w:rsidR="00D672B3" w:rsidRPr="00670117">
        <w:rPr>
          <w:rStyle w:val="Ninguno"/>
          <w:rFonts w:ascii="Arial" w:hAnsi="Arial" w:cs="Arial"/>
          <w:i/>
          <w:lang w:val="es-ES"/>
        </w:rPr>
        <w:t xml:space="preserve">I. Chinchilla 4104 </w:t>
      </w:r>
      <w:r w:rsidR="00D672B3" w:rsidRPr="00670117">
        <w:rPr>
          <w:rStyle w:val="Ninguno"/>
          <w:rFonts w:ascii="Arial" w:hAnsi="Arial" w:cs="Arial"/>
          <w:lang w:val="es-ES"/>
        </w:rPr>
        <w:t>(CR, US</w:t>
      </w:r>
      <w:r w:rsidR="00507512" w:rsidRPr="00670117">
        <w:rPr>
          <w:rStyle w:val="Ninguno"/>
          <w:rFonts w:ascii="Arial" w:hAnsi="Arial" w:cs="Arial"/>
          <w:lang w:val="es-ES"/>
        </w:rPr>
        <w:t>J</w:t>
      </w:r>
      <w:r w:rsidR="00315F42">
        <w:rPr>
          <w:rStyle w:val="Ninguno"/>
          <w:rFonts w:ascii="Arial" w:hAnsi="Arial" w:cs="Arial"/>
          <w:lang w:val="es-ES"/>
        </w:rPr>
        <w:t xml:space="preserve"> [2 duplicados]</w:t>
      </w:r>
      <w:r w:rsidR="00D672B3" w:rsidRPr="00670117">
        <w:rPr>
          <w:rStyle w:val="Ninguno"/>
          <w:rFonts w:ascii="Arial" w:hAnsi="Arial" w:cs="Arial"/>
          <w:lang w:val="es-ES"/>
        </w:rPr>
        <w:t xml:space="preserve">). </w:t>
      </w:r>
      <w:r w:rsidR="00FC65AA" w:rsidRPr="00670117">
        <w:rPr>
          <w:rStyle w:val="Ninguno"/>
          <w:rFonts w:ascii="Arial" w:hAnsi="Arial" w:cs="Arial"/>
          <w:lang w:val="es-ES"/>
        </w:rPr>
        <w:t xml:space="preserve">Pérez Zeledón, San Isidro de El General. Área no protegida. </w:t>
      </w:r>
      <w:proofErr w:type="spellStart"/>
      <w:r w:rsidR="00FC65AA" w:rsidRPr="00670117">
        <w:rPr>
          <w:rStyle w:val="Ninguno"/>
          <w:rFonts w:ascii="Arial" w:hAnsi="Arial" w:cs="Arial"/>
          <w:lang w:val="en-US"/>
        </w:rPr>
        <w:t>Albergue</w:t>
      </w:r>
      <w:proofErr w:type="spellEnd"/>
      <w:r w:rsidR="00FC65AA" w:rsidRPr="00670117">
        <w:rPr>
          <w:rStyle w:val="Ninguno"/>
          <w:rFonts w:ascii="Arial" w:hAnsi="Arial" w:cs="Arial"/>
          <w:lang w:val="en-US"/>
        </w:rPr>
        <w:t xml:space="preserve"> </w:t>
      </w:r>
      <w:proofErr w:type="spellStart"/>
      <w:r w:rsidR="00FC65AA" w:rsidRPr="00670117">
        <w:rPr>
          <w:rStyle w:val="Ninguno"/>
          <w:rFonts w:ascii="Arial" w:hAnsi="Arial" w:cs="Arial"/>
          <w:lang w:val="en-US"/>
        </w:rPr>
        <w:t>Cuericí</w:t>
      </w:r>
      <w:proofErr w:type="spellEnd"/>
      <w:r w:rsidR="00FC65AA" w:rsidRPr="00670117">
        <w:rPr>
          <w:rStyle w:val="Ninguno"/>
          <w:rFonts w:ascii="Arial" w:hAnsi="Arial" w:cs="Arial"/>
          <w:lang w:val="en-US"/>
        </w:rPr>
        <w:t xml:space="preserve">. Upper montane wet forest, 09°33'30" N, 83°39'42" W, 2600 m, 23 </w:t>
      </w:r>
      <w:r w:rsidR="00171D72" w:rsidRPr="00670117">
        <w:rPr>
          <w:rStyle w:val="Ninguno"/>
          <w:rFonts w:ascii="Arial" w:hAnsi="Arial" w:cs="Arial"/>
          <w:lang w:val="en-US"/>
        </w:rPr>
        <w:t>J</w:t>
      </w:r>
      <w:r w:rsidR="00FC65AA" w:rsidRPr="00670117">
        <w:rPr>
          <w:rStyle w:val="Ninguno"/>
          <w:rFonts w:ascii="Arial" w:hAnsi="Arial" w:cs="Arial"/>
          <w:lang w:val="en-US"/>
        </w:rPr>
        <w:t xml:space="preserve">un 2002, </w:t>
      </w:r>
      <w:r w:rsidR="00FC65AA" w:rsidRPr="00670117">
        <w:rPr>
          <w:rStyle w:val="Ninguno"/>
          <w:rFonts w:ascii="Arial" w:hAnsi="Arial" w:cs="Arial"/>
          <w:i/>
          <w:iCs/>
          <w:lang w:val="en-US"/>
        </w:rPr>
        <w:lastRenderedPageBreak/>
        <w:t xml:space="preserve">B. Boyle 6330, D. </w:t>
      </w:r>
      <w:proofErr w:type="spellStart"/>
      <w:r w:rsidR="00FC65AA" w:rsidRPr="00670117">
        <w:rPr>
          <w:rStyle w:val="Ninguno"/>
          <w:rFonts w:ascii="Arial" w:hAnsi="Arial" w:cs="Arial"/>
          <w:i/>
          <w:iCs/>
          <w:lang w:val="en-US"/>
        </w:rPr>
        <w:t>Trapnell</w:t>
      </w:r>
      <w:proofErr w:type="spellEnd"/>
      <w:r w:rsidR="00FC65AA" w:rsidRPr="00670117">
        <w:rPr>
          <w:rStyle w:val="Ninguno"/>
          <w:rFonts w:ascii="Arial" w:hAnsi="Arial" w:cs="Arial"/>
          <w:i/>
          <w:iCs/>
          <w:lang w:val="en-US"/>
        </w:rPr>
        <w:t xml:space="preserve">, S. Smith, et al. </w:t>
      </w:r>
      <w:r w:rsidR="00FC65AA" w:rsidRPr="00670117">
        <w:rPr>
          <w:rStyle w:val="Ninguno"/>
          <w:rFonts w:ascii="Arial" w:hAnsi="Arial" w:cs="Arial"/>
          <w:lang w:val="es-CR"/>
        </w:rPr>
        <w:t>(CR).</w:t>
      </w:r>
      <w:r w:rsidR="00FC65AA" w:rsidRPr="00670117">
        <w:rPr>
          <w:rStyle w:val="Ninguno"/>
          <w:rFonts w:ascii="Arial" w:hAnsi="Arial" w:cs="Arial"/>
          <w:b/>
          <w:bCs/>
          <w:lang w:val="es-CR"/>
        </w:rPr>
        <w:t xml:space="preserve"> </w:t>
      </w:r>
      <w:r w:rsidRPr="00670117">
        <w:rPr>
          <w:rStyle w:val="Ninguno"/>
          <w:rFonts w:ascii="Arial" w:hAnsi="Arial" w:cs="Arial"/>
          <w:lang w:val="es-ES"/>
        </w:rPr>
        <w:t xml:space="preserve">Cantón Pérez Zeledón. P. N.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Cuenca </w:t>
      </w:r>
      <w:proofErr w:type="spellStart"/>
      <w:r w:rsidRPr="00670117">
        <w:rPr>
          <w:rStyle w:val="Ninguno"/>
          <w:rFonts w:ascii="Arial" w:hAnsi="Arial" w:cs="Arial"/>
          <w:lang w:val="es-ES"/>
        </w:rPr>
        <w:t>Térraba</w:t>
      </w:r>
      <w:proofErr w:type="spellEnd"/>
      <w:r w:rsidRPr="00670117">
        <w:rPr>
          <w:rStyle w:val="Ninguno"/>
          <w:rFonts w:ascii="Arial" w:hAnsi="Arial" w:cs="Arial"/>
          <w:lang w:val="es-ES"/>
        </w:rPr>
        <w:t xml:space="preserve">-Sierpe. Sendero a Cerro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Recolecta en páramo y bosque quemado, 09°26'55" N, 83°31'30" W, 3100−3200 m, 03 </w:t>
      </w:r>
      <w:proofErr w:type="spellStart"/>
      <w:r w:rsidR="006B7469"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1997, </w:t>
      </w:r>
      <w:r w:rsidRPr="00670117">
        <w:rPr>
          <w:rStyle w:val="Ninguno"/>
          <w:rFonts w:ascii="Arial" w:hAnsi="Arial" w:cs="Arial"/>
          <w:i/>
          <w:iCs/>
          <w:lang w:val="es-ES"/>
        </w:rPr>
        <w:t>E. Alfaro 1188</w:t>
      </w:r>
      <w:r w:rsidRPr="00670117">
        <w:rPr>
          <w:rStyle w:val="Ninguno"/>
          <w:rFonts w:ascii="Arial" w:hAnsi="Arial" w:cs="Arial"/>
          <w:lang w:val="es-ES"/>
        </w:rPr>
        <w:t xml:space="preserve"> (CR). </w:t>
      </w:r>
      <w:r w:rsidR="00FC65AA" w:rsidRPr="00670117">
        <w:rPr>
          <w:rStyle w:val="Ninguno"/>
          <w:rFonts w:ascii="Arial" w:hAnsi="Arial" w:cs="Arial"/>
          <w:color w:val="000000" w:themeColor="text1"/>
          <w:u w:color="99403D"/>
          <w:lang w:val="es-ES"/>
        </w:rPr>
        <w:t xml:space="preserve">Cantón Pérez Zeledón, distrito Rivas. Parque Nacional </w:t>
      </w:r>
      <w:proofErr w:type="spellStart"/>
      <w:r w:rsidR="00FC65AA" w:rsidRPr="00670117">
        <w:rPr>
          <w:rStyle w:val="Ninguno"/>
          <w:rFonts w:ascii="Arial" w:hAnsi="Arial" w:cs="Arial"/>
          <w:color w:val="000000" w:themeColor="text1"/>
          <w:u w:color="99403D"/>
          <w:lang w:val="es-ES"/>
        </w:rPr>
        <w:t>Chirripó</w:t>
      </w:r>
      <w:proofErr w:type="spellEnd"/>
      <w:r w:rsidR="00FC65AA" w:rsidRPr="00670117">
        <w:rPr>
          <w:rStyle w:val="Ninguno"/>
          <w:rFonts w:ascii="Arial" w:hAnsi="Arial" w:cs="Arial"/>
          <w:color w:val="000000" w:themeColor="text1"/>
          <w:u w:color="99403D"/>
          <w:lang w:val="es-ES"/>
        </w:rPr>
        <w:t xml:space="preserve">, sendero Cerro </w:t>
      </w:r>
      <w:proofErr w:type="spellStart"/>
      <w:r w:rsidR="00FC65AA" w:rsidRPr="00670117">
        <w:rPr>
          <w:rStyle w:val="Ninguno"/>
          <w:rFonts w:ascii="Arial" w:hAnsi="Arial" w:cs="Arial"/>
          <w:color w:val="000000" w:themeColor="text1"/>
          <w:u w:color="99403D"/>
          <w:lang w:val="es-ES"/>
        </w:rPr>
        <w:t>Chirripó</w:t>
      </w:r>
      <w:proofErr w:type="spellEnd"/>
      <w:r w:rsidR="00FC65AA" w:rsidRPr="00670117">
        <w:rPr>
          <w:rStyle w:val="Ninguno"/>
          <w:rFonts w:ascii="Arial" w:hAnsi="Arial" w:cs="Arial"/>
          <w:color w:val="000000" w:themeColor="text1"/>
          <w:u w:color="99403D"/>
          <w:lang w:val="es-ES"/>
        </w:rPr>
        <w:t xml:space="preserve">, aprox. 200 m después del KM 10, 09°26'35,30" N, 83°31'48,20" O, 3021 m, 23 Jul 2015, </w:t>
      </w:r>
      <w:r w:rsidR="00FC65AA" w:rsidRPr="00670117">
        <w:rPr>
          <w:rStyle w:val="Ninguno"/>
          <w:rFonts w:ascii="Arial" w:hAnsi="Arial" w:cs="Arial"/>
          <w:i/>
          <w:iCs/>
          <w:color w:val="000000" w:themeColor="text1"/>
          <w:u w:color="99403D"/>
          <w:lang w:val="es-ES"/>
        </w:rPr>
        <w:t>I. Chinchilla 23</w:t>
      </w:r>
      <w:r w:rsidR="00311DCC" w:rsidRPr="00670117">
        <w:rPr>
          <w:rStyle w:val="Ninguno"/>
          <w:rFonts w:ascii="Arial" w:hAnsi="Arial" w:cs="Arial"/>
          <w:i/>
          <w:iCs/>
          <w:color w:val="000000" w:themeColor="text1"/>
          <w:u w:color="99403D"/>
          <w:lang w:val="es-ES"/>
        </w:rPr>
        <w:t>41</w:t>
      </w:r>
      <w:r w:rsidR="00FC65AA" w:rsidRPr="00670117">
        <w:rPr>
          <w:rStyle w:val="Ninguno"/>
          <w:rFonts w:ascii="Arial" w:hAnsi="Arial" w:cs="Arial"/>
          <w:i/>
          <w:iCs/>
          <w:color w:val="000000" w:themeColor="text1"/>
          <w:u w:color="99403D"/>
          <w:lang w:val="es-ES"/>
        </w:rPr>
        <w:t xml:space="preserve">, G. M. </w:t>
      </w:r>
      <w:proofErr w:type="spellStart"/>
      <w:r w:rsidR="00FC65AA" w:rsidRPr="00670117">
        <w:rPr>
          <w:rStyle w:val="Ninguno"/>
          <w:rFonts w:ascii="Arial" w:hAnsi="Arial" w:cs="Arial"/>
          <w:i/>
          <w:iCs/>
          <w:color w:val="000000" w:themeColor="text1"/>
          <w:u w:color="99403D"/>
          <w:lang w:val="es-ES"/>
        </w:rPr>
        <w:t>Plunkett</w:t>
      </w:r>
      <w:proofErr w:type="spellEnd"/>
      <w:r w:rsidR="00FC65AA" w:rsidRPr="00670117">
        <w:rPr>
          <w:rStyle w:val="Ninguno"/>
          <w:rFonts w:ascii="Arial" w:hAnsi="Arial" w:cs="Arial"/>
          <w:i/>
          <w:iCs/>
          <w:color w:val="000000" w:themeColor="text1"/>
          <w:u w:color="99403D"/>
          <w:lang w:val="es-ES"/>
        </w:rPr>
        <w:t xml:space="preserve"> &amp; A. </w:t>
      </w:r>
      <w:proofErr w:type="spellStart"/>
      <w:r w:rsidR="00FC65AA" w:rsidRPr="00670117">
        <w:rPr>
          <w:rStyle w:val="Ninguno"/>
          <w:rFonts w:ascii="Arial" w:hAnsi="Arial" w:cs="Arial"/>
          <w:i/>
          <w:iCs/>
          <w:color w:val="000000" w:themeColor="text1"/>
          <w:u w:color="99403D"/>
          <w:lang w:val="es-ES"/>
        </w:rPr>
        <w:t>Nicolas</w:t>
      </w:r>
      <w:proofErr w:type="spellEnd"/>
      <w:r w:rsidR="00FC65AA" w:rsidRPr="00670117">
        <w:rPr>
          <w:rStyle w:val="Ninguno"/>
          <w:rFonts w:ascii="Arial" w:hAnsi="Arial" w:cs="Arial"/>
          <w:i/>
          <w:iCs/>
          <w:color w:val="000000" w:themeColor="text1"/>
          <w:u w:color="99403D"/>
          <w:lang w:val="es-ES"/>
        </w:rPr>
        <w:t xml:space="preserve"> </w:t>
      </w:r>
      <w:r w:rsidR="00FC65AA" w:rsidRPr="00670117">
        <w:rPr>
          <w:rStyle w:val="Ninguno"/>
          <w:rFonts w:ascii="Arial" w:hAnsi="Arial" w:cs="Arial"/>
          <w:color w:val="000000" w:themeColor="text1"/>
          <w:u w:color="99403D"/>
          <w:lang w:val="es-ES"/>
        </w:rPr>
        <w:t>(JBL).</w:t>
      </w:r>
      <w:r w:rsidR="00063E36" w:rsidRPr="00670117">
        <w:rPr>
          <w:rStyle w:val="Ninguno"/>
          <w:rFonts w:ascii="Arial" w:hAnsi="Arial" w:cs="Arial"/>
          <w:color w:val="000000" w:themeColor="text1"/>
          <w:u w:color="99403D"/>
          <w:lang w:val="es-ES"/>
        </w:rPr>
        <w:t xml:space="preserve"> Cantón Pérez Zeledón, distrito Rivas. Parque Nacional </w:t>
      </w:r>
      <w:proofErr w:type="spellStart"/>
      <w:r w:rsidR="00063E36" w:rsidRPr="00670117">
        <w:rPr>
          <w:rStyle w:val="Ninguno"/>
          <w:rFonts w:ascii="Arial" w:hAnsi="Arial" w:cs="Arial"/>
          <w:color w:val="000000" w:themeColor="text1"/>
          <w:u w:color="99403D"/>
          <w:lang w:val="es-ES"/>
        </w:rPr>
        <w:t>Chirripó</w:t>
      </w:r>
      <w:proofErr w:type="spellEnd"/>
      <w:r w:rsidR="00063E36" w:rsidRPr="00670117">
        <w:rPr>
          <w:rStyle w:val="Ninguno"/>
          <w:rFonts w:ascii="Arial" w:hAnsi="Arial" w:cs="Arial"/>
          <w:color w:val="000000" w:themeColor="text1"/>
          <w:u w:color="99403D"/>
          <w:lang w:val="es-ES"/>
        </w:rPr>
        <w:t xml:space="preserve">, sendero San Gerardo de </w:t>
      </w:r>
      <w:r w:rsidR="009534C0" w:rsidRPr="00670117">
        <w:rPr>
          <w:rStyle w:val="Ninguno"/>
          <w:rFonts w:ascii="Arial" w:hAnsi="Arial" w:cs="Arial"/>
          <w:color w:val="000000" w:themeColor="text1"/>
          <w:u w:color="99403D"/>
          <w:lang w:val="es-ES"/>
        </w:rPr>
        <w:t>Rivas-Albergue</w:t>
      </w:r>
      <w:r w:rsidR="00063E36" w:rsidRPr="00670117">
        <w:rPr>
          <w:rStyle w:val="Ninguno"/>
          <w:rFonts w:ascii="Arial" w:hAnsi="Arial" w:cs="Arial"/>
          <w:color w:val="000000" w:themeColor="text1"/>
          <w:u w:color="99403D"/>
          <w:lang w:val="es-ES"/>
        </w:rPr>
        <w:t xml:space="preserve"> Los Crestones, aprox. 300 m después del kilómetro 10, 09°26'33,67" N, 83°31'47,15" O, 3036 m, 13 </w:t>
      </w:r>
      <w:proofErr w:type="spellStart"/>
      <w:r w:rsidR="009534C0" w:rsidRPr="00670117">
        <w:rPr>
          <w:rStyle w:val="Ninguno"/>
          <w:rFonts w:ascii="Arial" w:hAnsi="Arial" w:cs="Arial"/>
          <w:color w:val="000000" w:themeColor="text1"/>
          <w:u w:color="99403D"/>
          <w:lang w:val="es-ES"/>
        </w:rPr>
        <w:t>A</w:t>
      </w:r>
      <w:r w:rsidR="00063E36" w:rsidRPr="00670117">
        <w:rPr>
          <w:rStyle w:val="Ninguno"/>
          <w:rFonts w:ascii="Arial" w:hAnsi="Arial" w:cs="Arial"/>
          <w:color w:val="000000" w:themeColor="text1"/>
          <w:u w:color="99403D"/>
          <w:lang w:val="es-ES"/>
        </w:rPr>
        <w:t>go</w:t>
      </w:r>
      <w:proofErr w:type="spellEnd"/>
      <w:r w:rsidR="00063E36" w:rsidRPr="00670117">
        <w:rPr>
          <w:rStyle w:val="Ninguno"/>
          <w:rFonts w:ascii="Arial" w:hAnsi="Arial" w:cs="Arial"/>
          <w:color w:val="000000" w:themeColor="text1"/>
          <w:u w:color="99403D"/>
          <w:lang w:val="es-ES"/>
        </w:rPr>
        <w:t xml:space="preserve"> 2017, </w:t>
      </w:r>
      <w:r w:rsidR="00063E36" w:rsidRPr="00670117">
        <w:rPr>
          <w:rStyle w:val="Ninguno"/>
          <w:rFonts w:ascii="Arial" w:hAnsi="Arial" w:cs="Arial"/>
          <w:i/>
          <w:color w:val="000000" w:themeColor="text1"/>
          <w:u w:color="99403D"/>
          <w:lang w:val="es-ES"/>
        </w:rPr>
        <w:t>I. Chinchilla 3353</w:t>
      </w:r>
      <w:r w:rsidR="00063E36" w:rsidRPr="00670117">
        <w:rPr>
          <w:rStyle w:val="Ninguno"/>
          <w:rFonts w:ascii="Arial" w:hAnsi="Arial" w:cs="Arial"/>
          <w:color w:val="000000" w:themeColor="text1"/>
          <w:u w:color="99403D"/>
          <w:lang w:val="es-ES"/>
        </w:rPr>
        <w:t xml:space="preserve"> (JBL). Cantón Pérez Zeledón, distrito Rivas. Parque Nacional </w:t>
      </w:r>
      <w:proofErr w:type="spellStart"/>
      <w:r w:rsidR="00063E36" w:rsidRPr="00670117">
        <w:rPr>
          <w:rStyle w:val="Ninguno"/>
          <w:rFonts w:ascii="Arial" w:hAnsi="Arial" w:cs="Arial"/>
          <w:color w:val="000000" w:themeColor="text1"/>
          <w:u w:color="99403D"/>
          <w:lang w:val="es-ES"/>
        </w:rPr>
        <w:t>Chirripó</w:t>
      </w:r>
      <w:proofErr w:type="spellEnd"/>
      <w:r w:rsidR="00063E36" w:rsidRPr="00670117">
        <w:rPr>
          <w:rStyle w:val="Ninguno"/>
          <w:rFonts w:ascii="Arial" w:hAnsi="Arial" w:cs="Arial"/>
          <w:color w:val="000000" w:themeColor="text1"/>
          <w:u w:color="99403D"/>
          <w:lang w:val="es-ES"/>
        </w:rPr>
        <w:t xml:space="preserve">, sendero San Gerardo de Rivas-Albergue Los Crestones, entre el kilómetro 9 y 10, 09°26'39,3" N, 83°32'00,7'' O, 2926 m, 13 </w:t>
      </w:r>
      <w:proofErr w:type="spellStart"/>
      <w:r w:rsidR="00FE2A82" w:rsidRPr="00670117">
        <w:rPr>
          <w:rStyle w:val="Ninguno"/>
          <w:rFonts w:ascii="Arial" w:hAnsi="Arial" w:cs="Arial"/>
          <w:color w:val="000000" w:themeColor="text1"/>
          <w:u w:color="99403D"/>
          <w:lang w:val="es-ES"/>
        </w:rPr>
        <w:t>A</w:t>
      </w:r>
      <w:r w:rsidR="00063E36" w:rsidRPr="00670117">
        <w:rPr>
          <w:rStyle w:val="Ninguno"/>
          <w:rFonts w:ascii="Arial" w:hAnsi="Arial" w:cs="Arial"/>
          <w:color w:val="000000" w:themeColor="text1"/>
          <w:u w:color="99403D"/>
          <w:lang w:val="es-ES"/>
        </w:rPr>
        <w:t>go</w:t>
      </w:r>
      <w:proofErr w:type="spellEnd"/>
      <w:r w:rsidR="00063E36" w:rsidRPr="00670117">
        <w:rPr>
          <w:rStyle w:val="Ninguno"/>
          <w:rFonts w:ascii="Arial" w:hAnsi="Arial" w:cs="Arial"/>
          <w:color w:val="000000" w:themeColor="text1"/>
          <w:u w:color="99403D"/>
          <w:lang w:val="es-ES"/>
        </w:rPr>
        <w:t xml:space="preserve"> 2017, </w:t>
      </w:r>
      <w:r w:rsidR="00063E36" w:rsidRPr="00670117">
        <w:rPr>
          <w:rStyle w:val="Ninguno"/>
          <w:rFonts w:ascii="Arial" w:hAnsi="Arial" w:cs="Arial"/>
          <w:i/>
          <w:color w:val="000000" w:themeColor="text1"/>
          <w:u w:color="99403D"/>
          <w:lang w:val="es-ES"/>
        </w:rPr>
        <w:t>I. Chinchilla 3358</w:t>
      </w:r>
      <w:r w:rsidR="00063E36" w:rsidRPr="00670117">
        <w:rPr>
          <w:rStyle w:val="Ninguno"/>
          <w:rFonts w:ascii="Arial" w:hAnsi="Arial" w:cs="Arial"/>
          <w:color w:val="000000" w:themeColor="text1"/>
          <w:u w:color="99403D"/>
          <w:lang w:val="es-ES"/>
        </w:rPr>
        <w:t xml:space="preserve"> (JBL)</w:t>
      </w:r>
      <w:r w:rsidR="00052BA5" w:rsidRPr="00670117">
        <w:rPr>
          <w:rStyle w:val="Ninguno"/>
          <w:rFonts w:ascii="Arial" w:hAnsi="Arial" w:cs="Arial"/>
          <w:color w:val="000000" w:themeColor="text1"/>
          <w:u w:color="99403D"/>
          <w:lang w:val="es-ES"/>
        </w:rPr>
        <w:t xml:space="preserve">. </w:t>
      </w:r>
      <w:r w:rsidR="00910E71" w:rsidRPr="00670117">
        <w:rPr>
          <w:rStyle w:val="Ninguno"/>
          <w:rFonts w:ascii="Arial" w:hAnsi="Arial" w:cs="Arial"/>
          <w:color w:val="222222"/>
          <w:u w:color="222222"/>
          <w:lang w:val="es-CR"/>
        </w:rPr>
        <w:t xml:space="preserve">Cantón Pérez Zeledón, distrito Rivas. Parque Nacional Chirripó, a la orilla del km 10 en el sendero Rivas-Albergue Los Crestones, 09°26'33" N, 83°31'49" O, 3004 m, 04 </w:t>
      </w:r>
      <w:r w:rsidR="00FE2A82" w:rsidRPr="00670117">
        <w:rPr>
          <w:rStyle w:val="Ninguno"/>
          <w:rFonts w:ascii="Arial" w:hAnsi="Arial" w:cs="Arial"/>
          <w:color w:val="222222"/>
          <w:u w:color="222222"/>
          <w:lang w:val="es-CR"/>
        </w:rPr>
        <w:t>J</w:t>
      </w:r>
      <w:r w:rsidR="00910E71" w:rsidRPr="00670117">
        <w:rPr>
          <w:rStyle w:val="Ninguno"/>
          <w:rFonts w:ascii="Arial" w:hAnsi="Arial" w:cs="Arial"/>
          <w:color w:val="222222"/>
          <w:u w:color="222222"/>
          <w:lang w:val="es-CR"/>
        </w:rPr>
        <w:t xml:space="preserve">ul 2018, </w:t>
      </w:r>
      <w:r w:rsidR="00910E71" w:rsidRPr="00670117">
        <w:rPr>
          <w:rStyle w:val="Ninguno"/>
          <w:rFonts w:ascii="Arial" w:hAnsi="Arial" w:cs="Arial"/>
          <w:i/>
          <w:color w:val="222222"/>
          <w:u w:color="222222"/>
          <w:lang w:val="es-CR"/>
        </w:rPr>
        <w:t>I. Chinchilla 3746</w:t>
      </w:r>
      <w:r w:rsidR="00910E71" w:rsidRPr="00670117">
        <w:rPr>
          <w:rStyle w:val="Ninguno"/>
          <w:rFonts w:ascii="Arial" w:hAnsi="Arial" w:cs="Arial"/>
          <w:color w:val="222222"/>
          <w:u w:color="222222"/>
          <w:lang w:val="es-CR"/>
        </w:rPr>
        <w:t xml:space="preserve"> (JBL). Cantón Pérez Zeledón, distrito Rivas. Parque Nacional Chirripó, a la orilla del km 10 en el sendero Rivas-Albergue Los Crestones, 09°26'33" N, 83°31'49" O, 3004 m, 04 </w:t>
      </w:r>
      <w:r w:rsidR="00FE2A82" w:rsidRPr="00670117">
        <w:rPr>
          <w:rStyle w:val="Ninguno"/>
          <w:rFonts w:ascii="Arial" w:hAnsi="Arial" w:cs="Arial"/>
          <w:color w:val="222222"/>
          <w:u w:color="222222"/>
          <w:lang w:val="es-CR"/>
        </w:rPr>
        <w:t>J</w:t>
      </w:r>
      <w:r w:rsidR="00910E71" w:rsidRPr="00670117">
        <w:rPr>
          <w:rStyle w:val="Ninguno"/>
          <w:rFonts w:ascii="Arial" w:hAnsi="Arial" w:cs="Arial"/>
          <w:color w:val="222222"/>
          <w:u w:color="222222"/>
          <w:lang w:val="es-CR"/>
        </w:rPr>
        <w:t xml:space="preserve">ul 2018, </w:t>
      </w:r>
      <w:r w:rsidR="00910E71" w:rsidRPr="00670117">
        <w:rPr>
          <w:rStyle w:val="Ninguno"/>
          <w:rFonts w:ascii="Arial" w:hAnsi="Arial" w:cs="Arial"/>
          <w:i/>
          <w:color w:val="222222"/>
          <w:u w:color="222222"/>
          <w:lang w:val="es-CR"/>
        </w:rPr>
        <w:t>I. Chinchilla 3747</w:t>
      </w:r>
      <w:r w:rsidR="00910E71" w:rsidRPr="00670117">
        <w:rPr>
          <w:rStyle w:val="Ninguno"/>
          <w:rFonts w:ascii="Arial" w:hAnsi="Arial" w:cs="Arial"/>
          <w:color w:val="222222"/>
          <w:u w:color="222222"/>
          <w:lang w:val="es-CR"/>
        </w:rPr>
        <w:t xml:space="preserve"> (JBL). Cantón Pérez Zeledón, distrito Páramo. Reserva Forestal Los Santos. Siberia, Amigos del Bosque, 09°32'53,12" N, 83°43'2,5" O, 3018 m. Recolectada por Nelson Chaves Elizondo, 03 </w:t>
      </w:r>
      <w:r w:rsidR="00FE2A82" w:rsidRPr="00670117">
        <w:rPr>
          <w:rStyle w:val="Ninguno"/>
          <w:rFonts w:ascii="Arial" w:hAnsi="Arial" w:cs="Arial"/>
          <w:color w:val="222222"/>
          <w:u w:color="222222"/>
          <w:lang w:val="es-CR"/>
        </w:rPr>
        <w:t>J</w:t>
      </w:r>
      <w:r w:rsidR="00910E71" w:rsidRPr="00670117">
        <w:rPr>
          <w:rStyle w:val="Ninguno"/>
          <w:rFonts w:ascii="Arial" w:hAnsi="Arial" w:cs="Arial"/>
          <w:color w:val="222222"/>
          <w:u w:color="222222"/>
          <w:lang w:val="es-CR"/>
        </w:rPr>
        <w:t xml:space="preserve">ul 2019, </w:t>
      </w:r>
      <w:r w:rsidR="00910E71" w:rsidRPr="00670117">
        <w:rPr>
          <w:rStyle w:val="Ninguno"/>
          <w:rFonts w:ascii="Arial" w:hAnsi="Arial" w:cs="Arial"/>
          <w:i/>
          <w:color w:val="222222"/>
          <w:u w:color="222222"/>
          <w:lang w:val="es-CR"/>
        </w:rPr>
        <w:t>I. Chinchilla 4104</w:t>
      </w:r>
      <w:r w:rsidR="00910E71" w:rsidRPr="00670117">
        <w:rPr>
          <w:rStyle w:val="Ninguno"/>
          <w:rFonts w:ascii="Arial" w:hAnsi="Arial" w:cs="Arial"/>
          <w:color w:val="222222"/>
          <w:u w:color="222222"/>
          <w:lang w:val="es-CR"/>
        </w:rPr>
        <w:t xml:space="preserve"> (</w:t>
      </w:r>
      <w:r w:rsidR="00910E71" w:rsidRPr="00670117">
        <w:rPr>
          <w:rFonts w:ascii="Arial" w:hAnsi="Arial" w:cs="Arial"/>
          <w:color w:val="222222"/>
          <w:u w:color="222222"/>
          <w:lang w:val="es-CR"/>
        </w:rPr>
        <w:t>CR</w:t>
      </w:r>
      <w:r w:rsidR="005C2514">
        <w:rPr>
          <w:rFonts w:ascii="Arial" w:hAnsi="Arial" w:cs="Arial"/>
          <w:color w:val="222222"/>
          <w:u w:color="222222"/>
          <w:lang w:val="es-CR"/>
        </w:rPr>
        <w:t>,</w:t>
      </w:r>
      <w:r w:rsidR="00910E71" w:rsidRPr="00670117">
        <w:rPr>
          <w:rFonts w:ascii="Arial" w:hAnsi="Arial" w:cs="Arial"/>
          <w:color w:val="222222"/>
          <w:u w:color="222222"/>
          <w:lang w:val="es-CR"/>
        </w:rPr>
        <w:t xml:space="preserve"> US</w:t>
      </w:r>
      <w:r w:rsidR="005C2514">
        <w:rPr>
          <w:rFonts w:ascii="Arial" w:hAnsi="Arial" w:cs="Arial"/>
          <w:color w:val="222222"/>
          <w:u w:color="222222"/>
          <w:lang w:val="es-CR"/>
        </w:rPr>
        <w:t xml:space="preserve"> [2 duplicados]</w:t>
      </w:r>
      <w:r w:rsidR="00910E71" w:rsidRPr="00670117">
        <w:rPr>
          <w:rFonts w:ascii="Arial" w:hAnsi="Arial" w:cs="Arial"/>
          <w:color w:val="222222"/>
          <w:u w:color="222222"/>
          <w:lang w:val="es-CR"/>
        </w:rPr>
        <w:t xml:space="preserve">). </w:t>
      </w:r>
      <w:r w:rsidR="00E72478" w:rsidRPr="00670117">
        <w:rPr>
          <w:rStyle w:val="Ninguno"/>
          <w:rFonts w:ascii="Arial" w:hAnsi="Arial" w:cs="Arial"/>
          <w:color w:val="222222"/>
          <w:u w:color="222222"/>
        </w:rPr>
        <w:t xml:space="preserve">Cantón Pérez Zeledón, distrito Rivas. Propiedad de Carlos Solano en </w:t>
      </w:r>
      <w:proofErr w:type="spellStart"/>
      <w:r w:rsidR="00E72478" w:rsidRPr="00670117">
        <w:rPr>
          <w:rStyle w:val="Ninguno"/>
          <w:rFonts w:ascii="Arial" w:hAnsi="Arial" w:cs="Arial"/>
          <w:color w:val="222222"/>
          <w:u w:color="222222"/>
        </w:rPr>
        <w:t>Cuericí</w:t>
      </w:r>
      <w:proofErr w:type="spellEnd"/>
      <w:r w:rsidR="00E72478" w:rsidRPr="00670117">
        <w:rPr>
          <w:rStyle w:val="Ninguno"/>
          <w:rFonts w:ascii="Arial" w:hAnsi="Arial" w:cs="Arial"/>
          <w:color w:val="222222"/>
          <w:u w:color="222222"/>
        </w:rPr>
        <w:t xml:space="preserve">, 09°33'20,58" N, 83°39'54,19" O, 2601 m, 07 </w:t>
      </w:r>
      <w:r w:rsidR="006100BC" w:rsidRPr="00670117">
        <w:rPr>
          <w:rStyle w:val="Ninguno"/>
          <w:rFonts w:ascii="Arial" w:hAnsi="Arial" w:cs="Arial"/>
          <w:color w:val="222222"/>
          <w:u w:color="222222"/>
        </w:rPr>
        <w:t>J</w:t>
      </w:r>
      <w:r w:rsidR="00E72478" w:rsidRPr="00670117">
        <w:rPr>
          <w:rStyle w:val="Ninguno"/>
          <w:rFonts w:ascii="Arial" w:hAnsi="Arial" w:cs="Arial"/>
          <w:color w:val="222222"/>
          <w:u w:color="222222"/>
        </w:rPr>
        <w:t xml:space="preserve">ul 2017, </w:t>
      </w:r>
      <w:r w:rsidR="00E72478" w:rsidRPr="00670117">
        <w:rPr>
          <w:rStyle w:val="Ninguno"/>
          <w:rFonts w:ascii="Arial" w:hAnsi="Arial" w:cs="Arial"/>
          <w:i/>
          <w:color w:val="222222"/>
          <w:u w:color="222222"/>
          <w:lang w:val="es-CR"/>
        </w:rPr>
        <w:t>J. E. Jiménez 3645, M. Bonifacino, A. Idárraga, R. Moran et curso SPT2017</w:t>
      </w:r>
      <w:r w:rsidR="00E72478" w:rsidRPr="00670117">
        <w:rPr>
          <w:rStyle w:val="Ninguno"/>
          <w:rFonts w:ascii="Arial" w:hAnsi="Arial" w:cs="Arial"/>
          <w:color w:val="222222"/>
          <w:u w:color="222222"/>
          <w:lang w:val="es-CR"/>
        </w:rPr>
        <w:t xml:space="preserve"> (USJ). </w:t>
      </w:r>
      <w:r w:rsidRPr="00670117">
        <w:rPr>
          <w:rStyle w:val="Ninguno"/>
          <w:rFonts w:ascii="Arial" w:hAnsi="Arial" w:cs="Arial"/>
          <w:lang w:val="es-ES"/>
        </w:rPr>
        <w:t xml:space="preserve">Fila Ventisqueros-Máquina. </w:t>
      </w:r>
      <w:r w:rsidRPr="00060225">
        <w:rPr>
          <w:rStyle w:val="Ninguno"/>
          <w:rFonts w:ascii="Arial" w:hAnsi="Arial" w:cs="Arial"/>
          <w:lang w:val="es-CR"/>
        </w:rPr>
        <w:t xml:space="preserve">Chirripó Gde, 2500 m, Ago 1971, </w:t>
      </w:r>
      <w:r w:rsidRPr="00060225">
        <w:rPr>
          <w:rStyle w:val="Ninguno"/>
          <w:rFonts w:ascii="Arial" w:hAnsi="Arial" w:cs="Arial"/>
          <w:i/>
          <w:iCs/>
          <w:lang w:val="es-CR"/>
        </w:rPr>
        <w:t>L. D. Gómez 3417 &amp; W. C. Burger</w:t>
      </w:r>
      <w:r w:rsidRPr="00060225">
        <w:rPr>
          <w:rStyle w:val="Ninguno"/>
          <w:rFonts w:ascii="Arial" w:hAnsi="Arial" w:cs="Arial"/>
          <w:lang w:val="es-CR"/>
        </w:rPr>
        <w:t xml:space="preserve"> (CR). </w:t>
      </w:r>
      <w:r w:rsidRPr="00670117">
        <w:rPr>
          <w:rStyle w:val="Ninguno"/>
          <w:rFonts w:ascii="Arial" w:hAnsi="Arial" w:cs="Arial"/>
          <w:lang w:val="es-ES"/>
        </w:rPr>
        <w:t xml:space="preserve">Pérez Zeledón, Villa Mills. Estación Biológica </w:t>
      </w:r>
      <w:proofErr w:type="spellStart"/>
      <w:r w:rsidRPr="00670117">
        <w:rPr>
          <w:rStyle w:val="Ninguno"/>
          <w:rFonts w:ascii="Arial" w:hAnsi="Arial" w:cs="Arial"/>
          <w:lang w:val="es-ES"/>
        </w:rPr>
        <w:t>Cuericí</w:t>
      </w:r>
      <w:proofErr w:type="spellEnd"/>
      <w:r w:rsidRPr="00670117">
        <w:rPr>
          <w:rStyle w:val="Ninguno"/>
          <w:rFonts w:ascii="Arial" w:hAnsi="Arial" w:cs="Arial"/>
          <w:lang w:val="es-ES"/>
        </w:rPr>
        <w:t>. Camino al Mirador, 09°33'55</w:t>
      </w:r>
      <w:r w:rsidR="00C51308" w:rsidRPr="00670117">
        <w:rPr>
          <w:rStyle w:val="Ninguno"/>
          <w:rFonts w:ascii="Arial" w:hAnsi="Arial" w:cs="Arial"/>
          <w:lang w:val="es-ES"/>
        </w:rPr>
        <w:t>,</w:t>
      </w:r>
      <w:r w:rsidRPr="00670117">
        <w:rPr>
          <w:rStyle w:val="Ninguno"/>
          <w:rFonts w:ascii="Arial" w:hAnsi="Arial" w:cs="Arial"/>
          <w:lang w:val="es-ES"/>
        </w:rPr>
        <w:t>80" N, 83°39'55</w:t>
      </w:r>
      <w:r w:rsidR="00951172" w:rsidRPr="00670117">
        <w:rPr>
          <w:rStyle w:val="Ninguno"/>
          <w:rFonts w:ascii="Arial" w:hAnsi="Arial" w:cs="Arial"/>
          <w:lang w:val="es-ES"/>
        </w:rPr>
        <w:t>,00</w:t>
      </w:r>
      <w:r w:rsidRPr="00670117">
        <w:rPr>
          <w:rStyle w:val="Ninguno"/>
          <w:rFonts w:ascii="Arial" w:hAnsi="Arial" w:cs="Arial"/>
          <w:lang w:val="es-ES"/>
        </w:rPr>
        <w:t>" W, 2870 m,</w:t>
      </w:r>
      <w:r w:rsidR="00951172" w:rsidRPr="00670117">
        <w:rPr>
          <w:rStyle w:val="Ninguno"/>
          <w:rFonts w:ascii="Arial" w:hAnsi="Arial" w:cs="Arial"/>
          <w:lang w:val="es-ES"/>
        </w:rPr>
        <w:t xml:space="preserve"> 04 </w:t>
      </w:r>
      <w:r w:rsidR="00AB7EF1" w:rsidRPr="00670117">
        <w:rPr>
          <w:rStyle w:val="Ninguno"/>
          <w:rFonts w:ascii="Arial" w:hAnsi="Arial" w:cs="Arial"/>
          <w:lang w:val="es-ES"/>
        </w:rPr>
        <w:t>J</w:t>
      </w:r>
      <w:r w:rsidR="00951172" w:rsidRPr="00670117">
        <w:rPr>
          <w:rStyle w:val="Ninguno"/>
          <w:rFonts w:ascii="Arial" w:hAnsi="Arial" w:cs="Arial"/>
          <w:lang w:val="es-ES"/>
        </w:rPr>
        <w:t>ul 2000,</w:t>
      </w:r>
      <w:r w:rsidRPr="00670117">
        <w:rPr>
          <w:rStyle w:val="Ninguno"/>
          <w:rFonts w:ascii="Arial" w:hAnsi="Arial" w:cs="Arial"/>
          <w:lang w:val="es-ES"/>
        </w:rPr>
        <w:t xml:space="preserve"> </w:t>
      </w:r>
      <w:r w:rsidRPr="00670117">
        <w:rPr>
          <w:rStyle w:val="Ninguno"/>
          <w:rFonts w:ascii="Arial" w:hAnsi="Arial" w:cs="Arial"/>
          <w:i/>
          <w:iCs/>
          <w:lang w:val="es-ES"/>
        </w:rPr>
        <w:t>M. Blanco 1526 &amp; J. F. Morales</w:t>
      </w:r>
      <w:r w:rsidRPr="00670117">
        <w:rPr>
          <w:rStyle w:val="Ninguno"/>
          <w:rFonts w:ascii="Arial" w:hAnsi="Arial" w:cs="Arial"/>
          <w:lang w:val="es-ES"/>
        </w:rPr>
        <w:t xml:space="preserve"> (USJ).</w:t>
      </w:r>
      <w:r w:rsidR="00FC65AA" w:rsidRPr="00670117">
        <w:rPr>
          <w:rStyle w:val="Ninguno"/>
          <w:rFonts w:ascii="Arial" w:hAnsi="Arial" w:cs="Arial"/>
          <w:lang w:val="es-ES"/>
        </w:rPr>
        <w:t xml:space="preserve"> </w:t>
      </w:r>
      <w:r w:rsidR="004B1BED" w:rsidRPr="00670117">
        <w:rPr>
          <w:rStyle w:val="Ninguno"/>
          <w:rFonts w:ascii="Arial" w:hAnsi="Arial" w:cs="Arial"/>
          <w:lang w:val="es-ES"/>
        </w:rPr>
        <w:t xml:space="preserve">Cantón Pérez Zeledón, distrito Rivas. Estación Biológica </w:t>
      </w:r>
      <w:proofErr w:type="spellStart"/>
      <w:r w:rsidR="004B1BED" w:rsidRPr="00670117">
        <w:rPr>
          <w:rStyle w:val="Ninguno"/>
          <w:rFonts w:ascii="Arial" w:hAnsi="Arial" w:cs="Arial"/>
          <w:lang w:val="es-ES"/>
        </w:rPr>
        <w:t>Cuericí</w:t>
      </w:r>
      <w:proofErr w:type="spellEnd"/>
      <w:r w:rsidR="004B1BED" w:rsidRPr="00670117">
        <w:rPr>
          <w:rStyle w:val="Ninguno"/>
          <w:rFonts w:ascii="Arial" w:hAnsi="Arial" w:cs="Arial"/>
          <w:lang w:val="es-ES"/>
        </w:rPr>
        <w:t xml:space="preserve">, 09°33' N, 83°40' O, 2600 m, 10 </w:t>
      </w:r>
      <w:r w:rsidR="00AB7EF1" w:rsidRPr="00670117">
        <w:rPr>
          <w:rStyle w:val="Ninguno"/>
          <w:rFonts w:ascii="Arial" w:hAnsi="Arial" w:cs="Arial"/>
          <w:lang w:val="es-ES"/>
        </w:rPr>
        <w:t>J</w:t>
      </w:r>
      <w:r w:rsidR="004B1BED" w:rsidRPr="00670117">
        <w:rPr>
          <w:rStyle w:val="Ninguno"/>
          <w:rFonts w:ascii="Arial" w:hAnsi="Arial" w:cs="Arial"/>
          <w:lang w:val="es-ES"/>
        </w:rPr>
        <w:t xml:space="preserve">ul 2013, </w:t>
      </w:r>
      <w:r w:rsidR="004B1BED" w:rsidRPr="00670117">
        <w:rPr>
          <w:rStyle w:val="Ninguno"/>
          <w:rFonts w:ascii="Arial" w:hAnsi="Arial" w:cs="Arial"/>
          <w:i/>
          <w:lang w:val="es-ES"/>
        </w:rPr>
        <w:t xml:space="preserve">M. Blanco 4505 &amp; Ȯ. </w:t>
      </w:r>
      <w:r w:rsidR="004B1BED" w:rsidRPr="00670117">
        <w:rPr>
          <w:rStyle w:val="Ninguno"/>
          <w:rFonts w:ascii="Arial" w:hAnsi="Arial" w:cs="Arial"/>
          <w:i/>
          <w:lang w:val="en-US"/>
        </w:rPr>
        <w:t>Pérez</w:t>
      </w:r>
      <w:r w:rsidR="004B1BED" w:rsidRPr="00670117">
        <w:rPr>
          <w:rStyle w:val="Ninguno"/>
          <w:rFonts w:ascii="Arial" w:hAnsi="Arial" w:cs="Arial"/>
          <w:lang w:val="en-US"/>
        </w:rPr>
        <w:t xml:space="preserve"> (USJ). </w:t>
      </w:r>
      <w:r w:rsidRPr="00670117">
        <w:rPr>
          <w:rStyle w:val="Ninguno"/>
          <w:rFonts w:ascii="Arial" w:eastAsia="Arial" w:hAnsi="Arial" w:cs="Arial"/>
          <w:color w:val="000000" w:themeColor="text1"/>
          <w:lang w:val="en-US"/>
        </w:rPr>
        <w:t xml:space="preserve">Along the trail from </w:t>
      </w:r>
      <w:proofErr w:type="spellStart"/>
      <w:r w:rsidRPr="00670117">
        <w:rPr>
          <w:rStyle w:val="Ninguno"/>
          <w:rFonts w:ascii="Arial" w:eastAsia="Arial" w:hAnsi="Arial" w:cs="Arial"/>
          <w:color w:val="000000" w:themeColor="text1"/>
          <w:lang w:val="en-US"/>
        </w:rPr>
        <w:t>Canaán</w:t>
      </w:r>
      <w:proofErr w:type="spellEnd"/>
      <w:r w:rsidRPr="00670117">
        <w:rPr>
          <w:rStyle w:val="Ninguno"/>
          <w:rFonts w:ascii="Arial" w:eastAsia="Arial" w:hAnsi="Arial" w:cs="Arial"/>
          <w:color w:val="000000" w:themeColor="text1"/>
          <w:lang w:val="en-US"/>
        </w:rPr>
        <w:t xml:space="preserve"> to Cerro </w:t>
      </w:r>
      <w:proofErr w:type="spellStart"/>
      <w:r w:rsidRPr="00670117">
        <w:rPr>
          <w:rStyle w:val="Ninguno"/>
          <w:rFonts w:ascii="Arial" w:eastAsia="Arial" w:hAnsi="Arial" w:cs="Arial"/>
          <w:color w:val="000000" w:themeColor="text1"/>
          <w:lang w:val="en-US"/>
        </w:rPr>
        <w:t>Chirripó</w:t>
      </w:r>
      <w:proofErr w:type="spellEnd"/>
      <w:r w:rsidRPr="00670117">
        <w:rPr>
          <w:rStyle w:val="Ninguno"/>
          <w:rFonts w:ascii="Arial" w:eastAsia="Arial" w:hAnsi="Arial" w:cs="Arial"/>
          <w:color w:val="000000" w:themeColor="text1"/>
          <w:lang w:val="en-US"/>
        </w:rPr>
        <w:t xml:space="preserve">. Tall oak forest with bamboo understory on steep slopes and ridges above the Río Talari in the Río </w:t>
      </w:r>
      <w:proofErr w:type="spellStart"/>
      <w:r w:rsidRPr="00670117">
        <w:rPr>
          <w:rStyle w:val="Ninguno"/>
          <w:rFonts w:ascii="Arial" w:eastAsia="Arial" w:hAnsi="Arial" w:cs="Arial"/>
          <w:color w:val="000000" w:themeColor="text1"/>
          <w:lang w:val="en-US"/>
        </w:rPr>
        <w:t>Chirripó</w:t>
      </w:r>
      <w:proofErr w:type="spellEnd"/>
      <w:r w:rsidRPr="00670117">
        <w:rPr>
          <w:rStyle w:val="Ninguno"/>
          <w:rFonts w:ascii="Arial" w:eastAsia="Arial" w:hAnsi="Arial" w:cs="Arial"/>
          <w:color w:val="000000" w:themeColor="text1"/>
          <w:lang w:val="en-US"/>
        </w:rPr>
        <w:t xml:space="preserve"> drainage, </w:t>
      </w:r>
      <w:r w:rsidRPr="00670117">
        <w:rPr>
          <w:rStyle w:val="Ninguno"/>
          <w:rFonts w:ascii="Arial" w:hAnsi="Arial" w:cs="Arial"/>
          <w:color w:val="000000" w:themeColor="text1"/>
          <w:u w:color="99403D"/>
          <w:lang w:val="en-US"/>
        </w:rPr>
        <w:t xml:space="preserve">09°27' N, 83°31' W, </w:t>
      </w:r>
      <w:r w:rsidRPr="00670117">
        <w:rPr>
          <w:rStyle w:val="Ninguno"/>
          <w:rFonts w:ascii="Arial" w:eastAsia="Arial" w:hAnsi="Arial" w:cs="Arial"/>
          <w:color w:val="000000" w:themeColor="text1"/>
          <w:lang w:val="en-US"/>
        </w:rPr>
        <w:t xml:space="preserve">between 2000 and 3000 m, </w:t>
      </w:r>
      <w:r w:rsidR="00ED1743" w:rsidRPr="00670117">
        <w:rPr>
          <w:rStyle w:val="Ninguno"/>
          <w:rFonts w:ascii="Arial" w:eastAsia="Arial" w:hAnsi="Arial" w:cs="Arial"/>
          <w:color w:val="000000" w:themeColor="text1"/>
          <w:lang w:val="en-US"/>
        </w:rPr>
        <w:t xml:space="preserve">20 &amp; 25 </w:t>
      </w:r>
      <w:r w:rsidRPr="00670117">
        <w:rPr>
          <w:rStyle w:val="Ninguno"/>
          <w:rFonts w:ascii="Arial" w:eastAsia="Arial" w:hAnsi="Arial" w:cs="Arial"/>
          <w:color w:val="000000" w:themeColor="text1"/>
          <w:lang w:val="en-US"/>
        </w:rPr>
        <w:t xml:space="preserve">Aug 1971, </w:t>
      </w:r>
      <w:r w:rsidRPr="00670117">
        <w:rPr>
          <w:rStyle w:val="Ninguno"/>
          <w:rFonts w:ascii="Arial" w:eastAsia="Arial" w:hAnsi="Arial" w:cs="Arial"/>
          <w:i/>
          <w:color w:val="000000" w:themeColor="text1"/>
          <w:lang w:val="en-US"/>
        </w:rPr>
        <w:t>W. C. Burger 8358 &amp; L. D. Gómez-</w:t>
      </w:r>
      <w:proofErr w:type="spellStart"/>
      <w:r w:rsidRPr="00670117">
        <w:rPr>
          <w:rStyle w:val="Ninguno"/>
          <w:rFonts w:ascii="Arial" w:eastAsia="Arial" w:hAnsi="Arial" w:cs="Arial"/>
          <w:i/>
          <w:color w:val="000000" w:themeColor="text1"/>
          <w:lang w:val="en-US"/>
        </w:rPr>
        <w:t>Pignataro</w:t>
      </w:r>
      <w:proofErr w:type="spellEnd"/>
      <w:r w:rsidRPr="00670117">
        <w:rPr>
          <w:rStyle w:val="Ninguno"/>
          <w:rFonts w:ascii="Arial" w:eastAsia="Arial" w:hAnsi="Arial" w:cs="Arial"/>
          <w:color w:val="000000" w:themeColor="text1"/>
          <w:lang w:val="en-US"/>
        </w:rPr>
        <w:t xml:space="preserve"> (F).</w:t>
      </w:r>
    </w:p>
    <w:p w14:paraId="44E4CC8C" w14:textId="581A978A" w:rsidR="00FA30DA" w:rsidRPr="00670117" w:rsidRDefault="0085034F" w:rsidP="00CA2E98">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lastRenderedPageBreak/>
        <w:t>Notas ecológicas</w:t>
      </w:r>
      <w:r w:rsidR="00E10B3A" w:rsidRPr="00670117">
        <w:rPr>
          <w:rStyle w:val="Ninguno"/>
          <w:rFonts w:ascii="Arial" w:hAnsi="Arial" w:cs="Arial"/>
          <w:b/>
          <w:bCs/>
          <w:lang w:val="es-ES"/>
        </w:rPr>
        <w:t>:</w:t>
      </w:r>
      <w:r w:rsidR="009B092E" w:rsidRPr="00670117">
        <w:rPr>
          <w:rStyle w:val="Ninguno"/>
          <w:rFonts w:ascii="Arial" w:hAnsi="Arial" w:cs="Arial"/>
          <w:b/>
          <w:bCs/>
          <w:lang w:val="es-ES"/>
        </w:rPr>
        <w:t xml:space="preserve"> </w:t>
      </w:r>
      <w:r w:rsidR="007A6E34" w:rsidRPr="00670117">
        <w:rPr>
          <w:rStyle w:val="Ninguno"/>
          <w:rFonts w:ascii="Arial" w:hAnsi="Arial" w:cs="Arial"/>
          <w:lang w:val="es-ES"/>
        </w:rPr>
        <w:t xml:space="preserve">En el presente trabajo se </w:t>
      </w:r>
      <w:r w:rsidR="004D3D0C" w:rsidRPr="00670117">
        <w:rPr>
          <w:rStyle w:val="Ninguno"/>
          <w:rFonts w:ascii="Arial" w:hAnsi="Arial" w:cs="Arial"/>
          <w:lang w:val="es-ES"/>
        </w:rPr>
        <w:t>report</w:t>
      </w:r>
      <w:r w:rsidR="007A6E34" w:rsidRPr="00670117">
        <w:rPr>
          <w:rStyle w:val="Ninguno"/>
          <w:rFonts w:ascii="Arial" w:hAnsi="Arial" w:cs="Arial"/>
          <w:lang w:val="es-ES"/>
        </w:rPr>
        <w:t>a</w:t>
      </w:r>
      <w:r w:rsidR="004D3D0C" w:rsidRPr="00670117">
        <w:rPr>
          <w:rStyle w:val="Ninguno"/>
          <w:rFonts w:ascii="Arial" w:hAnsi="Arial" w:cs="Arial"/>
          <w:lang w:val="es-ES"/>
        </w:rPr>
        <w:t xml:space="preserve"> por primera vez </w:t>
      </w:r>
      <w:r w:rsidR="00633C70" w:rsidRPr="00670117">
        <w:rPr>
          <w:rStyle w:val="Ninguno"/>
          <w:rFonts w:ascii="Arial" w:hAnsi="Arial" w:cs="Arial"/>
          <w:lang w:val="es-ES"/>
        </w:rPr>
        <w:t xml:space="preserve">una planta de </w:t>
      </w:r>
      <w:r w:rsidR="00633C70" w:rsidRPr="00670117">
        <w:rPr>
          <w:rStyle w:val="Ninguno"/>
          <w:rFonts w:ascii="Arial" w:hAnsi="Arial" w:cs="Arial"/>
          <w:i/>
          <w:lang w:val="es-ES"/>
        </w:rPr>
        <w:t xml:space="preserve">M. </w:t>
      </w:r>
      <w:proofErr w:type="spellStart"/>
      <w:r w:rsidR="00633C70" w:rsidRPr="00670117">
        <w:rPr>
          <w:rStyle w:val="Ninguno"/>
          <w:rFonts w:ascii="Arial" w:hAnsi="Arial" w:cs="Arial"/>
          <w:i/>
          <w:lang w:val="es-ES"/>
        </w:rPr>
        <w:t>carpinterae</w:t>
      </w:r>
      <w:proofErr w:type="spellEnd"/>
      <w:r w:rsidR="00633C70" w:rsidRPr="00670117">
        <w:rPr>
          <w:rStyle w:val="Ninguno"/>
          <w:rFonts w:ascii="Arial" w:hAnsi="Arial" w:cs="Arial"/>
          <w:lang w:val="es-ES"/>
        </w:rPr>
        <w:t xml:space="preserve"> con</w:t>
      </w:r>
      <w:r w:rsidR="004D3D0C" w:rsidRPr="00670117">
        <w:rPr>
          <w:rStyle w:val="Ninguno"/>
          <w:rFonts w:ascii="Arial" w:hAnsi="Arial" w:cs="Arial"/>
          <w:lang w:val="es-ES"/>
        </w:rPr>
        <w:t xml:space="preserve"> </w:t>
      </w:r>
      <w:r w:rsidR="007A6E34" w:rsidRPr="00670117">
        <w:rPr>
          <w:rStyle w:val="Ninguno"/>
          <w:rFonts w:ascii="Arial" w:hAnsi="Arial" w:cs="Arial"/>
          <w:lang w:val="es-ES"/>
        </w:rPr>
        <w:t xml:space="preserve">una </w:t>
      </w:r>
      <w:r w:rsidR="004D3D0C" w:rsidRPr="00670117">
        <w:rPr>
          <w:rStyle w:val="Ninguno"/>
          <w:rFonts w:ascii="Arial" w:hAnsi="Arial" w:cs="Arial"/>
          <w:lang w:val="es-ES"/>
        </w:rPr>
        <w:t>hoja</w:t>
      </w:r>
      <w:r w:rsidR="007A6E34" w:rsidRPr="00670117">
        <w:rPr>
          <w:rStyle w:val="Ninguno"/>
          <w:rFonts w:ascii="Arial" w:hAnsi="Arial" w:cs="Arial"/>
          <w:lang w:val="es-ES"/>
        </w:rPr>
        <w:t xml:space="preserve"> por unidad </w:t>
      </w:r>
      <w:proofErr w:type="spellStart"/>
      <w:r w:rsidR="007A6E34" w:rsidRPr="00670117">
        <w:rPr>
          <w:rStyle w:val="Ninguno"/>
          <w:rFonts w:ascii="Arial" w:hAnsi="Arial" w:cs="Arial"/>
          <w:lang w:val="es-ES"/>
        </w:rPr>
        <w:t>simpodial</w:t>
      </w:r>
      <w:proofErr w:type="spellEnd"/>
      <w:r w:rsidR="007A6E34" w:rsidRPr="00670117">
        <w:rPr>
          <w:rStyle w:val="Ninguno"/>
          <w:rFonts w:ascii="Arial" w:hAnsi="Arial" w:cs="Arial"/>
          <w:lang w:val="es-ES"/>
        </w:rPr>
        <w:t>;</w:t>
      </w:r>
      <w:r w:rsidR="00633C70" w:rsidRPr="00670117">
        <w:rPr>
          <w:rStyle w:val="Ninguno"/>
          <w:rFonts w:ascii="Arial" w:hAnsi="Arial" w:cs="Arial"/>
          <w:lang w:val="es-ES"/>
        </w:rPr>
        <w:t xml:space="preserve"> el </w:t>
      </w:r>
      <w:r w:rsidR="006F1026" w:rsidRPr="00670117">
        <w:rPr>
          <w:rStyle w:val="Ninguno"/>
          <w:rFonts w:ascii="Arial" w:hAnsi="Arial" w:cs="Arial"/>
          <w:lang w:val="es-ES"/>
        </w:rPr>
        <w:t xml:space="preserve">espécimen </w:t>
      </w:r>
      <w:r w:rsidR="00633C70" w:rsidRPr="00670117">
        <w:rPr>
          <w:rStyle w:val="Ninguno"/>
          <w:rFonts w:ascii="Arial" w:hAnsi="Arial" w:cs="Arial"/>
          <w:lang w:val="es-ES"/>
        </w:rPr>
        <w:t xml:space="preserve">se </w:t>
      </w:r>
      <w:r w:rsidR="00177EF4" w:rsidRPr="00670117">
        <w:rPr>
          <w:rStyle w:val="Ninguno"/>
          <w:rFonts w:ascii="Arial" w:hAnsi="Arial" w:cs="Arial"/>
          <w:lang w:val="es-ES"/>
        </w:rPr>
        <w:t>recolectó</w:t>
      </w:r>
      <w:r w:rsidR="006F1026" w:rsidRPr="00670117">
        <w:rPr>
          <w:rStyle w:val="Ninguno"/>
          <w:rFonts w:ascii="Arial" w:hAnsi="Arial" w:cs="Arial"/>
          <w:lang w:val="es-ES"/>
        </w:rPr>
        <w:t xml:space="preserve"> en </w:t>
      </w:r>
      <w:r w:rsidR="004D3D0C" w:rsidRPr="00670117">
        <w:rPr>
          <w:rStyle w:val="Ninguno"/>
          <w:rFonts w:ascii="Arial" w:hAnsi="Arial" w:cs="Arial"/>
          <w:lang w:val="es-ES"/>
        </w:rPr>
        <w:t>Siberia de Pérez Zeledón</w:t>
      </w:r>
      <w:r w:rsidR="007A6E34" w:rsidRPr="00670117">
        <w:rPr>
          <w:rStyle w:val="Ninguno"/>
          <w:rFonts w:ascii="Arial" w:hAnsi="Arial" w:cs="Arial"/>
          <w:lang w:val="es-ES"/>
        </w:rPr>
        <w:t>,</w:t>
      </w:r>
      <w:r w:rsidR="004D3D0C" w:rsidRPr="00670117">
        <w:rPr>
          <w:rStyle w:val="Ninguno"/>
          <w:rFonts w:ascii="Arial" w:hAnsi="Arial" w:cs="Arial"/>
          <w:lang w:val="es-ES"/>
        </w:rPr>
        <w:t xml:space="preserve"> y en el mismo sitio</w:t>
      </w:r>
      <w:r w:rsidR="006F1026" w:rsidRPr="00670117">
        <w:rPr>
          <w:rStyle w:val="Ninguno"/>
          <w:rFonts w:ascii="Arial" w:hAnsi="Arial" w:cs="Arial"/>
          <w:lang w:val="es-ES"/>
        </w:rPr>
        <w:t xml:space="preserve"> fueron </w:t>
      </w:r>
      <w:r w:rsidR="004D3D0C" w:rsidRPr="00670117">
        <w:rPr>
          <w:rStyle w:val="Ninguno"/>
          <w:rFonts w:ascii="Arial" w:hAnsi="Arial" w:cs="Arial"/>
          <w:lang w:val="es-ES"/>
        </w:rPr>
        <w:t>recolec</w:t>
      </w:r>
      <w:r w:rsidR="006F1026" w:rsidRPr="00670117">
        <w:rPr>
          <w:rStyle w:val="Ninguno"/>
          <w:rFonts w:ascii="Arial" w:hAnsi="Arial" w:cs="Arial"/>
          <w:lang w:val="es-ES"/>
        </w:rPr>
        <w:t>tadas</w:t>
      </w:r>
      <w:r w:rsidR="004D3D0C" w:rsidRPr="00670117">
        <w:rPr>
          <w:rStyle w:val="Ninguno"/>
          <w:rFonts w:ascii="Arial" w:hAnsi="Arial" w:cs="Arial"/>
          <w:lang w:val="es-ES"/>
        </w:rPr>
        <w:t xml:space="preserve"> otras dos plantas con dos hojas</w:t>
      </w:r>
      <w:r w:rsidR="005B56A2">
        <w:rPr>
          <w:rStyle w:val="Ninguno"/>
          <w:rFonts w:ascii="Arial" w:hAnsi="Arial" w:cs="Arial"/>
          <w:lang w:val="es-ES"/>
        </w:rPr>
        <w:t xml:space="preserve"> por unidad </w:t>
      </w:r>
      <w:proofErr w:type="spellStart"/>
      <w:r w:rsidR="005B56A2">
        <w:rPr>
          <w:rStyle w:val="Ninguno"/>
          <w:rFonts w:ascii="Arial" w:hAnsi="Arial" w:cs="Arial"/>
          <w:lang w:val="es-ES"/>
        </w:rPr>
        <w:t>simpodial</w:t>
      </w:r>
      <w:proofErr w:type="spellEnd"/>
      <w:r w:rsidR="004D3D0C" w:rsidRPr="00670117">
        <w:rPr>
          <w:rStyle w:val="Ninguno"/>
          <w:rFonts w:ascii="Arial" w:hAnsi="Arial" w:cs="Arial"/>
          <w:lang w:val="es-ES"/>
        </w:rPr>
        <w:t>, la condición típica de la especie</w:t>
      </w:r>
      <w:r w:rsidR="006F1026" w:rsidRPr="00670117">
        <w:rPr>
          <w:rStyle w:val="Ninguno"/>
          <w:rFonts w:ascii="Arial" w:hAnsi="Arial" w:cs="Arial"/>
          <w:lang w:val="es-ES"/>
        </w:rPr>
        <w:t xml:space="preserve"> (</w:t>
      </w:r>
      <w:r w:rsidR="006F1026" w:rsidRPr="00670117">
        <w:rPr>
          <w:rStyle w:val="Ninguno"/>
          <w:rFonts w:ascii="Arial" w:hAnsi="Arial" w:cs="Arial"/>
          <w:i/>
          <w:lang w:val="es-ES"/>
        </w:rPr>
        <w:t>Ch</w:t>
      </w:r>
      <w:r w:rsidR="00601A5A" w:rsidRPr="00670117">
        <w:rPr>
          <w:rStyle w:val="Ninguno"/>
          <w:rFonts w:ascii="Arial" w:hAnsi="Arial" w:cs="Arial"/>
          <w:i/>
          <w:lang w:val="es-ES"/>
        </w:rPr>
        <w:t>inchilla</w:t>
      </w:r>
      <w:r w:rsidR="006F1026" w:rsidRPr="00670117">
        <w:rPr>
          <w:rStyle w:val="Ninguno"/>
          <w:rFonts w:ascii="Arial" w:hAnsi="Arial" w:cs="Arial"/>
          <w:i/>
          <w:lang w:val="es-ES"/>
        </w:rPr>
        <w:t xml:space="preserve"> </w:t>
      </w:r>
      <w:r w:rsidR="00601A5A" w:rsidRPr="00670117">
        <w:rPr>
          <w:rStyle w:val="Ninguno"/>
          <w:rFonts w:ascii="Arial" w:hAnsi="Arial" w:cs="Arial"/>
          <w:i/>
          <w:lang w:val="es-ES"/>
        </w:rPr>
        <w:t>4104</w:t>
      </w:r>
      <w:r w:rsidR="006F1026" w:rsidRPr="00670117">
        <w:rPr>
          <w:rStyle w:val="Ninguno"/>
          <w:rFonts w:ascii="Arial" w:hAnsi="Arial" w:cs="Arial"/>
          <w:lang w:val="es-ES"/>
        </w:rPr>
        <w:t>, USJ)</w:t>
      </w:r>
      <w:r w:rsidR="004D3D0C" w:rsidRPr="00670117">
        <w:rPr>
          <w:rStyle w:val="Ninguno"/>
          <w:rFonts w:ascii="Arial" w:hAnsi="Arial" w:cs="Arial"/>
          <w:lang w:val="es-ES"/>
        </w:rPr>
        <w:t xml:space="preserve">. Probablemente </w:t>
      </w:r>
      <w:r w:rsidR="006F1026" w:rsidRPr="00670117">
        <w:rPr>
          <w:rStyle w:val="Ninguno"/>
          <w:rFonts w:ascii="Arial" w:hAnsi="Arial" w:cs="Arial"/>
          <w:lang w:val="es-ES"/>
        </w:rPr>
        <w:t>es un individuo anómalo.</w:t>
      </w:r>
      <w:r w:rsidR="00F57FC9" w:rsidRPr="00670117">
        <w:rPr>
          <w:rStyle w:val="Ninguno"/>
          <w:rFonts w:ascii="Arial" w:hAnsi="Arial" w:cs="Arial"/>
          <w:lang w:val="es-ES"/>
        </w:rPr>
        <w:t xml:space="preserve"> </w:t>
      </w:r>
    </w:p>
    <w:p w14:paraId="1887EAA2" w14:textId="5A487885" w:rsidR="00E10B3A" w:rsidRPr="00670117" w:rsidRDefault="00DE0766" w:rsidP="00CA2E98">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Además,</w:t>
      </w:r>
      <w:r w:rsidR="00505D9E" w:rsidRPr="00670117">
        <w:rPr>
          <w:rStyle w:val="Ninguno"/>
          <w:rFonts w:ascii="Arial" w:hAnsi="Arial" w:cs="Arial"/>
          <w:lang w:val="es-ES"/>
        </w:rPr>
        <w:t xml:space="preserve"> </w:t>
      </w:r>
      <w:r w:rsidR="006F1026" w:rsidRPr="00670117">
        <w:rPr>
          <w:rStyle w:val="Ninguno"/>
          <w:rFonts w:ascii="Arial" w:hAnsi="Arial" w:cs="Arial"/>
          <w:lang w:val="es-ES"/>
        </w:rPr>
        <w:t xml:space="preserve">se observó </w:t>
      </w:r>
      <w:r w:rsidR="00532428" w:rsidRPr="00670117">
        <w:rPr>
          <w:rStyle w:val="Ninguno"/>
          <w:rFonts w:ascii="Arial" w:hAnsi="Arial" w:cs="Arial"/>
          <w:lang w:val="es-ES"/>
        </w:rPr>
        <w:t xml:space="preserve">en el envés de un </w:t>
      </w:r>
      <w:r w:rsidR="00FC4E4D" w:rsidRPr="00670117">
        <w:rPr>
          <w:rStyle w:val="Ninguno"/>
          <w:rFonts w:ascii="Arial" w:hAnsi="Arial" w:cs="Arial"/>
          <w:lang w:val="es-ES"/>
        </w:rPr>
        <w:t xml:space="preserve">único espécimen, recolectado en la Estación Biológica </w:t>
      </w:r>
      <w:proofErr w:type="spellStart"/>
      <w:r w:rsidR="00FC4E4D" w:rsidRPr="00670117">
        <w:rPr>
          <w:rStyle w:val="Ninguno"/>
          <w:rFonts w:ascii="Arial" w:hAnsi="Arial" w:cs="Arial"/>
          <w:lang w:val="es-ES"/>
        </w:rPr>
        <w:t>Cuericí</w:t>
      </w:r>
      <w:proofErr w:type="spellEnd"/>
      <w:r w:rsidR="00FC4E4D" w:rsidRPr="00670117">
        <w:rPr>
          <w:rStyle w:val="Ninguno"/>
          <w:rFonts w:ascii="Arial" w:hAnsi="Arial" w:cs="Arial"/>
          <w:lang w:val="es-ES"/>
        </w:rPr>
        <w:t xml:space="preserve">, </w:t>
      </w:r>
      <w:r w:rsidR="00532428" w:rsidRPr="00670117">
        <w:rPr>
          <w:rStyle w:val="Ninguno"/>
          <w:rFonts w:ascii="Arial" w:hAnsi="Arial" w:cs="Arial"/>
          <w:lang w:val="es-ES"/>
        </w:rPr>
        <w:t>estructuras cristalinas, blanquecinas, similares a cristales de oxalato de calcio</w:t>
      </w:r>
      <w:r w:rsidR="00FC4E4D" w:rsidRPr="00670117">
        <w:rPr>
          <w:rStyle w:val="Ninguno"/>
          <w:rFonts w:ascii="Arial" w:hAnsi="Arial" w:cs="Arial"/>
          <w:lang w:val="es-ES"/>
        </w:rPr>
        <w:t xml:space="preserve"> </w:t>
      </w:r>
      <w:r w:rsidR="00804F14" w:rsidRPr="00670117">
        <w:rPr>
          <w:rStyle w:val="Ninguno"/>
          <w:rFonts w:ascii="Arial" w:hAnsi="Arial" w:cs="Arial"/>
          <w:lang w:val="es-ES"/>
        </w:rPr>
        <w:t>(</w:t>
      </w:r>
      <w:proofErr w:type="spellStart"/>
      <w:r w:rsidR="00804F14" w:rsidRPr="00670117">
        <w:rPr>
          <w:rStyle w:val="Ninguno"/>
          <w:rFonts w:ascii="Arial" w:hAnsi="Arial" w:cs="Arial"/>
          <w:i/>
          <w:lang w:val="es-ES"/>
        </w:rPr>
        <w:t>Boyle</w:t>
      </w:r>
      <w:proofErr w:type="spellEnd"/>
      <w:r w:rsidR="00804F14" w:rsidRPr="00670117">
        <w:rPr>
          <w:rStyle w:val="Ninguno"/>
          <w:rFonts w:ascii="Arial" w:hAnsi="Arial" w:cs="Arial"/>
          <w:i/>
          <w:lang w:val="es-ES"/>
        </w:rPr>
        <w:t xml:space="preserve"> 6330 et al.,</w:t>
      </w:r>
      <w:r w:rsidR="00804F14" w:rsidRPr="00670117">
        <w:rPr>
          <w:rStyle w:val="Ninguno"/>
          <w:rFonts w:ascii="Arial" w:hAnsi="Arial" w:cs="Arial"/>
          <w:lang w:val="es-ES"/>
        </w:rPr>
        <w:t xml:space="preserve"> CR</w:t>
      </w:r>
      <w:r w:rsidR="00FA30DA" w:rsidRPr="00670117">
        <w:rPr>
          <w:rStyle w:val="Ninguno"/>
          <w:rFonts w:ascii="Arial" w:hAnsi="Arial" w:cs="Arial"/>
          <w:lang w:val="es-ES"/>
        </w:rPr>
        <w:t>)</w:t>
      </w:r>
      <w:r w:rsidR="00FC4E4D" w:rsidRPr="00670117">
        <w:rPr>
          <w:rStyle w:val="Ninguno"/>
          <w:rFonts w:ascii="Arial" w:hAnsi="Arial" w:cs="Arial"/>
          <w:lang w:val="es-ES"/>
        </w:rPr>
        <w:t xml:space="preserve">. </w:t>
      </w:r>
      <w:r w:rsidR="00671FD0">
        <w:rPr>
          <w:rStyle w:val="Ninguno"/>
          <w:rFonts w:ascii="Arial" w:hAnsi="Arial" w:cs="Arial"/>
          <w:lang w:val="es-ES"/>
        </w:rPr>
        <w:t xml:space="preserve">De confirmarse, este rasgo </w:t>
      </w:r>
      <w:r w:rsidR="009037FD" w:rsidRPr="00670117">
        <w:rPr>
          <w:rStyle w:val="Ninguno"/>
          <w:rFonts w:ascii="Arial" w:hAnsi="Arial" w:cs="Arial"/>
          <w:lang w:val="es-ES"/>
        </w:rPr>
        <w:t xml:space="preserve">podría </w:t>
      </w:r>
      <w:r w:rsidR="00937906" w:rsidRPr="00670117">
        <w:rPr>
          <w:rStyle w:val="Ninguno"/>
          <w:rFonts w:ascii="Arial" w:hAnsi="Arial" w:cs="Arial"/>
          <w:lang w:val="es-ES"/>
        </w:rPr>
        <w:t xml:space="preserve">funcionar </w:t>
      </w:r>
      <w:r w:rsidR="000E290C" w:rsidRPr="00670117">
        <w:rPr>
          <w:rStyle w:val="Ninguno"/>
          <w:rFonts w:ascii="Arial" w:hAnsi="Arial" w:cs="Arial"/>
          <w:lang w:val="es-ES"/>
        </w:rPr>
        <w:t>como medio de</w:t>
      </w:r>
      <w:r w:rsidR="00937906" w:rsidRPr="00670117">
        <w:rPr>
          <w:rStyle w:val="Ninguno"/>
          <w:rFonts w:ascii="Arial" w:hAnsi="Arial" w:cs="Arial"/>
          <w:lang w:val="es-ES"/>
        </w:rPr>
        <w:t xml:space="preserve"> </w:t>
      </w:r>
      <w:r w:rsidR="009037FD" w:rsidRPr="00670117">
        <w:rPr>
          <w:rStyle w:val="Ninguno"/>
          <w:rFonts w:ascii="Arial" w:hAnsi="Arial" w:cs="Arial"/>
          <w:lang w:val="es-ES"/>
        </w:rPr>
        <w:t xml:space="preserve">protección contra </w:t>
      </w:r>
      <w:r w:rsidR="00631D38" w:rsidRPr="00670117">
        <w:rPr>
          <w:rStyle w:val="Ninguno"/>
          <w:rFonts w:ascii="Arial" w:hAnsi="Arial" w:cs="Arial"/>
          <w:lang w:val="es-ES"/>
        </w:rPr>
        <w:t>l</w:t>
      </w:r>
      <w:r w:rsidR="009037FD" w:rsidRPr="00670117">
        <w:rPr>
          <w:rStyle w:val="Ninguno"/>
          <w:rFonts w:ascii="Arial" w:hAnsi="Arial" w:cs="Arial"/>
          <w:lang w:val="es-ES"/>
        </w:rPr>
        <w:t xml:space="preserve">a </w:t>
      </w:r>
      <w:proofErr w:type="spellStart"/>
      <w:r w:rsidR="009037FD" w:rsidRPr="00670117">
        <w:rPr>
          <w:rStyle w:val="Ninguno"/>
          <w:rFonts w:ascii="Arial" w:hAnsi="Arial" w:cs="Arial"/>
          <w:lang w:val="es-ES"/>
        </w:rPr>
        <w:t>fo</w:t>
      </w:r>
      <w:r w:rsidR="00F516AB" w:rsidRPr="00670117">
        <w:rPr>
          <w:rStyle w:val="Ninguno"/>
          <w:rFonts w:ascii="Arial" w:hAnsi="Arial" w:cs="Arial"/>
          <w:lang w:val="es-ES"/>
        </w:rPr>
        <w:t>li</w:t>
      </w:r>
      <w:r w:rsidR="009037FD" w:rsidRPr="00670117">
        <w:rPr>
          <w:rStyle w:val="Ninguno"/>
          <w:rFonts w:ascii="Arial" w:hAnsi="Arial" w:cs="Arial"/>
          <w:lang w:val="es-ES"/>
        </w:rPr>
        <w:t>voría</w:t>
      </w:r>
      <w:proofErr w:type="spellEnd"/>
      <w:r w:rsidR="009037FD" w:rsidRPr="00670117">
        <w:rPr>
          <w:rStyle w:val="Ninguno"/>
          <w:rFonts w:ascii="Arial" w:hAnsi="Arial" w:cs="Arial"/>
          <w:lang w:val="es-ES"/>
        </w:rPr>
        <w:t>. C</w:t>
      </w:r>
      <w:r w:rsidR="00461938">
        <w:rPr>
          <w:rStyle w:val="Ninguno"/>
          <w:rFonts w:ascii="Arial" w:hAnsi="Arial" w:cs="Arial"/>
          <w:lang w:val="es-ES"/>
        </w:rPr>
        <w:t>onsiste</w:t>
      </w:r>
      <w:r w:rsidR="00951AFD">
        <w:rPr>
          <w:rStyle w:val="Ninguno"/>
          <w:rFonts w:ascii="Arial" w:hAnsi="Arial" w:cs="Arial"/>
          <w:lang w:val="es-ES"/>
        </w:rPr>
        <w:t>ntemente</w:t>
      </w:r>
      <w:r w:rsidR="00F516AB" w:rsidRPr="00670117">
        <w:rPr>
          <w:rStyle w:val="Ninguno"/>
          <w:rFonts w:ascii="Arial" w:hAnsi="Arial" w:cs="Arial"/>
          <w:lang w:val="es-ES"/>
        </w:rPr>
        <w:t xml:space="preserve">, en los especímenes estudiados y las plantas observadas </w:t>
      </w:r>
      <w:r w:rsidR="00F516AB" w:rsidRPr="00670117">
        <w:rPr>
          <w:rStyle w:val="Ninguno"/>
          <w:rFonts w:ascii="Arial" w:hAnsi="Arial" w:cs="Arial"/>
          <w:i/>
          <w:lang w:val="es-ES"/>
        </w:rPr>
        <w:t>in situ</w:t>
      </w:r>
      <w:r w:rsidR="00F516AB" w:rsidRPr="00670117">
        <w:rPr>
          <w:rStyle w:val="Ninguno"/>
          <w:rFonts w:ascii="Arial" w:hAnsi="Arial" w:cs="Arial"/>
          <w:lang w:val="es-ES"/>
        </w:rPr>
        <w:t xml:space="preserve"> no se </w:t>
      </w:r>
      <w:r w:rsidR="00631D38" w:rsidRPr="00670117">
        <w:rPr>
          <w:rStyle w:val="Ninguno"/>
          <w:rFonts w:ascii="Arial" w:hAnsi="Arial" w:cs="Arial"/>
          <w:lang w:val="es-ES"/>
        </w:rPr>
        <w:t>detectó</w:t>
      </w:r>
      <w:r w:rsidR="00F516AB" w:rsidRPr="00670117">
        <w:rPr>
          <w:rStyle w:val="Ninguno"/>
          <w:rFonts w:ascii="Arial" w:hAnsi="Arial" w:cs="Arial"/>
          <w:lang w:val="es-ES"/>
        </w:rPr>
        <w:t xml:space="preserve"> </w:t>
      </w:r>
      <w:proofErr w:type="spellStart"/>
      <w:r w:rsidR="009037FD" w:rsidRPr="00670117">
        <w:rPr>
          <w:rStyle w:val="Ninguno"/>
          <w:rFonts w:ascii="Arial" w:hAnsi="Arial" w:cs="Arial"/>
          <w:lang w:val="es-ES"/>
        </w:rPr>
        <w:t>folivoría</w:t>
      </w:r>
      <w:proofErr w:type="spellEnd"/>
      <w:r w:rsidR="009037FD" w:rsidRPr="00670117">
        <w:rPr>
          <w:rStyle w:val="Ninguno"/>
          <w:rFonts w:ascii="Arial" w:hAnsi="Arial" w:cs="Arial"/>
          <w:lang w:val="es-ES"/>
        </w:rPr>
        <w:t>.</w:t>
      </w:r>
      <w:r w:rsidR="00631D38" w:rsidRPr="00670117">
        <w:rPr>
          <w:rStyle w:val="Ninguno"/>
          <w:rFonts w:ascii="Arial" w:hAnsi="Arial" w:cs="Arial"/>
          <w:lang w:val="es-ES"/>
        </w:rPr>
        <w:t xml:space="preserve"> </w:t>
      </w:r>
      <w:r w:rsidR="00F57FC9" w:rsidRPr="00670117">
        <w:rPr>
          <w:rStyle w:val="Ninguno"/>
          <w:rFonts w:ascii="Arial" w:hAnsi="Arial" w:cs="Arial"/>
          <w:lang w:val="es-ES"/>
        </w:rPr>
        <w:t>L</w:t>
      </w:r>
      <w:r w:rsidR="00CF79A0" w:rsidRPr="00670117">
        <w:rPr>
          <w:rStyle w:val="Ninguno"/>
          <w:rFonts w:ascii="Arial" w:hAnsi="Arial" w:cs="Arial"/>
          <w:lang w:val="es-ES"/>
        </w:rPr>
        <w:t xml:space="preserve">as flores tienen un fuerte olor </w:t>
      </w:r>
      <w:r w:rsidR="004A7A6A" w:rsidRPr="00670117">
        <w:rPr>
          <w:rStyle w:val="Ninguno"/>
          <w:rFonts w:ascii="Arial" w:hAnsi="Arial" w:cs="Arial"/>
          <w:lang w:val="es-ES"/>
        </w:rPr>
        <w:t>a</w:t>
      </w:r>
      <w:r w:rsidR="00CF79A0" w:rsidRPr="00670117">
        <w:rPr>
          <w:rStyle w:val="Ninguno"/>
          <w:rFonts w:ascii="Arial" w:hAnsi="Arial" w:cs="Arial"/>
          <w:lang w:val="es-ES"/>
        </w:rPr>
        <w:t xml:space="preserve"> </w:t>
      </w:r>
      <w:r w:rsidRPr="00670117">
        <w:rPr>
          <w:rStyle w:val="Ninguno"/>
          <w:rFonts w:ascii="Arial" w:hAnsi="Arial" w:cs="Arial"/>
          <w:lang w:val="es-ES"/>
        </w:rPr>
        <w:t>cítrico o insecto podrido</w:t>
      </w:r>
      <w:r w:rsidR="00BF73B7" w:rsidRPr="00670117">
        <w:rPr>
          <w:rStyle w:val="Ninguno"/>
          <w:rFonts w:ascii="Arial" w:hAnsi="Arial" w:cs="Arial"/>
          <w:lang w:val="es-ES"/>
        </w:rPr>
        <w:t>;</w:t>
      </w:r>
      <w:r w:rsidR="00AE5267" w:rsidRPr="00670117">
        <w:rPr>
          <w:rStyle w:val="Ninguno"/>
          <w:rFonts w:ascii="Arial" w:hAnsi="Arial" w:cs="Arial"/>
          <w:lang w:val="es-ES"/>
        </w:rPr>
        <w:t xml:space="preserve"> aparentemente </w:t>
      </w:r>
      <w:r w:rsidRPr="00670117">
        <w:rPr>
          <w:rStyle w:val="Ninguno"/>
          <w:rFonts w:ascii="Arial" w:hAnsi="Arial" w:cs="Arial"/>
          <w:lang w:val="es-ES"/>
        </w:rPr>
        <w:t xml:space="preserve">el </w:t>
      </w:r>
      <w:r w:rsidR="00BF73B7" w:rsidRPr="00670117">
        <w:rPr>
          <w:rStyle w:val="Ninguno"/>
          <w:rFonts w:ascii="Arial" w:hAnsi="Arial" w:cs="Arial"/>
          <w:lang w:val="es-ES"/>
        </w:rPr>
        <w:t>olor</w:t>
      </w:r>
      <w:r w:rsidR="00AE5267" w:rsidRPr="00670117">
        <w:rPr>
          <w:rStyle w:val="Ninguno"/>
          <w:rFonts w:ascii="Arial" w:hAnsi="Arial" w:cs="Arial"/>
          <w:lang w:val="es-ES"/>
        </w:rPr>
        <w:t xml:space="preserve"> </w:t>
      </w:r>
      <w:r w:rsidRPr="00670117">
        <w:rPr>
          <w:rStyle w:val="Ninguno"/>
          <w:rFonts w:ascii="Arial" w:hAnsi="Arial" w:cs="Arial"/>
          <w:lang w:val="es-ES"/>
        </w:rPr>
        <w:t xml:space="preserve">disminuye </w:t>
      </w:r>
      <w:r w:rsidR="00036E83" w:rsidRPr="00670117">
        <w:rPr>
          <w:rStyle w:val="Ninguno"/>
          <w:rFonts w:ascii="Arial" w:hAnsi="Arial" w:cs="Arial"/>
          <w:lang w:val="es-ES"/>
        </w:rPr>
        <w:t>durante</w:t>
      </w:r>
      <w:r w:rsidR="004A7A6A" w:rsidRPr="00670117">
        <w:rPr>
          <w:rStyle w:val="Ninguno"/>
          <w:rFonts w:ascii="Arial" w:hAnsi="Arial" w:cs="Arial"/>
          <w:lang w:val="es-ES"/>
        </w:rPr>
        <w:t xml:space="preserve"> e</w:t>
      </w:r>
      <w:r w:rsidR="00AE5267" w:rsidRPr="00670117">
        <w:rPr>
          <w:rStyle w:val="Ninguno"/>
          <w:rFonts w:ascii="Arial" w:hAnsi="Arial" w:cs="Arial"/>
          <w:lang w:val="es-ES"/>
        </w:rPr>
        <w:t>l atardecer y</w:t>
      </w:r>
      <w:r w:rsidR="001417F5" w:rsidRPr="00670117">
        <w:rPr>
          <w:rStyle w:val="Ninguno"/>
          <w:rFonts w:ascii="Arial" w:hAnsi="Arial" w:cs="Arial"/>
          <w:lang w:val="es-ES"/>
        </w:rPr>
        <w:t xml:space="preserve"> </w:t>
      </w:r>
      <w:r w:rsidR="00AE5267" w:rsidRPr="00670117">
        <w:rPr>
          <w:rStyle w:val="Ninguno"/>
          <w:rFonts w:ascii="Arial" w:hAnsi="Arial" w:cs="Arial"/>
          <w:lang w:val="es-ES"/>
        </w:rPr>
        <w:t>la senescencia floral</w:t>
      </w:r>
      <w:r w:rsidR="00140232" w:rsidRPr="00670117">
        <w:rPr>
          <w:rStyle w:val="Ninguno"/>
          <w:rFonts w:ascii="Arial" w:hAnsi="Arial" w:cs="Arial"/>
          <w:lang w:val="es-ES"/>
        </w:rPr>
        <w:t>.</w:t>
      </w:r>
    </w:p>
    <w:p w14:paraId="3140FF2D" w14:textId="58CEAE30" w:rsidR="009B092E" w:rsidRDefault="00E10B3A"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BD01F0" w:rsidRPr="00670117">
        <w:rPr>
          <w:rStyle w:val="Ninguno"/>
          <w:rFonts w:ascii="Arial" w:hAnsi="Arial" w:cs="Arial"/>
          <w:b/>
          <w:bCs/>
          <w:lang w:val="es-ES"/>
        </w:rPr>
        <w:t>enología</w:t>
      </w:r>
      <w:r w:rsidRPr="00670117">
        <w:rPr>
          <w:rStyle w:val="Ninguno"/>
          <w:rFonts w:ascii="Arial" w:hAnsi="Arial" w:cs="Arial"/>
          <w:b/>
          <w:bCs/>
          <w:lang w:val="es-ES"/>
        </w:rPr>
        <w:t xml:space="preserve">: </w:t>
      </w:r>
      <w:r w:rsidR="00F4118D">
        <w:rPr>
          <w:rStyle w:val="Ninguno"/>
          <w:rFonts w:ascii="Arial" w:hAnsi="Arial" w:cs="Arial"/>
          <w:lang w:val="es-ES"/>
        </w:rPr>
        <w:t>En Costa Rica se</w:t>
      </w:r>
      <w:r w:rsidR="00B276FB">
        <w:rPr>
          <w:rStyle w:val="Ninguno"/>
          <w:rFonts w:ascii="Arial" w:hAnsi="Arial" w:cs="Arial"/>
          <w:lang w:val="es-ES"/>
        </w:rPr>
        <w:t xml:space="preserve"> ha</w:t>
      </w:r>
      <w:r w:rsidR="0057498E">
        <w:rPr>
          <w:rStyle w:val="Ninguno"/>
          <w:rFonts w:ascii="Arial" w:hAnsi="Arial" w:cs="Arial"/>
          <w:lang w:val="es-ES"/>
        </w:rPr>
        <w:t>n</w:t>
      </w:r>
      <w:r w:rsidR="00F4118D">
        <w:rPr>
          <w:rStyle w:val="Ninguno"/>
          <w:rFonts w:ascii="Arial" w:hAnsi="Arial" w:cs="Arial"/>
          <w:lang w:val="es-ES"/>
        </w:rPr>
        <w:t xml:space="preserve"> registra</w:t>
      </w:r>
      <w:r w:rsidR="00B276FB">
        <w:rPr>
          <w:rStyle w:val="Ninguno"/>
          <w:rFonts w:ascii="Arial" w:hAnsi="Arial" w:cs="Arial"/>
          <w:lang w:val="es-ES"/>
        </w:rPr>
        <w:t>do</w:t>
      </w:r>
      <w:r w:rsidR="00F4118D">
        <w:rPr>
          <w:rStyle w:val="Ninguno"/>
          <w:rFonts w:ascii="Arial" w:hAnsi="Arial" w:cs="Arial"/>
          <w:lang w:val="es-ES"/>
        </w:rPr>
        <w:t xml:space="preserve"> plantas con flores </w:t>
      </w:r>
      <w:r w:rsidR="004C67D2">
        <w:rPr>
          <w:rStyle w:val="Ninguno"/>
          <w:rFonts w:ascii="Arial" w:hAnsi="Arial" w:cs="Arial"/>
          <w:lang w:val="es-ES"/>
        </w:rPr>
        <w:t>de</w:t>
      </w:r>
      <w:r w:rsidR="009B092E" w:rsidRPr="00670117">
        <w:rPr>
          <w:rStyle w:val="Ninguno"/>
          <w:rFonts w:ascii="Arial" w:hAnsi="Arial" w:cs="Arial"/>
          <w:lang w:val="es-ES"/>
        </w:rPr>
        <w:t xml:space="preserve"> abril</w:t>
      </w:r>
      <w:r w:rsidR="004C67D2">
        <w:rPr>
          <w:rStyle w:val="Ninguno"/>
          <w:rFonts w:ascii="Arial" w:hAnsi="Arial" w:cs="Arial"/>
          <w:lang w:val="es-ES"/>
        </w:rPr>
        <w:t xml:space="preserve"> a </w:t>
      </w:r>
      <w:r w:rsidR="009B092E" w:rsidRPr="00670117">
        <w:rPr>
          <w:rStyle w:val="Ninguno"/>
          <w:rFonts w:ascii="Arial" w:hAnsi="Arial" w:cs="Arial"/>
          <w:lang w:val="es-ES"/>
        </w:rPr>
        <w:t>agosto</w:t>
      </w:r>
      <w:r w:rsidR="004C67D2">
        <w:rPr>
          <w:rStyle w:val="Ninguno"/>
          <w:rFonts w:ascii="Arial" w:hAnsi="Arial" w:cs="Arial"/>
          <w:lang w:val="es-ES"/>
        </w:rPr>
        <w:t xml:space="preserve"> (Fig. 34)</w:t>
      </w:r>
      <w:r w:rsidR="00B63A21" w:rsidRPr="00670117">
        <w:rPr>
          <w:rStyle w:val="Ninguno"/>
          <w:rFonts w:ascii="Arial" w:hAnsi="Arial" w:cs="Arial"/>
          <w:lang w:val="es-ES"/>
        </w:rPr>
        <w:t xml:space="preserve">, </w:t>
      </w:r>
      <w:r w:rsidR="009B092E" w:rsidRPr="00670117">
        <w:rPr>
          <w:rStyle w:val="Ninguno"/>
          <w:rFonts w:ascii="Arial" w:hAnsi="Arial" w:cs="Arial"/>
          <w:lang w:val="es-ES"/>
        </w:rPr>
        <w:t>y con frutos en febrero</w:t>
      </w:r>
      <w:r w:rsidR="004C67D2">
        <w:rPr>
          <w:rStyle w:val="Ninguno"/>
          <w:rFonts w:ascii="Arial" w:hAnsi="Arial" w:cs="Arial"/>
          <w:lang w:val="es-ES"/>
        </w:rPr>
        <w:t xml:space="preserve"> y de </w:t>
      </w:r>
      <w:r w:rsidR="009B092E" w:rsidRPr="00670117">
        <w:rPr>
          <w:rStyle w:val="Ninguno"/>
          <w:rFonts w:ascii="Arial" w:hAnsi="Arial" w:cs="Arial"/>
          <w:lang w:val="es-ES"/>
        </w:rPr>
        <w:t>julio</w:t>
      </w:r>
      <w:r w:rsidR="004C67D2">
        <w:rPr>
          <w:rStyle w:val="Ninguno"/>
          <w:rFonts w:ascii="Arial" w:hAnsi="Arial" w:cs="Arial"/>
          <w:lang w:val="es-ES"/>
        </w:rPr>
        <w:t xml:space="preserve"> a </w:t>
      </w:r>
      <w:r w:rsidR="009B092E" w:rsidRPr="00670117">
        <w:rPr>
          <w:rStyle w:val="Ninguno"/>
          <w:rFonts w:ascii="Arial" w:hAnsi="Arial" w:cs="Arial"/>
          <w:lang w:val="es-ES"/>
        </w:rPr>
        <w:t>octubre.</w:t>
      </w:r>
    </w:p>
    <w:p w14:paraId="7991FDAD" w14:textId="140306BE" w:rsidR="006B3031" w:rsidRPr="00670117" w:rsidRDefault="006B3031" w:rsidP="006B3031">
      <w:pPr>
        <w:pStyle w:val="CuerpoA"/>
        <w:spacing w:after="100" w:afterAutospacing="1" w:line="360" w:lineRule="auto"/>
        <w:jc w:val="both"/>
        <w:rPr>
          <w:rStyle w:val="Ninguno"/>
          <w:rFonts w:ascii="Arial" w:eastAsia="Arial" w:hAnsi="Arial" w:cs="Arial"/>
          <w:lang w:val="es-ES"/>
        </w:rPr>
      </w:pPr>
      <w:proofErr w:type="spellStart"/>
      <w:r w:rsidRPr="00670117">
        <w:rPr>
          <w:rStyle w:val="Ninguno"/>
          <w:rFonts w:ascii="Arial" w:hAnsi="Arial" w:cs="Arial"/>
          <w:b/>
          <w:bCs/>
          <w:lang w:val="es-ES"/>
        </w:rPr>
        <w:t>Eponimia</w:t>
      </w:r>
      <w:proofErr w:type="spellEnd"/>
      <w:r w:rsidRPr="00670117">
        <w:rPr>
          <w:rStyle w:val="Ninguno"/>
          <w:rFonts w:ascii="Arial" w:hAnsi="Arial" w:cs="Arial"/>
          <w:b/>
          <w:bCs/>
          <w:lang w:val="es-ES"/>
        </w:rPr>
        <w:t xml:space="preserve">: </w:t>
      </w:r>
      <w:r w:rsidRPr="00670117">
        <w:rPr>
          <w:rStyle w:val="Ninguno"/>
          <w:rFonts w:ascii="Arial" w:hAnsi="Arial" w:cs="Arial"/>
          <w:bCs/>
          <w:lang w:val="es-ES"/>
        </w:rPr>
        <w:t>El e</w:t>
      </w:r>
      <w:r w:rsidRPr="00670117">
        <w:rPr>
          <w:rStyle w:val="Ninguno"/>
          <w:rFonts w:ascii="Arial" w:hAnsi="Arial" w:cs="Arial"/>
          <w:lang w:val="es-ES"/>
        </w:rPr>
        <w:t>píteto específico se deriva del nombre de la localidad tipo,</w:t>
      </w:r>
      <w:r w:rsidR="00F659A0">
        <w:rPr>
          <w:rStyle w:val="Ninguno"/>
          <w:rFonts w:ascii="Arial" w:hAnsi="Arial" w:cs="Arial"/>
          <w:lang w:val="es-ES"/>
        </w:rPr>
        <w:t xml:space="preserve"> los</w:t>
      </w:r>
      <w:r w:rsidRPr="00670117">
        <w:rPr>
          <w:rStyle w:val="Ninguno"/>
          <w:rFonts w:ascii="Arial" w:hAnsi="Arial" w:cs="Arial"/>
          <w:lang w:val="es-ES"/>
        </w:rPr>
        <w:t xml:space="preserve"> Cerros de La Carpintera.</w:t>
      </w:r>
    </w:p>
    <w:p w14:paraId="258A2F46" w14:textId="42B36CFF" w:rsidR="000E6AAF" w:rsidRPr="00670117" w:rsidRDefault="00E10B3A"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Discusión:</w:t>
      </w:r>
      <w:r w:rsidRPr="00670117">
        <w:rPr>
          <w:rStyle w:val="Ninguno"/>
          <w:rFonts w:ascii="Arial" w:hAnsi="Arial" w:cs="Arial"/>
          <w:lang w:val="es-ES"/>
        </w:rPr>
        <w:t xml:space="preserve"> </w:t>
      </w:r>
      <w:r w:rsidR="008A7320" w:rsidRPr="00670117">
        <w:rPr>
          <w:rStyle w:val="Ninguno"/>
          <w:rFonts w:ascii="Arial" w:hAnsi="Arial" w:cs="Arial"/>
          <w:lang w:val="es-ES"/>
        </w:rPr>
        <w:t xml:space="preserve">Históricamente </w:t>
      </w:r>
      <w:r w:rsidR="008A7320" w:rsidRPr="00670117">
        <w:rPr>
          <w:rStyle w:val="Ninguno"/>
          <w:rFonts w:ascii="Arial" w:hAnsi="Arial" w:cs="Arial"/>
          <w:i/>
          <w:lang w:val="es-ES"/>
        </w:rPr>
        <w:t xml:space="preserve">M. </w:t>
      </w:r>
      <w:proofErr w:type="spellStart"/>
      <w:r w:rsidR="008A7320" w:rsidRPr="00670117">
        <w:rPr>
          <w:rStyle w:val="Ninguno"/>
          <w:rFonts w:ascii="Arial" w:hAnsi="Arial" w:cs="Arial"/>
          <w:i/>
          <w:lang w:val="es-ES"/>
        </w:rPr>
        <w:t>carpinterae</w:t>
      </w:r>
      <w:proofErr w:type="spellEnd"/>
      <w:r w:rsidR="008A7320" w:rsidRPr="00670117">
        <w:rPr>
          <w:rStyle w:val="Ninguno"/>
          <w:rFonts w:ascii="Arial" w:hAnsi="Arial" w:cs="Arial"/>
          <w:lang w:val="es-ES"/>
        </w:rPr>
        <w:t xml:space="preserve"> </w:t>
      </w:r>
      <w:r w:rsidR="008E27C2" w:rsidRPr="00670117">
        <w:rPr>
          <w:rStyle w:val="Ninguno"/>
          <w:rFonts w:ascii="Arial" w:hAnsi="Arial" w:cs="Arial"/>
          <w:lang w:val="es-ES"/>
        </w:rPr>
        <w:t>ha sido</w:t>
      </w:r>
      <w:r w:rsidR="00FA772E" w:rsidRPr="00670117">
        <w:rPr>
          <w:rStyle w:val="Ninguno"/>
          <w:rFonts w:ascii="Arial" w:hAnsi="Arial" w:cs="Arial"/>
          <w:lang w:val="es-ES"/>
        </w:rPr>
        <w:t xml:space="preserve"> </w:t>
      </w:r>
      <w:r w:rsidR="008A7320" w:rsidRPr="00670117">
        <w:rPr>
          <w:rStyle w:val="Ninguno"/>
          <w:rFonts w:ascii="Arial" w:hAnsi="Arial" w:cs="Arial"/>
          <w:lang w:val="es-ES"/>
        </w:rPr>
        <w:t>pobremente entend</w:t>
      </w:r>
      <w:r w:rsidR="00B81D31" w:rsidRPr="00670117">
        <w:rPr>
          <w:rStyle w:val="Ninguno"/>
          <w:rFonts w:ascii="Arial" w:hAnsi="Arial" w:cs="Arial"/>
          <w:lang w:val="es-ES"/>
        </w:rPr>
        <w:t>ida</w:t>
      </w:r>
      <w:r w:rsidR="008E27C2" w:rsidRPr="00670117">
        <w:rPr>
          <w:rStyle w:val="Ninguno"/>
          <w:rFonts w:ascii="Arial" w:hAnsi="Arial" w:cs="Arial"/>
          <w:lang w:val="es-ES"/>
        </w:rPr>
        <w:t>.</w:t>
      </w:r>
      <w:r w:rsidR="008A7320" w:rsidRPr="00670117">
        <w:rPr>
          <w:rStyle w:val="Ninguno"/>
          <w:rFonts w:ascii="Arial" w:hAnsi="Arial" w:cs="Arial"/>
          <w:lang w:val="es-ES"/>
        </w:rPr>
        <w:t xml:space="preserve"> </w:t>
      </w:r>
      <w:r w:rsidR="008E27C2" w:rsidRPr="00670117">
        <w:rPr>
          <w:rStyle w:val="Ninguno"/>
          <w:rFonts w:ascii="Arial" w:hAnsi="Arial" w:cs="Arial"/>
          <w:lang w:val="es-ES"/>
        </w:rPr>
        <w:t>C</w:t>
      </w:r>
      <w:r w:rsidR="008A7320" w:rsidRPr="00670117">
        <w:rPr>
          <w:rStyle w:val="Ninguno"/>
          <w:rFonts w:ascii="Arial" w:hAnsi="Arial" w:cs="Arial"/>
          <w:lang w:val="es-ES"/>
        </w:rPr>
        <w:t>on frecuencia e</w:t>
      </w:r>
      <w:r w:rsidR="008E27C2" w:rsidRPr="00670117">
        <w:rPr>
          <w:rStyle w:val="Ninguno"/>
          <w:rFonts w:ascii="Arial" w:hAnsi="Arial" w:cs="Arial"/>
          <w:lang w:val="es-ES"/>
        </w:rPr>
        <w:t>ste</w:t>
      </w:r>
      <w:r w:rsidR="008A7320" w:rsidRPr="00670117">
        <w:rPr>
          <w:rStyle w:val="Ninguno"/>
          <w:rFonts w:ascii="Arial" w:hAnsi="Arial" w:cs="Arial"/>
          <w:lang w:val="es-ES"/>
        </w:rPr>
        <w:t xml:space="preserve"> nombre </w:t>
      </w:r>
      <w:r w:rsidR="008E27C2" w:rsidRPr="00670117">
        <w:rPr>
          <w:rStyle w:val="Ninguno"/>
          <w:rFonts w:ascii="Arial" w:hAnsi="Arial" w:cs="Arial"/>
          <w:lang w:val="es-ES"/>
        </w:rPr>
        <w:t>ha sido aplicado</w:t>
      </w:r>
      <w:r w:rsidR="008A7320" w:rsidRPr="00670117">
        <w:rPr>
          <w:rStyle w:val="Ninguno"/>
          <w:rFonts w:ascii="Arial" w:hAnsi="Arial" w:cs="Arial"/>
          <w:lang w:val="es-ES"/>
        </w:rPr>
        <w:t xml:space="preserve"> </w:t>
      </w:r>
      <w:r w:rsidR="008E27C2" w:rsidRPr="00670117">
        <w:rPr>
          <w:rStyle w:val="Ninguno"/>
          <w:rFonts w:ascii="Arial" w:hAnsi="Arial" w:cs="Arial"/>
          <w:lang w:val="es-ES"/>
        </w:rPr>
        <w:t>a</w:t>
      </w:r>
      <w:r w:rsidR="008A7320" w:rsidRPr="00670117">
        <w:rPr>
          <w:rStyle w:val="Ninguno"/>
          <w:rFonts w:ascii="Arial" w:hAnsi="Arial" w:cs="Arial"/>
          <w:lang w:val="es-ES"/>
        </w:rPr>
        <w:t xml:space="preserve"> especímenes </w:t>
      </w:r>
      <w:r w:rsidR="008E27C2" w:rsidRPr="00670117">
        <w:rPr>
          <w:rStyle w:val="Ninguno"/>
          <w:rFonts w:ascii="Arial" w:hAnsi="Arial" w:cs="Arial"/>
          <w:lang w:val="es-ES"/>
        </w:rPr>
        <w:t xml:space="preserve">de herbario de especies </w:t>
      </w:r>
      <w:r w:rsidR="000A0E8E" w:rsidRPr="00670117">
        <w:rPr>
          <w:rStyle w:val="Ninguno"/>
          <w:rFonts w:ascii="Arial" w:hAnsi="Arial" w:cs="Arial"/>
          <w:lang w:val="es-ES"/>
        </w:rPr>
        <w:t xml:space="preserve">del </w:t>
      </w:r>
      <w:r w:rsidR="00C7657C" w:rsidRPr="00670117">
        <w:rPr>
          <w:rStyle w:val="Ninguno"/>
          <w:rFonts w:ascii="Arial" w:hAnsi="Arial" w:cs="Arial"/>
          <w:lang w:val="es-ES"/>
        </w:rPr>
        <w:t xml:space="preserve">“grupo </w:t>
      </w:r>
      <w:proofErr w:type="spellStart"/>
      <w:r w:rsidR="00C7657C" w:rsidRPr="00670117">
        <w:rPr>
          <w:rStyle w:val="Ninguno"/>
          <w:rFonts w:ascii="Arial" w:hAnsi="Arial" w:cs="Arial"/>
          <w:lang w:val="es-ES"/>
        </w:rPr>
        <w:t>hastilabia</w:t>
      </w:r>
      <w:proofErr w:type="spellEnd"/>
      <w:r w:rsidR="00C7657C" w:rsidRPr="00670117">
        <w:rPr>
          <w:rStyle w:val="Ninguno"/>
          <w:rFonts w:ascii="Arial" w:hAnsi="Arial" w:cs="Arial"/>
          <w:lang w:val="es-ES"/>
        </w:rPr>
        <w:t>”</w:t>
      </w:r>
      <w:r w:rsidR="001C06C4" w:rsidRPr="00670117">
        <w:rPr>
          <w:rStyle w:val="Ninguno"/>
          <w:rFonts w:ascii="Arial" w:hAnsi="Arial" w:cs="Arial"/>
          <w:lang w:val="es-ES"/>
        </w:rPr>
        <w:t xml:space="preserve">, </w:t>
      </w:r>
      <w:r w:rsidR="00C7657C" w:rsidRPr="00670117">
        <w:rPr>
          <w:rStyle w:val="Ninguno"/>
          <w:rFonts w:ascii="Arial" w:hAnsi="Arial" w:cs="Arial"/>
          <w:lang w:val="es-ES"/>
        </w:rPr>
        <w:t>las cuales son</w:t>
      </w:r>
      <w:r w:rsidR="001C06C4" w:rsidRPr="00670117">
        <w:rPr>
          <w:rStyle w:val="Ninguno"/>
          <w:rFonts w:ascii="Arial" w:hAnsi="Arial" w:cs="Arial"/>
          <w:lang w:val="es-ES"/>
        </w:rPr>
        <w:t xml:space="preserve"> </w:t>
      </w:r>
      <w:r w:rsidR="00F57FC9" w:rsidRPr="00670117">
        <w:rPr>
          <w:rStyle w:val="Ninguno"/>
          <w:rFonts w:ascii="Arial" w:hAnsi="Arial" w:cs="Arial"/>
          <w:lang w:val="es-ES"/>
        </w:rPr>
        <w:t xml:space="preserve">muy </w:t>
      </w:r>
      <w:r w:rsidR="001C06C4" w:rsidRPr="00670117">
        <w:rPr>
          <w:rStyle w:val="Ninguno"/>
          <w:rFonts w:ascii="Arial" w:hAnsi="Arial" w:cs="Arial"/>
          <w:lang w:val="es-ES"/>
        </w:rPr>
        <w:t>diferente</w:t>
      </w:r>
      <w:r w:rsidR="0045501F" w:rsidRPr="00670117">
        <w:rPr>
          <w:rStyle w:val="Ninguno"/>
          <w:rFonts w:ascii="Arial" w:hAnsi="Arial" w:cs="Arial"/>
          <w:lang w:val="es-ES"/>
        </w:rPr>
        <w:t>s</w:t>
      </w:r>
      <w:r w:rsidR="008A7320" w:rsidRPr="00670117">
        <w:rPr>
          <w:rStyle w:val="Ninguno"/>
          <w:rFonts w:ascii="Arial" w:hAnsi="Arial" w:cs="Arial"/>
          <w:lang w:val="es-ES"/>
        </w:rPr>
        <w:t>.</w:t>
      </w:r>
      <w:r w:rsidR="00520546" w:rsidRPr="00670117">
        <w:rPr>
          <w:rStyle w:val="Ninguno"/>
          <w:rFonts w:ascii="Arial" w:hAnsi="Arial" w:cs="Arial"/>
          <w:lang w:val="es-ES"/>
        </w:rPr>
        <w:t xml:space="preserve"> </w:t>
      </w:r>
      <w:r w:rsidR="00AB301D">
        <w:rPr>
          <w:rStyle w:val="Ninguno"/>
          <w:rFonts w:ascii="Arial" w:hAnsi="Arial" w:cs="Arial"/>
          <w:lang w:val="es-ES"/>
        </w:rPr>
        <w:t>E</w:t>
      </w:r>
      <w:r w:rsidR="00F57FC9" w:rsidRPr="00670117">
        <w:rPr>
          <w:rStyle w:val="Ninguno"/>
          <w:rFonts w:ascii="Arial" w:hAnsi="Arial" w:cs="Arial"/>
          <w:lang w:val="es-ES"/>
        </w:rPr>
        <w:t>s</w:t>
      </w:r>
      <w:r w:rsidR="002F757A" w:rsidRPr="00670117">
        <w:rPr>
          <w:rStyle w:val="Ninguno"/>
          <w:rFonts w:ascii="Arial" w:hAnsi="Arial" w:cs="Arial"/>
          <w:lang w:val="es-ES"/>
        </w:rPr>
        <w:t xml:space="preserve"> </w:t>
      </w:r>
      <w:r w:rsidR="00F57FC9" w:rsidRPr="00670117">
        <w:rPr>
          <w:rStyle w:val="Ninguno"/>
          <w:rFonts w:ascii="Arial" w:hAnsi="Arial" w:cs="Arial"/>
          <w:lang w:val="es-ES"/>
        </w:rPr>
        <w:t>similar a</w:t>
      </w:r>
      <w:r w:rsidR="001958A3" w:rsidRPr="00670117">
        <w:rPr>
          <w:rStyle w:val="Ninguno"/>
          <w:rFonts w:ascii="Arial" w:hAnsi="Arial" w:cs="Arial"/>
          <w:lang w:val="es-ES"/>
        </w:rPr>
        <w:t xml:space="preserve"> </w:t>
      </w:r>
      <w:r w:rsidR="001958A3" w:rsidRPr="00670117">
        <w:rPr>
          <w:rFonts w:ascii="Arial" w:hAnsi="Arial" w:cs="Arial"/>
          <w:i/>
          <w:lang w:val="es-ES"/>
        </w:rPr>
        <w:t>M</w:t>
      </w:r>
      <w:r w:rsidR="00520546" w:rsidRPr="00670117">
        <w:rPr>
          <w:rFonts w:ascii="Arial" w:hAnsi="Arial" w:cs="Arial"/>
          <w:i/>
          <w:lang w:val="es-ES"/>
        </w:rPr>
        <w:t>.</w:t>
      </w:r>
      <w:r w:rsidR="001958A3" w:rsidRPr="00670117">
        <w:rPr>
          <w:rFonts w:ascii="Arial" w:hAnsi="Arial" w:cs="Arial"/>
          <w:i/>
          <w:lang w:val="es-ES"/>
        </w:rPr>
        <w:t xml:space="preserve"> </w:t>
      </w:r>
      <w:proofErr w:type="spellStart"/>
      <w:r w:rsidR="001958A3" w:rsidRPr="00670117">
        <w:rPr>
          <w:rFonts w:ascii="Arial" w:hAnsi="Arial" w:cs="Arial"/>
          <w:i/>
          <w:lang w:val="es-ES"/>
        </w:rPr>
        <w:t>brevis</w:t>
      </w:r>
      <w:proofErr w:type="spellEnd"/>
      <w:r w:rsidR="001958A3" w:rsidRPr="00670117">
        <w:rPr>
          <w:rFonts w:ascii="Arial" w:hAnsi="Arial" w:cs="Arial"/>
          <w:lang w:val="es-ES"/>
        </w:rPr>
        <w:t xml:space="preserve"> </w:t>
      </w:r>
      <w:proofErr w:type="spellStart"/>
      <w:r w:rsidR="001958A3" w:rsidRPr="00670117">
        <w:rPr>
          <w:rFonts w:ascii="Arial" w:hAnsi="Arial" w:cs="Arial"/>
          <w:lang w:val="es-ES"/>
        </w:rPr>
        <w:t>Dressler</w:t>
      </w:r>
      <w:proofErr w:type="spellEnd"/>
      <w:r w:rsidR="001958A3" w:rsidRPr="00670117">
        <w:rPr>
          <w:rFonts w:ascii="Arial" w:hAnsi="Arial" w:cs="Arial"/>
          <w:lang w:val="es-ES"/>
        </w:rPr>
        <w:t xml:space="preserve">, </w:t>
      </w:r>
      <w:r w:rsidR="001C06C4" w:rsidRPr="00670117">
        <w:rPr>
          <w:rFonts w:ascii="Arial" w:hAnsi="Arial" w:cs="Arial"/>
          <w:lang w:val="es-ES"/>
        </w:rPr>
        <w:t xml:space="preserve">una especie </w:t>
      </w:r>
      <w:r w:rsidR="001958A3" w:rsidRPr="00670117">
        <w:rPr>
          <w:rFonts w:ascii="Arial" w:hAnsi="Arial" w:cs="Arial"/>
          <w:lang w:val="es-ES"/>
        </w:rPr>
        <w:t>endémica de Panamá</w:t>
      </w:r>
      <w:r w:rsidR="00011612" w:rsidRPr="00670117">
        <w:rPr>
          <w:rFonts w:ascii="Arial" w:hAnsi="Arial" w:cs="Arial"/>
          <w:lang w:val="es-ES"/>
        </w:rPr>
        <w:t xml:space="preserve"> (</w:t>
      </w:r>
      <w:proofErr w:type="spellStart"/>
      <w:r w:rsidR="00011612" w:rsidRPr="00670117">
        <w:rPr>
          <w:rFonts w:ascii="Arial" w:hAnsi="Arial" w:cs="Arial"/>
          <w:lang w:val="es-ES"/>
        </w:rPr>
        <w:t>Dressler</w:t>
      </w:r>
      <w:proofErr w:type="spellEnd"/>
      <w:r w:rsidR="00011612" w:rsidRPr="00670117">
        <w:rPr>
          <w:rFonts w:ascii="Arial" w:hAnsi="Arial" w:cs="Arial"/>
          <w:lang w:val="es-ES"/>
        </w:rPr>
        <w:t>, 2003a</w:t>
      </w:r>
      <w:r w:rsidR="000F51D9" w:rsidRPr="00670117">
        <w:rPr>
          <w:rFonts w:ascii="Arial" w:hAnsi="Arial" w:cs="Arial"/>
          <w:lang w:val="es-ES"/>
        </w:rPr>
        <w:t>,</w:t>
      </w:r>
      <w:r w:rsidR="00011612" w:rsidRPr="00670117">
        <w:rPr>
          <w:rFonts w:ascii="Arial" w:hAnsi="Arial" w:cs="Arial"/>
          <w:lang w:val="es-ES"/>
        </w:rPr>
        <w:t xml:space="preserve"> </w:t>
      </w:r>
      <w:r w:rsidR="00C8740A" w:rsidRPr="00670117">
        <w:rPr>
          <w:rFonts w:ascii="Arial" w:hAnsi="Arial" w:cs="Arial"/>
          <w:lang w:val="es-ES"/>
        </w:rPr>
        <w:t>2009</w:t>
      </w:r>
      <w:r w:rsidR="00011612" w:rsidRPr="00670117">
        <w:rPr>
          <w:rFonts w:ascii="Arial" w:hAnsi="Arial" w:cs="Arial"/>
          <w:lang w:val="es-ES"/>
        </w:rPr>
        <w:t>)</w:t>
      </w:r>
      <w:r w:rsidR="001958A3" w:rsidRPr="00670117">
        <w:rPr>
          <w:rFonts w:ascii="Arial" w:hAnsi="Arial" w:cs="Arial"/>
          <w:lang w:val="es-ES"/>
        </w:rPr>
        <w:t>,</w:t>
      </w:r>
      <w:r w:rsidR="001C06C4" w:rsidRPr="00670117">
        <w:rPr>
          <w:rFonts w:ascii="Arial" w:hAnsi="Arial" w:cs="Arial"/>
          <w:lang w:val="es-ES"/>
        </w:rPr>
        <w:t xml:space="preserve"> pero se distingue </w:t>
      </w:r>
      <w:r w:rsidR="00600DB5" w:rsidRPr="00670117">
        <w:rPr>
          <w:rFonts w:ascii="Arial" w:hAnsi="Arial" w:cs="Arial"/>
          <w:lang w:val="es-ES"/>
        </w:rPr>
        <w:t xml:space="preserve">de ésta última </w:t>
      </w:r>
      <w:r w:rsidR="00134945" w:rsidRPr="00670117">
        <w:rPr>
          <w:rFonts w:ascii="Arial" w:hAnsi="Arial" w:cs="Arial"/>
          <w:lang w:val="es-ES"/>
        </w:rPr>
        <w:t xml:space="preserve">por </w:t>
      </w:r>
      <w:r w:rsidR="002F757A" w:rsidRPr="00670117">
        <w:rPr>
          <w:rFonts w:ascii="Arial" w:hAnsi="Arial" w:cs="Arial"/>
          <w:lang w:val="es-ES"/>
        </w:rPr>
        <w:t xml:space="preserve">los </w:t>
      </w:r>
      <w:r w:rsidR="00C533A3" w:rsidRPr="00670117">
        <w:rPr>
          <w:rFonts w:ascii="Arial" w:hAnsi="Arial" w:cs="Arial"/>
          <w:lang w:val="es-ES"/>
        </w:rPr>
        <w:t>pedicelos</w:t>
      </w:r>
      <w:r w:rsidR="00600DB5" w:rsidRPr="00670117">
        <w:rPr>
          <w:rFonts w:ascii="Arial" w:hAnsi="Arial" w:cs="Arial"/>
          <w:lang w:val="es-ES"/>
        </w:rPr>
        <w:t xml:space="preserve"> verdosos, erectos</w:t>
      </w:r>
      <w:r w:rsidR="00C533A3" w:rsidRPr="00670117">
        <w:rPr>
          <w:rFonts w:ascii="Arial" w:hAnsi="Arial" w:cs="Arial"/>
          <w:lang w:val="es-ES"/>
        </w:rPr>
        <w:t xml:space="preserve"> </w:t>
      </w:r>
      <w:r w:rsidR="00600DB5" w:rsidRPr="00670117">
        <w:rPr>
          <w:rFonts w:ascii="Arial" w:hAnsi="Arial" w:cs="Arial"/>
          <w:lang w:val="es-ES"/>
        </w:rPr>
        <w:t xml:space="preserve">(vs. </w:t>
      </w:r>
      <w:r w:rsidR="00C533A3" w:rsidRPr="00670117">
        <w:rPr>
          <w:rFonts w:ascii="Arial" w:hAnsi="Arial" w:cs="Arial"/>
          <w:lang w:val="es-ES"/>
        </w:rPr>
        <w:t xml:space="preserve">blancos, </w:t>
      </w:r>
      <w:r w:rsidR="00600DB5" w:rsidRPr="00670117">
        <w:rPr>
          <w:rFonts w:ascii="Arial" w:hAnsi="Arial" w:cs="Arial"/>
          <w:lang w:val="es-ES"/>
        </w:rPr>
        <w:t>flexuosos)</w:t>
      </w:r>
      <w:r w:rsidR="00134945" w:rsidRPr="00670117">
        <w:rPr>
          <w:rFonts w:ascii="Arial" w:hAnsi="Arial" w:cs="Arial"/>
          <w:lang w:val="es-ES"/>
        </w:rPr>
        <w:t xml:space="preserve">, </w:t>
      </w:r>
      <w:r w:rsidR="009D13BE" w:rsidRPr="00670117">
        <w:rPr>
          <w:rFonts w:ascii="Arial" w:hAnsi="Arial" w:cs="Arial"/>
          <w:lang w:val="es-ES"/>
        </w:rPr>
        <w:t xml:space="preserve">labelo </w:t>
      </w:r>
      <w:r w:rsidR="00430480" w:rsidRPr="00670117">
        <w:rPr>
          <w:rFonts w:ascii="Arial" w:hAnsi="Arial" w:cs="Arial"/>
          <w:lang w:val="es-ES"/>
        </w:rPr>
        <w:t xml:space="preserve">ovado, </w:t>
      </w:r>
      <w:r w:rsidR="0002528F" w:rsidRPr="00670117">
        <w:rPr>
          <w:rFonts w:ascii="Arial" w:hAnsi="Arial" w:cs="Arial"/>
          <w:lang w:val="es-ES"/>
        </w:rPr>
        <w:t>verde claro a verde</w:t>
      </w:r>
      <w:r w:rsidR="00F57FC9" w:rsidRPr="00670117">
        <w:rPr>
          <w:rFonts w:ascii="Arial" w:hAnsi="Arial" w:cs="Arial"/>
          <w:lang w:val="es-ES"/>
        </w:rPr>
        <w:t>-</w:t>
      </w:r>
      <w:r w:rsidR="0002528F" w:rsidRPr="00670117">
        <w:rPr>
          <w:rFonts w:ascii="Arial" w:hAnsi="Arial" w:cs="Arial"/>
          <w:lang w:val="es-ES"/>
        </w:rPr>
        <w:t>amarillento</w:t>
      </w:r>
      <w:r w:rsidR="00573D67" w:rsidRPr="00670117">
        <w:rPr>
          <w:rFonts w:ascii="Arial" w:hAnsi="Arial" w:cs="Arial"/>
          <w:lang w:val="es-ES"/>
        </w:rPr>
        <w:t xml:space="preserve"> </w:t>
      </w:r>
      <w:r w:rsidR="00AF5D30" w:rsidRPr="00670117">
        <w:rPr>
          <w:rFonts w:ascii="Arial" w:hAnsi="Arial" w:cs="Arial"/>
          <w:lang w:val="es-ES"/>
        </w:rPr>
        <w:t>(</w:t>
      </w:r>
      <w:r w:rsidR="00C811DD" w:rsidRPr="00670117">
        <w:rPr>
          <w:rFonts w:ascii="Arial" w:hAnsi="Arial" w:cs="Arial"/>
          <w:lang w:val="es-ES"/>
        </w:rPr>
        <w:t xml:space="preserve">vs. </w:t>
      </w:r>
      <w:proofErr w:type="spellStart"/>
      <w:r w:rsidR="00C811DD" w:rsidRPr="00670117">
        <w:rPr>
          <w:rFonts w:ascii="Arial" w:hAnsi="Arial" w:cs="Arial"/>
          <w:lang w:val="es-ES"/>
        </w:rPr>
        <w:t>deltado</w:t>
      </w:r>
      <w:proofErr w:type="spellEnd"/>
      <w:r w:rsidR="00C811DD" w:rsidRPr="00670117">
        <w:rPr>
          <w:rFonts w:ascii="Arial" w:hAnsi="Arial" w:cs="Arial"/>
          <w:lang w:val="es-ES"/>
        </w:rPr>
        <w:t>, verde oscuro</w:t>
      </w:r>
      <w:r w:rsidR="00AF5D30" w:rsidRPr="00670117">
        <w:rPr>
          <w:rFonts w:ascii="Arial" w:hAnsi="Arial" w:cs="Arial"/>
          <w:lang w:val="es-ES"/>
        </w:rPr>
        <w:t xml:space="preserve">), </w:t>
      </w:r>
      <w:r w:rsidR="002F757A" w:rsidRPr="00670117">
        <w:rPr>
          <w:rFonts w:ascii="Arial" w:hAnsi="Arial" w:cs="Arial"/>
          <w:lang w:val="es-ES"/>
        </w:rPr>
        <w:t xml:space="preserve">la </w:t>
      </w:r>
      <w:r w:rsidR="00643376" w:rsidRPr="00670117">
        <w:rPr>
          <w:rFonts w:ascii="Arial" w:hAnsi="Arial" w:cs="Arial"/>
          <w:lang w:val="es-ES"/>
        </w:rPr>
        <w:t xml:space="preserve">cavidad piriforme, </w:t>
      </w:r>
      <w:r w:rsidR="00643376" w:rsidRPr="00670117">
        <w:rPr>
          <w:rStyle w:val="Ninguno"/>
          <w:rFonts w:ascii="Arial" w:hAnsi="Arial" w:cs="Arial"/>
          <w:lang w:val="es-ES"/>
        </w:rPr>
        <w:t xml:space="preserve">con </w:t>
      </w:r>
      <w:proofErr w:type="spellStart"/>
      <w:r w:rsidR="00643376" w:rsidRPr="00670117">
        <w:rPr>
          <w:rStyle w:val="Ninguno"/>
          <w:rFonts w:ascii="Arial" w:hAnsi="Arial" w:cs="Arial"/>
          <w:lang w:val="es-ES"/>
        </w:rPr>
        <w:t>subcavidades</w:t>
      </w:r>
      <w:proofErr w:type="spellEnd"/>
      <w:r w:rsidR="00643376" w:rsidRPr="00670117">
        <w:rPr>
          <w:rStyle w:val="Ninguno"/>
          <w:rFonts w:ascii="Arial" w:hAnsi="Arial" w:cs="Arial"/>
          <w:lang w:val="es-ES"/>
        </w:rPr>
        <w:t xml:space="preserve"> </w:t>
      </w:r>
      <w:r w:rsidR="0009165B" w:rsidRPr="00670117">
        <w:rPr>
          <w:rFonts w:ascii="Arial" w:hAnsi="Arial" w:cs="Arial"/>
          <w:lang w:val="es-ES"/>
        </w:rPr>
        <w:t>cavadas</w:t>
      </w:r>
      <w:r w:rsidR="00643376" w:rsidRPr="00670117">
        <w:rPr>
          <w:rFonts w:ascii="Arial" w:hAnsi="Arial" w:cs="Arial"/>
          <w:lang w:val="es-ES"/>
        </w:rPr>
        <w:t xml:space="preserve">, delimitada </w:t>
      </w:r>
      <w:r w:rsidR="0009165B" w:rsidRPr="00670117">
        <w:rPr>
          <w:rFonts w:ascii="Arial" w:hAnsi="Arial" w:cs="Arial"/>
          <w:lang w:val="es-ES"/>
        </w:rPr>
        <w:t>apicalmente</w:t>
      </w:r>
      <w:r w:rsidR="00643376" w:rsidRPr="00670117">
        <w:rPr>
          <w:rFonts w:ascii="Arial" w:hAnsi="Arial" w:cs="Arial"/>
          <w:lang w:val="es-ES"/>
        </w:rPr>
        <w:t xml:space="preserve"> por un</w:t>
      </w:r>
      <w:r w:rsidR="00573D67" w:rsidRPr="00670117">
        <w:rPr>
          <w:rFonts w:ascii="Arial" w:hAnsi="Arial" w:cs="Arial"/>
          <w:lang w:val="es-ES"/>
        </w:rPr>
        <w:t>a</w:t>
      </w:r>
      <w:r w:rsidR="00643376" w:rsidRPr="00670117">
        <w:rPr>
          <w:rFonts w:ascii="Arial" w:hAnsi="Arial" w:cs="Arial"/>
          <w:lang w:val="es-ES"/>
        </w:rPr>
        <w:t xml:space="preserve"> </w:t>
      </w:r>
      <w:r w:rsidR="00573D67" w:rsidRPr="00670117">
        <w:rPr>
          <w:rFonts w:ascii="Arial" w:hAnsi="Arial" w:cs="Arial"/>
          <w:lang w:val="es-ES"/>
        </w:rPr>
        <w:t>proyección</w:t>
      </w:r>
      <w:r w:rsidR="0009165B" w:rsidRPr="00670117">
        <w:rPr>
          <w:rFonts w:ascii="Arial" w:hAnsi="Arial" w:cs="Arial"/>
          <w:lang w:val="es-ES"/>
        </w:rPr>
        <w:t xml:space="preserve"> emergente </w:t>
      </w:r>
      <w:proofErr w:type="spellStart"/>
      <w:r w:rsidR="0009165B" w:rsidRPr="00670117">
        <w:rPr>
          <w:rFonts w:ascii="Arial" w:hAnsi="Arial" w:cs="Arial"/>
          <w:lang w:val="es-ES"/>
        </w:rPr>
        <w:t>retus</w:t>
      </w:r>
      <w:r w:rsidR="00573D67" w:rsidRPr="00670117">
        <w:rPr>
          <w:rFonts w:ascii="Arial" w:hAnsi="Arial" w:cs="Arial"/>
          <w:lang w:val="es-ES"/>
        </w:rPr>
        <w:t>a</w:t>
      </w:r>
      <w:proofErr w:type="spellEnd"/>
      <w:r w:rsidR="00643376" w:rsidRPr="00670117">
        <w:rPr>
          <w:rFonts w:ascii="Arial" w:hAnsi="Arial" w:cs="Arial"/>
          <w:lang w:val="es-ES"/>
        </w:rPr>
        <w:t xml:space="preserve"> (vs. cavidad oblonga</w:t>
      </w:r>
      <w:r w:rsidR="00F57FC9" w:rsidRPr="00670117">
        <w:rPr>
          <w:rFonts w:ascii="Arial" w:hAnsi="Arial" w:cs="Arial"/>
          <w:lang w:val="es-ES"/>
        </w:rPr>
        <w:t xml:space="preserve">, </w:t>
      </w:r>
      <w:r w:rsidR="00643376" w:rsidRPr="00670117">
        <w:rPr>
          <w:rFonts w:ascii="Arial" w:hAnsi="Arial" w:cs="Arial"/>
          <w:lang w:val="es-ES"/>
        </w:rPr>
        <w:t xml:space="preserve">con </w:t>
      </w:r>
      <w:proofErr w:type="spellStart"/>
      <w:r w:rsidR="00643376" w:rsidRPr="00670117">
        <w:rPr>
          <w:rFonts w:ascii="Arial" w:hAnsi="Arial" w:cs="Arial"/>
          <w:lang w:val="es-ES"/>
        </w:rPr>
        <w:t>subcavidades</w:t>
      </w:r>
      <w:proofErr w:type="spellEnd"/>
      <w:r w:rsidR="0009165B" w:rsidRPr="00670117">
        <w:rPr>
          <w:rFonts w:ascii="Arial" w:hAnsi="Arial" w:cs="Arial"/>
          <w:lang w:val="es-ES"/>
        </w:rPr>
        <w:t xml:space="preserve"> no cavadas</w:t>
      </w:r>
      <w:r w:rsidR="00643376" w:rsidRPr="00670117">
        <w:rPr>
          <w:rFonts w:ascii="Arial" w:hAnsi="Arial" w:cs="Arial"/>
          <w:lang w:val="es-ES"/>
        </w:rPr>
        <w:t xml:space="preserve">, delimitada </w:t>
      </w:r>
      <w:r w:rsidR="0009165B" w:rsidRPr="00670117">
        <w:rPr>
          <w:rFonts w:ascii="Arial" w:hAnsi="Arial" w:cs="Arial"/>
          <w:lang w:val="es-ES"/>
        </w:rPr>
        <w:t>apicalmente por un</w:t>
      </w:r>
      <w:r w:rsidR="00573D67" w:rsidRPr="00670117">
        <w:rPr>
          <w:rFonts w:ascii="Arial" w:hAnsi="Arial" w:cs="Arial"/>
          <w:lang w:val="es-ES"/>
        </w:rPr>
        <w:t>a</w:t>
      </w:r>
      <w:r w:rsidR="0009165B" w:rsidRPr="00670117">
        <w:rPr>
          <w:rFonts w:ascii="Arial" w:hAnsi="Arial" w:cs="Arial"/>
          <w:lang w:val="es-ES"/>
        </w:rPr>
        <w:t xml:space="preserve"> </w:t>
      </w:r>
      <w:r w:rsidR="00573D67" w:rsidRPr="00670117">
        <w:rPr>
          <w:rFonts w:ascii="Arial" w:hAnsi="Arial" w:cs="Arial"/>
          <w:lang w:val="es-ES"/>
        </w:rPr>
        <w:t>proyección</w:t>
      </w:r>
      <w:r w:rsidR="0009165B" w:rsidRPr="00670117">
        <w:rPr>
          <w:rFonts w:ascii="Arial" w:hAnsi="Arial" w:cs="Arial"/>
          <w:lang w:val="es-ES"/>
        </w:rPr>
        <w:t xml:space="preserve"> emergente obtus</w:t>
      </w:r>
      <w:r w:rsidR="00573D67" w:rsidRPr="00670117">
        <w:rPr>
          <w:rFonts w:ascii="Arial" w:hAnsi="Arial" w:cs="Arial"/>
          <w:lang w:val="es-ES"/>
        </w:rPr>
        <w:t>a</w:t>
      </w:r>
      <w:r w:rsidR="00643376" w:rsidRPr="00670117">
        <w:rPr>
          <w:rFonts w:ascii="Arial" w:hAnsi="Arial" w:cs="Arial"/>
          <w:lang w:val="es-ES"/>
        </w:rPr>
        <w:t xml:space="preserve">), </w:t>
      </w:r>
      <w:r w:rsidR="00E100BD" w:rsidRPr="00670117">
        <w:rPr>
          <w:rFonts w:ascii="Arial" w:hAnsi="Arial" w:cs="Arial"/>
          <w:lang w:val="es-ES"/>
        </w:rPr>
        <w:t xml:space="preserve">el </w:t>
      </w:r>
      <w:r w:rsidR="00643376" w:rsidRPr="00670117">
        <w:rPr>
          <w:rFonts w:ascii="Arial" w:hAnsi="Arial" w:cs="Arial"/>
          <w:lang w:val="es-ES"/>
        </w:rPr>
        <w:t xml:space="preserve">ápice trífido, con </w:t>
      </w:r>
      <w:r w:rsidR="004A1DA4" w:rsidRPr="00670117">
        <w:rPr>
          <w:rFonts w:ascii="Arial" w:hAnsi="Arial" w:cs="Arial"/>
          <w:lang w:val="es-ES"/>
        </w:rPr>
        <w:t xml:space="preserve">los </w:t>
      </w:r>
      <w:r w:rsidR="00643376" w:rsidRPr="00670117">
        <w:rPr>
          <w:rFonts w:ascii="Arial" w:hAnsi="Arial" w:cs="Arial"/>
          <w:lang w:val="es-ES"/>
        </w:rPr>
        <w:t xml:space="preserve">lóbulos </w:t>
      </w:r>
      <w:proofErr w:type="spellStart"/>
      <w:r w:rsidR="00643376" w:rsidRPr="00670117">
        <w:rPr>
          <w:rFonts w:ascii="Arial" w:hAnsi="Arial" w:cs="Arial"/>
          <w:lang w:val="es-ES"/>
        </w:rPr>
        <w:t>subiguales</w:t>
      </w:r>
      <w:proofErr w:type="spellEnd"/>
      <w:r w:rsidR="00643376" w:rsidRPr="00670117">
        <w:rPr>
          <w:rFonts w:ascii="Arial" w:hAnsi="Arial" w:cs="Arial"/>
          <w:lang w:val="es-ES"/>
        </w:rPr>
        <w:t>,</w:t>
      </w:r>
      <w:r w:rsidR="00573D67" w:rsidRPr="00670117">
        <w:rPr>
          <w:rFonts w:ascii="Arial" w:hAnsi="Arial" w:cs="Arial"/>
          <w:lang w:val="es-ES"/>
        </w:rPr>
        <w:t xml:space="preserve"> los</w:t>
      </w:r>
      <w:r w:rsidR="00643376" w:rsidRPr="00670117">
        <w:rPr>
          <w:rFonts w:ascii="Arial" w:hAnsi="Arial" w:cs="Arial"/>
          <w:lang w:val="es-ES"/>
        </w:rPr>
        <w:t xml:space="preserve"> </w:t>
      </w:r>
      <w:r w:rsidR="004A1DA4" w:rsidRPr="00670117">
        <w:rPr>
          <w:rFonts w:ascii="Arial" w:hAnsi="Arial" w:cs="Arial"/>
          <w:lang w:val="es-ES"/>
        </w:rPr>
        <w:t>lóbulos</w:t>
      </w:r>
      <w:r w:rsidR="00643376" w:rsidRPr="00670117">
        <w:rPr>
          <w:rFonts w:ascii="Arial" w:hAnsi="Arial" w:cs="Arial"/>
          <w:lang w:val="es-ES"/>
        </w:rPr>
        <w:t xml:space="preserve"> laterales</w:t>
      </w:r>
      <w:r w:rsidR="0009165B" w:rsidRPr="00670117">
        <w:rPr>
          <w:rFonts w:ascii="Arial" w:hAnsi="Arial" w:cs="Arial"/>
          <w:lang w:val="es-ES"/>
        </w:rPr>
        <w:t xml:space="preserve"> agudos</w:t>
      </w:r>
      <w:r w:rsidR="00573D67" w:rsidRPr="00670117">
        <w:rPr>
          <w:rFonts w:ascii="Arial" w:hAnsi="Arial" w:cs="Arial"/>
          <w:lang w:val="es-ES"/>
        </w:rPr>
        <w:t xml:space="preserve"> e </w:t>
      </w:r>
      <w:proofErr w:type="spellStart"/>
      <w:r w:rsidR="00573D67" w:rsidRPr="00670117">
        <w:rPr>
          <w:rFonts w:ascii="Arial" w:hAnsi="Arial" w:cs="Arial"/>
          <w:lang w:val="es-ES"/>
        </w:rPr>
        <w:t>incurvos</w:t>
      </w:r>
      <w:proofErr w:type="spellEnd"/>
      <w:r w:rsidR="0009165B" w:rsidRPr="00670117">
        <w:rPr>
          <w:rFonts w:ascii="Arial" w:hAnsi="Arial" w:cs="Arial"/>
          <w:lang w:val="es-ES"/>
        </w:rPr>
        <w:t>,</w:t>
      </w:r>
      <w:r w:rsidR="00643376" w:rsidRPr="00670117">
        <w:rPr>
          <w:rFonts w:ascii="Arial" w:hAnsi="Arial" w:cs="Arial"/>
          <w:lang w:val="es-ES"/>
        </w:rPr>
        <w:t xml:space="preserve"> (vs. ápice </w:t>
      </w:r>
      <w:proofErr w:type="spellStart"/>
      <w:r w:rsidR="00643376" w:rsidRPr="00670117">
        <w:rPr>
          <w:rFonts w:ascii="Arial" w:hAnsi="Arial" w:cs="Arial"/>
          <w:lang w:val="es-ES"/>
        </w:rPr>
        <w:t>trilobado</w:t>
      </w:r>
      <w:proofErr w:type="spellEnd"/>
      <w:r w:rsidR="00643376" w:rsidRPr="00670117">
        <w:rPr>
          <w:rFonts w:ascii="Arial" w:hAnsi="Arial" w:cs="Arial"/>
          <w:lang w:val="es-ES"/>
        </w:rPr>
        <w:t xml:space="preserve">, </w:t>
      </w:r>
      <w:r w:rsidR="001F086C" w:rsidRPr="00670117">
        <w:rPr>
          <w:rFonts w:ascii="Arial" w:hAnsi="Arial" w:cs="Arial"/>
          <w:lang w:val="es-ES"/>
        </w:rPr>
        <w:t xml:space="preserve">con los </w:t>
      </w:r>
      <w:r w:rsidR="00643376" w:rsidRPr="00670117">
        <w:rPr>
          <w:rFonts w:ascii="Arial" w:hAnsi="Arial" w:cs="Arial"/>
          <w:lang w:val="es-ES"/>
        </w:rPr>
        <w:t>lóbulos laterales redondeados</w:t>
      </w:r>
      <w:r w:rsidR="001F086C" w:rsidRPr="00670117">
        <w:rPr>
          <w:rFonts w:ascii="Arial" w:hAnsi="Arial" w:cs="Arial"/>
          <w:lang w:val="es-ES"/>
        </w:rPr>
        <w:t xml:space="preserve">, </w:t>
      </w:r>
      <w:r w:rsidR="004A1DA4" w:rsidRPr="00670117">
        <w:rPr>
          <w:rFonts w:ascii="Arial" w:hAnsi="Arial" w:cs="Arial"/>
          <w:lang w:val="es-ES"/>
        </w:rPr>
        <w:t xml:space="preserve">sésiles, </w:t>
      </w:r>
      <w:proofErr w:type="spellStart"/>
      <w:r w:rsidR="004A1DA4" w:rsidRPr="00670117">
        <w:rPr>
          <w:rFonts w:ascii="Arial" w:hAnsi="Arial" w:cs="Arial"/>
          <w:lang w:val="es-ES"/>
        </w:rPr>
        <w:t>porrectos</w:t>
      </w:r>
      <w:proofErr w:type="spellEnd"/>
      <w:r w:rsidR="001F086C" w:rsidRPr="00670117">
        <w:rPr>
          <w:rFonts w:ascii="Arial" w:hAnsi="Arial" w:cs="Arial"/>
          <w:lang w:val="es-ES"/>
        </w:rPr>
        <w:t xml:space="preserve">, con senos </w:t>
      </w:r>
      <w:proofErr w:type="spellStart"/>
      <w:r w:rsidR="00F57FC9" w:rsidRPr="00670117">
        <w:rPr>
          <w:rFonts w:ascii="Arial" w:hAnsi="Arial" w:cs="Arial"/>
          <w:lang w:val="es-ES"/>
        </w:rPr>
        <w:t>inconspicuos</w:t>
      </w:r>
      <w:proofErr w:type="spellEnd"/>
      <w:r w:rsidR="004A1DA4" w:rsidRPr="00670117">
        <w:rPr>
          <w:rFonts w:ascii="Arial" w:hAnsi="Arial" w:cs="Arial"/>
          <w:lang w:val="es-ES"/>
        </w:rPr>
        <w:t xml:space="preserve">, </w:t>
      </w:r>
      <w:r w:rsidR="00573D67" w:rsidRPr="00670117">
        <w:rPr>
          <w:rFonts w:ascii="Arial" w:hAnsi="Arial" w:cs="Arial"/>
          <w:lang w:val="es-ES"/>
        </w:rPr>
        <w:t xml:space="preserve">y el </w:t>
      </w:r>
      <w:r w:rsidR="00643376" w:rsidRPr="00670117">
        <w:rPr>
          <w:rFonts w:ascii="Arial" w:hAnsi="Arial" w:cs="Arial"/>
          <w:lang w:val="es-ES"/>
        </w:rPr>
        <w:t xml:space="preserve">lóbulo </w:t>
      </w:r>
      <w:r w:rsidR="00643376" w:rsidRPr="00670117">
        <w:rPr>
          <w:rFonts w:ascii="Arial" w:hAnsi="Arial" w:cs="Arial"/>
          <w:lang w:val="es-ES"/>
        </w:rPr>
        <w:lastRenderedPageBreak/>
        <w:t>medio</w:t>
      </w:r>
      <w:r w:rsidR="00570EBE" w:rsidRPr="00670117">
        <w:rPr>
          <w:rFonts w:ascii="Arial" w:hAnsi="Arial" w:cs="Arial"/>
          <w:lang w:val="es-ES"/>
        </w:rPr>
        <w:t xml:space="preserve"> </w:t>
      </w:r>
      <w:r w:rsidR="000B6721" w:rsidRPr="00670117">
        <w:rPr>
          <w:rFonts w:ascii="Arial" w:hAnsi="Arial" w:cs="Arial"/>
          <w:lang w:val="es-ES"/>
        </w:rPr>
        <w:t>rostrado</w:t>
      </w:r>
      <w:r w:rsidR="00570EBE" w:rsidRPr="00670117">
        <w:rPr>
          <w:rFonts w:ascii="Arial" w:hAnsi="Arial" w:cs="Arial"/>
          <w:lang w:val="es-ES"/>
        </w:rPr>
        <w:t>, comprimido</w:t>
      </w:r>
      <w:r w:rsidR="000B6721" w:rsidRPr="00670117">
        <w:rPr>
          <w:rFonts w:ascii="Arial" w:hAnsi="Arial" w:cs="Arial"/>
          <w:lang w:val="es-ES"/>
        </w:rPr>
        <w:t>,</w:t>
      </w:r>
      <w:r w:rsidR="00570EBE" w:rsidRPr="00670117">
        <w:rPr>
          <w:rFonts w:ascii="Arial" w:hAnsi="Arial" w:cs="Arial"/>
          <w:lang w:val="es-ES"/>
        </w:rPr>
        <w:t xml:space="preserve"> </w:t>
      </w:r>
      <w:r w:rsidR="000B6721" w:rsidRPr="00670117">
        <w:rPr>
          <w:rFonts w:ascii="Arial" w:hAnsi="Arial" w:cs="Arial"/>
          <w:lang w:val="es-ES"/>
        </w:rPr>
        <w:t xml:space="preserve">ligeramente </w:t>
      </w:r>
      <w:r w:rsidR="00570EBE" w:rsidRPr="00670117">
        <w:rPr>
          <w:rFonts w:ascii="Arial" w:hAnsi="Arial" w:cs="Arial"/>
          <w:lang w:val="es-ES"/>
        </w:rPr>
        <w:t>inflexo, excede</w:t>
      </w:r>
      <w:r w:rsidR="00643376" w:rsidRPr="00670117">
        <w:rPr>
          <w:rFonts w:ascii="Arial" w:hAnsi="Arial" w:cs="Arial"/>
          <w:lang w:val="es-ES"/>
        </w:rPr>
        <w:t xml:space="preserve"> </w:t>
      </w:r>
      <w:r w:rsidR="00570EBE" w:rsidRPr="00670117">
        <w:rPr>
          <w:rFonts w:ascii="Arial" w:hAnsi="Arial" w:cs="Arial"/>
          <w:lang w:val="es-ES"/>
        </w:rPr>
        <w:t>más de dos veces la longitud de los lóbulos laterales</w:t>
      </w:r>
      <w:r w:rsidR="004A1DA4" w:rsidRPr="00670117">
        <w:rPr>
          <w:rFonts w:ascii="Arial" w:hAnsi="Arial" w:cs="Arial"/>
          <w:lang w:val="es-ES"/>
        </w:rPr>
        <w:t>)</w:t>
      </w:r>
      <w:r w:rsidR="00643376" w:rsidRPr="00670117">
        <w:rPr>
          <w:rFonts w:ascii="Arial" w:hAnsi="Arial" w:cs="Arial"/>
          <w:lang w:val="es-ES"/>
        </w:rPr>
        <w:t>.</w:t>
      </w:r>
      <w:r w:rsidR="009E21D3" w:rsidRPr="009E21D3">
        <w:rPr>
          <w:rFonts w:ascii="Arial" w:hAnsi="Arial" w:cs="Arial"/>
          <w:lang w:val="es-ES"/>
        </w:rPr>
        <w:t xml:space="preserve"> Ver la discusión de </w:t>
      </w:r>
      <w:r w:rsidR="009E21D3" w:rsidRPr="009E21D3">
        <w:rPr>
          <w:rFonts w:ascii="Arial" w:hAnsi="Arial" w:cs="Arial"/>
          <w:i/>
          <w:iCs/>
          <w:lang w:val="es-ES"/>
        </w:rPr>
        <w:t xml:space="preserve">M. </w:t>
      </w:r>
      <w:proofErr w:type="spellStart"/>
      <w:r w:rsidR="009E21D3">
        <w:rPr>
          <w:rFonts w:ascii="Arial" w:hAnsi="Arial" w:cs="Arial"/>
          <w:i/>
          <w:iCs/>
          <w:lang w:val="es-ES"/>
        </w:rPr>
        <w:t>hastilabia</w:t>
      </w:r>
      <w:proofErr w:type="spellEnd"/>
      <w:r w:rsidR="009E21D3" w:rsidRPr="009E21D3">
        <w:rPr>
          <w:rFonts w:ascii="Arial" w:hAnsi="Arial" w:cs="Arial"/>
          <w:lang w:val="es-ES"/>
        </w:rPr>
        <w:t xml:space="preserve"> abajo para comentarios adicionales sobre </w:t>
      </w:r>
      <w:r w:rsidR="009E21D3" w:rsidRPr="009E21D3">
        <w:rPr>
          <w:rFonts w:ascii="Arial" w:hAnsi="Arial" w:cs="Arial"/>
          <w:i/>
          <w:iCs/>
          <w:lang w:val="es-ES"/>
        </w:rPr>
        <w:t xml:space="preserve">M. </w:t>
      </w:r>
      <w:proofErr w:type="spellStart"/>
      <w:r w:rsidR="009E21D3" w:rsidRPr="009E21D3">
        <w:rPr>
          <w:rFonts w:ascii="Arial" w:hAnsi="Arial" w:cs="Arial"/>
          <w:i/>
          <w:iCs/>
          <w:lang w:val="es-ES"/>
        </w:rPr>
        <w:t>brevis</w:t>
      </w:r>
      <w:proofErr w:type="spellEnd"/>
      <w:r w:rsidR="009E21D3" w:rsidRPr="009E21D3">
        <w:rPr>
          <w:rFonts w:ascii="Arial" w:hAnsi="Arial" w:cs="Arial"/>
          <w:lang w:val="es-ES"/>
        </w:rPr>
        <w:t>.</w:t>
      </w:r>
    </w:p>
    <w:p w14:paraId="414466AC" w14:textId="29FE69E2" w:rsidR="009050BE" w:rsidRPr="00670117" w:rsidRDefault="00AC2114" w:rsidP="004D61F7">
      <w:pPr>
        <w:pStyle w:val="CuerpoA"/>
        <w:spacing w:after="100" w:afterAutospacing="1" w:line="360" w:lineRule="auto"/>
        <w:ind w:firstLine="709"/>
        <w:jc w:val="both"/>
        <w:rPr>
          <w:rFonts w:ascii="Arial" w:hAnsi="Arial" w:cs="Arial"/>
          <w:lang w:val="es-ES"/>
        </w:rPr>
      </w:pPr>
      <w:proofErr w:type="spellStart"/>
      <w:r w:rsidRPr="00670117">
        <w:rPr>
          <w:rFonts w:ascii="Arial" w:hAnsi="Arial" w:cs="Arial"/>
          <w:lang w:val="es-ES"/>
        </w:rPr>
        <w:t>Dressler</w:t>
      </w:r>
      <w:proofErr w:type="spellEnd"/>
      <w:r w:rsidRPr="00670117">
        <w:rPr>
          <w:rFonts w:ascii="Arial" w:hAnsi="Arial" w:cs="Arial"/>
          <w:lang w:val="es-ES"/>
        </w:rPr>
        <w:t xml:space="preserve"> </w:t>
      </w:r>
      <w:r w:rsidR="000E6AAF" w:rsidRPr="00670117">
        <w:rPr>
          <w:rFonts w:ascii="Arial" w:hAnsi="Arial" w:cs="Arial"/>
          <w:lang w:val="es-ES"/>
        </w:rPr>
        <w:t>(</w:t>
      </w:r>
      <w:r w:rsidR="00C32360" w:rsidRPr="00670117">
        <w:rPr>
          <w:rFonts w:ascii="Arial" w:hAnsi="Arial" w:cs="Arial"/>
          <w:lang w:val="es-ES"/>
        </w:rPr>
        <w:t>1995</w:t>
      </w:r>
      <w:r w:rsidR="000E6AAF" w:rsidRPr="00670117">
        <w:rPr>
          <w:rFonts w:ascii="Arial" w:hAnsi="Arial" w:cs="Arial"/>
          <w:lang w:val="es-ES"/>
        </w:rPr>
        <w:t>)</w:t>
      </w:r>
      <w:r w:rsidR="00E22022" w:rsidRPr="00670117">
        <w:rPr>
          <w:rFonts w:ascii="Arial" w:hAnsi="Arial" w:cs="Arial"/>
          <w:lang w:val="es-ES"/>
        </w:rPr>
        <w:t>,</w:t>
      </w:r>
      <w:r w:rsidR="00C32360" w:rsidRPr="00670117">
        <w:rPr>
          <w:rFonts w:ascii="Arial" w:hAnsi="Arial" w:cs="Arial"/>
          <w:lang w:val="es-ES"/>
        </w:rPr>
        <w:t xml:space="preserve"> </w:t>
      </w:r>
      <w:r w:rsidRPr="00670117">
        <w:rPr>
          <w:rFonts w:ascii="Arial" w:hAnsi="Arial" w:cs="Arial"/>
          <w:lang w:val="es-ES"/>
        </w:rPr>
        <w:t xml:space="preserve">describió </w:t>
      </w:r>
      <w:r w:rsidRPr="00670117">
        <w:rPr>
          <w:rFonts w:ascii="Arial" w:hAnsi="Arial" w:cs="Arial"/>
          <w:i/>
          <w:lang w:val="es-ES"/>
        </w:rPr>
        <w:t xml:space="preserve">M. </w:t>
      </w:r>
      <w:proofErr w:type="spellStart"/>
      <w:r w:rsidRPr="00670117">
        <w:rPr>
          <w:rFonts w:ascii="Arial" w:hAnsi="Arial" w:cs="Arial"/>
          <w:i/>
          <w:lang w:val="es-ES"/>
        </w:rPr>
        <w:t>talamancana</w:t>
      </w:r>
      <w:proofErr w:type="spellEnd"/>
      <w:r w:rsidR="00C32360" w:rsidRPr="00670117">
        <w:rPr>
          <w:rFonts w:ascii="Arial" w:hAnsi="Arial" w:cs="Arial"/>
          <w:lang w:val="es-ES"/>
        </w:rPr>
        <w:t>,</w:t>
      </w:r>
      <w:r w:rsidR="00756567" w:rsidRPr="00670117">
        <w:rPr>
          <w:rFonts w:ascii="Arial" w:hAnsi="Arial" w:cs="Arial"/>
          <w:lang w:val="es-ES"/>
        </w:rPr>
        <w:t xml:space="preserve"> </w:t>
      </w:r>
      <w:r w:rsidR="00FA772E" w:rsidRPr="00670117">
        <w:rPr>
          <w:rFonts w:ascii="Arial" w:hAnsi="Arial" w:cs="Arial"/>
          <w:lang w:val="es-ES"/>
        </w:rPr>
        <w:t xml:space="preserve">a partir de </w:t>
      </w:r>
      <w:r w:rsidR="00E247AF" w:rsidRPr="00670117">
        <w:rPr>
          <w:rFonts w:ascii="Arial" w:hAnsi="Arial" w:cs="Arial"/>
          <w:lang w:val="es-ES"/>
        </w:rPr>
        <w:t xml:space="preserve">un </w:t>
      </w:r>
      <w:r w:rsidR="00FA772E" w:rsidRPr="00670117">
        <w:rPr>
          <w:rFonts w:ascii="Arial" w:hAnsi="Arial" w:cs="Arial"/>
          <w:lang w:val="es-ES"/>
        </w:rPr>
        <w:t>esp</w:t>
      </w:r>
      <w:r w:rsidR="00E247AF" w:rsidRPr="00670117">
        <w:rPr>
          <w:rFonts w:ascii="Arial" w:hAnsi="Arial" w:cs="Arial"/>
          <w:lang w:val="es-ES"/>
        </w:rPr>
        <w:t>éci</w:t>
      </w:r>
      <w:r w:rsidR="00FA772E" w:rsidRPr="00670117">
        <w:rPr>
          <w:rFonts w:ascii="Arial" w:hAnsi="Arial" w:cs="Arial"/>
          <w:lang w:val="es-ES"/>
        </w:rPr>
        <w:t>men recolectado</w:t>
      </w:r>
      <w:r w:rsidR="00E247AF" w:rsidRPr="00670117">
        <w:rPr>
          <w:rFonts w:ascii="Arial" w:hAnsi="Arial" w:cs="Arial"/>
          <w:lang w:val="es-ES"/>
        </w:rPr>
        <w:t xml:space="preserve"> </w:t>
      </w:r>
      <w:r w:rsidR="00756567" w:rsidRPr="00670117">
        <w:rPr>
          <w:rFonts w:ascii="Arial" w:hAnsi="Arial" w:cs="Arial"/>
          <w:lang w:val="es-ES"/>
        </w:rPr>
        <w:t xml:space="preserve">en la Cordillera de Talamanca. </w:t>
      </w:r>
      <w:r w:rsidR="000E6AAF" w:rsidRPr="00670117">
        <w:rPr>
          <w:rFonts w:ascii="Arial" w:hAnsi="Arial" w:cs="Arial"/>
          <w:lang w:val="es-ES"/>
        </w:rPr>
        <w:t>Pero</w:t>
      </w:r>
      <w:r w:rsidR="00756567" w:rsidRPr="00670117">
        <w:rPr>
          <w:rFonts w:ascii="Arial" w:hAnsi="Arial" w:cs="Arial"/>
          <w:lang w:val="es-ES"/>
        </w:rPr>
        <w:t xml:space="preserve"> </w:t>
      </w:r>
      <w:r w:rsidR="002552BD" w:rsidRPr="00670117">
        <w:rPr>
          <w:rFonts w:ascii="Arial" w:hAnsi="Arial" w:cs="Arial"/>
          <w:lang w:val="es-ES"/>
        </w:rPr>
        <w:t xml:space="preserve">luego de examinar el </w:t>
      </w:r>
      <w:proofErr w:type="spellStart"/>
      <w:r w:rsidR="00756567" w:rsidRPr="00670117">
        <w:rPr>
          <w:rFonts w:ascii="Arial" w:hAnsi="Arial" w:cs="Arial"/>
          <w:lang w:val="es-ES"/>
        </w:rPr>
        <w:t>isotipo</w:t>
      </w:r>
      <w:proofErr w:type="spellEnd"/>
      <w:r w:rsidR="00756567" w:rsidRPr="00670117">
        <w:rPr>
          <w:rFonts w:ascii="Arial" w:hAnsi="Arial" w:cs="Arial"/>
          <w:lang w:val="es-ES"/>
        </w:rPr>
        <w:t xml:space="preserve"> de </w:t>
      </w:r>
      <w:r w:rsidR="00756567" w:rsidRPr="00670117">
        <w:rPr>
          <w:rFonts w:ascii="Arial" w:hAnsi="Arial" w:cs="Arial"/>
          <w:i/>
          <w:lang w:val="es-ES"/>
        </w:rPr>
        <w:t xml:space="preserve">M. </w:t>
      </w:r>
      <w:proofErr w:type="spellStart"/>
      <w:r w:rsidR="00756567" w:rsidRPr="00670117">
        <w:rPr>
          <w:rFonts w:ascii="Arial" w:hAnsi="Arial" w:cs="Arial"/>
          <w:i/>
          <w:lang w:val="es-ES"/>
        </w:rPr>
        <w:t>carpinterae</w:t>
      </w:r>
      <w:proofErr w:type="spellEnd"/>
      <w:r w:rsidR="00593C07" w:rsidRPr="00670117">
        <w:rPr>
          <w:rFonts w:ascii="Arial" w:hAnsi="Arial" w:cs="Arial"/>
          <w:lang w:val="es-ES"/>
        </w:rPr>
        <w:t xml:space="preserve">, el holotipo de </w:t>
      </w:r>
      <w:r w:rsidR="00593C07" w:rsidRPr="00670117">
        <w:rPr>
          <w:rFonts w:ascii="Arial" w:hAnsi="Arial" w:cs="Arial"/>
          <w:i/>
          <w:lang w:val="es-ES"/>
        </w:rPr>
        <w:t xml:space="preserve">M. </w:t>
      </w:r>
      <w:proofErr w:type="spellStart"/>
      <w:r w:rsidR="00593C07" w:rsidRPr="00670117">
        <w:rPr>
          <w:rFonts w:ascii="Arial" w:hAnsi="Arial" w:cs="Arial"/>
          <w:i/>
          <w:lang w:val="es-ES"/>
        </w:rPr>
        <w:t>talamancana</w:t>
      </w:r>
      <w:proofErr w:type="spellEnd"/>
      <w:r w:rsidR="00593C07" w:rsidRPr="00670117">
        <w:rPr>
          <w:rFonts w:ascii="Arial" w:hAnsi="Arial" w:cs="Arial"/>
          <w:lang w:val="es-ES"/>
        </w:rPr>
        <w:t xml:space="preserve"> y</w:t>
      </w:r>
      <w:r w:rsidR="00756567" w:rsidRPr="00670117">
        <w:rPr>
          <w:rFonts w:ascii="Arial" w:hAnsi="Arial" w:cs="Arial"/>
          <w:lang w:val="es-ES"/>
        </w:rPr>
        <w:t xml:space="preserve"> plantas vivas recolectadas e</w:t>
      </w:r>
      <w:r w:rsidR="00255E36" w:rsidRPr="00670117">
        <w:rPr>
          <w:rFonts w:ascii="Arial" w:hAnsi="Arial" w:cs="Arial"/>
          <w:lang w:val="es-ES"/>
        </w:rPr>
        <w:t>n</w:t>
      </w:r>
      <w:r w:rsidR="002552BD" w:rsidRPr="00670117">
        <w:rPr>
          <w:rFonts w:ascii="Arial" w:hAnsi="Arial" w:cs="Arial"/>
          <w:lang w:val="es-ES"/>
        </w:rPr>
        <w:t xml:space="preserve"> la </w:t>
      </w:r>
      <w:r w:rsidR="00756567" w:rsidRPr="00670117">
        <w:rPr>
          <w:rFonts w:ascii="Arial" w:hAnsi="Arial" w:cs="Arial"/>
          <w:lang w:val="es-ES"/>
        </w:rPr>
        <w:t>localidad tipo</w:t>
      </w:r>
      <w:r w:rsidR="002552BD" w:rsidRPr="00670117">
        <w:rPr>
          <w:rFonts w:ascii="Arial" w:hAnsi="Arial" w:cs="Arial"/>
          <w:lang w:val="es-ES"/>
        </w:rPr>
        <w:t xml:space="preserve"> de ésta última</w:t>
      </w:r>
      <w:r w:rsidR="00756567" w:rsidRPr="00670117">
        <w:rPr>
          <w:rFonts w:ascii="Arial" w:hAnsi="Arial" w:cs="Arial"/>
          <w:lang w:val="es-ES"/>
        </w:rPr>
        <w:t>, se concluye</w:t>
      </w:r>
      <w:r w:rsidR="00FD3F2D" w:rsidRPr="00670117">
        <w:rPr>
          <w:rFonts w:ascii="Arial" w:hAnsi="Arial" w:cs="Arial"/>
          <w:lang w:val="es-ES"/>
        </w:rPr>
        <w:t>,</w:t>
      </w:r>
      <w:r w:rsidR="00756567" w:rsidRPr="00670117">
        <w:rPr>
          <w:rFonts w:ascii="Arial" w:hAnsi="Arial" w:cs="Arial"/>
          <w:lang w:val="es-ES"/>
        </w:rPr>
        <w:t xml:space="preserve"> </w:t>
      </w:r>
      <w:r w:rsidR="00E247AF" w:rsidRPr="00670117">
        <w:rPr>
          <w:rFonts w:ascii="Arial" w:hAnsi="Arial" w:cs="Arial"/>
          <w:lang w:val="es-ES"/>
        </w:rPr>
        <w:t xml:space="preserve">coincidiendo con </w:t>
      </w:r>
      <w:proofErr w:type="spellStart"/>
      <w:r w:rsidR="00E247AF" w:rsidRPr="00670117">
        <w:rPr>
          <w:rFonts w:ascii="Arial" w:hAnsi="Arial" w:cs="Arial"/>
          <w:lang w:val="es-ES"/>
        </w:rPr>
        <w:t>Dressler</w:t>
      </w:r>
      <w:proofErr w:type="spellEnd"/>
      <w:r w:rsidR="00E247AF" w:rsidRPr="00670117">
        <w:rPr>
          <w:rFonts w:ascii="Arial" w:hAnsi="Arial" w:cs="Arial"/>
          <w:lang w:val="es-ES"/>
        </w:rPr>
        <w:t xml:space="preserve"> (2003</w:t>
      </w:r>
      <w:r w:rsidR="00FD3F2D" w:rsidRPr="00670117">
        <w:rPr>
          <w:rFonts w:ascii="Arial" w:hAnsi="Arial" w:cs="Arial"/>
          <w:lang w:val="es-ES"/>
        </w:rPr>
        <w:t>b</w:t>
      </w:r>
      <w:r w:rsidR="003D50D0">
        <w:rPr>
          <w:rFonts w:ascii="Arial" w:hAnsi="Arial" w:cs="Arial"/>
          <w:lang w:val="es-ES"/>
        </w:rPr>
        <w:t>, 2009</w:t>
      </w:r>
      <w:r w:rsidR="00E247AF" w:rsidRPr="00670117">
        <w:rPr>
          <w:rFonts w:ascii="Arial" w:hAnsi="Arial" w:cs="Arial"/>
          <w:lang w:val="es-ES"/>
        </w:rPr>
        <w:t xml:space="preserve">), </w:t>
      </w:r>
      <w:r w:rsidR="00756567" w:rsidRPr="00670117">
        <w:rPr>
          <w:rFonts w:ascii="Arial" w:hAnsi="Arial" w:cs="Arial"/>
          <w:lang w:val="es-ES"/>
        </w:rPr>
        <w:t xml:space="preserve">que </w:t>
      </w:r>
      <w:r w:rsidR="002552BD" w:rsidRPr="00670117">
        <w:rPr>
          <w:rFonts w:ascii="Arial" w:hAnsi="Arial" w:cs="Arial"/>
          <w:i/>
          <w:lang w:val="es-ES"/>
        </w:rPr>
        <w:t xml:space="preserve">M. </w:t>
      </w:r>
      <w:proofErr w:type="spellStart"/>
      <w:r w:rsidR="002552BD" w:rsidRPr="00670117">
        <w:rPr>
          <w:rFonts w:ascii="Arial" w:hAnsi="Arial" w:cs="Arial"/>
          <w:i/>
          <w:lang w:val="es-ES"/>
        </w:rPr>
        <w:t>talamancana</w:t>
      </w:r>
      <w:proofErr w:type="spellEnd"/>
      <w:r w:rsidR="002552BD" w:rsidRPr="00670117">
        <w:rPr>
          <w:rFonts w:ascii="Arial" w:hAnsi="Arial" w:cs="Arial"/>
          <w:lang w:val="es-ES"/>
        </w:rPr>
        <w:t xml:space="preserve"> </w:t>
      </w:r>
      <w:r w:rsidR="00A40076" w:rsidRPr="00670117">
        <w:rPr>
          <w:rFonts w:ascii="Arial" w:hAnsi="Arial" w:cs="Arial"/>
          <w:lang w:val="es-ES"/>
        </w:rPr>
        <w:t>es</w:t>
      </w:r>
      <w:r w:rsidR="00756567" w:rsidRPr="00670117">
        <w:rPr>
          <w:rFonts w:ascii="Arial" w:hAnsi="Arial" w:cs="Arial"/>
          <w:lang w:val="es-ES"/>
        </w:rPr>
        <w:t xml:space="preserve"> un </w:t>
      </w:r>
      <w:r w:rsidRPr="00670117">
        <w:rPr>
          <w:rFonts w:ascii="Arial" w:hAnsi="Arial" w:cs="Arial"/>
          <w:lang w:val="es-ES"/>
        </w:rPr>
        <w:t xml:space="preserve">sinónimo de </w:t>
      </w:r>
      <w:r w:rsidRPr="00670117">
        <w:rPr>
          <w:rFonts w:ascii="Arial" w:hAnsi="Arial" w:cs="Arial"/>
          <w:i/>
          <w:lang w:val="es-ES"/>
        </w:rPr>
        <w:t xml:space="preserve">M. </w:t>
      </w:r>
      <w:proofErr w:type="spellStart"/>
      <w:r w:rsidRPr="00670117">
        <w:rPr>
          <w:rFonts w:ascii="Arial" w:hAnsi="Arial" w:cs="Arial"/>
          <w:i/>
          <w:lang w:val="es-ES"/>
        </w:rPr>
        <w:t>carpinterae</w:t>
      </w:r>
      <w:proofErr w:type="spellEnd"/>
      <w:r w:rsidR="00593C07" w:rsidRPr="00670117">
        <w:rPr>
          <w:rFonts w:ascii="Arial" w:hAnsi="Arial" w:cs="Arial"/>
          <w:lang w:val="es-ES"/>
        </w:rPr>
        <w:t>.</w:t>
      </w:r>
    </w:p>
    <w:p w14:paraId="790453A4" w14:textId="225C77A0" w:rsidR="00B76FA7" w:rsidRDefault="009A38EC" w:rsidP="00B76FA7">
      <w:pPr>
        <w:pStyle w:val="CuerpoA"/>
        <w:spacing w:after="100" w:afterAutospacing="1" w:line="360" w:lineRule="auto"/>
        <w:ind w:firstLine="709"/>
        <w:jc w:val="both"/>
        <w:rPr>
          <w:rFonts w:ascii="Arial" w:hAnsi="Arial" w:cs="Arial"/>
          <w:lang w:val="es-ES"/>
        </w:rPr>
      </w:pPr>
      <w:r w:rsidRPr="00670117">
        <w:rPr>
          <w:rFonts w:ascii="Arial" w:hAnsi="Arial" w:cs="Arial"/>
          <w:lang w:val="es-ES"/>
        </w:rPr>
        <w:t xml:space="preserve">Williams (1938) incluyó a </w:t>
      </w:r>
      <w:r w:rsidRPr="00670117">
        <w:rPr>
          <w:rFonts w:ascii="Arial" w:hAnsi="Arial" w:cs="Arial"/>
          <w:i/>
          <w:lang w:val="es-ES"/>
        </w:rPr>
        <w:t xml:space="preserve">M. </w:t>
      </w:r>
      <w:proofErr w:type="spellStart"/>
      <w:r w:rsidRPr="00670117">
        <w:rPr>
          <w:rFonts w:ascii="Arial" w:hAnsi="Arial" w:cs="Arial"/>
          <w:i/>
          <w:lang w:val="es-ES"/>
        </w:rPr>
        <w:t>carpinterae</w:t>
      </w:r>
      <w:proofErr w:type="spellEnd"/>
      <w:r w:rsidRPr="00670117">
        <w:rPr>
          <w:rFonts w:ascii="Arial" w:hAnsi="Arial" w:cs="Arial"/>
          <w:lang w:val="es-ES"/>
        </w:rPr>
        <w:t xml:space="preserve"> bajo la sinonimia de </w:t>
      </w:r>
      <w:r w:rsidRPr="00670117">
        <w:rPr>
          <w:rFonts w:ascii="Arial" w:hAnsi="Arial" w:cs="Arial"/>
          <w:i/>
          <w:lang w:val="es-ES"/>
        </w:rPr>
        <w:t xml:space="preserve">M. </w:t>
      </w:r>
      <w:proofErr w:type="spellStart"/>
      <w:r w:rsidRPr="00670117">
        <w:rPr>
          <w:rFonts w:ascii="Arial" w:hAnsi="Arial" w:cs="Arial"/>
          <w:i/>
          <w:lang w:val="es-ES"/>
        </w:rPr>
        <w:t>excavata</w:t>
      </w:r>
      <w:proofErr w:type="spellEnd"/>
      <w:r w:rsidRPr="00670117">
        <w:rPr>
          <w:rFonts w:ascii="Arial" w:hAnsi="Arial" w:cs="Arial"/>
          <w:lang w:val="es-ES"/>
        </w:rPr>
        <w:t xml:space="preserve"> (</w:t>
      </w:r>
      <w:proofErr w:type="spellStart"/>
      <w:r w:rsidRPr="00670117">
        <w:rPr>
          <w:rFonts w:ascii="Arial" w:hAnsi="Arial" w:cs="Arial"/>
          <w:lang w:val="es-ES"/>
        </w:rPr>
        <w:t>Lindl</w:t>
      </w:r>
      <w:proofErr w:type="spellEnd"/>
      <w:r w:rsidRPr="00670117">
        <w:rPr>
          <w:rFonts w:ascii="Arial" w:hAnsi="Arial" w:cs="Arial"/>
          <w:lang w:val="es-ES"/>
        </w:rPr>
        <w:t xml:space="preserve">.) </w:t>
      </w:r>
      <w:proofErr w:type="spellStart"/>
      <w:r w:rsidRPr="00670117">
        <w:rPr>
          <w:rFonts w:ascii="Arial" w:hAnsi="Arial" w:cs="Arial"/>
          <w:lang w:val="es-ES"/>
        </w:rPr>
        <w:t>Kuntze</w:t>
      </w:r>
      <w:proofErr w:type="spellEnd"/>
      <w:r w:rsidRPr="00670117">
        <w:rPr>
          <w:rFonts w:ascii="Arial" w:hAnsi="Arial" w:cs="Arial"/>
          <w:lang w:val="es-ES"/>
        </w:rPr>
        <w:t>, una especie de México</w:t>
      </w:r>
      <w:r w:rsidR="00C27139">
        <w:rPr>
          <w:rFonts w:ascii="Arial" w:hAnsi="Arial" w:cs="Arial"/>
          <w:lang w:val="es-ES"/>
        </w:rPr>
        <w:t xml:space="preserve">. Pero se distingue de ésta última </w:t>
      </w:r>
      <w:r w:rsidR="00B76FA7">
        <w:rPr>
          <w:rFonts w:ascii="Arial" w:hAnsi="Arial" w:cs="Arial"/>
          <w:lang w:val="es-ES"/>
        </w:rPr>
        <w:t xml:space="preserve">por el </w:t>
      </w:r>
      <w:r w:rsidR="00B76FA7" w:rsidRPr="00B76FA7">
        <w:rPr>
          <w:rFonts w:ascii="Arial" w:hAnsi="Arial" w:cs="Arial"/>
          <w:lang w:val="es-ES"/>
        </w:rPr>
        <w:t xml:space="preserve">labelo </w:t>
      </w:r>
      <w:r w:rsidR="00B76FA7">
        <w:rPr>
          <w:rFonts w:ascii="Arial" w:hAnsi="Arial" w:cs="Arial"/>
          <w:lang w:val="es-ES"/>
        </w:rPr>
        <w:t xml:space="preserve">más largo que la mitad de la longitud de los sépalos (vs. </w:t>
      </w:r>
      <w:proofErr w:type="spellStart"/>
      <w:r w:rsidR="00B76FA7" w:rsidRPr="00B76FA7">
        <w:rPr>
          <w:rFonts w:ascii="Arial" w:hAnsi="Arial" w:cs="Arial"/>
          <w:lang w:val="es-ES"/>
        </w:rPr>
        <w:t>ca</w:t>
      </w:r>
      <w:proofErr w:type="spellEnd"/>
      <w:r w:rsidR="00B76FA7" w:rsidRPr="00B76FA7">
        <w:rPr>
          <w:rFonts w:ascii="Arial" w:hAnsi="Arial" w:cs="Arial"/>
          <w:lang w:val="es-ES"/>
        </w:rPr>
        <w:t>. la mitad de la longitud de los sépalos</w:t>
      </w:r>
      <w:r w:rsidR="00B76FA7">
        <w:rPr>
          <w:rFonts w:ascii="Arial" w:hAnsi="Arial" w:cs="Arial"/>
          <w:lang w:val="es-ES"/>
        </w:rPr>
        <w:t>)</w:t>
      </w:r>
      <w:r w:rsidR="00B76FA7" w:rsidRPr="00B76FA7">
        <w:rPr>
          <w:rFonts w:ascii="Arial" w:hAnsi="Arial" w:cs="Arial"/>
          <w:lang w:val="es-ES"/>
        </w:rPr>
        <w:t xml:space="preserve">, </w:t>
      </w:r>
      <w:r w:rsidR="00B76FA7">
        <w:rPr>
          <w:rFonts w:ascii="Arial" w:hAnsi="Arial" w:cs="Arial"/>
          <w:lang w:val="es-ES"/>
        </w:rPr>
        <w:t>ovado, verde</w:t>
      </w:r>
      <w:r w:rsidR="00C30D03">
        <w:rPr>
          <w:rFonts w:ascii="Arial" w:hAnsi="Arial" w:cs="Arial"/>
          <w:lang w:val="es-ES"/>
        </w:rPr>
        <w:t>-</w:t>
      </w:r>
      <w:proofErr w:type="spellStart"/>
      <w:r w:rsidR="00C30D03">
        <w:rPr>
          <w:rFonts w:ascii="Arial" w:hAnsi="Arial" w:cs="Arial"/>
          <w:lang w:val="es-ES"/>
        </w:rPr>
        <w:t>amarilllento</w:t>
      </w:r>
      <w:proofErr w:type="spellEnd"/>
      <w:r w:rsidR="00C30D03">
        <w:rPr>
          <w:rFonts w:ascii="Arial" w:hAnsi="Arial" w:cs="Arial"/>
          <w:lang w:val="es-ES"/>
        </w:rPr>
        <w:t xml:space="preserve"> </w:t>
      </w:r>
      <w:r w:rsidR="00B76FA7">
        <w:rPr>
          <w:rFonts w:ascii="Arial" w:hAnsi="Arial" w:cs="Arial"/>
          <w:lang w:val="es-ES"/>
        </w:rPr>
        <w:t xml:space="preserve">(vs. </w:t>
      </w:r>
      <w:proofErr w:type="spellStart"/>
      <w:r w:rsidR="00B76FA7">
        <w:rPr>
          <w:rFonts w:ascii="Arial" w:hAnsi="Arial" w:cs="Arial"/>
          <w:lang w:val="es-ES"/>
        </w:rPr>
        <w:t>deltado</w:t>
      </w:r>
      <w:proofErr w:type="spellEnd"/>
      <w:r w:rsidR="00C30D03">
        <w:rPr>
          <w:rFonts w:ascii="Arial" w:hAnsi="Arial" w:cs="Arial"/>
          <w:lang w:val="es-ES"/>
        </w:rPr>
        <w:t>, verde oscuro</w:t>
      </w:r>
      <w:r w:rsidR="00B76FA7">
        <w:rPr>
          <w:rFonts w:ascii="Arial" w:hAnsi="Arial" w:cs="Arial"/>
          <w:lang w:val="es-ES"/>
        </w:rPr>
        <w:t xml:space="preserve">), </w:t>
      </w:r>
      <w:r w:rsidR="00762562">
        <w:rPr>
          <w:rFonts w:ascii="Arial" w:hAnsi="Arial" w:cs="Arial"/>
          <w:lang w:val="es-ES"/>
        </w:rPr>
        <w:t xml:space="preserve">con el margen apical de la cavidad emergente, </w:t>
      </w:r>
      <w:r w:rsidR="00762562" w:rsidRPr="00670117">
        <w:rPr>
          <w:rStyle w:val="Ninguno"/>
          <w:rFonts w:ascii="Arial" w:hAnsi="Arial" w:cs="Arial"/>
          <w:bCs/>
          <w:lang w:val="es-ES"/>
        </w:rPr>
        <w:t xml:space="preserve">elevado, </w:t>
      </w:r>
      <w:proofErr w:type="spellStart"/>
      <w:r w:rsidR="0073421A" w:rsidRPr="0073421A">
        <w:rPr>
          <w:rStyle w:val="Ninguno"/>
          <w:rFonts w:ascii="Arial" w:hAnsi="Arial" w:cs="Arial"/>
          <w:bCs/>
          <w:lang w:val="es-ES"/>
        </w:rPr>
        <w:t>retuso</w:t>
      </w:r>
      <w:proofErr w:type="spellEnd"/>
      <w:r w:rsidR="0073421A" w:rsidRPr="0073421A">
        <w:rPr>
          <w:rStyle w:val="Ninguno"/>
          <w:rFonts w:ascii="Arial" w:hAnsi="Arial" w:cs="Arial"/>
          <w:bCs/>
          <w:lang w:val="es-ES"/>
        </w:rPr>
        <w:t xml:space="preserve"> (vs. no emergente, agudo), el ápice trífido con los lóbulos </w:t>
      </w:r>
      <w:proofErr w:type="spellStart"/>
      <w:r w:rsidR="0073421A" w:rsidRPr="0073421A">
        <w:rPr>
          <w:rStyle w:val="Ninguno"/>
          <w:rFonts w:ascii="Arial" w:hAnsi="Arial" w:cs="Arial"/>
          <w:bCs/>
          <w:lang w:val="es-ES"/>
        </w:rPr>
        <w:t>subiguales</w:t>
      </w:r>
      <w:proofErr w:type="spellEnd"/>
      <w:r w:rsidR="0073421A" w:rsidRPr="0073421A">
        <w:rPr>
          <w:rStyle w:val="Ninguno"/>
          <w:rFonts w:ascii="Arial" w:hAnsi="Arial" w:cs="Arial"/>
          <w:bCs/>
          <w:lang w:val="es-ES"/>
        </w:rPr>
        <w:t xml:space="preserve"> (vs. lóbulo medio más largo que los lóbulos laterales).</w:t>
      </w:r>
    </w:p>
    <w:p w14:paraId="0925B4D2" w14:textId="77777777" w:rsidR="009C4560" w:rsidRPr="00670117" w:rsidRDefault="009C4560" w:rsidP="00B76FA7">
      <w:pPr>
        <w:pStyle w:val="CuerpoA"/>
        <w:spacing w:after="100" w:afterAutospacing="1" w:line="360" w:lineRule="auto"/>
        <w:ind w:firstLine="709"/>
        <w:jc w:val="both"/>
        <w:rPr>
          <w:rFonts w:ascii="Arial" w:hAnsi="Arial" w:cs="Arial"/>
          <w:lang w:val="es-ES"/>
        </w:rPr>
      </w:pPr>
    </w:p>
    <w:p w14:paraId="0C48134D" w14:textId="669624F7" w:rsidR="00E64324" w:rsidRPr="00670117" w:rsidRDefault="00E64324" w:rsidP="004D61F7">
      <w:pPr>
        <w:pStyle w:val="CuerpoA"/>
        <w:spacing w:after="100" w:afterAutospacing="1" w:line="360" w:lineRule="auto"/>
        <w:jc w:val="both"/>
        <w:outlineLvl w:val="0"/>
        <w:rPr>
          <w:rStyle w:val="Ninguno"/>
          <w:rFonts w:ascii="Arial" w:hAnsi="Arial" w:cs="Arial"/>
          <w:bCs/>
          <w:i/>
          <w:iCs/>
          <w:lang w:val="es-ES"/>
        </w:rPr>
      </w:pPr>
      <w:r w:rsidRPr="00670117">
        <w:rPr>
          <w:rStyle w:val="Ninguno"/>
          <w:rFonts w:ascii="Arial" w:hAnsi="Arial" w:cs="Arial"/>
          <w:b/>
          <w:bCs/>
          <w:lang w:val="es-ES"/>
        </w:rPr>
        <w:t>5.</w:t>
      </w:r>
      <w:r w:rsidRPr="00670117">
        <w:rPr>
          <w:rStyle w:val="Ninguno"/>
          <w:rFonts w:ascii="Arial" w:hAnsi="Arial" w:cs="Arial"/>
          <w:b/>
          <w:bCs/>
          <w:i/>
          <w:iCs/>
          <w:lang w:val="es-ES"/>
        </w:rPr>
        <w:t xml:space="preserve"> </w:t>
      </w:r>
      <w:proofErr w:type="spellStart"/>
      <w:r w:rsidRPr="00670117">
        <w:rPr>
          <w:rStyle w:val="Ninguno"/>
          <w:rFonts w:ascii="Arial" w:hAnsi="Arial" w:cs="Arial"/>
          <w:b/>
          <w:bCs/>
          <w:i/>
          <w:iCs/>
          <w:lang w:val="es-ES"/>
        </w:rPr>
        <w:t>Malaxis</w:t>
      </w:r>
      <w:proofErr w:type="spellEnd"/>
      <w:r w:rsidRPr="00670117">
        <w:rPr>
          <w:rStyle w:val="Ninguno"/>
          <w:rFonts w:ascii="Arial" w:hAnsi="Arial" w:cs="Arial"/>
          <w:b/>
          <w:bCs/>
          <w:i/>
          <w:iCs/>
          <w:lang w:val="es-ES"/>
        </w:rPr>
        <w:t xml:space="preserve"> clandestina </w:t>
      </w:r>
      <w:r w:rsidRPr="00670117">
        <w:rPr>
          <w:rStyle w:val="Ninguno"/>
          <w:rFonts w:ascii="Arial" w:hAnsi="Arial" w:cs="Arial"/>
          <w:bCs/>
          <w:iCs/>
          <w:lang w:val="es-ES"/>
        </w:rPr>
        <w:t>Chinchilla</w:t>
      </w:r>
      <w:r w:rsidR="00914769">
        <w:rPr>
          <w:rStyle w:val="Ninguno"/>
          <w:rFonts w:ascii="Arial" w:hAnsi="Arial" w:cs="Arial"/>
          <w:bCs/>
          <w:iCs/>
          <w:lang w:val="es-ES"/>
        </w:rPr>
        <w:t xml:space="preserve">, </w:t>
      </w:r>
      <w:r w:rsidRPr="00670117">
        <w:rPr>
          <w:rStyle w:val="Ninguno"/>
          <w:rFonts w:ascii="Arial" w:hAnsi="Arial" w:cs="Arial"/>
          <w:bCs/>
          <w:iCs/>
          <w:lang w:val="es-ES"/>
        </w:rPr>
        <w:t>M. A. Blanco</w:t>
      </w:r>
      <w:r w:rsidR="00914769">
        <w:rPr>
          <w:rStyle w:val="Ninguno"/>
          <w:rFonts w:ascii="Arial" w:hAnsi="Arial" w:cs="Arial"/>
          <w:bCs/>
          <w:iCs/>
          <w:lang w:val="es-ES"/>
        </w:rPr>
        <w:t xml:space="preserve"> </w:t>
      </w:r>
      <w:r w:rsidR="00914769" w:rsidRPr="00670117">
        <w:rPr>
          <w:rStyle w:val="Ninguno"/>
          <w:rFonts w:ascii="Arial" w:hAnsi="Arial" w:cs="Arial"/>
          <w:bCs/>
          <w:lang w:val="es-ES"/>
        </w:rPr>
        <w:t xml:space="preserve">&amp; </w:t>
      </w:r>
      <w:proofErr w:type="spellStart"/>
      <w:r w:rsidR="00914769" w:rsidRPr="00670117">
        <w:rPr>
          <w:rStyle w:val="Ninguno"/>
          <w:rFonts w:ascii="Arial" w:hAnsi="Arial" w:cs="Arial"/>
          <w:bCs/>
          <w:lang w:val="es-ES"/>
        </w:rPr>
        <w:t>Karremans</w:t>
      </w:r>
      <w:proofErr w:type="spellEnd"/>
      <w:r w:rsidRPr="00670117">
        <w:rPr>
          <w:rStyle w:val="Ninguno"/>
          <w:rFonts w:ascii="Arial" w:hAnsi="Arial" w:cs="Arial"/>
          <w:bCs/>
          <w:iCs/>
          <w:lang w:val="es-ES"/>
        </w:rPr>
        <w:t xml:space="preserve"> </w:t>
      </w:r>
      <w:proofErr w:type="spellStart"/>
      <w:r w:rsidR="000E6AAF" w:rsidRPr="00670117">
        <w:rPr>
          <w:rStyle w:val="Ninguno"/>
          <w:rFonts w:ascii="Arial" w:hAnsi="Arial" w:cs="Arial"/>
          <w:b/>
          <w:bCs/>
          <w:i/>
          <w:iCs/>
          <w:lang w:val="es-ES"/>
        </w:rPr>
        <w:t>ined</w:t>
      </w:r>
      <w:proofErr w:type="spellEnd"/>
      <w:r w:rsidRPr="00670117">
        <w:rPr>
          <w:rStyle w:val="Ninguno"/>
          <w:rFonts w:ascii="Arial" w:hAnsi="Arial" w:cs="Arial"/>
          <w:bCs/>
          <w:i/>
          <w:iCs/>
          <w:lang w:val="es-ES"/>
        </w:rPr>
        <w:t>.</w:t>
      </w:r>
    </w:p>
    <w:p w14:paraId="44192D4A" w14:textId="6636A6B9" w:rsidR="00ED3F58" w:rsidRPr="00FA325E" w:rsidRDefault="00755179" w:rsidP="004D61F7">
      <w:pPr>
        <w:pStyle w:val="CuerpoA"/>
        <w:spacing w:after="100" w:afterAutospacing="1" w:line="360" w:lineRule="auto"/>
        <w:jc w:val="both"/>
        <w:outlineLvl w:val="0"/>
        <w:rPr>
          <w:rStyle w:val="Ninguno"/>
          <w:rFonts w:ascii="Arial" w:eastAsia="Arial" w:hAnsi="Arial" w:cs="Arial"/>
          <w:lang w:val="en-US"/>
        </w:rPr>
      </w:pPr>
      <w:r w:rsidRPr="00670117">
        <w:rPr>
          <w:rStyle w:val="Ninguno"/>
          <w:rFonts w:ascii="Arial" w:eastAsia="Arial" w:hAnsi="Arial" w:cs="Arial"/>
          <w:lang w:val="es-ES"/>
        </w:rPr>
        <w:t xml:space="preserve">TIPO: </w:t>
      </w:r>
      <w:r w:rsidR="00954721" w:rsidRPr="00670117">
        <w:rPr>
          <w:rStyle w:val="Ninguno"/>
          <w:rFonts w:ascii="Arial" w:eastAsia="Arial" w:hAnsi="Arial" w:cs="Arial"/>
          <w:lang w:val="es-ES"/>
        </w:rPr>
        <w:t xml:space="preserve">Costa Rica. </w:t>
      </w:r>
      <w:r w:rsidRPr="00670117">
        <w:rPr>
          <w:rStyle w:val="Ninguno"/>
          <w:rFonts w:ascii="Arial" w:eastAsia="Arial" w:hAnsi="Arial" w:cs="Arial"/>
          <w:lang w:val="es-ES"/>
        </w:rPr>
        <w:t xml:space="preserve">San José: Cantón Pérez Zeledón, distrito Rivas. San Gerardo, a la orilla del sendero hacia el Parque Nacional </w:t>
      </w:r>
      <w:proofErr w:type="spellStart"/>
      <w:r w:rsidRPr="00670117">
        <w:rPr>
          <w:rStyle w:val="Ninguno"/>
          <w:rFonts w:ascii="Arial" w:eastAsia="Arial" w:hAnsi="Arial" w:cs="Arial"/>
          <w:lang w:val="es-ES"/>
        </w:rPr>
        <w:t>Chirripó</w:t>
      </w:r>
      <w:proofErr w:type="spellEnd"/>
      <w:r w:rsidRPr="00670117">
        <w:rPr>
          <w:rStyle w:val="Ninguno"/>
          <w:rFonts w:ascii="Arial" w:eastAsia="Arial" w:hAnsi="Arial" w:cs="Arial"/>
          <w:lang w:val="es-ES"/>
        </w:rPr>
        <w:t>, después de la cuesta El Termómetro, aprox. 80 m después del KM 1</w:t>
      </w:r>
      <w:r w:rsidR="00ED3F58" w:rsidRPr="00670117">
        <w:rPr>
          <w:rStyle w:val="Ninguno"/>
          <w:rFonts w:ascii="Arial" w:eastAsia="Arial" w:hAnsi="Arial" w:cs="Arial"/>
          <w:lang w:val="es-ES"/>
        </w:rPr>
        <w:t>,</w:t>
      </w:r>
      <w:r w:rsidRPr="00670117">
        <w:rPr>
          <w:rStyle w:val="Ninguno"/>
          <w:rFonts w:ascii="Arial" w:eastAsia="Arial" w:hAnsi="Arial" w:cs="Arial"/>
          <w:lang w:val="es-ES"/>
        </w:rPr>
        <w:t xml:space="preserve"> </w:t>
      </w:r>
      <w:r w:rsidR="00954721" w:rsidRPr="00670117">
        <w:rPr>
          <w:rStyle w:val="Ninguno"/>
          <w:rFonts w:ascii="Arial" w:eastAsia="Arial" w:hAnsi="Arial" w:cs="Arial"/>
          <w:lang w:val="es-ES"/>
        </w:rPr>
        <w:t>0</w:t>
      </w:r>
      <w:r w:rsidRPr="00670117">
        <w:rPr>
          <w:rStyle w:val="Ninguno"/>
          <w:rFonts w:ascii="Arial" w:eastAsia="Arial" w:hAnsi="Arial" w:cs="Arial"/>
          <w:lang w:val="es-ES"/>
        </w:rPr>
        <w:t xml:space="preserve">9°27'51.70" N, 83°34'56.50" O, 1742 m, bosque </w:t>
      </w:r>
      <w:r w:rsidR="00ED3F58" w:rsidRPr="00670117">
        <w:rPr>
          <w:rStyle w:val="Ninguno"/>
          <w:rFonts w:ascii="Arial" w:eastAsia="Arial" w:hAnsi="Arial" w:cs="Arial"/>
          <w:lang w:val="es-ES"/>
        </w:rPr>
        <w:t xml:space="preserve">secundario, </w:t>
      </w:r>
      <w:r w:rsidRPr="00670117">
        <w:rPr>
          <w:rStyle w:val="Ninguno"/>
          <w:rFonts w:ascii="Arial" w:eastAsia="Arial" w:hAnsi="Arial" w:cs="Arial"/>
          <w:lang w:val="es-ES"/>
        </w:rPr>
        <w:t xml:space="preserve">muy húmedo montano bajo, </w:t>
      </w:r>
      <w:r w:rsidR="00ED3F58" w:rsidRPr="00670117">
        <w:rPr>
          <w:rStyle w:val="Ninguno"/>
          <w:rFonts w:ascii="Arial" w:eastAsia="Arial" w:hAnsi="Arial" w:cs="Arial"/>
          <w:lang w:val="es-ES"/>
        </w:rPr>
        <w:t xml:space="preserve">23 julio 2015, floreció en cultivo en el Jardín Botánico </w:t>
      </w:r>
      <w:proofErr w:type="spellStart"/>
      <w:r w:rsidR="00ED3F58" w:rsidRPr="00670117">
        <w:rPr>
          <w:rStyle w:val="Ninguno"/>
          <w:rFonts w:ascii="Arial" w:eastAsia="Arial" w:hAnsi="Arial" w:cs="Arial"/>
          <w:lang w:val="es-ES"/>
        </w:rPr>
        <w:t>Lankester</w:t>
      </w:r>
      <w:proofErr w:type="spellEnd"/>
      <w:r w:rsidR="00ED3F58" w:rsidRPr="00670117">
        <w:rPr>
          <w:rStyle w:val="Ninguno"/>
          <w:rFonts w:ascii="Arial" w:eastAsia="Arial" w:hAnsi="Arial" w:cs="Arial"/>
          <w:lang w:val="es-ES"/>
        </w:rPr>
        <w:t xml:space="preserve">, 14 mayo 2017, </w:t>
      </w:r>
      <w:r w:rsidR="00ED3F58" w:rsidRPr="00670117">
        <w:rPr>
          <w:rStyle w:val="Ninguno"/>
          <w:rFonts w:ascii="Arial" w:eastAsia="Arial" w:hAnsi="Arial" w:cs="Arial"/>
          <w:i/>
          <w:lang w:val="es-ES"/>
        </w:rPr>
        <w:t xml:space="preserve">I. Chinchilla 2308, G. M. </w:t>
      </w:r>
      <w:proofErr w:type="spellStart"/>
      <w:r w:rsidR="00ED3F58" w:rsidRPr="00670117">
        <w:rPr>
          <w:rStyle w:val="Ninguno"/>
          <w:rFonts w:ascii="Arial" w:eastAsia="Arial" w:hAnsi="Arial" w:cs="Arial"/>
          <w:i/>
          <w:lang w:val="es-ES"/>
        </w:rPr>
        <w:t>Plunkett</w:t>
      </w:r>
      <w:proofErr w:type="spellEnd"/>
      <w:r w:rsidR="00ED3F58" w:rsidRPr="00670117">
        <w:rPr>
          <w:rStyle w:val="Ninguno"/>
          <w:rFonts w:ascii="Arial" w:eastAsia="Arial" w:hAnsi="Arial" w:cs="Arial"/>
          <w:i/>
          <w:lang w:val="es-ES"/>
        </w:rPr>
        <w:t xml:space="preserve"> &amp; A. </w:t>
      </w:r>
      <w:proofErr w:type="spellStart"/>
      <w:r w:rsidR="00ED3F58" w:rsidRPr="00670117">
        <w:rPr>
          <w:rStyle w:val="Ninguno"/>
          <w:rFonts w:ascii="Arial" w:eastAsia="Arial" w:hAnsi="Arial" w:cs="Arial"/>
          <w:i/>
          <w:lang w:val="es-ES"/>
        </w:rPr>
        <w:t>Nicolas</w:t>
      </w:r>
      <w:proofErr w:type="spellEnd"/>
      <w:r w:rsidR="00ED3F58" w:rsidRPr="00670117">
        <w:rPr>
          <w:rStyle w:val="Ninguno"/>
          <w:rFonts w:ascii="Arial" w:eastAsia="Arial" w:hAnsi="Arial" w:cs="Arial"/>
          <w:lang w:val="es-ES"/>
        </w:rPr>
        <w:t xml:space="preserve"> (holotipo</w:t>
      </w:r>
      <w:r w:rsidR="006A7F5C" w:rsidRPr="00670117">
        <w:rPr>
          <w:rStyle w:val="Ninguno"/>
          <w:rFonts w:ascii="Arial" w:eastAsia="Arial" w:hAnsi="Arial" w:cs="Arial"/>
          <w:lang w:val="es-ES"/>
        </w:rPr>
        <w:t>:</w:t>
      </w:r>
      <w:r w:rsidR="00ED3F58" w:rsidRPr="00670117">
        <w:rPr>
          <w:rStyle w:val="Ninguno"/>
          <w:rFonts w:ascii="Arial" w:eastAsia="Arial" w:hAnsi="Arial" w:cs="Arial"/>
          <w:lang w:val="es-ES"/>
        </w:rPr>
        <w:t xml:space="preserve"> </w:t>
      </w:r>
      <w:proofErr w:type="gramStart"/>
      <w:r w:rsidR="00ED3F58" w:rsidRPr="00670117">
        <w:rPr>
          <w:rStyle w:val="Ninguno"/>
          <w:rFonts w:ascii="Arial" w:eastAsia="Arial" w:hAnsi="Arial" w:cs="Arial"/>
          <w:lang w:val="es-ES"/>
        </w:rPr>
        <w:t>JBL</w:t>
      </w:r>
      <w:r w:rsidR="0076457C">
        <w:rPr>
          <w:rStyle w:val="Ninguno"/>
          <w:rFonts w:ascii="Arial" w:eastAsia="Arial" w:hAnsi="Arial" w:cs="Arial"/>
          <w:lang w:val="es-ES"/>
        </w:rPr>
        <w:t>-</w:t>
      </w:r>
      <w:proofErr w:type="spellStart"/>
      <w:r w:rsidR="0076457C">
        <w:rPr>
          <w:rStyle w:val="Ninguno"/>
          <w:rFonts w:ascii="Arial" w:eastAsia="Arial" w:hAnsi="Arial" w:cs="Arial"/>
          <w:lang w:val="es-ES"/>
        </w:rPr>
        <w:t>spirit</w:t>
      </w:r>
      <w:proofErr w:type="spellEnd"/>
      <w:r w:rsidR="005A25C8" w:rsidRPr="00670117">
        <w:rPr>
          <w:rStyle w:val="Ninguno"/>
          <w:rFonts w:ascii="Arial" w:eastAsia="Arial" w:hAnsi="Arial" w:cs="Arial"/>
          <w:lang w:val="es-ES"/>
        </w:rPr>
        <w:t>!</w:t>
      </w:r>
      <w:proofErr w:type="gramEnd"/>
      <w:r w:rsidR="00ED3F58" w:rsidRPr="00670117">
        <w:rPr>
          <w:rStyle w:val="Ninguno"/>
          <w:rFonts w:ascii="Arial" w:eastAsia="Arial" w:hAnsi="Arial" w:cs="Arial"/>
          <w:lang w:val="es-ES"/>
        </w:rPr>
        <w:t>).</w:t>
      </w:r>
      <w:r w:rsidR="005D73B0" w:rsidRPr="00670117">
        <w:rPr>
          <w:rStyle w:val="Ninguno"/>
          <w:rFonts w:ascii="Arial" w:eastAsia="Arial" w:hAnsi="Arial" w:cs="Arial"/>
          <w:lang w:val="es-ES"/>
        </w:rPr>
        <w:t xml:space="preserve"> </w:t>
      </w:r>
      <w:r w:rsidR="005D73B0" w:rsidRPr="00FA325E">
        <w:rPr>
          <w:rStyle w:val="Ninguno"/>
          <w:rFonts w:ascii="Arial" w:eastAsia="Arial" w:hAnsi="Arial" w:cs="Arial"/>
          <w:lang w:val="en-US"/>
        </w:rPr>
        <w:t xml:space="preserve">Fig. </w:t>
      </w:r>
      <w:r w:rsidR="00382F02" w:rsidRPr="00FA325E">
        <w:rPr>
          <w:rStyle w:val="Ninguno"/>
          <w:rFonts w:ascii="Arial" w:eastAsia="Arial" w:hAnsi="Arial" w:cs="Arial"/>
          <w:lang w:val="en-US"/>
        </w:rPr>
        <w:t>6</w:t>
      </w:r>
      <w:r w:rsidR="005D73B0" w:rsidRPr="00FA325E">
        <w:rPr>
          <w:rStyle w:val="Ninguno"/>
          <w:rFonts w:ascii="Arial" w:eastAsia="Arial" w:hAnsi="Arial" w:cs="Arial"/>
          <w:lang w:val="en-US"/>
        </w:rPr>
        <w:t>.</w:t>
      </w:r>
    </w:p>
    <w:p w14:paraId="14EB5231" w14:textId="23C175ED" w:rsidR="00E34350" w:rsidRPr="00670117" w:rsidRDefault="00E34350" w:rsidP="004D61F7">
      <w:pPr>
        <w:pStyle w:val="CuerpoA"/>
        <w:spacing w:after="100" w:afterAutospacing="1" w:line="360" w:lineRule="auto"/>
        <w:jc w:val="both"/>
        <w:outlineLvl w:val="0"/>
        <w:rPr>
          <w:rStyle w:val="Ninguno"/>
          <w:rFonts w:ascii="Arial" w:eastAsia="Arial" w:hAnsi="Arial" w:cs="Arial"/>
          <w:lang w:val="en-US"/>
        </w:rPr>
      </w:pPr>
      <w:proofErr w:type="spellStart"/>
      <w:r w:rsidRPr="00670117">
        <w:rPr>
          <w:rStyle w:val="Ninguno"/>
          <w:rFonts w:ascii="Arial" w:eastAsia="Arial" w:hAnsi="Arial" w:cs="Arial"/>
          <w:i/>
          <w:lang w:val="en-US"/>
        </w:rPr>
        <w:t>Malaxis</w:t>
      </w:r>
      <w:proofErr w:type="spellEnd"/>
      <w:r w:rsidRPr="00670117">
        <w:rPr>
          <w:rStyle w:val="Ninguno"/>
          <w:rFonts w:ascii="Arial" w:eastAsia="Arial" w:hAnsi="Arial" w:cs="Arial"/>
          <w:i/>
          <w:lang w:val="en-US"/>
        </w:rPr>
        <w:t xml:space="preserve"> </w:t>
      </w:r>
      <w:proofErr w:type="spellStart"/>
      <w:r w:rsidRPr="00670117">
        <w:rPr>
          <w:rStyle w:val="Ninguno"/>
          <w:rFonts w:ascii="Arial" w:eastAsia="Arial" w:hAnsi="Arial" w:cs="Arial"/>
          <w:i/>
          <w:lang w:val="en-US"/>
        </w:rPr>
        <w:t>clandestina</w:t>
      </w:r>
      <w:proofErr w:type="spellEnd"/>
      <w:r w:rsidRPr="00670117">
        <w:rPr>
          <w:rStyle w:val="Ninguno"/>
          <w:rFonts w:ascii="Arial" w:eastAsia="Arial" w:hAnsi="Arial" w:cs="Arial"/>
          <w:lang w:val="en-US"/>
        </w:rPr>
        <w:t xml:space="preserve"> </w:t>
      </w:r>
      <w:r w:rsidR="00C7475D" w:rsidRPr="00670117">
        <w:rPr>
          <w:rStyle w:val="Ninguno"/>
          <w:rFonts w:ascii="Arial" w:eastAsia="Arial" w:hAnsi="Arial" w:cs="Arial"/>
          <w:lang w:val="en-US"/>
        </w:rPr>
        <w:t>is</w:t>
      </w:r>
      <w:r w:rsidR="00413BA7" w:rsidRPr="00670117">
        <w:rPr>
          <w:rStyle w:val="Ninguno"/>
          <w:rFonts w:ascii="Arial" w:eastAsia="Arial" w:hAnsi="Arial" w:cs="Arial"/>
          <w:lang w:val="en-US"/>
        </w:rPr>
        <w:t xml:space="preserve"> similar to </w:t>
      </w:r>
      <w:r w:rsidR="00413BA7" w:rsidRPr="00670117">
        <w:rPr>
          <w:rStyle w:val="Ninguno"/>
          <w:rFonts w:ascii="Arial" w:eastAsia="Arial" w:hAnsi="Arial" w:cs="Arial"/>
          <w:i/>
          <w:lang w:val="en-US"/>
        </w:rPr>
        <w:t xml:space="preserve">M. </w:t>
      </w:r>
      <w:proofErr w:type="spellStart"/>
      <w:r w:rsidR="00413BA7" w:rsidRPr="00670117">
        <w:rPr>
          <w:rStyle w:val="Ninguno"/>
          <w:rFonts w:ascii="Arial" w:eastAsia="Arial" w:hAnsi="Arial" w:cs="Arial"/>
          <w:i/>
          <w:lang w:val="en-US"/>
        </w:rPr>
        <w:t>costaricensis</w:t>
      </w:r>
      <w:proofErr w:type="spellEnd"/>
      <w:r w:rsidR="00413BA7" w:rsidRPr="00670117">
        <w:rPr>
          <w:rStyle w:val="Ninguno"/>
          <w:rFonts w:ascii="Arial" w:eastAsia="Arial" w:hAnsi="Arial" w:cs="Arial"/>
          <w:lang w:val="en-US"/>
        </w:rPr>
        <w:t xml:space="preserve"> Chinchilla, M. A. Blanco &amp; </w:t>
      </w:r>
      <w:proofErr w:type="spellStart"/>
      <w:r w:rsidR="00413BA7" w:rsidRPr="00670117">
        <w:rPr>
          <w:rStyle w:val="Ninguno"/>
          <w:rFonts w:ascii="Arial" w:eastAsia="Arial" w:hAnsi="Arial" w:cs="Arial"/>
          <w:lang w:val="en-US"/>
        </w:rPr>
        <w:t>Karremans</w:t>
      </w:r>
      <w:proofErr w:type="spellEnd"/>
      <w:r w:rsidR="00413BA7" w:rsidRPr="00670117">
        <w:rPr>
          <w:rStyle w:val="Ninguno"/>
          <w:rFonts w:ascii="Arial" w:eastAsia="Arial" w:hAnsi="Arial" w:cs="Arial"/>
          <w:lang w:val="en-US"/>
        </w:rPr>
        <w:t xml:space="preserve"> </w:t>
      </w:r>
      <w:proofErr w:type="spellStart"/>
      <w:r w:rsidR="00413BA7" w:rsidRPr="00670117">
        <w:rPr>
          <w:rStyle w:val="Ninguno"/>
          <w:rFonts w:ascii="Arial" w:eastAsia="Arial" w:hAnsi="Arial" w:cs="Arial"/>
          <w:i/>
          <w:lang w:val="en-US"/>
        </w:rPr>
        <w:t>ined</w:t>
      </w:r>
      <w:proofErr w:type="spellEnd"/>
      <w:r w:rsidR="00413BA7" w:rsidRPr="00670117">
        <w:rPr>
          <w:rStyle w:val="Ninguno"/>
          <w:rFonts w:ascii="Arial" w:eastAsia="Arial" w:hAnsi="Arial" w:cs="Arial"/>
          <w:lang w:val="en-US"/>
        </w:rPr>
        <w:t xml:space="preserve">. but its distinguished by </w:t>
      </w:r>
      <w:r w:rsidR="007D1BD5" w:rsidRPr="00670117">
        <w:rPr>
          <w:rStyle w:val="Ninguno"/>
          <w:rFonts w:ascii="Arial" w:eastAsia="Arial" w:hAnsi="Arial" w:cs="Arial"/>
          <w:lang w:val="en-US"/>
        </w:rPr>
        <w:t xml:space="preserve">its more </w:t>
      </w:r>
      <w:r w:rsidR="00413BA7" w:rsidRPr="00670117">
        <w:rPr>
          <w:rStyle w:val="Ninguno"/>
          <w:rFonts w:ascii="Arial" w:eastAsia="Arial" w:hAnsi="Arial" w:cs="Arial"/>
          <w:lang w:val="en-US"/>
        </w:rPr>
        <w:t xml:space="preserve">robust habit, homogeneously green leaves (vs. green-grayish, with a dark green longitudinal strip around </w:t>
      </w:r>
      <w:r w:rsidR="007D1BD5" w:rsidRPr="00670117">
        <w:rPr>
          <w:rStyle w:val="Ninguno"/>
          <w:rFonts w:ascii="Arial" w:eastAsia="Arial" w:hAnsi="Arial" w:cs="Arial"/>
          <w:lang w:val="en-US"/>
        </w:rPr>
        <w:t>the mid</w:t>
      </w:r>
      <w:r w:rsidR="00ED7F22">
        <w:rPr>
          <w:rStyle w:val="Ninguno"/>
          <w:rFonts w:ascii="Arial" w:eastAsia="Arial" w:hAnsi="Arial" w:cs="Arial"/>
          <w:lang w:val="en-US"/>
        </w:rPr>
        <w:t>rib</w:t>
      </w:r>
      <w:r w:rsidR="00413BA7" w:rsidRPr="00670117">
        <w:rPr>
          <w:rStyle w:val="Ninguno"/>
          <w:rFonts w:ascii="Arial" w:eastAsia="Arial" w:hAnsi="Arial" w:cs="Arial"/>
          <w:lang w:val="en-US"/>
        </w:rPr>
        <w:t xml:space="preserve">), </w:t>
      </w:r>
      <w:r w:rsidR="00413BA7" w:rsidRPr="00670117">
        <w:rPr>
          <w:rStyle w:val="Ninguno"/>
          <w:rFonts w:ascii="Arial" w:eastAsia="Arial" w:hAnsi="Arial" w:cs="Arial"/>
          <w:lang w:val="en-US"/>
        </w:rPr>
        <w:lastRenderedPageBreak/>
        <w:t>green-yellowish periant</w:t>
      </w:r>
      <w:r w:rsidR="004C04A8" w:rsidRPr="00670117">
        <w:rPr>
          <w:rStyle w:val="Ninguno"/>
          <w:rFonts w:ascii="Arial" w:eastAsia="Arial" w:hAnsi="Arial" w:cs="Arial"/>
          <w:lang w:val="en-US"/>
        </w:rPr>
        <w:t>h</w:t>
      </w:r>
      <w:r w:rsidR="00413BA7" w:rsidRPr="00670117">
        <w:rPr>
          <w:rStyle w:val="Ninguno"/>
          <w:rFonts w:ascii="Arial" w:eastAsia="Arial" w:hAnsi="Arial" w:cs="Arial"/>
          <w:lang w:val="en-US"/>
        </w:rPr>
        <w:t xml:space="preserve"> (</w:t>
      </w:r>
      <w:r w:rsidR="004C04A8" w:rsidRPr="00670117">
        <w:rPr>
          <w:rStyle w:val="Ninguno"/>
          <w:rFonts w:ascii="Arial" w:eastAsia="Arial" w:hAnsi="Arial" w:cs="Arial"/>
          <w:lang w:val="en-US"/>
        </w:rPr>
        <w:t xml:space="preserve">vs. </w:t>
      </w:r>
      <w:r w:rsidR="00413BA7" w:rsidRPr="00670117">
        <w:rPr>
          <w:rStyle w:val="Ninguno"/>
          <w:rFonts w:ascii="Arial" w:eastAsia="Arial" w:hAnsi="Arial" w:cs="Arial"/>
          <w:lang w:val="en-US"/>
        </w:rPr>
        <w:t>green-yellowish, with a grayish hue),</w:t>
      </w:r>
      <w:r w:rsidR="004C04A8" w:rsidRPr="00670117">
        <w:rPr>
          <w:rStyle w:val="Ninguno"/>
          <w:rFonts w:ascii="Arial" w:eastAsia="Arial" w:hAnsi="Arial" w:cs="Arial"/>
          <w:lang w:val="en-US"/>
        </w:rPr>
        <w:t xml:space="preserve"> the labellum</w:t>
      </w:r>
      <w:r w:rsidR="00413BA7" w:rsidRPr="00670117">
        <w:rPr>
          <w:rStyle w:val="Ninguno"/>
          <w:rFonts w:ascii="Arial" w:eastAsia="Arial" w:hAnsi="Arial" w:cs="Arial"/>
          <w:lang w:val="en-US"/>
        </w:rPr>
        <w:t xml:space="preserve"> cavity more than 3/4 of </w:t>
      </w:r>
      <w:r w:rsidR="004C04A8" w:rsidRPr="00670117">
        <w:rPr>
          <w:rStyle w:val="Ninguno"/>
          <w:rFonts w:ascii="Arial" w:eastAsia="Arial" w:hAnsi="Arial" w:cs="Arial"/>
          <w:lang w:val="en-US"/>
        </w:rPr>
        <w:t xml:space="preserve">the total labellum length </w:t>
      </w:r>
      <w:r w:rsidR="00413BA7" w:rsidRPr="00670117">
        <w:rPr>
          <w:rStyle w:val="Ninguno"/>
          <w:rFonts w:ascii="Arial" w:eastAsia="Arial" w:hAnsi="Arial" w:cs="Arial"/>
          <w:lang w:val="en-US"/>
        </w:rPr>
        <w:t>(vs. less or up to 3/4 of its length), with yellow</w:t>
      </w:r>
      <w:r w:rsidR="000A10B1" w:rsidRPr="00670117">
        <w:rPr>
          <w:rStyle w:val="Ninguno"/>
          <w:rFonts w:ascii="Arial" w:eastAsia="Arial" w:hAnsi="Arial" w:cs="Arial"/>
          <w:lang w:val="en-US"/>
        </w:rPr>
        <w:t>ish</w:t>
      </w:r>
      <w:r w:rsidR="00413BA7" w:rsidRPr="00670117">
        <w:rPr>
          <w:rStyle w:val="Ninguno"/>
          <w:rFonts w:ascii="Arial" w:eastAsia="Arial" w:hAnsi="Arial" w:cs="Arial"/>
          <w:lang w:val="en-US"/>
        </w:rPr>
        <w:t xml:space="preserve">-green </w:t>
      </w:r>
      <w:proofErr w:type="spellStart"/>
      <w:r w:rsidR="00413BA7" w:rsidRPr="00670117">
        <w:rPr>
          <w:rStyle w:val="Ninguno"/>
          <w:rFonts w:ascii="Arial" w:eastAsia="Arial" w:hAnsi="Arial" w:cs="Arial"/>
          <w:lang w:val="en-US"/>
        </w:rPr>
        <w:t>subcavities</w:t>
      </w:r>
      <w:proofErr w:type="spellEnd"/>
      <w:r w:rsidR="00413BA7" w:rsidRPr="00670117">
        <w:rPr>
          <w:rStyle w:val="Ninguno"/>
          <w:rFonts w:ascii="Arial" w:eastAsia="Arial" w:hAnsi="Arial" w:cs="Arial"/>
          <w:lang w:val="en-US"/>
        </w:rPr>
        <w:t xml:space="preserve"> (vs. whitish), </w:t>
      </w:r>
      <w:r w:rsidR="007D1EAA" w:rsidRPr="00670117">
        <w:rPr>
          <w:rStyle w:val="Ninguno"/>
          <w:rFonts w:ascii="Arial" w:eastAsia="Arial" w:hAnsi="Arial" w:cs="Arial"/>
          <w:lang w:val="en-US"/>
        </w:rPr>
        <w:t xml:space="preserve">and </w:t>
      </w:r>
      <w:r w:rsidR="00413BA7" w:rsidRPr="00670117">
        <w:rPr>
          <w:rStyle w:val="Ninguno"/>
          <w:rFonts w:ascii="Arial" w:eastAsia="Arial" w:hAnsi="Arial" w:cs="Arial"/>
          <w:lang w:val="en-US"/>
        </w:rPr>
        <w:t>very short</w:t>
      </w:r>
      <w:r w:rsidR="007D1EAA" w:rsidRPr="00670117">
        <w:rPr>
          <w:rStyle w:val="Ninguno"/>
          <w:rFonts w:ascii="Arial" w:eastAsia="Arial" w:hAnsi="Arial" w:cs="Arial"/>
          <w:lang w:val="en-US"/>
        </w:rPr>
        <w:t xml:space="preserve"> </w:t>
      </w:r>
      <w:r w:rsidR="00413BA7" w:rsidRPr="00670117">
        <w:rPr>
          <w:rStyle w:val="Ninguno"/>
          <w:rFonts w:ascii="Arial" w:eastAsia="Arial" w:hAnsi="Arial" w:cs="Arial"/>
          <w:lang w:val="en-US"/>
        </w:rPr>
        <w:t>apical margin (vs. elongated, porrect).</w:t>
      </w:r>
    </w:p>
    <w:p w14:paraId="22BCE144" w14:textId="2DA92721" w:rsidR="00EE5394" w:rsidRPr="00670117" w:rsidRDefault="0039512D"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37 cm de altura, cespitosa.</w:t>
      </w:r>
      <w:r w:rsidR="00C70A31"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90 × 2 </w:t>
      </w:r>
      <w:proofErr w:type="spellStart"/>
      <w:r w:rsidRPr="00670117">
        <w:rPr>
          <w:rStyle w:val="Ninguno"/>
          <w:rFonts w:ascii="Arial" w:hAnsi="Arial" w:cs="Arial"/>
          <w:bCs/>
          <w:lang w:val="es-ES"/>
        </w:rPr>
        <w:t>mm.</w:t>
      </w:r>
      <w:proofErr w:type="spellEnd"/>
      <w:r w:rsidR="00C70A31"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w:t>
      </w:r>
      <w:r w:rsidR="00C70A31" w:rsidRPr="00670117">
        <w:rPr>
          <w:rStyle w:val="Ninguno"/>
          <w:rFonts w:ascii="Arial" w:hAnsi="Arial" w:cs="Arial"/>
          <w:b/>
          <w:bCs/>
          <w:lang w:val="es-ES"/>
        </w:rPr>
        <w:t>s</w:t>
      </w:r>
      <w:proofErr w:type="spellEnd"/>
      <w:r w:rsidRPr="00670117">
        <w:rPr>
          <w:rStyle w:val="Ninguno"/>
          <w:rFonts w:ascii="Arial" w:hAnsi="Arial" w:cs="Arial"/>
          <w:bCs/>
          <w:lang w:val="es-ES"/>
        </w:rPr>
        <w:t xml:space="preserve"> 25−50 × 1</w:t>
      </w:r>
      <w:r w:rsidR="00ED1AA7" w:rsidRPr="00670117">
        <w:rPr>
          <w:rStyle w:val="Ninguno"/>
          <w:rFonts w:ascii="Arial" w:hAnsi="Arial" w:cs="Arial"/>
          <w:bCs/>
          <w:lang w:val="es-ES"/>
        </w:rPr>
        <w:t>0</w:t>
      </w:r>
      <w:r w:rsidRPr="00670117">
        <w:rPr>
          <w:rStyle w:val="Ninguno"/>
          <w:rFonts w:ascii="Arial" w:hAnsi="Arial" w:cs="Arial"/>
          <w:bCs/>
          <w:lang w:val="es-ES"/>
        </w:rPr>
        <w:t xml:space="preserve">−17 mm, verdosos, cónicos, separados por un rizoma ascendente de hasta 2,3 cm, cubiertos con 1−2 catafilos de 15−70 × 8−30 mm, ovados a lanceolados, papiráceos, con los márgenes </w:t>
      </w:r>
      <w:r w:rsidR="00026990" w:rsidRPr="00670117">
        <w:rPr>
          <w:rStyle w:val="Ninguno"/>
          <w:rFonts w:ascii="Arial" w:hAnsi="Arial" w:cs="Arial"/>
          <w:bCs/>
          <w:lang w:val="es-ES"/>
        </w:rPr>
        <w:t>libres</w:t>
      </w:r>
      <w:r w:rsidRPr="00670117">
        <w:rPr>
          <w:rStyle w:val="Ninguno"/>
          <w:rFonts w:ascii="Arial" w:hAnsi="Arial" w:cs="Arial"/>
          <w:bCs/>
          <w:lang w:val="es-ES"/>
        </w:rPr>
        <w:t xml:space="preserve">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agudos u obtusos en el ápice.</w:t>
      </w:r>
      <w:r w:rsidR="00C70A31" w:rsidRPr="00670117">
        <w:rPr>
          <w:rStyle w:val="Ninguno"/>
          <w:rFonts w:ascii="Arial" w:hAnsi="Arial" w:cs="Arial"/>
          <w:bCs/>
          <w:lang w:val="es-ES"/>
        </w:rPr>
        <w:t xml:space="preserv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00F66F26" w:rsidRPr="00670117">
        <w:rPr>
          <w:rStyle w:val="Ninguno"/>
          <w:rFonts w:ascii="Arial" w:hAnsi="Arial" w:cs="Arial"/>
          <w:bCs/>
          <w:lang w:val="es-ES"/>
        </w:rPr>
        <w:t>, membranáceas</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6,5−14 × 0,6−0,9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los 3/4 de su longitud; láminas 8,4−18,2 × 3,6−8,7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xml:space="preserve"> o cort</w:t>
      </w:r>
      <w:r w:rsidR="00CF506B" w:rsidRPr="00670117">
        <w:rPr>
          <w:rStyle w:val="Ninguno"/>
          <w:rFonts w:ascii="Arial" w:hAnsi="Arial" w:cs="Arial"/>
          <w:bCs/>
          <w:lang w:val="es-ES"/>
        </w:rPr>
        <w:t xml:space="preserve">amente </w:t>
      </w:r>
      <w:r w:rsidRPr="00670117">
        <w:rPr>
          <w:rStyle w:val="Ninguno"/>
          <w:rFonts w:ascii="Arial" w:hAnsi="Arial" w:cs="Arial"/>
          <w:bCs/>
          <w:lang w:val="es-ES"/>
        </w:rPr>
        <w:t>alternas, verde oscuras, lustrosas</w:t>
      </w:r>
      <w:r w:rsidR="00E91ABD" w:rsidRPr="00670117">
        <w:rPr>
          <w:rStyle w:val="Ninguno"/>
          <w:rFonts w:ascii="Arial" w:hAnsi="Arial" w:cs="Arial"/>
          <w:bCs/>
          <w:lang w:val="es-ES"/>
        </w:rPr>
        <w:t>,</w:t>
      </w:r>
      <w:r w:rsidRPr="00670117">
        <w:rPr>
          <w:rStyle w:val="Ninguno"/>
          <w:rFonts w:ascii="Arial" w:hAnsi="Arial" w:cs="Arial"/>
          <w:bCs/>
          <w:lang w:val="es-ES"/>
        </w:rPr>
        <w:t xml:space="preserve"> lanceoladas</w:t>
      </w:r>
      <w:r w:rsidR="00542E2F" w:rsidRPr="00670117">
        <w:rPr>
          <w:rStyle w:val="Ninguno"/>
          <w:rFonts w:ascii="Arial" w:hAnsi="Arial" w:cs="Arial"/>
          <w:bCs/>
          <w:lang w:val="es-ES"/>
        </w:rPr>
        <w:t xml:space="preserve"> a </w:t>
      </w:r>
      <w:proofErr w:type="spellStart"/>
      <w:r w:rsidR="00542E2F" w:rsidRPr="00670117">
        <w:rPr>
          <w:rStyle w:val="Ninguno"/>
          <w:rFonts w:ascii="Arial" w:hAnsi="Arial" w:cs="Arial"/>
          <w:bCs/>
          <w:lang w:val="es-ES"/>
        </w:rPr>
        <w:t>deltadas</w:t>
      </w:r>
      <w:proofErr w:type="spellEnd"/>
      <w:r w:rsidRPr="00670117">
        <w:rPr>
          <w:rStyle w:val="Ninguno"/>
          <w:rFonts w:ascii="Arial" w:hAnsi="Arial" w:cs="Arial"/>
          <w:bCs/>
          <w:lang w:val="es-ES"/>
        </w:rPr>
        <w:t xml:space="preserve">, obtusas en la base, acuminadas en el ápice, </w:t>
      </w:r>
      <w:r w:rsidR="00976323" w:rsidRPr="00670117">
        <w:rPr>
          <w:rStyle w:val="Ninguno"/>
          <w:rFonts w:ascii="Arial" w:hAnsi="Arial" w:cs="Arial"/>
          <w:bCs/>
          <w:lang w:val="es-ES"/>
        </w:rPr>
        <w:t xml:space="preserve">márgenes ampliamente ondulados, </w:t>
      </w:r>
      <w:r w:rsidRPr="00670117">
        <w:rPr>
          <w:rStyle w:val="Ninguno"/>
          <w:rFonts w:ascii="Arial" w:hAnsi="Arial" w:cs="Arial"/>
          <w:bCs/>
          <w:lang w:val="es-ES"/>
        </w:rPr>
        <w:t>7−11-</w:t>
      </w:r>
      <w:r w:rsidR="00E504D9" w:rsidRPr="00670117">
        <w:rPr>
          <w:rStyle w:val="Ninguno"/>
          <w:rFonts w:ascii="Arial" w:hAnsi="Arial" w:cs="Arial"/>
          <w:bCs/>
          <w:lang w:val="es-ES"/>
        </w:rPr>
        <w:t>nervada</w:t>
      </w:r>
      <w:r w:rsidRPr="00670117">
        <w:rPr>
          <w:rStyle w:val="Ninguno"/>
          <w:rFonts w:ascii="Arial" w:hAnsi="Arial" w:cs="Arial"/>
          <w:bCs/>
          <w:lang w:val="es-ES"/>
        </w:rPr>
        <w:t>.</w:t>
      </w:r>
      <w:r w:rsidR="00C70A31"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35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16−33 × 0,2−0,3 cm, 5−7-carinado; raquis 7−17 </w:t>
      </w:r>
      <w:proofErr w:type="spellStart"/>
      <w:r w:rsidRPr="00670117">
        <w:rPr>
          <w:rStyle w:val="Ninguno"/>
          <w:rFonts w:ascii="Arial" w:hAnsi="Arial" w:cs="Arial"/>
          <w:bCs/>
          <w:lang w:val="es-ES"/>
        </w:rPr>
        <w:t>mm.</w:t>
      </w:r>
      <w:proofErr w:type="spellEnd"/>
      <w:r w:rsidR="00C70A31"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1−2,1 × 0,5−1,5 mm, ovadas, cóncavas, caudado-acuminada en el ápice.</w:t>
      </w:r>
      <w:r w:rsidR="00C70A31" w:rsidRPr="00670117">
        <w:rPr>
          <w:rStyle w:val="Ninguno"/>
          <w:rFonts w:ascii="Arial" w:hAnsi="Arial" w:cs="Arial"/>
          <w:bCs/>
          <w:lang w:val="es-ES"/>
        </w:rPr>
        <w:t xml:space="preserve"> </w:t>
      </w:r>
      <w:r w:rsidRPr="00670117">
        <w:rPr>
          <w:rStyle w:val="Ninguno"/>
          <w:rFonts w:ascii="Arial" w:hAnsi="Arial" w:cs="Arial"/>
          <w:b/>
          <w:bCs/>
          <w:lang w:val="es-ES"/>
        </w:rPr>
        <w:t>Pedicelos</w:t>
      </w:r>
      <w:r w:rsidRPr="00670117">
        <w:rPr>
          <w:rStyle w:val="Ninguno"/>
          <w:rFonts w:ascii="Arial" w:hAnsi="Arial" w:cs="Arial"/>
          <w:bCs/>
          <w:lang w:val="es-ES"/>
        </w:rPr>
        <w:t xml:space="preserve"> 8−13 mm, </w:t>
      </w:r>
      <w:r w:rsidR="003D58D3" w:rsidRPr="00670117">
        <w:rPr>
          <w:rStyle w:val="Ninguno"/>
          <w:rFonts w:ascii="Arial" w:hAnsi="Arial" w:cs="Arial"/>
          <w:bCs/>
          <w:lang w:val="es-ES"/>
        </w:rPr>
        <w:t>verdes o verdosos, con 180° de torsión</w:t>
      </w:r>
      <w:r w:rsidRPr="00670117">
        <w:rPr>
          <w:rStyle w:val="Ninguno"/>
          <w:rFonts w:ascii="Arial" w:hAnsi="Arial" w:cs="Arial"/>
          <w:bCs/>
          <w:lang w:val="es-ES"/>
        </w:rPr>
        <w:t>.</w:t>
      </w:r>
      <w:r w:rsidR="00C70A31" w:rsidRPr="00670117">
        <w:rPr>
          <w:rStyle w:val="Ninguno"/>
          <w:rFonts w:ascii="Arial" w:hAnsi="Arial" w:cs="Arial"/>
          <w:bCs/>
          <w:lang w:val="es-ES"/>
        </w:rPr>
        <w:t xml:space="preserve"> </w:t>
      </w:r>
      <w:r w:rsidRPr="00670117">
        <w:rPr>
          <w:rStyle w:val="Ninguno"/>
          <w:rFonts w:ascii="Arial" w:hAnsi="Arial" w:cs="Arial"/>
          <w:b/>
          <w:bCs/>
          <w:lang w:val="es-ES"/>
        </w:rPr>
        <w:t>Flores</w:t>
      </w:r>
      <w:r w:rsidRPr="00670117">
        <w:rPr>
          <w:rStyle w:val="Ninguno"/>
          <w:rFonts w:ascii="Arial" w:hAnsi="Arial" w:cs="Arial"/>
          <w:bCs/>
          <w:lang w:val="es-ES"/>
        </w:rPr>
        <w:t xml:space="preserve"> </w:t>
      </w:r>
      <w:r w:rsidR="00FC2CF9" w:rsidRPr="00670117">
        <w:rPr>
          <w:rStyle w:val="Ninguno"/>
          <w:rFonts w:ascii="Arial" w:hAnsi="Arial" w:cs="Arial"/>
          <w:bCs/>
          <w:lang w:val="es-ES"/>
        </w:rPr>
        <w:t xml:space="preserve">no </w:t>
      </w:r>
      <w:proofErr w:type="spellStart"/>
      <w:r w:rsidR="00FC2CF9" w:rsidRPr="00670117">
        <w:rPr>
          <w:rStyle w:val="Ninguno"/>
          <w:rFonts w:ascii="Arial" w:hAnsi="Arial" w:cs="Arial"/>
          <w:bCs/>
          <w:lang w:val="es-ES"/>
        </w:rPr>
        <w:t>resupinadas</w:t>
      </w:r>
      <w:proofErr w:type="spellEnd"/>
      <w:r w:rsidR="00FC2CF9" w:rsidRPr="00670117">
        <w:rPr>
          <w:rStyle w:val="Ninguno"/>
          <w:rFonts w:ascii="Arial" w:hAnsi="Arial" w:cs="Arial"/>
          <w:bCs/>
          <w:lang w:val="es-ES"/>
        </w:rPr>
        <w:t>; verde-amarillentas, labelo verde-negruzco</w:t>
      </w:r>
      <w:r w:rsidR="005B11F4" w:rsidRPr="00670117">
        <w:rPr>
          <w:rStyle w:val="Ninguno"/>
          <w:rFonts w:ascii="Arial" w:hAnsi="Arial" w:cs="Arial"/>
          <w:bCs/>
          <w:lang w:val="es-ES"/>
        </w:rPr>
        <w:t xml:space="preserve"> en su mitad basal</w:t>
      </w:r>
      <w:r w:rsidR="00FC2CF9" w:rsidRPr="00670117">
        <w:rPr>
          <w:rStyle w:val="Ninguno"/>
          <w:rFonts w:ascii="Arial" w:hAnsi="Arial" w:cs="Arial"/>
          <w:bCs/>
          <w:lang w:val="es-ES"/>
        </w:rPr>
        <w:t xml:space="preserve">, con </w:t>
      </w:r>
      <w:proofErr w:type="spellStart"/>
      <w:r w:rsidR="00FC2CF9" w:rsidRPr="00670117">
        <w:rPr>
          <w:rStyle w:val="Ninguno"/>
          <w:rFonts w:ascii="Arial" w:hAnsi="Arial" w:cs="Arial"/>
          <w:bCs/>
          <w:lang w:val="es-ES"/>
        </w:rPr>
        <w:t>subcavidades</w:t>
      </w:r>
      <w:proofErr w:type="spellEnd"/>
      <w:r w:rsidR="00FC2CF9" w:rsidRPr="00670117">
        <w:rPr>
          <w:rStyle w:val="Ninguno"/>
          <w:rFonts w:ascii="Arial" w:hAnsi="Arial" w:cs="Arial"/>
          <w:bCs/>
          <w:lang w:val="es-ES"/>
        </w:rPr>
        <w:t xml:space="preserve"> amarillo-verdosas</w:t>
      </w:r>
      <w:r w:rsidR="00C70A31"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2,7−4 × 1,7−2,5 mm, ampliamente ovado, convexo, agudo en el ápice, el cual se incurva conforme trascurre la antesis. </w:t>
      </w:r>
      <w:r w:rsidRPr="00670117">
        <w:rPr>
          <w:rStyle w:val="Ninguno"/>
          <w:rFonts w:ascii="Arial" w:hAnsi="Arial" w:cs="Arial"/>
          <w:b/>
          <w:bCs/>
          <w:lang w:val="es-ES"/>
        </w:rPr>
        <w:t>Sépalos laterales</w:t>
      </w:r>
      <w:r w:rsidRPr="00670117">
        <w:rPr>
          <w:rStyle w:val="Ninguno"/>
          <w:rFonts w:ascii="Arial" w:hAnsi="Arial" w:cs="Arial"/>
          <w:bCs/>
          <w:lang w:val="es-ES"/>
        </w:rPr>
        <w:t xml:space="preserve"> 2,7−4,3 × 1,5−1,7 mm, </w:t>
      </w:r>
      <w:proofErr w:type="spellStart"/>
      <w:r w:rsidRPr="00670117">
        <w:rPr>
          <w:rStyle w:val="Ninguno"/>
          <w:rFonts w:ascii="Arial" w:hAnsi="Arial" w:cs="Arial"/>
          <w:bCs/>
          <w:lang w:val="es-ES"/>
        </w:rPr>
        <w:t>oblongolanceolados</w:t>
      </w:r>
      <w:proofErr w:type="spellEnd"/>
      <w:r w:rsidRPr="00670117">
        <w:rPr>
          <w:rStyle w:val="Ninguno"/>
          <w:rFonts w:ascii="Arial" w:hAnsi="Arial" w:cs="Arial"/>
          <w:bCs/>
          <w:lang w:val="es-ES"/>
        </w:rPr>
        <w:t xml:space="preserve">, convexos, revolutos,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0,3−0,5 mm, agudos u obtusos en el ápice.</w:t>
      </w:r>
      <w:r w:rsidR="00EF6C7D" w:rsidRPr="00670117">
        <w:rPr>
          <w:rStyle w:val="Ninguno"/>
          <w:rFonts w:ascii="Arial" w:hAnsi="Arial" w:cs="Arial"/>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2,8−3,7 × 0,3−0,5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agudos en el ápice, rodean</w:t>
      </w:r>
      <w:r w:rsidR="00DC6E28" w:rsidRPr="00670117">
        <w:rPr>
          <w:rStyle w:val="Ninguno"/>
          <w:rFonts w:ascii="Arial" w:hAnsi="Arial" w:cs="Arial"/>
          <w:bCs/>
          <w:lang w:val="es-ES"/>
        </w:rPr>
        <w:t>do</w:t>
      </w:r>
      <w:r w:rsidRPr="00670117">
        <w:rPr>
          <w:rStyle w:val="Ninguno"/>
          <w:rFonts w:ascii="Arial" w:hAnsi="Arial" w:cs="Arial"/>
          <w:bCs/>
          <w:lang w:val="es-ES"/>
        </w:rPr>
        <w:t xml:space="preserve"> </w:t>
      </w:r>
      <w:r w:rsidR="00002A7E" w:rsidRPr="00670117">
        <w:rPr>
          <w:rStyle w:val="Ninguno"/>
          <w:rFonts w:ascii="Arial" w:hAnsi="Arial" w:cs="Arial"/>
          <w:bCs/>
          <w:lang w:val="es-ES"/>
        </w:rPr>
        <w:t>a</w:t>
      </w:r>
      <w:r w:rsidRPr="00670117">
        <w:rPr>
          <w:rStyle w:val="Ninguno"/>
          <w:rFonts w:ascii="Arial" w:hAnsi="Arial" w:cs="Arial"/>
          <w:bCs/>
          <w:lang w:val="es-ES"/>
        </w:rPr>
        <w:t>l ovario.</w:t>
      </w:r>
      <w:r w:rsidR="00F80F4B" w:rsidRPr="00670117">
        <w:rPr>
          <w:rStyle w:val="Ninguno"/>
          <w:rFonts w:ascii="Arial" w:hAnsi="Arial" w:cs="Arial"/>
          <w:bCs/>
          <w:lang w:val="es-ES"/>
        </w:rPr>
        <w:t xml:space="preserve"> </w:t>
      </w:r>
      <w:r w:rsidRPr="00670117">
        <w:rPr>
          <w:rStyle w:val="Ninguno"/>
          <w:rFonts w:ascii="Arial" w:hAnsi="Arial" w:cs="Arial"/>
          <w:b/>
          <w:bCs/>
          <w:lang w:val="es-ES"/>
        </w:rPr>
        <w:t xml:space="preserve">Labelo </w:t>
      </w:r>
      <w:r w:rsidR="00A82873" w:rsidRPr="00670117">
        <w:rPr>
          <w:rStyle w:val="Ninguno"/>
          <w:rFonts w:ascii="Arial" w:hAnsi="Arial" w:cs="Arial"/>
          <w:bCs/>
          <w:lang w:val="es-ES"/>
        </w:rPr>
        <w:t xml:space="preserve">2,6−3,6 × 2−2,7 mm, </w:t>
      </w:r>
      <w:proofErr w:type="spellStart"/>
      <w:r w:rsidR="00A82873" w:rsidRPr="00670117">
        <w:rPr>
          <w:rStyle w:val="Ninguno"/>
          <w:rFonts w:ascii="Arial" w:hAnsi="Arial" w:cs="Arial"/>
          <w:bCs/>
          <w:lang w:val="es-ES"/>
        </w:rPr>
        <w:t>deltado</w:t>
      </w:r>
      <w:proofErr w:type="spellEnd"/>
      <w:r w:rsidR="001D713B" w:rsidRPr="00670117">
        <w:rPr>
          <w:rStyle w:val="Ninguno"/>
          <w:rFonts w:ascii="Arial" w:hAnsi="Arial" w:cs="Arial"/>
          <w:bCs/>
          <w:lang w:val="es-ES"/>
        </w:rPr>
        <w:t xml:space="preserve"> a ovado</w:t>
      </w:r>
      <w:r w:rsidR="00A82873" w:rsidRPr="00670117">
        <w:rPr>
          <w:rStyle w:val="Ninguno"/>
          <w:rFonts w:ascii="Arial" w:hAnsi="Arial" w:cs="Arial"/>
          <w:bCs/>
          <w:lang w:val="es-ES"/>
        </w:rPr>
        <w:t xml:space="preserve">, cóncavo, base </w:t>
      </w:r>
      <w:proofErr w:type="spellStart"/>
      <w:r w:rsidR="00A82873" w:rsidRPr="00670117">
        <w:rPr>
          <w:rStyle w:val="Ninguno"/>
          <w:rFonts w:ascii="Arial" w:hAnsi="Arial" w:cs="Arial"/>
          <w:bCs/>
          <w:lang w:val="es-ES"/>
        </w:rPr>
        <w:t>hastada</w:t>
      </w:r>
      <w:proofErr w:type="spellEnd"/>
      <w:r w:rsidR="00A82873" w:rsidRPr="00670117">
        <w:rPr>
          <w:rStyle w:val="Ninguno"/>
          <w:rFonts w:ascii="Arial" w:hAnsi="Arial" w:cs="Arial"/>
          <w:bCs/>
          <w:lang w:val="es-ES"/>
        </w:rPr>
        <w:t xml:space="preserve">, con lóbulos de 0,9−1,7 mm, </w:t>
      </w:r>
      <w:proofErr w:type="spellStart"/>
      <w:r w:rsidR="00A82873" w:rsidRPr="00670117">
        <w:rPr>
          <w:rStyle w:val="Ninguno"/>
          <w:rFonts w:ascii="Arial" w:hAnsi="Arial" w:cs="Arial"/>
          <w:bCs/>
          <w:lang w:val="es-ES"/>
        </w:rPr>
        <w:t>uncinado</w:t>
      </w:r>
      <w:proofErr w:type="spellEnd"/>
      <w:r w:rsidR="00A82873" w:rsidRPr="00670117">
        <w:rPr>
          <w:rStyle w:val="Ninguno"/>
          <w:rFonts w:ascii="Arial" w:hAnsi="Arial" w:cs="Arial"/>
          <w:bCs/>
          <w:lang w:val="es-ES"/>
        </w:rPr>
        <w:t>-</w:t>
      </w:r>
      <w:r w:rsidR="00BC5B2A" w:rsidRPr="00670117">
        <w:rPr>
          <w:rStyle w:val="Ninguno"/>
          <w:rFonts w:ascii="Arial" w:hAnsi="Arial" w:cs="Arial"/>
          <w:bCs/>
          <w:lang w:val="es-ES"/>
        </w:rPr>
        <w:t>r</w:t>
      </w:r>
      <w:r w:rsidR="007D1763" w:rsidRPr="00670117">
        <w:rPr>
          <w:rStyle w:val="Ninguno"/>
          <w:rFonts w:ascii="Arial" w:hAnsi="Arial" w:cs="Arial"/>
          <w:bCs/>
          <w:lang w:val="es-ES"/>
        </w:rPr>
        <w:t>e</w:t>
      </w:r>
      <w:r w:rsidR="00A82873" w:rsidRPr="00670117">
        <w:rPr>
          <w:rStyle w:val="Ninguno"/>
          <w:rFonts w:ascii="Arial" w:hAnsi="Arial" w:cs="Arial"/>
          <w:bCs/>
          <w:lang w:val="es-ES"/>
        </w:rPr>
        <w:t>curvados, angostos, acuminados en el ápice</w:t>
      </w:r>
      <w:r w:rsidR="00E331C5" w:rsidRPr="00670117">
        <w:rPr>
          <w:rStyle w:val="Ninguno"/>
          <w:rFonts w:ascii="Arial" w:hAnsi="Arial" w:cs="Arial"/>
          <w:bCs/>
          <w:lang w:val="es-ES"/>
        </w:rPr>
        <w:t xml:space="preserve">, margen entero, grueso, </w:t>
      </w:r>
      <w:r w:rsidR="00EC33E2" w:rsidRPr="00670117">
        <w:rPr>
          <w:rStyle w:val="Ninguno"/>
          <w:rFonts w:ascii="Arial" w:hAnsi="Arial" w:cs="Arial"/>
          <w:bCs/>
          <w:lang w:val="es-ES"/>
        </w:rPr>
        <w:t>elevado</w:t>
      </w:r>
      <w:r w:rsidR="00A82873"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00A82873" w:rsidRPr="00670117">
        <w:rPr>
          <w:rStyle w:val="Ninguno"/>
          <w:rFonts w:ascii="Arial" w:hAnsi="Arial" w:cs="Arial"/>
          <w:bCs/>
          <w:lang w:val="es-ES"/>
        </w:rPr>
        <w:t xml:space="preserve"> de 1,6−2,3 × 1,7−2 mm × 0,8−1 mm de profundidad, </w:t>
      </w:r>
      <w:proofErr w:type="spellStart"/>
      <w:r w:rsidR="00A82873" w:rsidRPr="00670117">
        <w:rPr>
          <w:rStyle w:val="Ninguno"/>
          <w:rFonts w:ascii="Arial" w:hAnsi="Arial" w:cs="Arial"/>
          <w:bCs/>
          <w:lang w:val="es-ES"/>
        </w:rPr>
        <w:t>deltada</w:t>
      </w:r>
      <w:proofErr w:type="spellEnd"/>
      <w:r w:rsidR="00A82873" w:rsidRPr="00670117">
        <w:rPr>
          <w:rStyle w:val="Ninguno"/>
          <w:rFonts w:ascii="Arial" w:hAnsi="Arial" w:cs="Arial"/>
          <w:bCs/>
          <w:lang w:val="es-ES"/>
        </w:rPr>
        <w:t xml:space="preserve"> a ovada en contorno, con la base redondeada, </w:t>
      </w:r>
      <w:proofErr w:type="spellStart"/>
      <w:r w:rsidR="00807DF7" w:rsidRPr="00670117">
        <w:rPr>
          <w:rStyle w:val="Ninguno"/>
          <w:rFonts w:ascii="Arial" w:hAnsi="Arial" w:cs="Arial"/>
          <w:lang w:val="es-ES"/>
        </w:rPr>
        <w:t>umbraculada</w:t>
      </w:r>
      <w:proofErr w:type="spellEnd"/>
      <w:r w:rsidR="00A82873" w:rsidRPr="00670117">
        <w:rPr>
          <w:rStyle w:val="Ninguno"/>
          <w:rFonts w:ascii="Arial" w:hAnsi="Arial" w:cs="Arial"/>
          <w:bCs/>
          <w:lang w:val="es-ES"/>
        </w:rPr>
        <w:t xml:space="preserve">, bipartida por una costa osiforme, lustrosa, ancha, con el centro sobrepuesto por una </w:t>
      </w:r>
      <w:proofErr w:type="spellStart"/>
      <w:r w:rsidR="00A82873" w:rsidRPr="00670117">
        <w:rPr>
          <w:rStyle w:val="Ninguno"/>
          <w:rFonts w:ascii="Arial" w:hAnsi="Arial" w:cs="Arial"/>
          <w:bCs/>
          <w:lang w:val="es-ES"/>
        </w:rPr>
        <w:t>carina</w:t>
      </w:r>
      <w:proofErr w:type="spellEnd"/>
      <w:r w:rsidR="00A82873" w:rsidRPr="00670117">
        <w:rPr>
          <w:rStyle w:val="Ninguno"/>
          <w:rFonts w:ascii="Arial" w:hAnsi="Arial" w:cs="Arial"/>
          <w:bCs/>
          <w:lang w:val="es-ES"/>
        </w:rPr>
        <w:t xml:space="preserve"> linear que se atenúa apicalmente, con </w:t>
      </w:r>
      <w:proofErr w:type="spellStart"/>
      <w:r w:rsidR="00A82873" w:rsidRPr="00670117">
        <w:rPr>
          <w:rStyle w:val="Ninguno"/>
          <w:rFonts w:ascii="Arial" w:hAnsi="Arial" w:cs="Arial"/>
          <w:bCs/>
          <w:lang w:val="es-ES"/>
        </w:rPr>
        <w:t>subcavidades</w:t>
      </w:r>
      <w:proofErr w:type="spellEnd"/>
      <w:r w:rsidR="00A82873" w:rsidRPr="00670117">
        <w:rPr>
          <w:rStyle w:val="Ninguno"/>
          <w:rFonts w:ascii="Arial" w:hAnsi="Arial" w:cs="Arial"/>
          <w:bCs/>
          <w:lang w:val="es-ES"/>
        </w:rPr>
        <w:t xml:space="preserve"> opacas, </w:t>
      </w:r>
      <w:proofErr w:type="spellStart"/>
      <w:r w:rsidR="00A82873" w:rsidRPr="00670117">
        <w:rPr>
          <w:rStyle w:val="Ninguno"/>
          <w:rFonts w:ascii="Arial" w:hAnsi="Arial" w:cs="Arial"/>
          <w:bCs/>
          <w:lang w:val="es-ES"/>
        </w:rPr>
        <w:t>cimbiformes</w:t>
      </w:r>
      <w:proofErr w:type="spellEnd"/>
      <w:r w:rsidR="00A82873" w:rsidRPr="00670117">
        <w:rPr>
          <w:rStyle w:val="Ninguno"/>
          <w:rFonts w:ascii="Arial" w:hAnsi="Arial" w:cs="Arial"/>
          <w:bCs/>
          <w:lang w:val="es-ES"/>
        </w:rPr>
        <w:t xml:space="preserve">, </w:t>
      </w:r>
      <w:proofErr w:type="spellStart"/>
      <w:r w:rsidR="00A82873" w:rsidRPr="00670117">
        <w:rPr>
          <w:rStyle w:val="Ninguno"/>
          <w:rFonts w:ascii="Arial" w:hAnsi="Arial" w:cs="Arial"/>
          <w:bCs/>
          <w:lang w:val="es-ES"/>
        </w:rPr>
        <w:t>abaxialmente</w:t>
      </w:r>
      <w:proofErr w:type="spellEnd"/>
      <w:r w:rsidR="00A82873" w:rsidRPr="00670117">
        <w:rPr>
          <w:rStyle w:val="Ninguno"/>
          <w:rFonts w:ascii="Arial" w:hAnsi="Arial" w:cs="Arial"/>
          <w:bCs/>
          <w:lang w:val="es-ES"/>
        </w:rPr>
        <w:t xml:space="preserve"> convexas, delimitada apicalmente por un engrosamiento </w:t>
      </w:r>
      <w:proofErr w:type="spellStart"/>
      <w:r w:rsidR="00A82873" w:rsidRPr="00670117">
        <w:rPr>
          <w:rStyle w:val="Ninguno"/>
          <w:rFonts w:ascii="Arial" w:hAnsi="Arial" w:cs="Arial"/>
          <w:bCs/>
          <w:lang w:val="es-ES"/>
        </w:rPr>
        <w:t>semilunado</w:t>
      </w:r>
      <w:proofErr w:type="spellEnd"/>
      <w:r w:rsidR="00A82873" w:rsidRPr="00670117">
        <w:rPr>
          <w:rStyle w:val="Ninguno"/>
          <w:rFonts w:ascii="Arial" w:hAnsi="Arial" w:cs="Arial"/>
          <w:bCs/>
          <w:lang w:val="es-ES"/>
        </w:rPr>
        <w:t xml:space="preserve">, con el margen emergente, hasta 0,4 m, grueso, </w:t>
      </w:r>
      <w:r w:rsidR="00EC33E2" w:rsidRPr="00670117">
        <w:rPr>
          <w:rStyle w:val="Ninguno"/>
          <w:rFonts w:ascii="Arial" w:hAnsi="Arial" w:cs="Arial"/>
          <w:bCs/>
          <w:lang w:val="es-ES"/>
        </w:rPr>
        <w:t>elevado</w:t>
      </w:r>
      <w:r w:rsidR="00A82873" w:rsidRPr="00670117">
        <w:rPr>
          <w:rStyle w:val="Ninguno"/>
          <w:rFonts w:ascii="Arial" w:hAnsi="Arial" w:cs="Arial"/>
          <w:bCs/>
          <w:lang w:val="es-ES"/>
        </w:rPr>
        <w:t xml:space="preserve">, </w:t>
      </w:r>
      <w:r w:rsidR="00033CAA" w:rsidRPr="00670117">
        <w:rPr>
          <w:rStyle w:val="Ninguno"/>
          <w:rFonts w:ascii="Arial" w:hAnsi="Arial" w:cs="Arial"/>
          <w:bCs/>
          <w:lang w:val="es-ES"/>
        </w:rPr>
        <w:t>obtuso</w:t>
      </w:r>
      <w:r w:rsidR="00A82873" w:rsidRPr="00670117">
        <w:rPr>
          <w:rStyle w:val="Ninguno"/>
          <w:rFonts w:ascii="Arial" w:hAnsi="Arial" w:cs="Arial"/>
          <w:bCs/>
          <w:lang w:val="es-ES"/>
        </w:rPr>
        <w:t>-</w:t>
      </w:r>
      <w:proofErr w:type="spellStart"/>
      <w:r w:rsidR="00A82873" w:rsidRPr="00670117">
        <w:rPr>
          <w:rStyle w:val="Ninguno"/>
          <w:rFonts w:ascii="Arial" w:hAnsi="Arial" w:cs="Arial"/>
          <w:bCs/>
          <w:lang w:val="es-ES"/>
        </w:rPr>
        <w:t>apiculado</w:t>
      </w:r>
      <w:proofErr w:type="spellEnd"/>
      <w:r w:rsidR="00A82873" w:rsidRPr="00670117">
        <w:rPr>
          <w:rStyle w:val="Ninguno"/>
          <w:rFonts w:ascii="Arial" w:hAnsi="Arial" w:cs="Arial"/>
          <w:bCs/>
          <w:lang w:val="es-ES"/>
        </w:rPr>
        <w:t xml:space="preserve">; margen apical muy corto, con el centro convexo, ápice trífido, con </w:t>
      </w:r>
      <w:r w:rsidR="00A82873" w:rsidRPr="00670117">
        <w:rPr>
          <w:rStyle w:val="Ninguno"/>
          <w:rFonts w:ascii="Arial" w:hAnsi="Arial" w:cs="Arial"/>
          <w:bCs/>
          <w:lang w:val="es-ES"/>
        </w:rPr>
        <w:lastRenderedPageBreak/>
        <w:t xml:space="preserve">lóbulos laterales de 0,1−0,2 mm, </w:t>
      </w:r>
      <w:r w:rsidR="00BD793E" w:rsidRPr="00670117">
        <w:rPr>
          <w:rStyle w:val="Ninguno"/>
          <w:rFonts w:ascii="Arial" w:hAnsi="Arial" w:cs="Arial"/>
          <w:bCs/>
          <w:lang w:val="es-ES"/>
        </w:rPr>
        <w:t>obtusos</w:t>
      </w:r>
      <w:r w:rsidR="00A82873" w:rsidRPr="00670117">
        <w:rPr>
          <w:rStyle w:val="Ninguno"/>
          <w:rFonts w:ascii="Arial" w:hAnsi="Arial" w:cs="Arial"/>
          <w:bCs/>
          <w:lang w:val="es-ES"/>
        </w:rPr>
        <w:t xml:space="preserve">, convergentes, lóbulo medio de 0,3−0,5 mm, </w:t>
      </w:r>
      <w:r w:rsidR="00FB294D" w:rsidRPr="00670117">
        <w:rPr>
          <w:rStyle w:val="Ninguno"/>
          <w:rFonts w:ascii="Arial" w:hAnsi="Arial" w:cs="Arial"/>
          <w:bCs/>
          <w:lang w:val="es-ES"/>
        </w:rPr>
        <w:t>agudo</w:t>
      </w:r>
      <w:r w:rsidR="00A82873" w:rsidRPr="00670117">
        <w:rPr>
          <w:rStyle w:val="Ninguno"/>
          <w:rFonts w:ascii="Arial" w:hAnsi="Arial" w:cs="Arial"/>
          <w:bCs/>
          <w:lang w:val="es-ES"/>
        </w:rPr>
        <w:t xml:space="preserve">, </w:t>
      </w:r>
      <w:proofErr w:type="spellStart"/>
      <w:r w:rsidR="00A82873" w:rsidRPr="00670117">
        <w:rPr>
          <w:rStyle w:val="Ninguno"/>
          <w:rFonts w:ascii="Arial" w:hAnsi="Arial" w:cs="Arial"/>
          <w:bCs/>
          <w:lang w:val="es-ES"/>
        </w:rPr>
        <w:t>porrecto</w:t>
      </w:r>
      <w:proofErr w:type="spellEnd"/>
      <w:r w:rsidR="008B3DB5" w:rsidRPr="00670117">
        <w:rPr>
          <w:rStyle w:val="Ninguno"/>
          <w:rFonts w:ascii="Arial" w:hAnsi="Arial" w:cs="Arial"/>
          <w:bCs/>
          <w:lang w:val="es-ES"/>
        </w:rPr>
        <w:t>.</w:t>
      </w:r>
      <w:r w:rsidR="00A67A58"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1,1−1,3 × 0,8−1,1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w:t>
      </w:r>
      <w:r w:rsidR="009472C1" w:rsidRPr="00670117">
        <w:rPr>
          <w:rStyle w:val="Ninguno"/>
          <w:rFonts w:ascii="Arial" w:hAnsi="Arial" w:cs="Arial"/>
          <w:bCs/>
          <w:lang w:val="es-ES"/>
        </w:rPr>
        <w:t>comprimida</w:t>
      </w:r>
      <w:r w:rsidRPr="00670117">
        <w:rPr>
          <w:rStyle w:val="Ninguno"/>
          <w:rFonts w:ascii="Arial" w:hAnsi="Arial" w:cs="Arial"/>
          <w:bCs/>
          <w:lang w:val="es-ES"/>
        </w:rPr>
        <w:t>.</w:t>
      </w:r>
      <w:r w:rsidR="00BB4B8B"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0,5−0,8 × 0,3−0,45 mm, piriformes.</w:t>
      </w:r>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Cs/>
          <w:lang w:val="es-ES"/>
        </w:rPr>
        <w:t>retuso</w:t>
      </w:r>
      <w:proofErr w:type="spellEnd"/>
      <w:r w:rsidR="00280C90" w:rsidRPr="00670117">
        <w:rPr>
          <w:rStyle w:val="Ninguno"/>
          <w:rFonts w:ascii="Arial" w:hAnsi="Arial" w:cs="Arial"/>
          <w:bCs/>
          <w:lang w:val="es-ES"/>
        </w:rPr>
        <w:t>, erecto.</w:t>
      </w:r>
      <w:r w:rsidR="00BB4B8B" w:rsidRPr="00670117">
        <w:rPr>
          <w:rStyle w:val="Ninguno"/>
          <w:rFonts w:ascii="Arial" w:hAnsi="Arial" w:cs="Arial"/>
          <w:bCs/>
          <w:lang w:val="es-ES"/>
        </w:rPr>
        <w:t xml:space="preserve"> </w:t>
      </w:r>
      <w:r w:rsidRPr="00670117">
        <w:rPr>
          <w:rStyle w:val="Ninguno"/>
          <w:rFonts w:ascii="Arial" w:hAnsi="Arial" w:cs="Arial"/>
          <w:b/>
          <w:bCs/>
          <w:lang w:val="es-ES"/>
        </w:rPr>
        <w:t xml:space="preserve">Frutos </w:t>
      </w:r>
      <w:r w:rsidRPr="00670117">
        <w:rPr>
          <w:rStyle w:val="Ninguno"/>
          <w:rFonts w:ascii="Arial" w:hAnsi="Arial" w:cs="Arial"/>
          <w:bCs/>
          <w:lang w:val="es-ES"/>
        </w:rPr>
        <w:t xml:space="preserve">6−8 × 3−5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p>
    <w:p w14:paraId="431AC1C6" w14:textId="384ADE30" w:rsidR="00E64324" w:rsidRPr="00670117" w:rsidRDefault="00E64324" w:rsidP="004D61F7">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Distribución</w:t>
      </w:r>
      <w:r w:rsidR="00DD1A9A" w:rsidRPr="0067011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A120DE" w:rsidRPr="00670117">
        <w:rPr>
          <w:rStyle w:val="Ninguno"/>
          <w:rFonts w:ascii="Arial" w:hAnsi="Arial" w:cs="Arial"/>
          <w:lang w:val="es-ES"/>
        </w:rPr>
        <w:t>Endémica</w:t>
      </w:r>
      <w:r w:rsidR="00DA6880" w:rsidRPr="00670117">
        <w:rPr>
          <w:rStyle w:val="Ninguno"/>
          <w:rFonts w:ascii="Arial" w:hAnsi="Arial" w:cs="Arial"/>
          <w:lang w:val="es-ES"/>
        </w:rPr>
        <w:t xml:space="preserve"> de </w:t>
      </w:r>
      <w:r w:rsidRPr="00670117">
        <w:rPr>
          <w:rStyle w:val="Ninguno"/>
          <w:rFonts w:ascii="Arial" w:hAnsi="Arial" w:cs="Arial"/>
          <w:lang w:val="es-ES"/>
        </w:rPr>
        <w:t xml:space="preserve">Costa Rica, </w:t>
      </w:r>
      <w:r w:rsidR="005E0B75" w:rsidRPr="00670117">
        <w:rPr>
          <w:rStyle w:val="Ninguno"/>
          <w:rFonts w:ascii="Arial" w:hAnsi="Arial" w:cs="Arial"/>
          <w:lang w:val="es-ES"/>
        </w:rPr>
        <w:t xml:space="preserve">de </w:t>
      </w:r>
      <w:r w:rsidRPr="00670117">
        <w:rPr>
          <w:rStyle w:val="Ninguno"/>
          <w:rFonts w:ascii="Arial" w:hAnsi="Arial" w:cs="Arial"/>
          <w:lang w:val="es-ES"/>
        </w:rPr>
        <w:t>1</w:t>
      </w:r>
      <w:r w:rsidR="00764195">
        <w:rPr>
          <w:rStyle w:val="Ninguno"/>
          <w:rFonts w:ascii="Arial" w:hAnsi="Arial" w:cs="Arial"/>
          <w:lang w:val="es-ES"/>
        </w:rPr>
        <w:t>600</w:t>
      </w:r>
      <w:r w:rsidR="005E0B75" w:rsidRPr="00670117">
        <w:rPr>
          <w:rStyle w:val="Ninguno"/>
          <w:rFonts w:ascii="Arial" w:hAnsi="Arial" w:cs="Arial"/>
          <w:lang w:val="es-ES"/>
        </w:rPr>
        <w:t xml:space="preserve"> a </w:t>
      </w:r>
      <w:r w:rsidR="00DA6880" w:rsidRPr="00670117">
        <w:rPr>
          <w:rStyle w:val="Ninguno"/>
          <w:rFonts w:ascii="Arial" w:hAnsi="Arial" w:cs="Arial"/>
          <w:lang w:val="es-ES"/>
        </w:rPr>
        <w:t>2379</w:t>
      </w:r>
      <w:r w:rsidRPr="00670117">
        <w:rPr>
          <w:rStyle w:val="Ninguno"/>
          <w:rFonts w:ascii="Arial" w:hAnsi="Arial" w:cs="Arial"/>
          <w:lang w:val="es-ES"/>
        </w:rPr>
        <w:t xml:space="preserve"> m.</w:t>
      </w:r>
      <w:r w:rsidR="00D95923" w:rsidRPr="00670117">
        <w:rPr>
          <w:rStyle w:val="Ninguno"/>
          <w:rFonts w:ascii="Arial" w:hAnsi="Arial" w:cs="Arial"/>
          <w:lang w:val="es-ES"/>
        </w:rPr>
        <w:t xml:space="preserve"> </w:t>
      </w:r>
      <w:r w:rsidR="008A0AEA" w:rsidRPr="00670117">
        <w:rPr>
          <w:rStyle w:val="Ninguno"/>
          <w:rFonts w:ascii="Arial" w:hAnsi="Arial" w:cs="Arial"/>
          <w:bCs/>
          <w:lang w:val="es-ES"/>
        </w:rPr>
        <w:t xml:space="preserve">Se distribuye en la vertiente Pacífico, en la Cordillera de Talamanca. Se ha recolectado en la Estación Biológica </w:t>
      </w:r>
      <w:proofErr w:type="spellStart"/>
      <w:r w:rsidR="008A0AEA" w:rsidRPr="00670117">
        <w:rPr>
          <w:rStyle w:val="Ninguno"/>
          <w:rFonts w:ascii="Arial" w:hAnsi="Arial" w:cs="Arial"/>
          <w:bCs/>
          <w:lang w:val="es-ES"/>
        </w:rPr>
        <w:t>Pittier</w:t>
      </w:r>
      <w:proofErr w:type="spellEnd"/>
      <w:r w:rsidR="008A0AEA" w:rsidRPr="00670117">
        <w:rPr>
          <w:rStyle w:val="Ninguno"/>
          <w:rFonts w:ascii="Arial" w:hAnsi="Arial" w:cs="Arial"/>
          <w:bCs/>
          <w:lang w:val="es-ES"/>
        </w:rPr>
        <w:t xml:space="preserve"> (Puntarenas), en la Reserva Forestal Los Santos y San Gerardo de Rivas (San José)</w:t>
      </w:r>
      <w:r w:rsidR="00382F02" w:rsidRPr="00670117">
        <w:rPr>
          <w:rStyle w:val="Ninguno"/>
          <w:rFonts w:ascii="Arial" w:hAnsi="Arial" w:cs="Arial"/>
          <w:bCs/>
          <w:lang w:val="es-ES"/>
        </w:rPr>
        <w:t xml:space="preserve"> (Figs. 29, 33)</w:t>
      </w:r>
      <w:r w:rsidR="008A0AEA" w:rsidRPr="00670117">
        <w:rPr>
          <w:rStyle w:val="Ninguno"/>
          <w:rFonts w:ascii="Arial" w:hAnsi="Arial" w:cs="Arial"/>
          <w:bCs/>
          <w:lang w:val="es-ES"/>
        </w:rPr>
        <w:t>. Habita en bosques muy húmedo montano bajo y pluvial montano, a la orilla y en claros de bosque, en suelos húmedos, drenados y con abundante humus.</w:t>
      </w:r>
    </w:p>
    <w:p w14:paraId="74889B20" w14:textId="6C2CE42B" w:rsidR="007C1CDE" w:rsidRPr="00670117" w:rsidRDefault="00E64324" w:rsidP="00797B4B">
      <w:pPr>
        <w:spacing w:after="100" w:afterAutospacing="1" w:line="360" w:lineRule="auto"/>
        <w:jc w:val="both"/>
        <w:rPr>
          <w:rFonts w:ascii="Arial" w:hAnsi="Arial" w:cs="Arial"/>
        </w:rPr>
      </w:pPr>
      <w:r w:rsidRPr="00670117">
        <w:rPr>
          <w:rStyle w:val="Ninguno"/>
          <w:rFonts w:ascii="Arial" w:hAnsi="Arial" w:cs="Arial"/>
          <w:b/>
          <w:bCs/>
          <w:lang w:val="es-ES"/>
        </w:rPr>
        <w:t>Especímenes examinados: Costa Rica. Puntarenas:</w:t>
      </w:r>
      <w:r w:rsidRPr="00670117">
        <w:rPr>
          <w:rStyle w:val="Ninguno"/>
          <w:rFonts w:ascii="Arial" w:hAnsi="Arial" w:cs="Arial"/>
          <w:lang w:val="es-ES"/>
        </w:rPr>
        <w:t xml:space="preserve"> Cantón Coto </w:t>
      </w:r>
      <w:proofErr w:type="spellStart"/>
      <w:r w:rsidRPr="00670117">
        <w:rPr>
          <w:rStyle w:val="Ninguno"/>
          <w:rFonts w:ascii="Arial" w:hAnsi="Arial" w:cs="Arial"/>
          <w:lang w:val="es-ES"/>
        </w:rPr>
        <w:t>Brus</w:t>
      </w:r>
      <w:proofErr w:type="spellEnd"/>
      <w:r w:rsidRPr="00670117">
        <w:rPr>
          <w:rStyle w:val="Ninguno"/>
          <w:rFonts w:ascii="Arial" w:hAnsi="Arial" w:cs="Arial"/>
          <w:lang w:val="es-ES"/>
        </w:rPr>
        <w:t xml:space="preserve">. P. I. La Amistad. Cordillera de Talamanca. Estación </w:t>
      </w:r>
      <w:proofErr w:type="spellStart"/>
      <w:r w:rsidRPr="00670117">
        <w:rPr>
          <w:rStyle w:val="Ninguno"/>
          <w:rFonts w:ascii="Arial" w:hAnsi="Arial" w:cs="Arial"/>
          <w:lang w:val="es-ES"/>
        </w:rPr>
        <w:t>Pittier</w:t>
      </w:r>
      <w:proofErr w:type="spellEnd"/>
      <w:r w:rsidRPr="00670117">
        <w:rPr>
          <w:rStyle w:val="Ninguno"/>
          <w:rFonts w:ascii="Arial" w:hAnsi="Arial" w:cs="Arial"/>
          <w:lang w:val="es-ES"/>
        </w:rPr>
        <w:t xml:space="preserve">. Sendero </w:t>
      </w:r>
      <w:proofErr w:type="spellStart"/>
      <w:r w:rsidRPr="00670117">
        <w:rPr>
          <w:rStyle w:val="Ninguno"/>
          <w:rFonts w:ascii="Arial" w:hAnsi="Arial" w:cs="Arial"/>
          <w:lang w:val="es-ES"/>
        </w:rPr>
        <w:t>Pittier</w:t>
      </w:r>
      <w:proofErr w:type="spellEnd"/>
      <w:r w:rsidRPr="00670117">
        <w:rPr>
          <w:rStyle w:val="Ninguno"/>
          <w:rFonts w:ascii="Arial" w:hAnsi="Arial" w:cs="Arial"/>
          <w:lang w:val="es-ES"/>
        </w:rPr>
        <w:t xml:space="preserve">, 09°01'30'' N, 82°57'40'' W, 1680 m, 15 </w:t>
      </w:r>
      <w:r w:rsidR="00AA593A" w:rsidRPr="00670117">
        <w:rPr>
          <w:rStyle w:val="Ninguno"/>
          <w:rFonts w:ascii="Arial" w:hAnsi="Arial" w:cs="Arial"/>
          <w:lang w:val="es-ES"/>
        </w:rPr>
        <w:t>J</w:t>
      </w:r>
      <w:r w:rsidRPr="00670117">
        <w:rPr>
          <w:rStyle w:val="Ninguno"/>
          <w:rFonts w:ascii="Arial" w:hAnsi="Arial" w:cs="Arial"/>
          <w:lang w:val="es-ES"/>
        </w:rPr>
        <w:t xml:space="preserve">ul 1995, </w:t>
      </w:r>
      <w:r w:rsidRPr="00670117">
        <w:rPr>
          <w:rStyle w:val="Ninguno"/>
          <w:rFonts w:ascii="Arial" w:hAnsi="Arial" w:cs="Arial"/>
          <w:i/>
          <w:iCs/>
          <w:lang w:val="es-ES"/>
        </w:rPr>
        <w:t xml:space="preserve">E. Navarro 162 </w:t>
      </w:r>
      <w:r w:rsidRPr="00670117">
        <w:rPr>
          <w:rStyle w:val="Ninguno"/>
          <w:rFonts w:ascii="Arial" w:hAnsi="Arial" w:cs="Arial"/>
          <w:lang w:val="es-ES"/>
        </w:rPr>
        <w:t xml:space="preserve">(CR, MO). </w:t>
      </w:r>
      <w:r w:rsidR="00D00916" w:rsidRPr="00670117">
        <w:rPr>
          <w:rStyle w:val="Ninguno"/>
          <w:rFonts w:ascii="Arial" w:hAnsi="Arial" w:cs="Arial"/>
          <w:lang w:val="es-ES"/>
        </w:rPr>
        <w:t>P. I. La Amistad, Sabanas Espera</w:t>
      </w:r>
      <w:r w:rsidR="009F2A58">
        <w:rPr>
          <w:rStyle w:val="Ninguno"/>
          <w:rFonts w:ascii="Arial" w:hAnsi="Arial" w:cs="Arial"/>
          <w:lang w:val="es-ES"/>
        </w:rPr>
        <w:t>n</w:t>
      </w:r>
      <w:r w:rsidR="00D00916" w:rsidRPr="00670117">
        <w:rPr>
          <w:rStyle w:val="Ninguno"/>
          <w:rFonts w:ascii="Arial" w:hAnsi="Arial" w:cs="Arial"/>
          <w:lang w:val="es-ES"/>
        </w:rPr>
        <w:t xml:space="preserve">za, 3 sabana, 09°04'33" N, 83°01'8,5" O, 1600–1800 m, 31 </w:t>
      </w:r>
      <w:proofErr w:type="spellStart"/>
      <w:r w:rsidR="00AA593A" w:rsidRPr="00670117">
        <w:rPr>
          <w:rStyle w:val="Ninguno"/>
          <w:rFonts w:ascii="Arial" w:hAnsi="Arial" w:cs="Arial"/>
          <w:lang w:val="es-ES"/>
        </w:rPr>
        <w:t>M</w:t>
      </w:r>
      <w:r w:rsidR="00D00916" w:rsidRPr="00670117">
        <w:rPr>
          <w:rStyle w:val="Ninguno"/>
          <w:rFonts w:ascii="Arial" w:hAnsi="Arial" w:cs="Arial"/>
          <w:lang w:val="es-ES"/>
        </w:rPr>
        <w:t>ay</w:t>
      </w:r>
      <w:proofErr w:type="spellEnd"/>
      <w:r w:rsidR="00D00916" w:rsidRPr="00670117">
        <w:rPr>
          <w:rStyle w:val="Ninguno"/>
          <w:rFonts w:ascii="Arial" w:hAnsi="Arial" w:cs="Arial"/>
          <w:lang w:val="es-ES"/>
        </w:rPr>
        <w:t xml:space="preserve"> 2006, </w:t>
      </w:r>
      <w:r w:rsidR="00D00916" w:rsidRPr="00670117">
        <w:rPr>
          <w:rStyle w:val="Ninguno"/>
          <w:rFonts w:ascii="Arial" w:hAnsi="Arial" w:cs="Arial"/>
          <w:i/>
          <w:lang w:val="es-ES"/>
        </w:rPr>
        <w:t>J. F. Morales 13917</w:t>
      </w:r>
      <w:r w:rsidR="00D00916" w:rsidRPr="00670117">
        <w:rPr>
          <w:rStyle w:val="Ninguno"/>
          <w:rFonts w:ascii="Arial" w:hAnsi="Arial" w:cs="Arial"/>
          <w:lang w:val="es-ES"/>
        </w:rPr>
        <w:t xml:space="preserve"> (CR). </w:t>
      </w:r>
      <w:proofErr w:type="spellStart"/>
      <w:r w:rsidRPr="00670117">
        <w:rPr>
          <w:rStyle w:val="Ninguno"/>
          <w:rFonts w:ascii="Arial" w:hAnsi="Arial" w:cs="Arial"/>
          <w:lang w:val="es-ES"/>
        </w:rPr>
        <w:t>Upper</w:t>
      </w:r>
      <w:proofErr w:type="spellEnd"/>
      <w:r w:rsidRPr="00670117">
        <w:rPr>
          <w:rStyle w:val="Ninguno"/>
          <w:rFonts w:ascii="Arial" w:hAnsi="Arial" w:cs="Arial"/>
          <w:lang w:val="es-ES"/>
        </w:rPr>
        <w:t xml:space="preserve"> Río </w:t>
      </w:r>
      <w:proofErr w:type="spellStart"/>
      <w:r w:rsidRPr="00670117">
        <w:rPr>
          <w:rStyle w:val="Ninguno"/>
          <w:rFonts w:ascii="Arial" w:hAnsi="Arial" w:cs="Arial"/>
          <w:lang w:val="es-ES"/>
        </w:rPr>
        <w:t>Burú</w:t>
      </w:r>
      <w:proofErr w:type="spellEnd"/>
      <w:r w:rsidR="00CA39C6" w:rsidRPr="00670117">
        <w:rPr>
          <w:rStyle w:val="Ninguno"/>
          <w:rFonts w:ascii="Arial" w:hAnsi="Arial" w:cs="Arial"/>
          <w:lang w:val="es-ES"/>
        </w:rPr>
        <w:t xml:space="preserve"> </w:t>
      </w:r>
      <w:r w:rsidR="00CA39C6" w:rsidRPr="00670117">
        <w:rPr>
          <w:rStyle w:val="Ninguno"/>
          <w:rFonts w:ascii="Arial" w:hAnsi="Arial" w:cs="Arial"/>
          <w:lang w:val="es-ES"/>
        </w:rPr>
        <w:sym w:font="Symbol" w:char="F05B"/>
      </w:r>
      <w:r w:rsidR="00CA39C6" w:rsidRPr="00670117">
        <w:rPr>
          <w:rStyle w:val="Ninguno"/>
          <w:rFonts w:ascii="Arial" w:hAnsi="Arial" w:cs="Arial"/>
          <w:lang w:val="es-ES"/>
        </w:rPr>
        <w:t>Parque Internacional La Amistad, 09°01'00" N, 82°51'00" W</w:t>
      </w:r>
      <w:r w:rsidR="00CA39C6" w:rsidRPr="00670117">
        <w:rPr>
          <w:rStyle w:val="Ninguno"/>
          <w:rFonts w:ascii="Arial" w:hAnsi="Arial" w:cs="Arial"/>
          <w:lang w:val="es-ES"/>
        </w:rPr>
        <w:sym w:font="Symbol" w:char="F05D"/>
      </w:r>
      <w:r w:rsidRPr="00670117">
        <w:rPr>
          <w:rStyle w:val="Ninguno"/>
          <w:rFonts w:ascii="Arial" w:hAnsi="Arial" w:cs="Arial"/>
          <w:lang w:val="es-ES"/>
        </w:rPr>
        <w:t xml:space="preserve">, 2010 m, 19 </w:t>
      </w:r>
      <w:proofErr w:type="spellStart"/>
      <w:r w:rsidRPr="00670117">
        <w:rPr>
          <w:rStyle w:val="Ninguno"/>
          <w:rFonts w:ascii="Arial" w:hAnsi="Arial" w:cs="Arial"/>
          <w:lang w:val="es-ES"/>
        </w:rPr>
        <w:t>Aug</w:t>
      </w:r>
      <w:proofErr w:type="spellEnd"/>
      <w:r w:rsidRPr="00670117">
        <w:rPr>
          <w:rStyle w:val="Ninguno"/>
          <w:rFonts w:ascii="Arial" w:hAnsi="Arial" w:cs="Arial"/>
          <w:lang w:val="es-ES"/>
        </w:rPr>
        <w:t xml:space="preserve"> 1983,</w:t>
      </w:r>
      <w:r w:rsidRPr="00670117">
        <w:rPr>
          <w:rStyle w:val="Ninguno"/>
          <w:rFonts w:ascii="Arial" w:hAnsi="Arial" w:cs="Arial"/>
          <w:i/>
          <w:lang w:val="es-ES"/>
        </w:rPr>
        <w:t xml:space="preserve"> L. D. Gómez-</w:t>
      </w:r>
      <w:proofErr w:type="spellStart"/>
      <w:r w:rsidRPr="00670117">
        <w:rPr>
          <w:rStyle w:val="Ninguno"/>
          <w:rFonts w:ascii="Arial" w:hAnsi="Arial" w:cs="Arial"/>
          <w:i/>
          <w:lang w:val="es-ES"/>
        </w:rPr>
        <w:t>Pignataro</w:t>
      </w:r>
      <w:proofErr w:type="spellEnd"/>
      <w:r w:rsidRPr="00670117">
        <w:rPr>
          <w:rStyle w:val="Ninguno"/>
          <w:rFonts w:ascii="Arial" w:hAnsi="Arial" w:cs="Arial"/>
          <w:i/>
          <w:lang w:val="es-ES"/>
        </w:rPr>
        <w:t xml:space="preserve"> 21670, I. Chacón, R. Chacón &amp; G. Herrera </w:t>
      </w:r>
      <w:r w:rsidRPr="00670117">
        <w:rPr>
          <w:rStyle w:val="Ninguno"/>
          <w:rFonts w:ascii="Arial" w:hAnsi="Arial" w:cs="Arial"/>
          <w:lang w:val="es-ES"/>
        </w:rPr>
        <w:t xml:space="preserve">(MO). </w:t>
      </w:r>
      <w:r w:rsidRPr="00670117">
        <w:rPr>
          <w:rStyle w:val="Ninguno"/>
          <w:rFonts w:ascii="Arial" w:hAnsi="Arial" w:cs="Arial"/>
          <w:b/>
          <w:bCs/>
          <w:lang w:val="es-ES"/>
        </w:rPr>
        <w:t>San José:</w:t>
      </w:r>
      <w:r w:rsidRPr="00670117">
        <w:rPr>
          <w:rStyle w:val="Ninguno"/>
          <w:rFonts w:ascii="Arial" w:hAnsi="Arial" w:cs="Arial"/>
          <w:lang w:val="es-ES"/>
        </w:rPr>
        <w:t xml:space="preserve"> </w:t>
      </w:r>
      <w:r w:rsidR="000D2BEC" w:rsidRPr="00670117">
        <w:rPr>
          <w:rStyle w:val="Ninguno"/>
          <w:rFonts w:ascii="Arial" w:hAnsi="Arial" w:cs="Arial"/>
          <w:lang w:val="es-ES"/>
        </w:rPr>
        <w:t xml:space="preserve">Cantón </w:t>
      </w:r>
      <w:proofErr w:type="spellStart"/>
      <w:r w:rsidR="000D2BEC" w:rsidRPr="00670117">
        <w:rPr>
          <w:rStyle w:val="Ninguno"/>
          <w:rFonts w:ascii="Arial" w:hAnsi="Arial" w:cs="Arial"/>
          <w:lang w:val="es-ES"/>
        </w:rPr>
        <w:t>Aserrí</w:t>
      </w:r>
      <w:proofErr w:type="spellEnd"/>
      <w:r w:rsidR="000D2BEC" w:rsidRPr="00670117">
        <w:rPr>
          <w:rStyle w:val="Ninguno"/>
          <w:rFonts w:ascii="Arial" w:hAnsi="Arial" w:cs="Arial"/>
          <w:lang w:val="es-ES"/>
        </w:rPr>
        <w:t xml:space="preserve">, distrito Legua. Fila La Virgen, a la orilla de la calle pública, 09°42'40" N, 84°06'34" O, 2150 m, 12 </w:t>
      </w:r>
      <w:r w:rsidR="00AA593A" w:rsidRPr="00670117">
        <w:rPr>
          <w:rStyle w:val="Ninguno"/>
          <w:rFonts w:ascii="Arial" w:hAnsi="Arial" w:cs="Arial"/>
          <w:lang w:val="es-ES"/>
        </w:rPr>
        <w:t>Dic</w:t>
      </w:r>
      <w:r w:rsidR="000D2BEC" w:rsidRPr="00670117">
        <w:rPr>
          <w:rStyle w:val="Ninguno"/>
          <w:rFonts w:ascii="Arial" w:hAnsi="Arial" w:cs="Arial"/>
          <w:lang w:val="es-ES"/>
        </w:rPr>
        <w:t xml:space="preserve"> 2015, </w:t>
      </w:r>
      <w:r w:rsidR="000D2BEC" w:rsidRPr="00670117">
        <w:rPr>
          <w:rStyle w:val="Ninguno"/>
          <w:rFonts w:ascii="Arial" w:hAnsi="Arial" w:cs="Arial"/>
          <w:i/>
          <w:lang w:val="es-ES"/>
        </w:rPr>
        <w:t xml:space="preserve">I. Chinchilla </w:t>
      </w:r>
      <w:r w:rsidR="000D2BEC" w:rsidRPr="00670117">
        <w:rPr>
          <w:rStyle w:val="Ninguno"/>
          <w:rFonts w:ascii="Arial" w:hAnsi="Arial" w:cs="Arial"/>
          <w:lang w:val="es-ES"/>
        </w:rPr>
        <w:t>2544</w:t>
      </w:r>
      <w:r w:rsidR="000D2BEC" w:rsidRPr="00670117">
        <w:rPr>
          <w:rStyle w:val="Ninguno"/>
          <w:rFonts w:ascii="Arial" w:hAnsi="Arial" w:cs="Arial"/>
          <w:i/>
          <w:lang w:val="es-ES"/>
        </w:rPr>
        <w:t xml:space="preserve"> &amp; B. Venegas </w:t>
      </w:r>
      <w:r w:rsidR="000D2BEC" w:rsidRPr="00670117">
        <w:rPr>
          <w:rStyle w:val="Ninguno"/>
          <w:rFonts w:ascii="Arial" w:hAnsi="Arial" w:cs="Arial"/>
          <w:lang w:val="es-ES"/>
        </w:rPr>
        <w:t xml:space="preserve">(USJ). </w:t>
      </w:r>
      <w:r w:rsidR="001712A5" w:rsidRPr="00670117">
        <w:rPr>
          <w:rStyle w:val="Ninguno"/>
          <w:rFonts w:ascii="Arial" w:hAnsi="Arial" w:cs="Arial"/>
          <w:lang w:val="es-ES"/>
        </w:rPr>
        <w:t xml:space="preserve">Cantón </w:t>
      </w:r>
      <w:proofErr w:type="spellStart"/>
      <w:r w:rsidR="001712A5" w:rsidRPr="00670117">
        <w:rPr>
          <w:rStyle w:val="Ninguno"/>
          <w:rFonts w:ascii="Arial" w:hAnsi="Arial" w:cs="Arial"/>
          <w:lang w:val="es-ES"/>
        </w:rPr>
        <w:t>Aserrí</w:t>
      </w:r>
      <w:proofErr w:type="spellEnd"/>
      <w:r w:rsidR="001712A5" w:rsidRPr="00670117">
        <w:rPr>
          <w:rStyle w:val="Ninguno"/>
          <w:rFonts w:ascii="Arial" w:hAnsi="Arial" w:cs="Arial"/>
          <w:lang w:val="es-ES"/>
        </w:rPr>
        <w:t xml:space="preserve">, distrito Legua. Zona Protectora Cerro </w:t>
      </w:r>
      <w:proofErr w:type="spellStart"/>
      <w:r w:rsidR="001712A5" w:rsidRPr="00670117">
        <w:rPr>
          <w:rStyle w:val="Ninguno"/>
          <w:rFonts w:ascii="Arial" w:hAnsi="Arial" w:cs="Arial"/>
          <w:lang w:val="es-ES"/>
        </w:rPr>
        <w:t>Caraigres</w:t>
      </w:r>
      <w:proofErr w:type="spellEnd"/>
      <w:r w:rsidR="001712A5" w:rsidRPr="00670117">
        <w:rPr>
          <w:rStyle w:val="Ninguno"/>
          <w:rFonts w:ascii="Arial" w:hAnsi="Arial" w:cs="Arial"/>
          <w:lang w:val="es-ES"/>
        </w:rPr>
        <w:t xml:space="preserve">, Fila La Virgen, 52 m sur de la calle de San Francisco de León Cortés-La legua de </w:t>
      </w:r>
      <w:proofErr w:type="spellStart"/>
      <w:r w:rsidR="001712A5" w:rsidRPr="00670117">
        <w:rPr>
          <w:rStyle w:val="Ninguno"/>
          <w:rFonts w:ascii="Arial" w:hAnsi="Arial" w:cs="Arial"/>
          <w:lang w:val="es-ES"/>
        </w:rPr>
        <w:t>Aserrí</w:t>
      </w:r>
      <w:proofErr w:type="spellEnd"/>
      <w:r w:rsidR="001712A5" w:rsidRPr="00670117">
        <w:rPr>
          <w:rStyle w:val="Ninguno"/>
          <w:rFonts w:ascii="Arial" w:hAnsi="Arial" w:cs="Arial"/>
          <w:lang w:val="es-ES"/>
        </w:rPr>
        <w:t xml:space="preserve">, alrededor del sendero hacia el área de acampar, 09°42'44" N, 84°06'24" O, 2152 m, 26 </w:t>
      </w:r>
      <w:proofErr w:type="spellStart"/>
      <w:r w:rsidR="00AA593A" w:rsidRPr="00670117">
        <w:rPr>
          <w:rStyle w:val="Ninguno"/>
          <w:rFonts w:ascii="Arial" w:hAnsi="Arial" w:cs="Arial"/>
          <w:lang w:val="es-ES"/>
        </w:rPr>
        <w:t>A</w:t>
      </w:r>
      <w:r w:rsidR="001712A5" w:rsidRPr="00670117">
        <w:rPr>
          <w:rStyle w:val="Ninguno"/>
          <w:rFonts w:ascii="Arial" w:hAnsi="Arial" w:cs="Arial"/>
          <w:lang w:val="es-ES"/>
        </w:rPr>
        <w:t>g</w:t>
      </w:r>
      <w:r w:rsidR="00AA593A" w:rsidRPr="00670117">
        <w:rPr>
          <w:rStyle w:val="Ninguno"/>
          <w:rFonts w:ascii="Arial" w:hAnsi="Arial" w:cs="Arial"/>
          <w:lang w:val="es-ES"/>
        </w:rPr>
        <w:t>o</w:t>
      </w:r>
      <w:proofErr w:type="spellEnd"/>
      <w:r w:rsidR="001712A5" w:rsidRPr="00670117">
        <w:rPr>
          <w:rStyle w:val="Ninguno"/>
          <w:rFonts w:ascii="Arial" w:hAnsi="Arial" w:cs="Arial"/>
          <w:lang w:val="es-ES"/>
        </w:rPr>
        <w:t xml:space="preserve"> 2018, </w:t>
      </w:r>
      <w:r w:rsidR="001712A5" w:rsidRPr="00670117">
        <w:rPr>
          <w:rStyle w:val="Ninguno"/>
          <w:rFonts w:ascii="Arial" w:hAnsi="Arial" w:cs="Arial"/>
          <w:i/>
          <w:lang w:val="es-ES"/>
        </w:rPr>
        <w:t xml:space="preserve">I. Chinchilla </w:t>
      </w:r>
      <w:r w:rsidR="0007579A" w:rsidRPr="00670117">
        <w:rPr>
          <w:rStyle w:val="Ninguno"/>
          <w:rFonts w:ascii="Arial" w:hAnsi="Arial" w:cs="Arial"/>
          <w:i/>
          <w:lang w:val="es-ES"/>
        </w:rPr>
        <w:t>3</w:t>
      </w:r>
      <w:r w:rsidR="001712A5" w:rsidRPr="00670117">
        <w:rPr>
          <w:rStyle w:val="Ninguno"/>
          <w:rFonts w:ascii="Arial" w:hAnsi="Arial" w:cs="Arial"/>
          <w:i/>
          <w:lang w:val="es-ES"/>
        </w:rPr>
        <w:t>832, E. Chacón &amp; J. Valverde</w:t>
      </w:r>
      <w:r w:rsidR="001712A5" w:rsidRPr="00670117">
        <w:rPr>
          <w:rStyle w:val="Ninguno"/>
          <w:rFonts w:ascii="Arial" w:hAnsi="Arial" w:cs="Arial"/>
          <w:lang w:val="es-ES"/>
        </w:rPr>
        <w:t xml:space="preserve"> (USJ, CR). </w:t>
      </w:r>
      <w:r w:rsidR="00797B4B" w:rsidRPr="00670117">
        <w:rPr>
          <w:rFonts w:ascii="Arial" w:hAnsi="Arial" w:cs="Arial"/>
        </w:rPr>
        <w:t xml:space="preserve">Cantón </w:t>
      </w:r>
      <w:proofErr w:type="spellStart"/>
      <w:r w:rsidR="00797B4B" w:rsidRPr="00670117">
        <w:rPr>
          <w:rFonts w:ascii="Arial" w:hAnsi="Arial" w:cs="Arial"/>
        </w:rPr>
        <w:t>Aserrí</w:t>
      </w:r>
      <w:proofErr w:type="spellEnd"/>
      <w:r w:rsidR="00797B4B" w:rsidRPr="00670117">
        <w:rPr>
          <w:rFonts w:ascii="Arial" w:hAnsi="Arial" w:cs="Arial"/>
        </w:rPr>
        <w:t xml:space="preserve">, distrito Legua. Zona Protectora Cerro </w:t>
      </w:r>
      <w:proofErr w:type="spellStart"/>
      <w:r w:rsidR="00797B4B" w:rsidRPr="00670117">
        <w:rPr>
          <w:rFonts w:ascii="Arial" w:hAnsi="Arial" w:cs="Arial"/>
        </w:rPr>
        <w:t>Caraigres</w:t>
      </w:r>
      <w:proofErr w:type="spellEnd"/>
      <w:r w:rsidR="00797B4B" w:rsidRPr="00670117">
        <w:rPr>
          <w:rFonts w:ascii="Arial" w:hAnsi="Arial" w:cs="Arial"/>
        </w:rPr>
        <w:t xml:space="preserve">, Fila La Virgen, 52 m sur de la calle de San Francisco de León Cortés-La legua de </w:t>
      </w:r>
      <w:proofErr w:type="spellStart"/>
      <w:r w:rsidR="00797B4B" w:rsidRPr="00670117">
        <w:rPr>
          <w:rFonts w:ascii="Arial" w:hAnsi="Arial" w:cs="Arial"/>
        </w:rPr>
        <w:t>Aserrí</w:t>
      </w:r>
      <w:proofErr w:type="spellEnd"/>
      <w:r w:rsidR="00797B4B" w:rsidRPr="00670117">
        <w:rPr>
          <w:rFonts w:ascii="Arial" w:hAnsi="Arial" w:cs="Arial"/>
        </w:rPr>
        <w:t xml:space="preserve">, alrededor del sendero hacia el área de acampar, 09°42'44" N, 84°06'24" O, 2152 m, 26 </w:t>
      </w:r>
      <w:proofErr w:type="spellStart"/>
      <w:r w:rsidR="00AA593A" w:rsidRPr="00670117">
        <w:rPr>
          <w:rFonts w:ascii="Arial" w:hAnsi="Arial" w:cs="Arial"/>
        </w:rPr>
        <w:t>A</w:t>
      </w:r>
      <w:r w:rsidR="00797B4B" w:rsidRPr="00670117">
        <w:rPr>
          <w:rFonts w:ascii="Arial" w:hAnsi="Arial" w:cs="Arial"/>
        </w:rPr>
        <w:t>go</w:t>
      </w:r>
      <w:proofErr w:type="spellEnd"/>
      <w:r w:rsidR="00797B4B" w:rsidRPr="00670117">
        <w:rPr>
          <w:rFonts w:ascii="Arial" w:hAnsi="Arial" w:cs="Arial"/>
        </w:rPr>
        <w:t xml:space="preserve"> 2018, floreció</w:t>
      </w:r>
      <w:r w:rsidR="00797B4B" w:rsidRPr="00670117">
        <w:rPr>
          <w:rStyle w:val="Ninguno"/>
          <w:rFonts w:ascii="Arial" w:hAnsi="Arial" w:cs="Arial"/>
        </w:rPr>
        <w:t xml:space="preserve"> en cultivo en el JBL, 23 </w:t>
      </w:r>
      <w:r w:rsidR="00AA593A" w:rsidRPr="00670117">
        <w:rPr>
          <w:rStyle w:val="Ninguno"/>
          <w:rFonts w:ascii="Arial" w:hAnsi="Arial" w:cs="Arial"/>
        </w:rPr>
        <w:t>J</w:t>
      </w:r>
      <w:r w:rsidR="00797B4B" w:rsidRPr="00670117">
        <w:rPr>
          <w:rStyle w:val="Ninguno"/>
          <w:rFonts w:ascii="Arial" w:hAnsi="Arial" w:cs="Arial"/>
        </w:rPr>
        <w:t>un 2019,</w:t>
      </w:r>
      <w:r w:rsidR="00797B4B" w:rsidRPr="00670117">
        <w:rPr>
          <w:rFonts w:ascii="Arial" w:hAnsi="Arial" w:cs="Arial"/>
        </w:rPr>
        <w:t xml:space="preserve"> </w:t>
      </w:r>
      <w:r w:rsidR="00797B4B" w:rsidRPr="00670117">
        <w:rPr>
          <w:rFonts w:ascii="Arial" w:hAnsi="Arial" w:cs="Arial"/>
          <w:i/>
        </w:rPr>
        <w:t>I. Chinchilla 3840, E. Chacón &amp; J. Valverde</w:t>
      </w:r>
      <w:r w:rsidR="00797B4B" w:rsidRPr="00670117">
        <w:rPr>
          <w:rFonts w:ascii="Arial" w:hAnsi="Arial" w:cs="Arial"/>
        </w:rPr>
        <w:t xml:space="preserve"> (JBL</w:t>
      </w:r>
      <w:r w:rsidR="0085543C">
        <w:rPr>
          <w:rFonts w:ascii="Arial" w:hAnsi="Arial" w:cs="Arial"/>
        </w:rPr>
        <w:t xml:space="preserve"> [</w:t>
      </w:r>
      <w:r w:rsidR="00E27B6B">
        <w:rPr>
          <w:rFonts w:ascii="Arial" w:hAnsi="Arial" w:cs="Arial"/>
        </w:rPr>
        <w:t>2 duplicados</w:t>
      </w:r>
      <w:r w:rsidR="0085543C">
        <w:rPr>
          <w:rFonts w:ascii="Arial" w:hAnsi="Arial" w:cs="Arial"/>
        </w:rPr>
        <w:t>]</w:t>
      </w:r>
      <w:r w:rsidR="00797B4B" w:rsidRPr="00670117">
        <w:rPr>
          <w:rFonts w:ascii="Arial" w:hAnsi="Arial" w:cs="Arial"/>
        </w:rPr>
        <w:t>,</w:t>
      </w:r>
      <w:r w:rsidR="00BD7603" w:rsidRPr="00670117">
        <w:rPr>
          <w:rFonts w:ascii="Arial" w:hAnsi="Arial" w:cs="Arial"/>
        </w:rPr>
        <w:t xml:space="preserve"> USJ</w:t>
      </w:r>
      <w:r w:rsidR="00797B4B" w:rsidRPr="00670117">
        <w:rPr>
          <w:rFonts w:ascii="Arial" w:hAnsi="Arial" w:cs="Arial"/>
        </w:rPr>
        <w:t xml:space="preserve">). Cantón </w:t>
      </w:r>
      <w:proofErr w:type="spellStart"/>
      <w:r w:rsidR="00797B4B" w:rsidRPr="00670117">
        <w:rPr>
          <w:rFonts w:ascii="Arial" w:hAnsi="Arial" w:cs="Arial"/>
        </w:rPr>
        <w:t>Aserrí</w:t>
      </w:r>
      <w:proofErr w:type="spellEnd"/>
      <w:r w:rsidR="00797B4B" w:rsidRPr="00670117">
        <w:rPr>
          <w:rFonts w:ascii="Arial" w:hAnsi="Arial" w:cs="Arial"/>
        </w:rPr>
        <w:t xml:space="preserve">, distrito Legua. Zona Protectora Cerro </w:t>
      </w:r>
      <w:proofErr w:type="spellStart"/>
      <w:r w:rsidR="00797B4B" w:rsidRPr="00670117">
        <w:rPr>
          <w:rFonts w:ascii="Arial" w:hAnsi="Arial" w:cs="Arial"/>
        </w:rPr>
        <w:t>Caraigres</w:t>
      </w:r>
      <w:proofErr w:type="spellEnd"/>
      <w:r w:rsidR="00797B4B" w:rsidRPr="00670117">
        <w:rPr>
          <w:rFonts w:ascii="Arial" w:hAnsi="Arial" w:cs="Arial"/>
        </w:rPr>
        <w:t xml:space="preserve">, Fila La Virgen, 52 m sur de la calle de San Francisco de León Cortés-La legua de </w:t>
      </w:r>
      <w:proofErr w:type="spellStart"/>
      <w:r w:rsidR="00797B4B" w:rsidRPr="00670117">
        <w:rPr>
          <w:rFonts w:ascii="Arial" w:hAnsi="Arial" w:cs="Arial"/>
        </w:rPr>
        <w:t>Aserrí</w:t>
      </w:r>
      <w:proofErr w:type="spellEnd"/>
      <w:r w:rsidR="00797B4B" w:rsidRPr="00670117">
        <w:rPr>
          <w:rFonts w:ascii="Arial" w:hAnsi="Arial" w:cs="Arial"/>
        </w:rPr>
        <w:t xml:space="preserve">, alrededor del sendero hacia el área de acampar, 09°42'44" N, 84°06'24" O, 2152 m, 26 </w:t>
      </w:r>
      <w:proofErr w:type="spellStart"/>
      <w:r w:rsidR="00AA593A" w:rsidRPr="00670117">
        <w:rPr>
          <w:rFonts w:ascii="Arial" w:hAnsi="Arial" w:cs="Arial"/>
        </w:rPr>
        <w:t>A</w:t>
      </w:r>
      <w:r w:rsidR="00797B4B" w:rsidRPr="00670117">
        <w:rPr>
          <w:rFonts w:ascii="Arial" w:hAnsi="Arial" w:cs="Arial"/>
        </w:rPr>
        <w:t>go</w:t>
      </w:r>
      <w:proofErr w:type="spellEnd"/>
      <w:r w:rsidR="00797B4B" w:rsidRPr="00670117">
        <w:rPr>
          <w:rFonts w:ascii="Arial" w:hAnsi="Arial" w:cs="Arial"/>
        </w:rPr>
        <w:t xml:space="preserve"> 2018, floreció</w:t>
      </w:r>
      <w:r w:rsidR="00797B4B" w:rsidRPr="00670117">
        <w:rPr>
          <w:rStyle w:val="Ninguno"/>
          <w:rFonts w:ascii="Arial" w:hAnsi="Arial" w:cs="Arial"/>
        </w:rPr>
        <w:t xml:space="preserve"> en cultivo en el </w:t>
      </w:r>
      <w:r w:rsidR="00797B4B" w:rsidRPr="00670117">
        <w:rPr>
          <w:rStyle w:val="Ninguno"/>
          <w:rFonts w:ascii="Arial" w:hAnsi="Arial" w:cs="Arial"/>
        </w:rPr>
        <w:lastRenderedPageBreak/>
        <w:t xml:space="preserve">JBL, 23 </w:t>
      </w:r>
      <w:r w:rsidR="00AA593A" w:rsidRPr="00670117">
        <w:rPr>
          <w:rStyle w:val="Ninguno"/>
          <w:rFonts w:ascii="Arial" w:hAnsi="Arial" w:cs="Arial"/>
        </w:rPr>
        <w:t>J</w:t>
      </w:r>
      <w:r w:rsidR="00797B4B" w:rsidRPr="00670117">
        <w:rPr>
          <w:rStyle w:val="Ninguno"/>
          <w:rFonts w:ascii="Arial" w:hAnsi="Arial" w:cs="Arial"/>
        </w:rPr>
        <w:t>un 2019,</w:t>
      </w:r>
      <w:r w:rsidR="00797B4B" w:rsidRPr="00670117">
        <w:rPr>
          <w:rFonts w:ascii="Arial" w:hAnsi="Arial" w:cs="Arial"/>
        </w:rPr>
        <w:t xml:space="preserve"> </w:t>
      </w:r>
      <w:r w:rsidR="00797B4B" w:rsidRPr="00670117">
        <w:rPr>
          <w:rFonts w:ascii="Arial" w:hAnsi="Arial" w:cs="Arial"/>
          <w:i/>
        </w:rPr>
        <w:t>I. Chinchilla 3841, E. Chacón &amp; J. Valverde</w:t>
      </w:r>
      <w:r w:rsidR="00797B4B" w:rsidRPr="00670117">
        <w:rPr>
          <w:rFonts w:ascii="Arial" w:hAnsi="Arial" w:cs="Arial"/>
        </w:rPr>
        <w:t xml:space="preserve"> (JBL</w:t>
      </w:r>
      <w:r w:rsidR="00E27B6B">
        <w:rPr>
          <w:rFonts w:ascii="Arial" w:hAnsi="Arial" w:cs="Arial"/>
        </w:rPr>
        <w:t xml:space="preserve"> [2 duplicados]</w:t>
      </w:r>
      <w:r w:rsidR="006C15BE" w:rsidRPr="00670117">
        <w:rPr>
          <w:rFonts w:ascii="Arial" w:hAnsi="Arial" w:cs="Arial"/>
        </w:rPr>
        <w:t xml:space="preserve">, </w:t>
      </w:r>
      <w:r w:rsidR="009301ED" w:rsidRPr="00670117">
        <w:rPr>
          <w:rFonts w:ascii="Arial" w:hAnsi="Arial" w:cs="Arial"/>
        </w:rPr>
        <w:t>USJ</w:t>
      </w:r>
      <w:r w:rsidR="00797B4B" w:rsidRPr="00670117">
        <w:rPr>
          <w:rFonts w:ascii="Arial" w:hAnsi="Arial" w:cs="Arial"/>
        </w:rPr>
        <w:t xml:space="preserve">). Cantón </w:t>
      </w:r>
      <w:proofErr w:type="spellStart"/>
      <w:r w:rsidR="00797B4B" w:rsidRPr="00670117">
        <w:rPr>
          <w:rFonts w:ascii="Arial" w:hAnsi="Arial" w:cs="Arial"/>
        </w:rPr>
        <w:t>Aserrí</w:t>
      </w:r>
      <w:proofErr w:type="spellEnd"/>
      <w:r w:rsidR="00797B4B" w:rsidRPr="00670117">
        <w:rPr>
          <w:rFonts w:ascii="Arial" w:hAnsi="Arial" w:cs="Arial"/>
        </w:rPr>
        <w:t xml:space="preserve">, distrito Legua. Zona Protectora Cerro </w:t>
      </w:r>
      <w:proofErr w:type="spellStart"/>
      <w:r w:rsidR="00797B4B" w:rsidRPr="00670117">
        <w:rPr>
          <w:rFonts w:ascii="Arial" w:hAnsi="Arial" w:cs="Arial"/>
        </w:rPr>
        <w:t>Caraigres</w:t>
      </w:r>
      <w:proofErr w:type="spellEnd"/>
      <w:r w:rsidR="00797B4B" w:rsidRPr="00670117">
        <w:rPr>
          <w:rFonts w:ascii="Arial" w:hAnsi="Arial" w:cs="Arial"/>
        </w:rPr>
        <w:t xml:space="preserve">, Fila La Virgen, 123 m sur de la calle de San Francisco de León Cortés-La legua de </w:t>
      </w:r>
      <w:proofErr w:type="spellStart"/>
      <w:r w:rsidR="00797B4B" w:rsidRPr="00670117">
        <w:rPr>
          <w:rFonts w:ascii="Arial" w:hAnsi="Arial" w:cs="Arial"/>
        </w:rPr>
        <w:t>Aserrí</w:t>
      </w:r>
      <w:proofErr w:type="spellEnd"/>
      <w:r w:rsidR="00797B4B" w:rsidRPr="00670117">
        <w:rPr>
          <w:rFonts w:ascii="Arial" w:hAnsi="Arial" w:cs="Arial"/>
        </w:rPr>
        <w:t xml:space="preserve">, cerca del área de acampar, 09°42'42" N, 84°06'22" O, 2158 m, 26 </w:t>
      </w:r>
      <w:proofErr w:type="spellStart"/>
      <w:r w:rsidR="00AA593A" w:rsidRPr="00670117">
        <w:rPr>
          <w:rFonts w:ascii="Arial" w:hAnsi="Arial" w:cs="Arial"/>
        </w:rPr>
        <w:t>A</w:t>
      </w:r>
      <w:r w:rsidR="00797B4B" w:rsidRPr="00670117">
        <w:rPr>
          <w:rFonts w:ascii="Arial" w:hAnsi="Arial" w:cs="Arial"/>
        </w:rPr>
        <w:t>go</w:t>
      </w:r>
      <w:proofErr w:type="spellEnd"/>
      <w:r w:rsidR="00797B4B" w:rsidRPr="00670117">
        <w:rPr>
          <w:rFonts w:ascii="Arial" w:hAnsi="Arial" w:cs="Arial"/>
        </w:rPr>
        <w:t xml:space="preserve"> 2018, floreció</w:t>
      </w:r>
      <w:r w:rsidR="00797B4B" w:rsidRPr="00670117">
        <w:rPr>
          <w:rStyle w:val="Ninguno"/>
          <w:rFonts w:ascii="Arial" w:hAnsi="Arial" w:cs="Arial"/>
        </w:rPr>
        <w:t xml:space="preserve"> en cultivo en el JBL, 23 </w:t>
      </w:r>
      <w:r w:rsidR="00AA593A" w:rsidRPr="00670117">
        <w:rPr>
          <w:rStyle w:val="Ninguno"/>
          <w:rFonts w:ascii="Arial" w:hAnsi="Arial" w:cs="Arial"/>
        </w:rPr>
        <w:t>J</w:t>
      </w:r>
      <w:r w:rsidR="00797B4B" w:rsidRPr="00670117">
        <w:rPr>
          <w:rStyle w:val="Ninguno"/>
          <w:rFonts w:ascii="Arial" w:hAnsi="Arial" w:cs="Arial"/>
        </w:rPr>
        <w:t>un 2019,</w:t>
      </w:r>
      <w:r w:rsidR="00797B4B" w:rsidRPr="00670117">
        <w:rPr>
          <w:rFonts w:ascii="Arial" w:hAnsi="Arial" w:cs="Arial"/>
        </w:rPr>
        <w:t xml:space="preserve"> </w:t>
      </w:r>
      <w:r w:rsidR="00797B4B" w:rsidRPr="00670117">
        <w:rPr>
          <w:rFonts w:ascii="Arial" w:hAnsi="Arial" w:cs="Arial"/>
          <w:i/>
        </w:rPr>
        <w:t>I. Chinchilla 3843, E. Chacón &amp; J. Valverde</w:t>
      </w:r>
      <w:r w:rsidR="00797B4B" w:rsidRPr="00670117">
        <w:rPr>
          <w:rFonts w:ascii="Arial" w:hAnsi="Arial" w:cs="Arial"/>
        </w:rPr>
        <w:t xml:space="preserve"> (JBL</w:t>
      </w:r>
      <w:r w:rsidR="001E0892" w:rsidRPr="00670117">
        <w:rPr>
          <w:rFonts w:ascii="Arial" w:hAnsi="Arial" w:cs="Arial"/>
        </w:rPr>
        <w:t>, USJ</w:t>
      </w:r>
      <w:r w:rsidR="00797B4B" w:rsidRPr="00670117">
        <w:rPr>
          <w:rFonts w:ascii="Arial" w:hAnsi="Arial" w:cs="Arial"/>
        </w:rPr>
        <w:t xml:space="preserve">). Cantón </w:t>
      </w:r>
      <w:proofErr w:type="spellStart"/>
      <w:r w:rsidR="00797B4B" w:rsidRPr="00670117">
        <w:rPr>
          <w:rFonts w:ascii="Arial" w:hAnsi="Arial" w:cs="Arial"/>
        </w:rPr>
        <w:t>Aserrí</w:t>
      </w:r>
      <w:proofErr w:type="spellEnd"/>
      <w:r w:rsidR="00797B4B" w:rsidRPr="00670117">
        <w:rPr>
          <w:rFonts w:ascii="Arial" w:hAnsi="Arial" w:cs="Arial"/>
        </w:rPr>
        <w:t xml:space="preserve">, distrito Legua. Zona Protectora Cerro </w:t>
      </w:r>
      <w:proofErr w:type="spellStart"/>
      <w:r w:rsidR="00797B4B" w:rsidRPr="00670117">
        <w:rPr>
          <w:rFonts w:ascii="Arial" w:hAnsi="Arial" w:cs="Arial"/>
        </w:rPr>
        <w:t>Caraigres</w:t>
      </w:r>
      <w:proofErr w:type="spellEnd"/>
      <w:r w:rsidR="00797B4B" w:rsidRPr="00670117">
        <w:rPr>
          <w:rFonts w:ascii="Arial" w:hAnsi="Arial" w:cs="Arial"/>
        </w:rPr>
        <w:t xml:space="preserve">, Fila La Virgen, 123 m sur de la calle de San Francisco de León Cortés - La legua de </w:t>
      </w:r>
      <w:proofErr w:type="spellStart"/>
      <w:r w:rsidR="00797B4B" w:rsidRPr="00670117">
        <w:rPr>
          <w:rFonts w:ascii="Arial" w:hAnsi="Arial" w:cs="Arial"/>
        </w:rPr>
        <w:t>Aserrí</w:t>
      </w:r>
      <w:proofErr w:type="spellEnd"/>
      <w:r w:rsidR="00797B4B" w:rsidRPr="00670117">
        <w:rPr>
          <w:rFonts w:ascii="Arial" w:hAnsi="Arial" w:cs="Arial"/>
        </w:rPr>
        <w:t xml:space="preserve">, cerca del área de acampar, 09°42'42" N, 84°06'22" O, 2158 m, 26 </w:t>
      </w:r>
      <w:proofErr w:type="spellStart"/>
      <w:r w:rsidR="00AA593A" w:rsidRPr="00670117">
        <w:rPr>
          <w:rFonts w:ascii="Arial" w:hAnsi="Arial" w:cs="Arial"/>
        </w:rPr>
        <w:t>A</w:t>
      </w:r>
      <w:r w:rsidR="00797B4B" w:rsidRPr="00670117">
        <w:rPr>
          <w:rFonts w:ascii="Arial" w:hAnsi="Arial" w:cs="Arial"/>
        </w:rPr>
        <w:t>g</w:t>
      </w:r>
      <w:r w:rsidR="00AA593A" w:rsidRPr="00670117">
        <w:rPr>
          <w:rFonts w:ascii="Arial" w:hAnsi="Arial" w:cs="Arial"/>
        </w:rPr>
        <w:t>o</w:t>
      </w:r>
      <w:proofErr w:type="spellEnd"/>
      <w:r w:rsidR="00797B4B" w:rsidRPr="00670117">
        <w:rPr>
          <w:rFonts w:ascii="Arial" w:hAnsi="Arial" w:cs="Arial"/>
        </w:rPr>
        <w:t xml:space="preserve"> 2018, floreció</w:t>
      </w:r>
      <w:r w:rsidR="00797B4B" w:rsidRPr="00670117">
        <w:rPr>
          <w:rStyle w:val="Ninguno"/>
          <w:rFonts w:ascii="Arial" w:hAnsi="Arial" w:cs="Arial"/>
        </w:rPr>
        <w:t xml:space="preserve"> en cultivo en el JBL, 23 </w:t>
      </w:r>
      <w:r w:rsidR="00AA593A" w:rsidRPr="00670117">
        <w:rPr>
          <w:rStyle w:val="Ninguno"/>
          <w:rFonts w:ascii="Arial" w:hAnsi="Arial" w:cs="Arial"/>
        </w:rPr>
        <w:t>J</w:t>
      </w:r>
      <w:r w:rsidR="00797B4B" w:rsidRPr="00670117">
        <w:rPr>
          <w:rStyle w:val="Ninguno"/>
          <w:rFonts w:ascii="Arial" w:hAnsi="Arial" w:cs="Arial"/>
        </w:rPr>
        <w:t>un 2019,</w:t>
      </w:r>
      <w:r w:rsidR="00797B4B" w:rsidRPr="00670117">
        <w:rPr>
          <w:rFonts w:ascii="Arial" w:hAnsi="Arial" w:cs="Arial"/>
        </w:rPr>
        <w:t xml:space="preserve"> </w:t>
      </w:r>
      <w:r w:rsidR="00797B4B" w:rsidRPr="00670117">
        <w:rPr>
          <w:rFonts w:ascii="Arial" w:hAnsi="Arial" w:cs="Arial"/>
          <w:i/>
        </w:rPr>
        <w:t>I. Chinchilla 3844, E. Chacón &amp; J. Valverde</w:t>
      </w:r>
      <w:r w:rsidR="00797B4B" w:rsidRPr="00670117">
        <w:rPr>
          <w:rFonts w:ascii="Arial" w:hAnsi="Arial" w:cs="Arial"/>
        </w:rPr>
        <w:t xml:space="preserve"> (JBL). </w:t>
      </w:r>
      <w:r w:rsidR="00752CA8" w:rsidRPr="00670117">
        <w:rPr>
          <w:rStyle w:val="Ninguno"/>
          <w:rFonts w:ascii="Arial" w:hAnsi="Arial" w:cs="Arial"/>
          <w:lang w:val="es-ES"/>
        </w:rPr>
        <w:t xml:space="preserve">Cantón Pérez Zeledón, distrito Rivas. San Gerardo, a la orilla del sendero hacia el Parque Nacional </w:t>
      </w:r>
      <w:proofErr w:type="spellStart"/>
      <w:r w:rsidR="00752CA8" w:rsidRPr="00670117">
        <w:rPr>
          <w:rStyle w:val="Ninguno"/>
          <w:rFonts w:ascii="Arial" w:hAnsi="Arial" w:cs="Arial"/>
          <w:lang w:val="es-ES"/>
        </w:rPr>
        <w:t>Chirripó</w:t>
      </w:r>
      <w:proofErr w:type="spellEnd"/>
      <w:r w:rsidR="00752CA8" w:rsidRPr="00670117">
        <w:rPr>
          <w:rStyle w:val="Ninguno"/>
          <w:rFonts w:ascii="Arial" w:hAnsi="Arial" w:cs="Arial"/>
          <w:lang w:val="es-ES"/>
        </w:rPr>
        <w:t>, después de la cuesta El Termómetro, entre el kilómetro 1 y 2</w:t>
      </w:r>
      <w:r w:rsidRPr="00670117">
        <w:rPr>
          <w:rStyle w:val="Ninguno"/>
          <w:rFonts w:ascii="Arial" w:hAnsi="Arial" w:cs="Arial"/>
          <w:lang w:val="es-ES"/>
        </w:rPr>
        <w:t xml:space="preserve">, 09°27'52,6'' N, 83°34'43,0'' O, 1823 m, 13 </w:t>
      </w:r>
      <w:proofErr w:type="spellStart"/>
      <w:r w:rsidR="00134C27" w:rsidRPr="00670117">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2017, floreció en cultivo en el JBL, 24 </w:t>
      </w:r>
      <w:proofErr w:type="spellStart"/>
      <w:r w:rsidR="00495E32"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2018,</w:t>
      </w:r>
      <w:r w:rsidRPr="00670117">
        <w:rPr>
          <w:rStyle w:val="Ninguno"/>
          <w:rFonts w:ascii="Arial" w:hAnsi="Arial" w:cs="Arial"/>
          <w:i/>
          <w:iCs/>
          <w:lang w:val="es-ES"/>
        </w:rPr>
        <w:t xml:space="preserve"> I Chinchilla 3367 </w:t>
      </w:r>
      <w:r w:rsidRPr="00670117">
        <w:rPr>
          <w:rStyle w:val="Ninguno"/>
          <w:rFonts w:ascii="Arial" w:hAnsi="Arial" w:cs="Arial"/>
          <w:lang w:val="es-ES"/>
        </w:rPr>
        <w:t xml:space="preserve">(JBL, USJ). </w:t>
      </w:r>
      <w:r w:rsidR="0082652C" w:rsidRPr="00670117">
        <w:rPr>
          <w:rStyle w:val="Ninguno"/>
          <w:rFonts w:ascii="Arial" w:hAnsi="Arial" w:cs="Arial"/>
          <w:lang w:val="es-ES"/>
        </w:rPr>
        <w:t xml:space="preserve">Cantón Pérez Zeledón, distrito Rivas. San Gerardo, a la orilla del sendero hacia el Parque Nacional </w:t>
      </w:r>
      <w:proofErr w:type="spellStart"/>
      <w:r w:rsidR="0082652C" w:rsidRPr="00670117">
        <w:rPr>
          <w:rStyle w:val="Ninguno"/>
          <w:rFonts w:ascii="Arial" w:hAnsi="Arial" w:cs="Arial"/>
          <w:lang w:val="es-ES"/>
        </w:rPr>
        <w:t>Chirripó</w:t>
      </w:r>
      <w:proofErr w:type="spellEnd"/>
      <w:r w:rsidR="0082652C" w:rsidRPr="00670117">
        <w:rPr>
          <w:rStyle w:val="Ninguno"/>
          <w:rFonts w:ascii="Arial" w:hAnsi="Arial" w:cs="Arial"/>
          <w:lang w:val="es-ES"/>
        </w:rPr>
        <w:t>, después de la cuesta El Termómetro</w:t>
      </w:r>
      <w:r w:rsidRPr="00670117">
        <w:rPr>
          <w:rStyle w:val="Ninguno"/>
          <w:rFonts w:ascii="Arial" w:hAnsi="Arial" w:cs="Arial"/>
          <w:lang w:val="es-ES"/>
        </w:rPr>
        <w:t xml:space="preserve">, entre el kilómetro 1 y 2, 09°27'53,60'' N, 83°34'33,70'' O, 1796 m, 13 </w:t>
      </w:r>
      <w:proofErr w:type="spellStart"/>
      <w:r w:rsidRPr="00670117">
        <w:rPr>
          <w:rStyle w:val="Ninguno"/>
          <w:rFonts w:ascii="Arial" w:hAnsi="Arial" w:cs="Arial"/>
          <w:lang w:val="es-ES"/>
        </w:rPr>
        <w:t>Ago</w:t>
      </w:r>
      <w:proofErr w:type="spellEnd"/>
      <w:r w:rsidRPr="00670117">
        <w:rPr>
          <w:rStyle w:val="Ninguno"/>
          <w:rFonts w:ascii="Arial" w:hAnsi="Arial" w:cs="Arial"/>
          <w:lang w:val="es-ES"/>
        </w:rPr>
        <w:t xml:space="preserve"> 2017, floreció en cultivo en el JBL, 24 </w:t>
      </w:r>
      <w:proofErr w:type="spellStart"/>
      <w:r w:rsidRPr="00670117">
        <w:rPr>
          <w:rStyle w:val="Ninguno"/>
          <w:rFonts w:ascii="Arial" w:hAnsi="Arial" w:cs="Arial"/>
          <w:lang w:val="es-ES"/>
        </w:rPr>
        <w:t>May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I Chinchilla 3372</w:t>
      </w:r>
      <w:r w:rsidRPr="00670117">
        <w:rPr>
          <w:rStyle w:val="Ninguno"/>
          <w:rFonts w:ascii="Arial" w:hAnsi="Arial" w:cs="Arial"/>
          <w:lang w:val="es-ES"/>
        </w:rPr>
        <w:t xml:space="preserve"> (JBL, USJ).</w:t>
      </w:r>
      <w:r w:rsidR="007C1CDE" w:rsidRPr="00670117">
        <w:rPr>
          <w:rStyle w:val="Ninguno"/>
          <w:rFonts w:ascii="Arial" w:hAnsi="Arial" w:cs="Arial"/>
          <w:lang w:val="es-ES"/>
        </w:rPr>
        <w:t xml:space="preserve"> Cantón Pérez Zeledón, distrito Páramo. Reserva Forestal Los Santos, cerca de División, a un lado del camino a Santa Eduviges, 09°30'12" N, 83°42'48" O, 2379 m, 10 </w:t>
      </w:r>
      <w:r w:rsidR="00E636E0" w:rsidRPr="00670117">
        <w:rPr>
          <w:rStyle w:val="Ninguno"/>
          <w:rFonts w:ascii="Arial" w:hAnsi="Arial" w:cs="Arial"/>
          <w:lang w:val="es-ES"/>
        </w:rPr>
        <w:t>J</w:t>
      </w:r>
      <w:r w:rsidR="007C1CDE" w:rsidRPr="00670117">
        <w:rPr>
          <w:rStyle w:val="Ninguno"/>
          <w:rFonts w:ascii="Arial" w:hAnsi="Arial" w:cs="Arial"/>
          <w:lang w:val="es-ES"/>
        </w:rPr>
        <w:t xml:space="preserve">un 2018, </w:t>
      </w:r>
      <w:r w:rsidR="007C1CDE" w:rsidRPr="00670117">
        <w:rPr>
          <w:rStyle w:val="Ninguno"/>
          <w:rFonts w:ascii="Arial" w:hAnsi="Arial" w:cs="Arial"/>
          <w:i/>
          <w:lang w:val="es-ES"/>
        </w:rPr>
        <w:t xml:space="preserve">I. Chinchilla 3704, A. </w:t>
      </w:r>
      <w:proofErr w:type="spellStart"/>
      <w:r w:rsidR="007C1CDE" w:rsidRPr="00670117">
        <w:rPr>
          <w:rStyle w:val="Ninguno"/>
          <w:rFonts w:ascii="Arial" w:hAnsi="Arial" w:cs="Arial"/>
          <w:i/>
          <w:lang w:val="es-ES"/>
        </w:rPr>
        <w:t>Karremans</w:t>
      </w:r>
      <w:proofErr w:type="spellEnd"/>
      <w:r w:rsidR="007C1CDE" w:rsidRPr="00670117">
        <w:rPr>
          <w:rStyle w:val="Ninguno"/>
          <w:rFonts w:ascii="Arial" w:hAnsi="Arial" w:cs="Arial"/>
          <w:i/>
          <w:lang w:val="es-ES"/>
        </w:rPr>
        <w:t xml:space="preserve"> &amp; G. Rojas-Alvarado</w:t>
      </w:r>
      <w:r w:rsidR="007C1CDE" w:rsidRPr="00670117">
        <w:rPr>
          <w:rStyle w:val="Ninguno"/>
          <w:rFonts w:ascii="Arial" w:hAnsi="Arial" w:cs="Arial"/>
          <w:lang w:val="es-ES"/>
        </w:rPr>
        <w:t xml:space="preserve"> (JBL, USJ). Cantón Pérez Zeledón, distrito Páramo. Reserva Forestal Los Santos, cerca de División, a un lado del camino a Santa Eduviges, 09°30'12" N, 83°42'48" O, 2379 m, 10 </w:t>
      </w:r>
      <w:r w:rsidR="00CD3101" w:rsidRPr="00670117">
        <w:rPr>
          <w:rStyle w:val="Ninguno"/>
          <w:rFonts w:ascii="Arial" w:hAnsi="Arial" w:cs="Arial"/>
          <w:lang w:val="es-ES"/>
        </w:rPr>
        <w:t>J</w:t>
      </w:r>
      <w:r w:rsidR="007C1CDE" w:rsidRPr="00670117">
        <w:rPr>
          <w:rStyle w:val="Ninguno"/>
          <w:rFonts w:ascii="Arial" w:hAnsi="Arial" w:cs="Arial"/>
          <w:lang w:val="es-ES"/>
        </w:rPr>
        <w:t xml:space="preserve">un 2018, </w:t>
      </w:r>
      <w:r w:rsidR="007C1CDE" w:rsidRPr="00670117">
        <w:rPr>
          <w:rStyle w:val="Ninguno"/>
          <w:rFonts w:ascii="Arial" w:hAnsi="Arial" w:cs="Arial"/>
          <w:i/>
          <w:lang w:val="es-ES"/>
        </w:rPr>
        <w:t xml:space="preserve">I. Chinchilla 3705, A. </w:t>
      </w:r>
      <w:proofErr w:type="spellStart"/>
      <w:r w:rsidR="007C1CDE" w:rsidRPr="00670117">
        <w:rPr>
          <w:rStyle w:val="Ninguno"/>
          <w:rFonts w:ascii="Arial" w:hAnsi="Arial" w:cs="Arial"/>
          <w:i/>
          <w:lang w:val="es-ES"/>
        </w:rPr>
        <w:t>Karremans</w:t>
      </w:r>
      <w:proofErr w:type="spellEnd"/>
      <w:r w:rsidR="007C1CDE" w:rsidRPr="00670117">
        <w:rPr>
          <w:rStyle w:val="Ninguno"/>
          <w:rFonts w:ascii="Arial" w:hAnsi="Arial" w:cs="Arial"/>
          <w:i/>
          <w:lang w:val="es-ES"/>
        </w:rPr>
        <w:t xml:space="preserve"> &amp; G. Rojas-Alvarado</w:t>
      </w:r>
      <w:r w:rsidR="007C1CDE" w:rsidRPr="00670117">
        <w:rPr>
          <w:rStyle w:val="Ninguno"/>
          <w:rFonts w:ascii="Arial" w:hAnsi="Arial" w:cs="Arial"/>
          <w:lang w:val="es-ES"/>
        </w:rPr>
        <w:t xml:space="preserve"> (JBL, USJ). </w:t>
      </w:r>
      <w:r w:rsidR="007C1CDE" w:rsidRPr="00670117">
        <w:rPr>
          <w:rFonts w:ascii="Arial" w:hAnsi="Arial" w:cs="Arial"/>
        </w:rPr>
        <w:t xml:space="preserve">Cantón Pérez Zeledón, distrito Páramo. Reserva Forestal Los Santos, a la orilla del camino a Santa Eduviges, 09°29'19" N, 83°44'31" O, 2000 m, 10 </w:t>
      </w:r>
      <w:r w:rsidR="003A7B61" w:rsidRPr="00670117">
        <w:rPr>
          <w:rFonts w:ascii="Arial" w:hAnsi="Arial" w:cs="Arial"/>
        </w:rPr>
        <w:t>J</w:t>
      </w:r>
      <w:r w:rsidR="007C1CDE" w:rsidRPr="00670117">
        <w:rPr>
          <w:rFonts w:ascii="Arial" w:hAnsi="Arial" w:cs="Arial"/>
        </w:rPr>
        <w:t xml:space="preserve">un 2018, </w:t>
      </w:r>
      <w:r w:rsidR="007C1CDE" w:rsidRPr="00670117">
        <w:rPr>
          <w:rFonts w:ascii="Arial" w:hAnsi="Arial" w:cs="Arial"/>
          <w:i/>
        </w:rPr>
        <w:t xml:space="preserve">I. Chinchilla 3708, A. </w:t>
      </w:r>
      <w:proofErr w:type="spellStart"/>
      <w:r w:rsidR="007C1CDE" w:rsidRPr="00670117">
        <w:rPr>
          <w:rFonts w:ascii="Arial" w:hAnsi="Arial" w:cs="Arial"/>
          <w:i/>
        </w:rPr>
        <w:t>Karremans</w:t>
      </w:r>
      <w:proofErr w:type="spellEnd"/>
      <w:r w:rsidR="007C1CDE" w:rsidRPr="00670117">
        <w:rPr>
          <w:rFonts w:ascii="Arial" w:hAnsi="Arial" w:cs="Arial"/>
          <w:i/>
        </w:rPr>
        <w:t xml:space="preserve"> &amp; G. Rojas-Alvarado</w:t>
      </w:r>
      <w:r w:rsidR="007C1CDE" w:rsidRPr="00670117">
        <w:rPr>
          <w:rFonts w:ascii="Arial" w:hAnsi="Arial" w:cs="Arial"/>
        </w:rPr>
        <w:t xml:space="preserve"> (JBL, USJ). Cantón Pérez Zeledón, distrito Páramo. Reserva Forestal Los Santos, a la orilla del camino a Santa Eduviges, 09°29'19" N, 83°44'31" O, 2000 m, 10 </w:t>
      </w:r>
      <w:r w:rsidR="003A7B61" w:rsidRPr="00670117">
        <w:rPr>
          <w:rFonts w:ascii="Arial" w:hAnsi="Arial" w:cs="Arial"/>
        </w:rPr>
        <w:t>J</w:t>
      </w:r>
      <w:r w:rsidR="007C1CDE" w:rsidRPr="00670117">
        <w:rPr>
          <w:rFonts w:ascii="Arial" w:hAnsi="Arial" w:cs="Arial"/>
        </w:rPr>
        <w:t xml:space="preserve">un 2018, </w:t>
      </w:r>
      <w:r w:rsidR="007C1CDE" w:rsidRPr="00670117">
        <w:rPr>
          <w:rFonts w:ascii="Arial" w:hAnsi="Arial" w:cs="Arial"/>
          <w:i/>
        </w:rPr>
        <w:t xml:space="preserve">I. Chinchilla 3709, A. </w:t>
      </w:r>
      <w:proofErr w:type="spellStart"/>
      <w:r w:rsidR="007C1CDE" w:rsidRPr="00670117">
        <w:rPr>
          <w:rFonts w:ascii="Arial" w:hAnsi="Arial" w:cs="Arial"/>
          <w:i/>
        </w:rPr>
        <w:t>Karremans</w:t>
      </w:r>
      <w:proofErr w:type="spellEnd"/>
      <w:r w:rsidR="007C1CDE" w:rsidRPr="00670117">
        <w:rPr>
          <w:rFonts w:ascii="Arial" w:hAnsi="Arial" w:cs="Arial"/>
          <w:i/>
        </w:rPr>
        <w:t xml:space="preserve"> &amp; G. Rojas-Alvarado</w:t>
      </w:r>
      <w:r w:rsidR="007C1CDE" w:rsidRPr="00670117">
        <w:rPr>
          <w:rFonts w:ascii="Arial" w:hAnsi="Arial" w:cs="Arial"/>
        </w:rPr>
        <w:t xml:space="preserve"> (JBL, USJ).</w:t>
      </w:r>
    </w:p>
    <w:p w14:paraId="37B3FE6E" w14:textId="42F0D154" w:rsidR="00CC3188" w:rsidRPr="00670117" w:rsidRDefault="00A23D0D"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C2586D" w:rsidRPr="00670117">
        <w:rPr>
          <w:rStyle w:val="Ninguno"/>
          <w:rFonts w:ascii="Arial" w:hAnsi="Arial" w:cs="Arial"/>
          <w:b/>
          <w:bCs/>
          <w:lang w:val="es-ES"/>
        </w:rPr>
        <w:t>enología</w:t>
      </w:r>
      <w:r w:rsidRPr="00670117">
        <w:rPr>
          <w:rStyle w:val="Ninguno"/>
          <w:rFonts w:ascii="Arial" w:hAnsi="Arial" w:cs="Arial"/>
          <w:b/>
          <w:bCs/>
          <w:lang w:val="es-ES"/>
        </w:rPr>
        <w:t xml:space="preserve">: </w:t>
      </w:r>
      <w:r w:rsidR="00F4118D">
        <w:rPr>
          <w:rStyle w:val="Ninguno"/>
          <w:rFonts w:ascii="Arial" w:hAnsi="Arial" w:cs="Arial"/>
          <w:lang w:val="es-ES"/>
        </w:rPr>
        <w:t xml:space="preserve">En Costa Rica se </w:t>
      </w:r>
      <w:r w:rsidR="00FC5805">
        <w:rPr>
          <w:rStyle w:val="Ninguno"/>
          <w:rFonts w:ascii="Arial" w:hAnsi="Arial" w:cs="Arial"/>
          <w:lang w:val="es-ES"/>
        </w:rPr>
        <w:t xml:space="preserve">han </w:t>
      </w:r>
      <w:r w:rsidR="00F4118D">
        <w:rPr>
          <w:rStyle w:val="Ninguno"/>
          <w:rFonts w:ascii="Arial" w:hAnsi="Arial" w:cs="Arial"/>
          <w:lang w:val="es-ES"/>
        </w:rPr>
        <w:t>registra</w:t>
      </w:r>
      <w:r w:rsidR="00FC5805">
        <w:rPr>
          <w:rStyle w:val="Ninguno"/>
          <w:rFonts w:ascii="Arial" w:hAnsi="Arial" w:cs="Arial"/>
          <w:lang w:val="es-ES"/>
        </w:rPr>
        <w:t>do</w:t>
      </w:r>
      <w:r w:rsidR="00F4118D">
        <w:rPr>
          <w:rStyle w:val="Ninguno"/>
          <w:rFonts w:ascii="Arial" w:hAnsi="Arial" w:cs="Arial"/>
          <w:lang w:val="es-ES"/>
        </w:rPr>
        <w:t xml:space="preserve"> plantas con flores </w:t>
      </w:r>
      <w:r w:rsidR="00BA7948">
        <w:rPr>
          <w:rStyle w:val="Ninguno"/>
          <w:rFonts w:ascii="Arial" w:hAnsi="Arial" w:cs="Arial"/>
          <w:lang w:val="es-ES"/>
        </w:rPr>
        <w:t>de</w:t>
      </w:r>
      <w:r w:rsidR="00CC3188" w:rsidRPr="00670117">
        <w:rPr>
          <w:rStyle w:val="Ninguno"/>
          <w:rFonts w:ascii="Arial" w:hAnsi="Arial" w:cs="Arial"/>
          <w:lang w:val="es-ES"/>
        </w:rPr>
        <w:t xml:space="preserve"> mayo</w:t>
      </w:r>
      <w:r w:rsidR="00BA7948">
        <w:rPr>
          <w:rStyle w:val="Ninguno"/>
          <w:rFonts w:ascii="Arial" w:hAnsi="Arial" w:cs="Arial"/>
          <w:lang w:val="es-ES"/>
        </w:rPr>
        <w:t xml:space="preserve"> a </w:t>
      </w:r>
      <w:r w:rsidR="00CC3188" w:rsidRPr="00670117">
        <w:rPr>
          <w:rStyle w:val="Ninguno"/>
          <w:rFonts w:ascii="Arial" w:hAnsi="Arial" w:cs="Arial"/>
          <w:lang w:val="es-ES"/>
        </w:rPr>
        <w:t>julio</w:t>
      </w:r>
      <w:r w:rsidR="00BA7948">
        <w:rPr>
          <w:rStyle w:val="Ninguno"/>
          <w:rFonts w:ascii="Arial" w:hAnsi="Arial" w:cs="Arial"/>
          <w:lang w:val="es-ES"/>
        </w:rPr>
        <w:t xml:space="preserve"> (Fig. 34),</w:t>
      </w:r>
      <w:r w:rsidR="00CC3188" w:rsidRPr="00670117">
        <w:rPr>
          <w:rStyle w:val="Ninguno"/>
          <w:rFonts w:ascii="Arial" w:hAnsi="Arial" w:cs="Arial"/>
          <w:lang w:val="es-ES"/>
        </w:rPr>
        <w:t xml:space="preserve"> y con frutos en junio</w:t>
      </w:r>
      <w:r w:rsidR="00D666F7" w:rsidRPr="00670117">
        <w:rPr>
          <w:rStyle w:val="Ninguno"/>
          <w:rFonts w:ascii="Arial" w:hAnsi="Arial" w:cs="Arial"/>
          <w:lang w:val="es-ES"/>
        </w:rPr>
        <w:t xml:space="preserve">, </w:t>
      </w:r>
      <w:r w:rsidR="003D7375" w:rsidRPr="00670117">
        <w:rPr>
          <w:rStyle w:val="Ninguno"/>
          <w:rFonts w:ascii="Arial" w:hAnsi="Arial" w:cs="Arial"/>
          <w:lang w:val="es-ES"/>
        </w:rPr>
        <w:t>agosto</w:t>
      </w:r>
      <w:r w:rsidR="00D666F7" w:rsidRPr="00670117">
        <w:rPr>
          <w:rStyle w:val="Ninguno"/>
          <w:rFonts w:ascii="Arial" w:hAnsi="Arial" w:cs="Arial"/>
          <w:lang w:val="es-ES"/>
        </w:rPr>
        <w:t xml:space="preserve"> y diciembre</w:t>
      </w:r>
      <w:r w:rsidR="00BA7948">
        <w:rPr>
          <w:rStyle w:val="Ninguno"/>
          <w:rFonts w:ascii="Arial" w:hAnsi="Arial" w:cs="Arial"/>
          <w:lang w:val="es-ES"/>
        </w:rPr>
        <w:t>.</w:t>
      </w:r>
    </w:p>
    <w:p w14:paraId="0F3499B5" w14:textId="77777777" w:rsidR="004E064C" w:rsidRPr="00670117" w:rsidRDefault="004E064C"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lastRenderedPageBreak/>
        <w:t xml:space="preserve">Etimología: </w:t>
      </w:r>
      <w:r w:rsidR="00A06E09" w:rsidRPr="00670117">
        <w:rPr>
          <w:rStyle w:val="Ninguno"/>
          <w:rFonts w:ascii="Arial" w:hAnsi="Arial" w:cs="Arial"/>
          <w:bCs/>
          <w:lang w:val="es-ES"/>
        </w:rPr>
        <w:t>El e</w:t>
      </w:r>
      <w:r w:rsidRPr="00670117">
        <w:rPr>
          <w:rStyle w:val="Ninguno"/>
          <w:rFonts w:ascii="Arial" w:hAnsi="Arial" w:cs="Arial"/>
          <w:bCs/>
          <w:lang w:val="es-ES"/>
        </w:rPr>
        <w:t xml:space="preserve">píteto específico </w:t>
      </w:r>
      <w:r w:rsidR="00A06E09" w:rsidRPr="00670117">
        <w:rPr>
          <w:rStyle w:val="Ninguno"/>
          <w:rFonts w:ascii="Arial" w:hAnsi="Arial" w:cs="Arial"/>
          <w:bCs/>
          <w:lang w:val="es-ES"/>
        </w:rPr>
        <w:t xml:space="preserve">se </w:t>
      </w:r>
      <w:r w:rsidRPr="00670117">
        <w:rPr>
          <w:rStyle w:val="Ninguno"/>
          <w:rFonts w:ascii="Arial" w:hAnsi="Arial" w:cs="Arial"/>
          <w:bCs/>
          <w:lang w:val="es-ES"/>
        </w:rPr>
        <w:t xml:space="preserve">deriva del </w:t>
      </w:r>
      <w:proofErr w:type="gramStart"/>
      <w:r w:rsidRPr="00670117">
        <w:rPr>
          <w:rStyle w:val="Ninguno"/>
          <w:rFonts w:ascii="Arial" w:hAnsi="Arial" w:cs="Arial"/>
          <w:bCs/>
          <w:lang w:val="es-ES"/>
        </w:rPr>
        <w:t>Latín</w:t>
      </w:r>
      <w:proofErr w:type="gramEnd"/>
      <w:r w:rsidRPr="00670117">
        <w:rPr>
          <w:rStyle w:val="Ninguno"/>
          <w:rFonts w:ascii="Arial" w:hAnsi="Arial" w:cs="Arial"/>
          <w:bCs/>
          <w:lang w:val="es-ES"/>
        </w:rPr>
        <w:t xml:space="preserve"> </w:t>
      </w:r>
      <w:proofErr w:type="spellStart"/>
      <w:r w:rsidRPr="00670117">
        <w:rPr>
          <w:rStyle w:val="Ninguno"/>
          <w:rFonts w:ascii="Arial" w:hAnsi="Arial" w:cs="Arial"/>
          <w:bCs/>
          <w:i/>
          <w:lang w:val="es-ES"/>
        </w:rPr>
        <w:t>clandestinus</w:t>
      </w:r>
      <w:proofErr w:type="spellEnd"/>
      <w:r w:rsidRPr="00670117">
        <w:rPr>
          <w:rStyle w:val="Ninguno"/>
          <w:rFonts w:ascii="Arial" w:hAnsi="Arial" w:cs="Arial"/>
          <w:bCs/>
          <w:lang w:val="es-ES"/>
        </w:rPr>
        <w:t xml:space="preserve">, “secreto, oculto”, debido a que esta especie pasó </w:t>
      </w:r>
      <w:r w:rsidR="00D52FC4" w:rsidRPr="00670117">
        <w:rPr>
          <w:rStyle w:val="Ninguno"/>
          <w:rFonts w:ascii="Arial" w:hAnsi="Arial" w:cs="Arial"/>
          <w:bCs/>
          <w:lang w:val="es-ES"/>
        </w:rPr>
        <w:t>desapercibida</w:t>
      </w:r>
      <w:r w:rsidRPr="00670117">
        <w:rPr>
          <w:rStyle w:val="Ninguno"/>
          <w:rFonts w:ascii="Arial" w:hAnsi="Arial" w:cs="Arial"/>
          <w:bCs/>
          <w:lang w:val="es-ES"/>
        </w:rPr>
        <w:t xml:space="preserve"> dentro del complejo de especies </w:t>
      </w:r>
      <w:r w:rsidR="00C7657C" w:rsidRPr="00670117">
        <w:rPr>
          <w:rStyle w:val="Ninguno"/>
          <w:rFonts w:ascii="Arial" w:hAnsi="Arial" w:cs="Arial"/>
          <w:bCs/>
          <w:lang w:val="es-ES"/>
        </w:rPr>
        <w:t xml:space="preserve">“grupo </w:t>
      </w:r>
      <w:proofErr w:type="spellStart"/>
      <w:r w:rsidR="00C7657C" w:rsidRPr="00670117">
        <w:rPr>
          <w:rStyle w:val="Ninguno"/>
          <w:rFonts w:ascii="Arial" w:hAnsi="Arial" w:cs="Arial"/>
          <w:bCs/>
          <w:lang w:val="es-ES"/>
        </w:rPr>
        <w:t>hastilabia</w:t>
      </w:r>
      <w:proofErr w:type="spellEnd"/>
      <w:r w:rsidR="00C7657C" w:rsidRPr="00670117">
        <w:rPr>
          <w:rStyle w:val="Ninguno"/>
          <w:rFonts w:ascii="Arial" w:hAnsi="Arial" w:cs="Arial"/>
          <w:bCs/>
          <w:lang w:val="es-ES"/>
        </w:rPr>
        <w:t>”</w:t>
      </w:r>
      <w:r w:rsidRPr="00670117">
        <w:rPr>
          <w:rStyle w:val="Ninguno"/>
          <w:rFonts w:ascii="Arial" w:hAnsi="Arial" w:cs="Arial"/>
          <w:bCs/>
          <w:lang w:val="es-ES"/>
        </w:rPr>
        <w:t>.</w:t>
      </w:r>
    </w:p>
    <w:p w14:paraId="6FF95CC3" w14:textId="78E20FB8" w:rsidR="003B7432" w:rsidRDefault="00E64324"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Discusión:</w:t>
      </w:r>
      <w:r w:rsidRPr="00670117">
        <w:rPr>
          <w:rStyle w:val="Ninguno"/>
          <w:rFonts w:ascii="Arial" w:hAnsi="Arial" w:cs="Arial"/>
          <w:bCs/>
          <w:lang w:val="es-ES"/>
        </w:rPr>
        <w:t xml:space="preserve"> </w:t>
      </w:r>
      <w:proofErr w:type="spellStart"/>
      <w:r w:rsidR="003B7432" w:rsidRPr="00670117">
        <w:rPr>
          <w:rStyle w:val="Ninguno"/>
          <w:rFonts w:ascii="Arial" w:hAnsi="Arial" w:cs="Arial"/>
          <w:bCs/>
          <w:i/>
          <w:lang w:val="es-ES"/>
        </w:rPr>
        <w:t>Malaxis</w:t>
      </w:r>
      <w:proofErr w:type="spellEnd"/>
      <w:r w:rsidR="003B7432" w:rsidRPr="00670117">
        <w:rPr>
          <w:rStyle w:val="Ninguno"/>
          <w:rFonts w:ascii="Arial" w:hAnsi="Arial" w:cs="Arial"/>
          <w:bCs/>
          <w:i/>
          <w:lang w:val="es-ES"/>
        </w:rPr>
        <w:t xml:space="preserve"> clandestina</w:t>
      </w:r>
      <w:r w:rsidR="003B7432" w:rsidRPr="00670117">
        <w:rPr>
          <w:rStyle w:val="Ninguno"/>
          <w:rFonts w:ascii="Arial" w:hAnsi="Arial" w:cs="Arial"/>
          <w:bCs/>
          <w:lang w:val="es-ES"/>
        </w:rPr>
        <w:t xml:space="preserve"> es miembro del </w:t>
      </w:r>
      <w:r w:rsidR="00C7657C" w:rsidRPr="00670117">
        <w:rPr>
          <w:rStyle w:val="Ninguno"/>
          <w:rFonts w:ascii="Arial" w:hAnsi="Arial" w:cs="Arial"/>
          <w:bCs/>
          <w:lang w:val="es-ES"/>
        </w:rPr>
        <w:t xml:space="preserve">“grupo </w:t>
      </w:r>
      <w:proofErr w:type="spellStart"/>
      <w:r w:rsidR="00C7657C" w:rsidRPr="00670117">
        <w:rPr>
          <w:rStyle w:val="Ninguno"/>
          <w:rFonts w:ascii="Arial" w:hAnsi="Arial" w:cs="Arial"/>
          <w:bCs/>
          <w:lang w:val="es-ES"/>
        </w:rPr>
        <w:t>hastilabia</w:t>
      </w:r>
      <w:proofErr w:type="spellEnd"/>
      <w:r w:rsidR="00C7657C" w:rsidRPr="00670117">
        <w:rPr>
          <w:rStyle w:val="Ninguno"/>
          <w:rFonts w:ascii="Arial" w:hAnsi="Arial" w:cs="Arial"/>
          <w:bCs/>
          <w:lang w:val="es-ES"/>
        </w:rPr>
        <w:t>”</w:t>
      </w:r>
      <w:r w:rsidR="003B7432" w:rsidRPr="00670117">
        <w:rPr>
          <w:rStyle w:val="Ninguno"/>
          <w:rFonts w:ascii="Arial" w:hAnsi="Arial" w:cs="Arial"/>
          <w:bCs/>
          <w:lang w:val="es-ES"/>
        </w:rPr>
        <w:t xml:space="preserve">. Se parece a </w:t>
      </w:r>
      <w:r w:rsidR="003B7432" w:rsidRPr="00670117">
        <w:rPr>
          <w:rStyle w:val="Ninguno"/>
          <w:rFonts w:ascii="Arial" w:hAnsi="Arial" w:cs="Arial"/>
          <w:bCs/>
          <w:i/>
          <w:lang w:val="es-ES"/>
        </w:rPr>
        <w:t xml:space="preserve">M. </w:t>
      </w:r>
      <w:proofErr w:type="spellStart"/>
      <w:r w:rsidR="003B7432" w:rsidRPr="00670117">
        <w:rPr>
          <w:rStyle w:val="Ninguno"/>
          <w:rFonts w:ascii="Arial" w:hAnsi="Arial" w:cs="Arial"/>
          <w:bCs/>
          <w:i/>
          <w:lang w:val="es-ES"/>
        </w:rPr>
        <w:t>costaricensis</w:t>
      </w:r>
      <w:proofErr w:type="spellEnd"/>
      <w:r w:rsidR="003B7432" w:rsidRPr="00670117">
        <w:rPr>
          <w:rStyle w:val="Ninguno"/>
          <w:rFonts w:ascii="Arial" w:hAnsi="Arial" w:cs="Arial"/>
          <w:bCs/>
          <w:i/>
          <w:lang w:val="es-ES"/>
        </w:rPr>
        <w:t xml:space="preserve"> </w:t>
      </w:r>
      <w:r w:rsidR="003B7432" w:rsidRPr="00670117">
        <w:rPr>
          <w:rStyle w:val="Ninguno"/>
          <w:rFonts w:ascii="Arial" w:hAnsi="Arial" w:cs="Arial"/>
          <w:bCs/>
          <w:lang w:val="es-ES"/>
        </w:rPr>
        <w:t xml:space="preserve">Chinchilla, M. A. Blanco &amp; </w:t>
      </w:r>
      <w:proofErr w:type="spellStart"/>
      <w:r w:rsidR="003B7432" w:rsidRPr="00670117">
        <w:rPr>
          <w:rStyle w:val="Ninguno"/>
          <w:rFonts w:ascii="Arial" w:hAnsi="Arial" w:cs="Arial"/>
          <w:bCs/>
          <w:lang w:val="es-ES"/>
        </w:rPr>
        <w:t>Karremans</w:t>
      </w:r>
      <w:proofErr w:type="spellEnd"/>
      <w:r w:rsidR="003B7432" w:rsidRPr="00670117">
        <w:rPr>
          <w:rStyle w:val="Ninguno"/>
          <w:rFonts w:ascii="Arial" w:hAnsi="Arial" w:cs="Arial"/>
          <w:bCs/>
          <w:lang w:val="es-ES"/>
        </w:rPr>
        <w:t xml:space="preserve"> </w:t>
      </w:r>
      <w:r w:rsidR="00914769">
        <w:rPr>
          <w:rStyle w:val="Ninguno"/>
          <w:rFonts w:ascii="Arial" w:hAnsi="Arial" w:cs="Arial"/>
          <w:bCs/>
          <w:lang w:val="es-ES"/>
        </w:rPr>
        <w:t>(</w:t>
      </w:r>
      <w:proofErr w:type="spellStart"/>
      <w:r w:rsidR="003B7432" w:rsidRPr="00914769">
        <w:rPr>
          <w:rStyle w:val="Ninguno"/>
          <w:rFonts w:ascii="Arial" w:hAnsi="Arial" w:cs="Arial"/>
          <w:bCs/>
          <w:i/>
          <w:iCs/>
          <w:lang w:val="es-ES"/>
        </w:rPr>
        <w:t>ined</w:t>
      </w:r>
      <w:proofErr w:type="spellEnd"/>
      <w:r w:rsidR="003B7432" w:rsidRPr="00914769">
        <w:rPr>
          <w:rStyle w:val="Ninguno"/>
          <w:rFonts w:ascii="Arial" w:hAnsi="Arial" w:cs="Arial"/>
          <w:bCs/>
          <w:i/>
          <w:iCs/>
          <w:lang w:val="es-ES"/>
        </w:rPr>
        <w:t>.</w:t>
      </w:r>
      <w:r w:rsidR="00914769">
        <w:rPr>
          <w:rStyle w:val="Ninguno"/>
          <w:rFonts w:ascii="Arial" w:hAnsi="Arial" w:cs="Arial"/>
          <w:bCs/>
          <w:lang w:val="es-ES"/>
        </w:rPr>
        <w:t>)</w:t>
      </w:r>
      <w:r w:rsidR="00FE612E" w:rsidRPr="00670117">
        <w:rPr>
          <w:rStyle w:val="Ninguno"/>
          <w:rFonts w:ascii="Arial" w:hAnsi="Arial" w:cs="Arial"/>
          <w:bCs/>
          <w:lang w:val="es-ES"/>
        </w:rPr>
        <w:t>,</w:t>
      </w:r>
      <w:r w:rsidR="003B7432" w:rsidRPr="00670117">
        <w:rPr>
          <w:rStyle w:val="Ninguno"/>
          <w:rFonts w:ascii="Arial" w:hAnsi="Arial" w:cs="Arial"/>
          <w:bCs/>
          <w:lang w:val="es-ES"/>
        </w:rPr>
        <w:t xml:space="preserve"> pero se distingue </w:t>
      </w:r>
      <w:r w:rsidR="00931D94">
        <w:rPr>
          <w:rStyle w:val="Ninguno"/>
          <w:rFonts w:ascii="Arial" w:hAnsi="Arial" w:cs="Arial"/>
          <w:bCs/>
          <w:lang w:val="es-ES"/>
        </w:rPr>
        <w:t>por su</w:t>
      </w:r>
      <w:r w:rsidR="00FE612E" w:rsidRPr="00670117">
        <w:rPr>
          <w:rStyle w:val="Ninguno"/>
          <w:rFonts w:ascii="Arial" w:hAnsi="Arial" w:cs="Arial"/>
          <w:bCs/>
          <w:lang w:val="es-ES"/>
        </w:rPr>
        <w:t xml:space="preserve"> hábito</w:t>
      </w:r>
      <w:r w:rsidR="003B7432" w:rsidRPr="00670117">
        <w:rPr>
          <w:rStyle w:val="Ninguno"/>
          <w:rFonts w:ascii="Arial" w:hAnsi="Arial" w:cs="Arial"/>
          <w:bCs/>
          <w:lang w:val="es-ES"/>
        </w:rPr>
        <w:t xml:space="preserve"> </w:t>
      </w:r>
      <w:r w:rsidR="00A6209C" w:rsidRPr="00670117">
        <w:rPr>
          <w:rStyle w:val="Ninguno"/>
          <w:rFonts w:ascii="Arial" w:hAnsi="Arial" w:cs="Arial"/>
          <w:bCs/>
          <w:lang w:val="es-ES"/>
        </w:rPr>
        <w:t xml:space="preserve">más </w:t>
      </w:r>
      <w:r w:rsidR="003B7432" w:rsidRPr="00670117">
        <w:rPr>
          <w:rStyle w:val="Ninguno"/>
          <w:rFonts w:ascii="Arial" w:hAnsi="Arial" w:cs="Arial"/>
          <w:bCs/>
          <w:lang w:val="es-ES"/>
        </w:rPr>
        <w:t>robust</w:t>
      </w:r>
      <w:r w:rsidR="00FE612E" w:rsidRPr="00670117">
        <w:rPr>
          <w:rStyle w:val="Ninguno"/>
          <w:rFonts w:ascii="Arial" w:hAnsi="Arial" w:cs="Arial"/>
          <w:bCs/>
          <w:lang w:val="es-ES"/>
        </w:rPr>
        <w:t>o (</w:t>
      </w:r>
      <w:r w:rsidR="003B7432" w:rsidRPr="00670117">
        <w:rPr>
          <w:rStyle w:val="Ninguno"/>
          <w:rFonts w:ascii="Arial" w:hAnsi="Arial" w:cs="Arial"/>
          <w:bCs/>
          <w:lang w:val="es-ES"/>
        </w:rPr>
        <w:t>hasta 37 cm de altura</w:t>
      </w:r>
      <w:r w:rsidR="0095395D" w:rsidRPr="00670117">
        <w:rPr>
          <w:rStyle w:val="Ninguno"/>
          <w:rFonts w:ascii="Arial" w:hAnsi="Arial" w:cs="Arial"/>
          <w:bCs/>
          <w:lang w:val="es-ES"/>
        </w:rPr>
        <w:t>,</w:t>
      </w:r>
      <w:r w:rsidR="003B7432" w:rsidRPr="00670117">
        <w:rPr>
          <w:rStyle w:val="Ninguno"/>
          <w:rFonts w:ascii="Arial" w:hAnsi="Arial" w:cs="Arial"/>
          <w:bCs/>
          <w:lang w:val="es-ES"/>
        </w:rPr>
        <w:t xml:space="preserve"> vs</w:t>
      </w:r>
      <w:r w:rsidR="00FE612E" w:rsidRPr="00670117">
        <w:rPr>
          <w:rStyle w:val="Ninguno"/>
          <w:rFonts w:ascii="Arial" w:hAnsi="Arial" w:cs="Arial"/>
          <w:bCs/>
          <w:lang w:val="es-ES"/>
        </w:rPr>
        <w:t>.</w:t>
      </w:r>
      <w:r w:rsidR="003B7432" w:rsidRPr="00670117">
        <w:rPr>
          <w:rStyle w:val="Ninguno"/>
          <w:rFonts w:ascii="Arial" w:hAnsi="Arial" w:cs="Arial"/>
          <w:bCs/>
          <w:lang w:val="es-ES"/>
        </w:rPr>
        <w:t xml:space="preserve"> hasta 20 cm de altura), con hojas verdes, muy lustrosas (vs. verde-plateadas, con una franja longitudinal verde oscura alrededor del nervio primario, lustrosas u opacas), flor</w:t>
      </w:r>
      <w:r w:rsidR="00545CAF" w:rsidRPr="00670117">
        <w:rPr>
          <w:rStyle w:val="Ninguno"/>
          <w:rFonts w:ascii="Arial" w:hAnsi="Arial" w:cs="Arial"/>
          <w:bCs/>
          <w:lang w:val="es-ES"/>
        </w:rPr>
        <w:t xml:space="preserve">es, </w:t>
      </w:r>
      <w:r w:rsidR="003B7432" w:rsidRPr="00670117">
        <w:rPr>
          <w:rStyle w:val="Ninguno"/>
          <w:rFonts w:ascii="Arial" w:hAnsi="Arial" w:cs="Arial"/>
          <w:bCs/>
          <w:lang w:val="es-ES"/>
        </w:rPr>
        <w:t>pedicel</w:t>
      </w:r>
      <w:r w:rsidR="00545CAF" w:rsidRPr="00670117">
        <w:rPr>
          <w:rStyle w:val="Ninguno"/>
          <w:rFonts w:ascii="Arial" w:hAnsi="Arial" w:cs="Arial"/>
          <w:bCs/>
          <w:lang w:val="es-ES"/>
        </w:rPr>
        <w:t>o</w:t>
      </w:r>
      <w:r w:rsidR="003B7432" w:rsidRPr="00670117">
        <w:rPr>
          <w:rStyle w:val="Ninguno"/>
          <w:rFonts w:ascii="Arial" w:hAnsi="Arial" w:cs="Arial"/>
          <w:bCs/>
          <w:lang w:val="es-ES"/>
        </w:rPr>
        <w:t xml:space="preserve"> </w:t>
      </w:r>
      <w:r w:rsidR="00545CAF" w:rsidRPr="00670117">
        <w:rPr>
          <w:rStyle w:val="Ninguno"/>
          <w:rFonts w:ascii="Arial" w:hAnsi="Arial" w:cs="Arial"/>
          <w:bCs/>
          <w:lang w:val="es-ES"/>
        </w:rPr>
        <w:t>y</w:t>
      </w:r>
      <w:r w:rsidR="003B7432" w:rsidRPr="00670117">
        <w:rPr>
          <w:rStyle w:val="Ninguno"/>
          <w:rFonts w:ascii="Arial" w:hAnsi="Arial" w:cs="Arial"/>
          <w:bCs/>
          <w:lang w:val="es-ES"/>
        </w:rPr>
        <w:t xml:space="preserve"> ovario verdes o verdosos (vs. blancos en los 3/4 de </w:t>
      </w:r>
      <w:r w:rsidR="0088011F">
        <w:rPr>
          <w:rStyle w:val="Ninguno"/>
          <w:rFonts w:ascii="Arial" w:hAnsi="Arial" w:cs="Arial"/>
          <w:bCs/>
          <w:lang w:val="es-ES"/>
        </w:rPr>
        <w:t xml:space="preserve">su </w:t>
      </w:r>
      <w:r w:rsidR="003B7432" w:rsidRPr="00670117">
        <w:rPr>
          <w:rStyle w:val="Ninguno"/>
          <w:rFonts w:ascii="Arial" w:hAnsi="Arial" w:cs="Arial"/>
          <w:bCs/>
          <w:lang w:val="es-ES"/>
        </w:rPr>
        <w:t>longitud, apicalmente verdoso), perianto verde-amarillento (</w:t>
      </w:r>
      <w:r w:rsidR="00E1000B" w:rsidRPr="00670117">
        <w:rPr>
          <w:rStyle w:val="Ninguno"/>
          <w:rFonts w:ascii="Arial" w:hAnsi="Arial" w:cs="Arial"/>
          <w:bCs/>
          <w:lang w:val="es-ES"/>
        </w:rPr>
        <w:t xml:space="preserve">vs. </w:t>
      </w:r>
      <w:r w:rsidR="003B7432" w:rsidRPr="00670117">
        <w:rPr>
          <w:rStyle w:val="Ninguno"/>
          <w:rFonts w:ascii="Arial" w:hAnsi="Arial" w:cs="Arial"/>
          <w:bCs/>
          <w:lang w:val="es-ES"/>
        </w:rPr>
        <w:t xml:space="preserve">verde-amarillento con tonalidad plateada), labelo con la cavidad abarcando más de 3/4 de su longitud (vs. menos o hasta 3/4 de su longitud), con </w:t>
      </w:r>
      <w:proofErr w:type="spellStart"/>
      <w:r w:rsidR="003B7432" w:rsidRPr="00670117">
        <w:rPr>
          <w:rStyle w:val="Ninguno"/>
          <w:rFonts w:ascii="Arial" w:hAnsi="Arial" w:cs="Arial"/>
          <w:bCs/>
          <w:lang w:val="es-ES"/>
        </w:rPr>
        <w:t>subcavidades</w:t>
      </w:r>
      <w:proofErr w:type="spellEnd"/>
      <w:r w:rsidR="003B7432" w:rsidRPr="00670117">
        <w:rPr>
          <w:rStyle w:val="Ninguno"/>
          <w:rFonts w:ascii="Arial" w:hAnsi="Arial" w:cs="Arial"/>
          <w:bCs/>
          <w:lang w:val="es-ES"/>
        </w:rPr>
        <w:t xml:space="preserve"> amarillo-verdosas (vs. blanquecinas), </w:t>
      </w:r>
      <w:r w:rsidR="00317D08" w:rsidRPr="00670117">
        <w:rPr>
          <w:rStyle w:val="Ninguno"/>
          <w:rFonts w:ascii="Arial" w:hAnsi="Arial" w:cs="Arial"/>
          <w:bCs/>
          <w:lang w:val="es-ES"/>
        </w:rPr>
        <w:t xml:space="preserve">y el </w:t>
      </w:r>
      <w:r w:rsidR="003B7432" w:rsidRPr="00670117">
        <w:rPr>
          <w:rStyle w:val="Ninguno"/>
          <w:rFonts w:ascii="Arial" w:hAnsi="Arial" w:cs="Arial"/>
          <w:bCs/>
          <w:lang w:val="es-ES"/>
        </w:rPr>
        <w:t>margen apical muy corto</w:t>
      </w:r>
      <w:r w:rsidR="00317D08" w:rsidRPr="00670117">
        <w:rPr>
          <w:rStyle w:val="Ninguno"/>
          <w:rFonts w:ascii="Arial" w:hAnsi="Arial" w:cs="Arial"/>
          <w:bCs/>
          <w:lang w:val="es-ES"/>
        </w:rPr>
        <w:t xml:space="preserve"> </w:t>
      </w:r>
      <w:r w:rsidR="003B7432" w:rsidRPr="00670117">
        <w:rPr>
          <w:rStyle w:val="Ninguno"/>
          <w:rFonts w:ascii="Arial" w:hAnsi="Arial" w:cs="Arial"/>
          <w:bCs/>
          <w:lang w:val="es-ES"/>
        </w:rPr>
        <w:t xml:space="preserve">(vs. </w:t>
      </w:r>
      <w:r w:rsidR="00E67EA5" w:rsidRPr="00670117">
        <w:rPr>
          <w:rStyle w:val="Ninguno"/>
          <w:rFonts w:ascii="Arial" w:hAnsi="Arial" w:cs="Arial"/>
          <w:bCs/>
          <w:lang w:val="es-ES"/>
        </w:rPr>
        <w:t>alargado</w:t>
      </w:r>
      <w:r w:rsidR="003B7432" w:rsidRPr="00670117">
        <w:rPr>
          <w:rStyle w:val="Ninguno"/>
          <w:rFonts w:ascii="Arial" w:hAnsi="Arial" w:cs="Arial"/>
          <w:bCs/>
          <w:lang w:val="es-ES"/>
        </w:rPr>
        <w:t xml:space="preserve">, </w:t>
      </w:r>
      <w:proofErr w:type="spellStart"/>
      <w:r w:rsidR="003B7432" w:rsidRPr="00670117">
        <w:rPr>
          <w:rStyle w:val="Ninguno"/>
          <w:rFonts w:ascii="Arial" w:hAnsi="Arial" w:cs="Arial"/>
          <w:bCs/>
          <w:lang w:val="es-ES"/>
        </w:rPr>
        <w:t>porrecto</w:t>
      </w:r>
      <w:proofErr w:type="spellEnd"/>
      <w:r w:rsidR="003B7432" w:rsidRPr="00670117">
        <w:rPr>
          <w:rStyle w:val="Ninguno"/>
          <w:rFonts w:ascii="Arial" w:hAnsi="Arial" w:cs="Arial"/>
          <w:bCs/>
          <w:lang w:val="es-ES"/>
        </w:rPr>
        <w:t xml:space="preserve">). Además, se asemeja a </w:t>
      </w:r>
      <w:r w:rsidR="003B7432" w:rsidRPr="00670117">
        <w:rPr>
          <w:rStyle w:val="Ninguno"/>
          <w:rFonts w:ascii="Arial" w:hAnsi="Arial" w:cs="Arial"/>
          <w:bCs/>
          <w:i/>
          <w:lang w:val="es-ES"/>
        </w:rPr>
        <w:t xml:space="preserve">M. </w:t>
      </w:r>
      <w:proofErr w:type="spellStart"/>
      <w:r w:rsidR="003B7432" w:rsidRPr="00670117">
        <w:rPr>
          <w:rStyle w:val="Ninguno"/>
          <w:rFonts w:ascii="Arial" w:hAnsi="Arial" w:cs="Arial"/>
          <w:bCs/>
          <w:i/>
          <w:lang w:val="es-ES"/>
        </w:rPr>
        <w:t>uncinata</w:t>
      </w:r>
      <w:proofErr w:type="spellEnd"/>
      <w:r w:rsidR="003B7432" w:rsidRPr="00670117">
        <w:rPr>
          <w:rStyle w:val="Ninguno"/>
          <w:rFonts w:ascii="Arial" w:hAnsi="Arial" w:cs="Arial"/>
          <w:bCs/>
          <w:lang w:val="es-ES"/>
        </w:rPr>
        <w:t xml:space="preserve"> Ames &amp; C. </w:t>
      </w:r>
      <w:proofErr w:type="spellStart"/>
      <w:r w:rsidR="003B7432" w:rsidRPr="00670117">
        <w:rPr>
          <w:rStyle w:val="Ninguno"/>
          <w:rFonts w:ascii="Arial" w:hAnsi="Arial" w:cs="Arial"/>
          <w:bCs/>
          <w:lang w:val="es-ES"/>
        </w:rPr>
        <w:t>Schweinf</w:t>
      </w:r>
      <w:proofErr w:type="spellEnd"/>
      <w:r w:rsidR="003B7432" w:rsidRPr="00670117">
        <w:rPr>
          <w:rStyle w:val="Ninguno"/>
          <w:rFonts w:ascii="Arial" w:hAnsi="Arial" w:cs="Arial"/>
          <w:bCs/>
          <w:lang w:val="es-ES"/>
        </w:rPr>
        <w:t xml:space="preserve">., pero difiere </w:t>
      </w:r>
      <w:r w:rsidR="004911C9" w:rsidRPr="00670117">
        <w:rPr>
          <w:rStyle w:val="Ninguno"/>
          <w:rFonts w:ascii="Arial" w:hAnsi="Arial" w:cs="Arial"/>
          <w:bCs/>
          <w:lang w:val="es-ES"/>
        </w:rPr>
        <w:t xml:space="preserve">de ésta última </w:t>
      </w:r>
      <w:r w:rsidR="003B7432" w:rsidRPr="00670117">
        <w:rPr>
          <w:rStyle w:val="Ninguno"/>
          <w:rFonts w:ascii="Arial" w:hAnsi="Arial" w:cs="Arial"/>
          <w:bCs/>
          <w:lang w:val="es-ES"/>
        </w:rPr>
        <w:t xml:space="preserve">por su hábito cespitoso (vs. </w:t>
      </w:r>
      <w:proofErr w:type="spellStart"/>
      <w:r w:rsidR="003B7432" w:rsidRPr="00670117">
        <w:rPr>
          <w:rStyle w:val="Ninguno"/>
          <w:rFonts w:ascii="Arial" w:hAnsi="Arial" w:cs="Arial"/>
          <w:bCs/>
          <w:lang w:val="es-ES"/>
        </w:rPr>
        <w:t>rizomatoso</w:t>
      </w:r>
      <w:proofErr w:type="spellEnd"/>
      <w:r w:rsidR="003B7432" w:rsidRPr="00670117">
        <w:rPr>
          <w:rStyle w:val="Ninguno"/>
          <w:rFonts w:ascii="Arial" w:hAnsi="Arial" w:cs="Arial"/>
          <w:bCs/>
          <w:lang w:val="es-ES"/>
        </w:rPr>
        <w:t xml:space="preserve">) y las flores con la cavidad del labelo bipartida por una costa osiforme, ancha, con el centro sobrepuesto por una </w:t>
      </w:r>
      <w:proofErr w:type="spellStart"/>
      <w:r w:rsidR="003B7432" w:rsidRPr="00670117">
        <w:rPr>
          <w:rStyle w:val="Ninguno"/>
          <w:rFonts w:ascii="Arial" w:hAnsi="Arial" w:cs="Arial"/>
          <w:bCs/>
          <w:lang w:val="es-ES"/>
        </w:rPr>
        <w:t>carina</w:t>
      </w:r>
      <w:proofErr w:type="spellEnd"/>
      <w:r w:rsidR="003B7432" w:rsidRPr="00670117">
        <w:rPr>
          <w:rStyle w:val="Ninguno"/>
          <w:rFonts w:ascii="Arial" w:hAnsi="Arial" w:cs="Arial"/>
          <w:bCs/>
          <w:lang w:val="es-ES"/>
        </w:rPr>
        <w:t xml:space="preserve"> linear que se atenúa apicalmente (vs. bipartida por una costa </w:t>
      </w:r>
      <w:proofErr w:type="spellStart"/>
      <w:r w:rsidR="003B7432" w:rsidRPr="00670117">
        <w:rPr>
          <w:rStyle w:val="Ninguno"/>
          <w:rFonts w:ascii="Arial" w:hAnsi="Arial" w:cs="Arial"/>
          <w:bCs/>
          <w:lang w:val="es-ES"/>
        </w:rPr>
        <w:t>subterete</w:t>
      </w:r>
      <w:proofErr w:type="spellEnd"/>
      <w:r w:rsidR="00FF5232" w:rsidRPr="00670117">
        <w:rPr>
          <w:rStyle w:val="Ninguno"/>
          <w:rFonts w:ascii="Arial" w:hAnsi="Arial" w:cs="Arial"/>
          <w:bCs/>
          <w:lang w:val="es-ES"/>
        </w:rPr>
        <w:t>)</w:t>
      </w:r>
      <w:r w:rsidR="003B7432" w:rsidRPr="00670117">
        <w:rPr>
          <w:rStyle w:val="Ninguno"/>
          <w:rFonts w:ascii="Arial" w:hAnsi="Arial" w:cs="Arial"/>
          <w:bCs/>
          <w:lang w:val="es-ES"/>
        </w:rPr>
        <w:t xml:space="preserve">. También se parece a </w:t>
      </w:r>
      <w:r w:rsidR="003B7432" w:rsidRPr="00670117">
        <w:rPr>
          <w:rStyle w:val="Ninguno"/>
          <w:rFonts w:ascii="Arial" w:hAnsi="Arial" w:cs="Arial"/>
          <w:bCs/>
          <w:i/>
          <w:lang w:val="es-ES"/>
        </w:rPr>
        <w:t xml:space="preserve">M. </w:t>
      </w:r>
      <w:proofErr w:type="spellStart"/>
      <w:r w:rsidR="003B7432" w:rsidRPr="00670117">
        <w:rPr>
          <w:rStyle w:val="Ninguno"/>
          <w:rFonts w:ascii="Arial" w:hAnsi="Arial" w:cs="Arial"/>
          <w:bCs/>
          <w:i/>
          <w:lang w:val="es-ES"/>
        </w:rPr>
        <w:t>hastilabia</w:t>
      </w:r>
      <w:proofErr w:type="spellEnd"/>
      <w:r w:rsidR="003B7432" w:rsidRPr="00670117">
        <w:rPr>
          <w:rStyle w:val="Ninguno"/>
          <w:rFonts w:ascii="Arial" w:hAnsi="Arial" w:cs="Arial"/>
          <w:bCs/>
          <w:lang w:val="es-ES"/>
        </w:rPr>
        <w:t xml:space="preserve"> (</w:t>
      </w:r>
      <w:proofErr w:type="spellStart"/>
      <w:r w:rsidR="003B7432" w:rsidRPr="00670117">
        <w:rPr>
          <w:rStyle w:val="Ninguno"/>
          <w:rFonts w:ascii="Arial" w:hAnsi="Arial" w:cs="Arial"/>
          <w:bCs/>
          <w:lang w:val="es-ES"/>
        </w:rPr>
        <w:t>Rchb</w:t>
      </w:r>
      <w:proofErr w:type="spellEnd"/>
      <w:r w:rsidR="003B7432" w:rsidRPr="00670117">
        <w:rPr>
          <w:rStyle w:val="Ninguno"/>
          <w:rFonts w:ascii="Arial" w:hAnsi="Arial" w:cs="Arial"/>
          <w:bCs/>
          <w:lang w:val="es-ES"/>
        </w:rPr>
        <w:t xml:space="preserve">. f.) </w:t>
      </w:r>
      <w:proofErr w:type="spellStart"/>
      <w:r w:rsidR="003B7432" w:rsidRPr="00670117">
        <w:rPr>
          <w:rStyle w:val="Ninguno"/>
          <w:rFonts w:ascii="Arial" w:hAnsi="Arial" w:cs="Arial"/>
          <w:bCs/>
          <w:lang w:val="es-ES"/>
        </w:rPr>
        <w:t>Kuntze</w:t>
      </w:r>
      <w:proofErr w:type="spellEnd"/>
      <w:r w:rsidR="003B7432" w:rsidRPr="00670117">
        <w:rPr>
          <w:rStyle w:val="Ninguno"/>
          <w:rFonts w:ascii="Arial" w:hAnsi="Arial" w:cs="Arial"/>
          <w:bCs/>
          <w:lang w:val="es-ES"/>
        </w:rPr>
        <w:t xml:space="preserve">, pero </w:t>
      </w:r>
      <w:r w:rsidR="004911C9" w:rsidRPr="00670117">
        <w:rPr>
          <w:rStyle w:val="Ninguno"/>
          <w:rFonts w:ascii="Arial" w:hAnsi="Arial" w:cs="Arial"/>
          <w:bCs/>
          <w:lang w:val="es-ES"/>
        </w:rPr>
        <w:t>é</w:t>
      </w:r>
      <w:r w:rsidR="003B7432" w:rsidRPr="00670117">
        <w:rPr>
          <w:rStyle w:val="Ninguno"/>
          <w:rFonts w:ascii="Arial" w:hAnsi="Arial" w:cs="Arial"/>
          <w:bCs/>
          <w:lang w:val="es-ES"/>
        </w:rPr>
        <w:t xml:space="preserve">sta tiene hábito largamente </w:t>
      </w:r>
      <w:proofErr w:type="spellStart"/>
      <w:r w:rsidR="003B7432" w:rsidRPr="00670117">
        <w:rPr>
          <w:rStyle w:val="Ninguno"/>
          <w:rFonts w:ascii="Arial" w:hAnsi="Arial" w:cs="Arial"/>
          <w:bCs/>
          <w:lang w:val="es-ES"/>
        </w:rPr>
        <w:t>rizomatoso</w:t>
      </w:r>
      <w:proofErr w:type="spellEnd"/>
      <w:r w:rsidR="003B7432" w:rsidRPr="00670117">
        <w:rPr>
          <w:rStyle w:val="Ninguno"/>
          <w:rFonts w:ascii="Arial" w:hAnsi="Arial" w:cs="Arial"/>
          <w:bCs/>
          <w:lang w:val="es-ES"/>
        </w:rPr>
        <w:t>, trepador, flores con el labelo ovado-</w:t>
      </w:r>
      <w:proofErr w:type="spellStart"/>
      <w:r w:rsidR="003B7432" w:rsidRPr="00670117">
        <w:rPr>
          <w:rStyle w:val="Ninguno"/>
          <w:rFonts w:ascii="Arial" w:hAnsi="Arial" w:cs="Arial"/>
          <w:bCs/>
          <w:lang w:val="es-ES"/>
        </w:rPr>
        <w:t>cuculado</w:t>
      </w:r>
      <w:proofErr w:type="spellEnd"/>
      <w:r w:rsidR="003B7432" w:rsidRPr="00670117">
        <w:rPr>
          <w:rStyle w:val="Ninguno"/>
          <w:rFonts w:ascii="Arial" w:hAnsi="Arial" w:cs="Arial"/>
          <w:bCs/>
          <w:lang w:val="es-ES"/>
        </w:rPr>
        <w:t xml:space="preserve">, la cavidad bipartida por una costa osiforme, prominente, ancha, carnosa, plana, </w:t>
      </w:r>
      <w:r w:rsidR="00D07841" w:rsidRPr="00670117">
        <w:rPr>
          <w:rStyle w:val="Ninguno"/>
          <w:rFonts w:ascii="Arial" w:hAnsi="Arial" w:cs="Arial"/>
          <w:bCs/>
          <w:lang w:val="es-ES"/>
        </w:rPr>
        <w:t xml:space="preserve">lateralmente ahusada, </w:t>
      </w:r>
      <w:r w:rsidR="003B7432" w:rsidRPr="00670117">
        <w:rPr>
          <w:rStyle w:val="Ninguno"/>
          <w:rFonts w:ascii="Arial" w:hAnsi="Arial" w:cs="Arial"/>
          <w:bCs/>
          <w:lang w:val="es-ES"/>
        </w:rPr>
        <w:t xml:space="preserve">con </w:t>
      </w:r>
      <w:proofErr w:type="spellStart"/>
      <w:r w:rsidR="003B7432" w:rsidRPr="00670117">
        <w:rPr>
          <w:rStyle w:val="Ninguno"/>
          <w:rFonts w:ascii="Arial" w:hAnsi="Arial" w:cs="Arial"/>
          <w:bCs/>
          <w:lang w:val="es-ES"/>
        </w:rPr>
        <w:t>subcavidades</w:t>
      </w:r>
      <w:proofErr w:type="spellEnd"/>
      <w:r w:rsidR="003B7432" w:rsidRPr="00670117">
        <w:rPr>
          <w:rStyle w:val="Ninguno"/>
          <w:rFonts w:ascii="Arial" w:hAnsi="Arial" w:cs="Arial"/>
          <w:bCs/>
          <w:lang w:val="es-ES"/>
        </w:rPr>
        <w:t xml:space="preserve"> profundas, cavadas (vs. no cavadas). Además </w:t>
      </w:r>
      <w:r w:rsidR="003B7432" w:rsidRPr="00670117">
        <w:rPr>
          <w:rStyle w:val="Ninguno"/>
          <w:rFonts w:ascii="Arial" w:hAnsi="Arial" w:cs="Arial"/>
          <w:bCs/>
          <w:i/>
          <w:lang w:val="es-ES"/>
        </w:rPr>
        <w:t xml:space="preserve">M. </w:t>
      </w:r>
      <w:proofErr w:type="spellStart"/>
      <w:r w:rsidR="003B7432" w:rsidRPr="00670117">
        <w:rPr>
          <w:rStyle w:val="Ninguno"/>
          <w:rFonts w:ascii="Arial" w:hAnsi="Arial" w:cs="Arial"/>
          <w:bCs/>
          <w:i/>
          <w:lang w:val="es-ES"/>
        </w:rPr>
        <w:t>insperata</w:t>
      </w:r>
      <w:proofErr w:type="spellEnd"/>
      <w:r w:rsidR="003B7432" w:rsidRPr="00670117">
        <w:rPr>
          <w:rStyle w:val="Ninguno"/>
          <w:rFonts w:ascii="Arial" w:hAnsi="Arial" w:cs="Arial"/>
          <w:bCs/>
          <w:lang w:val="es-ES"/>
        </w:rPr>
        <w:t xml:space="preserve"> </w:t>
      </w:r>
      <w:proofErr w:type="spellStart"/>
      <w:r w:rsidR="003B7432" w:rsidRPr="00670117">
        <w:rPr>
          <w:rStyle w:val="Ninguno"/>
          <w:rFonts w:ascii="Arial" w:hAnsi="Arial" w:cs="Arial"/>
          <w:bCs/>
          <w:lang w:val="es-ES"/>
        </w:rPr>
        <w:t>Dressler</w:t>
      </w:r>
      <w:proofErr w:type="spellEnd"/>
      <w:r w:rsidR="003B7432" w:rsidRPr="00670117">
        <w:rPr>
          <w:rStyle w:val="Ninguno"/>
          <w:rFonts w:ascii="Arial" w:hAnsi="Arial" w:cs="Arial"/>
          <w:bCs/>
          <w:lang w:val="es-ES"/>
        </w:rPr>
        <w:t xml:space="preserve"> es levemente similar, pero </w:t>
      </w:r>
      <w:r w:rsidR="0079564D" w:rsidRPr="00670117">
        <w:rPr>
          <w:rStyle w:val="Ninguno"/>
          <w:rFonts w:ascii="Arial" w:hAnsi="Arial" w:cs="Arial"/>
          <w:bCs/>
          <w:lang w:val="es-ES"/>
        </w:rPr>
        <w:t>é</w:t>
      </w:r>
      <w:r w:rsidR="003B7432" w:rsidRPr="00670117">
        <w:rPr>
          <w:rStyle w:val="Ninguno"/>
          <w:rFonts w:ascii="Arial" w:hAnsi="Arial" w:cs="Arial"/>
          <w:bCs/>
          <w:lang w:val="es-ES"/>
        </w:rPr>
        <w:t xml:space="preserve">sta </w:t>
      </w:r>
      <w:r w:rsidR="00406ABF" w:rsidRPr="00670117">
        <w:rPr>
          <w:rStyle w:val="Ninguno"/>
          <w:rFonts w:ascii="Arial" w:hAnsi="Arial" w:cs="Arial"/>
          <w:bCs/>
          <w:lang w:val="es-ES"/>
        </w:rPr>
        <w:t xml:space="preserve">última </w:t>
      </w:r>
      <w:r w:rsidR="0079564D" w:rsidRPr="00670117">
        <w:rPr>
          <w:rStyle w:val="Ninguno"/>
          <w:rFonts w:ascii="Arial" w:hAnsi="Arial" w:cs="Arial"/>
          <w:bCs/>
          <w:lang w:val="es-ES"/>
        </w:rPr>
        <w:t>tiene</w:t>
      </w:r>
      <w:r w:rsidR="003B7432" w:rsidRPr="00670117">
        <w:rPr>
          <w:rStyle w:val="Ninguno"/>
          <w:rFonts w:ascii="Arial" w:hAnsi="Arial" w:cs="Arial"/>
          <w:bCs/>
          <w:lang w:val="es-ES"/>
        </w:rPr>
        <w:t xml:space="preserve"> flores </w:t>
      </w:r>
      <w:r w:rsidR="00267B5F" w:rsidRPr="00670117">
        <w:rPr>
          <w:rStyle w:val="Ninguno"/>
          <w:rFonts w:ascii="Arial" w:hAnsi="Arial" w:cs="Arial"/>
          <w:bCs/>
          <w:lang w:val="es-ES"/>
        </w:rPr>
        <w:t>blanco-</w:t>
      </w:r>
      <w:r w:rsidR="003B7432" w:rsidRPr="00670117">
        <w:rPr>
          <w:rStyle w:val="Ninguno"/>
          <w:rFonts w:ascii="Arial" w:hAnsi="Arial" w:cs="Arial"/>
          <w:bCs/>
          <w:lang w:val="es-ES"/>
        </w:rPr>
        <w:t>verdosas, con el labelo bicolor</w:t>
      </w:r>
      <w:r w:rsidR="00164E1A" w:rsidRPr="00670117">
        <w:rPr>
          <w:rStyle w:val="Ninguno"/>
          <w:rFonts w:ascii="Arial" w:hAnsi="Arial" w:cs="Arial"/>
          <w:bCs/>
          <w:lang w:val="es-ES"/>
        </w:rPr>
        <w:t>, en la mitad proximal verde-negruzco y la mitad distal blanco.</w:t>
      </w:r>
    </w:p>
    <w:p w14:paraId="0CEB7163" w14:textId="77777777" w:rsidR="000D079F" w:rsidRPr="00670117" w:rsidRDefault="000D079F" w:rsidP="004D61F7">
      <w:pPr>
        <w:pStyle w:val="CuerpoA"/>
        <w:spacing w:after="100" w:afterAutospacing="1" w:line="360" w:lineRule="auto"/>
        <w:jc w:val="both"/>
        <w:rPr>
          <w:rStyle w:val="Ninguno"/>
          <w:rFonts w:ascii="Arial" w:hAnsi="Arial" w:cs="Arial"/>
          <w:bCs/>
          <w:lang w:val="es-ES"/>
        </w:rPr>
      </w:pPr>
    </w:p>
    <w:p w14:paraId="4C68A4E4" w14:textId="77777777" w:rsidR="003515CD" w:rsidRPr="00670117" w:rsidRDefault="003515CD" w:rsidP="004D61F7">
      <w:pPr>
        <w:pStyle w:val="CuerpoA"/>
        <w:spacing w:after="100" w:afterAutospacing="1" w:line="360" w:lineRule="auto"/>
        <w:jc w:val="both"/>
        <w:outlineLvl w:val="0"/>
        <w:rPr>
          <w:rStyle w:val="Ninguno"/>
          <w:rFonts w:ascii="Arial" w:eastAsia="Arial" w:hAnsi="Arial" w:cs="Arial"/>
          <w:b/>
          <w:bCs/>
          <w:lang w:val="es-ES"/>
        </w:rPr>
      </w:pPr>
      <w:r w:rsidRPr="00670117">
        <w:rPr>
          <w:rStyle w:val="Ninguno"/>
          <w:rFonts w:ascii="Arial" w:hAnsi="Arial" w:cs="Arial"/>
          <w:b/>
          <w:bCs/>
          <w:lang w:val="es-ES"/>
        </w:rPr>
        <w:t>6</w:t>
      </w:r>
      <w:r w:rsidR="00F87388" w:rsidRPr="00670117">
        <w:rPr>
          <w:rStyle w:val="Ninguno"/>
          <w:rFonts w:ascii="Arial" w:hAnsi="Arial" w:cs="Arial"/>
          <w:b/>
          <w:bCs/>
          <w:lang w:val="es-ES"/>
        </w:rPr>
        <w:t xml:space="preserve">. </w:t>
      </w:r>
      <w:proofErr w:type="spellStart"/>
      <w:r w:rsidRPr="00670117">
        <w:rPr>
          <w:rStyle w:val="Ninguno"/>
          <w:rFonts w:ascii="Arial" w:hAnsi="Arial" w:cs="Arial"/>
          <w:b/>
          <w:bCs/>
          <w:i/>
          <w:iCs/>
          <w:lang w:val="es-ES"/>
        </w:rPr>
        <w:t>Malaxis</w:t>
      </w:r>
      <w:proofErr w:type="spellEnd"/>
      <w:r w:rsidRPr="00670117">
        <w:rPr>
          <w:rStyle w:val="Ninguno"/>
          <w:rFonts w:ascii="Arial" w:hAnsi="Arial" w:cs="Arial"/>
          <w:b/>
          <w:bCs/>
          <w:i/>
          <w:iCs/>
          <w:lang w:val="es-ES"/>
        </w:rPr>
        <w:t xml:space="preserve"> </w:t>
      </w:r>
      <w:proofErr w:type="spellStart"/>
      <w:r w:rsidRPr="00670117">
        <w:rPr>
          <w:rStyle w:val="Ninguno"/>
          <w:rFonts w:ascii="Arial" w:hAnsi="Arial" w:cs="Arial"/>
          <w:b/>
          <w:bCs/>
          <w:i/>
          <w:iCs/>
          <w:lang w:val="es-ES"/>
        </w:rPr>
        <w:t>costaricensis</w:t>
      </w:r>
      <w:proofErr w:type="spellEnd"/>
      <w:r w:rsidRPr="00670117">
        <w:rPr>
          <w:rStyle w:val="Ninguno"/>
          <w:rFonts w:ascii="Arial" w:hAnsi="Arial" w:cs="Arial"/>
          <w:b/>
          <w:bCs/>
          <w:i/>
          <w:iCs/>
          <w:lang w:val="es-ES"/>
        </w:rPr>
        <w:t xml:space="preserve"> </w:t>
      </w:r>
      <w:r w:rsidRPr="00670117">
        <w:rPr>
          <w:rStyle w:val="Ninguno"/>
          <w:rFonts w:ascii="Arial" w:hAnsi="Arial" w:cs="Arial"/>
          <w:lang w:val="es-ES"/>
        </w:rPr>
        <w:t>Chinchilla</w:t>
      </w:r>
      <w:r w:rsidR="00136BF0" w:rsidRPr="00670117">
        <w:rPr>
          <w:rStyle w:val="Ninguno"/>
          <w:rFonts w:ascii="Arial" w:hAnsi="Arial" w:cs="Arial"/>
          <w:lang w:val="es-ES"/>
        </w:rPr>
        <w:t xml:space="preserve">, </w:t>
      </w:r>
      <w:r w:rsidRPr="00670117">
        <w:rPr>
          <w:rStyle w:val="Ninguno"/>
          <w:rFonts w:ascii="Arial" w:hAnsi="Arial" w:cs="Arial"/>
          <w:lang w:val="es-ES"/>
        </w:rPr>
        <w:t>M. A. Blanco</w:t>
      </w:r>
      <w:r w:rsidR="00136BF0" w:rsidRPr="00670117">
        <w:rPr>
          <w:rStyle w:val="Ninguno"/>
          <w:rFonts w:ascii="Arial" w:hAnsi="Arial" w:cs="Arial"/>
          <w:lang w:val="es-ES"/>
        </w:rPr>
        <w:t xml:space="preserve"> &amp; </w:t>
      </w:r>
      <w:proofErr w:type="spellStart"/>
      <w:r w:rsidR="00136BF0" w:rsidRPr="00670117">
        <w:rPr>
          <w:rStyle w:val="Ninguno"/>
          <w:rFonts w:ascii="Arial" w:hAnsi="Arial" w:cs="Arial"/>
          <w:lang w:val="es-ES"/>
        </w:rPr>
        <w:t>Karremans</w:t>
      </w:r>
      <w:proofErr w:type="spellEnd"/>
      <w:r w:rsidR="00136BF0" w:rsidRPr="00670117">
        <w:rPr>
          <w:rStyle w:val="Ninguno"/>
          <w:rFonts w:ascii="Arial" w:hAnsi="Arial" w:cs="Arial"/>
          <w:lang w:val="es-ES"/>
        </w:rPr>
        <w:t>,</w:t>
      </w:r>
      <w:r w:rsidRPr="00670117">
        <w:rPr>
          <w:rStyle w:val="Ninguno"/>
          <w:rFonts w:ascii="Arial" w:hAnsi="Arial" w:cs="Arial"/>
          <w:lang w:val="es-ES"/>
        </w:rPr>
        <w:t xml:space="preserve"> </w:t>
      </w:r>
      <w:proofErr w:type="spellStart"/>
      <w:r w:rsidR="00CC245D" w:rsidRPr="00670117">
        <w:rPr>
          <w:rStyle w:val="Ninguno"/>
          <w:rFonts w:ascii="Arial" w:hAnsi="Arial" w:cs="Arial"/>
          <w:b/>
          <w:bCs/>
          <w:i/>
          <w:lang w:val="es-ES"/>
        </w:rPr>
        <w:t>ined</w:t>
      </w:r>
      <w:proofErr w:type="spellEnd"/>
      <w:r w:rsidR="00CC245D" w:rsidRPr="00670117">
        <w:rPr>
          <w:rStyle w:val="Ninguno"/>
          <w:rFonts w:ascii="Arial" w:hAnsi="Arial" w:cs="Arial"/>
          <w:b/>
          <w:bCs/>
          <w:i/>
          <w:lang w:val="es-ES"/>
        </w:rPr>
        <w:t>.</w:t>
      </w:r>
    </w:p>
    <w:p w14:paraId="658AA900" w14:textId="2F6F17C9" w:rsidR="003515CD" w:rsidRPr="00FA325E" w:rsidRDefault="003515CD" w:rsidP="004D61F7">
      <w:pPr>
        <w:pStyle w:val="CuerpoA"/>
        <w:spacing w:after="100" w:afterAutospacing="1" w:line="360" w:lineRule="auto"/>
        <w:jc w:val="both"/>
        <w:rPr>
          <w:rStyle w:val="Ninguno"/>
          <w:rFonts w:ascii="Arial" w:eastAsia="Arial" w:hAnsi="Arial" w:cs="Arial"/>
          <w:lang w:val="en-US"/>
        </w:rPr>
      </w:pPr>
      <w:r w:rsidRPr="00670117">
        <w:rPr>
          <w:rStyle w:val="Ninguno"/>
          <w:rFonts w:ascii="Arial" w:hAnsi="Arial" w:cs="Arial"/>
          <w:lang w:val="es-ES"/>
        </w:rPr>
        <w:t>TIPO: Costa Rica. Alajuela:</w:t>
      </w:r>
      <w:r w:rsidRPr="00670117">
        <w:rPr>
          <w:rStyle w:val="Ninguno"/>
          <w:rFonts w:ascii="Arial" w:hAnsi="Arial" w:cs="Arial"/>
          <w:b/>
          <w:bCs/>
          <w:lang w:val="es-ES"/>
        </w:rPr>
        <w:t xml:space="preserve"> </w:t>
      </w:r>
      <w:r w:rsidRPr="00670117">
        <w:rPr>
          <w:rStyle w:val="Ninguno"/>
          <w:rFonts w:ascii="Arial" w:hAnsi="Arial" w:cs="Arial"/>
          <w:lang w:val="es-ES"/>
        </w:rPr>
        <w:t>Cantón San Ramón, distrito Santiago. Barrio Santiago</w:t>
      </w:r>
      <w:r w:rsidR="00E645CC" w:rsidRPr="00670117">
        <w:rPr>
          <w:rStyle w:val="Ninguno"/>
          <w:rFonts w:ascii="Arial" w:hAnsi="Arial" w:cs="Arial"/>
          <w:lang w:val="es-ES"/>
        </w:rPr>
        <w:t>,</w:t>
      </w:r>
      <w:r w:rsidRPr="00670117">
        <w:rPr>
          <w:rStyle w:val="Ninguno"/>
          <w:rFonts w:ascii="Arial" w:hAnsi="Arial" w:cs="Arial"/>
          <w:lang w:val="es-ES"/>
        </w:rPr>
        <w:t xml:space="preserve"> </w:t>
      </w:r>
      <w:r w:rsidR="00E645CC" w:rsidRPr="00670117">
        <w:rPr>
          <w:rStyle w:val="Ninguno"/>
          <w:rFonts w:ascii="Arial" w:hAnsi="Arial" w:cs="Arial"/>
          <w:color w:val="222222"/>
          <w:u w:color="222222"/>
          <w:lang w:val="es-ES"/>
        </w:rPr>
        <w:t>p</w:t>
      </w:r>
      <w:r w:rsidR="0033314D" w:rsidRPr="00670117">
        <w:rPr>
          <w:rStyle w:val="Ninguno"/>
          <w:rFonts w:ascii="Arial" w:hAnsi="Arial" w:cs="Arial"/>
          <w:color w:val="222222"/>
          <w:u w:color="222222"/>
          <w:lang w:val="es-ES"/>
        </w:rPr>
        <w:t>ropiedad de Adelina Chaves Hernández, sobre la montaña cerca del camino Alto Barrantes</w:t>
      </w:r>
      <w:r w:rsidRPr="00670117">
        <w:rPr>
          <w:rStyle w:val="Ninguno"/>
          <w:rFonts w:ascii="Arial" w:hAnsi="Arial" w:cs="Arial"/>
          <w:lang w:val="es-ES"/>
        </w:rPr>
        <w:t xml:space="preserve">, bosque muy húmedo </w:t>
      </w:r>
      <w:proofErr w:type="spellStart"/>
      <w:r w:rsidRPr="00670117">
        <w:rPr>
          <w:rStyle w:val="Ninguno"/>
          <w:rFonts w:ascii="Arial" w:hAnsi="Arial" w:cs="Arial"/>
          <w:lang w:val="es-ES"/>
        </w:rPr>
        <w:t>premontano</w:t>
      </w:r>
      <w:proofErr w:type="spellEnd"/>
      <w:r w:rsidRPr="00670117">
        <w:rPr>
          <w:rStyle w:val="Ninguno"/>
          <w:rFonts w:ascii="Arial" w:hAnsi="Arial" w:cs="Arial"/>
          <w:lang w:val="es-ES"/>
        </w:rPr>
        <w:t xml:space="preserve">, bosque primario intervenido, </w:t>
      </w:r>
      <w:r w:rsidRPr="00670117">
        <w:rPr>
          <w:rStyle w:val="Ninguno"/>
          <w:rFonts w:ascii="Arial" w:hAnsi="Arial" w:cs="Arial"/>
          <w:lang w:val="es-ES"/>
        </w:rPr>
        <w:lastRenderedPageBreak/>
        <w:t>10°03'42" N, 84°28'59” W, 1063 m</w:t>
      </w:r>
      <w:r w:rsidR="0033314D" w:rsidRPr="00670117">
        <w:rPr>
          <w:rStyle w:val="Ninguno"/>
          <w:rFonts w:ascii="Arial" w:hAnsi="Arial" w:cs="Arial"/>
          <w:lang w:val="es-ES"/>
        </w:rPr>
        <w:t>. Recolectada por Nelson Ch</w:t>
      </w:r>
      <w:r w:rsidR="005642BA" w:rsidRPr="00670117">
        <w:rPr>
          <w:rStyle w:val="Ninguno"/>
          <w:rFonts w:ascii="Arial" w:hAnsi="Arial" w:cs="Arial"/>
          <w:lang w:val="es-ES"/>
        </w:rPr>
        <w:t>a</w:t>
      </w:r>
      <w:r w:rsidR="0033314D" w:rsidRPr="00670117">
        <w:rPr>
          <w:rStyle w:val="Ninguno"/>
          <w:rFonts w:ascii="Arial" w:hAnsi="Arial" w:cs="Arial"/>
          <w:lang w:val="es-ES"/>
        </w:rPr>
        <w:t>ve</w:t>
      </w:r>
      <w:r w:rsidR="005642BA" w:rsidRPr="00670117">
        <w:rPr>
          <w:rStyle w:val="Ninguno"/>
          <w:rFonts w:ascii="Arial" w:hAnsi="Arial" w:cs="Arial"/>
          <w:lang w:val="es-ES"/>
        </w:rPr>
        <w:t>s</w:t>
      </w:r>
      <w:r w:rsidR="0033314D" w:rsidRPr="00670117">
        <w:rPr>
          <w:rStyle w:val="Ninguno"/>
          <w:rFonts w:ascii="Arial" w:hAnsi="Arial" w:cs="Arial"/>
          <w:lang w:val="es-ES"/>
        </w:rPr>
        <w:t xml:space="preserve"> Elizo</w:t>
      </w:r>
      <w:r w:rsidR="009A7A60" w:rsidRPr="00670117">
        <w:rPr>
          <w:rStyle w:val="Ninguno"/>
          <w:rFonts w:ascii="Arial" w:hAnsi="Arial" w:cs="Arial"/>
          <w:lang w:val="es-ES"/>
        </w:rPr>
        <w:t>n</w:t>
      </w:r>
      <w:r w:rsidR="0033314D" w:rsidRPr="00670117">
        <w:rPr>
          <w:rStyle w:val="Ninguno"/>
          <w:rFonts w:ascii="Arial" w:hAnsi="Arial" w:cs="Arial"/>
          <w:lang w:val="es-ES"/>
        </w:rPr>
        <w:t>do,</w:t>
      </w:r>
      <w:r w:rsidRPr="00670117">
        <w:rPr>
          <w:rStyle w:val="Ninguno"/>
          <w:rFonts w:ascii="Arial" w:hAnsi="Arial" w:cs="Arial"/>
          <w:lang w:val="es-ES"/>
        </w:rPr>
        <w:t xml:space="preserve"> 19 </w:t>
      </w:r>
      <w:r w:rsidR="00C14184" w:rsidRPr="00670117">
        <w:rPr>
          <w:rStyle w:val="Ninguno"/>
          <w:rFonts w:ascii="Arial" w:hAnsi="Arial" w:cs="Arial"/>
          <w:lang w:val="es-ES"/>
        </w:rPr>
        <w:t>j</w:t>
      </w:r>
      <w:r w:rsidRPr="00670117">
        <w:rPr>
          <w:rStyle w:val="Ninguno"/>
          <w:rFonts w:ascii="Arial" w:hAnsi="Arial" w:cs="Arial"/>
          <w:lang w:val="es-ES"/>
        </w:rPr>
        <w:t>un</w:t>
      </w:r>
      <w:r w:rsidR="00C14184" w:rsidRPr="00670117">
        <w:rPr>
          <w:rStyle w:val="Ninguno"/>
          <w:rFonts w:ascii="Arial" w:hAnsi="Arial" w:cs="Arial"/>
          <w:lang w:val="es-ES"/>
        </w:rPr>
        <w:t>io</w:t>
      </w:r>
      <w:r w:rsidRPr="00670117">
        <w:rPr>
          <w:rStyle w:val="Ninguno"/>
          <w:rFonts w:ascii="Arial" w:hAnsi="Arial" w:cs="Arial"/>
          <w:lang w:val="es-ES"/>
        </w:rPr>
        <w:t xml:space="preserve"> 2018, </w:t>
      </w:r>
      <w:r w:rsidRPr="00670117">
        <w:rPr>
          <w:rStyle w:val="Ninguno"/>
          <w:rFonts w:ascii="Arial" w:hAnsi="Arial" w:cs="Arial"/>
          <w:i/>
          <w:iCs/>
          <w:lang w:val="es-ES"/>
        </w:rPr>
        <w:t>I.</w:t>
      </w:r>
      <w:r w:rsidRPr="00670117">
        <w:rPr>
          <w:rStyle w:val="Ninguno"/>
          <w:rFonts w:ascii="Arial" w:hAnsi="Arial" w:cs="Arial"/>
          <w:i/>
          <w:iCs/>
          <w:lang w:val="es-CR"/>
        </w:rPr>
        <w:t xml:space="preserve"> Chinchilla 3742 </w:t>
      </w:r>
      <w:r w:rsidRPr="00670117">
        <w:rPr>
          <w:rStyle w:val="Ninguno"/>
          <w:rFonts w:ascii="Arial" w:hAnsi="Arial" w:cs="Arial"/>
          <w:lang w:val="es-CR"/>
        </w:rPr>
        <w:t>(holotipo</w:t>
      </w:r>
      <w:r w:rsidR="00E645CC" w:rsidRPr="00670117">
        <w:rPr>
          <w:rStyle w:val="Ninguno"/>
          <w:rFonts w:ascii="Arial" w:hAnsi="Arial" w:cs="Arial"/>
          <w:lang w:val="es-CR"/>
        </w:rPr>
        <w:t>:</w:t>
      </w:r>
      <w:r w:rsidRPr="00670117">
        <w:rPr>
          <w:rStyle w:val="Ninguno"/>
          <w:rFonts w:ascii="Arial" w:hAnsi="Arial" w:cs="Arial"/>
          <w:lang w:val="es-CR"/>
        </w:rPr>
        <w:t xml:space="preserve"> </w:t>
      </w:r>
      <w:proofErr w:type="gramStart"/>
      <w:r w:rsidRPr="00670117">
        <w:rPr>
          <w:rStyle w:val="Ninguno"/>
          <w:rFonts w:ascii="Arial" w:hAnsi="Arial" w:cs="Arial"/>
          <w:lang w:val="es-CR"/>
        </w:rPr>
        <w:t>USJ</w:t>
      </w:r>
      <w:r w:rsidR="00F73EEA" w:rsidRPr="00670117">
        <w:rPr>
          <w:rStyle w:val="Ninguno"/>
          <w:rFonts w:ascii="Arial" w:hAnsi="Arial" w:cs="Arial"/>
          <w:lang w:val="es-CR"/>
        </w:rPr>
        <w:t>!</w:t>
      </w:r>
      <w:proofErr w:type="gramEnd"/>
      <w:r w:rsidRPr="00670117">
        <w:rPr>
          <w:rStyle w:val="Ninguno"/>
          <w:rFonts w:ascii="Arial" w:hAnsi="Arial" w:cs="Arial"/>
          <w:lang w:val="es-CR"/>
        </w:rPr>
        <w:t>; isotipo</w:t>
      </w:r>
      <w:r w:rsidR="00E645CC" w:rsidRPr="00670117">
        <w:rPr>
          <w:rStyle w:val="Ninguno"/>
          <w:rFonts w:ascii="Arial" w:hAnsi="Arial" w:cs="Arial"/>
          <w:lang w:val="es-CR"/>
        </w:rPr>
        <w:t xml:space="preserve">: </w:t>
      </w:r>
      <w:r w:rsidRPr="00670117">
        <w:rPr>
          <w:rStyle w:val="Ninguno"/>
          <w:rFonts w:ascii="Arial" w:hAnsi="Arial" w:cs="Arial"/>
          <w:lang w:val="es-CR"/>
        </w:rPr>
        <w:t>JBL</w:t>
      </w:r>
      <w:r w:rsidR="00AA4C9E">
        <w:rPr>
          <w:rStyle w:val="Ninguno"/>
          <w:rFonts w:ascii="Arial" w:hAnsi="Arial" w:cs="Arial"/>
          <w:lang w:val="es-CR"/>
        </w:rPr>
        <w:t>-spirit</w:t>
      </w:r>
      <w:r w:rsidR="00F73EEA" w:rsidRPr="00670117">
        <w:rPr>
          <w:rStyle w:val="Ninguno"/>
          <w:rFonts w:ascii="Arial" w:hAnsi="Arial" w:cs="Arial"/>
          <w:lang w:val="es-CR"/>
        </w:rPr>
        <w:t>!</w:t>
      </w:r>
      <w:r w:rsidRPr="00670117">
        <w:rPr>
          <w:rStyle w:val="Ninguno"/>
          <w:rFonts w:ascii="Arial" w:hAnsi="Arial" w:cs="Arial"/>
          <w:lang w:val="es-CR"/>
        </w:rPr>
        <w:t>).</w:t>
      </w:r>
      <w:r w:rsidR="003B04D7" w:rsidRPr="00670117">
        <w:rPr>
          <w:rStyle w:val="Ninguno"/>
          <w:rFonts w:ascii="Arial" w:hAnsi="Arial" w:cs="Arial"/>
          <w:lang w:val="es-CR"/>
        </w:rPr>
        <w:t xml:space="preserve"> </w:t>
      </w:r>
      <w:r w:rsidR="003B04D7" w:rsidRPr="00FA325E">
        <w:rPr>
          <w:rStyle w:val="Ninguno"/>
          <w:rFonts w:ascii="Arial" w:hAnsi="Arial" w:cs="Arial"/>
          <w:lang w:val="en-US"/>
        </w:rPr>
        <w:t xml:space="preserve">Fig. </w:t>
      </w:r>
      <w:r w:rsidR="00523DF6" w:rsidRPr="00FA325E">
        <w:rPr>
          <w:rStyle w:val="Ninguno"/>
          <w:rFonts w:ascii="Arial" w:hAnsi="Arial" w:cs="Arial"/>
          <w:lang w:val="en-US"/>
        </w:rPr>
        <w:t>7</w:t>
      </w:r>
      <w:r w:rsidR="003B04D7" w:rsidRPr="00FA325E">
        <w:rPr>
          <w:rStyle w:val="Ninguno"/>
          <w:rFonts w:ascii="Arial" w:hAnsi="Arial" w:cs="Arial"/>
          <w:lang w:val="en-US"/>
        </w:rPr>
        <w:t>.</w:t>
      </w:r>
    </w:p>
    <w:p w14:paraId="13824D9A" w14:textId="274DD29F" w:rsidR="003515CD" w:rsidRPr="00670117" w:rsidRDefault="00DD5A06" w:rsidP="004D61F7">
      <w:pPr>
        <w:pStyle w:val="CuerpoA"/>
        <w:spacing w:after="100" w:afterAutospacing="1" w:line="360" w:lineRule="auto"/>
        <w:jc w:val="both"/>
        <w:rPr>
          <w:rStyle w:val="Ninguno"/>
          <w:rFonts w:ascii="Arial" w:eastAsia="Arial" w:hAnsi="Arial" w:cs="Arial"/>
          <w:lang w:val="en-US"/>
        </w:rPr>
      </w:pPr>
      <w:proofErr w:type="spellStart"/>
      <w:r w:rsidRPr="00670117">
        <w:rPr>
          <w:rStyle w:val="Ninguno"/>
          <w:rFonts w:ascii="Arial" w:hAnsi="Arial" w:cs="Arial"/>
          <w:i/>
          <w:iCs/>
          <w:lang w:val="en-US"/>
        </w:rPr>
        <w:t>Malaxis</w:t>
      </w:r>
      <w:proofErr w:type="spellEnd"/>
      <w:r w:rsidRPr="00670117">
        <w:rPr>
          <w:rStyle w:val="Ninguno"/>
          <w:rFonts w:ascii="Arial" w:hAnsi="Arial" w:cs="Arial"/>
          <w:i/>
          <w:iCs/>
          <w:lang w:val="en-US"/>
        </w:rPr>
        <w:t xml:space="preserve"> </w:t>
      </w:r>
      <w:proofErr w:type="spellStart"/>
      <w:r w:rsidRPr="00670117">
        <w:rPr>
          <w:rStyle w:val="Ninguno"/>
          <w:rFonts w:ascii="Arial" w:hAnsi="Arial" w:cs="Arial"/>
          <w:i/>
          <w:iCs/>
          <w:lang w:val="en-US"/>
        </w:rPr>
        <w:t>costaricensis</w:t>
      </w:r>
      <w:proofErr w:type="spellEnd"/>
      <w:r w:rsidRPr="00670117">
        <w:rPr>
          <w:rStyle w:val="Ninguno"/>
          <w:rFonts w:ascii="Arial" w:hAnsi="Arial" w:cs="Arial"/>
          <w:i/>
          <w:iCs/>
          <w:lang w:val="en-US"/>
        </w:rPr>
        <w:t xml:space="preserve"> </w:t>
      </w:r>
      <w:r w:rsidRPr="00670117">
        <w:rPr>
          <w:rStyle w:val="Ninguno"/>
          <w:rFonts w:ascii="Arial" w:hAnsi="Arial" w:cs="Arial"/>
          <w:iCs/>
          <w:lang w:val="en-US"/>
        </w:rPr>
        <w:t xml:space="preserve">resembles to </w:t>
      </w:r>
      <w:r w:rsidRPr="00670117">
        <w:rPr>
          <w:rStyle w:val="Ninguno"/>
          <w:rFonts w:ascii="Arial" w:hAnsi="Arial" w:cs="Arial"/>
          <w:i/>
          <w:iCs/>
          <w:lang w:val="en-US"/>
        </w:rPr>
        <w:t xml:space="preserve">M. </w:t>
      </w:r>
      <w:proofErr w:type="spellStart"/>
      <w:r w:rsidRPr="00670117">
        <w:rPr>
          <w:rStyle w:val="Ninguno"/>
          <w:rFonts w:ascii="Arial" w:hAnsi="Arial" w:cs="Arial"/>
          <w:i/>
          <w:iCs/>
          <w:lang w:val="en-US"/>
        </w:rPr>
        <w:t>clandestina</w:t>
      </w:r>
      <w:proofErr w:type="spellEnd"/>
      <w:r w:rsidRPr="00670117">
        <w:rPr>
          <w:rStyle w:val="Ninguno"/>
          <w:rFonts w:ascii="Arial" w:hAnsi="Arial" w:cs="Arial"/>
          <w:iCs/>
          <w:lang w:val="en-US"/>
        </w:rPr>
        <w:t xml:space="preserve"> Chinchilla &amp; M. A Blanco </w:t>
      </w:r>
      <w:proofErr w:type="spellStart"/>
      <w:r w:rsidRPr="00670117">
        <w:rPr>
          <w:rStyle w:val="Ninguno"/>
          <w:rFonts w:ascii="Arial" w:hAnsi="Arial" w:cs="Arial"/>
          <w:i/>
          <w:iCs/>
          <w:lang w:val="en-US"/>
        </w:rPr>
        <w:t>ined</w:t>
      </w:r>
      <w:proofErr w:type="spellEnd"/>
      <w:r w:rsidRPr="00670117">
        <w:rPr>
          <w:rStyle w:val="Ninguno"/>
          <w:rFonts w:ascii="Arial" w:hAnsi="Arial" w:cs="Arial"/>
          <w:iCs/>
          <w:lang w:val="en-US"/>
        </w:rPr>
        <w:t xml:space="preserve">., but differs </w:t>
      </w:r>
      <w:r w:rsidR="009A221D">
        <w:rPr>
          <w:rStyle w:val="Ninguno"/>
          <w:rFonts w:ascii="Arial" w:hAnsi="Arial" w:cs="Arial"/>
          <w:iCs/>
          <w:lang w:val="en-US"/>
        </w:rPr>
        <w:t>by</w:t>
      </w:r>
      <w:r w:rsidRPr="00670117">
        <w:rPr>
          <w:rStyle w:val="Ninguno"/>
          <w:rFonts w:ascii="Arial" w:hAnsi="Arial" w:cs="Arial"/>
          <w:iCs/>
          <w:lang w:val="en-US"/>
        </w:rPr>
        <w:t xml:space="preserve"> green-silver leaves, with a dark green longitudinal strip around </w:t>
      </w:r>
      <w:r w:rsidR="00F10B28" w:rsidRPr="00670117">
        <w:rPr>
          <w:rStyle w:val="Ninguno"/>
          <w:rFonts w:ascii="Arial" w:hAnsi="Arial" w:cs="Arial"/>
          <w:iCs/>
          <w:lang w:val="en-US"/>
        </w:rPr>
        <w:t>the midrib</w:t>
      </w:r>
      <w:r w:rsidRPr="00670117">
        <w:rPr>
          <w:rStyle w:val="Ninguno"/>
          <w:rFonts w:ascii="Arial" w:hAnsi="Arial" w:cs="Arial"/>
          <w:iCs/>
          <w:lang w:val="en-US"/>
        </w:rPr>
        <w:t xml:space="preserve"> (vs. homogeneously green), green-yellowish perianth, with a silver hue (vs. green-yellowish), l</w:t>
      </w:r>
      <w:r w:rsidR="00F10B28" w:rsidRPr="00670117">
        <w:rPr>
          <w:rStyle w:val="Ninguno"/>
          <w:rFonts w:ascii="Arial" w:hAnsi="Arial" w:cs="Arial"/>
          <w:iCs/>
          <w:lang w:val="en-US"/>
        </w:rPr>
        <w:t>abellum</w:t>
      </w:r>
      <w:r w:rsidRPr="00670117">
        <w:rPr>
          <w:rStyle w:val="Ninguno"/>
          <w:rFonts w:ascii="Arial" w:hAnsi="Arial" w:cs="Arial"/>
          <w:iCs/>
          <w:lang w:val="en-US"/>
        </w:rPr>
        <w:t xml:space="preserve"> cavity cover</w:t>
      </w:r>
      <w:r w:rsidR="00F10B28" w:rsidRPr="00670117">
        <w:rPr>
          <w:rStyle w:val="Ninguno"/>
          <w:rFonts w:ascii="Arial" w:hAnsi="Arial" w:cs="Arial"/>
          <w:iCs/>
          <w:lang w:val="en-US"/>
        </w:rPr>
        <w:t>ing</w:t>
      </w:r>
      <w:r w:rsidRPr="00670117">
        <w:rPr>
          <w:rStyle w:val="Ninguno"/>
          <w:rFonts w:ascii="Arial" w:hAnsi="Arial" w:cs="Arial"/>
          <w:iCs/>
          <w:lang w:val="en-US"/>
        </w:rPr>
        <w:t xml:space="preserve"> less </w:t>
      </w:r>
      <w:r w:rsidR="00F10B28" w:rsidRPr="00670117">
        <w:rPr>
          <w:rStyle w:val="Ninguno"/>
          <w:rFonts w:ascii="Arial" w:hAnsi="Arial" w:cs="Arial"/>
          <w:iCs/>
          <w:lang w:val="en-US"/>
        </w:rPr>
        <w:t xml:space="preserve">than </w:t>
      </w:r>
      <w:r w:rsidRPr="00670117">
        <w:rPr>
          <w:rStyle w:val="Ninguno"/>
          <w:rFonts w:ascii="Arial" w:hAnsi="Arial" w:cs="Arial"/>
          <w:iCs/>
          <w:lang w:val="en-US"/>
        </w:rPr>
        <w:t xml:space="preserve">or up to 3/4 of its length (vs. more than 3/4 of its length), whitish </w:t>
      </w:r>
      <w:proofErr w:type="spellStart"/>
      <w:r w:rsidRPr="00670117">
        <w:rPr>
          <w:rStyle w:val="Ninguno"/>
          <w:rFonts w:ascii="Arial" w:hAnsi="Arial" w:cs="Arial"/>
          <w:iCs/>
          <w:lang w:val="en-US"/>
        </w:rPr>
        <w:t>subcavities</w:t>
      </w:r>
      <w:proofErr w:type="spellEnd"/>
      <w:r w:rsidRPr="00670117">
        <w:rPr>
          <w:rStyle w:val="Ninguno"/>
          <w:rFonts w:ascii="Arial" w:hAnsi="Arial" w:cs="Arial"/>
          <w:iCs/>
          <w:lang w:val="en-US"/>
        </w:rPr>
        <w:t xml:space="preserve"> (vs. greenish-yellow)</w:t>
      </w:r>
      <w:r w:rsidR="00F10B28" w:rsidRPr="00670117">
        <w:rPr>
          <w:rStyle w:val="Ninguno"/>
          <w:rFonts w:ascii="Arial" w:hAnsi="Arial" w:cs="Arial"/>
          <w:iCs/>
          <w:lang w:val="en-US"/>
        </w:rPr>
        <w:t xml:space="preserve">, and </w:t>
      </w:r>
      <w:r w:rsidRPr="00670117">
        <w:rPr>
          <w:rStyle w:val="Ninguno"/>
          <w:rFonts w:ascii="Arial" w:hAnsi="Arial" w:cs="Arial"/>
          <w:iCs/>
          <w:lang w:val="en-US"/>
        </w:rPr>
        <w:t>elongated, porrect apical margin (vs. very short).</w:t>
      </w:r>
    </w:p>
    <w:p w14:paraId="08E7D64E" w14:textId="4250C620" w:rsidR="00097667" w:rsidRPr="00670117" w:rsidRDefault="00097667" w:rsidP="00B67B65">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20 cm de altura, cespitosa. </w:t>
      </w:r>
      <w:r w:rsidRPr="00670117">
        <w:rPr>
          <w:rStyle w:val="Ninguno"/>
          <w:rFonts w:ascii="Arial" w:hAnsi="Arial" w:cs="Arial"/>
          <w:b/>
          <w:bCs/>
          <w:lang w:val="es-ES"/>
        </w:rPr>
        <w:t>Raíces</w:t>
      </w:r>
      <w:r w:rsidRPr="00670117">
        <w:rPr>
          <w:rStyle w:val="Ninguno"/>
          <w:rFonts w:ascii="Arial" w:hAnsi="Arial" w:cs="Arial"/>
          <w:bCs/>
          <w:lang w:val="es-ES"/>
        </w:rPr>
        <w:t xml:space="preserve"> hasta 80 × 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20−35 × 8−13 mm, verdosos, cónicos, separados por un rizoma ascendente de hasta 2,5 cm, cubierto con 1 catafilo de 17−47 × 10−18 mm, lanceolado, papiráceo, con los márgenes </w:t>
      </w:r>
      <w:r w:rsidR="00460FF8" w:rsidRPr="00670117">
        <w:rPr>
          <w:rStyle w:val="Ninguno"/>
          <w:rFonts w:ascii="Arial" w:hAnsi="Arial" w:cs="Arial"/>
          <w:bCs/>
          <w:lang w:val="es-ES"/>
        </w:rPr>
        <w:t>libres</w:t>
      </w:r>
      <w:r w:rsidRPr="00670117">
        <w:rPr>
          <w:rStyle w:val="Ninguno"/>
          <w:rFonts w:ascii="Arial" w:hAnsi="Arial" w:cs="Arial"/>
          <w:bCs/>
          <w:lang w:val="es-ES"/>
        </w:rPr>
        <w:t xml:space="preserve">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agudos u obtusos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00F66F26" w:rsidRPr="00670117">
        <w:rPr>
          <w:rStyle w:val="Ninguno"/>
          <w:rFonts w:ascii="Arial" w:hAnsi="Arial" w:cs="Arial"/>
          <w:bCs/>
          <w:lang w:val="es-ES"/>
        </w:rPr>
        <w:t>, membranáceas</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3−7 × 0,3−0,7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los 3/4 o más de su longitud; láminas 4−13,1 × 1,7−6,6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verde</w:t>
      </w:r>
      <w:r w:rsidR="00D90B5C" w:rsidRPr="00670117">
        <w:rPr>
          <w:rStyle w:val="Ninguno"/>
          <w:rFonts w:ascii="Arial" w:hAnsi="Arial" w:cs="Arial"/>
          <w:bCs/>
          <w:lang w:val="es-ES"/>
        </w:rPr>
        <w:t>-</w:t>
      </w:r>
      <w:r w:rsidR="009B247C" w:rsidRPr="00670117">
        <w:rPr>
          <w:rStyle w:val="Ninguno"/>
          <w:rFonts w:ascii="Arial" w:hAnsi="Arial" w:cs="Arial"/>
          <w:bCs/>
          <w:lang w:val="es-ES"/>
        </w:rPr>
        <w:t>plateada</w:t>
      </w:r>
      <w:r w:rsidRPr="00670117">
        <w:rPr>
          <w:rStyle w:val="Ninguno"/>
          <w:rFonts w:ascii="Arial" w:hAnsi="Arial" w:cs="Arial"/>
          <w:bCs/>
          <w:lang w:val="es-ES"/>
        </w:rPr>
        <w:t xml:space="preserve">s, con una franja longitudinal verde oscuro alrededor del nervio primario, lustrosas, </w:t>
      </w:r>
      <w:proofErr w:type="spellStart"/>
      <w:r w:rsidRPr="00670117">
        <w:rPr>
          <w:rStyle w:val="Ninguno"/>
          <w:rFonts w:ascii="Arial" w:hAnsi="Arial" w:cs="Arial"/>
          <w:bCs/>
          <w:lang w:val="es-ES"/>
        </w:rPr>
        <w:t>deltadas</w:t>
      </w:r>
      <w:proofErr w:type="spellEnd"/>
      <w:r w:rsidR="00542E2F" w:rsidRPr="00670117">
        <w:rPr>
          <w:rStyle w:val="Ninguno"/>
          <w:rFonts w:ascii="Arial" w:hAnsi="Arial" w:cs="Arial"/>
          <w:bCs/>
          <w:lang w:val="es-ES"/>
        </w:rPr>
        <w:t xml:space="preserve"> a lanceoladas</w:t>
      </w:r>
      <w:r w:rsidRPr="00670117">
        <w:rPr>
          <w:rStyle w:val="Ninguno"/>
          <w:rFonts w:ascii="Arial" w:hAnsi="Arial" w:cs="Arial"/>
          <w:bCs/>
          <w:lang w:val="es-ES"/>
        </w:rPr>
        <w:t xml:space="preserve">, redondeadas en la base, acuminado-deflexas en el ápice, </w:t>
      </w:r>
      <w:r w:rsidR="00D91316" w:rsidRPr="00670117">
        <w:rPr>
          <w:rStyle w:val="Ninguno"/>
          <w:rFonts w:ascii="Arial" w:hAnsi="Arial" w:cs="Arial"/>
          <w:bCs/>
          <w:lang w:val="es-ES"/>
        </w:rPr>
        <w:t xml:space="preserve">márgenes ampliamente ondulados, </w:t>
      </w:r>
      <w:r w:rsidRPr="00670117">
        <w:rPr>
          <w:rStyle w:val="Ninguno"/>
          <w:rFonts w:ascii="Arial" w:hAnsi="Arial" w:cs="Arial"/>
          <w:bCs/>
          <w:lang w:val="es-ES"/>
        </w:rPr>
        <w:t>7−11-</w:t>
      </w:r>
      <w:r w:rsidR="00E504D9"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17,3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pedúnculo 9−16,5 × 0,</w:t>
      </w:r>
      <w:r w:rsidR="00B67B65" w:rsidRPr="00670117">
        <w:rPr>
          <w:rStyle w:val="Ninguno"/>
          <w:rFonts w:ascii="Arial" w:hAnsi="Arial" w:cs="Arial"/>
          <w:bCs/>
          <w:lang w:val="es-ES"/>
        </w:rPr>
        <w:t>2</w:t>
      </w:r>
      <w:r w:rsidRPr="00670117">
        <w:rPr>
          <w:rStyle w:val="Ninguno"/>
          <w:rFonts w:ascii="Arial" w:hAnsi="Arial" w:cs="Arial"/>
          <w:bCs/>
          <w:lang w:val="es-ES"/>
        </w:rPr>
        <w:t>−0,</w:t>
      </w:r>
      <w:r w:rsidR="00B67B65" w:rsidRPr="00670117">
        <w:rPr>
          <w:rStyle w:val="Ninguno"/>
          <w:rFonts w:ascii="Arial" w:hAnsi="Arial" w:cs="Arial"/>
          <w:bCs/>
          <w:lang w:val="es-ES"/>
        </w:rPr>
        <w:t>3</w:t>
      </w:r>
      <w:r w:rsidRPr="00670117">
        <w:rPr>
          <w:rStyle w:val="Ninguno"/>
          <w:rFonts w:ascii="Arial" w:hAnsi="Arial" w:cs="Arial"/>
          <w:bCs/>
          <w:lang w:val="es-ES"/>
        </w:rPr>
        <w:t xml:space="preserve"> cm, 5−7-carinado; raquis 5−15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1,5−3,5 × 1−2 mm, ovadas, papilosas, acuminadas en el ápice. </w:t>
      </w:r>
      <w:r w:rsidRPr="00670117">
        <w:rPr>
          <w:rStyle w:val="Ninguno"/>
          <w:rFonts w:ascii="Arial" w:hAnsi="Arial" w:cs="Arial"/>
          <w:b/>
          <w:bCs/>
          <w:lang w:val="es-ES"/>
        </w:rPr>
        <w:t>Pedicelos</w:t>
      </w:r>
      <w:r w:rsidRPr="00670117">
        <w:rPr>
          <w:rStyle w:val="Ninguno"/>
          <w:rFonts w:ascii="Arial" w:hAnsi="Arial" w:cs="Arial"/>
          <w:bCs/>
          <w:lang w:val="es-ES"/>
        </w:rPr>
        <w:t xml:space="preserve"> 6−17 mm, </w:t>
      </w:r>
      <w:r w:rsidR="006C1A0F" w:rsidRPr="00670117">
        <w:rPr>
          <w:rStyle w:val="Ninguno"/>
          <w:rFonts w:ascii="Arial" w:hAnsi="Arial" w:cs="Arial"/>
          <w:bCs/>
          <w:lang w:val="es-ES"/>
        </w:rPr>
        <w:t>blancos</w:t>
      </w:r>
      <w:r w:rsidR="005C6D34" w:rsidRPr="00670117">
        <w:rPr>
          <w:rStyle w:val="Ninguno"/>
          <w:rFonts w:ascii="Arial" w:hAnsi="Arial" w:cs="Arial"/>
          <w:bCs/>
          <w:lang w:val="es-ES"/>
        </w:rPr>
        <w:t>, verdosos</w:t>
      </w:r>
      <w:r w:rsidR="006C1A0F" w:rsidRPr="00670117">
        <w:rPr>
          <w:rStyle w:val="Ninguno"/>
          <w:rFonts w:ascii="Arial" w:hAnsi="Arial" w:cs="Arial"/>
          <w:bCs/>
          <w:lang w:val="es-ES"/>
        </w:rPr>
        <w:t xml:space="preserve"> en </w:t>
      </w:r>
      <w:r w:rsidR="005C6D34" w:rsidRPr="00670117">
        <w:rPr>
          <w:rStyle w:val="Ninguno"/>
          <w:rFonts w:ascii="Arial" w:hAnsi="Arial" w:cs="Arial"/>
          <w:bCs/>
          <w:lang w:val="es-ES"/>
        </w:rPr>
        <w:t>el</w:t>
      </w:r>
      <w:r w:rsidR="006C1A0F" w:rsidRPr="00670117">
        <w:rPr>
          <w:rStyle w:val="Ninguno"/>
          <w:rFonts w:ascii="Arial" w:hAnsi="Arial" w:cs="Arial"/>
          <w:bCs/>
          <w:lang w:val="es-ES"/>
        </w:rPr>
        <w:t xml:space="preserve"> </w:t>
      </w:r>
      <w:r w:rsidR="005C6D34" w:rsidRPr="00670117">
        <w:rPr>
          <w:rStyle w:val="Ninguno"/>
          <w:rFonts w:ascii="Arial" w:hAnsi="Arial" w:cs="Arial"/>
          <w:bCs/>
          <w:lang w:val="es-ES"/>
        </w:rPr>
        <w:t>1</w:t>
      </w:r>
      <w:r w:rsidR="006C1A0F" w:rsidRPr="00670117">
        <w:rPr>
          <w:rStyle w:val="Ninguno"/>
          <w:rFonts w:ascii="Arial" w:hAnsi="Arial" w:cs="Arial"/>
          <w:bCs/>
          <w:lang w:val="es-ES"/>
        </w:rPr>
        <w:t xml:space="preserve">/4 </w:t>
      </w:r>
      <w:r w:rsidR="005C6D34" w:rsidRPr="00670117">
        <w:rPr>
          <w:rStyle w:val="Ninguno"/>
          <w:rFonts w:ascii="Arial" w:hAnsi="Arial" w:cs="Arial"/>
          <w:bCs/>
          <w:lang w:val="es-ES"/>
        </w:rPr>
        <w:t>apical</w:t>
      </w:r>
      <w:r w:rsidR="006C1A0F" w:rsidRPr="00670117">
        <w:rPr>
          <w:rStyle w:val="Ninguno"/>
          <w:rFonts w:ascii="Arial" w:hAnsi="Arial" w:cs="Arial"/>
          <w:bCs/>
          <w:lang w:val="es-ES"/>
        </w:rPr>
        <w:t>, con 180º de torsión</w:t>
      </w:r>
      <w:r w:rsidRPr="00670117">
        <w:rPr>
          <w:rStyle w:val="Ninguno"/>
          <w:rFonts w:ascii="Arial" w:hAnsi="Arial" w:cs="Arial"/>
          <w:bCs/>
          <w:lang w:val="es-ES"/>
        </w:rPr>
        <w:t xml:space="preserve">.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w:t>
      </w:r>
      <w:r w:rsidR="007D5EC1" w:rsidRPr="00670117">
        <w:rPr>
          <w:rStyle w:val="Ninguno"/>
          <w:rFonts w:ascii="Arial" w:hAnsi="Arial" w:cs="Arial"/>
          <w:bCs/>
          <w:lang w:val="es-ES"/>
        </w:rPr>
        <w:t xml:space="preserve">verde-amarillentas, con tonalidad </w:t>
      </w:r>
      <w:r w:rsidR="009B247C" w:rsidRPr="00670117">
        <w:rPr>
          <w:rStyle w:val="Ninguno"/>
          <w:rFonts w:ascii="Arial" w:hAnsi="Arial" w:cs="Arial"/>
          <w:bCs/>
          <w:lang w:val="es-ES"/>
        </w:rPr>
        <w:t>plateada</w:t>
      </w:r>
      <w:r w:rsidR="00A96E35" w:rsidRPr="00670117">
        <w:rPr>
          <w:rStyle w:val="Ninguno"/>
          <w:rFonts w:ascii="Arial" w:hAnsi="Arial" w:cs="Arial"/>
          <w:bCs/>
          <w:lang w:val="es-ES"/>
        </w:rPr>
        <w:t xml:space="preserve">, </w:t>
      </w:r>
      <w:r w:rsidRPr="00670117">
        <w:rPr>
          <w:rStyle w:val="Ninguno"/>
          <w:rFonts w:ascii="Arial" w:hAnsi="Arial" w:cs="Arial"/>
          <w:bCs/>
          <w:lang w:val="es-ES"/>
        </w:rPr>
        <w:t xml:space="preserve">labelo en los 2/4−3/4 de su longitud verde oscuro,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blanquecinas</w:t>
      </w:r>
      <w:r w:rsidR="007D5EC1" w:rsidRPr="00670117">
        <w:rPr>
          <w:rStyle w:val="Ninguno"/>
          <w:rFonts w:ascii="Arial" w:hAnsi="Arial" w:cs="Arial"/>
          <w:bCs/>
          <w:lang w:val="es-ES"/>
        </w:rPr>
        <w:t xml:space="preserve">; </w:t>
      </w:r>
      <w:r w:rsidR="0028464D" w:rsidRPr="00670117">
        <w:rPr>
          <w:rStyle w:val="Ninguno"/>
          <w:rFonts w:ascii="Arial" w:hAnsi="Arial" w:cs="Arial"/>
          <w:bCs/>
          <w:lang w:val="es-ES"/>
        </w:rPr>
        <w:t xml:space="preserve">tornándose </w:t>
      </w:r>
      <w:proofErr w:type="spellStart"/>
      <w:r w:rsidR="0028464D" w:rsidRPr="00670117">
        <w:rPr>
          <w:rStyle w:val="Ninguno"/>
          <w:rFonts w:ascii="Arial" w:hAnsi="Arial" w:cs="Arial"/>
          <w:bCs/>
          <w:lang w:val="es-ES"/>
        </w:rPr>
        <w:t>ferrugíneas</w:t>
      </w:r>
      <w:proofErr w:type="spellEnd"/>
      <w:r w:rsidR="0028464D" w:rsidRPr="00670117">
        <w:rPr>
          <w:rStyle w:val="Ninguno"/>
          <w:rFonts w:ascii="Arial" w:hAnsi="Arial" w:cs="Arial"/>
          <w:bCs/>
          <w:lang w:val="es-ES"/>
        </w:rPr>
        <w:t xml:space="preserve"> con la edad</w:t>
      </w:r>
      <w:r w:rsidR="007D5EC1" w:rsidRPr="00670117">
        <w:rPr>
          <w:rStyle w:val="Ninguno"/>
          <w:rFonts w:ascii="Arial" w:hAnsi="Arial" w:cs="Arial"/>
          <w:bCs/>
          <w:lang w:val="es-ES"/>
        </w:rPr>
        <w:t>.</w:t>
      </w:r>
      <w:r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3,8−5,5 × 1,6−2,8 mm, lanceolado a elíptico, obtuso en el ápice. </w:t>
      </w:r>
      <w:r w:rsidRPr="00670117">
        <w:rPr>
          <w:rStyle w:val="Ninguno"/>
          <w:rFonts w:ascii="Arial" w:hAnsi="Arial" w:cs="Arial"/>
          <w:b/>
          <w:bCs/>
          <w:lang w:val="es-ES"/>
        </w:rPr>
        <w:t>Sépalos laterales</w:t>
      </w:r>
      <w:r w:rsidRPr="00670117">
        <w:rPr>
          <w:rStyle w:val="Ninguno"/>
          <w:rFonts w:ascii="Arial" w:hAnsi="Arial" w:cs="Arial"/>
          <w:bCs/>
          <w:lang w:val="es-ES"/>
        </w:rPr>
        <w:t xml:space="preserve"> 3,4−5,1 × 1,6−2,4 mm, elípticos a oblongos, convexos,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0,4−0,9 mm, obtusos en el ápice.</w:t>
      </w:r>
      <w:r w:rsidR="00FC4A69" w:rsidRPr="00670117">
        <w:rPr>
          <w:rStyle w:val="Ninguno"/>
          <w:rFonts w:ascii="Arial" w:hAnsi="Arial" w:cs="Arial"/>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2,2−3,9 × 0,35−0,6 mm, lineares, </w:t>
      </w:r>
      <w:proofErr w:type="spellStart"/>
      <w:r w:rsidRPr="00670117">
        <w:rPr>
          <w:rStyle w:val="Ninguno"/>
          <w:rFonts w:ascii="Arial" w:hAnsi="Arial" w:cs="Arial"/>
          <w:bCs/>
          <w:lang w:val="es-ES"/>
        </w:rPr>
        <w:t>subulados</w:t>
      </w:r>
      <w:proofErr w:type="spellEnd"/>
      <w:r w:rsidRPr="00670117">
        <w:rPr>
          <w:rStyle w:val="Ninguno"/>
          <w:rFonts w:ascii="Arial" w:hAnsi="Arial" w:cs="Arial"/>
          <w:bCs/>
          <w:lang w:val="es-ES"/>
        </w:rPr>
        <w:t xml:space="preserve">,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apicalmente leve-</w:t>
      </w:r>
      <w:proofErr w:type="spellStart"/>
      <w:r w:rsidRPr="00670117">
        <w:rPr>
          <w:rStyle w:val="Ninguno"/>
          <w:rFonts w:ascii="Arial" w:hAnsi="Arial" w:cs="Arial"/>
          <w:bCs/>
          <w:lang w:val="es-ES"/>
        </w:rPr>
        <w:t>circinados</w:t>
      </w:r>
      <w:proofErr w:type="spellEnd"/>
      <w:r w:rsidRPr="00670117">
        <w:rPr>
          <w:rStyle w:val="Ninguno"/>
          <w:rFonts w:ascii="Arial" w:hAnsi="Arial" w:cs="Arial"/>
          <w:bCs/>
          <w:lang w:val="es-ES"/>
        </w:rPr>
        <w:t>, oblicu</w:t>
      </w:r>
      <w:r w:rsidR="002C3861" w:rsidRPr="00670117">
        <w:rPr>
          <w:rStyle w:val="Ninguno"/>
          <w:rFonts w:ascii="Arial" w:hAnsi="Arial" w:cs="Arial"/>
          <w:bCs/>
          <w:lang w:val="es-ES"/>
        </w:rPr>
        <w:t xml:space="preserve">amente </w:t>
      </w:r>
      <w:r w:rsidRPr="00670117">
        <w:rPr>
          <w:rStyle w:val="Ninguno"/>
          <w:rFonts w:ascii="Arial" w:hAnsi="Arial" w:cs="Arial"/>
          <w:bCs/>
          <w:lang w:val="es-ES"/>
        </w:rPr>
        <w:t xml:space="preserve">agudos en el ápice, </w:t>
      </w:r>
      <w:r w:rsidR="002C3861" w:rsidRPr="00670117">
        <w:rPr>
          <w:rStyle w:val="Ninguno"/>
          <w:rFonts w:ascii="Arial" w:hAnsi="Arial" w:cs="Arial"/>
          <w:bCs/>
          <w:lang w:val="es-ES"/>
        </w:rPr>
        <w:t>abrazando</w:t>
      </w:r>
      <w:r w:rsidRPr="00670117">
        <w:rPr>
          <w:rStyle w:val="Ninguno"/>
          <w:rFonts w:ascii="Arial" w:hAnsi="Arial" w:cs="Arial"/>
          <w:bCs/>
          <w:lang w:val="es-ES"/>
        </w:rPr>
        <w:t xml:space="preserve"> </w:t>
      </w:r>
      <w:r w:rsidR="002C3861" w:rsidRPr="00670117">
        <w:rPr>
          <w:rStyle w:val="Ninguno"/>
          <w:rFonts w:ascii="Arial" w:hAnsi="Arial" w:cs="Arial"/>
          <w:bCs/>
          <w:lang w:val="es-ES"/>
        </w:rPr>
        <w:t>a</w:t>
      </w:r>
      <w:r w:rsidRPr="00670117">
        <w:rPr>
          <w:rStyle w:val="Ninguno"/>
          <w:rFonts w:ascii="Arial" w:hAnsi="Arial" w:cs="Arial"/>
          <w:bCs/>
          <w:lang w:val="es-ES"/>
        </w:rPr>
        <w:t>l ovario.</w:t>
      </w:r>
      <w:r w:rsidR="00FC4A69" w:rsidRPr="00670117">
        <w:rPr>
          <w:rStyle w:val="Ninguno"/>
          <w:rFonts w:ascii="Arial" w:hAnsi="Arial" w:cs="Arial"/>
          <w:bCs/>
          <w:lang w:val="es-ES"/>
        </w:rPr>
        <w:t xml:space="preserve"> </w:t>
      </w:r>
      <w:r w:rsidRPr="00670117">
        <w:rPr>
          <w:rStyle w:val="Ninguno"/>
          <w:rFonts w:ascii="Arial" w:hAnsi="Arial" w:cs="Arial"/>
          <w:b/>
          <w:bCs/>
          <w:lang w:val="es-ES"/>
        </w:rPr>
        <w:t>Labelo</w:t>
      </w:r>
      <w:r w:rsidRPr="00670117">
        <w:rPr>
          <w:rStyle w:val="Ninguno"/>
          <w:rFonts w:ascii="Arial" w:hAnsi="Arial" w:cs="Arial"/>
          <w:bCs/>
          <w:lang w:val="es-ES"/>
        </w:rPr>
        <w:t xml:space="preserve"> 2,5−4 × 1,9−3 mm,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xml:space="preserve">, cóncavo, base </w:t>
      </w:r>
      <w:proofErr w:type="spellStart"/>
      <w:r w:rsidRPr="00670117">
        <w:rPr>
          <w:rStyle w:val="Ninguno"/>
          <w:rFonts w:ascii="Arial" w:hAnsi="Arial" w:cs="Arial"/>
          <w:bCs/>
          <w:lang w:val="es-ES"/>
        </w:rPr>
        <w:t>hastada</w:t>
      </w:r>
      <w:proofErr w:type="spellEnd"/>
      <w:r w:rsidRPr="00670117">
        <w:rPr>
          <w:rStyle w:val="Ninguno"/>
          <w:rFonts w:ascii="Arial" w:hAnsi="Arial" w:cs="Arial"/>
          <w:bCs/>
          <w:lang w:val="es-ES"/>
        </w:rPr>
        <w:t xml:space="preserve">, con lóbulos de 9−1,5 mm, </w:t>
      </w:r>
      <w:proofErr w:type="spellStart"/>
      <w:r w:rsidRPr="00670117">
        <w:rPr>
          <w:rStyle w:val="Ninguno"/>
          <w:rFonts w:ascii="Arial" w:hAnsi="Arial" w:cs="Arial"/>
          <w:bCs/>
          <w:lang w:val="es-ES"/>
        </w:rPr>
        <w:t>uncinado</w:t>
      </w:r>
      <w:proofErr w:type="spellEnd"/>
      <w:r w:rsidR="00FB1891" w:rsidRPr="00670117">
        <w:rPr>
          <w:rStyle w:val="Ninguno"/>
          <w:rFonts w:ascii="Arial" w:hAnsi="Arial" w:cs="Arial"/>
          <w:bCs/>
          <w:lang w:val="es-ES"/>
        </w:rPr>
        <w:t>-</w:t>
      </w:r>
      <w:r w:rsidR="002C3861" w:rsidRPr="00670117">
        <w:rPr>
          <w:rStyle w:val="Ninguno"/>
          <w:rFonts w:ascii="Arial" w:hAnsi="Arial" w:cs="Arial"/>
          <w:bCs/>
          <w:lang w:val="es-ES"/>
        </w:rPr>
        <w:t>re</w:t>
      </w:r>
      <w:r w:rsidRPr="00670117">
        <w:rPr>
          <w:rStyle w:val="Ninguno"/>
          <w:rFonts w:ascii="Arial" w:hAnsi="Arial" w:cs="Arial"/>
          <w:bCs/>
          <w:lang w:val="es-ES"/>
        </w:rPr>
        <w:t>curvados, angostos, acuminados</w:t>
      </w:r>
      <w:r w:rsidR="002B738C" w:rsidRPr="00670117">
        <w:rPr>
          <w:rStyle w:val="Ninguno"/>
          <w:rFonts w:ascii="Arial" w:hAnsi="Arial" w:cs="Arial"/>
          <w:bCs/>
          <w:lang w:val="es-ES"/>
        </w:rPr>
        <w:t xml:space="preserve"> en el ápice</w:t>
      </w:r>
      <w:r w:rsidR="00033156" w:rsidRPr="00670117">
        <w:rPr>
          <w:rStyle w:val="Ninguno"/>
          <w:rFonts w:ascii="Arial" w:hAnsi="Arial" w:cs="Arial"/>
          <w:bCs/>
          <w:lang w:val="es-ES"/>
        </w:rPr>
        <w:t xml:space="preserve">, margen entero, </w:t>
      </w:r>
      <w:r w:rsidR="00EC33E2" w:rsidRPr="00670117">
        <w:rPr>
          <w:rStyle w:val="Ninguno"/>
          <w:rFonts w:ascii="Arial" w:hAnsi="Arial" w:cs="Arial"/>
          <w:bCs/>
          <w:lang w:val="es-ES"/>
        </w:rPr>
        <w:t>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1,3−1,9 × </w:t>
      </w:r>
      <w:r w:rsidRPr="00670117">
        <w:rPr>
          <w:rStyle w:val="Ninguno"/>
          <w:rFonts w:ascii="Arial" w:hAnsi="Arial" w:cs="Arial"/>
          <w:bCs/>
          <w:lang w:val="es-ES"/>
        </w:rPr>
        <w:lastRenderedPageBreak/>
        <w:t xml:space="preserve">1,1−1,5 mm × 1−1,5 mm de profundidad, ovoide a oblonga en contorno, con la base redondeada, </w:t>
      </w:r>
      <w:proofErr w:type="spellStart"/>
      <w:r w:rsidR="00807DF7" w:rsidRPr="00670117">
        <w:rPr>
          <w:rStyle w:val="Ninguno"/>
          <w:rFonts w:ascii="Arial" w:hAnsi="Arial" w:cs="Arial"/>
          <w:lang w:val="es-ES"/>
        </w:rPr>
        <w:t>umbraculada</w:t>
      </w:r>
      <w:proofErr w:type="spellEnd"/>
      <w:r w:rsidR="00807DF7" w:rsidRPr="00670117">
        <w:rPr>
          <w:rStyle w:val="Ninguno"/>
          <w:rFonts w:ascii="Arial" w:hAnsi="Arial" w:cs="Arial"/>
          <w:lang w:val="es-ES"/>
        </w:rPr>
        <w:t xml:space="preserve">, </w:t>
      </w:r>
      <w:r w:rsidRPr="00670117">
        <w:rPr>
          <w:rStyle w:val="Ninguno"/>
          <w:rFonts w:ascii="Arial" w:hAnsi="Arial" w:cs="Arial"/>
          <w:bCs/>
          <w:lang w:val="es-ES"/>
        </w:rPr>
        <w:t xml:space="preserve">bipartida por una costa osiforme, ancha, que se extiende hasta el ápice del labelo, en la cavidad con el centro sobrepuesto por una </w:t>
      </w:r>
      <w:proofErr w:type="spellStart"/>
      <w:r w:rsidRPr="00670117">
        <w:rPr>
          <w:rStyle w:val="Ninguno"/>
          <w:rFonts w:ascii="Arial" w:hAnsi="Arial" w:cs="Arial"/>
          <w:bCs/>
          <w:lang w:val="es-ES"/>
        </w:rPr>
        <w:t>carina</w:t>
      </w:r>
      <w:proofErr w:type="spellEnd"/>
      <w:r w:rsidRPr="00670117">
        <w:rPr>
          <w:rStyle w:val="Ninguno"/>
          <w:rFonts w:ascii="Arial" w:hAnsi="Arial" w:cs="Arial"/>
          <w:bCs/>
          <w:lang w:val="es-ES"/>
        </w:rPr>
        <w:t xml:space="preserve"> linear que se atenúa apicalmente,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w:t>
      </w:r>
      <w:r w:rsidR="002708B7" w:rsidRPr="00670117">
        <w:rPr>
          <w:rStyle w:val="Ninguno"/>
          <w:rFonts w:ascii="Arial" w:hAnsi="Arial" w:cs="Arial"/>
          <w:bCs/>
          <w:lang w:val="es-ES"/>
        </w:rPr>
        <w:t xml:space="preserve">blanquecinas, </w:t>
      </w:r>
      <w:r w:rsidRPr="00670117">
        <w:rPr>
          <w:rStyle w:val="Ninguno"/>
          <w:rFonts w:ascii="Arial" w:hAnsi="Arial" w:cs="Arial"/>
          <w:bCs/>
          <w:lang w:val="es-ES"/>
        </w:rPr>
        <w:t xml:space="preserve">translúcidas, </w:t>
      </w:r>
      <w:proofErr w:type="spellStart"/>
      <w:r w:rsidRPr="00670117">
        <w:rPr>
          <w:rStyle w:val="Ninguno"/>
          <w:rFonts w:ascii="Arial" w:hAnsi="Arial" w:cs="Arial"/>
          <w:bCs/>
          <w:lang w:val="es-ES"/>
        </w:rPr>
        <w:t>cimbiformes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abaxialmente</w:t>
      </w:r>
      <w:proofErr w:type="spellEnd"/>
      <w:r w:rsidRPr="00670117">
        <w:rPr>
          <w:rStyle w:val="Ninguno"/>
          <w:rFonts w:ascii="Arial" w:hAnsi="Arial" w:cs="Arial"/>
          <w:bCs/>
          <w:lang w:val="es-ES"/>
        </w:rPr>
        <w:t xml:space="preserve"> convexas, gibosas, delimitada apicalmente por un engrosamiento </w:t>
      </w:r>
      <w:proofErr w:type="spellStart"/>
      <w:r w:rsidRPr="00670117">
        <w:rPr>
          <w:rStyle w:val="Ninguno"/>
          <w:rFonts w:ascii="Arial" w:hAnsi="Arial" w:cs="Arial"/>
          <w:bCs/>
          <w:lang w:val="es-ES"/>
        </w:rPr>
        <w:t>semilunado</w:t>
      </w:r>
      <w:proofErr w:type="spellEnd"/>
      <w:r w:rsidRPr="00670117">
        <w:rPr>
          <w:rStyle w:val="Ninguno"/>
          <w:rFonts w:ascii="Arial" w:hAnsi="Arial" w:cs="Arial"/>
          <w:bCs/>
          <w:lang w:val="es-ES"/>
        </w:rPr>
        <w:t xml:space="preserve">, con el margen emergente, de 0,05−0,1 mm, angosto, </w:t>
      </w:r>
      <w:r w:rsidR="007A1C52" w:rsidRPr="00670117">
        <w:rPr>
          <w:rStyle w:val="Ninguno"/>
          <w:rFonts w:ascii="Arial" w:hAnsi="Arial" w:cs="Arial"/>
          <w:bCs/>
          <w:lang w:val="es-ES"/>
        </w:rPr>
        <w:t>elevado</w:t>
      </w:r>
      <w:r w:rsidRPr="00670117">
        <w:rPr>
          <w:rStyle w:val="Ninguno"/>
          <w:rFonts w:ascii="Arial" w:hAnsi="Arial" w:cs="Arial"/>
          <w:bCs/>
          <w:lang w:val="es-ES"/>
        </w:rPr>
        <w:t xml:space="preserve">, truncado a obtuso; </w:t>
      </w:r>
      <w:r w:rsidR="008B3DB5" w:rsidRPr="00670117">
        <w:rPr>
          <w:rStyle w:val="Ninguno"/>
          <w:rFonts w:ascii="Arial" w:hAnsi="Arial" w:cs="Arial"/>
          <w:bCs/>
          <w:lang w:val="es-ES"/>
        </w:rPr>
        <w:t xml:space="preserve">margen apical </w:t>
      </w:r>
      <w:r w:rsidR="00E67EA5" w:rsidRPr="00670117">
        <w:rPr>
          <w:rStyle w:val="Ninguno"/>
          <w:rFonts w:ascii="Arial" w:hAnsi="Arial" w:cs="Arial"/>
          <w:bCs/>
          <w:lang w:val="es-ES"/>
        </w:rPr>
        <w:t>alargado</w:t>
      </w:r>
      <w:r w:rsidR="008B3DB5" w:rsidRPr="00670117">
        <w:rPr>
          <w:rStyle w:val="Ninguno"/>
          <w:rFonts w:ascii="Arial" w:hAnsi="Arial" w:cs="Arial"/>
          <w:bCs/>
          <w:lang w:val="es-ES"/>
        </w:rPr>
        <w:t xml:space="preserve">, </w:t>
      </w:r>
      <w:proofErr w:type="spellStart"/>
      <w:r w:rsidR="008B3DB5" w:rsidRPr="00670117">
        <w:rPr>
          <w:rStyle w:val="Ninguno"/>
          <w:rFonts w:ascii="Arial" w:hAnsi="Arial" w:cs="Arial"/>
          <w:bCs/>
          <w:lang w:val="es-ES"/>
        </w:rPr>
        <w:t>porrecto</w:t>
      </w:r>
      <w:proofErr w:type="spellEnd"/>
      <w:r w:rsidR="008B3DB5" w:rsidRPr="00670117">
        <w:rPr>
          <w:rStyle w:val="Ninguno"/>
          <w:rFonts w:ascii="Arial" w:hAnsi="Arial" w:cs="Arial"/>
          <w:bCs/>
          <w:lang w:val="es-ES"/>
        </w:rPr>
        <w:t xml:space="preserve">, plano, con el centro levemente convexo, ápice trífido, con lóbulos laterales de 0,1−0,3 mm, redondeados, convergentes, lóbulo medio de 0,25−0,5 mm, </w:t>
      </w:r>
      <w:r w:rsidR="00114730" w:rsidRPr="00670117">
        <w:rPr>
          <w:rStyle w:val="Ninguno"/>
          <w:rFonts w:ascii="Arial" w:hAnsi="Arial" w:cs="Arial"/>
          <w:bCs/>
          <w:lang w:val="es-ES"/>
        </w:rPr>
        <w:t>agudo</w:t>
      </w:r>
      <w:r w:rsidR="008B3DB5" w:rsidRPr="00670117">
        <w:rPr>
          <w:rStyle w:val="Ninguno"/>
          <w:rFonts w:ascii="Arial" w:hAnsi="Arial" w:cs="Arial"/>
          <w:bCs/>
          <w:lang w:val="es-ES"/>
        </w:rPr>
        <w:t xml:space="preserve">, carnoso, </w:t>
      </w:r>
      <w:proofErr w:type="spellStart"/>
      <w:r w:rsidR="008B3DB5" w:rsidRPr="00670117">
        <w:rPr>
          <w:rStyle w:val="Ninguno"/>
          <w:rFonts w:ascii="Arial" w:hAnsi="Arial" w:cs="Arial"/>
          <w:bCs/>
          <w:lang w:val="es-ES"/>
        </w:rPr>
        <w:t>porrecto</w:t>
      </w:r>
      <w:proofErr w:type="spellEnd"/>
      <w:r w:rsidR="008B3DB5" w:rsidRPr="00670117">
        <w:rPr>
          <w:rStyle w:val="Ninguno"/>
          <w:rFonts w:ascii="Arial" w:hAnsi="Arial" w:cs="Arial"/>
          <w:bCs/>
          <w:lang w:val="es-ES"/>
        </w:rPr>
        <w:t>.</w:t>
      </w:r>
      <w:r w:rsidR="004875E6"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0,9−1,3 × 0,8−1,2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w:t>
      </w:r>
      <w:r w:rsidR="00114730" w:rsidRPr="00670117">
        <w:rPr>
          <w:rStyle w:val="Ninguno"/>
          <w:rFonts w:ascii="Arial" w:hAnsi="Arial" w:cs="Arial"/>
          <w:bCs/>
          <w:lang w:val="es-ES"/>
        </w:rPr>
        <w:t>comprimida</w:t>
      </w:r>
      <w:r w:rsidRPr="00670117">
        <w:rPr>
          <w:rStyle w:val="Ninguno"/>
          <w:rFonts w:ascii="Arial" w:hAnsi="Arial" w:cs="Arial"/>
          <w:bCs/>
          <w:lang w:val="es-ES"/>
        </w:rPr>
        <w:t>.</w:t>
      </w:r>
      <w:r w:rsidR="00FC4A69"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w:t>
      </w:r>
      <w:r w:rsidR="004C69EF" w:rsidRPr="00670117">
        <w:rPr>
          <w:rStyle w:val="Ninguno"/>
          <w:rFonts w:ascii="Arial" w:hAnsi="Arial" w:cs="Arial"/>
          <w:b/>
          <w:bCs/>
          <w:lang w:val="es-ES"/>
        </w:rPr>
        <w:t>o</w:t>
      </w:r>
      <w:r w:rsidRPr="00670117">
        <w:rPr>
          <w:rStyle w:val="Ninguno"/>
          <w:rFonts w:ascii="Arial" w:hAnsi="Arial" w:cs="Arial"/>
          <w:b/>
          <w:bCs/>
          <w:lang w:val="es-ES"/>
        </w:rPr>
        <w:t>s</w:t>
      </w:r>
      <w:proofErr w:type="spellEnd"/>
      <w:r w:rsidRPr="00670117">
        <w:rPr>
          <w:rStyle w:val="Ninguno"/>
          <w:rFonts w:ascii="Arial" w:hAnsi="Arial" w:cs="Arial"/>
          <w:bCs/>
          <w:lang w:val="es-ES"/>
        </w:rPr>
        <w:t xml:space="preserve"> 0,5−0,7 × 0,3−0,5 mm, claviformes.</w:t>
      </w:r>
      <w:r w:rsidR="00FC4A69"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
          <w:bCs/>
          <w:lang w:val="es-ES"/>
        </w:rPr>
        <w:t xml:space="preserve"> </w:t>
      </w:r>
      <w:proofErr w:type="spellStart"/>
      <w:r w:rsidR="00280C90" w:rsidRPr="00670117">
        <w:rPr>
          <w:rStyle w:val="Ninguno"/>
          <w:rFonts w:ascii="Arial" w:hAnsi="Arial" w:cs="Arial"/>
          <w:bCs/>
          <w:lang w:val="es-ES"/>
        </w:rPr>
        <w:t>retuso</w:t>
      </w:r>
      <w:proofErr w:type="spellEnd"/>
      <w:r w:rsidR="00280C90" w:rsidRPr="00670117">
        <w:rPr>
          <w:rStyle w:val="Ninguno"/>
          <w:rFonts w:ascii="Arial" w:hAnsi="Arial" w:cs="Arial"/>
          <w:bCs/>
          <w:lang w:val="es-ES"/>
        </w:rPr>
        <w:t xml:space="preserve">, </w:t>
      </w:r>
      <w:proofErr w:type="spellStart"/>
      <w:r w:rsidR="000E401E" w:rsidRPr="00670117">
        <w:rPr>
          <w:rStyle w:val="Ninguno"/>
          <w:rFonts w:ascii="Arial" w:hAnsi="Arial" w:cs="Arial"/>
          <w:bCs/>
          <w:lang w:val="es-ES"/>
        </w:rPr>
        <w:t>reflexo</w:t>
      </w:r>
      <w:proofErr w:type="spellEnd"/>
      <w:r w:rsidR="00280C90"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8−10 × 5</w:t>
      </w:r>
      <w:r w:rsidR="00FC5DCA" w:rsidRPr="00670117">
        <w:rPr>
          <w:rStyle w:val="Ninguno"/>
          <w:rFonts w:ascii="Arial" w:hAnsi="Arial" w:cs="Arial"/>
          <w:bCs/>
          <w:lang w:val="es-ES"/>
        </w:rPr>
        <w:t>−6</w:t>
      </w:r>
      <w:r w:rsidRPr="00670117">
        <w:rPr>
          <w:rStyle w:val="Ninguno"/>
          <w:rFonts w:ascii="Arial" w:hAnsi="Arial" w:cs="Arial"/>
          <w:bCs/>
          <w:lang w:val="es-ES"/>
        </w:rPr>
        <w:t xml:space="preserve">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p>
    <w:p w14:paraId="41151B25" w14:textId="0A3F04E7" w:rsidR="003515CD" w:rsidRPr="00670117" w:rsidRDefault="003515CD" w:rsidP="004D61F7">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Distribución</w:t>
      </w:r>
      <w:r w:rsidR="003853B7" w:rsidRPr="0067011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A120DE" w:rsidRPr="00670117">
        <w:rPr>
          <w:rStyle w:val="Ninguno"/>
          <w:rFonts w:ascii="Arial" w:hAnsi="Arial" w:cs="Arial"/>
          <w:lang w:val="es-ES"/>
        </w:rPr>
        <w:t>E</w:t>
      </w:r>
      <w:r w:rsidRPr="00670117">
        <w:rPr>
          <w:rStyle w:val="Ninguno"/>
          <w:rFonts w:ascii="Arial" w:hAnsi="Arial" w:cs="Arial"/>
          <w:lang w:val="es-ES"/>
        </w:rPr>
        <w:t xml:space="preserve">ndémica </w:t>
      </w:r>
      <w:r w:rsidR="00A120DE" w:rsidRPr="00670117">
        <w:rPr>
          <w:rStyle w:val="Ninguno"/>
          <w:rFonts w:ascii="Arial" w:hAnsi="Arial" w:cs="Arial"/>
          <w:lang w:val="es-ES"/>
        </w:rPr>
        <w:t>de</w:t>
      </w:r>
      <w:r w:rsidRPr="00670117">
        <w:rPr>
          <w:rStyle w:val="Ninguno"/>
          <w:rFonts w:ascii="Arial" w:hAnsi="Arial" w:cs="Arial"/>
          <w:lang w:val="es-ES"/>
        </w:rPr>
        <w:t xml:space="preserve"> Costa Rica</w:t>
      </w:r>
      <w:r w:rsidR="00D21C31" w:rsidRPr="00670117">
        <w:rPr>
          <w:rStyle w:val="Ninguno"/>
          <w:rFonts w:ascii="Arial" w:hAnsi="Arial" w:cs="Arial"/>
          <w:lang w:val="es-ES"/>
        </w:rPr>
        <w:t>,</w:t>
      </w:r>
      <w:r w:rsidR="002E5587" w:rsidRPr="00670117">
        <w:rPr>
          <w:rStyle w:val="Ninguno"/>
          <w:rFonts w:ascii="Arial" w:hAnsi="Arial" w:cs="Arial"/>
          <w:lang w:val="es-ES"/>
        </w:rPr>
        <w:t xml:space="preserve"> de </w:t>
      </w:r>
      <w:r w:rsidR="00D21C31" w:rsidRPr="00670117">
        <w:rPr>
          <w:rStyle w:val="Ninguno"/>
          <w:rFonts w:ascii="Arial" w:hAnsi="Arial" w:cs="Arial"/>
          <w:lang w:val="es-ES"/>
        </w:rPr>
        <w:t>950</w:t>
      </w:r>
      <w:r w:rsidR="002E5587" w:rsidRPr="00670117">
        <w:rPr>
          <w:rFonts w:ascii="Arial" w:hAnsi="Arial" w:cs="Arial"/>
          <w:lang w:val="es-ES"/>
        </w:rPr>
        <w:t xml:space="preserve"> a </w:t>
      </w:r>
      <w:r w:rsidR="00D21C31" w:rsidRPr="00670117">
        <w:rPr>
          <w:rFonts w:ascii="Arial" w:hAnsi="Arial" w:cs="Arial"/>
          <w:lang w:val="es-ES"/>
        </w:rPr>
        <w:t>1</w:t>
      </w:r>
      <w:r w:rsidR="00B507C4" w:rsidRPr="00670117">
        <w:rPr>
          <w:rFonts w:ascii="Arial" w:hAnsi="Arial" w:cs="Arial"/>
          <w:lang w:val="es-ES"/>
        </w:rPr>
        <w:t>453</w:t>
      </w:r>
      <w:r w:rsidR="00093D92">
        <w:rPr>
          <w:rFonts w:ascii="Arial" w:hAnsi="Arial" w:cs="Arial"/>
          <w:lang w:val="es-ES"/>
        </w:rPr>
        <w:t xml:space="preserve"> </w:t>
      </w:r>
      <w:r w:rsidR="00093D92" w:rsidRPr="00093D92">
        <w:rPr>
          <w:rFonts w:ascii="Arial" w:hAnsi="Arial" w:cs="Arial"/>
          <w:lang w:val="es-ES"/>
        </w:rPr>
        <w:t xml:space="preserve">(−1700) </w:t>
      </w:r>
      <w:r w:rsidR="00D21C31" w:rsidRPr="00670117">
        <w:rPr>
          <w:rFonts w:ascii="Arial" w:hAnsi="Arial" w:cs="Arial"/>
          <w:lang w:val="es-ES"/>
        </w:rPr>
        <w:t>m.</w:t>
      </w:r>
      <w:r w:rsidR="0036095F" w:rsidRPr="00670117">
        <w:rPr>
          <w:rFonts w:ascii="Arial" w:hAnsi="Arial" w:cs="Arial"/>
          <w:lang w:val="es-ES"/>
        </w:rPr>
        <w:t xml:space="preserve"> Se distribuye en ambas vertientes, </w:t>
      </w:r>
      <w:r w:rsidR="00657245" w:rsidRPr="00670117">
        <w:rPr>
          <w:rFonts w:ascii="Arial" w:hAnsi="Arial" w:cs="Arial"/>
          <w:lang w:val="es-ES"/>
        </w:rPr>
        <w:t xml:space="preserve">en la Cordillera de </w:t>
      </w:r>
      <w:proofErr w:type="spellStart"/>
      <w:r w:rsidR="00657245" w:rsidRPr="00670117">
        <w:rPr>
          <w:rFonts w:ascii="Arial" w:hAnsi="Arial" w:cs="Arial"/>
          <w:lang w:val="es-ES"/>
        </w:rPr>
        <w:t>Tilarán</w:t>
      </w:r>
      <w:proofErr w:type="spellEnd"/>
      <w:r w:rsidR="00657245" w:rsidRPr="00670117">
        <w:rPr>
          <w:rFonts w:ascii="Arial" w:hAnsi="Arial" w:cs="Arial"/>
          <w:lang w:val="es-ES"/>
        </w:rPr>
        <w:t xml:space="preserve">, </w:t>
      </w:r>
      <w:r w:rsidR="0036095F" w:rsidRPr="00670117">
        <w:rPr>
          <w:rFonts w:ascii="Arial" w:hAnsi="Arial" w:cs="Arial"/>
          <w:lang w:val="es-ES"/>
        </w:rPr>
        <w:t xml:space="preserve">el Valle Central y la Cordillera </w:t>
      </w:r>
      <w:r w:rsidR="00657245" w:rsidRPr="00670117">
        <w:rPr>
          <w:rFonts w:ascii="Arial" w:hAnsi="Arial" w:cs="Arial"/>
          <w:lang w:val="es-ES"/>
        </w:rPr>
        <w:t>de Talamanca</w:t>
      </w:r>
      <w:r w:rsidR="0036095F" w:rsidRPr="00670117">
        <w:rPr>
          <w:rFonts w:ascii="Arial" w:hAnsi="Arial" w:cs="Arial"/>
          <w:lang w:val="es-ES"/>
        </w:rPr>
        <w:t xml:space="preserve">. Se ha recolectado en Llanos del Quetzal </w:t>
      </w:r>
      <w:r w:rsidR="00657245" w:rsidRPr="00670117">
        <w:rPr>
          <w:rFonts w:ascii="Arial" w:hAnsi="Arial" w:cs="Arial"/>
          <w:lang w:val="es-ES"/>
        </w:rPr>
        <w:t>de</w:t>
      </w:r>
      <w:r w:rsidR="0036095F" w:rsidRPr="00670117">
        <w:rPr>
          <w:rFonts w:ascii="Arial" w:hAnsi="Arial" w:cs="Arial"/>
          <w:lang w:val="es-ES"/>
        </w:rPr>
        <w:t xml:space="preserve"> Turrialba</w:t>
      </w:r>
      <w:r w:rsidR="00657245" w:rsidRPr="00670117">
        <w:rPr>
          <w:rFonts w:ascii="Arial" w:hAnsi="Arial" w:cs="Arial"/>
          <w:lang w:val="es-ES"/>
        </w:rPr>
        <w:t xml:space="preserve"> (</w:t>
      </w:r>
      <w:r w:rsidR="0036095F" w:rsidRPr="00670117">
        <w:rPr>
          <w:rFonts w:ascii="Arial" w:hAnsi="Arial" w:cs="Arial"/>
          <w:lang w:val="es-ES"/>
        </w:rPr>
        <w:t>Cartago</w:t>
      </w:r>
      <w:r w:rsidR="00657245" w:rsidRPr="00670117">
        <w:rPr>
          <w:rFonts w:ascii="Arial" w:hAnsi="Arial" w:cs="Arial"/>
          <w:lang w:val="es-ES"/>
        </w:rPr>
        <w:t>)</w:t>
      </w:r>
      <w:r w:rsidR="0036095F" w:rsidRPr="00670117">
        <w:rPr>
          <w:rFonts w:ascii="Arial" w:hAnsi="Arial" w:cs="Arial"/>
          <w:lang w:val="es-ES"/>
        </w:rPr>
        <w:t>, en Monteverd</w:t>
      </w:r>
      <w:r w:rsidR="00657245" w:rsidRPr="00670117">
        <w:rPr>
          <w:rFonts w:ascii="Arial" w:hAnsi="Arial" w:cs="Arial"/>
          <w:lang w:val="es-ES"/>
        </w:rPr>
        <w:t>e (</w:t>
      </w:r>
      <w:r w:rsidR="0036095F" w:rsidRPr="00670117">
        <w:rPr>
          <w:rFonts w:ascii="Arial" w:hAnsi="Arial" w:cs="Arial"/>
          <w:lang w:val="es-ES"/>
        </w:rPr>
        <w:t>Puntarenas</w:t>
      </w:r>
      <w:r w:rsidR="00657245" w:rsidRPr="00670117">
        <w:rPr>
          <w:rFonts w:ascii="Arial" w:hAnsi="Arial" w:cs="Arial"/>
          <w:lang w:val="es-ES"/>
        </w:rPr>
        <w:t>)</w:t>
      </w:r>
      <w:r w:rsidR="0036095F" w:rsidRPr="00670117">
        <w:rPr>
          <w:rFonts w:ascii="Arial" w:hAnsi="Arial" w:cs="Arial"/>
          <w:lang w:val="es-ES"/>
        </w:rPr>
        <w:t>, en San Ramón</w:t>
      </w:r>
      <w:r w:rsidR="00657245" w:rsidRPr="00670117">
        <w:rPr>
          <w:rFonts w:ascii="Arial" w:hAnsi="Arial" w:cs="Arial"/>
          <w:lang w:val="es-ES"/>
        </w:rPr>
        <w:t xml:space="preserve"> (</w:t>
      </w:r>
      <w:r w:rsidR="0036095F" w:rsidRPr="00670117">
        <w:rPr>
          <w:rFonts w:ascii="Arial" w:hAnsi="Arial" w:cs="Arial"/>
          <w:lang w:val="es-ES"/>
        </w:rPr>
        <w:t>Alajuela</w:t>
      </w:r>
      <w:r w:rsidR="00657245" w:rsidRPr="00670117">
        <w:rPr>
          <w:rFonts w:ascii="Arial" w:hAnsi="Arial" w:cs="Arial"/>
          <w:lang w:val="es-ES"/>
        </w:rPr>
        <w:t>)</w:t>
      </w:r>
      <w:r w:rsidR="0036095F" w:rsidRPr="00670117">
        <w:rPr>
          <w:rFonts w:ascii="Arial" w:hAnsi="Arial" w:cs="Arial"/>
          <w:lang w:val="es-ES"/>
        </w:rPr>
        <w:t xml:space="preserve"> y en San Carlos de </w:t>
      </w:r>
      <w:proofErr w:type="spellStart"/>
      <w:r w:rsidR="0036095F" w:rsidRPr="00670117">
        <w:rPr>
          <w:rFonts w:ascii="Arial" w:hAnsi="Arial" w:cs="Arial"/>
          <w:lang w:val="es-ES"/>
        </w:rPr>
        <w:t>Tarrazú</w:t>
      </w:r>
      <w:proofErr w:type="spellEnd"/>
      <w:r w:rsidR="00657245" w:rsidRPr="00670117">
        <w:rPr>
          <w:rFonts w:ascii="Arial" w:hAnsi="Arial" w:cs="Arial"/>
          <w:lang w:val="es-ES"/>
        </w:rPr>
        <w:t xml:space="preserve"> (</w:t>
      </w:r>
      <w:r w:rsidR="0036095F" w:rsidRPr="00670117">
        <w:rPr>
          <w:rFonts w:ascii="Arial" w:hAnsi="Arial" w:cs="Arial"/>
          <w:lang w:val="es-ES"/>
        </w:rPr>
        <w:t>San José</w:t>
      </w:r>
      <w:r w:rsidR="00657245" w:rsidRPr="00670117">
        <w:rPr>
          <w:rFonts w:ascii="Arial" w:hAnsi="Arial" w:cs="Arial"/>
          <w:lang w:val="es-ES"/>
        </w:rPr>
        <w:t>)</w:t>
      </w:r>
      <w:r w:rsidR="00FE5E86" w:rsidRPr="00670117">
        <w:rPr>
          <w:rFonts w:ascii="Arial" w:hAnsi="Arial" w:cs="Arial"/>
          <w:lang w:val="es-ES"/>
        </w:rPr>
        <w:t xml:space="preserve"> (Figs. 29, 33)</w:t>
      </w:r>
      <w:r w:rsidR="0036095F" w:rsidRPr="00670117">
        <w:rPr>
          <w:rFonts w:ascii="Arial" w:hAnsi="Arial" w:cs="Arial"/>
          <w:lang w:val="es-ES"/>
        </w:rPr>
        <w:t xml:space="preserve">. Habita en bosques muy húmedo </w:t>
      </w:r>
      <w:proofErr w:type="spellStart"/>
      <w:r w:rsidR="0036095F" w:rsidRPr="00670117">
        <w:rPr>
          <w:rFonts w:ascii="Arial" w:hAnsi="Arial" w:cs="Arial"/>
          <w:lang w:val="es-ES"/>
        </w:rPr>
        <w:t>premontano</w:t>
      </w:r>
      <w:proofErr w:type="spellEnd"/>
      <w:r w:rsidR="0036095F" w:rsidRPr="00670117">
        <w:rPr>
          <w:rFonts w:ascii="Arial" w:hAnsi="Arial" w:cs="Arial"/>
          <w:lang w:val="es-ES"/>
        </w:rPr>
        <w:t xml:space="preserve"> y húmedo montano bajo, en claros de sotobosque, sobre suelo húmedo y con abundante humus.</w:t>
      </w:r>
    </w:p>
    <w:p w14:paraId="61BF25BE" w14:textId="7C1C9EFC" w:rsidR="003515CD" w:rsidRPr="00670117" w:rsidRDefault="003515CD"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 xml:space="preserve">Especímenes examinados: Costa Rica. Alajuela: </w:t>
      </w:r>
      <w:r w:rsidRPr="00670117">
        <w:rPr>
          <w:rStyle w:val="Ninguno"/>
          <w:rFonts w:ascii="Arial" w:hAnsi="Arial" w:cs="Arial"/>
          <w:lang w:val="es-ES"/>
        </w:rPr>
        <w:t xml:space="preserve">San Pedro de San Ramón, 950 m. </w:t>
      </w:r>
      <w:r w:rsidR="00167124" w:rsidRPr="00670117">
        <w:rPr>
          <w:rStyle w:val="Ninguno"/>
          <w:rFonts w:ascii="Arial" w:hAnsi="Arial" w:cs="Arial"/>
          <w:lang w:val="es-ES"/>
        </w:rPr>
        <w:t>J</w:t>
      </w:r>
      <w:r w:rsidRPr="00670117">
        <w:rPr>
          <w:rStyle w:val="Ninguno"/>
          <w:rFonts w:ascii="Arial" w:hAnsi="Arial" w:cs="Arial"/>
          <w:lang w:val="es-ES"/>
        </w:rPr>
        <w:t xml:space="preserve">un 1921, </w:t>
      </w:r>
      <w:r w:rsidRPr="00670117">
        <w:rPr>
          <w:rStyle w:val="Ninguno"/>
          <w:rFonts w:ascii="Arial" w:hAnsi="Arial" w:cs="Arial"/>
          <w:i/>
          <w:iCs/>
          <w:lang w:val="es-ES"/>
        </w:rPr>
        <w:t xml:space="preserve">A. M. Brenes </w:t>
      </w:r>
      <w:r w:rsidR="00731A79" w:rsidRPr="00670117">
        <w:rPr>
          <w:rStyle w:val="Ninguno"/>
          <w:rFonts w:ascii="Arial" w:hAnsi="Arial" w:cs="Arial"/>
          <w:i/>
          <w:iCs/>
          <w:lang w:val="es-ES"/>
        </w:rPr>
        <w:t>(32) 1731</w:t>
      </w:r>
      <w:r w:rsidRPr="00670117">
        <w:rPr>
          <w:rStyle w:val="Ninguno"/>
          <w:rFonts w:ascii="Arial" w:hAnsi="Arial" w:cs="Arial"/>
          <w:lang w:val="es-ES"/>
        </w:rPr>
        <w:t xml:space="preserve"> (AMES, CR). Piedades de San Ramón, 1100 m, 21 </w:t>
      </w:r>
      <w:r w:rsidR="00167124" w:rsidRPr="00670117">
        <w:rPr>
          <w:rStyle w:val="Ninguno"/>
          <w:rFonts w:ascii="Arial" w:hAnsi="Arial" w:cs="Arial"/>
          <w:lang w:val="es-ES"/>
        </w:rPr>
        <w:t>J</w:t>
      </w:r>
      <w:r w:rsidRPr="00670117">
        <w:rPr>
          <w:rStyle w:val="Ninguno"/>
          <w:rFonts w:ascii="Arial" w:hAnsi="Arial" w:cs="Arial"/>
          <w:lang w:val="es-ES"/>
        </w:rPr>
        <w:t xml:space="preserve">ul 1925, </w:t>
      </w:r>
      <w:r w:rsidRPr="00670117">
        <w:rPr>
          <w:rStyle w:val="Ninguno"/>
          <w:rFonts w:ascii="Arial" w:hAnsi="Arial" w:cs="Arial"/>
          <w:i/>
          <w:iCs/>
          <w:lang w:val="es-ES"/>
        </w:rPr>
        <w:t>A. M. Brenes (75) 1283</w:t>
      </w:r>
      <w:r w:rsidRPr="00670117">
        <w:rPr>
          <w:rStyle w:val="Ninguno"/>
          <w:rFonts w:ascii="Arial" w:hAnsi="Arial" w:cs="Arial"/>
          <w:lang w:val="es-ES"/>
        </w:rPr>
        <w:t xml:space="preserve"> (AMES, CR). Bosque del Cerro de Laguna cerca La Palma de San Ramón, 1190 m. 26 </w:t>
      </w:r>
      <w:r w:rsidR="00167124" w:rsidRPr="00670117">
        <w:rPr>
          <w:rStyle w:val="Ninguno"/>
          <w:rFonts w:ascii="Arial" w:hAnsi="Arial" w:cs="Arial"/>
          <w:lang w:val="es-ES"/>
        </w:rPr>
        <w:t>J</w:t>
      </w:r>
      <w:r w:rsidRPr="00670117">
        <w:rPr>
          <w:rStyle w:val="Ninguno"/>
          <w:rFonts w:ascii="Arial" w:hAnsi="Arial" w:cs="Arial"/>
          <w:lang w:val="es-ES"/>
        </w:rPr>
        <w:t xml:space="preserve">un 1924, </w:t>
      </w:r>
      <w:r w:rsidRPr="00670117">
        <w:rPr>
          <w:rStyle w:val="Ninguno"/>
          <w:rFonts w:ascii="Arial" w:hAnsi="Arial" w:cs="Arial"/>
          <w:i/>
          <w:iCs/>
          <w:lang w:val="es-ES"/>
        </w:rPr>
        <w:t xml:space="preserve">A. M. Brenes (88) 2239 </w:t>
      </w:r>
      <w:r w:rsidRPr="00670117">
        <w:rPr>
          <w:rStyle w:val="Ninguno"/>
          <w:rFonts w:ascii="Arial" w:hAnsi="Arial" w:cs="Arial"/>
          <w:lang w:val="es-ES"/>
        </w:rPr>
        <w:t xml:space="preserve">(CR). La Palma de San Ramón, 1150 m, 10 </w:t>
      </w:r>
      <w:r w:rsidR="00167124" w:rsidRPr="00670117">
        <w:rPr>
          <w:rStyle w:val="Ninguno"/>
          <w:rFonts w:ascii="Arial" w:hAnsi="Arial" w:cs="Arial"/>
          <w:lang w:val="es-ES"/>
        </w:rPr>
        <w:t>J</w:t>
      </w:r>
      <w:r w:rsidRPr="00670117">
        <w:rPr>
          <w:rStyle w:val="Ninguno"/>
          <w:rFonts w:ascii="Arial" w:hAnsi="Arial" w:cs="Arial"/>
          <w:lang w:val="es-ES"/>
        </w:rPr>
        <w:t xml:space="preserve">ul 1924, </w:t>
      </w:r>
      <w:r w:rsidRPr="00670117">
        <w:rPr>
          <w:rStyle w:val="Ninguno"/>
          <w:rFonts w:ascii="Arial" w:hAnsi="Arial" w:cs="Arial"/>
          <w:i/>
          <w:iCs/>
          <w:lang w:val="es-ES"/>
        </w:rPr>
        <w:t>A. M. Brenes (38) 2216</w:t>
      </w:r>
      <w:r w:rsidRPr="00670117">
        <w:rPr>
          <w:rStyle w:val="Ninguno"/>
          <w:rFonts w:ascii="Arial" w:hAnsi="Arial" w:cs="Arial"/>
          <w:lang w:val="es-ES"/>
        </w:rPr>
        <w:t xml:space="preserve"> (CR). </w:t>
      </w:r>
      <w:r w:rsidRPr="00670117">
        <w:rPr>
          <w:rStyle w:val="Ninguno"/>
          <w:rFonts w:ascii="Arial" w:eastAsia="Arial" w:hAnsi="Arial" w:cs="Arial"/>
          <w:lang w:val="en-US"/>
        </w:rPr>
        <w:t xml:space="preserve">San Ramón, La Balsa, collected by S. Bosch, May 2001, flowered in cultivation at </w:t>
      </w:r>
      <w:proofErr w:type="spellStart"/>
      <w:r w:rsidRPr="00670117">
        <w:rPr>
          <w:rStyle w:val="Ninguno"/>
          <w:rFonts w:ascii="Arial" w:eastAsia="Arial" w:hAnsi="Arial" w:cs="Arial"/>
          <w:lang w:val="en-US"/>
        </w:rPr>
        <w:t>Lankester</w:t>
      </w:r>
      <w:proofErr w:type="spellEnd"/>
      <w:r w:rsidRPr="00670117">
        <w:rPr>
          <w:rStyle w:val="Ninguno"/>
          <w:rFonts w:ascii="Arial" w:eastAsia="Arial" w:hAnsi="Arial" w:cs="Arial"/>
          <w:lang w:val="en-US"/>
        </w:rPr>
        <w:t xml:space="preserve"> Garden, 15 Jun 2001, </w:t>
      </w:r>
      <w:r w:rsidRPr="00670117">
        <w:rPr>
          <w:rStyle w:val="Ninguno"/>
          <w:rFonts w:ascii="Arial" w:eastAsia="Arial" w:hAnsi="Arial" w:cs="Arial"/>
          <w:i/>
          <w:lang w:val="en-US"/>
        </w:rPr>
        <w:t xml:space="preserve">F. </w:t>
      </w:r>
      <w:proofErr w:type="spellStart"/>
      <w:r w:rsidRPr="00670117">
        <w:rPr>
          <w:rStyle w:val="Ninguno"/>
          <w:rFonts w:ascii="Arial" w:eastAsia="Arial" w:hAnsi="Arial" w:cs="Arial"/>
          <w:i/>
          <w:lang w:val="en-US"/>
        </w:rPr>
        <w:t>Pupulin</w:t>
      </w:r>
      <w:proofErr w:type="spellEnd"/>
      <w:r w:rsidRPr="00670117">
        <w:rPr>
          <w:rStyle w:val="Ninguno"/>
          <w:rFonts w:ascii="Arial" w:eastAsia="Arial" w:hAnsi="Arial" w:cs="Arial"/>
          <w:i/>
          <w:lang w:val="en-US"/>
        </w:rPr>
        <w:t xml:space="preserve"> 3232</w:t>
      </w:r>
      <w:r w:rsidRPr="00670117">
        <w:rPr>
          <w:rStyle w:val="Ninguno"/>
          <w:rFonts w:ascii="Arial" w:eastAsia="Arial" w:hAnsi="Arial" w:cs="Arial"/>
          <w:lang w:val="en-US"/>
        </w:rPr>
        <w:t xml:space="preserve"> (JBL). </w:t>
      </w:r>
      <w:r w:rsidRPr="00670117">
        <w:rPr>
          <w:rStyle w:val="Ninguno"/>
          <w:rFonts w:ascii="Arial" w:hAnsi="Arial" w:cs="Arial"/>
          <w:lang w:val="es-ES"/>
        </w:rPr>
        <w:t xml:space="preserve">Cantón San Ramón, distrito Santiago. Barrio Santiago. </w:t>
      </w:r>
      <w:r w:rsidR="00D14AC5" w:rsidRPr="00670117">
        <w:rPr>
          <w:rStyle w:val="Ninguno"/>
          <w:rFonts w:ascii="Arial" w:hAnsi="Arial" w:cs="Arial"/>
          <w:color w:val="222222"/>
          <w:u w:color="222222"/>
          <w:lang w:val="es-ES"/>
        </w:rPr>
        <w:t>Propiedad de Adelina Chaves Hernández, sobre la montaña cerca del camino Alto Barrantes</w:t>
      </w:r>
      <w:r w:rsidRPr="00670117">
        <w:rPr>
          <w:rStyle w:val="Ninguno"/>
          <w:rFonts w:ascii="Arial" w:hAnsi="Arial" w:cs="Arial"/>
          <w:lang w:val="es-ES"/>
        </w:rPr>
        <w:t>, 10°03'42" N, 84°28'59” W, 1063 m</w:t>
      </w:r>
      <w:r w:rsidR="00D14AC5" w:rsidRPr="00670117">
        <w:rPr>
          <w:rStyle w:val="Ninguno"/>
          <w:rFonts w:ascii="Arial" w:hAnsi="Arial" w:cs="Arial"/>
          <w:lang w:val="es-ES"/>
        </w:rPr>
        <w:t xml:space="preserve">. Recolectada por Nelson </w:t>
      </w:r>
      <w:proofErr w:type="spellStart"/>
      <w:r w:rsidR="00D14AC5" w:rsidRPr="00670117">
        <w:rPr>
          <w:rStyle w:val="Ninguno"/>
          <w:rFonts w:ascii="Arial" w:hAnsi="Arial" w:cs="Arial"/>
          <w:lang w:val="es-ES"/>
        </w:rPr>
        <w:t>Chavez</w:t>
      </w:r>
      <w:proofErr w:type="spellEnd"/>
      <w:r w:rsidR="00D14AC5" w:rsidRPr="00670117">
        <w:rPr>
          <w:rStyle w:val="Ninguno"/>
          <w:rFonts w:ascii="Arial" w:hAnsi="Arial" w:cs="Arial"/>
          <w:lang w:val="es-ES"/>
        </w:rPr>
        <w:t xml:space="preserve"> Elizondo, </w:t>
      </w:r>
      <w:r w:rsidRPr="00670117">
        <w:rPr>
          <w:rStyle w:val="Ninguno"/>
          <w:rFonts w:ascii="Arial" w:hAnsi="Arial" w:cs="Arial"/>
          <w:lang w:val="es-ES"/>
        </w:rPr>
        <w:t xml:space="preserve">19 </w:t>
      </w:r>
      <w:r w:rsidR="00167124" w:rsidRPr="00670117">
        <w:rPr>
          <w:rStyle w:val="Ninguno"/>
          <w:rFonts w:ascii="Arial" w:hAnsi="Arial" w:cs="Arial"/>
          <w:lang w:val="es-ES"/>
        </w:rPr>
        <w:t>J</w:t>
      </w:r>
      <w:r w:rsidRPr="00670117">
        <w:rPr>
          <w:rStyle w:val="Ninguno"/>
          <w:rFonts w:ascii="Arial" w:hAnsi="Arial" w:cs="Arial"/>
          <w:lang w:val="es-ES"/>
        </w:rPr>
        <w:t xml:space="preserve">un 2018, </w:t>
      </w:r>
      <w:r w:rsidRPr="00670117">
        <w:rPr>
          <w:rStyle w:val="Ninguno"/>
          <w:rFonts w:ascii="Arial" w:hAnsi="Arial" w:cs="Arial"/>
          <w:i/>
          <w:iCs/>
          <w:lang w:val="es-ES"/>
        </w:rPr>
        <w:t xml:space="preserve">I. Chinchilla 3738 </w:t>
      </w:r>
      <w:r w:rsidRPr="00670117">
        <w:rPr>
          <w:rStyle w:val="Ninguno"/>
          <w:rFonts w:ascii="Arial" w:hAnsi="Arial" w:cs="Arial"/>
          <w:lang w:val="es-ES"/>
        </w:rPr>
        <w:t>(JBL</w:t>
      </w:r>
      <w:r w:rsidR="00F5689F">
        <w:rPr>
          <w:rStyle w:val="Ninguno"/>
          <w:rFonts w:ascii="Arial" w:hAnsi="Arial" w:cs="Arial"/>
          <w:lang w:val="es-ES"/>
        </w:rPr>
        <w:t xml:space="preserve"> [2 duplicados]</w:t>
      </w:r>
      <w:r w:rsidRPr="00670117">
        <w:rPr>
          <w:rStyle w:val="Ninguno"/>
          <w:rFonts w:ascii="Arial" w:hAnsi="Arial" w:cs="Arial"/>
          <w:lang w:val="es-ES"/>
        </w:rPr>
        <w:t xml:space="preserve">). Cantón San Ramón, distrito Santiago. Barrio Santiago. </w:t>
      </w:r>
      <w:r w:rsidR="00D14AC5" w:rsidRPr="00670117">
        <w:rPr>
          <w:rStyle w:val="Ninguno"/>
          <w:rFonts w:ascii="Arial" w:hAnsi="Arial" w:cs="Arial"/>
          <w:color w:val="222222"/>
          <w:u w:color="222222"/>
          <w:lang w:val="es-ES"/>
        </w:rPr>
        <w:t xml:space="preserve">Propiedad de Adelina </w:t>
      </w:r>
      <w:r w:rsidR="00D14AC5" w:rsidRPr="00670117">
        <w:rPr>
          <w:rStyle w:val="Ninguno"/>
          <w:rFonts w:ascii="Arial" w:hAnsi="Arial" w:cs="Arial"/>
          <w:color w:val="222222"/>
          <w:u w:color="222222"/>
          <w:lang w:val="es-ES"/>
        </w:rPr>
        <w:lastRenderedPageBreak/>
        <w:t>Chaves Hernández, sobre la montaña cerca del camino Alto Barrantes</w:t>
      </w:r>
      <w:r w:rsidRPr="00670117">
        <w:rPr>
          <w:rStyle w:val="Ninguno"/>
          <w:rFonts w:ascii="Arial" w:hAnsi="Arial" w:cs="Arial"/>
          <w:lang w:val="es-ES"/>
        </w:rPr>
        <w:t>, 10°03'42" N, 84°28'59” W, 1063 m</w:t>
      </w:r>
      <w:r w:rsidR="00D14AC5" w:rsidRPr="00670117">
        <w:rPr>
          <w:rStyle w:val="Ninguno"/>
          <w:rFonts w:ascii="Arial" w:hAnsi="Arial" w:cs="Arial"/>
          <w:lang w:val="es-ES"/>
        </w:rPr>
        <w:t xml:space="preserve">. Recolectada por Nelson Chaves Elizondo, </w:t>
      </w:r>
      <w:r w:rsidRPr="00670117">
        <w:rPr>
          <w:rStyle w:val="Ninguno"/>
          <w:rFonts w:ascii="Arial" w:hAnsi="Arial" w:cs="Arial"/>
          <w:lang w:val="es-ES"/>
        </w:rPr>
        <w:t xml:space="preserve">19 </w:t>
      </w:r>
      <w:r w:rsidR="00167124" w:rsidRPr="00670117">
        <w:rPr>
          <w:rStyle w:val="Ninguno"/>
          <w:rFonts w:ascii="Arial" w:hAnsi="Arial" w:cs="Arial"/>
          <w:lang w:val="es-ES"/>
        </w:rPr>
        <w:t>J</w:t>
      </w:r>
      <w:r w:rsidRPr="00670117">
        <w:rPr>
          <w:rStyle w:val="Ninguno"/>
          <w:rFonts w:ascii="Arial" w:hAnsi="Arial" w:cs="Arial"/>
          <w:lang w:val="es-ES"/>
        </w:rPr>
        <w:t xml:space="preserve">un 2018, </w:t>
      </w:r>
      <w:r w:rsidRPr="00670117">
        <w:rPr>
          <w:rStyle w:val="Ninguno"/>
          <w:rFonts w:ascii="Arial" w:hAnsi="Arial" w:cs="Arial"/>
          <w:i/>
          <w:iCs/>
          <w:lang w:val="es-ES"/>
        </w:rPr>
        <w:t>I. Chinchilla 3739</w:t>
      </w:r>
      <w:r w:rsidR="009A7A60" w:rsidRPr="00670117">
        <w:rPr>
          <w:rStyle w:val="Ninguno"/>
          <w:rFonts w:ascii="Arial" w:hAnsi="Arial" w:cs="Arial"/>
          <w:i/>
          <w:iCs/>
          <w:lang w:val="es-ES"/>
        </w:rPr>
        <w:t xml:space="preserve"> </w:t>
      </w:r>
      <w:r w:rsidRPr="00670117">
        <w:rPr>
          <w:rStyle w:val="Ninguno"/>
          <w:rFonts w:ascii="Arial" w:hAnsi="Arial" w:cs="Arial"/>
          <w:lang w:val="es-ES"/>
        </w:rPr>
        <w:t xml:space="preserve">(JBL). Cantón San Ramón, distrito Santiago. Barrio Santiago. </w:t>
      </w:r>
      <w:r w:rsidR="00822F09" w:rsidRPr="00670117">
        <w:rPr>
          <w:rStyle w:val="Ninguno"/>
          <w:rFonts w:ascii="Arial" w:hAnsi="Arial" w:cs="Arial"/>
          <w:color w:val="222222"/>
          <w:u w:color="222222"/>
          <w:lang w:val="es-ES"/>
        </w:rPr>
        <w:t>Propiedad de Adelina Chaves Hernández, sobre la montaña cerca del camino Alto Barrantes</w:t>
      </w:r>
      <w:r w:rsidRPr="00670117">
        <w:rPr>
          <w:rStyle w:val="Ninguno"/>
          <w:rFonts w:ascii="Arial" w:hAnsi="Arial" w:cs="Arial"/>
          <w:lang w:val="es-ES"/>
        </w:rPr>
        <w:t>, 10°03'42" N, 84°28'59” W, 1063 m</w:t>
      </w:r>
      <w:r w:rsidR="00822F09" w:rsidRPr="00670117">
        <w:rPr>
          <w:rStyle w:val="Ninguno"/>
          <w:rFonts w:ascii="Arial" w:hAnsi="Arial" w:cs="Arial"/>
          <w:lang w:val="es-ES"/>
        </w:rPr>
        <w:t xml:space="preserve">. Recolectada por Nelson Chaves Elizondo, </w:t>
      </w:r>
      <w:r w:rsidRPr="00670117">
        <w:rPr>
          <w:rStyle w:val="Ninguno"/>
          <w:rFonts w:ascii="Arial" w:hAnsi="Arial" w:cs="Arial"/>
          <w:lang w:val="es-ES"/>
        </w:rPr>
        <w:t xml:space="preserve">19 </w:t>
      </w:r>
      <w:r w:rsidR="00167124" w:rsidRPr="00670117">
        <w:rPr>
          <w:rStyle w:val="Ninguno"/>
          <w:rFonts w:ascii="Arial" w:hAnsi="Arial" w:cs="Arial"/>
          <w:lang w:val="es-ES"/>
        </w:rPr>
        <w:t>J</w:t>
      </w:r>
      <w:r w:rsidRPr="00670117">
        <w:rPr>
          <w:rStyle w:val="Ninguno"/>
          <w:rFonts w:ascii="Arial" w:hAnsi="Arial" w:cs="Arial"/>
          <w:lang w:val="es-ES"/>
        </w:rPr>
        <w:t xml:space="preserve">un 2018, </w:t>
      </w:r>
      <w:r w:rsidRPr="00670117">
        <w:rPr>
          <w:rStyle w:val="Ninguno"/>
          <w:rFonts w:ascii="Arial" w:hAnsi="Arial" w:cs="Arial"/>
          <w:i/>
          <w:iCs/>
          <w:lang w:val="es-ES"/>
        </w:rPr>
        <w:t xml:space="preserve">I. Chinchilla 3740 </w:t>
      </w:r>
      <w:r w:rsidRPr="00670117">
        <w:rPr>
          <w:rStyle w:val="Ninguno"/>
          <w:rFonts w:ascii="Arial" w:hAnsi="Arial" w:cs="Arial"/>
          <w:lang w:val="es-ES"/>
        </w:rPr>
        <w:t xml:space="preserve">(JBL, USJ). </w:t>
      </w:r>
      <w:r w:rsidR="00110553" w:rsidRPr="00670117">
        <w:rPr>
          <w:rStyle w:val="Ninguno"/>
          <w:rFonts w:ascii="Arial" w:hAnsi="Arial" w:cs="Arial"/>
          <w:lang w:val="es-ES"/>
        </w:rPr>
        <w:t xml:space="preserve">Cantón San Ramón, distrito Santiago. Barrio Santiago. Propiedad de Adelina Chaves Hernández, sobre la montaña cerca del camino Alto Barrantes, 10°03'42" N, 84°28'59” O, 1063 m. Recolectada por Nelson Chaves Elizondo, 19 </w:t>
      </w:r>
      <w:r w:rsidR="00167124" w:rsidRPr="00670117">
        <w:rPr>
          <w:rStyle w:val="Ninguno"/>
          <w:rFonts w:ascii="Arial" w:hAnsi="Arial" w:cs="Arial"/>
          <w:lang w:val="es-ES"/>
        </w:rPr>
        <w:t>J</w:t>
      </w:r>
      <w:r w:rsidR="00110553" w:rsidRPr="00670117">
        <w:rPr>
          <w:rStyle w:val="Ninguno"/>
          <w:rFonts w:ascii="Arial" w:hAnsi="Arial" w:cs="Arial"/>
          <w:lang w:val="es-ES"/>
        </w:rPr>
        <w:t xml:space="preserve">un 2018, </w:t>
      </w:r>
      <w:r w:rsidR="00110553" w:rsidRPr="00670117">
        <w:rPr>
          <w:rStyle w:val="Ninguno"/>
          <w:rFonts w:ascii="Arial" w:hAnsi="Arial" w:cs="Arial"/>
          <w:i/>
          <w:lang w:val="es-ES"/>
        </w:rPr>
        <w:t>I. Chinchilla 3741</w:t>
      </w:r>
      <w:r w:rsidR="00110553" w:rsidRPr="00670117">
        <w:rPr>
          <w:rStyle w:val="Ninguno"/>
          <w:rFonts w:ascii="Arial" w:hAnsi="Arial" w:cs="Arial"/>
          <w:lang w:val="es-ES"/>
        </w:rPr>
        <w:t xml:space="preserve"> (JBL</w:t>
      </w:r>
      <w:r w:rsidR="004C71D7" w:rsidRPr="00670117">
        <w:rPr>
          <w:rStyle w:val="Ninguno"/>
          <w:rFonts w:ascii="Arial" w:hAnsi="Arial" w:cs="Arial"/>
          <w:lang w:val="es-ES"/>
        </w:rPr>
        <w:t>, USJ</w:t>
      </w:r>
      <w:r w:rsidR="00110553" w:rsidRPr="00670117">
        <w:rPr>
          <w:rStyle w:val="Ninguno"/>
          <w:rFonts w:ascii="Arial" w:hAnsi="Arial" w:cs="Arial"/>
          <w:lang w:val="es-ES"/>
        </w:rPr>
        <w:t>).</w:t>
      </w:r>
      <w:r w:rsidR="00115F8E" w:rsidRPr="00670117">
        <w:rPr>
          <w:rStyle w:val="Ninguno"/>
          <w:rFonts w:ascii="Arial" w:hAnsi="Arial" w:cs="Arial"/>
          <w:lang w:val="es-ES"/>
        </w:rPr>
        <w:t xml:space="preserve"> </w:t>
      </w:r>
      <w:r w:rsidRPr="00670117">
        <w:rPr>
          <w:rStyle w:val="Ninguno"/>
          <w:rFonts w:ascii="Arial" w:hAnsi="Arial" w:cs="Arial"/>
          <w:lang w:val="es-ES"/>
        </w:rPr>
        <w:t xml:space="preserve">Cantón San Ramón, distrito Santiago. Barrio Santiago. </w:t>
      </w:r>
      <w:r w:rsidR="00822F09" w:rsidRPr="00670117">
        <w:rPr>
          <w:rStyle w:val="Ninguno"/>
          <w:rFonts w:ascii="Arial" w:hAnsi="Arial" w:cs="Arial"/>
          <w:color w:val="222222"/>
          <w:u w:color="222222"/>
          <w:lang w:val="es-ES"/>
        </w:rPr>
        <w:t>Propiedad de Adelina Chaves Hernández, sobre la montaña cerca del camino Alto Barrantes,</w:t>
      </w:r>
      <w:r w:rsidRPr="00670117">
        <w:rPr>
          <w:rStyle w:val="Ninguno"/>
          <w:rFonts w:ascii="Arial" w:hAnsi="Arial" w:cs="Arial"/>
          <w:lang w:val="es-ES"/>
        </w:rPr>
        <w:t xml:space="preserve"> 10°03'42" N, 84°28'59” W, 1063 m</w:t>
      </w:r>
      <w:r w:rsidR="00822F09" w:rsidRPr="00670117">
        <w:rPr>
          <w:rStyle w:val="Ninguno"/>
          <w:rFonts w:ascii="Arial" w:hAnsi="Arial" w:cs="Arial"/>
          <w:lang w:val="es-ES"/>
        </w:rPr>
        <w:t xml:space="preserve">. Recolectada por Nelson Chaves Elizondo, </w:t>
      </w:r>
      <w:r w:rsidRPr="00670117">
        <w:rPr>
          <w:rStyle w:val="Ninguno"/>
          <w:rFonts w:ascii="Arial" w:hAnsi="Arial" w:cs="Arial"/>
          <w:lang w:val="es-ES"/>
        </w:rPr>
        <w:t xml:space="preserve">19 </w:t>
      </w:r>
      <w:r w:rsidR="00167124" w:rsidRPr="00670117">
        <w:rPr>
          <w:rStyle w:val="Ninguno"/>
          <w:rFonts w:ascii="Arial" w:hAnsi="Arial" w:cs="Arial"/>
          <w:lang w:val="es-ES"/>
        </w:rPr>
        <w:t>J</w:t>
      </w:r>
      <w:r w:rsidRPr="00670117">
        <w:rPr>
          <w:rStyle w:val="Ninguno"/>
          <w:rFonts w:ascii="Arial" w:hAnsi="Arial" w:cs="Arial"/>
          <w:lang w:val="es-ES"/>
        </w:rPr>
        <w:t xml:space="preserve">un 2018, </w:t>
      </w:r>
      <w:r w:rsidRPr="00670117">
        <w:rPr>
          <w:rStyle w:val="Ninguno"/>
          <w:rFonts w:ascii="Arial" w:hAnsi="Arial" w:cs="Arial"/>
          <w:i/>
          <w:iCs/>
          <w:lang w:val="es-ES"/>
        </w:rPr>
        <w:t>I. Chinchilla 3743</w:t>
      </w:r>
      <w:r w:rsidR="00141277" w:rsidRPr="00670117">
        <w:rPr>
          <w:rStyle w:val="Ninguno"/>
          <w:rFonts w:ascii="Arial" w:hAnsi="Arial" w:cs="Arial"/>
          <w:i/>
          <w:iCs/>
          <w:lang w:val="es-ES"/>
        </w:rPr>
        <w:t>.</w:t>
      </w:r>
      <w:r w:rsidRPr="00670117">
        <w:rPr>
          <w:rStyle w:val="Ninguno"/>
          <w:rFonts w:ascii="Arial" w:hAnsi="Arial" w:cs="Arial"/>
          <w:lang w:val="es-ES"/>
        </w:rPr>
        <w:t xml:space="preserve"> </w:t>
      </w:r>
      <w:r w:rsidR="00302C26" w:rsidRPr="00670117">
        <w:rPr>
          <w:rStyle w:val="Ninguno"/>
          <w:rFonts w:ascii="Arial" w:hAnsi="Arial" w:cs="Arial"/>
          <w:lang w:val="es-ES"/>
        </w:rPr>
        <w:t xml:space="preserve">Cantón San Ramón, distrito Santiago. Barrio Santiago. </w:t>
      </w:r>
      <w:r w:rsidR="00C54C5D" w:rsidRPr="00670117">
        <w:rPr>
          <w:rStyle w:val="Ninguno"/>
          <w:rFonts w:ascii="Arial" w:hAnsi="Arial" w:cs="Arial"/>
          <w:color w:val="222222"/>
          <w:u w:color="222222"/>
          <w:lang w:val="es-ES"/>
        </w:rPr>
        <w:t>Propiedad de Adelina Chaves Hernández, sobre la montaña cerca del camino Alto Barrantes</w:t>
      </w:r>
      <w:r w:rsidR="00302C26" w:rsidRPr="00670117">
        <w:rPr>
          <w:rStyle w:val="Ninguno"/>
          <w:rFonts w:ascii="Arial" w:hAnsi="Arial" w:cs="Arial"/>
          <w:lang w:val="es-ES"/>
        </w:rPr>
        <w:t>, 10°03'42" N, 84°28'59” W, 1063 m</w:t>
      </w:r>
      <w:r w:rsidR="00C54C5D" w:rsidRPr="00670117">
        <w:rPr>
          <w:rStyle w:val="Ninguno"/>
          <w:rFonts w:ascii="Arial" w:hAnsi="Arial" w:cs="Arial"/>
          <w:lang w:val="es-ES"/>
        </w:rPr>
        <w:t>. Recolectada por Nelson Chaves Elizondo,</w:t>
      </w:r>
      <w:r w:rsidR="00302C26" w:rsidRPr="00670117">
        <w:rPr>
          <w:rStyle w:val="Ninguno"/>
          <w:rFonts w:ascii="Arial" w:hAnsi="Arial" w:cs="Arial"/>
          <w:lang w:val="es-ES"/>
        </w:rPr>
        <w:t xml:space="preserve"> 19 </w:t>
      </w:r>
      <w:r w:rsidR="00167124" w:rsidRPr="00670117">
        <w:rPr>
          <w:rStyle w:val="Ninguno"/>
          <w:rFonts w:ascii="Arial" w:hAnsi="Arial" w:cs="Arial"/>
          <w:lang w:val="es-ES"/>
        </w:rPr>
        <w:t>J</w:t>
      </w:r>
      <w:r w:rsidR="00302C26" w:rsidRPr="00670117">
        <w:rPr>
          <w:rStyle w:val="Ninguno"/>
          <w:rFonts w:ascii="Arial" w:hAnsi="Arial" w:cs="Arial"/>
          <w:lang w:val="es-ES"/>
        </w:rPr>
        <w:t xml:space="preserve">un 2018, </w:t>
      </w:r>
      <w:r w:rsidR="00302C26" w:rsidRPr="00670117">
        <w:rPr>
          <w:rStyle w:val="Ninguno"/>
          <w:rFonts w:ascii="Arial" w:hAnsi="Arial" w:cs="Arial"/>
          <w:i/>
          <w:iCs/>
          <w:lang w:val="es-ES"/>
        </w:rPr>
        <w:t xml:space="preserve">I. Chinchilla 3744 </w:t>
      </w:r>
      <w:r w:rsidR="00302C26" w:rsidRPr="00670117">
        <w:rPr>
          <w:rStyle w:val="Ninguno"/>
          <w:rFonts w:ascii="Arial" w:hAnsi="Arial" w:cs="Arial"/>
          <w:lang w:val="es-ES"/>
        </w:rPr>
        <w:t xml:space="preserve">(JBL). </w:t>
      </w:r>
      <w:r w:rsidRPr="00670117">
        <w:rPr>
          <w:rStyle w:val="Ninguno"/>
          <w:rFonts w:ascii="Arial" w:hAnsi="Arial" w:cs="Arial"/>
          <w:lang w:val="es-ES"/>
        </w:rPr>
        <w:t xml:space="preserve">Cantón San Ramón, distrito Santiago. Barrio Santiago. </w:t>
      </w:r>
      <w:r w:rsidR="00141277" w:rsidRPr="00670117">
        <w:rPr>
          <w:rStyle w:val="Ninguno"/>
          <w:rFonts w:ascii="Arial" w:hAnsi="Arial" w:cs="Arial"/>
          <w:color w:val="222222"/>
          <w:u w:color="222222"/>
          <w:lang w:val="es-ES"/>
        </w:rPr>
        <w:t>Propiedad de Adelina Chaves Hernández, sobre la montaña cerca del camino Alto Barrantes</w:t>
      </w:r>
      <w:r w:rsidRPr="00670117">
        <w:rPr>
          <w:rStyle w:val="Ninguno"/>
          <w:rFonts w:ascii="Arial" w:hAnsi="Arial" w:cs="Arial"/>
          <w:lang w:val="es-ES"/>
        </w:rPr>
        <w:t>, 10°03'42" N, 84°28'59” W, 1063 m</w:t>
      </w:r>
      <w:r w:rsidR="00141277" w:rsidRPr="00670117">
        <w:rPr>
          <w:rStyle w:val="Ninguno"/>
          <w:rFonts w:ascii="Arial" w:hAnsi="Arial" w:cs="Arial"/>
          <w:lang w:val="es-ES"/>
        </w:rPr>
        <w:t xml:space="preserve">. Recolectada por Nelson Chaves Elizondo, </w:t>
      </w:r>
      <w:r w:rsidRPr="00670117">
        <w:rPr>
          <w:rStyle w:val="Ninguno"/>
          <w:rFonts w:ascii="Arial" w:hAnsi="Arial" w:cs="Arial"/>
          <w:lang w:val="es-ES"/>
        </w:rPr>
        <w:t xml:space="preserve">19 </w:t>
      </w:r>
      <w:r w:rsidR="00167124" w:rsidRPr="00670117">
        <w:rPr>
          <w:rStyle w:val="Ninguno"/>
          <w:rFonts w:ascii="Arial" w:hAnsi="Arial" w:cs="Arial"/>
          <w:lang w:val="es-ES"/>
        </w:rPr>
        <w:t>J</w:t>
      </w:r>
      <w:r w:rsidRPr="00670117">
        <w:rPr>
          <w:rStyle w:val="Ninguno"/>
          <w:rFonts w:ascii="Arial" w:hAnsi="Arial" w:cs="Arial"/>
          <w:lang w:val="es-ES"/>
        </w:rPr>
        <w:t xml:space="preserve">un 2018, </w:t>
      </w:r>
      <w:r w:rsidRPr="00670117">
        <w:rPr>
          <w:rStyle w:val="Ninguno"/>
          <w:rFonts w:ascii="Arial" w:hAnsi="Arial" w:cs="Arial"/>
          <w:i/>
          <w:iCs/>
          <w:lang w:val="es-ES"/>
        </w:rPr>
        <w:t xml:space="preserve">I. Chinchilla 3745 </w:t>
      </w:r>
      <w:r w:rsidRPr="00670117">
        <w:rPr>
          <w:rStyle w:val="Ninguno"/>
          <w:rFonts w:ascii="Arial" w:hAnsi="Arial" w:cs="Arial"/>
          <w:lang w:val="es-ES"/>
        </w:rPr>
        <w:t>(JBL, USJ). San Ramón. Cerro La Lana (</w:t>
      </w:r>
      <w:proofErr w:type="spellStart"/>
      <w:r w:rsidRPr="00670117">
        <w:rPr>
          <w:rStyle w:val="Ninguno"/>
          <w:rFonts w:ascii="Arial" w:hAnsi="Arial" w:cs="Arial"/>
          <w:lang w:val="es-ES"/>
        </w:rPr>
        <w:t>Tinajita</w:t>
      </w:r>
      <w:proofErr w:type="spellEnd"/>
      <w:r w:rsidRPr="00670117">
        <w:rPr>
          <w:rStyle w:val="Ninguno"/>
          <w:rFonts w:ascii="Arial" w:hAnsi="Arial" w:cs="Arial"/>
          <w:lang w:val="es-ES"/>
        </w:rPr>
        <w:t xml:space="preserve">), 1100−1200 m, 16 </w:t>
      </w:r>
      <w:proofErr w:type="spellStart"/>
      <w:r w:rsidR="00167124" w:rsidRPr="00670117">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1981, </w:t>
      </w:r>
      <w:r w:rsidRPr="00670117">
        <w:rPr>
          <w:rStyle w:val="Ninguno"/>
          <w:rFonts w:ascii="Arial" w:hAnsi="Arial" w:cs="Arial"/>
          <w:i/>
          <w:iCs/>
          <w:lang w:val="es-ES"/>
        </w:rPr>
        <w:t xml:space="preserve">J. Gómez-Laurito 7013 </w:t>
      </w:r>
      <w:r w:rsidRPr="00670117">
        <w:rPr>
          <w:rStyle w:val="Ninguno"/>
          <w:rFonts w:ascii="Arial" w:hAnsi="Arial" w:cs="Arial"/>
          <w:lang w:val="es-ES"/>
        </w:rPr>
        <w:t xml:space="preserve">(CR). Cantón San Ramón, distrito Santiago. Montaña cerca al camino Alto Barrantes, 10°03'51" N, 84°29'05" W, 1050 m, 18 </w:t>
      </w:r>
      <w:r w:rsidR="00167124" w:rsidRPr="00670117">
        <w:rPr>
          <w:rStyle w:val="Ninguno"/>
          <w:rFonts w:ascii="Arial" w:hAnsi="Arial" w:cs="Arial"/>
          <w:lang w:val="es-ES"/>
        </w:rPr>
        <w:t>N</w:t>
      </w:r>
      <w:r w:rsidRPr="00670117">
        <w:rPr>
          <w:rStyle w:val="Ninguno"/>
          <w:rFonts w:ascii="Arial" w:hAnsi="Arial" w:cs="Arial"/>
          <w:lang w:val="es-ES"/>
        </w:rPr>
        <w:t xml:space="preserve">ov 2012, </w:t>
      </w:r>
      <w:r w:rsidRPr="00670117">
        <w:rPr>
          <w:rStyle w:val="Ninguno"/>
          <w:rFonts w:ascii="Arial" w:hAnsi="Arial" w:cs="Arial"/>
          <w:i/>
          <w:iCs/>
          <w:lang w:val="es-ES"/>
        </w:rPr>
        <w:t xml:space="preserve">N. Chaves 06 </w:t>
      </w:r>
      <w:r w:rsidRPr="00670117">
        <w:rPr>
          <w:rStyle w:val="Ninguno"/>
          <w:rFonts w:ascii="Arial" w:hAnsi="Arial" w:cs="Arial"/>
          <w:lang w:val="es-ES"/>
        </w:rPr>
        <w:t xml:space="preserve">(USJ). </w:t>
      </w:r>
      <w:r w:rsidRPr="00670117">
        <w:rPr>
          <w:rStyle w:val="Ninguno"/>
          <w:rFonts w:ascii="Arial" w:hAnsi="Arial" w:cs="Arial"/>
          <w:b/>
          <w:bCs/>
          <w:lang w:val="es-ES"/>
        </w:rPr>
        <w:t>Cartago:</w:t>
      </w:r>
      <w:r w:rsidRPr="00670117">
        <w:rPr>
          <w:rStyle w:val="Ninguno"/>
          <w:rFonts w:ascii="Arial" w:hAnsi="Arial" w:cs="Arial"/>
          <w:lang w:val="es-ES"/>
        </w:rPr>
        <w:t xml:space="preserve"> Cantón Turrialba, distrito La Suiza, Llanos del Quetzal,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1 km sobre el camino detrás de la Escuela de </w:t>
      </w:r>
      <w:proofErr w:type="spellStart"/>
      <w:r w:rsidRPr="00670117">
        <w:rPr>
          <w:rStyle w:val="Ninguno"/>
          <w:rFonts w:ascii="Arial" w:hAnsi="Arial" w:cs="Arial"/>
          <w:lang w:val="es-ES"/>
        </w:rPr>
        <w:t>Kabébata</w:t>
      </w:r>
      <w:proofErr w:type="spellEnd"/>
      <w:r w:rsidRPr="00670117">
        <w:rPr>
          <w:rStyle w:val="Ninguno"/>
          <w:rFonts w:ascii="Arial" w:hAnsi="Arial" w:cs="Arial"/>
          <w:lang w:val="es-ES"/>
        </w:rPr>
        <w:t xml:space="preserve"> (Alto Quetzal</w:t>
      </w:r>
      <w:r w:rsidR="00A15FE4" w:rsidRPr="00670117">
        <w:rPr>
          <w:rStyle w:val="Ninguno"/>
          <w:rFonts w:ascii="Arial" w:hAnsi="Arial" w:cs="Arial"/>
          <w:lang w:val="es-ES"/>
        </w:rPr>
        <w:t>)</w:t>
      </w:r>
      <w:r w:rsidRPr="00670117">
        <w:rPr>
          <w:rStyle w:val="Ninguno"/>
          <w:rFonts w:ascii="Arial" w:hAnsi="Arial" w:cs="Arial"/>
          <w:lang w:val="es-ES"/>
        </w:rPr>
        <w:t>, 09°46'3</w:t>
      </w:r>
      <w:r w:rsidR="00D21C31" w:rsidRPr="00670117">
        <w:rPr>
          <w:rStyle w:val="Ninguno"/>
          <w:rFonts w:ascii="Arial" w:hAnsi="Arial" w:cs="Arial"/>
          <w:lang w:val="es-ES"/>
        </w:rPr>
        <w:t>8</w:t>
      </w:r>
      <w:r w:rsidRPr="00670117">
        <w:rPr>
          <w:rStyle w:val="Ninguno"/>
          <w:rFonts w:ascii="Arial" w:hAnsi="Arial" w:cs="Arial"/>
          <w:lang w:val="es-ES"/>
        </w:rPr>
        <w:t>,</w:t>
      </w:r>
      <w:r w:rsidR="00D21C31" w:rsidRPr="00670117">
        <w:rPr>
          <w:rStyle w:val="Ninguno"/>
          <w:rFonts w:ascii="Arial" w:hAnsi="Arial" w:cs="Arial"/>
          <w:lang w:val="es-ES"/>
        </w:rPr>
        <w:t>42</w:t>
      </w:r>
      <w:r w:rsidRPr="00670117">
        <w:rPr>
          <w:rStyle w:val="Ninguno"/>
          <w:rFonts w:ascii="Arial" w:hAnsi="Arial" w:cs="Arial"/>
          <w:lang w:val="es-ES"/>
        </w:rPr>
        <w:t>" N, 83°24'4</w:t>
      </w:r>
      <w:r w:rsidR="00D21C31" w:rsidRPr="00670117">
        <w:rPr>
          <w:rStyle w:val="Ninguno"/>
          <w:rFonts w:ascii="Arial" w:hAnsi="Arial" w:cs="Arial"/>
          <w:lang w:val="es-ES"/>
        </w:rPr>
        <w:t>8</w:t>
      </w:r>
      <w:r w:rsidRPr="00670117">
        <w:rPr>
          <w:rStyle w:val="Ninguno"/>
          <w:rFonts w:ascii="Arial" w:hAnsi="Arial" w:cs="Arial"/>
          <w:lang w:val="es-ES"/>
        </w:rPr>
        <w:t>,0</w:t>
      </w:r>
      <w:r w:rsidR="00904B9F" w:rsidRPr="00670117">
        <w:rPr>
          <w:rStyle w:val="Ninguno"/>
          <w:rFonts w:ascii="Arial" w:hAnsi="Arial" w:cs="Arial"/>
          <w:lang w:val="es-ES"/>
        </w:rPr>
        <w:t>3</w:t>
      </w:r>
      <w:r w:rsidRPr="00670117">
        <w:rPr>
          <w:rStyle w:val="Ninguno"/>
          <w:rFonts w:ascii="Arial" w:hAnsi="Arial" w:cs="Arial"/>
          <w:lang w:val="es-ES"/>
        </w:rPr>
        <w:t>" O, 14</w:t>
      </w:r>
      <w:r w:rsidR="00904B9F" w:rsidRPr="00670117">
        <w:rPr>
          <w:rStyle w:val="Ninguno"/>
          <w:rFonts w:ascii="Arial" w:hAnsi="Arial" w:cs="Arial"/>
          <w:lang w:val="es-ES"/>
        </w:rPr>
        <w:t>53</w:t>
      </w:r>
      <w:r w:rsidRPr="00670117">
        <w:rPr>
          <w:rStyle w:val="Ninguno"/>
          <w:rFonts w:ascii="Arial" w:hAnsi="Arial" w:cs="Arial"/>
          <w:lang w:val="es-ES"/>
        </w:rPr>
        <w:t xml:space="preserve"> m, 22 </w:t>
      </w:r>
      <w:r w:rsidR="00167124" w:rsidRPr="00670117">
        <w:rPr>
          <w:rStyle w:val="Ninguno"/>
          <w:rFonts w:ascii="Arial" w:hAnsi="Arial" w:cs="Arial"/>
          <w:lang w:val="es-ES"/>
        </w:rPr>
        <w:t>S</w:t>
      </w:r>
      <w:r w:rsidRPr="00670117">
        <w:rPr>
          <w:rStyle w:val="Ninguno"/>
          <w:rFonts w:ascii="Arial" w:hAnsi="Arial" w:cs="Arial"/>
          <w:lang w:val="es-ES"/>
        </w:rPr>
        <w:t>e</w:t>
      </w:r>
      <w:r w:rsidR="00727D87" w:rsidRPr="00670117">
        <w:rPr>
          <w:rStyle w:val="Ninguno"/>
          <w:rFonts w:ascii="Arial" w:hAnsi="Arial" w:cs="Arial"/>
          <w:lang w:val="es-ES"/>
        </w:rPr>
        <w:t>t</w:t>
      </w:r>
      <w:r w:rsidRPr="00670117">
        <w:rPr>
          <w:rStyle w:val="Ninguno"/>
          <w:rFonts w:ascii="Arial" w:hAnsi="Arial" w:cs="Arial"/>
          <w:lang w:val="es-ES"/>
        </w:rPr>
        <w:t xml:space="preserve"> 2016, floreció en cultivo en el JBL, 24 </w:t>
      </w:r>
      <w:r w:rsidR="00167124" w:rsidRPr="00670117">
        <w:rPr>
          <w:rStyle w:val="Ninguno"/>
          <w:rFonts w:ascii="Arial" w:hAnsi="Arial" w:cs="Arial"/>
          <w:lang w:val="es-ES"/>
        </w:rPr>
        <w:t>J</w:t>
      </w:r>
      <w:r w:rsidRPr="00670117">
        <w:rPr>
          <w:rStyle w:val="Ninguno"/>
          <w:rFonts w:ascii="Arial" w:hAnsi="Arial" w:cs="Arial"/>
          <w:lang w:val="es-ES"/>
        </w:rPr>
        <w:t xml:space="preserve">ul 2017, </w:t>
      </w:r>
      <w:r w:rsidRPr="00670117">
        <w:rPr>
          <w:rStyle w:val="Ninguno"/>
          <w:rFonts w:ascii="Arial" w:hAnsi="Arial" w:cs="Arial"/>
          <w:i/>
          <w:iCs/>
          <w:lang w:val="es-ES"/>
        </w:rPr>
        <w:t xml:space="preserve">I. Chinchilla 2800,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G. Rojas-Alvarado &amp; M. Díaz </w:t>
      </w:r>
      <w:r w:rsidRPr="00670117">
        <w:rPr>
          <w:rStyle w:val="Ninguno"/>
          <w:rFonts w:ascii="Arial" w:hAnsi="Arial" w:cs="Arial"/>
          <w:lang w:val="es-ES"/>
        </w:rPr>
        <w:t xml:space="preserve">(JBL, USJ). </w:t>
      </w:r>
      <w:r w:rsidRPr="00670117">
        <w:rPr>
          <w:rStyle w:val="Ninguno"/>
          <w:rFonts w:ascii="Arial" w:hAnsi="Arial" w:cs="Arial"/>
          <w:b/>
          <w:bCs/>
          <w:lang w:val="en-US"/>
        </w:rPr>
        <w:t xml:space="preserve">Puntarenas: </w:t>
      </w:r>
      <w:r w:rsidRPr="00670117">
        <w:rPr>
          <w:rStyle w:val="Ninguno"/>
          <w:rFonts w:ascii="Arial" w:hAnsi="Arial" w:cs="Arial"/>
          <w:lang w:val="en-US"/>
        </w:rPr>
        <w:t xml:space="preserve">Monteverde community. In forest along Bajo Tigre Trail, 10°18' N, 84°43' W, 1350 m, 05 Aug 1990, </w:t>
      </w:r>
      <w:r w:rsidRPr="00670117">
        <w:rPr>
          <w:rStyle w:val="Ninguno"/>
          <w:rFonts w:ascii="Arial" w:hAnsi="Arial" w:cs="Arial"/>
          <w:i/>
          <w:lang w:val="en-US"/>
        </w:rPr>
        <w:t xml:space="preserve">J. T. Atwood 4127, </w:t>
      </w:r>
      <w:r w:rsidRPr="00670117">
        <w:rPr>
          <w:rStyle w:val="Ninguno"/>
          <w:rFonts w:ascii="Arial" w:eastAsia="Arial" w:hAnsi="Arial" w:cs="Arial"/>
          <w:lang w:val="en-US"/>
        </w:rPr>
        <w:t>S. Ingram &amp; K. Ferrell</w:t>
      </w:r>
      <w:r w:rsidRPr="00670117">
        <w:rPr>
          <w:rStyle w:val="Ninguno"/>
          <w:rFonts w:ascii="Arial" w:hAnsi="Arial" w:cs="Arial"/>
          <w:lang w:val="en-US"/>
        </w:rPr>
        <w:t xml:space="preserve"> (CR, SEL</w:t>
      </w:r>
      <w:r w:rsidR="009A57CE">
        <w:rPr>
          <w:rStyle w:val="Ninguno"/>
          <w:rFonts w:ascii="Arial" w:hAnsi="Arial" w:cs="Arial"/>
          <w:lang w:val="en-US"/>
        </w:rPr>
        <w:t xml:space="preserve"> [2 </w:t>
      </w:r>
      <w:proofErr w:type="spellStart"/>
      <w:r w:rsidR="009A57CE">
        <w:rPr>
          <w:rStyle w:val="Ninguno"/>
          <w:rFonts w:ascii="Arial" w:hAnsi="Arial" w:cs="Arial"/>
          <w:lang w:val="en-US"/>
        </w:rPr>
        <w:t>duplicados</w:t>
      </w:r>
      <w:proofErr w:type="spellEnd"/>
      <w:r w:rsidR="009A57CE">
        <w:rPr>
          <w:rStyle w:val="Ninguno"/>
          <w:rFonts w:ascii="Arial" w:hAnsi="Arial" w:cs="Arial"/>
          <w:lang w:val="en-US"/>
        </w:rPr>
        <w:t>]</w:t>
      </w:r>
      <w:r w:rsidRPr="00670117">
        <w:rPr>
          <w:rStyle w:val="Ninguno"/>
          <w:rFonts w:ascii="Arial" w:hAnsi="Arial" w:cs="Arial"/>
          <w:lang w:val="en-US"/>
        </w:rPr>
        <w:t xml:space="preserve">). </w:t>
      </w:r>
      <w:r w:rsidRPr="00F869E3">
        <w:rPr>
          <w:rStyle w:val="Ninguno"/>
          <w:rFonts w:ascii="Arial" w:hAnsi="Arial" w:cs="Arial"/>
          <w:lang w:val="es-CR"/>
        </w:rPr>
        <w:t xml:space="preserve">R. B. Monteverde. </w:t>
      </w:r>
      <w:r w:rsidRPr="00670117">
        <w:rPr>
          <w:rStyle w:val="Ninguno"/>
          <w:rFonts w:ascii="Arial" w:hAnsi="Arial" w:cs="Arial"/>
          <w:lang w:val="es-ES"/>
        </w:rPr>
        <w:t xml:space="preserve">Quebrada Máquina. </w:t>
      </w:r>
      <w:r w:rsidRPr="00F869E3">
        <w:rPr>
          <w:rStyle w:val="Ninguno"/>
          <w:rFonts w:ascii="Arial" w:hAnsi="Arial" w:cs="Arial"/>
          <w:lang w:val="es-CR"/>
        </w:rPr>
        <w:t>Pacific slope, 10°18' N, 84°48' W, 1400 m, 09 Ago 1991,</w:t>
      </w:r>
      <w:r w:rsidRPr="00F869E3">
        <w:rPr>
          <w:rStyle w:val="Ninguno"/>
          <w:rFonts w:ascii="Arial" w:hAnsi="Arial" w:cs="Arial"/>
          <w:i/>
          <w:iCs/>
          <w:lang w:val="es-CR"/>
        </w:rPr>
        <w:t xml:space="preserve"> W. Haber 10795, C. Ivey &amp; W. Zuchowski</w:t>
      </w:r>
      <w:r w:rsidRPr="00F869E3">
        <w:rPr>
          <w:rStyle w:val="Ninguno"/>
          <w:rFonts w:ascii="Arial" w:hAnsi="Arial" w:cs="Arial"/>
          <w:lang w:val="es-CR"/>
        </w:rPr>
        <w:t xml:space="preserve"> (CR, MO</w:t>
      </w:r>
      <w:r w:rsidR="009A57CE" w:rsidRPr="00F869E3">
        <w:rPr>
          <w:rStyle w:val="Ninguno"/>
          <w:rFonts w:ascii="Arial" w:hAnsi="Arial" w:cs="Arial"/>
          <w:lang w:val="es-CR"/>
        </w:rPr>
        <w:t xml:space="preserve"> [2 duplicados]</w:t>
      </w:r>
      <w:r w:rsidRPr="00F869E3">
        <w:rPr>
          <w:rStyle w:val="Ninguno"/>
          <w:rFonts w:ascii="Arial" w:hAnsi="Arial" w:cs="Arial"/>
          <w:lang w:val="es-CR"/>
        </w:rPr>
        <w:t xml:space="preserve">). </w:t>
      </w:r>
      <w:r w:rsidRPr="00670117">
        <w:rPr>
          <w:rStyle w:val="Ninguno"/>
          <w:rFonts w:ascii="Arial" w:hAnsi="Arial" w:cs="Arial"/>
          <w:b/>
          <w:bCs/>
          <w:lang w:val="es-ES"/>
        </w:rPr>
        <w:t xml:space="preserve">San José: </w:t>
      </w:r>
      <w:proofErr w:type="spellStart"/>
      <w:r w:rsidRPr="00670117">
        <w:rPr>
          <w:rStyle w:val="Ninguno"/>
          <w:rFonts w:ascii="Arial" w:hAnsi="Arial" w:cs="Arial"/>
          <w:lang w:val="es-ES"/>
        </w:rPr>
        <w:t>Tarrazú</w:t>
      </w:r>
      <w:proofErr w:type="spellEnd"/>
      <w:r w:rsidRPr="00670117">
        <w:rPr>
          <w:rStyle w:val="Ninguno"/>
          <w:rFonts w:ascii="Arial" w:hAnsi="Arial" w:cs="Arial"/>
          <w:lang w:val="es-ES"/>
        </w:rPr>
        <w:t xml:space="preserve">, San Carlos. Área no protegida. Bosques remanentes al lado de la carretera hacia San Jerónimo </w:t>
      </w:r>
      <w:r w:rsidRPr="00670117">
        <w:rPr>
          <w:rStyle w:val="Ninguno"/>
          <w:rFonts w:ascii="Arial" w:hAnsi="Arial" w:cs="Arial"/>
          <w:lang w:val="es-ES"/>
        </w:rPr>
        <w:lastRenderedPageBreak/>
        <w:t xml:space="preserve">de </w:t>
      </w:r>
      <w:proofErr w:type="spellStart"/>
      <w:r w:rsidRPr="00670117">
        <w:rPr>
          <w:rStyle w:val="Ninguno"/>
          <w:rFonts w:ascii="Arial" w:hAnsi="Arial" w:cs="Arial"/>
          <w:lang w:val="es-ES"/>
        </w:rPr>
        <w:t>Tarrazú</w:t>
      </w:r>
      <w:proofErr w:type="spellEnd"/>
      <w:r w:rsidRPr="00670117">
        <w:rPr>
          <w:rStyle w:val="Ninguno"/>
          <w:rFonts w:ascii="Arial" w:hAnsi="Arial" w:cs="Arial"/>
          <w:lang w:val="es-ES"/>
        </w:rPr>
        <w:t>, 09°34'18" N, 84°09'40" W, 1700 m</w:t>
      </w:r>
      <w:r w:rsidR="009A57CE" w:rsidRPr="009A57CE">
        <w:rPr>
          <w:rStyle w:val="Ninguno"/>
          <w:rFonts w:ascii="Arial" w:hAnsi="Arial" w:cs="Arial"/>
          <w:lang w:val="es-CR"/>
        </w:rPr>
        <w:t>[?]</w:t>
      </w:r>
      <w:r w:rsidRPr="00670117">
        <w:rPr>
          <w:rStyle w:val="Ninguno"/>
          <w:rFonts w:ascii="Arial" w:hAnsi="Arial" w:cs="Arial"/>
          <w:lang w:val="es-ES"/>
        </w:rPr>
        <w:t xml:space="preserve">, 21 </w:t>
      </w:r>
      <w:r w:rsidR="00391921" w:rsidRPr="00670117">
        <w:rPr>
          <w:rStyle w:val="Ninguno"/>
          <w:rFonts w:ascii="Arial" w:hAnsi="Arial" w:cs="Arial"/>
          <w:lang w:val="es-ES"/>
        </w:rPr>
        <w:t>S</w:t>
      </w:r>
      <w:r w:rsidRPr="00670117">
        <w:rPr>
          <w:rStyle w:val="Ninguno"/>
          <w:rFonts w:ascii="Arial" w:hAnsi="Arial" w:cs="Arial"/>
          <w:lang w:val="es-ES"/>
        </w:rPr>
        <w:t>et 2004,</w:t>
      </w:r>
      <w:r w:rsidRPr="00670117">
        <w:rPr>
          <w:rStyle w:val="Ninguno"/>
          <w:rFonts w:ascii="Arial" w:hAnsi="Arial" w:cs="Arial"/>
          <w:i/>
          <w:iCs/>
          <w:lang w:val="es-ES"/>
        </w:rPr>
        <w:t xml:space="preserve"> S. Lobo 692 &amp; A. Rojas</w:t>
      </w:r>
      <w:r w:rsidRPr="00670117">
        <w:rPr>
          <w:rStyle w:val="Ninguno"/>
          <w:rFonts w:ascii="Arial" w:hAnsi="Arial" w:cs="Arial"/>
          <w:lang w:val="es-ES"/>
        </w:rPr>
        <w:t xml:space="preserve"> (CR).</w:t>
      </w:r>
    </w:p>
    <w:p w14:paraId="78EB6710" w14:textId="77777777" w:rsidR="006E5293" w:rsidRPr="003778AD" w:rsidRDefault="00C91317" w:rsidP="006E5293">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Notas ecológicas:</w:t>
      </w:r>
      <w:r w:rsidR="003515CD" w:rsidRPr="00670117">
        <w:rPr>
          <w:rStyle w:val="Ninguno"/>
          <w:rFonts w:ascii="Arial" w:hAnsi="Arial" w:cs="Arial"/>
          <w:b/>
          <w:bCs/>
          <w:lang w:val="es-ES"/>
        </w:rPr>
        <w:t xml:space="preserve"> </w:t>
      </w:r>
      <w:r w:rsidR="006E5293">
        <w:rPr>
          <w:rStyle w:val="Ninguno"/>
          <w:rFonts w:ascii="Arial" w:hAnsi="Arial" w:cs="Arial"/>
          <w:lang w:val="es-ES"/>
        </w:rPr>
        <w:t>S</w:t>
      </w:r>
      <w:r w:rsidR="006E5293" w:rsidRPr="00670117">
        <w:rPr>
          <w:rStyle w:val="Ninguno"/>
          <w:rFonts w:ascii="Arial" w:hAnsi="Arial" w:cs="Arial"/>
          <w:lang w:val="es-ES"/>
        </w:rPr>
        <w:t xml:space="preserve">e determinó que los pedicelos y aparentemente también las </w:t>
      </w:r>
      <w:proofErr w:type="spellStart"/>
      <w:r w:rsidR="006E5293" w:rsidRPr="00670117">
        <w:rPr>
          <w:rStyle w:val="Ninguno"/>
          <w:rFonts w:ascii="Arial" w:hAnsi="Arial" w:cs="Arial"/>
          <w:lang w:val="es-ES"/>
        </w:rPr>
        <w:t>subcavidades</w:t>
      </w:r>
      <w:proofErr w:type="spellEnd"/>
      <w:r w:rsidR="006E5293" w:rsidRPr="00670117">
        <w:rPr>
          <w:rStyle w:val="Ninguno"/>
          <w:rFonts w:ascii="Arial" w:hAnsi="Arial" w:cs="Arial"/>
          <w:lang w:val="es-ES"/>
        </w:rPr>
        <w:t xml:space="preserve"> del labelo reflejan la luz ultravioleta. Mediante una cámara fotográfica</w:t>
      </w:r>
      <w:r w:rsidR="006E5293">
        <w:rPr>
          <w:rStyle w:val="Ninguno"/>
          <w:rFonts w:ascii="Arial" w:hAnsi="Arial" w:cs="Arial"/>
          <w:lang w:val="es-ES"/>
        </w:rPr>
        <w:t xml:space="preserve"> </w:t>
      </w:r>
      <w:r w:rsidR="006E5293" w:rsidRPr="001E4C53">
        <w:rPr>
          <w:rStyle w:val="Ninguno"/>
          <w:rFonts w:ascii="Arial" w:hAnsi="Arial" w:cs="Arial"/>
          <w:lang w:val="es-ES"/>
        </w:rPr>
        <w:t xml:space="preserve">Canon DS126441, transformada a una cámara "full </w:t>
      </w:r>
      <w:proofErr w:type="spellStart"/>
      <w:r w:rsidR="006E5293" w:rsidRPr="001E4C53">
        <w:rPr>
          <w:rStyle w:val="Ninguno"/>
          <w:rFonts w:ascii="Arial" w:hAnsi="Arial" w:cs="Arial"/>
          <w:lang w:val="es-ES"/>
        </w:rPr>
        <w:t>spectrum</w:t>
      </w:r>
      <w:proofErr w:type="spellEnd"/>
      <w:r w:rsidR="006E5293" w:rsidRPr="001E4C53">
        <w:rPr>
          <w:rStyle w:val="Ninguno"/>
          <w:rFonts w:ascii="Arial" w:hAnsi="Arial" w:cs="Arial"/>
          <w:lang w:val="es-ES"/>
        </w:rPr>
        <w:t xml:space="preserve"> camera"</w:t>
      </w:r>
      <w:r w:rsidR="006E5293">
        <w:rPr>
          <w:rStyle w:val="Ninguno"/>
          <w:rFonts w:ascii="Arial" w:hAnsi="Arial" w:cs="Arial"/>
          <w:lang w:val="es-ES"/>
        </w:rPr>
        <w:t xml:space="preserve"> (</w:t>
      </w:r>
      <w:r w:rsidR="006E5293" w:rsidRPr="001E4C53">
        <w:rPr>
          <w:rStyle w:val="Ninguno"/>
          <w:rFonts w:ascii="Arial" w:hAnsi="Arial" w:cs="Arial"/>
          <w:lang w:val="es-ES"/>
        </w:rPr>
        <w:t xml:space="preserve">removiendo los filtros internos, por la empresa </w:t>
      </w:r>
      <w:proofErr w:type="spellStart"/>
      <w:r w:rsidR="006E5293" w:rsidRPr="001E4C53">
        <w:rPr>
          <w:rStyle w:val="Ninguno"/>
          <w:rFonts w:ascii="Arial" w:hAnsi="Arial" w:cs="Arial"/>
          <w:lang w:val="es-ES"/>
        </w:rPr>
        <w:t>LifePixel</w:t>
      </w:r>
      <w:proofErr w:type="spellEnd"/>
      <w:r w:rsidR="006E5293">
        <w:rPr>
          <w:rStyle w:val="Ninguno"/>
          <w:rFonts w:ascii="Arial" w:hAnsi="Arial" w:cs="Arial"/>
          <w:lang w:val="es-ES"/>
        </w:rPr>
        <w:t xml:space="preserve">), usando </w:t>
      </w:r>
      <w:r w:rsidR="006E5293" w:rsidRPr="001E4C53">
        <w:rPr>
          <w:rStyle w:val="Ninguno"/>
          <w:rFonts w:ascii="Arial" w:hAnsi="Arial" w:cs="Arial"/>
          <w:lang w:val="es-ES"/>
        </w:rPr>
        <w:t>el Filtro BAADER U-</w:t>
      </w:r>
      <w:proofErr w:type="spellStart"/>
      <w:r w:rsidR="006E5293" w:rsidRPr="001E4C53">
        <w:rPr>
          <w:rStyle w:val="Ninguno"/>
          <w:rFonts w:ascii="Arial" w:hAnsi="Arial" w:cs="Arial"/>
          <w:lang w:val="es-ES"/>
        </w:rPr>
        <w:t>Filter</w:t>
      </w:r>
      <w:proofErr w:type="spellEnd"/>
      <w:r w:rsidR="006E5293" w:rsidRPr="001E4C53">
        <w:rPr>
          <w:rStyle w:val="Ninguno"/>
          <w:rFonts w:ascii="Arial" w:hAnsi="Arial" w:cs="Arial"/>
          <w:lang w:val="es-ES"/>
        </w:rPr>
        <w:t xml:space="preserve"> (320-380 </w:t>
      </w:r>
      <w:proofErr w:type="spellStart"/>
      <w:r w:rsidR="006E5293" w:rsidRPr="001E4C53">
        <w:rPr>
          <w:rStyle w:val="Ninguno"/>
          <w:rFonts w:ascii="Arial" w:hAnsi="Arial" w:cs="Arial"/>
          <w:lang w:val="es-ES"/>
        </w:rPr>
        <w:t>nm</w:t>
      </w:r>
      <w:proofErr w:type="spellEnd"/>
      <w:r w:rsidR="006E5293" w:rsidRPr="001E4C53">
        <w:rPr>
          <w:rStyle w:val="Ninguno"/>
          <w:rFonts w:ascii="Arial" w:hAnsi="Arial" w:cs="Arial"/>
          <w:lang w:val="es-ES"/>
        </w:rPr>
        <w:t>) que deja pasar solo la luz UV</w:t>
      </w:r>
      <w:r w:rsidR="006E5293">
        <w:rPr>
          <w:rStyle w:val="Ninguno"/>
          <w:rFonts w:ascii="Arial" w:hAnsi="Arial" w:cs="Arial"/>
          <w:lang w:val="es-ES"/>
        </w:rPr>
        <w:t>, se</w:t>
      </w:r>
      <w:r w:rsidR="006E5293" w:rsidRPr="001E4C53">
        <w:rPr>
          <w:rStyle w:val="Ninguno"/>
          <w:rFonts w:ascii="Arial" w:hAnsi="Arial" w:cs="Arial"/>
          <w:lang w:val="es-ES"/>
        </w:rPr>
        <w:t xml:space="preserve"> capt</w:t>
      </w:r>
      <w:r w:rsidR="006E5293">
        <w:rPr>
          <w:rStyle w:val="Ninguno"/>
          <w:rFonts w:ascii="Arial" w:hAnsi="Arial" w:cs="Arial"/>
          <w:lang w:val="es-ES"/>
        </w:rPr>
        <w:t>ó</w:t>
      </w:r>
      <w:r w:rsidR="006E5293" w:rsidRPr="001E4C53">
        <w:rPr>
          <w:rStyle w:val="Ninguno"/>
          <w:rFonts w:ascii="Arial" w:hAnsi="Arial" w:cs="Arial"/>
          <w:lang w:val="es-ES"/>
        </w:rPr>
        <w:t xml:space="preserve"> la luz UV, y</w:t>
      </w:r>
      <w:r w:rsidR="006E5293">
        <w:rPr>
          <w:rStyle w:val="Ninguno"/>
          <w:rFonts w:ascii="Arial" w:hAnsi="Arial" w:cs="Arial"/>
          <w:lang w:val="es-ES"/>
        </w:rPr>
        <w:t xml:space="preserve"> con el </w:t>
      </w:r>
      <w:proofErr w:type="spellStart"/>
      <w:r w:rsidR="006E5293" w:rsidRPr="001E4C53">
        <w:rPr>
          <w:rStyle w:val="Ninguno"/>
          <w:rFonts w:ascii="Arial" w:hAnsi="Arial" w:cs="Arial"/>
          <w:lang w:val="es-ES"/>
        </w:rPr>
        <w:t>el</w:t>
      </w:r>
      <w:proofErr w:type="spellEnd"/>
      <w:r w:rsidR="006E5293" w:rsidRPr="001E4C53">
        <w:rPr>
          <w:rStyle w:val="Ninguno"/>
          <w:rFonts w:ascii="Arial" w:hAnsi="Arial" w:cs="Arial"/>
          <w:lang w:val="es-ES"/>
        </w:rPr>
        <w:t xml:space="preserve"> Filtro BAADER UV/IR-</w:t>
      </w:r>
      <w:proofErr w:type="spellStart"/>
      <w:r w:rsidR="006E5293" w:rsidRPr="001E4C53">
        <w:rPr>
          <w:rStyle w:val="Ninguno"/>
          <w:rFonts w:ascii="Arial" w:hAnsi="Arial" w:cs="Arial"/>
          <w:lang w:val="es-ES"/>
        </w:rPr>
        <w:t>Cut</w:t>
      </w:r>
      <w:proofErr w:type="spellEnd"/>
      <w:r w:rsidR="006E5293" w:rsidRPr="001E4C53">
        <w:rPr>
          <w:rStyle w:val="Ninguno"/>
          <w:rFonts w:ascii="Arial" w:hAnsi="Arial" w:cs="Arial"/>
          <w:lang w:val="es-ES"/>
        </w:rPr>
        <w:t>/L</w:t>
      </w:r>
      <w:r w:rsidR="006E5293">
        <w:rPr>
          <w:rStyle w:val="Ninguno"/>
          <w:rFonts w:ascii="Arial" w:hAnsi="Arial" w:cs="Arial"/>
          <w:lang w:val="es-ES"/>
        </w:rPr>
        <w:t>, se</w:t>
      </w:r>
      <w:r w:rsidR="006E5293" w:rsidRPr="001E4C53">
        <w:rPr>
          <w:rStyle w:val="Ninguno"/>
          <w:rFonts w:ascii="Arial" w:hAnsi="Arial" w:cs="Arial"/>
          <w:lang w:val="es-ES"/>
        </w:rPr>
        <w:t xml:space="preserve"> capt</w:t>
      </w:r>
      <w:r w:rsidR="006E5293">
        <w:rPr>
          <w:rStyle w:val="Ninguno"/>
          <w:rFonts w:ascii="Arial" w:hAnsi="Arial" w:cs="Arial"/>
          <w:lang w:val="es-ES"/>
        </w:rPr>
        <w:t>ó</w:t>
      </w:r>
      <w:r w:rsidR="006E5293" w:rsidRPr="001E4C53">
        <w:rPr>
          <w:rStyle w:val="Ninguno"/>
          <w:rFonts w:ascii="Arial" w:hAnsi="Arial" w:cs="Arial"/>
          <w:lang w:val="es-ES"/>
        </w:rPr>
        <w:t xml:space="preserve"> la luz visible</w:t>
      </w:r>
      <w:r w:rsidR="006E5293">
        <w:rPr>
          <w:rStyle w:val="Ninguno"/>
          <w:rFonts w:ascii="Arial" w:hAnsi="Arial" w:cs="Arial"/>
          <w:lang w:val="es-ES"/>
        </w:rPr>
        <w:t xml:space="preserve">. </w:t>
      </w:r>
      <w:r w:rsidR="006E5293" w:rsidRPr="00670117">
        <w:rPr>
          <w:rStyle w:val="Ninguno"/>
          <w:rFonts w:ascii="Arial" w:hAnsi="Arial" w:cs="Arial"/>
          <w:lang w:val="es-ES"/>
        </w:rPr>
        <w:t>Además, el perianto tiene diminutos cristales blanquecinos, similares a cristales de oxalato de calcio, con mayor densidad en el margen apical del labelo.</w:t>
      </w:r>
    </w:p>
    <w:p w14:paraId="1744B9BF" w14:textId="0385B383" w:rsidR="00A23D0D" w:rsidRDefault="00A23D0D"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180FC1" w:rsidRPr="00670117">
        <w:rPr>
          <w:rStyle w:val="Ninguno"/>
          <w:rFonts w:ascii="Arial" w:hAnsi="Arial" w:cs="Arial"/>
          <w:b/>
          <w:bCs/>
          <w:lang w:val="es-ES"/>
        </w:rPr>
        <w:t>enología</w:t>
      </w:r>
      <w:r w:rsidRPr="00670117">
        <w:rPr>
          <w:rStyle w:val="Ninguno"/>
          <w:rFonts w:ascii="Arial" w:hAnsi="Arial" w:cs="Arial"/>
          <w:b/>
          <w:bCs/>
          <w:lang w:val="es-ES"/>
        </w:rPr>
        <w:t>:</w:t>
      </w:r>
      <w:r w:rsidRPr="00670117">
        <w:rPr>
          <w:rStyle w:val="Ninguno"/>
          <w:rFonts w:ascii="Arial" w:hAnsi="Arial" w:cs="Arial"/>
          <w:bCs/>
          <w:lang w:val="es-ES"/>
        </w:rPr>
        <w:t xml:space="preserve"> </w:t>
      </w:r>
      <w:r w:rsidR="00F4118D">
        <w:rPr>
          <w:rStyle w:val="Ninguno"/>
          <w:rFonts w:ascii="Arial" w:hAnsi="Arial" w:cs="Arial"/>
          <w:bCs/>
          <w:lang w:val="es-ES"/>
        </w:rPr>
        <w:t xml:space="preserve">En Costa Rica se </w:t>
      </w:r>
      <w:r w:rsidR="00BA2A05">
        <w:rPr>
          <w:rStyle w:val="Ninguno"/>
          <w:rFonts w:ascii="Arial" w:hAnsi="Arial" w:cs="Arial"/>
          <w:bCs/>
          <w:lang w:val="es-ES"/>
        </w:rPr>
        <w:t xml:space="preserve">han </w:t>
      </w:r>
      <w:r w:rsidR="00F4118D">
        <w:rPr>
          <w:rStyle w:val="Ninguno"/>
          <w:rFonts w:ascii="Arial" w:hAnsi="Arial" w:cs="Arial"/>
          <w:bCs/>
          <w:lang w:val="es-ES"/>
        </w:rPr>
        <w:t>registra</w:t>
      </w:r>
      <w:r w:rsidR="00BA2A05">
        <w:rPr>
          <w:rStyle w:val="Ninguno"/>
          <w:rFonts w:ascii="Arial" w:hAnsi="Arial" w:cs="Arial"/>
          <w:bCs/>
          <w:lang w:val="es-ES"/>
        </w:rPr>
        <w:t>do</w:t>
      </w:r>
      <w:r w:rsidR="00F4118D">
        <w:rPr>
          <w:rStyle w:val="Ninguno"/>
          <w:rFonts w:ascii="Arial" w:hAnsi="Arial" w:cs="Arial"/>
          <w:bCs/>
          <w:lang w:val="es-ES"/>
        </w:rPr>
        <w:t xml:space="preserve"> plantas con flores </w:t>
      </w:r>
      <w:r w:rsidR="006D7D01">
        <w:rPr>
          <w:rStyle w:val="Ninguno"/>
          <w:rFonts w:ascii="Arial" w:hAnsi="Arial" w:cs="Arial"/>
          <w:lang w:val="es-ES"/>
        </w:rPr>
        <w:t>de</w:t>
      </w:r>
      <w:r w:rsidRPr="00670117">
        <w:rPr>
          <w:rStyle w:val="Ninguno"/>
          <w:rFonts w:ascii="Arial" w:hAnsi="Arial" w:cs="Arial"/>
          <w:lang w:val="es-ES"/>
        </w:rPr>
        <w:t xml:space="preserve"> junio</w:t>
      </w:r>
      <w:r w:rsidR="006D7D01">
        <w:rPr>
          <w:rStyle w:val="Ninguno"/>
          <w:rFonts w:ascii="Arial" w:hAnsi="Arial" w:cs="Arial"/>
          <w:lang w:val="es-ES"/>
        </w:rPr>
        <w:t xml:space="preserve"> a </w:t>
      </w:r>
      <w:r w:rsidRPr="00670117">
        <w:rPr>
          <w:rStyle w:val="Ninguno"/>
          <w:rFonts w:ascii="Arial" w:hAnsi="Arial" w:cs="Arial"/>
          <w:lang w:val="es-ES"/>
        </w:rPr>
        <w:t>agosto</w:t>
      </w:r>
      <w:r w:rsidR="006D7D01">
        <w:rPr>
          <w:rStyle w:val="Ninguno"/>
          <w:rFonts w:ascii="Arial" w:hAnsi="Arial" w:cs="Arial"/>
          <w:lang w:val="es-ES"/>
        </w:rPr>
        <w:t xml:space="preserve"> (Fig. 34)</w:t>
      </w:r>
      <w:r w:rsidR="003A307A" w:rsidRPr="00670117">
        <w:rPr>
          <w:rStyle w:val="Ninguno"/>
          <w:rFonts w:ascii="Arial" w:hAnsi="Arial" w:cs="Arial"/>
          <w:lang w:val="es-ES"/>
        </w:rPr>
        <w:t>,</w:t>
      </w:r>
      <w:r w:rsidRPr="00670117">
        <w:rPr>
          <w:rStyle w:val="Ninguno"/>
          <w:rFonts w:ascii="Arial" w:hAnsi="Arial" w:cs="Arial"/>
          <w:lang w:val="es-ES"/>
        </w:rPr>
        <w:t xml:space="preserve"> y con frutos en setiembre y noviembre</w:t>
      </w:r>
      <w:r w:rsidR="003515CD" w:rsidRPr="00670117">
        <w:rPr>
          <w:rStyle w:val="Ninguno"/>
          <w:rFonts w:ascii="Arial" w:hAnsi="Arial" w:cs="Arial"/>
          <w:lang w:val="es-ES"/>
        </w:rPr>
        <w:t>.</w:t>
      </w:r>
    </w:p>
    <w:p w14:paraId="3D0F6460" w14:textId="26A88692" w:rsidR="006E7587" w:rsidRPr="00670117" w:rsidRDefault="006E7587" w:rsidP="006E7587">
      <w:pPr>
        <w:pStyle w:val="CuerpoA"/>
        <w:spacing w:after="100" w:afterAutospacing="1" w:line="360" w:lineRule="auto"/>
        <w:jc w:val="both"/>
        <w:rPr>
          <w:rStyle w:val="Ninguno"/>
          <w:rFonts w:ascii="Arial" w:eastAsia="Arial" w:hAnsi="Arial" w:cs="Arial"/>
          <w:b/>
          <w:bCs/>
          <w:lang w:val="es-ES"/>
        </w:rPr>
      </w:pPr>
      <w:r w:rsidRPr="00670117">
        <w:rPr>
          <w:rStyle w:val="Ninguno"/>
          <w:rFonts w:ascii="Arial" w:hAnsi="Arial" w:cs="Arial"/>
          <w:b/>
          <w:bCs/>
          <w:lang w:val="es-ES"/>
        </w:rPr>
        <w:t xml:space="preserve">Etimología: </w:t>
      </w:r>
      <w:r w:rsidRPr="00670117">
        <w:rPr>
          <w:rStyle w:val="Ninguno"/>
          <w:rFonts w:ascii="Arial" w:hAnsi="Arial" w:cs="Arial"/>
          <w:lang w:val="es-ES"/>
        </w:rPr>
        <w:t xml:space="preserve">El epíteto específico se derivada de Costa Rica, </w:t>
      </w:r>
      <w:r w:rsidR="0067548F" w:rsidRPr="0067548F">
        <w:rPr>
          <w:rStyle w:val="Ninguno"/>
          <w:rFonts w:ascii="Arial" w:hAnsi="Arial" w:cs="Arial"/>
          <w:lang w:val="es-ES"/>
        </w:rPr>
        <w:t>en honor al país de dónde provienen especímenes conocidos.</w:t>
      </w:r>
    </w:p>
    <w:p w14:paraId="42969FC4" w14:textId="7ECB16FB" w:rsidR="00062A8C" w:rsidRDefault="003515CD" w:rsidP="004D61F7">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Discusión:</w:t>
      </w:r>
      <w:r w:rsidRPr="00670117">
        <w:rPr>
          <w:rStyle w:val="Ninguno"/>
          <w:rFonts w:ascii="Arial" w:hAnsi="Arial" w:cs="Arial"/>
          <w:lang w:val="es-ES"/>
        </w:rPr>
        <w:t xml:space="preserve"> </w:t>
      </w:r>
      <w:proofErr w:type="spellStart"/>
      <w:r w:rsidR="00062A8C" w:rsidRPr="00670117">
        <w:rPr>
          <w:rStyle w:val="Ninguno"/>
          <w:rFonts w:ascii="Arial" w:eastAsia="Arial" w:hAnsi="Arial" w:cs="Arial"/>
          <w:i/>
          <w:lang w:val="es-ES"/>
        </w:rPr>
        <w:t>Malaxis</w:t>
      </w:r>
      <w:proofErr w:type="spellEnd"/>
      <w:r w:rsidR="00062A8C" w:rsidRPr="00670117">
        <w:rPr>
          <w:rStyle w:val="Ninguno"/>
          <w:rFonts w:ascii="Arial" w:eastAsia="Arial" w:hAnsi="Arial" w:cs="Arial"/>
          <w:i/>
          <w:lang w:val="es-ES"/>
        </w:rPr>
        <w:t xml:space="preserve"> </w:t>
      </w:r>
      <w:proofErr w:type="spellStart"/>
      <w:r w:rsidR="00062A8C" w:rsidRPr="00670117">
        <w:rPr>
          <w:rStyle w:val="Ninguno"/>
          <w:rFonts w:ascii="Arial" w:eastAsia="Arial" w:hAnsi="Arial" w:cs="Arial"/>
          <w:i/>
          <w:lang w:val="es-ES"/>
        </w:rPr>
        <w:t>costaricensis</w:t>
      </w:r>
      <w:proofErr w:type="spellEnd"/>
      <w:r w:rsidR="00062A8C" w:rsidRPr="00670117">
        <w:rPr>
          <w:rStyle w:val="Ninguno"/>
          <w:rFonts w:ascii="Arial" w:eastAsia="Arial" w:hAnsi="Arial" w:cs="Arial"/>
          <w:lang w:val="es-ES"/>
        </w:rPr>
        <w:t xml:space="preserve"> es miembro del </w:t>
      </w:r>
      <w:r w:rsidR="00C7657C" w:rsidRPr="00670117">
        <w:rPr>
          <w:rStyle w:val="Ninguno"/>
          <w:rFonts w:ascii="Arial" w:eastAsia="Arial" w:hAnsi="Arial" w:cs="Arial"/>
          <w:lang w:val="es-ES"/>
        </w:rPr>
        <w:t xml:space="preserve">“grupo </w:t>
      </w:r>
      <w:proofErr w:type="spellStart"/>
      <w:r w:rsidR="00C7657C" w:rsidRPr="00670117">
        <w:rPr>
          <w:rStyle w:val="Ninguno"/>
          <w:rFonts w:ascii="Arial" w:eastAsia="Arial" w:hAnsi="Arial" w:cs="Arial"/>
          <w:lang w:val="es-ES"/>
        </w:rPr>
        <w:t>hastilabia</w:t>
      </w:r>
      <w:proofErr w:type="spellEnd"/>
      <w:r w:rsidR="00C7657C" w:rsidRPr="00670117">
        <w:rPr>
          <w:rStyle w:val="Ninguno"/>
          <w:rFonts w:ascii="Arial" w:eastAsia="Arial" w:hAnsi="Arial" w:cs="Arial"/>
          <w:lang w:val="es-ES"/>
        </w:rPr>
        <w:t>”</w:t>
      </w:r>
      <w:r w:rsidR="00062A8C" w:rsidRPr="00670117">
        <w:rPr>
          <w:rStyle w:val="Ninguno"/>
          <w:rFonts w:ascii="Arial" w:eastAsia="Arial" w:hAnsi="Arial" w:cs="Arial"/>
          <w:lang w:val="es-ES"/>
        </w:rPr>
        <w:t xml:space="preserve">. Se asemeja a </w:t>
      </w:r>
      <w:r w:rsidR="00062A8C" w:rsidRPr="00670117">
        <w:rPr>
          <w:rStyle w:val="Ninguno"/>
          <w:rFonts w:ascii="Arial" w:eastAsia="Arial" w:hAnsi="Arial" w:cs="Arial"/>
          <w:i/>
          <w:lang w:val="es-ES"/>
        </w:rPr>
        <w:t>M</w:t>
      </w:r>
      <w:r w:rsidR="00C91317" w:rsidRPr="00670117">
        <w:rPr>
          <w:rStyle w:val="Ninguno"/>
          <w:rFonts w:ascii="Arial" w:eastAsia="Arial" w:hAnsi="Arial" w:cs="Arial"/>
          <w:i/>
          <w:lang w:val="es-ES"/>
        </w:rPr>
        <w:t>.</w:t>
      </w:r>
      <w:r w:rsidR="00062A8C" w:rsidRPr="00670117">
        <w:rPr>
          <w:rStyle w:val="Ninguno"/>
          <w:rFonts w:ascii="Arial" w:eastAsia="Arial" w:hAnsi="Arial" w:cs="Arial"/>
          <w:i/>
          <w:lang w:val="es-ES"/>
        </w:rPr>
        <w:t xml:space="preserve"> clandestina</w:t>
      </w:r>
      <w:r w:rsidR="00062A8C" w:rsidRPr="00670117">
        <w:rPr>
          <w:rStyle w:val="Ninguno"/>
          <w:rFonts w:ascii="Arial" w:eastAsia="Arial" w:hAnsi="Arial" w:cs="Arial"/>
          <w:lang w:val="es-ES"/>
        </w:rPr>
        <w:t xml:space="preserve"> Chinchilla &amp; M. A. Blanco </w:t>
      </w:r>
      <w:r w:rsidR="00F64367" w:rsidRPr="00F64367">
        <w:rPr>
          <w:rStyle w:val="Ninguno"/>
          <w:rFonts w:ascii="Arial" w:eastAsia="Arial" w:hAnsi="Arial" w:cs="Arial"/>
          <w:lang w:val="es-ES"/>
        </w:rPr>
        <w:t>(</w:t>
      </w:r>
      <w:proofErr w:type="spellStart"/>
      <w:r w:rsidR="00062A8C" w:rsidRPr="00670117">
        <w:rPr>
          <w:rStyle w:val="Ninguno"/>
          <w:rFonts w:ascii="Arial" w:eastAsia="Arial" w:hAnsi="Arial" w:cs="Arial"/>
          <w:i/>
          <w:lang w:val="es-ES"/>
        </w:rPr>
        <w:t>ined</w:t>
      </w:r>
      <w:proofErr w:type="spellEnd"/>
      <w:r w:rsidR="00F64367">
        <w:rPr>
          <w:rStyle w:val="Ninguno"/>
          <w:rFonts w:ascii="Arial" w:eastAsia="Arial" w:hAnsi="Arial" w:cs="Arial"/>
          <w:iCs/>
          <w:lang w:val="es-ES"/>
        </w:rPr>
        <w:t>)</w:t>
      </w:r>
      <w:r w:rsidR="00062A8C" w:rsidRPr="00670117">
        <w:rPr>
          <w:rStyle w:val="Ninguno"/>
          <w:rFonts w:ascii="Arial" w:eastAsia="Arial" w:hAnsi="Arial" w:cs="Arial"/>
          <w:lang w:val="es-ES"/>
        </w:rPr>
        <w:t xml:space="preserve">. pero difiere </w:t>
      </w:r>
      <w:r w:rsidR="009F7109" w:rsidRPr="00670117">
        <w:rPr>
          <w:rStyle w:val="Ninguno"/>
          <w:rFonts w:ascii="Arial" w:eastAsia="Arial" w:hAnsi="Arial" w:cs="Arial"/>
          <w:lang w:val="es-ES"/>
        </w:rPr>
        <w:t xml:space="preserve">por </w:t>
      </w:r>
      <w:r w:rsidR="00C91317" w:rsidRPr="00670117">
        <w:rPr>
          <w:rStyle w:val="Ninguno"/>
          <w:rFonts w:ascii="Arial" w:eastAsia="Arial" w:hAnsi="Arial" w:cs="Arial"/>
          <w:lang w:val="es-ES"/>
        </w:rPr>
        <w:t>su hábito</w:t>
      </w:r>
      <w:r w:rsidR="00062A8C" w:rsidRPr="00670117">
        <w:rPr>
          <w:rStyle w:val="Ninguno"/>
          <w:rFonts w:ascii="Arial" w:eastAsia="Arial" w:hAnsi="Arial" w:cs="Arial"/>
          <w:lang w:val="es-ES"/>
        </w:rPr>
        <w:t xml:space="preserve"> más pequeñ</w:t>
      </w:r>
      <w:r w:rsidR="00172B7A" w:rsidRPr="00670117">
        <w:rPr>
          <w:rStyle w:val="Ninguno"/>
          <w:rFonts w:ascii="Arial" w:eastAsia="Arial" w:hAnsi="Arial" w:cs="Arial"/>
          <w:lang w:val="es-ES"/>
        </w:rPr>
        <w:t>o</w:t>
      </w:r>
      <w:r w:rsidR="0095395D" w:rsidRPr="00670117">
        <w:rPr>
          <w:rStyle w:val="Ninguno"/>
          <w:rFonts w:ascii="Arial" w:eastAsia="Arial" w:hAnsi="Arial" w:cs="Arial"/>
          <w:lang w:val="es-ES"/>
        </w:rPr>
        <w:t xml:space="preserve"> (</w:t>
      </w:r>
      <w:r w:rsidR="00062A8C" w:rsidRPr="00670117">
        <w:rPr>
          <w:rStyle w:val="Ninguno"/>
          <w:rFonts w:ascii="Arial" w:eastAsia="Arial" w:hAnsi="Arial" w:cs="Arial"/>
          <w:lang w:val="es-ES"/>
        </w:rPr>
        <w:t>hasta 20 cm de altura</w:t>
      </w:r>
      <w:r w:rsidR="0095395D" w:rsidRPr="00670117">
        <w:rPr>
          <w:rStyle w:val="Ninguno"/>
          <w:rFonts w:ascii="Arial" w:eastAsia="Arial" w:hAnsi="Arial" w:cs="Arial"/>
          <w:lang w:val="es-ES"/>
        </w:rPr>
        <w:t xml:space="preserve">, </w:t>
      </w:r>
      <w:r w:rsidR="00062A8C" w:rsidRPr="00670117">
        <w:rPr>
          <w:rStyle w:val="Ninguno"/>
          <w:rFonts w:ascii="Arial" w:eastAsia="Arial" w:hAnsi="Arial" w:cs="Arial"/>
          <w:lang w:val="es-ES"/>
        </w:rPr>
        <w:t xml:space="preserve">vs. hasta 37 cm de altura), con dos hojas verde-plateadas </w:t>
      </w:r>
      <w:r w:rsidR="0095395D" w:rsidRPr="00670117">
        <w:rPr>
          <w:rStyle w:val="Ninguno"/>
          <w:rFonts w:ascii="Arial" w:eastAsia="Arial" w:hAnsi="Arial" w:cs="Arial"/>
          <w:lang w:val="es-ES"/>
        </w:rPr>
        <w:t xml:space="preserve">y </w:t>
      </w:r>
      <w:r w:rsidR="00062A8C" w:rsidRPr="00670117">
        <w:rPr>
          <w:rStyle w:val="Ninguno"/>
          <w:rFonts w:ascii="Arial" w:eastAsia="Arial" w:hAnsi="Arial" w:cs="Arial"/>
          <w:lang w:val="es-ES"/>
        </w:rPr>
        <w:t>con una franja longitudinal verde oscura alrededor del nervio primario (vs. verde</w:t>
      </w:r>
      <w:r w:rsidR="0095395D" w:rsidRPr="00670117">
        <w:rPr>
          <w:rStyle w:val="Ninguno"/>
          <w:rFonts w:ascii="Arial" w:eastAsia="Arial" w:hAnsi="Arial" w:cs="Arial"/>
          <w:lang w:val="es-ES"/>
        </w:rPr>
        <w:t>s</w:t>
      </w:r>
      <w:r w:rsidR="00062A8C" w:rsidRPr="00670117">
        <w:rPr>
          <w:rStyle w:val="Ninguno"/>
          <w:rFonts w:ascii="Arial" w:eastAsia="Arial" w:hAnsi="Arial" w:cs="Arial"/>
          <w:lang w:val="es-ES"/>
        </w:rPr>
        <w:t xml:space="preserve">), pedicelos blancos </w:t>
      </w:r>
      <w:r w:rsidR="00FB6351">
        <w:rPr>
          <w:rStyle w:val="Ninguno"/>
          <w:rFonts w:ascii="Arial" w:eastAsia="Arial" w:hAnsi="Arial" w:cs="Arial"/>
          <w:lang w:val="es-ES"/>
        </w:rPr>
        <w:t>hasta</w:t>
      </w:r>
      <w:r w:rsidR="00062A8C" w:rsidRPr="00670117">
        <w:rPr>
          <w:rStyle w:val="Ninguno"/>
          <w:rFonts w:ascii="Arial" w:eastAsia="Arial" w:hAnsi="Arial" w:cs="Arial"/>
          <w:lang w:val="es-ES"/>
        </w:rPr>
        <w:t xml:space="preserve"> 3/4 de </w:t>
      </w:r>
      <w:r w:rsidR="004D619E" w:rsidRPr="00670117">
        <w:rPr>
          <w:rStyle w:val="Ninguno"/>
          <w:rFonts w:ascii="Arial" w:eastAsia="Arial" w:hAnsi="Arial" w:cs="Arial"/>
          <w:lang w:val="es-ES"/>
        </w:rPr>
        <w:t xml:space="preserve">su </w:t>
      </w:r>
      <w:r w:rsidR="00062A8C" w:rsidRPr="00670117">
        <w:rPr>
          <w:rStyle w:val="Ninguno"/>
          <w:rFonts w:ascii="Arial" w:eastAsia="Arial" w:hAnsi="Arial" w:cs="Arial"/>
          <w:lang w:val="es-ES"/>
        </w:rPr>
        <w:t>longitud, apicalmente verdosos (vs. verdes o verdosos), perianto verde-amarillento con una tonalidad plateada (vs. verde-amarillento</w:t>
      </w:r>
      <w:r w:rsidR="004D619E" w:rsidRPr="00670117">
        <w:rPr>
          <w:rStyle w:val="Ninguno"/>
          <w:rFonts w:ascii="Arial" w:eastAsia="Arial" w:hAnsi="Arial" w:cs="Arial"/>
          <w:lang w:val="es-ES"/>
        </w:rPr>
        <w:t xml:space="preserve"> sin tonalidad plateada</w:t>
      </w:r>
      <w:r w:rsidR="00062A8C" w:rsidRPr="00670117">
        <w:rPr>
          <w:rStyle w:val="Ninguno"/>
          <w:rFonts w:ascii="Arial" w:eastAsia="Arial" w:hAnsi="Arial" w:cs="Arial"/>
          <w:lang w:val="es-ES"/>
        </w:rPr>
        <w:t xml:space="preserve">), labelo con la cavidad abarcando menos o hasta 3/4 de su longitud (vs. más de 3/4 de su longitud), con </w:t>
      </w:r>
      <w:proofErr w:type="spellStart"/>
      <w:r w:rsidR="00062A8C" w:rsidRPr="00670117">
        <w:rPr>
          <w:rStyle w:val="Ninguno"/>
          <w:rFonts w:ascii="Arial" w:eastAsia="Arial" w:hAnsi="Arial" w:cs="Arial"/>
          <w:lang w:val="es-ES"/>
        </w:rPr>
        <w:t>subcavidades</w:t>
      </w:r>
      <w:proofErr w:type="spellEnd"/>
      <w:r w:rsidR="00062A8C" w:rsidRPr="00670117">
        <w:rPr>
          <w:rStyle w:val="Ninguno"/>
          <w:rFonts w:ascii="Arial" w:eastAsia="Arial" w:hAnsi="Arial" w:cs="Arial"/>
          <w:lang w:val="es-ES"/>
        </w:rPr>
        <w:t xml:space="preserve"> blanquecinas (vs. amarillo-verdosas) y el margen apical </w:t>
      </w:r>
      <w:r w:rsidR="00E67EA5" w:rsidRPr="00670117">
        <w:rPr>
          <w:rStyle w:val="Ninguno"/>
          <w:rFonts w:ascii="Arial" w:eastAsia="Arial" w:hAnsi="Arial" w:cs="Arial"/>
          <w:lang w:val="es-ES"/>
        </w:rPr>
        <w:t>alargado</w:t>
      </w:r>
      <w:r w:rsidR="00062A8C" w:rsidRPr="00670117">
        <w:rPr>
          <w:rStyle w:val="Ninguno"/>
          <w:rFonts w:ascii="Arial" w:eastAsia="Arial" w:hAnsi="Arial" w:cs="Arial"/>
          <w:lang w:val="es-ES"/>
        </w:rPr>
        <w:t xml:space="preserve">, </w:t>
      </w:r>
      <w:proofErr w:type="spellStart"/>
      <w:r w:rsidR="00062A8C" w:rsidRPr="00670117">
        <w:rPr>
          <w:rStyle w:val="Ninguno"/>
          <w:rFonts w:ascii="Arial" w:eastAsia="Arial" w:hAnsi="Arial" w:cs="Arial"/>
          <w:lang w:val="es-ES"/>
        </w:rPr>
        <w:t>porrecto</w:t>
      </w:r>
      <w:proofErr w:type="spellEnd"/>
      <w:r w:rsidR="00062A8C" w:rsidRPr="00670117">
        <w:rPr>
          <w:rStyle w:val="Ninguno"/>
          <w:rFonts w:ascii="Arial" w:eastAsia="Arial" w:hAnsi="Arial" w:cs="Arial"/>
          <w:lang w:val="es-ES"/>
        </w:rPr>
        <w:t xml:space="preserve"> (vs. muy corto). También es similar a </w:t>
      </w:r>
      <w:r w:rsidR="00062A8C" w:rsidRPr="00670117">
        <w:rPr>
          <w:rStyle w:val="Ninguno"/>
          <w:rFonts w:ascii="Arial" w:eastAsia="Arial" w:hAnsi="Arial" w:cs="Arial"/>
          <w:i/>
          <w:lang w:val="es-ES"/>
        </w:rPr>
        <w:t xml:space="preserve">M. </w:t>
      </w:r>
      <w:proofErr w:type="spellStart"/>
      <w:r w:rsidR="00062A8C" w:rsidRPr="00670117">
        <w:rPr>
          <w:rStyle w:val="Ninguno"/>
          <w:rFonts w:ascii="Arial" w:eastAsia="Arial" w:hAnsi="Arial" w:cs="Arial"/>
          <w:i/>
          <w:lang w:val="es-ES"/>
        </w:rPr>
        <w:t>insperata</w:t>
      </w:r>
      <w:proofErr w:type="spellEnd"/>
      <w:r w:rsidR="00062A8C" w:rsidRPr="00670117">
        <w:rPr>
          <w:rStyle w:val="Ninguno"/>
          <w:rFonts w:ascii="Arial" w:eastAsia="Arial" w:hAnsi="Arial" w:cs="Arial"/>
          <w:lang w:val="es-ES"/>
        </w:rPr>
        <w:t xml:space="preserve">, pero </w:t>
      </w:r>
      <w:r w:rsidR="0000408F" w:rsidRPr="00670117">
        <w:rPr>
          <w:rStyle w:val="Ninguno"/>
          <w:rFonts w:ascii="Arial" w:eastAsia="Arial" w:hAnsi="Arial" w:cs="Arial"/>
          <w:lang w:val="es-ES"/>
        </w:rPr>
        <w:t>é</w:t>
      </w:r>
      <w:r w:rsidR="00062A8C" w:rsidRPr="00670117">
        <w:rPr>
          <w:rStyle w:val="Ninguno"/>
          <w:rFonts w:ascii="Arial" w:eastAsia="Arial" w:hAnsi="Arial" w:cs="Arial"/>
          <w:lang w:val="es-ES"/>
        </w:rPr>
        <w:t xml:space="preserve">sta </w:t>
      </w:r>
      <w:r w:rsidR="006F5C0A" w:rsidRPr="00670117">
        <w:rPr>
          <w:rStyle w:val="Ninguno"/>
          <w:rFonts w:ascii="Arial" w:eastAsia="Arial" w:hAnsi="Arial" w:cs="Arial"/>
          <w:lang w:val="es-ES"/>
        </w:rPr>
        <w:t xml:space="preserve">última </w:t>
      </w:r>
      <w:r w:rsidR="00062A8C" w:rsidRPr="00670117">
        <w:rPr>
          <w:rStyle w:val="Ninguno"/>
          <w:rFonts w:ascii="Arial" w:eastAsia="Arial" w:hAnsi="Arial" w:cs="Arial"/>
          <w:lang w:val="es-ES"/>
        </w:rPr>
        <w:t xml:space="preserve">tiene hábito </w:t>
      </w:r>
      <w:proofErr w:type="spellStart"/>
      <w:r w:rsidR="00062A8C" w:rsidRPr="00670117">
        <w:rPr>
          <w:rStyle w:val="Ninguno"/>
          <w:rFonts w:ascii="Arial" w:eastAsia="Arial" w:hAnsi="Arial" w:cs="Arial"/>
          <w:lang w:val="es-ES"/>
        </w:rPr>
        <w:t>rizomatoso</w:t>
      </w:r>
      <w:proofErr w:type="spellEnd"/>
      <w:r w:rsidR="00062A8C" w:rsidRPr="00670117">
        <w:rPr>
          <w:rStyle w:val="Ninguno"/>
          <w:rFonts w:ascii="Arial" w:eastAsia="Arial" w:hAnsi="Arial" w:cs="Arial"/>
          <w:lang w:val="es-ES"/>
        </w:rPr>
        <w:t xml:space="preserve"> (vs. cespitoso), hojas verdes, flores verdosas, con labelo bicolor</w:t>
      </w:r>
      <w:r w:rsidR="00356F8C" w:rsidRPr="00670117">
        <w:rPr>
          <w:rStyle w:val="Ninguno"/>
          <w:rFonts w:ascii="Arial" w:eastAsia="Arial" w:hAnsi="Arial" w:cs="Arial"/>
          <w:lang w:val="es-ES"/>
        </w:rPr>
        <w:t xml:space="preserve"> (</w:t>
      </w:r>
      <w:r w:rsidR="00062A8C" w:rsidRPr="00670117">
        <w:rPr>
          <w:rStyle w:val="Ninguno"/>
          <w:rFonts w:ascii="Arial" w:eastAsia="Arial" w:hAnsi="Arial" w:cs="Arial"/>
          <w:lang w:val="es-ES"/>
        </w:rPr>
        <w:t xml:space="preserve">verde-negruzco </w:t>
      </w:r>
      <w:r w:rsidR="00356F8C" w:rsidRPr="00670117">
        <w:rPr>
          <w:rStyle w:val="Ninguno"/>
          <w:rFonts w:ascii="Arial" w:eastAsia="Arial" w:hAnsi="Arial" w:cs="Arial"/>
          <w:lang w:val="es-ES"/>
        </w:rPr>
        <w:t>basalmente y blanco apicalmente)</w:t>
      </w:r>
      <w:r w:rsidR="00062A8C" w:rsidRPr="00670117">
        <w:rPr>
          <w:rStyle w:val="Ninguno"/>
          <w:rFonts w:ascii="Arial" w:eastAsia="Arial" w:hAnsi="Arial" w:cs="Arial"/>
          <w:lang w:val="es-ES"/>
        </w:rPr>
        <w:t xml:space="preserve">, </w:t>
      </w:r>
      <w:r w:rsidR="002708B7" w:rsidRPr="00670117">
        <w:rPr>
          <w:rStyle w:val="Ninguno"/>
          <w:rFonts w:ascii="Arial" w:eastAsia="Arial" w:hAnsi="Arial" w:cs="Arial"/>
          <w:lang w:val="es-ES"/>
        </w:rPr>
        <w:t xml:space="preserve">y </w:t>
      </w:r>
      <w:r w:rsidR="00062A8C" w:rsidRPr="00670117">
        <w:rPr>
          <w:rStyle w:val="Ninguno"/>
          <w:rFonts w:ascii="Arial" w:eastAsia="Arial" w:hAnsi="Arial" w:cs="Arial"/>
          <w:lang w:val="es-ES"/>
        </w:rPr>
        <w:t xml:space="preserve">la cavidad del labelo bipartida por una costa osiforme, angosta, ventralmente ahusada, con </w:t>
      </w:r>
      <w:proofErr w:type="spellStart"/>
      <w:r w:rsidR="00062A8C" w:rsidRPr="00670117">
        <w:rPr>
          <w:rStyle w:val="Ninguno"/>
          <w:rFonts w:ascii="Arial" w:eastAsia="Arial" w:hAnsi="Arial" w:cs="Arial"/>
          <w:lang w:val="es-ES"/>
        </w:rPr>
        <w:t>subcavidades</w:t>
      </w:r>
      <w:proofErr w:type="spellEnd"/>
      <w:r w:rsidR="00062A8C" w:rsidRPr="00670117">
        <w:rPr>
          <w:rStyle w:val="Ninguno"/>
          <w:rFonts w:ascii="Arial" w:eastAsia="Arial" w:hAnsi="Arial" w:cs="Arial"/>
          <w:lang w:val="es-ES"/>
        </w:rPr>
        <w:t xml:space="preserve"> </w:t>
      </w:r>
      <w:proofErr w:type="spellStart"/>
      <w:r w:rsidR="00062A8C" w:rsidRPr="00670117">
        <w:rPr>
          <w:rStyle w:val="Ninguno"/>
          <w:rFonts w:ascii="Arial" w:eastAsia="Arial" w:hAnsi="Arial" w:cs="Arial"/>
          <w:lang w:val="es-ES"/>
        </w:rPr>
        <w:t>bicoloras</w:t>
      </w:r>
      <w:proofErr w:type="spellEnd"/>
      <w:r w:rsidR="002708B7" w:rsidRPr="00670117">
        <w:rPr>
          <w:rStyle w:val="Ninguno"/>
          <w:rFonts w:ascii="Arial" w:eastAsia="Arial" w:hAnsi="Arial" w:cs="Arial"/>
          <w:lang w:val="es-ES"/>
        </w:rPr>
        <w:t xml:space="preserve"> (vs. cos</w:t>
      </w:r>
      <w:r w:rsidR="00AD44B1" w:rsidRPr="00670117">
        <w:rPr>
          <w:rStyle w:val="Ninguno"/>
          <w:rFonts w:ascii="Arial" w:eastAsia="Arial" w:hAnsi="Arial" w:cs="Arial"/>
          <w:lang w:val="es-ES"/>
        </w:rPr>
        <w:t xml:space="preserve">ta </w:t>
      </w:r>
      <w:proofErr w:type="spellStart"/>
      <w:r w:rsidR="00AD44B1" w:rsidRPr="00670117">
        <w:rPr>
          <w:rStyle w:val="Ninguno"/>
          <w:rFonts w:ascii="Arial" w:hAnsi="Arial" w:cs="Arial"/>
          <w:bCs/>
          <w:lang w:val="es-ES"/>
        </w:rPr>
        <w:t>carinada</w:t>
      </w:r>
      <w:proofErr w:type="spellEnd"/>
      <w:r w:rsidR="00AD44B1" w:rsidRPr="00670117">
        <w:rPr>
          <w:rStyle w:val="Ninguno"/>
          <w:rFonts w:ascii="Arial" w:hAnsi="Arial" w:cs="Arial"/>
          <w:bCs/>
          <w:lang w:val="es-ES"/>
        </w:rPr>
        <w:t xml:space="preserve">, </w:t>
      </w:r>
      <w:r w:rsidR="0051094D" w:rsidRPr="00670117">
        <w:rPr>
          <w:rStyle w:val="Ninguno"/>
          <w:rFonts w:ascii="Arial" w:hAnsi="Arial" w:cs="Arial"/>
          <w:bCs/>
          <w:lang w:val="es-ES"/>
        </w:rPr>
        <w:t xml:space="preserve">ancha, </w:t>
      </w:r>
      <w:proofErr w:type="spellStart"/>
      <w:r w:rsidR="0051094D" w:rsidRPr="00670117">
        <w:rPr>
          <w:rStyle w:val="Ninguno"/>
          <w:rFonts w:ascii="Arial" w:hAnsi="Arial" w:cs="Arial"/>
          <w:bCs/>
          <w:lang w:val="es-ES"/>
        </w:rPr>
        <w:t>subcavidades</w:t>
      </w:r>
      <w:proofErr w:type="spellEnd"/>
      <w:r w:rsidR="0051094D" w:rsidRPr="00670117">
        <w:rPr>
          <w:rStyle w:val="Ninguno"/>
          <w:rFonts w:ascii="Arial" w:hAnsi="Arial" w:cs="Arial"/>
          <w:bCs/>
          <w:lang w:val="es-ES"/>
        </w:rPr>
        <w:t xml:space="preserve"> blanquecinas)</w:t>
      </w:r>
      <w:r w:rsidR="00062A8C" w:rsidRPr="00670117">
        <w:rPr>
          <w:rStyle w:val="Ninguno"/>
          <w:rFonts w:ascii="Arial" w:eastAsia="Arial" w:hAnsi="Arial" w:cs="Arial"/>
          <w:lang w:val="es-ES"/>
        </w:rPr>
        <w:t xml:space="preserve">. Además, se parece a </w:t>
      </w:r>
      <w:r w:rsidR="00062A8C" w:rsidRPr="00670117">
        <w:rPr>
          <w:rStyle w:val="Ninguno"/>
          <w:rFonts w:ascii="Arial" w:eastAsia="Arial" w:hAnsi="Arial" w:cs="Arial"/>
          <w:i/>
          <w:lang w:val="es-ES"/>
        </w:rPr>
        <w:t>M</w:t>
      </w:r>
      <w:r w:rsidR="00821E3E">
        <w:rPr>
          <w:rStyle w:val="Ninguno"/>
          <w:rFonts w:ascii="Arial" w:eastAsia="Arial" w:hAnsi="Arial" w:cs="Arial"/>
          <w:i/>
          <w:lang w:val="es-ES"/>
        </w:rPr>
        <w:t>.</w:t>
      </w:r>
      <w:r w:rsidR="00062A8C" w:rsidRPr="00670117">
        <w:rPr>
          <w:rStyle w:val="Ninguno"/>
          <w:rFonts w:ascii="Arial" w:eastAsia="Arial" w:hAnsi="Arial" w:cs="Arial"/>
          <w:i/>
          <w:lang w:val="es-ES"/>
        </w:rPr>
        <w:t xml:space="preserve"> </w:t>
      </w:r>
      <w:proofErr w:type="spellStart"/>
      <w:r w:rsidR="00062A8C" w:rsidRPr="00670117">
        <w:rPr>
          <w:rStyle w:val="Ninguno"/>
          <w:rFonts w:ascii="Arial" w:eastAsia="Arial" w:hAnsi="Arial" w:cs="Arial"/>
          <w:i/>
          <w:lang w:val="es-ES"/>
        </w:rPr>
        <w:t>uncinata</w:t>
      </w:r>
      <w:proofErr w:type="spellEnd"/>
      <w:r w:rsidR="00062A8C" w:rsidRPr="00670117">
        <w:rPr>
          <w:rStyle w:val="Ninguno"/>
          <w:rFonts w:ascii="Arial" w:eastAsia="Arial" w:hAnsi="Arial" w:cs="Arial"/>
          <w:lang w:val="es-ES"/>
        </w:rPr>
        <w:t xml:space="preserve">, pero esta </w:t>
      </w:r>
      <w:r w:rsidR="006B4A76" w:rsidRPr="00670117">
        <w:rPr>
          <w:rStyle w:val="Ninguno"/>
          <w:rFonts w:ascii="Arial" w:eastAsia="Arial" w:hAnsi="Arial" w:cs="Arial"/>
          <w:lang w:val="es-ES"/>
        </w:rPr>
        <w:t>tiene</w:t>
      </w:r>
      <w:r w:rsidR="00062A8C" w:rsidRPr="00670117">
        <w:rPr>
          <w:rStyle w:val="Ninguno"/>
          <w:rFonts w:ascii="Arial" w:eastAsia="Arial" w:hAnsi="Arial" w:cs="Arial"/>
          <w:lang w:val="es-ES"/>
        </w:rPr>
        <w:t xml:space="preserve"> h</w:t>
      </w:r>
      <w:r w:rsidR="00445829" w:rsidRPr="00670117">
        <w:rPr>
          <w:rStyle w:val="Ninguno"/>
          <w:rFonts w:ascii="Arial" w:eastAsia="Arial" w:hAnsi="Arial" w:cs="Arial"/>
          <w:lang w:val="es-ES"/>
        </w:rPr>
        <w:t>á</w:t>
      </w:r>
      <w:r w:rsidR="00062A8C" w:rsidRPr="00670117">
        <w:rPr>
          <w:rStyle w:val="Ninguno"/>
          <w:rFonts w:ascii="Arial" w:eastAsia="Arial" w:hAnsi="Arial" w:cs="Arial"/>
          <w:lang w:val="es-ES"/>
        </w:rPr>
        <w:t xml:space="preserve">bito </w:t>
      </w:r>
      <w:proofErr w:type="spellStart"/>
      <w:r w:rsidR="00062A8C" w:rsidRPr="00670117">
        <w:rPr>
          <w:rStyle w:val="Ninguno"/>
          <w:rFonts w:ascii="Arial" w:eastAsia="Arial" w:hAnsi="Arial" w:cs="Arial"/>
          <w:lang w:val="es-ES"/>
        </w:rPr>
        <w:t>rizomatoso</w:t>
      </w:r>
      <w:proofErr w:type="spellEnd"/>
      <w:r w:rsidR="00445829" w:rsidRPr="00670117">
        <w:rPr>
          <w:rStyle w:val="Ninguno"/>
          <w:rFonts w:ascii="Arial" w:eastAsia="Arial" w:hAnsi="Arial" w:cs="Arial"/>
          <w:lang w:val="es-ES"/>
        </w:rPr>
        <w:t>-</w:t>
      </w:r>
      <w:r w:rsidR="00062A8C" w:rsidRPr="00670117">
        <w:rPr>
          <w:rStyle w:val="Ninguno"/>
          <w:rFonts w:ascii="Arial" w:eastAsia="Arial" w:hAnsi="Arial" w:cs="Arial"/>
          <w:lang w:val="es-ES"/>
        </w:rPr>
        <w:t xml:space="preserve">trepador, hojas verdes, labelo con la cavidad dividida </w:t>
      </w:r>
      <w:r w:rsidR="00062A8C" w:rsidRPr="00670117">
        <w:rPr>
          <w:rStyle w:val="Ninguno"/>
          <w:rFonts w:ascii="Arial" w:eastAsia="Arial" w:hAnsi="Arial" w:cs="Arial"/>
          <w:lang w:val="es-ES"/>
        </w:rPr>
        <w:lastRenderedPageBreak/>
        <w:t xml:space="preserve">por una costa </w:t>
      </w:r>
      <w:proofErr w:type="spellStart"/>
      <w:r w:rsidR="00062A8C" w:rsidRPr="00670117">
        <w:rPr>
          <w:rStyle w:val="Ninguno"/>
          <w:rFonts w:ascii="Arial" w:eastAsia="Arial" w:hAnsi="Arial" w:cs="Arial"/>
          <w:lang w:val="es-ES"/>
        </w:rPr>
        <w:t>subterete</w:t>
      </w:r>
      <w:proofErr w:type="spellEnd"/>
      <w:r w:rsidR="00062A8C" w:rsidRPr="00670117">
        <w:rPr>
          <w:rStyle w:val="Ninguno"/>
          <w:rFonts w:ascii="Arial" w:eastAsia="Arial" w:hAnsi="Arial" w:cs="Arial"/>
          <w:lang w:val="es-ES"/>
        </w:rPr>
        <w:t xml:space="preserve"> en toda su longitud, prominente, carnosa, con </w:t>
      </w:r>
      <w:proofErr w:type="spellStart"/>
      <w:r w:rsidR="00062A8C" w:rsidRPr="00670117">
        <w:rPr>
          <w:rStyle w:val="Ninguno"/>
          <w:rFonts w:ascii="Arial" w:eastAsia="Arial" w:hAnsi="Arial" w:cs="Arial"/>
          <w:lang w:val="es-ES"/>
        </w:rPr>
        <w:t>subcavidades</w:t>
      </w:r>
      <w:proofErr w:type="spellEnd"/>
      <w:r w:rsidR="00062A8C" w:rsidRPr="00670117">
        <w:rPr>
          <w:rStyle w:val="Ninguno"/>
          <w:rFonts w:ascii="Arial" w:eastAsia="Arial" w:hAnsi="Arial" w:cs="Arial"/>
          <w:lang w:val="es-ES"/>
        </w:rPr>
        <w:t xml:space="preserve"> amarillo cromo a amarillo-verdosas. Es levemente similar a </w:t>
      </w:r>
      <w:r w:rsidR="00062A8C" w:rsidRPr="00670117">
        <w:rPr>
          <w:rStyle w:val="Ninguno"/>
          <w:rFonts w:ascii="Arial" w:eastAsia="Arial" w:hAnsi="Arial" w:cs="Arial"/>
          <w:i/>
          <w:lang w:val="es-ES"/>
        </w:rPr>
        <w:t xml:space="preserve">M. </w:t>
      </w:r>
      <w:proofErr w:type="spellStart"/>
      <w:r w:rsidR="00062A8C" w:rsidRPr="00670117">
        <w:rPr>
          <w:rStyle w:val="Ninguno"/>
          <w:rFonts w:ascii="Arial" w:eastAsia="Arial" w:hAnsi="Arial" w:cs="Arial"/>
          <w:i/>
          <w:lang w:val="es-ES"/>
        </w:rPr>
        <w:t>hastilabia</w:t>
      </w:r>
      <w:proofErr w:type="spellEnd"/>
      <w:r w:rsidR="00062A8C" w:rsidRPr="00670117">
        <w:rPr>
          <w:rStyle w:val="Ninguno"/>
          <w:rFonts w:ascii="Arial" w:eastAsia="Arial" w:hAnsi="Arial" w:cs="Arial"/>
          <w:lang w:val="es-ES"/>
        </w:rPr>
        <w:t xml:space="preserve">, pero </w:t>
      </w:r>
      <w:r w:rsidR="006B4A76" w:rsidRPr="00670117">
        <w:rPr>
          <w:rStyle w:val="Ninguno"/>
          <w:rFonts w:ascii="Arial" w:eastAsia="Arial" w:hAnsi="Arial" w:cs="Arial"/>
          <w:lang w:val="es-ES"/>
        </w:rPr>
        <w:t>é</w:t>
      </w:r>
      <w:r w:rsidR="00062A8C" w:rsidRPr="00670117">
        <w:rPr>
          <w:rStyle w:val="Ninguno"/>
          <w:rFonts w:ascii="Arial" w:eastAsia="Arial" w:hAnsi="Arial" w:cs="Arial"/>
          <w:lang w:val="es-ES"/>
        </w:rPr>
        <w:t>sta tiene h</w:t>
      </w:r>
      <w:r w:rsidR="00445829" w:rsidRPr="00670117">
        <w:rPr>
          <w:rStyle w:val="Ninguno"/>
          <w:rFonts w:ascii="Arial" w:eastAsia="Arial" w:hAnsi="Arial" w:cs="Arial"/>
          <w:lang w:val="es-ES"/>
        </w:rPr>
        <w:t>á</w:t>
      </w:r>
      <w:r w:rsidR="00062A8C" w:rsidRPr="00670117">
        <w:rPr>
          <w:rStyle w:val="Ninguno"/>
          <w:rFonts w:ascii="Arial" w:eastAsia="Arial" w:hAnsi="Arial" w:cs="Arial"/>
          <w:lang w:val="es-ES"/>
        </w:rPr>
        <w:t xml:space="preserve">bito largamente </w:t>
      </w:r>
      <w:proofErr w:type="spellStart"/>
      <w:r w:rsidR="00062A8C" w:rsidRPr="00670117">
        <w:rPr>
          <w:rStyle w:val="Ninguno"/>
          <w:rFonts w:ascii="Arial" w:eastAsia="Arial" w:hAnsi="Arial" w:cs="Arial"/>
          <w:lang w:val="es-ES"/>
        </w:rPr>
        <w:t>rizomatoso</w:t>
      </w:r>
      <w:proofErr w:type="spellEnd"/>
      <w:r w:rsidR="00062A8C" w:rsidRPr="00670117">
        <w:rPr>
          <w:rStyle w:val="Ninguno"/>
          <w:rFonts w:ascii="Arial" w:eastAsia="Arial" w:hAnsi="Arial" w:cs="Arial"/>
          <w:lang w:val="es-ES"/>
        </w:rPr>
        <w:t>-trepador, hojas verdes, labelo ovado-</w:t>
      </w:r>
      <w:proofErr w:type="spellStart"/>
      <w:r w:rsidR="00062A8C" w:rsidRPr="00670117">
        <w:rPr>
          <w:rStyle w:val="Ninguno"/>
          <w:rFonts w:ascii="Arial" w:eastAsia="Arial" w:hAnsi="Arial" w:cs="Arial"/>
          <w:lang w:val="es-ES"/>
        </w:rPr>
        <w:t>cuculado</w:t>
      </w:r>
      <w:proofErr w:type="spellEnd"/>
      <w:r w:rsidR="00062A8C" w:rsidRPr="00670117">
        <w:rPr>
          <w:rStyle w:val="Ninguno"/>
          <w:rFonts w:ascii="Arial" w:eastAsia="Arial" w:hAnsi="Arial" w:cs="Arial"/>
          <w:lang w:val="es-ES"/>
        </w:rPr>
        <w:t xml:space="preserve"> (vs. </w:t>
      </w:r>
      <w:proofErr w:type="spellStart"/>
      <w:r w:rsidR="00062A8C" w:rsidRPr="00670117">
        <w:rPr>
          <w:rStyle w:val="Ninguno"/>
          <w:rFonts w:ascii="Arial" w:eastAsia="Arial" w:hAnsi="Arial" w:cs="Arial"/>
          <w:lang w:val="es-ES"/>
        </w:rPr>
        <w:t>deltado</w:t>
      </w:r>
      <w:proofErr w:type="spellEnd"/>
      <w:r w:rsidR="00062A8C" w:rsidRPr="00670117">
        <w:rPr>
          <w:rStyle w:val="Ninguno"/>
          <w:rFonts w:ascii="Arial" w:eastAsia="Arial" w:hAnsi="Arial" w:cs="Arial"/>
          <w:lang w:val="es-ES"/>
        </w:rPr>
        <w:t xml:space="preserve">), con la cavidad dividida por una costa osiforme, prominente, carnosa, </w:t>
      </w:r>
      <w:r w:rsidR="006B4A76" w:rsidRPr="00670117">
        <w:rPr>
          <w:rStyle w:val="Ninguno"/>
          <w:rFonts w:ascii="Arial" w:eastAsia="Arial" w:hAnsi="Arial" w:cs="Arial"/>
          <w:lang w:val="es-ES"/>
        </w:rPr>
        <w:t xml:space="preserve">ventralmente </w:t>
      </w:r>
      <w:r w:rsidR="00062A8C" w:rsidRPr="00670117">
        <w:rPr>
          <w:rStyle w:val="Ninguno"/>
          <w:rFonts w:ascii="Arial" w:eastAsia="Arial" w:hAnsi="Arial" w:cs="Arial"/>
          <w:lang w:val="es-ES"/>
        </w:rPr>
        <w:t xml:space="preserve">plana, lateralmente ahusada, con </w:t>
      </w:r>
      <w:proofErr w:type="spellStart"/>
      <w:r w:rsidR="00062A8C" w:rsidRPr="00670117">
        <w:rPr>
          <w:rStyle w:val="Ninguno"/>
          <w:rFonts w:ascii="Arial" w:eastAsia="Arial" w:hAnsi="Arial" w:cs="Arial"/>
          <w:lang w:val="es-ES"/>
        </w:rPr>
        <w:t>subcavidades</w:t>
      </w:r>
      <w:proofErr w:type="spellEnd"/>
      <w:r w:rsidR="00062A8C" w:rsidRPr="00670117">
        <w:rPr>
          <w:rStyle w:val="Ninguno"/>
          <w:rFonts w:ascii="Arial" w:eastAsia="Arial" w:hAnsi="Arial" w:cs="Arial"/>
          <w:lang w:val="es-ES"/>
        </w:rPr>
        <w:t xml:space="preserve"> cavadas (vs. no cavadas). </w:t>
      </w:r>
      <w:r w:rsidR="00A67322">
        <w:rPr>
          <w:rStyle w:val="Ninguno"/>
          <w:rFonts w:ascii="Arial" w:eastAsia="Arial" w:hAnsi="Arial" w:cs="Arial"/>
          <w:lang w:val="es-ES"/>
        </w:rPr>
        <w:t>El</w:t>
      </w:r>
      <w:r w:rsidR="00062A8C" w:rsidRPr="00670117">
        <w:rPr>
          <w:rStyle w:val="Ninguno"/>
          <w:rFonts w:ascii="Arial" w:eastAsia="Arial" w:hAnsi="Arial" w:cs="Arial"/>
          <w:lang w:val="es-ES"/>
        </w:rPr>
        <w:t xml:space="preserve"> </w:t>
      </w:r>
      <w:r w:rsidR="00A67322">
        <w:rPr>
          <w:rStyle w:val="Ninguno"/>
          <w:rFonts w:ascii="Arial" w:eastAsia="Arial" w:hAnsi="Arial" w:cs="Arial"/>
          <w:lang w:val="es-ES"/>
        </w:rPr>
        <w:t>dibujo</w:t>
      </w:r>
      <w:r w:rsidR="00062A8C" w:rsidRPr="00670117">
        <w:rPr>
          <w:rStyle w:val="Ninguno"/>
          <w:rFonts w:ascii="Arial" w:eastAsia="Arial" w:hAnsi="Arial" w:cs="Arial"/>
          <w:lang w:val="es-ES"/>
        </w:rPr>
        <w:t xml:space="preserve"> de </w:t>
      </w:r>
      <w:r w:rsidR="00062A8C" w:rsidRPr="00670117">
        <w:rPr>
          <w:rStyle w:val="Ninguno"/>
          <w:rFonts w:ascii="Arial" w:eastAsia="Arial" w:hAnsi="Arial" w:cs="Arial"/>
          <w:i/>
          <w:lang w:val="es-ES"/>
        </w:rPr>
        <w:t xml:space="preserve">M. </w:t>
      </w:r>
      <w:proofErr w:type="spellStart"/>
      <w:r w:rsidR="00062A8C" w:rsidRPr="00670117">
        <w:rPr>
          <w:rStyle w:val="Ninguno"/>
          <w:rFonts w:ascii="Arial" w:eastAsia="Arial" w:hAnsi="Arial" w:cs="Arial"/>
          <w:i/>
          <w:lang w:val="es-ES"/>
        </w:rPr>
        <w:t>hastilabia</w:t>
      </w:r>
      <w:proofErr w:type="spellEnd"/>
      <w:r w:rsidR="00062A8C" w:rsidRPr="00670117">
        <w:rPr>
          <w:rStyle w:val="Ninguno"/>
          <w:rFonts w:ascii="Arial" w:eastAsia="Arial" w:hAnsi="Arial" w:cs="Arial"/>
          <w:lang w:val="es-ES"/>
        </w:rPr>
        <w:t xml:space="preserve"> </w:t>
      </w:r>
      <w:r w:rsidR="0078699D" w:rsidRPr="00670117">
        <w:rPr>
          <w:rStyle w:val="Ninguno"/>
          <w:rFonts w:ascii="Arial" w:eastAsia="Arial" w:hAnsi="Arial" w:cs="Arial"/>
          <w:lang w:val="es-ES"/>
        </w:rPr>
        <w:t>en</w:t>
      </w:r>
      <w:r w:rsidR="00062A8C" w:rsidRPr="00670117">
        <w:rPr>
          <w:rStyle w:val="Ninguno"/>
          <w:rFonts w:ascii="Arial" w:eastAsia="Arial" w:hAnsi="Arial" w:cs="Arial"/>
          <w:lang w:val="es-ES"/>
        </w:rPr>
        <w:t xml:space="preserve"> </w:t>
      </w:r>
      <w:proofErr w:type="spellStart"/>
      <w:r w:rsidR="00062A8C" w:rsidRPr="00670117">
        <w:rPr>
          <w:rStyle w:val="Ninguno"/>
          <w:rFonts w:ascii="Arial" w:eastAsia="Arial" w:hAnsi="Arial" w:cs="Arial"/>
          <w:lang w:val="es-ES"/>
        </w:rPr>
        <w:t>Dressler</w:t>
      </w:r>
      <w:proofErr w:type="spellEnd"/>
      <w:r w:rsidR="00062A8C" w:rsidRPr="00670117">
        <w:rPr>
          <w:rStyle w:val="Ninguno"/>
          <w:rFonts w:ascii="Arial" w:eastAsia="Arial" w:hAnsi="Arial" w:cs="Arial"/>
          <w:lang w:val="es-ES"/>
        </w:rPr>
        <w:t xml:space="preserve"> (2003</w:t>
      </w:r>
      <w:r w:rsidR="0078699D" w:rsidRPr="00670117">
        <w:rPr>
          <w:rStyle w:val="Ninguno"/>
          <w:rFonts w:ascii="Arial" w:eastAsia="Arial" w:hAnsi="Arial" w:cs="Arial"/>
          <w:lang w:val="es-ES"/>
        </w:rPr>
        <w:t>b</w:t>
      </w:r>
      <w:r w:rsidR="00062A8C" w:rsidRPr="00670117">
        <w:rPr>
          <w:rStyle w:val="Ninguno"/>
          <w:rFonts w:ascii="Arial" w:eastAsia="Arial" w:hAnsi="Arial" w:cs="Arial"/>
          <w:lang w:val="es-ES"/>
        </w:rPr>
        <w:t>)</w:t>
      </w:r>
      <w:r w:rsidR="0078699D" w:rsidRPr="00670117">
        <w:rPr>
          <w:rStyle w:val="Ninguno"/>
          <w:rFonts w:ascii="Arial" w:eastAsia="Arial" w:hAnsi="Arial" w:cs="Arial"/>
          <w:lang w:val="es-ES"/>
        </w:rPr>
        <w:t xml:space="preserve"> correspo</w:t>
      </w:r>
      <w:r w:rsidR="00821E3E">
        <w:rPr>
          <w:rStyle w:val="Ninguno"/>
          <w:rFonts w:ascii="Arial" w:eastAsia="Arial" w:hAnsi="Arial" w:cs="Arial"/>
          <w:lang w:val="es-ES"/>
        </w:rPr>
        <w:t>n</w:t>
      </w:r>
      <w:r w:rsidR="0078699D" w:rsidRPr="00670117">
        <w:rPr>
          <w:rStyle w:val="Ninguno"/>
          <w:rFonts w:ascii="Arial" w:eastAsia="Arial" w:hAnsi="Arial" w:cs="Arial"/>
          <w:lang w:val="es-ES"/>
        </w:rPr>
        <w:t>de</w:t>
      </w:r>
      <w:r w:rsidR="001B058D" w:rsidRPr="00670117">
        <w:rPr>
          <w:rStyle w:val="Ninguno"/>
          <w:rFonts w:ascii="Arial" w:eastAsia="Arial" w:hAnsi="Arial" w:cs="Arial"/>
          <w:lang w:val="es-ES"/>
        </w:rPr>
        <w:t xml:space="preserve"> a </w:t>
      </w:r>
      <w:r w:rsidR="00062A8C" w:rsidRPr="00670117">
        <w:rPr>
          <w:rStyle w:val="Ninguno"/>
          <w:rFonts w:ascii="Arial" w:eastAsia="Arial" w:hAnsi="Arial" w:cs="Arial"/>
          <w:i/>
          <w:lang w:val="es-ES"/>
        </w:rPr>
        <w:t xml:space="preserve">M. </w:t>
      </w:r>
      <w:proofErr w:type="spellStart"/>
      <w:r w:rsidR="00062A8C" w:rsidRPr="00670117">
        <w:rPr>
          <w:rStyle w:val="Ninguno"/>
          <w:rFonts w:ascii="Arial" w:eastAsia="Arial" w:hAnsi="Arial" w:cs="Arial"/>
          <w:i/>
          <w:lang w:val="es-ES"/>
        </w:rPr>
        <w:t>costaricenses</w:t>
      </w:r>
      <w:proofErr w:type="spellEnd"/>
      <w:r w:rsidR="00062A8C" w:rsidRPr="00670117">
        <w:rPr>
          <w:rStyle w:val="Ninguno"/>
          <w:rFonts w:ascii="Arial" w:eastAsia="Arial" w:hAnsi="Arial" w:cs="Arial"/>
          <w:lang w:val="es-ES"/>
        </w:rPr>
        <w:t>.</w:t>
      </w:r>
    </w:p>
    <w:p w14:paraId="5400E1E0" w14:textId="77777777" w:rsidR="00A52887" w:rsidRPr="00670117" w:rsidRDefault="00A52887" w:rsidP="004D61F7">
      <w:pPr>
        <w:pStyle w:val="CuerpoA"/>
        <w:spacing w:after="100" w:afterAutospacing="1" w:line="360" w:lineRule="auto"/>
        <w:jc w:val="both"/>
        <w:rPr>
          <w:rStyle w:val="Ninguno"/>
          <w:rFonts w:ascii="Arial" w:eastAsia="Arial" w:hAnsi="Arial" w:cs="Arial"/>
          <w:lang w:val="es-ES"/>
        </w:rPr>
      </w:pPr>
    </w:p>
    <w:p w14:paraId="277BF1B4" w14:textId="77777777" w:rsidR="00DF0193" w:rsidRPr="00670117" w:rsidRDefault="00540D53" w:rsidP="004D61F7">
      <w:pPr>
        <w:pStyle w:val="CuerpoA"/>
        <w:spacing w:after="100" w:afterAutospacing="1" w:line="360" w:lineRule="auto"/>
        <w:jc w:val="both"/>
        <w:outlineLvl w:val="0"/>
        <w:rPr>
          <w:rStyle w:val="Ninguno"/>
          <w:rFonts w:ascii="Arial" w:eastAsia="Arial" w:hAnsi="Arial" w:cs="Arial"/>
          <w:lang w:val="es-ES"/>
        </w:rPr>
      </w:pPr>
      <w:r w:rsidRPr="00670117">
        <w:rPr>
          <w:rStyle w:val="Ninguno"/>
          <w:rFonts w:ascii="Arial" w:hAnsi="Arial" w:cs="Arial"/>
          <w:b/>
          <w:bCs/>
          <w:lang w:val="es-ES"/>
        </w:rPr>
        <w:t>7</w:t>
      </w:r>
      <w:r w:rsidR="00F87388" w:rsidRPr="00670117">
        <w:rPr>
          <w:rStyle w:val="Ninguno"/>
          <w:rFonts w:ascii="Arial" w:hAnsi="Arial" w:cs="Arial"/>
          <w:b/>
          <w:bCs/>
          <w:lang w:val="es-ES"/>
        </w:rPr>
        <w:t xml:space="preserve">. </w:t>
      </w:r>
      <w:proofErr w:type="spellStart"/>
      <w:r w:rsidR="00F87388" w:rsidRPr="00670117">
        <w:rPr>
          <w:rStyle w:val="Ninguno"/>
          <w:rFonts w:ascii="Arial" w:hAnsi="Arial" w:cs="Arial"/>
          <w:b/>
          <w:bCs/>
          <w:i/>
          <w:iCs/>
          <w:lang w:val="es-ES"/>
        </w:rPr>
        <w:t>Malaxis</w:t>
      </w:r>
      <w:proofErr w:type="spellEnd"/>
      <w:r w:rsidR="00F87388" w:rsidRPr="00670117">
        <w:rPr>
          <w:rStyle w:val="Ninguno"/>
          <w:rFonts w:ascii="Arial" w:hAnsi="Arial" w:cs="Arial"/>
          <w:b/>
          <w:bCs/>
          <w:i/>
          <w:iCs/>
          <w:lang w:val="es-ES"/>
        </w:rPr>
        <w:t xml:space="preserve"> </w:t>
      </w:r>
      <w:proofErr w:type="spellStart"/>
      <w:r w:rsidR="00F87388" w:rsidRPr="00670117">
        <w:rPr>
          <w:rStyle w:val="Ninguno"/>
          <w:rFonts w:ascii="Arial" w:hAnsi="Arial" w:cs="Arial"/>
          <w:b/>
          <w:bCs/>
          <w:i/>
          <w:iCs/>
          <w:lang w:val="es-ES"/>
        </w:rPr>
        <w:t>crispifolia</w:t>
      </w:r>
      <w:proofErr w:type="spellEnd"/>
      <w:r w:rsidR="00F87388" w:rsidRPr="00670117">
        <w:rPr>
          <w:rStyle w:val="Ninguno"/>
          <w:rFonts w:ascii="Arial" w:hAnsi="Arial" w:cs="Arial"/>
          <w:lang w:val="es-ES"/>
        </w:rPr>
        <w:t xml:space="preserve"> (</w:t>
      </w:r>
      <w:proofErr w:type="spellStart"/>
      <w:r w:rsidR="00F87388" w:rsidRPr="00670117">
        <w:rPr>
          <w:rStyle w:val="Ninguno"/>
          <w:rFonts w:ascii="Arial" w:hAnsi="Arial" w:cs="Arial"/>
          <w:lang w:val="es-ES"/>
        </w:rPr>
        <w:t>Rchb</w:t>
      </w:r>
      <w:proofErr w:type="spellEnd"/>
      <w:r w:rsidR="00F87388" w:rsidRPr="00670117">
        <w:rPr>
          <w:rStyle w:val="Ninguno"/>
          <w:rFonts w:ascii="Arial" w:hAnsi="Arial" w:cs="Arial"/>
          <w:lang w:val="es-ES"/>
        </w:rPr>
        <w:t xml:space="preserve">. f.) </w:t>
      </w:r>
      <w:proofErr w:type="spellStart"/>
      <w:r w:rsidR="00F87388" w:rsidRPr="00670117">
        <w:rPr>
          <w:rStyle w:val="Ninguno"/>
          <w:rFonts w:ascii="Arial" w:hAnsi="Arial" w:cs="Arial"/>
          <w:lang w:val="es-ES"/>
        </w:rPr>
        <w:t>Kuntze</w:t>
      </w:r>
      <w:proofErr w:type="spellEnd"/>
      <w:r w:rsidR="00F87388" w:rsidRPr="00670117">
        <w:rPr>
          <w:rStyle w:val="Ninguno"/>
          <w:rFonts w:ascii="Arial" w:hAnsi="Arial" w:cs="Arial"/>
          <w:lang w:val="es-ES"/>
        </w:rPr>
        <w:t xml:space="preserve">, </w:t>
      </w:r>
      <w:proofErr w:type="spellStart"/>
      <w:r w:rsidR="00F87388" w:rsidRPr="00670117">
        <w:rPr>
          <w:rStyle w:val="Ninguno"/>
          <w:rFonts w:ascii="Arial" w:hAnsi="Arial" w:cs="Arial"/>
          <w:i/>
          <w:lang w:val="es-ES"/>
        </w:rPr>
        <w:t>Revis</w:t>
      </w:r>
      <w:proofErr w:type="spellEnd"/>
      <w:r w:rsidR="00F87388" w:rsidRPr="00670117">
        <w:rPr>
          <w:rStyle w:val="Ninguno"/>
          <w:rFonts w:ascii="Arial" w:hAnsi="Arial" w:cs="Arial"/>
          <w:i/>
          <w:lang w:val="es-ES"/>
        </w:rPr>
        <w:t>. Gen. Pl.</w:t>
      </w:r>
      <w:r w:rsidR="00F87388" w:rsidRPr="00670117">
        <w:rPr>
          <w:rStyle w:val="Ninguno"/>
          <w:rFonts w:ascii="Arial" w:hAnsi="Arial" w:cs="Arial"/>
          <w:lang w:val="es-ES"/>
        </w:rPr>
        <w:t xml:space="preserve"> 2: 673. 1891.</w:t>
      </w:r>
    </w:p>
    <w:p w14:paraId="58F45584" w14:textId="43637D54" w:rsidR="00DF0193" w:rsidRPr="00E81DCA" w:rsidRDefault="00F87388" w:rsidP="004D61F7">
      <w:pPr>
        <w:pStyle w:val="CuerpoA"/>
        <w:spacing w:after="100" w:afterAutospacing="1" w:line="360" w:lineRule="auto"/>
        <w:jc w:val="both"/>
        <w:rPr>
          <w:rStyle w:val="Ninguno"/>
          <w:rFonts w:ascii="Arial" w:eastAsia="Arial" w:hAnsi="Arial" w:cs="Arial"/>
          <w:lang w:val="es-CR"/>
        </w:rPr>
      </w:pPr>
      <w:proofErr w:type="spellStart"/>
      <w:r w:rsidRPr="00670117">
        <w:rPr>
          <w:rStyle w:val="Ninguno"/>
          <w:rFonts w:ascii="Arial" w:hAnsi="Arial" w:cs="Arial"/>
          <w:lang w:val="es-ES"/>
        </w:rPr>
        <w:t>Basiónimo</w:t>
      </w:r>
      <w:proofErr w:type="spellEnd"/>
      <w:r w:rsidRPr="00670117">
        <w:rPr>
          <w:rStyle w:val="Ninguno"/>
          <w:rFonts w:ascii="Arial" w:hAnsi="Arial" w:cs="Arial"/>
          <w:lang w:val="es-ES"/>
        </w:rPr>
        <w:t xml:space="preserve">: </w:t>
      </w:r>
      <w:proofErr w:type="spellStart"/>
      <w:r w:rsidRPr="00670117">
        <w:rPr>
          <w:rStyle w:val="Ninguno"/>
          <w:rFonts w:ascii="Arial" w:hAnsi="Arial" w:cs="Arial"/>
          <w:i/>
          <w:iCs/>
          <w:lang w:val="es-ES"/>
        </w:rPr>
        <w:t>Microstylis</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crispifolia</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Rchb</w:t>
      </w:r>
      <w:proofErr w:type="spellEnd"/>
      <w:r w:rsidRPr="00670117">
        <w:rPr>
          <w:rStyle w:val="Ninguno"/>
          <w:rFonts w:ascii="Arial" w:hAnsi="Arial" w:cs="Arial"/>
          <w:lang w:val="es-ES"/>
        </w:rPr>
        <w:t xml:space="preserve">. f., </w:t>
      </w:r>
      <w:proofErr w:type="spellStart"/>
      <w:r w:rsidRPr="00670117">
        <w:rPr>
          <w:rStyle w:val="Ninguno"/>
          <w:rFonts w:ascii="Arial" w:hAnsi="Arial" w:cs="Arial"/>
          <w:i/>
          <w:lang w:val="es-ES"/>
        </w:rPr>
        <w:t>Beitr</w:t>
      </w:r>
      <w:proofErr w:type="spellEnd"/>
      <w:r w:rsidRPr="00670117">
        <w:rPr>
          <w:rStyle w:val="Ninguno"/>
          <w:rFonts w:ascii="Arial" w:hAnsi="Arial" w:cs="Arial"/>
          <w:i/>
          <w:lang w:val="es-ES"/>
        </w:rPr>
        <w:t xml:space="preserve">. </w:t>
      </w:r>
      <w:proofErr w:type="spellStart"/>
      <w:proofErr w:type="gramStart"/>
      <w:r w:rsidRPr="00670117">
        <w:rPr>
          <w:rStyle w:val="Ninguno"/>
          <w:rFonts w:ascii="Arial" w:hAnsi="Arial" w:cs="Arial"/>
          <w:i/>
          <w:lang w:val="es-ES"/>
        </w:rPr>
        <w:t>Orchid</w:t>
      </w:r>
      <w:proofErr w:type="spellEnd"/>
      <w:r w:rsidRPr="00670117">
        <w:rPr>
          <w:rStyle w:val="Ninguno"/>
          <w:rFonts w:ascii="Arial" w:hAnsi="Arial" w:cs="Arial"/>
          <w:i/>
          <w:lang w:val="es-ES"/>
        </w:rPr>
        <w:t>.−</w:t>
      </w:r>
      <w:proofErr w:type="gramEnd"/>
      <w:r w:rsidRPr="00670117">
        <w:rPr>
          <w:rStyle w:val="Ninguno"/>
          <w:rFonts w:ascii="Arial" w:hAnsi="Arial" w:cs="Arial"/>
          <w:i/>
          <w:lang w:val="es-ES"/>
        </w:rPr>
        <w:t xml:space="preserve">K. C. </w:t>
      </w:r>
      <w:proofErr w:type="spellStart"/>
      <w:r w:rsidRPr="00670117">
        <w:rPr>
          <w:rStyle w:val="Ninguno"/>
          <w:rFonts w:ascii="Arial" w:hAnsi="Arial" w:cs="Arial"/>
          <w:i/>
          <w:lang w:val="es-ES"/>
        </w:rPr>
        <w:t>Amer</w:t>
      </w:r>
      <w:proofErr w:type="spellEnd"/>
      <w:r w:rsidRPr="00670117">
        <w:rPr>
          <w:rStyle w:val="Ninguno"/>
          <w:rFonts w:ascii="Arial" w:hAnsi="Arial" w:cs="Arial"/>
          <w:i/>
          <w:lang w:val="es-ES"/>
        </w:rPr>
        <w:t>.</w:t>
      </w:r>
      <w:r w:rsidRPr="00670117">
        <w:rPr>
          <w:rStyle w:val="Ninguno"/>
          <w:rFonts w:ascii="Arial" w:hAnsi="Arial" w:cs="Arial"/>
          <w:lang w:val="es-ES"/>
        </w:rPr>
        <w:t xml:space="preserve"> 100. 1866. TIPO: Costa Rica. Desengaño, 9 </w:t>
      </w:r>
      <w:proofErr w:type="spellStart"/>
      <w:r w:rsidRPr="00670117">
        <w:rPr>
          <w:rStyle w:val="Ninguno"/>
          <w:rFonts w:ascii="Arial" w:hAnsi="Arial" w:cs="Arial"/>
          <w:lang w:val="es-ES"/>
        </w:rPr>
        <w:t>May</w:t>
      </w:r>
      <w:proofErr w:type="spellEnd"/>
      <w:r w:rsidRPr="00670117">
        <w:rPr>
          <w:rStyle w:val="Ninguno"/>
          <w:rFonts w:ascii="Arial" w:hAnsi="Arial" w:cs="Arial"/>
          <w:lang w:val="es-ES"/>
        </w:rPr>
        <w:t xml:space="preserve"> 1857, </w:t>
      </w:r>
      <w:proofErr w:type="spellStart"/>
      <w:r w:rsidRPr="00670117">
        <w:rPr>
          <w:rStyle w:val="Ninguno"/>
          <w:rFonts w:ascii="Arial" w:hAnsi="Arial" w:cs="Arial"/>
          <w:i/>
          <w:iCs/>
          <w:lang w:val="es-ES"/>
        </w:rPr>
        <w:t>Wendland</w:t>
      </w:r>
      <w:proofErr w:type="spellEnd"/>
      <w:r w:rsidRPr="00670117">
        <w:rPr>
          <w:rStyle w:val="Ninguno"/>
          <w:rFonts w:ascii="Arial" w:hAnsi="Arial" w:cs="Arial"/>
          <w:i/>
          <w:iCs/>
          <w:lang w:val="es-ES"/>
        </w:rPr>
        <w:t xml:space="preserve"> </w:t>
      </w:r>
      <w:r w:rsidR="00FE54AD" w:rsidRPr="00670117">
        <w:rPr>
          <w:rStyle w:val="Ninguno"/>
          <w:rFonts w:ascii="Arial" w:hAnsi="Arial" w:cs="Arial"/>
          <w:i/>
          <w:iCs/>
          <w:lang w:val="es-ES"/>
        </w:rPr>
        <w:t>s.n.</w:t>
      </w:r>
      <w:r w:rsidRPr="00670117">
        <w:rPr>
          <w:rStyle w:val="Ninguno"/>
          <w:rFonts w:ascii="Arial" w:hAnsi="Arial" w:cs="Arial"/>
          <w:lang w:val="es-ES"/>
        </w:rPr>
        <w:t xml:space="preserve"> (holotipo</w:t>
      </w:r>
      <w:r w:rsidR="00206AFB" w:rsidRPr="00670117">
        <w:rPr>
          <w:rStyle w:val="Ninguno"/>
          <w:rFonts w:ascii="Arial" w:hAnsi="Arial" w:cs="Arial"/>
          <w:lang w:val="es-ES"/>
        </w:rPr>
        <w:t>:</w:t>
      </w:r>
      <w:r w:rsidRPr="00670117">
        <w:rPr>
          <w:rStyle w:val="Ninguno"/>
          <w:rFonts w:ascii="Arial" w:hAnsi="Arial" w:cs="Arial"/>
          <w:lang w:val="es-ES"/>
        </w:rPr>
        <w:t xml:space="preserve"> </w:t>
      </w:r>
      <w:proofErr w:type="gramStart"/>
      <w:r w:rsidRPr="00670117">
        <w:rPr>
          <w:rStyle w:val="Ninguno"/>
          <w:rFonts w:ascii="Arial" w:hAnsi="Arial" w:cs="Arial"/>
          <w:lang w:val="es-ES"/>
        </w:rPr>
        <w:t>W</w:t>
      </w:r>
      <w:r w:rsidR="00C53B6D">
        <w:rPr>
          <w:rStyle w:val="Ninguno"/>
          <w:rFonts w:ascii="Arial" w:hAnsi="Arial" w:cs="Arial"/>
          <w:lang w:val="es-ES"/>
        </w:rPr>
        <w:t>!</w:t>
      </w:r>
      <w:proofErr w:type="gramEnd"/>
      <w:r w:rsidRPr="00670117">
        <w:rPr>
          <w:rStyle w:val="Ninguno"/>
          <w:rFonts w:ascii="Arial" w:hAnsi="Arial" w:cs="Arial"/>
          <w:lang w:val="es-ES"/>
        </w:rPr>
        <w:t>; dibujo del tipo</w:t>
      </w:r>
      <w:r w:rsidR="00206AFB" w:rsidRPr="00670117">
        <w:rPr>
          <w:rStyle w:val="Ninguno"/>
          <w:rFonts w:ascii="Arial" w:hAnsi="Arial" w:cs="Arial"/>
          <w:lang w:val="es-ES"/>
        </w:rPr>
        <w:t>:</w:t>
      </w:r>
      <w:r w:rsidRPr="00670117">
        <w:rPr>
          <w:rStyle w:val="Ninguno"/>
          <w:rFonts w:ascii="Arial" w:hAnsi="Arial" w:cs="Arial"/>
          <w:lang w:val="es-ES"/>
        </w:rPr>
        <w:t xml:space="preserve"> AMES</w:t>
      </w:r>
      <w:r w:rsidR="00C53B6D">
        <w:rPr>
          <w:rStyle w:val="Ninguno"/>
          <w:rFonts w:ascii="Arial" w:hAnsi="Arial" w:cs="Arial"/>
          <w:lang w:val="es-ES"/>
        </w:rPr>
        <w:t>-</w:t>
      </w:r>
      <w:r w:rsidR="000A2C70" w:rsidRPr="00670117">
        <w:rPr>
          <w:rStyle w:val="Ninguno"/>
          <w:rFonts w:ascii="Arial" w:hAnsi="Arial" w:cs="Arial"/>
          <w:lang w:val="es-ES"/>
        </w:rPr>
        <w:t>24382</w:t>
      </w:r>
      <w:r w:rsidR="00C53B6D">
        <w:rPr>
          <w:rStyle w:val="Ninguno"/>
          <w:rFonts w:ascii="Arial" w:hAnsi="Arial" w:cs="Arial"/>
          <w:lang w:val="es-ES"/>
        </w:rPr>
        <w:t>!</w:t>
      </w:r>
      <w:r w:rsidRPr="00670117">
        <w:rPr>
          <w:rStyle w:val="Ninguno"/>
          <w:rFonts w:ascii="Arial" w:hAnsi="Arial" w:cs="Arial"/>
          <w:lang w:val="es-ES"/>
        </w:rPr>
        <w:t>).</w:t>
      </w:r>
    </w:p>
    <w:p w14:paraId="30817B9A" w14:textId="74C8107B" w:rsidR="006051BD" w:rsidRPr="00670117" w:rsidRDefault="00474D02" w:rsidP="004D61F7">
      <w:pPr>
        <w:pStyle w:val="CuerpoA"/>
        <w:spacing w:after="100" w:afterAutospacing="1" w:line="360" w:lineRule="auto"/>
        <w:ind w:left="709"/>
        <w:jc w:val="both"/>
        <w:rPr>
          <w:rStyle w:val="Ninguno"/>
          <w:rFonts w:ascii="Arial" w:hAnsi="Arial" w:cs="Arial"/>
          <w:lang w:val="es-ES"/>
        </w:rPr>
      </w:pPr>
      <w:proofErr w:type="spellStart"/>
      <w:r w:rsidRPr="00E9288D">
        <w:rPr>
          <w:rStyle w:val="Ninguno"/>
          <w:rFonts w:ascii="Arial" w:hAnsi="Arial" w:cs="Arial"/>
          <w:i/>
          <w:iCs/>
          <w:lang w:val="en-US"/>
        </w:rPr>
        <w:t>Microstylis</w:t>
      </w:r>
      <w:proofErr w:type="spellEnd"/>
      <w:r w:rsidRPr="00E9288D">
        <w:rPr>
          <w:rStyle w:val="Ninguno"/>
          <w:rFonts w:ascii="Arial" w:hAnsi="Arial" w:cs="Arial"/>
          <w:i/>
          <w:iCs/>
          <w:lang w:val="en-US"/>
        </w:rPr>
        <w:t xml:space="preserve"> </w:t>
      </w:r>
      <w:proofErr w:type="spellStart"/>
      <w:r w:rsidRPr="00E9288D">
        <w:rPr>
          <w:rStyle w:val="Ninguno"/>
          <w:rFonts w:ascii="Arial" w:hAnsi="Arial" w:cs="Arial"/>
          <w:i/>
          <w:iCs/>
          <w:lang w:val="en-US"/>
        </w:rPr>
        <w:t>tonduzii</w:t>
      </w:r>
      <w:proofErr w:type="spellEnd"/>
      <w:r w:rsidRPr="00E9288D">
        <w:rPr>
          <w:rStyle w:val="Ninguno"/>
          <w:rFonts w:ascii="Arial" w:hAnsi="Arial" w:cs="Arial"/>
          <w:lang w:val="en-US"/>
        </w:rPr>
        <w:t xml:space="preserve"> </w:t>
      </w:r>
      <w:proofErr w:type="spellStart"/>
      <w:r w:rsidRPr="00E9288D">
        <w:rPr>
          <w:rStyle w:val="Ninguno"/>
          <w:rFonts w:ascii="Arial" w:hAnsi="Arial" w:cs="Arial"/>
          <w:lang w:val="en-US"/>
        </w:rPr>
        <w:t>Schltr</w:t>
      </w:r>
      <w:proofErr w:type="spellEnd"/>
      <w:r w:rsidRPr="00E9288D">
        <w:rPr>
          <w:rStyle w:val="Ninguno"/>
          <w:rFonts w:ascii="Arial" w:hAnsi="Arial" w:cs="Arial"/>
          <w:lang w:val="en-US"/>
        </w:rPr>
        <w:t xml:space="preserve">., </w:t>
      </w:r>
      <w:proofErr w:type="spellStart"/>
      <w:r w:rsidRPr="00E9288D">
        <w:rPr>
          <w:rStyle w:val="Ninguno"/>
          <w:rFonts w:ascii="Arial" w:hAnsi="Arial" w:cs="Arial"/>
          <w:i/>
          <w:lang w:val="en-US"/>
        </w:rPr>
        <w:t>Repert</w:t>
      </w:r>
      <w:proofErr w:type="spellEnd"/>
      <w:r w:rsidRPr="00E9288D">
        <w:rPr>
          <w:rStyle w:val="Ninguno"/>
          <w:rFonts w:ascii="Arial" w:hAnsi="Arial" w:cs="Arial"/>
          <w:i/>
          <w:lang w:val="en-US"/>
        </w:rPr>
        <w:t xml:space="preserve">. Spec. Nov. </w:t>
      </w:r>
      <w:proofErr w:type="spellStart"/>
      <w:r w:rsidRPr="00E9288D">
        <w:rPr>
          <w:rStyle w:val="Ninguno"/>
          <w:rFonts w:ascii="Arial" w:hAnsi="Arial" w:cs="Arial"/>
          <w:i/>
          <w:lang w:val="en-US"/>
        </w:rPr>
        <w:t>Regni</w:t>
      </w:r>
      <w:proofErr w:type="spellEnd"/>
      <w:r w:rsidRPr="00E9288D">
        <w:rPr>
          <w:rStyle w:val="Ninguno"/>
          <w:rFonts w:ascii="Arial" w:hAnsi="Arial" w:cs="Arial"/>
          <w:i/>
          <w:lang w:val="en-US"/>
        </w:rPr>
        <w:t xml:space="preserve"> Veg.</w:t>
      </w:r>
      <w:r w:rsidRPr="00E9288D">
        <w:rPr>
          <w:rStyle w:val="Ninguno"/>
          <w:rFonts w:ascii="Arial" w:hAnsi="Arial" w:cs="Arial"/>
          <w:lang w:val="en-US"/>
        </w:rPr>
        <w:t xml:space="preserve"> 3: 106</w:t>
      </w:r>
      <w:r w:rsidR="0002719F" w:rsidRPr="00E9288D">
        <w:rPr>
          <w:rFonts w:ascii="Arial" w:hAnsi="Arial" w:cs="Arial"/>
        </w:rPr>
        <w:t>–107</w:t>
      </w:r>
      <w:r w:rsidRPr="00E9288D">
        <w:rPr>
          <w:rStyle w:val="Ninguno"/>
          <w:rFonts w:ascii="Arial" w:hAnsi="Arial" w:cs="Arial"/>
          <w:lang w:val="en-US"/>
        </w:rPr>
        <w:t xml:space="preserve">. 1906. </w:t>
      </w:r>
      <w:proofErr w:type="spellStart"/>
      <w:r w:rsidR="00A31A34" w:rsidRPr="00E9288D">
        <w:rPr>
          <w:rStyle w:val="Ninguno"/>
          <w:rFonts w:ascii="Arial" w:hAnsi="Arial" w:cs="Arial"/>
          <w:i/>
          <w:iCs/>
          <w:lang w:val="en-US"/>
        </w:rPr>
        <w:t>Malaxis</w:t>
      </w:r>
      <w:proofErr w:type="spellEnd"/>
      <w:r w:rsidR="00A31A34" w:rsidRPr="00E9288D">
        <w:rPr>
          <w:rStyle w:val="Ninguno"/>
          <w:rFonts w:ascii="Arial" w:hAnsi="Arial" w:cs="Arial"/>
          <w:i/>
          <w:iCs/>
          <w:lang w:val="en-US"/>
        </w:rPr>
        <w:t xml:space="preserve"> </w:t>
      </w:r>
      <w:proofErr w:type="spellStart"/>
      <w:r w:rsidR="00A31A34" w:rsidRPr="00E9288D">
        <w:rPr>
          <w:rStyle w:val="Ninguno"/>
          <w:rFonts w:ascii="Arial" w:hAnsi="Arial" w:cs="Arial"/>
          <w:i/>
          <w:iCs/>
          <w:lang w:val="en-US"/>
        </w:rPr>
        <w:t>tonduzii</w:t>
      </w:r>
      <w:proofErr w:type="spellEnd"/>
      <w:r w:rsidR="00A31A34" w:rsidRPr="00E9288D">
        <w:rPr>
          <w:rStyle w:val="Ninguno"/>
          <w:rFonts w:ascii="Arial" w:hAnsi="Arial" w:cs="Arial"/>
          <w:lang w:val="en-US"/>
        </w:rPr>
        <w:t xml:space="preserve"> (</w:t>
      </w:r>
      <w:proofErr w:type="spellStart"/>
      <w:r w:rsidR="00A31A34" w:rsidRPr="00E9288D">
        <w:rPr>
          <w:rStyle w:val="Ninguno"/>
          <w:rFonts w:ascii="Arial" w:hAnsi="Arial" w:cs="Arial"/>
          <w:lang w:val="en-US"/>
        </w:rPr>
        <w:t>Schltr</w:t>
      </w:r>
      <w:proofErr w:type="spellEnd"/>
      <w:r w:rsidR="00A31A34" w:rsidRPr="00E9288D">
        <w:rPr>
          <w:rStyle w:val="Ninguno"/>
          <w:rFonts w:ascii="Arial" w:hAnsi="Arial" w:cs="Arial"/>
          <w:lang w:val="en-US"/>
        </w:rPr>
        <w:t xml:space="preserve">.) </w:t>
      </w:r>
      <w:r w:rsidR="00A31A34" w:rsidRPr="00E81DCA">
        <w:rPr>
          <w:rStyle w:val="Ninguno"/>
          <w:rFonts w:ascii="Arial" w:hAnsi="Arial" w:cs="Arial"/>
          <w:lang w:val="en-US"/>
        </w:rPr>
        <w:t xml:space="preserve">Ames, </w:t>
      </w:r>
      <w:r w:rsidR="00A31A34" w:rsidRPr="00E81DCA">
        <w:rPr>
          <w:rStyle w:val="Ninguno"/>
          <w:rFonts w:ascii="Arial" w:hAnsi="Arial" w:cs="Arial"/>
          <w:i/>
          <w:iCs/>
          <w:lang w:val="en-US"/>
        </w:rPr>
        <w:t>Proc. Biol. Soc. Wash.</w:t>
      </w:r>
      <w:r w:rsidR="00A31A34" w:rsidRPr="00E81DCA">
        <w:rPr>
          <w:rStyle w:val="Ninguno"/>
          <w:rFonts w:ascii="Arial" w:hAnsi="Arial" w:cs="Arial"/>
          <w:lang w:val="en-US"/>
        </w:rPr>
        <w:t xml:space="preserve"> 35: 85. </w:t>
      </w:r>
      <w:r w:rsidR="00A31A34" w:rsidRPr="00262FC7">
        <w:rPr>
          <w:rStyle w:val="Ninguno"/>
          <w:rFonts w:ascii="Arial" w:hAnsi="Arial" w:cs="Arial"/>
          <w:lang w:val="es-CR"/>
        </w:rPr>
        <w:t xml:space="preserve">1922. </w:t>
      </w:r>
      <w:r w:rsidRPr="00670117">
        <w:rPr>
          <w:rStyle w:val="Ninguno"/>
          <w:rFonts w:ascii="Arial" w:hAnsi="Arial" w:cs="Arial"/>
          <w:lang w:val="es-ES"/>
        </w:rPr>
        <w:t xml:space="preserve">TIPO: Costa Rica. </w:t>
      </w:r>
      <w:r w:rsidRPr="00E81DCA">
        <w:rPr>
          <w:rStyle w:val="Ninguno"/>
          <w:rFonts w:ascii="Arial" w:hAnsi="Arial" w:cs="Arial"/>
          <w:lang w:val="es-CR"/>
        </w:rPr>
        <w:t>In den Wäldern des Barba</w:t>
      </w:r>
      <w:r w:rsidR="004E0BB9" w:rsidRPr="00E81DCA">
        <w:rPr>
          <w:rStyle w:val="Ninguno"/>
          <w:rFonts w:ascii="Arial" w:hAnsi="Arial" w:cs="Arial"/>
          <w:lang w:val="es-CR"/>
        </w:rPr>
        <w:t xml:space="preserve"> [Volcán Barva]</w:t>
      </w:r>
      <w:r w:rsidR="00060225" w:rsidRPr="00E81DCA">
        <w:rPr>
          <w:rStyle w:val="Ninguno"/>
          <w:rFonts w:ascii="Arial" w:hAnsi="Arial" w:cs="Arial"/>
          <w:lang w:val="es-CR"/>
        </w:rPr>
        <w:t xml:space="preserve"> vert. </w:t>
      </w:r>
      <w:r w:rsidR="00060225" w:rsidRPr="00DA2BB4">
        <w:rPr>
          <w:rStyle w:val="Ninguno"/>
          <w:rFonts w:ascii="Arial" w:hAnsi="Arial" w:cs="Arial"/>
          <w:lang w:val="es-CR"/>
        </w:rPr>
        <w:t>Pacifique, 2500−2700 m</w:t>
      </w:r>
      <w:r w:rsidRPr="00DA2BB4">
        <w:rPr>
          <w:rStyle w:val="Ninguno"/>
          <w:rFonts w:ascii="Arial" w:hAnsi="Arial" w:cs="Arial"/>
          <w:lang w:val="es-CR"/>
        </w:rPr>
        <w:t xml:space="preserve">, blühend am 6. </w:t>
      </w:r>
      <w:proofErr w:type="spellStart"/>
      <w:r w:rsidRPr="00670117">
        <w:rPr>
          <w:rStyle w:val="Ninguno"/>
          <w:rFonts w:ascii="Arial" w:hAnsi="Arial" w:cs="Arial"/>
          <w:lang w:val="es-ES"/>
        </w:rPr>
        <w:t>Februar</w:t>
      </w:r>
      <w:proofErr w:type="spellEnd"/>
      <w:r w:rsidRPr="00670117">
        <w:rPr>
          <w:rStyle w:val="Ninguno"/>
          <w:rFonts w:ascii="Arial" w:hAnsi="Arial" w:cs="Arial"/>
          <w:lang w:val="es-ES"/>
        </w:rPr>
        <w:t xml:space="preserve"> 1890, </w:t>
      </w:r>
      <w:r w:rsidRPr="00670117">
        <w:rPr>
          <w:rStyle w:val="Ninguno"/>
          <w:rFonts w:ascii="Arial" w:hAnsi="Arial" w:cs="Arial"/>
          <w:i/>
          <w:iCs/>
          <w:lang w:val="es-ES"/>
        </w:rPr>
        <w:t xml:space="preserve">A. </w:t>
      </w:r>
      <w:proofErr w:type="spellStart"/>
      <w:r w:rsidRPr="00670117">
        <w:rPr>
          <w:rStyle w:val="Ninguno"/>
          <w:rFonts w:ascii="Arial" w:hAnsi="Arial" w:cs="Arial"/>
          <w:i/>
          <w:iCs/>
          <w:lang w:val="es-ES"/>
        </w:rPr>
        <w:t>Tonduz</w:t>
      </w:r>
      <w:proofErr w:type="spellEnd"/>
      <w:r w:rsidRPr="00670117">
        <w:rPr>
          <w:rStyle w:val="Ninguno"/>
          <w:rFonts w:ascii="Arial" w:hAnsi="Arial" w:cs="Arial"/>
          <w:i/>
          <w:iCs/>
          <w:lang w:val="es-ES"/>
        </w:rPr>
        <w:t xml:space="preserve"> 1946</w:t>
      </w:r>
      <w:r w:rsidRPr="00670117">
        <w:rPr>
          <w:rStyle w:val="Ninguno"/>
          <w:rFonts w:ascii="Arial" w:hAnsi="Arial" w:cs="Arial"/>
          <w:lang w:val="es-ES"/>
        </w:rPr>
        <w:t xml:space="preserve"> (holotipo</w:t>
      </w:r>
      <w:r w:rsidR="003A3CE1" w:rsidRPr="00670117">
        <w:rPr>
          <w:rStyle w:val="Ninguno"/>
          <w:rFonts w:ascii="Arial" w:hAnsi="Arial" w:cs="Arial"/>
          <w:lang w:val="es-ES"/>
        </w:rPr>
        <w:t>:</w:t>
      </w:r>
      <w:r w:rsidRPr="00670117">
        <w:rPr>
          <w:rStyle w:val="Ninguno"/>
          <w:rFonts w:ascii="Arial" w:hAnsi="Arial" w:cs="Arial"/>
          <w:lang w:val="es-ES"/>
        </w:rPr>
        <w:t xml:space="preserve"> B, destruido;</w:t>
      </w:r>
      <w:r w:rsidR="00830D0E">
        <w:rPr>
          <w:rStyle w:val="Ninguno"/>
          <w:rFonts w:ascii="Arial" w:hAnsi="Arial" w:cs="Arial"/>
          <w:lang w:val="es-ES"/>
        </w:rPr>
        <w:t xml:space="preserve"> </w:t>
      </w:r>
      <w:proofErr w:type="spellStart"/>
      <w:r w:rsidR="00830D0E" w:rsidRPr="00830D0E">
        <w:rPr>
          <w:rStyle w:val="Ninguno"/>
          <w:rFonts w:ascii="Arial" w:hAnsi="Arial" w:cs="Arial"/>
          <w:lang w:val="es-ES"/>
        </w:rPr>
        <w:t>isotipo</w:t>
      </w:r>
      <w:proofErr w:type="spellEnd"/>
      <w:r w:rsidR="00830D0E" w:rsidRPr="00830D0E">
        <w:rPr>
          <w:rStyle w:val="Ninguno"/>
          <w:rFonts w:ascii="Arial" w:hAnsi="Arial" w:cs="Arial"/>
          <w:lang w:val="es-ES"/>
        </w:rPr>
        <w:t xml:space="preserve">: </w:t>
      </w:r>
      <w:proofErr w:type="gramStart"/>
      <w:r w:rsidR="00830D0E" w:rsidRPr="00830D0E">
        <w:rPr>
          <w:rStyle w:val="Ninguno"/>
          <w:rFonts w:ascii="Arial" w:hAnsi="Arial" w:cs="Arial"/>
          <w:lang w:val="es-ES"/>
        </w:rPr>
        <w:t>BR!</w:t>
      </w:r>
      <w:proofErr w:type="gramEnd"/>
      <w:r w:rsidR="00830D0E" w:rsidRPr="00830D0E">
        <w:rPr>
          <w:rStyle w:val="Ninguno"/>
          <w:rFonts w:ascii="Arial" w:hAnsi="Arial" w:cs="Arial"/>
          <w:lang w:val="es-ES"/>
        </w:rPr>
        <w:t xml:space="preserve"> [como </w:t>
      </w:r>
      <w:proofErr w:type="spellStart"/>
      <w:r w:rsidR="00830D0E" w:rsidRPr="00830D0E">
        <w:rPr>
          <w:rStyle w:val="Ninguno"/>
          <w:rFonts w:ascii="Arial" w:hAnsi="Arial" w:cs="Arial"/>
          <w:lang w:val="es-ES"/>
        </w:rPr>
        <w:t>Pittier</w:t>
      </w:r>
      <w:proofErr w:type="spellEnd"/>
      <w:r w:rsidR="00830D0E" w:rsidRPr="00830D0E">
        <w:rPr>
          <w:rStyle w:val="Ninguno"/>
          <w:rFonts w:ascii="Arial" w:hAnsi="Arial" w:cs="Arial"/>
          <w:lang w:val="es-ES"/>
        </w:rPr>
        <w:t xml:space="preserve"> 1946];</w:t>
      </w:r>
      <w:r w:rsidRPr="00670117">
        <w:rPr>
          <w:rStyle w:val="Ninguno"/>
          <w:rFonts w:ascii="Arial" w:hAnsi="Arial" w:cs="Arial"/>
          <w:lang w:val="es-ES"/>
        </w:rPr>
        <w:t xml:space="preserve"> </w:t>
      </w:r>
      <w:r w:rsidR="00A67322">
        <w:rPr>
          <w:rStyle w:val="Ninguno"/>
          <w:rFonts w:ascii="Arial" w:hAnsi="Arial" w:cs="Arial"/>
          <w:lang w:val="es-ES"/>
        </w:rPr>
        <w:t>dibujo</w:t>
      </w:r>
      <w:r w:rsidR="00436C06" w:rsidRPr="00670117">
        <w:rPr>
          <w:rStyle w:val="Ninguno"/>
          <w:rFonts w:ascii="Arial" w:hAnsi="Arial" w:cs="Arial"/>
          <w:lang w:val="es-ES"/>
        </w:rPr>
        <w:t xml:space="preserve"> del tipo</w:t>
      </w:r>
      <w:r w:rsidR="003A3CE1" w:rsidRPr="00670117">
        <w:rPr>
          <w:rStyle w:val="Ninguno"/>
          <w:rFonts w:ascii="Arial" w:hAnsi="Arial" w:cs="Arial"/>
          <w:lang w:val="es-ES"/>
        </w:rPr>
        <w:t>,</w:t>
      </w:r>
      <w:r w:rsidR="00436C06" w:rsidRPr="00670117">
        <w:rPr>
          <w:rStyle w:val="Ninguno"/>
          <w:rFonts w:ascii="Arial" w:hAnsi="Arial" w:cs="Arial"/>
          <w:lang w:val="es-ES"/>
        </w:rPr>
        <w:t xml:space="preserve"> </w:t>
      </w:r>
      <w:r w:rsidR="00E6597B">
        <w:rPr>
          <w:rStyle w:val="Ninguno"/>
          <w:rFonts w:ascii="Arial" w:hAnsi="Arial" w:cs="Arial"/>
          <w:lang w:val="es-ES"/>
        </w:rPr>
        <w:t>preparado</w:t>
      </w:r>
      <w:r w:rsidR="003A3CE1" w:rsidRPr="00670117">
        <w:rPr>
          <w:rStyle w:val="Ninguno"/>
          <w:rFonts w:ascii="Arial" w:hAnsi="Arial" w:cs="Arial"/>
          <w:lang w:val="es-ES"/>
        </w:rPr>
        <w:t xml:space="preserve"> bajo la supervisión de </w:t>
      </w:r>
      <w:proofErr w:type="spellStart"/>
      <w:r w:rsidR="003A3CE1" w:rsidRPr="00670117">
        <w:rPr>
          <w:rStyle w:val="Ninguno"/>
          <w:rFonts w:ascii="Arial" w:hAnsi="Arial" w:cs="Arial"/>
          <w:lang w:val="es-ES"/>
        </w:rPr>
        <w:t>Schlechter</w:t>
      </w:r>
      <w:proofErr w:type="spellEnd"/>
      <w:r w:rsidR="003A3CE1" w:rsidRPr="00670117">
        <w:rPr>
          <w:rStyle w:val="Ninguno"/>
          <w:rFonts w:ascii="Arial" w:hAnsi="Arial" w:cs="Arial"/>
          <w:lang w:val="es-ES"/>
        </w:rPr>
        <w:t>:</w:t>
      </w:r>
      <w:r w:rsidRPr="00670117">
        <w:rPr>
          <w:rStyle w:val="Ninguno"/>
          <w:rFonts w:ascii="Arial" w:hAnsi="Arial" w:cs="Arial"/>
          <w:lang w:val="es-ES"/>
        </w:rPr>
        <w:t xml:space="preserve"> </w:t>
      </w:r>
      <w:proofErr w:type="gramStart"/>
      <w:r w:rsidRPr="00670117">
        <w:rPr>
          <w:rStyle w:val="Ninguno"/>
          <w:rFonts w:ascii="Arial" w:hAnsi="Arial" w:cs="Arial"/>
          <w:lang w:val="es-ES"/>
        </w:rPr>
        <w:t>AME</w:t>
      </w:r>
      <w:r w:rsidR="00A862E2">
        <w:rPr>
          <w:rStyle w:val="Ninguno"/>
          <w:rFonts w:ascii="Arial" w:hAnsi="Arial" w:cs="Arial"/>
          <w:lang w:val="es-ES"/>
        </w:rPr>
        <w:t>S-</w:t>
      </w:r>
      <w:r w:rsidRPr="00670117">
        <w:rPr>
          <w:rStyle w:val="Ninguno"/>
          <w:rFonts w:ascii="Arial" w:hAnsi="Arial" w:cs="Arial"/>
          <w:lang w:val="es-ES"/>
        </w:rPr>
        <w:t>24159</w:t>
      </w:r>
      <w:r w:rsidR="00A862E2">
        <w:rPr>
          <w:rStyle w:val="Ninguno"/>
          <w:rFonts w:ascii="Arial" w:hAnsi="Arial" w:cs="Arial"/>
          <w:lang w:val="es-ES"/>
        </w:rPr>
        <w:t>!</w:t>
      </w:r>
      <w:proofErr w:type="gramEnd"/>
      <w:r w:rsidRPr="00670117">
        <w:rPr>
          <w:rStyle w:val="Ninguno"/>
          <w:rFonts w:ascii="Arial" w:hAnsi="Arial" w:cs="Arial"/>
          <w:lang w:val="es-ES"/>
        </w:rPr>
        <w:t xml:space="preserve">; </w:t>
      </w:r>
      <w:r w:rsidR="00E36496">
        <w:rPr>
          <w:rStyle w:val="Ninguno"/>
          <w:rFonts w:ascii="Arial" w:hAnsi="Arial" w:cs="Arial"/>
          <w:lang w:val="es-ES"/>
        </w:rPr>
        <w:t>dibujo</w:t>
      </w:r>
      <w:r w:rsidRPr="00670117">
        <w:rPr>
          <w:rStyle w:val="Ninguno"/>
          <w:rFonts w:ascii="Arial" w:hAnsi="Arial" w:cs="Arial"/>
          <w:lang w:val="es-ES"/>
        </w:rPr>
        <w:t xml:space="preserve"> de la flor del holotipo</w:t>
      </w:r>
      <w:r w:rsidR="00DA5FC1">
        <w:rPr>
          <w:rStyle w:val="Ninguno"/>
          <w:rFonts w:ascii="Arial" w:hAnsi="Arial" w:cs="Arial"/>
          <w:lang w:val="es-ES"/>
        </w:rPr>
        <w:t xml:space="preserve">, </w:t>
      </w:r>
      <w:r w:rsidR="00E6597B">
        <w:rPr>
          <w:rStyle w:val="Ninguno"/>
          <w:rFonts w:ascii="Arial" w:hAnsi="Arial" w:cs="Arial"/>
          <w:lang w:val="es-ES"/>
        </w:rPr>
        <w:t>preparado</w:t>
      </w:r>
      <w:r w:rsidR="00DA5FC1">
        <w:rPr>
          <w:rStyle w:val="Ninguno"/>
          <w:rFonts w:ascii="Arial" w:hAnsi="Arial" w:cs="Arial"/>
          <w:lang w:val="es-ES"/>
        </w:rPr>
        <w:t xml:space="preserve"> por </w:t>
      </w:r>
      <w:proofErr w:type="spellStart"/>
      <w:r w:rsidR="00DA5FC1">
        <w:rPr>
          <w:rStyle w:val="Ninguno"/>
          <w:rFonts w:ascii="Arial" w:hAnsi="Arial" w:cs="Arial"/>
          <w:lang w:val="es-ES"/>
        </w:rPr>
        <w:t>Schlechter</w:t>
      </w:r>
      <w:proofErr w:type="spellEnd"/>
      <w:r w:rsidR="003A3CE1" w:rsidRPr="00670117">
        <w:rPr>
          <w:rStyle w:val="Ninguno"/>
          <w:rFonts w:ascii="Arial" w:hAnsi="Arial" w:cs="Arial"/>
          <w:lang w:val="es-ES"/>
        </w:rPr>
        <w:t>:</w:t>
      </w:r>
      <w:r w:rsidR="002A5913" w:rsidRPr="00670117">
        <w:rPr>
          <w:rStyle w:val="Ninguno"/>
          <w:rFonts w:ascii="Arial" w:hAnsi="Arial" w:cs="Arial"/>
          <w:lang w:val="es-ES"/>
        </w:rPr>
        <w:t xml:space="preserve"> </w:t>
      </w:r>
      <w:proofErr w:type="spellStart"/>
      <w:r w:rsidRPr="00670117">
        <w:rPr>
          <w:rStyle w:val="Ninguno"/>
          <w:rFonts w:ascii="Arial" w:hAnsi="Arial" w:cs="Arial"/>
          <w:lang w:val="es-ES"/>
        </w:rPr>
        <w:t>Mansfeld</w:t>
      </w:r>
      <w:proofErr w:type="spellEnd"/>
      <w:r w:rsidRPr="00670117">
        <w:rPr>
          <w:rStyle w:val="Ninguno"/>
          <w:rFonts w:ascii="Arial" w:hAnsi="Arial" w:cs="Arial"/>
          <w:lang w:val="es-ES"/>
        </w:rPr>
        <w:t xml:space="preserve">, 1931: </w:t>
      </w:r>
      <w:proofErr w:type="spellStart"/>
      <w:r w:rsidRPr="00670117">
        <w:rPr>
          <w:rStyle w:val="Ninguno"/>
          <w:rFonts w:ascii="Arial" w:hAnsi="Arial" w:cs="Arial"/>
          <w:lang w:val="es-ES"/>
        </w:rPr>
        <w:t>nr</w:t>
      </w:r>
      <w:proofErr w:type="spellEnd"/>
      <w:r w:rsidRPr="00670117">
        <w:rPr>
          <w:rStyle w:val="Ninguno"/>
          <w:rFonts w:ascii="Arial" w:hAnsi="Arial" w:cs="Arial"/>
          <w:lang w:val="es-ES"/>
        </w:rPr>
        <w:t>. 63</w:t>
      </w:r>
      <w:r w:rsidR="00DA5FC1">
        <w:rPr>
          <w:rStyle w:val="Ninguno"/>
          <w:rFonts w:ascii="Arial" w:hAnsi="Arial" w:cs="Arial"/>
          <w:lang w:val="es-ES"/>
        </w:rPr>
        <w:t>!</w:t>
      </w:r>
      <w:r w:rsidRPr="00670117">
        <w:rPr>
          <w:rStyle w:val="Ninguno"/>
          <w:rFonts w:ascii="Arial" w:hAnsi="Arial" w:cs="Arial"/>
          <w:lang w:val="es-ES"/>
        </w:rPr>
        <w:t>).</w:t>
      </w:r>
    </w:p>
    <w:p w14:paraId="3B2167C2" w14:textId="77777777" w:rsidR="0067624A" w:rsidRPr="00670117" w:rsidRDefault="004E0BB9" w:rsidP="004D61F7">
      <w:pPr>
        <w:pStyle w:val="CuerpoA"/>
        <w:spacing w:after="100" w:afterAutospacing="1" w:line="360" w:lineRule="auto"/>
        <w:ind w:left="709"/>
        <w:jc w:val="both"/>
        <w:rPr>
          <w:rStyle w:val="Ninguno"/>
          <w:rFonts w:ascii="Arial" w:hAnsi="Arial" w:cs="Arial"/>
          <w:lang w:val="es-ES"/>
        </w:rPr>
      </w:pPr>
      <w:proofErr w:type="spellStart"/>
      <w:r w:rsidRPr="00670117">
        <w:rPr>
          <w:rStyle w:val="Ninguno"/>
          <w:rFonts w:ascii="Arial" w:hAnsi="Arial" w:cs="Arial"/>
          <w:i/>
          <w:lang w:val="en-US"/>
        </w:rPr>
        <w:t>Malaxis</w:t>
      </w:r>
      <w:proofErr w:type="spellEnd"/>
      <w:r w:rsidRPr="00670117">
        <w:rPr>
          <w:rStyle w:val="Ninguno"/>
          <w:rFonts w:ascii="Arial" w:hAnsi="Arial" w:cs="Arial"/>
          <w:lang w:val="en-US"/>
        </w:rPr>
        <w:t xml:space="preserve"> sp. B </w:t>
      </w:r>
      <w:proofErr w:type="spellStart"/>
      <w:r w:rsidRPr="00670117">
        <w:rPr>
          <w:rStyle w:val="Ninguno"/>
          <w:rFonts w:ascii="Arial" w:hAnsi="Arial" w:cs="Arial"/>
          <w:i/>
          <w:lang w:val="en-US"/>
        </w:rPr>
        <w:t>sensu</w:t>
      </w:r>
      <w:proofErr w:type="spellEnd"/>
      <w:r w:rsidRPr="00670117">
        <w:rPr>
          <w:rStyle w:val="Ninguno"/>
          <w:rFonts w:ascii="Arial" w:hAnsi="Arial" w:cs="Arial"/>
          <w:lang w:val="en-US"/>
        </w:rPr>
        <w:t xml:space="preserve"> Dressler, </w:t>
      </w:r>
      <w:proofErr w:type="spellStart"/>
      <w:r w:rsidRPr="00670117">
        <w:rPr>
          <w:rStyle w:val="Ninguno"/>
          <w:rFonts w:ascii="Arial" w:hAnsi="Arial" w:cs="Arial"/>
          <w:i/>
          <w:lang w:val="en-US"/>
        </w:rPr>
        <w:t>Monogr</w:t>
      </w:r>
      <w:proofErr w:type="spellEnd"/>
      <w:r w:rsidRPr="00670117">
        <w:rPr>
          <w:rStyle w:val="Ninguno"/>
          <w:rFonts w:ascii="Arial" w:hAnsi="Arial" w:cs="Arial"/>
          <w:i/>
          <w:lang w:val="en-US"/>
        </w:rPr>
        <w:t xml:space="preserve">. Syst. Bot. Missouri Bot. </w:t>
      </w:r>
      <w:r w:rsidRPr="00E23986">
        <w:rPr>
          <w:rStyle w:val="Ninguno"/>
          <w:rFonts w:ascii="Arial" w:hAnsi="Arial" w:cs="Arial"/>
          <w:i/>
          <w:lang w:val="en-US"/>
        </w:rPr>
        <w:t>Gard.</w:t>
      </w:r>
      <w:r w:rsidRPr="00E23986">
        <w:rPr>
          <w:rStyle w:val="Ninguno"/>
          <w:rFonts w:ascii="Arial" w:hAnsi="Arial" w:cs="Arial"/>
          <w:lang w:val="en-US"/>
        </w:rPr>
        <w:t xml:space="preserve"> 93: 277. </w:t>
      </w:r>
      <w:r w:rsidRPr="00670117">
        <w:rPr>
          <w:rStyle w:val="Ninguno"/>
          <w:rFonts w:ascii="Arial" w:hAnsi="Arial" w:cs="Arial"/>
          <w:lang w:val="es-ES"/>
        </w:rPr>
        <w:t>2003.</w:t>
      </w:r>
    </w:p>
    <w:p w14:paraId="0B964E2E" w14:textId="45C150E7" w:rsidR="00795FAB" w:rsidRPr="00670117" w:rsidRDefault="00795FAB" w:rsidP="00AB77D6">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epífita, hasta 13 cm de altura, cespitosa, con hasta 5 unidades </w:t>
      </w:r>
      <w:proofErr w:type="spellStart"/>
      <w:r w:rsidRPr="00670117">
        <w:rPr>
          <w:rStyle w:val="Ninguno"/>
          <w:rFonts w:ascii="Arial" w:hAnsi="Arial" w:cs="Arial"/>
          <w:bCs/>
          <w:lang w:val="es-ES"/>
        </w:rPr>
        <w:t>simpodiales</w:t>
      </w:r>
      <w:proofErr w:type="spellEnd"/>
      <w:r w:rsidRPr="00670117">
        <w:rPr>
          <w:rStyle w:val="Ninguno"/>
          <w:rFonts w:ascii="Arial" w:hAnsi="Arial" w:cs="Arial"/>
          <w:bCs/>
          <w:lang w:val="es-ES"/>
        </w:rPr>
        <w:t xml:space="preserve"> </w:t>
      </w:r>
      <w:r w:rsidR="0014566C" w:rsidRPr="00670117">
        <w:rPr>
          <w:rStyle w:val="Ninguno"/>
          <w:rFonts w:ascii="Arial" w:hAnsi="Arial" w:cs="Arial"/>
          <w:bCs/>
          <w:lang w:val="es-ES"/>
        </w:rPr>
        <w:t xml:space="preserve">sucesivas </w:t>
      </w:r>
      <w:r w:rsidRPr="00670117">
        <w:rPr>
          <w:rStyle w:val="Ninguno"/>
          <w:rFonts w:ascii="Arial" w:hAnsi="Arial" w:cs="Arial"/>
          <w:bCs/>
          <w:lang w:val="es-ES"/>
        </w:rPr>
        <w:t>con hojas</w:t>
      </w:r>
      <w:r w:rsidR="0014566C" w:rsidRPr="00670117">
        <w:rPr>
          <w:rStyle w:val="Ninguno"/>
          <w:rFonts w:ascii="Arial" w:hAnsi="Arial" w:cs="Arial"/>
          <w:bCs/>
          <w:lang w:val="es-ES"/>
        </w:rPr>
        <w:t xml:space="preserve"> presentes</w:t>
      </w:r>
      <w:r w:rsidRPr="00670117">
        <w:rPr>
          <w:rStyle w:val="Ninguno"/>
          <w:rFonts w:ascii="Arial" w:hAnsi="Arial" w:cs="Arial"/>
          <w:bCs/>
          <w:lang w:val="es-ES"/>
        </w:rPr>
        <w:t>.</w:t>
      </w:r>
      <w:r w:rsidRPr="002843D2">
        <w:rPr>
          <w:rStyle w:val="Ninguno"/>
          <w:rFonts w:ascii="Arial" w:hAnsi="Arial" w:cs="Arial"/>
          <w:b/>
          <w:lang w:val="es-ES"/>
        </w:rPr>
        <w:t xml:space="preserve"> Raíces </w:t>
      </w:r>
      <w:r w:rsidRPr="00670117">
        <w:rPr>
          <w:rStyle w:val="Ninguno"/>
          <w:rFonts w:ascii="Arial" w:hAnsi="Arial" w:cs="Arial"/>
          <w:bCs/>
          <w:lang w:val="es-ES"/>
        </w:rPr>
        <w:t xml:space="preserve">hasta 55 × 1,5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5−10 × 3−5 mm, verdosos, ovoides, separados por un rizoma ascendente de hasta 5 cm, cubiertos con 2−3 catafilos de 9−43 × 3−13 cm, ovados, lanceolados, foliosos, fotosintéticos, extendidos, con los márgenes </w:t>
      </w:r>
      <w:r w:rsidR="00CA17CE" w:rsidRPr="00670117">
        <w:rPr>
          <w:rStyle w:val="Ninguno"/>
          <w:rFonts w:ascii="Arial" w:hAnsi="Arial" w:cs="Arial"/>
          <w:bCs/>
          <w:lang w:val="es-ES"/>
        </w:rPr>
        <w:t>de la vaina libres</w:t>
      </w:r>
      <w:r w:rsidRPr="00670117">
        <w:rPr>
          <w:rStyle w:val="Ninguno"/>
          <w:rFonts w:ascii="Arial" w:hAnsi="Arial" w:cs="Arial"/>
          <w:bCs/>
          <w:lang w:val="es-ES"/>
        </w:rPr>
        <w:t xml:space="preserve">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w:t>
      </w:r>
      <w:r w:rsidR="00CA17CE" w:rsidRPr="00670117">
        <w:rPr>
          <w:rStyle w:val="Ninguno"/>
          <w:rFonts w:ascii="Arial" w:hAnsi="Arial" w:cs="Arial"/>
          <w:bCs/>
          <w:lang w:val="es-ES"/>
        </w:rPr>
        <w:t xml:space="preserve"> </w:t>
      </w:r>
      <w:proofErr w:type="spellStart"/>
      <w:r w:rsidR="00CA17CE" w:rsidRPr="00670117">
        <w:rPr>
          <w:rStyle w:val="Ninguno"/>
          <w:rFonts w:ascii="Arial" w:hAnsi="Arial" w:cs="Arial"/>
          <w:bCs/>
          <w:lang w:val="es-ES"/>
        </w:rPr>
        <w:t>ca</w:t>
      </w:r>
      <w:proofErr w:type="spellEnd"/>
      <w:r w:rsidR="00CA17CE" w:rsidRPr="00670117">
        <w:rPr>
          <w:rStyle w:val="Ninguno"/>
          <w:rFonts w:ascii="Arial" w:hAnsi="Arial" w:cs="Arial"/>
          <w:bCs/>
          <w:lang w:val="es-ES"/>
        </w:rPr>
        <w:t>.</w:t>
      </w:r>
      <w:r w:rsidRPr="00670117">
        <w:rPr>
          <w:rStyle w:val="Ninguno"/>
          <w:rFonts w:ascii="Arial" w:hAnsi="Arial" w:cs="Arial"/>
          <w:bCs/>
          <w:lang w:val="es-ES"/>
        </w:rPr>
        <w:t xml:space="preserve"> </w:t>
      </w:r>
      <w:r w:rsidRPr="00670117">
        <w:rPr>
          <w:rStyle w:val="Ninguno"/>
          <w:rFonts w:ascii="Arial" w:hAnsi="Arial" w:cs="Arial"/>
          <w:bCs/>
          <w:lang w:val="es-ES"/>
        </w:rPr>
        <w:lastRenderedPageBreak/>
        <w:t xml:space="preserve">1/2 de su longitud, agudos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005631BB" w:rsidRPr="00670117">
        <w:rPr>
          <w:rStyle w:val="Ninguno"/>
          <w:rFonts w:ascii="Arial" w:hAnsi="Arial" w:cs="Arial"/>
          <w:bCs/>
          <w:lang w:val="es-ES"/>
        </w:rPr>
        <w:t>, membranáceas</w:t>
      </w:r>
      <w:r w:rsidRPr="00670117">
        <w:rPr>
          <w:rStyle w:val="Ninguno"/>
          <w:rFonts w:ascii="Arial" w:hAnsi="Arial" w:cs="Arial"/>
          <w:bCs/>
          <w:lang w:val="es-ES"/>
        </w:rPr>
        <w:t xml:space="preserve">; vainas de 1,7−4 × 0,25−0,4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w:t>
      </w:r>
      <w:r w:rsidR="00CA17CE" w:rsidRPr="00670117">
        <w:rPr>
          <w:rStyle w:val="Ninguno"/>
          <w:rFonts w:ascii="Arial" w:hAnsi="Arial" w:cs="Arial"/>
          <w:bCs/>
          <w:lang w:val="es-ES"/>
        </w:rPr>
        <w:t xml:space="preserve">½ </w:t>
      </w:r>
      <w:r w:rsidRPr="00670117">
        <w:rPr>
          <w:rStyle w:val="Ninguno"/>
          <w:rFonts w:ascii="Arial" w:hAnsi="Arial" w:cs="Arial"/>
          <w:bCs/>
          <w:lang w:val="es-ES"/>
        </w:rPr>
        <w:t xml:space="preserve">de su longitud; láminas 2−6 × 0,6−2,4 cm, opuestas o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xml:space="preserve">, verde claro, opacas, lanceoladas, redondeadas en la base, acuminadas en el ápice, </w:t>
      </w:r>
      <w:r w:rsidR="00CA17CE" w:rsidRPr="00670117">
        <w:rPr>
          <w:rStyle w:val="Ninguno"/>
          <w:rFonts w:ascii="Arial" w:hAnsi="Arial" w:cs="Arial"/>
          <w:bCs/>
          <w:lang w:val="es-ES"/>
        </w:rPr>
        <w:t xml:space="preserve">margen ampliamente ondulado, </w:t>
      </w:r>
      <w:r w:rsidRPr="00670117">
        <w:rPr>
          <w:rStyle w:val="Ninguno"/>
          <w:rFonts w:ascii="Arial" w:hAnsi="Arial" w:cs="Arial"/>
          <w:bCs/>
          <w:lang w:val="es-ES"/>
        </w:rPr>
        <w:t>7−9-</w:t>
      </w:r>
      <w:r w:rsidR="004979DC"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13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pedúnculo 4,8−12 × 0,</w:t>
      </w:r>
      <w:r w:rsidR="00AB77D6" w:rsidRPr="00670117">
        <w:rPr>
          <w:rStyle w:val="Ninguno"/>
          <w:rFonts w:ascii="Arial" w:hAnsi="Arial" w:cs="Arial"/>
          <w:bCs/>
          <w:lang w:val="es-ES"/>
        </w:rPr>
        <w:t>15</w:t>
      </w:r>
      <w:r w:rsidRPr="00670117">
        <w:rPr>
          <w:rStyle w:val="Ninguno"/>
          <w:rFonts w:ascii="Arial" w:hAnsi="Arial" w:cs="Arial"/>
          <w:bCs/>
          <w:lang w:val="es-ES"/>
        </w:rPr>
        <w:t>−0,</w:t>
      </w:r>
      <w:r w:rsidR="00AB77D6" w:rsidRPr="00670117">
        <w:rPr>
          <w:rStyle w:val="Ninguno"/>
          <w:rFonts w:ascii="Arial" w:hAnsi="Arial" w:cs="Arial"/>
          <w:bCs/>
          <w:lang w:val="es-ES"/>
        </w:rPr>
        <w:t>2</w:t>
      </w:r>
      <w:r w:rsidRPr="00670117">
        <w:rPr>
          <w:rStyle w:val="Ninguno"/>
          <w:rFonts w:ascii="Arial" w:hAnsi="Arial" w:cs="Arial"/>
          <w:bCs/>
          <w:lang w:val="es-ES"/>
        </w:rPr>
        <w:t xml:space="preserve"> cm, 5-carinado; raquis 3−10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4,5−10 × 0,3−1,2 mm, </w:t>
      </w:r>
      <w:proofErr w:type="spellStart"/>
      <w:r w:rsidRPr="00670117">
        <w:rPr>
          <w:rStyle w:val="Ninguno"/>
          <w:rFonts w:ascii="Arial" w:hAnsi="Arial" w:cs="Arial"/>
          <w:bCs/>
          <w:lang w:val="es-ES"/>
        </w:rPr>
        <w:t>ex</w:t>
      </w:r>
      <w:r w:rsidR="00D3246A" w:rsidRPr="00670117">
        <w:rPr>
          <w:rStyle w:val="Ninguno"/>
          <w:rFonts w:ascii="Arial" w:hAnsi="Arial" w:cs="Arial"/>
          <w:bCs/>
          <w:lang w:val="es-ES"/>
        </w:rPr>
        <w:t>s</w:t>
      </w:r>
      <w:r w:rsidRPr="00670117">
        <w:rPr>
          <w:rStyle w:val="Ninguno"/>
          <w:rFonts w:ascii="Arial" w:hAnsi="Arial" w:cs="Arial"/>
          <w:bCs/>
          <w:lang w:val="es-ES"/>
        </w:rPr>
        <w:t>ertas</w:t>
      </w:r>
      <w:proofErr w:type="spellEnd"/>
      <w:r w:rsidRPr="00670117">
        <w:rPr>
          <w:rStyle w:val="Ninguno"/>
          <w:rFonts w:ascii="Arial" w:hAnsi="Arial" w:cs="Arial"/>
          <w:bCs/>
          <w:lang w:val="es-ES"/>
        </w:rPr>
        <w:t xml:space="preserve"> en botones florales, </w:t>
      </w:r>
      <w:proofErr w:type="spellStart"/>
      <w:r w:rsidRPr="00670117">
        <w:rPr>
          <w:rStyle w:val="Ninguno"/>
          <w:rFonts w:ascii="Arial" w:hAnsi="Arial" w:cs="Arial"/>
          <w:bCs/>
          <w:lang w:val="es-ES"/>
        </w:rPr>
        <w:t>subuladas</w:t>
      </w:r>
      <w:proofErr w:type="spellEnd"/>
      <w:r w:rsidRPr="00670117">
        <w:rPr>
          <w:rStyle w:val="Ninguno"/>
          <w:rFonts w:ascii="Arial" w:hAnsi="Arial" w:cs="Arial"/>
          <w:bCs/>
          <w:lang w:val="es-ES"/>
        </w:rPr>
        <w:t>, aristadas en el ápice.</w:t>
      </w:r>
      <w:r w:rsidR="00B551C5" w:rsidRPr="00670117">
        <w:rPr>
          <w:rStyle w:val="Ninguno"/>
          <w:rFonts w:ascii="Arial" w:hAnsi="Arial" w:cs="Arial"/>
          <w:bCs/>
          <w:lang w:val="es-ES"/>
        </w:rPr>
        <w:t xml:space="preserve"> </w:t>
      </w:r>
      <w:r w:rsidRPr="00670117">
        <w:rPr>
          <w:rStyle w:val="Ninguno"/>
          <w:rFonts w:ascii="Arial" w:hAnsi="Arial" w:cs="Arial"/>
          <w:b/>
          <w:bCs/>
          <w:lang w:val="es-ES"/>
        </w:rPr>
        <w:t>Pedicelos</w:t>
      </w:r>
      <w:r w:rsidRPr="00670117">
        <w:rPr>
          <w:rStyle w:val="Ninguno"/>
          <w:rFonts w:ascii="Arial" w:hAnsi="Arial" w:cs="Arial"/>
          <w:bCs/>
          <w:lang w:val="es-ES"/>
        </w:rPr>
        <w:t xml:space="preserve"> 3,5−7 mm, con 180º de torsión. </w:t>
      </w:r>
      <w:r w:rsidRPr="00670117">
        <w:rPr>
          <w:rStyle w:val="Ninguno"/>
          <w:rFonts w:ascii="Arial" w:hAnsi="Arial" w:cs="Arial"/>
          <w:b/>
          <w:bCs/>
          <w:lang w:val="es-ES"/>
        </w:rPr>
        <w:t xml:space="preserve">Flores no </w:t>
      </w:r>
      <w:proofErr w:type="spellStart"/>
      <w:r w:rsidRPr="00670117">
        <w:rPr>
          <w:rStyle w:val="Ninguno"/>
          <w:rFonts w:ascii="Arial" w:hAnsi="Arial" w:cs="Arial"/>
          <w:b/>
          <w:bCs/>
          <w:lang w:val="es-ES"/>
        </w:rPr>
        <w:t>resupinadas</w:t>
      </w:r>
      <w:proofErr w:type="spellEnd"/>
      <w:r w:rsidRPr="00670117">
        <w:rPr>
          <w:rStyle w:val="Ninguno"/>
          <w:rFonts w:ascii="Arial" w:hAnsi="Arial" w:cs="Arial"/>
          <w:bCs/>
          <w:lang w:val="es-ES"/>
        </w:rPr>
        <w:t xml:space="preserve">; verdosas, translúcidas. </w:t>
      </w:r>
      <w:r w:rsidRPr="00670117">
        <w:rPr>
          <w:rStyle w:val="Ninguno"/>
          <w:rFonts w:ascii="Arial" w:hAnsi="Arial" w:cs="Arial"/>
          <w:b/>
          <w:bCs/>
          <w:lang w:val="es-ES"/>
        </w:rPr>
        <w:t>Sépalo dorsal</w:t>
      </w:r>
      <w:r w:rsidRPr="00670117">
        <w:rPr>
          <w:rStyle w:val="Ninguno"/>
          <w:rFonts w:ascii="Arial" w:hAnsi="Arial" w:cs="Arial"/>
          <w:bCs/>
          <w:lang w:val="es-ES"/>
        </w:rPr>
        <w:t xml:space="preserve"> 1,8−2 × 1−1,3 mm, ovado, convexo, agudo u obtuso en el ápice. </w:t>
      </w:r>
      <w:r w:rsidRPr="00670117">
        <w:rPr>
          <w:rStyle w:val="Ninguno"/>
          <w:rFonts w:ascii="Arial" w:hAnsi="Arial" w:cs="Arial"/>
          <w:b/>
          <w:bCs/>
          <w:lang w:val="es-ES"/>
        </w:rPr>
        <w:t>Sépalos laterales</w:t>
      </w:r>
      <w:r w:rsidRPr="00670117">
        <w:rPr>
          <w:rStyle w:val="Ninguno"/>
          <w:rFonts w:ascii="Arial" w:hAnsi="Arial" w:cs="Arial"/>
          <w:bCs/>
          <w:lang w:val="es-ES"/>
        </w:rPr>
        <w:t xml:space="preserve"> 1,7−2,1 × 0,9−1,1 mm, ovados, convexos,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0,2−0,4 mm, agudos u obtusos en el ápice.</w:t>
      </w:r>
      <w:r w:rsidR="00B551C5" w:rsidRPr="00670117">
        <w:rPr>
          <w:rStyle w:val="Ninguno"/>
          <w:rFonts w:ascii="Arial" w:hAnsi="Arial" w:cs="Arial"/>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1,3−1,7 × 0,15−0,2, </w:t>
      </w:r>
      <w:r w:rsidR="00532480" w:rsidRPr="00670117">
        <w:rPr>
          <w:rStyle w:val="Ninguno"/>
          <w:rFonts w:ascii="Arial" w:hAnsi="Arial" w:cs="Arial"/>
          <w:bCs/>
          <w:lang w:val="es-ES"/>
        </w:rPr>
        <w:t>lineares</w:t>
      </w:r>
      <w:r w:rsidRPr="00670117">
        <w:rPr>
          <w:rStyle w:val="Ninguno"/>
          <w:rFonts w:ascii="Arial" w:hAnsi="Arial" w:cs="Arial"/>
          <w:bCs/>
          <w:lang w:val="es-ES"/>
        </w:rPr>
        <w:t xml:space="preserve">,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xml:space="preserve">, agudos en el ápice. </w:t>
      </w:r>
      <w:r w:rsidRPr="00670117">
        <w:rPr>
          <w:rStyle w:val="Ninguno"/>
          <w:rFonts w:ascii="Arial" w:hAnsi="Arial" w:cs="Arial"/>
          <w:b/>
          <w:bCs/>
          <w:lang w:val="es-ES"/>
        </w:rPr>
        <w:t>Labelo</w:t>
      </w:r>
      <w:r w:rsidRPr="00670117">
        <w:rPr>
          <w:rStyle w:val="Ninguno"/>
          <w:rFonts w:ascii="Arial" w:hAnsi="Arial" w:cs="Arial"/>
          <w:bCs/>
          <w:lang w:val="es-ES"/>
        </w:rPr>
        <w:t xml:space="preserve"> 1,5−2 × 1−1,3 mm,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xml:space="preserve">, cóncavo, carnoso, base </w:t>
      </w:r>
      <w:proofErr w:type="spellStart"/>
      <w:r w:rsidRPr="00670117">
        <w:rPr>
          <w:rStyle w:val="Ninguno"/>
          <w:rFonts w:ascii="Arial" w:hAnsi="Arial" w:cs="Arial"/>
          <w:bCs/>
          <w:lang w:val="es-ES"/>
        </w:rPr>
        <w:t>hastada</w:t>
      </w:r>
      <w:proofErr w:type="spellEnd"/>
      <w:r w:rsidRPr="00670117">
        <w:rPr>
          <w:rStyle w:val="Ninguno"/>
          <w:rFonts w:ascii="Arial" w:hAnsi="Arial" w:cs="Arial"/>
          <w:bCs/>
          <w:lang w:val="es-ES"/>
        </w:rPr>
        <w:t xml:space="preserve">, con lóbulos de 0,2−0,3 mm, </w:t>
      </w:r>
      <w:proofErr w:type="spellStart"/>
      <w:r w:rsidRPr="00670117">
        <w:rPr>
          <w:rStyle w:val="Ninguno"/>
          <w:rFonts w:ascii="Arial" w:hAnsi="Arial" w:cs="Arial"/>
          <w:bCs/>
          <w:lang w:val="es-ES"/>
        </w:rPr>
        <w:t>uncinado</w:t>
      </w:r>
      <w:proofErr w:type="spellEnd"/>
      <w:r w:rsidR="00E13CB4" w:rsidRPr="00670117">
        <w:rPr>
          <w:rStyle w:val="Ninguno"/>
          <w:rFonts w:ascii="Arial" w:hAnsi="Arial" w:cs="Arial"/>
          <w:bCs/>
          <w:lang w:val="es-ES"/>
        </w:rPr>
        <w:t>-</w:t>
      </w:r>
      <w:r w:rsidR="00D0497E" w:rsidRPr="00670117">
        <w:rPr>
          <w:rStyle w:val="Ninguno"/>
          <w:rFonts w:ascii="Arial" w:hAnsi="Arial" w:cs="Arial"/>
          <w:bCs/>
          <w:lang w:val="es-ES"/>
        </w:rPr>
        <w:t>re</w:t>
      </w:r>
      <w:r w:rsidRPr="00670117">
        <w:rPr>
          <w:rStyle w:val="Ninguno"/>
          <w:rFonts w:ascii="Arial" w:hAnsi="Arial" w:cs="Arial"/>
          <w:bCs/>
          <w:lang w:val="es-ES"/>
        </w:rPr>
        <w:t>curvad</w:t>
      </w:r>
      <w:r w:rsidR="008B6F24">
        <w:rPr>
          <w:rStyle w:val="Ninguno"/>
          <w:rFonts w:ascii="Arial" w:hAnsi="Arial" w:cs="Arial"/>
          <w:bCs/>
          <w:lang w:val="es-ES"/>
        </w:rPr>
        <w:t>o</w:t>
      </w:r>
      <w:r w:rsidRPr="00670117">
        <w:rPr>
          <w:rStyle w:val="Ninguno"/>
          <w:rFonts w:ascii="Arial" w:hAnsi="Arial" w:cs="Arial"/>
          <w:bCs/>
          <w:lang w:val="es-ES"/>
        </w:rPr>
        <w:t xml:space="preserve">s, divergentes, </w:t>
      </w:r>
      <w:r w:rsidR="00A85936" w:rsidRPr="00670117">
        <w:rPr>
          <w:rStyle w:val="Ninguno"/>
          <w:rFonts w:ascii="Arial" w:hAnsi="Arial" w:cs="Arial"/>
          <w:bCs/>
          <w:lang w:val="es-ES"/>
        </w:rPr>
        <w:t>agudos</w:t>
      </w:r>
      <w:r w:rsidR="002B738C" w:rsidRPr="00670117">
        <w:rPr>
          <w:rStyle w:val="Ninguno"/>
          <w:rFonts w:ascii="Arial" w:hAnsi="Arial" w:cs="Arial"/>
          <w:bCs/>
          <w:lang w:val="es-ES"/>
        </w:rPr>
        <w:t xml:space="preserve"> en el ápice</w:t>
      </w:r>
      <w:r w:rsidR="00005A9F" w:rsidRPr="00670117">
        <w:rPr>
          <w:rStyle w:val="Ninguno"/>
          <w:rFonts w:ascii="Arial" w:hAnsi="Arial" w:cs="Arial"/>
          <w:bCs/>
          <w:lang w:val="es-ES"/>
        </w:rPr>
        <w:t xml:space="preserve">, margen entero, </w:t>
      </w:r>
      <w:r w:rsidR="007A1C52" w:rsidRPr="00670117">
        <w:rPr>
          <w:rStyle w:val="Ninguno"/>
          <w:rFonts w:ascii="Arial" w:hAnsi="Arial" w:cs="Arial"/>
          <w:bCs/>
          <w:lang w:val="es-ES"/>
        </w:rPr>
        <w:t>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w:t>
      </w:r>
      <w:r w:rsidR="00CF0698" w:rsidRPr="00670117">
        <w:rPr>
          <w:rStyle w:val="Ninguno"/>
          <w:rFonts w:ascii="Arial" w:hAnsi="Arial" w:cs="Arial"/>
          <w:bCs/>
          <w:lang w:val="es-ES"/>
        </w:rPr>
        <w:t xml:space="preserve">de </w:t>
      </w:r>
      <w:r w:rsidRPr="00670117">
        <w:rPr>
          <w:rStyle w:val="Ninguno"/>
          <w:rFonts w:ascii="Arial" w:hAnsi="Arial" w:cs="Arial"/>
          <w:bCs/>
          <w:lang w:val="es-ES"/>
        </w:rPr>
        <w:t xml:space="preserve">0,7−1 × 0,8−1,1 mm × 0.5−0,7 mm de profundidad, elíptica en contorno, con la base </w:t>
      </w:r>
      <w:r w:rsidR="000B008E" w:rsidRPr="00670117">
        <w:rPr>
          <w:rStyle w:val="Ninguno"/>
          <w:rFonts w:ascii="Arial" w:hAnsi="Arial" w:cs="Arial"/>
          <w:bCs/>
          <w:lang w:val="es-ES"/>
        </w:rPr>
        <w:t>redondeada</w:t>
      </w:r>
      <w:r w:rsidRPr="00670117">
        <w:rPr>
          <w:rStyle w:val="Ninguno"/>
          <w:rFonts w:ascii="Arial" w:hAnsi="Arial" w:cs="Arial"/>
          <w:bCs/>
          <w:lang w:val="es-ES"/>
        </w:rPr>
        <w:t xml:space="preserve">, </w:t>
      </w:r>
      <w:proofErr w:type="spellStart"/>
      <w:r w:rsidR="00807DF7" w:rsidRPr="00670117">
        <w:rPr>
          <w:rStyle w:val="Ninguno"/>
          <w:rFonts w:ascii="Arial" w:hAnsi="Arial" w:cs="Arial"/>
          <w:lang w:val="es-ES"/>
        </w:rPr>
        <w:t>umbraculada</w:t>
      </w:r>
      <w:proofErr w:type="spellEnd"/>
      <w:r w:rsidRPr="00670117">
        <w:rPr>
          <w:rStyle w:val="Ninguno"/>
          <w:rFonts w:ascii="Arial" w:hAnsi="Arial" w:cs="Arial"/>
          <w:bCs/>
          <w:lang w:val="es-ES"/>
        </w:rPr>
        <w:t xml:space="preserve">, bipartida por una costa </w:t>
      </w:r>
      <w:proofErr w:type="spellStart"/>
      <w:r w:rsidRPr="00670117">
        <w:rPr>
          <w:rStyle w:val="Ninguno"/>
          <w:rFonts w:ascii="Arial" w:hAnsi="Arial" w:cs="Arial"/>
          <w:bCs/>
          <w:lang w:val="es-ES"/>
        </w:rPr>
        <w:t>trígona</w:t>
      </w:r>
      <w:proofErr w:type="spellEnd"/>
      <w:r w:rsidRPr="00670117">
        <w:rPr>
          <w:rStyle w:val="Ninguno"/>
          <w:rFonts w:ascii="Arial" w:hAnsi="Arial" w:cs="Arial"/>
          <w:bCs/>
          <w:lang w:val="es-ES"/>
        </w:rPr>
        <w:t xml:space="preserve">, angosta,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obovoides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abaxialmente</w:t>
      </w:r>
      <w:proofErr w:type="spellEnd"/>
      <w:r w:rsidRPr="00670117">
        <w:rPr>
          <w:rStyle w:val="Ninguno"/>
          <w:rFonts w:ascii="Arial" w:hAnsi="Arial" w:cs="Arial"/>
          <w:bCs/>
          <w:lang w:val="es-ES"/>
        </w:rPr>
        <w:t xml:space="preserve"> convexas, delimitada apicalmente por un</w:t>
      </w:r>
      <w:r w:rsidR="00A95522" w:rsidRPr="00670117">
        <w:rPr>
          <w:rStyle w:val="Ninguno"/>
          <w:rFonts w:ascii="Arial" w:hAnsi="Arial" w:cs="Arial"/>
          <w:bCs/>
          <w:lang w:val="es-ES"/>
        </w:rPr>
        <w:t xml:space="preserve"> reborde abrupto</w:t>
      </w:r>
      <w:r w:rsidRPr="00670117">
        <w:rPr>
          <w:rStyle w:val="Ninguno"/>
          <w:rFonts w:ascii="Arial" w:hAnsi="Arial" w:cs="Arial"/>
          <w:bCs/>
          <w:lang w:val="es-ES"/>
        </w:rPr>
        <w:t>, redondead</w:t>
      </w:r>
      <w:r w:rsidR="00972313" w:rsidRPr="00670117">
        <w:rPr>
          <w:rStyle w:val="Ninguno"/>
          <w:rFonts w:ascii="Arial" w:hAnsi="Arial" w:cs="Arial"/>
          <w:bCs/>
          <w:lang w:val="es-ES"/>
        </w:rPr>
        <w:t>o</w:t>
      </w:r>
      <w:r w:rsidRPr="00670117">
        <w:rPr>
          <w:rStyle w:val="Ninguno"/>
          <w:rFonts w:ascii="Arial" w:hAnsi="Arial" w:cs="Arial"/>
          <w:bCs/>
          <w:lang w:val="es-ES"/>
        </w:rPr>
        <w:t xml:space="preserve">; margen apical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xml:space="preserve">, plano,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ápice agudo, levemente </w:t>
      </w:r>
      <w:r w:rsidR="00E634AD" w:rsidRPr="00670117">
        <w:rPr>
          <w:rStyle w:val="Ninguno"/>
          <w:rFonts w:ascii="Arial" w:hAnsi="Arial" w:cs="Arial"/>
          <w:bCs/>
          <w:lang w:val="es-ES"/>
        </w:rPr>
        <w:t>in</w:t>
      </w:r>
      <w:r w:rsidR="00CA3129" w:rsidRPr="00670117">
        <w:rPr>
          <w:rStyle w:val="Ninguno"/>
          <w:rFonts w:ascii="Arial" w:hAnsi="Arial" w:cs="Arial"/>
          <w:bCs/>
          <w:lang w:val="es-ES"/>
        </w:rPr>
        <w:t>flexo</w:t>
      </w:r>
      <w:r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0,35−0,5 × 0,4−0,5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5A756E" w:rsidRPr="00670117">
        <w:rPr>
          <w:rStyle w:val="Ninguno"/>
          <w:rFonts w:ascii="Arial" w:hAnsi="Arial" w:cs="Arial"/>
          <w:bCs/>
          <w:lang w:val="es-ES"/>
        </w:rPr>
        <w:t>mprimida</w:t>
      </w:r>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0,25−0,3 × </w:t>
      </w:r>
      <w:r w:rsidR="00CC38B0" w:rsidRPr="00670117">
        <w:rPr>
          <w:rStyle w:val="Ninguno"/>
          <w:rFonts w:ascii="Arial" w:hAnsi="Arial" w:cs="Arial"/>
          <w:bCs/>
          <w:lang w:val="es-ES"/>
        </w:rPr>
        <w:t>0,1−</w:t>
      </w:r>
      <w:r w:rsidRPr="00670117">
        <w:rPr>
          <w:rStyle w:val="Ninguno"/>
          <w:rFonts w:ascii="Arial" w:hAnsi="Arial" w:cs="Arial"/>
          <w:bCs/>
          <w:lang w:val="es-ES"/>
        </w:rPr>
        <w:t>0,15 mm, ovoides.</w:t>
      </w:r>
      <w:r w:rsidR="00280C90" w:rsidRPr="00670117">
        <w:rPr>
          <w:rStyle w:val="Ninguno"/>
          <w:rFonts w:ascii="Arial" w:hAnsi="Arial" w:cs="Arial"/>
          <w:b/>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truncado</w:t>
      </w:r>
      <w:r w:rsidR="00612B2F" w:rsidRPr="00670117">
        <w:rPr>
          <w:rStyle w:val="Ninguno"/>
          <w:rFonts w:ascii="Arial" w:hAnsi="Arial" w:cs="Arial"/>
          <w:bCs/>
          <w:lang w:val="es-ES"/>
        </w:rPr>
        <w:t>-</w:t>
      </w:r>
      <w:proofErr w:type="spellStart"/>
      <w:r w:rsidR="00612B2F" w:rsidRPr="00670117">
        <w:rPr>
          <w:rStyle w:val="Ninguno"/>
          <w:rFonts w:ascii="Arial" w:hAnsi="Arial" w:cs="Arial"/>
          <w:bCs/>
          <w:lang w:val="es-ES"/>
        </w:rPr>
        <w:t>retuso</w:t>
      </w:r>
      <w:proofErr w:type="spellEnd"/>
      <w:r w:rsidR="00280C90"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4−5,5 × 2−4 mm, </w:t>
      </w:r>
      <w:proofErr w:type="spellStart"/>
      <w:r w:rsidRPr="00670117">
        <w:rPr>
          <w:rStyle w:val="Ninguno"/>
          <w:rFonts w:ascii="Arial" w:hAnsi="Arial" w:cs="Arial"/>
          <w:bCs/>
          <w:lang w:val="es-ES"/>
        </w:rPr>
        <w:t>obovoides</w:t>
      </w:r>
      <w:proofErr w:type="spellEnd"/>
      <w:r w:rsidRPr="00670117">
        <w:rPr>
          <w:rStyle w:val="Ninguno"/>
          <w:rFonts w:ascii="Arial" w:hAnsi="Arial" w:cs="Arial"/>
          <w:bCs/>
          <w:lang w:val="es-ES"/>
        </w:rPr>
        <w:t>.</w:t>
      </w:r>
      <w:r w:rsidR="00E81DCA">
        <w:rPr>
          <w:rStyle w:val="Ninguno"/>
          <w:rFonts w:ascii="Arial" w:hAnsi="Arial" w:cs="Arial"/>
          <w:bCs/>
          <w:lang w:val="es-ES"/>
        </w:rPr>
        <w:t xml:space="preserve"> (</w:t>
      </w:r>
      <w:r w:rsidR="00E81DCA" w:rsidRPr="004422EC">
        <w:rPr>
          <w:rStyle w:val="Ninguno"/>
          <w:rFonts w:ascii="Arial" w:hAnsi="Arial" w:cs="Arial"/>
          <w:lang w:val="es-CR"/>
        </w:rPr>
        <w:t>Fig. 8).</w:t>
      </w:r>
    </w:p>
    <w:p w14:paraId="2041DFE1" w14:textId="3A662741" w:rsidR="00A91C30" w:rsidRPr="00670117" w:rsidRDefault="00F87388"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Distribución</w:t>
      </w:r>
      <w:r w:rsidR="00F657EE" w:rsidRPr="0067011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2C0265" w:rsidRPr="00670117">
        <w:rPr>
          <w:rStyle w:val="Ninguno"/>
          <w:rFonts w:ascii="Arial" w:hAnsi="Arial" w:cs="Arial"/>
          <w:lang w:val="es-ES"/>
        </w:rPr>
        <w:t>E</w:t>
      </w:r>
      <w:r w:rsidR="00866849" w:rsidRPr="00670117">
        <w:rPr>
          <w:rStyle w:val="Ninguno"/>
          <w:rFonts w:ascii="Arial" w:hAnsi="Arial" w:cs="Arial"/>
          <w:lang w:val="es-ES"/>
        </w:rPr>
        <w:t xml:space="preserve">ndémica </w:t>
      </w:r>
      <w:r w:rsidR="004C7FA8" w:rsidRPr="00670117">
        <w:rPr>
          <w:rStyle w:val="Ninguno"/>
          <w:rFonts w:ascii="Arial" w:hAnsi="Arial" w:cs="Arial"/>
          <w:lang w:val="es-ES"/>
        </w:rPr>
        <w:t>de</w:t>
      </w:r>
      <w:r w:rsidR="00866849" w:rsidRPr="00670117">
        <w:rPr>
          <w:rStyle w:val="Ninguno"/>
          <w:rFonts w:ascii="Arial" w:hAnsi="Arial" w:cs="Arial"/>
          <w:lang w:val="es-ES"/>
        </w:rPr>
        <w:t xml:space="preserve"> </w:t>
      </w:r>
      <w:r w:rsidRPr="00670117">
        <w:rPr>
          <w:rStyle w:val="Ninguno"/>
          <w:rFonts w:ascii="Arial" w:hAnsi="Arial" w:cs="Arial"/>
          <w:lang w:val="es-ES"/>
        </w:rPr>
        <w:t xml:space="preserve">Costa Rica, </w:t>
      </w:r>
      <w:r w:rsidR="00A91C30" w:rsidRPr="00670117">
        <w:rPr>
          <w:rStyle w:val="Ninguno"/>
          <w:rFonts w:ascii="Arial" w:hAnsi="Arial" w:cs="Arial"/>
          <w:lang w:val="es-ES"/>
        </w:rPr>
        <w:t xml:space="preserve">de </w:t>
      </w:r>
      <w:r w:rsidRPr="00670117">
        <w:rPr>
          <w:rStyle w:val="Ninguno"/>
          <w:rFonts w:ascii="Arial" w:hAnsi="Arial" w:cs="Arial"/>
          <w:lang w:val="es-ES"/>
        </w:rPr>
        <w:t>1</w:t>
      </w:r>
      <w:r w:rsidR="006D173E">
        <w:rPr>
          <w:rStyle w:val="Ninguno"/>
          <w:rFonts w:ascii="Arial" w:hAnsi="Arial" w:cs="Arial"/>
          <w:lang w:val="es-ES"/>
        </w:rPr>
        <w:t>5</w:t>
      </w:r>
      <w:r w:rsidR="00A120DE" w:rsidRPr="00670117">
        <w:rPr>
          <w:rStyle w:val="Ninguno"/>
          <w:rFonts w:ascii="Arial" w:hAnsi="Arial" w:cs="Arial"/>
          <w:lang w:val="es-ES"/>
        </w:rPr>
        <w:t>00</w:t>
      </w:r>
      <w:r w:rsidR="00A91C30" w:rsidRPr="00670117">
        <w:rPr>
          <w:rStyle w:val="Ninguno"/>
          <w:rFonts w:ascii="Arial" w:hAnsi="Arial" w:cs="Arial"/>
          <w:lang w:val="es-ES"/>
        </w:rPr>
        <w:t xml:space="preserve"> a </w:t>
      </w:r>
      <w:r w:rsidRPr="00670117">
        <w:rPr>
          <w:rStyle w:val="Ninguno"/>
          <w:rFonts w:ascii="Arial" w:hAnsi="Arial" w:cs="Arial"/>
          <w:lang w:val="es-ES"/>
        </w:rPr>
        <w:t>2764 m.</w:t>
      </w:r>
      <w:r w:rsidR="00A120DE" w:rsidRPr="00670117">
        <w:rPr>
          <w:rStyle w:val="Ninguno"/>
          <w:rFonts w:ascii="Arial" w:hAnsi="Arial" w:cs="Arial"/>
          <w:lang w:val="es-ES"/>
        </w:rPr>
        <w:t xml:space="preserve"> Probablemente se </w:t>
      </w:r>
      <w:r w:rsidR="00095383">
        <w:rPr>
          <w:rStyle w:val="Ninguno"/>
          <w:rFonts w:ascii="Arial" w:hAnsi="Arial" w:cs="Arial"/>
          <w:lang w:val="es-ES"/>
        </w:rPr>
        <w:t>encuentra</w:t>
      </w:r>
      <w:r w:rsidR="00A120DE" w:rsidRPr="00670117">
        <w:rPr>
          <w:rStyle w:val="Ninguno"/>
          <w:rFonts w:ascii="Arial" w:hAnsi="Arial" w:cs="Arial"/>
          <w:lang w:val="es-ES"/>
        </w:rPr>
        <w:t xml:space="preserve"> al oeste de la Cordillera Central de Panamá, p</w:t>
      </w:r>
      <w:r w:rsidR="00A91C30" w:rsidRPr="00670117">
        <w:rPr>
          <w:rStyle w:val="Ninguno"/>
          <w:rFonts w:ascii="Arial" w:hAnsi="Arial" w:cs="Arial"/>
          <w:lang w:val="es-ES"/>
        </w:rPr>
        <w:t>ues</w:t>
      </w:r>
      <w:r w:rsidR="00A120DE" w:rsidRPr="00670117">
        <w:rPr>
          <w:rStyle w:val="Ninguno"/>
          <w:rFonts w:ascii="Arial" w:hAnsi="Arial" w:cs="Arial"/>
          <w:lang w:val="es-ES"/>
        </w:rPr>
        <w:t xml:space="preserve"> </w:t>
      </w:r>
      <w:r w:rsidR="008D0BAF" w:rsidRPr="00670117">
        <w:rPr>
          <w:rStyle w:val="Ninguno"/>
          <w:rFonts w:ascii="Arial" w:hAnsi="Arial" w:cs="Arial"/>
          <w:lang w:val="es-ES"/>
        </w:rPr>
        <w:t>hay</w:t>
      </w:r>
      <w:r w:rsidR="00A120DE" w:rsidRPr="00670117">
        <w:rPr>
          <w:rStyle w:val="Ninguno"/>
          <w:rFonts w:ascii="Arial" w:hAnsi="Arial" w:cs="Arial"/>
          <w:lang w:val="es-ES"/>
        </w:rPr>
        <w:t xml:space="preserve"> registros </w:t>
      </w:r>
      <w:r w:rsidR="008D0BAF" w:rsidRPr="00670117">
        <w:rPr>
          <w:rStyle w:val="Ninguno"/>
          <w:rFonts w:ascii="Arial" w:hAnsi="Arial" w:cs="Arial"/>
          <w:lang w:val="es-ES"/>
        </w:rPr>
        <w:t xml:space="preserve">en el Valle del Silencio, </w:t>
      </w:r>
      <w:r w:rsidR="00F06489" w:rsidRPr="00670117">
        <w:rPr>
          <w:rStyle w:val="Ninguno"/>
          <w:rFonts w:ascii="Arial" w:hAnsi="Arial" w:cs="Arial"/>
          <w:lang w:val="es-ES"/>
        </w:rPr>
        <w:t>una localidad cerca</w:t>
      </w:r>
      <w:r w:rsidR="008D0A1A" w:rsidRPr="00670117">
        <w:rPr>
          <w:rStyle w:val="Ninguno"/>
          <w:rFonts w:ascii="Arial" w:hAnsi="Arial" w:cs="Arial"/>
          <w:lang w:val="es-ES"/>
        </w:rPr>
        <w:t>na</w:t>
      </w:r>
      <w:r w:rsidR="00F06489" w:rsidRPr="00670117">
        <w:rPr>
          <w:rStyle w:val="Ninguno"/>
          <w:rFonts w:ascii="Arial" w:hAnsi="Arial" w:cs="Arial"/>
          <w:lang w:val="es-ES"/>
        </w:rPr>
        <w:t xml:space="preserve"> </w:t>
      </w:r>
      <w:r w:rsidR="000A60E2">
        <w:rPr>
          <w:rStyle w:val="Ninguno"/>
          <w:rFonts w:ascii="Arial" w:hAnsi="Arial" w:cs="Arial"/>
          <w:lang w:val="es-ES"/>
        </w:rPr>
        <w:t>a</w:t>
      </w:r>
      <w:r w:rsidR="00A120DE" w:rsidRPr="00670117">
        <w:rPr>
          <w:rStyle w:val="Ninguno"/>
          <w:rFonts w:ascii="Arial" w:hAnsi="Arial" w:cs="Arial"/>
          <w:lang w:val="es-ES"/>
        </w:rPr>
        <w:t xml:space="preserve"> la frontera</w:t>
      </w:r>
      <w:r w:rsidR="00142C3D" w:rsidRPr="00670117">
        <w:rPr>
          <w:rStyle w:val="Ninguno"/>
          <w:rFonts w:ascii="Arial" w:hAnsi="Arial" w:cs="Arial"/>
          <w:lang w:val="es-ES"/>
        </w:rPr>
        <w:t>.</w:t>
      </w:r>
      <w:r w:rsidR="00066D2D" w:rsidRPr="00670117">
        <w:rPr>
          <w:rStyle w:val="Ninguno"/>
          <w:rFonts w:ascii="Arial" w:hAnsi="Arial" w:cs="Arial"/>
          <w:lang w:val="es-ES"/>
        </w:rPr>
        <w:t xml:space="preserve"> </w:t>
      </w:r>
      <w:r w:rsidR="00A91C30" w:rsidRPr="00670117">
        <w:rPr>
          <w:rStyle w:val="Ninguno"/>
          <w:rFonts w:ascii="Arial" w:eastAsia="Arial" w:hAnsi="Arial" w:cs="Arial"/>
          <w:lang w:val="es-ES"/>
        </w:rPr>
        <w:t xml:space="preserve">Se distribuye en </w:t>
      </w:r>
      <w:r w:rsidR="00E332D8" w:rsidRPr="00670117">
        <w:rPr>
          <w:rStyle w:val="Ninguno"/>
          <w:rFonts w:ascii="Arial" w:eastAsia="Arial" w:hAnsi="Arial" w:cs="Arial"/>
          <w:lang w:val="es-ES"/>
        </w:rPr>
        <w:t>ambas</w:t>
      </w:r>
      <w:r w:rsidR="00A91C30" w:rsidRPr="00670117">
        <w:rPr>
          <w:rStyle w:val="Ninguno"/>
          <w:rFonts w:ascii="Arial" w:eastAsia="Arial" w:hAnsi="Arial" w:cs="Arial"/>
          <w:lang w:val="es-ES"/>
        </w:rPr>
        <w:t xml:space="preserve"> </w:t>
      </w:r>
      <w:r w:rsidR="00E332D8" w:rsidRPr="00670117">
        <w:rPr>
          <w:rStyle w:val="Ninguno"/>
          <w:rFonts w:ascii="Arial" w:eastAsia="Arial" w:hAnsi="Arial" w:cs="Arial"/>
          <w:lang w:val="es-ES"/>
        </w:rPr>
        <w:t>vertientes, en la Cordillera Volcánica Central y la Cordillera de Talamanca.</w:t>
      </w:r>
      <w:r w:rsidR="00066D2D" w:rsidRPr="00670117">
        <w:rPr>
          <w:rStyle w:val="Ninguno"/>
          <w:rFonts w:ascii="Arial" w:eastAsia="Arial" w:hAnsi="Arial" w:cs="Arial"/>
          <w:lang w:val="es-ES"/>
        </w:rPr>
        <w:t xml:space="preserve"> </w:t>
      </w:r>
      <w:r w:rsidR="00A91C30" w:rsidRPr="00670117">
        <w:rPr>
          <w:rStyle w:val="Ninguno"/>
          <w:rFonts w:ascii="Arial" w:eastAsia="Arial" w:hAnsi="Arial" w:cs="Arial"/>
          <w:lang w:val="es-ES"/>
        </w:rPr>
        <w:t>Se ha recolectado en la estribación sur del Volcán Turrialba</w:t>
      </w:r>
      <w:r w:rsidR="00E332D8" w:rsidRPr="00670117">
        <w:rPr>
          <w:rStyle w:val="Ninguno"/>
          <w:rFonts w:ascii="Arial" w:eastAsia="Arial" w:hAnsi="Arial" w:cs="Arial"/>
          <w:lang w:val="es-ES"/>
        </w:rPr>
        <w:t xml:space="preserve"> (</w:t>
      </w:r>
      <w:r w:rsidR="00A91C30" w:rsidRPr="00670117">
        <w:rPr>
          <w:rStyle w:val="Ninguno"/>
          <w:rFonts w:ascii="Arial" w:eastAsia="Arial" w:hAnsi="Arial" w:cs="Arial"/>
          <w:lang w:val="es-ES"/>
        </w:rPr>
        <w:t>Cartago</w:t>
      </w:r>
      <w:r w:rsidR="00E332D8" w:rsidRPr="00670117">
        <w:rPr>
          <w:rStyle w:val="Ninguno"/>
          <w:rFonts w:ascii="Arial" w:eastAsia="Arial" w:hAnsi="Arial" w:cs="Arial"/>
          <w:lang w:val="es-ES"/>
        </w:rPr>
        <w:t>)</w:t>
      </w:r>
      <w:r w:rsidR="00A91C30" w:rsidRPr="00670117">
        <w:rPr>
          <w:rStyle w:val="Ninguno"/>
          <w:rFonts w:ascii="Arial" w:eastAsia="Arial" w:hAnsi="Arial" w:cs="Arial"/>
          <w:lang w:val="es-ES"/>
        </w:rPr>
        <w:t>, en el Valle del Silencio en el Parque Internacional Amistad</w:t>
      </w:r>
      <w:r w:rsidR="00E332D8" w:rsidRPr="00670117">
        <w:rPr>
          <w:rStyle w:val="Ninguno"/>
          <w:rFonts w:ascii="Arial" w:eastAsia="Arial" w:hAnsi="Arial" w:cs="Arial"/>
          <w:lang w:val="es-ES"/>
        </w:rPr>
        <w:t xml:space="preserve"> (</w:t>
      </w:r>
      <w:r w:rsidR="00A91C30" w:rsidRPr="00670117">
        <w:rPr>
          <w:rStyle w:val="Ninguno"/>
          <w:rFonts w:ascii="Arial" w:eastAsia="Arial" w:hAnsi="Arial" w:cs="Arial"/>
          <w:lang w:val="es-ES"/>
        </w:rPr>
        <w:t>Limón</w:t>
      </w:r>
      <w:r w:rsidR="00E332D8" w:rsidRPr="00670117">
        <w:rPr>
          <w:rStyle w:val="Ninguno"/>
          <w:rFonts w:ascii="Arial" w:eastAsia="Arial" w:hAnsi="Arial" w:cs="Arial"/>
          <w:lang w:val="es-ES"/>
        </w:rPr>
        <w:t>)</w:t>
      </w:r>
      <w:r w:rsidR="00A91C30" w:rsidRPr="00670117">
        <w:rPr>
          <w:rStyle w:val="Ninguno"/>
          <w:rFonts w:ascii="Arial" w:eastAsia="Arial" w:hAnsi="Arial" w:cs="Arial"/>
          <w:lang w:val="es-ES"/>
        </w:rPr>
        <w:t xml:space="preserve">, en la Depresión del Desengaño y </w:t>
      </w:r>
      <w:r w:rsidR="00145C6E" w:rsidRPr="00670117">
        <w:rPr>
          <w:rStyle w:val="Ninguno"/>
          <w:rFonts w:ascii="Arial" w:eastAsia="Arial" w:hAnsi="Arial" w:cs="Arial"/>
          <w:lang w:val="es-ES"/>
        </w:rPr>
        <w:t xml:space="preserve">en </w:t>
      </w:r>
      <w:r w:rsidR="00A91C30" w:rsidRPr="00670117">
        <w:rPr>
          <w:rStyle w:val="Ninguno"/>
          <w:rFonts w:ascii="Arial" w:eastAsia="Arial" w:hAnsi="Arial" w:cs="Arial"/>
          <w:lang w:val="es-ES"/>
        </w:rPr>
        <w:t xml:space="preserve">el Volcán </w:t>
      </w:r>
      <w:proofErr w:type="spellStart"/>
      <w:r w:rsidR="00A91C30" w:rsidRPr="00670117">
        <w:rPr>
          <w:rStyle w:val="Ninguno"/>
          <w:rFonts w:ascii="Arial" w:eastAsia="Arial" w:hAnsi="Arial" w:cs="Arial"/>
          <w:lang w:val="es-ES"/>
        </w:rPr>
        <w:t>Barva</w:t>
      </w:r>
      <w:proofErr w:type="spellEnd"/>
      <w:r w:rsidR="00A91C30" w:rsidRPr="00670117">
        <w:rPr>
          <w:rStyle w:val="Ninguno"/>
          <w:rFonts w:ascii="Arial" w:eastAsia="Arial" w:hAnsi="Arial" w:cs="Arial"/>
          <w:lang w:val="es-ES"/>
        </w:rPr>
        <w:t xml:space="preserve"> en el Parque Nacional Braulio Carrillo</w:t>
      </w:r>
      <w:r w:rsidR="00145C6E" w:rsidRPr="00670117">
        <w:rPr>
          <w:rStyle w:val="Ninguno"/>
          <w:rFonts w:ascii="Arial" w:eastAsia="Arial" w:hAnsi="Arial" w:cs="Arial"/>
          <w:lang w:val="es-ES"/>
        </w:rPr>
        <w:t xml:space="preserve"> (</w:t>
      </w:r>
      <w:r w:rsidR="00A91C30" w:rsidRPr="00670117">
        <w:rPr>
          <w:rStyle w:val="Ninguno"/>
          <w:rFonts w:ascii="Arial" w:eastAsia="Arial" w:hAnsi="Arial" w:cs="Arial"/>
          <w:lang w:val="es-ES"/>
        </w:rPr>
        <w:t>Heredia</w:t>
      </w:r>
      <w:r w:rsidR="00145C6E" w:rsidRPr="00670117">
        <w:rPr>
          <w:rStyle w:val="Ninguno"/>
          <w:rFonts w:ascii="Arial" w:eastAsia="Arial" w:hAnsi="Arial" w:cs="Arial"/>
          <w:lang w:val="es-ES"/>
        </w:rPr>
        <w:t>)</w:t>
      </w:r>
      <w:r w:rsidR="00A91C30" w:rsidRPr="00670117">
        <w:rPr>
          <w:rStyle w:val="Ninguno"/>
          <w:rFonts w:ascii="Arial" w:eastAsia="Arial" w:hAnsi="Arial" w:cs="Arial"/>
          <w:lang w:val="es-ES"/>
        </w:rPr>
        <w:t>, y en la Depresión de La Palma</w:t>
      </w:r>
      <w:r w:rsidR="00145C6E" w:rsidRPr="00670117">
        <w:rPr>
          <w:rStyle w:val="Ninguno"/>
          <w:rFonts w:ascii="Arial" w:eastAsia="Arial" w:hAnsi="Arial" w:cs="Arial"/>
          <w:lang w:val="es-ES"/>
        </w:rPr>
        <w:t xml:space="preserve"> (</w:t>
      </w:r>
      <w:r w:rsidR="00A91C30" w:rsidRPr="00670117">
        <w:rPr>
          <w:rStyle w:val="Ninguno"/>
          <w:rFonts w:ascii="Arial" w:eastAsia="Arial" w:hAnsi="Arial" w:cs="Arial"/>
          <w:lang w:val="es-ES"/>
        </w:rPr>
        <w:t>San José</w:t>
      </w:r>
      <w:r w:rsidR="00145C6E" w:rsidRPr="00670117">
        <w:rPr>
          <w:rStyle w:val="Ninguno"/>
          <w:rFonts w:ascii="Arial" w:eastAsia="Arial" w:hAnsi="Arial" w:cs="Arial"/>
          <w:lang w:val="es-ES"/>
        </w:rPr>
        <w:t>)</w:t>
      </w:r>
      <w:r w:rsidR="00750CF3" w:rsidRPr="00670117">
        <w:rPr>
          <w:rStyle w:val="Ninguno"/>
          <w:rFonts w:ascii="Arial" w:eastAsia="Arial" w:hAnsi="Arial" w:cs="Arial"/>
          <w:lang w:val="es-ES"/>
        </w:rPr>
        <w:t xml:space="preserve"> (Figs. 29, 33)</w:t>
      </w:r>
      <w:r w:rsidR="00A91C30" w:rsidRPr="00670117">
        <w:rPr>
          <w:rStyle w:val="Ninguno"/>
          <w:rFonts w:ascii="Arial" w:eastAsia="Arial" w:hAnsi="Arial" w:cs="Arial"/>
          <w:lang w:val="es-ES"/>
        </w:rPr>
        <w:t xml:space="preserve">. Habita en bosques nuboso, muy húmedo montano bajo y pluvial montano, sobre </w:t>
      </w:r>
      <w:proofErr w:type="spellStart"/>
      <w:r w:rsidR="00A91C30" w:rsidRPr="00670117">
        <w:rPr>
          <w:rStyle w:val="Ninguno"/>
          <w:rFonts w:ascii="Arial" w:eastAsia="Arial" w:hAnsi="Arial" w:cs="Arial"/>
          <w:lang w:val="es-ES"/>
        </w:rPr>
        <w:t>forófitos</w:t>
      </w:r>
      <w:proofErr w:type="spellEnd"/>
      <w:r w:rsidR="00A91C30" w:rsidRPr="00670117">
        <w:rPr>
          <w:rStyle w:val="Ninguno"/>
          <w:rFonts w:ascii="Arial" w:eastAsia="Arial" w:hAnsi="Arial" w:cs="Arial"/>
          <w:lang w:val="es-ES"/>
        </w:rPr>
        <w:t xml:space="preserve"> con abundante musgo y humedad.</w:t>
      </w:r>
    </w:p>
    <w:p w14:paraId="1A3671D0" w14:textId="7AC62CF8" w:rsidR="008C6112" w:rsidRPr="00670117" w:rsidRDefault="00F87388"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lastRenderedPageBreak/>
        <w:t xml:space="preserve">Especímenes examinados: Costa Rica. </w:t>
      </w:r>
      <w:r w:rsidR="005A32B8" w:rsidRPr="00670117">
        <w:rPr>
          <w:rStyle w:val="Ninguno"/>
          <w:rFonts w:ascii="Arial" w:hAnsi="Arial" w:cs="Arial"/>
          <w:b/>
          <w:bCs/>
          <w:lang w:val="es-CR"/>
        </w:rPr>
        <w:t xml:space="preserve">Cartago: </w:t>
      </w:r>
      <w:r w:rsidR="005A32B8" w:rsidRPr="00670117">
        <w:rPr>
          <w:rStyle w:val="Ninguno"/>
          <w:rFonts w:ascii="Arial" w:hAnsi="Arial" w:cs="Arial"/>
          <w:lang w:val="es-CR"/>
        </w:rPr>
        <w:t>Southern slopes of Vulcan de Turrialba</w:t>
      </w:r>
      <w:r w:rsidR="008829D2" w:rsidRPr="00670117">
        <w:rPr>
          <w:rStyle w:val="Ninguno"/>
          <w:rFonts w:ascii="Arial" w:hAnsi="Arial" w:cs="Arial"/>
          <w:lang w:val="es-CR"/>
        </w:rPr>
        <w:t xml:space="preserve"> </w:t>
      </w:r>
      <w:r w:rsidR="008829D2" w:rsidRPr="00670117">
        <w:rPr>
          <w:rStyle w:val="Ninguno"/>
          <w:rFonts w:ascii="Arial" w:eastAsia="Arial" w:hAnsi="Arial" w:cs="Arial"/>
          <w:lang w:val="es-CR"/>
        </w:rPr>
        <w:t>[</w:t>
      </w:r>
      <w:r w:rsidR="008829D2" w:rsidRPr="00670117">
        <w:rPr>
          <w:rFonts w:ascii="Arial" w:hAnsi="Arial" w:cs="Arial"/>
          <w:bCs/>
          <w:lang w:val="es-CR"/>
        </w:rPr>
        <w:t>10°</w:t>
      </w:r>
      <w:r w:rsidR="00CF4864" w:rsidRPr="00670117">
        <w:rPr>
          <w:rFonts w:ascii="Arial" w:hAnsi="Arial" w:cs="Arial"/>
          <w:bCs/>
          <w:lang w:val="es-CR"/>
        </w:rPr>
        <w:t>00</w:t>
      </w:r>
      <w:r w:rsidR="008829D2" w:rsidRPr="00670117">
        <w:rPr>
          <w:rFonts w:ascii="Arial" w:hAnsi="Arial" w:cs="Arial"/>
          <w:bCs/>
          <w:lang w:val="es-CR"/>
        </w:rPr>
        <w:t>'</w:t>
      </w:r>
      <w:r w:rsidR="00CF4864" w:rsidRPr="00670117">
        <w:rPr>
          <w:rFonts w:ascii="Arial" w:hAnsi="Arial" w:cs="Arial"/>
          <w:bCs/>
          <w:lang w:val="es-CR"/>
        </w:rPr>
        <w:t>07</w:t>
      </w:r>
      <w:r w:rsidR="008829D2" w:rsidRPr="00670117">
        <w:rPr>
          <w:rFonts w:ascii="Arial" w:hAnsi="Arial" w:cs="Arial"/>
          <w:bCs/>
          <w:lang w:val="es-CR"/>
        </w:rPr>
        <w:t>" N, 8</w:t>
      </w:r>
      <w:r w:rsidR="00CF4864" w:rsidRPr="00670117">
        <w:rPr>
          <w:rFonts w:ascii="Arial" w:hAnsi="Arial" w:cs="Arial"/>
          <w:bCs/>
          <w:lang w:val="es-CR"/>
        </w:rPr>
        <w:t>3</w:t>
      </w:r>
      <w:r w:rsidR="008829D2" w:rsidRPr="00670117">
        <w:rPr>
          <w:rFonts w:ascii="Arial" w:hAnsi="Arial" w:cs="Arial"/>
          <w:bCs/>
          <w:lang w:val="es-CR"/>
        </w:rPr>
        <w:t>°</w:t>
      </w:r>
      <w:r w:rsidR="00CF4864" w:rsidRPr="00670117">
        <w:rPr>
          <w:rFonts w:ascii="Arial" w:hAnsi="Arial" w:cs="Arial"/>
          <w:bCs/>
          <w:lang w:val="es-CR"/>
        </w:rPr>
        <w:t>44</w:t>
      </w:r>
      <w:r w:rsidR="008829D2" w:rsidRPr="00670117">
        <w:rPr>
          <w:rFonts w:ascii="Arial" w:hAnsi="Arial" w:cs="Arial"/>
          <w:bCs/>
          <w:lang w:val="es-CR"/>
        </w:rPr>
        <w:t>'</w:t>
      </w:r>
      <w:r w:rsidR="00CF4864" w:rsidRPr="00670117">
        <w:rPr>
          <w:rFonts w:ascii="Arial" w:hAnsi="Arial" w:cs="Arial"/>
          <w:bCs/>
          <w:lang w:val="es-CR"/>
        </w:rPr>
        <w:t>53</w:t>
      </w:r>
      <w:r w:rsidR="008829D2" w:rsidRPr="00670117">
        <w:rPr>
          <w:rFonts w:ascii="Arial" w:hAnsi="Arial" w:cs="Arial"/>
          <w:bCs/>
          <w:lang w:val="es-CR"/>
        </w:rPr>
        <w:t xml:space="preserve">" </w:t>
      </w:r>
      <w:r w:rsidR="00CF4864" w:rsidRPr="00670117">
        <w:rPr>
          <w:rFonts w:ascii="Arial" w:hAnsi="Arial" w:cs="Arial"/>
          <w:bCs/>
          <w:lang w:val="es-CR"/>
        </w:rPr>
        <w:t>O</w:t>
      </w:r>
      <w:r w:rsidR="008829D2" w:rsidRPr="00670117">
        <w:rPr>
          <w:rStyle w:val="Ninguno"/>
          <w:rFonts w:ascii="Arial" w:eastAsia="Arial" w:hAnsi="Arial" w:cs="Arial"/>
          <w:lang w:val="es-CR"/>
        </w:rPr>
        <w:t>]</w:t>
      </w:r>
      <w:r w:rsidR="005A32B8" w:rsidRPr="00670117">
        <w:rPr>
          <w:rStyle w:val="Ninguno"/>
          <w:rFonts w:ascii="Arial" w:hAnsi="Arial" w:cs="Arial"/>
          <w:lang w:val="es-CR"/>
        </w:rPr>
        <w:t xml:space="preserve">, 8000 ft. </w:t>
      </w:r>
      <w:r w:rsidR="005A32B8" w:rsidRPr="00670117">
        <w:rPr>
          <w:rStyle w:val="Ninguno"/>
          <w:rFonts w:ascii="Arial" w:eastAsia="Arial" w:hAnsi="Arial" w:cs="Arial"/>
          <w:lang w:val="es-ES"/>
        </w:rPr>
        <w:t xml:space="preserve">[2438 m], </w:t>
      </w:r>
      <w:r w:rsidR="005A32B8" w:rsidRPr="00670117">
        <w:rPr>
          <w:rStyle w:val="Ninguno"/>
          <w:rFonts w:ascii="Arial" w:eastAsia="Arial" w:hAnsi="Arial" w:cs="Arial"/>
          <w:i/>
          <w:lang w:val="es-ES"/>
        </w:rPr>
        <w:t xml:space="preserve">A. R. </w:t>
      </w:r>
      <w:proofErr w:type="spellStart"/>
      <w:r w:rsidR="005A32B8" w:rsidRPr="00670117">
        <w:rPr>
          <w:rStyle w:val="Ninguno"/>
          <w:rFonts w:ascii="Arial" w:eastAsia="Arial" w:hAnsi="Arial" w:cs="Arial"/>
          <w:i/>
          <w:lang w:val="es-ES"/>
        </w:rPr>
        <w:t>Endrés</w:t>
      </w:r>
      <w:proofErr w:type="spellEnd"/>
      <w:r w:rsidR="005A32B8" w:rsidRPr="00670117">
        <w:rPr>
          <w:rStyle w:val="Ninguno"/>
          <w:rFonts w:ascii="Arial" w:eastAsia="Arial" w:hAnsi="Arial" w:cs="Arial"/>
          <w:i/>
          <w:lang w:val="es-ES"/>
        </w:rPr>
        <w:t xml:space="preserve"> s.n.</w:t>
      </w:r>
      <w:r w:rsidR="005A32B8" w:rsidRPr="00670117">
        <w:rPr>
          <w:rStyle w:val="Ninguno"/>
          <w:rFonts w:ascii="Arial" w:eastAsia="Arial" w:hAnsi="Arial" w:cs="Arial"/>
          <w:lang w:val="es-ES"/>
        </w:rPr>
        <w:t xml:space="preserve"> (W). </w:t>
      </w:r>
      <w:r w:rsidR="00474D02" w:rsidRPr="00670117">
        <w:rPr>
          <w:rStyle w:val="Ninguno"/>
          <w:rFonts w:ascii="Arial" w:hAnsi="Arial" w:cs="Arial"/>
          <w:b/>
          <w:bCs/>
          <w:lang w:val="es-ES"/>
        </w:rPr>
        <w:t xml:space="preserve">Heredia: </w:t>
      </w:r>
      <w:proofErr w:type="spellStart"/>
      <w:r w:rsidR="005A32B8" w:rsidRPr="00670117">
        <w:rPr>
          <w:rStyle w:val="Ninguno"/>
          <w:rFonts w:ascii="Arial" w:hAnsi="Arial" w:cs="Arial"/>
          <w:lang w:val="es-ES"/>
        </w:rPr>
        <w:t>Vulcan</w:t>
      </w:r>
      <w:proofErr w:type="spellEnd"/>
      <w:r w:rsidR="005A32B8" w:rsidRPr="00670117">
        <w:rPr>
          <w:rStyle w:val="Ninguno"/>
          <w:rFonts w:ascii="Arial" w:hAnsi="Arial" w:cs="Arial"/>
          <w:lang w:val="es-ES"/>
        </w:rPr>
        <w:t xml:space="preserve"> </w:t>
      </w:r>
      <w:proofErr w:type="spellStart"/>
      <w:r w:rsidR="005A32B8" w:rsidRPr="00670117">
        <w:rPr>
          <w:rStyle w:val="Ninguno"/>
          <w:rFonts w:ascii="Arial" w:hAnsi="Arial" w:cs="Arial"/>
          <w:lang w:val="es-ES"/>
        </w:rPr>
        <w:t>Barva</w:t>
      </w:r>
      <w:proofErr w:type="spellEnd"/>
      <w:r w:rsidR="005A32B8" w:rsidRPr="00670117">
        <w:rPr>
          <w:rStyle w:val="Ninguno"/>
          <w:rFonts w:ascii="Arial" w:hAnsi="Arial" w:cs="Arial"/>
          <w:lang w:val="es-ES"/>
        </w:rPr>
        <w:t xml:space="preserve">, </w:t>
      </w:r>
      <w:proofErr w:type="spellStart"/>
      <w:r w:rsidR="005A32B8" w:rsidRPr="00670117">
        <w:rPr>
          <w:rStyle w:val="Ninguno"/>
          <w:rFonts w:ascii="Arial" w:hAnsi="Arial" w:cs="Arial"/>
          <w:lang w:val="es-ES"/>
        </w:rPr>
        <w:t>Aug</w:t>
      </w:r>
      <w:proofErr w:type="spellEnd"/>
      <w:r w:rsidR="005A32B8" w:rsidRPr="00670117">
        <w:rPr>
          <w:rStyle w:val="Ninguno"/>
          <w:rFonts w:ascii="Arial" w:hAnsi="Arial" w:cs="Arial"/>
          <w:lang w:val="es-ES"/>
        </w:rPr>
        <w:t xml:space="preserve"> 1866, </w:t>
      </w:r>
      <w:r w:rsidR="005A32B8" w:rsidRPr="00670117">
        <w:rPr>
          <w:rStyle w:val="Ninguno"/>
          <w:rFonts w:ascii="Arial" w:hAnsi="Arial" w:cs="Arial"/>
          <w:i/>
          <w:lang w:val="es-ES"/>
        </w:rPr>
        <w:t xml:space="preserve">A. R. </w:t>
      </w:r>
      <w:proofErr w:type="spellStart"/>
      <w:r w:rsidR="005A32B8" w:rsidRPr="00670117">
        <w:rPr>
          <w:rStyle w:val="Ninguno"/>
          <w:rFonts w:ascii="Arial" w:hAnsi="Arial" w:cs="Arial"/>
          <w:i/>
          <w:lang w:val="es-ES"/>
        </w:rPr>
        <w:t>Endrés</w:t>
      </w:r>
      <w:proofErr w:type="spellEnd"/>
      <w:r w:rsidR="005A32B8" w:rsidRPr="00670117">
        <w:rPr>
          <w:rStyle w:val="Ninguno"/>
          <w:rFonts w:ascii="Arial" w:hAnsi="Arial" w:cs="Arial"/>
          <w:i/>
          <w:lang w:val="es-ES"/>
        </w:rPr>
        <w:t xml:space="preserve"> s.n.</w:t>
      </w:r>
      <w:r w:rsidR="005A32B8" w:rsidRPr="00670117">
        <w:rPr>
          <w:rStyle w:val="Ninguno"/>
          <w:rFonts w:ascii="Arial" w:hAnsi="Arial" w:cs="Arial"/>
          <w:lang w:val="es-ES"/>
        </w:rPr>
        <w:t xml:space="preserve"> (W). </w:t>
      </w:r>
      <w:r w:rsidR="00474D02" w:rsidRPr="00670117">
        <w:rPr>
          <w:rFonts w:ascii="Arial" w:hAnsi="Arial" w:cs="Arial"/>
          <w:bCs/>
          <w:lang w:val="es-ES"/>
        </w:rPr>
        <w:t xml:space="preserve">Cantón de </w:t>
      </w:r>
      <w:proofErr w:type="spellStart"/>
      <w:r w:rsidR="00474D02" w:rsidRPr="00670117">
        <w:rPr>
          <w:rFonts w:ascii="Arial" w:hAnsi="Arial" w:cs="Arial"/>
          <w:bCs/>
          <w:lang w:val="es-ES"/>
        </w:rPr>
        <w:t>Barva</w:t>
      </w:r>
      <w:proofErr w:type="spellEnd"/>
      <w:r w:rsidR="00474D02" w:rsidRPr="00670117">
        <w:rPr>
          <w:rFonts w:ascii="Arial" w:hAnsi="Arial" w:cs="Arial"/>
          <w:bCs/>
          <w:lang w:val="es-ES"/>
        </w:rPr>
        <w:t xml:space="preserve">. P. N. Braulio </w:t>
      </w:r>
      <w:proofErr w:type="spellStart"/>
      <w:r w:rsidR="00474D02" w:rsidRPr="00670117">
        <w:rPr>
          <w:rFonts w:ascii="Arial" w:hAnsi="Arial" w:cs="Arial"/>
          <w:bCs/>
          <w:lang w:val="es-ES"/>
        </w:rPr>
        <w:t>Carrilllo</w:t>
      </w:r>
      <w:proofErr w:type="spellEnd"/>
      <w:r w:rsidR="00474D02" w:rsidRPr="00670117">
        <w:rPr>
          <w:rFonts w:ascii="Arial" w:hAnsi="Arial" w:cs="Arial"/>
          <w:bCs/>
          <w:lang w:val="es-ES"/>
        </w:rPr>
        <w:t xml:space="preserve">. Cordillera Central. Volcán </w:t>
      </w:r>
      <w:proofErr w:type="spellStart"/>
      <w:r w:rsidR="00474D02" w:rsidRPr="00670117">
        <w:rPr>
          <w:rFonts w:ascii="Arial" w:hAnsi="Arial" w:cs="Arial"/>
          <w:bCs/>
          <w:lang w:val="es-ES"/>
        </w:rPr>
        <w:t>Barva</w:t>
      </w:r>
      <w:proofErr w:type="spellEnd"/>
      <w:r w:rsidR="00474D02" w:rsidRPr="00670117">
        <w:rPr>
          <w:rFonts w:ascii="Arial" w:hAnsi="Arial" w:cs="Arial"/>
          <w:bCs/>
          <w:lang w:val="es-ES"/>
        </w:rPr>
        <w:t xml:space="preserve">, 10°08'10" N, 84°05'00" W, 2500−2700 m, 12 </w:t>
      </w:r>
      <w:r w:rsidR="00EA375C" w:rsidRPr="00670117">
        <w:rPr>
          <w:rFonts w:ascii="Arial" w:hAnsi="Arial" w:cs="Arial"/>
          <w:bCs/>
          <w:lang w:val="es-ES"/>
        </w:rPr>
        <w:t>O</w:t>
      </w:r>
      <w:r w:rsidR="00474D02" w:rsidRPr="00670117">
        <w:rPr>
          <w:rFonts w:ascii="Arial" w:hAnsi="Arial" w:cs="Arial"/>
          <w:bCs/>
          <w:lang w:val="es-ES"/>
        </w:rPr>
        <w:t xml:space="preserve">ct 1994, </w:t>
      </w:r>
      <w:r w:rsidR="00474D02" w:rsidRPr="00670117">
        <w:rPr>
          <w:rFonts w:ascii="Arial" w:hAnsi="Arial" w:cs="Arial"/>
          <w:bCs/>
          <w:i/>
          <w:iCs/>
          <w:lang w:val="es-ES"/>
        </w:rPr>
        <w:t xml:space="preserve">E. </w:t>
      </w:r>
      <w:proofErr w:type="spellStart"/>
      <w:r w:rsidR="00474D02" w:rsidRPr="00670117">
        <w:rPr>
          <w:rFonts w:ascii="Arial" w:hAnsi="Arial" w:cs="Arial"/>
          <w:bCs/>
          <w:i/>
          <w:iCs/>
          <w:lang w:val="es-ES"/>
        </w:rPr>
        <w:t>Lépiz</w:t>
      </w:r>
      <w:proofErr w:type="spellEnd"/>
      <w:r w:rsidR="00474D02" w:rsidRPr="00670117">
        <w:rPr>
          <w:rFonts w:ascii="Arial" w:hAnsi="Arial" w:cs="Arial"/>
          <w:bCs/>
          <w:i/>
          <w:iCs/>
          <w:lang w:val="es-ES"/>
        </w:rPr>
        <w:t xml:space="preserve"> 576</w:t>
      </w:r>
      <w:r w:rsidR="00474D02" w:rsidRPr="00670117">
        <w:rPr>
          <w:rFonts w:ascii="Arial" w:hAnsi="Arial" w:cs="Arial"/>
          <w:bCs/>
          <w:lang w:val="es-ES"/>
        </w:rPr>
        <w:t xml:space="preserve"> (CR).</w:t>
      </w:r>
      <w:r w:rsidR="00474D02" w:rsidRPr="00670117">
        <w:rPr>
          <w:rStyle w:val="Ninguno"/>
          <w:rFonts w:ascii="Arial" w:hAnsi="Arial" w:cs="Arial"/>
          <w:bCs/>
          <w:lang w:val="es-ES"/>
        </w:rPr>
        <w:t xml:space="preserve"> </w:t>
      </w:r>
      <w:r w:rsidRPr="00670117">
        <w:rPr>
          <w:rStyle w:val="Ninguno"/>
          <w:rFonts w:ascii="Arial" w:hAnsi="Arial" w:cs="Arial"/>
          <w:b/>
          <w:bCs/>
          <w:lang w:val="es-ES"/>
        </w:rPr>
        <w:t>Limón:</w:t>
      </w:r>
      <w:r w:rsidRPr="00670117">
        <w:rPr>
          <w:rStyle w:val="Ninguno"/>
          <w:rFonts w:ascii="Arial" w:hAnsi="Arial" w:cs="Arial"/>
          <w:lang w:val="es-ES"/>
        </w:rPr>
        <w:t xml:space="preserve"> </w:t>
      </w:r>
      <w:r w:rsidR="004D3718" w:rsidRPr="00670117">
        <w:rPr>
          <w:rStyle w:val="Ninguno"/>
          <w:rFonts w:ascii="Arial" w:hAnsi="Arial" w:cs="Arial"/>
          <w:bCs/>
          <w:lang w:val="es-ES"/>
        </w:rPr>
        <w:t xml:space="preserve">Cordillera de Talamanca, </w:t>
      </w:r>
      <w:proofErr w:type="spellStart"/>
      <w:r w:rsidR="004D3718" w:rsidRPr="00670117">
        <w:rPr>
          <w:rStyle w:val="Ninguno"/>
          <w:rFonts w:ascii="Arial" w:hAnsi="Arial" w:cs="Arial"/>
          <w:bCs/>
          <w:lang w:val="es-ES"/>
        </w:rPr>
        <w:t>Atlantic</w:t>
      </w:r>
      <w:proofErr w:type="spellEnd"/>
      <w:r w:rsidR="004D3718" w:rsidRPr="00670117">
        <w:rPr>
          <w:rStyle w:val="Ninguno"/>
          <w:rFonts w:ascii="Arial" w:hAnsi="Arial" w:cs="Arial"/>
          <w:bCs/>
          <w:lang w:val="es-ES"/>
        </w:rPr>
        <w:t xml:space="preserve"> </w:t>
      </w:r>
      <w:proofErr w:type="spellStart"/>
      <w:r w:rsidR="004D3718" w:rsidRPr="00670117">
        <w:rPr>
          <w:rStyle w:val="Ninguno"/>
          <w:rFonts w:ascii="Arial" w:hAnsi="Arial" w:cs="Arial"/>
          <w:bCs/>
          <w:lang w:val="es-ES"/>
        </w:rPr>
        <w:t>slope</w:t>
      </w:r>
      <w:proofErr w:type="spellEnd"/>
      <w:r w:rsidR="004D3718" w:rsidRPr="00670117">
        <w:rPr>
          <w:rStyle w:val="Ninguno"/>
          <w:rFonts w:ascii="Arial" w:hAnsi="Arial" w:cs="Arial"/>
          <w:bCs/>
          <w:lang w:val="es-ES"/>
        </w:rPr>
        <w:t xml:space="preserve">, </w:t>
      </w:r>
      <w:proofErr w:type="spellStart"/>
      <w:r w:rsidR="004D3718" w:rsidRPr="00670117">
        <w:rPr>
          <w:rStyle w:val="Ninguno"/>
          <w:rFonts w:ascii="Arial" w:hAnsi="Arial" w:cs="Arial"/>
          <w:bCs/>
          <w:lang w:val="es-ES"/>
        </w:rPr>
        <w:t>unnamend</w:t>
      </w:r>
      <w:proofErr w:type="spellEnd"/>
      <w:r w:rsidR="004D3718" w:rsidRPr="00670117">
        <w:rPr>
          <w:rStyle w:val="Ninguno"/>
          <w:rFonts w:ascii="Arial" w:hAnsi="Arial" w:cs="Arial"/>
          <w:bCs/>
          <w:lang w:val="es-ES"/>
        </w:rPr>
        <w:t xml:space="preserve"> cordillera </w:t>
      </w:r>
      <w:proofErr w:type="spellStart"/>
      <w:r w:rsidR="004D3718" w:rsidRPr="00670117">
        <w:rPr>
          <w:rStyle w:val="Ninguno"/>
          <w:rFonts w:ascii="Arial" w:hAnsi="Arial" w:cs="Arial"/>
          <w:bCs/>
          <w:lang w:val="es-ES"/>
        </w:rPr>
        <w:t>between</w:t>
      </w:r>
      <w:proofErr w:type="spellEnd"/>
      <w:r w:rsidR="004D3718" w:rsidRPr="00670117">
        <w:rPr>
          <w:rStyle w:val="Ninguno"/>
          <w:rFonts w:ascii="Arial" w:hAnsi="Arial" w:cs="Arial"/>
          <w:bCs/>
          <w:lang w:val="es-ES"/>
        </w:rPr>
        <w:t xml:space="preserve"> </w:t>
      </w:r>
      <w:proofErr w:type="spellStart"/>
      <w:r w:rsidR="004D3718" w:rsidRPr="00670117">
        <w:rPr>
          <w:rStyle w:val="Ninguno"/>
          <w:rFonts w:ascii="Arial" w:hAnsi="Arial" w:cs="Arial"/>
          <w:bCs/>
          <w:lang w:val="es-ES"/>
        </w:rPr>
        <w:t>the</w:t>
      </w:r>
      <w:proofErr w:type="spellEnd"/>
      <w:r w:rsidR="004D3718" w:rsidRPr="00670117">
        <w:rPr>
          <w:rStyle w:val="Ninguno"/>
          <w:rFonts w:ascii="Arial" w:hAnsi="Arial" w:cs="Arial"/>
          <w:bCs/>
          <w:lang w:val="es-ES"/>
        </w:rPr>
        <w:t xml:space="preserve"> Río </w:t>
      </w:r>
      <w:proofErr w:type="spellStart"/>
      <w:r w:rsidR="004D3718" w:rsidRPr="00670117">
        <w:rPr>
          <w:rStyle w:val="Ninguno"/>
          <w:rFonts w:ascii="Arial" w:hAnsi="Arial" w:cs="Arial"/>
          <w:bCs/>
          <w:lang w:val="es-ES"/>
        </w:rPr>
        <w:t>Terbi</w:t>
      </w:r>
      <w:proofErr w:type="spellEnd"/>
      <w:r w:rsidR="004D3718" w:rsidRPr="00670117">
        <w:rPr>
          <w:rStyle w:val="Ninguno"/>
          <w:rFonts w:ascii="Arial" w:hAnsi="Arial" w:cs="Arial"/>
          <w:bCs/>
          <w:lang w:val="es-ES"/>
        </w:rPr>
        <w:t xml:space="preserve"> and Río </w:t>
      </w:r>
      <w:proofErr w:type="spellStart"/>
      <w:r w:rsidR="004D3718" w:rsidRPr="00670117">
        <w:rPr>
          <w:rStyle w:val="Ninguno"/>
          <w:rFonts w:ascii="Arial" w:hAnsi="Arial" w:cs="Arial"/>
          <w:bCs/>
          <w:lang w:val="es-ES"/>
        </w:rPr>
        <w:t>Siní</w:t>
      </w:r>
      <w:proofErr w:type="spellEnd"/>
      <w:r w:rsidR="004D3718" w:rsidRPr="00670117">
        <w:rPr>
          <w:rStyle w:val="Ninguno"/>
          <w:rFonts w:ascii="Arial" w:hAnsi="Arial" w:cs="Arial"/>
          <w:bCs/>
          <w:lang w:val="es-ES"/>
        </w:rPr>
        <w:t xml:space="preserve">, 09°00' N, 82°58' W </w:t>
      </w:r>
      <w:r w:rsidR="004D3718" w:rsidRPr="00670117">
        <w:rPr>
          <w:rStyle w:val="NingunoA"/>
          <w:rFonts w:ascii="Arial" w:hAnsi="Arial" w:cs="Arial"/>
          <w:lang w:val="es-ES"/>
        </w:rPr>
        <w:t>−</w:t>
      </w:r>
      <w:r w:rsidR="004D3718" w:rsidRPr="00670117">
        <w:rPr>
          <w:rStyle w:val="Ninguno"/>
          <w:rFonts w:ascii="Arial" w:hAnsi="Arial" w:cs="Arial"/>
          <w:bCs/>
          <w:lang w:val="es-ES"/>
        </w:rPr>
        <w:t xml:space="preserve"> 09°12' N, 82°59' W, </w:t>
      </w:r>
      <w:proofErr w:type="spellStart"/>
      <w:r w:rsidR="004D3718" w:rsidRPr="00670117">
        <w:rPr>
          <w:rStyle w:val="Ninguno"/>
          <w:rFonts w:ascii="Arial" w:hAnsi="Arial" w:cs="Arial"/>
          <w:bCs/>
          <w:lang w:val="es-ES"/>
        </w:rPr>
        <w:t>elev</w:t>
      </w:r>
      <w:proofErr w:type="spellEnd"/>
      <w:r w:rsidR="004D3718" w:rsidRPr="00670117">
        <w:rPr>
          <w:rStyle w:val="Ninguno"/>
          <w:rFonts w:ascii="Arial" w:hAnsi="Arial" w:cs="Arial"/>
          <w:bCs/>
          <w:lang w:val="es-ES"/>
        </w:rPr>
        <w:t>. 2400</w:t>
      </w:r>
      <w:r w:rsidR="004D3718" w:rsidRPr="00670117">
        <w:rPr>
          <w:rStyle w:val="NingunoA"/>
          <w:rFonts w:ascii="Arial" w:hAnsi="Arial" w:cs="Arial"/>
          <w:lang w:val="es-ES"/>
        </w:rPr>
        <w:t xml:space="preserve">−2750 m, </w:t>
      </w:r>
      <w:r w:rsidR="00EA375C" w:rsidRPr="00670117">
        <w:rPr>
          <w:rStyle w:val="NingunoA"/>
          <w:rFonts w:ascii="Arial" w:hAnsi="Arial" w:cs="Arial"/>
          <w:lang w:val="es-ES"/>
        </w:rPr>
        <w:t xml:space="preserve">13 </w:t>
      </w:r>
      <w:proofErr w:type="spellStart"/>
      <w:r w:rsidR="004D3718" w:rsidRPr="00670117">
        <w:rPr>
          <w:rStyle w:val="NingunoA"/>
          <w:rFonts w:ascii="Arial" w:hAnsi="Arial" w:cs="Arial"/>
          <w:lang w:val="es-ES"/>
        </w:rPr>
        <w:t>Sep</w:t>
      </w:r>
      <w:proofErr w:type="spellEnd"/>
      <w:r w:rsidR="004D3718" w:rsidRPr="00670117">
        <w:rPr>
          <w:rStyle w:val="NingunoA"/>
          <w:rFonts w:ascii="Arial" w:hAnsi="Arial" w:cs="Arial"/>
          <w:lang w:val="es-ES"/>
        </w:rPr>
        <w:t xml:space="preserve"> 1984, </w:t>
      </w:r>
      <w:r w:rsidR="004D3718" w:rsidRPr="00670117">
        <w:rPr>
          <w:rStyle w:val="NingunoA"/>
          <w:rFonts w:ascii="Arial" w:hAnsi="Arial" w:cs="Arial"/>
          <w:i/>
          <w:lang w:val="es-ES"/>
        </w:rPr>
        <w:t xml:space="preserve">G. </w:t>
      </w:r>
      <w:proofErr w:type="spellStart"/>
      <w:r w:rsidR="004D3718" w:rsidRPr="00670117">
        <w:rPr>
          <w:rStyle w:val="NingunoA"/>
          <w:rFonts w:ascii="Arial" w:hAnsi="Arial" w:cs="Arial"/>
          <w:i/>
          <w:lang w:val="es-ES"/>
        </w:rPr>
        <w:t>Davidse</w:t>
      </w:r>
      <w:proofErr w:type="spellEnd"/>
      <w:r w:rsidR="004D3718" w:rsidRPr="00670117">
        <w:rPr>
          <w:rStyle w:val="NingunoA"/>
          <w:rFonts w:ascii="Arial" w:hAnsi="Arial" w:cs="Arial"/>
          <w:i/>
          <w:lang w:val="es-ES"/>
        </w:rPr>
        <w:t xml:space="preserve"> 29049, G. Herrera &amp; M. H. </w:t>
      </w:r>
      <w:proofErr w:type="spellStart"/>
      <w:r w:rsidR="004D3718" w:rsidRPr="00670117">
        <w:rPr>
          <w:rStyle w:val="NingunoA"/>
          <w:rFonts w:ascii="Arial" w:hAnsi="Arial" w:cs="Arial"/>
          <w:i/>
          <w:lang w:val="es-ES"/>
        </w:rPr>
        <w:t>Grayum</w:t>
      </w:r>
      <w:proofErr w:type="spellEnd"/>
      <w:r w:rsidR="004D3718" w:rsidRPr="00670117">
        <w:rPr>
          <w:rStyle w:val="NingunoA"/>
          <w:rFonts w:ascii="Arial" w:hAnsi="Arial" w:cs="Arial"/>
          <w:lang w:val="es-ES"/>
        </w:rPr>
        <w:t xml:space="preserve"> (MO). </w:t>
      </w:r>
      <w:r w:rsidR="00023278" w:rsidRPr="00670117">
        <w:rPr>
          <w:rStyle w:val="Ninguno"/>
          <w:rFonts w:ascii="Arial" w:hAnsi="Arial" w:cs="Arial"/>
          <w:lang w:val="es-ES"/>
        </w:rPr>
        <w:t xml:space="preserve">Cantón </w:t>
      </w:r>
      <w:r w:rsidRPr="00670117">
        <w:rPr>
          <w:rStyle w:val="Ninguno"/>
          <w:rFonts w:ascii="Arial" w:hAnsi="Arial" w:cs="Arial"/>
          <w:lang w:val="es-ES"/>
        </w:rPr>
        <w:t xml:space="preserve">Talamanca, </w:t>
      </w:r>
      <w:r w:rsidR="00023278" w:rsidRPr="00670117">
        <w:rPr>
          <w:rStyle w:val="Ninguno"/>
          <w:rFonts w:ascii="Arial" w:hAnsi="Arial" w:cs="Arial"/>
          <w:lang w:val="es-ES"/>
        </w:rPr>
        <w:t xml:space="preserve">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en la divisoria continental, 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09°19'25,78" N, 83°11'34,84" O, 2764 m, 19 </w:t>
      </w:r>
      <w:r w:rsidR="00EA375C" w:rsidRPr="00670117">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w:t>
      </w:r>
      <w:r w:rsidRPr="00670117">
        <w:rPr>
          <w:rStyle w:val="Ninguno"/>
          <w:rFonts w:ascii="Arial" w:hAnsi="Arial" w:cs="Arial"/>
          <w:i/>
          <w:iCs/>
          <w:lang w:val="es-ES"/>
        </w:rPr>
        <w:t xml:space="preserve">I. Chinchilla 2978,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w:t>
      </w:r>
      <w:r w:rsidRPr="00670117">
        <w:rPr>
          <w:rStyle w:val="Ninguno"/>
          <w:rFonts w:ascii="Arial" w:hAnsi="Arial" w:cs="Arial"/>
          <w:lang w:val="es-ES"/>
        </w:rPr>
        <w:t xml:space="preserve">(JBL). </w:t>
      </w:r>
      <w:r w:rsidR="00023278" w:rsidRPr="00670117">
        <w:rPr>
          <w:rStyle w:val="Ninguno"/>
          <w:rFonts w:ascii="Arial" w:hAnsi="Arial" w:cs="Arial"/>
          <w:lang w:val="es-ES"/>
        </w:rPr>
        <w:t xml:space="preserve">Cantón </w:t>
      </w:r>
      <w:r w:rsidRPr="00670117">
        <w:rPr>
          <w:rStyle w:val="Ninguno"/>
          <w:rFonts w:ascii="Arial" w:hAnsi="Arial" w:cs="Arial"/>
          <w:lang w:val="es-ES"/>
        </w:rPr>
        <w:t xml:space="preserve">Talamanca, </w:t>
      </w:r>
      <w:r w:rsidR="00023278" w:rsidRPr="00670117">
        <w:rPr>
          <w:rStyle w:val="Ninguno"/>
          <w:rFonts w:ascii="Arial" w:hAnsi="Arial" w:cs="Arial"/>
          <w:lang w:val="es-ES"/>
        </w:rPr>
        <w:t xml:space="preserve">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sendero de la </w:t>
      </w:r>
      <w:proofErr w:type="spellStart"/>
      <w:r w:rsidRPr="00670117">
        <w:rPr>
          <w:rStyle w:val="Ninguno"/>
          <w:rFonts w:ascii="Arial" w:hAnsi="Arial" w:cs="Arial"/>
          <w:lang w:val="es-ES"/>
        </w:rPr>
        <w:t>transtalamanca</w:t>
      </w:r>
      <w:proofErr w:type="spellEnd"/>
      <w:r w:rsidRPr="00670117">
        <w:rPr>
          <w:rStyle w:val="Ninguno"/>
          <w:rFonts w:ascii="Arial" w:hAnsi="Arial" w:cs="Arial"/>
          <w:lang w:val="es-ES"/>
        </w:rPr>
        <w:t xml:space="preserve">, cerca del cruce del Río </w:t>
      </w:r>
      <w:proofErr w:type="spellStart"/>
      <w:r w:rsidRPr="00670117">
        <w:rPr>
          <w:rStyle w:val="Ninguno"/>
          <w:rFonts w:ascii="Arial" w:hAnsi="Arial" w:cs="Arial"/>
          <w:lang w:val="es-ES"/>
        </w:rPr>
        <w:t>Lori</w:t>
      </w:r>
      <w:proofErr w:type="spellEnd"/>
      <w:r w:rsidRPr="00670117">
        <w:rPr>
          <w:rStyle w:val="Ninguno"/>
          <w:rFonts w:ascii="Arial" w:hAnsi="Arial" w:cs="Arial"/>
          <w:lang w:val="es-ES"/>
        </w:rPr>
        <w:t xml:space="preserve">, 09°21'20.00" N, 83°13'07.00" O, 1906 m, 25 </w:t>
      </w:r>
      <w:r w:rsidR="00EA375C" w:rsidRPr="00670117">
        <w:rPr>
          <w:rStyle w:val="Ninguno"/>
          <w:rFonts w:ascii="Arial" w:hAnsi="Arial" w:cs="Arial"/>
          <w:lang w:val="es-ES"/>
        </w:rPr>
        <w:t>A</w:t>
      </w:r>
      <w:r w:rsidRPr="00670117">
        <w:rPr>
          <w:rStyle w:val="Ninguno"/>
          <w:rFonts w:ascii="Arial" w:hAnsi="Arial" w:cs="Arial"/>
          <w:lang w:val="es-ES"/>
        </w:rPr>
        <w:t xml:space="preserve">br 2017, </w:t>
      </w:r>
      <w:r w:rsidRPr="00670117">
        <w:rPr>
          <w:rStyle w:val="Ninguno"/>
          <w:rFonts w:ascii="Arial" w:hAnsi="Arial" w:cs="Arial"/>
          <w:i/>
          <w:iCs/>
          <w:lang w:val="es-ES"/>
        </w:rPr>
        <w:t xml:space="preserve">I. Chinchilla 3207,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G. Rojas-Alvarado, M. Cedeño,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&amp; O. Zúñiga</w:t>
      </w:r>
      <w:r w:rsidRPr="00670117">
        <w:rPr>
          <w:rStyle w:val="Ninguno"/>
          <w:rFonts w:ascii="Arial" w:hAnsi="Arial" w:cs="Arial"/>
          <w:lang w:val="es-ES"/>
        </w:rPr>
        <w:t xml:space="preserve"> (USJ). </w:t>
      </w:r>
      <w:r w:rsidR="00023278" w:rsidRPr="00670117">
        <w:rPr>
          <w:rStyle w:val="Ninguno"/>
          <w:rFonts w:ascii="Arial" w:hAnsi="Arial" w:cs="Arial"/>
          <w:lang w:val="es-ES"/>
        </w:rPr>
        <w:t>Cantón</w:t>
      </w:r>
      <w:r w:rsidRPr="00670117">
        <w:rPr>
          <w:rStyle w:val="Ninguno"/>
          <w:rFonts w:ascii="Arial" w:hAnsi="Arial" w:cs="Arial"/>
          <w:lang w:val="es-ES"/>
        </w:rPr>
        <w:t xml:space="preserve"> Talamanca, </w:t>
      </w:r>
      <w:r w:rsidR="00023278" w:rsidRPr="00670117">
        <w:rPr>
          <w:rStyle w:val="Ninguno"/>
          <w:rFonts w:ascii="Arial" w:hAnsi="Arial" w:cs="Arial"/>
          <w:lang w:val="es-ES"/>
        </w:rPr>
        <w:t xml:space="preserve">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Parque Internacional La Amistad-Caribe, Valle del Silencio, cerca de la captación de agua de la Estación del MINAE, 09°06'35" N 82°57'20" O, 2535 m, 01 </w:t>
      </w:r>
      <w:r w:rsidR="003E367A"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22 </w:t>
      </w:r>
      <w:r w:rsidR="009B2927" w:rsidRPr="00670117">
        <w:rPr>
          <w:rStyle w:val="Ninguno"/>
          <w:rFonts w:ascii="Arial" w:hAnsi="Arial" w:cs="Arial"/>
          <w:lang w:val="es-ES"/>
        </w:rPr>
        <w:t>M</w:t>
      </w:r>
      <w:r w:rsidRPr="00670117">
        <w:rPr>
          <w:rStyle w:val="Ninguno"/>
          <w:rFonts w:ascii="Arial" w:hAnsi="Arial" w:cs="Arial"/>
          <w:lang w:val="es-ES"/>
        </w:rPr>
        <w:t xml:space="preserve">ar 2018, </w:t>
      </w:r>
      <w:r w:rsidRPr="00670117">
        <w:rPr>
          <w:rStyle w:val="Ninguno"/>
          <w:rFonts w:ascii="Arial" w:hAnsi="Arial" w:cs="Arial"/>
          <w:i/>
          <w:iCs/>
          <w:lang w:val="es-ES"/>
        </w:rPr>
        <w:t>I. Chinchilla 3502, J. E. Jiménez, J. Porras Quirós &amp; M. Cedeño</w:t>
      </w:r>
      <w:r w:rsidRPr="00670117">
        <w:rPr>
          <w:rStyle w:val="Ninguno"/>
          <w:rFonts w:ascii="Arial" w:hAnsi="Arial" w:cs="Arial"/>
          <w:lang w:val="es-ES"/>
        </w:rPr>
        <w:t xml:space="preserve"> (</w:t>
      </w:r>
      <w:r w:rsidR="003904C3" w:rsidRPr="00670117">
        <w:rPr>
          <w:rStyle w:val="Ninguno"/>
          <w:rFonts w:ascii="Arial" w:hAnsi="Arial" w:cs="Arial"/>
          <w:lang w:val="es-ES"/>
        </w:rPr>
        <w:t>JBL</w:t>
      </w:r>
      <w:r w:rsidR="00693ACF" w:rsidRPr="00670117">
        <w:rPr>
          <w:rStyle w:val="Ninguno"/>
          <w:rFonts w:ascii="Arial" w:hAnsi="Arial" w:cs="Arial"/>
          <w:lang w:val="es-ES"/>
        </w:rPr>
        <w:t xml:space="preserve"> [2 duplicados]</w:t>
      </w:r>
      <w:r w:rsidRPr="00670117">
        <w:rPr>
          <w:rStyle w:val="Ninguno"/>
          <w:rFonts w:ascii="Arial" w:hAnsi="Arial" w:cs="Arial"/>
          <w:lang w:val="es-ES"/>
        </w:rPr>
        <w:t>).</w:t>
      </w:r>
      <w:r w:rsidR="00053D49" w:rsidRPr="00670117">
        <w:rPr>
          <w:rStyle w:val="Ninguno"/>
          <w:rFonts w:ascii="Arial" w:hAnsi="Arial" w:cs="Arial"/>
          <w:lang w:val="es-ES"/>
        </w:rPr>
        <w:t xml:space="preserve"> Cantón </w:t>
      </w:r>
      <w:proofErr w:type="spellStart"/>
      <w:r w:rsidR="00053D49" w:rsidRPr="00670117">
        <w:rPr>
          <w:rStyle w:val="Ninguno"/>
          <w:rFonts w:ascii="Arial" w:hAnsi="Arial" w:cs="Arial"/>
          <w:lang w:val="es-ES"/>
        </w:rPr>
        <w:t>Barva</w:t>
      </w:r>
      <w:proofErr w:type="spellEnd"/>
      <w:r w:rsidR="00053D49" w:rsidRPr="00670117">
        <w:rPr>
          <w:rStyle w:val="Ninguno"/>
          <w:rFonts w:ascii="Arial" w:hAnsi="Arial" w:cs="Arial"/>
          <w:lang w:val="es-ES"/>
        </w:rPr>
        <w:t>, distrito San José de la Monta</w:t>
      </w:r>
      <w:r w:rsidR="00AE36EA">
        <w:rPr>
          <w:rStyle w:val="Ninguno"/>
          <w:rFonts w:ascii="Arial" w:hAnsi="Arial" w:cs="Arial"/>
          <w:lang w:val="es-ES"/>
        </w:rPr>
        <w:t>ñ</w:t>
      </w:r>
      <w:r w:rsidR="00053D49" w:rsidRPr="00670117">
        <w:rPr>
          <w:rStyle w:val="Ninguno"/>
          <w:rFonts w:ascii="Arial" w:hAnsi="Arial" w:cs="Arial"/>
          <w:lang w:val="es-ES"/>
        </w:rPr>
        <w:t xml:space="preserve">a. Parque Nacional Braulio Carrillo, sector Volcán </w:t>
      </w:r>
      <w:proofErr w:type="spellStart"/>
      <w:r w:rsidR="00053D49" w:rsidRPr="00670117">
        <w:rPr>
          <w:rStyle w:val="Ninguno"/>
          <w:rFonts w:ascii="Arial" w:hAnsi="Arial" w:cs="Arial"/>
          <w:lang w:val="es-ES"/>
        </w:rPr>
        <w:t>Barva</w:t>
      </w:r>
      <w:proofErr w:type="spellEnd"/>
      <w:r w:rsidR="00053D49" w:rsidRPr="00670117">
        <w:rPr>
          <w:rStyle w:val="Ninguno"/>
          <w:rFonts w:ascii="Arial" w:hAnsi="Arial" w:cs="Arial"/>
          <w:lang w:val="es-ES"/>
        </w:rPr>
        <w:t xml:space="preserve">, a la orilla del sendero hacia la laguna Volcán </w:t>
      </w:r>
      <w:proofErr w:type="spellStart"/>
      <w:r w:rsidR="00053D49" w:rsidRPr="00670117">
        <w:rPr>
          <w:rStyle w:val="Ninguno"/>
          <w:rFonts w:ascii="Arial" w:hAnsi="Arial" w:cs="Arial"/>
          <w:lang w:val="es-ES"/>
        </w:rPr>
        <w:t>Barva</w:t>
      </w:r>
      <w:proofErr w:type="spellEnd"/>
      <w:r w:rsidR="00053D49" w:rsidRPr="00670117">
        <w:rPr>
          <w:rStyle w:val="Ninguno"/>
          <w:rFonts w:ascii="Arial" w:hAnsi="Arial" w:cs="Arial"/>
          <w:lang w:val="es-ES"/>
        </w:rPr>
        <w:t xml:space="preserve">, 10°08'04.0" N, 84°07'12.0" O, 2706 m, 27 </w:t>
      </w:r>
      <w:r w:rsidR="00002CCE" w:rsidRPr="00670117">
        <w:rPr>
          <w:rStyle w:val="Ninguno"/>
          <w:rFonts w:ascii="Arial" w:hAnsi="Arial" w:cs="Arial"/>
          <w:lang w:val="es-ES"/>
        </w:rPr>
        <w:t>F</w:t>
      </w:r>
      <w:r w:rsidR="00053D49" w:rsidRPr="00670117">
        <w:rPr>
          <w:rStyle w:val="Ninguno"/>
          <w:rFonts w:ascii="Arial" w:hAnsi="Arial" w:cs="Arial"/>
          <w:lang w:val="es-ES"/>
        </w:rPr>
        <w:t xml:space="preserve">eb 2018, </w:t>
      </w:r>
      <w:r w:rsidR="00053D49" w:rsidRPr="00670117">
        <w:rPr>
          <w:rStyle w:val="Ninguno"/>
          <w:rFonts w:ascii="Arial" w:hAnsi="Arial" w:cs="Arial"/>
          <w:i/>
          <w:lang w:val="es-ES"/>
        </w:rPr>
        <w:t xml:space="preserve">I. Chinchilla 3634, A. </w:t>
      </w:r>
      <w:proofErr w:type="spellStart"/>
      <w:r w:rsidR="00053D49" w:rsidRPr="00670117">
        <w:rPr>
          <w:rStyle w:val="Ninguno"/>
          <w:rFonts w:ascii="Arial" w:hAnsi="Arial" w:cs="Arial"/>
          <w:i/>
          <w:lang w:val="es-ES"/>
        </w:rPr>
        <w:t>Karremans</w:t>
      </w:r>
      <w:proofErr w:type="spellEnd"/>
      <w:r w:rsidR="00053D49" w:rsidRPr="00670117">
        <w:rPr>
          <w:rStyle w:val="Ninguno"/>
          <w:rFonts w:ascii="Arial" w:hAnsi="Arial" w:cs="Arial"/>
          <w:i/>
          <w:lang w:val="es-ES"/>
        </w:rPr>
        <w:t xml:space="preserve">, D. </w:t>
      </w:r>
      <w:proofErr w:type="spellStart"/>
      <w:r w:rsidR="00053D49" w:rsidRPr="00670117">
        <w:rPr>
          <w:rStyle w:val="Ninguno"/>
          <w:rFonts w:ascii="Arial" w:hAnsi="Arial" w:cs="Arial"/>
          <w:i/>
          <w:lang w:val="es-ES"/>
        </w:rPr>
        <w:t>Bogarín</w:t>
      </w:r>
      <w:proofErr w:type="spellEnd"/>
      <w:r w:rsidR="00053D49" w:rsidRPr="00670117">
        <w:rPr>
          <w:rStyle w:val="Ninguno"/>
          <w:rFonts w:ascii="Arial" w:hAnsi="Arial" w:cs="Arial"/>
          <w:i/>
          <w:lang w:val="es-ES"/>
        </w:rPr>
        <w:t xml:space="preserve"> &amp; M. Cedeño</w:t>
      </w:r>
      <w:r w:rsidR="00053D49" w:rsidRPr="00670117">
        <w:rPr>
          <w:rStyle w:val="Ninguno"/>
          <w:rFonts w:ascii="Arial" w:hAnsi="Arial" w:cs="Arial"/>
          <w:lang w:val="es-ES"/>
        </w:rPr>
        <w:t xml:space="preserve"> (JBL). Cantón </w:t>
      </w:r>
      <w:proofErr w:type="spellStart"/>
      <w:r w:rsidR="00053D49" w:rsidRPr="00670117">
        <w:rPr>
          <w:rStyle w:val="Ninguno"/>
          <w:rFonts w:ascii="Arial" w:hAnsi="Arial" w:cs="Arial"/>
          <w:lang w:val="es-ES"/>
        </w:rPr>
        <w:t>Barva</w:t>
      </w:r>
      <w:proofErr w:type="spellEnd"/>
      <w:r w:rsidR="00053D49" w:rsidRPr="00670117">
        <w:rPr>
          <w:rStyle w:val="Ninguno"/>
          <w:rFonts w:ascii="Arial" w:hAnsi="Arial" w:cs="Arial"/>
          <w:lang w:val="es-ES"/>
        </w:rPr>
        <w:t>, distrito San José de la Monta</w:t>
      </w:r>
      <w:r w:rsidR="00AE36EA">
        <w:rPr>
          <w:rStyle w:val="Ninguno"/>
          <w:rFonts w:ascii="Arial" w:hAnsi="Arial" w:cs="Arial"/>
          <w:lang w:val="es-ES"/>
        </w:rPr>
        <w:t>ñ</w:t>
      </w:r>
      <w:r w:rsidR="00053D49" w:rsidRPr="00670117">
        <w:rPr>
          <w:rStyle w:val="Ninguno"/>
          <w:rFonts w:ascii="Arial" w:hAnsi="Arial" w:cs="Arial"/>
          <w:lang w:val="es-ES"/>
        </w:rPr>
        <w:t xml:space="preserve">a. Parque Nacional Braulio Carrillo, sector Volcán </w:t>
      </w:r>
      <w:proofErr w:type="spellStart"/>
      <w:r w:rsidR="00053D49" w:rsidRPr="00670117">
        <w:rPr>
          <w:rStyle w:val="Ninguno"/>
          <w:rFonts w:ascii="Arial" w:hAnsi="Arial" w:cs="Arial"/>
          <w:lang w:val="es-ES"/>
        </w:rPr>
        <w:t>Barva</w:t>
      </w:r>
      <w:proofErr w:type="spellEnd"/>
      <w:r w:rsidR="00053D49" w:rsidRPr="00670117">
        <w:rPr>
          <w:rStyle w:val="Ninguno"/>
          <w:rFonts w:ascii="Arial" w:hAnsi="Arial" w:cs="Arial"/>
          <w:lang w:val="es-ES"/>
        </w:rPr>
        <w:t xml:space="preserve">, a la orilla del sendero a la laguna Volcán </w:t>
      </w:r>
      <w:proofErr w:type="spellStart"/>
      <w:r w:rsidR="00053D49" w:rsidRPr="00670117">
        <w:rPr>
          <w:rStyle w:val="Ninguno"/>
          <w:rFonts w:ascii="Arial" w:hAnsi="Arial" w:cs="Arial"/>
          <w:lang w:val="es-ES"/>
        </w:rPr>
        <w:t>Barva</w:t>
      </w:r>
      <w:proofErr w:type="spellEnd"/>
      <w:r w:rsidR="00053D49" w:rsidRPr="00670117">
        <w:rPr>
          <w:rStyle w:val="Ninguno"/>
          <w:rFonts w:ascii="Arial" w:hAnsi="Arial" w:cs="Arial"/>
          <w:lang w:val="es-ES"/>
        </w:rPr>
        <w:t xml:space="preserve">, 10°08'04" N, 84°07'12" O, 2706 m, 27 </w:t>
      </w:r>
      <w:r w:rsidR="00002CCE" w:rsidRPr="00670117">
        <w:rPr>
          <w:rStyle w:val="Ninguno"/>
          <w:rFonts w:ascii="Arial" w:hAnsi="Arial" w:cs="Arial"/>
          <w:lang w:val="es-ES"/>
        </w:rPr>
        <w:t>F</w:t>
      </w:r>
      <w:r w:rsidR="00053D49" w:rsidRPr="00670117">
        <w:rPr>
          <w:rStyle w:val="Ninguno"/>
          <w:rFonts w:ascii="Arial" w:hAnsi="Arial" w:cs="Arial"/>
          <w:lang w:val="es-ES"/>
        </w:rPr>
        <w:t xml:space="preserve">eb 2018, </w:t>
      </w:r>
      <w:r w:rsidR="00BC02AD">
        <w:rPr>
          <w:rStyle w:val="Ninguno"/>
          <w:rFonts w:ascii="Arial" w:hAnsi="Arial" w:cs="Arial"/>
          <w:lang w:val="es-ES"/>
        </w:rPr>
        <w:t>floreció</w:t>
      </w:r>
      <w:r w:rsidR="00053D49" w:rsidRPr="00670117">
        <w:rPr>
          <w:rStyle w:val="Ninguno"/>
          <w:rFonts w:ascii="Arial" w:hAnsi="Arial" w:cs="Arial"/>
          <w:lang w:val="es-ES"/>
        </w:rPr>
        <w:t xml:space="preserve"> en cultivo en el JBL, 24 </w:t>
      </w:r>
      <w:proofErr w:type="spellStart"/>
      <w:r w:rsidR="00B1523E" w:rsidRPr="00670117">
        <w:rPr>
          <w:rStyle w:val="Ninguno"/>
          <w:rFonts w:ascii="Arial" w:hAnsi="Arial" w:cs="Arial"/>
          <w:lang w:val="es-ES"/>
        </w:rPr>
        <w:t>M</w:t>
      </w:r>
      <w:r w:rsidR="00053D49" w:rsidRPr="00670117">
        <w:rPr>
          <w:rStyle w:val="Ninguno"/>
          <w:rFonts w:ascii="Arial" w:hAnsi="Arial" w:cs="Arial"/>
          <w:lang w:val="es-ES"/>
        </w:rPr>
        <w:t>ay</w:t>
      </w:r>
      <w:proofErr w:type="spellEnd"/>
      <w:r w:rsidR="00053D49" w:rsidRPr="00670117">
        <w:rPr>
          <w:rStyle w:val="Ninguno"/>
          <w:rFonts w:ascii="Arial" w:hAnsi="Arial" w:cs="Arial"/>
          <w:lang w:val="es-ES"/>
        </w:rPr>
        <w:t xml:space="preserve"> 2018,</w:t>
      </w:r>
      <w:r w:rsidR="00053D49" w:rsidRPr="00670117">
        <w:rPr>
          <w:rStyle w:val="Ninguno"/>
          <w:rFonts w:ascii="Arial" w:hAnsi="Arial" w:cs="Arial"/>
          <w:i/>
          <w:lang w:val="es-ES"/>
        </w:rPr>
        <w:t xml:space="preserve"> I. Chinchilla 3637, A. </w:t>
      </w:r>
      <w:proofErr w:type="spellStart"/>
      <w:r w:rsidR="00053D49" w:rsidRPr="00670117">
        <w:rPr>
          <w:rStyle w:val="Ninguno"/>
          <w:rFonts w:ascii="Arial" w:hAnsi="Arial" w:cs="Arial"/>
          <w:i/>
          <w:lang w:val="es-ES"/>
        </w:rPr>
        <w:t>Karremans</w:t>
      </w:r>
      <w:proofErr w:type="spellEnd"/>
      <w:r w:rsidR="00053D49" w:rsidRPr="00670117">
        <w:rPr>
          <w:rStyle w:val="Ninguno"/>
          <w:rFonts w:ascii="Arial" w:hAnsi="Arial" w:cs="Arial"/>
          <w:i/>
          <w:lang w:val="es-ES"/>
        </w:rPr>
        <w:t xml:space="preserve">, D. </w:t>
      </w:r>
      <w:proofErr w:type="spellStart"/>
      <w:r w:rsidR="00053D49" w:rsidRPr="00670117">
        <w:rPr>
          <w:rStyle w:val="Ninguno"/>
          <w:rFonts w:ascii="Arial" w:hAnsi="Arial" w:cs="Arial"/>
          <w:i/>
          <w:lang w:val="es-ES"/>
        </w:rPr>
        <w:t>Bogarín</w:t>
      </w:r>
      <w:proofErr w:type="spellEnd"/>
      <w:r w:rsidR="00053D49" w:rsidRPr="00670117">
        <w:rPr>
          <w:rStyle w:val="Ninguno"/>
          <w:rFonts w:ascii="Arial" w:hAnsi="Arial" w:cs="Arial"/>
          <w:i/>
          <w:lang w:val="es-ES"/>
        </w:rPr>
        <w:t xml:space="preserve"> &amp; M. Cedeño </w:t>
      </w:r>
      <w:r w:rsidR="00053D49" w:rsidRPr="00670117">
        <w:rPr>
          <w:rStyle w:val="Ninguno"/>
          <w:rFonts w:ascii="Arial" w:hAnsi="Arial" w:cs="Arial"/>
          <w:lang w:val="es-ES"/>
        </w:rPr>
        <w:t xml:space="preserve">(JBL). </w:t>
      </w:r>
      <w:r w:rsidR="004D3718" w:rsidRPr="00670117">
        <w:rPr>
          <w:rStyle w:val="Ninguno"/>
          <w:rFonts w:ascii="Arial" w:hAnsi="Arial" w:cs="Arial"/>
          <w:lang w:val="es-ES"/>
        </w:rPr>
        <w:t xml:space="preserve"> </w:t>
      </w:r>
      <w:r w:rsidR="00740685" w:rsidRPr="00670117">
        <w:rPr>
          <w:rStyle w:val="Ninguno"/>
          <w:rFonts w:ascii="Arial" w:hAnsi="Arial" w:cs="Arial"/>
          <w:b/>
          <w:lang w:val="es-ES"/>
        </w:rPr>
        <w:t>San José:</w:t>
      </w:r>
      <w:r w:rsidR="00740685" w:rsidRPr="00670117">
        <w:rPr>
          <w:rStyle w:val="Ninguno"/>
          <w:rFonts w:ascii="Arial" w:hAnsi="Arial" w:cs="Arial"/>
          <w:lang w:val="es-ES"/>
        </w:rPr>
        <w:t xml:space="preserve"> </w:t>
      </w:r>
      <w:r w:rsidR="004D3718" w:rsidRPr="00670117">
        <w:rPr>
          <w:rStyle w:val="NingunoA"/>
          <w:rFonts w:ascii="Arial" w:hAnsi="Arial" w:cs="Arial"/>
          <w:lang w:val="es-ES"/>
        </w:rPr>
        <w:t>Las Nubes</w:t>
      </w:r>
      <w:r w:rsidR="00740685" w:rsidRPr="00670117">
        <w:rPr>
          <w:rStyle w:val="NingunoA"/>
          <w:rFonts w:ascii="Arial" w:hAnsi="Arial" w:cs="Arial"/>
          <w:lang w:val="es-ES"/>
        </w:rPr>
        <w:t xml:space="preserve"> [Cantón Vázquez de Coronado, distrito San Rafael]</w:t>
      </w:r>
      <w:r w:rsidR="004D3718" w:rsidRPr="00670117">
        <w:rPr>
          <w:rStyle w:val="NingunoA"/>
          <w:rFonts w:ascii="Arial" w:hAnsi="Arial" w:cs="Arial"/>
          <w:lang w:val="es-ES"/>
        </w:rPr>
        <w:t xml:space="preserve">, </w:t>
      </w:r>
      <w:proofErr w:type="spellStart"/>
      <w:r w:rsidR="004D3718" w:rsidRPr="00670117">
        <w:rPr>
          <w:rStyle w:val="NingunoA"/>
          <w:rFonts w:ascii="Arial" w:hAnsi="Arial" w:cs="Arial"/>
          <w:lang w:val="es-ES"/>
        </w:rPr>
        <w:t>about</w:t>
      </w:r>
      <w:proofErr w:type="spellEnd"/>
      <w:r w:rsidR="004D3718" w:rsidRPr="00670117">
        <w:rPr>
          <w:rStyle w:val="NingunoA"/>
          <w:rFonts w:ascii="Arial" w:hAnsi="Arial" w:cs="Arial"/>
          <w:lang w:val="es-ES"/>
        </w:rPr>
        <w:t xml:space="preserve"> 1500</w:t>
      </w:r>
      <w:r w:rsidR="00B60F38" w:rsidRPr="00670117">
        <w:rPr>
          <w:rStyle w:val="NingunoA"/>
          <w:rFonts w:ascii="Arial" w:hAnsi="Arial" w:cs="Arial"/>
          <w:lang w:val="es-ES"/>
        </w:rPr>
        <w:t>–</w:t>
      </w:r>
      <w:r w:rsidR="004D3718" w:rsidRPr="00670117">
        <w:rPr>
          <w:rStyle w:val="NingunoA"/>
          <w:rFonts w:ascii="Arial" w:hAnsi="Arial" w:cs="Arial"/>
          <w:lang w:val="es-ES"/>
        </w:rPr>
        <w:t>1900 m</w:t>
      </w:r>
      <w:r w:rsidR="00740685" w:rsidRPr="00670117">
        <w:rPr>
          <w:rStyle w:val="NingunoA"/>
          <w:rFonts w:ascii="Arial" w:hAnsi="Arial" w:cs="Arial"/>
          <w:lang w:val="es-ES"/>
        </w:rPr>
        <w:t xml:space="preserve"> </w:t>
      </w:r>
      <w:r w:rsidR="00740685" w:rsidRPr="00670117">
        <w:rPr>
          <w:rStyle w:val="Ninguno"/>
          <w:rFonts w:ascii="Arial" w:eastAsia="Arial" w:hAnsi="Arial" w:cs="Arial"/>
          <w:lang w:val="es-ES"/>
        </w:rPr>
        <w:t>[</w:t>
      </w:r>
      <w:r w:rsidR="00B60F38" w:rsidRPr="00670117">
        <w:rPr>
          <w:rStyle w:val="NingunoA"/>
          <w:rFonts w:ascii="Arial" w:hAnsi="Arial" w:cs="Arial"/>
          <w:lang w:val="es-ES"/>
        </w:rPr>
        <w:t xml:space="preserve">09°59’ N, 83°58’ W, </w:t>
      </w:r>
      <w:r w:rsidR="00740685" w:rsidRPr="00670117">
        <w:rPr>
          <w:rStyle w:val="Ninguno"/>
          <w:rFonts w:ascii="Arial" w:eastAsia="Arial" w:hAnsi="Arial" w:cs="Arial"/>
          <w:lang w:val="es-ES"/>
        </w:rPr>
        <w:t>1810 m]</w:t>
      </w:r>
      <w:r w:rsidR="004D3718" w:rsidRPr="00670117">
        <w:rPr>
          <w:rStyle w:val="NingunoA"/>
          <w:rFonts w:ascii="Arial" w:hAnsi="Arial" w:cs="Arial"/>
          <w:lang w:val="es-ES"/>
        </w:rPr>
        <w:t>, 20</w:t>
      </w:r>
      <w:r w:rsidR="004D3718" w:rsidRPr="00670117">
        <w:rPr>
          <w:rFonts w:ascii="Arial" w:hAnsi="Arial" w:cs="Arial"/>
          <w:lang w:val="es-ES"/>
        </w:rPr>
        <w:t>−22</w:t>
      </w:r>
      <w:r w:rsidR="00D00543" w:rsidRPr="00670117">
        <w:rPr>
          <w:rFonts w:ascii="Arial" w:hAnsi="Arial" w:cs="Arial"/>
          <w:lang w:val="es-ES"/>
        </w:rPr>
        <w:t xml:space="preserve"> Mar</w:t>
      </w:r>
      <w:r w:rsidR="004D3718" w:rsidRPr="00670117">
        <w:rPr>
          <w:rFonts w:ascii="Arial" w:hAnsi="Arial" w:cs="Arial"/>
          <w:lang w:val="es-ES"/>
        </w:rPr>
        <w:t xml:space="preserve"> 1924, </w:t>
      </w:r>
      <w:r w:rsidR="004D3718" w:rsidRPr="00670117">
        <w:rPr>
          <w:rFonts w:ascii="Arial" w:hAnsi="Arial" w:cs="Arial"/>
          <w:i/>
          <w:lang w:val="es-ES"/>
        </w:rPr>
        <w:t xml:space="preserve">P. C. </w:t>
      </w:r>
      <w:proofErr w:type="spellStart"/>
      <w:r w:rsidR="004D3718" w:rsidRPr="00670117">
        <w:rPr>
          <w:rFonts w:ascii="Arial" w:hAnsi="Arial" w:cs="Arial"/>
          <w:i/>
          <w:lang w:val="es-ES"/>
        </w:rPr>
        <w:t>Standley</w:t>
      </w:r>
      <w:proofErr w:type="spellEnd"/>
      <w:r w:rsidR="004D3718" w:rsidRPr="00670117">
        <w:rPr>
          <w:rFonts w:ascii="Arial" w:hAnsi="Arial" w:cs="Arial"/>
          <w:i/>
          <w:lang w:val="es-ES"/>
        </w:rPr>
        <w:t xml:space="preserve"> 38681</w:t>
      </w:r>
      <w:r w:rsidR="004D3718" w:rsidRPr="00670117">
        <w:rPr>
          <w:rFonts w:ascii="Arial" w:hAnsi="Arial" w:cs="Arial"/>
          <w:lang w:val="es-ES"/>
        </w:rPr>
        <w:t xml:space="preserve"> (AMES).</w:t>
      </w:r>
    </w:p>
    <w:p w14:paraId="152C8BD0" w14:textId="2E4787D1" w:rsidR="0002764B" w:rsidRPr="00670117" w:rsidRDefault="00681406"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Notas</w:t>
      </w:r>
      <w:r w:rsidR="00947036" w:rsidRPr="00670117">
        <w:rPr>
          <w:rStyle w:val="Ninguno"/>
          <w:rFonts w:ascii="Arial" w:hAnsi="Arial" w:cs="Arial"/>
          <w:b/>
          <w:bCs/>
          <w:lang w:val="es-ES"/>
        </w:rPr>
        <w:t xml:space="preserve"> ecológic</w:t>
      </w:r>
      <w:r w:rsidRPr="00670117">
        <w:rPr>
          <w:rStyle w:val="Ninguno"/>
          <w:rFonts w:ascii="Arial" w:hAnsi="Arial" w:cs="Arial"/>
          <w:b/>
          <w:bCs/>
          <w:lang w:val="es-ES"/>
        </w:rPr>
        <w:t>a</w:t>
      </w:r>
      <w:r w:rsidR="00947036" w:rsidRPr="00670117">
        <w:rPr>
          <w:rStyle w:val="Ninguno"/>
          <w:rFonts w:ascii="Arial" w:hAnsi="Arial" w:cs="Arial"/>
          <w:b/>
          <w:bCs/>
          <w:lang w:val="es-ES"/>
        </w:rPr>
        <w:t xml:space="preserve">s: </w:t>
      </w:r>
      <w:r w:rsidR="00307D28" w:rsidRPr="00670117">
        <w:rPr>
          <w:rStyle w:val="Ninguno"/>
          <w:rFonts w:ascii="Arial" w:hAnsi="Arial" w:cs="Arial"/>
          <w:lang w:val="es-ES"/>
        </w:rPr>
        <w:t xml:space="preserve">Se </w:t>
      </w:r>
      <w:r w:rsidR="00947036" w:rsidRPr="00670117">
        <w:rPr>
          <w:rStyle w:val="Ninguno"/>
          <w:rFonts w:ascii="Arial" w:hAnsi="Arial" w:cs="Arial"/>
          <w:lang w:val="es-ES"/>
        </w:rPr>
        <w:t xml:space="preserve">han </w:t>
      </w:r>
      <w:r w:rsidR="00307D28" w:rsidRPr="00670117">
        <w:rPr>
          <w:rStyle w:val="Ninguno"/>
          <w:rFonts w:ascii="Arial" w:hAnsi="Arial" w:cs="Arial"/>
          <w:lang w:val="es-ES"/>
        </w:rPr>
        <w:t>encontra</w:t>
      </w:r>
      <w:r w:rsidR="00947036" w:rsidRPr="00670117">
        <w:rPr>
          <w:rStyle w:val="Ninguno"/>
          <w:rFonts w:ascii="Arial" w:hAnsi="Arial" w:cs="Arial"/>
          <w:lang w:val="es-ES"/>
        </w:rPr>
        <w:t>do</w:t>
      </w:r>
      <w:r w:rsidR="00307D28" w:rsidRPr="00670117">
        <w:rPr>
          <w:rStyle w:val="Ninguno"/>
          <w:rFonts w:ascii="Arial" w:hAnsi="Arial" w:cs="Arial"/>
          <w:lang w:val="es-ES"/>
        </w:rPr>
        <w:t xml:space="preserve"> plantas creciendo </w:t>
      </w:r>
      <w:r w:rsidR="00C00F95" w:rsidRPr="00670117">
        <w:rPr>
          <w:rStyle w:val="Ninguno"/>
          <w:rFonts w:ascii="Arial" w:hAnsi="Arial" w:cs="Arial"/>
          <w:lang w:val="es-ES"/>
        </w:rPr>
        <w:t xml:space="preserve">sobre </w:t>
      </w:r>
      <w:r w:rsidR="0047618F" w:rsidRPr="00670117">
        <w:rPr>
          <w:rStyle w:val="Ninguno"/>
          <w:rFonts w:ascii="Arial" w:hAnsi="Arial" w:cs="Arial"/>
          <w:lang w:val="es-ES"/>
        </w:rPr>
        <w:t xml:space="preserve">el </w:t>
      </w:r>
      <w:r w:rsidR="00C00F95" w:rsidRPr="00670117">
        <w:rPr>
          <w:rStyle w:val="Ninguno"/>
          <w:rFonts w:ascii="Arial" w:hAnsi="Arial" w:cs="Arial"/>
          <w:lang w:val="es-ES"/>
        </w:rPr>
        <w:t xml:space="preserve">tronco de </w:t>
      </w:r>
      <w:proofErr w:type="spellStart"/>
      <w:r w:rsidR="00F87388" w:rsidRPr="00670117">
        <w:rPr>
          <w:rStyle w:val="Ninguno"/>
          <w:rFonts w:ascii="Arial" w:hAnsi="Arial" w:cs="Arial"/>
          <w:i/>
          <w:iCs/>
          <w:lang w:val="es-ES"/>
        </w:rPr>
        <w:t>Clusia</w:t>
      </w:r>
      <w:proofErr w:type="spellEnd"/>
      <w:r w:rsidR="00F87388" w:rsidRPr="00670117">
        <w:rPr>
          <w:rStyle w:val="Ninguno"/>
          <w:rFonts w:ascii="Arial" w:hAnsi="Arial" w:cs="Arial"/>
          <w:i/>
          <w:iCs/>
          <w:lang w:val="es-ES"/>
        </w:rPr>
        <w:t xml:space="preserve"> multiflora</w:t>
      </w:r>
      <w:r w:rsidR="00F87388" w:rsidRPr="00670117">
        <w:rPr>
          <w:rStyle w:val="Ninguno"/>
          <w:rFonts w:ascii="Arial" w:hAnsi="Arial" w:cs="Arial"/>
          <w:lang w:val="es-ES"/>
        </w:rPr>
        <w:t xml:space="preserve"> </w:t>
      </w:r>
      <w:proofErr w:type="spellStart"/>
      <w:r w:rsidR="00F87388" w:rsidRPr="00670117">
        <w:rPr>
          <w:rStyle w:val="Ninguno"/>
          <w:rFonts w:ascii="Arial" w:hAnsi="Arial" w:cs="Arial"/>
          <w:lang w:val="es-ES"/>
        </w:rPr>
        <w:t>Kunth</w:t>
      </w:r>
      <w:proofErr w:type="spellEnd"/>
      <w:r w:rsidR="00F87388" w:rsidRPr="00670117">
        <w:rPr>
          <w:rStyle w:val="Ninguno"/>
          <w:rFonts w:ascii="Arial" w:hAnsi="Arial" w:cs="Arial"/>
          <w:lang w:val="es-ES"/>
        </w:rPr>
        <w:t xml:space="preserve"> (</w:t>
      </w:r>
      <w:proofErr w:type="spellStart"/>
      <w:r w:rsidR="00F87388" w:rsidRPr="00670117">
        <w:rPr>
          <w:rStyle w:val="Ninguno"/>
          <w:rFonts w:ascii="Arial" w:hAnsi="Arial" w:cs="Arial"/>
          <w:lang w:val="es-ES"/>
        </w:rPr>
        <w:t>Clusiaceae</w:t>
      </w:r>
      <w:proofErr w:type="spellEnd"/>
      <w:r w:rsidR="00F87388" w:rsidRPr="00670117">
        <w:rPr>
          <w:rStyle w:val="Ninguno"/>
          <w:rFonts w:ascii="Arial" w:hAnsi="Arial" w:cs="Arial"/>
          <w:lang w:val="es-ES"/>
        </w:rPr>
        <w:t>)</w:t>
      </w:r>
      <w:r w:rsidR="00C00F95" w:rsidRPr="00670117">
        <w:rPr>
          <w:rStyle w:val="Ninguno"/>
          <w:rFonts w:ascii="Arial" w:hAnsi="Arial" w:cs="Arial"/>
          <w:lang w:val="es-ES"/>
        </w:rPr>
        <w:t xml:space="preserve"> a 5 m de altura, </w:t>
      </w:r>
      <w:r w:rsidR="0047618F" w:rsidRPr="00670117">
        <w:rPr>
          <w:rStyle w:val="Ninguno"/>
          <w:rFonts w:ascii="Arial" w:hAnsi="Arial" w:cs="Arial"/>
          <w:lang w:val="es-ES"/>
        </w:rPr>
        <w:t xml:space="preserve">en el </w:t>
      </w:r>
      <w:r w:rsidR="00C00F95" w:rsidRPr="00670117">
        <w:rPr>
          <w:rStyle w:val="Ninguno"/>
          <w:rFonts w:ascii="Arial" w:hAnsi="Arial" w:cs="Arial"/>
          <w:lang w:val="es-ES"/>
        </w:rPr>
        <w:t xml:space="preserve">tronco y ramitas de </w:t>
      </w:r>
      <w:proofErr w:type="spellStart"/>
      <w:r w:rsidR="00C00F95" w:rsidRPr="00670117">
        <w:rPr>
          <w:rStyle w:val="Ninguno"/>
          <w:rFonts w:ascii="Arial" w:hAnsi="Arial" w:cs="Arial"/>
          <w:i/>
          <w:lang w:val="es-ES"/>
        </w:rPr>
        <w:t>Miconia</w:t>
      </w:r>
      <w:proofErr w:type="spellEnd"/>
      <w:r w:rsidR="00C00F95" w:rsidRPr="00670117">
        <w:rPr>
          <w:rStyle w:val="Ninguno"/>
          <w:rFonts w:ascii="Arial" w:hAnsi="Arial" w:cs="Arial"/>
          <w:i/>
          <w:lang w:val="es-ES"/>
        </w:rPr>
        <w:t xml:space="preserve"> </w:t>
      </w:r>
      <w:proofErr w:type="spellStart"/>
      <w:r w:rsidR="00C00F95" w:rsidRPr="00670117">
        <w:rPr>
          <w:rStyle w:val="Ninguno"/>
          <w:rFonts w:ascii="Arial" w:hAnsi="Arial" w:cs="Arial"/>
          <w:i/>
          <w:lang w:val="es-ES"/>
        </w:rPr>
        <w:lastRenderedPageBreak/>
        <w:t>tonduzii</w:t>
      </w:r>
      <w:proofErr w:type="spellEnd"/>
      <w:r w:rsidR="00C00F95" w:rsidRPr="00670117">
        <w:rPr>
          <w:rStyle w:val="Ninguno"/>
          <w:rFonts w:ascii="Arial" w:hAnsi="Arial" w:cs="Arial"/>
          <w:lang w:val="es-ES"/>
        </w:rPr>
        <w:t xml:space="preserve"> </w:t>
      </w:r>
      <w:proofErr w:type="spellStart"/>
      <w:r w:rsidR="00C00F95" w:rsidRPr="00670117">
        <w:rPr>
          <w:rStyle w:val="Ninguno"/>
          <w:rFonts w:ascii="Arial" w:hAnsi="Arial" w:cs="Arial"/>
          <w:lang w:val="es-ES"/>
        </w:rPr>
        <w:t>Cogn</w:t>
      </w:r>
      <w:proofErr w:type="spellEnd"/>
      <w:r w:rsidR="00C00F95" w:rsidRPr="00670117">
        <w:rPr>
          <w:rStyle w:val="Ninguno"/>
          <w:rFonts w:ascii="Arial" w:hAnsi="Arial" w:cs="Arial"/>
          <w:lang w:val="es-ES"/>
        </w:rPr>
        <w:t>. (</w:t>
      </w:r>
      <w:proofErr w:type="spellStart"/>
      <w:r w:rsidR="00C00F95" w:rsidRPr="00670117">
        <w:rPr>
          <w:rStyle w:val="Ninguno"/>
          <w:rFonts w:ascii="Arial" w:hAnsi="Arial" w:cs="Arial"/>
          <w:lang w:val="es-ES"/>
        </w:rPr>
        <w:t>Melastomataceae</w:t>
      </w:r>
      <w:proofErr w:type="spellEnd"/>
      <w:r w:rsidR="00C00F95" w:rsidRPr="00670117">
        <w:rPr>
          <w:rStyle w:val="Ninguno"/>
          <w:rFonts w:ascii="Arial" w:hAnsi="Arial" w:cs="Arial"/>
          <w:lang w:val="es-ES"/>
        </w:rPr>
        <w:t xml:space="preserve">), </w:t>
      </w:r>
      <w:proofErr w:type="spellStart"/>
      <w:r w:rsidR="00C00F95" w:rsidRPr="00670117">
        <w:rPr>
          <w:rStyle w:val="Ninguno"/>
          <w:rFonts w:ascii="Arial" w:hAnsi="Arial" w:cs="Arial"/>
          <w:i/>
          <w:lang w:val="es-ES"/>
        </w:rPr>
        <w:t>Oreopanax</w:t>
      </w:r>
      <w:proofErr w:type="spellEnd"/>
      <w:r w:rsidR="00C00F95" w:rsidRPr="00670117">
        <w:rPr>
          <w:rStyle w:val="Ninguno"/>
          <w:rFonts w:ascii="Arial" w:hAnsi="Arial" w:cs="Arial"/>
          <w:i/>
          <w:lang w:val="es-ES"/>
        </w:rPr>
        <w:t xml:space="preserve"> </w:t>
      </w:r>
      <w:proofErr w:type="spellStart"/>
      <w:r w:rsidR="00C00F95" w:rsidRPr="00670117">
        <w:rPr>
          <w:rStyle w:val="Ninguno"/>
          <w:rFonts w:ascii="Arial" w:hAnsi="Arial" w:cs="Arial"/>
          <w:i/>
          <w:lang w:val="es-ES"/>
        </w:rPr>
        <w:t>nubigenus</w:t>
      </w:r>
      <w:proofErr w:type="spellEnd"/>
      <w:r w:rsidR="00C00F95" w:rsidRPr="00670117">
        <w:rPr>
          <w:rStyle w:val="Ninguno"/>
          <w:rFonts w:ascii="Arial" w:hAnsi="Arial" w:cs="Arial"/>
          <w:i/>
          <w:lang w:val="es-ES"/>
        </w:rPr>
        <w:t xml:space="preserve"> </w:t>
      </w:r>
      <w:proofErr w:type="spellStart"/>
      <w:r w:rsidR="00C00F95" w:rsidRPr="00670117">
        <w:rPr>
          <w:rStyle w:val="Ninguno"/>
          <w:rFonts w:ascii="Arial" w:hAnsi="Arial" w:cs="Arial"/>
          <w:lang w:val="es-ES"/>
        </w:rPr>
        <w:t>Standl</w:t>
      </w:r>
      <w:proofErr w:type="spellEnd"/>
      <w:r w:rsidR="00C00F95" w:rsidRPr="00670117">
        <w:rPr>
          <w:rStyle w:val="Ninguno"/>
          <w:rFonts w:ascii="Arial" w:hAnsi="Arial" w:cs="Arial"/>
          <w:lang w:val="es-ES"/>
        </w:rPr>
        <w:t>. (</w:t>
      </w:r>
      <w:proofErr w:type="spellStart"/>
      <w:r w:rsidR="00C00F95" w:rsidRPr="00670117">
        <w:rPr>
          <w:rStyle w:val="Ninguno"/>
          <w:rFonts w:ascii="Arial" w:hAnsi="Arial" w:cs="Arial"/>
          <w:lang w:val="es-ES"/>
        </w:rPr>
        <w:t>Araliaceae</w:t>
      </w:r>
      <w:proofErr w:type="spellEnd"/>
      <w:r w:rsidR="00C00F95" w:rsidRPr="00670117">
        <w:rPr>
          <w:rStyle w:val="Ninguno"/>
          <w:rFonts w:ascii="Arial" w:hAnsi="Arial" w:cs="Arial"/>
          <w:lang w:val="es-ES"/>
        </w:rPr>
        <w:t xml:space="preserve">) y </w:t>
      </w:r>
      <w:proofErr w:type="spellStart"/>
      <w:r w:rsidR="00C00F95" w:rsidRPr="00670117">
        <w:rPr>
          <w:rStyle w:val="Ninguno"/>
          <w:rFonts w:ascii="Arial" w:hAnsi="Arial" w:cs="Arial"/>
          <w:i/>
          <w:lang w:val="es-ES"/>
        </w:rPr>
        <w:t>Viburnum</w:t>
      </w:r>
      <w:proofErr w:type="spellEnd"/>
      <w:r w:rsidR="00C00F95" w:rsidRPr="00670117">
        <w:rPr>
          <w:rStyle w:val="Ninguno"/>
          <w:rFonts w:ascii="Arial" w:hAnsi="Arial" w:cs="Arial"/>
          <w:i/>
          <w:lang w:val="es-ES"/>
        </w:rPr>
        <w:t xml:space="preserve"> </w:t>
      </w:r>
      <w:proofErr w:type="spellStart"/>
      <w:r w:rsidR="00C00F95" w:rsidRPr="00670117">
        <w:rPr>
          <w:rStyle w:val="Ninguno"/>
          <w:rFonts w:ascii="Arial" w:hAnsi="Arial" w:cs="Arial"/>
          <w:i/>
          <w:lang w:val="es-ES"/>
        </w:rPr>
        <w:t>costaricanum</w:t>
      </w:r>
      <w:proofErr w:type="spellEnd"/>
      <w:r w:rsidR="00C00F95" w:rsidRPr="00670117">
        <w:rPr>
          <w:rStyle w:val="Ninguno"/>
          <w:rFonts w:ascii="Arial" w:hAnsi="Arial" w:cs="Arial"/>
          <w:lang w:val="es-ES"/>
        </w:rPr>
        <w:t xml:space="preserve"> (</w:t>
      </w:r>
      <w:proofErr w:type="spellStart"/>
      <w:r w:rsidR="00C00F95" w:rsidRPr="00670117">
        <w:rPr>
          <w:rStyle w:val="Ninguno"/>
          <w:rFonts w:ascii="Arial" w:hAnsi="Arial" w:cs="Arial"/>
          <w:lang w:val="es-ES"/>
        </w:rPr>
        <w:t>Oerst</w:t>
      </w:r>
      <w:proofErr w:type="spellEnd"/>
      <w:r w:rsidR="00C00F95" w:rsidRPr="00670117">
        <w:rPr>
          <w:rStyle w:val="Ninguno"/>
          <w:rFonts w:ascii="Arial" w:hAnsi="Arial" w:cs="Arial"/>
          <w:lang w:val="es-ES"/>
        </w:rPr>
        <w:t xml:space="preserve">.) </w:t>
      </w:r>
      <w:proofErr w:type="spellStart"/>
      <w:r w:rsidR="00C00F95" w:rsidRPr="00670117">
        <w:rPr>
          <w:rStyle w:val="Ninguno"/>
          <w:rFonts w:ascii="Arial" w:hAnsi="Arial" w:cs="Arial"/>
          <w:lang w:val="es-ES"/>
        </w:rPr>
        <w:t>Hemsl</w:t>
      </w:r>
      <w:proofErr w:type="spellEnd"/>
      <w:r w:rsidR="00C00F95" w:rsidRPr="00670117">
        <w:rPr>
          <w:rStyle w:val="Ninguno"/>
          <w:rFonts w:ascii="Arial" w:hAnsi="Arial" w:cs="Arial"/>
          <w:lang w:val="es-ES"/>
        </w:rPr>
        <w:t>. (</w:t>
      </w:r>
      <w:proofErr w:type="spellStart"/>
      <w:r w:rsidR="00C00F95" w:rsidRPr="00670117">
        <w:rPr>
          <w:rStyle w:val="Ninguno"/>
          <w:rFonts w:ascii="Arial" w:hAnsi="Arial" w:cs="Arial"/>
          <w:lang w:val="es-ES"/>
        </w:rPr>
        <w:t>Viburnaceae</w:t>
      </w:r>
      <w:proofErr w:type="spellEnd"/>
      <w:r w:rsidR="00C00F95" w:rsidRPr="00670117">
        <w:rPr>
          <w:rStyle w:val="Ninguno"/>
          <w:rFonts w:ascii="Arial" w:hAnsi="Arial" w:cs="Arial"/>
          <w:lang w:val="es-ES"/>
        </w:rPr>
        <w:t xml:space="preserve">) a 0,5–2 m de altura </w:t>
      </w:r>
      <w:r w:rsidRPr="00670117">
        <w:rPr>
          <w:rStyle w:val="Ninguno"/>
          <w:rFonts w:ascii="Arial" w:hAnsi="Arial" w:cs="Arial"/>
          <w:lang w:val="es-ES"/>
        </w:rPr>
        <w:t xml:space="preserve">e </w:t>
      </w:r>
      <w:proofErr w:type="spellStart"/>
      <w:r w:rsidRPr="00670117">
        <w:rPr>
          <w:rStyle w:val="Ninguno"/>
          <w:rFonts w:ascii="Arial" w:hAnsi="Arial" w:cs="Arial"/>
          <w:lang w:val="es-ES"/>
        </w:rPr>
        <w:t>inlcuso</w:t>
      </w:r>
      <w:proofErr w:type="spellEnd"/>
      <w:r w:rsidRPr="00670117">
        <w:rPr>
          <w:rStyle w:val="Ninguno"/>
          <w:rFonts w:ascii="Arial" w:hAnsi="Arial" w:cs="Arial"/>
          <w:lang w:val="es-ES"/>
        </w:rPr>
        <w:t xml:space="preserve"> </w:t>
      </w:r>
      <w:r w:rsidR="0047618F" w:rsidRPr="00670117">
        <w:rPr>
          <w:rStyle w:val="Ninguno"/>
          <w:rFonts w:ascii="Arial" w:hAnsi="Arial" w:cs="Arial"/>
          <w:lang w:val="es-ES"/>
        </w:rPr>
        <w:t>en</w:t>
      </w:r>
      <w:r w:rsidR="00C00F95" w:rsidRPr="00670117">
        <w:rPr>
          <w:rStyle w:val="Ninguno"/>
          <w:rFonts w:ascii="Arial" w:hAnsi="Arial" w:cs="Arial"/>
          <w:lang w:val="es-ES"/>
        </w:rPr>
        <w:t xml:space="preserve"> </w:t>
      </w:r>
      <w:r w:rsidR="0047618F" w:rsidRPr="00670117">
        <w:rPr>
          <w:rStyle w:val="Ninguno"/>
          <w:rFonts w:ascii="Arial" w:hAnsi="Arial" w:cs="Arial"/>
          <w:lang w:val="es-ES"/>
        </w:rPr>
        <w:t xml:space="preserve">las espatas de la infrutescencia de </w:t>
      </w:r>
      <w:proofErr w:type="spellStart"/>
      <w:r w:rsidR="0047618F" w:rsidRPr="00670117">
        <w:rPr>
          <w:rStyle w:val="Ninguno"/>
          <w:rFonts w:ascii="Arial" w:hAnsi="Arial" w:cs="Arial"/>
          <w:i/>
          <w:iCs/>
          <w:lang w:val="es-ES"/>
        </w:rPr>
        <w:t>Geonoma</w:t>
      </w:r>
      <w:proofErr w:type="spellEnd"/>
      <w:r w:rsidR="0047618F" w:rsidRPr="00670117">
        <w:rPr>
          <w:rStyle w:val="Ninguno"/>
          <w:rFonts w:ascii="Arial" w:hAnsi="Arial" w:cs="Arial"/>
          <w:i/>
          <w:iCs/>
          <w:lang w:val="es-ES"/>
        </w:rPr>
        <w:t xml:space="preserve"> </w:t>
      </w:r>
      <w:proofErr w:type="spellStart"/>
      <w:r w:rsidR="0047618F" w:rsidRPr="00670117">
        <w:rPr>
          <w:rStyle w:val="Ninguno"/>
          <w:rFonts w:ascii="Arial" w:hAnsi="Arial" w:cs="Arial"/>
          <w:i/>
          <w:iCs/>
          <w:lang w:val="es-ES"/>
        </w:rPr>
        <w:t>orbignyana</w:t>
      </w:r>
      <w:proofErr w:type="spellEnd"/>
      <w:r w:rsidR="0047618F" w:rsidRPr="00670117">
        <w:rPr>
          <w:rStyle w:val="Ninguno"/>
          <w:rFonts w:ascii="Arial" w:hAnsi="Arial" w:cs="Arial"/>
          <w:lang w:val="es-ES"/>
        </w:rPr>
        <w:t xml:space="preserve"> </w:t>
      </w:r>
      <w:proofErr w:type="spellStart"/>
      <w:proofErr w:type="gramStart"/>
      <w:r w:rsidR="0047618F" w:rsidRPr="00670117">
        <w:rPr>
          <w:rStyle w:val="Ninguno"/>
          <w:rFonts w:ascii="Arial" w:hAnsi="Arial" w:cs="Arial"/>
          <w:lang w:val="es-ES"/>
        </w:rPr>
        <w:t>Mart</w:t>
      </w:r>
      <w:proofErr w:type="spellEnd"/>
      <w:proofErr w:type="gramEnd"/>
      <w:r w:rsidR="0047618F" w:rsidRPr="00670117">
        <w:rPr>
          <w:rStyle w:val="Ninguno"/>
          <w:rFonts w:ascii="Arial" w:hAnsi="Arial" w:cs="Arial"/>
          <w:lang w:val="es-ES"/>
        </w:rPr>
        <w:t>. (</w:t>
      </w:r>
      <w:proofErr w:type="spellStart"/>
      <w:r w:rsidR="0047618F" w:rsidRPr="00670117">
        <w:rPr>
          <w:rStyle w:val="Ninguno"/>
          <w:rFonts w:ascii="Arial" w:hAnsi="Arial" w:cs="Arial"/>
          <w:lang w:val="es-ES"/>
        </w:rPr>
        <w:t>Arecaceae</w:t>
      </w:r>
      <w:proofErr w:type="spellEnd"/>
      <w:r w:rsidR="0047618F" w:rsidRPr="00670117">
        <w:rPr>
          <w:rStyle w:val="Ninguno"/>
          <w:rFonts w:ascii="Arial" w:hAnsi="Arial" w:cs="Arial"/>
          <w:lang w:val="es-ES"/>
        </w:rPr>
        <w:t>) a 2 m de altura.</w:t>
      </w:r>
      <w:r w:rsidR="00307D28" w:rsidRPr="00670117">
        <w:rPr>
          <w:rStyle w:val="Ninguno"/>
          <w:rFonts w:ascii="Arial" w:hAnsi="Arial" w:cs="Arial"/>
          <w:lang w:val="es-ES"/>
        </w:rPr>
        <w:t xml:space="preserve"> </w:t>
      </w:r>
      <w:r w:rsidR="0002764B" w:rsidRPr="00670117">
        <w:rPr>
          <w:rStyle w:val="Ninguno"/>
          <w:rFonts w:ascii="Arial" w:hAnsi="Arial" w:cs="Arial"/>
          <w:lang w:val="es-ES"/>
        </w:rPr>
        <w:t xml:space="preserve">Ocasionalmente </w:t>
      </w:r>
      <w:r w:rsidR="003747E6">
        <w:rPr>
          <w:rStyle w:val="Ninguno"/>
          <w:rFonts w:ascii="Arial" w:hAnsi="Arial" w:cs="Arial"/>
          <w:lang w:val="es-ES"/>
        </w:rPr>
        <w:t>se encuentra</w:t>
      </w:r>
      <w:r w:rsidRPr="00670117">
        <w:rPr>
          <w:rStyle w:val="Ninguno"/>
          <w:rFonts w:ascii="Arial" w:hAnsi="Arial" w:cs="Arial"/>
          <w:lang w:val="es-ES"/>
        </w:rPr>
        <w:t xml:space="preserve"> </w:t>
      </w:r>
      <w:r w:rsidR="0002764B" w:rsidRPr="00670117">
        <w:rPr>
          <w:rStyle w:val="Ninguno"/>
          <w:rFonts w:ascii="Arial" w:hAnsi="Arial" w:cs="Arial"/>
          <w:lang w:val="es-ES"/>
        </w:rPr>
        <w:t xml:space="preserve">como terrestre, </w:t>
      </w:r>
      <w:r w:rsidRPr="00670117">
        <w:rPr>
          <w:rStyle w:val="Ninguno"/>
          <w:rFonts w:ascii="Arial" w:hAnsi="Arial" w:cs="Arial"/>
          <w:lang w:val="es-ES"/>
        </w:rPr>
        <w:t>cuando la rama o el tronco en que crecen las plantas cae al suelo</w:t>
      </w:r>
      <w:r w:rsidR="0002764B" w:rsidRPr="00670117">
        <w:rPr>
          <w:rStyle w:val="Ninguno"/>
          <w:rFonts w:ascii="Arial" w:hAnsi="Arial" w:cs="Arial"/>
          <w:lang w:val="es-ES"/>
        </w:rPr>
        <w:t xml:space="preserve">, </w:t>
      </w:r>
      <w:r w:rsidR="00D22B2E" w:rsidRPr="00670117">
        <w:rPr>
          <w:rStyle w:val="Ninguno"/>
          <w:rFonts w:ascii="Arial" w:hAnsi="Arial" w:cs="Arial"/>
          <w:lang w:val="es-ES"/>
        </w:rPr>
        <w:t>deposit</w:t>
      </w:r>
      <w:r w:rsidR="008361C3">
        <w:rPr>
          <w:rStyle w:val="Ninguno"/>
          <w:rFonts w:ascii="Arial" w:hAnsi="Arial" w:cs="Arial"/>
          <w:lang w:val="es-ES"/>
        </w:rPr>
        <w:t>ándo</w:t>
      </w:r>
      <w:r w:rsidR="0002764B" w:rsidRPr="00670117">
        <w:rPr>
          <w:rStyle w:val="Ninguno"/>
          <w:rFonts w:ascii="Arial" w:hAnsi="Arial" w:cs="Arial"/>
          <w:lang w:val="es-ES"/>
        </w:rPr>
        <w:t>las sobre el humus</w:t>
      </w:r>
      <w:r w:rsidR="0047618F" w:rsidRPr="00670117">
        <w:rPr>
          <w:rStyle w:val="Ninguno"/>
          <w:rFonts w:ascii="Arial" w:hAnsi="Arial" w:cs="Arial"/>
          <w:lang w:val="es-ES"/>
        </w:rPr>
        <w:t xml:space="preserve">, donde </w:t>
      </w:r>
      <w:r w:rsidR="0002764B" w:rsidRPr="00670117">
        <w:rPr>
          <w:rStyle w:val="Ninguno"/>
          <w:rFonts w:ascii="Arial" w:hAnsi="Arial" w:cs="Arial"/>
          <w:lang w:val="es-ES"/>
        </w:rPr>
        <w:t>algunas logran sobrevivir</w:t>
      </w:r>
      <w:r w:rsidR="0047618F" w:rsidRPr="00670117">
        <w:rPr>
          <w:rStyle w:val="Ninguno"/>
          <w:rFonts w:ascii="Arial" w:hAnsi="Arial" w:cs="Arial"/>
          <w:lang w:val="es-ES"/>
        </w:rPr>
        <w:t xml:space="preserve"> temporalmente</w:t>
      </w:r>
      <w:r w:rsidR="0002764B" w:rsidRPr="00670117">
        <w:rPr>
          <w:rStyle w:val="Ninguno"/>
          <w:rFonts w:ascii="Arial" w:hAnsi="Arial" w:cs="Arial"/>
          <w:lang w:val="es-ES"/>
        </w:rPr>
        <w:t>.</w:t>
      </w:r>
    </w:p>
    <w:p w14:paraId="68FC6468" w14:textId="4F7AC802" w:rsidR="00104EA0" w:rsidRDefault="00104EA0"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7E0EAF" w:rsidRPr="00670117">
        <w:rPr>
          <w:rStyle w:val="Ninguno"/>
          <w:rFonts w:ascii="Arial" w:hAnsi="Arial" w:cs="Arial"/>
          <w:b/>
          <w:bCs/>
          <w:lang w:val="es-ES"/>
        </w:rPr>
        <w:t>enología</w:t>
      </w:r>
      <w:r w:rsidRPr="00670117">
        <w:rPr>
          <w:rStyle w:val="Ninguno"/>
          <w:rFonts w:ascii="Arial" w:hAnsi="Arial" w:cs="Arial"/>
          <w:b/>
          <w:bCs/>
          <w:lang w:val="es-ES"/>
        </w:rPr>
        <w:t>:</w:t>
      </w:r>
      <w:r w:rsidRPr="00670117">
        <w:rPr>
          <w:rStyle w:val="Ninguno"/>
          <w:rFonts w:ascii="Arial" w:hAnsi="Arial" w:cs="Arial"/>
          <w:bCs/>
          <w:lang w:val="es-ES"/>
        </w:rPr>
        <w:t xml:space="preserve"> </w:t>
      </w:r>
      <w:r w:rsidR="00F4118D">
        <w:rPr>
          <w:rStyle w:val="Ninguno"/>
          <w:rFonts w:ascii="Arial" w:hAnsi="Arial" w:cs="Arial"/>
          <w:lang w:val="es-ES"/>
        </w:rPr>
        <w:t xml:space="preserve">En Costa Rica se </w:t>
      </w:r>
      <w:r w:rsidR="007A5A71">
        <w:rPr>
          <w:rStyle w:val="Ninguno"/>
          <w:rFonts w:ascii="Arial" w:hAnsi="Arial" w:cs="Arial"/>
          <w:lang w:val="es-ES"/>
        </w:rPr>
        <w:t xml:space="preserve">han </w:t>
      </w:r>
      <w:r w:rsidR="00F4118D">
        <w:rPr>
          <w:rStyle w:val="Ninguno"/>
          <w:rFonts w:ascii="Arial" w:hAnsi="Arial" w:cs="Arial"/>
          <w:lang w:val="es-ES"/>
        </w:rPr>
        <w:t>registra</w:t>
      </w:r>
      <w:r w:rsidR="007A5A71">
        <w:rPr>
          <w:rStyle w:val="Ninguno"/>
          <w:rFonts w:ascii="Arial" w:hAnsi="Arial" w:cs="Arial"/>
          <w:lang w:val="es-ES"/>
        </w:rPr>
        <w:t>do</w:t>
      </w:r>
      <w:r w:rsidR="00F4118D">
        <w:rPr>
          <w:rStyle w:val="Ninguno"/>
          <w:rFonts w:ascii="Arial" w:hAnsi="Arial" w:cs="Arial"/>
          <w:lang w:val="es-ES"/>
        </w:rPr>
        <w:t xml:space="preserve"> con flores </w:t>
      </w:r>
      <w:r w:rsidR="00247217">
        <w:rPr>
          <w:rStyle w:val="Ninguno"/>
          <w:rFonts w:ascii="Arial" w:hAnsi="Arial" w:cs="Arial"/>
          <w:lang w:val="es-ES"/>
        </w:rPr>
        <w:t>de</w:t>
      </w:r>
      <w:r w:rsidRPr="00670117">
        <w:rPr>
          <w:rStyle w:val="Ninguno"/>
          <w:rFonts w:ascii="Arial" w:hAnsi="Arial" w:cs="Arial"/>
          <w:lang w:val="es-ES"/>
        </w:rPr>
        <w:t xml:space="preserve"> marzo</w:t>
      </w:r>
      <w:r w:rsidR="00247217">
        <w:rPr>
          <w:rStyle w:val="Ninguno"/>
          <w:rFonts w:ascii="Arial" w:hAnsi="Arial" w:cs="Arial"/>
          <w:lang w:val="es-ES"/>
        </w:rPr>
        <w:t xml:space="preserve"> a </w:t>
      </w:r>
      <w:r w:rsidRPr="00670117">
        <w:rPr>
          <w:rStyle w:val="Ninguno"/>
          <w:rFonts w:ascii="Arial" w:hAnsi="Arial" w:cs="Arial"/>
          <w:lang w:val="es-ES"/>
        </w:rPr>
        <w:t xml:space="preserve">mayo, </w:t>
      </w:r>
      <w:r w:rsidR="000B0E0C" w:rsidRPr="00670117">
        <w:rPr>
          <w:rStyle w:val="Ninguno"/>
          <w:rFonts w:ascii="Arial" w:hAnsi="Arial" w:cs="Arial"/>
          <w:lang w:val="es-ES"/>
        </w:rPr>
        <w:t>agosto</w:t>
      </w:r>
      <w:r w:rsidR="00247217">
        <w:rPr>
          <w:rStyle w:val="Ninguno"/>
          <w:rFonts w:ascii="Arial" w:hAnsi="Arial" w:cs="Arial"/>
          <w:lang w:val="es-ES"/>
        </w:rPr>
        <w:t xml:space="preserve"> a </w:t>
      </w:r>
      <w:r w:rsidRPr="00670117">
        <w:rPr>
          <w:rStyle w:val="Ninguno"/>
          <w:rFonts w:ascii="Arial" w:hAnsi="Arial" w:cs="Arial"/>
          <w:lang w:val="es-ES"/>
        </w:rPr>
        <w:t>octubre</w:t>
      </w:r>
      <w:r w:rsidR="00247217">
        <w:rPr>
          <w:rStyle w:val="Ninguno"/>
          <w:rFonts w:ascii="Arial" w:hAnsi="Arial" w:cs="Arial"/>
          <w:lang w:val="es-ES"/>
        </w:rPr>
        <w:t xml:space="preserve"> (Fig. 34),</w:t>
      </w:r>
      <w:r w:rsidRPr="00670117">
        <w:rPr>
          <w:rStyle w:val="Ninguno"/>
          <w:rFonts w:ascii="Arial" w:hAnsi="Arial" w:cs="Arial"/>
          <w:lang w:val="es-ES"/>
        </w:rPr>
        <w:t xml:space="preserve"> y con frutos en enero y marzo.</w:t>
      </w:r>
    </w:p>
    <w:p w14:paraId="44AB5731" w14:textId="77777777" w:rsidR="00C03B91" w:rsidRPr="00670117" w:rsidRDefault="00C03B91" w:rsidP="00C03B91">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lang w:val="es-ES"/>
        </w:rPr>
        <w:t>Etimología:</w:t>
      </w:r>
      <w:r w:rsidRPr="00670117">
        <w:rPr>
          <w:rStyle w:val="Ninguno"/>
          <w:rFonts w:ascii="Arial" w:hAnsi="Arial" w:cs="Arial"/>
          <w:lang w:val="es-ES"/>
        </w:rPr>
        <w:t xml:space="preserve"> El epíteto específico se deriva del </w:t>
      </w:r>
      <w:proofErr w:type="gramStart"/>
      <w:r w:rsidRPr="00670117">
        <w:rPr>
          <w:rStyle w:val="Ninguno"/>
          <w:rFonts w:ascii="Arial" w:hAnsi="Arial" w:cs="Arial"/>
          <w:lang w:val="es-ES"/>
        </w:rPr>
        <w:t>Latín</w:t>
      </w:r>
      <w:proofErr w:type="gramEnd"/>
      <w:r w:rsidRPr="00670117">
        <w:rPr>
          <w:rStyle w:val="Ninguno"/>
          <w:rFonts w:ascii="Arial" w:hAnsi="Arial" w:cs="Arial"/>
          <w:lang w:val="es-ES"/>
        </w:rPr>
        <w:t xml:space="preserve"> </w:t>
      </w:r>
      <w:proofErr w:type="spellStart"/>
      <w:r w:rsidRPr="00670117">
        <w:rPr>
          <w:rStyle w:val="Ninguno"/>
          <w:rFonts w:ascii="Arial" w:hAnsi="Arial" w:cs="Arial"/>
          <w:i/>
          <w:iCs/>
          <w:lang w:val="es-ES"/>
        </w:rPr>
        <w:t>crispus</w:t>
      </w:r>
      <w:proofErr w:type="spellEnd"/>
      <w:r w:rsidRPr="00670117">
        <w:rPr>
          <w:rStyle w:val="Ninguno"/>
          <w:rFonts w:ascii="Arial" w:hAnsi="Arial" w:cs="Arial"/>
          <w:lang w:val="es-ES"/>
        </w:rPr>
        <w:t xml:space="preserve">, “rizado” y </w:t>
      </w:r>
      <w:proofErr w:type="spellStart"/>
      <w:r w:rsidRPr="00670117">
        <w:rPr>
          <w:rStyle w:val="Ninguno"/>
          <w:rFonts w:ascii="Arial" w:hAnsi="Arial" w:cs="Arial"/>
          <w:i/>
          <w:lang w:val="es-ES"/>
        </w:rPr>
        <w:t>folium</w:t>
      </w:r>
      <w:proofErr w:type="spellEnd"/>
      <w:r w:rsidRPr="00670117">
        <w:rPr>
          <w:rStyle w:val="Ninguno"/>
          <w:rFonts w:ascii="Arial" w:hAnsi="Arial" w:cs="Arial"/>
          <w:lang w:val="es-ES"/>
        </w:rPr>
        <w:t>, “hoja”, en alusión al margen ondulado de las hojas.</w:t>
      </w:r>
    </w:p>
    <w:p w14:paraId="35A4CC50" w14:textId="5EAEF6AB" w:rsidR="00CB3AF4" w:rsidRPr="00670117" w:rsidRDefault="00F87388" w:rsidP="007B592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Discusión:</w:t>
      </w:r>
      <w:r w:rsidR="000A0713" w:rsidRPr="00670117">
        <w:rPr>
          <w:rStyle w:val="Ninguno"/>
          <w:rFonts w:ascii="Arial" w:hAnsi="Arial" w:cs="Arial"/>
          <w:b/>
          <w:bCs/>
          <w:lang w:val="es-ES"/>
        </w:rPr>
        <w:t xml:space="preserve"> </w:t>
      </w:r>
      <w:r w:rsidR="00870FE7" w:rsidRPr="00670117">
        <w:rPr>
          <w:rStyle w:val="Ninguno"/>
          <w:rFonts w:ascii="Arial" w:hAnsi="Arial" w:cs="Arial"/>
          <w:bCs/>
          <w:lang w:val="es-ES"/>
        </w:rPr>
        <w:t>Históricamente</w:t>
      </w:r>
      <w:r w:rsidR="00870FE7" w:rsidRPr="00670117">
        <w:rPr>
          <w:rStyle w:val="Ninguno"/>
          <w:rFonts w:ascii="Arial" w:hAnsi="Arial" w:cs="Arial"/>
          <w:bCs/>
          <w:i/>
          <w:lang w:val="es-ES"/>
        </w:rPr>
        <w:t xml:space="preserve"> </w:t>
      </w:r>
      <w:r w:rsidR="001B546A" w:rsidRPr="00670117">
        <w:rPr>
          <w:rStyle w:val="Ninguno"/>
          <w:rFonts w:ascii="Arial" w:hAnsi="Arial" w:cs="Arial"/>
          <w:bCs/>
          <w:i/>
          <w:lang w:val="es-ES"/>
        </w:rPr>
        <w:t>M</w:t>
      </w:r>
      <w:r w:rsidR="00870FE7" w:rsidRPr="00670117">
        <w:rPr>
          <w:rStyle w:val="Ninguno"/>
          <w:rFonts w:ascii="Arial" w:hAnsi="Arial" w:cs="Arial"/>
          <w:bCs/>
          <w:i/>
          <w:lang w:val="es-ES"/>
        </w:rPr>
        <w:t>.</w:t>
      </w:r>
      <w:r w:rsidR="001B546A" w:rsidRPr="00670117">
        <w:rPr>
          <w:rStyle w:val="Ninguno"/>
          <w:rFonts w:ascii="Arial" w:hAnsi="Arial" w:cs="Arial"/>
          <w:bCs/>
          <w:i/>
          <w:lang w:val="es-ES"/>
        </w:rPr>
        <w:t xml:space="preserve"> </w:t>
      </w:r>
      <w:proofErr w:type="spellStart"/>
      <w:r w:rsidR="001B546A" w:rsidRPr="00670117">
        <w:rPr>
          <w:rStyle w:val="Ninguno"/>
          <w:rFonts w:ascii="Arial" w:hAnsi="Arial" w:cs="Arial"/>
          <w:bCs/>
          <w:i/>
          <w:lang w:val="es-ES"/>
        </w:rPr>
        <w:t>crispifolia</w:t>
      </w:r>
      <w:proofErr w:type="spellEnd"/>
      <w:r w:rsidR="001B546A" w:rsidRPr="00670117">
        <w:rPr>
          <w:rStyle w:val="Ninguno"/>
          <w:rFonts w:ascii="Arial" w:hAnsi="Arial" w:cs="Arial"/>
          <w:bCs/>
          <w:lang w:val="es-ES"/>
        </w:rPr>
        <w:t xml:space="preserve"> </w:t>
      </w:r>
      <w:r w:rsidR="00870FE7" w:rsidRPr="00670117">
        <w:rPr>
          <w:rStyle w:val="Ninguno"/>
          <w:rFonts w:ascii="Arial" w:hAnsi="Arial" w:cs="Arial"/>
          <w:bCs/>
          <w:lang w:val="es-ES"/>
        </w:rPr>
        <w:t>fue pobremente entendida</w:t>
      </w:r>
      <w:r w:rsidR="000A1E12" w:rsidRPr="00670117">
        <w:rPr>
          <w:rStyle w:val="Ninguno"/>
          <w:rFonts w:ascii="Arial" w:hAnsi="Arial" w:cs="Arial"/>
          <w:bCs/>
          <w:lang w:val="es-ES"/>
        </w:rPr>
        <w:t xml:space="preserve">, </w:t>
      </w:r>
      <w:r w:rsidR="00870FE7" w:rsidRPr="00670117">
        <w:rPr>
          <w:rStyle w:val="Ninguno"/>
          <w:rFonts w:ascii="Arial" w:hAnsi="Arial" w:cs="Arial"/>
          <w:bCs/>
          <w:lang w:val="es-ES"/>
        </w:rPr>
        <w:t xml:space="preserve">porque se creyó que era una especie terrestre, </w:t>
      </w:r>
      <w:r w:rsidR="00681406" w:rsidRPr="00670117">
        <w:rPr>
          <w:rStyle w:val="Ninguno"/>
          <w:rFonts w:ascii="Arial" w:hAnsi="Arial" w:cs="Arial"/>
          <w:bCs/>
          <w:lang w:val="es-ES"/>
        </w:rPr>
        <w:t xml:space="preserve">con morfología y ecología asociada con </w:t>
      </w:r>
      <w:r w:rsidR="00870FE7" w:rsidRPr="00670117">
        <w:rPr>
          <w:rStyle w:val="Ninguno"/>
          <w:rFonts w:ascii="Arial" w:hAnsi="Arial" w:cs="Arial"/>
          <w:bCs/>
          <w:lang w:val="es-ES"/>
        </w:rPr>
        <w:t>este hábito</w:t>
      </w:r>
      <w:r w:rsidR="00476DBE" w:rsidRPr="00670117">
        <w:rPr>
          <w:rStyle w:val="Ninguno"/>
          <w:rFonts w:ascii="Arial" w:hAnsi="Arial" w:cs="Arial"/>
          <w:bCs/>
          <w:lang w:val="es-ES"/>
        </w:rPr>
        <w:t xml:space="preserve"> (</w:t>
      </w:r>
      <w:proofErr w:type="spellStart"/>
      <w:r w:rsidR="00476DBE" w:rsidRPr="00670117">
        <w:rPr>
          <w:rStyle w:val="Ninguno"/>
          <w:rFonts w:ascii="Arial" w:hAnsi="Arial" w:cs="Arial"/>
          <w:bCs/>
          <w:lang w:val="es-ES"/>
        </w:rPr>
        <w:t>Dressler</w:t>
      </w:r>
      <w:proofErr w:type="spellEnd"/>
      <w:r w:rsidR="00476DBE" w:rsidRPr="00670117">
        <w:rPr>
          <w:rStyle w:val="Ninguno"/>
          <w:rFonts w:ascii="Arial" w:hAnsi="Arial" w:cs="Arial"/>
          <w:bCs/>
          <w:lang w:val="es-ES"/>
        </w:rPr>
        <w:t>, 2003</w:t>
      </w:r>
      <w:r w:rsidR="00681406" w:rsidRPr="00670117">
        <w:rPr>
          <w:rStyle w:val="Ninguno"/>
          <w:rFonts w:ascii="Arial" w:hAnsi="Arial" w:cs="Arial"/>
          <w:bCs/>
          <w:lang w:val="es-ES"/>
        </w:rPr>
        <w:t xml:space="preserve">b, </w:t>
      </w:r>
      <w:r w:rsidR="00C8740A" w:rsidRPr="00670117">
        <w:rPr>
          <w:rStyle w:val="Ninguno"/>
          <w:rFonts w:ascii="Arial" w:hAnsi="Arial" w:cs="Arial"/>
          <w:bCs/>
          <w:lang w:val="es-ES"/>
        </w:rPr>
        <w:t>2009</w:t>
      </w:r>
      <w:r w:rsidR="00476DBE" w:rsidRPr="00670117">
        <w:rPr>
          <w:rStyle w:val="Ninguno"/>
          <w:rFonts w:ascii="Arial" w:hAnsi="Arial" w:cs="Arial"/>
          <w:bCs/>
          <w:lang w:val="es-ES"/>
        </w:rPr>
        <w:t xml:space="preserve">; </w:t>
      </w:r>
      <w:proofErr w:type="spellStart"/>
      <w:r w:rsidR="00476DBE" w:rsidRPr="00670117">
        <w:rPr>
          <w:rStyle w:val="Ninguno"/>
          <w:rFonts w:ascii="Arial" w:hAnsi="Arial" w:cs="Arial"/>
          <w:bCs/>
          <w:lang w:val="es-ES"/>
        </w:rPr>
        <w:t>Dodson</w:t>
      </w:r>
      <w:proofErr w:type="spellEnd"/>
      <w:r w:rsidR="00476DBE" w:rsidRPr="00670117">
        <w:rPr>
          <w:rStyle w:val="Ninguno"/>
          <w:rFonts w:ascii="Arial" w:hAnsi="Arial" w:cs="Arial"/>
          <w:bCs/>
          <w:lang w:val="es-ES"/>
        </w:rPr>
        <w:t>, 2002)</w:t>
      </w:r>
      <w:r w:rsidR="00870FE7" w:rsidRPr="00670117">
        <w:rPr>
          <w:rStyle w:val="Ninguno"/>
          <w:rFonts w:ascii="Arial" w:hAnsi="Arial" w:cs="Arial"/>
          <w:bCs/>
          <w:lang w:val="es-ES"/>
        </w:rPr>
        <w:t xml:space="preserve">. </w:t>
      </w:r>
      <w:r w:rsidR="00982179" w:rsidRPr="00982179">
        <w:rPr>
          <w:rStyle w:val="Ninguno"/>
          <w:rFonts w:ascii="Arial" w:hAnsi="Arial" w:cs="Arial"/>
          <w:bCs/>
          <w:lang w:val="es-ES"/>
        </w:rPr>
        <w:t>Es una especie fácilmente reconocible</w:t>
      </w:r>
      <w:r w:rsidR="001B546A" w:rsidRPr="00670117">
        <w:rPr>
          <w:rStyle w:val="Ninguno"/>
          <w:rFonts w:ascii="Arial" w:hAnsi="Arial" w:cs="Arial"/>
          <w:bCs/>
          <w:lang w:val="es-ES"/>
        </w:rPr>
        <w:t xml:space="preserve"> </w:t>
      </w:r>
      <w:r w:rsidR="00681406" w:rsidRPr="00670117">
        <w:rPr>
          <w:rStyle w:val="Ninguno"/>
          <w:rFonts w:ascii="Arial" w:hAnsi="Arial" w:cs="Arial"/>
          <w:bCs/>
          <w:lang w:val="es-ES"/>
        </w:rPr>
        <w:t>por su</w:t>
      </w:r>
      <w:r w:rsidR="001B546A" w:rsidRPr="00670117">
        <w:rPr>
          <w:rStyle w:val="Ninguno"/>
          <w:rFonts w:ascii="Arial" w:hAnsi="Arial" w:cs="Arial"/>
          <w:bCs/>
          <w:lang w:val="es-ES"/>
        </w:rPr>
        <w:t xml:space="preserve"> morfología vegetativa y floral </w:t>
      </w:r>
      <w:r w:rsidR="00CE74D2" w:rsidRPr="00670117">
        <w:rPr>
          <w:rStyle w:val="Ninguno"/>
          <w:rFonts w:ascii="Arial" w:hAnsi="Arial" w:cs="Arial"/>
          <w:bCs/>
          <w:lang w:val="es-ES"/>
        </w:rPr>
        <w:t xml:space="preserve">poco </w:t>
      </w:r>
      <w:r w:rsidR="001B546A" w:rsidRPr="00670117">
        <w:rPr>
          <w:rStyle w:val="Ninguno"/>
          <w:rFonts w:ascii="Arial" w:hAnsi="Arial" w:cs="Arial"/>
          <w:bCs/>
          <w:lang w:val="es-ES"/>
        </w:rPr>
        <w:t>similar</w:t>
      </w:r>
      <w:r w:rsidR="00654636" w:rsidRPr="00670117">
        <w:rPr>
          <w:rStyle w:val="Ninguno"/>
          <w:rFonts w:ascii="Arial" w:hAnsi="Arial" w:cs="Arial"/>
          <w:bCs/>
          <w:lang w:val="es-ES"/>
        </w:rPr>
        <w:t>es</w:t>
      </w:r>
      <w:r w:rsidR="001B546A" w:rsidRPr="00670117">
        <w:rPr>
          <w:rStyle w:val="Ninguno"/>
          <w:rFonts w:ascii="Arial" w:hAnsi="Arial" w:cs="Arial"/>
          <w:bCs/>
          <w:lang w:val="es-ES"/>
        </w:rPr>
        <w:t xml:space="preserve"> con </w:t>
      </w:r>
      <w:r w:rsidR="00654636" w:rsidRPr="00670117">
        <w:rPr>
          <w:rStyle w:val="Ninguno"/>
          <w:rFonts w:ascii="Arial" w:hAnsi="Arial" w:cs="Arial"/>
          <w:bCs/>
          <w:lang w:val="es-ES"/>
        </w:rPr>
        <w:t xml:space="preserve">las de </w:t>
      </w:r>
      <w:r w:rsidR="001B546A" w:rsidRPr="00670117">
        <w:rPr>
          <w:rStyle w:val="Ninguno"/>
          <w:rFonts w:ascii="Arial" w:hAnsi="Arial" w:cs="Arial"/>
          <w:bCs/>
          <w:lang w:val="es-ES"/>
        </w:rPr>
        <w:t>otras especies de</w:t>
      </w:r>
      <w:r w:rsidR="001B546A" w:rsidRPr="00670117">
        <w:rPr>
          <w:rStyle w:val="Ninguno"/>
          <w:rFonts w:ascii="Arial" w:hAnsi="Arial" w:cs="Arial"/>
          <w:bCs/>
          <w:i/>
          <w:lang w:val="es-ES"/>
        </w:rPr>
        <w:t xml:space="preserve"> </w:t>
      </w:r>
      <w:proofErr w:type="spellStart"/>
      <w:r w:rsidR="001B546A" w:rsidRPr="00670117">
        <w:rPr>
          <w:rStyle w:val="Ninguno"/>
          <w:rFonts w:ascii="Arial" w:hAnsi="Arial" w:cs="Arial"/>
          <w:bCs/>
          <w:i/>
          <w:lang w:val="es-ES"/>
        </w:rPr>
        <w:t>Malaxis</w:t>
      </w:r>
      <w:proofErr w:type="spellEnd"/>
      <w:r w:rsidR="00683876" w:rsidRPr="00670117">
        <w:rPr>
          <w:rStyle w:val="Ninguno"/>
          <w:rFonts w:ascii="Arial" w:hAnsi="Arial" w:cs="Arial"/>
          <w:bCs/>
          <w:lang w:val="es-ES"/>
        </w:rPr>
        <w:t>. S</w:t>
      </w:r>
      <w:r w:rsidR="00DF043B" w:rsidRPr="00670117">
        <w:rPr>
          <w:rStyle w:val="Ninguno"/>
          <w:rFonts w:ascii="Arial" w:hAnsi="Arial" w:cs="Arial"/>
          <w:bCs/>
          <w:lang w:val="es-ES"/>
        </w:rPr>
        <w:t xml:space="preserve">e distingue por </w:t>
      </w:r>
      <w:r w:rsidR="00587771" w:rsidRPr="00670117">
        <w:rPr>
          <w:rStyle w:val="Ninguno"/>
          <w:rFonts w:ascii="Arial" w:hAnsi="Arial" w:cs="Arial"/>
          <w:bCs/>
          <w:lang w:val="es-ES"/>
        </w:rPr>
        <w:t>ser</w:t>
      </w:r>
      <w:r w:rsidR="00DF043B" w:rsidRPr="00670117">
        <w:rPr>
          <w:rStyle w:val="Ninguno"/>
          <w:rFonts w:ascii="Arial" w:hAnsi="Arial" w:cs="Arial"/>
          <w:bCs/>
          <w:lang w:val="es-ES"/>
        </w:rPr>
        <w:t xml:space="preserve"> epífita, cespitosa, con </w:t>
      </w:r>
      <w:r w:rsidR="00B513AE" w:rsidRPr="00670117">
        <w:rPr>
          <w:rStyle w:val="Ninguno"/>
          <w:rFonts w:ascii="Arial" w:hAnsi="Arial" w:cs="Arial"/>
          <w:bCs/>
          <w:lang w:val="es-ES"/>
        </w:rPr>
        <w:t>catafilos</w:t>
      </w:r>
      <w:r w:rsidR="008B131F" w:rsidRPr="00670117">
        <w:rPr>
          <w:rStyle w:val="Ninguno"/>
          <w:rFonts w:ascii="Arial" w:hAnsi="Arial" w:cs="Arial"/>
          <w:bCs/>
          <w:lang w:val="es-ES"/>
        </w:rPr>
        <w:t xml:space="preserve"> folios</w:t>
      </w:r>
      <w:r w:rsidR="00B513AE" w:rsidRPr="00670117">
        <w:rPr>
          <w:rStyle w:val="Ninguno"/>
          <w:rFonts w:ascii="Arial" w:hAnsi="Arial" w:cs="Arial"/>
          <w:bCs/>
          <w:lang w:val="es-ES"/>
        </w:rPr>
        <w:t>o</w:t>
      </w:r>
      <w:r w:rsidR="008B131F" w:rsidRPr="00670117">
        <w:rPr>
          <w:rStyle w:val="Ninguno"/>
          <w:rFonts w:ascii="Arial" w:hAnsi="Arial" w:cs="Arial"/>
          <w:bCs/>
          <w:lang w:val="es-ES"/>
        </w:rPr>
        <w:t xml:space="preserve">s, </w:t>
      </w:r>
      <w:r w:rsidR="00D142A1" w:rsidRPr="00670117">
        <w:rPr>
          <w:rStyle w:val="Ninguno"/>
          <w:rFonts w:ascii="Arial" w:hAnsi="Arial" w:cs="Arial"/>
          <w:bCs/>
          <w:lang w:val="es-ES"/>
        </w:rPr>
        <w:t>extendid</w:t>
      </w:r>
      <w:r w:rsidR="00B513AE" w:rsidRPr="00670117">
        <w:rPr>
          <w:rStyle w:val="Ninguno"/>
          <w:rFonts w:ascii="Arial" w:hAnsi="Arial" w:cs="Arial"/>
          <w:bCs/>
          <w:lang w:val="es-ES"/>
        </w:rPr>
        <w:t>o</w:t>
      </w:r>
      <w:r w:rsidR="00D142A1" w:rsidRPr="00670117">
        <w:rPr>
          <w:rStyle w:val="Ninguno"/>
          <w:rFonts w:ascii="Arial" w:hAnsi="Arial" w:cs="Arial"/>
          <w:bCs/>
          <w:lang w:val="es-ES"/>
        </w:rPr>
        <w:t xml:space="preserve">s, </w:t>
      </w:r>
      <w:r w:rsidR="00CB3AF4" w:rsidRPr="00670117">
        <w:rPr>
          <w:rStyle w:val="Ninguno"/>
          <w:rFonts w:ascii="Arial" w:hAnsi="Arial" w:cs="Arial"/>
          <w:bCs/>
          <w:lang w:val="es-ES"/>
        </w:rPr>
        <w:t xml:space="preserve">con </w:t>
      </w:r>
      <w:r w:rsidR="00B56CF4" w:rsidRPr="00670117">
        <w:rPr>
          <w:rStyle w:val="Ninguno"/>
          <w:rFonts w:ascii="Arial" w:hAnsi="Arial" w:cs="Arial"/>
          <w:bCs/>
          <w:lang w:val="es-ES"/>
        </w:rPr>
        <w:t xml:space="preserve">hasta </w:t>
      </w:r>
      <w:r w:rsidR="0036191B" w:rsidRPr="00670117">
        <w:rPr>
          <w:rStyle w:val="Ninguno"/>
          <w:rFonts w:ascii="Arial" w:hAnsi="Arial" w:cs="Arial"/>
          <w:bCs/>
          <w:lang w:val="es-ES"/>
        </w:rPr>
        <w:t xml:space="preserve">cinco unidades </w:t>
      </w:r>
      <w:proofErr w:type="spellStart"/>
      <w:r w:rsidR="0036191B" w:rsidRPr="00670117">
        <w:rPr>
          <w:rStyle w:val="Ninguno"/>
          <w:rFonts w:ascii="Arial" w:hAnsi="Arial" w:cs="Arial"/>
          <w:bCs/>
          <w:lang w:val="es-ES"/>
        </w:rPr>
        <w:t>simpodiales</w:t>
      </w:r>
      <w:proofErr w:type="spellEnd"/>
      <w:r w:rsidR="0036191B" w:rsidRPr="00670117">
        <w:rPr>
          <w:rStyle w:val="Ninguno"/>
          <w:rFonts w:ascii="Arial" w:hAnsi="Arial" w:cs="Arial"/>
          <w:bCs/>
          <w:lang w:val="es-ES"/>
        </w:rPr>
        <w:t xml:space="preserve"> </w:t>
      </w:r>
      <w:r w:rsidR="008B36BF" w:rsidRPr="00670117">
        <w:rPr>
          <w:rStyle w:val="Ninguno"/>
          <w:rFonts w:ascii="Arial" w:hAnsi="Arial" w:cs="Arial"/>
          <w:bCs/>
          <w:lang w:val="es-ES"/>
        </w:rPr>
        <w:t xml:space="preserve">sucesivas </w:t>
      </w:r>
      <w:r w:rsidR="0036191B" w:rsidRPr="00670117">
        <w:rPr>
          <w:rStyle w:val="Ninguno"/>
          <w:rFonts w:ascii="Arial" w:hAnsi="Arial" w:cs="Arial"/>
          <w:bCs/>
          <w:lang w:val="es-ES"/>
        </w:rPr>
        <w:t xml:space="preserve">con </w:t>
      </w:r>
      <w:r w:rsidR="00A01FD4" w:rsidRPr="00670117">
        <w:rPr>
          <w:rStyle w:val="Ninguno"/>
          <w:rFonts w:ascii="Arial" w:hAnsi="Arial" w:cs="Arial"/>
          <w:bCs/>
          <w:lang w:val="es-ES"/>
        </w:rPr>
        <w:t xml:space="preserve">hojas, </w:t>
      </w:r>
      <w:r w:rsidR="007B5F67" w:rsidRPr="00670117">
        <w:rPr>
          <w:rStyle w:val="Ninguno"/>
          <w:rFonts w:ascii="Arial" w:hAnsi="Arial" w:cs="Arial"/>
          <w:bCs/>
          <w:lang w:val="es-ES"/>
        </w:rPr>
        <w:t xml:space="preserve">láminas </w:t>
      </w:r>
      <w:r w:rsidR="00A01FD4" w:rsidRPr="00670117">
        <w:rPr>
          <w:rStyle w:val="Ninguno"/>
          <w:rFonts w:ascii="Arial" w:hAnsi="Arial" w:cs="Arial"/>
          <w:bCs/>
          <w:lang w:val="es-ES"/>
        </w:rPr>
        <w:t>lanceoladas</w:t>
      </w:r>
      <w:r w:rsidR="002A04DD" w:rsidRPr="00670117">
        <w:rPr>
          <w:rStyle w:val="Ninguno"/>
          <w:rFonts w:ascii="Arial" w:hAnsi="Arial" w:cs="Arial"/>
          <w:bCs/>
          <w:lang w:val="es-ES"/>
        </w:rPr>
        <w:t xml:space="preserve">, </w:t>
      </w:r>
      <w:r w:rsidR="00254842" w:rsidRPr="00670117">
        <w:rPr>
          <w:rStyle w:val="Ninguno"/>
          <w:rFonts w:ascii="Arial" w:hAnsi="Arial" w:cs="Arial"/>
          <w:bCs/>
          <w:lang w:val="es-ES"/>
        </w:rPr>
        <w:t xml:space="preserve">inflorescencia con </w:t>
      </w:r>
      <w:r w:rsidR="00587771" w:rsidRPr="00670117">
        <w:rPr>
          <w:rStyle w:val="Ninguno"/>
          <w:rFonts w:ascii="Arial" w:hAnsi="Arial" w:cs="Arial"/>
          <w:bCs/>
          <w:lang w:val="es-ES"/>
        </w:rPr>
        <w:t xml:space="preserve">las </w:t>
      </w:r>
      <w:r w:rsidR="00F929D4" w:rsidRPr="00670117">
        <w:rPr>
          <w:rStyle w:val="Ninguno"/>
          <w:rFonts w:ascii="Arial" w:hAnsi="Arial" w:cs="Arial"/>
          <w:bCs/>
          <w:lang w:val="es-ES"/>
        </w:rPr>
        <w:t xml:space="preserve">brácteas </w:t>
      </w:r>
      <w:proofErr w:type="spellStart"/>
      <w:r w:rsidR="00D3246A" w:rsidRPr="00670117">
        <w:rPr>
          <w:rStyle w:val="Ninguno"/>
          <w:rFonts w:ascii="Arial" w:hAnsi="Arial" w:cs="Arial"/>
          <w:bCs/>
          <w:lang w:val="es-ES"/>
        </w:rPr>
        <w:t>exsertas</w:t>
      </w:r>
      <w:proofErr w:type="spellEnd"/>
      <w:r w:rsidR="00254842" w:rsidRPr="00670117">
        <w:rPr>
          <w:rStyle w:val="Ninguno"/>
          <w:rFonts w:ascii="Arial" w:hAnsi="Arial" w:cs="Arial"/>
          <w:bCs/>
          <w:lang w:val="es-ES"/>
        </w:rPr>
        <w:t xml:space="preserve">, </w:t>
      </w:r>
      <w:r w:rsidR="002A04DD" w:rsidRPr="00670117">
        <w:rPr>
          <w:rStyle w:val="Ninguno"/>
          <w:rFonts w:ascii="Arial" w:hAnsi="Arial" w:cs="Arial"/>
          <w:bCs/>
          <w:lang w:val="es-ES"/>
        </w:rPr>
        <w:t>flores minúsculas, verdosas, translúcidas</w:t>
      </w:r>
      <w:r w:rsidR="004578F9" w:rsidRPr="00670117">
        <w:rPr>
          <w:rStyle w:val="Ninguno"/>
          <w:rFonts w:ascii="Arial" w:hAnsi="Arial" w:cs="Arial"/>
          <w:bCs/>
          <w:lang w:val="es-ES"/>
        </w:rPr>
        <w:t xml:space="preserve">, labelo con lóbulos </w:t>
      </w:r>
      <w:r w:rsidR="00E23F7A" w:rsidRPr="00670117">
        <w:rPr>
          <w:rStyle w:val="Ninguno"/>
          <w:rFonts w:ascii="Arial" w:hAnsi="Arial" w:cs="Arial"/>
          <w:bCs/>
          <w:lang w:val="es-ES"/>
        </w:rPr>
        <w:t xml:space="preserve">basales </w:t>
      </w:r>
      <w:proofErr w:type="spellStart"/>
      <w:r w:rsidR="00587771" w:rsidRPr="00670117">
        <w:rPr>
          <w:rStyle w:val="Ninguno"/>
          <w:rFonts w:ascii="Arial" w:hAnsi="Arial" w:cs="Arial"/>
          <w:bCs/>
          <w:lang w:val="es-ES"/>
        </w:rPr>
        <w:t>uncinado</w:t>
      </w:r>
      <w:proofErr w:type="spellEnd"/>
      <w:r w:rsidR="00587771" w:rsidRPr="00670117">
        <w:rPr>
          <w:rStyle w:val="Ninguno"/>
          <w:rFonts w:ascii="Arial" w:hAnsi="Arial" w:cs="Arial"/>
          <w:bCs/>
          <w:lang w:val="es-ES"/>
        </w:rPr>
        <w:t>-</w:t>
      </w:r>
      <w:r w:rsidR="001055C4" w:rsidRPr="00670117">
        <w:rPr>
          <w:rStyle w:val="Ninguno"/>
          <w:rFonts w:ascii="Arial" w:hAnsi="Arial" w:cs="Arial"/>
          <w:bCs/>
          <w:lang w:val="es-ES"/>
        </w:rPr>
        <w:t>re</w:t>
      </w:r>
      <w:r w:rsidR="00E23F7A" w:rsidRPr="00670117">
        <w:rPr>
          <w:rStyle w:val="Ninguno"/>
          <w:rFonts w:ascii="Arial" w:hAnsi="Arial" w:cs="Arial"/>
          <w:bCs/>
          <w:lang w:val="es-ES"/>
        </w:rPr>
        <w:t xml:space="preserve">curvados, con dos </w:t>
      </w:r>
      <w:proofErr w:type="spellStart"/>
      <w:r w:rsidR="00E23F7A" w:rsidRPr="00670117">
        <w:rPr>
          <w:rStyle w:val="Ninguno"/>
          <w:rFonts w:ascii="Arial" w:hAnsi="Arial" w:cs="Arial"/>
          <w:bCs/>
          <w:lang w:val="es-ES"/>
        </w:rPr>
        <w:t>subcavidades</w:t>
      </w:r>
      <w:proofErr w:type="spellEnd"/>
      <w:r w:rsidR="00683876" w:rsidRPr="00670117">
        <w:rPr>
          <w:rStyle w:val="Ninguno"/>
          <w:rFonts w:ascii="Arial" w:hAnsi="Arial" w:cs="Arial"/>
          <w:bCs/>
          <w:lang w:val="es-ES"/>
        </w:rPr>
        <w:t xml:space="preserve"> </w:t>
      </w:r>
      <w:proofErr w:type="spellStart"/>
      <w:r w:rsidR="00326301" w:rsidRPr="00670117">
        <w:rPr>
          <w:rFonts w:ascii="Arial" w:hAnsi="Arial" w:cs="Arial"/>
          <w:lang w:val="es-ES"/>
        </w:rPr>
        <w:t>obovoides</w:t>
      </w:r>
      <w:proofErr w:type="spellEnd"/>
      <w:r w:rsidR="00326301" w:rsidRPr="00670117">
        <w:rPr>
          <w:rFonts w:ascii="Arial" w:hAnsi="Arial" w:cs="Arial"/>
          <w:lang w:val="es-ES"/>
        </w:rPr>
        <w:t xml:space="preserve"> </w:t>
      </w:r>
      <w:r w:rsidR="004578F9" w:rsidRPr="00670117">
        <w:rPr>
          <w:rStyle w:val="Ninguno"/>
          <w:rFonts w:ascii="Arial" w:hAnsi="Arial" w:cs="Arial"/>
          <w:bCs/>
          <w:lang w:val="es-ES"/>
        </w:rPr>
        <w:t xml:space="preserve">y el margen apical </w:t>
      </w:r>
      <w:proofErr w:type="spellStart"/>
      <w:r w:rsidR="00E23F7A" w:rsidRPr="00670117">
        <w:rPr>
          <w:rStyle w:val="Ninguno"/>
          <w:rFonts w:ascii="Arial" w:hAnsi="Arial" w:cs="Arial"/>
          <w:bCs/>
          <w:lang w:val="es-ES"/>
        </w:rPr>
        <w:t>deltado</w:t>
      </w:r>
      <w:proofErr w:type="spellEnd"/>
      <w:r w:rsidR="0054460E" w:rsidRPr="00670117">
        <w:rPr>
          <w:rStyle w:val="Ninguno"/>
          <w:rFonts w:ascii="Arial" w:hAnsi="Arial" w:cs="Arial"/>
          <w:bCs/>
          <w:lang w:val="es-ES"/>
        </w:rPr>
        <w:t xml:space="preserve">, </w:t>
      </w:r>
      <w:proofErr w:type="spellStart"/>
      <w:r w:rsidR="0054460E" w:rsidRPr="00670117">
        <w:rPr>
          <w:rStyle w:val="Ninguno"/>
          <w:rFonts w:ascii="Arial" w:hAnsi="Arial" w:cs="Arial"/>
          <w:bCs/>
          <w:lang w:val="es-ES"/>
        </w:rPr>
        <w:t>porrecto</w:t>
      </w:r>
      <w:proofErr w:type="spellEnd"/>
      <w:r w:rsidR="0054460E" w:rsidRPr="00670117">
        <w:rPr>
          <w:rStyle w:val="Ninguno"/>
          <w:rFonts w:ascii="Arial" w:hAnsi="Arial" w:cs="Arial"/>
          <w:bCs/>
          <w:lang w:val="es-ES"/>
        </w:rPr>
        <w:t>.</w:t>
      </w:r>
    </w:p>
    <w:p w14:paraId="0E3EED6F" w14:textId="26D23552" w:rsidR="007B5927" w:rsidRPr="00670117" w:rsidRDefault="007B5927" w:rsidP="007B592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Cs/>
          <w:lang w:val="es-ES"/>
        </w:rPr>
        <w:t xml:space="preserve">La morfología vegetativa de </w:t>
      </w:r>
      <w:r w:rsidRPr="00670117">
        <w:rPr>
          <w:rStyle w:val="Ninguno"/>
          <w:rFonts w:ascii="Arial" w:hAnsi="Arial" w:cs="Arial"/>
          <w:bCs/>
          <w:i/>
          <w:lang w:val="es-ES"/>
        </w:rPr>
        <w:t xml:space="preserve">M. </w:t>
      </w:r>
      <w:proofErr w:type="spellStart"/>
      <w:r w:rsidRPr="00670117">
        <w:rPr>
          <w:rStyle w:val="Ninguno"/>
          <w:rFonts w:ascii="Arial" w:hAnsi="Arial" w:cs="Arial"/>
          <w:bCs/>
          <w:i/>
          <w:lang w:val="es-ES"/>
        </w:rPr>
        <w:t>crispifolia</w:t>
      </w:r>
      <w:proofErr w:type="spellEnd"/>
      <w:r w:rsidRPr="00670117">
        <w:rPr>
          <w:rStyle w:val="Ninguno"/>
          <w:rFonts w:ascii="Arial" w:hAnsi="Arial" w:cs="Arial"/>
          <w:bCs/>
          <w:lang w:val="es-ES"/>
        </w:rPr>
        <w:t xml:space="preserve"> es </w:t>
      </w:r>
      <w:r w:rsidR="00734554">
        <w:rPr>
          <w:rStyle w:val="Ninguno"/>
          <w:rFonts w:ascii="Arial" w:hAnsi="Arial" w:cs="Arial"/>
          <w:bCs/>
          <w:lang w:val="es-ES"/>
        </w:rPr>
        <w:t>similar</w:t>
      </w:r>
      <w:r w:rsidRPr="00670117">
        <w:rPr>
          <w:rStyle w:val="Ninguno"/>
          <w:rFonts w:ascii="Arial" w:hAnsi="Arial" w:cs="Arial"/>
          <w:bCs/>
          <w:lang w:val="es-ES"/>
        </w:rPr>
        <w:t xml:space="preserve"> a las especies de</w:t>
      </w:r>
      <w:r w:rsidR="00C115C5">
        <w:rPr>
          <w:rStyle w:val="Ninguno"/>
          <w:rFonts w:ascii="Arial" w:hAnsi="Arial" w:cs="Arial"/>
          <w:bCs/>
          <w:lang w:val="es-ES"/>
        </w:rPr>
        <w:t>l género</w:t>
      </w:r>
      <w:r w:rsidRPr="00670117">
        <w:rPr>
          <w:rStyle w:val="Ninguno"/>
          <w:rFonts w:ascii="Arial" w:hAnsi="Arial" w:cs="Arial"/>
          <w:bCs/>
          <w:lang w:val="es-ES"/>
        </w:rPr>
        <w:t xml:space="preserve"> </w:t>
      </w:r>
      <w:proofErr w:type="spellStart"/>
      <w:r w:rsidRPr="00670117">
        <w:rPr>
          <w:rStyle w:val="Ninguno"/>
          <w:rFonts w:ascii="Arial" w:hAnsi="Arial" w:cs="Arial"/>
          <w:bCs/>
          <w:i/>
          <w:lang w:val="es-ES"/>
        </w:rPr>
        <w:t>Crossoglosa</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Dressler</w:t>
      </w:r>
      <w:proofErr w:type="spellEnd"/>
      <w:r w:rsidRPr="00670117">
        <w:rPr>
          <w:rStyle w:val="Ninguno"/>
          <w:rFonts w:ascii="Arial" w:hAnsi="Arial" w:cs="Arial"/>
          <w:bCs/>
          <w:lang w:val="es-ES"/>
        </w:rPr>
        <w:t xml:space="preserve"> &amp; </w:t>
      </w:r>
      <w:proofErr w:type="spellStart"/>
      <w:r w:rsidRPr="00670117">
        <w:rPr>
          <w:rStyle w:val="Ninguno"/>
          <w:rFonts w:ascii="Arial" w:hAnsi="Arial" w:cs="Arial"/>
          <w:bCs/>
          <w:lang w:val="es-ES"/>
        </w:rPr>
        <w:t>Dodson</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Dressler</w:t>
      </w:r>
      <w:proofErr w:type="spellEnd"/>
      <w:r w:rsidRPr="00670117">
        <w:rPr>
          <w:rStyle w:val="Ninguno"/>
          <w:rFonts w:ascii="Arial" w:hAnsi="Arial" w:cs="Arial"/>
          <w:bCs/>
          <w:lang w:val="es-ES"/>
        </w:rPr>
        <w:t xml:space="preserve"> &amp; </w:t>
      </w:r>
      <w:proofErr w:type="spellStart"/>
      <w:r w:rsidRPr="00670117">
        <w:rPr>
          <w:rStyle w:val="Ninguno"/>
          <w:rFonts w:ascii="Arial" w:hAnsi="Arial" w:cs="Arial"/>
          <w:bCs/>
          <w:lang w:val="es-ES"/>
        </w:rPr>
        <w:t>Dodson</w:t>
      </w:r>
      <w:proofErr w:type="spellEnd"/>
      <w:r w:rsidRPr="00670117">
        <w:rPr>
          <w:rStyle w:val="Ninguno"/>
          <w:rFonts w:ascii="Arial" w:hAnsi="Arial" w:cs="Arial"/>
          <w:bCs/>
          <w:lang w:val="es-ES"/>
        </w:rPr>
        <w:t xml:space="preserve">, 1993), pero difiere por la presencia de </w:t>
      </w:r>
      <w:proofErr w:type="spellStart"/>
      <w:r w:rsidRPr="00670117">
        <w:rPr>
          <w:rStyle w:val="Ninguno"/>
          <w:rFonts w:ascii="Arial" w:hAnsi="Arial" w:cs="Arial"/>
          <w:bCs/>
          <w:lang w:val="es-ES"/>
        </w:rPr>
        <w:t>pseudobulbos</w:t>
      </w:r>
      <w:proofErr w:type="spellEnd"/>
      <w:r w:rsidRPr="00670117">
        <w:rPr>
          <w:rStyle w:val="Ninguno"/>
          <w:rFonts w:ascii="Arial" w:hAnsi="Arial" w:cs="Arial"/>
          <w:bCs/>
          <w:lang w:val="es-ES"/>
        </w:rPr>
        <w:t xml:space="preserve"> (vs. sin </w:t>
      </w:r>
      <w:proofErr w:type="spellStart"/>
      <w:r w:rsidRPr="00670117">
        <w:rPr>
          <w:rStyle w:val="Ninguno"/>
          <w:rFonts w:ascii="Arial" w:hAnsi="Arial" w:cs="Arial"/>
          <w:bCs/>
          <w:lang w:val="es-ES"/>
        </w:rPr>
        <w:t>pseudobulbos</w:t>
      </w:r>
      <w:proofErr w:type="spellEnd"/>
      <w:r w:rsidRPr="00670117">
        <w:rPr>
          <w:rStyle w:val="Ninguno"/>
          <w:rFonts w:ascii="Arial" w:hAnsi="Arial" w:cs="Arial"/>
          <w:bCs/>
          <w:lang w:val="es-ES"/>
        </w:rPr>
        <w:t xml:space="preserve">), catafilos foliosos, fotosintéticos, extendidos (vs. catafilos </w:t>
      </w:r>
      <w:proofErr w:type="spellStart"/>
      <w:r w:rsidRPr="00670117">
        <w:rPr>
          <w:rStyle w:val="Ninguno"/>
          <w:rFonts w:ascii="Arial" w:hAnsi="Arial" w:cs="Arial"/>
          <w:bCs/>
          <w:lang w:val="es-ES"/>
        </w:rPr>
        <w:t>inconspicuos</w:t>
      </w:r>
      <w:proofErr w:type="spellEnd"/>
      <w:r w:rsidRPr="00670117">
        <w:rPr>
          <w:rStyle w:val="Ninguno"/>
          <w:rFonts w:ascii="Arial" w:hAnsi="Arial" w:cs="Arial"/>
          <w:bCs/>
          <w:lang w:val="es-ES"/>
        </w:rPr>
        <w:t xml:space="preserve">), con dos hojas opacas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(vs. numerosas hojas, lustrosas).</w:t>
      </w:r>
    </w:p>
    <w:p w14:paraId="1F278308" w14:textId="6E1B2358" w:rsidR="00933E1C" w:rsidRPr="00670117" w:rsidRDefault="00EC3E95" w:rsidP="0026505C">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Cs/>
          <w:lang w:val="es-ES"/>
        </w:rPr>
        <w:t>La morfología vegetativa y floral</w:t>
      </w:r>
      <w:r w:rsidR="00D61D6B">
        <w:rPr>
          <w:rStyle w:val="Ninguno"/>
          <w:rFonts w:ascii="Arial" w:hAnsi="Arial" w:cs="Arial"/>
          <w:bCs/>
          <w:lang w:val="es-ES"/>
        </w:rPr>
        <w:t xml:space="preserve"> </w:t>
      </w:r>
      <w:r w:rsidR="00D61D6B" w:rsidRPr="00D61D6B">
        <w:rPr>
          <w:rStyle w:val="Ninguno"/>
          <w:rFonts w:ascii="Arial" w:hAnsi="Arial" w:cs="Arial"/>
          <w:bCs/>
          <w:lang w:val="es-ES"/>
        </w:rPr>
        <w:t>de</w:t>
      </w:r>
      <w:r w:rsidR="00D61D6B">
        <w:rPr>
          <w:rStyle w:val="Ninguno"/>
          <w:rFonts w:ascii="Arial" w:hAnsi="Arial" w:cs="Arial"/>
          <w:bCs/>
          <w:lang w:val="es-ES"/>
        </w:rPr>
        <w:t xml:space="preserve">l </w:t>
      </w:r>
      <w:r w:rsidR="00D61D6B" w:rsidRPr="00D61D6B">
        <w:rPr>
          <w:rStyle w:val="Ninguno"/>
          <w:rFonts w:ascii="Arial" w:hAnsi="Arial" w:cs="Arial"/>
          <w:bCs/>
          <w:lang w:val="es-ES"/>
        </w:rPr>
        <w:t>material que fue descrito como</w:t>
      </w:r>
      <w:r w:rsidRPr="00670117">
        <w:rPr>
          <w:rStyle w:val="Ninguno"/>
          <w:rFonts w:ascii="Arial" w:hAnsi="Arial" w:cs="Arial"/>
          <w:bCs/>
          <w:lang w:val="es-ES"/>
        </w:rPr>
        <w:t xml:space="preserve"> de </w:t>
      </w:r>
      <w:r w:rsidRPr="00670117">
        <w:rPr>
          <w:rStyle w:val="Ninguno"/>
          <w:rFonts w:ascii="Arial" w:hAnsi="Arial" w:cs="Arial"/>
          <w:bCs/>
          <w:i/>
          <w:lang w:val="es-ES"/>
        </w:rPr>
        <w:t xml:space="preserve">M. </w:t>
      </w:r>
      <w:proofErr w:type="spellStart"/>
      <w:r w:rsidRPr="00670117">
        <w:rPr>
          <w:rStyle w:val="Ninguno"/>
          <w:rFonts w:ascii="Arial" w:hAnsi="Arial" w:cs="Arial"/>
          <w:bCs/>
          <w:i/>
          <w:lang w:val="es-ES"/>
        </w:rPr>
        <w:t>crispifolia</w:t>
      </w:r>
      <w:proofErr w:type="spellEnd"/>
      <w:r w:rsidRPr="00670117">
        <w:rPr>
          <w:rStyle w:val="Ninguno"/>
          <w:rFonts w:ascii="Arial" w:hAnsi="Arial" w:cs="Arial"/>
          <w:bCs/>
          <w:i/>
          <w:lang w:val="es-ES"/>
        </w:rPr>
        <w:t xml:space="preserve"> </w:t>
      </w:r>
      <w:r w:rsidRPr="00670117">
        <w:rPr>
          <w:rStyle w:val="Ninguno"/>
          <w:rFonts w:ascii="Arial" w:hAnsi="Arial" w:cs="Arial"/>
          <w:bCs/>
          <w:lang w:val="es-ES"/>
        </w:rPr>
        <w:t xml:space="preserve">es muy </w:t>
      </w:r>
      <w:r w:rsidR="00D61D6B">
        <w:rPr>
          <w:rStyle w:val="Ninguno"/>
          <w:rFonts w:ascii="Arial" w:hAnsi="Arial" w:cs="Arial"/>
          <w:bCs/>
          <w:lang w:val="es-ES"/>
        </w:rPr>
        <w:t>similar</w:t>
      </w:r>
      <w:r w:rsidRPr="00670117">
        <w:rPr>
          <w:rStyle w:val="Ninguno"/>
          <w:rFonts w:ascii="Arial" w:hAnsi="Arial" w:cs="Arial"/>
          <w:bCs/>
          <w:lang w:val="es-ES"/>
        </w:rPr>
        <w:t xml:space="preserve"> </w:t>
      </w:r>
      <w:r w:rsidR="00CE74D2" w:rsidRPr="00670117">
        <w:rPr>
          <w:rStyle w:val="Ninguno"/>
          <w:rFonts w:ascii="Arial" w:hAnsi="Arial" w:cs="Arial"/>
          <w:bCs/>
          <w:lang w:val="es-ES"/>
        </w:rPr>
        <w:t>a</w:t>
      </w:r>
      <w:r w:rsidR="00D61D6B">
        <w:rPr>
          <w:rStyle w:val="Ninguno"/>
          <w:rFonts w:ascii="Arial" w:hAnsi="Arial" w:cs="Arial"/>
          <w:bCs/>
          <w:lang w:val="es-ES"/>
        </w:rPr>
        <w:t>l</w:t>
      </w:r>
      <w:r w:rsidR="007D5B82" w:rsidRPr="00670117">
        <w:rPr>
          <w:rStyle w:val="Ninguno"/>
          <w:rFonts w:ascii="Arial" w:hAnsi="Arial" w:cs="Arial"/>
          <w:bCs/>
          <w:lang w:val="es-ES"/>
        </w:rPr>
        <w:t xml:space="preserve"> de</w:t>
      </w:r>
      <w:r w:rsidRPr="00670117">
        <w:rPr>
          <w:rStyle w:val="Ninguno"/>
          <w:rFonts w:ascii="Arial" w:hAnsi="Arial" w:cs="Arial"/>
          <w:bCs/>
          <w:lang w:val="es-ES"/>
        </w:rPr>
        <w:t xml:space="preserve"> </w:t>
      </w:r>
      <w:r w:rsidRPr="00670117">
        <w:rPr>
          <w:rStyle w:val="Ninguno"/>
          <w:rFonts w:ascii="Arial" w:hAnsi="Arial" w:cs="Arial"/>
          <w:bCs/>
          <w:i/>
          <w:lang w:val="es-ES"/>
        </w:rPr>
        <w:t xml:space="preserve">M. </w:t>
      </w:r>
      <w:proofErr w:type="spellStart"/>
      <w:r w:rsidRPr="00670117">
        <w:rPr>
          <w:rStyle w:val="Ninguno"/>
          <w:rFonts w:ascii="Arial" w:hAnsi="Arial" w:cs="Arial"/>
          <w:bCs/>
          <w:i/>
          <w:lang w:val="es-ES"/>
        </w:rPr>
        <w:t>tonduzii</w:t>
      </w:r>
      <w:proofErr w:type="spellEnd"/>
      <w:r w:rsidR="00B264CF" w:rsidRPr="00670117">
        <w:rPr>
          <w:rStyle w:val="Ninguno"/>
          <w:rFonts w:ascii="Arial" w:hAnsi="Arial" w:cs="Arial"/>
          <w:bCs/>
          <w:lang w:val="es-ES"/>
        </w:rPr>
        <w:t xml:space="preserve">, </w:t>
      </w:r>
      <w:r w:rsidRPr="00670117">
        <w:rPr>
          <w:rStyle w:val="Ninguno"/>
          <w:rFonts w:ascii="Arial" w:hAnsi="Arial" w:cs="Arial"/>
          <w:bCs/>
          <w:lang w:val="es-ES"/>
        </w:rPr>
        <w:t xml:space="preserve">descrita por </w:t>
      </w:r>
      <w:proofErr w:type="spellStart"/>
      <w:r w:rsidRPr="00670117">
        <w:rPr>
          <w:rStyle w:val="Ninguno"/>
          <w:rFonts w:ascii="Arial" w:hAnsi="Arial" w:cs="Arial"/>
          <w:bCs/>
          <w:lang w:val="es-ES"/>
        </w:rPr>
        <w:t>Schlechter</w:t>
      </w:r>
      <w:proofErr w:type="spellEnd"/>
      <w:r w:rsidRPr="00670117">
        <w:rPr>
          <w:rStyle w:val="Ninguno"/>
          <w:rFonts w:ascii="Arial" w:hAnsi="Arial" w:cs="Arial"/>
          <w:bCs/>
          <w:lang w:val="es-ES"/>
        </w:rPr>
        <w:t xml:space="preserve"> (1906) </w:t>
      </w:r>
      <w:r w:rsidR="000A1E12" w:rsidRPr="00670117">
        <w:rPr>
          <w:rStyle w:val="Ninguno"/>
          <w:rFonts w:ascii="Arial" w:hAnsi="Arial" w:cs="Arial"/>
          <w:bCs/>
          <w:lang w:val="es-ES"/>
        </w:rPr>
        <w:t>como</w:t>
      </w:r>
      <w:r w:rsidRPr="00670117">
        <w:rPr>
          <w:rStyle w:val="Ninguno"/>
          <w:rFonts w:ascii="Arial" w:hAnsi="Arial" w:cs="Arial"/>
          <w:bCs/>
          <w:lang w:val="es-ES"/>
        </w:rPr>
        <w:t xml:space="preserve"> </w:t>
      </w:r>
      <w:proofErr w:type="spellStart"/>
      <w:r w:rsidRPr="00670117">
        <w:rPr>
          <w:rStyle w:val="Ninguno"/>
          <w:rFonts w:ascii="Arial" w:hAnsi="Arial" w:cs="Arial"/>
          <w:bCs/>
          <w:i/>
          <w:lang w:val="es-ES"/>
        </w:rPr>
        <w:t>Microstylis</w:t>
      </w:r>
      <w:proofErr w:type="spellEnd"/>
      <w:r w:rsidRPr="00670117">
        <w:rPr>
          <w:rStyle w:val="Ninguno"/>
          <w:rFonts w:ascii="Arial" w:hAnsi="Arial" w:cs="Arial"/>
          <w:bCs/>
          <w:i/>
          <w:lang w:val="es-ES"/>
        </w:rPr>
        <w:t xml:space="preserve"> </w:t>
      </w:r>
      <w:proofErr w:type="spellStart"/>
      <w:r w:rsidRPr="00670117">
        <w:rPr>
          <w:rStyle w:val="Ninguno"/>
          <w:rFonts w:ascii="Arial" w:hAnsi="Arial" w:cs="Arial"/>
          <w:bCs/>
          <w:i/>
          <w:lang w:val="es-ES"/>
        </w:rPr>
        <w:t>tonduzii</w:t>
      </w:r>
      <w:proofErr w:type="spellEnd"/>
      <w:r w:rsidR="004B390D" w:rsidRPr="00670117">
        <w:rPr>
          <w:rStyle w:val="Ninguno"/>
          <w:rFonts w:ascii="Arial" w:hAnsi="Arial" w:cs="Arial"/>
          <w:bCs/>
          <w:lang w:val="es-ES"/>
        </w:rPr>
        <w:t xml:space="preserve"> a partir de </w:t>
      </w:r>
      <w:r w:rsidRPr="00670117">
        <w:rPr>
          <w:rStyle w:val="Ninguno"/>
          <w:rFonts w:ascii="Arial" w:hAnsi="Arial" w:cs="Arial"/>
          <w:bCs/>
          <w:lang w:val="es-ES"/>
        </w:rPr>
        <w:t xml:space="preserve">un espécimen recolectado en el Volcán </w:t>
      </w:r>
      <w:proofErr w:type="spellStart"/>
      <w:r w:rsidRPr="00670117">
        <w:rPr>
          <w:rStyle w:val="Ninguno"/>
          <w:rFonts w:ascii="Arial" w:hAnsi="Arial" w:cs="Arial"/>
          <w:bCs/>
          <w:lang w:val="es-ES"/>
        </w:rPr>
        <w:t>Barva</w:t>
      </w:r>
      <w:proofErr w:type="spellEnd"/>
      <w:r w:rsidR="00B264CF" w:rsidRPr="00670117">
        <w:rPr>
          <w:rStyle w:val="Ninguno"/>
          <w:rFonts w:ascii="Arial" w:hAnsi="Arial" w:cs="Arial"/>
          <w:bCs/>
          <w:lang w:val="es-ES"/>
        </w:rPr>
        <w:t xml:space="preserve">, </w:t>
      </w:r>
      <w:r w:rsidRPr="00670117">
        <w:rPr>
          <w:rStyle w:val="Ninguno"/>
          <w:rFonts w:ascii="Arial" w:hAnsi="Arial" w:cs="Arial"/>
          <w:bCs/>
          <w:lang w:val="es-ES"/>
        </w:rPr>
        <w:t xml:space="preserve">Heredia. </w:t>
      </w:r>
      <w:r w:rsidR="00D5619E" w:rsidRPr="00670117">
        <w:rPr>
          <w:rStyle w:val="Ninguno"/>
          <w:rFonts w:ascii="Arial" w:hAnsi="Arial" w:cs="Arial"/>
          <w:bCs/>
          <w:lang w:val="es-ES"/>
        </w:rPr>
        <w:t xml:space="preserve">El dibujo del tipo </w:t>
      </w:r>
      <w:r w:rsidR="00AA1CB7" w:rsidRPr="00670117">
        <w:rPr>
          <w:rStyle w:val="Ninguno"/>
          <w:rFonts w:ascii="Arial" w:hAnsi="Arial" w:cs="Arial"/>
          <w:bCs/>
          <w:lang w:val="es-ES"/>
        </w:rPr>
        <w:t>de</w:t>
      </w:r>
      <w:r w:rsidR="002F1F00" w:rsidRPr="00670117">
        <w:rPr>
          <w:rStyle w:val="Ninguno"/>
          <w:rFonts w:ascii="Arial" w:hAnsi="Arial" w:cs="Arial"/>
          <w:bCs/>
          <w:lang w:val="es-ES"/>
        </w:rPr>
        <w:t xml:space="preserve"> </w:t>
      </w:r>
      <w:r w:rsidR="002F1F00" w:rsidRPr="00670117">
        <w:rPr>
          <w:rStyle w:val="Ninguno"/>
          <w:rFonts w:ascii="Arial" w:hAnsi="Arial" w:cs="Arial"/>
          <w:bCs/>
          <w:i/>
          <w:lang w:val="es-ES"/>
        </w:rPr>
        <w:t xml:space="preserve">M. </w:t>
      </w:r>
      <w:proofErr w:type="spellStart"/>
      <w:r w:rsidR="002F1F00" w:rsidRPr="00670117">
        <w:rPr>
          <w:rStyle w:val="Ninguno"/>
          <w:rFonts w:ascii="Arial" w:hAnsi="Arial" w:cs="Arial"/>
          <w:bCs/>
          <w:i/>
          <w:lang w:val="es-ES"/>
        </w:rPr>
        <w:t>tonduzii</w:t>
      </w:r>
      <w:proofErr w:type="spellEnd"/>
      <w:r w:rsidR="00AA1CB7" w:rsidRPr="00670117">
        <w:rPr>
          <w:rStyle w:val="Ninguno"/>
          <w:rFonts w:ascii="Arial" w:hAnsi="Arial" w:cs="Arial"/>
          <w:bCs/>
          <w:lang w:val="es-ES"/>
        </w:rPr>
        <w:t xml:space="preserve"> </w:t>
      </w:r>
      <w:r w:rsidR="00D5619E" w:rsidRPr="00670117">
        <w:rPr>
          <w:rStyle w:val="Ninguno"/>
          <w:rFonts w:ascii="Arial" w:hAnsi="Arial" w:cs="Arial"/>
          <w:bCs/>
          <w:lang w:val="es-ES"/>
        </w:rPr>
        <w:t xml:space="preserve">depositado en AMES </w:t>
      </w:r>
      <w:r w:rsidR="00AA1CB7" w:rsidRPr="00670117">
        <w:rPr>
          <w:rStyle w:val="Ninguno"/>
          <w:rFonts w:ascii="Arial" w:hAnsi="Arial" w:cs="Arial"/>
          <w:bCs/>
          <w:lang w:val="es-ES"/>
        </w:rPr>
        <w:t xml:space="preserve">parece </w:t>
      </w:r>
      <w:r w:rsidRPr="00670117">
        <w:rPr>
          <w:rStyle w:val="Ninguno"/>
          <w:rFonts w:ascii="Arial" w:hAnsi="Arial" w:cs="Arial"/>
          <w:bCs/>
          <w:lang w:val="es-ES"/>
        </w:rPr>
        <w:t>dife</w:t>
      </w:r>
      <w:r w:rsidR="00D5619E" w:rsidRPr="00670117">
        <w:rPr>
          <w:rStyle w:val="Ninguno"/>
          <w:rFonts w:ascii="Arial" w:hAnsi="Arial" w:cs="Arial"/>
          <w:bCs/>
          <w:lang w:val="es-ES"/>
        </w:rPr>
        <w:t>rir</w:t>
      </w:r>
      <w:r w:rsidR="00B27BD4" w:rsidRPr="00670117">
        <w:rPr>
          <w:rStyle w:val="Ninguno"/>
          <w:rFonts w:ascii="Arial" w:hAnsi="Arial" w:cs="Arial"/>
          <w:bCs/>
          <w:lang w:val="es-ES"/>
        </w:rPr>
        <w:t xml:space="preserve"> de </w:t>
      </w:r>
      <w:r w:rsidR="00B27BD4" w:rsidRPr="00670117">
        <w:rPr>
          <w:rStyle w:val="Ninguno"/>
          <w:rFonts w:ascii="Arial" w:hAnsi="Arial" w:cs="Arial"/>
          <w:bCs/>
          <w:i/>
          <w:lang w:val="es-ES"/>
        </w:rPr>
        <w:t xml:space="preserve">M. </w:t>
      </w:r>
      <w:proofErr w:type="spellStart"/>
      <w:r w:rsidR="00B27BD4" w:rsidRPr="00670117">
        <w:rPr>
          <w:rStyle w:val="Ninguno"/>
          <w:rFonts w:ascii="Arial" w:hAnsi="Arial" w:cs="Arial"/>
          <w:bCs/>
          <w:i/>
          <w:lang w:val="es-ES"/>
        </w:rPr>
        <w:t>crispifolia</w:t>
      </w:r>
      <w:proofErr w:type="spellEnd"/>
      <w:r w:rsidR="00B27BD4" w:rsidRPr="00670117">
        <w:rPr>
          <w:rStyle w:val="Ninguno"/>
          <w:rFonts w:ascii="Arial" w:hAnsi="Arial" w:cs="Arial"/>
          <w:bCs/>
          <w:lang w:val="es-ES"/>
        </w:rPr>
        <w:t xml:space="preserve"> </w:t>
      </w:r>
      <w:r w:rsidR="00B27BD4" w:rsidRPr="00670117">
        <w:rPr>
          <w:rStyle w:val="Ninguno"/>
          <w:rFonts w:ascii="Arial" w:hAnsi="Arial" w:cs="Arial"/>
          <w:bCs/>
          <w:lang w:val="es-ES"/>
        </w:rPr>
        <w:lastRenderedPageBreak/>
        <w:t>por los pétalos ensiformes</w:t>
      </w:r>
      <w:r w:rsidR="00044AC9" w:rsidRPr="00670117">
        <w:rPr>
          <w:rStyle w:val="Ninguno"/>
          <w:rFonts w:ascii="Arial" w:hAnsi="Arial" w:cs="Arial"/>
          <w:bCs/>
          <w:lang w:val="es-ES"/>
        </w:rPr>
        <w:t xml:space="preserve"> y </w:t>
      </w:r>
      <w:r w:rsidR="002F1F00" w:rsidRPr="00670117">
        <w:rPr>
          <w:rStyle w:val="Ninguno"/>
          <w:rFonts w:ascii="Arial" w:hAnsi="Arial" w:cs="Arial"/>
          <w:bCs/>
          <w:lang w:val="es-ES"/>
        </w:rPr>
        <w:t xml:space="preserve">falcados, </w:t>
      </w:r>
      <w:r w:rsidR="00460F58" w:rsidRPr="00670117">
        <w:rPr>
          <w:rStyle w:val="Ninguno"/>
          <w:rFonts w:ascii="Arial" w:hAnsi="Arial" w:cs="Arial"/>
          <w:lang w:val="es-ES"/>
        </w:rPr>
        <w:t xml:space="preserve">el </w:t>
      </w:r>
      <w:r w:rsidR="005330EC" w:rsidRPr="00670117">
        <w:rPr>
          <w:rStyle w:val="Ninguno"/>
          <w:rFonts w:ascii="Arial" w:hAnsi="Arial" w:cs="Arial"/>
          <w:lang w:val="es-ES"/>
        </w:rPr>
        <w:t>labelo</w:t>
      </w:r>
      <w:r w:rsidR="00460F58" w:rsidRPr="00670117">
        <w:rPr>
          <w:rStyle w:val="Ninguno"/>
          <w:rFonts w:ascii="Arial" w:hAnsi="Arial" w:cs="Arial"/>
          <w:lang w:val="es-ES"/>
        </w:rPr>
        <w:t xml:space="preserve"> con la base</w:t>
      </w:r>
      <w:r w:rsidR="005330EC" w:rsidRPr="00670117">
        <w:rPr>
          <w:rStyle w:val="Ninguno"/>
          <w:rFonts w:ascii="Arial" w:hAnsi="Arial" w:cs="Arial"/>
          <w:lang w:val="es-ES"/>
        </w:rPr>
        <w:t xml:space="preserve"> </w:t>
      </w:r>
      <w:r w:rsidR="00460F58" w:rsidRPr="00670117">
        <w:rPr>
          <w:rStyle w:val="Ninguno"/>
          <w:rFonts w:ascii="Arial" w:hAnsi="Arial" w:cs="Arial"/>
          <w:lang w:val="es-ES"/>
        </w:rPr>
        <w:t>redondeada</w:t>
      </w:r>
      <w:r w:rsidR="00B27BD4" w:rsidRPr="00670117">
        <w:rPr>
          <w:rStyle w:val="Ninguno"/>
          <w:rFonts w:ascii="Arial" w:hAnsi="Arial" w:cs="Arial"/>
          <w:lang w:val="es-ES"/>
        </w:rPr>
        <w:t>,</w:t>
      </w:r>
      <w:r w:rsidR="002F1F00" w:rsidRPr="00670117">
        <w:rPr>
          <w:rStyle w:val="Ninguno"/>
          <w:rFonts w:ascii="Arial" w:hAnsi="Arial" w:cs="Arial"/>
          <w:lang w:val="es-ES"/>
        </w:rPr>
        <w:t xml:space="preserve"> </w:t>
      </w:r>
      <w:r w:rsidR="00B27BD4" w:rsidRPr="00670117">
        <w:rPr>
          <w:rStyle w:val="Ninguno"/>
          <w:rFonts w:ascii="Arial" w:hAnsi="Arial" w:cs="Arial"/>
          <w:lang w:val="es-ES"/>
        </w:rPr>
        <w:t>la cavidad dividida por dos costas</w:t>
      </w:r>
      <w:r w:rsidR="00AA1CB7" w:rsidRPr="00670117">
        <w:rPr>
          <w:rStyle w:val="Ninguno"/>
          <w:rFonts w:ascii="Arial" w:hAnsi="Arial" w:cs="Arial"/>
          <w:lang w:val="es-ES"/>
        </w:rPr>
        <w:t xml:space="preserve"> y</w:t>
      </w:r>
      <w:r w:rsidR="00567481" w:rsidRPr="00670117">
        <w:rPr>
          <w:rStyle w:val="Ninguno"/>
          <w:rFonts w:ascii="Arial" w:hAnsi="Arial" w:cs="Arial"/>
          <w:lang w:val="es-ES"/>
        </w:rPr>
        <w:t xml:space="preserve"> </w:t>
      </w:r>
      <w:r w:rsidR="00B27BD4" w:rsidRPr="00670117">
        <w:rPr>
          <w:rStyle w:val="Ninguno"/>
          <w:rFonts w:ascii="Arial" w:hAnsi="Arial" w:cs="Arial"/>
          <w:lang w:val="es-ES"/>
        </w:rPr>
        <w:t xml:space="preserve">delimitada apicalmente por un engrosamiento emergente, </w:t>
      </w:r>
      <w:r w:rsidR="00460F58" w:rsidRPr="00670117">
        <w:rPr>
          <w:rStyle w:val="Ninguno"/>
          <w:rFonts w:ascii="Arial" w:hAnsi="Arial" w:cs="Arial"/>
          <w:lang w:val="es-ES"/>
        </w:rPr>
        <w:t>grueso,</w:t>
      </w:r>
      <w:r w:rsidR="00125096" w:rsidRPr="00670117">
        <w:rPr>
          <w:rStyle w:val="Ninguno"/>
          <w:rFonts w:ascii="Arial" w:hAnsi="Arial" w:cs="Arial"/>
          <w:lang w:val="es-ES"/>
        </w:rPr>
        <w:t xml:space="preserve"> </w:t>
      </w:r>
      <w:r w:rsidR="007A1C52" w:rsidRPr="00670117">
        <w:rPr>
          <w:rStyle w:val="Ninguno"/>
          <w:rFonts w:ascii="Arial" w:hAnsi="Arial" w:cs="Arial"/>
          <w:lang w:val="es-ES"/>
        </w:rPr>
        <w:t>elevado</w:t>
      </w:r>
      <w:r w:rsidR="001B546A" w:rsidRPr="00670117">
        <w:rPr>
          <w:rStyle w:val="Ninguno"/>
          <w:rFonts w:ascii="Arial" w:hAnsi="Arial" w:cs="Arial"/>
          <w:lang w:val="es-ES"/>
        </w:rPr>
        <w:t xml:space="preserve">. Sin </w:t>
      </w:r>
      <w:r w:rsidR="000A1E12" w:rsidRPr="00670117">
        <w:rPr>
          <w:rStyle w:val="Ninguno"/>
          <w:rFonts w:ascii="Arial" w:hAnsi="Arial" w:cs="Arial"/>
          <w:lang w:val="es-ES"/>
        </w:rPr>
        <w:t>embargo,</w:t>
      </w:r>
      <w:r w:rsidR="00AA1CB7" w:rsidRPr="00670117">
        <w:rPr>
          <w:rStyle w:val="Ninguno"/>
          <w:rFonts w:ascii="Arial" w:hAnsi="Arial" w:cs="Arial"/>
          <w:lang w:val="es-ES"/>
        </w:rPr>
        <w:t xml:space="preserve"> dichas</w:t>
      </w:r>
      <w:r w:rsidR="001B546A" w:rsidRPr="00670117">
        <w:rPr>
          <w:rStyle w:val="Ninguno"/>
          <w:rFonts w:ascii="Arial" w:hAnsi="Arial" w:cs="Arial"/>
          <w:lang w:val="es-ES"/>
        </w:rPr>
        <w:t xml:space="preserve"> diferencias no</w:t>
      </w:r>
      <w:r w:rsidR="00567481" w:rsidRPr="00670117">
        <w:rPr>
          <w:rStyle w:val="Ninguno"/>
          <w:rFonts w:ascii="Arial" w:hAnsi="Arial" w:cs="Arial"/>
          <w:lang w:val="es-ES"/>
        </w:rPr>
        <w:t xml:space="preserve"> concuerda</w:t>
      </w:r>
      <w:r w:rsidR="001B546A" w:rsidRPr="00670117">
        <w:rPr>
          <w:rStyle w:val="Ninguno"/>
          <w:rFonts w:ascii="Arial" w:hAnsi="Arial" w:cs="Arial"/>
          <w:lang w:val="es-ES"/>
        </w:rPr>
        <w:t>n</w:t>
      </w:r>
      <w:r w:rsidR="00567481" w:rsidRPr="00670117">
        <w:rPr>
          <w:rStyle w:val="Ninguno"/>
          <w:rFonts w:ascii="Arial" w:hAnsi="Arial" w:cs="Arial"/>
          <w:lang w:val="es-ES"/>
        </w:rPr>
        <w:t xml:space="preserve"> con el </w:t>
      </w:r>
      <w:proofErr w:type="spellStart"/>
      <w:r w:rsidR="00567481" w:rsidRPr="00670117">
        <w:rPr>
          <w:rStyle w:val="Ninguno"/>
          <w:rFonts w:ascii="Arial" w:hAnsi="Arial" w:cs="Arial"/>
          <w:lang w:val="es-ES"/>
        </w:rPr>
        <w:t>protólogo</w:t>
      </w:r>
      <w:proofErr w:type="spellEnd"/>
      <w:r w:rsidR="00567481" w:rsidRPr="00670117">
        <w:rPr>
          <w:rStyle w:val="Ninguno"/>
          <w:rFonts w:ascii="Arial" w:hAnsi="Arial" w:cs="Arial"/>
          <w:lang w:val="es-ES"/>
        </w:rPr>
        <w:t xml:space="preserve"> de </w:t>
      </w:r>
      <w:r w:rsidR="00567481" w:rsidRPr="00670117">
        <w:rPr>
          <w:rStyle w:val="Ninguno"/>
          <w:rFonts w:ascii="Arial" w:hAnsi="Arial" w:cs="Arial"/>
          <w:i/>
          <w:lang w:val="es-ES"/>
        </w:rPr>
        <w:t xml:space="preserve">M. </w:t>
      </w:r>
      <w:proofErr w:type="spellStart"/>
      <w:r w:rsidR="00567481" w:rsidRPr="00670117">
        <w:rPr>
          <w:rStyle w:val="Ninguno"/>
          <w:rFonts w:ascii="Arial" w:hAnsi="Arial" w:cs="Arial"/>
          <w:i/>
          <w:lang w:val="es-ES"/>
        </w:rPr>
        <w:t>tonduzii</w:t>
      </w:r>
      <w:proofErr w:type="spellEnd"/>
      <w:r w:rsidR="001A6AE0" w:rsidRPr="00670117">
        <w:rPr>
          <w:rStyle w:val="Ninguno"/>
          <w:rFonts w:ascii="Arial" w:hAnsi="Arial" w:cs="Arial"/>
          <w:i/>
          <w:lang w:val="es-ES"/>
        </w:rPr>
        <w:t xml:space="preserve"> </w:t>
      </w:r>
      <w:r w:rsidR="001A6AE0" w:rsidRPr="00670117">
        <w:rPr>
          <w:rStyle w:val="Ninguno"/>
          <w:rFonts w:ascii="Arial" w:hAnsi="Arial" w:cs="Arial"/>
          <w:lang w:val="es-ES"/>
        </w:rPr>
        <w:t>(</w:t>
      </w:r>
      <w:proofErr w:type="spellStart"/>
      <w:r w:rsidR="001A6AE0" w:rsidRPr="00670117">
        <w:rPr>
          <w:rFonts w:ascii="Arial" w:hAnsi="Arial" w:cs="Arial"/>
          <w:lang w:val="es-ES"/>
        </w:rPr>
        <w:t>Schlechter</w:t>
      </w:r>
      <w:proofErr w:type="spellEnd"/>
      <w:r w:rsidR="001A6AE0" w:rsidRPr="00670117">
        <w:rPr>
          <w:rFonts w:ascii="Arial" w:hAnsi="Arial" w:cs="Arial"/>
          <w:lang w:val="es-ES"/>
        </w:rPr>
        <w:t>, 1906, p. 106)</w:t>
      </w:r>
      <w:r w:rsidR="00567481" w:rsidRPr="00670117">
        <w:rPr>
          <w:rStyle w:val="Ninguno"/>
          <w:rFonts w:ascii="Arial" w:hAnsi="Arial" w:cs="Arial"/>
          <w:lang w:val="es-ES"/>
        </w:rPr>
        <w:t>, porque l</w:t>
      </w:r>
      <w:r w:rsidR="002F1F00" w:rsidRPr="00670117">
        <w:rPr>
          <w:rStyle w:val="Ninguno"/>
          <w:rFonts w:ascii="Arial" w:hAnsi="Arial" w:cs="Arial"/>
          <w:lang w:val="es-ES"/>
        </w:rPr>
        <w:t>os pétalos fueron caracterizados como lanceolado-ligulados, “</w:t>
      </w:r>
      <w:proofErr w:type="spellStart"/>
      <w:r w:rsidR="002F1F00" w:rsidRPr="00670117">
        <w:rPr>
          <w:rStyle w:val="Ninguno"/>
          <w:rFonts w:ascii="Arial" w:hAnsi="Arial" w:cs="Arial"/>
          <w:i/>
          <w:lang w:val="es-ES"/>
        </w:rPr>
        <w:t>petalis</w:t>
      </w:r>
      <w:proofErr w:type="spellEnd"/>
      <w:r w:rsidR="002F1F00" w:rsidRPr="00670117">
        <w:rPr>
          <w:rStyle w:val="Ninguno"/>
          <w:rFonts w:ascii="Arial" w:hAnsi="Arial" w:cs="Arial"/>
          <w:i/>
          <w:lang w:val="es-ES"/>
        </w:rPr>
        <w:t xml:space="preserve"> </w:t>
      </w:r>
      <w:proofErr w:type="spellStart"/>
      <w:r w:rsidR="002F1F00" w:rsidRPr="00670117">
        <w:rPr>
          <w:rStyle w:val="Ninguno"/>
          <w:rFonts w:ascii="Arial" w:hAnsi="Arial" w:cs="Arial"/>
          <w:i/>
          <w:lang w:val="es-ES"/>
        </w:rPr>
        <w:t>deflexis</w:t>
      </w:r>
      <w:proofErr w:type="spellEnd"/>
      <w:r w:rsidR="002F1F00" w:rsidRPr="00670117">
        <w:rPr>
          <w:rStyle w:val="Ninguno"/>
          <w:rFonts w:ascii="Arial" w:hAnsi="Arial" w:cs="Arial"/>
          <w:i/>
          <w:lang w:val="es-ES"/>
        </w:rPr>
        <w:t xml:space="preserve"> </w:t>
      </w:r>
      <w:proofErr w:type="spellStart"/>
      <w:r w:rsidR="002F1F00" w:rsidRPr="00670117">
        <w:rPr>
          <w:rStyle w:val="Ninguno"/>
          <w:rFonts w:ascii="Arial" w:hAnsi="Arial" w:cs="Arial"/>
          <w:i/>
          <w:lang w:val="es-ES"/>
        </w:rPr>
        <w:t>lanceolato-ligulatis</w:t>
      </w:r>
      <w:proofErr w:type="spellEnd"/>
      <w:r w:rsidR="002F1F00" w:rsidRPr="00670117">
        <w:rPr>
          <w:rStyle w:val="Ninguno"/>
          <w:rFonts w:ascii="Arial" w:hAnsi="Arial" w:cs="Arial"/>
          <w:lang w:val="es-ES"/>
        </w:rPr>
        <w:t xml:space="preserve">”, la </w:t>
      </w:r>
      <w:r w:rsidR="00567481" w:rsidRPr="00670117">
        <w:rPr>
          <w:rStyle w:val="Ninguno"/>
          <w:rFonts w:ascii="Arial" w:hAnsi="Arial" w:cs="Arial"/>
          <w:lang w:val="es-ES"/>
        </w:rPr>
        <w:t xml:space="preserve">base del labelo </w:t>
      </w:r>
      <w:r w:rsidR="002F1F00" w:rsidRPr="00670117">
        <w:rPr>
          <w:rStyle w:val="Ninguno"/>
          <w:rFonts w:ascii="Arial" w:hAnsi="Arial" w:cs="Arial"/>
          <w:lang w:val="es-ES"/>
        </w:rPr>
        <w:t>con</w:t>
      </w:r>
      <w:r w:rsidR="00567481" w:rsidRPr="00670117">
        <w:rPr>
          <w:rStyle w:val="Ninguno"/>
          <w:rFonts w:ascii="Arial" w:hAnsi="Arial" w:cs="Arial"/>
          <w:lang w:val="es-ES"/>
        </w:rPr>
        <w:t xml:space="preserve"> lóbulos laterales incurvados</w:t>
      </w:r>
      <w:r w:rsidR="002F1F00" w:rsidRPr="00670117">
        <w:rPr>
          <w:rStyle w:val="Ninguno"/>
          <w:rFonts w:ascii="Arial" w:hAnsi="Arial" w:cs="Arial"/>
          <w:lang w:val="es-ES"/>
        </w:rPr>
        <w:t>,</w:t>
      </w:r>
      <w:r w:rsidR="000655B4" w:rsidRPr="00670117">
        <w:rPr>
          <w:rStyle w:val="Ninguno"/>
          <w:rFonts w:ascii="Arial" w:hAnsi="Arial" w:cs="Arial"/>
          <w:lang w:val="es-ES"/>
        </w:rPr>
        <w:t xml:space="preserve"> “</w:t>
      </w:r>
      <w:proofErr w:type="spellStart"/>
      <w:r w:rsidR="00567481" w:rsidRPr="00670117">
        <w:rPr>
          <w:rStyle w:val="Ninguno"/>
          <w:rFonts w:ascii="Arial" w:hAnsi="Arial" w:cs="Arial"/>
          <w:bCs/>
          <w:i/>
          <w:lang w:val="es-ES"/>
        </w:rPr>
        <w:t>lobis</w:t>
      </w:r>
      <w:proofErr w:type="spellEnd"/>
      <w:r w:rsidR="00567481" w:rsidRPr="00670117">
        <w:rPr>
          <w:rStyle w:val="Ninguno"/>
          <w:rFonts w:ascii="Arial" w:hAnsi="Arial" w:cs="Arial"/>
          <w:bCs/>
          <w:i/>
          <w:lang w:val="es-ES"/>
        </w:rPr>
        <w:t xml:space="preserve"> </w:t>
      </w:r>
      <w:proofErr w:type="spellStart"/>
      <w:r w:rsidR="00567481" w:rsidRPr="00670117">
        <w:rPr>
          <w:rStyle w:val="Ninguno"/>
          <w:rFonts w:ascii="Arial" w:hAnsi="Arial" w:cs="Arial"/>
          <w:bCs/>
          <w:i/>
          <w:lang w:val="es-ES"/>
        </w:rPr>
        <w:t>lateralibus</w:t>
      </w:r>
      <w:proofErr w:type="spellEnd"/>
      <w:r w:rsidR="00567481" w:rsidRPr="00670117">
        <w:rPr>
          <w:rStyle w:val="Ninguno"/>
          <w:rFonts w:ascii="Arial" w:hAnsi="Arial" w:cs="Arial"/>
          <w:bCs/>
          <w:i/>
          <w:lang w:val="es-ES"/>
        </w:rPr>
        <w:t xml:space="preserve"> </w:t>
      </w:r>
      <w:proofErr w:type="spellStart"/>
      <w:r w:rsidR="00567481" w:rsidRPr="00670117">
        <w:rPr>
          <w:rStyle w:val="Ninguno"/>
          <w:rFonts w:ascii="Arial" w:hAnsi="Arial" w:cs="Arial"/>
          <w:bCs/>
          <w:i/>
          <w:lang w:val="es-ES"/>
        </w:rPr>
        <w:t>incurvis</w:t>
      </w:r>
      <w:proofErr w:type="spellEnd"/>
      <w:r w:rsidR="000655B4" w:rsidRPr="00670117">
        <w:rPr>
          <w:rStyle w:val="Ninguno"/>
          <w:rFonts w:ascii="Arial" w:hAnsi="Arial" w:cs="Arial"/>
          <w:bCs/>
          <w:lang w:val="es-ES"/>
        </w:rPr>
        <w:t>”</w:t>
      </w:r>
      <w:r w:rsidR="00460F58" w:rsidRPr="00670117">
        <w:rPr>
          <w:rStyle w:val="Ninguno"/>
          <w:rFonts w:ascii="Arial" w:hAnsi="Arial" w:cs="Arial"/>
          <w:bCs/>
          <w:lang w:val="es-ES"/>
        </w:rPr>
        <w:t xml:space="preserve"> </w:t>
      </w:r>
      <w:r w:rsidR="002F1F00" w:rsidRPr="00670117">
        <w:rPr>
          <w:rStyle w:val="Ninguno"/>
          <w:rFonts w:ascii="Arial" w:hAnsi="Arial" w:cs="Arial"/>
          <w:bCs/>
          <w:lang w:val="es-ES"/>
        </w:rPr>
        <w:t xml:space="preserve">y el margen apical </w:t>
      </w:r>
      <w:proofErr w:type="spellStart"/>
      <w:r w:rsidR="002F1F00" w:rsidRPr="00670117">
        <w:rPr>
          <w:rStyle w:val="Ninguno"/>
          <w:rFonts w:ascii="Arial" w:hAnsi="Arial" w:cs="Arial"/>
          <w:bCs/>
          <w:lang w:val="es-ES"/>
        </w:rPr>
        <w:t>porrecto</w:t>
      </w:r>
      <w:proofErr w:type="spellEnd"/>
      <w:r w:rsidR="002F1F00" w:rsidRPr="00670117">
        <w:rPr>
          <w:rStyle w:val="Ninguno"/>
          <w:rFonts w:ascii="Arial" w:hAnsi="Arial" w:cs="Arial"/>
          <w:bCs/>
          <w:lang w:val="es-ES"/>
        </w:rPr>
        <w:t>, “</w:t>
      </w:r>
      <w:r w:rsidR="002F1F00" w:rsidRPr="00670117">
        <w:rPr>
          <w:rStyle w:val="Ninguno"/>
          <w:rFonts w:ascii="Arial" w:hAnsi="Arial" w:cs="Arial"/>
          <w:bCs/>
          <w:i/>
          <w:lang w:val="es-ES"/>
        </w:rPr>
        <w:t>intermedio</w:t>
      </w:r>
      <w:r w:rsidR="00B264CF" w:rsidRPr="00670117">
        <w:rPr>
          <w:rStyle w:val="Ninguno"/>
          <w:rFonts w:ascii="Arial" w:hAnsi="Arial" w:cs="Arial"/>
          <w:bCs/>
          <w:i/>
          <w:lang w:val="es-ES"/>
        </w:rPr>
        <w:t xml:space="preserve">… </w:t>
      </w:r>
      <w:proofErr w:type="spellStart"/>
      <w:r w:rsidR="002F1F00" w:rsidRPr="00670117">
        <w:rPr>
          <w:rStyle w:val="Ninguno"/>
          <w:rFonts w:ascii="Arial" w:hAnsi="Arial" w:cs="Arial"/>
          <w:bCs/>
          <w:i/>
          <w:lang w:val="es-ES"/>
        </w:rPr>
        <w:t>porrecto</w:t>
      </w:r>
      <w:proofErr w:type="spellEnd"/>
      <w:r w:rsidR="002F1F00" w:rsidRPr="00670117">
        <w:rPr>
          <w:rStyle w:val="Ninguno"/>
          <w:rFonts w:ascii="Arial" w:hAnsi="Arial" w:cs="Arial"/>
          <w:bCs/>
          <w:lang w:val="es-ES"/>
        </w:rPr>
        <w:t xml:space="preserve">”. </w:t>
      </w:r>
      <w:r w:rsidR="008F467E" w:rsidRPr="00670117">
        <w:rPr>
          <w:rStyle w:val="Ninguno"/>
          <w:rFonts w:ascii="Arial" w:hAnsi="Arial" w:cs="Arial"/>
          <w:bCs/>
          <w:lang w:val="es-ES"/>
        </w:rPr>
        <w:t xml:space="preserve">La única diferencia del </w:t>
      </w:r>
      <w:proofErr w:type="spellStart"/>
      <w:r w:rsidR="008F467E" w:rsidRPr="00670117">
        <w:rPr>
          <w:rStyle w:val="Ninguno"/>
          <w:rFonts w:ascii="Arial" w:hAnsi="Arial" w:cs="Arial"/>
          <w:bCs/>
          <w:lang w:val="es-ES"/>
        </w:rPr>
        <w:t>protólogo</w:t>
      </w:r>
      <w:proofErr w:type="spellEnd"/>
      <w:r w:rsidR="008F467E" w:rsidRPr="00670117">
        <w:rPr>
          <w:rStyle w:val="Ninguno"/>
          <w:rFonts w:ascii="Arial" w:hAnsi="Arial" w:cs="Arial"/>
          <w:bCs/>
          <w:lang w:val="es-ES"/>
        </w:rPr>
        <w:t xml:space="preserve"> con </w:t>
      </w:r>
      <w:r w:rsidR="008F467E" w:rsidRPr="00670117">
        <w:rPr>
          <w:rStyle w:val="Ninguno"/>
          <w:rFonts w:ascii="Arial" w:hAnsi="Arial" w:cs="Arial"/>
          <w:bCs/>
          <w:i/>
          <w:lang w:val="es-ES"/>
        </w:rPr>
        <w:t xml:space="preserve">M. </w:t>
      </w:r>
      <w:proofErr w:type="spellStart"/>
      <w:r w:rsidR="008F467E" w:rsidRPr="00670117">
        <w:rPr>
          <w:rStyle w:val="Ninguno"/>
          <w:rFonts w:ascii="Arial" w:hAnsi="Arial" w:cs="Arial"/>
          <w:bCs/>
          <w:i/>
          <w:lang w:val="es-ES"/>
        </w:rPr>
        <w:t>crispifolia</w:t>
      </w:r>
      <w:proofErr w:type="spellEnd"/>
      <w:r w:rsidR="008F467E" w:rsidRPr="00670117">
        <w:rPr>
          <w:rStyle w:val="Ninguno"/>
          <w:rFonts w:ascii="Arial" w:hAnsi="Arial" w:cs="Arial"/>
          <w:bCs/>
          <w:lang w:val="es-ES"/>
        </w:rPr>
        <w:t xml:space="preserve"> son las dos líneas hinchadas en la cavidad</w:t>
      </w:r>
      <w:r w:rsidR="004D1715" w:rsidRPr="00670117">
        <w:rPr>
          <w:rStyle w:val="Ninguno"/>
          <w:rFonts w:ascii="Arial" w:hAnsi="Arial" w:cs="Arial"/>
          <w:bCs/>
          <w:lang w:val="es-ES"/>
        </w:rPr>
        <w:t xml:space="preserve"> del labelo</w:t>
      </w:r>
      <w:r w:rsidR="008F467E" w:rsidRPr="00670117">
        <w:rPr>
          <w:rStyle w:val="Ninguno"/>
          <w:rFonts w:ascii="Arial" w:hAnsi="Arial" w:cs="Arial"/>
          <w:bCs/>
          <w:lang w:val="es-ES"/>
        </w:rPr>
        <w:t>, “</w:t>
      </w:r>
      <w:proofErr w:type="spellStart"/>
      <w:r w:rsidR="008F467E" w:rsidRPr="00670117">
        <w:rPr>
          <w:rStyle w:val="Ninguno"/>
          <w:rFonts w:ascii="Arial" w:hAnsi="Arial" w:cs="Arial"/>
          <w:bCs/>
          <w:i/>
          <w:lang w:val="es-ES"/>
        </w:rPr>
        <w:t>lineis</w:t>
      </w:r>
      <w:proofErr w:type="spellEnd"/>
      <w:r w:rsidR="008F467E" w:rsidRPr="00670117">
        <w:rPr>
          <w:rStyle w:val="Ninguno"/>
          <w:rFonts w:ascii="Arial" w:hAnsi="Arial" w:cs="Arial"/>
          <w:bCs/>
          <w:i/>
          <w:lang w:val="es-ES"/>
        </w:rPr>
        <w:t xml:space="preserve"> 2 </w:t>
      </w:r>
      <w:proofErr w:type="spellStart"/>
      <w:r w:rsidR="008F467E" w:rsidRPr="00670117">
        <w:rPr>
          <w:rStyle w:val="Ninguno"/>
          <w:rFonts w:ascii="Arial" w:hAnsi="Arial" w:cs="Arial"/>
          <w:bCs/>
          <w:i/>
          <w:lang w:val="es-ES"/>
        </w:rPr>
        <w:t>tumidis</w:t>
      </w:r>
      <w:proofErr w:type="spellEnd"/>
      <w:r w:rsidR="008F467E" w:rsidRPr="00670117">
        <w:rPr>
          <w:rStyle w:val="Ninguno"/>
          <w:rFonts w:ascii="Arial" w:hAnsi="Arial" w:cs="Arial"/>
          <w:bCs/>
          <w:lang w:val="es-ES"/>
        </w:rPr>
        <w:t>”</w:t>
      </w:r>
      <w:r w:rsidR="00460F58" w:rsidRPr="00670117">
        <w:rPr>
          <w:rStyle w:val="Ninguno"/>
          <w:rFonts w:ascii="Arial" w:hAnsi="Arial" w:cs="Arial"/>
          <w:bCs/>
          <w:lang w:val="es-ES"/>
        </w:rPr>
        <w:t xml:space="preserve">. </w:t>
      </w:r>
      <w:r w:rsidR="003272E7" w:rsidRPr="00670117">
        <w:rPr>
          <w:rStyle w:val="Ninguno"/>
          <w:rFonts w:ascii="Arial" w:hAnsi="Arial" w:cs="Arial"/>
          <w:bCs/>
          <w:lang w:val="es-ES"/>
        </w:rPr>
        <w:t xml:space="preserve"> Sin embargo, el dibujo del tipo de </w:t>
      </w:r>
      <w:r w:rsidR="003272E7" w:rsidRPr="00670117">
        <w:rPr>
          <w:rStyle w:val="Ninguno"/>
          <w:rFonts w:ascii="Arial" w:hAnsi="Arial" w:cs="Arial"/>
          <w:bCs/>
          <w:i/>
          <w:lang w:val="es-ES"/>
        </w:rPr>
        <w:t xml:space="preserve">M. </w:t>
      </w:r>
      <w:proofErr w:type="spellStart"/>
      <w:r w:rsidR="003272E7" w:rsidRPr="00670117">
        <w:rPr>
          <w:rStyle w:val="Ninguno"/>
          <w:rFonts w:ascii="Arial" w:hAnsi="Arial" w:cs="Arial"/>
          <w:bCs/>
          <w:i/>
          <w:lang w:val="es-ES"/>
        </w:rPr>
        <w:t>tonduzii</w:t>
      </w:r>
      <w:proofErr w:type="spellEnd"/>
      <w:r w:rsidR="003272E7" w:rsidRPr="00670117">
        <w:rPr>
          <w:rStyle w:val="Ninguno"/>
          <w:rFonts w:ascii="Arial" w:hAnsi="Arial" w:cs="Arial"/>
          <w:bCs/>
          <w:lang w:val="es-ES"/>
        </w:rPr>
        <w:t xml:space="preserve"> </w:t>
      </w:r>
      <w:r w:rsidR="00E47659">
        <w:rPr>
          <w:rStyle w:val="Ninguno"/>
          <w:rFonts w:ascii="Arial" w:hAnsi="Arial" w:cs="Arial"/>
          <w:lang w:val="es-ES"/>
        </w:rPr>
        <w:t xml:space="preserve">preparado por </w:t>
      </w:r>
      <w:proofErr w:type="spellStart"/>
      <w:r w:rsidR="00E47659">
        <w:rPr>
          <w:rStyle w:val="Ninguno"/>
          <w:rFonts w:ascii="Arial" w:hAnsi="Arial" w:cs="Arial"/>
          <w:lang w:val="es-ES"/>
        </w:rPr>
        <w:t>Schlechter</w:t>
      </w:r>
      <w:proofErr w:type="spellEnd"/>
      <w:r w:rsidR="00E47659">
        <w:rPr>
          <w:rStyle w:val="Ninguno"/>
          <w:rFonts w:ascii="Arial" w:hAnsi="Arial" w:cs="Arial"/>
          <w:lang w:val="es-ES"/>
        </w:rPr>
        <w:t xml:space="preserve"> (</w:t>
      </w:r>
      <w:proofErr w:type="spellStart"/>
      <w:r w:rsidR="00E47659" w:rsidRPr="00670117">
        <w:rPr>
          <w:rStyle w:val="Ninguno"/>
          <w:rFonts w:ascii="Arial" w:hAnsi="Arial" w:cs="Arial"/>
          <w:lang w:val="es-ES"/>
        </w:rPr>
        <w:t>Mansfeld</w:t>
      </w:r>
      <w:proofErr w:type="spellEnd"/>
      <w:r w:rsidR="00E47659" w:rsidRPr="00670117">
        <w:rPr>
          <w:rStyle w:val="Ninguno"/>
          <w:rFonts w:ascii="Arial" w:hAnsi="Arial" w:cs="Arial"/>
          <w:lang w:val="es-ES"/>
        </w:rPr>
        <w:t xml:space="preserve">, 1931: </w:t>
      </w:r>
      <w:proofErr w:type="spellStart"/>
      <w:r w:rsidR="00E47659" w:rsidRPr="00670117">
        <w:rPr>
          <w:rStyle w:val="Ninguno"/>
          <w:rFonts w:ascii="Arial" w:hAnsi="Arial" w:cs="Arial"/>
          <w:lang w:val="es-ES"/>
        </w:rPr>
        <w:t>nr</w:t>
      </w:r>
      <w:proofErr w:type="spellEnd"/>
      <w:r w:rsidR="00E47659" w:rsidRPr="00670117">
        <w:rPr>
          <w:rStyle w:val="Ninguno"/>
          <w:rFonts w:ascii="Arial" w:hAnsi="Arial" w:cs="Arial"/>
          <w:lang w:val="es-ES"/>
        </w:rPr>
        <w:t>. 63)</w:t>
      </w:r>
      <w:r w:rsidR="00E47659">
        <w:rPr>
          <w:rStyle w:val="Ninguno"/>
          <w:rFonts w:ascii="Arial" w:hAnsi="Arial" w:cs="Arial"/>
          <w:lang w:val="es-ES"/>
        </w:rPr>
        <w:t xml:space="preserve"> </w:t>
      </w:r>
      <w:r w:rsidR="003272E7" w:rsidRPr="00670117">
        <w:rPr>
          <w:rStyle w:val="Ninguno"/>
          <w:rFonts w:ascii="Arial" w:hAnsi="Arial" w:cs="Arial"/>
          <w:bCs/>
          <w:lang w:val="es-ES"/>
        </w:rPr>
        <w:t>es cont</w:t>
      </w:r>
      <w:r w:rsidR="000B3FB5">
        <w:rPr>
          <w:rStyle w:val="Ninguno"/>
          <w:rFonts w:ascii="Arial" w:hAnsi="Arial" w:cs="Arial"/>
          <w:bCs/>
          <w:lang w:val="es-ES"/>
        </w:rPr>
        <w:t>r</w:t>
      </w:r>
      <w:r w:rsidR="003272E7" w:rsidRPr="00670117">
        <w:rPr>
          <w:rStyle w:val="Ninguno"/>
          <w:rFonts w:ascii="Arial" w:hAnsi="Arial" w:cs="Arial"/>
          <w:bCs/>
          <w:lang w:val="es-ES"/>
        </w:rPr>
        <w:t>adictorio</w:t>
      </w:r>
      <w:r w:rsidR="002E1A1B" w:rsidRPr="00670117">
        <w:rPr>
          <w:rStyle w:val="Ninguno"/>
          <w:rFonts w:ascii="Arial" w:hAnsi="Arial" w:cs="Arial"/>
          <w:bCs/>
          <w:lang w:val="es-ES"/>
        </w:rPr>
        <w:t xml:space="preserve">, </w:t>
      </w:r>
      <w:r w:rsidR="003272E7" w:rsidRPr="00670117">
        <w:rPr>
          <w:rStyle w:val="Ninguno"/>
          <w:rFonts w:ascii="Arial" w:hAnsi="Arial" w:cs="Arial"/>
          <w:bCs/>
          <w:lang w:val="es-ES"/>
        </w:rPr>
        <w:t xml:space="preserve">porque el dibujo de la flor </w:t>
      </w:r>
      <w:r w:rsidR="002E1A1B" w:rsidRPr="00670117">
        <w:rPr>
          <w:rStyle w:val="Ninguno"/>
          <w:rFonts w:ascii="Arial" w:hAnsi="Arial" w:cs="Arial"/>
          <w:bCs/>
          <w:lang w:val="es-ES"/>
        </w:rPr>
        <w:t>entera</w:t>
      </w:r>
      <w:r w:rsidR="003272E7" w:rsidRPr="00670117">
        <w:rPr>
          <w:rStyle w:val="Ninguno"/>
          <w:rFonts w:ascii="Arial" w:hAnsi="Arial" w:cs="Arial"/>
          <w:bCs/>
          <w:lang w:val="es-ES"/>
        </w:rPr>
        <w:t xml:space="preserve"> </w:t>
      </w:r>
      <w:r w:rsidR="002E1A1B" w:rsidRPr="00670117">
        <w:rPr>
          <w:rStyle w:val="Ninguno"/>
          <w:rFonts w:ascii="Arial" w:hAnsi="Arial" w:cs="Arial"/>
          <w:bCs/>
          <w:lang w:val="es-ES"/>
        </w:rPr>
        <w:t>muestra</w:t>
      </w:r>
      <w:r w:rsidR="003272E7" w:rsidRPr="00670117">
        <w:rPr>
          <w:rStyle w:val="Ninguno"/>
          <w:rFonts w:ascii="Arial" w:hAnsi="Arial" w:cs="Arial"/>
          <w:bCs/>
          <w:lang w:val="es-ES"/>
        </w:rPr>
        <w:t xml:space="preserve"> el labelo con una costa y el dibujo del labelo disecado muestra las dos línea</w:t>
      </w:r>
      <w:r w:rsidR="00293CAC" w:rsidRPr="00670117">
        <w:rPr>
          <w:rStyle w:val="Ninguno"/>
          <w:rFonts w:ascii="Arial" w:hAnsi="Arial" w:cs="Arial"/>
          <w:bCs/>
          <w:lang w:val="es-ES"/>
        </w:rPr>
        <w:t>s</w:t>
      </w:r>
      <w:r w:rsidR="003272E7" w:rsidRPr="00670117">
        <w:rPr>
          <w:rStyle w:val="Ninguno"/>
          <w:rFonts w:ascii="Arial" w:hAnsi="Arial" w:cs="Arial"/>
          <w:bCs/>
          <w:lang w:val="es-ES"/>
        </w:rPr>
        <w:t xml:space="preserve"> hinchadas. </w:t>
      </w:r>
      <w:r w:rsidR="00B264CF" w:rsidRPr="00670117">
        <w:rPr>
          <w:rStyle w:val="Ninguno"/>
          <w:rFonts w:ascii="Arial" w:hAnsi="Arial" w:cs="Arial"/>
          <w:bCs/>
          <w:lang w:val="es-ES"/>
        </w:rPr>
        <w:t xml:space="preserve">No </w:t>
      </w:r>
      <w:r w:rsidR="001A6AE0" w:rsidRPr="00670117">
        <w:rPr>
          <w:rStyle w:val="Ninguno"/>
          <w:rFonts w:ascii="Arial" w:hAnsi="Arial" w:cs="Arial"/>
          <w:bCs/>
          <w:lang w:val="es-ES"/>
        </w:rPr>
        <w:t>obstante,</w:t>
      </w:r>
      <w:r w:rsidR="00B264CF" w:rsidRPr="00670117">
        <w:rPr>
          <w:rStyle w:val="Ninguno"/>
          <w:rFonts w:ascii="Arial" w:hAnsi="Arial" w:cs="Arial"/>
          <w:bCs/>
          <w:lang w:val="es-ES"/>
        </w:rPr>
        <w:t xml:space="preserve"> esta </w:t>
      </w:r>
      <w:r w:rsidR="008F467E" w:rsidRPr="00670117">
        <w:rPr>
          <w:rStyle w:val="Ninguno"/>
          <w:rFonts w:ascii="Arial" w:hAnsi="Arial" w:cs="Arial"/>
          <w:bCs/>
          <w:lang w:val="es-ES"/>
        </w:rPr>
        <w:t>disimilitud</w:t>
      </w:r>
      <w:r w:rsidR="00460F58" w:rsidRPr="00670117">
        <w:rPr>
          <w:rStyle w:val="Ninguno"/>
          <w:rFonts w:ascii="Arial" w:hAnsi="Arial" w:cs="Arial"/>
          <w:bCs/>
          <w:lang w:val="es-ES"/>
        </w:rPr>
        <w:t xml:space="preserve"> </w:t>
      </w:r>
      <w:r w:rsidR="006021AD" w:rsidRPr="00670117">
        <w:rPr>
          <w:rStyle w:val="Ninguno"/>
          <w:rFonts w:ascii="Arial" w:hAnsi="Arial" w:cs="Arial"/>
          <w:bCs/>
          <w:lang w:val="es-ES"/>
        </w:rPr>
        <w:t xml:space="preserve">probablemente </w:t>
      </w:r>
      <w:r w:rsidR="00460F58" w:rsidRPr="00670117">
        <w:rPr>
          <w:rStyle w:val="Ninguno"/>
          <w:rFonts w:ascii="Arial" w:hAnsi="Arial" w:cs="Arial"/>
          <w:bCs/>
          <w:lang w:val="es-ES"/>
        </w:rPr>
        <w:t>se</w:t>
      </w:r>
      <w:r w:rsidR="008F467E" w:rsidRPr="00670117">
        <w:rPr>
          <w:rStyle w:val="Ninguno"/>
          <w:rFonts w:ascii="Arial" w:hAnsi="Arial" w:cs="Arial"/>
          <w:bCs/>
          <w:lang w:val="es-ES"/>
        </w:rPr>
        <w:t xml:space="preserve"> debe </w:t>
      </w:r>
      <w:r w:rsidR="006021AD" w:rsidRPr="00670117">
        <w:rPr>
          <w:rStyle w:val="Ninguno"/>
          <w:rFonts w:ascii="Arial" w:hAnsi="Arial" w:cs="Arial"/>
          <w:bCs/>
          <w:lang w:val="es-ES"/>
        </w:rPr>
        <w:t xml:space="preserve">a que </w:t>
      </w:r>
      <w:proofErr w:type="spellStart"/>
      <w:r w:rsidR="006021AD" w:rsidRPr="00670117">
        <w:rPr>
          <w:rStyle w:val="Ninguno"/>
          <w:rFonts w:ascii="Arial" w:hAnsi="Arial" w:cs="Arial"/>
          <w:bCs/>
          <w:lang w:val="es-ES"/>
        </w:rPr>
        <w:t>Schlechter</w:t>
      </w:r>
      <w:proofErr w:type="spellEnd"/>
      <w:r w:rsidR="006021AD" w:rsidRPr="00670117">
        <w:rPr>
          <w:rStyle w:val="Ninguno"/>
          <w:rFonts w:ascii="Arial" w:hAnsi="Arial" w:cs="Arial"/>
          <w:bCs/>
          <w:lang w:val="es-ES"/>
        </w:rPr>
        <w:t xml:space="preserve"> usó flores </w:t>
      </w:r>
      <w:r w:rsidR="008F467E" w:rsidRPr="00670117">
        <w:rPr>
          <w:rStyle w:val="Ninguno"/>
          <w:rFonts w:ascii="Arial" w:hAnsi="Arial" w:cs="Arial"/>
          <w:bCs/>
          <w:lang w:val="es-ES"/>
        </w:rPr>
        <w:t xml:space="preserve">rehidratadas para la descripción </w:t>
      </w:r>
      <w:r w:rsidR="00460F58" w:rsidRPr="00670117">
        <w:rPr>
          <w:rStyle w:val="Ninguno"/>
          <w:rFonts w:ascii="Arial" w:hAnsi="Arial" w:cs="Arial"/>
          <w:bCs/>
          <w:lang w:val="es-ES"/>
        </w:rPr>
        <w:t xml:space="preserve">de </w:t>
      </w:r>
      <w:r w:rsidR="00460F58" w:rsidRPr="00670117">
        <w:rPr>
          <w:rStyle w:val="Ninguno"/>
          <w:rFonts w:ascii="Arial" w:hAnsi="Arial" w:cs="Arial"/>
          <w:bCs/>
          <w:i/>
          <w:lang w:val="es-ES"/>
        </w:rPr>
        <w:t xml:space="preserve">M. </w:t>
      </w:r>
      <w:proofErr w:type="spellStart"/>
      <w:r w:rsidR="00460F58" w:rsidRPr="00670117">
        <w:rPr>
          <w:rStyle w:val="Ninguno"/>
          <w:rFonts w:ascii="Arial" w:hAnsi="Arial" w:cs="Arial"/>
          <w:bCs/>
          <w:i/>
          <w:lang w:val="es-ES"/>
        </w:rPr>
        <w:t>tonduzii</w:t>
      </w:r>
      <w:proofErr w:type="spellEnd"/>
      <w:r w:rsidR="00460F58" w:rsidRPr="00670117">
        <w:rPr>
          <w:rStyle w:val="Ninguno"/>
          <w:rFonts w:ascii="Arial" w:hAnsi="Arial" w:cs="Arial"/>
          <w:bCs/>
          <w:i/>
          <w:lang w:val="es-ES"/>
        </w:rPr>
        <w:t xml:space="preserve"> </w:t>
      </w:r>
      <w:r w:rsidR="008F467E" w:rsidRPr="00670117">
        <w:rPr>
          <w:rStyle w:val="Ninguno"/>
          <w:rFonts w:ascii="Arial" w:hAnsi="Arial" w:cs="Arial"/>
          <w:bCs/>
          <w:lang w:val="es-ES"/>
        </w:rPr>
        <w:t xml:space="preserve">y </w:t>
      </w:r>
      <w:r w:rsidR="00460F58" w:rsidRPr="00670117">
        <w:rPr>
          <w:rStyle w:val="Ninguno"/>
          <w:rFonts w:ascii="Arial" w:hAnsi="Arial" w:cs="Arial"/>
          <w:bCs/>
          <w:lang w:val="es-ES"/>
        </w:rPr>
        <w:t xml:space="preserve">la </w:t>
      </w:r>
      <w:r w:rsidR="008F467E" w:rsidRPr="00670117">
        <w:rPr>
          <w:rStyle w:val="Ninguno"/>
          <w:rFonts w:ascii="Arial" w:hAnsi="Arial" w:cs="Arial"/>
          <w:bCs/>
          <w:lang w:val="es-ES"/>
        </w:rPr>
        <w:t xml:space="preserve">preparación del dibujo </w:t>
      </w:r>
      <w:r w:rsidR="0093252A" w:rsidRPr="00670117">
        <w:rPr>
          <w:rStyle w:val="Ninguno"/>
          <w:rFonts w:ascii="Arial" w:hAnsi="Arial" w:cs="Arial"/>
          <w:bCs/>
          <w:lang w:val="es-ES"/>
        </w:rPr>
        <w:t xml:space="preserve">del </w:t>
      </w:r>
      <w:r w:rsidR="008F467E" w:rsidRPr="00670117">
        <w:rPr>
          <w:rStyle w:val="Ninguno"/>
          <w:rFonts w:ascii="Arial" w:hAnsi="Arial" w:cs="Arial"/>
          <w:bCs/>
          <w:lang w:val="es-ES"/>
        </w:rPr>
        <w:t>tipo</w:t>
      </w:r>
      <w:r w:rsidR="0025032B" w:rsidRPr="00670117">
        <w:rPr>
          <w:rStyle w:val="Ninguno"/>
          <w:rFonts w:ascii="Arial" w:hAnsi="Arial" w:cs="Arial"/>
          <w:bCs/>
          <w:lang w:val="es-ES"/>
        </w:rPr>
        <w:t xml:space="preserve">, </w:t>
      </w:r>
      <w:r w:rsidR="00460F58" w:rsidRPr="00670117">
        <w:rPr>
          <w:rStyle w:val="Ninguno"/>
          <w:rFonts w:ascii="Arial" w:hAnsi="Arial" w:cs="Arial"/>
          <w:bCs/>
          <w:lang w:val="es-ES"/>
        </w:rPr>
        <w:t xml:space="preserve">donde </w:t>
      </w:r>
      <w:r w:rsidR="0025032B" w:rsidRPr="00670117">
        <w:rPr>
          <w:rStyle w:val="Ninguno"/>
          <w:rFonts w:ascii="Arial" w:hAnsi="Arial" w:cs="Arial"/>
          <w:bCs/>
          <w:lang w:val="es-ES"/>
        </w:rPr>
        <w:t xml:space="preserve">la costa no adquirió la tridimensionalidad natural, </w:t>
      </w:r>
      <w:r w:rsidR="001B546A" w:rsidRPr="00670117">
        <w:rPr>
          <w:rStyle w:val="Ninguno"/>
          <w:rFonts w:ascii="Arial" w:hAnsi="Arial" w:cs="Arial"/>
          <w:bCs/>
          <w:lang w:val="es-ES"/>
        </w:rPr>
        <w:t>el</w:t>
      </w:r>
      <w:r w:rsidR="0025032B" w:rsidRPr="00670117">
        <w:rPr>
          <w:rStyle w:val="Ninguno"/>
          <w:rFonts w:ascii="Arial" w:hAnsi="Arial" w:cs="Arial"/>
          <w:bCs/>
          <w:lang w:val="es-ES"/>
        </w:rPr>
        <w:t xml:space="preserve"> centro </w:t>
      </w:r>
      <w:r w:rsidR="00460F58" w:rsidRPr="00670117">
        <w:rPr>
          <w:rStyle w:val="Ninguno"/>
          <w:rFonts w:ascii="Arial" w:hAnsi="Arial" w:cs="Arial"/>
          <w:bCs/>
          <w:lang w:val="es-ES"/>
        </w:rPr>
        <w:t xml:space="preserve">permaneció </w:t>
      </w:r>
      <w:r w:rsidR="00B264CF" w:rsidRPr="00670117">
        <w:rPr>
          <w:rStyle w:val="Ninguno"/>
          <w:rFonts w:ascii="Arial" w:hAnsi="Arial" w:cs="Arial"/>
          <w:bCs/>
          <w:lang w:val="es-ES"/>
        </w:rPr>
        <w:t>hundido</w:t>
      </w:r>
      <w:r w:rsidR="001A6AE0" w:rsidRPr="00670117">
        <w:rPr>
          <w:rStyle w:val="Ninguno"/>
          <w:rFonts w:ascii="Arial" w:hAnsi="Arial" w:cs="Arial"/>
          <w:bCs/>
          <w:lang w:val="es-ES"/>
        </w:rPr>
        <w:t xml:space="preserve"> y </w:t>
      </w:r>
      <w:r w:rsidR="00460F58" w:rsidRPr="00670117">
        <w:rPr>
          <w:rStyle w:val="Ninguno"/>
          <w:rFonts w:ascii="Arial" w:hAnsi="Arial" w:cs="Arial"/>
          <w:bCs/>
          <w:lang w:val="es-ES"/>
        </w:rPr>
        <w:t xml:space="preserve">con </w:t>
      </w:r>
      <w:r w:rsidR="0025032B" w:rsidRPr="00670117">
        <w:rPr>
          <w:rStyle w:val="Ninguno"/>
          <w:rFonts w:ascii="Arial" w:hAnsi="Arial" w:cs="Arial"/>
          <w:bCs/>
          <w:lang w:val="es-ES"/>
        </w:rPr>
        <w:t xml:space="preserve">los </w:t>
      </w:r>
      <w:r w:rsidR="00B264CF" w:rsidRPr="00670117">
        <w:rPr>
          <w:rStyle w:val="Ninguno"/>
          <w:rFonts w:ascii="Arial" w:hAnsi="Arial" w:cs="Arial"/>
          <w:bCs/>
          <w:lang w:val="es-ES"/>
        </w:rPr>
        <w:t>extremos</w:t>
      </w:r>
      <w:r w:rsidR="0025032B" w:rsidRPr="00670117">
        <w:rPr>
          <w:rStyle w:val="Ninguno"/>
          <w:rFonts w:ascii="Arial" w:hAnsi="Arial" w:cs="Arial"/>
          <w:bCs/>
          <w:lang w:val="es-ES"/>
        </w:rPr>
        <w:t xml:space="preserve"> </w:t>
      </w:r>
      <w:r w:rsidR="001B546A" w:rsidRPr="00670117">
        <w:rPr>
          <w:rStyle w:val="Ninguno"/>
          <w:rFonts w:ascii="Arial" w:hAnsi="Arial" w:cs="Arial"/>
          <w:bCs/>
          <w:lang w:val="es-ES"/>
        </w:rPr>
        <w:t>elevados</w:t>
      </w:r>
      <w:r w:rsidR="0025032B" w:rsidRPr="00670117">
        <w:rPr>
          <w:rStyle w:val="Ninguno"/>
          <w:rFonts w:ascii="Arial" w:hAnsi="Arial" w:cs="Arial"/>
          <w:bCs/>
          <w:lang w:val="es-ES"/>
        </w:rPr>
        <w:t xml:space="preserve">, asemejando dos </w:t>
      </w:r>
      <w:proofErr w:type="spellStart"/>
      <w:r w:rsidR="0025032B" w:rsidRPr="00670117">
        <w:rPr>
          <w:rStyle w:val="Ninguno"/>
          <w:rFonts w:ascii="Arial" w:hAnsi="Arial" w:cs="Arial"/>
          <w:bCs/>
          <w:lang w:val="es-ES"/>
        </w:rPr>
        <w:t>pseudocostas</w:t>
      </w:r>
      <w:proofErr w:type="spellEnd"/>
      <w:r w:rsidR="0025032B" w:rsidRPr="00670117">
        <w:rPr>
          <w:rStyle w:val="Ninguno"/>
          <w:rFonts w:ascii="Arial" w:hAnsi="Arial" w:cs="Arial"/>
          <w:bCs/>
          <w:lang w:val="es-ES"/>
        </w:rPr>
        <w:t xml:space="preserve"> o líneas hinchadas</w:t>
      </w:r>
      <w:r w:rsidR="00B401D0" w:rsidRPr="00670117">
        <w:rPr>
          <w:rStyle w:val="Ninguno"/>
          <w:rFonts w:ascii="Arial" w:hAnsi="Arial" w:cs="Arial"/>
          <w:bCs/>
          <w:lang w:val="es-ES"/>
        </w:rPr>
        <w:t>. Esta</w:t>
      </w:r>
      <w:r w:rsidR="001B546A" w:rsidRPr="00670117">
        <w:rPr>
          <w:rStyle w:val="Ninguno"/>
          <w:rFonts w:ascii="Arial" w:hAnsi="Arial" w:cs="Arial"/>
          <w:bCs/>
          <w:lang w:val="es-ES"/>
        </w:rPr>
        <w:t xml:space="preserve"> condición </w:t>
      </w:r>
      <w:r w:rsidR="00B401D0" w:rsidRPr="00670117">
        <w:rPr>
          <w:rStyle w:val="Ninguno"/>
          <w:rFonts w:ascii="Arial" w:hAnsi="Arial" w:cs="Arial"/>
          <w:bCs/>
          <w:lang w:val="es-ES"/>
        </w:rPr>
        <w:t>se identificó</w:t>
      </w:r>
      <w:r w:rsidR="001B546A" w:rsidRPr="00670117">
        <w:rPr>
          <w:rStyle w:val="Ninguno"/>
          <w:rFonts w:ascii="Arial" w:hAnsi="Arial" w:cs="Arial"/>
          <w:bCs/>
          <w:lang w:val="es-ES"/>
        </w:rPr>
        <w:t xml:space="preserve"> en flores deshidratas </w:t>
      </w:r>
      <w:r w:rsidR="00B264CF" w:rsidRPr="00670117">
        <w:rPr>
          <w:rStyle w:val="Ninguno"/>
          <w:rFonts w:ascii="Arial" w:hAnsi="Arial" w:cs="Arial"/>
          <w:bCs/>
          <w:lang w:val="es-ES"/>
        </w:rPr>
        <w:t xml:space="preserve">de </w:t>
      </w:r>
      <w:r w:rsidR="001B546A" w:rsidRPr="00670117">
        <w:rPr>
          <w:rStyle w:val="Ninguno"/>
          <w:rFonts w:ascii="Arial" w:hAnsi="Arial" w:cs="Arial"/>
          <w:bCs/>
          <w:i/>
          <w:lang w:val="es-ES"/>
        </w:rPr>
        <w:t>M</w:t>
      </w:r>
      <w:r w:rsidR="00B264CF" w:rsidRPr="00670117">
        <w:rPr>
          <w:rStyle w:val="Ninguno"/>
          <w:rFonts w:ascii="Arial" w:hAnsi="Arial" w:cs="Arial"/>
          <w:bCs/>
          <w:i/>
          <w:lang w:val="es-ES"/>
        </w:rPr>
        <w:t xml:space="preserve">. </w:t>
      </w:r>
      <w:proofErr w:type="spellStart"/>
      <w:r w:rsidR="00B264CF" w:rsidRPr="00670117">
        <w:rPr>
          <w:rStyle w:val="Ninguno"/>
          <w:rFonts w:ascii="Arial" w:hAnsi="Arial" w:cs="Arial"/>
          <w:bCs/>
          <w:i/>
          <w:lang w:val="es-ES"/>
        </w:rPr>
        <w:t>tonduzii</w:t>
      </w:r>
      <w:proofErr w:type="spellEnd"/>
      <w:r w:rsidR="00B264CF" w:rsidRPr="00670117">
        <w:rPr>
          <w:rStyle w:val="Ninguno"/>
          <w:rFonts w:ascii="Arial" w:hAnsi="Arial" w:cs="Arial"/>
          <w:bCs/>
          <w:i/>
          <w:lang w:val="es-ES"/>
        </w:rPr>
        <w:t xml:space="preserve"> </w:t>
      </w:r>
      <w:r w:rsidR="00B264CF" w:rsidRPr="00670117">
        <w:rPr>
          <w:rStyle w:val="Ninguno"/>
          <w:rFonts w:ascii="Arial" w:hAnsi="Arial" w:cs="Arial"/>
          <w:bCs/>
          <w:lang w:val="es-ES"/>
        </w:rPr>
        <w:t>y</w:t>
      </w:r>
      <w:r w:rsidR="00B264CF" w:rsidRPr="00670117">
        <w:rPr>
          <w:rStyle w:val="Ninguno"/>
          <w:rFonts w:ascii="Arial" w:hAnsi="Arial" w:cs="Arial"/>
          <w:bCs/>
          <w:i/>
          <w:lang w:val="es-ES"/>
        </w:rPr>
        <w:t xml:space="preserve"> </w:t>
      </w:r>
      <w:r w:rsidR="001A6AE0" w:rsidRPr="00670117">
        <w:rPr>
          <w:rStyle w:val="Ninguno"/>
          <w:rFonts w:ascii="Arial" w:hAnsi="Arial" w:cs="Arial"/>
          <w:bCs/>
          <w:lang w:val="es-ES"/>
        </w:rPr>
        <w:t>en</w:t>
      </w:r>
      <w:r w:rsidR="00B264CF" w:rsidRPr="00670117">
        <w:rPr>
          <w:rStyle w:val="Ninguno"/>
          <w:rFonts w:ascii="Arial" w:hAnsi="Arial" w:cs="Arial"/>
          <w:bCs/>
          <w:lang w:val="es-ES"/>
        </w:rPr>
        <w:t xml:space="preserve"> </w:t>
      </w:r>
      <w:r w:rsidR="001A6AE0" w:rsidRPr="00670117">
        <w:rPr>
          <w:rStyle w:val="Ninguno"/>
          <w:rFonts w:ascii="Arial" w:hAnsi="Arial" w:cs="Arial"/>
          <w:bCs/>
          <w:i/>
          <w:lang w:val="es-ES"/>
        </w:rPr>
        <w:t xml:space="preserve">M. </w:t>
      </w:r>
      <w:proofErr w:type="spellStart"/>
      <w:r w:rsidR="001A6AE0" w:rsidRPr="00670117">
        <w:rPr>
          <w:rStyle w:val="Ninguno"/>
          <w:rFonts w:ascii="Arial" w:hAnsi="Arial" w:cs="Arial"/>
          <w:bCs/>
          <w:i/>
          <w:lang w:val="es-ES"/>
        </w:rPr>
        <w:t>adolphi</w:t>
      </w:r>
      <w:proofErr w:type="spellEnd"/>
      <w:r w:rsidR="001A6AE0" w:rsidRPr="00670117">
        <w:rPr>
          <w:rStyle w:val="Ninguno"/>
          <w:rFonts w:ascii="Arial" w:hAnsi="Arial" w:cs="Arial"/>
          <w:bCs/>
          <w:lang w:val="es-ES"/>
        </w:rPr>
        <w:t xml:space="preserve"> y </w:t>
      </w:r>
      <w:r w:rsidR="001A6AE0" w:rsidRPr="00670117">
        <w:rPr>
          <w:rStyle w:val="Ninguno"/>
          <w:rFonts w:ascii="Arial" w:hAnsi="Arial" w:cs="Arial"/>
          <w:bCs/>
          <w:i/>
          <w:lang w:val="es-ES"/>
        </w:rPr>
        <w:t xml:space="preserve">M. </w:t>
      </w:r>
      <w:proofErr w:type="spellStart"/>
      <w:r w:rsidR="001A6AE0" w:rsidRPr="00670117">
        <w:rPr>
          <w:rStyle w:val="Ninguno"/>
          <w:rFonts w:ascii="Arial" w:hAnsi="Arial" w:cs="Arial"/>
          <w:bCs/>
          <w:i/>
          <w:lang w:val="es-ES"/>
        </w:rPr>
        <w:t>lankesteri</w:t>
      </w:r>
      <w:proofErr w:type="spellEnd"/>
      <w:r w:rsidR="00B264CF" w:rsidRPr="00670117">
        <w:rPr>
          <w:rStyle w:val="Ninguno"/>
          <w:rFonts w:ascii="Arial" w:hAnsi="Arial" w:cs="Arial"/>
          <w:bCs/>
          <w:lang w:val="es-ES"/>
        </w:rPr>
        <w:t>.</w:t>
      </w:r>
      <w:r w:rsidR="00933E1C" w:rsidRPr="00670117">
        <w:rPr>
          <w:rStyle w:val="Ninguno"/>
          <w:rFonts w:ascii="Arial" w:hAnsi="Arial" w:cs="Arial"/>
          <w:bCs/>
          <w:lang w:val="es-ES"/>
        </w:rPr>
        <w:t xml:space="preserve"> </w:t>
      </w:r>
      <w:r w:rsidR="00402113" w:rsidRPr="00670117">
        <w:rPr>
          <w:rStyle w:val="Ninguno"/>
          <w:rFonts w:ascii="Arial" w:hAnsi="Arial" w:cs="Arial"/>
          <w:bCs/>
          <w:lang w:val="es-ES"/>
        </w:rPr>
        <w:t>Probablemente</w:t>
      </w:r>
      <w:r w:rsidR="001A6AE0" w:rsidRPr="00670117">
        <w:rPr>
          <w:rStyle w:val="Ninguno"/>
          <w:rFonts w:ascii="Arial" w:hAnsi="Arial" w:cs="Arial"/>
          <w:bCs/>
          <w:lang w:val="es-ES"/>
        </w:rPr>
        <w:t xml:space="preserve"> durante </w:t>
      </w:r>
      <w:r w:rsidR="00933E1C" w:rsidRPr="00670117">
        <w:rPr>
          <w:rStyle w:val="Ninguno"/>
          <w:rFonts w:ascii="Arial" w:hAnsi="Arial" w:cs="Arial"/>
          <w:bCs/>
          <w:lang w:val="es-ES"/>
        </w:rPr>
        <w:t>la preparación de</w:t>
      </w:r>
      <w:r w:rsidR="00402113" w:rsidRPr="00670117">
        <w:rPr>
          <w:rStyle w:val="Ninguno"/>
          <w:rFonts w:ascii="Arial" w:hAnsi="Arial" w:cs="Arial"/>
          <w:bCs/>
          <w:lang w:val="es-ES"/>
        </w:rPr>
        <w:t xml:space="preserve">l </w:t>
      </w:r>
      <w:r w:rsidR="00933E1C" w:rsidRPr="00670117">
        <w:rPr>
          <w:rStyle w:val="Ninguno"/>
          <w:rFonts w:ascii="Arial" w:hAnsi="Arial" w:cs="Arial"/>
          <w:bCs/>
          <w:lang w:val="es-ES"/>
        </w:rPr>
        <w:t xml:space="preserve">dibujo </w:t>
      </w:r>
      <w:r w:rsidR="00643321" w:rsidRPr="00670117">
        <w:rPr>
          <w:rStyle w:val="Ninguno"/>
          <w:rFonts w:ascii="Arial" w:hAnsi="Arial" w:cs="Arial"/>
          <w:bCs/>
          <w:lang w:val="es-ES"/>
        </w:rPr>
        <w:t xml:space="preserve">del </w:t>
      </w:r>
      <w:r w:rsidR="00460F58" w:rsidRPr="00670117">
        <w:rPr>
          <w:rStyle w:val="Ninguno"/>
          <w:rFonts w:ascii="Arial" w:hAnsi="Arial" w:cs="Arial"/>
          <w:bCs/>
          <w:lang w:val="es-ES"/>
        </w:rPr>
        <w:t>tipo</w:t>
      </w:r>
      <w:r w:rsidR="00EE0A2C">
        <w:rPr>
          <w:rStyle w:val="Ninguno"/>
          <w:rFonts w:ascii="Arial" w:hAnsi="Arial" w:cs="Arial"/>
          <w:bCs/>
          <w:lang w:val="es-ES"/>
        </w:rPr>
        <w:t>,</w:t>
      </w:r>
      <w:r w:rsidR="00460F58" w:rsidRPr="00670117">
        <w:rPr>
          <w:rStyle w:val="Ninguno"/>
          <w:rFonts w:ascii="Arial" w:hAnsi="Arial" w:cs="Arial"/>
          <w:bCs/>
          <w:lang w:val="es-ES"/>
        </w:rPr>
        <w:t xml:space="preserve"> </w:t>
      </w:r>
      <w:proofErr w:type="spellStart"/>
      <w:r w:rsidR="0026505C" w:rsidRPr="00670117">
        <w:rPr>
          <w:rFonts w:ascii="Arial" w:hAnsi="Arial" w:cs="Arial"/>
          <w:lang w:val="es-ES"/>
        </w:rPr>
        <w:t>Schlechter</w:t>
      </w:r>
      <w:proofErr w:type="spellEnd"/>
      <w:r w:rsidR="0026505C" w:rsidRPr="00670117">
        <w:rPr>
          <w:rStyle w:val="Ninguno"/>
          <w:rFonts w:ascii="Arial" w:hAnsi="Arial" w:cs="Arial"/>
          <w:bCs/>
          <w:lang w:val="es-ES"/>
        </w:rPr>
        <w:t xml:space="preserve"> </w:t>
      </w:r>
      <w:r w:rsidR="00EE0A2C" w:rsidRPr="00EE0A2C">
        <w:rPr>
          <w:rStyle w:val="Ninguno"/>
          <w:rFonts w:ascii="Arial" w:hAnsi="Arial" w:cs="Arial"/>
          <w:bCs/>
          <w:lang w:val="es-ES"/>
        </w:rPr>
        <w:t>no fue capaz de interpretar correctamente los detalles del labelo</w:t>
      </w:r>
      <w:r w:rsidR="00EE0A2C">
        <w:rPr>
          <w:rStyle w:val="Ninguno"/>
          <w:rFonts w:ascii="Arial" w:hAnsi="Arial" w:cs="Arial"/>
          <w:bCs/>
          <w:lang w:val="es-ES"/>
        </w:rPr>
        <w:t>,</w:t>
      </w:r>
      <w:r w:rsidR="00933E1C" w:rsidRPr="00670117">
        <w:rPr>
          <w:rStyle w:val="Ninguno"/>
          <w:rFonts w:ascii="Arial" w:hAnsi="Arial" w:cs="Arial"/>
          <w:bCs/>
          <w:lang w:val="es-ES"/>
        </w:rPr>
        <w:t xml:space="preserve"> o </w:t>
      </w:r>
      <w:r w:rsidR="00EE0A2C">
        <w:rPr>
          <w:rStyle w:val="Ninguno"/>
          <w:rFonts w:ascii="Arial" w:hAnsi="Arial" w:cs="Arial"/>
          <w:bCs/>
          <w:lang w:val="es-ES"/>
        </w:rPr>
        <w:t xml:space="preserve">a éste </w:t>
      </w:r>
      <w:r w:rsidR="00933E1C" w:rsidRPr="00670117">
        <w:rPr>
          <w:rStyle w:val="Ninguno"/>
          <w:rFonts w:ascii="Arial" w:hAnsi="Arial" w:cs="Arial"/>
          <w:bCs/>
          <w:lang w:val="es-ES"/>
        </w:rPr>
        <w:t xml:space="preserve">le faltaban partes. </w:t>
      </w:r>
      <w:r w:rsidR="00DF655A" w:rsidRPr="00670117">
        <w:rPr>
          <w:rStyle w:val="Ninguno"/>
          <w:rFonts w:ascii="Arial" w:hAnsi="Arial" w:cs="Arial"/>
          <w:bCs/>
          <w:lang w:val="es-ES"/>
        </w:rPr>
        <w:t>Examinando especímenes</w:t>
      </w:r>
      <w:r w:rsidR="00933E1C" w:rsidRPr="00670117">
        <w:rPr>
          <w:rStyle w:val="Ninguno"/>
          <w:rFonts w:ascii="Arial" w:hAnsi="Arial" w:cs="Arial"/>
          <w:bCs/>
          <w:lang w:val="es-ES"/>
        </w:rPr>
        <w:t xml:space="preserve"> </w:t>
      </w:r>
      <w:r w:rsidR="00DF655A" w:rsidRPr="00670117">
        <w:rPr>
          <w:rStyle w:val="Ninguno"/>
          <w:rFonts w:ascii="Arial" w:hAnsi="Arial" w:cs="Arial"/>
          <w:bCs/>
          <w:lang w:val="es-ES"/>
        </w:rPr>
        <w:t xml:space="preserve">de </w:t>
      </w:r>
      <w:r w:rsidR="00DF655A" w:rsidRPr="00670117">
        <w:rPr>
          <w:rStyle w:val="Ninguno"/>
          <w:rFonts w:ascii="Arial" w:hAnsi="Arial" w:cs="Arial"/>
          <w:bCs/>
          <w:i/>
          <w:lang w:val="es-ES"/>
        </w:rPr>
        <w:t xml:space="preserve">M. </w:t>
      </w:r>
      <w:proofErr w:type="spellStart"/>
      <w:r w:rsidR="00DF655A" w:rsidRPr="00670117">
        <w:rPr>
          <w:rStyle w:val="Ninguno"/>
          <w:rFonts w:ascii="Arial" w:hAnsi="Arial" w:cs="Arial"/>
          <w:bCs/>
          <w:i/>
          <w:lang w:val="es-ES"/>
        </w:rPr>
        <w:t>crispifolia</w:t>
      </w:r>
      <w:proofErr w:type="spellEnd"/>
      <w:r w:rsidR="00DF655A" w:rsidRPr="00670117">
        <w:rPr>
          <w:rStyle w:val="Ninguno"/>
          <w:rFonts w:ascii="Arial" w:hAnsi="Arial" w:cs="Arial"/>
          <w:bCs/>
          <w:lang w:val="es-ES"/>
        </w:rPr>
        <w:t xml:space="preserve"> </w:t>
      </w:r>
      <w:r w:rsidR="00933E1C" w:rsidRPr="00670117">
        <w:rPr>
          <w:rStyle w:val="Ninguno"/>
          <w:rFonts w:ascii="Arial" w:hAnsi="Arial" w:cs="Arial"/>
          <w:bCs/>
          <w:lang w:val="es-ES"/>
        </w:rPr>
        <w:t>preservados hace algunas décadas</w:t>
      </w:r>
      <w:r w:rsidR="00DF655A" w:rsidRPr="00670117">
        <w:rPr>
          <w:rStyle w:val="Ninguno"/>
          <w:rFonts w:ascii="Arial" w:hAnsi="Arial" w:cs="Arial"/>
          <w:bCs/>
          <w:lang w:val="es-ES"/>
        </w:rPr>
        <w:t xml:space="preserve">, se observó </w:t>
      </w:r>
      <w:r w:rsidR="00402113" w:rsidRPr="00670117">
        <w:rPr>
          <w:rStyle w:val="Ninguno"/>
          <w:rFonts w:ascii="Arial" w:hAnsi="Arial" w:cs="Arial"/>
          <w:bCs/>
          <w:lang w:val="es-ES"/>
        </w:rPr>
        <w:t>el</w:t>
      </w:r>
      <w:r w:rsidR="00933E1C" w:rsidRPr="00670117">
        <w:rPr>
          <w:rStyle w:val="Ninguno"/>
          <w:rFonts w:ascii="Arial" w:hAnsi="Arial" w:cs="Arial"/>
          <w:bCs/>
          <w:lang w:val="es-ES"/>
        </w:rPr>
        <w:t xml:space="preserve"> </w:t>
      </w:r>
      <w:r w:rsidR="00402113" w:rsidRPr="00670117">
        <w:rPr>
          <w:rStyle w:val="Ninguno"/>
          <w:rFonts w:ascii="Arial" w:hAnsi="Arial" w:cs="Arial"/>
          <w:bCs/>
          <w:lang w:val="es-ES"/>
        </w:rPr>
        <w:t xml:space="preserve">labelo con lóbulos basales </w:t>
      </w:r>
      <w:proofErr w:type="spellStart"/>
      <w:r w:rsidR="00AC02F3">
        <w:rPr>
          <w:rStyle w:val="Ninguno"/>
          <w:rFonts w:ascii="Arial" w:hAnsi="Arial" w:cs="Arial"/>
          <w:bCs/>
          <w:lang w:val="es-ES"/>
        </w:rPr>
        <w:t>herbivorizados</w:t>
      </w:r>
      <w:proofErr w:type="spellEnd"/>
      <w:r w:rsidR="00402113" w:rsidRPr="00670117">
        <w:rPr>
          <w:rStyle w:val="Ninguno"/>
          <w:rFonts w:ascii="Arial" w:hAnsi="Arial" w:cs="Arial"/>
          <w:bCs/>
          <w:lang w:val="es-ES"/>
        </w:rPr>
        <w:t xml:space="preserve">, lo cual podría </w:t>
      </w:r>
      <w:r w:rsidR="0026505C" w:rsidRPr="00670117">
        <w:rPr>
          <w:rStyle w:val="Ninguno"/>
          <w:rFonts w:ascii="Arial" w:hAnsi="Arial" w:cs="Arial"/>
          <w:bCs/>
          <w:lang w:val="es-ES"/>
        </w:rPr>
        <w:t xml:space="preserve">afectar la interpretación de las flores y hasta dar la impresión </w:t>
      </w:r>
      <w:proofErr w:type="gramStart"/>
      <w:r w:rsidR="0026505C" w:rsidRPr="00670117">
        <w:rPr>
          <w:rStyle w:val="Ninguno"/>
          <w:rFonts w:ascii="Arial" w:hAnsi="Arial" w:cs="Arial"/>
          <w:bCs/>
          <w:lang w:val="es-ES"/>
        </w:rPr>
        <w:t>que</w:t>
      </w:r>
      <w:proofErr w:type="gramEnd"/>
      <w:r w:rsidR="0026505C" w:rsidRPr="00670117">
        <w:rPr>
          <w:rStyle w:val="Ninguno"/>
          <w:rFonts w:ascii="Arial" w:hAnsi="Arial" w:cs="Arial"/>
          <w:bCs/>
          <w:lang w:val="es-ES"/>
        </w:rPr>
        <w:t xml:space="preserve"> el labelo no tiene lóbulos basales</w:t>
      </w:r>
      <w:r w:rsidR="00DF655A" w:rsidRPr="00670117">
        <w:rPr>
          <w:rStyle w:val="Ninguno"/>
          <w:rFonts w:ascii="Arial" w:hAnsi="Arial" w:cs="Arial"/>
          <w:bCs/>
          <w:lang w:val="es-ES"/>
        </w:rPr>
        <w:t xml:space="preserve">. </w:t>
      </w:r>
      <w:r w:rsidR="004D1715" w:rsidRPr="00670117">
        <w:rPr>
          <w:rStyle w:val="Ninguno"/>
          <w:rFonts w:ascii="Arial" w:hAnsi="Arial" w:cs="Arial"/>
          <w:bCs/>
          <w:lang w:val="es-ES"/>
        </w:rPr>
        <w:t xml:space="preserve">Además </w:t>
      </w:r>
      <w:r w:rsidR="004D1715" w:rsidRPr="00670117">
        <w:rPr>
          <w:rStyle w:val="Ninguno"/>
          <w:rFonts w:ascii="Arial" w:hAnsi="Arial" w:cs="Arial"/>
          <w:bCs/>
          <w:i/>
          <w:lang w:val="es-ES"/>
        </w:rPr>
        <w:t xml:space="preserve">M. </w:t>
      </w:r>
      <w:proofErr w:type="spellStart"/>
      <w:r w:rsidR="004D1715" w:rsidRPr="00670117">
        <w:rPr>
          <w:rStyle w:val="Ninguno"/>
          <w:rFonts w:ascii="Arial" w:hAnsi="Arial" w:cs="Arial"/>
          <w:bCs/>
          <w:i/>
          <w:lang w:val="es-ES"/>
        </w:rPr>
        <w:t>crispifolia</w:t>
      </w:r>
      <w:proofErr w:type="spellEnd"/>
      <w:r w:rsidR="004D1715" w:rsidRPr="00670117">
        <w:rPr>
          <w:rStyle w:val="Ninguno"/>
          <w:rFonts w:ascii="Arial" w:hAnsi="Arial" w:cs="Arial"/>
          <w:bCs/>
          <w:i/>
          <w:lang w:val="es-ES"/>
        </w:rPr>
        <w:t xml:space="preserve"> </w:t>
      </w:r>
      <w:r w:rsidR="004D1715" w:rsidRPr="00670117">
        <w:rPr>
          <w:rStyle w:val="Ninguno"/>
          <w:rFonts w:ascii="Arial" w:hAnsi="Arial" w:cs="Arial"/>
          <w:bCs/>
          <w:lang w:val="es-ES"/>
        </w:rPr>
        <w:t xml:space="preserve">fue descrita a partir de un espécimen </w:t>
      </w:r>
      <w:r w:rsidR="00DF655A" w:rsidRPr="00670117">
        <w:rPr>
          <w:rStyle w:val="Ninguno"/>
          <w:rFonts w:ascii="Arial" w:hAnsi="Arial" w:cs="Arial"/>
          <w:bCs/>
          <w:lang w:val="es-ES"/>
        </w:rPr>
        <w:t xml:space="preserve">proveniente </w:t>
      </w:r>
      <w:r w:rsidR="004D1715" w:rsidRPr="00670117">
        <w:rPr>
          <w:rStyle w:val="Ninguno"/>
          <w:rFonts w:ascii="Arial" w:hAnsi="Arial" w:cs="Arial"/>
          <w:bCs/>
          <w:lang w:val="es-ES"/>
        </w:rPr>
        <w:t xml:space="preserve">de la Depresión del Desengaño, una región adyacente </w:t>
      </w:r>
      <w:r w:rsidR="00DF655A" w:rsidRPr="00670117">
        <w:rPr>
          <w:rStyle w:val="Ninguno"/>
          <w:rFonts w:ascii="Arial" w:hAnsi="Arial" w:cs="Arial"/>
          <w:bCs/>
          <w:lang w:val="es-ES"/>
        </w:rPr>
        <w:t>con</w:t>
      </w:r>
      <w:r w:rsidR="004D1715" w:rsidRPr="00670117">
        <w:rPr>
          <w:rStyle w:val="Ninguno"/>
          <w:rFonts w:ascii="Arial" w:hAnsi="Arial" w:cs="Arial"/>
          <w:bCs/>
          <w:lang w:val="es-ES"/>
        </w:rPr>
        <w:t xml:space="preserve"> la localidad tipo de </w:t>
      </w:r>
      <w:r w:rsidR="004D1715" w:rsidRPr="00670117">
        <w:rPr>
          <w:rStyle w:val="Ninguno"/>
          <w:rFonts w:ascii="Arial" w:hAnsi="Arial" w:cs="Arial"/>
          <w:bCs/>
          <w:i/>
          <w:lang w:val="es-ES"/>
        </w:rPr>
        <w:t xml:space="preserve">M. </w:t>
      </w:r>
      <w:proofErr w:type="spellStart"/>
      <w:r w:rsidR="004D1715" w:rsidRPr="00670117">
        <w:rPr>
          <w:rStyle w:val="Ninguno"/>
          <w:rFonts w:ascii="Arial" w:hAnsi="Arial" w:cs="Arial"/>
          <w:bCs/>
          <w:i/>
          <w:lang w:val="es-ES"/>
        </w:rPr>
        <w:t>tonduzii</w:t>
      </w:r>
      <w:proofErr w:type="spellEnd"/>
      <w:r w:rsidR="00DF655A" w:rsidRPr="00670117">
        <w:rPr>
          <w:rStyle w:val="Ninguno"/>
          <w:rFonts w:ascii="Arial" w:hAnsi="Arial" w:cs="Arial"/>
          <w:bCs/>
          <w:lang w:val="es-ES"/>
        </w:rPr>
        <w:t>. L</w:t>
      </w:r>
      <w:r w:rsidR="004D1715" w:rsidRPr="00670117">
        <w:rPr>
          <w:rStyle w:val="Ninguno"/>
          <w:rFonts w:ascii="Arial" w:hAnsi="Arial" w:cs="Arial"/>
          <w:bCs/>
          <w:lang w:val="es-ES"/>
        </w:rPr>
        <w:t xml:space="preserve">a distribución </w:t>
      </w:r>
      <w:proofErr w:type="spellStart"/>
      <w:r w:rsidR="004D1715" w:rsidRPr="00670117">
        <w:rPr>
          <w:rStyle w:val="Ninguno"/>
          <w:rFonts w:ascii="Arial" w:hAnsi="Arial" w:cs="Arial"/>
          <w:bCs/>
          <w:lang w:val="es-ES"/>
        </w:rPr>
        <w:t>elevacional</w:t>
      </w:r>
      <w:proofErr w:type="spellEnd"/>
      <w:r w:rsidR="004D1715" w:rsidRPr="00670117">
        <w:rPr>
          <w:rStyle w:val="Ninguno"/>
          <w:rFonts w:ascii="Arial" w:hAnsi="Arial" w:cs="Arial"/>
          <w:bCs/>
          <w:lang w:val="es-ES"/>
        </w:rPr>
        <w:t xml:space="preserve"> registrada </w:t>
      </w:r>
      <w:r w:rsidR="00DF655A" w:rsidRPr="00670117">
        <w:rPr>
          <w:rStyle w:val="Ninguno"/>
          <w:rFonts w:ascii="Arial" w:hAnsi="Arial" w:cs="Arial"/>
          <w:bCs/>
          <w:lang w:val="es-ES"/>
        </w:rPr>
        <w:t>de</w:t>
      </w:r>
      <w:r w:rsidR="004D1715" w:rsidRPr="00670117">
        <w:rPr>
          <w:rStyle w:val="Ninguno"/>
          <w:rFonts w:ascii="Arial" w:hAnsi="Arial" w:cs="Arial"/>
          <w:bCs/>
          <w:lang w:val="es-ES"/>
        </w:rPr>
        <w:t xml:space="preserve"> </w:t>
      </w:r>
      <w:r w:rsidR="004D1715" w:rsidRPr="00670117">
        <w:rPr>
          <w:rStyle w:val="Ninguno"/>
          <w:rFonts w:ascii="Arial" w:hAnsi="Arial" w:cs="Arial"/>
          <w:bCs/>
          <w:i/>
          <w:lang w:val="es-ES"/>
        </w:rPr>
        <w:t xml:space="preserve">M. </w:t>
      </w:r>
      <w:proofErr w:type="spellStart"/>
      <w:r w:rsidR="004D1715" w:rsidRPr="00670117">
        <w:rPr>
          <w:rStyle w:val="Ninguno"/>
          <w:rFonts w:ascii="Arial" w:hAnsi="Arial" w:cs="Arial"/>
          <w:bCs/>
          <w:i/>
          <w:lang w:val="es-ES"/>
        </w:rPr>
        <w:t>crispifolia</w:t>
      </w:r>
      <w:proofErr w:type="spellEnd"/>
      <w:r w:rsidR="004D1715" w:rsidRPr="00670117">
        <w:rPr>
          <w:rStyle w:val="Ninguno"/>
          <w:rFonts w:ascii="Arial" w:hAnsi="Arial" w:cs="Arial"/>
          <w:bCs/>
          <w:lang w:val="es-ES"/>
        </w:rPr>
        <w:t xml:space="preserve"> se traslapa con la localidad tipo de </w:t>
      </w:r>
      <w:r w:rsidR="004D1715" w:rsidRPr="00670117">
        <w:rPr>
          <w:rStyle w:val="Ninguno"/>
          <w:rFonts w:ascii="Arial" w:hAnsi="Arial" w:cs="Arial"/>
          <w:bCs/>
          <w:i/>
          <w:lang w:val="es-ES"/>
        </w:rPr>
        <w:t xml:space="preserve">M. </w:t>
      </w:r>
      <w:proofErr w:type="spellStart"/>
      <w:r w:rsidR="004D1715" w:rsidRPr="00670117">
        <w:rPr>
          <w:rStyle w:val="Ninguno"/>
          <w:rFonts w:ascii="Arial" w:hAnsi="Arial" w:cs="Arial"/>
          <w:bCs/>
          <w:i/>
          <w:lang w:val="es-ES"/>
        </w:rPr>
        <w:t>tonduzii</w:t>
      </w:r>
      <w:proofErr w:type="spellEnd"/>
      <w:r w:rsidR="00DF655A" w:rsidRPr="00670117">
        <w:rPr>
          <w:rStyle w:val="Ninguno"/>
          <w:rFonts w:ascii="Arial" w:hAnsi="Arial" w:cs="Arial"/>
          <w:bCs/>
          <w:lang w:val="es-ES"/>
        </w:rPr>
        <w:t xml:space="preserve">. </w:t>
      </w:r>
      <w:r w:rsidR="00402113" w:rsidRPr="00670117">
        <w:rPr>
          <w:rStyle w:val="Ninguno"/>
          <w:rFonts w:ascii="Arial" w:hAnsi="Arial" w:cs="Arial"/>
          <w:bCs/>
          <w:lang w:val="es-ES"/>
        </w:rPr>
        <w:t xml:space="preserve">Por </w:t>
      </w:r>
      <w:r w:rsidR="008B7E31" w:rsidRPr="00670117">
        <w:rPr>
          <w:rStyle w:val="Ninguno"/>
          <w:rFonts w:ascii="Arial" w:hAnsi="Arial" w:cs="Arial"/>
          <w:bCs/>
          <w:lang w:val="es-ES"/>
        </w:rPr>
        <w:t>tanto</w:t>
      </w:r>
      <w:r w:rsidR="00DF655A" w:rsidRPr="00670117">
        <w:rPr>
          <w:rStyle w:val="Ninguno"/>
          <w:rFonts w:ascii="Arial" w:hAnsi="Arial" w:cs="Arial"/>
          <w:bCs/>
          <w:lang w:val="es-ES"/>
        </w:rPr>
        <w:t xml:space="preserve">, dado que no hay evidencia morfológica ni ecológica para </w:t>
      </w:r>
      <w:r w:rsidR="000A1E12" w:rsidRPr="00670117">
        <w:rPr>
          <w:rStyle w:val="Ninguno"/>
          <w:rFonts w:ascii="Arial" w:hAnsi="Arial" w:cs="Arial"/>
          <w:bCs/>
          <w:lang w:val="es-ES"/>
        </w:rPr>
        <w:t xml:space="preserve">distinguir </w:t>
      </w:r>
      <w:r w:rsidR="00402113" w:rsidRPr="00670117">
        <w:rPr>
          <w:rStyle w:val="Ninguno"/>
          <w:rFonts w:ascii="Arial" w:hAnsi="Arial" w:cs="Arial"/>
          <w:bCs/>
          <w:i/>
          <w:lang w:val="es-ES"/>
        </w:rPr>
        <w:t xml:space="preserve">M. </w:t>
      </w:r>
      <w:proofErr w:type="spellStart"/>
      <w:r w:rsidR="00402113" w:rsidRPr="00670117">
        <w:rPr>
          <w:rStyle w:val="Ninguno"/>
          <w:rFonts w:ascii="Arial" w:hAnsi="Arial" w:cs="Arial"/>
          <w:bCs/>
          <w:i/>
          <w:lang w:val="es-ES"/>
        </w:rPr>
        <w:t>tonduzii</w:t>
      </w:r>
      <w:proofErr w:type="spellEnd"/>
      <w:r w:rsidR="000A1E12" w:rsidRPr="00670117">
        <w:rPr>
          <w:rStyle w:val="Ninguno"/>
          <w:rFonts w:ascii="Arial" w:hAnsi="Arial" w:cs="Arial"/>
          <w:bCs/>
          <w:lang w:val="es-ES"/>
        </w:rPr>
        <w:t xml:space="preserve">, se </w:t>
      </w:r>
      <w:r w:rsidR="008B7E31" w:rsidRPr="00670117">
        <w:rPr>
          <w:rStyle w:val="Ninguno"/>
          <w:rFonts w:ascii="Arial" w:hAnsi="Arial" w:cs="Arial"/>
          <w:bCs/>
          <w:lang w:val="es-ES"/>
        </w:rPr>
        <w:t>concluye que</w:t>
      </w:r>
      <w:r w:rsidR="000A1E12" w:rsidRPr="00670117">
        <w:rPr>
          <w:rStyle w:val="Ninguno"/>
          <w:rFonts w:ascii="Arial" w:hAnsi="Arial" w:cs="Arial"/>
          <w:bCs/>
          <w:lang w:val="es-ES"/>
        </w:rPr>
        <w:t xml:space="preserve"> </w:t>
      </w:r>
      <w:r w:rsidR="00E37215" w:rsidRPr="00670117">
        <w:rPr>
          <w:rStyle w:val="Ninguno"/>
          <w:rFonts w:ascii="Arial" w:hAnsi="Arial" w:cs="Arial"/>
          <w:bCs/>
          <w:lang w:val="es-ES"/>
        </w:rPr>
        <w:t xml:space="preserve">es </w:t>
      </w:r>
      <w:r w:rsidR="008B7E31" w:rsidRPr="00670117">
        <w:rPr>
          <w:rStyle w:val="Ninguno"/>
          <w:rFonts w:ascii="Arial" w:hAnsi="Arial" w:cs="Arial"/>
          <w:bCs/>
          <w:lang w:val="es-ES"/>
        </w:rPr>
        <w:t>un</w:t>
      </w:r>
      <w:r w:rsidR="00402113" w:rsidRPr="00670117">
        <w:rPr>
          <w:rStyle w:val="Ninguno"/>
          <w:rFonts w:ascii="Arial" w:hAnsi="Arial" w:cs="Arial"/>
          <w:bCs/>
          <w:lang w:val="es-ES"/>
        </w:rPr>
        <w:t xml:space="preserve"> sinónimo de </w:t>
      </w:r>
      <w:r w:rsidR="00402113" w:rsidRPr="00670117">
        <w:rPr>
          <w:rStyle w:val="Ninguno"/>
          <w:rFonts w:ascii="Arial" w:hAnsi="Arial" w:cs="Arial"/>
          <w:bCs/>
          <w:i/>
          <w:lang w:val="es-ES"/>
        </w:rPr>
        <w:t xml:space="preserve">M. </w:t>
      </w:r>
      <w:proofErr w:type="spellStart"/>
      <w:r w:rsidR="00402113" w:rsidRPr="00670117">
        <w:rPr>
          <w:rStyle w:val="Ninguno"/>
          <w:rFonts w:ascii="Arial" w:hAnsi="Arial" w:cs="Arial"/>
          <w:bCs/>
          <w:i/>
          <w:lang w:val="es-ES"/>
        </w:rPr>
        <w:t>crispifolia</w:t>
      </w:r>
      <w:proofErr w:type="spellEnd"/>
      <w:r w:rsidR="00402113" w:rsidRPr="00670117">
        <w:rPr>
          <w:rStyle w:val="Ninguno"/>
          <w:rFonts w:ascii="Arial" w:hAnsi="Arial" w:cs="Arial"/>
          <w:bCs/>
          <w:lang w:val="es-ES"/>
        </w:rPr>
        <w:t>.</w:t>
      </w:r>
    </w:p>
    <w:p w14:paraId="49DA9D3A" w14:textId="25AB9978" w:rsidR="00FE3CE1" w:rsidRPr="00670117" w:rsidRDefault="00FE3CE1" w:rsidP="004D61F7">
      <w:pPr>
        <w:pStyle w:val="CuerpoA"/>
        <w:spacing w:after="100" w:afterAutospacing="1" w:line="360" w:lineRule="auto"/>
        <w:ind w:firstLine="709"/>
        <w:jc w:val="both"/>
        <w:rPr>
          <w:rStyle w:val="Ninguno"/>
          <w:rFonts w:ascii="Arial" w:hAnsi="Arial" w:cs="Arial"/>
          <w:bCs/>
          <w:lang w:val="es-ES"/>
        </w:rPr>
      </w:pPr>
      <w:proofErr w:type="spellStart"/>
      <w:r w:rsidRPr="00670117">
        <w:rPr>
          <w:rStyle w:val="Ninguno"/>
          <w:rFonts w:ascii="Arial" w:hAnsi="Arial" w:cs="Arial"/>
          <w:bCs/>
          <w:lang w:val="es-ES"/>
        </w:rPr>
        <w:t>Dressler</w:t>
      </w:r>
      <w:proofErr w:type="spellEnd"/>
      <w:r w:rsidRPr="00670117">
        <w:rPr>
          <w:rStyle w:val="Ninguno"/>
          <w:rFonts w:ascii="Arial" w:hAnsi="Arial" w:cs="Arial"/>
          <w:bCs/>
          <w:lang w:val="es-ES"/>
        </w:rPr>
        <w:t xml:space="preserve"> (2003</w:t>
      </w:r>
      <w:r w:rsidR="00BF4676" w:rsidRPr="00670117">
        <w:rPr>
          <w:rStyle w:val="Ninguno"/>
          <w:rFonts w:ascii="Arial" w:hAnsi="Arial" w:cs="Arial"/>
          <w:bCs/>
          <w:lang w:val="es-ES"/>
        </w:rPr>
        <w:t>b</w:t>
      </w:r>
      <w:r w:rsidRPr="00670117">
        <w:rPr>
          <w:rStyle w:val="Ninguno"/>
          <w:rFonts w:ascii="Arial" w:hAnsi="Arial" w:cs="Arial"/>
          <w:bCs/>
          <w:lang w:val="es-ES"/>
        </w:rPr>
        <w:t>) caracterizó</w:t>
      </w:r>
      <w:r w:rsidR="002B212E">
        <w:rPr>
          <w:rStyle w:val="Ninguno"/>
          <w:rFonts w:ascii="Arial" w:hAnsi="Arial" w:cs="Arial"/>
          <w:bCs/>
          <w:lang w:val="es-ES"/>
        </w:rPr>
        <w:t xml:space="preserve"> a</w:t>
      </w:r>
      <w:r w:rsidRPr="00670117">
        <w:rPr>
          <w:rStyle w:val="Ninguno"/>
          <w:rFonts w:ascii="Arial" w:hAnsi="Arial" w:cs="Arial"/>
          <w:bCs/>
          <w:lang w:val="es-ES"/>
        </w:rPr>
        <w:t xml:space="preserve"> </w:t>
      </w:r>
      <w:proofErr w:type="spellStart"/>
      <w:r w:rsidRPr="00670117">
        <w:rPr>
          <w:rStyle w:val="Ninguno"/>
          <w:rFonts w:ascii="Arial" w:hAnsi="Arial" w:cs="Arial"/>
          <w:bCs/>
          <w:i/>
          <w:lang w:val="es-ES"/>
        </w:rPr>
        <w:t>Malaxis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sp</w:t>
      </w:r>
      <w:proofErr w:type="spellEnd"/>
      <w:r w:rsidRPr="00670117">
        <w:rPr>
          <w:rStyle w:val="Ninguno"/>
          <w:rFonts w:ascii="Arial" w:hAnsi="Arial" w:cs="Arial"/>
          <w:bCs/>
          <w:lang w:val="es-ES"/>
        </w:rPr>
        <w:t xml:space="preserve">. </w:t>
      </w:r>
      <w:r w:rsidR="00BF4676" w:rsidRPr="00670117">
        <w:rPr>
          <w:rStyle w:val="Ninguno"/>
          <w:rFonts w:ascii="Arial" w:hAnsi="Arial" w:cs="Arial"/>
          <w:bCs/>
          <w:lang w:val="es-ES"/>
        </w:rPr>
        <w:t xml:space="preserve">B citando </w:t>
      </w:r>
      <w:r w:rsidR="00CF0D02" w:rsidRPr="00670117">
        <w:rPr>
          <w:rStyle w:val="Ninguno"/>
          <w:rFonts w:ascii="Arial" w:hAnsi="Arial" w:cs="Arial"/>
          <w:bCs/>
          <w:lang w:val="es-ES"/>
        </w:rPr>
        <w:t xml:space="preserve">un espécimen recolectado en la Cordillera de Talamanca, en el cerro entre el Río </w:t>
      </w:r>
      <w:proofErr w:type="spellStart"/>
      <w:r w:rsidR="00CF0D02" w:rsidRPr="00670117">
        <w:rPr>
          <w:rStyle w:val="Ninguno"/>
          <w:rFonts w:ascii="Arial" w:hAnsi="Arial" w:cs="Arial"/>
          <w:bCs/>
          <w:lang w:val="es-ES"/>
        </w:rPr>
        <w:t>Terbi</w:t>
      </w:r>
      <w:proofErr w:type="spellEnd"/>
      <w:r w:rsidR="00CF0D02" w:rsidRPr="00670117">
        <w:rPr>
          <w:rStyle w:val="Ninguno"/>
          <w:rFonts w:ascii="Arial" w:hAnsi="Arial" w:cs="Arial"/>
          <w:bCs/>
          <w:lang w:val="es-ES"/>
        </w:rPr>
        <w:t xml:space="preserve"> y Río </w:t>
      </w:r>
      <w:proofErr w:type="spellStart"/>
      <w:r w:rsidR="00CF0D02" w:rsidRPr="00670117">
        <w:rPr>
          <w:rStyle w:val="Ninguno"/>
          <w:rFonts w:ascii="Arial" w:hAnsi="Arial" w:cs="Arial"/>
          <w:bCs/>
          <w:lang w:val="es-ES"/>
        </w:rPr>
        <w:t>Siní</w:t>
      </w:r>
      <w:proofErr w:type="spellEnd"/>
      <w:r w:rsidR="00CF0D02" w:rsidRPr="00670117">
        <w:rPr>
          <w:rStyle w:val="Ninguno"/>
          <w:rFonts w:ascii="Arial" w:hAnsi="Arial" w:cs="Arial"/>
          <w:bCs/>
          <w:lang w:val="es-ES"/>
        </w:rPr>
        <w:t xml:space="preserve"> (</w:t>
      </w:r>
      <w:proofErr w:type="spellStart"/>
      <w:r w:rsidR="00CF0D02" w:rsidRPr="00670117">
        <w:rPr>
          <w:rStyle w:val="Ninguno"/>
          <w:rFonts w:ascii="Arial" w:hAnsi="Arial" w:cs="Arial"/>
          <w:bCs/>
          <w:i/>
          <w:lang w:val="es-ES"/>
        </w:rPr>
        <w:t>Davidse</w:t>
      </w:r>
      <w:proofErr w:type="spellEnd"/>
      <w:r w:rsidR="00CF0D02" w:rsidRPr="00670117">
        <w:rPr>
          <w:rStyle w:val="Ninguno"/>
          <w:rFonts w:ascii="Arial" w:hAnsi="Arial" w:cs="Arial"/>
          <w:bCs/>
          <w:i/>
          <w:lang w:val="es-ES"/>
        </w:rPr>
        <w:t xml:space="preserve"> 29049 et al</w:t>
      </w:r>
      <w:r w:rsidR="00CF0D02" w:rsidRPr="00670117">
        <w:rPr>
          <w:rStyle w:val="Ninguno"/>
          <w:rFonts w:ascii="Arial" w:hAnsi="Arial" w:cs="Arial"/>
          <w:bCs/>
          <w:lang w:val="es-ES"/>
        </w:rPr>
        <w:t xml:space="preserve">., MO). Señaló que </w:t>
      </w:r>
      <w:r w:rsidR="002139CA" w:rsidRPr="00670117">
        <w:rPr>
          <w:rStyle w:val="Ninguno"/>
          <w:rFonts w:ascii="Arial" w:hAnsi="Arial" w:cs="Arial"/>
          <w:bCs/>
          <w:lang w:val="es-ES"/>
        </w:rPr>
        <w:t>esa</w:t>
      </w:r>
      <w:r w:rsidR="00CF0D02" w:rsidRPr="00670117">
        <w:rPr>
          <w:rStyle w:val="Ninguno"/>
          <w:rFonts w:ascii="Arial" w:hAnsi="Arial" w:cs="Arial"/>
          <w:bCs/>
          <w:lang w:val="es-ES"/>
        </w:rPr>
        <w:t xml:space="preserve"> entidad se caracteriza por plantas rastreras</w:t>
      </w:r>
      <w:r w:rsidR="000A1E12" w:rsidRPr="00670117">
        <w:rPr>
          <w:rStyle w:val="Ninguno"/>
          <w:rFonts w:ascii="Arial" w:hAnsi="Arial" w:cs="Arial"/>
          <w:bCs/>
          <w:lang w:val="es-ES"/>
        </w:rPr>
        <w:t>,</w:t>
      </w:r>
      <w:r w:rsidR="00CF0D02" w:rsidRPr="00670117">
        <w:rPr>
          <w:rStyle w:val="Ninguno"/>
          <w:rFonts w:ascii="Arial" w:hAnsi="Arial" w:cs="Arial"/>
          <w:bCs/>
          <w:lang w:val="es-ES"/>
        </w:rPr>
        <w:t xml:space="preserve"> con hojas lanceoladas</w:t>
      </w:r>
      <w:r w:rsidR="000A1E12" w:rsidRPr="00670117">
        <w:rPr>
          <w:rStyle w:val="Ninguno"/>
          <w:rFonts w:ascii="Arial" w:hAnsi="Arial" w:cs="Arial"/>
          <w:bCs/>
          <w:lang w:val="es-ES"/>
        </w:rPr>
        <w:t>,</w:t>
      </w:r>
      <w:r w:rsidR="00CF0D02" w:rsidRPr="00670117">
        <w:rPr>
          <w:rStyle w:val="Ninguno"/>
          <w:rFonts w:ascii="Arial" w:hAnsi="Arial" w:cs="Arial"/>
          <w:bCs/>
          <w:lang w:val="es-ES"/>
        </w:rPr>
        <w:t xml:space="preserve"> </w:t>
      </w:r>
      <w:r w:rsidR="000A1E12" w:rsidRPr="00670117">
        <w:rPr>
          <w:rStyle w:val="Ninguno"/>
          <w:rFonts w:ascii="Arial" w:hAnsi="Arial" w:cs="Arial"/>
          <w:bCs/>
          <w:lang w:val="es-ES"/>
        </w:rPr>
        <w:t>con</w:t>
      </w:r>
      <w:r w:rsidR="00CF0D02" w:rsidRPr="00670117">
        <w:rPr>
          <w:rStyle w:val="Ninguno"/>
          <w:rFonts w:ascii="Arial" w:hAnsi="Arial" w:cs="Arial"/>
          <w:bCs/>
          <w:lang w:val="es-ES"/>
        </w:rPr>
        <w:t xml:space="preserve"> peciolos </w:t>
      </w:r>
      <w:r w:rsidR="000A1E12" w:rsidRPr="00670117">
        <w:rPr>
          <w:rStyle w:val="Ninguno"/>
          <w:rFonts w:ascii="Arial" w:hAnsi="Arial" w:cs="Arial"/>
          <w:bCs/>
          <w:lang w:val="es-ES"/>
        </w:rPr>
        <w:t xml:space="preserve">que </w:t>
      </w:r>
      <w:r w:rsidR="00CF0D02" w:rsidRPr="00670117">
        <w:rPr>
          <w:rStyle w:val="Ninguno"/>
          <w:rFonts w:ascii="Arial" w:hAnsi="Arial" w:cs="Arial"/>
          <w:bCs/>
          <w:lang w:val="es-ES"/>
        </w:rPr>
        <w:t xml:space="preserve">no </w:t>
      </w:r>
      <w:r w:rsidR="000A1E12" w:rsidRPr="00670117">
        <w:rPr>
          <w:rStyle w:val="Ninguno"/>
          <w:rFonts w:ascii="Arial" w:hAnsi="Arial" w:cs="Arial"/>
          <w:bCs/>
          <w:lang w:val="es-ES"/>
        </w:rPr>
        <w:t xml:space="preserve">cubren </w:t>
      </w:r>
      <w:r w:rsidR="00CF0D02" w:rsidRPr="00670117">
        <w:rPr>
          <w:rStyle w:val="Ninguno"/>
          <w:rFonts w:ascii="Arial" w:hAnsi="Arial" w:cs="Arial"/>
          <w:bCs/>
          <w:lang w:val="es-ES"/>
        </w:rPr>
        <w:t>la base de la inflorescencia</w:t>
      </w:r>
      <w:r w:rsidR="000A1E12" w:rsidRPr="00670117">
        <w:rPr>
          <w:rStyle w:val="Ninguno"/>
          <w:rFonts w:ascii="Arial" w:hAnsi="Arial" w:cs="Arial"/>
          <w:bCs/>
          <w:lang w:val="es-ES"/>
        </w:rPr>
        <w:t xml:space="preserve"> (</w:t>
      </w:r>
      <w:proofErr w:type="spellStart"/>
      <w:r w:rsidR="000A1E12" w:rsidRPr="00670117">
        <w:rPr>
          <w:rStyle w:val="Ninguno"/>
          <w:rFonts w:ascii="Arial" w:hAnsi="Arial" w:cs="Arial"/>
          <w:bCs/>
          <w:lang w:val="es-ES"/>
        </w:rPr>
        <w:t>Dress</w:t>
      </w:r>
      <w:r w:rsidR="000A1E12" w:rsidRPr="00670117">
        <w:rPr>
          <w:rStyle w:val="Ninguno"/>
          <w:rFonts w:ascii="Arial" w:hAnsi="Arial" w:cs="Arial"/>
          <w:bCs/>
          <w:lang w:val="es-ES"/>
        </w:rPr>
        <w:lastRenderedPageBreak/>
        <w:t>ler</w:t>
      </w:r>
      <w:proofErr w:type="spellEnd"/>
      <w:r w:rsidR="000A1E12" w:rsidRPr="00670117">
        <w:rPr>
          <w:rStyle w:val="Ninguno"/>
          <w:rFonts w:ascii="Arial" w:hAnsi="Arial" w:cs="Arial"/>
          <w:bCs/>
          <w:lang w:val="es-ES"/>
        </w:rPr>
        <w:t>, 2003</w:t>
      </w:r>
      <w:r w:rsidR="00907C47" w:rsidRPr="00670117">
        <w:rPr>
          <w:rStyle w:val="Ninguno"/>
          <w:rFonts w:ascii="Arial" w:hAnsi="Arial" w:cs="Arial"/>
          <w:bCs/>
          <w:lang w:val="es-ES"/>
        </w:rPr>
        <w:t>b</w:t>
      </w:r>
      <w:r w:rsidR="000A1E12" w:rsidRPr="00670117">
        <w:rPr>
          <w:rStyle w:val="Ninguno"/>
          <w:rFonts w:ascii="Arial" w:hAnsi="Arial" w:cs="Arial"/>
          <w:bCs/>
          <w:lang w:val="es-ES"/>
        </w:rPr>
        <w:t>)</w:t>
      </w:r>
      <w:r w:rsidR="00CF0D02" w:rsidRPr="00670117">
        <w:rPr>
          <w:rStyle w:val="Ninguno"/>
          <w:rFonts w:ascii="Arial" w:hAnsi="Arial" w:cs="Arial"/>
          <w:bCs/>
          <w:lang w:val="es-ES"/>
        </w:rPr>
        <w:t xml:space="preserve">. Pero </w:t>
      </w:r>
      <w:r w:rsidR="001777DC" w:rsidRPr="00670117">
        <w:rPr>
          <w:rStyle w:val="Ninguno"/>
          <w:rFonts w:ascii="Arial" w:hAnsi="Arial" w:cs="Arial"/>
          <w:bCs/>
          <w:lang w:val="es-ES"/>
        </w:rPr>
        <w:t xml:space="preserve">luego de </w:t>
      </w:r>
      <w:r w:rsidR="00CF0D02" w:rsidRPr="00670117">
        <w:rPr>
          <w:rStyle w:val="Ninguno"/>
          <w:rFonts w:ascii="Arial" w:hAnsi="Arial" w:cs="Arial"/>
          <w:bCs/>
          <w:lang w:val="es-ES"/>
        </w:rPr>
        <w:t>estudia</w:t>
      </w:r>
      <w:r w:rsidR="001777DC" w:rsidRPr="00670117">
        <w:rPr>
          <w:rStyle w:val="Ninguno"/>
          <w:rFonts w:ascii="Arial" w:hAnsi="Arial" w:cs="Arial"/>
          <w:bCs/>
          <w:lang w:val="es-ES"/>
        </w:rPr>
        <w:t>r</w:t>
      </w:r>
      <w:r w:rsidR="00CF0D02" w:rsidRPr="00670117">
        <w:rPr>
          <w:rStyle w:val="Ninguno"/>
          <w:rFonts w:ascii="Arial" w:hAnsi="Arial" w:cs="Arial"/>
          <w:bCs/>
          <w:lang w:val="es-ES"/>
        </w:rPr>
        <w:t xml:space="preserve"> el espécimen en físico, plantas vivas y especímenes recolectados de la </w:t>
      </w:r>
      <w:r w:rsidR="001777DC" w:rsidRPr="00670117">
        <w:rPr>
          <w:rStyle w:val="Ninguno"/>
          <w:rFonts w:ascii="Arial" w:hAnsi="Arial" w:cs="Arial"/>
          <w:bCs/>
          <w:lang w:val="es-ES"/>
        </w:rPr>
        <w:t xml:space="preserve">Cordillera de </w:t>
      </w:r>
      <w:r w:rsidR="00CF0D02" w:rsidRPr="00670117">
        <w:rPr>
          <w:rStyle w:val="Ninguno"/>
          <w:rFonts w:ascii="Arial" w:hAnsi="Arial" w:cs="Arial"/>
          <w:bCs/>
          <w:lang w:val="es-ES"/>
        </w:rPr>
        <w:t xml:space="preserve">Talamanca, se </w:t>
      </w:r>
      <w:r w:rsidR="009133A1" w:rsidRPr="00670117">
        <w:rPr>
          <w:rStyle w:val="Ninguno"/>
          <w:rFonts w:ascii="Arial" w:hAnsi="Arial" w:cs="Arial"/>
          <w:bCs/>
          <w:lang w:val="es-ES"/>
        </w:rPr>
        <w:t>determinó</w:t>
      </w:r>
      <w:r w:rsidR="00CF0D02" w:rsidRPr="00670117">
        <w:rPr>
          <w:rStyle w:val="Ninguno"/>
          <w:rFonts w:ascii="Arial" w:hAnsi="Arial" w:cs="Arial"/>
          <w:bCs/>
          <w:lang w:val="es-ES"/>
        </w:rPr>
        <w:t xml:space="preserve"> que corresponde </w:t>
      </w:r>
      <w:r w:rsidR="002A2E74" w:rsidRPr="00670117">
        <w:rPr>
          <w:rStyle w:val="Ninguno"/>
          <w:rFonts w:ascii="Arial" w:hAnsi="Arial" w:cs="Arial"/>
          <w:bCs/>
          <w:lang w:val="es-ES"/>
        </w:rPr>
        <w:t>con</w:t>
      </w:r>
      <w:r w:rsidR="00CF0D02" w:rsidRPr="00670117">
        <w:rPr>
          <w:rStyle w:val="Ninguno"/>
          <w:rFonts w:ascii="Arial" w:hAnsi="Arial" w:cs="Arial"/>
          <w:bCs/>
          <w:i/>
          <w:lang w:val="es-ES"/>
        </w:rPr>
        <w:t xml:space="preserve"> M. </w:t>
      </w:r>
      <w:proofErr w:type="spellStart"/>
      <w:r w:rsidR="00CF0D02" w:rsidRPr="00670117">
        <w:rPr>
          <w:rStyle w:val="Ninguno"/>
          <w:rFonts w:ascii="Arial" w:hAnsi="Arial" w:cs="Arial"/>
          <w:bCs/>
          <w:i/>
          <w:lang w:val="es-ES"/>
        </w:rPr>
        <w:t>crispifolia</w:t>
      </w:r>
      <w:proofErr w:type="spellEnd"/>
      <w:r w:rsidR="00CF0D02" w:rsidRPr="00670117">
        <w:rPr>
          <w:rStyle w:val="Ninguno"/>
          <w:rFonts w:ascii="Arial" w:hAnsi="Arial" w:cs="Arial"/>
          <w:bCs/>
          <w:lang w:val="es-ES"/>
        </w:rPr>
        <w:t>.</w:t>
      </w:r>
    </w:p>
    <w:p w14:paraId="62CE934F" w14:textId="77777777" w:rsidR="00FE3CE1" w:rsidRPr="00670117" w:rsidRDefault="00480D9B" w:rsidP="004D61F7">
      <w:pPr>
        <w:pStyle w:val="CuerpoA"/>
        <w:spacing w:after="100" w:afterAutospacing="1" w:line="360" w:lineRule="auto"/>
        <w:ind w:firstLine="709"/>
        <w:jc w:val="both"/>
        <w:rPr>
          <w:rFonts w:ascii="Arial" w:hAnsi="Arial" w:cs="Arial"/>
          <w:lang w:val="es-ES"/>
        </w:rPr>
      </w:pPr>
      <w:r w:rsidRPr="00670117">
        <w:rPr>
          <w:rStyle w:val="Ninguno"/>
          <w:rFonts w:ascii="Arial" w:hAnsi="Arial" w:cs="Arial"/>
          <w:bCs/>
          <w:lang w:val="es-ES"/>
        </w:rPr>
        <w:t>En Sudamérica</w:t>
      </w:r>
      <w:r w:rsidR="00446DFA" w:rsidRPr="00670117">
        <w:rPr>
          <w:rStyle w:val="Ninguno"/>
          <w:rFonts w:ascii="Arial" w:hAnsi="Arial" w:cs="Arial"/>
          <w:bCs/>
          <w:lang w:val="es-ES"/>
        </w:rPr>
        <w:t>,</w:t>
      </w:r>
      <w:r w:rsidRPr="00670117">
        <w:rPr>
          <w:rStyle w:val="Ninguno"/>
          <w:rFonts w:ascii="Arial" w:hAnsi="Arial" w:cs="Arial"/>
          <w:bCs/>
          <w:lang w:val="es-ES"/>
        </w:rPr>
        <w:t xml:space="preserve"> el nombre </w:t>
      </w:r>
      <w:r w:rsidRPr="00670117">
        <w:rPr>
          <w:rStyle w:val="Ninguno"/>
          <w:rFonts w:ascii="Arial" w:hAnsi="Arial" w:cs="Arial"/>
          <w:bCs/>
          <w:i/>
          <w:lang w:val="es-ES"/>
        </w:rPr>
        <w:t xml:space="preserve">M. </w:t>
      </w:r>
      <w:proofErr w:type="spellStart"/>
      <w:r w:rsidRPr="00670117">
        <w:rPr>
          <w:rStyle w:val="Ninguno"/>
          <w:rFonts w:ascii="Arial" w:hAnsi="Arial" w:cs="Arial"/>
          <w:bCs/>
          <w:i/>
          <w:lang w:val="es-ES"/>
        </w:rPr>
        <w:t>crispifolia</w:t>
      </w:r>
      <w:proofErr w:type="spellEnd"/>
      <w:r w:rsidRPr="00670117">
        <w:rPr>
          <w:rStyle w:val="Ninguno"/>
          <w:rFonts w:ascii="Arial" w:hAnsi="Arial" w:cs="Arial"/>
          <w:bCs/>
          <w:lang w:val="es-ES"/>
        </w:rPr>
        <w:t xml:space="preserve"> </w:t>
      </w:r>
      <w:r w:rsidR="00446DFA" w:rsidRPr="00670117">
        <w:rPr>
          <w:rStyle w:val="Ninguno"/>
          <w:rFonts w:ascii="Arial" w:hAnsi="Arial" w:cs="Arial"/>
          <w:bCs/>
          <w:lang w:val="es-ES"/>
        </w:rPr>
        <w:t>ha sido aplicado</w:t>
      </w:r>
      <w:r w:rsidR="00E70BB2" w:rsidRPr="00670117">
        <w:rPr>
          <w:rStyle w:val="Ninguno"/>
          <w:rFonts w:ascii="Arial" w:hAnsi="Arial" w:cs="Arial"/>
          <w:bCs/>
          <w:lang w:val="es-ES"/>
        </w:rPr>
        <w:t xml:space="preserve"> </w:t>
      </w:r>
      <w:r w:rsidR="00446DFA" w:rsidRPr="00670117">
        <w:rPr>
          <w:rStyle w:val="Ninguno"/>
          <w:rFonts w:ascii="Arial" w:hAnsi="Arial" w:cs="Arial"/>
          <w:bCs/>
          <w:lang w:val="es-ES"/>
        </w:rPr>
        <w:t xml:space="preserve">a </w:t>
      </w:r>
      <w:r w:rsidRPr="00670117">
        <w:rPr>
          <w:rStyle w:val="Ninguno"/>
          <w:rFonts w:ascii="Arial" w:hAnsi="Arial" w:cs="Arial"/>
          <w:bCs/>
          <w:lang w:val="es-ES"/>
        </w:rPr>
        <w:t xml:space="preserve">plantas </w:t>
      </w:r>
      <w:r w:rsidR="0064129D" w:rsidRPr="00670117">
        <w:rPr>
          <w:rStyle w:val="Ninguno"/>
          <w:rFonts w:ascii="Arial" w:hAnsi="Arial" w:cs="Arial"/>
          <w:bCs/>
          <w:lang w:val="es-ES"/>
        </w:rPr>
        <w:t>de</w:t>
      </w:r>
      <w:r w:rsidRPr="00670117">
        <w:rPr>
          <w:rStyle w:val="Ninguno"/>
          <w:rFonts w:ascii="Arial" w:hAnsi="Arial" w:cs="Arial"/>
          <w:bCs/>
          <w:lang w:val="es-ES"/>
        </w:rPr>
        <w:t xml:space="preserve"> </w:t>
      </w:r>
      <w:r w:rsidRPr="00670117">
        <w:rPr>
          <w:rStyle w:val="Ninguno"/>
          <w:rFonts w:ascii="Arial" w:hAnsi="Arial" w:cs="Arial"/>
          <w:bCs/>
          <w:i/>
          <w:lang w:val="es-ES"/>
        </w:rPr>
        <w:t>M</w:t>
      </w:r>
      <w:r w:rsidR="00446DFA" w:rsidRPr="00670117">
        <w:rPr>
          <w:rStyle w:val="Ninguno"/>
          <w:rFonts w:ascii="Arial" w:hAnsi="Arial" w:cs="Arial"/>
          <w:bCs/>
          <w:i/>
          <w:lang w:val="es-ES"/>
        </w:rPr>
        <w:t>.</w:t>
      </w:r>
      <w:r w:rsidRPr="00670117">
        <w:rPr>
          <w:rStyle w:val="Ninguno"/>
          <w:rFonts w:ascii="Arial" w:hAnsi="Arial" w:cs="Arial"/>
          <w:bCs/>
          <w:i/>
          <w:lang w:val="es-ES"/>
        </w:rPr>
        <w:t xml:space="preserve"> </w:t>
      </w:r>
      <w:proofErr w:type="spellStart"/>
      <w:r w:rsidRPr="00670117">
        <w:rPr>
          <w:rStyle w:val="Ninguno"/>
          <w:rFonts w:ascii="Arial" w:hAnsi="Arial" w:cs="Arial"/>
          <w:bCs/>
          <w:i/>
          <w:lang w:val="es-ES"/>
        </w:rPr>
        <w:t>juliani</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Foldats</w:t>
      </w:r>
      <w:proofErr w:type="spellEnd"/>
      <w:r w:rsidR="00991505" w:rsidRPr="00670117">
        <w:rPr>
          <w:rStyle w:val="Ninguno"/>
          <w:rFonts w:ascii="Arial" w:hAnsi="Arial" w:cs="Arial"/>
          <w:bCs/>
          <w:lang w:val="es-ES"/>
        </w:rPr>
        <w:t xml:space="preserve">, </w:t>
      </w:r>
      <w:r w:rsidR="00843B37" w:rsidRPr="00670117">
        <w:rPr>
          <w:rStyle w:val="Ninguno"/>
          <w:rFonts w:ascii="Arial" w:hAnsi="Arial" w:cs="Arial"/>
          <w:bCs/>
          <w:lang w:val="es-ES"/>
        </w:rPr>
        <w:t xml:space="preserve">una especie </w:t>
      </w:r>
      <w:r w:rsidR="00A35B09" w:rsidRPr="00670117">
        <w:rPr>
          <w:rStyle w:val="Ninguno"/>
          <w:rFonts w:ascii="Arial" w:hAnsi="Arial" w:cs="Arial"/>
          <w:bCs/>
          <w:lang w:val="es-ES"/>
        </w:rPr>
        <w:t>de</w:t>
      </w:r>
      <w:r w:rsidR="00843B37" w:rsidRPr="00670117">
        <w:rPr>
          <w:rStyle w:val="Ninguno"/>
          <w:rFonts w:ascii="Arial" w:hAnsi="Arial" w:cs="Arial"/>
          <w:bCs/>
          <w:lang w:val="es-ES"/>
        </w:rPr>
        <w:t xml:space="preserve"> </w:t>
      </w:r>
      <w:r w:rsidR="00991505" w:rsidRPr="00670117">
        <w:rPr>
          <w:rStyle w:val="Ninguno"/>
          <w:rFonts w:ascii="Arial" w:hAnsi="Arial" w:cs="Arial"/>
          <w:bCs/>
          <w:lang w:val="es-ES"/>
        </w:rPr>
        <w:t>Venezuela</w:t>
      </w:r>
      <w:r w:rsidR="00F92DA3" w:rsidRPr="00670117">
        <w:rPr>
          <w:rStyle w:val="Ninguno"/>
          <w:rFonts w:ascii="Arial" w:hAnsi="Arial" w:cs="Arial"/>
          <w:bCs/>
          <w:lang w:val="es-ES"/>
        </w:rPr>
        <w:t xml:space="preserve"> </w:t>
      </w:r>
      <w:r w:rsidR="00843B37" w:rsidRPr="00670117">
        <w:rPr>
          <w:rStyle w:val="Ninguno"/>
          <w:rFonts w:ascii="Arial" w:hAnsi="Arial" w:cs="Arial"/>
          <w:bCs/>
          <w:lang w:val="es-ES"/>
        </w:rPr>
        <w:t>(</w:t>
      </w:r>
      <w:proofErr w:type="spellStart"/>
      <w:r w:rsidR="00843B37" w:rsidRPr="00670117">
        <w:rPr>
          <w:rFonts w:ascii="Arial" w:hAnsi="Arial" w:cs="Arial"/>
          <w:lang w:val="es-ES"/>
        </w:rPr>
        <w:t>Foldats</w:t>
      </w:r>
      <w:proofErr w:type="spellEnd"/>
      <w:r w:rsidR="00843B37" w:rsidRPr="00670117">
        <w:rPr>
          <w:rStyle w:val="Ninguno"/>
          <w:rFonts w:ascii="Arial" w:hAnsi="Arial" w:cs="Arial"/>
          <w:bCs/>
          <w:lang w:val="es-ES"/>
        </w:rPr>
        <w:t xml:space="preserve">, </w:t>
      </w:r>
      <w:r w:rsidR="00843B37" w:rsidRPr="00670117">
        <w:rPr>
          <w:rFonts w:ascii="Arial" w:hAnsi="Arial" w:cs="Arial"/>
          <w:lang w:val="es-ES"/>
        </w:rPr>
        <w:t xml:space="preserve">1969) </w:t>
      </w:r>
      <w:r w:rsidR="00F92DA3" w:rsidRPr="00670117">
        <w:rPr>
          <w:rStyle w:val="Ninguno"/>
          <w:rFonts w:ascii="Arial" w:hAnsi="Arial" w:cs="Arial"/>
          <w:bCs/>
          <w:lang w:val="es-ES"/>
        </w:rPr>
        <w:t xml:space="preserve">y </w:t>
      </w:r>
      <w:r w:rsidR="00FA42B9" w:rsidRPr="00670117">
        <w:rPr>
          <w:rStyle w:val="Ninguno"/>
          <w:rFonts w:ascii="Arial" w:hAnsi="Arial" w:cs="Arial"/>
          <w:bCs/>
          <w:lang w:val="es-ES"/>
        </w:rPr>
        <w:t xml:space="preserve">para </w:t>
      </w:r>
      <w:r w:rsidR="00F92DA3" w:rsidRPr="00670117">
        <w:rPr>
          <w:rStyle w:val="Ninguno"/>
          <w:rFonts w:ascii="Arial" w:hAnsi="Arial" w:cs="Arial"/>
          <w:bCs/>
          <w:lang w:val="es-ES"/>
        </w:rPr>
        <w:t>otr</w:t>
      </w:r>
      <w:r w:rsidR="00FA42B9" w:rsidRPr="00670117">
        <w:rPr>
          <w:rStyle w:val="Ninguno"/>
          <w:rFonts w:ascii="Arial" w:hAnsi="Arial" w:cs="Arial"/>
          <w:bCs/>
          <w:lang w:val="es-ES"/>
        </w:rPr>
        <w:t>a</w:t>
      </w:r>
      <w:r w:rsidR="00F92DA3" w:rsidRPr="00670117">
        <w:rPr>
          <w:rStyle w:val="Ninguno"/>
          <w:rFonts w:ascii="Arial" w:hAnsi="Arial" w:cs="Arial"/>
          <w:bCs/>
          <w:lang w:val="es-ES"/>
        </w:rPr>
        <w:t xml:space="preserve">s </w:t>
      </w:r>
      <w:proofErr w:type="spellStart"/>
      <w:r w:rsidR="006C68D8" w:rsidRPr="00670117">
        <w:rPr>
          <w:rStyle w:val="Ninguno"/>
          <w:rFonts w:ascii="Arial" w:hAnsi="Arial" w:cs="Arial"/>
          <w:bCs/>
          <w:i/>
          <w:lang w:val="es-ES"/>
        </w:rPr>
        <w:t>Malaxis</w:t>
      </w:r>
      <w:proofErr w:type="spellEnd"/>
      <w:r w:rsidR="006C68D8" w:rsidRPr="00670117">
        <w:rPr>
          <w:rStyle w:val="Ninguno"/>
          <w:rFonts w:ascii="Arial" w:hAnsi="Arial" w:cs="Arial"/>
          <w:bCs/>
          <w:lang w:val="es-ES"/>
        </w:rPr>
        <w:t>, de la</w:t>
      </w:r>
      <w:r w:rsidR="00A35B09" w:rsidRPr="00670117">
        <w:rPr>
          <w:rStyle w:val="Ninguno"/>
          <w:rFonts w:ascii="Arial" w:hAnsi="Arial" w:cs="Arial"/>
          <w:bCs/>
          <w:lang w:val="es-ES"/>
        </w:rPr>
        <w:t>s</w:t>
      </w:r>
      <w:r w:rsidR="006C68D8" w:rsidRPr="00670117">
        <w:rPr>
          <w:rStyle w:val="Ninguno"/>
          <w:rFonts w:ascii="Arial" w:hAnsi="Arial" w:cs="Arial"/>
          <w:bCs/>
          <w:lang w:val="es-ES"/>
        </w:rPr>
        <w:t xml:space="preserve"> cuales </w:t>
      </w:r>
      <w:r w:rsidR="00FA42B9" w:rsidRPr="00670117">
        <w:rPr>
          <w:rStyle w:val="Ninguno"/>
          <w:rFonts w:ascii="Arial" w:hAnsi="Arial" w:cs="Arial"/>
          <w:bCs/>
          <w:lang w:val="es-ES"/>
        </w:rPr>
        <w:t xml:space="preserve">algunas </w:t>
      </w:r>
      <w:r w:rsidR="006C68D8" w:rsidRPr="00670117">
        <w:rPr>
          <w:rStyle w:val="Ninguno"/>
          <w:rFonts w:ascii="Arial" w:hAnsi="Arial" w:cs="Arial"/>
          <w:bCs/>
          <w:lang w:val="es-ES"/>
        </w:rPr>
        <w:t xml:space="preserve">podrían </w:t>
      </w:r>
      <w:r w:rsidR="0052236F" w:rsidRPr="00670117">
        <w:rPr>
          <w:rStyle w:val="Ninguno"/>
          <w:rFonts w:ascii="Arial" w:hAnsi="Arial" w:cs="Arial"/>
          <w:bCs/>
          <w:lang w:val="es-ES"/>
        </w:rPr>
        <w:t>representar</w:t>
      </w:r>
      <w:r w:rsidR="006C68D8" w:rsidRPr="00670117">
        <w:rPr>
          <w:rStyle w:val="Ninguno"/>
          <w:rFonts w:ascii="Arial" w:hAnsi="Arial" w:cs="Arial"/>
          <w:bCs/>
          <w:lang w:val="es-ES"/>
        </w:rPr>
        <w:t xml:space="preserve"> </w:t>
      </w:r>
      <w:r w:rsidR="00FA42B9" w:rsidRPr="00670117">
        <w:rPr>
          <w:rStyle w:val="Ninguno"/>
          <w:rFonts w:ascii="Arial" w:hAnsi="Arial" w:cs="Arial"/>
          <w:bCs/>
          <w:lang w:val="es-ES"/>
        </w:rPr>
        <w:t>especies</w:t>
      </w:r>
      <w:r w:rsidR="00A35B09" w:rsidRPr="00670117">
        <w:rPr>
          <w:rStyle w:val="Ninguno"/>
          <w:rFonts w:ascii="Arial" w:hAnsi="Arial" w:cs="Arial"/>
          <w:bCs/>
          <w:lang w:val="es-ES"/>
        </w:rPr>
        <w:t xml:space="preserve"> no descritas aún</w:t>
      </w:r>
      <w:r w:rsidR="006C68D8" w:rsidRPr="00670117">
        <w:rPr>
          <w:rStyle w:val="Ninguno"/>
          <w:rFonts w:ascii="Arial" w:hAnsi="Arial" w:cs="Arial"/>
          <w:bCs/>
          <w:lang w:val="es-ES"/>
        </w:rPr>
        <w:t>,</w:t>
      </w:r>
      <w:r w:rsidR="00F92DA3" w:rsidRPr="00670117">
        <w:rPr>
          <w:rStyle w:val="Ninguno"/>
          <w:rFonts w:ascii="Arial" w:hAnsi="Arial" w:cs="Arial"/>
          <w:bCs/>
          <w:lang w:val="es-ES"/>
        </w:rPr>
        <w:t xml:space="preserve"> </w:t>
      </w:r>
      <w:r w:rsidR="00FA42B9" w:rsidRPr="00670117">
        <w:rPr>
          <w:rStyle w:val="Ninguno"/>
          <w:rFonts w:ascii="Arial" w:hAnsi="Arial" w:cs="Arial"/>
          <w:bCs/>
          <w:lang w:val="es-ES"/>
        </w:rPr>
        <w:t xml:space="preserve">como </w:t>
      </w:r>
      <w:r w:rsidR="00F92DA3" w:rsidRPr="00670117">
        <w:rPr>
          <w:rStyle w:val="Ninguno"/>
          <w:rFonts w:ascii="Arial" w:hAnsi="Arial" w:cs="Arial"/>
          <w:bCs/>
          <w:lang w:val="es-ES"/>
        </w:rPr>
        <w:t>la entidad que se distribuye en Ecuador</w:t>
      </w:r>
      <w:r w:rsidR="006C68D8" w:rsidRPr="00670117">
        <w:rPr>
          <w:rStyle w:val="Ninguno"/>
          <w:rFonts w:ascii="Arial" w:hAnsi="Arial" w:cs="Arial"/>
          <w:bCs/>
          <w:lang w:val="es-ES"/>
        </w:rPr>
        <w:t xml:space="preserve">, ilustrada </w:t>
      </w:r>
      <w:r w:rsidR="00A35B09" w:rsidRPr="00670117">
        <w:rPr>
          <w:rStyle w:val="Ninguno"/>
          <w:rFonts w:ascii="Arial" w:hAnsi="Arial" w:cs="Arial"/>
          <w:bCs/>
          <w:lang w:val="es-ES"/>
        </w:rPr>
        <w:t xml:space="preserve">por </w:t>
      </w:r>
      <w:proofErr w:type="spellStart"/>
      <w:r w:rsidR="00A35B09" w:rsidRPr="00670117">
        <w:rPr>
          <w:rStyle w:val="Ninguno"/>
          <w:rFonts w:ascii="Arial" w:hAnsi="Arial" w:cs="Arial"/>
          <w:bCs/>
          <w:lang w:val="es-ES"/>
        </w:rPr>
        <w:t>Dodson</w:t>
      </w:r>
      <w:proofErr w:type="spellEnd"/>
      <w:r w:rsidR="00A35B09" w:rsidRPr="00670117">
        <w:rPr>
          <w:rStyle w:val="Ninguno"/>
          <w:rFonts w:ascii="Arial" w:hAnsi="Arial" w:cs="Arial"/>
          <w:bCs/>
          <w:lang w:val="es-ES"/>
        </w:rPr>
        <w:t xml:space="preserve"> (2002:</w:t>
      </w:r>
      <w:r w:rsidR="006C68D8" w:rsidRPr="00670117">
        <w:rPr>
          <w:rStyle w:val="Ninguno"/>
          <w:rFonts w:ascii="Arial" w:hAnsi="Arial" w:cs="Arial"/>
          <w:bCs/>
          <w:i/>
          <w:lang w:val="es-ES"/>
        </w:rPr>
        <w:t xml:space="preserve"> </w:t>
      </w:r>
      <w:r w:rsidR="006C68D8" w:rsidRPr="00670117">
        <w:rPr>
          <w:rStyle w:val="Ninguno"/>
          <w:rFonts w:ascii="Arial" w:hAnsi="Arial" w:cs="Arial"/>
          <w:bCs/>
          <w:lang w:val="es-ES"/>
        </w:rPr>
        <w:t>47</w:t>
      </w:r>
      <w:r w:rsidR="0064129D" w:rsidRPr="00670117">
        <w:rPr>
          <w:rStyle w:val="Ninguno"/>
          <w:rFonts w:ascii="Arial" w:hAnsi="Arial" w:cs="Arial"/>
          <w:bCs/>
          <w:lang w:val="es-ES"/>
        </w:rPr>
        <w:t>5</w:t>
      </w:r>
      <w:r w:rsidR="00FA42B9" w:rsidRPr="00670117">
        <w:rPr>
          <w:rStyle w:val="Ninguno"/>
          <w:rFonts w:ascii="Arial" w:hAnsi="Arial" w:cs="Arial"/>
          <w:bCs/>
          <w:lang w:val="es-ES"/>
        </w:rPr>
        <w:t>,</w:t>
      </w:r>
      <w:r w:rsidR="0064129D" w:rsidRPr="00670117">
        <w:rPr>
          <w:rStyle w:val="Ninguno"/>
          <w:rFonts w:ascii="Arial" w:hAnsi="Arial" w:cs="Arial"/>
          <w:bCs/>
          <w:lang w:val="es-ES"/>
        </w:rPr>
        <w:t xml:space="preserve"> fig. No. 944</w:t>
      </w:r>
      <w:r w:rsidR="00A35B09" w:rsidRPr="00670117">
        <w:rPr>
          <w:rStyle w:val="Ninguno"/>
          <w:rFonts w:ascii="Arial" w:hAnsi="Arial" w:cs="Arial"/>
          <w:bCs/>
          <w:lang w:val="es-ES"/>
        </w:rPr>
        <w:t xml:space="preserve">). </w:t>
      </w:r>
      <w:proofErr w:type="spellStart"/>
      <w:r w:rsidR="00D142A1" w:rsidRPr="00670117">
        <w:rPr>
          <w:rStyle w:val="Ninguno"/>
          <w:rFonts w:ascii="Arial" w:hAnsi="Arial" w:cs="Arial"/>
          <w:bCs/>
          <w:i/>
          <w:lang w:val="es-ES"/>
        </w:rPr>
        <w:t>Malaxis</w:t>
      </w:r>
      <w:proofErr w:type="spellEnd"/>
      <w:r w:rsidR="00D142A1" w:rsidRPr="00670117">
        <w:rPr>
          <w:rStyle w:val="Ninguno"/>
          <w:rFonts w:ascii="Arial" w:hAnsi="Arial" w:cs="Arial"/>
          <w:bCs/>
          <w:i/>
          <w:lang w:val="es-ES"/>
        </w:rPr>
        <w:t xml:space="preserve"> </w:t>
      </w:r>
      <w:proofErr w:type="spellStart"/>
      <w:r w:rsidR="00D142A1" w:rsidRPr="00670117">
        <w:rPr>
          <w:rStyle w:val="Ninguno"/>
          <w:rFonts w:ascii="Arial" w:hAnsi="Arial" w:cs="Arial"/>
          <w:bCs/>
          <w:i/>
          <w:lang w:val="es-ES"/>
        </w:rPr>
        <w:t>crispifolia</w:t>
      </w:r>
      <w:proofErr w:type="spellEnd"/>
      <w:r w:rsidR="00D142A1" w:rsidRPr="00670117">
        <w:rPr>
          <w:rStyle w:val="Ninguno"/>
          <w:rFonts w:ascii="Arial" w:hAnsi="Arial" w:cs="Arial"/>
          <w:bCs/>
          <w:lang w:val="es-ES"/>
        </w:rPr>
        <w:t xml:space="preserve"> se distingue fácilmente de </w:t>
      </w:r>
      <w:r w:rsidR="00D142A1" w:rsidRPr="00670117">
        <w:rPr>
          <w:rStyle w:val="Ninguno"/>
          <w:rFonts w:ascii="Arial" w:hAnsi="Arial" w:cs="Arial"/>
          <w:bCs/>
          <w:i/>
          <w:lang w:val="es-ES"/>
        </w:rPr>
        <w:t xml:space="preserve">M. </w:t>
      </w:r>
      <w:proofErr w:type="spellStart"/>
      <w:r w:rsidR="00D142A1" w:rsidRPr="00670117">
        <w:rPr>
          <w:rStyle w:val="Ninguno"/>
          <w:rFonts w:ascii="Arial" w:hAnsi="Arial" w:cs="Arial"/>
          <w:bCs/>
          <w:i/>
          <w:lang w:val="es-ES"/>
        </w:rPr>
        <w:t>juliani</w:t>
      </w:r>
      <w:proofErr w:type="spellEnd"/>
      <w:r w:rsidR="00D142A1" w:rsidRPr="00670117">
        <w:rPr>
          <w:rStyle w:val="Ninguno"/>
          <w:rFonts w:ascii="Arial" w:hAnsi="Arial" w:cs="Arial"/>
          <w:bCs/>
          <w:lang w:val="es-ES"/>
        </w:rPr>
        <w:t xml:space="preserve"> por </w:t>
      </w:r>
      <w:r w:rsidR="00FA42B9" w:rsidRPr="00670117">
        <w:rPr>
          <w:rStyle w:val="Ninguno"/>
          <w:rFonts w:ascii="Arial" w:hAnsi="Arial" w:cs="Arial"/>
          <w:bCs/>
          <w:lang w:val="es-ES"/>
        </w:rPr>
        <w:t>ser</w:t>
      </w:r>
      <w:r w:rsidR="00D142A1" w:rsidRPr="00670117">
        <w:rPr>
          <w:rStyle w:val="Ninguno"/>
          <w:rFonts w:ascii="Arial" w:hAnsi="Arial" w:cs="Arial"/>
          <w:bCs/>
          <w:lang w:val="es-ES"/>
        </w:rPr>
        <w:t xml:space="preserve"> epífita (vs. terrestre), </w:t>
      </w:r>
      <w:r w:rsidR="009508CD" w:rsidRPr="00670117">
        <w:rPr>
          <w:rStyle w:val="Ninguno"/>
          <w:rFonts w:ascii="Arial" w:hAnsi="Arial" w:cs="Arial"/>
          <w:bCs/>
          <w:lang w:val="es-ES"/>
        </w:rPr>
        <w:t xml:space="preserve">con </w:t>
      </w:r>
      <w:proofErr w:type="spellStart"/>
      <w:r w:rsidR="009508CD" w:rsidRPr="00670117">
        <w:rPr>
          <w:rStyle w:val="Ninguno"/>
          <w:rFonts w:ascii="Arial" w:hAnsi="Arial" w:cs="Arial"/>
          <w:bCs/>
          <w:lang w:val="es-ES"/>
        </w:rPr>
        <w:t>pseu</w:t>
      </w:r>
      <w:r w:rsidR="00853A52" w:rsidRPr="00670117">
        <w:rPr>
          <w:rStyle w:val="Ninguno"/>
          <w:rFonts w:ascii="Arial" w:hAnsi="Arial" w:cs="Arial"/>
          <w:bCs/>
          <w:lang w:val="es-ES"/>
        </w:rPr>
        <w:t>do</w:t>
      </w:r>
      <w:r w:rsidR="009508CD" w:rsidRPr="00670117">
        <w:rPr>
          <w:rStyle w:val="Ninguno"/>
          <w:rFonts w:ascii="Arial" w:hAnsi="Arial" w:cs="Arial"/>
          <w:bCs/>
          <w:lang w:val="es-ES"/>
        </w:rPr>
        <w:t>bulbos</w:t>
      </w:r>
      <w:proofErr w:type="spellEnd"/>
      <w:r w:rsidR="009508CD" w:rsidRPr="00670117">
        <w:rPr>
          <w:rStyle w:val="Ninguno"/>
          <w:rFonts w:ascii="Arial" w:hAnsi="Arial" w:cs="Arial"/>
          <w:bCs/>
          <w:lang w:val="es-ES"/>
        </w:rPr>
        <w:t xml:space="preserve"> ovoides</w:t>
      </w:r>
      <w:r w:rsidR="00853A52" w:rsidRPr="00670117">
        <w:rPr>
          <w:rStyle w:val="Ninguno"/>
          <w:rFonts w:ascii="Arial" w:hAnsi="Arial" w:cs="Arial"/>
          <w:bCs/>
          <w:lang w:val="es-ES"/>
        </w:rPr>
        <w:t xml:space="preserve"> de</w:t>
      </w:r>
      <w:r w:rsidR="00FA42B9" w:rsidRPr="00670117">
        <w:rPr>
          <w:rStyle w:val="Ninguno"/>
          <w:rFonts w:ascii="Arial" w:hAnsi="Arial" w:cs="Arial"/>
          <w:bCs/>
          <w:lang w:val="es-ES"/>
        </w:rPr>
        <w:t xml:space="preserve"> </w:t>
      </w:r>
      <w:r w:rsidR="009508CD" w:rsidRPr="00670117">
        <w:rPr>
          <w:rStyle w:val="Ninguno"/>
          <w:rFonts w:ascii="Arial" w:hAnsi="Arial" w:cs="Arial"/>
          <w:bCs/>
          <w:lang w:val="es-ES"/>
        </w:rPr>
        <w:t xml:space="preserve">5−10 × 3−5 mm (vs. </w:t>
      </w:r>
      <w:r w:rsidR="00853A52" w:rsidRPr="00670117">
        <w:rPr>
          <w:rStyle w:val="Ninguno"/>
          <w:rFonts w:ascii="Arial" w:hAnsi="Arial" w:cs="Arial"/>
          <w:bCs/>
          <w:lang w:val="es-ES"/>
        </w:rPr>
        <w:t xml:space="preserve">largamente </w:t>
      </w:r>
      <w:r w:rsidR="009508CD" w:rsidRPr="00670117">
        <w:rPr>
          <w:rStyle w:val="Ninguno"/>
          <w:rFonts w:ascii="Arial" w:hAnsi="Arial" w:cs="Arial"/>
          <w:bCs/>
          <w:lang w:val="es-ES"/>
        </w:rPr>
        <w:t>cónicos</w:t>
      </w:r>
      <w:r w:rsidR="00853A52" w:rsidRPr="00670117">
        <w:rPr>
          <w:rStyle w:val="Ninguno"/>
          <w:rFonts w:ascii="Arial" w:hAnsi="Arial" w:cs="Arial"/>
          <w:bCs/>
          <w:lang w:val="es-ES"/>
        </w:rPr>
        <w:t xml:space="preserve"> de </w:t>
      </w:r>
      <w:r w:rsidR="009508CD" w:rsidRPr="00670117">
        <w:rPr>
          <w:rStyle w:val="Ninguno"/>
          <w:rFonts w:ascii="Arial" w:hAnsi="Arial" w:cs="Arial"/>
          <w:bCs/>
          <w:lang w:val="es-ES"/>
        </w:rPr>
        <w:t>45−80 × 15−20 mm),</w:t>
      </w:r>
      <w:r w:rsidR="006358F9" w:rsidRPr="00670117">
        <w:rPr>
          <w:rStyle w:val="Ninguno"/>
          <w:rFonts w:ascii="Arial" w:hAnsi="Arial" w:cs="Arial"/>
          <w:bCs/>
          <w:lang w:val="es-ES"/>
        </w:rPr>
        <w:t xml:space="preserve"> </w:t>
      </w:r>
      <w:r w:rsidR="00A01E39" w:rsidRPr="00670117">
        <w:rPr>
          <w:rStyle w:val="Ninguno"/>
          <w:rFonts w:ascii="Arial" w:hAnsi="Arial" w:cs="Arial"/>
          <w:bCs/>
          <w:lang w:val="es-ES"/>
        </w:rPr>
        <w:t>cubiertos con catafilos foliosos, extendidos (vs. catafilos adpresos</w:t>
      </w:r>
      <w:r w:rsidR="00AB08B0" w:rsidRPr="00670117">
        <w:rPr>
          <w:rStyle w:val="Ninguno"/>
          <w:rFonts w:ascii="Arial" w:hAnsi="Arial" w:cs="Arial"/>
          <w:bCs/>
          <w:lang w:val="es-ES"/>
        </w:rPr>
        <w:t xml:space="preserve"> al </w:t>
      </w:r>
      <w:proofErr w:type="spellStart"/>
      <w:r w:rsidR="00AB08B0" w:rsidRPr="00670117">
        <w:rPr>
          <w:rStyle w:val="Ninguno"/>
          <w:rFonts w:ascii="Arial" w:hAnsi="Arial" w:cs="Arial"/>
          <w:bCs/>
          <w:lang w:val="es-ES"/>
        </w:rPr>
        <w:t>pseudopeciolo</w:t>
      </w:r>
      <w:proofErr w:type="spellEnd"/>
      <w:r w:rsidR="00A01E39" w:rsidRPr="00670117">
        <w:rPr>
          <w:rStyle w:val="Ninguno"/>
          <w:rFonts w:ascii="Arial" w:hAnsi="Arial" w:cs="Arial"/>
          <w:bCs/>
          <w:lang w:val="es-ES"/>
        </w:rPr>
        <w:t xml:space="preserve">), </w:t>
      </w:r>
      <w:r w:rsidR="006358F9" w:rsidRPr="00670117">
        <w:rPr>
          <w:rStyle w:val="Ninguno"/>
          <w:rFonts w:ascii="Arial" w:hAnsi="Arial" w:cs="Arial"/>
          <w:bCs/>
          <w:lang w:val="es-ES"/>
        </w:rPr>
        <w:t xml:space="preserve">hojas con las vainas </w:t>
      </w:r>
      <w:r w:rsidR="002B0320" w:rsidRPr="00670117">
        <w:rPr>
          <w:rStyle w:val="Ninguno"/>
          <w:rFonts w:ascii="Arial" w:hAnsi="Arial" w:cs="Arial"/>
          <w:bCs/>
          <w:lang w:val="es-ES"/>
        </w:rPr>
        <w:t>divergente</w:t>
      </w:r>
      <w:r w:rsidR="00350091" w:rsidRPr="00670117">
        <w:rPr>
          <w:rStyle w:val="Ninguno"/>
          <w:rFonts w:ascii="Arial" w:hAnsi="Arial" w:cs="Arial"/>
          <w:bCs/>
          <w:lang w:val="es-ES"/>
        </w:rPr>
        <w:t>s</w:t>
      </w:r>
      <w:r w:rsidR="002B0320" w:rsidRPr="00670117">
        <w:rPr>
          <w:rStyle w:val="Ninguno"/>
          <w:rFonts w:ascii="Arial" w:hAnsi="Arial" w:cs="Arial"/>
          <w:bCs/>
          <w:lang w:val="es-ES"/>
        </w:rPr>
        <w:t xml:space="preserve">, </w:t>
      </w:r>
      <w:r w:rsidR="00853A52" w:rsidRPr="00670117">
        <w:rPr>
          <w:rStyle w:val="Ninguno"/>
          <w:rFonts w:ascii="Arial" w:hAnsi="Arial" w:cs="Arial"/>
          <w:bCs/>
          <w:lang w:val="es-ES"/>
        </w:rPr>
        <w:t xml:space="preserve">con los márgenes </w:t>
      </w:r>
      <w:proofErr w:type="spellStart"/>
      <w:r w:rsidR="00853A52" w:rsidRPr="00670117">
        <w:rPr>
          <w:rStyle w:val="Ninguno"/>
          <w:rFonts w:ascii="Arial" w:hAnsi="Arial" w:cs="Arial"/>
          <w:bCs/>
          <w:lang w:val="es-ES"/>
        </w:rPr>
        <w:t>connados</w:t>
      </w:r>
      <w:proofErr w:type="spellEnd"/>
      <w:r w:rsidR="00853A52" w:rsidRPr="00670117">
        <w:rPr>
          <w:rStyle w:val="Ninguno"/>
          <w:rFonts w:ascii="Arial" w:hAnsi="Arial" w:cs="Arial"/>
          <w:bCs/>
          <w:lang w:val="es-ES"/>
        </w:rPr>
        <w:t xml:space="preserve"> </w:t>
      </w:r>
      <w:r w:rsidR="006358F9" w:rsidRPr="00670117">
        <w:rPr>
          <w:rStyle w:val="Ninguno"/>
          <w:rFonts w:ascii="Arial" w:hAnsi="Arial" w:cs="Arial"/>
          <w:bCs/>
          <w:lang w:val="es-ES"/>
        </w:rPr>
        <w:t xml:space="preserve">hasta 2/4 de su longitud (vs. hojas con </w:t>
      </w:r>
      <w:proofErr w:type="spellStart"/>
      <w:r w:rsidR="006358F9" w:rsidRPr="00670117">
        <w:rPr>
          <w:rStyle w:val="Ninguno"/>
          <w:rFonts w:ascii="Arial" w:hAnsi="Arial" w:cs="Arial"/>
          <w:bCs/>
          <w:lang w:val="es-ES"/>
        </w:rPr>
        <w:t>pseudopeciolo</w:t>
      </w:r>
      <w:proofErr w:type="spellEnd"/>
      <w:r w:rsidR="006358F9" w:rsidRPr="00670117">
        <w:rPr>
          <w:rStyle w:val="Ninguno"/>
          <w:rFonts w:ascii="Arial" w:hAnsi="Arial" w:cs="Arial"/>
          <w:bCs/>
          <w:lang w:val="es-ES"/>
        </w:rPr>
        <w:t xml:space="preserve">, </w:t>
      </w:r>
      <w:proofErr w:type="spellStart"/>
      <w:r w:rsidR="006358F9" w:rsidRPr="00670117">
        <w:rPr>
          <w:rStyle w:val="Ninguno"/>
          <w:rFonts w:ascii="Arial" w:hAnsi="Arial" w:cs="Arial"/>
          <w:bCs/>
          <w:lang w:val="es-ES"/>
        </w:rPr>
        <w:t>subterete</w:t>
      </w:r>
      <w:proofErr w:type="spellEnd"/>
      <w:r w:rsidR="00F20306" w:rsidRPr="00670117">
        <w:rPr>
          <w:rStyle w:val="Ninguno"/>
          <w:rFonts w:ascii="Arial" w:hAnsi="Arial" w:cs="Arial"/>
          <w:bCs/>
          <w:lang w:val="es-ES"/>
        </w:rPr>
        <w:t xml:space="preserve">, </w:t>
      </w:r>
      <w:r w:rsidR="006358F9" w:rsidRPr="00670117">
        <w:rPr>
          <w:rStyle w:val="Ninguno"/>
          <w:rFonts w:ascii="Arial" w:hAnsi="Arial" w:cs="Arial"/>
          <w:bCs/>
          <w:lang w:val="es-ES"/>
        </w:rPr>
        <w:t xml:space="preserve">con los </w:t>
      </w:r>
      <w:r w:rsidR="00E70BB2" w:rsidRPr="00670117">
        <w:rPr>
          <w:rStyle w:val="Ninguno"/>
          <w:rFonts w:ascii="Arial" w:hAnsi="Arial" w:cs="Arial"/>
          <w:bCs/>
          <w:lang w:val="es-ES"/>
        </w:rPr>
        <w:t xml:space="preserve">márgenes </w:t>
      </w:r>
      <w:proofErr w:type="spellStart"/>
      <w:r w:rsidR="00E70BB2" w:rsidRPr="00670117">
        <w:rPr>
          <w:rStyle w:val="Ninguno"/>
          <w:rFonts w:ascii="Arial" w:hAnsi="Arial" w:cs="Arial"/>
          <w:bCs/>
          <w:lang w:val="es-ES"/>
        </w:rPr>
        <w:t>connados</w:t>
      </w:r>
      <w:proofErr w:type="spellEnd"/>
      <w:r w:rsidR="006358F9" w:rsidRPr="00670117">
        <w:rPr>
          <w:rStyle w:val="Ninguno"/>
          <w:rFonts w:ascii="Arial" w:hAnsi="Arial" w:cs="Arial"/>
          <w:bCs/>
          <w:lang w:val="es-ES"/>
        </w:rPr>
        <w:t xml:space="preserve"> hasta 3/4 </w:t>
      </w:r>
      <w:r w:rsidR="00F20306" w:rsidRPr="00670117">
        <w:rPr>
          <w:rStyle w:val="Ninguno"/>
          <w:rFonts w:ascii="Arial" w:hAnsi="Arial" w:cs="Arial"/>
          <w:bCs/>
          <w:lang w:val="es-ES"/>
        </w:rPr>
        <w:t>o más de su longitud</w:t>
      </w:r>
      <w:r w:rsidR="00E70BB2" w:rsidRPr="00670117">
        <w:rPr>
          <w:rStyle w:val="Ninguno"/>
          <w:rFonts w:ascii="Arial" w:hAnsi="Arial" w:cs="Arial"/>
          <w:bCs/>
          <w:lang w:val="es-ES"/>
        </w:rPr>
        <w:t xml:space="preserve">), </w:t>
      </w:r>
      <w:r w:rsidR="0034429C" w:rsidRPr="00670117">
        <w:rPr>
          <w:rStyle w:val="Ninguno"/>
          <w:rFonts w:ascii="Arial" w:hAnsi="Arial" w:cs="Arial"/>
          <w:bCs/>
          <w:lang w:val="es-ES"/>
        </w:rPr>
        <w:t xml:space="preserve">brácteas florales </w:t>
      </w:r>
      <w:proofErr w:type="spellStart"/>
      <w:r w:rsidR="00D3246A" w:rsidRPr="00670117">
        <w:rPr>
          <w:rStyle w:val="Ninguno"/>
          <w:rFonts w:ascii="Arial" w:hAnsi="Arial" w:cs="Arial"/>
          <w:bCs/>
          <w:lang w:val="es-ES"/>
        </w:rPr>
        <w:t>exsertas</w:t>
      </w:r>
      <w:proofErr w:type="spellEnd"/>
      <w:r w:rsidR="0034429C" w:rsidRPr="00670117">
        <w:rPr>
          <w:rStyle w:val="Ninguno"/>
          <w:rFonts w:ascii="Arial" w:hAnsi="Arial" w:cs="Arial"/>
          <w:bCs/>
          <w:lang w:val="es-ES"/>
        </w:rPr>
        <w:t xml:space="preserve"> (vs. insertas), </w:t>
      </w:r>
      <w:r w:rsidR="00B03667" w:rsidRPr="00670117">
        <w:rPr>
          <w:rStyle w:val="Ninguno"/>
          <w:rFonts w:ascii="Arial" w:hAnsi="Arial" w:cs="Arial"/>
          <w:bCs/>
          <w:lang w:val="es-ES"/>
        </w:rPr>
        <w:t>sépalos más cortos</w:t>
      </w:r>
      <w:r w:rsidR="00853A52" w:rsidRPr="00670117">
        <w:rPr>
          <w:rStyle w:val="Ninguno"/>
          <w:rFonts w:ascii="Arial" w:hAnsi="Arial" w:cs="Arial"/>
          <w:bCs/>
          <w:lang w:val="es-ES"/>
        </w:rPr>
        <w:t xml:space="preserve"> (</w:t>
      </w:r>
      <w:r w:rsidR="00B03667" w:rsidRPr="00670117">
        <w:rPr>
          <w:rStyle w:val="Ninguno"/>
          <w:rFonts w:ascii="Arial" w:hAnsi="Arial" w:cs="Arial"/>
          <w:bCs/>
          <w:lang w:val="es-ES"/>
        </w:rPr>
        <w:t>1,7−2,1</w:t>
      </w:r>
      <w:r w:rsidR="00991505" w:rsidRPr="00670117">
        <w:rPr>
          <w:rStyle w:val="Ninguno"/>
          <w:rFonts w:ascii="Arial" w:hAnsi="Arial" w:cs="Arial"/>
          <w:bCs/>
          <w:lang w:val="es-ES"/>
        </w:rPr>
        <w:t xml:space="preserve"> </w:t>
      </w:r>
      <w:r w:rsidR="00853A52" w:rsidRPr="00670117">
        <w:rPr>
          <w:rStyle w:val="Ninguno"/>
          <w:rFonts w:ascii="Arial" w:hAnsi="Arial" w:cs="Arial"/>
          <w:bCs/>
          <w:lang w:val="es-ES"/>
        </w:rPr>
        <w:t xml:space="preserve">vs. </w:t>
      </w:r>
      <w:r w:rsidR="00B03667" w:rsidRPr="00670117">
        <w:rPr>
          <w:rStyle w:val="Ninguno"/>
          <w:rFonts w:ascii="Arial" w:hAnsi="Arial" w:cs="Arial"/>
          <w:bCs/>
          <w:lang w:val="es-ES"/>
        </w:rPr>
        <w:t>4−5 mm), pétalos más cortos</w:t>
      </w:r>
      <w:r w:rsidR="00463C4D" w:rsidRPr="00670117">
        <w:rPr>
          <w:rStyle w:val="Ninguno"/>
          <w:rFonts w:ascii="Arial" w:hAnsi="Arial" w:cs="Arial"/>
          <w:bCs/>
          <w:lang w:val="es-ES"/>
        </w:rPr>
        <w:t xml:space="preserve"> (</w:t>
      </w:r>
      <w:r w:rsidR="00B03667" w:rsidRPr="00670117">
        <w:rPr>
          <w:rStyle w:val="NingunoA"/>
          <w:rFonts w:ascii="Arial" w:hAnsi="Arial" w:cs="Arial"/>
          <w:lang w:val="es-ES"/>
        </w:rPr>
        <w:t xml:space="preserve">1,3−1,7 </w:t>
      </w:r>
      <w:r w:rsidR="00463C4D" w:rsidRPr="00670117">
        <w:rPr>
          <w:rStyle w:val="NingunoA"/>
          <w:rFonts w:ascii="Arial" w:hAnsi="Arial" w:cs="Arial"/>
          <w:lang w:val="es-ES"/>
        </w:rPr>
        <w:t xml:space="preserve">vs. </w:t>
      </w:r>
      <w:r w:rsidR="00B03667" w:rsidRPr="00670117">
        <w:rPr>
          <w:rStyle w:val="Ninguno"/>
          <w:rFonts w:ascii="Arial" w:hAnsi="Arial" w:cs="Arial"/>
          <w:bCs/>
          <w:lang w:val="es-ES"/>
        </w:rPr>
        <w:t>3,2 mm)</w:t>
      </w:r>
      <w:r w:rsidR="00991505" w:rsidRPr="00670117">
        <w:rPr>
          <w:rStyle w:val="Ninguno"/>
          <w:rFonts w:ascii="Arial" w:hAnsi="Arial" w:cs="Arial"/>
          <w:bCs/>
          <w:lang w:val="es-ES"/>
        </w:rPr>
        <w:t>, labelo más corto</w:t>
      </w:r>
      <w:r w:rsidR="00F71025" w:rsidRPr="00670117">
        <w:rPr>
          <w:rStyle w:val="Ninguno"/>
          <w:rFonts w:ascii="Arial" w:hAnsi="Arial" w:cs="Arial"/>
          <w:bCs/>
          <w:lang w:val="es-ES"/>
        </w:rPr>
        <w:t xml:space="preserve"> (</w:t>
      </w:r>
      <w:r w:rsidR="00991505" w:rsidRPr="00670117">
        <w:rPr>
          <w:rFonts w:ascii="Arial" w:hAnsi="Arial" w:cs="Arial"/>
          <w:lang w:val="es-ES"/>
        </w:rPr>
        <w:t xml:space="preserve">1,5−2 </w:t>
      </w:r>
      <w:r w:rsidR="00F71025" w:rsidRPr="00670117">
        <w:rPr>
          <w:rFonts w:ascii="Arial" w:hAnsi="Arial" w:cs="Arial"/>
          <w:lang w:val="es-ES"/>
        </w:rPr>
        <w:t xml:space="preserve">vs. 3,2 mm), </w:t>
      </w:r>
      <w:proofErr w:type="spellStart"/>
      <w:r w:rsidR="00C12C41" w:rsidRPr="00670117">
        <w:rPr>
          <w:rFonts w:ascii="Arial" w:hAnsi="Arial" w:cs="Arial"/>
          <w:lang w:val="es-ES"/>
        </w:rPr>
        <w:t>deltado</w:t>
      </w:r>
      <w:proofErr w:type="spellEnd"/>
      <w:r w:rsidR="00C12C41" w:rsidRPr="00670117">
        <w:rPr>
          <w:rFonts w:ascii="Arial" w:hAnsi="Arial" w:cs="Arial"/>
          <w:lang w:val="es-ES"/>
        </w:rPr>
        <w:t xml:space="preserve">, con el margen apical </w:t>
      </w:r>
      <w:proofErr w:type="spellStart"/>
      <w:r w:rsidR="00C12C41" w:rsidRPr="00670117">
        <w:rPr>
          <w:rFonts w:ascii="Arial" w:hAnsi="Arial" w:cs="Arial"/>
          <w:lang w:val="es-ES"/>
        </w:rPr>
        <w:t>deltado</w:t>
      </w:r>
      <w:proofErr w:type="spellEnd"/>
      <w:r w:rsidR="00C12C41" w:rsidRPr="00670117">
        <w:rPr>
          <w:rFonts w:ascii="Arial" w:hAnsi="Arial" w:cs="Arial"/>
          <w:lang w:val="es-ES"/>
        </w:rPr>
        <w:t xml:space="preserve">, </w:t>
      </w:r>
      <w:proofErr w:type="spellStart"/>
      <w:r w:rsidR="00C12C41" w:rsidRPr="00670117">
        <w:rPr>
          <w:rFonts w:ascii="Arial" w:hAnsi="Arial" w:cs="Arial"/>
          <w:lang w:val="es-ES"/>
        </w:rPr>
        <w:t>porrecto</w:t>
      </w:r>
      <w:proofErr w:type="spellEnd"/>
      <w:r w:rsidR="00C12C41" w:rsidRPr="00670117">
        <w:rPr>
          <w:rFonts w:ascii="Arial" w:hAnsi="Arial" w:cs="Arial"/>
          <w:lang w:val="es-ES"/>
        </w:rPr>
        <w:t>,</w:t>
      </w:r>
      <w:r w:rsidR="00F71025" w:rsidRPr="00670117">
        <w:rPr>
          <w:rFonts w:ascii="Arial" w:hAnsi="Arial" w:cs="Arial"/>
          <w:lang w:val="es-ES"/>
        </w:rPr>
        <w:t xml:space="preserve"> y el</w:t>
      </w:r>
      <w:r w:rsidR="00C12C41" w:rsidRPr="00670117">
        <w:rPr>
          <w:rFonts w:ascii="Arial" w:hAnsi="Arial" w:cs="Arial"/>
          <w:lang w:val="es-ES"/>
        </w:rPr>
        <w:t xml:space="preserve"> </w:t>
      </w:r>
      <w:r w:rsidR="00FA42B9" w:rsidRPr="00670117">
        <w:rPr>
          <w:rFonts w:ascii="Arial" w:hAnsi="Arial" w:cs="Arial"/>
          <w:lang w:val="es-ES"/>
        </w:rPr>
        <w:t xml:space="preserve">ápice </w:t>
      </w:r>
      <w:r w:rsidR="00C12C41" w:rsidRPr="00670117">
        <w:rPr>
          <w:rFonts w:ascii="Arial" w:hAnsi="Arial" w:cs="Arial"/>
          <w:lang w:val="es-ES"/>
        </w:rPr>
        <w:t>agudo</w:t>
      </w:r>
      <w:r w:rsidR="00991505" w:rsidRPr="00670117">
        <w:rPr>
          <w:rFonts w:ascii="Arial" w:hAnsi="Arial" w:cs="Arial"/>
          <w:lang w:val="es-ES"/>
        </w:rPr>
        <w:t xml:space="preserve"> (vs. </w:t>
      </w:r>
      <w:r w:rsidR="00C12C41" w:rsidRPr="00670117">
        <w:rPr>
          <w:rFonts w:ascii="Arial" w:hAnsi="Arial" w:cs="Arial"/>
          <w:lang w:val="es-ES"/>
        </w:rPr>
        <w:t xml:space="preserve">oblongo, con el margen apical </w:t>
      </w:r>
      <w:r w:rsidR="00AD79D7" w:rsidRPr="00670117">
        <w:rPr>
          <w:rFonts w:ascii="Arial" w:hAnsi="Arial" w:cs="Arial"/>
          <w:lang w:val="es-ES"/>
        </w:rPr>
        <w:t>in</w:t>
      </w:r>
      <w:r w:rsidR="00D84086" w:rsidRPr="00670117">
        <w:rPr>
          <w:rFonts w:ascii="Arial" w:hAnsi="Arial" w:cs="Arial"/>
          <w:lang w:val="es-ES"/>
        </w:rPr>
        <w:t>curvo</w:t>
      </w:r>
      <w:r w:rsidR="00C12C41" w:rsidRPr="00670117">
        <w:rPr>
          <w:rFonts w:ascii="Arial" w:hAnsi="Arial" w:cs="Arial"/>
          <w:lang w:val="es-ES"/>
        </w:rPr>
        <w:t xml:space="preserve">, </w:t>
      </w:r>
      <w:r w:rsidR="00D84086" w:rsidRPr="00670117">
        <w:rPr>
          <w:rFonts w:ascii="Arial" w:hAnsi="Arial" w:cs="Arial"/>
          <w:lang w:val="es-ES"/>
        </w:rPr>
        <w:t xml:space="preserve">y el </w:t>
      </w:r>
      <w:r w:rsidR="00C12C41" w:rsidRPr="00670117">
        <w:rPr>
          <w:rFonts w:ascii="Arial" w:hAnsi="Arial" w:cs="Arial"/>
          <w:lang w:val="es-ES"/>
        </w:rPr>
        <w:t>ápice obtuso</w:t>
      </w:r>
      <w:r w:rsidR="00991505" w:rsidRPr="00670117">
        <w:rPr>
          <w:rFonts w:ascii="Arial" w:hAnsi="Arial" w:cs="Arial"/>
          <w:lang w:val="es-ES"/>
        </w:rPr>
        <w:t>)</w:t>
      </w:r>
      <w:r w:rsidR="00333DF0" w:rsidRPr="00670117">
        <w:rPr>
          <w:rFonts w:ascii="Arial" w:hAnsi="Arial" w:cs="Arial"/>
          <w:lang w:val="es-ES"/>
        </w:rPr>
        <w:t>.</w:t>
      </w:r>
    </w:p>
    <w:p w14:paraId="29F6245A" w14:textId="757EE973" w:rsidR="00293CAC" w:rsidRDefault="00293CAC" w:rsidP="00293CAC">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lang w:val="es-ES"/>
        </w:rPr>
        <w:t xml:space="preserve">Notas </w:t>
      </w:r>
      <w:proofErr w:type="spellStart"/>
      <w:r w:rsidRPr="00670117">
        <w:rPr>
          <w:rStyle w:val="Ninguno"/>
          <w:rFonts w:ascii="Arial" w:hAnsi="Arial" w:cs="Arial"/>
          <w:b/>
          <w:lang w:val="es-ES"/>
        </w:rPr>
        <w:t>nomenclaturales</w:t>
      </w:r>
      <w:proofErr w:type="spellEnd"/>
      <w:r w:rsidRPr="00670117">
        <w:rPr>
          <w:rStyle w:val="Ninguno"/>
          <w:rFonts w:ascii="Arial" w:hAnsi="Arial" w:cs="Arial"/>
          <w:b/>
          <w:lang w:val="es-ES"/>
        </w:rPr>
        <w:t>:</w:t>
      </w:r>
      <w:r w:rsidRPr="00670117">
        <w:rPr>
          <w:rStyle w:val="Ninguno"/>
          <w:rFonts w:ascii="Arial" w:hAnsi="Arial" w:cs="Arial"/>
          <w:lang w:val="es-ES"/>
        </w:rPr>
        <w:t xml:space="preserve"> </w:t>
      </w:r>
      <w:proofErr w:type="spellStart"/>
      <w:r w:rsidRPr="00670117">
        <w:rPr>
          <w:rStyle w:val="Ninguno"/>
          <w:rFonts w:ascii="Arial" w:hAnsi="Arial" w:cs="Arial"/>
          <w:lang w:val="es-ES"/>
        </w:rPr>
        <w:t>Pupulin</w:t>
      </w:r>
      <w:proofErr w:type="spellEnd"/>
      <w:r w:rsidRPr="00670117">
        <w:rPr>
          <w:rStyle w:val="Ninguno"/>
          <w:rFonts w:ascii="Arial" w:hAnsi="Arial" w:cs="Arial"/>
          <w:lang w:val="es-ES"/>
        </w:rPr>
        <w:t xml:space="preserve"> et al. (2016) designaron como </w:t>
      </w:r>
      <w:proofErr w:type="spellStart"/>
      <w:r w:rsidRPr="00670117">
        <w:rPr>
          <w:rStyle w:val="Ninguno"/>
          <w:rFonts w:ascii="Arial" w:hAnsi="Arial" w:cs="Arial"/>
          <w:lang w:val="es-ES"/>
        </w:rPr>
        <w:t>lectotipo</w:t>
      </w:r>
      <w:proofErr w:type="spellEnd"/>
      <w:r w:rsidRPr="00670117">
        <w:rPr>
          <w:rStyle w:val="Ninguno"/>
          <w:rFonts w:ascii="Arial" w:hAnsi="Arial" w:cs="Arial"/>
          <w:lang w:val="es-ES"/>
        </w:rPr>
        <w:t xml:space="preserve"> </w:t>
      </w:r>
      <w:r w:rsidR="00E36496">
        <w:rPr>
          <w:rStyle w:val="Ninguno"/>
          <w:rFonts w:ascii="Arial" w:hAnsi="Arial" w:cs="Arial"/>
          <w:lang w:val="es-ES"/>
        </w:rPr>
        <w:t>el</w:t>
      </w:r>
      <w:r w:rsidRPr="00670117">
        <w:rPr>
          <w:rStyle w:val="Ninguno"/>
          <w:rFonts w:ascii="Arial" w:hAnsi="Arial" w:cs="Arial"/>
          <w:lang w:val="es-ES"/>
        </w:rPr>
        <w:t xml:space="preserve"> </w:t>
      </w:r>
      <w:r w:rsidR="00E36496">
        <w:rPr>
          <w:rStyle w:val="Ninguno"/>
          <w:rFonts w:ascii="Arial" w:hAnsi="Arial" w:cs="Arial"/>
          <w:lang w:val="es-ES"/>
        </w:rPr>
        <w:t>dibujo</w:t>
      </w:r>
      <w:r w:rsidRPr="00670117">
        <w:rPr>
          <w:rStyle w:val="Ninguno"/>
          <w:rFonts w:ascii="Arial" w:hAnsi="Arial" w:cs="Arial"/>
          <w:lang w:val="es-ES"/>
        </w:rPr>
        <w:t xml:space="preserve"> del tipo de </w:t>
      </w:r>
      <w:proofErr w:type="spellStart"/>
      <w:r w:rsidRPr="00670117">
        <w:rPr>
          <w:rStyle w:val="Ninguno"/>
          <w:rFonts w:ascii="Arial" w:hAnsi="Arial" w:cs="Arial"/>
          <w:i/>
          <w:lang w:val="es-ES"/>
        </w:rPr>
        <w:t>Microstylis</w:t>
      </w:r>
      <w:proofErr w:type="spellEnd"/>
      <w:r w:rsidRPr="00670117">
        <w:rPr>
          <w:rStyle w:val="Ninguno"/>
          <w:rFonts w:ascii="Arial" w:hAnsi="Arial" w:cs="Arial"/>
          <w:i/>
          <w:lang w:val="es-ES"/>
        </w:rPr>
        <w:t xml:space="preserve"> </w:t>
      </w:r>
      <w:proofErr w:type="spellStart"/>
      <w:r w:rsidRPr="00670117">
        <w:rPr>
          <w:rStyle w:val="Ninguno"/>
          <w:rFonts w:ascii="Arial" w:hAnsi="Arial" w:cs="Arial"/>
          <w:i/>
          <w:lang w:val="es-ES"/>
        </w:rPr>
        <w:t>tonduzii</w:t>
      </w:r>
      <w:proofErr w:type="spellEnd"/>
      <w:r w:rsidRPr="00670117">
        <w:rPr>
          <w:rStyle w:val="Ninguno"/>
          <w:rFonts w:ascii="Arial" w:hAnsi="Arial" w:cs="Arial"/>
          <w:lang w:val="es-ES"/>
        </w:rPr>
        <w:t xml:space="preserve"> en el herbario AMES</w:t>
      </w:r>
      <w:r w:rsidR="005B0E71">
        <w:rPr>
          <w:rStyle w:val="Ninguno"/>
          <w:rFonts w:ascii="Arial" w:hAnsi="Arial" w:cs="Arial"/>
          <w:lang w:val="es-ES"/>
        </w:rPr>
        <w:t xml:space="preserve"> (</w:t>
      </w:r>
      <w:r w:rsidR="005B0E71" w:rsidRPr="00670117">
        <w:rPr>
          <w:rStyle w:val="Ninguno"/>
          <w:rFonts w:ascii="Arial" w:hAnsi="Arial" w:cs="Arial"/>
          <w:lang w:val="es-ES"/>
        </w:rPr>
        <w:t>AME</w:t>
      </w:r>
      <w:r w:rsidR="005B0E71">
        <w:rPr>
          <w:rStyle w:val="Ninguno"/>
          <w:rFonts w:ascii="Arial" w:hAnsi="Arial" w:cs="Arial"/>
          <w:lang w:val="es-ES"/>
        </w:rPr>
        <w:t>S-</w:t>
      </w:r>
      <w:r w:rsidR="005B0E71" w:rsidRPr="00670117">
        <w:rPr>
          <w:rStyle w:val="Ninguno"/>
          <w:rFonts w:ascii="Arial" w:hAnsi="Arial" w:cs="Arial"/>
          <w:lang w:val="es-ES"/>
        </w:rPr>
        <w:t>24159</w:t>
      </w:r>
      <w:r w:rsidR="005B0E71">
        <w:rPr>
          <w:rStyle w:val="Ninguno"/>
          <w:rFonts w:ascii="Arial" w:hAnsi="Arial" w:cs="Arial"/>
          <w:lang w:val="es-ES"/>
        </w:rPr>
        <w:t>)</w:t>
      </w:r>
      <w:r w:rsidRPr="00670117">
        <w:rPr>
          <w:rStyle w:val="Ninguno"/>
          <w:rFonts w:ascii="Arial" w:hAnsi="Arial" w:cs="Arial"/>
          <w:lang w:val="es-ES"/>
        </w:rPr>
        <w:t xml:space="preserve">, </w:t>
      </w:r>
      <w:r w:rsidR="00E6597B">
        <w:rPr>
          <w:rStyle w:val="Ninguno"/>
          <w:rFonts w:ascii="Arial" w:hAnsi="Arial" w:cs="Arial"/>
          <w:lang w:val="es-ES"/>
        </w:rPr>
        <w:t>preparado</w:t>
      </w:r>
      <w:r w:rsidRPr="00670117">
        <w:rPr>
          <w:rStyle w:val="Ninguno"/>
          <w:rFonts w:ascii="Arial" w:hAnsi="Arial" w:cs="Arial"/>
          <w:lang w:val="es-ES"/>
        </w:rPr>
        <w:t xml:space="preserve"> bajo la supervisión de </w:t>
      </w:r>
      <w:proofErr w:type="spellStart"/>
      <w:r w:rsidRPr="00670117">
        <w:rPr>
          <w:rStyle w:val="Ninguno"/>
          <w:rFonts w:ascii="Arial" w:hAnsi="Arial" w:cs="Arial"/>
          <w:lang w:val="es-ES"/>
        </w:rPr>
        <w:t>Schlechter</w:t>
      </w:r>
      <w:proofErr w:type="spellEnd"/>
      <w:r w:rsidRPr="00670117">
        <w:rPr>
          <w:rStyle w:val="Ninguno"/>
          <w:rFonts w:ascii="Arial" w:hAnsi="Arial" w:cs="Arial"/>
          <w:lang w:val="es-ES"/>
        </w:rPr>
        <w:t xml:space="preserve">. Sin embargo, al igual que en el caso de </w:t>
      </w:r>
      <w:r w:rsidRPr="00670117">
        <w:rPr>
          <w:rStyle w:val="Ninguno"/>
          <w:rFonts w:ascii="Arial" w:hAnsi="Arial" w:cs="Arial"/>
          <w:i/>
          <w:lang w:val="es-ES"/>
        </w:rPr>
        <w:t xml:space="preserve">M. </w:t>
      </w:r>
      <w:proofErr w:type="spellStart"/>
      <w:r w:rsidRPr="00670117">
        <w:rPr>
          <w:rStyle w:val="Ninguno"/>
          <w:rFonts w:ascii="Arial" w:hAnsi="Arial" w:cs="Arial"/>
          <w:i/>
          <w:lang w:val="es-ES"/>
        </w:rPr>
        <w:t>adolphii</w:t>
      </w:r>
      <w:proofErr w:type="spellEnd"/>
      <w:r w:rsidRPr="00670117">
        <w:rPr>
          <w:rStyle w:val="Ninguno"/>
          <w:rFonts w:ascii="Arial" w:hAnsi="Arial" w:cs="Arial"/>
          <w:lang w:val="es-ES"/>
        </w:rPr>
        <w:t xml:space="preserve"> (ver), aunque dich</w:t>
      </w:r>
      <w:r w:rsidR="00E36496">
        <w:rPr>
          <w:rStyle w:val="Ninguno"/>
          <w:rFonts w:ascii="Arial" w:hAnsi="Arial" w:cs="Arial"/>
          <w:lang w:val="es-ES"/>
        </w:rPr>
        <w:t>o</w:t>
      </w:r>
      <w:r w:rsidRPr="00670117">
        <w:rPr>
          <w:rStyle w:val="Ninguno"/>
          <w:rFonts w:ascii="Arial" w:hAnsi="Arial" w:cs="Arial"/>
          <w:lang w:val="es-ES"/>
        </w:rPr>
        <w:t xml:space="preserve"> </w:t>
      </w:r>
      <w:r w:rsidR="00E36496">
        <w:rPr>
          <w:rStyle w:val="Ninguno"/>
          <w:rFonts w:ascii="Arial" w:hAnsi="Arial" w:cs="Arial"/>
          <w:lang w:val="es-ES"/>
        </w:rPr>
        <w:t>dibujo</w:t>
      </w:r>
      <w:r w:rsidRPr="00670117">
        <w:rPr>
          <w:rStyle w:val="Ninguno"/>
          <w:rFonts w:ascii="Arial" w:hAnsi="Arial" w:cs="Arial"/>
          <w:lang w:val="es-ES"/>
        </w:rPr>
        <w:t xml:space="preserve"> es muy </w:t>
      </w:r>
      <w:r w:rsidR="00F00FA2">
        <w:rPr>
          <w:rStyle w:val="Ninguno"/>
          <w:rFonts w:ascii="Arial" w:hAnsi="Arial" w:cs="Arial"/>
          <w:lang w:val="es-ES"/>
        </w:rPr>
        <w:t>valioso</w:t>
      </w:r>
      <w:r w:rsidRPr="00670117">
        <w:rPr>
          <w:rStyle w:val="Ninguno"/>
          <w:rFonts w:ascii="Arial" w:hAnsi="Arial" w:cs="Arial"/>
          <w:lang w:val="es-ES"/>
        </w:rPr>
        <w:t xml:space="preserve"> para la interpretación del nombre, fue </w:t>
      </w:r>
      <w:r w:rsidR="00E6597B">
        <w:rPr>
          <w:rStyle w:val="Ninguno"/>
          <w:rFonts w:ascii="Arial" w:hAnsi="Arial" w:cs="Arial"/>
          <w:lang w:val="es-ES"/>
        </w:rPr>
        <w:t>preparado</w:t>
      </w:r>
      <w:r w:rsidRPr="00670117">
        <w:rPr>
          <w:rStyle w:val="Ninguno"/>
          <w:rFonts w:ascii="Arial" w:hAnsi="Arial" w:cs="Arial"/>
          <w:lang w:val="es-ES"/>
        </w:rPr>
        <w:t xml:space="preserve"> posteriormente a la publicación del </w:t>
      </w:r>
      <w:proofErr w:type="spellStart"/>
      <w:r w:rsidRPr="00670117">
        <w:rPr>
          <w:rStyle w:val="Ninguno"/>
          <w:rFonts w:ascii="Arial" w:hAnsi="Arial" w:cs="Arial"/>
          <w:lang w:val="es-ES"/>
        </w:rPr>
        <w:t>protólogo</w:t>
      </w:r>
      <w:proofErr w:type="spellEnd"/>
      <w:r w:rsidRPr="00670117">
        <w:rPr>
          <w:rStyle w:val="Ninguno"/>
          <w:rFonts w:ascii="Arial" w:hAnsi="Arial" w:cs="Arial"/>
          <w:lang w:val="es-ES"/>
        </w:rPr>
        <w:t xml:space="preserve"> (Ames, 1944; </w:t>
      </w:r>
      <w:proofErr w:type="spellStart"/>
      <w:r w:rsidRPr="00670117">
        <w:rPr>
          <w:rStyle w:val="Ninguno"/>
          <w:rFonts w:ascii="Arial" w:hAnsi="Arial" w:cs="Arial"/>
          <w:lang w:val="es-ES"/>
        </w:rPr>
        <w:t>Ossenbach</w:t>
      </w:r>
      <w:proofErr w:type="spellEnd"/>
      <w:r w:rsidRPr="00670117">
        <w:rPr>
          <w:rStyle w:val="Ninguno"/>
          <w:rFonts w:ascii="Arial" w:hAnsi="Arial" w:cs="Arial"/>
          <w:lang w:val="es-ES"/>
        </w:rPr>
        <w:t xml:space="preserve">, 2019), por lo que no constituye material original, y por tanto no puede ser </w:t>
      </w:r>
      <w:r w:rsidR="006C08C3">
        <w:rPr>
          <w:rStyle w:val="Ninguno"/>
          <w:rFonts w:ascii="Arial" w:hAnsi="Arial" w:cs="Arial"/>
          <w:lang w:val="es-ES"/>
        </w:rPr>
        <w:t>designado</w:t>
      </w:r>
      <w:r w:rsidRPr="00670117">
        <w:rPr>
          <w:rStyle w:val="Ninguno"/>
          <w:rFonts w:ascii="Arial" w:hAnsi="Arial" w:cs="Arial"/>
          <w:lang w:val="es-ES"/>
        </w:rPr>
        <w:t xml:space="preserve"> como </w:t>
      </w:r>
      <w:proofErr w:type="spellStart"/>
      <w:r w:rsidRPr="00670117">
        <w:rPr>
          <w:rStyle w:val="Ninguno"/>
          <w:rFonts w:ascii="Arial" w:hAnsi="Arial" w:cs="Arial"/>
          <w:lang w:val="es-ES"/>
        </w:rPr>
        <w:t>lectotipo</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Turland</w:t>
      </w:r>
      <w:proofErr w:type="spellEnd"/>
      <w:r w:rsidRPr="00670117">
        <w:rPr>
          <w:rStyle w:val="Ninguno"/>
          <w:rFonts w:ascii="Arial" w:hAnsi="Arial" w:cs="Arial"/>
          <w:lang w:val="es-ES"/>
        </w:rPr>
        <w:t xml:space="preserve"> et al., 2018, artículos 9.3 y </w:t>
      </w:r>
      <w:r w:rsidR="00E564B4" w:rsidRPr="00E564B4">
        <w:rPr>
          <w:rStyle w:val="Ninguno"/>
          <w:rFonts w:ascii="Arial" w:hAnsi="Arial" w:cs="Arial"/>
          <w:lang w:val="es-ES"/>
        </w:rPr>
        <w:t>9.4; ver también Ross, 2002</w:t>
      </w:r>
      <w:r w:rsidRPr="00670117">
        <w:rPr>
          <w:rStyle w:val="Ninguno"/>
          <w:rFonts w:ascii="Arial" w:hAnsi="Arial" w:cs="Arial"/>
          <w:lang w:val="es-ES"/>
        </w:rPr>
        <w:t xml:space="preserve">). </w:t>
      </w:r>
      <w:r w:rsidR="00E36496">
        <w:rPr>
          <w:rStyle w:val="Ninguno"/>
          <w:rFonts w:ascii="Arial" w:hAnsi="Arial" w:cs="Arial"/>
          <w:lang w:val="es-ES"/>
        </w:rPr>
        <w:t>El</w:t>
      </w:r>
      <w:r w:rsidRPr="00670117">
        <w:rPr>
          <w:rStyle w:val="Ninguno"/>
          <w:rFonts w:ascii="Arial" w:hAnsi="Arial" w:cs="Arial"/>
          <w:lang w:val="es-ES"/>
        </w:rPr>
        <w:t xml:space="preserve"> </w:t>
      </w:r>
      <w:r w:rsidR="00E36496">
        <w:rPr>
          <w:rStyle w:val="Ninguno"/>
          <w:rFonts w:ascii="Arial" w:hAnsi="Arial" w:cs="Arial"/>
          <w:lang w:val="es-ES"/>
        </w:rPr>
        <w:t>dibujo</w:t>
      </w:r>
      <w:r w:rsidRPr="00670117">
        <w:rPr>
          <w:rStyle w:val="Ninguno"/>
          <w:rFonts w:ascii="Arial" w:hAnsi="Arial" w:cs="Arial"/>
          <w:lang w:val="es-ES"/>
        </w:rPr>
        <w:t xml:space="preserve"> de la flor del holotipo </w:t>
      </w:r>
      <w:r w:rsidR="00F631AB">
        <w:rPr>
          <w:rStyle w:val="Ninguno"/>
          <w:rFonts w:ascii="Arial" w:hAnsi="Arial" w:cs="Arial"/>
          <w:lang w:val="es-ES"/>
        </w:rPr>
        <w:t>publicado</w:t>
      </w:r>
      <w:r w:rsidRPr="00670117">
        <w:rPr>
          <w:rStyle w:val="Ninguno"/>
          <w:rFonts w:ascii="Arial" w:hAnsi="Arial" w:cs="Arial"/>
          <w:lang w:val="es-ES"/>
        </w:rPr>
        <w:t xml:space="preserve"> por </w:t>
      </w:r>
      <w:proofErr w:type="spellStart"/>
      <w:r w:rsidRPr="00670117">
        <w:rPr>
          <w:rStyle w:val="Ninguno"/>
          <w:rFonts w:ascii="Arial" w:hAnsi="Arial" w:cs="Arial"/>
          <w:lang w:val="es-ES"/>
        </w:rPr>
        <w:t>Mansfeld</w:t>
      </w:r>
      <w:proofErr w:type="spellEnd"/>
      <w:r w:rsidRPr="00670117">
        <w:rPr>
          <w:rStyle w:val="Ninguno"/>
          <w:rFonts w:ascii="Arial" w:hAnsi="Arial" w:cs="Arial"/>
          <w:lang w:val="es-ES"/>
        </w:rPr>
        <w:t xml:space="preserve"> (1931: no. 63), aunque no fue </w:t>
      </w:r>
      <w:r w:rsidR="00F631AB">
        <w:rPr>
          <w:rStyle w:val="Ninguno"/>
          <w:rFonts w:ascii="Arial" w:hAnsi="Arial" w:cs="Arial"/>
          <w:lang w:val="es-ES"/>
        </w:rPr>
        <w:t>publicado</w:t>
      </w:r>
      <w:r w:rsidRPr="00670117">
        <w:rPr>
          <w:rStyle w:val="Ninguno"/>
          <w:rFonts w:ascii="Arial" w:hAnsi="Arial" w:cs="Arial"/>
          <w:lang w:val="es-ES"/>
        </w:rPr>
        <w:t xml:space="preserve"> en el </w:t>
      </w:r>
      <w:proofErr w:type="spellStart"/>
      <w:r w:rsidRPr="00670117">
        <w:rPr>
          <w:rStyle w:val="Ninguno"/>
          <w:rFonts w:ascii="Arial" w:hAnsi="Arial" w:cs="Arial"/>
          <w:lang w:val="es-ES"/>
        </w:rPr>
        <w:t>protólogo</w:t>
      </w:r>
      <w:proofErr w:type="spellEnd"/>
      <w:r w:rsidRPr="00670117">
        <w:rPr>
          <w:rStyle w:val="Ninguno"/>
          <w:rFonts w:ascii="Arial" w:hAnsi="Arial" w:cs="Arial"/>
          <w:lang w:val="es-ES"/>
        </w:rPr>
        <w:t xml:space="preserve">, aparentemente sí fue </w:t>
      </w:r>
      <w:r w:rsidR="00E6597B">
        <w:rPr>
          <w:rStyle w:val="Ninguno"/>
          <w:rFonts w:ascii="Arial" w:hAnsi="Arial" w:cs="Arial"/>
          <w:lang w:val="es-ES"/>
        </w:rPr>
        <w:t>preparado</w:t>
      </w:r>
      <w:r w:rsidRPr="00670117">
        <w:rPr>
          <w:rStyle w:val="Ninguno"/>
          <w:rFonts w:ascii="Arial" w:hAnsi="Arial" w:cs="Arial"/>
          <w:lang w:val="es-ES"/>
        </w:rPr>
        <w:t xml:space="preserve"> por </w:t>
      </w:r>
      <w:proofErr w:type="spellStart"/>
      <w:r w:rsidRPr="00670117">
        <w:rPr>
          <w:rStyle w:val="Ninguno"/>
          <w:rFonts w:ascii="Arial" w:hAnsi="Arial" w:cs="Arial"/>
          <w:lang w:val="es-ES"/>
        </w:rPr>
        <w:t>Schlechter</w:t>
      </w:r>
      <w:proofErr w:type="spellEnd"/>
      <w:r w:rsidRPr="00670117">
        <w:rPr>
          <w:rStyle w:val="Ninguno"/>
          <w:rFonts w:ascii="Arial" w:hAnsi="Arial" w:cs="Arial"/>
          <w:lang w:val="es-ES"/>
        </w:rPr>
        <w:t xml:space="preserve"> para la descripción de la especie (ver prefacio en </w:t>
      </w:r>
      <w:proofErr w:type="spellStart"/>
      <w:r w:rsidRPr="00670117">
        <w:rPr>
          <w:rStyle w:val="Ninguno"/>
          <w:rFonts w:ascii="Arial" w:hAnsi="Arial" w:cs="Arial"/>
          <w:lang w:val="es-ES"/>
        </w:rPr>
        <w:t>Mansfeld</w:t>
      </w:r>
      <w:proofErr w:type="spellEnd"/>
      <w:r w:rsidRPr="00670117">
        <w:rPr>
          <w:rStyle w:val="Ninguno"/>
          <w:rFonts w:ascii="Arial" w:hAnsi="Arial" w:cs="Arial"/>
          <w:lang w:val="es-ES"/>
        </w:rPr>
        <w:t xml:space="preserve">, 1929), y por tanto sí podría ser </w:t>
      </w:r>
      <w:r w:rsidR="006C08C3">
        <w:rPr>
          <w:rStyle w:val="Ninguno"/>
          <w:rFonts w:ascii="Arial" w:hAnsi="Arial" w:cs="Arial"/>
          <w:lang w:val="es-ES"/>
        </w:rPr>
        <w:t>designado</w:t>
      </w:r>
      <w:r w:rsidRPr="00670117">
        <w:rPr>
          <w:rStyle w:val="Ninguno"/>
          <w:rFonts w:ascii="Arial" w:hAnsi="Arial" w:cs="Arial"/>
          <w:lang w:val="es-ES"/>
        </w:rPr>
        <w:t xml:space="preserve"> como </w:t>
      </w:r>
      <w:proofErr w:type="spellStart"/>
      <w:r w:rsidRPr="00670117">
        <w:rPr>
          <w:rStyle w:val="Ninguno"/>
          <w:rFonts w:ascii="Arial" w:hAnsi="Arial" w:cs="Arial"/>
          <w:lang w:val="es-ES"/>
        </w:rPr>
        <w:t>lectotipo</w:t>
      </w:r>
      <w:proofErr w:type="spellEnd"/>
      <w:r w:rsidRPr="00670117">
        <w:rPr>
          <w:rStyle w:val="Ninguno"/>
          <w:rFonts w:ascii="Arial" w:hAnsi="Arial" w:cs="Arial"/>
          <w:lang w:val="es-ES"/>
        </w:rPr>
        <w:t xml:space="preserve"> (ver artículo 9.4 en </w:t>
      </w:r>
      <w:proofErr w:type="spellStart"/>
      <w:r w:rsidRPr="00670117">
        <w:rPr>
          <w:rStyle w:val="Ninguno"/>
          <w:rFonts w:ascii="Arial" w:hAnsi="Arial" w:cs="Arial"/>
          <w:lang w:val="es-ES"/>
        </w:rPr>
        <w:t>Turland</w:t>
      </w:r>
      <w:proofErr w:type="spellEnd"/>
      <w:r w:rsidRPr="00670117">
        <w:rPr>
          <w:rStyle w:val="Ninguno"/>
          <w:rFonts w:ascii="Arial" w:hAnsi="Arial" w:cs="Arial"/>
          <w:lang w:val="es-ES"/>
        </w:rPr>
        <w:t xml:space="preserve"> et al., 2018).</w:t>
      </w:r>
    </w:p>
    <w:p w14:paraId="2B8844C8" w14:textId="77777777" w:rsidR="00A52887" w:rsidRPr="00670117" w:rsidRDefault="00A52887" w:rsidP="00293CAC">
      <w:pPr>
        <w:pStyle w:val="CuerpoA"/>
        <w:spacing w:after="100" w:afterAutospacing="1" w:line="360" w:lineRule="auto"/>
        <w:jc w:val="both"/>
        <w:rPr>
          <w:rStyle w:val="Ninguno"/>
          <w:rFonts w:ascii="Arial" w:hAnsi="Arial" w:cs="Arial"/>
          <w:lang w:val="es-ES"/>
        </w:rPr>
      </w:pPr>
    </w:p>
    <w:p w14:paraId="62DD64B0" w14:textId="77777777" w:rsidR="00540D53" w:rsidRPr="00670117" w:rsidRDefault="00540D53" w:rsidP="004D61F7">
      <w:pPr>
        <w:pStyle w:val="CuerpoA"/>
        <w:spacing w:after="100" w:afterAutospacing="1" w:line="360" w:lineRule="auto"/>
        <w:jc w:val="both"/>
        <w:outlineLvl w:val="0"/>
        <w:rPr>
          <w:rStyle w:val="Ninguno"/>
          <w:rFonts w:ascii="Arial" w:hAnsi="Arial" w:cs="Arial"/>
          <w:b/>
          <w:lang w:val="es-ES"/>
        </w:rPr>
      </w:pPr>
      <w:r w:rsidRPr="00670117">
        <w:rPr>
          <w:rStyle w:val="Ninguno"/>
          <w:rFonts w:ascii="Arial" w:eastAsia="Arial" w:hAnsi="Arial" w:cs="Arial"/>
          <w:b/>
          <w:lang w:val="es-ES"/>
        </w:rPr>
        <w:t>8.</w:t>
      </w:r>
      <w:r w:rsidRPr="00670117">
        <w:rPr>
          <w:rStyle w:val="Ninguno"/>
          <w:rFonts w:ascii="Arial" w:hAnsi="Arial" w:cs="Arial"/>
          <w:b/>
          <w:bCs/>
          <w:i/>
          <w:iCs/>
          <w:lang w:val="es-ES"/>
        </w:rPr>
        <w:t xml:space="preserve"> </w:t>
      </w:r>
      <w:proofErr w:type="spellStart"/>
      <w:r w:rsidRPr="00670117">
        <w:rPr>
          <w:rStyle w:val="Ninguno"/>
          <w:rFonts w:ascii="Arial" w:hAnsi="Arial" w:cs="Arial"/>
          <w:b/>
          <w:bCs/>
          <w:i/>
          <w:iCs/>
          <w:lang w:val="es-ES"/>
        </w:rPr>
        <w:t>Malaxis</w:t>
      </w:r>
      <w:proofErr w:type="spellEnd"/>
      <w:r w:rsidRPr="00670117">
        <w:rPr>
          <w:rStyle w:val="Ninguno"/>
          <w:rFonts w:ascii="Arial" w:hAnsi="Arial" w:cs="Arial"/>
          <w:b/>
          <w:bCs/>
          <w:i/>
          <w:iCs/>
          <w:lang w:val="es-ES"/>
        </w:rPr>
        <w:t xml:space="preserve"> </w:t>
      </w:r>
      <w:proofErr w:type="spellStart"/>
      <w:r w:rsidRPr="00670117">
        <w:rPr>
          <w:rStyle w:val="Ninguno"/>
          <w:rFonts w:ascii="Arial" w:hAnsi="Arial" w:cs="Arial"/>
          <w:b/>
          <w:bCs/>
          <w:i/>
          <w:iCs/>
          <w:lang w:val="es-ES"/>
        </w:rPr>
        <w:t>dressleri</w:t>
      </w:r>
      <w:proofErr w:type="spellEnd"/>
      <w:r w:rsidRPr="00670117">
        <w:rPr>
          <w:rStyle w:val="Ninguno"/>
          <w:rFonts w:ascii="Arial" w:hAnsi="Arial" w:cs="Arial"/>
          <w:b/>
          <w:bCs/>
          <w:i/>
          <w:iCs/>
          <w:lang w:val="es-ES"/>
        </w:rPr>
        <w:t xml:space="preserve"> </w:t>
      </w:r>
      <w:r w:rsidRPr="00670117">
        <w:rPr>
          <w:rStyle w:val="Ninguno"/>
          <w:rFonts w:ascii="Arial" w:hAnsi="Arial" w:cs="Arial"/>
          <w:lang w:val="es-ES"/>
        </w:rPr>
        <w:t xml:space="preserve">Chinchilla &amp; Blanco </w:t>
      </w:r>
      <w:proofErr w:type="spellStart"/>
      <w:r w:rsidR="009227BD" w:rsidRPr="00670117">
        <w:rPr>
          <w:rStyle w:val="Ninguno"/>
          <w:rFonts w:ascii="Arial" w:hAnsi="Arial" w:cs="Arial"/>
          <w:b/>
          <w:i/>
          <w:lang w:val="es-ES"/>
        </w:rPr>
        <w:t>ined</w:t>
      </w:r>
      <w:proofErr w:type="spellEnd"/>
      <w:r w:rsidR="009227BD" w:rsidRPr="00670117">
        <w:rPr>
          <w:rStyle w:val="Ninguno"/>
          <w:rFonts w:ascii="Arial" w:hAnsi="Arial" w:cs="Arial"/>
          <w:b/>
          <w:i/>
          <w:lang w:val="es-ES"/>
        </w:rPr>
        <w:t>.</w:t>
      </w:r>
    </w:p>
    <w:p w14:paraId="626CA587" w14:textId="11CCC93C" w:rsidR="009E2994" w:rsidRPr="00381390" w:rsidRDefault="004E1D34" w:rsidP="004D61F7">
      <w:pPr>
        <w:pStyle w:val="CuerpoA"/>
        <w:spacing w:after="100" w:afterAutospacing="1" w:line="360" w:lineRule="auto"/>
        <w:jc w:val="both"/>
        <w:outlineLvl w:val="0"/>
        <w:rPr>
          <w:rStyle w:val="Ninguno"/>
          <w:rFonts w:ascii="Arial" w:eastAsia="Arial" w:hAnsi="Arial" w:cs="Arial"/>
          <w:lang w:val="en-US"/>
        </w:rPr>
      </w:pPr>
      <w:r w:rsidRPr="00670117">
        <w:rPr>
          <w:rStyle w:val="Ninguno"/>
          <w:rFonts w:ascii="Arial" w:hAnsi="Arial" w:cs="Arial"/>
          <w:bCs/>
          <w:lang w:val="es-ES"/>
        </w:rPr>
        <w:lastRenderedPageBreak/>
        <w:t xml:space="preserve">TIPO: </w:t>
      </w:r>
      <w:r w:rsidR="009E2994" w:rsidRPr="00670117">
        <w:rPr>
          <w:rStyle w:val="Ninguno"/>
          <w:rFonts w:ascii="Arial" w:eastAsia="Arial" w:hAnsi="Arial" w:cs="Arial"/>
          <w:lang w:val="es-ES"/>
        </w:rPr>
        <w:t xml:space="preserve">Costa Rica. Puntarenas: Cantón Buenos Aires, distrito Buenos Aires. Cordillera de Talamanca, </w:t>
      </w:r>
      <w:r w:rsidR="00EC71F7" w:rsidRPr="00670117">
        <w:rPr>
          <w:rStyle w:val="Ninguno"/>
          <w:rFonts w:ascii="Arial" w:eastAsia="Arial" w:hAnsi="Arial" w:cs="Arial"/>
          <w:lang w:val="es-ES"/>
        </w:rPr>
        <w:t xml:space="preserve">sobre el </w:t>
      </w:r>
      <w:r w:rsidR="009E2994" w:rsidRPr="00670117">
        <w:rPr>
          <w:rStyle w:val="Ninguno"/>
          <w:rFonts w:ascii="Arial" w:eastAsia="Arial" w:hAnsi="Arial" w:cs="Arial"/>
          <w:lang w:val="es-ES"/>
        </w:rPr>
        <w:t xml:space="preserve">sendero de la </w:t>
      </w:r>
      <w:proofErr w:type="spellStart"/>
      <w:r w:rsidR="009E2994" w:rsidRPr="00670117">
        <w:rPr>
          <w:rStyle w:val="Ninguno"/>
          <w:rFonts w:ascii="Arial" w:eastAsia="Arial" w:hAnsi="Arial" w:cs="Arial"/>
          <w:lang w:val="es-ES"/>
        </w:rPr>
        <w:t>transtalamanca</w:t>
      </w:r>
      <w:proofErr w:type="spellEnd"/>
      <w:r w:rsidR="009E2994" w:rsidRPr="00670117">
        <w:rPr>
          <w:rStyle w:val="Ninguno"/>
          <w:rFonts w:ascii="Arial" w:eastAsia="Arial" w:hAnsi="Arial" w:cs="Arial"/>
          <w:lang w:val="es-ES"/>
        </w:rPr>
        <w:t xml:space="preserve">, cerca de la divisoria continental, </w:t>
      </w:r>
      <w:r w:rsidR="00EC71F7" w:rsidRPr="00670117">
        <w:rPr>
          <w:rStyle w:val="Ninguno"/>
          <w:rFonts w:ascii="Arial" w:eastAsia="Arial" w:hAnsi="Arial" w:cs="Arial"/>
          <w:lang w:val="es-ES"/>
        </w:rPr>
        <w:t xml:space="preserve">bosque nuboso, pluvial montano bajo, </w:t>
      </w:r>
      <w:r w:rsidR="009E2994" w:rsidRPr="00670117">
        <w:rPr>
          <w:rStyle w:val="Ninguno"/>
          <w:rFonts w:ascii="Arial" w:eastAsia="Arial" w:hAnsi="Arial" w:cs="Arial"/>
          <w:lang w:val="es-ES"/>
        </w:rPr>
        <w:t xml:space="preserve">09°19'40.00" N, 83°14'13.00" O, 2270 m, </w:t>
      </w:r>
      <w:r w:rsidR="00EC71F7" w:rsidRPr="00670117">
        <w:rPr>
          <w:rStyle w:val="Ninguno"/>
          <w:rFonts w:ascii="Arial" w:eastAsia="Arial" w:hAnsi="Arial" w:cs="Arial"/>
          <w:lang w:val="es-ES"/>
        </w:rPr>
        <w:t xml:space="preserve">25 abril 2017, </w:t>
      </w:r>
      <w:r w:rsidR="00EC71F7" w:rsidRPr="00670117">
        <w:rPr>
          <w:rStyle w:val="Ninguno"/>
          <w:rFonts w:ascii="Arial" w:hAnsi="Arial" w:cs="Arial"/>
          <w:lang w:val="es-ES"/>
        </w:rPr>
        <w:t xml:space="preserve">floreció en cultivo en el Jardín Botánico </w:t>
      </w:r>
      <w:proofErr w:type="spellStart"/>
      <w:r w:rsidR="00EC71F7" w:rsidRPr="00670117">
        <w:rPr>
          <w:rStyle w:val="Ninguno"/>
          <w:rFonts w:ascii="Arial" w:hAnsi="Arial" w:cs="Arial"/>
          <w:lang w:val="es-ES"/>
        </w:rPr>
        <w:t>Lankester</w:t>
      </w:r>
      <w:proofErr w:type="spellEnd"/>
      <w:r w:rsidR="009E2994" w:rsidRPr="00670117">
        <w:rPr>
          <w:rStyle w:val="Ninguno"/>
          <w:rFonts w:ascii="Arial" w:eastAsia="Arial" w:hAnsi="Arial" w:cs="Arial"/>
          <w:lang w:val="es-ES"/>
        </w:rPr>
        <w:t xml:space="preserve">, </w:t>
      </w:r>
      <w:r w:rsidR="00EC71F7" w:rsidRPr="00670117">
        <w:rPr>
          <w:rStyle w:val="Ninguno"/>
          <w:rFonts w:ascii="Arial" w:eastAsia="Arial" w:hAnsi="Arial" w:cs="Arial"/>
          <w:lang w:val="es-ES"/>
        </w:rPr>
        <w:t xml:space="preserve">27 mayo 2017, </w:t>
      </w:r>
      <w:r w:rsidR="00EC71F7" w:rsidRPr="00670117">
        <w:rPr>
          <w:rStyle w:val="Ninguno"/>
          <w:rFonts w:ascii="Arial" w:eastAsia="Arial" w:hAnsi="Arial" w:cs="Arial"/>
          <w:i/>
          <w:lang w:val="es-ES"/>
        </w:rPr>
        <w:t xml:space="preserve">I. Chinchilla 3209, </w:t>
      </w:r>
      <w:r w:rsidR="009E2994" w:rsidRPr="00670117">
        <w:rPr>
          <w:rStyle w:val="Ninguno"/>
          <w:rFonts w:ascii="Arial" w:eastAsia="Arial" w:hAnsi="Arial" w:cs="Arial"/>
          <w:i/>
          <w:lang w:val="es-ES"/>
        </w:rPr>
        <w:t>A</w:t>
      </w:r>
      <w:r w:rsidR="00EC71F7" w:rsidRPr="00670117">
        <w:rPr>
          <w:rStyle w:val="Ninguno"/>
          <w:rFonts w:ascii="Arial" w:eastAsia="Arial" w:hAnsi="Arial" w:cs="Arial"/>
          <w:i/>
          <w:lang w:val="es-ES"/>
        </w:rPr>
        <w:t>.</w:t>
      </w:r>
      <w:r w:rsidR="009E2994" w:rsidRPr="00670117">
        <w:rPr>
          <w:rStyle w:val="Ninguno"/>
          <w:rFonts w:ascii="Arial" w:eastAsia="Arial" w:hAnsi="Arial" w:cs="Arial"/>
          <w:i/>
          <w:lang w:val="es-ES"/>
        </w:rPr>
        <w:t xml:space="preserve"> </w:t>
      </w:r>
      <w:proofErr w:type="spellStart"/>
      <w:r w:rsidR="009E2994" w:rsidRPr="00670117">
        <w:rPr>
          <w:rStyle w:val="Ninguno"/>
          <w:rFonts w:ascii="Arial" w:eastAsia="Arial" w:hAnsi="Arial" w:cs="Arial"/>
          <w:i/>
          <w:lang w:val="es-ES"/>
        </w:rPr>
        <w:t>Karremans</w:t>
      </w:r>
      <w:proofErr w:type="spellEnd"/>
      <w:r w:rsidR="009E2994" w:rsidRPr="00670117">
        <w:rPr>
          <w:rStyle w:val="Ninguno"/>
          <w:rFonts w:ascii="Arial" w:eastAsia="Arial" w:hAnsi="Arial" w:cs="Arial"/>
          <w:i/>
          <w:lang w:val="es-ES"/>
        </w:rPr>
        <w:t>, G</w:t>
      </w:r>
      <w:r w:rsidR="00EC71F7" w:rsidRPr="00670117">
        <w:rPr>
          <w:rStyle w:val="Ninguno"/>
          <w:rFonts w:ascii="Arial" w:eastAsia="Arial" w:hAnsi="Arial" w:cs="Arial"/>
          <w:i/>
          <w:lang w:val="es-ES"/>
        </w:rPr>
        <w:t>.</w:t>
      </w:r>
      <w:r w:rsidR="009E2994" w:rsidRPr="00670117">
        <w:rPr>
          <w:rStyle w:val="Ninguno"/>
          <w:rFonts w:ascii="Arial" w:eastAsia="Arial" w:hAnsi="Arial" w:cs="Arial"/>
          <w:i/>
          <w:lang w:val="es-ES"/>
        </w:rPr>
        <w:t xml:space="preserve"> Rojas-Alvarado, M</w:t>
      </w:r>
      <w:r w:rsidR="00EC71F7" w:rsidRPr="00670117">
        <w:rPr>
          <w:rStyle w:val="Ninguno"/>
          <w:rFonts w:ascii="Arial" w:eastAsia="Arial" w:hAnsi="Arial" w:cs="Arial"/>
          <w:i/>
          <w:lang w:val="es-ES"/>
        </w:rPr>
        <w:t>.</w:t>
      </w:r>
      <w:r w:rsidR="009E2994" w:rsidRPr="00670117">
        <w:rPr>
          <w:rStyle w:val="Ninguno"/>
          <w:rFonts w:ascii="Arial" w:eastAsia="Arial" w:hAnsi="Arial" w:cs="Arial"/>
          <w:i/>
          <w:lang w:val="es-ES"/>
        </w:rPr>
        <w:t xml:space="preserve"> Cedeño, E</w:t>
      </w:r>
      <w:r w:rsidR="00EC71F7" w:rsidRPr="00670117">
        <w:rPr>
          <w:rStyle w:val="Ninguno"/>
          <w:rFonts w:ascii="Arial" w:eastAsia="Arial" w:hAnsi="Arial" w:cs="Arial"/>
          <w:i/>
          <w:lang w:val="es-ES"/>
        </w:rPr>
        <w:t>.</w:t>
      </w:r>
      <w:r w:rsidR="009E2994" w:rsidRPr="00670117">
        <w:rPr>
          <w:rStyle w:val="Ninguno"/>
          <w:rFonts w:ascii="Arial" w:eastAsia="Arial" w:hAnsi="Arial" w:cs="Arial"/>
          <w:i/>
          <w:lang w:val="es-ES"/>
        </w:rPr>
        <w:t xml:space="preserve"> </w:t>
      </w:r>
      <w:proofErr w:type="spellStart"/>
      <w:r w:rsidR="009E2994" w:rsidRPr="00670117">
        <w:rPr>
          <w:rStyle w:val="Ninguno"/>
          <w:rFonts w:ascii="Arial" w:eastAsia="Arial" w:hAnsi="Arial" w:cs="Arial"/>
          <w:i/>
          <w:lang w:val="es-ES"/>
        </w:rPr>
        <w:t>Kaes</w:t>
      </w:r>
      <w:proofErr w:type="spellEnd"/>
      <w:r w:rsidR="009E2994" w:rsidRPr="00670117">
        <w:rPr>
          <w:rStyle w:val="Ninguno"/>
          <w:rFonts w:ascii="Arial" w:eastAsia="Arial" w:hAnsi="Arial" w:cs="Arial"/>
          <w:i/>
          <w:lang w:val="es-ES"/>
        </w:rPr>
        <w:t xml:space="preserve"> &amp; O</w:t>
      </w:r>
      <w:r w:rsidR="00EC71F7" w:rsidRPr="00670117">
        <w:rPr>
          <w:rStyle w:val="Ninguno"/>
          <w:rFonts w:ascii="Arial" w:eastAsia="Arial" w:hAnsi="Arial" w:cs="Arial"/>
          <w:i/>
          <w:lang w:val="es-ES"/>
        </w:rPr>
        <w:t>.</w:t>
      </w:r>
      <w:r w:rsidR="009E2994" w:rsidRPr="00670117">
        <w:rPr>
          <w:rStyle w:val="Ninguno"/>
          <w:rFonts w:ascii="Arial" w:eastAsia="Arial" w:hAnsi="Arial" w:cs="Arial"/>
          <w:i/>
          <w:lang w:val="es-ES"/>
        </w:rPr>
        <w:t xml:space="preserve"> Zúñiga</w:t>
      </w:r>
      <w:r w:rsidR="00EC71F7" w:rsidRPr="00670117">
        <w:rPr>
          <w:rStyle w:val="Ninguno"/>
          <w:rFonts w:ascii="Arial" w:eastAsia="Arial" w:hAnsi="Arial" w:cs="Arial"/>
          <w:lang w:val="es-ES"/>
        </w:rPr>
        <w:t xml:space="preserve"> (holotipo</w:t>
      </w:r>
      <w:r w:rsidR="0079655A" w:rsidRPr="00670117">
        <w:rPr>
          <w:rStyle w:val="Ninguno"/>
          <w:rFonts w:ascii="Arial" w:eastAsia="Arial" w:hAnsi="Arial" w:cs="Arial"/>
          <w:lang w:val="es-ES"/>
        </w:rPr>
        <w:t>:</w:t>
      </w:r>
      <w:r w:rsidR="00EC71F7" w:rsidRPr="00670117">
        <w:rPr>
          <w:rStyle w:val="Ninguno"/>
          <w:rFonts w:ascii="Arial" w:eastAsia="Arial" w:hAnsi="Arial" w:cs="Arial"/>
          <w:lang w:val="es-ES"/>
        </w:rPr>
        <w:t xml:space="preserve"> </w:t>
      </w:r>
      <w:proofErr w:type="gramStart"/>
      <w:r w:rsidR="00EC71F7" w:rsidRPr="00670117">
        <w:rPr>
          <w:rStyle w:val="Ninguno"/>
          <w:rFonts w:ascii="Arial" w:eastAsia="Arial" w:hAnsi="Arial" w:cs="Arial"/>
          <w:lang w:val="es-ES"/>
        </w:rPr>
        <w:t>JBL</w:t>
      </w:r>
      <w:r w:rsidR="00E93737">
        <w:rPr>
          <w:rStyle w:val="Ninguno"/>
          <w:rFonts w:ascii="Arial" w:eastAsia="Arial" w:hAnsi="Arial" w:cs="Arial"/>
          <w:lang w:val="es-ES"/>
        </w:rPr>
        <w:t>-</w:t>
      </w:r>
      <w:proofErr w:type="spellStart"/>
      <w:r w:rsidR="00E93737">
        <w:rPr>
          <w:rStyle w:val="Ninguno"/>
          <w:rFonts w:ascii="Arial" w:eastAsia="Arial" w:hAnsi="Arial" w:cs="Arial"/>
          <w:lang w:val="es-ES"/>
        </w:rPr>
        <w:t>spirit</w:t>
      </w:r>
      <w:proofErr w:type="spellEnd"/>
      <w:r w:rsidR="00EC71F7" w:rsidRPr="00670117">
        <w:rPr>
          <w:rStyle w:val="Ninguno"/>
          <w:rFonts w:ascii="Arial" w:eastAsia="Arial" w:hAnsi="Arial" w:cs="Arial"/>
          <w:lang w:val="es-ES"/>
        </w:rPr>
        <w:t>!</w:t>
      </w:r>
      <w:proofErr w:type="gramEnd"/>
      <w:r w:rsidR="00EC71F7" w:rsidRPr="00670117">
        <w:rPr>
          <w:rStyle w:val="Ninguno"/>
          <w:rFonts w:ascii="Arial" w:eastAsia="Arial" w:hAnsi="Arial" w:cs="Arial"/>
          <w:lang w:val="es-ES"/>
        </w:rPr>
        <w:t>).</w:t>
      </w:r>
      <w:r w:rsidR="005A02CE" w:rsidRPr="00670117">
        <w:rPr>
          <w:rStyle w:val="Ninguno"/>
          <w:rFonts w:ascii="Arial" w:eastAsia="Arial" w:hAnsi="Arial" w:cs="Arial"/>
          <w:lang w:val="es-ES"/>
        </w:rPr>
        <w:t xml:space="preserve"> </w:t>
      </w:r>
      <w:r w:rsidR="005A02CE" w:rsidRPr="00381390">
        <w:rPr>
          <w:rStyle w:val="Ninguno"/>
          <w:rFonts w:ascii="Arial" w:eastAsia="Arial" w:hAnsi="Arial" w:cs="Arial"/>
          <w:lang w:val="en-US"/>
        </w:rPr>
        <w:t xml:space="preserve">Fig. </w:t>
      </w:r>
      <w:r w:rsidR="00DE23FD" w:rsidRPr="00381390">
        <w:rPr>
          <w:rStyle w:val="Ninguno"/>
          <w:rFonts w:ascii="Arial" w:eastAsia="Arial" w:hAnsi="Arial" w:cs="Arial"/>
          <w:lang w:val="en-US"/>
        </w:rPr>
        <w:t>9</w:t>
      </w:r>
      <w:r w:rsidR="005A02CE" w:rsidRPr="00381390">
        <w:rPr>
          <w:rStyle w:val="Ninguno"/>
          <w:rFonts w:ascii="Arial" w:eastAsia="Arial" w:hAnsi="Arial" w:cs="Arial"/>
          <w:lang w:val="en-US"/>
        </w:rPr>
        <w:t>.</w:t>
      </w:r>
    </w:p>
    <w:p w14:paraId="7D1713F7" w14:textId="77777777" w:rsidR="00324D68" w:rsidRPr="00670117" w:rsidRDefault="00324D68" w:rsidP="004D61F7">
      <w:pPr>
        <w:pStyle w:val="CuerpoA"/>
        <w:spacing w:after="100" w:afterAutospacing="1" w:line="360" w:lineRule="auto"/>
        <w:jc w:val="both"/>
        <w:outlineLvl w:val="0"/>
        <w:rPr>
          <w:rStyle w:val="Ninguno"/>
          <w:rFonts w:ascii="Arial" w:eastAsia="Arial" w:hAnsi="Arial" w:cs="Arial"/>
          <w:lang w:val="en-US"/>
        </w:rPr>
      </w:pPr>
      <w:proofErr w:type="spellStart"/>
      <w:r w:rsidRPr="00670117">
        <w:rPr>
          <w:rStyle w:val="Ninguno"/>
          <w:rFonts w:ascii="Arial" w:eastAsia="Arial" w:hAnsi="Arial" w:cs="Arial"/>
          <w:i/>
          <w:lang w:val="en-US"/>
        </w:rPr>
        <w:t>Malaxis</w:t>
      </w:r>
      <w:proofErr w:type="spellEnd"/>
      <w:r w:rsidRPr="00670117">
        <w:rPr>
          <w:rStyle w:val="Ninguno"/>
          <w:rFonts w:ascii="Arial" w:eastAsia="Arial" w:hAnsi="Arial" w:cs="Arial"/>
          <w:i/>
          <w:lang w:val="en-US"/>
        </w:rPr>
        <w:t xml:space="preserve"> </w:t>
      </w:r>
      <w:proofErr w:type="spellStart"/>
      <w:r w:rsidRPr="00670117">
        <w:rPr>
          <w:rStyle w:val="Ninguno"/>
          <w:rFonts w:ascii="Arial" w:eastAsia="Arial" w:hAnsi="Arial" w:cs="Arial"/>
          <w:i/>
          <w:lang w:val="en-US"/>
        </w:rPr>
        <w:t>dressleri</w:t>
      </w:r>
      <w:proofErr w:type="spellEnd"/>
      <w:r w:rsidRPr="00670117">
        <w:rPr>
          <w:rStyle w:val="Ninguno"/>
          <w:rFonts w:ascii="Arial" w:eastAsia="Arial" w:hAnsi="Arial" w:cs="Arial"/>
          <w:lang w:val="en-US"/>
        </w:rPr>
        <w:t xml:space="preserve"> resembles </w:t>
      </w:r>
      <w:r w:rsidRPr="00670117">
        <w:rPr>
          <w:rStyle w:val="Ninguno"/>
          <w:rFonts w:ascii="Arial" w:eastAsia="Arial" w:hAnsi="Arial" w:cs="Arial"/>
          <w:i/>
          <w:lang w:val="en-US"/>
        </w:rPr>
        <w:t xml:space="preserve">M. </w:t>
      </w:r>
      <w:proofErr w:type="spellStart"/>
      <w:r w:rsidRPr="00670117">
        <w:rPr>
          <w:rStyle w:val="Ninguno"/>
          <w:rFonts w:ascii="Arial" w:eastAsia="Arial" w:hAnsi="Arial" w:cs="Arial"/>
          <w:i/>
          <w:lang w:val="en-US"/>
        </w:rPr>
        <w:t>monsviridis</w:t>
      </w:r>
      <w:proofErr w:type="spellEnd"/>
      <w:r w:rsidRPr="00670117">
        <w:rPr>
          <w:rStyle w:val="Ninguno"/>
          <w:rFonts w:ascii="Arial" w:eastAsia="Arial" w:hAnsi="Arial" w:cs="Arial"/>
          <w:lang w:val="en-US"/>
        </w:rPr>
        <w:t xml:space="preserve">, but is distinguished by white sepals and petals (vs. greenish-white), ovate labellum with rounded basal auricles (vs. subquadrate labellum with longer and </w:t>
      </w:r>
      <w:proofErr w:type="spellStart"/>
      <w:r w:rsidRPr="00670117">
        <w:rPr>
          <w:rStyle w:val="Ninguno"/>
          <w:rFonts w:ascii="Arial" w:eastAsia="Arial" w:hAnsi="Arial" w:cs="Arial"/>
          <w:lang w:val="en-US"/>
        </w:rPr>
        <w:t>deltate</w:t>
      </w:r>
      <w:proofErr w:type="spellEnd"/>
      <w:r w:rsidRPr="00670117">
        <w:rPr>
          <w:rStyle w:val="Ninguno"/>
          <w:rFonts w:ascii="Arial" w:eastAsia="Arial" w:hAnsi="Arial" w:cs="Arial"/>
          <w:lang w:val="en-US"/>
        </w:rPr>
        <w:t xml:space="preserve"> basal lobes), antrorse and concave apical margin (vs. </w:t>
      </w:r>
      <w:proofErr w:type="spellStart"/>
      <w:r w:rsidRPr="00670117">
        <w:rPr>
          <w:rStyle w:val="Ninguno"/>
          <w:rFonts w:ascii="Arial" w:eastAsia="Arial" w:hAnsi="Arial" w:cs="Arial"/>
          <w:lang w:val="en-US"/>
        </w:rPr>
        <w:t>retrorse</w:t>
      </w:r>
      <w:proofErr w:type="spellEnd"/>
      <w:r w:rsidRPr="00670117">
        <w:rPr>
          <w:rStyle w:val="Ninguno"/>
          <w:rFonts w:ascii="Arial" w:eastAsia="Arial" w:hAnsi="Arial" w:cs="Arial"/>
          <w:lang w:val="en-US"/>
        </w:rPr>
        <w:t xml:space="preserve"> and convex), and the apex with converging lateral lobes and </w:t>
      </w:r>
      <w:proofErr w:type="spellStart"/>
      <w:r w:rsidRPr="00670117">
        <w:rPr>
          <w:rStyle w:val="Ninguno"/>
          <w:rFonts w:ascii="Arial" w:eastAsia="Arial" w:hAnsi="Arial" w:cs="Arial"/>
          <w:lang w:val="en-US"/>
        </w:rPr>
        <w:t>deltate</w:t>
      </w:r>
      <w:proofErr w:type="spellEnd"/>
      <w:r w:rsidRPr="00670117">
        <w:rPr>
          <w:rStyle w:val="Ninguno"/>
          <w:rFonts w:ascii="Arial" w:eastAsia="Arial" w:hAnsi="Arial" w:cs="Arial"/>
          <w:lang w:val="en-US"/>
        </w:rPr>
        <w:t xml:space="preserve"> middle lobe (vs. reflexed lateral lobes and oblong middle lobe).</w:t>
      </w:r>
    </w:p>
    <w:p w14:paraId="7965E875" w14:textId="0E5162A7" w:rsidR="009C678F" w:rsidRPr="00670117" w:rsidRDefault="009C678F"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45,5 cm de altura, cespitosa. </w:t>
      </w:r>
      <w:r w:rsidRPr="00670117">
        <w:rPr>
          <w:rStyle w:val="Ninguno"/>
          <w:rFonts w:ascii="Arial" w:hAnsi="Arial" w:cs="Arial"/>
          <w:b/>
          <w:bCs/>
          <w:lang w:val="es-ES"/>
        </w:rPr>
        <w:t>Raíces</w:t>
      </w:r>
      <w:r w:rsidRPr="00670117">
        <w:rPr>
          <w:rStyle w:val="Ninguno"/>
          <w:rFonts w:ascii="Arial" w:hAnsi="Arial" w:cs="Arial"/>
          <w:bCs/>
          <w:lang w:val="es-ES"/>
        </w:rPr>
        <w:t xml:space="preserve"> hasta 110 × 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w:t>
      </w:r>
      <w:r w:rsidR="006012E5" w:rsidRPr="00670117">
        <w:rPr>
          <w:rStyle w:val="Ninguno"/>
          <w:rFonts w:ascii="Arial" w:hAnsi="Arial" w:cs="Arial"/>
          <w:b/>
          <w:bCs/>
          <w:lang w:val="es-ES"/>
        </w:rPr>
        <w:t>s</w:t>
      </w:r>
      <w:proofErr w:type="spellEnd"/>
      <w:r w:rsidRPr="00670117">
        <w:rPr>
          <w:rStyle w:val="Ninguno"/>
          <w:rFonts w:ascii="Arial" w:hAnsi="Arial" w:cs="Arial"/>
          <w:bCs/>
          <w:lang w:val="es-ES"/>
        </w:rPr>
        <w:t xml:space="preserve"> 15−40 × 7−20 mm, verdosos, cónicos, separados por un rizoma ascendente de hasta 5 cm, cubiertos con 1−2 catafilos de 12−70 × 7−20 mm, </w:t>
      </w:r>
      <w:proofErr w:type="spellStart"/>
      <w:r w:rsidRPr="00670117">
        <w:rPr>
          <w:rStyle w:val="Ninguno"/>
          <w:rFonts w:ascii="Arial" w:hAnsi="Arial" w:cs="Arial"/>
          <w:bCs/>
          <w:lang w:val="es-ES"/>
        </w:rPr>
        <w:t>oblongolanceolados</w:t>
      </w:r>
      <w:proofErr w:type="spellEnd"/>
      <w:r w:rsidRPr="00670117">
        <w:rPr>
          <w:rStyle w:val="Ninguno"/>
          <w:rFonts w:ascii="Arial" w:hAnsi="Arial" w:cs="Arial"/>
          <w:bCs/>
          <w:lang w:val="es-ES"/>
        </w:rPr>
        <w:t xml:space="preserve">, papiráceos,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o más de su longitud, obtusos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004A6105" w:rsidRPr="00670117">
        <w:rPr>
          <w:rStyle w:val="Ninguno"/>
          <w:rFonts w:ascii="Arial" w:hAnsi="Arial" w:cs="Arial"/>
          <w:bCs/>
          <w:lang w:val="es-ES"/>
        </w:rPr>
        <w:t>, membranáceas</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4,5−17 × 0,3−0,65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los 3/4 o más de su longitud; láminas 3,2−13,3 × 2,2−8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xml:space="preserve"> o alternas, verdes, lustrosas, ampliamente ovadas, redondeadas en la base, acuminadas en el ápice, </w:t>
      </w:r>
      <w:r w:rsidR="00E7094B" w:rsidRPr="00670117">
        <w:rPr>
          <w:rStyle w:val="Ninguno"/>
          <w:rFonts w:ascii="Arial" w:hAnsi="Arial" w:cs="Arial"/>
          <w:bCs/>
          <w:lang w:val="es-ES"/>
        </w:rPr>
        <w:t xml:space="preserve">márgenes ondulados u ocasionalmente planos, </w:t>
      </w:r>
      <w:r w:rsidRPr="00670117">
        <w:rPr>
          <w:rStyle w:val="Ninguno"/>
          <w:rFonts w:ascii="Arial" w:hAnsi="Arial" w:cs="Arial"/>
          <w:bCs/>
          <w:lang w:val="es-ES"/>
        </w:rPr>
        <w:t>7−9-</w:t>
      </w:r>
      <w:r w:rsidR="00E504D9" w:rsidRPr="00670117">
        <w:rPr>
          <w:rStyle w:val="Ninguno"/>
          <w:rFonts w:ascii="Arial" w:hAnsi="Arial" w:cs="Arial"/>
          <w:bCs/>
          <w:lang w:val="es-ES"/>
        </w:rPr>
        <w:t>nervada</w:t>
      </w:r>
      <w:r w:rsidR="001658E8"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41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11−38 × 0,15−0,3 cm, 4−7-carinado; raquis 7−25 </w:t>
      </w:r>
      <w:proofErr w:type="spellStart"/>
      <w:r w:rsidRPr="00670117">
        <w:rPr>
          <w:rStyle w:val="Ninguno"/>
          <w:rFonts w:ascii="Arial" w:hAnsi="Arial" w:cs="Arial"/>
          <w:bCs/>
          <w:lang w:val="es-ES"/>
        </w:rPr>
        <w:t>mm.</w:t>
      </w:r>
      <w:proofErr w:type="spellEnd"/>
      <w:r w:rsidR="001658E8"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1−2,5 × 0,5−1,7 mm, cordad</w:t>
      </w:r>
      <w:r w:rsidR="00C21BD3" w:rsidRPr="00670117">
        <w:rPr>
          <w:rStyle w:val="Ninguno"/>
          <w:rFonts w:ascii="Arial" w:hAnsi="Arial" w:cs="Arial"/>
          <w:bCs/>
          <w:lang w:val="es-ES"/>
        </w:rPr>
        <w:t>o-lanceoladas</w:t>
      </w:r>
      <w:r w:rsidRPr="00670117">
        <w:rPr>
          <w:rStyle w:val="Ninguno"/>
          <w:rFonts w:ascii="Arial" w:hAnsi="Arial" w:cs="Arial"/>
          <w:bCs/>
          <w:lang w:val="es-ES"/>
        </w:rPr>
        <w:t>, caudado-acuminadas en el ápice.</w:t>
      </w:r>
      <w:r w:rsidR="001658E8" w:rsidRPr="00670117">
        <w:rPr>
          <w:rStyle w:val="Ninguno"/>
          <w:rFonts w:ascii="Arial" w:hAnsi="Arial" w:cs="Arial"/>
          <w:bCs/>
          <w:lang w:val="es-ES"/>
        </w:rPr>
        <w:t xml:space="preserve"> </w:t>
      </w:r>
      <w:r w:rsidRPr="00670117">
        <w:rPr>
          <w:rStyle w:val="Ninguno"/>
          <w:rFonts w:ascii="Arial" w:hAnsi="Arial" w:cs="Arial"/>
          <w:b/>
          <w:bCs/>
          <w:lang w:val="es-ES"/>
        </w:rPr>
        <w:t>Pedicelos</w:t>
      </w:r>
      <w:r w:rsidRPr="00670117">
        <w:rPr>
          <w:rStyle w:val="Ninguno"/>
          <w:rFonts w:ascii="Arial" w:hAnsi="Arial" w:cs="Arial"/>
          <w:bCs/>
          <w:lang w:val="es-ES"/>
        </w:rPr>
        <w:t xml:space="preserve"> 7−18 mm, blancos, apicalmente verdosos, con 180° de torsión.</w:t>
      </w:r>
      <w:r w:rsidR="001658E8" w:rsidRPr="00670117">
        <w:rPr>
          <w:rStyle w:val="Ninguno"/>
          <w:rFonts w:ascii="Arial" w:hAnsi="Arial" w:cs="Arial"/>
          <w:bCs/>
          <w:lang w:val="es-ES"/>
        </w:rPr>
        <w:t xml:space="preserve">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sépalos blancos, con el ápice levemente verdoso, pétalos blancos, labelo verde oscuro en los </w:t>
      </w:r>
      <w:r w:rsidR="00683B19" w:rsidRPr="00670117">
        <w:rPr>
          <w:rStyle w:val="Ninguno"/>
          <w:rFonts w:ascii="Arial" w:hAnsi="Arial" w:cs="Arial"/>
          <w:bCs/>
          <w:lang w:val="es-ES"/>
        </w:rPr>
        <w:t>2</w:t>
      </w:r>
      <w:r w:rsidRPr="00670117">
        <w:rPr>
          <w:rStyle w:val="Ninguno"/>
          <w:rFonts w:ascii="Arial" w:hAnsi="Arial" w:cs="Arial"/>
          <w:bCs/>
          <w:lang w:val="es-ES"/>
        </w:rPr>
        <w:t xml:space="preserve">/4 de su longitud, tornándose verdoso apicalmente, con las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y los lóbulos laterales del ápice blancos</w:t>
      </w:r>
      <w:r w:rsidR="002223FD" w:rsidRPr="00670117">
        <w:rPr>
          <w:rStyle w:val="Ninguno"/>
          <w:rFonts w:ascii="Arial" w:hAnsi="Arial" w:cs="Arial"/>
          <w:bCs/>
          <w:lang w:val="es-ES"/>
        </w:rPr>
        <w:t>;</w:t>
      </w:r>
      <w:r w:rsidR="00D90DDB" w:rsidRPr="00670117">
        <w:rPr>
          <w:rStyle w:val="Ninguno"/>
          <w:rFonts w:ascii="Arial" w:hAnsi="Arial" w:cs="Arial"/>
          <w:bCs/>
          <w:lang w:val="es-ES"/>
        </w:rPr>
        <w:t xml:space="preserve"> </w:t>
      </w:r>
      <w:r w:rsidR="002223FD" w:rsidRPr="00670117">
        <w:rPr>
          <w:rStyle w:val="Ninguno"/>
          <w:rFonts w:ascii="Arial" w:hAnsi="Arial" w:cs="Arial"/>
          <w:bCs/>
          <w:lang w:val="es-ES"/>
        </w:rPr>
        <w:t>tornándose ferruginosas con la edad</w:t>
      </w:r>
      <w:r w:rsidRPr="00670117">
        <w:rPr>
          <w:rStyle w:val="Ninguno"/>
          <w:rFonts w:ascii="Arial" w:hAnsi="Arial" w:cs="Arial"/>
          <w:bCs/>
          <w:lang w:val="es-ES"/>
        </w:rPr>
        <w:t>.</w:t>
      </w:r>
      <w:r w:rsidR="001658E8"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2,3−3,8 × 1,3−2 mm, elíptico a oblongo, convexo, revoluto, obtuso en el ápice.</w:t>
      </w:r>
      <w:r w:rsidR="001658E8" w:rsidRPr="00670117">
        <w:rPr>
          <w:rStyle w:val="Ninguno"/>
          <w:rFonts w:ascii="Arial" w:hAnsi="Arial" w:cs="Arial"/>
          <w:bCs/>
          <w:lang w:val="es-ES"/>
        </w:rPr>
        <w:t xml:space="preserve"> </w:t>
      </w:r>
      <w:r w:rsidRPr="00670117">
        <w:rPr>
          <w:rStyle w:val="Ninguno"/>
          <w:rFonts w:ascii="Arial" w:hAnsi="Arial" w:cs="Arial"/>
          <w:b/>
          <w:bCs/>
          <w:lang w:val="es-ES"/>
        </w:rPr>
        <w:t>Sépalos laterales</w:t>
      </w:r>
      <w:r w:rsidRPr="00670117">
        <w:rPr>
          <w:rStyle w:val="Ninguno"/>
          <w:rFonts w:ascii="Arial" w:hAnsi="Arial" w:cs="Arial"/>
          <w:bCs/>
          <w:lang w:val="es-ES"/>
        </w:rPr>
        <w:t xml:space="preserve"> 2,2−2,9 × 1,2−2 mm, elípticos a oblongos, convexos, revolutos,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w:t>
      </w:r>
      <w:r w:rsidRPr="00670117">
        <w:rPr>
          <w:rStyle w:val="Ninguno"/>
          <w:rFonts w:ascii="Arial" w:hAnsi="Arial" w:cs="Arial"/>
          <w:bCs/>
          <w:lang w:val="es-ES"/>
        </w:rPr>
        <w:lastRenderedPageBreak/>
        <w:t>0,2−0,5 mm, obtusos en el ápice.</w:t>
      </w:r>
      <w:r w:rsidR="001658E8" w:rsidRPr="00670117">
        <w:rPr>
          <w:rStyle w:val="Ninguno"/>
          <w:rFonts w:ascii="Arial" w:hAnsi="Arial" w:cs="Arial"/>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2,4−3,5 × 0,25−0,7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oblicuo-truncados en el ápice, rodean</w:t>
      </w:r>
      <w:r w:rsidR="006957F3" w:rsidRPr="00670117">
        <w:rPr>
          <w:rStyle w:val="Ninguno"/>
          <w:rFonts w:ascii="Arial" w:hAnsi="Arial" w:cs="Arial"/>
          <w:bCs/>
          <w:lang w:val="es-ES"/>
        </w:rPr>
        <w:t>do</w:t>
      </w:r>
      <w:r w:rsidRPr="00670117">
        <w:rPr>
          <w:rStyle w:val="Ninguno"/>
          <w:rFonts w:ascii="Arial" w:hAnsi="Arial" w:cs="Arial"/>
          <w:bCs/>
          <w:lang w:val="es-ES"/>
        </w:rPr>
        <w:t xml:space="preserve"> el ovario.</w:t>
      </w:r>
      <w:r w:rsidR="001658E8" w:rsidRPr="00670117">
        <w:rPr>
          <w:rStyle w:val="Ninguno"/>
          <w:rFonts w:ascii="Arial" w:hAnsi="Arial" w:cs="Arial"/>
          <w:bCs/>
          <w:lang w:val="es-ES"/>
        </w:rPr>
        <w:t xml:space="preserve"> </w:t>
      </w:r>
      <w:r w:rsidRPr="00670117">
        <w:rPr>
          <w:rStyle w:val="Ninguno"/>
          <w:rFonts w:ascii="Arial" w:hAnsi="Arial" w:cs="Arial"/>
          <w:b/>
          <w:bCs/>
          <w:lang w:val="es-ES"/>
        </w:rPr>
        <w:t>Labelo</w:t>
      </w:r>
      <w:r w:rsidRPr="00670117">
        <w:rPr>
          <w:rStyle w:val="Ninguno"/>
          <w:rFonts w:ascii="Arial" w:hAnsi="Arial" w:cs="Arial"/>
          <w:bCs/>
          <w:lang w:val="es-ES"/>
        </w:rPr>
        <w:t xml:space="preserve"> 1,7−3 × 1,3−2,1 mm, ovado, cóncavo, carnoso, base</w:t>
      </w:r>
      <w:r w:rsidR="001D62A4" w:rsidRPr="00670117">
        <w:rPr>
          <w:rStyle w:val="Ninguno"/>
          <w:rFonts w:ascii="Arial" w:hAnsi="Arial" w:cs="Arial"/>
          <w:bCs/>
          <w:lang w:val="es-ES"/>
        </w:rPr>
        <w:t xml:space="preserve"> redondeada, margen entero, grueso, </w:t>
      </w:r>
      <w:r w:rsidR="007A1C52" w:rsidRPr="00670117">
        <w:rPr>
          <w:rStyle w:val="Ninguno"/>
          <w:rFonts w:ascii="Arial" w:hAnsi="Arial" w:cs="Arial"/>
          <w:bCs/>
          <w:lang w:val="es-ES"/>
        </w:rPr>
        <w:t>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w:t>
      </w:r>
      <w:r w:rsidR="00CF0698" w:rsidRPr="00670117">
        <w:rPr>
          <w:rStyle w:val="Ninguno"/>
          <w:rFonts w:ascii="Arial" w:hAnsi="Arial" w:cs="Arial"/>
          <w:bCs/>
          <w:lang w:val="es-ES"/>
        </w:rPr>
        <w:t xml:space="preserve">de </w:t>
      </w:r>
      <w:r w:rsidRPr="00670117">
        <w:rPr>
          <w:rStyle w:val="Ninguno"/>
          <w:rFonts w:ascii="Arial" w:hAnsi="Arial" w:cs="Arial"/>
          <w:bCs/>
          <w:lang w:val="es-ES"/>
        </w:rPr>
        <w:t xml:space="preserve">0,8−1,3 × 1−1,5 mm × 0,7−1 mm de profundidad, </w:t>
      </w:r>
      <w:proofErr w:type="spellStart"/>
      <w:r w:rsidRPr="00670117">
        <w:rPr>
          <w:rStyle w:val="Ninguno"/>
          <w:rFonts w:ascii="Arial" w:hAnsi="Arial" w:cs="Arial"/>
          <w:bCs/>
          <w:lang w:val="es-ES"/>
        </w:rPr>
        <w:t>suborbicular</w:t>
      </w:r>
      <w:proofErr w:type="spellEnd"/>
      <w:r w:rsidRPr="00670117">
        <w:rPr>
          <w:rStyle w:val="Ninguno"/>
          <w:rFonts w:ascii="Arial" w:hAnsi="Arial" w:cs="Arial"/>
          <w:bCs/>
          <w:lang w:val="es-ES"/>
        </w:rPr>
        <w:t xml:space="preserve"> en contorno, con la base truncada, bipartida por una costa </w:t>
      </w:r>
      <w:proofErr w:type="spellStart"/>
      <w:r w:rsidRPr="00670117">
        <w:rPr>
          <w:rStyle w:val="Ninguno"/>
          <w:rFonts w:ascii="Arial" w:hAnsi="Arial" w:cs="Arial"/>
          <w:bCs/>
          <w:lang w:val="es-ES"/>
        </w:rPr>
        <w:t>trígona</w:t>
      </w:r>
      <w:proofErr w:type="spellEnd"/>
      <w:r w:rsidRPr="00670117">
        <w:rPr>
          <w:rStyle w:val="Ninguno"/>
          <w:rFonts w:ascii="Arial" w:hAnsi="Arial" w:cs="Arial"/>
          <w:bCs/>
          <w:lang w:val="es-ES"/>
        </w:rPr>
        <w:t xml:space="preserve">, carnosa,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profundas, traslúcidas, </w:t>
      </w:r>
      <w:proofErr w:type="spellStart"/>
      <w:r w:rsidRPr="00670117">
        <w:rPr>
          <w:rStyle w:val="Ninguno"/>
          <w:rFonts w:ascii="Arial" w:hAnsi="Arial" w:cs="Arial"/>
          <w:bCs/>
          <w:lang w:val="es-ES"/>
        </w:rPr>
        <w:t>abaxialmente</w:t>
      </w:r>
      <w:proofErr w:type="spellEnd"/>
      <w:r w:rsidRPr="00670117">
        <w:rPr>
          <w:rStyle w:val="Ninguno"/>
          <w:rFonts w:ascii="Arial" w:hAnsi="Arial" w:cs="Arial"/>
          <w:bCs/>
          <w:lang w:val="es-ES"/>
        </w:rPr>
        <w:t xml:space="preserve"> convexas, gibosas, cavadas en la base y los extremos, delimitada apicalmente por un</w:t>
      </w:r>
      <w:r w:rsidR="00F613D7" w:rsidRPr="00670117">
        <w:rPr>
          <w:rStyle w:val="Ninguno"/>
          <w:rFonts w:ascii="Arial" w:hAnsi="Arial" w:cs="Arial"/>
          <w:bCs/>
          <w:lang w:val="es-ES"/>
        </w:rPr>
        <w:t xml:space="preserve"> reborde abrupto</w:t>
      </w:r>
      <w:r w:rsidR="000107D7" w:rsidRPr="00670117">
        <w:rPr>
          <w:rStyle w:val="Ninguno"/>
          <w:rFonts w:ascii="Arial" w:hAnsi="Arial" w:cs="Arial"/>
          <w:bCs/>
          <w:lang w:val="es-ES"/>
        </w:rPr>
        <w:t>, obtuso a truncado</w:t>
      </w:r>
      <w:r w:rsidRPr="00670117">
        <w:rPr>
          <w:rStyle w:val="Ninguno"/>
          <w:rFonts w:ascii="Arial" w:hAnsi="Arial" w:cs="Arial"/>
          <w:bCs/>
          <w:lang w:val="es-ES"/>
        </w:rPr>
        <w:t xml:space="preserve">; margen apical levemente </w:t>
      </w:r>
      <w:r w:rsidR="00AD79D7" w:rsidRPr="00670117">
        <w:rPr>
          <w:rStyle w:val="Ninguno"/>
          <w:rFonts w:ascii="Arial" w:hAnsi="Arial" w:cs="Arial"/>
          <w:bCs/>
          <w:lang w:val="es-ES"/>
        </w:rPr>
        <w:t>in</w:t>
      </w:r>
      <w:r w:rsidR="00E85090" w:rsidRPr="00670117">
        <w:rPr>
          <w:rStyle w:val="Ninguno"/>
          <w:rFonts w:ascii="Arial" w:hAnsi="Arial" w:cs="Arial"/>
          <w:bCs/>
          <w:lang w:val="es-ES"/>
        </w:rPr>
        <w:t>curvo</w:t>
      </w:r>
      <w:r w:rsidRPr="00670117">
        <w:rPr>
          <w:rStyle w:val="Ninguno"/>
          <w:rFonts w:ascii="Arial" w:hAnsi="Arial" w:cs="Arial"/>
          <w:bCs/>
          <w:lang w:val="es-ES"/>
        </w:rPr>
        <w:t xml:space="preserve">, con el centro </w:t>
      </w:r>
      <w:r w:rsidR="007A5BE3" w:rsidRPr="00670117">
        <w:rPr>
          <w:rStyle w:val="Ninguno"/>
          <w:rFonts w:ascii="Arial" w:hAnsi="Arial" w:cs="Arial"/>
          <w:bCs/>
          <w:lang w:val="es-ES"/>
        </w:rPr>
        <w:t>cóncavo</w:t>
      </w:r>
      <w:r w:rsidRPr="00670117">
        <w:rPr>
          <w:rStyle w:val="Ninguno"/>
          <w:rFonts w:ascii="Arial" w:hAnsi="Arial" w:cs="Arial"/>
          <w:bCs/>
          <w:lang w:val="es-ES"/>
        </w:rPr>
        <w:t xml:space="preserve">, ápice trífido, con lóbulos laterales de 0,1−0,3 mm, redondeados, convergentes, lóbulo medio de 0,2−0,5 mm,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carnoso, obtuso, levemente inflexo</w:t>
      </w:r>
      <w:r w:rsidR="0012082D" w:rsidRPr="00670117">
        <w:rPr>
          <w:rStyle w:val="Ninguno"/>
          <w:rFonts w:ascii="Arial" w:hAnsi="Arial" w:cs="Arial"/>
          <w:bCs/>
          <w:lang w:val="es-ES"/>
        </w:rPr>
        <w:t xml:space="preserve"> </w:t>
      </w:r>
      <w:r w:rsidRPr="00670117">
        <w:rPr>
          <w:rStyle w:val="Ninguno"/>
          <w:rFonts w:ascii="Arial" w:hAnsi="Arial" w:cs="Arial"/>
          <w:b/>
          <w:bCs/>
          <w:lang w:val="es-ES"/>
        </w:rPr>
        <w:t xml:space="preserve">Columna </w:t>
      </w:r>
      <w:r w:rsidRPr="00670117">
        <w:rPr>
          <w:rStyle w:val="Ninguno"/>
          <w:rFonts w:ascii="Arial" w:hAnsi="Arial" w:cs="Arial"/>
          <w:bCs/>
          <w:lang w:val="es-ES"/>
        </w:rPr>
        <w:t xml:space="preserve">0,7−1,3 × 0,7−1,3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425DAA" w:rsidRPr="00670117">
        <w:rPr>
          <w:rStyle w:val="Ninguno"/>
          <w:rFonts w:ascii="Arial" w:hAnsi="Arial" w:cs="Arial"/>
          <w:bCs/>
          <w:lang w:val="es-ES"/>
        </w:rPr>
        <w:t>mprimida</w:t>
      </w:r>
      <w:r w:rsidRPr="00670117">
        <w:rPr>
          <w:rStyle w:val="Ninguno"/>
          <w:rFonts w:ascii="Arial" w:hAnsi="Arial" w:cs="Arial"/>
          <w:bCs/>
          <w:lang w:val="es-ES"/>
        </w:rPr>
        <w:t>.</w:t>
      </w:r>
      <w:r w:rsidR="0012082D"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0,45−0,5 × 0,25−0,3 mm, claviformes.</w:t>
      </w:r>
      <w:r w:rsidR="0012082D"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
          <w:bCs/>
          <w:lang w:val="es-ES"/>
        </w:rPr>
        <w:t xml:space="preserve"> </w:t>
      </w:r>
      <w:proofErr w:type="spellStart"/>
      <w:r w:rsidR="00280C90" w:rsidRPr="00670117">
        <w:rPr>
          <w:rStyle w:val="Ninguno"/>
          <w:rFonts w:ascii="Arial" w:hAnsi="Arial" w:cs="Arial"/>
          <w:bCs/>
          <w:lang w:val="es-ES"/>
        </w:rPr>
        <w:t>retuso</w:t>
      </w:r>
      <w:proofErr w:type="spellEnd"/>
      <w:r w:rsidR="00280C90" w:rsidRPr="00670117">
        <w:rPr>
          <w:rStyle w:val="Ninguno"/>
          <w:rFonts w:ascii="Arial" w:hAnsi="Arial" w:cs="Arial"/>
          <w:bCs/>
          <w:lang w:val="es-ES"/>
        </w:rPr>
        <w:t xml:space="preserve">, </w:t>
      </w:r>
      <w:proofErr w:type="spellStart"/>
      <w:r w:rsidR="000E401E" w:rsidRPr="00670117">
        <w:rPr>
          <w:rStyle w:val="Ninguno"/>
          <w:rFonts w:ascii="Arial" w:hAnsi="Arial" w:cs="Arial"/>
          <w:bCs/>
          <w:lang w:val="es-ES"/>
        </w:rPr>
        <w:t>reflexo</w:t>
      </w:r>
      <w:proofErr w:type="spellEnd"/>
      <w:r w:rsidR="00280C90"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desconocidos.</w:t>
      </w:r>
    </w:p>
    <w:p w14:paraId="5593C8EA" w14:textId="64B4E0D4" w:rsidR="00540D53" w:rsidRPr="00670117" w:rsidRDefault="00540D53"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Distribución</w:t>
      </w:r>
      <w:r w:rsidR="00CE663F" w:rsidRPr="0067011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C33F17" w:rsidRPr="00670117">
        <w:rPr>
          <w:rStyle w:val="Ninguno"/>
          <w:rFonts w:ascii="Arial" w:hAnsi="Arial" w:cs="Arial"/>
          <w:lang w:val="es-ES"/>
        </w:rPr>
        <w:t xml:space="preserve">Endémica de Costa </w:t>
      </w:r>
      <w:r w:rsidRPr="00670117">
        <w:rPr>
          <w:rStyle w:val="Ninguno"/>
          <w:rFonts w:ascii="Arial" w:hAnsi="Arial" w:cs="Arial"/>
          <w:lang w:val="es-ES"/>
        </w:rPr>
        <w:t>Rica</w:t>
      </w:r>
      <w:r w:rsidR="00C33F17" w:rsidRPr="00670117">
        <w:rPr>
          <w:rStyle w:val="Ninguno"/>
          <w:rFonts w:ascii="Arial" w:hAnsi="Arial" w:cs="Arial"/>
          <w:lang w:val="es-ES"/>
        </w:rPr>
        <w:t xml:space="preserve">, </w:t>
      </w:r>
      <w:r w:rsidR="006F3367" w:rsidRPr="00670117">
        <w:rPr>
          <w:rStyle w:val="Ninguno"/>
          <w:rFonts w:ascii="Arial" w:hAnsi="Arial" w:cs="Arial"/>
          <w:lang w:val="es-ES"/>
        </w:rPr>
        <w:t xml:space="preserve">de </w:t>
      </w:r>
      <w:r w:rsidR="00C33F17" w:rsidRPr="00670117">
        <w:rPr>
          <w:rStyle w:val="Ninguno"/>
          <w:rFonts w:ascii="Arial" w:hAnsi="Arial" w:cs="Arial"/>
          <w:lang w:val="es-ES"/>
        </w:rPr>
        <w:t>2</w:t>
      </w:r>
      <w:r w:rsidR="00E34EBE">
        <w:rPr>
          <w:rStyle w:val="Ninguno"/>
          <w:rFonts w:ascii="Arial" w:hAnsi="Arial" w:cs="Arial"/>
          <w:lang w:val="es-ES"/>
        </w:rPr>
        <w:t>00</w:t>
      </w:r>
      <w:r w:rsidR="00C33F17" w:rsidRPr="00670117">
        <w:rPr>
          <w:rStyle w:val="Ninguno"/>
          <w:rFonts w:ascii="Arial" w:hAnsi="Arial" w:cs="Arial"/>
          <w:lang w:val="es-ES"/>
        </w:rPr>
        <w:t>0</w:t>
      </w:r>
      <w:r w:rsidR="006F3367" w:rsidRPr="00670117">
        <w:rPr>
          <w:rStyle w:val="Ninguno"/>
          <w:rFonts w:ascii="Arial" w:hAnsi="Arial" w:cs="Arial"/>
          <w:lang w:val="es-ES"/>
        </w:rPr>
        <w:t xml:space="preserve"> a </w:t>
      </w:r>
      <w:r w:rsidRPr="00670117">
        <w:rPr>
          <w:rStyle w:val="Ninguno"/>
          <w:rFonts w:ascii="Arial" w:hAnsi="Arial" w:cs="Arial"/>
          <w:lang w:val="es-ES"/>
        </w:rPr>
        <w:t>2719 m</w:t>
      </w:r>
      <w:r w:rsidR="00C07B66" w:rsidRPr="00670117">
        <w:rPr>
          <w:rStyle w:val="Ninguno"/>
          <w:rFonts w:ascii="Arial" w:hAnsi="Arial" w:cs="Arial"/>
          <w:lang w:val="es-ES"/>
        </w:rPr>
        <w:t xml:space="preserve">. </w:t>
      </w:r>
      <w:r w:rsidR="00A77C09" w:rsidRPr="00670117">
        <w:rPr>
          <w:rStyle w:val="Ninguno"/>
          <w:rFonts w:ascii="Arial" w:hAnsi="Arial" w:cs="Arial"/>
          <w:lang w:val="es-ES"/>
        </w:rPr>
        <w:t xml:space="preserve">Se distribuye sobre la divisoria continental en el sur de la Cordillera de Talamanca. Se ha recolectado en las </w:t>
      </w:r>
      <w:proofErr w:type="spellStart"/>
      <w:r w:rsidR="00A77C09" w:rsidRPr="00670117">
        <w:rPr>
          <w:rStyle w:val="Ninguno"/>
          <w:rFonts w:ascii="Arial" w:hAnsi="Arial" w:cs="Arial"/>
          <w:lang w:val="es-ES"/>
        </w:rPr>
        <w:t>montañas</w:t>
      </w:r>
      <w:proofErr w:type="spellEnd"/>
      <w:r w:rsidR="00A77C09" w:rsidRPr="00670117">
        <w:rPr>
          <w:rStyle w:val="Ninguno"/>
          <w:rFonts w:ascii="Arial" w:hAnsi="Arial" w:cs="Arial"/>
          <w:lang w:val="es-ES"/>
        </w:rPr>
        <w:t xml:space="preserve"> entre Cerro </w:t>
      </w:r>
      <w:proofErr w:type="spellStart"/>
      <w:r w:rsidR="00A77C09" w:rsidRPr="00670117">
        <w:rPr>
          <w:rStyle w:val="Ninguno"/>
          <w:rFonts w:ascii="Arial" w:hAnsi="Arial" w:cs="Arial"/>
          <w:lang w:val="es-ES"/>
        </w:rPr>
        <w:t>Durika</w:t>
      </w:r>
      <w:proofErr w:type="spellEnd"/>
      <w:r w:rsidR="00A77C09" w:rsidRPr="00670117">
        <w:rPr>
          <w:rStyle w:val="Ninguno"/>
          <w:rFonts w:ascii="Arial" w:hAnsi="Arial" w:cs="Arial"/>
          <w:lang w:val="es-ES"/>
        </w:rPr>
        <w:t xml:space="preserve"> y Cero </w:t>
      </w:r>
      <w:proofErr w:type="spellStart"/>
      <w:r w:rsidR="00A77C09" w:rsidRPr="00670117">
        <w:rPr>
          <w:rStyle w:val="Ninguno"/>
          <w:rFonts w:ascii="Arial" w:hAnsi="Arial" w:cs="Arial"/>
          <w:lang w:val="es-ES"/>
        </w:rPr>
        <w:t>Utyum</w:t>
      </w:r>
      <w:proofErr w:type="spellEnd"/>
      <w:r w:rsidR="00A77C09" w:rsidRPr="00670117">
        <w:rPr>
          <w:rStyle w:val="Ninguno"/>
          <w:rFonts w:ascii="Arial" w:hAnsi="Arial" w:cs="Arial"/>
          <w:lang w:val="es-ES"/>
        </w:rPr>
        <w:t xml:space="preserve">, entre el río </w:t>
      </w:r>
      <w:proofErr w:type="spellStart"/>
      <w:r w:rsidR="00A77C09" w:rsidRPr="00670117">
        <w:rPr>
          <w:rStyle w:val="Ninguno"/>
          <w:rFonts w:ascii="Arial" w:hAnsi="Arial" w:cs="Arial"/>
          <w:lang w:val="es-ES"/>
        </w:rPr>
        <w:t>Terbi</w:t>
      </w:r>
      <w:proofErr w:type="spellEnd"/>
      <w:r w:rsidR="00A77C09" w:rsidRPr="00670117">
        <w:rPr>
          <w:rStyle w:val="Ninguno"/>
          <w:rFonts w:ascii="Arial" w:hAnsi="Arial" w:cs="Arial"/>
          <w:lang w:val="es-ES"/>
        </w:rPr>
        <w:t xml:space="preserve"> y el río </w:t>
      </w:r>
      <w:proofErr w:type="spellStart"/>
      <w:r w:rsidR="00A77C09" w:rsidRPr="00670117">
        <w:rPr>
          <w:rStyle w:val="Ninguno"/>
          <w:rFonts w:ascii="Arial" w:hAnsi="Arial" w:cs="Arial"/>
          <w:lang w:val="es-ES"/>
        </w:rPr>
        <w:t>Siní</w:t>
      </w:r>
      <w:proofErr w:type="spellEnd"/>
      <w:r w:rsidR="00A77C09" w:rsidRPr="00670117">
        <w:rPr>
          <w:rStyle w:val="Ninguno"/>
          <w:rFonts w:ascii="Arial" w:hAnsi="Arial" w:cs="Arial"/>
          <w:lang w:val="es-ES"/>
        </w:rPr>
        <w:t xml:space="preserve"> y en el Valle del Silencio</w:t>
      </w:r>
      <w:r w:rsidR="00B322FA" w:rsidRPr="00670117">
        <w:rPr>
          <w:rStyle w:val="Ninguno"/>
          <w:rFonts w:ascii="Arial" w:hAnsi="Arial" w:cs="Arial"/>
          <w:lang w:val="es-ES"/>
        </w:rPr>
        <w:t xml:space="preserve"> (Figs. </w:t>
      </w:r>
      <w:r w:rsidR="00957578" w:rsidRPr="00670117">
        <w:rPr>
          <w:rStyle w:val="Ninguno"/>
          <w:rFonts w:ascii="Arial" w:hAnsi="Arial" w:cs="Arial"/>
          <w:lang w:val="es-ES"/>
        </w:rPr>
        <w:t>30, 33)</w:t>
      </w:r>
      <w:r w:rsidR="00A77C09" w:rsidRPr="00670117">
        <w:rPr>
          <w:rStyle w:val="Ninguno"/>
          <w:rFonts w:ascii="Arial" w:hAnsi="Arial" w:cs="Arial"/>
          <w:lang w:val="es-ES"/>
        </w:rPr>
        <w:t>. Habita en bosque pluvial montano, sobre suelo muy húmedo, musgoso, drenado y con abundante humus.</w:t>
      </w:r>
    </w:p>
    <w:p w14:paraId="218F8EF4" w14:textId="1765AC18" w:rsidR="00540D53" w:rsidRPr="00670117" w:rsidRDefault="00540D53" w:rsidP="004D61F7">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 xml:space="preserve">Especímenes examinados: Costa Rica. </w:t>
      </w:r>
      <w:r w:rsidRPr="00DA2BB4">
        <w:rPr>
          <w:rStyle w:val="Ninguno"/>
          <w:rFonts w:ascii="Arial" w:hAnsi="Arial" w:cs="Arial"/>
          <w:b/>
          <w:bCs/>
          <w:lang w:val="es-ES"/>
        </w:rPr>
        <w:t xml:space="preserve">Limón: </w:t>
      </w:r>
      <w:r w:rsidRPr="00DA2BB4">
        <w:rPr>
          <w:rStyle w:val="Ninguno"/>
          <w:rFonts w:ascii="Arial" w:eastAsia="Arial" w:hAnsi="Arial" w:cs="Arial"/>
          <w:lang w:val="es-ES"/>
        </w:rPr>
        <w:t xml:space="preserve">Cordillera de Talamanca, </w:t>
      </w:r>
      <w:proofErr w:type="spellStart"/>
      <w:r w:rsidRPr="00DA2BB4">
        <w:rPr>
          <w:rStyle w:val="Ninguno"/>
          <w:rFonts w:ascii="Arial" w:eastAsia="Arial" w:hAnsi="Arial" w:cs="Arial"/>
          <w:lang w:val="es-ES"/>
        </w:rPr>
        <w:t>Atlantic</w:t>
      </w:r>
      <w:proofErr w:type="spellEnd"/>
      <w:r w:rsidRPr="00DA2BB4">
        <w:rPr>
          <w:rStyle w:val="Ninguno"/>
          <w:rFonts w:ascii="Arial" w:eastAsia="Arial" w:hAnsi="Arial" w:cs="Arial"/>
          <w:lang w:val="es-ES"/>
        </w:rPr>
        <w:t xml:space="preserve"> </w:t>
      </w:r>
      <w:proofErr w:type="spellStart"/>
      <w:r w:rsidRPr="00DA2BB4">
        <w:rPr>
          <w:rStyle w:val="Ninguno"/>
          <w:rFonts w:ascii="Arial" w:eastAsia="Arial" w:hAnsi="Arial" w:cs="Arial"/>
          <w:lang w:val="es-ES"/>
        </w:rPr>
        <w:t>slope</w:t>
      </w:r>
      <w:proofErr w:type="spellEnd"/>
      <w:r w:rsidRPr="00DA2BB4">
        <w:rPr>
          <w:rStyle w:val="Ninguno"/>
          <w:rFonts w:ascii="Arial" w:eastAsia="Arial" w:hAnsi="Arial" w:cs="Arial"/>
          <w:lang w:val="es-ES"/>
        </w:rPr>
        <w:t xml:space="preserve">, </w:t>
      </w:r>
      <w:proofErr w:type="spellStart"/>
      <w:r w:rsidRPr="00DA2BB4">
        <w:rPr>
          <w:rStyle w:val="Ninguno"/>
          <w:rFonts w:ascii="Arial" w:eastAsia="Arial" w:hAnsi="Arial" w:cs="Arial"/>
          <w:lang w:val="es-ES"/>
        </w:rPr>
        <w:t>north</w:t>
      </w:r>
      <w:proofErr w:type="spellEnd"/>
      <w:r w:rsidRPr="00DA2BB4">
        <w:rPr>
          <w:rStyle w:val="Ninguno"/>
          <w:rFonts w:ascii="Arial" w:eastAsia="Arial" w:hAnsi="Arial" w:cs="Arial"/>
          <w:lang w:val="es-ES"/>
        </w:rPr>
        <w:t xml:space="preserve"> </w:t>
      </w:r>
      <w:proofErr w:type="spellStart"/>
      <w:r w:rsidRPr="00DA2BB4">
        <w:rPr>
          <w:rStyle w:val="Ninguno"/>
          <w:rFonts w:ascii="Arial" w:eastAsia="Arial" w:hAnsi="Arial" w:cs="Arial"/>
          <w:lang w:val="es-ES"/>
        </w:rPr>
        <w:t>slope</w:t>
      </w:r>
      <w:proofErr w:type="spellEnd"/>
      <w:r w:rsidRPr="00DA2BB4">
        <w:rPr>
          <w:rStyle w:val="Ninguno"/>
          <w:rFonts w:ascii="Arial" w:eastAsia="Arial" w:hAnsi="Arial" w:cs="Arial"/>
          <w:lang w:val="es-ES"/>
        </w:rPr>
        <w:t xml:space="preserve"> of </w:t>
      </w:r>
      <w:proofErr w:type="spellStart"/>
      <w:r w:rsidRPr="00DA2BB4">
        <w:rPr>
          <w:rStyle w:val="Ninguno"/>
          <w:rFonts w:ascii="Arial" w:eastAsia="Arial" w:hAnsi="Arial" w:cs="Arial"/>
          <w:lang w:val="es-ES"/>
        </w:rPr>
        <w:t>the</w:t>
      </w:r>
      <w:proofErr w:type="spellEnd"/>
      <w:r w:rsidRPr="00DA2BB4">
        <w:rPr>
          <w:rStyle w:val="Ninguno"/>
          <w:rFonts w:ascii="Arial" w:eastAsia="Arial" w:hAnsi="Arial" w:cs="Arial"/>
          <w:lang w:val="es-ES"/>
        </w:rPr>
        <w:t xml:space="preserve"> </w:t>
      </w:r>
      <w:proofErr w:type="spellStart"/>
      <w:r w:rsidRPr="00DA2BB4">
        <w:rPr>
          <w:rStyle w:val="Ninguno"/>
          <w:rFonts w:ascii="Arial" w:eastAsia="Arial" w:hAnsi="Arial" w:cs="Arial"/>
          <w:lang w:val="es-ES"/>
        </w:rPr>
        <w:t>unnamed</w:t>
      </w:r>
      <w:proofErr w:type="spellEnd"/>
      <w:r w:rsidRPr="00DA2BB4">
        <w:rPr>
          <w:rStyle w:val="Ninguno"/>
          <w:rFonts w:ascii="Arial" w:eastAsia="Arial" w:hAnsi="Arial" w:cs="Arial"/>
          <w:lang w:val="es-ES"/>
        </w:rPr>
        <w:t xml:space="preserve"> cordillera </w:t>
      </w:r>
      <w:proofErr w:type="spellStart"/>
      <w:r w:rsidRPr="00DA2BB4">
        <w:rPr>
          <w:rStyle w:val="Ninguno"/>
          <w:rFonts w:ascii="Arial" w:eastAsia="Arial" w:hAnsi="Arial" w:cs="Arial"/>
          <w:lang w:val="es-ES"/>
        </w:rPr>
        <w:t>between</w:t>
      </w:r>
      <w:proofErr w:type="spellEnd"/>
      <w:r w:rsidRPr="00DA2BB4">
        <w:rPr>
          <w:rStyle w:val="Ninguno"/>
          <w:rFonts w:ascii="Arial" w:eastAsia="Arial" w:hAnsi="Arial" w:cs="Arial"/>
          <w:lang w:val="es-ES"/>
        </w:rPr>
        <w:t xml:space="preserve"> </w:t>
      </w:r>
      <w:proofErr w:type="spellStart"/>
      <w:r w:rsidRPr="00DA2BB4">
        <w:rPr>
          <w:rStyle w:val="Ninguno"/>
          <w:rFonts w:ascii="Arial" w:eastAsia="Arial" w:hAnsi="Arial" w:cs="Arial"/>
          <w:lang w:val="es-ES"/>
        </w:rPr>
        <w:t>the</w:t>
      </w:r>
      <w:proofErr w:type="spellEnd"/>
      <w:r w:rsidRPr="00DA2BB4">
        <w:rPr>
          <w:rStyle w:val="Ninguno"/>
          <w:rFonts w:ascii="Arial" w:eastAsia="Arial" w:hAnsi="Arial" w:cs="Arial"/>
          <w:lang w:val="es-ES"/>
        </w:rPr>
        <w:t xml:space="preserve"> Río </w:t>
      </w:r>
      <w:proofErr w:type="spellStart"/>
      <w:r w:rsidRPr="00DA2BB4">
        <w:rPr>
          <w:rStyle w:val="Ninguno"/>
          <w:rFonts w:ascii="Arial" w:eastAsia="Arial" w:hAnsi="Arial" w:cs="Arial"/>
          <w:lang w:val="es-ES"/>
        </w:rPr>
        <w:t>Terbi</w:t>
      </w:r>
      <w:proofErr w:type="spellEnd"/>
      <w:r w:rsidRPr="00DA2BB4">
        <w:rPr>
          <w:rStyle w:val="Ninguno"/>
          <w:rFonts w:ascii="Arial" w:eastAsia="Arial" w:hAnsi="Arial" w:cs="Arial"/>
          <w:lang w:val="es-ES"/>
        </w:rPr>
        <w:t xml:space="preserve"> and Río </w:t>
      </w:r>
      <w:proofErr w:type="spellStart"/>
      <w:r w:rsidRPr="00DA2BB4">
        <w:rPr>
          <w:rStyle w:val="Ninguno"/>
          <w:rFonts w:ascii="Arial" w:eastAsia="Arial" w:hAnsi="Arial" w:cs="Arial"/>
          <w:lang w:val="es-ES"/>
        </w:rPr>
        <w:t>Siní</w:t>
      </w:r>
      <w:proofErr w:type="spellEnd"/>
      <w:r w:rsidRPr="00DA2BB4">
        <w:rPr>
          <w:rStyle w:val="Ninguno"/>
          <w:rFonts w:ascii="Arial" w:eastAsia="Arial" w:hAnsi="Arial" w:cs="Arial"/>
          <w:lang w:val="es-ES"/>
        </w:rPr>
        <w:t xml:space="preserve">, </w:t>
      </w:r>
      <w:r w:rsidRPr="00DA2BB4">
        <w:rPr>
          <w:rStyle w:val="Ninguno"/>
          <w:rFonts w:ascii="Arial" w:hAnsi="Arial" w:cs="Arial"/>
          <w:lang w:val="es-ES"/>
        </w:rPr>
        <w:t>09°12'</w:t>
      </w:r>
      <w:r w:rsidRPr="00DA2BB4">
        <w:rPr>
          <w:rStyle w:val="Ninguno"/>
          <w:rFonts w:ascii="Arial" w:eastAsia="Arial" w:hAnsi="Arial" w:cs="Arial"/>
          <w:lang w:val="es-ES"/>
        </w:rPr>
        <w:t>–</w:t>
      </w:r>
      <w:r w:rsidRPr="00DA2BB4">
        <w:rPr>
          <w:rStyle w:val="Ninguno"/>
          <w:rFonts w:ascii="Arial" w:hAnsi="Arial" w:cs="Arial"/>
          <w:lang w:val="es-ES"/>
        </w:rPr>
        <w:t xml:space="preserve">09°13' N, 82°59' W, </w:t>
      </w:r>
      <w:r w:rsidRPr="00DA2BB4">
        <w:rPr>
          <w:rStyle w:val="Ninguno"/>
          <w:rFonts w:ascii="Arial" w:eastAsia="Arial" w:hAnsi="Arial" w:cs="Arial"/>
          <w:lang w:val="es-ES"/>
        </w:rPr>
        <w:t xml:space="preserve">2000–2500 m, </w:t>
      </w:r>
      <w:r w:rsidR="009318D1" w:rsidRPr="00DA2BB4">
        <w:rPr>
          <w:rStyle w:val="Ninguno"/>
          <w:rFonts w:ascii="Arial" w:eastAsia="Arial" w:hAnsi="Arial" w:cs="Arial"/>
          <w:lang w:val="es-ES"/>
        </w:rPr>
        <w:t xml:space="preserve">14 </w:t>
      </w:r>
      <w:proofErr w:type="spellStart"/>
      <w:r w:rsidRPr="00DA2BB4">
        <w:rPr>
          <w:rStyle w:val="Ninguno"/>
          <w:rFonts w:ascii="Arial" w:eastAsia="Arial" w:hAnsi="Arial" w:cs="Arial"/>
          <w:lang w:val="es-ES"/>
        </w:rPr>
        <w:t>Sep</w:t>
      </w:r>
      <w:proofErr w:type="spellEnd"/>
      <w:r w:rsidRPr="00DA2BB4">
        <w:rPr>
          <w:rStyle w:val="Ninguno"/>
          <w:rFonts w:ascii="Arial" w:eastAsia="Arial" w:hAnsi="Arial" w:cs="Arial"/>
          <w:lang w:val="es-ES"/>
        </w:rPr>
        <w:t xml:space="preserve"> 1984, </w:t>
      </w:r>
      <w:r w:rsidRPr="00DA2BB4">
        <w:rPr>
          <w:rStyle w:val="Ninguno"/>
          <w:rFonts w:ascii="Arial" w:eastAsia="Arial" w:hAnsi="Arial" w:cs="Arial"/>
          <w:i/>
          <w:lang w:val="es-ES"/>
        </w:rPr>
        <w:t xml:space="preserve">G. </w:t>
      </w:r>
      <w:proofErr w:type="spellStart"/>
      <w:r w:rsidRPr="00DA2BB4">
        <w:rPr>
          <w:rStyle w:val="Ninguno"/>
          <w:rFonts w:ascii="Arial" w:eastAsia="Arial" w:hAnsi="Arial" w:cs="Arial"/>
          <w:i/>
          <w:lang w:val="es-ES"/>
        </w:rPr>
        <w:t>Davidse</w:t>
      </w:r>
      <w:proofErr w:type="spellEnd"/>
      <w:r w:rsidRPr="00DA2BB4">
        <w:rPr>
          <w:rStyle w:val="Ninguno"/>
          <w:rFonts w:ascii="Arial" w:eastAsia="Arial" w:hAnsi="Arial" w:cs="Arial"/>
          <w:i/>
          <w:lang w:val="es-ES"/>
        </w:rPr>
        <w:t xml:space="preserve"> 29088 &amp; G. Herrera</w:t>
      </w:r>
      <w:r w:rsidRPr="00DA2BB4">
        <w:rPr>
          <w:rStyle w:val="Ninguno"/>
          <w:rFonts w:ascii="Arial" w:eastAsia="Arial" w:hAnsi="Arial" w:cs="Arial"/>
          <w:lang w:val="es-ES"/>
        </w:rPr>
        <w:t xml:space="preserve"> (MO). </w:t>
      </w:r>
      <w:r w:rsidRPr="00670117">
        <w:rPr>
          <w:rStyle w:val="Ninguno"/>
          <w:rFonts w:ascii="Arial" w:hAnsi="Arial" w:cs="Arial"/>
          <w:bCs/>
          <w:lang w:val="es-ES"/>
        </w:rPr>
        <w:t xml:space="preserve">Cantón </w:t>
      </w:r>
      <w:r w:rsidRPr="00670117">
        <w:rPr>
          <w:rStyle w:val="Ninguno"/>
          <w:rFonts w:ascii="Arial" w:hAnsi="Arial" w:cs="Arial"/>
          <w:lang w:val="es-ES"/>
        </w:rPr>
        <w:t xml:space="preserve">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w:t>
      </w:r>
      <w:r w:rsidR="0095234C" w:rsidRPr="00670117">
        <w:rPr>
          <w:rStyle w:val="Ninguno"/>
          <w:rFonts w:ascii="Arial" w:hAnsi="Arial" w:cs="Arial"/>
          <w:lang w:val="es-ES"/>
        </w:rPr>
        <w:t>sobre</w:t>
      </w:r>
      <w:r w:rsidRPr="00670117">
        <w:rPr>
          <w:rStyle w:val="Ninguno"/>
          <w:rFonts w:ascii="Arial" w:hAnsi="Arial" w:cs="Arial"/>
          <w:lang w:val="es-ES"/>
        </w:rPr>
        <w:t xml:space="preserve"> la divisoria continental, </w:t>
      </w:r>
      <w:r w:rsidR="0095234C" w:rsidRPr="00670117">
        <w:rPr>
          <w:rStyle w:val="Ninguno"/>
          <w:rFonts w:ascii="Arial" w:hAnsi="Arial" w:cs="Arial"/>
          <w:lang w:val="es-ES"/>
        </w:rPr>
        <w:t xml:space="preserve">en el </w:t>
      </w:r>
      <w:r w:rsidRPr="00670117">
        <w:rPr>
          <w:rStyle w:val="Ninguno"/>
          <w:rFonts w:ascii="Arial" w:hAnsi="Arial" w:cs="Arial"/>
          <w:lang w:val="es-ES"/>
        </w:rPr>
        <w:t xml:space="preserve">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entre el “campamento” II-III, 09°19'25,99" N, 83°11'41,71" O, 2719 m, 17 </w:t>
      </w:r>
      <w:r w:rsidR="002F3BA6" w:rsidRPr="00670117">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floreció en cultivo en el JBL, 08 </w:t>
      </w:r>
      <w:r w:rsidR="002F3BA6" w:rsidRPr="00670117">
        <w:rPr>
          <w:rStyle w:val="Ninguno"/>
          <w:rFonts w:ascii="Arial" w:hAnsi="Arial" w:cs="Arial"/>
          <w:lang w:val="es-ES"/>
        </w:rPr>
        <w:t>A</w:t>
      </w:r>
      <w:r w:rsidRPr="00670117">
        <w:rPr>
          <w:rStyle w:val="Ninguno"/>
          <w:rFonts w:ascii="Arial" w:hAnsi="Arial" w:cs="Arial"/>
          <w:lang w:val="es-ES"/>
        </w:rPr>
        <w:t xml:space="preserve">br 2017, </w:t>
      </w:r>
      <w:r w:rsidRPr="00670117">
        <w:rPr>
          <w:rStyle w:val="Ninguno"/>
          <w:rFonts w:ascii="Arial" w:hAnsi="Arial" w:cs="Arial"/>
          <w:i/>
          <w:iCs/>
          <w:lang w:val="es-ES"/>
        </w:rPr>
        <w:t xml:space="preserve">I. Chinchilla 2962,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 </w:t>
      </w:r>
      <w:r w:rsidRPr="00670117">
        <w:rPr>
          <w:rStyle w:val="Ninguno"/>
          <w:rFonts w:ascii="Arial" w:hAnsi="Arial" w:cs="Arial"/>
          <w:bCs/>
          <w:lang w:val="es-ES"/>
        </w:rPr>
        <w:t xml:space="preserve">Cantón </w:t>
      </w:r>
      <w:r w:rsidRPr="00670117">
        <w:rPr>
          <w:rStyle w:val="Ninguno"/>
          <w:rFonts w:ascii="Arial" w:hAnsi="Arial" w:cs="Arial"/>
          <w:lang w:val="es-ES"/>
        </w:rPr>
        <w:t xml:space="preserve">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w:t>
      </w:r>
      <w:r w:rsidR="0095234C" w:rsidRPr="00670117">
        <w:rPr>
          <w:rStyle w:val="Ninguno"/>
          <w:rFonts w:ascii="Arial" w:hAnsi="Arial" w:cs="Arial"/>
          <w:lang w:val="es-ES"/>
        </w:rPr>
        <w:t>sobre</w:t>
      </w:r>
      <w:r w:rsidRPr="00670117">
        <w:rPr>
          <w:rStyle w:val="Ninguno"/>
          <w:rFonts w:ascii="Arial" w:hAnsi="Arial" w:cs="Arial"/>
          <w:lang w:val="es-ES"/>
        </w:rPr>
        <w:t xml:space="preserve"> la divisoria continental, </w:t>
      </w:r>
      <w:r w:rsidR="0095234C" w:rsidRPr="00670117">
        <w:rPr>
          <w:rStyle w:val="Ninguno"/>
          <w:rFonts w:ascii="Arial" w:hAnsi="Arial" w:cs="Arial"/>
          <w:lang w:val="es-ES"/>
        </w:rPr>
        <w:t xml:space="preserve">en el </w:t>
      </w:r>
      <w:r w:rsidRPr="00670117">
        <w:rPr>
          <w:rStyle w:val="Ninguno"/>
          <w:rFonts w:ascii="Arial" w:hAnsi="Arial" w:cs="Arial"/>
          <w:lang w:val="es-ES"/>
        </w:rPr>
        <w:t xml:space="preserve">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entre el “campamento” II-III, 09°19'25,99" N, 83°11'41,71" O, 2719 m, 17 </w:t>
      </w:r>
      <w:r w:rsidR="002F3BA6" w:rsidRPr="00670117">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floreció en cultivo en el JBL, 07 </w:t>
      </w:r>
      <w:r w:rsidR="002F3BA6" w:rsidRPr="00670117">
        <w:rPr>
          <w:rStyle w:val="Ninguno"/>
          <w:rFonts w:ascii="Arial" w:hAnsi="Arial" w:cs="Arial"/>
          <w:lang w:val="es-ES"/>
        </w:rPr>
        <w:t>A</w:t>
      </w:r>
      <w:r w:rsidRPr="00670117">
        <w:rPr>
          <w:rStyle w:val="Ninguno"/>
          <w:rFonts w:ascii="Arial" w:hAnsi="Arial" w:cs="Arial"/>
          <w:lang w:val="es-ES"/>
        </w:rPr>
        <w:t xml:space="preserve">br 2017, </w:t>
      </w:r>
      <w:r w:rsidRPr="00670117">
        <w:rPr>
          <w:rStyle w:val="Ninguno"/>
          <w:rFonts w:ascii="Arial" w:hAnsi="Arial" w:cs="Arial"/>
          <w:i/>
          <w:iCs/>
          <w:lang w:val="es-ES"/>
        </w:rPr>
        <w:t xml:space="preserve">I. Chinchilla 2964,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w:t>
      </w:r>
      <w:r w:rsidRPr="00670117">
        <w:rPr>
          <w:rStyle w:val="Ninguno"/>
          <w:rFonts w:ascii="Arial" w:hAnsi="Arial" w:cs="Arial"/>
          <w:i/>
          <w:iCs/>
          <w:lang w:val="es-ES"/>
        </w:rPr>
        <w:lastRenderedPageBreak/>
        <w:t xml:space="preserve">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 </w:t>
      </w:r>
      <w:r w:rsidRPr="00670117">
        <w:rPr>
          <w:rStyle w:val="Ninguno"/>
          <w:rFonts w:ascii="Arial" w:hAnsi="Arial" w:cs="Arial"/>
          <w:bCs/>
          <w:lang w:val="es-ES"/>
        </w:rPr>
        <w:t xml:space="preserve">Cantón </w:t>
      </w:r>
      <w:r w:rsidRPr="00670117">
        <w:rPr>
          <w:rStyle w:val="Ninguno"/>
          <w:rFonts w:ascii="Arial" w:hAnsi="Arial" w:cs="Arial"/>
          <w:lang w:val="es-ES"/>
        </w:rPr>
        <w:t xml:space="preserve">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w:t>
      </w:r>
      <w:r w:rsidR="0095234C" w:rsidRPr="00670117">
        <w:rPr>
          <w:rStyle w:val="Ninguno"/>
          <w:rFonts w:ascii="Arial" w:hAnsi="Arial" w:cs="Arial"/>
          <w:lang w:val="es-ES"/>
        </w:rPr>
        <w:t>sobre</w:t>
      </w:r>
      <w:r w:rsidRPr="00670117">
        <w:rPr>
          <w:rStyle w:val="Ninguno"/>
          <w:rFonts w:ascii="Arial" w:hAnsi="Arial" w:cs="Arial"/>
          <w:lang w:val="es-ES"/>
        </w:rPr>
        <w:t xml:space="preserve"> la divisoria continental, </w:t>
      </w:r>
      <w:r w:rsidR="0095234C" w:rsidRPr="00670117">
        <w:rPr>
          <w:rStyle w:val="Ninguno"/>
          <w:rFonts w:ascii="Arial" w:hAnsi="Arial" w:cs="Arial"/>
          <w:lang w:val="es-ES"/>
        </w:rPr>
        <w:t xml:space="preserve">en el </w:t>
      </w:r>
      <w:r w:rsidRPr="00670117">
        <w:rPr>
          <w:rStyle w:val="Ninguno"/>
          <w:rFonts w:ascii="Arial" w:hAnsi="Arial" w:cs="Arial"/>
          <w:lang w:val="es-ES"/>
        </w:rPr>
        <w:t xml:space="preserve">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entre el “campamento” II-III, 09°19'25,99" N, 83°11'41,71" O, 2719 m, 17 </w:t>
      </w:r>
      <w:r w:rsidR="00553F49" w:rsidRPr="00670117">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floreció en cultivo en el JBL, 07 </w:t>
      </w:r>
      <w:r w:rsidR="00D24EE4" w:rsidRPr="00670117">
        <w:rPr>
          <w:rStyle w:val="Ninguno"/>
          <w:rFonts w:ascii="Arial" w:hAnsi="Arial" w:cs="Arial"/>
          <w:lang w:val="es-ES"/>
        </w:rPr>
        <w:t>A</w:t>
      </w:r>
      <w:r w:rsidRPr="00670117">
        <w:rPr>
          <w:rStyle w:val="Ninguno"/>
          <w:rFonts w:ascii="Arial" w:hAnsi="Arial" w:cs="Arial"/>
          <w:lang w:val="es-ES"/>
        </w:rPr>
        <w:t xml:space="preserve">br 2017, </w:t>
      </w:r>
      <w:r w:rsidRPr="00670117">
        <w:rPr>
          <w:rStyle w:val="Ninguno"/>
          <w:rFonts w:ascii="Arial" w:hAnsi="Arial" w:cs="Arial"/>
          <w:i/>
          <w:iCs/>
          <w:lang w:val="es-ES"/>
        </w:rPr>
        <w:t xml:space="preserve">I. Chinchilla 2971,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 </w:t>
      </w:r>
      <w:r w:rsidRPr="00670117">
        <w:rPr>
          <w:rStyle w:val="Ninguno"/>
          <w:rFonts w:ascii="Arial" w:hAnsi="Arial" w:cs="Arial"/>
          <w:bCs/>
          <w:lang w:val="es-ES"/>
        </w:rPr>
        <w:t xml:space="preserve">Cantón </w:t>
      </w:r>
      <w:r w:rsidRPr="00670117">
        <w:rPr>
          <w:rStyle w:val="Ninguno"/>
          <w:rFonts w:ascii="Arial" w:hAnsi="Arial" w:cs="Arial"/>
          <w:lang w:val="es-ES"/>
        </w:rPr>
        <w:t xml:space="preserve">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w:t>
      </w:r>
      <w:r w:rsidR="0095234C" w:rsidRPr="00670117">
        <w:rPr>
          <w:rStyle w:val="Ninguno"/>
          <w:rFonts w:ascii="Arial" w:hAnsi="Arial" w:cs="Arial"/>
          <w:lang w:val="es-ES"/>
        </w:rPr>
        <w:t>sobre</w:t>
      </w:r>
      <w:r w:rsidRPr="00670117">
        <w:rPr>
          <w:rStyle w:val="Ninguno"/>
          <w:rFonts w:ascii="Arial" w:hAnsi="Arial" w:cs="Arial"/>
          <w:lang w:val="es-ES"/>
        </w:rPr>
        <w:t xml:space="preserve"> la divisoria continental, </w:t>
      </w:r>
      <w:r w:rsidR="0095234C" w:rsidRPr="00670117">
        <w:rPr>
          <w:rStyle w:val="Ninguno"/>
          <w:rFonts w:ascii="Arial" w:hAnsi="Arial" w:cs="Arial"/>
          <w:lang w:val="es-ES"/>
        </w:rPr>
        <w:t xml:space="preserve">en el </w:t>
      </w:r>
      <w:r w:rsidRPr="00670117">
        <w:rPr>
          <w:rStyle w:val="Ninguno"/>
          <w:rFonts w:ascii="Arial" w:hAnsi="Arial" w:cs="Arial"/>
          <w:lang w:val="es-ES"/>
        </w:rPr>
        <w:t xml:space="preserve">sendero de la </w:t>
      </w:r>
      <w:proofErr w:type="spellStart"/>
      <w:r w:rsidRPr="00670117">
        <w:rPr>
          <w:rStyle w:val="Ninguno"/>
          <w:rFonts w:ascii="Arial" w:hAnsi="Arial" w:cs="Arial"/>
          <w:lang w:val="es-ES"/>
        </w:rPr>
        <w:t>Transutyum</w:t>
      </w:r>
      <w:proofErr w:type="spellEnd"/>
      <w:r w:rsidRPr="00670117">
        <w:rPr>
          <w:rStyle w:val="Ninguno"/>
          <w:rFonts w:ascii="Arial" w:hAnsi="Arial" w:cs="Arial"/>
          <w:lang w:val="es-ES"/>
        </w:rPr>
        <w:t xml:space="preserve">, 09°19'17,80" N, 83°12'14,69" O, 2668 m, 17 </w:t>
      </w:r>
      <w:r w:rsidR="00097818" w:rsidRPr="00670117">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floreció en cultivo en el JBL, 07 </w:t>
      </w:r>
      <w:proofErr w:type="gramStart"/>
      <w:r w:rsidR="00A33A25" w:rsidRPr="00670117">
        <w:rPr>
          <w:rStyle w:val="Ninguno"/>
          <w:rFonts w:ascii="Arial" w:hAnsi="Arial" w:cs="Arial"/>
          <w:lang w:val="es-ES"/>
        </w:rPr>
        <w:t>A</w:t>
      </w:r>
      <w:r w:rsidRPr="00670117">
        <w:rPr>
          <w:rStyle w:val="Ninguno"/>
          <w:rFonts w:ascii="Arial" w:hAnsi="Arial" w:cs="Arial"/>
          <w:lang w:val="es-ES"/>
        </w:rPr>
        <w:t>br.</w:t>
      </w:r>
      <w:proofErr w:type="gramEnd"/>
      <w:r w:rsidRPr="00670117">
        <w:rPr>
          <w:rStyle w:val="Ninguno"/>
          <w:rFonts w:ascii="Arial" w:hAnsi="Arial" w:cs="Arial"/>
          <w:lang w:val="es-ES"/>
        </w:rPr>
        <w:t xml:space="preserve"> 2017, </w:t>
      </w:r>
      <w:r w:rsidRPr="00670117">
        <w:rPr>
          <w:rStyle w:val="Ninguno"/>
          <w:rFonts w:ascii="Arial" w:hAnsi="Arial" w:cs="Arial"/>
          <w:i/>
          <w:iCs/>
          <w:lang w:val="es-ES"/>
        </w:rPr>
        <w:t xml:space="preserve">I. Chinchilla 2977,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Díaz, 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w:t>
      </w:r>
      <w:r w:rsidRPr="00670117">
        <w:rPr>
          <w:rStyle w:val="Ninguno"/>
          <w:rFonts w:ascii="Arial" w:hAnsi="Arial" w:cs="Arial"/>
          <w:lang w:val="es-ES"/>
        </w:rPr>
        <w:t xml:space="preserve">(JBL). Cantón de Talamanca. P. N. La Amistad. </w:t>
      </w:r>
      <w:proofErr w:type="spellStart"/>
      <w:r w:rsidRPr="00670117">
        <w:rPr>
          <w:rStyle w:val="Ninguno"/>
          <w:rFonts w:ascii="Arial" w:hAnsi="Arial" w:cs="Arial"/>
          <w:lang w:val="es-ES"/>
        </w:rPr>
        <w:t>Tararia</w:t>
      </w:r>
      <w:proofErr w:type="spellEnd"/>
      <w:r w:rsidRPr="00670117">
        <w:rPr>
          <w:rStyle w:val="Ninguno"/>
          <w:rFonts w:ascii="Arial" w:hAnsi="Arial" w:cs="Arial"/>
          <w:lang w:val="es-ES"/>
        </w:rPr>
        <w:t xml:space="preserve">. Cerro </w:t>
      </w:r>
      <w:proofErr w:type="spellStart"/>
      <w:r w:rsidRPr="00670117">
        <w:rPr>
          <w:rStyle w:val="Ninguno"/>
          <w:rFonts w:ascii="Arial" w:hAnsi="Arial" w:cs="Arial"/>
          <w:lang w:val="es-ES"/>
        </w:rPr>
        <w:t>Asidbeta</w:t>
      </w:r>
      <w:proofErr w:type="spellEnd"/>
      <w:r w:rsidRPr="00670117">
        <w:rPr>
          <w:rStyle w:val="Ninguno"/>
          <w:rFonts w:ascii="Arial" w:hAnsi="Arial" w:cs="Arial"/>
          <w:lang w:val="es-ES"/>
        </w:rPr>
        <w:t xml:space="preserve">, 09°07'15" N, 82°57'55" W, 2698 m, 01 </w:t>
      </w:r>
      <w:r w:rsidR="00A33A25" w:rsidRPr="00670117">
        <w:rPr>
          <w:rStyle w:val="Ninguno"/>
          <w:rFonts w:ascii="Arial" w:hAnsi="Arial" w:cs="Arial"/>
          <w:lang w:val="es-ES"/>
        </w:rPr>
        <w:t>J</w:t>
      </w:r>
      <w:r w:rsidRPr="00670117">
        <w:rPr>
          <w:rStyle w:val="Ninguno"/>
          <w:rFonts w:ascii="Arial" w:hAnsi="Arial" w:cs="Arial"/>
          <w:lang w:val="es-ES"/>
        </w:rPr>
        <w:t xml:space="preserve">un 1996, </w:t>
      </w:r>
      <w:r w:rsidRPr="00670117">
        <w:rPr>
          <w:rStyle w:val="Ninguno"/>
          <w:rFonts w:ascii="Arial" w:hAnsi="Arial" w:cs="Arial"/>
          <w:i/>
          <w:iCs/>
          <w:lang w:val="es-ES"/>
        </w:rPr>
        <w:t>J. Quesada 1579, M. Moraga &amp; R. Villalobos</w:t>
      </w:r>
      <w:r w:rsidRPr="00670117">
        <w:rPr>
          <w:rStyle w:val="Ninguno"/>
          <w:rFonts w:ascii="Arial" w:hAnsi="Arial" w:cs="Arial"/>
          <w:lang w:val="es-ES"/>
        </w:rPr>
        <w:t xml:space="preserve"> (CR). </w:t>
      </w:r>
      <w:r w:rsidRPr="00670117">
        <w:rPr>
          <w:rStyle w:val="Ninguno"/>
          <w:rFonts w:ascii="Arial" w:hAnsi="Arial" w:cs="Arial"/>
          <w:b/>
          <w:bCs/>
          <w:lang w:val="es-ES"/>
        </w:rPr>
        <w:t xml:space="preserve">Puntarenas: </w:t>
      </w:r>
      <w:r w:rsidRPr="00670117">
        <w:rPr>
          <w:rStyle w:val="Ninguno"/>
          <w:rFonts w:ascii="Arial" w:hAnsi="Arial" w:cs="Arial"/>
          <w:lang w:val="es-ES"/>
        </w:rPr>
        <w:t xml:space="preserve">Cantón Buenos Aires, distrito Buenos Aires. Cordillera de Talamanca, </w:t>
      </w:r>
      <w:r w:rsidR="007059B2" w:rsidRPr="00670117">
        <w:rPr>
          <w:rStyle w:val="Ninguno"/>
          <w:rFonts w:ascii="Arial" w:hAnsi="Arial" w:cs="Arial"/>
          <w:lang w:val="es-ES"/>
        </w:rPr>
        <w:t xml:space="preserve">sobre el </w:t>
      </w:r>
      <w:r w:rsidRPr="00670117">
        <w:rPr>
          <w:rStyle w:val="Ninguno"/>
          <w:rFonts w:ascii="Arial" w:hAnsi="Arial" w:cs="Arial"/>
          <w:lang w:val="es-ES"/>
        </w:rPr>
        <w:t xml:space="preserve">sendero de la </w:t>
      </w:r>
      <w:proofErr w:type="spellStart"/>
      <w:r w:rsidRPr="00670117">
        <w:rPr>
          <w:rStyle w:val="Ninguno"/>
          <w:rFonts w:ascii="Arial" w:hAnsi="Arial" w:cs="Arial"/>
          <w:lang w:val="es-ES"/>
        </w:rPr>
        <w:t>transtalamanca</w:t>
      </w:r>
      <w:proofErr w:type="spellEnd"/>
      <w:r w:rsidRPr="00670117">
        <w:rPr>
          <w:rStyle w:val="Ninguno"/>
          <w:rFonts w:ascii="Arial" w:hAnsi="Arial" w:cs="Arial"/>
          <w:lang w:val="es-ES"/>
        </w:rPr>
        <w:t xml:space="preserve">, cerca de la divisoria continental, 09°19'40" N, 83°14'13" O, 2270 m, 25 </w:t>
      </w:r>
      <w:r w:rsidR="00D76DF9" w:rsidRPr="00670117">
        <w:rPr>
          <w:rStyle w:val="Ninguno"/>
          <w:rFonts w:ascii="Arial" w:hAnsi="Arial" w:cs="Arial"/>
          <w:lang w:val="es-ES"/>
        </w:rPr>
        <w:t>A</w:t>
      </w:r>
      <w:r w:rsidRPr="00670117">
        <w:rPr>
          <w:rStyle w:val="Ninguno"/>
          <w:rFonts w:ascii="Arial" w:hAnsi="Arial" w:cs="Arial"/>
          <w:lang w:val="es-ES"/>
        </w:rPr>
        <w:t xml:space="preserve">br 2017, floreció en cultivo en el JBL, 27 </w:t>
      </w:r>
      <w:proofErr w:type="spellStart"/>
      <w:r w:rsidR="00A9664C"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2017,</w:t>
      </w:r>
      <w:r w:rsidRPr="00670117">
        <w:rPr>
          <w:rStyle w:val="Ninguno"/>
          <w:rFonts w:ascii="Arial" w:hAnsi="Arial" w:cs="Arial"/>
          <w:i/>
          <w:iCs/>
          <w:lang w:val="es-ES"/>
        </w:rPr>
        <w:t xml:space="preserve"> I. Chinchilla 3164,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G. Rojas-Alvarado, M. Cedeño,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&amp; O. Zúñiga</w:t>
      </w:r>
      <w:r w:rsidRPr="00670117">
        <w:rPr>
          <w:rStyle w:val="Ninguno"/>
          <w:rFonts w:ascii="Arial" w:hAnsi="Arial" w:cs="Arial"/>
          <w:lang w:val="es-ES"/>
        </w:rPr>
        <w:t xml:space="preserve"> (JBL). Cantón Buenos Aires, distrito Buenos Aires. Cordillera de Talamanca, sendero de la </w:t>
      </w:r>
      <w:proofErr w:type="spellStart"/>
      <w:r w:rsidRPr="00670117">
        <w:rPr>
          <w:rStyle w:val="Ninguno"/>
          <w:rFonts w:ascii="Arial" w:hAnsi="Arial" w:cs="Arial"/>
          <w:lang w:val="es-ES"/>
        </w:rPr>
        <w:t>transtalamanca</w:t>
      </w:r>
      <w:proofErr w:type="spellEnd"/>
      <w:r w:rsidRPr="00670117">
        <w:rPr>
          <w:rStyle w:val="Ninguno"/>
          <w:rFonts w:ascii="Arial" w:hAnsi="Arial" w:cs="Arial"/>
          <w:lang w:val="es-ES"/>
        </w:rPr>
        <w:t xml:space="preserve">, cerca de la divisoria continental, 09°19'40" N, 83°14'13" O, 2270 m, 25 </w:t>
      </w:r>
      <w:r w:rsidR="00B62720" w:rsidRPr="00670117">
        <w:rPr>
          <w:rStyle w:val="Ninguno"/>
          <w:rFonts w:ascii="Arial" w:hAnsi="Arial" w:cs="Arial"/>
          <w:lang w:val="es-ES"/>
        </w:rPr>
        <w:t>A</w:t>
      </w:r>
      <w:r w:rsidRPr="00670117">
        <w:rPr>
          <w:rStyle w:val="Ninguno"/>
          <w:rFonts w:ascii="Arial" w:hAnsi="Arial" w:cs="Arial"/>
          <w:lang w:val="es-ES"/>
        </w:rPr>
        <w:t xml:space="preserve">br 2017, floreció en cultivo en el JBL, 22 </w:t>
      </w:r>
      <w:r w:rsidR="00B90DA0" w:rsidRPr="00670117">
        <w:rPr>
          <w:rStyle w:val="Ninguno"/>
          <w:rFonts w:ascii="Arial" w:hAnsi="Arial" w:cs="Arial"/>
          <w:lang w:val="es-ES"/>
        </w:rPr>
        <w:t>M</w:t>
      </w:r>
      <w:r w:rsidRPr="00670117">
        <w:rPr>
          <w:rStyle w:val="Ninguno"/>
          <w:rFonts w:ascii="Arial" w:hAnsi="Arial" w:cs="Arial"/>
          <w:lang w:val="es-ES"/>
        </w:rPr>
        <w:t>ar 2018,</w:t>
      </w:r>
      <w:r w:rsidRPr="00670117">
        <w:rPr>
          <w:rStyle w:val="Ninguno"/>
          <w:rFonts w:ascii="Arial" w:hAnsi="Arial" w:cs="Arial"/>
          <w:i/>
          <w:iCs/>
          <w:lang w:val="es-ES"/>
        </w:rPr>
        <w:t xml:space="preserve"> I. Chinchilla 3172,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G. Rojas-Alvarado, M. Cedeño,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&amp; O. Zúñiga</w:t>
      </w:r>
      <w:r w:rsidRPr="00670117">
        <w:rPr>
          <w:rStyle w:val="Ninguno"/>
          <w:rFonts w:ascii="Arial" w:hAnsi="Arial" w:cs="Arial"/>
          <w:lang w:val="es-ES"/>
        </w:rPr>
        <w:t xml:space="preserve"> (JBL).</w:t>
      </w:r>
      <w:r w:rsidR="007059B2" w:rsidRPr="00670117">
        <w:rPr>
          <w:rStyle w:val="Ninguno"/>
          <w:rFonts w:ascii="Arial" w:hAnsi="Arial" w:cs="Arial"/>
          <w:lang w:val="es-ES"/>
        </w:rPr>
        <w:t xml:space="preserve"> Cantón Buenos Aires, distrito Buenos Aires. Cordillera de Talamanca, sobre el sendero de la </w:t>
      </w:r>
      <w:proofErr w:type="spellStart"/>
      <w:r w:rsidR="007059B2" w:rsidRPr="00670117">
        <w:rPr>
          <w:rStyle w:val="Ninguno"/>
          <w:rFonts w:ascii="Arial" w:hAnsi="Arial" w:cs="Arial"/>
          <w:lang w:val="es-ES"/>
        </w:rPr>
        <w:t>transtalamanca</w:t>
      </w:r>
      <w:proofErr w:type="spellEnd"/>
      <w:r w:rsidR="007059B2" w:rsidRPr="00670117">
        <w:rPr>
          <w:rStyle w:val="Ninguno"/>
          <w:rFonts w:ascii="Arial" w:hAnsi="Arial" w:cs="Arial"/>
          <w:lang w:val="es-ES"/>
        </w:rPr>
        <w:t xml:space="preserve">, cerca de la divisoria continental, 09°19'40" N, 83°14'13" O, 2270 m, 25 </w:t>
      </w:r>
      <w:r w:rsidR="005B2688" w:rsidRPr="00670117">
        <w:rPr>
          <w:rStyle w:val="Ninguno"/>
          <w:rFonts w:ascii="Arial" w:hAnsi="Arial" w:cs="Arial"/>
          <w:lang w:val="es-ES"/>
        </w:rPr>
        <w:t>A</w:t>
      </w:r>
      <w:r w:rsidR="007059B2" w:rsidRPr="00670117">
        <w:rPr>
          <w:rStyle w:val="Ninguno"/>
          <w:rFonts w:ascii="Arial" w:hAnsi="Arial" w:cs="Arial"/>
          <w:lang w:val="es-ES"/>
        </w:rPr>
        <w:t xml:space="preserve">br 2017, floreció en cultivo en el JBL, 27 </w:t>
      </w:r>
      <w:proofErr w:type="spellStart"/>
      <w:r w:rsidR="005B2688" w:rsidRPr="00670117">
        <w:rPr>
          <w:rStyle w:val="Ninguno"/>
          <w:rFonts w:ascii="Arial" w:hAnsi="Arial" w:cs="Arial"/>
          <w:lang w:val="es-ES"/>
        </w:rPr>
        <w:t>M</w:t>
      </w:r>
      <w:r w:rsidR="007059B2" w:rsidRPr="00670117">
        <w:rPr>
          <w:rStyle w:val="Ninguno"/>
          <w:rFonts w:ascii="Arial" w:hAnsi="Arial" w:cs="Arial"/>
          <w:lang w:val="es-ES"/>
        </w:rPr>
        <w:t>ay</w:t>
      </w:r>
      <w:proofErr w:type="spellEnd"/>
      <w:r w:rsidR="007059B2" w:rsidRPr="00670117">
        <w:rPr>
          <w:rStyle w:val="Ninguno"/>
          <w:rFonts w:ascii="Arial" w:hAnsi="Arial" w:cs="Arial"/>
          <w:lang w:val="es-ES"/>
        </w:rPr>
        <w:t xml:space="preserve"> 2017, </w:t>
      </w:r>
      <w:r w:rsidR="007059B2" w:rsidRPr="00670117">
        <w:rPr>
          <w:rStyle w:val="Ninguno"/>
          <w:rFonts w:ascii="Arial" w:hAnsi="Arial" w:cs="Arial"/>
          <w:i/>
          <w:lang w:val="es-ES"/>
        </w:rPr>
        <w:t xml:space="preserve">I. Chinchilla 3238, A. </w:t>
      </w:r>
      <w:proofErr w:type="spellStart"/>
      <w:r w:rsidR="007059B2" w:rsidRPr="00670117">
        <w:rPr>
          <w:rStyle w:val="Ninguno"/>
          <w:rFonts w:ascii="Arial" w:hAnsi="Arial" w:cs="Arial"/>
          <w:i/>
          <w:lang w:val="es-ES"/>
        </w:rPr>
        <w:t>Karremans</w:t>
      </w:r>
      <w:proofErr w:type="spellEnd"/>
      <w:r w:rsidR="007059B2" w:rsidRPr="00670117">
        <w:rPr>
          <w:rStyle w:val="Ninguno"/>
          <w:rFonts w:ascii="Arial" w:hAnsi="Arial" w:cs="Arial"/>
          <w:i/>
          <w:lang w:val="es-ES"/>
        </w:rPr>
        <w:t xml:space="preserve">, G. Rojas-Alvarado, M. Cedeño, E. </w:t>
      </w:r>
      <w:proofErr w:type="spellStart"/>
      <w:r w:rsidR="007059B2" w:rsidRPr="00670117">
        <w:rPr>
          <w:rStyle w:val="Ninguno"/>
          <w:rFonts w:ascii="Arial" w:hAnsi="Arial" w:cs="Arial"/>
          <w:i/>
          <w:lang w:val="es-ES"/>
        </w:rPr>
        <w:t>Kaes</w:t>
      </w:r>
      <w:proofErr w:type="spellEnd"/>
      <w:r w:rsidR="007059B2" w:rsidRPr="00670117">
        <w:rPr>
          <w:rStyle w:val="Ninguno"/>
          <w:rFonts w:ascii="Arial" w:hAnsi="Arial" w:cs="Arial"/>
          <w:i/>
          <w:lang w:val="es-ES"/>
        </w:rPr>
        <w:t xml:space="preserve"> &amp; O. Zúñiga</w:t>
      </w:r>
      <w:r w:rsidR="007059B2" w:rsidRPr="00670117">
        <w:rPr>
          <w:rStyle w:val="Ninguno"/>
          <w:rFonts w:ascii="Arial" w:hAnsi="Arial" w:cs="Arial"/>
          <w:lang w:val="es-ES"/>
        </w:rPr>
        <w:t xml:space="preserve"> (JBL).</w:t>
      </w:r>
      <w:r w:rsidR="00B4439F" w:rsidRPr="00670117">
        <w:rPr>
          <w:rStyle w:val="Ninguno"/>
          <w:rFonts w:ascii="Arial" w:hAnsi="Arial" w:cs="Arial"/>
          <w:lang w:val="es-ES"/>
        </w:rPr>
        <w:t xml:space="preserve"> Cantón Buenos Aires, distrito Buenos Aires. Cordillera de Talamanca, sendero de la </w:t>
      </w:r>
      <w:proofErr w:type="spellStart"/>
      <w:r w:rsidR="00B4439F" w:rsidRPr="00670117">
        <w:rPr>
          <w:rStyle w:val="Ninguno"/>
          <w:rFonts w:ascii="Arial" w:hAnsi="Arial" w:cs="Arial"/>
          <w:lang w:val="es-ES"/>
        </w:rPr>
        <w:t>transtalamanca</w:t>
      </w:r>
      <w:proofErr w:type="spellEnd"/>
      <w:r w:rsidR="00B4439F" w:rsidRPr="00670117">
        <w:rPr>
          <w:rStyle w:val="Ninguno"/>
          <w:rFonts w:ascii="Arial" w:hAnsi="Arial" w:cs="Arial"/>
          <w:lang w:val="es-ES"/>
        </w:rPr>
        <w:t xml:space="preserve">, cerca de la divisoria continental, 09°19'40" N, 83°14'13" O, 2270 m, 25 </w:t>
      </w:r>
      <w:r w:rsidR="00BF0A06" w:rsidRPr="00670117">
        <w:rPr>
          <w:rStyle w:val="Ninguno"/>
          <w:rFonts w:ascii="Arial" w:hAnsi="Arial" w:cs="Arial"/>
          <w:lang w:val="es-ES"/>
        </w:rPr>
        <w:t>A</w:t>
      </w:r>
      <w:r w:rsidR="00B4439F" w:rsidRPr="00670117">
        <w:rPr>
          <w:rStyle w:val="Ninguno"/>
          <w:rFonts w:ascii="Arial" w:hAnsi="Arial" w:cs="Arial"/>
          <w:lang w:val="es-ES"/>
        </w:rPr>
        <w:t xml:space="preserve">br 2017, </w:t>
      </w:r>
      <w:r w:rsidR="00B4439F" w:rsidRPr="00670117">
        <w:rPr>
          <w:rStyle w:val="Ninguno"/>
          <w:rFonts w:ascii="Arial" w:hAnsi="Arial" w:cs="Arial"/>
          <w:i/>
          <w:lang w:val="es-ES"/>
        </w:rPr>
        <w:t xml:space="preserve">I. Chinchilla 3374, A. </w:t>
      </w:r>
      <w:proofErr w:type="spellStart"/>
      <w:r w:rsidR="00B4439F" w:rsidRPr="00670117">
        <w:rPr>
          <w:rStyle w:val="Ninguno"/>
          <w:rFonts w:ascii="Arial" w:hAnsi="Arial" w:cs="Arial"/>
          <w:i/>
          <w:lang w:val="es-ES"/>
        </w:rPr>
        <w:t>Karremans</w:t>
      </w:r>
      <w:proofErr w:type="spellEnd"/>
      <w:r w:rsidR="00B4439F" w:rsidRPr="00670117">
        <w:rPr>
          <w:rStyle w:val="Ninguno"/>
          <w:rFonts w:ascii="Arial" w:hAnsi="Arial" w:cs="Arial"/>
          <w:i/>
          <w:lang w:val="es-ES"/>
        </w:rPr>
        <w:t xml:space="preserve">, G. Rojas-Alvarado, M. Cedeño, E. </w:t>
      </w:r>
      <w:proofErr w:type="spellStart"/>
      <w:r w:rsidR="00B4439F" w:rsidRPr="00670117">
        <w:rPr>
          <w:rStyle w:val="Ninguno"/>
          <w:rFonts w:ascii="Arial" w:hAnsi="Arial" w:cs="Arial"/>
          <w:i/>
          <w:lang w:val="es-ES"/>
        </w:rPr>
        <w:t>Kaes</w:t>
      </w:r>
      <w:proofErr w:type="spellEnd"/>
      <w:r w:rsidR="00B4439F" w:rsidRPr="00670117">
        <w:rPr>
          <w:rStyle w:val="Ninguno"/>
          <w:rFonts w:ascii="Arial" w:hAnsi="Arial" w:cs="Arial"/>
          <w:i/>
          <w:lang w:val="es-ES"/>
        </w:rPr>
        <w:t xml:space="preserve"> &amp; O. Zúñiga </w:t>
      </w:r>
      <w:r w:rsidR="00B4439F" w:rsidRPr="00670117">
        <w:rPr>
          <w:rStyle w:val="Ninguno"/>
          <w:rFonts w:ascii="Arial" w:hAnsi="Arial" w:cs="Arial"/>
          <w:lang w:val="es-ES"/>
        </w:rPr>
        <w:t xml:space="preserve">(JBL, </w:t>
      </w:r>
      <w:r w:rsidR="00D62604" w:rsidRPr="00670117">
        <w:rPr>
          <w:rStyle w:val="Ninguno"/>
          <w:rFonts w:ascii="Arial" w:hAnsi="Arial" w:cs="Arial"/>
          <w:lang w:val="es-ES"/>
        </w:rPr>
        <w:t>número FAA</w:t>
      </w:r>
      <w:r w:rsidR="00D62604" w:rsidRPr="00670117">
        <w:rPr>
          <w:rStyle w:val="Ninguno"/>
          <w:rFonts w:ascii="Arial" w:hAnsi="Arial" w:cs="Arial"/>
          <w:bCs/>
          <w:lang w:val="es-ES"/>
        </w:rPr>
        <w:t>–</w:t>
      </w:r>
      <w:r w:rsidR="00B4439F" w:rsidRPr="00670117">
        <w:rPr>
          <w:rStyle w:val="Ninguno"/>
          <w:rFonts w:ascii="Arial" w:hAnsi="Arial" w:cs="Arial"/>
          <w:lang w:val="es-ES"/>
        </w:rPr>
        <w:t xml:space="preserve">J0438). Cantón Buenos Aires, distrito Buenos Aires. Cordillera de Talamanca, sendero de la </w:t>
      </w:r>
      <w:proofErr w:type="spellStart"/>
      <w:r w:rsidR="00B4439F" w:rsidRPr="00670117">
        <w:rPr>
          <w:rStyle w:val="Ninguno"/>
          <w:rFonts w:ascii="Arial" w:hAnsi="Arial" w:cs="Arial"/>
          <w:lang w:val="es-ES"/>
        </w:rPr>
        <w:t>transtalamanca</w:t>
      </w:r>
      <w:proofErr w:type="spellEnd"/>
      <w:r w:rsidR="00B4439F" w:rsidRPr="00670117">
        <w:rPr>
          <w:rStyle w:val="Ninguno"/>
          <w:rFonts w:ascii="Arial" w:hAnsi="Arial" w:cs="Arial"/>
          <w:lang w:val="es-ES"/>
        </w:rPr>
        <w:t xml:space="preserve">, cerca de la divisoria continental, 09°19'40" N, 83°14'13" O, 2270 m, 25 </w:t>
      </w:r>
      <w:r w:rsidR="00B371B8" w:rsidRPr="00670117">
        <w:rPr>
          <w:rStyle w:val="Ninguno"/>
          <w:rFonts w:ascii="Arial" w:hAnsi="Arial" w:cs="Arial"/>
          <w:lang w:val="es-ES"/>
        </w:rPr>
        <w:t>A</w:t>
      </w:r>
      <w:r w:rsidR="00B4439F" w:rsidRPr="00670117">
        <w:rPr>
          <w:rStyle w:val="Ninguno"/>
          <w:rFonts w:ascii="Arial" w:hAnsi="Arial" w:cs="Arial"/>
          <w:lang w:val="es-ES"/>
        </w:rPr>
        <w:t xml:space="preserve">br 2017, floreció en cultivo en el JBL, 27 </w:t>
      </w:r>
      <w:proofErr w:type="spellStart"/>
      <w:r w:rsidR="00661756" w:rsidRPr="00670117">
        <w:rPr>
          <w:rStyle w:val="Ninguno"/>
          <w:rFonts w:ascii="Arial" w:hAnsi="Arial" w:cs="Arial"/>
          <w:lang w:val="es-ES"/>
        </w:rPr>
        <w:t>M</w:t>
      </w:r>
      <w:r w:rsidR="00B4439F" w:rsidRPr="00670117">
        <w:rPr>
          <w:rStyle w:val="Ninguno"/>
          <w:rFonts w:ascii="Arial" w:hAnsi="Arial" w:cs="Arial"/>
          <w:lang w:val="es-ES"/>
        </w:rPr>
        <w:t>ay</w:t>
      </w:r>
      <w:proofErr w:type="spellEnd"/>
      <w:r w:rsidR="00B4439F" w:rsidRPr="00670117">
        <w:rPr>
          <w:rStyle w:val="Ninguno"/>
          <w:rFonts w:ascii="Arial" w:hAnsi="Arial" w:cs="Arial"/>
          <w:lang w:val="es-ES"/>
        </w:rPr>
        <w:t xml:space="preserve"> 2017, </w:t>
      </w:r>
      <w:r w:rsidR="00B4439F" w:rsidRPr="00670117">
        <w:rPr>
          <w:rStyle w:val="Ninguno"/>
          <w:rFonts w:ascii="Arial" w:hAnsi="Arial" w:cs="Arial"/>
          <w:i/>
          <w:lang w:val="es-ES"/>
        </w:rPr>
        <w:t xml:space="preserve">I. Chinchilla 3209, A. </w:t>
      </w:r>
      <w:proofErr w:type="spellStart"/>
      <w:r w:rsidR="00B4439F" w:rsidRPr="00670117">
        <w:rPr>
          <w:rStyle w:val="Ninguno"/>
          <w:rFonts w:ascii="Arial" w:hAnsi="Arial" w:cs="Arial"/>
          <w:i/>
          <w:lang w:val="es-ES"/>
        </w:rPr>
        <w:t>Karremans</w:t>
      </w:r>
      <w:proofErr w:type="spellEnd"/>
      <w:r w:rsidR="00B4439F" w:rsidRPr="00670117">
        <w:rPr>
          <w:rStyle w:val="Ninguno"/>
          <w:rFonts w:ascii="Arial" w:hAnsi="Arial" w:cs="Arial"/>
          <w:i/>
          <w:lang w:val="es-ES"/>
        </w:rPr>
        <w:t xml:space="preserve">, G. Rojas-Alvarado, M. Cedeño, E. </w:t>
      </w:r>
      <w:proofErr w:type="spellStart"/>
      <w:r w:rsidR="00B4439F" w:rsidRPr="00670117">
        <w:rPr>
          <w:rStyle w:val="Ninguno"/>
          <w:rFonts w:ascii="Arial" w:hAnsi="Arial" w:cs="Arial"/>
          <w:i/>
          <w:lang w:val="es-ES"/>
        </w:rPr>
        <w:t>Kaes</w:t>
      </w:r>
      <w:proofErr w:type="spellEnd"/>
      <w:r w:rsidR="00B4439F" w:rsidRPr="00670117">
        <w:rPr>
          <w:rStyle w:val="Ninguno"/>
          <w:rFonts w:ascii="Arial" w:hAnsi="Arial" w:cs="Arial"/>
          <w:i/>
          <w:lang w:val="es-ES"/>
        </w:rPr>
        <w:t xml:space="preserve"> &amp; O. Zúñiga</w:t>
      </w:r>
      <w:r w:rsidR="00B4439F" w:rsidRPr="00670117">
        <w:rPr>
          <w:rStyle w:val="Ninguno"/>
          <w:rFonts w:ascii="Arial" w:hAnsi="Arial" w:cs="Arial"/>
          <w:lang w:val="es-ES"/>
        </w:rPr>
        <w:t xml:space="preserve"> (JBL). Cantón Buenos Aires, </w:t>
      </w:r>
      <w:r w:rsidR="00B4439F" w:rsidRPr="00670117">
        <w:rPr>
          <w:rStyle w:val="Ninguno"/>
          <w:rFonts w:ascii="Arial" w:hAnsi="Arial" w:cs="Arial"/>
          <w:lang w:val="es-ES"/>
        </w:rPr>
        <w:lastRenderedPageBreak/>
        <w:t xml:space="preserve">distrito Buenos Aires. Cordillera de Talamanca, sendero de la </w:t>
      </w:r>
      <w:proofErr w:type="spellStart"/>
      <w:r w:rsidR="00B4439F" w:rsidRPr="00670117">
        <w:rPr>
          <w:rStyle w:val="Ninguno"/>
          <w:rFonts w:ascii="Arial" w:hAnsi="Arial" w:cs="Arial"/>
          <w:lang w:val="es-ES"/>
        </w:rPr>
        <w:t>transtalamanca</w:t>
      </w:r>
      <w:proofErr w:type="spellEnd"/>
      <w:r w:rsidR="00B4439F" w:rsidRPr="00670117">
        <w:rPr>
          <w:rStyle w:val="Ninguno"/>
          <w:rFonts w:ascii="Arial" w:hAnsi="Arial" w:cs="Arial"/>
          <w:lang w:val="es-ES"/>
        </w:rPr>
        <w:t xml:space="preserve">, cerca de la divisoria continental, 09°19'40" N, 83°14'13" O, 2270 m, 25 </w:t>
      </w:r>
      <w:r w:rsidR="00094D16" w:rsidRPr="00670117">
        <w:rPr>
          <w:rStyle w:val="Ninguno"/>
          <w:rFonts w:ascii="Arial" w:hAnsi="Arial" w:cs="Arial"/>
          <w:lang w:val="es-ES"/>
        </w:rPr>
        <w:t>A</w:t>
      </w:r>
      <w:r w:rsidR="00B4439F" w:rsidRPr="00670117">
        <w:rPr>
          <w:rStyle w:val="Ninguno"/>
          <w:rFonts w:ascii="Arial" w:hAnsi="Arial" w:cs="Arial"/>
          <w:lang w:val="es-ES"/>
        </w:rPr>
        <w:t xml:space="preserve">br 2017, </w:t>
      </w:r>
      <w:r w:rsidR="00B4439F" w:rsidRPr="00670117">
        <w:rPr>
          <w:rStyle w:val="Ninguno"/>
          <w:rFonts w:ascii="Arial" w:hAnsi="Arial" w:cs="Arial"/>
          <w:i/>
          <w:lang w:val="es-ES"/>
        </w:rPr>
        <w:t xml:space="preserve">I. Chinchilla 3599, A. </w:t>
      </w:r>
      <w:proofErr w:type="spellStart"/>
      <w:r w:rsidR="00B4439F" w:rsidRPr="00670117">
        <w:rPr>
          <w:rStyle w:val="Ninguno"/>
          <w:rFonts w:ascii="Arial" w:hAnsi="Arial" w:cs="Arial"/>
          <w:i/>
          <w:lang w:val="es-ES"/>
        </w:rPr>
        <w:t>Karremans</w:t>
      </w:r>
      <w:proofErr w:type="spellEnd"/>
      <w:r w:rsidR="00B4439F" w:rsidRPr="00670117">
        <w:rPr>
          <w:rStyle w:val="Ninguno"/>
          <w:rFonts w:ascii="Arial" w:hAnsi="Arial" w:cs="Arial"/>
          <w:i/>
          <w:lang w:val="es-ES"/>
        </w:rPr>
        <w:t xml:space="preserve">, G. Rojas-Alvarado, M. Cedeño, E. </w:t>
      </w:r>
      <w:proofErr w:type="spellStart"/>
      <w:r w:rsidR="00B4439F" w:rsidRPr="00670117">
        <w:rPr>
          <w:rStyle w:val="Ninguno"/>
          <w:rFonts w:ascii="Arial" w:hAnsi="Arial" w:cs="Arial"/>
          <w:i/>
          <w:lang w:val="es-ES"/>
        </w:rPr>
        <w:t>Kaes</w:t>
      </w:r>
      <w:proofErr w:type="spellEnd"/>
      <w:r w:rsidR="00B4439F" w:rsidRPr="00670117">
        <w:rPr>
          <w:rStyle w:val="Ninguno"/>
          <w:rFonts w:ascii="Arial" w:hAnsi="Arial" w:cs="Arial"/>
          <w:i/>
          <w:lang w:val="es-ES"/>
        </w:rPr>
        <w:t xml:space="preserve"> &amp; O. Zúñiga</w:t>
      </w:r>
      <w:r w:rsidR="00B4439F" w:rsidRPr="00670117">
        <w:rPr>
          <w:rStyle w:val="Ninguno"/>
          <w:rFonts w:ascii="Arial" w:hAnsi="Arial" w:cs="Arial"/>
          <w:lang w:val="es-ES"/>
        </w:rPr>
        <w:t xml:space="preserve"> (JBL). Cantón Buenos Aires, distrito Buenos Aires. Cordillera de Talamanca, sendero de la </w:t>
      </w:r>
      <w:proofErr w:type="spellStart"/>
      <w:r w:rsidR="00B4439F" w:rsidRPr="00670117">
        <w:rPr>
          <w:rStyle w:val="Ninguno"/>
          <w:rFonts w:ascii="Arial" w:hAnsi="Arial" w:cs="Arial"/>
          <w:lang w:val="es-ES"/>
        </w:rPr>
        <w:t>transtalamanca</w:t>
      </w:r>
      <w:proofErr w:type="spellEnd"/>
      <w:r w:rsidR="00B4439F" w:rsidRPr="00670117">
        <w:rPr>
          <w:rStyle w:val="Ninguno"/>
          <w:rFonts w:ascii="Arial" w:hAnsi="Arial" w:cs="Arial"/>
          <w:lang w:val="es-ES"/>
        </w:rPr>
        <w:t xml:space="preserve">, cerca de la divisoria continental, 09°19'40" N, 83°14'13" O, 2270 m, 25 </w:t>
      </w:r>
      <w:r w:rsidR="00094D16" w:rsidRPr="00670117">
        <w:rPr>
          <w:rStyle w:val="Ninguno"/>
          <w:rFonts w:ascii="Arial" w:hAnsi="Arial" w:cs="Arial"/>
          <w:lang w:val="es-ES"/>
        </w:rPr>
        <w:t>A</w:t>
      </w:r>
      <w:r w:rsidR="00B4439F" w:rsidRPr="00670117">
        <w:rPr>
          <w:rStyle w:val="Ninguno"/>
          <w:rFonts w:ascii="Arial" w:hAnsi="Arial" w:cs="Arial"/>
          <w:lang w:val="es-ES"/>
        </w:rPr>
        <w:t xml:space="preserve">br 2017, </w:t>
      </w:r>
      <w:r w:rsidR="00B4439F" w:rsidRPr="00670117">
        <w:rPr>
          <w:rStyle w:val="Ninguno"/>
          <w:rFonts w:ascii="Arial" w:hAnsi="Arial" w:cs="Arial"/>
          <w:i/>
          <w:lang w:val="es-ES"/>
        </w:rPr>
        <w:t xml:space="preserve">I. Chinchilla 3600, A. </w:t>
      </w:r>
      <w:proofErr w:type="spellStart"/>
      <w:r w:rsidR="00B4439F" w:rsidRPr="00670117">
        <w:rPr>
          <w:rStyle w:val="Ninguno"/>
          <w:rFonts w:ascii="Arial" w:hAnsi="Arial" w:cs="Arial"/>
          <w:i/>
          <w:lang w:val="es-ES"/>
        </w:rPr>
        <w:t>Karremans</w:t>
      </w:r>
      <w:proofErr w:type="spellEnd"/>
      <w:r w:rsidR="00B4439F" w:rsidRPr="00670117">
        <w:rPr>
          <w:rStyle w:val="Ninguno"/>
          <w:rFonts w:ascii="Arial" w:hAnsi="Arial" w:cs="Arial"/>
          <w:i/>
          <w:lang w:val="es-ES"/>
        </w:rPr>
        <w:t xml:space="preserve">, G. Rojas-Alvarado, M. Cedeño, E. </w:t>
      </w:r>
      <w:proofErr w:type="spellStart"/>
      <w:r w:rsidR="00B4439F" w:rsidRPr="00670117">
        <w:rPr>
          <w:rStyle w:val="Ninguno"/>
          <w:rFonts w:ascii="Arial" w:hAnsi="Arial" w:cs="Arial"/>
          <w:i/>
          <w:lang w:val="es-ES"/>
        </w:rPr>
        <w:t>Kaes</w:t>
      </w:r>
      <w:proofErr w:type="spellEnd"/>
      <w:r w:rsidR="00B4439F" w:rsidRPr="00670117">
        <w:rPr>
          <w:rStyle w:val="Ninguno"/>
          <w:rFonts w:ascii="Arial" w:hAnsi="Arial" w:cs="Arial"/>
          <w:i/>
          <w:lang w:val="es-ES"/>
        </w:rPr>
        <w:t xml:space="preserve"> &amp; O. Zúñiga </w:t>
      </w:r>
      <w:r w:rsidR="00B4439F" w:rsidRPr="00670117">
        <w:rPr>
          <w:rStyle w:val="Ninguno"/>
          <w:rFonts w:ascii="Arial" w:hAnsi="Arial" w:cs="Arial"/>
          <w:lang w:val="es-ES"/>
        </w:rPr>
        <w:t>(JBL).</w:t>
      </w:r>
    </w:p>
    <w:p w14:paraId="1B6BE73B" w14:textId="676D39DC" w:rsidR="00540D53" w:rsidRPr="00670117" w:rsidRDefault="00094D16" w:rsidP="00094D16">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 xml:space="preserve">Nota ecológica: </w:t>
      </w:r>
      <w:r w:rsidR="00E7563D" w:rsidRPr="00670117">
        <w:rPr>
          <w:rStyle w:val="Ninguno"/>
          <w:rFonts w:ascii="Arial" w:hAnsi="Arial" w:cs="Arial"/>
          <w:lang w:val="es-ES"/>
        </w:rPr>
        <w:t xml:space="preserve">Las flores </w:t>
      </w:r>
      <w:r w:rsidR="00540D53" w:rsidRPr="00670117">
        <w:rPr>
          <w:rStyle w:val="Ninguno"/>
          <w:rFonts w:ascii="Arial" w:hAnsi="Arial" w:cs="Arial"/>
          <w:lang w:val="es-ES"/>
        </w:rPr>
        <w:t>huelen a cáscara</w:t>
      </w:r>
      <w:r w:rsidR="00AD6622">
        <w:rPr>
          <w:rStyle w:val="Ninguno"/>
          <w:rFonts w:ascii="Arial" w:hAnsi="Arial" w:cs="Arial"/>
          <w:lang w:val="es-ES"/>
        </w:rPr>
        <w:t xml:space="preserve"> podrida</w:t>
      </w:r>
      <w:r w:rsidR="00540D53" w:rsidRPr="00670117">
        <w:rPr>
          <w:rStyle w:val="Ninguno"/>
          <w:rFonts w:ascii="Arial" w:hAnsi="Arial" w:cs="Arial"/>
          <w:lang w:val="es-ES"/>
        </w:rPr>
        <w:t xml:space="preserve"> de cítrico (</w:t>
      </w:r>
      <w:r w:rsidR="00540D53" w:rsidRPr="00670117">
        <w:rPr>
          <w:rStyle w:val="Ninguno"/>
          <w:rFonts w:ascii="Arial" w:hAnsi="Arial" w:cs="Arial"/>
          <w:i/>
          <w:iCs/>
          <w:lang w:val="es-ES"/>
        </w:rPr>
        <w:t>Citrus</w:t>
      </w:r>
      <w:r w:rsidR="00540D53" w:rsidRPr="00670117">
        <w:rPr>
          <w:rStyle w:val="Ninguno"/>
          <w:rFonts w:ascii="Arial" w:hAnsi="Arial" w:cs="Arial"/>
          <w:lang w:val="es-ES"/>
        </w:rPr>
        <w:t xml:space="preserve"> </w:t>
      </w:r>
      <w:proofErr w:type="spellStart"/>
      <w:r w:rsidR="00540D53" w:rsidRPr="00670117">
        <w:rPr>
          <w:rStyle w:val="Ninguno"/>
          <w:rFonts w:ascii="Arial" w:hAnsi="Arial" w:cs="Arial"/>
          <w:lang w:val="es-ES"/>
        </w:rPr>
        <w:t>spp</w:t>
      </w:r>
      <w:proofErr w:type="spellEnd"/>
      <w:r w:rsidR="00540D53" w:rsidRPr="00670117">
        <w:rPr>
          <w:rStyle w:val="Ninguno"/>
          <w:rFonts w:ascii="Arial" w:hAnsi="Arial" w:cs="Arial"/>
          <w:lang w:val="es-ES"/>
        </w:rPr>
        <w:t>.</w:t>
      </w:r>
      <w:r w:rsidR="007627F5" w:rsidRPr="00670117">
        <w:rPr>
          <w:rStyle w:val="Ninguno"/>
          <w:rFonts w:ascii="Arial" w:hAnsi="Arial" w:cs="Arial"/>
          <w:lang w:val="es-ES"/>
        </w:rPr>
        <w:t xml:space="preserve">, </w:t>
      </w:r>
      <w:proofErr w:type="spellStart"/>
      <w:r w:rsidR="007627F5" w:rsidRPr="00670117">
        <w:rPr>
          <w:rStyle w:val="Ninguno"/>
          <w:rFonts w:ascii="Arial" w:hAnsi="Arial" w:cs="Arial"/>
          <w:lang w:val="es-ES"/>
        </w:rPr>
        <w:t>Rutaceae</w:t>
      </w:r>
      <w:proofErr w:type="spellEnd"/>
      <w:r w:rsidR="00540D53" w:rsidRPr="00670117">
        <w:rPr>
          <w:rStyle w:val="Ninguno"/>
          <w:rFonts w:ascii="Arial" w:hAnsi="Arial" w:cs="Arial"/>
          <w:lang w:val="es-ES"/>
        </w:rPr>
        <w:t>)</w:t>
      </w:r>
      <w:r w:rsidR="002A5F3D">
        <w:rPr>
          <w:rStyle w:val="Ninguno"/>
          <w:rFonts w:ascii="Arial" w:hAnsi="Arial" w:cs="Arial"/>
          <w:lang w:val="es-ES"/>
        </w:rPr>
        <w:t>,</w:t>
      </w:r>
      <w:r w:rsidR="007627F5" w:rsidRPr="00670117">
        <w:rPr>
          <w:rStyle w:val="Ninguno"/>
          <w:rFonts w:ascii="Arial" w:hAnsi="Arial" w:cs="Arial"/>
          <w:lang w:val="es-ES"/>
        </w:rPr>
        <w:t xml:space="preserve"> y d</w:t>
      </w:r>
      <w:r w:rsidR="00E7563D" w:rsidRPr="00670117">
        <w:rPr>
          <w:rStyle w:val="Ninguno"/>
          <w:rFonts w:ascii="Arial" w:hAnsi="Arial" w:cs="Arial"/>
          <w:lang w:val="es-ES"/>
        </w:rPr>
        <w:t xml:space="preserve">urante la senescencia el </w:t>
      </w:r>
      <w:r w:rsidRPr="00670117">
        <w:rPr>
          <w:rStyle w:val="Ninguno"/>
          <w:rFonts w:ascii="Arial" w:hAnsi="Arial" w:cs="Arial"/>
          <w:lang w:val="es-ES"/>
        </w:rPr>
        <w:t xml:space="preserve">olor </w:t>
      </w:r>
      <w:r w:rsidR="00E7563D" w:rsidRPr="00670117">
        <w:rPr>
          <w:rStyle w:val="Ninguno"/>
          <w:rFonts w:ascii="Arial" w:hAnsi="Arial" w:cs="Arial"/>
          <w:lang w:val="es-ES"/>
        </w:rPr>
        <w:t>se vuelve tenue</w:t>
      </w:r>
      <w:r w:rsidR="007627F5" w:rsidRPr="00670117">
        <w:rPr>
          <w:rStyle w:val="Ninguno"/>
          <w:rFonts w:ascii="Arial" w:hAnsi="Arial" w:cs="Arial"/>
          <w:lang w:val="es-ES"/>
        </w:rPr>
        <w:t>.</w:t>
      </w:r>
    </w:p>
    <w:p w14:paraId="15928BF1" w14:textId="2DE8EC68" w:rsidR="00052A83" w:rsidRPr="00670117" w:rsidRDefault="00540D53"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5273E5" w:rsidRPr="00670117">
        <w:rPr>
          <w:rStyle w:val="Ninguno"/>
          <w:rFonts w:ascii="Arial" w:hAnsi="Arial" w:cs="Arial"/>
          <w:b/>
          <w:bCs/>
          <w:lang w:val="es-ES"/>
        </w:rPr>
        <w:t>enología</w:t>
      </w:r>
      <w:r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5A099E">
        <w:rPr>
          <w:rStyle w:val="Ninguno"/>
          <w:rFonts w:ascii="Arial" w:hAnsi="Arial" w:cs="Arial"/>
          <w:bCs/>
          <w:lang w:val="es-ES"/>
        </w:rPr>
        <w:t xml:space="preserve">han </w:t>
      </w:r>
      <w:r w:rsidR="00F4118D">
        <w:rPr>
          <w:rStyle w:val="Ninguno"/>
          <w:rFonts w:ascii="Arial" w:hAnsi="Arial" w:cs="Arial"/>
          <w:bCs/>
          <w:lang w:val="es-ES"/>
        </w:rPr>
        <w:t>registra</w:t>
      </w:r>
      <w:r w:rsidR="005A099E">
        <w:rPr>
          <w:rStyle w:val="Ninguno"/>
          <w:rFonts w:ascii="Arial" w:hAnsi="Arial" w:cs="Arial"/>
          <w:bCs/>
          <w:lang w:val="es-ES"/>
        </w:rPr>
        <w:t>do</w:t>
      </w:r>
      <w:r w:rsidR="00F4118D">
        <w:rPr>
          <w:rStyle w:val="Ninguno"/>
          <w:rFonts w:ascii="Arial" w:hAnsi="Arial" w:cs="Arial"/>
          <w:bCs/>
          <w:lang w:val="es-ES"/>
        </w:rPr>
        <w:t xml:space="preserve"> plantas con flores </w:t>
      </w:r>
      <w:r w:rsidR="00DA49D7">
        <w:rPr>
          <w:rStyle w:val="Ninguno"/>
          <w:rFonts w:ascii="Arial" w:hAnsi="Arial" w:cs="Arial"/>
          <w:lang w:val="es-ES"/>
        </w:rPr>
        <w:t>de</w:t>
      </w:r>
      <w:r w:rsidR="00F4118E" w:rsidRPr="00670117">
        <w:rPr>
          <w:rStyle w:val="Ninguno"/>
          <w:rFonts w:ascii="Arial" w:hAnsi="Arial" w:cs="Arial"/>
          <w:lang w:val="es-ES"/>
        </w:rPr>
        <w:t xml:space="preserve"> </w:t>
      </w:r>
      <w:r w:rsidR="00E061D5">
        <w:rPr>
          <w:rStyle w:val="Ninguno"/>
          <w:rFonts w:ascii="Arial" w:hAnsi="Arial" w:cs="Arial"/>
          <w:lang w:val="es-ES"/>
        </w:rPr>
        <w:t>marzo</w:t>
      </w:r>
      <w:r w:rsidR="00DA49D7">
        <w:rPr>
          <w:rStyle w:val="Ninguno"/>
          <w:rFonts w:ascii="Arial" w:hAnsi="Arial" w:cs="Arial"/>
          <w:lang w:val="es-ES"/>
        </w:rPr>
        <w:t xml:space="preserve"> a </w:t>
      </w:r>
      <w:r w:rsidR="00F4118E" w:rsidRPr="00670117">
        <w:rPr>
          <w:rStyle w:val="Ninguno"/>
          <w:rFonts w:ascii="Arial" w:hAnsi="Arial" w:cs="Arial"/>
          <w:lang w:val="es-ES"/>
        </w:rPr>
        <w:t xml:space="preserve">junio, </w:t>
      </w:r>
      <w:r w:rsidR="00DA49D7">
        <w:rPr>
          <w:rStyle w:val="Ninguno"/>
          <w:rFonts w:ascii="Arial" w:hAnsi="Arial" w:cs="Arial"/>
          <w:lang w:val="es-ES"/>
        </w:rPr>
        <w:t xml:space="preserve">en </w:t>
      </w:r>
      <w:r w:rsidR="00F4118E" w:rsidRPr="00670117">
        <w:rPr>
          <w:rStyle w:val="Ninguno"/>
          <w:rFonts w:ascii="Arial" w:hAnsi="Arial" w:cs="Arial"/>
          <w:lang w:val="es-ES"/>
        </w:rPr>
        <w:t>agosto</w:t>
      </w:r>
      <w:r w:rsidR="00321DE5" w:rsidRPr="00670117">
        <w:rPr>
          <w:rStyle w:val="Ninguno"/>
          <w:rFonts w:ascii="Arial" w:hAnsi="Arial" w:cs="Arial"/>
          <w:lang w:val="es-ES"/>
        </w:rPr>
        <w:t xml:space="preserve"> y setiembre</w:t>
      </w:r>
      <w:r w:rsidR="00C46DB8" w:rsidRPr="00670117">
        <w:rPr>
          <w:rStyle w:val="Ninguno"/>
          <w:rFonts w:ascii="Arial" w:hAnsi="Arial" w:cs="Arial"/>
          <w:lang w:val="es-ES"/>
        </w:rPr>
        <w:t xml:space="preserve"> (Fig. 34)</w:t>
      </w:r>
      <w:r w:rsidR="005121DB" w:rsidRPr="00670117">
        <w:rPr>
          <w:rStyle w:val="Ninguno"/>
          <w:rFonts w:ascii="Arial" w:hAnsi="Arial" w:cs="Arial"/>
          <w:lang w:val="es-ES"/>
        </w:rPr>
        <w:t>.</w:t>
      </w:r>
      <w:r w:rsidR="00DA49D7">
        <w:rPr>
          <w:rStyle w:val="Ninguno"/>
          <w:rFonts w:ascii="Arial" w:hAnsi="Arial" w:cs="Arial"/>
          <w:lang w:val="es-ES"/>
        </w:rPr>
        <w:t xml:space="preserve"> </w:t>
      </w:r>
      <w:r w:rsidR="00F62DC4">
        <w:rPr>
          <w:rStyle w:val="Ninguno"/>
          <w:rFonts w:ascii="Arial" w:hAnsi="Arial" w:cs="Arial"/>
          <w:lang w:val="es-ES"/>
        </w:rPr>
        <w:t>No se han registrado plantas con frutos</w:t>
      </w:r>
      <w:r w:rsidR="00DA49D7">
        <w:rPr>
          <w:rStyle w:val="Ninguno"/>
          <w:rFonts w:ascii="Arial" w:hAnsi="Arial" w:cs="Arial"/>
          <w:lang w:val="es-ES"/>
        </w:rPr>
        <w:t>.</w:t>
      </w:r>
    </w:p>
    <w:p w14:paraId="320F574C" w14:textId="0151E6C0" w:rsidR="00911A93" w:rsidRPr="00670117" w:rsidRDefault="00540D53" w:rsidP="004D61F7">
      <w:pPr>
        <w:pStyle w:val="CuerpoA"/>
        <w:spacing w:after="100" w:afterAutospacing="1" w:line="360" w:lineRule="auto"/>
        <w:jc w:val="both"/>
        <w:rPr>
          <w:rStyle w:val="Ninguno"/>
          <w:rFonts w:ascii="Arial" w:hAnsi="Arial" w:cs="Arial"/>
          <w:bCs/>
          <w:lang w:val="es-ES"/>
        </w:rPr>
      </w:pPr>
      <w:proofErr w:type="spellStart"/>
      <w:r w:rsidRPr="00670117">
        <w:rPr>
          <w:rStyle w:val="Ninguno"/>
          <w:rFonts w:ascii="Arial" w:hAnsi="Arial" w:cs="Arial"/>
          <w:b/>
          <w:bCs/>
          <w:lang w:val="es-ES"/>
        </w:rPr>
        <w:t>Eponimia</w:t>
      </w:r>
      <w:proofErr w:type="spellEnd"/>
      <w:r w:rsidRPr="00670117">
        <w:rPr>
          <w:rStyle w:val="Ninguno"/>
          <w:rFonts w:ascii="Arial" w:hAnsi="Arial" w:cs="Arial"/>
          <w:b/>
          <w:bCs/>
          <w:lang w:val="es-ES"/>
        </w:rPr>
        <w:t>:</w:t>
      </w:r>
      <w:r w:rsidRPr="00670117">
        <w:rPr>
          <w:rStyle w:val="Ninguno"/>
          <w:rFonts w:ascii="Arial" w:hAnsi="Arial" w:cs="Arial"/>
          <w:bCs/>
          <w:lang w:val="es-ES"/>
        </w:rPr>
        <w:t xml:space="preserve"> </w:t>
      </w:r>
      <w:r w:rsidR="008C2276" w:rsidRPr="00670117">
        <w:rPr>
          <w:rStyle w:val="Ninguno"/>
          <w:rFonts w:ascii="Arial" w:hAnsi="Arial" w:cs="Arial"/>
          <w:bCs/>
          <w:lang w:val="es-ES"/>
        </w:rPr>
        <w:t xml:space="preserve">El epíteto específico honra al Dr. Robert Louis </w:t>
      </w:r>
      <w:proofErr w:type="spellStart"/>
      <w:r w:rsidR="008C2276" w:rsidRPr="00670117">
        <w:rPr>
          <w:rStyle w:val="Ninguno"/>
          <w:rFonts w:ascii="Arial" w:hAnsi="Arial" w:cs="Arial"/>
          <w:bCs/>
          <w:lang w:val="es-ES"/>
        </w:rPr>
        <w:t>Dressler</w:t>
      </w:r>
      <w:proofErr w:type="spellEnd"/>
      <w:r w:rsidR="00094D16" w:rsidRPr="00670117">
        <w:rPr>
          <w:rStyle w:val="Ninguno"/>
          <w:rFonts w:ascii="Arial" w:hAnsi="Arial" w:cs="Arial"/>
          <w:bCs/>
          <w:lang w:val="es-ES"/>
        </w:rPr>
        <w:t xml:space="preserve"> (1927−2019)</w:t>
      </w:r>
      <w:r w:rsidR="006E6318" w:rsidRPr="00670117">
        <w:rPr>
          <w:rStyle w:val="Ninguno"/>
          <w:rFonts w:ascii="Arial" w:hAnsi="Arial" w:cs="Arial"/>
          <w:bCs/>
          <w:lang w:val="es-ES"/>
        </w:rPr>
        <w:t>,</w:t>
      </w:r>
      <w:r w:rsidR="008C2276" w:rsidRPr="00670117">
        <w:rPr>
          <w:rStyle w:val="Ninguno"/>
          <w:rFonts w:ascii="Arial" w:hAnsi="Arial" w:cs="Arial"/>
          <w:bCs/>
          <w:lang w:val="es-ES"/>
        </w:rPr>
        <w:t xml:space="preserve"> una autoridad mundial en la sistemática de orquídeas, profesor emérito de la Escuela de Biología de la Universidad de Costa Rica e investigador </w:t>
      </w:r>
      <w:r w:rsidR="00094D16" w:rsidRPr="00670117">
        <w:rPr>
          <w:rStyle w:val="Ninguno"/>
          <w:rFonts w:ascii="Arial" w:hAnsi="Arial" w:cs="Arial"/>
          <w:bCs/>
          <w:lang w:val="es-ES"/>
        </w:rPr>
        <w:t xml:space="preserve">y </w:t>
      </w:r>
      <w:r w:rsidR="00912EA2" w:rsidRPr="00912EA2">
        <w:rPr>
          <w:rStyle w:val="Ninguno"/>
          <w:rFonts w:ascii="Arial" w:hAnsi="Arial" w:cs="Arial"/>
          <w:bCs/>
          <w:lang w:val="es-ES"/>
        </w:rPr>
        <w:t>exdirector</w:t>
      </w:r>
      <w:r w:rsidR="00094D16" w:rsidRPr="00670117">
        <w:rPr>
          <w:rStyle w:val="Ninguno"/>
          <w:rFonts w:ascii="Arial" w:hAnsi="Arial" w:cs="Arial"/>
          <w:bCs/>
          <w:lang w:val="es-ES"/>
        </w:rPr>
        <w:t xml:space="preserve"> </w:t>
      </w:r>
      <w:r w:rsidR="008C2276" w:rsidRPr="00670117">
        <w:rPr>
          <w:rStyle w:val="Ninguno"/>
          <w:rFonts w:ascii="Arial" w:hAnsi="Arial" w:cs="Arial"/>
          <w:bCs/>
          <w:lang w:val="es-ES"/>
        </w:rPr>
        <w:t xml:space="preserve">del Jardín Botánico </w:t>
      </w:r>
      <w:proofErr w:type="spellStart"/>
      <w:r w:rsidR="008C2276" w:rsidRPr="00670117">
        <w:rPr>
          <w:rStyle w:val="Ninguno"/>
          <w:rFonts w:ascii="Arial" w:hAnsi="Arial" w:cs="Arial"/>
          <w:bCs/>
          <w:lang w:val="es-ES"/>
        </w:rPr>
        <w:t>Lankester</w:t>
      </w:r>
      <w:proofErr w:type="spellEnd"/>
      <w:r w:rsidR="008C2276" w:rsidRPr="00670117">
        <w:rPr>
          <w:rStyle w:val="Ninguno"/>
          <w:rFonts w:ascii="Arial" w:hAnsi="Arial" w:cs="Arial"/>
          <w:bCs/>
          <w:lang w:val="es-ES"/>
        </w:rPr>
        <w:t>.</w:t>
      </w:r>
      <w:r w:rsidR="00CB5605" w:rsidRPr="00670117">
        <w:rPr>
          <w:rStyle w:val="Ninguno"/>
          <w:rFonts w:ascii="Arial" w:hAnsi="Arial" w:cs="Arial"/>
          <w:bCs/>
          <w:lang w:val="es-ES"/>
        </w:rPr>
        <w:t xml:space="preserve"> </w:t>
      </w:r>
      <w:r w:rsidR="002A5F3D">
        <w:rPr>
          <w:rStyle w:val="Ninguno"/>
          <w:rFonts w:ascii="Arial" w:hAnsi="Arial" w:cs="Arial"/>
          <w:bCs/>
          <w:lang w:val="es-ES"/>
        </w:rPr>
        <w:t>Fue</w:t>
      </w:r>
      <w:r w:rsidR="00094D16" w:rsidRPr="00670117">
        <w:rPr>
          <w:rStyle w:val="Ninguno"/>
          <w:rFonts w:ascii="Arial" w:hAnsi="Arial" w:cs="Arial"/>
          <w:bCs/>
          <w:lang w:val="es-ES"/>
        </w:rPr>
        <w:t xml:space="preserve"> quizá</w:t>
      </w:r>
      <w:r w:rsidR="00CB5605" w:rsidRPr="00670117">
        <w:rPr>
          <w:rStyle w:val="Ninguno"/>
          <w:rFonts w:ascii="Arial" w:hAnsi="Arial" w:cs="Arial"/>
          <w:bCs/>
          <w:lang w:val="es-ES"/>
        </w:rPr>
        <w:t xml:space="preserve"> </w:t>
      </w:r>
      <w:r w:rsidR="008C2276" w:rsidRPr="00670117">
        <w:rPr>
          <w:rStyle w:val="Ninguno"/>
          <w:rFonts w:ascii="Arial" w:hAnsi="Arial" w:cs="Arial"/>
          <w:bCs/>
          <w:lang w:val="es-ES"/>
        </w:rPr>
        <w:t xml:space="preserve">el </w:t>
      </w:r>
      <w:proofErr w:type="spellStart"/>
      <w:r w:rsidR="00E248D9" w:rsidRPr="00670117">
        <w:rPr>
          <w:rStyle w:val="Ninguno"/>
          <w:rFonts w:ascii="Arial" w:hAnsi="Arial" w:cs="Arial"/>
          <w:bCs/>
          <w:lang w:val="es-ES"/>
        </w:rPr>
        <w:t>orquídeólogo</w:t>
      </w:r>
      <w:proofErr w:type="spellEnd"/>
      <w:r w:rsidR="00E248D9" w:rsidRPr="00670117">
        <w:rPr>
          <w:rStyle w:val="Ninguno"/>
          <w:rFonts w:ascii="Arial" w:hAnsi="Arial" w:cs="Arial"/>
          <w:bCs/>
          <w:lang w:val="es-ES"/>
        </w:rPr>
        <w:t xml:space="preserve"> después de </w:t>
      </w:r>
      <w:proofErr w:type="spellStart"/>
      <w:r w:rsidR="00E248D9" w:rsidRPr="00670117">
        <w:rPr>
          <w:rStyle w:val="Ninguno"/>
          <w:rFonts w:ascii="Arial" w:hAnsi="Arial" w:cs="Arial"/>
          <w:bCs/>
          <w:lang w:val="es-ES"/>
        </w:rPr>
        <w:t>Oakes</w:t>
      </w:r>
      <w:proofErr w:type="spellEnd"/>
      <w:r w:rsidR="00E248D9" w:rsidRPr="00670117">
        <w:rPr>
          <w:rStyle w:val="Ninguno"/>
          <w:rFonts w:ascii="Arial" w:hAnsi="Arial" w:cs="Arial"/>
          <w:bCs/>
          <w:lang w:val="es-ES"/>
        </w:rPr>
        <w:t xml:space="preserve"> Ames</w:t>
      </w:r>
      <w:r w:rsidR="00AE28FB" w:rsidRPr="00670117">
        <w:rPr>
          <w:rStyle w:val="Ninguno"/>
          <w:rFonts w:ascii="Arial" w:hAnsi="Arial" w:cs="Arial"/>
          <w:bCs/>
          <w:lang w:val="es-ES"/>
        </w:rPr>
        <w:t xml:space="preserve"> y </w:t>
      </w:r>
      <w:r w:rsidR="00AE28FB" w:rsidRPr="00670117">
        <w:rPr>
          <w:rFonts w:ascii="Arial" w:hAnsi="Arial" w:cs="Arial"/>
          <w:lang w:val="es-ES"/>
        </w:rPr>
        <w:t xml:space="preserve">Charles </w:t>
      </w:r>
      <w:proofErr w:type="spellStart"/>
      <w:r w:rsidR="00AE28FB" w:rsidRPr="00670117">
        <w:rPr>
          <w:rFonts w:ascii="Arial" w:hAnsi="Arial" w:cs="Arial"/>
          <w:lang w:val="es-ES"/>
        </w:rPr>
        <w:t>Schweinfurth</w:t>
      </w:r>
      <w:proofErr w:type="spellEnd"/>
      <w:r w:rsidR="00E248D9" w:rsidRPr="00670117">
        <w:rPr>
          <w:rStyle w:val="Ninguno"/>
          <w:rFonts w:ascii="Arial" w:hAnsi="Arial" w:cs="Arial"/>
          <w:bCs/>
          <w:lang w:val="es-ES"/>
        </w:rPr>
        <w:t xml:space="preserve">, </w:t>
      </w:r>
      <w:r w:rsidR="00401125">
        <w:rPr>
          <w:rStyle w:val="Ninguno"/>
          <w:rFonts w:ascii="Arial" w:hAnsi="Arial" w:cs="Arial"/>
          <w:bCs/>
          <w:lang w:val="es-ES"/>
        </w:rPr>
        <w:t xml:space="preserve">el </w:t>
      </w:r>
      <w:proofErr w:type="spellStart"/>
      <w:r w:rsidR="00401125">
        <w:rPr>
          <w:rStyle w:val="Ninguno"/>
          <w:rFonts w:ascii="Arial" w:hAnsi="Arial" w:cs="Arial"/>
          <w:bCs/>
          <w:lang w:val="es-ES"/>
        </w:rPr>
        <w:t>orquideólogo</w:t>
      </w:r>
      <w:proofErr w:type="spellEnd"/>
      <w:r w:rsidR="00401125">
        <w:rPr>
          <w:rStyle w:val="Ninguno"/>
          <w:rFonts w:ascii="Arial" w:hAnsi="Arial" w:cs="Arial"/>
          <w:bCs/>
          <w:lang w:val="es-ES"/>
        </w:rPr>
        <w:t xml:space="preserve"> </w:t>
      </w:r>
      <w:r w:rsidR="008C2276" w:rsidRPr="00670117">
        <w:rPr>
          <w:rStyle w:val="Ninguno"/>
          <w:rFonts w:ascii="Arial" w:hAnsi="Arial" w:cs="Arial"/>
          <w:bCs/>
          <w:lang w:val="es-ES"/>
        </w:rPr>
        <w:t xml:space="preserve">con </w:t>
      </w:r>
      <w:r w:rsidR="00CB5605" w:rsidRPr="00670117">
        <w:rPr>
          <w:rStyle w:val="Ninguno"/>
          <w:rFonts w:ascii="Arial" w:hAnsi="Arial" w:cs="Arial"/>
          <w:bCs/>
          <w:lang w:val="es-ES"/>
        </w:rPr>
        <w:t>mayor</w:t>
      </w:r>
      <w:r w:rsidR="008C2276" w:rsidRPr="00670117">
        <w:rPr>
          <w:rStyle w:val="Ninguno"/>
          <w:rFonts w:ascii="Arial" w:hAnsi="Arial" w:cs="Arial"/>
          <w:bCs/>
          <w:lang w:val="es-ES"/>
        </w:rPr>
        <w:t xml:space="preserve"> conocimiento </w:t>
      </w:r>
      <w:r w:rsidR="00CB5605" w:rsidRPr="00670117">
        <w:rPr>
          <w:rStyle w:val="Ninguno"/>
          <w:rFonts w:ascii="Arial" w:hAnsi="Arial" w:cs="Arial"/>
          <w:bCs/>
          <w:lang w:val="es-ES"/>
        </w:rPr>
        <w:t xml:space="preserve">de </w:t>
      </w:r>
      <w:r w:rsidR="008C2276" w:rsidRPr="00670117">
        <w:rPr>
          <w:rStyle w:val="Ninguno"/>
          <w:rFonts w:ascii="Arial" w:hAnsi="Arial" w:cs="Arial"/>
          <w:bCs/>
          <w:lang w:val="es-ES"/>
        </w:rPr>
        <w:t>l</w:t>
      </w:r>
      <w:r w:rsidR="00CB5605" w:rsidRPr="00670117">
        <w:rPr>
          <w:rStyle w:val="Ninguno"/>
          <w:rFonts w:ascii="Arial" w:hAnsi="Arial" w:cs="Arial"/>
          <w:bCs/>
          <w:lang w:val="es-ES"/>
        </w:rPr>
        <w:t>as especies de</w:t>
      </w:r>
      <w:r w:rsidR="008C2276" w:rsidRPr="00670117">
        <w:rPr>
          <w:rStyle w:val="Ninguno"/>
          <w:rFonts w:ascii="Arial" w:hAnsi="Arial" w:cs="Arial"/>
          <w:bCs/>
          <w:lang w:val="es-ES"/>
        </w:rPr>
        <w:t xml:space="preserve"> </w:t>
      </w:r>
      <w:proofErr w:type="spellStart"/>
      <w:r w:rsidR="008C2276" w:rsidRPr="00670117">
        <w:rPr>
          <w:rStyle w:val="Ninguno"/>
          <w:rFonts w:ascii="Arial" w:hAnsi="Arial" w:cs="Arial"/>
          <w:bCs/>
          <w:i/>
          <w:lang w:val="es-ES"/>
        </w:rPr>
        <w:t>Malaxis</w:t>
      </w:r>
      <w:proofErr w:type="spellEnd"/>
      <w:r w:rsidR="008C2276" w:rsidRPr="00670117">
        <w:rPr>
          <w:rStyle w:val="Ninguno"/>
          <w:rFonts w:ascii="Arial" w:hAnsi="Arial" w:cs="Arial"/>
          <w:bCs/>
          <w:lang w:val="es-ES"/>
        </w:rPr>
        <w:t xml:space="preserve"> que </w:t>
      </w:r>
      <w:r w:rsidR="00911A93" w:rsidRPr="00670117">
        <w:rPr>
          <w:rStyle w:val="Ninguno"/>
          <w:rFonts w:ascii="Arial" w:hAnsi="Arial" w:cs="Arial"/>
          <w:bCs/>
          <w:lang w:val="es-ES"/>
        </w:rPr>
        <w:t xml:space="preserve">se </w:t>
      </w:r>
      <w:r w:rsidR="008C2276" w:rsidRPr="00670117">
        <w:rPr>
          <w:rStyle w:val="Ninguno"/>
          <w:rFonts w:ascii="Arial" w:hAnsi="Arial" w:cs="Arial"/>
          <w:bCs/>
          <w:lang w:val="es-ES"/>
        </w:rPr>
        <w:t>distribuyen en Norteamérica, México</w:t>
      </w:r>
      <w:r w:rsidR="00AE28FB" w:rsidRPr="00670117">
        <w:rPr>
          <w:rStyle w:val="Ninguno"/>
          <w:rFonts w:ascii="Arial" w:hAnsi="Arial" w:cs="Arial"/>
          <w:bCs/>
          <w:lang w:val="es-ES"/>
        </w:rPr>
        <w:t xml:space="preserve">, </w:t>
      </w:r>
      <w:r w:rsidR="008C2276" w:rsidRPr="00670117">
        <w:rPr>
          <w:rStyle w:val="Ninguno"/>
          <w:rFonts w:ascii="Arial" w:hAnsi="Arial" w:cs="Arial"/>
          <w:bCs/>
          <w:lang w:val="es-ES"/>
        </w:rPr>
        <w:t>América Central</w:t>
      </w:r>
      <w:r w:rsidR="00C953C7" w:rsidRPr="00670117">
        <w:rPr>
          <w:rStyle w:val="Ninguno"/>
          <w:rFonts w:ascii="Arial" w:hAnsi="Arial" w:cs="Arial"/>
          <w:bCs/>
          <w:lang w:val="es-ES"/>
        </w:rPr>
        <w:t xml:space="preserve"> y el </w:t>
      </w:r>
      <w:r w:rsidR="003745FE" w:rsidRPr="00670117">
        <w:rPr>
          <w:rStyle w:val="Ninguno"/>
          <w:rFonts w:ascii="Arial" w:hAnsi="Arial" w:cs="Arial"/>
          <w:bCs/>
          <w:lang w:val="es-ES"/>
        </w:rPr>
        <w:t>C</w:t>
      </w:r>
      <w:r w:rsidR="00C953C7" w:rsidRPr="00670117">
        <w:rPr>
          <w:rStyle w:val="Ninguno"/>
          <w:rFonts w:ascii="Arial" w:hAnsi="Arial" w:cs="Arial"/>
          <w:bCs/>
          <w:lang w:val="es-ES"/>
        </w:rPr>
        <w:t>aribe</w:t>
      </w:r>
      <w:r w:rsidR="00CB5605" w:rsidRPr="00670117">
        <w:rPr>
          <w:rStyle w:val="Ninguno"/>
          <w:rFonts w:ascii="Arial" w:hAnsi="Arial" w:cs="Arial"/>
          <w:bCs/>
          <w:lang w:val="es-ES"/>
        </w:rPr>
        <w:t xml:space="preserve">, </w:t>
      </w:r>
      <w:r w:rsidR="00911A93" w:rsidRPr="00670117">
        <w:rPr>
          <w:rStyle w:val="Ninguno"/>
          <w:rFonts w:ascii="Arial" w:hAnsi="Arial" w:cs="Arial"/>
          <w:bCs/>
          <w:lang w:val="es-ES"/>
        </w:rPr>
        <w:t>y fue un estudioso de</w:t>
      </w:r>
      <w:r w:rsidR="00D15019" w:rsidRPr="00670117">
        <w:rPr>
          <w:rStyle w:val="Ninguno"/>
          <w:rFonts w:ascii="Arial" w:hAnsi="Arial" w:cs="Arial"/>
          <w:bCs/>
          <w:lang w:val="es-ES"/>
        </w:rPr>
        <w:t>l</w:t>
      </w:r>
      <w:r w:rsidR="00911A93" w:rsidRPr="00670117">
        <w:rPr>
          <w:rStyle w:val="Ninguno"/>
          <w:rFonts w:ascii="Arial" w:hAnsi="Arial" w:cs="Arial"/>
          <w:bCs/>
          <w:lang w:val="es-ES"/>
        </w:rPr>
        <w:t xml:space="preserve"> </w:t>
      </w:r>
      <w:r w:rsidR="00C7657C" w:rsidRPr="00670117">
        <w:rPr>
          <w:rStyle w:val="Ninguno"/>
          <w:rFonts w:ascii="Arial" w:hAnsi="Arial" w:cs="Arial"/>
          <w:bCs/>
          <w:lang w:val="es-ES"/>
        </w:rPr>
        <w:t xml:space="preserve">“grupo </w:t>
      </w:r>
      <w:proofErr w:type="spellStart"/>
      <w:r w:rsidR="00C7657C" w:rsidRPr="00670117">
        <w:rPr>
          <w:rStyle w:val="Ninguno"/>
          <w:rFonts w:ascii="Arial" w:hAnsi="Arial" w:cs="Arial"/>
          <w:bCs/>
          <w:lang w:val="es-ES"/>
        </w:rPr>
        <w:t>hastilabia</w:t>
      </w:r>
      <w:proofErr w:type="spellEnd"/>
      <w:r w:rsidR="00C7657C" w:rsidRPr="00670117">
        <w:rPr>
          <w:rStyle w:val="Ninguno"/>
          <w:rFonts w:ascii="Arial" w:hAnsi="Arial" w:cs="Arial"/>
          <w:bCs/>
          <w:lang w:val="es-ES"/>
        </w:rPr>
        <w:t>”</w:t>
      </w:r>
      <w:r w:rsidR="00F11AE9" w:rsidRPr="00670117">
        <w:rPr>
          <w:rStyle w:val="Ninguno"/>
          <w:rFonts w:ascii="Arial" w:hAnsi="Arial" w:cs="Arial"/>
          <w:bCs/>
          <w:lang w:val="es-ES"/>
        </w:rPr>
        <w:t>.</w:t>
      </w:r>
    </w:p>
    <w:p w14:paraId="1194C1AC" w14:textId="14946192" w:rsidR="00232825" w:rsidRDefault="00540D53" w:rsidP="004D61F7">
      <w:pPr>
        <w:pStyle w:val="CuerpoA"/>
        <w:spacing w:after="100" w:afterAutospacing="1" w:line="360" w:lineRule="auto"/>
        <w:jc w:val="both"/>
        <w:rPr>
          <w:rFonts w:ascii="Arial" w:hAnsi="Arial" w:cs="Arial"/>
          <w:lang w:val="es-ES"/>
        </w:rPr>
      </w:pPr>
      <w:r w:rsidRPr="00670117">
        <w:rPr>
          <w:rStyle w:val="Ninguno"/>
          <w:rFonts w:ascii="Arial" w:hAnsi="Arial" w:cs="Arial"/>
          <w:b/>
          <w:bCs/>
          <w:lang w:val="es-ES"/>
        </w:rPr>
        <w:t>Discusión:</w:t>
      </w:r>
      <w:r w:rsidRPr="00670117">
        <w:rPr>
          <w:rStyle w:val="Ninguno"/>
          <w:rFonts w:ascii="Arial" w:hAnsi="Arial" w:cs="Arial"/>
          <w:lang w:val="es-ES"/>
        </w:rPr>
        <w:t xml:space="preserve"> </w:t>
      </w:r>
      <w:proofErr w:type="spellStart"/>
      <w:r w:rsidR="00BE464F" w:rsidRPr="00670117">
        <w:rPr>
          <w:rStyle w:val="Ninguno"/>
          <w:rFonts w:ascii="Arial" w:hAnsi="Arial" w:cs="Arial"/>
          <w:i/>
          <w:lang w:val="es-ES"/>
        </w:rPr>
        <w:t>Malaxis</w:t>
      </w:r>
      <w:proofErr w:type="spellEnd"/>
      <w:r w:rsidR="00BE464F" w:rsidRPr="00670117">
        <w:rPr>
          <w:rStyle w:val="Ninguno"/>
          <w:rFonts w:ascii="Arial" w:hAnsi="Arial" w:cs="Arial"/>
          <w:i/>
          <w:lang w:val="es-ES"/>
        </w:rPr>
        <w:t xml:space="preserve"> </w:t>
      </w:r>
      <w:proofErr w:type="spellStart"/>
      <w:r w:rsidR="00BE464F" w:rsidRPr="00670117">
        <w:rPr>
          <w:rStyle w:val="Ninguno"/>
          <w:rFonts w:ascii="Arial" w:hAnsi="Arial" w:cs="Arial"/>
          <w:i/>
          <w:lang w:val="es-ES"/>
        </w:rPr>
        <w:t>dressleri</w:t>
      </w:r>
      <w:proofErr w:type="spellEnd"/>
      <w:r w:rsidR="00BE464F" w:rsidRPr="00670117">
        <w:rPr>
          <w:rStyle w:val="Ninguno"/>
          <w:rFonts w:ascii="Arial" w:hAnsi="Arial" w:cs="Arial"/>
          <w:lang w:val="es-ES"/>
        </w:rPr>
        <w:t xml:space="preserve"> </w:t>
      </w:r>
      <w:r w:rsidR="00E737E4">
        <w:rPr>
          <w:rStyle w:val="Ninguno"/>
          <w:rFonts w:ascii="Arial" w:hAnsi="Arial" w:cs="Arial"/>
          <w:lang w:val="es-ES"/>
        </w:rPr>
        <w:t>es similar</w:t>
      </w:r>
      <w:r w:rsidR="00BE464F" w:rsidRPr="00670117">
        <w:rPr>
          <w:rStyle w:val="Ninguno"/>
          <w:rFonts w:ascii="Arial" w:hAnsi="Arial" w:cs="Arial"/>
          <w:lang w:val="es-ES"/>
        </w:rPr>
        <w:t xml:space="preserve"> a </w:t>
      </w:r>
      <w:r w:rsidR="00BE464F" w:rsidRPr="00670117">
        <w:rPr>
          <w:rStyle w:val="Ninguno"/>
          <w:rFonts w:ascii="Arial" w:hAnsi="Arial" w:cs="Arial"/>
          <w:i/>
          <w:lang w:val="es-ES"/>
        </w:rPr>
        <w:t xml:space="preserve">M. </w:t>
      </w:r>
      <w:proofErr w:type="spellStart"/>
      <w:r w:rsidR="00BE464F" w:rsidRPr="00670117">
        <w:rPr>
          <w:rStyle w:val="Ninguno"/>
          <w:rFonts w:ascii="Arial" w:hAnsi="Arial" w:cs="Arial"/>
          <w:i/>
          <w:lang w:val="es-ES"/>
        </w:rPr>
        <w:t>monsviridis</w:t>
      </w:r>
      <w:proofErr w:type="spellEnd"/>
      <w:r w:rsidR="00DE4064" w:rsidRPr="00670117">
        <w:rPr>
          <w:rStyle w:val="Ninguno"/>
          <w:rFonts w:ascii="Arial" w:hAnsi="Arial" w:cs="Arial"/>
          <w:i/>
          <w:lang w:val="es-ES"/>
        </w:rPr>
        <w:t xml:space="preserve"> </w:t>
      </w:r>
      <w:r w:rsidR="00DE4064" w:rsidRPr="00670117">
        <w:rPr>
          <w:rStyle w:val="Ninguno"/>
          <w:rFonts w:ascii="Arial" w:hAnsi="Arial" w:cs="Arial"/>
          <w:lang w:val="es-ES"/>
        </w:rPr>
        <w:t>(</w:t>
      </w:r>
      <w:proofErr w:type="spellStart"/>
      <w:r w:rsidR="00DE4064" w:rsidRPr="00670117">
        <w:rPr>
          <w:rStyle w:val="Ninguno"/>
          <w:rFonts w:ascii="Arial" w:hAnsi="Arial" w:cs="Arial"/>
          <w:lang w:val="es-ES"/>
        </w:rPr>
        <w:t>Dressler</w:t>
      </w:r>
      <w:proofErr w:type="spellEnd"/>
      <w:r w:rsidR="00DE4064" w:rsidRPr="00670117">
        <w:rPr>
          <w:rStyle w:val="Ninguno"/>
          <w:rFonts w:ascii="Arial" w:hAnsi="Arial" w:cs="Arial"/>
          <w:lang w:val="es-ES"/>
        </w:rPr>
        <w:t>, 1995)</w:t>
      </w:r>
      <w:r w:rsidR="00BE464F" w:rsidRPr="00670117">
        <w:rPr>
          <w:rStyle w:val="Ninguno"/>
          <w:rFonts w:ascii="Arial" w:hAnsi="Arial" w:cs="Arial"/>
          <w:lang w:val="es-ES"/>
        </w:rPr>
        <w:t xml:space="preserve">, pero </w:t>
      </w:r>
      <w:r w:rsidR="00963BCE" w:rsidRPr="00670117">
        <w:rPr>
          <w:rStyle w:val="Ninguno"/>
          <w:rFonts w:ascii="Arial" w:hAnsi="Arial" w:cs="Arial"/>
          <w:lang w:val="es-ES"/>
        </w:rPr>
        <w:t>difiere</w:t>
      </w:r>
      <w:r w:rsidR="00BE464F" w:rsidRPr="00670117">
        <w:rPr>
          <w:rStyle w:val="Ninguno"/>
          <w:rFonts w:ascii="Arial" w:hAnsi="Arial" w:cs="Arial"/>
          <w:lang w:val="es-ES"/>
        </w:rPr>
        <w:t xml:space="preserve"> </w:t>
      </w:r>
      <w:r w:rsidR="00526654" w:rsidRPr="00670117">
        <w:rPr>
          <w:rStyle w:val="Ninguno"/>
          <w:rFonts w:ascii="Arial" w:hAnsi="Arial" w:cs="Arial"/>
          <w:lang w:val="es-ES"/>
        </w:rPr>
        <w:t>por l</w:t>
      </w:r>
      <w:r w:rsidR="0015525D" w:rsidRPr="00670117">
        <w:rPr>
          <w:rStyle w:val="Ninguno"/>
          <w:rFonts w:ascii="Arial" w:hAnsi="Arial" w:cs="Arial"/>
          <w:lang w:val="es-ES"/>
        </w:rPr>
        <w:t>o</w:t>
      </w:r>
      <w:r w:rsidR="00526654" w:rsidRPr="00670117">
        <w:rPr>
          <w:rStyle w:val="Ninguno"/>
          <w:rFonts w:ascii="Arial" w:hAnsi="Arial" w:cs="Arial"/>
          <w:lang w:val="es-ES"/>
        </w:rPr>
        <w:t xml:space="preserve">s sépalos y pétalos blancos (vs. </w:t>
      </w:r>
      <w:r w:rsidR="000B1D7D" w:rsidRPr="00670117">
        <w:rPr>
          <w:rStyle w:val="Ninguno"/>
          <w:rFonts w:ascii="Arial" w:hAnsi="Arial" w:cs="Arial"/>
          <w:lang w:val="es-ES"/>
        </w:rPr>
        <w:t>sépalos y pétalos blanco</w:t>
      </w:r>
      <w:r w:rsidR="00880D73" w:rsidRPr="00670117">
        <w:rPr>
          <w:rStyle w:val="Ninguno"/>
          <w:rFonts w:ascii="Arial" w:hAnsi="Arial" w:cs="Arial"/>
          <w:lang w:val="es-ES"/>
        </w:rPr>
        <w:t>-</w:t>
      </w:r>
      <w:r w:rsidR="000B1D7D" w:rsidRPr="00670117">
        <w:rPr>
          <w:rStyle w:val="Ninguno"/>
          <w:rFonts w:ascii="Arial" w:hAnsi="Arial" w:cs="Arial"/>
          <w:lang w:val="es-ES"/>
        </w:rPr>
        <w:t>verdoso</w:t>
      </w:r>
      <w:r w:rsidR="002F71EE" w:rsidRPr="00670117">
        <w:rPr>
          <w:rStyle w:val="Ninguno"/>
          <w:rFonts w:ascii="Arial" w:hAnsi="Arial" w:cs="Arial"/>
          <w:lang w:val="es-ES"/>
        </w:rPr>
        <w:t>s</w:t>
      </w:r>
      <w:r w:rsidR="000B1D7D" w:rsidRPr="00670117">
        <w:rPr>
          <w:rStyle w:val="Ninguno"/>
          <w:rFonts w:ascii="Arial" w:hAnsi="Arial" w:cs="Arial"/>
          <w:lang w:val="es-ES"/>
        </w:rPr>
        <w:t xml:space="preserve">), labelo con la </w:t>
      </w:r>
      <w:r w:rsidR="000B1D7D" w:rsidRPr="00670117">
        <w:rPr>
          <w:rFonts w:ascii="Arial" w:hAnsi="Arial" w:cs="Arial"/>
          <w:lang w:val="es-ES"/>
        </w:rPr>
        <w:t>cavida</w:t>
      </w:r>
      <w:r w:rsidR="002F71EE" w:rsidRPr="00670117">
        <w:rPr>
          <w:rFonts w:ascii="Arial" w:hAnsi="Arial" w:cs="Arial"/>
          <w:lang w:val="es-ES"/>
        </w:rPr>
        <w:t>d</w:t>
      </w:r>
      <w:r w:rsidR="000B1D7D" w:rsidRPr="00670117">
        <w:rPr>
          <w:rFonts w:ascii="Arial" w:hAnsi="Arial" w:cs="Arial"/>
          <w:lang w:val="es-ES"/>
        </w:rPr>
        <w:t xml:space="preserve"> </w:t>
      </w:r>
      <w:r w:rsidR="000B1D7D" w:rsidRPr="00670117">
        <w:rPr>
          <w:rStyle w:val="Ninguno"/>
          <w:rFonts w:ascii="Arial" w:hAnsi="Arial" w:cs="Arial"/>
          <w:lang w:val="es-ES"/>
        </w:rPr>
        <w:t>verde oscur</w:t>
      </w:r>
      <w:r w:rsidR="001467CE" w:rsidRPr="00670117">
        <w:rPr>
          <w:rStyle w:val="Ninguno"/>
          <w:rFonts w:ascii="Arial" w:hAnsi="Arial" w:cs="Arial"/>
          <w:lang w:val="es-ES"/>
        </w:rPr>
        <w:t>a</w:t>
      </w:r>
      <w:r w:rsidR="00A201FA" w:rsidRPr="00670117">
        <w:rPr>
          <w:rStyle w:val="Ninguno"/>
          <w:rFonts w:ascii="Arial" w:hAnsi="Arial" w:cs="Arial"/>
          <w:lang w:val="es-ES"/>
        </w:rPr>
        <w:t xml:space="preserve">, </w:t>
      </w:r>
      <w:r w:rsidR="000B1D7D" w:rsidRPr="00670117">
        <w:rPr>
          <w:rFonts w:ascii="Arial" w:hAnsi="Arial" w:cs="Arial"/>
          <w:lang w:val="es-ES"/>
        </w:rPr>
        <w:t>con</w:t>
      </w:r>
      <w:r w:rsidR="00895544" w:rsidRPr="00670117">
        <w:rPr>
          <w:rFonts w:ascii="Arial" w:hAnsi="Arial" w:cs="Arial"/>
          <w:lang w:val="es-ES"/>
        </w:rPr>
        <w:t xml:space="preserve"> </w:t>
      </w:r>
      <w:r w:rsidR="00880D73" w:rsidRPr="00670117">
        <w:rPr>
          <w:rFonts w:ascii="Arial" w:hAnsi="Arial" w:cs="Arial"/>
          <w:lang w:val="es-ES"/>
        </w:rPr>
        <w:t xml:space="preserve">los </w:t>
      </w:r>
      <w:r w:rsidR="000B1D7D" w:rsidRPr="00670117">
        <w:rPr>
          <w:rFonts w:ascii="Arial" w:hAnsi="Arial" w:cs="Arial"/>
          <w:lang w:val="es-ES"/>
        </w:rPr>
        <w:t xml:space="preserve">lóbulos laterales </w:t>
      </w:r>
      <w:r w:rsidR="00A201FA" w:rsidRPr="00670117">
        <w:rPr>
          <w:rFonts w:ascii="Arial" w:hAnsi="Arial" w:cs="Arial"/>
          <w:lang w:val="es-ES"/>
        </w:rPr>
        <w:t xml:space="preserve">del </w:t>
      </w:r>
      <w:r w:rsidR="00A201FA" w:rsidRPr="00670117">
        <w:rPr>
          <w:rStyle w:val="Ninguno"/>
          <w:rFonts w:ascii="Arial" w:hAnsi="Arial" w:cs="Arial"/>
          <w:lang w:val="es-ES"/>
        </w:rPr>
        <w:t>ápice</w:t>
      </w:r>
      <w:r w:rsidR="00A201FA" w:rsidRPr="00670117">
        <w:rPr>
          <w:rFonts w:ascii="Arial" w:hAnsi="Arial" w:cs="Arial"/>
          <w:lang w:val="es-ES"/>
        </w:rPr>
        <w:t xml:space="preserve"> </w:t>
      </w:r>
      <w:r w:rsidR="000B1D7D" w:rsidRPr="00670117">
        <w:rPr>
          <w:rFonts w:ascii="Arial" w:hAnsi="Arial" w:cs="Arial"/>
          <w:lang w:val="es-ES"/>
        </w:rPr>
        <w:t xml:space="preserve">blancos (vs. </w:t>
      </w:r>
      <w:r w:rsidR="002F71EE" w:rsidRPr="00670117">
        <w:rPr>
          <w:rFonts w:ascii="Arial" w:hAnsi="Arial" w:cs="Arial"/>
          <w:lang w:val="es-ES"/>
        </w:rPr>
        <w:t xml:space="preserve">cavidad y margen apical </w:t>
      </w:r>
      <w:r w:rsidR="000B1D7D" w:rsidRPr="00670117">
        <w:rPr>
          <w:rFonts w:ascii="Arial" w:hAnsi="Arial" w:cs="Arial"/>
          <w:lang w:val="es-ES"/>
        </w:rPr>
        <w:t>verde</w:t>
      </w:r>
      <w:r w:rsidR="00C80F81" w:rsidRPr="00670117">
        <w:rPr>
          <w:rFonts w:ascii="Arial" w:hAnsi="Arial" w:cs="Arial"/>
          <w:lang w:val="es-ES"/>
        </w:rPr>
        <w:t>-</w:t>
      </w:r>
      <w:r w:rsidR="000B1D7D" w:rsidRPr="00670117">
        <w:rPr>
          <w:rFonts w:ascii="Arial" w:hAnsi="Arial" w:cs="Arial"/>
          <w:lang w:val="es-ES"/>
        </w:rPr>
        <w:t>negruzc</w:t>
      </w:r>
      <w:r w:rsidR="00C80F81" w:rsidRPr="00670117">
        <w:rPr>
          <w:rFonts w:ascii="Arial" w:hAnsi="Arial" w:cs="Arial"/>
          <w:lang w:val="es-ES"/>
        </w:rPr>
        <w:t>o</w:t>
      </w:r>
      <w:r w:rsidR="000B1D7D" w:rsidRPr="00670117">
        <w:rPr>
          <w:rFonts w:ascii="Arial" w:hAnsi="Arial" w:cs="Arial"/>
          <w:lang w:val="es-ES"/>
        </w:rPr>
        <w:t>, lóbulos lateral</w:t>
      </w:r>
      <w:r w:rsidR="002F71EE" w:rsidRPr="00670117">
        <w:rPr>
          <w:rFonts w:ascii="Arial" w:hAnsi="Arial" w:cs="Arial"/>
          <w:lang w:val="es-ES"/>
        </w:rPr>
        <w:t>es</w:t>
      </w:r>
      <w:r w:rsidR="000B1D7D" w:rsidRPr="00670117">
        <w:rPr>
          <w:rFonts w:ascii="Arial" w:hAnsi="Arial" w:cs="Arial"/>
          <w:lang w:val="es-ES"/>
        </w:rPr>
        <w:t xml:space="preserve"> </w:t>
      </w:r>
      <w:r w:rsidR="00A201FA" w:rsidRPr="00670117">
        <w:rPr>
          <w:rFonts w:ascii="Arial" w:hAnsi="Arial" w:cs="Arial"/>
          <w:lang w:val="es-ES"/>
        </w:rPr>
        <w:t xml:space="preserve">del ápice </w:t>
      </w:r>
      <w:r w:rsidR="000B1D7D" w:rsidRPr="00670117">
        <w:rPr>
          <w:rFonts w:ascii="Arial" w:hAnsi="Arial" w:cs="Arial"/>
          <w:lang w:val="es-ES"/>
        </w:rPr>
        <w:t>amarill</w:t>
      </w:r>
      <w:r w:rsidR="00C80F81" w:rsidRPr="00670117">
        <w:rPr>
          <w:rFonts w:ascii="Arial" w:hAnsi="Arial" w:cs="Arial"/>
          <w:lang w:val="es-ES"/>
        </w:rPr>
        <w:t>o-</w:t>
      </w:r>
      <w:r w:rsidR="000B1D7D" w:rsidRPr="00670117">
        <w:rPr>
          <w:rFonts w:ascii="Arial" w:hAnsi="Arial" w:cs="Arial"/>
          <w:lang w:val="es-ES"/>
        </w:rPr>
        <w:t>verdoso</w:t>
      </w:r>
      <w:r w:rsidR="00A201FA" w:rsidRPr="00670117">
        <w:rPr>
          <w:rFonts w:ascii="Arial" w:hAnsi="Arial" w:cs="Arial"/>
          <w:lang w:val="es-ES"/>
        </w:rPr>
        <w:t>s</w:t>
      </w:r>
      <w:r w:rsidR="000B1D7D" w:rsidRPr="00670117">
        <w:rPr>
          <w:rFonts w:ascii="Arial" w:hAnsi="Arial" w:cs="Arial"/>
          <w:lang w:val="es-ES"/>
        </w:rPr>
        <w:t>)</w:t>
      </w:r>
      <w:r w:rsidR="0015525D" w:rsidRPr="00670117">
        <w:rPr>
          <w:rFonts w:ascii="Arial" w:hAnsi="Arial" w:cs="Arial"/>
          <w:lang w:val="es-ES"/>
        </w:rPr>
        <w:t xml:space="preserve">, </w:t>
      </w:r>
      <w:r w:rsidR="00E040CC" w:rsidRPr="00670117">
        <w:rPr>
          <w:rFonts w:ascii="Arial" w:hAnsi="Arial" w:cs="Arial"/>
          <w:lang w:val="es-ES"/>
        </w:rPr>
        <w:t>ovado</w:t>
      </w:r>
      <w:r w:rsidR="00826C68" w:rsidRPr="00670117">
        <w:rPr>
          <w:rFonts w:ascii="Arial" w:hAnsi="Arial" w:cs="Arial"/>
          <w:lang w:val="es-ES"/>
        </w:rPr>
        <w:t xml:space="preserve">, </w:t>
      </w:r>
      <w:r w:rsidR="0090736B" w:rsidRPr="00670117">
        <w:rPr>
          <w:rFonts w:ascii="Arial" w:hAnsi="Arial" w:cs="Arial"/>
          <w:lang w:val="es-ES"/>
        </w:rPr>
        <w:t xml:space="preserve">la base redondeada </w:t>
      </w:r>
      <w:r w:rsidR="00826C68" w:rsidRPr="00670117">
        <w:rPr>
          <w:rFonts w:ascii="Arial" w:hAnsi="Arial" w:cs="Arial"/>
          <w:lang w:val="es-ES"/>
        </w:rPr>
        <w:t xml:space="preserve">(vs. </w:t>
      </w:r>
      <w:proofErr w:type="spellStart"/>
      <w:r w:rsidR="00826C68" w:rsidRPr="00670117">
        <w:rPr>
          <w:rFonts w:ascii="Arial" w:hAnsi="Arial" w:cs="Arial"/>
          <w:lang w:val="es-ES"/>
        </w:rPr>
        <w:t>subcuadrado</w:t>
      </w:r>
      <w:proofErr w:type="spellEnd"/>
      <w:r w:rsidR="00826C68" w:rsidRPr="00670117">
        <w:rPr>
          <w:rFonts w:ascii="Arial" w:hAnsi="Arial" w:cs="Arial"/>
          <w:lang w:val="es-ES"/>
        </w:rPr>
        <w:t xml:space="preserve">, </w:t>
      </w:r>
      <w:r w:rsidR="0090736B" w:rsidRPr="00670117">
        <w:rPr>
          <w:rFonts w:ascii="Arial" w:hAnsi="Arial" w:cs="Arial"/>
          <w:lang w:val="es-ES"/>
        </w:rPr>
        <w:t xml:space="preserve">la base con </w:t>
      </w:r>
      <w:r w:rsidR="00DA5DE0" w:rsidRPr="00670117">
        <w:rPr>
          <w:rFonts w:ascii="Arial" w:hAnsi="Arial" w:cs="Arial"/>
          <w:lang w:val="es-ES"/>
        </w:rPr>
        <w:t xml:space="preserve">lóbulos </w:t>
      </w:r>
      <w:proofErr w:type="spellStart"/>
      <w:r w:rsidR="00DA5DE0" w:rsidRPr="00670117">
        <w:rPr>
          <w:rFonts w:ascii="Arial" w:hAnsi="Arial" w:cs="Arial"/>
          <w:lang w:val="es-ES"/>
        </w:rPr>
        <w:t>deltad</w:t>
      </w:r>
      <w:r w:rsidR="00812CD2" w:rsidRPr="00670117">
        <w:rPr>
          <w:rFonts w:ascii="Arial" w:hAnsi="Arial" w:cs="Arial"/>
          <w:lang w:val="es-ES"/>
        </w:rPr>
        <w:t>os</w:t>
      </w:r>
      <w:proofErr w:type="spellEnd"/>
      <w:r w:rsidR="00DA5DE0" w:rsidRPr="00670117">
        <w:rPr>
          <w:rFonts w:ascii="Arial" w:hAnsi="Arial" w:cs="Arial"/>
          <w:lang w:val="es-ES"/>
        </w:rPr>
        <w:t xml:space="preserve">, </w:t>
      </w:r>
      <w:r w:rsidR="0090736B" w:rsidRPr="00670117">
        <w:rPr>
          <w:rFonts w:ascii="Arial" w:hAnsi="Arial" w:cs="Arial"/>
          <w:lang w:val="es-ES"/>
        </w:rPr>
        <w:t>incurvado</w:t>
      </w:r>
      <w:r w:rsidR="00FA7022" w:rsidRPr="00670117">
        <w:rPr>
          <w:rFonts w:ascii="Arial" w:hAnsi="Arial" w:cs="Arial"/>
          <w:lang w:val="es-ES"/>
        </w:rPr>
        <w:t xml:space="preserve">s, </w:t>
      </w:r>
      <w:r w:rsidR="003F3CDD" w:rsidRPr="00670117">
        <w:rPr>
          <w:rFonts w:ascii="Arial" w:hAnsi="Arial" w:cs="Arial"/>
          <w:lang w:val="es-ES"/>
        </w:rPr>
        <w:t>0,8−1,1 mm</w:t>
      </w:r>
      <w:r w:rsidR="00DA5DE0" w:rsidRPr="00670117">
        <w:rPr>
          <w:rFonts w:ascii="Arial" w:hAnsi="Arial" w:cs="Arial"/>
          <w:lang w:val="es-ES"/>
        </w:rPr>
        <w:t>)</w:t>
      </w:r>
      <w:r w:rsidR="00AE4190" w:rsidRPr="00670117">
        <w:rPr>
          <w:rFonts w:ascii="Arial" w:hAnsi="Arial" w:cs="Arial"/>
          <w:lang w:val="es-ES"/>
        </w:rPr>
        <w:t xml:space="preserve">, </w:t>
      </w:r>
      <w:proofErr w:type="spellStart"/>
      <w:r w:rsidR="00725E7D" w:rsidRPr="00670117">
        <w:rPr>
          <w:rFonts w:ascii="Arial" w:hAnsi="Arial" w:cs="Arial"/>
          <w:lang w:val="es-ES"/>
        </w:rPr>
        <w:t>subcavidades</w:t>
      </w:r>
      <w:proofErr w:type="spellEnd"/>
      <w:r w:rsidR="00D6602A" w:rsidRPr="00670117">
        <w:rPr>
          <w:rFonts w:ascii="Arial" w:hAnsi="Arial" w:cs="Arial"/>
          <w:lang w:val="es-ES"/>
        </w:rPr>
        <w:t xml:space="preserve"> cavadas en la base y </w:t>
      </w:r>
      <w:r w:rsidR="001F3FA2" w:rsidRPr="00670117">
        <w:rPr>
          <w:rFonts w:ascii="Arial" w:hAnsi="Arial" w:cs="Arial"/>
          <w:lang w:val="es-ES"/>
        </w:rPr>
        <w:t>los</w:t>
      </w:r>
      <w:r w:rsidR="00D6602A" w:rsidRPr="00670117">
        <w:rPr>
          <w:rFonts w:ascii="Arial" w:hAnsi="Arial" w:cs="Arial"/>
          <w:lang w:val="es-ES"/>
        </w:rPr>
        <w:t xml:space="preserve"> extremo</w:t>
      </w:r>
      <w:r w:rsidR="001F3FA2" w:rsidRPr="00670117">
        <w:rPr>
          <w:rFonts w:ascii="Arial" w:hAnsi="Arial" w:cs="Arial"/>
          <w:lang w:val="es-ES"/>
        </w:rPr>
        <w:t>s</w:t>
      </w:r>
      <w:r w:rsidR="00D6602A" w:rsidRPr="00670117">
        <w:rPr>
          <w:rFonts w:ascii="Arial" w:hAnsi="Arial" w:cs="Arial"/>
          <w:lang w:val="es-ES"/>
        </w:rPr>
        <w:t xml:space="preserve"> </w:t>
      </w:r>
      <w:r w:rsidR="00725E7D" w:rsidRPr="00670117">
        <w:rPr>
          <w:rFonts w:ascii="Arial" w:hAnsi="Arial" w:cs="Arial"/>
          <w:lang w:val="es-ES"/>
        </w:rPr>
        <w:t xml:space="preserve">(vs. </w:t>
      </w:r>
      <w:r w:rsidR="00D6602A" w:rsidRPr="00670117">
        <w:rPr>
          <w:rFonts w:ascii="Arial" w:hAnsi="Arial" w:cs="Arial"/>
          <w:lang w:val="es-ES"/>
        </w:rPr>
        <w:t>cavadas</w:t>
      </w:r>
      <w:r w:rsidR="00725E7D" w:rsidRPr="00670117">
        <w:rPr>
          <w:rFonts w:ascii="Arial" w:hAnsi="Arial" w:cs="Arial"/>
          <w:lang w:val="es-ES"/>
        </w:rPr>
        <w:t xml:space="preserve"> apicalmente), </w:t>
      </w:r>
      <w:r w:rsidR="001F3FA2" w:rsidRPr="00670117">
        <w:rPr>
          <w:rFonts w:ascii="Arial" w:hAnsi="Arial" w:cs="Arial"/>
          <w:lang w:val="es-ES"/>
        </w:rPr>
        <w:t xml:space="preserve">el </w:t>
      </w:r>
      <w:r w:rsidR="00725E7D" w:rsidRPr="00670117">
        <w:rPr>
          <w:rFonts w:ascii="Arial" w:hAnsi="Arial" w:cs="Arial"/>
          <w:lang w:val="es-ES"/>
        </w:rPr>
        <w:t xml:space="preserve">margen apical </w:t>
      </w:r>
      <w:r w:rsidR="000163DC" w:rsidRPr="00670117">
        <w:rPr>
          <w:rFonts w:ascii="Arial" w:hAnsi="Arial" w:cs="Arial"/>
          <w:lang w:val="es-ES"/>
        </w:rPr>
        <w:t>incurvo</w:t>
      </w:r>
      <w:r w:rsidR="00725E7D" w:rsidRPr="00670117">
        <w:rPr>
          <w:rFonts w:ascii="Arial" w:hAnsi="Arial" w:cs="Arial"/>
          <w:lang w:val="es-ES"/>
        </w:rPr>
        <w:t xml:space="preserve">, con el centro </w:t>
      </w:r>
      <w:r w:rsidR="000163DC" w:rsidRPr="00670117">
        <w:rPr>
          <w:rFonts w:ascii="Arial" w:hAnsi="Arial" w:cs="Arial"/>
          <w:lang w:val="es-ES"/>
        </w:rPr>
        <w:t xml:space="preserve">cóncavo </w:t>
      </w:r>
      <w:r w:rsidR="00725E7D" w:rsidRPr="00670117">
        <w:rPr>
          <w:rFonts w:ascii="Arial" w:hAnsi="Arial" w:cs="Arial"/>
          <w:lang w:val="es-ES"/>
        </w:rPr>
        <w:t xml:space="preserve">(vs. margen apical </w:t>
      </w:r>
      <w:r w:rsidR="000E4FAB" w:rsidRPr="00670117">
        <w:rPr>
          <w:rFonts w:ascii="Arial" w:hAnsi="Arial" w:cs="Arial"/>
          <w:lang w:val="es-ES"/>
        </w:rPr>
        <w:t>recurv</w:t>
      </w:r>
      <w:r w:rsidR="00C512A2">
        <w:rPr>
          <w:rFonts w:ascii="Arial" w:hAnsi="Arial" w:cs="Arial"/>
          <w:lang w:val="es-ES"/>
        </w:rPr>
        <w:t>ado</w:t>
      </w:r>
      <w:r w:rsidR="00232825" w:rsidRPr="00670117">
        <w:rPr>
          <w:rFonts w:ascii="Arial" w:hAnsi="Arial" w:cs="Arial"/>
          <w:lang w:val="es-ES"/>
        </w:rPr>
        <w:t>,</w:t>
      </w:r>
      <w:r w:rsidR="000E4FAB" w:rsidRPr="00670117">
        <w:rPr>
          <w:rFonts w:ascii="Arial" w:hAnsi="Arial" w:cs="Arial"/>
          <w:lang w:val="es-ES"/>
        </w:rPr>
        <w:t xml:space="preserve"> con el centro convexo)</w:t>
      </w:r>
      <w:r w:rsidR="001F3FA2" w:rsidRPr="00670117">
        <w:rPr>
          <w:rFonts w:ascii="Arial" w:hAnsi="Arial" w:cs="Arial"/>
          <w:lang w:val="es-ES"/>
        </w:rPr>
        <w:t xml:space="preserve">, el </w:t>
      </w:r>
      <w:r w:rsidR="000E4FAB" w:rsidRPr="00670117">
        <w:rPr>
          <w:rFonts w:ascii="Arial" w:hAnsi="Arial" w:cs="Arial"/>
          <w:lang w:val="es-ES"/>
        </w:rPr>
        <w:t>ápice con lóbulos laterales</w:t>
      </w:r>
      <w:r w:rsidR="00A201FA" w:rsidRPr="00670117">
        <w:rPr>
          <w:rFonts w:ascii="Arial" w:hAnsi="Arial" w:cs="Arial"/>
          <w:lang w:val="es-ES"/>
        </w:rPr>
        <w:t xml:space="preserve"> </w:t>
      </w:r>
      <w:r w:rsidR="00D6602A" w:rsidRPr="00670117">
        <w:rPr>
          <w:rFonts w:ascii="Arial" w:hAnsi="Arial" w:cs="Arial"/>
          <w:lang w:val="es-ES"/>
        </w:rPr>
        <w:t>convergente</w:t>
      </w:r>
      <w:r w:rsidR="001D46E3" w:rsidRPr="00670117">
        <w:rPr>
          <w:rFonts w:ascii="Arial" w:hAnsi="Arial" w:cs="Arial"/>
          <w:lang w:val="es-ES"/>
        </w:rPr>
        <w:t>s</w:t>
      </w:r>
      <w:r w:rsidR="000E4FAB" w:rsidRPr="00670117">
        <w:rPr>
          <w:rFonts w:ascii="Arial" w:hAnsi="Arial" w:cs="Arial"/>
          <w:lang w:val="es-ES"/>
        </w:rPr>
        <w:t xml:space="preserve"> y</w:t>
      </w:r>
      <w:r w:rsidR="00A201FA" w:rsidRPr="00670117">
        <w:rPr>
          <w:rFonts w:ascii="Arial" w:hAnsi="Arial" w:cs="Arial"/>
          <w:lang w:val="es-ES"/>
        </w:rPr>
        <w:t xml:space="preserve"> lóbulo medio </w:t>
      </w:r>
      <w:proofErr w:type="spellStart"/>
      <w:r w:rsidR="00A201FA" w:rsidRPr="00670117">
        <w:rPr>
          <w:rFonts w:ascii="Arial" w:hAnsi="Arial" w:cs="Arial"/>
          <w:lang w:val="es-ES"/>
        </w:rPr>
        <w:t>deltado</w:t>
      </w:r>
      <w:proofErr w:type="spellEnd"/>
      <w:r w:rsidR="008D1FF0">
        <w:rPr>
          <w:rFonts w:ascii="Arial" w:hAnsi="Arial" w:cs="Arial"/>
          <w:lang w:val="es-ES"/>
        </w:rPr>
        <w:t xml:space="preserve"> </w:t>
      </w:r>
      <w:r w:rsidR="000E4FAB" w:rsidRPr="00670117">
        <w:rPr>
          <w:rFonts w:ascii="Arial" w:hAnsi="Arial" w:cs="Arial"/>
          <w:lang w:val="es-ES"/>
        </w:rPr>
        <w:t xml:space="preserve">(vs. lóbulos </w:t>
      </w:r>
      <w:r w:rsidR="00704EE0" w:rsidRPr="00670117">
        <w:rPr>
          <w:rFonts w:ascii="Arial" w:hAnsi="Arial" w:cs="Arial"/>
          <w:lang w:val="es-ES"/>
        </w:rPr>
        <w:t xml:space="preserve">laterales </w:t>
      </w:r>
      <w:proofErr w:type="spellStart"/>
      <w:r w:rsidR="000E401E" w:rsidRPr="00670117">
        <w:rPr>
          <w:rFonts w:ascii="Arial" w:hAnsi="Arial" w:cs="Arial"/>
          <w:lang w:val="es-ES"/>
        </w:rPr>
        <w:t>reflexo</w:t>
      </w:r>
      <w:r w:rsidR="000E4FAB" w:rsidRPr="00670117">
        <w:rPr>
          <w:rFonts w:ascii="Arial" w:hAnsi="Arial" w:cs="Arial"/>
          <w:lang w:val="es-ES"/>
        </w:rPr>
        <w:t>s</w:t>
      </w:r>
      <w:proofErr w:type="spellEnd"/>
      <w:r w:rsidR="000E4FAB" w:rsidRPr="00670117">
        <w:rPr>
          <w:rFonts w:ascii="Arial" w:hAnsi="Arial" w:cs="Arial"/>
          <w:lang w:val="es-ES"/>
        </w:rPr>
        <w:t xml:space="preserve">, lóbulo medio </w:t>
      </w:r>
      <w:r w:rsidR="00704EE0" w:rsidRPr="00670117">
        <w:rPr>
          <w:rFonts w:ascii="Arial" w:hAnsi="Arial" w:cs="Arial"/>
          <w:lang w:val="es-ES"/>
        </w:rPr>
        <w:t>oblongo</w:t>
      </w:r>
      <w:r w:rsidR="000E4FAB" w:rsidRPr="00670117">
        <w:rPr>
          <w:rFonts w:ascii="Arial" w:hAnsi="Arial" w:cs="Arial"/>
          <w:lang w:val="es-ES"/>
        </w:rPr>
        <w:t>).</w:t>
      </w:r>
    </w:p>
    <w:p w14:paraId="32B756DF" w14:textId="77777777" w:rsidR="00A52887" w:rsidRPr="00670117" w:rsidRDefault="00A52887" w:rsidP="004D61F7">
      <w:pPr>
        <w:pStyle w:val="CuerpoA"/>
        <w:spacing w:after="100" w:afterAutospacing="1" w:line="360" w:lineRule="auto"/>
        <w:jc w:val="both"/>
        <w:rPr>
          <w:rFonts w:ascii="Arial" w:hAnsi="Arial" w:cs="Arial"/>
          <w:lang w:val="es-ES"/>
        </w:rPr>
      </w:pPr>
    </w:p>
    <w:p w14:paraId="12D6ACC4" w14:textId="77777777" w:rsidR="00DF0193" w:rsidRPr="00670117" w:rsidRDefault="00122B6D" w:rsidP="004D61F7">
      <w:pPr>
        <w:pStyle w:val="CuerpoA"/>
        <w:spacing w:after="100" w:afterAutospacing="1" w:line="360" w:lineRule="auto"/>
        <w:jc w:val="both"/>
        <w:rPr>
          <w:rStyle w:val="Ninguno"/>
          <w:rFonts w:ascii="Arial" w:eastAsia="Arial" w:hAnsi="Arial" w:cs="Arial"/>
          <w:b/>
          <w:lang w:val="es-ES"/>
        </w:rPr>
      </w:pPr>
      <w:r w:rsidRPr="00670117">
        <w:rPr>
          <w:rStyle w:val="Ninguno"/>
          <w:rFonts w:ascii="Arial" w:eastAsia="Arial" w:hAnsi="Arial" w:cs="Arial"/>
          <w:b/>
          <w:lang w:val="es-ES"/>
        </w:rPr>
        <w:lastRenderedPageBreak/>
        <w:t xml:space="preserve">9. </w:t>
      </w:r>
      <w:proofErr w:type="spellStart"/>
      <w:r w:rsidRPr="00670117">
        <w:rPr>
          <w:rStyle w:val="Ninguno"/>
          <w:rFonts w:ascii="Arial" w:eastAsia="Arial" w:hAnsi="Arial" w:cs="Arial"/>
          <w:b/>
          <w:i/>
          <w:lang w:val="es-ES"/>
        </w:rPr>
        <w:t>Malaxis</w:t>
      </w:r>
      <w:proofErr w:type="spellEnd"/>
      <w:r w:rsidRPr="00670117">
        <w:rPr>
          <w:rStyle w:val="Ninguno"/>
          <w:rFonts w:ascii="Arial" w:eastAsia="Arial" w:hAnsi="Arial" w:cs="Arial"/>
          <w:b/>
          <w:i/>
          <w:lang w:val="es-ES"/>
        </w:rPr>
        <w:t xml:space="preserve"> </w:t>
      </w:r>
      <w:proofErr w:type="spellStart"/>
      <w:r w:rsidRPr="00670117">
        <w:rPr>
          <w:rStyle w:val="Ninguno"/>
          <w:rFonts w:ascii="Arial" w:eastAsia="Arial" w:hAnsi="Arial" w:cs="Arial"/>
          <w:b/>
          <w:i/>
          <w:lang w:val="es-ES"/>
        </w:rPr>
        <w:t>excentrica</w:t>
      </w:r>
      <w:proofErr w:type="spellEnd"/>
      <w:r w:rsidRPr="00670117">
        <w:rPr>
          <w:rStyle w:val="Ninguno"/>
          <w:rFonts w:ascii="Arial" w:eastAsia="Arial" w:hAnsi="Arial" w:cs="Arial"/>
          <w:b/>
          <w:lang w:val="es-ES"/>
        </w:rPr>
        <w:t xml:space="preserve"> </w:t>
      </w:r>
      <w:r w:rsidRPr="00670117">
        <w:rPr>
          <w:rStyle w:val="Ninguno"/>
          <w:rFonts w:ascii="Arial" w:eastAsia="Arial" w:hAnsi="Arial" w:cs="Arial"/>
          <w:lang w:val="es-ES"/>
        </w:rPr>
        <w:t xml:space="preserve">Chinchilla &amp; M. A. Blanco </w:t>
      </w:r>
      <w:proofErr w:type="spellStart"/>
      <w:r w:rsidR="00483267" w:rsidRPr="00670117">
        <w:rPr>
          <w:rStyle w:val="Ninguno"/>
          <w:rFonts w:ascii="Arial" w:eastAsia="Arial" w:hAnsi="Arial" w:cs="Arial"/>
          <w:b/>
          <w:i/>
          <w:lang w:val="es-ES"/>
        </w:rPr>
        <w:t>ined</w:t>
      </w:r>
      <w:proofErr w:type="spellEnd"/>
      <w:r w:rsidRPr="00670117">
        <w:rPr>
          <w:rStyle w:val="Ninguno"/>
          <w:rFonts w:ascii="Arial" w:eastAsia="Arial" w:hAnsi="Arial" w:cs="Arial"/>
          <w:b/>
          <w:i/>
          <w:lang w:val="es-ES"/>
        </w:rPr>
        <w:t>.</w:t>
      </w:r>
    </w:p>
    <w:p w14:paraId="50AEA768" w14:textId="55BEDE32" w:rsidR="006C6DBD" w:rsidRPr="00670117" w:rsidRDefault="006C6DBD"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t>TIPO</w:t>
      </w:r>
      <w:r w:rsidR="00CD0428" w:rsidRPr="00670117">
        <w:rPr>
          <w:rStyle w:val="Ninguno"/>
          <w:rFonts w:ascii="Arial" w:hAnsi="Arial" w:cs="Arial"/>
          <w:lang w:val="es-ES"/>
        </w:rPr>
        <w:t xml:space="preserve">: Costa Rica. </w:t>
      </w:r>
      <w:r w:rsidRPr="00670117">
        <w:rPr>
          <w:rStyle w:val="Ninguno"/>
          <w:rFonts w:ascii="Arial" w:hAnsi="Arial" w:cs="Arial"/>
          <w:lang w:val="es-ES"/>
        </w:rPr>
        <w:t>Puntarenas</w:t>
      </w:r>
      <w:r w:rsidR="00CD0428" w:rsidRPr="00670117">
        <w:rPr>
          <w:rStyle w:val="Ninguno"/>
          <w:rFonts w:ascii="Arial" w:hAnsi="Arial" w:cs="Arial"/>
          <w:lang w:val="es-ES"/>
        </w:rPr>
        <w:t>:</w:t>
      </w:r>
      <w:r w:rsidR="00CD0428" w:rsidRPr="00670117">
        <w:rPr>
          <w:rStyle w:val="Ninguno"/>
          <w:rFonts w:ascii="Arial" w:hAnsi="Arial" w:cs="Arial"/>
          <w:bCs/>
          <w:lang w:val="es-ES"/>
        </w:rPr>
        <w:t xml:space="preserve"> </w:t>
      </w:r>
      <w:r w:rsidR="00582BEB" w:rsidRPr="00670117">
        <w:rPr>
          <w:rStyle w:val="Ninguno"/>
          <w:rFonts w:ascii="Arial" w:hAnsi="Arial" w:cs="Arial"/>
          <w:bCs/>
          <w:lang w:val="es-ES"/>
        </w:rPr>
        <w:t>Cantón</w:t>
      </w:r>
      <w:r w:rsidR="00582BEB" w:rsidRPr="00670117">
        <w:rPr>
          <w:rStyle w:val="Ninguno"/>
          <w:rFonts w:ascii="Arial" w:hAnsi="Arial" w:cs="Arial"/>
          <w:b/>
          <w:bCs/>
          <w:lang w:val="es-ES"/>
        </w:rPr>
        <w:t xml:space="preserve"> </w:t>
      </w:r>
      <w:r w:rsidRPr="00670117">
        <w:rPr>
          <w:rStyle w:val="Ninguno"/>
          <w:rFonts w:ascii="Arial" w:hAnsi="Arial" w:cs="Arial"/>
          <w:lang w:val="es-ES"/>
        </w:rPr>
        <w:t xml:space="preserve">Coto </w:t>
      </w:r>
      <w:proofErr w:type="spellStart"/>
      <w:r w:rsidRPr="00670117">
        <w:rPr>
          <w:rStyle w:val="Ninguno"/>
          <w:rFonts w:ascii="Arial" w:hAnsi="Arial" w:cs="Arial"/>
          <w:lang w:val="es-ES"/>
        </w:rPr>
        <w:t>Brus</w:t>
      </w:r>
      <w:proofErr w:type="spellEnd"/>
      <w:r w:rsidR="00582BEB" w:rsidRPr="00670117">
        <w:rPr>
          <w:rStyle w:val="Ninguno"/>
          <w:rFonts w:ascii="Arial" w:hAnsi="Arial" w:cs="Arial"/>
          <w:lang w:val="es-ES"/>
        </w:rPr>
        <w:t>, distrito Sabalito</w:t>
      </w:r>
      <w:r w:rsidRPr="00670117">
        <w:rPr>
          <w:rStyle w:val="Ninguno"/>
          <w:rFonts w:ascii="Arial" w:hAnsi="Arial" w:cs="Arial"/>
          <w:lang w:val="es-ES"/>
        </w:rPr>
        <w:t xml:space="preserve">. Reserva de la Biosfera de </w:t>
      </w:r>
      <w:r w:rsidR="007D0739" w:rsidRPr="00670117">
        <w:rPr>
          <w:rStyle w:val="Ninguno"/>
          <w:rFonts w:ascii="Arial" w:hAnsi="Arial" w:cs="Arial"/>
          <w:lang w:val="es-ES"/>
        </w:rPr>
        <w:t>L</w:t>
      </w:r>
      <w:r w:rsidRPr="00670117">
        <w:rPr>
          <w:rStyle w:val="Ninguno"/>
          <w:rFonts w:ascii="Arial" w:hAnsi="Arial" w:cs="Arial"/>
          <w:lang w:val="es-ES"/>
        </w:rPr>
        <w:t>a Amistad; cerca Estación Biológica Las Alturas de Cotón</w:t>
      </w:r>
      <w:r w:rsidR="008C1150" w:rsidRPr="00670117">
        <w:rPr>
          <w:rStyle w:val="Ninguno"/>
          <w:rFonts w:ascii="Arial" w:hAnsi="Arial" w:cs="Arial"/>
          <w:lang w:val="es-ES"/>
        </w:rPr>
        <w:t xml:space="preserve">. </w:t>
      </w:r>
      <w:r w:rsidR="00A1219B" w:rsidRPr="00670117">
        <w:rPr>
          <w:rStyle w:val="Ninguno"/>
          <w:rFonts w:ascii="Arial" w:hAnsi="Arial" w:cs="Arial"/>
          <w:lang w:val="es-ES"/>
        </w:rPr>
        <w:t xml:space="preserve">Terrestre sobre sotobosque </w:t>
      </w:r>
      <w:r w:rsidR="00AA7950" w:rsidRPr="00670117">
        <w:rPr>
          <w:rStyle w:val="Ninguno"/>
          <w:rFonts w:ascii="Arial" w:hAnsi="Arial" w:cs="Arial"/>
          <w:lang w:val="es-ES"/>
        </w:rPr>
        <w:t>en</w:t>
      </w:r>
      <w:r w:rsidR="00A1219B" w:rsidRPr="00670117">
        <w:rPr>
          <w:rStyle w:val="Ninguno"/>
          <w:rFonts w:ascii="Arial" w:hAnsi="Arial" w:cs="Arial"/>
          <w:lang w:val="es-ES"/>
        </w:rPr>
        <w:t xml:space="preserve"> bosque húmedo, </w:t>
      </w:r>
      <w:r w:rsidRPr="00670117">
        <w:rPr>
          <w:rStyle w:val="Ninguno"/>
          <w:rFonts w:ascii="Arial" w:hAnsi="Arial" w:cs="Arial"/>
          <w:lang w:val="es-ES"/>
        </w:rPr>
        <w:t xml:space="preserve">08°57'00,3" N, 82°49'56,8” W, </w:t>
      </w:r>
      <w:r w:rsidR="00D75F5D" w:rsidRPr="00670117">
        <w:rPr>
          <w:rStyle w:val="Ninguno"/>
          <w:rFonts w:ascii="Arial" w:hAnsi="Arial" w:cs="Arial"/>
          <w:lang w:val="es-ES"/>
        </w:rPr>
        <w:t>2000</w:t>
      </w:r>
      <w:r w:rsidRPr="00670117">
        <w:rPr>
          <w:rStyle w:val="Ninguno"/>
          <w:rFonts w:ascii="Arial" w:hAnsi="Arial" w:cs="Arial"/>
          <w:lang w:val="es-ES"/>
        </w:rPr>
        <w:t xml:space="preserve"> m, 08 </w:t>
      </w:r>
      <w:r w:rsidR="0080596E" w:rsidRPr="00670117">
        <w:rPr>
          <w:rStyle w:val="Ninguno"/>
          <w:rFonts w:ascii="Arial" w:hAnsi="Arial" w:cs="Arial"/>
          <w:lang w:val="es-ES"/>
        </w:rPr>
        <w:t>j</w:t>
      </w:r>
      <w:r w:rsidRPr="00670117">
        <w:rPr>
          <w:rStyle w:val="Ninguno"/>
          <w:rFonts w:ascii="Arial" w:hAnsi="Arial" w:cs="Arial"/>
          <w:lang w:val="es-ES"/>
        </w:rPr>
        <w:t>ul</w:t>
      </w:r>
      <w:r w:rsidR="0080596E" w:rsidRPr="00670117">
        <w:rPr>
          <w:rStyle w:val="Ninguno"/>
          <w:rFonts w:ascii="Arial" w:hAnsi="Arial" w:cs="Arial"/>
          <w:lang w:val="es-ES"/>
        </w:rPr>
        <w:t>io</w:t>
      </w:r>
      <w:r w:rsidRPr="00670117">
        <w:rPr>
          <w:rStyle w:val="Ninguno"/>
          <w:rFonts w:ascii="Arial" w:hAnsi="Arial" w:cs="Arial"/>
          <w:lang w:val="es-ES"/>
        </w:rPr>
        <w:t xml:space="preserve"> 1994, </w:t>
      </w:r>
      <w:r w:rsidRPr="00670117">
        <w:rPr>
          <w:rStyle w:val="Ninguno"/>
          <w:rFonts w:ascii="Arial" w:hAnsi="Arial" w:cs="Arial"/>
          <w:i/>
          <w:lang w:val="es-ES"/>
        </w:rPr>
        <w:t xml:space="preserve">W. J. </w:t>
      </w:r>
      <w:proofErr w:type="spellStart"/>
      <w:r w:rsidRPr="00670117">
        <w:rPr>
          <w:rStyle w:val="Ninguno"/>
          <w:rFonts w:ascii="Arial" w:hAnsi="Arial" w:cs="Arial"/>
          <w:i/>
          <w:lang w:val="es-ES"/>
        </w:rPr>
        <w:t>Kress</w:t>
      </w:r>
      <w:proofErr w:type="spellEnd"/>
      <w:r w:rsidRPr="00670117">
        <w:rPr>
          <w:rStyle w:val="Ninguno"/>
          <w:rFonts w:ascii="Arial" w:hAnsi="Arial" w:cs="Arial"/>
          <w:i/>
          <w:lang w:val="es-ES"/>
        </w:rPr>
        <w:t xml:space="preserve"> 94–4775 &amp; J. L. </w:t>
      </w:r>
      <w:proofErr w:type="spellStart"/>
      <w:r w:rsidRPr="00670117">
        <w:rPr>
          <w:rStyle w:val="Ninguno"/>
          <w:rFonts w:ascii="Arial" w:hAnsi="Arial" w:cs="Arial"/>
          <w:i/>
          <w:lang w:val="es-ES"/>
        </w:rPr>
        <w:t>Tuxill</w:t>
      </w:r>
      <w:proofErr w:type="spellEnd"/>
      <w:r w:rsidRPr="00670117">
        <w:rPr>
          <w:rStyle w:val="Ninguno"/>
          <w:rFonts w:ascii="Arial" w:hAnsi="Arial" w:cs="Arial"/>
          <w:lang w:val="es-ES"/>
        </w:rPr>
        <w:t xml:space="preserve"> (holotipo</w:t>
      </w:r>
      <w:r w:rsidR="007D0739" w:rsidRPr="00670117">
        <w:rPr>
          <w:rStyle w:val="Ninguno"/>
          <w:rFonts w:ascii="Arial" w:hAnsi="Arial" w:cs="Arial"/>
          <w:lang w:val="es-ES"/>
        </w:rPr>
        <w:t>:</w:t>
      </w:r>
      <w:r w:rsidRPr="00670117">
        <w:rPr>
          <w:rStyle w:val="Ninguno"/>
          <w:rFonts w:ascii="Arial" w:hAnsi="Arial" w:cs="Arial"/>
          <w:lang w:val="es-ES"/>
        </w:rPr>
        <w:t xml:space="preserve"> </w:t>
      </w:r>
      <w:proofErr w:type="gramStart"/>
      <w:r w:rsidRPr="00670117">
        <w:rPr>
          <w:rStyle w:val="Ninguno"/>
          <w:rFonts w:ascii="Arial" w:hAnsi="Arial" w:cs="Arial"/>
          <w:lang w:val="es-ES"/>
        </w:rPr>
        <w:t>US!</w:t>
      </w:r>
      <w:proofErr w:type="gramEnd"/>
      <w:r w:rsidRPr="00670117">
        <w:rPr>
          <w:rStyle w:val="Ninguno"/>
          <w:rFonts w:ascii="Arial" w:hAnsi="Arial" w:cs="Arial"/>
          <w:lang w:val="es-ES"/>
        </w:rPr>
        <w:t>).</w:t>
      </w:r>
      <w:r w:rsidR="001C6242" w:rsidRPr="00670117">
        <w:rPr>
          <w:rStyle w:val="Ninguno"/>
          <w:rFonts w:ascii="Arial" w:hAnsi="Arial" w:cs="Arial"/>
          <w:lang w:val="es-ES"/>
        </w:rPr>
        <w:t xml:space="preserve"> Fig. </w:t>
      </w:r>
      <w:r w:rsidR="007242EE" w:rsidRPr="00670117">
        <w:rPr>
          <w:rStyle w:val="Ninguno"/>
          <w:rFonts w:ascii="Arial" w:hAnsi="Arial" w:cs="Arial"/>
          <w:lang w:val="es-ES"/>
        </w:rPr>
        <w:t>10</w:t>
      </w:r>
      <w:r w:rsidR="001C6242" w:rsidRPr="00670117">
        <w:rPr>
          <w:rStyle w:val="Ninguno"/>
          <w:rFonts w:ascii="Arial" w:hAnsi="Arial" w:cs="Arial"/>
          <w:lang w:val="es-ES"/>
        </w:rPr>
        <w:t>.</w:t>
      </w:r>
    </w:p>
    <w:p w14:paraId="57591034" w14:textId="77777777" w:rsidR="00E17D95" w:rsidRPr="00670117" w:rsidRDefault="00E17D95" w:rsidP="00E17D95">
      <w:pPr>
        <w:pStyle w:val="CuerpoA"/>
        <w:spacing w:afterAutospacing="1" w:line="360" w:lineRule="auto"/>
        <w:jc w:val="both"/>
        <w:rPr>
          <w:rFonts w:ascii="Arial" w:hAnsi="Arial" w:cs="Arial"/>
        </w:rPr>
      </w:pPr>
      <w:proofErr w:type="spellStart"/>
      <w:r w:rsidRPr="00670117">
        <w:rPr>
          <w:rStyle w:val="Ninguno"/>
          <w:rFonts w:ascii="Arial" w:hAnsi="Arial" w:cs="Arial"/>
          <w:i/>
          <w:lang w:val="en-US"/>
        </w:rPr>
        <w:t>Malaxis</w:t>
      </w:r>
      <w:proofErr w:type="spellEnd"/>
      <w:r w:rsidRPr="00670117">
        <w:rPr>
          <w:rStyle w:val="Ninguno"/>
          <w:rFonts w:ascii="Arial" w:hAnsi="Arial" w:cs="Arial"/>
          <w:i/>
          <w:lang w:val="en-US"/>
        </w:rPr>
        <w:t xml:space="preserve"> </w:t>
      </w:r>
      <w:proofErr w:type="spellStart"/>
      <w:r w:rsidRPr="00670117">
        <w:rPr>
          <w:rStyle w:val="Ninguno"/>
          <w:rFonts w:ascii="Arial" w:hAnsi="Arial" w:cs="Arial"/>
          <w:i/>
          <w:lang w:val="en-US"/>
        </w:rPr>
        <w:t>excentrica</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vegetatively</w:t>
      </w:r>
      <w:proofErr w:type="spellEnd"/>
      <w:r w:rsidRPr="00670117">
        <w:rPr>
          <w:rStyle w:val="Ninguno"/>
          <w:rFonts w:ascii="Arial" w:hAnsi="Arial" w:cs="Arial"/>
          <w:lang w:val="en-US"/>
        </w:rPr>
        <w:t xml:space="preserve"> resembles to </w:t>
      </w:r>
      <w:r w:rsidRPr="00670117">
        <w:rPr>
          <w:rStyle w:val="Ninguno"/>
          <w:rFonts w:ascii="Arial" w:hAnsi="Arial" w:cs="Arial"/>
          <w:i/>
          <w:iCs/>
          <w:lang w:val="en-US"/>
        </w:rPr>
        <w:t xml:space="preserve">M. </w:t>
      </w:r>
      <w:proofErr w:type="spellStart"/>
      <w:r w:rsidRPr="00670117">
        <w:rPr>
          <w:rStyle w:val="Ninguno"/>
          <w:rFonts w:ascii="Arial" w:hAnsi="Arial" w:cs="Arial"/>
          <w:i/>
          <w:iCs/>
          <w:lang w:val="en-US"/>
        </w:rPr>
        <w:t>simillima</w:t>
      </w:r>
      <w:proofErr w:type="spellEnd"/>
      <w:r w:rsidRPr="00670117">
        <w:rPr>
          <w:rStyle w:val="Ninguno"/>
          <w:rFonts w:ascii="Arial" w:hAnsi="Arial" w:cs="Arial"/>
          <w:lang w:val="en-US"/>
        </w:rPr>
        <w:t xml:space="preserve">, but differs by having 1 leaf per pseudobulb (vs. 2), shorter, oblanceolate, erect petals that are parallel to the column (vs. longer, linear, recurved petals that surround the ovary), labellum cavity parted by a lamellar, wide rib (vs. impressed rib), narrow-fusiform </w:t>
      </w:r>
      <w:proofErr w:type="spellStart"/>
      <w:r w:rsidRPr="00670117">
        <w:rPr>
          <w:rStyle w:val="Ninguno"/>
          <w:rFonts w:ascii="Arial" w:hAnsi="Arial" w:cs="Arial"/>
          <w:lang w:val="en-US"/>
        </w:rPr>
        <w:t>subcavities</w:t>
      </w:r>
      <w:proofErr w:type="spellEnd"/>
      <w:r w:rsidRPr="00670117">
        <w:rPr>
          <w:rStyle w:val="Ninguno"/>
          <w:rFonts w:ascii="Arial" w:hAnsi="Arial" w:cs="Arial"/>
          <w:lang w:val="en-US"/>
        </w:rPr>
        <w:t xml:space="preserve"> (vs. without </w:t>
      </w:r>
      <w:proofErr w:type="spellStart"/>
      <w:r w:rsidRPr="00670117">
        <w:rPr>
          <w:rStyle w:val="Ninguno"/>
          <w:rFonts w:ascii="Arial" w:hAnsi="Arial" w:cs="Arial"/>
          <w:lang w:val="en-US"/>
        </w:rPr>
        <w:t>subcavities</w:t>
      </w:r>
      <w:proofErr w:type="spellEnd"/>
      <w:r w:rsidRPr="00670117">
        <w:rPr>
          <w:rStyle w:val="Ninguno"/>
          <w:rFonts w:ascii="Arial" w:hAnsi="Arial" w:cs="Arial"/>
          <w:lang w:val="en-US"/>
        </w:rPr>
        <w:t>), apically delimited by an emergent margin (vs. not emergent), subdeltoid, convex apical margin (vs. flat), and a simple, triangular apex (vs. trifid).</w:t>
      </w:r>
    </w:p>
    <w:p w14:paraId="0ECF896A" w14:textId="162D83BA" w:rsidR="008E08DA" w:rsidRPr="00670117" w:rsidRDefault="008E08DA"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 xml:space="preserve">Planta </w:t>
      </w:r>
      <w:r w:rsidRPr="00670117">
        <w:rPr>
          <w:rStyle w:val="Ninguno"/>
          <w:rFonts w:ascii="Arial" w:hAnsi="Arial" w:cs="Arial"/>
          <w:bCs/>
          <w:lang w:val="es-ES"/>
        </w:rPr>
        <w:t xml:space="preserve">terrestre, hasta 25,3 cm de altura, </w:t>
      </w:r>
      <w:proofErr w:type="spellStart"/>
      <w:r w:rsidRPr="00670117">
        <w:rPr>
          <w:rStyle w:val="Ninguno"/>
          <w:rFonts w:ascii="Arial" w:hAnsi="Arial" w:cs="Arial"/>
          <w:bCs/>
          <w:lang w:val="es-ES"/>
        </w:rPr>
        <w:t>rizomatosa</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45 × 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32 × 13 mm, verdosos, ovoides, separados por </w:t>
      </w:r>
      <w:r w:rsidR="00947837" w:rsidRPr="00670117">
        <w:rPr>
          <w:rStyle w:val="Ninguno"/>
          <w:rFonts w:ascii="Arial" w:hAnsi="Arial" w:cs="Arial"/>
          <w:bCs/>
          <w:lang w:val="es-ES"/>
        </w:rPr>
        <w:t>segmentos ascende</w:t>
      </w:r>
      <w:r w:rsidR="007B3EE8">
        <w:rPr>
          <w:rStyle w:val="Ninguno"/>
          <w:rFonts w:ascii="Arial" w:hAnsi="Arial" w:cs="Arial"/>
          <w:bCs/>
          <w:lang w:val="es-ES"/>
        </w:rPr>
        <w:t>n</w:t>
      </w:r>
      <w:r w:rsidR="00947837" w:rsidRPr="00670117">
        <w:rPr>
          <w:rStyle w:val="Ninguno"/>
          <w:rFonts w:ascii="Arial" w:hAnsi="Arial" w:cs="Arial"/>
          <w:bCs/>
          <w:lang w:val="es-ES"/>
        </w:rPr>
        <w:t>tes de</w:t>
      </w:r>
      <w:r w:rsidRPr="00670117">
        <w:rPr>
          <w:rStyle w:val="Ninguno"/>
          <w:rFonts w:ascii="Arial" w:hAnsi="Arial" w:cs="Arial"/>
          <w:bCs/>
          <w:lang w:val="es-ES"/>
        </w:rPr>
        <w:t xml:space="preserve"> rizoma de hasta 6 cm, cubiertos con 2 catafilos de 30−55 × 10−20 mm, lanceolados, papiráceos, con los márgenes </w:t>
      </w:r>
      <w:r w:rsidR="00947837" w:rsidRPr="00670117">
        <w:rPr>
          <w:rStyle w:val="Ninguno"/>
          <w:rFonts w:ascii="Arial" w:hAnsi="Arial" w:cs="Arial"/>
          <w:bCs/>
          <w:lang w:val="es-ES"/>
        </w:rPr>
        <w:t>libres</w:t>
      </w:r>
      <w:r w:rsidRPr="00670117">
        <w:rPr>
          <w:rStyle w:val="Ninguno"/>
          <w:rFonts w:ascii="Arial" w:hAnsi="Arial" w:cs="Arial"/>
          <w:bCs/>
          <w:lang w:val="es-ES"/>
        </w:rPr>
        <w:t xml:space="preserve">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agudos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1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8,2 × 0,45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w:t>
      </w:r>
      <w:proofErr w:type="spellStart"/>
      <w:r w:rsidR="001A3CED" w:rsidRPr="00670117">
        <w:rPr>
          <w:rStyle w:val="Ninguno"/>
          <w:rFonts w:ascii="Arial" w:hAnsi="Arial" w:cs="Arial"/>
          <w:bCs/>
          <w:lang w:val="es-ES"/>
        </w:rPr>
        <w:t>ca</w:t>
      </w:r>
      <w:proofErr w:type="spellEnd"/>
      <w:r w:rsidR="001A3CED" w:rsidRPr="00670117">
        <w:rPr>
          <w:rStyle w:val="Ninguno"/>
          <w:rFonts w:ascii="Arial" w:hAnsi="Arial" w:cs="Arial"/>
          <w:bCs/>
          <w:lang w:val="es-ES"/>
        </w:rPr>
        <w:t>.</w:t>
      </w:r>
      <w:r w:rsidRPr="00670117">
        <w:rPr>
          <w:rStyle w:val="Ninguno"/>
          <w:rFonts w:ascii="Arial" w:hAnsi="Arial" w:cs="Arial"/>
          <w:bCs/>
          <w:lang w:val="es-ES"/>
        </w:rPr>
        <w:t xml:space="preserve"> 3/4 de su longitud; lámina 12,2 × 6,2 cm, verde, ovada, lustrosa, redondeada en la base, acuminada en el ápice, </w:t>
      </w:r>
      <w:r w:rsidR="001A3CED" w:rsidRPr="00670117">
        <w:rPr>
          <w:rStyle w:val="Ninguno"/>
          <w:rFonts w:ascii="Arial" w:hAnsi="Arial" w:cs="Arial"/>
          <w:bCs/>
          <w:lang w:val="es-ES"/>
        </w:rPr>
        <w:t xml:space="preserve">margen ondulado, </w:t>
      </w:r>
      <w:r w:rsidR="00A12E8C" w:rsidRPr="00670117">
        <w:rPr>
          <w:rStyle w:val="Ninguno"/>
          <w:rFonts w:ascii="Arial" w:hAnsi="Arial" w:cs="Arial"/>
          <w:bCs/>
          <w:lang w:val="es-ES"/>
        </w:rPr>
        <w:t>9</w:t>
      </w:r>
      <w:r w:rsidRPr="00670117">
        <w:rPr>
          <w:rStyle w:val="Ninguno"/>
          <w:rFonts w:ascii="Arial" w:hAnsi="Arial" w:cs="Arial"/>
          <w:bCs/>
          <w:lang w:val="es-ES"/>
        </w:rPr>
        <w:t>-</w:t>
      </w:r>
      <w:r w:rsidR="00E504D9" w:rsidRPr="00670117">
        <w:rPr>
          <w:rStyle w:val="Ninguno"/>
          <w:rFonts w:ascii="Arial" w:hAnsi="Arial" w:cs="Arial"/>
          <w:bCs/>
          <w:lang w:val="es-ES"/>
        </w:rPr>
        <w:t>nervada</w:t>
      </w:r>
      <w:r w:rsidRPr="00670117">
        <w:rPr>
          <w:rStyle w:val="Ninguno"/>
          <w:rFonts w:ascii="Arial" w:hAnsi="Arial" w:cs="Arial"/>
          <w:bCs/>
          <w:lang w:val="es-ES"/>
        </w:rPr>
        <w:t>.</w:t>
      </w:r>
      <w:r w:rsidR="00580EA4"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22,5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pedúnculo 21 × 0,2</w:t>
      </w:r>
      <w:r w:rsidR="004B3C6C" w:rsidRPr="00670117">
        <w:rPr>
          <w:rStyle w:val="Ninguno"/>
          <w:rFonts w:ascii="Arial" w:hAnsi="Arial" w:cs="Arial"/>
          <w:bCs/>
          <w:lang w:val="es-ES"/>
        </w:rPr>
        <w:t>5</w:t>
      </w:r>
      <w:r w:rsidRPr="00670117">
        <w:rPr>
          <w:rStyle w:val="Ninguno"/>
          <w:rFonts w:ascii="Arial" w:hAnsi="Arial" w:cs="Arial"/>
          <w:bCs/>
          <w:lang w:val="es-ES"/>
        </w:rPr>
        <w:t xml:space="preserve"> cm, 7-carinado; raquis 9,5 </w:t>
      </w:r>
      <w:proofErr w:type="spellStart"/>
      <w:r w:rsidRPr="00670117">
        <w:rPr>
          <w:rStyle w:val="Ninguno"/>
          <w:rFonts w:ascii="Arial" w:hAnsi="Arial" w:cs="Arial"/>
          <w:bCs/>
          <w:lang w:val="es-ES"/>
        </w:rPr>
        <w:t>mm.</w:t>
      </w:r>
      <w:proofErr w:type="spellEnd"/>
      <w:r w:rsidR="00580EA4"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1,2−2,5 × 7−12 mm, ovadas, cóncavas, caudado-acuminadas en el ápice.</w:t>
      </w:r>
      <w:r w:rsidR="00580EA4" w:rsidRPr="00670117">
        <w:rPr>
          <w:rStyle w:val="Ninguno"/>
          <w:rFonts w:ascii="Arial" w:hAnsi="Arial" w:cs="Arial"/>
          <w:bCs/>
          <w:lang w:val="es-ES"/>
        </w:rPr>
        <w:t xml:space="preserve"> </w:t>
      </w:r>
      <w:r w:rsidRPr="00670117">
        <w:rPr>
          <w:rStyle w:val="Ninguno"/>
          <w:rFonts w:ascii="Arial" w:hAnsi="Arial" w:cs="Arial"/>
          <w:b/>
          <w:bCs/>
          <w:lang w:val="es-ES"/>
        </w:rPr>
        <w:t>Pedicelos</w:t>
      </w:r>
      <w:r w:rsidRPr="00670117">
        <w:rPr>
          <w:rStyle w:val="Ninguno"/>
          <w:rFonts w:ascii="Arial" w:hAnsi="Arial" w:cs="Arial"/>
          <w:bCs/>
          <w:lang w:val="es-ES"/>
        </w:rPr>
        <w:t xml:space="preserve"> 6−10 mm, con 180º de torsión.</w:t>
      </w:r>
      <w:r w:rsidR="00580EA4" w:rsidRPr="00670117">
        <w:rPr>
          <w:rStyle w:val="Ninguno"/>
          <w:rFonts w:ascii="Arial" w:hAnsi="Arial" w:cs="Arial"/>
          <w:bCs/>
          <w:lang w:val="es-ES"/>
        </w:rPr>
        <w:t xml:space="preserve"> </w:t>
      </w:r>
      <w:r w:rsidRPr="00670117">
        <w:rPr>
          <w:rStyle w:val="Ninguno"/>
          <w:rFonts w:ascii="Arial" w:hAnsi="Arial" w:cs="Arial"/>
          <w:b/>
          <w:bCs/>
          <w:lang w:val="es-ES"/>
        </w:rPr>
        <w:t xml:space="preserve">Flores </w:t>
      </w:r>
      <w:r w:rsidRPr="00670117">
        <w:rPr>
          <w:rStyle w:val="Ninguno"/>
          <w:rFonts w:ascii="Arial" w:hAnsi="Arial" w:cs="Arial"/>
          <w:bCs/>
          <w:lang w:val="es-ES"/>
        </w:rPr>
        <w:t xml:space="preserve">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verdosas, labelo con </w:t>
      </w:r>
      <w:r w:rsidR="0021761C" w:rsidRPr="00670117">
        <w:rPr>
          <w:rStyle w:val="Ninguno"/>
          <w:rFonts w:ascii="Arial" w:hAnsi="Arial" w:cs="Arial"/>
          <w:bCs/>
          <w:lang w:val="es-ES"/>
        </w:rPr>
        <w:t>la cavidad</w:t>
      </w:r>
      <w:r w:rsidRPr="00670117">
        <w:rPr>
          <w:rStyle w:val="Ninguno"/>
          <w:rFonts w:ascii="Arial" w:hAnsi="Arial" w:cs="Arial"/>
          <w:bCs/>
          <w:lang w:val="es-ES"/>
        </w:rPr>
        <w:t xml:space="preserve"> verde oscuro.</w:t>
      </w:r>
      <w:r w:rsidR="00580EA4" w:rsidRPr="00670117">
        <w:rPr>
          <w:rStyle w:val="Ninguno"/>
          <w:rFonts w:ascii="Arial" w:hAnsi="Arial" w:cs="Arial"/>
          <w:bCs/>
          <w:lang w:val="es-ES"/>
        </w:rPr>
        <w:t xml:space="preserve"> </w:t>
      </w:r>
      <w:r w:rsidRPr="00670117">
        <w:rPr>
          <w:rStyle w:val="Ninguno"/>
          <w:rFonts w:ascii="Arial" w:hAnsi="Arial" w:cs="Arial"/>
          <w:b/>
          <w:bCs/>
          <w:lang w:val="es-ES"/>
        </w:rPr>
        <w:t xml:space="preserve">Sépalo dorsal </w:t>
      </w:r>
      <w:r w:rsidRPr="00670117">
        <w:rPr>
          <w:rStyle w:val="Ninguno"/>
          <w:rFonts w:ascii="Arial" w:hAnsi="Arial" w:cs="Arial"/>
          <w:bCs/>
          <w:lang w:val="es-ES"/>
        </w:rPr>
        <w:t>2,7−3,5 × 1−1,7 mm, lanceolado, convexo, obtuso en el ápice.</w:t>
      </w:r>
      <w:r w:rsidR="00580EA4" w:rsidRPr="00670117">
        <w:rPr>
          <w:rStyle w:val="Ninguno"/>
          <w:rFonts w:ascii="Arial" w:hAnsi="Arial" w:cs="Arial"/>
          <w:bCs/>
          <w:lang w:val="es-ES"/>
        </w:rPr>
        <w:t xml:space="preserve"> </w:t>
      </w:r>
      <w:r w:rsidRPr="00670117">
        <w:rPr>
          <w:rStyle w:val="Ninguno"/>
          <w:rFonts w:ascii="Arial" w:hAnsi="Arial" w:cs="Arial"/>
          <w:b/>
          <w:bCs/>
          <w:lang w:val="es-ES"/>
        </w:rPr>
        <w:t>Sépalos laterales</w:t>
      </w:r>
      <w:r w:rsidRPr="00670117">
        <w:rPr>
          <w:rStyle w:val="Ninguno"/>
          <w:rFonts w:ascii="Arial" w:hAnsi="Arial" w:cs="Arial"/>
          <w:bCs/>
          <w:lang w:val="es-ES"/>
        </w:rPr>
        <w:t xml:space="preserve"> 2,5−3,6 × 1−1,6 mm, lanceolados, convexos,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0,5−0,8 mm, obtusos en el ápice.</w:t>
      </w:r>
      <w:r w:rsidR="00580EA4" w:rsidRPr="00670117">
        <w:rPr>
          <w:rStyle w:val="Ninguno"/>
          <w:rFonts w:ascii="Arial" w:hAnsi="Arial" w:cs="Arial"/>
          <w:bCs/>
          <w:lang w:val="es-ES"/>
        </w:rPr>
        <w:t xml:space="preserve"> </w:t>
      </w:r>
      <w:r w:rsidRPr="00670117">
        <w:rPr>
          <w:rStyle w:val="Ninguno"/>
          <w:rFonts w:ascii="Arial" w:hAnsi="Arial" w:cs="Arial"/>
          <w:b/>
          <w:bCs/>
          <w:lang w:val="es-ES"/>
        </w:rPr>
        <w:t xml:space="preserve">Pétalos </w:t>
      </w:r>
      <w:r w:rsidRPr="00670117">
        <w:rPr>
          <w:rStyle w:val="Ninguno"/>
          <w:rFonts w:ascii="Arial" w:hAnsi="Arial" w:cs="Arial"/>
          <w:bCs/>
          <w:lang w:val="es-ES"/>
        </w:rPr>
        <w:t xml:space="preserve">1−1,2 × 0,4−0,5 mm, </w:t>
      </w:r>
      <w:proofErr w:type="spellStart"/>
      <w:r w:rsidRPr="00670117">
        <w:rPr>
          <w:rStyle w:val="Ninguno"/>
          <w:rFonts w:ascii="Arial" w:hAnsi="Arial" w:cs="Arial"/>
          <w:bCs/>
          <w:lang w:val="es-ES"/>
        </w:rPr>
        <w:t>oblanceolados</w:t>
      </w:r>
      <w:proofErr w:type="spellEnd"/>
      <w:r w:rsidRPr="00670117">
        <w:rPr>
          <w:rStyle w:val="Ninguno"/>
          <w:rFonts w:ascii="Arial" w:hAnsi="Arial" w:cs="Arial"/>
          <w:bCs/>
          <w:lang w:val="es-ES"/>
        </w:rPr>
        <w:t>, levemente convexos, erectos, paralelos a la columna, redondeados en el ápice.</w:t>
      </w:r>
      <w:r w:rsidR="00D979ED" w:rsidRPr="00670117">
        <w:rPr>
          <w:rStyle w:val="Ninguno"/>
          <w:rFonts w:ascii="Arial" w:hAnsi="Arial" w:cs="Arial"/>
          <w:bCs/>
          <w:lang w:val="es-ES"/>
        </w:rPr>
        <w:t xml:space="preserve"> </w:t>
      </w:r>
      <w:r w:rsidRPr="00670117">
        <w:rPr>
          <w:rStyle w:val="Ninguno"/>
          <w:rFonts w:ascii="Arial" w:hAnsi="Arial" w:cs="Arial"/>
          <w:b/>
          <w:bCs/>
          <w:lang w:val="es-ES"/>
        </w:rPr>
        <w:t>Labelo</w:t>
      </w:r>
      <w:r w:rsidRPr="00670117">
        <w:rPr>
          <w:rStyle w:val="Ninguno"/>
          <w:rFonts w:ascii="Arial" w:hAnsi="Arial" w:cs="Arial"/>
          <w:bCs/>
          <w:lang w:val="es-ES"/>
        </w:rPr>
        <w:t xml:space="preserve"> 2−3,2 × 1−1,8 mm, angost</w:t>
      </w:r>
      <w:r w:rsidR="00BE5F0B" w:rsidRPr="00670117">
        <w:rPr>
          <w:rStyle w:val="Ninguno"/>
          <w:rFonts w:ascii="Arial" w:hAnsi="Arial" w:cs="Arial"/>
          <w:bCs/>
          <w:lang w:val="es-ES"/>
        </w:rPr>
        <w:t xml:space="preserve">amente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xml:space="preserve">, </w:t>
      </w:r>
      <w:r w:rsidRPr="00670117">
        <w:rPr>
          <w:rStyle w:val="Ninguno"/>
          <w:rFonts w:ascii="Arial" w:hAnsi="Arial" w:cs="Arial"/>
          <w:bCs/>
          <w:lang w:val="es-ES"/>
        </w:rPr>
        <w:lastRenderedPageBreak/>
        <w:t>levemente cóncavo, base truncada</w:t>
      </w:r>
      <w:r w:rsidR="00F7150B" w:rsidRPr="00670117">
        <w:rPr>
          <w:rStyle w:val="Ninguno"/>
          <w:rFonts w:ascii="Arial" w:hAnsi="Arial" w:cs="Arial"/>
          <w:bCs/>
          <w:lang w:val="es-ES"/>
        </w:rPr>
        <w:t xml:space="preserve">, margen entero, carnoso, grueso, </w:t>
      </w:r>
      <w:r w:rsidR="007A1C52" w:rsidRPr="00670117">
        <w:rPr>
          <w:rStyle w:val="Ninguno"/>
          <w:rFonts w:ascii="Arial" w:hAnsi="Arial" w:cs="Arial"/>
          <w:bCs/>
          <w:lang w:val="es-ES"/>
        </w:rPr>
        <w:t>elevado</w:t>
      </w:r>
      <w:r w:rsidR="007355A9" w:rsidRPr="00670117">
        <w:rPr>
          <w:rStyle w:val="Ninguno"/>
          <w:rFonts w:ascii="Arial" w:hAnsi="Arial" w:cs="Arial"/>
          <w:bCs/>
          <w:lang w:val="es-ES"/>
        </w:rPr>
        <w:t xml:space="preserve">, </w:t>
      </w:r>
      <w:r w:rsidR="00F7150B" w:rsidRPr="00670117">
        <w:rPr>
          <w:rStyle w:val="Ninguno"/>
          <w:rFonts w:ascii="Arial" w:hAnsi="Arial" w:cs="Arial"/>
          <w:bCs/>
          <w:lang w:val="es-ES"/>
        </w:rPr>
        <w:t>redondeado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w:t>
      </w:r>
      <w:r w:rsidR="00CF0698" w:rsidRPr="00670117">
        <w:rPr>
          <w:rStyle w:val="Ninguno"/>
          <w:rFonts w:ascii="Arial" w:hAnsi="Arial" w:cs="Arial"/>
          <w:bCs/>
          <w:lang w:val="es-ES"/>
        </w:rPr>
        <w:t xml:space="preserve">de </w:t>
      </w:r>
      <w:r w:rsidRPr="00670117">
        <w:rPr>
          <w:rStyle w:val="Ninguno"/>
          <w:rFonts w:ascii="Arial" w:hAnsi="Arial" w:cs="Arial"/>
          <w:bCs/>
          <w:lang w:val="es-ES"/>
        </w:rPr>
        <w:t xml:space="preserve">1,4−2 × 7−1,3 mm × 0,5−0,6 mm de profundidad, </w:t>
      </w:r>
      <w:proofErr w:type="spellStart"/>
      <w:r w:rsidRPr="00670117">
        <w:rPr>
          <w:rStyle w:val="Ninguno"/>
          <w:rFonts w:ascii="Arial" w:hAnsi="Arial" w:cs="Arial"/>
          <w:bCs/>
          <w:lang w:val="es-ES"/>
        </w:rPr>
        <w:t>deltada</w:t>
      </w:r>
      <w:proofErr w:type="spellEnd"/>
      <w:r w:rsidRPr="00670117">
        <w:rPr>
          <w:rStyle w:val="Ninguno"/>
          <w:rFonts w:ascii="Arial" w:hAnsi="Arial" w:cs="Arial"/>
          <w:bCs/>
          <w:lang w:val="es-ES"/>
        </w:rPr>
        <w:t xml:space="preserve"> en contorno, con la base truncada, bipartida por una costa </w:t>
      </w:r>
      <w:proofErr w:type="spellStart"/>
      <w:r w:rsidRPr="00670117">
        <w:rPr>
          <w:rStyle w:val="Ninguno"/>
          <w:rFonts w:ascii="Arial" w:hAnsi="Arial" w:cs="Arial"/>
          <w:bCs/>
          <w:lang w:val="es-ES"/>
        </w:rPr>
        <w:t>lamelar</w:t>
      </w:r>
      <w:proofErr w:type="spellEnd"/>
      <w:r w:rsidRPr="00670117">
        <w:rPr>
          <w:rStyle w:val="Ninguno"/>
          <w:rFonts w:ascii="Arial" w:hAnsi="Arial" w:cs="Arial"/>
          <w:bCs/>
          <w:lang w:val="es-ES"/>
        </w:rPr>
        <w:t xml:space="preserve">, carnosa, ancha, ahusada, con el centro sobrepuesto por una diminuta </w:t>
      </w:r>
      <w:proofErr w:type="spellStart"/>
      <w:r w:rsidRPr="00670117">
        <w:rPr>
          <w:rStyle w:val="Ninguno"/>
          <w:rFonts w:ascii="Arial" w:hAnsi="Arial" w:cs="Arial"/>
          <w:bCs/>
          <w:lang w:val="es-ES"/>
        </w:rPr>
        <w:t>carina</w:t>
      </w:r>
      <w:proofErr w:type="spellEnd"/>
      <w:r w:rsidRPr="00670117">
        <w:rPr>
          <w:rStyle w:val="Ninguno"/>
          <w:rFonts w:ascii="Arial" w:hAnsi="Arial" w:cs="Arial"/>
          <w:bCs/>
          <w:lang w:val="es-ES"/>
        </w:rPr>
        <w:t xml:space="preserve"> linear,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translúcidas, </w:t>
      </w:r>
      <w:proofErr w:type="spellStart"/>
      <w:r w:rsidRPr="00670117">
        <w:rPr>
          <w:rStyle w:val="Ninguno"/>
          <w:rFonts w:ascii="Arial" w:hAnsi="Arial" w:cs="Arial"/>
          <w:bCs/>
          <w:lang w:val="es-ES"/>
        </w:rPr>
        <w:t>angont</w:t>
      </w:r>
      <w:r w:rsidR="00CF0698" w:rsidRPr="00670117">
        <w:rPr>
          <w:rStyle w:val="Ninguno"/>
          <w:rFonts w:ascii="Arial" w:hAnsi="Arial" w:cs="Arial"/>
          <w:bCs/>
          <w:lang w:val="es-ES"/>
        </w:rPr>
        <w:t>amente</w:t>
      </w:r>
      <w:proofErr w:type="spellEnd"/>
      <w:r w:rsidR="00CF0698" w:rsidRPr="00670117">
        <w:rPr>
          <w:rStyle w:val="Ninguno"/>
          <w:rFonts w:ascii="Arial" w:hAnsi="Arial" w:cs="Arial"/>
          <w:bCs/>
          <w:lang w:val="es-ES"/>
        </w:rPr>
        <w:t xml:space="preserve"> </w:t>
      </w:r>
      <w:r w:rsidRPr="00670117">
        <w:rPr>
          <w:rStyle w:val="Ninguno"/>
          <w:rFonts w:ascii="Arial" w:hAnsi="Arial" w:cs="Arial"/>
          <w:bCs/>
          <w:lang w:val="es-ES"/>
        </w:rPr>
        <w:t xml:space="preserve">fusiformes, delimitada apicalmente por un engrosamiento gradual, tenue, con el margen emergente, </w:t>
      </w:r>
      <w:proofErr w:type="spellStart"/>
      <w:r w:rsidRPr="00670117">
        <w:rPr>
          <w:rStyle w:val="Ninguno"/>
          <w:rFonts w:ascii="Arial" w:hAnsi="Arial" w:cs="Arial"/>
          <w:bCs/>
          <w:lang w:val="es-ES"/>
        </w:rPr>
        <w:t>ca</w:t>
      </w:r>
      <w:proofErr w:type="spellEnd"/>
      <w:r w:rsidRPr="00670117">
        <w:rPr>
          <w:rStyle w:val="Ninguno"/>
          <w:rFonts w:ascii="Arial" w:hAnsi="Arial" w:cs="Arial"/>
          <w:bCs/>
          <w:lang w:val="es-ES"/>
        </w:rPr>
        <w:t>. 0,1 mm, carnoso, grueso,</w:t>
      </w:r>
      <w:r w:rsidR="007C5783" w:rsidRPr="00670117">
        <w:rPr>
          <w:rStyle w:val="Ninguno"/>
          <w:rFonts w:ascii="Arial" w:hAnsi="Arial" w:cs="Arial"/>
          <w:bCs/>
          <w:lang w:val="es-ES"/>
        </w:rPr>
        <w:t xml:space="preserve"> </w:t>
      </w:r>
      <w:r w:rsidR="007A1C52" w:rsidRPr="00670117">
        <w:rPr>
          <w:rStyle w:val="Ninguno"/>
          <w:rFonts w:ascii="Arial" w:hAnsi="Arial" w:cs="Arial"/>
          <w:bCs/>
          <w:lang w:val="es-ES"/>
        </w:rPr>
        <w:t>elevado</w:t>
      </w:r>
      <w:r w:rsidR="007C5783" w:rsidRPr="00670117">
        <w:rPr>
          <w:rStyle w:val="Ninguno"/>
          <w:rFonts w:ascii="Arial" w:hAnsi="Arial" w:cs="Arial"/>
          <w:bCs/>
          <w:lang w:val="es-ES"/>
        </w:rPr>
        <w:t>,</w:t>
      </w:r>
      <w:r w:rsidRPr="00670117">
        <w:rPr>
          <w:rStyle w:val="Ninguno"/>
          <w:rFonts w:ascii="Arial" w:hAnsi="Arial" w:cs="Arial"/>
          <w:bCs/>
          <w:lang w:val="es-ES"/>
        </w:rPr>
        <w:t xml:space="preserve"> redondeado; margen apical </w:t>
      </w:r>
      <w:proofErr w:type="spellStart"/>
      <w:r w:rsidRPr="00670117">
        <w:rPr>
          <w:rStyle w:val="Ninguno"/>
          <w:rFonts w:ascii="Arial" w:hAnsi="Arial" w:cs="Arial"/>
          <w:bCs/>
          <w:lang w:val="es-ES"/>
        </w:rPr>
        <w:t>subdeltoide</w:t>
      </w:r>
      <w:proofErr w:type="spellEnd"/>
      <w:r w:rsidRPr="00670117">
        <w:rPr>
          <w:rStyle w:val="Ninguno"/>
          <w:rFonts w:ascii="Arial" w:hAnsi="Arial" w:cs="Arial"/>
          <w:bCs/>
          <w:lang w:val="es-ES"/>
        </w:rPr>
        <w:t xml:space="preserve">, </w:t>
      </w:r>
      <w:r w:rsidR="001147DA" w:rsidRPr="00670117">
        <w:rPr>
          <w:rStyle w:val="Ninguno"/>
          <w:rFonts w:ascii="Arial" w:hAnsi="Arial" w:cs="Arial"/>
          <w:bCs/>
          <w:lang w:val="es-ES"/>
        </w:rPr>
        <w:t xml:space="preserve">convexo,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ápice </w:t>
      </w:r>
      <w:r w:rsidR="007C5783" w:rsidRPr="00670117">
        <w:rPr>
          <w:rStyle w:val="Ninguno"/>
          <w:rFonts w:ascii="Arial" w:hAnsi="Arial" w:cs="Arial"/>
          <w:bCs/>
          <w:lang w:val="es-ES"/>
        </w:rPr>
        <w:t>tria</w:t>
      </w:r>
      <w:r w:rsidR="008D094C" w:rsidRPr="00670117">
        <w:rPr>
          <w:rStyle w:val="Ninguno"/>
          <w:rFonts w:ascii="Arial" w:hAnsi="Arial" w:cs="Arial"/>
          <w:bCs/>
          <w:lang w:val="es-ES"/>
        </w:rPr>
        <w:t>n</w:t>
      </w:r>
      <w:r w:rsidR="007C5783" w:rsidRPr="00670117">
        <w:rPr>
          <w:rStyle w:val="Ninguno"/>
          <w:rFonts w:ascii="Arial" w:hAnsi="Arial" w:cs="Arial"/>
          <w:bCs/>
          <w:lang w:val="es-ES"/>
        </w:rPr>
        <w:t>gular-agudo</w:t>
      </w:r>
      <w:r w:rsidRPr="00670117">
        <w:rPr>
          <w:rStyle w:val="Ninguno"/>
          <w:rFonts w:ascii="Arial" w:hAnsi="Arial" w:cs="Arial"/>
          <w:bCs/>
          <w:lang w:val="es-ES"/>
        </w:rPr>
        <w:t>.</w:t>
      </w:r>
      <w:r w:rsidR="00D979ED"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0,75−1 × 0,6−0,7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2C0451" w:rsidRPr="00670117">
        <w:rPr>
          <w:rStyle w:val="Ninguno"/>
          <w:rFonts w:ascii="Arial" w:hAnsi="Arial" w:cs="Arial"/>
          <w:bCs/>
          <w:lang w:val="es-ES"/>
        </w:rPr>
        <w:t>mprimida</w:t>
      </w:r>
      <w:r w:rsidRPr="00670117">
        <w:rPr>
          <w:rStyle w:val="Ninguno"/>
          <w:rFonts w:ascii="Arial" w:hAnsi="Arial" w:cs="Arial"/>
          <w:bCs/>
          <w:lang w:val="es-ES"/>
        </w:rPr>
        <w:t>.</w:t>
      </w:r>
      <w:r w:rsidR="00D979ED"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
          <w:bCs/>
          <w:lang w:val="es-ES"/>
        </w:rPr>
        <w:t xml:space="preserve"> </w:t>
      </w:r>
      <w:r w:rsidRPr="00670117">
        <w:rPr>
          <w:rStyle w:val="Ninguno"/>
          <w:rFonts w:ascii="Arial" w:hAnsi="Arial" w:cs="Arial"/>
          <w:bCs/>
          <w:lang w:val="es-ES"/>
        </w:rPr>
        <w:t>0,</w:t>
      </w:r>
      <w:r w:rsidR="00FD146F" w:rsidRPr="00670117">
        <w:rPr>
          <w:rStyle w:val="Ninguno"/>
          <w:rFonts w:ascii="Arial" w:hAnsi="Arial" w:cs="Arial"/>
          <w:bCs/>
          <w:lang w:val="es-ES"/>
        </w:rPr>
        <w:t>5</w:t>
      </w:r>
      <w:r w:rsidRPr="00670117">
        <w:rPr>
          <w:rStyle w:val="Ninguno"/>
          <w:rFonts w:ascii="Arial" w:hAnsi="Arial" w:cs="Arial"/>
          <w:bCs/>
          <w:lang w:val="es-ES"/>
        </w:rPr>
        <w:t>−0,</w:t>
      </w:r>
      <w:r w:rsidR="00FD146F" w:rsidRPr="00670117">
        <w:rPr>
          <w:rStyle w:val="Ninguno"/>
          <w:rFonts w:ascii="Arial" w:hAnsi="Arial" w:cs="Arial"/>
          <w:bCs/>
          <w:lang w:val="es-ES"/>
        </w:rPr>
        <w:t>5</w:t>
      </w:r>
      <w:r w:rsidRPr="00670117">
        <w:rPr>
          <w:rStyle w:val="Ninguno"/>
          <w:rFonts w:ascii="Arial" w:hAnsi="Arial" w:cs="Arial"/>
          <w:bCs/>
          <w:lang w:val="es-ES"/>
        </w:rPr>
        <w:t>5 × 0,</w:t>
      </w:r>
      <w:r w:rsidR="00FD146F" w:rsidRPr="00670117">
        <w:rPr>
          <w:rStyle w:val="Ninguno"/>
          <w:rFonts w:ascii="Arial" w:hAnsi="Arial" w:cs="Arial"/>
          <w:bCs/>
          <w:lang w:val="es-ES"/>
        </w:rPr>
        <w:t>2</w:t>
      </w:r>
      <w:r w:rsidRPr="00670117">
        <w:rPr>
          <w:rStyle w:val="Ninguno"/>
          <w:rFonts w:ascii="Arial" w:hAnsi="Arial" w:cs="Arial"/>
          <w:bCs/>
          <w:lang w:val="es-ES"/>
        </w:rPr>
        <w:t>−0,</w:t>
      </w:r>
      <w:r w:rsidR="00FD146F" w:rsidRPr="00670117">
        <w:rPr>
          <w:rStyle w:val="Ninguno"/>
          <w:rFonts w:ascii="Arial" w:hAnsi="Arial" w:cs="Arial"/>
          <w:bCs/>
          <w:lang w:val="es-ES"/>
        </w:rPr>
        <w:t>2</w:t>
      </w:r>
      <w:r w:rsidRPr="00670117">
        <w:rPr>
          <w:rStyle w:val="Ninguno"/>
          <w:rFonts w:ascii="Arial" w:hAnsi="Arial" w:cs="Arial"/>
          <w:bCs/>
          <w:lang w:val="es-ES"/>
        </w:rPr>
        <w:t>5 mm, fusiformes.</w:t>
      </w:r>
      <w:r w:rsidR="00E21C38"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truncado, erecto. </w:t>
      </w:r>
      <w:r w:rsidRPr="00670117">
        <w:rPr>
          <w:rStyle w:val="Ninguno"/>
          <w:rFonts w:ascii="Arial" w:hAnsi="Arial" w:cs="Arial"/>
          <w:b/>
          <w:bCs/>
          <w:lang w:val="es-ES"/>
        </w:rPr>
        <w:t>Frutos</w:t>
      </w:r>
      <w:r w:rsidRPr="00670117">
        <w:rPr>
          <w:rStyle w:val="Ninguno"/>
          <w:rFonts w:ascii="Arial" w:hAnsi="Arial" w:cs="Arial"/>
          <w:bCs/>
          <w:lang w:val="es-ES"/>
        </w:rPr>
        <w:t xml:space="preserve"> desconocidos.</w:t>
      </w:r>
    </w:p>
    <w:p w14:paraId="4AD757E9" w14:textId="346FF2EB" w:rsidR="00C07B66" w:rsidRPr="00670117" w:rsidRDefault="00CD0428"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Distribución</w:t>
      </w:r>
      <w:r w:rsidR="00C07B66" w:rsidRPr="0067011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607A37" w:rsidRPr="00670117">
        <w:rPr>
          <w:rStyle w:val="Ninguno"/>
          <w:rFonts w:ascii="Arial" w:hAnsi="Arial" w:cs="Arial"/>
          <w:lang w:val="es-ES"/>
        </w:rPr>
        <w:t>E</w:t>
      </w:r>
      <w:r w:rsidRPr="00670117">
        <w:rPr>
          <w:rStyle w:val="Ninguno"/>
          <w:rFonts w:ascii="Arial" w:hAnsi="Arial" w:cs="Arial"/>
          <w:lang w:val="es-ES"/>
        </w:rPr>
        <w:t xml:space="preserve">ndémica </w:t>
      </w:r>
      <w:r w:rsidR="0056106E" w:rsidRPr="00670117">
        <w:rPr>
          <w:rStyle w:val="Ninguno"/>
          <w:rFonts w:ascii="Arial" w:hAnsi="Arial" w:cs="Arial"/>
          <w:lang w:val="es-ES"/>
        </w:rPr>
        <w:t>de</w:t>
      </w:r>
      <w:r w:rsidRPr="00670117">
        <w:rPr>
          <w:rStyle w:val="Ninguno"/>
          <w:rFonts w:ascii="Arial" w:hAnsi="Arial" w:cs="Arial"/>
          <w:lang w:val="es-ES"/>
        </w:rPr>
        <w:t xml:space="preserve"> Costa Rica</w:t>
      </w:r>
      <w:r w:rsidR="0076556B" w:rsidRPr="00670117">
        <w:rPr>
          <w:rStyle w:val="Ninguno"/>
          <w:rFonts w:ascii="Arial" w:hAnsi="Arial" w:cs="Arial"/>
          <w:lang w:val="es-ES"/>
        </w:rPr>
        <w:t xml:space="preserve">, </w:t>
      </w:r>
      <w:r w:rsidR="00C07B66" w:rsidRPr="00670117">
        <w:rPr>
          <w:rStyle w:val="Ninguno"/>
          <w:rFonts w:ascii="Arial" w:hAnsi="Arial" w:cs="Arial"/>
          <w:lang w:val="es-ES"/>
        </w:rPr>
        <w:t xml:space="preserve">a </w:t>
      </w:r>
      <w:r w:rsidR="0076556B" w:rsidRPr="00670117">
        <w:rPr>
          <w:rStyle w:val="Ninguno"/>
          <w:rFonts w:ascii="Arial" w:hAnsi="Arial" w:cs="Arial"/>
          <w:lang w:val="es-ES"/>
        </w:rPr>
        <w:t>2000</w:t>
      </w:r>
      <w:r w:rsidR="00C07B66" w:rsidRPr="00670117">
        <w:rPr>
          <w:rStyle w:val="Ninguno"/>
          <w:rFonts w:ascii="Arial" w:hAnsi="Arial" w:cs="Arial"/>
          <w:lang w:val="es-ES"/>
        </w:rPr>
        <w:t xml:space="preserve"> m. </w:t>
      </w:r>
      <w:r w:rsidR="00C07B66" w:rsidRPr="00670117">
        <w:rPr>
          <w:rStyle w:val="Ninguno"/>
          <w:rFonts w:ascii="Arial" w:hAnsi="Arial" w:cs="Arial"/>
          <w:bCs/>
          <w:lang w:val="es-ES"/>
        </w:rPr>
        <w:t>Se distribuye en la vertiente Pacífico, en la Cordillera de Talamanca. Se ha recolectado en la Zona Protectora Las Tablas, cerca de la Estación Biológica Las Alturas de Cotón</w:t>
      </w:r>
      <w:r w:rsidR="00E04484" w:rsidRPr="00670117">
        <w:rPr>
          <w:rStyle w:val="Ninguno"/>
          <w:rFonts w:ascii="Arial" w:hAnsi="Arial" w:cs="Arial"/>
          <w:bCs/>
          <w:lang w:val="es-ES"/>
        </w:rPr>
        <w:t xml:space="preserve"> (Figs. 30, 33)</w:t>
      </w:r>
      <w:r w:rsidR="00C07B66" w:rsidRPr="00670117">
        <w:rPr>
          <w:rStyle w:val="Ninguno"/>
          <w:rFonts w:ascii="Arial" w:hAnsi="Arial" w:cs="Arial"/>
          <w:bCs/>
          <w:lang w:val="es-ES"/>
        </w:rPr>
        <w:t>. Habita en sotobosque de bosque nuboso, muy húmedo montano bajo. Únicamente se conoce de la localidad tipo.</w:t>
      </w:r>
    </w:p>
    <w:p w14:paraId="42546C85" w14:textId="76785F9E" w:rsidR="00CD0428" w:rsidRPr="00670117" w:rsidRDefault="00CD0428"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F</w:t>
      </w:r>
      <w:r w:rsidR="00D92D9F">
        <w:rPr>
          <w:rStyle w:val="Ninguno"/>
          <w:rFonts w:ascii="Arial" w:hAnsi="Arial" w:cs="Arial"/>
          <w:b/>
          <w:bCs/>
          <w:lang w:val="es-ES"/>
        </w:rPr>
        <w:t>enología</w:t>
      </w:r>
      <w:r w:rsidRPr="00670117">
        <w:rPr>
          <w:rStyle w:val="Ninguno"/>
          <w:rFonts w:ascii="Arial" w:hAnsi="Arial" w:cs="Arial"/>
          <w:bCs/>
          <w:lang w:val="es-ES"/>
        </w:rPr>
        <w:t>:</w:t>
      </w:r>
      <w:r w:rsidR="005E15EC" w:rsidRPr="00670117">
        <w:rPr>
          <w:rStyle w:val="Ninguno"/>
          <w:rFonts w:ascii="Arial" w:hAnsi="Arial" w:cs="Arial"/>
          <w:bCs/>
          <w:lang w:val="es-ES"/>
        </w:rPr>
        <w:t xml:space="preserve"> </w:t>
      </w:r>
      <w:r w:rsidR="00A360DE" w:rsidRPr="00670117">
        <w:rPr>
          <w:rStyle w:val="Ninguno"/>
          <w:rFonts w:ascii="Arial" w:hAnsi="Arial" w:cs="Arial"/>
          <w:bCs/>
          <w:lang w:val="es-ES"/>
        </w:rPr>
        <w:t xml:space="preserve">Se </w:t>
      </w:r>
      <w:r w:rsidR="00BE5F2B">
        <w:rPr>
          <w:rStyle w:val="Ninguno"/>
          <w:rFonts w:ascii="Arial" w:hAnsi="Arial" w:cs="Arial"/>
          <w:bCs/>
          <w:lang w:val="es-ES"/>
        </w:rPr>
        <w:t xml:space="preserve">ha </w:t>
      </w:r>
      <w:r w:rsidR="00A360DE" w:rsidRPr="00670117">
        <w:rPr>
          <w:rStyle w:val="Ninguno"/>
          <w:rFonts w:ascii="Arial" w:hAnsi="Arial" w:cs="Arial"/>
          <w:bCs/>
          <w:lang w:val="es-ES"/>
        </w:rPr>
        <w:t>registr</w:t>
      </w:r>
      <w:r w:rsidR="00BE5F2B">
        <w:rPr>
          <w:rStyle w:val="Ninguno"/>
          <w:rFonts w:ascii="Arial" w:hAnsi="Arial" w:cs="Arial"/>
          <w:bCs/>
          <w:lang w:val="es-ES"/>
        </w:rPr>
        <w:t>ado</w:t>
      </w:r>
      <w:r w:rsidR="00CE19B2" w:rsidRPr="00670117">
        <w:rPr>
          <w:rStyle w:val="Ninguno"/>
          <w:rFonts w:ascii="Arial" w:hAnsi="Arial" w:cs="Arial"/>
          <w:bCs/>
          <w:lang w:val="es-ES"/>
        </w:rPr>
        <w:t xml:space="preserve"> </w:t>
      </w:r>
      <w:r w:rsidR="00A360DE" w:rsidRPr="00670117">
        <w:rPr>
          <w:rStyle w:val="Ninguno"/>
          <w:rFonts w:ascii="Arial" w:hAnsi="Arial" w:cs="Arial"/>
          <w:bCs/>
          <w:lang w:val="es-ES"/>
        </w:rPr>
        <w:t>con flores en julio</w:t>
      </w:r>
      <w:r w:rsidR="008316D4" w:rsidRPr="00670117">
        <w:rPr>
          <w:rStyle w:val="Ninguno"/>
          <w:rFonts w:ascii="Arial" w:hAnsi="Arial" w:cs="Arial"/>
          <w:bCs/>
          <w:lang w:val="es-ES"/>
        </w:rPr>
        <w:t xml:space="preserve"> (Fig. 34)</w:t>
      </w:r>
      <w:r w:rsidR="00A360DE" w:rsidRPr="00670117">
        <w:rPr>
          <w:rStyle w:val="Ninguno"/>
          <w:rFonts w:ascii="Arial" w:hAnsi="Arial" w:cs="Arial"/>
          <w:bCs/>
          <w:lang w:val="es-ES"/>
        </w:rPr>
        <w:t>.</w:t>
      </w:r>
      <w:r w:rsidR="003D314C">
        <w:rPr>
          <w:rStyle w:val="Ninguno"/>
          <w:rFonts w:ascii="Arial" w:hAnsi="Arial" w:cs="Arial"/>
          <w:bCs/>
          <w:lang w:val="es-ES"/>
        </w:rPr>
        <w:t xml:space="preserve"> </w:t>
      </w:r>
      <w:r w:rsidR="00F62DC4">
        <w:rPr>
          <w:rStyle w:val="Ninguno"/>
          <w:rFonts w:ascii="Arial" w:hAnsi="Arial" w:cs="Arial"/>
          <w:bCs/>
          <w:lang w:val="es-ES"/>
        </w:rPr>
        <w:t>No se han registrado plantas con frutos</w:t>
      </w:r>
      <w:r w:rsidR="003D314C">
        <w:rPr>
          <w:rStyle w:val="Ninguno"/>
          <w:rFonts w:ascii="Arial" w:hAnsi="Arial" w:cs="Arial"/>
          <w:bCs/>
          <w:lang w:val="es-ES"/>
        </w:rPr>
        <w:t>.</w:t>
      </w:r>
    </w:p>
    <w:p w14:paraId="3BD41337" w14:textId="480FB65F" w:rsidR="00562247" w:rsidRPr="00670117" w:rsidRDefault="00562247" w:rsidP="004D61F7">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Etimología:</w:t>
      </w:r>
      <w:r w:rsidRPr="00670117">
        <w:rPr>
          <w:rStyle w:val="Ninguno"/>
          <w:rFonts w:ascii="Arial" w:hAnsi="Arial" w:cs="Arial"/>
          <w:bCs/>
          <w:lang w:val="es-ES"/>
        </w:rPr>
        <w:t xml:space="preserve"> </w:t>
      </w:r>
      <w:r w:rsidR="0034120F" w:rsidRPr="00670117">
        <w:rPr>
          <w:rStyle w:val="Ninguno"/>
          <w:rFonts w:ascii="Arial" w:hAnsi="Arial" w:cs="Arial"/>
          <w:bCs/>
          <w:lang w:val="es-ES"/>
        </w:rPr>
        <w:t>El e</w:t>
      </w:r>
      <w:r w:rsidR="007479F4" w:rsidRPr="00670117">
        <w:rPr>
          <w:rStyle w:val="Ninguno"/>
          <w:rFonts w:ascii="Arial" w:hAnsi="Arial" w:cs="Arial"/>
          <w:bCs/>
          <w:lang w:val="es-ES"/>
        </w:rPr>
        <w:t xml:space="preserve">píteto específico </w:t>
      </w:r>
      <w:r w:rsidR="0034120F" w:rsidRPr="00670117">
        <w:rPr>
          <w:rStyle w:val="Ninguno"/>
          <w:rFonts w:ascii="Arial" w:hAnsi="Arial" w:cs="Arial"/>
          <w:bCs/>
          <w:lang w:val="es-ES"/>
        </w:rPr>
        <w:t xml:space="preserve">se </w:t>
      </w:r>
      <w:r w:rsidR="007479F4" w:rsidRPr="00670117">
        <w:rPr>
          <w:rStyle w:val="Ninguno"/>
          <w:rFonts w:ascii="Arial" w:hAnsi="Arial" w:cs="Arial"/>
          <w:bCs/>
          <w:lang w:val="es-ES"/>
        </w:rPr>
        <w:t>deriva</w:t>
      </w:r>
      <w:r w:rsidRPr="00670117">
        <w:rPr>
          <w:rStyle w:val="Ninguno"/>
          <w:rFonts w:ascii="Arial" w:hAnsi="Arial" w:cs="Arial"/>
          <w:bCs/>
          <w:lang w:val="es-ES"/>
        </w:rPr>
        <w:t xml:space="preserve"> del </w:t>
      </w:r>
      <w:proofErr w:type="gramStart"/>
      <w:r w:rsidR="00B77CA0" w:rsidRPr="00670117">
        <w:rPr>
          <w:rStyle w:val="Ninguno"/>
          <w:rFonts w:ascii="Arial" w:hAnsi="Arial" w:cs="Arial"/>
          <w:bCs/>
          <w:lang w:val="es-ES"/>
        </w:rPr>
        <w:t>Latín</w:t>
      </w:r>
      <w:proofErr w:type="gramEnd"/>
      <w:r w:rsidRPr="00670117">
        <w:rPr>
          <w:rStyle w:val="Ninguno"/>
          <w:rFonts w:ascii="Arial" w:hAnsi="Arial" w:cs="Arial"/>
          <w:bCs/>
          <w:lang w:val="es-ES"/>
        </w:rPr>
        <w:t xml:space="preserve"> </w:t>
      </w:r>
      <w:proofErr w:type="spellStart"/>
      <w:r w:rsidRPr="00670117">
        <w:rPr>
          <w:rStyle w:val="Ninguno"/>
          <w:rFonts w:ascii="Arial" w:hAnsi="Arial" w:cs="Arial"/>
          <w:bCs/>
          <w:i/>
          <w:lang w:val="es-ES"/>
        </w:rPr>
        <w:t>e</w:t>
      </w:r>
      <w:r w:rsidR="00A174D2" w:rsidRPr="00670117">
        <w:rPr>
          <w:rStyle w:val="Ninguno"/>
          <w:rFonts w:ascii="Arial" w:hAnsi="Arial" w:cs="Arial"/>
          <w:bCs/>
          <w:i/>
          <w:lang w:val="es-ES"/>
        </w:rPr>
        <w:t>x</w:t>
      </w:r>
      <w:r w:rsidR="00B77CA0" w:rsidRPr="00670117">
        <w:rPr>
          <w:rStyle w:val="Ninguno"/>
          <w:rFonts w:ascii="Arial" w:hAnsi="Arial" w:cs="Arial"/>
          <w:bCs/>
          <w:i/>
          <w:lang w:val="es-ES"/>
        </w:rPr>
        <w:t>ce</w:t>
      </w:r>
      <w:r w:rsidRPr="00670117">
        <w:rPr>
          <w:rStyle w:val="Ninguno"/>
          <w:rFonts w:ascii="Arial" w:hAnsi="Arial" w:cs="Arial"/>
          <w:bCs/>
          <w:i/>
          <w:lang w:val="es-ES"/>
        </w:rPr>
        <w:t>ntr</w:t>
      </w:r>
      <w:r w:rsidR="00B77CA0" w:rsidRPr="00670117">
        <w:rPr>
          <w:rStyle w:val="Ninguno"/>
          <w:rFonts w:ascii="Arial" w:hAnsi="Arial" w:cs="Arial"/>
          <w:bCs/>
          <w:i/>
          <w:lang w:val="es-ES"/>
        </w:rPr>
        <w:t>icus</w:t>
      </w:r>
      <w:proofErr w:type="spellEnd"/>
      <w:r w:rsidRPr="00670117">
        <w:rPr>
          <w:rStyle w:val="Ninguno"/>
          <w:rFonts w:ascii="Arial" w:hAnsi="Arial" w:cs="Arial"/>
          <w:bCs/>
          <w:lang w:val="es-ES"/>
        </w:rPr>
        <w:t>, “</w:t>
      </w:r>
      <w:r w:rsidR="007C2892">
        <w:rPr>
          <w:rStyle w:val="Ninguno"/>
          <w:rFonts w:ascii="Arial" w:hAnsi="Arial" w:cs="Arial"/>
          <w:bCs/>
          <w:lang w:val="es-ES"/>
        </w:rPr>
        <w:t>fuera</w:t>
      </w:r>
      <w:r w:rsidR="008B2326">
        <w:rPr>
          <w:rStyle w:val="Ninguno"/>
          <w:rFonts w:ascii="Arial" w:hAnsi="Arial" w:cs="Arial"/>
          <w:bCs/>
          <w:lang w:val="es-ES"/>
        </w:rPr>
        <w:t xml:space="preserve"> </w:t>
      </w:r>
      <w:r w:rsidR="007C2892">
        <w:rPr>
          <w:rStyle w:val="Ninguno"/>
          <w:rFonts w:ascii="Arial" w:hAnsi="Arial" w:cs="Arial"/>
          <w:bCs/>
          <w:lang w:val="es-ES"/>
        </w:rPr>
        <w:t>d</w:t>
      </w:r>
      <w:r w:rsidR="008B2326">
        <w:rPr>
          <w:rStyle w:val="Ninguno"/>
          <w:rFonts w:ascii="Arial" w:hAnsi="Arial" w:cs="Arial"/>
          <w:bCs/>
          <w:lang w:val="es-ES"/>
        </w:rPr>
        <w:t>el centro</w:t>
      </w:r>
      <w:r w:rsidR="008021F9">
        <w:rPr>
          <w:rStyle w:val="Ninguno"/>
          <w:rFonts w:ascii="Arial" w:hAnsi="Arial" w:cs="Arial"/>
          <w:bCs/>
          <w:lang w:val="es-ES"/>
        </w:rPr>
        <w:t>”</w:t>
      </w:r>
      <w:r w:rsidR="00E12C9B">
        <w:rPr>
          <w:rStyle w:val="Ninguno"/>
          <w:rFonts w:ascii="Arial" w:hAnsi="Arial" w:cs="Arial"/>
          <w:bCs/>
          <w:lang w:val="es-ES"/>
        </w:rPr>
        <w:t>,</w:t>
      </w:r>
      <w:r w:rsidR="0052670B">
        <w:rPr>
          <w:rStyle w:val="Ninguno"/>
          <w:rFonts w:ascii="Arial" w:hAnsi="Arial" w:cs="Arial"/>
          <w:bCs/>
          <w:lang w:val="es-ES"/>
        </w:rPr>
        <w:t xml:space="preserve"> </w:t>
      </w:r>
      <w:r w:rsidR="0052670B" w:rsidRPr="0052670B">
        <w:rPr>
          <w:rStyle w:val="Ninguno"/>
          <w:rFonts w:ascii="Arial" w:hAnsi="Arial" w:cs="Arial"/>
          <w:bCs/>
          <w:lang w:val="es-ES"/>
        </w:rPr>
        <w:t>utilizado aquí en su sentido moderno</w:t>
      </w:r>
      <w:r w:rsidR="00EB2874">
        <w:rPr>
          <w:rStyle w:val="Ninguno"/>
          <w:rFonts w:ascii="Arial" w:hAnsi="Arial" w:cs="Arial"/>
          <w:bCs/>
          <w:lang w:val="es-ES"/>
        </w:rPr>
        <w:t xml:space="preserve"> que significa </w:t>
      </w:r>
      <w:r w:rsidR="00CB4591">
        <w:rPr>
          <w:rStyle w:val="Ninguno"/>
          <w:rFonts w:ascii="Arial" w:hAnsi="Arial" w:cs="Arial"/>
          <w:bCs/>
          <w:lang w:val="es-ES"/>
        </w:rPr>
        <w:t>fuera de</w:t>
      </w:r>
      <w:r w:rsidR="00F534BD">
        <w:rPr>
          <w:rStyle w:val="Ninguno"/>
          <w:rFonts w:ascii="Arial" w:hAnsi="Arial" w:cs="Arial"/>
          <w:bCs/>
          <w:lang w:val="es-ES"/>
        </w:rPr>
        <w:t>l promedio</w:t>
      </w:r>
      <w:r w:rsidR="0052670B">
        <w:rPr>
          <w:rStyle w:val="Ninguno"/>
          <w:rFonts w:ascii="Arial" w:hAnsi="Arial" w:cs="Arial"/>
          <w:bCs/>
          <w:lang w:val="es-ES"/>
        </w:rPr>
        <w:t xml:space="preserve">, </w:t>
      </w:r>
      <w:r w:rsidR="00D1504C">
        <w:rPr>
          <w:rStyle w:val="Ninguno"/>
          <w:rFonts w:ascii="Arial" w:hAnsi="Arial" w:cs="Arial"/>
          <w:bCs/>
          <w:lang w:val="es-ES"/>
        </w:rPr>
        <w:t xml:space="preserve">aludiendo </w:t>
      </w:r>
      <w:r w:rsidR="00CB4591">
        <w:rPr>
          <w:rStyle w:val="Ninguno"/>
          <w:rFonts w:ascii="Arial" w:hAnsi="Arial" w:cs="Arial"/>
          <w:bCs/>
          <w:lang w:val="es-ES"/>
        </w:rPr>
        <w:t>a</w:t>
      </w:r>
      <w:r w:rsidR="00A174D2" w:rsidRPr="00670117">
        <w:rPr>
          <w:rStyle w:val="Ninguno"/>
          <w:rFonts w:ascii="Arial" w:hAnsi="Arial" w:cs="Arial"/>
          <w:bCs/>
          <w:lang w:val="es-ES"/>
        </w:rPr>
        <w:t xml:space="preserve"> </w:t>
      </w:r>
      <w:r w:rsidRPr="00670117">
        <w:rPr>
          <w:rStyle w:val="Ninguno"/>
          <w:rFonts w:ascii="Arial" w:hAnsi="Arial" w:cs="Arial"/>
          <w:bCs/>
          <w:lang w:val="es-ES"/>
        </w:rPr>
        <w:t xml:space="preserve">la morfología de </w:t>
      </w:r>
      <w:r w:rsidR="006F0AC1" w:rsidRPr="00670117">
        <w:rPr>
          <w:rStyle w:val="Ninguno"/>
          <w:rFonts w:ascii="Arial" w:hAnsi="Arial" w:cs="Arial"/>
          <w:bCs/>
          <w:lang w:val="es-ES"/>
        </w:rPr>
        <w:t>los pétalos</w:t>
      </w:r>
      <w:r w:rsidR="00A174D2" w:rsidRPr="00670117">
        <w:rPr>
          <w:rStyle w:val="Ninguno"/>
          <w:rFonts w:ascii="Arial" w:hAnsi="Arial" w:cs="Arial"/>
          <w:bCs/>
          <w:lang w:val="es-ES"/>
        </w:rPr>
        <w:t>,</w:t>
      </w:r>
      <w:r w:rsidRPr="00670117">
        <w:rPr>
          <w:rStyle w:val="Ninguno"/>
          <w:rFonts w:ascii="Arial" w:hAnsi="Arial" w:cs="Arial"/>
          <w:bCs/>
          <w:lang w:val="es-ES"/>
        </w:rPr>
        <w:t xml:space="preserve"> </w:t>
      </w:r>
      <w:r w:rsidR="005A0D43" w:rsidRPr="00670117">
        <w:rPr>
          <w:rStyle w:val="Ninguno"/>
          <w:rFonts w:ascii="Arial" w:hAnsi="Arial" w:cs="Arial"/>
          <w:bCs/>
          <w:lang w:val="es-ES"/>
        </w:rPr>
        <w:t xml:space="preserve">rara </w:t>
      </w:r>
      <w:r w:rsidRPr="00670117">
        <w:rPr>
          <w:rStyle w:val="Ninguno"/>
          <w:rFonts w:ascii="Arial" w:hAnsi="Arial" w:cs="Arial"/>
          <w:bCs/>
          <w:lang w:val="es-ES"/>
        </w:rPr>
        <w:t>en</w:t>
      </w:r>
      <w:r w:rsidR="005A0D43" w:rsidRPr="00670117">
        <w:rPr>
          <w:rStyle w:val="Ninguno"/>
          <w:rFonts w:ascii="Arial" w:hAnsi="Arial" w:cs="Arial"/>
          <w:bCs/>
          <w:lang w:val="es-ES"/>
        </w:rPr>
        <w:t xml:space="preserve"> </w:t>
      </w:r>
      <w:proofErr w:type="spellStart"/>
      <w:r w:rsidRPr="00670117">
        <w:rPr>
          <w:rStyle w:val="Ninguno"/>
          <w:rFonts w:ascii="Arial" w:hAnsi="Arial" w:cs="Arial"/>
          <w:bCs/>
          <w:i/>
          <w:lang w:val="es-ES"/>
        </w:rPr>
        <w:t>Malaxis</w:t>
      </w:r>
      <w:proofErr w:type="spellEnd"/>
      <w:r w:rsidRPr="00670117">
        <w:rPr>
          <w:rStyle w:val="Ninguno"/>
          <w:rFonts w:ascii="Arial" w:hAnsi="Arial" w:cs="Arial"/>
          <w:bCs/>
          <w:lang w:val="es-ES"/>
        </w:rPr>
        <w:t>.</w:t>
      </w:r>
    </w:p>
    <w:p w14:paraId="51F20A35" w14:textId="70642E86" w:rsidR="00CD0428" w:rsidRDefault="00CD0428"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Discusión:</w:t>
      </w:r>
      <w:r w:rsidR="00F46BB7" w:rsidRPr="00670117">
        <w:rPr>
          <w:rStyle w:val="Ninguno"/>
          <w:rFonts w:ascii="Arial" w:hAnsi="Arial" w:cs="Arial"/>
          <w:bCs/>
          <w:lang w:val="es-ES"/>
        </w:rPr>
        <w:t xml:space="preserve"> </w:t>
      </w:r>
      <w:proofErr w:type="spellStart"/>
      <w:r w:rsidR="00F46BB7" w:rsidRPr="00670117">
        <w:rPr>
          <w:rStyle w:val="Ninguno"/>
          <w:rFonts w:ascii="Arial" w:hAnsi="Arial" w:cs="Arial"/>
          <w:bCs/>
          <w:i/>
          <w:lang w:val="es-ES"/>
        </w:rPr>
        <w:t>Malaxis</w:t>
      </w:r>
      <w:proofErr w:type="spellEnd"/>
      <w:r w:rsidR="00F46BB7" w:rsidRPr="00670117">
        <w:rPr>
          <w:rStyle w:val="Ninguno"/>
          <w:rFonts w:ascii="Arial" w:hAnsi="Arial" w:cs="Arial"/>
          <w:bCs/>
          <w:i/>
          <w:lang w:val="es-ES"/>
        </w:rPr>
        <w:t xml:space="preserve"> </w:t>
      </w:r>
      <w:proofErr w:type="spellStart"/>
      <w:r w:rsidR="00F46BB7" w:rsidRPr="00670117">
        <w:rPr>
          <w:rStyle w:val="Ninguno"/>
          <w:rFonts w:ascii="Arial" w:hAnsi="Arial" w:cs="Arial"/>
          <w:bCs/>
          <w:i/>
          <w:lang w:val="es-ES"/>
        </w:rPr>
        <w:t>excentrica</w:t>
      </w:r>
      <w:proofErr w:type="spellEnd"/>
      <w:r w:rsidR="00F46BB7" w:rsidRPr="00670117">
        <w:rPr>
          <w:rStyle w:val="Ninguno"/>
          <w:rFonts w:ascii="Arial" w:hAnsi="Arial" w:cs="Arial"/>
          <w:bCs/>
          <w:lang w:val="es-ES"/>
        </w:rPr>
        <w:t xml:space="preserve"> </w:t>
      </w:r>
      <w:r w:rsidR="00813F87" w:rsidRPr="00670117">
        <w:rPr>
          <w:rStyle w:val="Ninguno"/>
          <w:rFonts w:ascii="Arial" w:hAnsi="Arial" w:cs="Arial"/>
          <w:bCs/>
          <w:lang w:val="es-ES"/>
        </w:rPr>
        <w:t xml:space="preserve">es </w:t>
      </w:r>
      <w:r w:rsidR="001A1C2A" w:rsidRPr="00670117">
        <w:rPr>
          <w:rStyle w:val="Ninguno"/>
          <w:rFonts w:ascii="Arial" w:hAnsi="Arial" w:cs="Arial"/>
          <w:bCs/>
          <w:lang w:val="es-ES"/>
        </w:rPr>
        <w:t xml:space="preserve">muy </w:t>
      </w:r>
      <w:r w:rsidR="00C3259D" w:rsidRPr="00670117">
        <w:rPr>
          <w:rStyle w:val="Ninguno"/>
          <w:rFonts w:ascii="Arial" w:hAnsi="Arial" w:cs="Arial"/>
          <w:bCs/>
          <w:lang w:val="es-ES"/>
        </w:rPr>
        <w:t>similar</w:t>
      </w:r>
      <w:r w:rsidR="001A1C2A" w:rsidRPr="00670117">
        <w:rPr>
          <w:rStyle w:val="Ninguno"/>
          <w:rFonts w:ascii="Arial" w:hAnsi="Arial" w:cs="Arial"/>
          <w:bCs/>
          <w:lang w:val="es-ES"/>
        </w:rPr>
        <w:t xml:space="preserve"> vegetativamente</w:t>
      </w:r>
      <w:r w:rsidR="00A360DE" w:rsidRPr="00670117">
        <w:rPr>
          <w:rStyle w:val="Ninguno"/>
          <w:rFonts w:ascii="Arial" w:hAnsi="Arial" w:cs="Arial"/>
          <w:bCs/>
          <w:lang w:val="es-ES"/>
        </w:rPr>
        <w:t xml:space="preserve"> </w:t>
      </w:r>
      <w:r w:rsidR="0025608A" w:rsidRPr="00670117">
        <w:rPr>
          <w:rStyle w:val="Ninguno"/>
          <w:rFonts w:ascii="Arial" w:hAnsi="Arial" w:cs="Arial"/>
          <w:bCs/>
          <w:lang w:val="es-ES"/>
        </w:rPr>
        <w:t>a</w:t>
      </w:r>
      <w:r w:rsidR="00813F87" w:rsidRPr="00670117">
        <w:rPr>
          <w:rStyle w:val="Ninguno"/>
          <w:rFonts w:ascii="Arial" w:hAnsi="Arial" w:cs="Arial"/>
          <w:bCs/>
          <w:lang w:val="es-ES"/>
        </w:rPr>
        <w:t xml:space="preserve"> </w:t>
      </w:r>
      <w:r w:rsidR="00813F87" w:rsidRPr="00670117">
        <w:rPr>
          <w:rStyle w:val="Ninguno"/>
          <w:rFonts w:ascii="Arial" w:hAnsi="Arial" w:cs="Arial"/>
          <w:bCs/>
          <w:i/>
          <w:lang w:val="es-ES"/>
        </w:rPr>
        <w:t xml:space="preserve">M. </w:t>
      </w:r>
      <w:proofErr w:type="spellStart"/>
      <w:r w:rsidR="00813F87" w:rsidRPr="00670117">
        <w:rPr>
          <w:rStyle w:val="Ninguno"/>
          <w:rFonts w:ascii="Arial" w:hAnsi="Arial" w:cs="Arial"/>
          <w:bCs/>
          <w:i/>
          <w:lang w:val="es-ES"/>
        </w:rPr>
        <w:t>simillima</w:t>
      </w:r>
      <w:proofErr w:type="spellEnd"/>
      <w:r w:rsidR="001A1C2A" w:rsidRPr="00670117">
        <w:rPr>
          <w:rStyle w:val="Ninguno"/>
          <w:rFonts w:ascii="Arial" w:hAnsi="Arial" w:cs="Arial"/>
          <w:bCs/>
          <w:lang w:val="es-ES"/>
        </w:rPr>
        <w:t xml:space="preserve"> </w:t>
      </w:r>
      <w:r w:rsidR="009E160F">
        <w:rPr>
          <w:rStyle w:val="Ninguno"/>
          <w:rFonts w:ascii="Arial" w:hAnsi="Arial" w:cs="Arial"/>
          <w:bCs/>
          <w:lang w:val="es-ES"/>
        </w:rPr>
        <w:t>en su</w:t>
      </w:r>
      <w:r w:rsidR="001A1C2A" w:rsidRPr="00670117">
        <w:rPr>
          <w:rStyle w:val="Ninguno"/>
          <w:rFonts w:ascii="Arial" w:hAnsi="Arial" w:cs="Arial"/>
          <w:bCs/>
          <w:lang w:val="es-ES"/>
        </w:rPr>
        <w:t xml:space="preserve"> hábito, la morfología del rizoma y </w:t>
      </w:r>
      <w:r w:rsidR="00F23BE7" w:rsidRPr="00670117">
        <w:rPr>
          <w:rStyle w:val="Ninguno"/>
          <w:rFonts w:ascii="Arial" w:hAnsi="Arial" w:cs="Arial"/>
          <w:bCs/>
          <w:lang w:val="es-ES"/>
        </w:rPr>
        <w:t xml:space="preserve">de </w:t>
      </w:r>
      <w:r w:rsidR="001A1C2A" w:rsidRPr="00670117">
        <w:rPr>
          <w:rStyle w:val="Ninguno"/>
          <w:rFonts w:ascii="Arial" w:hAnsi="Arial" w:cs="Arial"/>
          <w:bCs/>
          <w:lang w:val="es-ES"/>
        </w:rPr>
        <w:t xml:space="preserve">las hojas, </w:t>
      </w:r>
      <w:r w:rsidR="00F23BE7" w:rsidRPr="00670117">
        <w:rPr>
          <w:rStyle w:val="Ninguno"/>
          <w:rFonts w:ascii="Arial" w:hAnsi="Arial" w:cs="Arial"/>
          <w:bCs/>
          <w:lang w:val="es-ES"/>
        </w:rPr>
        <w:t xml:space="preserve">y </w:t>
      </w:r>
      <w:r w:rsidR="00813F87" w:rsidRPr="00670117">
        <w:rPr>
          <w:rStyle w:val="Ninguno"/>
          <w:rFonts w:ascii="Arial" w:hAnsi="Arial" w:cs="Arial"/>
          <w:bCs/>
          <w:lang w:val="es-ES"/>
        </w:rPr>
        <w:t xml:space="preserve">probablemente </w:t>
      </w:r>
      <w:r w:rsidR="00E526EE" w:rsidRPr="00670117">
        <w:rPr>
          <w:rStyle w:val="Ninguno"/>
          <w:rFonts w:ascii="Arial" w:hAnsi="Arial" w:cs="Arial"/>
          <w:bCs/>
          <w:lang w:val="es-ES"/>
        </w:rPr>
        <w:t xml:space="preserve">por </w:t>
      </w:r>
      <w:r w:rsidR="006B016F" w:rsidRPr="00670117">
        <w:rPr>
          <w:rStyle w:val="Ninguno"/>
          <w:rFonts w:ascii="Arial" w:hAnsi="Arial" w:cs="Arial"/>
          <w:bCs/>
          <w:lang w:val="es-ES"/>
        </w:rPr>
        <w:t>esto</w:t>
      </w:r>
      <w:r w:rsidR="00E526EE" w:rsidRPr="00670117">
        <w:rPr>
          <w:rStyle w:val="Ninguno"/>
          <w:rFonts w:ascii="Arial" w:hAnsi="Arial" w:cs="Arial"/>
          <w:bCs/>
          <w:lang w:val="es-ES"/>
        </w:rPr>
        <w:t xml:space="preserve"> pasó </w:t>
      </w:r>
      <w:r w:rsidR="00813F87" w:rsidRPr="00670117">
        <w:rPr>
          <w:rStyle w:val="Ninguno"/>
          <w:rFonts w:ascii="Arial" w:hAnsi="Arial" w:cs="Arial"/>
          <w:bCs/>
          <w:lang w:val="es-ES"/>
        </w:rPr>
        <w:t xml:space="preserve">desapercibida </w:t>
      </w:r>
      <w:r w:rsidR="00E526EE" w:rsidRPr="00670117">
        <w:rPr>
          <w:rStyle w:val="Ninguno"/>
          <w:rFonts w:ascii="Arial" w:hAnsi="Arial" w:cs="Arial"/>
          <w:bCs/>
          <w:lang w:val="es-ES"/>
        </w:rPr>
        <w:t>en</w:t>
      </w:r>
      <w:r w:rsidR="00A360DE" w:rsidRPr="00670117">
        <w:rPr>
          <w:rStyle w:val="Ninguno"/>
          <w:rFonts w:ascii="Arial" w:hAnsi="Arial" w:cs="Arial"/>
          <w:bCs/>
          <w:lang w:val="es-ES"/>
        </w:rPr>
        <w:t xml:space="preserve"> </w:t>
      </w:r>
      <w:r w:rsidR="00E526EE" w:rsidRPr="00670117">
        <w:rPr>
          <w:rStyle w:val="Ninguno"/>
          <w:rFonts w:ascii="Arial" w:hAnsi="Arial" w:cs="Arial"/>
          <w:bCs/>
          <w:lang w:val="es-ES"/>
        </w:rPr>
        <w:t>trabajos taxonómico</w:t>
      </w:r>
      <w:r w:rsidR="00E7078B" w:rsidRPr="00670117">
        <w:rPr>
          <w:rStyle w:val="Ninguno"/>
          <w:rFonts w:ascii="Arial" w:hAnsi="Arial" w:cs="Arial"/>
          <w:bCs/>
          <w:lang w:val="es-ES"/>
        </w:rPr>
        <w:t>s</w:t>
      </w:r>
      <w:r w:rsidR="00920A5C" w:rsidRPr="00670117">
        <w:rPr>
          <w:rStyle w:val="Ninguno"/>
          <w:rFonts w:ascii="Arial" w:hAnsi="Arial" w:cs="Arial"/>
          <w:bCs/>
          <w:lang w:val="es-ES"/>
        </w:rPr>
        <w:t xml:space="preserve"> previos</w:t>
      </w:r>
      <w:r w:rsidR="001A1C2A" w:rsidRPr="00670117">
        <w:rPr>
          <w:rStyle w:val="Ninguno"/>
          <w:rFonts w:ascii="Arial" w:hAnsi="Arial" w:cs="Arial"/>
          <w:bCs/>
          <w:lang w:val="es-ES"/>
        </w:rPr>
        <w:t xml:space="preserve">. Sin </w:t>
      </w:r>
      <w:r w:rsidR="00F04479" w:rsidRPr="00670117">
        <w:rPr>
          <w:rStyle w:val="Ninguno"/>
          <w:rFonts w:ascii="Arial" w:hAnsi="Arial" w:cs="Arial"/>
          <w:bCs/>
          <w:lang w:val="es-ES"/>
        </w:rPr>
        <w:t>embargo,</w:t>
      </w:r>
      <w:r w:rsidR="001A1C2A" w:rsidRPr="00670117">
        <w:rPr>
          <w:rStyle w:val="Ninguno"/>
          <w:rFonts w:ascii="Arial" w:hAnsi="Arial" w:cs="Arial"/>
          <w:bCs/>
          <w:lang w:val="es-ES"/>
        </w:rPr>
        <w:t xml:space="preserve"> tiene una morfología floral muy distinta</w:t>
      </w:r>
      <w:r w:rsidR="00E526EE" w:rsidRPr="00670117">
        <w:rPr>
          <w:rStyle w:val="Ninguno"/>
          <w:rFonts w:ascii="Arial" w:hAnsi="Arial" w:cs="Arial"/>
          <w:bCs/>
          <w:lang w:val="es-ES"/>
        </w:rPr>
        <w:t xml:space="preserve">. </w:t>
      </w:r>
      <w:r w:rsidR="001A1C2A" w:rsidRPr="00670117">
        <w:rPr>
          <w:rStyle w:val="Ninguno"/>
          <w:rFonts w:ascii="Arial" w:hAnsi="Arial" w:cs="Arial"/>
          <w:bCs/>
          <w:lang w:val="es-ES"/>
        </w:rPr>
        <w:t xml:space="preserve">Se </w:t>
      </w:r>
      <w:r w:rsidR="00963BCE" w:rsidRPr="00670117">
        <w:rPr>
          <w:rStyle w:val="Ninguno"/>
          <w:rFonts w:ascii="Arial" w:hAnsi="Arial" w:cs="Arial"/>
          <w:bCs/>
          <w:lang w:val="es-ES"/>
        </w:rPr>
        <w:t xml:space="preserve">distingue de </w:t>
      </w:r>
      <w:r w:rsidR="00963BCE" w:rsidRPr="00670117">
        <w:rPr>
          <w:rStyle w:val="Ninguno"/>
          <w:rFonts w:ascii="Arial" w:hAnsi="Arial" w:cs="Arial"/>
          <w:bCs/>
          <w:i/>
          <w:lang w:val="es-ES"/>
        </w:rPr>
        <w:t xml:space="preserve">M. </w:t>
      </w:r>
      <w:proofErr w:type="spellStart"/>
      <w:r w:rsidR="00963BCE" w:rsidRPr="00670117">
        <w:rPr>
          <w:rStyle w:val="Ninguno"/>
          <w:rFonts w:ascii="Arial" w:hAnsi="Arial" w:cs="Arial"/>
          <w:bCs/>
          <w:i/>
          <w:lang w:val="es-ES"/>
        </w:rPr>
        <w:t>simillima</w:t>
      </w:r>
      <w:proofErr w:type="spellEnd"/>
      <w:r w:rsidR="00A360DE" w:rsidRPr="00670117">
        <w:rPr>
          <w:rStyle w:val="Ninguno"/>
          <w:rFonts w:ascii="Arial" w:hAnsi="Arial" w:cs="Arial"/>
          <w:bCs/>
          <w:lang w:val="es-ES"/>
        </w:rPr>
        <w:t xml:space="preserve"> </w:t>
      </w:r>
      <w:r w:rsidR="00E526EE" w:rsidRPr="00670117">
        <w:rPr>
          <w:rStyle w:val="Ninguno"/>
          <w:rFonts w:ascii="Arial" w:hAnsi="Arial" w:cs="Arial"/>
          <w:bCs/>
          <w:lang w:val="es-ES"/>
        </w:rPr>
        <w:t xml:space="preserve">por </w:t>
      </w:r>
      <w:r w:rsidR="00F46BB7" w:rsidRPr="00670117">
        <w:rPr>
          <w:rStyle w:val="Ninguno"/>
          <w:rFonts w:ascii="Arial" w:hAnsi="Arial" w:cs="Arial"/>
          <w:bCs/>
          <w:lang w:val="es-ES"/>
        </w:rPr>
        <w:t xml:space="preserve">tener </w:t>
      </w:r>
      <w:r w:rsidR="00E526EE" w:rsidRPr="00670117">
        <w:rPr>
          <w:rStyle w:val="Ninguno"/>
          <w:rFonts w:ascii="Arial" w:hAnsi="Arial" w:cs="Arial"/>
          <w:bCs/>
          <w:lang w:val="es-ES"/>
        </w:rPr>
        <w:t>1</w:t>
      </w:r>
      <w:r w:rsidR="00F46BB7" w:rsidRPr="00670117">
        <w:rPr>
          <w:rStyle w:val="Ninguno"/>
          <w:rFonts w:ascii="Arial" w:hAnsi="Arial" w:cs="Arial"/>
          <w:bCs/>
          <w:lang w:val="es-ES"/>
        </w:rPr>
        <w:t xml:space="preserve"> hoja por unidad </w:t>
      </w:r>
      <w:proofErr w:type="spellStart"/>
      <w:r w:rsidR="00F46BB7" w:rsidRPr="00670117">
        <w:rPr>
          <w:rStyle w:val="Ninguno"/>
          <w:rFonts w:ascii="Arial" w:hAnsi="Arial" w:cs="Arial"/>
          <w:bCs/>
          <w:lang w:val="es-ES"/>
        </w:rPr>
        <w:t>simpodial</w:t>
      </w:r>
      <w:proofErr w:type="spellEnd"/>
      <w:r w:rsidR="00E526EE" w:rsidRPr="00670117">
        <w:rPr>
          <w:rStyle w:val="Ninguno"/>
          <w:rFonts w:ascii="Arial" w:hAnsi="Arial" w:cs="Arial"/>
          <w:bCs/>
          <w:lang w:val="es-ES"/>
        </w:rPr>
        <w:t xml:space="preserve"> (vs. 2 hojas)</w:t>
      </w:r>
      <w:r w:rsidR="00974A03" w:rsidRPr="00670117">
        <w:rPr>
          <w:rStyle w:val="Ninguno"/>
          <w:rFonts w:ascii="Arial" w:hAnsi="Arial" w:cs="Arial"/>
          <w:bCs/>
          <w:lang w:val="es-ES"/>
        </w:rPr>
        <w:t xml:space="preserve">, </w:t>
      </w:r>
      <w:r w:rsidR="00CC12C8" w:rsidRPr="00670117">
        <w:rPr>
          <w:rStyle w:val="Ninguno"/>
          <w:rFonts w:ascii="Arial" w:hAnsi="Arial" w:cs="Arial"/>
          <w:bCs/>
          <w:lang w:val="es-ES"/>
        </w:rPr>
        <w:t xml:space="preserve">los </w:t>
      </w:r>
      <w:r w:rsidR="00F46BB7" w:rsidRPr="00670117">
        <w:rPr>
          <w:rStyle w:val="Ninguno"/>
          <w:rFonts w:ascii="Arial" w:hAnsi="Arial" w:cs="Arial"/>
          <w:bCs/>
          <w:lang w:val="es-ES"/>
        </w:rPr>
        <w:t xml:space="preserve">pétalos </w:t>
      </w:r>
      <w:proofErr w:type="spellStart"/>
      <w:r w:rsidR="00F46BB7" w:rsidRPr="00670117">
        <w:rPr>
          <w:rStyle w:val="Ninguno"/>
          <w:rFonts w:ascii="Arial" w:hAnsi="Arial" w:cs="Arial"/>
          <w:bCs/>
          <w:lang w:val="es-ES"/>
        </w:rPr>
        <w:t>oblanceolados</w:t>
      </w:r>
      <w:proofErr w:type="spellEnd"/>
      <w:r w:rsidR="00F46BB7" w:rsidRPr="00670117">
        <w:rPr>
          <w:rStyle w:val="Ninguno"/>
          <w:rFonts w:ascii="Arial" w:hAnsi="Arial" w:cs="Arial"/>
          <w:bCs/>
          <w:lang w:val="es-ES"/>
        </w:rPr>
        <w:t>, erectos, paralelos a la columna</w:t>
      </w:r>
      <w:r w:rsidR="0079368D" w:rsidRPr="00670117">
        <w:rPr>
          <w:rStyle w:val="Ninguno"/>
          <w:rFonts w:ascii="Arial" w:hAnsi="Arial" w:cs="Arial"/>
          <w:bCs/>
          <w:lang w:val="es-ES"/>
        </w:rPr>
        <w:t xml:space="preserve">, </w:t>
      </w:r>
      <w:r w:rsidR="00E505F1" w:rsidRPr="00670117">
        <w:rPr>
          <w:rStyle w:val="Ninguno"/>
          <w:rFonts w:ascii="Arial" w:hAnsi="Arial" w:cs="Arial"/>
          <w:bCs/>
          <w:lang w:val="es-ES"/>
        </w:rPr>
        <w:t xml:space="preserve">de </w:t>
      </w:r>
      <w:r w:rsidR="0079368D" w:rsidRPr="00670117">
        <w:rPr>
          <w:rFonts w:ascii="Arial" w:hAnsi="Arial" w:cs="Arial"/>
          <w:lang w:val="es-ES"/>
        </w:rPr>
        <w:t xml:space="preserve">1−1,2 mm </w:t>
      </w:r>
      <w:r w:rsidR="00E526EE" w:rsidRPr="00670117">
        <w:rPr>
          <w:rStyle w:val="Ninguno"/>
          <w:rFonts w:ascii="Arial" w:hAnsi="Arial" w:cs="Arial"/>
          <w:bCs/>
          <w:lang w:val="es-ES"/>
        </w:rPr>
        <w:t xml:space="preserve">(vs. </w:t>
      </w:r>
      <w:r w:rsidR="0079368D" w:rsidRPr="00670117">
        <w:rPr>
          <w:rStyle w:val="Ninguno"/>
          <w:rFonts w:ascii="Arial" w:hAnsi="Arial" w:cs="Arial"/>
          <w:bCs/>
          <w:lang w:val="es-ES"/>
        </w:rPr>
        <w:t xml:space="preserve">lineares, </w:t>
      </w:r>
      <w:proofErr w:type="spellStart"/>
      <w:r w:rsidR="000E401E" w:rsidRPr="00670117">
        <w:rPr>
          <w:rStyle w:val="Ninguno"/>
          <w:rFonts w:ascii="Arial" w:hAnsi="Arial" w:cs="Arial"/>
          <w:bCs/>
          <w:lang w:val="es-ES"/>
        </w:rPr>
        <w:t>reflexo</w:t>
      </w:r>
      <w:r w:rsidR="0079368D" w:rsidRPr="00670117">
        <w:rPr>
          <w:rStyle w:val="Ninguno"/>
          <w:rFonts w:ascii="Arial" w:hAnsi="Arial" w:cs="Arial"/>
          <w:bCs/>
          <w:lang w:val="es-ES"/>
        </w:rPr>
        <w:t>s</w:t>
      </w:r>
      <w:proofErr w:type="spellEnd"/>
      <w:r w:rsidR="0079368D" w:rsidRPr="00670117">
        <w:rPr>
          <w:rStyle w:val="Ninguno"/>
          <w:rFonts w:ascii="Arial" w:hAnsi="Arial" w:cs="Arial"/>
          <w:bCs/>
          <w:lang w:val="es-ES"/>
        </w:rPr>
        <w:t xml:space="preserve">, </w:t>
      </w:r>
      <w:r w:rsidR="00E505F1" w:rsidRPr="00670117">
        <w:rPr>
          <w:rStyle w:val="Ninguno"/>
          <w:rFonts w:ascii="Arial" w:hAnsi="Arial" w:cs="Arial"/>
          <w:bCs/>
          <w:lang w:val="es-ES"/>
        </w:rPr>
        <w:t xml:space="preserve">que </w:t>
      </w:r>
      <w:r w:rsidR="00CC5EF5" w:rsidRPr="00670117">
        <w:rPr>
          <w:rStyle w:val="Ninguno"/>
          <w:rFonts w:ascii="Arial" w:hAnsi="Arial" w:cs="Arial"/>
          <w:bCs/>
          <w:lang w:val="es-ES"/>
        </w:rPr>
        <w:t>rodean el ovario</w:t>
      </w:r>
      <w:r w:rsidR="0079368D" w:rsidRPr="00670117">
        <w:rPr>
          <w:rStyle w:val="Ninguno"/>
          <w:rFonts w:ascii="Arial" w:hAnsi="Arial" w:cs="Arial"/>
          <w:bCs/>
          <w:lang w:val="es-ES"/>
        </w:rPr>
        <w:t xml:space="preserve">, </w:t>
      </w:r>
      <w:r w:rsidR="00E505F1" w:rsidRPr="00670117">
        <w:rPr>
          <w:rStyle w:val="Ninguno"/>
          <w:rFonts w:ascii="Arial" w:hAnsi="Arial" w:cs="Arial"/>
          <w:bCs/>
          <w:lang w:val="es-ES"/>
        </w:rPr>
        <w:t xml:space="preserve">de </w:t>
      </w:r>
      <w:r w:rsidR="0079368D" w:rsidRPr="00670117">
        <w:rPr>
          <w:rFonts w:ascii="Arial" w:hAnsi="Arial" w:cs="Arial"/>
          <w:lang w:val="es-ES"/>
        </w:rPr>
        <w:t xml:space="preserve">2,3−3,8 mm), </w:t>
      </w:r>
      <w:r w:rsidR="00F46BB7" w:rsidRPr="00670117">
        <w:rPr>
          <w:rStyle w:val="Ninguno"/>
          <w:rFonts w:ascii="Arial" w:hAnsi="Arial" w:cs="Arial"/>
          <w:bCs/>
          <w:lang w:val="es-ES"/>
        </w:rPr>
        <w:t xml:space="preserve">labelo con la cavidad </w:t>
      </w:r>
      <w:r w:rsidR="00E526EE" w:rsidRPr="00670117">
        <w:rPr>
          <w:rStyle w:val="Ninguno"/>
          <w:rFonts w:ascii="Arial" w:hAnsi="Arial" w:cs="Arial"/>
          <w:bCs/>
          <w:lang w:val="es-ES"/>
        </w:rPr>
        <w:t>bipartida</w:t>
      </w:r>
      <w:r w:rsidR="00F46BB7" w:rsidRPr="00670117">
        <w:rPr>
          <w:rStyle w:val="Ninguno"/>
          <w:rFonts w:ascii="Arial" w:hAnsi="Arial" w:cs="Arial"/>
          <w:bCs/>
          <w:lang w:val="es-ES"/>
        </w:rPr>
        <w:t xml:space="preserve"> p</w:t>
      </w:r>
      <w:r w:rsidR="00E526EE" w:rsidRPr="00670117">
        <w:rPr>
          <w:rStyle w:val="Ninguno"/>
          <w:rFonts w:ascii="Arial" w:hAnsi="Arial" w:cs="Arial"/>
          <w:bCs/>
          <w:lang w:val="es-ES"/>
        </w:rPr>
        <w:t>or</w:t>
      </w:r>
      <w:r w:rsidR="00F46BB7" w:rsidRPr="00670117">
        <w:rPr>
          <w:rStyle w:val="Ninguno"/>
          <w:rFonts w:ascii="Arial" w:hAnsi="Arial" w:cs="Arial"/>
          <w:bCs/>
          <w:lang w:val="es-ES"/>
        </w:rPr>
        <w:t xml:space="preserve"> una </w:t>
      </w:r>
      <w:r w:rsidR="00602091" w:rsidRPr="00670117">
        <w:rPr>
          <w:rStyle w:val="Ninguno"/>
          <w:rFonts w:ascii="Arial" w:hAnsi="Arial" w:cs="Arial"/>
          <w:bCs/>
          <w:lang w:val="es-ES"/>
        </w:rPr>
        <w:t xml:space="preserve">costa </w:t>
      </w:r>
      <w:proofErr w:type="spellStart"/>
      <w:r w:rsidR="00F46BB7" w:rsidRPr="00670117">
        <w:rPr>
          <w:rStyle w:val="Ninguno"/>
          <w:rFonts w:ascii="Arial" w:hAnsi="Arial" w:cs="Arial"/>
          <w:bCs/>
          <w:lang w:val="es-ES"/>
        </w:rPr>
        <w:t>lamelar</w:t>
      </w:r>
      <w:proofErr w:type="spellEnd"/>
      <w:r w:rsidR="006B016F" w:rsidRPr="00670117">
        <w:rPr>
          <w:rStyle w:val="Ninguno"/>
          <w:rFonts w:ascii="Arial" w:hAnsi="Arial" w:cs="Arial"/>
          <w:bCs/>
          <w:lang w:val="es-ES"/>
        </w:rPr>
        <w:t>,</w:t>
      </w:r>
      <w:r w:rsidR="00E526EE" w:rsidRPr="00670117">
        <w:rPr>
          <w:rStyle w:val="Ninguno"/>
          <w:rFonts w:ascii="Arial" w:hAnsi="Arial" w:cs="Arial"/>
          <w:bCs/>
          <w:lang w:val="es-ES"/>
        </w:rPr>
        <w:t xml:space="preserve"> </w:t>
      </w:r>
      <w:r w:rsidR="00F46BB7" w:rsidRPr="00670117">
        <w:rPr>
          <w:rStyle w:val="Ninguno"/>
          <w:rFonts w:ascii="Arial" w:hAnsi="Arial" w:cs="Arial"/>
          <w:bCs/>
          <w:lang w:val="es-ES"/>
        </w:rPr>
        <w:t>ancha</w:t>
      </w:r>
      <w:r w:rsidR="006E1A40" w:rsidRPr="00670117">
        <w:rPr>
          <w:rStyle w:val="Ninguno"/>
          <w:rFonts w:ascii="Arial" w:hAnsi="Arial" w:cs="Arial"/>
          <w:bCs/>
          <w:lang w:val="es-ES"/>
        </w:rPr>
        <w:t xml:space="preserve"> (vs. </w:t>
      </w:r>
      <w:r w:rsidR="0021044B" w:rsidRPr="00670117">
        <w:rPr>
          <w:rStyle w:val="Ninguno"/>
          <w:rFonts w:ascii="Arial" w:hAnsi="Arial" w:cs="Arial"/>
          <w:bCs/>
          <w:lang w:val="es-ES"/>
        </w:rPr>
        <w:t>c</w:t>
      </w:r>
      <w:r w:rsidR="006B016F" w:rsidRPr="00670117">
        <w:rPr>
          <w:rStyle w:val="Ninguno"/>
          <w:rFonts w:ascii="Arial" w:hAnsi="Arial" w:cs="Arial"/>
          <w:bCs/>
          <w:lang w:val="es-ES"/>
        </w:rPr>
        <w:t xml:space="preserve">osta </w:t>
      </w:r>
      <w:r w:rsidR="006E1A40" w:rsidRPr="00670117">
        <w:rPr>
          <w:rStyle w:val="Ninguno"/>
          <w:rFonts w:ascii="Arial" w:hAnsi="Arial" w:cs="Arial"/>
          <w:bCs/>
          <w:lang w:val="es-ES"/>
        </w:rPr>
        <w:t>impresa)</w:t>
      </w:r>
      <w:r w:rsidR="009B51A4" w:rsidRPr="00670117">
        <w:rPr>
          <w:rStyle w:val="Ninguno"/>
          <w:rFonts w:ascii="Arial" w:hAnsi="Arial" w:cs="Arial"/>
          <w:bCs/>
          <w:lang w:val="es-ES"/>
        </w:rPr>
        <w:t>, con</w:t>
      </w:r>
      <w:r w:rsidR="00F46BB7" w:rsidRPr="00670117">
        <w:rPr>
          <w:rStyle w:val="Ninguno"/>
          <w:rFonts w:ascii="Arial" w:hAnsi="Arial" w:cs="Arial"/>
          <w:bCs/>
          <w:lang w:val="es-ES"/>
        </w:rPr>
        <w:t xml:space="preserve"> </w:t>
      </w:r>
      <w:proofErr w:type="spellStart"/>
      <w:r w:rsidR="00F46BB7" w:rsidRPr="00670117">
        <w:rPr>
          <w:rStyle w:val="Ninguno"/>
          <w:rFonts w:ascii="Arial" w:hAnsi="Arial" w:cs="Arial"/>
          <w:bCs/>
          <w:lang w:val="es-ES"/>
        </w:rPr>
        <w:t>subcavidades</w:t>
      </w:r>
      <w:proofErr w:type="spellEnd"/>
      <w:r w:rsidR="00F46BB7" w:rsidRPr="00670117">
        <w:rPr>
          <w:rStyle w:val="Ninguno"/>
          <w:rFonts w:ascii="Arial" w:hAnsi="Arial" w:cs="Arial"/>
          <w:bCs/>
          <w:lang w:val="es-ES"/>
        </w:rPr>
        <w:t xml:space="preserve"> </w:t>
      </w:r>
      <w:r w:rsidR="007B13B2" w:rsidRPr="00670117">
        <w:rPr>
          <w:rStyle w:val="Ninguno"/>
          <w:rFonts w:ascii="Arial" w:hAnsi="Arial" w:cs="Arial"/>
          <w:bCs/>
          <w:lang w:val="es-ES"/>
        </w:rPr>
        <w:t>angost</w:t>
      </w:r>
      <w:r w:rsidR="00E505F1" w:rsidRPr="00670117">
        <w:rPr>
          <w:rStyle w:val="Ninguno"/>
          <w:rFonts w:ascii="Arial" w:hAnsi="Arial" w:cs="Arial"/>
          <w:bCs/>
          <w:lang w:val="es-ES"/>
        </w:rPr>
        <w:t>amente</w:t>
      </w:r>
      <w:r w:rsidR="006E1A40" w:rsidRPr="00670117">
        <w:rPr>
          <w:rStyle w:val="Ninguno"/>
          <w:rFonts w:ascii="Arial" w:hAnsi="Arial" w:cs="Arial"/>
          <w:bCs/>
          <w:lang w:val="es-ES"/>
        </w:rPr>
        <w:t xml:space="preserve"> (vs. </w:t>
      </w:r>
      <w:r w:rsidR="00E7078B" w:rsidRPr="00670117">
        <w:rPr>
          <w:rStyle w:val="Ninguno"/>
          <w:rFonts w:ascii="Arial" w:hAnsi="Arial" w:cs="Arial"/>
          <w:bCs/>
          <w:lang w:val="es-ES"/>
        </w:rPr>
        <w:t xml:space="preserve">sin </w:t>
      </w:r>
      <w:proofErr w:type="spellStart"/>
      <w:r w:rsidR="0021044B" w:rsidRPr="00670117">
        <w:rPr>
          <w:rStyle w:val="Ninguno"/>
          <w:rFonts w:ascii="Arial" w:hAnsi="Arial" w:cs="Arial"/>
          <w:bCs/>
          <w:lang w:val="es-ES"/>
        </w:rPr>
        <w:t>subcavidades</w:t>
      </w:r>
      <w:proofErr w:type="spellEnd"/>
      <w:r w:rsidR="0021044B" w:rsidRPr="00670117">
        <w:rPr>
          <w:rStyle w:val="Ninguno"/>
          <w:rFonts w:ascii="Arial" w:hAnsi="Arial" w:cs="Arial"/>
          <w:bCs/>
          <w:lang w:val="es-ES"/>
        </w:rPr>
        <w:t xml:space="preserve">), </w:t>
      </w:r>
      <w:r w:rsidR="00596607" w:rsidRPr="00670117">
        <w:rPr>
          <w:rStyle w:val="Ninguno"/>
          <w:rFonts w:ascii="Arial" w:hAnsi="Arial" w:cs="Arial"/>
          <w:bCs/>
          <w:lang w:val="es-ES"/>
        </w:rPr>
        <w:t>delimitada apicalmente por u</w:t>
      </w:r>
      <w:r w:rsidR="00BB6FA1" w:rsidRPr="00670117">
        <w:rPr>
          <w:rStyle w:val="Ninguno"/>
          <w:rFonts w:ascii="Arial" w:hAnsi="Arial" w:cs="Arial"/>
          <w:bCs/>
          <w:lang w:val="es-ES"/>
        </w:rPr>
        <w:t>n margen</w:t>
      </w:r>
      <w:r w:rsidR="00596607" w:rsidRPr="00670117">
        <w:rPr>
          <w:rStyle w:val="Ninguno"/>
          <w:rFonts w:ascii="Arial" w:hAnsi="Arial" w:cs="Arial"/>
          <w:bCs/>
          <w:lang w:val="es-ES"/>
        </w:rPr>
        <w:t xml:space="preserve"> </w:t>
      </w:r>
      <w:r w:rsidR="00BB6FA1" w:rsidRPr="00670117">
        <w:rPr>
          <w:rFonts w:ascii="Arial" w:hAnsi="Arial" w:cs="Arial"/>
          <w:lang w:val="es-ES"/>
        </w:rPr>
        <w:t>emer</w:t>
      </w:r>
      <w:r w:rsidR="00BB6FA1" w:rsidRPr="00670117">
        <w:rPr>
          <w:rFonts w:ascii="Arial" w:hAnsi="Arial" w:cs="Arial"/>
          <w:lang w:val="es-ES"/>
        </w:rPr>
        <w:lastRenderedPageBreak/>
        <w:t>gente,</w:t>
      </w:r>
      <w:r w:rsidR="00596607" w:rsidRPr="00670117">
        <w:rPr>
          <w:rFonts w:ascii="Arial" w:hAnsi="Arial" w:cs="Arial"/>
          <w:lang w:val="es-ES"/>
        </w:rPr>
        <w:t xml:space="preserve"> </w:t>
      </w:r>
      <w:r w:rsidR="006A5228" w:rsidRPr="00670117">
        <w:rPr>
          <w:rFonts w:ascii="Arial" w:hAnsi="Arial" w:cs="Arial"/>
          <w:lang w:val="es-ES"/>
        </w:rPr>
        <w:t>elevado</w:t>
      </w:r>
      <w:r w:rsidR="004D0C3E" w:rsidRPr="00670117">
        <w:rPr>
          <w:rFonts w:ascii="Arial" w:hAnsi="Arial" w:cs="Arial"/>
          <w:lang w:val="es-ES"/>
        </w:rPr>
        <w:t xml:space="preserve"> </w:t>
      </w:r>
      <w:r w:rsidR="00596607" w:rsidRPr="00670117">
        <w:rPr>
          <w:rFonts w:ascii="Arial" w:hAnsi="Arial" w:cs="Arial"/>
          <w:lang w:val="es-ES"/>
        </w:rPr>
        <w:t xml:space="preserve">(vs. sin </w:t>
      </w:r>
      <w:r w:rsidR="00BB6FA1" w:rsidRPr="00670117">
        <w:rPr>
          <w:rFonts w:ascii="Arial" w:hAnsi="Arial" w:cs="Arial"/>
          <w:lang w:val="es-ES"/>
        </w:rPr>
        <w:t>margen emergente</w:t>
      </w:r>
      <w:r w:rsidR="00596607" w:rsidRPr="00670117">
        <w:rPr>
          <w:rFonts w:ascii="Arial" w:hAnsi="Arial" w:cs="Arial"/>
          <w:lang w:val="es-ES"/>
        </w:rPr>
        <w:t xml:space="preserve">), </w:t>
      </w:r>
      <w:r w:rsidR="00E5206A" w:rsidRPr="00670117">
        <w:rPr>
          <w:rFonts w:ascii="Arial" w:hAnsi="Arial" w:cs="Arial"/>
          <w:lang w:val="es-ES"/>
        </w:rPr>
        <w:t>y</w:t>
      </w:r>
      <w:r w:rsidR="00CC12C8" w:rsidRPr="00670117">
        <w:rPr>
          <w:rFonts w:ascii="Arial" w:hAnsi="Arial" w:cs="Arial"/>
          <w:lang w:val="es-ES"/>
        </w:rPr>
        <w:t xml:space="preserve"> el </w:t>
      </w:r>
      <w:r w:rsidR="00F46BB7" w:rsidRPr="00670117">
        <w:rPr>
          <w:rStyle w:val="Ninguno"/>
          <w:rFonts w:ascii="Arial" w:hAnsi="Arial" w:cs="Arial"/>
          <w:bCs/>
          <w:lang w:val="es-ES"/>
        </w:rPr>
        <w:t>margen apical</w:t>
      </w:r>
      <w:r w:rsidR="0021044B" w:rsidRPr="00670117">
        <w:rPr>
          <w:rStyle w:val="Ninguno"/>
          <w:rFonts w:ascii="Arial" w:hAnsi="Arial" w:cs="Arial"/>
          <w:bCs/>
          <w:lang w:val="es-ES"/>
        </w:rPr>
        <w:t xml:space="preserve"> </w:t>
      </w:r>
      <w:proofErr w:type="spellStart"/>
      <w:r w:rsidR="00BB6FA1" w:rsidRPr="00670117">
        <w:rPr>
          <w:rStyle w:val="Ninguno"/>
          <w:rFonts w:ascii="Arial" w:hAnsi="Arial" w:cs="Arial"/>
          <w:bCs/>
          <w:lang w:val="es-ES"/>
        </w:rPr>
        <w:t>sub</w:t>
      </w:r>
      <w:r w:rsidR="0021044B" w:rsidRPr="00670117">
        <w:rPr>
          <w:rStyle w:val="Ninguno"/>
          <w:rFonts w:ascii="Arial" w:hAnsi="Arial" w:cs="Arial"/>
          <w:bCs/>
          <w:lang w:val="es-ES"/>
        </w:rPr>
        <w:t>deltoide</w:t>
      </w:r>
      <w:proofErr w:type="spellEnd"/>
      <w:r w:rsidR="00B849A2" w:rsidRPr="00670117">
        <w:rPr>
          <w:rStyle w:val="Ninguno"/>
          <w:rFonts w:ascii="Arial" w:hAnsi="Arial" w:cs="Arial"/>
          <w:bCs/>
          <w:lang w:val="es-ES"/>
        </w:rPr>
        <w:t>,</w:t>
      </w:r>
      <w:r w:rsidR="006B016F" w:rsidRPr="00670117">
        <w:rPr>
          <w:rStyle w:val="Ninguno"/>
          <w:rFonts w:ascii="Arial" w:hAnsi="Arial" w:cs="Arial"/>
          <w:bCs/>
          <w:lang w:val="es-ES"/>
        </w:rPr>
        <w:t xml:space="preserve"> </w:t>
      </w:r>
      <w:r w:rsidR="003E5FDE" w:rsidRPr="00670117">
        <w:rPr>
          <w:rStyle w:val="Ninguno"/>
          <w:rFonts w:ascii="Arial" w:hAnsi="Arial" w:cs="Arial"/>
          <w:bCs/>
          <w:lang w:val="es-ES"/>
        </w:rPr>
        <w:t xml:space="preserve">convexo, </w:t>
      </w:r>
      <w:r w:rsidR="00F46BB7" w:rsidRPr="00670117">
        <w:rPr>
          <w:rStyle w:val="Ninguno"/>
          <w:rFonts w:ascii="Arial" w:hAnsi="Arial" w:cs="Arial"/>
          <w:bCs/>
          <w:lang w:val="es-ES"/>
        </w:rPr>
        <w:t xml:space="preserve">con el ápice </w:t>
      </w:r>
      <w:r w:rsidR="00A73D37" w:rsidRPr="00670117">
        <w:rPr>
          <w:rStyle w:val="Ninguno"/>
          <w:rFonts w:ascii="Arial" w:hAnsi="Arial" w:cs="Arial"/>
          <w:bCs/>
          <w:lang w:val="es-ES"/>
        </w:rPr>
        <w:t>triangular-agudo</w:t>
      </w:r>
      <w:r w:rsidR="0021044B" w:rsidRPr="00670117">
        <w:rPr>
          <w:rStyle w:val="Ninguno"/>
          <w:rFonts w:ascii="Arial" w:hAnsi="Arial" w:cs="Arial"/>
          <w:bCs/>
          <w:lang w:val="es-ES"/>
        </w:rPr>
        <w:t xml:space="preserve"> (</w:t>
      </w:r>
      <w:r w:rsidR="009B51A4" w:rsidRPr="00670117">
        <w:rPr>
          <w:rStyle w:val="Ninguno"/>
          <w:rFonts w:ascii="Arial" w:hAnsi="Arial" w:cs="Arial"/>
          <w:bCs/>
          <w:lang w:val="es-ES"/>
        </w:rPr>
        <w:t>vs</w:t>
      </w:r>
      <w:r w:rsidR="00F46BB7" w:rsidRPr="00670117">
        <w:rPr>
          <w:rStyle w:val="Ninguno"/>
          <w:rFonts w:ascii="Arial" w:hAnsi="Arial" w:cs="Arial"/>
          <w:bCs/>
          <w:lang w:val="es-ES"/>
        </w:rPr>
        <w:t>.</w:t>
      </w:r>
      <w:r w:rsidR="00B849A2" w:rsidRPr="00670117">
        <w:rPr>
          <w:rStyle w:val="Ninguno"/>
          <w:rFonts w:ascii="Arial" w:hAnsi="Arial" w:cs="Arial"/>
          <w:bCs/>
          <w:lang w:val="es-ES"/>
        </w:rPr>
        <w:t xml:space="preserve"> </w:t>
      </w:r>
      <w:r w:rsidR="003E5FDE" w:rsidRPr="00670117">
        <w:rPr>
          <w:rStyle w:val="Ninguno"/>
          <w:rFonts w:ascii="Arial" w:hAnsi="Arial" w:cs="Arial"/>
          <w:bCs/>
          <w:lang w:val="es-ES"/>
        </w:rPr>
        <w:t xml:space="preserve">plano, </w:t>
      </w:r>
      <w:proofErr w:type="spellStart"/>
      <w:r w:rsidR="00B849A2" w:rsidRPr="00670117">
        <w:rPr>
          <w:rStyle w:val="Ninguno"/>
          <w:rFonts w:ascii="Arial" w:hAnsi="Arial" w:cs="Arial"/>
          <w:bCs/>
          <w:lang w:val="es-ES"/>
        </w:rPr>
        <w:t>deltado</w:t>
      </w:r>
      <w:proofErr w:type="spellEnd"/>
      <w:r w:rsidR="00B849A2" w:rsidRPr="00670117">
        <w:rPr>
          <w:rStyle w:val="Ninguno"/>
          <w:rFonts w:ascii="Arial" w:hAnsi="Arial" w:cs="Arial"/>
          <w:bCs/>
          <w:lang w:val="es-ES"/>
        </w:rPr>
        <w:t xml:space="preserve">, </w:t>
      </w:r>
      <w:proofErr w:type="spellStart"/>
      <w:r w:rsidR="00CC12C8" w:rsidRPr="00670117">
        <w:rPr>
          <w:rStyle w:val="Ninguno"/>
          <w:rFonts w:ascii="Arial" w:hAnsi="Arial" w:cs="Arial"/>
          <w:bCs/>
          <w:lang w:val="es-ES"/>
        </w:rPr>
        <w:t>porrecto</w:t>
      </w:r>
      <w:proofErr w:type="spellEnd"/>
      <w:r w:rsidR="00CC12C8" w:rsidRPr="00670117">
        <w:rPr>
          <w:rStyle w:val="Ninguno"/>
          <w:rFonts w:ascii="Arial" w:hAnsi="Arial" w:cs="Arial"/>
          <w:bCs/>
          <w:lang w:val="es-ES"/>
        </w:rPr>
        <w:t xml:space="preserve">, </w:t>
      </w:r>
      <w:r w:rsidR="00390B63" w:rsidRPr="00670117">
        <w:rPr>
          <w:rStyle w:val="Ninguno"/>
          <w:rFonts w:ascii="Arial" w:hAnsi="Arial" w:cs="Arial"/>
          <w:bCs/>
          <w:lang w:val="es-ES"/>
        </w:rPr>
        <w:t xml:space="preserve">con el </w:t>
      </w:r>
      <w:r w:rsidR="00B849A2" w:rsidRPr="00670117">
        <w:rPr>
          <w:rStyle w:val="Ninguno"/>
          <w:rFonts w:ascii="Arial" w:hAnsi="Arial" w:cs="Arial"/>
          <w:bCs/>
          <w:lang w:val="es-ES"/>
        </w:rPr>
        <w:t xml:space="preserve">ápice </w:t>
      </w:r>
      <w:r w:rsidR="009B51A4" w:rsidRPr="00670117">
        <w:rPr>
          <w:rStyle w:val="Ninguno"/>
          <w:rFonts w:ascii="Arial" w:hAnsi="Arial" w:cs="Arial"/>
          <w:bCs/>
          <w:lang w:val="es-ES"/>
        </w:rPr>
        <w:t>trífido).</w:t>
      </w:r>
      <w:r w:rsidR="006B016F" w:rsidRPr="00670117">
        <w:rPr>
          <w:rStyle w:val="Ninguno"/>
          <w:rFonts w:ascii="Arial" w:hAnsi="Arial" w:cs="Arial"/>
          <w:bCs/>
          <w:lang w:val="es-ES"/>
        </w:rPr>
        <w:t xml:space="preserve"> </w:t>
      </w:r>
      <w:proofErr w:type="spellStart"/>
      <w:r w:rsidR="001E4801" w:rsidRPr="00670117">
        <w:rPr>
          <w:rStyle w:val="Ninguno"/>
          <w:rFonts w:ascii="Arial" w:hAnsi="Arial" w:cs="Arial"/>
          <w:bCs/>
          <w:i/>
          <w:lang w:val="es-ES"/>
        </w:rPr>
        <w:t>Malaxis</w:t>
      </w:r>
      <w:proofErr w:type="spellEnd"/>
      <w:r w:rsidR="001E4801" w:rsidRPr="00670117">
        <w:rPr>
          <w:rStyle w:val="Ninguno"/>
          <w:rFonts w:ascii="Arial" w:hAnsi="Arial" w:cs="Arial"/>
          <w:bCs/>
          <w:i/>
          <w:lang w:val="es-ES"/>
        </w:rPr>
        <w:t xml:space="preserve"> </w:t>
      </w:r>
      <w:proofErr w:type="spellStart"/>
      <w:r w:rsidR="001E4801" w:rsidRPr="00670117">
        <w:rPr>
          <w:rStyle w:val="Ninguno"/>
          <w:rFonts w:ascii="Arial" w:hAnsi="Arial" w:cs="Arial"/>
          <w:bCs/>
          <w:i/>
          <w:lang w:val="es-ES"/>
        </w:rPr>
        <w:t>excentrica</w:t>
      </w:r>
      <w:proofErr w:type="spellEnd"/>
      <w:r w:rsidR="001E4801" w:rsidRPr="00670117">
        <w:rPr>
          <w:rStyle w:val="Ninguno"/>
          <w:rFonts w:ascii="Arial" w:hAnsi="Arial" w:cs="Arial"/>
          <w:bCs/>
          <w:lang w:val="es-ES"/>
        </w:rPr>
        <w:t xml:space="preserve"> </w:t>
      </w:r>
      <w:r w:rsidR="00CC12C8" w:rsidRPr="00670117">
        <w:rPr>
          <w:rStyle w:val="Ninguno"/>
          <w:rFonts w:ascii="Arial" w:hAnsi="Arial" w:cs="Arial"/>
          <w:bCs/>
          <w:lang w:val="es-ES"/>
        </w:rPr>
        <w:t xml:space="preserve">muestra una posición </w:t>
      </w:r>
      <w:r w:rsidR="001E4801" w:rsidRPr="00670117">
        <w:rPr>
          <w:rStyle w:val="Ninguno"/>
          <w:rFonts w:ascii="Arial" w:hAnsi="Arial" w:cs="Arial"/>
          <w:bCs/>
          <w:lang w:val="es-ES"/>
        </w:rPr>
        <w:t xml:space="preserve">única </w:t>
      </w:r>
      <w:r w:rsidR="00CC12C8" w:rsidRPr="00670117">
        <w:rPr>
          <w:rStyle w:val="Ninguno"/>
          <w:rFonts w:ascii="Arial" w:hAnsi="Arial" w:cs="Arial"/>
          <w:bCs/>
          <w:lang w:val="es-ES"/>
        </w:rPr>
        <w:t xml:space="preserve">de </w:t>
      </w:r>
      <w:r w:rsidR="00CB201A" w:rsidRPr="00670117">
        <w:rPr>
          <w:rStyle w:val="Ninguno"/>
          <w:rFonts w:ascii="Arial" w:hAnsi="Arial" w:cs="Arial"/>
          <w:bCs/>
          <w:lang w:val="es-ES"/>
        </w:rPr>
        <w:t xml:space="preserve">los </w:t>
      </w:r>
      <w:r w:rsidR="00CC12C8" w:rsidRPr="00670117">
        <w:rPr>
          <w:rStyle w:val="Ninguno"/>
          <w:rFonts w:ascii="Arial" w:hAnsi="Arial" w:cs="Arial"/>
          <w:bCs/>
          <w:lang w:val="es-ES"/>
        </w:rPr>
        <w:t xml:space="preserve">pétalos con respecto a </w:t>
      </w:r>
      <w:r w:rsidR="001E4801" w:rsidRPr="00670117">
        <w:rPr>
          <w:rStyle w:val="Ninguno"/>
          <w:rFonts w:ascii="Arial" w:hAnsi="Arial" w:cs="Arial"/>
          <w:bCs/>
          <w:lang w:val="es-ES"/>
        </w:rPr>
        <w:t>las especies descritas</w:t>
      </w:r>
      <w:r w:rsidR="00260464" w:rsidRPr="00670117">
        <w:rPr>
          <w:rStyle w:val="Ninguno"/>
          <w:rFonts w:ascii="Arial" w:hAnsi="Arial" w:cs="Arial"/>
          <w:bCs/>
          <w:lang w:val="es-ES"/>
        </w:rPr>
        <w:t xml:space="preserve"> </w:t>
      </w:r>
      <w:r w:rsidR="001E4801" w:rsidRPr="00670117">
        <w:rPr>
          <w:rStyle w:val="Ninguno"/>
          <w:rFonts w:ascii="Arial" w:hAnsi="Arial" w:cs="Arial"/>
          <w:bCs/>
          <w:lang w:val="es-ES"/>
        </w:rPr>
        <w:t xml:space="preserve">de </w:t>
      </w:r>
      <w:proofErr w:type="spellStart"/>
      <w:r w:rsidR="001E4801" w:rsidRPr="00670117">
        <w:rPr>
          <w:rStyle w:val="Ninguno"/>
          <w:rFonts w:ascii="Arial" w:hAnsi="Arial" w:cs="Arial"/>
          <w:bCs/>
          <w:i/>
          <w:lang w:val="es-ES"/>
        </w:rPr>
        <w:t>Malaxis</w:t>
      </w:r>
      <w:proofErr w:type="spellEnd"/>
      <w:r w:rsidR="006E05F4" w:rsidRPr="00670117">
        <w:rPr>
          <w:rStyle w:val="Ninguno"/>
          <w:rFonts w:ascii="Arial" w:hAnsi="Arial" w:cs="Arial"/>
          <w:bCs/>
          <w:i/>
          <w:lang w:val="es-ES"/>
        </w:rPr>
        <w:t xml:space="preserve"> </w:t>
      </w:r>
      <w:r w:rsidR="00260464" w:rsidRPr="00670117">
        <w:rPr>
          <w:rStyle w:val="Ninguno"/>
          <w:rFonts w:ascii="Arial" w:hAnsi="Arial" w:cs="Arial"/>
          <w:bCs/>
          <w:lang w:val="es-ES"/>
        </w:rPr>
        <w:t>(paralelos a la columna) y una condic</w:t>
      </w:r>
      <w:r w:rsidR="00923332">
        <w:rPr>
          <w:rStyle w:val="Ninguno"/>
          <w:rFonts w:ascii="Arial" w:hAnsi="Arial" w:cs="Arial"/>
          <w:bCs/>
          <w:lang w:val="es-ES"/>
        </w:rPr>
        <w:t>i</w:t>
      </w:r>
      <w:r w:rsidR="00260464" w:rsidRPr="00670117">
        <w:rPr>
          <w:rStyle w:val="Ninguno"/>
          <w:rFonts w:ascii="Arial" w:hAnsi="Arial" w:cs="Arial"/>
          <w:bCs/>
          <w:lang w:val="es-ES"/>
        </w:rPr>
        <w:t xml:space="preserve">ón rara en la </w:t>
      </w:r>
      <w:proofErr w:type="spellStart"/>
      <w:r w:rsidR="00260464" w:rsidRPr="00670117">
        <w:rPr>
          <w:rStyle w:val="Ninguno"/>
          <w:rFonts w:ascii="Arial" w:hAnsi="Arial" w:cs="Arial"/>
          <w:bCs/>
          <w:lang w:val="es-ES"/>
        </w:rPr>
        <w:t>subtribu</w:t>
      </w:r>
      <w:proofErr w:type="spellEnd"/>
      <w:r w:rsidR="00260464" w:rsidRPr="00670117">
        <w:rPr>
          <w:rStyle w:val="Ninguno"/>
          <w:rFonts w:ascii="Arial" w:hAnsi="Arial" w:cs="Arial"/>
          <w:bCs/>
          <w:lang w:val="es-ES"/>
        </w:rPr>
        <w:t xml:space="preserve"> </w:t>
      </w:r>
      <w:proofErr w:type="spellStart"/>
      <w:r w:rsidR="00260464" w:rsidRPr="00670117">
        <w:rPr>
          <w:rStyle w:val="Ninguno"/>
          <w:rFonts w:ascii="Arial" w:hAnsi="Arial" w:cs="Arial"/>
          <w:bCs/>
          <w:lang w:val="es-ES"/>
        </w:rPr>
        <w:t>Malaxidinae</w:t>
      </w:r>
      <w:proofErr w:type="spellEnd"/>
      <w:r w:rsidR="00A663C9" w:rsidRPr="00670117">
        <w:rPr>
          <w:rStyle w:val="Ninguno"/>
          <w:rFonts w:ascii="Arial" w:hAnsi="Arial" w:cs="Arial"/>
          <w:bCs/>
          <w:lang w:val="es-ES"/>
        </w:rPr>
        <w:t xml:space="preserve"> (algunas especies de </w:t>
      </w:r>
      <w:proofErr w:type="spellStart"/>
      <w:r w:rsidR="00A663C9" w:rsidRPr="00670117">
        <w:rPr>
          <w:rStyle w:val="Ninguno"/>
          <w:rFonts w:ascii="Arial" w:hAnsi="Arial" w:cs="Arial"/>
          <w:bCs/>
          <w:i/>
          <w:lang w:val="es-ES"/>
        </w:rPr>
        <w:t>Hippeophyllum</w:t>
      </w:r>
      <w:proofErr w:type="spellEnd"/>
      <w:r w:rsidR="00A663C9" w:rsidRPr="00670117">
        <w:rPr>
          <w:rStyle w:val="Ninguno"/>
          <w:rFonts w:ascii="Arial" w:hAnsi="Arial" w:cs="Arial"/>
          <w:bCs/>
          <w:lang w:val="es-ES"/>
        </w:rPr>
        <w:t xml:space="preserve"> tienen </w:t>
      </w:r>
      <w:r w:rsidR="00B77FE5" w:rsidRPr="00670117">
        <w:rPr>
          <w:rStyle w:val="Ninguno"/>
          <w:rFonts w:ascii="Arial" w:hAnsi="Arial" w:cs="Arial"/>
          <w:bCs/>
          <w:lang w:val="es-ES"/>
        </w:rPr>
        <w:t xml:space="preserve">los </w:t>
      </w:r>
      <w:r w:rsidR="00A663C9" w:rsidRPr="00670117">
        <w:rPr>
          <w:rStyle w:val="Ninguno"/>
          <w:rFonts w:ascii="Arial" w:hAnsi="Arial" w:cs="Arial"/>
          <w:bCs/>
          <w:lang w:val="es-ES"/>
        </w:rPr>
        <w:t>pétalos paralelos a la columna)</w:t>
      </w:r>
      <w:r w:rsidR="00260464" w:rsidRPr="00670117">
        <w:rPr>
          <w:rStyle w:val="Ninguno"/>
          <w:rFonts w:ascii="Arial" w:hAnsi="Arial" w:cs="Arial"/>
          <w:bCs/>
          <w:lang w:val="es-ES"/>
        </w:rPr>
        <w:t>.</w:t>
      </w:r>
      <w:r w:rsidR="005C5834">
        <w:rPr>
          <w:rStyle w:val="Ninguno"/>
          <w:rFonts w:ascii="Arial" w:hAnsi="Arial" w:cs="Arial"/>
          <w:bCs/>
          <w:lang w:val="es-ES"/>
        </w:rPr>
        <w:t xml:space="preserve"> </w:t>
      </w:r>
      <w:r w:rsidR="004658F8" w:rsidRPr="004658F8">
        <w:rPr>
          <w:rStyle w:val="Ninguno"/>
          <w:rFonts w:ascii="Arial" w:hAnsi="Arial" w:cs="Arial"/>
          <w:bCs/>
          <w:lang w:val="es-ES"/>
        </w:rPr>
        <w:t xml:space="preserve">Es necesario estudiar flores vivas o preservadas en líquido para verificar que </w:t>
      </w:r>
      <w:r w:rsidR="00D97DC5">
        <w:rPr>
          <w:rStyle w:val="Ninguno"/>
          <w:rFonts w:ascii="Arial" w:hAnsi="Arial" w:cs="Arial"/>
          <w:bCs/>
          <w:lang w:val="es-ES"/>
        </w:rPr>
        <w:t xml:space="preserve">la posición de los pétalos </w:t>
      </w:r>
      <w:r w:rsidR="004658F8" w:rsidRPr="004658F8">
        <w:rPr>
          <w:rStyle w:val="Ninguno"/>
          <w:rFonts w:ascii="Arial" w:hAnsi="Arial" w:cs="Arial"/>
          <w:bCs/>
          <w:lang w:val="es-ES"/>
        </w:rPr>
        <w:t xml:space="preserve">no </w:t>
      </w:r>
      <w:r w:rsidR="00D97DC5">
        <w:rPr>
          <w:rStyle w:val="Ninguno"/>
          <w:rFonts w:ascii="Arial" w:hAnsi="Arial" w:cs="Arial"/>
          <w:bCs/>
          <w:lang w:val="es-ES"/>
        </w:rPr>
        <w:t>es un</w:t>
      </w:r>
      <w:r w:rsidR="004658F8" w:rsidRPr="004658F8">
        <w:rPr>
          <w:rStyle w:val="Ninguno"/>
          <w:rFonts w:ascii="Arial" w:hAnsi="Arial" w:cs="Arial"/>
          <w:bCs/>
          <w:lang w:val="es-ES"/>
        </w:rPr>
        <w:t xml:space="preserve"> artefacto del secado y posterior rehidratación de las flores del único espécimen conocido.</w:t>
      </w:r>
      <w:r w:rsidR="00D97DC5">
        <w:rPr>
          <w:rStyle w:val="Ninguno"/>
          <w:rFonts w:ascii="Arial" w:hAnsi="Arial" w:cs="Arial"/>
          <w:bCs/>
          <w:lang w:val="es-ES"/>
        </w:rPr>
        <w:t xml:space="preserve"> Sin embargo, </w:t>
      </w:r>
      <w:r w:rsidR="0086314B">
        <w:rPr>
          <w:rStyle w:val="Ninguno"/>
          <w:rFonts w:ascii="Arial" w:hAnsi="Arial" w:cs="Arial"/>
          <w:bCs/>
          <w:lang w:val="es-ES"/>
        </w:rPr>
        <w:t>el holotipo tiene</w:t>
      </w:r>
      <w:r w:rsidR="001E36E5">
        <w:rPr>
          <w:rStyle w:val="Ninguno"/>
          <w:rFonts w:ascii="Arial" w:hAnsi="Arial" w:cs="Arial"/>
          <w:bCs/>
          <w:lang w:val="es-ES"/>
        </w:rPr>
        <w:t xml:space="preserve"> 27 flores y </w:t>
      </w:r>
      <w:r w:rsidR="00E04962">
        <w:rPr>
          <w:rStyle w:val="Ninguno"/>
          <w:rFonts w:ascii="Arial" w:hAnsi="Arial" w:cs="Arial"/>
          <w:bCs/>
          <w:lang w:val="es-ES"/>
        </w:rPr>
        <w:t xml:space="preserve">en todas, </w:t>
      </w:r>
      <w:r w:rsidR="001E36E5">
        <w:rPr>
          <w:rStyle w:val="Ninguno"/>
          <w:rFonts w:ascii="Arial" w:hAnsi="Arial" w:cs="Arial"/>
          <w:bCs/>
          <w:lang w:val="es-ES"/>
        </w:rPr>
        <w:t>los pétalos están la misma posición</w:t>
      </w:r>
      <w:r w:rsidR="00E9288D">
        <w:rPr>
          <w:rStyle w:val="Ninguno"/>
          <w:rFonts w:ascii="Arial" w:hAnsi="Arial" w:cs="Arial"/>
          <w:bCs/>
          <w:lang w:val="es-ES"/>
        </w:rPr>
        <w:t>.</w:t>
      </w:r>
      <w:r w:rsidR="001E36E5">
        <w:rPr>
          <w:rStyle w:val="Ninguno"/>
          <w:rFonts w:ascii="Arial" w:hAnsi="Arial" w:cs="Arial"/>
          <w:bCs/>
          <w:lang w:val="es-ES"/>
        </w:rPr>
        <w:t xml:space="preserve"> </w:t>
      </w:r>
      <w:r w:rsidR="00E9288D">
        <w:rPr>
          <w:rStyle w:val="Ninguno"/>
          <w:rFonts w:ascii="Arial" w:hAnsi="Arial" w:cs="Arial"/>
          <w:bCs/>
          <w:lang w:val="es-ES"/>
        </w:rPr>
        <w:t>E</w:t>
      </w:r>
      <w:r w:rsidR="001E36E5">
        <w:rPr>
          <w:rStyle w:val="Ninguno"/>
          <w:rFonts w:ascii="Arial" w:hAnsi="Arial" w:cs="Arial"/>
          <w:bCs/>
          <w:lang w:val="es-ES"/>
        </w:rPr>
        <w:t xml:space="preserve">n los </w:t>
      </w:r>
      <w:r w:rsidR="000968A2">
        <w:rPr>
          <w:rStyle w:val="Ninguno"/>
          <w:rFonts w:ascii="Arial" w:hAnsi="Arial" w:cs="Arial"/>
          <w:bCs/>
          <w:lang w:val="es-ES"/>
        </w:rPr>
        <w:t xml:space="preserve">demás </w:t>
      </w:r>
      <w:r w:rsidR="001E36E5">
        <w:rPr>
          <w:rStyle w:val="Ninguno"/>
          <w:rFonts w:ascii="Arial" w:hAnsi="Arial" w:cs="Arial"/>
          <w:bCs/>
          <w:lang w:val="es-ES"/>
        </w:rPr>
        <w:t xml:space="preserve">especímenes de </w:t>
      </w:r>
      <w:proofErr w:type="spellStart"/>
      <w:r w:rsidR="001E36E5" w:rsidRPr="001E36E5">
        <w:rPr>
          <w:rStyle w:val="Ninguno"/>
          <w:rFonts w:ascii="Arial" w:hAnsi="Arial" w:cs="Arial"/>
          <w:bCs/>
          <w:i/>
          <w:iCs/>
          <w:lang w:val="es-ES"/>
        </w:rPr>
        <w:t>Malaxis</w:t>
      </w:r>
      <w:proofErr w:type="spellEnd"/>
      <w:r w:rsidR="001E36E5" w:rsidRPr="001E36E5">
        <w:rPr>
          <w:rStyle w:val="Ninguno"/>
          <w:rFonts w:ascii="Arial" w:hAnsi="Arial" w:cs="Arial"/>
          <w:bCs/>
          <w:i/>
          <w:iCs/>
          <w:lang w:val="es-ES"/>
        </w:rPr>
        <w:t xml:space="preserve"> </w:t>
      </w:r>
      <w:r w:rsidR="001E36E5">
        <w:rPr>
          <w:rStyle w:val="Ninguno"/>
          <w:rFonts w:ascii="Arial" w:hAnsi="Arial" w:cs="Arial"/>
          <w:bCs/>
          <w:lang w:val="es-ES"/>
        </w:rPr>
        <w:t xml:space="preserve">estudiados </w:t>
      </w:r>
      <w:r w:rsidR="00D874F1">
        <w:rPr>
          <w:rStyle w:val="Ninguno"/>
          <w:rFonts w:ascii="Arial" w:hAnsi="Arial" w:cs="Arial"/>
          <w:bCs/>
          <w:lang w:val="es-ES"/>
        </w:rPr>
        <w:t>para</w:t>
      </w:r>
      <w:r w:rsidR="00E9288D">
        <w:rPr>
          <w:rStyle w:val="Ninguno"/>
          <w:rFonts w:ascii="Arial" w:hAnsi="Arial" w:cs="Arial"/>
          <w:bCs/>
          <w:lang w:val="es-ES"/>
        </w:rPr>
        <w:t xml:space="preserve"> la presente revisión taxonómica, </w:t>
      </w:r>
      <w:r w:rsidR="001E36E5">
        <w:rPr>
          <w:rStyle w:val="Ninguno"/>
          <w:rFonts w:ascii="Arial" w:hAnsi="Arial" w:cs="Arial"/>
          <w:bCs/>
          <w:lang w:val="es-ES"/>
        </w:rPr>
        <w:t xml:space="preserve">cuando las flores </w:t>
      </w:r>
      <w:r w:rsidR="00E9288D">
        <w:rPr>
          <w:rStyle w:val="Ninguno"/>
          <w:rFonts w:ascii="Arial" w:hAnsi="Arial" w:cs="Arial"/>
          <w:bCs/>
          <w:lang w:val="es-ES"/>
        </w:rPr>
        <w:t xml:space="preserve">están </w:t>
      </w:r>
      <w:r w:rsidR="001E36E5">
        <w:rPr>
          <w:rStyle w:val="Ninguno"/>
          <w:rFonts w:ascii="Arial" w:hAnsi="Arial" w:cs="Arial"/>
          <w:bCs/>
          <w:lang w:val="es-ES"/>
        </w:rPr>
        <w:t>deshidrata</w:t>
      </w:r>
      <w:r w:rsidR="00E9288D">
        <w:rPr>
          <w:rStyle w:val="Ninguno"/>
          <w:rFonts w:ascii="Arial" w:hAnsi="Arial" w:cs="Arial"/>
          <w:bCs/>
          <w:lang w:val="es-ES"/>
        </w:rPr>
        <w:t>s</w:t>
      </w:r>
      <w:r w:rsidR="001E36E5">
        <w:rPr>
          <w:rStyle w:val="Ninguno"/>
          <w:rFonts w:ascii="Arial" w:hAnsi="Arial" w:cs="Arial"/>
          <w:bCs/>
          <w:lang w:val="es-ES"/>
        </w:rPr>
        <w:t xml:space="preserve"> los pétalos </w:t>
      </w:r>
      <w:r w:rsidR="00E60CEB">
        <w:rPr>
          <w:rStyle w:val="Ninguno"/>
          <w:rFonts w:ascii="Arial" w:hAnsi="Arial" w:cs="Arial"/>
          <w:bCs/>
          <w:lang w:val="es-ES"/>
        </w:rPr>
        <w:t xml:space="preserve">se contraen, se </w:t>
      </w:r>
      <w:r w:rsidR="002E5457">
        <w:rPr>
          <w:rStyle w:val="Ninguno"/>
          <w:rFonts w:ascii="Arial" w:hAnsi="Arial" w:cs="Arial"/>
          <w:bCs/>
          <w:lang w:val="es-ES"/>
        </w:rPr>
        <w:t>tuercen</w:t>
      </w:r>
      <w:r w:rsidR="00E60CEB">
        <w:rPr>
          <w:rStyle w:val="Ninguno"/>
          <w:rFonts w:ascii="Arial" w:hAnsi="Arial" w:cs="Arial"/>
          <w:bCs/>
          <w:lang w:val="es-ES"/>
        </w:rPr>
        <w:t xml:space="preserve"> o se rompen</w:t>
      </w:r>
      <w:r w:rsidR="00E37979">
        <w:rPr>
          <w:rStyle w:val="Ninguno"/>
          <w:rFonts w:ascii="Arial" w:hAnsi="Arial" w:cs="Arial"/>
          <w:bCs/>
          <w:lang w:val="es-ES"/>
        </w:rPr>
        <w:t>,</w:t>
      </w:r>
      <w:r w:rsidR="00E60CEB">
        <w:rPr>
          <w:rStyle w:val="Ninguno"/>
          <w:rFonts w:ascii="Arial" w:hAnsi="Arial" w:cs="Arial"/>
          <w:bCs/>
          <w:lang w:val="es-ES"/>
        </w:rPr>
        <w:t xml:space="preserve"> y</w:t>
      </w:r>
      <w:r w:rsidR="002E5457">
        <w:rPr>
          <w:rStyle w:val="Ninguno"/>
          <w:rFonts w:ascii="Arial" w:hAnsi="Arial" w:cs="Arial"/>
          <w:bCs/>
          <w:lang w:val="es-ES"/>
        </w:rPr>
        <w:t xml:space="preserve"> no adquieren un</w:t>
      </w:r>
      <w:r w:rsidR="00E37979">
        <w:rPr>
          <w:rStyle w:val="Ninguno"/>
          <w:rFonts w:ascii="Arial" w:hAnsi="Arial" w:cs="Arial"/>
          <w:bCs/>
          <w:lang w:val="es-ES"/>
        </w:rPr>
        <w:t>a</w:t>
      </w:r>
      <w:r w:rsidR="002E5457">
        <w:rPr>
          <w:rStyle w:val="Ninguno"/>
          <w:rFonts w:ascii="Arial" w:hAnsi="Arial" w:cs="Arial"/>
          <w:bCs/>
          <w:lang w:val="es-ES"/>
        </w:rPr>
        <w:t xml:space="preserve"> posición</w:t>
      </w:r>
      <w:r w:rsidR="00E37979">
        <w:rPr>
          <w:rStyle w:val="Ninguno"/>
          <w:rFonts w:ascii="Arial" w:hAnsi="Arial" w:cs="Arial"/>
          <w:bCs/>
          <w:lang w:val="es-ES"/>
        </w:rPr>
        <w:t xml:space="preserve"> consistente.</w:t>
      </w:r>
    </w:p>
    <w:p w14:paraId="4D7E7C4E" w14:textId="77777777" w:rsidR="00122B6D" w:rsidRPr="00E23986" w:rsidRDefault="00122B6D" w:rsidP="004D61F7">
      <w:pPr>
        <w:pStyle w:val="CuerpoA"/>
        <w:spacing w:after="100" w:afterAutospacing="1" w:line="360" w:lineRule="auto"/>
        <w:jc w:val="both"/>
        <w:outlineLvl w:val="0"/>
        <w:rPr>
          <w:rStyle w:val="Ninguno"/>
          <w:rFonts w:ascii="Arial" w:eastAsia="Arial" w:hAnsi="Arial" w:cs="Arial"/>
          <w:lang w:val="es-CR"/>
        </w:rPr>
      </w:pPr>
      <w:r w:rsidRPr="00670117">
        <w:rPr>
          <w:rStyle w:val="Ninguno"/>
          <w:rFonts w:ascii="Arial" w:hAnsi="Arial" w:cs="Arial"/>
          <w:b/>
          <w:bCs/>
          <w:lang w:val="es-ES"/>
        </w:rPr>
        <w:t>10.</w:t>
      </w:r>
      <w:r w:rsidRPr="00670117">
        <w:rPr>
          <w:rStyle w:val="Ninguno"/>
          <w:rFonts w:ascii="Arial" w:hAnsi="Arial" w:cs="Arial"/>
          <w:b/>
          <w:bCs/>
          <w:i/>
          <w:iCs/>
          <w:lang w:val="es-ES"/>
        </w:rPr>
        <w:t xml:space="preserve"> </w:t>
      </w:r>
      <w:proofErr w:type="spellStart"/>
      <w:r w:rsidRPr="00670117">
        <w:rPr>
          <w:rStyle w:val="Ninguno"/>
          <w:rFonts w:ascii="Arial" w:hAnsi="Arial" w:cs="Arial"/>
          <w:b/>
          <w:bCs/>
          <w:i/>
          <w:iCs/>
          <w:lang w:val="es-ES"/>
        </w:rPr>
        <w:t>Malaxis</w:t>
      </w:r>
      <w:proofErr w:type="spellEnd"/>
      <w:r w:rsidRPr="00670117">
        <w:rPr>
          <w:rStyle w:val="Ninguno"/>
          <w:rFonts w:ascii="Arial" w:hAnsi="Arial" w:cs="Arial"/>
          <w:b/>
          <w:bCs/>
          <w:i/>
          <w:iCs/>
          <w:lang w:val="es-ES"/>
        </w:rPr>
        <w:t xml:space="preserve"> </w:t>
      </w:r>
      <w:proofErr w:type="spellStart"/>
      <w:r w:rsidRPr="00670117">
        <w:rPr>
          <w:rStyle w:val="Ninguno"/>
          <w:rFonts w:ascii="Arial" w:hAnsi="Arial" w:cs="Arial"/>
          <w:b/>
          <w:bCs/>
          <w:i/>
          <w:iCs/>
          <w:lang w:val="es-ES"/>
        </w:rPr>
        <w:t>hastilabia</w:t>
      </w:r>
      <w:proofErr w:type="spellEnd"/>
      <w:r w:rsidRPr="00670117">
        <w:rPr>
          <w:rStyle w:val="Ninguno"/>
          <w:rFonts w:ascii="Arial" w:hAnsi="Arial" w:cs="Arial"/>
          <w:b/>
          <w:bCs/>
          <w:i/>
          <w:iCs/>
          <w:lang w:val="es-ES"/>
        </w:rPr>
        <w:t xml:space="preserve"> </w:t>
      </w:r>
      <w:r w:rsidRPr="00670117">
        <w:rPr>
          <w:rStyle w:val="Ninguno"/>
          <w:rFonts w:ascii="Arial" w:hAnsi="Arial" w:cs="Arial"/>
          <w:lang w:val="es-ES"/>
        </w:rPr>
        <w:t>(</w:t>
      </w:r>
      <w:proofErr w:type="spellStart"/>
      <w:r w:rsidRPr="00670117">
        <w:rPr>
          <w:rStyle w:val="Ninguno"/>
          <w:rFonts w:ascii="Arial" w:hAnsi="Arial" w:cs="Arial"/>
          <w:lang w:val="es-ES"/>
        </w:rPr>
        <w:t>Rchb</w:t>
      </w:r>
      <w:proofErr w:type="spellEnd"/>
      <w:r w:rsidRPr="00670117">
        <w:rPr>
          <w:rStyle w:val="Ninguno"/>
          <w:rFonts w:ascii="Arial" w:hAnsi="Arial" w:cs="Arial"/>
          <w:lang w:val="es-ES"/>
        </w:rPr>
        <w:t xml:space="preserve">. f.) </w:t>
      </w:r>
      <w:proofErr w:type="spellStart"/>
      <w:r w:rsidRPr="00670117">
        <w:rPr>
          <w:rStyle w:val="Ninguno"/>
          <w:rFonts w:ascii="Arial" w:hAnsi="Arial" w:cs="Arial"/>
          <w:lang w:val="es-ES"/>
        </w:rPr>
        <w:t>Kuntze</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Revis</w:t>
      </w:r>
      <w:proofErr w:type="spellEnd"/>
      <w:r w:rsidRPr="00670117">
        <w:rPr>
          <w:rStyle w:val="Ninguno"/>
          <w:rFonts w:ascii="Arial" w:hAnsi="Arial" w:cs="Arial"/>
          <w:lang w:val="es-ES"/>
        </w:rPr>
        <w:t xml:space="preserve">, Gen. Pl. 2: 673. </w:t>
      </w:r>
      <w:r w:rsidRPr="00E23986">
        <w:rPr>
          <w:rStyle w:val="Ninguno"/>
          <w:rFonts w:ascii="Arial" w:hAnsi="Arial" w:cs="Arial"/>
          <w:lang w:val="es-CR"/>
        </w:rPr>
        <w:t>1891.</w:t>
      </w:r>
    </w:p>
    <w:p w14:paraId="08738924" w14:textId="4B1CE38A" w:rsidR="00122B6D" w:rsidRPr="00670117" w:rsidRDefault="00122B6D" w:rsidP="004D61F7">
      <w:pPr>
        <w:pStyle w:val="CuerpoA"/>
        <w:spacing w:after="100" w:afterAutospacing="1" w:line="360" w:lineRule="auto"/>
        <w:jc w:val="both"/>
        <w:rPr>
          <w:rStyle w:val="Ninguno"/>
          <w:rFonts w:ascii="Arial" w:hAnsi="Arial" w:cs="Arial"/>
          <w:lang w:val="es-ES"/>
        </w:rPr>
      </w:pPr>
      <w:r w:rsidRPr="005731B7">
        <w:rPr>
          <w:rStyle w:val="Ninguno"/>
          <w:rFonts w:ascii="Arial" w:hAnsi="Arial" w:cs="Arial"/>
          <w:lang w:val="es-CR"/>
        </w:rPr>
        <w:t xml:space="preserve">Basiónimo: </w:t>
      </w:r>
      <w:r w:rsidRPr="005731B7">
        <w:rPr>
          <w:rStyle w:val="Ninguno"/>
          <w:rFonts w:ascii="Arial" w:hAnsi="Arial" w:cs="Arial"/>
          <w:i/>
          <w:iCs/>
          <w:lang w:val="es-CR"/>
        </w:rPr>
        <w:t>Microstylis hastilabia</w:t>
      </w:r>
      <w:r w:rsidRPr="005731B7">
        <w:rPr>
          <w:rStyle w:val="Ninguno"/>
          <w:rFonts w:ascii="Arial" w:hAnsi="Arial" w:cs="Arial"/>
          <w:lang w:val="es-CR"/>
        </w:rPr>
        <w:t xml:space="preserve"> Rchb. f., </w:t>
      </w:r>
      <w:r w:rsidRPr="005731B7">
        <w:rPr>
          <w:rStyle w:val="Ninguno"/>
          <w:rFonts w:ascii="Arial" w:hAnsi="Arial" w:cs="Arial"/>
          <w:i/>
          <w:iCs/>
          <w:lang w:val="es-CR"/>
        </w:rPr>
        <w:t>Beitr. Orchid.-K. C. Amer.</w:t>
      </w:r>
      <w:r w:rsidRPr="005731B7">
        <w:rPr>
          <w:rStyle w:val="Ninguno"/>
          <w:rFonts w:ascii="Arial" w:hAnsi="Arial" w:cs="Arial"/>
          <w:lang w:val="es-CR"/>
        </w:rPr>
        <w:t xml:space="preserve"> 101. </w:t>
      </w:r>
      <w:r w:rsidRPr="00670117">
        <w:rPr>
          <w:rStyle w:val="Ninguno"/>
          <w:rFonts w:ascii="Arial" w:hAnsi="Arial" w:cs="Arial"/>
          <w:lang w:val="es-ES"/>
        </w:rPr>
        <w:t xml:space="preserve">1866. TIPO: Costa Rica. </w:t>
      </w:r>
      <w:proofErr w:type="spellStart"/>
      <w:r w:rsidRPr="00670117">
        <w:rPr>
          <w:rStyle w:val="Ninguno"/>
          <w:rFonts w:ascii="Arial" w:hAnsi="Arial" w:cs="Arial"/>
          <w:lang w:val="es-ES"/>
        </w:rPr>
        <w:t>Vulcan</w:t>
      </w:r>
      <w:proofErr w:type="spellEnd"/>
      <w:r w:rsidRPr="00670117">
        <w:rPr>
          <w:rStyle w:val="Ninguno"/>
          <w:rFonts w:ascii="Arial" w:hAnsi="Arial" w:cs="Arial"/>
          <w:lang w:val="es-ES"/>
        </w:rPr>
        <w:t xml:space="preserve"> de Barba in Costa Rica, 8000</w:t>
      </w:r>
      <w:r w:rsidR="00B555C5" w:rsidRPr="00670117">
        <w:rPr>
          <w:rStyle w:val="Ninguno"/>
          <w:rFonts w:ascii="Arial" w:hAnsi="Arial" w:cs="Arial"/>
          <w:lang w:val="es-ES"/>
        </w:rPr>
        <w:t xml:space="preserve"> [2438 m]</w:t>
      </w:r>
      <w:r w:rsidRPr="00670117">
        <w:rPr>
          <w:rStyle w:val="Ninguno"/>
          <w:rFonts w:ascii="Arial" w:hAnsi="Arial" w:cs="Arial"/>
          <w:lang w:val="es-ES"/>
        </w:rPr>
        <w:t>', 11 Jul</w:t>
      </w:r>
      <w:r w:rsidR="00F7767B" w:rsidRPr="00670117">
        <w:rPr>
          <w:rStyle w:val="Ninguno"/>
          <w:rFonts w:ascii="Arial" w:hAnsi="Arial" w:cs="Arial"/>
          <w:lang w:val="es-ES"/>
        </w:rPr>
        <w:t>io</w:t>
      </w:r>
      <w:r w:rsidRPr="00670117">
        <w:rPr>
          <w:rStyle w:val="Ninguno"/>
          <w:rFonts w:ascii="Arial" w:hAnsi="Arial" w:cs="Arial"/>
          <w:lang w:val="es-ES"/>
        </w:rPr>
        <w:t xml:space="preserve"> 1857, </w:t>
      </w:r>
      <w:r w:rsidR="0076636B" w:rsidRPr="00670117">
        <w:rPr>
          <w:rStyle w:val="Ninguno"/>
          <w:rFonts w:ascii="Arial" w:hAnsi="Arial" w:cs="Arial"/>
          <w:i/>
          <w:iCs/>
          <w:lang w:val="es-ES"/>
        </w:rPr>
        <w:t xml:space="preserve">H. </w:t>
      </w:r>
      <w:proofErr w:type="spellStart"/>
      <w:r w:rsidRPr="00670117">
        <w:rPr>
          <w:rStyle w:val="Ninguno"/>
          <w:rFonts w:ascii="Arial" w:hAnsi="Arial" w:cs="Arial"/>
          <w:i/>
          <w:iCs/>
          <w:lang w:val="es-ES"/>
        </w:rPr>
        <w:t>Wendland</w:t>
      </w:r>
      <w:proofErr w:type="spellEnd"/>
      <w:r w:rsidRPr="00670117">
        <w:rPr>
          <w:rStyle w:val="Ninguno"/>
          <w:rFonts w:ascii="Arial" w:hAnsi="Arial" w:cs="Arial"/>
          <w:i/>
          <w:iCs/>
          <w:lang w:val="es-ES"/>
        </w:rPr>
        <w:t xml:space="preserve"> </w:t>
      </w:r>
      <w:r w:rsidR="00135A8A" w:rsidRPr="00670117">
        <w:rPr>
          <w:rStyle w:val="Ninguno"/>
          <w:rFonts w:ascii="Arial" w:hAnsi="Arial" w:cs="Arial"/>
          <w:i/>
          <w:iCs/>
          <w:lang w:val="es-ES"/>
        </w:rPr>
        <w:t>1057</w:t>
      </w:r>
      <w:r w:rsidRPr="00670117">
        <w:rPr>
          <w:rStyle w:val="Ninguno"/>
          <w:rFonts w:ascii="Arial" w:hAnsi="Arial" w:cs="Arial"/>
          <w:lang w:val="es-ES"/>
        </w:rPr>
        <w:t xml:space="preserve"> (holotipo</w:t>
      </w:r>
      <w:r w:rsidR="00DC5F5A" w:rsidRPr="00670117">
        <w:rPr>
          <w:rStyle w:val="Ninguno"/>
          <w:rFonts w:ascii="Arial" w:hAnsi="Arial" w:cs="Arial"/>
          <w:lang w:val="es-ES"/>
        </w:rPr>
        <w:t>:</w:t>
      </w:r>
      <w:r w:rsidRPr="00670117">
        <w:rPr>
          <w:rStyle w:val="Ninguno"/>
          <w:rFonts w:ascii="Arial" w:hAnsi="Arial" w:cs="Arial"/>
          <w:lang w:val="es-ES"/>
        </w:rPr>
        <w:t xml:space="preserve"> </w:t>
      </w:r>
      <w:proofErr w:type="gramStart"/>
      <w:r w:rsidRPr="00670117">
        <w:rPr>
          <w:rStyle w:val="Ninguno"/>
          <w:rFonts w:ascii="Arial" w:hAnsi="Arial" w:cs="Arial"/>
          <w:lang w:val="es-ES"/>
        </w:rPr>
        <w:t>W</w:t>
      </w:r>
      <w:r w:rsidR="00CB08DA">
        <w:rPr>
          <w:rStyle w:val="Ninguno"/>
          <w:rFonts w:ascii="Arial" w:hAnsi="Arial" w:cs="Arial"/>
          <w:lang w:val="es-ES"/>
        </w:rPr>
        <w:t>!</w:t>
      </w:r>
      <w:proofErr w:type="gramEnd"/>
      <w:r w:rsidR="00135A8A" w:rsidRPr="00670117">
        <w:rPr>
          <w:rStyle w:val="Ninguno"/>
          <w:rFonts w:ascii="Arial" w:hAnsi="Arial" w:cs="Arial"/>
          <w:lang w:val="es-ES"/>
        </w:rPr>
        <w:t xml:space="preserve">; </w:t>
      </w:r>
      <w:proofErr w:type="spellStart"/>
      <w:r w:rsidR="00135A8A" w:rsidRPr="00670117">
        <w:rPr>
          <w:rStyle w:val="Ninguno"/>
          <w:rFonts w:ascii="Arial" w:hAnsi="Arial" w:cs="Arial"/>
          <w:lang w:val="es-ES"/>
        </w:rPr>
        <w:t>isotipos</w:t>
      </w:r>
      <w:proofErr w:type="spellEnd"/>
      <w:r w:rsidR="0056722A" w:rsidRPr="00670117">
        <w:rPr>
          <w:rStyle w:val="Ninguno"/>
          <w:rFonts w:ascii="Arial" w:hAnsi="Arial" w:cs="Arial"/>
          <w:lang w:val="es-ES"/>
        </w:rPr>
        <w:t>:</w:t>
      </w:r>
      <w:r w:rsidR="00135A8A" w:rsidRPr="00670117">
        <w:rPr>
          <w:rStyle w:val="Ninguno"/>
          <w:rFonts w:ascii="Arial" w:hAnsi="Arial" w:cs="Arial"/>
          <w:lang w:val="es-ES"/>
        </w:rPr>
        <w:t xml:space="preserve"> </w:t>
      </w:r>
      <w:r w:rsidR="006D5B20" w:rsidRPr="00670117">
        <w:rPr>
          <w:rStyle w:val="Ninguno"/>
          <w:rFonts w:ascii="Arial" w:hAnsi="Arial" w:cs="Arial"/>
          <w:lang w:val="es-ES"/>
        </w:rPr>
        <w:t>GOET</w:t>
      </w:r>
      <w:r w:rsidR="00EF0339">
        <w:rPr>
          <w:rStyle w:val="Ninguno"/>
          <w:rFonts w:ascii="Arial" w:hAnsi="Arial" w:cs="Arial"/>
          <w:lang w:val="es-ES"/>
        </w:rPr>
        <w:t>-</w:t>
      </w:r>
      <w:r w:rsidR="006D5B20" w:rsidRPr="00670117">
        <w:rPr>
          <w:rStyle w:val="Ninguno"/>
          <w:rFonts w:ascii="Arial" w:hAnsi="Arial" w:cs="Arial"/>
          <w:lang w:val="es-ES"/>
        </w:rPr>
        <w:t>008581</w:t>
      </w:r>
      <w:r w:rsidR="00EF0339">
        <w:rPr>
          <w:rStyle w:val="Ninguno"/>
          <w:rFonts w:ascii="Arial" w:hAnsi="Arial" w:cs="Arial"/>
          <w:lang w:val="es-ES"/>
        </w:rPr>
        <w:t>!</w:t>
      </w:r>
      <w:r w:rsidR="00532F28">
        <w:rPr>
          <w:rStyle w:val="Ninguno"/>
          <w:rFonts w:ascii="Arial" w:hAnsi="Arial" w:cs="Arial"/>
          <w:lang w:val="es-ES"/>
        </w:rPr>
        <w:t>,</w:t>
      </w:r>
      <w:r w:rsidR="00773C4B" w:rsidRPr="00670117">
        <w:rPr>
          <w:rStyle w:val="Ninguno"/>
          <w:rFonts w:ascii="Arial" w:hAnsi="Arial" w:cs="Arial"/>
          <w:lang w:val="es-ES"/>
        </w:rPr>
        <w:t xml:space="preserve"> </w:t>
      </w:r>
      <w:r w:rsidR="006D5B20" w:rsidRPr="00670117">
        <w:rPr>
          <w:rStyle w:val="Ninguno"/>
          <w:rFonts w:ascii="Arial" w:hAnsi="Arial" w:cs="Arial"/>
          <w:lang w:val="es-ES"/>
        </w:rPr>
        <w:t>GOET</w:t>
      </w:r>
      <w:r w:rsidR="00EF0339">
        <w:rPr>
          <w:rStyle w:val="Ninguno"/>
          <w:rFonts w:ascii="Arial" w:hAnsi="Arial" w:cs="Arial"/>
          <w:lang w:val="es-ES"/>
        </w:rPr>
        <w:t>-</w:t>
      </w:r>
      <w:r w:rsidR="006D5B20" w:rsidRPr="00670117">
        <w:rPr>
          <w:rStyle w:val="Ninguno"/>
          <w:rFonts w:ascii="Arial" w:hAnsi="Arial" w:cs="Arial"/>
          <w:lang w:val="es-ES"/>
        </w:rPr>
        <w:t>008582</w:t>
      </w:r>
      <w:r w:rsidR="00EF0339">
        <w:rPr>
          <w:rStyle w:val="Ninguno"/>
          <w:rFonts w:ascii="Arial" w:hAnsi="Arial" w:cs="Arial"/>
          <w:lang w:val="es-ES"/>
        </w:rPr>
        <w:t>!</w:t>
      </w:r>
      <w:r w:rsidR="00B52D2E" w:rsidRPr="00670117">
        <w:rPr>
          <w:rStyle w:val="Ninguno"/>
          <w:rFonts w:ascii="Arial" w:hAnsi="Arial" w:cs="Arial"/>
          <w:lang w:val="es-ES"/>
        </w:rPr>
        <w:t xml:space="preserve">; </w:t>
      </w:r>
      <w:r w:rsidR="00D82BC6" w:rsidRPr="00670117">
        <w:rPr>
          <w:rStyle w:val="Ninguno"/>
          <w:rFonts w:ascii="Arial" w:hAnsi="Arial" w:cs="Arial"/>
          <w:lang w:val="es-ES"/>
        </w:rPr>
        <w:t>dibujo</w:t>
      </w:r>
      <w:r w:rsidR="001F17E5" w:rsidRPr="00670117">
        <w:rPr>
          <w:rStyle w:val="Ninguno"/>
          <w:rFonts w:ascii="Arial" w:hAnsi="Arial" w:cs="Arial"/>
          <w:lang w:val="es-ES"/>
        </w:rPr>
        <w:t>s</w:t>
      </w:r>
      <w:r w:rsidR="00D82BC6" w:rsidRPr="00670117">
        <w:rPr>
          <w:rStyle w:val="Ninguno"/>
          <w:rFonts w:ascii="Arial" w:hAnsi="Arial" w:cs="Arial"/>
          <w:lang w:val="es-ES"/>
        </w:rPr>
        <w:t xml:space="preserve"> del tipo</w:t>
      </w:r>
      <w:r w:rsidR="001F17E5" w:rsidRPr="00670117">
        <w:rPr>
          <w:rStyle w:val="Ninguno"/>
          <w:rFonts w:ascii="Arial" w:hAnsi="Arial" w:cs="Arial"/>
          <w:lang w:val="es-ES"/>
        </w:rPr>
        <w:t>:</w:t>
      </w:r>
      <w:r w:rsidR="00D82BC6" w:rsidRPr="00670117">
        <w:rPr>
          <w:rStyle w:val="Ninguno"/>
          <w:rFonts w:ascii="Arial" w:hAnsi="Arial" w:cs="Arial"/>
          <w:lang w:val="es-ES"/>
        </w:rPr>
        <w:t xml:space="preserve"> AMES</w:t>
      </w:r>
      <w:r w:rsidR="00EF0339">
        <w:rPr>
          <w:rStyle w:val="Ninguno"/>
          <w:rFonts w:ascii="Arial" w:hAnsi="Arial" w:cs="Arial"/>
          <w:lang w:val="es-ES"/>
        </w:rPr>
        <w:t>-</w:t>
      </w:r>
      <w:r w:rsidR="00D82BC6" w:rsidRPr="00670117">
        <w:rPr>
          <w:rStyle w:val="Ninguno"/>
          <w:rFonts w:ascii="Arial" w:hAnsi="Arial" w:cs="Arial"/>
          <w:lang w:val="es-ES"/>
        </w:rPr>
        <w:t>39419</w:t>
      </w:r>
      <w:r w:rsidR="00EF0339">
        <w:rPr>
          <w:rStyle w:val="Ninguno"/>
          <w:rFonts w:ascii="Arial" w:hAnsi="Arial" w:cs="Arial"/>
          <w:lang w:val="es-ES"/>
        </w:rPr>
        <w:t>!</w:t>
      </w:r>
      <w:r w:rsidR="00D82BC6" w:rsidRPr="00670117">
        <w:rPr>
          <w:rStyle w:val="Ninguno"/>
          <w:rFonts w:ascii="Arial" w:hAnsi="Arial" w:cs="Arial"/>
          <w:lang w:val="es-ES"/>
        </w:rPr>
        <w:t>, AMES</w:t>
      </w:r>
      <w:r w:rsidR="00EF0339">
        <w:rPr>
          <w:rStyle w:val="Ninguno"/>
          <w:rFonts w:ascii="Arial" w:hAnsi="Arial" w:cs="Arial"/>
          <w:lang w:val="es-ES"/>
        </w:rPr>
        <w:t>-</w:t>
      </w:r>
      <w:r w:rsidR="00D82BC6" w:rsidRPr="00670117">
        <w:rPr>
          <w:rStyle w:val="Ninguno"/>
          <w:rFonts w:ascii="Arial" w:hAnsi="Arial" w:cs="Arial"/>
          <w:lang w:val="es-ES"/>
        </w:rPr>
        <w:t>39421</w:t>
      </w:r>
      <w:r w:rsidR="00EF0339">
        <w:rPr>
          <w:rStyle w:val="Ninguno"/>
          <w:rFonts w:ascii="Arial" w:hAnsi="Arial" w:cs="Arial"/>
          <w:lang w:val="es-ES"/>
        </w:rPr>
        <w:t>!</w:t>
      </w:r>
      <w:r w:rsidRPr="00670117">
        <w:rPr>
          <w:rStyle w:val="Ninguno"/>
          <w:rFonts w:ascii="Arial" w:hAnsi="Arial" w:cs="Arial"/>
          <w:lang w:val="es-ES"/>
        </w:rPr>
        <w:t>).</w:t>
      </w:r>
    </w:p>
    <w:p w14:paraId="5360E485" w14:textId="223EADBB" w:rsidR="00014F58" w:rsidRPr="00670117" w:rsidRDefault="00014F58" w:rsidP="005B61A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o </w:t>
      </w:r>
      <w:proofErr w:type="spellStart"/>
      <w:r w:rsidRPr="00670117">
        <w:rPr>
          <w:rStyle w:val="Ninguno"/>
          <w:rFonts w:ascii="Arial" w:hAnsi="Arial" w:cs="Arial"/>
          <w:bCs/>
          <w:lang w:val="es-ES"/>
        </w:rPr>
        <w:t>hemiepífita</w:t>
      </w:r>
      <w:proofErr w:type="spellEnd"/>
      <w:r w:rsidRPr="00670117">
        <w:rPr>
          <w:rStyle w:val="Ninguno"/>
          <w:rFonts w:ascii="Arial" w:hAnsi="Arial" w:cs="Arial"/>
          <w:bCs/>
          <w:lang w:val="es-ES"/>
        </w:rPr>
        <w:t xml:space="preserve">, hasta 110 cm de altura, ampliamente </w:t>
      </w:r>
      <w:proofErr w:type="spellStart"/>
      <w:r w:rsidRPr="00670117">
        <w:rPr>
          <w:rStyle w:val="Ninguno"/>
          <w:rFonts w:ascii="Arial" w:hAnsi="Arial" w:cs="Arial"/>
          <w:bCs/>
          <w:lang w:val="es-ES"/>
        </w:rPr>
        <w:t>rizomatosa</w:t>
      </w:r>
      <w:proofErr w:type="spellEnd"/>
      <w:r w:rsidRPr="00670117">
        <w:rPr>
          <w:rStyle w:val="Ninguno"/>
          <w:rFonts w:ascii="Arial" w:hAnsi="Arial" w:cs="Arial"/>
          <w:bCs/>
          <w:lang w:val="es-ES"/>
        </w:rPr>
        <w:t xml:space="preserve">, hasta con 3 unidades </w:t>
      </w:r>
      <w:proofErr w:type="spellStart"/>
      <w:r w:rsidRPr="00670117">
        <w:rPr>
          <w:rStyle w:val="Ninguno"/>
          <w:rFonts w:ascii="Arial" w:hAnsi="Arial" w:cs="Arial"/>
          <w:bCs/>
          <w:lang w:val="es-ES"/>
        </w:rPr>
        <w:t>simpodiales</w:t>
      </w:r>
      <w:proofErr w:type="spellEnd"/>
      <w:r w:rsidRPr="00670117">
        <w:rPr>
          <w:rStyle w:val="Ninguno"/>
          <w:rFonts w:ascii="Arial" w:hAnsi="Arial" w:cs="Arial"/>
          <w:bCs/>
          <w:lang w:val="es-ES"/>
        </w:rPr>
        <w:t xml:space="preserve"> con hojas, con dos entrenudos por unidad; unida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reproductiva de 36,2−56 cm de altura. </w:t>
      </w:r>
      <w:r w:rsidRPr="00670117">
        <w:rPr>
          <w:rStyle w:val="Ninguno"/>
          <w:rFonts w:ascii="Arial" w:hAnsi="Arial" w:cs="Arial"/>
          <w:b/>
          <w:bCs/>
          <w:lang w:val="es-ES"/>
        </w:rPr>
        <w:t>Raíces</w:t>
      </w:r>
      <w:r w:rsidRPr="00670117">
        <w:rPr>
          <w:rStyle w:val="Ninguno"/>
          <w:rFonts w:ascii="Arial" w:hAnsi="Arial" w:cs="Arial"/>
          <w:bCs/>
          <w:lang w:val="es-ES"/>
        </w:rPr>
        <w:t xml:space="preserve"> hasta 180 × 3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20−50 × 8−17 mm, verdosos, cónicos, separados por un rizoma ascendente de hasta 27 cm, trepador, cubiertos con 1 catafilo de 31−75 × 10−30 mm, </w:t>
      </w:r>
      <w:r w:rsidR="004979DC" w:rsidRPr="00670117">
        <w:rPr>
          <w:rStyle w:val="Ninguno"/>
          <w:rFonts w:ascii="Arial" w:hAnsi="Arial" w:cs="Arial"/>
          <w:bCs/>
          <w:lang w:val="es-ES"/>
        </w:rPr>
        <w:t xml:space="preserve">ovado a </w:t>
      </w:r>
      <w:r w:rsidRPr="00670117">
        <w:rPr>
          <w:rStyle w:val="Ninguno"/>
          <w:rFonts w:ascii="Arial" w:hAnsi="Arial" w:cs="Arial"/>
          <w:bCs/>
          <w:lang w:val="es-ES"/>
        </w:rPr>
        <w:t xml:space="preserve">lanceolado, papiráceo,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los 3/4 de su longitud, obtuso en el ápice.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4,2−16 × 0,3−0,8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w:t>
      </w:r>
      <w:r w:rsidR="004979DC" w:rsidRPr="00670117">
        <w:rPr>
          <w:rStyle w:val="Ninguno"/>
          <w:rFonts w:ascii="Arial" w:hAnsi="Arial" w:cs="Arial"/>
          <w:bCs/>
          <w:lang w:val="es-ES"/>
        </w:rPr>
        <w:t xml:space="preserve">los </w:t>
      </w:r>
      <w:r w:rsidRPr="00670117">
        <w:rPr>
          <w:rStyle w:val="Ninguno"/>
          <w:rFonts w:ascii="Arial" w:hAnsi="Arial" w:cs="Arial"/>
          <w:bCs/>
          <w:lang w:val="es-ES"/>
        </w:rPr>
        <w:t xml:space="preserve">3/4 de su longitud; láminas 3,5−12 × 1,7−6,6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xml:space="preserve"> o alternas, verdes, lustrosas, ovadas a lanceoladas, redondeadas en la base, caudado-acuminadas en el ápice,</w:t>
      </w:r>
      <w:r w:rsidR="004979DC" w:rsidRPr="00670117">
        <w:rPr>
          <w:rStyle w:val="Ninguno"/>
          <w:rFonts w:ascii="Arial" w:hAnsi="Arial" w:cs="Arial"/>
          <w:bCs/>
          <w:lang w:val="es-ES"/>
        </w:rPr>
        <w:t xml:space="preserve"> márgenes ondulados,</w:t>
      </w:r>
      <w:r w:rsidRPr="00670117">
        <w:rPr>
          <w:rStyle w:val="Ninguno"/>
          <w:rFonts w:ascii="Arial" w:hAnsi="Arial" w:cs="Arial"/>
          <w:bCs/>
          <w:lang w:val="es-ES"/>
        </w:rPr>
        <w:t xml:space="preserve"> 7−11-</w:t>
      </w:r>
      <w:r w:rsidR="004979DC"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54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19,5−50 × 0,2−0,4 cm, 5−7-carinado; raquis 7−32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w:t>
      </w:r>
      <w:r w:rsidRPr="00670117">
        <w:rPr>
          <w:rStyle w:val="Ninguno"/>
          <w:rFonts w:ascii="Arial" w:hAnsi="Arial" w:cs="Arial"/>
          <w:bCs/>
          <w:lang w:val="es-ES"/>
        </w:rPr>
        <w:lastRenderedPageBreak/>
        <w:t>1,2−3,4 × 0,8−1,9 mm, ovadas, caudado-acuminadas en el ápice</w:t>
      </w:r>
      <w:r w:rsidR="00D02CD6" w:rsidRPr="00670117">
        <w:rPr>
          <w:rStyle w:val="Ninguno"/>
          <w:rFonts w:ascii="Arial" w:hAnsi="Arial" w:cs="Arial"/>
          <w:bCs/>
          <w:lang w:val="es-ES"/>
        </w:rPr>
        <w:t xml:space="preserve">. </w:t>
      </w:r>
      <w:r w:rsidR="00D02CD6" w:rsidRPr="00670117">
        <w:rPr>
          <w:rStyle w:val="Ninguno"/>
          <w:rFonts w:ascii="Arial" w:hAnsi="Arial" w:cs="Arial"/>
          <w:b/>
          <w:bCs/>
          <w:lang w:val="es-ES"/>
        </w:rPr>
        <w:t xml:space="preserve">Pedicelos </w:t>
      </w:r>
      <w:r w:rsidR="00D02CD6" w:rsidRPr="00670117">
        <w:rPr>
          <w:rStyle w:val="Ninguno"/>
          <w:rFonts w:ascii="Arial" w:hAnsi="Arial" w:cs="Arial"/>
          <w:bCs/>
          <w:lang w:val="es-ES"/>
        </w:rPr>
        <w:t xml:space="preserve">9−22 mm, con 180˚ de torsión, ampliamente </w:t>
      </w:r>
      <w:proofErr w:type="spellStart"/>
      <w:r w:rsidR="00D02CD6" w:rsidRPr="00670117">
        <w:rPr>
          <w:rStyle w:val="Ninguno"/>
          <w:rFonts w:ascii="Arial" w:hAnsi="Arial" w:cs="Arial"/>
          <w:bCs/>
          <w:lang w:val="es-ES"/>
        </w:rPr>
        <w:t>ex</w:t>
      </w:r>
      <w:r w:rsidR="00603977" w:rsidRPr="00670117">
        <w:rPr>
          <w:rStyle w:val="Ninguno"/>
          <w:rFonts w:ascii="Arial" w:hAnsi="Arial" w:cs="Arial"/>
          <w:bCs/>
          <w:lang w:val="es-ES"/>
        </w:rPr>
        <w:t>s</w:t>
      </w:r>
      <w:r w:rsidR="00D02CD6" w:rsidRPr="00670117">
        <w:rPr>
          <w:rStyle w:val="Ninguno"/>
          <w:rFonts w:ascii="Arial" w:hAnsi="Arial" w:cs="Arial"/>
          <w:bCs/>
          <w:lang w:val="es-ES"/>
        </w:rPr>
        <w:t>ertos</w:t>
      </w:r>
      <w:proofErr w:type="spellEnd"/>
      <w:r w:rsidR="00D02CD6" w:rsidRPr="00670117">
        <w:rPr>
          <w:rStyle w:val="Ninguno"/>
          <w:rFonts w:ascii="Arial" w:hAnsi="Arial" w:cs="Arial"/>
          <w:bCs/>
          <w:lang w:val="es-ES"/>
        </w:rPr>
        <w:t xml:space="preserve">, apicalmente arqueados </w:t>
      </w:r>
      <w:r w:rsidR="00603977" w:rsidRPr="00670117">
        <w:rPr>
          <w:rStyle w:val="Ninguno"/>
          <w:rFonts w:ascii="Arial" w:hAnsi="Arial" w:cs="Arial"/>
          <w:bCs/>
          <w:lang w:val="es-ES"/>
        </w:rPr>
        <w:t xml:space="preserve">en </w:t>
      </w:r>
      <w:proofErr w:type="spellStart"/>
      <w:r w:rsidR="00D02CD6" w:rsidRPr="00670117">
        <w:rPr>
          <w:rStyle w:val="Ninguno"/>
          <w:rFonts w:ascii="Arial" w:hAnsi="Arial" w:cs="Arial"/>
          <w:bCs/>
          <w:lang w:val="es-ES"/>
        </w:rPr>
        <w:t>ca</w:t>
      </w:r>
      <w:proofErr w:type="spellEnd"/>
      <w:r w:rsidR="00D02CD6" w:rsidRPr="00670117">
        <w:rPr>
          <w:rStyle w:val="Ninguno"/>
          <w:rFonts w:ascii="Arial" w:hAnsi="Arial" w:cs="Arial"/>
          <w:bCs/>
          <w:lang w:val="es-ES"/>
        </w:rPr>
        <w:t xml:space="preserve">. 90˚ con respecto al eje de la inflorescencia.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verde-amarillenta</w:t>
      </w:r>
      <w:r w:rsidR="009A2828" w:rsidRPr="00670117">
        <w:rPr>
          <w:rStyle w:val="Ninguno"/>
          <w:rFonts w:ascii="Arial" w:hAnsi="Arial" w:cs="Arial"/>
          <w:bCs/>
          <w:lang w:val="es-ES"/>
        </w:rPr>
        <w:t xml:space="preserve">s, </w:t>
      </w:r>
      <w:r w:rsidRPr="00670117">
        <w:rPr>
          <w:rStyle w:val="Ninguno"/>
          <w:rFonts w:ascii="Arial" w:hAnsi="Arial" w:cs="Arial"/>
          <w:bCs/>
          <w:lang w:val="es-ES"/>
        </w:rPr>
        <w:t xml:space="preserve">verdosas; labelo homogéneamente verde o en los 2/4 de su longitud verde oscuro, apicalmente verdoso,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blanquecinas. </w:t>
      </w:r>
      <w:r w:rsidRPr="00670117">
        <w:rPr>
          <w:rStyle w:val="Ninguno"/>
          <w:rFonts w:ascii="Arial" w:hAnsi="Arial" w:cs="Arial"/>
          <w:b/>
          <w:bCs/>
          <w:lang w:val="es-ES"/>
        </w:rPr>
        <w:t>Sépalo dorsal</w:t>
      </w:r>
      <w:r w:rsidRPr="00670117">
        <w:rPr>
          <w:rStyle w:val="Ninguno"/>
          <w:rFonts w:ascii="Arial" w:hAnsi="Arial" w:cs="Arial"/>
          <w:bCs/>
          <w:lang w:val="es-ES"/>
        </w:rPr>
        <w:t xml:space="preserve"> 2,3−5 × 1,5−3 mm, oblongo, convexo, </w:t>
      </w:r>
      <w:r w:rsidR="00697C28" w:rsidRPr="00670117">
        <w:rPr>
          <w:rStyle w:val="Ninguno"/>
          <w:rFonts w:ascii="Arial" w:hAnsi="Arial" w:cs="Arial"/>
          <w:bCs/>
          <w:lang w:val="es-ES"/>
        </w:rPr>
        <w:t xml:space="preserve">extendido, </w:t>
      </w:r>
      <w:r w:rsidRPr="00670117">
        <w:rPr>
          <w:rStyle w:val="Ninguno"/>
          <w:rFonts w:ascii="Arial" w:hAnsi="Arial" w:cs="Arial"/>
          <w:bCs/>
          <w:lang w:val="es-ES"/>
        </w:rPr>
        <w:t xml:space="preserve">obtuso en el ápice. </w:t>
      </w:r>
      <w:r w:rsidRPr="00670117">
        <w:rPr>
          <w:rStyle w:val="Ninguno"/>
          <w:rFonts w:ascii="Arial" w:hAnsi="Arial" w:cs="Arial"/>
          <w:b/>
          <w:bCs/>
          <w:lang w:val="es-ES"/>
        </w:rPr>
        <w:t xml:space="preserve">Sépalos laterales </w:t>
      </w:r>
      <w:r w:rsidRPr="00670117">
        <w:rPr>
          <w:rStyle w:val="Ninguno"/>
          <w:rFonts w:ascii="Arial" w:hAnsi="Arial" w:cs="Arial"/>
          <w:bCs/>
          <w:lang w:val="es-ES"/>
        </w:rPr>
        <w:t>2,2−5 × 1,4−3 mm, oblongos, convexos</w:t>
      </w:r>
      <w:r w:rsidR="00697C28" w:rsidRPr="00670117">
        <w:rPr>
          <w:rStyle w:val="Ninguno"/>
          <w:rFonts w:ascii="Arial" w:hAnsi="Arial" w:cs="Arial"/>
          <w:bCs/>
          <w:lang w:val="es-ES"/>
        </w:rPr>
        <w:t>, extendidos</w:t>
      </w:r>
      <w:r w:rsidRPr="00670117">
        <w:rPr>
          <w:rStyle w:val="Ninguno"/>
          <w:rFonts w:ascii="Arial" w:hAnsi="Arial" w:cs="Arial"/>
          <w:bCs/>
          <w:lang w:val="es-ES"/>
        </w:rPr>
        <w:t xml:space="preserve">,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0,7−1,5 mm, obtusos en el ápice. </w:t>
      </w:r>
      <w:r w:rsidRPr="00670117">
        <w:rPr>
          <w:rStyle w:val="Ninguno"/>
          <w:rFonts w:ascii="Arial" w:hAnsi="Arial" w:cs="Arial"/>
          <w:b/>
          <w:bCs/>
          <w:lang w:val="es-ES"/>
        </w:rPr>
        <w:t xml:space="preserve">Pétalos </w:t>
      </w:r>
      <w:r w:rsidRPr="00670117">
        <w:rPr>
          <w:rStyle w:val="Ninguno"/>
          <w:rFonts w:ascii="Arial" w:hAnsi="Arial" w:cs="Arial"/>
          <w:bCs/>
          <w:lang w:val="es-ES"/>
        </w:rPr>
        <w:t xml:space="preserve">1,9−4,3 × 0,3−0,7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oblicu</w:t>
      </w:r>
      <w:r w:rsidR="003D4D67" w:rsidRPr="00670117">
        <w:rPr>
          <w:rStyle w:val="Ninguno"/>
          <w:rFonts w:ascii="Arial" w:hAnsi="Arial" w:cs="Arial"/>
          <w:bCs/>
          <w:lang w:val="es-ES"/>
        </w:rPr>
        <w:t xml:space="preserve">amente </w:t>
      </w:r>
      <w:r w:rsidRPr="00670117">
        <w:rPr>
          <w:rStyle w:val="Ninguno"/>
          <w:rFonts w:ascii="Arial" w:hAnsi="Arial" w:cs="Arial"/>
          <w:bCs/>
          <w:lang w:val="es-ES"/>
        </w:rPr>
        <w:t>truncados en el ápice, rodean</w:t>
      </w:r>
      <w:r w:rsidR="003D4D67" w:rsidRPr="00670117">
        <w:rPr>
          <w:rStyle w:val="Ninguno"/>
          <w:rFonts w:ascii="Arial" w:hAnsi="Arial" w:cs="Arial"/>
          <w:bCs/>
          <w:lang w:val="es-ES"/>
        </w:rPr>
        <w:t>do</w:t>
      </w:r>
      <w:r w:rsidRPr="00670117">
        <w:rPr>
          <w:rStyle w:val="Ninguno"/>
          <w:rFonts w:ascii="Arial" w:hAnsi="Arial" w:cs="Arial"/>
          <w:bCs/>
          <w:lang w:val="es-ES"/>
        </w:rPr>
        <w:t xml:space="preserve"> el ovario. </w:t>
      </w:r>
      <w:r w:rsidRPr="00670117">
        <w:rPr>
          <w:rStyle w:val="Ninguno"/>
          <w:rFonts w:ascii="Arial" w:hAnsi="Arial" w:cs="Arial"/>
          <w:b/>
          <w:bCs/>
          <w:lang w:val="es-ES"/>
        </w:rPr>
        <w:t>Labelo</w:t>
      </w:r>
      <w:r w:rsidRPr="00670117">
        <w:rPr>
          <w:rStyle w:val="Ninguno"/>
          <w:rFonts w:ascii="Arial" w:hAnsi="Arial" w:cs="Arial"/>
          <w:bCs/>
          <w:lang w:val="es-ES"/>
        </w:rPr>
        <w:t xml:space="preserve"> </w:t>
      </w:r>
      <w:r w:rsidR="002553FF" w:rsidRPr="00670117">
        <w:rPr>
          <w:rStyle w:val="Ninguno"/>
          <w:rFonts w:ascii="Arial" w:hAnsi="Arial" w:cs="Arial"/>
          <w:bCs/>
          <w:lang w:val="es-ES"/>
        </w:rPr>
        <w:t>1,9−3,1 × 1,6−4 mm, ovado</w:t>
      </w:r>
      <w:r w:rsidR="0003209E" w:rsidRPr="00670117">
        <w:rPr>
          <w:rStyle w:val="Ninguno"/>
          <w:rFonts w:ascii="Arial" w:hAnsi="Arial" w:cs="Arial"/>
          <w:bCs/>
          <w:lang w:val="es-ES"/>
        </w:rPr>
        <w:t>-</w:t>
      </w:r>
      <w:proofErr w:type="spellStart"/>
      <w:r w:rsidR="002553FF" w:rsidRPr="00670117">
        <w:rPr>
          <w:rStyle w:val="Ninguno"/>
          <w:rFonts w:ascii="Arial" w:hAnsi="Arial" w:cs="Arial"/>
          <w:bCs/>
          <w:lang w:val="es-ES"/>
        </w:rPr>
        <w:t>cuculado</w:t>
      </w:r>
      <w:proofErr w:type="spellEnd"/>
      <w:r w:rsidR="002553FF" w:rsidRPr="00670117">
        <w:rPr>
          <w:rStyle w:val="Ninguno"/>
          <w:rFonts w:ascii="Arial" w:hAnsi="Arial" w:cs="Arial"/>
          <w:bCs/>
          <w:lang w:val="es-ES"/>
        </w:rPr>
        <w:t xml:space="preserve">, ampliamente cóncavo, </w:t>
      </w:r>
      <w:proofErr w:type="spellStart"/>
      <w:r w:rsidR="002553FF" w:rsidRPr="00670117">
        <w:rPr>
          <w:rStyle w:val="Ninguno"/>
          <w:rFonts w:ascii="Arial" w:hAnsi="Arial" w:cs="Arial"/>
          <w:bCs/>
          <w:lang w:val="es-ES"/>
        </w:rPr>
        <w:t>abaxialmente</w:t>
      </w:r>
      <w:proofErr w:type="spellEnd"/>
      <w:r w:rsidR="002553FF" w:rsidRPr="00670117">
        <w:rPr>
          <w:rStyle w:val="Ninguno"/>
          <w:rFonts w:ascii="Arial" w:hAnsi="Arial" w:cs="Arial"/>
          <w:bCs/>
          <w:lang w:val="es-ES"/>
        </w:rPr>
        <w:t xml:space="preserve"> papiloso, base </w:t>
      </w:r>
      <w:proofErr w:type="spellStart"/>
      <w:r w:rsidR="002553FF" w:rsidRPr="00670117">
        <w:rPr>
          <w:rStyle w:val="Ninguno"/>
          <w:rFonts w:ascii="Arial" w:hAnsi="Arial" w:cs="Arial"/>
          <w:bCs/>
          <w:lang w:val="es-ES"/>
        </w:rPr>
        <w:t>hastada</w:t>
      </w:r>
      <w:proofErr w:type="spellEnd"/>
      <w:r w:rsidR="002553FF" w:rsidRPr="00670117">
        <w:rPr>
          <w:rStyle w:val="Ninguno"/>
          <w:rFonts w:ascii="Arial" w:hAnsi="Arial" w:cs="Arial"/>
          <w:bCs/>
          <w:lang w:val="es-ES"/>
        </w:rPr>
        <w:t xml:space="preserve">, con lóbulos de 1−1,5 mm, </w:t>
      </w:r>
      <w:proofErr w:type="spellStart"/>
      <w:r w:rsidR="002553FF" w:rsidRPr="00670117">
        <w:rPr>
          <w:rStyle w:val="Ninguno"/>
          <w:rFonts w:ascii="Arial" w:hAnsi="Arial" w:cs="Arial"/>
          <w:bCs/>
          <w:lang w:val="es-ES"/>
        </w:rPr>
        <w:t>uncinado</w:t>
      </w:r>
      <w:proofErr w:type="spellEnd"/>
      <w:r w:rsidR="002553FF" w:rsidRPr="00670117">
        <w:rPr>
          <w:rStyle w:val="Ninguno"/>
          <w:rFonts w:ascii="Arial" w:hAnsi="Arial" w:cs="Arial"/>
          <w:bCs/>
          <w:lang w:val="es-ES"/>
        </w:rPr>
        <w:t>-</w:t>
      </w:r>
      <w:r w:rsidR="00BB7E24" w:rsidRPr="00670117">
        <w:rPr>
          <w:rStyle w:val="Ninguno"/>
          <w:rFonts w:ascii="Arial" w:hAnsi="Arial" w:cs="Arial"/>
          <w:bCs/>
          <w:lang w:val="es-ES"/>
        </w:rPr>
        <w:t>re</w:t>
      </w:r>
      <w:r w:rsidR="002553FF" w:rsidRPr="00670117">
        <w:rPr>
          <w:rStyle w:val="Ninguno"/>
          <w:rFonts w:ascii="Arial" w:hAnsi="Arial" w:cs="Arial"/>
          <w:bCs/>
          <w:lang w:val="es-ES"/>
        </w:rPr>
        <w:t>curvados, angostos, divergentes, extendidos, agudos en el ápice</w:t>
      </w:r>
      <w:r w:rsidR="00BB7E24" w:rsidRPr="00670117">
        <w:rPr>
          <w:rStyle w:val="Ninguno"/>
          <w:rFonts w:ascii="Arial" w:hAnsi="Arial" w:cs="Arial"/>
          <w:bCs/>
          <w:lang w:val="es-ES"/>
        </w:rPr>
        <w:t xml:space="preserve">, margen entero, grueso, </w:t>
      </w:r>
      <w:r w:rsidR="006A5228" w:rsidRPr="00670117">
        <w:rPr>
          <w:rStyle w:val="Ninguno"/>
          <w:rFonts w:ascii="Arial" w:hAnsi="Arial" w:cs="Arial"/>
          <w:bCs/>
          <w:lang w:val="es-ES"/>
        </w:rPr>
        <w:t>elevado</w:t>
      </w:r>
      <w:r w:rsidR="002553FF" w:rsidRPr="00670117">
        <w:rPr>
          <w:rStyle w:val="Ninguno"/>
          <w:rFonts w:ascii="Arial" w:hAnsi="Arial" w:cs="Arial"/>
          <w:bCs/>
          <w:lang w:val="es-ES"/>
        </w:rPr>
        <w:t>; cavidad de 1,3−2,8 × 1−3,7 mm × 0,8−2 mm de profundidad, oblonga u ovada en contorno,</w:t>
      </w:r>
      <w:r w:rsidR="008313D3" w:rsidRPr="00670117">
        <w:rPr>
          <w:rStyle w:val="Ninguno"/>
          <w:rFonts w:ascii="Arial" w:hAnsi="Arial" w:cs="Arial"/>
          <w:bCs/>
          <w:lang w:val="es-ES"/>
        </w:rPr>
        <w:t xml:space="preserve"> con el margen emergente, elevado, formando una depresión cóncava con el margen del limbo, </w:t>
      </w:r>
      <w:r w:rsidR="0085307F" w:rsidRPr="00670117">
        <w:rPr>
          <w:rStyle w:val="Ninguno"/>
          <w:rFonts w:ascii="Arial" w:hAnsi="Arial" w:cs="Arial"/>
          <w:bCs/>
          <w:lang w:val="es-ES"/>
        </w:rPr>
        <w:t xml:space="preserve">la </w:t>
      </w:r>
      <w:r w:rsidR="002553FF" w:rsidRPr="00670117">
        <w:rPr>
          <w:rStyle w:val="Ninguno"/>
          <w:rFonts w:ascii="Arial" w:hAnsi="Arial" w:cs="Arial"/>
          <w:bCs/>
          <w:lang w:val="es-ES"/>
        </w:rPr>
        <w:t xml:space="preserve">base truncada, </w:t>
      </w:r>
      <w:proofErr w:type="spellStart"/>
      <w:r w:rsidR="00807DF7" w:rsidRPr="00670117">
        <w:rPr>
          <w:rStyle w:val="Ninguno"/>
          <w:rFonts w:ascii="Arial" w:hAnsi="Arial" w:cs="Arial"/>
          <w:lang w:val="es-ES"/>
        </w:rPr>
        <w:t>umbraculada</w:t>
      </w:r>
      <w:proofErr w:type="spellEnd"/>
      <w:r w:rsidR="00807DF7" w:rsidRPr="00670117">
        <w:rPr>
          <w:rStyle w:val="Ninguno"/>
          <w:rFonts w:ascii="Arial" w:hAnsi="Arial" w:cs="Arial"/>
          <w:lang w:val="es-ES"/>
        </w:rPr>
        <w:t>,</w:t>
      </w:r>
      <w:r w:rsidR="002553FF" w:rsidRPr="00670117">
        <w:rPr>
          <w:rStyle w:val="Ninguno"/>
          <w:rFonts w:ascii="Arial" w:hAnsi="Arial" w:cs="Arial"/>
          <w:bCs/>
          <w:lang w:val="es-ES"/>
        </w:rPr>
        <w:t xml:space="preserve"> bipartida por una costa osiforme, prominente, ancha, carnosa, plana, lateralmente ahusada, con </w:t>
      </w:r>
      <w:proofErr w:type="spellStart"/>
      <w:r w:rsidR="002553FF" w:rsidRPr="00670117">
        <w:rPr>
          <w:rStyle w:val="Ninguno"/>
          <w:rFonts w:ascii="Arial" w:hAnsi="Arial" w:cs="Arial"/>
          <w:bCs/>
          <w:lang w:val="es-ES"/>
        </w:rPr>
        <w:t>subcavidades</w:t>
      </w:r>
      <w:proofErr w:type="spellEnd"/>
      <w:r w:rsidR="002553FF" w:rsidRPr="00670117">
        <w:rPr>
          <w:rStyle w:val="Ninguno"/>
          <w:rFonts w:ascii="Arial" w:hAnsi="Arial" w:cs="Arial"/>
          <w:bCs/>
          <w:lang w:val="es-ES"/>
        </w:rPr>
        <w:t xml:space="preserve"> opacas, </w:t>
      </w:r>
      <w:proofErr w:type="spellStart"/>
      <w:r w:rsidR="002553FF" w:rsidRPr="00670117">
        <w:rPr>
          <w:rStyle w:val="Ninguno"/>
          <w:rFonts w:ascii="Arial" w:hAnsi="Arial" w:cs="Arial"/>
          <w:bCs/>
          <w:lang w:val="es-ES"/>
        </w:rPr>
        <w:t>cimbiformes</w:t>
      </w:r>
      <w:proofErr w:type="spellEnd"/>
      <w:r w:rsidR="002553FF" w:rsidRPr="00670117">
        <w:rPr>
          <w:rStyle w:val="Ninguno"/>
          <w:rFonts w:ascii="Arial" w:hAnsi="Arial" w:cs="Arial"/>
          <w:bCs/>
          <w:lang w:val="es-ES"/>
        </w:rPr>
        <w:t xml:space="preserve">, </w:t>
      </w:r>
      <w:proofErr w:type="spellStart"/>
      <w:r w:rsidR="002553FF" w:rsidRPr="00670117">
        <w:rPr>
          <w:rStyle w:val="Ninguno"/>
          <w:rFonts w:ascii="Arial" w:hAnsi="Arial" w:cs="Arial"/>
          <w:bCs/>
          <w:lang w:val="es-ES"/>
        </w:rPr>
        <w:t>abaxialmente</w:t>
      </w:r>
      <w:proofErr w:type="spellEnd"/>
      <w:r w:rsidR="002553FF" w:rsidRPr="00670117">
        <w:rPr>
          <w:rStyle w:val="Ninguno"/>
          <w:rFonts w:ascii="Arial" w:hAnsi="Arial" w:cs="Arial"/>
          <w:bCs/>
          <w:lang w:val="es-ES"/>
        </w:rPr>
        <w:t xml:space="preserve"> convexas, gibosas, cavadas en la base y los extremos, delimitada apicalmente por un engrosamiento </w:t>
      </w:r>
      <w:proofErr w:type="spellStart"/>
      <w:r w:rsidR="002553FF" w:rsidRPr="00670117">
        <w:rPr>
          <w:rStyle w:val="Ninguno"/>
          <w:rFonts w:ascii="Arial" w:hAnsi="Arial" w:cs="Arial"/>
          <w:bCs/>
          <w:lang w:val="es-ES"/>
        </w:rPr>
        <w:t>semilunado</w:t>
      </w:r>
      <w:proofErr w:type="spellEnd"/>
      <w:r w:rsidR="002553FF" w:rsidRPr="00670117">
        <w:rPr>
          <w:rStyle w:val="Ninguno"/>
          <w:rFonts w:ascii="Arial" w:hAnsi="Arial" w:cs="Arial"/>
          <w:bCs/>
          <w:lang w:val="es-ES"/>
        </w:rPr>
        <w:t>, con el margen emergente, de 0.3−0,8 mm, grueso,</w:t>
      </w:r>
      <w:r w:rsidR="0085307F" w:rsidRPr="00670117">
        <w:rPr>
          <w:rStyle w:val="Ninguno"/>
          <w:rFonts w:ascii="Arial" w:hAnsi="Arial" w:cs="Arial"/>
          <w:bCs/>
          <w:lang w:val="es-ES"/>
        </w:rPr>
        <w:t xml:space="preserve"> </w:t>
      </w:r>
      <w:r w:rsidR="008313D3" w:rsidRPr="00670117">
        <w:rPr>
          <w:rStyle w:val="Ninguno"/>
          <w:rFonts w:ascii="Arial" w:hAnsi="Arial" w:cs="Arial"/>
          <w:bCs/>
          <w:lang w:val="es-ES"/>
        </w:rPr>
        <w:t>elevado</w:t>
      </w:r>
      <w:r w:rsidR="002553FF" w:rsidRPr="00670117">
        <w:rPr>
          <w:rStyle w:val="Ninguno"/>
          <w:rFonts w:ascii="Arial" w:hAnsi="Arial" w:cs="Arial"/>
          <w:bCs/>
          <w:lang w:val="es-ES"/>
        </w:rPr>
        <w:t>, obtuso-</w:t>
      </w:r>
      <w:proofErr w:type="spellStart"/>
      <w:r w:rsidR="002553FF" w:rsidRPr="00670117">
        <w:rPr>
          <w:rStyle w:val="Ninguno"/>
          <w:rFonts w:ascii="Arial" w:hAnsi="Arial" w:cs="Arial"/>
          <w:bCs/>
          <w:lang w:val="es-ES"/>
        </w:rPr>
        <w:t>apiculado</w:t>
      </w:r>
      <w:proofErr w:type="spellEnd"/>
      <w:r w:rsidR="002553FF" w:rsidRPr="00670117">
        <w:rPr>
          <w:rStyle w:val="Ninguno"/>
          <w:rFonts w:ascii="Arial" w:hAnsi="Arial" w:cs="Arial"/>
          <w:bCs/>
          <w:lang w:val="es-ES"/>
        </w:rPr>
        <w:t xml:space="preserve">; margen apical </w:t>
      </w:r>
      <w:r w:rsidR="0099064B" w:rsidRPr="00670117">
        <w:rPr>
          <w:rStyle w:val="Ninguno"/>
          <w:rFonts w:ascii="Arial" w:hAnsi="Arial" w:cs="Arial"/>
          <w:bCs/>
          <w:lang w:val="es-ES"/>
        </w:rPr>
        <w:t xml:space="preserve">muy corto, </w:t>
      </w:r>
      <w:r w:rsidR="00AD79D7" w:rsidRPr="00670117">
        <w:rPr>
          <w:rStyle w:val="Ninguno"/>
          <w:rFonts w:ascii="Arial" w:hAnsi="Arial" w:cs="Arial"/>
          <w:bCs/>
          <w:lang w:val="es-ES"/>
        </w:rPr>
        <w:t>inflexo</w:t>
      </w:r>
      <w:r w:rsidR="002553FF" w:rsidRPr="00670117">
        <w:rPr>
          <w:rStyle w:val="Ninguno"/>
          <w:rFonts w:ascii="Arial" w:hAnsi="Arial" w:cs="Arial"/>
          <w:bCs/>
          <w:lang w:val="es-ES"/>
        </w:rPr>
        <w:t xml:space="preserve">, plano en la base, ápice trífido, con los senos hendidos en el centro apical, con lóbulos laterales de 0,1−0,3 mm, redondeados, convergentes, lóbulo medio de 0,1−0,3 mm, obtuso, carnoso, </w:t>
      </w:r>
      <w:proofErr w:type="spellStart"/>
      <w:r w:rsidR="002553FF" w:rsidRPr="00670117">
        <w:rPr>
          <w:rStyle w:val="Ninguno"/>
          <w:rFonts w:ascii="Arial" w:hAnsi="Arial" w:cs="Arial"/>
          <w:bCs/>
          <w:lang w:val="es-ES"/>
        </w:rPr>
        <w:t>porrecto</w:t>
      </w:r>
      <w:proofErr w:type="spellEnd"/>
      <w:r w:rsidR="002553FF"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0,9−1,6 × 0,9−1,4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w:t>
      </w:r>
      <w:r w:rsidR="00153577" w:rsidRPr="00670117">
        <w:rPr>
          <w:rStyle w:val="Ninguno"/>
          <w:rFonts w:ascii="Arial" w:hAnsi="Arial" w:cs="Arial"/>
          <w:bCs/>
          <w:lang w:val="es-ES"/>
        </w:rPr>
        <w:t>omprimida</w:t>
      </w:r>
      <w:r w:rsidRPr="00670117">
        <w:rPr>
          <w:rStyle w:val="Ninguno"/>
          <w:rFonts w:ascii="Arial" w:hAnsi="Arial" w:cs="Arial"/>
          <w:bCs/>
          <w:lang w:val="es-ES"/>
        </w:rPr>
        <w:t xml:space="preserve">, con lóbulos estigmáticos largos, erectos, divergentes.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0,45−0,8 × 0,3−0,5 mm, ovoides</w:t>
      </w:r>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truncado, </w:t>
      </w:r>
      <w:r w:rsidR="00153577" w:rsidRPr="00670117">
        <w:rPr>
          <w:rStyle w:val="Ninguno"/>
          <w:rFonts w:ascii="Arial" w:hAnsi="Arial" w:cs="Arial"/>
          <w:bCs/>
          <w:lang w:val="es-ES"/>
        </w:rPr>
        <w:t>erecto</w:t>
      </w:r>
      <w:r w:rsidR="00280C90" w:rsidRPr="00670117">
        <w:rPr>
          <w:rStyle w:val="Ninguno"/>
          <w:rFonts w:ascii="Arial" w:hAnsi="Arial" w:cs="Arial"/>
          <w:bCs/>
          <w:lang w:val="es-ES"/>
        </w:rPr>
        <w:t xml:space="preserve">. </w:t>
      </w:r>
      <w:r w:rsidRPr="00670117">
        <w:rPr>
          <w:rStyle w:val="Ninguno"/>
          <w:rFonts w:ascii="Arial" w:hAnsi="Arial" w:cs="Arial"/>
          <w:b/>
          <w:bCs/>
          <w:lang w:val="es-ES"/>
        </w:rPr>
        <w:t xml:space="preserve">Frutos </w:t>
      </w:r>
      <w:r w:rsidRPr="00670117">
        <w:rPr>
          <w:rStyle w:val="Ninguno"/>
          <w:rFonts w:ascii="Arial" w:hAnsi="Arial" w:cs="Arial"/>
          <w:bCs/>
          <w:lang w:val="es-ES"/>
        </w:rPr>
        <w:t xml:space="preserve">10−14 × 4−8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105A72">
        <w:rPr>
          <w:rStyle w:val="Ninguno"/>
          <w:rFonts w:ascii="Arial" w:hAnsi="Arial" w:cs="Arial"/>
          <w:bCs/>
          <w:lang w:val="es-ES"/>
        </w:rPr>
        <w:t xml:space="preserve"> (</w:t>
      </w:r>
      <w:r w:rsidR="00105A72" w:rsidRPr="00670117">
        <w:rPr>
          <w:rStyle w:val="Ninguno"/>
          <w:rFonts w:ascii="Arial" w:hAnsi="Arial" w:cs="Arial"/>
          <w:lang w:val="es-ES"/>
        </w:rPr>
        <w:t>Fig. 11</w:t>
      </w:r>
      <w:r w:rsidR="00105A72">
        <w:rPr>
          <w:rStyle w:val="Ninguno"/>
          <w:rFonts w:ascii="Arial" w:hAnsi="Arial" w:cs="Arial"/>
          <w:lang w:val="es-ES"/>
        </w:rPr>
        <w:t>).</w:t>
      </w:r>
    </w:p>
    <w:p w14:paraId="6EDEE236" w14:textId="3AF9A65F" w:rsidR="00CF06AE" w:rsidRPr="00670117" w:rsidRDefault="00122B6D" w:rsidP="004D61F7">
      <w:pPr>
        <w:pStyle w:val="CuerpoA"/>
        <w:spacing w:after="100" w:afterAutospacing="1" w:line="360" w:lineRule="auto"/>
        <w:jc w:val="both"/>
        <w:rPr>
          <w:rFonts w:ascii="Arial" w:hAnsi="Arial" w:cs="Arial"/>
          <w:lang w:val="es-ES"/>
        </w:rPr>
      </w:pPr>
      <w:r w:rsidRPr="00670117">
        <w:rPr>
          <w:rStyle w:val="Ninguno"/>
          <w:rFonts w:ascii="Arial" w:hAnsi="Arial" w:cs="Arial"/>
          <w:b/>
          <w:bCs/>
          <w:lang w:val="es-ES"/>
        </w:rPr>
        <w:t>Distribución</w:t>
      </w:r>
      <w:r w:rsidR="00CF06AE" w:rsidRPr="0067011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CF06AE" w:rsidRPr="00670117">
        <w:rPr>
          <w:rStyle w:val="Ninguno"/>
          <w:rFonts w:ascii="Arial" w:hAnsi="Arial" w:cs="Arial"/>
          <w:lang w:val="es-ES"/>
        </w:rPr>
        <w:t xml:space="preserve">De </w:t>
      </w:r>
      <w:r w:rsidRPr="00670117">
        <w:rPr>
          <w:rStyle w:val="Ninguno"/>
          <w:rFonts w:ascii="Arial" w:hAnsi="Arial" w:cs="Arial"/>
          <w:lang w:val="es-ES"/>
        </w:rPr>
        <w:t>Costa Rica</w:t>
      </w:r>
      <w:r w:rsidR="007D2C42" w:rsidRPr="00670117">
        <w:rPr>
          <w:rStyle w:val="Ninguno"/>
          <w:rFonts w:ascii="Arial" w:hAnsi="Arial" w:cs="Arial"/>
          <w:lang w:val="es-ES"/>
        </w:rPr>
        <w:t xml:space="preserve"> y</w:t>
      </w:r>
      <w:r w:rsidR="00BE1900" w:rsidRPr="00670117">
        <w:rPr>
          <w:rStyle w:val="Ninguno"/>
          <w:rFonts w:ascii="Arial" w:hAnsi="Arial" w:cs="Arial"/>
          <w:lang w:val="es-ES"/>
        </w:rPr>
        <w:t xml:space="preserve"> </w:t>
      </w:r>
      <w:r w:rsidR="00CF06AE" w:rsidRPr="00670117">
        <w:rPr>
          <w:rStyle w:val="Ninguno"/>
          <w:rFonts w:ascii="Arial" w:hAnsi="Arial" w:cs="Arial"/>
          <w:lang w:val="es-ES"/>
        </w:rPr>
        <w:t>e</w:t>
      </w:r>
      <w:r w:rsidR="00130B84">
        <w:rPr>
          <w:rStyle w:val="Ninguno"/>
          <w:rFonts w:ascii="Arial" w:hAnsi="Arial" w:cs="Arial"/>
          <w:lang w:val="es-ES"/>
        </w:rPr>
        <w:t>l</w:t>
      </w:r>
      <w:r w:rsidR="00C14C90" w:rsidRPr="00670117">
        <w:rPr>
          <w:rStyle w:val="Ninguno"/>
          <w:rFonts w:ascii="Arial" w:hAnsi="Arial" w:cs="Arial"/>
          <w:lang w:val="es-ES"/>
        </w:rPr>
        <w:t xml:space="preserve"> oeste de la Cordillera Central de Panamá, </w:t>
      </w:r>
      <w:r w:rsidR="00CF06AE" w:rsidRPr="00670117">
        <w:rPr>
          <w:rStyle w:val="Ninguno"/>
          <w:rFonts w:ascii="Arial" w:hAnsi="Arial" w:cs="Arial"/>
          <w:lang w:val="es-ES"/>
        </w:rPr>
        <w:t xml:space="preserve">de </w:t>
      </w:r>
      <w:r w:rsidR="00C14C90" w:rsidRPr="00670117">
        <w:rPr>
          <w:rStyle w:val="Ninguno"/>
          <w:rFonts w:ascii="Arial" w:hAnsi="Arial" w:cs="Arial"/>
          <w:lang w:val="es-ES"/>
        </w:rPr>
        <w:t>1</w:t>
      </w:r>
      <w:r w:rsidR="00526455">
        <w:rPr>
          <w:rStyle w:val="Ninguno"/>
          <w:rFonts w:ascii="Arial" w:hAnsi="Arial" w:cs="Arial"/>
          <w:lang w:val="es-ES"/>
        </w:rPr>
        <w:t>30</w:t>
      </w:r>
      <w:r w:rsidR="00C14C90" w:rsidRPr="00670117">
        <w:rPr>
          <w:rStyle w:val="Ninguno"/>
          <w:rFonts w:ascii="Arial" w:hAnsi="Arial" w:cs="Arial"/>
          <w:lang w:val="es-ES"/>
        </w:rPr>
        <w:t>0</w:t>
      </w:r>
      <w:r w:rsidR="00CF06AE" w:rsidRPr="00670117">
        <w:rPr>
          <w:rStyle w:val="NingunoA"/>
          <w:rFonts w:ascii="Arial" w:hAnsi="Arial" w:cs="Arial"/>
          <w:lang w:val="es-ES"/>
        </w:rPr>
        <w:t xml:space="preserve"> a </w:t>
      </w:r>
      <w:r w:rsidR="0087667F" w:rsidRPr="00670117">
        <w:rPr>
          <w:rStyle w:val="NingunoA"/>
          <w:rFonts w:ascii="Arial" w:hAnsi="Arial" w:cs="Arial"/>
          <w:lang w:val="es-ES"/>
        </w:rPr>
        <w:t>29</w:t>
      </w:r>
      <w:r w:rsidR="00C14C90" w:rsidRPr="00670117">
        <w:rPr>
          <w:rStyle w:val="NingunoA"/>
          <w:rFonts w:ascii="Arial" w:hAnsi="Arial" w:cs="Arial"/>
          <w:lang w:val="es-ES"/>
        </w:rPr>
        <w:t>00 m.</w:t>
      </w:r>
      <w:r w:rsidR="00CF06AE" w:rsidRPr="00670117">
        <w:rPr>
          <w:rStyle w:val="NingunoA"/>
          <w:rFonts w:ascii="Arial" w:hAnsi="Arial" w:cs="Arial"/>
          <w:lang w:val="es-ES"/>
        </w:rPr>
        <w:t xml:space="preserve"> En Costa Rica se distribuye en ambas vertientes, </w:t>
      </w:r>
      <w:r w:rsidR="003A6196" w:rsidRPr="00670117">
        <w:rPr>
          <w:rStyle w:val="NingunoA"/>
          <w:rFonts w:ascii="Arial" w:hAnsi="Arial" w:cs="Arial"/>
          <w:lang w:val="es-ES"/>
        </w:rPr>
        <w:t>en la Cordillera Volcánica Central y la Cordillera de Talamanca</w:t>
      </w:r>
      <w:r w:rsidR="003C0B2A" w:rsidRPr="00670117">
        <w:rPr>
          <w:rStyle w:val="NingunoA"/>
          <w:rFonts w:ascii="Arial" w:hAnsi="Arial" w:cs="Arial"/>
          <w:lang w:val="es-ES"/>
        </w:rPr>
        <w:t>, de 1550 a 2900 m.</w:t>
      </w:r>
      <w:r w:rsidR="00366527" w:rsidRPr="00670117">
        <w:rPr>
          <w:rStyle w:val="NingunoA"/>
          <w:rFonts w:ascii="Arial" w:hAnsi="Arial" w:cs="Arial"/>
          <w:lang w:val="es-ES"/>
        </w:rPr>
        <w:t xml:space="preserve"> Se ha recolectado</w:t>
      </w:r>
      <w:r w:rsidR="00CF06AE" w:rsidRPr="00670117">
        <w:rPr>
          <w:rFonts w:ascii="Arial" w:hAnsi="Arial" w:cs="Arial"/>
          <w:bCs/>
          <w:lang w:val="es-ES"/>
        </w:rPr>
        <w:t xml:space="preserve"> en el </w:t>
      </w:r>
      <w:proofErr w:type="spellStart"/>
      <w:r w:rsidR="00CF06AE" w:rsidRPr="00670117">
        <w:rPr>
          <w:rFonts w:ascii="Arial" w:hAnsi="Arial" w:cs="Arial"/>
          <w:bCs/>
          <w:lang w:val="es-ES"/>
        </w:rPr>
        <w:t>Cañón</w:t>
      </w:r>
      <w:proofErr w:type="spellEnd"/>
      <w:r w:rsidR="00CF06AE" w:rsidRPr="00670117">
        <w:rPr>
          <w:rFonts w:ascii="Arial" w:hAnsi="Arial" w:cs="Arial"/>
          <w:bCs/>
          <w:lang w:val="es-ES"/>
        </w:rPr>
        <w:t xml:space="preserve"> del </w:t>
      </w:r>
      <w:proofErr w:type="spellStart"/>
      <w:r w:rsidR="00CF06AE" w:rsidRPr="00670117">
        <w:rPr>
          <w:rFonts w:ascii="Arial" w:hAnsi="Arial" w:cs="Arial"/>
          <w:bCs/>
          <w:lang w:val="es-ES"/>
        </w:rPr>
        <w:t>Guarco</w:t>
      </w:r>
      <w:proofErr w:type="spellEnd"/>
      <w:r w:rsidR="00366527" w:rsidRPr="00670117">
        <w:rPr>
          <w:rFonts w:ascii="Arial" w:hAnsi="Arial" w:cs="Arial"/>
          <w:bCs/>
          <w:lang w:val="es-ES"/>
        </w:rPr>
        <w:t xml:space="preserve"> (</w:t>
      </w:r>
      <w:r w:rsidR="00CF06AE" w:rsidRPr="00670117">
        <w:rPr>
          <w:rFonts w:ascii="Arial" w:hAnsi="Arial" w:cs="Arial"/>
          <w:bCs/>
          <w:lang w:val="es-ES"/>
        </w:rPr>
        <w:t>Cartago</w:t>
      </w:r>
      <w:r w:rsidR="00366527" w:rsidRPr="00670117">
        <w:rPr>
          <w:rFonts w:ascii="Arial" w:hAnsi="Arial" w:cs="Arial"/>
          <w:bCs/>
          <w:lang w:val="es-ES"/>
        </w:rPr>
        <w:t>)</w:t>
      </w:r>
      <w:r w:rsidR="00CF06AE" w:rsidRPr="00670117">
        <w:rPr>
          <w:rFonts w:ascii="Arial" w:hAnsi="Arial" w:cs="Arial"/>
          <w:bCs/>
          <w:lang w:val="es-ES"/>
        </w:rPr>
        <w:t>, el Parque Internacional La Amistad</w:t>
      </w:r>
      <w:r w:rsidR="00366527" w:rsidRPr="00670117">
        <w:rPr>
          <w:rFonts w:ascii="Arial" w:hAnsi="Arial" w:cs="Arial"/>
          <w:bCs/>
          <w:lang w:val="es-ES"/>
        </w:rPr>
        <w:t xml:space="preserve"> (</w:t>
      </w:r>
      <w:r w:rsidR="00CF06AE" w:rsidRPr="00670117">
        <w:rPr>
          <w:rFonts w:ascii="Arial" w:hAnsi="Arial" w:cs="Arial"/>
          <w:bCs/>
          <w:lang w:val="es-ES"/>
        </w:rPr>
        <w:t>Limón</w:t>
      </w:r>
      <w:r w:rsidR="00366527" w:rsidRPr="00670117">
        <w:rPr>
          <w:rFonts w:ascii="Arial" w:hAnsi="Arial" w:cs="Arial"/>
          <w:bCs/>
          <w:lang w:val="es-ES"/>
        </w:rPr>
        <w:t>)</w:t>
      </w:r>
      <w:r w:rsidR="00CF06AE" w:rsidRPr="00670117">
        <w:rPr>
          <w:rFonts w:ascii="Arial" w:hAnsi="Arial" w:cs="Arial"/>
          <w:bCs/>
          <w:lang w:val="es-ES"/>
        </w:rPr>
        <w:t xml:space="preserve">, el Volcán </w:t>
      </w:r>
      <w:proofErr w:type="spellStart"/>
      <w:r w:rsidR="00CF06AE" w:rsidRPr="00670117">
        <w:rPr>
          <w:rFonts w:ascii="Arial" w:hAnsi="Arial" w:cs="Arial"/>
          <w:bCs/>
          <w:lang w:val="es-ES"/>
        </w:rPr>
        <w:t>Barva</w:t>
      </w:r>
      <w:proofErr w:type="spellEnd"/>
      <w:r w:rsidR="00CF06AE" w:rsidRPr="00670117">
        <w:rPr>
          <w:rFonts w:ascii="Arial" w:hAnsi="Arial" w:cs="Arial"/>
          <w:bCs/>
          <w:lang w:val="es-ES"/>
        </w:rPr>
        <w:t xml:space="preserve"> y el Cerro </w:t>
      </w:r>
      <w:proofErr w:type="spellStart"/>
      <w:r w:rsidR="00CF06AE" w:rsidRPr="00670117">
        <w:rPr>
          <w:rFonts w:ascii="Arial" w:hAnsi="Arial" w:cs="Arial"/>
          <w:bCs/>
          <w:lang w:val="es-ES"/>
        </w:rPr>
        <w:t>Achiotillal</w:t>
      </w:r>
      <w:proofErr w:type="spellEnd"/>
      <w:r w:rsidR="00CF06AE" w:rsidRPr="00670117">
        <w:rPr>
          <w:rFonts w:ascii="Arial" w:hAnsi="Arial" w:cs="Arial"/>
          <w:bCs/>
          <w:lang w:val="es-ES"/>
        </w:rPr>
        <w:t xml:space="preserve"> </w:t>
      </w:r>
      <w:r w:rsidR="0091024A" w:rsidRPr="00670117">
        <w:rPr>
          <w:rFonts w:ascii="Arial" w:hAnsi="Arial" w:cs="Arial"/>
          <w:bCs/>
          <w:lang w:val="es-ES"/>
        </w:rPr>
        <w:t xml:space="preserve">en el </w:t>
      </w:r>
      <w:r w:rsidR="00CF06AE" w:rsidRPr="00670117">
        <w:rPr>
          <w:rFonts w:ascii="Arial" w:hAnsi="Arial" w:cs="Arial"/>
          <w:bCs/>
          <w:lang w:val="es-ES"/>
        </w:rPr>
        <w:t xml:space="preserve">Parque Nacional Braulio Carillo, el Monte de la Cruz, el Cerro </w:t>
      </w:r>
      <w:proofErr w:type="spellStart"/>
      <w:r w:rsidR="00CF06AE" w:rsidRPr="00670117">
        <w:rPr>
          <w:rFonts w:ascii="Arial" w:hAnsi="Arial" w:cs="Arial"/>
          <w:bCs/>
          <w:lang w:val="es-ES"/>
        </w:rPr>
        <w:t>Chompipe</w:t>
      </w:r>
      <w:proofErr w:type="spellEnd"/>
      <w:r w:rsidR="00CF06AE" w:rsidRPr="00670117">
        <w:rPr>
          <w:rFonts w:ascii="Arial" w:hAnsi="Arial" w:cs="Arial"/>
          <w:bCs/>
          <w:lang w:val="es-ES"/>
        </w:rPr>
        <w:t xml:space="preserve"> y el </w:t>
      </w:r>
      <w:r w:rsidR="0091024A" w:rsidRPr="00670117">
        <w:rPr>
          <w:rFonts w:ascii="Arial" w:hAnsi="Arial" w:cs="Arial"/>
          <w:bCs/>
          <w:lang w:val="es-ES"/>
        </w:rPr>
        <w:t xml:space="preserve">Refugio de Vida Silvestre Cerro Dantas </w:t>
      </w:r>
      <w:r w:rsidR="00366527" w:rsidRPr="00670117">
        <w:rPr>
          <w:rFonts w:ascii="Arial" w:hAnsi="Arial" w:cs="Arial"/>
          <w:bCs/>
          <w:lang w:val="es-ES"/>
        </w:rPr>
        <w:lastRenderedPageBreak/>
        <w:t>(</w:t>
      </w:r>
      <w:r w:rsidR="00CF06AE" w:rsidRPr="00670117">
        <w:rPr>
          <w:rFonts w:ascii="Arial" w:hAnsi="Arial" w:cs="Arial"/>
          <w:bCs/>
          <w:lang w:val="es-ES"/>
        </w:rPr>
        <w:t>Heredia</w:t>
      </w:r>
      <w:r w:rsidR="00366527" w:rsidRPr="00670117">
        <w:rPr>
          <w:rFonts w:ascii="Arial" w:hAnsi="Arial" w:cs="Arial"/>
          <w:bCs/>
          <w:lang w:val="es-ES"/>
        </w:rPr>
        <w:t>)</w:t>
      </w:r>
      <w:r w:rsidR="00CF06AE" w:rsidRPr="00670117">
        <w:rPr>
          <w:rFonts w:ascii="Arial" w:hAnsi="Arial" w:cs="Arial"/>
          <w:bCs/>
          <w:lang w:val="es-ES"/>
        </w:rPr>
        <w:t>, la Zona Protectora El Chayote</w:t>
      </w:r>
      <w:r w:rsidR="0091024A" w:rsidRPr="00670117">
        <w:rPr>
          <w:rFonts w:ascii="Arial" w:hAnsi="Arial" w:cs="Arial"/>
          <w:bCs/>
          <w:lang w:val="es-ES"/>
        </w:rPr>
        <w:t xml:space="preserve"> (</w:t>
      </w:r>
      <w:r w:rsidR="00CF06AE" w:rsidRPr="00670117">
        <w:rPr>
          <w:rFonts w:ascii="Arial" w:hAnsi="Arial" w:cs="Arial"/>
          <w:bCs/>
          <w:lang w:val="es-ES"/>
        </w:rPr>
        <w:t>Alajuela</w:t>
      </w:r>
      <w:r w:rsidR="0091024A" w:rsidRPr="00670117">
        <w:rPr>
          <w:rFonts w:ascii="Arial" w:hAnsi="Arial" w:cs="Arial"/>
          <w:bCs/>
          <w:lang w:val="es-ES"/>
        </w:rPr>
        <w:t>)</w:t>
      </w:r>
      <w:r w:rsidR="00CF06AE" w:rsidRPr="00670117">
        <w:rPr>
          <w:rFonts w:ascii="Arial" w:hAnsi="Arial" w:cs="Arial"/>
          <w:bCs/>
          <w:lang w:val="es-ES"/>
        </w:rPr>
        <w:t xml:space="preserve"> y en el sur de la Cordillera de Talamanca cerca de la divisoria continental</w:t>
      </w:r>
      <w:r w:rsidR="0091024A" w:rsidRPr="00670117">
        <w:rPr>
          <w:rFonts w:ascii="Arial" w:hAnsi="Arial" w:cs="Arial"/>
          <w:bCs/>
          <w:lang w:val="es-ES"/>
        </w:rPr>
        <w:t xml:space="preserve"> (</w:t>
      </w:r>
      <w:r w:rsidR="00CF06AE" w:rsidRPr="00670117">
        <w:rPr>
          <w:rFonts w:ascii="Arial" w:hAnsi="Arial" w:cs="Arial"/>
          <w:bCs/>
          <w:lang w:val="es-ES"/>
        </w:rPr>
        <w:t>Puntarenas</w:t>
      </w:r>
      <w:r w:rsidR="0091024A" w:rsidRPr="00670117">
        <w:rPr>
          <w:rFonts w:ascii="Arial" w:hAnsi="Arial" w:cs="Arial"/>
          <w:bCs/>
          <w:lang w:val="es-ES"/>
        </w:rPr>
        <w:t>) (Figs. 29, 33)</w:t>
      </w:r>
      <w:r w:rsidR="00CF06AE" w:rsidRPr="00670117">
        <w:rPr>
          <w:rFonts w:ascii="Arial" w:hAnsi="Arial" w:cs="Arial"/>
          <w:bCs/>
          <w:lang w:val="es-ES"/>
        </w:rPr>
        <w:t xml:space="preserve">. Habita en bosques pluvial </w:t>
      </w:r>
      <w:proofErr w:type="spellStart"/>
      <w:r w:rsidR="00CF06AE" w:rsidRPr="00670117">
        <w:rPr>
          <w:rFonts w:ascii="Arial" w:hAnsi="Arial" w:cs="Arial"/>
          <w:bCs/>
          <w:lang w:val="es-ES"/>
        </w:rPr>
        <w:t>premontano</w:t>
      </w:r>
      <w:proofErr w:type="spellEnd"/>
      <w:r w:rsidR="00CF06AE" w:rsidRPr="00670117">
        <w:rPr>
          <w:rFonts w:ascii="Arial" w:hAnsi="Arial" w:cs="Arial"/>
          <w:bCs/>
          <w:lang w:val="es-ES"/>
        </w:rPr>
        <w:t>, pluvial montano bajo y pluvial montano, en claros de sotobosque sobre suelo muy húmedo drenado y con abundante humus</w:t>
      </w:r>
      <w:r w:rsidR="00FC09A8" w:rsidRPr="00670117">
        <w:rPr>
          <w:rFonts w:ascii="Arial" w:hAnsi="Arial" w:cs="Arial"/>
          <w:bCs/>
          <w:lang w:val="es-ES"/>
        </w:rPr>
        <w:t>.</w:t>
      </w:r>
    </w:p>
    <w:p w14:paraId="72FACF32" w14:textId="7112ECC8" w:rsidR="00E962E6" w:rsidRPr="00670117" w:rsidRDefault="00122B6D" w:rsidP="004D61F7">
      <w:pPr>
        <w:pStyle w:val="CuerpoA"/>
        <w:spacing w:after="100" w:afterAutospacing="1" w:line="360" w:lineRule="auto"/>
        <w:jc w:val="both"/>
        <w:rPr>
          <w:rStyle w:val="Ninguno"/>
          <w:rFonts w:ascii="Arial" w:eastAsia="Arial" w:hAnsi="Arial" w:cs="Arial"/>
          <w:lang w:val="en-US"/>
        </w:rPr>
      </w:pPr>
      <w:r w:rsidRPr="00670117">
        <w:rPr>
          <w:rStyle w:val="Ninguno"/>
          <w:rFonts w:ascii="Arial" w:hAnsi="Arial" w:cs="Arial"/>
          <w:b/>
          <w:bCs/>
          <w:lang w:val="es-ES"/>
        </w:rPr>
        <w:t>Especímenes examinados: Costa Rica. Alajuela:</w:t>
      </w:r>
      <w:r w:rsidRPr="00670117">
        <w:rPr>
          <w:rStyle w:val="Ninguno"/>
          <w:rFonts w:ascii="Arial" w:hAnsi="Arial" w:cs="Arial"/>
          <w:lang w:val="es-ES"/>
        </w:rPr>
        <w:t xml:space="preserve"> </w:t>
      </w:r>
      <w:r w:rsidR="00554883" w:rsidRPr="00670117">
        <w:rPr>
          <w:rStyle w:val="Ninguno"/>
          <w:rFonts w:ascii="Arial" w:hAnsi="Arial" w:cs="Arial"/>
          <w:lang w:val="es-ES"/>
        </w:rPr>
        <w:t xml:space="preserve">Cantón Naranjo, distrito </w:t>
      </w:r>
      <w:proofErr w:type="spellStart"/>
      <w:r w:rsidR="00554883" w:rsidRPr="00670117">
        <w:rPr>
          <w:rStyle w:val="Ninguno"/>
          <w:rFonts w:ascii="Arial" w:hAnsi="Arial" w:cs="Arial"/>
          <w:lang w:val="es-ES"/>
        </w:rPr>
        <w:t>Cirrí</w:t>
      </w:r>
      <w:proofErr w:type="spellEnd"/>
      <w:r w:rsidR="00554883" w:rsidRPr="00670117">
        <w:rPr>
          <w:rStyle w:val="Ninguno"/>
          <w:rFonts w:ascii="Arial" w:hAnsi="Arial" w:cs="Arial"/>
          <w:lang w:val="es-ES"/>
        </w:rPr>
        <w:t xml:space="preserve"> Sur. Zona Protectora El Chayote, 10°10'36,17" N, 84°20'33,76" O, 2150 m, 29 </w:t>
      </w:r>
      <w:proofErr w:type="spellStart"/>
      <w:r w:rsidR="00FC09A8" w:rsidRPr="00670117">
        <w:rPr>
          <w:rStyle w:val="Ninguno"/>
          <w:rFonts w:ascii="Arial" w:hAnsi="Arial" w:cs="Arial"/>
          <w:lang w:val="es-ES"/>
        </w:rPr>
        <w:t>M</w:t>
      </w:r>
      <w:r w:rsidR="00554883" w:rsidRPr="00670117">
        <w:rPr>
          <w:rStyle w:val="Ninguno"/>
          <w:rFonts w:ascii="Arial" w:hAnsi="Arial" w:cs="Arial"/>
          <w:lang w:val="es-ES"/>
        </w:rPr>
        <w:t>a</w:t>
      </w:r>
      <w:r w:rsidR="00FC09A8" w:rsidRPr="00670117">
        <w:rPr>
          <w:rStyle w:val="Ninguno"/>
          <w:rFonts w:ascii="Arial" w:hAnsi="Arial" w:cs="Arial"/>
          <w:lang w:val="es-ES"/>
        </w:rPr>
        <w:t>y</w:t>
      </w:r>
      <w:proofErr w:type="spellEnd"/>
      <w:r w:rsidR="00554883" w:rsidRPr="00670117">
        <w:rPr>
          <w:rStyle w:val="Ninguno"/>
          <w:rFonts w:ascii="Arial" w:hAnsi="Arial" w:cs="Arial"/>
          <w:lang w:val="es-ES"/>
        </w:rPr>
        <w:t xml:space="preserve"> 2018, floreció en cultivo en el JBL, 30</w:t>
      </w:r>
      <w:r w:rsidR="00FC09A8" w:rsidRPr="00670117">
        <w:rPr>
          <w:rStyle w:val="Ninguno"/>
          <w:rFonts w:ascii="Arial" w:hAnsi="Arial" w:cs="Arial"/>
          <w:lang w:val="es-ES"/>
        </w:rPr>
        <w:t xml:space="preserve"> </w:t>
      </w:r>
      <w:proofErr w:type="spellStart"/>
      <w:r w:rsidR="00FC09A8" w:rsidRPr="00670117">
        <w:rPr>
          <w:rStyle w:val="Ninguno"/>
          <w:rFonts w:ascii="Arial" w:hAnsi="Arial" w:cs="Arial"/>
          <w:lang w:val="es-ES"/>
        </w:rPr>
        <w:t>Ago</w:t>
      </w:r>
      <w:proofErr w:type="spellEnd"/>
      <w:r w:rsidR="00554883" w:rsidRPr="00670117">
        <w:rPr>
          <w:rStyle w:val="Ninguno"/>
          <w:rFonts w:ascii="Arial" w:hAnsi="Arial" w:cs="Arial"/>
          <w:lang w:val="es-ES"/>
        </w:rPr>
        <w:t xml:space="preserve"> 2018, </w:t>
      </w:r>
      <w:r w:rsidR="00554883" w:rsidRPr="00670117">
        <w:rPr>
          <w:rStyle w:val="Ninguno"/>
          <w:rFonts w:ascii="Arial" w:hAnsi="Arial" w:cs="Arial"/>
          <w:i/>
          <w:lang w:val="es-ES"/>
        </w:rPr>
        <w:t>I. Chinchilla 3696 &amp; N. Chaves-Elizondo</w:t>
      </w:r>
      <w:r w:rsidR="00554883" w:rsidRPr="00670117">
        <w:rPr>
          <w:rStyle w:val="Ninguno"/>
          <w:rFonts w:ascii="Arial" w:hAnsi="Arial" w:cs="Arial"/>
          <w:lang w:val="es-ES"/>
        </w:rPr>
        <w:t xml:space="preserve"> (JBL</w:t>
      </w:r>
      <w:r w:rsidR="003603CE" w:rsidRPr="00670117">
        <w:rPr>
          <w:rStyle w:val="Ninguno"/>
          <w:rFonts w:ascii="Arial" w:hAnsi="Arial" w:cs="Arial"/>
          <w:lang w:val="es-ES"/>
        </w:rPr>
        <w:t>, USJ</w:t>
      </w:r>
      <w:r w:rsidR="00554883" w:rsidRPr="00670117">
        <w:rPr>
          <w:rStyle w:val="Ninguno"/>
          <w:rFonts w:ascii="Arial" w:hAnsi="Arial" w:cs="Arial"/>
          <w:lang w:val="es-ES"/>
        </w:rPr>
        <w:t xml:space="preserve">). </w:t>
      </w:r>
      <w:r w:rsidRPr="00670117">
        <w:rPr>
          <w:rStyle w:val="Ninguno"/>
          <w:rFonts w:ascii="Arial" w:hAnsi="Arial" w:cs="Arial"/>
          <w:lang w:val="es-ES"/>
        </w:rPr>
        <w:t xml:space="preserve">Cantón Naranjo, distrito </w:t>
      </w:r>
      <w:proofErr w:type="spellStart"/>
      <w:r w:rsidRPr="00670117">
        <w:rPr>
          <w:rStyle w:val="Ninguno"/>
          <w:rFonts w:ascii="Arial" w:hAnsi="Arial" w:cs="Arial"/>
          <w:lang w:val="es-ES"/>
        </w:rPr>
        <w:t>Cirrí</w:t>
      </w:r>
      <w:proofErr w:type="spellEnd"/>
      <w:r w:rsidRPr="00670117">
        <w:rPr>
          <w:rStyle w:val="Ninguno"/>
          <w:rFonts w:ascii="Arial" w:hAnsi="Arial" w:cs="Arial"/>
          <w:lang w:val="es-ES"/>
        </w:rPr>
        <w:t xml:space="preserve"> Sur. Zona Protectora El Chayote, 10°10'36,17" N, 84°20'33,76" O, 2150 m, 29 </w:t>
      </w:r>
      <w:proofErr w:type="spellStart"/>
      <w:r w:rsidR="00FC09A8" w:rsidRPr="00670117">
        <w:rPr>
          <w:rStyle w:val="Ninguno"/>
          <w:rFonts w:ascii="Arial" w:hAnsi="Arial" w:cs="Arial"/>
          <w:lang w:val="es-ES"/>
        </w:rPr>
        <w:t>May</w:t>
      </w:r>
      <w:proofErr w:type="spellEnd"/>
      <w:r w:rsidRPr="00670117">
        <w:rPr>
          <w:rStyle w:val="Ninguno"/>
          <w:rFonts w:ascii="Arial" w:hAnsi="Arial" w:cs="Arial"/>
          <w:lang w:val="es-ES"/>
        </w:rPr>
        <w:t xml:space="preserve"> 2018,</w:t>
      </w:r>
      <w:r w:rsidRPr="00670117">
        <w:rPr>
          <w:rStyle w:val="Ninguno"/>
          <w:rFonts w:ascii="Arial" w:hAnsi="Arial" w:cs="Arial"/>
          <w:i/>
          <w:iCs/>
          <w:lang w:val="es-ES"/>
        </w:rPr>
        <w:t xml:space="preserve"> I. Chinchilla 3697 &amp; N. Chaves</w:t>
      </w:r>
      <w:r w:rsidR="00554883" w:rsidRPr="00670117">
        <w:rPr>
          <w:rStyle w:val="Ninguno"/>
          <w:rFonts w:ascii="Arial" w:hAnsi="Arial" w:cs="Arial"/>
          <w:i/>
          <w:iCs/>
          <w:lang w:val="es-ES"/>
        </w:rPr>
        <w:t>-Elizondo</w:t>
      </w:r>
      <w:r w:rsidRPr="00670117">
        <w:rPr>
          <w:rStyle w:val="Ninguno"/>
          <w:rFonts w:ascii="Arial" w:hAnsi="Arial" w:cs="Arial"/>
          <w:i/>
          <w:iCs/>
          <w:lang w:val="es-ES"/>
        </w:rPr>
        <w:t xml:space="preserve"> </w:t>
      </w:r>
      <w:r w:rsidRPr="00670117">
        <w:rPr>
          <w:rStyle w:val="Ninguno"/>
          <w:rFonts w:ascii="Arial" w:hAnsi="Arial" w:cs="Arial"/>
          <w:lang w:val="es-ES"/>
        </w:rPr>
        <w:t xml:space="preserve">(JBL). </w:t>
      </w:r>
      <w:r w:rsidRPr="00670117">
        <w:rPr>
          <w:rStyle w:val="Ninguno"/>
          <w:rFonts w:ascii="Arial" w:hAnsi="Arial" w:cs="Arial"/>
          <w:b/>
          <w:bCs/>
          <w:lang w:val="es-ES"/>
        </w:rPr>
        <w:t xml:space="preserve">Cartago: </w:t>
      </w:r>
      <w:proofErr w:type="spellStart"/>
      <w:r w:rsidRPr="00670117">
        <w:rPr>
          <w:rStyle w:val="Ninguno"/>
          <w:rFonts w:ascii="Arial" w:hAnsi="Arial" w:cs="Arial"/>
          <w:lang w:val="es-ES"/>
        </w:rPr>
        <w:t>Cañ</w:t>
      </w:r>
      <w:r w:rsidR="0087667F" w:rsidRPr="00670117">
        <w:rPr>
          <w:rStyle w:val="Ninguno"/>
          <w:rFonts w:ascii="Arial" w:hAnsi="Arial" w:cs="Arial"/>
          <w:lang w:val="es-ES"/>
        </w:rPr>
        <w:t>ó</w:t>
      </w:r>
      <w:r w:rsidRPr="00670117">
        <w:rPr>
          <w:rStyle w:val="Ninguno"/>
          <w:rFonts w:ascii="Arial" w:hAnsi="Arial" w:cs="Arial"/>
          <w:lang w:val="es-ES"/>
        </w:rPr>
        <w:t>n</w:t>
      </w:r>
      <w:proofErr w:type="spellEnd"/>
      <w:r w:rsidR="001F6F56" w:rsidRPr="00670117">
        <w:rPr>
          <w:rStyle w:val="Ninguno"/>
          <w:rFonts w:ascii="Arial" w:eastAsia="Arial" w:hAnsi="Arial" w:cs="Arial"/>
          <w:bCs/>
          <w:lang w:val="es-ES"/>
        </w:rPr>
        <w:t xml:space="preserve"> [Cantón El Guardo, distrito San Isidro. Town in </w:t>
      </w:r>
      <w:proofErr w:type="spellStart"/>
      <w:r w:rsidR="001F6F56" w:rsidRPr="00670117">
        <w:rPr>
          <w:rStyle w:val="Ninguno"/>
          <w:rFonts w:ascii="Arial" w:eastAsia="Arial" w:hAnsi="Arial" w:cs="Arial"/>
          <w:bCs/>
          <w:lang w:val="es-ES"/>
        </w:rPr>
        <w:t>the</w:t>
      </w:r>
      <w:proofErr w:type="spellEnd"/>
      <w:r w:rsidR="001F6F56" w:rsidRPr="00670117">
        <w:rPr>
          <w:rStyle w:val="Ninguno"/>
          <w:rFonts w:ascii="Arial" w:eastAsia="Arial" w:hAnsi="Arial" w:cs="Arial"/>
          <w:bCs/>
          <w:lang w:val="es-ES"/>
        </w:rPr>
        <w:t xml:space="preserve"> N Cordillera de Talamanca, </w:t>
      </w:r>
      <w:proofErr w:type="spellStart"/>
      <w:r w:rsidR="001F6F56" w:rsidRPr="00670117">
        <w:rPr>
          <w:rStyle w:val="Ninguno"/>
          <w:rFonts w:ascii="Arial" w:eastAsia="Arial" w:hAnsi="Arial" w:cs="Arial"/>
          <w:bCs/>
          <w:lang w:val="es-ES"/>
        </w:rPr>
        <w:t>along</w:t>
      </w:r>
      <w:proofErr w:type="spellEnd"/>
      <w:r w:rsidR="001F6F56" w:rsidRPr="00670117">
        <w:rPr>
          <w:rStyle w:val="Ninguno"/>
          <w:rFonts w:ascii="Arial" w:eastAsia="Arial" w:hAnsi="Arial" w:cs="Arial"/>
          <w:bCs/>
          <w:lang w:val="es-ES"/>
        </w:rPr>
        <w:t xml:space="preserve"> </w:t>
      </w:r>
      <w:proofErr w:type="spellStart"/>
      <w:r w:rsidR="001F6F56" w:rsidRPr="00670117">
        <w:rPr>
          <w:rStyle w:val="Ninguno"/>
          <w:rFonts w:ascii="Arial" w:eastAsia="Arial" w:hAnsi="Arial" w:cs="Arial"/>
          <w:bCs/>
          <w:lang w:val="es-ES"/>
        </w:rPr>
        <w:t>the</w:t>
      </w:r>
      <w:proofErr w:type="spellEnd"/>
      <w:r w:rsidR="001F6F56" w:rsidRPr="00670117">
        <w:rPr>
          <w:rStyle w:val="Ninguno"/>
          <w:rFonts w:ascii="Arial" w:eastAsia="Arial" w:hAnsi="Arial" w:cs="Arial"/>
          <w:bCs/>
          <w:lang w:val="es-ES"/>
        </w:rPr>
        <w:t xml:space="preserve"> Carretera Interamericana, </w:t>
      </w:r>
      <w:r w:rsidR="0087667F" w:rsidRPr="00670117">
        <w:rPr>
          <w:rStyle w:val="Ninguno"/>
          <w:rFonts w:ascii="Arial" w:eastAsia="Arial" w:hAnsi="Arial" w:cs="Arial"/>
          <w:bCs/>
          <w:lang w:val="es-ES"/>
        </w:rPr>
        <w:t>0</w:t>
      </w:r>
      <w:r w:rsidR="008D5872" w:rsidRPr="00670117">
        <w:rPr>
          <w:rStyle w:val="Ninguno"/>
          <w:rFonts w:ascii="Arial" w:eastAsia="Arial" w:hAnsi="Arial" w:cs="Arial"/>
          <w:bCs/>
          <w:lang w:val="es-ES"/>
        </w:rPr>
        <w:t xml:space="preserve">9°41’ N 83°55’ W], </w:t>
      </w:r>
      <w:r w:rsidRPr="00670117">
        <w:rPr>
          <w:rStyle w:val="Ninguno"/>
          <w:rFonts w:ascii="Arial" w:hAnsi="Arial" w:cs="Arial"/>
          <w:lang w:val="es-ES"/>
        </w:rPr>
        <w:t>3000</w:t>
      </w:r>
      <w:r w:rsidR="008D5872" w:rsidRPr="00670117">
        <w:rPr>
          <w:rStyle w:val="Ninguno"/>
          <w:rFonts w:ascii="Arial" w:hAnsi="Arial" w:cs="Arial"/>
          <w:lang w:val="es-ES"/>
        </w:rPr>
        <w:t xml:space="preserve"> </w:t>
      </w:r>
      <w:r w:rsidR="008D5872" w:rsidRPr="00670117">
        <w:rPr>
          <w:rStyle w:val="Ninguno"/>
          <w:rFonts w:ascii="Arial" w:eastAsia="Arial" w:hAnsi="Arial" w:cs="Arial"/>
          <w:bCs/>
          <w:lang w:val="es-ES"/>
        </w:rPr>
        <w:t>[2530]</w:t>
      </w:r>
      <w:r w:rsidR="008D5872" w:rsidRPr="00670117">
        <w:rPr>
          <w:rStyle w:val="Ninguno"/>
          <w:rFonts w:ascii="Arial" w:hAnsi="Arial" w:cs="Arial"/>
          <w:lang w:val="es-ES"/>
        </w:rPr>
        <w:t xml:space="preserve">, </w:t>
      </w:r>
      <w:r w:rsidRPr="00670117">
        <w:rPr>
          <w:rStyle w:val="Ninguno"/>
          <w:rFonts w:ascii="Arial" w:hAnsi="Arial" w:cs="Arial"/>
          <w:lang w:val="es-ES"/>
        </w:rPr>
        <w:t xml:space="preserve">m. 29 </w:t>
      </w:r>
      <w:r w:rsidR="00FC09A8" w:rsidRPr="00670117">
        <w:rPr>
          <w:rStyle w:val="Ninguno"/>
          <w:rFonts w:ascii="Arial" w:hAnsi="Arial" w:cs="Arial"/>
          <w:lang w:val="es-ES"/>
        </w:rPr>
        <w:t>Jun</w:t>
      </w:r>
      <w:r w:rsidRPr="00670117">
        <w:rPr>
          <w:rStyle w:val="Ninguno"/>
          <w:rFonts w:ascii="Arial" w:hAnsi="Arial" w:cs="Arial"/>
          <w:lang w:val="es-ES"/>
        </w:rPr>
        <w:t xml:space="preserve"> 1979, </w:t>
      </w:r>
      <w:r w:rsidRPr="00670117">
        <w:rPr>
          <w:rStyle w:val="Ninguno"/>
          <w:rFonts w:ascii="Arial" w:hAnsi="Arial" w:cs="Arial"/>
          <w:i/>
          <w:iCs/>
          <w:lang w:val="es-ES"/>
        </w:rPr>
        <w:t xml:space="preserve">C. </w:t>
      </w:r>
      <w:proofErr w:type="spellStart"/>
      <w:r w:rsidRPr="00670117">
        <w:rPr>
          <w:rStyle w:val="Ninguno"/>
          <w:rFonts w:ascii="Arial" w:hAnsi="Arial" w:cs="Arial"/>
          <w:i/>
          <w:iCs/>
          <w:lang w:val="es-ES"/>
        </w:rPr>
        <w:t>Todzia</w:t>
      </w:r>
      <w:proofErr w:type="spellEnd"/>
      <w:r w:rsidRPr="00670117">
        <w:rPr>
          <w:rStyle w:val="Ninguno"/>
          <w:rFonts w:ascii="Arial" w:hAnsi="Arial" w:cs="Arial"/>
          <w:i/>
          <w:iCs/>
          <w:lang w:val="es-ES"/>
        </w:rPr>
        <w:t xml:space="preserve"> 633 </w:t>
      </w:r>
      <w:r w:rsidRPr="00670117">
        <w:rPr>
          <w:rStyle w:val="Ninguno"/>
          <w:rFonts w:ascii="Arial" w:hAnsi="Arial" w:cs="Arial"/>
          <w:lang w:val="es-ES"/>
        </w:rPr>
        <w:t>(CR).</w:t>
      </w:r>
      <w:r w:rsidRPr="00670117">
        <w:rPr>
          <w:rStyle w:val="Ninguno"/>
          <w:rFonts w:ascii="Arial" w:eastAsia="Arial" w:hAnsi="Arial" w:cs="Arial"/>
          <w:b/>
          <w:lang w:val="es-ES"/>
        </w:rPr>
        <w:t xml:space="preserve"> </w:t>
      </w:r>
      <w:r w:rsidRPr="00534556">
        <w:rPr>
          <w:rStyle w:val="Ninguno"/>
          <w:rFonts w:ascii="Arial" w:hAnsi="Arial" w:cs="Arial"/>
          <w:lang w:val="en-US"/>
        </w:rPr>
        <w:t xml:space="preserve">P.N. </w:t>
      </w:r>
      <w:proofErr w:type="spellStart"/>
      <w:r w:rsidRPr="00534556">
        <w:rPr>
          <w:rStyle w:val="Ninguno"/>
          <w:rFonts w:ascii="Arial" w:hAnsi="Arial" w:cs="Arial"/>
          <w:lang w:val="en-US"/>
        </w:rPr>
        <w:t>Chirripó</w:t>
      </w:r>
      <w:proofErr w:type="spellEnd"/>
      <w:r w:rsidRPr="00534556">
        <w:rPr>
          <w:rStyle w:val="Ninguno"/>
          <w:rFonts w:ascii="Arial" w:hAnsi="Arial" w:cs="Arial"/>
          <w:lang w:val="en-US"/>
        </w:rPr>
        <w:t xml:space="preserve">-Cam. </w:t>
      </w:r>
      <w:proofErr w:type="spellStart"/>
      <w:r w:rsidRPr="00534556">
        <w:rPr>
          <w:rStyle w:val="Ninguno"/>
          <w:rFonts w:ascii="Arial" w:hAnsi="Arial" w:cs="Arial"/>
          <w:lang w:val="en-US"/>
        </w:rPr>
        <w:t>Indios</w:t>
      </w:r>
      <w:proofErr w:type="spellEnd"/>
      <w:r w:rsidRPr="00534556">
        <w:rPr>
          <w:rStyle w:val="Ninguno"/>
          <w:rFonts w:ascii="Arial" w:hAnsi="Arial" w:cs="Arial"/>
          <w:lang w:val="en-US"/>
        </w:rPr>
        <w:t xml:space="preserve">. Lev. 73. Cartago-ATC. 2900 m, 02 </w:t>
      </w:r>
      <w:r w:rsidR="00FC09A8" w:rsidRPr="00534556">
        <w:rPr>
          <w:rStyle w:val="Ninguno"/>
          <w:rFonts w:ascii="Arial" w:hAnsi="Arial" w:cs="Arial"/>
          <w:lang w:val="en-US"/>
        </w:rPr>
        <w:t>Mar</w:t>
      </w:r>
      <w:r w:rsidRPr="00534556">
        <w:rPr>
          <w:rStyle w:val="Ninguno"/>
          <w:rFonts w:ascii="Arial" w:hAnsi="Arial" w:cs="Arial"/>
          <w:lang w:val="en-US"/>
        </w:rPr>
        <w:t xml:space="preserve"> 1989, </w:t>
      </w:r>
      <w:r w:rsidRPr="00534556">
        <w:rPr>
          <w:rStyle w:val="Ninguno"/>
          <w:rFonts w:ascii="Arial" w:hAnsi="Arial" w:cs="Arial"/>
          <w:i/>
          <w:iCs/>
          <w:lang w:val="en-US"/>
        </w:rPr>
        <w:t xml:space="preserve">M. </w:t>
      </w:r>
      <w:proofErr w:type="spellStart"/>
      <w:r w:rsidRPr="00534556">
        <w:rPr>
          <w:rStyle w:val="Ninguno"/>
          <w:rFonts w:ascii="Arial" w:hAnsi="Arial" w:cs="Arial"/>
          <w:i/>
          <w:iCs/>
          <w:lang w:val="en-US"/>
        </w:rPr>
        <w:t>Kappelle</w:t>
      </w:r>
      <w:proofErr w:type="spellEnd"/>
      <w:r w:rsidRPr="00534556">
        <w:rPr>
          <w:rStyle w:val="Ninguno"/>
          <w:rFonts w:ascii="Arial" w:hAnsi="Arial" w:cs="Arial"/>
          <w:i/>
          <w:iCs/>
          <w:lang w:val="en-US"/>
        </w:rPr>
        <w:t xml:space="preserve"> 4404 &amp; M. Monge</w:t>
      </w:r>
      <w:r w:rsidRPr="00534556">
        <w:rPr>
          <w:rStyle w:val="Ninguno"/>
          <w:rFonts w:ascii="Arial" w:hAnsi="Arial" w:cs="Arial"/>
          <w:lang w:val="en-US"/>
        </w:rPr>
        <w:t xml:space="preserve"> (CR). </w:t>
      </w:r>
      <w:r w:rsidRPr="00670117">
        <w:rPr>
          <w:rStyle w:val="Ninguno"/>
          <w:rFonts w:ascii="Arial" w:hAnsi="Arial" w:cs="Arial"/>
          <w:b/>
          <w:bCs/>
          <w:lang w:val="es-ES"/>
        </w:rPr>
        <w:t>Heredia:</w:t>
      </w:r>
      <w:r w:rsidRPr="00670117">
        <w:rPr>
          <w:rStyle w:val="Ninguno"/>
          <w:rFonts w:ascii="Arial" w:hAnsi="Arial" w:cs="Arial"/>
          <w:lang w:val="es-ES"/>
        </w:rPr>
        <w:t xml:space="preserve"> Cantón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distrito San José de la Monta</w:t>
      </w:r>
      <w:r w:rsidR="00AE36EA">
        <w:rPr>
          <w:rStyle w:val="Ninguno"/>
          <w:rFonts w:ascii="Arial" w:hAnsi="Arial" w:cs="Arial"/>
          <w:lang w:val="es-ES"/>
        </w:rPr>
        <w:t>ñ</w:t>
      </w:r>
      <w:r w:rsidRPr="00670117">
        <w:rPr>
          <w:rStyle w:val="Ninguno"/>
          <w:rFonts w:ascii="Arial" w:hAnsi="Arial" w:cs="Arial"/>
          <w:lang w:val="es-ES"/>
        </w:rPr>
        <w:t xml:space="preserve">a. Parque Nacional Braulio Carrillo, </w:t>
      </w:r>
      <w:r w:rsidR="00FC09A8" w:rsidRPr="00670117">
        <w:rPr>
          <w:rStyle w:val="Ninguno"/>
          <w:rFonts w:ascii="Arial" w:hAnsi="Arial" w:cs="Arial"/>
          <w:lang w:val="es-ES"/>
        </w:rPr>
        <w:t>s</w:t>
      </w:r>
      <w:r w:rsidRPr="00670117">
        <w:rPr>
          <w:rStyle w:val="Ninguno"/>
          <w:rFonts w:ascii="Arial" w:hAnsi="Arial" w:cs="Arial"/>
          <w:lang w:val="es-ES"/>
        </w:rPr>
        <w:t xml:space="preserve">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cerca de la Estación del MINAE, 10°07'56 N, 84°07'20" O, 2680 m, 27 </w:t>
      </w:r>
      <w:r w:rsidR="00FC09A8" w:rsidRPr="00670117">
        <w:rPr>
          <w:rStyle w:val="Ninguno"/>
          <w:rFonts w:ascii="Arial" w:hAnsi="Arial" w:cs="Arial"/>
          <w:lang w:val="es-ES"/>
        </w:rPr>
        <w:t>Feb</w:t>
      </w:r>
      <w:r w:rsidRPr="00670117">
        <w:rPr>
          <w:rStyle w:val="Ninguno"/>
          <w:rFonts w:ascii="Arial" w:hAnsi="Arial" w:cs="Arial"/>
          <w:lang w:val="es-ES"/>
        </w:rPr>
        <w:t xml:space="preserve"> 2018, floreció en cultivo en el JBL, 09 </w:t>
      </w:r>
      <w:proofErr w:type="spellStart"/>
      <w:r w:rsidR="00FC09A8" w:rsidRPr="00670117">
        <w:rPr>
          <w:rStyle w:val="Ninguno"/>
          <w:rFonts w:ascii="Arial" w:hAnsi="Arial" w:cs="Arial"/>
          <w:lang w:val="es-ES"/>
        </w:rPr>
        <w:t>May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 xml:space="preserve">I. Chinchilla 3642,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 </w:t>
      </w:r>
      <w:r w:rsidRPr="00670117">
        <w:rPr>
          <w:rStyle w:val="Ninguno"/>
          <w:rFonts w:ascii="Arial" w:hAnsi="Arial" w:cs="Arial"/>
          <w:lang w:val="es-ES"/>
        </w:rPr>
        <w:t xml:space="preserve">(JBL). Cantón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distrito San José de la Monta</w:t>
      </w:r>
      <w:r w:rsidR="00AE36EA">
        <w:rPr>
          <w:rStyle w:val="Ninguno"/>
          <w:rFonts w:ascii="Arial" w:hAnsi="Arial" w:cs="Arial"/>
          <w:lang w:val="es-ES"/>
        </w:rPr>
        <w:t>ñ</w:t>
      </w:r>
      <w:r w:rsidRPr="00670117">
        <w:rPr>
          <w:rStyle w:val="Ninguno"/>
          <w:rFonts w:ascii="Arial" w:hAnsi="Arial" w:cs="Arial"/>
          <w:lang w:val="es-ES"/>
        </w:rPr>
        <w:t xml:space="preserve">a.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cerca de la Estación del MINAE, 10°07'56" N, 84°07'20" O, 2680 m, 27 </w:t>
      </w:r>
      <w:r w:rsidR="00FC09A8" w:rsidRPr="00670117">
        <w:rPr>
          <w:rStyle w:val="Ninguno"/>
          <w:rFonts w:ascii="Arial" w:hAnsi="Arial" w:cs="Arial"/>
          <w:lang w:val="es-ES"/>
        </w:rPr>
        <w:t>Feb</w:t>
      </w:r>
      <w:r w:rsidRPr="00670117">
        <w:rPr>
          <w:rStyle w:val="Ninguno"/>
          <w:rFonts w:ascii="Arial" w:hAnsi="Arial" w:cs="Arial"/>
          <w:lang w:val="es-ES"/>
        </w:rPr>
        <w:t xml:space="preserve"> 2018, floreció en cultivo en el JBL, 09 </w:t>
      </w:r>
      <w:proofErr w:type="spellStart"/>
      <w:r w:rsidR="00FC09A8" w:rsidRPr="00670117">
        <w:rPr>
          <w:rStyle w:val="Ninguno"/>
          <w:rFonts w:ascii="Arial" w:hAnsi="Arial" w:cs="Arial"/>
          <w:lang w:val="es-ES"/>
        </w:rPr>
        <w:t>May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 xml:space="preserve">I. Chinchilla 3644,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 </w:t>
      </w:r>
      <w:r w:rsidRPr="00670117">
        <w:rPr>
          <w:rStyle w:val="Ninguno"/>
          <w:rFonts w:ascii="Arial" w:hAnsi="Arial" w:cs="Arial"/>
          <w:lang w:val="es-ES"/>
        </w:rPr>
        <w:t xml:space="preserve">(JBL). Cantón Heredia, distrito Vara Blanca.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al mirador del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10°08'13" N, 84°07'30" O, 2634 m, 27 </w:t>
      </w:r>
      <w:r w:rsidR="00FC09A8" w:rsidRPr="00670117">
        <w:rPr>
          <w:rStyle w:val="Ninguno"/>
          <w:rFonts w:ascii="Arial" w:hAnsi="Arial" w:cs="Arial"/>
          <w:lang w:val="es-ES"/>
        </w:rPr>
        <w:t>Feb</w:t>
      </w:r>
      <w:r w:rsidRPr="00670117">
        <w:rPr>
          <w:rStyle w:val="Ninguno"/>
          <w:rFonts w:ascii="Arial" w:hAnsi="Arial" w:cs="Arial"/>
          <w:lang w:val="es-ES"/>
        </w:rPr>
        <w:t xml:space="preserve"> 2018, floreció en cultivo en el JBL, 09 </w:t>
      </w:r>
      <w:proofErr w:type="spellStart"/>
      <w:r w:rsidR="00FC09A8" w:rsidRPr="00670117">
        <w:rPr>
          <w:rStyle w:val="Ninguno"/>
          <w:rFonts w:ascii="Arial" w:hAnsi="Arial" w:cs="Arial"/>
          <w:lang w:val="es-ES"/>
        </w:rPr>
        <w:t>May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 xml:space="preserve">I. Chinchilla 3656,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 </w:t>
      </w:r>
      <w:r w:rsidRPr="00670117">
        <w:rPr>
          <w:rStyle w:val="Ninguno"/>
          <w:rFonts w:ascii="Arial" w:hAnsi="Arial" w:cs="Arial"/>
          <w:lang w:val="es-ES"/>
        </w:rPr>
        <w:t>(JBL</w:t>
      </w:r>
      <w:r w:rsidR="007B14A3" w:rsidRPr="00670117">
        <w:rPr>
          <w:rStyle w:val="Ninguno"/>
          <w:rFonts w:ascii="Arial" w:hAnsi="Arial" w:cs="Arial"/>
          <w:lang w:val="es-ES"/>
        </w:rPr>
        <w:t>, USJ</w:t>
      </w:r>
      <w:r w:rsidRPr="00670117">
        <w:rPr>
          <w:rStyle w:val="Ninguno"/>
          <w:rFonts w:ascii="Arial" w:hAnsi="Arial" w:cs="Arial"/>
          <w:lang w:val="es-ES"/>
        </w:rPr>
        <w:t xml:space="preserve">). </w:t>
      </w:r>
      <w:r w:rsidR="002920DC" w:rsidRPr="00670117">
        <w:rPr>
          <w:rFonts w:ascii="Arial" w:eastAsia="Arial" w:hAnsi="Arial" w:cs="Arial"/>
          <w:lang w:val="es-ES"/>
        </w:rPr>
        <w:t xml:space="preserve">Heredia, Vara Blanca, 2 km noreste de Alto del Roble, faldas al norte del Cerro </w:t>
      </w:r>
      <w:proofErr w:type="spellStart"/>
      <w:r w:rsidR="002920DC" w:rsidRPr="00670117">
        <w:rPr>
          <w:rFonts w:ascii="Arial" w:eastAsia="Arial" w:hAnsi="Arial" w:cs="Arial"/>
          <w:lang w:val="es-ES"/>
        </w:rPr>
        <w:t>Chompipe</w:t>
      </w:r>
      <w:proofErr w:type="spellEnd"/>
      <w:r w:rsidR="002920DC" w:rsidRPr="00670117">
        <w:rPr>
          <w:rFonts w:ascii="Arial" w:eastAsia="Arial" w:hAnsi="Arial" w:cs="Arial"/>
          <w:lang w:val="es-ES"/>
        </w:rPr>
        <w:t xml:space="preserve">, Refugio de Vida Silvestre Cerro Dantas, márgenes de la Quebrada Grande,10°5'30,5" N, 84°03'51,4" W, 1981 m, 14 </w:t>
      </w:r>
      <w:r w:rsidR="00FC09A8" w:rsidRPr="00670117">
        <w:rPr>
          <w:rFonts w:ascii="Arial" w:eastAsia="Arial" w:hAnsi="Arial" w:cs="Arial"/>
          <w:lang w:val="es-ES"/>
        </w:rPr>
        <w:t>Abr</w:t>
      </w:r>
      <w:r w:rsidR="002920DC" w:rsidRPr="00670117">
        <w:rPr>
          <w:rFonts w:ascii="Arial" w:eastAsia="Arial" w:hAnsi="Arial" w:cs="Arial"/>
          <w:lang w:val="es-ES"/>
        </w:rPr>
        <w:t xml:space="preserve"> 2005, </w:t>
      </w:r>
      <w:r w:rsidR="002920DC" w:rsidRPr="00670117">
        <w:rPr>
          <w:rStyle w:val="Ninguno"/>
          <w:rFonts w:ascii="Arial" w:eastAsia="Arial" w:hAnsi="Arial" w:cs="Arial"/>
          <w:i/>
          <w:lang w:val="es-ES"/>
        </w:rPr>
        <w:t xml:space="preserve">D. </w:t>
      </w:r>
      <w:proofErr w:type="spellStart"/>
      <w:r w:rsidR="002920DC" w:rsidRPr="00670117">
        <w:rPr>
          <w:rStyle w:val="Ninguno"/>
          <w:rFonts w:ascii="Arial" w:eastAsia="Arial" w:hAnsi="Arial" w:cs="Arial"/>
          <w:i/>
          <w:lang w:val="es-ES"/>
        </w:rPr>
        <w:t>Bogarín</w:t>
      </w:r>
      <w:proofErr w:type="spellEnd"/>
      <w:r w:rsidR="002920DC" w:rsidRPr="00670117">
        <w:rPr>
          <w:rStyle w:val="Ninguno"/>
          <w:rFonts w:ascii="Arial" w:eastAsia="Arial" w:hAnsi="Arial" w:cs="Arial"/>
          <w:i/>
          <w:lang w:val="es-ES"/>
        </w:rPr>
        <w:t xml:space="preserve"> 1501, M. </w:t>
      </w:r>
      <w:proofErr w:type="spellStart"/>
      <w:r w:rsidR="002920DC" w:rsidRPr="00670117">
        <w:rPr>
          <w:rStyle w:val="Ninguno"/>
          <w:rFonts w:ascii="Arial" w:eastAsia="Arial" w:hAnsi="Arial" w:cs="Arial"/>
          <w:i/>
          <w:lang w:val="es-ES"/>
        </w:rPr>
        <w:t>Gei</w:t>
      </w:r>
      <w:proofErr w:type="spellEnd"/>
      <w:r w:rsidR="002920DC" w:rsidRPr="00670117">
        <w:rPr>
          <w:rStyle w:val="Ninguno"/>
          <w:rFonts w:ascii="Arial" w:eastAsia="Arial" w:hAnsi="Arial" w:cs="Arial"/>
          <w:i/>
          <w:lang w:val="es-ES"/>
        </w:rPr>
        <w:t xml:space="preserve"> &amp; A. </w:t>
      </w:r>
      <w:proofErr w:type="spellStart"/>
      <w:r w:rsidR="002920DC" w:rsidRPr="00670117">
        <w:rPr>
          <w:rStyle w:val="Ninguno"/>
          <w:rFonts w:ascii="Arial" w:eastAsia="Arial" w:hAnsi="Arial" w:cs="Arial"/>
          <w:i/>
          <w:lang w:val="es-ES"/>
        </w:rPr>
        <w:t>Vaughan</w:t>
      </w:r>
      <w:proofErr w:type="spellEnd"/>
      <w:r w:rsidR="002920DC" w:rsidRPr="00670117">
        <w:rPr>
          <w:rStyle w:val="Ninguno"/>
          <w:rFonts w:ascii="Arial" w:eastAsia="Arial" w:hAnsi="Arial" w:cs="Arial"/>
          <w:lang w:val="es-ES"/>
        </w:rPr>
        <w:t xml:space="preserve"> (JBL). </w:t>
      </w:r>
      <w:r w:rsidRPr="00670117">
        <w:rPr>
          <w:rStyle w:val="Ninguno"/>
          <w:rFonts w:ascii="Arial" w:eastAsia="Arial" w:hAnsi="Arial" w:cs="Arial"/>
          <w:lang w:val="en-US"/>
        </w:rPr>
        <w:t xml:space="preserve">Road on south side of Cerro </w:t>
      </w:r>
      <w:proofErr w:type="spellStart"/>
      <w:r w:rsidRPr="00670117">
        <w:rPr>
          <w:rStyle w:val="Ninguno"/>
          <w:rFonts w:ascii="Arial" w:eastAsia="Arial" w:hAnsi="Arial" w:cs="Arial"/>
          <w:lang w:val="en-US"/>
        </w:rPr>
        <w:t>Chompipe</w:t>
      </w:r>
      <w:proofErr w:type="spellEnd"/>
      <w:r w:rsidRPr="00670117">
        <w:rPr>
          <w:rStyle w:val="Ninguno"/>
          <w:rFonts w:ascii="Arial" w:eastAsia="Arial" w:hAnsi="Arial" w:cs="Arial"/>
          <w:lang w:val="en-US"/>
        </w:rPr>
        <w:t xml:space="preserve">, NE of Concepcion, 10° 05' 0.80" N, 84° 04' 40.7" W, 2015 m, 21 Jul 2003, </w:t>
      </w:r>
      <w:r w:rsidRPr="00670117">
        <w:rPr>
          <w:rStyle w:val="Ninguno"/>
          <w:rFonts w:ascii="Arial" w:eastAsia="Arial" w:hAnsi="Arial" w:cs="Arial"/>
          <w:i/>
          <w:lang w:val="en-US"/>
        </w:rPr>
        <w:t xml:space="preserve">M Whitten 2211, M. Blanco, D. </w:t>
      </w:r>
      <w:proofErr w:type="spellStart"/>
      <w:r w:rsidRPr="00670117">
        <w:rPr>
          <w:rStyle w:val="Ninguno"/>
          <w:rFonts w:ascii="Arial" w:eastAsia="Arial" w:hAnsi="Arial" w:cs="Arial"/>
          <w:i/>
          <w:lang w:val="en-US"/>
        </w:rPr>
        <w:t>Bogarín</w:t>
      </w:r>
      <w:proofErr w:type="spellEnd"/>
      <w:r w:rsidRPr="00670117">
        <w:rPr>
          <w:rStyle w:val="Ninguno"/>
          <w:rFonts w:ascii="Arial" w:eastAsia="Arial" w:hAnsi="Arial" w:cs="Arial"/>
          <w:i/>
          <w:lang w:val="en-US"/>
        </w:rPr>
        <w:t xml:space="preserve"> &amp; H. León</w:t>
      </w:r>
      <w:r w:rsidRPr="00670117">
        <w:rPr>
          <w:rStyle w:val="Ninguno"/>
          <w:rFonts w:ascii="Arial" w:eastAsia="Arial" w:hAnsi="Arial" w:cs="Arial"/>
          <w:lang w:val="en-US"/>
        </w:rPr>
        <w:t xml:space="preserve"> (JBL). </w:t>
      </w:r>
      <w:r w:rsidR="00A826DE" w:rsidRPr="00670117">
        <w:rPr>
          <w:rStyle w:val="Ninguno"/>
          <w:rFonts w:ascii="Arial" w:hAnsi="Arial" w:cs="Arial"/>
          <w:lang w:val="es-CR"/>
        </w:rPr>
        <w:t xml:space="preserve">Cantón Heredia, distrito Vara Blanca. 2 km antes de llegar frente al portón que dirige </w:t>
      </w:r>
      <w:r w:rsidR="00A826DE" w:rsidRPr="00670117">
        <w:rPr>
          <w:rStyle w:val="Ninguno"/>
          <w:rFonts w:ascii="Arial" w:hAnsi="Arial" w:cs="Arial"/>
          <w:lang w:val="es-CR"/>
        </w:rPr>
        <w:lastRenderedPageBreak/>
        <w:t xml:space="preserve">hacia la antena de comunicación, 10°05'03,05" N, 84°04'40,68" O, 1949 m, 05 </w:t>
      </w:r>
      <w:r w:rsidR="00FC09A8" w:rsidRPr="00670117">
        <w:rPr>
          <w:rStyle w:val="Ninguno"/>
          <w:rFonts w:ascii="Arial" w:hAnsi="Arial" w:cs="Arial"/>
          <w:lang w:val="es-CR"/>
        </w:rPr>
        <w:t>Set</w:t>
      </w:r>
      <w:r w:rsidR="00A826DE" w:rsidRPr="00670117">
        <w:rPr>
          <w:rStyle w:val="Ninguno"/>
          <w:rFonts w:ascii="Arial" w:hAnsi="Arial" w:cs="Arial"/>
          <w:lang w:val="es-CR"/>
        </w:rPr>
        <w:t xml:space="preserve">. 2016, </w:t>
      </w:r>
      <w:r w:rsidR="00A826DE" w:rsidRPr="00670117">
        <w:rPr>
          <w:rStyle w:val="Ninguno"/>
          <w:rFonts w:ascii="Arial" w:hAnsi="Arial" w:cs="Arial"/>
          <w:i/>
          <w:lang w:val="es-CR"/>
        </w:rPr>
        <w:t>J. E. Jiménez 3587</w:t>
      </w:r>
      <w:r w:rsidR="00A826DE" w:rsidRPr="00670117">
        <w:rPr>
          <w:rStyle w:val="Ninguno"/>
          <w:rFonts w:ascii="Arial" w:hAnsi="Arial" w:cs="Arial"/>
          <w:lang w:val="es-CR"/>
        </w:rPr>
        <w:t xml:space="preserve"> (USJ). </w:t>
      </w:r>
      <w:r w:rsidRPr="00670117">
        <w:rPr>
          <w:rStyle w:val="Ninguno"/>
          <w:rFonts w:ascii="Arial" w:hAnsi="Arial" w:cs="Arial"/>
          <w:lang w:val="en-US"/>
        </w:rPr>
        <w:t xml:space="preserve">Cerro </w:t>
      </w:r>
      <w:proofErr w:type="spellStart"/>
      <w:r w:rsidRPr="00670117">
        <w:rPr>
          <w:rStyle w:val="Ninguno"/>
          <w:rFonts w:ascii="Arial" w:hAnsi="Arial" w:cs="Arial"/>
          <w:lang w:val="en-US"/>
        </w:rPr>
        <w:t>Chompipe</w:t>
      </w:r>
      <w:proofErr w:type="spellEnd"/>
      <w:r w:rsidRPr="00670117">
        <w:rPr>
          <w:rStyle w:val="Ninguno"/>
          <w:rFonts w:ascii="Arial" w:hAnsi="Arial" w:cs="Arial"/>
          <w:lang w:val="en-US"/>
        </w:rPr>
        <w:t xml:space="preserve">, up trail south from road leading to Río Las </w:t>
      </w:r>
      <w:proofErr w:type="spellStart"/>
      <w:r w:rsidRPr="00670117">
        <w:rPr>
          <w:rStyle w:val="Ninguno"/>
          <w:rFonts w:ascii="Arial" w:hAnsi="Arial" w:cs="Arial"/>
          <w:lang w:val="en-US"/>
        </w:rPr>
        <w:t>Vueltas</w:t>
      </w:r>
      <w:proofErr w:type="spellEnd"/>
      <w:r w:rsidRPr="00670117">
        <w:rPr>
          <w:rStyle w:val="Ninguno"/>
          <w:rFonts w:ascii="Arial" w:hAnsi="Arial" w:cs="Arial"/>
          <w:lang w:val="en-US"/>
        </w:rPr>
        <w:t>. 2000−2200 m, 04 Se</w:t>
      </w:r>
      <w:r w:rsidR="00101429" w:rsidRPr="00670117">
        <w:rPr>
          <w:rStyle w:val="Ninguno"/>
          <w:rFonts w:ascii="Arial" w:hAnsi="Arial" w:cs="Arial"/>
          <w:lang w:val="en-US"/>
        </w:rPr>
        <w:t>p</w:t>
      </w:r>
      <w:r w:rsidRPr="00670117">
        <w:rPr>
          <w:rStyle w:val="Ninguno"/>
          <w:rFonts w:ascii="Arial" w:hAnsi="Arial" w:cs="Arial"/>
          <w:lang w:val="en-US"/>
        </w:rPr>
        <w:t xml:space="preserve"> 1979, </w:t>
      </w:r>
      <w:r w:rsidRPr="00670117">
        <w:rPr>
          <w:rStyle w:val="Ninguno"/>
          <w:rFonts w:ascii="Arial" w:hAnsi="Arial" w:cs="Arial"/>
          <w:i/>
          <w:iCs/>
          <w:lang w:val="en-US"/>
        </w:rPr>
        <w:t xml:space="preserve">K. Walter 79384 </w:t>
      </w:r>
      <w:r w:rsidRPr="00670117">
        <w:rPr>
          <w:rStyle w:val="Ninguno"/>
          <w:rFonts w:ascii="Arial" w:hAnsi="Arial" w:cs="Arial"/>
          <w:lang w:val="en-US"/>
        </w:rPr>
        <w:t xml:space="preserve">(CR). </w:t>
      </w:r>
      <w:r w:rsidRPr="00670117">
        <w:rPr>
          <w:rStyle w:val="Ninguno"/>
          <w:rFonts w:ascii="Arial" w:eastAsia="Arial" w:hAnsi="Arial" w:cs="Arial"/>
          <w:lang w:val="en-US"/>
        </w:rPr>
        <w:t xml:space="preserve">Evergreen montane rain forest formations on the southwestern slopes of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Barva</w:t>
      </w:r>
      <w:proofErr w:type="spellEnd"/>
      <w:r w:rsidRPr="00670117">
        <w:rPr>
          <w:rStyle w:val="Ninguno"/>
          <w:rFonts w:ascii="Arial" w:eastAsia="Arial" w:hAnsi="Arial" w:cs="Arial"/>
          <w:lang w:val="en-US"/>
        </w:rPr>
        <w:t xml:space="preserve"> (formerly Barba). Above Sacramento, along the road to the National Park, 10°8' N, 84°8' W, ca. 2500, </w:t>
      </w:r>
      <w:r w:rsidR="00FC09A8" w:rsidRPr="00670117">
        <w:rPr>
          <w:rStyle w:val="Ninguno"/>
          <w:rFonts w:ascii="Arial" w:eastAsia="Arial" w:hAnsi="Arial" w:cs="Arial"/>
          <w:lang w:val="en-US"/>
        </w:rPr>
        <w:t xml:space="preserve">03 </w:t>
      </w:r>
      <w:r w:rsidRPr="00670117">
        <w:rPr>
          <w:rStyle w:val="Ninguno"/>
          <w:rFonts w:ascii="Arial" w:eastAsia="Arial" w:hAnsi="Arial" w:cs="Arial"/>
          <w:lang w:val="en-US"/>
        </w:rPr>
        <w:t xml:space="preserve">Feb 1982, </w:t>
      </w:r>
      <w:r w:rsidRPr="00670117">
        <w:rPr>
          <w:rStyle w:val="Ninguno"/>
          <w:rFonts w:ascii="Arial" w:eastAsia="Arial" w:hAnsi="Arial" w:cs="Arial"/>
          <w:i/>
          <w:lang w:val="en-US"/>
        </w:rPr>
        <w:t>W. C. Burger 11405, K. Barringer &amp; J. Gómez-</w:t>
      </w:r>
      <w:proofErr w:type="spellStart"/>
      <w:r w:rsidRPr="00670117">
        <w:rPr>
          <w:rStyle w:val="Ninguno"/>
          <w:rFonts w:ascii="Arial" w:eastAsia="Arial" w:hAnsi="Arial" w:cs="Arial"/>
          <w:i/>
          <w:lang w:val="en-US"/>
        </w:rPr>
        <w:t>Laurito</w:t>
      </w:r>
      <w:proofErr w:type="spellEnd"/>
      <w:r w:rsidRPr="00670117">
        <w:rPr>
          <w:rStyle w:val="Ninguno"/>
          <w:rFonts w:ascii="Arial" w:eastAsia="Arial" w:hAnsi="Arial" w:cs="Arial"/>
          <w:lang w:val="en-US"/>
        </w:rPr>
        <w:t xml:space="preserve"> (F). </w:t>
      </w:r>
      <w:r w:rsidRPr="00670117">
        <w:rPr>
          <w:rStyle w:val="Ninguno"/>
          <w:rFonts w:ascii="Arial" w:hAnsi="Arial" w:cs="Arial"/>
          <w:lang w:val="es-ES"/>
        </w:rPr>
        <w:t xml:space="preserve">San Rafael, camino hacia el Cerro </w:t>
      </w:r>
      <w:proofErr w:type="spellStart"/>
      <w:r w:rsidRPr="00670117">
        <w:rPr>
          <w:rStyle w:val="Ninguno"/>
          <w:rFonts w:ascii="Arial" w:hAnsi="Arial" w:cs="Arial"/>
          <w:lang w:val="es-ES"/>
        </w:rPr>
        <w:t>Achiotillal</w:t>
      </w:r>
      <w:proofErr w:type="spellEnd"/>
      <w:r w:rsidRPr="00670117">
        <w:rPr>
          <w:rStyle w:val="Ninguno"/>
          <w:rFonts w:ascii="Arial" w:hAnsi="Arial" w:cs="Arial"/>
          <w:lang w:val="es-ES"/>
        </w:rPr>
        <w:t xml:space="preserve">, entre Río Nuevo y Quebrada Cabra, 10°7'48" N, 84°02'23" W, 1700 m, 15 </w:t>
      </w:r>
      <w:r w:rsidR="00FC09A8" w:rsidRPr="00670117">
        <w:rPr>
          <w:rStyle w:val="Ninguno"/>
          <w:rFonts w:ascii="Arial" w:hAnsi="Arial" w:cs="Arial"/>
          <w:lang w:val="es-ES"/>
        </w:rPr>
        <w:t>Jul</w:t>
      </w:r>
      <w:r w:rsidRPr="00670117">
        <w:rPr>
          <w:rStyle w:val="Ninguno"/>
          <w:rFonts w:ascii="Arial" w:hAnsi="Arial" w:cs="Arial"/>
          <w:lang w:val="es-ES"/>
        </w:rPr>
        <w:t xml:space="preserve"> 2003, </w:t>
      </w:r>
      <w:r w:rsidRPr="00670117">
        <w:rPr>
          <w:rStyle w:val="Ninguno"/>
          <w:rFonts w:ascii="Arial" w:eastAsia="Arial" w:hAnsi="Arial" w:cs="Arial"/>
          <w:i/>
          <w:lang w:val="es-ES"/>
        </w:rPr>
        <w:t xml:space="preserve">D. </w:t>
      </w:r>
      <w:proofErr w:type="spellStart"/>
      <w:r w:rsidRPr="00670117">
        <w:rPr>
          <w:rStyle w:val="Ninguno"/>
          <w:rFonts w:ascii="Arial" w:eastAsia="Arial" w:hAnsi="Arial" w:cs="Arial"/>
          <w:i/>
          <w:lang w:val="es-ES"/>
        </w:rPr>
        <w:t>Bogarín</w:t>
      </w:r>
      <w:proofErr w:type="spellEnd"/>
      <w:r w:rsidRPr="00670117">
        <w:rPr>
          <w:rStyle w:val="Ninguno"/>
          <w:rFonts w:ascii="Arial" w:eastAsia="Arial" w:hAnsi="Arial" w:cs="Arial"/>
          <w:i/>
          <w:lang w:val="es-ES"/>
        </w:rPr>
        <w:t xml:space="preserve"> 335, A. Prendas &amp; L. Prendas</w:t>
      </w:r>
      <w:r w:rsidRPr="00670117">
        <w:rPr>
          <w:rStyle w:val="Ninguno"/>
          <w:rFonts w:ascii="Arial" w:eastAsia="Arial" w:hAnsi="Arial" w:cs="Arial"/>
          <w:lang w:val="es-ES"/>
        </w:rPr>
        <w:t xml:space="preserve"> (JBL).</w:t>
      </w:r>
      <w:r w:rsidRPr="00670117">
        <w:rPr>
          <w:rStyle w:val="Ninguno"/>
          <w:rFonts w:ascii="Arial" w:hAnsi="Arial" w:cs="Arial"/>
          <w:lang w:val="es-ES"/>
        </w:rPr>
        <w:t xml:space="preserve"> </w:t>
      </w:r>
      <w:r w:rsidRPr="00670117">
        <w:rPr>
          <w:rFonts w:ascii="Arial" w:hAnsi="Arial" w:cs="Arial"/>
          <w:lang w:val="es-ES"/>
        </w:rPr>
        <w:t xml:space="preserve">San Rafael, camino al Monte de La Cruz, desviación al Residencial El Tirol, orillas del Río Segundo, cerca de Finca Villa Delia, 10°4'27" N, 84°5'8" W, 1840 m, 18 </w:t>
      </w:r>
      <w:r w:rsidR="00FC09A8" w:rsidRPr="00670117">
        <w:rPr>
          <w:rFonts w:ascii="Arial" w:hAnsi="Arial" w:cs="Arial"/>
          <w:lang w:val="es-ES"/>
        </w:rPr>
        <w:t>Ene</w:t>
      </w:r>
      <w:r w:rsidRPr="00670117">
        <w:rPr>
          <w:rFonts w:ascii="Arial" w:hAnsi="Arial" w:cs="Arial"/>
          <w:lang w:val="es-ES"/>
        </w:rPr>
        <w:t xml:space="preserve"> 2004, </w:t>
      </w:r>
      <w:r w:rsidRPr="00670117">
        <w:rPr>
          <w:rStyle w:val="Ninguno"/>
          <w:rFonts w:ascii="Arial" w:eastAsia="Arial" w:hAnsi="Arial" w:cs="Arial"/>
          <w:i/>
          <w:lang w:val="es-ES"/>
        </w:rPr>
        <w:t xml:space="preserve">D. </w:t>
      </w:r>
      <w:proofErr w:type="spellStart"/>
      <w:r w:rsidRPr="00670117">
        <w:rPr>
          <w:rStyle w:val="Ninguno"/>
          <w:rFonts w:ascii="Arial" w:eastAsia="Arial" w:hAnsi="Arial" w:cs="Arial"/>
          <w:i/>
          <w:lang w:val="es-ES"/>
        </w:rPr>
        <w:t>Bogarín</w:t>
      </w:r>
      <w:proofErr w:type="spellEnd"/>
      <w:r w:rsidRPr="00670117">
        <w:rPr>
          <w:rStyle w:val="Ninguno"/>
          <w:rFonts w:ascii="Arial" w:eastAsia="Arial" w:hAnsi="Arial" w:cs="Arial"/>
          <w:i/>
          <w:lang w:val="es-ES"/>
        </w:rPr>
        <w:t xml:space="preserve"> 658</w:t>
      </w:r>
      <w:r w:rsidRPr="00670117">
        <w:rPr>
          <w:rStyle w:val="Ninguno"/>
          <w:rFonts w:ascii="Arial" w:eastAsia="Arial" w:hAnsi="Arial" w:cs="Arial"/>
          <w:lang w:val="es-ES"/>
        </w:rPr>
        <w:t xml:space="preserve"> (CR).</w:t>
      </w:r>
      <w:r w:rsidRPr="00670117">
        <w:rPr>
          <w:rStyle w:val="Ninguno"/>
          <w:rFonts w:ascii="Arial" w:eastAsia="Arial" w:hAnsi="Arial" w:cs="Arial"/>
          <w:b/>
          <w:lang w:val="es-ES"/>
        </w:rPr>
        <w:t xml:space="preserve"> Limón:</w:t>
      </w:r>
      <w:r w:rsidRPr="00670117">
        <w:rPr>
          <w:rStyle w:val="Ninguno"/>
          <w:rFonts w:ascii="Arial" w:eastAsia="Arial" w:hAnsi="Arial" w:cs="Arial"/>
          <w:lang w:val="es-ES"/>
        </w:rPr>
        <w:t xml:space="preserve"> Cordillera de Talamanca; Cerro </w:t>
      </w:r>
      <w:proofErr w:type="spellStart"/>
      <w:r w:rsidRPr="00670117">
        <w:rPr>
          <w:rStyle w:val="Ninguno"/>
          <w:rFonts w:ascii="Arial" w:eastAsia="Arial" w:hAnsi="Arial" w:cs="Arial"/>
          <w:lang w:val="es-ES"/>
        </w:rPr>
        <w:t>Frantzius</w:t>
      </w:r>
      <w:proofErr w:type="spellEnd"/>
      <w:r w:rsidRPr="00670117">
        <w:rPr>
          <w:rStyle w:val="Ninguno"/>
          <w:rFonts w:ascii="Arial" w:eastAsia="Arial" w:hAnsi="Arial" w:cs="Arial"/>
          <w:lang w:val="es-ES"/>
        </w:rPr>
        <w:t xml:space="preserve"> to Valle de Silencio, 09°04'30" N, 82°58'30" W, 2000–2500 m, </w:t>
      </w:r>
      <w:r w:rsidR="00FC09A8" w:rsidRPr="00670117">
        <w:rPr>
          <w:rStyle w:val="Ninguno"/>
          <w:rFonts w:ascii="Arial" w:eastAsia="Arial" w:hAnsi="Arial" w:cs="Arial"/>
          <w:lang w:val="es-ES"/>
        </w:rPr>
        <w:t xml:space="preserve">07 </w:t>
      </w:r>
      <w:proofErr w:type="spellStart"/>
      <w:r w:rsidRPr="00670117">
        <w:rPr>
          <w:rStyle w:val="Ninguno"/>
          <w:rFonts w:ascii="Arial" w:eastAsia="Arial" w:hAnsi="Arial" w:cs="Arial"/>
          <w:lang w:val="es-ES"/>
        </w:rPr>
        <w:t>Sep</w:t>
      </w:r>
      <w:proofErr w:type="spellEnd"/>
      <w:r w:rsidRPr="00670117">
        <w:rPr>
          <w:rStyle w:val="Ninguno"/>
          <w:rFonts w:ascii="Arial" w:eastAsia="Arial" w:hAnsi="Arial" w:cs="Arial"/>
          <w:lang w:val="es-ES"/>
        </w:rPr>
        <w:t xml:space="preserve"> 1984, </w:t>
      </w:r>
      <w:r w:rsidRPr="00670117">
        <w:rPr>
          <w:rStyle w:val="Ninguno"/>
          <w:rFonts w:ascii="Arial" w:eastAsia="Arial" w:hAnsi="Arial" w:cs="Arial"/>
          <w:i/>
          <w:lang w:val="es-ES"/>
        </w:rPr>
        <w:t xml:space="preserve">G. </w:t>
      </w:r>
      <w:proofErr w:type="spellStart"/>
      <w:r w:rsidRPr="00670117">
        <w:rPr>
          <w:rStyle w:val="Ninguno"/>
          <w:rFonts w:ascii="Arial" w:eastAsia="Arial" w:hAnsi="Arial" w:cs="Arial"/>
          <w:i/>
          <w:lang w:val="es-ES"/>
        </w:rPr>
        <w:t>Davidse</w:t>
      </w:r>
      <w:proofErr w:type="spellEnd"/>
      <w:r w:rsidRPr="00670117">
        <w:rPr>
          <w:rStyle w:val="Ninguno"/>
          <w:rFonts w:ascii="Arial" w:eastAsia="Arial" w:hAnsi="Arial" w:cs="Arial"/>
          <w:i/>
          <w:lang w:val="es-ES"/>
        </w:rPr>
        <w:t xml:space="preserve"> 28541, G. Herrera &amp; M. H. </w:t>
      </w:r>
      <w:proofErr w:type="spellStart"/>
      <w:r w:rsidRPr="00670117">
        <w:rPr>
          <w:rStyle w:val="Ninguno"/>
          <w:rFonts w:ascii="Arial" w:eastAsia="Arial" w:hAnsi="Arial" w:cs="Arial"/>
          <w:i/>
          <w:lang w:val="es-ES"/>
        </w:rPr>
        <w:t>Grayum</w:t>
      </w:r>
      <w:proofErr w:type="spellEnd"/>
      <w:r w:rsidRPr="00670117">
        <w:rPr>
          <w:rStyle w:val="Ninguno"/>
          <w:rFonts w:ascii="Arial" w:eastAsia="Arial" w:hAnsi="Arial" w:cs="Arial"/>
          <w:i/>
          <w:lang w:val="es-ES"/>
        </w:rPr>
        <w:t xml:space="preserve"> </w:t>
      </w:r>
      <w:r w:rsidRPr="00670117">
        <w:rPr>
          <w:rStyle w:val="Ninguno"/>
          <w:rFonts w:ascii="Arial" w:eastAsia="Arial" w:hAnsi="Arial" w:cs="Arial"/>
          <w:lang w:val="es-ES"/>
        </w:rPr>
        <w:t xml:space="preserve">(MO). </w:t>
      </w:r>
      <w:r w:rsidRPr="00670117">
        <w:rPr>
          <w:rFonts w:ascii="Arial" w:hAnsi="Arial" w:cs="Arial"/>
          <w:lang w:val="es-ES"/>
        </w:rPr>
        <w:t xml:space="preserve">Cordillera de Talamanca, </w:t>
      </w:r>
      <w:proofErr w:type="spellStart"/>
      <w:r w:rsidRPr="00670117">
        <w:rPr>
          <w:rFonts w:ascii="Arial" w:hAnsi="Arial" w:cs="Arial"/>
          <w:lang w:val="es-ES"/>
        </w:rPr>
        <w:t>Atlantic</w:t>
      </w:r>
      <w:proofErr w:type="spellEnd"/>
      <w:r w:rsidRPr="00670117">
        <w:rPr>
          <w:rFonts w:ascii="Arial" w:hAnsi="Arial" w:cs="Arial"/>
          <w:lang w:val="es-ES"/>
        </w:rPr>
        <w:t xml:space="preserve"> </w:t>
      </w:r>
      <w:proofErr w:type="spellStart"/>
      <w:r w:rsidRPr="00670117">
        <w:rPr>
          <w:rFonts w:ascii="Arial" w:hAnsi="Arial" w:cs="Arial"/>
          <w:lang w:val="es-ES"/>
        </w:rPr>
        <w:t>slope</w:t>
      </w:r>
      <w:proofErr w:type="spellEnd"/>
      <w:r w:rsidRPr="00670117">
        <w:rPr>
          <w:rFonts w:ascii="Arial" w:hAnsi="Arial" w:cs="Arial"/>
          <w:lang w:val="es-ES"/>
        </w:rPr>
        <w:t xml:space="preserve">, Valle de Silencio, </w:t>
      </w:r>
      <w:proofErr w:type="spellStart"/>
      <w:r w:rsidRPr="00670117">
        <w:rPr>
          <w:rFonts w:ascii="Arial" w:hAnsi="Arial" w:cs="Arial"/>
          <w:lang w:val="es-ES"/>
        </w:rPr>
        <w:t>area</w:t>
      </w:r>
      <w:proofErr w:type="spellEnd"/>
      <w:r w:rsidRPr="00670117">
        <w:rPr>
          <w:rFonts w:ascii="Arial" w:hAnsi="Arial" w:cs="Arial"/>
          <w:lang w:val="es-ES"/>
        </w:rPr>
        <w:t xml:space="preserve"> </w:t>
      </w:r>
      <w:proofErr w:type="spellStart"/>
      <w:r w:rsidRPr="00670117">
        <w:rPr>
          <w:rFonts w:ascii="Arial" w:hAnsi="Arial" w:cs="Arial"/>
          <w:lang w:val="es-ES"/>
        </w:rPr>
        <w:t>just</w:t>
      </w:r>
      <w:proofErr w:type="spellEnd"/>
      <w:r w:rsidRPr="00670117">
        <w:rPr>
          <w:rFonts w:ascii="Arial" w:hAnsi="Arial" w:cs="Arial"/>
          <w:lang w:val="es-ES"/>
        </w:rPr>
        <w:t xml:space="preserve"> N of Cerro Hoffman, 4 1/2 </w:t>
      </w:r>
      <w:proofErr w:type="spellStart"/>
      <w:r w:rsidRPr="00670117">
        <w:rPr>
          <w:rFonts w:ascii="Arial" w:hAnsi="Arial" w:cs="Arial"/>
          <w:lang w:val="es-ES"/>
        </w:rPr>
        <w:t>airline</w:t>
      </w:r>
      <w:proofErr w:type="spellEnd"/>
      <w:r w:rsidRPr="00670117">
        <w:rPr>
          <w:rFonts w:ascii="Arial" w:hAnsi="Arial" w:cs="Arial"/>
          <w:lang w:val="es-ES"/>
        </w:rPr>
        <w:t xml:space="preserve"> km W of </w:t>
      </w:r>
      <w:proofErr w:type="spellStart"/>
      <w:r w:rsidRPr="00670117">
        <w:rPr>
          <w:rFonts w:ascii="Arial" w:hAnsi="Arial" w:cs="Arial"/>
          <w:lang w:val="es-ES"/>
        </w:rPr>
        <w:t>the</w:t>
      </w:r>
      <w:proofErr w:type="spellEnd"/>
      <w:r w:rsidRPr="00670117">
        <w:rPr>
          <w:rFonts w:ascii="Arial" w:hAnsi="Arial" w:cs="Arial"/>
          <w:lang w:val="es-ES"/>
        </w:rPr>
        <w:t xml:space="preserve"> Costa </w:t>
      </w:r>
      <w:proofErr w:type="spellStart"/>
      <w:r w:rsidRPr="00670117">
        <w:rPr>
          <w:rFonts w:ascii="Arial" w:hAnsi="Arial" w:cs="Arial"/>
          <w:lang w:val="es-ES"/>
        </w:rPr>
        <w:t>Rican-Panamanian</w:t>
      </w:r>
      <w:proofErr w:type="spellEnd"/>
      <w:r w:rsidRPr="00670117">
        <w:rPr>
          <w:rFonts w:ascii="Arial" w:hAnsi="Arial" w:cs="Arial"/>
          <w:lang w:val="es-ES"/>
        </w:rPr>
        <w:t xml:space="preserve"> </w:t>
      </w:r>
      <w:proofErr w:type="spellStart"/>
      <w:r w:rsidRPr="00670117">
        <w:rPr>
          <w:rFonts w:ascii="Arial" w:hAnsi="Arial" w:cs="Arial"/>
          <w:lang w:val="es-ES"/>
        </w:rPr>
        <w:t>border</w:t>
      </w:r>
      <w:proofErr w:type="spellEnd"/>
      <w:r w:rsidRPr="00670117">
        <w:rPr>
          <w:rFonts w:ascii="Arial" w:hAnsi="Arial" w:cs="Arial"/>
          <w:lang w:val="es-ES"/>
        </w:rPr>
        <w:t xml:space="preserve">, 09°08' N, 82°58' W, 2350–2450 m, </w:t>
      </w:r>
      <w:r w:rsidR="00FC09A8" w:rsidRPr="00670117">
        <w:rPr>
          <w:rFonts w:ascii="Arial" w:hAnsi="Arial" w:cs="Arial"/>
          <w:lang w:val="es-ES"/>
        </w:rPr>
        <w:t xml:space="preserve">08 </w:t>
      </w:r>
      <w:proofErr w:type="spellStart"/>
      <w:r w:rsidRPr="00670117">
        <w:rPr>
          <w:rFonts w:ascii="Arial" w:hAnsi="Arial" w:cs="Arial"/>
          <w:lang w:val="es-ES"/>
        </w:rPr>
        <w:t>Sep</w:t>
      </w:r>
      <w:proofErr w:type="spellEnd"/>
      <w:r w:rsidRPr="00670117">
        <w:rPr>
          <w:rFonts w:ascii="Arial" w:hAnsi="Arial" w:cs="Arial"/>
          <w:lang w:val="es-ES"/>
        </w:rPr>
        <w:t xml:space="preserve"> 1984, </w:t>
      </w:r>
      <w:r w:rsidRPr="00670117">
        <w:rPr>
          <w:rStyle w:val="Ninguno"/>
          <w:rFonts w:ascii="Arial" w:eastAsia="Arial" w:hAnsi="Arial" w:cs="Arial"/>
          <w:i/>
          <w:lang w:val="es-ES"/>
        </w:rPr>
        <w:t xml:space="preserve">G. </w:t>
      </w:r>
      <w:proofErr w:type="spellStart"/>
      <w:r w:rsidRPr="00670117">
        <w:rPr>
          <w:rStyle w:val="Ninguno"/>
          <w:rFonts w:ascii="Arial" w:eastAsia="Arial" w:hAnsi="Arial" w:cs="Arial"/>
          <w:i/>
          <w:lang w:val="es-ES"/>
        </w:rPr>
        <w:t>Davidse</w:t>
      </w:r>
      <w:proofErr w:type="spellEnd"/>
      <w:r w:rsidRPr="00670117">
        <w:rPr>
          <w:rStyle w:val="Ninguno"/>
          <w:rFonts w:ascii="Arial" w:eastAsia="Arial" w:hAnsi="Arial" w:cs="Arial"/>
          <w:i/>
          <w:lang w:val="es-ES"/>
        </w:rPr>
        <w:t xml:space="preserve"> 28662, G. Herrera &amp; M. H. </w:t>
      </w:r>
      <w:proofErr w:type="spellStart"/>
      <w:r w:rsidRPr="00670117">
        <w:rPr>
          <w:rStyle w:val="Ninguno"/>
          <w:rFonts w:ascii="Arial" w:eastAsia="Arial" w:hAnsi="Arial" w:cs="Arial"/>
          <w:i/>
          <w:lang w:val="es-ES"/>
        </w:rPr>
        <w:t>Grayum</w:t>
      </w:r>
      <w:proofErr w:type="spellEnd"/>
      <w:r w:rsidRPr="00670117">
        <w:rPr>
          <w:rStyle w:val="Ninguno"/>
          <w:rFonts w:ascii="Arial" w:eastAsia="Arial" w:hAnsi="Arial" w:cs="Arial"/>
          <w:i/>
          <w:lang w:val="es-ES"/>
        </w:rPr>
        <w:t xml:space="preserve"> </w:t>
      </w:r>
      <w:r w:rsidRPr="00670117">
        <w:rPr>
          <w:rStyle w:val="Ninguno"/>
          <w:rFonts w:ascii="Arial" w:eastAsia="Arial" w:hAnsi="Arial" w:cs="Arial"/>
          <w:lang w:val="es-ES"/>
        </w:rPr>
        <w:t>(MO).</w:t>
      </w:r>
      <w:r w:rsidRPr="00670117">
        <w:rPr>
          <w:rStyle w:val="Ninguno"/>
          <w:rFonts w:ascii="Arial" w:eastAsia="Arial" w:hAnsi="Arial" w:cs="Arial"/>
          <w:b/>
          <w:lang w:val="es-ES"/>
        </w:rPr>
        <w:t xml:space="preserve"> </w:t>
      </w:r>
      <w:r w:rsidRPr="00670117">
        <w:rPr>
          <w:rStyle w:val="Ninguno"/>
          <w:rFonts w:ascii="Arial" w:hAnsi="Arial" w:cs="Arial"/>
          <w:b/>
          <w:bCs/>
          <w:lang w:val="es-ES"/>
        </w:rPr>
        <w:t>Limón:</w:t>
      </w:r>
      <w:r w:rsidRPr="00670117">
        <w:rPr>
          <w:rStyle w:val="Ninguno"/>
          <w:rFonts w:ascii="Arial" w:hAnsi="Arial" w:cs="Arial"/>
          <w:lang w:val="es-ES"/>
        </w:rPr>
        <w:t xml:space="preserve"> </w:t>
      </w:r>
      <w:r w:rsidRPr="00670117">
        <w:rPr>
          <w:rStyle w:val="Ninguno"/>
          <w:rFonts w:ascii="Arial" w:eastAsia="Arial" w:hAnsi="Arial" w:cs="Arial"/>
          <w:lang w:val="es-ES"/>
        </w:rPr>
        <w:t xml:space="preserve">Talamanca, </w:t>
      </w:r>
      <w:proofErr w:type="spellStart"/>
      <w:r w:rsidRPr="00670117">
        <w:rPr>
          <w:rStyle w:val="Ninguno"/>
          <w:rFonts w:ascii="Arial" w:eastAsia="Arial" w:hAnsi="Arial" w:cs="Arial"/>
          <w:lang w:val="es-ES"/>
        </w:rPr>
        <w:t>Bratsi</w:t>
      </w:r>
      <w:proofErr w:type="spellEnd"/>
      <w:r w:rsidRPr="00670117">
        <w:rPr>
          <w:rStyle w:val="Ninguno"/>
          <w:rFonts w:ascii="Arial" w:eastAsia="Arial" w:hAnsi="Arial" w:cs="Arial"/>
          <w:lang w:val="es-ES"/>
        </w:rPr>
        <w:t xml:space="preserve">, Parque Internacional La Amistad, Valle del Silencio, camino del refugio hacia el jardín (Turbera), orillas del Río </w:t>
      </w:r>
      <w:proofErr w:type="spellStart"/>
      <w:r w:rsidRPr="00670117">
        <w:rPr>
          <w:rStyle w:val="Ninguno"/>
          <w:rFonts w:ascii="Arial" w:eastAsia="Arial" w:hAnsi="Arial" w:cs="Arial"/>
          <w:lang w:val="es-ES"/>
        </w:rPr>
        <w:t>Terbi</w:t>
      </w:r>
      <w:proofErr w:type="spellEnd"/>
      <w:r w:rsidRPr="00670117">
        <w:rPr>
          <w:rStyle w:val="Ninguno"/>
          <w:rFonts w:ascii="Arial" w:eastAsia="Arial" w:hAnsi="Arial" w:cs="Arial"/>
          <w:lang w:val="es-ES"/>
        </w:rPr>
        <w:t xml:space="preserve">, 09°07'05,12" N 82°57'40,95" W, 2471 m, 15 </w:t>
      </w:r>
      <w:proofErr w:type="spellStart"/>
      <w:r w:rsidR="00FC09A8" w:rsidRPr="00670117">
        <w:rPr>
          <w:rStyle w:val="Ninguno"/>
          <w:rFonts w:ascii="Arial" w:eastAsia="Arial" w:hAnsi="Arial" w:cs="Arial"/>
          <w:lang w:val="es-ES"/>
        </w:rPr>
        <w:t>Ago</w:t>
      </w:r>
      <w:proofErr w:type="spellEnd"/>
      <w:r w:rsidRPr="00670117">
        <w:rPr>
          <w:rStyle w:val="Ninguno"/>
          <w:rFonts w:ascii="Arial" w:eastAsia="Arial" w:hAnsi="Arial" w:cs="Arial"/>
          <w:lang w:val="es-ES"/>
        </w:rPr>
        <w:t xml:space="preserve"> 2012, </w:t>
      </w:r>
      <w:r w:rsidRPr="00670117">
        <w:rPr>
          <w:rStyle w:val="Ninguno"/>
          <w:rFonts w:ascii="Arial" w:eastAsia="Arial" w:hAnsi="Arial" w:cs="Arial"/>
          <w:i/>
          <w:lang w:val="es-ES"/>
        </w:rPr>
        <w:t xml:space="preserve">D. </w:t>
      </w:r>
      <w:proofErr w:type="spellStart"/>
      <w:r w:rsidRPr="00670117">
        <w:rPr>
          <w:rStyle w:val="Ninguno"/>
          <w:rFonts w:ascii="Arial" w:eastAsia="Arial" w:hAnsi="Arial" w:cs="Arial"/>
          <w:i/>
          <w:lang w:val="es-ES"/>
        </w:rPr>
        <w:t>Bogarín</w:t>
      </w:r>
      <w:proofErr w:type="spellEnd"/>
      <w:r w:rsidRPr="00670117">
        <w:rPr>
          <w:rStyle w:val="Ninguno"/>
          <w:rFonts w:ascii="Arial" w:eastAsia="Arial" w:hAnsi="Arial" w:cs="Arial"/>
          <w:i/>
          <w:lang w:val="es-ES"/>
        </w:rPr>
        <w:t xml:space="preserve"> 9836, M. Fernández, J. Godínez, A. </w:t>
      </w:r>
      <w:proofErr w:type="spellStart"/>
      <w:r w:rsidRPr="00670117">
        <w:rPr>
          <w:rStyle w:val="Ninguno"/>
          <w:rFonts w:ascii="Arial" w:eastAsia="Arial" w:hAnsi="Arial" w:cs="Arial"/>
          <w:i/>
          <w:lang w:val="es-ES"/>
        </w:rPr>
        <w:t>Karremans</w:t>
      </w:r>
      <w:proofErr w:type="spellEnd"/>
      <w:r w:rsidRPr="00670117">
        <w:rPr>
          <w:rStyle w:val="Ninguno"/>
          <w:rFonts w:ascii="Arial" w:eastAsia="Arial" w:hAnsi="Arial" w:cs="Arial"/>
          <w:i/>
          <w:lang w:val="es-ES"/>
        </w:rPr>
        <w:t xml:space="preserve">, J. </w:t>
      </w:r>
      <w:proofErr w:type="spellStart"/>
      <w:r w:rsidRPr="00670117">
        <w:rPr>
          <w:rStyle w:val="Ninguno"/>
          <w:rFonts w:ascii="Arial" w:eastAsia="Arial" w:hAnsi="Arial" w:cs="Arial"/>
          <w:i/>
          <w:lang w:val="es-ES"/>
        </w:rPr>
        <w:t>Kruizinga</w:t>
      </w:r>
      <w:proofErr w:type="spellEnd"/>
      <w:r w:rsidRPr="00670117">
        <w:rPr>
          <w:rStyle w:val="Ninguno"/>
          <w:rFonts w:ascii="Arial" w:eastAsia="Arial" w:hAnsi="Arial" w:cs="Arial"/>
          <w:i/>
          <w:lang w:val="es-ES"/>
        </w:rPr>
        <w:t xml:space="preserve"> &amp; C. Smith</w:t>
      </w:r>
      <w:r w:rsidRPr="00670117">
        <w:rPr>
          <w:rStyle w:val="Ninguno"/>
          <w:rFonts w:ascii="Arial" w:eastAsia="Arial" w:hAnsi="Arial" w:cs="Arial"/>
          <w:lang w:val="es-ES"/>
        </w:rPr>
        <w:t xml:space="preserve"> (JBL).</w:t>
      </w:r>
      <w:r w:rsidRPr="00670117">
        <w:rPr>
          <w:rStyle w:val="Ninguno"/>
          <w:rFonts w:ascii="Arial" w:hAnsi="Arial" w:cs="Arial"/>
          <w:lang w:val="es-ES"/>
        </w:rPr>
        <w:t xml:space="preserve"> Cantón de Talamanca. Cordillera de Talamanca. P. N. [Internacional La Amistad-Caribe]. 1 km aguas abajo unión </w:t>
      </w:r>
      <w:proofErr w:type="spellStart"/>
      <w:r w:rsidRPr="00670117">
        <w:rPr>
          <w:rStyle w:val="Ninguno"/>
          <w:rFonts w:ascii="Arial" w:hAnsi="Arial" w:cs="Arial"/>
          <w:lang w:val="es-ES"/>
        </w:rPr>
        <w:t>Queb</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Kirigú</w:t>
      </w:r>
      <w:proofErr w:type="spellEnd"/>
      <w:r w:rsidRPr="00670117">
        <w:rPr>
          <w:rStyle w:val="Ninguno"/>
          <w:rFonts w:ascii="Arial" w:hAnsi="Arial" w:cs="Arial"/>
          <w:lang w:val="es-ES"/>
        </w:rPr>
        <w:t xml:space="preserve">/Río </w:t>
      </w:r>
      <w:proofErr w:type="spellStart"/>
      <w:r w:rsidRPr="00670117">
        <w:rPr>
          <w:rStyle w:val="Ninguno"/>
          <w:rFonts w:ascii="Arial" w:hAnsi="Arial" w:cs="Arial"/>
          <w:lang w:val="es-ES"/>
        </w:rPr>
        <w:t>Coén</w:t>
      </w:r>
      <w:proofErr w:type="spellEnd"/>
      <w:r w:rsidRPr="00670117">
        <w:rPr>
          <w:rStyle w:val="Ninguno"/>
          <w:rFonts w:ascii="Arial" w:hAnsi="Arial" w:cs="Arial"/>
          <w:lang w:val="es-ES"/>
        </w:rPr>
        <w:t xml:space="preserve">. Entre </w:t>
      </w:r>
      <w:proofErr w:type="spellStart"/>
      <w:r w:rsidRPr="00670117">
        <w:rPr>
          <w:rStyle w:val="Ninguno"/>
          <w:rFonts w:ascii="Arial" w:hAnsi="Arial" w:cs="Arial"/>
          <w:lang w:val="es-ES"/>
        </w:rPr>
        <w:t>Ujarrá</w:t>
      </w:r>
      <w:proofErr w:type="spellEnd"/>
      <w:r w:rsidRPr="00670117">
        <w:rPr>
          <w:rStyle w:val="Ninguno"/>
          <w:rFonts w:ascii="Arial" w:hAnsi="Arial" w:cs="Arial"/>
          <w:lang w:val="es-ES"/>
        </w:rPr>
        <w:t xml:space="preserve"> y San José </w:t>
      </w:r>
      <w:proofErr w:type="spellStart"/>
      <w:r w:rsidRPr="00670117">
        <w:rPr>
          <w:rStyle w:val="Ninguno"/>
          <w:rFonts w:ascii="Arial" w:hAnsi="Arial" w:cs="Arial"/>
          <w:lang w:val="es-ES"/>
        </w:rPr>
        <w:t>Cabécar</w:t>
      </w:r>
      <w:proofErr w:type="spellEnd"/>
      <w:r w:rsidRPr="00670117">
        <w:rPr>
          <w:rStyle w:val="Ninguno"/>
          <w:rFonts w:ascii="Arial" w:hAnsi="Arial" w:cs="Arial"/>
          <w:lang w:val="es-ES"/>
        </w:rPr>
        <w:t xml:space="preserve">, 09°23'20" N, 83°12'50" W, 1550 m, 29 </w:t>
      </w:r>
      <w:r w:rsidR="00FC09A8" w:rsidRPr="00670117">
        <w:rPr>
          <w:rStyle w:val="Ninguno"/>
          <w:rFonts w:ascii="Arial" w:hAnsi="Arial" w:cs="Arial"/>
          <w:lang w:val="es-ES"/>
        </w:rPr>
        <w:t>Mar</w:t>
      </w:r>
      <w:r w:rsidRPr="00670117">
        <w:rPr>
          <w:rStyle w:val="Ninguno"/>
          <w:rFonts w:ascii="Arial" w:hAnsi="Arial" w:cs="Arial"/>
          <w:lang w:val="es-ES"/>
        </w:rPr>
        <w:t xml:space="preserve"> 1993, </w:t>
      </w:r>
      <w:r w:rsidRPr="00670117">
        <w:rPr>
          <w:rStyle w:val="Ninguno"/>
          <w:rFonts w:ascii="Arial" w:hAnsi="Arial" w:cs="Arial"/>
          <w:i/>
          <w:iCs/>
          <w:lang w:val="es-ES"/>
        </w:rPr>
        <w:t>G. Herrera 6091</w:t>
      </w:r>
      <w:r w:rsidRPr="00670117">
        <w:rPr>
          <w:rStyle w:val="Ninguno"/>
          <w:rFonts w:ascii="Arial" w:hAnsi="Arial" w:cs="Arial"/>
          <w:lang w:val="es-ES"/>
        </w:rPr>
        <w:t xml:space="preserve"> (CR). 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sendero de la </w:t>
      </w:r>
      <w:proofErr w:type="spellStart"/>
      <w:r w:rsidRPr="00670117">
        <w:rPr>
          <w:rStyle w:val="Ninguno"/>
          <w:rFonts w:ascii="Arial" w:hAnsi="Arial" w:cs="Arial"/>
          <w:lang w:val="es-ES"/>
        </w:rPr>
        <w:t>transtalamanca</w:t>
      </w:r>
      <w:proofErr w:type="spellEnd"/>
      <w:r w:rsidRPr="00670117">
        <w:rPr>
          <w:rStyle w:val="Ninguno"/>
          <w:rFonts w:ascii="Arial" w:hAnsi="Arial" w:cs="Arial"/>
          <w:lang w:val="es-ES"/>
        </w:rPr>
        <w:t xml:space="preserve">, subiendo hacia la Fila </w:t>
      </w:r>
      <w:proofErr w:type="spellStart"/>
      <w:r w:rsidRPr="00670117">
        <w:rPr>
          <w:rStyle w:val="Ninguno"/>
          <w:rFonts w:ascii="Arial" w:hAnsi="Arial" w:cs="Arial"/>
          <w:lang w:val="es-ES"/>
        </w:rPr>
        <w:t>Bugú</w:t>
      </w:r>
      <w:proofErr w:type="spellEnd"/>
      <w:r w:rsidRPr="00670117">
        <w:rPr>
          <w:rStyle w:val="Ninguno"/>
          <w:rFonts w:ascii="Arial" w:hAnsi="Arial" w:cs="Arial"/>
          <w:lang w:val="es-ES"/>
        </w:rPr>
        <w:t xml:space="preserve">, 09°23'51" N, 83°12'14" O, 1868 m, 26 </w:t>
      </w:r>
      <w:r w:rsidR="003903FA" w:rsidRPr="00670117">
        <w:rPr>
          <w:rStyle w:val="Ninguno"/>
          <w:rFonts w:ascii="Arial" w:hAnsi="Arial" w:cs="Arial"/>
          <w:lang w:val="es-ES"/>
        </w:rPr>
        <w:t>Abr</w:t>
      </w:r>
      <w:r w:rsidRPr="00670117">
        <w:rPr>
          <w:rStyle w:val="Ninguno"/>
          <w:rFonts w:ascii="Arial" w:hAnsi="Arial" w:cs="Arial"/>
          <w:lang w:val="es-ES"/>
        </w:rPr>
        <w:t xml:space="preserve"> 2017, floreció en cultivo en el JBL, 27 </w:t>
      </w:r>
      <w:proofErr w:type="spellStart"/>
      <w:r w:rsidR="003903FA" w:rsidRPr="00670117">
        <w:rPr>
          <w:rStyle w:val="Ninguno"/>
          <w:rFonts w:ascii="Arial" w:hAnsi="Arial" w:cs="Arial"/>
          <w:lang w:val="es-ES"/>
        </w:rPr>
        <w:t>May</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 xml:space="preserve">I. Chinchilla 3227,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G. Rojas-Alvarado, M. Cedeño,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&amp; O. Zúñiga</w:t>
      </w:r>
      <w:r w:rsidRPr="00670117">
        <w:rPr>
          <w:rStyle w:val="Ninguno"/>
          <w:rFonts w:ascii="Arial" w:hAnsi="Arial" w:cs="Arial"/>
          <w:lang w:val="es-ES"/>
        </w:rPr>
        <w:t xml:space="preserve"> (JBL). 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de Talamanca, Parque Internacional La Amistad (ACLA-C), sendero de la </w:t>
      </w:r>
      <w:proofErr w:type="spellStart"/>
      <w:r w:rsidRPr="00670117">
        <w:rPr>
          <w:rStyle w:val="Ninguno"/>
          <w:rFonts w:ascii="Arial" w:hAnsi="Arial" w:cs="Arial"/>
          <w:lang w:val="es-ES"/>
        </w:rPr>
        <w:t>transtalamanca</w:t>
      </w:r>
      <w:proofErr w:type="spellEnd"/>
      <w:r w:rsidRPr="00670117">
        <w:rPr>
          <w:rStyle w:val="Ninguno"/>
          <w:rFonts w:ascii="Arial" w:hAnsi="Arial" w:cs="Arial"/>
          <w:lang w:val="es-ES"/>
        </w:rPr>
        <w:t xml:space="preserve">, subiendo hacia la Fila </w:t>
      </w:r>
      <w:proofErr w:type="spellStart"/>
      <w:r w:rsidRPr="00670117">
        <w:rPr>
          <w:rStyle w:val="Ninguno"/>
          <w:rFonts w:ascii="Arial" w:hAnsi="Arial" w:cs="Arial"/>
          <w:lang w:val="es-ES"/>
        </w:rPr>
        <w:t>Bugú</w:t>
      </w:r>
      <w:proofErr w:type="spellEnd"/>
      <w:r w:rsidRPr="00670117">
        <w:rPr>
          <w:rStyle w:val="Ninguno"/>
          <w:rFonts w:ascii="Arial" w:hAnsi="Arial" w:cs="Arial"/>
          <w:lang w:val="es-ES"/>
        </w:rPr>
        <w:t xml:space="preserve">, 09°23'51" N, 83°12'14" O, 1868 m, 26 </w:t>
      </w:r>
      <w:r w:rsidR="003903FA" w:rsidRPr="00670117">
        <w:rPr>
          <w:rStyle w:val="Ninguno"/>
          <w:rFonts w:ascii="Arial" w:hAnsi="Arial" w:cs="Arial"/>
          <w:lang w:val="es-ES"/>
        </w:rPr>
        <w:t>Abr</w:t>
      </w:r>
      <w:r w:rsidRPr="00670117">
        <w:rPr>
          <w:rStyle w:val="Ninguno"/>
          <w:rFonts w:ascii="Arial" w:hAnsi="Arial" w:cs="Arial"/>
          <w:lang w:val="es-ES"/>
        </w:rPr>
        <w:t xml:space="preserve"> 2017, floreció en cultivo en el JBL, 21 </w:t>
      </w:r>
      <w:proofErr w:type="spellStart"/>
      <w:r w:rsidR="003903FA" w:rsidRPr="00670117">
        <w:rPr>
          <w:rStyle w:val="Ninguno"/>
          <w:rFonts w:ascii="Arial" w:hAnsi="Arial" w:cs="Arial"/>
          <w:lang w:val="es-ES"/>
        </w:rPr>
        <w:t>May</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 xml:space="preserve">I. Chinchilla 3229, A. </w:t>
      </w:r>
      <w:proofErr w:type="spellStart"/>
      <w:r w:rsidRPr="00670117">
        <w:rPr>
          <w:rStyle w:val="Ninguno"/>
          <w:rFonts w:ascii="Arial" w:hAnsi="Arial" w:cs="Arial"/>
          <w:i/>
          <w:iCs/>
          <w:lang w:val="es-ES"/>
        </w:rPr>
        <w:t>Karre</w:t>
      </w:r>
      <w:r w:rsidRPr="00670117">
        <w:rPr>
          <w:rStyle w:val="Ninguno"/>
          <w:rFonts w:ascii="Arial" w:hAnsi="Arial" w:cs="Arial"/>
          <w:i/>
          <w:iCs/>
          <w:lang w:val="es-ES"/>
        </w:rPr>
        <w:lastRenderedPageBreak/>
        <w:t>mans</w:t>
      </w:r>
      <w:proofErr w:type="spellEnd"/>
      <w:r w:rsidRPr="00670117">
        <w:rPr>
          <w:rStyle w:val="Ninguno"/>
          <w:rFonts w:ascii="Arial" w:hAnsi="Arial" w:cs="Arial"/>
          <w:i/>
          <w:iCs/>
          <w:lang w:val="es-ES"/>
        </w:rPr>
        <w:t xml:space="preserve">, G. Rojas-Alvarado, M. Cedeño,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&amp; O. Zúñiga</w:t>
      </w:r>
      <w:r w:rsidRPr="00670117">
        <w:rPr>
          <w:rStyle w:val="Ninguno"/>
          <w:rFonts w:ascii="Arial" w:hAnsi="Arial" w:cs="Arial"/>
          <w:lang w:val="es-ES"/>
        </w:rPr>
        <w:t xml:space="preserve"> (JBL). </w:t>
      </w:r>
      <w:r w:rsidR="00104D68" w:rsidRPr="00670117">
        <w:rPr>
          <w:rStyle w:val="Ninguno"/>
          <w:rFonts w:ascii="Arial" w:hAnsi="Arial" w:cs="Arial"/>
          <w:lang w:val="es-ES"/>
        </w:rPr>
        <w:t xml:space="preserve">Cantón Talamanca, distrito </w:t>
      </w:r>
      <w:proofErr w:type="spellStart"/>
      <w:r w:rsidR="00104D68" w:rsidRPr="00670117">
        <w:rPr>
          <w:rStyle w:val="Ninguno"/>
          <w:rFonts w:ascii="Arial" w:hAnsi="Arial" w:cs="Arial"/>
          <w:lang w:val="es-ES"/>
        </w:rPr>
        <w:t>Telire</w:t>
      </w:r>
      <w:proofErr w:type="spellEnd"/>
      <w:r w:rsidR="00104D68" w:rsidRPr="00670117">
        <w:rPr>
          <w:rStyle w:val="Ninguno"/>
          <w:rFonts w:ascii="Arial" w:hAnsi="Arial" w:cs="Arial"/>
          <w:lang w:val="es-ES"/>
        </w:rPr>
        <w:t xml:space="preserve">. Cordillera de Talamanca, Parque Internacional La Amistad (ACLA-C), sendero de la </w:t>
      </w:r>
      <w:proofErr w:type="spellStart"/>
      <w:r w:rsidR="00104D68" w:rsidRPr="00670117">
        <w:rPr>
          <w:rStyle w:val="Ninguno"/>
          <w:rFonts w:ascii="Arial" w:hAnsi="Arial" w:cs="Arial"/>
          <w:lang w:val="es-ES"/>
        </w:rPr>
        <w:t>transtalamanca</w:t>
      </w:r>
      <w:proofErr w:type="spellEnd"/>
      <w:r w:rsidR="00104D68" w:rsidRPr="00670117">
        <w:rPr>
          <w:rStyle w:val="Ninguno"/>
          <w:rFonts w:ascii="Arial" w:hAnsi="Arial" w:cs="Arial"/>
          <w:lang w:val="es-ES"/>
        </w:rPr>
        <w:t xml:space="preserve">, cerca de La Fila </w:t>
      </w:r>
      <w:proofErr w:type="spellStart"/>
      <w:r w:rsidR="00104D68" w:rsidRPr="00670117">
        <w:rPr>
          <w:rStyle w:val="Ninguno"/>
          <w:rFonts w:ascii="Arial" w:hAnsi="Arial" w:cs="Arial"/>
          <w:lang w:val="es-ES"/>
        </w:rPr>
        <w:t>Bugú</w:t>
      </w:r>
      <w:proofErr w:type="spellEnd"/>
      <w:r w:rsidR="00104D68" w:rsidRPr="00670117">
        <w:rPr>
          <w:rStyle w:val="Ninguno"/>
          <w:rFonts w:ascii="Arial" w:hAnsi="Arial" w:cs="Arial"/>
          <w:lang w:val="es-ES"/>
        </w:rPr>
        <w:t xml:space="preserve">, 09°25'24" N, 83°11'42" O, 1745 m, 27 </w:t>
      </w:r>
      <w:r w:rsidR="003903FA" w:rsidRPr="00670117">
        <w:rPr>
          <w:rStyle w:val="Ninguno"/>
          <w:rFonts w:ascii="Arial" w:hAnsi="Arial" w:cs="Arial"/>
          <w:lang w:val="es-ES"/>
        </w:rPr>
        <w:t>Abr</w:t>
      </w:r>
      <w:r w:rsidR="00104D68" w:rsidRPr="00670117">
        <w:rPr>
          <w:rStyle w:val="Ninguno"/>
          <w:rFonts w:ascii="Arial" w:hAnsi="Arial" w:cs="Arial"/>
          <w:lang w:val="es-ES"/>
        </w:rPr>
        <w:t xml:space="preserve"> 2017, floreció en cultivo en el JBL, 23 </w:t>
      </w:r>
      <w:r w:rsidR="003903FA" w:rsidRPr="00670117">
        <w:rPr>
          <w:rStyle w:val="Ninguno"/>
          <w:rFonts w:ascii="Arial" w:hAnsi="Arial" w:cs="Arial"/>
          <w:lang w:val="es-ES"/>
        </w:rPr>
        <w:t xml:space="preserve">Abr </w:t>
      </w:r>
      <w:r w:rsidR="00104D68" w:rsidRPr="00670117">
        <w:rPr>
          <w:rStyle w:val="Ninguno"/>
          <w:rFonts w:ascii="Arial" w:hAnsi="Arial" w:cs="Arial"/>
          <w:lang w:val="es-ES"/>
        </w:rPr>
        <w:t xml:space="preserve">2018, </w:t>
      </w:r>
      <w:r w:rsidR="00104D68" w:rsidRPr="00670117">
        <w:rPr>
          <w:rStyle w:val="Ninguno"/>
          <w:rFonts w:ascii="Arial" w:hAnsi="Arial" w:cs="Arial"/>
          <w:i/>
          <w:lang w:val="es-ES"/>
        </w:rPr>
        <w:t xml:space="preserve">I. Chinchilla 3268, A. </w:t>
      </w:r>
      <w:proofErr w:type="spellStart"/>
      <w:r w:rsidR="00104D68" w:rsidRPr="00670117">
        <w:rPr>
          <w:rStyle w:val="Ninguno"/>
          <w:rFonts w:ascii="Arial" w:hAnsi="Arial" w:cs="Arial"/>
          <w:i/>
          <w:lang w:val="es-ES"/>
        </w:rPr>
        <w:t>Karremans</w:t>
      </w:r>
      <w:proofErr w:type="spellEnd"/>
      <w:r w:rsidR="00104D68" w:rsidRPr="00670117">
        <w:rPr>
          <w:rStyle w:val="Ninguno"/>
          <w:rFonts w:ascii="Arial" w:hAnsi="Arial" w:cs="Arial"/>
          <w:i/>
          <w:lang w:val="es-ES"/>
        </w:rPr>
        <w:t xml:space="preserve">, G. Rojas-Alvarado, M. Cedeño, E. </w:t>
      </w:r>
      <w:proofErr w:type="spellStart"/>
      <w:r w:rsidR="00104D68" w:rsidRPr="00670117">
        <w:rPr>
          <w:rStyle w:val="Ninguno"/>
          <w:rFonts w:ascii="Arial" w:hAnsi="Arial" w:cs="Arial"/>
          <w:i/>
          <w:lang w:val="es-ES"/>
        </w:rPr>
        <w:t>Kaes</w:t>
      </w:r>
      <w:proofErr w:type="spellEnd"/>
      <w:r w:rsidR="00104D68" w:rsidRPr="00670117">
        <w:rPr>
          <w:rStyle w:val="Ninguno"/>
          <w:rFonts w:ascii="Arial" w:hAnsi="Arial" w:cs="Arial"/>
          <w:i/>
          <w:lang w:val="es-ES"/>
        </w:rPr>
        <w:t xml:space="preserve"> &amp; O. Zúñiga</w:t>
      </w:r>
      <w:r w:rsidR="00104D68" w:rsidRPr="00670117">
        <w:rPr>
          <w:rStyle w:val="Ninguno"/>
          <w:rFonts w:ascii="Arial" w:hAnsi="Arial" w:cs="Arial"/>
          <w:lang w:val="es-ES"/>
        </w:rPr>
        <w:t xml:space="preserve"> (JBL</w:t>
      </w:r>
      <w:r w:rsidR="00A57054" w:rsidRPr="00670117">
        <w:rPr>
          <w:rStyle w:val="Ninguno"/>
          <w:rFonts w:ascii="Arial" w:hAnsi="Arial" w:cs="Arial"/>
          <w:lang w:val="es-ES"/>
        </w:rPr>
        <w:t>, USJ</w:t>
      </w:r>
      <w:r w:rsidR="00104D68" w:rsidRPr="00670117">
        <w:rPr>
          <w:rStyle w:val="Ninguno"/>
          <w:rFonts w:ascii="Arial" w:hAnsi="Arial" w:cs="Arial"/>
          <w:lang w:val="es-ES"/>
        </w:rPr>
        <w:t>).</w:t>
      </w:r>
      <w:r w:rsidR="00F259A4" w:rsidRPr="00670117">
        <w:rPr>
          <w:rStyle w:val="Ninguno"/>
          <w:rFonts w:ascii="Arial" w:hAnsi="Arial" w:cs="Arial"/>
          <w:lang w:val="es-ES"/>
        </w:rPr>
        <w:t xml:space="preserve"> </w:t>
      </w:r>
      <w:r w:rsidRPr="00670117">
        <w:rPr>
          <w:rStyle w:val="Ninguno"/>
          <w:rFonts w:ascii="Arial" w:hAnsi="Arial" w:cs="Arial"/>
          <w:lang w:val="es-ES"/>
        </w:rPr>
        <w:t xml:space="preserve">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Parque Internacional La Amistad</w:t>
      </w:r>
      <w:r w:rsidRPr="00670117">
        <w:rPr>
          <w:rStyle w:val="Ninguno"/>
          <w:rFonts w:ascii="Cambria Math" w:hAnsi="Cambria Math" w:cs="Cambria Math"/>
          <w:lang w:val="es-ES"/>
        </w:rPr>
        <w:t>‑</w:t>
      </w:r>
      <w:r w:rsidRPr="00670117">
        <w:rPr>
          <w:rStyle w:val="Ninguno"/>
          <w:rFonts w:ascii="Arial" w:hAnsi="Arial" w:cs="Arial"/>
          <w:lang w:val="es-ES"/>
        </w:rPr>
        <w:t xml:space="preserve">Caribe, Valle del Silencio, margen del sendero Estación del MINAE-Turbera El Jardín, ribera del Río </w:t>
      </w:r>
      <w:proofErr w:type="spellStart"/>
      <w:r w:rsidRPr="00670117">
        <w:rPr>
          <w:rStyle w:val="Ninguno"/>
          <w:rFonts w:ascii="Arial" w:hAnsi="Arial" w:cs="Arial"/>
          <w:lang w:val="es-ES"/>
        </w:rPr>
        <w:t>Teribe</w:t>
      </w:r>
      <w:proofErr w:type="spellEnd"/>
      <w:r w:rsidRPr="00670117">
        <w:rPr>
          <w:rStyle w:val="Ninguno"/>
          <w:rFonts w:ascii="Arial" w:hAnsi="Arial" w:cs="Arial"/>
          <w:lang w:val="es-ES"/>
        </w:rPr>
        <w:t>, 09°06'46,56" N, 82°57'42,66" O, 24</w:t>
      </w:r>
      <w:bookmarkStart w:id="3" w:name="M"/>
      <w:bookmarkEnd w:id="3"/>
      <w:r w:rsidRPr="00670117">
        <w:rPr>
          <w:rStyle w:val="Ninguno"/>
          <w:rFonts w:ascii="Arial" w:hAnsi="Arial" w:cs="Arial"/>
          <w:lang w:val="es-ES"/>
        </w:rPr>
        <w:t xml:space="preserve">67 m, 31 </w:t>
      </w:r>
      <w:r w:rsidR="003903FA" w:rsidRPr="00670117">
        <w:rPr>
          <w:rStyle w:val="Ninguno"/>
          <w:rFonts w:ascii="Arial" w:hAnsi="Arial" w:cs="Arial"/>
          <w:lang w:val="es-ES"/>
        </w:rPr>
        <w:t>Ene</w:t>
      </w:r>
      <w:r w:rsidRPr="00670117">
        <w:rPr>
          <w:rStyle w:val="Ninguno"/>
          <w:rFonts w:ascii="Arial" w:hAnsi="Arial" w:cs="Arial"/>
          <w:lang w:val="es-ES"/>
        </w:rPr>
        <w:t xml:space="preserve"> 2018, floreció en cultivo en el JBL, 09 </w:t>
      </w:r>
      <w:r w:rsidR="003903FA" w:rsidRPr="00670117">
        <w:rPr>
          <w:rStyle w:val="Ninguno"/>
          <w:rFonts w:ascii="Arial" w:hAnsi="Arial" w:cs="Arial"/>
          <w:lang w:val="es-ES"/>
        </w:rPr>
        <w:t xml:space="preserve">Abr </w:t>
      </w:r>
      <w:r w:rsidRPr="00670117">
        <w:rPr>
          <w:rStyle w:val="Ninguno"/>
          <w:rFonts w:ascii="Arial" w:hAnsi="Arial" w:cs="Arial"/>
          <w:lang w:val="es-ES"/>
        </w:rPr>
        <w:t xml:space="preserve">2018, </w:t>
      </w:r>
      <w:r w:rsidRPr="00670117">
        <w:rPr>
          <w:rStyle w:val="Ninguno"/>
          <w:rFonts w:ascii="Arial" w:hAnsi="Arial" w:cs="Arial"/>
          <w:i/>
          <w:iCs/>
          <w:lang w:val="es-ES"/>
        </w:rPr>
        <w:t>I. Chinchilla 3470, J. E. Jiménez, J. Porras &amp; M. Cedeño</w:t>
      </w:r>
      <w:r w:rsidRPr="00670117">
        <w:rPr>
          <w:rStyle w:val="Ninguno"/>
          <w:rFonts w:ascii="Arial" w:hAnsi="Arial" w:cs="Arial"/>
          <w:lang w:val="es-ES"/>
        </w:rPr>
        <w:t xml:space="preserve"> (JBL, USJ). 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Parque Internacional La Amistad-Caribe, sobre la divisoria continental, Cerro Hoffman, margen del sendero, 09°05'36,27" N, 82°58'36,00" O, 2555 m, 02 </w:t>
      </w:r>
      <w:r w:rsidR="003903FA" w:rsidRPr="00670117">
        <w:rPr>
          <w:rStyle w:val="Ninguno"/>
          <w:rFonts w:ascii="Arial" w:hAnsi="Arial" w:cs="Arial"/>
          <w:lang w:val="es-ES"/>
        </w:rPr>
        <w:t>Feb</w:t>
      </w:r>
      <w:r w:rsidRPr="00670117">
        <w:rPr>
          <w:rStyle w:val="Ninguno"/>
          <w:rFonts w:ascii="Arial" w:hAnsi="Arial" w:cs="Arial"/>
          <w:lang w:val="es-ES"/>
        </w:rPr>
        <w:t xml:space="preserve"> 2018, floreció en cultivo en el JBL, 17 </w:t>
      </w:r>
      <w:r w:rsidR="003903FA" w:rsidRPr="00670117">
        <w:rPr>
          <w:rStyle w:val="Ninguno"/>
          <w:rFonts w:ascii="Arial" w:hAnsi="Arial" w:cs="Arial"/>
          <w:lang w:val="es-ES"/>
        </w:rPr>
        <w:t>Abr</w:t>
      </w:r>
      <w:r w:rsidRPr="00670117">
        <w:rPr>
          <w:rStyle w:val="Ninguno"/>
          <w:rFonts w:ascii="Arial" w:hAnsi="Arial" w:cs="Arial"/>
          <w:lang w:val="es-ES"/>
        </w:rPr>
        <w:t xml:space="preserve"> 2018, </w:t>
      </w:r>
      <w:r w:rsidRPr="00670117">
        <w:rPr>
          <w:rStyle w:val="Ninguno"/>
          <w:rFonts w:ascii="Arial" w:hAnsi="Arial" w:cs="Arial"/>
          <w:i/>
          <w:iCs/>
          <w:lang w:val="es-ES"/>
        </w:rPr>
        <w:t>I. Chinchilla 3494, J. E. Jiménez, J. Porras &amp; M. Cedeño</w:t>
      </w:r>
      <w:r w:rsidRPr="00670117">
        <w:rPr>
          <w:rStyle w:val="Ninguno"/>
          <w:rFonts w:ascii="Arial" w:hAnsi="Arial" w:cs="Arial"/>
          <w:lang w:val="es-ES"/>
        </w:rPr>
        <w:t xml:space="preserve"> (JBL, USJ). Cantón Talamanca, 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Parque Internacional La Amistad-Caribe, Valle del Silencio, margen del sendero Estación del MINAE-Turbera El Jardín, ribera del Río </w:t>
      </w:r>
      <w:proofErr w:type="spellStart"/>
      <w:r w:rsidRPr="00670117">
        <w:rPr>
          <w:rStyle w:val="Ninguno"/>
          <w:rFonts w:ascii="Arial" w:hAnsi="Arial" w:cs="Arial"/>
          <w:lang w:val="es-ES"/>
        </w:rPr>
        <w:t>Teribe</w:t>
      </w:r>
      <w:proofErr w:type="spellEnd"/>
      <w:r w:rsidRPr="00670117">
        <w:rPr>
          <w:rStyle w:val="Ninguno"/>
          <w:rFonts w:ascii="Arial" w:hAnsi="Arial" w:cs="Arial"/>
          <w:lang w:val="es-ES"/>
        </w:rPr>
        <w:t xml:space="preserve">, 09°06'46.56" N, 82°57'42.66" O, 2467 m, 31 </w:t>
      </w:r>
      <w:r w:rsidR="003903FA" w:rsidRPr="00670117">
        <w:rPr>
          <w:rStyle w:val="Ninguno"/>
          <w:rFonts w:ascii="Arial" w:hAnsi="Arial" w:cs="Arial"/>
          <w:lang w:val="es-ES"/>
        </w:rPr>
        <w:t>Ene</w:t>
      </w:r>
      <w:r w:rsidRPr="00670117">
        <w:rPr>
          <w:rStyle w:val="Ninguno"/>
          <w:rFonts w:ascii="Arial" w:hAnsi="Arial" w:cs="Arial"/>
          <w:lang w:val="es-ES"/>
        </w:rPr>
        <w:t xml:space="preserve"> 2018, </w:t>
      </w:r>
      <w:r w:rsidRPr="00670117">
        <w:rPr>
          <w:rStyle w:val="Ninguno"/>
          <w:rFonts w:ascii="Arial" w:hAnsi="Arial" w:cs="Arial"/>
          <w:i/>
          <w:iCs/>
          <w:lang w:val="es-ES"/>
        </w:rPr>
        <w:t>I. Chinchilla 3550, J. E. Jiménez, J. Porras &amp; M. Cedeño</w:t>
      </w:r>
      <w:r w:rsidRPr="00670117">
        <w:rPr>
          <w:rStyle w:val="Ninguno"/>
          <w:rFonts w:ascii="Arial" w:hAnsi="Arial" w:cs="Arial"/>
          <w:lang w:val="es-ES"/>
        </w:rPr>
        <w:t xml:space="preserve"> (JBL; USJ).</w:t>
      </w:r>
      <w:r w:rsidR="00F259A4" w:rsidRPr="00670117">
        <w:rPr>
          <w:rStyle w:val="Ninguno"/>
          <w:rFonts w:ascii="Arial" w:hAnsi="Arial" w:cs="Arial"/>
          <w:lang w:val="es-ES"/>
        </w:rPr>
        <w:t xml:space="preserve"> Cantón Talamanca, distrito </w:t>
      </w:r>
      <w:proofErr w:type="spellStart"/>
      <w:r w:rsidR="00F259A4" w:rsidRPr="00670117">
        <w:rPr>
          <w:rStyle w:val="Ninguno"/>
          <w:rFonts w:ascii="Arial" w:hAnsi="Arial" w:cs="Arial"/>
          <w:lang w:val="es-ES"/>
        </w:rPr>
        <w:t>Telire</w:t>
      </w:r>
      <w:proofErr w:type="spellEnd"/>
      <w:r w:rsidR="00F259A4" w:rsidRPr="00670117">
        <w:rPr>
          <w:rStyle w:val="Ninguno"/>
          <w:rFonts w:ascii="Arial" w:hAnsi="Arial" w:cs="Arial"/>
          <w:lang w:val="es-ES"/>
        </w:rPr>
        <w:t xml:space="preserve">. Cordillera de Talamanca, Parque Internacional La Amistad (ACLA-C), sendero de la </w:t>
      </w:r>
      <w:proofErr w:type="spellStart"/>
      <w:r w:rsidR="00F259A4" w:rsidRPr="00670117">
        <w:rPr>
          <w:rStyle w:val="Ninguno"/>
          <w:rFonts w:ascii="Arial" w:hAnsi="Arial" w:cs="Arial"/>
          <w:lang w:val="es-ES"/>
        </w:rPr>
        <w:t>transtalamanca</w:t>
      </w:r>
      <w:proofErr w:type="spellEnd"/>
      <w:r w:rsidR="00F259A4" w:rsidRPr="00670117">
        <w:rPr>
          <w:rStyle w:val="Ninguno"/>
          <w:rFonts w:ascii="Arial" w:hAnsi="Arial" w:cs="Arial"/>
          <w:lang w:val="es-ES"/>
        </w:rPr>
        <w:t xml:space="preserve">, sobre la fila hacia el Río </w:t>
      </w:r>
      <w:proofErr w:type="spellStart"/>
      <w:r w:rsidR="00F259A4" w:rsidRPr="00670117">
        <w:rPr>
          <w:rStyle w:val="Ninguno"/>
          <w:rFonts w:ascii="Arial" w:hAnsi="Arial" w:cs="Arial"/>
          <w:lang w:val="es-ES"/>
        </w:rPr>
        <w:t>Coen</w:t>
      </w:r>
      <w:proofErr w:type="spellEnd"/>
      <w:r w:rsidR="00F259A4" w:rsidRPr="00670117">
        <w:rPr>
          <w:rStyle w:val="Ninguno"/>
          <w:rFonts w:ascii="Arial" w:hAnsi="Arial" w:cs="Arial"/>
          <w:lang w:val="es-ES"/>
        </w:rPr>
        <w:t xml:space="preserve">, 09°21'48" N, 83°13'12" O, 2053 m, 26 </w:t>
      </w:r>
      <w:r w:rsidR="003903FA" w:rsidRPr="00670117">
        <w:rPr>
          <w:rStyle w:val="Ninguno"/>
          <w:rFonts w:ascii="Arial" w:hAnsi="Arial" w:cs="Arial"/>
          <w:lang w:val="es-ES"/>
        </w:rPr>
        <w:t>Abr</w:t>
      </w:r>
      <w:r w:rsidR="00F259A4" w:rsidRPr="00670117">
        <w:rPr>
          <w:rStyle w:val="Ninguno"/>
          <w:rFonts w:ascii="Arial" w:hAnsi="Arial" w:cs="Arial"/>
          <w:lang w:val="es-ES"/>
        </w:rPr>
        <w:t xml:space="preserve"> 2017, </w:t>
      </w:r>
      <w:r w:rsidR="00F259A4" w:rsidRPr="00670117">
        <w:rPr>
          <w:rStyle w:val="Ninguno"/>
          <w:rFonts w:ascii="Arial" w:hAnsi="Arial" w:cs="Arial"/>
          <w:i/>
          <w:lang w:val="es-ES"/>
        </w:rPr>
        <w:t xml:space="preserve">I. Chinchilla 3604, A. </w:t>
      </w:r>
      <w:proofErr w:type="spellStart"/>
      <w:r w:rsidR="00F259A4" w:rsidRPr="00670117">
        <w:rPr>
          <w:rStyle w:val="Ninguno"/>
          <w:rFonts w:ascii="Arial" w:hAnsi="Arial" w:cs="Arial"/>
          <w:i/>
          <w:lang w:val="es-ES"/>
        </w:rPr>
        <w:t>Karremans</w:t>
      </w:r>
      <w:proofErr w:type="spellEnd"/>
      <w:r w:rsidR="00F259A4" w:rsidRPr="00670117">
        <w:rPr>
          <w:rStyle w:val="Ninguno"/>
          <w:rFonts w:ascii="Arial" w:hAnsi="Arial" w:cs="Arial"/>
          <w:i/>
          <w:lang w:val="es-ES"/>
        </w:rPr>
        <w:t xml:space="preserve">, G. Rojas-Alvarado, M. Cedeño, E. </w:t>
      </w:r>
      <w:proofErr w:type="spellStart"/>
      <w:r w:rsidR="00F259A4" w:rsidRPr="00670117">
        <w:rPr>
          <w:rStyle w:val="Ninguno"/>
          <w:rFonts w:ascii="Arial" w:hAnsi="Arial" w:cs="Arial"/>
          <w:i/>
          <w:lang w:val="es-ES"/>
        </w:rPr>
        <w:t>Kaes</w:t>
      </w:r>
      <w:proofErr w:type="spellEnd"/>
      <w:r w:rsidR="00F259A4" w:rsidRPr="00670117">
        <w:rPr>
          <w:rStyle w:val="Ninguno"/>
          <w:rFonts w:ascii="Arial" w:hAnsi="Arial" w:cs="Arial"/>
          <w:i/>
          <w:lang w:val="es-ES"/>
        </w:rPr>
        <w:t xml:space="preserve"> &amp; O. Zúñiga</w:t>
      </w:r>
      <w:r w:rsidR="00F259A4" w:rsidRPr="00670117">
        <w:rPr>
          <w:rStyle w:val="Ninguno"/>
          <w:rFonts w:ascii="Arial" w:hAnsi="Arial" w:cs="Arial"/>
          <w:lang w:val="es-ES"/>
        </w:rPr>
        <w:t xml:space="preserve"> (JBL). Cantón Talamanca, distrito </w:t>
      </w:r>
      <w:proofErr w:type="spellStart"/>
      <w:r w:rsidR="00F259A4" w:rsidRPr="00670117">
        <w:rPr>
          <w:rStyle w:val="Ninguno"/>
          <w:rFonts w:ascii="Arial" w:hAnsi="Arial" w:cs="Arial"/>
          <w:lang w:val="es-ES"/>
        </w:rPr>
        <w:t>Telire</w:t>
      </w:r>
      <w:proofErr w:type="spellEnd"/>
      <w:r w:rsidR="00F259A4" w:rsidRPr="00670117">
        <w:rPr>
          <w:rStyle w:val="Ninguno"/>
          <w:rFonts w:ascii="Arial" w:hAnsi="Arial" w:cs="Arial"/>
          <w:lang w:val="es-ES"/>
        </w:rPr>
        <w:t xml:space="preserve">. Cordillera de Talamanca, Parque Internacional La Amistad (ACLA-C), sendero de la </w:t>
      </w:r>
      <w:proofErr w:type="spellStart"/>
      <w:r w:rsidR="00F259A4" w:rsidRPr="00670117">
        <w:rPr>
          <w:rStyle w:val="Ninguno"/>
          <w:rFonts w:ascii="Arial" w:hAnsi="Arial" w:cs="Arial"/>
          <w:lang w:val="es-ES"/>
        </w:rPr>
        <w:t>transtalamanca</w:t>
      </w:r>
      <w:proofErr w:type="spellEnd"/>
      <w:r w:rsidR="00F259A4" w:rsidRPr="00670117">
        <w:rPr>
          <w:rStyle w:val="Ninguno"/>
          <w:rFonts w:ascii="Arial" w:hAnsi="Arial" w:cs="Arial"/>
          <w:lang w:val="es-ES"/>
        </w:rPr>
        <w:t xml:space="preserve">, sobre la fila hacia el Río </w:t>
      </w:r>
      <w:proofErr w:type="spellStart"/>
      <w:r w:rsidR="00F259A4" w:rsidRPr="00670117">
        <w:rPr>
          <w:rStyle w:val="Ninguno"/>
          <w:rFonts w:ascii="Arial" w:hAnsi="Arial" w:cs="Arial"/>
          <w:lang w:val="es-ES"/>
        </w:rPr>
        <w:t>Coen</w:t>
      </w:r>
      <w:proofErr w:type="spellEnd"/>
      <w:r w:rsidR="00F259A4" w:rsidRPr="00670117">
        <w:rPr>
          <w:rStyle w:val="Ninguno"/>
          <w:rFonts w:ascii="Arial" w:hAnsi="Arial" w:cs="Arial"/>
          <w:lang w:val="es-ES"/>
        </w:rPr>
        <w:t xml:space="preserve">, 09°21'48" N, 83°13'12" O, 2053 m, 26 </w:t>
      </w:r>
      <w:r w:rsidR="0026770B" w:rsidRPr="00670117">
        <w:rPr>
          <w:rStyle w:val="Ninguno"/>
          <w:rFonts w:ascii="Arial" w:hAnsi="Arial" w:cs="Arial"/>
          <w:lang w:val="es-ES"/>
        </w:rPr>
        <w:t>Abr</w:t>
      </w:r>
      <w:r w:rsidR="00F259A4" w:rsidRPr="00670117">
        <w:rPr>
          <w:rStyle w:val="Ninguno"/>
          <w:rFonts w:ascii="Arial" w:hAnsi="Arial" w:cs="Arial"/>
          <w:lang w:val="es-ES"/>
        </w:rPr>
        <w:t xml:space="preserve"> 2017</w:t>
      </w:r>
      <w:r w:rsidR="00F259A4" w:rsidRPr="00670117">
        <w:rPr>
          <w:rStyle w:val="Ninguno"/>
          <w:rFonts w:ascii="Arial" w:hAnsi="Arial" w:cs="Arial"/>
          <w:i/>
          <w:lang w:val="es-ES"/>
        </w:rPr>
        <w:t xml:space="preserve">, I. Chinchilla 3606, A. </w:t>
      </w:r>
      <w:proofErr w:type="spellStart"/>
      <w:r w:rsidR="00F259A4" w:rsidRPr="00670117">
        <w:rPr>
          <w:rStyle w:val="Ninguno"/>
          <w:rFonts w:ascii="Arial" w:hAnsi="Arial" w:cs="Arial"/>
          <w:i/>
          <w:lang w:val="es-ES"/>
        </w:rPr>
        <w:t>Karremans</w:t>
      </w:r>
      <w:proofErr w:type="spellEnd"/>
      <w:r w:rsidR="00F259A4" w:rsidRPr="00670117">
        <w:rPr>
          <w:rStyle w:val="Ninguno"/>
          <w:rFonts w:ascii="Arial" w:hAnsi="Arial" w:cs="Arial"/>
          <w:i/>
          <w:lang w:val="es-ES"/>
        </w:rPr>
        <w:t xml:space="preserve">, G. Rojas-Alvarado, M. Cedeño, E. </w:t>
      </w:r>
      <w:proofErr w:type="spellStart"/>
      <w:r w:rsidR="00F259A4" w:rsidRPr="00670117">
        <w:rPr>
          <w:rStyle w:val="Ninguno"/>
          <w:rFonts w:ascii="Arial" w:hAnsi="Arial" w:cs="Arial"/>
          <w:i/>
          <w:lang w:val="es-ES"/>
        </w:rPr>
        <w:t>Kaes</w:t>
      </w:r>
      <w:proofErr w:type="spellEnd"/>
      <w:r w:rsidR="00F259A4" w:rsidRPr="00670117">
        <w:rPr>
          <w:rStyle w:val="Ninguno"/>
          <w:rFonts w:ascii="Arial" w:hAnsi="Arial" w:cs="Arial"/>
          <w:i/>
          <w:lang w:val="es-ES"/>
        </w:rPr>
        <w:t xml:space="preserve"> &amp; O. Zúñiga</w:t>
      </w:r>
      <w:r w:rsidR="00F259A4" w:rsidRPr="00670117">
        <w:rPr>
          <w:rStyle w:val="Ninguno"/>
          <w:rFonts w:ascii="Arial" w:hAnsi="Arial" w:cs="Arial"/>
          <w:lang w:val="es-ES"/>
        </w:rPr>
        <w:t xml:space="preserve"> (JBL). Cantón Talamanca, distrito </w:t>
      </w:r>
      <w:proofErr w:type="spellStart"/>
      <w:r w:rsidR="00F259A4" w:rsidRPr="00670117">
        <w:rPr>
          <w:rStyle w:val="Ninguno"/>
          <w:rFonts w:ascii="Arial" w:hAnsi="Arial" w:cs="Arial"/>
          <w:lang w:val="es-ES"/>
        </w:rPr>
        <w:t>Telire</w:t>
      </w:r>
      <w:proofErr w:type="spellEnd"/>
      <w:r w:rsidR="00F259A4" w:rsidRPr="00670117">
        <w:rPr>
          <w:rStyle w:val="Ninguno"/>
          <w:rFonts w:ascii="Arial" w:hAnsi="Arial" w:cs="Arial"/>
          <w:lang w:val="es-ES"/>
        </w:rPr>
        <w:t xml:space="preserve">. Cordillera de Talamanca, Parque Internacional La Amistad (ACLA-C), sendero de la </w:t>
      </w:r>
      <w:proofErr w:type="spellStart"/>
      <w:r w:rsidR="00F259A4" w:rsidRPr="00670117">
        <w:rPr>
          <w:rStyle w:val="Ninguno"/>
          <w:rFonts w:ascii="Arial" w:hAnsi="Arial" w:cs="Arial"/>
          <w:lang w:val="es-ES"/>
        </w:rPr>
        <w:t>transtalamanca</w:t>
      </w:r>
      <w:proofErr w:type="spellEnd"/>
      <w:r w:rsidR="00F259A4" w:rsidRPr="00670117">
        <w:rPr>
          <w:rStyle w:val="Ninguno"/>
          <w:rFonts w:ascii="Arial" w:hAnsi="Arial" w:cs="Arial"/>
          <w:lang w:val="es-ES"/>
        </w:rPr>
        <w:t xml:space="preserve">, subiendo hacia la Fila </w:t>
      </w:r>
      <w:proofErr w:type="spellStart"/>
      <w:r w:rsidR="00F259A4" w:rsidRPr="00670117">
        <w:rPr>
          <w:rStyle w:val="Ninguno"/>
          <w:rFonts w:ascii="Arial" w:hAnsi="Arial" w:cs="Arial"/>
          <w:lang w:val="es-ES"/>
        </w:rPr>
        <w:t>Bugú</w:t>
      </w:r>
      <w:proofErr w:type="spellEnd"/>
      <w:r w:rsidR="00F259A4" w:rsidRPr="00670117">
        <w:rPr>
          <w:rStyle w:val="Ninguno"/>
          <w:rFonts w:ascii="Arial" w:hAnsi="Arial" w:cs="Arial"/>
          <w:lang w:val="es-ES"/>
        </w:rPr>
        <w:t xml:space="preserve">, 09°23'51" N, 83°12'14" O, 1868 m, 26 </w:t>
      </w:r>
      <w:r w:rsidR="008F387A" w:rsidRPr="00670117">
        <w:rPr>
          <w:rStyle w:val="Ninguno"/>
          <w:rFonts w:ascii="Arial" w:hAnsi="Arial" w:cs="Arial"/>
          <w:lang w:val="es-ES"/>
        </w:rPr>
        <w:t>Abr</w:t>
      </w:r>
      <w:r w:rsidR="00F259A4" w:rsidRPr="00670117">
        <w:rPr>
          <w:rStyle w:val="Ninguno"/>
          <w:rFonts w:ascii="Arial" w:hAnsi="Arial" w:cs="Arial"/>
          <w:lang w:val="es-ES"/>
        </w:rPr>
        <w:t xml:space="preserve"> 2017, </w:t>
      </w:r>
      <w:r w:rsidR="00F259A4" w:rsidRPr="00670117">
        <w:rPr>
          <w:rStyle w:val="Ninguno"/>
          <w:rFonts w:ascii="Arial" w:hAnsi="Arial" w:cs="Arial"/>
          <w:i/>
          <w:lang w:val="es-ES"/>
        </w:rPr>
        <w:t xml:space="preserve">I. Chinchilla 3607, A. </w:t>
      </w:r>
      <w:proofErr w:type="spellStart"/>
      <w:r w:rsidR="00F259A4" w:rsidRPr="00670117">
        <w:rPr>
          <w:rStyle w:val="Ninguno"/>
          <w:rFonts w:ascii="Arial" w:hAnsi="Arial" w:cs="Arial"/>
          <w:i/>
          <w:lang w:val="es-ES"/>
        </w:rPr>
        <w:t>Karremans</w:t>
      </w:r>
      <w:proofErr w:type="spellEnd"/>
      <w:r w:rsidR="00F259A4" w:rsidRPr="00670117">
        <w:rPr>
          <w:rStyle w:val="Ninguno"/>
          <w:rFonts w:ascii="Arial" w:hAnsi="Arial" w:cs="Arial"/>
          <w:i/>
          <w:lang w:val="es-ES"/>
        </w:rPr>
        <w:t xml:space="preserve">, G. Rojas-Alvarado, M. Cedeño, E. </w:t>
      </w:r>
      <w:proofErr w:type="spellStart"/>
      <w:r w:rsidR="00F259A4" w:rsidRPr="00670117">
        <w:rPr>
          <w:rStyle w:val="Ninguno"/>
          <w:rFonts w:ascii="Arial" w:hAnsi="Arial" w:cs="Arial"/>
          <w:i/>
          <w:lang w:val="es-ES"/>
        </w:rPr>
        <w:t>Kaes</w:t>
      </w:r>
      <w:proofErr w:type="spellEnd"/>
      <w:r w:rsidR="00F259A4" w:rsidRPr="00670117">
        <w:rPr>
          <w:rStyle w:val="Ninguno"/>
          <w:rFonts w:ascii="Arial" w:hAnsi="Arial" w:cs="Arial"/>
          <w:i/>
          <w:lang w:val="es-ES"/>
        </w:rPr>
        <w:t xml:space="preserve"> &amp; O. Zúñiga</w:t>
      </w:r>
      <w:r w:rsidR="00F259A4" w:rsidRPr="00670117">
        <w:rPr>
          <w:rStyle w:val="Ninguno"/>
          <w:rFonts w:ascii="Arial" w:hAnsi="Arial" w:cs="Arial"/>
          <w:lang w:val="es-ES"/>
        </w:rPr>
        <w:t xml:space="preserve"> (JBL). Costa Rica. Limón: Cantón Talamanca, distrito </w:t>
      </w:r>
      <w:proofErr w:type="spellStart"/>
      <w:r w:rsidR="00F259A4" w:rsidRPr="00670117">
        <w:rPr>
          <w:rStyle w:val="Ninguno"/>
          <w:rFonts w:ascii="Arial" w:hAnsi="Arial" w:cs="Arial"/>
          <w:lang w:val="es-ES"/>
        </w:rPr>
        <w:t>Telire</w:t>
      </w:r>
      <w:proofErr w:type="spellEnd"/>
      <w:r w:rsidR="00F259A4" w:rsidRPr="00670117">
        <w:rPr>
          <w:rStyle w:val="Ninguno"/>
          <w:rFonts w:ascii="Arial" w:hAnsi="Arial" w:cs="Arial"/>
          <w:lang w:val="es-ES"/>
        </w:rPr>
        <w:t xml:space="preserve">. Cordillera de Talamanca, Parque Internacional La Amistad (ACLA-C), sendero de la </w:t>
      </w:r>
      <w:proofErr w:type="spellStart"/>
      <w:r w:rsidR="00F259A4" w:rsidRPr="00670117">
        <w:rPr>
          <w:rStyle w:val="Ninguno"/>
          <w:rFonts w:ascii="Arial" w:hAnsi="Arial" w:cs="Arial"/>
          <w:lang w:val="es-ES"/>
        </w:rPr>
        <w:t>transtalamanca</w:t>
      </w:r>
      <w:proofErr w:type="spellEnd"/>
      <w:r w:rsidR="00F259A4" w:rsidRPr="00670117">
        <w:rPr>
          <w:rStyle w:val="Ninguno"/>
          <w:rFonts w:ascii="Arial" w:hAnsi="Arial" w:cs="Arial"/>
          <w:lang w:val="es-ES"/>
        </w:rPr>
        <w:t xml:space="preserve">, subiendo hacia la Fila </w:t>
      </w:r>
      <w:proofErr w:type="spellStart"/>
      <w:r w:rsidR="00F259A4" w:rsidRPr="00670117">
        <w:rPr>
          <w:rStyle w:val="Ninguno"/>
          <w:rFonts w:ascii="Arial" w:hAnsi="Arial" w:cs="Arial"/>
          <w:lang w:val="es-ES"/>
        </w:rPr>
        <w:t>Bugú</w:t>
      </w:r>
      <w:proofErr w:type="spellEnd"/>
      <w:r w:rsidR="00F259A4" w:rsidRPr="00670117">
        <w:rPr>
          <w:rStyle w:val="Ninguno"/>
          <w:rFonts w:ascii="Arial" w:hAnsi="Arial" w:cs="Arial"/>
          <w:lang w:val="es-ES"/>
        </w:rPr>
        <w:t xml:space="preserve">, 09°23'51" N, 83°12'14" O, 1868 m, 26 </w:t>
      </w:r>
      <w:r w:rsidR="00A41BC0" w:rsidRPr="00670117">
        <w:rPr>
          <w:rStyle w:val="Ninguno"/>
          <w:rFonts w:ascii="Arial" w:hAnsi="Arial" w:cs="Arial"/>
          <w:lang w:val="es-ES"/>
        </w:rPr>
        <w:t>Abr</w:t>
      </w:r>
      <w:r w:rsidR="00F259A4" w:rsidRPr="00670117">
        <w:rPr>
          <w:rStyle w:val="Ninguno"/>
          <w:rFonts w:ascii="Arial" w:hAnsi="Arial" w:cs="Arial"/>
          <w:lang w:val="es-ES"/>
        </w:rPr>
        <w:t xml:space="preserve"> 2017, </w:t>
      </w:r>
      <w:r w:rsidR="00F259A4" w:rsidRPr="00670117">
        <w:rPr>
          <w:rStyle w:val="Ninguno"/>
          <w:rFonts w:ascii="Arial" w:hAnsi="Arial" w:cs="Arial"/>
          <w:i/>
          <w:lang w:val="es-ES"/>
        </w:rPr>
        <w:t xml:space="preserve">I. Chinchilla </w:t>
      </w:r>
      <w:r w:rsidR="00F259A4" w:rsidRPr="00670117">
        <w:rPr>
          <w:rStyle w:val="Ninguno"/>
          <w:rFonts w:ascii="Arial" w:hAnsi="Arial" w:cs="Arial"/>
          <w:i/>
          <w:lang w:val="es-ES"/>
        </w:rPr>
        <w:lastRenderedPageBreak/>
        <w:t xml:space="preserve">3608, A. </w:t>
      </w:r>
      <w:proofErr w:type="spellStart"/>
      <w:r w:rsidR="00F259A4" w:rsidRPr="00670117">
        <w:rPr>
          <w:rStyle w:val="Ninguno"/>
          <w:rFonts w:ascii="Arial" w:hAnsi="Arial" w:cs="Arial"/>
          <w:i/>
          <w:lang w:val="es-ES"/>
        </w:rPr>
        <w:t>Karremans</w:t>
      </w:r>
      <w:proofErr w:type="spellEnd"/>
      <w:r w:rsidR="00F259A4" w:rsidRPr="00670117">
        <w:rPr>
          <w:rStyle w:val="Ninguno"/>
          <w:rFonts w:ascii="Arial" w:hAnsi="Arial" w:cs="Arial"/>
          <w:i/>
          <w:lang w:val="es-ES"/>
        </w:rPr>
        <w:t xml:space="preserve">, G. Rojas-Alvarado, M. Cedeño, E. </w:t>
      </w:r>
      <w:proofErr w:type="spellStart"/>
      <w:r w:rsidR="00F259A4" w:rsidRPr="00670117">
        <w:rPr>
          <w:rStyle w:val="Ninguno"/>
          <w:rFonts w:ascii="Arial" w:hAnsi="Arial" w:cs="Arial"/>
          <w:i/>
          <w:lang w:val="es-ES"/>
        </w:rPr>
        <w:t>Kaes</w:t>
      </w:r>
      <w:proofErr w:type="spellEnd"/>
      <w:r w:rsidR="00F259A4" w:rsidRPr="00670117">
        <w:rPr>
          <w:rStyle w:val="Ninguno"/>
          <w:rFonts w:ascii="Arial" w:hAnsi="Arial" w:cs="Arial"/>
          <w:i/>
          <w:lang w:val="es-ES"/>
        </w:rPr>
        <w:t xml:space="preserve"> &amp; O. Zúñiga</w:t>
      </w:r>
      <w:r w:rsidR="00F259A4" w:rsidRPr="00670117">
        <w:rPr>
          <w:rStyle w:val="Ninguno"/>
          <w:rFonts w:ascii="Arial" w:hAnsi="Arial" w:cs="Arial"/>
          <w:lang w:val="es-ES"/>
        </w:rPr>
        <w:t xml:space="preserve"> (JBL). Cantón Talamanca, distrito </w:t>
      </w:r>
      <w:proofErr w:type="spellStart"/>
      <w:r w:rsidR="00F259A4" w:rsidRPr="00670117">
        <w:rPr>
          <w:rStyle w:val="Ninguno"/>
          <w:rFonts w:ascii="Arial" w:hAnsi="Arial" w:cs="Arial"/>
          <w:lang w:val="es-ES"/>
        </w:rPr>
        <w:t>Telire</w:t>
      </w:r>
      <w:proofErr w:type="spellEnd"/>
      <w:r w:rsidR="00F259A4" w:rsidRPr="00670117">
        <w:rPr>
          <w:rStyle w:val="Ninguno"/>
          <w:rFonts w:ascii="Arial" w:hAnsi="Arial" w:cs="Arial"/>
          <w:lang w:val="es-ES"/>
        </w:rPr>
        <w:t xml:space="preserve">. Cordillera de Talamanca, Parque Internacional La Amistad (ACLA-C), sendero de la </w:t>
      </w:r>
      <w:proofErr w:type="spellStart"/>
      <w:r w:rsidR="00F259A4" w:rsidRPr="00670117">
        <w:rPr>
          <w:rStyle w:val="Ninguno"/>
          <w:rFonts w:ascii="Arial" w:hAnsi="Arial" w:cs="Arial"/>
          <w:lang w:val="es-ES"/>
        </w:rPr>
        <w:t>transtalamanca</w:t>
      </w:r>
      <w:proofErr w:type="spellEnd"/>
      <w:r w:rsidR="00F259A4" w:rsidRPr="00670117">
        <w:rPr>
          <w:rStyle w:val="Ninguno"/>
          <w:rFonts w:ascii="Arial" w:hAnsi="Arial" w:cs="Arial"/>
          <w:lang w:val="es-ES"/>
        </w:rPr>
        <w:t xml:space="preserve">, subiendo hacia la Fila </w:t>
      </w:r>
      <w:proofErr w:type="spellStart"/>
      <w:r w:rsidR="00F259A4" w:rsidRPr="00670117">
        <w:rPr>
          <w:rStyle w:val="Ninguno"/>
          <w:rFonts w:ascii="Arial" w:hAnsi="Arial" w:cs="Arial"/>
          <w:lang w:val="es-ES"/>
        </w:rPr>
        <w:t>Bugú</w:t>
      </w:r>
      <w:proofErr w:type="spellEnd"/>
      <w:r w:rsidR="00F259A4" w:rsidRPr="00670117">
        <w:rPr>
          <w:rStyle w:val="Ninguno"/>
          <w:rFonts w:ascii="Arial" w:hAnsi="Arial" w:cs="Arial"/>
          <w:lang w:val="es-ES"/>
        </w:rPr>
        <w:t xml:space="preserve">, 09°23'51" N, 83°12'14" O, 1868 m, 26 </w:t>
      </w:r>
      <w:r w:rsidR="00A50952" w:rsidRPr="00670117">
        <w:rPr>
          <w:rStyle w:val="Ninguno"/>
          <w:rFonts w:ascii="Arial" w:hAnsi="Arial" w:cs="Arial"/>
          <w:lang w:val="es-ES"/>
        </w:rPr>
        <w:t>A</w:t>
      </w:r>
      <w:r w:rsidR="00F259A4" w:rsidRPr="00670117">
        <w:rPr>
          <w:rStyle w:val="Ninguno"/>
          <w:rFonts w:ascii="Arial" w:hAnsi="Arial" w:cs="Arial"/>
          <w:lang w:val="es-ES"/>
        </w:rPr>
        <w:t xml:space="preserve">br 2017, </w:t>
      </w:r>
      <w:r w:rsidR="00F259A4" w:rsidRPr="00670117">
        <w:rPr>
          <w:rStyle w:val="Ninguno"/>
          <w:rFonts w:ascii="Arial" w:hAnsi="Arial" w:cs="Arial"/>
          <w:i/>
          <w:lang w:val="es-ES"/>
        </w:rPr>
        <w:t xml:space="preserve">I. Chinchilla 3609, A. </w:t>
      </w:r>
      <w:proofErr w:type="spellStart"/>
      <w:r w:rsidR="00F259A4" w:rsidRPr="00670117">
        <w:rPr>
          <w:rStyle w:val="Ninguno"/>
          <w:rFonts w:ascii="Arial" w:hAnsi="Arial" w:cs="Arial"/>
          <w:i/>
          <w:lang w:val="es-ES"/>
        </w:rPr>
        <w:t>Karremans</w:t>
      </w:r>
      <w:proofErr w:type="spellEnd"/>
      <w:r w:rsidR="00F259A4" w:rsidRPr="00670117">
        <w:rPr>
          <w:rStyle w:val="Ninguno"/>
          <w:rFonts w:ascii="Arial" w:hAnsi="Arial" w:cs="Arial"/>
          <w:i/>
          <w:lang w:val="es-ES"/>
        </w:rPr>
        <w:t xml:space="preserve">, G. Rojas-Alvarado, M. Cedeño, E. </w:t>
      </w:r>
      <w:proofErr w:type="spellStart"/>
      <w:r w:rsidR="00F259A4" w:rsidRPr="00670117">
        <w:rPr>
          <w:rStyle w:val="Ninguno"/>
          <w:rFonts w:ascii="Arial" w:hAnsi="Arial" w:cs="Arial"/>
          <w:i/>
          <w:lang w:val="es-ES"/>
        </w:rPr>
        <w:t>Kaes</w:t>
      </w:r>
      <w:proofErr w:type="spellEnd"/>
      <w:r w:rsidR="00F259A4" w:rsidRPr="00670117">
        <w:rPr>
          <w:rStyle w:val="Ninguno"/>
          <w:rFonts w:ascii="Arial" w:hAnsi="Arial" w:cs="Arial"/>
          <w:i/>
          <w:lang w:val="es-ES"/>
        </w:rPr>
        <w:t xml:space="preserve"> &amp; O. Zúñiga</w:t>
      </w:r>
      <w:r w:rsidR="00F259A4" w:rsidRPr="00670117">
        <w:rPr>
          <w:rStyle w:val="Ninguno"/>
          <w:rFonts w:ascii="Arial" w:hAnsi="Arial" w:cs="Arial"/>
          <w:lang w:val="es-ES"/>
        </w:rPr>
        <w:t xml:space="preserve"> (JBL).</w:t>
      </w:r>
      <w:r w:rsidR="006E0EBA" w:rsidRPr="00670117">
        <w:rPr>
          <w:rStyle w:val="Ninguno"/>
          <w:rFonts w:ascii="Arial" w:hAnsi="Arial" w:cs="Arial"/>
          <w:lang w:val="es-ES"/>
        </w:rPr>
        <w:t xml:space="preserve"> </w:t>
      </w:r>
      <w:r w:rsidRPr="00670117">
        <w:rPr>
          <w:rStyle w:val="Ninguno"/>
          <w:rFonts w:ascii="Arial" w:eastAsia="Arial" w:hAnsi="Arial" w:cs="Arial"/>
          <w:b/>
          <w:lang w:val="es-ES"/>
        </w:rPr>
        <w:t>Puntarenas:</w:t>
      </w:r>
      <w:r w:rsidRPr="00670117">
        <w:rPr>
          <w:rStyle w:val="Ninguno"/>
          <w:rFonts w:ascii="Arial" w:eastAsia="Arial" w:hAnsi="Arial" w:cs="Arial"/>
          <w:lang w:val="es-ES"/>
        </w:rPr>
        <w:t xml:space="preserve"> </w:t>
      </w:r>
      <w:r w:rsidR="00DB5738" w:rsidRPr="00670117">
        <w:rPr>
          <w:rStyle w:val="Ninguno"/>
          <w:rFonts w:ascii="Arial" w:hAnsi="Arial" w:cs="Arial"/>
          <w:lang w:val="es-ES"/>
        </w:rPr>
        <w:t xml:space="preserve">Cantón Buenos Aires, distrito </w:t>
      </w:r>
      <w:proofErr w:type="spellStart"/>
      <w:r w:rsidR="00DB5738" w:rsidRPr="00670117">
        <w:rPr>
          <w:rStyle w:val="Ninguno"/>
          <w:rFonts w:ascii="Arial" w:hAnsi="Arial" w:cs="Arial"/>
          <w:lang w:val="es-ES"/>
        </w:rPr>
        <w:t>Biolley</w:t>
      </w:r>
      <w:proofErr w:type="spellEnd"/>
      <w:r w:rsidR="00DB5738" w:rsidRPr="00670117">
        <w:rPr>
          <w:rStyle w:val="Ninguno"/>
          <w:rFonts w:ascii="Arial" w:hAnsi="Arial" w:cs="Arial"/>
          <w:lang w:val="es-ES"/>
        </w:rPr>
        <w:t xml:space="preserve">. Parque Internacional La Amistad (ACLA-C), entre Cerro Quemado y la división continental, camino al Valle del Silencio, 09°6'3,93" N, 82°58'18,12" O, 2515 m, 04 </w:t>
      </w:r>
      <w:r w:rsidR="00A50952" w:rsidRPr="00670117">
        <w:rPr>
          <w:rStyle w:val="Ninguno"/>
          <w:rFonts w:ascii="Arial" w:hAnsi="Arial" w:cs="Arial"/>
          <w:lang w:val="es-ES"/>
        </w:rPr>
        <w:t>Jun</w:t>
      </w:r>
      <w:r w:rsidR="00DB5738" w:rsidRPr="00670117">
        <w:rPr>
          <w:rStyle w:val="Ninguno"/>
          <w:rFonts w:ascii="Arial" w:hAnsi="Arial" w:cs="Arial"/>
          <w:lang w:val="es-ES"/>
        </w:rPr>
        <w:t xml:space="preserve"> 2018,</w:t>
      </w:r>
      <w:r w:rsidR="00DB5738" w:rsidRPr="00670117">
        <w:rPr>
          <w:rStyle w:val="Ninguno"/>
          <w:rFonts w:ascii="Arial" w:hAnsi="Arial" w:cs="Arial"/>
          <w:i/>
          <w:lang w:val="es-ES"/>
        </w:rPr>
        <w:t xml:space="preserve"> E. Chacón 2590 </w:t>
      </w:r>
      <w:r w:rsidR="00DB5738" w:rsidRPr="00670117">
        <w:rPr>
          <w:rStyle w:val="Ninguno"/>
          <w:rFonts w:ascii="Arial" w:hAnsi="Arial" w:cs="Arial"/>
          <w:lang w:val="es-ES"/>
        </w:rPr>
        <w:t xml:space="preserve">(JBL). Cantón Buenos Aires, distrito </w:t>
      </w:r>
      <w:proofErr w:type="spellStart"/>
      <w:r w:rsidR="00DB5738" w:rsidRPr="00670117">
        <w:rPr>
          <w:rStyle w:val="Ninguno"/>
          <w:rFonts w:ascii="Arial" w:hAnsi="Arial" w:cs="Arial"/>
          <w:lang w:val="es-ES"/>
        </w:rPr>
        <w:t>Biolley</w:t>
      </w:r>
      <w:proofErr w:type="spellEnd"/>
      <w:r w:rsidR="00DB5738" w:rsidRPr="00670117">
        <w:rPr>
          <w:rStyle w:val="Ninguno"/>
          <w:rFonts w:ascii="Arial" w:hAnsi="Arial" w:cs="Arial"/>
          <w:lang w:val="es-ES"/>
        </w:rPr>
        <w:t xml:space="preserve">. Parque Internacional La Amistad (ACLA-C), entre Cerro Quemado y la división continental, camino al Valle del Silencio, 09°6'3,15" N, 82°58'27,67" O, 2530 m, 04 </w:t>
      </w:r>
      <w:r w:rsidR="00A50952" w:rsidRPr="00670117">
        <w:rPr>
          <w:rStyle w:val="Ninguno"/>
          <w:rFonts w:ascii="Arial" w:hAnsi="Arial" w:cs="Arial"/>
          <w:lang w:val="es-ES"/>
        </w:rPr>
        <w:t>Jun</w:t>
      </w:r>
      <w:r w:rsidR="00DB5738" w:rsidRPr="00670117">
        <w:rPr>
          <w:rStyle w:val="Ninguno"/>
          <w:rFonts w:ascii="Arial" w:hAnsi="Arial" w:cs="Arial"/>
          <w:lang w:val="es-ES"/>
        </w:rPr>
        <w:t xml:space="preserve"> 2018,</w:t>
      </w:r>
      <w:r w:rsidR="00DB5738" w:rsidRPr="00670117">
        <w:rPr>
          <w:rStyle w:val="Ninguno"/>
          <w:rFonts w:ascii="Arial" w:hAnsi="Arial" w:cs="Arial"/>
          <w:i/>
          <w:lang w:val="es-ES"/>
        </w:rPr>
        <w:t xml:space="preserve"> E. Chacón 2591 </w:t>
      </w:r>
      <w:r w:rsidR="00DB5738" w:rsidRPr="00670117">
        <w:rPr>
          <w:rStyle w:val="Ninguno"/>
          <w:rFonts w:ascii="Arial" w:hAnsi="Arial" w:cs="Arial"/>
          <w:lang w:val="es-ES"/>
        </w:rPr>
        <w:t xml:space="preserve">(JBL). </w:t>
      </w:r>
      <w:r w:rsidR="00DB5738" w:rsidRPr="00670117">
        <w:rPr>
          <w:rStyle w:val="Ninguno"/>
          <w:rFonts w:ascii="Arial" w:eastAsia="Arial" w:hAnsi="Arial" w:cs="Arial"/>
          <w:lang w:val="es-ES"/>
        </w:rPr>
        <w:t xml:space="preserve">Buenos Aires, Buenos Aires, </w:t>
      </w:r>
      <w:proofErr w:type="spellStart"/>
      <w:r w:rsidR="00DB5738" w:rsidRPr="00670117">
        <w:rPr>
          <w:rStyle w:val="Ninguno"/>
          <w:rFonts w:ascii="Arial" w:eastAsia="Arial" w:hAnsi="Arial" w:cs="Arial"/>
          <w:lang w:val="es-ES"/>
        </w:rPr>
        <w:t>Olán</w:t>
      </w:r>
      <w:proofErr w:type="spellEnd"/>
      <w:r w:rsidR="00DB5738" w:rsidRPr="00670117">
        <w:rPr>
          <w:rStyle w:val="Ninguno"/>
          <w:rFonts w:ascii="Arial" w:eastAsia="Arial" w:hAnsi="Arial" w:cs="Arial"/>
          <w:lang w:val="es-ES"/>
        </w:rPr>
        <w:t xml:space="preserve">, falda noreste del Cerro </w:t>
      </w:r>
      <w:proofErr w:type="spellStart"/>
      <w:r w:rsidR="00DB5738" w:rsidRPr="00670117">
        <w:rPr>
          <w:rStyle w:val="Ninguno"/>
          <w:rFonts w:ascii="Arial" w:eastAsia="Arial" w:hAnsi="Arial" w:cs="Arial"/>
          <w:lang w:val="es-ES"/>
        </w:rPr>
        <w:t>Tinuk</w:t>
      </w:r>
      <w:proofErr w:type="spellEnd"/>
      <w:r w:rsidR="00DB5738" w:rsidRPr="00670117">
        <w:rPr>
          <w:rStyle w:val="Ninguno"/>
          <w:rFonts w:ascii="Arial" w:eastAsia="Arial" w:hAnsi="Arial" w:cs="Arial"/>
          <w:lang w:val="es-ES"/>
        </w:rPr>
        <w:t xml:space="preserve">, 09°17'27,6" N, 83°10'06,6" W, 2433 m, 26 </w:t>
      </w:r>
      <w:r w:rsidR="00A50952" w:rsidRPr="00670117">
        <w:rPr>
          <w:rStyle w:val="Ninguno"/>
          <w:rFonts w:ascii="Arial" w:eastAsia="Arial" w:hAnsi="Arial" w:cs="Arial"/>
          <w:lang w:val="es-ES"/>
        </w:rPr>
        <w:t>Jul</w:t>
      </w:r>
      <w:r w:rsidR="00DB5738" w:rsidRPr="00670117">
        <w:rPr>
          <w:rStyle w:val="Ninguno"/>
          <w:rFonts w:ascii="Arial" w:eastAsia="Arial" w:hAnsi="Arial" w:cs="Arial"/>
          <w:lang w:val="es-ES"/>
        </w:rPr>
        <w:t xml:space="preserve"> 2012, </w:t>
      </w:r>
      <w:r w:rsidR="00DB5738" w:rsidRPr="00670117">
        <w:rPr>
          <w:rStyle w:val="Ninguno"/>
          <w:rFonts w:ascii="Arial" w:eastAsia="Arial" w:hAnsi="Arial" w:cs="Arial"/>
          <w:i/>
          <w:lang w:val="es-ES"/>
        </w:rPr>
        <w:t xml:space="preserve">D. </w:t>
      </w:r>
      <w:proofErr w:type="spellStart"/>
      <w:r w:rsidR="00DB5738" w:rsidRPr="00670117">
        <w:rPr>
          <w:rStyle w:val="Ninguno"/>
          <w:rFonts w:ascii="Arial" w:eastAsia="Arial" w:hAnsi="Arial" w:cs="Arial"/>
          <w:i/>
          <w:lang w:val="es-ES"/>
        </w:rPr>
        <w:t>Bogarín</w:t>
      </w:r>
      <w:proofErr w:type="spellEnd"/>
      <w:r w:rsidR="00DB5738" w:rsidRPr="00670117">
        <w:rPr>
          <w:rStyle w:val="Ninguno"/>
          <w:rFonts w:ascii="Arial" w:eastAsia="Arial" w:hAnsi="Arial" w:cs="Arial"/>
          <w:i/>
          <w:lang w:val="es-ES"/>
        </w:rPr>
        <w:t xml:space="preserve"> 9732, E. Herrera, D. Jiménez, A. </w:t>
      </w:r>
      <w:proofErr w:type="spellStart"/>
      <w:r w:rsidR="00DB5738" w:rsidRPr="00670117">
        <w:rPr>
          <w:rStyle w:val="Ninguno"/>
          <w:rFonts w:ascii="Arial" w:eastAsia="Arial" w:hAnsi="Arial" w:cs="Arial"/>
          <w:i/>
          <w:lang w:val="es-ES"/>
        </w:rPr>
        <w:t>Karremans</w:t>
      </w:r>
      <w:proofErr w:type="spellEnd"/>
      <w:r w:rsidR="00DB5738" w:rsidRPr="00670117">
        <w:rPr>
          <w:rStyle w:val="Ninguno"/>
          <w:rFonts w:ascii="Arial" w:eastAsia="Arial" w:hAnsi="Arial" w:cs="Arial"/>
          <w:i/>
          <w:lang w:val="es-ES"/>
        </w:rPr>
        <w:t xml:space="preserve"> &amp; V. Zúñiga</w:t>
      </w:r>
      <w:r w:rsidR="00DB5738" w:rsidRPr="00670117">
        <w:rPr>
          <w:rStyle w:val="Ninguno"/>
          <w:rFonts w:ascii="Arial" w:eastAsia="Arial" w:hAnsi="Arial" w:cs="Arial"/>
          <w:lang w:val="es-ES"/>
        </w:rPr>
        <w:t xml:space="preserve"> (JBL). </w:t>
      </w:r>
      <w:r w:rsidR="00DB5738" w:rsidRPr="00670117">
        <w:rPr>
          <w:rStyle w:val="Ninguno"/>
          <w:rFonts w:ascii="Arial" w:hAnsi="Arial" w:cs="Arial"/>
          <w:lang w:val="es-ES"/>
        </w:rPr>
        <w:t xml:space="preserve">Cantón Buenos Aires, distrito Buenos Aires. Cordillera de Talamanca, sendero de la </w:t>
      </w:r>
      <w:proofErr w:type="spellStart"/>
      <w:r w:rsidR="00DB5738" w:rsidRPr="00670117">
        <w:rPr>
          <w:rStyle w:val="Ninguno"/>
          <w:rFonts w:ascii="Arial" w:hAnsi="Arial" w:cs="Arial"/>
          <w:lang w:val="es-ES"/>
        </w:rPr>
        <w:t>transtalamanca</w:t>
      </w:r>
      <w:proofErr w:type="spellEnd"/>
      <w:r w:rsidR="00DB5738" w:rsidRPr="00670117">
        <w:rPr>
          <w:rStyle w:val="Ninguno"/>
          <w:rFonts w:ascii="Arial" w:hAnsi="Arial" w:cs="Arial"/>
          <w:lang w:val="es-ES"/>
        </w:rPr>
        <w:t xml:space="preserve">, cerca de la divisoria continental, 09°19'40" N, 83°14'13" O, 2270 m, 25 </w:t>
      </w:r>
      <w:r w:rsidR="00A50952" w:rsidRPr="00670117">
        <w:rPr>
          <w:rStyle w:val="Ninguno"/>
          <w:rFonts w:ascii="Arial" w:hAnsi="Arial" w:cs="Arial"/>
          <w:lang w:val="es-ES"/>
        </w:rPr>
        <w:t>Abr</w:t>
      </w:r>
      <w:r w:rsidR="00DB5738" w:rsidRPr="00670117">
        <w:rPr>
          <w:rStyle w:val="Ninguno"/>
          <w:rFonts w:ascii="Arial" w:hAnsi="Arial" w:cs="Arial"/>
          <w:lang w:val="es-ES"/>
        </w:rPr>
        <w:t xml:space="preserve"> 2017, floreció en cultivo en el JBL, 21 </w:t>
      </w:r>
      <w:proofErr w:type="spellStart"/>
      <w:r w:rsidR="00DB5738" w:rsidRPr="00670117">
        <w:rPr>
          <w:rStyle w:val="Ninguno"/>
          <w:rFonts w:ascii="Arial" w:hAnsi="Arial" w:cs="Arial"/>
          <w:lang w:val="es-ES"/>
        </w:rPr>
        <w:t>May</w:t>
      </w:r>
      <w:proofErr w:type="spellEnd"/>
      <w:r w:rsidR="00DB5738" w:rsidRPr="00670117">
        <w:rPr>
          <w:rStyle w:val="Ninguno"/>
          <w:rFonts w:ascii="Arial" w:hAnsi="Arial" w:cs="Arial"/>
          <w:lang w:val="es-ES"/>
        </w:rPr>
        <w:t xml:space="preserve"> 2017, </w:t>
      </w:r>
      <w:r w:rsidR="00DB5738" w:rsidRPr="00670117">
        <w:rPr>
          <w:rStyle w:val="Ninguno"/>
          <w:rFonts w:ascii="Arial" w:hAnsi="Arial" w:cs="Arial"/>
          <w:i/>
          <w:iCs/>
          <w:lang w:val="es-ES"/>
        </w:rPr>
        <w:t xml:space="preserve">I. Chinchilla 3168, A. </w:t>
      </w:r>
      <w:proofErr w:type="spellStart"/>
      <w:r w:rsidR="00DB5738" w:rsidRPr="00670117">
        <w:rPr>
          <w:rStyle w:val="Ninguno"/>
          <w:rFonts w:ascii="Arial" w:hAnsi="Arial" w:cs="Arial"/>
          <w:i/>
          <w:iCs/>
          <w:lang w:val="es-ES"/>
        </w:rPr>
        <w:t>Karremans</w:t>
      </w:r>
      <w:proofErr w:type="spellEnd"/>
      <w:r w:rsidR="00DB5738" w:rsidRPr="00670117">
        <w:rPr>
          <w:rStyle w:val="Ninguno"/>
          <w:rFonts w:ascii="Arial" w:hAnsi="Arial" w:cs="Arial"/>
          <w:i/>
          <w:iCs/>
          <w:lang w:val="es-ES"/>
        </w:rPr>
        <w:t xml:space="preserve">, G. Rojas-Alvarado, M. Cedeño, E. </w:t>
      </w:r>
      <w:proofErr w:type="spellStart"/>
      <w:r w:rsidR="00DB5738" w:rsidRPr="00670117">
        <w:rPr>
          <w:rStyle w:val="Ninguno"/>
          <w:rFonts w:ascii="Arial" w:hAnsi="Arial" w:cs="Arial"/>
          <w:i/>
          <w:iCs/>
          <w:lang w:val="es-ES"/>
        </w:rPr>
        <w:t>Kaes</w:t>
      </w:r>
      <w:proofErr w:type="spellEnd"/>
      <w:r w:rsidR="00DB5738" w:rsidRPr="00670117">
        <w:rPr>
          <w:rStyle w:val="Ninguno"/>
          <w:rFonts w:ascii="Arial" w:hAnsi="Arial" w:cs="Arial"/>
          <w:i/>
          <w:iCs/>
          <w:lang w:val="es-ES"/>
        </w:rPr>
        <w:t xml:space="preserve"> &amp; O. Zúñiga</w:t>
      </w:r>
      <w:r w:rsidR="00DB5738" w:rsidRPr="00670117">
        <w:rPr>
          <w:rStyle w:val="Ninguno"/>
          <w:rFonts w:ascii="Arial" w:hAnsi="Arial" w:cs="Arial"/>
          <w:lang w:val="es-ES"/>
        </w:rPr>
        <w:t xml:space="preserve"> (JBL</w:t>
      </w:r>
      <w:r w:rsidR="00C554B6">
        <w:rPr>
          <w:rStyle w:val="Ninguno"/>
          <w:rFonts w:ascii="Arial" w:hAnsi="Arial" w:cs="Arial"/>
          <w:lang w:val="es-ES"/>
        </w:rPr>
        <w:t xml:space="preserve"> [2 duplicados]</w:t>
      </w:r>
      <w:r w:rsidR="00DB5738" w:rsidRPr="00670117">
        <w:rPr>
          <w:rStyle w:val="Ninguno"/>
          <w:rFonts w:ascii="Arial" w:hAnsi="Arial" w:cs="Arial"/>
          <w:lang w:val="es-ES"/>
        </w:rPr>
        <w:t xml:space="preserve">, USJ). Cantón Buenos Aires, distrito </w:t>
      </w:r>
      <w:proofErr w:type="spellStart"/>
      <w:r w:rsidR="00DB5738" w:rsidRPr="00670117">
        <w:rPr>
          <w:rStyle w:val="Ninguno"/>
          <w:rFonts w:ascii="Arial" w:hAnsi="Arial" w:cs="Arial"/>
          <w:lang w:val="es-ES"/>
        </w:rPr>
        <w:t>Biolley</w:t>
      </w:r>
      <w:proofErr w:type="spellEnd"/>
      <w:r w:rsidR="00DB5738" w:rsidRPr="00670117">
        <w:rPr>
          <w:rStyle w:val="Ninguno"/>
          <w:rFonts w:ascii="Arial" w:hAnsi="Arial" w:cs="Arial"/>
          <w:lang w:val="es-ES"/>
        </w:rPr>
        <w:t>. Parque Internacional La Amistad-Pacífico, margen del sendero de Valle del Silencio, cerca del Cerro Hoffman, 09°05'13" N, 82°58'39" O, 2502 m, 30</w:t>
      </w:r>
      <w:r w:rsidR="00AC4A13" w:rsidRPr="00670117">
        <w:rPr>
          <w:rStyle w:val="Ninguno"/>
          <w:rFonts w:ascii="Arial" w:hAnsi="Arial" w:cs="Arial"/>
          <w:lang w:val="es-ES"/>
        </w:rPr>
        <w:t xml:space="preserve"> Ene</w:t>
      </w:r>
      <w:r w:rsidR="00DB5738" w:rsidRPr="00670117">
        <w:rPr>
          <w:rStyle w:val="Ninguno"/>
          <w:rFonts w:ascii="Arial" w:hAnsi="Arial" w:cs="Arial"/>
          <w:lang w:val="es-ES"/>
        </w:rPr>
        <w:t xml:space="preserve"> 2018, floreció en cultivo en el JBL, 09 </w:t>
      </w:r>
      <w:r w:rsidR="00E44B9F" w:rsidRPr="00670117">
        <w:rPr>
          <w:rStyle w:val="Ninguno"/>
          <w:rFonts w:ascii="Arial" w:hAnsi="Arial" w:cs="Arial"/>
          <w:lang w:val="es-ES"/>
        </w:rPr>
        <w:t>Abr</w:t>
      </w:r>
      <w:r w:rsidR="00DB5738" w:rsidRPr="00670117">
        <w:rPr>
          <w:rStyle w:val="Ninguno"/>
          <w:rFonts w:ascii="Arial" w:hAnsi="Arial" w:cs="Arial"/>
          <w:lang w:val="es-ES"/>
        </w:rPr>
        <w:t xml:space="preserve"> 2018, </w:t>
      </w:r>
      <w:r w:rsidR="00DB5738" w:rsidRPr="00670117">
        <w:rPr>
          <w:rStyle w:val="Ninguno"/>
          <w:rFonts w:ascii="Arial" w:hAnsi="Arial" w:cs="Arial"/>
          <w:i/>
          <w:iCs/>
          <w:lang w:val="es-ES"/>
        </w:rPr>
        <w:t>I. Chinchilla 3460, J. E. Jiménez, J. Porras &amp; M. Cedeño</w:t>
      </w:r>
      <w:r w:rsidR="00DB5738" w:rsidRPr="00670117">
        <w:rPr>
          <w:rStyle w:val="Ninguno"/>
          <w:rFonts w:ascii="Arial" w:hAnsi="Arial" w:cs="Arial"/>
          <w:lang w:val="es-ES"/>
        </w:rPr>
        <w:t xml:space="preserve"> (JBL</w:t>
      </w:r>
      <w:r w:rsidR="00434647" w:rsidRPr="00670117">
        <w:rPr>
          <w:rStyle w:val="Ninguno"/>
          <w:rFonts w:ascii="Arial" w:hAnsi="Arial" w:cs="Arial"/>
          <w:lang w:val="es-ES"/>
        </w:rPr>
        <w:t>, USJ</w:t>
      </w:r>
      <w:r w:rsidR="00DB5738" w:rsidRPr="00670117">
        <w:rPr>
          <w:rStyle w:val="Ninguno"/>
          <w:rFonts w:ascii="Arial" w:hAnsi="Arial" w:cs="Arial"/>
          <w:lang w:val="es-ES"/>
        </w:rPr>
        <w:t xml:space="preserve">). Cantón Buenos Aires, distrito </w:t>
      </w:r>
      <w:proofErr w:type="spellStart"/>
      <w:r w:rsidR="00DB5738" w:rsidRPr="00670117">
        <w:rPr>
          <w:rStyle w:val="Ninguno"/>
          <w:rFonts w:ascii="Arial" w:hAnsi="Arial" w:cs="Arial"/>
          <w:lang w:val="es-ES"/>
        </w:rPr>
        <w:t>Biolley</w:t>
      </w:r>
      <w:proofErr w:type="spellEnd"/>
      <w:r w:rsidR="00DB5738" w:rsidRPr="00670117">
        <w:rPr>
          <w:rStyle w:val="Ninguno"/>
          <w:rFonts w:ascii="Arial" w:hAnsi="Arial" w:cs="Arial"/>
          <w:lang w:val="es-ES"/>
        </w:rPr>
        <w:t xml:space="preserve">. Parque Internacional La Amistad-Pacífico, margen del sendero de Valle del Silencio, cerca del Cerro Hoffman, 09°05'13" N, 82°58'39" O, 2502 m, 30 </w:t>
      </w:r>
      <w:r w:rsidR="00E44B9F" w:rsidRPr="00670117">
        <w:rPr>
          <w:rStyle w:val="Ninguno"/>
          <w:rFonts w:ascii="Arial" w:hAnsi="Arial" w:cs="Arial"/>
          <w:lang w:val="es-ES"/>
        </w:rPr>
        <w:t>Ene</w:t>
      </w:r>
      <w:r w:rsidR="00DB5738" w:rsidRPr="00670117">
        <w:rPr>
          <w:rStyle w:val="Ninguno"/>
          <w:rFonts w:ascii="Arial" w:hAnsi="Arial" w:cs="Arial"/>
          <w:lang w:val="es-ES"/>
        </w:rPr>
        <w:t xml:space="preserve"> 2018, floreció en cultivo en el JBL, 09 </w:t>
      </w:r>
      <w:r w:rsidR="0091196C" w:rsidRPr="00670117">
        <w:rPr>
          <w:rStyle w:val="Ninguno"/>
          <w:rFonts w:ascii="Arial" w:hAnsi="Arial" w:cs="Arial"/>
          <w:lang w:val="es-ES"/>
        </w:rPr>
        <w:t>Abr</w:t>
      </w:r>
      <w:r w:rsidR="00DB5738" w:rsidRPr="00670117">
        <w:rPr>
          <w:rStyle w:val="Ninguno"/>
          <w:rFonts w:ascii="Arial" w:hAnsi="Arial" w:cs="Arial"/>
          <w:lang w:val="es-ES"/>
        </w:rPr>
        <w:t xml:space="preserve"> 2018, </w:t>
      </w:r>
      <w:r w:rsidR="00DB5738" w:rsidRPr="00670117">
        <w:rPr>
          <w:rStyle w:val="Ninguno"/>
          <w:rFonts w:ascii="Arial" w:hAnsi="Arial" w:cs="Arial"/>
          <w:i/>
          <w:iCs/>
          <w:lang w:val="es-ES"/>
        </w:rPr>
        <w:t>I. Chinchilla 3463, J. E. Jiménez, J. Porras &amp; M. Cedeño</w:t>
      </w:r>
      <w:r w:rsidR="00DB5738" w:rsidRPr="00670117">
        <w:rPr>
          <w:rStyle w:val="Ninguno"/>
          <w:rFonts w:ascii="Arial" w:hAnsi="Arial" w:cs="Arial"/>
          <w:lang w:val="es-ES"/>
        </w:rPr>
        <w:t xml:space="preserve"> (JBL, USJ). </w:t>
      </w:r>
      <w:r w:rsidR="00DB5738" w:rsidRPr="00670117">
        <w:rPr>
          <w:rStyle w:val="Ninguno"/>
          <w:rFonts w:ascii="Arial" w:eastAsia="Arial" w:hAnsi="Arial" w:cs="Arial"/>
          <w:lang w:val="es-ES"/>
        </w:rPr>
        <w:t xml:space="preserve">Cantón Coto </w:t>
      </w:r>
      <w:proofErr w:type="spellStart"/>
      <w:r w:rsidR="00DB5738" w:rsidRPr="00670117">
        <w:rPr>
          <w:rStyle w:val="Ninguno"/>
          <w:rFonts w:ascii="Arial" w:eastAsia="Arial" w:hAnsi="Arial" w:cs="Arial"/>
          <w:lang w:val="es-ES"/>
        </w:rPr>
        <w:t>Brus</w:t>
      </w:r>
      <w:proofErr w:type="spellEnd"/>
      <w:r w:rsidR="00DB5738" w:rsidRPr="00670117">
        <w:rPr>
          <w:rStyle w:val="Ninguno"/>
          <w:rFonts w:ascii="Arial" w:eastAsia="Arial" w:hAnsi="Arial" w:cs="Arial"/>
          <w:lang w:val="es-ES"/>
        </w:rPr>
        <w:t xml:space="preserve">, distrito Sabalito. Zona Protectora Las Tablas, 15 km al noreste de La Lucha, sitio Las Tablas, Finca Sandí-Hartmann “El Capricho”, camino a El Surá, 08°57'0,63" N, 82°44'59,72" O, 2017 m, 30 </w:t>
      </w:r>
      <w:r w:rsidR="00926914" w:rsidRPr="00670117">
        <w:rPr>
          <w:rStyle w:val="Ninguno"/>
          <w:rFonts w:ascii="Arial" w:eastAsia="Arial" w:hAnsi="Arial" w:cs="Arial"/>
          <w:lang w:val="es-ES"/>
        </w:rPr>
        <w:t>Abr</w:t>
      </w:r>
      <w:r w:rsidR="00DB5738" w:rsidRPr="00670117">
        <w:rPr>
          <w:rStyle w:val="Ninguno"/>
          <w:rFonts w:ascii="Arial" w:eastAsia="Arial" w:hAnsi="Arial" w:cs="Arial"/>
          <w:lang w:val="es-ES"/>
        </w:rPr>
        <w:t xml:space="preserve"> 2016, </w:t>
      </w:r>
      <w:r w:rsidR="00DB5738" w:rsidRPr="00670117">
        <w:rPr>
          <w:rStyle w:val="Ninguno"/>
          <w:rFonts w:ascii="Arial" w:eastAsia="Arial" w:hAnsi="Arial" w:cs="Arial"/>
          <w:i/>
          <w:lang w:val="es-ES"/>
        </w:rPr>
        <w:t xml:space="preserve">I. Chinchilla 2741, A. </w:t>
      </w:r>
      <w:proofErr w:type="spellStart"/>
      <w:r w:rsidR="00DB5738" w:rsidRPr="00670117">
        <w:rPr>
          <w:rStyle w:val="Ninguno"/>
          <w:rFonts w:ascii="Arial" w:eastAsia="Arial" w:hAnsi="Arial" w:cs="Arial"/>
          <w:i/>
          <w:lang w:val="es-ES"/>
        </w:rPr>
        <w:t>Karremans</w:t>
      </w:r>
      <w:proofErr w:type="spellEnd"/>
      <w:r w:rsidR="00DB5738" w:rsidRPr="00670117">
        <w:rPr>
          <w:rStyle w:val="Ninguno"/>
          <w:rFonts w:ascii="Arial" w:eastAsia="Arial" w:hAnsi="Arial" w:cs="Arial"/>
          <w:i/>
          <w:lang w:val="es-ES"/>
        </w:rPr>
        <w:t>, M. Blanco, F. Oviedo et al.</w:t>
      </w:r>
      <w:r w:rsidR="00DB5738" w:rsidRPr="00670117">
        <w:rPr>
          <w:rStyle w:val="Ninguno"/>
          <w:rFonts w:ascii="Arial" w:eastAsia="Arial" w:hAnsi="Arial" w:cs="Arial"/>
          <w:lang w:val="es-ES"/>
        </w:rPr>
        <w:t xml:space="preserve"> (USJ). </w:t>
      </w:r>
      <w:r w:rsidR="00AC0AB5" w:rsidRPr="00670117">
        <w:rPr>
          <w:rStyle w:val="Ninguno"/>
          <w:rFonts w:ascii="Arial" w:eastAsia="Arial" w:hAnsi="Arial" w:cs="Arial"/>
          <w:lang w:val="es-ES"/>
        </w:rPr>
        <w:t xml:space="preserve">Cantón Coto </w:t>
      </w:r>
      <w:proofErr w:type="spellStart"/>
      <w:r w:rsidR="00AC0AB5" w:rsidRPr="00670117">
        <w:rPr>
          <w:rStyle w:val="Ninguno"/>
          <w:rFonts w:ascii="Arial" w:eastAsia="Arial" w:hAnsi="Arial" w:cs="Arial"/>
          <w:lang w:val="es-ES"/>
        </w:rPr>
        <w:t>Brus</w:t>
      </w:r>
      <w:proofErr w:type="spellEnd"/>
      <w:r w:rsidR="00AC0AB5" w:rsidRPr="00670117">
        <w:rPr>
          <w:rStyle w:val="Ninguno"/>
          <w:rFonts w:ascii="Arial" w:eastAsia="Arial" w:hAnsi="Arial" w:cs="Arial"/>
          <w:lang w:val="es-ES"/>
        </w:rPr>
        <w:t xml:space="preserve">, distrito Sabalito. Zona Protectora Las Tablas, 15 km al noreste de la Lucha, Finca Sandí-Hartmann “El Capricho”, camino hacia El Surá, </w:t>
      </w:r>
      <w:r w:rsidR="00AC0AB5" w:rsidRPr="00670117">
        <w:rPr>
          <w:rStyle w:val="Ninguno"/>
          <w:rFonts w:ascii="Arial" w:eastAsia="Arial" w:hAnsi="Arial" w:cs="Arial"/>
          <w:lang w:val="es-ES"/>
        </w:rPr>
        <w:lastRenderedPageBreak/>
        <w:t xml:space="preserve">08° 57'0,63" N, 82°44'59,72" O, 2017 m, 30 </w:t>
      </w:r>
      <w:r w:rsidR="001D2A64" w:rsidRPr="00670117">
        <w:rPr>
          <w:rStyle w:val="Ninguno"/>
          <w:rFonts w:ascii="Arial" w:eastAsia="Arial" w:hAnsi="Arial" w:cs="Arial"/>
          <w:lang w:val="es-ES"/>
        </w:rPr>
        <w:t>Abr</w:t>
      </w:r>
      <w:r w:rsidR="00AC0AB5" w:rsidRPr="00670117">
        <w:rPr>
          <w:rStyle w:val="Ninguno"/>
          <w:rFonts w:ascii="Arial" w:eastAsia="Arial" w:hAnsi="Arial" w:cs="Arial"/>
          <w:lang w:val="es-ES"/>
        </w:rPr>
        <w:t xml:space="preserve"> 2016, </w:t>
      </w:r>
      <w:r w:rsidR="00AC0AB5" w:rsidRPr="00670117">
        <w:rPr>
          <w:rStyle w:val="Ninguno"/>
          <w:rFonts w:ascii="Arial" w:eastAsia="Arial" w:hAnsi="Arial" w:cs="Arial"/>
          <w:i/>
          <w:lang w:val="es-ES"/>
        </w:rPr>
        <w:t xml:space="preserve">I. Chinchilla 2760, A. </w:t>
      </w:r>
      <w:proofErr w:type="spellStart"/>
      <w:r w:rsidR="00AC0AB5" w:rsidRPr="00670117">
        <w:rPr>
          <w:rStyle w:val="Ninguno"/>
          <w:rFonts w:ascii="Arial" w:eastAsia="Arial" w:hAnsi="Arial" w:cs="Arial"/>
          <w:i/>
          <w:lang w:val="es-ES"/>
        </w:rPr>
        <w:t>Karremans</w:t>
      </w:r>
      <w:proofErr w:type="spellEnd"/>
      <w:r w:rsidR="00AC0AB5" w:rsidRPr="00670117">
        <w:rPr>
          <w:rStyle w:val="Ninguno"/>
          <w:rFonts w:ascii="Arial" w:eastAsia="Arial" w:hAnsi="Arial" w:cs="Arial"/>
          <w:i/>
          <w:lang w:val="es-ES"/>
        </w:rPr>
        <w:t xml:space="preserve"> &amp; G. Rojas-Alvarado </w:t>
      </w:r>
      <w:r w:rsidR="00AC0AB5" w:rsidRPr="00670117">
        <w:rPr>
          <w:rStyle w:val="Ninguno"/>
          <w:rFonts w:ascii="Arial" w:eastAsia="Arial" w:hAnsi="Arial" w:cs="Arial"/>
          <w:lang w:val="es-ES"/>
        </w:rPr>
        <w:t xml:space="preserve">(JBL). </w:t>
      </w:r>
      <w:r w:rsidR="0043194F" w:rsidRPr="00670117">
        <w:rPr>
          <w:rStyle w:val="Ninguno"/>
          <w:rFonts w:ascii="Arial" w:hAnsi="Arial" w:cs="Arial"/>
          <w:lang w:val="es-ES"/>
        </w:rPr>
        <w:t xml:space="preserve">Cantón Coto </w:t>
      </w:r>
      <w:proofErr w:type="spellStart"/>
      <w:r w:rsidR="0043194F" w:rsidRPr="00670117">
        <w:rPr>
          <w:rStyle w:val="Ninguno"/>
          <w:rFonts w:ascii="Arial" w:hAnsi="Arial" w:cs="Arial"/>
          <w:lang w:val="es-ES"/>
        </w:rPr>
        <w:t>Brus</w:t>
      </w:r>
      <w:proofErr w:type="spellEnd"/>
      <w:r w:rsidR="0043194F" w:rsidRPr="00670117">
        <w:rPr>
          <w:rStyle w:val="Ninguno"/>
          <w:rFonts w:ascii="Arial" w:hAnsi="Arial" w:cs="Arial"/>
          <w:lang w:val="es-ES"/>
        </w:rPr>
        <w:t xml:space="preserve">, distrito Sabalito. Zona Protectora Las Tablas, El Surá, 08°58'33,66" N, 82°45'20,07" O, 2091 m, 03 </w:t>
      </w:r>
      <w:proofErr w:type="spellStart"/>
      <w:r w:rsidR="00A74504" w:rsidRPr="00670117">
        <w:rPr>
          <w:rStyle w:val="Ninguno"/>
          <w:rFonts w:ascii="Arial" w:hAnsi="Arial" w:cs="Arial"/>
          <w:lang w:val="es-ES"/>
        </w:rPr>
        <w:t>Ago</w:t>
      </w:r>
      <w:proofErr w:type="spellEnd"/>
      <w:r w:rsidR="0043194F" w:rsidRPr="00670117">
        <w:rPr>
          <w:rStyle w:val="Ninguno"/>
          <w:rFonts w:ascii="Arial" w:hAnsi="Arial" w:cs="Arial"/>
          <w:lang w:val="es-ES"/>
        </w:rPr>
        <w:t xml:space="preserve"> 2019, </w:t>
      </w:r>
      <w:r w:rsidR="0043194F" w:rsidRPr="00670117">
        <w:rPr>
          <w:rStyle w:val="Ninguno"/>
          <w:rFonts w:ascii="Arial" w:hAnsi="Arial" w:cs="Arial"/>
          <w:i/>
          <w:lang w:val="es-ES"/>
        </w:rPr>
        <w:t xml:space="preserve">J. Flores 36 </w:t>
      </w:r>
      <w:r w:rsidR="0043194F" w:rsidRPr="00670117">
        <w:rPr>
          <w:rStyle w:val="Ninguno"/>
          <w:rFonts w:ascii="Arial" w:hAnsi="Arial" w:cs="Arial"/>
          <w:lang w:val="es-ES"/>
        </w:rPr>
        <w:t>(USJ, USJ-</w:t>
      </w:r>
      <w:proofErr w:type="spellStart"/>
      <w:r w:rsidR="0043194F" w:rsidRPr="00670117">
        <w:rPr>
          <w:rStyle w:val="Ninguno"/>
          <w:rFonts w:ascii="Arial" w:hAnsi="Arial" w:cs="Arial"/>
          <w:lang w:val="es-ES"/>
        </w:rPr>
        <w:t>spirit</w:t>
      </w:r>
      <w:proofErr w:type="spellEnd"/>
      <w:r w:rsidR="0043194F" w:rsidRPr="00670117">
        <w:rPr>
          <w:rStyle w:val="Ninguno"/>
          <w:rFonts w:ascii="Arial" w:hAnsi="Arial" w:cs="Arial"/>
          <w:lang w:val="es-ES"/>
        </w:rPr>
        <w:t>).</w:t>
      </w:r>
      <w:r w:rsidRPr="00670117">
        <w:rPr>
          <w:rStyle w:val="Ninguno"/>
          <w:rFonts w:ascii="Arial" w:eastAsia="Arial" w:hAnsi="Arial" w:cs="Arial"/>
          <w:i/>
          <w:lang w:val="es-ES"/>
        </w:rPr>
        <w:t xml:space="preserve"> </w:t>
      </w:r>
      <w:r w:rsidRPr="00670117">
        <w:rPr>
          <w:rStyle w:val="Ninguno"/>
          <w:rFonts w:ascii="Arial" w:eastAsia="Arial" w:hAnsi="Arial" w:cs="Arial"/>
          <w:b/>
          <w:lang w:val="es-ES"/>
        </w:rPr>
        <w:t>PANAMÁ:</w:t>
      </w:r>
      <w:r w:rsidRPr="00670117">
        <w:rPr>
          <w:rStyle w:val="Ninguno"/>
          <w:rFonts w:ascii="Arial" w:eastAsia="Arial" w:hAnsi="Arial" w:cs="Arial"/>
          <w:lang w:val="es-ES"/>
        </w:rPr>
        <w:t xml:space="preserve"> Bocas del Toro: Valle de Silencio. </w:t>
      </w:r>
      <w:r w:rsidRPr="00534556">
        <w:rPr>
          <w:rStyle w:val="Ninguno"/>
          <w:rFonts w:ascii="Arial" w:eastAsia="Arial" w:hAnsi="Arial" w:cs="Arial"/>
          <w:lang w:val="es-CR"/>
        </w:rPr>
        <w:t xml:space="preserve">Forested plateau between mountains, 09°05' N, 82°56' W, [2815 m], 10 Aug 1979, </w:t>
      </w:r>
      <w:r w:rsidRPr="00534556">
        <w:rPr>
          <w:rStyle w:val="Ninguno"/>
          <w:rFonts w:ascii="Arial" w:eastAsia="Arial" w:hAnsi="Arial" w:cs="Arial"/>
          <w:i/>
          <w:lang w:val="es-CR"/>
        </w:rPr>
        <w:t>T. Antonio 1649</w:t>
      </w:r>
      <w:r w:rsidRPr="00534556">
        <w:rPr>
          <w:rStyle w:val="Ninguno"/>
          <w:rFonts w:ascii="Arial" w:eastAsia="Arial" w:hAnsi="Arial" w:cs="Arial"/>
          <w:lang w:val="es-CR"/>
        </w:rPr>
        <w:t xml:space="preserve"> (MO). </w:t>
      </w:r>
      <w:r w:rsidRPr="00670117">
        <w:rPr>
          <w:rStyle w:val="Ninguno"/>
          <w:rFonts w:ascii="Arial" w:eastAsia="Arial" w:hAnsi="Arial" w:cs="Arial"/>
          <w:lang w:val="es-ES"/>
        </w:rPr>
        <w:t xml:space="preserve">Chiriquí: </w:t>
      </w:r>
      <w:r w:rsidR="00E962E6" w:rsidRPr="00670117">
        <w:rPr>
          <w:rStyle w:val="Ninguno"/>
          <w:rFonts w:ascii="Arial" w:eastAsia="Arial" w:hAnsi="Arial" w:cs="Arial"/>
          <w:lang w:val="es-ES"/>
        </w:rPr>
        <w:t xml:space="preserve">Cerro Punta, Parque La Amistad, Las Nubes, 2200 m, 24 </w:t>
      </w:r>
      <w:proofErr w:type="gramStart"/>
      <w:r w:rsidR="008F510E" w:rsidRPr="00670117">
        <w:rPr>
          <w:rStyle w:val="Ninguno"/>
          <w:rFonts w:ascii="Arial" w:eastAsia="Arial" w:hAnsi="Arial" w:cs="Arial"/>
          <w:lang w:val="es-ES"/>
        </w:rPr>
        <w:t>Ago</w:t>
      </w:r>
      <w:r w:rsidR="00E962E6" w:rsidRPr="00670117">
        <w:rPr>
          <w:rStyle w:val="Ninguno"/>
          <w:rFonts w:ascii="Arial" w:eastAsia="Arial" w:hAnsi="Arial" w:cs="Arial"/>
          <w:lang w:val="es-ES"/>
        </w:rPr>
        <w:t>.</w:t>
      </w:r>
      <w:proofErr w:type="gramEnd"/>
      <w:r w:rsidR="00E962E6" w:rsidRPr="00670117">
        <w:rPr>
          <w:rStyle w:val="Ninguno"/>
          <w:rFonts w:ascii="Arial" w:eastAsia="Arial" w:hAnsi="Arial" w:cs="Arial"/>
          <w:lang w:val="es-ES"/>
        </w:rPr>
        <w:t xml:space="preserve"> 2002, </w:t>
      </w:r>
      <w:r w:rsidR="00E962E6" w:rsidRPr="00670117">
        <w:rPr>
          <w:rStyle w:val="Ninguno"/>
          <w:rFonts w:ascii="Arial" w:eastAsia="Arial" w:hAnsi="Arial" w:cs="Arial"/>
          <w:i/>
          <w:lang w:val="es-ES"/>
        </w:rPr>
        <w:t>A. Maduro 280b &amp; E. Olmos</w:t>
      </w:r>
      <w:r w:rsidR="00E962E6" w:rsidRPr="00670117">
        <w:rPr>
          <w:rStyle w:val="Ninguno"/>
          <w:rFonts w:ascii="Arial" w:eastAsia="Arial" w:hAnsi="Arial" w:cs="Arial"/>
          <w:lang w:val="es-ES"/>
        </w:rPr>
        <w:t xml:space="preserve"> (MO). Renacimiento, 4 km al noreste de Mellizas, Cerro Quijada del Diablo, sobre la línea fronteriza, a orilla del camino “</w:t>
      </w:r>
      <w:r w:rsidR="00E962E6" w:rsidRPr="00670117">
        <w:rPr>
          <w:rStyle w:val="Ninguno"/>
          <w:rFonts w:ascii="Arial" w:eastAsia="Arial" w:hAnsi="Arial" w:cs="Arial"/>
          <w:i/>
          <w:lang w:val="es-ES"/>
        </w:rPr>
        <w:t xml:space="preserve">in </w:t>
      </w:r>
      <w:proofErr w:type="spellStart"/>
      <w:r w:rsidR="00E962E6" w:rsidRPr="00670117">
        <w:rPr>
          <w:rStyle w:val="Ninguno"/>
          <w:rFonts w:ascii="Arial" w:eastAsia="Arial" w:hAnsi="Arial" w:cs="Arial"/>
          <w:i/>
          <w:lang w:val="es-ES"/>
        </w:rPr>
        <w:t>itinere</w:t>
      </w:r>
      <w:proofErr w:type="spellEnd"/>
      <w:r w:rsidR="00E962E6" w:rsidRPr="00670117">
        <w:rPr>
          <w:rStyle w:val="Ninguno"/>
          <w:rFonts w:ascii="Arial" w:eastAsia="Arial" w:hAnsi="Arial" w:cs="Arial"/>
          <w:i/>
          <w:lang w:val="es-ES"/>
        </w:rPr>
        <w:t xml:space="preserve"> per </w:t>
      </w:r>
      <w:proofErr w:type="spellStart"/>
      <w:r w:rsidR="00E962E6" w:rsidRPr="00670117">
        <w:rPr>
          <w:rStyle w:val="Ninguno"/>
          <w:rFonts w:ascii="Arial" w:eastAsia="Arial" w:hAnsi="Arial" w:cs="Arial"/>
          <w:i/>
          <w:lang w:val="es-ES"/>
        </w:rPr>
        <w:t>limitem</w:t>
      </w:r>
      <w:proofErr w:type="spellEnd"/>
      <w:r w:rsidR="00E962E6" w:rsidRPr="00670117">
        <w:rPr>
          <w:rStyle w:val="Ninguno"/>
          <w:rFonts w:ascii="Arial" w:eastAsia="Arial" w:hAnsi="Arial" w:cs="Arial"/>
          <w:i/>
          <w:lang w:val="es-ES"/>
        </w:rPr>
        <w:t xml:space="preserve"> Costa Rica et </w:t>
      </w:r>
      <w:proofErr w:type="spellStart"/>
      <w:r w:rsidR="00E962E6" w:rsidRPr="00670117">
        <w:rPr>
          <w:rStyle w:val="Ninguno"/>
          <w:rFonts w:ascii="Arial" w:eastAsia="Arial" w:hAnsi="Arial" w:cs="Arial"/>
          <w:i/>
          <w:lang w:val="es-ES"/>
        </w:rPr>
        <w:t>Panama</w:t>
      </w:r>
      <w:proofErr w:type="spellEnd"/>
      <w:r w:rsidR="00E962E6" w:rsidRPr="00670117">
        <w:rPr>
          <w:rStyle w:val="Ninguno"/>
          <w:rFonts w:ascii="Arial" w:eastAsia="Arial" w:hAnsi="Arial" w:cs="Arial"/>
          <w:i/>
          <w:lang w:val="es-ES"/>
        </w:rPr>
        <w:t xml:space="preserve"> </w:t>
      </w:r>
      <w:proofErr w:type="spellStart"/>
      <w:r w:rsidR="00E962E6" w:rsidRPr="00670117">
        <w:rPr>
          <w:rStyle w:val="Ninguno"/>
          <w:rFonts w:ascii="Arial" w:eastAsia="Arial" w:hAnsi="Arial" w:cs="Arial"/>
          <w:i/>
          <w:lang w:val="es-ES"/>
        </w:rPr>
        <w:t>prope</w:t>
      </w:r>
      <w:proofErr w:type="spellEnd"/>
      <w:r w:rsidR="00E962E6" w:rsidRPr="00670117">
        <w:rPr>
          <w:rStyle w:val="Ninguno"/>
          <w:rFonts w:ascii="Arial" w:eastAsia="Arial" w:hAnsi="Arial" w:cs="Arial"/>
          <w:i/>
          <w:lang w:val="es-ES"/>
        </w:rPr>
        <w:t xml:space="preserve"> </w:t>
      </w:r>
      <w:proofErr w:type="spellStart"/>
      <w:r w:rsidR="00E962E6" w:rsidRPr="00670117">
        <w:rPr>
          <w:rStyle w:val="Ninguno"/>
          <w:rFonts w:ascii="Arial" w:eastAsia="Arial" w:hAnsi="Arial" w:cs="Arial"/>
          <w:i/>
          <w:lang w:val="es-ES"/>
        </w:rPr>
        <w:t>montis</w:t>
      </w:r>
      <w:proofErr w:type="spellEnd"/>
      <w:r w:rsidR="00E962E6" w:rsidRPr="00670117">
        <w:rPr>
          <w:rStyle w:val="Ninguno"/>
          <w:rFonts w:ascii="Arial" w:eastAsia="Arial" w:hAnsi="Arial" w:cs="Arial"/>
          <w:i/>
          <w:lang w:val="es-ES"/>
        </w:rPr>
        <w:t xml:space="preserve"> Quijada del Diablo versus </w:t>
      </w:r>
      <w:proofErr w:type="spellStart"/>
      <w:r w:rsidR="00E962E6" w:rsidRPr="00670117">
        <w:rPr>
          <w:rStyle w:val="Ninguno"/>
          <w:rFonts w:ascii="Arial" w:eastAsia="Arial" w:hAnsi="Arial" w:cs="Arial"/>
          <w:i/>
          <w:lang w:val="es-ES"/>
        </w:rPr>
        <w:t>montium</w:t>
      </w:r>
      <w:proofErr w:type="spellEnd"/>
      <w:r w:rsidR="00E962E6" w:rsidRPr="00670117">
        <w:rPr>
          <w:rStyle w:val="Ninguno"/>
          <w:rFonts w:ascii="Arial" w:eastAsia="Arial" w:hAnsi="Arial" w:cs="Arial"/>
          <w:i/>
          <w:lang w:val="es-ES"/>
        </w:rPr>
        <w:t xml:space="preserve"> Pando</w:t>
      </w:r>
      <w:r w:rsidR="00E962E6" w:rsidRPr="00670117">
        <w:rPr>
          <w:rStyle w:val="Ninguno"/>
          <w:rFonts w:ascii="Arial" w:eastAsia="Arial" w:hAnsi="Arial" w:cs="Arial"/>
          <w:lang w:val="es-ES"/>
        </w:rPr>
        <w:t>”, 08°54</w:t>
      </w:r>
      <w:r w:rsidR="00E962E6" w:rsidRPr="00670117">
        <w:rPr>
          <w:rStyle w:val="Ninguno"/>
          <w:rFonts w:ascii="Arial" w:hAnsi="Arial" w:cs="Arial"/>
          <w:lang w:val="es-ES"/>
        </w:rPr>
        <w:t>'</w:t>
      </w:r>
      <w:r w:rsidR="00E962E6" w:rsidRPr="00670117">
        <w:rPr>
          <w:rStyle w:val="Ninguno"/>
          <w:rFonts w:ascii="Arial" w:eastAsia="Arial" w:hAnsi="Arial" w:cs="Arial"/>
          <w:lang w:val="es-ES"/>
        </w:rPr>
        <w:t>34,18</w:t>
      </w:r>
      <w:r w:rsidR="00E962E6" w:rsidRPr="00670117">
        <w:rPr>
          <w:rStyle w:val="Ninguno"/>
          <w:rFonts w:ascii="Arial" w:hAnsi="Arial" w:cs="Arial"/>
          <w:lang w:val="es-ES"/>
        </w:rPr>
        <w:t>''</w:t>
      </w:r>
      <w:r w:rsidR="00E962E6" w:rsidRPr="00670117">
        <w:rPr>
          <w:rStyle w:val="Ninguno"/>
          <w:rFonts w:ascii="Arial" w:eastAsia="Arial" w:hAnsi="Arial" w:cs="Arial"/>
          <w:lang w:val="es-ES"/>
        </w:rPr>
        <w:t xml:space="preserve"> N 82°44</w:t>
      </w:r>
      <w:r w:rsidR="00E962E6" w:rsidRPr="00670117">
        <w:rPr>
          <w:rStyle w:val="Ninguno"/>
          <w:rFonts w:ascii="Arial" w:hAnsi="Arial" w:cs="Arial"/>
          <w:lang w:val="es-ES"/>
        </w:rPr>
        <w:t>'</w:t>
      </w:r>
      <w:r w:rsidR="00E962E6" w:rsidRPr="00670117">
        <w:rPr>
          <w:rStyle w:val="Ninguno"/>
          <w:rFonts w:ascii="Arial" w:eastAsia="Arial" w:hAnsi="Arial" w:cs="Arial"/>
          <w:lang w:val="es-ES"/>
        </w:rPr>
        <w:t>38,22</w:t>
      </w:r>
      <w:r w:rsidR="00E962E6" w:rsidRPr="00670117">
        <w:rPr>
          <w:rStyle w:val="Ninguno"/>
          <w:rFonts w:ascii="Arial" w:hAnsi="Arial" w:cs="Arial"/>
          <w:lang w:val="es-ES"/>
        </w:rPr>
        <w:t>''</w:t>
      </w:r>
      <w:r w:rsidR="00E962E6" w:rsidRPr="00670117">
        <w:rPr>
          <w:rStyle w:val="Ninguno"/>
          <w:rFonts w:ascii="Arial" w:eastAsia="Arial" w:hAnsi="Arial" w:cs="Arial"/>
          <w:lang w:val="es-ES"/>
        </w:rPr>
        <w:t xml:space="preserve"> W, 2104 m, 19 </w:t>
      </w:r>
      <w:r w:rsidR="007C7D3F" w:rsidRPr="00670117">
        <w:rPr>
          <w:rStyle w:val="Ninguno"/>
          <w:rFonts w:ascii="Arial" w:eastAsia="Arial" w:hAnsi="Arial" w:cs="Arial"/>
          <w:lang w:val="es-ES"/>
        </w:rPr>
        <w:t>Abr</w:t>
      </w:r>
      <w:r w:rsidR="00E962E6" w:rsidRPr="00670117">
        <w:rPr>
          <w:rStyle w:val="Ninguno"/>
          <w:rFonts w:ascii="Arial" w:eastAsia="Arial" w:hAnsi="Arial" w:cs="Arial"/>
          <w:lang w:val="es-ES"/>
        </w:rPr>
        <w:t xml:space="preserve"> 2011, </w:t>
      </w:r>
      <w:r w:rsidR="00E962E6" w:rsidRPr="00670117">
        <w:rPr>
          <w:rStyle w:val="Ninguno"/>
          <w:rFonts w:ascii="Arial" w:eastAsia="Arial" w:hAnsi="Arial" w:cs="Arial"/>
          <w:i/>
          <w:lang w:val="es-ES"/>
        </w:rPr>
        <w:t xml:space="preserve">A. </w:t>
      </w:r>
      <w:proofErr w:type="spellStart"/>
      <w:r w:rsidR="00E962E6" w:rsidRPr="00670117">
        <w:rPr>
          <w:rStyle w:val="Ninguno"/>
          <w:rFonts w:ascii="Arial" w:eastAsia="Arial" w:hAnsi="Arial" w:cs="Arial"/>
          <w:i/>
          <w:lang w:val="es-ES"/>
        </w:rPr>
        <w:t>Karremans</w:t>
      </w:r>
      <w:proofErr w:type="spellEnd"/>
      <w:r w:rsidR="00E962E6" w:rsidRPr="00670117">
        <w:rPr>
          <w:rStyle w:val="Ninguno"/>
          <w:rFonts w:ascii="Arial" w:eastAsia="Arial" w:hAnsi="Arial" w:cs="Arial"/>
          <w:i/>
          <w:lang w:val="es-ES"/>
        </w:rPr>
        <w:t xml:space="preserve"> 3978, D. Jiménez &amp; D. </w:t>
      </w:r>
      <w:proofErr w:type="spellStart"/>
      <w:r w:rsidR="00E962E6" w:rsidRPr="00670117">
        <w:rPr>
          <w:rStyle w:val="Ninguno"/>
          <w:rFonts w:ascii="Arial" w:eastAsia="Arial" w:hAnsi="Arial" w:cs="Arial"/>
          <w:i/>
          <w:lang w:val="es-ES"/>
        </w:rPr>
        <w:t>Bogarín</w:t>
      </w:r>
      <w:proofErr w:type="spellEnd"/>
      <w:r w:rsidR="00E962E6" w:rsidRPr="00670117">
        <w:rPr>
          <w:rStyle w:val="Ninguno"/>
          <w:rFonts w:ascii="Arial" w:eastAsia="Arial" w:hAnsi="Arial" w:cs="Arial"/>
          <w:i/>
          <w:lang w:val="es-ES"/>
        </w:rPr>
        <w:t xml:space="preserve"> (</w:t>
      </w:r>
      <w:r w:rsidR="00E962E6" w:rsidRPr="00670117">
        <w:rPr>
          <w:rStyle w:val="Ninguno"/>
          <w:rFonts w:ascii="Arial" w:eastAsia="Arial" w:hAnsi="Arial" w:cs="Arial"/>
          <w:lang w:val="es-ES"/>
        </w:rPr>
        <w:t xml:space="preserve">JBL). </w:t>
      </w:r>
      <w:r w:rsidRPr="00670117">
        <w:rPr>
          <w:rStyle w:val="Ninguno"/>
          <w:rFonts w:ascii="Arial" w:eastAsia="Arial" w:hAnsi="Arial" w:cs="Arial"/>
          <w:lang w:val="es-ES"/>
        </w:rPr>
        <w:t xml:space="preserve">Finca Drácula, Guadalupe, Cerro Punta, entre Ríos, [08°52' N, 82°35' W] 2000 m, 22 </w:t>
      </w:r>
      <w:r w:rsidR="004B3086" w:rsidRPr="00670117">
        <w:rPr>
          <w:rStyle w:val="Ninguno"/>
          <w:rFonts w:ascii="Arial" w:eastAsia="Arial" w:hAnsi="Arial" w:cs="Arial"/>
          <w:lang w:val="es-ES"/>
        </w:rPr>
        <w:t>Jul</w:t>
      </w:r>
      <w:r w:rsidRPr="00670117">
        <w:rPr>
          <w:rStyle w:val="Ninguno"/>
          <w:rFonts w:ascii="Arial" w:eastAsia="Arial" w:hAnsi="Arial" w:cs="Arial"/>
          <w:lang w:val="es-ES"/>
        </w:rPr>
        <w:t xml:space="preserve"> 2001, </w:t>
      </w:r>
      <w:r w:rsidRPr="00670117">
        <w:rPr>
          <w:rStyle w:val="Ninguno"/>
          <w:rFonts w:ascii="Arial" w:eastAsia="Arial" w:hAnsi="Arial" w:cs="Arial"/>
          <w:i/>
          <w:lang w:val="es-ES"/>
        </w:rPr>
        <w:t xml:space="preserve">E. Olmos 211 &amp; P. Carrera </w:t>
      </w:r>
      <w:r w:rsidRPr="00670117">
        <w:rPr>
          <w:rStyle w:val="Ninguno"/>
          <w:rFonts w:ascii="Arial" w:eastAsia="Arial" w:hAnsi="Arial" w:cs="Arial"/>
          <w:lang w:val="es-ES"/>
        </w:rPr>
        <w:t xml:space="preserve">(MO). </w:t>
      </w:r>
      <w:r w:rsidRPr="00670117">
        <w:rPr>
          <w:rStyle w:val="Ninguno"/>
          <w:rFonts w:ascii="Arial" w:eastAsia="Arial" w:hAnsi="Arial" w:cs="Arial"/>
          <w:lang w:val="en-US"/>
        </w:rPr>
        <w:t xml:space="preserve">Valley of the upper Río Chiriquí Viejo, vicinity of Monte </w:t>
      </w:r>
      <w:proofErr w:type="spellStart"/>
      <w:r w:rsidRPr="00670117">
        <w:rPr>
          <w:rStyle w:val="Ninguno"/>
          <w:rFonts w:ascii="Arial" w:eastAsia="Arial" w:hAnsi="Arial" w:cs="Arial"/>
          <w:lang w:val="en-US"/>
        </w:rPr>
        <w:t>Lirio</w:t>
      </w:r>
      <w:proofErr w:type="spellEnd"/>
      <w:r w:rsidRPr="00670117">
        <w:rPr>
          <w:rStyle w:val="Ninguno"/>
          <w:rFonts w:ascii="Arial" w:eastAsia="Arial" w:hAnsi="Arial" w:cs="Arial"/>
          <w:lang w:val="en-US"/>
        </w:rPr>
        <w:t>, 1300</w:t>
      </w:r>
      <w:r w:rsidRPr="00670117">
        <w:rPr>
          <w:rFonts w:ascii="Arial" w:hAnsi="Arial" w:cs="Arial"/>
        </w:rPr>
        <w:t xml:space="preserve">−1900 m, </w:t>
      </w:r>
      <w:r w:rsidR="002A053D" w:rsidRPr="00670117">
        <w:rPr>
          <w:rFonts w:ascii="Arial" w:hAnsi="Arial" w:cs="Arial"/>
        </w:rPr>
        <w:t xml:space="preserve">27 </w:t>
      </w:r>
      <w:r w:rsidRPr="00670117">
        <w:rPr>
          <w:rFonts w:ascii="Arial" w:hAnsi="Arial" w:cs="Arial"/>
        </w:rPr>
        <w:t>Jun</w:t>
      </w:r>
      <w:r w:rsidR="002A053D" w:rsidRPr="00670117">
        <w:rPr>
          <w:rFonts w:ascii="Arial" w:hAnsi="Arial" w:cs="Arial"/>
        </w:rPr>
        <w:t xml:space="preserve"> </w:t>
      </w:r>
      <w:r w:rsidRPr="00670117">
        <w:rPr>
          <w:rFonts w:ascii="Arial" w:hAnsi="Arial" w:cs="Arial"/>
        </w:rPr>
        <w:t>27</w:t>
      </w:r>
      <w:r w:rsidR="002A053D" w:rsidRPr="00670117">
        <w:rPr>
          <w:rFonts w:ascii="Arial" w:hAnsi="Arial" w:cs="Arial"/>
        </w:rPr>
        <w:t xml:space="preserve">−13 </w:t>
      </w:r>
      <w:r w:rsidRPr="00670117">
        <w:rPr>
          <w:rFonts w:ascii="Arial" w:hAnsi="Arial" w:cs="Arial"/>
        </w:rPr>
        <w:t xml:space="preserve">Jul 1935, </w:t>
      </w:r>
      <w:r w:rsidRPr="00670117">
        <w:rPr>
          <w:rFonts w:ascii="Arial" w:hAnsi="Arial" w:cs="Arial"/>
          <w:i/>
        </w:rPr>
        <w:t>R. Seibert 175</w:t>
      </w:r>
      <w:r w:rsidRPr="00670117">
        <w:rPr>
          <w:rFonts w:ascii="Arial" w:hAnsi="Arial" w:cs="Arial"/>
        </w:rPr>
        <w:t xml:space="preserve"> (AMES).</w:t>
      </w:r>
      <w:r w:rsidR="007D2C42" w:rsidRPr="00670117">
        <w:rPr>
          <w:rFonts w:ascii="Arial" w:hAnsi="Arial" w:cs="Arial"/>
        </w:rPr>
        <w:t xml:space="preserve"> </w:t>
      </w:r>
      <w:r w:rsidRPr="00670117">
        <w:rPr>
          <w:rStyle w:val="Ninguno"/>
          <w:rFonts w:ascii="Arial" w:eastAsia="Arial" w:hAnsi="Arial" w:cs="Arial"/>
          <w:lang w:val="en-US"/>
        </w:rPr>
        <w:t xml:space="preserve">Cerro Pando, on the continental divide and the Panama-Costa Rica border, ca. 16 km NW of El </w:t>
      </w:r>
      <w:proofErr w:type="spellStart"/>
      <w:r w:rsidRPr="00670117">
        <w:rPr>
          <w:rStyle w:val="Ninguno"/>
          <w:rFonts w:ascii="Arial" w:eastAsia="Arial" w:hAnsi="Arial" w:cs="Arial"/>
          <w:lang w:val="en-US"/>
        </w:rPr>
        <w:t>Hato</w:t>
      </w:r>
      <w:proofErr w:type="spellEnd"/>
      <w:r w:rsidRPr="00670117">
        <w:rPr>
          <w:rStyle w:val="Ninguno"/>
          <w:rFonts w:ascii="Arial" w:eastAsia="Arial" w:hAnsi="Arial" w:cs="Arial"/>
          <w:lang w:val="en-US"/>
        </w:rPr>
        <w:t xml:space="preserve"> del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[08°55' N, 82°43' W] 2000–2482, </w:t>
      </w:r>
      <w:r w:rsidR="002A053D" w:rsidRPr="00670117">
        <w:rPr>
          <w:rStyle w:val="Ninguno"/>
          <w:rFonts w:ascii="Arial" w:eastAsia="Arial" w:hAnsi="Arial" w:cs="Arial"/>
          <w:lang w:val="en-US"/>
        </w:rPr>
        <w:t xml:space="preserve">20 </w:t>
      </w:r>
      <w:r w:rsidRPr="00670117">
        <w:rPr>
          <w:rStyle w:val="Ninguno"/>
          <w:rFonts w:ascii="Arial" w:eastAsia="Arial" w:hAnsi="Arial" w:cs="Arial"/>
          <w:lang w:val="en-US"/>
        </w:rPr>
        <w:t xml:space="preserve">Jul 1975, </w:t>
      </w:r>
      <w:r w:rsidRPr="00670117">
        <w:rPr>
          <w:rStyle w:val="Ninguno"/>
          <w:rFonts w:ascii="Arial" w:eastAsia="Arial" w:hAnsi="Arial" w:cs="Arial"/>
          <w:i/>
          <w:lang w:val="en-US"/>
        </w:rPr>
        <w:t xml:space="preserve">S. A. Mori 7280 &amp; A. </w:t>
      </w:r>
      <w:proofErr w:type="spellStart"/>
      <w:r w:rsidRPr="00670117">
        <w:rPr>
          <w:rStyle w:val="Ninguno"/>
          <w:rFonts w:ascii="Arial" w:eastAsia="Arial" w:hAnsi="Arial" w:cs="Arial"/>
          <w:i/>
          <w:lang w:val="en-US"/>
        </w:rPr>
        <w:t>Bolten</w:t>
      </w:r>
      <w:proofErr w:type="spellEnd"/>
      <w:r w:rsidRPr="00670117">
        <w:rPr>
          <w:rStyle w:val="Ninguno"/>
          <w:rFonts w:ascii="Arial" w:eastAsia="Arial" w:hAnsi="Arial" w:cs="Arial"/>
          <w:lang w:val="en-US"/>
        </w:rPr>
        <w:t xml:space="preserve"> (MO).</w:t>
      </w:r>
    </w:p>
    <w:p w14:paraId="5CBB8F05" w14:textId="40AC923C" w:rsidR="00122B6D" w:rsidRPr="00670117" w:rsidRDefault="006B20F0" w:rsidP="006B20F0">
      <w:pPr>
        <w:pStyle w:val="CuerpoA"/>
        <w:spacing w:after="100" w:afterAutospacing="1" w:line="360" w:lineRule="auto"/>
        <w:jc w:val="both"/>
        <w:rPr>
          <w:rFonts w:ascii="Arial" w:hAnsi="Arial" w:cs="Arial"/>
          <w:bCs/>
          <w:lang w:val="es-ES"/>
        </w:rPr>
      </w:pPr>
      <w:r w:rsidRPr="00670117">
        <w:rPr>
          <w:rStyle w:val="Ninguno"/>
          <w:rFonts w:ascii="Arial" w:hAnsi="Arial" w:cs="Arial"/>
          <w:b/>
          <w:bCs/>
          <w:lang w:val="es-CR"/>
        </w:rPr>
        <w:t>Notas ecológicas</w:t>
      </w:r>
      <w:r w:rsidR="00122B6D" w:rsidRPr="00670117">
        <w:rPr>
          <w:rStyle w:val="Ninguno"/>
          <w:rFonts w:ascii="Arial" w:hAnsi="Arial" w:cs="Arial"/>
          <w:b/>
          <w:bCs/>
          <w:lang w:val="es-ES"/>
        </w:rPr>
        <w:t xml:space="preserve">: </w:t>
      </w:r>
      <w:r w:rsidR="00B97CB2" w:rsidRPr="00670117">
        <w:rPr>
          <w:rFonts w:ascii="Arial" w:hAnsi="Arial" w:cs="Arial"/>
          <w:bCs/>
          <w:lang w:val="es-ES"/>
        </w:rPr>
        <w:t>C</w:t>
      </w:r>
      <w:r w:rsidR="00ED71EC" w:rsidRPr="00670117">
        <w:rPr>
          <w:rFonts w:ascii="Arial" w:hAnsi="Arial" w:cs="Arial"/>
          <w:bCs/>
          <w:lang w:val="es-ES"/>
        </w:rPr>
        <w:t xml:space="preserve">on frecuencia </w:t>
      </w:r>
      <w:r w:rsidR="007B1F6C" w:rsidRPr="00670117">
        <w:rPr>
          <w:rFonts w:ascii="Arial" w:hAnsi="Arial" w:cs="Arial"/>
          <w:bCs/>
          <w:lang w:val="es-ES"/>
        </w:rPr>
        <w:t xml:space="preserve">las plantas de esta especie </w:t>
      </w:r>
      <w:r w:rsidR="00B97CB2" w:rsidRPr="00670117">
        <w:rPr>
          <w:rFonts w:ascii="Arial" w:hAnsi="Arial" w:cs="Arial"/>
          <w:bCs/>
          <w:lang w:val="es-ES"/>
        </w:rPr>
        <w:t xml:space="preserve">crecen cerca de </w:t>
      </w:r>
      <w:r w:rsidR="00C0228F" w:rsidRPr="00670117">
        <w:rPr>
          <w:rFonts w:ascii="Arial" w:hAnsi="Arial" w:cs="Arial"/>
          <w:bCs/>
          <w:lang w:val="es-ES"/>
        </w:rPr>
        <w:t xml:space="preserve">la base </w:t>
      </w:r>
      <w:r w:rsidR="00B97CB2" w:rsidRPr="00670117">
        <w:rPr>
          <w:rFonts w:ascii="Arial" w:hAnsi="Arial" w:cs="Arial"/>
          <w:bCs/>
          <w:lang w:val="es-ES"/>
        </w:rPr>
        <w:t>de árboles</w:t>
      </w:r>
      <w:r w:rsidR="00C0228F" w:rsidRPr="00670117">
        <w:rPr>
          <w:rFonts w:ascii="Arial" w:hAnsi="Arial" w:cs="Arial"/>
          <w:bCs/>
          <w:lang w:val="es-ES"/>
        </w:rPr>
        <w:t>. C</w:t>
      </w:r>
      <w:r w:rsidR="00B97CB2" w:rsidRPr="00670117">
        <w:rPr>
          <w:rFonts w:ascii="Arial" w:hAnsi="Arial" w:cs="Arial"/>
          <w:bCs/>
          <w:lang w:val="es-ES"/>
        </w:rPr>
        <w:t xml:space="preserve">uando el árbol acumula </w:t>
      </w:r>
      <w:r w:rsidR="00C82D96">
        <w:rPr>
          <w:rFonts w:ascii="Arial" w:hAnsi="Arial" w:cs="Arial"/>
          <w:bCs/>
          <w:lang w:val="es-ES"/>
        </w:rPr>
        <w:t>materia orgánica</w:t>
      </w:r>
      <w:r w:rsidR="00B97CB2" w:rsidRPr="00670117">
        <w:rPr>
          <w:rFonts w:ascii="Arial" w:hAnsi="Arial" w:cs="Arial"/>
          <w:bCs/>
          <w:lang w:val="es-ES"/>
        </w:rPr>
        <w:t xml:space="preserve"> y humedad en la corteza, a través de los rizomas larg</w:t>
      </w:r>
      <w:r w:rsidR="007B1F6C" w:rsidRPr="00670117">
        <w:rPr>
          <w:rFonts w:ascii="Arial" w:hAnsi="Arial" w:cs="Arial"/>
          <w:bCs/>
          <w:lang w:val="es-ES"/>
        </w:rPr>
        <w:t>amente</w:t>
      </w:r>
      <w:r w:rsidR="00B97CB2" w:rsidRPr="00670117">
        <w:rPr>
          <w:rFonts w:ascii="Arial" w:hAnsi="Arial" w:cs="Arial"/>
          <w:bCs/>
          <w:lang w:val="es-ES"/>
        </w:rPr>
        <w:t xml:space="preserve"> ascendentes trepan </w:t>
      </w:r>
      <w:r w:rsidR="00C0228F" w:rsidRPr="00670117">
        <w:rPr>
          <w:rFonts w:ascii="Arial" w:hAnsi="Arial" w:cs="Arial"/>
          <w:bCs/>
          <w:lang w:val="es-ES"/>
        </w:rPr>
        <w:t>sobre</w:t>
      </w:r>
      <w:r w:rsidR="00B97CB2" w:rsidRPr="00670117">
        <w:rPr>
          <w:rFonts w:ascii="Arial" w:hAnsi="Arial" w:cs="Arial"/>
          <w:bCs/>
          <w:lang w:val="es-ES"/>
        </w:rPr>
        <w:t xml:space="preserve"> </w:t>
      </w:r>
      <w:r w:rsidR="00C0228F" w:rsidRPr="00670117">
        <w:rPr>
          <w:rFonts w:ascii="Arial" w:hAnsi="Arial" w:cs="Arial"/>
          <w:bCs/>
          <w:lang w:val="es-ES"/>
        </w:rPr>
        <w:t>el tronco</w:t>
      </w:r>
      <w:r w:rsidR="00B97CB2" w:rsidRPr="00670117">
        <w:rPr>
          <w:rFonts w:ascii="Arial" w:hAnsi="Arial" w:cs="Arial"/>
          <w:bCs/>
          <w:lang w:val="es-ES"/>
        </w:rPr>
        <w:t xml:space="preserve"> y </w:t>
      </w:r>
      <w:r w:rsidR="007B1F6C" w:rsidRPr="00670117">
        <w:rPr>
          <w:rFonts w:ascii="Arial" w:hAnsi="Arial" w:cs="Arial"/>
          <w:bCs/>
          <w:lang w:val="es-ES"/>
        </w:rPr>
        <w:t>pueden llegar a perder</w:t>
      </w:r>
      <w:r w:rsidR="00B97CB2" w:rsidRPr="00670117">
        <w:rPr>
          <w:rFonts w:ascii="Arial" w:hAnsi="Arial" w:cs="Arial"/>
          <w:bCs/>
          <w:lang w:val="es-ES"/>
        </w:rPr>
        <w:t xml:space="preserve"> la conexión con el suelo, adquiriendo un hábito </w:t>
      </w:r>
      <w:proofErr w:type="spellStart"/>
      <w:r w:rsidR="00B97CB2" w:rsidRPr="00670117">
        <w:rPr>
          <w:rFonts w:ascii="Arial" w:hAnsi="Arial" w:cs="Arial"/>
          <w:bCs/>
          <w:lang w:val="es-ES"/>
        </w:rPr>
        <w:t>hemiepífit</w:t>
      </w:r>
      <w:r w:rsidR="00C23638" w:rsidRPr="00670117">
        <w:rPr>
          <w:rFonts w:ascii="Arial" w:hAnsi="Arial" w:cs="Arial"/>
          <w:bCs/>
          <w:lang w:val="es-ES"/>
        </w:rPr>
        <w:t>o</w:t>
      </w:r>
      <w:proofErr w:type="spellEnd"/>
      <w:r w:rsidR="00B97CB2" w:rsidRPr="00670117">
        <w:rPr>
          <w:rFonts w:ascii="Arial" w:hAnsi="Arial" w:cs="Arial"/>
          <w:bCs/>
          <w:lang w:val="es-ES"/>
        </w:rPr>
        <w:t xml:space="preserve">. </w:t>
      </w:r>
      <w:r w:rsidR="007C3C07" w:rsidRPr="00670117">
        <w:rPr>
          <w:rStyle w:val="Ninguno"/>
          <w:rFonts w:ascii="Arial" w:hAnsi="Arial" w:cs="Arial"/>
          <w:lang w:val="es-ES"/>
        </w:rPr>
        <w:t>Las plantas tienen</w:t>
      </w:r>
      <w:r w:rsidR="00956152" w:rsidRPr="00670117">
        <w:rPr>
          <w:rStyle w:val="Ninguno"/>
          <w:rFonts w:ascii="Arial" w:hAnsi="Arial" w:cs="Arial"/>
          <w:lang w:val="es-ES"/>
        </w:rPr>
        <w:t xml:space="preserve"> hasta tres unidades </w:t>
      </w:r>
      <w:proofErr w:type="spellStart"/>
      <w:r w:rsidR="00956152" w:rsidRPr="00670117">
        <w:rPr>
          <w:rStyle w:val="Ninguno"/>
          <w:rFonts w:ascii="Arial" w:hAnsi="Arial" w:cs="Arial"/>
          <w:lang w:val="es-ES"/>
        </w:rPr>
        <w:t>simpodiales</w:t>
      </w:r>
      <w:proofErr w:type="spellEnd"/>
      <w:r w:rsidR="00A66B60" w:rsidRPr="00670117">
        <w:rPr>
          <w:rStyle w:val="Ninguno"/>
          <w:rFonts w:ascii="Arial" w:hAnsi="Arial" w:cs="Arial"/>
          <w:lang w:val="es-ES"/>
        </w:rPr>
        <w:t xml:space="preserve"> sucesivas</w:t>
      </w:r>
      <w:r w:rsidR="00956152" w:rsidRPr="00670117">
        <w:rPr>
          <w:rStyle w:val="Ninguno"/>
          <w:rFonts w:ascii="Arial" w:hAnsi="Arial" w:cs="Arial"/>
          <w:lang w:val="es-ES"/>
        </w:rPr>
        <w:t xml:space="preserve"> con hojas</w:t>
      </w:r>
      <w:r w:rsidR="007C3C07" w:rsidRPr="00670117">
        <w:rPr>
          <w:rStyle w:val="Ninguno"/>
          <w:rFonts w:ascii="Arial" w:hAnsi="Arial" w:cs="Arial"/>
          <w:lang w:val="es-ES"/>
        </w:rPr>
        <w:t xml:space="preserve"> </w:t>
      </w:r>
      <w:r w:rsidR="006568D9" w:rsidRPr="00670117">
        <w:rPr>
          <w:rStyle w:val="Ninguno"/>
          <w:rFonts w:ascii="Arial" w:hAnsi="Arial" w:cs="Arial"/>
          <w:lang w:val="es-ES"/>
        </w:rPr>
        <w:t xml:space="preserve">y </w:t>
      </w:r>
      <w:r w:rsidR="007C3C07" w:rsidRPr="00670117">
        <w:rPr>
          <w:rStyle w:val="Ninguno"/>
          <w:rFonts w:ascii="Arial" w:hAnsi="Arial" w:cs="Arial"/>
          <w:lang w:val="es-ES"/>
        </w:rPr>
        <w:t>florece</w:t>
      </w:r>
      <w:r w:rsidR="00A66B60" w:rsidRPr="00670117">
        <w:rPr>
          <w:rStyle w:val="Ninguno"/>
          <w:rFonts w:ascii="Arial" w:hAnsi="Arial" w:cs="Arial"/>
          <w:lang w:val="es-ES"/>
        </w:rPr>
        <w:t>n en</w:t>
      </w:r>
      <w:r w:rsidR="007C3C07" w:rsidRPr="00670117">
        <w:rPr>
          <w:rStyle w:val="Ninguno"/>
          <w:rFonts w:ascii="Arial" w:hAnsi="Arial" w:cs="Arial"/>
          <w:lang w:val="es-ES"/>
        </w:rPr>
        <w:t xml:space="preserve"> la unidad </w:t>
      </w:r>
      <w:r w:rsidR="00A66B60" w:rsidRPr="00670117">
        <w:rPr>
          <w:rStyle w:val="Ninguno"/>
          <w:rFonts w:ascii="Arial" w:hAnsi="Arial" w:cs="Arial"/>
          <w:lang w:val="es-ES"/>
        </w:rPr>
        <w:t xml:space="preserve">más </w:t>
      </w:r>
      <w:r w:rsidR="007C3C07" w:rsidRPr="00670117">
        <w:rPr>
          <w:rStyle w:val="Ninguno"/>
          <w:rFonts w:ascii="Arial" w:hAnsi="Arial" w:cs="Arial"/>
          <w:lang w:val="es-ES"/>
        </w:rPr>
        <w:t>reciente</w:t>
      </w:r>
      <w:r w:rsidR="006568D9" w:rsidRPr="00670117">
        <w:rPr>
          <w:rStyle w:val="Ninguno"/>
          <w:rFonts w:ascii="Arial" w:hAnsi="Arial" w:cs="Arial"/>
          <w:lang w:val="es-ES"/>
        </w:rPr>
        <w:t xml:space="preserve">. </w:t>
      </w:r>
      <w:r w:rsidR="00B97CB2" w:rsidRPr="00670117">
        <w:rPr>
          <w:rFonts w:ascii="Arial" w:hAnsi="Arial" w:cs="Arial"/>
          <w:bCs/>
          <w:lang w:val="es-ES"/>
        </w:rPr>
        <w:t>Cuando las flores están abierta</w:t>
      </w:r>
      <w:r w:rsidR="00205009" w:rsidRPr="00670117">
        <w:rPr>
          <w:rFonts w:ascii="Arial" w:hAnsi="Arial" w:cs="Arial"/>
          <w:bCs/>
          <w:lang w:val="es-ES"/>
        </w:rPr>
        <w:t xml:space="preserve">s expelen un </w:t>
      </w:r>
      <w:r w:rsidR="00724B29" w:rsidRPr="00670117">
        <w:rPr>
          <w:rFonts w:ascii="Arial" w:hAnsi="Arial" w:cs="Arial"/>
          <w:bCs/>
          <w:lang w:val="es-ES"/>
        </w:rPr>
        <w:t>olor</w:t>
      </w:r>
      <w:r w:rsidR="00205009" w:rsidRPr="00670117">
        <w:rPr>
          <w:rFonts w:ascii="Arial" w:hAnsi="Arial" w:cs="Arial"/>
          <w:bCs/>
          <w:lang w:val="es-ES"/>
        </w:rPr>
        <w:t xml:space="preserve"> tenue, similar a clara de huevo.</w:t>
      </w:r>
    </w:p>
    <w:p w14:paraId="226A87A3" w14:textId="236621E8" w:rsidR="00FA5DEC" w:rsidRPr="00670117" w:rsidRDefault="003B23D9"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Fenología:</w:t>
      </w:r>
      <w:r w:rsidR="00AA49A6" w:rsidRPr="00670117">
        <w:rPr>
          <w:rStyle w:val="Ninguno"/>
          <w:rFonts w:ascii="Arial" w:hAnsi="Arial" w:cs="Arial"/>
          <w:b/>
          <w:bCs/>
          <w:lang w:val="es-ES"/>
        </w:rPr>
        <w:t xml:space="preserve"> </w:t>
      </w:r>
      <w:r w:rsidR="00F4118D">
        <w:rPr>
          <w:rStyle w:val="Ninguno"/>
          <w:rFonts w:ascii="Arial" w:hAnsi="Arial" w:cs="Arial"/>
          <w:lang w:val="es-ES"/>
        </w:rPr>
        <w:t xml:space="preserve">En Costa Rica se </w:t>
      </w:r>
      <w:r w:rsidR="003F3AA5">
        <w:rPr>
          <w:rStyle w:val="Ninguno"/>
          <w:rFonts w:ascii="Arial" w:hAnsi="Arial" w:cs="Arial"/>
          <w:lang w:val="es-ES"/>
        </w:rPr>
        <w:t xml:space="preserve">han </w:t>
      </w:r>
      <w:r w:rsidR="00F4118D">
        <w:rPr>
          <w:rStyle w:val="Ninguno"/>
          <w:rFonts w:ascii="Arial" w:hAnsi="Arial" w:cs="Arial"/>
          <w:lang w:val="es-ES"/>
        </w:rPr>
        <w:t>registra</w:t>
      </w:r>
      <w:r w:rsidR="003F3AA5">
        <w:rPr>
          <w:rStyle w:val="Ninguno"/>
          <w:rFonts w:ascii="Arial" w:hAnsi="Arial" w:cs="Arial"/>
          <w:lang w:val="es-ES"/>
        </w:rPr>
        <w:t>do</w:t>
      </w:r>
      <w:r w:rsidR="00F4118D">
        <w:rPr>
          <w:rStyle w:val="Ninguno"/>
          <w:rFonts w:ascii="Arial" w:hAnsi="Arial" w:cs="Arial"/>
          <w:lang w:val="es-ES"/>
        </w:rPr>
        <w:t xml:space="preserve"> plantas con flores </w:t>
      </w:r>
      <w:r w:rsidR="00FA5DEC" w:rsidRPr="00670117">
        <w:rPr>
          <w:rStyle w:val="Ninguno"/>
          <w:rFonts w:ascii="Arial" w:hAnsi="Arial" w:cs="Arial"/>
          <w:lang w:val="es-ES"/>
        </w:rPr>
        <w:t>en enero</w:t>
      </w:r>
      <w:r w:rsidR="00DA49D7">
        <w:rPr>
          <w:rStyle w:val="Ninguno"/>
          <w:rFonts w:ascii="Arial" w:hAnsi="Arial" w:cs="Arial"/>
          <w:lang w:val="es-ES"/>
        </w:rPr>
        <w:t xml:space="preserve"> y de </w:t>
      </w:r>
      <w:r w:rsidR="00FA5DEC" w:rsidRPr="00670117">
        <w:rPr>
          <w:rStyle w:val="Ninguno"/>
          <w:rFonts w:ascii="Arial" w:hAnsi="Arial" w:cs="Arial"/>
          <w:lang w:val="es-ES"/>
        </w:rPr>
        <w:t>marzo</w:t>
      </w:r>
      <w:r w:rsidR="00DA49D7">
        <w:rPr>
          <w:rStyle w:val="Ninguno"/>
          <w:rFonts w:ascii="Arial" w:hAnsi="Arial" w:cs="Arial"/>
          <w:lang w:val="es-ES"/>
        </w:rPr>
        <w:t xml:space="preserve"> a </w:t>
      </w:r>
      <w:r w:rsidR="00FA5DEC" w:rsidRPr="00670117">
        <w:rPr>
          <w:rStyle w:val="Ninguno"/>
          <w:rFonts w:ascii="Arial" w:hAnsi="Arial" w:cs="Arial"/>
          <w:lang w:val="es-ES"/>
        </w:rPr>
        <w:t>setiembre</w:t>
      </w:r>
      <w:r w:rsidR="00DA49D7">
        <w:rPr>
          <w:rStyle w:val="Ninguno"/>
          <w:rFonts w:ascii="Arial" w:hAnsi="Arial" w:cs="Arial"/>
          <w:lang w:val="es-ES"/>
        </w:rPr>
        <w:t xml:space="preserve"> (Fig. 34)</w:t>
      </w:r>
      <w:r w:rsidR="00502A58" w:rsidRPr="00670117">
        <w:rPr>
          <w:rStyle w:val="Ninguno"/>
          <w:rFonts w:ascii="Arial" w:hAnsi="Arial" w:cs="Arial"/>
          <w:lang w:val="es-ES"/>
        </w:rPr>
        <w:t>,</w:t>
      </w:r>
      <w:r w:rsidR="00FA5DEC" w:rsidRPr="00670117">
        <w:rPr>
          <w:rStyle w:val="Ninguno"/>
          <w:rFonts w:ascii="Arial" w:hAnsi="Arial" w:cs="Arial"/>
          <w:lang w:val="es-ES"/>
        </w:rPr>
        <w:t xml:space="preserve"> y con frutos en febrero, marzo y setiembre.</w:t>
      </w:r>
    </w:p>
    <w:p w14:paraId="6BE2435E" w14:textId="22604016" w:rsidR="00216AD0" w:rsidRPr="00670117" w:rsidRDefault="00216AD0"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 xml:space="preserve">Etimología: </w:t>
      </w:r>
      <w:r w:rsidR="00A734E8" w:rsidRPr="00670117">
        <w:rPr>
          <w:rStyle w:val="Ninguno"/>
          <w:rFonts w:ascii="Arial" w:hAnsi="Arial" w:cs="Arial"/>
          <w:lang w:val="es-ES"/>
        </w:rPr>
        <w:t xml:space="preserve">El epíteto </w:t>
      </w:r>
      <w:r w:rsidR="008B458E" w:rsidRPr="00670117">
        <w:rPr>
          <w:rStyle w:val="Ninguno"/>
          <w:rFonts w:ascii="Arial" w:hAnsi="Arial" w:cs="Arial"/>
          <w:lang w:val="es-ES"/>
        </w:rPr>
        <w:t xml:space="preserve">específico se deriva </w:t>
      </w:r>
      <w:r w:rsidRPr="00670117">
        <w:rPr>
          <w:rStyle w:val="Ninguno"/>
          <w:rFonts w:ascii="Arial" w:hAnsi="Arial" w:cs="Arial"/>
          <w:lang w:val="es-ES"/>
        </w:rPr>
        <w:t xml:space="preserve">del </w:t>
      </w:r>
      <w:proofErr w:type="gramStart"/>
      <w:r w:rsidRPr="00670117">
        <w:rPr>
          <w:rStyle w:val="Ninguno"/>
          <w:rFonts w:ascii="Arial" w:hAnsi="Arial" w:cs="Arial"/>
          <w:lang w:val="es-ES"/>
        </w:rPr>
        <w:t>Latín</w:t>
      </w:r>
      <w:proofErr w:type="gramEnd"/>
      <w:r w:rsidRPr="00670117">
        <w:rPr>
          <w:rStyle w:val="Ninguno"/>
          <w:rFonts w:ascii="Arial" w:hAnsi="Arial" w:cs="Arial"/>
          <w:lang w:val="es-ES"/>
        </w:rPr>
        <w:t xml:space="preserve"> </w:t>
      </w:r>
      <w:proofErr w:type="spellStart"/>
      <w:r w:rsidRPr="00670117">
        <w:rPr>
          <w:rStyle w:val="Ninguno"/>
          <w:rFonts w:ascii="Arial" w:hAnsi="Arial" w:cs="Arial"/>
          <w:i/>
          <w:iCs/>
          <w:lang w:val="es-ES"/>
        </w:rPr>
        <w:t>hastatus</w:t>
      </w:r>
      <w:proofErr w:type="spellEnd"/>
      <w:r w:rsidRPr="00670117">
        <w:rPr>
          <w:rStyle w:val="Ninguno"/>
          <w:rFonts w:ascii="Arial" w:hAnsi="Arial" w:cs="Arial"/>
          <w:lang w:val="es-ES"/>
        </w:rPr>
        <w:t>, “</w:t>
      </w:r>
      <w:r w:rsidR="007A60DB">
        <w:rPr>
          <w:rStyle w:val="Ninguno"/>
          <w:rFonts w:ascii="Arial" w:hAnsi="Arial" w:cs="Arial"/>
          <w:lang w:val="es-ES"/>
        </w:rPr>
        <w:t>con forma de asta</w:t>
      </w:r>
      <w:r w:rsidR="00AF454E" w:rsidRPr="00670117">
        <w:rPr>
          <w:rStyle w:val="Ninguno"/>
          <w:rFonts w:ascii="Arial" w:hAnsi="Arial" w:cs="Arial"/>
          <w:lang w:val="es-ES"/>
        </w:rPr>
        <w:t>”</w:t>
      </w:r>
      <w:r w:rsidR="008E757A" w:rsidRPr="00670117">
        <w:rPr>
          <w:rStyle w:val="Ninguno"/>
          <w:rFonts w:ascii="Arial" w:hAnsi="Arial" w:cs="Arial"/>
          <w:lang w:val="es-ES"/>
        </w:rPr>
        <w:t xml:space="preserve"> y </w:t>
      </w:r>
      <w:proofErr w:type="spellStart"/>
      <w:r w:rsidR="008E757A" w:rsidRPr="00670117">
        <w:rPr>
          <w:rStyle w:val="Ninguno"/>
          <w:rFonts w:ascii="Arial" w:hAnsi="Arial" w:cs="Arial"/>
          <w:i/>
          <w:iCs/>
          <w:lang w:val="es-ES"/>
        </w:rPr>
        <w:t>labium</w:t>
      </w:r>
      <w:proofErr w:type="spellEnd"/>
      <w:r w:rsidR="008E757A" w:rsidRPr="00670117">
        <w:rPr>
          <w:rStyle w:val="Ninguno"/>
          <w:rFonts w:ascii="Arial" w:hAnsi="Arial" w:cs="Arial"/>
          <w:lang w:val="es-ES"/>
        </w:rPr>
        <w:t>, “labio”</w:t>
      </w:r>
      <w:r w:rsidRPr="00670117">
        <w:rPr>
          <w:rStyle w:val="Ninguno"/>
          <w:rFonts w:ascii="Arial" w:hAnsi="Arial" w:cs="Arial"/>
          <w:lang w:val="es-ES"/>
        </w:rPr>
        <w:t>, en referencia a</w:t>
      </w:r>
      <w:r w:rsidR="008E757A" w:rsidRPr="00670117">
        <w:rPr>
          <w:rStyle w:val="Ninguno"/>
          <w:rFonts w:ascii="Arial" w:hAnsi="Arial" w:cs="Arial"/>
          <w:lang w:val="es-ES"/>
        </w:rPr>
        <w:t xml:space="preserve"> la forma astada del labelo</w:t>
      </w:r>
      <w:r w:rsidRPr="00670117">
        <w:rPr>
          <w:rStyle w:val="Ninguno"/>
          <w:rFonts w:ascii="Arial" w:hAnsi="Arial" w:cs="Arial"/>
          <w:lang w:val="es-ES"/>
        </w:rPr>
        <w:t>.</w:t>
      </w:r>
    </w:p>
    <w:p w14:paraId="623F4E1B" w14:textId="0E7CCDD6" w:rsidR="000C1704" w:rsidRPr="00670117" w:rsidRDefault="00122B6D"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 xml:space="preserve">Discusión: </w:t>
      </w:r>
      <w:proofErr w:type="spellStart"/>
      <w:r w:rsidR="000C1704" w:rsidRPr="00670117">
        <w:rPr>
          <w:rStyle w:val="Ninguno"/>
          <w:rFonts w:ascii="Arial" w:hAnsi="Arial" w:cs="Arial"/>
          <w:bCs/>
          <w:i/>
          <w:lang w:val="es-ES"/>
        </w:rPr>
        <w:t>Malaxis</w:t>
      </w:r>
      <w:proofErr w:type="spellEnd"/>
      <w:r w:rsidR="000C1704" w:rsidRPr="00670117">
        <w:rPr>
          <w:rStyle w:val="Ninguno"/>
          <w:rFonts w:ascii="Arial" w:hAnsi="Arial" w:cs="Arial"/>
          <w:bCs/>
          <w:i/>
          <w:lang w:val="es-ES"/>
        </w:rPr>
        <w:t xml:space="preserve"> </w:t>
      </w:r>
      <w:proofErr w:type="spellStart"/>
      <w:r w:rsidR="000C1704" w:rsidRPr="00670117">
        <w:rPr>
          <w:rStyle w:val="Ninguno"/>
          <w:rFonts w:ascii="Arial" w:hAnsi="Arial" w:cs="Arial"/>
          <w:bCs/>
          <w:i/>
          <w:lang w:val="es-ES"/>
        </w:rPr>
        <w:t>hastilabia</w:t>
      </w:r>
      <w:proofErr w:type="spellEnd"/>
      <w:r w:rsidR="000C1704" w:rsidRPr="00670117">
        <w:rPr>
          <w:rStyle w:val="Ninguno"/>
          <w:rFonts w:ascii="Arial" w:hAnsi="Arial" w:cs="Arial"/>
          <w:bCs/>
          <w:lang w:val="es-ES"/>
        </w:rPr>
        <w:t xml:space="preserve"> es </w:t>
      </w:r>
      <w:r w:rsidR="00BA7445" w:rsidRPr="00670117">
        <w:rPr>
          <w:rStyle w:val="Ninguno"/>
          <w:rFonts w:ascii="Arial" w:hAnsi="Arial" w:cs="Arial"/>
          <w:bCs/>
          <w:lang w:val="es-ES"/>
        </w:rPr>
        <w:t>el nombre más antiguo del</w:t>
      </w:r>
      <w:r w:rsidR="000C1704" w:rsidRPr="00670117">
        <w:rPr>
          <w:rStyle w:val="Ninguno"/>
          <w:rFonts w:ascii="Arial" w:hAnsi="Arial" w:cs="Arial"/>
          <w:bCs/>
          <w:lang w:val="es-ES"/>
        </w:rPr>
        <w:t xml:space="preserve"> complejo</w:t>
      </w:r>
      <w:r w:rsidR="00756179">
        <w:rPr>
          <w:rStyle w:val="Ninguno"/>
          <w:rFonts w:ascii="Arial" w:hAnsi="Arial" w:cs="Arial"/>
          <w:bCs/>
          <w:lang w:val="es-ES"/>
        </w:rPr>
        <w:t xml:space="preserve"> que lleva su nombre</w:t>
      </w:r>
      <w:r w:rsidR="000C1704" w:rsidRPr="00670117">
        <w:rPr>
          <w:rStyle w:val="Ninguno"/>
          <w:rFonts w:ascii="Arial" w:hAnsi="Arial" w:cs="Arial"/>
          <w:bCs/>
          <w:lang w:val="es-ES"/>
        </w:rPr>
        <w:t xml:space="preserve">. Desde que </w:t>
      </w:r>
      <w:proofErr w:type="spellStart"/>
      <w:r w:rsidR="000C1704" w:rsidRPr="00670117">
        <w:rPr>
          <w:rStyle w:val="Ninguno"/>
          <w:rFonts w:ascii="Arial" w:hAnsi="Arial" w:cs="Arial"/>
          <w:bCs/>
          <w:lang w:val="es-ES"/>
        </w:rPr>
        <w:t>Reichenbach</w:t>
      </w:r>
      <w:proofErr w:type="spellEnd"/>
      <w:r w:rsidR="000C1704" w:rsidRPr="00670117">
        <w:rPr>
          <w:rStyle w:val="Ninguno"/>
          <w:rFonts w:ascii="Arial" w:hAnsi="Arial" w:cs="Arial"/>
          <w:bCs/>
          <w:lang w:val="es-ES"/>
        </w:rPr>
        <w:t xml:space="preserve"> (1866) la describió </w:t>
      </w:r>
      <w:r w:rsidR="00BA7445" w:rsidRPr="00670117">
        <w:rPr>
          <w:rStyle w:val="Ninguno"/>
          <w:rFonts w:ascii="Arial" w:hAnsi="Arial" w:cs="Arial"/>
          <w:bCs/>
          <w:lang w:val="es-ES"/>
        </w:rPr>
        <w:t>originalmente como</w:t>
      </w:r>
      <w:r w:rsidR="000C1704" w:rsidRPr="00670117">
        <w:rPr>
          <w:rStyle w:val="Ninguno"/>
          <w:rFonts w:ascii="Arial" w:hAnsi="Arial" w:cs="Arial"/>
          <w:bCs/>
          <w:lang w:val="es-ES"/>
        </w:rPr>
        <w:t xml:space="preserve"> </w:t>
      </w:r>
      <w:proofErr w:type="spellStart"/>
      <w:r w:rsidR="000C1704" w:rsidRPr="00670117">
        <w:rPr>
          <w:rStyle w:val="Ninguno"/>
          <w:rFonts w:ascii="Arial" w:hAnsi="Arial" w:cs="Arial"/>
          <w:bCs/>
          <w:i/>
          <w:lang w:val="es-ES"/>
        </w:rPr>
        <w:t>Microstylis</w:t>
      </w:r>
      <w:proofErr w:type="spellEnd"/>
      <w:r w:rsidR="000C1704" w:rsidRPr="00670117">
        <w:rPr>
          <w:rStyle w:val="Ninguno"/>
          <w:rFonts w:ascii="Arial" w:hAnsi="Arial" w:cs="Arial"/>
          <w:bCs/>
          <w:i/>
          <w:lang w:val="es-ES"/>
        </w:rPr>
        <w:t xml:space="preserve"> </w:t>
      </w:r>
      <w:proofErr w:type="spellStart"/>
      <w:r w:rsidR="000C1704" w:rsidRPr="00670117">
        <w:rPr>
          <w:rStyle w:val="Ninguno"/>
          <w:rFonts w:ascii="Arial" w:hAnsi="Arial" w:cs="Arial"/>
          <w:bCs/>
          <w:i/>
          <w:lang w:val="es-ES"/>
        </w:rPr>
        <w:lastRenderedPageBreak/>
        <w:t>hastilabi</w:t>
      </w:r>
      <w:r w:rsidR="00E4662A" w:rsidRPr="00670117">
        <w:rPr>
          <w:rStyle w:val="Ninguno"/>
          <w:rFonts w:ascii="Arial" w:hAnsi="Arial" w:cs="Arial"/>
          <w:bCs/>
          <w:i/>
          <w:iCs/>
          <w:lang w:val="es-ES"/>
        </w:rPr>
        <w:t>a</w:t>
      </w:r>
      <w:proofErr w:type="spellEnd"/>
      <w:r w:rsidR="000C1704" w:rsidRPr="00670117">
        <w:rPr>
          <w:rStyle w:val="Ninguno"/>
          <w:rFonts w:ascii="Arial" w:hAnsi="Arial" w:cs="Arial"/>
          <w:bCs/>
          <w:lang w:val="es-ES"/>
        </w:rPr>
        <w:t xml:space="preserve">, su </w:t>
      </w:r>
      <w:r w:rsidR="00884664" w:rsidRPr="00670117">
        <w:rPr>
          <w:rStyle w:val="Ninguno"/>
          <w:rFonts w:ascii="Arial" w:hAnsi="Arial" w:cs="Arial"/>
          <w:bCs/>
          <w:lang w:val="es-ES"/>
        </w:rPr>
        <w:t xml:space="preserve">identidad ha sido confusa </w:t>
      </w:r>
      <w:r w:rsidR="000C1704" w:rsidRPr="00670117">
        <w:rPr>
          <w:rStyle w:val="Ninguno"/>
          <w:rFonts w:ascii="Arial" w:hAnsi="Arial" w:cs="Arial"/>
          <w:bCs/>
          <w:lang w:val="es-ES"/>
        </w:rPr>
        <w:t xml:space="preserve">y en posteriores tratamientos taxonómicos fue delimitada en sentido amplio, mezclando especímenes de distintas especies y hasta incluida bajo la sinonimia de </w:t>
      </w:r>
      <w:r w:rsidR="000C1704" w:rsidRPr="00670117">
        <w:rPr>
          <w:rStyle w:val="Ninguno"/>
          <w:rFonts w:ascii="Arial" w:hAnsi="Arial" w:cs="Arial"/>
          <w:bCs/>
          <w:i/>
          <w:lang w:val="es-ES"/>
        </w:rPr>
        <w:t xml:space="preserve">M. </w:t>
      </w:r>
      <w:proofErr w:type="spellStart"/>
      <w:r w:rsidR="000C1704" w:rsidRPr="00670117">
        <w:rPr>
          <w:rStyle w:val="Ninguno"/>
          <w:rFonts w:ascii="Arial" w:hAnsi="Arial" w:cs="Arial"/>
          <w:bCs/>
          <w:i/>
          <w:lang w:val="es-ES"/>
        </w:rPr>
        <w:t>excavata</w:t>
      </w:r>
      <w:proofErr w:type="spellEnd"/>
      <w:r w:rsidR="000C1704" w:rsidRPr="00670117">
        <w:rPr>
          <w:rStyle w:val="Ninguno"/>
          <w:rFonts w:ascii="Arial" w:hAnsi="Arial" w:cs="Arial"/>
          <w:bCs/>
          <w:lang w:val="es-ES"/>
        </w:rPr>
        <w:t xml:space="preserve">, una especie endémica de México </w:t>
      </w:r>
      <w:r w:rsidR="001E3520" w:rsidRPr="00670117">
        <w:rPr>
          <w:rFonts w:ascii="Arial" w:hAnsi="Arial" w:cs="Arial"/>
          <w:bCs/>
          <w:lang w:val="es-ES"/>
        </w:rPr>
        <w:t xml:space="preserve">(pero que comúnmente se ha circunscrito de manera excesivamente amplia y por consiguiente ha sido reportada desde México hasta Argentina, Bolivia y Brasil; </w:t>
      </w:r>
      <w:proofErr w:type="spellStart"/>
      <w:r w:rsidR="001E3520" w:rsidRPr="00670117">
        <w:rPr>
          <w:rFonts w:ascii="Arial" w:hAnsi="Arial" w:cs="Arial"/>
          <w:bCs/>
          <w:i/>
          <w:iCs/>
          <w:lang w:val="es-ES"/>
        </w:rPr>
        <w:t>e.g</w:t>
      </w:r>
      <w:proofErr w:type="spellEnd"/>
      <w:r w:rsidR="001E3520" w:rsidRPr="00670117">
        <w:rPr>
          <w:rFonts w:ascii="Arial" w:hAnsi="Arial" w:cs="Arial"/>
          <w:bCs/>
          <w:i/>
          <w:iCs/>
          <w:lang w:val="es-ES"/>
        </w:rPr>
        <w:t>.</w:t>
      </w:r>
      <w:r w:rsidR="001E3520" w:rsidRPr="00670117">
        <w:rPr>
          <w:rFonts w:ascii="Arial" w:hAnsi="Arial" w:cs="Arial"/>
          <w:bCs/>
          <w:lang w:val="es-ES"/>
        </w:rPr>
        <w:t xml:space="preserve">, Ames &amp; </w:t>
      </w:r>
      <w:proofErr w:type="spellStart"/>
      <w:r w:rsidR="001E3520" w:rsidRPr="00670117">
        <w:rPr>
          <w:rFonts w:ascii="Arial" w:hAnsi="Arial" w:cs="Arial"/>
          <w:bCs/>
          <w:lang w:val="es-ES"/>
        </w:rPr>
        <w:t>Schweinfurth</w:t>
      </w:r>
      <w:proofErr w:type="spellEnd"/>
      <w:r w:rsidR="001E3520" w:rsidRPr="00670117">
        <w:rPr>
          <w:rFonts w:ascii="Arial" w:hAnsi="Arial" w:cs="Arial"/>
          <w:bCs/>
          <w:lang w:val="es-ES"/>
        </w:rPr>
        <w:t xml:space="preserve">, 1930; Williams, 1938, 1946, 1951; </w:t>
      </w:r>
      <w:proofErr w:type="spellStart"/>
      <w:r w:rsidR="001E3520" w:rsidRPr="00670117">
        <w:rPr>
          <w:rFonts w:ascii="Arial" w:hAnsi="Arial" w:cs="Arial"/>
          <w:bCs/>
          <w:lang w:val="es-ES"/>
        </w:rPr>
        <w:t>Pupulin</w:t>
      </w:r>
      <w:proofErr w:type="spellEnd"/>
      <w:r w:rsidR="001E3520" w:rsidRPr="00670117">
        <w:rPr>
          <w:rFonts w:ascii="Arial" w:hAnsi="Arial" w:cs="Arial"/>
          <w:bCs/>
          <w:lang w:val="es-ES"/>
        </w:rPr>
        <w:t xml:space="preserve">, 2002; </w:t>
      </w:r>
      <w:proofErr w:type="spellStart"/>
      <w:r w:rsidR="001E3520" w:rsidRPr="00670117">
        <w:rPr>
          <w:rFonts w:ascii="Arial" w:hAnsi="Arial" w:cs="Arial"/>
          <w:bCs/>
          <w:lang w:val="es-ES"/>
        </w:rPr>
        <w:t>Dodson</w:t>
      </w:r>
      <w:proofErr w:type="spellEnd"/>
      <w:r w:rsidR="001E3520" w:rsidRPr="00670117">
        <w:rPr>
          <w:rFonts w:ascii="Arial" w:hAnsi="Arial" w:cs="Arial"/>
          <w:bCs/>
          <w:lang w:val="es-ES"/>
        </w:rPr>
        <w:t xml:space="preserve">, 2002; </w:t>
      </w:r>
      <w:proofErr w:type="spellStart"/>
      <w:r w:rsidR="001E3520" w:rsidRPr="00670117">
        <w:rPr>
          <w:rFonts w:ascii="Arial" w:hAnsi="Arial" w:cs="Arial"/>
          <w:bCs/>
          <w:lang w:val="es-ES"/>
        </w:rPr>
        <w:t>Dressler</w:t>
      </w:r>
      <w:proofErr w:type="spellEnd"/>
      <w:r w:rsidR="001E3520" w:rsidRPr="00670117">
        <w:rPr>
          <w:rFonts w:ascii="Arial" w:hAnsi="Arial" w:cs="Arial"/>
          <w:bCs/>
          <w:lang w:val="es-ES"/>
        </w:rPr>
        <w:t xml:space="preserve">, 2003, 2009; </w:t>
      </w:r>
      <w:proofErr w:type="spellStart"/>
      <w:r w:rsidR="001E3520" w:rsidRPr="00670117">
        <w:rPr>
          <w:rFonts w:ascii="Arial" w:hAnsi="Arial" w:cs="Arial"/>
          <w:bCs/>
          <w:lang w:val="es-ES"/>
        </w:rPr>
        <w:t>Bogarín</w:t>
      </w:r>
      <w:proofErr w:type="spellEnd"/>
      <w:r w:rsidR="00F54724">
        <w:rPr>
          <w:rFonts w:ascii="Arial" w:hAnsi="Arial" w:cs="Arial"/>
          <w:bCs/>
          <w:lang w:val="es-ES"/>
        </w:rPr>
        <w:t xml:space="preserve"> Chaves</w:t>
      </w:r>
      <w:r w:rsidR="001E3520" w:rsidRPr="00670117">
        <w:rPr>
          <w:rFonts w:ascii="Arial" w:hAnsi="Arial" w:cs="Arial"/>
          <w:bCs/>
          <w:lang w:val="es-ES"/>
        </w:rPr>
        <w:t>, et al., 2014).</w:t>
      </w:r>
      <w:r w:rsidR="00521855" w:rsidRPr="00670117">
        <w:rPr>
          <w:rFonts w:ascii="Arial" w:hAnsi="Arial" w:cs="Arial"/>
          <w:bCs/>
          <w:lang w:val="es-ES"/>
        </w:rPr>
        <w:t xml:space="preserve"> </w:t>
      </w:r>
      <w:proofErr w:type="spellStart"/>
      <w:r w:rsidR="000C1704" w:rsidRPr="00670117">
        <w:rPr>
          <w:rStyle w:val="Ninguno"/>
          <w:rFonts w:ascii="Arial" w:hAnsi="Arial" w:cs="Arial"/>
          <w:bCs/>
          <w:i/>
          <w:lang w:val="es-ES"/>
        </w:rPr>
        <w:t>Malaxis</w:t>
      </w:r>
      <w:proofErr w:type="spellEnd"/>
      <w:r w:rsidR="000C1704" w:rsidRPr="00670117">
        <w:rPr>
          <w:rStyle w:val="Ninguno"/>
          <w:rFonts w:ascii="Arial" w:hAnsi="Arial" w:cs="Arial"/>
          <w:bCs/>
          <w:i/>
          <w:lang w:val="es-ES"/>
        </w:rPr>
        <w:t xml:space="preserve"> </w:t>
      </w:r>
      <w:proofErr w:type="spellStart"/>
      <w:r w:rsidR="000C1704" w:rsidRPr="00670117">
        <w:rPr>
          <w:rStyle w:val="Ninguno"/>
          <w:rFonts w:ascii="Arial" w:hAnsi="Arial" w:cs="Arial"/>
          <w:bCs/>
          <w:i/>
          <w:lang w:val="es-ES"/>
        </w:rPr>
        <w:t>excavata</w:t>
      </w:r>
      <w:proofErr w:type="spellEnd"/>
      <w:r w:rsidR="000C1704" w:rsidRPr="00670117">
        <w:rPr>
          <w:rStyle w:val="Ninguno"/>
          <w:rFonts w:ascii="Arial" w:hAnsi="Arial" w:cs="Arial"/>
          <w:bCs/>
          <w:lang w:val="es-ES"/>
        </w:rPr>
        <w:t xml:space="preserve"> es diferente a las especies de </w:t>
      </w:r>
      <w:proofErr w:type="spellStart"/>
      <w:r w:rsidR="000C1704" w:rsidRPr="00670117">
        <w:rPr>
          <w:rStyle w:val="Ninguno"/>
          <w:rFonts w:ascii="Arial" w:hAnsi="Arial" w:cs="Arial"/>
          <w:bCs/>
          <w:i/>
          <w:iCs/>
          <w:lang w:val="es-ES"/>
        </w:rPr>
        <w:t>Malaxis</w:t>
      </w:r>
      <w:proofErr w:type="spellEnd"/>
      <w:r w:rsidR="000C1704" w:rsidRPr="00670117">
        <w:rPr>
          <w:rStyle w:val="Ninguno"/>
          <w:rFonts w:ascii="Arial" w:hAnsi="Arial" w:cs="Arial"/>
          <w:bCs/>
          <w:lang w:val="es-ES"/>
        </w:rPr>
        <w:t xml:space="preserve"> de Costa Rica, porque posee un labelo </w:t>
      </w:r>
      <w:r w:rsidR="00633913" w:rsidRPr="00670117">
        <w:rPr>
          <w:rStyle w:val="Ninguno"/>
          <w:rFonts w:ascii="Arial" w:hAnsi="Arial" w:cs="Arial"/>
          <w:bCs/>
          <w:lang w:val="es-ES"/>
        </w:rPr>
        <w:t xml:space="preserve">de </w:t>
      </w:r>
      <w:proofErr w:type="spellStart"/>
      <w:r w:rsidR="000C1704" w:rsidRPr="00670117">
        <w:rPr>
          <w:rStyle w:val="Ninguno"/>
          <w:rFonts w:ascii="Arial" w:hAnsi="Arial" w:cs="Arial"/>
          <w:bCs/>
          <w:lang w:val="es-ES"/>
        </w:rPr>
        <w:t>ca</w:t>
      </w:r>
      <w:proofErr w:type="spellEnd"/>
      <w:r w:rsidR="000C1704" w:rsidRPr="00670117">
        <w:rPr>
          <w:rStyle w:val="Ninguno"/>
          <w:rFonts w:ascii="Arial" w:hAnsi="Arial" w:cs="Arial"/>
          <w:bCs/>
          <w:lang w:val="es-ES"/>
        </w:rPr>
        <w:t xml:space="preserve">. la mitad de la longitud de los sépalos, con lóbulos basales </w:t>
      </w:r>
      <w:r w:rsidR="00633913" w:rsidRPr="00670117">
        <w:rPr>
          <w:rStyle w:val="Ninguno"/>
          <w:rFonts w:ascii="Arial" w:hAnsi="Arial" w:cs="Arial"/>
          <w:bCs/>
          <w:lang w:val="es-ES"/>
        </w:rPr>
        <w:t>incurvados</w:t>
      </w:r>
      <w:r w:rsidR="004271B7">
        <w:rPr>
          <w:rStyle w:val="Ninguno"/>
          <w:rFonts w:ascii="Arial" w:hAnsi="Arial" w:cs="Arial"/>
          <w:bCs/>
          <w:lang w:val="es-ES"/>
        </w:rPr>
        <w:t>;</w:t>
      </w:r>
      <w:r w:rsidR="006813AB" w:rsidRPr="00670117">
        <w:rPr>
          <w:rStyle w:val="Ninguno"/>
          <w:rFonts w:ascii="Arial" w:hAnsi="Arial" w:cs="Arial"/>
          <w:bCs/>
          <w:lang w:val="es-ES"/>
        </w:rPr>
        <w:t xml:space="preserve"> e</w:t>
      </w:r>
      <w:r w:rsidR="000C1704" w:rsidRPr="00670117">
        <w:rPr>
          <w:rStyle w:val="Ninguno"/>
          <w:rFonts w:ascii="Arial" w:hAnsi="Arial" w:cs="Arial"/>
          <w:bCs/>
          <w:lang w:val="es-ES"/>
        </w:rPr>
        <w:t xml:space="preserve">stá morfológicamente relacionada con </w:t>
      </w:r>
      <w:r w:rsidR="000C1704" w:rsidRPr="00670117">
        <w:rPr>
          <w:rStyle w:val="Ninguno"/>
          <w:rFonts w:ascii="Arial" w:hAnsi="Arial" w:cs="Arial"/>
          <w:bCs/>
          <w:i/>
          <w:lang w:val="es-ES"/>
        </w:rPr>
        <w:t>M</w:t>
      </w:r>
      <w:r w:rsidR="006813AB" w:rsidRPr="00670117">
        <w:rPr>
          <w:rStyle w:val="Ninguno"/>
          <w:rFonts w:ascii="Arial" w:hAnsi="Arial" w:cs="Arial"/>
          <w:bCs/>
          <w:i/>
          <w:lang w:val="es-ES"/>
        </w:rPr>
        <w:t>.</w:t>
      </w:r>
      <w:r w:rsidR="000C1704" w:rsidRPr="00670117">
        <w:rPr>
          <w:rStyle w:val="Ninguno"/>
          <w:rFonts w:ascii="Arial" w:hAnsi="Arial" w:cs="Arial"/>
          <w:bCs/>
          <w:i/>
          <w:lang w:val="es-ES"/>
        </w:rPr>
        <w:t xml:space="preserve"> </w:t>
      </w:r>
      <w:proofErr w:type="spellStart"/>
      <w:r w:rsidR="000C1704" w:rsidRPr="00670117">
        <w:rPr>
          <w:rStyle w:val="Ninguno"/>
          <w:rFonts w:ascii="Arial" w:hAnsi="Arial" w:cs="Arial"/>
          <w:bCs/>
          <w:i/>
          <w:lang w:val="es-ES"/>
        </w:rPr>
        <w:t>maxonii</w:t>
      </w:r>
      <w:proofErr w:type="spellEnd"/>
      <w:r w:rsidR="000C1704" w:rsidRPr="00670117">
        <w:rPr>
          <w:rStyle w:val="Ninguno"/>
          <w:rFonts w:ascii="Arial" w:hAnsi="Arial" w:cs="Arial"/>
          <w:bCs/>
          <w:lang w:val="es-ES"/>
        </w:rPr>
        <w:t xml:space="preserve"> Ames y </w:t>
      </w:r>
      <w:r w:rsidR="000C1704" w:rsidRPr="00670117">
        <w:rPr>
          <w:rStyle w:val="Ninguno"/>
          <w:rFonts w:ascii="Arial" w:hAnsi="Arial" w:cs="Arial"/>
          <w:bCs/>
          <w:i/>
          <w:lang w:val="es-ES"/>
        </w:rPr>
        <w:t xml:space="preserve">M. </w:t>
      </w:r>
      <w:proofErr w:type="spellStart"/>
      <w:r w:rsidR="000C1704" w:rsidRPr="00670117">
        <w:rPr>
          <w:rStyle w:val="Ninguno"/>
          <w:rFonts w:ascii="Arial" w:hAnsi="Arial" w:cs="Arial"/>
          <w:bCs/>
          <w:i/>
          <w:lang w:val="es-ES"/>
        </w:rPr>
        <w:t>lepanthiflora</w:t>
      </w:r>
      <w:proofErr w:type="spellEnd"/>
      <w:r w:rsidR="000C1704" w:rsidRPr="00670117">
        <w:rPr>
          <w:rStyle w:val="Ninguno"/>
          <w:rFonts w:ascii="Arial" w:hAnsi="Arial" w:cs="Arial"/>
          <w:bCs/>
          <w:lang w:val="es-ES"/>
        </w:rPr>
        <w:t xml:space="preserve"> (</w:t>
      </w:r>
      <w:proofErr w:type="spellStart"/>
      <w:r w:rsidR="000C1704" w:rsidRPr="00670117">
        <w:rPr>
          <w:rStyle w:val="Ninguno"/>
          <w:rFonts w:ascii="Arial" w:hAnsi="Arial" w:cs="Arial"/>
          <w:bCs/>
          <w:lang w:val="es-ES"/>
        </w:rPr>
        <w:t>Schltr</w:t>
      </w:r>
      <w:proofErr w:type="spellEnd"/>
      <w:r w:rsidR="000C1704" w:rsidRPr="00670117">
        <w:rPr>
          <w:rStyle w:val="Ninguno"/>
          <w:rFonts w:ascii="Arial" w:hAnsi="Arial" w:cs="Arial"/>
          <w:bCs/>
          <w:lang w:val="es-ES"/>
        </w:rPr>
        <w:t>.) Ames.</w:t>
      </w:r>
      <w:r w:rsidR="006103FD">
        <w:rPr>
          <w:rStyle w:val="Ninguno"/>
          <w:rFonts w:ascii="Arial" w:hAnsi="Arial" w:cs="Arial"/>
          <w:bCs/>
          <w:lang w:val="es-ES"/>
        </w:rPr>
        <w:t xml:space="preserve"> (</w:t>
      </w:r>
      <w:proofErr w:type="spellStart"/>
      <w:r w:rsidR="00E70220" w:rsidRPr="0072133A">
        <w:rPr>
          <w:rStyle w:val="Ninguno"/>
          <w:rFonts w:ascii="Arial" w:eastAsia="Arial" w:hAnsi="Arial" w:cs="Arial"/>
          <w:bCs/>
          <w:iCs/>
          <w:lang w:val="es-ES"/>
        </w:rPr>
        <w:t>Schlechter</w:t>
      </w:r>
      <w:proofErr w:type="spellEnd"/>
      <w:r w:rsidR="00E70220" w:rsidRPr="0072133A">
        <w:rPr>
          <w:rStyle w:val="Ninguno"/>
          <w:rFonts w:ascii="Arial" w:eastAsia="Arial" w:hAnsi="Arial" w:cs="Arial"/>
          <w:bCs/>
          <w:iCs/>
          <w:lang w:val="es-ES"/>
        </w:rPr>
        <w:t>, 1918</w:t>
      </w:r>
      <w:r w:rsidR="00E70220">
        <w:rPr>
          <w:rStyle w:val="Ninguno"/>
          <w:rFonts w:ascii="Arial" w:eastAsia="Arial" w:hAnsi="Arial" w:cs="Arial"/>
          <w:bCs/>
          <w:iCs/>
          <w:lang w:val="es-ES"/>
        </w:rPr>
        <w:t>a</w:t>
      </w:r>
      <w:r w:rsidR="00E70220">
        <w:rPr>
          <w:rStyle w:val="Ninguno"/>
          <w:rFonts w:ascii="Arial" w:hAnsi="Arial" w:cs="Arial"/>
          <w:bCs/>
          <w:lang w:val="es-ES"/>
        </w:rPr>
        <w:t xml:space="preserve">, </w:t>
      </w:r>
      <w:r w:rsidR="006103FD">
        <w:rPr>
          <w:rStyle w:val="Ninguno"/>
          <w:rFonts w:ascii="Arial" w:hAnsi="Arial" w:cs="Arial"/>
          <w:bCs/>
          <w:lang w:val="es-ES"/>
        </w:rPr>
        <w:t xml:space="preserve">Ames, </w:t>
      </w:r>
      <w:r w:rsidR="006103FD" w:rsidRPr="006103FD">
        <w:rPr>
          <w:rFonts w:ascii="Arial" w:hAnsi="Arial" w:cs="Arial"/>
          <w:lang w:val="es-CR"/>
        </w:rPr>
        <w:t>1923</w:t>
      </w:r>
      <w:r w:rsidR="00616D48">
        <w:rPr>
          <w:rFonts w:ascii="Arial" w:hAnsi="Arial" w:cs="Arial"/>
          <w:lang w:val="es-CR"/>
        </w:rPr>
        <w:t>c</w:t>
      </w:r>
      <w:r w:rsidR="006103FD">
        <w:rPr>
          <w:rFonts w:ascii="Arial" w:hAnsi="Arial" w:cs="Arial"/>
          <w:lang w:val="es-CR"/>
        </w:rPr>
        <w:t>)</w:t>
      </w:r>
      <w:r w:rsidR="000C1704" w:rsidRPr="00670117">
        <w:rPr>
          <w:rStyle w:val="Ninguno"/>
          <w:rFonts w:ascii="Arial" w:hAnsi="Arial" w:cs="Arial"/>
          <w:bCs/>
          <w:lang w:val="es-ES"/>
        </w:rPr>
        <w:t>, est</w:t>
      </w:r>
      <w:r w:rsidR="00521855" w:rsidRPr="00670117">
        <w:rPr>
          <w:rStyle w:val="Ninguno"/>
          <w:rFonts w:ascii="Arial" w:hAnsi="Arial" w:cs="Arial"/>
          <w:bCs/>
          <w:lang w:val="es-ES"/>
        </w:rPr>
        <w:t>a</w:t>
      </w:r>
      <w:r w:rsidR="000C1704" w:rsidRPr="00670117">
        <w:rPr>
          <w:rStyle w:val="Ninguno"/>
          <w:rFonts w:ascii="Arial" w:hAnsi="Arial" w:cs="Arial"/>
          <w:bCs/>
          <w:lang w:val="es-ES"/>
        </w:rPr>
        <w:t xml:space="preserve"> última fácilmente distinguible por las plantas de hábito similar al </w:t>
      </w:r>
      <w:r w:rsidR="00AD72D8">
        <w:rPr>
          <w:rStyle w:val="Ninguno"/>
          <w:rFonts w:ascii="Arial" w:hAnsi="Arial" w:cs="Arial"/>
          <w:bCs/>
          <w:lang w:val="es-ES"/>
        </w:rPr>
        <w:t xml:space="preserve">del </w:t>
      </w:r>
      <w:r w:rsidR="000C1704" w:rsidRPr="00670117">
        <w:rPr>
          <w:rStyle w:val="Ninguno"/>
          <w:rFonts w:ascii="Arial" w:hAnsi="Arial" w:cs="Arial"/>
          <w:bCs/>
          <w:lang w:val="es-ES"/>
        </w:rPr>
        <w:t xml:space="preserve">género </w:t>
      </w:r>
      <w:proofErr w:type="spellStart"/>
      <w:r w:rsidR="000C1704" w:rsidRPr="00670117">
        <w:rPr>
          <w:rStyle w:val="Ninguno"/>
          <w:rFonts w:ascii="Arial" w:hAnsi="Arial" w:cs="Arial"/>
          <w:bCs/>
          <w:i/>
          <w:lang w:val="es-ES"/>
        </w:rPr>
        <w:t>Cranichis</w:t>
      </w:r>
      <w:proofErr w:type="spellEnd"/>
      <w:r w:rsidR="000C1704" w:rsidRPr="00670117">
        <w:rPr>
          <w:rStyle w:val="Ninguno"/>
          <w:rFonts w:ascii="Arial" w:hAnsi="Arial" w:cs="Arial"/>
          <w:bCs/>
          <w:lang w:val="es-ES"/>
        </w:rPr>
        <w:t>.</w:t>
      </w:r>
      <w:r w:rsidR="00A9217C">
        <w:rPr>
          <w:rStyle w:val="Ninguno"/>
          <w:rFonts w:ascii="Arial" w:hAnsi="Arial" w:cs="Arial"/>
          <w:bCs/>
          <w:lang w:val="es-ES"/>
        </w:rPr>
        <w:t xml:space="preserve"> </w:t>
      </w:r>
      <w:r w:rsidR="00E36496">
        <w:rPr>
          <w:rStyle w:val="Ninguno"/>
          <w:rFonts w:ascii="Arial" w:hAnsi="Arial" w:cs="Arial"/>
          <w:bCs/>
          <w:lang w:val="es-ES"/>
        </w:rPr>
        <w:t>El</w:t>
      </w:r>
      <w:r w:rsidR="00A9217C" w:rsidRPr="00A9217C">
        <w:rPr>
          <w:rStyle w:val="Ninguno"/>
          <w:rFonts w:ascii="Arial" w:hAnsi="Arial" w:cs="Arial"/>
          <w:bCs/>
          <w:lang w:val="es-ES"/>
        </w:rPr>
        <w:t xml:space="preserve"> </w:t>
      </w:r>
      <w:r w:rsidR="00E36496">
        <w:rPr>
          <w:rStyle w:val="Ninguno"/>
          <w:rFonts w:ascii="Arial" w:hAnsi="Arial" w:cs="Arial"/>
          <w:bCs/>
          <w:lang w:val="es-ES"/>
        </w:rPr>
        <w:t>dibujo</w:t>
      </w:r>
      <w:r w:rsidR="00A9217C" w:rsidRPr="00A9217C">
        <w:rPr>
          <w:rStyle w:val="Ninguno"/>
          <w:rFonts w:ascii="Arial" w:hAnsi="Arial" w:cs="Arial"/>
          <w:bCs/>
          <w:lang w:val="es-ES"/>
        </w:rPr>
        <w:t xml:space="preserve"> de </w:t>
      </w:r>
      <w:r w:rsidR="00A9217C" w:rsidRPr="00A9217C">
        <w:rPr>
          <w:rStyle w:val="Ninguno"/>
          <w:rFonts w:ascii="Arial" w:hAnsi="Arial" w:cs="Arial"/>
          <w:bCs/>
          <w:i/>
          <w:iCs/>
          <w:lang w:val="es-ES"/>
        </w:rPr>
        <w:t xml:space="preserve">M. </w:t>
      </w:r>
      <w:proofErr w:type="spellStart"/>
      <w:r w:rsidR="00A9217C" w:rsidRPr="00A9217C">
        <w:rPr>
          <w:rStyle w:val="Ninguno"/>
          <w:rFonts w:ascii="Arial" w:hAnsi="Arial" w:cs="Arial"/>
          <w:bCs/>
          <w:i/>
          <w:iCs/>
          <w:lang w:val="es-ES"/>
        </w:rPr>
        <w:t>hastilabia</w:t>
      </w:r>
      <w:proofErr w:type="spellEnd"/>
      <w:r w:rsidR="00A9217C" w:rsidRPr="00A9217C">
        <w:rPr>
          <w:rStyle w:val="Ninguno"/>
          <w:rFonts w:ascii="Arial" w:hAnsi="Arial" w:cs="Arial"/>
          <w:bCs/>
          <w:lang w:val="es-ES"/>
        </w:rPr>
        <w:t xml:space="preserve"> en </w:t>
      </w:r>
      <w:proofErr w:type="spellStart"/>
      <w:r w:rsidR="00A9217C" w:rsidRPr="00A9217C">
        <w:rPr>
          <w:rStyle w:val="Ninguno"/>
          <w:rFonts w:ascii="Arial" w:hAnsi="Arial" w:cs="Arial"/>
          <w:bCs/>
          <w:lang w:val="es-ES"/>
        </w:rPr>
        <w:t>Dressler</w:t>
      </w:r>
      <w:proofErr w:type="spellEnd"/>
      <w:r w:rsidR="00A9217C" w:rsidRPr="00A9217C">
        <w:rPr>
          <w:rStyle w:val="Ninguno"/>
          <w:rFonts w:ascii="Arial" w:hAnsi="Arial" w:cs="Arial"/>
          <w:bCs/>
          <w:lang w:val="es-ES"/>
        </w:rPr>
        <w:t xml:space="preserve"> (2003b) corresponde a </w:t>
      </w:r>
      <w:r w:rsidR="00A9217C" w:rsidRPr="00A9217C">
        <w:rPr>
          <w:rStyle w:val="Ninguno"/>
          <w:rFonts w:ascii="Arial" w:hAnsi="Arial" w:cs="Arial"/>
          <w:bCs/>
          <w:i/>
          <w:iCs/>
          <w:lang w:val="es-ES"/>
        </w:rPr>
        <w:t xml:space="preserve">M. </w:t>
      </w:r>
      <w:proofErr w:type="spellStart"/>
      <w:r w:rsidR="00A9217C" w:rsidRPr="00A9217C">
        <w:rPr>
          <w:rStyle w:val="Ninguno"/>
          <w:rFonts w:ascii="Arial" w:hAnsi="Arial" w:cs="Arial"/>
          <w:bCs/>
          <w:i/>
          <w:iCs/>
          <w:lang w:val="es-ES"/>
        </w:rPr>
        <w:t>costaricensis</w:t>
      </w:r>
      <w:proofErr w:type="spellEnd"/>
      <w:r w:rsidR="00741A41" w:rsidRPr="00C966A8">
        <w:rPr>
          <w:rStyle w:val="Ninguno"/>
          <w:rFonts w:ascii="Arial" w:hAnsi="Arial" w:cs="Arial"/>
          <w:bCs/>
          <w:lang w:val="es-ES"/>
        </w:rPr>
        <w:t>.</w:t>
      </w:r>
    </w:p>
    <w:p w14:paraId="31A43D72" w14:textId="26998431" w:rsidR="00B8116F" w:rsidRPr="00670117" w:rsidRDefault="00B8116F" w:rsidP="004D61F7">
      <w:pPr>
        <w:pStyle w:val="Default"/>
        <w:spacing w:after="100" w:afterAutospacing="1" w:line="360" w:lineRule="auto"/>
        <w:ind w:firstLine="709"/>
        <w:jc w:val="both"/>
        <w:rPr>
          <w:rStyle w:val="Ninguno"/>
          <w:rFonts w:ascii="Arial" w:hAnsi="Arial" w:cs="Arial"/>
          <w:bCs/>
          <w:lang w:val="es-ES"/>
        </w:rPr>
      </w:pPr>
      <w:proofErr w:type="spellStart"/>
      <w:r w:rsidRPr="00670117">
        <w:rPr>
          <w:rStyle w:val="Ninguno"/>
          <w:rFonts w:ascii="Arial" w:hAnsi="Arial" w:cs="Arial"/>
          <w:bCs/>
          <w:i/>
          <w:lang w:val="es-ES"/>
        </w:rPr>
        <w:t>M</w:t>
      </w:r>
      <w:r w:rsidR="00BE770B" w:rsidRPr="00670117">
        <w:rPr>
          <w:rStyle w:val="Ninguno"/>
          <w:rFonts w:ascii="Arial" w:hAnsi="Arial" w:cs="Arial"/>
          <w:bCs/>
          <w:i/>
          <w:lang w:val="es-ES"/>
        </w:rPr>
        <w:t>alaxis</w:t>
      </w:r>
      <w:proofErr w:type="spellEnd"/>
      <w:r w:rsidRPr="00670117">
        <w:rPr>
          <w:rStyle w:val="Ninguno"/>
          <w:rFonts w:ascii="Arial" w:hAnsi="Arial" w:cs="Arial"/>
          <w:bCs/>
          <w:i/>
          <w:lang w:val="es-ES"/>
        </w:rPr>
        <w:t xml:space="preserve"> </w:t>
      </w:r>
      <w:proofErr w:type="spellStart"/>
      <w:r w:rsidRPr="00670117">
        <w:rPr>
          <w:rStyle w:val="Ninguno"/>
          <w:rFonts w:ascii="Arial" w:hAnsi="Arial" w:cs="Arial"/>
          <w:bCs/>
          <w:i/>
          <w:lang w:val="es-ES"/>
        </w:rPr>
        <w:t>hastilabia</w:t>
      </w:r>
      <w:proofErr w:type="spellEnd"/>
      <w:r w:rsidRPr="00670117">
        <w:rPr>
          <w:rStyle w:val="Ninguno"/>
          <w:rFonts w:ascii="Arial" w:hAnsi="Arial" w:cs="Arial"/>
          <w:bCs/>
          <w:lang w:val="es-ES"/>
        </w:rPr>
        <w:t xml:space="preserve"> se distingue por poseer el rizoma más largo del género</w:t>
      </w:r>
      <w:r w:rsidR="0039366A">
        <w:rPr>
          <w:rStyle w:val="Ninguno"/>
          <w:rFonts w:ascii="Arial" w:hAnsi="Arial" w:cs="Arial"/>
          <w:bCs/>
          <w:lang w:val="es-ES"/>
        </w:rPr>
        <w:t xml:space="preserve"> (en Costa Rica)</w:t>
      </w:r>
      <w:r w:rsidRPr="00670117">
        <w:rPr>
          <w:rStyle w:val="Ninguno"/>
          <w:rFonts w:ascii="Arial" w:hAnsi="Arial" w:cs="Arial"/>
          <w:bCs/>
          <w:lang w:val="es-ES"/>
        </w:rPr>
        <w:t xml:space="preserve">, </w:t>
      </w:r>
      <w:r w:rsidR="006F29B4" w:rsidRPr="006F29B4">
        <w:rPr>
          <w:rStyle w:val="Ninguno"/>
          <w:rFonts w:ascii="Arial" w:hAnsi="Arial" w:cs="Arial"/>
          <w:bCs/>
          <w:lang w:val="es-ES"/>
        </w:rPr>
        <w:t xml:space="preserve">con segmentos de hasta </w:t>
      </w:r>
      <w:r w:rsidR="006F29B4">
        <w:rPr>
          <w:rStyle w:val="Ninguno"/>
          <w:rFonts w:ascii="Arial" w:hAnsi="Arial" w:cs="Arial"/>
          <w:bCs/>
          <w:lang w:val="es-ES"/>
        </w:rPr>
        <w:t>27</w:t>
      </w:r>
      <w:r w:rsidR="006F29B4" w:rsidRPr="006F29B4">
        <w:rPr>
          <w:rStyle w:val="Ninguno"/>
          <w:rFonts w:ascii="Arial" w:hAnsi="Arial" w:cs="Arial"/>
          <w:bCs/>
          <w:lang w:val="es-ES"/>
        </w:rPr>
        <w:t xml:space="preserve"> cm entre unidades </w:t>
      </w:r>
      <w:proofErr w:type="spellStart"/>
      <w:r w:rsidR="006F29B4" w:rsidRPr="006F29B4">
        <w:rPr>
          <w:rStyle w:val="Ninguno"/>
          <w:rFonts w:ascii="Arial" w:hAnsi="Arial" w:cs="Arial"/>
          <w:bCs/>
          <w:lang w:val="es-ES"/>
        </w:rPr>
        <w:t>simpodiales</w:t>
      </w:r>
      <w:proofErr w:type="spellEnd"/>
      <w:r w:rsidR="006F29B4" w:rsidRPr="006F29B4">
        <w:rPr>
          <w:rStyle w:val="Ninguno"/>
          <w:rFonts w:ascii="Arial" w:hAnsi="Arial" w:cs="Arial"/>
          <w:bCs/>
          <w:lang w:val="es-ES"/>
        </w:rPr>
        <w:t xml:space="preserve"> sucesivas</w:t>
      </w:r>
      <w:r w:rsidR="00E74B3F" w:rsidRPr="00670117">
        <w:rPr>
          <w:rStyle w:val="Ninguno"/>
          <w:rFonts w:ascii="Arial" w:hAnsi="Arial" w:cs="Arial"/>
          <w:bCs/>
          <w:lang w:val="es-ES"/>
        </w:rPr>
        <w:t>.</w:t>
      </w:r>
      <w:r w:rsidRPr="00670117">
        <w:rPr>
          <w:rStyle w:val="Ninguno"/>
          <w:rFonts w:ascii="Arial" w:hAnsi="Arial" w:cs="Arial"/>
          <w:bCs/>
          <w:lang w:val="es-ES"/>
        </w:rPr>
        <w:t xml:space="preserve"> Comprende plantas terrestres y hemiepífitas, </w:t>
      </w:r>
      <w:r w:rsidR="00C66B9A" w:rsidRPr="00670117">
        <w:rPr>
          <w:rStyle w:val="Ninguno"/>
          <w:rFonts w:ascii="Arial" w:hAnsi="Arial" w:cs="Arial"/>
          <w:bCs/>
          <w:lang w:val="es-ES"/>
        </w:rPr>
        <w:t>largamente</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rizomatosas</w:t>
      </w:r>
      <w:proofErr w:type="spellEnd"/>
      <w:r w:rsidRPr="00670117">
        <w:rPr>
          <w:rStyle w:val="Ninguno"/>
          <w:rFonts w:ascii="Arial" w:hAnsi="Arial" w:cs="Arial"/>
          <w:bCs/>
          <w:lang w:val="es-ES"/>
        </w:rPr>
        <w:t xml:space="preserve">, trepadoras, </w:t>
      </w:r>
      <w:r w:rsidR="00C66B9A" w:rsidRPr="00670117">
        <w:rPr>
          <w:rStyle w:val="Ninguno"/>
          <w:rFonts w:ascii="Arial" w:hAnsi="Arial" w:cs="Arial"/>
          <w:bCs/>
          <w:lang w:val="es-ES"/>
        </w:rPr>
        <w:t xml:space="preserve">con </w:t>
      </w:r>
      <w:r w:rsidRPr="00670117">
        <w:rPr>
          <w:rStyle w:val="Ninguno"/>
          <w:rFonts w:ascii="Arial" w:hAnsi="Arial" w:cs="Arial"/>
          <w:bCs/>
          <w:lang w:val="es-ES"/>
        </w:rPr>
        <w:t xml:space="preserve">hasta tres unidades </w:t>
      </w:r>
      <w:proofErr w:type="spellStart"/>
      <w:r w:rsidRPr="00670117">
        <w:rPr>
          <w:rStyle w:val="Ninguno"/>
          <w:rFonts w:ascii="Arial" w:hAnsi="Arial" w:cs="Arial"/>
          <w:bCs/>
          <w:lang w:val="es-ES"/>
        </w:rPr>
        <w:t>simpodiales</w:t>
      </w:r>
      <w:proofErr w:type="spellEnd"/>
      <w:r w:rsidRPr="00670117">
        <w:rPr>
          <w:rStyle w:val="Ninguno"/>
          <w:rFonts w:ascii="Arial" w:hAnsi="Arial" w:cs="Arial"/>
          <w:bCs/>
          <w:lang w:val="es-ES"/>
        </w:rPr>
        <w:t xml:space="preserve"> </w:t>
      </w:r>
      <w:r w:rsidR="00484BC8" w:rsidRPr="00670117">
        <w:rPr>
          <w:rStyle w:val="Ninguno"/>
          <w:rFonts w:ascii="Arial" w:hAnsi="Arial" w:cs="Arial"/>
          <w:bCs/>
          <w:lang w:val="es-ES"/>
        </w:rPr>
        <w:t xml:space="preserve">sucesivas </w:t>
      </w:r>
      <w:r w:rsidRPr="00670117">
        <w:rPr>
          <w:rStyle w:val="Ninguno"/>
          <w:rFonts w:ascii="Arial" w:hAnsi="Arial" w:cs="Arial"/>
          <w:bCs/>
          <w:lang w:val="es-ES"/>
        </w:rPr>
        <w:t>con hojas, con 2 hojas por unidad, flores voluminosas</w:t>
      </w:r>
      <w:r w:rsidR="00484BC8" w:rsidRPr="00670117">
        <w:rPr>
          <w:rStyle w:val="Ninguno"/>
          <w:rFonts w:ascii="Arial" w:hAnsi="Arial" w:cs="Arial"/>
          <w:bCs/>
          <w:lang w:val="es-ES"/>
        </w:rPr>
        <w:t xml:space="preserve"> (para el género)</w:t>
      </w:r>
      <w:r w:rsidRPr="00670117">
        <w:rPr>
          <w:rStyle w:val="Ninguno"/>
          <w:rFonts w:ascii="Arial" w:hAnsi="Arial" w:cs="Arial"/>
          <w:bCs/>
          <w:lang w:val="es-ES"/>
        </w:rPr>
        <w:t xml:space="preserve">, verdosas, con pedicelos largos, ampliamente </w:t>
      </w:r>
      <w:proofErr w:type="spellStart"/>
      <w:r w:rsidRPr="00670117">
        <w:rPr>
          <w:rStyle w:val="Ninguno"/>
          <w:rFonts w:ascii="Arial" w:hAnsi="Arial" w:cs="Arial"/>
          <w:bCs/>
          <w:lang w:val="es-ES"/>
        </w:rPr>
        <w:t>ex</w:t>
      </w:r>
      <w:r w:rsidR="00EA4B9E" w:rsidRPr="00670117">
        <w:rPr>
          <w:rStyle w:val="Ninguno"/>
          <w:rFonts w:ascii="Arial" w:hAnsi="Arial" w:cs="Arial"/>
          <w:bCs/>
          <w:lang w:val="es-ES"/>
        </w:rPr>
        <w:t>s</w:t>
      </w:r>
      <w:r w:rsidRPr="00670117">
        <w:rPr>
          <w:rStyle w:val="Ninguno"/>
          <w:rFonts w:ascii="Arial" w:hAnsi="Arial" w:cs="Arial"/>
          <w:bCs/>
          <w:lang w:val="es-ES"/>
        </w:rPr>
        <w:t>ertos</w:t>
      </w:r>
      <w:proofErr w:type="spellEnd"/>
      <w:r w:rsidRPr="00670117">
        <w:rPr>
          <w:rStyle w:val="Ninguno"/>
          <w:rFonts w:ascii="Arial" w:hAnsi="Arial" w:cs="Arial"/>
          <w:bCs/>
          <w:lang w:val="es-ES"/>
        </w:rPr>
        <w:t xml:space="preserve"> y arqueados </w:t>
      </w:r>
      <w:proofErr w:type="spellStart"/>
      <w:r w:rsidRPr="00670117">
        <w:rPr>
          <w:rStyle w:val="Ninguno"/>
          <w:rFonts w:ascii="Arial" w:hAnsi="Arial" w:cs="Arial"/>
          <w:bCs/>
          <w:lang w:val="es-ES"/>
        </w:rPr>
        <w:t>ca</w:t>
      </w:r>
      <w:proofErr w:type="spellEnd"/>
      <w:r w:rsidRPr="00670117">
        <w:rPr>
          <w:rStyle w:val="Ninguno"/>
          <w:rFonts w:ascii="Arial" w:hAnsi="Arial" w:cs="Arial"/>
          <w:bCs/>
          <w:lang w:val="es-ES"/>
        </w:rPr>
        <w:t>. 90˚ con respeto al eje de la inflorescencia</w:t>
      </w:r>
      <w:r w:rsidR="002C453D" w:rsidRPr="00670117">
        <w:rPr>
          <w:rStyle w:val="Ninguno"/>
          <w:rFonts w:ascii="Arial" w:hAnsi="Arial" w:cs="Arial"/>
          <w:bCs/>
          <w:lang w:val="es-ES"/>
        </w:rPr>
        <w:t>.</w:t>
      </w:r>
      <w:r w:rsidRPr="00670117">
        <w:rPr>
          <w:rStyle w:val="Ninguno"/>
          <w:rFonts w:ascii="Arial" w:hAnsi="Arial" w:cs="Arial"/>
          <w:bCs/>
          <w:lang w:val="es-ES"/>
        </w:rPr>
        <w:t xml:space="preserve"> Es la única especie de </w:t>
      </w:r>
      <w:proofErr w:type="spellStart"/>
      <w:r w:rsidRPr="00670117">
        <w:rPr>
          <w:rStyle w:val="Ninguno"/>
          <w:rFonts w:ascii="Arial" w:hAnsi="Arial" w:cs="Arial"/>
          <w:bCs/>
          <w:i/>
          <w:lang w:val="es-ES"/>
        </w:rPr>
        <w:t>Malaxis</w:t>
      </w:r>
      <w:proofErr w:type="spellEnd"/>
      <w:r w:rsidRPr="00670117">
        <w:rPr>
          <w:rStyle w:val="Ninguno"/>
          <w:rFonts w:ascii="Arial" w:hAnsi="Arial" w:cs="Arial"/>
          <w:bCs/>
          <w:lang w:val="es-ES"/>
        </w:rPr>
        <w:t xml:space="preserve"> en Costa Rica que tiene el labelo con el margen de la cavidad emergente, elevado, formando una depresión cóncava con el margen del limbo</w:t>
      </w:r>
      <w:r w:rsidR="00F76669" w:rsidRPr="00670117">
        <w:rPr>
          <w:rStyle w:val="Ninguno"/>
          <w:rFonts w:ascii="Arial" w:hAnsi="Arial" w:cs="Arial"/>
          <w:bCs/>
          <w:lang w:val="es-ES"/>
        </w:rPr>
        <w:t xml:space="preserve">, las </w:t>
      </w:r>
      <w:proofErr w:type="spellStart"/>
      <w:r w:rsidR="00F76669" w:rsidRPr="00670117">
        <w:rPr>
          <w:rStyle w:val="Ninguno"/>
          <w:rFonts w:ascii="Arial" w:hAnsi="Arial" w:cs="Arial"/>
          <w:bCs/>
          <w:lang w:val="es-ES"/>
        </w:rPr>
        <w:t>subcavidades</w:t>
      </w:r>
      <w:proofErr w:type="spellEnd"/>
      <w:r w:rsidR="00F76669" w:rsidRPr="00670117">
        <w:rPr>
          <w:rStyle w:val="Ninguno"/>
          <w:rFonts w:ascii="Arial" w:hAnsi="Arial" w:cs="Arial"/>
          <w:bCs/>
          <w:lang w:val="es-ES"/>
        </w:rPr>
        <w:t xml:space="preserve"> cavadas hacia los extremo</w:t>
      </w:r>
      <w:r w:rsidR="00D42B1E" w:rsidRPr="00670117">
        <w:rPr>
          <w:rStyle w:val="Ninguno"/>
          <w:rFonts w:ascii="Arial" w:hAnsi="Arial" w:cs="Arial"/>
          <w:bCs/>
          <w:lang w:val="es-ES"/>
        </w:rPr>
        <w:t xml:space="preserve">s </w:t>
      </w:r>
      <w:r w:rsidR="00E74B3F" w:rsidRPr="00670117">
        <w:rPr>
          <w:rStyle w:val="Ninguno"/>
          <w:rFonts w:ascii="Arial" w:hAnsi="Arial" w:cs="Arial"/>
          <w:bCs/>
          <w:lang w:val="es-ES"/>
        </w:rPr>
        <w:t xml:space="preserve">y el ápice trífido, con los senos </w:t>
      </w:r>
      <w:r w:rsidR="002D1C60" w:rsidRPr="00670117">
        <w:rPr>
          <w:rStyle w:val="Ninguno"/>
          <w:rFonts w:ascii="Arial" w:hAnsi="Arial" w:cs="Arial"/>
          <w:bCs/>
          <w:lang w:val="es-ES"/>
        </w:rPr>
        <w:t xml:space="preserve">angostos y </w:t>
      </w:r>
      <w:r w:rsidR="00E74B3F" w:rsidRPr="00670117">
        <w:rPr>
          <w:rStyle w:val="Ninguno"/>
          <w:rFonts w:ascii="Arial" w:hAnsi="Arial" w:cs="Arial"/>
          <w:bCs/>
          <w:lang w:val="es-ES"/>
        </w:rPr>
        <w:t xml:space="preserve">hundidos en </w:t>
      </w:r>
      <w:r w:rsidR="009C1A41" w:rsidRPr="00670117">
        <w:rPr>
          <w:rStyle w:val="Ninguno"/>
          <w:rFonts w:ascii="Arial" w:hAnsi="Arial" w:cs="Arial"/>
          <w:bCs/>
          <w:lang w:val="es-ES"/>
        </w:rPr>
        <w:t xml:space="preserve">el centro, aparentando en </w:t>
      </w:r>
      <w:r w:rsidR="00E74B3F" w:rsidRPr="00670117">
        <w:rPr>
          <w:rStyle w:val="Ninguno"/>
          <w:rFonts w:ascii="Arial" w:hAnsi="Arial" w:cs="Arial"/>
          <w:bCs/>
          <w:lang w:val="es-ES"/>
        </w:rPr>
        <w:t>conto</w:t>
      </w:r>
      <w:r w:rsidR="009C1A41" w:rsidRPr="00670117">
        <w:rPr>
          <w:rStyle w:val="Ninguno"/>
          <w:rFonts w:ascii="Arial" w:hAnsi="Arial" w:cs="Arial"/>
          <w:bCs/>
          <w:lang w:val="es-ES"/>
        </w:rPr>
        <w:t>r</w:t>
      </w:r>
      <w:r w:rsidR="00E74B3F" w:rsidRPr="00670117">
        <w:rPr>
          <w:rStyle w:val="Ninguno"/>
          <w:rFonts w:ascii="Arial" w:hAnsi="Arial" w:cs="Arial"/>
          <w:bCs/>
          <w:lang w:val="es-ES"/>
        </w:rPr>
        <w:t xml:space="preserve">no </w:t>
      </w:r>
      <w:r w:rsidR="009C1A41" w:rsidRPr="00670117">
        <w:rPr>
          <w:rStyle w:val="Ninguno"/>
          <w:rFonts w:ascii="Arial" w:hAnsi="Arial" w:cs="Arial"/>
          <w:bCs/>
          <w:lang w:val="es-ES"/>
        </w:rPr>
        <w:t>una silueta redondeada</w:t>
      </w:r>
      <w:r w:rsidRPr="00670117">
        <w:rPr>
          <w:rStyle w:val="Ninguno"/>
          <w:rFonts w:ascii="Arial" w:hAnsi="Arial" w:cs="Arial"/>
          <w:bCs/>
          <w:lang w:val="es-ES"/>
        </w:rPr>
        <w:t xml:space="preserve">. Es muy similar a </w:t>
      </w:r>
      <w:r w:rsidRPr="00670117">
        <w:rPr>
          <w:rStyle w:val="Ninguno"/>
          <w:rFonts w:ascii="Arial" w:hAnsi="Arial" w:cs="Arial"/>
          <w:bCs/>
          <w:i/>
          <w:lang w:val="es-ES"/>
        </w:rPr>
        <w:t xml:space="preserve">M. </w:t>
      </w:r>
      <w:proofErr w:type="spellStart"/>
      <w:r w:rsidRPr="00670117">
        <w:rPr>
          <w:rStyle w:val="Ninguno"/>
          <w:rFonts w:ascii="Arial" w:hAnsi="Arial" w:cs="Arial"/>
          <w:bCs/>
          <w:i/>
          <w:lang w:val="es-ES"/>
        </w:rPr>
        <w:t>uncinata</w:t>
      </w:r>
      <w:proofErr w:type="spellEnd"/>
      <w:r w:rsidRPr="00670117">
        <w:rPr>
          <w:rStyle w:val="Ninguno"/>
          <w:rFonts w:ascii="Arial" w:hAnsi="Arial" w:cs="Arial"/>
          <w:bCs/>
          <w:lang w:val="es-ES"/>
        </w:rPr>
        <w:t xml:space="preserve">, pero difiere </w:t>
      </w:r>
      <w:r w:rsidR="00B45546" w:rsidRPr="00670117">
        <w:rPr>
          <w:rStyle w:val="Ninguno"/>
          <w:rFonts w:ascii="Arial" w:hAnsi="Arial" w:cs="Arial"/>
          <w:bCs/>
          <w:lang w:val="es-ES"/>
        </w:rPr>
        <w:t xml:space="preserve">de éste </w:t>
      </w:r>
      <w:r w:rsidRPr="00670117">
        <w:rPr>
          <w:rStyle w:val="Ninguno"/>
          <w:rFonts w:ascii="Arial" w:hAnsi="Arial" w:cs="Arial"/>
          <w:bCs/>
          <w:lang w:val="es-ES"/>
        </w:rPr>
        <w:t xml:space="preserve">por las unidades </w:t>
      </w:r>
      <w:proofErr w:type="spellStart"/>
      <w:r w:rsidRPr="00670117">
        <w:rPr>
          <w:rStyle w:val="Ninguno"/>
          <w:rFonts w:ascii="Arial" w:hAnsi="Arial" w:cs="Arial"/>
          <w:bCs/>
          <w:lang w:val="es-ES"/>
        </w:rPr>
        <w:t>simpodiales</w:t>
      </w:r>
      <w:proofErr w:type="spellEnd"/>
      <w:r w:rsidRPr="00670117">
        <w:rPr>
          <w:rStyle w:val="Ninguno"/>
          <w:rFonts w:ascii="Arial" w:hAnsi="Arial" w:cs="Arial"/>
          <w:bCs/>
          <w:lang w:val="es-ES"/>
        </w:rPr>
        <w:t xml:space="preserve"> más largas</w:t>
      </w:r>
      <w:r w:rsidR="00B45546" w:rsidRPr="00670117">
        <w:rPr>
          <w:rStyle w:val="Ninguno"/>
          <w:rFonts w:ascii="Arial" w:hAnsi="Arial" w:cs="Arial"/>
          <w:bCs/>
          <w:lang w:val="es-ES"/>
        </w:rPr>
        <w:t xml:space="preserve"> (</w:t>
      </w:r>
      <w:r w:rsidRPr="00670117">
        <w:rPr>
          <w:rStyle w:val="Ninguno"/>
          <w:rFonts w:ascii="Arial" w:hAnsi="Arial" w:cs="Arial"/>
          <w:bCs/>
          <w:lang w:val="es-ES"/>
        </w:rPr>
        <w:t xml:space="preserve">hasta 27 cm vs. hasta 8,5 cm), </w:t>
      </w:r>
      <w:r w:rsidR="00E63ABD" w:rsidRPr="00670117">
        <w:rPr>
          <w:rStyle w:val="Ninguno"/>
          <w:rFonts w:ascii="Arial" w:hAnsi="Arial" w:cs="Arial"/>
          <w:bCs/>
          <w:lang w:val="es-ES"/>
        </w:rPr>
        <w:t xml:space="preserve">flores </w:t>
      </w:r>
      <w:r w:rsidRPr="00670117">
        <w:rPr>
          <w:rStyle w:val="Ninguno"/>
          <w:rFonts w:ascii="Arial" w:hAnsi="Arial" w:cs="Arial"/>
          <w:bCs/>
          <w:lang w:val="es-ES"/>
        </w:rPr>
        <w:t xml:space="preserve">el labelo </w:t>
      </w:r>
      <w:proofErr w:type="spellStart"/>
      <w:r w:rsidRPr="00670117">
        <w:rPr>
          <w:rStyle w:val="Ninguno"/>
          <w:rFonts w:ascii="Arial" w:hAnsi="Arial" w:cs="Arial"/>
          <w:bCs/>
          <w:lang w:val="es-ES"/>
        </w:rPr>
        <w:t>cuculado</w:t>
      </w:r>
      <w:proofErr w:type="spellEnd"/>
      <w:r w:rsidRPr="00670117">
        <w:rPr>
          <w:rStyle w:val="Ninguno"/>
          <w:rFonts w:ascii="Arial" w:hAnsi="Arial" w:cs="Arial"/>
          <w:bCs/>
          <w:lang w:val="es-ES"/>
        </w:rPr>
        <w:t xml:space="preserve"> (vs. </w:t>
      </w:r>
      <w:r w:rsidR="00945D0B" w:rsidRPr="00670117">
        <w:rPr>
          <w:rStyle w:val="Ninguno"/>
          <w:rFonts w:ascii="Arial" w:hAnsi="Arial" w:cs="Arial"/>
          <w:bCs/>
          <w:lang w:val="es-ES"/>
        </w:rPr>
        <w:t xml:space="preserve">no </w:t>
      </w:r>
      <w:proofErr w:type="spellStart"/>
      <w:r w:rsidR="00945D0B" w:rsidRPr="00670117">
        <w:rPr>
          <w:rStyle w:val="Ninguno"/>
          <w:rFonts w:ascii="Arial" w:hAnsi="Arial" w:cs="Arial"/>
          <w:bCs/>
          <w:lang w:val="es-ES"/>
        </w:rPr>
        <w:t>cuculado</w:t>
      </w:r>
      <w:proofErr w:type="spellEnd"/>
      <w:r w:rsidRPr="00670117">
        <w:rPr>
          <w:rStyle w:val="Ninguno"/>
          <w:rFonts w:ascii="Arial" w:hAnsi="Arial" w:cs="Arial"/>
          <w:bCs/>
          <w:lang w:val="es-ES"/>
        </w:rPr>
        <w:t xml:space="preserve">), con los lóbulos basales ampliamente extendidos, </w:t>
      </w:r>
      <w:r w:rsidR="00772DE9" w:rsidRPr="00670117">
        <w:rPr>
          <w:rStyle w:val="Ninguno"/>
          <w:rFonts w:ascii="Arial" w:hAnsi="Arial" w:cs="Arial"/>
          <w:bCs/>
          <w:lang w:val="es-ES"/>
        </w:rPr>
        <w:t xml:space="preserve">apicalmente </w:t>
      </w:r>
      <w:r w:rsidR="00B60C12" w:rsidRPr="00670117">
        <w:rPr>
          <w:rStyle w:val="Ninguno"/>
          <w:rFonts w:ascii="Arial" w:hAnsi="Arial" w:cs="Arial"/>
          <w:bCs/>
          <w:lang w:val="es-ES"/>
        </w:rPr>
        <w:t xml:space="preserve">recurvados </w:t>
      </w:r>
      <w:r w:rsidRPr="00670117">
        <w:rPr>
          <w:rStyle w:val="Ninguno"/>
          <w:rFonts w:ascii="Arial" w:hAnsi="Arial" w:cs="Arial"/>
          <w:bCs/>
          <w:lang w:val="es-ES"/>
        </w:rPr>
        <w:t xml:space="preserve">(vs. </w:t>
      </w:r>
      <w:r w:rsidR="00B60C12" w:rsidRPr="00670117">
        <w:rPr>
          <w:rStyle w:val="Ninguno"/>
          <w:rFonts w:ascii="Arial" w:hAnsi="Arial" w:cs="Arial"/>
          <w:bCs/>
          <w:lang w:val="es-ES"/>
        </w:rPr>
        <w:t>apicalmente recurvado</w:t>
      </w:r>
      <w:r w:rsidRPr="00670117">
        <w:rPr>
          <w:rStyle w:val="Ninguno"/>
          <w:rFonts w:ascii="Arial" w:hAnsi="Arial" w:cs="Arial"/>
          <w:bCs/>
          <w:lang w:val="es-ES"/>
        </w:rPr>
        <w:t>-</w:t>
      </w:r>
      <w:proofErr w:type="spellStart"/>
      <w:r w:rsidRPr="00670117">
        <w:rPr>
          <w:rStyle w:val="Ninguno"/>
          <w:rFonts w:ascii="Arial" w:hAnsi="Arial" w:cs="Arial"/>
          <w:bCs/>
          <w:lang w:val="es-ES"/>
        </w:rPr>
        <w:t>circinado</w:t>
      </w:r>
      <w:r w:rsidR="00B60C12" w:rsidRPr="00670117">
        <w:rPr>
          <w:rStyle w:val="Ninguno"/>
          <w:rFonts w:ascii="Arial" w:hAnsi="Arial" w:cs="Arial"/>
          <w:bCs/>
          <w:lang w:val="es-ES"/>
        </w:rPr>
        <w:t>s</w:t>
      </w:r>
      <w:proofErr w:type="spellEnd"/>
      <w:r w:rsidRPr="00670117">
        <w:rPr>
          <w:rStyle w:val="Ninguno"/>
          <w:rFonts w:ascii="Arial" w:hAnsi="Arial" w:cs="Arial"/>
          <w:bCs/>
          <w:lang w:val="es-ES"/>
        </w:rPr>
        <w:t xml:space="preserve">), la cavidad </w:t>
      </w:r>
      <w:r w:rsidR="00320EEE" w:rsidRPr="00670117">
        <w:rPr>
          <w:rStyle w:val="Ninguno"/>
          <w:rFonts w:ascii="Arial" w:hAnsi="Arial" w:cs="Arial"/>
          <w:bCs/>
          <w:lang w:val="es-ES"/>
        </w:rPr>
        <w:t xml:space="preserve">que </w:t>
      </w:r>
      <w:r w:rsidRPr="00670117">
        <w:rPr>
          <w:rStyle w:val="Ninguno"/>
          <w:rFonts w:ascii="Arial" w:hAnsi="Arial" w:cs="Arial"/>
          <w:bCs/>
          <w:lang w:val="es-ES"/>
        </w:rPr>
        <w:t xml:space="preserve">abarca casi </w:t>
      </w:r>
      <w:r w:rsidR="00320EEE" w:rsidRPr="00670117">
        <w:rPr>
          <w:rStyle w:val="Ninguno"/>
          <w:rFonts w:ascii="Arial" w:hAnsi="Arial" w:cs="Arial"/>
          <w:bCs/>
          <w:lang w:val="es-ES"/>
        </w:rPr>
        <w:t xml:space="preserve">toda </w:t>
      </w:r>
      <w:r w:rsidRPr="00670117">
        <w:rPr>
          <w:rStyle w:val="Ninguno"/>
          <w:rFonts w:ascii="Arial" w:hAnsi="Arial" w:cs="Arial"/>
          <w:bCs/>
          <w:lang w:val="es-ES"/>
        </w:rPr>
        <w:t xml:space="preserve">la longitud del labelo (vs. menos del 90% de la longitud), dividida por una costa osiforme, ancha, plana, lateralmente ahusada (vs. </w:t>
      </w:r>
      <w:proofErr w:type="spellStart"/>
      <w:r w:rsidRPr="00670117">
        <w:rPr>
          <w:rStyle w:val="Ninguno"/>
          <w:rFonts w:ascii="Arial" w:hAnsi="Arial" w:cs="Arial"/>
          <w:bCs/>
          <w:lang w:val="es-ES"/>
        </w:rPr>
        <w:t>subterete</w:t>
      </w:r>
      <w:proofErr w:type="spellEnd"/>
      <w:r w:rsidRPr="00670117">
        <w:rPr>
          <w:rStyle w:val="Ninguno"/>
          <w:rFonts w:ascii="Arial" w:hAnsi="Arial" w:cs="Arial"/>
          <w:bCs/>
          <w:lang w:val="es-ES"/>
        </w:rPr>
        <w:t xml:space="preserve">),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blanquecinas, cavadas (vs. amarillo cromo a amarillo-verdosas, no cavadas) y el margen </w:t>
      </w:r>
      <w:r w:rsidR="00320EEE" w:rsidRPr="00670117">
        <w:rPr>
          <w:rStyle w:val="Ninguno"/>
          <w:rFonts w:ascii="Arial" w:hAnsi="Arial" w:cs="Arial"/>
          <w:bCs/>
          <w:lang w:val="es-ES"/>
        </w:rPr>
        <w:t>apical muy corto</w:t>
      </w:r>
      <w:r w:rsidRPr="00670117">
        <w:rPr>
          <w:rStyle w:val="Ninguno"/>
          <w:rFonts w:ascii="Arial" w:hAnsi="Arial" w:cs="Arial"/>
          <w:bCs/>
          <w:lang w:val="es-ES"/>
        </w:rPr>
        <w:t xml:space="preserve">, </w:t>
      </w:r>
      <w:r w:rsidR="00AD79D7" w:rsidRPr="00670117">
        <w:rPr>
          <w:rStyle w:val="Ninguno"/>
          <w:rFonts w:ascii="Arial" w:hAnsi="Arial" w:cs="Arial"/>
          <w:bCs/>
          <w:lang w:val="es-ES"/>
        </w:rPr>
        <w:t>inflexo</w:t>
      </w:r>
      <w:r w:rsidRPr="00670117">
        <w:rPr>
          <w:rStyle w:val="Ninguno"/>
          <w:rFonts w:ascii="Arial" w:hAnsi="Arial" w:cs="Arial"/>
          <w:bCs/>
          <w:lang w:val="es-ES"/>
        </w:rPr>
        <w:t xml:space="preserve"> (vs. plano,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Además, se asemeja a </w:t>
      </w:r>
      <w:r w:rsidRPr="00670117">
        <w:rPr>
          <w:rStyle w:val="Ninguno"/>
          <w:rFonts w:ascii="Arial" w:hAnsi="Arial" w:cs="Arial"/>
          <w:bCs/>
          <w:i/>
          <w:lang w:val="es-ES"/>
        </w:rPr>
        <w:t>M. clandestina</w:t>
      </w:r>
      <w:r w:rsidRPr="00670117">
        <w:rPr>
          <w:rStyle w:val="Ninguno"/>
          <w:rFonts w:ascii="Arial" w:hAnsi="Arial" w:cs="Arial"/>
          <w:bCs/>
          <w:lang w:val="es-ES"/>
        </w:rPr>
        <w:t xml:space="preserve"> Chinchilla &amp; M. A. </w:t>
      </w:r>
      <w:r w:rsidRPr="00670117">
        <w:rPr>
          <w:rStyle w:val="Ninguno"/>
          <w:rFonts w:ascii="Arial" w:hAnsi="Arial" w:cs="Arial"/>
          <w:bCs/>
          <w:lang w:val="es-ES"/>
        </w:rPr>
        <w:lastRenderedPageBreak/>
        <w:t xml:space="preserve">Blanco </w:t>
      </w:r>
      <w:proofErr w:type="spellStart"/>
      <w:r w:rsidRPr="00670117">
        <w:rPr>
          <w:rStyle w:val="Ninguno"/>
          <w:rFonts w:ascii="Arial" w:hAnsi="Arial" w:cs="Arial"/>
          <w:bCs/>
          <w:i/>
          <w:lang w:val="es-ES"/>
        </w:rPr>
        <w:t>ined</w:t>
      </w:r>
      <w:proofErr w:type="spellEnd"/>
      <w:r w:rsidRPr="00670117">
        <w:rPr>
          <w:rStyle w:val="Ninguno"/>
          <w:rFonts w:ascii="Arial" w:hAnsi="Arial" w:cs="Arial"/>
          <w:bCs/>
          <w:lang w:val="es-ES"/>
        </w:rPr>
        <w:t>., pero esta es diferente por el h</w:t>
      </w:r>
      <w:r w:rsidR="00842EE8" w:rsidRPr="00670117">
        <w:rPr>
          <w:rStyle w:val="Ninguno"/>
          <w:rFonts w:ascii="Arial" w:hAnsi="Arial" w:cs="Arial"/>
          <w:bCs/>
          <w:lang w:val="es-ES"/>
        </w:rPr>
        <w:t>á</w:t>
      </w:r>
      <w:r w:rsidRPr="00670117">
        <w:rPr>
          <w:rStyle w:val="Ninguno"/>
          <w:rFonts w:ascii="Arial" w:hAnsi="Arial" w:cs="Arial"/>
          <w:bCs/>
          <w:lang w:val="es-ES"/>
        </w:rPr>
        <w:t xml:space="preserve">bito cespitoso, flores con la cavidad del labelo dividida por una </w:t>
      </w:r>
      <w:r w:rsidR="00AA4B4D" w:rsidRPr="00670117">
        <w:rPr>
          <w:rStyle w:val="Ninguno"/>
          <w:rFonts w:ascii="Arial" w:hAnsi="Arial" w:cs="Arial"/>
          <w:bCs/>
          <w:lang w:val="es-ES"/>
        </w:rPr>
        <w:t xml:space="preserve">costa </w:t>
      </w:r>
      <w:r w:rsidRPr="00670117">
        <w:rPr>
          <w:rStyle w:val="Ninguno"/>
          <w:rFonts w:ascii="Arial" w:hAnsi="Arial" w:cs="Arial"/>
          <w:bCs/>
          <w:lang w:val="es-ES"/>
        </w:rPr>
        <w:t xml:space="preserve">osiforme, con el centro sobrepuesto por una </w:t>
      </w:r>
      <w:proofErr w:type="spellStart"/>
      <w:r w:rsidRPr="00670117">
        <w:rPr>
          <w:rStyle w:val="Ninguno"/>
          <w:rFonts w:ascii="Arial" w:hAnsi="Arial" w:cs="Arial"/>
          <w:bCs/>
          <w:lang w:val="es-ES"/>
        </w:rPr>
        <w:t>carina</w:t>
      </w:r>
      <w:proofErr w:type="spellEnd"/>
      <w:r w:rsidRPr="00670117">
        <w:rPr>
          <w:rStyle w:val="Ninguno"/>
          <w:rFonts w:ascii="Arial" w:hAnsi="Arial" w:cs="Arial"/>
          <w:bCs/>
          <w:lang w:val="es-ES"/>
        </w:rPr>
        <w:t xml:space="preserve"> linear que se atenúa apicalmente. También se parece a </w:t>
      </w:r>
      <w:r w:rsidRPr="00670117">
        <w:rPr>
          <w:rStyle w:val="Ninguno"/>
          <w:rFonts w:ascii="Arial" w:hAnsi="Arial" w:cs="Arial"/>
          <w:bCs/>
          <w:i/>
          <w:lang w:val="es-ES"/>
        </w:rPr>
        <w:t xml:space="preserve">M. </w:t>
      </w:r>
      <w:proofErr w:type="spellStart"/>
      <w:r w:rsidRPr="00670117">
        <w:rPr>
          <w:rStyle w:val="Ninguno"/>
          <w:rFonts w:ascii="Arial" w:hAnsi="Arial" w:cs="Arial"/>
          <w:bCs/>
          <w:i/>
          <w:lang w:val="es-ES"/>
        </w:rPr>
        <w:t>insperata</w:t>
      </w:r>
      <w:proofErr w:type="spellEnd"/>
      <w:r w:rsidRPr="00670117">
        <w:rPr>
          <w:rStyle w:val="Ninguno"/>
          <w:rFonts w:ascii="Arial" w:hAnsi="Arial" w:cs="Arial"/>
          <w:bCs/>
          <w:lang w:val="es-ES"/>
        </w:rPr>
        <w:t>, pero esta tiene hábito cort</w:t>
      </w:r>
      <w:r w:rsidR="00E22434" w:rsidRPr="00670117">
        <w:rPr>
          <w:rStyle w:val="Ninguno"/>
          <w:rFonts w:ascii="Arial" w:hAnsi="Arial" w:cs="Arial"/>
          <w:bCs/>
          <w:lang w:val="es-ES"/>
        </w:rPr>
        <w:t xml:space="preserve">amente </w:t>
      </w:r>
      <w:proofErr w:type="spellStart"/>
      <w:r w:rsidRPr="00670117">
        <w:rPr>
          <w:rStyle w:val="Ninguno"/>
          <w:rFonts w:ascii="Arial" w:hAnsi="Arial" w:cs="Arial"/>
          <w:bCs/>
          <w:lang w:val="es-ES"/>
        </w:rPr>
        <w:t>rizomatoso</w:t>
      </w:r>
      <w:proofErr w:type="spellEnd"/>
      <w:r w:rsidRPr="00670117">
        <w:rPr>
          <w:rStyle w:val="Ninguno"/>
          <w:rFonts w:ascii="Arial" w:hAnsi="Arial" w:cs="Arial"/>
          <w:bCs/>
          <w:lang w:val="es-ES"/>
        </w:rPr>
        <w:t xml:space="preserve">, flores blanco-verdosas, con el labelo bicolor. Por último, es similar a </w:t>
      </w:r>
      <w:r w:rsidRPr="00670117">
        <w:rPr>
          <w:rStyle w:val="Ninguno"/>
          <w:rFonts w:ascii="Arial" w:hAnsi="Arial" w:cs="Arial"/>
          <w:bCs/>
          <w:i/>
          <w:lang w:val="es-ES"/>
        </w:rPr>
        <w:t xml:space="preserve">M. </w:t>
      </w:r>
      <w:proofErr w:type="spellStart"/>
      <w:r w:rsidRPr="00670117">
        <w:rPr>
          <w:rStyle w:val="Ninguno"/>
          <w:rFonts w:ascii="Arial" w:hAnsi="Arial" w:cs="Arial"/>
          <w:bCs/>
          <w:i/>
          <w:lang w:val="es-ES"/>
        </w:rPr>
        <w:t>costaricensis</w:t>
      </w:r>
      <w:proofErr w:type="spellEnd"/>
      <w:r w:rsidRPr="00670117">
        <w:rPr>
          <w:rStyle w:val="Ninguno"/>
          <w:rFonts w:ascii="Arial" w:hAnsi="Arial" w:cs="Arial"/>
          <w:bCs/>
          <w:lang w:val="es-ES"/>
        </w:rPr>
        <w:t xml:space="preserve"> Chinchilla, M. A. Blanco &amp; </w:t>
      </w:r>
      <w:proofErr w:type="spellStart"/>
      <w:r w:rsidRPr="00670117">
        <w:rPr>
          <w:rStyle w:val="Ninguno"/>
          <w:rFonts w:ascii="Arial" w:hAnsi="Arial" w:cs="Arial"/>
          <w:bCs/>
          <w:lang w:val="es-ES"/>
        </w:rPr>
        <w:t>Karremans</w:t>
      </w:r>
      <w:proofErr w:type="spellEnd"/>
      <w:r w:rsidR="004D61F7" w:rsidRPr="00670117">
        <w:rPr>
          <w:rStyle w:val="Ninguno"/>
          <w:rFonts w:ascii="Arial" w:hAnsi="Arial" w:cs="Arial"/>
          <w:bCs/>
          <w:lang w:val="es-ES"/>
        </w:rPr>
        <w:t xml:space="preserve"> </w:t>
      </w:r>
      <w:proofErr w:type="spellStart"/>
      <w:r w:rsidR="004D61F7" w:rsidRPr="00670117">
        <w:rPr>
          <w:rStyle w:val="Ninguno"/>
          <w:rFonts w:ascii="Arial" w:hAnsi="Arial" w:cs="Arial"/>
          <w:bCs/>
          <w:i/>
          <w:lang w:val="es-ES"/>
        </w:rPr>
        <w:t>ined</w:t>
      </w:r>
      <w:proofErr w:type="spellEnd"/>
      <w:r w:rsidR="004D61F7" w:rsidRPr="00670117">
        <w:rPr>
          <w:rStyle w:val="Ninguno"/>
          <w:rFonts w:ascii="Arial" w:hAnsi="Arial" w:cs="Arial"/>
          <w:bCs/>
          <w:lang w:val="es-ES"/>
        </w:rPr>
        <w:t>.</w:t>
      </w:r>
      <w:r w:rsidRPr="00670117">
        <w:rPr>
          <w:rStyle w:val="Ninguno"/>
          <w:rFonts w:ascii="Arial" w:hAnsi="Arial" w:cs="Arial"/>
          <w:bCs/>
          <w:lang w:val="es-ES"/>
        </w:rPr>
        <w:t>, pero esta tiene hábito cespitoso y las hojas verde-plateadas.</w:t>
      </w:r>
    </w:p>
    <w:p w14:paraId="04D61DE0" w14:textId="1B18A568" w:rsidR="008B04BE" w:rsidRPr="00670117" w:rsidRDefault="008B04BE" w:rsidP="008B04BE">
      <w:pPr>
        <w:pStyle w:val="CuerpoA"/>
        <w:spacing w:after="100" w:afterAutospacing="1" w:line="360" w:lineRule="auto"/>
        <w:ind w:firstLine="709"/>
        <w:jc w:val="both"/>
        <w:rPr>
          <w:rStyle w:val="Ninguno"/>
          <w:rFonts w:ascii="Arial" w:hAnsi="Arial" w:cs="Arial"/>
          <w:lang w:val="es-ES"/>
        </w:rPr>
      </w:pPr>
      <w:r w:rsidRPr="00670117">
        <w:rPr>
          <w:rStyle w:val="Ninguno"/>
          <w:rFonts w:ascii="Arial" w:hAnsi="Arial" w:cs="Arial"/>
          <w:lang w:val="es-ES"/>
        </w:rPr>
        <w:t xml:space="preserve">En el </w:t>
      </w:r>
      <w:proofErr w:type="spellStart"/>
      <w:r w:rsidRPr="00670117">
        <w:rPr>
          <w:rStyle w:val="Ninguno"/>
          <w:rFonts w:ascii="Arial" w:hAnsi="Arial" w:cs="Arial"/>
          <w:lang w:val="es-ES"/>
        </w:rPr>
        <w:t>protólogo</w:t>
      </w:r>
      <w:proofErr w:type="spellEnd"/>
      <w:r w:rsidRPr="00670117">
        <w:rPr>
          <w:rStyle w:val="Ninguno"/>
          <w:rFonts w:ascii="Arial" w:hAnsi="Arial" w:cs="Arial"/>
          <w:lang w:val="es-ES"/>
        </w:rPr>
        <w:t xml:space="preserve"> de </w:t>
      </w:r>
      <w:r w:rsidRPr="00670117">
        <w:rPr>
          <w:rStyle w:val="Ninguno"/>
          <w:rFonts w:ascii="Arial" w:hAnsi="Arial" w:cs="Arial"/>
          <w:i/>
          <w:lang w:val="es-ES"/>
        </w:rPr>
        <w:t xml:space="preserve">M. </w:t>
      </w:r>
      <w:proofErr w:type="spellStart"/>
      <w:r w:rsidRPr="00670117">
        <w:rPr>
          <w:rStyle w:val="Ninguno"/>
          <w:rFonts w:ascii="Arial" w:hAnsi="Arial" w:cs="Arial"/>
          <w:i/>
          <w:lang w:val="es-ES"/>
        </w:rPr>
        <w:t>brevis</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Dressler</w:t>
      </w:r>
      <w:proofErr w:type="spellEnd"/>
      <w:r w:rsidRPr="00670117">
        <w:rPr>
          <w:rStyle w:val="Ninguno"/>
          <w:rFonts w:ascii="Arial" w:hAnsi="Arial" w:cs="Arial"/>
          <w:lang w:val="es-ES"/>
        </w:rPr>
        <w:t xml:space="preserve">, una especie endémica de Panamá, </w:t>
      </w:r>
      <w:proofErr w:type="spellStart"/>
      <w:r w:rsidRPr="00670117">
        <w:rPr>
          <w:rStyle w:val="Ninguno"/>
          <w:rFonts w:ascii="Arial" w:hAnsi="Arial" w:cs="Arial"/>
          <w:lang w:val="es-ES"/>
        </w:rPr>
        <w:t>Dressler</w:t>
      </w:r>
      <w:proofErr w:type="spellEnd"/>
      <w:r w:rsidRPr="00670117">
        <w:rPr>
          <w:rStyle w:val="Ninguno"/>
          <w:rFonts w:ascii="Arial" w:hAnsi="Arial" w:cs="Arial"/>
          <w:lang w:val="es-ES"/>
        </w:rPr>
        <w:t xml:space="preserve"> (2003)</w:t>
      </w:r>
      <w:r w:rsidR="00A53074" w:rsidRPr="00670117">
        <w:rPr>
          <w:rStyle w:val="Ninguno"/>
          <w:rFonts w:ascii="Arial" w:hAnsi="Arial" w:cs="Arial"/>
          <w:lang w:val="es-ES"/>
        </w:rPr>
        <w:t>,</w:t>
      </w:r>
      <w:r w:rsidRPr="00670117">
        <w:rPr>
          <w:rStyle w:val="Ninguno"/>
          <w:rFonts w:ascii="Arial" w:hAnsi="Arial" w:cs="Arial"/>
          <w:lang w:val="es-ES"/>
        </w:rPr>
        <w:t xml:space="preserve"> citó especímenes de </w:t>
      </w:r>
      <w:r w:rsidRPr="00670117">
        <w:rPr>
          <w:rStyle w:val="Ninguno"/>
          <w:rFonts w:ascii="Arial" w:hAnsi="Arial" w:cs="Arial"/>
          <w:i/>
          <w:lang w:val="es-ES"/>
        </w:rPr>
        <w:t xml:space="preserve">M. </w:t>
      </w:r>
      <w:proofErr w:type="spellStart"/>
      <w:r w:rsidR="001426B7" w:rsidRPr="00670117">
        <w:rPr>
          <w:rStyle w:val="Ninguno"/>
          <w:rFonts w:ascii="Arial" w:hAnsi="Arial" w:cs="Arial"/>
          <w:i/>
          <w:lang w:val="es-ES"/>
        </w:rPr>
        <w:t>hastilabia</w:t>
      </w:r>
      <w:proofErr w:type="spellEnd"/>
      <w:r w:rsidRPr="00670117">
        <w:rPr>
          <w:rStyle w:val="Ninguno"/>
          <w:rFonts w:ascii="Arial" w:hAnsi="Arial" w:cs="Arial"/>
          <w:lang w:val="es-ES"/>
        </w:rPr>
        <w:t xml:space="preserve"> como </w:t>
      </w:r>
      <w:proofErr w:type="spellStart"/>
      <w:r w:rsidRPr="00670117">
        <w:rPr>
          <w:rStyle w:val="Ninguno"/>
          <w:rFonts w:ascii="Arial" w:hAnsi="Arial" w:cs="Arial"/>
          <w:lang w:val="es-ES"/>
        </w:rPr>
        <w:t>paratipos</w:t>
      </w:r>
      <w:proofErr w:type="spellEnd"/>
      <w:r w:rsidRPr="00670117">
        <w:rPr>
          <w:rStyle w:val="Ninguno"/>
          <w:rFonts w:ascii="Arial" w:hAnsi="Arial" w:cs="Arial"/>
          <w:lang w:val="es-ES"/>
        </w:rPr>
        <w:t xml:space="preserve"> (</w:t>
      </w:r>
      <w:r w:rsidRPr="00670117">
        <w:rPr>
          <w:rStyle w:val="Ninguno"/>
          <w:rFonts w:ascii="Arial" w:hAnsi="Arial" w:cs="Arial"/>
          <w:i/>
          <w:lang w:val="es-ES"/>
        </w:rPr>
        <w:t>Maduro 280</w:t>
      </w:r>
      <w:r w:rsidR="004C364F">
        <w:rPr>
          <w:rStyle w:val="Ninguno"/>
          <w:rFonts w:ascii="Arial" w:hAnsi="Arial" w:cs="Arial"/>
          <w:i/>
          <w:lang w:val="es-ES"/>
        </w:rPr>
        <w:t>b</w:t>
      </w:r>
      <w:r w:rsidRPr="00670117">
        <w:rPr>
          <w:rStyle w:val="Ninguno"/>
          <w:rFonts w:ascii="Arial" w:hAnsi="Arial" w:cs="Arial"/>
          <w:i/>
          <w:lang w:val="es-ES"/>
        </w:rPr>
        <w:t xml:space="preserve"> &amp;</w:t>
      </w:r>
      <w:r w:rsidR="00984FF6" w:rsidRPr="00670117">
        <w:rPr>
          <w:rStyle w:val="Ninguno"/>
          <w:rFonts w:ascii="Arial" w:hAnsi="Arial" w:cs="Arial"/>
          <w:i/>
          <w:lang w:val="es-ES"/>
        </w:rPr>
        <w:t xml:space="preserve"> </w:t>
      </w:r>
      <w:r w:rsidRPr="00670117">
        <w:rPr>
          <w:rStyle w:val="Ninguno"/>
          <w:rFonts w:ascii="Arial" w:hAnsi="Arial" w:cs="Arial"/>
          <w:i/>
          <w:lang w:val="es-ES"/>
        </w:rPr>
        <w:t>Olmos</w:t>
      </w:r>
      <w:r w:rsidRPr="00670117">
        <w:rPr>
          <w:rStyle w:val="Ninguno"/>
          <w:rFonts w:ascii="Arial" w:hAnsi="Arial" w:cs="Arial"/>
          <w:lang w:val="es-ES"/>
        </w:rPr>
        <w:t xml:space="preserve">, MO), pero claramente fue </w:t>
      </w:r>
      <w:r w:rsidR="00CB213D">
        <w:rPr>
          <w:rStyle w:val="Ninguno"/>
          <w:rFonts w:ascii="Arial" w:hAnsi="Arial" w:cs="Arial"/>
          <w:lang w:val="es-ES"/>
        </w:rPr>
        <w:t>una incorrecta</w:t>
      </w:r>
      <w:r w:rsidRPr="00670117">
        <w:rPr>
          <w:rStyle w:val="Ninguno"/>
          <w:rFonts w:ascii="Arial" w:hAnsi="Arial" w:cs="Arial"/>
          <w:lang w:val="es-ES"/>
        </w:rPr>
        <w:t xml:space="preserve"> interpretación de las flores deshidratadas, </w:t>
      </w:r>
      <w:r w:rsidR="00F646D5" w:rsidRPr="00F646D5">
        <w:rPr>
          <w:rStyle w:val="Ninguno"/>
          <w:rFonts w:ascii="Arial" w:hAnsi="Arial" w:cs="Arial"/>
          <w:lang w:val="es-ES"/>
        </w:rPr>
        <w:t xml:space="preserve">porque el hábitat y la morfología de </w:t>
      </w:r>
      <w:r w:rsidR="00F646D5" w:rsidRPr="00F646D5">
        <w:rPr>
          <w:rStyle w:val="Ninguno"/>
          <w:rFonts w:ascii="Arial" w:hAnsi="Arial" w:cs="Arial"/>
          <w:i/>
          <w:iCs/>
          <w:lang w:val="es-ES"/>
        </w:rPr>
        <w:t xml:space="preserve">M. </w:t>
      </w:r>
      <w:proofErr w:type="spellStart"/>
      <w:r w:rsidR="00F646D5" w:rsidRPr="00F646D5">
        <w:rPr>
          <w:rStyle w:val="Ninguno"/>
          <w:rFonts w:ascii="Arial" w:hAnsi="Arial" w:cs="Arial"/>
          <w:i/>
          <w:iCs/>
          <w:lang w:val="es-ES"/>
        </w:rPr>
        <w:t>brevis</w:t>
      </w:r>
      <w:proofErr w:type="spellEnd"/>
      <w:r w:rsidR="00F646D5" w:rsidRPr="00F646D5">
        <w:rPr>
          <w:rStyle w:val="Ninguno"/>
          <w:rFonts w:ascii="Arial" w:hAnsi="Arial" w:cs="Arial"/>
          <w:lang w:val="es-ES"/>
        </w:rPr>
        <w:t xml:space="preserve"> son muy distintas a las de</w:t>
      </w:r>
      <w:r w:rsidR="00F646D5">
        <w:rPr>
          <w:rStyle w:val="Ninguno"/>
          <w:rFonts w:ascii="Arial" w:hAnsi="Arial" w:cs="Arial"/>
          <w:lang w:val="es-ES"/>
        </w:rPr>
        <w:t xml:space="preserve"> </w:t>
      </w:r>
      <w:r w:rsidR="00F646D5" w:rsidRPr="00F646D5">
        <w:rPr>
          <w:rStyle w:val="Ninguno"/>
          <w:rFonts w:ascii="Arial" w:hAnsi="Arial" w:cs="Arial"/>
          <w:i/>
          <w:iCs/>
          <w:lang w:val="es-ES"/>
        </w:rPr>
        <w:t xml:space="preserve">M. </w:t>
      </w:r>
      <w:proofErr w:type="spellStart"/>
      <w:r w:rsidR="00F646D5" w:rsidRPr="00F646D5">
        <w:rPr>
          <w:rStyle w:val="Ninguno"/>
          <w:rFonts w:ascii="Arial" w:hAnsi="Arial" w:cs="Arial"/>
          <w:i/>
          <w:iCs/>
          <w:lang w:val="es-ES"/>
        </w:rPr>
        <w:t>hastilabia</w:t>
      </w:r>
      <w:proofErr w:type="spellEnd"/>
      <w:r w:rsidRPr="00670117">
        <w:rPr>
          <w:rStyle w:val="Ninguno"/>
          <w:rFonts w:ascii="Arial" w:hAnsi="Arial" w:cs="Arial"/>
          <w:lang w:val="es-ES"/>
        </w:rPr>
        <w:t xml:space="preserve">, y más bien es similar a </w:t>
      </w:r>
      <w:r w:rsidRPr="00670117">
        <w:rPr>
          <w:rStyle w:val="Ninguno"/>
          <w:rFonts w:ascii="Arial" w:hAnsi="Arial" w:cs="Arial"/>
          <w:i/>
          <w:lang w:val="es-ES"/>
        </w:rPr>
        <w:t xml:space="preserve">M. </w:t>
      </w:r>
      <w:proofErr w:type="spellStart"/>
      <w:r w:rsidRPr="00670117">
        <w:rPr>
          <w:rStyle w:val="Ninguno"/>
          <w:rFonts w:ascii="Arial" w:hAnsi="Arial" w:cs="Arial"/>
          <w:i/>
          <w:lang w:val="es-ES"/>
        </w:rPr>
        <w:t>carpinterae</w:t>
      </w:r>
      <w:proofErr w:type="spellEnd"/>
      <w:r w:rsidRPr="00670117">
        <w:rPr>
          <w:rStyle w:val="Ninguno"/>
          <w:rFonts w:ascii="Arial" w:hAnsi="Arial" w:cs="Arial"/>
          <w:i/>
          <w:lang w:val="es-ES"/>
        </w:rPr>
        <w:t xml:space="preserve"> </w:t>
      </w:r>
      <w:r w:rsidRPr="00670117">
        <w:rPr>
          <w:rStyle w:val="Ninguno"/>
          <w:rFonts w:ascii="Arial" w:hAnsi="Arial" w:cs="Arial"/>
          <w:lang w:val="es-ES"/>
        </w:rPr>
        <w:t xml:space="preserve">(ver discusión de </w:t>
      </w:r>
      <w:r w:rsidR="00D75A81" w:rsidRPr="00670117">
        <w:rPr>
          <w:rStyle w:val="Ninguno"/>
          <w:rFonts w:ascii="Arial" w:hAnsi="Arial" w:cs="Arial"/>
          <w:lang w:val="es-ES"/>
        </w:rPr>
        <w:t>es</w:t>
      </w:r>
      <w:r w:rsidR="00A53074" w:rsidRPr="00670117">
        <w:rPr>
          <w:rStyle w:val="Ninguno"/>
          <w:rFonts w:ascii="Arial" w:hAnsi="Arial" w:cs="Arial"/>
          <w:lang w:val="es-ES"/>
        </w:rPr>
        <w:t>ta</w:t>
      </w:r>
      <w:r w:rsidR="00D75A81" w:rsidRPr="00670117">
        <w:rPr>
          <w:rStyle w:val="Ninguno"/>
          <w:rFonts w:ascii="Arial" w:hAnsi="Arial" w:cs="Arial"/>
          <w:lang w:val="es-ES"/>
        </w:rPr>
        <w:t xml:space="preserve"> especie</w:t>
      </w:r>
      <w:r w:rsidRPr="00670117">
        <w:rPr>
          <w:rStyle w:val="Ninguno"/>
          <w:rFonts w:ascii="Arial" w:hAnsi="Arial" w:cs="Arial"/>
          <w:lang w:val="es-ES"/>
        </w:rPr>
        <w:t>). Se examin</w:t>
      </w:r>
      <w:r w:rsidR="00984B60" w:rsidRPr="00670117">
        <w:rPr>
          <w:rStyle w:val="Ninguno"/>
          <w:rFonts w:ascii="Arial" w:hAnsi="Arial" w:cs="Arial"/>
          <w:lang w:val="es-ES"/>
        </w:rPr>
        <w:t>aron</w:t>
      </w:r>
      <w:r w:rsidRPr="00670117">
        <w:rPr>
          <w:rStyle w:val="Ninguno"/>
          <w:rFonts w:ascii="Arial" w:hAnsi="Arial" w:cs="Arial"/>
          <w:lang w:val="es-ES"/>
        </w:rPr>
        <w:t xml:space="preserve"> minuciosamente flores de los demás </w:t>
      </w:r>
      <w:proofErr w:type="spellStart"/>
      <w:r w:rsidRPr="00670117">
        <w:rPr>
          <w:rStyle w:val="Ninguno"/>
          <w:rFonts w:ascii="Arial" w:hAnsi="Arial" w:cs="Arial"/>
          <w:lang w:val="es-ES"/>
        </w:rPr>
        <w:t>paratipos</w:t>
      </w:r>
      <w:proofErr w:type="spellEnd"/>
      <w:r w:rsidRPr="00670117">
        <w:rPr>
          <w:rStyle w:val="Ninguno"/>
          <w:rFonts w:ascii="Arial" w:hAnsi="Arial" w:cs="Arial"/>
          <w:lang w:val="es-ES"/>
        </w:rPr>
        <w:t xml:space="preserve"> de </w:t>
      </w:r>
      <w:r w:rsidRPr="00670117">
        <w:rPr>
          <w:rStyle w:val="Ninguno"/>
          <w:rFonts w:ascii="Arial" w:hAnsi="Arial" w:cs="Arial"/>
          <w:i/>
          <w:lang w:val="es-ES"/>
        </w:rPr>
        <w:t xml:space="preserve">M. </w:t>
      </w:r>
      <w:proofErr w:type="spellStart"/>
      <w:r w:rsidRPr="00670117">
        <w:rPr>
          <w:rStyle w:val="Ninguno"/>
          <w:rFonts w:ascii="Arial" w:hAnsi="Arial" w:cs="Arial"/>
          <w:i/>
          <w:lang w:val="es-ES"/>
        </w:rPr>
        <w:t>brevis</w:t>
      </w:r>
      <w:proofErr w:type="spellEnd"/>
      <w:r w:rsidRPr="00670117">
        <w:rPr>
          <w:rStyle w:val="Ninguno"/>
          <w:rFonts w:ascii="Arial" w:hAnsi="Arial" w:cs="Arial"/>
          <w:lang w:val="es-ES"/>
        </w:rPr>
        <w:t xml:space="preserve"> depositados en AMES, US, MO y </w:t>
      </w:r>
      <w:r w:rsidR="00984B60" w:rsidRPr="00670117">
        <w:rPr>
          <w:rStyle w:val="Ninguno"/>
          <w:rFonts w:ascii="Arial" w:hAnsi="Arial" w:cs="Arial"/>
          <w:lang w:val="es-ES"/>
        </w:rPr>
        <w:t>d</w:t>
      </w:r>
      <w:r w:rsidRPr="00670117">
        <w:rPr>
          <w:rStyle w:val="Ninguno"/>
          <w:rFonts w:ascii="Arial" w:hAnsi="Arial" w:cs="Arial"/>
          <w:lang w:val="es-ES"/>
        </w:rPr>
        <w:t>el holotipo</w:t>
      </w:r>
      <w:r w:rsidR="00CB7DE5" w:rsidRPr="00670117">
        <w:rPr>
          <w:rStyle w:val="Ninguno"/>
          <w:rFonts w:ascii="Arial" w:hAnsi="Arial" w:cs="Arial"/>
          <w:lang w:val="es-ES"/>
        </w:rPr>
        <w:t xml:space="preserve"> en MO</w:t>
      </w:r>
      <w:r w:rsidRPr="00670117">
        <w:rPr>
          <w:rStyle w:val="Ninguno"/>
          <w:rFonts w:ascii="Arial" w:hAnsi="Arial" w:cs="Arial"/>
          <w:lang w:val="es-ES"/>
        </w:rPr>
        <w:t xml:space="preserve"> (</w:t>
      </w:r>
      <w:proofErr w:type="spellStart"/>
      <w:r w:rsidRPr="00670117">
        <w:rPr>
          <w:rStyle w:val="Ninguno"/>
          <w:rFonts w:ascii="Arial" w:hAnsi="Arial" w:cs="Arial"/>
          <w:i/>
          <w:lang w:val="es-ES"/>
        </w:rPr>
        <w:t>Webster</w:t>
      </w:r>
      <w:proofErr w:type="spellEnd"/>
      <w:r w:rsidRPr="00670117">
        <w:rPr>
          <w:rStyle w:val="Ninguno"/>
          <w:rFonts w:ascii="Arial" w:hAnsi="Arial" w:cs="Arial"/>
          <w:i/>
          <w:lang w:val="es-ES"/>
        </w:rPr>
        <w:t xml:space="preserve"> &amp; </w:t>
      </w:r>
      <w:proofErr w:type="spellStart"/>
      <w:r w:rsidRPr="00670117">
        <w:rPr>
          <w:rStyle w:val="Ninguno"/>
          <w:rFonts w:ascii="Arial" w:hAnsi="Arial" w:cs="Arial"/>
          <w:i/>
          <w:lang w:val="es-ES"/>
        </w:rPr>
        <w:t>Bracken</w:t>
      </w:r>
      <w:proofErr w:type="spellEnd"/>
      <w:r w:rsidRPr="00670117">
        <w:rPr>
          <w:rStyle w:val="Ninguno"/>
          <w:rFonts w:ascii="Arial" w:hAnsi="Arial" w:cs="Arial"/>
          <w:i/>
          <w:lang w:val="es-ES"/>
        </w:rPr>
        <w:t xml:space="preserve"> 16599</w:t>
      </w:r>
      <w:r w:rsidR="00CB7DE5" w:rsidRPr="00670117">
        <w:rPr>
          <w:rStyle w:val="Ninguno"/>
          <w:rFonts w:ascii="Arial" w:hAnsi="Arial" w:cs="Arial"/>
          <w:iCs/>
          <w:lang w:val="es-ES"/>
        </w:rPr>
        <w:t>)</w:t>
      </w:r>
      <w:r w:rsidRPr="00670117">
        <w:rPr>
          <w:rStyle w:val="Ninguno"/>
          <w:rFonts w:ascii="Arial" w:hAnsi="Arial" w:cs="Arial"/>
          <w:lang w:val="es-ES"/>
        </w:rPr>
        <w:t xml:space="preserve">, y se determinó que el labelo de </w:t>
      </w:r>
      <w:r w:rsidRPr="00670117">
        <w:rPr>
          <w:rStyle w:val="Ninguno"/>
          <w:rFonts w:ascii="Arial" w:hAnsi="Arial" w:cs="Arial"/>
          <w:i/>
          <w:lang w:val="es-ES"/>
        </w:rPr>
        <w:t xml:space="preserve">M. </w:t>
      </w:r>
      <w:proofErr w:type="spellStart"/>
      <w:r w:rsidRPr="00670117">
        <w:rPr>
          <w:rStyle w:val="Ninguno"/>
          <w:rFonts w:ascii="Arial" w:hAnsi="Arial" w:cs="Arial"/>
          <w:i/>
          <w:lang w:val="es-ES"/>
        </w:rPr>
        <w:t>brevis</w:t>
      </w:r>
      <w:proofErr w:type="spellEnd"/>
      <w:r w:rsidRPr="00670117">
        <w:rPr>
          <w:rStyle w:val="Ninguno"/>
          <w:rFonts w:ascii="Arial" w:hAnsi="Arial" w:cs="Arial"/>
          <w:lang w:val="es-ES"/>
        </w:rPr>
        <w:t xml:space="preserve"> tiene consistentemente los lóbulos basales </w:t>
      </w:r>
      <w:proofErr w:type="spellStart"/>
      <w:r w:rsidRPr="00670117">
        <w:rPr>
          <w:rStyle w:val="Ninguno"/>
          <w:rFonts w:ascii="Arial" w:hAnsi="Arial" w:cs="Arial"/>
          <w:lang w:val="es-ES"/>
        </w:rPr>
        <w:t>deltados</w:t>
      </w:r>
      <w:proofErr w:type="spellEnd"/>
      <w:r w:rsidR="003C2816" w:rsidRPr="00670117">
        <w:rPr>
          <w:rStyle w:val="Ninguno"/>
          <w:rFonts w:ascii="Arial" w:hAnsi="Arial" w:cs="Arial"/>
          <w:lang w:val="es-ES"/>
        </w:rPr>
        <w:t xml:space="preserve"> e incurvados</w:t>
      </w:r>
      <w:r w:rsidR="00A53074" w:rsidRPr="00670117">
        <w:rPr>
          <w:rStyle w:val="Ninguno"/>
          <w:rFonts w:ascii="Arial" w:hAnsi="Arial" w:cs="Arial"/>
          <w:lang w:val="es-ES"/>
        </w:rPr>
        <w:t xml:space="preserve">, como se observa en las ilustraciones del </w:t>
      </w:r>
      <w:proofErr w:type="spellStart"/>
      <w:r w:rsidR="00A53074" w:rsidRPr="00670117">
        <w:rPr>
          <w:rStyle w:val="Ninguno"/>
          <w:rFonts w:ascii="Arial" w:hAnsi="Arial" w:cs="Arial"/>
          <w:lang w:val="es-ES"/>
        </w:rPr>
        <w:t>protólogo</w:t>
      </w:r>
      <w:proofErr w:type="spellEnd"/>
      <w:r w:rsidRPr="00670117">
        <w:rPr>
          <w:rStyle w:val="Ninguno"/>
          <w:rFonts w:ascii="Arial" w:hAnsi="Arial" w:cs="Arial"/>
          <w:lang w:val="es-ES"/>
        </w:rPr>
        <w:t xml:space="preserve">. Por tanto, el comentario de </w:t>
      </w:r>
      <w:proofErr w:type="spellStart"/>
      <w:r w:rsidRPr="00670117">
        <w:rPr>
          <w:rStyle w:val="Ninguno"/>
          <w:rFonts w:ascii="Arial" w:hAnsi="Arial" w:cs="Arial"/>
          <w:lang w:val="es-ES"/>
        </w:rPr>
        <w:t>Dressler</w:t>
      </w:r>
      <w:proofErr w:type="spellEnd"/>
      <w:r w:rsidRPr="00670117">
        <w:rPr>
          <w:rStyle w:val="Ninguno"/>
          <w:rFonts w:ascii="Arial" w:hAnsi="Arial" w:cs="Arial"/>
          <w:lang w:val="es-ES"/>
        </w:rPr>
        <w:t xml:space="preserve"> (2003)</w:t>
      </w:r>
      <w:r w:rsidR="00A53074" w:rsidRPr="00670117">
        <w:rPr>
          <w:rStyle w:val="Ninguno"/>
          <w:rFonts w:ascii="Arial" w:hAnsi="Arial" w:cs="Arial"/>
          <w:lang w:val="es-ES"/>
        </w:rPr>
        <w:t xml:space="preserve"> </w:t>
      </w:r>
      <w:r w:rsidRPr="00670117">
        <w:rPr>
          <w:rStyle w:val="Ninguno"/>
          <w:rFonts w:ascii="Arial" w:hAnsi="Arial" w:cs="Arial"/>
          <w:lang w:val="es-ES"/>
        </w:rPr>
        <w:t xml:space="preserve">de que los lóbulos basales del labelo </w:t>
      </w:r>
      <w:r w:rsidR="00A53074" w:rsidRPr="00670117">
        <w:rPr>
          <w:rStyle w:val="Ninguno"/>
          <w:rFonts w:ascii="Arial" w:hAnsi="Arial" w:cs="Arial"/>
          <w:lang w:val="es-ES"/>
        </w:rPr>
        <w:t xml:space="preserve">de </w:t>
      </w:r>
      <w:r w:rsidR="00A53074" w:rsidRPr="00670117">
        <w:rPr>
          <w:rStyle w:val="Ninguno"/>
          <w:rFonts w:ascii="Arial" w:hAnsi="Arial" w:cs="Arial"/>
          <w:i/>
          <w:iCs/>
          <w:lang w:val="es-ES"/>
        </w:rPr>
        <w:t xml:space="preserve">M. </w:t>
      </w:r>
      <w:proofErr w:type="spellStart"/>
      <w:r w:rsidR="00A53074" w:rsidRPr="00670117">
        <w:rPr>
          <w:rStyle w:val="Ninguno"/>
          <w:rFonts w:ascii="Arial" w:hAnsi="Arial" w:cs="Arial"/>
          <w:i/>
          <w:iCs/>
          <w:lang w:val="es-ES"/>
        </w:rPr>
        <w:t>brevis</w:t>
      </w:r>
      <w:proofErr w:type="spellEnd"/>
      <w:r w:rsidR="00A53074" w:rsidRPr="00670117">
        <w:rPr>
          <w:rStyle w:val="Ninguno"/>
          <w:rFonts w:ascii="Arial" w:hAnsi="Arial" w:cs="Arial"/>
          <w:lang w:val="es-ES"/>
        </w:rPr>
        <w:t xml:space="preserve"> </w:t>
      </w:r>
      <w:r w:rsidRPr="00670117">
        <w:rPr>
          <w:rStyle w:val="Ninguno"/>
          <w:rFonts w:ascii="Arial" w:hAnsi="Arial" w:cs="Arial"/>
          <w:lang w:val="es-ES"/>
        </w:rPr>
        <w:t xml:space="preserve">varían de </w:t>
      </w:r>
      <w:proofErr w:type="spellStart"/>
      <w:r w:rsidRPr="00670117">
        <w:rPr>
          <w:rStyle w:val="Ninguno"/>
          <w:rFonts w:ascii="Arial" w:hAnsi="Arial" w:cs="Arial"/>
          <w:lang w:val="es-ES"/>
        </w:rPr>
        <w:t>deltados</w:t>
      </w:r>
      <w:proofErr w:type="spellEnd"/>
      <w:r w:rsidRPr="00670117">
        <w:rPr>
          <w:rStyle w:val="Ninguno"/>
          <w:rFonts w:ascii="Arial" w:hAnsi="Arial" w:cs="Arial"/>
          <w:lang w:val="es-ES"/>
        </w:rPr>
        <w:t xml:space="preserve"> a </w:t>
      </w:r>
      <w:proofErr w:type="spellStart"/>
      <w:r w:rsidRPr="00670117">
        <w:rPr>
          <w:rStyle w:val="Ninguno"/>
          <w:rFonts w:ascii="Arial" w:hAnsi="Arial" w:cs="Arial"/>
          <w:lang w:val="es-ES"/>
        </w:rPr>
        <w:t>uncinados</w:t>
      </w:r>
      <w:proofErr w:type="spellEnd"/>
      <w:r w:rsidRPr="00670117">
        <w:rPr>
          <w:rStyle w:val="Ninguno"/>
          <w:rFonts w:ascii="Arial" w:hAnsi="Arial" w:cs="Arial"/>
          <w:lang w:val="es-ES"/>
        </w:rPr>
        <w:t xml:space="preserve"> fue por mezclar especímenes de </w:t>
      </w:r>
      <w:r w:rsidRPr="00670117">
        <w:rPr>
          <w:rStyle w:val="Ninguno"/>
          <w:rFonts w:ascii="Arial" w:hAnsi="Arial" w:cs="Arial"/>
          <w:i/>
          <w:lang w:val="es-ES"/>
        </w:rPr>
        <w:t xml:space="preserve">M. </w:t>
      </w:r>
      <w:proofErr w:type="spellStart"/>
      <w:r w:rsidR="001426B7" w:rsidRPr="00670117">
        <w:rPr>
          <w:rStyle w:val="Ninguno"/>
          <w:rFonts w:ascii="Arial" w:hAnsi="Arial" w:cs="Arial"/>
          <w:i/>
          <w:lang w:val="es-ES"/>
        </w:rPr>
        <w:t>hastilabia</w:t>
      </w:r>
      <w:proofErr w:type="spellEnd"/>
      <w:r w:rsidR="001426B7" w:rsidRPr="00670117">
        <w:rPr>
          <w:rStyle w:val="Ninguno"/>
          <w:rFonts w:ascii="Arial" w:hAnsi="Arial" w:cs="Arial"/>
          <w:i/>
          <w:lang w:val="es-ES"/>
        </w:rPr>
        <w:t>.</w:t>
      </w:r>
    </w:p>
    <w:p w14:paraId="2544DD96" w14:textId="4EC5B2DE" w:rsidR="00DB79F4" w:rsidRDefault="00695E99" w:rsidP="004D61F7">
      <w:pPr>
        <w:pStyle w:val="CuerpoA"/>
        <w:spacing w:after="100" w:afterAutospacing="1" w:line="360" w:lineRule="auto"/>
        <w:ind w:firstLine="709"/>
        <w:jc w:val="both"/>
        <w:rPr>
          <w:rStyle w:val="Ninguno"/>
          <w:rFonts w:ascii="Arial" w:hAnsi="Arial" w:cs="Arial"/>
          <w:lang w:val="es-ES"/>
        </w:rPr>
      </w:pPr>
      <w:proofErr w:type="spellStart"/>
      <w:r w:rsidRPr="00670117">
        <w:rPr>
          <w:rStyle w:val="Ninguno"/>
          <w:rFonts w:ascii="Arial" w:eastAsia="Arial" w:hAnsi="Arial" w:cs="Arial"/>
          <w:lang w:val="es-ES"/>
        </w:rPr>
        <w:t>Bogarín</w:t>
      </w:r>
      <w:proofErr w:type="spellEnd"/>
      <w:r w:rsidR="00B80353">
        <w:rPr>
          <w:rStyle w:val="Ninguno"/>
          <w:rFonts w:ascii="Arial" w:eastAsia="Arial" w:hAnsi="Arial" w:cs="Arial"/>
          <w:lang w:val="es-ES"/>
        </w:rPr>
        <w:t xml:space="preserve"> Chaves</w:t>
      </w:r>
      <w:r w:rsidRPr="00670117">
        <w:rPr>
          <w:rStyle w:val="Ninguno"/>
          <w:rFonts w:ascii="Arial" w:eastAsia="Arial" w:hAnsi="Arial" w:cs="Arial"/>
          <w:lang w:val="es-ES"/>
        </w:rPr>
        <w:t xml:space="preserve"> et al. (2014) incluyeron</w:t>
      </w:r>
      <w:r w:rsidRPr="00670117">
        <w:rPr>
          <w:rStyle w:val="Ninguno"/>
          <w:rFonts w:ascii="Arial" w:eastAsia="Arial" w:hAnsi="Arial" w:cs="Arial"/>
          <w:i/>
          <w:lang w:val="es-ES"/>
        </w:rPr>
        <w:t xml:space="preserve"> </w:t>
      </w:r>
      <w:proofErr w:type="spellStart"/>
      <w:r w:rsidR="00DB79F4" w:rsidRPr="00670117">
        <w:rPr>
          <w:rStyle w:val="Ninguno"/>
          <w:rFonts w:ascii="Arial" w:eastAsia="Arial" w:hAnsi="Arial" w:cs="Arial"/>
          <w:i/>
          <w:lang w:val="es-ES"/>
        </w:rPr>
        <w:t>Microstylis</w:t>
      </w:r>
      <w:proofErr w:type="spellEnd"/>
      <w:r w:rsidR="00DB79F4" w:rsidRPr="00670117">
        <w:rPr>
          <w:rStyle w:val="Ninguno"/>
          <w:rFonts w:ascii="Arial" w:eastAsia="Arial" w:hAnsi="Arial" w:cs="Arial"/>
          <w:i/>
          <w:lang w:val="es-ES"/>
        </w:rPr>
        <w:t xml:space="preserve"> </w:t>
      </w:r>
      <w:proofErr w:type="spellStart"/>
      <w:r w:rsidR="00DB79F4" w:rsidRPr="00670117">
        <w:rPr>
          <w:rStyle w:val="Ninguno"/>
          <w:rFonts w:ascii="Arial" w:eastAsia="Arial" w:hAnsi="Arial" w:cs="Arial"/>
          <w:i/>
          <w:lang w:val="es-ES"/>
        </w:rPr>
        <w:t>hastilabia</w:t>
      </w:r>
      <w:proofErr w:type="spellEnd"/>
      <w:r w:rsidR="00DB79F4" w:rsidRPr="00670117">
        <w:rPr>
          <w:rStyle w:val="Ninguno"/>
          <w:rFonts w:ascii="Arial" w:eastAsia="Arial" w:hAnsi="Arial" w:cs="Arial"/>
          <w:lang w:val="es-ES"/>
        </w:rPr>
        <w:t xml:space="preserve"> </w:t>
      </w:r>
      <w:proofErr w:type="spellStart"/>
      <w:r w:rsidR="00DB79F4" w:rsidRPr="00670117">
        <w:rPr>
          <w:rStyle w:val="Ninguno"/>
          <w:rFonts w:ascii="Arial" w:eastAsia="Arial" w:hAnsi="Arial" w:cs="Arial"/>
          <w:lang w:val="es-ES"/>
        </w:rPr>
        <w:t>var</w:t>
      </w:r>
      <w:proofErr w:type="spellEnd"/>
      <w:r w:rsidR="00DB79F4" w:rsidRPr="00670117">
        <w:rPr>
          <w:rStyle w:val="Ninguno"/>
          <w:rFonts w:ascii="Arial" w:eastAsia="Arial" w:hAnsi="Arial" w:cs="Arial"/>
          <w:lang w:val="es-ES"/>
        </w:rPr>
        <w:t xml:space="preserve">. </w:t>
      </w:r>
      <w:proofErr w:type="spellStart"/>
      <w:r w:rsidR="00DB79F4" w:rsidRPr="00670117">
        <w:rPr>
          <w:rStyle w:val="Ninguno"/>
          <w:rFonts w:ascii="Arial" w:eastAsia="Arial" w:hAnsi="Arial" w:cs="Arial"/>
          <w:i/>
          <w:lang w:val="es-ES"/>
        </w:rPr>
        <w:t>major</w:t>
      </w:r>
      <w:proofErr w:type="spellEnd"/>
      <w:r w:rsidR="00DB79F4" w:rsidRPr="00670117">
        <w:rPr>
          <w:rStyle w:val="Ninguno"/>
          <w:rFonts w:ascii="Arial" w:eastAsia="Arial" w:hAnsi="Arial" w:cs="Arial"/>
          <w:lang w:val="es-ES"/>
        </w:rPr>
        <w:t xml:space="preserve"> </w:t>
      </w:r>
      <w:proofErr w:type="spellStart"/>
      <w:r w:rsidR="00DB79F4" w:rsidRPr="00670117">
        <w:rPr>
          <w:rStyle w:val="Ninguno"/>
          <w:rFonts w:ascii="Arial" w:eastAsia="Arial" w:hAnsi="Arial" w:cs="Arial"/>
          <w:lang w:val="es-ES"/>
        </w:rPr>
        <w:t>Porsch</w:t>
      </w:r>
      <w:proofErr w:type="spellEnd"/>
      <w:r w:rsidR="00DB79F4" w:rsidRPr="00670117">
        <w:rPr>
          <w:rStyle w:val="Ninguno"/>
          <w:rFonts w:ascii="Arial" w:eastAsia="Arial" w:hAnsi="Arial" w:cs="Arial"/>
          <w:lang w:val="es-ES"/>
        </w:rPr>
        <w:t xml:space="preserve">, </w:t>
      </w:r>
      <w:r w:rsidRPr="00670117">
        <w:rPr>
          <w:rStyle w:val="Ninguno"/>
          <w:rFonts w:ascii="Arial" w:eastAsia="Arial" w:hAnsi="Arial" w:cs="Arial"/>
          <w:lang w:val="es-ES"/>
        </w:rPr>
        <w:t xml:space="preserve">un </w:t>
      </w:r>
      <w:proofErr w:type="spellStart"/>
      <w:r w:rsidRPr="00670117">
        <w:rPr>
          <w:rStyle w:val="Ninguno"/>
          <w:rFonts w:ascii="Arial" w:eastAsia="Arial" w:hAnsi="Arial" w:cs="Arial"/>
          <w:lang w:val="es-ES"/>
        </w:rPr>
        <w:t>taxon</w:t>
      </w:r>
      <w:proofErr w:type="spellEnd"/>
      <w:r w:rsidRPr="00670117">
        <w:rPr>
          <w:rStyle w:val="Ninguno"/>
          <w:rFonts w:ascii="Arial" w:eastAsia="Arial" w:hAnsi="Arial" w:cs="Arial"/>
          <w:lang w:val="es-ES"/>
        </w:rPr>
        <w:t xml:space="preserve"> </w:t>
      </w:r>
      <w:r w:rsidR="00DB79F4" w:rsidRPr="00670117">
        <w:rPr>
          <w:rStyle w:val="Ninguno"/>
          <w:rFonts w:ascii="Arial" w:eastAsia="Arial" w:hAnsi="Arial" w:cs="Arial"/>
          <w:lang w:val="es-ES"/>
        </w:rPr>
        <w:t>descrit</w:t>
      </w:r>
      <w:r w:rsidRPr="00670117">
        <w:rPr>
          <w:rStyle w:val="Ninguno"/>
          <w:rFonts w:ascii="Arial" w:eastAsia="Arial" w:hAnsi="Arial" w:cs="Arial"/>
          <w:lang w:val="es-ES"/>
        </w:rPr>
        <w:t>o</w:t>
      </w:r>
      <w:r w:rsidR="00DB79F4" w:rsidRPr="00670117">
        <w:rPr>
          <w:rStyle w:val="Ninguno"/>
          <w:rFonts w:ascii="Arial" w:eastAsia="Arial" w:hAnsi="Arial" w:cs="Arial"/>
          <w:lang w:val="es-ES"/>
        </w:rPr>
        <w:t xml:space="preserve"> </w:t>
      </w:r>
      <w:r w:rsidR="00C5456D" w:rsidRPr="00670117">
        <w:rPr>
          <w:rStyle w:val="Ninguno"/>
          <w:rFonts w:ascii="Arial" w:eastAsia="Arial" w:hAnsi="Arial" w:cs="Arial"/>
          <w:lang w:val="es-ES"/>
        </w:rPr>
        <w:t xml:space="preserve">de </w:t>
      </w:r>
      <w:r w:rsidR="00AD1099" w:rsidRPr="00670117">
        <w:rPr>
          <w:rStyle w:val="Ninguno"/>
          <w:rFonts w:ascii="Arial" w:eastAsia="Arial" w:hAnsi="Arial" w:cs="Arial"/>
          <w:lang w:val="es-ES"/>
        </w:rPr>
        <w:t>São Paulo, Brasil (</w:t>
      </w:r>
      <w:proofErr w:type="spellStart"/>
      <w:r w:rsidR="00AD1099" w:rsidRPr="00670117">
        <w:rPr>
          <w:rStyle w:val="Ninguno"/>
          <w:rFonts w:ascii="Arial" w:eastAsia="Arial" w:hAnsi="Arial" w:cs="Arial"/>
          <w:lang w:val="es-ES"/>
        </w:rPr>
        <w:t>Porsch</w:t>
      </w:r>
      <w:proofErr w:type="spellEnd"/>
      <w:r w:rsidR="00AD1099" w:rsidRPr="00670117">
        <w:rPr>
          <w:rStyle w:val="Ninguno"/>
          <w:rFonts w:ascii="Arial" w:eastAsia="Arial" w:hAnsi="Arial" w:cs="Arial"/>
          <w:lang w:val="es-ES"/>
        </w:rPr>
        <w:t xml:space="preserve">, 1908), </w:t>
      </w:r>
      <w:r w:rsidRPr="00670117">
        <w:rPr>
          <w:rStyle w:val="Ninguno"/>
          <w:rFonts w:ascii="Arial" w:eastAsia="Arial" w:hAnsi="Arial" w:cs="Arial"/>
          <w:lang w:val="es-ES"/>
        </w:rPr>
        <w:t xml:space="preserve">bajo la sinonimia de </w:t>
      </w:r>
      <w:r w:rsidRPr="00670117">
        <w:rPr>
          <w:rStyle w:val="Ninguno"/>
          <w:rFonts w:ascii="Arial" w:eastAsia="Arial" w:hAnsi="Arial" w:cs="Arial"/>
          <w:i/>
          <w:lang w:val="es-ES"/>
        </w:rPr>
        <w:t xml:space="preserve">M. </w:t>
      </w:r>
      <w:proofErr w:type="spellStart"/>
      <w:r w:rsidRPr="00670117">
        <w:rPr>
          <w:rStyle w:val="Ninguno"/>
          <w:rFonts w:ascii="Arial" w:eastAsia="Arial" w:hAnsi="Arial" w:cs="Arial"/>
          <w:i/>
          <w:lang w:val="es-ES"/>
        </w:rPr>
        <w:t>hastilabia</w:t>
      </w:r>
      <w:proofErr w:type="spellEnd"/>
      <w:r w:rsidRPr="00670117">
        <w:rPr>
          <w:rStyle w:val="Ninguno"/>
          <w:rFonts w:ascii="Arial" w:eastAsia="Arial" w:hAnsi="Arial" w:cs="Arial"/>
          <w:lang w:val="es-ES"/>
        </w:rPr>
        <w:t xml:space="preserve">. Sin embargo, </w:t>
      </w:r>
      <w:r w:rsidR="00112433" w:rsidRPr="00670117">
        <w:rPr>
          <w:rStyle w:val="Ninguno"/>
          <w:rFonts w:ascii="Arial" w:eastAsia="Arial" w:hAnsi="Arial" w:cs="Arial"/>
          <w:lang w:val="es-ES"/>
        </w:rPr>
        <w:t>este nombre no se incluyó</w:t>
      </w:r>
      <w:r w:rsidRPr="00670117">
        <w:rPr>
          <w:rStyle w:val="Ninguno"/>
          <w:rFonts w:ascii="Arial" w:eastAsia="Arial" w:hAnsi="Arial" w:cs="Arial"/>
          <w:lang w:val="es-ES"/>
        </w:rPr>
        <w:t xml:space="preserve"> como sinónimo </w:t>
      </w:r>
      <w:r w:rsidR="00112433" w:rsidRPr="00670117">
        <w:rPr>
          <w:rStyle w:val="Ninguno"/>
          <w:rFonts w:ascii="Arial" w:eastAsia="Arial" w:hAnsi="Arial" w:cs="Arial"/>
          <w:lang w:val="es-ES"/>
        </w:rPr>
        <w:t xml:space="preserve">en el presente tratamiento </w:t>
      </w:r>
      <w:r w:rsidRPr="00670117">
        <w:rPr>
          <w:rStyle w:val="Ninguno"/>
          <w:rFonts w:ascii="Arial" w:eastAsia="Arial" w:hAnsi="Arial" w:cs="Arial"/>
          <w:lang w:val="es-ES"/>
        </w:rPr>
        <w:t xml:space="preserve">porque no </w:t>
      </w:r>
      <w:r w:rsidR="00AD1099" w:rsidRPr="00670117">
        <w:rPr>
          <w:rStyle w:val="Ninguno"/>
          <w:rFonts w:ascii="Arial" w:eastAsia="Arial" w:hAnsi="Arial" w:cs="Arial"/>
          <w:lang w:val="es-ES"/>
        </w:rPr>
        <w:t xml:space="preserve">está relacionado con </w:t>
      </w:r>
      <w:r w:rsidR="00AD1099" w:rsidRPr="00670117">
        <w:rPr>
          <w:rStyle w:val="Ninguno"/>
          <w:rFonts w:ascii="Arial" w:eastAsia="Arial" w:hAnsi="Arial" w:cs="Arial"/>
          <w:i/>
          <w:lang w:val="es-ES"/>
        </w:rPr>
        <w:t xml:space="preserve">M. </w:t>
      </w:r>
      <w:proofErr w:type="spellStart"/>
      <w:r w:rsidR="00AD1099" w:rsidRPr="00670117">
        <w:rPr>
          <w:rStyle w:val="Ninguno"/>
          <w:rFonts w:ascii="Arial" w:eastAsia="Arial" w:hAnsi="Arial" w:cs="Arial"/>
          <w:i/>
          <w:lang w:val="es-ES"/>
        </w:rPr>
        <w:t>hastilabia</w:t>
      </w:r>
      <w:proofErr w:type="spellEnd"/>
      <w:r w:rsidR="00592598" w:rsidRPr="00670117">
        <w:rPr>
          <w:rStyle w:val="Ninguno"/>
          <w:rFonts w:ascii="Arial" w:eastAsia="Arial" w:hAnsi="Arial" w:cs="Arial"/>
          <w:lang w:val="es-ES"/>
        </w:rPr>
        <w:t>,</w:t>
      </w:r>
      <w:r w:rsidR="00AD1099" w:rsidRPr="00670117">
        <w:rPr>
          <w:rStyle w:val="Ninguno"/>
          <w:rFonts w:ascii="Arial" w:eastAsia="Arial" w:hAnsi="Arial" w:cs="Arial"/>
          <w:i/>
          <w:lang w:val="es-ES"/>
        </w:rPr>
        <w:t xml:space="preserve"> </w:t>
      </w:r>
      <w:r w:rsidR="00112433" w:rsidRPr="00670117">
        <w:rPr>
          <w:rStyle w:val="Ninguno"/>
          <w:rFonts w:ascii="Arial" w:eastAsia="Arial" w:hAnsi="Arial" w:cs="Arial"/>
          <w:lang w:val="es-ES"/>
        </w:rPr>
        <w:t>la cual está</w:t>
      </w:r>
      <w:r w:rsidR="00AD1099" w:rsidRPr="00670117">
        <w:rPr>
          <w:rStyle w:val="Ninguno"/>
          <w:rFonts w:ascii="Arial" w:eastAsia="Arial" w:hAnsi="Arial" w:cs="Arial"/>
          <w:lang w:val="es-ES"/>
        </w:rPr>
        <w:t xml:space="preserve"> restringida </w:t>
      </w:r>
      <w:r w:rsidR="00592598" w:rsidRPr="00670117">
        <w:rPr>
          <w:rStyle w:val="Ninguno"/>
          <w:rFonts w:ascii="Arial" w:eastAsia="Arial" w:hAnsi="Arial" w:cs="Arial"/>
          <w:lang w:val="es-ES"/>
        </w:rPr>
        <w:t>en</w:t>
      </w:r>
      <w:r w:rsidR="00AD1099" w:rsidRPr="00670117">
        <w:rPr>
          <w:rStyle w:val="Ninguno"/>
          <w:rFonts w:ascii="Arial" w:eastAsia="Arial" w:hAnsi="Arial" w:cs="Arial"/>
          <w:lang w:val="es-ES"/>
        </w:rPr>
        <w:t xml:space="preserve"> Costa Rica y Panamá. Probablemente está relacionado con </w:t>
      </w:r>
      <w:r w:rsidR="00AD1099" w:rsidRPr="00670117">
        <w:rPr>
          <w:rStyle w:val="Ninguno"/>
          <w:rFonts w:ascii="Arial" w:eastAsia="Arial" w:hAnsi="Arial" w:cs="Arial"/>
          <w:i/>
          <w:lang w:val="es-ES"/>
        </w:rPr>
        <w:t xml:space="preserve">M. </w:t>
      </w:r>
      <w:proofErr w:type="spellStart"/>
      <w:r w:rsidR="00AD1099" w:rsidRPr="00670117">
        <w:rPr>
          <w:rStyle w:val="Ninguno"/>
          <w:rFonts w:ascii="Arial" w:eastAsia="Arial" w:hAnsi="Arial" w:cs="Arial"/>
          <w:i/>
          <w:lang w:val="es-ES"/>
        </w:rPr>
        <w:t>sertulifera</w:t>
      </w:r>
      <w:proofErr w:type="spellEnd"/>
      <w:r w:rsidR="00AD1099" w:rsidRPr="00670117">
        <w:rPr>
          <w:rStyle w:val="Ninguno"/>
          <w:rFonts w:ascii="Arial" w:eastAsia="Arial" w:hAnsi="Arial" w:cs="Arial"/>
          <w:i/>
          <w:lang w:val="es-ES"/>
        </w:rPr>
        <w:t xml:space="preserve"> </w:t>
      </w:r>
      <w:r w:rsidR="00AD1099" w:rsidRPr="00670117">
        <w:rPr>
          <w:rStyle w:val="Ninguno"/>
          <w:rFonts w:ascii="Arial" w:eastAsia="Arial" w:hAnsi="Arial" w:cs="Arial"/>
          <w:lang w:val="es-ES"/>
        </w:rPr>
        <w:t>(</w:t>
      </w:r>
      <w:proofErr w:type="spellStart"/>
      <w:r w:rsidR="00AD1099" w:rsidRPr="00670117">
        <w:rPr>
          <w:rStyle w:val="Ninguno"/>
          <w:rFonts w:ascii="Arial" w:eastAsia="Arial" w:hAnsi="Arial" w:cs="Arial"/>
          <w:lang w:val="es-ES"/>
        </w:rPr>
        <w:t>Barb</w:t>
      </w:r>
      <w:proofErr w:type="spellEnd"/>
      <w:r w:rsidR="00AD1099" w:rsidRPr="00670117">
        <w:rPr>
          <w:rStyle w:val="Ninguno"/>
          <w:rFonts w:ascii="Arial" w:eastAsia="Arial" w:hAnsi="Arial" w:cs="Arial"/>
          <w:lang w:val="es-ES"/>
        </w:rPr>
        <w:t xml:space="preserve">. </w:t>
      </w:r>
      <w:proofErr w:type="spellStart"/>
      <w:r w:rsidR="00AD1099" w:rsidRPr="00670117">
        <w:rPr>
          <w:rStyle w:val="Ninguno"/>
          <w:rFonts w:ascii="Arial" w:eastAsia="Arial" w:hAnsi="Arial" w:cs="Arial"/>
          <w:lang w:val="es-ES"/>
        </w:rPr>
        <w:t>Rodr</w:t>
      </w:r>
      <w:proofErr w:type="spellEnd"/>
      <w:r w:rsidR="00AD1099" w:rsidRPr="00670117">
        <w:rPr>
          <w:rStyle w:val="Ninguno"/>
          <w:rFonts w:ascii="Arial" w:eastAsia="Arial" w:hAnsi="Arial" w:cs="Arial"/>
          <w:lang w:val="es-ES"/>
        </w:rPr>
        <w:t xml:space="preserve">.) </w:t>
      </w:r>
      <w:proofErr w:type="spellStart"/>
      <w:r w:rsidR="00AD1099" w:rsidRPr="00670117">
        <w:rPr>
          <w:rStyle w:val="Ninguno"/>
          <w:rFonts w:ascii="Arial" w:eastAsia="Arial" w:hAnsi="Arial" w:cs="Arial"/>
          <w:lang w:val="es-ES"/>
        </w:rPr>
        <w:t>Pabst</w:t>
      </w:r>
      <w:proofErr w:type="spellEnd"/>
      <w:r w:rsidR="00AD1099" w:rsidRPr="00670117">
        <w:rPr>
          <w:rStyle w:val="Ninguno"/>
          <w:rFonts w:ascii="Arial" w:eastAsia="Arial" w:hAnsi="Arial" w:cs="Arial"/>
          <w:lang w:val="es-ES"/>
        </w:rPr>
        <w:t>.</w:t>
      </w:r>
      <w:r w:rsidR="00877674" w:rsidRPr="00670117">
        <w:rPr>
          <w:rStyle w:val="Ninguno"/>
          <w:rFonts w:ascii="Arial" w:eastAsia="Arial" w:hAnsi="Arial" w:cs="Arial"/>
          <w:lang w:val="es-ES"/>
        </w:rPr>
        <w:t xml:space="preserve"> </w:t>
      </w:r>
      <w:r w:rsidR="007B073D" w:rsidRPr="00670117">
        <w:rPr>
          <w:rStyle w:val="Ninguno"/>
          <w:rFonts w:ascii="Arial" w:eastAsia="Arial" w:hAnsi="Arial" w:cs="Arial"/>
          <w:lang w:val="es-ES"/>
        </w:rPr>
        <w:t>(</w:t>
      </w:r>
      <w:proofErr w:type="spellStart"/>
      <w:r w:rsidR="007B073D" w:rsidRPr="00670117">
        <w:rPr>
          <w:rStyle w:val="Ninguno"/>
          <w:rFonts w:ascii="Arial" w:hAnsi="Arial" w:cs="Arial"/>
          <w:lang w:val="es-ES"/>
        </w:rPr>
        <w:t>Cogniaux</w:t>
      </w:r>
      <w:proofErr w:type="spellEnd"/>
      <w:r w:rsidR="007B073D" w:rsidRPr="00670117">
        <w:rPr>
          <w:rStyle w:val="Ninguno"/>
          <w:rFonts w:ascii="Arial" w:hAnsi="Arial" w:cs="Arial"/>
          <w:lang w:val="es-ES"/>
        </w:rPr>
        <w:t>, 1838).</w:t>
      </w:r>
    </w:p>
    <w:p w14:paraId="49EDD802" w14:textId="77777777" w:rsidR="00E610B9" w:rsidRPr="00670117" w:rsidRDefault="00E610B9" w:rsidP="004D61F7">
      <w:pPr>
        <w:pStyle w:val="CuerpoA"/>
        <w:spacing w:after="100" w:afterAutospacing="1" w:line="360" w:lineRule="auto"/>
        <w:ind w:firstLine="709"/>
        <w:jc w:val="both"/>
        <w:rPr>
          <w:rStyle w:val="Ninguno"/>
          <w:rFonts w:ascii="Arial" w:hAnsi="Arial" w:cs="Arial"/>
          <w:lang w:val="es-ES"/>
        </w:rPr>
      </w:pPr>
    </w:p>
    <w:p w14:paraId="5DF59AB5" w14:textId="46F7AECD" w:rsidR="00DF0193" w:rsidRPr="00670117" w:rsidRDefault="00585D9B" w:rsidP="004D61F7">
      <w:pPr>
        <w:pStyle w:val="CuerpoA"/>
        <w:spacing w:after="100" w:afterAutospacing="1" w:line="360" w:lineRule="auto"/>
        <w:jc w:val="both"/>
        <w:outlineLvl w:val="0"/>
        <w:rPr>
          <w:rStyle w:val="Ninguno"/>
          <w:rFonts w:ascii="Arial" w:eastAsia="Arial" w:hAnsi="Arial" w:cs="Arial"/>
          <w:lang w:val="en-US"/>
        </w:rPr>
      </w:pPr>
      <w:r w:rsidRPr="00670117">
        <w:rPr>
          <w:rStyle w:val="Ninguno"/>
          <w:rFonts w:ascii="Arial" w:hAnsi="Arial" w:cs="Arial"/>
          <w:b/>
          <w:bCs/>
          <w:lang w:val="en-US"/>
        </w:rPr>
        <w:t>11</w:t>
      </w:r>
      <w:r w:rsidR="00F87388" w:rsidRPr="00670117">
        <w:rPr>
          <w:rStyle w:val="Ninguno"/>
          <w:rFonts w:ascii="Arial" w:hAnsi="Arial" w:cs="Arial"/>
          <w:b/>
          <w:bCs/>
          <w:lang w:val="en-US"/>
        </w:rPr>
        <w:t>.</w:t>
      </w:r>
      <w:r w:rsidR="00F87388" w:rsidRPr="00670117">
        <w:rPr>
          <w:rStyle w:val="Ninguno"/>
          <w:rFonts w:ascii="Arial" w:hAnsi="Arial" w:cs="Arial"/>
          <w:b/>
          <w:bCs/>
          <w:i/>
          <w:iCs/>
          <w:lang w:val="en-US"/>
        </w:rPr>
        <w:t xml:space="preserve"> </w:t>
      </w:r>
      <w:proofErr w:type="spellStart"/>
      <w:r w:rsidR="00F87388" w:rsidRPr="00670117">
        <w:rPr>
          <w:rStyle w:val="Ninguno"/>
          <w:rFonts w:ascii="Arial" w:hAnsi="Arial" w:cs="Arial"/>
          <w:b/>
          <w:bCs/>
          <w:i/>
          <w:iCs/>
          <w:lang w:val="en-US"/>
        </w:rPr>
        <w:t>Malaxis</w:t>
      </w:r>
      <w:proofErr w:type="spellEnd"/>
      <w:r w:rsidR="00F87388" w:rsidRPr="00670117">
        <w:rPr>
          <w:rStyle w:val="Ninguno"/>
          <w:rFonts w:ascii="Arial" w:hAnsi="Arial" w:cs="Arial"/>
          <w:b/>
          <w:bCs/>
          <w:i/>
          <w:iCs/>
          <w:lang w:val="en-US"/>
        </w:rPr>
        <w:t xml:space="preserve"> </w:t>
      </w:r>
      <w:proofErr w:type="spellStart"/>
      <w:r w:rsidR="00F87388" w:rsidRPr="00670117">
        <w:rPr>
          <w:rStyle w:val="Ninguno"/>
          <w:rFonts w:ascii="Arial" w:hAnsi="Arial" w:cs="Arial"/>
          <w:b/>
          <w:bCs/>
          <w:i/>
          <w:iCs/>
          <w:lang w:val="en-US"/>
        </w:rPr>
        <w:t>histionantha</w:t>
      </w:r>
      <w:proofErr w:type="spellEnd"/>
      <w:r w:rsidR="00F87388" w:rsidRPr="00670117">
        <w:rPr>
          <w:rStyle w:val="Ninguno"/>
          <w:rFonts w:ascii="Arial" w:hAnsi="Arial" w:cs="Arial"/>
          <w:lang w:val="en-US"/>
        </w:rPr>
        <w:t xml:space="preserve"> (Link, </w:t>
      </w:r>
      <w:proofErr w:type="spellStart"/>
      <w:r w:rsidR="00F87388" w:rsidRPr="00670117">
        <w:rPr>
          <w:rStyle w:val="Ninguno"/>
          <w:rFonts w:ascii="Arial" w:hAnsi="Arial" w:cs="Arial"/>
          <w:lang w:val="en-US"/>
        </w:rPr>
        <w:t>Klotzsch</w:t>
      </w:r>
      <w:proofErr w:type="spellEnd"/>
      <w:r w:rsidR="00F87388" w:rsidRPr="00670117">
        <w:rPr>
          <w:rStyle w:val="Ninguno"/>
          <w:rFonts w:ascii="Arial" w:hAnsi="Arial" w:cs="Arial"/>
          <w:lang w:val="en-US"/>
        </w:rPr>
        <w:t xml:space="preserve"> &amp; Otto) </w:t>
      </w:r>
      <w:proofErr w:type="spellStart"/>
      <w:r w:rsidR="00F87388" w:rsidRPr="00670117">
        <w:rPr>
          <w:rStyle w:val="Ninguno"/>
          <w:rFonts w:ascii="Arial" w:hAnsi="Arial" w:cs="Arial"/>
          <w:lang w:val="en-US"/>
        </w:rPr>
        <w:t>Garay</w:t>
      </w:r>
      <w:proofErr w:type="spellEnd"/>
      <w:r w:rsidR="00F87388" w:rsidRPr="00670117">
        <w:rPr>
          <w:rStyle w:val="Ninguno"/>
          <w:rFonts w:ascii="Arial" w:hAnsi="Arial" w:cs="Arial"/>
          <w:lang w:val="en-US"/>
        </w:rPr>
        <w:t xml:space="preserve"> &amp; Dunst., </w:t>
      </w:r>
      <w:r w:rsidR="00F87388" w:rsidRPr="00670117">
        <w:rPr>
          <w:rStyle w:val="Ninguno"/>
          <w:rFonts w:ascii="Arial" w:hAnsi="Arial" w:cs="Arial"/>
          <w:i/>
          <w:iCs/>
          <w:lang w:val="en-US"/>
        </w:rPr>
        <w:t>Venez</w:t>
      </w:r>
      <w:r w:rsidR="00BF7E48">
        <w:rPr>
          <w:rStyle w:val="Ninguno"/>
          <w:rFonts w:ascii="Arial" w:hAnsi="Arial" w:cs="Arial"/>
          <w:i/>
          <w:iCs/>
          <w:lang w:val="en-US"/>
        </w:rPr>
        <w:t>.</w:t>
      </w:r>
      <w:r w:rsidR="00F87388" w:rsidRPr="00670117">
        <w:rPr>
          <w:rStyle w:val="Ninguno"/>
          <w:rFonts w:ascii="Arial" w:hAnsi="Arial" w:cs="Arial"/>
          <w:i/>
          <w:iCs/>
          <w:lang w:val="en-US"/>
        </w:rPr>
        <w:t xml:space="preserve"> Orchid</w:t>
      </w:r>
      <w:r w:rsidR="008F029D">
        <w:rPr>
          <w:rStyle w:val="Ninguno"/>
          <w:rFonts w:ascii="Arial" w:hAnsi="Arial" w:cs="Arial"/>
          <w:i/>
          <w:iCs/>
          <w:lang w:val="en-US"/>
        </w:rPr>
        <w:t>.</w:t>
      </w:r>
      <w:r w:rsidR="00F87388" w:rsidRPr="00670117">
        <w:rPr>
          <w:rStyle w:val="Ninguno"/>
          <w:rFonts w:ascii="Arial" w:hAnsi="Arial" w:cs="Arial"/>
          <w:i/>
          <w:iCs/>
          <w:lang w:val="en-US"/>
        </w:rPr>
        <w:t xml:space="preserve"> Ill</w:t>
      </w:r>
      <w:r w:rsidR="008E6D88" w:rsidRPr="00C96094">
        <w:rPr>
          <w:rStyle w:val="Ninguno"/>
          <w:rFonts w:ascii="Arial" w:hAnsi="Arial" w:cs="Arial"/>
          <w:lang w:val="en-US"/>
        </w:rPr>
        <w:t>.</w:t>
      </w:r>
      <w:r w:rsidR="00F87388" w:rsidRPr="00670117">
        <w:rPr>
          <w:rStyle w:val="Ninguno"/>
          <w:rFonts w:ascii="Arial" w:hAnsi="Arial" w:cs="Arial"/>
          <w:lang w:val="en-US"/>
        </w:rPr>
        <w:t xml:space="preserve"> 6: 226−227, f. 1976.</w:t>
      </w:r>
    </w:p>
    <w:p w14:paraId="323CFC14" w14:textId="02EB6D5A" w:rsidR="00DF0193" w:rsidRPr="00534556" w:rsidRDefault="00F87388" w:rsidP="004D61F7">
      <w:pPr>
        <w:pStyle w:val="CuerpoA"/>
        <w:spacing w:after="100" w:afterAutospacing="1" w:line="360" w:lineRule="auto"/>
        <w:jc w:val="both"/>
        <w:rPr>
          <w:rStyle w:val="Ninguno"/>
          <w:rFonts w:ascii="Arial" w:hAnsi="Arial" w:cs="Arial"/>
          <w:lang w:val="es-CR"/>
        </w:rPr>
      </w:pPr>
      <w:r w:rsidRPr="00A47A0B">
        <w:rPr>
          <w:rStyle w:val="Ninguno"/>
          <w:rFonts w:ascii="Arial" w:hAnsi="Arial" w:cs="Arial"/>
          <w:lang w:val="es-CR"/>
        </w:rPr>
        <w:lastRenderedPageBreak/>
        <w:t xml:space="preserve">Basiónimo: </w:t>
      </w:r>
      <w:r w:rsidRPr="00A47A0B">
        <w:rPr>
          <w:rStyle w:val="Ninguno"/>
          <w:rFonts w:ascii="Arial" w:hAnsi="Arial" w:cs="Arial"/>
          <w:i/>
          <w:iCs/>
          <w:lang w:val="es-CR"/>
        </w:rPr>
        <w:t>Microstylis histionantha</w:t>
      </w:r>
      <w:r w:rsidRPr="00A47A0B">
        <w:rPr>
          <w:rStyle w:val="Ninguno"/>
          <w:rFonts w:ascii="Arial" w:hAnsi="Arial" w:cs="Arial"/>
          <w:lang w:val="es-CR"/>
        </w:rPr>
        <w:t xml:space="preserve"> Link, Klotzsch &amp; Otto, </w:t>
      </w:r>
      <w:r w:rsidRPr="00A47A0B">
        <w:rPr>
          <w:rStyle w:val="Ninguno"/>
          <w:rFonts w:ascii="Arial" w:hAnsi="Arial" w:cs="Arial"/>
          <w:i/>
          <w:iCs/>
          <w:lang w:val="es-CR"/>
        </w:rPr>
        <w:t>Icon. Pl. Rar.</w:t>
      </w:r>
      <w:r w:rsidRPr="00A47A0B">
        <w:rPr>
          <w:rStyle w:val="Ninguno"/>
          <w:rFonts w:ascii="Arial" w:hAnsi="Arial" w:cs="Arial"/>
          <w:lang w:val="es-CR"/>
        </w:rPr>
        <w:t xml:space="preserve"> 1: 11</w:t>
      </w:r>
      <w:r w:rsidR="00C64876" w:rsidRPr="00A47A0B">
        <w:rPr>
          <w:rStyle w:val="Ninguno"/>
          <w:rFonts w:ascii="Arial" w:hAnsi="Arial" w:cs="Arial"/>
          <w:bCs/>
          <w:lang w:val="es-CR"/>
        </w:rPr>
        <w:t>−</w:t>
      </w:r>
      <w:r w:rsidRPr="00A47A0B">
        <w:rPr>
          <w:rStyle w:val="Ninguno"/>
          <w:rFonts w:ascii="Arial" w:hAnsi="Arial" w:cs="Arial"/>
          <w:lang w:val="es-CR"/>
        </w:rPr>
        <w:t xml:space="preserve">13, t. 5. </w:t>
      </w:r>
      <w:r w:rsidRPr="0052670B">
        <w:rPr>
          <w:rStyle w:val="Ninguno"/>
          <w:rFonts w:ascii="Arial" w:hAnsi="Arial" w:cs="Arial"/>
          <w:lang w:val="es-CR"/>
        </w:rPr>
        <w:t xml:space="preserve">1841. TIPO: </w:t>
      </w:r>
      <w:r w:rsidR="00877890" w:rsidRPr="0052670B">
        <w:rPr>
          <w:rStyle w:val="Ninguno"/>
          <w:rFonts w:ascii="Arial" w:hAnsi="Arial" w:cs="Arial"/>
          <w:lang w:val="es-CR"/>
        </w:rPr>
        <w:t>Venezuela</w:t>
      </w:r>
      <w:r w:rsidR="002F507F" w:rsidRPr="0052670B">
        <w:rPr>
          <w:rStyle w:val="Ninguno"/>
          <w:rFonts w:ascii="Arial" w:hAnsi="Arial" w:cs="Arial"/>
          <w:lang w:val="es-CR"/>
        </w:rPr>
        <w:t xml:space="preserve">. </w:t>
      </w:r>
      <w:r w:rsidR="005317A2" w:rsidRPr="00670117">
        <w:rPr>
          <w:rStyle w:val="Ninguno"/>
          <w:rFonts w:ascii="Arial" w:hAnsi="Arial" w:cs="Arial"/>
          <w:lang w:val="es-ES"/>
        </w:rPr>
        <w:t xml:space="preserve">La </w:t>
      </w:r>
      <w:proofErr w:type="spellStart"/>
      <w:r w:rsidR="005317A2" w:rsidRPr="00670117">
        <w:rPr>
          <w:rStyle w:val="Ninguno"/>
          <w:rFonts w:ascii="Arial" w:hAnsi="Arial" w:cs="Arial"/>
          <w:lang w:val="es-ES"/>
        </w:rPr>
        <w:t>Guayra</w:t>
      </w:r>
      <w:proofErr w:type="spellEnd"/>
      <w:r w:rsidR="005317A2" w:rsidRPr="00670117">
        <w:rPr>
          <w:rStyle w:val="Ninguno"/>
          <w:rFonts w:ascii="Arial" w:hAnsi="Arial" w:cs="Arial"/>
          <w:lang w:val="es-ES"/>
        </w:rPr>
        <w:t xml:space="preserve">, </w:t>
      </w:r>
      <w:proofErr w:type="spellStart"/>
      <w:r w:rsidR="005317A2" w:rsidRPr="00670117">
        <w:rPr>
          <w:rStyle w:val="Ninguno"/>
          <w:rFonts w:ascii="Arial" w:hAnsi="Arial" w:cs="Arial"/>
          <w:lang w:val="es-ES"/>
        </w:rPr>
        <w:t>Januar</w:t>
      </w:r>
      <w:proofErr w:type="spellEnd"/>
      <w:r w:rsidR="005317A2" w:rsidRPr="00670117">
        <w:rPr>
          <w:rStyle w:val="Ninguno"/>
          <w:rFonts w:ascii="Arial" w:hAnsi="Arial" w:cs="Arial"/>
          <w:lang w:val="es-ES"/>
        </w:rPr>
        <w:t xml:space="preserve"> </w:t>
      </w:r>
      <w:proofErr w:type="spellStart"/>
      <w:r w:rsidR="005317A2" w:rsidRPr="00670117">
        <w:rPr>
          <w:rStyle w:val="Ninguno"/>
          <w:rFonts w:ascii="Arial" w:hAnsi="Arial" w:cs="Arial"/>
          <w:lang w:val="es-ES"/>
        </w:rPr>
        <w:t>und</w:t>
      </w:r>
      <w:proofErr w:type="spellEnd"/>
      <w:r w:rsidR="005317A2" w:rsidRPr="00670117">
        <w:rPr>
          <w:rStyle w:val="Ninguno"/>
          <w:rFonts w:ascii="Arial" w:hAnsi="Arial" w:cs="Arial"/>
          <w:lang w:val="es-ES"/>
        </w:rPr>
        <w:t xml:space="preserve"> </w:t>
      </w:r>
      <w:proofErr w:type="spellStart"/>
      <w:r w:rsidR="005317A2" w:rsidRPr="00670117">
        <w:rPr>
          <w:rStyle w:val="Ninguno"/>
          <w:rFonts w:ascii="Arial" w:hAnsi="Arial" w:cs="Arial"/>
          <w:lang w:val="es-ES"/>
        </w:rPr>
        <w:t>Februar</w:t>
      </w:r>
      <w:proofErr w:type="spellEnd"/>
      <w:r w:rsidR="005317A2" w:rsidRPr="00670117">
        <w:rPr>
          <w:rStyle w:val="Ninguno"/>
          <w:rFonts w:ascii="Arial" w:hAnsi="Arial" w:cs="Arial"/>
          <w:lang w:val="es-ES"/>
        </w:rPr>
        <w:t xml:space="preserve"> [</w:t>
      </w:r>
      <w:proofErr w:type="spellStart"/>
      <w:r w:rsidR="005317A2" w:rsidRPr="00670117">
        <w:rPr>
          <w:rStyle w:val="Ninguno"/>
          <w:rFonts w:ascii="Arial" w:hAnsi="Arial" w:cs="Arial"/>
          <w:lang w:val="es-ES"/>
        </w:rPr>
        <w:t>cult</w:t>
      </w:r>
      <w:proofErr w:type="spellEnd"/>
      <w:r w:rsidR="005317A2" w:rsidRPr="00670117">
        <w:rPr>
          <w:rStyle w:val="Ninguno"/>
          <w:rFonts w:ascii="Arial" w:hAnsi="Arial" w:cs="Arial"/>
          <w:lang w:val="es-ES"/>
        </w:rPr>
        <w:t>.]</w:t>
      </w:r>
      <w:r w:rsidR="002F507F" w:rsidRPr="00670117">
        <w:rPr>
          <w:rStyle w:val="Ninguno"/>
          <w:rFonts w:ascii="Arial" w:hAnsi="Arial" w:cs="Arial"/>
          <w:lang w:val="es-ES"/>
        </w:rPr>
        <w:t xml:space="preserve">, </w:t>
      </w:r>
      <w:proofErr w:type="spellStart"/>
      <w:r w:rsidR="002F507F" w:rsidRPr="00670117">
        <w:rPr>
          <w:rStyle w:val="Ninguno"/>
          <w:rFonts w:ascii="Arial" w:hAnsi="Arial" w:cs="Arial"/>
          <w:i/>
          <w:iCs/>
          <w:lang w:val="es-ES"/>
        </w:rPr>
        <w:t>Moritz</w:t>
      </w:r>
      <w:proofErr w:type="spellEnd"/>
      <w:r w:rsidRPr="00670117">
        <w:rPr>
          <w:rStyle w:val="Ninguno"/>
          <w:rFonts w:ascii="Arial" w:hAnsi="Arial" w:cs="Arial"/>
          <w:i/>
          <w:iCs/>
          <w:lang w:val="es-ES"/>
        </w:rPr>
        <w:t xml:space="preserve"> </w:t>
      </w:r>
      <w:r w:rsidR="00FE54AD" w:rsidRPr="00670117">
        <w:rPr>
          <w:rStyle w:val="Ninguno"/>
          <w:rFonts w:ascii="Arial" w:hAnsi="Arial" w:cs="Arial"/>
          <w:i/>
          <w:iCs/>
          <w:lang w:val="es-ES"/>
        </w:rPr>
        <w:t>s.n.</w:t>
      </w:r>
      <w:r w:rsidRPr="00670117">
        <w:rPr>
          <w:rStyle w:val="Ninguno"/>
          <w:rFonts w:ascii="Arial" w:hAnsi="Arial" w:cs="Arial"/>
          <w:lang w:val="es-ES"/>
        </w:rPr>
        <w:t xml:space="preserve"> (holotipo</w:t>
      </w:r>
      <w:r w:rsidR="000C3EB6" w:rsidRPr="00670117">
        <w:rPr>
          <w:rStyle w:val="Ninguno"/>
          <w:rFonts w:ascii="Arial" w:hAnsi="Arial" w:cs="Arial"/>
          <w:lang w:val="es-ES"/>
        </w:rPr>
        <w:t>:</w:t>
      </w:r>
      <w:r w:rsidRPr="00670117">
        <w:rPr>
          <w:rStyle w:val="Ninguno"/>
          <w:rFonts w:ascii="Arial" w:hAnsi="Arial" w:cs="Arial"/>
          <w:lang w:val="es-ES"/>
        </w:rPr>
        <w:t xml:space="preserve"> </w:t>
      </w:r>
      <w:proofErr w:type="gramStart"/>
      <w:r w:rsidRPr="00670117">
        <w:rPr>
          <w:rStyle w:val="Ninguno"/>
          <w:rFonts w:ascii="Arial" w:hAnsi="Arial" w:cs="Arial"/>
          <w:lang w:val="es-ES"/>
        </w:rPr>
        <w:t>B</w:t>
      </w:r>
      <w:r w:rsidR="00B97544">
        <w:rPr>
          <w:rStyle w:val="Ninguno"/>
          <w:rFonts w:ascii="Arial" w:hAnsi="Arial" w:cs="Arial"/>
          <w:lang w:val="es-ES"/>
        </w:rPr>
        <w:t>, destruido</w:t>
      </w:r>
      <w:r w:rsidR="00EA6F16">
        <w:rPr>
          <w:rStyle w:val="Ninguno"/>
          <w:rFonts w:ascii="Arial" w:hAnsi="Arial" w:cs="Arial"/>
          <w:lang w:val="es-ES"/>
        </w:rPr>
        <w:t>?</w:t>
      </w:r>
      <w:proofErr w:type="gramEnd"/>
      <w:r w:rsidRPr="00670117">
        <w:rPr>
          <w:rStyle w:val="Ninguno"/>
          <w:rFonts w:ascii="Arial" w:hAnsi="Arial" w:cs="Arial"/>
          <w:lang w:val="es-ES"/>
        </w:rPr>
        <w:t>).</w:t>
      </w:r>
    </w:p>
    <w:p w14:paraId="0D49822E" w14:textId="166296B7" w:rsidR="00FA743E" w:rsidRPr="00670117" w:rsidRDefault="00FA743E" w:rsidP="004D61F7">
      <w:pPr>
        <w:pStyle w:val="CuerpoA"/>
        <w:spacing w:after="100" w:afterAutospacing="1" w:line="360" w:lineRule="auto"/>
        <w:ind w:left="709"/>
        <w:jc w:val="both"/>
        <w:rPr>
          <w:rStyle w:val="Ninguno"/>
          <w:rFonts w:ascii="Arial" w:hAnsi="Arial" w:cs="Arial"/>
          <w:lang w:val="es-ES"/>
        </w:rPr>
      </w:pPr>
      <w:proofErr w:type="spellStart"/>
      <w:r w:rsidRPr="00670117">
        <w:rPr>
          <w:rStyle w:val="Ninguno"/>
          <w:rFonts w:ascii="Arial" w:hAnsi="Arial" w:cs="Arial"/>
          <w:i/>
          <w:iCs/>
          <w:lang w:val="en-US"/>
        </w:rPr>
        <w:t>Microstylis</w:t>
      </w:r>
      <w:proofErr w:type="spellEnd"/>
      <w:r w:rsidRPr="00670117">
        <w:rPr>
          <w:rStyle w:val="Ninguno"/>
          <w:rFonts w:ascii="Arial" w:hAnsi="Arial" w:cs="Arial"/>
          <w:i/>
          <w:iCs/>
          <w:lang w:val="en-US"/>
        </w:rPr>
        <w:t xml:space="preserve"> </w:t>
      </w:r>
      <w:proofErr w:type="spellStart"/>
      <w:r w:rsidRPr="00670117">
        <w:rPr>
          <w:rStyle w:val="Ninguno"/>
          <w:rFonts w:ascii="Arial" w:hAnsi="Arial" w:cs="Arial"/>
          <w:i/>
          <w:iCs/>
          <w:lang w:val="en-US"/>
        </w:rPr>
        <w:t>brenesii</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Schltr</w:t>
      </w:r>
      <w:proofErr w:type="spellEnd"/>
      <w:r w:rsidRPr="00670117">
        <w:rPr>
          <w:rStyle w:val="Ninguno"/>
          <w:rFonts w:ascii="Arial" w:hAnsi="Arial" w:cs="Arial"/>
          <w:lang w:val="en-US"/>
        </w:rPr>
        <w:t xml:space="preserve">., </w:t>
      </w:r>
      <w:proofErr w:type="spellStart"/>
      <w:r w:rsidRPr="00670117">
        <w:rPr>
          <w:rStyle w:val="Ninguno"/>
          <w:rFonts w:ascii="Arial" w:hAnsi="Arial" w:cs="Arial"/>
          <w:i/>
          <w:iCs/>
          <w:lang w:val="en-US"/>
        </w:rPr>
        <w:t>Repert</w:t>
      </w:r>
      <w:proofErr w:type="spellEnd"/>
      <w:r w:rsidRPr="00670117">
        <w:rPr>
          <w:rStyle w:val="Ninguno"/>
          <w:rFonts w:ascii="Arial" w:hAnsi="Arial" w:cs="Arial"/>
          <w:i/>
          <w:iCs/>
          <w:lang w:val="en-US"/>
        </w:rPr>
        <w:t xml:space="preserve">. Spec. Nov. </w:t>
      </w:r>
      <w:r w:rsidRPr="00534556">
        <w:rPr>
          <w:rStyle w:val="Ninguno"/>
          <w:rFonts w:ascii="Arial" w:hAnsi="Arial" w:cs="Arial"/>
          <w:i/>
          <w:iCs/>
          <w:lang w:val="es-CR"/>
        </w:rPr>
        <w:t>Regni Veg. Beih.</w:t>
      </w:r>
      <w:r w:rsidRPr="00534556">
        <w:rPr>
          <w:rStyle w:val="Ninguno"/>
          <w:rFonts w:ascii="Arial" w:hAnsi="Arial" w:cs="Arial"/>
          <w:lang w:val="es-CR"/>
        </w:rPr>
        <w:t xml:space="preserve"> 19: 167</w:t>
      </w:r>
      <w:r w:rsidR="00EA4A9E" w:rsidRPr="00534556">
        <w:rPr>
          <w:rFonts w:ascii="Arial" w:hAnsi="Arial" w:cs="Arial"/>
          <w:lang w:val="es-CR"/>
        </w:rPr>
        <w:t>–168</w:t>
      </w:r>
      <w:r w:rsidRPr="00534556">
        <w:rPr>
          <w:rStyle w:val="Ninguno"/>
          <w:rFonts w:ascii="Arial" w:hAnsi="Arial" w:cs="Arial"/>
          <w:lang w:val="es-CR"/>
        </w:rPr>
        <w:t xml:space="preserve">. </w:t>
      </w:r>
      <w:r w:rsidRPr="00670117">
        <w:rPr>
          <w:rStyle w:val="Ninguno"/>
          <w:rFonts w:ascii="Arial" w:hAnsi="Arial" w:cs="Arial"/>
          <w:lang w:val="es-CR"/>
        </w:rPr>
        <w:t xml:space="preserve">1923. </w:t>
      </w:r>
      <w:r w:rsidRPr="00670117">
        <w:rPr>
          <w:rStyle w:val="Ninguno"/>
          <w:rFonts w:ascii="Arial" w:hAnsi="Arial" w:cs="Arial"/>
          <w:lang w:val="es-ES"/>
        </w:rPr>
        <w:t xml:space="preserve">TIPO: Costa Rica. Bois </w:t>
      </w:r>
      <w:proofErr w:type="spellStart"/>
      <w:r w:rsidRPr="00670117">
        <w:rPr>
          <w:rStyle w:val="Ninguno"/>
          <w:rFonts w:ascii="Arial" w:hAnsi="Arial" w:cs="Arial"/>
          <w:lang w:val="es-ES"/>
        </w:rPr>
        <w:t>humides</w:t>
      </w:r>
      <w:proofErr w:type="spellEnd"/>
      <w:r w:rsidRPr="00670117">
        <w:rPr>
          <w:rStyle w:val="Ninguno"/>
          <w:rFonts w:ascii="Arial" w:hAnsi="Arial" w:cs="Arial"/>
          <w:lang w:val="es-ES"/>
        </w:rPr>
        <w:t xml:space="preserve">, San Pedro de San Ramón, </w:t>
      </w:r>
      <w:proofErr w:type="spellStart"/>
      <w:r w:rsidRPr="00670117">
        <w:rPr>
          <w:rStyle w:val="Ninguno"/>
          <w:rFonts w:ascii="Arial" w:hAnsi="Arial" w:cs="Arial"/>
          <w:lang w:val="es-ES"/>
        </w:rPr>
        <w:t>alt</w:t>
      </w:r>
      <w:proofErr w:type="spellEnd"/>
      <w:r w:rsidRPr="00670117">
        <w:rPr>
          <w:rStyle w:val="Ninguno"/>
          <w:rFonts w:ascii="Arial" w:hAnsi="Arial" w:cs="Arial"/>
          <w:lang w:val="es-ES"/>
        </w:rPr>
        <w:t xml:space="preserve">. 1150 m, </w:t>
      </w:r>
      <w:proofErr w:type="spellStart"/>
      <w:r w:rsidRPr="00670117">
        <w:rPr>
          <w:rStyle w:val="Ninguno"/>
          <w:rFonts w:ascii="Arial" w:hAnsi="Arial" w:cs="Arial"/>
          <w:lang w:val="es-ES"/>
        </w:rPr>
        <w:t>July</w:t>
      </w:r>
      <w:proofErr w:type="spellEnd"/>
      <w:r w:rsidRPr="00670117">
        <w:rPr>
          <w:rStyle w:val="Ninguno"/>
          <w:rFonts w:ascii="Arial" w:hAnsi="Arial" w:cs="Arial"/>
          <w:lang w:val="es-ES"/>
        </w:rPr>
        <w:t xml:space="preserve"> 1921, </w:t>
      </w:r>
      <w:r w:rsidRPr="00670117">
        <w:rPr>
          <w:rStyle w:val="Ninguno"/>
          <w:rFonts w:ascii="Arial" w:hAnsi="Arial" w:cs="Arial"/>
          <w:i/>
          <w:iCs/>
          <w:lang w:val="es-ES"/>
        </w:rPr>
        <w:t>A. M. Brenes 73</w:t>
      </w:r>
      <w:r w:rsidRPr="00670117">
        <w:rPr>
          <w:rStyle w:val="Ninguno"/>
          <w:rFonts w:ascii="Arial" w:hAnsi="Arial" w:cs="Arial"/>
          <w:lang w:val="es-ES"/>
        </w:rPr>
        <w:t xml:space="preserve"> (holotipo</w:t>
      </w:r>
      <w:r w:rsidR="00A402DE" w:rsidRPr="00670117">
        <w:rPr>
          <w:rStyle w:val="Ninguno"/>
          <w:rFonts w:ascii="Arial" w:hAnsi="Arial" w:cs="Arial"/>
          <w:lang w:val="es-ES"/>
        </w:rPr>
        <w:t>:</w:t>
      </w:r>
      <w:r w:rsidRPr="00670117">
        <w:rPr>
          <w:rStyle w:val="Ninguno"/>
          <w:rFonts w:ascii="Arial" w:hAnsi="Arial" w:cs="Arial"/>
          <w:lang w:val="es-ES"/>
        </w:rPr>
        <w:t xml:space="preserve"> B, destruido; </w:t>
      </w:r>
      <w:r w:rsidR="00E36496">
        <w:rPr>
          <w:rStyle w:val="Ninguno"/>
          <w:rFonts w:ascii="Arial" w:hAnsi="Arial" w:cs="Arial"/>
          <w:lang w:val="es-ES"/>
        </w:rPr>
        <w:t>dibujo</w:t>
      </w:r>
      <w:r w:rsidRPr="00670117">
        <w:rPr>
          <w:rStyle w:val="Ninguno"/>
          <w:rFonts w:ascii="Arial" w:hAnsi="Arial" w:cs="Arial"/>
          <w:lang w:val="es-ES"/>
        </w:rPr>
        <w:t xml:space="preserve"> del tipo</w:t>
      </w:r>
      <w:r w:rsidR="00A402DE" w:rsidRPr="00670117">
        <w:rPr>
          <w:rStyle w:val="Ninguno"/>
          <w:rFonts w:ascii="Arial" w:hAnsi="Arial" w:cs="Arial"/>
          <w:lang w:val="es-ES"/>
        </w:rPr>
        <w:t>:</w:t>
      </w:r>
      <w:r w:rsidRPr="00670117">
        <w:rPr>
          <w:rStyle w:val="Ninguno"/>
          <w:rFonts w:ascii="Arial" w:hAnsi="Arial" w:cs="Arial"/>
          <w:lang w:val="es-ES"/>
        </w:rPr>
        <w:t xml:space="preserve"> </w:t>
      </w:r>
      <w:proofErr w:type="gramStart"/>
      <w:r w:rsidRPr="00670117">
        <w:rPr>
          <w:rStyle w:val="Ninguno"/>
          <w:rFonts w:ascii="Arial" w:hAnsi="Arial" w:cs="Arial"/>
          <w:lang w:val="es-ES"/>
        </w:rPr>
        <w:t>AMES</w:t>
      </w:r>
      <w:r w:rsidR="00907F70">
        <w:rPr>
          <w:rStyle w:val="Ninguno"/>
          <w:rFonts w:ascii="Arial" w:hAnsi="Arial" w:cs="Arial"/>
          <w:lang w:val="es-ES"/>
        </w:rPr>
        <w:t>-</w:t>
      </w:r>
      <w:r w:rsidRPr="00670117">
        <w:rPr>
          <w:rStyle w:val="Ninguno"/>
          <w:rFonts w:ascii="Arial" w:hAnsi="Arial" w:cs="Arial"/>
          <w:lang w:val="es-ES"/>
        </w:rPr>
        <w:t>31607</w:t>
      </w:r>
      <w:r w:rsidR="00907F70">
        <w:rPr>
          <w:rStyle w:val="Ninguno"/>
          <w:rFonts w:ascii="Arial" w:hAnsi="Arial" w:cs="Arial"/>
          <w:lang w:val="es-ES"/>
        </w:rPr>
        <w:t>!</w:t>
      </w:r>
      <w:proofErr w:type="gramEnd"/>
      <w:r w:rsidR="00B5299C" w:rsidRPr="00670117">
        <w:rPr>
          <w:rStyle w:val="Ninguno"/>
          <w:rFonts w:ascii="Arial" w:hAnsi="Arial" w:cs="Arial"/>
          <w:lang w:val="es-ES"/>
        </w:rPr>
        <w:t>).</w:t>
      </w:r>
    </w:p>
    <w:p w14:paraId="5813E2F8" w14:textId="7AB571CA" w:rsidR="00AB2829" w:rsidRPr="00670117" w:rsidRDefault="00AB2829"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48 cm de altura, cespitosa. </w:t>
      </w:r>
      <w:r w:rsidRPr="00670117">
        <w:rPr>
          <w:rStyle w:val="Ninguno"/>
          <w:rFonts w:ascii="Arial" w:hAnsi="Arial" w:cs="Arial"/>
          <w:b/>
          <w:bCs/>
          <w:lang w:val="es-ES"/>
        </w:rPr>
        <w:t>Raíces</w:t>
      </w:r>
      <w:r w:rsidRPr="00670117">
        <w:rPr>
          <w:rStyle w:val="Ninguno"/>
          <w:rFonts w:ascii="Arial" w:hAnsi="Arial" w:cs="Arial"/>
          <w:bCs/>
          <w:lang w:val="es-ES"/>
        </w:rPr>
        <w:t xml:space="preserve"> hasta 110 × 3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35−60 × 12−27 mm, verdosos, ovoides, separados por un rizoma reptante de hasta 3 cm, cubiertos con 2 catafilos de 20−90 × 12−40 mm, ovados a lanceolados, papiráceos, con los márgenes separados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obtusos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6−18 × 0,5−1,2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los 3/4 de su longitud; láminas 7−19 × 4−11,8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xml:space="preserve">, verde oscuras, lustrosas, ampliamente ovadas, abolladas en el envés, redondeadas en la base, caudado-acuminadas en el ápice, </w:t>
      </w:r>
      <w:r w:rsidR="005B6E69" w:rsidRPr="00670117">
        <w:rPr>
          <w:rStyle w:val="Ninguno"/>
          <w:rFonts w:ascii="Arial" w:hAnsi="Arial" w:cs="Arial"/>
          <w:bCs/>
          <w:lang w:val="es-ES"/>
        </w:rPr>
        <w:t xml:space="preserve">márgenes muy ondulados, </w:t>
      </w:r>
      <w:r w:rsidRPr="00670117">
        <w:rPr>
          <w:rStyle w:val="Ninguno"/>
          <w:rFonts w:ascii="Arial" w:hAnsi="Arial" w:cs="Arial"/>
          <w:bCs/>
          <w:lang w:val="es-ES"/>
        </w:rPr>
        <w:t>9−15-</w:t>
      </w:r>
      <w:r w:rsidR="00E504D9"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42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14,5−41 × 0,2−0,4 cm, 5−8 </w:t>
      </w:r>
      <w:proofErr w:type="spellStart"/>
      <w:r w:rsidRPr="00670117">
        <w:rPr>
          <w:rStyle w:val="Ninguno"/>
          <w:rFonts w:ascii="Arial" w:hAnsi="Arial" w:cs="Arial"/>
          <w:bCs/>
          <w:lang w:val="es-ES"/>
        </w:rPr>
        <w:t>carinado</w:t>
      </w:r>
      <w:proofErr w:type="spellEnd"/>
      <w:r w:rsidRPr="00670117">
        <w:rPr>
          <w:rStyle w:val="Ninguno"/>
          <w:rFonts w:ascii="Arial" w:hAnsi="Arial" w:cs="Arial"/>
          <w:bCs/>
          <w:lang w:val="es-ES"/>
        </w:rPr>
        <w:t xml:space="preserve">; raquis 5−23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1,5−7,2 × 1−2 mm, angost</w:t>
      </w:r>
      <w:r w:rsidR="00265959" w:rsidRPr="00670117">
        <w:rPr>
          <w:rStyle w:val="Ninguno"/>
          <w:rFonts w:ascii="Arial" w:hAnsi="Arial" w:cs="Arial"/>
          <w:bCs/>
          <w:lang w:val="es-ES"/>
        </w:rPr>
        <w:t xml:space="preserve">amente </w:t>
      </w:r>
      <w:r w:rsidRPr="00670117">
        <w:rPr>
          <w:rStyle w:val="Ninguno"/>
          <w:rFonts w:ascii="Arial" w:hAnsi="Arial" w:cs="Arial"/>
          <w:bCs/>
          <w:lang w:val="es-ES"/>
        </w:rPr>
        <w:t xml:space="preserve">lanceoladas, acuminadas en el ápice. </w:t>
      </w:r>
      <w:r w:rsidRPr="00670117">
        <w:rPr>
          <w:rStyle w:val="Ninguno"/>
          <w:rFonts w:ascii="Arial" w:hAnsi="Arial" w:cs="Arial"/>
          <w:b/>
          <w:bCs/>
          <w:lang w:val="es-ES"/>
        </w:rPr>
        <w:t>Pedicelos</w:t>
      </w:r>
      <w:r w:rsidRPr="00670117">
        <w:rPr>
          <w:rStyle w:val="Ninguno"/>
          <w:rFonts w:ascii="Arial" w:hAnsi="Arial" w:cs="Arial"/>
          <w:bCs/>
          <w:lang w:val="es-ES"/>
        </w:rPr>
        <w:t xml:space="preserve"> 6−18 mm, con 180° de torsión.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w:t>
      </w:r>
      <w:r w:rsidR="008A7584">
        <w:rPr>
          <w:rStyle w:val="Ninguno"/>
          <w:rFonts w:ascii="Arial" w:hAnsi="Arial" w:cs="Arial"/>
          <w:bCs/>
          <w:lang w:val="es-ES"/>
        </w:rPr>
        <w:t>verde-cobrizo</w:t>
      </w:r>
      <w:r w:rsidRPr="00670117">
        <w:rPr>
          <w:rStyle w:val="Ninguno"/>
          <w:rFonts w:ascii="Arial" w:hAnsi="Arial" w:cs="Arial"/>
          <w:bCs/>
          <w:lang w:val="es-ES"/>
        </w:rPr>
        <w:t xml:space="preserve">, </w:t>
      </w:r>
      <w:r w:rsidR="00B74B70" w:rsidRPr="00670117">
        <w:rPr>
          <w:rStyle w:val="Ninguno"/>
          <w:rFonts w:ascii="Arial" w:hAnsi="Arial" w:cs="Arial"/>
          <w:bCs/>
          <w:lang w:val="es-ES"/>
        </w:rPr>
        <w:t>lustrosas</w:t>
      </w:r>
      <w:r w:rsidRPr="00670117">
        <w:rPr>
          <w:rStyle w:val="Ninguno"/>
          <w:rFonts w:ascii="Arial" w:hAnsi="Arial" w:cs="Arial"/>
          <w:bCs/>
          <w:lang w:val="es-ES"/>
        </w:rPr>
        <w:t xml:space="preserve">; </w:t>
      </w:r>
      <w:r w:rsidR="006476E2" w:rsidRPr="00670117">
        <w:rPr>
          <w:rStyle w:val="Ninguno"/>
          <w:rFonts w:ascii="Arial" w:hAnsi="Arial" w:cs="Arial"/>
          <w:bCs/>
          <w:lang w:val="es-ES"/>
        </w:rPr>
        <w:t xml:space="preserve">tornándose </w:t>
      </w:r>
      <w:r w:rsidRPr="00670117">
        <w:rPr>
          <w:rStyle w:val="Ninguno"/>
          <w:rFonts w:ascii="Arial" w:hAnsi="Arial" w:cs="Arial"/>
          <w:bCs/>
          <w:lang w:val="es-ES"/>
        </w:rPr>
        <w:t>marrón</w:t>
      </w:r>
      <w:r w:rsidR="006476E2" w:rsidRPr="00670117">
        <w:rPr>
          <w:rStyle w:val="Ninguno"/>
          <w:rFonts w:ascii="Arial" w:hAnsi="Arial" w:cs="Arial"/>
          <w:bCs/>
          <w:lang w:val="es-ES"/>
        </w:rPr>
        <w:t>-verdoso con la edad</w:t>
      </w:r>
      <w:r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3−7 × 1.9−3,5 mm, lanceolado, levemente convexo, obtuso en el ápice</w:t>
      </w:r>
      <w:r w:rsidR="00044B4B" w:rsidRPr="00670117">
        <w:rPr>
          <w:rStyle w:val="Ninguno"/>
          <w:rFonts w:ascii="Arial" w:hAnsi="Arial" w:cs="Arial"/>
          <w:bCs/>
          <w:lang w:val="es-ES"/>
        </w:rPr>
        <w:t xml:space="preserve"> </w:t>
      </w:r>
      <w:r w:rsidRPr="00670117">
        <w:rPr>
          <w:rStyle w:val="Ninguno"/>
          <w:rFonts w:ascii="Arial" w:hAnsi="Arial" w:cs="Arial"/>
          <w:b/>
          <w:bCs/>
          <w:lang w:val="es-ES"/>
        </w:rPr>
        <w:t>Sépalos laterales</w:t>
      </w:r>
      <w:r w:rsidRPr="00670117">
        <w:rPr>
          <w:rStyle w:val="Ninguno"/>
          <w:rFonts w:ascii="Arial" w:hAnsi="Arial" w:cs="Arial"/>
          <w:bCs/>
          <w:lang w:val="es-ES"/>
        </w:rPr>
        <w:t xml:space="preserve"> 3,8−5 × 1,5−2,3 mm, lanceolados</w:t>
      </w:r>
      <w:r w:rsidR="005A10AA" w:rsidRPr="00670117">
        <w:rPr>
          <w:rStyle w:val="Ninguno"/>
          <w:rFonts w:ascii="Arial" w:hAnsi="Arial" w:cs="Arial"/>
          <w:bCs/>
          <w:lang w:val="es-ES"/>
        </w:rPr>
        <w:t xml:space="preserve"> a elípticos</w:t>
      </w:r>
      <w:r w:rsidRPr="00670117">
        <w:rPr>
          <w:rStyle w:val="Ninguno"/>
          <w:rFonts w:ascii="Arial" w:hAnsi="Arial" w:cs="Arial"/>
          <w:bCs/>
          <w:lang w:val="es-ES"/>
        </w:rPr>
        <w:t xml:space="preserve">, lateralmente oblicuos, convexos, separados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w:t>
      </w:r>
      <w:r w:rsidR="00813FA4" w:rsidRPr="00670117">
        <w:rPr>
          <w:rStyle w:val="Ninguno"/>
          <w:rFonts w:ascii="Arial" w:hAnsi="Arial" w:cs="Arial"/>
          <w:bCs/>
          <w:lang w:val="es-ES"/>
        </w:rPr>
        <w:t xml:space="preserve">en la base </w:t>
      </w:r>
      <w:r w:rsidRPr="00670117">
        <w:rPr>
          <w:rStyle w:val="Ninguno"/>
          <w:rFonts w:ascii="Arial" w:hAnsi="Arial" w:cs="Arial"/>
          <w:bCs/>
          <w:lang w:val="es-ES"/>
        </w:rPr>
        <w:t xml:space="preserve">hasta 1 mm, obtusos en el </w:t>
      </w:r>
      <w:r w:rsidR="00F77C9B" w:rsidRPr="00670117">
        <w:rPr>
          <w:rStyle w:val="Ninguno"/>
          <w:rFonts w:ascii="Arial" w:hAnsi="Arial" w:cs="Arial"/>
          <w:bCs/>
          <w:lang w:val="es-ES"/>
        </w:rPr>
        <w:t>ápice</w:t>
      </w:r>
      <w:r w:rsidRPr="00670117">
        <w:rPr>
          <w:rStyle w:val="Ninguno"/>
          <w:rFonts w:ascii="Arial" w:hAnsi="Arial" w:cs="Arial"/>
          <w:bCs/>
          <w:lang w:val="es-ES"/>
        </w:rPr>
        <w:t xml:space="preserve">, colocados </w:t>
      </w:r>
      <w:r w:rsidR="00B159D3" w:rsidRPr="00670117">
        <w:rPr>
          <w:rStyle w:val="Ninguno"/>
          <w:rFonts w:ascii="Arial" w:hAnsi="Arial" w:cs="Arial"/>
          <w:bCs/>
          <w:lang w:val="es-ES"/>
        </w:rPr>
        <w:t>casi perpendicular</w:t>
      </w:r>
      <w:r w:rsidR="00D74F3C" w:rsidRPr="00670117">
        <w:rPr>
          <w:rStyle w:val="Ninguno"/>
          <w:rFonts w:ascii="Arial" w:hAnsi="Arial" w:cs="Arial"/>
          <w:bCs/>
          <w:lang w:val="es-ES"/>
        </w:rPr>
        <w:t>es</w:t>
      </w:r>
      <w:r w:rsidRPr="00670117">
        <w:rPr>
          <w:rStyle w:val="Ninguno"/>
          <w:rFonts w:ascii="Arial" w:hAnsi="Arial" w:cs="Arial"/>
          <w:bCs/>
          <w:lang w:val="es-ES"/>
        </w:rPr>
        <w:t xml:space="preserve"> con respecto al eje del ovario.</w:t>
      </w:r>
      <w:r w:rsidR="00044B4B" w:rsidRPr="00670117">
        <w:rPr>
          <w:rStyle w:val="Ninguno"/>
          <w:rFonts w:ascii="Arial" w:hAnsi="Arial" w:cs="Arial"/>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2−3,8 × 0,2−0,5 mm, lineares, revolutos, </w:t>
      </w:r>
      <w:proofErr w:type="spellStart"/>
      <w:r w:rsidRPr="00670117">
        <w:rPr>
          <w:rStyle w:val="Ninguno"/>
          <w:rFonts w:ascii="Arial" w:hAnsi="Arial" w:cs="Arial"/>
          <w:bCs/>
          <w:lang w:val="es-ES"/>
        </w:rPr>
        <w:t>circinados</w:t>
      </w:r>
      <w:proofErr w:type="spellEnd"/>
      <w:r w:rsidRPr="00670117">
        <w:rPr>
          <w:rStyle w:val="Ninguno"/>
          <w:rFonts w:ascii="Arial" w:hAnsi="Arial" w:cs="Arial"/>
          <w:bCs/>
          <w:lang w:val="es-ES"/>
        </w:rPr>
        <w:t>, obtusos en el ápice, colocados debajo de los sépalos laterales.</w:t>
      </w:r>
      <w:r w:rsidR="00044B4B" w:rsidRPr="00670117">
        <w:rPr>
          <w:rStyle w:val="Ninguno"/>
          <w:rFonts w:ascii="Arial" w:hAnsi="Arial" w:cs="Arial"/>
          <w:bCs/>
          <w:lang w:val="es-ES"/>
        </w:rPr>
        <w:t xml:space="preserve"> </w:t>
      </w:r>
      <w:r w:rsidRPr="00670117">
        <w:rPr>
          <w:rStyle w:val="Ninguno"/>
          <w:rFonts w:ascii="Arial" w:hAnsi="Arial" w:cs="Arial"/>
          <w:b/>
          <w:bCs/>
          <w:lang w:val="es-ES"/>
        </w:rPr>
        <w:t>Labelo</w:t>
      </w:r>
      <w:r w:rsidRPr="00670117">
        <w:rPr>
          <w:rStyle w:val="Ninguno"/>
          <w:rFonts w:ascii="Arial" w:hAnsi="Arial" w:cs="Arial"/>
          <w:bCs/>
          <w:lang w:val="es-ES"/>
        </w:rPr>
        <w:t xml:space="preserve"> 3−4.5 × 3.5−7 mm, transversalmente oblongo</w:t>
      </w:r>
      <w:r w:rsidR="002D005B">
        <w:rPr>
          <w:rStyle w:val="Ninguno"/>
          <w:rFonts w:ascii="Arial" w:hAnsi="Arial" w:cs="Arial"/>
          <w:bCs/>
          <w:lang w:val="es-ES"/>
        </w:rPr>
        <w:t xml:space="preserve"> a</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suborbicular</w:t>
      </w:r>
      <w:proofErr w:type="spellEnd"/>
      <w:r w:rsidRPr="00670117">
        <w:rPr>
          <w:rStyle w:val="Ninguno"/>
          <w:rFonts w:ascii="Arial" w:hAnsi="Arial" w:cs="Arial"/>
          <w:bCs/>
          <w:lang w:val="es-ES"/>
        </w:rPr>
        <w:t xml:space="preserve">, base </w:t>
      </w:r>
      <w:proofErr w:type="spellStart"/>
      <w:r w:rsidR="00353713" w:rsidRPr="00670117">
        <w:rPr>
          <w:rStyle w:val="Ninguno"/>
          <w:rFonts w:ascii="Arial" w:hAnsi="Arial" w:cs="Arial"/>
          <w:bCs/>
          <w:lang w:val="es-ES"/>
        </w:rPr>
        <w:t>sub</w:t>
      </w:r>
      <w:r w:rsidRPr="00670117">
        <w:rPr>
          <w:rStyle w:val="Ninguno"/>
          <w:rFonts w:ascii="Arial" w:hAnsi="Arial" w:cs="Arial"/>
          <w:bCs/>
          <w:lang w:val="es-ES"/>
        </w:rPr>
        <w:t>cordada</w:t>
      </w:r>
      <w:proofErr w:type="spellEnd"/>
      <w:r w:rsidRPr="00670117">
        <w:rPr>
          <w:rStyle w:val="Ninguno"/>
          <w:rFonts w:ascii="Arial" w:hAnsi="Arial" w:cs="Arial"/>
          <w:bCs/>
          <w:lang w:val="es-ES"/>
        </w:rPr>
        <w:t>, redondead</w:t>
      </w:r>
      <w:r w:rsidR="00353713" w:rsidRPr="00670117">
        <w:rPr>
          <w:rStyle w:val="Ninguno"/>
          <w:rFonts w:ascii="Arial" w:hAnsi="Arial" w:cs="Arial"/>
          <w:bCs/>
          <w:lang w:val="es-ES"/>
        </w:rPr>
        <w:t>a, margen entero, plano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0,7−1,8 × 1,2−2,4 mm × 1,2−1,7 mm de profundidad, </w:t>
      </w:r>
      <w:r w:rsidR="00044B4B" w:rsidRPr="00670117">
        <w:rPr>
          <w:rStyle w:val="Ninguno"/>
          <w:rFonts w:ascii="Arial" w:hAnsi="Arial" w:cs="Arial"/>
          <w:bCs/>
          <w:lang w:val="es-ES"/>
        </w:rPr>
        <w:t>elíptica</w:t>
      </w:r>
      <w:r w:rsidRPr="00670117">
        <w:rPr>
          <w:rStyle w:val="Ninguno"/>
          <w:rFonts w:ascii="Arial" w:hAnsi="Arial" w:cs="Arial"/>
          <w:bCs/>
          <w:lang w:val="es-ES"/>
        </w:rPr>
        <w:t xml:space="preserve"> a ovada en contorno, con la base </w:t>
      </w:r>
      <w:proofErr w:type="spellStart"/>
      <w:r w:rsidR="00ED7E43" w:rsidRPr="00670117">
        <w:rPr>
          <w:rStyle w:val="Ninguno"/>
          <w:rFonts w:ascii="Arial" w:hAnsi="Arial" w:cs="Arial"/>
          <w:bCs/>
          <w:lang w:val="es-ES"/>
        </w:rPr>
        <w:t>sub</w:t>
      </w:r>
      <w:r w:rsidRPr="00670117">
        <w:rPr>
          <w:rStyle w:val="Ninguno"/>
          <w:rFonts w:ascii="Arial" w:hAnsi="Arial" w:cs="Arial"/>
          <w:bCs/>
          <w:lang w:val="es-ES"/>
        </w:rPr>
        <w:t>cordada</w:t>
      </w:r>
      <w:proofErr w:type="spellEnd"/>
      <w:r w:rsidRPr="00670117">
        <w:rPr>
          <w:rStyle w:val="Ninguno"/>
          <w:rFonts w:ascii="Arial" w:hAnsi="Arial" w:cs="Arial"/>
          <w:bCs/>
          <w:lang w:val="es-ES"/>
        </w:rPr>
        <w:t xml:space="preserve">, delimitada apicalmente </w:t>
      </w:r>
      <w:r w:rsidR="007907F4" w:rsidRPr="00670117">
        <w:rPr>
          <w:rStyle w:val="Ninguno"/>
          <w:rFonts w:ascii="Arial" w:hAnsi="Arial" w:cs="Arial"/>
          <w:bCs/>
          <w:lang w:val="es-ES"/>
        </w:rPr>
        <w:t>por un reborde abrupto</w:t>
      </w:r>
      <w:r w:rsidR="00D920BC" w:rsidRPr="00670117">
        <w:rPr>
          <w:rStyle w:val="Ninguno"/>
          <w:rFonts w:ascii="Arial" w:hAnsi="Arial" w:cs="Arial"/>
          <w:bCs/>
          <w:lang w:val="es-ES"/>
        </w:rPr>
        <w:t>, con el margen redondeado</w:t>
      </w:r>
      <w:r w:rsidRPr="00670117">
        <w:rPr>
          <w:rStyle w:val="Ninguno"/>
          <w:rFonts w:ascii="Arial" w:hAnsi="Arial" w:cs="Arial"/>
          <w:bCs/>
          <w:lang w:val="es-ES"/>
        </w:rPr>
        <w:t xml:space="preserve">; margen </w:t>
      </w:r>
      <w:r w:rsidRPr="00670117">
        <w:rPr>
          <w:rStyle w:val="Ninguno"/>
          <w:rFonts w:ascii="Arial" w:hAnsi="Arial" w:cs="Arial"/>
          <w:bCs/>
          <w:lang w:val="es-ES"/>
        </w:rPr>
        <w:lastRenderedPageBreak/>
        <w:t xml:space="preserve">apical plano,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ápice redondeado </w:t>
      </w:r>
      <w:r w:rsidR="00C517EB" w:rsidRPr="00670117">
        <w:rPr>
          <w:rStyle w:val="Ninguno"/>
          <w:rFonts w:ascii="Arial" w:hAnsi="Arial" w:cs="Arial"/>
          <w:bCs/>
          <w:lang w:val="es-ES"/>
        </w:rPr>
        <w:t>a</w:t>
      </w:r>
      <w:r w:rsidRPr="00670117">
        <w:rPr>
          <w:rStyle w:val="Ninguno"/>
          <w:rFonts w:ascii="Arial" w:hAnsi="Arial" w:cs="Arial"/>
          <w:bCs/>
          <w:lang w:val="es-ES"/>
        </w:rPr>
        <w:t xml:space="preserve"> </w:t>
      </w:r>
      <w:r w:rsidR="005034F6" w:rsidRPr="00670117">
        <w:rPr>
          <w:rStyle w:val="Ninguno"/>
          <w:rFonts w:ascii="Arial" w:hAnsi="Arial" w:cs="Arial"/>
          <w:bCs/>
          <w:lang w:val="es-ES"/>
        </w:rPr>
        <w:t xml:space="preserve">ligeramente </w:t>
      </w:r>
      <w:r w:rsidR="00BE3826" w:rsidRPr="00670117">
        <w:rPr>
          <w:rStyle w:val="Ninguno"/>
          <w:rFonts w:ascii="Arial" w:hAnsi="Arial" w:cs="Arial"/>
          <w:lang w:val="es-ES"/>
        </w:rPr>
        <w:t>redondeado-</w:t>
      </w:r>
      <w:proofErr w:type="spellStart"/>
      <w:r w:rsidR="00BE3826" w:rsidRPr="00670117">
        <w:rPr>
          <w:rStyle w:val="Ninguno"/>
          <w:rFonts w:ascii="Arial" w:hAnsi="Arial" w:cs="Arial"/>
          <w:lang w:val="es-ES"/>
        </w:rPr>
        <w:t>cuspidado</w:t>
      </w:r>
      <w:proofErr w:type="spellEnd"/>
      <w:r w:rsidRPr="00670117">
        <w:rPr>
          <w:rStyle w:val="Ninguno"/>
          <w:rFonts w:ascii="Arial" w:hAnsi="Arial" w:cs="Arial"/>
          <w:bCs/>
          <w:lang w:val="es-ES"/>
        </w:rPr>
        <w:t xml:space="preserve">, </w:t>
      </w:r>
      <w:r w:rsidR="00F21EB1" w:rsidRPr="00670117">
        <w:rPr>
          <w:rStyle w:val="Ninguno"/>
          <w:rFonts w:ascii="Arial" w:hAnsi="Arial" w:cs="Arial"/>
          <w:bCs/>
          <w:lang w:val="es-ES"/>
        </w:rPr>
        <w:t xml:space="preserve">obtuso, </w:t>
      </w:r>
      <w:r w:rsidRPr="00670117">
        <w:rPr>
          <w:rStyle w:val="Ninguno"/>
          <w:rFonts w:ascii="Arial" w:hAnsi="Arial" w:cs="Arial"/>
          <w:bCs/>
          <w:lang w:val="es-ES"/>
        </w:rPr>
        <w:t xml:space="preserve">levemente </w:t>
      </w:r>
      <w:proofErr w:type="spellStart"/>
      <w:r w:rsidRPr="00670117">
        <w:rPr>
          <w:rStyle w:val="Ninguno"/>
          <w:rFonts w:ascii="Arial" w:hAnsi="Arial" w:cs="Arial"/>
          <w:bCs/>
          <w:lang w:val="es-ES"/>
        </w:rPr>
        <w:t>reflex</w:t>
      </w:r>
      <w:r w:rsidR="005034F6" w:rsidRPr="00670117">
        <w:rPr>
          <w:rStyle w:val="Ninguno"/>
          <w:rFonts w:ascii="Arial" w:hAnsi="Arial" w:cs="Arial"/>
          <w:bCs/>
          <w:lang w:val="es-ES"/>
        </w:rPr>
        <w:t>o</w:t>
      </w:r>
      <w:proofErr w:type="spellEnd"/>
      <w:r w:rsidRPr="00670117">
        <w:rPr>
          <w:rStyle w:val="Ninguno"/>
          <w:rFonts w:ascii="Arial" w:hAnsi="Arial" w:cs="Arial"/>
          <w:bCs/>
          <w:lang w:val="es-ES"/>
        </w:rPr>
        <w:t>.</w:t>
      </w:r>
      <w:r w:rsidR="00044B4B" w:rsidRPr="00670117">
        <w:rPr>
          <w:rStyle w:val="Ninguno"/>
          <w:rFonts w:ascii="Arial" w:hAnsi="Arial" w:cs="Arial"/>
          <w:bCs/>
          <w:lang w:val="es-ES"/>
        </w:rPr>
        <w:t xml:space="preserve"> </w:t>
      </w:r>
      <w:r w:rsidRPr="00670117">
        <w:rPr>
          <w:rStyle w:val="Ninguno"/>
          <w:rFonts w:ascii="Arial" w:hAnsi="Arial" w:cs="Arial"/>
          <w:b/>
          <w:bCs/>
          <w:lang w:val="es-ES"/>
        </w:rPr>
        <w:t xml:space="preserve">Columna </w:t>
      </w:r>
      <w:r w:rsidRPr="00670117">
        <w:rPr>
          <w:rStyle w:val="Ninguno"/>
          <w:rFonts w:ascii="Arial" w:hAnsi="Arial" w:cs="Arial"/>
          <w:bCs/>
          <w:lang w:val="es-ES"/>
        </w:rPr>
        <w:t xml:space="preserve">0,8−1,1 × 0,9−1,2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5034F6" w:rsidRPr="00670117">
        <w:rPr>
          <w:rStyle w:val="Ninguno"/>
          <w:rFonts w:ascii="Arial" w:hAnsi="Arial" w:cs="Arial"/>
          <w:bCs/>
          <w:lang w:val="es-ES"/>
        </w:rPr>
        <w:t>mprimida</w:t>
      </w:r>
      <w:r w:rsidRPr="00670117">
        <w:rPr>
          <w:rStyle w:val="Ninguno"/>
          <w:rFonts w:ascii="Arial" w:hAnsi="Arial" w:cs="Arial"/>
          <w:bCs/>
          <w:lang w:val="es-ES"/>
        </w:rPr>
        <w:t>.</w:t>
      </w:r>
      <w:r w:rsidR="00044B4B"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0,4−0,7 × 0,25−0,4 mm, ovoides.</w:t>
      </w:r>
      <w:r w:rsidR="00044B4B"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w:t>
      </w:r>
      <w:r w:rsidR="007D62EB" w:rsidRPr="00670117">
        <w:rPr>
          <w:rStyle w:val="Ninguno"/>
          <w:rFonts w:ascii="Arial" w:hAnsi="Arial" w:cs="Arial"/>
          <w:bCs/>
          <w:lang w:val="es-ES"/>
        </w:rPr>
        <w:t>truncado</w:t>
      </w:r>
      <w:r w:rsidR="00280C90" w:rsidRPr="00670117">
        <w:rPr>
          <w:rStyle w:val="Ninguno"/>
          <w:rFonts w:ascii="Arial" w:hAnsi="Arial" w:cs="Arial"/>
          <w:bCs/>
          <w:lang w:val="es-ES"/>
        </w:rPr>
        <w:t xml:space="preserve">, erecto. </w:t>
      </w:r>
      <w:r w:rsidRPr="00670117">
        <w:rPr>
          <w:rStyle w:val="Ninguno"/>
          <w:rFonts w:ascii="Arial" w:hAnsi="Arial" w:cs="Arial"/>
          <w:b/>
          <w:bCs/>
          <w:lang w:val="es-ES"/>
        </w:rPr>
        <w:t>Frutos</w:t>
      </w:r>
      <w:r w:rsidRPr="00670117">
        <w:rPr>
          <w:rStyle w:val="Ninguno"/>
          <w:rFonts w:ascii="Arial" w:hAnsi="Arial" w:cs="Arial"/>
          <w:bCs/>
          <w:lang w:val="es-ES"/>
        </w:rPr>
        <w:t xml:space="preserve"> 9−16 × 4,5−7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1257C3">
        <w:rPr>
          <w:rStyle w:val="Ninguno"/>
          <w:rFonts w:ascii="Arial" w:hAnsi="Arial" w:cs="Arial"/>
          <w:bCs/>
          <w:lang w:val="es-ES"/>
        </w:rPr>
        <w:t xml:space="preserve"> (</w:t>
      </w:r>
      <w:r w:rsidR="001257C3" w:rsidRPr="001257C3">
        <w:rPr>
          <w:rStyle w:val="Ninguno"/>
          <w:rFonts w:ascii="Arial" w:hAnsi="Arial" w:cs="Arial"/>
          <w:bCs/>
          <w:lang w:val="es-ES"/>
        </w:rPr>
        <w:t>Fig. 12</w:t>
      </w:r>
      <w:r w:rsidR="001257C3">
        <w:rPr>
          <w:rStyle w:val="Ninguno"/>
          <w:rFonts w:ascii="Arial" w:hAnsi="Arial" w:cs="Arial"/>
          <w:bCs/>
          <w:lang w:val="es-ES"/>
        </w:rPr>
        <w:t>).</w:t>
      </w:r>
    </w:p>
    <w:p w14:paraId="17F864E5" w14:textId="51F782ED" w:rsidR="00F117DF" w:rsidRDefault="00F87388" w:rsidP="004D61F7">
      <w:pPr>
        <w:pStyle w:val="CuerpoA"/>
        <w:spacing w:after="100" w:afterAutospacing="1" w:line="360" w:lineRule="auto"/>
        <w:jc w:val="both"/>
        <w:rPr>
          <w:rFonts w:ascii="Arial" w:hAnsi="Arial" w:cs="Arial"/>
          <w:lang w:val="es-ES"/>
        </w:rPr>
      </w:pPr>
      <w:r w:rsidRPr="00670117">
        <w:rPr>
          <w:rStyle w:val="Ninguno"/>
          <w:rFonts w:ascii="Arial" w:hAnsi="Arial" w:cs="Arial"/>
          <w:b/>
          <w:bCs/>
          <w:lang w:val="es-ES"/>
        </w:rPr>
        <w:t>Distribución</w:t>
      </w:r>
      <w:r w:rsidR="000C5A3C" w:rsidRPr="0067011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3E6D93" w:rsidRPr="00670117">
        <w:rPr>
          <w:rStyle w:val="Ninguno"/>
          <w:rFonts w:ascii="Arial" w:hAnsi="Arial" w:cs="Arial"/>
          <w:lang w:val="es-ES"/>
        </w:rPr>
        <w:t xml:space="preserve">De </w:t>
      </w:r>
      <w:r w:rsidR="00F07B6D" w:rsidRPr="00670117">
        <w:rPr>
          <w:rStyle w:val="Ninguno"/>
          <w:rFonts w:ascii="Arial" w:hAnsi="Arial" w:cs="Arial"/>
          <w:lang w:val="es-ES"/>
        </w:rPr>
        <w:t>México</w:t>
      </w:r>
      <w:r w:rsidR="003E6D93" w:rsidRPr="00670117">
        <w:rPr>
          <w:rStyle w:val="Ninguno"/>
          <w:rFonts w:ascii="Arial" w:hAnsi="Arial" w:cs="Arial"/>
          <w:lang w:val="es-ES"/>
        </w:rPr>
        <w:t xml:space="preserve"> central hasta </w:t>
      </w:r>
      <w:r w:rsidR="00103603" w:rsidRPr="00670117">
        <w:rPr>
          <w:rStyle w:val="Ninguno"/>
          <w:rFonts w:ascii="Arial" w:hAnsi="Arial" w:cs="Arial"/>
          <w:lang w:val="es-ES"/>
        </w:rPr>
        <w:t>Ecuador</w:t>
      </w:r>
      <w:r w:rsidR="003E6D93" w:rsidRPr="00670117">
        <w:rPr>
          <w:rStyle w:val="Ninguno"/>
          <w:rFonts w:ascii="Arial" w:hAnsi="Arial" w:cs="Arial"/>
          <w:lang w:val="es-ES"/>
        </w:rPr>
        <w:t xml:space="preserve"> y Venezuela</w:t>
      </w:r>
      <w:r w:rsidR="00103603" w:rsidRPr="00670117">
        <w:rPr>
          <w:rStyle w:val="Ninguno"/>
          <w:rFonts w:ascii="Arial" w:hAnsi="Arial" w:cs="Arial"/>
          <w:lang w:val="es-ES"/>
        </w:rPr>
        <w:t>,</w:t>
      </w:r>
      <w:r w:rsidR="003E6D93" w:rsidRPr="00670117">
        <w:rPr>
          <w:rStyle w:val="Ninguno"/>
          <w:rFonts w:ascii="Arial" w:hAnsi="Arial" w:cs="Arial"/>
          <w:lang w:val="es-ES"/>
        </w:rPr>
        <w:t xml:space="preserve"> de</w:t>
      </w:r>
      <w:r w:rsidR="00103603" w:rsidRPr="00670117">
        <w:rPr>
          <w:rStyle w:val="Ninguno"/>
          <w:rFonts w:ascii="Arial" w:hAnsi="Arial" w:cs="Arial"/>
          <w:lang w:val="es-ES"/>
        </w:rPr>
        <w:t xml:space="preserve"> </w:t>
      </w:r>
      <w:r w:rsidR="00A00CF2">
        <w:rPr>
          <w:rStyle w:val="Ninguno"/>
          <w:rFonts w:ascii="Arial" w:hAnsi="Arial" w:cs="Arial"/>
          <w:lang w:val="es-ES"/>
        </w:rPr>
        <w:t>2</w:t>
      </w:r>
      <w:r w:rsidR="00103603" w:rsidRPr="00670117">
        <w:rPr>
          <w:rStyle w:val="Ninguno"/>
          <w:rFonts w:ascii="Arial" w:hAnsi="Arial" w:cs="Arial"/>
          <w:lang w:val="es-ES"/>
        </w:rPr>
        <w:t>0</w:t>
      </w:r>
      <w:r w:rsidR="003E6D93" w:rsidRPr="00670117">
        <w:rPr>
          <w:rStyle w:val="NingunoA"/>
          <w:rFonts w:ascii="Arial" w:hAnsi="Arial" w:cs="Arial"/>
          <w:lang w:val="es-ES"/>
        </w:rPr>
        <w:t xml:space="preserve"> a 2</w:t>
      </w:r>
      <w:r w:rsidR="00103603" w:rsidRPr="00670117">
        <w:rPr>
          <w:rStyle w:val="NingunoA"/>
          <w:rFonts w:ascii="Arial" w:hAnsi="Arial" w:cs="Arial"/>
          <w:lang w:val="es-ES"/>
        </w:rPr>
        <w:t>300 m.</w:t>
      </w:r>
      <w:r w:rsidR="00F117DF" w:rsidRPr="00670117">
        <w:rPr>
          <w:rStyle w:val="NingunoA"/>
          <w:rFonts w:ascii="Arial" w:hAnsi="Arial" w:cs="Arial"/>
          <w:lang w:val="es-ES"/>
        </w:rPr>
        <w:t xml:space="preserve"> En Costa Rica se distribuye en ambas vertientes, </w:t>
      </w:r>
      <w:r w:rsidR="00BC4AB8" w:rsidRPr="00670117">
        <w:rPr>
          <w:rStyle w:val="NingunoA"/>
          <w:rFonts w:ascii="Arial" w:hAnsi="Arial" w:cs="Arial"/>
          <w:lang w:val="es-ES"/>
        </w:rPr>
        <w:t xml:space="preserve">en el Valle Central, la Cordillera Volcánica Central y la Cordillera de Talamanca, de </w:t>
      </w:r>
      <w:r w:rsidR="00BC4AB8" w:rsidRPr="00670117">
        <w:rPr>
          <w:rFonts w:ascii="Arial" w:hAnsi="Arial" w:cs="Arial"/>
          <w:lang w:val="es-ES"/>
        </w:rPr>
        <w:t>850</w:t>
      </w:r>
      <w:r w:rsidR="00486720" w:rsidRPr="00670117">
        <w:rPr>
          <w:rFonts w:ascii="Arial" w:hAnsi="Arial" w:cs="Arial"/>
          <w:lang w:val="es-ES"/>
        </w:rPr>
        <w:t xml:space="preserve"> a </w:t>
      </w:r>
      <w:r w:rsidR="00BC4AB8" w:rsidRPr="00670117">
        <w:rPr>
          <w:rFonts w:ascii="Arial" w:hAnsi="Arial" w:cs="Arial"/>
          <w:lang w:val="es-ES"/>
        </w:rPr>
        <w:t>1750 m.</w:t>
      </w:r>
      <w:r w:rsidR="00B371CF" w:rsidRPr="00670117">
        <w:rPr>
          <w:rFonts w:ascii="Arial" w:hAnsi="Arial" w:cs="Arial"/>
          <w:lang w:val="es-ES"/>
        </w:rPr>
        <w:t xml:space="preserve"> </w:t>
      </w:r>
      <w:r w:rsidR="00F117DF" w:rsidRPr="00670117">
        <w:rPr>
          <w:rFonts w:ascii="Arial" w:hAnsi="Arial" w:cs="Arial"/>
          <w:lang w:val="es-ES"/>
        </w:rPr>
        <w:t xml:space="preserve">Se ha recolectado en Las Cóncavas y </w:t>
      </w:r>
      <w:proofErr w:type="spellStart"/>
      <w:r w:rsidR="00F117DF" w:rsidRPr="00670117">
        <w:rPr>
          <w:rFonts w:ascii="Arial" w:hAnsi="Arial" w:cs="Arial"/>
          <w:lang w:val="es-ES"/>
        </w:rPr>
        <w:t>Muñeco</w:t>
      </w:r>
      <w:proofErr w:type="spellEnd"/>
      <w:r w:rsidR="001F6E90" w:rsidRPr="00670117">
        <w:rPr>
          <w:rFonts w:ascii="Arial" w:hAnsi="Arial" w:cs="Arial"/>
          <w:lang w:val="es-ES"/>
        </w:rPr>
        <w:t xml:space="preserve"> </w:t>
      </w:r>
      <w:r w:rsidR="00C50708">
        <w:rPr>
          <w:rFonts w:ascii="Arial" w:hAnsi="Arial" w:cs="Arial"/>
          <w:lang w:val="es-ES"/>
        </w:rPr>
        <w:t xml:space="preserve">de Navarro </w:t>
      </w:r>
      <w:r w:rsidR="001F6E90" w:rsidRPr="00670117">
        <w:rPr>
          <w:rFonts w:ascii="Arial" w:hAnsi="Arial" w:cs="Arial"/>
          <w:lang w:val="es-ES"/>
        </w:rPr>
        <w:t>(</w:t>
      </w:r>
      <w:r w:rsidR="00F117DF" w:rsidRPr="00670117">
        <w:rPr>
          <w:rFonts w:ascii="Arial" w:hAnsi="Arial" w:cs="Arial"/>
          <w:lang w:val="es-ES"/>
        </w:rPr>
        <w:t>Cartago</w:t>
      </w:r>
      <w:r w:rsidR="001F6E90" w:rsidRPr="00670117">
        <w:rPr>
          <w:rFonts w:ascii="Arial" w:hAnsi="Arial" w:cs="Arial"/>
          <w:lang w:val="es-ES"/>
        </w:rPr>
        <w:t>)</w:t>
      </w:r>
      <w:r w:rsidR="00F117DF" w:rsidRPr="00670117">
        <w:rPr>
          <w:rFonts w:ascii="Arial" w:hAnsi="Arial" w:cs="Arial"/>
          <w:lang w:val="es-ES"/>
        </w:rPr>
        <w:t>,</w:t>
      </w:r>
      <w:r w:rsidR="001F6E90" w:rsidRPr="00670117">
        <w:rPr>
          <w:rFonts w:ascii="Arial" w:hAnsi="Arial" w:cs="Arial"/>
          <w:lang w:val="es-ES"/>
        </w:rPr>
        <w:t xml:space="preserve"> </w:t>
      </w:r>
      <w:r w:rsidR="00F117DF" w:rsidRPr="00670117">
        <w:rPr>
          <w:rFonts w:ascii="Arial" w:hAnsi="Arial" w:cs="Arial"/>
          <w:lang w:val="es-ES"/>
        </w:rPr>
        <w:t>San Pedro de San Ramón</w:t>
      </w:r>
      <w:r w:rsidR="001F6E90" w:rsidRPr="00670117">
        <w:rPr>
          <w:rFonts w:ascii="Arial" w:hAnsi="Arial" w:cs="Arial"/>
          <w:lang w:val="es-ES"/>
        </w:rPr>
        <w:t xml:space="preserve"> (</w:t>
      </w:r>
      <w:r w:rsidR="00F117DF" w:rsidRPr="00670117">
        <w:rPr>
          <w:rFonts w:ascii="Arial" w:hAnsi="Arial" w:cs="Arial"/>
          <w:lang w:val="es-ES"/>
        </w:rPr>
        <w:t>Alajuela</w:t>
      </w:r>
      <w:r w:rsidR="001F6E90" w:rsidRPr="00670117">
        <w:rPr>
          <w:rFonts w:ascii="Arial" w:hAnsi="Arial" w:cs="Arial"/>
          <w:lang w:val="es-ES"/>
        </w:rPr>
        <w:t>)</w:t>
      </w:r>
      <w:r w:rsidR="00F117DF" w:rsidRPr="00670117">
        <w:rPr>
          <w:rFonts w:ascii="Arial" w:hAnsi="Arial" w:cs="Arial"/>
          <w:lang w:val="es-ES"/>
        </w:rPr>
        <w:t xml:space="preserve">, La Piedra de </w:t>
      </w:r>
      <w:proofErr w:type="spellStart"/>
      <w:r w:rsidR="00F117DF" w:rsidRPr="00670117">
        <w:rPr>
          <w:rFonts w:ascii="Arial" w:hAnsi="Arial" w:cs="Arial"/>
          <w:lang w:val="es-ES"/>
        </w:rPr>
        <w:t>Aserrí</w:t>
      </w:r>
      <w:proofErr w:type="spellEnd"/>
      <w:r w:rsidR="00F117DF" w:rsidRPr="00670117">
        <w:rPr>
          <w:rFonts w:ascii="Arial" w:hAnsi="Arial" w:cs="Arial"/>
          <w:lang w:val="es-ES"/>
        </w:rPr>
        <w:t xml:space="preserve">, el Parque Nacional </w:t>
      </w:r>
      <w:proofErr w:type="spellStart"/>
      <w:r w:rsidR="00F117DF" w:rsidRPr="00670117">
        <w:rPr>
          <w:rFonts w:ascii="Arial" w:hAnsi="Arial" w:cs="Arial"/>
          <w:lang w:val="es-ES"/>
        </w:rPr>
        <w:t>Chirripó</w:t>
      </w:r>
      <w:proofErr w:type="spellEnd"/>
      <w:r w:rsidR="00F117DF" w:rsidRPr="00670117">
        <w:rPr>
          <w:rFonts w:ascii="Arial" w:hAnsi="Arial" w:cs="Arial"/>
          <w:lang w:val="es-ES"/>
        </w:rPr>
        <w:t xml:space="preserve"> y Tinamastes de Pérez Zeledón</w:t>
      </w:r>
      <w:r w:rsidR="001F6E90" w:rsidRPr="00670117">
        <w:rPr>
          <w:rFonts w:ascii="Arial" w:hAnsi="Arial" w:cs="Arial"/>
          <w:lang w:val="es-ES"/>
        </w:rPr>
        <w:t xml:space="preserve"> (</w:t>
      </w:r>
      <w:r w:rsidR="00F117DF" w:rsidRPr="00670117">
        <w:rPr>
          <w:rFonts w:ascii="Arial" w:hAnsi="Arial" w:cs="Arial"/>
          <w:lang w:val="es-ES"/>
        </w:rPr>
        <w:t>San José</w:t>
      </w:r>
      <w:r w:rsidR="001F6E90" w:rsidRPr="00670117">
        <w:rPr>
          <w:rFonts w:ascii="Arial" w:hAnsi="Arial" w:cs="Arial"/>
          <w:lang w:val="es-ES"/>
        </w:rPr>
        <w:t>)</w:t>
      </w:r>
      <w:r w:rsidR="00F117DF" w:rsidRPr="00670117">
        <w:rPr>
          <w:rFonts w:ascii="Arial" w:hAnsi="Arial" w:cs="Arial"/>
          <w:lang w:val="es-ES"/>
        </w:rPr>
        <w:t xml:space="preserve">, San Luis de Monteverde y Cañas Gordas de Coto </w:t>
      </w:r>
      <w:proofErr w:type="spellStart"/>
      <w:r w:rsidR="00F117DF" w:rsidRPr="00670117">
        <w:rPr>
          <w:rFonts w:ascii="Arial" w:hAnsi="Arial" w:cs="Arial"/>
          <w:lang w:val="es-ES"/>
        </w:rPr>
        <w:t>Brus</w:t>
      </w:r>
      <w:proofErr w:type="spellEnd"/>
      <w:r w:rsidR="001F6E90" w:rsidRPr="00670117">
        <w:rPr>
          <w:rFonts w:ascii="Arial" w:hAnsi="Arial" w:cs="Arial"/>
          <w:lang w:val="es-ES"/>
        </w:rPr>
        <w:t xml:space="preserve"> (</w:t>
      </w:r>
      <w:r w:rsidR="00F117DF" w:rsidRPr="00670117">
        <w:rPr>
          <w:rFonts w:ascii="Arial" w:hAnsi="Arial" w:cs="Arial"/>
          <w:lang w:val="es-ES"/>
        </w:rPr>
        <w:t>Puntarenas</w:t>
      </w:r>
      <w:r w:rsidR="001F6E90" w:rsidRPr="00670117">
        <w:rPr>
          <w:rFonts w:ascii="Arial" w:hAnsi="Arial" w:cs="Arial"/>
          <w:lang w:val="es-ES"/>
        </w:rPr>
        <w:t>)</w:t>
      </w:r>
      <w:r w:rsidR="002D511B" w:rsidRPr="00670117">
        <w:rPr>
          <w:rFonts w:ascii="Arial" w:hAnsi="Arial" w:cs="Arial"/>
          <w:lang w:val="es-ES"/>
        </w:rPr>
        <w:t xml:space="preserve"> (Figs. 31, 33)</w:t>
      </w:r>
      <w:r w:rsidR="00F117DF" w:rsidRPr="00670117">
        <w:rPr>
          <w:rFonts w:ascii="Arial" w:hAnsi="Arial" w:cs="Arial"/>
          <w:lang w:val="es-ES"/>
        </w:rPr>
        <w:t>.</w:t>
      </w:r>
      <w:r w:rsidR="00084D68" w:rsidRPr="00670117">
        <w:rPr>
          <w:rFonts w:ascii="Arial" w:hAnsi="Arial" w:cs="Arial"/>
          <w:lang w:val="es-ES"/>
        </w:rPr>
        <w:t xml:space="preserve"> </w:t>
      </w:r>
      <w:r w:rsidR="00F117DF" w:rsidRPr="00670117">
        <w:rPr>
          <w:rFonts w:ascii="Arial" w:hAnsi="Arial" w:cs="Arial"/>
          <w:lang w:val="es-ES"/>
        </w:rPr>
        <w:t xml:space="preserve">Habita en bosques húmedo y muy húmedo </w:t>
      </w:r>
      <w:proofErr w:type="spellStart"/>
      <w:r w:rsidR="00F117DF" w:rsidRPr="00670117">
        <w:rPr>
          <w:rFonts w:ascii="Arial" w:hAnsi="Arial" w:cs="Arial"/>
          <w:lang w:val="es-ES"/>
        </w:rPr>
        <w:t>premontano</w:t>
      </w:r>
      <w:proofErr w:type="spellEnd"/>
      <w:r w:rsidR="00F117DF" w:rsidRPr="00670117">
        <w:rPr>
          <w:rFonts w:ascii="Arial" w:hAnsi="Arial" w:cs="Arial"/>
          <w:lang w:val="es-ES"/>
        </w:rPr>
        <w:t xml:space="preserve">, pluvial </w:t>
      </w:r>
      <w:proofErr w:type="spellStart"/>
      <w:r w:rsidR="00F117DF" w:rsidRPr="00670117">
        <w:rPr>
          <w:rFonts w:ascii="Arial" w:hAnsi="Arial" w:cs="Arial"/>
          <w:lang w:val="es-ES"/>
        </w:rPr>
        <w:t>premontano</w:t>
      </w:r>
      <w:proofErr w:type="spellEnd"/>
      <w:r w:rsidR="00F117DF" w:rsidRPr="00670117">
        <w:rPr>
          <w:rFonts w:ascii="Arial" w:hAnsi="Arial" w:cs="Arial"/>
          <w:lang w:val="es-ES"/>
        </w:rPr>
        <w:t>, en claros de bosque, frecuentemente cerca de ríos y quebradas, sobre suelo húmedo, drenado y con abundante humus</w:t>
      </w:r>
      <w:r w:rsidR="00084D68" w:rsidRPr="00670117">
        <w:rPr>
          <w:rFonts w:ascii="Arial" w:hAnsi="Arial" w:cs="Arial"/>
          <w:lang w:val="es-ES"/>
        </w:rPr>
        <w:t xml:space="preserve">. </w:t>
      </w:r>
      <w:r w:rsidR="00F117DF" w:rsidRPr="00670117">
        <w:rPr>
          <w:rFonts w:ascii="Arial" w:hAnsi="Arial" w:cs="Arial"/>
          <w:lang w:val="es-ES"/>
        </w:rPr>
        <w:t>Las poblaciones son aparentemente pequeñas y dispersas; en los sitios donde habita, generalmente se observan una o pocas plantas.</w:t>
      </w:r>
    </w:p>
    <w:p w14:paraId="5EFEAC11" w14:textId="03F3296A" w:rsidR="000A6F81" w:rsidRPr="00670117" w:rsidRDefault="00F87388" w:rsidP="004D61F7">
      <w:pPr>
        <w:pStyle w:val="CuerpoA"/>
        <w:spacing w:after="100" w:afterAutospacing="1" w:line="360" w:lineRule="auto"/>
        <w:jc w:val="both"/>
        <w:rPr>
          <w:rStyle w:val="Ninguno"/>
          <w:rFonts w:ascii="Arial" w:eastAsia="Arial" w:hAnsi="Arial" w:cs="Arial"/>
          <w:lang w:val="en-US"/>
        </w:rPr>
      </w:pPr>
      <w:r w:rsidRPr="00670117">
        <w:rPr>
          <w:rStyle w:val="Ninguno"/>
          <w:rFonts w:ascii="Arial" w:hAnsi="Arial" w:cs="Arial"/>
          <w:b/>
          <w:bCs/>
          <w:lang w:val="es-ES"/>
        </w:rPr>
        <w:t xml:space="preserve">Especímenes examinados: </w:t>
      </w:r>
      <w:r w:rsidR="000A6F81" w:rsidRPr="00670117">
        <w:rPr>
          <w:rStyle w:val="Ninguno"/>
          <w:rFonts w:ascii="Arial" w:hAnsi="Arial" w:cs="Arial"/>
          <w:b/>
          <w:bCs/>
          <w:lang w:val="es-ES"/>
        </w:rPr>
        <w:t>COSTA RICA</w:t>
      </w:r>
      <w:r w:rsidRPr="00670117">
        <w:rPr>
          <w:rStyle w:val="Ninguno"/>
          <w:rFonts w:ascii="Arial" w:hAnsi="Arial" w:cs="Arial"/>
          <w:b/>
          <w:bCs/>
          <w:lang w:val="es-ES"/>
        </w:rPr>
        <w:t xml:space="preserve">. </w:t>
      </w:r>
      <w:r w:rsidR="00325657" w:rsidRPr="00670117">
        <w:rPr>
          <w:rStyle w:val="Ninguno"/>
          <w:rFonts w:ascii="Arial" w:hAnsi="Arial" w:cs="Arial"/>
          <w:b/>
          <w:bCs/>
          <w:lang w:val="es-ES"/>
        </w:rPr>
        <w:t xml:space="preserve">Alajuela: </w:t>
      </w:r>
      <w:r w:rsidR="00325657" w:rsidRPr="00670117">
        <w:rPr>
          <w:rStyle w:val="Ninguno"/>
          <w:rFonts w:ascii="Arial" w:eastAsia="Arial" w:hAnsi="Arial" w:cs="Arial"/>
          <w:lang w:val="es-ES"/>
        </w:rPr>
        <w:t>San Pedro de San Ramón</w:t>
      </w:r>
      <w:r w:rsidR="00A16256" w:rsidRPr="00670117">
        <w:rPr>
          <w:rStyle w:val="Ninguno"/>
          <w:rFonts w:ascii="Arial" w:eastAsia="Arial" w:hAnsi="Arial" w:cs="Arial"/>
          <w:lang w:val="es-ES"/>
        </w:rPr>
        <w:t xml:space="preserve"> [</w:t>
      </w:r>
      <w:r w:rsidR="00A16256" w:rsidRPr="00670117">
        <w:rPr>
          <w:rStyle w:val="Ninguno"/>
          <w:rFonts w:ascii="Arial" w:hAnsi="Arial" w:cs="Arial"/>
          <w:lang w:val="es-ES"/>
        </w:rPr>
        <w:t>10°04'47" N, 84°31'25" W</w:t>
      </w:r>
      <w:r w:rsidR="00A16256" w:rsidRPr="00670117">
        <w:rPr>
          <w:rStyle w:val="Ninguno"/>
          <w:rFonts w:ascii="Arial" w:eastAsia="Arial" w:hAnsi="Arial" w:cs="Arial"/>
          <w:lang w:val="es-ES"/>
        </w:rPr>
        <w:t xml:space="preserve">], </w:t>
      </w:r>
      <w:r w:rsidR="00325657" w:rsidRPr="00670117">
        <w:rPr>
          <w:rStyle w:val="Ninguno"/>
          <w:rFonts w:ascii="Arial" w:eastAsia="Arial" w:hAnsi="Arial" w:cs="Arial"/>
          <w:lang w:val="es-CR"/>
        </w:rPr>
        <w:t xml:space="preserve">850 m, 27 </w:t>
      </w:r>
      <w:r w:rsidR="00053944" w:rsidRPr="00670117">
        <w:rPr>
          <w:rStyle w:val="Ninguno"/>
          <w:rFonts w:ascii="Arial" w:eastAsia="Arial" w:hAnsi="Arial" w:cs="Arial"/>
          <w:lang w:val="es-CR"/>
        </w:rPr>
        <w:t>Jun</w:t>
      </w:r>
      <w:r w:rsidR="00325657" w:rsidRPr="00670117">
        <w:rPr>
          <w:rStyle w:val="Ninguno"/>
          <w:rFonts w:ascii="Arial" w:eastAsia="Arial" w:hAnsi="Arial" w:cs="Arial"/>
          <w:lang w:val="es-CR"/>
        </w:rPr>
        <w:t xml:space="preserve"> 1925, </w:t>
      </w:r>
      <w:r w:rsidR="00325657" w:rsidRPr="00670117">
        <w:rPr>
          <w:rStyle w:val="Ninguno"/>
          <w:rFonts w:ascii="Arial" w:eastAsia="Arial" w:hAnsi="Arial" w:cs="Arial"/>
          <w:i/>
          <w:lang w:val="es-CR"/>
        </w:rPr>
        <w:t>A. M. Brenes (117) 1321</w:t>
      </w:r>
      <w:r w:rsidR="00325657" w:rsidRPr="00670117">
        <w:rPr>
          <w:rStyle w:val="Ninguno"/>
          <w:rFonts w:ascii="Arial" w:eastAsia="Arial" w:hAnsi="Arial" w:cs="Arial"/>
          <w:lang w:val="es-CR"/>
        </w:rPr>
        <w:t xml:space="preserve"> (F). </w:t>
      </w:r>
      <w:r w:rsidR="00A540A9" w:rsidRPr="00670117">
        <w:rPr>
          <w:rStyle w:val="Ninguno"/>
          <w:rFonts w:ascii="Arial" w:eastAsia="Arial" w:hAnsi="Arial" w:cs="Arial"/>
          <w:b/>
          <w:lang w:val="en-US"/>
        </w:rPr>
        <w:t>Cartago:</w:t>
      </w:r>
      <w:r w:rsidR="00A540A9" w:rsidRPr="00670117">
        <w:rPr>
          <w:rStyle w:val="Ninguno"/>
          <w:rFonts w:ascii="Arial" w:eastAsia="Arial" w:hAnsi="Arial" w:cs="Arial"/>
          <w:lang w:val="en-US"/>
        </w:rPr>
        <w:t xml:space="preserve"> </w:t>
      </w:r>
      <w:r w:rsidR="00A540A9" w:rsidRPr="00670117">
        <w:rPr>
          <w:rStyle w:val="Ninguno"/>
          <w:rFonts w:ascii="Arial" w:hAnsi="Arial" w:cs="Arial"/>
          <w:lang w:val="en-US"/>
        </w:rPr>
        <w:t xml:space="preserve">Deep woods on hillside, Las </w:t>
      </w:r>
      <w:proofErr w:type="spellStart"/>
      <w:r w:rsidR="00A540A9" w:rsidRPr="00670117">
        <w:rPr>
          <w:rStyle w:val="Ninguno"/>
          <w:rFonts w:ascii="Arial" w:hAnsi="Arial" w:cs="Arial"/>
          <w:lang w:val="en-US"/>
        </w:rPr>
        <w:t>Concavas</w:t>
      </w:r>
      <w:proofErr w:type="spellEnd"/>
      <w:r w:rsidR="00A540A9" w:rsidRPr="00670117">
        <w:rPr>
          <w:rStyle w:val="Ninguno"/>
          <w:rFonts w:ascii="Arial" w:hAnsi="Arial" w:cs="Arial"/>
          <w:lang w:val="en-US"/>
        </w:rPr>
        <w:t>, SE of Cartago</w:t>
      </w:r>
      <w:r w:rsidR="00B01195" w:rsidRPr="00670117">
        <w:rPr>
          <w:rStyle w:val="Ninguno"/>
          <w:rFonts w:ascii="Arial" w:hAnsi="Arial" w:cs="Arial"/>
          <w:lang w:val="en-US"/>
        </w:rPr>
        <w:t xml:space="preserve"> [09°48'51" N, 83°53'17" O],</w:t>
      </w:r>
      <w:r w:rsidR="00A540A9" w:rsidRPr="00670117">
        <w:rPr>
          <w:rStyle w:val="Ninguno"/>
          <w:rFonts w:ascii="Arial" w:hAnsi="Arial" w:cs="Arial"/>
          <w:lang w:val="en-US"/>
        </w:rPr>
        <w:t xml:space="preserve"> 1360 m, </w:t>
      </w:r>
      <w:r w:rsidR="00BA3986" w:rsidRPr="00670117">
        <w:rPr>
          <w:rStyle w:val="Ninguno"/>
          <w:rFonts w:ascii="Arial" w:hAnsi="Arial" w:cs="Arial"/>
          <w:lang w:val="en-US"/>
        </w:rPr>
        <w:t xml:space="preserve">07 </w:t>
      </w:r>
      <w:r w:rsidR="00A540A9" w:rsidRPr="00670117">
        <w:rPr>
          <w:rStyle w:val="Ninguno"/>
          <w:rFonts w:ascii="Arial" w:hAnsi="Arial" w:cs="Arial"/>
          <w:lang w:val="en-US"/>
        </w:rPr>
        <w:t>Aug</w:t>
      </w:r>
      <w:r w:rsidR="00BA3986" w:rsidRPr="00670117">
        <w:rPr>
          <w:rStyle w:val="Ninguno"/>
          <w:rFonts w:ascii="Arial" w:hAnsi="Arial" w:cs="Arial"/>
          <w:lang w:val="en-US"/>
        </w:rPr>
        <w:t xml:space="preserve"> </w:t>
      </w:r>
      <w:r w:rsidR="00A540A9" w:rsidRPr="00670117">
        <w:rPr>
          <w:rStyle w:val="Ninguno"/>
          <w:rFonts w:ascii="Arial" w:hAnsi="Arial" w:cs="Arial"/>
          <w:lang w:val="en-US"/>
        </w:rPr>
        <w:t xml:space="preserve">1940, </w:t>
      </w:r>
      <w:r w:rsidR="00A540A9" w:rsidRPr="00670117">
        <w:rPr>
          <w:rStyle w:val="Ninguno"/>
          <w:rFonts w:ascii="Arial" w:hAnsi="Arial" w:cs="Arial"/>
          <w:i/>
          <w:lang w:val="en-US"/>
        </w:rPr>
        <w:t xml:space="preserve">M. Chrysler 5420 &amp; W. </w:t>
      </w:r>
      <w:proofErr w:type="spellStart"/>
      <w:r w:rsidR="00A540A9" w:rsidRPr="00670117">
        <w:rPr>
          <w:rStyle w:val="Ninguno"/>
          <w:rFonts w:ascii="Arial" w:hAnsi="Arial" w:cs="Arial"/>
          <w:i/>
          <w:lang w:val="en-US"/>
        </w:rPr>
        <w:t>Roever</w:t>
      </w:r>
      <w:proofErr w:type="spellEnd"/>
      <w:r w:rsidR="00A540A9" w:rsidRPr="00670117">
        <w:rPr>
          <w:rStyle w:val="Ninguno"/>
          <w:rFonts w:ascii="Arial" w:hAnsi="Arial" w:cs="Arial"/>
          <w:lang w:val="en-US"/>
        </w:rPr>
        <w:t xml:space="preserve"> (AMES). Vicinity of </w:t>
      </w:r>
      <w:proofErr w:type="spellStart"/>
      <w:r w:rsidR="00A540A9" w:rsidRPr="00670117">
        <w:rPr>
          <w:rStyle w:val="Ninguno"/>
          <w:rFonts w:ascii="Arial" w:hAnsi="Arial" w:cs="Arial"/>
          <w:lang w:val="en-US"/>
        </w:rPr>
        <w:t>Finca</w:t>
      </w:r>
      <w:proofErr w:type="spellEnd"/>
      <w:r w:rsidR="00A540A9" w:rsidRPr="00670117">
        <w:rPr>
          <w:rStyle w:val="Ninguno"/>
          <w:rFonts w:ascii="Arial" w:hAnsi="Arial" w:cs="Arial"/>
          <w:lang w:val="en-US"/>
        </w:rPr>
        <w:t xml:space="preserve"> Las </w:t>
      </w:r>
      <w:proofErr w:type="spellStart"/>
      <w:r w:rsidR="00A540A9" w:rsidRPr="00670117">
        <w:rPr>
          <w:rStyle w:val="Ninguno"/>
          <w:rFonts w:ascii="Arial" w:hAnsi="Arial" w:cs="Arial"/>
          <w:lang w:val="en-US"/>
        </w:rPr>
        <w:t>Cóncavas</w:t>
      </w:r>
      <w:proofErr w:type="spellEnd"/>
      <w:r w:rsidR="00A540A9" w:rsidRPr="00670117">
        <w:rPr>
          <w:rStyle w:val="Ninguno"/>
          <w:rFonts w:ascii="Arial" w:hAnsi="Arial" w:cs="Arial"/>
          <w:lang w:val="en-US"/>
        </w:rPr>
        <w:t>, moist thicket</w:t>
      </w:r>
      <w:r w:rsidR="00025BC5" w:rsidRPr="00670117">
        <w:rPr>
          <w:rStyle w:val="Ninguno"/>
          <w:rFonts w:ascii="Arial" w:hAnsi="Arial" w:cs="Arial"/>
          <w:lang w:val="en-US"/>
        </w:rPr>
        <w:t xml:space="preserve"> [09°49'</w:t>
      </w:r>
      <w:r w:rsidR="002D2F76" w:rsidRPr="00670117">
        <w:rPr>
          <w:rStyle w:val="Ninguno"/>
          <w:rFonts w:ascii="Arial" w:hAnsi="Arial" w:cs="Arial"/>
          <w:lang w:val="en-US"/>
        </w:rPr>
        <w:t>26</w:t>
      </w:r>
      <w:r w:rsidR="00025BC5" w:rsidRPr="00670117">
        <w:rPr>
          <w:rStyle w:val="Ninguno"/>
          <w:rFonts w:ascii="Arial" w:hAnsi="Arial" w:cs="Arial"/>
          <w:lang w:val="en-US"/>
        </w:rPr>
        <w:t>" N, 83°53'</w:t>
      </w:r>
      <w:r w:rsidR="002D2F76" w:rsidRPr="00670117">
        <w:rPr>
          <w:rStyle w:val="Ninguno"/>
          <w:rFonts w:ascii="Arial" w:hAnsi="Arial" w:cs="Arial"/>
          <w:lang w:val="en-US"/>
        </w:rPr>
        <w:t>28</w:t>
      </w:r>
      <w:r w:rsidR="00025BC5" w:rsidRPr="00670117">
        <w:rPr>
          <w:rStyle w:val="Ninguno"/>
          <w:rFonts w:ascii="Arial" w:hAnsi="Arial" w:cs="Arial"/>
          <w:lang w:val="en-US"/>
        </w:rPr>
        <w:t>" O]</w:t>
      </w:r>
      <w:r w:rsidR="00A540A9" w:rsidRPr="00670117">
        <w:rPr>
          <w:rStyle w:val="Ninguno"/>
          <w:rFonts w:ascii="Arial" w:hAnsi="Arial" w:cs="Arial"/>
          <w:lang w:val="en-US"/>
        </w:rPr>
        <w:t>, 1200</w:t>
      </w:r>
      <w:r w:rsidR="00A540A9" w:rsidRPr="00670117">
        <w:rPr>
          <w:rFonts w:ascii="Arial" w:hAnsi="Arial" w:cs="Arial"/>
        </w:rPr>
        <w:t>−1300 m, 7−8</w:t>
      </w:r>
      <w:r w:rsidR="00BA3986" w:rsidRPr="00670117">
        <w:rPr>
          <w:rFonts w:ascii="Arial" w:hAnsi="Arial" w:cs="Arial"/>
        </w:rPr>
        <w:t xml:space="preserve"> Dec</w:t>
      </w:r>
      <w:r w:rsidR="00A540A9" w:rsidRPr="00670117">
        <w:rPr>
          <w:rFonts w:ascii="Arial" w:hAnsi="Arial" w:cs="Arial"/>
        </w:rPr>
        <w:t xml:space="preserve"> 1925, </w:t>
      </w:r>
      <w:r w:rsidR="00A540A9" w:rsidRPr="00670117">
        <w:rPr>
          <w:rFonts w:ascii="Arial" w:hAnsi="Arial" w:cs="Arial"/>
          <w:i/>
        </w:rPr>
        <w:t xml:space="preserve">P. C. </w:t>
      </w:r>
      <w:proofErr w:type="spellStart"/>
      <w:r w:rsidR="00A540A9" w:rsidRPr="00670117">
        <w:rPr>
          <w:rFonts w:ascii="Arial" w:hAnsi="Arial" w:cs="Arial"/>
          <w:i/>
        </w:rPr>
        <w:t>Standley</w:t>
      </w:r>
      <w:proofErr w:type="spellEnd"/>
      <w:r w:rsidR="00A540A9" w:rsidRPr="00670117">
        <w:rPr>
          <w:rFonts w:ascii="Arial" w:hAnsi="Arial" w:cs="Arial"/>
          <w:i/>
        </w:rPr>
        <w:t xml:space="preserve"> 41470</w:t>
      </w:r>
      <w:r w:rsidR="00A540A9" w:rsidRPr="00670117">
        <w:rPr>
          <w:rFonts w:ascii="Arial" w:hAnsi="Arial" w:cs="Arial"/>
        </w:rPr>
        <w:t xml:space="preserve"> (AMES). </w:t>
      </w:r>
      <w:r w:rsidR="00A540A9" w:rsidRPr="00670117">
        <w:rPr>
          <w:rStyle w:val="Ninguno"/>
          <w:rFonts w:ascii="Arial" w:eastAsia="Arial" w:hAnsi="Arial" w:cs="Arial"/>
          <w:lang w:val="es-ES"/>
        </w:rPr>
        <w:t xml:space="preserve">Navarro, </w:t>
      </w:r>
      <w:r w:rsidR="00BA3986" w:rsidRPr="00670117">
        <w:rPr>
          <w:rStyle w:val="Ninguno"/>
          <w:rFonts w:ascii="Arial" w:eastAsia="Arial" w:hAnsi="Arial" w:cs="Arial"/>
          <w:lang w:val="es-ES"/>
        </w:rPr>
        <w:t xml:space="preserve">21 </w:t>
      </w:r>
      <w:r w:rsidR="00A540A9" w:rsidRPr="00670117">
        <w:rPr>
          <w:rStyle w:val="Ninguno"/>
          <w:rFonts w:ascii="Arial" w:eastAsia="Arial" w:hAnsi="Arial" w:cs="Arial"/>
          <w:lang w:val="es-ES"/>
        </w:rPr>
        <w:t xml:space="preserve">Jul 1932, </w:t>
      </w:r>
      <w:r w:rsidR="00A540A9" w:rsidRPr="00670117">
        <w:rPr>
          <w:rStyle w:val="Ninguno"/>
          <w:rFonts w:ascii="Arial" w:eastAsia="Arial" w:hAnsi="Arial" w:cs="Arial"/>
          <w:i/>
          <w:lang w:val="es-ES"/>
        </w:rPr>
        <w:t xml:space="preserve">H. </w:t>
      </w:r>
      <w:proofErr w:type="spellStart"/>
      <w:r w:rsidR="00A540A9" w:rsidRPr="00670117">
        <w:rPr>
          <w:rStyle w:val="Ninguno"/>
          <w:rFonts w:ascii="Arial" w:eastAsia="Arial" w:hAnsi="Arial" w:cs="Arial"/>
          <w:i/>
          <w:lang w:val="es-ES"/>
        </w:rPr>
        <w:t>Stork</w:t>
      </w:r>
      <w:proofErr w:type="spellEnd"/>
      <w:r w:rsidR="00A540A9" w:rsidRPr="00670117">
        <w:rPr>
          <w:rStyle w:val="Ninguno"/>
          <w:rFonts w:ascii="Arial" w:eastAsia="Arial" w:hAnsi="Arial" w:cs="Arial"/>
          <w:i/>
          <w:lang w:val="es-ES"/>
        </w:rPr>
        <w:t xml:space="preserve"> 3254</w:t>
      </w:r>
      <w:r w:rsidR="00A540A9" w:rsidRPr="00670117">
        <w:rPr>
          <w:rStyle w:val="Ninguno"/>
          <w:rFonts w:ascii="Arial" w:eastAsia="Arial" w:hAnsi="Arial" w:cs="Arial"/>
          <w:lang w:val="es-ES"/>
        </w:rPr>
        <w:t xml:space="preserve"> (AMES). </w:t>
      </w:r>
      <w:r w:rsidRPr="00670117">
        <w:rPr>
          <w:rStyle w:val="Ninguno"/>
          <w:rFonts w:ascii="Arial" w:hAnsi="Arial" w:cs="Arial"/>
          <w:b/>
          <w:bCs/>
          <w:lang w:val="es-ES"/>
        </w:rPr>
        <w:t xml:space="preserve">Puntarenas: </w:t>
      </w:r>
      <w:r w:rsidRPr="00670117">
        <w:rPr>
          <w:rStyle w:val="Ninguno"/>
          <w:rFonts w:ascii="Arial" w:hAnsi="Arial" w:cs="Arial"/>
          <w:lang w:val="es-ES"/>
        </w:rPr>
        <w:t xml:space="preserve">Coto </w:t>
      </w:r>
      <w:proofErr w:type="spellStart"/>
      <w:r w:rsidRPr="00670117">
        <w:rPr>
          <w:rStyle w:val="Ninguno"/>
          <w:rFonts w:ascii="Arial" w:hAnsi="Arial" w:cs="Arial"/>
          <w:lang w:val="es-ES"/>
        </w:rPr>
        <w:t>Brus</w:t>
      </w:r>
      <w:proofErr w:type="spellEnd"/>
      <w:r w:rsidRPr="00670117">
        <w:rPr>
          <w:rStyle w:val="Ninguno"/>
          <w:rFonts w:ascii="Arial" w:hAnsi="Arial" w:cs="Arial"/>
          <w:lang w:val="es-ES"/>
        </w:rPr>
        <w:t xml:space="preserve">, Agua Buena. Cañas Gordas, Finca Loma Linda, en el área del proyecto de regeneración ISLAS, sector El Cenizo, 1160 m, 12 </w:t>
      </w:r>
      <w:r w:rsidR="00BA3986" w:rsidRPr="00670117">
        <w:rPr>
          <w:rStyle w:val="Ninguno"/>
          <w:rFonts w:ascii="Arial" w:hAnsi="Arial" w:cs="Arial"/>
          <w:lang w:val="es-ES"/>
        </w:rPr>
        <w:t>Jul</w:t>
      </w:r>
      <w:r w:rsidRPr="00670117">
        <w:rPr>
          <w:rStyle w:val="Ninguno"/>
          <w:rFonts w:ascii="Arial" w:hAnsi="Arial" w:cs="Arial"/>
          <w:lang w:val="es-ES"/>
        </w:rPr>
        <w:t xml:space="preserve"> 2017, </w:t>
      </w:r>
      <w:r w:rsidRPr="00670117">
        <w:rPr>
          <w:rStyle w:val="Ninguno"/>
          <w:rFonts w:ascii="Arial" w:hAnsi="Arial" w:cs="Arial"/>
          <w:i/>
          <w:iCs/>
          <w:lang w:val="es-ES"/>
        </w:rPr>
        <w:t>F. Oviedo 4239</w:t>
      </w:r>
      <w:r w:rsidRPr="00670117">
        <w:rPr>
          <w:rStyle w:val="Ninguno"/>
          <w:rFonts w:ascii="Arial" w:hAnsi="Arial" w:cs="Arial"/>
          <w:lang w:val="es-ES"/>
        </w:rPr>
        <w:t xml:space="preserve"> (JBL, USJ). Coto </w:t>
      </w:r>
      <w:proofErr w:type="spellStart"/>
      <w:r w:rsidRPr="00670117">
        <w:rPr>
          <w:rStyle w:val="Ninguno"/>
          <w:rFonts w:ascii="Arial" w:hAnsi="Arial" w:cs="Arial"/>
          <w:lang w:val="es-ES"/>
        </w:rPr>
        <w:t>Brus</w:t>
      </w:r>
      <w:proofErr w:type="spellEnd"/>
      <w:r w:rsidRPr="00670117">
        <w:rPr>
          <w:rStyle w:val="Ninguno"/>
          <w:rFonts w:ascii="Arial" w:hAnsi="Arial" w:cs="Arial"/>
          <w:lang w:val="es-ES"/>
        </w:rPr>
        <w:t xml:space="preserve">, Agua Buena. Cañas Gordas, Finca Loma Linda, en el área del proyecto de regeneración ISLAS, sector El Cenizo, 08°44'17" N, 82°55'41" O, 1160 m, 12 </w:t>
      </w:r>
      <w:r w:rsidR="00BA3986" w:rsidRPr="00670117">
        <w:rPr>
          <w:rStyle w:val="Ninguno"/>
          <w:rFonts w:ascii="Arial" w:hAnsi="Arial" w:cs="Arial"/>
          <w:lang w:val="es-ES"/>
        </w:rPr>
        <w:t>Jul</w:t>
      </w:r>
      <w:r w:rsidRPr="00670117">
        <w:rPr>
          <w:rStyle w:val="Ninguno"/>
          <w:rFonts w:ascii="Arial" w:hAnsi="Arial" w:cs="Arial"/>
          <w:lang w:val="es-ES"/>
        </w:rPr>
        <w:t xml:space="preserve"> 2017, </w:t>
      </w:r>
      <w:r w:rsidRPr="00670117">
        <w:rPr>
          <w:rStyle w:val="Ninguno"/>
          <w:rFonts w:ascii="Arial" w:hAnsi="Arial" w:cs="Arial"/>
          <w:i/>
          <w:iCs/>
          <w:lang w:val="es-ES"/>
        </w:rPr>
        <w:t>F. Oviedo 4240</w:t>
      </w:r>
      <w:r w:rsidRPr="00670117">
        <w:rPr>
          <w:rStyle w:val="Ninguno"/>
          <w:rFonts w:ascii="Arial" w:hAnsi="Arial" w:cs="Arial"/>
          <w:lang w:val="es-ES"/>
        </w:rPr>
        <w:t xml:space="preserve"> (JBL</w:t>
      </w:r>
      <w:r w:rsidR="00737D6F">
        <w:rPr>
          <w:rStyle w:val="Ninguno"/>
          <w:rFonts w:ascii="Arial" w:hAnsi="Arial" w:cs="Arial"/>
          <w:lang w:val="es-ES"/>
        </w:rPr>
        <w:t xml:space="preserve"> [2 duplicados]</w:t>
      </w:r>
      <w:r w:rsidRPr="00670117">
        <w:rPr>
          <w:rStyle w:val="Ninguno"/>
          <w:rFonts w:ascii="Arial" w:hAnsi="Arial" w:cs="Arial"/>
          <w:lang w:val="es-ES"/>
        </w:rPr>
        <w:t>).</w:t>
      </w:r>
      <w:r w:rsidR="00B4024C" w:rsidRPr="00670117">
        <w:rPr>
          <w:rStyle w:val="Ninguno"/>
          <w:rFonts w:ascii="Arial" w:hAnsi="Arial" w:cs="Arial"/>
          <w:lang w:val="es-ES"/>
        </w:rPr>
        <w:t xml:space="preserve"> </w:t>
      </w:r>
      <w:r w:rsidR="0069184F" w:rsidRPr="00670117">
        <w:rPr>
          <w:rStyle w:val="Ninguno"/>
          <w:rFonts w:ascii="Arial" w:hAnsi="Arial" w:cs="Arial"/>
          <w:lang w:val="es-ES"/>
        </w:rPr>
        <w:t xml:space="preserve">Cantón Golfito, distrito Agua Buena. Finca Loma Linda en el área del proyecto de regeneración ISLAS, sector El Cenizo, 08°44'17" N, 82°55'41" W, 1160 m, 03 </w:t>
      </w:r>
      <w:r w:rsidR="00A749BB" w:rsidRPr="00670117">
        <w:rPr>
          <w:rStyle w:val="Ninguno"/>
          <w:rFonts w:ascii="Arial" w:hAnsi="Arial" w:cs="Arial"/>
          <w:lang w:val="es-ES"/>
        </w:rPr>
        <w:t>Jul</w:t>
      </w:r>
      <w:r w:rsidR="0069184F" w:rsidRPr="00670117">
        <w:rPr>
          <w:rStyle w:val="Ninguno"/>
          <w:rFonts w:ascii="Arial" w:hAnsi="Arial" w:cs="Arial"/>
          <w:lang w:val="es-ES"/>
        </w:rPr>
        <w:t xml:space="preserve"> 2013, </w:t>
      </w:r>
      <w:r w:rsidR="0069184F" w:rsidRPr="00670117">
        <w:rPr>
          <w:rStyle w:val="Ninguno"/>
          <w:rFonts w:ascii="Arial" w:hAnsi="Arial" w:cs="Arial"/>
          <w:i/>
          <w:lang w:val="es-ES"/>
        </w:rPr>
        <w:t>F. Oviedo 2637 &amp; J. M. Chaves (</w:t>
      </w:r>
      <w:r w:rsidR="0069184F" w:rsidRPr="00670117">
        <w:rPr>
          <w:rStyle w:val="Ninguno"/>
          <w:rFonts w:ascii="Arial" w:hAnsi="Arial" w:cs="Arial"/>
          <w:lang w:val="es-ES"/>
        </w:rPr>
        <w:t xml:space="preserve">HLDG). </w:t>
      </w:r>
      <w:r w:rsidR="00B4024C" w:rsidRPr="00670117">
        <w:rPr>
          <w:rStyle w:val="Ninguno"/>
          <w:rFonts w:ascii="Arial" w:hAnsi="Arial" w:cs="Arial"/>
          <w:lang w:val="en-US"/>
        </w:rPr>
        <w:t xml:space="preserve">San Luis Valley, on </w:t>
      </w:r>
      <w:proofErr w:type="spellStart"/>
      <w:r w:rsidR="00B4024C" w:rsidRPr="00670117">
        <w:rPr>
          <w:rStyle w:val="Ninguno"/>
          <w:rFonts w:ascii="Arial" w:hAnsi="Arial" w:cs="Arial"/>
          <w:lang w:val="en-US"/>
        </w:rPr>
        <w:t>camino</w:t>
      </w:r>
      <w:proofErr w:type="spellEnd"/>
      <w:r w:rsidR="00B4024C" w:rsidRPr="00670117">
        <w:rPr>
          <w:rStyle w:val="Ninguno"/>
          <w:rFonts w:ascii="Arial" w:hAnsi="Arial" w:cs="Arial"/>
          <w:lang w:val="en-US"/>
        </w:rPr>
        <w:t xml:space="preserve"> from Monteverde, 10°18' N, 84°43' W, 1100 m, </w:t>
      </w:r>
      <w:r w:rsidR="00F85800" w:rsidRPr="00670117">
        <w:rPr>
          <w:rStyle w:val="Ninguno"/>
          <w:rFonts w:ascii="Arial" w:hAnsi="Arial" w:cs="Arial"/>
          <w:lang w:val="en-US"/>
        </w:rPr>
        <w:t xml:space="preserve">01 </w:t>
      </w:r>
      <w:r w:rsidR="00B4024C" w:rsidRPr="00670117">
        <w:rPr>
          <w:rStyle w:val="Ninguno"/>
          <w:rFonts w:ascii="Arial" w:hAnsi="Arial" w:cs="Arial"/>
          <w:lang w:val="en-US"/>
        </w:rPr>
        <w:t>Aug 1990,</w:t>
      </w:r>
      <w:r w:rsidR="00B4024C" w:rsidRPr="00670117">
        <w:rPr>
          <w:rStyle w:val="Ninguno"/>
          <w:rFonts w:ascii="Arial" w:hAnsi="Arial" w:cs="Arial"/>
          <w:i/>
          <w:iCs/>
          <w:lang w:val="en-US"/>
        </w:rPr>
        <w:t xml:space="preserve"> J. T. Atwood 4118, S. Ingram &amp; K. Ferrell </w:t>
      </w:r>
      <w:r w:rsidR="00B4024C" w:rsidRPr="00670117">
        <w:rPr>
          <w:rStyle w:val="Ninguno"/>
          <w:rFonts w:ascii="Arial" w:hAnsi="Arial" w:cs="Arial"/>
          <w:lang w:val="en-US"/>
        </w:rPr>
        <w:lastRenderedPageBreak/>
        <w:t xml:space="preserve">(CR, SEL). </w:t>
      </w:r>
      <w:r w:rsidR="005A4B2A" w:rsidRPr="00670117">
        <w:rPr>
          <w:rStyle w:val="Ninguno"/>
          <w:rFonts w:ascii="Arial" w:hAnsi="Arial" w:cs="Arial"/>
          <w:b/>
          <w:lang w:val="es-ES"/>
        </w:rPr>
        <w:t>San José:</w:t>
      </w:r>
      <w:r w:rsidRPr="00670117">
        <w:rPr>
          <w:rStyle w:val="Ninguno"/>
          <w:rFonts w:ascii="Arial" w:hAnsi="Arial" w:cs="Arial"/>
          <w:lang w:val="es-ES"/>
        </w:rPr>
        <w:t xml:space="preserve"> </w:t>
      </w:r>
      <w:proofErr w:type="spellStart"/>
      <w:r w:rsidR="006D4281" w:rsidRPr="00670117">
        <w:rPr>
          <w:rStyle w:val="Ninguno"/>
          <w:rFonts w:ascii="Arial" w:hAnsi="Arial" w:cs="Arial"/>
          <w:lang w:val="es-ES"/>
        </w:rPr>
        <w:t>Aserrí</w:t>
      </w:r>
      <w:proofErr w:type="spellEnd"/>
      <w:r w:rsidR="006D4281" w:rsidRPr="00670117">
        <w:rPr>
          <w:rStyle w:val="Ninguno"/>
          <w:rFonts w:ascii="Arial" w:hAnsi="Arial" w:cs="Arial"/>
          <w:lang w:val="es-ES"/>
        </w:rPr>
        <w:t>, distrito Central, Salitrillos, márgenes del Río El Chiflón, cataratas El Chiflón</w:t>
      </w:r>
      <w:r w:rsidR="00542F66" w:rsidRPr="00670117">
        <w:rPr>
          <w:rStyle w:val="Ninguno"/>
          <w:rFonts w:ascii="Arial" w:hAnsi="Arial" w:cs="Arial"/>
          <w:lang w:val="es-ES"/>
        </w:rPr>
        <w:t xml:space="preserve"> [09°50'23" N, 84°04'20" O]</w:t>
      </w:r>
      <w:r w:rsidR="006D4281" w:rsidRPr="00670117">
        <w:rPr>
          <w:rStyle w:val="Ninguno"/>
          <w:rFonts w:ascii="Arial" w:hAnsi="Arial" w:cs="Arial"/>
          <w:lang w:val="es-ES"/>
        </w:rPr>
        <w:t>, 1480 m</w:t>
      </w:r>
      <w:r w:rsidR="00040EA1" w:rsidRPr="00670117">
        <w:rPr>
          <w:rStyle w:val="Ninguno"/>
          <w:rFonts w:ascii="Arial" w:hAnsi="Arial" w:cs="Arial"/>
          <w:lang w:val="es-ES"/>
        </w:rPr>
        <w:t>. Floreció en cultivo en el Jardín de la familia Valverde Arias</w:t>
      </w:r>
      <w:r w:rsidR="007546FB" w:rsidRPr="00670117">
        <w:rPr>
          <w:rStyle w:val="Ninguno"/>
          <w:rFonts w:ascii="Arial" w:hAnsi="Arial" w:cs="Arial"/>
          <w:lang w:val="es-ES"/>
        </w:rPr>
        <w:t xml:space="preserve"> </w:t>
      </w:r>
      <w:r w:rsidR="00040EA1" w:rsidRPr="00670117">
        <w:rPr>
          <w:rStyle w:val="Ninguno"/>
          <w:rFonts w:ascii="Arial" w:hAnsi="Arial" w:cs="Arial"/>
          <w:lang w:val="es-ES"/>
        </w:rPr>
        <w:t xml:space="preserve">en Desamparados, </w:t>
      </w:r>
      <w:r w:rsidR="006D4281" w:rsidRPr="00670117">
        <w:rPr>
          <w:rStyle w:val="Ninguno"/>
          <w:rFonts w:ascii="Arial" w:hAnsi="Arial" w:cs="Arial"/>
          <w:lang w:val="es-ES"/>
        </w:rPr>
        <w:t xml:space="preserve">03 </w:t>
      </w:r>
      <w:r w:rsidR="00B265AE" w:rsidRPr="00670117">
        <w:rPr>
          <w:rStyle w:val="Ninguno"/>
          <w:rFonts w:ascii="Arial" w:hAnsi="Arial" w:cs="Arial"/>
          <w:lang w:val="es-ES"/>
        </w:rPr>
        <w:t>Nov</w:t>
      </w:r>
      <w:r w:rsidR="006D4281" w:rsidRPr="00670117">
        <w:rPr>
          <w:rStyle w:val="Ninguno"/>
          <w:rFonts w:ascii="Arial" w:hAnsi="Arial" w:cs="Arial"/>
          <w:lang w:val="es-ES"/>
        </w:rPr>
        <w:t xml:space="preserve"> 2002,</w:t>
      </w:r>
      <w:r w:rsidR="000F6CF4" w:rsidRPr="00670117">
        <w:rPr>
          <w:rStyle w:val="Ninguno"/>
          <w:rFonts w:ascii="Arial" w:hAnsi="Arial" w:cs="Arial"/>
          <w:lang w:val="es-ES"/>
        </w:rPr>
        <w:t xml:space="preserve"> </w:t>
      </w:r>
      <w:r w:rsidR="000F6CF4" w:rsidRPr="00670117">
        <w:rPr>
          <w:rStyle w:val="Ninguno"/>
          <w:rFonts w:ascii="Arial" w:eastAsia="Arial" w:hAnsi="Arial" w:cs="Arial"/>
          <w:i/>
          <w:lang w:val="es-ES"/>
        </w:rPr>
        <w:t>R. Valverde 449</w:t>
      </w:r>
      <w:r w:rsidR="000F6CF4" w:rsidRPr="00670117">
        <w:rPr>
          <w:rStyle w:val="Ninguno"/>
          <w:rFonts w:ascii="Arial" w:eastAsia="Arial" w:hAnsi="Arial" w:cs="Arial"/>
          <w:lang w:val="es-ES"/>
        </w:rPr>
        <w:t xml:space="preserve"> (JBL). </w:t>
      </w:r>
      <w:proofErr w:type="spellStart"/>
      <w:r w:rsidR="00B51181" w:rsidRPr="00670117">
        <w:rPr>
          <w:rStyle w:val="Ninguno"/>
          <w:rFonts w:ascii="Arial" w:hAnsi="Arial" w:cs="Arial"/>
          <w:lang w:val="es-ES"/>
        </w:rPr>
        <w:t>Aserrí</w:t>
      </w:r>
      <w:proofErr w:type="spellEnd"/>
      <w:r w:rsidR="00B51181" w:rsidRPr="00670117">
        <w:rPr>
          <w:rStyle w:val="Ninguno"/>
          <w:rFonts w:ascii="Arial" w:hAnsi="Arial" w:cs="Arial"/>
          <w:lang w:val="es-ES"/>
        </w:rPr>
        <w:t>, distrito Central, Salitrillos, márgenes del Río El Chiflón, cataratas El Chiflón</w:t>
      </w:r>
      <w:r w:rsidR="0045640B" w:rsidRPr="00670117">
        <w:rPr>
          <w:rStyle w:val="Ninguno"/>
          <w:rFonts w:ascii="Arial" w:hAnsi="Arial" w:cs="Arial"/>
          <w:lang w:val="es-ES"/>
        </w:rPr>
        <w:t xml:space="preserve"> [09°50'23" N, 84°04'20" O]</w:t>
      </w:r>
      <w:r w:rsidR="00B51181" w:rsidRPr="00670117">
        <w:rPr>
          <w:rStyle w:val="Ninguno"/>
          <w:rFonts w:ascii="Arial" w:hAnsi="Arial" w:cs="Arial"/>
          <w:lang w:val="es-ES"/>
        </w:rPr>
        <w:t xml:space="preserve">, 1480 m. Floreció en cultivo en el Jardín de la familia Valverde Arias en Desamparados, 03 </w:t>
      </w:r>
      <w:r w:rsidR="006A42AC" w:rsidRPr="00670117">
        <w:rPr>
          <w:rStyle w:val="Ninguno"/>
          <w:rFonts w:ascii="Arial" w:hAnsi="Arial" w:cs="Arial"/>
          <w:lang w:val="es-ES"/>
        </w:rPr>
        <w:t>Nov</w:t>
      </w:r>
      <w:r w:rsidR="00B51181" w:rsidRPr="00670117">
        <w:rPr>
          <w:rStyle w:val="Ninguno"/>
          <w:rFonts w:ascii="Arial" w:hAnsi="Arial" w:cs="Arial"/>
          <w:lang w:val="es-ES"/>
        </w:rPr>
        <w:t xml:space="preserve"> 2002,</w:t>
      </w:r>
      <w:r w:rsidR="000F6CF4" w:rsidRPr="00670117">
        <w:rPr>
          <w:rStyle w:val="Ninguno"/>
          <w:rFonts w:ascii="Arial" w:hAnsi="Arial" w:cs="Arial"/>
          <w:i/>
          <w:lang w:val="es-ES"/>
        </w:rPr>
        <w:t xml:space="preserve"> </w:t>
      </w:r>
      <w:r w:rsidR="000F6CF4" w:rsidRPr="00670117">
        <w:rPr>
          <w:rStyle w:val="Ninguno"/>
          <w:rFonts w:ascii="Arial" w:eastAsia="Arial" w:hAnsi="Arial" w:cs="Arial"/>
          <w:i/>
          <w:lang w:val="es-ES"/>
        </w:rPr>
        <w:t>R. Valverde 450</w:t>
      </w:r>
      <w:r w:rsidR="000F6CF4" w:rsidRPr="00670117">
        <w:rPr>
          <w:rStyle w:val="Ninguno"/>
          <w:rFonts w:ascii="Arial" w:eastAsia="Arial" w:hAnsi="Arial" w:cs="Arial"/>
          <w:lang w:val="es-ES"/>
        </w:rPr>
        <w:t xml:space="preserve"> (JBL).</w:t>
      </w:r>
      <w:r w:rsidR="007546FB" w:rsidRPr="00670117">
        <w:rPr>
          <w:rStyle w:val="Ninguno"/>
          <w:rFonts w:ascii="Arial" w:eastAsia="Arial" w:hAnsi="Arial" w:cs="Arial"/>
          <w:lang w:val="es-ES"/>
        </w:rPr>
        <w:t xml:space="preserve"> </w:t>
      </w:r>
      <w:proofErr w:type="spellStart"/>
      <w:r w:rsidR="007546FB" w:rsidRPr="00670117">
        <w:rPr>
          <w:rStyle w:val="Ninguno"/>
          <w:rFonts w:ascii="Arial" w:hAnsi="Arial" w:cs="Arial"/>
          <w:lang w:val="es-ES"/>
        </w:rPr>
        <w:t>Aserrí</w:t>
      </w:r>
      <w:proofErr w:type="spellEnd"/>
      <w:r w:rsidR="007546FB" w:rsidRPr="00670117">
        <w:rPr>
          <w:rStyle w:val="Ninguno"/>
          <w:rFonts w:ascii="Arial" w:hAnsi="Arial" w:cs="Arial"/>
          <w:lang w:val="es-ES"/>
        </w:rPr>
        <w:t>, distrito Central, Salitrillos, márgenes del Río El Chiflón, cataratas El Chiflón, 1480 m. Floreció en cultivo en el Jardín de la familia Valverde Arias en Desamparados</w:t>
      </w:r>
      <w:r w:rsidR="003648DB" w:rsidRPr="00670117">
        <w:rPr>
          <w:rStyle w:val="Ninguno"/>
          <w:rFonts w:ascii="Arial" w:hAnsi="Arial" w:cs="Arial"/>
          <w:lang w:val="es-ES"/>
        </w:rPr>
        <w:t xml:space="preserve"> [09°50'23" N, 84°04'20" O]</w:t>
      </w:r>
      <w:r w:rsidR="007546FB" w:rsidRPr="00670117">
        <w:rPr>
          <w:rStyle w:val="Ninguno"/>
          <w:rFonts w:ascii="Arial" w:hAnsi="Arial" w:cs="Arial"/>
          <w:lang w:val="es-ES"/>
        </w:rPr>
        <w:t xml:space="preserve">, 03 </w:t>
      </w:r>
      <w:r w:rsidR="004A0D56" w:rsidRPr="00670117">
        <w:rPr>
          <w:rStyle w:val="Ninguno"/>
          <w:rFonts w:ascii="Arial" w:hAnsi="Arial" w:cs="Arial"/>
          <w:lang w:val="es-ES"/>
        </w:rPr>
        <w:t>Nov</w:t>
      </w:r>
      <w:r w:rsidR="007546FB" w:rsidRPr="00670117">
        <w:rPr>
          <w:rStyle w:val="Ninguno"/>
          <w:rFonts w:ascii="Arial" w:hAnsi="Arial" w:cs="Arial"/>
          <w:lang w:val="es-ES"/>
        </w:rPr>
        <w:t xml:space="preserve"> 2002,</w:t>
      </w:r>
      <w:r w:rsidR="000F6CF4" w:rsidRPr="00670117">
        <w:rPr>
          <w:rStyle w:val="Ninguno"/>
          <w:rFonts w:ascii="Arial" w:hAnsi="Arial" w:cs="Arial"/>
          <w:i/>
          <w:lang w:val="es-ES"/>
        </w:rPr>
        <w:t xml:space="preserve"> </w:t>
      </w:r>
      <w:r w:rsidR="000F6CF4" w:rsidRPr="00670117">
        <w:rPr>
          <w:rStyle w:val="Ninguno"/>
          <w:rFonts w:ascii="Arial" w:eastAsia="Arial" w:hAnsi="Arial" w:cs="Arial"/>
          <w:i/>
          <w:lang w:val="es-ES"/>
        </w:rPr>
        <w:t xml:space="preserve">R. Valverde 451 </w:t>
      </w:r>
      <w:r w:rsidR="000F6CF4" w:rsidRPr="00670117">
        <w:rPr>
          <w:rStyle w:val="Ninguno"/>
          <w:rFonts w:ascii="Arial" w:eastAsia="Arial" w:hAnsi="Arial" w:cs="Arial"/>
          <w:lang w:val="es-ES"/>
        </w:rPr>
        <w:t>(JBL).</w:t>
      </w:r>
      <w:r w:rsidR="0071380A" w:rsidRPr="00670117">
        <w:rPr>
          <w:rStyle w:val="Ninguno"/>
          <w:rFonts w:ascii="Arial" w:eastAsia="Arial" w:hAnsi="Arial" w:cs="Arial"/>
          <w:lang w:val="es-ES"/>
        </w:rPr>
        <w:t xml:space="preserve"> </w:t>
      </w:r>
      <w:proofErr w:type="spellStart"/>
      <w:r w:rsidR="005A4B2A" w:rsidRPr="00670117">
        <w:rPr>
          <w:rStyle w:val="Ninguno"/>
          <w:rFonts w:ascii="Arial" w:eastAsia="Arial" w:hAnsi="Arial" w:cs="Arial"/>
          <w:lang w:val="es-ES"/>
        </w:rPr>
        <w:t>Aserrí</w:t>
      </w:r>
      <w:proofErr w:type="spellEnd"/>
      <w:r w:rsidR="005A4B2A" w:rsidRPr="00670117">
        <w:rPr>
          <w:rStyle w:val="Ninguno"/>
          <w:rFonts w:ascii="Arial" w:eastAsia="Arial" w:hAnsi="Arial" w:cs="Arial"/>
          <w:lang w:val="es-ES"/>
        </w:rPr>
        <w:t xml:space="preserve">, distrito central </w:t>
      </w:r>
      <w:proofErr w:type="spellStart"/>
      <w:r w:rsidR="005A4B2A" w:rsidRPr="00670117">
        <w:rPr>
          <w:rStyle w:val="Ninguno"/>
          <w:rFonts w:ascii="Arial" w:eastAsia="Arial" w:hAnsi="Arial" w:cs="Arial"/>
          <w:lang w:val="es-ES"/>
        </w:rPr>
        <w:t>Aserrí</w:t>
      </w:r>
      <w:proofErr w:type="spellEnd"/>
      <w:r w:rsidR="005A4B2A" w:rsidRPr="00670117">
        <w:rPr>
          <w:rStyle w:val="Ninguno"/>
          <w:rFonts w:ascii="Arial" w:eastAsia="Arial" w:hAnsi="Arial" w:cs="Arial"/>
          <w:lang w:val="es-ES"/>
        </w:rPr>
        <w:t xml:space="preserve">, barrio Las Mercedes, barrio La Piedra de </w:t>
      </w:r>
      <w:proofErr w:type="spellStart"/>
      <w:r w:rsidR="005A4B2A" w:rsidRPr="00670117">
        <w:rPr>
          <w:rStyle w:val="Ninguno"/>
          <w:rFonts w:ascii="Arial" w:eastAsia="Arial" w:hAnsi="Arial" w:cs="Arial"/>
          <w:lang w:val="es-ES"/>
        </w:rPr>
        <w:t>Aserrí</w:t>
      </w:r>
      <w:proofErr w:type="spellEnd"/>
      <w:r w:rsidR="005A4B2A" w:rsidRPr="00670117">
        <w:rPr>
          <w:rStyle w:val="Ninguno"/>
          <w:rFonts w:ascii="Arial" w:eastAsia="Arial" w:hAnsi="Arial" w:cs="Arial"/>
          <w:lang w:val="es-ES"/>
        </w:rPr>
        <w:t xml:space="preserve">, La Piedra de </w:t>
      </w:r>
      <w:proofErr w:type="spellStart"/>
      <w:r w:rsidR="005A4B2A" w:rsidRPr="00670117">
        <w:rPr>
          <w:rStyle w:val="Ninguno"/>
          <w:rFonts w:ascii="Arial" w:eastAsia="Arial" w:hAnsi="Arial" w:cs="Arial"/>
          <w:lang w:val="es-ES"/>
        </w:rPr>
        <w:t>Aserrí</w:t>
      </w:r>
      <w:proofErr w:type="spellEnd"/>
      <w:r w:rsidR="005A4B2A" w:rsidRPr="00670117">
        <w:rPr>
          <w:rStyle w:val="Ninguno"/>
          <w:rFonts w:ascii="Arial" w:eastAsia="Arial" w:hAnsi="Arial" w:cs="Arial"/>
          <w:lang w:val="es-ES"/>
        </w:rPr>
        <w:t>, a un lado del trillo a la cueva</w:t>
      </w:r>
      <w:r w:rsidR="00284474" w:rsidRPr="00670117">
        <w:rPr>
          <w:rStyle w:val="Ninguno"/>
          <w:rFonts w:ascii="Arial" w:eastAsia="Arial" w:hAnsi="Arial" w:cs="Arial"/>
          <w:lang w:val="es-ES"/>
        </w:rPr>
        <w:t xml:space="preserve"> [</w:t>
      </w:r>
      <w:r w:rsidR="00284474" w:rsidRPr="00670117">
        <w:rPr>
          <w:rStyle w:val="Ninguno"/>
          <w:rFonts w:ascii="Arial" w:hAnsi="Arial" w:cs="Arial"/>
          <w:lang w:val="es-ES"/>
        </w:rPr>
        <w:t>09°51'04" N, 84°06'55" O</w:t>
      </w:r>
      <w:r w:rsidR="00284474" w:rsidRPr="00670117">
        <w:rPr>
          <w:rStyle w:val="Ninguno"/>
          <w:rFonts w:ascii="Arial" w:eastAsia="Arial" w:hAnsi="Arial" w:cs="Arial"/>
          <w:lang w:val="es-ES"/>
        </w:rPr>
        <w:t>]</w:t>
      </w:r>
      <w:r w:rsidR="005A4B2A" w:rsidRPr="00670117">
        <w:rPr>
          <w:rStyle w:val="Ninguno"/>
          <w:rFonts w:ascii="Arial" w:eastAsia="Arial" w:hAnsi="Arial" w:cs="Arial"/>
          <w:lang w:val="es-ES"/>
        </w:rPr>
        <w:t xml:space="preserve">, </w:t>
      </w:r>
      <w:proofErr w:type="spellStart"/>
      <w:r w:rsidR="005A4B2A" w:rsidRPr="00670117">
        <w:rPr>
          <w:rStyle w:val="Ninguno"/>
          <w:rFonts w:ascii="Arial" w:eastAsia="Arial" w:hAnsi="Arial" w:cs="Arial"/>
          <w:lang w:val="es-ES"/>
        </w:rPr>
        <w:t>ca</w:t>
      </w:r>
      <w:proofErr w:type="spellEnd"/>
      <w:r w:rsidR="005A4B2A" w:rsidRPr="00670117">
        <w:rPr>
          <w:rStyle w:val="Ninguno"/>
          <w:rFonts w:ascii="Arial" w:eastAsia="Arial" w:hAnsi="Arial" w:cs="Arial"/>
          <w:lang w:val="es-ES"/>
        </w:rPr>
        <w:t xml:space="preserve">. 1750m, </w:t>
      </w:r>
      <w:r w:rsidR="007546FB" w:rsidRPr="00670117">
        <w:rPr>
          <w:rStyle w:val="Ninguno"/>
          <w:rFonts w:ascii="Arial" w:eastAsia="Arial" w:hAnsi="Arial" w:cs="Arial"/>
          <w:lang w:val="es-ES"/>
        </w:rPr>
        <w:t xml:space="preserve">01 </w:t>
      </w:r>
      <w:proofErr w:type="spellStart"/>
      <w:r w:rsidR="00AE45EB" w:rsidRPr="00670117">
        <w:rPr>
          <w:rStyle w:val="Ninguno"/>
          <w:rFonts w:ascii="Arial" w:eastAsia="Arial" w:hAnsi="Arial" w:cs="Arial"/>
          <w:lang w:val="es-ES"/>
        </w:rPr>
        <w:t>Ago</w:t>
      </w:r>
      <w:proofErr w:type="spellEnd"/>
      <w:r w:rsidR="005A4B2A" w:rsidRPr="00670117">
        <w:rPr>
          <w:rStyle w:val="Ninguno"/>
          <w:rFonts w:ascii="Arial" w:eastAsia="Arial" w:hAnsi="Arial" w:cs="Arial"/>
          <w:lang w:val="es-ES"/>
        </w:rPr>
        <w:t xml:space="preserve"> 2004, </w:t>
      </w:r>
      <w:r w:rsidR="005A4B2A" w:rsidRPr="00670117">
        <w:rPr>
          <w:rStyle w:val="Ninguno"/>
          <w:rFonts w:ascii="Arial" w:eastAsia="Arial" w:hAnsi="Arial" w:cs="Arial"/>
          <w:i/>
          <w:lang w:val="es-ES"/>
        </w:rPr>
        <w:t>R. Valverde 1219 &amp; E. Arias</w:t>
      </w:r>
      <w:r w:rsidR="005A4B2A" w:rsidRPr="00670117">
        <w:rPr>
          <w:rStyle w:val="Ninguno"/>
          <w:rFonts w:ascii="Arial" w:eastAsia="Arial" w:hAnsi="Arial" w:cs="Arial"/>
          <w:lang w:val="es-ES"/>
        </w:rPr>
        <w:t xml:space="preserve"> (JBL). </w:t>
      </w:r>
      <w:r w:rsidR="00E83E91" w:rsidRPr="00670117">
        <w:rPr>
          <w:rStyle w:val="Ninguno"/>
          <w:rFonts w:ascii="Arial" w:eastAsia="Arial" w:hAnsi="Arial" w:cs="Arial"/>
          <w:lang w:val="es-ES"/>
        </w:rPr>
        <w:t xml:space="preserve">Cantón </w:t>
      </w:r>
      <w:proofErr w:type="spellStart"/>
      <w:r w:rsidR="00E83E91" w:rsidRPr="00670117">
        <w:rPr>
          <w:rStyle w:val="Ninguno"/>
          <w:rFonts w:ascii="Arial" w:eastAsia="Arial" w:hAnsi="Arial" w:cs="Arial"/>
          <w:lang w:val="es-ES"/>
        </w:rPr>
        <w:t>Puriscal</w:t>
      </w:r>
      <w:proofErr w:type="spellEnd"/>
      <w:r w:rsidR="00E83E91" w:rsidRPr="00670117">
        <w:rPr>
          <w:rStyle w:val="Ninguno"/>
          <w:rFonts w:ascii="Arial" w:eastAsia="Arial" w:hAnsi="Arial" w:cs="Arial"/>
          <w:lang w:val="es-ES"/>
        </w:rPr>
        <w:t xml:space="preserve">, distrito Mercedes Sur. Bajo Murillo, en parche de bosque entre potreros, 09°49'52,1" N, 84°21'13,6" W, 950 m, 24 </w:t>
      </w:r>
      <w:r w:rsidR="00AA08BE" w:rsidRPr="00670117">
        <w:rPr>
          <w:rStyle w:val="Ninguno"/>
          <w:rFonts w:ascii="Arial" w:eastAsia="Arial" w:hAnsi="Arial" w:cs="Arial"/>
          <w:lang w:val="es-ES"/>
        </w:rPr>
        <w:t>Jul</w:t>
      </w:r>
      <w:r w:rsidR="00E83E91" w:rsidRPr="00670117">
        <w:rPr>
          <w:rStyle w:val="Ninguno"/>
          <w:rFonts w:ascii="Arial" w:eastAsia="Arial" w:hAnsi="Arial" w:cs="Arial"/>
          <w:lang w:val="es-ES"/>
        </w:rPr>
        <w:t xml:space="preserve"> 2017, </w:t>
      </w:r>
      <w:r w:rsidR="00E83E91" w:rsidRPr="00670117">
        <w:rPr>
          <w:rStyle w:val="Ninguno"/>
          <w:rFonts w:ascii="Arial" w:eastAsia="Arial" w:hAnsi="Arial" w:cs="Arial"/>
          <w:i/>
          <w:lang w:val="es-ES"/>
        </w:rPr>
        <w:t>J. Murillo 19</w:t>
      </w:r>
      <w:r w:rsidR="00E83E91" w:rsidRPr="00670117">
        <w:rPr>
          <w:rStyle w:val="Ninguno"/>
          <w:rFonts w:ascii="Arial" w:eastAsia="Arial" w:hAnsi="Arial" w:cs="Arial"/>
          <w:lang w:val="es-ES"/>
        </w:rPr>
        <w:t xml:space="preserve"> (JBL). </w:t>
      </w:r>
      <w:r w:rsidRPr="00670117">
        <w:rPr>
          <w:rStyle w:val="Ninguno"/>
          <w:rFonts w:ascii="Arial" w:hAnsi="Arial" w:cs="Arial"/>
          <w:lang w:val="es-ES"/>
        </w:rPr>
        <w:t xml:space="preserve">Cantón Pérez Zeledón. P. N.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Cordillera de Talamanca</w:t>
      </w:r>
      <w:r w:rsidR="00A56753" w:rsidRPr="00670117">
        <w:rPr>
          <w:rStyle w:val="Ninguno"/>
          <w:rFonts w:ascii="Arial" w:hAnsi="Arial" w:cs="Arial"/>
          <w:lang w:val="es-ES"/>
        </w:rPr>
        <w:t xml:space="preserve">. </w:t>
      </w:r>
      <w:r w:rsidRPr="00670117">
        <w:rPr>
          <w:rStyle w:val="Ninguno"/>
          <w:rFonts w:ascii="Arial" w:hAnsi="Arial" w:cs="Arial"/>
          <w:lang w:val="es-ES"/>
        </w:rPr>
        <w:t xml:space="preserve">Camino a Cerro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09°28'15" N, 83°35'35" W, 1400−1450 m, 31 </w:t>
      </w:r>
      <w:r w:rsidR="000D2DB2" w:rsidRPr="00670117">
        <w:rPr>
          <w:rStyle w:val="Ninguno"/>
          <w:rFonts w:ascii="Arial" w:hAnsi="Arial" w:cs="Arial"/>
          <w:lang w:val="es-ES"/>
        </w:rPr>
        <w:t>Jul</w:t>
      </w:r>
      <w:r w:rsidRPr="00670117">
        <w:rPr>
          <w:rStyle w:val="Ninguno"/>
          <w:rFonts w:ascii="Arial" w:hAnsi="Arial" w:cs="Arial"/>
          <w:lang w:val="es-ES"/>
        </w:rPr>
        <w:t xml:space="preserve"> 1996, </w:t>
      </w:r>
      <w:r w:rsidRPr="00670117">
        <w:rPr>
          <w:rStyle w:val="Ninguno"/>
          <w:rFonts w:ascii="Arial" w:hAnsi="Arial" w:cs="Arial"/>
          <w:i/>
          <w:iCs/>
          <w:lang w:val="es-ES"/>
        </w:rPr>
        <w:t>B. Gamboa 554 &amp; A. Rojas</w:t>
      </w:r>
      <w:r w:rsidRPr="00670117">
        <w:rPr>
          <w:rStyle w:val="Ninguno"/>
          <w:rFonts w:ascii="Arial" w:hAnsi="Arial" w:cs="Arial"/>
          <w:lang w:val="es-ES"/>
        </w:rPr>
        <w:t xml:space="preserve"> (CR).</w:t>
      </w:r>
      <w:r w:rsidR="005A4B2A" w:rsidRPr="00670117">
        <w:rPr>
          <w:rStyle w:val="Ninguno"/>
          <w:rFonts w:ascii="Arial" w:hAnsi="Arial" w:cs="Arial"/>
          <w:lang w:val="es-ES"/>
        </w:rPr>
        <w:t xml:space="preserve"> </w:t>
      </w:r>
      <w:r w:rsidR="005A4B2A" w:rsidRPr="00670117">
        <w:rPr>
          <w:rFonts w:ascii="Arial" w:eastAsia="Arial" w:hAnsi="Arial" w:cs="Arial"/>
        </w:rPr>
        <w:t xml:space="preserve">Pérez </w:t>
      </w:r>
      <w:proofErr w:type="spellStart"/>
      <w:r w:rsidR="005A4B2A" w:rsidRPr="00670117">
        <w:rPr>
          <w:rFonts w:ascii="Arial" w:eastAsia="Arial" w:hAnsi="Arial" w:cs="Arial"/>
        </w:rPr>
        <w:t>Zeledón</w:t>
      </w:r>
      <w:proofErr w:type="spellEnd"/>
      <w:r w:rsidR="005A4B2A" w:rsidRPr="00670117">
        <w:rPr>
          <w:rFonts w:ascii="Arial" w:eastAsia="Arial" w:hAnsi="Arial" w:cs="Arial"/>
        </w:rPr>
        <w:t xml:space="preserve">, road from San Isidro to Dominical, deviation to </w:t>
      </w:r>
      <w:proofErr w:type="spellStart"/>
      <w:r w:rsidR="005A4B2A" w:rsidRPr="00670117">
        <w:rPr>
          <w:rFonts w:ascii="Arial" w:eastAsia="Arial" w:hAnsi="Arial" w:cs="Arial"/>
        </w:rPr>
        <w:t>Pacuarillo</w:t>
      </w:r>
      <w:proofErr w:type="spellEnd"/>
      <w:r w:rsidR="005A4B2A" w:rsidRPr="00670117">
        <w:rPr>
          <w:rFonts w:ascii="Arial" w:eastAsia="Arial" w:hAnsi="Arial" w:cs="Arial"/>
        </w:rPr>
        <w:t xml:space="preserve">, </w:t>
      </w:r>
      <w:proofErr w:type="spellStart"/>
      <w:r w:rsidR="005A4B2A" w:rsidRPr="00670117">
        <w:rPr>
          <w:rFonts w:ascii="Arial" w:eastAsia="Arial" w:hAnsi="Arial" w:cs="Arial"/>
        </w:rPr>
        <w:t>Bijagual</w:t>
      </w:r>
      <w:proofErr w:type="spellEnd"/>
      <w:r w:rsidR="005A4B2A" w:rsidRPr="00670117">
        <w:rPr>
          <w:rFonts w:ascii="Arial" w:eastAsia="Arial" w:hAnsi="Arial" w:cs="Arial"/>
        </w:rPr>
        <w:t xml:space="preserve">, 09º17’35.5” N, 83º45’24.0” W, 1000 m, </w:t>
      </w:r>
      <w:r w:rsidR="008B7720" w:rsidRPr="00670117">
        <w:rPr>
          <w:rFonts w:ascii="Arial" w:eastAsia="Arial" w:hAnsi="Arial" w:cs="Arial"/>
        </w:rPr>
        <w:t xml:space="preserve">23 </w:t>
      </w:r>
      <w:r w:rsidR="005A4B2A" w:rsidRPr="00670117">
        <w:rPr>
          <w:rFonts w:ascii="Arial" w:eastAsia="Arial" w:hAnsi="Arial" w:cs="Arial"/>
        </w:rPr>
        <w:t xml:space="preserve">Oct 2005, </w:t>
      </w:r>
      <w:r w:rsidR="005A4B2A" w:rsidRPr="00670117">
        <w:rPr>
          <w:rStyle w:val="Ninguno"/>
          <w:rFonts w:ascii="Arial" w:eastAsia="Arial" w:hAnsi="Arial" w:cs="Arial"/>
          <w:i/>
          <w:lang w:val="en-US"/>
        </w:rPr>
        <w:t xml:space="preserve">F. </w:t>
      </w:r>
      <w:proofErr w:type="spellStart"/>
      <w:r w:rsidR="005A4B2A" w:rsidRPr="00670117">
        <w:rPr>
          <w:rStyle w:val="Ninguno"/>
          <w:rFonts w:ascii="Arial" w:eastAsia="Arial" w:hAnsi="Arial" w:cs="Arial"/>
          <w:i/>
          <w:lang w:val="en-US"/>
        </w:rPr>
        <w:t>Pupulin</w:t>
      </w:r>
      <w:proofErr w:type="spellEnd"/>
      <w:r w:rsidR="005A4B2A" w:rsidRPr="00670117">
        <w:rPr>
          <w:rStyle w:val="Ninguno"/>
          <w:rFonts w:ascii="Arial" w:eastAsia="Arial" w:hAnsi="Arial" w:cs="Arial"/>
          <w:i/>
          <w:lang w:val="en-US"/>
        </w:rPr>
        <w:t xml:space="preserve"> 5761, D. </w:t>
      </w:r>
      <w:proofErr w:type="spellStart"/>
      <w:r w:rsidR="005A4B2A" w:rsidRPr="00670117">
        <w:rPr>
          <w:rStyle w:val="Ninguno"/>
          <w:rFonts w:ascii="Arial" w:eastAsia="Arial" w:hAnsi="Arial" w:cs="Arial"/>
          <w:i/>
          <w:lang w:val="en-US"/>
        </w:rPr>
        <w:t>Bogarín</w:t>
      </w:r>
      <w:proofErr w:type="spellEnd"/>
      <w:r w:rsidR="005A4B2A" w:rsidRPr="00670117">
        <w:rPr>
          <w:rStyle w:val="Ninguno"/>
          <w:rFonts w:ascii="Arial" w:eastAsia="Arial" w:hAnsi="Arial" w:cs="Arial"/>
          <w:i/>
          <w:lang w:val="en-US"/>
        </w:rPr>
        <w:t xml:space="preserve">, R. L. Dressler, R. Gómez, A. </w:t>
      </w:r>
      <w:proofErr w:type="spellStart"/>
      <w:r w:rsidR="005A4B2A" w:rsidRPr="00670117">
        <w:rPr>
          <w:rStyle w:val="Ninguno"/>
          <w:rFonts w:ascii="Arial" w:eastAsia="Arial" w:hAnsi="Arial" w:cs="Arial"/>
          <w:i/>
          <w:lang w:val="en-US"/>
        </w:rPr>
        <w:t>Karremans</w:t>
      </w:r>
      <w:proofErr w:type="spellEnd"/>
      <w:r w:rsidR="005A4B2A" w:rsidRPr="00670117">
        <w:rPr>
          <w:rStyle w:val="Ninguno"/>
          <w:rFonts w:ascii="Arial" w:eastAsia="Arial" w:hAnsi="Arial" w:cs="Arial"/>
          <w:i/>
          <w:lang w:val="en-US"/>
        </w:rPr>
        <w:t xml:space="preserve">, A. </w:t>
      </w:r>
      <w:proofErr w:type="spellStart"/>
      <w:r w:rsidR="005A4B2A" w:rsidRPr="00670117">
        <w:rPr>
          <w:rStyle w:val="Ninguno"/>
          <w:rFonts w:ascii="Arial" w:eastAsia="Arial" w:hAnsi="Arial" w:cs="Arial"/>
          <w:i/>
          <w:lang w:val="en-US"/>
        </w:rPr>
        <w:t>Rambelli</w:t>
      </w:r>
      <w:proofErr w:type="spellEnd"/>
      <w:r w:rsidR="005A4B2A" w:rsidRPr="00670117">
        <w:rPr>
          <w:rStyle w:val="Ninguno"/>
          <w:rFonts w:ascii="Arial" w:eastAsia="Arial" w:hAnsi="Arial" w:cs="Arial"/>
          <w:i/>
          <w:lang w:val="en-US"/>
        </w:rPr>
        <w:t xml:space="preserve"> &amp; S. </w:t>
      </w:r>
      <w:proofErr w:type="spellStart"/>
      <w:r w:rsidR="005A4B2A" w:rsidRPr="00670117">
        <w:rPr>
          <w:rStyle w:val="Ninguno"/>
          <w:rFonts w:ascii="Arial" w:eastAsia="Arial" w:hAnsi="Arial" w:cs="Arial"/>
          <w:i/>
          <w:lang w:val="en-US"/>
        </w:rPr>
        <w:t>Rambelli</w:t>
      </w:r>
      <w:proofErr w:type="spellEnd"/>
      <w:r w:rsidR="005A4B2A" w:rsidRPr="00670117">
        <w:rPr>
          <w:rStyle w:val="Ninguno"/>
          <w:rFonts w:ascii="Arial" w:eastAsia="Arial" w:hAnsi="Arial" w:cs="Arial"/>
          <w:lang w:val="en-US"/>
        </w:rPr>
        <w:t xml:space="preserve"> (JBL). </w:t>
      </w:r>
      <w:r w:rsidR="005A4B2A" w:rsidRPr="00670117">
        <w:rPr>
          <w:rFonts w:ascii="Arial" w:eastAsia="Arial" w:hAnsi="Arial" w:cs="Arial"/>
        </w:rPr>
        <w:t xml:space="preserve">Pérez </w:t>
      </w:r>
      <w:proofErr w:type="spellStart"/>
      <w:r w:rsidR="005A4B2A" w:rsidRPr="00670117">
        <w:rPr>
          <w:rFonts w:ascii="Arial" w:eastAsia="Arial" w:hAnsi="Arial" w:cs="Arial"/>
        </w:rPr>
        <w:t>Zeledón</w:t>
      </w:r>
      <w:proofErr w:type="spellEnd"/>
      <w:r w:rsidR="005A4B2A" w:rsidRPr="00670117">
        <w:rPr>
          <w:rFonts w:ascii="Arial" w:eastAsia="Arial" w:hAnsi="Arial" w:cs="Arial"/>
        </w:rPr>
        <w:t xml:space="preserve">, road from San Isidro to Dominical, deviation to </w:t>
      </w:r>
      <w:proofErr w:type="spellStart"/>
      <w:r w:rsidR="005A4B2A" w:rsidRPr="00670117">
        <w:rPr>
          <w:rFonts w:ascii="Arial" w:eastAsia="Arial" w:hAnsi="Arial" w:cs="Arial"/>
        </w:rPr>
        <w:t>Pacuarillo</w:t>
      </w:r>
      <w:proofErr w:type="spellEnd"/>
      <w:r w:rsidR="005A4B2A" w:rsidRPr="00670117">
        <w:rPr>
          <w:rFonts w:ascii="Arial" w:eastAsia="Arial" w:hAnsi="Arial" w:cs="Arial"/>
        </w:rPr>
        <w:t xml:space="preserve">, </w:t>
      </w:r>
      <w:proofErr w:type="spellStart"/>
      <w:r w:rsidR="005A4B2A" w:rsidRPr="00670117">
        <w:rPr>
          <w:rFonts w:ascii="Arial" w:eastAsia="Arial" w:hAnsi="Arial" w:cs="Arial"/>
        </w:rPr>
        <w:t>Bijagual</w:t>
      </w:r>
      <w:proofErr w:type="spellEnd"/>
      <w:r w:rsidR="005A4B2A" w:rsidRPr="00670117">
        <w:rPr>
          <w:rFonts w:ascii="Arial" w:eastAsia="Arial" w:hAnsi="Arial" w:cs="Arial"/>
        </w:rPr>
        <w:t xml:space="preserve">, 09º17’35.5” N, 83º45’24.0” W, 1000 m, </w:t>
      </w:r>
      <w:r w:rsidR="003073E4" w:rsidRPr="00670117">
        <w:rPr>
          <w:rFonts w:ascii="Arial" w:eastAsia="Arial" w:hAnsi="Arial" w:cs="Arial"/>
        </w:rPr>
        <w:t xml:space="preserve">23 </w:t>
      </w:r>
      <w:r w:rsidR="005A4B2A" w:rsidRPr="00670117">
        <w:rPr>
          <w:rFonts w:ascii="Arial" w:eastAsia="Arial" w:hAnsi="Arial" w:cs="Arial"/>
        </w:rPr>
        <w:t xml:space="preserve">Oct 2005, </w:t>
      </w:r>
      <w:r w:rsidR="005A4B2A" w:rsidRPr="00670117">
        <w:rPr>
          <w:rStyle w:val="Ninguno"/>
          <w:rFonts w:ascii="Arial" w:eastAsia="Arial" w:hAnsi="Arial" w:cs="Arial"/>
          <w:i/>
          <w:lang w:val="en-US"/>
        </w:rPr>
        <w:t xml:space="preserve">F. </w:t>
      </w:r>
      <w:proofErr w:type="spellStart"/>
      <w:r w:rsidR="005A4B2A" w:rsidRPr="00670117">
        <w:rPr>
          <w:rStyle w:val="Ninguno"/>
          <w:rFonts w:ascii="Arial" w:eastAsia="Arial" w:hAnsi="Arial" w:cs="Arial"/>
          <w:i/>
          <w:lang w:val="en-US"/>
        </w:rPr>
        <w:t>Pupulin</w:t>
      </w:r>
      <w:proofErr w:type="spellEnd"/>
      <w:r w:rsidR="005A4B2A" w:rsidRPr="00670117">
        <w:rPr>
          <w:rStyle w:val="Ninguno"/>
          <w:rFonts w:ascii="Arial" w:eastAsia="Arial" w:hAnsi="Arial" w:cs="Arial"/>
          <w:i/>
          <w:lang w:val="en-US"/>
        </w:rPr>
        <w:t xml:space="preserve"> 5761, D. </w:t>
      </w:r>
      <w:proofErr w:type="spellStart"/>
      <w:r w:rsidR="005A4B2A" w:rsidRPr="00670117">
        <w:rPr>
          <w:rStyle w:val="Ninguno"/>
          <w:rFonts w:ascii="Arial" w:eastAsia="Arial" w:hAnsi="Arial" w:cs="Arial"/>
          <w:i/>
          <w:lang w:val="en-US"/>
        </w:rPr>
        <w:t>Bogarín</w:t>
      </w:r>
      <w:proofErr w:type="spellEnd"/>
      <w:r w:rsidR="005A4B2A" w:rsidRPr="00670117">
        <w:rPr>
          <w:rStyle w:val="Ninguno"/>
          <w:rFonts w:ascii="Arial" w:eastAsia="Arial" w:hAnsi="Arial" w:cs="Arial"/>
          <w:i/>
          <w:lang w:val="en-US"/>
        </w:rPr>
        <w:t xml:space="preserve">, R. L. Dressler, R. Gómez, A. </w:t>
      </w:r>
      <w:proofErr w:type="spellStart"/>
      <w:r w:rsidR="005A4B2A" w:rsidRPr="00670117">
        <w:rPr>
          <w:rStyle w:val="Ninguno"/>
          <w:rFonts w:ascii="Arial" w:eastAsia="Arial" w:hAnsi="Arial" w:cs="Arial"/>
          <w:i/>
          <w:lang w:val="en-US"/>
        </w:rPr>
        <w:t>Karremans</w:t>
      </w:r>
      <w:proofErr w:type="spellEnd"/>
      <w:r w:rsidR="005A4B2A" w:rsidRPr="00670117">
        <w:rPr>
          <w:rStyle w:val="Ninguno"/>
          <w:rFonts w:ascii="Arial" w:eastAsia="Arial" w:hAnsi="Arial" w:cs="Arial"/>
          <w:i/>
          <w:lang w:val="en-US"/>
        </w:rPr>
        <w:t xml:space="preserve">, A. </w:t>
      </w:r>
      <w:proofErr w:type="spellStart"/>
      <w:r w:rsidR="005A4B2A" w:rsidRPr="00670117">
        <w:rPr>
          <w:rStyle w:val="Ninguno"/>
          <w:rFonts w:ascii="Arial" w:eastAsia="Arial" w:hAnsi="Arial" w:cs="Arial"/>
          <w:i/>
          <w:lang w:val="en-US"/>
        </w:rPr>
        <w:t>Rambelli</w:t>
      </w:r>
      <w:proofErr w:type="spellEnd"/>
      <w:r w:rsidR="005A4B2A" w:rsidRPr="00670117">
        <w:rPr>
          <w:rStyle w:val="Ninguno"/>
          <w:rFonts w:ascii="Arial" w:eastAsia="Arial" w:hAnsi="Arial" w:cs="Arial"/>
          <w:i/>
          <w:lang w:val="en-US"/>
        </w:rPr>
        <w:t xml:space="preserve"> &amp; S. </w:t>
      </w:r>
      <w:proofErr w:type="spellStart"/>
      <w:r w:rsidR="005A4B2A" w:rsidRPr="00670117">
        <w:rPr>
          <w:rStyle w:val="Ninguno"/>
          <w:rFonts w:ascii="Arial" w:eastAsia="Arial" w:hAnsi="Arial" w:cs="Arial"/>
          <w:i/>
          <w:lang w:val="en-US"/>
        </w:rPr>
        <w:t>Rambelli</w:t>
      </w:r>
      <w:proofErr w:type="spellEnd"/>
      <w:r w:rsidR="005A4B2A" w:rsidRPr="00670117">
        <w:rPr>
          <w:rStyle w:val="Ninguno"/>
          <w:rFonts w:ascii="Arial" w:eastAsia="Arial" w:hAnsi="Arial" w:cs="Arial"/>
          <w:lang w:val="en-US"/>
        </w:rPr>
        <w:t xml:space="preserve"> (JBL).</w:t>
      </w:r>
      <w:r w:rsidR="00A9433F" w:rsidRPr="00670117">
        <w:rPr>
          <w:rStyle w:val="Ninguno"/>
          <w:rFonts w:ascii="Arial" w:eastAsia="Arial" w:hAnsi="Arial" w:cs="Arial"/>
          <w:lang w:val="en-US"/>
        </w:rPr>
        <w:t xml:space="preserve"> </w:t>
      </w:r>
      <w:r w:rsidR="00A9433F" w:rsidRPr="00670117">
        <w:rPr>
          <w:rStyle w:val="Ninguno"/>
          <w:rFonts w:ascii="Arial" w:eastAsia="Arial" w:hAnsi="Arial" w:cs="Arial"/>
          <w:lang w:val="es-CR"/>
        </w:rPr>
        <w:t xml:space="preserve">Cantón Pérez Zeledón, distrito San Isidro de El General. Quebradas, a la orilla del sendero, en pendiente de bosque alterado en regeneración, predominan los helechos arborescentes, 09°26'17,95" N, 83°41'12,66" O, 1243 m. Recolectada por Nelson Chaves Elizondo, 10 </w:t>
      </w:r>
      <w:r w:rsidR="00234D14" w:rsidRPr="00670117">
        <w:rPr>
          <w:rStyle w:val="Ninguno"/>
          <w:rFonts w:ascii="Arial" w:eastAsia="Arial" w:hAnsi="Arial" w:cs="Arial"/>
          <w:lang w:val="es-CR"/>
        </w:rPr>
        <w:t>J</w:t>
      </w:r>
      <w:r w:rsidR="00B171E4" w:rsidRPr="00670117">
        <w:rPr>
          <w:rStyle w:val="Ninguno"/>
          <w:rFonts w:ascii="Arial" w:eastAsia="Arial" w:hAnsi="Arial" w:cs="Arial"/>
          <w:lang w:val="es-CR"/>
        </w:rPr>
        <w:t>ul</w:t>
      </w:r>
      <w:r w:rsidR="00A9433F" w:rsidRPr="00670117">
        <w:rPr>
          <w:rStyle w:val="Ninguno"/>
          <w:rFonts w:ascii="Arial" w:eastAsia="Arial" w:hAnsi="Arial" w:cs="Arial"/>
          <w:lang w:val="es-CR"/>
        </w:rPr>
        <w:t xml:space="preserve"> 2019</w:t>
      </w:r>
      <w:r w:rsidR="00A9433F" w:rsidRPr="00670117">
        <w:rPr>
          <w:rStyle w:val="Ninguno"/>
          <w:rFonts w:ascii="Arial" w:eastAsia="Arial" w:hAnsi="Arial" w:cs="Arial"/>
          <w:i/>
          <w:lang w:val="es-CR"/>
        </w:rPr>
        <w:t>, I. Chinchilla 4161</w:t>
      </w:r>
      <w:r w:rsidR="00A9433F" w:rsidRPr="00670117">
        <w:rPr>
          <w:rStyle w:val="Ninguno"/>
          <w:rFonts w:ascii="Arial" w:eastAsia="Arial" w:hAnsi="Arial" w:cs="Arial"/>
          <w:lang w:val="es-CR"/>
        </w:rPr>
        <w:t xml:space="preserve"> (USJ, USJ-spirit).</w:t>
      </w:r>
      <w:r w:rsidR="00587846" w:rsidRPr="00670117">
        <w:rPr>
          <w:rStyle w:val="Ninguno"/>
          <w:rFonts w:ascii="Arial" w:eastAsia="Arial" w:hAnsi="Arial" w:cs="Arial"/>
          <w:lang w:val="es-CR"/>
        </w:rPr>
        <w:t xml:space="preserve"> </w:t>
      </w:r>
      <w:r w:rsidR="00587846" w:rsidRPr="00670117">
        <w:rPr>
          <w:rStyle w:val="Ninguno"/>
          <w:rFonts w:ascii="Arial" w:eastAsia="Arial" w:hAnsi="Arial" w:cs="Arial"/>
          <w:b/>
          <w:lang w:val="en-US"/>
        </w:rPr>
        <w:t>EL SALVADOR.</w:t>
      </w:r>
      <w:r w:rsidR="00587846" w:rsidRPr="00670117">
        <w:rPr>
          <w:rStyle w:val="Ninguno"/>
          <w:rFonts w:ascii="Arial" w:eastAsia="Arial" w:hAnsi="Arial" w:cs="Arial"/>
          <w:lang w:val="en-US"/>
        </w:rPr>
        <w:t xml:space="preserve"> </w:t>
      </w:r>
      <w:proofErr w:type="spellStart"/>
      <w:r w:rsidR="00587846" w:rsidRPr="00670117">
        <w:rPr>
          <w:rStyle w:val="Ninguno"/>
          <w:rFonts w:ascii="Arial" w:eastAsia="Arial" w:hAnsi="Arial" w:cs="Arial"/>
          <w:lang w:val="en-US"/>
        </w:rPr>
        <w:t>Pedregal</w:t>
      </w:r>
      <w:proofErr w:type="spellEnd"/>
      <w:r w:rsidR="00587846" w:rsidRPr="00670117">
        <w:rPr>
          <w:rStyle w:val="Ninguno"/>
          <w:rFonts w:ascii="Arial" w:eastAsia="Arial" w:hAnsi="Arial" w:cs="Arial"/>
          <w:lang w:val="en-US"/>
        </w:rPr>
        <w:t xml:space="preserve"> San Isidro. </w:t>
      </w:r>
      <w:r w:rsidR="008C3227" w:rsidRPr="00670117">
        <w:rPr>
          <w:rStyle w:val="Ninguno"/>
          <w:rFonts w:ascii="Arial" w:eastAsia="Arial" w:hAnsi="Arial" w:cs="Arial"/>
          <w:lang w:val="en-US"/>
        </w:rPr>
        <w:t>O</w:t>
      </w:r>
      <w:r w:rsidR="00587846" w:rsidRPr="00670117">
        <w:rPr>
          <w:rStyle w:val="Ninguno"/>
          <w:rFonts w:ascii="Arial" w:eastAsia="Arial" w:hAnsi="Arial" w:cs="Arial"/>
          <w:lang w:val="en-US"/>
        </w:rPr>
        <w:t xml:space="preserve">n and between rocks, 900 m, </w:t>
      </w:r>
      <w:r w:rsidR="00776E0B" w:rsidRPr="00670117">
        <w:rPr>
          <w:rStyle w:val="Ninguno"/>
          <w:rFonts w:ascii="Arial" w:eastAsia="Arial" w:hAnsi="Arial" w:cs="Arial"/>
          <w:lang w:val="en-US"/>
        </w:rPr>
        <w:t xml:space="preserve">29 </w:t>
      </w:r>
      <w:r w:rsidR="00587846" w:rsidRPr="00670117">
        <w:rPr>
          <w:rStyle w:val="Ninguno"/>
          <w:rFonts w:ascii="Arial" w:eastAsia="Arial" w:hAnsi="Arial" w:cs="Arial"/>
          <w:lang w:val="en-US"/>
        </w:rPr>
        <w:t xml:space="preserve">Jul 1978, </w:t>
      </w:r>
      <w:r w:rsidR="00587846" w:rsidRPr="00670117">
        <w:rPr>
          <w:rStyle w:val="Ninguno"/>
          <w:rFonts w:ascii="Arial" w:eastAsia="Arial" w:hAnsi="Arial" w:cs="Arial"/>
          <w:i/>
          <w:lang w:val="en-US"/>
        </w:rPr>
        <w:t>C</w:t>
      </w:r>
      <w:r w:rsidR="008C3227" w:rsidRPr="00670117">
        <w:rPr>
          <w:rStyle w:val="Ninguno"/>
          <w:rFonts w:ascii="Arial" w:eastAsia="Arial" w:hAnsi="Arial" w:cs="Arial"/>
          <w:i/>
          <w:lang w:val="en-US"/>
        </w:rPr>
        <w:t>. Hans</w:t>
      </w:r>
      <w:r w:rsidR="00587846" w:rsidRPr="00670117">
        <w:rPr>
          <w:rStyle w:val="Ninguno"/>
          <w:rFonts w:ascii="Arial" w:eastAsia="Arial" w:hAnsi="Arial" w:cs="Arial"/>
          <w:i/>
          <w:lang w:val="en-US"/>
        </w:rPr>
        <w:t xml:space="preserve"> 822</w:t>
      </w:r>
      <w:r w:rsidR="00587846" w:rsidRPr="00670117">
        <w:rPr>
          <w:rStyle w:val="Ninguno"/>
          <w:rFonts w:ascii="Arial" w:eastAsia="Arial" w:hAnsi="Arial" w:cs="Arial"/>
          <w:lang w:val="en-US"/>
        </w:rPr>
        <w:t xml:space="preserve"> (SEL).</w:t>
      </w:r>
      <w:r w:rsidR="000A6F81" w:rsidRPr="00670117">
        <w:rPr>
          <w:rStyle w:val="Ninguno"/>
          <w:rFonts w:ascii="Arial" w:eastAsia="Arial" w:hAnsi="Arial" w:cs="Arial"/>
          <w:lang w:val="en-US"/>
        </w:rPr>
        <w:t xml:space="preserve"> </w:t>
      </w:r>
      <w:r w:rsidR="00590B50" w:rsidRPr="00071E56">
        <w:rPr>
          <w:rStyle w:val="Ninguno"/>
          <w:rFonts w:ascii="Arial" w:eastAsia="Arial" w:hAnsi="Arial" w:cs="Arial"/>
          <w:lang w:val="es-CR"/>
        </w:rPr>
        <w:t xml:space="preserve">Los Pedregales de San Isidro, 900 m, </w:t>
      </w:r>
      <w:r w:rsidR="00776E0B" w:rsidRPr="00071E56">
        <w:rPr>
          <w:rStyle w:val="Ninguno"/>
          <w:rFonts w:ascii="Arial" w:eastAsia="Arial" w:hAnsi="Arial" w:cs="Arial"/>
          <w:lang w:val="es-CR"/>
        </w:rPr>
        <w:t xml:space="preserve">29 </w:t>
      </w:r>
      <w:r w:rsidR="00590B50" w:rsidRPr="00071E56">
        <w:rPr>
          <w:rStyle w:val="Ninguno"/>
          <w:rFonts w:ascii="Arial" w:eastAsia="Arial" w:hAnsi="Arial" w:cs="Arial"/>
          <w:lang w:val="es-CR"/>
        </w:rPr>
        <w:t xml:space="preserve">Jun 1979, </w:t>
      </w:r>
      <w:r w:rsidR="00590B50" w:rsidRPr="00071E56">
        <w:rPr>
          <w:rStyle w:val="Ninguno"/>
          <w:rFonts w:ascii="Arial" w:eastAsia="Arial" w:hAnsi="Arial" w:cs="Arial"/>
          <w:i/>
          <w:lang w:val="es-CR"/>
        </w:rPr>
        <w:t>R. Seiler 1187</w:t>
      </w:r>
      <w:r w:rsidR="00590B50" w:rsidRPr="00071E56">
        <w:rPr>
          <w:rStyle w:val="Ninguno"/>
          <w:rFonts w:ascii="Arial" w:eastAsia="Arial" w:hAnsi="Arial" w:cs="Arial"/>
          <w:lang w:val="es-CR"/>
        </w:rPr>
        <w:t xml:space="preserve"> (F).</w:t>
      </w:r>
      <w:r w:rsidR="00DB601E" w:rsidRPr="00071E56">
        <w:rPr>
          <w:rStyle w:val="Ninguno"/>
          <w:rFonts w:ascii="Arial" w:eastAsia="Arial" w:hAnsi="Arial" w:cs="Arial"/>
          <w:lang w:val="es-CR"/>
        </w:rPr>
        <w:t xml:space="preserve"> </w:t>
      </w:r>
      <w:r w:rsidR="00DB601E" w:rsidRPr="00670117">
        <w:rPr>
          <w:rStyle w:val="Ninguno"/>
          <w:rFonts w:ascii="Arial" w:eastAsia="Arial" w:hAnsi="Arial" w:cs="Arial"/>
          <w:lang w:val="en-US"/>
        </w:rPr>
        <w:t xml:space="preserve">Hills near Santa Tecla, </w:t>
      </w:r>
      <w:r w:rsidR="00776E0B" w:rsidRPr="00670117">
        <w:rPr>
          <w:rStyle w:val="Ninguno"/>
          <w:rFonts w:ascii="Arial" w:eastAsia="Arial" w:hAnsi="Arial" w:cs="Arial"/>
          <w:lang w:val="en-US"/>
        </w:rPr>
        <w:t xml:space="preserve">23 </w:t>
      </w:r>
      <w:r w:rsidR="00DB601E" w:rsidRPr="00670117">
        <w:rPr>
          <w:rStyle w:val="Ninguno"/>
          <w:rFonts w:ascii="Arial" w:eastAsia="Arial" w:hAnsi="Arial" w:cs="Arial"/>
          <w:lang w:val="en-US"/>
        </w:rPr>
        <w:t xml:space="preserve">Jul 1923, </w:t>
      </w:r>
      <w:r w:rsidR="00DB601E" w:rsidRPr="00670117">
        <w:rPr>
          <w:rStyle w:val="Ninguno"/>
          <w:rFonts w:ascii="Arial" w:eastAsia="Arial" w:hAnsi="Arial" w:cs="Arial"/>
          <w:i/>
          <w:lang w:val="en-US"/>
        </w:rPr>
        <w:t>S. Calderón 1722</w:t>
      </w:r>
      <w:r w:rsidR="00DB601E" w:rsidRPr="00670117">
        <w:rPr>
          <w:rStyle w:val="Ninguno"/>
          <w:rFonts w:ascii="Arial" w:eastAsia="Arial" w:hAnsi="Arial" w:cs="Arial"/>
          <w:lang w:val="en-US"/>
        </w:rPr>
        <w:t xml:space="preserve"> (AMES).</w:t>
      </w:r>
      <w:r w:rsidR="00590B50" w:rsidRPr="00670117">
        <w:rPr>
          <w:rStyle w:val="Ninguno"/>
          <w:rFonts w:ascii="Arial" w:eastAsia="Arial" w:hAnsi="Arial" w:cs="Arial"/>
          <w:lang w:val="en-US"/>
        </w:rPr>
        <w:t xml:space="preserve"> </w:t>
      </w:r>
      <w:r w:rsidR="00A8638C" w:rsidRPr="00670117">
        <w:rPr>
          <w:rStyle w:val="Ninguno"/>
          <w:rFonts w:ascii="Arial" w:eastAsia="Arial" w:hAnsi="Arial" w:cs="Arial"/>
          <w:b/>
          <w:lang w:val="en-US"/>
        </w:rPr>
        <w:t>GUATEMALA.</w:t>
      </w:r>
      <w:r w:rsidR="00A8638C" w:rsidRPr="00670117">
        <w:rPr>
          <w:rStyle w:val="Ninguno"/>
          <w:rFonts w:ascii="Arial" w:eastAsia="Arial" w:hAnsi="Arial" w:cs="Arial"/>
          <w:lang w:val="en-US"/>
        </w:rPr>
        <w:t xml:space="preserve"> </w:t>
      </w:r>
      <w:r w:rsidR="00454634" w:rsidRPr="00670117">
        <w:rPr>
          <w:rFonts w:ascii="Arial" w:hAnsi="Arial" w:cs="Arial"/>
        </w:rPr>
        <w:t xml:space="preserve">Dept. Chiquimula: Along Río </w:t>
      </w:r>
      <w:proofErr w:type="spellStart"/>
      <w:r w:rsidR="00454634" w:rsidRPr="00670117">
        <w:rPr>
          <w:rFonts w:ascii="Arial" w:hAnsi="Arial" w:cs="Arial"/>
        </w:rPr>
        <w:t>Tacó</w:t>
      </w:r>
      <w:proofErr w:type="spellEnd"/>
      <w:r w:rsidR="00454634" w:rsidRPr="00670117">
        <w:rPr>
          <w:rFonts w:ascii="Arial" w:hAnsi="Arial" w:cs="Arial"/>
        </w:rPr>
        <w:t xml:space="preserve">, between Chiquimula and </w:t>
      </w:r>
      <w:proofErr w:type="spellStart"/>
      <w:r w:rsidR="00454634" w:rsidRPr="00670117">
        <w:rPr>
          <w:rFonts w:ascii="Arial" w:hAnsi="Arial" w:cs="Arial"/>
        </w:rPr>
        <w:t>Montañana</w:t>
      </w:r>
      <w:proofErr w:type="spellEnd"/>
      <w:r w:rsidR="00454634" w:rsidRPr="00670117">
        <w:rPr>
          <w:rFonts w:ascii="Arial" w:hAnsi="Arial" w:cs="Arial"/>
        </w:rPr>
        <w:t xml:space="preserve"> </w:t>
      </w:r>
      <w:proofErr w:type="spellStart"/>
      <w:r w:rsidR="00454634" w:rsidRPr="00670117">
        <w:rPr>
          <w:rFonts w:ascii="Arial" w:hAnsi="Arial" w:cs="Arial"/>
        </w:rPr>
        <w:t>Barriol</w:t>
      </w:r>
      <w:proofErr w:type="spellEnd"/>
      <w:r w:rsidR="00454634" w:rsidRPr="00670117">
        <w:rPr>
          <w:rFonts w:ascii="Arial" w:hAnsi="Arial" w:cs="Arial"/>
        </w:rPr>
        <w:t xml:space="preserve">, 3–15 miles northwest of Chiquimula, 500–1200 m, </w:t>
      </w:r>
      <w:r w:rsidR="00776E0B" w:rsidRPr="00670117">
        <w:rPr>
          <w:rFonts w:ascii="Arial" w:hAnsi="Arial" w:cs="Arial"/>
        </w:rPr>
        <w:t xml:space="preserve">26 </w:t>
      </w:r>
      <w:r w:rsidR="00454634" w:rsidRPr="00670117">
        <w:rPr>
          <w:rFonts w:ascii="Arial" w:hAnsi="Arial" w:cs="Arial"/>
        </w:rPr>
        <w:t xml:space="preserve">Oct 1939, </w:t>
      </w:r>
      <w:r w:rsidR="00454634" w:rsidRPr="00670117">
        <w:rPr>
          <w:rFonts w:ascii="Arial" w:hAnsi="Arial" w:cs="Arial"/>
          <w:i/>
        </w:rPr>
        <w:t xml:space="preserve">J. A. </w:t>
      </w:r>
      <w:proofErr w:type="spellStart"/>
      <w:r w:rsidR="00454634" w:rsidRPr="00670117">
        <w:rPr>
          <w:rFonts w:ascii="Arial" w:hAnsi="Arial" w:cs="Arial"/>
          <w:i/>
        </w:rPr>
        <w:t>Steyermark</w:t>
      </w:r>
      <w:proofErr w:type="spellEnd"/>
      <w:r w:rsidR="00454634" w:rsidRPr="00670117">
        <w:rPr>
          <w:rFonts w:ascii="Arial" w:hAnsi="Arial" w:cs="Arial"/>
          <w:i/>
        </w:rPr>
        <w:t xml:space="preserve"> 30632</w:t>
      </w:r>
      <w:r w:rsidR="00454634" w:rsidRPr="00670117">
        <w:rPr>
          <w:rFonts w:ascii="Arial" w:hAnsi="Arial" w:cs="Arial"/>
        </w:rPr>
        <w:t xml:space="preserve"> (F). Dept. </w:t>
      </w:r>
      <w:r w:rsidR="00454634" w:rsidRPr="00394E22">
        <w:rPr>
          <w:rFonts w:ascii="Arial" w:hAnsi="Arial" w:cs="Arial"/>
        </w:rPr>
        <w:t xml:space="preserve">Huehuetenango: Between La </w:t>
      </w:r>
      <w:r w:rsidR="00454634" w:rsidRPr="00394E22">
        <w:rPr>
          <w:rFonts w:ascii="Arial" w:hAnsi="Arial" w:cs="Arial"/>
        </w:rPr>
        <w:lastRenderedPageBreak/>
        <w:t xml:space="preserve">Libertad and Paso del Boquerón, along Río </w:t>
      </w:r>
      <w:proofErr w:type="spellStart"/>
      <w:r w:rsidR="00454634" w:rsidRPr="00394E22">
        <w:rPr>
          <w:rFonts w:ascii="Arial" w:hAnsi="Arial" w:cs="Arial"/>
        </w:rPr>
        <w:t>Trapichillo</w:t>
      </w:r>
      <w:proofErr w:type="spellEnd"/>
      <w:r w:rsidR="00454634" w:rsidRPr="00394E22">
        <w:rPr>
          <w:rFonts w:ascii="Arial" w:hAnsi="Arial" w:cs="Arial"/>
        </w:rPr>
        <w:t xml:space="preserve">, 1200–1800 m, </w:t>
      </w:r>
      <w:r w:rsidR="00776E0B" w:rsidRPr="00394E22">
        <w:rPr>
          <w:rFonts w:ascii="Arial" w:hAnsi="Arial" w:cs="Arial"/>
        </w:rPr>
        <w:t xml:space="preserve">21 </w:t>
      </w:r>
      <w:r w:rsidR="00454634" w:rsidRPr="00394E22">
        <w:rPr>
          <w:rFonts w:ascii="Arial" w:hAnsi="Arial" w:cs="Arial"/>
        </w:rPr>
        <w:t xml:space="preserve">Aug 1942, </w:t>
      </w:r>
      <w:r w:rsidR="00454634" w:rsidRPr="00394E22">
        <w:rPr>
          <w:rFonts w:ascii="Arial" w:hAnsi="Arial" w:cs="Arial"/>
          <w:i/>
        </w:rPr>
        <w:t xml:space="preserve">J. A. </w:t>
      </w:r>
      <w:proofErr w:type="spellStart"/>
      <w:r w:rsidR="00454634" w:rsidRPr="00394E22">
        <w:rPr>
          <w:rFonts w:ascii="Arial" w:hAnsi="Arial" w:cs="Arial"/>
          <w:i/>
        </w:rPr>
        <w:t>Steyermark</w:t>
      </w:r>
      <w:proofErr w:type="spellEnd"/>
      <w:r w:rsidR="00454634" w:rsidRPr="00394E22">
        <w:rPr>
          <w:rFonts w:ascii="Arial" w:hAnsi="Arial" w:cs="Arial"/>
          <w:i/>
        </w:rPr>
        <w:t xml:space="preserve"> 51110</w:t>
      </w:r>
      <w:r w:rsidR="00454634" w:rsidRPr="00394E22">
        <w:rPr>
          <w:rFonts w:ascii="Arial" w:hAnsi="Arial" w:cs="Arial"/>
        </w:rPr>
        <w:t xml:space="preserve"> (F). </w:t>
      </w:r>
      <w:r w:rsidR="00454634" w:rsidRPr="00670117">
        <w:rPr>
          <w:rFonts w:ascii="Arial" w:hAnsi="Arial" w:cs="Arial"/>
        </w:rPr>
        <w:t xml:space="preserve">Canyon tributary to </w:t>
      </w:r>
      <w:proofErr w:type="spellStart"/>
      <w:r w:rsidR="00454634" w:rsidRPr="00670117">
        <w:rPr>
          <w:rFonts w:ascii="Arial" w:hAnsi="Arial" w:cs="Arial"/>
        </w:rPr>
        <w:t>río</w:t>
      </w:r>
      <w:proofErr w:type="spellEnd"/>
      <w:r w:rsidR="00454634" w:rsidRPr="00670117">
        <w:rPr>
          <w:rFonts w:ascii="Arial" w:hAnsi="Arial" w:cs="Arial"/>
        </w:rPr>
        <w:t xml:space="preserve"> </w:t>
      </w:r>
      <w:proofErr w:type="spellStart"/>
      <w:r w:rsidR="00454634" w:rsidRPr="00670117">
        <w:rPr>
          <w:rFonts w:ascii="Arial" w:hAnsi="Arial" w:cs="Arial"/>
        </w:rPr>
        <w:t>Trapichillo</w:t>
      </w:r>
      <w:proofErr w:type="spellEnd"/>
      <w:r w:rsidR="00454634" w:rsidRPr="00670117">
        <w:rPr>
          <w:rFonts w:ascii="Arial" w:hAnsi="Arial" w:cs="Arial"/>
        </w:rPr>
        <w:t xml:space="preserve">, between </w:t>
      </w:r>
      <w:proofErr w:type="spellStart"/>
      <w:r w:rsidR="00454634" w:rsidRPr="00670117">
        <w:rPr>
          <w:rFonts w:ascii="Arial" w:hAnsi="Arial" w:cs="Arial"/>
        </w:rPr>
        <w:t>Democracia</w:t>
      </w:r>
      <w:proofErr w:type="spellEnd"/>
      <w:r w:rsidR="00454634" w:rsidRPr="00670117">
        <w:rPr>
          <w:rFonts w:ascii="Arial" w:hAnsi="Arial" w:cs="Arial"/>
        </w:rPr>
        <w:t xml:space="preserve"> and canyon of </w:t>
      </w:r>
      <w:proofErr w:type="spellStart"/>
      <w:r w:rsidR="00454634" w:rsidRPr="00670117">
        <w:rPr>
          <w:rFonts w:ascii="Arial" w:hAnsi="Arial" w:cs="Arial"/>
        </w:rPr>
        <w:t>Chamushú</w:t>
      </w:r>
      <w:proofErr w:type="spellEnd"/>
      <w:r w:rsidR="00454634" w:rsidRPr="00670117">
        <w:rPr>
          <w:rFonts w:ascii="Arial" w:hAnsi="Arial" w:cs="Arial"/>
        </w:rPr>
        <w:t xml:space="preserve">, 1000–1100 m, </w:t>
      </w:r>
      <w:r w:rsidR="00776E0B" w:rsidRPr="00670117">
        <w:rPr>
          <w:rFonts w:ascii="Arial" w:hAnsi="Arial" w:cs="Arial"/>
        </w:rPr>
        <w:t xml:space="preserve">24 </w:t>
      </w:r>
      <w:r w:rsidR="00454634" w:rsidRPr="00670117">
        <w:rPr>
          <w:rFonts w:ascii="Arial" w:hAnsi="Arial" w:cs="Arial"/>
        </w:rPr>
        <w:t xml:space="preserve">Aug 1942, </w:t>
      </w:r>
      <w:r w:rsidR="00454634" w:rsidRPr="00670117">
        <w:rPr>
          <w:rFonts w:ascii="Arial" w:hAnsi="Arial" w:cs="Arial"/>
          <w:i/>
        </w:rPr>
        <w:t xml:space="preserve">J. A. </w:t>
      </w:r>
      <w:proofErr w:type="spellStart"/>
      <w:r w:rsidR="00454634" w:rsidRPr="00670117">
        <w:rPr>
          <w:rFonts w:ascii="Arial" w:hAnsi="Arial" w:cs="Arial"/>
          <w:i/>
        </w:rPr>
        <w:t>Steyermark</w:t>
      </w:r>
      <w:proofErr w:type="spellEnd"/>
      <w:r w:rsidR="00454634" w:rsidRPr="00670117">
        <w:rPr>
          <w:rFonts w:ascii="Arial" w:hAnsi="Arial" w:cs="Arial"/>
          <w:i/>
        </w:rPr>
        <w:t xml:space="preserve"> 51217</w:t>
      </w:r>
      <w:r w:rsidR="00454634" w:rsidRPr="00670117">
        <w:rPr>
          <w:rFonts w:ascii="Arial" w:hAnsi="Arial" w:cs="Arial"/>
        </w:rPr>
        <w:t xml:space="preserve"> (</w:t>
      </w:r>
      <w:r w:rsidR="00576120" w:rsidRPr="00670117">
        <w:rPr>
          <w:rFonts w:ascii="Arial" w:hAnsi="Arial" w:cs="Arial"/>
        </w:rPr>
        <w:t xml:space="preserve">AMES, </w:t>
      </w:r>
      <w:r w:rsidR="00454634" w:rsidRPr="00670117">
        <w:rPr>
          <w:rFonts w:ascii="Arial" w:hAnsi="Arial" w:cs="Arial"/>
        </w:rPr>
        <w:t xml:space="preserve">F). </w:t>
      </w:r>
      <w:proofErr w:type="spellStart"/>
      <w:r w:rsidR="00094F6D" w:rsidRPr="00670117">
        <w:rPr>
          <w:rStyle w:val="Ninguno"/>
          <w:rFonts w:ascii="Arial" w:eastAsia="Arial" w:hAnsi="Arial" w:cs="Arial"/>
          <w:lang w:val="es-ES"/>
        </w:rPr>
        <w:t>Dept</w:t>
      </w:r>
      <w:proofErr w:type="spellEnd"/>
      <w:r w:rsidR="00094F6D" w:rsidRPr="00670117">
        <w:rPr>
          <w:rStyle w:val="Ninguno"/>
          <w:rFonts w:ascii="Arial" w:eastAsia="Arial" w:hAnsi="Arial" w:cs="Arial"/>
          <w:lang w:val="es-ES"/>
        </w:rPr>
        <w:t xml:space="preserve">. Petén: En borde de camino al arroyo </w:t>
      </w:r>
      <w:proofErr w:type="spellStart"/>
      <w:r w:rsidR="00094F6D" w:rsidRPr="00670117">
        <w:rPr>
          <w:rStyle w:val="Ninguno"/>
          <w:rFonts w:ascii="Arial" w:eastAsia="Arial" w:hAnsi="Arial" w:cs="Arial"/>
          <w:lang w:val="es-ES"/>
        </w:rPr>
        <w:t>corrental</w:t>
      </w:r>
      <w:proofErr w:type="spellEnd"/>
      <w:r w:rsidR="00094F6D" w:rsidRPr="00670117">
        <w:rPr>
          <w:rStyle w:val="Ninguno"/>
          <w:rFonts w:ascii="Arial" w:eastAsia="Arial" w:hAnsi="Arial" w:cs="Arial"/>
          <w:lang w:val="es-ES"/>
        </w:rPr>
        <w:t xml:space="preserve">, 3 km de aldea Tikal. </w:t>
      </w:r>
      <w:r w:rsidR="00094F6D" w:rsidRPr="00670117">
        <w:rPr>
          <w:rStyle w:val="Ninguno"/>
          <w:rFonts w:ascii="Arial" w:eastAsia="Arial" w:hAnsi="Arial" w:cs="Arial"/>
          <w:lang w:val="en-US"/>
        </w:rPr>
        <w:t>Parque Nacional de Tikal,</w:t>
      </w:r>
      <w:r w:rsidR="00776E0B" w:rsidRPr="00670117">
        <w:rPr>
          <w:rStyle w:val="Ninguno"/>
          <w:rFonts w:ascii="Arial" w:eastAsia="Arial" w:hAnsi="Arial" w:cs="Arial"/>
          <w:lang w:val="en-US"/>
        </w:rPr>
        <w:t xml:space="preserve"> 02</w:t>
      </w:r>
      <w:r w:rsidR="00094F6D" w:rsidRPr="00670117">
        <w:rPr>
          <w:rStyle w:val="Ninguno"/>
          <w:rFonts w:ascii="Arial" w:eastAsia="Arial" w:hAnsi="Arial" w:cs="Arial"/>
          <w:lang w:val="en-US"/>
        </w:rPr>
        <w:t xml:space="preserve"> Nov 1969, </w:t>
      </w:r>
      <w:r w:rsidR="00094F6D" w:rsidRPr="00670117">
        <w:rPr>
          <w:rStyle w:val="Ninguno"/>
          <w:rFonts w:ascii="Arial" w:eastAsia="Arial" w:hAnsi="Arial" w:cs="Arial"/>
          <w:i/>
          <w:lang w:val="en-US"/>
        </w:rPr>
        <w:t xml:space="preserve">R. </w:t>
      </w:r>
      <w:proofErr w:type="spellStart"/>
      <w:r w:rsidR="00094F6D" w:rsidRPr="00670117">
        <w:rPr>
          <w:rStyle w:val="Ninguno"/>
          <w:rFonts w:ascii="Arial" w:eastAsia="Arial" w:hAnsi="Arial" w:cs="Arial"/>
          <w:i/>
          <w:lang w:val="en-US"/>
        </w:rPr>
        <w:t>Tún</w:t>
      </w:r>
      <w:proofErr w:type="spellEnd"/>
      <w:r w:rsidR="00094F6D" w:rsidRPr="00670117">
        <w:rPr>
          <w:rStyle w:val="Ninguno"/>
          <w:rFonts w:ascii="Arial" w:eastAsia="Arial" w:hAnsi="Arial" w:cs="Arial"/>
          <w:i/>
          <w:lang w:val="en-US"/>
        </w:rPr>
        <w:t xml:space="preserve"> 405</w:t>
      </w:r>
      <w:r w:rsidR="00094F6D" w:rsidRPr="00670117">
        <w:rPr>
          <w:rStyle w:val="Ninguno"/>
          <w:rFonts w:ascii="Arial" w:eastAsia="Arial" w:hAnsi="Arial" w:cs="Arial"/>
          <w:lang w:val="en-US"/>
        </w:rPr>
        <w:t xml:space="preserve"> (AMES). </w:t>
      </w:r>
      <w:r w:rsidR="00A8638C" w:rsidRPr="00670117">
        <w:rPr>
          <w:rStyle w:val="Ninguno"/>
          <w:rFonts w:ascii="Arial" w:eastAsia="Arial" w:hAnsi="Arial" w:cs="Arial"/>
          <w:lang w:val="en-US"/>
        </w:rPr>
        <w:t xml:space="preserve">Dept. Sololá: Pine </w:t>
      </w:r>
      <w:proofErr w:type="spellStart"/>
      <w:r w:rsidR="00A8638C" w:rsidRPr="00670117">
        <w:rPr>
          <w:rStyle w:val="Ninguno"/>
          <w:rFonts w:ascii="Arial" w:eastAsia="Arial" w:hAnsi="Arial" w:cs="Arial"/>
          <w:lang w:val="en-US"/>
        </w:rPr>
        <w:t>wods</w:t>
      </w:r>
      <w:proofErr w:type="spellEnd"/>
      <w:r w:rsidR="00A8638C" w:rsidRPr="00670117">
        <w:rPr>
          <w:rStyle w:val="Ninguno"/>
          <w:rFonts w:ascii="Arial" w:eastAsia="Arial" w:hAnsi="Arial" w:cs="Arial"/>
          <w:lang w:val="en-US"/>
        </w:rPr>
        <w:t xml:space="preserve"> bordering Río Bravo, in </w:t>
      </w:r>
      <w:proofErr w:type="spellStart"/>
      <w:r w:rsidR="00A8638C" w:rsidRPr="00670117">
        <w:rPr>
          <w:rStyle w:val="Ninguno"/>
          <w:rFonts w:ascii="Arial" w:eastAsia="Arial" w:hAnsi="Arial" w:cs="Arial"/>
          <w:lang w:val="en-US"/>
        </w:rPr>
        <w:t>vivinity</w:t>
      </w:r>
      <w:proofErr w:type="spellEnd"/>
      <w:r w:rsidR="00A8638C" w:rsidRPr="00670117">
        <w:rPr>
          <w:rStyle w:val="Ninguno"/>
          <w:rFonts w:ascii="Arial" w:eastAsia="Arial" w:hAnsi="Arial" w:cs="Arial"/>
          <w:lang w:val="en-US"/>
        </w:rPr>
        <w:t xml:space="preserve"> of </w:t>
      </w:r>
      <w:proofErr w:type="spellStart"/>
      <w:r w:rsidR="00A8638C" w:rsidRPr="00670117">
        <w:rPr>
          <w:rStyle w:val="Ninguno"/>
          <w:rFonts w:ascii="Arial" w:eastAsia="Arial" w:hAnsi="Arial" w:cs="Arial"/>
          <w:lang w:val="en-US"/>
        </w:rPr>
        <w:t>Finca</w:t>
      </w:r>
      <w:proofErr w:type="spellEnd"/>
      <w:r w:rsidR="00A8638C" w:rsidRPr="00670117">
        <w:rPr>
          <w:rStyle w:val="Ninguno"/>
          <w:rFonts w:ascii="Arial" w:eastAsia="Arial" w:hAnsi="Arial" w:cs="Arial"/>
          <w:lang w:val="en-US"/>
        </w:rPr>
        <w:t xml:space="preserve"> </w:t>
      </w:r>
      <w:proofErr w:type="spellStart"/>
      <w:r w:rsidR="00A8638C" w:rsidRPr="00670117">
        <w:rPr>
          <w:rStyle w:val="Ninguno"/>
          <w:rFonts w:ascii="Arial" w:eastAsia="Arial" w:hAnsi="Arial" w:cs="Arial"/>
          <w:lang w:val="en-US"/>
        </w:rPr>
        <w:t>Mocá</w:t>
      </w:r>
      <w:proofErr w:type="spellEnd"/>
      <w:r w:rsidR="00A8638C" w:rsidRPr="00670117">
        <w:rPr>
          <w:rStyle w:val="Ninguno"/>
          <w:rFonts w:ascii="Arial" w:eastAsia="Arial" w:hAnsi="Arial" w:cs="Arial"/>
          <w:lang w:val="en-US"/>
        </w:rPr>
        <w:t xml:space="preserve">, south-facing slopes of </w:t>
      </w:r>
      <w:proofErr w:type="spellStart"/>
      <w:r w:rsidR="00A8638C" w:rsidRPr="00670117">
        <w:rPr>
          <w:rStyle w:val="Ninguno"/>
          <w:rFonts w:ascii="Arial" w:eastAsia="Arial" w:hAnsi="Arial" w:cs="Arial"/>
          <w:lang w:val="en-US"/>
        </w:rPr>
        <w:t>Volcán</w:t>
      </w:r>
      <w:proofErr w:type="spellEnd"/>
      <w:r w:rsidR="00A8638C" w:rsidRPr="00670117">
        <w:rPr>
          <w:rStyle w:val="Ninguno"/>
          <w:rFonts w:ascii="Arial" w:eastAsia="Arial" w:hAnsi="Arial" w:cs="Arial"/>
          <w:lang w:val="en-US"/>
        </w:rPr>
        <w:t xml:space="preserve"> </w:t>
      </w:r>
      <w:proofErr w:type="spellStart"/>
      <w:r w:rsidR="00A8638C" w:rsidRPr="00670117">
        <w:rPr>
          <w:rStyle w:val="Ninguno"/>
          <w:rFonts w:ascii="Arial" w:eastAsia="Arial" w:hAnsi="Arial" w:cs="Arial"/>
          <w:lang w:val="en-US"/>
        </w:rPr>
        <w:t>Atitlán</w:t>
      </w:r>
      <w:proofErr w:type="spellEnd"/>
      <w:r w:rsidR="00A8638C" w:rsidRPr="00670117">
        <w:rPr>
          <w:rStyle w:val="Ninguno"/>
          <w:rFonts w:ascii="Arial" w:eastAsia="Arial" w:hAnsi="Arial" w:cs="Arial"/>
          <w:lang w:val="en-US"/>
        </w:rPr>
        <w:t xml:space="preserve">, 1000–1100 m, </w:t>
      </w:r>
      <w:r w:rsidR="00064F41" w:rsidRPr="00670117">
        <w:rPr>
          <w:rStyle w:val="Ninguno"/>
          <w:rFonts w:ascii="Arial" w:eastAsia="Arial" w:hAnsi="Arial" w:cs="Arial"/>
          <w:lang w:val="en-US"/>
        </w:rPr>
        <w:t xml:space="preserve">21 </w:t>
      </w:r>
      <w:r w:rsidR="00A8638C" w:rsidRPr="00670117">
        <w:rPr>
          <w:rStyle w:val="Ninguno"/>
          <w:rFonts w:ascii="Arial" w:eastAsia="Arial" w:hAnsi="Arial" w:cs="Arial"/>
          <w:lang w:val="en-US"/>
        </w:rPr>
        <w:t>Jun 1942,</w:t>
      </w:r>
      <w:r w:rsidR="00A8638C" w:rsidRPr="00670117">
        <w:rPr>
          <w:rStyle w:val="Ninguno"/>
          <w:rFonts w:ascii="Arial" w:eastAsia="Arial" w:hAnsi="Arial" w:cs="Arial"/>
          <w:i/>
          <w:lang w:val="en-US"/>
        </w:rPr>
        <w:t xml:space="preserve"> J. A. </w:t>
      </w:r>
      <w:proofErr w:type="spellStart"/>
      <w:r w:rsidR="00A8638C" w:rsidRPr="00670117">
        <w:rPr>
          <w:rStyle w:val="Ninguno"/>
          <w:rFonts w:ascii="Arial" w:eastAsia="Arial" w:hAnsi="Arial" w:cs="Arial"/>
          <w:i/>
          <w:lang w:val="en-US"/>
        </w:rPr>
        <w:t>Steyermark</w:t>
      </w:r>
      <w:proofErr w:type="spellEnd"/>
      <w:r w:rsidR="00A8638C" w:rsidRPr="00670117">
        <w:rPr>
          <w:rStyle w:val="Ninguno"/>
          <w:rFonts w:ascii="Arial" w:eastAsia="Arial" w:hAnsi="Arial" w:cs="Arial"/>
          <w:i/>
          <w:lang w:val="en-US"/>
        </w:rPr>
        <w:t xml:space="preserve"> 48003 </w:t>
      </w:r>
      <w:r w:rsidR="00A8638C" w:rsidRPr="00670117">
        <w:rPr>
          <w:rStyle w:val="Ninguno"/>
          <w:rFonts w:ascii="Arial" w:eastAsia="Arial" w:hAnsi="Arial" w:cs="Arial"/>
          <w:lang w:val="en-US"/>
        </w:rPr>
        <w:t xml:space="preserve">(AMES, F). </w:t>
      </w:r>
      <w:r w:rsidR="00094F6D" w:rsidRPr="00670117">
        <w:rPr>
          <w:rStyle w:val="Ninguno"/>
          <w:rFonts w:ascii="Arial" w:eastAsia="Arial" w:hAnsi="Arial" w:cs="Arial"/>
          <w:b/>
          <w:lang w:val="es-ES"/>
        </w:rPr>
        <w:t xml:space="preserve">HONDURAS. </w:t>
      </w:r>
      <w:proofErr w:type="spellStart"/>
      <w:r w:rsidR="00094F6D" w:rsidRPr="00670117">
        <w:rPr>
          <w:rStyle w:val="Ninguno"/>
          <w:rFonts w:ascii="Arial" w:eastAsia="Arial" w:hAnsi="Arial" w:cs="Arial"/>
          <w:lang w:val="es-ES"/>
        </w:rPr>
        <w:t>Dept</w:t>
      </w:r>
      <w:proofErr w:type="spellEnd"/>
      <w:r w:rsidR="00094F6D" w:rsidRPr="00670117">
        <w:rPr>
          <w:rStyle w:val="Ninguno"/>
          <w:rFonts w:ascii="Arial" w:eastAsia="Arial" w:hAnsi="Arial" w:cs="Arial"/>
          <w:lang w:val="es-ES"/>
        </w:rPr>
        <w:t xml:space="preserve">. Comayagua: Minas de Oro, 4000 ft. </w:t>
      </w:r>
      <w:r w:rsidR="00094F6D" w:rsidRPr="00071E56">
        <w:rPr>
          <w:rStyle w:val="Ninguno"/>
          <w:rFonts w:ascii="Arial" w:eastAsia="Arial" w:hAnsi="Arial" w:cs="Arial"/>
          <w:lang w:val="es-CR"/>
        </w:rPr>
        <w:t xml:space="preserve">[1219 m], </w:t>
      </w:r>
      <w:r w:rsidR="00064F41" w:rsidRPr="00071E56">
        <w:rPr>
          <w:rStyle w:val="Ninguno"/>
          <w:rFonts w:ascii="Arial" w:eastAsia="Arial" w:hAnsi="Arial" w:cs="Arial"/>
          <w:lang w:val="es-CR"/>
        </w:rPr>
        <w:t xml:space="preserve">25 </w:t>
      </w:r>
      <w:r w:rsidR="00094F6D" w:rsidRPr="00071E56">
        <w:rPr>
          <w:rStyle w:val="Ninguno"/>
          <w:rFonts w:ascii="Arial" w:eastAsia="Arial" w:hAnsi="Arial" w:cs="Arial"/>
          <w:lang w:val="es-CR"/>
        </w:rPr>
        <w:t xml:space="preserve">Dec 1932, </w:t>
      </w:r>
      <w:r w:rsidR="00094F6D" w:rsidRPr="00071E56">
        <w:rPr>
          <w:rStyle w:val="Ninguno"/>
          <w:rFonts w:ascii="Arial" w:eastAsia="Arial" w:hAnsi="Arial" w:cs="Arial"/>
          <w:i/>
          <w:lang w:val="es-CR"/>
        </w:rPr>
        <w:t>J. Edwards 329</w:t>
      </w:r>
      <w:r w:rsidR="00094F6D" w:rsidRPr="00071E56">
        <w:rPr>
          <w:rStyle w:val="Ninguno"/>
          <w:rFonts w:ascii="Arial" w:eastAsia="Arial" w:hAnsi="Arial" w:cs="Arial"/>
          <w:lang w:val="es-CR"/>
        </w:rPr>
        <w:t xml:space="preserve"> (AMES). </w:t>
      </w:r>
      <w:r w:rsidR="00094F6D" w:rsidRPr="00670117">
        <w:rPr>
          <w:rStyle w:val="Ninguno"/>
          <w:rFonts w:ascii="Arial" w:eastAsia="Arial" w:hAnsi="Arial" w:cs="Arial"/>
          <w:lang w:val="en-US"/>
        </w:rPr>
        <w:t xml:space="preserve">On ground in wet ravine near El </w:t>
      </w:r>
      <w:proofErr w:type="spellStart"/>
      <w:r w:rsidR="00094F6D" w:rsidRPr="00670117">
        <w:rPr>
          <w:rStyle w:val="Ninguno"/>
          <w:rFonts w:ascii="Arial" w:eastAsia="Arial" w:hAnsi="Arial" w:cs="Arial"/>
          <w:lang w:val="en-US"/>
        </w:rPr>
        <w:t>Achote</w:t>
      </w:r>
      <w:proofErr w:type="spellEnd"/>
      <w:r w:rsidR="00094F6D" w:rsidRPr="00670117">
        <w:rPr>
          <w:rStyle w:val="Ninguno"/>
          <w:rFonts w:ascii="Arial" w:eastAsia="Arial" w:hAnsi="Arial" w:cs="Arial"/>
          <w:lang w:val="en-US"/>
        </w:rPr>
        <w:t xml:space="preserve">, hills above the plains of </w:t>
      </w:r>
      <w:proofErr w:type="spellStart"/>
      <w:r w:rsidR="00094F6D" w:rsidRPr="00670117">
        <w:rPr>
          <w:rStyle w:val="Ninguno"/>
          <w:rFonts w:ascii="Arial" w:eastAsia="Arial" w:hAnsi="Arial" w:cs="Arial"/>
          <w:lang w:val="en-US"/>
        </w:rPr>
        <w:t>Siguatepeque</w:t>
      </w:r>
      <w:proofErr w:type="spellEnd"/>
      <w:r w:rsidR="00094F6D" w:rsidRPr="00670117">
        <w:rPr>
          <w:rStyle w:val="Ninguno"/>
          <w:rFonts w:ascii="Arial" w:eastAsia="Arial" w:hAnsi="Arial" w:cs="Arial"/>
          <w:lang w:val="en-US"/>
        </w:rPr>
        <w:t xml:space="preserve">, 1350 m, </w:t>
      </w:r>
      <w:r w:rsidR="008E7E96" w:rsidRPr="00670117">
        <w:rPr>
          <w:rStyle w:val="Ninguno"/>
          <w:rFonts w:ascii="Arial" w:eastAsia="Arial" w:hAnsi="Arial" w:cs="Arial"/>
          <w:lang w:val="en-US"/>
        </w:rPr>
        <w:t xml:space="preserve">03 </w:t>
      </w:r>
      <w:r w:rsidR="00094F6D" w:rsidRPr="00670117">
        <w:rPr>
          <w:rStyle w:val="Ninguno"/>
          <w:rFonts w:ascii="Arial" w:eastAsia="Arial" w:hAnsi="Arial" w:cs="Arial"/>
          <w:lang w:val="en-US"/>
        </w:rPr>
        <w:t xml:space="preserve">Aug 1936, </w:t>
      </w:r>
      <w:r w:rsidR="00094F6D" w:rsidRPr="00670117">
        <w:rPr>
          <w:rStyle w:val="Ninguno"/>
          <w:rFonts w:ascii="Arial" w:eastAsia="Arial" w:hAnsi="Arial" w:cs="Arial"/>
          <w:i/>
          <w:lang w:val="en-US"/>
        </w:rPr>
        <w:t xml:space="preserve">T. </w:t>
      </w:r>
      <w:proofErr w:type="spellStart"/>
      <w:r w:rsidR="00094F6D" w:rsidRPr="00670117">
        <w:rPr>
          <w:rStyle w:val="Ninguno"/>
          <w:rFonts w:ascii="Arial" w:eastAsia="Arial" w:hAnsi="Arial" w:cs="Arial"/>
          <w:i/>
          <w:lang w:val="en-US"/>
        </w:rPr>
        <w:t>Yuncker</w:t>
      </w:r>
      <w:proofErr w:type="spellEnd"/>
      <w:r w:rsidR="00094F6D" w:rsidRPr="00670117">
        <w:rPr>
          <w:rStyle w:val="Ninguno"/>
          <w:rFonts w:ascii="Arial" w:eastAsia="Arial" w:hAnsi="Arial" w:cs="Arial"/>
          <w:i/>
          <w:lang w:val="en-US"/>
        </w:rPr>
        <w:t xml:space="preserve"> 6278, R. Dawson &amp; H. </w:t>
      </w:r>
      <w:proofErr w:type="spellStart"/>
      <w:r w:rsidR="00094F6D" w:rsidRPr="00670117">
        <w:rPr>
          <w:rStyle w:val="Ninguno"/>
          <w:rFonts w:ascii="Arial" w:eastAsia="Arial" w:hAnsi="Arial" w:cs="Arial"/>
          <w:i/>
          <w:lang w:val="en-US"/>
        </w:rPr>
        <w:t>Youse</w:t>
      </w:r>
      <w:proofErr w:type="spellEnd"/>
      <w:r w:rsidR="00094F6D" w:rsidRPr="00670117">
        <w:rPr>
          <w:rStyle w:val="Ninguno"/>
          <w:rFonts w:ascii="Arial" w:eastAsia="Arial" w:hAnsi="Arial" w:cs="Arial"/>
          <w:lang w:val="en-US"/>
        </w:rPr>
        <w:t xml:space="preserve"> (AMES). Dept. Cortés: Río Lindo, 2200 ft. [671 m], </w:t>
      </w:r>
      <w:r w:rsidR="00973269" w:rsidRPr="00670117">
        <w:rPr>
          <w:rStyle w:val="Ninguno"/>
          <w:rFonts w:ascii="Arial" w:eastAsia="Arial" w:hAnsi="Arial" w:cs="Arial"/>
          <w:lang w:val="en-US"/>
        </w:rPr>
        <w:t xml:space="preserve">07 </w:t>
      </w:r>
      <w:r w:rsidR="00094F6D" w:rsidRPr="00670117">
        <w:rPr>
          <w:rStyle w:val="Ninguno"/>
          <w:rFonts w:ascii="Arial" w:eastAsia="Arial" w:hAnsi="Arial" w:cs="Arial"/>
          <w:lang w:val="en-US"/>
        </w:rPr>
        <w:t xml:space="preserve">Sep 1933, </w:t>
      </w:r>
      <w:r w:rsidR="00094F6D" w:rsidRPr="00670117">
        <w:rPr>
          <w:rStyle w:val="Ninguno"/>
          <w:rFonts w:ascii="Arial" w:eastAsia="Arial" w:hAnsi="Arial" w:cs="Arial"/>
          <w:i/>
          <w:lang w:val="en-US"/>
        </w:rPr>
        <w:t xml:space="preserve">J. Edwards 539 </w:t>
      </w:r>
      <w:r w:rsidR="00094F6D" w:rsidRPr="00670117">
        <w:rPr>
          <w:rStyle w:val="Ninguno"/>
          <w:rFonts w:ascii="Arial" w:eastAsia="Arial" w:hAnsi="Arial" w:cs="Arial"/>
          <w:lang w:val="en-US"/>
        </w:rPr>
        <w:t xml:space="preserve">(AMES, AMES). </w:t>
      </w:r>
      <w:proofErr w:type="spellStart"/>
      <w:r w:rsidR="00094F6D" w:rsidRPr="00670117">
        <w:rPr>
          <w:rStyle w:val="Ninguno"/>
          <w:rFonts w:ascii="Arial" w:eastAsia="Arial" w:hAnsi="Arial" w:cs="Arial"/>
          <w:lang w:val="es-ES"/>
        </w:rPr>
        <w:t>Dept</w:t>
      </w:r>
      <w:proofErr w:type="spellEnd"/>
      <w:r w:rsidR="00094F6D" w:rsidRPr="00670117">
        <w:rPr>
          <w:rStyle w:val="Ninguno"/>
          <w:rFonts w:ascii="Arial" w:eastAsia="Arial" w:hAnsi="Arial" w:cs="Arial"/>
          <w:lang w:val="es-ES"/>
        </w:rPr>
        <w:t xml:space="preserve">. Yoro: Concepción, 2500 ft. [762 m], </w:t>
      </w:r>
      <w:r w:rsidR="00973269" w:rsidRPr="00670117">
        <w:rPr>
          <w:rStyle w:val="Ninguno"/>
          <w:rFonts w:ascii="Arial" w:eastAsia="Arial" w:hAnsi="Arial" w:cs="Arial"/>
          <w:lang w:val="es-ES"/>
        </w:rPr>
        <w:t xml:space="preserve">13 </w:t>
      </w:r>
      <w:proofErr w:type="spellStart"/>
      <w:r w:rsidR="00094F6D" w:rsidRPr="00670117">
        <w:rPr>
          <w:rStyle w:val="Ninguno"/>
          <w:rFonts w:ascii="Arial" w:eastAsia="Arial" w:hAnsi="Arial" w:cs="Arial"/>
          <w:lang w:val="es-ES"/>
        </w:rPr>
        <w:t>Aug</w:t>
      </w:r>
      <w:proofErr w:type="spellEnd"/>
      <w:r w:rsidR="00094F6D" w:rsidRPr="00670117">
        <w:rPr>
          <w:rStyle w:val="Ninguno"/>
          <w:rFonts w:ascii="Arial" w:eastAsia="Arial" w:hAnsi="Arial" w:cs="Arial"/>
          <w:lang w:val="es-ES"/>
        </w:rPr>
        <w:t xml:space="preserve"> 1933, </w:t>
      </w:r>
      <w:r w:rsidR="00094F6D" w:rsidRPr="00670117">
        <w:rPr>
          <w:rStyle w:val="Ninguno"/>
          <w:rFonts w:ascii="Arial" w:eastAsia="Arial" w:hAnsi="Arial" w:cs="Arial"/>
          <w:i/>
          <w:lang w:val="es-ES"/>
        </w:rPr>
        <w:t>J. Edwards 484</w:t>
      </w:r>
      <w:r w:rsidR="00094F6D" w:rsidRPr="00670117">
        <w:rPr>
          <w:rStyle w:val="Ninguno"/>
          <w:rFonts w:ascii="Arial" w:eastAsia="Arial" w:hAnsi="Arial" w:cs="Arial"/>
          <w:lang w:val="es-ES"/>
        </w:rPr>
        <w:t xml:space="preserve"> (AMES). </w:t>
      </w:r>
      <w:proofErr w:type="spellStart"/>
      <w:r w:rsidR="00C4115C" w:rsidRPr="00670117">
        <w:rPr>
          <w:rStyle w:val="Ninguno"/>
          <w:rFonts w:ascii="Arial" w:eastAsia="Arial" w:hAnsi="Arial" w:cs="Arial"/>
          <w:lang w:val="es-ES"/>
        </w:rPr>
        <w:t>Dept</w:t>
      </w:r>
      <w:proofErr w:type="spellEnd"/>
      <w:r w:rsidR="00C4115C" w:rsidRPr="00670117">
        <w:rPr>
          <w:rStyle w:val="Ninguno"/>
          <w:rFonts w:ascii="Arial" w:eastAsia="Arial" w:hAnsi="Arial" w:cs="Arial"/>
          <w:lang w:val="es-ES"/>
        </w:rPr>
        <w:t xml:space="preserve">. de Olancho: Montaña de </w:t>
      </w:r>
      <w:proofErr w:type="spellStart"/>
      <w:r w:rsidR="00C4115C" w:rsidRPr="00670117">
        <w:rPr>
          <w:rStyle w:val="Ninguno"/>
          <w:rFonts w:ascii="Arial" w:eastAsia="Arial" w:hAnsi="Arial" w:cs="Arial"/>
          <w:lang w:val="es-ES"/>
        </w:rPr>
        <w:t>Chifiringo</w:t>
      </w:r>
      <w:proofErr w:type="spellEnd"/>
      <w:r w:rsidR="00C4115C" w:rsidRPr="00670117">
        <w:rPr>
          <w:rStyle w:val="Ninguno"/>
          <w:rFonts w:ascii="Arial" w:eastAsia="Arial" w:hAnsi="Arial" w:cs="Arial"/>
          <w:lang w:val="es-ES"/>
        </w:rPr>
        <w:t xml:space="preserve">, bosque de hoja ancha, 20 km S de Campamento [14°27'12" N, 86°40'08" W], 1097 m, 06 </w:t>
      </w:r>
      <w:r w:rsidR="00973269" w:rsidRPr="00670117">
        <w:rPr>
          <w:rStyle w:val="Ninguno"/>
          <w:rFonts w:ascii="Arial" w:eastAsia="Arial" w:hAnsi="Arial" w:cs="Arial"/>
          <w:lang w:val="es-ES"/>
        </w:rPr>
        <w:t xml:space="preserve">Oct </w:t>
      </w:r>
      <w:r w:rsidR="00C4115C" w:rsidRPr="00670117">
        <w:rPr>
          <w:rStyle w:val="Ninguno"/>
          <w:rFonts w:ascii="Arial" w:eastAsia="Arial" w:hAnsi="Arial" w:cs="Arial"/>
          <w:lang w:val="es-ES"/>
        </w:rPr>
        <w:t xml:space="preserve">1979, </w:t>
      </w:r>
      <w:r w:rsidR="00C4115C" w:rsidRPr="00670117">
        <w:rPr>
          <w:rStyle w:val="Ninguno"/>
          <w:rFonts w:ascii="Arial" w:eastAsia="Arial" w:hAnsi="Arial" w:cs="Arial"/>
          <w:i/>
          <w:lang w:val="es-ES"/>
        </w:rPr>
        <w:t>C. Soto 132</w:t>
      </w:r>
      <w:r w:rsidR="00C4115C" w:rsidRPr="00670117">
        <w:rPr>
          <w:rStyle w:val="Ninguno"/>
          <w:rFonts w:ascii="Arial" w:eastAsia="Arial" w:hAnsi="Arial" w:cs="Arial"/>
          <w:lang w:val="es-ES"/>
        </w:rPr>
        <w:t xml:space="preserve"> (MO). </w:t>
      </w:r>
      <w:r w:rsidR="000A6F81" w:rsidRPr="00670117">
        <w:rPr>
          <w:rStyle w:val="Ninguno"/>
          <w:rFonts w:ascii="Arial" w:eastAsia="Arial" w:hAnsi="Arial" w:cs="Arial"/>
          <w:b/>
          <w:lang w:val="es-ES"/>
        </w:rPr>
        <w:t>MÉXICO</w:t>
      </w:r>
      <w:r w:rsidR="000A6F81" w:rsidRPr="00670117">
        <w:rPr>
          <w:rStyle w:val="Ninguno"/>
          <w:rFonts w:ascii="Arial" w:eastAsia="Arial" w:hAnsi="Arial" w:cs="Arial"/>
          <w:lang w:val="es-ES"/>
        </w:rPr>
        <w:t xml:space="preserve">. Chiapas: </w:t>
      </w:r>
      <w:r w:rsidR="00A8638C" w:rsidRPr="00670117">
        <w:rPr>
          <w:rStyle w:val="Ninguno"/>
          <w:rFonts w:ascii="Arial" w:eastAsia="Arial" w:hAnsi="Arial" w:cs="Arial"/>
          <w:lang w:val="es-ES"/>
        </w:rPr>
        <w:t xml:space="preserve">Mt. Madre Viejas, 1000 m, </w:t>
      </w:r>
      <w:r w:rsidR="00973269" w:rsidRPr="00670117">
        <w:rPr>
          <w:rStyle w:val="Ninguno"/>
          <w:rFonts w:ascii="Arial" w:eastAsia="Arial" w:hAnsi="Arial" w:cs="Arial"/>
          <w:lang w:val="es-ES"/>
        </w:rPr>
        <w:t xml:space="preserve">19 </w:t>
      </w:r>
      <w:r w:rsidR="00A8638C" w:rsidRPr="00670117">
        <w:rPr>
          <w:rStyle w:val="Ninguno"/>
          <w:rFonts w:ascii="Arial" w:eastAsia="Arial" w:hAnsi="Arial" w:cs="Arial"/>
          <w:lang w:val="es-ES"/>
        </w:rPr>
        <w:t xml:space="preserve">Jun 1938, </w:t>
      </w:r>
      <w:r w:rsidR="00A8638C" w:rsidRPr="00670117">
        <w:rPr>
          <w:rStyle w:val="Ninguno"/>
          <w:rFonts w:ascii="Arial" w:eastAsia="Arial" w:hAnsi="Arial" w:cs="Arial"/>
          <w:i/>
          <w:lang w:val="es-ES"/>
        </w:rPr>
        <w:t xml:space="preserve">E. </w:t>
      </w:r>
      <w:proofErr w:type="spellStart"/>
      <w:r w:rsidR="00A8638C" w:rsidRPr="00670117">
        <w:rPr>
          <w:rStyle w:val="Ninguno"/>
          <w:rFonts w:ascii="Arial" w:eastAsia="Arial" w:hAnsi="Arial" w:cs="Arial"/>
          <w:i/>
          <w:lang w:val="es-ES"/>
        </w:rPr>
        <w:t>Matuda</w:t>
      </w:r>
      <w:proofErr w:type="spellEnd"/>
      <w:r w:rsidR="00A8638C" w:rsidRPr="00670117">
        <w:rPr>
          <w:rStyle w:val="Ninguno"/>
          <w:rFonts w:ascii="Arial" w:eastAsia="Arial" w:hAnsi="Arial" w:cs="Arial"/>
          <w:i/>
          <w:lang w:val="es-ES"/>
        </w:rPr>
        <w:t xml:space="preserve"> 4215</w:t>
      </w:r>
      <w:r w:rsidR="00A8638C" w:rsidRPr="00670117">
        <w:rPr>
          <w:rStyle w:val="Ninguno"/>
          <w:rFonts w:ascii="Arial" w:eastAsia="Arial" w:hAnsi="Arial" w:cs="Arial"/>
          <w:lang w:val="es-ES"/>
        </w:rPr>
        <w:t xml:space="preserve"> (F). </w:t>
      </w:r>
      <w:r w:rsidR="000A6F81" w:rsidRPr="00670117">
        <w:rPr>
          <w:rStyle w:val="Ninguno"/>
          <w:rFonts w:ascii="Arial" w:eastAsia="Arial" w:hAnsi="Arial" w:cs="Arial"/>
          <w:lang w:val="es-ES"/>
        </w:rPr>
        <w:t xml:space="preserve">A 4 km al S de Ejido </w:t>
      </w:r>
      <w:proofErr w:type="spellStart"/>
      <w:r w:rsidR="000A6F81" w:rsidRPr="00670117">
        <w:rPr>
          <w:rStyle w:val="Ninguno"/>
          <w:rFonts w:ascii="Arial" w:eastAsia="Arial" w:hAnsi="Arial" w:cs="Arial"/>
          <w:lang w:val="es-ES"/>
        </w:rPr>
        <w:t>Benemerito</w:t>
      </w:r>
      <w:proofErr w:type="spellEnd"/>
      <w:r w:rsidR="000A6F81" w:rsidRPr="00670117">
        <w:rPr>
          <w:rStyle w:val="Ninguno"/>
          <w:rFonts w:ascii="Arial" w:eastAsia="Arial" w:hAnsi="Arial" w:cs="Arial"/>
          <w:lang w:val="es-ES"/>
        </w:rPr>
        <w:t xml:space="preserve"> de las </w:t>
      </w:r>
      <w:proofErr w:type="spellStart"/>
      <w:r w:rsidR="000A6F81" w:rsidRPr="00670117">
        <w:rPr>
          <w:rStyle w:val="Ninguno"/>
          <w:rFonts w:ascii="Arial" w:eastAsia="Arial" w:hAnsi="Arial" w:cs="Arial"/>
          <w:lang w:val="es-ES"/>
        </w:rPr>
        <w:t>Americas</w:t>
      </w:r>
      <w:proofErr w:type="spellEnd"/>
      <w:r w:rsidR="000A6F81" w:rsidRPr="00670117">
        <w:rPr>
          <w:rStyle w:val="Ninguno"/>
          <w:rFonts w:ascii="Arial" w:eastAsia="Arial" w:hAnsi="Arial" w:cs="Arial"/>
          <w:lang w:val="es-ES"/>
        </w:rPr>
        <w:t xml:space="preserve"> camino a flor de Cacao. </w:t>
      </w:r>
      <w:proofErr w:type="spellStart"/>
      <w:r w:rsidR="000A6F81" w:rsidRPr="00670117">
        <w:rPr>
          <w:rStyle w:val="Ninguno"/>
          <w:rFonts w:ascii="Arial" w:eastAsia="Arial" w:hAnsi="Arial" w:cs="Arial"/>
          <w:lang w:val="es-ES"/>
        </w:rPr>
        <w:t>Veg</w:t>
      </w:r>
      <w:proofErr w:type="spellEnd"/>
      <w:r w:rsidR="000A6F81" w:rsidRPr="00670117">
        <w:rPr>
          <w:rStyle w:val="Ninguno"/>
          <w:rFonts w:ascii="Arial" w:eastAsia="Arial" w:hAnsi="Arial" w:cs="Arial"/>
          <w:lang w:val="es-ES"/>
        </w:rPr>
        <w:t xml:space="preserve">. Selva alta </w:t>
      </w:r>
      <w:proofErr w:type="spellStart"/>
      <w:r w:rsidR="000A6F81" w:rsidRPr="00670117">
        <w:rPr>
          <w:rStyle w:val="Ninguno"/>
          <w:rFonts w:ascii="Arial" w:eastAsia="Arial" w:hAnsi="Arial" w:cs="Arial"/>
          <w:lang w:val="es-ES"/>
        </w:rPr>
        <w:t>subcaducifolia</w:t>
      </w:r>
      <w:proofErr w:type="spellEnd"/>
      <w:r w:rsidR="000A6F81" w:rsidRPr="00670117">
        <w:rPr>
          <w:rStyle w:val="Ninguno"/>
          <w:rFonts w:ascii="Arial" w:eastAsia="Arial" w:hAnsi="Arial" w:cs="Arial"/>
          <w:lang w:val="es-ES"/>
        </w:rPr>
        <w:t xml:space="preserve">, [16°28'48" N, 90°39'00" W], 120 m, 18 Feb 1985, </w:t>
      </w:r>
      <w:r w:rsidR="000A6F81" w:rsidRPr="00670117">
        <w:rPr>
          <w:rStyle w:val="Ninguno"/>
          <w:rFonts w:ascii="Arial" w:eastAsia="Arial" w:hAnsi="Arial" w:cs="Arial"/>
          <w:i/>
          <w:lang w:val="es-ES"/>
        </w:rPr>
        <w:t>E. Martínez 10684B</w:t>
      </w:r>
      <w:r w:rsidR="000A6F81" w:rsidRPr="00670117">
        <w:rPr>
          <w:rStyle w:val="Ninguno"/>
          <w:rFonts w:ascii="Arial" w:eastAsia="Arial" w:hAnsi="Arial" w:cs="Arial"/>
          <w:lang w:val="es-ES"/>
        </w:rPr>
        <w:t xml:space="preserve"> (MO). </w:t>
      </w:r>
      <w:r w:rsidR="00590B50" w:rsidRPr="00670117">
        <w:rPr>
          <w:rStyle w:val="Ninguno"/>
          <w:rFonts w:ascii="Arial" w:eastAsia="Arial" w:hAnsi="Arial" w:cs="Arial"/>
          <w:lang w:val="es-ES"/>
        </w:rPr>
        <w:t xml:space="preserve">Municipio de Ocosingo. </w:t>
      </w:r>
      <w:proofErr w:type="spellStart"/>
      <w:r w:rsidR="00590B50" w:rsidRPr="00670117">
        <w:rPr>
          <w:rStyle w:val="Ninguno"/>
          <w:rFonts w:ascii="Arial" w:eastAsia="Arial" w:hAnsi="Arial" w:cs="Arial"/>
          <w:lang w:val="es-ES"/>
        </w:rPr>
        <w:t>near</w:t>
      </w:r>
      <w:proofErr w:type="spellEnd"/>
      <w:r w:rsidR="00590B50" w:rsidRPr="00670117">
        <w:rPr>
          <w:rStyle w:val="Ninguno"/>
          <w:rFonts w:ascii="Arial" w:eastAsia="Arial" w:hAnsi="Arial" w:cs="Arial"/>
          <w:lang w:val="es-ES"/>
        </w:rPr>
        <w:t xml:space="preserve"> Laguna Ocotal Grande, </w:t>
      </w:r>
      <w:proofErr w:type="spellStart"/>
      <w:r w:rsidR="00590B50" w:rsidRPr="00670117">
        <w:rPr>
          <w:rStyle w:val="Ninguno"/>
          <w:rFonts w:ascii="Arial" w:eastAsia="Arial" w:hAnsi="Arial" w:cs="Arial"/>
          <w:lang w:val="es-ES"/>
        </w:rPr>
        <w:t>ca</w:t>
      </w:r>
      <w:proofErr w:type="spellEnd"/>
      <w:r w:rsidR="00590B50" w:rsidRPr="00670117">
        <w:rPr>
          <w:rStyle w:val="Ninguno"/>
          <w:rFonts w:ascii="Arial" w:eastAsia="Arial" w:hAnsi="Arial" w:cs="Arial"/>
          <w:lang w:val="es-ES"/>
        </w:rPr>
        <w:t xml:space="preserve">. 25–30 km. </w:t>
      </w:r>
      <w:proofErr w:type="spellStart"/>
      <w:r w:rsidR="00590B50" w:rsidRPr="00670117">
        <w:rPr>
          <w:rStyle w:val="Ninguno"/>
          <w:rFonts w:ascii="Arial" w:eastAsia="Arial" w:hAnsi="Arial" w:cs="Arial"/>
          <w:lang w:val="es-ES"/>
        </w:rPr>
        <w:t>Southeast</w:t>
      </w:r>
      <w:proofErr w:type="spellEnd"/>
      <w:r w:rsidR="00590B50" w:rsidRPr="00670117">
        <w:rPr>
          <w:rStyle w:val="Ninguno"/>
          <w:rFonts w:ascii="Arial" w:eastAsia="Arial" w:hAnsi="Arial" w:cs="Arial"/>
          <w:lang w:val="es-ES"/>
        </w:rPr>
        <w:t xml:space="preserve"> of Monte (Cerro) Líbano (</w:t>
      </w:r>
      <w:proofErr w:type="spellStart"/>
      <w:r w:rsidR="00590B50" w:rsidRPr="00670117">
        <w:rPr>
          <w:rStyle w:val="Ninguno"/>
          <w:rFonts w:ascii="Arial" w:eastAsia="Arial" w:hAnsi="Arial" w:cs="Arial"/>
          <w:lang w:val="es-ES"/>
        </w:rPr>
        <w:t>which</w:t>
      </w:r>
      <w:proofErr w:type="spellEnd"/>
      <w:r w:rsidR="00590B50" w:rsidRPr="00670117">
        <w:rPr>
          <w:rStyle w:val="Ninguno"/>
          <w:rFonts w:ascii="Arial" w:eastAsia="Arial" w:hAnsi="Arial" w:cs="Arial"/>
          <w:lang w:val="es-ES"/>
        </w:rPr>
        <w:t xml:space="preserve"> </w:t>
      </w:r>
      <w:proofErr w:type="spellStart"/>
      <w:r w:rsidR="00590B50" w:rsidRPr="00670117">
        <w:rPr>
          <w:rStyle w:val="Ninguno"/>
          <w:rFonts w:ascii="Arial" w:eastAsia="Arial" w:hAnsi="Arial" w:cs="Arial"/>
          <w:lang w:val="es-ES"/>
        </w:rPr>
        <w:t>is</w:t>
      </w:r>
      <w:proofErr w:type="spellEnd"/>
      <w:r w:rsidR="00590B50" w:rsidRPr="00670117">
        <w:rPr>
          <w:rStyle w:val="Ninguno"/>
          <w:rFonts w:ascii="Arial" w:eastAsia="Arial" w:hAnsi="Arial" w:cs="Arial"/>
          <w:lang w:val="es-ES"/>
        </w:rPr>
        <w:t xml:space="preserve"> </w:t>
      </w:r>
      <w:proofErr w:type="spellStart"/>
      <w:r w:rsidR="00590B50" w:rsidRPr="00670117">
        <w:rPr>
          <w:rStyle w:val="Ninguno"/>
          <w:rFonts w:ascii="Arial" w:eastAsia="Arial" w:hAnsi="Arial" w:cs="Arial"/>
          <w:lang w:val="es-ES"/>
        </w:rPr>
        <w:t>ca</w:t>
      </w:r>
      <w:proofErr w:type="spellEnd"/>
      <w:r w:rsidR="00590B50" w:rsidRPr="00670117">
        <w:rPr>
          <w:rStyle w:val="Ninguno"/>
          <w:rFonts w:ascii="Arial" w:eastAsia="Arial" w:hAnsi="Arial" w:cs="Arial"/>
          <w:lang w:val="es-ES"/>
        </w:rPr>
        <w:t xml:space="preserve">. 45 km. E. of Ocosingo). Rocky monte, </w:t>
      </w:r>
      <w:proofErr w:type="spellStart"/>
      <w:r w:rsidR="00590B50" w:rsidRPr="00670117">
        <w:rPr>
          <w:rStyle w:val="Ninguno"/>
          <w:rFonts w:ascii="Arial" w:eastAsia="Arial" w:hAnsi="Arial" w:cs="Arial"/>
          <w:lang w:val="es-ES"/>
        </w:rPr>
        <w:t>ca</w:t>
      </w:r>
      <w:proofErr w:type="spellEnd"/>
      <w:r w:rsidR="00590B50" w:rsidRPr="00670117">
        <w:rPr>
          <w:rStyle w:val="Ninguno"/>
          <w:rFonts w:ascii="Arial" w:eastAsia="Arial" w:hAnsi="Arial" w:cs="Arial"/>
          <w:lang w:val="es-ES"/>
        </w:rPr>
        <w:t xml:space="preserve">. 950 m, </w:t>
      </w:r>
      <w:r w:rsidR="00973269" w:rsidRPr="00670117">
        <w:rPr>
          <w:rStyle w:val="Ninguno"/>
          <w:rFonts w:ascii="Arial" w:eastAsia="Arial" w:hAnsi="Arial" w:cs="Arial"/>
          <w:lang w:val="es-ES"/>
        </w:rPr>
        <w:t xml:space="preserve">15 </w:t>
      </w:r>
      <w:proofErr w:type="spellStart"/>
      <w:r w:rsidR="00590B50" w:rsidRPr="00670117">
        <w:rPr>
          <w:rStyle w:val="Ninguno"/>
          <w:rFonts w:ascii="Arial" w:eastAsia="Arial" w:hAnsi="Arial" w:cs="Arial"/>
          <w:lang w:val="es-ES"/>
        </w:rPr>
        <w:t>Aug</w:t>
      </w:r>
      <w:proofErr w:type="spellEnd"/>
      <w:r w:rsidR="00973269" w:rsidRPr="00670117">
        <w:rPr>
          <w:rStyle w:val="Ninguno"/>
          <w:rFonts w:ascii="Arial" w:eastAsia="Arial" w:hAnsi="Arial" w:cs="Arial"/>
          <w:lang w:val="es-ES"/>
        </w:rPr>
        <w:t xml:space="preserve"> </w:t>
      </w:r>
      <w:r w:rsidR="00590B50" w:rsidRPr="00670117">
        <w:rPr>
          <w:rStyle w:val="Ninguno"/>
          <w:rFonts w:ascii="Arial" w:eastAsia="Arial" w:hAnsi="Arial" w:cs="Arial"/>
          <w:lang w:val="es-ES"/>
        </w:rPr>
        <w:t xml:space="preserve">1954, </w:t>
      </w:r>
      <w:r w:rsidR="00590B50" w:rsidRPr="00670117">
        <w:rPr>
          <w:rStyle w:val="Ninguno"/>
          <w:rFonts w:ascii="Arial" w:eastAsia="Arial" w:hAnsi="Arial" w:cs="Arial"/>
          <w:i/>
          <w:lang w:val="es-ES"/>
        </w:rPr>
        <w:t xml:space="preserve">R. L. </w:t>
      </w:r>
      <w:proofErr w:type="spellStart"/>
      <w:r w:rsidR="00590B50" w:rsidRPr="00670117">
        <w:rPr>
          <w:rStyle w:val="Ninguno"/>
          <w:rFonts w:ascii="Arial" w:eastAsia="Arial" w:hAnsi="Arial" w:cs="Arial"/>
          <w:i/>
          <w:lang w:val="es-ES"/>
        </w:rPr>
        <w:t>Dressler</w:t>
      </w:r>
      <w:proofErr w:type="spellEnd"/>
      <w:r w:rsidR="00590B50" w:rsidRPr="00670117">
        <w:rPr>
          <w:rStyle w:val="Ninguno"/>
          <w:rFonts w:ascii="Arial" w:eastAsia="Arial" w:hAnsi="Arial" w:cs="Arial"/>
          <w:i/>
          <w:lang w:val="es-ES"/>
        </w:rPr>
        <w:t xml:space="preserve"> 1684</w:t>
      </w:r>
      <w:r w:rsidR="00590B50" w:rsidRPr="00670117">
        <w:rPr>
          <w:rStyle w:val="Ninguno"/>
          <w:rFonts w:ascii="Arial" w:eastAsia="Arial" w:hAnsi="Arial" w:cs="Arial"/>
          <w:lang w:val="es-ES"/>
        </w:rPr>
        <w:t xml:space="preserve"> (AMES). </w:t>
      </w:r>
      <w:r w:rsidR="00587846" w:rsidRPr="00670117">
        <w:rPr>
          <w:rStyle w:val="Ninguno"/>
          <w:rFonts w:ascii="Arial" w:eastAsia="Arial" w:hAnsi="Arial" w:cs="Arial"/>
          <w:lang w:val="es-ES"/>
        </w:rPr>
        <w:t xml:space="preserve">Estado de México: Jilotepec. En ladera húmeda, bosque mixto, 2300 m, </w:t>
      </w:r>
      <w:r w:rsidR="008D1449" w:rsidRPr="00670117">
        <w:rPr>
          <w:rStyle w:val="Ninguno"/>
          <w:rFonts w:ascii="Arial" w:eastAsia="Arial" w:hAnsi="Arial" w:cs="Arial"/>
          <w:lang w:val="es-ES"/>
        </w:rPr>
        <w:t xml:space="preserve">21 </w:t>
      </w:r>
      <w:r w:rsidR="00973269" w:rsidRPr="00670117">
        <w:rPr>
          <w:rStyle w:val="Ninguno"/>
          <w:rFonts w:ascii="Arial" w:eastAsia="Arial" w:hAnsi="Arial" w:cs="Arial"/>
          <w:lang w:val="es-ES"/>
        </w:rPr>
        <w:t>S</w:t>
      </w:r>
      <w:r w:rsidR="008D1449" w:rsidRPr="00670117">
        <w:rPr>
          <w:rStyle w:val="Ninguno"/>
          <w:rFonts w:ascii="Arial" w:eastAsia="Arial" w:hAnsi="Arial" w:cs="Arial"/>
          <w:lang w:val="es-ES"/>
        </w:rPr>
        <w:t>et</w:t>
      </w:r>
      <w:r w:rsidR="00973269" w:rsidRPr="00670117">
        <w:rPr>
          <w:rStyle w:val="Ninguno"/>
          <w:rFonts w:ascii="Arial" w:eastAsia="Arial" w:hAnsi="Arial" w:cs="Arial"/>
          <w:lang w:val="es-ES"/>
        </w:rPr>
        <w:t xml:space="preserve"> </w:t>
      </w:r>
      <w:r w:rsidR="00587846" w:rsidRPr="00670117">
        <w:rPr>
          <w:rStyle w:val="Ninguno"/>
          <w:rFonts w:ascii="Arial" w:eastAsia="Arial" w:hAnsi="Arial" w:cs="Arial"/>
          <w:lang w:val="es-ES"/>
        </w:rPr>
        <w:t xml:space="preserve">1952, </w:t>
      </w:r>
      <w:r w:rsidR="00587846" w:rsidRPr="00670117">
        <w:rPr>
          <w:rStyle w:val="Ninguno"/>
          <w:rFonts w:ascii="Arial" w:eastAsia="Arial" w:hAnsi="Arial" w:cs="Arial"/>
          <w:i/>
          <w:lang w:val="es-ES"/>
        </w:rPr>
        <w:t xml:space="preserve">A. </w:t>
      </w:r>
      <w:proofErr w:type="spellStart"/>
      <w:r w:rsidR="00587846" w:rsidRPr="00670117">
        <w:rPr>
          <w:rStyle w:val="Ninguno"/>
          <w:rFonts w:ascii="Arial" w:eastAsia="Arial" w:hAnsi="Arial" w:cs="Arial"/>
          <w:i/>
          <w:lang w:val="es-ES"/>
        </w:rPr>
        <w:t>Matuda</w:t>
      </w:r>
      <w:proofErr w:type="spellEnd"/>
      <w:r w:rsidR="00587846" w:rsidRPr="00670117">
        <w:rPr>
          <w:rStyle w:val="Ninguno"/>
          <w:rFonts w:ascii="Arial" w:eastAsia="Arial" w:hAnsi="Arial" w:cs="Arial"/>
          <w:i/>
          <w:lang w:val="es-ES"/>
        </w:rPr>
        <w:t xml:space="preserve"> 26678 et al.</w:t>
      </w:r>
      <w:r w:rsidR="00587846" w:rsidRPr="00670117">
        <w:rPr>
          <w:rStyle w:val="Ninguno"/>
          <w:rFonts w:ascii="Arial" w:eastAsia="Arial" w:hAnsi="Arial" w:cs="Arial"/>
          <w:lang w:val="es-ES"/>
        </w:rPr>
        <w:t xml:space="preserve"> </w:t>
      </w:r>
      <w:r w:rsidR="00587846" w:rsidRPr="00670117">
        <w:rPr>
          <w:rStyle w:val="Ninguno"/>
          <w:rFonts w:ascii="Arial" w:eastAsia="Arial" w:hAnsi="Arial" w:cs="Arial"/>
          <w:lang w:val="en-US"/>
        </w:rPr>
        <w:t xml:space="preserve">(F). </w:t>
      </w:r>
      <w:r w:rsidR="00590B50" w:rsidRPr="00670117">
        <w:rPr>
          <w:rStyle w:val="Ninguno"/>
          <w:rFonts w:ascii="Arial" w:eastAsia="Arial" w:hAnsi="Arial" w:cs="Arial"/>
          <w:lang w:val="en-US"/>
        </w:rPr>
        <w:t xml:space="preserve">Guerrero: Near Santo Domingo, damp shady places between and on rocks in </w:t>
      </w:r>
      <w:proofErr w:type="spellStart"/>
      <w:r w:rsidR="00590B50" w:rsidRPr="00670117">
        <w:rPr>
          <w:rStyle w:val="Ninguno"/>
          <w:rFonts w:ascii="Arial" w:eastAsia="Arial" w:hAnsi="Arial" w:cs="Arial"/>
          <w:lang w:val="en-US"/>
        </w:rPr>
        <w:t>leafmould</w:t>
      </w:r>
      <w:proofErr w:type="spellEnd"/>
      <w:r w:rsidR="00590B50" w:rsidRPr="00670117">
        <w:rPr>
          <w:rStyle w:val="Ninguno"/>
          <w:rFonts w:ascii="Arial" w:eastAsia="Arial" w:hAnsi="Arial" w:cs="Arial"/>
          <w:lang w:val="en-US"/>
        </w:rPr>
        <w:t xml:space="preserve">, along river, 17° 26' N, 100° 25' W, 1200 m, Jan 1933, </w:t>
      </w:r>
      <w:r w:rsidR="00590B50" w:rsidRPr="00670117">
        <w:rPr>
          <w:rStyle w:val="Ninguno"/>
          <w:rFonts w:ascii="Arial" w:eastAsia="Arial" w:hAnsi="Arial" w:cs="Arial"/>
          <w:i/>
          <w:lang w:val="en-US"/>
        </w:rPr>
        <w:t>T. Luna 2051</w:t>
      </w:r>
      <w:r w:rsidR="00590B50" w:rsidRPr="00670117">
        <w:rPr>
          <w:rStyle w:val="Ninguno"/>
          <w:rFonts w:ascii="Arial" w:eastAsia="Arial" w:hAnsi="Arial" w:cs="Arial"/>
          <w:lang w:val="en-US"/>
        </w:rPr>
        <w:t xml:space="preserve"> (AMES</w:t>
      </w:r>
      <w:r w:rsidR="00737D6F">
        <w:rPr>
          <w:rStyle w:val="Ninguno"/>
          <w:rFonts w:ascii="Arial" w:eastAsia="Arial" w:hAnsi="Arial" w:cs="Arial"/>
          <w:lang w:val="en-US"/>
        </w:rPr>
        <w:t xml:space="preserve"> [2 </w:t>
      </w:r>
      <w:proofErr w:type="spellStart"/>
      <w:r w:rsidR="00737D6F">
        <w:rPr>
          <w:rStyle w:val="Ninguno"/>
          <w:rFonts w:ascii="Arial" w:eastAsia="Arial" w:hAnsi="Arial" w:cs="Arial"/>
          <w:lang w:val="en-US"/>
        </w:rPr>
        <w:t>duplicados</w:t>
      </w:r>
      <w:proofErr w:type="spellEnd"/>
      <w:r w:rsidR="00737D6F">
        <w:rPr>
          <w:rStyle w:val="Ninguno"/>
          <w:rFonts w:ascii="Arial" w:eastAsia="Arial" w:hAnsi="Arial" w:cs="Arial"/>
          <w:lang w:val="en-US"/>
        </w:rPr>
        <w:t>]</w:t>
      </w:r>
      <w:r w:rsidR="00590B50" w:rsidRPr="00670117">
        <w:rPr>
          <w:rStyle w:val="Ninguno"/>
          <w:rFonts w:ascii="Arial" w:eastAsia="Arial" w:hAnsi="Arial" w:cs="Arial"/>
          <w:lang w:val="en-US"/>
        </w:rPr>
        <w:t xml:space="preserve">). </w:t>
      </w:r>
      <w:r w:rsidR="000A6F81" w:rsidRPr="00670117">
        <w:rPr>
          <w:rStyle w:val="Ninguno"/>
          <w:rFonts w:ascii="Arial" w:eastAsia="Arial" w:hAnsi="Arial" w:cs="Arial"/>
          <w:lang w:val="es-ES"/>
        </w:rPr>
        <w:t xml:space="preserve">Nayarit: Municipio </w:t>
      </w:r>
      <w:r w:rsidR="007B31BD" w:rsidRPr="00670117">
        <w:rPr>
          <w:rStyle w:val="Ninguno"/>
          <w:rFonts w:ascii="Arial" w:eastAsia="Arial" w:hAnsi="Arial" w:cs="Arial"/>
          <w:lang w:val="es-ES"/>
        </w:rPr>
        <w:t xml:space="preserve">de </w:t>
      </w:r>
      <w:r w:rsidR="000A6F81" w:rsidRPr="00670117">
        <w:rPr>
          <w:rStyle w:val="Ninguno"/>
          <w:rFonts w:ascii="Arial" w:eastAsia="Arial" w:hAnsi="Arial" w:cs="Arial"/>
          <w:lang w:val="es-ES"/>
        </w:rPr>
        <w:t xml:space="preserve">Tepic, Tepic-Cerro San Juan, Las Tierritas sobre brecha al </w:t>
      </w:r>
      <w:proofErr w:type="spellStart"/>
      <w:r w:rsidR="000A6F81" w:rsidRPr="00670117">
        <w:rPr>
          <w:rStyle w:val="Ninguno"/>
          <w:rFonts w:ascii="Arial" w:eastAsia="Arial" w:hAnsi="Arial" w:cs="Arial"/>
          <w:lang w:val="es-ES"/>
        </w:rPr>
        <w:t>Cuarenteño</w:t>
      </w:r>
      <w:proofErr w:type="spellEnd"/>
      <w:r w:rsidR="000A6F81" w:rsidRPr="00670117">
        <w:rPr>
          <w:rStyle w:val="Ninguno"/>
          <w:rFonts w:ascii="Arial" w:eastAsia="Arial" w:hAnsi="Arial" w:cs="Arial"/>
          <w:lang w:val="es-ES"/>
        </w:rPr>
        <w:t xml:space="preserve">, bosque de pino-encino, </w:t>
      </w:r>
      <w:r w:rsidR="000A6F81" w:rsidRPr="00670117">
        <w:rPr>
          <w:rFonts w:ascii="Arial" w:eastAsia="Arial" w:hAnsi="Arial" w:cs="Arial"/>
          <w:lang w:val="es-ES"/>
        </w:rPr>
        <w:t>21º30’22” N, 104º58’42” W, 1374 m, 28</w:t>
      </w:r>
      <w:r w:rsidR="00EE5E5B" w:rsidRPr="00670117">
        <w:rPr>
          <w:rFonts w:ascii="Arial" w:eastAsia="Arial" w:hAnsi="Arial" w:cs="Arial"/>
          <w:lang w:val="es-ES"/>
        </w:rPr>
        <w:t>Jul</w:t>
      </w:r>
      <w:r w:rsidR="000A6F81" w:rsidRPr="00670117">
        <w:rPr>
          <w:rFonts w:ascii="Arial" w:eastAsia="Arial" w:hAnsi="Arial" w:cs="Arial"/>
          <w:lang w:val="es-ES"/>
        </w:rPr>
        <w:t xml:space="preserve"> 2003, </w:t>
      </w:r>
      <w:r w:rsidR="000A6F81" w:rsidRPr="00670117">
        <w:rPr>
          <w:rFonts w:ascii="Arial" w:eastAsia="Arial" w:hAnsi="Arial" w:cs="Arial"/>
          <w:i/>
          <w:lang w:val="es-ES"/>
        </w:rPr>
        <w:t>I</w:t>
      </w:r>
      <w:r w:rsidR="000A6F81" w:rsidRPr="00670117">
        <w:rPr>
          <w:rStyle w:val="Ninguno"/>
          <w:rFonts w:ascii="Arial" w:eastAsia="Arial" w:hAnsi="Arial" w:cs="Arial"/>
          <w:i/>
          <w:lang w:val="es-ES"/>
        </w:rPr>
        <w:t>. Ramírez 1047, A. Espejo, A. López, J. Ceja &amp; A. Mendoza</w:t>
      </w:r>
      <w:r w:rsidR="000A6F81" w:rsidRPr="00670117">
        <w:rPr>
          <w:rStyle w:val="Ninguno"/>
          <w:rFonts w:ascii="Arial" w:eastAsia="Arial" w:hAnsi="Arial" w:cs="Arial"/>
          <w:lang w:val="es-ES"/>
        </w:rPr>
        <w:t xml:space="preserve"> (</w:t>
      </w:r>
      <w:r w:rsidR="008D4B48" w:rsidRPr="00670117">
        <w:rPr>
          <w:rStyle w:val="Ninguno"/>
          <w:rFonts w:ascii="Arial" w:eastAsia="Arial" w:hAnsi="Arial" w:cs="Arial"/>
          <w:lang w:val="es-ES"/>
        </w:rPr>
        <w:t xml:space="preserve">AMES, </w:t>
      </w:r>
      <w:r w:rsidR="000A6F81" w:rsidRPr="00670117">
        <w:rPr>
          <w:rStyle w:val="Ninguno"/>
          <w:rFonts w:ascii="Arial" w:eastAsia="Arial" w:hAnsi="Arial" w:cs="Arial"/>
          <w:lang w:val="es-ES"/>
        </w:rPr>
        <w:t xml:space="preserve">MO). </w:t>
      </w:r>
      <w:r w:rsidR="000A6F81" w:rsidRPr="00670117">
        <w:rPr>
          <w:rStyle w:val="Ninguno"/>
          <w:rFonts w:ascii="Arial" w:eastAsia="Arial" w:hAnsi="Arial" w:cs="Arial"/>
          <w:lang w:val="en-US"/>
        </w:rPr>
        <w:t xml:space="preserve">Near La Yerba, ca. 20 km. northeast of Tepic, on </w:t>
      </w:r>
      <w:proofErr w:type="spellStart"/>
      <w:r w:rsidR="000A6F81" w:rsidRPr="00670117">
        <w:rPr>
          <w:rStyle w:val="Ninguno"/>
          <w:rFonts w:ascii="Arial" w:eastAsia="Arial" w:hAnsi="Arial" w:cs="Arial"/>
          <w:lang w:val="en-US"/>
        </w:rPr>
        <w:t>Jalcocotan</w:t>
      </w:r>
      <w:proofErr w:type="spellEnd"/>
      <w:r w:rsidR="000A6F81" w:rsidRPr="00670117">
        <w:rPr>
          <w:rStyle w:val="Ninguno"/>
          <w:rFonts w:ascii="Arial" w:eastAsia="Arial" w:hAnsi="Arial" w:cs="Arial"/>
          <w:lang w:val="en-US"/>
        </w:rPr>
        <w:t xml:space="preserve"> road. Coffee plantation, [21°31' N, 105°03' W, 850 m], </w:t>
      </w:r>
      <w:r w:rsidR="00041A72" w:rsidRPr="00670117">
        <w:rPr>
          <w:rStyle w:val="Ninguno"/>
          <w:rFonts w:ascii="Arial" w:eastAsia="Arial" w:hAnsi="Arial" w:cs="Arial"/>
          <w:lang w:val="en-US"/>
        </w:rPr>
        <w:t xml:space="preserve">15 </w:t>
      </w:r>
      <w:r w:rsidR="000A6F81" w:rsidRPr="00670117">
        <w:rPr>
          <w:rStyle w:val="Ninguno"/>
          <w:rFonts w:ascii="Arial" w:eastAsia="Arial" w:hAnsi="Arial" w:cs="Arial"/>
          <w:lang w:val="en-US"/>
        </w:rPr>
        <w:t xml:space="preserve">Jul 1961, </w:t>
      </w:r>
      <w:r w:rsidR="000A6F81" w:rsidRPr="00670117">
        <w:rPr>
          <w:rStyle w:val="Ninguno"/>
          <w:rFonts w:ascii="Arial" w:eastAsia="Arial" w:hAnsi="Arial" w:cs="Arial"/>
          <w:i/>
          <w:lang w:val="en-US"/>
        </w:rPr>
        <w:t>R. L. Dressler 2726 &amp; M. Wirth</w:t>
      </w:r>
      <w:r w:rsidR="000A6F81" w:rsidRPr="00670117">
        <w:rPr>
          <w:rStyle w:val="Ninguno"/>
          <w:rFonts w:ascii="Arial" w:eastAsia="Arial" w:hAnsi="Arial" w:cs="Arial"/>
          <w:lang w:val="en-US"/>
        </w:rPr>
        <w:t xml:space="preserve"> (AMES, F, MO). </w:t>
      </w:r>
      <w:r w:rsidR="00A8638C" w:rsidRPr="00670117">
        <w:rPr>
          <w:rStyle w:val="Ninguno"/>
          <w:rFonts w:ascii="Arial" w:eastAsia="Arial" w:hAnsi="Arial" w:cs="Arial"/>
          <w:lang w:val="en-US"/>
        </w:rPr>
        <w:t xml:space="preserve">Precipitous mountainsides 9.5 miles west of Tepic; forested area dominated by </w:t>
      </w:r>
      <w:proofErr w:type="spellStart"/>
      <w:r w:rsidR="00A8638C" w:rsidRPr="00670117">
        <w:rPr>
          <w:rStyle w:val="Ninguno"/>
          <w:rFonts w:ascii="Arial" w:eastAsia="Arial" w:hAnsi="Arial" w:cs="Arial"/>
          <w:lang w:val="en-US"/>
        </w:rPr>
        <w:t>Carpinus</w:t>
      </w:r>
      <w:proofErr w:type="spellEnd"/>
      <w:r w:rsidR="00A8638C" w:rsidRPr="00670117">
        <w:rPr>
          <w:rStyle w:val="Ninguno"/>
          <w:rFonts w:ascii="Arial" w:eastAsia="Arial" w:hAnsi="Arial" w:cs="Arial"/>
          <w:lang w:val="en-US"/>
        </w:rPr>
        <w:t xml:space="preserve"> (especially on west-facing slopes), or by </w:t>
      </w:r>
      <w:r w:rsidR="00A8638C" w:rsidRPr="00670117">
        <w:rPr>
          <w:rStyle w:val="Ninguno"/>
          <w:rFonts w:ascii="Arial" w:eastAsia="Arial" w:hAnsi="Arial" w:cs="Arial"/>
          <w:i/>
          <w:lang w:val="en-US"/>
        </w:rPr>
        <w:t>Croton</w:t>
      </w:r>
      <w:r w:rsidR="00A8638C" w:rsidRPr="00670117">
        <w:rPr>
          <w:rStyle w:val="Ninguno"/>
          <w:rFonts w:ascii="Arial" w:eastAsia="Arial" w:hAnsi="Arial" w:cs="Arial"/>
          <w:lang w:val="en-US"/>
        </w:rPr>
        <w:t xml:space="preserve"> and </w:t>
      </w:r>
      <w:proofErr w:type="spellStart"/>
      <w:r w:rsidR="00A8638C" w:rsidRPr="00670117">
        <w:rPr>
          <w:rStyle w:val="Ninguno"/>
          <w:rFonts w:ascii="Arial" w:eastAsia="Arial" w:hAnsi="Arial" w:cs="Arial"/>
          <w:i/>
          <w:lang w:val="en-US"/>
        </w:rPr>
        <w:t>Conostegia</w:t>
      </w:r>
      <w:proofErr w:type="spellEnd"/>
      <w:r w:rsidR="00A8638C" w:rsidRPr="00670117">
        <w:rPr>
          <w:rStyle w:val="Ninguno"/>
          <w:rFonts w:ascii="Arial" w:eastAsia="Arial" w:hAnsi="Arial" w:cs="Arial"/>
          <w:lang w:val="en-US"/>
        </w:rPr>
        <w:t xml:space="preserve"> (in the valley-bottoms), 1000</w:t>
      </w:r>
      <w:r w:rsidR="00A8638C" w:rsidRPr="00670117">
        <w:rPr>
          <w:rFonts w:ascii="Arial" w:hAnsi="Arial" w:cs="Arial"/>
        </w:rPr>
        <w:t xml:space="preserve">−1100 m, </w:t>
      </w:r>
      <w:r w:rsidR="006B6CAD" w:rsidRPr="00670117">
        <w:rPr>
          <w:rFonts w:ascii="Arial" w:hAnsi="Arial" w:cs="Arial"/>
        </w:rPr>
        <w:t xml:space="preserve">11 </w:t>
      </w:r>
      <w:r w:rsidR="00A8638C" w:rsidRPr="00670117">
        <w:rPr>
          <w:rFonts w:ascii="Arial" w:hAnsi="Arial" w:cs="Arial"/>
        </w:rPr>
        <w:t xml:space="preserve">Sep 1960, </w:t>
      </w:r>
      <w:r w:rsidR="00A8638C" w:rsidRPr="00670117">
        <w:rPr>
          <w:rStyle w:val="Ninguno"/>
          <w:rFonts w:ascii="Arial" w:eastAsia="Arial" w:hAnsi="Arial" w:cs="Arial"/>
          <w:i/>
          <w:lang w:val="en-US"/>
        </w:rPr>
        <w:lastRenderedPageBreak/>
        <w:t xml:space="preserve">R. McVaugh 18950, C. </w:t>
      </w:r>
      <w:proofErr w:type="spellStart"/>
      <w:r w:rsidR="00A8638C" w:rsidRPr="00670117">
        <w:rPr>
          <w:rStyle w:val="Ninguno"/>
          <w:rFonts w:ascii="Arial" w:eastAsia="Arial" w:hAnsi="Arial" w:cs="Arial"/>
          <w:i/>
          <w:lang w:val="en-US"/>
        </w:rPr>
        <w:t>Feddema</w:t>
      </w:r>
      <w:proofErr w:type="spellEnd"/>
      <w:r w:rsidR="00A8638C" w:rsidRPr="00670117">
        <w:rPr>
          <w:rStyle w:val="Ninguno"/>
          <w:rFonts w:ascii="Arial" w:eastAsia="Arial" w:hAnsi="Arial" w:cs="Arial"/>
          <w:i/>
          <w:lang w:val="en-US"/>
        </w:rPr>
        <w:t xml:space="preserve"> &amp; R. Pippen </w:t>
      </w:r>
      <w:r w:rsidR="00A8638C" w:rsidRPr="00670117">
        <w:rPr>
          <w:rStyle w:val="Ninguno"/>
          <w:rFonts w:ascii="Arial" w:eastAsia="Arial" w:hAnsi="Arial" w:cs="Arial"/>
          <w:lang w:val="en-US"/>
        </w:rPr>
        <w:t xml:space="preserve">(F). </w:t>
      </w:r>
      <w:r w:rsidR="000A6F81" w:rsidRPr="00670117">
        <w:rPr>
          <w:rStyle w:val="Ninguno"/>
          <w:rFonts w:ascii="Arial" w:eastAsia="Arial" w:hAnsi="Arial" w:cs="Arial"/>
          <w:lang w:val="en-US"/>
        </w:rPr>
        <w:t xml:space="preserve">Morelos: Cuernavaca, Colima. System of Volcano of Colima. Near Hacienda San Antonio, on grassy slopes in sandy loam and leaf </w:t>
      </w:r>
      <w:proofErr w:type="spellStart"/>
      <w:r w:rsidR="000A6F81" w:rsidRPr="00670117">
        <w:rPr>
          <w:rStyle w:val="Ninguno"/>
          <w:rFonts w:ascii="Arial" w:eastAsia="Arial" w:hAnsi="Arial" w:cs="Arial"/>
          <w:lang w:val="en-US"/>
        </w:rPr>
        <w:t>mould</w:t>
      </w:r>
      <w:proofErr w:type="spellEnd"/>
      <w:r w:rsidR="000A6F81" w:rsidRPr="00670117">
        <w:rPr>
          <w:rStyle w:val="Ninguno"/>
          <w:rFonts w:ascii="Arial" w:eastAsia="Arial" w:hAnsi="Arial" w:cs="Arial"/>
          <w:lang w:val="en-US"/>
        </w:rPr>
        <w:t xml:space="preserve">, 19°26' N, 103°46' W, 900 m, </w:t>
      </w:r>
      <w:r w:rsidR="006B6CAD" w:rsidRPr="00670117">
        <w:rPr>
          <w:rStyle w:val="Ninguno"/>
          <w:rFonts w:ascii="Arial" w:eastAsia="Arial" w:hAnsi="Arial" w:cs="Arial"/>
          <w:lang w:val="en-US"/>
        </w:rPr>
        <w:t xml:space="preserve">22 </w:t>
      </w:r>
      <w:r w:rsidR="000A6F81" w:rsidRPr="00670117">
        <w:rPr>
          <w:rStyle w:val="Ninguno"/>
          <w:rFonts w:ascii="Arial" w:eastAsia="Arial" w:hAnsi="Arial" w:cs="Arial"/>
          <w:lang w:val="en-US"/>
        </w:rPr>
        <w:t xml:space="preserve">Sep 1934, </w:t>
      </w:r>
      <w:r w:rsidR="000A6F81" w:rsidRPr="00670117">
        <w:rPr>
          <w:rStyle w:val="Ninguno"/>
          <w:rFonts w:ascii="Arial" w:eastAsia="Arial" w:hAnsi="Arial" w:cs="Arial"/>
          <w:i/>
          <w:lang w:val="en-US"/>
        </w:rPr>
        <w:t xml:space="preserve">O. Nagel 4031 </w:t>
      </w:r>
      <w:r w:rsidR="000A6F81" w:rsidRPr="00670117">
        <w:rPr>
          <w:rStyle w:val="Ninguno"/>
          <w:rFonts w:ascii="Arial" w:eastAsia="Arial" w:hAnsi="Arial" w:cs="Arial"/>
          <w:lang w:val="en-US"/>
        </w:rPr>
        <w:t xml:space="preserve">(AMES, F, MO). </w:t>
      </w:r>
      <w:r w:rsidR="000A6F81" w:rsidRPr="00670117">
        <w:rPr>
          <w:rStyle w:val="Ninguno"/>
          <w:rFonts w:ascii="Arial" w:eastAsia="Arial" w:hAnsi="Arial" w:cs="Arial"/>
          <w:lang w:val="es-ES"/>
        </w:rPr>
        <w:t xml:space="preserve">San Luis Potosí: </w:t>
      </w:r>
      <w:proofErr w:type="spellStart"/>
      <w:r w:rsidR="00590B50" w:rsidRPr="00670117">
        <w:rPr>
          <w:rStyle w:val="Ninguno"/>
          <w:rFonts w:ascii="Arial" w:eastAsia="Arial" w:hAnsi="Arial" w:cs="Arial"/>
          <w:lang w:val="es-ES"/>
        </w:rPr>
        <w:t>Tamasopo</w:t>
      </w:r>
      <w:proofErr w:type="spellEnd"/>
      <w:r w:rsidR="00590B50" w:rsidRPr="00670117">
        <w:rPr>
          <w:rStyle w:val="Ninguno"/>
          <w:rFonts w:ascii="Arial" w:eastAsia="Arial" w:hAnsi="Arial" w:cs="Arial"/>
          <w:lang w:val="es-ES"/>
        </w:rPr>
        <w:t xml:space="preserve"> </w:t>
      </w:r>
      <w:proofErr w:type="spellStart"/>
      <w:r w:rsidR="00590B50" w:rsidRPr="00670117">
        <w:rPr>
          <w:rStyle w:val="Ninguno"/>
          <w:rFonts w:ascii="Arial" w:eastAsia="Arial" w:hAnsi="Arial" w:cs="Arial"/>
          <w:lang w:val="es-ES"/>
        </w:rPr>
        <w:t>Cañón</w:t>
      </w:r>
      <w:proofErr w:type="spellEnd"/>
      <w:r w:rsidR="00590B50" w:rsidRPr="00670117">
        <w:rPr>
          <w:rStyle w:val="Ninguno"/>
          <w:rFonts w:ascii="Arial" w:eastAsia="Arial" w:hAnsi="Arial" w:cs="Arial"/>
          <w:lang w:val="es-ES"/>
        </w:rPr>
        <w:t>, 17 Jul</w:t>
      </w:r>
      <w:r w:rsidR="006B6CAD" w:rsidRPr="00670117">
        <w:rPr>
          <w:rStyle w:val="Ninguno"/>
          <w:rFonts w:ascii="Arial" w:eastAsia="Arial" w:hAnsi="Arial" w:cs="Arial"/>
          <w:lang w:val="es-ES"/>
        </w:rPr>
        <w:t xml:space="preserve"> </w:t>
      </w:r>
      <w:r w:rsidR="00590B50" w:rsidRPr="00670117">
        <w:rPr>
          <w:rStyle w:val="Ninguno"/>
          <w:rFonts w:ascii="Arial" w:eastAsia="Arial" w:hAnsi="Arial" w:cs="Arial"/>
          <w:lang w:val="es-ES"/>
        </w:rPr>
        <w:t xml:space="preserve">1891, </w:t>
      </w:r>
      <w:r w:rsidR="00590B50" w:rsidRPr="00670117">
        <w:rPr>
          <w:rStyle w:val="Ninguno"/>
          <w:rFonts w:ascii="Arial" w:eastAsia="Arial" w:hAnsi="Arial" w:cs="Arial"/>
          <w:i/>
          <w:lang w:val="es-ES"/>
        </w:rPr>
        <w:t xml:space="preserve">C. G. </w:t>
      </w:r>
      <w:proofErr w:type="spellStart"/>
      <w:r w:rsidR="00590B50" w:rsidRPr="00670117">
        <w:rPr>
          <w:rStyle w:val="Ninguno"/>
          <w:rFonts w:ascii="Arial" w:eastAsia="Arial" w:hAnsi="Arial" w:cs="Arial"/>
          <w:i/>
          <w:lang w:val="es-ES"/>
        </w:rPr>
        <w:t>Pringle</w:t>
      </w:r>
      <w:proofErr w:type="spellEnd"/>
      <w:r w:rsidR="00590B50" w:rsidRPr="00670117">
        <w:rPr>
          <w:rStyle w:val="Ninguno"/>
          <w:rFonts w:ascii="Arial" w:eastAsia="Arial" w:hAnsi="Arial" w:cs="Arial"/>
          <w:i/>
          <w:lang w:val="es-ES"/>
        </w:rPr>
        <w:t xml:space="preserve"> 5118</w:t>
      </w:r>
      <w:r w:rsidR="00590B50" w:rsidRPr="00670117">
        <w:rPr>
          <w:rStyle w:val="Ninguno"/>
          <w:rFonts w:ascii="Arial" w:eastAsia="Arial" w:hAnsi="Arial" w:cs="Arial"/>
          <w:lang w:val="es-ES"/>
        </w:rPr>
        <w:t xml:space="preserve"> (AMES). </w:t>
      </w:r>
      <w:proofErr w:type="spellStart"/>
      <w:r w:rsidR="000A6F81" w:rsidRPr="00670117">
        <w:rPr>
          <w:rStyle w:val="Ninguno"/>
          <w:rFonts w:ascii="Arial" w:eastAsia="Arial" w:hAnsi="Arial" w:cs="Arial"/>
          <w:lang w:val="es-ES"/>
        </w:rPr>
        <w:t>Near</w:t>
      </w:r>
      <w:proofErr w:type="spellEnd"/>
      <w:r w:rsidR="000A6F81" w:rsidRPr="00670117">
        <w:rPr>
          <w:rStyle w:val="Ninguno"/>
          <w:rFonts w:ascii="Arial" w:eastAsia="Arial" w:hAnsi="Arial" w:cs="Arial"/>
          <w:lang w:val="es-ES"/>
        </w:rPr>
        <w:t xml:space="preserve"> "Las Canoas", 21°56' N, 99°31' W, 1000 m, </w:t>
      </w:r>
      <w:r w:rsidR="006B6CAD" w:rsidRPr="00670117">
        <w:rPr>
          <w:rStyle w:val="Ninguno"/>
          <w:rFonts w:ascii="Arial" w:eastAsia="Arial" w:hAnsi="Arial" w:cs="Arial"/>
          <w:lang w:val="es-ES"/>
        </w:rPr>
        <w:t xml:space="preserve">27 </w:t>
      </w:r>
      <w:r w:rsidR="000A6F81" w:rsidRPr="00670117">
        <w:rPr>
          <w:rStyle w:val="Ninguno"/>
          <w:rFonts w:ascii="Arial" w:eastAsia="Arial" w:hAnsi="Arial" w:cs="Arial"/>
          <w:lang w:val="es-ES"/>
        </w:rPr>
        <w:t xml:space="preserve">Jul 1936, </w:t>
      </w:r>
      <w:r w:rsidR="000A6F81" w:rsidRPr="00670117">
        <w:rPr>
          <w:rStyle w:val="Ninguno"/>
          <w:rFonts w:ascii="Arial" w:eastAsia="Arial" w:hAnsi="Arial" w:cs="Arial"/>
          <w:i/>
          <w:lang w:val="es-ES"/>
        </w:rPr>
        <w:t>J. González 5913</w:t>
      </w:r>
      <w:r w:rsidR="000A6F81" w:rsidRPr="00670117">
        <w:rPr>
          <w:rStyle w:val="Ninguno"/>
          <w:rFonts w:ascii="Arial" w:eastAsia="Arial" w:hAnsi="Arial" w:cs="Arial"/>
          <w:lang w:val="es-ES"/>
        </w:rPr>
        <w:t xml:space="preserve"> (AMES</w:t>
      </w:r>
      <w:r w:rsidR="00737D6F">
        <w:rPr>
          <w:rStyle w:val="Ninguno"/>
          <w:rFonts w:ascii="Arial" w:eastAsia="Arial" w:hAnsi="Arial" w:cs="Arial"/>
          <w:lang w:val="es-ES"/>
        </w:rPr>
        <w:t xml:space="preserve"> </w:t>
      </w:r>
      <w:r w:rsidR="00737D6F" w:rsidRPr="008A4D3E">
        <w:rPr>
          <w:rStyle w:val="Ninguno"/>
          <w:rFonts w:ascii="Arial" w:eastAsia="Arial" w:hAnsi="Arial" w:cs="Arial"/>
          <w:lang w:val="es-CR"/>
        </w:rPr>
        <w:t xml:space="preserve">[2 duplicados], </w:t>
      </w:r>
      <w:r w:rsidR="000A6F81" w:rsidRPr="00670117">
        <w:rPr>
          <w:rStyle w:val="Ninguno"/>
          <w:rFonts w:ascii="Arial" w:eastAsia="Arial" w:hAnsi="Arial" w:cs="Arial"/>
          <w:lang w:val="es-ES"/>
        </w:rPr>
        <w:t>MO).</w:t>
      </w:r>
      <w:r w:rsidR="00590B50" w:rsidRPr="00670117">
        <w:rPr>
          <w:rStyle w:val="Ninguno"/>
          <w:rFonts w:ascii="Arial" w:eastAsia="Arial" w:hAnsi="Arial" w:cs="Arial"/>
          <w:lang w:val="es-ES"/>
        </w:rPr>
        <w:t xml:space="preserve"> </w:t>
      </w:r>
      <w:r w:rsidR="00590B50" w:rsidRPr="00670117">
        <w:rPr>
          <w:rStyle w:val="Ninguno"/>
          <w:rFonts w:ascii="Arial" w:eastAsia="Arial" w:hAnsi="Arial" w:cs="Arial"/>
          <w:lang w:val="en-US"/>
        </w:rPr>
        <w:t xml:space="preserve">Oaxaca: Pacific slopes; Mts. above </w:t>
      </w:r>
      <w:proofErr w:type="spellStart"/>
      <w:r w:rsidR="00590B50" w:rsidRPr="00670117">
        <w:rPr>
          <w:rStyle w:val="Ninguno"/>
          <w:rFonts w:ascii="Arial" w:eastAsia="Arial" w:hAnsi="Arial" w:cs="Arial"/>
          <w:lang w:val="en-US"/>
        </w:rPr>
        <w:t>Pluma</w:t>
      </w:r>
      <w:proofErr w:type="spellEnd"/>
      <w:r w:rsidR="00590B50" w:rsidRPr="00670117">
        <w:rPr>
          <w:rStyle w:val="Ninguno"/>
          <w:rFonts w:ascii="Arial" w:eastAsia="Arial" w:hAnsi="Arial" w:cs="Arial"/>
          <w:lang w:val="en-US"/>
        </w:rPr>
        <w:t xml:space="preserve"> Hidalgo, 15° 55' N, 96° 26' W, 1600 m, </w:t>
      </w:r>
      <w:r w:rsidR="006B6CAD" w:rsidRPr="00670117">
        <w:rPr>
          <w:rStyle w:val="Ninguno"/>
          <w:rFonts w:ascii="Arial" w:eastAsia="Arial" w:hAnsi="Arial" w:cs="Arial"/>
          <w:lang w:val="en-US"/>
        </w:rPr>
        <w:t xml:space="preserve">01 </w:t>
      </w:r>
      <w:r w:rsidR="00590B50" w:rsidRPr="00670117">
        <w:rPr>
          <w:rStyle w:val="Ninguno"/>
          <w:rFonts w:ascii="Arial" w:eastAsia="Arial" w:hAnsi="Arial" w:cs="Arial"/>
          <w:lang w:val="en-US"/>
        </w:rPr>
        <w:t xml:space="preserve">Aug 1986, </w:t>
      </w:r>
      <w:r w:rsidR="00590B50" w:rsidRPr="00670117">
        <w:rPr>
          <w:rStyle w:val="Ninguno"/>
          <w:rFonts w:ascii="Arial" w:eastAsia="Arial" w:hAnsi="Arial" w:cs="Arial"/>
          <w:i/>
          <w:lang w:val="en-US"/>
        </w:rPr>
        <w:t>O. Nagel 6092 &amp; J. González</w:t>
      </w:r>
      <w:r w:rsidR="00590B50" w:rsidRPr="00670117">
        <w:rPr>
          <w:rStyle w:val="Ninguno"/>
          <w:rFonts w:ascii="Arial" w:eastAsia="Arial" w:hAnsi="Arial" w:cs="Arial"/>
          <w:lang w:val="en-US"/>
        </w:rPr>
        <w:t xml:space="preserve"> (AMES). Veracruz: Lagoon of </w:t>
      </w:r>
      <w:proofErr w:type="spellStart"/>
      <w:r w:rsidR="00590B50" w:rsidRPr="00670117">
        <w:rPr>
          <w:rStyle w:val="Ninguno"/>
          <w:rFonts w:ascii="Arial" w:eastAsia="Arial" w:hAnsi="Arial" w:cs="Arial"/>
          <w:lang w:val="en-US"/>
        </w:rPr>
        <w:t>Catemaco</w:t>
      </w:r>
      <w:proofErr w:type="spellEnd"/>
      <w:r w:rsidR="00590B50" w:rsidRPr="00670117">
        <w:rPr>
          <w:rStyle w:val="Ninguno"/>
          <w:rFonts w:ascii="Arial" w:eastAsia="Arial" w:hAnsi="Arial" w:cs="Arial"/>
          <w:lang w:val="en-US"/>
        </w:rPr>
        <w:t xml:space="preserve">, near shore; east of Los </w:t>
      </w:r>
      <w:proofErr w:type="spellStart"/>
      <w:r w:rsidR="00590B50" w:rsidRPr="00670117">
        <w:rPr>
          <w:rStyle w:val="Ninguno"/>
          <w:rFonts w:ascii="Arial" w:eastAsia="Arial" w:hAnsi="Arial" w:cs="Arial"/>
          <w:lang w:val="en-US"/>
        </w:rPr>
        <w:t>Tuxtlas</w:t>
      </w:r>
      <w:proofErr w:type="spellEnd"/>
      <w:r w:rsidR="00590B50" w:rsidRPr="00670117">
        <w:rPr>
          <w:rStyle w:val="Ninguno"/>
          <w:rFonts w:ascii="Arial" w:eastAsia="Arial" w:hAnsi="Arial" w:cs="Arial"/>
          <w:lang w:val="en-US"/>
        </w:rPr>
        <w:t xml:space="preserve">, 18° 22' N, 95° 07' W, 400 m, </w:t>
      </w:r>
      <w:r w:rsidR="00F17235" w:rsidRPr="00670117">
        <w:rPr>
          <w:rStyle w:val="Ninguno"/>
          <w:rFonts w:ascii="Arial" w:eastAsia="Arial" w:hAnsi="Arial" w:cs="Arial"/>
          <w:lang w:val="en-US"/>
        </w:rPr>
        <w:t xml:space="preserve">02 </w:t>
      </w:r>
      <w:r w:rsidR="00590B50" w:rsidRPr="00670117">
        <w:rPr>
          <w:rStyle w:val="Ninguno"/>
          <w:rFonts w:ascii="Arial" w:eastAsia="Arial" w:hAnsi="Arial" w:cs="Arial"/>
          <w:lang w:val="en-US"/>
        </w:rPr>
        <w:t xml:space="preserve">Dec 1934, </w:t>
      </w:r>
      <w:r w:rsidR="00590B50" w:rsidRPr="00670117">
        <w:rPr>
          <w:rStyle w:val="Ninguno"/>
          <w:rFonts w:ascii="Arial" w:eastAsia="Arial" w:hAnsi="Arial" w:cs="Arial"/>
          <w:i/>
          <w:lang w:val="en-US"/>
        </w:rPr>
        <w:t>J. González 4244 &amp; O. Nagel</w:t>
      </w:r>
      <w:r w:rsidR="00590B50" w:rsidRPr="00670117">
        <w:rPr>
          <w:rStyle w:val="Ninguno"/>
          <w:rFonts w:ascii="Arial" w:eastAsia="Arial" w:hAnsi="Arial" w:cs="Arial"/>
          <w:lang w:val="en-US"/>
        </w:rPr>
        <w:t xml:space="preserve"> (AMES). Region of </w:t>
      </w:r>
      <w:proofErr w:type="spellStart"/>
      <w:r w:rsidR="00590B50" w:rsidRPr="00670117">
        <w:rPr>
          <w:rStyle w:val="Ninguno"/>
          <w:rFonts w:ascii="Arial" w:eastAsia="Arial" w:hAnsi="Arial" w:cs="Arial"/>
          <w:lang w:val="en-US"/>
        </w:rPr>
        <w:t>Tezonapa</w:t>
      </w:r>
      <w:proofErr w:type="spellEnd"/>
      <w:r w:rsidR="00590B50" w:rsidRPr="00670117">
        <w:rPr>
          <w:rStyle w:val="Ninguno"/>
          <w:rFonts w:ascii="Arial" w:eastAsia="Arial" w:hAnsi="Arial" w:cs="Arial"/>
          <w:lang w:val="en-US"/>
        </w:rPr>
        <w:t xml:space="preserve">, in forest, 18°36' N, 96°41' W, ca. 350 m, </w:t>
      </w:r>
      <w:r w:rsidR="00EA0B01" w:rsidRPr="00670117">
        <w:rPr>
          <w:rStyle w:val="Ninguno"/>
          <w:rFonts w:ascii="Arial" w:eastAsia="Arial" w:hAnsi="Arial" w:cs="Arial"/>
          <w:lang w:val="en-US"/>
        </w:rPr>
        <w:t xml:space="preserve">14 </w:t>
      </w:r>
      <w:r w:rsidR="00590B50" w:rsidRPr="00670117">
        <w:rPr>
          <w:rStyle w:val="Ninguno"/>
          <w:rFonts w:ascii="Arial" w:eastAsia="Arial" w:hAnsi="Arial" w:cs="Arial"/>
          <w:lang w:val="en-US"/>
        </w:rPr>
        <w:t xml:space="preserve">Nov 1934, </w:t>
      </w:r>
      <w:r w:rsidR="00590B50" w:rsidRPr="00670117">
        <w:rPr>
          <w:rStyle w:val="Ninguno"/>
          <w:rFonts w:ascii="Arial" w:eastAsia="Arial" w:hAnsi="Arial" w:cs="Arial"/>
          <w:i/>
          <w:lang w:val="en-US"/>
        </w:rPr>
        <w:t xml:space="preserve">O. Nagel 4139 &amp; J. </w:t>
      </w:r>
      <w:r w:rsidR="00590B50" w:rsidRPr="00670117">
        <w:rPr>
          <w:rStyle w:val="Ninguno"/>
          <w:rFonts w:ascii="Arial" w:eastAsia="Arial" w:hAnsi="Arial" w:cs="Arial"/>
          <w:lang w:val="en-US"/>
        </w:rPr>
        <w:t xml:space="preserve">González (AMES). </w:t>
      </w:r>
      <w:proofErr w:type="spellStart"/>
      <w:r w:rsidR="00590B50" w:rsidRPr="00670117">
        <w:rPr>
          <w:rStyle w:val="Ninguno"/>
          <w:rFonts w:ascii="Arial" w:eastAsia="Arial" w:hAnsi="Arial" w:cs="Arial"/>
          <w:lang w:val="en-US"/>
        </w:rPr>
        <w:t>Zacuapan</w:t>
      </w:r>
      <w:proofErr w:type="spellEnd"/>
      <w:r w:rsidR="00590B50" w:rsidRPr="00670117">
        <w:rPr>
          <w:rStyle w:val="Ninguno"/>
          <w:rFonts w:ascii="Arial" w:eastAsia="Arial" w:hAnsi="Arial" w:cs="Arial"/>
          <w:lang w:val="en-US"/>
        </w:rPr>
        <w:t xml:space="preserve">, damp forest, Oct. 1906, </w:t>
      </w:r>
      <w:r w:rsidR="00590B50" w:rsidRPr="00670117">
        <w:rPr>
          <w:rStyle w:val="Ninguno"/>
          <w:rFonts w:ascii="Arial" w:eastAsia="Arial" w:hAnsi="Arial" w:cs="Arial"/>
          <w:i/>
          <w:lang w:val="en-US"/>
        </w:rPr>
        <w:t xml:space="preserve">C. </w:t>
      </w:r>
      <w:proofErr w:type="spellStart"/>
      <w:r w:rsidR="00590B50" w:rsidRPr="00670117">
        <w:rPr>
          <w:rStyle w:val="Ninguno"/>
          <w:rFonts w:ascii="Arial" w:eastAsia="Arial" w:hAnsi="Arial" w:cs="Arial"/>
          <w:i/>
          <w:lang w:val="en-US"/>
        </w:rPr>
        <w:t>Purpus</w:t>
      </w:r>
      <w:proofErr w:type="spellEnd"/>
      <w:r w:rsidR="00590B50" w:rsidRPr="00670117">
        <w:rPr>
          <w:rStyle w:val="Ninguno"/>
          <w:rFonts w:ascii="Arial" w:eastAsia="Arial" w:hAnsi="Arial" w:cs="Arial"/>
          <w:i/>
          <w:lang w:val="en-US"/>
        </w:rPr>
        <w:t xml:space="preserve"> 2126</w:t>
      </w:r>
      <w:r w:rsidR="00590B50" w:rsidRPr="00670117">
        <w:rPr>
          <w:rStyle w:val="Ninguno"/>
          <w:rFonts w:ascii="Arial" w:eastAsia="Arial" w:hAnsi="Arial" w:cs="Arial"/>
          <w:lang w:val="en-US"/>
        </w:rPr>
        <w:t xml:space="preserve"> (AMES). </w:t>
      </w:r>
      <w:proofErr w:type="spellStart"/>
      <w:r w:rsidR="00590B50" w:rsidRPr="00670117">
        <w:rPr>
          <w:rStyle w:val="Ninguno"/>
          <w:rFonts w:ascii="Arial" w:eastAsia="Arial" w:hAnsi="Arial" w:cs="Arial"/>
          <w:lang w:val="en-US"/>
        </w:rPr>
        <w:t>Zacuapan</w:t>
      </w:r>
      <w:proofErr w:type="spellEnd"/>
      <w:r w:rsidR="00590B50" w:rsidRPr="00670117">
        <w:rPr>
          <w:rStyle w:val="Ninguno"/>
          <w:rFonts w:ascii="Arial" w:eastAsia="Arial" w:hAnsi="Arial" w:cs="Arial"/>
          <w:lang w:val="en-US"/>
        </w:rPr>
        <w:t xml:space="preserve">, moist places, open forest, Apr 1933, </w:t>
      </w:r>
      <w:r w:rsidR="00590B50" w:rsidRPr="00670117">
        <w:rPr>
          <w:rStyle w:val="Ninguno"/>
          <w:rFonts w:ascii="Arial" w:eastAsia="Arial" w:hAnsi="Arial" w:cs="Arial"/>
          <w:i/>
          <w:lang w:val="en-US"/>
        </w:rPr>
        <w:t xml:space="preserve">C. </w:t>
      </w:r>
      <w:proofErr w:type="spellStart"/>
      <w:r w:rsidR="00590B50" w:rsidRPr="00670117">
        <w:rPr>
          <w:rStyle w:val="Ninguno"/>
          <w:rFonts w:ascii="Arial" w:eastAsia="Arial" w:hAnsi="Arial" w:cs="Arial"/>
          <w:i/>
          <w:lang w:val="en-US"/>
        </w:rPr>
        <w:t>Purpus</w:t>
      </w:r>
      <w:proofErr w:type="spellEnd"/>
      <w:r w:rsidR="00590B50" w:rsidRPr="00670117">
        <w:rPr>
          <w:rStyle w:val="Ninguno"/>
          <w:rFonts w:ascii="Arial" w:eastAsia="Arial" w:hAnsi="Arial" w:cs="Arial"/>
          <w:i/>
          <w:lang w:val="en-US"/>
        </w:rPr>
        <w:t xml:space="preserve"> 16280</w:t>
      </w:r>
      <w:r w:rsidR="00590B50" w:rsidRPr="00670117">
        <w:rPr>
          <w:rStyle w:val="Ninguno"/>
          <w:rFonts w:ascii="Arial" w:eastAsia="Arial" w:hAnsi="Arial" w:cs="Arial"/>
          <w:lang w:val="en-US"/>
        </w:rPr>
        <w:t xml:space="preserve"> (AMES). </w:t>
      </w:r>
      <w:r w:rsidR="00587846" w:rsidRPr="00670117">
        <w:rPr>
          <w:rStyle w:val="Ninguno"/>
          <w:rFonts w:ascii="Arial" w:eastAsia="Arial" w:hAnsi="Arial" w:cs="Arial"/>
          <w:b/>
          <w:lang w:val="en-US"/>
        </w:rPr>
        <w:t xml:space="preserve">NICARAGUA. </w:t>
      </w:r>
      <w:r w:rsidR="00587846" w:rsidRPr="00670117">
        <w:rPr>
          <w:rStyle w:val="Ninguno"/>
          <w:rFonts w:ascii="Arial" w:eastAsia="Arial" w:hAnsi="Arial" w:cs="Arial"/>
          <w:lang w:val="en-US"/>
        </w:rPr>
        <w:t xml:space="preserve">Dept. Jinotega: Vicinity of </w:t>
      </w:r>
      <w:proofErr w:type="spellStart"/>
      <w:r w:rsidR="00587846" w:rsidRPr="00670117">
        <w:rPr>
          <w:rStyle w:val="Ninguno"/>
          <w:rFonts w:ascii="Arial" w:eastAsia="Arial" w:hAnsi="Arial" w:cs="Arial"/>
          <w:lang w:val="en-US"/>
        </w:rPr>
        <w:t>Finca</w:t>
      </w:r>
      <w:proofErr w:type="spellEnd"/>
      <w:r w:rsidR="00587846" w:rsidRPr="00670117">
        <w:rPr>
          <w:rStyle w:val="Ninguno"/>
          <w:rFonts w:ascii="Arial" w:eastAsia="Arial" w:hAnsi="Arial" w:cs="Arial"/>
          <w:lang w:val="en-US"/>
        </w:rPr>
        <w:t xml:space="preserve"> San Roque, sierra east of Jinotega, chiefly in dense wet mixed forest, 1300</w:t>
      </w:r>
      <w:r w:rsidR="00587846" w:rsidRPr="00670117">
        <w:rPr>
          <w:rFonts w:ascii="Arial" w:hAnsi="Arial" w:cs="Arial"/>
        </w:rPr>
        <w:t xml:space="preserve">−1500 m, </w:t>
      </w:r>
      <w:r w:rsidR="00C1720D" w:rsidRPr="00670117">
        <w:rPr>
          <w:rFonts w:ascii="Arial" w:hAnsi="Arial" w:cs="Arial"/>
        </w:rPr>
        <w:t xml:space="preserve">05 </w:t>
      </w:r>
      <w:r w:rsidR="00587846" w:rsidRPr="00670117">
        <w:rPr>
          <w:rFonts w:ascii="Arial" w:hAnsi="Arial" w:cs="Arial"/>
        </w:rPr>
        <w:t xml:space="preserve">Jul 1947, P. C. </w:t>
      </w:r>
      <w:proofErr w:type="spellStart"/>
      <w:r w:rsidR="00587846" w:rsidRPr="00670117">
        <w:rPr>
          <w:rFonts w:ascii="Arial" w:hAnsi="Arial" w:cs="Arial"/>
        </w:rPr>
        <w:t>Standley</w:t>
      </w:r>
      <w:proofErr w:type="spellEnd"/>
      <w:r w:rsidR="00587846" w:rsidRPr="00670117">
        <w:rPr>
          <w:rFonts w:ascii="Arial" w:hAnsi="Arial" w:cs="Arial"/>
        </w:rPr>
        <w:t xml:space="preserve"> 10892 (F).</w:t>
      </w:r>
      <w:r w:rsidR="000A6F81" w:rsidRPr="00670117">
        <w:rPr>
          <w:rStyle w:val="Ninguno"/>
          <w:rFonts w:ascii="Arial" w:eastAsia="Arial" w:hAnsi="Arial" w:cs="Arial"/>
          <w:lang w:val="en-US"/>
        </w:rPr>
        <w:t xml:space="preserve"> </w:t>
      </w:r>
      <w:r w:rsidR="000A6F81" w:rsidRPr="00670117">
        <w:rPr>
          <w:rStyle w:val="Ninguno"/>
          <w:rFonts w:ascii="Arial" w:eastAsia="Arial" w:hAnsi="Arial" w:cs="Arial"/>
          <w:b/>
          <w:lang w:val="en-US"/>
        </w:rPr>
        <w:t>PANAMÁ.</w:t>
      </w:r>
      <w:r w:rsidR="000A6F81" w:rsidRPr="00670117">
        <w:rPr>
          <w:rStyle w:val="Ninguno"/>
          <w:rFonts w:ascii="Arial" w:eastAsia="Arial" w:hAnsi="Arial" w:cs="Arial"/>
          <w:lang w:val="en-US"/>
        </w:rPr>
        <w:t xml:space="preserve"> </w:t>
      </w:r>
      <w:r w:rsidR="00DB601E" w:rsidRPr="00670117">
        <w:rPr>
          <w:rStyle w:val="Ninguno"/>
          <w:rFonts w:ascii="Arial" w:eastAsia="Arial" w:hAnsi="Arial" w:cs="Arial"/>
          <w:lang w:val="en-US"/>
        </w:rPr>
        <w:t xml:space="preserve">Colón: Canal zone. Vicinity of Salamanca Hydrographic Station, Rio </w:t>
      </w:r>
      <w:proofErr w:type="spellStart"/>
      <w:r w:rsidR="00DB601E" w:rsidRPr="00670117">
        <w:rPr>
          <w:rStyle w:val="Ninguno"/>
          <w:rFonts w:ascii="Arial" w:eastAsia="Arial" w:hAnsi="Arial" w:cs="Arial"/>
          <w:lang w:val="en-US"/>
        </w:rPr>
        <w:t>Pequení</w:t>
      </w:r>
      <w:proofErr w:type="spellEnd"/>
      <w:r w:rsidR="00DB601E" w:rsidRPr="00670117">
        <w:rPr>
          <w:rStyle w:val="Ninguno"/>
          <w:rFonts w:ascii="Arial" w:eastAsia="Arial" w:hAnsi="Arial" w:cs="Arial"/>
          <w:lang w:val="en-US"/>
        </w:rPr>
        <w:t>, [09°18'18" N, 79°34'56" W], ca. 80 m, 28–29</w:t>
      </w:r>
      <w:r w:rsidR="001F7769" w:rsidRPr="00670117">
        <w:rPr>
          <w:rStyle w:val="Ninguno"/>
          <w:rFonts w:ascii="Arial" w:eastAsia="Arial" w:hAnsi="Arial" w:cs="Arial"/>
          <w:lang w:val="en-US"/>
        </w:rPr>
        <w:t xml:space="preserve"> Jul</w:t>
      </w:r>
      <w:r w:rsidR="00DB601E" w:rsidRPr="00670117">
        <w:rPr>
          <w:rStyle w:val="Ninguno"/>
          <w:rFonts w:ascii="Arial" w:eastAsia="Arial" w:hAnsi="Arial" w:cs="Arial"/>
          <w:lang w:val="en-US"/>
        </w:rPr>
        <w:t xml:space="preserve"> 1938, </w:t>
      </w:r>
      <w:r w:rsidR="00DB601E" w:rsidRPr="00670117">
        <w:rPr>
          <w:rStyle w:val="Ninguno"/>
          <w:rFonts w:ascii="Arial" w:eastAsia="Arial" w:hAnsi="Arial" w:cs="Arial"/>
          <w:i/>
          <w:lang w:val="en-US"/>
        </w:rPr>
        <w:t>R. E. Woodson 1581, P. Allen &amp; R. Seibert</w:t>
      </w:r>
      <w:r w:rsidR="00DB601E" w:rsidRPr="00670117">
        <w:rPr>
          <w:rStyle w:val="Ninguno"/>
          <w:rFonts w:ascii="Arial" w:eastAsia="Arial" w:hAnsi="Arial" w:cs="Arial"/>
          <w:lang w:val="en-US"/>
        </w:rPr>
        <w:t xml:space="preserve"> (</w:t>
      </w:r>
      <w:r w:rsidR="00745E0C" w:rsidRPr="00670117">
        <w:rPr>
          <w:rStyle w:val="Ninguno"/>
          <w:rFonts w:ascii="Arial" w:eastAsia="Arial" w:hAnsi="Arial" w:cs="Arial"/>
          <w:lang w:val="en-US"/>
        </w:rPr>
        <w:t>AMES,</w:t>
      </w:r>
      <w:r w:rsidR="00DB601E" w:rsidRPr="00670117">
        <w:rPr>
          <w:rStyle w:val="Ninguno"/>
          <w:rFonts w:ascii="Arial" w:eastAsia="Arial" w:hAnsi="Arial" w:cs="Arial"/>
          <w:lang w:val="en-US"/>
        </w:rPr>
        <w:t xml:space="preserve"> MO). Chiriquí: </w:t>
      </w:r>
      <w:proofErr w:type="spellStart"/>
      <w:r w:rsidR="00DB601E" w:rsidRPr="00670117">
        <w:rPr>
          <w:rStyle w:val="Ninguno"/>
          <w:rFonts w:ascii="Arial" w:eastAsia="Arial" w:hAnsi="Arial" w:cs="Arial"/>
          <w:lang w:val="en-US"/>
        </w:rPr>
        <w:t>Finca</w:t>
      </w:r>
      <w:proofErr w:type="spellEnd"/>
      <w:r w:rsidR="00DB601E" w:rsidRPr="00670117">
        <w:rPr>
          <w:rStyle w:val="Ninguno"/>
          <w:rFonts w:ascii="Arial" w:eastAsia="Arial" w:hAnsi="Arial" w:cs="Arial"/>
          <w:lang w:val="en-US"/>
        </w:rPr>
        <w:t xml:space="preserve"> </w:t>
      </w:r>
      <w:proofErr w:type="spellStart"/>
      <w:r w:rsidR="00DB601E" w:rsidRPr="00670117">
        <w:rPr>
          <w:rStyle w:val="Ninguno"/>
          <w:rFonts w:ascii="Arial" w:eastAsia="Arial" w:hAnsi="Arial" w:cs="Arial"/>
          <w:lang w:val="en-US"/>
        </w:rPr>
        <w:t>Lérida</w:t>
      </w:r>
      <w:proofErr w:type="spellEnd"/>
      <w:r w:rsidR="00DB601E" w:rsidRPr="00670117">
        <w:rPr>
          <w:rStyle w:val="Ninguno"/>
          <w:rFonts w:ascii="Arial" w:eastAsia="Arial" w:hAnsi="Arial" w:cs="Arial"/>
          <w:lang w:val="en-US"/>
        </w:rPr>
        <w:t xml:space="preserve"> to Boquete, 1300</w:t>
      </w:r>
      <w:r w:rsidR="00DB601E" w:rsidRPr="00670117">
        <w:rPr>
          <w:rFonts w:ascii="Arial" w:hAnsi="Arial" w:cs="Arial"/>
        </w:rPr>
        <w:t>−1700 m, 8−10</w:t>
      </w:r>
      <w:r w:rsidR="001F7769" w:rsidRPr="00670117">
        <w:rPr>
          <w:rFonts w:ascii="Arial" w:hAnsi="Arial" w:cs="Arial"/>
        </w:rPr>
        <w:t xml:space="preserve"> Jul</w:t>
      </w:r>
      <w:r w:rsidR="00DB601E" w:rsidRPr="00670117">
        <w:rPr>
          <w:rFonts w:ascii="Arial" w:hAnsi="Arial" w:cs="Arial"/>
        </w:rPr>
        <w:t xml:space="preserve"> 1938, R. E. Woodson 1172, P. Allen &amp; R. Seibert (AMES). </w:t>
      </w:r>
      <w:r w:rsidR="00587846" w:rsidRPr="00670117">
        <w:rPr>
          <w:rStyle w:val="Ninguno"/>
          <w:rFonts w:ascii="Arial" w:eastAsia="Arial" w:hAnsi="Arial" w:cs="Arial"/>
          <w:lang w:val="en-US"/>
        </w:rPr>
        <w:t xml:space="preserve">Chontales: 3 miles S of La Libertad, 250 ft. [762 m], Sep, </w:t>
      </w:r>
      <w:r w:rsidR="00587846" w:rsidRPr="00670117">
        <w:rPr>
          <w:rStyle w:val="Ninguno"/>
          <w:rFonts w:ascii="Arial" w:eastAsia="Arial" w:hAnsi="Arial" w:cs="Arial"/>
          <w:i/>
          <w:lang w:val="en-US"/>
        </w:rPr>
        <w:t>A. Heller 6515</w:t>
      </w:r>
      <w:r w:rsidR="00587846" w:rsidRPr="00670117">
        <w:rPr>
          <w:rStyle w:val="Ninguno"/>
          <w:rFonts w:ascii="Arial" w:eastAsia="Arial" w:hAnsi="Arial" w:cs="Arial"/>
          <w:lang w:val="en-US"/>
        </w:rPr>
        <w:t xml:space="preserve"> (SEL). Along Pan-Am Highway. Open grazed area near </w:t>
      </w:r>
      <w:proofErr w:type="spellStart"/>
      <w:r w:rsidR="00587846" w:rsidRPr="00670117">
        <w:rPr>
          <w:rStyle w:val="Ninguno"/>
          <w:rFonts w:ascii="Arial" w:eastAsia="Arial" w:hAnsi="Arial" w:cs="Arial"/>
          <w:lang w:val="en-US"/>
        </w:rPr>
        <w:t>Jenine</w:t>
      </w:r>
      <w:proofErr w:type="spellEnd"/>
      <w:r w:rsidR="00587846" w:rsidRPr="00670117">
        <w:rPr>
          <w:rStyle w:val="Ninguno"/>
          <w:rFonts w:ascii="Arial" w:eastAsia="Arial" w:hAnsi="Arial" w:cs="Arial"/>
          <w:lang w:val="en-US"/>
        </w:rPr>
        <w:t xml:space="preserve"> [</w:t>
      </w:r>
      <w:proofErr w:type="spellStart"/>
      <w:r w:rsidR="00587846" w:rsidRPr="00670117">
        <w:rPr>
          <w:rStyle w:val="Ninguno"/>
          <w:rFonts w:ascii="Arial" w:eastAsia="Arial" w:hAnsi="Arial" w:cs="Arial"/>
          <w:lang w:val="en-US"/>
        </w:rPr>
        <w:t>Jenené</w:t>
      </w:r>
      <w:proofErr w:type="spellEnd"/>
      <w:r w:rsidR="00587846" w:rsidRPr="00670117">
        <w:rPr>
          <w:rStyle w:val="Ninguno"/>
          <w:rFonts w:ascii="Arial" w:eastAsia="Arial" w:hAnsi="Arial" w:cs="Arial"/>
          <w:lang w:val="en-US"/>
        </w:rPr>
        <w:t xml:space="preserve">]. Río </w:t>
      </w:r>
      <w:proofErr w:type="spellStart"/>
      <w:r w:rsidR="00587846" w:rsidRPr="00670117">
        <w:rPr>
          <w:rStyle w:val="Ninguno"/>
          <w:rFonts w:ascii="Arial" w:eastAsia="Arial" w:hAnsi="Arial" w:cs="Arial"/>
          <w:lang w:val="en-US"/>
        </w:rPr>
        <w:t>Cañita</w:t>
      </w:r>
      <w:proofErr w:type="spellEnd"/>
      <w:r w:rsidR="00587846" w:rsidRPr="00670117">
        <w:rPr>
          <w:rStyle w:val="Ninguno"/>
          <w:rFonts w:ascii="Arial" w:eastAsia="Arial" w:hAnsi="Arial" w:cs="Arial"/>
          <w:lang w:val="en-US"/>
        </w:rPr>
        <w:t>, [09°12'54" N, 78°51'52" W, 20</w:t>
      </w:r>
      <w:r w:rsidR="00587846" w:rsidRPr="00670117">
        <w:rPr>
          <w:rFonts w:ascii="Arial" w:hAnsi="Arial" w:cs="Arial"/>
        </w:rPr>
        <w:t>−</w:t>
      </w:r>
      <w:r w:rsidR="00587846" w:rsidRPr="00670117">
        <w:rPr>
          <w:rStyle w:val="Ninguno"/>
          <w:rFonts w:ascii="Arial" w:eastAsia="Arial" w:hAnsi="Arial" w:cs="Arial"/>
          <w:lang w:val="en-US"/>
        </w:rPr>
        <w:t xml:space="preserve">50 m], </w:t>
      </w:r>
      <w:r w:rsidR="006B35BE" w:rsidRPr="00670117">
        <w:rPr>
          <w:rStyle w:val="Ninguno"/>
          <w:rFonts w:ascii="Arial" w:eastAsia="Arial" w:hAnsi="Arial" w:cs="Arial"/>
          <w:lang w:val="en-US"/>
        </w:rPr>
        <w:t xml:space="preserve">24 </w:t>
      </w:r>
      <w:r w:rsidR="00587846" w:rsidRPr="00670117">
        <w:rPr>
          <w:rStyle w:val="Ninguno"/>
          <w:rFonts w:ascii="Arial" w:eastAsia="Arial" w:hAnsi="Arial" w:cs="Arial"/>
          <w:lang w:val="en-US"/>
        </w:rPr>
        <w:t xml:space="preserve">Sep 1961, </w:t>
      </w:r>
      <w:r w:rsidR="00587846" w:rsidRPr="00670117">
        <w:rPr>
          <w:rStyle w:val="Ninguno"/>
          <w:rFonts w:ascii="Arial" w:eastAsia="Arial" w:hAnsi="Arial" w:cs="Arial"/>
          <w:i/>
          <w:lang w:val="en-US"/>
        </w:rPr>
        <w:t>J. Duke 3865</w:t>
      </w:r>
      <w:r w:rsidR="00587846" w:rsidRPr="00670117">
        <w:rPr>
          <w:rStyle w:val="Ninguno"/>
          <w:rFonts w:ascii="Arial" w:eastAsia="Arial" w:hAnsi="Arial" w:cs="Arial"/>
          <w:lang w:val="en-US"/>
        </w:rPr>
        <w:t xml:space="preserve"> (MO). </w:t>
      </w:r>
    </w:p>
    <w:p w14:paraId="2CD0AA8B" w14:textId="1FEE9191" w:rsidR="000F7793" w:rsidRPr="00670117" w:rsidRDefault="008355C6" w:rsidP="008355C6">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Notas ecológicas</w:t>
      </w:r>
      <w:r w:rsidR="00F87388" w:rsidRPr="00670117">
        <w:rPr>
          <w:rStyle w:val="Ninguno"/>
          <w:rFonts w:ascii="Arial" w:hAnsi="Arial" w:cs="Arial"/>
          <w:b/>
          <w:bCs/>
          <w:lang w:val="es-ES"/>
        </w:rPr>
        <w:t>:</w:t>
      </w:r>
      <w:r w:rsidRPr="00670117">
        <w:rPr>
          <w:rStyle w:val="Ninguno"/>
          <w:rFonts w:ascii="Arial" w:hAnsi="Arial" w:cs="Arial"/>
          <w:b/>
          <w:bCs/>
          <w:lang w:val="es-ES"/>
        </w:rPr>
        <w:t xml:space="preserve"> </w:t>
      </w:r>
      <w:r w:rsidR="00F87388" w:rsidRPr="00670117">
        <w:rPr>
          <w:rStyle w:val="Ninguno"/>
          <w:rFonts w:ascii="Arial" w:hAnsi="Arial" w:cs="Arial"/>
          <w:lang w:val="es-ES"/>
        </w:rPr>
        <w:t xml:space="preserve">Las flores </w:t>
      </w:r>
      <w:r w:rsidR="00C93BD4" w:rsidRPr="00670117">
        <w:rPr>
          <w:rStyle w:val="Ninguno"/>
          <w:rFonts w:ascii="Arial" w:hAnsi="Arial" w:cs="Arial"/>
          <w:lang w:val="es-ES"/>
        </w:rPr>
        <w:t>recién abiertas</w:t>
      </w:r>
      <w:r w:rsidR="00F87388" w:rsidRPr="00670117">
        <w:rPr>
          <w:rStyle w:val="Ninguno"/>
          <w:rFonts w:ascii="Arial" w:hAnsi="Arial" w:cs="Arial"/>
          <w:lang w:val="es-ES"/>
        </w:rPr>
        <w:t xml:space="preserve"> son </w:t>
      </w:r>
      <w:r w:rsidR="0055217D" w:rsidRPr="00670117">
        <w:rPr>
          <w:rStyle w:val="Ninguno"/>
          <w:rFonts w:ascii="Arial" w:hAnsi="Arial" w:cs="Arial"/>
          <w:lang w:val="es-ES"/>
        </w:rPr>
        <w:t xml:space="preserve">de color </w:t>
      </w:r>
      <w:r w:rsidR="008A7584">
        <w:rPr>
          <w:rStyle w:val="Ninguno"/>
          <w:rFonts w:ascii="Arial" w:hAnsi="Arial" w:cs="Arial"/>
          <w:lang w:val="es-ES"/>
        </w:rPr>
        <w:t>verde-cobrizo</w:t>
      </w:r>
      <w:r w:rsidR="000F7793" w:rsidRPr="00670117">
        <w:rPr>
          <w:rStyle w:val="Ninguno"/>
          <w:rFonts w:ascii="Arial" w:hAnsi="Arial" w:cs="Arial"/>
          <w:lang w:val="es-ES"/>
        </w:rPr>
        <w:t xml:space="preserve">, </w:t>
      </w:r>
      <w:r w:rsidR="0055217D" w:rsidRPr="00670117">
        <w:rPr>
          <w:rStyle w:val="Ninguno"/>
          <w:rFonts w:ascii="Arial" w:hAnsi="Arial" w:cs="Arial"/>
          <w:lang w:val="es-ES"/>
        </w:rPr>
        <w:t>c</w:t>
      </w:r>
      <w:r w:rsidR="006669F4" w:rsidRPr="00670117">
        <w:rPr>
          <w:rStyle w:val="Ninguno"/>
          <w:rFonts w:ascii="Arial" w:hAnsi="Arial" w:cs="Arial"/>
          <w:lang w:val="es-ES"/>
        </w:rPr>
        <w:t xml:space="preserve">onforme transcurre </w:t>
      </w:r>
      <w:r w:rsidR="0055217D" w:rsidRPr="00670117">
        <w:rPr>
          <w:rStyle w:val="Ninguno"/>
          <w:rFonts w:ascii="Arial" w:hAnsi="Arial" w:cs="Arial"/>
          <w:lang w:val="es-ES"/>
        </w:rPr>
        <w:t>la</w:t>
      </w:r>
      <w:r w:rsidR="006669F4" w:rsidRPr="00670117">
        <w:rPr>
          <w:rStyle w:val="Ninguno"/>
          <w:rFonts w:ascii="Arial" w:hAnsi="Arial" w:cs="Arial"/>
          <w:lang w:val="es-ES"/>
        </w:rPr>
        <w:t xml:space="preserve"> antesis</w:t>
      </w:r>
      <w:r w:rsidR="00C93BD4" w:rsidRPr="00670117">
        <w:rPr>
          <w:rStyle w:val="Ninguno"/>
          <w:rFonts w:ascii="Arial" w:hAnsi="Arial" w:cs="Arial"/>
          <w:lang w:val="es-ES"/>
        </w:rPr>
        <w:t xml:space="preserve"> se tornan </w:t>
      </w:r>
      <w:r w:rsidR="0055217D" w:rsidRPr="00670117">
        <w:rPr>
          <w:rStyle w:val="Ninguno"/>
          <w:rFonts w:ascii="Arial" w:hAnsi="Arial" w:cs="Arial"/>
          <w:lang w:val="es-ES"/>
        </w:rPr>
        <w:t>marrón-</w:t>
      </w:r>
      <w:r w:rsidR="000F7793" w:rsidRPr="00670117">
        <w:rPr>
          <w:rStyle w:val="Ninguno"/>
          <w:rFonts w:ascii="Arial" w:hAnsi="Arial" w:cs="Arial"/>
          <w:lang w:val="es-ES"/>
        </w:rPr>
        <w:t>verdosas</w:t>
      </w:r>
      <w:r w:rsidR="00C93BD4" w:rsidRPr="00670117">
        <w:rPr>
          <w:rStyle w:val="Ninguno"/>
          <w:rFonts w:ascii="Arial" w:hAnsi="Arial" w:cs="Arial"/>
          <w:lang w:val="es-ES"/>
        </w:rPr>
        <w:t xml:space="preserve">. </w:t>
      </w:r>
      <w:r w:rsidR="0055217D" w:rsidRPr="00670117">
        <w:rPr>
          <w:rStyle w:val="Ninguno"/>
          <w:rFonts w:ascii="Arial" w:hAnsi="Arial" w:cs="Arial"/>
          <w:lang w:val="es-ES"/>
        </w:rPr>
        <w:t xml:space="preserve">Además, los sépalos laterales </w:t>
      </w:r>
      <w:r w:rsidR="0045373F" w:rsidRPr="00670117">
        <w:rPr>
          <w:rStyle w:val="Ninguno"/>
          <w:rFonts w:ascii="Arial" w:hAnsi="Arial" w:cs="Arial"/>
          <w:lang w:val="es-ES"/>
        </w:rPr>
        <w:t xml:space="preserve">están </w:t>
      </w:r>
      <w:r w:rsidR="008B050A">
        <w:rPr>
          <w:rStyle w:val="Ninguno"/>
          <w:rFonts w:ascii="Arial" w:hAnsi="Arial" w:cs="Arial"/>
          <w:lang w:val="es-ES"/>
        </w:rPr>
        <w:t xml:space="preserve">parcialmente </w:t>
      </w:r>
      <w:proofErr w:type="spellStart"/>
      <w:r w:rsidR="0055217D" w:rsidRPr="00670117">
        <w:rPr>
          <w:rStyle w:val="Ninguno"/>
          <w:rFonts w:ascii="Arial" w:hAnsi="Arial" w:cs="Arial"/>
          <w:lang w:val="es-ES"/>
        </w:rPr>
        <w:t>connados</w:t>
      </w:r>
      <w:proofErr w:type="spellEnd"/>
      <w:r w:rsidR="0055217D" w:rsidRPr="00670117">
        <w:rPr>
          <w:rStyle w:val="Ninguno"/>
          <w:rFonts w:ascii="Arial" w:hAnsi="Arial" w:cs="Arial"/>
          <w:lang w:val="es-ES"/>
        </w:rPr>
        <w:t xml:space="preserve"> </w:t>
      </w:r>
      <w:r w:rsidR="006D7CC8">
        <w:rPr>
          <w:rStyle w:val="Ninguno"/>
          <w:rFonts w:ascii="Arial" w:hAnsi="Arial" w:cs="Arial"/>
          <w:lang w:val="es-ES"/>
        </w:rPr>
        <w:t xml:space="preserve">por un leve tejido </w:t>
      </w:r>
      <w:r w:rsidR="0055217D" w:rsidRPr="00670117">
        <w:rPr>
          <w:rStyle w:val="Ninguno"/>
          <w:rFonts w:ascii="Arial" w:hAnsi="Arial" w:cs="Arial"/>
          <w:lang w:val="es-ES"/>
        </w:rPr>
        <w:t xml:space="preserve">hasta 3/4 o más de su longitud, </w:t>
      </w:r>
      <w:r w:rsidR="0045373F" w:rsidRPr="00670117">
        <w:rPr>
          <w:rStyle w:val="Ninguno"/>
          <w:rFonts w:ascii="Arial" w:hAnsi="Arial" w:cs="Arial"/>
          <w:lang w:val="es-ES"/>
        </w:rPr>
        <w:t xml:space="preserve">pero se separan </w:t>
      </w:r>
      <w:r w:rsidR="0055217D" w:rsidRPr="00670117">
        <w:rPr>
          <w:rStyle w:val="Ninguno"/>
          <w:rFonts w:ascii="Arial" w:hAnsi="Arial" w:cs="Arial"/>
          <w:lang w:val="es-ES"/>
        </w:rPr>
        <w:t xml:space="preserve">conforme </w:t>
      </w:r>
      <w:r w:rsidR="0045373F" w:rsidRPr="00670117">
        <w:rPr>
          <w:rStyle w:val="Ninguno"/>
          <w:rFonts w:ascii="Arial" w:hAnsi="Arial" w:cs="Arial"/>
          <w:lang w:val="es-ES"/>
        </w:rPr>
        <w:t>transcurre la antesis</w:t>
      </w:r>
      <w:r w:rsidR="0055217D" w:rsidRPr="00670117">
        <w:rPr>
          <w:rStyle w:val="Ninguno"/>
          <w:rFonts w:ascii="Arial" w:hAnsi="Arial" w:cs="Arial"/>
          <w:lang w:val="es-ES"/>
        </w:rPr>
        <w:t xml:space="preserve">. </w:t>
      </w:r>
      <w:r w:rsidR="00624E6B" w:rsidRPr="00670117">
        <w:rPr>
          <w:rStyle w:val="Ninguno"/>
          <w:rFonts w:ascii="Arial" w:hAnsi="Arial" w:cs="Arial"/>
          <w:lang w:val="es-ES"/>
        </w:rPr>
        <w:t xml:space="preserve">En el labelo de algunas flores se observaron cristales blanquecinos similares </w:t>
      </w:r>
      <w:r w:rsidR="00E6408E">
        <w:rPr>
          <w:rStyle w:val="Ninguno"/>
          <w:rFonts w:ascii="Arial" w:hAnsi="Arial" w:cs="Arial"/>
          <w:lang w:val="es-ES"/>
        </w:rPr>
        <w:t xml:space="preserve">a </w:t>
      </w:r>
      <w:r w:rsidR="00624E6B" w:rsidRPr="00670117">
        <w:rPr>
          <w:rStyle w:val="Ninguno"/>
          <w:rFonts w:ascii="Arial" w:hAnsi="Arial" w:cs="Arial"/>
          <w:lang w:val="es-ES"/>
        </w:rPr>
        <w:t>oxalato de calcio</w:t>
      </w:r>
      <w:r w:rsidR="00253F9F" w:rsidRPr="00670117">
        <w:rPr>
          <w:rStyle w:val="Ninguno"/>
          <w:rFonts w:ascii="Arial" w:hAnsi="Arial" w:cs="Arial"/>
          <w:lang w:val="es-ES"/>
        </w:rPr>
        <w:t>. En los especímenes estudiados se observó que muchas flores produjeron frutos,</w:t>
      </w:r>
      <w:r w:rsidR="00B51B50" w:rsidRPr="00D922D6">
        <w:rPr>
          <w:lang w:val="es-CR"/>
        </w:rPr>
        <w:t xml:space="preserve"> </w:t>
      </w:r>
      <w:r w:rsidR="00B51B50" w:rsidRPr="00B51B50">
        <w:rPr>
          <w:rStyle w:val="Ninguno"/>
          <w:rFonts w:ascii="Arial" w:hAnsi="Arial" w:cs="Arial"/>
          <w:lang w:val="es-ES"/>
        </w:rPr>
        <w:t xml:space="preserve">lo cual sugiere que pueden </w:t>
      </w:r>
      <w:proofErr w:type="spellStart"/>
      <w:r w:rsidR="00B51B50" w:rsidRPr="00B51B50">
        <w:rPr>
          <w:rStyle w:val="Ninguno"/>
          <w:rFonts w:ascii="Arial" w:hAnsi="Arial" w:cs="Arial"/>
          <w:lang w:val="es-ES"/>
        </w:rPr>
        <w:t>autopolinizarse</w:t>
      </w:r>
      <w:proofErr w:type="spellEnd"/>
      <w:r w:rsidR="006F3AE3" w:rsidRPr="00670117">
        <w:rPr>
          <w:rStyle w:val="Ninguno"/>
          <w:rFonts w:ascii="Arial" w:hAnsi="Arial" w:cs="Arial"/>
          <w:lang w:val="es-ES"/>
        </w:rPr>
        <w:t xml:space="preserve">, como sugirió </w:t>
      </w:r>
      <w:proofErr w:type="spellStart"/>
      <w:r w:rsidR="006F3AE3" w:rsidRPr="00670117">
        <w:rPr>
          <w:rStyle w:val="Ninguno"/>
          <w:rFonts w:ascii="Arial" w:hAnsi="Arial" w:cs="Arial"/>
          <w:lang w:val="es-ES"/>
        </w:rPr>
        <w:t>Ridley</w:t>
      </w:r>
      <w:proofErr w:type="spellEnd"/>
      <w:r w:rsidR="006F3AE3" w:rsidRPr="00670117">
        <w:rPr>
          <w:rStyle w:val="Ninguno"/>
          <w:rFonts w:ascii="Arial" w:hAnsi="Arial" w:cs="Arial"/>
          <w:lang w:val="es-ES"/>
        </w:rPr>
        <w:t xml:space="preserve"> (1888).</w:t>
      </w:r>
    </w:p>
    <w:p w14:paraId="5C2B568F" w14:textId="40FAB841" w:rsidR="00DF0193" w:rsidRPr="00670117" w:rsidRDefault="00F34D42" w:rsidP="004D61F7">
      <w:pPr>
        <w:pStyle w:val="CuerpoA"/>
        <w:spacing w:after="100" w:afterAutospacing="1" w:line="360" w:lineRule="auto"/>
        <w:ind w:firstLine="709"/>
        <w:jc w:val="both"/>
        <w:rPr>
          <w:rStyle w:val="Ninguno"/>
          <w:rFonts w:ascii="Arial" w:hAnsi="Arial" w:cs="Arial"/>
          <w:lang w:val="es-ES"/>
        </w:rPr>
      </w:pPr>
      <w:r>
        <w:rPr>
          <w:rStyle w:val="Ninguno"/>
          <w:rFonts w:ascii="Arial" w:hAnsi="Arial" w:cs="Arial"/>
          <w:lang w:val="es-ES"/>
        </w:rPr>
        <w:t>En</w:t>
      </w:r>
      <w:r w:rsidR="0055217D" w:rsidRPr="00670117">
        <w:rPr>
          <w:rStyle w:val="Ninguno"/>
          <w:rFonts w:ascii="Arial" w:hAnsi="Arial" w:cs="Arial"/>
          <w:lang w:val="es-ES"/>
        </w:rPr>
        <w:t xml:space="preserve"> </w:t>
      </w:r>
      <w:r w:rsidR="00C93BD4" w:rsidRPr="00670117">
        <w:rPr>
          <w:rStyle w:val="Ninguno"/>
          <w:rFonts w:ascii="Arial" w:hAnsi="Arial" w:cs="Arial"/>
          <w:lang w:val="es-ES"/>
        </w:rPr>
        <w:t xml:space="preserve">Cañas Gordas de Coto </w:t>
      </w:r>
      <w:proofErr w:type="spellStart"/>
      <w:r w:rsidR="00C93BD4" w:rsidRPr="00670117">
        <w:rPr>
          <w:rStyle w:val="Ninguno"/>
          <w:rFonts w:ascii="Arial" w:hAnsi="Arial" w:cs="Arial"/>
          <w:lang w:val="es-ES"/>
        </w:rPr>
        <w:t>Br</w:t>
      </w:r>
      <w:r w:rsidR="0055217D" w:rsidRPr="00670117">
        <w:rPr>
          <w:rStyle w:val="Ninguno"/>
          <w:rFonts w:ascii="Arial" w:hAnsi="Arial" w:cs="Arial"/>
          <w:lang w:val="es-ES"/>
        </w:rPr>
        <w:t>u</w:t>
      </w:r>
      <w:r w:rsidR="00C93BD4" w:rsidRPr="00670117">
        <w:rPr>
          <w:rStyle w:val="Ninguno"/>
          <w:rFonts w:ascii="Arial" w:hAnsi="Arial" w:cs="Arial"/>
          <w:lang w:val="es-ES"/>
        </w:rPr>
        <w:t>s</w:t>
      </w:r>
      <w:proofErr w:type="spellEnd"/>
      <w:r w:rsidR="0055217D" w:rsidRPr="00670117">
        <w:rPr>
          <w:rStyle w:val="Ninguno"/>
          <w:rFonts w:ascii="Arial" w:hAnsi="Arial" w:cs="Arial"/>
          <w:lang w:val="es-ES"/>
        </w:rPr>
        <w:t>, Federico Oviedo (</w:t>
      </w:r>
      <w:r w:rsidR="00F96F58" w:rsidRPr="00670117">
        <w:rPr>
          <w:rStyle w:val="Ninguno"/>
          <w:rFonts w:ascii="Arial" w:hAnsi="Arial" w:cs="Arial"/>
          <w:lang w:val="es-ES"/>
        </w:rPr>
        <w:t>comunicación</w:t>
      </w:r>
      <w:r w:rsidR="0055217D" w:rsidRPr="00670117">
        <w:rPr>
          <w:rStyle w:val="Ninguno"/>
          <w:rFonts w:ascii="Arial" w:hAnsi="Arial" w:cs="Arial"/>
          <w:lang w:val="es-ES"/>
        </w:rPr>
        <w:t xml:space="preserve"> personal, 17 junio 2017) observó</w:t>
      </w:r>
      <w:r w:rsidR="00C93BD4" w:rsidRPr="00670117">
        <w:rPr>
          <w:rStyle w:val="Ninguno"/>
          <w:rFonts w:ascii="Arial" w:hAnsi="Arial" w:cs="Arial"/>
          <w:lang w:val="es-ES"/>
        </w:rPr>
        <w:t xml:space="preserve"> </w:t>
      </w:r>
      <w:r w:rsidR="00F87388" w:rsidRPr="00670117">
        <w:rPr>
          <w:rStyle w:val="Ninguno"/>
          <w:rFonts w:ascii="Arial" w:hAnsi="Arial" w:cs="Arial"/>
          <w:lang w:val="es-ES"/>
        </w:rPr>
        <w:t xml:space="preserve">un </w:t>
      </w:r>
      <w:r w:rsidR="003B59A4" w:rsidRPr="00670117">
        <w:rPr>
          <w:rStyle w:val="Ninguno"/>
          <w:rFonts w:ascii="Arial" w:hAnsi="Arial" w:cs="Arial"/>
          <w:lang w:val="es-ES"/>
        </w:rPr>
        <w:t xml:space="preserve">díptero </w:t>
      </w:r>
      <w:r w:rsidR="00B46A36" w:rsidRPr="00670117">
        <w:rPr>
          <w:rStyle w:val="Ninguno"/>
          <w:rFonts w:ascii="Arial" w:hAnsi="Arial" w:cs="Arial"/>
          <w:lang w:val="es-ES"/>
        </w:rPr>
        <w:t xml:space="preserve">(aparentemente de la familia </w:t>
      </w:r>
      <w:proofErr w:type="spellStart"/>
      <w:r w:rsidR="003B59A4" w:rsidRPr="00670117">
        <w:rPr>
          <w:rStyle w:val="Ninguno"/>
          <w:rFonts w:ascii="Arial" w:hAnsi="Arial" w:cs="Arial"/>
          <w:lang w:val="es-ES"/>
        </w:rPr>
        <w:t>Sciaridae</w:t>
      </w:r>
      <w:proofErr w:type="spellEnd"/>
      <w:r w:rsidR="00B46A36" w:rsidRPr="00670117">
        <w:rPr>
          <w:rStyle w:val="Ninguno"/>
          <w:rFonts w:ascii="Arial" w:hAnsi="Arial" w:cs="Arial"/>
          <w:lang w:val="es-ES"/>
        </w:rPr>
        <w:t>)</w:t>
      </w:r>
      <w:r w:rsidR="003B59A4" w:rsidRPr="00670117">
        <w:rPr>
          <w:rStyle w:val="Ninguno"/>
          <w:rFonts w:ascii="Arial" w:hAnsi="Arial" w:cs="Arial"/>
          <w:lang w:val="es-ES"/>
        </w:rPr>
        <w:t xml:space="preserve"> visitando </w:t>
      </w:r>
      <w:r w:rsidR="003B59A4" w:rsidRPr="00670117">
        <w:rPr>
          <w:rStyle w:val="Ninguno"/>
          <w:rFonts w:ascii="Arial" w:hAnsi="Arial" w:cs="Arial"/>
          <w:lang w:val="es-ES"/>
        </w:rPr>
        <w:lastRenderedPageBreak/>
        <w:t xml:space="preserve">flores recién abiertas de </w:t>
      </w:r>
      <w:r w:rsidR="003B59A4" w:rsidRPr="00670117">
        <w:rPr>
          <w:rStyle w:val="Ninguno"/>
          <w:rFonts w:ascii="Arial" w:hAnsi="Arial" w:cs="Arial"/>
          <w:i/>
          <w:lang w:val="es-ES"/>
        </w:rPr>
        <w:t xml:space="preserve">M. </w:t>
      </w:r>
      <w:proofErr w:type="spellStart"/>
      <w:r w:rsidR="003B59A4" w:rsidRPr="00670117">
        <w:rPr>
          <w:rStyle w:val="Ninguno"/>
          <w:rFonts w:ascii="Arial" w:hAnsi="Arial" w:cs="Arial"/>
          <w:i/>
          <w:lang w:val="es-ES"/>
        </w:rPr>
        <w:t>histionantha</w:t>
      </w:r>
      <w:proofErr w:type="spellEnd"/>
      <w:r w:rsidR="003B59A4" w:rsidRPr="00670117">
        <w:rPr>
          <w:rStyle w:val="Ninguno"/>
          <w:rFonts w:ascii="Arial" w:hAnsi="Arial" w:cs="Arial"/>
          <w:lang w:val="es-ES"/>
        </w:rPr>
        <w:t xml:space="preserve">. </w:t>
      </w:r>
      <w:r w:rsidR="0055217D" w:rsidRPr="00670117">
        <w:rPr>
          <w:rStyle w:val="Ninguno"/>
          <w:rFonts w:ascii="Arial" w:hAnsi="Arial" w:cs="Arial"/>
          <w:lang w:val="es-ES"/>
        </w:rPr>
        <w:t>El insecto s</w:t>
      </w:r>
      <w:r w:rsidR="00F87388" w:rsidRPr="00670117">
        <w:rPr>
          <w:rStyle w:val="Ninguno"/>
          <w:rFonts w:ascii="Arial" w:hAnsi="Arial" w:cs="Arial"/>
          <w:lang w:val="es-ES"/>
        </w:rPr>
        <w:t xml:space="preserve">e posó sobre el sépalo dorsal </w:t>
      </w:r>
      <w:r w:rsidR="0055217D" w:rsidRPr="00670117">
        <w:rPr>
          <w:rStyle w:val="Ninguno"/>
          <w:rFonts w:ascii="Arial" w:hAnsi="Arial" w:cs="Arial"/>
          <w:lang w:val="es-ES"/>
        </w:rPr>
        <w:t xml:space="preserve">y el labelo </w:t>
      </w:r>
      <w:r w:rsidR="00CB201A" w:rsidRPr="00670117">
        <w:rPr>
          <w:rStyle w:val="Ninguno"/>
          <w:rFonts w:ascii="Arial" w:hAnsi="Arial" w:cs="Arial"/>
          <w:lang w:val="es-ES"/>
        </w:rPr>
        <w:t xml:space="preserve">en </w:t>
      </w:r>
      <w:r w:rsidR="000F1B08" w:rsidRPr="00670117">
        <w:rPr>
          <w:rStyle w:val="Ninguno"/>
          <w:rFonts w:ascii="Arial" w:hAnsi="Arial" w:cs="Arial"/>
          <w:lang w:val="es-ES"/>
        </w:rPr>
        <w:t xml:space="preserve">una </w:t>
      </w:r>
      <w:r w:rsidR="00F87388" w:rsidRPr="00670117">
        <w:rPr>
          <w:rStyle w:val="Ninguno"/>
          <w:rFonts w:ascii="Arial" w:hAnsi="Arial" w:cs="Arial"/>
          <w:lang w:val="es-ES"/>
        </w:rPr>
        <w:t>flo</w:t>
      </w:r>
      <w:r w:rsidR="00A22E49" w:rsidRPr="00670117">
        <w:rPr>
          <w:rStyle w:val="Ninguno"/>
          <w:rFonts w:ascii="Arial" w:hAnsi="Arial" w:cs="Arial"/>
          <w:lang w:val="es-ES"/>
        </w:rPr>
        <w:t xml:space="preserve">r </w:t>
      </w:r>
      <w:r w:rsidR="0055217D" w:rsidRPr="00670117">
        <w:rPr>
          <w:rStyle w:val="Ninguno"/>
          <w:rFonts w:ascii="Arial" w:hAnsi="Arial" w:cs="Arial"/>
          <w:lang w:val="es-ES"/>
        </w:rPr>
        <w:t>e</w:t>
      </w:r>
      <w:r w:rsidR="00F87388" w:rsidRPr="00670117">
        <w:rPr>
          <w:rStyle w:val="Ninguno"/>
          <w:rFonts w:ascii="Arial" w:hAnsi="Arial" w:cs="Arial"/>
          <w:lang w:val="es-ES"/>
        </w:rPr>
        <w:t xml:space="preserve"> inspeccion</w:t>
      </w:r>
      <w:r w:rsidR="0055217D" w:rsidRPr="00670117">
        <w:rPr>
          <w:rStyle w:val="Ninguno"/>
          <w:rFonts w:ascii="Arial" w:hAnsi="Arial" w:cs="Arial"/>
          <w:lang w:val="es-ES"/>
        </w:rPr>
        <w:t>ó</w:t>
      </w:r>
      <w:r w:rsidR="00F87388" w:rsidRPr="00670117">
        <w:rPr>
          <w:rStyle w:val="Ninguno"/>
          <w:rFonts w:ascii="Arial" w:hAnsi="Arial" w:cs="Arial"/>
          <w:lang w:val="es-ES"/>
        </w:rPr>
        <w:t xml:space="preserve"> </w:t>
      </w:r>
      <w:r w:rsidR="00F6068D" w:rsidRPr="00670117">
        <w:rPr>
          <w:rStyle w:val="Ninguno"/>
          <w:rFonts w:ascii="Arial" w:hAnsi="Arial" w:cs="Arial"/>
          <w:lang w:val="es-ES"/>
        </w:rPr>
        <w:t xml:space="preserve">el </w:t>
      </w:r>
      <w:r w:rsidR="00F87388" w:rsidRPr="00670117">
        <w:rPr>
          <w:rStyle w:val="Ninguno"/>
          <w:rFonts w:ascii="Arial" w:hAnsi="Arial" w:cs="Arial"/>
          <w:lang w:val="es-ES"/>
        </w:rPr>
        <w:t>labelo</w:t>
      </w:r>
      <w:r w:rsidR="00AA49A6" w:rsidRPr="00670117">
        <w:rPr>
          <w:rStyle w:val="Ninguno"/>
          <w:rFonts w:ascii="Arial" w:hAnsi="Arial" w:cs="Arial"/>
          <w:lang w:val="es-ES"/>
        </w:rPr>
        <w:t>. P</w:t>
      </w:r>
      <w:r w:rsidR="00F87388" w:rsidRPr="00670117">
        <w:rPr>
          <w:rStyle w:val="Ninguno"/>
          <w:rFonts w:ascii="Arial" w:hAnsi="Arial" w:cs="Arial"/>
          <w:lang w:val="es-ES"/>
        </w:rPr>
        <w:t xml:space="preserve">rimero se </w:t>
      </w:r>
      <w:r w:rsidR="00F6068D" w:rsidRPr="00670117">
        <w:rPr>
          <w:rStyle w:val="Ninguno"/>
          <w:rFonts w:ascii="Arial" w:hAnsi="Arial" w:cs="Arial"/>
          <w:lang w:val="es-ES"/>
        </w:rPr>
        <w:t>ubicó</w:t>
      </w:r>
      <w:r w:rsidR="00F87388" w:rsidRPr="00670117">
        <w:rPr>
          <w:rStyle w:val="Ninguno"/>
          <w:rFonts w:ascii="Arial" w:hAnsi="Arial" w:cs="Arial"/>
          <w:lang w:val="es-ES"/>
        </w:rPr>
        <w:t xml:space="preserve"> </w:t>
      </w:r>
      <w:r w:rsidR="003B59A4" w:rsidRPr="00670117">
        <w:rPr>
          <w:rStyle w:val="Ninguno"/>
          <w:rFonts w:ascii="Arial" w:hAnsi="Arial" w:cs="Arial"/>
          <w:lang w:val="es-ES"/>
        </w:rPr>
        <w:t xml:space="preserve">con </w:t>
      </w:r>
      <w:r w:rsidR="00F87388" w:rsidRPr="00670117">
        <w:rPr>
          <w:rStyle w:val="Ninguno"/>
          <w:rFonts w:ascii="Arial" w:hAnsi="Arial" w:cs="Arial"/>
          <w:lang w:val="es-ES"/>
        </w:rPr>
        <w:t xml:space="preserve">la cabeza </w:t>
      </w:r>
      <w:r w:rsidR="003B59A4" w:rsidRPr="00670117">
        <w:rPr>
          <w:rStyle w:val="Ninguno"/>
          <w:rFonts w:ascii="Arial" w:hAnsi="Arial" w:cs="Arial"/>
          <w:lang w:val="es-ES"/>
        </w:rPr>
        <w:t>orientada</w:t>
      </w:r>
      <w:r w:rsidR="00F87388" w:rsidRPr="00670117">
        <w:rPr>
          <w:rStyle w:val="Ninguno"/>
          <w:rFonts w:ascii="Arial" w:hAnsi="Arial" w:cs="Arial"/>
          <w:lang w:val="es-ES"/>
        </w:rPr>
        <w:t xml:space="preserve"> </w:t>
      </w:r>
      <w:r w:rsidR="003B59A4" w:rsidRPr="00670117">
        <w:rPr>
          <w:rStyle w:val="Ninguno"/>
          <w:rFonts w:ascii="Arial" w:hAnsi="Arial" w:cs="Arial"/>
          <w:lang w:val="es-ES"/>
        </w:rPr>
        <w:t>hacia el extremo</w:t>
      </w:r>
      <w:r w:rsidR="00F87388" w:rsidRPr="00670117">
        <w:rPr>
          <w:rStyle w:val="Ninguno"/>
          <w:rFonts w:ascii="Arial" w:hAnsi="Arial" w:cs="Arial"/>
          <w:lang w:val="es-ES"/>
        </w:rPr>
        <w:t xml:space="preserve"> </w:t>
      </w:r>
      <w:r w:rsidR="006669F4" w:rsidRPr="00670117">
        <w:rPr>
          <w:rStyle w:val="Ninguno"/>
          <w:rFonts w:ascii="Arial" w:hAnsi="Arial" w:cs="Arial"/>
          <w:lang w:val="es-ES"/>
        </w:rPr>
        <w:t xml:space="preserve">inferior </w:t>
      </w:r>
      <w:r w:rsidR="00F87388" w:rsidRPr="00670117">
        <w:rPr>
          <w:rStyle w:val="Ninguno"/>
          <w:rFonts w:ascii="Arial" w:hAnsi="Arial" w:cs="Arial"/>
          <w:lang w:val="es-ES"/>
        </w:rPr>
        <w:t xml:space="preserve">derecho del labelo, seguido </w:t>
      </w:r>
      <w:r w:rsidR="003B59A4" w:rsidRPr="00670117">
        <w:rPr>
          <w:rStyle w:val="Ninguno"/>
          <w:rFonts w:ascii="Arial" w:hAnsi="Arial" w:cs="Arial"/>
          <w:lang w:val="es-ES"/>
        </w:rPr>
        <w:t>hacia el</w:t>
      </w:r>
      <w:r w:rsidR="00F87388" w:rsidRPr="00670117">
        <w:rPr>
          <w:rStyle w:val="Ninguno"/>
          <w:rFonts w:ascii="Arial" w:hAnsi="Arial" w:cs="Arial"/>
          <w:lang w:val="es-ES"/>
        </w:rPr>
        <w:t xml:space="preserve"> ápice, después </w:t>
      </w:r>
      <w:r w:rsidR="003B59A4" w:rsidRPr="00670117">
        <w:rPr>
          <w:rStyle w:val="Ninguno"/>
          <w:rFonts w:ascii="Arial" w:hAnsi="Arial" w:cs="Arial"/>
          <w:lang w:val="es-ES"/>
        </w:rPr>
        <w:t>hacia el extremo</w:t>
      </w:r>
      <w:r w:rsidR="00F87388" w:rsidRPr="00670117">
        <w:rPr>
          <w:rStyle w:val="Ninguno"/>
          <w:rFonts w:ascii="Arial" w:hAnsi="Arial" w:cs="Arial"/>
          <w:lang w:val="es-ES"/>
        </w:rPr>
        <w:t xml:space="preserve"> </w:t>
      </w:r>
      <w:r w:rsidR="006669F4" w:rsidRPr="00670117">
        <w:rPr>
          <w:rStyle w:val="Ninguno"/>
          <w:rFonts w:ascii="Arial" w:hAnsi="Arial" w:cs="Arial"/>
          <w:lang w:val="es-ES"/>
        </w:rPr>
        <w:t xml:space="preserve">inferior </w:t>
      </w:r>
      <w:r w:rsidR="00F87388" w:rsidRPr="00670117">
        <w:rPr>
          <w:rStyle w:val="Ninguno"/>
          <w:rFonts w:ascii="Arial" w:hAnsi="Arial" w:cs="Arial"/>
          <w:lang w:val="es-ES"/>
        </w:rPr>
        <w:t>izquierdo</w:t>
      </w:r>
      <w:r w:rsidR="00F6068D" w:rsidRPr="00670117">
        <w:rPr>
          <w:rStyle w:val="Ninguno"/>
          <w:rFonts w:ascii="Arial" w:hAnsi="Arial" w:cs="Arial"/>
          <w:lang w:val="es-ES"/>
        </w:rPr>
        <w:t xml:space="preserve"> </w:t>
      </w:r>
      <w:r w:rsidR="00F87388" w:rsidRPr="00670117">
        <w:rPr>
          <w:rStyle w:val="Ninguno"/>
          <w:rFonts w:ascii="Arial" w:hAnsi="Arial" w:cs="Arial"/>
          <w:lang w:val="es-ES"/>
        </w:rPr>
        <w:t xml:space="preserve">y por último </w:t>
      </w:r>
      <w:r w:rsidR="0055217D" w:rsidRPr="00670117">
        <w:rPr>
          <w:rStyle w:val="Ninguno"/>
          <w:rFonts w:ascii="Arial" w:hAnsi="Arial" w:cs="Arial"/>
          <w:lang w:val="es-ES"/>
        </w:rPr>
        <w:t xml:space="preserve">nuevamente </w:t>
      </w:r>
      <w:r w:rsidR="003B59A4" w:rsidRPr="00670117">
        <w:rPr>
          <w:rStyle w:val="Ninguno"/>
          <w:rFonts w:ascii="Arial" w:hAnsi="Arial" w:cs="Arial"/>
          <w:lang w:val="es-ES"/>
        </w:rPr>
        <w:t>hacia e</w:t>
      </w:r>
      <w:r w:rsidR="00F87388" w:rsidRPr="00670117">
        <w:rPr>
          <w:rStyle w:val="Ninguno"/>
          <w:rFonts w:ascii="Arial" w:hAnsi="Arial" w:cs="Arial"/>
          <w:lang w:val="es-ES"/>
        </w:rPr>
        <w:t>l ápice del labelo</w:t>
      </w:r>
      <w:r w:rsidR="00F6068D" w:rsidRPr="00670117">
        <w:rPr>
          <w:rStyle w:val="Ninguno"/>
          <w:rFonts w:ascii="Arial" w:hAnsi="Arial" w:cs="Arial"/>
          <w:lang w:val="es-ES"/>
        </w:rPr>
        <w:t xml:space="preserve">. Durante los movimientos </w:t>
      </w:r>
      <w:r w:rsidR="00427C2F" w:rsidRPr="00670117">
        <w:rPr>
          <w:rStyle w:val="Ninguno"/>
          <w:rFonts w:ascii="Arial" w:hAnsi="Arial" w:cs="Arial"/>
          <w:lang w:val="es-ES"/>
        </w:rPr>
        <w:t>ro</w:t>
      </w:r>
      <w:r w:rsidR="00B46A36" w:rsidRPr="00670117">
        <w:rPr>
          <w:rStyle w:val="Ninguno"/>
          <w:rFonts w:ascii="Arial" w:hAnsi="Arial" w:cs="Arial"/>
          <w:lang w:val="es-ES"/>
        </w:rPr>
        <w:t>z</w:t>
      </w:r>
      <w:r w:rsidR="00427C2F" w:rsidRPr="00670117">
        <w:rPr>
          <w:rStyle w:val="Ninguno"/>
          <w:rFonts w:ascii="Arial" w:hAnsi="Arial" w:cs="Arial"/>
          <w:lang w:val="es-ES"/>
        </w:rPr>
        <w:t xml:space="preserve">ó la </w:t>
      </w:r>
      <w:r w:rsidR="00F6068D" w:rsidRPr="00670117">
        <w:rPr>
          <w:rStyle w:val="Ninguno"/>
          <w:rFonts w:ascii="Arial" w:hAnsi="Arial" w:cs="Arial"/>
          <w:lang w:val="es-ES"/>
        </w:rPr>
        <w:t>columna</w:t>
      </w:r>
      <w:r w:rsidR="0055217D" w:rsidRPr="00670117">
        <w:rPr>
          <w:rStyle w:val="Ninguno"/>
          <w:rFonts w:ascii="Arial" w:hAnsi="Arial" w:cs="Arial"/>
          <w:lang w:val="es-ES"/>
        </w:rPr>
        <w:t xml:space="preserve">, </w:t>
      </w:r>
      <w:r w:rsidR="00F6068D" w:rsidRPr="00670117">
        <w:rPr>
          <w:rStyle w:val="Ninguno"/>
          <w:rFonts w:ascii="Arial" w:hAnsi="Arial" w:cs="Arial"/>
          <w:lang w:val="es-ES"/>
        </w:rPr>
        <w:t xml:space="preserve">con las patas y la parte ventral del abdomen. No hubo remoción de </w:t>
      </w:r>
      <w:proofErr w:type="spellStart"/>
      <w:r w:rsidR="00F6068D" w:rsidRPr="00670117">
        <w:rPr>
          <w:rStyle w:val="Ninguno"/>
          <w:rFonts w:ascii="Arial" w:hAnsi="Arial" w:cs="Arial"/>
          <w:lang w:val="es-ES"/>
        </w:rPr>
        <w:t>polinios</w:t>
      </w:r>
      <w:proofErr w:type="spellEnd"/>
      <w:r w:rsidR="00F6068D" w:rsidRPr="00670117">
        <w:rPr>
          <w:rStyle w:val="Ninguno"/>
          <w:rFonts w:ascii="Arial" w:hAnsi="Arial" w:cs="Arial"/>
          <w:lang w:val="es-ES"/>
        </w:rPr>
        <w:t>.</w:t>
      </w:r>
      <w:r w:rsidR="00AA49A6" w:rsidRPr="00670117">
        <w:rPr>
          <w:rStyle w:val="Ninguno"/>
          <w:rFonts w:ascii="Arial" w:hAnsi="Arial" w:cs="Arial"/>
          <w:lang w:val="es-ES"/>
        </w:rPr>
        <w:t xml:space="preserve"> El insecto permaneció 5,3 minutos en la flor</w:t>
      </w:r>
      <w:r w:rsidR="00B46A36" w:rsidRPr="00670117">
        <w:rPr>
          <w:rStyle w:val="Ninguno"/>
          <w:rFonts w:ascii="Arial" w:hAnsi="Arial" w:cs="Arial"/>
          <w:lang w:val="es-ES"/>
        </w:rPr>
        <w:t xml:space="preserve"> (Fig. 35)</w:t>
      </w:r>
      <w:r w:rsidR="0055217D" w:rsidRPr="00670117">
        <w:rPr>
          <w:rStyle w:val="Ninguno"/>
          <w:rFonts w:ascii="Arial" w:hAnsi="Arial" w:cs="Arial"/>
          <w:lang w:val="es-ES"/>
        </w:rPr>
        <w:t>.</w:t>
      </w:r>
      <w:r w:rsidR="00F87388" w:rsidRPr="00670117">
        <w:rPr>
          <w:rStyle w:val="Ninguno"/>
          <w:rFonts w:ascii="Arial" w:hAnsi="Arial" w:cs="Arial"/>
          <w:lang w:val="es-ES"/>
        </w:rPr>
        <w:t xml:space="preserve"> </w:t>
      </w:r>
    </w:p>
    <w:p w14:paraId="05A49168" w14:textId="6F205D27" w:rsidR="00AA49A6" w:rsidRPr="00670117" w:rsidRDefault="00F87388"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F</w:t>
      </w:r>
      <w:r w:rsidR="00A04B83" w:rsidRPr="00670117">
        <w:rPr>
          <w:rStyle w:val="Ninguno"/>
          <w:rFonts w:ascii="Arial" w:hAnsi="Arial" w:cs="Arial"/>
          <w:b/>
          <w:bCs/>
          <w:lang w:val="es-ES"/>
        </w:rPr>
        <w:t>enología</w:t>
      </w:r>
      <w:r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C5118A">
        <w:rPr>
          <w:rStyle w:val="Ninguno"/>
          <w:rFonts w:ascii="Arial" w:hAnsi="Arial" w:cs="Arial"/>
          <w:bCs/>
          <w:lang w:val="es-ES"/>
        </w:rPr>
        <w:t xml:space="preserve">han </w:t>
      </w:r>
      <w:r w:rsidR="00F4118D">
        <w:rPr>
          <w:rStyle w:val="Ninguno"/>
          <w:rFonts w:ascii="Arial" w:hAnsi="Arial" w:cs="Arial"/>
          <w:bCs/>
          <w:lang w:val="es-ES"/>
        </w:rPr>
        <w:t>registra</w:t>
      </w:r>
      <w:r w:rsidR="00C5118A">
        <w:rPr>
          <w:rStyle w:val="Ninguno"/>
          <w:rFonts w:ascii="Arial" w:hAnsi="Arial" w:cs="Arial"/>
          <w:bCs/>
          <w:lang w:val="es-ES"/>
        </w:rPr>
        <w:t>do</w:t>
      </w:r>
      <w:r w:rsidR="00F4118D">
        <w:rPr>
          <w:rStyle w:val="Ninguno"/>
          <w:rFonts w:ascii="Arial" w:hAnsi="Arial" w:cs="Arial"/>
          <w:bCs/>
          <w:lang w:val="es-ES"/>
        </w:rPr>
        <w:t xml:space="preserve"> plantas con flores </w:t>
      </w:r>
      <w:r w:rsidR="007C0F95">
        <w:rPr>
          <w:rStyle w:val="Ninguno"/>
          <w:rFonts w:ascii="Arial" w:hAnsi="Arial" w:cs="Arial"/>
          <w:bCs/>
          <w:lang w:val="es-ES"/>
        </w:rPr>
        <w:t xml:space="preserve">de </w:t>
      </w:r>
      <w:r w:rsidR="0032650E">
        <w:rPr>
          <w:rStyle w:val="Ninguno"/>
          <w:rFonts w:ascii="Arial" w:hAnsi="Arial" w:cs="Arial"/>
          <w:bCs/>
          <w:lang w:val="es-ES"/>
        </w:rPr>
        <w:t>junio</w:t>
      </w:r>
      <w:r w:rsidR="007C0F95">
        <w:rPr>
          <w:rStyle w:val="Ninguno"/>
          <w:rFonts w:ascii="Arial" w:hAnsi="Arial" w:cs="Arial"/>
          <w:bCs/>
          <w:lang w:val="es-ES"/>
        </w:rPr>
        <w:t xml:space="preserve"> a </w:t>
      </w:r>
      <w:r w:rsidR="0032650E">
        <w:rPr>
          <w:rStyle w:val="Ninguno"/>
          <w:rFonts w:ascii="Arial" w:hAnsi="Arial" w:cs="Arial"/>
          <w:bCs/>
          <w:lang w:val="es-ES"/>
        </w:rPr>
        <w:t>agosto y de octubre a diciembre</w:t>
      </w:r>
      <w:r w:rsidR="007C0F95">
        <w:rPr>
          <w:rStyle w:val="Ninguno"/>
          <w:rFonts w:ascii="Arial" w:hAnsi="Arial" w:cs="Arial"/>
          <w:bCs/>
          <w:lang w:val="es-ES"/>
        </w:rPr>
        <w:t xml:space="preserve"> (Fig. 34),</w:t>
      </w:r>
      <w:r w:rsidR="009E42DC" w:rsidRPr="00670117">
        <w:rPr>
          <w:rStyle w:val="Ninguno"/>
          <w:rFonts w:ascii="Arial" w:hAnsi="Arial" w:cs="Arial"/>
          <w:bCs/>
          <w:lang w:val="es-ES"/>
        </w:rPr>
        <w:t xml:space="preserve"> y con frutos en julio</w:t>
      </w:r>
      <w:r w:rsidR="00BB6818">
        <w:rPr>
          <w:rStyle w:val="Ninguno"/>
          <w:rFonts w:ascii="Arial" w:hAnsi="Arial" w:cs="Arial"/>
          <w:bCs/>
          <w:lang w:val="es-ES"/>
        </w:rPr>
        <w:t xml:space="preserve"> </w:t>
      </w:r>
      <w:r w:rsidR="009E42DC" w:rsidRPr="00670117">
        <w:rPr>
          <w:rStyle w:val="Ninguno"/>
          <w:rFonts w:ascii="Arial" w:hAnsi="Arial" w:cs="Arial"/>
          <w:bCs/>
          <w:lang w:val="es-ES"/>
        </w:rPr>
        <w:t xml:space="preserve">y </w:t>
      </w:r>
      <w:r w:rsidR="00BB6818">
        <w:rPr>
          <w:rStyle w:val="Ninguno"/>
          <w:rFonts w:ascii="Arial" w:hAnsi="Arial" w:cs="Arial"/>
          <w:bCs/>
          <w:lang w:val="es-ES"/>
        </w:rPr>
        <w:t>agosto</w:t>
      </w:r>
      <w:r w:rsidR="00164CC4" w:rsidRPr="00670117">
        <w:rPr>
          <w:rStyle w:val="Ninguno"/>
          <w:rFonts w:ascii="Arial" w:hAnsi="Arial" w:cs="Arial"/>
          <w:bCs/>
          <w:lang w:val="es-ES"/>
        </w:rPr>
        <w:t>.</w:t>
      </w:r>
    </w:p>
    <w:p w14:paraId="156AF403" w14:textId="48FB9E1A" w:rsidR="00164CC4" w:rsidRPr="00670117" w:rsidRDefault="00164CC4" w:rsidP="004D61F7">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Etimología:</w:t>
      </w:r>
      <w:r w:rsidRPr="00670117">
        <w:rPr>
          <w:rStyle w:val="Ninguno"/>
          <w:rFonts w:ascii="Arial" w:hAnsi="Arial" w:cs="Arial"/>
          <w:lang w:val="es-ES"/>
        </w:rPr>
        <w:t xml:space="preserve"> </w:t>
      </w:r>
      <w:r w:rsidR="00336E3F" w:rsidRPr="00670117">
        <w:rPr>
          <w:rStyle w:val="Ninguno"/>
          <w:rFonts w:ascii="Arial" w:hAnsi="Arial" w:cs="Arial"/>
          <w:lang w:val="es-ES"/>
        </w:rPr>
        <w:t>El e</w:t>
      </w:r>
      <w:r w:rsidR="00994598" w:rsidRPr="00670117">
        <w:rPr>
          <w:rStyle w:val="Ninguno"/>
          <w:rFonts w:ascii="Arial" w:hAnsi="Arial" w:cs="Arial"/>
          <w:lang w:val="es-ES"/>
        </w:rPr>
        <w:t xml:space="preserve">píteto específico </w:t>
      </w:r>
      <w:r w:rsidR="003C6D21" w:rsidRPr="00670117">
        <w:rPr>
          <w:rStyle w:val="Ninguno"/>
          <w:rFonts w:ascii="Arial" w:hAnsi="Arial" w:cs="Arial"/>
          <w:lang w:val="es-ES"/>
        </w:rPr>
        <w:t xml:space="preserve">se </w:t>
      </w:r>
      <w:r w:rsidRPr="00670117">
        <w:rPr>
          <w:rStyle w:val="Ninguno"/>
          <w:rFonts w:ascii="Arial" w:hAnsi="Arial" w:cs="Arial"/>
          <w:lang w:val="es-ES"/>
        </w:rPr>
        <w:t xml:space="preserve">deriva del </w:t>
      </w:r>
      <w:proofErr w:type="gramStart"/>
      <w:r w:rsidRPr="00670117">
        <w:rPr>
          <w:rStyle w:val="Ninguno"/>
          <w:rFonts w:ascii="Arial" w:hAnsi="Arial" w:cs="Arial"/>
          <w:lang w:val="es-ES"/>
        </w:rPr>
        <w:t>Griego</w:t>
      </w:r>
      <w:proofErr w:type="gramEnd"/>
      <w:r w:rsidRPr="00670117">
        <w:rPr>
          <w:rStyle w:val="Ninguno"/>
          <w:rFonts w:ascii="Arial" w:hAnsi="Arial" w:cs="Arial"/>
          <w:lang w:val="es-ES"/>
        </w:rPr>
        <w:t xml:space="preserve"> </w:t>
      </w:r>
      <w:r w:rsidR="007511D8" w:rsidRPr="00670117">
        <w:rPr>
          <w:rFonts w:ascii="Arial" w:hAnsi="Arial" w:cs="Arial"/>
          <w:i/>
          <w:iCs/>
          <w:lang w:val="es-CR"/>
        </w:rPr>
        <w:t>hist</w:t>
      </w:r>
      <w:r w:rsidR="00AF413A" w:rsidRPr="00670117">
        <w:rPr>
          <w:rFonts w:ascii="Arial" w:hAnsi="Arial" w:cs="Arial"/>
          <w:i/>
          <w:iCs/>
          <w:lang w:val="es-CR"/>
        </w:rPr>
        <w:t>i</w:t>
      </w:r>
      <w:r w:rsidR="003370AB" w:rsidRPr="00670117">
        <w:rPr>
          <w:rFonts w:ascii="Arial" w:hAnsi="Arial" w:cs="Arial"/>
          <w:i/>
          <w:iCs/>
          <w:lang w:val="es-CR"/>
        </w:rPr>
        <w:t>o</w:t>
      </w:r>
      <w:r w:rsidR="00AF413A" w:rsidRPr="00670117">
        <w:rPr>
          <w:rFonts w:ascii="Arial" w:hAnsi="Arial" w:cs="Arial"/>
          <w:i/>
          <w:iCs/>
          <w:lang w:val="es-CR"/>
        </w:rPr>
        <w:t>n</w:t>
      </w:r>
      <w:r w:rsidRPr="00670117">
        <w:rPr>
          <w:rStyle w:val="Ninguno"/>
          <w:rFonts w:ascii="Arial" w:hAnsi="Arial" w:cs="Arial"/>
          <w:lang w:val="es-ES"/>
        </w:rPr>
        <w:t xml:space="preserve">, </w:t>
      </w:r>
      <w:r w:rsidR="007511D8" w:rsidRPr="00670117">
        <w:rPr>
          <w:rStyle w:val="Ninguno"/>
          <w:rFonts w:ascii="Arial" w:hAnsi="Arial" w:cs="Arial"/>
          <w:lang w:val="es-ES"/>
        </w:rPr>
        <w:t>“</w:t>
      </w:r>
      <w:r w:rsidR="00AD0B9C" w:rsidRPr="00670117">
        <w:rPr>
          <w:rStyle w:val="Ninguno"/>
          <w:rFonts w:ascii="Arial" w:hAnsi="Arial" w:cs="Arial"/>
          <w:lang w:val="es-ES"/>
        </w:rPr>
        <w:t>vela</w:t>
      </w:r>
      <w:r w:rsidR="007511D8" w:rsidRPr="00670117">
        <w:rPr>
          <w:rStyle w:val="Ninguno"/>
          <w:rFonts w:ascii="Arial" w:hAnsi="Arial" w:cs="Arial"/>
          <w:lang w:val="es-ES"/>
        </w:rPr>
        <w:t xml:space="preserve">” </w:t>
      </w:r>
      <w:r w:rsidRPr="00670117">
        <w:rPr>
          <w:rStyle w:val="Ninguno"/>
          <w:rFonts w:ascii="Arial" w:hAnsi="Arial" w:cs="Arial"/>
          <w:lang w:val="es-ES"/>
        </w:rPr>
        <w:t>y</w:t>
      </w:r>
      <w:r w:rsidR="003370AB" w:rsidRPr="00670117">
        <w:rPr>
          <w:rStyle w:val="Ninguno"/>
          <w:rFonts w:ascii="Arial" w:hAnsi="Arial" w:cs="Arial"/>
          <w:lang w:val="es-ES"/>
        </w:rPr>
        <w:t xml:space="preserve"> </w:t>
      </w:r>
      <w:proofErr w:type="spellStart"/>
      <w:r w:rsidRPr="00670117">
        <w:rPr>
          <w:rStyle w:val="Ninguno"/>
          <w:rFonts w:ascii="Arial" w:hAnsi="Arial" w:cs="Arial"/>
          <w:i/>
          <w:iCs/>
          <w:lang w:val="es-ES"/>
        </w:rPr>
        <w:t>antho</w:t>
      </w:r>
      <w:r w:rsidR="006B43F4">
        <w:rPr>
          <w:rStyle w:val="Ninguno"/>
          <w:rFonts w:ascii="Arial" w:hAnsi="Arial" w:cs="Arial"/>
          <w:i/>
          <w:iCs/>
          <w:lang w:val="es-ES"/>
        </w:rPr>
        <w:t>s</w:t>
      </w:r>
      <w:proofErr w:type="spellEnd"/>
      <w:r w:rsidRPr="00670117">
        <w:rPr>
          <w:rStyle w:val="Ninguno"/>
          <w:rFonts w:ascii="Arial" w:hAnsi="Arial" w:cs="Arial"/>
          <w:lang w:val="es-ES"/>
        </w:rPr>
        <w:t xml:space="preserve">, “flor”, en alusión a la </w:t>
      </w:r>
      <w:r w:rsidR="00AA486D" w:rsidRPr="00670117">
        <w:rPr>
          <w:rStyle w:val="Ninguno"/>
          <w:rFonts w:ascii="Arial" w:hAnsi="Arial" w:cs="Arial"/>
          <w:lang w:val="es-ES"/>
        </w:rPr>
        <w:t xml:space="preserve">morfología de </w:t>
      </w:r>
      <w:r w:rsidRPr="00670117">
        <w:rPr>
          <w:rStyle w:val="Ninguno"/>
          <w:rFonts w:ascii="Arial" w:hAnsi="Arial" w:cs="Arial"/>
          <w:lang w:val="es-ES"/>
        </w:rPr>
        <w:t>labelo</w:t>
      </w:r>
      <w:r w:rsidR="00AD0B9C" w:rsidRPr="00670117">
        <w:rPr>
          <w:rStyle w:val="Ninguno"/>
          <w:rFonts w:ascii="Arial" w:hAnsi="Arial" w:cs="Arial"/>
          <w:lang w:val="es-ES"/>
        </w:rPr>
        <w:t>.</w:t>
      </w:r>
    </w:p>
    <w:p w14:paraId="431FD787" w14:textId="4A5A7E94" w:rsidR="007C3C6A" w:rsidRPr="00670117" w:rsidRDefault="00F87388" w:rsidP="004D61F7">
      <w:pPr>
        <w:spacing w:after="100" w:afterAutospacing="1" w:line="360" w:lineRule="auto"/>
        <w:jc w:val="both"/>
        <w:rPr>
          <w:rFonts w:ascii="Arial" w:hAnsi="Arial" w:cs="Arial"/>
        </w:rPr>
      </w:pPr>
      <w:r w:rsidRPr="00670117">
        <w:rPr>
          <w:rStyle w:val="Ninguno"/>
          <w:rFonts w:ascii="Arial" w:hAnsi="Arial" w:cs="Arial"/>
          <w:b/>
          <w:bCs/>
          <w:lang w:val="es-ES"/>
        </w:rPr>
        <w:t xml:space="preserve">Discusión: </w:t>
      </w:r>
      <w:proofErr w:type="spellStart"/>
      <w:r w:rsidRPr="00670117">
        <w:rPr>
          <w:rStyle w:val="Ninguno"/>
          <w:rFonts w:ascii="Arial" w:hAnsi="Arial" w:cs="Arial"/>
          <w:i/>
          <w:iCs/>
          <w:lang w:val="es-ES"/>
        </w:rPr>
        <w:t>M</w:t>
      </w:r>
      <w:r w:rsidR="00624344" w:rsidRPr="00670117">
        <w:rPr>
          <w:rStyle w:val="Ninguno"/>
          <w:rFonts w:ascii="Arial" w:hAnsi="Arial" w:cs="Arial"/>
          <w:i/>
          <w:iCs/>
          <w:lang w:val="es-ES"/>
        </w:rPr>
        <w:t>alaxis</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histionantha</w:t>
      </w:r>
      <w:proofErr w:type="spellEnd"/>
      <w:r w:rsidRPr="00670117">
        <w:rPr>
          <w:rStyle w:val="Ninguno"/>
          <w:rFonts w:ascii="Arial" w:hAnsi="Arial" w:cs="Arial"/>
          <w:lang w:val="es-ES"/>
        </w:rPr>
        <w:t xml:space="preserve"> se </w:t>
      </w:r>
      <w:r w:rsidR="00624344" w:rsidRPr="00670117">
        <w:rPr>
          <w:rStyle w:val="Ninguno"/>
          <w:rFonts w:ascii="Arial" w:hAnsi="Arial" w:cs="Arial"/>
          <w:lang w:val="es-ES"/>
        </w:rPr>
        <w:t xml:space="preserve">parece a </w:t>
      </w:r>
      <w:r w:rsidR="00624344" w:rsidRPr="00670117">
        <w:rPr>
          <w:rStyle w:val="Ninguno"/>
          <w:rFonts w:ascii="Arial" w:hAnsi="Arial" w:cs="Arial"/>
          <w:i/>
          <w:lang w:val="es-ES"/>
        </w:rPr>
        <w:t xml:space="preserve">M. </w:t>
      </w:r>
      <w:proofErr w:type="spellStart"/>
      <w:r w:rsidR="00624344" w:rsidRPr="00670117">
        <w:rPr>
          <w:rStyle w:val="Ninguno"/>
          <w:rFonts w:ascii="Arial" w:hAnsi="Arial" w:cs="Arial"/>
          <w:i/>
          <w:lang w:val="es-ES"/>
        </w:rPr>
        <w:t>wercklei</w:t>
      </w:r>
      <w:proofErr w:type="spellEnd"/>
      <w:r w:rsidR="00624344" w:rsidRPr="00670117">
        <w:rPr>
          <w:rStyle w:val="Ninguno"/>
          <w:rFonts w:ascii="Arial" w:hAnsi="Arial" w:cs="Arial"/>
          <w:lang w:val="es-ES"/>
        </w:rPr>
        <w:t xml:space="preserve">, pero se reconoce por el labelo con el margen entero (vs. crenulado a </w:t>
      </w:r>
      <w:proofErr w:type="spellStart"/>
      <w:r w:rsidR="00624344" w:rsidRPr="00670117">
        <w:rPr>
          <w:rStyle w:val="Ninguno"/>
          <w:rFonts w:ascii="Arial" w:hAnsi="Arial" w:cs="Arial"/>
          <w:lang w:val="es-ES"/>
        </w:rPr>
        <w:t>eroso-deticulado</w:t>
      </w:r>
      <w:proofErr w:type="spellEnd"/>
      <w:r w:rsidR="00624344" w:rsidRPr="00670117">
        <w:rPr>
          <w:rStyle w:val="Ninguno"/>
          <w:rFonts w:ascii="Arial" w:hAnsi="Arial" w:cs="Arial"/>
          <w:lang w:val="es-ES"/>
        </w:rPr>
        <w:t xml:space="preserve">), </w:t>
      </w:r>
      <w:r w:rsidR="0082300D" w:rsidRPr="00670117">
        <w:rPr>
          <w:rStyle w:val="Ninguno"/>
          <w:rFonts w:ascii="Arial" w:hAnsi="Arial" w:cs="Arial"/>
          <w:lang w:val="es-ES"/>
        </w:rPr>
        <w:t xml:space="preserve">la </w:t>
      </w:r>
      <w:r w:rsidR="00B1062D" w:rsidRPr="00670117">
        <w:rPr>
          <w:rStyle w:val="Ninguno"/>
          <w:rFonts w:ascii="Arial" w:hAnsi="Arial" w:cs="Arial"/>
          <w:lang w:val="es-ES"/>
        </w:rPr>
        <w:t xml:space="preserve">base </w:t>
      </w:r>
      <w:proofErr w:type="spellStart"/>
      <w:r w:rsidR="00AB4BC0" w:rsidRPr="00670117">
        <w:rPr>
          <w:rStyle w:val="Ninguno"/>
          <w:rFonts w:ascii="Arial" w:hAnsi="Arial" w:cs="Arial"/>
          <w:lang w:val="es-ES"/>
        </w:rPr>
        <w:t>sub</w:t>
      </w:r>
      <w:r w:rsidR="00B1062D" w:rsidRPr="00670117">
        <w:rPr>
          <w:rStyle w:val="Ninguno"/>
          <w:rFonts w:ascii="Arial" w:hAnsi="Arial" w:cs="Arial"/>
          <w:lang w:val="es-ES"/>
        </w:rPr>
        <w:t>cordada</w:t>
      </w:r>
      <w:proofErr w:type="spellEnd"/>
      <w:r w:rsidR="00B1062D" w:rsidRPr="00670117">
        <w:rPr>
          <w:rStyle w:val="Ninguno"/>
          <w:rFonts w:ascii="Arial" w:hAnsi="Arial" w:cs="Arial"/>
          <w:lang w:val="es-ES"/>
        </w:rPr>
        <w:t xml:space="preserve"> (vs. redondeada), </w:t>
      </w:r>
      <w:r w:rsidR="0066741F" w:rsidRPr="00670117">
        <w:rPr>
          <w:rStyle w:val="Ninguno"/>
          <w:rFonts w:ascii="Arial" w:hAnsi="Arial" w:cs="Arial"/>
          <w:lang w:val="es-ES"/>
        </w:rPr>
        <w:t xml:space="preserve">con </w:t>
      </w:r>
      <w:r w:rsidR="00624344" w:rsidRPr="00670117">
        <w:rPr>
          <w:rStyle w:val="Ninguno"/>
          <w:rFonts w:ascii="Arial" w:hAnsi="Arial" w:cs="Arial"/>
          <w:lang w:val="es-ES"/>
        </w:rPr>
        <w:t>la cavidad somera</w:t>
      </w:r>
      <w:r w:rsidR="000C6487" w:rsidRPr="00670117">
        <w:rPr>
          <w:rStyle w:val="Ninguno"/>
          <w:rFonts w:ascii="Arial" w:hAnsi="Arial" w:cs="Arial"/>
          <w:lang w:val="es-ES"/>
        </w:rPr>
        <w:t xml:space="preserve"> (vs. con dos </w:t>
      </w:r>
      <w:proofErr w:type="spellStart"/>
      <w:r w:rsidR="000C6487" w:rsidRPr="00670117">
        <w:rPr>
          <w:rStyle w:val="Ninguno"/>
          <w:rFonts w:ascii="Arial" w:hAnsi="Arial" w:cs="Arial"/>
          <w:lang w:val="es-ES"/>
        </w:rPr>
        <w:t>subcavidades</w:t>
      </w:r>
      <w:proofErr w:type="spellEnd"/>
      <w:r w:rsidR="000C6487" w:rsidRPr="00670117">
        <w:rPr>
          <w:rStyle w:val="Ninguno"/>
          <w:rFonts w:ascii="Arial" w:hAnsi="Arial" w:cs="Arial"/>
          <w:lang w:val="es-ES"/>
        </w:rPr>
        <w:t xml:space="preserve"> profundas</w:t>
      </w:r>
      <w:r w:rsidR="000C6487" w:rsidRPr="00670117">
        <w:rPr>
          <w:rFonts w:ascii="Arial" w:hAnsi="Arial" w:cs="Arial"/>
        </w:rPr>
        <w:t>)</w:t>
      </w:r>
      <w:r w:rsidR="0008567E" w:rsidRPr="00670117">
        <w:rPr>
          <w:rStyle w:val="Ninguno"/>
          <w:rFonts w:ascii="Arial" w:hAnsi="Arial" w:cs="Arial"/>
          <w:lang w:val="es-ES"/>
        </w:rPr>
        <w:t>, con tres nervios impresos</w:t>
      </w:r>
      <w:r w:rsidR="0082300D" w:rsidRPr="00670117">
        <w:rPr>
          <w:rStyle w:val="Ninguno"/>
          <w:rFonts w:ascii="Arial" w:hAnsi="Arial" w:cs="Arial"/>
          <w:lang w:val="es-ES"/>
        </w:rPr>
        <w:t xml:space="preserve"> en el centro</w:t>
      </w:r>
      <w:r w:rsidR="0008567E" w:rsidRPr="00670117">
        <w:rPr>
          <w:rStyle w:val="Ninguno"/>
          <w:rFonts w:ascii="Arial" w:hAnsi="Arial" w:cs="Arial"/>
          <w:lang w:val="es-ES"/>
        </w:rPr>
        <w:t>, conspicuos en flores secas</w:t>
      </w:r>
      <w:r w:rsidR="00624344" w:rsidRPr="00670117">
        <w:rPr>
          <w:rStyle w:val="Ninguno"/>
          <w:rFonts w:ascii="Arial" w:hAnsi="Arial" w:cs="Arial"/>
          <w:lang w:val="es-ES"/>
        </w:rPr>
        <w:t xml:space="preserve"> </w:t>
      </w:r>
      <w:r w:rsidR="003A243A" w:rsidRPr="00670117">
        <w:rPr>
          <w:rStyle w:val="Ninguno"/>
          <w:rFonts w:ascii="Arial" w:hAnsi="Arial" w:cs="Arial"/>
          <w:lang w:val="es-ES"/>
        </w:rPr>
        <w:t xml:space="preserve">(vs. nervios </w:t>
      </w:r>
      <w:proofErr w:type="spellStart"/>
      <w:r w:rsidR="003A243A" w:rsidRPr="00670117">
        <w:rPr>
          <w:rStyle w:val="Ninguno"/>
          <w:rFonts w:ascii="Arial" w:hAnsi="Arial" w:cs="Arial"/>
          <w:lang w:val="es-ES"/>
        </w:rPr>
        <w:t>inconspicuos</w:t>
      </w:r>
      <w:proofErr w:type="spellEnd"/>
      <w:r w:rsidR="003A243A" w:rsidRPr="00670117">
        <w:rPr>
          <w:rStyle w:val="Ninguno"/>
          <w:rFonts w:ascii="Arial" w:hAnsi="Arial" w:cs="Arial"/>
          <w:lang w:val="es-ES"/>
        </w:rPr>
        <w:t xml:space="preserve">). </w:t>
      </w:r>
      <w:r w:rsidR="000C1255" w:rsidRPr="00670117">
        <w:rPr>
          <w:rFonts w:ascii="Arial" w:hAnsi="Arial" w:cs="Arial"/>
        </w:rPr>
        <w:t xml:space="preserve">Además, es muy similar </w:t>
      </w:r>
      <w:r w:rsidR="00BE3BA9" w:rsidRPr="00670117">
        <w:rPr>
          <w:rFonts w:ascii="Arial" w:hAnsi="Arial" w:cs="Arial"/>
        </w:rPr>
        <w:t>a</w:t>
      </w:r>
      <w:r w:rsidR="000C1255" w:rsidRPr="00670117">
        <w:rPr>
          <w:rFonts w:ascii="Arial" w:hAnsi="Arial" w:cs="Arial"/>
        </w:rPr>
        <w:t xml:space="preserve"> </w:t>
      </w:r>
      <w:r w:rsidR="000C1255" w:rsidRPr="00670117">
        <w:rPr>
          <w:rFonts w:ascii="Arial" w:hAnsi="Arial" w:cs="Arial"/>
          <w:i/>
        </w:rPr>
        <w:t xml:space="preserve">M. </w:t>
      </w:r>
      <w:proofErr w:type="spellStart"/>
      <w:r w:rsidR="000C1255" w:rsidRPr="00670117">
        <w:rPr>
          <w:rFonts w:ascii="Arial" w:hAnsi="Arial" w:cs="Arial"/>
          <w:i/>
        </w:rPr>
        <w:t>parthonii</w:t>
      </w:r>
      <w:proofErr w:type="spellEnd"/>
      <w:r w:rsidR="000C1255" w:rsidRPr="00670117">
        <w:rPr>
          <w:rFonts w:ascii="Arial" w:hAnsi="Arial" w:cs="Arial"/>
        </w:rPr>
        <w:t xml:space="preserve"> C. </w:t>
      </w:r>
      <w:proofErr w:type="spellStart"/>
      <w:r w:rsidR="000C1255" w:rsidRPr="00670117">
        <w:rPr>
          <w:rFonts w:ascii="Arial" w:hAnsi="Arial" w:cs="Arial"/>
        </w:rPr>
        <w:t>Morren</w:t>
      </w:r>
      <w:proofErr w:type="spellEnd"/>
      <w:r w:rsidR="009B6E69" w:rsidRPr="00670117">
        <w:rPr>
          <w:rFonts w:ascii="Arial" w:hAnsi="Arial" w:cs="Arial"/>
        </w:rPr>
        <w:t xml:space="preserve">, </w:t>
      </w:r>
      <w:r w:rsidR="00280AB8" w:rsidRPr="00670117">
        <w:rPr>
          <w:rFonts w:ascii="Arial" w:hAnsi="Arial" w:cs="Arial"/>
        </w:rPr>
        <w:t xml:space="preserve">una especie </w:t>
      </w:r>
      <w:r w:rsidR="002541B1" w:rsidRPr="00670117">
        <w:rPr>
          <w:rFonts w:ascii="Arial" w:hAnsi="Arial" w:cs="Arial"/>
        </w:rPr>
        <w:t>d</w:t>
      </w:r>
      <w:r w:rsidR="000C1255" w:rsidRPr="00670117">
        <w:rPr>
          <w:rFonts w:ascii="Arial" w:hAnsi="Arial" w:cs="Arial"/>
        </w:rPr>
        <w:t>e</w:t>
      </w:r>
      <w:r w:rsidR="00C4111B" w:rsidRPr="00670117">
        <w:rPr>
          <w:rFonts w:ascii="Arial" w:hAnsi="Arial" w:cs="Arial"/>
        </w:rPr>
        <w:t>l</w:t>
      </w:r>
      <w:r w:rsidR="000C1255" w:rsidRPr="00670117">
        <w:rPr>
          <w:rFonts w:ascii="Arial" w:hAnsi="Arial" w:cs="Arial"/>
        </w:rPr>
        <w:t xml:space="preserve"> sureste de Brasil</w:t>
      </w:r>
      <w:r w:rsidR="00C92B92" w:rsidRPr="00670117">
        <w:rPr>
          <w:rFonts w:ascii="Arial" w:hAnsi="Arial" w:cs="Arial"/>
        </w:rPr>
        <w:t>, Uruguay y</w:t>
      </w:r>
      <w:r w:rsidR="000C1255" w:rsidRPr="00670117">
        <w:rPr>
          <w:rFonts w:ascii="Arial" w:hAnsi="Arial" w:cs="Arial"/>
        </w:rPr>
        <w:t xml:space="preserve"> Argentina</w:t>
      </w:r>
      <w:r w:rsidR="009B6E69" w:rsidRPr="00670117">
        <w:rPr>
          <w:rFonts w:ascii="Arial" w:hAnsi="Arial" w:cs="Arial"/>
        </w:rPr>
        <w:t xml:space="preserve"> (</w:t>
      </w:r>
      <w:proofErr w:type="spellStart"/>
      <w:r w:rsidR="009B6E69" w:rsidRPr="00670117">
        <w:rPr>
          <w:rFonts w:ascii="Arial" w:hAnsi="Arial" w:cs="Arial"/>
        </w:rPr>
        <w:t>Morren</w:t>
      </w:r>
      <w:proofErr w:type="spellEnd"/>
      <w:r w:rsidR="009B6E69" w:rsidRPr="00670117">
        <w:rPr>
          <w:rFonts w:ascii="Arial" w:hAnsi="Arial" w:cs="Arial"/>
        </w:rPr>
        <w:t>, 1838</w:t>
      </w:r>
      <w:r w:rsidR="00AB5E91" w:rsidRPr="00670117">
        <w:rPr>
          <w:rFonts w:ascii="Arial" w:hAnsi="Arial" w:cs="Arial"/>
        </w:rPr>
        <w:t xml:space="preserve">; </w:t>
      </w:r>
      <w:r w:rsidR="00296A30" w:rsidRPr="00670117">
        <w:rPr>
          <w:rFonts w:ascii="Arial" w:hAnsi="Arial" w:cs="Arial"/>
        </w:rPr>
        <w:t xml:space="preserve">Izaguirre, 2010; </w:t>
      </w:r>
      <w:proofErr w:type="spellStart"/>
      <w:r w:rsidR="00AB5E91" w:rsidRPr="00670117">
        <w:rPr>
          <w:rFonts w:ascii="Arial" w:hAnsi="Arial" w:cs="Arial"/>
        </w:rPr>
        <w:t>Bogarín</w:t>
      </w:r>
      <w:proofErr w:type="spellEnd"/>
      <w:r w:rsidR="00262FC7">
        <w:rPr>
          <w:rFonts w:ascii="Arial" w:hAnsi="Arial" w:cs="Arial"/>
        </w:rPr>
        <w:t xml:space="preserve"> Chaves </w:t>
      </w:r>
      <w:r w:rsidR="00AB5E91" w:rsidRPr="0065025F">
        <w:rPr>
          <w:rFonts w:ascii="Arial" w:hAnsi="Arial" w:cs="Arial"/>
        </w:rPr>
        <w:t>et al.</w:t>
      </w:r>
      <w:r w:rsidR="00AB5E91" w:rsidRPr="00670117">
        <w:rPr>
          <w:rFonts w:ascii="Arial" w:hAnsi="Arial" w:cs="Arial"/>
        </w:rPr>
        <w:t>, 2014</w:t>
      </w:r>
      <w:r w:rsidR="009B6E69" w:rsidRPr="00670117">
        <w:rPr>
          <w:rFonts w:ascii="Arial" w:hAnsi="Arial" w:cs="Arial"/>
        </w:rPr>
        <w:t>)</w:t>
      </w:r>
      <w:r w:rsidR="00825659" w:rsidRPr="00670117">
        <w:rPr>
          <w:rFonts w:ascii="Arial" w:hAnsi="Arial" w:cs="Arial"/>
        </w:rPr>
        <w:t>, p</w:t>
      </w:r>
      <w:r w:rsidR="0008567E" w:rsidRPr="00670117">
        <w:rPr>
          <w:rFonts w:ascii="Arial" w:hAnsi="Arial" w:cs="Arial"/>
        </w:rPr>
        <w:t xml:space="preserve">ero </w:t>
      </w:r>
      <w:r w:rsidR="002541B1" w:rsidRPr="00670117">
        <w:rPr>
          <w:rFonts w:ascii="Arial" w:hAnsi="Arial" w:cs="Arial"/>
        </w:rPr>
        <w:t xml:space="preserve">se distingue por las flores </w:t>
      </w:r>
      <w:r w:rsidR="008A7584">
        <w:rPr>
          <w:rFonts w:ascii="Arial" w:hAnsi="Arial" w:cs="Arial"/>
        </w:rPr>
        <w:t>verde-cobrizo</w:t>
      </w:r>
      <w:r w:rsidR="00B11D95" w:rsidRPr="00670117">
        <w:rPr>
          <w:rFonts w:ascii="Arial" w:hAnsi="Arial" w:cs="Arial"/>
        </w:rPr>
        <w:t xml:space="preserve"> a marrón-verdosas</w:t>
      </w:r>
      <w:r w:rsidR="00825659" w:rsidRPr="00670117">
        <w:rPr>
          <w:rFonts w:ascii="Arial" w:hAnsi="Arial" w:cs="Arial"/>
        </w:rPr>
        <w:t xml:space="preserve"> con la edad</w:t>
      </w:r>
      <w:r w:rsidR="001D4C5D" w:rsidRPr="00670117">
        <w:rPr>
          <w:rFonts w:ascii="Arial" w:hAnsi="Arial" w:cs="Arial"/>
        </w:rPr>
        <w:t>, opacas</w:t>
      </w:r>
      <w:r w:rsidR="00B11D95" w:rsidRPr="00670117">
        <w:rPr>
          <w:rFonts w:ascii="Arial" w:hAnsi="Arial" w:cs="Arial"/>
        </w:rPr>
        <w:t xml:space="preserve"> </w:t>
      </w:r>
      <w:r w:rsidR="00A439BE" w:rsidRPr="00670117">
        <w:rPr>
          <w:rFonts w:ascii="Arial" w:hAnsi="Arial" w:cs="Arial"/>
        </w:rPr>
        <w:t>(vs.</w:t>
      </w:r>
      <w:r w:rsidR="006E40B2" w:rsidRPr="00670117">
        <w:rPr>
          <w:rFonts w:ascii="Arial" w:hAnsi="Arial" w:cs="Arial"/>
        </w:rPr>
        <w:t xml:space="preserve"> </w:t>
      </w:r>
      <w:r w:rsidR="00BE3BA9" w:rsidRPr="00670117">
        <w:rPr>
          <w:rFonts w:ascii="Arial" w:hAnsi="Arial" w:cs="Arial"/>
        </w:rPr>
        <w:t>verdosas</w:t>
      </w:r>
      <w:r w:rsidR="003F0F31" w:rsidRPr="00670117">
        <w:rPr>
          <w:rFonts w:ascii="Arial" w:hAnsi="Arial" w:cs="Arial"/>
        </w:rPr>
        <w:t xml:space="preserve"> a amarillo</w:t>
      </w:r>
      <w:r w:rsidR="00B11D95" w:rsidRPr="00670117">
        <w:rPr>
          <w:rFonts w:ascii="Arial" w:hAnsi="Arial" w:cs="Arial"/>
        </w:rPr>
        <w:t>-</w:t>
      </w:r>
      <w:r w:rsidR="003F0F31" w:rsidRPr="00670117">
        <w:rPr>
          <w:rFonts w:ascii="Arial" w:hAnsi="Arial" w:cs="Arial"/>
        </w:rPr>
        <w:t>verdosas</w:t>
      </w:r>
      <w:r w:rsidR="00FA2B6A" w:rsidRPr="00670117">
        <w:rPr>
          <w:rFonts w:ascii="Arial" w:hAnsi="Arial" w:cs="Arial"/>
        </w:rPr>
        <w:t xml:space="preserve"> con la edad</w:t>
      </w:r>
      <w:r w:rsidR="00BE3BA9" w:rsidRPr="00670117">
        <w:rPr>
          <w:rFonts w:ascii="Arial" w:hAnsi="Arial" w:cs="Arial"/>
        </w:rPr>
        <w:t>,</w:t>
      </w:r>
      <w:r w:rsidR="003F0F31" w:rsidRPr="00670117">
        <w:rPr>
          <w:rFonts w:ascii="Arial" w:hAnsi="Arial" w:cs="Arial"/>
        </w:rPr>
        <w:t xml:space="preserve"> </w:t>
      </w:r>
      <w:r w:rsidR="001D4C5D" w:rsidRPr="00670117">
        <w:rPr>
          <w:rFonts w:ascii="Arial" w:hAnsi="Arial" w:cs="Arial"/>
        </w:rPr>
        <w:t>translúcidas</w:t>
      </w:r>
      <w:r w:rsidR="00A439BE" w:rsidRPr="00670117">
        <w:rPr>
          <w:rFonts w:ascii="Arial" w:hAnsi="Arial" w:cs="Arial"/>
        </w:rPr>
        <w:t>)</w:t>
      </w:r>
      <w:r w:rsidR="00BE3BA9" w:rsidRPr="00670117">
        <w:rPr>
          <w:rFonts w:ascii="Arial" w:hAnsi="Arial" w:cs="Arial"/>
        </w:rPr>
        <w:t xml:space="preserve">, sépalos laterales </w:t>
      </w:r>
      <w:r w:rsidR="00D74F3C" w:rsidRPr="00670117">
        <w:rPr>
          <w:rStyle w:val="Ninguno"/>
          <w:rFonts w:ascii="Arial" w:hAnsi="Arial" w:cs="Arial"/>
          <w:bCs/>
          <w:lang w:val="es-ES"/>
        </w:rPr>
        <w:t>casi perpendiculares con respecto al eje del ovario</w:t>
      </w:r>
      <w:r w:rsidR="00D74F3C" w:rsidRPr="00670117">
        <w:rPr>
          <w:rFonts w:ascii="Arial" w:hAnsi="Arial" w:cs="Arial"/>
        </w:rPr>
        <w:t xml:space="preserve"> </w:t>
      </w:r>
      <w:r w:rsidR="00BE3BA9" w:rsidRPr="00670117">
        <w:rPr>
          <w:rFonts w:ascii="Arial" w:hAnsi="Arial" w:cs="Arial"/>
        </w:rPr>
        <w:t xml:space="preserve">(vs. </w:t>
      </w:r>
      <w:r w:rsidR="00D74F3C" w:rsidRPr="00670117">
        <w:rPr>
          <w:rFonts w:ascii="Arial" w:hAnsi="Arial" w:cs="Arial"/>
        </w:rPr>
        <w:t xml:space="preserve">alineados </w:t>
      </w:r>
      <w:r w:rsidR="00251115" w:rsidRPr="00670117">
        <w:rPr>
          <w:rFonts w:ascii="Arial" w:hAnsi="Arial" w:cs="Arial"/>
        </w:rPr>
        <w:t>con respecto al eje del ovario</w:t>
      </w:r>
      <w:r w:rsidR="00BE3BA9" w:rsidRPr="00670117">
        <w:rPr>
          <w:rFonts w:ascii="Arial" w:hAnsi="Arial" w:cs="Arial"/>
        </w:rPr>
        <w:t>)</w:t>
      </w:r>
      <w:r w:rsidR="00251115" w:rsidRPr="00670117">
        <w:rPr>
          <w:rFonts w:ascii="Arial" w:hAnsi="Arial" w:cs="Arial"/>
        </w:rPr>
        <w:t>,</w:t>
      </w:r>
      <w:r w:rsidR="002541B1" w:rsidRPr="00670117">
        <w:rPr>
          <w:rFonts w:ascii="Arial" w:hAnsi="Arial" w:cs="Arial"/>
        </w:rPr>
        <w:t xml:space="preserve"> </w:t>
      </w:r>
      <w:r w:rsidR="00DB1FC5" w:rsidRPr="00670117">
        <w:rPr>
          <w:rFonts w:ascii="Arial" w:hAnsi="Arial" w:cs="Arial"/>
        </w:rPr>
        <w:t xml:space="preserve">y el </w:t>
      </w:r>
      <w:r w:rsidR="002541B1" w:rsidRPr="00670117">
        <w:rPr>
          <w:rFonts w:ascii="Arial" w:hAnsi="Arial" w:cs="Arial"/>
        </w:rPr>
        <w:t>labelo transversalmente oblongo</w:t>
      </w:r>
      <w:r w:rsidR="002D005B">
        <w:rPr>
          <w:rFonts w:ascii="Arial" w:hAnsi="Arial" w:cs="Arial"/>
        </w:rPr>
        <w:t xml:space="preserve"> a </w:t>
      </w:r>
      <w:proofErr w:type="spellStart"/>
      <w:r w:rsidR="002541B1" w:rsidRPr="00670117">
        <w:rPr>
          <w:rFonts w:ascii="Arial" w:hAnsi="Arial" w:cs="Arial"/>
        </w:rPr>
        <w:t>suborbicular</w:t>
      </w:r>
      <w:proofErr w:type="spellEnd"/>
      <w:r w:rsidR="002541B1" w:rsidRPr="00670117">
        <w:rPr>
          <w:rFonts w:ascii="Arial" w:hAnsi="Arial" w:cs="Arial"/>
        </w:rPr>
        <w:t xml:space="preserve">, </w:t>
      </w:r>
      <w:r w:rsidR="00796661" w:rsidRPr="00670117">
        <w:rPr>
          <w:rFonts w:ascii="Arial" w:hAnsi="Arial" w:cs="Arial"/>
        </w:rPr>
        <w:t xml:space="preserve">con </w:t>
      </w:r>
      <w:r w:rsidR="00251115" w:rsidRPr="00670117">
        <w:rPr>
          <w:rFonts w:ascii="Arial" w:hAnsi="Arial" w:cs="Arial"/>
        </w:rPr>
        <w:t xml:space="preserve">el </w:t>
      </w:r>
      <w:r w:rsidR="002541B1" w:rsidRPr="00670117">
        <w:rPr>
          <w:rFonts w:ascii="Arial" w:hAnsi="Arial" w:cs="Arial"/>
        </w:rPr>
        <w:t xml:space="preserve">ápice redondeado </w:t>
      </w:r>
      <w:r w:rsidR="00DB1FC5" w:rsidRPr="00670117">
        <w:rPr>
          <w:rFonts w:ascii="Arial" w:hAnsi="Arial" w:cs="Arial"/>
        </w:rPr>
        <w:t xml:space="preserve">a </w:t>
      </w:r>
      <w:r w:rsidR="001D4C5D" w:rsidRPr="00670117">
        <w:rPr>
          <w:rStyle w:val="Ninguno"/>
          <w:rFonts w:ascii="Arial" w:hAnsi="Arial" w:cs="Arial"/>
          <w:lang w:val="es-ES"/>
        </w:rPr>
        <w:t>redondeado-</w:t>
      </w:r>
      <w:proofErr w:type="spellStart"/>
      <w:r w:rsidR="001D4C5D" w:rsidRPr="00670117">
        <w:rPr>
          <w:rStyle w:val="Ninguno"/>
          <w:rFonts w:ascii="Arial" w:hAnsi="Arial" w:cs="Arial"/>
          <w:lang w:val="es-ES"/>
        </w:rPr>
        <w:t>cuspidado</w:t>
      </w:r>
      <w:proofErr w:type="spellEnd"/>
      <w:r w:rsidR="001D4C5D" w:rsidRPr="00670117">
        <w:rPr>
          <w:rStyle w:val="Ninguno"/>
          <w:rFonts w:ascii="Arial" w:hAnsi="Arial" w:cs="Arial"/>
          <w:lang w:val="es-ES"/>
        </w:rPr>
        <w:t xml:space="preserve"> </w:t>
      </w:r>
      <w:r w:rsidR="002541B1" w:rsidRPr="00670117">
        <w:rPr>
          <w:rFonts w:ascii="Arial" w:hAnsi="Arial" w:cs="Arial"/>
        </w:rPr>
        <w:t xml:space="preserve">(vs. ovado, </w:t>
      </w:r>
      <w:r w:rsidR="001D4C5D" w:rsidRPr="00670117">
        <w:rPr>
          <w:rFonts w:ascii="Arial" w:hAnsi="Arial" w:cs="Arial"/>
        </w:rPr>
        <w:t>con el</w:t>
      </w:r>
      <w:r w:rsidR="00251115" w:rsidRPr="00670117">
        <w:rPr>
          <w:rFonts w:ascii="Arial" w:hAnsi="Arial" w:cs="Arial"/>
        </w:rPr>
        <w:t xml:space="preserve"> </w:t>
      </w:r>
      <w:r w:rsidR="002541B1" w:rsidRPr="00670117">
        <w:rPr>
          <w:rFonts w:ascii="Arial" w:hAnsi="Arial" w:cs="Arial"/>
        </w:rPr>
        <w:t xml:space="preserve">ápice </w:t>
      </w:r>
      <w:proofErr w:type="spellStart"/>
      <w:r w:rsidR="001D4C5D" w:rsidRPr="00670117">
        <w:rPr>
          <w:rFonts w:ascii="Arial" w:hAnsi="Arial" w:cs="Arial"/>
        </w:rPr>
        <w:t>deltado</w:t>
      </w:r>
      <w:proofErr w:type="spellEnd"/>
      <w:r w:rsidR="001D4C5D" w:rsidRPr="00670117">
        <w:rPr>
          <w:rFonts w:ascii="Arial" w:hAnsi="Arial" w:cs="Arial"/>
        </w:rPr>
        <w:t>-</w:t>
      </w:r>
      <w:r w:rsidR="002541B1" w:rsidRPr="00670117">
        <w:rPr>
          <w:rFonts w:ascii="Arial" w:hAnsi="Arial" w:cs="Arial"/>
        </w:rPr>
        <w:t>obtuso</w:t>
      </w:r>
      <w:r w:rsidR="00AD4BA0" w:rsidRPr="00670117">
        <w:rPr>
          <w:rFonts w:ascii="Arial" w:hAnsi="Arial" w:cs="Arial"/>
        </w:rPr>
        <w:t>)</w:t>
      </w:r>
      <w:r w:rsidR="00E73CAB" w:rsidRPr="00670117">
        <w:rPr>
          <w:rFonts w:ascii="Arial" w:hAnsi="Arial" w:cs="Arial"/>
        </w:rPr>
        <w:t>.</w:t>
      </w:r>
      <w:r w:rsidR="009B6BD2" w:rsidRPr="00670117">
        <w:rPr>
          <w:rFonts w:ascii="Arial" w:hAnsi="Arial" w:cs="Arial"/>
        </w:rPr>
        <w:t xml:space="preserve"> </w:t>
      </w:r>
      <w:r w:rsidR="00342F93" w:rsidRPr="00670117">
        <w:rPr>
          <w:rStyle w:val="Ninguno"/>
          <w:rFonts w:ascii="Arial" w:hAnsi="Arial" w:cs="Arial"/>
          <w:lang w:val="es-ES"/>
        </w:rPr>
        <w:t xml:space="preserve">Además, es muy similar a </w:t>
      </w:r>
      <w:r w:rsidR="00342F93" w:rsidRPr="00670117">
        <w:rPr>
          <w:rStyle w:val="Ninguno"/>
          <w:rFonts w:ascii="Arial" w:hAnsi="Arial" w:cs="Arial"/>
          <w:i/>
          <w:lang w:val="es-ES"/>
        </w:rPr>
        <w:t xml:space="preserve">M. </w:t>
      </w:r>
      <w:proofErr w:type="spellStart"/>
      <w:r w:rsidR="00342F93" w:rsidRPr="00670117">
        <w:rPr>
          <w:rStyle w:val="Ninguno"/>
          <w:rFonts w:ascii="Arial" w:hAnsi="Arial" w:cs="Arial"/>
          <w:i/>
          <w:lang w:val="es-ES"/>
        </w:rPr>
        <w:t>nidiae</w:t>
      </w:r>
      <w:proofErr w:type="spellEnd"/>
      <w:r w:rsidR="00342F93" w:rsidRPr="00670117">
        <w:rPr>
          <w:rStyle w:val="Ninguno"/>
          <w:rFonts w:ascii="Arial" w:hAnsi="Arial" w:cs="Arial"/>
          <w:lang w:val="es-ES"/>
        </w:rPr>
        <w:t xml:space="preserve"> </w:t>
      </w:r>
      <w:proofErr w:type="spellStart"/>
      <w:r w:rsidR="00342F93" w:rsidRPr="00670117">
        <w:rPr>
          <w:rStyle w:val="Ninguno"/>
          <w:rFonts w:ascii="Arial" w:hAnsi="Arial" w:cs="Arial"/>
          <w:lang w:val="es-ES"/>
        </w:rPr>
        <w:t>Carnevali</w:t>
      </w:r>
      <w:proofErr w:type="spellEnd"/>
      <w:r w:rsidR="00342F93" w:rsidRPr="00670117">
        <w:rPr>
          <w:rStyle w:val="Ninguno"/>
          <w:rFonts w:ascii="Arial" w:hAnsi="Arial" w:cs="Arial"/>
          <w:lang w:val="es-ES"/>
        </w:rPr>
        <w:t xml:space="preserve"> &amp; I. Ramírez, una especie descrita de Venezuela (</w:t>
      </w:r>
      <w:proofErr w:type="spellStart"/>
      <w:r w:rsidR="00CC29AF">
        <w:rPr>
          <w:rStyle w:val="Ninguno"/>
          <w:rFonts w:ascii="Arial" w:hAnsi="Arial" w:cs="Arial"/>
          <w:lang w:val="es-ES"/>
        </w:rPr>
        <w:t>Carnevali</w:t>
      </w:r>
      <w:proofErr w:type="spellEnd"/>
      <w:r w:rsidR="00CC29AF">
        <w:rPr>
          <w:rStyle w:val="Ninguno"/>
          <w:rFonts w:ascii="Arial" w:hAnsi="Arial" w:cs="Arial"/>
          <w:lang w:val="es-ES"/>
        </w:rPr>
        <w:t xml:space="preserve"> </w:t>
      </w:r>
      <w:r w:rsidR="00507EC4" w:rsidRPr="00670117">
        <w:rPr>
          <w:rFonts w:ascii="Arial" w:hAnsi="Arial" w:cs="Arial"/>
        </w:rPr>
        <w:t>Fernández-Concha &amp; Ramírez, 1998</w:t>
      </w:r>
      <w:r w:rsidR="00342F93" w:rsidRPr="00670117">
        <w:rPr>
          <w:rStyle w:val="Ninguno"/>
          <w:rFonts w:ascii="Arial" w:hAnsi="Arial" w:cs="Arial"/>
          <w:lang w:val="es-ES"/>
        </w:rPr>
        <w:t xml:space="preserve">), pero difiere por </w:t>
      </w:r>
      <w:r w:rsidR="005E4B20" w:rsidRPr="00670117">
        <w:rPr>
          <w:rStyle w:val="Ninguno"/>
          <w:rFonts w:ascii="Arial" w:hAnsi="Arial" w:cs="Arial"/>
          <w:lang w:val="es-ES"/>
        </w:rPr>
        <w:t xml:space="preserve">el labelo con una cavidad y </w:t>
      </w:r>
      <w:r w:rsidR="00507EC4" w:rsidRPr="00670117">
        <w:rPr>
          <w:rStyle w:val="Ninguno"/>
          <w:rFonts w:ascii="Arial" w:hAnsi="Arial" w:cs="Arial"/>
          <w:lang w:val="es-ES"/>
        </w:rPr>
        <w:t xml:space="preserve">con </w:t>
      </w:r>
      <w:r w:rsidR="005E4B20" w:rsidRPr="00670117">
        <w:rPr>
          <w:rStyle w:val="Ninguno"/>
          <w:rFonts w:ascii="Arial" w:hAnsi="Arial" w:cs="Arial"/>
          <w:lang w:val="es-ES"/>
        </w:rPr>
        <w:t>el ápice redondeado</w:t>
      </w:r>
      <w:r w:rsidR="00507EC4" w:rsidRPr="00670117">
        <w:rPr>
          <w:rStyle w:val="Ninguno"/>
          <w:rFonts w:ascii="Arial" w:hAnsi="Arial" w:cs="Arial"/>
          <w:lang w:val="es-ES"/>
        </w:rPr>
        <w:t xml:space="preserve"> </w:t>
      </w:r>
      <w:r w:rsidR="001D4C5D" w:rsidRPr="00670117">
        <w:rPr>
          <w:rStyle w:val="Ninguno"/>
          <w:rFonts w:ascii="Arial" w:hAnsi="Arial" w:cs="Arial"/>
          <w:lang w:val="es-ES"/>
        </w:rPr>
        <w:t xml:space="preserve">a </w:t>
      </w:r>
      <w:r w:rsidR="00507EC4" w:rsidRPr="00670117">
        <w:rPr>
          <w:rStyle w:val="Ninguno"/>
          <w:rFonts w:ascii="Arial" w:hAnsi="Arial" w:cs="Arial"/>
          <w:lang w:val="es-ES"/>
        </w:rPr>
        <w:t>redondeado-</w:t>
      </w:r>
      <w:proofErr w:type="spellStart"/>
      <w:r w:rsidR="00507EC4" w:rsidRPr="00670117">
        <w:rPr>
          <w:rStyle w:val="Ninguno"/>
          <w:rFonts w:ascii="Arial" w:hAnsi="Arial" w:cs="Arial"/>
          <w:lang w:val="es-ES"/>
        </w:rPr>
        <w:t>cuspidado</w:t>
      </w:r>
      <w:proofErr w:type="spellEnd"/>
      <w:r w:rsidR="00507EC4" w:rsidRPr="00670117">
        <w:rPr>
          <w:rStyle w:val="Ninguno"/>
          <w:rFonts w:ascii="Arial" w:hAnsi="Arial" w:cs="Arial"/>
          <w:lang w:val="es-ES"/>
        </w:rPr>
        <w:t xml:space="preserve"> (vs. </w:t>
      </w:r>
      <w:r w:rsidR="00592396" w:rsidRPr="00670117">
        <w:rPr>
          <w:rStyle w:val="Ninguno"/>
          <w:rFonts w:ascii="Arial" w:hAnsi="Arial" w:cs="Arial"/>
          <w:lang w:val="es-ES"/>
        </w:rPr>
        <w:t>c</w:t>
      </w:r>
      <w:r w:rsidR="0010025E" w:rsidRPr="00670117">
        <w:rPr>
          <w:rStyle w:val="Ninguno"/>
          <w:rFonts w:ascii="Arial" w:hAnsi="Arial" w:cs="Arial"/>
          <w:lang w:val="es-ES"/>
        </w:rPr>
        <w:t xml:space="preserve">on </w:t>
      </w:r>
      <w:r w:rsidR="00507EC4" w:rsidRPr="00670117">
        <w:rPr>
          <w:rStyle w:val="Ninguno"/>
          <w:rFonts w:ascii="Arial" w:hAnsi="Arial" w:cs="Arial"/>
          <w:lang w:val="es-ES"/>
        </w:rPr>
        <w:t xml:space="preserve">dos </w:t>
      </w:r>
      <w:proofErr w:type="spellStart"/>
      <w:r w:rsidR="00507EC4" w:rsidRPr="00670117">
        <w:rPr>
          <w:rStyle w:val="Ninguno"/>
          <w:rFonts w:ascii="Arial" w:hAnsi="Arial" w:cs="Arial"/>
          <w:lang w:val="es-ES"/>
        </w:rPr>
        <w:t>subcavidades</w:t>
      </w:r>
      <w:proofErr w:type="spellEnd"/>
      <w:r w:rsidR="00507EC4" w:rsidRPr="00670117">
        <w:rPr>
          <w:rStyle w:val="Ninguno"/>
          <w:rFonts w:ascii="Arial" w:hAnsi="Arial" w:cs="Arial"/>
          <w:lang w:val="es-ES"/>
        </w:rPr>
        <w:t xml:space="preserve">, ápice emarginado, </w:t>
      </w:r>
      <w:proofErr w:type="spellStart"/>
      <w:r w:rsidR="00507EC4" w:rsidRPr="00670117">
        <w:rPr>
          <w:rStyle w:val="Ninguno"/>
          <w:rFonts w:ascii="Arial" w:hAnsi="Arial" w:cs="Arial"/>
          <w:lang w:val="es-ES"/>
        </w:rPr>
        <w:t>tridentado</w:t>
      </w:r>
      <w:proofErr w:type="spellEnd"/>
      <w:r w:rsidR="00507EC4" w:rsidRPr="00670117">
        <w:rPr>
          <w:rStyle w:val="Ninguno"/>
          <w:rFonts w:ascii="Arial" w:hAnsi="Arial" w:cs="Arial"/>
          <w:lang w:val="es-ES"/>
        </w:rPr>
        <w:t xml:space="preserve">, con un apículo prominente). También se parece a </w:t>
      </w:r>
      <w:r w:rsidR="00507EC4" w:rsidRPr="00670117">
        <w:rPr>
          <w:rStyle w:val="Ninguno"/>
          <w:rFonts w:ascii="Arial" w:hAnsi="Arial" w:cs="Arial"/>
          <w:i/>
          <w:lang w:val="es-ES"/>
        </w:rPr>
        <w:t xml:space="preserve">M. </w:t>
      </w:r>
      <w:proofErr w:type="spellStart"/>
      <w:r w:rsidR="00507EC4" w:rsidRPr="00670117">
        <w:rPr>
          <w:rStyle w:val="Ninguno"/>
          <w:rFonts w:ascii="Arial" w:hAnsi="Arial" w:cs="Arial"/>
          <w:i/>
          <w:lang w:val="es-ES"/>
        </w:rPr>
        <w:t>risaraldana</w:t>
      </w:r>
      <w:proofErr w:type="spellEnd"/>
      <w:r w:rsidR="00507EC4" w:rsidRPr="00670117">
        <w:rPr>
          <w:rStyle w:val="Ninguno"/>
          <w:rFonts w:ascii="Arial" w:hAnsi="Arial" w:cs="Arial"/>
          <w:lang w:val="es-ES"/>
        </w:rPr>
        <w:t xml:space="preserve"> </w:t>
      </w:r>
      <w:proofErr w:type="spellStart"/>
      <w:r w:rsidR="00507EC4" w:rsidRPr="00670117">
        <w:rPr>
          <w:rStyle w:val="Ninguno"/>
          <w:rFonts w:ascii="Arial" w:hAnsi="Arial" w:cs="Arial"/>
          <w:lang w:val="es-ES"/>
        </w:rPr>
        <w:t>Szlach</w:t>
      </w:r>
      <w:proofErr w:type="spellEnd"/>
      <w:r w:rsidR="00507EC4" w:rsidRPr="00670117">
        <w:rPr>
          <w:rStyle w:val="Ninguno"/>
          <w:rFonts w:ascii="Arial" w:hAnsi="Arial" w:cs="Arial"/>
          <w:lang w:val="es-ES"/>
        </w:rPr>
        <w:t xml:space="preserve">. &amp; </w:t>
      </w:r>
      <w:proofErr w:type="spellStart"/>
      <w:r w:rsidR="00507EC4" w:rsidRPr="00670117">
        <w:rPr>
          <w:rStyle w:val="Ninguno"/>
          <w:rFonts w:ascii="Arial" w:hAnsi="Arial" w:cs="Arial"/>
          <w:lang w:val="es-ES"/>
        </w:rPr>
        <w:t>Kolan</w:t>
      </w:r>
      <w:proofErr w:type="spellEnd"/>
      <w:r w:rsidR="00507EC4" w:rsidRPr="00670117">
        <w:rPr>
          <w:rStyle w:val="Ninguno"/>
          <w:rFonts w:ascii="Arial" w:hAnsi="Arial" w:cs="Arial"/>
          <w:lang w:val="es-ES"/>
        </w:rPr>
        <w:t>, una especie descrita de Colombia (</w:t>
      </w:r>
      <w:proofErr w:type="spellStart"/>
      <w:r w:rsidR="00711DA8" w:rsidRPr="00670117">
        <w:rPr>
          <w:rFonts w:ascii="Arial" w:hAnsi="Arial" w:cs="Arial"/>
        </w:rPr>
        <w:t>Szlachetko</w:t>
      </w:r>
      <w:proofErr w:type="spellEnd"/>
      <w:r w:rsidR="00711DA8" w:rsidRPr="00670117">
        <w:rPr>
          <w:rFonts w:ascii="Arial" w:hAnsi="Arial" w:cs="Arial"/>
        </w:rPr>
        <w:t xml:space="preserve"> &amp; </w:t>
      </w:r>
      <w:proofErr w:type="spellStart"/>
      <w:r w:rsidR="00711DA8" w:rsidRPr="00670117">
        <w:rPr>
          <w:rFonts w:ascii="Arial" w:hAnsi="Arial" w:cs="Arial"/>
        </w:rPr>
        <w:t>Kolanowska</w:t>
      </w:r>
      <w:proofErr w:type="spellEnd"/>
      <w:r w:rsidR="00711DA8" w:rsidRPr="00670117">
        <w:rPr>
          <w:rFonts w:ascii="Arial" w:hAnsi="Arial" w:cs="Arial"/>
        </w:rPr>
        <w:t>, 2014</w:t>
      </w:r>
      <w:r w:rsidR="00507EC4" w:rsidRPr="00670117">
        <w:rPr>
          <w:rStyle w:val="Ninguno"/>
          <w:rFonts w:ascii="Arial" w:hAnsi="Arial" w:cs="Arial"/>
          <w:lang w:val="es-ES"/>
        </w:rPr>
        <w:t>), pero difiere por el labelo con el margen plano</w:t>
      </w:r>
      <w:r w:rsidR="00E67FDE" w:rsidRPr="00670117">
        <w:rPr>
          <w:rStyle w:val="Ninguno"/>
          <w:rFonts w:ascii="Arial" w:hAnsi="Arial" w:cs="Arial"/>
          <w:lang w:val="es-ES"/>
        </w:rPr>
        <w:t>, con</w:t>
      </w:r>
      <w:r w:rsidR="00507EC4" w:rsidRPr="00670117">
        <w:rPr>
          <w:rStyle w:val="Ninguno"/>
          <w:rFonts w:ascii="Arial" w:hAnsi="Arial" w:cs="Arial"/>
          <w:lang w:val="es-ES"/>
        </w:rPr>
        <w:t xml:space="preserve"> una cavidad en el disco (vs. margen ondulado, con dos </w:t>
      </w:r>
      <w:proofErr w:type="spellStart"/>
      <w:r w:rsidR="00507EC4" w:rsidRPr="00670117">
        <w:rPr>
          <w:rStyle w:val="Ninguno"/>
          <w:rFonts w:ascii="Arial" w:hAnsi="Arial" w:cs="Arial"/>
          <w:lang w:val="es-ES"/>
        </w:rPr>
        <w:t>subcavidades</w:t>
      </w:r>
      <w:proofErr w:type="spellEnd"/>
      <w:r w:rsidR="00507EC4" w:rsidRPr="00670117">
        <w:rPr>
          <w:rStyle w:val="Ninguno"/>
          <w:rFonts w:ascii="Arial" w:hAnsi="Arial" w:cs="Arial"/>
          <w:lang w:val="es-ES"/>
        </w:rPr>
        <w:t>).</w:t>
      </w:r>
    </w:p>
    <w:p w14:paraId="379C37FA" w14:textId="6673EBDE" w:rsidR="00E67FDE" w:rsidRPr="00670117" w:rsidRDefault="00AE141C" w:rsidP="004D61F7">
      <w:pPr>
        <w:pStyle w:val="CuerpoA"/>
        <w:spacing w:after="100" w:afterAutospacing="1" w:line="360" w:lineRule="auto"/>
        <w:ind w:firstLine="709"/>
        <w:jc w:val="both"/>
        <w:rPr>
          <w:rStyle w:val="Ninguno"/>
          <w:rFonts w:ascii="Arial" w:hAnsi="Arial" w:cs="Arial"/>
          <w:lang w:val="es-ES"/>
        </w:rPr>
      </w:pPr>
      <w:proofErr w:type="spellStart"/>
      <w:r w:rsidRPr="00670117">
        <w:rPr>
          <w:rStyle w:val="Ninguno"/>
          <w:rFonts w:ascii="Arial" w:hAnsi="Arial" w:cs="Arial"/>
          <w:i/>
          <w:lang w:val="es-ES"/>
        </w:rPr>
        <w:lastRenderedPageBreak/>
        <w:t>Malaxis</w:t>
      </w:r>
      <w:proofErr w:type="spellEnd"/>
      <w:r w:rsidRPr="00670117">
        <w:rPr>
          <w:rStyle w:val="Ninguno"/>
          <w:rFonts w:ascii="Arial" w:hAnsi="Arial" w:cs="Arial"/>
          <w:i/>
          <w:lang w:val="es-ES"/>
        </w:rPr>
        <w:t xml:space="preserve"> </w:t>
      </w:r>
      <w:proofErr w:type="spellStart"/>
      <w:r w:rsidRPr="00670117">
        <w:rPr>
          <w:rStyle w:val="Ninguno"/>
          <w:rFonts w:ascii="Arial" w:hAnsi="Arial" w:cs="Arial"/>
          <w:i/>
          <w:lang w:val="es-ES"/>
        </w:rPr>
        <w:t>histionantha</w:t>
      </w:r>
      <w:proofErr w:type="spellEnd"/>
      <w:r w:rsidRPr="00670117">
        <w:rPr>
          <w:rStyle w:val="Ninguno"/>
          <w:rFonts w:ascii="Arial" w:hAnsi="Arial" w:cs="Arial"/>
          <w:lang w:val="es-ES"/>
        </w:rPr>
        <w:t xml:space="preserve"> es una especie </w:t>
      </w:r>
      <w:r w:rsidR="00ED6F76" w:rsidRPr="00670117">
        <w:rPr>
          <w:rStyle w:val="Ninguno"/>
          <w:rFonts w:ascii="Arial" w:hAnsi="Arial" w:cs="Arial"/>
          <w:lang w:val="es-ES"/>
        </w:rPr>
        <w:t>con</w:t>
      </w:r>
      <w:r w:rsidRPr="00670117">
        <w:rPr>
          <w:rStyle w:val="Ninguno"/>
          <w:rFonts w:ascii="Arial" w:hAnsi="Arial" w:cs="Arial"/>
          <w:lang w:val="es-ES"/>
        </w:rPr>
        <w:t xml:space="preserve"> ampl</w:t>
      </w:r>
      <w:r w:rsidR="009C14B0">
        <w:rPr>
          <w:rStyle w:val="Ninguno"/>
          <w:rFonts w:ascii="Arial" w:hAnsi="Arial" w:cs="Arial"/>
          <w:lang w:val="es-ES"/>
        </w:rPr>
        <w:t>i</w:t>
      </w:r>
      <w:r w:rsidRPr="00670117">
        <w:rPr>
          <w:rStyle w:val="Ninguno"/>
          <w:rFonts w:ascii="Arial" w:hAnsi="Arial" w:cs="Arial"/>
          <w:lang w:val="es-ES"/>
        </w:rPr>
        <w:t xml:space="preserve">a distribución latitudinal y </w:t>
      </w:r>
      <w:proofErr w:type="spellStart"/>
      <w:r w:rsidRPr="00670117">
        <w:rPr>
          <w:rStyle w:val="Ninguno"/>
          <w:rFonts w:ascii="Arial" w:hAnsi="Arial" w:cs="Arial"/>
          <w:lang w:val="es-ES"/>
        </w:rPr>
        <w:t>elevacional</w:t>
      </w:r>
      <w:proofErr w:type="spellEnd"/>
      <w:r w:rsidR="002D1AA3" w:rsidRPr="00670117">
        <w:rPr>
          <w:rStyle w:val="Ninguno"/>
          <w:rFonts w:ascii="Arial" w:hAnsi="Arial" w:cs="Arial"/>
          <w:lang w:val="es-ES"/>
        </w:rPr>
        <w:t xml:space="preserve">. </w:t>
      </w:r>
      <w:r w:rsidR="00177F03" w:rsidRPr="00670117">
        <w:rPr>
          <w:rStyle w:val="Ninguno"/>
          <w:rFonts w:ascii="Arial" w:hAnsi="Arial" w:cs="Arial"/>
          <w:lang w:val="es-ES"/>
        </w:rPr>
        <w:t>La aparente</w:t>
      </w:r>
      <w:r w:rsidR="00BD3BB4" w:rsidRPr="00670117">
        <w:rPr>
          <w:rStyle w:val="Ninguno"/>
          <w:rFonts w:ascii="Arial" w:hAnsi="Arial" w:cs="Arial"/>
          <w:lang w:val="es-ES"/>
        </w:rPr>
        <w:t xml:space="preserve"> capacidad de </w:t>
      </w:r>
      <w:proofErr w:type="spellStart"/>
      <w:r w:rsidR="00BD3BB4" w:rsidRPr="00670117">
        <w:rPr>
          <w:rStyle w:val="Ninguno"/>
          <w:rFonts w:ascii="Arial" w:hAnsi="Arial" w:cs="Arial"/>
          <w:lang w:val="es-ES"/>
        </w:rPr>
        <w:t>autopolinizarse</w:t>
      </w:r>
      <w:proofErr w:type="spellEnd"/>
      <w:r w:rsidR="00BD3BB4" w:rsidRPr="00670117">
        <w:rPr>
          <w:rStyle w:val="Ninguno"/>
          <w:rFonts w:ascii="Arial" w:hAnsi="Arial" w:cs="Arial"/>
          <w:lang w:val="es-ES"/>
        </w:rPr>
        <w:t xml:space="preserve"> </w:t>
      </w:r>
      <w:r w:rsidR="00177F03" w:rsidRPr="00670117">
        <w:rPr>
          <w:rStyle w:val="Ninguno"/>
          <w:rFonts w:ascii="Arial" w:hAnsi="Arial" w:cs="Arial"/>
          <w:lang w:val="es-ES"/>
        </w:rPr>
        <w:t xml:space="preserve">facultativamente </w:t>
      </w:r>
      <w:r w:rsidR="00ED6F76" w:rsidRPr="00670117">
        <w:rPr>
          <w:rStyle w:val="Ninguno"/>
          <w:rFonts w:ascii="Arial" w:hAnsi="Arial" w:cs="Arial"/>
          <w:lang w:val="es-ES"/>
        </w:rPr>
        <w:t xml:space="preserve">favorece </w:t>
      </w:r>
      <w:r w:rsidR="00BD3BB4" w:rsidRPr="00670117">
        <w:rPr>
          <w:rStyle w:val="Ninguno"/>
          <w:rFonts w:ascii="Arial" w:hAnsi="Arial" w:cs="Arial"/>
          <w:lang w:val="es-ES"/>
        </w:rPr>
        <w:t xml:space="preserve">la dispersión a larga distancia y el establecimiento de </w:t>
      </w:r>
      <w:r w:rsidR="00D63E1D" w:rsidRPr="00670117">
        <w:rPr>
          <w:rStyle w:val="Ninguno"/>
          <w:rFonts w:ascii="Arial" w:hAnsi="Arial" w:cs="Arial"/>
          <w:lang w:val="es-ES"/>
        </w:rPr>
        <w:t>nuevas</w:t>
      </w:r>
      <w:r w:rsidR="006E40B2" w:rsidRPr="00670117">
        <w:rPr>
          <w:rStyle w:val="Ninguno"/>
          <w:rFonts w:ascii="Arial" w:hAnsi="Arial" w:cs="Arial"/>
          <w:lang w:val="es-ES"/>
        </w:rPr>
        <w:t xml:space="preserve"> </w:t>
      </w:r>
      <w:r w:rsidR="00BD3BB4" w:rsidRPr="00670117">
        <w:rPr>
          <w:rStyle w:val="Ninguno"/>
          <w:rFonts w:ascii="Arial" w:hAnsi="Arial" w:cs="Arial"/>
          <w:lang w:val="es-ES"/>
        </w:rPr>
        <w:t>p</w:t>
      </w:r>
      <w:r w:rsidR="00B3314B" w:rsidRPr="00670117">
        <w:rPr>
          <w:rStyle w:val="Ninguno"/>
          <w:rFonts w:ascii="Arial" w:hAnsi="Arial" w:cs="Arial"/>
          <w:lang w:val="es-ES"/>
        </w:rPr>
        <w:t>oblaciones</w:t>
      </w:r>
      <w:r w:rsidR="00BD3BB4" w:rsidRPr="00670117">
        <w:rPr>
          <w:rStyle w:val="Ninguno"/>
          <w:rFonts w:ascii="Arial" w:hAnsi="Arial" w:cs="Arial"/>
          <w:lang w:val="es-ES"/>
        </w:rPr>
        <w:t>.</w:t>
      </w:r>
      <w:r w:rsidR="00F03AED" w:rsidRPr="00670117">
        <w:rPr>
          <w:rStyle w:val="Ninguno"/>
          <w:rFonts w:ascii="Arial" w:hAnsi="Arial" w:cs="Arial"/>
          <w:lang w:val="es-ES"/>
        </w:rPr>
        <w:t xml:space="preserve"> </w:t>
      </w:r>
      <w:r w:rsidR="00993C5C" w:rsidRPr="00670117">
        <w:rPr>
          <w:rStyle w:val="Ninguno"/>
          <w:rFonts w:ascii="Arial" w:hAnsi="Arial" w:cs="Arial"/>
          <w:lang w:val="es-ES"/>
        </w:rPr>
        <w:t>El labelo es muy variable es tamaño, forma</w:t>
      </w:r>
      <w:r w:rsidR="00BA240C" w:rsidRPr="00670117">
        <w:rPr>
          <w:rStyle w:val="Ninguno"/>
          <w:rFonts w:ascii="Arial" w:hAnsi="Arial" w:cs="Arial"/>
          <w:lang w:val="es-ES"/>
        </w:rPr>
        <w:t xml:space="preserve"> en contorno</w:t>
      </w:r>
      <w:r w:rsidR="002F4A61" w:rsidRPr="00670117">
        <w:rPr>
          <w:rStyle w:val="Ninguno"/>
          <w:rFonts w:ascii="Arial" w:hAnsi="Arial" w:cs="Arial"/>
          <w:lang w:val="es-ES"/>
        </w:rPr>
        <w:t xml:space="preserve"> </w:t>
      </w:r>
      <w:r w:rsidR="00A0715F" w:rsidRPr="00670117">
        <w:rPr>
          <w:rStyle w:val="Ninguno"/>
          <w:rFonts w:ascii="Arial" w:hAnsi="Arial" w:cs="Arial"/>
          <w:lang w:val="es-ES"/>
        </w:rPr>
        <w:t xml:space="preserve">y </w:t>
      </w:r>
      <w:r w:rsidR="00993C5C" w:rsidRPr="00670117">
        <w:rPr>
          <w:rStyle w:val="Ninguno"/>
          <w:rFonts w:ascii="Arial" w:hAnsi="Arial" w:cs="Arial"/>
          <w:lang w:val="es-ES"/>
        </w:rPr>
        <w:t xml:space="preserve">en </w:t>
      </w:r>
      <w:r w:rsidR="00A0715F" w:rsidRPr="00670117">
        <w:rPr>
          <w:rStyle w:val="Ninguno"/>
          <w:rFonts w:ascii="Arial" w:hAnsi="Arial" w:cs="Arial"/>
          <w:lang w:val="es-ES"/>
        </w:rPr>
        <w:t>la longitud de la cavidad</w:t>
      </w:r>
      <w:r w:rsidR="00BA240C" w:rsidRPr="00670117">
        <w:rPr>
          <w:rStyle w:val="Ninguno"/>
          <w:rFonts w:ascii="Arial" w:hAnsi="Arial" w:cs="Arial"/>
          <w:lang w:val="es-ES"/>
        </w:rPr>
        <w:t>,</w:t>
      </w:r>
      <w:r w:rsidR="002D1AA3" w:rsidRPr="00670117">
        <w:rPr>
          <w:rStyle w:val="Ninguno"/>
          <w:rFonts w:ascii="Arial" w:hAnsi="Arial" w:cs="Arial"/>
          <w:lang w:val="es-ES"/>
        </w:rPr>
        <w:t xml:space="preserve"> </w:t>
      </w:r>
      <w:r w:rsidR="002F4A61" w:rsidRPr="00670117">
        <w:rPr>
          <w:rStyle w:val="Ninguno"/>
          <w:rFonts w:ascii="Arial" w:hAnsi="Arial" w:cs="Arial"/>
          <w:lang w:val="es-ES"/>
        </w:rPr>
        <w:t xml:space="preserve">abarcado </w:t>
      </w:r>
      <w:r w:rsidR="00BD3BB4" w:rsidRPr="00670117">
        <w:rPr>
          <w:rStyle w:val="Ninguno"/>
          <w:rFonts w:ascii="Arial" w:hAnsi="Arial" w:cs="Arial"/>
          <w:lang w:val="es-ES"/>
        </w:rPr>
        <w:t>1/4</w:t>
      </w:r>
      <w:r w:rsidR="00BD3BB4" w:rsidRPr="00670117">
        <w:rPr>
          <w:rFonts w:ascii="Arial" w:hAnsi="Arial" w:cs="Arial"/>
          <w:lang w:val="es-ES"/>
        </w:rPr>
        <w:t>−</w:t>
      </w:r>
      <w:r w:rsidR="002D1AA3" w:rsidRPr="00670117">
        <w:rPr>
          <w:rStyle w:val="Ninguno"/>
          <w:rFonts w:ascii="Arial" w:hAnsi="Arial" w:cs="Arial"/>
          <w:lang w:val="es-ES"/>
        </w:rPr>
        <w:t>3</w:t>
      </w:r>
      <w:r w:rsidR="00BD3BB4" w:rsidRPr="00670117">
        <w:rPr>
          <w:rStyle w:val="Ninguno"/>
          <w:rFonts w:ascii="Arial" w:hAnsi="Arial" w:cs="Arial"/>
          <w:lang w:val="es-ES"/>
        </w:rPr>
        <w:t>/4</w:t>
      </w:r>
      <w:r w:rsidR="002D1AA3" w:rsidRPr="00670117">
        <w:rPr>
          <w:rStyle w:val="Ninguno"/>
          <w:rFonts w:ascii="Arial" w:hAnsi="Arial" w:cs="Arial"/>
          <w:lang w:val="es-ES"/>
        </w:rPr>
        <w:t xml:space="preserve"> de </w:t>
      </w:r>
      <w:r w:rsidR="00A0715F" w:rsidRPr="00670117">
        <w:rPr>
          <w:rStyle w:val="Ninguno"/>
          <w:rFonts w:ascii="Arial" w:hAnsi="Arial" w:cs="Arial"/>
          <w:lang w:val="es-ES"/>
        </w:rPr>
        <w:t xml:space="preserve">la </w:t>
      </w:r>
      <w:r w:rsidR="002D1AA3" w:rsidRPr="00670117">
        <w:rPr>
          <w:rStyle w:val="Ninguno"/>
          <w:rFonts w:ascii="Arial" w:hAnsi="Arial" w:cs="Arial"/>
          <w:lang w:val="es-ES"/>
        </w:rPr>
        <w:t>longitud</w:t>
      </w:r>
      <w:r w:rsidR="00A0715F" w:rsidRPr="00670117">
        <w:rPr>
          <w:rStyle w:val="Ninguno"/>
          <w:rFonts w:ascii="Arial" w:hAnsi="Arial" w:cs="Arial"/>
          <w:lang w:val="es-ES"/>
        </w:rPr>
        <w:t xml:space="preserve"> de labelo</w:t>
      </w:r>
      <w:r w:rsidR="00F03AED" w:rsidRPr="00670117">
        <w:rPr>
          <w:rStyle w:val="Ninguno"/>
          <w:rFonts w:ascii="Arial" w:hAnsi="Arial" w:cs="Arial"/>
          <w:lang w:val="es-ES"/>
        </w:rPr>
        <w:t>.</w:t>
      </w:r>
      <w:r w:rsidR="002D1AA3" w:rsidRPr="00670117">
        <w:rPr>
          <w:rStyle w:val="Ninguno"/>
          <w:rFonts w:ascii="Arial" w:hAnsi="Arial" w:cs="Arial"/>
          <w:lang w:val="es-ES"/>
        </w:rPr>
        <w:t xml:space="preserve"> </w:t>
      </w:r>
      <w:r w:rsidR="00EF4494" w:rsidRPr="00670117">
        <w:rPr>
          <w:rStyle w:val="Ninguno"/>
          <w:rFonts w:ascii="Arial" w:hAnsi="Arial" w:cs="Arial"/>
          <w:lang w:val="es-ES"/>
        </w:rPr>
        <w:t>S</w:t>
      </w:r>
      <w:r w:rsidR="002D1AA3" w:rsidRPr="00670117">
        <w:rPr>
          <w:rStyle w:val="Ninguno"/>
          <w:rFonts w:ascii="Arial" w:hAnsi="Arial" w:cs="Arial"/>
          <w:lang w:val="es-ES"/>
        </w:rPr>
        <w:t xml:space="preserve">e </w:t>
      </w:r>
      <w:r w:rsidR="00993C5C" w:rsidRPr="00670117">
        <w:rPr>
          <w:rStyle w:val="Ninguno"/>
          <w:rFonts w:ascii="Arial" w:hAnsi="Arial" w:cs="Arial"/>
          <w:lang w:val="es-ES"/>
        </w:rPr>
        <w:t>documentó</w:t>
      </w:r>
      <w:r w:rsidR="002D1AA3" w:rsidRPr="00670117">
        <w:rPr>
          <w:rStyle w:val="Ninguno"/>
          <w:rFonts w:ascii="Arial" w:hAnsi="Arial" w:cs="Arial"/>
          <w:lang w:val="es-ES"/>
        </w:rPr>
        <w:t xml:space="preserve"> una </w:t>
      </w:r>
      <w:r w:rsidR="00993C5C" w:rsidRPr="00670117">
        <w:rPr>
          <w:rStyle w:val="Ninguno"/>
          <w:rFonts w:ascii="Arial" w:hAnsi="Arial" w:cs="Arial"/>
          <w:lang w:val="es-ES"/>
        </w:rPr>
        <w:t>ampl</w:t>
      </w:r>
      <w:r w:rsidR="00B47830">
        <w:rPr>
          <w:rStyle w:val="Ninguno"/>
          <w:rFonts w:ascii="Arial" w:hAnsi="Arial" w:cs="Arial"/>
          <w:lang w:val="es-ES"/>
        </w:rPr>
        <w:t>i</w:t>
      </w:r>
      <w:r w:rsidR="00993C5C" w:rsidRPr="00670117">
        <w:rPr>
          <w:rStyle w:val="Ninguno"/>
          <w:rFonts w:ascii="Arial" w:hAnsi="Arial" w:cs="Arial"/>
          <w:lang w:val="es-ES"/>
        </w:rPr>
        <w:t xml:space="preserve">a </w:t>
      </w:r>
      <w:r w:rsidR="002D1AA3" w:rsidRPr="00670117">
        <w:rPr>
          <w:rStyle w:val="Ninguno"/>
          <w:rFonts w:ascii="Arial" w:hAnsi="Arial" w:cs="Arial"/>
          <w:lang w:val="es-ES"/>
        </w:rPr>
        <w:t xml:space="preserve">variación </w:t>
      </w:r>
      <w:r w:rsidR="007836A6">
        <w:rPr>
          <w:rStyle w:val="Ninguno"/>
          <w:rFonts w:ascii="Arial" w:hAnsi="Arial" w:cs="Arial"/>
          <w:lang w:val="es-ES"/>
        </w:rPr>
        <w:t xml:space="preserve">continua </w:t>
      </w:r>
      <w:r w:rsidR="00EF4494" w:rsidRPr="00670117">
        <w:rPr>
          <w:rStyle w:val="Ninguno"/>
          <w:rFonts w:ascii="Arial" w:hAnsi="Arial" w:cs="Arial"/>
          <w:lang w:val="es-ES"/>
        </w:rPr>
        <w:t>en la morfología vegetativa y flora</w:t>
      </w:r>
      <w:r w:rsidR="00A0715F" w:rsidRPr="00670117">
        <w:rPr>
          <w:rStyle w:val="Ninguno"/>
          <w:rFonts w:ascii="Arial" w:hAnsi="Arial" w:cs="Arial"/>
          <w:lang w:val="es-ES"/>
        </w:rPr>
        <w:t>l</w:t>
      </w:r>
      <w:r w:rsidR="002D1AA3" w:rsidRPr="00670117">
        <w:rPr>
          <w:rStyle w:val="Ninguno"/>
          <w:rFonts w:ascii="Arial" w:hAnsi="Arial" w:cs="Arial"/>
          <w:lang w:val="es-ES"/>
        </w:rPr>
        <w:t>. En Costa Rica la</w:t>
      </w:r>
      <w:r w:rsidR="00EF4494" w:rsidRPr="00670117">
        <w:rPr>
          <w:rStyle w:val="Ninguno"/>
          <w:rFonts w:ascii="Arial" w:hAnsi="Arial" w:cs="Arial"/>
          <w:lang w:val="es-ES"/>
        </w:rPr>
        <w:t xml:space="preserve">s plantas de </w:t>
      </w:r>
      <w:r w:rsidR="00EF4494" w:rsidRPr="00670117">
        <w:rPr>
          <w:rStyle w:val="Ninguno"/>
          <w:rFonts w:ascii="Arial" w:hAnsi="Arial" w:cs="Arial"/>
          <w:i/>
          <w:lang w:val="es-ES"/>
        </w:rPr>
        <w:t xml:space="preserve">M. </w:t>
      </w:r>
      <w:proofErr w:type="spellStart"/>
      <w:r w:rsidR="00EF4494" w:rsidRPr="00670117">
        <w:rPr>
          <w:rStyle w:val="Ninguno"/>
          <w:rFonts w:ascii="Arial" w:hAnsi="Arial" w:cs="Arial"/>
          <w:i/>
          <w:lang w:val="es-ES"/>
        </w:rPr>
        <w:t>histionantha</w:t>
      </w:r>
      <w:proofErr w:type="spellEnd"/>
      <w:r w:rsidR="00EF4494" w:rsidRPr="00670117">
        <w:rPr>
          <w:rStyle w:val="Ninguno"/>
          <w:rFonts w:ascii="Arial" w:hAnsi="Arial" w:cs="Arial"/>
          <w:lang w:val="es-ES"/>
        </w:rPr>
        <w:t xml:space="preserve"> tienen la</w:t>
      </w:r>
      <w:r w:rsidR="002D1AA3" w:rsidRPr="00670117">
        <w:rPr>
          <w:rStyle w:val="Ninguno"/>
          <w:rFonts w:ascii="Arial" w:hAnsi="Arial" w:cs="Arial"/>
          <w:lang w:val="es-ES"/>
        </w:rPr>
        <w:t xml:space="preserve"> forma </w:t>
      </w:r>
      <w:r w:rsidR="0022613C" w:rsidRPr="00670117">
        <w:rPr>
          <w:rStyle w:val="Ninguno"/>
          <w:rFonts w:ascii="Arial" w:hAnsi="Arial" w:cs="Arial"/>
          <w:lang w:val="es-ES"/>
        </w:rPr>
        <w:t>típica del labelo transversalmente oblong</w:t>
      </w:r>
      <w:r w:rsidR="00245C27" w:rsidRPr="00670117">
        <w:rPr>
          <w:rStyle w:val="Ninguno"/>
          <w:rFonts w:ascii="Arial" w:hAnsi="Arial" w:cs="Arial"/>
          <w:lang w:val="es-ES"/>
        </w:rPr>
        <w:t>o</w:t>
      </w:r>
      <w:r w:rsidR="0022613C" w:rsidRPr="00670117">
        <w:rPr>
          <w:rStyle w:val="Ninguno"/>
          <w:rFonts w:ascii="Arial" w:hAnsi="Arial" w:cs="Arial"/>
          <w:lang w:val="es-ES"/>
        </w:rPr>
        <w:t>, con ampl</w:t>
      </w:r>
      <w:r w:rsidR="00B47830">
        <w:rPr>
          <w:rStyle w:val="Ninguno"/>
          <w:rFonts w:ascii="Arial" w:hAnsi="Arial" w:cs="Arial"/>
          <w:lang w:val="es-ES"/>
        </w:rPr>
        <w:t>i</w:t>
      </w:r>
      <w:r w:rsidR="0022613C" w:rsidRPr="00670117">
        <w:rPr>
          <w:rStyle w:val="Ninguno"/>
          <w:rFonts w:ascii="Arial" w:hAnsi="Arial" w:cs="Arial"/>
          <w:lang w:val="es-ES"/>
        </w:rPr>
        <w:t>a variación en la longitud de la cavidad</w:t>
      </w:r>
      <w:r w:rsidR="00B3314B" w:rsidRPr="00670117">
        <w:rPr>
          <w:rStyle w:val="Ninguno"/>
          <w:rFonts w:ascii="Arial" w:hAnsi="Arial" w:cs="Arial"/>
          <w:lang w:val="es-ES"/>
        </w:rPr>
        <w:t>, coincidiendo con</w:t>
      </w:r>
      <w:r w:rsidR="00993C5C" w:rsidRPr="00670117">
        <w:rPr>
          <w:rStyle w:val="Ninguno"/>
          <w:rFonts w:ascii="Arial" w:hAnsi="Arial" w:cs="Arial"/>
          <w:lang w:val="es-ES"/>
        </w:rPr>
        <w:t xml:space="preserve"> lo documentado por</w:t>
      </w:r>
      <w:r w:rsidR="00B3314B" w:rsidRPr="00670117">
        <w:rPr>
          <w:rStyle w:val="Ninguno"/>
          <w:rFonts w:ascii="Arial" w:hAnsi="Arial" w:cs="Arial"/>
          <w:lang w:val="es-ES"/>
        </w:rPr>
        <w:t xml:space="preserve"> </w:t>
      </w:r>
      <w:proofErr w:type="spellStart"/>
      <w:r w:rsidR="00B3314B" w:rsidRPr="00670117">
        <w:rPr>
          <w:rStyle w:val="Ninguno"/>
          <w:rFonts w:ascii="Arial" w:hAnsi="Arial" w:cs="Arial"/>
          <w:lang w:val="es-ES"/>
        </w:rPr>
        <w:t>Dressler</w:t>
      </w:r>
      <w:proofErr w:type="spellEnd"/>
      <w:r w:rsidR="00B3314B" w:rsidRPr="00670117">
        <w:rPr>
          <w:rStyle w:val="Ninguno"/>
          <w:rFonts w:ascii="Arial" w:hAnsi="Arial" w:cs="Arial"/>
          <w:lang w:val="es-ES"/>
        </w:rPr>
        <w:t xml:space="preserve"> (2003</w:t>
      </w:r>
      <w:r w:rsidR="00865A41">
        <w:rPr>
          <w:rStyle w:val="Ninguno"/>
          <w:rFonts w:ascii="Arial" w:hAnsi="Arial" w:cs="Arial"/>
          <w:lang w:val="es-ES"/>
        </w:rPr>
        <w:t>b</w:t>
      </w:r>
      <w:r w:rsidR="00993C5C" w:rsidRPr="00670117">
        <w:rPr>
          <w:rStyle w:val="Ninguno"/>
          <w:rFonts w:ascii="Arial" w:hAnsi="Arial" w:cs="Arial"/>
          <w:lang w:val="es-ES"/>
        </w:rPr>
        <w:t>, 2009</w:t>
      </w:r>
      <w:r w:rsidR="00B3314B" w:rsidRPr="00670117">
        <w:rPr>
          <w:rStyle w:val="Ninguno"/>
          <w:rFonts w:ascii="Arial" w:hAnsi="Arial" w:cs="Arial"/>
          <w:lang w:val="es-ES"/>
        </w:rPr>
        <w:t>).</w:t>
      </w:r>
    </w:p>
    <w:p w14:paraId="0EB136C5" w14:textId="01FD51E7" w:rsidR="00EC2506" w:rsidRPr="00670117" w:rsidRDefault="00EC2506" w:rsidP="004D61F7">
      <w:pPr>
        <w:pStyle w:val="CuerpoA"/>
        <w:spacing w:after="100" w:afterAutospacing="1" w:line="360" w:lineRule="auto"/>
        <w:ind w:firstLine="709"/>
        <w:jc w:val="both"/>
        <w:rPr>
          <w:rStyle w:val="Ninguno"/>
          <w:rFonts w:ascii="Arial" w:hAnsi="Arial" w:cs="Arial"/>
          <w:lang w:val="es-ES"/>
        </w:rPr>
      </w:pPr>
      <w:proofErr w:type="spellStart"/>
      <w:r w:rsidRPr="00670117">
        <w:rPr>
          <w:rStyle w:val="Ninguno"/>
          <w:rFonts w:ascii="Arial" w:hAnsi="Arial" w:cs="Arial"/>
          <w:i/>
          <w:iCs/>
          <w:lang w:val="es-ES"/>
        </w:rPr>
        <w:t>Microstylis</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brenesii</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Schltr</w:t>
      </w:r>
      <w:proofErr w:type="spellEnd"/>
      <w:r w:rsidRPr="00670117">
        <w:rPr>
          <w:rStyle w:val="Ninguno"/>
          <w:rFonts w:ascii="Arial" w:hAnsi="Arial" w:cs="Arial"/>
          <w:lang w:val="es-ES"/>
        </w:rPr>
        <w:t>. fue descrito a partir de un espécimen recolectado en San Pedro de San Ramón, Alajuela, Costa Rica (</w:t>
      </w:r>
      <w:proofErr w:type="spellStart"/>
      <w:r w:rsidRPr="00670117">
        <w:rPr>
          <w:rStyle w:val="Ninguno"/>
          <w:rFonts w:ascii="Arial" w:hAnsi="Arial" w:cs="Arial"/>
          <w:lang w:val="es-ES"/>
        </w:rPr>
        <w:t>Schlechter</w:t>
      </w:r>
      <w:proofErr w:type="spellEnd"/>
      <w:r w:rsidRPr="00670117">
        <w:rPr>
          <w:rStyle w:val="Ninguno"/>
          <w:rFonts w:ascii="Arial" w:hAnsi="Arial" w:cs="Arial"/>
          <w:lang w:val="es-ES"/>
        </w:rPr>
        <w:t xml:space="preserve">, 1923). </w:t>
      </w:r>
      <w:proofErr w:type="spellStart"/>
      <w:r w:rsidRPr="00670117">
        <w:rPr>
          <w:rStyle w:val="Ninguno"/>
          <w:rFonts w:ascii="Arial" w:hAnsi="Arial" w:cs="Arial"/>
          <w:lang w:val="es-ES"/>
        </w:rPr>
        <w:t>Schlechter</w:t>
      </w:r>
      <w:proofErr w:type="spellEnd"/>
      <w:r w:rsidRPr="00670117">
        <w:rPr>
          <w:rStyle w:val="Ninguno"/>
          <w:rFonts w:ascii="Arial" w:hAnsi="Arial" w:cs="Arial"/>
          <w:lang w:val="es-ES"/>
        </w:rPr>
        <w:t xml:space="preserve"> lo distinguió de </w:t>
      </w:r>
      <w:r w:rsidRPr="00670117">
        <w:rPr>
          <w:rStyle w:val="Ninguno"/>
          <w:rFonts w:ascii="Arial" w:hAnsi="Arial" w:cs="Arial"/>
          <w:i/>
          <w:iCs/>
          <w:lang w:val="es-ES"/>
        </w:rPr>
        <w:t xml:space="preserve">M. </w:t>
      </w:r>
      <w:proofErr w:type="spellStart"/>
      <w:r w:rsidRPr="00670117">
        <w:rPr>
          <w:rStyle w:val="Ninguno"/>
          <w:rFonts w:ascii="Arial" w:hAnsi="Arial" w:cs="Arial"/>
          <w:i/>
          <w:iCs/>
          <w:lang w:val="es-ES"/>
        </w:rPr>
        <w:t>histionantha</w:t>
      </w:r>
      <w:proofErr w:type="spellEnd"/>
      <w:r w:rsidRPr="00670117">
        <w:rPr>
          <w:rStyle w:val="Ninguno"/>
          <w:rFonts w:ascii="Arial" w:hAnsi="Arial" w:cs="Arial"/>
          <w:lang w:val="es-ES"/>
        </w:rPr>
        <w:t xml:space="preserve"> por las flores proporcionalmente más pequeñas y los sépalos laterales ampliamente </w:t>
      </w:r>
      <w:proofErr w:type="spellStart"/>
      <w:r w:rsidRPr="00670117">
        <w:rPr>
          <w:rStyle w:val="Ninguno"/>
          <w:rFonts w:ascii="Arial" w:hAnsi="Arial" w:cs="Arial"/>
          <w:lang w:val="es-ES"/>
        </w:rPr>
        <w:t>connados</w:t>
      </w:r>
      <w:proofErr w:type="spellEnd"/>
      <w:r w:rsidRPr="00670117">
        <w:rPr>
          <w:rStyle w:val="Ninguno"/>
          <w:rFonts w:ascii="Arial" w:hAnsi="Arial" w:cs="Arial"/>
          <w:lang w:val="es-ES"/>
        </w:rPr>
        <w:t xml:space="preserve">. Sin embargo, la diferencia en tamaño es parte de la variación documentada y la </w:t>
      </w:r>
      <w:proofErr w:type="spellStart"/>
      <w:r w:rsidRPr="00670117">
        <w:rPr>
          <w:rStyle w:val="Ninguno"/>
          <w:rFonts w:ascii="Arial" w:hAnsi="Arial" w:cs="Arial"/>
          <w:lang w:val="es-ES"/>
        </w:rPr>
        <w:t>connación</w:t>
      </w:r>
      <w:proofErr w:type="spellEnd"/>
      <w:r w:rsidRPr="00670117">
        <w:rPr>
          <w:rStyle w:val="Ninguno"/>
          <w:rFonts w:ascii="Arial" w:hAnsi="Arial" w:cs="Arial"/>
          <w:lang w:val="es-ES"/>
        </w:rPr>
        <w:t xml:space="preserve"> de los sépalos laterales es típico de las flores recién abiertas de </w:t>
      </w:r>
      <w:r w:rsidRPr="00670117">
        <w:rPr>
          <w:rStyle w:val="Ninguno"/>
          <w:rFonts w:ascii="Arial" w:hAnsi="Arial" w:cs="Arial"/>
          <w:i/>
          <w:iCs/>
          <w:lang w:val="es-ES"/>
        </w:rPr>
        <w:t xml:space="preserve">M. </w:t>
      </w:r>
      <w:proofErr w:type="spellStart"/>
      <w:r w:rsidRPr="00670117">
        <w:rPr>
          <w:rStyle w:val="Ninguno"/>
          <w:rFonts w:ascii="Arial" w:hAnsi="Arial" w:cs="Arial"/>
          <w:i/>
          <w:iCs/>
          <w:lang w:val="es-ES"/>
        </w:rPr>
        <w:t>histionantha</w:t>
      </w:r>
      <w:proofErr w:type="spellEnd"/>
      <w:r w:rsidRPr="00670117">
        <w:rPr>
          <w:rStyle w:val="Ninguno"/>
          <w:rFonts w:ascii="Arial" w:hAnsi="Arial" w:cs="Arial"/>
          <w:lang w:val="es-ES"/>
        </w:rPr>
        <w:t>, como se menci</w:t>
      </w:r>
      <w:r w:rsidR="00991F25" w:rsidRPr="00670117">
        <w:rPr>
          <w:rStyle w:val="Ninguno"/>
          <w:rFonts w:ascii="Arial" w:hAnsi="Arial" w:cs="Arial"/>
          <w:lang w:val="es-ES"/>
        </w:rPr>
        <w:t>ona</w:t>
      </w:r>
      <w:r w:rsidRPr="00670117">
        <w:rPr>
          <w:rStyle w:val="Ninguno"/>
          <w:rFonts w:ascii="Arial" w:hAnsi="Arial" w:cs="Arial"/>
          <w:lang w:val="es-ES"/>
        </w:rPr>
        <w:t xml:space="preserve"> arriba.</w:t>
      </w:r>
    </w:p>
    <w:p w14:paraId="7F1C34CD" w14:textId="37A74F94" w:rsidR="00BC29B3" w:rsidRPr="00670117" w:rsidRDefault="00EF4494" w:rsidP="007F42AD">
      <w:pPr>
        <w:pStyle w:val="CuerpoA"/>
        <w:spacing w:after="100" w:afterAutospacing="1" w:line="360" w:lineRule="auto"/>
        <w:ind w:firstLine="709"/>
        <w:jc w:val="both"/>
        <w:rPr>
          <w:rStyle w:val="Ninguno"/>
          <w:rFonts w:ascii="Arial" w:hAnsi="Arial" w:cs="Arial"/>
          <w:lang w:val="es-ES"/>
        </w:rPr>
      </w:pPr>
      <w:r w:rsidRPr="00670117">
        <w:rPr>
          <w:rStyle w:val="Ninguno"/>
          <w:rFonts w:ascii="Arial" w:hAnsi="Arial" w:cs="Arial"/>
          <w:lang w:val="es-ES"/>
        </w:rPr>
        <w:t xml:space="preserve">Sin embargo, </w:t>
      </w:r>
      <w:r w:rsidR="00D65A4A" w:rsidRPr="00670117">
        <w:rPr>
          <w:rStyle w:val="Ninguno"/>
          <w:rFonts w:ascii="Arial" w:hAnsi="Arial" w:cs="Arial"/>
          <w:lang w:val="es-ES"/>
        </w:rPr>
        <w:t xml:space="preserve">aún se </w:t>
      </w:r>
      <w:r w:rsidR="00FB5A95" w:rsidRPr="00670117">
        <w:rPr>
          <w:rStyle w:val="Ninguno"/>
          <w:rFonts w:ascii="Arial" w:hAnsi="Arial" w:cs="Arial"/>
          <w:lang w:val="es-ES"/>
        </w:rPr>
        <w:t>deb</w:t>
      </w:r>
      <w:r w:rsidR="00D65A4A" w:rsidRPr="00670117">
        <w:rPr>
          <w:rStyle w:val="Ninguno"/>
          <w:rFonts w:ascii="Arial" w:hAnsi="Arial" w:cs="Arial"/>
          <w:lang w:val="es-ES"/>
        </w:rPr>
        <w:t>e</w:t>
      </w:r>
      <w:r w:rsidR="00FB5A95" w:rsidRPr="00670117">
        <w:rPr>
          <w:rStyle w:val="Ninguno"/>
          <w:rFonts w:ascii="Arial" w:hAnsi="Arial" w:cs="Arial"/>
          <w:lang w:val="es-ES"/>
        </w:rPr>
        <w:t xml:space="preserve"> estudiar la variación </w:t>
      </w:r>
      <w:r w:rsidR="00D65A4A" w:rsidRPr="00670117">
        <w:rPr>
          <w:rStyle w:val="Ninguno"/>
          <w:rFonts w:ascii="Arial" w:hAnsi="Arial" w:cs="Arial"/>
          <w:lang w:val="es-ES"/>
        </w:rPr>
        <w:t>morfológica</w:t>
      </w:r>
      <w:r w:rsidR="00FB5A95" w:rsidRPr="00670117">
        <w:rPr>
          <w:rStyle w:val="Ninguno"/>
          <w:rFonts w:ascii="Arial" w:hAnsi="Arial" w:cs="Arial"/>
          <w:lang w:val="es-ES"/>
        </w:rPr>
        <w:t xml:space="preserve"> de </w:t>
      </w:r>
      <w:r w:rsidR="00FB5A95" w:rsidRPr="00670117">
        <w:rPr>
          <w:rStyle w:val="Ninguno"/>
          <w:rFonts w:ascii="Arial" w:hAnsi="Arial" w:cs="Arial"/>
          <w:i/>
          <w:lang w:val="es-ES"/>
        </w:rPr>
        <w:t xml:space="preserve">M. </w:t>
      </w:r>
      <w:proofErr w:type="spellStart"/>
      <w:r w:rsidR="00FB5A95" w:rsidRPr="00670117">
        <w:rPr>
          <w:rStyle w:val="Ninguno"/>
          <w:rFonts w:ascii="Arial" w:hAnsi="Arial" w:cs="Arial"/>
          <w:i/>
          <w:lang w:val="es-ES"/>
        </w:rPr>
        <w:t>histionantha</w:t>
      </w:r>
      <w:proofErr w:type="spellEnd"/>
      <w:r w:rsidR="00FB5A95" w:rsidRPr="00670117">
        <w:rPr>
          <w:rStyle w:val="Ninguno"/>
          <w:rFonts w:ascii="Arial" w:hAnsi="Arial" w:cs="Arial"/>
          <w:lang w:val="es-ES"/>
        </w:rPr>
        <w:t xml:space="preserve"> </w:t>
      </w:r>
      <w:r w:rsidR="00245C27" w:rsidRPr="00670117">
        <w:rPr>
          <w:rStyle w:val="Ninguno"/>
          <w:rFonts w:ascii="Arial" w:hAnsi="Arial" w:cs="Arial"/>
          <w:lang w:val="es-ES"/>
        </w:rPr>
        <w:t>en</w:t>
      </w:r>
      <w:r w:rsidR="002F4A61" w:rsidRPr="00670117">
        <w:rPr>
          <w:rStyle w:val="Ninguno"/>
          <w:rFonts w:ascii="Arial" w:hAnsi="Arial" w:cs="Arial"/>
          <w:lang w:val="es-ES"/>
        </w:rPr>
        <w:t xml:space="preserve"> su rango de distribución</w:t>
      </w:r>
      <w:r w:rsidR="00D65A4A" w:rsidRPr="00670117">
        <w:rPr>
          <w:rStyle w:val="Ninguno"/>
          <w:rFonts w:ascii="Arial" w:hAnsi="Arial" w:cs="Arial"/>
          <w:lang w:val="es-ES"/>
        </w:rPr>
        <w:t xml:space="preserve"> global</w:t>
      </w:r>
      <w:r w:rsidRPr="00670117">
        <w:rPr>
          <w:rStyle w:val="Ninguno"/>
          <w:rFonts w:ascii="Arial" w:hAnsi="Arial" w:cs="Arial"/>
          <w:lang w:val="es-ES"/>
        </w:rPr>
        <w:t xml:space="preserve">, principalmente en plantas de Suramérica, </w:t>
      </w:r>
      <w:r w:rsidR="002C27EC" w:rsidRPr="00670117">
        <w:rPr>
          <w:rStyle w:val="Ninguno"/>
          <w:rFonts w:ascii="Arial" w:hAnsi="Arial" w:cs="Arial"/>
          <w:lang w:val="es-ES"/>
        </w:rPr>
        <w:t xml:space="preserve">preferiblemente combinado </w:t>
      </w:r>
      <w:r w:rsidRPr="00670117">
        <w:rPr>
          <w:rStyle w:val="Ninguno"/>
          <w:rFonts w:ascii="Arial" w:hAnsi="Arial" w:cs="Arial"/>
          <w:lang w:val="es-ES"/>
        </w:rPr>
        <w:t xml:space="preserve">trabajo de campo con trabajo de herbario y laboratorio, para </w:t>
      </w:r>
      <w:r w:rsidR="00E67FDE" w:rsidRPr="00670117">
        <w:rPr>
          <w:rStyle w:val="Ninguno"/>
          <w:rFonts w:ascii="Arial" w:hAnsi="Arial" w:cs="Arial"/>
          <w:lang w:val="es-ES"/>
        </w:rPr>
        <w:t>obtener</w:t>
      </w:r>
      <w:r w:rsidR="00A0715F" w:rsidRPr="00670117">
        <w:rPr>
          <w:rStyle w:val="Ninguno"/>
          <w:rFonts w:ascii="Arial" w:hAnsi="Arial" w:cs="Arial"/>
          <w:lang w:val="es-ES"/>
        </w:rPr>
        <w:t xml:space="preserve"> </w:t>
      </w:r>
      <w:r w:rsidRPr="00670117">
        <w:rPr>
          <w:rStyle w:val="Ninguno"/>
          <w:rFonts w:ascii="Arial" w:hAnsi="Arial" w:cs="Arial"/>
          <w:lang w:val="es-ES"/>
        </w:rPr>
        <w:t xml:space="preserve">un conocimiento integral de </w:t>
      </w:r>
      <w:r w:rsidR="002C27EC" w:rsidRPr="00670117">
        <w:rPr>
          <w:rStyle w:val="Ninguno"/>
          <w:rFonts w:ascii="Arial" w:hAnsi="Arial" w:cs="Arial"/>
          <w:lang w:val="es-ES"/>
        </w:rPr>
        <w:t>esta entidad y determinar si comprende más de una especie</w:t>
      </w:r>
      <w:r w:rsidR="002F4A61" w:rsidRPr="00670117">
        <w:rPr>
          <w:rStyle w:val="Ninguno"/>
          <w:rFonts w:ascii="Arial" w:hAnsi="Arial" w:cs="Arial"/>
          <w:lang w:val="es-ES"/>
        </w:rPr>
        <w:t xml:space="preserve">. </w:t>
      </w:r>
      <w:r w:rsidR="002F072C" w:rsidRPr="002F072C">
        <w:rPr>
          <w:rStyle w:val="Ninguno"/>
          <w:rFonts w:ascii="Arial" w:hAnsi="Arial" w:cs="Arial"/>
          <w:lang w:val="es-ES"/>
        </w:rPr>
        <w:t xml:space="preserve">Específicamente es necesario evaluar la variación del labelo, incluyendo la presencia o ausencia de la costa en la cavidad, que aparentemente varía de </w:t>
      </w:r>
      <w:proofErr w:type="spellStart"/>
      <w:r w:rsidR="002F072C" w:rsidRPr="002F072C">
        <w:rPr>
          <w:rStyle w:val="Ninguno"/>
          <w:rFonts w:ascii="Arial" w:hAnsi="Arial" w:cs="Arial"/>
          <w:lang w:val="es-ES"/>
        </w:rPr>
        <w:t>inconspicua</w:t>
      </w:r>
      <w:proofErr w:type="spellEnd"/>
      <w:r w:rsidR="002F072C" w:rsidRPr="002F072C">
        <w:rPr>
          <w:rStyle w:val="Ninguno"/>
          <w:rFonts w:ascii="Arial" w:hAnsi="Arial" w:cs="Arial"/>
          <w:lang w:val="es-ES"/>
        </w:rPr>
        <w:t xml:space="preserve"> (costa impresa) a conspicua (</w:t>
      </w:r>
      <w:proofErr w:type="spellStart"/>
      <w:r w:rsidR="002F072C" w:rsidRPr="002F072C">
        <w:rPr>
          <w:rStyle w:val="Ninguno"/>
          <w:rFonts w:ascii="Arial" w:hAnsi="Arial" w:cs="Arial"/>
          <w:i/>
          <w:iCs/>
          <w:lang w:val="es-ES"/>
        </w:rPr>
        <w:t>e.g</w:t>
      </w:r>
      <w:proofErr w:type="spellEnd"/>
      <w:r w:rsidR="002F072C" w:rsidRPr="002F072C">
        <w:rPr>
          <w:rStyle w:val="Ninguno"/>
          <w:rFonts w:ascii="Arial" w:hAnsi="Arial" w:cs="Arial"/>
          <w:i/>
          <w:iCs/>
          <w:lang w:val="es-ES"/>
        </w:rPr>
        <w:t>. Soto 132</w:t>
      </w:r>
      <w:r w:rsidR="002F072C" w:rsidRPr="002F072C">
        <w:rPr>
          <w:rStyle w:val="Ninguno"/>
          <w:rFonts w:ascii="Arial" w:hAnsi="Arial" w:cs="Arial"/>
          <w:lang w:val="es-ES"/>
        </w:rPr>
        <w:t xml:space="preserve">, MO), y la morfología del ápice, el cual aparentemente varía de redondeado a </w:t>
      </w:r>
      <w:proofErr w:type="spellStart"/>
      <w:r w:rsidR="002F072C" w:rsidRPr="002F072C">
        <w:rPr>
          <w:rStyle w:val="Ninguno"/>
          <w:rFonts w:ascii="Arial" w:hAnsi="Arial" w:cs="Arial"/>
          <w:lang w:val="es-ES"/>
        </w:rPr>
        <w:t>subobcordado-cuspidado</w:t>
      </w:r>
      <w:proofErr w:type="spellEnd"/>
      <w:r w:rsidR="002F072C" w:rsidRPr="002F072C">
        <w:rPr>
          <w:rStyle w:val="Ninguno"/>
          <w:rFonts w:ascii="Arial" w:hAnsi="Arial" w:cs="Arial"/>
          <w:lang w:val="es-ES"/>
        </w:rPr>
        <w:t>. Un espécimen recolectado en México (</w:t>
      </w:r>
      <w:r w:rsidR="002F072C" w:rsidRPr="002F072C">
        <w:rPr>
          <w:rStyle w:val="Ninguno"/>
          <w:rFonts w:ascii="Arial" w:hAnsi="Arial" w:cs="Arial"/>
          <w:i/>
          <w:iCs/>
          <w:lang w:val="es-ES"/>
        </w:rPr>
        <w:t>Soto 132</w:t>
      </w:r>
      <w:r w:rsidR="002F072C" w:rsidRPr="002F072C">
        <w:rPr>
          <w:rStyle w:val="Ninguno"/>
          <w:rFonts w:ascii="Arial" w:hAnsi="Arial" w:cs="Arial"/>
          <w:lang w:val="es-ES"/>
        </w:rPr>
        <w:t xml:space="preserve">, MO) muestra la variación en tamaño y forma del contorno del labelo documentado en </w:t>
      </w:r>
      <w:r w:rsidR="002F072C" w:rsidRPr="002E451E">
        <w:rPr>
          <w:rStyle w:val="Ninguno"/>
          <w:rFonts w:ascii="Arial" w:hAnsi="Arial" w:cs="Arial"/>
          <w:i/>
          <w:iCs/>
          <w:lang w:val="es-ES"/>
        </w:rPr>
        <w:t xml:space="preserve">M. </w:t>
      </w:r>
      <w:proofErr w:type="spellStart"/>
      <w:r w:rsidR="002F072C" w:rsidRPr="002E451E">
        <w:rPr>
          <w:rStyle w:val="Ninguno"/>
          <w:rFonts w:ascii="Arial" w:hAnsi="Arial" w:cs="Arial"/>
          <w:i/>
          <w:iCs/>
          <w:lang w:val="es-ES"/>
        </w:rPr>
        <w:t>histionantha</w:t>
      </w:r>
      <w:proofErr w:type="spellEnd"/>
      <w:r w:rsidR="002F072C" w:rsidRPr="002F072C">
        <w:rPr>
          <w:rStyle w:val="Ninguno"/>
          <w:rFonts w:ascii="Arial" w:hAnsi="Arial" w:cs="Arial"/>
          <w:lang w:val="es-ES"/>
        </w:rPr>
        <w:t xml:space="preserve">, de transversalmente oblongo a </w:t>
      </w:r>
      <w:proofErr w:type="spellStart"/>
      <w:r w:rsidR="002F072C" w:rsidRPr="002F072C">
        <w:rPr>
          <w:rStyle w:val="Ninguno"/>
          <w:rFonts w:ascii="Arial" w:hAnsi="Arial" w:cs="Arial"/>
          <w:lang w:val="es-ES"/>
        </w:rPr>
        <w:t>suborbicular</w:t>
      </w:r>
      <w:proofErr w:type="spellEnd"/>
      <w:r w:rsidR="002F072C" w:rsidRPr="002F072C">
        <w:rPr>
          <w:rStyle w:val="Ninguno"/>
          <w:rFonts w:ascii="Arial" w:hAnsi="Arial" w:cs="Arial"/>
          <w:lang w:val="es-ES"/>
        </w:rPr>
        <w:t xml:space="preserve">, con el labelo proporcionalmente </w:t>
      </w:r>
      <w:proofErr w:type="gramStart"/>
      <w:r w:rsidR="002F072C" w:rsidRPr="002F072C">
        <w:rPr>
          <w:rStyle w:val="Ninguno"/>
          <w:rFonts w:ascii="Arial" w:hAnsi="Arial" w:cs="Arial"/>
          <w:lang w:val="es-ES"/>
        </w:rPr>
        <w:t>más corto o más largo</w:t>
      </w:r>
      <w:proofErr w:type="gramEnd"/>
      <w:r w:rsidR="002F072C" w:rsidRPr="002F072C">
        <w:rPr>
          <w:rStyle w:val="Ninguno"/>
          <w:rFonts w:ascii="Arial" w:hAnsi="Arial" w:cs="Arial"/>
          <w:lang w:val="es-ES"/>
        </w:rPr>
        <w:t xml:space="preserve"> que los sépalos. El dibujo del tipo de </w:t>
      </w:r>
      <w:r w:rsidR="002F072C" w:rsidRPr="002F08F6">
        <w:rPr>
          <w:rStyle w:val="Ninguno"/>
          <w:rFonts w:ascii="Arial" w:hAnsi="Arial" w:cs="Arial"/>
          <w:i/>
          <w:iCs/>
          <w:lang w:val="es-ES"/>
        </w:rPr>
        <w:t xml:space="preserve">M. </w:t>
      </w:r>
      <w:proofErr w:type="spellStart"/>
      <w:r w:rsidR="002F072C" w:rsidRPr="002F08F6">
        <w:rPr>
          <w:rStyle w:val="Ninguno"/>
          <w:rFonts w:ascii="Arial" w:hAnsi="Arial" w:cs="Arial"/>
          <w:i/>
          <w:iCs/>
          <w:lang w:val="es-ES"/>
        </w:rPr>
        <w:t>histionantha</w:t>
      </w:r>
      <w:proofErr w:type="spellEnd"/>
      <w:r w:rsidR="002F072C" w:rsidRPr="002F072C">
        <w:rPr>
          <w:rStyle w:val="Ninguno"/>
          <w:rFonts w:ascii="Arial" w:hAnsi="Arial" w:cs="Arial"/>
          <w:lang w:val="es-ES"/>
        </w:rPr>
        <w:t xml:space="preserve"> (ver </w:t>
      </w:r>
      <w:proofErr w:type="gramStart"/>
      <w:r w:rsidR="002F072C" w:rsidRPr="002F072C">
        <w:rPr>
          <w:rStyle w:val="Ninguno"/>
          <w:rFonts w:ascii="Arial" w:hAnsi="Arial" w:cs="Arial"/>
          <w:lang w:val="es-ES"/>
        </w:rPr>
        <w:t>Link</w:t>
      </w:r>
      <w:proofErr w:type="gramEnd"/>
      <w:r w:rsidR="002F072C" w:rsidRPr="002F072C">
        <w:rPr>
          <w:rStyle w:val="Ninguno"/>
          <w:rFonts w:ascii="Arial" w:hAnsi="Arial" w:cs="Arial"/>
          <w:lang w:val="es-ES"/>
        </w:rPr>
        <w:t xml:space="preserve"> et al., 1841: t. 5), muestra el labelo más pequeño que los sépalos (con aproximadamente la mitad de su longitud), lo cual es la condición normal cuando el labelo es </w:t>
      </w:r>
      <w:proofErr w:type="spellStart"/>
      <w:r w:rsidR="002F072C" w:rsidRPr="002F072C">
        <w:rPr>
          <w:rStyle w:val="Ninguno"/>
          <w:rFonts w:ascii="Arial" w:hAnsi="Arial" w:cs="Arial"/>
          <w:lang w:val="es-ES"/>
        </w:rPr>
        <w:t>suborbicular</w:t>
      </w:r>
      <w:proofErr w:type="spellEnd"/>
      <w:r w:rsidR="002F072C" w:rsidRPr="002F072C">
        <w:rPr>
          <w:rStyle w:val="Ninguno"/>
          <w:rFonts w:ascii="Arial" w:hAnsi="Arial" w:cs="Arial"/>
          <w:lang w:val="es-ES"/>
        </w:rPr>
        <w:t xml:space="preserve">. Por el contrario, la forma </w:t>
      </w:r>
      <w:r w:rsidR="003D61C3">
        <w:rPr>
          <w:rStyle w:val="Ninguno"/>
          <w:rFonts w:ascii="Arial" w:hAnsi="Arial" w:cs="Arial"/>
          <w:lang w:val="es-ES"/>
        </w:rPr>
        <w:t xml:space="preserve">más </w:t>
      </w:r>
      <w:r w:rsidR="002F072C" w:rsidRPr="002F072C">
        <w:rPr>
          <w:rStyle w:val="Ninguno"/>
          <w:rFonts w:ascii="Arial" w:hAnsi="Arial" w:cs="Arial"/>
          <w:lang w:val="es-ES"/>
        </w:rPr>
        <w:t xml:space="preserve">común en Costa Rica tiene el labelo más </w:t>
      </w:r>
      <w:r w:rsidR="002F072C" w:rsidRPr="002F072C">
        <w:rPr>
          <w:rStyle w:val="Ninguno"/>
          <w:rFonts w:ascii="Arial" w:hAnsi="Arial" w:cs="Arial"/>
          <w:lang w:val="es-ES"/>
        </w:rPr>
        <w:lastRenderedPageBreak/>
        <w:t xml:space="preserve">grande que los sépalos (con una longitud </w:t>
      </w:r>
      <w:proofErr w:type="spellStart"/>
      <w:r w:rsidR="002F072C" w:rsidRPr="002F072C">
        <w:rPr>
          <w:rStyle w:val="Ninguno"/>
          <w:rFonts w:ascii="Arial" w:hAnsi="Arial" w:cs="Arial"/>
          <w:lang w:val="es-ES"/>
        </w:rPr>
        <w:t>subigual</w:t>
      </w:r>
      <w:proofErr w:type="spellEnd"/>
      <w:r w:rsidR="002F072C" w:rsidRPr="002F072C">
        <w:rPr>
          <w:rStyle w:val="Ninguno"/>
          <w:rFonts w:ascii="Arial" w:hAnsi="Arial" w:cs="Arial"/>
          <w:lang w:val="es-ES"/>
        </w:rPr>
        <w:t xml:space="preserve"> a la de éstos) y es transversalmente oblongo.</w:t>
      </w:r>
    </w:p>
    <w:p w14:paraId="260CA621" w14:textId="3766BF4D" w:rsidR="00471ADF" w:rsidRDefault="00471ADF" w:rsidP="00471ADF">
      <w:pPr>
        <w:pStyle w:val="CuerpoA"/>
        <w:spacing w:after="100" w:afterAutospacing="1" w:line="360" w:lineRule="auto"/>
        <w:jc w:val="both"/>
        <w:rPr>
          <w:rStyle w:val="Ninguno"/>
          <w:rFonts w:ascii="Arial" w:hAnsi="Arial" w:cs="Arial"/>
          <w:lang w:val="es-CR"/>
        </w:rPr>
      </w:pPr>
      <w:r w:rsidRPr="00670117">
        <w:rPr>
          <w:rStyle w:val="Ninguno"/>
          <w:rFonts w:ascii="Arial" w:hAnsi="Arial" w:cs="Arial"/>
          <w:b/>
          <w:bCs/>
          <w:lang w:val="es-CR"/>
        </w:rPr>
        <w:t>Notas nomenclaturales:</w:t>
      </w:r>
      <w:r w:rsidRPr="00670117">
        <w:rPr>
          <w:rStyle w:val="Ninguno"/>
          <w:rFonts w:ascii="Arial" w:hAnsi="Arial" w:cs="Arial"/>
          <w:lang w:val="es-CR"/>
        </w:rPr>
        <w:t xml:space="preserve"> Barringer (1986) designó como lectotipo de </w:t>
      </w:r>
      <w:r w:rsidRPr="00670117">
        <w:rPr>
          <w:rStyle w:val="Ninguno"/>
          <w:rFonts w:ascii="Arial" w:hAnsi="Arial" w:cs="Arial"/>
          <w:i/>
          <w:iCs/>
          <w:lang w:val="es-CR"/>
        </w:rPr>
        <w:t xml:space="preserve">Microstylis brenesii </w:t>
      </w:r>
      <w:r w:rsidR="00E36496">
        <w:rPr>
          <w:rStyle w:val="Ninguno"/>
          <w:rFonts w:ascii="Arial" w:hAnsi="Arial" w:cs="Arial"/>
          <w:lang w:val="es-CR"/>
        </w:rPr>
        <w:t>el</w:t>
      </w:r>
      <w:r w:rsidRPr="00670117">
        <w:rPr>
          <w:rStyle w:val="Ninguno"/>
          <w:rFonts w:ascii="Arial" w:hAnsi="Arial" w:cs="Arial"/>
          <w:lang w:val="es-CR"/>
        </w:rPr>
        <w:t xml:space="preserve"> </w:t>
      </w:r>
      <w:r w:rsidR="00E36496">
        <w:rPr>
          <w:rStyle w:val="Ninguno"/>
          <w:rFonts w:ascii="Arial" w:hAnsi="Arial" w:cs="Arial"/>
          <w:lang w:val="es-CR"/>
        </w:rPr>
        <w:t>dibujo</w:t>
      </w:r>
      <w:r w:rsidRPr="00670117">
        <w:rPr>
          <w:rStyle w:val="Ninguno"/>
          <w:rFonts w:ascii="Arial" w:hAnsi="Arial" w:cs="Arial"/>
          <w:lang w:val="es-CR"/>
        </w:rPr>
        <w:t xml:space="preserve"> del diagrama floral en el herbario AMES, </w:t>
      </w:r>
      <w:r w:rsidR="00E6597B">
        <w:rPr>
          <w:rStyle w:val="Ninguno"/>
          <w:rFonts w:ascii="Arial" w:hAnsi="Arial" w:cs="Arial"/>
          <w:lang w:val="es-CR"/>
        </w:rPr>
        <w:t>preparado</w:t>
      </w:r>
      <w:r w:rsidRPr="00670117">
        <w:rPr>
          <w:rStyle w:val="Ninguno"/>
          <w:rFonts w:ascii="Arial" w:hAnsi="Arial" w:cs="Arial"/>
          <w:lang w:val="es-CR"/>
        </w:rPr>
        <w:t xml:space="preserve"> bajo la supervisión de Schlechter. Sin embargo, aunque dich</w:t>
      </w:r>
      <w:r w:rsidR="00E36496">
        <w:rPr>
          <w:rStyle w:val="Ninguno"/>
          <w:rFonts w:ascii="Arial" w:hAnsi="Arial" w:cs="Arial"/>
          <w:lang w:val="es-CR"/>
        </w:rPr>
        <w:t>o</w:t>
      </w:r>
      <w:r w:rsidRPr="00670117">
        <w:rPr>
          <w:rStyle w:val="Ninguno"/>
          <w:rFonts w:ascii="Arial" w:hAnsi="Arial" w:cs="Arial"/>
          <w:lang w:val="es-CR"/>
        </w:rPr>
        <w:t xml:space="preserve"> </w:t>
      </w:r>
      <w:r w:rsidR="00E36496">
        <w:rPr>
          <w:rStyle w:val="Ninguno"/>
          <w:rFonts w:ascii="Arial" w:hAnsi="Arial" w:cs="Arial"/>
          <w:lang w:val="es-CR"/>
        </w:rPr>
        <w:t>dibujo</w:t>
      </w:r>
      <w:r w:rsidRPr="00670117">
        <w:rPr>
          <w:rStyle w:val="Ninguno"/>
          <w:rFonts w:ascii="Arial" w:hAnsi="Arial" w:cs="Arial"/>
          <w:lang w:val="es-CR"/>
        </w:rPr>
        <w:t xml:space="preserve"> es muy </w:t>
      </w:r>
      <w:r w:rsidR="00F00FA2">
        <w:rPr>
          <w:rStyle w:val="Ninguno"/>
          <w:rFonts w:ascii="Arial" w:hAnsi="Arial" w:cs="Arial"/>
          <w:lang w:val="es-CR"/>
        </w:rPr>
        <w:t>valioso</w:t>
      </w:r>
      <w:r w:rsidRPr="00670117">
        <w:rPr>
          <w:rStyle w:val="Ninguno"/>
          <w:rFonts w:ascii="Arial" w:hAnsi="Arial" w:cs="Arial"/>
          <w:lang w:val="es-CR"/>
        </w:rPr>
        <w:t xml:space="preserve"> para la interpretación del nombre, fue aparentemente </w:t>
      </w:r>
      <w:r w:rsidR="00E6597B">
        <w:rPr>
          <w:rStyle w:val="Ninguno"/>
          <w:rFonts w:ascii="Arial" w:hAnsi="Arial" w:cs="Arial"/>
          <w:lang w:val="es-CR"/>
        </w:rPr>
        <w:t>preparado</w:t>
      </w:r>
      <w:r w:rsidRPr="00670117">
        <w:rPr>
          <w:rStyle w:val="Ninguno"/>
          <w:rFonts w:ascii="Arial" w:hAnsi="Arial" w:cs="Arial"/>
          <w:lang w:val="es-CR"/>
        </w:rPr>
        <w:t xml:space="preserve"> después de la publicación del protólogo (Ames, 1944; Barringer, 1986; Ossenbach, 2019), por lo que no constituye material original, y por tanto no puede ser </w:t>
      </w:r>
      <w:r w:rsidR="006C08C3">
        <w:rPr>
          <w:rStyle w:val="Ninguno"/>
          <w:rFonts w:ascii="Arial" w:hAnsi="Arial" w:cs="Arial"/>
          <w:lang w:val="es-CR"/>
        </w:rPr>
        <w:t>designado</w:t>
      </w:r>
      <w:r w:rsidRPr="00670117">
        <w:rPr>
          <w:rStyle w:val="Ninguno"/>
          <w:rFonts w:ascii="Arial" w:hAnsi="Arial" w:cs="Arial"/>
          <w:lang w:val="es-CR"/>
        </w:rPr>
        <w:t xml:space="preserve"> como lectotipo de acuerdo con las normas de la actual versión del Código de Nomenclatura de Algas, Hongos y Plantas (Turland et al., 2018, artículos 9.3 y 9.4; ver también Ross, 2002).</w:t>
      </w:r>
    </w:p>
    <w:p w14:paraId="3306E3B1" w14:textId="44849AAB" w:rsidR="0056004F" w:rsidRDefault="00FE569F" w:rsidP="00052C3C">
      <w:pPr>
        <w:pStyle w:val="CuerpoA"/>
        <w:spacing w:after="100" w:afterAutospacing="1" w:line="360" w:lineRule="auto"/>
        <w:ind w:firstLine="709"/>
        <w:jc w:val="both"/>
        <w:rPr>
          <w:rStyle w:val="Ninguno"/>
          <w:rFonts w:ascii="Arial" w:hAnsi="Arial" w:cs="Arial"/>
          <w:lang w:val="es-ES"/>
        </w:rPr>
      </w:pPr>
      <w:r w:rsidRPr="00757555">
        <w:rPr>
          <w:rStyle w:val="Ninguno"/>
          <w:rFonts w:ascii="Arial" w:hAnsi="Arial" w:cs="Arial"/>
          <w:lang w:val="es-CR"/>
        </w:rPr>
        <w:t>Dunsterville &amp; Garay</w:t>
      </w:r>
      <w:r w:rsidR="00757555" w:rsidRPr="00757555">
        <w:rPr>
          <w:rStyle w:val="Ninguno"/>
          <w:rFonts w:ascii="Arial" w:hAnsi="Arial" w:cs="Arial"/>
          <w:lang w:val="es-CR"/>
        </w:rPr>
        <w:t xml:space="preserve"> (</w:t>
      </w:r>
      <w:r w:rsidRPr="00757555">
        <w:rPr>
          <w:rStyle w:val="Ninguno"/>
          <w:rFonts w:ascii="Arial" w:hAnsi="Arial" w:cs="Arial"/>
          <w:lang w:val="es-CR"/>
        </w:rPr>
        <w:t>1976</w:t>
      </w:r>
      <w:r w:rsidR="00757555" w:rsidRPr="00757555">
        <w:rPr>
          <w:rStyle w:val="Ninguno"/>
          <w:rFonts w:ascii="Arial" w:hAnsi="Arial" w:cs="Arial"/>
          <w:lang w:val="es-CR"/>
        </w:rPr>
        <w:t>) incluy</w:t>
      </w:r>
      <w:r w:rsidR="00814D57">
        <w:rPr>
          <w:rStyle w:val="Ninguno"/>
          <w:rFonts w:ascii="Arial" w:hAnsi="Arial" w:cs="Arial"/>
          <w:lang w:val="es-CR"/>
        </w:rPr>
        <w:t>eron a</w:t>
      </w:r>
      <w:r w:rsidR="00BD5B29">
        <w:rPr>
          <w:rStyle w:val="Ninguno"/>
          <w:rFonts w:ascii="Arial" w:hAnsi="Arial" w:cs="Arial"/>
          <w:lang w:val="es-CR"/>
        </w:rPr>
        <w:t xml:space="preserve"> </w:t>
      </w:r>
      <w:r w:rsidR="00757555" w:rsidRPr="00BD5B29">
        <w:rPr>
          <w:rStyle w:val="Ninguno"/>
          <w:rFonts w:ascii="Arial" w:hAnsi="Arial" w:cs="Arial"/>
          <w:i/>
          <w:iCs/>
          <w:lang w:val="es-CR"/>
        </w:rPr>
        <w:t>M</w:t>
      </w:r>
      <w:r w:rsidR="00BD5B29" w:rsidRPr="00BD5B29">
        <w:rPr>
          <w:rStyle w:val="Ninguno"/>
          <w:rFonts w:ascii="Arial" w:hAnsi="Arial" w:cs="Arial"/>
          <w:i/>
          <w:iCs/>
          <w:lang w:val="es-CR"/>
        </w:rPr>
        <w:t>.</w:t>
      </w:r>
      <w:r w:rsidR="00757555" w:rsidRPr="00BD5B29">
        <w:rPr>
          <w:rStyle w:val="Ninguno"/>
          <w:rFonts w:ascii="Arial" w:hAnsi="Arial" w:cs="Arial"/>
          <w:i/>
          <w:iCs/>
          <w:lang w:val="es-CR"/>
        </w:rPr>
        <w:t xml:space="preserve"> disepala</w:t>
      </w:r>
      <w:r w:rsidR="00757555" w:rsidRPr="005551D2">
        <w:rPr>
          <w:rStyle w:val="Ninguno"/>
          <w:rFonts w:ascii="Arial" w:hAnsi="Arial" w:cs="Arial"/>
          <w:lang w:val="es-CR"/>
        </w:rPr>
        <w:t xml:space="preserve"> (Rchb. f.) Kuntze</w:t>
      </w:r>
      <w:r w:rsidR="00757555">
        <w:rPr>
          <w:rStyle w:val="Ninguno"/>
          <w:rFonts w:ascii="Arial" w:hAnsi="Arial" w:cs="Arial"/>
          <w:lang w:val="es-CR"/>
        </w:rPr>
        <w:t xml:space="preserve"> </w:t>
      </w:r>
      <w:r w:rsidR="005A15BE">
        <w:rPr>
          <w:rStyle w:val="Ninguno"/>
          <w:rFonts w:ascii="Arial" w:hAnsi="Arial" w:cs="Arial"/>
          <w:lang w:val="es-CR"/>
        </w:rPr>
        <w:t>como sinónimo</w:t>
      </w:r>
      <w:r w:rsidR="005A15BE" w:rsidRPr="00757555">
        <w:rPr>
          <w:rStyle w:val="Ninguno"/>
          <w:rFonts w:ascii="Arial" w:hAnsi="Arial" w:cs="Arial"/>
          <w:lang w:val="es-CR"/>
        </w:rPr>
        <w:t xml:space="preserve"> </w:t>
      </w:r>
      <w:r w:rsidR="005A15BE">
        <w:rPr>
          <w:rStyle w:val="Ninguno"/>
          <w:rFonts w:ascii="Arial" w:hAnsi="Arial" w:cs="Arial"/>
          <w:lang w:val="es-CR"/>
        </w:rPr>
        <w:t>de</w:t>
      </w:r>
      <w:r w:rsidR="00BD5B29">
        <w:rPr>
          <w:rStyle w:val="Ninguno"/>
          <w:rFonts w:ascii="Arial" w:hAnsi="Arial" w:cs="Arial"/>
          <w:lang w:val="es-CR"/>
        </w:rPr>
        <w:t xml:space="preserve"> </w:t>
      </w:r>
      <w:r w:rsidR="00BD5B29" w:rsidRPr="00BD5B29">
        <w:rPr>
          <w:rStyle w:val="Ninguno"/>
          <w:rFonts w:ascii="Arial" w:hAnsi="Arial" w:cs="Arial"/>
          <w:i/>
          <w:iCs/>
          <w:lang w:val="es-CR"/>
        </w:rPr>
        <w:t xml:space="preserve">M. </w:t>
      </w:r>
      <w:r w:rsidR="00BD5B29" w:rsidRPr="00814D57">
        <w:rPr>
          <w:rStyle w:val="Ninguno"/>
          <w:rFonts w:ascii="Arial" w:hAnsi="Arial" w:cs="Arial"/>
          <w:i/>
          <w:iCs/>
          <w:lang w:val="es-CR"/>
        </w:rPr>
        <w:t>histionantha</w:t>
      </w:r>
      <w:r w:rsidR="00814D57">
        <w:rPr>
          <w:rStyle w:val="Ninguno"/>
          <w:rFonts w:ascii="Arial" w:hAnsi="Arial" w:cs="Arial"/>
          <w:lang w:val="es-CR"/>
        </w:rPr>
        <w:t xml:space="preserve">. </w:t>
      </w:r>
      <w:r w:rsidR="00033F81" w:rsidRPr="00033F81">
        <w:rPr>
          <w:rStyle w:val="Ninguno"/>
          <w:rFonts w:ascii="Arial" w:hAnsi="Arial" w:cs="Arial"/>
          <w:lang w:val="es-CR"/>
        </w:rPr>
        <w:t xml:space="preserve">No fue posible estudiar material tipo (Venezuela [Estado Aragua], pr. Curucuti, alt. 2–3000' [609−914 m], Nov., </w:t>
      </w:r>
      <w:r w:rsidR="00033F81" w:rsidRPr="00033F81">
        <w:rPr>
          <w:rStyle w:val="Ninguno"/>
          <w:rFonts w:ascii="Arial" w:hAnsi="Arial" w:cs="Arial"/>
          <w:i/>
          <w:iCs/>
          <w:lang w:val="es-CR"/>
        </w:rPr>
        <w:t>Wagener 134</w:t>
      </w:r>
      <w:r w:rsidR="00033F81" w:rsidRPr="00033F81">
        <w:rPr>
          <w:rStyle w:val="Ninguno"/>
          <w:rFonts w:ascii="Arial" w:hAnsi="Arial" w:cs="Arial"/>
          <w:lang w:val="es-CR"/>
        </w:rPr>
        <w:t xml:space="preserve">, </w:t>
      </w:r>
      <w:r w:rsidR="00033F81">
        <w:rPr>
          <w:rStyle w:val="Ninguno"/>
          <w:rFonts w:ascii="Arial" w:hAnsi="Arial" w:cs="Arial"/>
          <w:lang w:val="es-CR"/>
        </w:rPr>
        <w:t>(</w:t>
      </w:r>
      <w:r w:rsidR="00033F81" w:rsidRPr="00033F81">
        <w:rPr>
          <w:rStyle w:val="Ninguno"/>
          <w:rFonts w:ascii="Arial" w:hAnsi="Arial" w:cs="Arial"/>
          <w:lang w:val="es-CR"/>
        </w:rPr>
        <w:t xml:space="preserve">B? [destruido?], W?) ni ilustraciones de este taxón, y la descripción en el protólogo es insuficiente para interpretarla de manera definitiva. </w:t>
      </w:r>
      <w:r w:rsidR="005A15BE">
        <w:rPr>
          <w:rStyle w:val="Ninguno"/>
          <w:rFonts w:ascii="Arial" w:hAnsi="Arial" w:cs="Arial"/>
          <w:lang w:val="es-CR"/>
        </w:rPr>
        <w:t xml:space="preserve">Por </w:t>
      </w:r>
      <w:r w:rsidR="00071E56">
        <w:rPr>
          <w:rStyle w:val="Ninguno"/>
          <w:rFonts w:ascii="Arial" w:hAnsi="Arial" w:cs="Arial"/>
          <w:lang w:val="es-CR"/>
        </w:rPr>
        <w:t>esta</w:t>
      </w:r>
      <w:r w:rsidR="005A15BE">
        <w:rPr>
          <w:rStyle w:val="Ninguno"/>
          <w:rFonts w:ascii="Arial" w:hAnsi="Arial" w:cs="Arial"/>
          <w:lang w:val="es-CR"/>
        </w:rPr>
        <w:t xml:space="preserve"> </w:t>
      </w:r>
      <w:r w:rsidR="00071E56">
        <w:rPr>
          <w:rStyle w:val="Ninguno"/>
          <w:rFonts w:ascii="Arial" w:hAnsi="Arial" w:cs="Arial"/>
          <w:lang w:val="es-CR"/>
        </w:rPr>
        <w:t xml:space="preserve">razón </w:t>
      </w:r>
      <w:r w:rsidR="005A15BE">
        <w:rPr>
          <w:rStyle w:val="Ninguno"/>
          <w:rFonts w:ascii="Arial" w:hAnsi="Arial" w:cs="Arial"/>
          <w:lang w:val="es-CR"/>
        </w:rPr>
        <w:t xml:space="preserve">no </w:t>
      </w:r>
      <w:r w:rsidR="00071E56">
        <w:rPr>
          <w:rStyle w:val="Ninguno"/>
          <w:rFonts w:ascii="Arial" w:hAnsi="Arial" w:cs="Arial"/>
          <w:lang w:val="es-CR"/>
        </w:rPr>
        <w:t xml:space="preserve">se </w:t>
      </w:r>
      <w:r w:rsidR="005A15BE">
        <w:rPr>
          <w:rStyle w:val="Ninguno"/>
          <w:rFonts w:ascii="Arial" w:hAnsi="Arial" w:cs="Arial"/>
          <w:lang w:val="es-CR"/>
        </w:rPr>
        <w:t>incluy</w:t>
      </w:r>
      <w:r w:rsidR="00071E56">
        <w:rPr>
          <w:rStyle w:val="Ninguno"/>
          <w:rFonts w:ascii="Arial" w:hAnsi="Arial" w:cs="Arial"/>
          <w:lang w:val="es-CR"/>
        </w:rPr>
        <w:t>e aquí</w:t>
      </w:r>
      <w:r w:rsidR="005A15BE">
        <w:rPr>
          <w:rStyle w:val="Ninguno"/>
          <w:rFonts w:ascii="Arial" w:hAnsi="Arial" w:cs="Arial"/>
          <w:lang w:val="es-CR"/>
        </w:rPr>
        <w:t xml:space="preserve"> como sinónimo. </w:t>
      </w:r>
      <w:r w:rsidR="005A15BE" w:rsidRPr="00670117">
        <w:rPr>
          <w:rStyle w:val="Ninguno"/>
          <w:rFonts w:ascii="Arial" w:hAnsi="Arial" w:cs="Arial"/>
          <w:lang w:val="es-ES"/>
        </w:rPr>
        <w:t xml:space="preserve">Si embargo, debido a que la descripción en el </w:t>
      </w:r>
      <w:proofErr w:type="spellStart"/>
      <w:r w:rsidR="005A15BE" w:rsidRPr="00670117">
        <w:rPr>
          <w:rStyle w:val="Ninguno"/>
          <w:rFonts w:ascii="Arial" w:hAnsi="Arial" w:cs="Arial"/>
          <w:lang w:val="es-ES"/>
        </w:rPr>
        <w:t>protólogo</w:t>
      </w:r>
      <w:proofErr w:type="spellEnd"/>
      <w:r w:rsidR="005A15BE" w:rsidRPr="00670117">
        <w:rPr>
          <w:rStyle w:val="Ninguno"/>
          <w:rFonts w:ascii="Arial" w:hAnsi="Arial" w:cs="Arial"/>
          <w:lang w:val="es-ES"/>
        </w:rPr>
        <w:t xml:space="preserve"> de </w:t>
      </w:r>
      <w:r w:rsidR="005A15BE" w:rsidRPr="00670117">
        <w:rPr>
          <w:rStyle w:val="Ninguno"/>
          <w:rFonts w:ascii="Arial" w:hAnsi="Arial" w:cs="Arial"/>
          <w:i/>
          <w:lang w:val="es-ES"/>
        </w:rPr>
        <w:t xml:space="preserve">M. </w:t>
      </w:r>
      <w:proofErr w:type="spellStart"/>
      <w:r w:rsidR="005A15BE" w:rsidRPr="00670117">
        <w:rPr>
          <w:rStyle w:val="Ninguno"/>
          <w:rFonts w:ascii="Arial" w:hAnsi="Arial" w:cs="Arial"/>
          <w:i/>
          <w:lang w:val="es-ES"/>
        </w:rPr>
        <w:t>disepala</w:t>
      </w:r>
      <w:proofErr w:type="spellEnd"/>
      <w:r w:rsidR="005A15BE" w:rsidRPr="00670117">
        <w:rPr>
          <w:rStyle w:val="Ninguno"/>
          <w:rFonts w:ascii="Arial" w:hAnsi="Arial" w:cs="Arial"/>
          <w:lang w:val="es-ES"/>
        </w:rPr>
        <w:t xml:space="preserve"> </w:t>
      </w:r>
      <w:r w:rsidR="005A15BE">
        <w:rPr>
          <w:rStyle w:val="Ninguno"/>
          <w:rFonts w:ascii="Arial" w:hAnsi="Arial" w:cs="Arial"/>
          <w:lang w:val="es-ES"/>
        </w:rPr>
        <w:t>aparentemente se</w:t>
      </w:r>
      <w:r w:rsidR="005A15BE" w:rsidRPr="00670117">
        <w:rPr>
          <w:rStyle w:val="Ninguno"/>
          <w:rFonts w:ascii="Arial" w:hAnsi="Arial" w:cs="Arial"/>
          <w:lang w:val="es-ES"/>
        </w:rPr>
        <w:t xml:space="preserve"> embebe en la variación de </w:t>
      </w:r>
      <w:r w:rsidR="005A15BE" w:rsidRPr="00670117">
        <w:rPr>
          <w:rStyle w:val="Ninguno"/>
          <w:rFonts w:ascii="Arial" w:hAnsi="Arial" w:cs="Arial"/>
          <w:i/>
          <w:lang w:val="es-ES"/>
        </w:rPr>
        <w:t xml:space="preserve">M. </w:t>
      </w:r>
      <w:proofErr w:type="spellStart"/>
      <w:r w:rsidR="005A15BE" w:rsidRPr="00670117">
        <w:rPr>
          <w:rStyle w:val="Ninguno"/>
          <w:rFonts w:ascii="Arial" w:hAnsi="Arial" w:cs="Arial"/>
          <w:i/>
          <w:lang w:val="es-ES"/>
        </w:rPr>
        <w:t>histionantha</w:t>
      </w:r>
      <w:proofErr w:type="spellEnd"/>
      <w:r w:rsidR="005A15BE" w:rsidRPr="00670117">
        <w:rPr>
          <w:rStyle w:val="Ninguno"/>
          <w:rFonts w:ascii="Arial" w:hAnsi="Arial" w:cs="Arial"/>
          <w:lang w:val="es-ES"/>
        </w:rPr>
        <w:t xml:space="preserve"> y </w:t>
      </w:r>
      <w:r w:rsidR="00071E56">
        <w:rPr>
          <w:rStyle w:val="Ninguno"/>
          <w:rFonts w:ascii="Arial" w:hAnsi="Arial" w:cs="Arial"/>
          <w:lang w:val="es-ES"/>
        </w:rPr>
        <w:t>a la proximidad relativa de sus respectivas</w:t>
      </w:r>
      <w:r w:rsidR="005A15BE" w:rsidRPr="00670117">
        <w:rPr>
          <w:rStyle w:val="Ninguno"/>
          <w:rFonts w:ascii="Arial" w:hAnsi="Arial" w:cs="Arial"/>
          <w:lang w:val="es-ES"/>
        </w:rPr>
        <w:t xml:space="preserve"> localidades tipo, es parsimonioso suponer que </w:t>
      </w:r>
      <w:r w:rsidR="005F1103">
        <w:rPr>
          <w:rStyle w:val="Ninguno"/>
          <w:rFonts w:ascii="Arial" w:hAnsi="Arial" w:cs="Arial"/>
          <w:lang w:val="es-ES"/>
        </w:rPr>
        <w:t>corresponde</w:t>
      </w:r>
      <w:r w:rsidR="00A34085">
        <w:rPr>
          <w:rStyle w:val="Ninguno"/>
          <w:rFonts w:ascii="Arial" w:hAnsi="Arial" w:cs="Arial"/>
          <w:lang w:val="es-ES"/>
        </w:rPr>
        <w:t>n</w:t>
      </w:r>
      <w:r w:rsidR="005F1103">
        <w:rPr>
          <w:rStyle w:val="Ninguno"/>
          <w:rFonts w:ascii="Arial" w:hAnsi="Arial" w:cs="Arial"/>
          <w:lang w:val="es-ES"/>
        </w:rPr>
        <w:t xml:space="preserve"> a </w:t>
      </w:r>
      <w:r w:rsidR="005A15BE" w:rsidRPr="00670117">
        <w:rPr>
          <w:rStyle w:val="Ninguno"/>
          <w:rFonts w:ascii="Arial" w:hAnsi="Arial" w:cs="Arial"/>
          <w:lang w:val="es-ES"/>
        </w:rPr>
        <w:t xml:space="preserve">la misma especie. </w:t>
      </w:r>
      <w:r w:rsidR="00A15CCD">
        <w:rPr>
          <w:rStyle w:val="Ninguno"/>
          <w:rFonts w:ascii="Arial" w:hAnsi="Arial" w:cs="Arial"/>
          <w:lang w:val="es-ES"/>
        </w:rPr>
        <w:t>En cualquier caso</w:t>
      </w:r>
      <w:r w:rsidR="005A15BE" w:rsidRPr="00670117">
        <w:rPr>
          <w:rStyle w:val="Ninguno"/>
          <w:rFonts w:ascii="Arial" w:hAnsi="Arial" w:cs="Arial"/>
          <w:lang w:val="es-ES"/>
        </w:rPr>
        <w:t xml:space="preserve">, </w:t>
      </w:r>
      <w:r w:rsidR="005A15BE" w:rsidRPr="00670117">
        <w:rPr>
          <w:rStyle w:val="Ninguno"/>
          <w:rFonts w:ascii="Arial" w:hAnsi="Arial" w:cs="Arial"/>
          <w:i/>
          <w:lang w:val="es-ES"/>
        </w:rPr>
        <w:t xml:space="preserve">M. </w:t>
      </w:r>
      <w:proofErr w:type="spellStart"/>
      <w:r w:rsidR="005A15BE" w:rsidRPr="00670117">
        <w:rPr>
          <w:rStyle w:val="Ninguno"/>
          <w:rFonts w:ascii="Arial" w:hAnsi="Arial" w:cs="Arial"/>
          <w:i/>
          <w:lang w:val="es-ES"/>
        </w:rPr>
        <w:t>histionantha</w:t>
      </w:r>
      <w:proofErr w:type="spellEnd"/>
      <w:r w:rsidR="005A15BE" w:rsidRPr="00670117">
        <w:rPr>
          <w:rStyle w:val="Ninguno"/>
          <w:rFonts w:ascii="Arial" w:hAnsi="Arial" w:cs="Arial"/>
          <w:lang w:val="es-ES"/>
        </w:rPr>
        <w:t xml:space="preserve"> es el nombre que t</w:t>
      </w:r>
      <w:r w:rsidR="005A15BE">
        <w:rPr>
          <w:rStyle w:val="Ninguno"/>
          <w:rFonts w:ascii="Arial" w:hAnsi="Arial" w:cs="Arial"/>
          <w:lang w:val="es-ES"/>
        </w:rPr>
        <w:t>endría</w:t>
      </w:r>
      <w:r w:rsidR="005A15BE" w:rsidRPr="00670117">
        <w:rPr>
          <w:rStyle w:val="Ninguno"/>
          <w:rFonts w:ascii="Arial" w:hAnsi="Arial" w:cs="Arial"/>
          <w:lang w:val="es-ES"/>
        </w:rPr>
        <w:t xml:space="preserve"> prioridad</w:t>
      </w:r>
      <w:r w:rsidR="00F35F46">
        <w:rPr>
          <w:rStyle w:val="Ninguno"/>
          <w:rFonts w:ascii="Arial" w:hAnsi="Arial" w:cs="Arial"/>
          <w:lang w:val="es-ES"/>
        </w:rPr>
        <w:t xml:space="preserve"> entre ambos</w:t>
      </w:r>
      <w:r w:rsidR="001D2270">
        <w:rPr>
          <w:rStyle w:val="Ninguno"/>
          <w:rFonts w:ascii="Arial" w:hAnsi="Arial" w:cs="Arial"/>
          <w:lang w:val="es-ES"/>
        </w:rPr>
        <w:t xml:space="preserve">. </w:t>
      </w:r>
      <w:r w:rsidR="0056004F" w:rsidRPr="00670117">
        <w:rPr>
          <w:rStyle w:val="Ninguno"/>
          <w:rFonts w:ascii="Arial" w:hAnsi="Arial" w:cs="Arial"/>
          <w:lang w:val="es-ES"/>
        </w:rPr>
        <w:t xml:space="preserve">También se deberá evaluar el estatus de </w:t>
      </w:r>
      <w:r w:rsidR="0056004F" w:rsidRPr="00670117">
        <w:rPr>
          <w:rStyle w:val="Ninguno"/>
          <w:rFonts w:ascii="Arial" w:hAnsi="Arial" w:cs="Arial"/>
          <w:i/>
          <w:lang w:val="es-ES"/>
        </w:rPr>
        <w:t xml:space="preserve">M. </w:t>
      </w:r>
      <w:proofErr w:type="spellStart"/>
      <w:r w:rsidR="0056004F" w:rsidRPr="00670117">
        <w:rPr>
          <w:rStyle w:val="Ninguno"/>
          <w:rFonts w:ascii="Arial" w:hAnsi="Arial" w:cs="Arial"/>
          <w:i/>
          <w:lang w:val="es-ES"/>
        </w:rPr>
        <w:t>nidiae</w:t>
      </w:r>
      <w:proofErr w:type="spellEnd"/>
      <w:r w:rsidR="0056004F" w:rsidRPr="00670117">
        <w:rPr>
          <w:rStyle w:val="Ninguno"/>
          <w:rFonts w:ascii="Arial" w:hAnsi="Arial" w:cs="Arial"/>
          <w:i/>
          <w:lang w:val="es-ES"/>
        </w:rPr>
        <w:t xml:space="preserve"> </w:t>
      </w:r>
      <w:r w:rsidR="0056004F" w:rsidRPr="00670117">
        <w:rPr>
          <w:rStyle w:val="Ninguno"/>
          <w:rFonts w:ascii="Arial" w:hAnsi="Arial" w:cs="Arial"/>
          <w:lang w:val="es-ES"/>
        </w:rPr>
        <w:t>y</w:t>
      </w:r>
      <w:r w:rsidR="0056004F" w:rsidRPr="00670117">
        <w:rPr>
          <w:rStyle w:val="Ninguno"/>
          <w:rFonts w:ascii="Arial" w:hAnsi="Arial" w:cs="Arial"/>
          <w:i/>
          <w:lang w:val="es-ES"/>
        </w:rPr>
        <w:t xml:space="preserve"> M. </w:t>
      </w:r>
      <w:proofErr w:type="spellStart"/>
      <w:r w:rsidR="0056004F" w:rsidRPr="00670117">
        <w:rPr>
          <w:rStyle w:val="Ninguno"/>
          <w:rFonts w:ascii="Arial" w:hAnsi="Arial" w:cs="Arial"/>
          <w:i/>
          <w:lang w:val="es-ES"/>
        </w:rPr>
        <w:t>risaraldana</w:t>
      </w:r>
      <w:proofErr w:type="spellEnd"/>
      <w:r w:rsidR="00F24F2E">
        <w:rPr>
          <w:rStyle w:val="Ninguno"/>
          <w:rFonts w:ascii="Arial" w:hAnsi="Arial" w:cs="Arial"/>
          <w:i/>
          <w:lang w:val="es-ES"/>
        </w:rPr>
        <w:t xml:space="preserve"> </w:t>
      </w:r>
      <w:r w:rsidR="00F24F2E" w:rsidRPr="00670117">
        <w:rPr>
          <w:rStyle w:val="Ninguno"/>
          <w:rFonts w:ascii="Arial" w:hAnsi="Arial" w:cs="Arial"/>
          <w:lang w:val="es-ES"/>
        </w:rPr>
        <w:t>(</w:t>
      </w:r>
      <w:proofErr w:type="spellStart"/>
      <w:r w:rsidR="00F24F2E">
        <w:rPr>
          <w:rStyle w:val="Ninguno"/>
          <w:rFonts w:ascii="Arial" w:hAnsi="Arial" w:cs="Arial"/>
          <w:lang w:val="es-ES"/>
        </w:rPr>
        <w:t>Carnevali</w:t>
      </w:r>
      <w:proofErr w:type="spellEnd"/>
      <w:r w:rsidR="00F24F2E">
        <w:rPr>
          <w:rStyle w:val="Ninguno"/>
          <w:rFonts w:ascii="Arial" w:hAnsi="Arial" w:cs="Arial"/>
          <w:lang w:val="es-ES"/>
        </w:rPr>
        <w:t xml:space="preserve"> </w:t>
      </w:r>
      <w:r w:rsidR="00F24F2E" w:rsidRPr="00F24F2E">
        <w:rPr>
          <w:rFonts w:ascii="Arial" w:hAnsi="Arial" w:cs="Arial"/>
          <w:lang w:val="es-CR"/>
        </w:rPr>
        <w:t>Fernández-Concha &amp; Ramírez, 1998</w:t>
      </w:r>
      <w:r w:rsidR="00F24F2E">
        <w:rPr>
          <w:rFonts w:ascii="Arial" w:hAnsi="Arial" w:cs="Arial"/>
          <w:lang w:val="es-CR"/>
        </w:rPr>
        <w:t xml:space="preserve">; </w:t>
      </w:r>
      <w:r w:rsidR="00F24F2E" w:rsidRPr="00F24F2E">
        <w:rPr>
          <w:rFonts w:ascii="Arial" w:hAnsi="Arial" w:cs="Arial"/>
          <w:lang w:val="es-CR"/>
        </w:rPr>
        <w:t>Szlachetko &amp; Kolanowska, 2014</w:t>
      </w:r>
      <w:r w:rsidR="00F24F2E" w:rsidRPr="00670117">
        <w:rPr>
          <w:rStyle w:val="Ninguno"/>
          <w:rFonts w:ascii="Arial" w:hAnsi="Arial" w:cs="Arial"/>
          <w:lang w:val="es-ES"/>
        </w:rPr>
        <w:t xml:space="preserve">), </w:t>
      </w:r>
      <w:r w:rsidR="00112FE3" w:rsidRPr="00112FE3">
        <w:rPr>
          <w:rStyle w:val="Ninguno"/>
          <w:rFonts w:ascii="Arial" w:hAnsi="Arial" w:cs="Arial"/>
          <w:lang w:val="es-ES"/>
        </w:rPr>
        <w:t xml:space="preserve">porque con la información presentada en sus respectivos </w:t>
      </w:r>
      <w:proofErr w:type="spellStart"/>
      <w:r w:rsidR="00112FE3" w:rsidRPr="00112FE3">
        <w:rPr>
          <w:rStyle w:val="Ninguno"/>
          <w:rFonts w:ascii="Arial" w:hAnsi="Arial" w:cs="Arial"/>
          <w:lang w:val="es-ES"/>
        </w:rPr>
        <w:t>protólogos</w:t>
      </w:r>
      <w:proofErr w:type="spellEnd"/>
      <w:r w:rsidR="00112FE3" w:rsidRPr="00112FE3">
        <w:rPr>
          <w:rStyle w:val="Ninguno"/>
          <w:rFonts w:ascii="Arial" w:hAnsi="Arial" w:cs="Arial"/>
          <w:lang w:val="es-ES"/>
        </w:rPr>
        <w:t xml:space="preserve">, </w:t>
      </w:r>
      <w:r w:rsidR="00F24F2E">
        <w:rPr>
          <w:rStyle w:val="Ninguno"/>
          <w:rFonts w:ascii="Arial" w:hAnsi="Arial" w:cs="Arial"/>
          <w:lang w:val="es-ES"/>
        </w:rPr>
        <w:t>no parece</w:t>
      </w:r>
      <w:r w:rsidR="002A36A9">
        <w:rPr>
          <w:rStyle w:val="Ninguno"/>
          <w:rFonts w:ascii="Arial" w:hAnsi="Arial" w:cs="Arial"/>
          <w:lang w:val="es-ES"/>
        </w:rPr>
        <w:t>n</w:t>
      </w:r>
      <w:r w:rsidR="00F24F2E">
        <w:rPr>
          <w:rStyle w:val="Ninguno"/>
          <w:rFonts w:ascii="Arial" w:hAnsi="Arial" w:cs="Arial"/>
          <w:lang w:val="es-ES"/>
        </w:rPr>
        <w:t xml:space="preserve"> diferir de </w:t>
      </w:r>
      <w:r w:rsidR="00F24F2E" w:rsidRPr="002A36A9">
        <w:rPr>
          <w:rStyle w:val="Ninguno"/>
          <w:rFonts w:ascii="Arial" w:hAnsi="Arial" w:cs="Arial"/>
          <w:i/>
          <w:iCs/>
          <w:lang w:val="es-ES"/>
        </w:rPr>
        <w:t xml:space="preserve">M. </w:t>
      </w:r>
      <w:proofErr w:type="spellStart"/>
      <w:r w:rsidR="00F24F2E" w:rsidRPr="002A36A9">
        <w:rPr>
          <w:rStyle w:val="Ninguno"/>
          <w:rFonts w:ascii="Arial" w:hAnsi="Arial" w:cs="Arial"/>
          <w:i/>
          <w:iCs/>
          <w:lang w:val="es-ES"/>
        </w:rPr>
        <w:t>disepala</w:t>
      </w:r>
      <w:proofErr w:type="spellEnd"/>
      <w:r w:rsidR="00F24F2E">
        <w:rPr>
          <w:rStyle w:val="Ninguno"/>
          <w:rFonts w:ascii="Arial" w:hAnsi="Arial" w:cs="Arial"/>
          <w:lang w:val="es-ES"/>
        </w:rPr>
        <w:t xml:space="preserve"> y son muy similares </w:t>
      </w:r>
      <w:r w:rsidR="002A36A9">
        <w:rPr>
          <w:rStyle w:val="Ninguno"/>
          <w:rFonts w:ascii="Arial" w:hAnsi="Arial" w:cs="Arial"/>
          <w:lang w:val="es-ES"/>
        </w:rPr>
        <w:t>con</w:t>
      </w:r>
      <w:r w:rsidR="00F24F2E">
        <w:rPr>
          <w:rStyle w:val="Ninguno"/>
          <w:rFonts w:ascii="Arial" w:hAnsi="Arial" w:cs="Arial"/>
          <w:lang w:val="es-ES"/>
        </w:rPr>
        <w:t xml:space="preserve"> </w:t>
      </w:r>
      <w:r w:rsidR="00F24F2E" w:rsidRPr="002A36A9">
        <w:rPr>
          <w:rStyle w:val="Ninguno"/>
          <w:rFonts w:ascii="Arial" w:hAnsi="Arial" w:cs="Arial"/>
          <w:i/>
          <w:iCs/>
          <w:lang w:val="es-ES"/>
        </w:rPr>
        <w:t xml:space="preserve">M. </w:t>
      </w:r>
      <w:proofErr w:type="spellStart"/>
      <w:r w:rsidR="00F24F2E" w:rsidRPr="002A36A9">
        <w:rPr>
          <w:rStyle w:val="Ninguno"/>
          <w:rFonts w:ascii="Arial" w:hAnsi="Arial" w:cs="Arial"/>
          <w:i/>
          <w:iCs/>
          <w:lang w:val="es-ES"/>
        </w:rPr>
        <w:t>histionatha</w:t>
      </w:r>
      <w:proofErr w:type="spellEnd"/>
      <w:r w:rsidR="00F24F2E">
        <w:rPr>
          <w:rStyle w:val="Ninguno"/>
          <w:rFonts w:ascii="Arial" w:hAnsi="Arial" w:cs="Arial"/>
          <w:lang w:val="es-ES"/>
        </w:rPr>
        <w:t>.</w:t>
      </w:r>
    </w:p>
    <w:p w14:paraId="2E2E7913" w14:textId="77777777" w:rsidR="00E610B9" w:rsidRPr="00670117" w:rsidRDefault="00E610B9" w:rsidP="00052C3C">
      <w:pPr>
        <w:pStyle w:val="CuerpoA"/>
        <w:spacing w:after="100" w:afterAutospacing="1" w:line="360" w:lineRule="auto"/>
        <w:ind w:firstLine="709"/>
        <w:jc w:val="both"/>
        <w:rPr>
          <w:rStyle w:val="Ninguno"/>
          <w:rFonts w:ascii="Arial" w:hAnsi="Arial" w:cs="Arial"/>
          <w:lang w:val="es-ES"/>
        </w:rPr>
      </w:pPr>
    </w:p>
    <w:p w14:paraId="7822AB82" w14:textId="0B3B2258" w:rsidR="00550594" w:rsidRPr="00670117" w:rsidRDefault="00550594" w:rsidP="004D61F7">
      <w:pPr>
        <w:pStyle w:val="CuerpoA"/>
        <w:spacing w:after="100" w:afterAutospacing="1" w:line="360" w:lineRule="auto"/>
        <w:jc w:val="both"/>
        <w:outlineLvl w:val="0"/>
        <w:rPr>
          <w:rStyle w:val="Ninguno"/>
          <w:rFonts w:ascii="Arial" w:eastAsia="Arial" w:hAnsi="Arial" w:cs="Arial"/>
          <w:lang w:val="es-ES"/>
        </w:rPr>
      </w:pPr>
      <w:r w:rsidRPr="00670117">
        <w:rPr>
          <w:rStyle w:val="Ninguno"/>
          <w:rFonts w:ascii="Arial" w:hAnsi="Arial" w:cs="Arial"/>
          <w:b/>
          <w:bCs/>
          <w:iCs/>
          <w:lang w:val="es-ES"/>
        </w:rPr>
        <w:t xml:space="preserve">12. </w:t>
      </w:r>
      <w:proofErr w:type="spellStart"/>
      <w:r w:rsidRPr="00670117">
        <w:rPr>
          <w:rStyle w:val="Ninguno"/>
          <w:rFonts w:ascii="Arial" w:hAnsi="Arial" w:cs="Arial"/>
          <w:b/>
          <w:bCs/>
          <w:i/>
          <w:iCs/>
          <w:lang w:val="es-ES"/>
        </w:rPr>
        <w:t>Malaxis</w:t>
      </w:r>
      <w:proofErr w:type="spellEnd"/>
      <w:r w:rsidRPr="00670117">
        <w:rPr>
          <w:rStyle w:val="Ninguno"/>
          <w:rFonts w:ascii="Arial" w:hAnsi="Arial" w:cs="Arial"/>
          <w:b/>
          <w:bCs/>
          <w:i/>
          <w:iCs/>
          <w:lang w:val="es-ES"/>
        </w:rPr>
        <w:t xml:space="preserve"> </w:t>
      </w:r>
      <w:proofErr w:type="spellStart"/>
      <w:r w:rsidRPr="00670117">
        <w:rPr>
          <w:rStyle w:val="Ninguno"/>
          <w:rFonts w:ascii="Arial" w:hAnsi="Arial" w:cs="Arial"/>
          <w:b/>
          <w:bCs/>
          <w:i/>
          <w:iCs/>
          <w:lang w:val="es-ES"/>
        </w:rPr>
        <w:t>insperata</w:t>
      </w:r>
      <w:proofErr w:type="spellEnd"/>
      <w:r w:rsidRPr="00670117">
        <w:rPr>
          <w:rStyle w:val="Ninguno"/>
          <w:rFonts w:ascii="Arial" w:hAnsi="Arial" w:cs="Arial"/>
          <w:b/>
          <w:bCs/>
          <w:i/>
          <w:iCs/>
          <w:lang w:val="es-ES"/>
        </w:rPr>
        <w:t xml:space="preserve"> </w:t>
      </w:r>
      <w:proofErr w:type="spellStart"/>
      <w:r w:rsidRPr="00670117">
        <w:rPr>
          <w:rStyle w:val="Ninguno"/>
          <w:rFonts w:ascii="Arial" w:hAnsi="Arial" w:cs="Arial"/>
          <w:bCs/>
          <w:iCs/>
          <w:lang w:val="es-ES"/>
        </w:rPr>
        <w:t>Dressler</w:t>
      </w:r>
      <w:proofErr w:type="spellEnd"/>
      <w:r w:rsidRPr="00670117">
        <w:rPr>
          <w:rStyle w:val="Ninguno"/>
          <w:rFonts w:ascii="Arial" w:hAnsi="Arial" w:cs="Arial"/>
          <w:lang w:val="es-ES"/>
        </w:rPr>
        <w:t>,</w:t>
      </w:r>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Lankesteriana</w:t>
      </w:r>
      <w:proofErr w:type="spellEnd"/>
      <w:r w:rsidR="000F0EF9" w:rsidRPr="00670117">
        <w:rPr>
          <w:rStyle w:val="Ninguno"/>
          <w:rFonts w:ascii="Arial" w:hAnsi="Arial" w:cs="Arial"/>
          <w:lang w:val="es-ES"/>
        </w:rPr>
        <w:t xml:space="preserve"> </w:t>
      </w:r>
      <w:r w:rsidRPr="00670117">
        <w:rPr>
          <w:rStyle w:val="Ninguno"/>
          <w:rFonts w:ascii="Arial" w:hAnsi="Arial" w:cs="Arial"/>
          <w:lang w:val="es-ES"/>
        </w:rPr>
        <w:t>4(1): 97. 2004.</w:t>
      </w:r>
    </w:p>
    <w:p w14:paraId="651A90FC" w14:textId="0E455524" w:rsidR="00550594" w:rsidRPr="00670117" w:rsidRDefault="00550594"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lang w:val="es-ES"/>
        </w:rPr>
        <w:lastRenderedPageBreak/>
        <w:t>T</w:t>
      </w:r>
      <w:r w:rsidR="005E2C23" w:rsidRPr="00670117">
        <w:rPr>
          <w:rStyle w:val="Ninguno"/>
          <w:rFonts w:ascii="Arial" w:hAnsi="Arial" w:cs="Arial"/>
          <w:lang w:val="es-ES"/>
        </w:rPr>
        <w:t>I</w:t>
      </w:r>
      <w:r w:rsidRPr="00670117">
        <w:rPr>
          <w:rStyle w:val="Ninguno"/>
          <w:rFonts w:ascii="Arial" w:hAnsi="Arial" w:cs="Arial"/>
          <w:lang w:val="es-ES"/>
        </w:rPr>
        <w:t>P</w:t>
      </w:r>
      <w:r w:rsidR="005E2C23" w:rsidRPr="00670117">
        <w:rPr>
          <w:rStyle w:val="Ninguno"/>
          <w:rFonts w:ascii="Arial" w:hAnsi="Arial" w:cs="Arial"/>
          <w:lang w:val="es-ES"/>
        </w:rPr>
        <w:t>O</w:t>
      </w:r>
      <w:r w:rsidRPr="00670117">
        <w:rPr>
          <w:rStyle w:val="Ninguno"/>
          <w:rFonts w:ascii="Arial" w:hAnsi="Arial" w:cs="Arial"/>
          <w:lang w:val="es-ES"/>
        </w:rPr>
        <w:t xml:space="preserve">: Nicaragua. Isla </w:t>
      </w:r>
      <w:proofErr w:type="spellStart"/>
      <w:r w:rsidRPr="00670117">
        <w:rPr>
          <w:rStyle w:val="Ninguno"/>
          <w:rFonts w:ascii="Arial" w:hAnsi="Arial" w:cs="Arial"/>
          <w:lang w:val="es-ES"/>
        </w:rPr>
        <w:t>Ometepe</w:t>
      </w:r>
      <w:proofErr w:type="spellEnd"/>
      <w:r w:rsidRPr="00670117">
        <w:rPr>
          <w:rStyle w:val="Ninguno"/>
          <w:rFonts w:ascii="Arial" w:hAnsi="Arial" w:cs="Arial"/>
          <w:lang w:val="es-ES"/>
        </w:rPr>
        <w:t xml:space="preserve">, Volcán Maderos, localidad de la Laguna, Bosque húmedo, terreno cubierto de gramínea, Epífita, flores verdes, 11º26' N, 85º30' W,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1200 m, 3 June 1985, </w:t>
      </w:r>
      <w:r w:rsidR="00B624EC" w:rsidRPr="00670117">
        <w:rPr>
          <w:rStyle w:val="Ninguno"/>
          <w:rFonts w:ascii="Arial" w:hAnsi="Arial" w:cs="Arial"/>
          <w:i/>
          <w:lang w:val="es-ES"/>
        </w:rPr>
        <w:t xml:space="preserve">W. </w:t>
      </w:r>
      <w:proofErr w:type="spellStart"/>
      <w:r w:rsidRPr="00670117">
        <w:rPr>
          <w:rStyle w:val="Ninguno"/>
          <w:rFonts w:ascii="Arial" w:hAnsi="Arial" w:cs="Arial"/>
          <w:i/>
          <w:lang w:val="es-ES"/>
        </w:rPr>
        <w:t>Robleto</w:t>
      </w:r>
      <w:proofErr w:type="spellEnd"/>
      <w:r w:rsidRPr="00670117">
        <w:rPr>
          <w:rStyle w:val="Ninguno"/>
          <w:rFonts w:ascii="Arial" w:hAnsi="Arial" w:cs="Arial"/>
          <w:i/>
          <w:lang w:val="es-ES"/>
        </w:rPr>
        <w:t xml:space="preserve"> 2014</w:t>
      </w:r>
      <w:r w:rsidRPr="00670117">
        <w:rPr>
          <w:rStyle w:val="Ninguno"/>
          <w:rFonts w:ascii="Arial" w:hAnsi="Arial" w:cs="Arial"/>
          <w:lang w:val="es-ES"/>
        </w:rPr>
        <w:t xml:space="preserve"> (</w:t>
      </w:r>
      <w:r w:rsidR="0084400F" w:rsidRPr="00670117">
        <w:rPr>
          <w:rStyle w:val="Ninguno"/>
          <w:rFonts w:ascii="Arial" w:hAnsi="Arial" w:cs="Arial"/>
          <w:lang w:val="es-ES"/>
        </w:rPr>
        <w:t xml:space="preserve">holotipo: </w:t>
      </w:r>
      <w:proofErr w:type="gramStart"/>
      <w:r w:rsidRPr="00670117">
        <w:rPr>
          <w:rStyle w:val="Ninguno"/>
          <w:rFonts w:ascii="Arial" w:hAnsi="Arial" w:cs="Arial"/>
          <w:lang w:val="es-ES"/>
        </w:rPr>
        <w:t>MO!</w:t>
      </w:r>
      <w:proofErr w:type="gramEnd"/>
      <w:r w:rsidRPr="00670117">
        <w:rPr>
          <w:rStyle w:val="Ninguno"/>
          <w:rFonts w:ascii="Arial" w:hAnsi="Arial" w:cs="Arial"/>
          <w:lang w:val="es-ES"/>
        </w:rPr>
        <w:t>).</w:t>
      </w:r>
    </w:p>
    <w:p w14:paraId="47391001" w14:textId="59ABC45B" w:rsidR="00550594" w:rsidRPr="00670117" w:rsidRDefault="00550594" w:rsidP="004D61F7">
      <w:pPr>
        <w:pStyle w:val="CuerpoA"/>
        <w:spacing w:after="100" w:afterAutospacing="1" w:line="360" w:lineRule="auto"/>
        <w:ind w:left="709"/>
        <w:jc w:val="both"/>
        <w:rPr>
          <w:rStyle w:val="Ninguno"/>
          <w:rFonts w:ascii="Arial" w:eastAsia="Arial" w:hAnsi="Arial" w:cs="Arial"/>
          <w:lang w:val="es-ES"/>
        </w:rPr>
      </w:pPr>
      <w:proofErr w:type="spellStart"/>
      <w:r w:rsidRPr="00670117">
        <w:rPr>
          <w:rStyle w:val="Ninguno"/>
          <w:rFonts w:ascii="Arial" w:eastAsia="Arial" w:hAnsi="Arial" w:cs="Arial"/>
          <w:i/>
          <w:lang w:val="es-ES"/>
        </w:rPr>
        <w:t>Malaxis</w:t>
      </w:r>
      <w:proofErr w:type="spellEnd"/>
      <w:r w:rsidRPr="00670117">
        <w:rPr>
          <w:rStyle w:val="Ninguno"/>
          <w:rFonts w:ascii="Arial" w:eastAsia="Arial" w:hAnsi="Arial" w:cs="Arial"/>
          <w:i/>
          <w:lang w:val="es-ES"/>
        </w:rPr>
        <w:t xml:space="preserve"> </w:t>
      </w:r>
      <w:proofErr w:type="spellStart"/>
      <w:r w:rsidRPr="00670117">
        <w:rPr>
          <w:rStyle w:val="Ninguno"/>
          <w:rFonts w:ascii="Arial" w:eastAsia="Arial" w:hAnsi="Arial" w:cs="Arial"/>
          <w:i/>
          <w:lang w:val="es-ES"/>
        </w:rPr>
        <w:t>panamensis</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Kolan</w:t>
      </w:r>
      <w:proofErr w:type="spellEnd"/>
      <w:r w:rsidRPr="00670117">
        <w:rPr>
          <w:rStyle w:val="Ninguno"/>
          <w:rFonts w:ascii="Arial" w:eastAsia="Arial" w:hAnsi="Arial" w:cs="Arial"/>
          <w:lang w:val="es-ES"/>
        </w:rPr>
        <w:t xml:space="preserve">., </w:t>
      </w:r>
      <w:r w:rsidRPr="00670117">
        <w:rPr>
          <w:rStyle w:val="Ninguno"/>
          <w:rFonts w:ascii="Arial" w:eastAsia="Arial" w:hAnsi="Arial" w:cs="Arial"/>
          <w:i/>
          <w:iCs/>
          <w:lang w:val="es-ES"/>
        </w:rPr>
        <w:t xml:space="preserve">J. </w:t>
      </w:r>
      <w:proofErr w:type="spellStart"/>
      <w:r w:rsidRPr="00670117">
        <w:rPr>
          <w:rStyle w:val="Ninguno"/>
          <w:rFonts w:ascii="Arial" w:eastAsia="Arial" w:hAnsi="Arial" w:cs="Arial"/>
          <w:i/>
          <w:iCs/>
          <w:lang w:val="es-ES"/>
        </w:rPr>
        <w:t>Torrey</w:t>
      </w:r>
      <w:proofErr w:type="spellEnd"/>
      <w:r w:rsidRPr="00670117">
        <w:rPr>
          <w:rStyle w:val="Ninguno"/>
          <w:rFonts w:ascii="Arial" w:eastAsia="Arial" w:hAnsi="Arial" w:cs="Arial"/>
          <w:i/>
          <w:iCs/>
          <w:lang w:val="es-ES"/>
        </w:rPr>
        <w:t xml:space="preserve"> </w:t>
      </w:r>
      <w:proofErr w:type="spellStart"/>
      <w:r w:rsidRPr="00670117">
        <w:rPr>
          <w:rStyle w:val="Ninguno"/>
          <w:rFonts w:ascii="Arial" w:eastAsia="Arial" w:hAnsi="Arial" w:cs="Arial"/>
          <w:i/>
          <w:iCs/>
          <w:lang w:val="es-ES"/>
        </w:rPr>
        <w:t>Bot</w:t>
      </w:r>
      <w:proofErr w:type="spellEnd"/>
      <w:r w:rsidRPr="00670117">
        <w:rPr>
          <w:rStyle w:val="Ninguno"/>
          <w:rFonts w:ascii="Arial" w:eastAsia="Arial" w:hAnsi="Arial" w:cs="Arial"/>
          <w:i/>
          <w:iCs/>
          <w:lang w:val="es-ES"/>
        </w:rPr>
        <w:t>. Soc.</w:t>
      </w:r>
      <w:r w:rsidRPr="00670117">
        <w:rPr>
          <w:rStyle w:val="Ninguno"/>
          <w:rFonts w:ascii="Arial" w:eastAsia="Arial" w:hAnsi="Arial" w:cs="Arial"/>
          <w:lang w:val="es-ES"/>
        </w:rPr>
        <w:t xml:space="preserve"> 141(1), 91–94. 2014. </w:t>
      </w:r>
      <w:r w:rsidR="009379FD" w:rsidRPr="00670117">
        <w:rPr>
          <w:rStyle w:val="Ninguno"/>
          <w:rFonts w:ascii="Arial" w:eastAsia="Arial" w:hAnsi="Arial" w:cs="Arial"/>
          <w:lang w:val="es-ES"/>
        </w:rPr>
        <w:t>T</w:t>
      </w:r>
      <w:r w:rsidR="00D93FA4" w:rsidRPr="00670117">
        <w:rPr>
          <w:rStyle w:val="Ninguno"/>
          <w:rFonts w:ascii="Arial" w:eastAsia="Arial" w:hAnsi="Arial" w:cs="Arial"/>
          <w:lang w:val="es-ES"/>
        </w:rPr>
        <w:t>IPO</w:t>
      </w:r>
      <w:r w:rsidRPr="00670117">
        <w:rPr>
          <w:rStyle w:val="Ninguno"/>
          <w:rFonts w:ascii="Arial" w:eastAsia="Arial" w:hAnsi="Arial" w:cs="Arial"/>
          <w:lang w:val="es-ES"/>
        </w:rPr>
        <w:t xml:space="preserve">: Panamá. </w:t>
      </w:r>
      <w:r w:rsidR="00B76A3F" w:rsidRPr="00670117">
        <w:rPr>
          <w:rStyle w:val="Ninguno"/>
          <w:rFonts w:ascii="Arial" w:eastAsia="Arial" w:hAnsi="Arial" w:cs="Arial"/>
          <w:lang w:val="es-ES"/>
        </w:rPr>
        <w:t>Fortuna</w:t>
      </w:r>
      <w:r w:rsidR="00E971BA" w:rsidRPr="00670117">
        <w:rPr>
          <w:rStyle w:val="Ninguno"/>
          <w:rFonts w:ascii="Arial" w:eastAsia="Arial" w:hAnsi="Arial" w:cs="Arial"/>
          <w:lang w:val="es-ES"/>
        </w:rPr>
        <w:t xml:space="preserve">. Sendero </w:t>
      </w:r>
      <w:proofErr w:type="spellStart"/>
      <w:r w:rsidR="00E971BA" w:rsidRPr="00670117">
        <w:rPr>
          <w:rStyle w:val="Ninguno"/>
          <w:rFonts w:ascii="Arial" w:eastAsia="Arial" w:hAnsi="Arial" w:cs="Arial"/>
          <w:lang w:val="es-ES"/>
        </w:rPr>
        <w:t>Samudio</w:t>
      </w:r>
      <w:proofErr w:type="spellEnd"/>
      <w:r w:rsidR="00E971BA" w:rsidRPr="00670117">
        <w:rPr>
          <w:rStyle w:val="Ninguno"/>
          <w:rFonts w:ascii="Arial" w:eastAsia="Arial" w:hAnsi="Arial" w:cs="Arial"/>
          <w:lang w:val="es-ES"/>
        </w:rPr>
        <w:t xml:space="preserve">. Bosque Nublado, </w:t>
      </w:r>
      <w:r w:rsidR="00E971BA" w:rsidRPr="00670117">
        <w:rPr>
          <w:rStyle w:val="Ninguno"/>
          <w:rFonts w:ascii="Arial" w:hAnsi="Arial" w:cs="Arial"/>
          <w:lang w:val="es-ES"/>
        </w:rPr>
        <w:t>08°38' N, 82°12' W, 1100 m, 24 mayo 2004,</w:t>
      </w:r>
      <w:r w:rsidR="00E971BA" w:rsidRPr="00670117">
        <w:rPr>
          <w:rStyle w:val="Ninguno"/>
          <w:rFonts w:ascii="Arial" w:eastAsia="Arial" w:hAnsi="Arial" w:cs="Arial"/>
          <w:lang w:val="es-ES"/>
        </w:rPr>
        <w:t xml:space="preserve"> </w:t>
      </w:r>
      <w:r w:rsidR="001B6DFF" w:rsidRPr="00670117">
        <w:rPr>
          <w:rStyle w:val="Ninguno"/>
          <w:rFonts w:ascii="Arial" w:eastAsia="Arial" w:hAnsi="Arial" w:cs="Arial"/>
          <w:i/>
          <w:lang w:val="es-ES"/>
        </w:rPr>
        <w:t xml:space="preserve">A. </w:t>
      </w:r>
      <w:r w:rsidRPr="00670117">
        <w:rPr>
          <w:rStyle w:val="Ninguno"/>
          <w:rFonts w:ascii="Arial" w:eastAsia="Arial" w:hAnsi="Arial" w:cs="Arial"/>
          <w:i/>
          <w:lang w:val="es-ES"/>
        </w:rPr>
        <w:t>Ibáñez 3076</w:t>
      </w:r>
      <w:r w:rsidR="00B76A3F" w:rsidRPr="00670117">
        <w:rPr>
          <w:rStyle w:val="Ninguno"/>
          <w:rFonts w:ascii="Arial" w:eastAsia="Arial" w:hAnsi="Arial" w:cs="Arial"/>
          <w:i/>
          <w:lang w:val="es-ES"/>
        </w:rPr>
        <w:t xml:space="preserve"> AI</w:t>
      </w:r>
      <w:r w:rsidR="001B6DFF" w:rsidRPr="00670117">
        <w:rPr>
          <w:rStyle w:val="Ninguno"/>
          <w:rFonts w:ascii="Arial" w:eastAsia="Arial" w:hAnsi="Arial" w:cs="Arial"/>
          <w:i/>
          <w:lang w:val="es-ES"/>
        </w:rPr>
        <w:t xml:space="preserve">, N. Zamora, P. J. M. </w:t>
      </w:r>
      <w:proofErr w:type="spellStart"/>
      <w:r w:rsidR="001B6DFF" w:rsidRPr="00670117">
        <w:rPr>
          <w:rStyle w:val="Ninguno"/>
          <w:rFonts w:ascii="Arial" w:eastAsia="Arial" w:hAnsi="Arial" w:cs="Arial"/>
          <w:i/>
          <w:lang w:val="es-ES"/>
        </w:rPr>
        <w:t>Maas</w:t>
      </w:r>
      <w:proofErr w:type="spellEnd"/>
      <w:r w:rsidR="001B6DFF" w:rsidRPr="00670117">
        <w:rPr>
          <w:rStyle w:val="Ninguno"/>
          <w:rFonts w:ascii="Arial" w:eastAsia="Arial" w:hAnsi="Arial" w:cs="Arial"/>
          <w:i/>
          <w:lang w:val="es-ES"/>
        </w:rPr>
        <w:t xml:space="preserve">, H. </w:t>
      </w:r>
      <w:proofErr w:type="spellStart"/>
      <w:r w:rsidR="001B6DFF" w:rsidRPr="00670117">
        <w:rPr>
          <w:rStyle w:val="Ninguno"/>
          <w:rFonts w:ascii="Arial" w:eastAsia="Arial" w:hAnsi="Arial" w:cs="Arial"/>
          <w:i/>
          <w:lang w:val="es-ES"/>
        </w:rPr>
        <w:t>Maas</w:t>
      </w:r>
      <w:proofErr w:type="spellEnd"/>
      <w:r w:rsidR="001B6DFF" w:rsidRPr="00670117">
        <w:rPr>
          <w:rStyle w:val="Ninguno"/>
          <w:rFonts w:ascii="Arial" w:eastAsia="Arial" w:hAnsi="Arial" w:cs="Arial"/>
          <w:i/>
          <w:lang w:val="es-ES"/>
        </w:rPr>
        <w:t xml:space="preserve">, R. H. J. </w:t>
      </w:r>
      <w:proofErr w:type="spellStart"/>
      <w:r w:rsidR="001B6DFF" w:rsidRPr="00670117">
        <w:rPr>
          <w:rStyle w:val="Ninguno"/>
          <w:rFonts w:ascii="Arial" w:eastAsia="Arial" w:hAnsi="Arial" w:cs="Arial"/>
          <w:i/>
          <w:lang w:val="es-ES"/>
        </w:rPr>
        <w:t>Erkens</w:t>
      </w:r>
      <w:proofErr w:type="spellEnd"/>
      <w:r w:rsidRPr="00670117">
        <w:rPr>
          <w:rStyle w:val="Ninguno"/>
          <w:rFonts w:ascii="Arial" w:eastAsia="Arial" w:hAnsi="Arial" w:cs="Arial"/>
          <w:i/>
          <w:lang w:val="es-ES"/>
        </w:rPr>
        <w:t xml:space="preserve"> AI</w:t>
      </w:r>
      <w:r w:rsidRPr="00670117">
        <w:rPr>
          <w:rStyle w:val="Ninguno"/>
          <w:rFonts w:ascii="Arial" w:eastAsia="Arial" w:hAnsi="Arial" w:cs="Arial"/>
          <w:lang w:val="es-ES"/>
        </w:rPr>
        <w:t xml:space="preserve"> (holotipo</w:t>
      </w:r>
      <w:r w:rsidR="00EA3E21" w:rsidRPr="00670117">
        <w:rPr>
          <w:rStyle w:val="Ninguno"/>
          <w:rFonts w:ascii="Arial" w:eastAsia="Arial" w:hAnsi="Arial" w:cs="Arial"/>
          <w:lang w:val="es-ES"/>
        </w:rPr>
        <w:t>:</w:t>
      </w:r>
      <w:r w:rsidRPr="00670117">
        <w:rPr>
          <w:rStyle w:val="Ninguno"/>
          <w:rFonts w:ascii="Arial" w:eastAsia="Arial" w:hAnsi="Arial" w:cs="Arial"/>
          <w:lang w:val="es-ES"/>
        </w:rPr>
        <w:t xml:space="preserve"> </w:t>
      </w:r>
      <w:proofErr w:type="gramStart"/>
      <w:r w:rsidRPr="00670117">
        <w:rPr>
          <w:rStyle w:val="Ninguno"/>
          <w:rFonts w:ascii="Arial" w:eastAsia="Arial" w:hAnsi="Arial" w:cs="Arial"/>
          <w:lang w:val="es-ES"/>
        </w:rPr>
        <w:t>PMA!</w:t>
      </w:r>
      <w:proofErr w:type="gramEnd"/>
      <w:r w:rsidRPr="00670117">
        <w:rPr>
          <w:rStyle w:val="Ninguno"/>
          <w:rFonts w:ascii="Arial" w:eastAsia="Arial" w:hAnsi="Arial" w:cs="Arial"/>
          <w:lang w:val="es-ES"/>
        </w:rPr>
        <w:t>).</w:t>
      </w:r>
    </w:p>
    <w:p w14:paraId="7327C4E3" w14:textId="63FE8FBF" w:rsidR="0035461B" w:rsidRPr="00670117" w:rsidRDefault="0035461B" w:rsidP="007D23AC">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o epífita, hasta 35 cm de altura, </w:t>
      </w:r>
      <w:proofErr w:type="spellStart"/>
      <w:r w:rsidRPr="00670117">
        <w:rPr>
          <w:rStyle w:val="Ninguno"/>
          <w:rFonts w:ascii="Arial" w:hAnsi="Arial" w:cs="Arial"/>
          <w:bCs/>
          <w:lang w:val="es-ES"/>
        </w:rPr>
        <w:t>rizomatosa</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200 × 3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25−60 × 9−18 mm, verdosos, cónicos, separados por un rizoma ascendente de hasta 8,5 cm, cubierto con 1 catafilo de 30−86 × 12−25 mm, </w:t>
      </w:r>
      <w:r w:rsidR="008C31B1" w:rsidRPr="00670117">
        <w:rPr>
          <w:rStyle w:val="Ninguno"/>
          <w:rFonts w:ascii="Arial" w:hAnsi="Arial" w:cs="Arial"/>
          <w:bCs/>
          <w:lang w:val="es-ES"/>
        </w:rPr>
        <w:t>ovado a lanceolado</w:t>
      </w:r>
      <w:r w:rsidRPr="00670117">
        <w:rPr>
          <w:rStyle w:val="Ninguno"/>
          <w:rFonts w:ascii="Arial" w:hAnsi="Arial" w:cs="Arial"/>
          <w:bCs/>
          <w:lang w:val="es-ES"/>
        </w:rPr>
        <w:t xml:space="preserve">, papiráceo, con los márgenes separados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agudos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4,6−17,5 × 0,5−0,8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los 3/4 o más de su longitud; láminas 6,2−16 × 3−9,3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xml:space="preserve">, verde oscuras, lustrosas, ampliamente ovadas, redondeadas en la base, caudado-acuminadas en el ápice, </w:t>
      </w:r>
      <w:r w:rsidR="008C31B1" w:rsidRPr="00670117">
        <w:rPr>
          <w:rStyle w:val="Ninguno"/>
          <w:rFonts w:ascii="Arial" w:hAnsi="Arial" w:cs="Arial"/>
          <w:bCs/>
          <w:lang w:val="es-ES"/>
        </w:rPr>
        <w:t xml:space="preserve">márgenes ondulados, planos, </w:t>
      </w:r>
      <w:r w:rsidRPr="00670117">
        <w:rPr>
          <w:rStyle w:val="Ninguno"/>
          <w:rFonts w:ascii="Arial" w:hAnsi="Arial" w:cs="Arial"/>
          <w:bCs/>
          <w:lang w:val="es-ES"/>
        </w:rPr>
        <w:t>9−13-</w:t>
      </w:r>
      <w:r w:rsidR="00E504D9"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28 cm de largo,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9,7−25 × 0,25−0,4 cm, 5−7-carinado; raquis 7−25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1−2 × 0,5−1.5 mm, ovadas, caudado-acuminadas en el ápice. </w:t>
      </w:r>
      <w:r w:rsidRPr="00670117">
        <w:rPr>
          <w:rStyle w:val="Ninguno"/>
          <w:rFonts w:ascii="Arial" w:hAnsi="Arial" w:cs="Arial"/>
          <w:b/>
          <w:bCs/>
          <w:lang w:val="es-ES"/>
        </w:rPr>
        <w:t>Pedicelos</w:t>
      </w:r>
      <w:r w:rsidRPr="00670117">
        <w:rPr>
          <w:rStyle w:val="Ninguno"/>
          <w:rFonts w:ascii="Arial" w:hAnsi="Arial" w:cs="Arial"/>
          <w:bCs/>
          <w:lang w:val="es-ES"/>
        </w:rPr>
        <w:t xml:space="preserve"> 9−23 mm, verdes, con 180° de torsión. </w:t>
      </w:r>
      <w:r w:rsidRPr="00670117">
        <w:rPr>
          <w:rStyle w:val="Ninguno"/>
          <w:rFonts w:ascii="Arial" w:hAnsi="Arial" w:cs="Arial"/>
          <w:b/>
          <w:bCs/>
          <w:lang w:val="es-ES"/>
        </w:rPr>
        <w:t>Flores</w:t>
      </w:r>
      <w:r w:rsidRPr="00670117">
        <w:rPr>
          <w:rStyle w:val="Ninguno"/>
          <w:rFonts w:ascii="Arial" w:hAnsi="Arial" w:cs="Arial"/>
          <w:bCs/>
          <w:lang w:val="es-ES"/>
        </w:rPr>
        <w:t xml:space="preserve"> </w:t>
      </w:r>
      <w:r w:rsidR="00E055C7" w:rsidRPr="00670117">
        <w:rPr>
          <w:rStyle w:val="Ninguno"/>
          <w:rFonts w:ascii="Arial" w:hAnsi="Arial" w:cs="Arial"/>
          <w:bCs/>
          <w:lang w:val="es-ES"/>
        </w:rPr>
        <w:t xml:space="preserve">no </w:t>
      </w:r>
      <w:proofErr w:type="spellStart"/>
      <w:r w:rsidR="00E055C7" w:rsidRPr="00670117">
        <w:rPr>
          <w:rStyle w:val="Ninguno"/>
          <w:rFonts w:ascii="Arial" w:hAnsi="Arial" w:cs="Arial"/>
          <w:bCs/>
          <w:lang w:val="es-ES"/>
        </w:rPr>
        <w:t>resupinadas</w:t>
      </w:r>
      <w:proofErr w:type="spellEnd"/>
      <w:r w:rsidR="00E055C7" w:rsidRPr="00670117">
        <w:rPr>
          <w:rStyle w:val="Ninguno"/>
          <w:rFonts w:ascii="Arial" w:hAnsi="Arial" w:cs="Arial"/>
          <w:bCs/>
          <w:lang w:val="es-ES"/>
        </w:rPr>
        <w:t xml:space="preserve">; sépalos y pétalos </w:t>
      </w:r>
      <w:r w:rsidR="005928BE" w:rsidRPr="00670117">
        <w:rPr>
          <w:rStyle w:val="Ninguno"/>
          <w:rFonts w:ascii="Arial" w:hAnsi="Arial" w:cs="Arial"/>
          <w:bCs/>
          <w:lang w:val="es-ES"/>
        </w:rPr>
        <w:t>blanco-</w:t>
      </w:r>
      <w:r w:rsidR="00E055C7" w:rsidRPr="00670117">
        <w:rPr>
          <w:rStyle w:val="Ninguno"/>
          <w:rFonts w:ascii="Arial" w:hAnsi="Arial" w:cs="Arial"/>
          <w:bCs/>
          <w:lang w:val="es-ES"/>
        </w:rPr>
        <w:t>verdosos hasta 3/4 de su longitud y blanquecinos</w:t>
      </w:r>
      <w:r w:rsidR="00306881" w:rsidRPr="00670117">
        <w:rPr>
          <w:rStyle w:val="Ninguno"/>
          <w:rFonts w:ascii="Arial" w:hAnsi="Arial" w:cs="Arial"/>
          <w:bCs/>
          <w:lang w:val="es-ES"/>
        </w:rPr>
        <w:t xml:space="preserve"> apicalmente</w:t>
      </w:r>
      <w:r w:rsidR="00E055C7" w:rsidRPr="00670117">
        <w:rPr>
          <w:rStyle w:val="Ninguno"/>
          <w:rFonts w:ascii="Arial" w:hAnsi="Arial" w:cs="Arial"/>
          <w:bCs/>
          <w:lang w:val="es-ES"/>
        </w:rPr>
        <w:t>, labelo lustroso, bicolor, verde-negruzco hasta 2/4 de su longitud y blanco</w:t>
      </w:r>
      <w:r w:rsidR="0094148C" w:rsidRPr="00670117">
        <w:rPr>
          <w:rStyle w:val="Ninguno"/>
          <w:rFonts w:ascii="Arial" w:hAnsi="Arial" w:cs="Arial"/>
          <w:bCs/>
          <w:lang w:val="es-ES"/>
        </w:rPr>
        <w:t xml:space="preserve"> apicalmente</w:t>
      </w:r>
      <w:r w:rsidR="00E055C7" w:rsidRPr="00670117">
        <w:rPr>
          <w:rStyle w:val="Ninguno"/>
          <w:rFonts w:ascii="Arial" w:hAnsi="Arial" w:cs="Arial"/>
          <w:bCs/>
          <w:lang w:val="es-ES"/>
        </w:rPr>
        <w:t>,</w:t>
      </w:r>
      <w:r w:rsidR="0094148C" w:rsidRPr="00670117">
        <w:rPr>
          <w:rStyle w:val="Ninguno"/>
          <w:rFonts w:ascii="Arial" w:hAnsi="Arial" w:cs="Arial"/>
          <w:bCs/>
          <w:lang w:val="es-ES"/>
        </w:rPr>
        <w:t xml:space="preserve"> </w:t>
      </w:r>
      <w:r w:rsidR="00E055C7" w:rsidRPr="00670117">
        <w:rPr>
          <w:rStyle w:val="Ninguno"/>
          <w:rFonts w:ascii="Arial" w:hAnsi="Arial" w:cs="Arial"/>
          <w:bCs/>
          <w:lang w:val="es-ES"/>
        </w:rPr>
        <w:t>la costa</w:t>
      </w:r>
      <w:r w:rsidR="000A613A" w:rsidRPr="00670117">
        <w:rPr>
          <w:rStyle w:val="Ninguno"/>
          <w:rFonts w:ascii="Arial" w:hAnsi="Arial" w:cs="Arial"/>
          <w:bCs/>
          <w:lang w:val="es-ES"/>
        </w:rPr>
        <w:t xml:space="preserve"> </w:t>
      </w:r>
      <w:proofErr w:type="spellStart"/>
      <w:r w:rsidR="000A613A" w:rsidRPr="00670117">
        <w:rPr>
          <w:rStyle w:val="Ninguno"/>
          <w:rFonts w:ascii="Arial" w:hAnsi="Arial" w:cs="Arial"/>
          <w:bCs/>
          <w:lang w:val="es-ES"/>
        </w:rPr>
        <w:t>abaxialmente</w:t>
      </w:r>
      <w:proofErr w:type="spellEnd"/>
      <w:r w:rsidR="0094148C" w:rsidRPr="00670117">
        <w:rPr>
          <w:rStyle w:val="Ninguno"/>
          <w:rFonts w:ascii="Arial" w:hAnsi="Arial" w:cs="Arial"/>
          <w:bCs/>
          <w:lang w:val="es-ES"/>
        </w:rPr>
        <w:t xml:space="preserve"> </w:t>
      </w:r>
      <w:r w:rsidR="00E055C7" w:rsidRPr="00670117">
        <w:rPr>
          <w:rStyle w:val="Ninguno"/>
          <w:rFonts w:ascii="Arial" w:hAnsi="Arial" w:cs="Arial"/>
          <w:bCs/>
          <w:lang w:val="es-ES"/>
        </w:rPr>
        <w:t>verde-negruzco hasta 3/4 de su longitud</w:t>
      </w:r>
      <w:r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3−5 × 1,6−2,8 mm, o</w:t>
      </w:r>
      <w:r w:rsidR="00A6570E" w:rsidRPr="00670117">
        <w:rPr>
          <w:rStyle w:val="Ninguno"/>
          <w:rFonts w:ascii="Arial" w:hAnsi="Arial" w:cs="Arial"/>
          <w:bCs/>
          <w:lang w:val="es-ES"/>
        </w:rPr>
        <w:t xml:space="preserve">vado a </w:t>
      </w:r>
      <w:r w:rsidRPr="00670117">
        <w:rPr>
          <w:rStyle w:val="Ninguno"/>
          <w:rFonts w:ascii="Arial" w:hAnsi="Arial" w:cs="Arial"/>
          <w:bCs/>
          <w:lang w:val="es-ES"/>
        </w:rPr>
        <w:t xml:space="preserve">lanceolado, convexo, obtuso en el ápice. </w:t>
      </w:r>
      <w:r w:rsidRPr="00670117">
        <w:rPr>
          <w:rStyle w:val="Ninguno"/>
          <w:rFonts w:ascii="Arial" w:hAnsi="Arial" w:cs="Arial"/>
          <w:b/>
          <w:bCs/>
          <w:lang w:val="es-ES"/>
        </w:rPr>
        <w:t>Sépalos laterales</w:t>
      </w:r>
      <w:r w:rsidRPr="00670117">
        <w:rPr>
          <w:rStyle w:val="Ninguno"/>
          <w:rFonts w:ascii="Arial" w:hAnsi="Arial" w:cs="Arial"/>
          <w:bCs/>
          <w:lang w:val="es-ES"/>
        </w:rPr>
        <w:t xml:space="preserve"> 3−5 × 1,3−2,1 mm, </w:t>
      </w:r>
      <w:r w:rsidR="00A6570E" w:rsidRPr="00670117">
        <w:rPr>
          <w:rStyle w:val="Ninguno"/>
          <w:rFonts w:ascii="Arial" w:hAnsi="Arial" w:cs="Arial"/>
          <w:bCs/>
          <w:lang w:val="es-ES"/>
        </w:rPr>
        <w:t xml:space="preserve">elípticos a </w:t>
      </w:r>
      <w:r w:rsidRPr="00670117">
        <w:rPr>
          <w:rStyle w:val="Ninguno"/>
          <w:rFonts w:ascii="Arial" w:hAnsi="Arial" w:cs="Arial"/>
          <w:bCs/>
          <w:lang w:val="es-ES"/>
        </w:rPr>
        <w:t>lanceolado</w:t>
      </w:r>
      <w:r w:rsidR="00A6570E" w:rsidRPr="00670117">
        <w:rPr>
          <w:rStyle w:val="Ninguno"/>
          <w:rFonts w:ascii="Arial" w:hAnsi="Arial" w:cs="Arial"/>
          <w:bCs/>
          <w:lang w:val="es-ES"/>
        </w:rPr>
        <w:t>s</w:t>
      </w:r>
      <w:r w:rsidRPr="00670117">
        <w:rPr>
          <w:rStyle w:val="Ninguno"/>
          <w:rFonts w:ascii="Arial" w:hAnsi="Arial" w:cs="Arial"/>
          <w:bCs/>
          <w:lang w:val="es-ES"/>
        </w:rPr>
        <w:t xml:space="preserve">, convexos,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0,3−1 mm, obtusos en el ápice. </w:t>
      </w:r>
      <w:r w:rsidRPr="00670117">
        <w:rPr>
          <w:rStyle w:val="Ninguno"/>
          <w:rFonts w:ascii="Arial" w:hAnsi="Arial" w:cs="Arial"/>
          <w:b/>
          <w:bCs/>
          <w:lang w:val="es-ES"/>
        </w:rPr>
        <w:t>Pétalos</w:t>
      </w:r>
      <w:r w:rsidRPr="00670117">
        <w:rPr>
          <w:rStyle w:val="Ninguno"/>
          <w:rFonts w:ascii="Arial" w:hAnsi="Arial" w:cs="Arial"/>
          <w:bCs/>
          <w:lang w:val="es-ES"/>
        </w:rPr>
        <w:t xml:space="preserve"> 3−5 × 0,3−0,5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oblicu</w:t>
      </w:r>
      <w:r w:rsidR="00161B86" w:rsidRPr="00670117">
        <w:rPr>
          <w:rStyle w:val="Ninguno"/>
          <w:rFonts w:ascii="Arial" w:hAnsi="Arial" w:cs="Arial"/>
          <w:bCs/>
          <w:lang w:val="es-ES"/>
        </w:rPr>
        <w:t xml:space="preserve">amente </w:t>
      </w:r>
      <w:r w:rsidRPr="00670117">
        <w:rPr>
          <w:rStyle w:val="Ninguno"/>
          <w:rFonts w:ascii="Arial" w:hAnsi="Arial" w:cs="Arial"/>
          <w:bCs/>
          <w:lang w:val="es-ES"/>
        </w:rPr>
        <w:t>truncado</w:t>
      </w:r>
      <w:r w:rsidR="00161B86" w:rsidRPr="00670117">
        <w:rPr>
          <w:rStyle w:val="Ninguno"/>
          <w:rFonts w:ascii="Arial" w:hAnsi="Arial" w:cs="Arial"/>
          <w:bCs/>
          <w:lang w:val="es-ES"/>
        </w:rPr>
        <w:t>s</w:t>
      </w:r>
      <w:r w:rsidRPr="00670117">
        <w:rPr>
          <w:rStyle w:val="Ninguno"/>
          <w:rFonts w:ascii="Arial" w:hAnsi="Arial" w:cs="Arial"/>
          <w:bCs/>
          <w:lang w:val="es-ES"/>
        </w:rPr>
        <w:t xml:space="preserve"> en el ápice, rodean</w:t>
      </w:r>
      <w:r w:rsidR="00161B86" w:rsidRPr="00670117">
        <w:rPr>
          <w:rStyle w:val="Ninguno"/>
          <w:rFonts w:ascii="Arial" w:hAnsi="Arial" w:cs="Arial"/>
          <w:bCs/>
          <w:lang w:val="es-ES"/>
        </w:rPr>
        <w:t>do</w:t>
      </w:r>
      <w:r w:rsidRPr="00670117">
        <w:rPr>
          <w:rStyle w:val="Ninguno"/>
          <w:rFonts w:ascii="Arial" w:hAnsi="Arial" w:cs="Arial"/>
          <w:bCs/>
          <w:lang w:val="es-ES"/>
        </w:rPr>
        <w:t xml:space="preserve"> el ovario. </w:t>
      </w:r>
      <w:r w:rsidRPr="00670117">
        <w:rPr>
          <w:rStyle w:val="Ninguno"/>
          <w:rFonts w:ascii="Arial" w:hAnsi="Arial" w:cs="Arial"/>
          <w:b/>
          <w:bCs/>
          <w:lang w:val="es-ES"/>
        </w:rPr>
        <w:t xml:space="preserve">Labelo </w:t>
      </w:r>
      <w:r w:rsidRPr="00670117">
        <w:rPr>
          <w:rStyle w:val="Ninguno"/>
          <w:rFonts w:ascii="Arial" w:hAnsi="Arial" w:cs="Arial"/>
          <w:bCs/>
          <w:lang w:val="es-ES"/>
        </w:rPr>
        <w:t xml:space="preserve">2,9−4,6 × 2,5−4 mm, ovado, ampliamente cóncavo, base </w:t>
      </w:r>
      <w:proofErr w:type="spellStart"/>
      <w:r w:rsidRPr="00670117">
        <w:rPr>
          <w:rStyle w:val="Ninguno"/>
          <w:rFonts w:ascii="Arial" w:hAnsi="Arial" w:cs="Arial"/>
          <w:bCs/>
          <w:lang w:val="es-ES"/>
        </w:rPr>
        <w:t>hastada</w:t>
      </w:r>
      <w:proofErr w:type="spellEnd"/>
      <w:r w:rsidRPr="00670117">
        <w:rPr>
          <w:rStyle w:val="Ninguno"/>
          <w:rFonts w:ascii="Arial" w:hAnsi="Arial" w:cs="Arial"/>
          <w:bCs/>
          <w:lang w:val="es-ES"/>
        </w:rPr>
        <w:t xml:space="preserve">, con lóbulos de 0,5−1,3 mm, </w:t>
      </w:r>
      <w:proofErr w:type="spellStart"/>
      <w:r w:rsidRPr="00670117">
        <w:rPr>
          <w:rStyle w:val="Ninguno"/>
          <w:rFonts w:ascii="Arial" w:hAnsi="Arial" w:cs="Arial"/>
          <w:bCs/>
          <w:lang w:val="es-ES"/>
        </w:rPr>
        <w:t>uncinado</w:t>
      </w:r>
      <w:proofErr w:type="spellEnd"/>
      <w:r w:rsidRPr="00670117">
        <w:rPr>
          <w:rStyle w:val="Ninguno"/>
          <w:rFonts w:ascii="Arial" w:hAnsi="Arial" w:cs="Arial"/>
          <w:bCs/>
          <w:lang w:val="es-ES"/>
        </w:rPr>
        <w:t>-</w:t>
      </w:r>
      <w:r w:rsidR="00B80391" w:rsidRPr="00670117">
        <w:rPr>
          <w:rStyle w:val="Ninguno"/>
          <w:rFonts w:ascii="Arial" w:hAnsi="Arial" w:cs="Arial"/>
          <w:bCs/>
          <w:lang w:val="es-ES"/>
        </w:rPr>
        <w:t>re</w:t>
      </w:r>
      <w:r w:rsidRPr="00670117">
        <w:rPr>
          <w:rStyle w:val="Ninguno"/>
          <w:rFonts w:ascii="Arial" w:hAnsi="Arial" w:cs="Arial"/>
          <w:bCs/>
          <w:lang w:val="es-ES"/>
        </w:rPr>
        <w:t>curvados, angostos, divergentes, agudos</w:t>
      </w:r>
      <w:r w:rsidR="00A82BDA" w:rsidRPr="00670117">
        <w:rPr>
          <w:rStyle w:val="Ninguno"/>
          <w:rFonts w:ascii="Arial" w:hAnsi="Arial" w:cs="Arial"/>
          <w:bCs/>
          <w:lang w:val="es-ES"/>
        </w:rPr>
        <w:t xml:space="preserve"> en el ápice</w:t>
      </w:r>
      <w:r w:rsidR="000A613A" w:rsidRPr="00670117">
        <w:rPr>
          <w:rStyle w:val="Ninguno"/>
          <w:rFonts w:ascii="Arial" w:hAnsi="Arial" w:cs="Arial"/>
          <w:bCs/>
          <w:lang w:val="es-ES"/>
        </w:rPr>
        <w:t xml:space="preserve">, margen entero, grueso, </w:t>
      </w:r>
      <w:r w:rsidR="00B80391" w:rsidRPr="00670117">
        <w:rPr>
          <w:rStyle w:val="Ninguno"/>
          <w:rFonts w:ascii="Arial" w:hAnsi="Arial" w:cs="Arial"/>
          <w:bCs/>
          <w:lang w:val="es-ES"/>
        </w:rPr>
        <w:t>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1,6−2,3 × 1,3−1,9 mm × 0,9−1,3 mm de profundidad, ovada en contorno, con la base truncada, </w:t>
      </w:r>
      <w:proofErr w:type="spellStart"/>
      <w:r w:rsidR="00807DF7" w:rsidRPr="00670117">
        <w:rPr>
          <w:rStyle w:val="Ninguno"/>
          <w:rFonts w:ascii="Arial" w:hAnsi="Arial" w:cs="Arial"/>
          <w:lang w:val="es-ES"/>
        </w:rPr>
        <w:t>umbraculada</w:t>
      </w:r>
      <w:proofErr w:type="spellEnd"/>
      <w:r w:rsidRPr="00670117">
        <w:rPr>
          <w:rStyle w:val="Ninguno"/>
          <w:rFonts w:ascii="Arial" w:hAnsi="Arial" w:cs="Arial"/>
          <w:bCs/>
          <w:lang w:val="es-ES"/>
        </w:rPr>
        <w:t xml:space="preserve">, </w:t>
      </w:r>
      <w:r w:rsidRPr="00670117">
        <w:rPr>
          <w:rStyle w:val="Ninguno"/>
          <w:rFonts w:ascii="Arial" w:hAnsi="Arial" w:cs="Arial"/>
          <w:bCs/>
          <w:lang w:val="es-ES"/>
        </w:rPr>
        <w:lastRenderedPageBreak/>
        <w:t xml:space="preserve">bipartida por una costa osiforme, angosta, </w:t>
      </w:r>
      <w:r w:rsidR="00830A3F" w:rsidRPr="00670117">
        <w:rPr>
          <w:rStyle w:val="Ninguno"/>
          <w:rFonts w:ascii="Arial" w:hAnsi="Arial" w:cs="Arial"/>
          <w:bCs/>
          <w:lang w:val="es-ES"/>
        </w:rPr>
        <w:t>late</w:t>
      </w:r>
      <w:r w:rsidRPr="00670117">
        <w:rPr>
          <w:rStyle w:val="Ninguno"/>
          <w:rFonts w:ascii="Arial" w:hAnsi="Arial" w:cs="Arial"/>
          <w:bCs/>
          <w:lang w:val="es-ES"/>
        </w:rPr>
        <w:t xml:space="preserve">ralmente ahusada,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opacas, </w:t>
      </w:r>
      <w:proofErr w:type="spellStart"/>
      <w:r w:rsidRPr="00670117">
        <w:rPr>
          <w:rStyle w:val="Ninguno"/>
          <w:rFonts w:ascii="Arial" w:hAnsi="Arial" w:cs="Arial"/>
          <w:bCs/>
          <w:lang w:val="es-ES"/>
        </w:rPr>
        <w:t>bicoloras</w:t>
      </w:r>
      <w:proofErr w:type="spellEnd"/>
      <w:r w:rsidRPr="00670117">
        <w:rPr>
          <w:rStyle w:val="Ninguno"/>
          <w:rFonts w:ascii="Arial" w:hAnsi="Arial" w:cs="Arial"/>
          <w:bCs/>
          <w:lang w:val="es-ES"/>
        </w:rPr>
        <w:t>, verde-negruzcas en los 2/4 de su longitud y blancas</w:t>
      </w:r>
      <w:r w:rsidR="00830A3F" w:rsidRPr="00670117">
        <w:rPr>
          <w:rStyle w:val="Ninguno"/>
          <w:rFonts w:ascii="Arial" w:hAnsi="Arial" w:cs="Arial"/>
          <w:bCs/>
          <w:lang w:val="es-ES"/>
        </w:rPr>
        <w:t xml:space="preserve"> apicalmente</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cimbiformes</w:t>
      </w:r>
      <w:proofErr w:type="spellEnd"/>
      <w:r w:rsidRPr="00670117">
        <w:rPr>
          <w:rStyle w:val="Ninguno"/>
          <w:rFonts w:ascii="Arial" w:hAnsi="Arial" w:cs="Arial"/>
          <w:bCs/>
          <w:lang w:val="es-ES"/>
        </w:rPr>
        <w:t xml:space="preserve">, delimitada apicalmente por un engrosamiento </w:t>
      </w:r>
      <w:proofErr w:type="spellStart"/>
      <w:r w:rsidRPr="00670117">
        <w:rPr>
          <w:rStyle w:val="Ninguno"/>
          <w:rFonts w:ascii="Arial" w:hAnsi="Arial" w:cs="Arial"/>
          <w:bCs/>
          <w:lang w:val="es-ES"/>
        </w:rPr>
        <w:t>semilunado</w:t>
      </w:r>
      <w:proofErr w:type="spellEnd"/>
      <w:r w:rsidRPr="00670117">
        <w:rPr>
          <w:rStyle w:val="Ninguno"/>
          <w:rFonts w:ascii="Arial" w:hAnsi="Arial" w:cs="Arial"/>
          <w:bCs/>
          <w:lang w:val="es-ES"/>
        </w:rPr>
        <w:t xml:space="preserve">, con el margen emergente, de 0,3−0,5 mm, grueso, </w:t>
      </w:r>
      <w:r w:rsidR="00830A3F" w:rsidRPr="00670117">
        <w:rPr>
          <w:rStyle w:val="Ninguno"/>
          <w:rFonts w:ascii="Arial" w:hAnsi="Arial" w:cs="Arial"/>
          <w:bCs/>
          <w:lang w:val="es-ES"/>
        </w:rPr>
        <w:t>elevado</w:t>
      </w:r>
      <w:r w:rsidRPr="00670117">
        <w:rPr>
          <w:rStyle w:val="Ninguno"/>
          <w:rFonts w:ascii="Arial" w:hAnsi="Arial" w:cs="Arial"/>
          <w:bCs/>
          <w:lang w:val="es-ES"/>
        </w:rPr>
        <w:t>, obtuso-</w:t>
      </w:r>
      <w:proofErr w:type="spellStart"/>
      <w:r w:rsidRPr="00670117">
        <w:rPr>
          <w:rStyle w:val="Ninguno"/>
          <w:rFonts w:ascii="Arial" w:hAnsi="Arial" w:cs="Arial"/>
          <w:bCs/>
          <w:lang w:val="es-ES"/>
        </w:rPr>
        <w:t>apiculado</w:t>
      </w:r>
      <w:proofErr w:type="spellEnd"/>
      <w:r w:rsidRPr="00670117">
        <w:rPr>
          <w:rStyle w:val="Ninguno"/>
          <w:rFonts w:ascii="Arial" w:hAnsi="Arial" w:cs="Arial"/>
          <w:bCs/>
          <w:lang w:val="es-ES"/>
        </w:rPr>
        <w:t xml:space="preserve">; margen apical levemente </w:t>
      </w:r>
      <w:r w:rsidR="00AD79D7" w:rsidRPr="00670117">
        <w:rPr>
          <w:rStyle w:val="Ninguno"/>
          <w:rFonts w:ascii="Arial" w:hAnsi="Arial" w:cs="Arial"/>
          <w:bCs/>
          <w:lang w:val="es-ES"/>
        </w:rPr>
        <w:t>inflexo</w:t>
      </w:r>
      <w:r w:rsidRPr="00670117">
        <w:rPr>
          <w:rStyle w:val="Ninguno"/>
          <w:rFonts w:ascii="Arial" w:hAnsi="Arial" w:cs="Arial"/>
          <w:bCs/>
          <w:lang w:val="es-ES"/>
        </w:rPr>
        <w:t xml:space="preserve">, convexo en el centro, ápice trífido, con lóbulos laterales de 0,1−0,5 mm, redondeados, convergentes, lóbulo medio de 0,3−0,5 mm, obtuso, carnoso, levemente inflexo. </w:t>
      </w:r>
      <w:r w:rsidRPr="00670117">
        <w:rPr>
          <w:rStyle w:val="Ninguno"/>
          <w:rFonts w:ascii="Arial" w:hAnsi="Arial" w:cs="Arial"/>
          <w:b/>
          <w:bCs/>
          <w:lang w:val="es-ES"/>
        </w:rPr>
        <w:t>Columna</w:t>
      </w:r>
      <w:r w:rsidRPr="00670117">
        <w:rPr>
          <w:rStyle w:val="Ninguno"/>
          <w:rFonts w:ascii="Arial" w:hAnsi="Arial" w:cs="Arial"/>
          <w:bCs/>
          <w:lang w:val="es-ES"/>
        </w:rPr>
        <w:t xml:space="preserve"> 0,7−1,2 × 0,7−1,2 mm</w:t>
      </w:r>
      <w:r w:rsidR="007B26ED">
        <w:rPr>
          <w:rStyle w:val="Ninguno"/>
          <w:rFonts w:ascii="Arial" w:hAnsi="Arial" w:cs="Arial"/>
          <w:bCs/>
          <w:lang w:val="es-ES"/>
        </w:rPr>
        <w:t xml:space="preserve">, </w:t>
      </w:r>
      <w:r w:rsidRPr="00670117">
        <w:rPr>
          <w:rStyle w:val="Ninguno"/>
          <w:rFonts w:ascii="Arial" w:hAnsi="Arial" w:cs="Arial"/>
          <w:bCs/>
          <w:lang w:val="es-ES"/>
        </w:rPr>
        <w:t>verde-negruzc</w:t>
      </w:r>
      <w:r w:rsidR="00830A3F" w:rsidRPr="00670117">
        <w:rPr>
          <w:rStyle w:val="Ninguno"/>
          <w:rFonts w:ascii="Arial" w:hAnsi="Arial" w:cs="Arial"/>
          <w:bCs/>
          <w:lang w:val="es-ES"/>
        </w:rPr>
        <w:t>a</w:t>
      </w:r>
      <w:r w:rsidRPr="00670117">
        <w:rPr>
          <w:rStyle w:val="Ninguno"/>
          <w:rFonts w:ascii="Arial" w:hAnsi="Arial" w:cs="Arial"/>
          <w:bCs/>
          <w:lang w:val="es-ES"/>
        </w:rPr>
        <w:t xml:space="preserve">, </w:t>
      </w:r>
      <w:r w:rsidR="002326FE">
        <w:rPr>
          <w:rStyle w:val="Ninguno"/>
          <w:rFonts w:ascii="Arial" w:hAnsi="Arial" w:cs="Arial"/>
          <w:bCs/>
          <w:lang w:val="es-ES"/>
        </w:rPr>
        <w:t xml:space="preserve">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w:t>
      </w:r>
      <w:r w:rsidR="00830A3F" w:rsidRPr="00670117">
        <w:rPr>
          <w:rStyle w:val="Ninguno"/>
          <w:rFonts w:ascii="Arial" w:hAnsi="Arial" w:cs="Arial"/>
          <w:bCs/>
          <w:lang w:val="es-ES"/>
        </w:rPr>
        <w:t>comprimida</w:t>
      </w:r>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0,4−0,7 × 0,2−0,3 mm, piriformes.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Cs/>
          <w:lang w:val="es-ES"/>
        </w:rPr>
        <w:t>retuso</w:t>
      </w:r>
      <w:proofErr w:type="spellEnd"/>
      <w:r w:rsidR="00280C90" w:rsidRPr="00670117">
        <w:rPr>
          <w:rStyle w:val="Ninguno"/>
          <w:rFonts w:ascii="Arial" w:hAnsi="Arial" w:cs="Arial"/>
          <w:bCs/>
          <w:lang w:val="es-ES"/>
        </w:rPr>
        <w:t xml:space="preserve">, </w:t>
      </w:r>
      <w:r w:rsidR="007373EB" w:rsidRPr="00670117">
        <w:rPr>
          <w:rStyle w:val="Ninguno"/>
          <w:rFonts w:ascii="Arial" w:hAnsi="Arial" w:cs="Arial"/>
          <w:bCs/>
          <w:lang w:val="es-ES"/>
        </w:rPr>
        <w:t>erecto</w:t>
      </w:r>
      <w:r w:rsidR="00280C90"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8−15 × 3−7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97214B">
        <w:rPr>
          <w:rStyle w:val="Ninguno"/>
          <w:rFonts w:ascii="Arial" w:hAnsi="Arial" w:cs="Arial"/>
          <w:bCs/>
          <w:lang w:val="es-ES"/>
        </w:rPr>
        <w:t xml:space="preserve"> (</w:t>
      </w:r>
      <w:r w:rsidR="0097214B" w:rsidRPr="0097214B">
        <w:rPr>
          <w:rStyle w:val="Ninguno"/>
          <w:rFonts w:ascii="Arial" w:hAnsi="Arial" w:cs="Arial"/>
          <w:bCs/>
          <w:lang w:val="es-ES"/>
        </w:rPr>
        <w:t>Fig. 13</w:t>
      </w:r>
      <w:r w:rsidR="0097214B">
        <w:rPr>
          <w:rStyle w:val="Ninguno"/>
          <w:rFonts w:ascii="Arial" w:hAnsi="Arial" w:cs="Arial"/>
          <w:bCs/>
          <w:lang w:val="es-ES"/>
        </w:rPr>
        <w:t>).</w:t>
      </w:r>
    </w:p>
    <w:p w14:paraId="7C1307AC" w14:textId="520396B1" w:rsidR="00F275D6" w:rsidRPr="00670117" w:rsidRDefault="00550594" w:rsidP="007D23AC">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Distribución</w:t>
      </w:r>
      <w:r w:rsidR="00F275D6" w:rsidRPr="00670117">
        <w:rPr>
          <w:rStyle w:val="Ninguno"/>
          <w:rFonts w:ascii="Arial" w:hAnsi="Arial" w:cs="Arial"/>
          <w:b/>
          <w:bCs/>
          <w:lang w:val="es-ES"/>
        </w:rPr>
        <w:t xml:space="preserve"> y hábitat</w:t>
      </w:r>
      <w:r w:rsidRPr="00670117">
        <w:rPr>
          <w:rStyle w:val="Ninguno"/>
          <w:rFonts w:ascii="Arial" w:hAnsi="Arial" w:cs="Arial"/>
          <w:b/>
          <w:bCs/>
          <w:lang w:val="es-ES"/>
        </w:rPr>
        <w:t xml:space="preserve">: </w:t>
      </w:r>
      <w:r w:rsidR="007A71BE" w:rsidRPr="00670117">
        <w:rPr>
          <w:rStyle w:val="Ninguno"/>
          <w:rFonts w:ascii="Arial" w:hAnsi="Arial" w:cs="Arial"/>
          <w:lang w:val="es-ES"/>
        </w:rPr>
        <w:t xml:space="preserve">De </w:t>
      </w:r>
      <w:r w:rsidRPr="00670117">
        <w:rPr>
          <w:rStyle w:val="Ninguno"/>
          <w:rFonts w:ascii="Arial" w:hAnsi="Arial" w:cs="Arial"/>
          <w:bCs/>
          <w:lang w:val="es-ES"/>
        </w:rPr>
        <w:t>Nicaragua</w:t>
      </w:r>
      <w:r w:rsidR="007A71BE" w:rsidRPr="00670117">
        <w:rPr>
          <w:rStyle w:val="Ninguno"/>
          <w:rFonts w:ascii="Arial" w:hAnsi="Arial" w:cs="Arial"/>
          <w:bCs/>
          <w:lang w:val="es-ES"/>
        </w:rPr>
        <w:t xml:space="preserve"> a </w:t>
      </w:r>
      <w:r w:rsidRPr="00670117">
        <w:rPr>
          <w:rStyle w:val="Ninguno"/>
          <w:rFonts w:ascii="Arial" w:hAnsi="Arial" w:cs="Arial"/>
          <w:lang w:val="es-ES"/>
        </w:rPr>
        <w:t>Panamá</w:t>
      </w:r>
      <w:r w:rsidR="00A93471" w:rsidRPr="00670117">
        <w:rPr>
          <w:rStyle w:val="Ninguno"/>
          <w:rFonts w:ascii="Arial" w:hAnsi="Arial" w:cs="Arial"/>
          <w:lang w:val="es-ES"/>
        </w:rPr>
        <w:t>,</w:t>
      </w:r>
      <w:r w:rsidR="007A71BE" w:rsidRPr="00670117">
        <w:rPr>
          <w:rStyle w:val="Ninguno"/>
          <w:rFonts w:ascii="Arial" w:hAnsi="Arial" w:cs="Arial"/>
          <w:lang w:val="es-ES"/>
        </w:rPr>
        <w:t xml:space="preserve"> de </w:t>
      </w:r>
      <w:r w:rsidR="000272BE">
        <w:rPr>
          <w:rStyle w:val="Ninguno"/>
          <w:rFonts w:ascii="Arial" w:hAnsi="Arial" w:cs="Arial"/>
          <w:lang w:val="es-ES"/>
        </w:rPr>
        <w:t>50</w:t>
      </w:r>
      <w:r w:rsidRPr="00670117">
        <w:rPr>
          <w:rStyle w:val="Ninguno"/>
          <w:rFonts w:ascii="Arial" w:hAnsi="Arial" w:cs="Arial"/>
          <w:lang w:val="es-ES"/>
        </w:rPr>
        <w:t>0</w:t>
      </w:r>
      <w:r w:rsidR="007A71BE" w:rsidRPr="00670117">
        <w:rPr>
          <w:rStyle w:val="Ninguno"/>
          <w:rFonts w:ascii="Arial" w:hAnsi="Arial" w:cs="Arial"/>
          <w:lang w:val="es-ES"/>
        </w:rPr>
        <w:t xml:space="preserve"> a </w:t>
      </w:r>
      <w:r w:rsidRPr="00670117">
        <w:rPr>
          <w:rStyle w:val="Ninguno"/>
          <w:rFonts w:ascii="Arial" w:hAnsi="Arial" w:cs="Arial"/>
          <w:lang w:val="es-ES"/>
        </w:rPr>
        <w:t>1</w:t>
      </w:r>
      <w:r w:rsidR="000522C3">
        <w:rPr>
          <w:rStyle w:val="Ninguno"/>
          <w:rFonts w:ascii="Arial" w:hAnsi="Arial" w:cs="Arial"/>
          <w:lang w:val="es-ES"/>
        </w:rPr>
        <w:t>60</w:t>
      </w:r>
      <w:r w:rsidRPr="00670117">
        <w:rPr>
          <w:rStyle w:val="Ninguno"/>
          <w:rFonts w:ascii="Arial" w:hAnsi="Arial" w:cs="Arial"/>
          <w:lang w:val="es-ES"/>
        </w:rPr>
        <w:t>0 m.</w:t>
      </w:r>
      <w:r w:rsidR="00F275D6" w:rsidRPr="00670117">
        <w:rPr>
          <w:rStyle w:val="Ninguno"/>
          <w:rFonts w:ascii="Arial" w:hAnsi="Arial" w:cs="Arial"/>
          <w:lang w:val="es-ES"/>
        </w:rPr>
        <w:t xml:space="preserve"> </w:t>
      </w:r>
      <w:r w:rsidR="00F275D6" w:rsidRPr="00670117">
        <w:rPr>
          <w:rStyle w:val="NingunoA"/>
          <w:rFonts w:ascii="Arial" w:hAnsi="Arial" w:cs="Arial"/>
          <w:lang w:val="es-ES"/>
        </w:rPr>
        <w:t xml:space="preserve">En Costa Rica se distribuye en ambas vertientes. Es la especie más </w:t>
      </w:r>
      <w:r w:rsidR="007401BE">
        <w:rPr>
          <w:rStyle w:val="NingunoA"/>
          <w:rFonts w:ascii="Arial" w:hAnsi="Arial" w:cs="Arial"/>
          <w:lang w:val="es-ES"/>
        </w:rPr>
        <w:t xml:space="preserve">frecuente </w:t>
      </w:r>
      <w:r w:rsidR="00F275D6" w:rsidRPr="00670117">
        <w:rPr>
          <w:rStyle w:val="NingunoA"/>
          <w:rFonts w:ascii="Arial" w:hAnsi="Arial" w:cs="Arial"/>
          <w:lang w:val="es-ES"/>
        </w:rPr>
        <w:t>de</w:t>
      </w:r>
      <w:r w:rsidR="007401BE">
        <w:rPr>
          <w:rStyle w:val="NingunoA"/>
          <w:rFonts w:ascii="Arial" w:hAnsi="Arial" w:cs="Arial"/>
          <w:lang w:val="es-ES"/>
        </w:rPr>
        <w:t>l</w:t>
      </w:r>
      <w:r w:rsidR="00F275D6" w:rsidRPr="00670117">
        <w:rPr>
          <w:rStyle w:val="NingunoA"/>
          <w:rFonts w:ascii="Arial" w:hAnsi="Arial" w:cs="Arial"/>
          <w:lang w:val="es-ES"/>
        </w:rPr>
        <w:t xml:space="preserve"> género en el país; </w:t>
      </w:r>
      <w:r w:rsidR="00F275D6" w:rsidRPr="00670117">
        <w:rPr>
          <w:rStyle w:val="Ninguno"/>
          <w:rFonts w:ascii="Arial" w:eastAsia="Arial" w:hAnsi="Arial" w:cs="Arial"/>
          <w:lang w:val="es-ES"/>
        </w:rPr>
        <w:t>está distribuida en las siete provincias y en todas las cordilleras</w:t>
      </w:r>
      <w:r w:rsidR="0094065A" w:rsidRPr="00670117">
        <w:rPr>
          <w:rStyle w:val="Ninguno"/>
          <w:rFonts w:ascii="Arial" w:eastAsia="Arial" w:hAnsi="Arial" w:cs="Arial"/>
          <w:lang w:val="es-ES"/>
        </w:rPr>
        <w:t xml:space="preserve"> (Figs. 13, 29).</w:t>
      </w:r>
      <w:r w:rsidR="00B23A2B" w:rsidRPr="00670117">
        <w:rPr>
          <w:rStyle w:val="Ninguno"/>
          <w:rFonts w:ascii="Arial" w:eastAsia="Arial" w:hAnsi="Arial" w:cs="Arial"/>
          <w:lang w:val="es-ES"/>
        </w:rPr>
        <w:t xml:space="preserve"> </w:t>
      </w:r>
      <w:r w:rsidR="00F275D6" w:rsidRPr="00670117">
        <w:rPr>
          <w:rStyle w:val="Ninguno"/>
          <w:rFonts w:ascii="Arial" w:eastAsia="Arial" w:hAnsi="Arial" w:cs="Arial"/>
          <w:lang w:val="es-ES"/>
        </w:rPr>
        <w:t xml:space="preserve">Habita en bosques húmedo </w:t>
      </w:r>
      <w:proofErr w:type="spellStart"/>
      <w:r w:rsidR="00F275D6" w:rsidRPr="00670117">
        <w:rPr>
          <w:rStyle w:val="Ninguno"/>
          <w:rFonts w:ascii="Arial" w:eastAsia="Arial" w:hAnsi="Arial" w:cs="Arial"/>
          <w:lang w:val="es-ES"/>
        </w:rPr>
        <w:t>premontano</w:t>
      </w:r>
      <w:proofErr w:type="spellEnd"/>
      <w:r w:rsidR="00F275D6" w:rsidRPr="00670117">
        <w:rPr>
          <w:rStyle w:val="Ninguno"/>
          <w:rFonts w:ascii="Arial" w:eastAsia="Arial" w:hAnsi="Arial" w:cs="Arial"/>
          <w:lang w:val="es-ES"/>
        </w:rPr>
        <w:t xml:space="preserve">, pluvial </w:t>
      </w:r>
      <w:proofErr w:type="spellStart"/>
      <w:r w:rsidR="00F275D6" w:rsidRPr="00670117">
        <w:rPr>
          <w:rStyle w:val="Ninguno"/>
          <w:rFonts w:ascii="Arial" w:eastAsia="Arial" w:hAnsi="Arial" w:cs="Arial"/>
          <w:lang w:val="es-ES"/>
        </w:rPr>
        <w:t>premontano</w:t>
      </w:r>
      <w:proofErr w:type="spellEnd"/>
      <w:r w:rsidR="00F275D6" w:rsidRPr="00670117">
        <w:rPr>
          <w:rStyle w:val="Ninguno"/>
          <w:rFonts w:ascii="Arial" w:eastAsia="Arial" w:hAnsi="Arial" w:cs="Arial"/>
          <w:lang w:val="es-ES"/>
        </w:rPr>
        <w:t xml:space="preserve"> y pluvial montano bajo, en sotobosque sobre suelos muy húmedos, drenados y con abundante humus; y como epífita sobre </w:t>
      </w:r>
      <w:r w:rsidR="0079100A">
        <w:rPr>
          <w:rStyle w:val="Ninguno"/>
          <w:rFonts w:ascii="Arial" w:eastAsia="Arial" w:hAnsi="Arial" w:cs="Arial"/>
          <w:lang w:val="es-ES"/>
        </w:rPr>
        <w:t>materia orgánica</w:t>
      </w:r>
      <w:r w:rsidR="00F275D6" w:rsidRPr="00670117">
        <w:rPr>
          <w:rStyle w:val="Ninguno"/>
          <w:rFonts w:ascii="Arial" w:eastAsia="Arial" w:hAnsi="Arial" w:cs="Arial"/>
          <w:lang w:val="es-ES"/>
        </w:rPr>
        <w:t xml:space="preserve"> en la corteza de troncos de arbustos y árboles hasta los 5 m de altura.</w:t>
      </w:r>
    </w:p>
    <w:p w14:paraId="7410F449" w14:textId="7B09C7DA" w:rsidR="00550594" w:rsidRPr="00670117" w:rsidRDefault="00550594" w:rsidP="007D23AC">
      <w:pPr>
        <w:pStyle w:val="CuerpoA"/>
        <w:tabs>
          <w:tab w:val="left" w:pos="1551"/>
        </w:tabs>
        <w:spacing w:after="100" w:afterAutospacing="1" w:line="360" w:lineRule="auto"/>
        <w:jc w:val="both"/>
        <w:rPr>
          <w:rStyle w:val="Ninguno"/>
          <w:rFonts w:ascii="Arial" w:eastAsia="Arial" w:hAnsi="Arial" w:cs="Arial"/>
          <w:lang w:val="en-US"/>
        </w:rPr>
      </w:pPr>
      <w:r w:rsidRPr="00670117">
        <w:rPr>
          <w:rStyle w:val="Ninguno"/>
          <w:rFonts w:ascii="Arial" w:hAnsi="Arial" w:cs="Arial"/>
          <w:b/>
          <w:bCs/>
          <w:lang w:val="es-ES"/>
        </w:rPr>
        <w:t xml:space="preserve">Especímenes examinados: COSTA RICA. Alajuela: </w:t>
      </w:r>
      <w:r w:rsidRPr="00670117">
        <w:rPr>
          <w:rStyle w:val="Ninguno"/>
          <w:rFonts w:ascii="Arial" w:hAnsi="Arial" w:cs="Arial"/>
          <w:lang w:val="es-ES"/>
        </w:rPr>
        <w:t xml:space="preserve">Guatuso. Cordillera de </w:t>
      </w:r>
      <w:proofErr w:type="spellStart"/>
      <w:r w:rsidRPr="00670117">
        <w:rPr>
          <w:rStyle w:val="Ninguno"/>
          <w:rFonts w:ascii="Arial" w:hAnsi="Arial" w:cs="Arial"/>
          <w:lang w:val="es-ES"/>
        </w:rPr>
        <w:t>Tilarán</w:t>
      </w:r>
      <w:proofErr w:type="spellEnd"/>
      <w:r w:rsidRPr="00670117">
        <w:rPr>
          <w:rStyle w:val="Ninguno"/>
          <w:rFonts w:ascii="Arial" w:hAnsi="Arial" w:cs="Arial"/>
          <w:lang w:val="es-ES"/>
        </w:rPr>
        <w:t xml:space="preserve">, Lago </w:t>
      </w:r>
      <w:proofErr w:type="spellStart"/>
      <w:r w:rsidRPr="00670117">
        <w:rPr>
          <w:rStyle w:val="Ninguno"/>
          <w:rFonts w:ascii="Arial" w:hAnsi="Arial" w:cs="Arial"/>
          <w:lang w:val="es-ES"/>
        </w:rPr>
        <w:t>Coter</w:t>
      </w:r>
      <w:proofErr w:type="spellEnd"/>
      <w:r w:rsidRPr="00670117">
        <w:rPr>
          <w:rStyle w:val="Ninguno"/>
          <w:rFonts w:ascii="Arial" w:hAnsi="Arial" w:cs="Arial"/>
          <w:lang w:val="es-ES"/>
        </w:rPr>
        <w:t xml:space="preserve">, 10°35'20" N, 84°55'50" W, 700 m, 18 </w:t>
      </w:r>
      <w:proofErr w:type="spellStart"/>
      <w:r w:rsidR="00387AAC" w:rsidRPr="00670117">
        <w:rPr>
          <w:rStyle w:val="Ninguno"/>
          <w:rFonts w:ascii="Arial" w:hAnsi="Arial" w:cs="Arial"/>
          <w:lang w:val="es-ES"/>
        </w:rPr>
        <w:t>May</w:t>
      </w:r>
      <w:proofErr w:type="spellEnd"/>
      <w:r w:rsidRPr="00670117">
        <w:rPr>
          <w:rStyle w:val="Ninguno"/>
          <w:rFonts w:ascii="Arial" w:hAnsi="Arial" w:cs="Arial"/>
          <w:lang w:val="es-ES"/>
        </w:rPr>
        <w:t xml:space="preserve"> 1997, </w:t>
      </w:r>
      <w:r w:rsidRPr="00670117">
        <w:rPr>
          <w:rStyle w:val="Ninguno"/>
          <w:rFonts w:ascii="Arial" w:hAnsi="Arial" w:cs="Arial"/>
          <w:i/>
          <w:iCs/>
          <w:lang w:val="es-ES"/>
        </w:rPr>
        <w:t>G. Rivera 3087</w:t>
      </w:r>
      <w:r w:rsidRPr="00670117">
        <w:rPr>
          <w:rStyle w:val="Ninguno"/>
          <w:rFonts w:ascii="Arial" w:hAnsi="Arial" w:cs="Arial"/>
          <w:lang w:val="es-ES"/>
        </w:rPr>
        <w:t xml:space="preserve"> (CR).</w:t>
      </w:r>
      <w:r w:rsidRPr="00670117">
        <w:rPr>
          <w:rStyle w:val="Ninguno"/>
          <w:rFonts w:ascii="Arial" w:hAnsi="Arial" w:cs="Arial"/>
          <w:b/>
          <w:bCs/>
          <w:lang w:val="es-ES"/>
        </w:rPr>
        <w:t xml:space="preserve"> </w:t>
      </w:r>
      <w:r w:rsidRPr="00670117">
        <w:rPr>
          <w:rFonts w:ascii="Arial" w:hAnsi="Arial" w:cs="Arial"/>
          <w:lang w:val="es-ES"/>
        </w:rPr>
        <w:t xml:space="preserve">Naranjo, Palmira, Bajo del Toro, </w:t>
      </w:r>
      <w:proofErr w:type="spellStart"/>
      <w:r w:rsidRPr="00670117">
        <w:rPr>
          <w:rFonts w:ascii="Arial" w:hAnsi="Arial" w:cs="Arial"/>
          <w:lang w:val="es-ES"/>
        </w:rPr>
        <w:t>road</w:t>
      </w:r>
      <w:proofErr w:type="spellEnd"/>
      <w:r w:rsidRPr="00670117">
        <w:rPr>
          <w:rFonts w:ascii="Arial" w:hAnsi="Arial" w:cs="Arial"/>
          <w:lang w:val="es-ES"/>
        </w:rPr>
        <w:t xml:space="preserve"> to Río Toro </w:t>
      </w:r>
      <w:proofErr w:type="spellStart"/>
      <w:r w:rsidRPr="00670117">
        <w:rPr>
          <w:rFonts w:ascii="Arial" w:hAnsi="Arial" w:cs="Arial"/>
          <w:lang w:val="es-ES"/>
        </w:rPr>
        <w:t>waterfall</w:t>
      </w:r>
      <w:proofErr w:type="spellEnd"/>
      <w:r w:rsidRPr="00670117">
        <w:rPr>
          <w:rFonts w:ascii="Arial" w:hAnsi="Arial" w:cs="Arial"/>
          <w:lang w:val="es-ES"/>
        </w:rPr>
        <w:t xml:space="preserve">, </w:t>
      </w:r>
      <w:proofErr w:type="spellStart"/>
      <w:r w:rsidRPr="00670117">
        <w:rPr>
          <w:rFonts w:ascii="Arial" w:hAnsi="Arial" w:cs="Arial"/>
          <w:lang w:val="es-ES"/>
        </w:rPr>
        <w:t>ca</w:t>
      </w:r>
      <w:proofErr w:type="spellEnd"/>
      <w:r w:rsidRPr="00670117">
        <w:rPr>
          <w:rFonts w:ascii="Arial" w:hAnsi="Arial" w:cs="Arial"/>
          <w:lang w:val="es-ES"/>
        </w:rPr>
        <w:t>. km 2.5, 10º15</w:t>
      </w:r>
      <w:r w:rsidRPr="00670117">
        <w:rPr>
          <w:rStyle w:val="Ninguno"/>
          <w:rFonts w:ascii="Arial" w:hAnsi="Arial" w:cs="Arial"/>
          <w:lang w:val="es-ES"/>
        </w:rPr>
        <w:t>'</w:t>
      </w:r>
      <w:r w:rsidRPr="00670117">
        <w:rPr>
          <w:rFonts w:ascii="Arial" w:hAnsi="Arial" w:cs="Arial"/>
          <w:lang w:val="es-ES"/>
        </w:rPr>
        <w:t>00</w:t>
      </w:r>
      <w:r w:rsidRPr="00670117">
        <w:rPr>
          <w:rStyle w:val="Ninguno"/>
          <w:rFonts w:ascii="Arial" w:hAnsi="Arial" w:cs="Arial"/>
          <w:lang w:val="es-ES"/>
        </w:rPr>
        <w:t xml:space="preserve">" </w:t>
      </w:r>
      <w:r w:rsidRPr="00670117">
        <w:rPr>
          <w:rFonts w:ascii="Arial" w:hAnsi="Arial" w:cs="Arial"/>
          <w:lang w:val="es-ES"/>
        </w:rPr>
        <w:t>N, 84º16</w:t>
      </w:r>
      <w:r w:rsidRPr="00670117">
        <w:rPr>
          <w:rStyle w:val="Ninguno"/>
          <w:rFonts w:ascii="Arial" w:hAnsi="Arial" w:cs="Arial"/>
          <w:lang w:val="es-ES"/>
        </w:rPr>
        <w:t>'</w:t>
      </w:r>
      <w:r w:rsidRPr="00670117">
        <w:rPr>
          <w:rFonts w:ascii="Arial" w:hAnsi="Arial" w:cs="Arial"/>
          <w:lang w:val="es-ES"/>
        </w:rPr>
        <w:t>23</w:t>
      </w:r>
      <w:r w:rsidRPr="00670117">
        <w:rPr>
          <w:rStyle w:val="Ninguno"/>
          <w:rFonts w:ascii="Arial" w:hAnsi="Arial" w:cs="Arial"/>
          <w:lang w:val="es-ES"/>
        </w:rPr>
        <w:t xml:space="preserve">" </w:t>
      </w:r>
      <w:r w:rsidRPr="00670117">
        <w:rPr>
          <w:rFonts w:ascii="Arial" w:hAnsi="Arial" w:cs="Arial"/>
          <w:lang w:val="es-ES"/>
        </w:rPr>
        <w:t xml:space="preserve">W, 1230 m, 13 </w:t>
      </w:r>
      <w:proofErr w:type="spellStart"/>
      <w:r w:rsidRPr="00670117">
        <w:rPr>
          <w:rFonts w:ascii="Arial" w:hAnsi="Arial" w:cs="Arial"/>
          <w:lang w:val="es-ES"/>
        </w:rPr>
        <w:t>Apr</w:t>
      </w:r>
      <w:proofErr w:type="spellEnd"/>
      <w:r w:rsidRPr="00670117">
        <w:rPr>
          <w:rFonts w:ascii="Arial" w:hAnsi="Arial" w:cs="Arial"/>
          <w:lang w:val="es-ES"/>
        </w:rPr>
        <w:t xml:space="preserve"> 2003, </w:t>
      </w:r>
      <w:r w:rsidRPr="00670117">
        <w:rPr>
          <w:rStyle w:val="Ninguno"/>
          <w:rFonts w:ascii="Arial" w:hAnsi="Arial" w:cs="Arial"/>
          <w:i/>
          <w:lang w:val="es-ES"/>
        </w:rPr>
        <w:t xml:space="preserve">F. </w:t>
      </w:r>
      <w:proofErr w:type="spellStart"/>
      <w:r w:rsidRPr="00670117">
        <w:rPr>
          <w:rStyle w:val="Ninguno"/>
          <w:rFonts w:ascii="Arial" w:hAnsi="Arial" w:cs="Arial"/>
          <w:i/>
          <w:lang w:val="es-ES"/>
        </w:rPr>
        <w:t>Pupulin</w:t>
      </w:r>
      <w:proofErr w:type="spellEnd"/>
      <w:r w:rsidRPr="00670117">
        <w:rPr>
          <w:rStyle w:val="Ninguno"/>
          <w:rFonts w:ascii="Arial" w:hAnsi="Arial" w:cs="Arial"/>
          <w:i/>
          <w:lang w:val="es-ES"/>
        </w:rPr>
        <w:t xml:space="preserve"> 4593, E. Salas &amp; H. León</w:t>
      </w:r>
      <w:r w:rsidRPr="00670117">
        <w:rPr>
          <w:rStyle w:val="Ninguno"/>
          <w:rFonts w:ascii="Arial" w:hAnsi="Arial" w:cs="Arial"/>
          <w:lang w:val="es-ES"/>
        </w:rPr>
        <w:t xml:space="preserve"> (JBL</w:t>
      </w:r>
      <w:r w:rsidR="00053361">
        <w:rPr>
          <w:rStyle w:val="Ninguno"/>
          <w:rFonts w:ascii="Arial" w:hAnsi="Arial" w:cs="Arial"/>
          <w:lang w:val="es-ES"/>
        </w:rPr>
        <w:t xml:space="preserve"> [2 duplicados]</w:t>
      </w:r>
      <w:r w:rsidRPr="00670117">
        <w:rPr>
          <w:rStyle w:val="Ninguno"/>
          <w:rFonts w:ascii="Arial" w:hAnsi="Arial" w:cs="Arial"/>
          <w:lang w:val="es-ES"/>
        </w:rPr>
        <w:t xml:space="preserve">). San Carlos, Tigra. Área no Protegida (Rincón de </w:t>
      </w:r>
      <w:proofErr w:type="spellStart"/>
      <w:r w:rsidRPr="00670117">
        <w:rPr>
          <w:rStyle w:val="Ninguno"/>
          <w:rFonts w:ascii="Arial" w:hAnsi="Arial" w:cs="Arial"/>
          <w:lang w:val="es-ES"/>
        </w:rPr>
        <w:t>Cedral</w:t>
      </w:r>
      <w:proofErr w:type="spellEnd"/>
      <w:r w:rsidRPr="00670117">
        <w:rPr>
          <w:rStyle w:val="Ninguno"/>
          <w:rFonts w:ascii="Arial" w:hAnsi="Arial" w:cs="Arial"/>
          <w:lang w:val="es-ES"/>
        </w:rPr>
        <w:t xml:space="preserve">) y Cerro </w:t>
      </w:r>
      <w:proofErr w:type="spellStart"/>
      <w:r w:rsidRPr="00670117">
        <w:rPr>
          <w:rStyle w:val="Ninguno"/>
          <w:rFonts w:ascii="Arial" w:hAnsi="Arial" w:cs="Arial"/>
          <w:lang w:val="es-ES"/>
        </w:rPr>
        <w:t>Békom</w:t>
      </w:r>
      <w:proofErr w:type="spellEnd"/>
      <w:r w:rsidRPr="00670117">
        <w:rPr>
          <w:rStyle w:val="Ninguno"/>
          <w:rFonts w:ascii="Arial" w:hAnsi="Arial" w:cs="Arial"/>
          <w:lang w:val="es-ES"/>
        </w:rPr>
        <w:t>, 10°17'10" N, 84°39'40" W, 1400 m, 25</w:t>
      </w:r>
      <w:r w:rsidR="00E87BD6" w:rsidRPr="00670117">
        <w:rPr>
          <w:rStyle w:val="Ninguno"/>
          <w:rFonts w:ascii="Arial" w:hAnsi="Arial" w:cs="Arial"/>
          <w:lang w:val="es-ES"/>
        </w:rPr>
        <w:t xml:space="preserve"> </w:t>
      </w:r>
      <w:proofErr w:type="spellStart"/>
      <w:r w:rsidR="00E87BD6" w:rsidRPr="00670117">
        <w:rPr>
          <w:rStyle w:val="Ninguno"/>
          <w:rFonts w:ascii="Arial" w:hAnsi="Arial" w:cs="Arial"/>
          <w:lang w:val="es-ES"/>
        </w:rPr>
        <w:t>May</w:t>
      </w:r>
      <w:proofErr w:type="spellEnd"/>
      <w:r w:rsidRPr="00670117">
        <w:rPr>
          <w:rStyle w:val="Ninguno"/>
          <w:rFonts w:ascii="Arial" w:hAnsi="Arial" w:cs="Arial"/>
          <w:lang w:val="es-ES"/>
        </w:rPr>
        <w:t xml:space="preserve"> 1996, </w:t>
      </w:r>
      <w:r w:rsidRPr="00670117">
        <w:rPr>
          <w:rStyle w:val="Ninguno"/>
          <w:rFonts w:ascii="Arial" w:hAnsi="Arial" w:cs="Arial"/>
          <w:i/>
          <w:iCs/>
          <w:lang w:val="es-ES"/>
        </w:rPr>
        <w:t xml:space="preserve">G. Herrera 9000, P. </w:t>
      </w:r>
      <w:proofErr w:type="spellStart"/>
      <w:r w:rsidRPr="00670117">
        <w:rPr>
          <w:rStyle w:val="Ninguno"/>
          <w:rFonts w:ascii="Arial" w:hAnsi="Arial" w:cs="Arial"/>
          <w:i/>
          <w:iCs/>
          <w:lang w:val="es-ES"/>
        </w:rPr>
        <w:t>Kuss</w:t>
      </w:r>
      <w:proofErr w:type="spellEnd"/>
      <w:r w:rsidRPr="00670117">
        <w:rPr>
          <w:rStyle w:val="Ninguno"/>
          <w:rFonts w:ascii="Arial" w:hAnsi="Arial" w:cs="Arial"/>
          <w:i/>
          <w:iCs/>
          <w:lang w:val="es-ES"/>
        </w:rPr>
        <w:t xml:space="preserve"> &amp; W. Badilla</w:t>
      </w:r>
      <w:r w:rsidRPr="00670117">
        <w:rPr>
          <w:rStyle w:val="Ninguno"/>
          <w:rFonts w:ascii="Arial" w:hAnsi="Arial" w:cs="Arial"/>
          <w:lang w:val="es-ES"/>
        </w:rPr>
        <w:t xml:space="preserve"> (CR).</w:t>
      </w:r>
      <w:r w:rsidRPr="00670117">
        <w:rPr>
          <w:rStyle w:val="Ninguno"/>
          <w:rFonts w:ascii="Arial" w:hAnsi="Arial" w:cs="Arial"/>
          <w:b/>
          <w:bCs/>
          <w:lang w:val="es-ES"/>
        </w:rPr>
        <w:t xml:space="preserve"> </w:t>
      </w:r>
      <w:r w:rsidR="002C0779" w:rsidRPr="00670117">
        <w:rPr>
          <w:rFonts w:ascii="Arial" w:hAnsi="Arial" w:cs="Arial"/>
          <w:lang w:val="es-ES"/>
        </w:rPr>
        <w:t xml:space="preserve">San Ramón, Ángeles, Reserva Biológica Alberto Brenes, 1000−1100 m, 29 </w:t>
      </w:r>
      <w:proofErr w:type="spellStart"/>
      <w:r w:rsidR="006B679A" w:rsidRPr="00670117">
        <w:rPr>
          <w:rFonts w:ascii="Arial" w:hAnsi="Arial" w:cs="Arial"/>
          <w:lang w:val="es-ES"/>
        </w:rPr>
        <w:t>May</w:t>
      </w:r>
      <w:proofErr w:type="spellEnd"/>
      <w:r w:rsidR="002C0779" w:rsidRPr="00670117">
        <w:rPr>
          <w:rFonts w:ascii="Arial" w:hAnsi="Arial" w:cs="Arial"/>
          <w:lang w:val="es-ES"/>
        </w:rPr>
        <w:t xml:space="preserve"> 2004, </w:t>
      </w:r>
      <w:r w:rsidR="002C0779" w:rsidRPr="00670117">
        <w:rPr>
          <w:rStyle w:val="Ninguno"/>
          <w:rFonts w:ascii="Arial" w:hAnsi="Arial" w:cs="Arial"/>
          <w:i/>
          <w:lang w:val="es-ES"/>
        </w:rPr>
        <w:t>G. Rojas 12</w:t>
      </w:r>
      <w:r w:rsidR="002C0779" w:rsidRPr="00670117">
        <w:rPr>
          <w:rStyle w:val="Ninguno"/>
          <w:rFonts w:ascii="Arial" w:hAnsi="Arial" w:cs="Arial"/>
          <w:lang w:val="es-ES"/>
        </w:rPr>
        <w:t xml:space="preserve"> </w:t>
      </w:r>
      <w:r w:rsidR="002C0779" w:rsidRPr="00670117">
        <w:rPr>
          <w:rFonts w:ascii="Arial" w:hAnsi="Arial" w:cs="Arial"/>
          <w:lang w:val="es-ES"/>
        </w:rPr>
        <w:t xml:space="preserve">(JBL). </w:t>
      </w:r>
      <w:r w:rsidR="005B3DC3" w:rsidRPr="00670117">
        <w:rPr>
          <w:rStyle w:val="Ninguno"/>
          <w:rFonts w:ascii="Arial" w:hAnsi="Arial" w:cs="Arial"/>
          <w:bCs/>
          <w:lang w:val="es-ES"/>
        </w:rPr>
        <w:t xml:space="preserve">Cantón San Ramón, distrito Los Ángeles. Villa Blanca Cloud </w:t>
      </w:r>
      <w:proofErr w:type="spellStart"/>
      <w:r w:rsidR="005B3DC3" w:rsidRPr="00670117">
        <w:rPr>
          <w:rStyle w:val="Ninguno"/>
          <w:rFonts w:ascii="Arial" w:hAnsi="Arial" w:cs="Arial"/>
          <w:bCs/>
          <w:lang w:val="es-ES"/>
        </w:rPr>
        <w:t>Forest</w:t>
      </w:r>
      <w:proofErr w:type="spellEnd"/>
      <w:r w:rsidR="005B3DC3" w:rsidRPr="00670117">
        <w:rPr>
          <w:rStyle w:val="Ninguno"/>
          <w:rFonts w:ascii="Arial" w:hAnsi="Arial" w:cs="Arial"/>
          <w:bCs/>
          <w:lang w:val="es-ES"/>
        </w:rPr>
        <w:t xml:space="preserve"> Hotel &amp; </w:t>
      </w:r>
      <w:proofErr w:type="spellStart"/>
      <w:r w:rsidR="005B3DC3" w:rsidRPr="00670117">
        <w:rPr>
          <w:rStyle w:val="Ninguno"/>
          <w:rFonts w:ascii="Arial" w:hAnsi="Arial" w:cs="Arial"/>
          <w:bCs/>
          <w:lang w:val="es-ES"/>
        </w:rPr>
        <w:t>Nature</w:t>
      </w:r>
      <w:proofErr w:type="spellEnd"/>
      <w:r w:rsidR="005B3DC3" w:rsidRPr="00670117">
        <w:rPr>
          <w:rStyle w:val="Ninguno"/>
          <w:rFonts w:ascii="Arial" w:hAnsi="Arial" w:cs="Arial"/>
          <w:bCs/>
          <w:lang w:val="es-ES"/>
        </w:rPr>
        <w:t xml:space="preserve"> Reserve, 10°12'15" N, 84°28'59" O, 1085 m, 16 </w:t>
      </w:r>
      <w:r w:rsidR="00676CA4" w:rsidRPr="00670117">
        <w:rPr>
          <w:rStyle w:val="Ninguno"/>
          <w:rFonts w:ascii="Arial" w:hAnsi="Arial" w:cs="Arial"/>
          <w:bCs/>
          <w:lang w:val="es-ES"/>
        </w:rPr>
        <w:t>Jun</w:t>
      </w:r>
      <w:r w:rsidR="005B3DC3" w:rsidRPr="00670117">
        <w:rPr>
          <w:rStyle w:val="Ninguno"/>
          <w:rFonts w:ascii="Arial" w:hAnsi="Arial" w:cs="Arial"/>
          <w:bCs/>
          <w:lang w:val="es-ES"/>
        </w:rPr>
        <w:t xml:space="preserve"> 2018, floreció en cultivo en el JBL, 20 </w:t>
      </w:r>
      <w:r w:rsidR="00676CA4" w:rsidRPr="00670117">
        <w:rPr>
          <w:rStyle w:val="Ninguno"/>
          <w:rFonts w:ascii="Arial" w:hAnsi="Arial" w:cs="Arial"/>
          <w:bCs/>
          <w:lang w:val="es-ES"/>
        </w:rPr>
        <w:t>Jul</w:t>
      </w:r>
      <w:r w:rsidR="005B3DC3" w:rsidRPr="00670117">
        <w:rPr>
          <w:rStyle w:val="Ninguno"/>
          <w:rFonts w:ascii="Arial" w:hAnsi="Arial" w:cs="Arial"/>
          <w:bCs/>
          <w:lang w:val="es-ES"/>
        </w:rPr>
        <w:t xml:space="preserve"> 2018, </w:t>
      </w:r>
      <w:r w:rsidR="005B3DC3" w:rsidRPr="00670117">
        <w:rPr>
          <w:rStyle w:val="Ninguno"/>
          <w:rFonts w:ascii="Arial" w:hAnsi="Arial" w:cs="Arial"/>
          <w:bCs/>
          <w:i/>
          <w:lang w:val="es-ES"/>
        </w:rPr>
        <w:t xml:space="preserve">I. Chinchilla 3734, E. Chacón, R. </w:t>
      </w:r>
      <w:proofErr w:type="spellStart"/>
      <w:r w:rsidR="005B3DC3" w:rsidRPr="00670117">
        <w:rPr>
          <w:rStyle w:val="Ninguno"/>
          <w:rFonts w:ascii="Arial" w:hAnsi="Arial" w:cs="Arial"/>
          <w:bCs/>
          <w:i/>
          <w:lang w:val="es-ES"/>
        </w:rPr>
        <w:t>Camareno</w:t>
      </w:r>
      <w:proofErr w:type="spellEnd"/>
      <w:r w:rsidR="005B3DC3" w:rsidRPr="00670117">
        <w:rPr>
          <w:rStyle w:val="Ninguno"/>
          <w:rFonts w:ascii="Arial" w:hAnsi="Arial" w:cs="Arial"/>
          <w:bCs/>
          <w:i/>
          <w:lang w:val="es-ES"/>
        </w:rPr>
        <w:t xml:space="preserve">, José Murillo, P. Rodríguez &amp; I. </w:t>
      </w:r>
      <w:proofErr w:type="spellStart"/>
      <w:r w:rsidR="005B3DC3" w:rsidRPr="00670117">
        <w:rPr>
          <w:rStyle w:val="Ninguno"/>
          <w:rFonts w:ascii="Arial" w:hAnsi="Arial" w:cs="Arial"/>
          <w:bCs/>
          <w:i/>
          <w:lang w:val="es-ES"/>
        </w:rPr>
        <w:t>Artiñano</w:t>
      </w:r>
      <w:proofErr w:type="spellEnd"/>
      <w:r w:rsidR="005B3DC3" w:rsidRPr="00670117">
        <w:rPr>
          <w:rStyle w:val="Ninguno"/>
          <w:rFonts w:ascii="Arial" w:hAnsi="Arial" w:cs="Arial"/>
          <w:bCs/>
          <w:lang w:val="es-ES"/>
        </w:rPr>
        <w:t xml:space="preserve"> (JBL, USJ). Cantón San Ramón, distrito Los Ángeles. Villa Blanca Cloud </w:t>
      </w:r>
      <w:proofErr w:type="spellStart"/>
      <w:r w:rsidR="005B3DC3" w:rsidRPr="00670117">
        <w:rPr>
          <w:rStyle w:val="Ninguno"/>
          <w:rFonts w:ascii="Arial" w:hAnsi="Arial" w:cs="Arial"/>
          <w:bCs/>
          <w:lang w:val="es-ES"/>
        </w:rPr>
        <w:t>Forest</w:t>
      </w:r>
      <w:proofErr w:type="spellEnd"/>
      <w:r w:rsidR="005B3DC3" w:rsidRPr="00670117">
        <w:rPr>
          <w:rStyle w:val="Ninguno"/>
          <w:rFonts w:ascii="Arial" w:hAnsi="Arial" w:cs="Arial"/>
          <w:bCs/>
          <w:lang w:val="es-ES"/>
        </w:rPr>
        <w:t xml:space="preserve"> Hotel &amp; </w:t>
      </w:r>
      <w:proofErr w:type="spellStart"/>
      <w:r w:rsidR="005B3DC3" w:rsidRPr="00670117">
        <w:rPr>
          <w:rStyle w:val="Ninguno"/>
          <w:rFonts w:ascii="Arial" w:hAnsi="Arial" w:cs="Arial"/>
          <w:bCs/>
          <w:lang w:val="es-ES"/>
        </w:rPr>
        <w:t>Nature</w:t>
      </w:r>
      <w:proofErr w:type="spellEnd"/>
      <w:r w:rsidR="005B3DC3" w:rsidRPr="00670117">
        <w:rPr>
          <w:rStyle w:val="Ninguno"/>
          <w:rFonts w:ascii="Arial" w:hAnsi="Arial" w:cs="Arial"/>
          <w:bCs/>
          <w:lang w:val="es-ES"/>
        </w:rPr>
        <w:t xml:space="preserve"> Reserve, 10°12'32" N, 84°29'02" O, 1065 m, 16 </w:t>
      </w:r>
      <w:r w:rsidR="004B4384" w:rsidRPr="00670117">
        <w:rPr>
          <w:rStyle w:val="Ninguno"/>
          <w:rFonts w:ascii="Arial" w:hAnsi="Arial" w:cs="Arial"/>
          <w:bCs/>
          <w:lang w:val="es-ES"/>
        </w:rPr>
        <w:t>Jun</w:t>
      </w:r>
      <w:r w:rsidR="005B3DC3" w:rsidRPr="00670117">
        <w:rPr>
          <w:rStyle w:val="Ninguno"/>
          <w:rFonts w:ascii="Arial" w:hAnsi="Arial" w:cs="Arial"/>
          <w:bCs/>
          <w:lang w:val="es-ES"/>
        </w:rPr>
        <w:t xml:space="preserve"> 2018, floreció en cultivo en el JBL, 20 </w:t>
      </w:r>
      <w:proofErr w:type="gramStart"/>
      <w:r w:rsidR="008B1EAA" w:rsidRPr="00670117">
        <w:rPr>
          <w:rStyle w:val="Ninguno"/>
          <w:rFonts w:ascii="Arial" w:hAnsi="Arial" w:cs="Arial"/>
          <w:bCs/>
          <w:lang w:val="es-ES"/>
        </w:rPr>
        <w:t>Jul</w:t>
      </w:r>
      <w:r w:rsidR="005B3DC3" w:rsidRPr="00670117">
        <w:rPr>
          <w:rStyle w:val="Ninguno"/>
          <w:rFonts w:ascii="Arial" w:hAnsi="Arial" w:cs="Arial"/>
          <w:bCs/>
          <w:lang w:val="es-ES"/>
        </w:rPr>
        <w:t>.</w:t>
      </w:r>
      <w:proofErr w:type="gramEnd"/>
      <w:r w:rsidR="005B3DC3" w:rsidRPr="00670117">
        <w:rPr>
          <w:rStyle w:val="Ninguno"/>
          <w:rFonts w:ascii="Arial" w:hAnsi="Arial" w:cs="Arial"/>
          <w:bCs/>
          <w:lang w:val="es-ES"/>
        </w:rPr>
        <w:t xml:space="preserve"> 2018, </w:t>
      </w:r>
      <w:r w:rsidR="005B3DC3" w:rsidRPr="00670117">
        <w:rPr>
          <w:rStyle w:val="Ninguno"/>
          <w:rFonts w:ascii="Arial" w:hAnsi="Arial" w:cs="Arial"/>
          <w:bCs/>
          <w:i/>
          <w:lang w:val="es-ES"/>
        </w:rPr>
        <w:t xml:space="preserve">I. Chinchilla 3735, E. Chacón, R. </w:t>
      </w:r>
      <w:proofErr w:type="spellStart"/>
      <w:r w:rsidR="005B3DC3" w:rsidRPr="00670117">
        <w:rPr>
          <w:rStyle w:val="Ninguno"/>
          <w:rFonts w:ascii="Arial" w:hAnsi="Arial" w:cs="Arial"/>
          <w:bCs/>
          <w:i/>
          <w:lang w:val="es-ES"/>
        </w:rPr>
        <w:t>Camareno</w:t>
      </w:r>
      <w:proofErr w:type="spellEnd"/>
      <w:r w:rsidR="005B3DC3" w:rsidRPr="00670117">
        <w:rPr>
          <w:rStyle w:val="Ninguno"/>
          <w:rFonts w:ascii="Arial" w:hAnsi="Arial" w:cs="Arial"/>
          <w:bCs/>
          <w:i/>
          <w:lang w:val="es-ES"/>
        </w:rPr>
        <w:t xml:space="preserve">, J. Murillo, P. Rodríguez </w:t>
      </w:r>
      <w:r w:rsidR="005B3DC3" w:rsidRPr="00670117">
        <w:rPr>
          <w:rStyle w:val="Ninguno"/>
          <w:rFonts w:ascii="Arial" w:hAnsi="Arial" w:cs="Arial"/>
          <w:bCs/>
          <w:i/>
          <w:lang w:val="es-ES"/>
        </w:rPr>
        <w:lastRenderedPageBreak/>
        <w:t xml:space="preserve">&amp; I. </w:t>
      </w:r>
      <w:proofErr w:type="spellStart"/>
      <w:r w:rsidR="005B3DC3" w:rsidRPr="00670117">
        <w:rPr>
          <w:rStyle w:val="Ninguno"/>
          <w:rFonts w:ascii="Arial" w:hAnsi="Arial" w:cs="Arial"/>
          <w:bCs/>
          <w:i/>
          <w:lang w:val="es-ES"/>
        </w:rPr>
        <w:t>Artiñano</w:t>
      </w:r>
      <w:proofErr w:type="spellEnd"/>
      <w:r w:rsidR="005B3DC3" w:rsidRPr="00670117">
        <w:rPr>
          <w:rStyle w:val="Ninguno"/>
          <w:rFonts w:ascii="Arial" w:hAnsi="Arial" w:cs="Arial"/>
          <w:bCs/>
          <w:lang w:val="es-ES"/>
        </w:rPr>
        <w:t xml:space="preserve"> (JBL</w:t>
      </w:r>
      <w:r w:rsidR="0097565E" w:rsidRPr="00670117">
        <w:rPr>
          <w:rStyle w:val="Ninguno"/>
          <w:rFonts w:ascii="Arial" w:hAnsi="Arial" w:cs="Arial"/>
          <w:bCs/>
          <w:lang w:val="es-ES"/>
        </w:rPr>
        <w:t>, USJ</w:t>
      </w:r>
      <w:r w:rsidR="005B3DC3" w:rsidRPr="00670117">
        <w:rPr>
          <w:rStyle w:val="Ninguno"/>
          <w:rFonts w:ascii="Arial" w:hAnsi="Arial" w:cs="Arial"/>
          <w:bCs/>
          <w:lang w:val="es-ES"/>
        </w:rPr>
        <w:t xml:space="preserve">). Cantón San Ramón, distrito Los Ángeles. Villa Blanca Cloud </w:t>
      </w:r>
      <w:proofErr w:type="spellStart"/>
      <w:r w:rsidR="005B3DC3" w:rsidRPr="00670117">
        <w:rPr>
          <w:rStyle w:val="Ninguno"/>
          <w:rFonts w:ascii="Arial" w:hAnsi="Arial" w:cs="Arial"/>
          <w:bCs/>
          <w:lang w:val="es-ES"/>
        </w:rPr>
        <w:t>Forest</w:t>
      </w:r>
      <w:proofErr w:type="spellEnd"/>
      <w:r w:rsidR="005B3DC3" w:rsidRPr="00670117">
        <w:rPr>
          <w:rStyle w:val="Ninguno"/>
          <w:rFonts w:ascii="Arial" w:hAnsi="Arial" w:cs="Arial"/>
          <w:bCs/>
          <w:lang w:val="es-ES"/>
        </w:rPr>
        <w:t xml:space="preserve"> Hotel &amp; </w:t>
      </w:r>
      <w:proofErr w:type="spellStart"/>
      <w:r w:rsidR="005B3DC3" w:rsidRPr="00670117">
        <w:rPr>
          <w:rStyle w:val="Ninguno"/>
          <w:rFonts w:ascii="Arial" w:hAnsi="Arial" w:cs="Arial"/>
          <w:bCs/>
          <w:lang w:val="es-ES"/>
        </w:rPr>
        <w:t>Nature</w:t>
      </w:r>
      <w:proofErr w:type="spellEnd"/>
      <w:r w:rsidR="005B3DC3" w:rsidRPr="00670117">
        <w:rPr>
          <w:rStyle w:val="Ninguno"/>
          <w:rFonts w:ascii="Arial" w:hAnsi="Arial" w:cs="Arial"/>
          <w:bCs/>
          <w:lang w:val="es-ES"/>
        </w:rPr>
        <w:t xml:space="preserve"> Reserve, 10°12'32" N, 84°29'02" O, 1065 m, 16 </w:t>
      </w:r>
      <w:r w:rsidR="00251211" w:rsidRPr="00670117">
        <w:rPr>
          <w:rStyle w:val="Ninguno"/>
          <w:rFonts w:ascii="Arial" w:hAnsi="Arial" w:cs="Arial"/>
          <w:bCs/>
          <w:lang w:val="es-ES"/>
        </w:rPr>
        <w:t>Jun</w:t>
      </w:r>
      <w:r w:rsidR="005B3DC3" w:rsidRPr="00670117">
        <w:rPr>
          <w:rStyle w:val="Ninguno"/>
          <w:rFonts w:ascii="Arial" w:hAnsi="Arial" w:cs="Arial"/>
          <w:bCs/>
          <w:lang w:val="es-ES"/>
        </w:rPr>
        <w:t xml:space="preserve"> 2018, </w:t>
      </w:r>
      <w:r w:rsidR="005B3DC3" w:rsidRPr="00670117">
        <w:rPr>
          <w:rStyle w:val="Ninguno"/>
          <w:rFonts w:ascii="Arial" w:hAnsi="Arial" w:cs="Arial"/>
          <w:bCs/>
          <w:i/>
          <w:lang w:val="es-ES"/>
        </w:rPr>
        <w:t xml:space="preserve">I. Chinchilla 3736, E. Chacón, R. </w:t>
      </w:r>
      <w:proofErr w:type="spellStart"/>
      <w:r w:rsidR="005B3DC3" w:rsidRPr="00670117">
        <w:rPr>
          <w:rStyle w:val="Ninguno"/>
          <w:rFonts w:ascii="Arial" w:hAnsi="Arial" w:cs="Arial"/>
          <w:bCs/>
          <w:i/>
          <w:lang w:val="es-ES"/>
        </w:rPr>
        <w:t>Camareno</w:t>
      </w:r>
      <w:proofErr w:type="spellEnd"/>
      <w:r w:rsidR="005B3DC3" w:rsidRPr="00670117">
        <w:rPr>
          <w:rStyle w:val="Ninguno"/>
          <w:rFonts w:ascii="Arial" w:hAnsi="Arial" w:cs="Arial"/>
          <w:bCs/>
          <w:i/>
          <w:lang w:val="es-ES"/>
        </w:rPr>
        <w:t xml:space="preserve">, J. Murillo, P. Rodríguez &amp; I. </w:t>
      </w:r>
      <w:proofErr w:type="spellStart"/>
      <w:r w:rsidR="005B3DC3" w:rsidRPr="00670117">
        <w:rPr>
          <w:rStyle w:val="Ninguno"/>
          <w:rFonts w:ascii="Arial" w:hAnsi="Arial" w:cs="Arial"/>
          <w:bCs/>
          <w:i/>
          <w:lang w:val="es-ES"/>
        </w:rPr>
        <w:t>Artiñano</w:t>
      </w:r>
      <w:proofErr w:type="spellEnd"/>
      <w:r w:rsidR="005B3DC3" w:rsidRPr="00670117">
        <w:rPr>
          <w:rStyle w:val="Ninguno"/>
          <w:rFonts w:ascii="Arial" w:hAnsi="Arial" w:cs="Arial"/>
          <w:bCs/>
          <w:lang w:val="es-ES"/>
        </w:rPr>
        <w:t xml:space="preserve"> (JBL). Cantón San Ramón, distrito Los Ángeles. Villa Blanca Cloud </w:t>
      </w:r>
      <w:proofErr w:type="spellStart"/>
      <w:r w:rsidR="005B3DC3" w:rsidRPr="00670117">
        <w:rPr>
          <w:rStyle w:val="Ninguno"/>
          <w:rFonts w:ascii="Arial" w:hAnsi="Arial" w:cs="Arial"/>
          <w:bCs/>
          <w:lang w:val="es-ES"/>
        </w:rPr>
        <w:t>Forest</w:t>
      </w:r>
      <w:proofErr w:type="spellEnd"/>
      <w:r w:rsidR="005B3DC3" w:rsidRPr="00670117">
        <w:rPr>
          <w:rStyle w:val="Ninguno"/>
          <w:rFonts w:ascii="Arial" w:hAnsi="Arial" w:cs="Arial"/>
          <w:bCs/>
          <w:lang w:val="es-ES"/>
        </w:rPr>
        <w:t xml:space="preserve"> Hotel &amp; </w:t>
      </w:r>
      <w:proofErr w:type="spellStart"/>
      <w:r w:rsidR="005B3DC3" w:rsidRPr="00670117">
        <w:rPr>
          <w:rStyle w:val="Ninguno"/>
          <w:rFonts w:ascii="Arial" w:hAnsi="Arial" w:cs="Arial"/>
          <w:bCs/>
          <w:lang w:val="es-ES"/>
        </w:rPr>
        <w:t>Nature</w:t>
      </w:r>
      <w:proofErr w:type="spellEnd"/>
      <w:r w:rsidR="005B3DC3" w:rsidRPr="00670117">
        <w:rPr>
          <w:rStyle w:val="Ninguno"/>
          <w:rFonts w:ascii="Arial" w:hAnsi="Arial" w:cs="Arial"/>
          <w:bCs/>
          <w:lang w:val="es-ES"/>
        </w:rPr>
        <w:t xml:space="preserve"> Reserve, 10°12'32" N, 84°29'02" O, 1065 m, 16 </w:t>
      </w:r>
      <w:r w:rsidR="001946CE" w:rsidRPr="00670117">
        <w:rPr>
          <w:rStyle w:val="Ninguno"/>
          <w:rFonts w:ascii="Arial" w:hAnsi="Arial" w:cs="Arial"/>
          <w:bCs/>
          <w:lang w:val="es-ES"/>
        </w:rPr>
        <w:t>Jun</w:t>
      </w:r>
      <w:r w:rsidR="005B3DC3" w:rsidRPr="00670117">
        <w:rPr>
          <w:rStyle w:val="Ninguno"/>
          <w:rFonts w:ascii="Arial" w:hAnsi="Arial" w:cs="Arial"/>
          <w:bCs/>
          <w:lang w:val="es-ES"/>
        </w:rPr>
        <w:t xml:space="preserve"> 2018, </w:t>
      </w:r>
      <w:r w:rsidR="005B3DC3" w:rsidRPr="00670117">
        <w:rPr>
          <w:rStyle w:val="Ninguno"/>
          <w:rFonts w:ascii="Arial" w:hAnsi="Arial" w:cs="Arial"/>
          <w:bCs/>
          <w:i/>
          <w:lang w:val="es-ES"/>
        </w:rPr>
        <w:t xml:space="preserve">I. Chinchilla 3737, E. Chacón, R. </w:t>
      </w:r>
      <w:proofErr w:type="spellStart"/>
      <w:r w:rsidR="005B3DC3" w:rsidRPr="00670117">
        <w:rPr>
          <w:rStyle w:val="Ninguno"/>
          <w:rFonts w:ascii="Arial" w:hAnsi="Arial" w:cs="Arial"/>
          <w:bCs/>
          <w:i/>
          <w:lang w:val="es-ES"/>
        </w:rPr>
        <w:t>Camareno</w:t>
      </w:r>
      <w:proofErr w:type="spellEnd"/>
      <w:r w:rsidR="005B3DC3" w:rsidRPr="00670117">
        <w:rPr>
          <w:rStyle w:val="Ninguno"/>
          <w:rFonts w:ascii="Arial" w:hAnsi="Arial" w:cs="Arial"/>
          <w:bCs/>
          <w:i/>
          <w:lang w:val="es-ES"/>
        </w:rPr>
        <w:t xml:space="preserve">, J. Murillo, P. Rodríguez &amp; I. </w:t>
      </w:r>
      <w:proofErr w:type="spellStart"/>
      <w:r w:rsidR="005B3DC3" w:rsidRPr="00670117">
        <w:rPr>
          <w:rStyle w:val="Ninguno"/>
          <w:rFonts w:ascii="Arial" w:hAnsi="Arial" w:cs="Arial"/>
          <w:bCs/>
          <w:i/>
          <w:lang w:val="es-ES"/>
        </w:rPr>
        <w:t>Artiñano</w:t>
      </w:r>
      <w:proofErr w:type="spellEnd"/>
      <w:r w:rsidR="005B3DC3" w:rsidRPr="00670117">
        <w:rPr>
          <w:rStyle w:val="Ninguno"/>
          <w:rFonts w:ascii="Arial" w:hAnsi="Arial" w:cs="Arial"/>
          <w:bCs/>
          <w:lang w:val="es-ES"/>
        </w:rPr>
        <w:t xml:space="preserve"> (JBL).</w:t>
      </w:r>
      <w:r w:rsidR="005B3DC3" w:rsidRPr="00670117">
        <w:rPr>
          <w:rStyle w:val="Ninguno"/>
          <w:rFonts w:ascii="Arial" w:hAnsi="Arial" w:cs="Arial"/>
          <w:b/>
          <w:bCs/>
          <w:lang w:val="es-ES"/>
        </w:rPr>
        <w:t xml:space="preserve"> </w:t>
      </w:r>
      <w:r w:rsidRPr="00670117">
        <w:rPr>
          <w:rStyle w:val="Ninguno"/>
          <w:rFonts w:ascii="Arial" w:eastAsia="Arial" w:hAnsi="Arial" w:cs="Arial"/>
          <w:lang w:val="es-ES"/>
        </w:rPr>
        <w:t>San Ramón. Colinas de San Ramón, 1050</w:t>
      </w:r>
      <w:r w:rsidRPr="00670117">
        <w:rPr>
          <w:rFonts w:ascii="Arial" w:hAnsi="Arial" w:cs="Arial"/>
          <w:lang w:val="es-ES"/>
        </w:rPr>
        <w:t xml:space="preserve">−1075 m, 15 </w:t>
      </w:r>
      <w:r w:rsidR="00415476" w:rsidRPr="00670117">
        <w:rPr>
          <w:rFonts w:ascii="Arial" w:hAnsi="Arial" w:cs="Arial"/>
          <w:lang w:val="es-ES"/>
        </w:rPr>
        <w:t>Jun</w:t>
      </w:r>
      <w:r w:rsidRPr="00670117">
        <w:rPr>
          <w:rFonts w:ascii="Arial" w:hAnsi="Arial" w:cs="Arial"/>
          <w:lang w:val="es-ES"/>
        </w:rPr>
        <w:t xml:space="preserve"> 1925, </w:t>
      </w:r>
      <w:r w:rsidRPr="00670117">
        <w:rPr>
          <w:rFonts w:ascii="Arial" w:hAnsi="Arial" w:cs="Arial"/>
          <w:i/>
          <w:lang w:val="es-ES"/>
        </w:rPr>
        <w:t xml:space="preserve">A. M. Brenes (205) 1397 </w:t>
      </w:r>
      <w:r w:rsidRPr="00670117">
        <w:rPr>
          <w:rFonts w:ascii="Arial" w:hAnsi="Arial" w:cs="Arial"/>
          <w:lang w:val="es-ES"/>
        </w:rPr>
        <w:t xml:space="preserve">(F). </w:t>
      </w:r>
      <w:r w:rsidRPr="00670117">
        <w:rPr>
          <w:rStyle w:val="Ninguno"/>
          <w:rFonts w:ascii="Arial" w:eastAsia="Arial" w:hAnsi="Arial" w:cs="Arial"/>
          <w:lang w:val="es-ES"/>
        </w:rPr>
        <w:t xml:space="preserve">Reserva Forestal de San Ramón, Quebrada Cacical, </w:t>
      </w:r>
      <w:r w:rsidRPr="00670117">
        <w:rPr>
          <w:rStyle w:val="Ninguno"/>
          <w:rFonts w:ascii="Arial" w:hAnsi="Arial" w:cs="Arial"/>
          <w:lang w:val="es-ES"/>
        </w:rPr>
        <w:t xml:space="preserve">10°14'13" N, 84°36'22" W, 02 </w:t>
      </w:r>
      <w:proofErr w:type="spellStart"/>
      <w:r w:rsidR="00D017A1" w:rsidRPr="00670117">
        <w:rPr>
          <w:rStyle w:val="Ninguno"/>
          <w:rFonts w:ascii="Arial" w:hAnsi="Arial" w:cs="Arial"/>
          <w:lang w:val="es-ES"/>
        </w:rPr>
        <w:t>May</w:t>
      </w:r>
      <w:proofErr w:type="spellEnd"/>
      <w:r w:rsidRPr="00670117">
        <w:rPr>
          <w:rStyle w:val="Ninguno"/>
          <w:rFonts w:ascii="Arial" w:hAnsi="Arial" w:cs="Arial"/>
          <w:lang w:val="es-ES"/>
        </w:rPr>
        <w:t xml:space="preserve"> 1987, </w:t>
      </w:r>
      <w:r w:rsidRPr="00670117">
        <w:rPr>
          <w:rStyle w:val="Ninguno"/>
          <w:rFonts w:ascii="Arial" w:eastAsia="Arial" w:hAnsi="Arial" w:cs="Arial"/>
          <w:i/>
          <w:lang w:val="es-ES"/>
        </w:rPr>
        <w:t>G. Herrera 579, A. Solís &amp; I. Chacón</w:t>
      </w:r>
      <w:r w:rsidRPr="00670117">
        <w:rPr>
          <w:rStyle w:val="Ninguno"/>
          <w:rFonts w:ascii="Arial" w:eastAsia="Arial" w:hAnsi="Arial" w:cs="Arial"/>
          <w:lang w:val="es-ES"/>
        </w:rPr>
        <w:t xml:space="preserve"> (MO). </w:t>
      </w:r>
      <w:r w:rsidRPr="00670117">
        <w:rPr>
          <w:rStyle w:val="Ninguno"/>
          <w:rFonts w:ascii="Arial" w:hAnsi="Arial" w:cs="Arial"/>
          <w:lang w:val="es-ES"/>
        </w:rPr>
        <w:t xml:space="preserve">Reserva de San Ramón. Río San Lorencito, 800−1000 m, 23 </w:t>
      </w:r>
      <w:proofErr w:type="spellStart"/>
      <w:r w:rsidR="001B7FD5" w:rsidRPr="00670117">
        <w:rPr>
          <w:rStyle w:val="Ninguno"/>
          <w:rFonts w:ascii="Arial" w:hAnsi="Arial" w:cs="Arial"/>
          <w:lang w:val="es-ES"/>
        </w:rPr>
        <w:t>May</w:t>
      </w:r>
      <w:proofErr w:type="spellEnd"/>
      <w:r w:rsidRPr="00670117">
        <w:rPr>
          <w:rStyle w:val="Ninguno"/>
          <w:rFonts w:ascii="Arial" w:hAnsi="Arial" w:cs="Arial"/>
          <w:lang w:val="es-ES"/>
        </w:rPr>
        <w:t xml:space="preserve"> 1986,</w:t>
      </w:r>
      <w:r w:rsidRPr="00670117">
        <w:rPr>
          <w:rStyle w:val="Ninguno"/>
          <w:rFonts w:ascii="Arial" w:hAnsi="Arial" w:cs="Arial"/>
          <w:i/>
          <w:iCs/>
          <w:lang w:val="es-ES"/>
        </w:rPr>
        <w:t xml:space="preserve"> I. Chacón 1890</w:t>
      </w:r>
      <w:r w:rsidRPr="00670117">
        <w:rPr>
          <w:rStyle w:val="Ninguno"/>
          <w:rFonts w:ascii="Arial" w:hAnsi="Arial" w:cs="Arial"/>
          <w:lang w:val="es-ES"/>
        </w:rPr>
        <w:t xml:space="preserve"> (CR). San Ramón, 1300 m, 01 </w:t>
      </w:r>
      <w:r w:rsidR="009808C0" w:rsidRPr="00670117">
        <w:rPr>
          <w:rStyle w:val="Ninguno"/>
          <w:rFonts w:ascii="Arial" w:hAnsi="Arial" w:cs="Arial"/>
          <w:lang w:val="es-ES"/>
        </w:rPr>
        <w:t>Jun</w:t>
      </w:r>
      <w:r w:rsidRPr="00670117">
        <w:rPr>
          <w:rStyle w:val="Ninguno"/>
          <w:rFonts w:ascii="Arial" w:hAnsi="Arial" w:cs="Arial"/>
          <w:lang w:val="es-ES"/>
        </w:rPr>
        <w:t xml:space="preserve"> 1997, </w:t>
      </w:r>
      <w:r w:rsidRPr="00670117">
        <w:rPr>
          <w:rStyle w:val="Ninguno"/>
          <w:rFonts w:ascii="Arial" w:hAnsi="Arial" w:cs="Arial"/>
          <w:i/>
          <w:iCs/>
          <w:lang w:val="es-ES"/>
        </w:rPr>
        <w:t xml:space="preserve">D. </w:t>
      </w:r>
      <w:proofErr w:type="spellStart"/>
      <w:r w:rsidRPr="00670117">
        <w:rPr>
          <w:rStyle w:val="Ninguno"/>
          <w:rFonts w:ascii="Arial" w:hAnsi="Arial" w:cs="Arial"/>
          <w:i/>
          <w:iCs/>
          <w:lang w:val="es-ES"/>
        </w:rPr>
        <w:t>Zúñiga</w:t>
      </w:r>
      <w:proofErr w:type="spellEnd"/>
      <w:r w:rsidRPr="00670117">
        <w:rPr>
          <w:rStyle w:val="Ninguno"/>
          <w:rFonts w:ascii="Arial" w:hAnsi="Arial" w:cs="Arial"/>
          <w:i/>
          <w:iCs/>
          <w:lang w:val="es-ES"/>
        </w:rPr>
        <w:t xml:space="preserve"> </w:t>
      </w:r>
      <w:r w:rsidR="00FE54AD" w:rsidRPr="00670117">
        <w:rPr>
          <w:rStyle w:val="Ninguno"/>
          <w:rFonts w:ascii="Arial" w:hAnsi="Arial" w:cs="Arial"/>
          <w:i/>
          <w:iCs/>
          <w:lang w:val="es-ES"/>
        </w:rPr>
        <w:t>s.n.</w:t>
      </w:r>
      <w:r w:rsidRPr="00670117">
        <w:rPr>
          <w:rStyle w:val="Ninguno"/>
          <w:rFonts w:ascii="Arial" w:hAnsi="Arial" w:cs="Arial"/>
          <w:lang w:val="es-ES"/>
        </w:rPr>
        <w:t xml:space="preserve"> (USJ). San Ramón. Reserva Biológica Alberto Brenes,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900 m, 30 </w:t>
      </w:r>
      <w:proofErr w:type="spellStart"/>
      <w:r w:rsidR="00DE7342" w:rsidRPr="00670117">
        <w:rPr>
          <w:rStyle w:val="Ninguno"/>
          <w:rFonts w:ascii="Arial" w:hAnsi="Arial" w:cs="Arial"/>
          <w:lang w:val="es-ES"/>
        </w:rPr>
        <w:t>May</w:t>
      </w:r>
      <w:proofErr w:type="spellEnd"/>
      <w:r w:rsidRPr="00670117">
        <w:rPr>
          <w:rStyle w:val="Ninguno"/>
          <w:rFonts w:ascii="Arial" w:hAnsi="Arial" w:cs="Arial"/>
          <w:lang w:val="es-ES"/>
        </w:rPr>
        <w:t xml:space="preserve"> 1997, </w:t>
      </w:r>
      <w:r w:rsidRPr="00670117">
        <w:rPr>
          <w:rStyle w:val="Ninguno"/>
          <w:rFonts w:ascii="Arial" w:hAnsi="Arial" w:cs="Arial"/>
          <w:i/>
          <w:lang w:val="es-ES"/>
        </w:rPr>
        <w:t xml:space="preserve">G. </w:t>
      </w:r>
      <w:proofErr w:type="spellStart"/>
      <w:r w:rsidRPr="00670117">
        <w:rPr>
          <w:rStyle w:val="Ninguno"/>
          <w:rFonts w:ascii="Arial" w:hAnsi="Arial" w:cs="Arial"/>
          <w:i/>
          <w:lang w:val="es-ES"/>
        </w:rPr>
        <w:t>Agüero</w:t>
      </w:r>
      <w:proofErr w:type="spellEnd"/>
      <w:r w:rsidRPr="00670117">
        <w:rPr>
          <w:rStyle w:val="Ninguno"/>
          <w:rFonts w:ascii="Arial" w:hAnsi="Arial" w:cs="Arial"/>
          <w:i/>
          <w:lang w:val="es-ES"/>
        </w:rPr>
        <w:t xml:space="preserve"> </w:t>
      </w:r>
      <w:r w:rsidR="00FE54AD" w:rsidRPr="00670117">
        <w:rPr>
          <w:rStyle w:val="Ninguno"/>
          <w:rFonts w:ascii="Arial" w:hAnsi="Arial" w:cs="Arial"/>
          <w:i/>
          <w:lang w:val="es-ES"/>
        </w:rPr>
        <w:t>s.n.</w:t>
      </w:r>
      <w:r w:rsidRPr="00670117">
        <w:rPr>
          <w:rStyle w:val="Ninguno"/>
          <w:rFonts w:ascii="Arial" w:hAnsi="Arial" w:cs="Arial"/>
          <w:lang w:val="es-ES"/>
        </w:rPr>
        <w:t xml:space="preserve"> (USJ). Cantón San Ramón, distrito Ángeles. Bajo La Paz, sector el Socorro, 10°11'8,88" N, 84°35'21,80" O, 1247 m, 17 </w:t>
      </w:r>
      <w:r w:rsidR="000C557F" w:rsidRPr="00670117">
        <w:rPr>
          <w:rStyle w:val="Ninguno"/>
          <w:rFonts w:ascii="Arial" w:hAnsi="Arial" w:cs="Arial"/>
          <w:lang w:val="es-ES"/>
        </w:rPr>
        <w:t>Jul</w:t>
      </w:r>
      <w:r w:rsidRPr="00670117">
        <w:rPr>
          <w:rStyle w:val="Ninguno"/>
          <w:rFonts w:ascii="Arial" w:hAnsi="Arial" w:cs="Arial"/>
          <w:lang w:val="es-ES"/>
        </w:rPr>
        <w:t xml:space="preserve"> 2015, </w:t>
      </w:r>
      <w:r w:rsidRPr="00670117">
        <w:rPr>
          <w:rStyle w:val="Ninguno"/>
          <w:rFonts w:ascii="Arial" w:hAnsi="Arial" w:cs="Arial"/>
          <w:i/>
          <w:lang w:val="es-ES"/>
        </w:rPr>
        <w:t xml:space="preserve">I. Chinchilla 2272 </w:t>
      </w:r>
      <w:r w:rsidRPr="00670117">
        <w:rPr>
          <w:rStyle w:val="Ninguno"/>
          <w:rFonts w:ascii="Arial" w:hAnsi="Arial" w:cs="Arial"/>
          <w:lang w:val="es-ES"/>
        </w:rPr>
        <w:t xml:space="preserve">(JBL). Cantón San Ramón, distrito Zapotal. Bajo La Paz, sector el Socorro, 10°11'8,88" N, 84°35'21,80" O, 1247 m, 17 </w:t>
      </w:r>
      <w:r w:rsidR="00423F61" w:rsidRPr="00670117">
        <w:rPr>
          <w:rStyle w:val="Ninguno"/>
          <w:rFonts w:ascii="Arial" w:hAnsi="Arial" w:cs="Arial"/>
          <w:lang w:val="es-ES"/>
        </w:rPr>
        <w:t>Jul</w:t>
      </w:r>
      <w:r w:rsidRPr="00670117">
        <w:rPr>
          <w:rStyle w:val="Ninguno"/>
          <w:rFonts w:ascii="Arial" w:hAnsi="Arial" w:cs="Arial"/>
          <w:lang w:val="es-ES"/>
        </w:rPr>
        <w:t xml:space="preserve"> 2015, floreció en cultivo en el JBL, 13 </w:t>
      </w:r>
      <w:proofErr w:type="spellStart"/>
      <w:r w:rsidR="00AF101D" w:rsidRPr="00670117">
        <w:rPr>
          <w:rStyle w:val="Ninguno"/>
          <w:rFonts w:ascii="Arial" w:hAnsi="Arial" w:cs="Arial"/>
          <w:lang w:val="es-ES"/>
        </w:rPr>
        <w:t>May</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I. Chinchilla 2727</w:t>
      </w:r>
      <w:r w:rsidRPr="00670117">
        <w:rPr>
          <w:rStyle w:val="Ninguno"/>
          <w:rFonts w:ascii="Arial" w:hAnsi="Arial" w:cs="Arial"/>
          <w:lang w:val="es-ES"/>
        </w:rPr>
        <w:t xml:space="preserve"> (JBL). Cantón San Ramón, distrito Peñas Blancas. Zona Protectora Arenal-Monteverde, orilla del sendero hacia el Refugio Alemán, 10°17'44,43" N, 84°45'24,26" O, 1115 m, 14 </w:t>
      </w:r>
      <w:r w:rsidR="00EE69C5" w:rsidRPr="00670117">
        <w:rPr>
          <w:rStyle w:val="Ninguno"/>
          <w:rFonts w:ascii="Arial" w:hAnsi="Arial" w:cs="Arial"/>
          <w:lang w:val="es-ES"/>
        </w:rPr>
        <w:t>Mar</w:t>
      </w:r>
      <w:r w:rsidRPr="00670117">
        <w:rPr>
          <w:rStyle w:val="Ninguno"/>
          <w:rFonts w:ascii="Arial" w:hAnsi="Arial" w:cs="Arial"/>
          <w:lang w:val="es-ES"/>
        </w:rPr>
        <w:t xml:space="preserve"> 2017, floreció en cultivo en el JBL, 24 </w:t>
      </w:r>
      <w:r w:rsidR="007B3BA9" w:rsidRPr="00670117">
        <w:rPr>
          <w:rStyle w:val="Ninguno"/>
          <w:rFonts w:ascii="Arial" w:hAnsi="Arial" w:cs="Arial"/>
          <w:lang w:val="es-ES"/>
        </w:rPr>
        <w:t>Jun</w:t>
      </w:r>
      <w:r w:rsidRPr="00670117">
        <w:rPr>
          <w:rStyle w:val="Ninguno"/>
          <w:rFonts w:ascii="Arial" w:hAnsi="Arial" w:cs="Arial"/>
          <w:lang w:val="es-ES"/>
        </w:rPr>
        <w:t xml:space="preserve"> 2017, </w:t>
      </w:r>
      <w:r w:rsidRPr="00670117">
        <w:rPr>
          <w:rStyle w:val="Ninguno"/>
          <w:rFonts w:ascii="Arial" w:hAnsi="Arial" w:cs="Arial"/>
          <w:i/>
          <w:iCs/>
          <w:lang w:val="es-ES"/>
        </w:rPr>
        <w:t>I. Chinchilla 3076, M. Fernández &amp; M. Cedeño</w:t>
      </w:r>
      <w:r w:rsidRPr="00670117">
        <w:rPr>
          <w:rStyle w:val="Ninguno"/>
          <w:rFonts w:ascii="Arial" w:hAnsi="Arial" w:cs="Arial"/>
          <w:lang w:val="es-ES"/>
        </w:rPr>
        <w:t xml:space="preserve"> (JBL, USJ). A la vera del Río S. Lorenzo, Faldas de Fila Volcán Muerto, linderos de la Reserva de S. Ramón, 1000−1100 m, 16 </w:t>
      </w:r>
      <w:proofErr w:type="spellStart"/>
      <w:r w:rsidR="00F45C03" w:rsidRPr="00670117">
        <w:rPr>
          <w:rStyle w:val="Ninguno"/>
          <w:rFonts w:ascii="Arial" w:hAnsi="Arial" w:cs="Arial"/>
          <w:lang w:val="es-ES"/>
        </w:rPr>
        <w:t>May</w:t>
      </w:r>
      <w:proofErr w:type="spellEnd"/>
      <w:r w:rsidRPr="00670117">
        <w:rPr>
          <w:rStyle w:val="Ninguno"/>
          <w:rFonts w:ascii="Arial" w:hAnsi="Arial" w:cs="Arial"/>
          <w:lang w:val="es-ES"/>
        </w:rPr>
        <w:t xml:space="preserve"> 1981, </w:t>
      </w:r>
      <w:r w:rsidRPr="00670117">
        <w:rPr>
          <w:rStyle w:val="Ninguno"/>
          <w:rFonts w:ascii="Arial" w:hAnsi="Arial" w:cs="Arial"/>
          <w:i/>
          <w:iCs/>
          <w:lang w:val="es-ES"/>
        </w:rPr>
        <w:t>J. Gómez-Laurito 6626</w:t>
      </w:r>
      <w:r w:rsidRPr="00670117">
        <w:rPr>
          <w:rStyle w:val="Ninguno"/>
          <w:rFonts w:ascii="Arial" w:hAnsi="Arial" w:cs="Arial"/>
          <w:lang w:val="es-ES"/>
        </w:rPr>
        <w:t xml:space="preserve"> (CR). San Ramón. Reserva Forestal de San Ramón, 800−1100, 16 </w:t>
      </w:r>
      <w:r w:rsidR="00F45C03" w:rsidRPr="00670117">
        <w:rPr>
          <w:rStyle w:val="Ninguno"/>
          <w:rFonts w:ascii="Arial" w:hAnsi="Arial" w:cs="Arial"/>
          <w:lang w:val="es-ES"/>
        </w:rPr>
        <w:t>Abr</w:t>
      </w:r>
      <w:r w:rsidRPr="00670117">
        <w:rPr>
          <w:rStyle w:val="Ninguno"/>
          <w:rFonts w:ascii="Arial" w:hAnsi="Arial" w:cs="Arial"/>
          <w:lang w:val="es-ES"/>
        </w:rPr>
        <w:t xml:space="preserve"> 1983, </w:t>
      </w:r>
      <w:r w:rsidRPr="00670117">
        <w:rPr>
          <w:rStyle w:val="Ninguno"/>
          <w:rFonts w:ascii="Arial" w:hAnsi="Arial" w:cs="Arial"/>
          <w:i/>
          <w:iCs/>
          <w:lang w:val="es-ES"/>
        </w:rPr>
        <w:t>J. Gómez-Laurito 9580</w:t>
      </w:r>
      <w:r w:rsidRPr="00670117">
        <w:rPr>
          <w:rStyle w:val="Ninguno"/>
          <w:rFonts w:ascii="Arial" w:hAnsi="Arial" w:cs="Arial"/>
          <w:lang w:val="es-ES"/>
        </w:rPr>
        <w:t xml:space="preserve"> (CR). San Ramón, Reserva Forestal de San Ramón,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Colonia </w:t>
      </w:r>
      <w:proofErr w:type="spellStart"/>
      <w:r w:rsidRPr="00670117">
        <w:rPr>
          <w:rStyle w:val="Ninguno"/>
          <w:rFonts w:ascii="Arial" w:hAnsi="Arial" w:cs="Arial"/>
          <w:lang w:val="es-ES"/>
        </w:rPr>
        <w:t>Palmareña</w:t>
      </w:r>
      <w:proofErr w:type="spellEnd"/>
      <w:r w:rsidRPr="00670117">
        <w:rPr>
          <w:rStyle w:val="Ninguno"/>
          <w:rFonts w:ascii="Arial" w:hAnsi="Arial" w:cs="Arial"/>
          <w:lang w:val="es-ES"/>
        </w:rPr>
        <w:t xml:space="preserve">, 800−950 m, 19−22 </w:t>
      </w:r>
      <w:r w:rsidR="00BA643E" w:rsidRPr="00670117">
        <w:rPr>
          <w:rStyle w:val="Ninguno"/>
          <w:rFonts w:ascii="Arial" w:hAnsi="Arial" w:cs="Arial"/>
          <w:lang w:val="es-ES"/>
        </w:rPr>
        <w:t>S</w:t>
      </w:r>
      <w:r w:rsidRPr="00670117">
        <w:rPr>
          <w:rStyle w:val="Ninguno"/>
          <w:rFonts w:ascii="Arial" w:hAnsi="Arial" w:cs="Arial"/>
          <w:lang w:val="es-ES"/>
        </w:rPr>
        <w:t xml:space="preserve">et 1985, </w:t>
      </w:r>
      <w:r w:rsidRPr="00670117">
        <w:rPr>
          <w:rStyle w:val="Ninguno"/>
          <w:rFonts w:ascii="Arial" w:hAnsi="Arial" w:cs="Arial"/>
          <w:i/>
          <w:iCs/>
          <w:lang w:val="es-ES"/>
        </w:rPr>
        <w:t>J. Gómez-Laurito 10601</w:t>
      </w:r>
      <w:r w:rsidRPr="00670117">
        <w:rPr>
          <w:rStyle w:val="Ninguno"/>
          <w:rFonts w:ascii="Arial" w:hAnsi="Arial" w:cs="Arial"/>
          <w:lang w:val="es-ES"/>
        </w:rPr>
        <w:t xml:space="preserve"> (CR, F).</w:t>
      </w:r>
      <w:r w:rsidRPr="00670117">
        <w:rPr>
          <w:rStyle w:val="NingunoA"/>
          <w:rFonts w:ascii="Arial" w:hAnsi="Arial" w:cs="Arial"/>
          <w:lang w:val="es-ES"/>
        </w:rPr>
        <w:t xml:space="preserve"> </w:t>
      </w:r>
      <w:r w:rsidRPr="00670117">
        <w:rPr>
          <w:rStyle w:val="Ninguno"/>
          <w:rFonts w:ascii="Arial" w:eastAsia="Arial" w:hAnsi="Arial" w:cs="Arial"/>
          <w:lang w:val="en-US"/>
        </w:rPr>
        <w:t xml:space="preserve">UCR </w:t>
      </w:r>
      <w:proofErr w:type="spellStart"/>
      <w:r w:rsidRPr="00670117">
        <w:rPr>
          <w:rStyle w:val="Ninguno"/>
          <w:rFonts w:ascii="Arial" w:eastAsia="Arial" w:hAnsi="Arial" w:cs="Arial"/>
          <w:lang w:val="en-US"/>
        </w:rPr>
        <w:t>Reserva</w:t>
      </w:r>
      <w:proofErr w:type="spellEnd"/>
      <w:r w:rsidRPr="00670117">
        <w:rPr>
          <w:rStyle w:val="Ninguno"/>
          <w:rFonts w:ascii="Arial" w:eastAsia="Arial" w:hAnsi="Arial" w:cs="Arial"/>
          <w:lang w:val="en-US"/>
        </w:rPr>
        <w:t xml:space="preserve">, Fila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Muerte</w:t>
      </w:r>
      <w:proofErr w:type="spellEnd"/>
      <w:r w:rsidRPr="00670117">
        <w:rPr>
          <w:rStyle w:val="Ninguno"/>
          <w:rFonts w:ascii="Arial" w:eastAsia="Arial" w:hAnsi="Arial" w:cs="Arial"/>
          <w:lang w:val="en-US"/>
        </w:rPr>
        <w:t>, above the headwaters of the Río San Lorenzo, at top of ridge, 10</w:t>
      </w:r>
      <w:r w:rsidRPr="00670117">
        <w:rPr>
          <w:rFonts w:ascii="Arial" w:hAnsi="Arial" w:cs="Arial"/>
        </w:rPr>
        <w:t xml:space="preserve">−12 N, 84−32 W, </w:t>
      </w:r>
      <w:r w:rsidRPr="00670117">
        <w:rPr>
          <w:rStyle w:val="Ninguno"/>
          <w:rFonts w:ascii="Arial" w:eastAsia="Arial" w:hAnsi="Arial" w:cs="Arial"/>
          <w:lang w:val="en-US"/>
        </w:rPr>
        <w:t>1000</w:t>
      </w:r>
      <w:r w:rsidRPr="00670117">
        <w:rPr>
          <w:rFonts w:ascii="Arial" w:hAnsi="Arial" w:cs="Arial"/>
        </w:rPr>
        <w:t>−1300 m, 15−17</w:t>
      </w:r>
      <w:r w:rsidR="00C07EF6" w:rsidRPr="00670117">
        <w:rPr>
          <w:rFonts w:ascii="Arial" w:hAnsi="Arial" w:cs="Arial"/>
        </w:rPr>
        <w:t xml:space="preserve"> Apr</w:t>
      </w:r>
      <w:r w:rsidRPr="00670117">
        <w:rPr>
          <w:rFonts w:ascii="Arial" w:hAnsi="Arial" w:cs="Arial"/>
        </w:rPr>
        <w:t xml:space="preserve"> 1982, </w:t>
      </w:r>
      <w:r w:rsidRPr="00670117">
        <w:rPr>
          <w:rFonts w:ascii="Arial" w:hAnsi="Arial" w:cs="Arial"/>
          <w:i/>
        </w:rPr>
        <w:t>K. Barringer 2530 &amp; J. Gómez-</w:t>
      </w:r>
      <w:proofErr w:type="spellStart"/>
      <w:r w:rsidRPr="00670117">
        <w:rPr>
          <w:rFonts w:ascii="Arial" w:hAnsi="Arial" w:cs="Arial"/>
          <w:i/>
        </w:rPr>
        <w:t>Laurito</w:t>
      </w:r>
      <w:proofErr w:type="spellEnd"/>
      <w:r w:rsidRPr="00670117">
        <w:rPr>
          <w:rFonts w:ascii="Arial" w:hAnsi="Arial" w:cs="Arial"/>
        </w:rPr>
        <w:t xml:space="preserve"> (F). </w:t>
      </w:r>
      <w:r w:rsidR="0077595A" w:rsidRPr="00670117">
        <w:rPr>
          <w:rFonts w:ascii="Arial" w:hAnsi="Arial" w:cs="Arial"/>
          <w:lang w:val="es-CR"/>
        </w:rPr>
        <w:t>Cantón de San Ramón, distrito Ángeles. El Silencio de los Ángeles Norte [Villa Blanca Cloud Forest Hotel &amp; Nature Reserve], 10°12'15" N, 84°28'59" O, 1085 m,</w:t>
      </w:r>
      <w:r w:rsidR="00E70CED" w:rsidRPr="00670117">
        <w:rPr>
          <w:rFonts w:ascii="Arial" w:hAnsi="Arial" w:cs="Arial"/>
          <w:lang w:val="es-CR"/>
        </w:rPr>
        <w:t xml:space="preserve"> 16 </w:t>
      </w:r>
      <w:r w:rsidR="00670BE2" w:rsidRPr="00670117">
        <w:rPr>
          <w:rFonts w:ascii="Arial" w:hAnsi="Arial" w:cs="Arial"/>
          <w:lang w:val="es-CR"/>
        </w:rPr>
        <w:t>J</w:t>
      </w:r>
      <w:r w:rsidR="00E70CED" w:rsidRPr="00670117">
        <w:rPr>
          <w:rFonts w:ascii="Arial" w:hAnsi="Arial" w:cs="Arial"/>
          <w:lang w:val="es-CR"/>
        </w:rPr>
        <w:t>un 2018,</w:t>
      </w:r>
      <w:r w:rsidR="0077595A" w:rsidRPr="00670117">
        <w:rPr>
          <w:rFonts w:ascii="Arial" w:hAnsi="Arial" w:cs="Arial"/>
          <w:lang w:val="es-CR"/>
        </w:rPr>
        <w:t xml:space="preserve"> </w:t>
      </w:r>
      <w:r w:rsidR="0077595A" w:rsidRPr="00670117">
        <w:rPr>
          <w:rFonts w:ascii="Arial" w:hAnsi="Arial" w:cs="Arial"/>
          <w:i/>
          <w:lang w:val="es-CR"/>
        </w:rPr>
        <w:t>J. Murillo 42</w:t>
      </w:r>
      <w:r w:rsidR="0077595A" w:rsidRPr="00670117">
        <w:rPr>
          <w:rFonts w:ascii="Arial" w:hAnsi="Arial" w:cs="Arial"/>
          <w:lang w:val="es-CR"/>
        </w:rPr>
        <w:t xml:space="preserve"> (USJ, USJ-spirit). </w:t>
      </w:r>
      <w:r w:rsidRPr="00670117">
        <w:rPr>
          <w:rStyle w:val="Ninguno"/>
          <w:rFonts w:ascii="Arial" w:hAnsi="Arial" w:cs="Arial"/>
          <w:lang w:val="es-ES"/>
        </w:rPr>
        <w:t xml:space="preserve">San Ramón. Res. Biol. Alberto Brenes, 10°13' N, 84°37' W,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900 m, 03 </w:t>
      </w:r>
      <w:r w:rsidR="001A3A5A" w:rsidRPr="00670117">
        <w:rPr>
          <w:rStyle w:val="Ninguno"/>
          <w:rFonts w:ascii="Arial" w:hAnsi="Arial" w:cs="Arial"/>
          <w:lang w:val="es-ES"/>
        </w:rPr>
        <w:t>J</w:t>
      </w:r>
      <w:r w:rsidRPr="00670117">
        <w:rPr>
          <w:rStyle w:val="Ninguno"/>
          <w:rFonts w:ascii="Arial" w:hAnsi="Arial" w:cs="Arial"/>
          <w:lang w:val="es-ES"/>
        </w:rPr>
        <w:t xml:space="preserve">un 1995, </w:t>
      </w:r>
      <w:r w:rsidRPr="00670117">
        <w:rPr>
          <w:rStyle w:val="Ninguno"/>
          <w:rFonts w:ascii="Arial" w:hAnsi="Arial" w:cs="Arial"/>
          <w:i/>
          <w:iCs/>
          <w:lang w:val="es-ES"/>
        </w:rPr>
        <w:t xml:space="preserve">M. Blanco 275 et al. </w:t>
      </w:r>
      <w:r w:rsidRPr="00670117">
        <w:rPr>
          <w:rStyle w:val="Ninguno"/>
          <w:rFonts w:ascii="Arial" w:hAnsi="Arial" w:cs="Arial"/>
          <w:lang w:val="en-US"/>
        </w:rPr>
        <w:t xml:space="preserve">(USJ). 10 km NW of San Ramón by road on way to San Lorenzo, 2.5 km </w:t>
      </w:r>
      <w:r w:rsidRPr="00670117">
        <w:rPr>
          <w:rStyle w:val="Ninguno"/>
          <w:rFonts w:ascii="Arial" w:hAnsi="Arial" w:cs="Arial"/>
          <w:lang w:val="en-US"/>
        </w:rPr>
        <w:lastRenderedPageBreak/>
        <w:t xml:space="preserve">S of Balsa, 10°09' N, 84°29' W, 1200 m, 25 Apr 1983, </w:t>
      </w:r>
      <w:r w:rsidRPr="00670117">
        <w:rPr>
          <w:rStyle w:val="Ninguno"/>
          <w:rFonts w:ascii="Arial" w:hAnsi="Arial" w:cs="Arial"/>
          <w:i/>
          <w:iCs/>
          <w:lang w:val="en-US"/>
        </w:rPr>
        <w:t xml:space="preserve">R. L. </w:t>
      </w:r>
      <w:proofErr w:type="spellStart"/>
      <w:r w:rsidRPr="00670117">
        <w:rPr>
          <w:rStyle w:val="Ninguno"/>
          <w:rFonts w:ascii="Arial" w:hAnsi="Arial" w:cs="Arial"/>
          <w:i/>
          <w:iCs/>
          <w:lang w:val="en-US"/>
        </w:rPr>
        <w:t>Liesner</w:t>
      </w:r>
      <w:proofErr w:type="spellEnd"/>
      <w:r w:rsidRPr="00670117">
        <w:rPr>
          <w:rStyle w:val="Ninguno"/>
          <w:rFonts w:ascii="Arial" w:hAnsi="Arial" w:cs="Arial"/>
          <w:i/>
          <w:iCs/>
          <w:lang w:val="en-US"/>
        </w:rPr>
        <w:t xml:space="preserve"> 15008 &amp; E. </w:t>
      </w:r>
      <w:proofErr w:type="spellStart"/>
      <w:r w:rsidRPr="00670117">
        <w:rPr>
          <w:rStyle w:val="Ninguno"/>
          <w:rFonts w:ascii="Arial" w:hAnsi="Arial" w:cs="Arial"/>
          <w:i/>
          <w:iCs/>
          <w:lang w:val="en-US"/>
        </w:rPr>
        <w:t>Judziewicz</w:t>
      </w:r>
      <w:proofErr w:type="spellEnd"/>
      <w:r w:rsidRPr="00670117">
        <w:rPr>
          <w:rStyle w:val="Ninguno"/>
          <w:rFonts w:ascii="Arial" w:hAnsi="Arial" w:cs="Arial"/>
          <w:i/>
          <w:iCs/>
          <w:lang w:val="en-US"/>
        </w:rPr>
        <w:t xml:space="preserve"> </w:t>
      </w:r>
      <w:r w:rsidRPr="00670117">
        <w:rPr>
          <w:rStyle w:val="Ninguno"/>
          <w:rFonts w:ascii="Arial" w:hAnsi="Arial" w:cs="Arial"/>
          <w:lang w:val="en-US"/>
        </w:rPr>
        <w:t xml:space="preserve">(CR, MO). </w:t>
      </w:r>
      <w:r w:rsidRPr="00670117">
        <w:rPr>
          <w:rStyle w:val="Ninguno"/>
          <w:rFonts w:ascii="Arial" w:eastAsia="Arial" w:hAnsi="Arial" w:cs="Arial"/>
          <w:lang w:val="en-US"/>
        </w:rPr>
        <w:t xml:space="preserve">15 km northwest of San Ramón by air, Cerro </w:t>
      </w:r>
      <w:proofErr w:type="spellStart"/>
      <w:r w:rsidRPr="00670117">
        <w:rPr>
          <w:rStyle w:val="Ninguno"/>
          <w:rFonts w:ascii="Arial" w:eastAsia="Arial" w:hAnsi="Arial" w:cs="Arial"/>
          <w:lang w:val="en-US"/>
        </w:rPr>
        <w:t>Azahar</w:t>
      </w:r>
      <w:proofErr w:type="spellEnd"/>
      <w:r w:rsidRPr="00670117">
        <w:rPr>
          <w:rStyle w:val="Ninguno"/>
          <w:rFonts w:ascii="Arial" w:eastAsia="Arial" w:hAnsi="Arial" w:cs="Arial"/>
          <w:lang w:val="en-US"/>
        </w:rPr>
        <w:t xml:space="preserve">, headwaters of Río San Pedro, by road, 9 km northwest of San Ramón to </w:t>
      </w:r>
      <w:proofErr w:type="spellStart"/>
      <w:r w:rsidRPr="00670117">
        <w:rPr>
          <w:rStyle w:val="Ninguno"/>
          <w:rFonts w:ascii="Arial" w:eastAsia="Arial" w:hAnsi="Arial" w:cs="Arial"/>
          <w:lang w:val="en-US"/>
        </w:rPr>
        <w:t>Piedades</w:t>
      </w:r>
      <w:proofErr w:type="spellEnd"/>
      <w:r w:rsidRPr="00670117">
        <w:rPr>
          <w:rStyle w:val="Ninguno"/>
          <w:rFonts w:ascii="Arial" w:eastAsia="Arial" w:hAnsi="Arial" w:cs="Arial"/>
          <w:lang w:val="en-US"/>
        </w:rPr>
        <w:t xml:space="preserve"> Norte, then 3 more km northwest to La Paz, then left on jeep road 1.7 km to cluster of houses, then left again on jeep road 4</w:t>
      </w:r>
      <w:r w:rsidR="00076392" w:rsidRPr="00670117">
        <w:rPr>
          <w:rStyle w:val="Ninguno"/>
          <w:rFonts w:ascii="Arial" w:eastAsia="Arial" w:hAnsi="Arial" w:cs="Arial"/>
          <w:lang w:val="en-US"/>
        </w:rPr>
        <w:t>–</w:t>
      </w:r>
      <w:r w:rsidRPr="00670117">
        <w:rPr>
          <w:rStyle w:val="Ninguno"/>
          <w:rFonts w:ascii="Arial" w:eastAsia="Arial" w:hAnsi="Arial" w:cs="Arial"/>
          <w:lang w:val="en-US"/>
        </w:rPr>
        <w:t xml:space="preserve">5 km to top of ridge, 10°09'00"N, 84°34'48" W, 1400–1500 m, </w:t>
      </w:r>
      <w:r w:rsidR="001A3A5A" w:rsidRPr="00670117">
        <w:rPr>
          <w:rStyle w:val="Ninguno"/>
          <w:rFonts w:ascii="Arial" w:eastAsia="Arial" w:hAnsi="Arial" w:cs="Arial"/>
          <w:lang w:val="en-US"/>
        </w:rPr>
        <w:t xml:space="preserve">14 </w:t>
      </w:r>
      <w:r w:rsidRPr="00670117">
        <w:rPr>
          <w:rStyle w:val="Ninguno"/>
          <w:rFonts w:ascii="Arial" w:eastAsia="Arial" w:hAnsi="Arial" w:cs="Arial"/>
          <w:lang w:val="en-US"/>
        </w:rPr>
        <w:t xml:space="preserve">May 1983, </w:t>
      </w:r>
      <w:r w:rsidRPr="00670117">
        <w:rPr>
          <w:rStyle w:val="Ninguno"/>
          <w:rFonts w:ascii="Arial" w:eastAsia="Arial" w:hAnsi="Arial" w:cs="Arial"/>
          <w:i/>
          <w:lang w:val="en-US"/>
        </w:rPr>
        <w:t xml:space="preserve">R. L. </w:t>
      </w:r>
      <w:proofErr w:type="spellStart"/>
      <w:r w:rsidRPr="00670117">
        <w:rPr>
          <w:rStyle w:val="Ninguno"/>
          <w:rFonts w:ascii="Arial" w:eastAsia="Arial" w:hAnsi="Arial" w:cs="Arial"/>
          <w:i/>
          <w:lang w:val="en-US"/>
        </w:rPr>
        <w:t>Liesner</w:t>
      </w:r>
      <w:proofErr w:type="spellEnd"/>
      <w:r w:rsidRPr="00670117">
        <w:rPr>
          <w:rStyle w:val="Ninguno"/>
          <w:rFonts w:ascii="Arial" w:eastAsia="Arial" w:hAnsi="Arial" w:cs="Arial"/>
          <w:i/>
          <w:lang w:val="en-US"/>
        </w:rPr>
        <w:t xml:space="preserve"> 15515, E. </w:t>
      </w:r>
      <w:proofErr w:type="spellStart"/>
      <w:r w:rsidRPr="00670117">
        <w:rPr>
          <w:rStyle w:val="Ninguno"/>
          <w:rFonts w:ascii="Arial" w:eastAsia="Arial" w:hAnsi="Arial" w:cs="Arial"/>
          <w:i/>
          <w:lang w:val="en-US"/>
        </w:rPr>
        <w:t>Judziewicz</w:t>
      </w:r>
      <w:proofErr w:type="spellEnd"/>
      <w:r w:rsidRPr="00670117">
        <w:rPr>
          <w:rStyle w:val="Ninguno"/>
          <w:rFonts w:ascii="Arial" w:eastAsia="Arial" w:hAnsi="Arial" w:cs="Arial"/>
          <w:i/>
          <w:lang w:val="en-US"/>
        </w:rPr>
        <w:t>, J. Gómez-</w:t>
      </w:r>
      <w:proofErr w:type="spellStart"/>
      <w:r w:rsidRPr="00670117">
        <w:rPr>
          <w:rStyle w:val="Ninguno"/>
          <w:rFonts w:ascii="Arial" w:eastAsia="Arial" w:hAnsi="Arial" w:cs="Arial"/>
          <w:i/>
          <w:lang w:val="en-US"/>
        </w:rPr>
        <w:t>Laurito</w:t>
      </w:r>
      <w:proofErr w:type="spellEnd"/>
      <w:r w:rsidRPr="00670117">
        <w:rPr>
          <w:rStyle w:val="Ninguno"/>
          <w:rFonts w:ascii="Arial" w:eastAsia="Arial" w:hAnsi="Arial" w:cs="Arial"/>
          <w:i/>
          <w:lang w:val="en-US"/>
        </w:rPr>
        <w:t>, B. Pérez &amp; A. Carvajal</w:t>
      </w:r>
      <w:r w:rsidRPr="00670117">
        <w:rPr>
          <w:rStyle w:val="Ninguno"/>
          <w:rFonts w:ascii="Arial" w:eastAsia="Arial" w:hAnsi="Arial" w:cs="Arial"/>
          <w:lang w:val="en-US"/>
        </w:rPr>
        <w:t xml:space="preserve"> (MO). </w:t>
      </w:r>
      <w:r w:rsidRPr="00670117">
        <w:rPr>
          <w:rStyle w:val="Ninguno"/>
          <w:rFonts w:ascii="Arial" w:hAnsi="Arial" w:cs="Arial"/>
          <w:lang w:val="es-ES"/>
        </w:rPr>
        <w:t xml:space="preserve">San Ramón, Reserva Forestal, 850−1000 m, 22 </w:t>
      </w:r>
      <w:proofErr w:type="spellStart"/>
      <w:r w:rsidR="001A3A5A"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1993, </w:t>
      </w:r>
      <w:r w:rsidRPr="00670117">
        <w:rPr>
          <w:rStyle w:val="Ninguno"/>
          <w:rFonts w:ascii="Arial" w:hAnsi="Arial" w:cs="Arial"/>
          <w:i/>
          <w:iCs/>
          <w:lang w:val="es-ES"/>
        </w:rPr>
        <w:t xml:space="preserve">S. </w:t>
      </w:r>
      <w:proofErr w:type="spellStart"/>
      <w:r w:rsidRPr="00670117">
        <w:rPr>
          <w:rStyle w:val="Ninguno"/>
          <w:rFonts w:ascii="Arial" w:hAnsi="Arial" w:cs="Arial"/>
          <w:i/>
          <w:iCs/>
          <w:lang w:val="es-ES"/>
        </w:rPr>
        <w:t>Martén</w:t>
      </w:r>
      <w:proofErr w:type="spellEnd"/>
      <w:r w:rsidRPr="00670117">
        <w:rPr>
          <w:rStyle w:val="Ninguno"/>
          <w:rFonts w:ascii="Arial" w:hAnsi="Arial" w:cs="Arial"/>
          <w:i/>
          <w:iCs/>
          <w:lang w:val="es-ES"/>
        </w:rPr>
        <w:t xml:space="preserve"> 478, M. Mayorga &amp; M. Araya </w:t>
      </w:r>
      <w:r w:rsidRPr="00670117">
        <w:rPr>
          <w:rStyle w:val="Ninguno"/>
          <w:rFonts w:ascii="Arial" w:hAnsi="Arial" w:cs="Arial"/>
          <w:lang w:val="es-ES"/>
        </w:rPr>
        <w:t>(USJ</w:t>
      </w:r>
      <w:r w:rsidR="00B46C19" w:rsidRPr="00670117">
        <w:rPr>
          <w:rStyle w:val="Ninguno"/>
          <w:rFonts w:ascii="Arial" w:hAnsi="Arial" w:cs="Arial"/>
          <w:lang w:val="es-ES"/>
        </w:rPr>
        <w:t>, USJ-</w:t>
      </w:r>
      <w:proofErr w:type="spellStart"/>
      <w:r w:rsidR="00B46C19" w:rsidRPr="00670117">
        <w:rPr>
          <w:rStyle w:val="Ninguno"/>
          <w:rFonts w:ascii="Arial" w:hAnsi="Arial" w:cs="Arial"/>
          <w:lang w:val="es-ES"/>
        </w:rPr>
        <w:t>spirit</w:t>
      </w:r>
      <w:proofErr w:type="spellEnd"/>
      <w:r w:rsidRPr="00670117">
        <w:rPr>
          <w:rStyle w:val="Ninguno"/>
          <w:rFonts w:ascii="Arial" w:hAnsi="Arial" w:cs="Arial"/>
          <w:lang w:val="es-ES"/>
        </w:rPr>
        <w:t xml:space="preserve">). Reserva de San Ramón, 1058 m, 23 </w:t>
      </w:r>
      <w:proofErr w:type="spellStart"/>
      <w:r w:rsidR="001A3A5A"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1998, </w:t>
      </w:r>
      <w:r w:rsidRPr="00670117">
        <w:rPr>
          <w:rStyle w:val="Ninguno"/>
          <w:rFonts w:ascii="Arial" w:hAnsi="Arial" w:cs="Arial"/>
          <w:i/>
          <w:iCs/>
          <w:lang w:val="es-ES"/>
        </w:rPr>
        <w:t xml:space="preserve">Z. Rodríguez </w:t>
      </w:r>
      <w:r w:rsidR="00FE54AD" w:rsidRPr="00670117">
        <w:rPr>
          <w:rStyle w:val="Ninguno"/>
          <w:rFonts w:ascii="Arial" w:hAnsi="Arial" w:cs="Arial"/>
          <w:i/>
          <w:iCs/>
          <w:lang w:val="es-ES"/>
        </w:rPr>
        <w:t>s.n.</w:t>
      </w:r>
      <w:r w:rsidRPr="00670117">
        <w:rPr>
          <w:rStyle w:val="Ninguno"/>
          <w:rFonts w:ascii="Arial" w:hAnsi="Arial" w:cs="Arial"/>
          <w:i/>
          <w:iCs/>
          <w:lang w:val="es-ES"/>
        </w:rPr>
        <w:t xml:space="preserve"> </w:t>
      </w:r>
      <w:r w:rsidRPr="00670117">
        <w:rPr>
          <w:rStyle w:val="Ninguno"/>
          <w:rFonts w:ascii="Arial" w:hAnsi="Arial" w:cs="Arial"/>
          <w:lang w:val="es-ES"/>
        </w:rPr>
        <w:t xml:space="preserve">(USJ). </w:t>
      </w:r>
      <w:proofErr w:type="spellStart"/>
      <w:r w:rsidRPr="00670117">
        <w:rPr>
          <w:rStyle w:val="Ninguno"/>
          <w:rFonts w:ascii="Arial" w:hAnsi="Arial" w:cs="Arial"/>
          <w:lang w:val="es-ES"/>
        </w:rPr>
        <w:t>Upala</w:t>
      </w:r>
      <w:proofErr w:type="spellEnd"/>
      <w:r w:rsidRPr="00670117">
        <w:rPr>
          <w:rStyle w:val="Ninguno"/>
          <w:rFonts w:ascii="Arial" w:hAnsi="Arial" w:cs="Arial"/>
          <w:lang w:val="es-ES"/>
        </w:rPr>
        <w:t xml:space="preserve">, Bijagua, El Pilón, Cerro La Carmela, entre Río Celeste y cabeceras del Río </w:t>
      </w:r>
      <w:proofErr w:type="spellStart"/>
      <w:r w:rsidRPr="00670117">
        <w:rPr>
          <w:rStyle w:val="Ninguno"/>
          <w:rFonts w:ascii="Arial" w:hAnsi="Arial" w:cs="Arial"/>
          <w:lang w:val="es-ES"/>
        </w:rPr>
        <w:t>Chimurria</w:t>
      </w:r>
      <w:proofErr w:type="spellEnd"/>
      <w:r w:rsidRPr="00670117">
        <w:rPr>
          <w:rStyle w:val="Ninguno"/>
          <w:rFonts w:ascii="Arial" w:hAnsi="Arial" w:cs="Arial"/>
          <w:lang w:val="es-ES"/>
        </w:rPr>
        <w:t xml:space="preserve">, 10°43'15" N, 85°00'20”, 700 m, 08 </w:t>
      </w:r>
      <w:r w:rsidR="00F973C0" w:rsidRPr="00670117">
        <w:rPr>
          <w:rStyle w:val="Ninguno"/>
          <w:rFonts w:ascii="Arial" w:hAnsi="Arial" w:cs="Arial"/>
          <w:lang w:val="es-ES"/>
        </w:rPr>
        <w:t>J</w:t>
      </w:r>
      <w:r w:rsidRPr="00670117">
        <w:rPr>
          <w:rStyle w:val="Ninguno"/>
          <w:rFonts w:ascii="Arial" w:hAnsi="Arial" w:cs="Arial"/>
          <w:lang w:val="es-ES"/>
        </w:rPr>
        <w:t xml:space="preserve">ul 1988, </w:t>
      </w:r>
      <w:r w:rsidRPr="00670117">
        <w:rPr>
          <w:rStyle w:val="Ninguno"/>
          <w:rFonts w:ascii="Arial" w:hAnsi="Arial" w:cs="Arial"/>
          <w:i/>
          <w:iCs/>
          <w:lang w:val="es-ES"/>
        </w:rPr>
        <w:t xml:space="preserve">G. Herrera 2016 </w:t>
      </w:r>
      <w:r w:rsidRPr="00670117">
        <w:rPr>
          <w:rStyle w:val="Ninguno"/>
          <w:rFonts w:ascii="Arial" w:hAnsi="Arial" w:cs="Arial"/>
          <w:lang w:val="es-ES"/>
        </w:rPr>
        <w:t xml:space="preserve">(CR). </w:t>
      </w:r>
      <w:proofErr w:type="spellStart"/>
      <w:r w:rsidRPr="00670117">
        <w:rPr>
          <w:rStyle w:val="Ninguno"/>
          <w:rFonts w:ascii="Arial" w:hAnsi="Arial" w:cs="Arial"/>
          <w:lang w:val="es-ES"/>
        </w:rPr>
        <w:t>Upala</w:t>
      </w:r>
      <w:proofErr w:type="spellEnd"/>
      <w:r w:rsidRPr="00670117">
        <w:rPr>
          <w:rStyle w:val="Ninguno"/>
          <w:rFonts w:ascii="Arial" w:hAnsi="Arial" w:cs="Arial"/>
          <w:lang w:val="es-ES"/>
        </w:rPr>
        <w:t xml:space="preserve">. P. N. Rincón de la Vieja. Cuenca del Pizote. Albergue Rincón de la Vieja, 10°50'49,00" N, 85°19'36,02" W, 1000–1023 m, 14 </w:t>
      </w:r>
      <w:r w:rsidR="00F973C0" w:rsidRPr="00670117">
        <w:rPr>
          <w:rStyle w:val="Ninguno"/>
          <w:rFonts w:ascii="Arial" w:hAnsi="Arial" w:cs="Arial"/>
          <w:lang w:val="es-ES"/>
        </w:rPr>
        <w:t>J</w:t>
      </w:r>
      <w:r w:rsidRPr="00670117">
        <w:rPr>
          <w:rStyle w:val="Ninguno"/>
          <w:rFonts w:ascii="Arial" w:hAnsi="Arial" w:cs="Arial"/>
          <w:lang w:val="es-ES"/>
        </w:rPr>
        <w:t xml:space="preserve">un 2003, </w:t>
      </w:r>
      <w:r w:rsidRPr="00670117">
        <w:rPr>
          <w:rStyle w:val="Ninguno"/>
          <w:rFonts w:ascii="Arial" w:hAnsi="Arial" w:cs="Arial"/>
          <w:i/>
          <w:iCs/>
          <w:lang w:val="es-ES"/>
        </w:rPr>
        <w:t>J. González 3916 &amp; W. Porras</w:t>
      </w:r>
      <w:r w:rsidRPr="00670117">
        <w:rPr>
          <w:rStyle w:val="Ninguno"/>
          <w:rFonts w:ascii="Arial" w:hAnsi="Arial" w:cs="Arial"/>
          <w:lang w:val="es-ES"/>
        </w:rPr>
        <w:t xml:space="preserve"> (CR).</w:t>
      </w:r>
      <w:r w:rsidRPr="00670117">
        <w:rPr>
          <w:rStyle w:val="Ninguno"/>
          <w:rFonts w:ascii="Arial" w:hAnsi="Arial" w:cs="Arial"/>
          <w:b/>
          <w:bCs/>
          <w:lang w:val="es-ES"/>
        </w:rPr>
        <w:t xml:space="preserve"> Cartago: </w:t>
      </w:r>
      <w:r w:rsidRPr="00670117">
        <w:rPr>
          <w:rStyle w:val="Ninguno"/>
          <w:rFonts w:ascii="Arial" w:eastAsia="Arial" w:hAnsi="Arial" w:cs="Arial"/>
          <w:lang w:val="es-ES"/>
        </w:rPr>
        <w:t xml:space="preserve">Paraíso, </w:t>
      </w:r>
      <w:proofErr w:type="spellStart"/>
      <w:r w:rsidRPr="00670117">
        <w:rPr>
          <w:rStyle w:val="Ninguno"/>
          <w:rFonts w:ascii="Arial" w:eastAsia="Arial" w:hAnsi="Arial" w:cs="Arial"/>
          <w:lang w:val="es-ES"/>
        </w:rPr>
        <w:t>Orosi</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Tapantí</w:t>
      </w:r>
      <w:proofErr w:type="spellEnd"/>
      <w:r w:rsidRPr="00670117">
        <w:rPr>
          <w:rStyle w:val="Ninguno"/>
          <w:rFonts w:ascii="Arial" w:eastAsia="Arial" w:hAnsi="Arial" w:cs="Arial"/>
          <w:lang w:val="es-ES"/>
        </w:rPr>
        <w:t xml:space="preserve">, sobre el camino a </w:t>
      </w:r>
      <w:proofErr w:type="spellStart"/>
      <w:r w:rsidRPr="00670117">
        <w:rPr>
          <w:rStyle w:val="Ninguno"/>
          <w:rFonts w:ascii="Arial" w:eastAsia="Arial" w:hAnsi="Arial" w:cs="Arial"/>
          <w:lang w:val="es-ES"/>
        </w:rPr>
        <w:t>Tausito</w:t>
      </w:r>
      <w:proofErr w:type="spellEnd"/>
      <w:r w:rsidRPr="00670117">
        <w:rPr>
          <w:rStyle w:val="Ninguno"/>
          <w:rFonts w:ascii="Arial" w:eastAsia="Arial" w:hAnsi="Arial" w:cs="Arial"/>
          <w:lang w:val="es-ES"/>
        </w:rPr>
        <w:t xml:space="preserve">, unos 1.5 km del cruce al Parque Nacional </w:t>
      </w:r>
      <w:proofErr w:type="spellStart"/>
      <w:r w:rsidRPr="00670117">
        <w:rPr>
          <w:rStyle w:val="Ninguno"/>
          <w:rFonts w:ascii="Arial" w:eastAsia="Arial" w:hAnsi="Arial" w:cs="Arial"/>
          <w:lang w:val="es-ES"/>
        </w:rPr>
        <w:t>Tapantí</w:t>
      </w:r>
      <w:proofErr w:type="spellEnd"/>
      <w:r w:rsidRPr="00670117">
        <w:rPr>
          <w:rStyle w:val="Ninguno"/>
          <w:rFonts w:ascii="Arial" w:eastAsia="Arial" w:hAnsi="Arial" w:cs="Arial"/>
          <w:lang w:val="es-ES"/>
        </w:rPr>
        <w:t>, 9°46’18.</w:t>
      </w:r>
      <w:proofErr w:type="gramStart"/>
      <w:r w:rsidRPr="00670117">
        <w:rPr>
          <w:rStyle w:val="Ninguno"/>
          <w:rFonts w:ascii="Arial" w:eastAsia="Arial" w:hAnsi="Arial" w:cs="Arial"/>
          <w:lang w:val="es-ES"/>
        </w:rPr>
        <w:t>48”N</w:t>
      </w:r>
      <w:proofErr w:type="gramEnd"/>
      <w:r w:rsidRPr="00670117">
        <w:rPr>
          <w:rStyle w:val="Ninguno"/>
          <w:rFonts w:ascii="Arial" w:eastAsia="Arial" w:hAnsi="Arial" w:cs="Arial"/>
          <w:lang w:val="es-ES"/>
        </w:rPr>
        <w:t xml:space="preserve"> 83°47’34.36” W, 1412 m, 26 </w:t>
      </w:r>
      <w:r w:rsidR="00F973C0" w:rsidRPr="00670117">
        <w:rPr>
          <w:rStyle w:val="Ninguno"/>
          <w:rFonts w:ascii="Arial" w:eastAsia="Arial" w:hAnsi="Arial" w:cs="Arial"/>
          <w:lang w:val="es-ES"/>
        </w:rPr>
        <w:t>J</w:t>
      </w:r>
      <w:r w:rsidRPr="00670117">
        <w:rPr>
          <w:rStyle w:val="Ninguno"/>
          <w:rFonts w:ascii="Arial" w:eastAsia="Arial" w:hAnsi="Arial" w:cs="Arial"/>
          <w:lang w:val="es-ES"/>
        </w:rPr>
        <w:t xml:space="preserve">un 2015, </w:t>
      </w:r>
      <w:r w:rsidRPr="00670117">
        <w:rPr>
          <w:rStyle w:val="Ninguno"/>
          <w:rFonts w:ascii="Arial" w:eastAsia="Arial" w:hAnsi="Arial" w:cs="Arial"/>
          <w:i/>
          <w:lang w:val="es-ES"/>
        </w:rPr>
        <w:t xml:space="preserve">A. </w:t>
      </w:r>
      <w:proofErr w:type="spellStart"/>
      <w:r w:rsidRPr="00670117">
        <w:rPr>
          <w:rStyle w:val="Ninguno"/>
          <w:rFonts w:ascii="Arial" w:eastAsia="Arial" w:hAnsi="Arial" w:cs="Arial"/>
          <w:i/>
          <w:lang w:val="es-ES"/>
        </w:rPr>
        <w:t>Karremans</w:t>
      </w:r>
      <w:proofErr w:type="spellEnd"/>
      <w:r w:rsidRPr="00670117">
        <w:rPr>
          <w:rStyle w:val="Ninguno"/>
          <w:rFonts w:ascii="Arial" w:eastAsia="Arial" w:hAnsi="Arial" w:cs="Arial"/>
          <w:i/>
          <w:lang w:val="es-ES"/>
        </w:rPr>
        <w:t xml:space="preserve"> 6678 &amp; I. Chinchilla </w:t>
      </w:r>
      <w:r w:rsidRPr="00670117">
        <w:rPr>
          <w:rStyle w:val="Ninguno"/>
          <w:rFonts w:ascii="Arial" w:eastAsia="Arial" w:hAnsi="Arial" w:cs="Arial"/>
          <w:lang w:val="es-ES"/>
        </w:rPr>
        <w:t xml:space="preserve">(JBL). </w:t>
      </w:r>
      <w:proofErr w:type="spellStart"/>
      <w:r w:rsidRPr="00670117">
        <w:rPr>
          <w:rStyle w:val="Ninguno"/>
          <w:rFonts w:ascii="Arial" w:hAnsi="Arial" w:cs="Arial"/>
          <w:lang w:val="es-ES"/>
        </w:rPr>
        <w:t>Tapantí</w:t>
      </w:r>
      <w:proofErr w:type="spellEnd"/>
      <w:r w:rsidRPr="00670117">
        <w:rPr>
          <w:rStyle w:val="Ninguno"/>
          <w:rFonts w:ascii="Arial" w:hAnsi="Arial" w:cs="Arial"/>
          <w:lang w:val="es-ES"/>
        </w:rPr>
        <w:t xml:space="preserve">, 6 Jun 1990, </w:t>
      </w:r>
      <w:r w:rsidRPr="00670117">
        <w:rPr>
          <w:rStyle w:val="Ninguno"/>
          <w:rFonts w:ascii="Arial" w:hAnsi="Arial" w:cs="Arial"/>
          <w:i/>
          <w:iCs/>
          <w:lang w:val="es-ES"/>
        </w:rPr>
        <w:t xml:space="preserve">D. E. Mora </w:t>
      </w:r>
      <w:r w:rsidR="00FE54AD" w:rsidRPr="00670117">
        <w:rPr>
          <w:rStyle w:val="Ninguno"/>
          <w:rFonts w:ascii="Arial" w:hAnsi="Arial" w:cs="Arial"/>
          <w:i/>
          <w:iCs/>
          <w:lang w:val="es-ES"/>
        </w:rPr>
        <w:t>s.n.</w:t>
      </w:r>
      <w:r w:rsidRPr="00670117">
        <w:rPr>
          <w:rStyle w:val="Ninguno"/>
          <w:rFonts w:ascii="Arial" w:hAnsi="Arial" w:cs="Arial"/>
          <w:i/>
          <w:iCs/>
          <w:lang w:val="es-ES"/>
        </w:rPr>
        <w:t>, B. Schmidt &amp; R. Sandoval</w:t>
      </w:r>
      <w:r w:rsidRPr="00670117">
        <w:rPr>
          <w:rStyle w:val="Ninguno"/>
          <w:rFonts w:ascii="Arial" w:hAnsi="Arial" w:cs="Arial"/>
          <w:lang w:val="es-ES"/>
        </w:rPr>
        <w:t xml:space="preserve"> (USJ). Cantón Paraíso, distrito </w:t>
      </w:r>
      <w:proofErr w:type="spellStart"/>
      <w:r w:rsidRPr="00670117">
        <w:rPr>
          <w:rStyle w:val="Ninguno"/>
          <w:rFonts w:ascii="Arial" w:hAnsi="Arial" w:cs="Arial"/>
          <w:lang w:val="es-ES"/>
        </w:rPr>
        <w:t>Orosi</w:t>
      </w:r>
      <w:proofErr w:type="spellEnd"/>
      <w:r w:rsidRPr="00670117">
        <w:rPr>
          <w:rStyle w:val="Ninguno"/>
          <w:rFonts w:ascii="Arial" w:hAnsi="Arial" w:cs="Arial"/>
          <w:lang w:val="es-ES"/>
        </w:rPr>
        <w:t xml:space="preserve">. Parque Nacional </w:t>
      </w:r>
      <w:proofErr w:type="spellStart"/>
      <w:r w:rsidRPr="00670117">
        <w:rPr>
          <w:rStyle w:val="Ninguno"/>
          <w:rFonts w:ascii="Arial" w:hAnsi="Arial" w:cs="Arial"/>
          <w:lang w:val="es-ES"/>
        </w:rPr>
        <w:t>Tapantí</w:t>
      </w:r>
      <w:proofErr w:type="spellEnd"/>
      <w:r w:rsidRPr="00670117">
        <w:rPr>
          <w:rStyle w:val="Ninguno"/>
          <w:rFonts w:ascii="Arial" w:hAnsi="Arial" w:cs="Arial"/>
          <w:lang w:val="es-ES"/>
        </w:rPr>
        <w:t xml:space="preserve">, sendero La Pava, 09°44'03" N, 83°46'55" O, 1340 m, 01 </w:t>
      </w:r>
      <w:r w:rsidR="00F973C0" w:rsidRPr="00670117">
        <w:rPr>
          <w:rStyle w:val="Ninguno"/>
          <w:rFonts w:ascii="Arial" w:hAnsi="Arial" w:cs="Arial"/>
          <w:lang w:val="es-ES"/>
        </w:rPr>
        <w:t>A</w:t>
      </w:r>
      <w:r w:rsidRPr="00670117">
        <w:rPr>
          <w:rStyle w:val="Ninguno"/>
          <w:rFonts w:ascii="Arial" w:hAnsi="Arial" w:cs="Arial"/>
          <w:lang w:val="es-ES"/>
        </w:rPr>
        <w:t xml:space="preserve">br 2016, </w:t>
      </w:r>
      <w:r w:rsidRPr="00670117">
        <w:rPr>
          <w:rStyle w:val="Ninguno"/>
          <w:rFonts w:ascii="Arial" w:hAnsi="Arial" w:cs="Arial"/>
          <w:i/>
          <w:iCs/>
          <w:lang w:val="es-ES"/>
        </w:rPr>
        <w:t xml:space="preserve">I. Chinchilla 2732,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M. Fernández &amp; M. Cedeño</w:t>
      </w:r>
      <w:r w:rsidRPr="00670117">
        <w:rPr>
          <w:rStyle w:val="Ninguno"/>
          <w:rFonts w:ascii="Arial" w:hAnsi="Arial" w:cs="Arial"/>
          <w:lang w:val="es-ES"/>
        </w:rPr>
        <w:t xml:space="preserve"> (JBL). Paraíso. P. N. </w:t>
      </w:r>
      <w:proofErr w:type="spellStart"/>
      <w:r w:rsidRPr="00670117">
        <w:rPr>
          <w:rStyle w:val="Ninguno"/>
          <w:rFonts w:ascii="Arial" w:hAnsi="Arial" w:cs="Arial"/>
          <w:lang w:val="es-ES"/>
        </w:rPr>
        <w:t>Tapantí</w:t>
      </w:r>
      <w:proofErr w:type="spellEnd"/>
      <w:r w:rsidRPr="00670117">
        <w:rPr>
          <w:rStyle w:val="Ninguno"/>
          <w:rFonts w:ascii="Arial" w:hAnsi="Arial" w:cs="Arial"/>
          <w:lang w:val="es-ES"/>
        </w:rPr>
        <w:t xml:space="preserve">-Macizo de la Muerte. Cuenca del Reventazón. P. N. </w:t>
      </w:r>
      <w:proofErr w:type="spellStart"/>
      <w:r w:rsidRPr="00670117">
        <w:rPr>
          <w:rStyle w:val="Ninguno"/>
          <w:rFonts w:ascii="Arial" w:hAnsi="Arial" w:cs="Arial"/>
          <w:lang w:val="es-ES"/>
        </w:rPr>
        <w:t>Tapantí</w:t>
      </w:r>
      <w:proofErr w:type="spellEnd"/>
      <w:r w:rsidRPr="00670117">
        <w:rPr>
          <w:rStyle w:val="Ninguno"/>
          <w:rFonts w:ascii="Arial" w:hAnsi="Arial" w:cs="Arial"/>
          <w:lang w:val="es-ES"/>
        </w:rPr>
        <w:t xml:space="preserve">, entre Quebrada Salto y Ríos Humo, 09°43'10" N, 83°47'00" W, 1200 a 1350 m, 27 </w:t>
      </w:r>
      <w:r w:rsidR="00355F0C" w:rsidRPr="00670117">
        <w:rPr>
          <w:rStyle w:val="Ninguno"/>
          <w:rFonts w:ascii="Arial" w:hAnsi="Arial" w:cs="Arial"/>
          <w:lang w:val="es-ES"/>
        </w:rPr>
        <w:t>J</w:t>
      </w:r>
      <w:r w:rsidRPr="00670117">
        <w:rPr>
          <w:rStyle w:val="Ninguno"/>
          <w:rFonts w:ascii="Arial" w:hAnsi="Arial" w:cs="Arial"/>
          <w:lang w:val="es-ES"/>
        </w:rPr>
        <w:t xml:space="preserve">un 2004, </w:t>
      </w:r>
      <w:r w:rsidRPr="00670117">
        <w:rPr>
          <w:rStyle w:val="Ninguno"/>
          <w:rFonts w:ascii="Arial" w:hAnsi="Arial" w:cs="Arial"/>
          <w:i/>
          <w:iCs/>
          <w:lang w:val="es-ES"/>
        </w:rPr>
        <w:t xml:space="preserve">J. F. Morales 10848 &amp; L. </w:t>
      </w:r>
      <w:proofErr w:type="spellStart"/>
      <w:r w:rsidRPr="00670117">
        <w:rPr>
          <w:rStyle w:val="Ninguno"/>
          <w:rFonts w:ascii="Arial" w:hAnsi="Arial" w:cs="Arial"/>
          <w:i/>
          <w:iCs/>
          <w:lang w:val="es-ES"/>
        </w:rPr>
        <w:t>Muñoz</w:t>
      </w:r>
      <w:proofErr w:type="spellEnd"/>
      <w:r w:rsidRPr="00670117">
        <w:rPr>
          <w:rStyle w:val="Ninguno"/>
          <w:rFonts w:ascii="Arial" w:hAnsi="Arial" w:cs="Arial"/>
          <w:lang w:val="es-ES"/>
        </w:rPr>
        <w:t xml:space="preserve"> (CR). </w:t>
      </w:r>
      <w:r w:rsidRPr="00670117">
        <w:rPr>
          <w:rStyle w:val="Ninguno"/>
          <w:rFonts w:ascii="Arial" w:eastAsia="Arial" w:hAnsi="Arial" w:cs="Arial"/>
          <w:lang w:val="en-US"/>
        </w:rPr>
        <w:t xml:space="preserve">Vicinity of </w:t>
      </w:r>
      <w:proofErr w:type="spellStart"/>
      <w:r w:rsidRPr="00670117">
        <w:rPr>
          <w:rStyle w:val="Ninguno"/>
          <w:rFonts w:ascii="Arial" w:eastAsia="Arial" w:hAnsi="Arial" w:cs="Arial"/>
          <w:lang w:val="en-US"/>
        </w:rPr>
        <w:t>Finca</w:t>
      </w:r>
      <w:proofErr w:type="spellEnd"/>
      <w:r w:rsidRPr="00670117">
        <w:rPr>
          <w:rStyle w:val="Ninguno"/>
          <w:rFonts w:ascii="Arial" w:eastAsia="Arial" w:hAnsi="Arial" w:cs="Arial"/>
          <w:lang w:val="en-US"/>
        </w:rPr>
        <w:t xml:space="preserve"> Las </w:t>
      </w:r>
      <w:proofErr w:type="spellStart"/>
      <w:r w:rsidRPr="00670117">
        <w:rPr>
          <w:rStyle w:val="Ninguno"/>
          <w:rFonts w:ascii="Arial" w:eastAsia="Arial" w:hAnsi="Arial" w:cs="Arial"/>
          <w:lang w:val="en-US"/>
        </w:rPr>
        <w:t>Cóncavas</w:t>
      </w:r>
      <w:proofErr w:type="spellEnd"/>
      <w:r w:rsidRPr="00670117">
        <w:rPr>
          <w:rStyle w:val="Ninguno"/>
          <w:rFonts w:ascii="Arial" w:eastAsia="Arial" w:hAnsi="Arial" w:cs="Arial"/>
          <w:lang w:val="en-US"/>
        </w:rPr>
        <w:t>, 1200</w:t>
      </w:r>
      <w:r w:rsidRPr="00670117">
        <w:rPr>
          <w:rFonts w:ascii="Arial" w:hAnsi="Arial" w:cs="Arial"/>
        </w:rPr>
        <w:t>−1300 m, 7−8</w:t>
      </w:r>
      <w:r w:rsidR="00355F0C" w:rsidRPr="00670117">
        <w:rPr>
          <w:rFonts w:ascii="Arial" w:hAnsi="Arial" w:cs="Arial"/>
        </w:rPr>
        <w:t xml:space="preserve"> Dec </w:t>
      </w:r>
      <w:r w:rsidRPr="00670117">
        <w:rPr>
          <w:rFonts w:ascii="Arial" w:hAnsi="Arial" w:cs="Arial"/>
        </w:rPr>
        <w:t xml:space="preserve">1925, </w:t>
      </w:r>
      <w:r w:rsidRPr="00670117">
        <w:rPr>
          <w:rFonts w:ascii="Arial" w:hAnsi="Arial" w:cs="Arial"/>
          <w:i/>
        </w:rPr>
        <w:t xml:space="preserve">P. C. </w:t>
      </w:r>
      <w:proofErr w:type="spellStart"/>
      <w:r w:rsidRPr="00670117">
        <w:rPr>
          <w:rFonts w:ascii="Arial" w:hAnsi="Arial" w:cs="Arial"/>
          <w:i/>
        </w:rPr>
        <w:t>Standley</w:t>
      </w:r>
      <w:proofErr w:type="spellEnd"/>
      <w:r w:rsidRPr="00670117">
        <w:rPr>
          <w:rFonts w:ascii="Arial" w:hAnsi="Arial" w:cs="Arial"/>
          <w:i/>
        </w:rPr>
        <w:t xml:space="preserve"> 41450</w:t>
      </w:r>
      <w:r w:rsidRPr="00670117">
        <w:rPr>
          <w:rFonts w:ascii="Arial" w:hAnsi="Arial" w:cs="Arial"/>
        </w:rPr>
        <w:t xml:space="preserve"> (US).</w:t>
      </w:r>
      <w:r w:rsidRPr="00670117">
        <w:rPr>
          <w:rStyle w:val="Ninguno"/>
          <w:rFonts w:ascii="Arial" w:hAnsi="Arial" w:cs="Arial"/>
          <w:lang w:val="en-US"/>
        </w:rPr>
        <w:t xml:space="preserve"> </w:t>
      </w:r>
      <w:proofErr w:type="spellStart"/>
      <w:r w:rsidRPr="00670117">
        <w:rPr>
          <w:rStyle w:val="Ninguno"/>
          <w:rFonts w:ascii="Arial" w:eastAsia="Arial" w:hAnsi="Arial" w:cs="Arial"/>
          <w:lang w:val="en-US"/>
        </w:rPr>
        <w:t>Pejivalle</w:t>
      </w:r>
      <w:proofErr w:type="spellEnd"/>
      <w:r w:rsidRPr="00670117">
        <w:rPr>
          <w:rStyle w:val="Ninguno"/>
          <w:rFonts w:ascii="Arial" w:eastAsia="Arial" w:hAnsi="Arial" w:cs="Arial"/>
          <w:lang w:val="en-US"/>
        </w:rPr>
        <w:t xml:space="preserve"> [along the Río Pejibaye, 9°48’ N, 83°43’ W], 30</w:t>
      </w:r>
      <w:r w:rsidR="00D5251E" w:rsidRPr="00670117">
        <w:rPr>
          <w:rStyle w:val="Ninguno"/>
          <w:rFonts w:ascii="Arial" w:eastAsia="Arial" w:hAnsi="Arial" w:cs="Arial"/>
          <w:lang w:val="en-US"/>
        </w:rPr>
        <w:t xml:space="preserve"> May</w:t>
      </w:r>
      <w:r w:rsidRPr="00670117">
        <w:rPr>
          <w:rStyle w:val="Ninguno"/>
          <w:rFonts w:ascii="Arial" w:eastAsia="Arial" w:hAnsi="Arial" w:cs="Arial"/>
          <w:lang w:val="en-US"/>
        </w:rPr>
        <w:t xml:space="preserve"> 1924, </w:t>
      </w:r>
      <w:r w:rsidRPr="00670117">
        <w:rPr>
          <w:rStyle w:val="Ninguno"/>
          <w:rFonts w:ascii="Arial" w:eastAsia="Arial" w:hAnsi="Arial" w:cs="Arial"/>
          <w:i/>
          <w:lang w:val="en-US"/>
        </w:rPr>
        <w:t xml:space="preserve">C. H. </w:t>
      </w:r>
      <w:proofErr w:type="spellStart"/>
      <w:r w:rsidRPr="00670117">
        <w:rPr>
          <w:rStyle w:val="Ninguno"/>
          <w:rFonts w:ascii="Arial" w:eastAsia="Arial" w:hAnsi="Arial" w:cs="Arial"/>
          <w:i/>
          <w:lang w:val="en-US"/>
        </w:rPr>
        <w:t>Lankester</w:t>
      </w:r>
      <w:proofErr w:type="spellEnd"/>
      <w:r w:rsidRPr="00670117">
        <w:rPr>
          <w:rStyle w:val="Ninguno"/>
          <w:rFonts w:ascii="Arial" w:eastAsia="Arial" w:hAnsi="Arial" w:cs="Arial"/>
          <w:i/>
          <w:lang w:val="en-US"/>
        </w:rPr>
        <w:t xml:space="preserve"> 904</w:t>
      </w:r>
      <w:r w:rsidRPr="00670117">
        <w:rPr>
          <w:rStyle w:val="Ninguno"/>
          <w:rFonts w:ascii="Arial" w:eastAsia="Arial" w:hAnsi="Arial" w:cs="Arial"/>
          <w:lang w:val="en-US"/>
        </w:rPr>
        <w:t xml:space="preserve"> (AMES). </w:t>
      </w:r>
      <w:r w:rsidRPr="00670117">
        <w:rPr>
          <w:rStyle w:val="Ninguno"/>
          <w:rFonts w:ascii="Arial" w:hAnsi="Arial" w:cs="Arial"/>
          <w:b/>
          <w:bCs/>
          <w:lang w:val="es-ES"/>
        </w:rPr>
        <w:t xml:space="preserve">Guanacaste: </w:t>
      </w:r>
      <w:r w:rsidRPr="00670117">
        <w:rPr>
          <w:rStyle w:val="Ninguno"/>
          <w:rFonts w:ascii="Arial" w:hAnsi="Arial" w:cs="Arial"/>
          <w:lang w:val="es-ES"/>
        </w:rPr>
        <w:t xml:space="preserve">Parque Nacional Guanacaste, Estación Pitilla. Senderos Nacho y Laguna, 550 m, 15 </w:t>
      </w:r>
      <w:r w:rsidR="00EA3359" w:rsidRPr="00670117">
        <w:rPr>
          <w:rStyle w:val="Ninguno"/>
          <w:rFonts w:ascii="Arial" w:hAnsi="Arial" w:cs="Arial"/>
          <w:lang w:val="es-ES"/>
        </w:rPr>
        <w:t>J</w:t>
      </w:r>
      <w:r w:rsidRPr="00670117">
        <w:rPr>
          <w:rStyle w:val="Ninguno"/>
          <w:rFonts w:ascii="Arial" w:hAnsi="Arial" w:cs="Arial"/>
          <w:lang w:val="es-ES"/>
        </w:rPr>
        <w:t xml:space="preserve">un 1989, </w:t>
      </w:r>
      <w:r w:rsidRPr="00670117">
        <w:rPr>
          <w:rStyle w:val="Ninguno"/>
          <w:rFonts w:ascii="Arial" w:hAnsi="Arial" w:cs="Arial"/>
          <w:i/>
          <w:iCs/>
          <w:lang w:val="es-ES"/>
        </w:rPr>
        <w:t xml:space="preserve">III </w:t>
      </w:r>
      <w:proofErr w:type="spellStart"/>
      <w:r w:rsidRPr="00670117">
        <w:rPr>
          <w:rStyle w:val="Ninguno"/>
          <w:rFonts w:ascii="Arial" w:hAnsi="Arial" w:cs="Arial"/>
          <w:i/>
          <w:iCs/>
          <w:lang w:val="es-ES"/>
        </w:rPr>
        <w:t>INBio</w:t>
      </w:r>
      <w:proofErr w:type="spellEnd"/>
      <w:r w:rsidRPr="00670117">
        <w:rPr>
          <w:rStyle w:val="Ninguno"/>
          <w:rFonts w:ascii="Arial" w:hAnsi="Arial" w:cs="Arial"/>
          <w:i/>
          <w:iCs/>
          <w:lang w:val="es-ES"/>
        </w:rPr>
        <w:t xml:space="preserve"> 22, M. Chavarría, B. E. </w:t>
      </w:r>
      <w:proofErr w:type="spellStart"/>
      <w:r w:rsidRPr="00670117">
        <w:rPr>
          <w:rStyle w:val="Ninguno"/>
          <w:rFonts w:ascii="Arial" w:hAnsi="Arial" w:cs="Arial"/>
          <w:i/>
          <w:iCs/>
          <w:lang w:val="es-ES"/>
        </w:rPr>
        <w:t>Hammel</w:t>
      </w:r>
      <w:proofErr w:type="spellEnd"/>
      <w:r w:rsidRPr="00670117">
        <w:rPr>
          <w:rStyle w:val="Ninguno"/>
          <w:rFonts w:ascii="Arial" w:hAnsi="Arial" w:cs="Arial"/>
          <w:i/>
          <w:iCs/>
          <w:lang w:val="es-ES"/>
        </w:rPr>
        <w:t xml:space="preserve"> &amp; Q. Jiménez </w:t>
      </w:r>
      <w:r w:rsidRPr="00670117">
        <w:rPr>
          <w:rStyle w:val="Ninguno"/>
          <w:rFonts w:ascii="Arial" w:hAnsi="Arial" w:cs="Arial"/>
          <w:lang w:val="es-ES"/>
        </w:rPr>
        <w:t xml:space="preserve">(CR). Parque Nacional Guanacaste. Estación Pitilla. Sendero Nacho y La Esperanza, 10°59'26" N, 85°25'40" W, 700 m, 22 </w:t>
      </w:r>
      <w:r w:rsidR="00EA3359" w:rsidRPr="00670117">
        <w:rPr>
          <w:rStyle w:val="Ninguno"/>
          <w:rFonts w:ascii="Arial" w:hAnsi="Arial" w:cs="Arial"/>
          <w:lang w:val="es-ES"/>
        </w:rPr>
        <w:t>J</w:t>
      </w:r>
      <w:r w:rsidRPr="00670117">
        <w:rPr>
          <w:rStyle w:val="Ninguno"/>
          <w:rFonts w:ascii="Arial" w:hAnsi="Arial" w:cs="Arial"/>
          <w:lang w:val="es-ES"/>
        </w:rPr>
        <w:t xml:space="preserve">ul 1991, </w:t>
      </w:r>
      <w:r w:rsidRPr="00670117">
        <w:rPr>
          <w:rStyle w:val="Ninguno"/>
          <w:rFonts w:ascii="Arial" w:hAnsi="Arial" w:cs="Arial"/>
          <w:i/>
          <w:iCs/>
          <w:lang w:val="es-ES"/>
        </w:rPr>
        <w:t>P. Ríos 390</w:t>
      </w:r>
      <w:r w:rsidRPr="00670117">
        <w:rPr>
          <w:rStyle w:val="Ninguno"/>
          <w:rFonts w:ascii="Arial" w:hAnsi="Arial" w:cs="Arial"/>
          <w:lang w:val="es-ES"/>
        </w:rPr>
        <w:t xml:space="preserve"> (CR, MO). Cantón de </w:t>
      </w:r>
      <w:proofErr w:type="spellStart"/>
      <w:r w:rsidRPr="00670117">
        <w:rPr>
          <w:rStyle w:val="Ninguno"/>
          <w:rFonts w:ascii="Arial" w:hAnsi="Arial" w:cs="Arial"/>
          <w:lang w:val="es-ES"/>
        </w:rPr>
        <w:t>Tilarán</w:t>
      </w:r>
      <w:proofErr w:type="spellEnd"/>
      <w:r w:rsidRPr="00670117">
        <w:rPr>
          <w:rStyle w:val="Ninguno"/>
          <w:rFonts w:ascii="Arial" w:hAnsi="Arial" w:cs="Arial"/>
          <w:lang w:val="es-ES"/>
        </w:rPr>
        <w:t xml:space="preserve">. Cordillera de Guanacaste. Tierras Morenas, falda Sur del Volcán Tenorio, 10°36'08" N, 85°00'17" W, 1000 m, 01 </w:t>
      </w:r>
      <w:r w:rsidR="003536AD" w:rsidRPr="00670117">
        <w:rPr>
          <w:rStyle w:val="Ninguno"/>
          <w:rFonts w:ascii="Arial" w:hAnsi="Arial" w:cs="Arial"/>
          <w:lang w:val="es-ES"/>
        </w:rPr>
        <w:t>N</w:t>
      </w:r>
      <w:r w:rsidRPr="00670117">
        <w:rPr>
          <w:rStyle w:val="Ninguno"/>
          <w:rFonts w:ascii="Arial" w:hAnsi="Arial" w:cs="Arial"/>
          <w:lang w:val="es-ES"/>
        </w:rPr>
        <w:t xml:space="preserve">ov 1992, </w:t>
      </w:r>
      <w:r w:rsidRPr="00670117">
        <w:rPr>
          <w:rStyle w:val="Ninguno"/>
          <w:rFonts w:ascii="Arial" w:hAnsi="Arial" w:cs="Arial"/>
          <w:i/>
          <w:iCs/>
          <w:lang w:val="es-ES"/>
        </w:rPr>
        <w:t>M. Zumbado 129</w:t>
      </w:r>
      <w:r w:rsidRPr="00670117">
        <w:rPr>
          <w:rStyle w:val="Ninguno"/>
          <w:rFonts w:ascii="Arial" w:hAnsi="Arial" w:cs="Arial"/>
          <w:lang w:val="es-ES"/>
        </w:rPr>
        <w:t xml:space="preserve"> (CR). </w:t>
      </w:r>
      <w:proofErr w:type="spellStart"/>
      <w:r w:rsidRPr="00670117">
        <w:rPr>
          <w:rFonts w:ascii="Arial" w:hAnsi="Arial" w:cs="Arial"/>
          <w:lang w:val="es-ES"/>
        </w:rPr>
        <w:t>Tilarán</w:t>
      </w:r>
      <w:proofErr w:type="spellEnd"/>
      <w:r w:rsidRPr="00670117">
        <w:rPr>
          <w:rFonts w:ascii="Arial" w:hAnsi="Arial" w:cs="Arial"/>
          <w:lang w:val="es-ES"/>
        </w:rPr>
        <w:t xml:space="preserve">, Tierras Morenas, desviación a la izquierda después del Río </w:t>
      </w:r>
      <w:proofErr w:type="spellStart"/>
      <w:r w:rsidRPr="00670117">
        <w:rPr>
          <w:rFonts w:ascii="Arial" w:hAnsi="Arial" w:cs="Arial"/>
          <w:lang w:val="es-ES"/>
        </w:rPr>
        <w:t>Cabuyo</w:t>
      </w:r>
      <w:proofErr w:type="spellEnd"/>
      <w:r w:rsidRPr="00670117">
        <w:rPr>
          <w:rFonts w:ascii="Arial" w:hAnsi="Arial" w:cs="Arial"/>
          <w:lang w:val="es-ES"/>
        </w:rPr>
        <w:t xml:space="preserve">, entrada al Proyecto Geotérmico Tenorio y Cerro </w:t>
      </w:r>
      <w:r w:rsidRPr="00670117">
        <w:rPr>
          <w:rFonts w:ascii="Arial" w:hAnsi="Arial" w:cs="Arial"/>
          <w:lang w:val="es-ES"/>
        </w:rPr>
        <w:lastRenderedPageBreak/>
        <w:t xml:space="preserve">Jilguero, </w:t>
      </w:r>
      <w:proofErr w:type="spellStart"/>
      <w:r w:rsidRPr="00670117">
        <w:rPr>
          <w:rFonts w:ascii="Arial" w:hAnsi="Arial" w:cs="Arial"/>
          <w:lang w:val="es-ES"/>
        </w:rPr>
        <w:t>ca</w:t>
      </w:r>
      <w:proofErr w:type="spellEnd"/>
      <w:r w:rsidRPr="00670117">
        <w:rPr>
          <w:rFonts w:ascii="Arial" w:hAnsi="Arial" w:cs="Arial"/>
          <w:lang w:val="es-ES"/>
        </w:rPr>
        <w:t xml:space="preserve">. 7 km al noreste de Tierras Morenas, ladera sureste del Volcán Tenorio, 10°36'55,7" N, 85°00'43,1" W, 900−1100 m, 02 </w:t>
      </w:r>
      <w:r w:rsidR="0000766C" w:rsidRPr="00670117">
        <w:rPr>
          <w:rFonts w:ascii="Arial" w:hAnsi="Arial" w:cs="Arial"/>
          <w:lang w:val="es-ES"/>
        </w:rPr>
        <w:t>F</w:t>
      </w:r>
      <w:r w:rsidRPr="00670117">
        <w:rPr>
          <w:rFonts w:ascii="Arial" w:hAnsi="Arial" w:cs="Arial"/>
          <w:lang w:val="es-ES"/>
        </w:rPr>
        <w:t xml:space="preserve">eb 2006, </w:t>
      </w:r>
      <w:r w:rsidRPr="00670117">
        <w:rPr>
          <w:rFonts w:ascii="Arial" w:hAnsi="Arial" w:cs="Arial"/>
          <w:i/>
          <w:lang w:val="es-ES"/>
        </w:rPr>
        <w:t xml:space="preserve">D. </w:t>
      </w:r>
      <w:proofErr w:type="spellStart"/>
      <w:r w:rsidRPr="00670117">
        <w:rPr>
          <w:rFonts w:ascii="Arial" w:hAnsi="Arial" w:cs="Arial"/>
          <w:i/>
          <w:lang w:val="es-ES"/>
        </w:rPr>
        <w:t>Bogarín</w:t>
      </w:r>
      <w:proofErr w:type="spellEnd"/>
      <w:r w:rsidRPr="00670117">
        <w:rPr>
          <w:rFonts w:ascii="Arial" w:hAnsi="Arial" w:cs="Arial"/>
          <w:i/>
          <w:lang w:val="es-ES"/>
        </w:rPr>
        <w:t xml:space="preserve"> 2430,</w:t>
      </w:r>
      <w:r w:rsidRPr="00670117">
        <w:rPr>
          <w:rFonts w:ascii="Arial" w:hAnsi="Arial" w:cs="Arial"/>
          <w:lang w:val="es-ES"/>
        </w:rPr>
        <w:t xml:space="preserve"> </w:t>
      </w:r>
      <w:r w:rsidRPr="00670117">
        <w:rPr>
          <w:rFonts w:ascii="Arial" w:hAnsi="Arial" w:cs="Arial"/>
          <w:i/>
          <w:lang w:val="es-ES"/>
        </w:rPr>
        <w:t xml:space="preserve">R. L. </w:t>
      </w:r>
      <w:proofErr w:type="spellStart"/>
      <w:r w:rsidRPr="00670117">
        <w:rPr>
          <w:rFonts w:ascii="Arial" w:hAnsi="Arial" w:cs="Arial"/>
          <w:i/>
          <w:lang w:val="es-ES"/>
        </w:rPr>
        <w:t>Dressler</w:t>
      </w:r>
      <w:proofErr w:type="spellEnd"/>
      <w:r w:rsidRPr="00670117">
        <w:rPr>
          <w:rFonts w:ascii="Arial" w:hAnsi="Arial" w:cs="Arial"/>
          <w:i/>
          <w:lang w:val="es-ES"/>
        </w:rPr>
        <w:t>, R. Gómez &amp; A. Rojas</w:t>
      </w:r>
      <w:r w:rsidRPr="00670117">
        <w:rPr>
          <w:rFonts w:ascii="Arial" w:hAnsi="Arial" w:cs="Arial"/>
          <w:lang w:val="es-ES"/>
        </w:rPr>
        <w:t xml:space="preserve"> (JBL). </w:t>
      </w:r>
      <w:r w:rsidRPr="00670117">
        <w:rPr>
          <w:rFonts w:ascii="Arial" w:hAnsi="Arial" w:cs="Arial"/>
          <w:b/>
          <w:lang w:val="es-ES"/>
        </w:rPr>
        <w:t>Heredia:</w:t>
      </w:r>
      <w:r w:rsidRPr="00670117">
        <w:rPr>
          <w:rFonts w:ascii="Arial" w:hAnsi="Arial" w:cs="Arial"/>
          <w:lang w:val="es-ES"/>
        </w:rPr>
        <w:t xml:space="preserve"> </w:t>
      </w:r>
      <w:r w:rsidRPr="00670117">
        <w:rPr>
          <w:rStyle w:val="Ninguno"/>
          <w:rFonts w:ascii="Arial" w:hAnsi="Arial" w:cs="Arial"/>
          <w:lang w:val="es-ES"/>
        </w:rPr>
        <w:t xml:space="preserve">Sarapiquí: Vara Blanca-Horquetas, camino al cráter del Cerro Cacho Negro, entre las riveras del Río Molejón y Río Cacho Negro, 10°12'22,7" N, 84°03'43,7" W, 1150 m, 10 </w:t>
      </w:r>
      <w:r w:rsidR="0089363F" w:rsidRPr="00670117">
        <w:rPr>
          <w:rStyle w:val="Ninguno"/>
          <w:rFonts w:ascii="Arial" w:hAnsi="Arial" w:cs="Arial"/>
          <w:lang w:val="es-ES"/>
        </w:rPr>
        <w:t>A</w:t>
      </w:r>
      <w:r w:rsidRPr="00670117">
        <w:rPr>
          <w:rStyle w:val="Ninguno"/>
          <w:rFonts w:ascii="Arial" w:hAnsi="Arial" w:cs="Arial"/>
          <w:lang w:val="es-ES"/>
        </w:rPr>
        <w:t xml:space="preserve">br 2008, floreció en cultivo en el JBL, 20 </w:t>
      </w:r>
      <w:proofErr w:type="spellStart"/>
      <w:r w:rsidR="0089363F"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2008, </w:t>
      </w:r>
      <w:r w:rsidRPr="00670117">
        <w:rPr>
          <w:rStyle w:val="Ninguno"/>
          <w:rFonts w:ascii="Arial" w:eastAsia="Arial" w:hAnsi="Arial" w:cs="Arial"/>
          <w:i/>
          <w:lang w:val="es-ES"/>
        </w:rPr>
        <w:t xml:space="preserve">D. </w:t>
      </w:r>
      <w:proofErr w:type="spellStart"/>
      <w:r w:rsidRPr="00670117">
        <w:rPr>
          <w:rStyle w:val="Ninguno"/>
          <w:rFonts w:ascii="Arial" w:eastAsia="Arial" w:hAnsi="Arial" w:cs="Arial"/>
          <w:i/>
          <w:lang w:val="es-ES"/>
        </w:rPr>
        <w:t>Bogarín</w:t>
      </w:r>
      <w:proofErr w:type="spellEnd"/>
      <w:r w:rsidRPr="00670117">
        <w:rPr>
          <w:rStyle w:val="Ninguno"/>
          <w:rFonts w:ascii="Arial" w:eastAsia="Arial" w:hAnsi="Arial" w:cs="Arial"/>
          <w:i/>
          <w:lang w:val="es-ES"/>
        </w:rPr>
        <w:t xml:space="preserve"> 5032</w:t>
      </w:r>
      <w:r w:rsidRPr="00670117">
        <w:rPr>
          <w:rStyle w:val="Ninguno"/>
          <w:rFonts w:ascii="Arial" w:eastAsia="Arial" w:hAnsi="Arial" w:cs="Arial"/>
          <w:lang w:val="es-ES"/>
        </w:rPr>
        <w:t xml:space="preserve"> (JBL). </w:t>
      </w:r>
      <w:r w:rsidRPr="00670117">
        <w:rPr>
          <w:rStyle w:val="Ninguno"/>
          <w:rFonts w:ascii="Arial" w:eastAsia="Arial" w:hAnsi="Arial" w:cs="Arial"/>
          <w:b/>
          <w:lang w:val="es-ES"/>
        </w:rPr>
        <w:t>Limón:</w:t>
      </w:r>
      <w:r w:rsidRPr="00670117">
        <w:rPr>
          <w:rStyle w:val="Ninguno"/>
          <w:rFonts w:ascii="Arial" w:eastAsia="Arial" w:hAnsi="Arial" w:cs="Arial"/>
          <w:lang w:val="es-ES"/>
        </w:rPr>
        <w:t xml:space="preserve"> Talamanca, entre </w:t>
      </w:r>
      <w:proofErr w:type="spellStart"/>
      <w:r w:rsidRPr="00670117">
        <w:rPr>
          <w:rStyle w:val="Ninguno"/>
          <w:rFonts w:ascii="Arial" w:eastAsia="Arial" w:hAnsi="Arial" w:cs="Arial"/>
          <w:lang w:val="es-ES"/>
        </w:rPr>
        <w:t>Urúksa</w:t>
      </w:r>
      <w:proofErr w:type="spellEnd"/>
      <w:r w:rsidRPr="00670117">
        <w:rPr>
          <w:rStyle w:val="Ninguno"/>
          <w:rFonts w:ascii="Arial" w:eastAsia="Arial" w:hAnsi="Arial" w:cs="Arial"/>
          <w:lang w:val="es-ES"/>
        </w:rPr>
        <w:t xml:space="preserve"> et </w:t>
      </w:r>
      <w:proofErr w:type="spellStart"/>
      <w:r w:rsidRPr="00670117">
        <w:rPr>
          <w:rStyle w:val="Ninguno"/>
          <w:rFonts w:ascii="Arial" w:eastAsia="Arial" w:hAnsi="Arial" w:cs="Arial"/>
          <w:lang w:val="es-ES"/>
        </w:rPr>
        <w:t>Dibán</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Haut</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Tararia</w:t>
      </w:r>
      <w:proofErr w:type="spellEnd"/>
      <w:r w:rsidRPr="00670117">
        <w:rPr>
          <w:rStyle w:val="Ninguno"/>
          <w:rFonts w:ascii="Arial" w:eastAsia="Arial" w:hAnsi="Arial" w:cs="Arial"/>
          <w:lang w:val="es-ES"/>
        </w:rPr>
        <w:t xml:space="preserve">, 03 </w:t>
      </w:r>
      <w:r w:rsidR="0089363F" w:rsidRPr="00670117">
        <w:rPr>
          <w:rStyle w:val="Ninguno"/>
          <w:rFonts w:ascii="Arial" w:eastAsia="Arial" w:hAnsi="Arial" w:cs="Arial"/>
          <w:lang w:val="es-ES"/>
        </w:rPr>
        <w:t>S</w:t>
      </w:r>
      <w:r w:rsidRPr="00670117">
        <w:rPr>
          <w:rStyle w:val="Ninguno"/>
          <w:rFonts w:ascii="Arial" w:eastAsia="Arial" w:hAnsi="Arial" w:cs="Arial"/>
          <w:lang w:val="es-ES"/>
        </w:rPr>
        <w:t xml:space="preserve">et 1898, </w:t>
      </w:r>
      <w:r w:rsidRPr="00670117">
        <w:rPr>
          <w:rStyle w:val="Ninguno"/>
          <w:rFonts w:ascii="Arial" w:eastAsia="Arial" w:hAnsi="Arial" w:cs="Arial"/>
          <w:i/>
          <w:lang w:val="es-ES"/>
        </w:rPr>
        <w:t xml:space="preserve">H. </w:t>
      </w:r>
      <w:proofErr w:type="spellStart"/>
      <w:r w:rsidRPr="00670117">
        <w:rPr>
          <w:rStyle w:val="Ninguno"/>
          <w:rFonts w:ascii="Arial" w:eastAsia="Arial" w:hAnsi="Arial" w:cs="Arial"/>
          <w:i/>
          <w:lang w:val="es-ES"/>
        </w:rPr>
        <w:t>Pittier</w:t>
      </w:r>
      <w:proofErr w:type="spellEnd"/>
      <w:r w:rsidRPr="00670117">
        <w:rPr>
          <w:rStyle w:val="Ninguno"/>
          <w:rFonts w:ascii="Arial" w:eastAsia="Arial" w:hAnsi="Arial" w:cs="Arial"/>
          <w:i/>
          <w:lang w:val="es-ES"/>
        </w:rPr>
        <w:t xml:space="preserve"> 12706</w:t>
      </w:r>
      <w:r w:rsidRPr="00670117">
        <w:rPr>
          <w:rStyle w:val="Ninguno"/>
          <w:rFonts w:ascii="Arial" w:eastAsia="Arial" w:hAnsi="Arial" w:cs="Arial"/>
          <w:lang w:val="es-ES"/>
        </w:rPr>
        <w:t xml:space="preserve"> (US</w:t>
      </w:r>
      <w:r w:rsidR="004779FF" w:rsidRPr="00670117">
        <w:rPr>
          <w:rStyle w:val="Ninguno"/>
          <w:rFonts w:ascii="Arial" w:eastAsia="Arial" w:hAnsi="Arial" w:cs="Arial"/>
          <w:lang w:val="es-ES"/>
        </w:rPr>
        <w:t xml:space="preserve"> </w:t>
      </w:r>
      <w:r w:rsidR="004779FF" w:rsidRPr="00670117">
        <w:rPr>
          <w:rStyle w:val="Ninguno"/>
          <w:rFonts w:ascii="Arial" w:hAnsi="Arial" w:cs="Arial"/>
          <w:lang w:val="es-ES"/>
        </w:rPr>
        <w:t>[2 duplicados]</w:t>
      </w:r>
      <w:r w:rsidR="004779FF" w:rsidRPr="00670117">
        <w:rPr>
          <w:rStyle w:val="Ninguno"/>
          <w:rFonts w:ascii="Arial" w:eastAsia="Arial" w:hAnsi="Arial" w:cs="Arial"/>
          <w:lang w:val="es-ES"/>
        </w:rPr>
        <w:t xml:space="preserve">; </w:t>
      </w:r>
      <w:r w:rsidRPr="00670117">
        <w:rPr>
          <w:rStyle w:val="Ninguno"/>
          <w:rFonts w:ascii="Arial" w:eastAsia="Arial" w:hAnsi="Arial" w:cs="Arial"/>
          <w:lang w:val="es-ES"/>
        </w:rPr>
        <w:t>US</w:t>
      </w:r>
      <w:r w:rsidR="007853B4">
        <w:rPr>
          <w:rStyle w:val="Ninguno"/>
          <w:rFonts w:ascii="Arial" w:eastAsia="Arial" w:hAnsi="Arial" w:cs="Arial"/>
          <w:lang w:val="es-ES"/>
        </w:rPr>
        <w:t>-</w:t>
      </w:r>
      <w:r w:rsidRPr="00670117">
        <w:rPr>
          <w:rStyle w:val="Ninguno"/>
          <w:rFonts w:ascii="Arial" w:eastAsia="Arial" w:hAnsi="Arial" w:cs="Arial"/>
          <w:lang w:val="es-ES"/>
        </w:rPr>
        <w:t>577627</w:t>
      </w:r>
      <w:r w:rsidR="007853B4">
        <w:rPr>
          <w:rStyle w:val="Ninguno"/>
          <w:rFonts w:ascii="Arial" w:eastAsia="Arial" w:hAnsi="Arial" w:cs="Arial"/>
          <w:lang w:val="es-ES"/>
        </w:rPr>
        <w:t xml:space="preserve">, </w:t>
      </w:r>
      <w:r w:rsidR="004779FF" w:rsidRPr="00670117">
        <w:rPr>
          <w:rStyle w:val="Ninguno"/>
          <w:rFonts w:ascii="Arial" w:eastAsia="Arial" w:hAnsi="Arial" w:cs="Arial"/>
          <w:lang w:val="es-ES"/>
        </w:rPr>
        <w:t>espécimen</w:t>
      </w:r>
      <w:r w:rsidRPr="00670117">
        <w:rPr>
          <w:rStyle w:val="Ninguno"/>
          <w:rFonts w:ascii="Arial" w:eastAsia="Arial" w:hAnsi="Arial" w:cs="Arial"/>
          <w:lang w:val="es-ES"/>
        </w:rPr>
        <w:t xml:space="preserve"> mixto con flores de </w:t>
      </w:r>
      <w:proofErr w:type="spellStart"/>
      <w:r w:rsidRPr="00670117">
        <w:rPr>
          <w:rStyle w:val="Ninguno"/>
          <w:rFonts w:ascii="Arial" w:eastAsia="Arial" w:hAnsi="Arial" w:cs="Arial"/>
          <w:i/>
          <w:lang w:val="es-ES"/>
        </w:rPr>
        <w:t>Specklinia</w:t>
      </w:r>
      <w:proofErr w:type="spellEnd"/>
      <w:r w:rsidR="0053699B">
        <w:rPr>
          <w:rStyle w:val="Ninguno"/>
          <w:rFonts w:ascii="Arial" w:eastAsia="Arial" w:hAnsi="Arial" w:cs="Arial"/>
          <w:i/>
          <w:lang w:val="es-ES"/>
        </w:rPr>
        <w:t xml:space="preserve"> </w:t>
      </w:r>
      <w:proofErr w:type="spellStart"/>
      <w:r w:rsidR="0053699B">
        <w:rPr>
          <w:rStyle w:val="Ninguno"/>
          <w:rFonts w:ascii="Arial" w:eastAsia="Arial" w:hAnsi="Arial" w:cs="Arial"/>
          <w:iCs/>
          <w:lang w:val="es-ES"/>
        </w:rPr>
        <w:t>sp</w:t>
      </w:r>
      <w:proofErr w:type="spellEnd"/>
      <w:r w:rsidR="0053699B">
        <w:rPr>
          <w:rStyle w:val="Ninguno"/>
          <w:rFonts w:ascii="Arial" w:eastAsia="Arial" w:hAnsi="Arial" w:cs="Arial"/>
          <w:iCs/>
          <w:lang w:val="es-ES"/>
        </w:rPr>
        <w:t>.</w:t>
      </w:r>
      <w:r w:rsidRPr="00670117">
        <w:rPr>
          <w:rStyle w:val="Ninguno"/>
          <w:rFonts w:ascii="Arial" w:eastAsia="Arial" w:hAnsi="Arial" w:cs="Arial"/>
          <w:lang w:val="es-ES"/>
        </w:rPr>
        <w:t>].</w:t>
      </w:r>
      <w:r w:rsidRPr="00670117">
        <w:rPr>
          <w:rStyle w:val="Ninguno"/>
          <w:rFonts w:ascii="Arial" w:hAnsi="Arial" w:cs="Arial"/>
          <w:lang w:val="es-ES"/>
        </w:rPr>
        <w:t xml:space="preserve"> </w:t>
      </w:r>
      <w:r w:rsidRPr="00670117">
        <w:rPr>
          <w:rStyle w:val="Ninguno"/>
          <w:rFonts w:ascii="Arial" w:hAnsi="Arial" w:cs="Arial"/>
          <w:b/>
          <w:bCs/>
          <w:lang w:val="es-ES"/>
        </w:rPr>
        <w:t>Puntarenas:</w:t>
      </w:r>
      <w:r w:rsidRPr="00670117">
        <w:rPr>
          <w:rStyle w:val="Ninguno"/>
          <w:rFonts w:ascii="Arial" w:hAnsi="Arial" w:cs="Arial"/>
          <w:lang w:val="es-ES"/>
        </w:rPr>
        <w:t xml:space="preserve"> </w:t>
      </w:r>
      <w:r w:rsidR="00440E1E" w:rsidRPr="00670117">
        <w:rPr>
          <w:rStyle w:val="Ninguno"/>
          <w:rFonts w:ascii="Arial" w:hAnsi="Arial" w:cs="Arial"/>
          <w:lang w:val="es-ES"/>
        </w:rPr>
        <w:t xml:space="preserve">Cantón Golfito, distrito </w:t>
      </w:r>
      <w:proofErr w:type="spellStart"/>
      <w:r w:rsidR="00440E1E" w:rsidRPr="00670117">
        <w:rPr>
          <w:rStyle w:val="Ninguno"/>
          <w:rFonts w:ascii="Arial" w:hAnsi="Arial" w:cs="Arial"/>
          <w:lang w:val="es-ES"/>
        </w:rPr>
        <w:t>Guaycará</w:t>
      </w:r>
      <w:proofErr w:type="spellEnd"/>
      <w:r w:rsidR="00440E1E" w:rsidRPr="00670117">
        <w:rPr>
          <w:rStyle w:val="Ninguno"/>
          <w:rFonts w:ascii="Arial" w:hAnsi="Arial" w:cs="Arial"/>
          <w:lang w:val="es-ES"/>
        </w:rPr>
        <w:t xml:space="preserve">. Fila Cruces. Bosque remanente a la orilla de una </w:t>
      </w:r>
      <w:r w:rsidR="004779FF" w:rsidRPr="00670117">
        <w:rPr>
          <w:rStyle w:val="Ninguno"/>
          <w:rFonts w:ascii="Arial" w:hAnsi="Arial" w:cs="Arial"/>
          <w:lang w:val="es-ES"/>
        </w:rPr>
        <w:t>que</w:t>
      </w:r>
      <w:r w:rsidR="00440E1E" w:rsidRPr="00670117">
        <w:rPr>
          <w:rStyle w:val="Ninguno"/>
          <w:rFonts w:ascii="Arial" w:hAnsi="Arial" w:cs="Arial"/>
          <w:lang w:val="es-ES"/>
        </w:rPr>
        <w:t xml:space="preserve">brada. Finca “La Laguna” de </w:t>
      </w:r>
      <w:proofErr w:type="spellStart"/>
      <w:r w:rsidR="00440E1E" w:rsidRPr="00670117">
        <w:rPr>
          <w:rStyle w:val="Ninguno"/>
          <w:rFonts w:ascii="Arial" w:hAnsi="Arial" w:cs="Arial"/>
          <w:lang w:val="es-ES"/>
        </w:rPr>
        <w:t>Shane</w:t>
      </w:r>
      <w:proofErr w:type="spellEnd"/>
      <w:r w:rsidR="00440E1E" w:rsidRPr="00670117">
        <w:rPr>
          <w:rStyle w:val="Ninguno"/>
          <w:rFonts w:ascii="Arial" w:hAnsi="Arial" w:cs="Arial"/>
          <w:lang w:val="es-ES"/>
        </w:rPr>
        <w:t xml:space="preserve"> </w:t>
      </w:r>
      <w:proofErr w:type="spellStart"/>
      <w:r w:rsidR="00440E1E" w:rsidRPr="00670117">
        <w:rPr>
          <w:rStyle w:val="Ninguno"/>
          <w:rFonts w:ascii="Arial" w:hAnsi="Arial" w:cs="Arial"/>
          <w:lang w:val="es-ES"/>
        </w:rPr>
        <w:t>Sparks</w:t>
      </w:r>
      <w:proofErr w:type="spellEnd"/>
      <w:r w:rsidR="00440E1E" w:rsidRPr="00670117">
        <w:rPr>
          <w:rStyle w:val="Ninguno"/>
          <w:rFonts w:ascii="Arial" w:hAnsi="Arial" w:cs="Arial"/>
          <w:lang w:val="es-ES"/>
        </w:rPr>
        <w:t xml:space="preserve">, 08°46'49,6" N, 83°00'26,5" W, 1300 m, 18 </w:t>
      </w:r>
      <w:r w:rsidR="004779FF" w:rsidRPr="00670117">
        <w:rPr>
          <w:rStyle w:val="Ninguno"/>
          <w:rFonts w:ascii="Arial" w:hAnsi="Arial" w:cs="Arial"/>
          <w:lang w:val="es-ES"/>
        </w:rPr>
        <w:t>J</w:t>
      </w:r>
      <w:r w:rsidR="00440E1E" w:rsidRPr="00670117">
        <w:rPr>
          <w:rStyle w:val="Ninguno"/>
          <w:rFonts w:ascii="Arial" w:hAnsi="Arial" w:cs="Arial"/>
          <w:lang w:val="es-ES"/>
        </w:rPr>
        <w:t xml:space="preserve">un 2013, </w:t>
      </w:r>
      <w:r w:rsidR="00440E1E" w:rsidRPr="00670117">
        <w:rPr>
          <w:rStyle w:val="Ninguno"/>
          <w:rFonts w:ascii="Arial" w:hAnsi="Arial" w:cs="Arial"/>
          <w:i/>
          <w:lang w:val="es-ES"/>
        </w:rPr>
        <w:t>F. Oviedo 2632 &amp; J. M. Chaves</w:t>
      </w:r>
      <w:r w:rsidR="00440E1E" w:rsidRPr="00670117">
        <w:rPr>
          <w:rStyle w:val="Ninguno"/>
          <w:rFonts w:ascii="Arial" w:hAnsi="Arial" w:cs="Arial"/>
          <w:lang w:val="es-ES"/>
        </w:rPr>
        <w:t xml:space="preserve"> (HLDG). Cantón Golfito, distrito </w:t>
      </w:r>
      <w:proofErr w:type="spellStart"/>
      <w:r w:rsidR="00440E1E" w:rsidRPr="00670117">
        <w:rPr>
          <w:rStyle w:val="Ninguno"/>
          <w:rFonts w:ascii="Arial" w:hAnsi="Arial" w:cs="Arial"/>
          <w:lang w:val="es-ES"/>
        </w:rPr>
        <w:t>Guaycará</w:t>
      </w:r>
      <w:proofErr w:type="spellEnd"/>
      <w:r w:rsidR="00440E1E" w:rsidRPr="00670117">
        <w:rPr>
          <w:rStyle w:val="Ninguno"/>
          <w:rFonts w:ascii="Arial" w:hAnsi="Arial" w:cs="Arial"/>
          <w:lang w:val="es-ES"/>
        </w:rPr>
        <w:t xml:space="preserve">. Camino al Cerro Paraguas. </w:t>
      </w:r>
      <w:r w:rsidR="00440E1E" w:rsidRPr="00803D7C">
        <w:rPr>
          <w:rStyle w:val="Ninguno"/>
          <w:rFonts w:ascii="Arial" w:hAnsi="Arial" w:cs="Arial"/>
          <w:lang w:val="es-CR"/>
        </w:rPr>
        <w:t xml:space="preserve">Finca de Shane Sparks, 08°46'48,09" N, 83°00'23,66" W, 1400 m, 26 </w:t>
      </w:r>
      <w:r w:rsidR="004779FF" w:rsidRPr="00803D7C">
        <w:rPr>
          <w:rStyle w:val="Ninguno"/>
          <w:rFonts w:ascii="Arial" w:hAnsi="Arial" w:cs="Arial"/>
          <w:lang w:val="es-CR"/>
        </w:rPr>
        <w:t>J</w:t>
      </w:r>
      <w:r w:rsidR="00440E1E" w:rsidRPr="00803D7C">
        <w:rPr>
          <w:rStyle w:val="Ninguno"/>
          <w:rFonts w:ascii="Arial" w:hAnsi="Arial" w:cs="Arial"/>
          <w:lang w:val="es-CR"/>
        </w:rPr>
        <w:t xml:space="preserve">un 2015, </w:t>
      </w:r>
      <w:r w:rsidR="00440E1E" w:rsidRPr="00803D7C">
        <w:rPr>
          <w:rStyle w:val="Ninguno"/>
          <w:rFonts w:ascii="Arial" w:hAnsi="Arial" w:cs="Arial"/>
          <w:i/>
          <w:lang w:val="es-CR"/>
        </w:rPr>
        <w:t>F. Oviedo 3529</w:t>
      </w:r>
      <w:r w:rsidR="00440E1E" w:rsidRPr="00803D7C">
        <w:rPr>
          <w:rStyle w:val="Ninguno"/>
          <w:rFonts w:ascii="Arial" w:hAnsi="Arial" w:cs="Arial"/>
          <w:lang w:val="es-CR"/>
        </w:rPr>
        <w:t xml:space="preserve"> (HLDG</w:t>
      </w:r>
      <w:r w:rsidR="00D57CD4" w:rsidRPr="00803D7C">
        <w:rPr>
          <w:rStyle w:val="Ninguno"/>
          <w:rFonts w:ascii="Arial" w:hAnsi="Arial" w:cs="Arial"/>
          <w:lang w:val="es-CR"/>
        </w:rPr>
        <w:t>, HLDG-spirit</w:t>
      </w:r>
      <w:r w:rsidR="00440E1E" w:rsidRPr="00803D7C">
        <w:rPr>
          <w:rStyle w:val="Ninguno"/>
          <w:rFonts w:ascii="Arial" w:hAnsi="Arial" w:cs="Arial"/>
          <w:lang w:val="es-CR"/>
        </w:rPr>
        <w:t xml:space="preserve">). </w:t>
      </w:r>
      <w:r w:rsidRPr="00670117">
        <w:rPr>
          <w:rStyle w:val="Ninguno"/>
          <w:rFonts w:ascii="Arial" w:eastAsia="Arial" w:hAnsi="Arial" w:cs="Arial"/>
          <w:lang w:val="es-CR"/>
        </w:rPr>
        <w:t xml:space="preserve">Monteverde, at about 1,400 m, </w:t>
      </w:r>
      <w:r w:rsidR="004779FF" w:rsidRPr="00670117">
        <w:rPr>
          <w:rStyle w:val="Ninguno"/>
          <w:rFonts w:ascii="Arial" w:eastAsia="Arial" w:hAnsi="Arial" w:cs="Arial"/>
          <w:lang w:val="es-CR"/>
        </w:rPr>
        <w:t xml:space="preserve">13 </w:t>
      </w:r>
      <w:r w:rsidRPr="00670117">
        <w:rPr>
          <w:rStyle w:val="Ninguno"/>
          <w:rFonts w:ascii="Arial" w:eastAsia="Arial" w:hAnsi="Arial" w:cs="Arial"/>
          <w:lang w:val="es-CR"/>
        </w:rPr>
        <w:t xml:space="preserve">Mar 1989, </w:t>
      </w:r>
      <w:r w:rsidRPr="00670117">
        <w:rPr>
          <w:rStyle w:val="Ninguno"/>
          <w:rFonts w:ascii="Arial" w:eastAsia="Arial" w:hAnsi="Arial" w:cs="Arial"/>
          <w:i/>
          <w:lang w:val="es-CR"/>
        </w:rPr>
        <w:t>J. T. Atwood 89–66 &amp; W. Haber</w:t>
      </w:r>
      <w:r w:rsidRPr="00670117">
        <w:rPr>
          <w:rStyle w:val="Ninguno"/>
          <w:rFonts w:ascii="Arial" w:eastAsia="Arial" w:hAnsi="Arial" w:cs="Arial"/>
          <w:lang w:val="es-CR"/>
        </w:rPr>
        <w:t xml:space="preserve"> (SEL, </w:t>
      </w:r>
      <w:r w:rsidR="004779FF" w:rsidRPr="00670117">
        <w:rPr>
          <w:rStyle w:val="Ninguno"/>
          <w:rFonts w:ascii="Arial" w:eastAsia="Arial" w:hAnsi="Arial" w:cs="Arial"/>
          <w:lang w:val="es-CR"/>
        </w:rPr>
        <w:t>código de barras número</w:t>
      </w:r>
      <w:r w:rsidR="00076392" w:rsidRPr="00670117">
        <w:rPr>
          <w:rStyle w:val="Ninguno"/>
          <w:rFonts w:ascii="Arial" w:eastAsia="Arial" w:hAnsi="Arial" w:cs="Arial"/>
          <w:lang w:val="es-CR"/>
        </w:rPr>
        <w:t xml:space="preserve"> </w:t>
      </w:r>
      <w:r w:rsidRPr="00670117">
        <w:rPr>
          <w:rStyle w:val="Ninguno"/>
          <w:rFonts w:ascii="Arial" w:eastAsia="Arial" w:hAnsi="Arial" w:cs="Arial"/>
          <w:lang w:val="es-CR"/>
        </w:rPr>
        <w:t xml:space="preserve">028036). </w:t>
      </w:r>
      <w:r w:rsidRPr="00670117">
        <w:rPr>
          <w:rStyle w:val="Ninguno"/>
          <w:rFonts w:ascii="Arial" w:eastAsia="Arial" w:hAnsi="Arial" w:cs="Arial"/>
          <w:lang w:val="en-US"/>
        </w:rPr>
        <w:t>On border with Alajuela. Sendero Brillante, at about 1600 m, 08</w:t>
      </w:r>
      <w:r w:rsidR="00A8237F" w:rsidRPr="00670117">
        <w:rPr>
          <w:rStyle w:val="Ninguno"/>
          <w:rFonts w:ascii="Arial" w:eastAsia="Arial" w:hAnsi="Arial" w:cs="Arial"/>
          <w:lang w:val="en-US"/>
        </w:rPr>
        <w:t xml:space="preserve"> Jul</w:t>
      </w:r>
      <w:r w:rsidRPr="00670117">
        <w:rPr>
          <w:rStyle w:val="Ninguno"/>
          <w:rFonts w:ascii="Arial" w:eastAsia="Arial" w:hAnsi="Arial" w:cs="Arial"/>
          <w:lang w:val="en-US"/>
        </w:rPr>
        <w:t xml:space="preserve"> 1989, </w:t>
      </w:r>
      <w:r w:rsidRPr="00670117">
        <w:rPr>
          <w:rStyle w:val="Ninguno"/>
          <w:rFonts w:ascii="Arial" w:eastAsia="Arial" w:hAnsi="Arial" w:cs="Arial"/>
          <w:i/>
          <w:lang w:val="en-US"/>
        </w:rPr>
        <w:t>J. T. Atwood 89–279</w:t>
      </w:r>
      <w:r w:rsidRPr="00670117">
        <w:rPr>
          <w:rStyle w:val="Ninguno"/>
          <w:rFonts w:ascii="Arial" w:eastAsia="Arial" w:hAnsi="Arial" w:cs="Arial"/>
          <w:lang w:val="en-US"/>
        </w:rPr>
        <w:t xml:space="preserve"> (SEL</w:t>
      </w:r>
      <w:r w:rsidR="00A94AC6">
        <w:rPr>
          <w:rStyle w:val="Ninguno"/>
          <w:rFonts w:ascii="Arial" w:eastAsia="Arial" w:hAnsi="Arial" w:cs="Arial"/>
          <w:lang w:val="en-US"/>
        </w:rPr>
        <w:t xml:space="preserve"> [2 </w:t>
      </w:r>
      <w:proofErr w:type="spellStart"/>
      <w:r w:rsidR="00A94AC6">
        <w:rPr>
          <w:rStyle w:val="Ninguno"/>
          <w:rFonts w:ascii="Arial" w:eastAsia="Arial" w:hAnsi="Arial" w:cs="Arial"/>
          <w:lang w:val="en-US"/>
        </w:rPr>
        <w:t>duplicados</w:t>
      </w:r>
      <w:proofErr w:type="spellEnd"/>
      <w:r w:rsidR="00A94AC6">
        <w:rPr>
          <w:rStyle w:val="Ninguno"/>
          <w:rFonts w:ascii="Arial" w:eastAsia="Arial" w:hAnsi="Arial" w:cs="Arial"/>
          <w:lang w:val="en-US"/>
        </w:rPr>
        <w:t>]</w:t>
      </w:r>
      <w:r w:rsidRPr="00670117">
        <w:rPr>
          <w:rStyle w:val="Ninguno"/>
          <w:rFonts w:ascii="Arial" w:eastAsia="Arial" w:hAnsi="Arial" w:cs="Arial"/>
          <w:lang w:val="en-US"/>
        </w:rPr>
        <w:t xml:space="preserve">). </w:t>
      </w:r>
      <w:r w:rsidRPr="00670117">
        <w:rPr>
          <w:rStyle w:val="Ninguno"/>
          <w:rFonts w:ascii="Arial" w:hAnsi="Arial" w:cs="Arial"/>
          <w:lang w:val="es-ES"/>
        </w:rPr>
        <w:t xml:space="preserve">Bosque Eterno de los </w:t>
      </w:r>
      <w:proofErr w:type="spellStart"/>
      <w:r w:rsidRPr="00670117">
        <w:rPr>
          <w:rStyle w:val="Ninguno"/>
          <w:rFonts w:ascii="Arial" w:hAnsi="Arial" w:cs="Arial"/>
          <w:lang w:val="es-ES"/>
        </w:rPr>
        <w:t>Niños</w:t>
      </w:r>
      <w:proofErr w:type="spellEnd"/>
      <w:r w:rsidRPr="00670117">
        <w:rPr>
          <w:rStyle w:val="Ninguno"/>
          <w:rFonts w:ascii="Arial" w:hAnsi="Arial" w:cs="Arial"/>
          <w:lang w:val="es-ES"/>
        </w:rPr>
        <w:t xml:space="preserve">. Río </w:t>
      </w:r>
      <w:proofErr w:type="spellStart"/>
      <w:r w:rsidRPr="00670117">
        <w:rPr>
          <w:rStyle w:val="Ninguno"/>
          <w:rFonts w:ascii="Arial" w:hAnsi="Arial" w:cs="Arial"/>
          <w:lang w:val="es-ES"/>
        </w:rPr>
        <w:t>Peñas</w:t>
      </w:r>
      <w:proofErr w:type="spellEnd"/>
      <w:r w:rsidRPr="00670117">
        <w:rPr>
          <w:rStyle w:val="Ninguno"/>
          <w:rFonts w:ascii="Arial" w:hAnsi="Arial" w:cs="Arial"/>
          <w:lang w:val="es-ES"/>
        </w:rPr>
        <w:t xml:space="preserve"> Blancas. Campo 3, 10°19'30" N, 84°41'30" W, 900 m, 28 </w:t>
      </w:r>
      <w:r w:rsidR="00A8237F" w:rsidRPr="00670117">
        <w:rPr>
          <w:rStyle w:val="Ninguno"/>
          <w:rFonts w:ascii="Arial" w:hAnsi="Arial" w:cs="Arial"/>
          <w:lang w:val="es-ES"/>
        </w:rPr>
        <w:t>J</w:t>
      </w:r>
      <w:r w:rsidRPr="00670117">
        <w:rPr>
          <w:rStyle w:val="Ninguno"/>
          <w:rFonts w:ascii="Arial" w:hAnsi="Arial" w:cs="Arial"/>
          <w:lang w:val="es-ES"/>
        </w:rPr>
        <w:t xml:space="preserve">un 1991, </w:t>
      </w:r>
      <w:r w:rsidRPr="00670117">
        <w:rPr>
          <w:rStyle w:val="Ninguno"/>
          <w:rFonts w:ascii="Arial" w:hAnsi="Arial" w:cs="Arial"/>
          <w:i/>
          <w:iCs/>
          <w:lang w:val="es-ES"/>
        </w:rPr>
        <w:t>E. Bello 2850 &amp; E. Cruz</w:t>
      </w:r>
      <w:r w:rsidRPr="00670117">
        <w:rPr>
          <w:rStyle w:val="Ninguno"/>
          <w:rFonts w:ascii="Arial" w:hAnsi="Arial" w:cs="Arial"/>
          <w:lang w:val="es-ES"/>
        </w:rPr>
        <w:t xml:space="preserve"> (CR). </w:t>
      </w:r>
      <w:r w:rsidRPr="00670117">
        <w:rPr>
          <w:rStyle w:val="Ninguno"/>
          <w:rFonts w:ascii="Arial" w:hAnsi="Arial" w:cs="Arial"/>
          <w:b/>
          <w:bCs/>
          <w:lang w:val="es-ES"/>
        </w:rPr>
        <w:t>San José:</w:t>
      </w:r>
      <w:r w:rsidRPr="00670117">
        <w:rPr>
          <w:rStyle w:val="Ninguno"/>
          <w:rFonts w:ascii="Arial" w:hAnsi="Arial" w:cs="Arial"/>
          <w:lang w:val="es-ES"/>
        </w:rPr>
        <w:t xml:space="preserve"> Moravia-Vásquez de Coronado, San Jerónimo-Jesús, sobre la antigua calle Carrillo entre San Jerónimo y el Alto la Palma, frente al portón del MINAE en el Bajo de la Hondura, 10°03'12,06" N, 83°59'14,43" O, 1480 m, 11 </w:t>
      </w:r>
      <w:r w:rsidR="00090727" w:rsidRPr="00670117">
        <w:rPr>
          <w:rStyle w:val="Ninguno"/>
          <w:rFonts w:ascii="Arial" w:hAnsi="Arial" w:cs="Arial"/>
          <w:lang w:val="es-ES"/>
        </w:rPr>
        <w:t>A</w:t>
      </w:r>
      <w:r w:rsidRPr="00670117">
        <w:rPr>
          <w:rStyle w:val="Ninguno"/>
          <w:rFonts w:ascii="Arial" w:hAnsi="Arial" w:cs="Arial"/>
          <w:lang w:val="es-ES"/>
        </w:rPr>
        <w:t xml:space="preserve">br 2017, floreció en cultivo en el JBL, 14 </w:t>
      </w:r>
      <w:proofErr w:type="spellStart"/>
      <w:r w:rsidR="00090727"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 xml:space="preserve">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8035, K. Gil &amp; V. Gallardo</w:t>
      </w:r>
      <w:r w:rsidRPr="00670117">
        <w:rPr>
          <w:rStyle w:val="Ninguno"/>
          <w:rFonts w:ascii="Arial" w:hAnsi="Arial" w:cs="Arial"/>
          <w:lang w:val="es-ES"/>
        </w:rPr>
        <w:t xml:space="preserve"> (JBL). Moravia-Vásquez de Coronado, San Jerónimo-Jesús, sobre la antigua calle Carrillo entre San Jerónimo y el Alto la Palma, frente al portón del MINAE en el Bajo de la Hondura, 10°03'12,06" N, 83°59'14,43" O, 1480 m, 11 </w:t>
      </w:r>
      <w:r w:rsidR="00F57A7E" w:rsidRPr="00670117">
        <w:rPr>
          <w:rStyle w:val="Ninguno"/>
          <w:rFonts w:ascii="Arial" w:hAnsi="Arial" w:cs="Arial"/>
          <w:lang w:val="es-ES"/>
        </w:rPr>
        <w:t>A</w:t>
      </w:r>
      <w:r w:rsidRPr="00670117">
        <w:rPr>
          <w:rStyle w:val="Ninguno"/>
          <w:rFonts w:ascii="Arial" w:hAnsi="Arial" w:cs="Arial"/>
          <w:lang w:val="es-ES"/>
        </w:rPr>
        <w:t xml:space="preserve">br 2017, floreció en cultivo en el JBL, 14 </w:t>
      </w:r>
      <w:proofErr w:type="spellStart"/>
      <w:r w:rsidR="0024655B"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 xml:space="preserve">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8038, K. Gil &amp; V. Gallardo</w:t>
      </w:r>
      <w:r w:rsidRPr="00670117">
        <w:rPr>
          <w:rStyle w:val="Ninguno"/>
          <w:rFonts w:ascii="Arial" w:hAnsi="Arial" w:cs="Arial"/>
          <w:lang w:val="es-ES"/>
        </w:rPr>
        <w:t xml:space="preserve"> (JBL). Cantón de Pérez Zeledón. Cuenca </w:t>
      </w:r>
      <w:proofErr w:type="spellStart"/>
      <w:r w:rsidRPr="00670117">
        <w:rPr>
          <w:rStyle w:val="Ninguno"/>
          <w:rFonts w:ascii="Arial" w:hAnsi="Arial" w:cs="Arial"/>
          <w:lang w:val="es-ES"/>
        </w:rPr>
        <w:t>Térraba</w:t>
      </w:r>
      <w:proofErr w:type="spellEnd"/>
      <w:r w:rsidRPr="00670117">
        <w:rPr>
          <w:rStyle w:val="Ninguno"/>
          <w:rFonts w:ascii="Arial" w:hAnsi="Arial" w:cs="Arial"/>
          <w:lang w:val="es-ES"/>
        </w:rPr>
        <w:t xml:space="preserve">-Sierpe. Estación Santa Elena, Sendero Alfonso, 2 km S de la Estación, 09°23'30" N, 83°35'50" W, 1210 m, 13 </w:t>
      </w:r>
      <w:r w:rsidR="00AC4F2D" w:rsidRPr="00670117">
        <w:rPr>
          <w:rStyle w:val="Ninguno"/>
          <w:rFonts w:ascii="Arial" w:hAnsi="Arial" w:cs="Arial"/>
          <w:lang w:val="es-ES"/>
        </w:rPr>
        <w:t>A</w:t>
      </w:r>
      <w:r w:rsidRPr="00670117">
        <w:rPr>
          <w:rStyle w:val="Ninguno"/>
          <w:rFonts w:ascii="Arial" w:hAnsi="Arial" w:cs="Arial"/>
          <w:lang w:val="es-ES"/>
        </w:rPr>
        <w:t xml:space="preserve">br 1997, </w:t>
      </w:r>
      <w:r w:rsidRPr="00670117">
        <w:rPr>
          <w:rStyle w:val="Ninguno"/>
          <w:rFonts w:ascii="Arial" w:hAnsi="Arial" w:cs="Arial"/>
          <w:i/>
          <w:iCs/>
          <w:lang w:val="es-ES"/>
        </w:rPr>
        <w:t>E. Alfaro 1128, M. Segura &amp; A. Fonseca</w:t>
      </w:r>
      <w:r w:rsidRPr="00670117">
        <w:rPr>
          <w:rStyle w:val="Ninguno"/>
          <w:rFonts w:ascii="Arial" w:hAnsi="Arial" w:cs="Arial"/>
          <w:lang w:val="es-ES"/>
        </w:rPr>
        <w:t xml:space="preserve"> (CR, MO). Cantón Pérez Zeledón, distrito Río Nuevo. Cuenca del Río Hatillo Nuevo. Dos Bocas, 09°24'22" N, 83°54'46" O, 1084 m, 09 </w:t>
      </w:r>
      <w:r w:rsidR="00AC4F2D" w:rsidRPr="00670117">
        <w:rPr>
          <w:rStyle w:val="Ninguno"/>
          <w:rFonts w:ascii="Arial" w:hAnsi="Arial" w:cs="Arial"/>
          <w:lang w:val="es-ES"/>
        </w:rPr>
        <w:t>A</w:t>
      </w:r>
      <w:r w:rsidRPr="00670117">
        <w:rPr>
          <w:rStyle w:val="Ninguno"/>
          <w:rFonts w:ascii="Arial" w:hAnsi="Arial" w:cs="Arial"/>
          <w:lang w:val="es-ES"/>
        </w:rPr>
        <w:t xml:space="preserve">br 2017, floreció en cultivo en el JBL, 14 </w:t>
      </w:r>
      <w:proofErr w:type="spellStart"/>
      <w:r w:rsidR="00AC4F2D"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I. Chinchilla 3127 &amp; G. Chinchilla</w:t>
      </w:r>
      <w:r w:rsidRPr="00670117">
        <w:rPr>
          <w:rStyle w:val="Ninguno"/>
          <w:rFonts w:ascii="Arial" w:hAnsi="Arial" w:cs="Arial"/>
          <w:lang w:val="es-ES"/>
        </w:rPr>
        <w:t xml:space="preserve"> (JBL). Cantón de </w:t>
      </w:r>
      <w:proofErr w:type="spellStart"/>
      <w:r w:rsidRPr="00670117">
        <w:rPr>
          <w:rStyle w:val="Ninguno"/>
          <w:rFonts w:ascii="Arial" w:hAnsi="Arial" w:cs="Arial"/>
          <w:lang w:val="es-ES"/>
        </w:rPr>
        <w:t>Tarrazú</w:t>
      </w:r>
      <w:proofErr w:type="spellEnd"/>
      <w:r w:rsidRPr="00670117">
        <w:rPr>
          <w:rStyle w:val="Ninguno"/>
          <w:rFonts w:ascii="Arial" w:hAnsi="Arial" w:cs="Arial"/>
          <w:lang w:val="es-ES"/>
        </w:rPr>
        <w:t xml:space="preserve">. Fila Bustamante. Camino </w:t>
      </w:r>
      <w:r w:rsidRPr="00670117">
        <w:rPr>
          <w:rStyle w:val="Ninguno"/>
          <w:rFonts w:ascii="Arial" w:hAnsi="Arial" w:cs="Arial"/>
          <w:lang w:val="es-ES"/>
        </w:rPr>
        <w:lastRenderedPageBreak/>
        <w:t xml:space="preserve">a Esquipulas de </w:t>
      </w:r>
      <w:proofErr w:type="spellStart"/>
      <w:r w:rsidRPr="00670117">
        <w:rPr>
          <w:rStyle w:val="Ninguno"/>
          <w:rFonts w:ascii="Arial" w:hAnsi="Arial" w:cs="Arial"/>
          <w:lang w:val="es-ES"/>
        </w:rPr>
        <w:t>Tarrazú</w:t>
      </w:r>
      <w:proofErr w:type="spellEnd"/>
      <w:r w:rsidRPr="00670117">
        <w:rPr>
          <w:rStyle w:val="Ninguno"/>
          <w:rFonts w:ascii="Arial" w:hAnsi="Arial" w:cs="Arial"/>
          <w:lang w:val="es-ES"/>
        </w:rPr>
        <w:t xml:space="preserve">, 09°31'45" N, 84°03'30" W, 500 m, 14 </w:t>
      </w:r>
      <w:r w:rsidR="00AC5B37" w:rsidRPr="00670117">
        <w:rPr>
          <w:rStyle w:val="Ninguno"/>
          <w:rFonts w:ascii="Arial" w:hAnsi="Arial" w:cs="Arial"/>
          <w:lang w:val="es-ES"/>
        </w:rPr>
        <w:t>J</w:t>
      </w:r>
      <w:r w:rsidRPr="00670117">
        <w:rPr>
          <w:rStyle w:val="Ninguno"/>
          <w:rFonts w:ascii="Arial" w:hAnsi="Arial" w:cs="Arial"/>
          <w:lang w:val="es-ES"/>
        </w:rPr>
        <w:t>u</w:t>
      </w:r>
      <w:r w:rsidR="00AC5B37" w:rsidRPr="00670117">
        <w:rPr>
          <w:rStyle w:val="Ninguno"/>
          <w:rFonts w:ascii="Arial" w:hAnsi="Arial" w:cs="Arial"/>
          <w:lang w:val="es-ES"/>
        </w:rPr>
        <w:t>l</w:t>
      </w:r>
      <w:r w:rsidRPr="00670117">
        <w:rPr>
          <w:rStyle w:val="Ninguno"/>
          <w:rFonts w:ascii="Arial" w:hAnsi="Arial" w:cs="Arial"/>
          <w:lang w:val="es-ES"/>
        </w:rPr>
        <w:t xml:space="preserve"> 1993, </w:t>
      </w:r>
      <w:r w:rsidRPr="00670117">
        <w:rPr>
          <w:rStyle w:val="Ninguno"/>
          <w:rFonts w:ascii="Arial" w:hAnsi="Arial" w:cs="Arial"/>
          <w:i/>
          <w:iCs/>
          <w:lang w:val="es-ES"/>
        </w:rPr>
        <w:t xml:space="preserve">V. Ramírez 02, Q. Jiménez, J. F. Morales, E. </w:t>
      </w:r>
      <w:proofErr w:type="spellStart"/>
      <w:r w:rsidRPr="00670117">
        <w:rPr>
          <w:rStyle w:val="Ninguno"/>
          <w:rFonts w:ascii="Arial" w:hAnsi="Arial" w:cs="Arial"/>
          <w:i/>
          <w:iCs/>
          <w:lang w:val="es-ES"/>
        </w:rPr>
        <w:t>Lépiz</w:t>
      </w:r>
      <w:proofErr w:type="spellEnd"/>
      <w:r w:rsidRPr="00670117">
        <w:rPr>
          <w:rStyle w:val="Ninguno"/>
          <w:rFonts w:ascii="Arial" w:hAnsi="Arial" w:cs="Arial"/>
          <w:i/>
          <w:iCs/>
          <w:lang w:val="es-ES"/>
        </w:rPr>
        <w:t xml:space="preserve"> &amp; E. </w:t>
      </w:r>
      <w:proofErr w:type="spellStart"/>
      <w:r w:rsidRPr="00670117">
        <w:rPr>
          <w:rStyle w:val="Ninguno"/>
          <w:rFonts w:ascii="Arial" w:hAnsi="Arial" w:cs="Arial"/>
          <w:i/>
          <w:iCs/>
          <w:lang w:val="es-ES"/>
        </w:rPr>
        <w:t>Ureña</w:t>
      </w:r>
      <w:proofErr w:type="spellEnd"/>
      <w:r w:rsidRPr="00670117">
        <w:rPr>
          <w:rStyle w:val="Ninguno"/>
          <w:rFonts w:ascii="Arial" w:hAnsi="Arial" w:cs="Arial"/>
          <w:i/>
          <w:iCs/>
          <w:lang w:val="es-ES"/>
        </w:rPr>
        <w:t xml:space="preserve"> </w:t>
      </w:r>
      <w:r w:rsidRPr="00670117">
        <w:rPr>
          <w:rStyle w:val="Ninguno"/>
          <w:rFonts w:ascii="Arial" w:hAnsi="Arial" w:cs="Arial"/>
          <w:lang w:val="es-ES"/>
        </w:rPr>
        <w:t>(CR</w:t>
      </w:r>
      <w:r w:rsidR="00AC5B37" w:rsidRPr="00670117">
        <w:rPr>
          <w:rStyle w:val="Ninguno"/>
          <w:rFonts w:ascii="Arial" w:hAnsi="Arial" w:cs="Arial"/>
          <w:lang w:val="es-ES"/>
        </w:rPr>
        <w:t xml:space="preserve"> [2 duplicados]</w:t>
      </w:r>
      <w:r w:rsidRPr="00670117">
        <w:rPr>
          <w:rStyle w:val="Ninguno"/>
          <w:rFonts w:ascii="Arial" w:hAnsi="Arial" w:cs="Arial"/>
          <w:lang w:val="es-ES"/>
        </w:rPr>
        <w:t xml:space="preserve">, MO). </w:t>
      </w:r>
      <w:r w:rsidRPr="00670117">
        <w:rPr>
          <w:rStyle w:val="Ninguno"/>
          <w:rFonts w:ascii="Arial" w:eastAsia="Arial" w:hAnsi="Arial" w:cs="Arial"/>
          <w:b/>
          <w:lang w:val="en-US"/>
        </w:rPr>
        <w:t xml:space="preserve">NICARAGUA. </w:t>
      </w:r>
      <w:r w:rsidRPr="00670117">
        <w:rPr>
          <w:rStyle w:val="Ninguno"/>
          <w:rFonts w:ascii="Arial" w:eastAsia="Arial" w:hAnsi="Arial" w:cs="Arial"/>
          <w:lang w:val="en-US"/>
        </w:rPr>
        <w:t xml:space="preserve">Dept. of Granada: Summit of extinction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Mombacho</w:t>
      </w:r>
      <w:proofErr w:type="spellEnd"/>
      <w:r w:rsidRPr="00670117">
        <w:rPr>
          <w:rStyle w:val="Ninguno"/>
          <w:rFonts w:ascii="Arial" w:eastAsia="Arial" w:hAnsi="Arial" w:cs="Arial"/>
          <w:lang w:val="en-US"/>
        </w:rPr>
        <w:t xml:space="preserve">, </w:t>
      </w:r>
      <w:r w:rsidR="0073387D" w:rsidRPr="00670117">
        <w:rPr>
          <w:rStyle w:val="Ninguno"/>
          <w:rFonts w:ascii="Arial" w:eastAsia="Arial" w:hAnsi="Arial" w:cs="Arial"/>
          <w:lang w:val="en-US"/>
        </w:rPr>
        <w:t xml:space="preserve">20 </w:t>
      </w:r>
      <w:r w:rsidRPr="00670117">
        <w:rPr>
          <w:rStyle w:val="Ninguno"/>
          <w:rFonts w:ascii="Arial" w:eastAsia="Arial" w:hAnsi="Arial" w:cs="Arial"/>
          <w:lang w:val="en-US"/>
        </w:rPr>
        <w:t xml:space="preserve">Jan 1974, </w:t>
      </w:r>
      <w:r w:rsidRPr="00670117">
        <w:rPr>
          <w:rStyle w:val="Ninguno"/>
          <w:rFonts w:ascii="Arial" w:eastAsia="Arial" w:hAnsi="Arial" w:cs="Arial"/>
          <w:i/>
          <w:lang w:val="en-US"/>
        </w:rPr>
        <w:t>J. T. Atwood 7056 &amp; D. Neill</w:t>
      </w:r>
      <w:r w:rsidRPr="00670117">
        <w:rPr>
          <w:rStyle w:val="Ninguno"/>
          <w:rFonts w:ascii="Arial" w:eastAsia="Arial" w:hAnsi="Arial" w:cs="Arial"/>
          <w:lang w:val="en-US"/>
        </w:rPr>
        <w:t xml:space="preserve"> (F).</w:t>
      </w:r>
      <w:r w:rsidRPr="00670117">
        <w:rPr>
          <w:rStyle w:val="Ninguno"/>
          <w:rFonts w:ascii="Arial" w:hAnsi="Arial" w:cs="Arial"/>
          <w:lang w:val="en-US"/>
        </w:rPr>
        <w:t xml:space="preserve"> </w:t>
      </w:r>
      <w:r w:rsidRPr="00670117">
        <w:rPr>
          <w:rStyle w:val="Ninguno"/>
          <w:rFonts w:ascii="Arial" w:eastAsia="Arial" w:hAnsi="Arial" w:cs="Arial"/>
          <w:b/>
          <w:lang w:val="en-US"/>
        </w:rPr>
        <w:t xml:space="preserve">PANAMÁ. </w:t>
      </w:r>
      <w:r w:rsidRPr="00670117">
        <w:rPr>
          <w:rStyle w:val="Ninguno"/>
          <w:rFonts w:ascii="Arial" w:eastAsia="Arial" w:hAnsi="Arial" w:cs="Arial"/>
          <w:lang w:val="en-US"/>
        </w:rPr>
        <w:t>Chiriquí: La Fortuna hydroelectric project; on ridge behind camp, [08°44' N, 82°15' W] 1300</w:t>
      </w:r>
      <w:r w:rsidRPr="00670117">
        <w:rPr>
          <w:rFonts w:ascii="Arial" w:hAnsi="Arial" w:cs="Arial"/>
        </w:rPr>
        <w:t>−</w:t>
      </w:r>
      <w:r w:rsidRPr="00670117">
        <w:rPr>
          <w:rStyle w:val="Ninguno"/>
          <w:rFonts w:ascii="Arial" w:eastAsia="Arial" w:hAnsi="Arial" w:cs="Arial"/>
          <w:lang w:val="en-US"/>
        </w:rPr>
        <w:t>1400 m, 23</w:t>
      </w:r>
      <w:r w:rsidR="0073387D" w:rsidRPr="00670117">
        <w:rPr>
          <w:rStyle w:val="Ninguno"/>
          <w:rFonts w:ascii="Arial" w:eastAsia="Arial" w:hAnsi="Arial" w:cs="Arial"/>
          <w:lang w:val="en-US"/>
        </w:rPr>
        <w:t xml:space="preserve"> Mar</w:t>
      </w:r>
      <w:r w:rsidRPr="00670117">
        <w:rPr>
          <w:rStyle w:val="Ninguno"/>
          <w:rFonts w:ascii="Arial" w:eastAsia="Arial" w:hAnsi="Arial" w:cs="Arial"/>
          <w:lang w:val="en-US"/>
        </w:rPr>
        <w:t xml:space="preserve"> 1978, </w:t>
      </w:r>
      <w:r w:rsidRPr="00670117">
        <w:rPr>
          <w:rStyle w:val="Ninguno"/>
          <w:rFonts w:ascii="Arial" w:eastAsia="Arial" w:hAnsi="Arial" w:cs="Arial"/>
          <w:i/>
          <w:lang w:val="en-US"/>
        </w:rPr>
        <w:t>B. E. Hammel 2275</w:t>
      </w:r>
      <w:r w:rsidRPr="00670117">
        <w:rPr>
          <w:rStyle w:val="Ninguno"/>
          <w:rFonts w:ascii="Arial" w:eastAsia="Arial" w:hAnsi="Arial" w:cs="Arial"/>
          <w:lang w:val="en-US"/>
        </w:rPr>
        <w:t xml:space="preserve"> (MO). La Fortuna hydroelectric project; trail along Hornito river drainage back to present end of road, [08°43' N, 82°14' W] 1025</w:t>
      </w:r>
      <w:r w:rsidRPr="00670117">
        <w:rPr>
          <w:rFonts w:ascii="Arial" w:hAnsi="Arial" w:cs="Arial"/>
        </w:rPr>
        <w:t>−</w:t>
      </w:r>
      <w:r w:rsidRPr="00670117">
        <w:rPr>
          <w:rStyle w:val="Ninguno"/>
          <w:rFonts w:ascii="Arial" w:eastAsia="Arial" w:hAnsi="Arial" w:cs="Arial"/>
          <w:lang w:val="en-US"/>
        </w:rPr>
        <w:t xml:space="preserve">1240 m, </w:t>
      </w:r>
      <w:r w:rsidR="004C6FF9" w:rsidRPr="00670117">
        <w:rPr>
          <w:rStyle w:val="Ninguno"/>
          <w:rFonts w:ascii="Arial" w:eastAsia="Arial" w:hAnsi="Arial" w:cs="Arial"/>
          <w:lang w:val="en-US"/>
        </w:rPr>
        <w:t xml:space="preserve">25 </w:t>
      </w:r>
      <w:r w:rsidRPr="00670117">
        <w:rPr>
          <w:rStyle w:val="Ninguno"/>
          <w:rFonts w:ascii="Arial" w:eastAsia="Arial" w:hAnsi="Arial" w:cs="Arial"/>
          <w:lang w:val="en-US"/>
        </w:rPr>
        <w:t>Mar</w:t>
      </w:r>
      <w:r w:rsidR="004C6FF9" w:rsidRPr="00670117">
        <w:rPr>
          <w:rStyle w:val="Ninguno"/>
          <w:rFonts w:ascii="Arial" w:eastAsia="Arial" w:hAnsi="Arial" w:cs="Arial"/>
          <w:lang w:val="en-US"/>
        </w:rPr>
        <w:t xml:space="preserve"> </w:t>
      </w:r>
      <w:r w:rsidRPr="00670117">
        <w:rPr>
          <w:rStyle w:val="Ninguno"/>
          <w:rFonts w:ascii="Arial" w:eastAsia="Arial" w:hAnsi="Arial" w:cs="Arial"/>
          <w:lang w:val="en-US"/>
        </w:rPr>
        <w:t xml:space="preserve">1978, </w:t>
      </w:r>
      <w:r w:rsidRPr="00670117">
        <w:rPr>
          <w:rStyle w:val="Ninguno"/>
          <w:rFonts w:ascii="Arial" w:eastAsia="Arial" w:hAnsi="Arial" w:cs="Arial"/>
          <w:i/>
          <w:lang w:val="en-US"/>
        </w:rPr>
        <w:t xml:space="preserve">B. E. Hammel 2314 </w:t>
      </w:r>
      <w:r w:rsidRPr="00670117">
        <w:rPr>
          <w:rStyle w:val="Ninguno"/>
          <w:rFonts w:ascii="Arial" w:eastAsia="Arial" w:hAnsi="Arial" w:cs="Arial"/>
          <w:lang w:val="en-US"/>
        </w:rPr>
        <w:t xml:space="preserve">(MO). Vicinity of Fortuna Dam. On slopes of Rio Hornito to south of lake, 08°45' N, 82°15' W, 1050 m, </w:t>
      </w:r>
      <w:r w:rsidR="004C6FF9" w:rsidRPr="00670117">
        <w:rPr>
          <w:rStyle w:val="Ninguno"/>
          <w:rFonts w:ascii="Arial" w:eastAsia="Arial" w:hAnsi="Arial" w:cs="Arial"/>
          <w:lang w:val="en-US"/>
        </w:rPr>
        <w:t xml:space="preserve">17 </w:t>
      </w:r>
      <w:r w:rsidRPr="00670117">
        <w:rPr>
          <w:rStyle w:val="Ninguno"/>
          <w:rFonts w:ascii="Arial" w:eastAsia="Arial" w:hAnsi="Arial" w:cs="Arial"/>
          <w:lang w:val="en-US"/>
        </w:rPr>
        <w:t xml:space="preserve">Apr 1987, </w:t>
      </w:r>
      <w:r w:rsidRPr="00670117">
        <w:rPr>
          <w:rStyle w:val="Ninguno"/>
          <w:rFonts w:ascii="Arial" w:eastAsia="Arial" w:hAnsi="Arial" w:cs="Arial"/>
          <w:i/>
          <w:lang w:val="en-US"/>
        </w:rPr>
        <w:t>G. McPherson 10878</w:t>
      </w:r>
      <w:r w:rsidRPr="00670117">
        <w:rPr>
          <w:rStyle w:val="Ninguno"/>
          <w:rFonts w:ascii="Arial" w:eastAsia="Arial" w:hAnsi="Arial" w:cs="Arial"/>
          <w:lang w:val="en-US"/>
        </w:rPr>
        <w:t xml:space="preserve"> (MO). </w:t>
      </w:r>
      <w:r w:rsidRPr="00670117">
        <w:rPr>
          <w:rStyle w:val="Ninguno"/>
          <w:rFonts w:ascii="Arial" w:eastAsia="Arial" w:hAnsi="Arial" w:cs="Arial"/>
          <w:lang w:val="es-ES"/>
        </w:rPr>
        <w:t xml:space="preserve">Fortuna. Camino de Quebrada Bonita hacia el Este del Río Chiriquí, 1150 m, 07 </w:t>
      </w:r>
      <w:r w:rsidR="004C6FF9" w:rsidRPr="00670117">
        <w:rPr>
          <w:rStyle w:val="Ninguno"/>
          <w:rFonts w:ascii="Arial" w:eastAsia="Arial" w:hAnsi="Arial" w:cs="Arial"/>
          <w:lang w:val="es-ES"/>
        </w:rPr>
        <w:t>A</w:t>
      </w:r>
      <w:r w:rsidRPr="00670117">
        <w:rPr>
          <w:rStyle w:val="Ninguno"/>
          <w:rFonts w:ascii="Arial" w:eastAsia="Arial" w:hAnsi="Arial" w:cs="Arial"/>
          <w:lang w:val="es-ES"/>
        </w:rPr>
        <w:t xml:space="preserve">br 1987, </w:t>
      </w:r>
      <w:r w:rsidRPr="00670117">
        <w:rPr>
          <w:rStyle w:val="Ninguno"/>
          <w:rFonts w:ascii="Arial" w:eastAsia="Arial" w:hAnsi="Arial" w:cs="Arial"/>
          <w:i/>
          <w:lang w:val="es-ES"/>
        </w:rPr>
        <w:t xml:space="preserve">I. </w:t>
      </w:r>
      <w:proofErr w:type="spellStart"/>
      <w:r w:rsidRPr="00670117">
        <w:rPr>
          <w:rStyle w:val="Ninguno"/>
          <w:rFonts w:ascii="Arial" w:eastAsia="Arial" w:hAnsi="Arial" w:cs="Arial"/>
          <w:i/>
          <w:lang w:val="es-ES"/>
        </w:rPr>
        <w:t>Valdespino</w:t>
      </w:r>
      <w:proofErr w:type="spellEnd"/>
      <w:r w:rsidRPr="00670117">
        <w:rPr>
          <w:rStyle w:val="Ninguno"/>
          <w:rFonts w:ascii="Arial" w:eastAsia="Arial" w:hAnsi="Arial" w:cs="Arial"/>
          <w:i/>
          <w:lang w:val="es-ES"/>
        </w:rPr>
        <w:t xml:space="preserve"> 537, M. Ruíz, C. </w:t>
      </w:r>
      <w:proofErr w:type="spellStart"/>
      <w:r w:rsidRPr="00670117">
        <w:rPr>
          <w:rStyle w:val="Ninguno"/>
          <w:rFonts w:ascii="Arial" w:eastAsia="Arial" w:hAnsi="Arial" w:cs="Arial"/>
          <w:i/>
          <w:lang w:val="es-ES"/>
        </w:rPr>
        <w:t>Chung</w:t>
      </w:r>
      <w:proofErr w:type="spellEnd"/>
      <w:r w:rsidRPr="00670117">
        <w:rPr>
          <w:rStyle w:val="Ninguno"/>
          <w:rFonts w:ascii="Arial" w:eastAsia="Arial" w:hAnsi="Arial" w:cs="Arial"/>
          <w:i/>
          <w:lang w:val="es-ES"/>
        </w:rPr>
        <w:t xml:space="preserve">, G. </w:t>
      </w:r>
      <w:proofErr w:type="spellStart"/>
      <w:r w:rsidRPr="00670117">
        <w:rPr>
          <w:rStyle w:val="Ninguno"/>
          <w:rFonts w:ascii="Arial" w:eastAsia="Arial" w:hAnsi="Arial" w:cs="Arial"/>
          <w:i/>
          <w:lang w:val="es-ES"/>
        </w:rPr>
        <w:t>Carcamo</w:t>
      </w:r>
      <w:proofErr w:type="spellEnd"/>
      <w:r w:rsidRPr="00670117">
        <w:rPr>
          <w:rStyle w:val="Ninguno"/>
          <w:rFonts w:ascii="Arial" w:eastAsia="Arial" w:hAnsi="Arial" w:cs="Arial"/>
          <w:i/>
          <w:lang w:val="es-ES"/>
        </w:rPr>
        <w:t>, N. Salazar, B. Lara &amp; D. Santamaría</w:t>
      </w:r>
      <w:r w:rsidRPr="00670117">
        <w:rPr>
          <w:rStyle w:val="Ninguno"/>
          <w:rFonts w:ascii="Arial" w:eastAsia="Arial" w:hAnsi="Arial" w:cs="Arial"/>
          <w:lang w:val="es-ES"/>
        </w:rPr>
        <w:t xml:space="preserve"> (MO). </w:t>
      </w:r>
      <w:r w:rsidRPr="00670117">
        <w:rPr>
          <w:rStyle w:val="Ninguno"/>
          <w:rFonts w:ascii="Arial" w:eastAsia="Arial" w:hAnsi="Arial" w:cs="Arial"/>
          <w:lang w:val="en-US"/>
        </w:rPr>
        <w:t>Fortuna Dam Project Area, slope NW of confluence of Río Hornito and Río Chiriquí, 08°44' N, 82°13' W, 1050–1100 m, 11</w:t>
      </w:r>
      <w:r w:rsidR="004C6FF9" w:rsidRPr="00670117">
        <w:rPr>
          <w:rStyle w:val="Ninguno"/>
          <w:rFonts w:ascii="Arial" w:eastAsia="Arial" w:hAnsi="Arial" w:cs="Arial"/>
          <w:lang w:val="en-US"/>
        </w:rPr>
        <w:t xml:space="preserve"> Nov</w:t>
      </w:r>
      <w:r w:rsidRPr="00670117">
        <w:rPr>
          <w:rStyle w:val="Ninguno"/>
          <w:rFonts w:ascii="Arial" w:eastAsia="Arial" w:hAnsi="Arial" w:cs="Arial"/>
          <w:lang w:val="en-US"/>
        </w:rPr>
        <w:t xml:space="preserve"> 1980, </w:t>
      </w:r>
      <w:r w:rsidRPr="00670117">
        <w:rPr>
          <w:rStyle w:val="Ninguno"/>
          <w:rFonts w:ascii="Arial" w:eastAsia="Arial" w:hAnsi="Arial" w:cs="Arial"/>
          <w:i/>
          <w:lang w:val="en-US"/>
        </w:rPr>
        <w:t xml:space="preserve">K. Sytsma 2275 &amp; W. Stevens </w:t>
      </w:r>
      <w:r w:rsidRPr="00670117">
        <w:rPr>
          <w:rStyle w:val="Ninguno"/>
          <w:rFonts w:ascii="Arial" w:eastAsia="Arial" w:hAnsi="Arial" w:cs="Arial"/>
          <w:lang w:val="en-US"/>
        </w:rPr>
        <w:t xml:space="preserve">(MO). Along Quebrada de Arena, N of Carretera del </w:t>
      </w:r>
      <w:proofErr w:type="spellStart"/>
      <w:r w:rsidRPr="00670117">
        <w:rPr>
          <w:rStyle w:val="Ninguno"/>
          <w:rFonts w:ascii="Arial" w:eastAsia="Arial" w:hAnsi="Arial" w:cs="Arial"/>
          <w:lang w:val="en-US"/>
        </w:rPr>
        <w:t>Oleoducto</w:t>
      </w:r>
      <w:proofErr w:type="spellEnd"/>
      <w:r w:rsidRPr="00670117">
        <w:rPr>
          <w:rStyle w:val="Ninguno"/>
          <w:rFonts w:ascii="Arial" w:eastAsia="Arial" w:hAnsi="Arial" w:cs="Arial"/>
          <w:lang w:val="en-US"/>
        </w:rPr>
        <w:t xml:space="preserve">, IRHE Fortuna </w:t>
      </w:r>
      <w:proofErr w:type="spellStart"/>
      <w:r w:rsidRPr="00670117">
        <w:rPr>
          <w:rStyle w:val="Ninguno"/>
          <w:rFonts w:ascii="Arial" w:eastAsia="Arial" w:hAnsi="Arial" w:cs="Arial"/>
          <w:lang w:val="en-US"/>
        </w:rPr>
        <w:t>Hyroelectric</w:t>
      </w:r>
      <w:proofErr w:type="spellEnd"/>
      <w:r w:rsidRPr="00670117">
        <w:rPr>
          <w:rStyle w:val="Ninguno"/>
          <w:rFonts w:ascii="Arial" w:eastAsia="Arial" w:hAnsi="Arial" w:cs="Arial"/>
          <w:lang w:val="en-US"/>
        </w:rPr>
        <w:t xml:space="preserve"> Project, 08°46' N, 82°12' W, 1100 m, 12</w:t>
      </w:r>
      <w:r w:rsidR="00135736" w:rsidRPr="00670117">
        <w:rPr>
          <w:rStyle w:val="Ninguno"/>
          <w:rFonts w:ascii="Arial" w:eastAsia="Arial" w:hAnsi="Arial" w:cs="Arial"/>
          <w:lang w:val="en-US"/>
        </w:rPr>
        <w:t xml:space="preserve"> Mar</w:t>
      </w:r>
      <w:r w:rsidRPr="00670117">
        <w:rPr>
          <w:rStyle w:val="Ninguno"/>
          <w:rFonts w:ascii="Arial" w:eastAsia="Arial" w:hAnsi="Arial" w:cs="Arial"/>
          <w:lang w:val="en-US"/>
        </w:rPr>
        <w:t xml:space="preserve"> 1982, </w:t>
      </w:r>
      <w:r w:rsidRPr="00670117">
        <w:rPr>
          <w:rStyle w:val="Ninguno"/>
          <w:rFonts w:ascii="Arial" w:eastAsia="Arial" w:hAnsi="Arial" w:cs="Arial"/>
          <w:i/>
          <w:lang w:val="en-US"/>
        </w:rPr>
        <w:t>S. Knapp 4082, W. J. Kress &amp; B. E.</w:t>
      </w:r>
      <w:r w:rsidRPr="00670117">
        <w:rPr>
          <w:rStyle w:val="Ninguno"/>
          <w:rFonts w:ascii="Arial" w:eastAsia="Arial" w:hAnsi="Arial" w:cs="Arial"/>
          <w:lang w:val="en-US"/>
        </w:rPr>
        <w:t xml:space="preserve"> </w:t>
      </w:r>
      <w:r w:rsidRPr="00670117">
        <w:rPr>
          <w:rStyle w:val="Ninguno"/>
          <w:rFonts w:ascii="Arial" w:eastAsia="Arial" w:hAnsi="Arial" w:cs="Arial"/>
          <w:i/>
          <w:lang w:val="en-US"/>
        </w:rPr>
        <w:t>Hammel</w:t>
      </w:r>
      <w:r w:rsidRPr="00670117">
        <w:rPr>
          <w:rStyle w:val="Ninguno"/>
          <w:rFonts w:ascii="Arial" w:eastAsia="Arial" w:hAnsi="Arial" w:cs="Arial"/>
          <w:lang w:val="en-US"/>
        </w:rPr>
        <w:t xml:space="preserve"> (MO). </w:t>
      </w:r>
      <w:proofErr w:type="spellStart"/>
      <w:r w:rsidRPr="00670117">
        <w:rPr>
          <w:rStyle w:val="Ninguno"/>
          <w:rFonts w:ascii="Arial" w:eastAsia="Arial" w:hAnsi="Arial" w:cs="Arial"/>
          <w:lang w:val="en-US"/>
        </w:rPr>
        <w:t>Gualaca</w:t>
      </w:r>
      <w:proofErr w:type="spellEnd"/>
      <w:r w:rsidRPr="00670117">
        <w:rPr>
          <w:rStyle w:val="Ninguno"/>
          <w:rFonts w:ascii="Arial" w:eastAsia="Arial" w:hAnsi="Arial" w:cs="Arial"/>
          <w:lang w:val="en-US"/>
        </w:rPr>
        <w:t xml:space="preserve">-Chiriquí Grande, 4.8 mi beyond IRHE facilities at Dam, 4 mi N of bridge over </w:t>
      </w:r>
      <w:proofErr w:type="spellStart"/>
      <w:r w:rsidRPr="00670117">
        <w:rPr>
          <w:rStyle w:val="Ninguno"/>
          <w:rFonts w:ascii="Arial" w:eastAsia="Arial" w:hAnsi="Arial" w:cs="Arial"/>
          <w:lang w:val="en-US"/>
        </w:rPr>
        <w:t>Bayano</w:t>
      </w:r>
      <w:proofErr w:type="spellEnd"/>
      <w:r w:rsidRPr="00670117">
        <w:rPr>
          <w:rStyle w:val="Ninguno"/>
          <w:rFonts w:ascii="Arial" w:eastAsia="Arial" w:hAnsi="Arial" w:cs="Arial"/>
          <w:lang w:val="en-US"/>
        </w:rPr>
        <w:t xml:space="preserve"> Lake, along gravel road which turns off main highway, 100 m beyond pipeline marker 108, 08°46' N, 82°16' W, [1380 m], </w:t>
      </w:r>
      <w:r w:rsidR="00945B03" w:rsidRPr="00670117">
        <w:rPr>
          <w:rStyle w:val="Ninguno"/>
          <w:rFonts w:ascii="Arial" w:eastAsia="Arial" w:hAnsi="Arial" w:cs="Arial"/>
          <w:lang w:val="en-US"/>
        </w:rPr>
        <w:t xml:space="preserve">23 </w:t>
      </w:r>
      <w:r w:rsidRPr="00670117">
        <w:rPr>
          <w:rStyle w:val="Ninguno"/>
          <w:rFonts w:ascii="Arial" w:eastAsia="Arial" w:hAnsi="Arial" w:cs="Arial"/>
          <w:lang w:val="en-US"/>
        </w:rPr>
        <w:t>Sep</w:t>
      </w:r>
      <w:r w:rsidR="00945B03" w:rsidRPr="00670117">
        <w:rPr>
          <w:rStyle w:val="Ninguno"/>
          <w:rFonts w:ascii="Arial" w:eastAsia="Arial" w:hAnsi="Arial" w:cs="Arial"/>
          <w:lang w:val="en-US"/>
        </w:rPr>
        <w:t xml:space="preserve"> </w:t>
      </w:r>
      <w:r w:rsidRPr="00670117">
        <w:rPr>
          <w:rStyle w:val="Ninguno"/>
          <w:rFonts w:ascii="Arial" w:eastAsia="Arial" w:hAnsi="Arial" w:cs="Arial"/>
          <w:lang w:val="en-US"/>
        </w:rPr>
        <w:t xml:space="preserve">1987, </w:t>
      </w:r>
      <w:r w:rsidRPr="00670117">
        <w:rPr>
          <w:rStyle w:val="Ninguno"/>
          <w:rFonts w:ascii="Arial" w:eastAsia="Arial" w:hAnsi="Arial" w:cs="Arial"/>
          <w:i/>
          <w:lang w:val="en-US"/>
        </w:rPr>
        <w:t xml:space="preserve">T. B. Croat 67997 </w:t>
      </w:r>
      <w:r w:rsidRPr="00670117">
        <w:rPr>
          <w:rStyle w:val="Ninguno"/>
          <w:rFonts w:ascii="Arial" w:eastAsia="Arial" w:hAnsi="Arial" w:cs="Arial"/>
          <w:lang w:val="en-US"/>
        </w:rPr>
        <w:t xml:space="preserve">(MO). Darién: Parque Nacional del Darién, slopes of Cerro Mali, head waters of S branch of Río </w:t>
      </w:r>
      <w:proofErr w:type="spellStart"/>
      <w:r w:rsidRPr="00670117">
        <w:rPr>
          <w:rStyle w:val="Ninguno"/>
          <w:rFonts w:ascii="Arial" w:eastAsia="Arial" w:hAnsi="Arial" w:cs="Arial"/>
          <w:lang w:val="en-US"/>
        </w:rPr>
        <w:t>Pucuro</w:t>
      </w:r>
      <w:proofErr w:type="spellEnd"/>
      <w:r w:rsidRPr="00670117">
        <w:rPr>
          <w:rStyle w:val="Ninguno"/>
          <w:rFonts w:ascii="Arial" w:eastAsia="Arial" w:hAnsi="Arial" w:cs="Arial"/>
          <w:lang w:val="en-US"/>
        </w:rPr>
        <w:t xml:space="preserve">, ca. 22 km E of </w:t>
      </w:r>
      <w:proofErr w:type="spellStart"/>
      <w:r w:rsidRPr="00670117">
        <w:rPr>
          <w:rStyle w:val="Ninguno"/>
          <w:rFonts w:ascii="Arial" w:eastAsia="Arial" w:hAnsi="Arial" w:cs="Arial"/>
          <w:lang w:val="en-US"/>
        </w:rPr>
        <w:t>Pucuro</w:t>
      </w:r>
      <w:proofErr w:type="spellEnd"/>
      <w:r w:rsidRPr="00670117">
        <w:rPr>
          <w:rStyle w:val="Ninguno"/>
          <w:rFonts w:ascii="Arial" w:eastAsia="Arial" w:hAnsi="Arial" w:cs="Arial"/>
          <w:lang w:val="en-US"/>
        </w:rPr>
        <w:t>, 08°04'30" N, 77°14'00" W, 1300</w:t>
      </w:r>
      <w:r w:rsidRPr="00670117">
        <w:rPr>
          <w:rFonts w:ascii="Arial" w:hAnsi="Arial" w:cs="Arial"/>
        </w:rPr>
        <w:t>−</w:t>
      </w:r>
      <w:r w:rsidRPr="00670117">
        <w:rPr>
          <w:rStyle w:val="Ninguno"/>
          <w:rFonts w:ascii="Arial" w:eastAsia="Arial" w:hAnsi="Arial" w:cs="Arial"/>
          <w:lang w:val="en-US"/>
        </w:rPr>
        <w:t>1400 m, 24 Oct</w:t>
      </w:r>
      <w:r w:rsidR="00945B03" w:rsidRPr="00670117">
        <w:rPr>
          <w:rStyle w:val="Ninguno"/>
          <w:rFonts w:ascii="Arial" w:eastAsia="Arial" w:hAnsi="Arial" w:cs="Arial"/>
          <w:lang w:val="en-US"/>
        </w:rPr>
        <w:t xml:space="preserve"> </w:t>
      </w:r>
      <w:r w:rsidRPr="00670117">
        <w:rPr>
          <w:rStyle w:val="Ninguno"/>
          <w:rFonts w:ascii="Arial" w:eastAsia="Arial" w:hAnsi="Arial" w:cs="Arial"/>
          <w:lang w:val="en-US"/>
        </w:rPr>
        <w:t xml:space="preserve">1987, </w:t>
      </w:r>
      <w:r w:rsidRPr="00670117">
        <w:rPr>
          <w:rStyle w:val="Ninguno"/>
          <w:rFonts w:ascii="Arial" w:eastAsia="Arial" w:hAnsi="Arial" w:cs="Arial"/>
          <w:i/>
          <w:lang w:val="en-US"/>
        </w:rPr>
        <w:t xml:space="preserve">H. </w:t>
      </w:r>
      <w:proofErr w:type="spellStart"/>
      <w:r w:rsidRPr="00670117">
        <w:rPr>
          <w:rStyle w:val="Ninguno"/>
          <w:rFonts w:ascii="Arial" w:eastAsia="Arial" w:hAnsi="Arial" w:cs="Arial"/>
          <w:i/>
          <w:lang w:val="en-US"/>
        </w:rPr>
        <w:t>Cuadros</w:t>
      </w:r>
      <w:proofErr w:type="spellEnd"/>
      <w:r w:rsidRPr="00670117">
        <w:rPr>
          <w:rStyle w:val="Ninguno"/>
          <w:rFonts w:ascii="Arial" w:eastAsia="Arial" w:hAnsi="Arial" w:cs="Arial"/>
          <w:i/>
          <w:lang w:val="en-US"/>
        </w:rPr>
        <w:t xml:space="preserve">, 3985, B. E. Hammel, G. </w:t>
      </w:r>
      <w:proofErr w:type="spellStart"/>
      <w:r w:rsidRPr="00670117">
        <w:rPr>
          <w:rStyle w:val="Ninguno"/>
          <w:rFonts w:ascii="Arial" w:eastAsia="Arial" w:hAnsi="Arial" w:cs="Arial"/>
          <w:i/>
          <w:lang w:val="en-US"/>
        </w:rPr>
        <w:t>deNevers</w:t>
      </w:r>
      <w:proofErr w:type="spellEnd"/>
      <w:r w:rsidRPr="00670117">
        <w:rPr>
          <w:rStyle w:val="Ninguno"/>
          <w:rFonts w:ascii="Arial" w:eastAsia="Arial" w:hAnsi="Arial" w:cs="Arial"/>
          <w:i/>
          <w:lang w:val="en-US"/>
        </w:rPr>
        <w:t xml:space="preserve"> &amp; H. Herrera</w:t>
      </w:r>
      <w:r w:rsidRPr="00670117">
        <w:rPr>
          <w:rStyle w:val="Ninguno"/>
          <w:rFonts w:ascii="Arial" w:eastAsia="Arial" w:hAnsi="Arial" w:cs="Arial"/>
          <w:lang w:val="en-US"/>
        </w:rPr>
        <w:t xml:space="preserve"> (MO).</w:t>
      </w:r>
    </w:p>
    <w:p w14:paraId="2E819679" w14:textId="76467E02" w:rsidR="00550594" w:rsidRPr="00670117" w:rsidRDefault="009E1358" w:rsidP="007D23AC">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Notas ecológicas</w:t>
      </w:r>
      <w:r w:rsidR="00550594" w:rsidRPr="00670117">
        <w:rPr>
          <w:rStyle w:val="Ninguno"/>
          <w:rFonts w:ascii="Arial" w:hAnsi="Arial" w:cs="Arial"/>
          <w:b/>
          <w:bCs/>
          <w:lang w:val="es-ES"/>
        </w:rPr>
        <w:t>:</w:t>
      </w:r>
      <w:r w:rsidRPr="00670117">
        <w:rPr>
          <w:rStyle w:val="Ninguno"/>
          <w:rFonts w:ascii="Arial" w:hAnsi="Arial" w:cs="Arial"/>
          <w:lang w:val="es-ES"/>
        </w:rPr>
        <w:t xml:space="preserve"> L</w:t>
      </w:r>
      <w:r w:rsidR="000B0882" w:rsidRPr="00670117">
        <w:rPr>
          <w:rStyle w:val="Ninguno"/>
          <w:rFonts w:ascii="Arial" w:hAnsi="Arial" w:cs="Arial"/>
          <w:lang w:val="es-ES"/>
        </w:rPr>
        <w:t>as</w:t>
      </w:r>
      <w:r w:rsidR="00F12E98" w:rsidRPr="00670117">
        <w:rPr>
          <w:rStyle w:val="Ninguno"/>
          <w:rFonts w:ascii="Arial" w:hAnsi="Arial" w:cs="Arial"/>
          <w:lang w:val="es-ES"/>
        </w:rPr>
        <w:t xml:space="preserve"> flores</w:t>
      </w:r>
      <w:r w:rsidR="00550594" w:rsidRPr="00670117">
        <w:rPr>
          <w:rStyle w:val="Ninguno"/>
          <w:rFonts w:ascii="Arial" w:hAnsi="Arial" w:cs="Arial"/>
          <w:lang w:val="es-ES"/>
        </w:rPr>
        <w:t xml:space="preserve"> huelen a pescado </w:t>
      </w:r>
      <w:r w:rsidR="00F12E98" w:rsidRPr="00670117">
        <w:rPr>
          <w:rStyle w:val="Ninguno"/>
          <w:rFonts w:ascii="Arial" w:hAnsi="Arial" w:cs="Arial"/>
          <w:lang w:val="es-ES"/>
        </w:rPr>
        <w:t>podrido</w:t>
      </w:r>
      <w:r w:rsidRPr="00670117">
        <w:rPr>
          <w:rStyle w:val="Ninguno"/>
          <w:rFonts w:ascii="Arial" w:hAnsi="Arial" w:cs="Arial"/>
          <w:lang w:val="es-ES"/>
        </w:rPr>
        <w:t>;</w:t>
      </w:r>
      <w:r w:rsidR="00550594" w:rsidRPr="00670117">
        <w:rPr>
          <w:rStyle w:val="Ninguno"/>
          <w:rFonts w:ascii="Arial" w:hAnsi="Arial" w:cs="Arial"/>
          <w:lang w:val="es-ES"/>
        </w:rPr>
        <w:t xml:space="preserve"> el </w:t>
      </w:r>
      <w:r w:rsidRPr="00670117">
        <w:rPr>
          <w:rStyle w:val="Ninguno"/>
          <w:rFonts w:ascii="Arial" w:hAnsi="Arial" w:cs="Arial"/>
          <w:lang w:val="es-ES"/>
        </w:rPr>
        <w:t>olor puede ser</w:t>
      </w:r>
      <w:r w:rsidR="00550594" w:rsidRPr="00670117">
        <w:rPr>
          <w:rStyle w:val="Ninguno"/>
          <w:rFonts w:ascii="Arial" w:hAnsi="Arial" w:cs="Arial"/>
          <w:lang w:val="es-ES"/>
        </w:rPr>
        <w:t xml:space="preserve"> leve </w:t>
      </w:r>
      <w:r w:rsidR="00F12E98" w:rsidRPr="00670117">
        <w:rPr>
          <w:rStyle w:val="Ninguno"/>
          <w:rFonts w:ascii="Arial" w:hAnsi="Arial" w:cs="Arial"/>
          <w:lang w:val="es-ES"/>
        </w:rPr>
        <w:t>o</w:t>
      </w:r>
      <w:r w:rsidR="00550594" w:rsidRPr="00670117">
        <w:rPr>
          <w:rStyle w:val="Ninguno"/>
          <w:rFonts w:ascii="Arial" w:hAnsi="Arial" w:cs="Arial"/>
          <w:lang w:val="es-ES"/>
        </w:rPr>
        <w:t xml:space="preserve"> fuerte</w:t>
      </w:r>
      <w:r w:rsidR="00F12E98" w:rsidRPr="00670117">
        <w:rPr>
          <w:rStyle w:val="Ninguno"/>
          <w:rFonts w:ascii="Arial" w:hAnsi="Arial" w:cs="Arial"/>
          <w:lang w:val="es-ES"/>
        </w:rPr>
        <w:t>.</w:t>
      </w:r>
    </w:p>
    <w:p w14:paraId="3C767E38" w14:textId="16132719" w:rsidR="001919AF" w:rsidRPr="00670117" w:rsidRDefault="001919AF" w:rsidP="007D23AC">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F</w:t>
      </w:r>
      <w:r w:rsidR="008529FC" w:rsidRPr="00670117">
        <w:rPr>
          <w:rStyle w:val="Ninguno"/>
          <w:rFonts w:ascii="Arial" w:hAnsi="Arial" w:cs="Arial"/>
          <w:b/>
          <w:bCs/>
          <w:lang w:val="es-ES"/>
        </w:rPr>
        <w:t>enología</w:t>
      </w:r>
      <w:r w:rsidR="00550594" w:rsidRPr="00670117">
        <w:rPr>
          <w:rStyle w:val="Ninguno"/>
          <w:rFonts w:ascii="Arial" w:hAnsi="Arial" w:cs="Arial"/>
          <w:bCs/>
          <w:lang w:val="es-ES"/>
        </w:rPr>
        <w:t xml:space="preserve">: </w:t>
      </w:r>
      <w:r w:rsidR="00F4118D">
        <w:rPr>
          <w:rStyle w:val="Ninguno"/>
          <w:rFonts w:ascii="Arial" w:hAnsi="Arial" w:cs="Arial"/>
          <w:bCs/>
          <w:lang w:val="es-ES"/>
        </w:rPr>
        <w:t xml:space="preserve">En Costa Rica se </w:t>
      </w:r>
      <w:r w:rsidR="000E200F">
        <w:rPr>
          <w:rStyle w:val="Ninguno"/>
          <w:rFonts w:ascii="Arial" w:hAnsi="Arial" w:cs="Arial"/>
          <w:bCs/>
          <w:lang w:val="es-ES"/>
        </w:rPr>
        <w:t xml:space="preserve">han </w:t>
      </w:r>
      <w:r w:rsidR="00F4118D">
        <w:rPr>
          <w:rStyle w:val="Ninguno"/>
          <w:rFonts w:ascii="Arial" w:hAnsi="Arial" w:cs="Arial"/>
          <w:bCs/>
          <w:lang w:val="es-ES"/>
        </w:rPr>
        <w:t>registra</w:t>
      </w:r>
      <w:r w:rsidR="000E200F">
        <w:rPr>
          <w:rStyle w:val="Ninguno"/>
          <w:rFonts w:ascii="Arial" w:hAnsi="Arial" w:cs="Arial"/>
          <w:bCs/>
          <w:lang w:val="es-ES"/>
        </w:rPr>
        <w:t>do</w:t>
      </w:r>
      <w:r w:rsidR="00F4118D">
        <w:rPr>
          <w:rStyle w:val="Ninguno"/>
          <w:rFonts w:ascii="Arial" w:hAnsi="Arial" w:cs="Arial"/>
          <w:bCs/>
          <w:lang w:val="es-ES"/>
        </w:rPr>
        <w:t xml:space="preserve"> plantas con flores </w:t>
      </w:r>
      <w:r w:rsidR="003A0279">
        <w:rPr>
          <w:rStyle w:val="Ninguno"/>
          <w:rFonts w:ascii="Arial" w:hAnsi="Arial" w:cs="Arial"/>
          <w:bCs/>
          <w:lang w:val="es-ES"/>
        </w:rPr>
        <w:t>de</w:t>
      </w:r>
      <w:r w:rsidRPr="00670117">
        <w:rPr>
          <w:rStyle w:val="Ninguno"/>
          <w:rFonts w:ascii="Arial" w:hAnsi="Arial" w:cs="Arial"/>
          <w:bCs/>
          <w:lang w:val="es-ES"/>
        </w:rPr>
        <w:t xml:space="preserve"> enero</w:t>
      </w:r>
      <w:r w:rsidR="003A0279">
        <w:rPr>
          <w:rStyle w:val="Ninguno"/>
          <w:rFonts w:ascii="Arial" w:hAnsi="Arial" w:cs="Arial"/>
          <w:bCs/>
          <w:lang w:val="es-ES"/>
        </w:rPr>
        <w:t xml:space="preserve"> a </w:t>
      </w:r>
      <w:r w:rsidRPr="00670117">
        <w:rPr>
          <w:rStyle w:val="Ninguno"/>
          <w:rFonts w:ascii="Arial" w:hAnsi="Arial" w:cs="Arial"/>
          <w:bCs/>
          <w:lang w:val="es-ES"/>
        </w:rPr>
        <w:t>julio y setiembre</w:t>
      </w:r>
      <w:r w:rsidR="003A0279">
        <w:rPr>
          <w:rStyle w:val="Ninguno"/>
          <w:rFonts w:ascii="Arial" w:hAnsi="Arial" w:cs="Arial"/>
          <w:bCs/>
          <w:lang w:val="es-ES"/>
        </w:rPr>
        <w:t xml:space="preserve"> (Fig. 34)</w:t>
      </w:r>
      <w:r w:rsidRPr="00670117">
        <w:rPr>
          <w:rStyle w:val="Ninguno"/>
          <w:rFonts w:ascii="Arial" w:hAnsi="Arial" w:cs="Arial"/>
          <w:bCs/>
          <w:lang w:val="es-ES"/>
        </w:rPr>
        <w:t xml:space="preserve">, y con frutos </w:t>
      </w:r>
      <w:r w:rsidR="00662D63">
        <w:rPr>
          <w:rStyle w:val="Ninguno"/>
          <w:rFonts w:ascii="Arial" w:hAnsi="Arial" w:cs="Arial"/>
          <w:bCs/>
          <w:lang w:val="es-ES"/>
        </w:rPr>
        <w:t xml:space="preserve">en </w:t>
      </w:r>
      <w:r w:rsidRPr="00670117">
        <w:rPr>
          <w:rStyle w:val="Ninguno"/>
          <w:rFonts w:ascii="Arial" w:hAnsi="Arial" w:cs="Arial"/>
          <w:bCs/>
          <w:lang w:val="es-ES"/>
        </w:rPr>
        <w:t>marzo, abril, julio</w:t>
      </w:r>
      <w:r w:rsidR="00662D63">
        <w:rPr>
          <w:rStyle w:val="Ninguno"/>
          <w:rFonts w:ascii="Arial" w:hAnsi="Arial" w:cs="Arial"/>
          <w:bCs/>
          <w:lang w:val="es-ES"/>
        </w:rPr>
        <w:t xml:space="preserve"> y</w:t>
      </w:r>
      <w:r w:rsidRPr="00670117">
        <w:rPr>
          <w:rStyle w:val="Ninguno"/>
          <w:rFonts w:ascii="Arial" w:hAnsi="Arial" w:cs="Arial"/>
          <w:bCs/>
          <w:lang w:val="es-ES"/>
        </w:rPr>
        <w:t xml:space="preserve"> </w:t>
      </w:r>
      <w:r w:rsidR="00662D63">
        <w:rPr>
          <w:rStyle w:val="Ninguno"/>
          <w:rFonts w:ascii="Arial" w:hAnsi="Arial" w:cs="Arial"/>
          <w:bCs/>
          <w:lang w:val="es-ES"/>
        </w:rPr>
        <w:t xml:space="preserve">de </w:t>
      </w:r>
      <w:r w:rsidRPr="00670117">
        <w:rPr>
          <w:rStyle w:val="Ninguno"/>
          <w:rFonts w:ascii="Arial" w:hAnsi="Arial" w:cs="Arial"/>
          <w:bCs/>
          <w:lang w:val="es-ES"/>
        </w:rPr>
        <w:t>setiembre</w:t>
      </w:r>
      <w:r w:rsidR="00662D63">
        <w:rPr>
          <w:rStyle w:val="Ninguno"/>
          <w:rFonts w:ascii="Arial" w:hAnsi="Arial" w:cs="Arial"/>
          <w:bCs/>
          <w:lang w:val="es-ES"/>
        </w:rPr>
        <w:t xml:space="preserve"> a </w:t>
      </w:r>
      <w:r w:rsidRPr="00670117">
        <w:rPr>
          <w:rStyle w:val="Ninguno"/>
          <w:rFonts w:ascii="Arial" w:hAnsi="Arial" w:cs="Arial"/>
          <w:bCs/>
          <w:lang w:val="es-ES"/>
        </w:rPr>
        <w:t>diciembre</w:t>
      </w:r>
      <w:r w:rsidR="008529FC" w:rsidRPr="00670117">
        <w:rPr>
          <w:rStyle w:val="Ninguno"/>
          <w:rFonts w:ascii="Arial" w:hAnsi="Arial" w:cs="Arial"/>
          <w:bCs/>
          <w:lang w:val="es-ES"/>
        </w:rPr>
        <w:t>.</w:t>
      </w:r>
      <w:r w:rsidRPr="00670117">
        <w:rPr>
          <w:rStyle w:val="Ninguno"/>
          <w:rFonts w:ascii="Arial" w:hAnsi="Arial" w:cs="Arial"/>
          <w:bCs/>
          <w:lang w:val="es-ES"/>
        </w:rPr>
        <w:t xml:space="preserve"> </w:t>
      </w:r>
    </w:p>
    <w:p w14:paraId="28D4F127" w14:textId="66B67D8B" w:rsidR="00FC0D07" w:rsidRPr="00670117" w:rsidRDefault="00550594" w:rsidP="007D23AC">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lastRenderedPageBreak/>
        <w:t>Etimología:</w:t>
      </w:r>
      <w:r w:rsidR="00D71C7D" w:rsidRPr="00670117">
        <w:rPr>
          <w:rStyle w:val="Ninguno"/>
          <w:rFonts w:ascii="Arial" w:hAnsi="Arial" w:cs="Arial"/>
          <w:bCs/>
          <w:lang w:val="es-ES"/>
        </w:rPr>
        <w:t xml:space="preserve"> </w:t>
      </w:r>
      <w:r w:rsidR="00427D4D" w:rsidRPr="00670117">
        <w:rPr>
          <w:rStyle w:val="Ninguno"/>
          <w:rFonts w:ascii="Arial" w:hAnsi="Arial" w:cs="Arial"/>
          <w:bCs/>
          <w:lang w:val="es-ES"/>
        </w:rPr>
        <w:t xml:space="preserve">Epíteto específico derivado del </w:t>
      </w:r>
      <w:proofErr w:type="gramStart"/>
      <w:r w:rsidR="00427D4D" w:rsidRPr="00670117">
        <w:rPr>
          <w:rStyle w:val="Ninguno"/>
          <w:rFonts w:ascii="Arial" w:hAnsi="Arial" w:cs="Arial"/>
          <w:bCs/>
          <w:lang w:val="es-ES"/>
        </w:rPr>
        <w:t>Latín</w:t>
      </w:r>
      <w:proofErr w:type="gramEnd"/>
      <w:r w:rsidR="00427D4D" w:rsidRPr="00670117">
        <w:rPr>
          <w:rStyle w:val="Ninguno"/>
          <w:rFonts w:ascii="Arial" w:hAnsi="Arial" w:cs="Arial"/>
          <w:bCs/>
          <w:lang w:val="es-ES"/>
        </w:rPr>
        <w:t xml:space="preserve"> </w:t>
      </w:r>
      <w:proofErr w:type="spellStart"/>
      <w:r w:rsidR="00427D4D" w:rsidRPr="00670117">
        <w:rPr>
          <w:rStyle w:val="Ninguno"/>
          <w:rFonts w:ascii="Arial" w:hAnsi="Arial" w:cs="Arial"/>
          <w:bCs/>
          <w:i/>
          <w:lang w:val="es-ES"/>
        </w:rPr>
        <w:t>insperatus</w:t>
      </w:r>
      <w:proofErr w:type="spellEnd"/>
      <w:r w:rsidR="00427D4D" w:rsidRPr="00670117">
        <w:rPr>
          <w:rStyle w:val="Ninguno"/>
          <w:rFonts w:ascii="Arial" w:hAnsi="Arial" w:cs="Arial"/>
          <w:bCs/>
          <w:lang w:val="es-ES"/>
        </w:rPr>
        <w:t xml:space="preserve">, “inesperado”, </w:t>
      </w:r>
      <w:r w:rsidR="00FC0D07" w:rsidRPr="00670117">
        <w:rPr>
          <w:rStyle w:val="Ninguno"/>
          <w:rFonts w:ascii="Arial" w:hAnsi="Arial" w:cs="Arial"/>
          <w:bCs/>
          <w:lang w:val="es-ES"/>
        </w:rPr>
        <w:t>debido a que</w:t>
      </w:r>
      <w:r w:rsidR="008940CC" w:rsidRPr="00670117">
        <w:rPr>
          <w:rStyle w:val="Ninguno"/>
          <w:rFonts w:ascii="Arial" w:hAnsi="Arial" w:cs="Arial"/>
          <w:bCs/>
          <w:lang w:val="es-ES"/>
        </w:rPr>
        <w:t xml:space="preserve"> </w:t>
      </w:r>
      <w:r w:rsidR="00F07850" w:rsidRPr="00F07850">
        <w:rPr>
          <w:rStyle w:val="Ninguno"/>
          <w:rFonts w:ascii="Arial" w:hAnsi="Arial" w:cs="Arial"/>
          <w:bCs/>
          <w:lang w:val="es-ES"/>
        </w:rPr>
        <w:t xml:space="preserve">su </w:t>
      </w:r>
      <w:proofErr w:type="spellStart"/>
      <w:r w:rsidR="00F07850" w:rsidRPr="00F07850">
        <w:rPr>
          <w:rStyle w:val="Ninguno"/>
          <w:rFonts w:ascii="Arial" w:hAnsi="Arial" w:cs="Arial"/>
          <w:bCs/>
          <w:lang w:val="es-ES"/>
        </w:rPr>
        <w:t>author</w:t>
      </w:r>
      <w:proofErr w:type="spellEnd"/>
      <w:r w:rsidR="00F07850" w:rsidRPr="00F07850">
        <w:rPr>
          <w:rStyle w:val="Ninguno"/>
          <w:rFonts w:ascii="Arial" w:hAnsi="Arial" w:cs="Arial"/>
          <w:bCs/>
          <w:lang w:val="es-ES"/>
        </w:rPr>
        <w:t xml:space="preserve"> lo recibió inesperadamente cuando pensó haber </w:t>
      </w:r>
      <w:r w:rsidR="0043162A" w:rsidRPr="00670117">
        <w:rPr>
          <w:rStyle w:val="Ninguno"/>
          <w:rFonts w:ascii="Arial" w:hAnsi="Arial" w:cs="Arial"/>
          <w:bCs/>
          <w:lang w:val="es-ES"/>
        </w:rPr>
        <w:t>finaliz</w:t>
      </w:r>
      <w:r w:rsidR="003F7F2E" w:rsidRPr="00670117">
        <w:rPr>
          <w:rStyle w:val="Ninguno"/>
          <w:rFonts w:ascii="Arial" w:hAnsi="Arial" w:cs="Arial"/>
          <w:bCs/>
          <w:lang w:val="es-ES"/>
        </w:rPr>
        <w:t>ado</w:t>
      </w:r>
      <w:r w:rsidR="008940CC" w:rsidRPr="00670117">
        <w:rPr>
          <w:rStyle w:val="Ninguno"/>
          <w:rFonts w:ascii="Arial" w:hAnsi="Arial" w:cs="Arial"/>
          <w:bCs/>
          <w:lang w:val="es-ES"/>
        </w:rPr>
        <w:t xml:space="preserve"> </w:t>
      </w:r>
      <w:r w:rsidR="003F7F2E" w:rsidRPr="00670117">
        <w:rPr>
          <w:rStyle w:val="Ninguno"/>
          <w:rFonts w:ascii="Arial" w:hAnsi="Arial" w:cs="Arial"/>
          <w:bCs/>
          <w:lang w:val="es-ES"/>
        </w:rPr>
        <w:t>el estudio</w:t>
      </w:r>
      <w:r w:rsidR="008940CC" w:rsidRPr="00670117">
        <w:rPr>
          <w:rStyle w:val="Ninguno"/>
          <w:rFonts w:ascii="Arial" w:hAnsi="Arial" w:cs="Arial"/>
          <w:bCs/>
          <w:lang w:val="es-ES"/>
        </w:rPr>
        <w:t xml:space="preserve"> de l</w:t>
      </w:r>
      <w:r w:rsidR="003F7F2E" w:rsidRPr="00670117">
        <w:rPr>
          <w:rStyle w:val="Ninguno"/>
          <w:rFonts w:ascii="Arial" w:hAnsi="Arial" w:cs="Arial"/>
          <w:bCs/>
          <w:lang w:val="es-ES"/>
        </w:rPr>
        <w:t>o</w:t>
      </w:r>
      <w:r w:rsidR="008940CC" w:rsidRPr="00670117">
        <w:rPr>
          <w:rStyle w:val="Ninguno"/>
          <w:rFonts w:ascii="Arial" w:hAnsi="Arial" w:cs="Arial"/>
          <w:bCs/>
          <w:lang w:val="es-ES"/>
        </w:rPr>
        <w:t xml:space="preserve">s </w:t>
      </w:r>
      <w:proofErr w:type="spellStart"/>
      <w:r w:rsidR="008940CC" w:rsidRPr="00670117">
        <w:rPr>
          <w:rStyle w:val="Ninguno"/>
          <w:rFonts w:ascii="Arial" w:hAnsi="Arial" w:cs="Arial"/>
          <w:bCs/>
          <w:i/>
          <w:lang w:val="es-ES"/>
        </w:rPr>
        <w:t>Malaxi</w:t>
      </w:r>
      <w:r w:rsidR="008940CC" w:rsidRPr="00670117">
        <w:rPr>
          <w:rStyle w:val="Ninguno"/>
          <w:rFonts w:ascii="Arial" w:hAnsi="Arial" w:cs="Arial"/>
          <w:bCs/>
          <w:lang w:val="es-ES"/>
        </w:rPr>
        <w:t>s</w:t>
      </w:r>
      <w:proofErr w:type="spellEnd"/>
      <w:r w:rsidR="008940CC" w:rsidRPr="00670117">
        <w:rPr>
          <w:rStyle w:val="Ninguno"/>
          <w:rFonts w:ascii="Arial" w:hAnsi="Arial" w:cs="Arial"/>
          <w:bCs/>
          <w:lang w:val="es-ES"/>
        </w:rPr>
        <w:t xml:space="preserve"> </w:t>
      </w:r>
      <w:r w:rsidR="00FC0D07" w:rsidRPr="00670117">
        <w:rPr>
          <w:rStyle w:val="Ninguno"/>
          <w:rFonts w:ascii="Arial" w:hAnsi="Arial" w:cs="Arial"/>
          <w:bCs/>
          <w:lang w:val="es-ES"/>
        </w:rPr>
        <w:t>mesoamericanos</w:t>
      </w:r>
      <w:r w:rsidR="003F7F2E" w:rsidRPr="00670117">
        <w:rPr>
          <w:rStyle w:val="Ninguno"/>
          <w:rFonts w:ascii="Arial" w:hAnsi="Arial" w:cs="Arial"/>
          <w:bCs/>
          <w:lang w:val="es-ES"/>
        </w:rPr>
        <w:t>,</w:t>
      </w:r>
      <w:r w:rsidR="0043162A" w:rsidRPr="00670117">
        <w:rPr>
          <w:rStyle w:val="Ninguno"/>
          <w:rFonts w:ascii="Arial" w:hAnsi="Arial" w:cs="Arial"/>
          <w:bCs/>
          <w:lang w:val="es-ES"/>
        </w:rPr>
        <w:t xml:space="preserve"> </w:t>
      </w:r>
      <w:r w:rsidR="003D593A" w:rsidRPr="003D593A">
        <w:rPr>
          <w:rStyle w:val="Ninguno"/>
          <w:rFonts w:ascii="Arial" w:hAnsi="Arial" w:cs="Arial"/>
          <w:bCs/>
          <w:lang w:val="es-ES"/>
        </w:rPr>
        <w:t>el espécimen estaba</w:t>
      </w:r>
      <w:r w:rsidR="008940CC" w:rsidRPr="00670117">
        <w:rPr>
          <w:rStyle w:val="Ninguno"/>
          <w:rFonts w:ascii="Arial" w:hAnsi="Arial" w:cs="Arial"/>
          <w:bCs/>
          <w:lang w:val="es-ES"/>
        </w:rPr>
        <w:t xml:space="preserve"> </w:t>
      </w:r>
      <w:r w:rsidR="00FC0D07" w:rsidRPr="00670117">
        <w:rPr>
          <w:rStyle w:val="Ninguno"/>
          <w:rFonts w:ascii="Arial" w:hAnsi="Arial" w:cs="Arial"/>
          <w:bCs/>
          <w:lang w:val="es-ES"/>
        </w:rPr>
        <w:t>mal identificado</w:t>
      </w:r>
      <w:r w:rsidR="00857DD7">
        <w:rPr>
          <w:rStyle w:val="Ninguno"/>
          <w:rFonts w:ascii="Arial" w:hAnsi="Arial" w:cs="Arial"/>
          <w:bCs/>
          <w:lang w:val="es-ES"/>
        </w:rPr>
        <w:t>,</w:t>
      </w:r>
      <w:r w:rsidR="00FC0D07" w:rsidRPr="00670117">
        <w:rPr>
          <w:rStyle w:val="Ninguno"/>
          <w:rFonts w:ascii="Arial" w:hAnsi="Arial" w:cs="Arial"/>
          <w:bCs/>
          <w:lang w:val="es-ES"/>
        </w:rPr>
        <w:t xml:space="preserve"> </w:t>
      </w:r>
      <w:r w:rsidR="0043162A" w:rsidRPr="00670117">
        <w:rPr>
          <w:rStyle w:val="Ninguno"/>
          <w:rFonts w:ascii="Arial" w:hAnsi="Arial" w:cs="Arial"/>
          <w:bCs/>
          <w:lang w:val="es-ES"/>
        </w:rPr>
        <w:t xml:space="preserve">recolectado </w:t>
      </w:r>
      <w:r w:rsidR="00FC0D07" w:rsidRPr="00670117">
        <w:rPr>
          <w:rStyle w:val="Ninguno"/>
          <w:rFonts w:ascii="Arial" w:hAnsi="Arial" w:cs="Arial"/>
          <w:bCs/>
          <w:lang w:val="es-ES"/>
        </w:rPr>
        <w:t xml:space="preserve">en </w:t>
      </w:r>
      <w:r w:rsidR="0043162A" w:rsidRPr="00670117">
        <w:rPr>
          <w:rStyle w:val="Ninguno"/>
          <w:rFonts w:ascii="Arial" w:hAnsi="Arial" w:cs="Arial"/>
          <w:bCs/>
          <w:lang w:val="es-ES"/>
        </w:rPr>
        <w:t>Nicaragua</w:t>
      </w:r>
      <w:r w:rsidR="00FC0D07" w:rsidRPr="00670117">
        <w:rPr>
          <w:rStyle w:val="Ninguno"/>
          <w:rFonts w:ascii="Arial" w:hAnsi="Arial" w:cs="Arial"/>
          <w:bCs/>
          <w:lang w:val="es-ES"/>
        </w:rPr>
        <w:t>, q</w:t>
      </w:r>
      <w:r w:rsidR="00A118A4" w:rsidRPr="00670117">
        <w:rPr>
          <w:rStyle w:val="Ninguno"/>
          <w:rFonts w:ascii="Arial" w:hAnsi="Arial" w:cs="Arial"/>
          <w:bCs/>
          <w:lang w:val="es-ES"/>
        </w:rPr>
        <w:t>u</w:t>
      </w:r>
      <w:r w:rsidR="003F7F2E" w:rsidRPr="00670117">
        <w:rPr>
          <w:rStyle w:val="Ninguno"/>
          <w:rFonts w:ascii="Arial" w:hAnsi="Arial" w:cs="Arial"/>
          <w:bCs/>
          <w:lang w:val="es-ES"/>
        </w:rPr>
        <w:t>e</w:t>
      </w:r>
      <w:r w:rsidR="00FC0D07" w:rsidRPr="00670117">
        <w:rPr>
          <w:rStyle w:val="Ninguno"/>
          <w:rFonts w:ascii="Arial" w:hAnsi="Arial" w:cs="Arial"/>
          <w:bCs/>
          <w:lang w:val="es-ES"/>
        </w:rPr>
        <w:t xml:space="preserve"> </w:t>
      </w:r>
      <w:r w:rsidR="0043162A" w:rsidRPr="00670117">
        <w:rPr>
          <w:rStyle w:val="Ninguno"/>
          <w:rFonts w:ascii="Arial" w:hAnsi="Arial" w:cs="Arial"/>
          <w:bCs/>
          <w:lang w:val="es-ES"/>
        </w:rPr>
        <w:t xml:space="preserve">resultó ser </w:t>
      </w:r>
      <w:r w:rsidR="00A13B81" w:rsidRPr="00670117">
        <w:rPr>
          <w:rStyle w:val="Ninguno"/>
          <w:rFonts w:ascii="Arial" w:hAnsi="Arial" w:cs="Arial"/>
          <w:bCs/>
          <w:lang w:val="es-ES"/>
        </w:rPr>
        <w:t>una</w:t>
      </w:r>
      <w:r w:rsidR="008940CC" w:rsidRPr="00670117">
        <w:rPr>
          <w:rStyle w:val="Ninguno"/>
          <w:rFonts w:ascii="Arial" w:hAnsi="Arial" w:cs="Arial"/>
          <w:bCs/>
          <w:lang w:val="es-ES"/>
        </w:rPr>
        <w:t xml:space="preserve"> especie nueva</w:t>
      </w:r>
      <w:r w:rsidR="0043162A" w:rsidRPr="00670117">
        <w:rPr>
          <w:rStyle w:val="Ninguno"/>
          <w:rFonts w:ascii="Arial" w:hAnsi="Arial" w:cs="Arial"/>
          <w:bCs/>
          <w:lang w:val="es-ES"/>
        </w:rPr>
        <w:t xml:space="preserve"> </w:t>
      </w:r>
      <w:r w:rsidR="003F7F2E" w:rsidRPr="00670117">
        <w:rPr>
          <w:rStyle w:val="Ninguno"/>
          <w:rFonts w:ascii="Arial" w:hAnsi="Arial" w:cs="Arial"/>
          <w:bCs/>
          <w:lang w:val="es-ES"/>
        </w:rPr>
        <w:t>(</w:t>
      </w:r>
      <w:proofErr w:type="spellStart"/>
      <w:r w:rsidR="003F7F2E" w:rsidRPr="00670117">
        <w:rPr>
          <w:rStyle w:val="Ninguno"/>
          <w:rFonts w:ascii="Arial" w:hAnsi="Arial" w:cs="Arial"/>
          <w:bCs/>
          <w:lang w:val="es-ES"/>
        </w:rPr>
        <w:t>Dressler</w:t>
      </w:r>
      <w:proofErr w:type="spellEnd"/>
      <w:r w:rsidR="003F7F2E" w:rsidRPr="00670117">
        <w:rPr>
          <w:rStyle w:val="Ninguno"/>
          <w:rFonts w:ascii="Arial" w:hAnsi="Arial" w:cs="Arial"/>
          <w:bCs/>
          <w:lang w:val="es-ES"/>
        </w:rPr>
        <w:t>, 2003</w:t>
      </w:r>
      <w:r w:rsidR="002B3D9C" w:rsidRPr="00670117">
        <w:rPr>
          <w:rStyle w:val="Ninguno"/>
          <w:rFonts w:ascii="Arial" w:hAnsi="Arial" w:cs="Arial"/>
          <w:bCs/>
          <w:lang w:val="es-ES"/>
        </w:rPr>
        <w:t>a</w:t>
      </w:r>
      <w:r w:rsidR="003F7F2E" w:rsidRPr="00670117">
        <w:rPr>
          <w:rStyle w:val="Ninguno"/>
          <w:rFonts w:ascii="Arial" w:hAnsi="Arial" w:cs="Arial"/>
          <w:bCs/>
          <w:lang w:val="es-ES"/>
        </w:rPr>
        <w:t>, 2004)</w:t>
      </w:r>
      <w:r w:rsidR="0043162A" w:rsidRPr="00670117">
        <w:rPr>
          <w:rStyle w:val="Ninguno"/>
          <w:rFonts w:ascii="Arial" w:hAnsi="Arial" w:cs="Arial"/>
          <w:bCs/>
          <w:lang w:val="es-ES"/>
        </w:rPr>
        <w:t>.</w:t>
      </w:r>
    </w:p>
    <w:p w14:paraId="0C343199" w14:textId="2273B369" w:rsidR="000F5B87" w:rsidRPr="00670117" w:rsidRDefault="00550594" w:rsidP="007D23AC">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Discusión</w:t>
      </w:r>
      <w:r w:rsidR="00227A30" w:rsidRPr="00670117">
        <w:rPr>
          <w:rStyle w:val="Ninguno"/>
          <w:rFonts w:ascii="Arial" w:hAnsi="Arial" w:cs="Arial"/>
          <w:b/>
          <w:bCs/>
          <w:lang w:val="es-ES"/>
        </w:rPr>
        <w:t xml:space="preserve">: </w:t>
      </w:r>
      <w:proofErr w:type="spellStart"/>
      <w:r w:rsidR="00227A30" w:rsidRPr="00670117">
        <w:rPr>
          <w:rStyle w:val="Ninguno"/>
          <w:rFonts w:ascii="Arial" w:hAnsi="Arial" w:cs="Arial"/>
          <w:bCs/>
          <w:i/>
          <w:lang w:val="es-ES"/>
        </w:rPr>
        <w:t>Malaxis</w:t>
      </w:r>
      <w:proofErr w:type="spellEnd"/>
      <w:r w:rsidR="00227A30" w:rsidRPr="00670117">
        <w:rPr>
          <w:rStyle w:val="Ninguno"/>
          <w:rFonts w:ascii="Arial" w:hAnsi="Arial" w:cs="Arial"/>
          <w:bCs/>
          <w:i/>
          <w:lang w:val="es-ES"/>
        </w:rPr>
        <w:t xml:space="preserve"> </w:t>
      </w:r>
      <w:proofErr w:type="spellStart"/>
      <w:r w:rsidR="00227A30" w:rsidRPr="00670117">
        <w:rPr>
          <w:rStyle w:val="Ninguno"/>
          <w:rFonts w:ascii="Arial" w:hAnsi="Arial" w:cs="Arial"/>
          <w:bCs/>
          <w:i/>
          <w:lang w:val="es-ES"/>
        </w:rPr>
        <w:t>insperata</w:t>
      </w:r>
      <w:proofErr w:type="spellEnd"/>
      <w:r w:rsidR="00227A30" w:rsidRPr="00670117">
        <w:rPr>
          <w:rStyle w:val="Ninguno"/>
          <w:rFonts w:ascii="Arial" w:hAnsi="Arial" w:cs="Arial"/>
          <w:bCs/>
          <w:lang w:val="es-ES"/>
        </w:rPr>
        <w:t xml:space="preserve"> es la especie </w:t>
      </w:r>
      <w:r w:rsidR="00B0703E" w:rsidRPr="00670117">
        <w:rPr>
          <w:rStyle w:val="Ninguno"/>
          <w:rFonts w:ascii="Arial" w:hAnsi="Arial" w:cs="Arial"/>
          <w:bCs/>
          <w:lang w:val="es-ES"/>
        </w:rPr>
        <w:t xml:space="preserve">más ampliamente distribuida del género en Costa Rica. </w:t>
      </w:r>
      <w:r w:rsidR="00227A30" w:rsidRPr="00670117">
        <w:rPr>
          <w:rStyle w:val="Ninguno"/>
          <w:rFonts w:ascii="Arial" w:hAnsi="Arial" w:cs="Arial"/>
          <w:bCs/>
          <w:lang w:val="es-ES"/>
        </w:rPr>
        <w:t>Comprende plantas terrestres o epífitas, de hábito cort</w:t>
      </w:r>
      <w:r w:rsidR="00B0703E" w:rsidRPr="00670117">
        <w:rPr>
          <w:rStyle w:val="Ninguno"/>
          <w:rFonts w:ascii="Arial" w:hAnsi="Arial" w:cs="Arial"/>
          <w:bCs/>
          <w:lang w:val="es-ES"/>
        </w:rPr>
        <w:t xml:space="preserve">amente </w:t>
      </w:r>
      <w:proofErr w:type="spellStart"/>
      <w:r w:rsidR="00227A30" w:rsidRPr="00670117">
        <w:rPr>
          <w:rStyle w:val="Ninguno"/>
          <w:rFonts w:ascii="Arial" w:hAnsi="Arial" w:cs="Arial"/>
          <w:bCs/>
          <w:lang w:val="es-ES"/>
        </w:rPr>
        <w:t>rizomatoso</w:t>
      </w:r>
      <w:proofErr w:type="spellEnd"/>
      <w:r w:rsidR="00227A30" w:rsidRPr="00670117">
        <w:rPr>
          <w:rStyle w:val="Ninguno"/>
          <w:rFonts w:ascii="Arial" w:hAnsi="Arial" w:cs="Arial"/>
          <w:bCs/>
          <w:lang w:val="es-ES"/>
        </w:rPr>
        <w:t xml:space="preserve">, con dos hojas, con las láminas </w:t>
      </w:r>
      <w:r w:rsidR="00B0703E" w:rsidRPr="00670117">
        <w:rPr>
          <w:rStyle w:val="Ninguno"/>
          <w:rFonts w:ascii="Arial" w:hAnsi="Arial" w:cs="Arial"/>
          <w:bCs/>
          <w:lang w:val="es-ES"/>
        </w:rPr>
        <w:t xml:space="preserve">foliares </w:t>
      </w:r>
      <w:r w:rsidR="00227A30" w:rsidRPr="00670117">
        <w:rPr>
          <w:rStyle w:val="Ninguno"/>
          <w:rFonts w:ascii="Arial" w:hAnsi="Arial" w:cs="Arial"/>
          <w:bCs/>
          <w:lang w:val="es-ES"/>
        </w:rPr>
        <w:t>ampliamente ovadas, muy lustrosas, inflorescencia con un despliegue floral muy vistoso</w:t>
      </w:r>
      <w:r w:rsidR="00C84E7E" w:rsidRPr="00670117">
        <w:rPr>
          <w:rStyle w:val="Ninguno"/>
          <w:rFonts w:ascii="Arial" w:hAnsi="Arial" w:cs="Arial"/>
          <w:bCs/>
          <w:lang w:val="es-ES"/>
        </w:rPr>
        <w:t xml:space="preserve"> (para el promedio del género)</w:t>
      </w:r>
      <w:r w:rsidR="00227A30" w:rsidRPr="00670117">
        <w:rPr>
          <w:rStyle w:val="Ninguno"/>
          <w:rFonts w:ascii="Arial" w:hAnsi="Arial" w:cs="Arial"/>
          <w:bCs/>
          <w:lang w:val="es-ES"/>
        </w:rPr>
        <w:t xml:space="preserve">, de flores blanco-verdosas, </w:t>
      </w:r>
      <w:r w:rsidR="00C84E7E" w:rsidRPr="00670117">
        <w:rPr>
          <w:rStyle w:val="Ninguno"/>
          <w:rFonts w:ascii="Arial" w:hAnsi="Arial" w:cs="Arial"/>
          <w:bCs/>
          <w:lang w:val="es-ES"/>
        </w:rPr>
        <w:t xml:space="preserve">con olor a </w:t>
      </w:r>
      <w:r w:rsidR="00227A30" w:rsidRPr="00670117">
        <w:rPr>
          <w:rStyle w:val="Ninguno"/>
          <w:rFonts w:ascii="Arial" w:hAnsi="Arial" w:cs="Arial"/>
          <w:bCs/>
          <w:lang w:val="es-ES"/>
        </w:rPr>
        <w:t xml:space="preserve">pescado podrido. Es la única especie de </w:t>
      </w:r>
      <w:proofErr w:type="spellStart"/>
      <w:r w:rsidR="00227A30" w:rsidRPr="00670117">
        <w:rPr>
          <w:rStyle w:val="Ninguno"/>
          <w:rFonts w:ascii="Arial" w:hAnsi="Arial" w:cs="Arial"/>
          <w:bCs/>
          <w:i/>
          <w:lang w:val="es-ES"/>
        </w:rPr>
        <w:t>Malaxis</w:t>
      </w:r>
      <w:proofErr w:type="spellEnd"/>
      <w:r w:rsidR="00227A30" w:rsidRPr="00670117">
        <w:rPr>
          <w:rStyle w:val="Ninguno"/>
          <w:rFonts w:ascii="Arial" w:hAnsi="Arial" w:cs="Arial"/>
          <w:bCs/>
          <w:lang w:val="es-ES"/>
        </w:rPr>
        <w:t xml:space="preserve"> en Costa Rica y </w:t>
      </w:r>
      <w:r w:rsidR="00F869C0">
        <w:rPr>
          <w:rStyle w:val="Ninguno"/>
          <w:rFonts w:ascii="Arial" w:hAnsi="Arial" w:cs="Arial"/>
          <w:bCs/>
          <w:lang w:val="es-ES"/>
        </w:rPr>
        <w:t>posiblemente en e</w:t>
      </w:r>
      <w:r w:rsidR="00227A30" w:rsidRPr="00670117">
        <w:rPr>
          <w:rStyle w:val="Ninguno"/>
          <w:rFonts w:ascii="Arial" w:hAnsi="Arial" w:cs="Arial"/>
          <w:bCs/>
          <w:lang w:val="es-ES"/>
        </w:rPr>
        <w:t>l</w:t>
      </w:r>
      <w:r w:rsidR="00A25626" w:rsidRPr="00670117">
        <w:rPr>
          <w:rStyle w:val="Ninguno"/>
          <w:rFonts w:ascii="Arial" w:hAnsi="Arial" w:cs="Arial"/>
          <w:bCs/>
          <w:lang w:val="es-ES"/>
        </w:rPr>
        <w:t xml:space="preserve"> </w:t>
      </w:r>
      <w:proofErr w:type="spellStart"/>
      <w:r w:rsidR="00A25626" w:rsidRPr="00670117">
        <w:rPr>
          <w:rStyle w:val="Ninguno"/>
          <w:rFonts w:ascii="Arial" w:hAnsi="Arial" w:cs="Arial"/>
          <w:bCs/>
          <w:lang w:val="es-ES"/>
        </w:rPr>
        <w:t>Neotrópico</w:t>
      </w:r>
      <w:proofErr w:type="spellEnd"/>
      <w:r w:rsidR="00227A30" w:rsidRPr="00670117">
        <w:rPr>
          <w:rStyle w:val="Ninguno"/>
          <w:rFonts w:ascii="Arial" w:hAnsi="Arial" w:cs="Arial"/>
          <w:bCs/>
          <w:lang w:val="es-ES"/>
        </w:rPr>
        <w:t xml:space="preserve">, que tiene consistentemente el labelo bicolor, </w:t>
      </w:r>
      <w:r w:rsidR="00C84E7E" w:rsidRPr="00670117">
        <w:rPr>
          <w:rStyle w:val="Ninguno"/>
          <w:rFonts w:ascii="Arial" w:hAnsi="Arial" w:cs="Arial"/>
          <w:bCs/>
          <w:lang w:val="es-ES"/>
        </w:rPr>
        <w:t xml:space="preserve">con </w:t>
      </w:r>
      <w:r w:rsidR="00227A30" w:rsidRPr="00670117">
        <w:rPr>
          <w:rStyle w:val="Ninguno"/>
          <w:rFonts w:ascii="Arial" w:hAnsi="Arial" w:cs="Arial"/>
          <w:bCs/>
          <w:lang w:val="es-ES"/>
        </w:rPr>
        <w:t xml:space="preserve">la mitad proximal verde-negruzco y la mitad distal blanca. </w:t>
      </w:r>
      <w:r w:rsidR="00C84E7E" w:rsidRPr="00670117">
        <w:rPr>
          <w:rStyle w:val="Ninguno"/>
          <w:rFonts w:ascii="Arial" w:hAnsi="Arial" w:cs="Arial"/>
          <w:bCs/>
          <w:lang w:val="es-ES"/>
        </w:rPr>
        <w:t>Las flores más distales de la inflorescencia frecuentemente son más pequeñas que las flores proximales</w:t>
      </w:r>
      <w:r w:rsidR="00925BC7" w:rsidRPr="00670117">
        <w:rPr>
          <w:rStyle w:val="Ninguno"/>
          <w:rFonts w:ascii="Arial" w:hAnsi="Arial" w:cs="Arial"/>
          <w:bCs/>
          <w:lang w:val="es-ES"/>
        </w:rPr>
        <w:t xml:space="preserve">. </w:t>
      </w:r>
      <w:r w:rsidR="00227A30" w:rsidRPr="00670117">
        <w:rPr>
          <w:rStyle w:val="Ninguno"/>
          <w:rFonts w:ascii="Arial" w:hAnsi="Arial" w:cs="Arial"/>
          <w:bCs/>
          <w:lang w:val="es-ES"/>
        </w:rPr>
        <w:t xml:space="preserve">De las especies del </w:t>
      </w:r>
      <w:r w:rsidR="00C7657C" w:rsidRPr="00670117">
        <w:rPr>
          <w:rStyle w:val="Ninguno"/>
          <w:rFonts w:ascii="Arial" w:hAnsi="Arial" w:cs="Arial"/>
          <w:bCs/>
          <w:lang w:val="es-ES"/>
        </w:rPr>
        <w:t xml:space="preserve">“grupo </w:t>
      </w:r>
      <w:proofErr w:type="spellStart"/>
      <w:r w:rsidR="00C7657C" w:rsidRPr="00670117">
        <w:rPr>
          <w:rStyle w:val="Ninguno"/>
          <w:rFonts w:ascii="Arial" w:hAnsi="Arial" w:cs="Arial"/>
          <w:bCs/>
          <w:lang w:val="es-ES"/>
        </w:rPr>
        <w:t>hastilabia</w:t>
      </w:r>
      <w:proofErr w:type="spellEnd"/>
      <w:r w:rsidR="00C7657C" w:rsidRPr="00670117">
        <w:rPr>
          <w:rStyle w:val="Ninguno"/>
          <w:rFonts w:ascii="Arial" w:hAnsi="Arial" w:cs="Arial"/>
          <w:bCs/>
          <w:lang w:val="es-ES"/>
        </w:rPr>
        <w:t>”</w:t>
      </w:r>
      <w:r w:rsidR="00227A30" w:rsidRPr="00670117">
        <w:rPr>
          <w:rStyle w:val="Ninguno"/>
          <w:rFonts w:ascii="Arial" w:hAnsi="Arial" w:cs="Arial"/>
          <w:bCs/>
          <w:lang w:val="es-ES"/>
        </w:rPr>
        <w:t xml:space="preserve">, es la única que no tiene las </w:t>
      </w:r>
      <w:proofErr w:type="spellStart"/>
      <w:r w:rsidR="00227A30" w:rsidRPr="00670117">
        <w:rPr>
          <w:rStyle w:val="Ninguno"/>
          <w:rFonts w:ascii="Arial" w:hAnsi="Arial" w:cs="Arial"/>
          <w:bCs/>
          <w:lang w:val="es-ES"/>
        </w:rPr>
        <w:t>subcavidades</w:t>
      </w:r>
      <w:proofErr w:type="spellEnd"/>
      <w:r w:rsidR="00227A30" w:rsidRPr="00670117">
        <w:rPr>
          <w:rStyle w:val="Ninguno"/>
          <w:rFonts w:ascii="Arial" w:hAnsi="Arial" w:cs="Arial"/>
          <w:bCs/>
          <w:lang w:val="es-ES"/>
        </w:rPr>
        <w:t xml:space="preserve"> </w:t>
      </w:r>
      <w:proofErr w:type="spellStart"/>
      <w:r w:rsidR="00227A30" w:rsidRPr="00670117">
        <w:rPr>
          <w:rStyle w:val="Ninguno"/>
          <w:rFonts w:ascii="Arial" w:hAnsi="Arial" w:cs="Arial"/>
          <w:bCs/>
          <w:lang w:val="es-ES"/>
        </w:rPr>
        <w:t>abaxialmente</w:t>
      </w:r>
      <w:proofErr w:type="spellEnd"/>
      <w:r w:rsidR="00227A30" w:rsidRPr="00670117">
        <w:rPr>
          <w:rStyle w:val="Ninguno"/>
          <w:rFonts w:ascii="Arial" w:hAnsi="Arial" w:cs="Arial"/>
          <w:bCs/>
          <w:lang w:val="es-ES"/>
        </w:rPr>
        <w:t xml:space="preserve"> convexas. Se parece levemente a </w:t>
      </w:r>
      <w:r w:rsidR="00227A30" w:rsidRPr="00670117">
        <w:rPr>
          <w:rStyle w:val="Ninguno"/>
          <w:rFonts w:ascii="Arial" w:hAnsi="Arial" w:cs="Arial"/>
          <w:bCs/>
          <w:i/>
          <w:lang w:val="es-ES"/>
        </w:rPr>
        <w:t xml:space="preserve">M. </w:t>
      </w:r>
      <w:proofErr w:type="spellStart"/>
      <w:r w:rsidR="00227A30" w:rsidRPr="00670117">
        <w:rPr>
          <w:rStyle w:val="Ninguno"/>
          <w:rFonts w:ascii="Arial" w:hAnsi="Arial" w:cs="Arial"/>
          <w:bCs/>
          <w:i/>
          <w:lang w:val="es-ES"/>
        </w:rPr>
        <w:t>uncinata</w:t>
      </w:r>
      <w:proofErr w:type="spellEnd"/>
      <w:r w:rsidR="00227A30" w:rsidRPr="00670117">
        <w:rPr>
          <w:rStyle w:val="Ninguno"/>
          <w:rFonts w:ascii="Arial" w:hAnsi="Arial" w:cs="Arial"/>
          <w:bCs/>
          <w:lang w:val="es-ES"/>
        </w:rPr>
        <w:t xml:space="preserve">, pero se distingue </w:t>
      </w:r>
      <w:r w:rsidR="00925BC7" w:rsidRPr="00670117">
        <w:rPr>
          <w:rStyle w:val="Ninguno"/>
          <w:rFonts w:ascii="Arial" w:hAnsi="Arial" w:cs="Arial"/>
          <w:bCs/>
          <w:lang w:val="es-ES"/>
        </w:rPr>
        <w:t xml:space="preserve">de ésta </w:t>
      </w:r>
      <w:r w:rsidR="00227A30" w:rsidRPr="00670117">
        <w:rPr>
          <w:rStyle w:val="Ninguno"/>
          <w:rFonts w:ascii="Arial" w:hAnsi="Arial" w:cs="Arial"/>
          <w:bCs/>
          <w:lang w:val="es-ES"/>
        </w:rPr>
        <w:t xml:space="preserve">por el labelo con la cavidad dividida por una costa osiforme, angosta, </w:t>
      </w:r>
      <w:r w:rsidR="00925BC7" w:rsidRPr="00670117">
        <w:rPr>
          <w:rStyle w:val="Ninguno"/>
          <w:rFonts w:ascii="Arial" w:hAnsi="Arial" w:cs="Arial"/>
          <w:bCs/>
          <w:lang w:val="es-ES"/>
        </w:rPr>
        <w:t>lateral</w:t>
      </w:r>
      <w:r w:rsidR="00227A30" w:rsidRPr="00670117">
        <w:rPr>
          <w:rStyle w:val="Ninguno"/>
          <w:rFonts w:ascii="Arial" w:hAnsi="Arial" w:cs="Arial"/>
          <w:bCs/>
          <w:lang w:val="es-ES"/>
        </w:rPr>
        <w:t xml:space="preserve">mente ahusada (vs. </w:t>
      </w:r>
      <w:proofErr w:type="spellStart"/>
      <w:r w:rsidR="00227A30" w:rsidRPr="00670117">
        <w:rPr>
          <w:rStyle w:val="Ninguno"/>
          <w:rFonts w:ascii="Arial" w:hAnsi="Arial" w:cs="Arial"/>
          <w:bCs/>
          <w:lang w:val="es-ES"/>
        </w:rPr>
        <w:t>subterete</w:t>
      </w:r>
      <w:proofErr w:type="spellEnd"/>
      <w:r w:rsidR="00227A30" w:rsidRPr="00670117">
        <w:rPr>
          <w:rStyle w:val="Ninguno"/>
          <w:rFonts w:ascii="Arial" w:hAnsi="Arial" w:cs="Arial"/>
          <w:bCs/>
          <w:lang w:val="es-ES"/>
        </w:rPr>
        <w:t>).</w:t>
      </w:r>
    </w:p>
    <w:p w14:paraId="046E8696" w14:textId="109F4078" w:rsidR="00925BC7" w:rsidRPr="00670117" w:rsidRDefault="00FE1FC6" w:rsidP="007D23AC">
      <w:pPr>
        <w:pStyle w:val="CuerpoA"/>
        <w:spacing w:after="100" w:afterAutospacing="1" w:line="360" w:lineRule="auto"/>
        <w:ind w:firstLine="709"/>
        <w:jc w:val="both"/>
        <w:rPr>
          <w:rStyle w:val="Ninguno"/>
          <w:rFonts w:ascii="Arial" w:hAnsi="Arial" w:cs="Arial"/>
          <w:lang w:val="es-ES"/>
        </w:rPr>
      </w:pPr>
      <w:r>
        <w:rPr>
          <w:rStyle w:val="Ninguno"/>
          <w:rFonts w:ascii="Arial" w:hAnsi="Arial" w:cs="Arial"/>
          <w:lang w:val="es-ES"/>
        </w:rPr>
        <w:t>Para</w:t>
      </w:r>
      <w:r w:rsidR="00925BC7" w:rsidRPr="00670117">
        <w:rPr>
          <w:rStyle w:val="Ninguno"/>
          <w:rFonts w:ascii="Arial" w:hAnsi="Arial" w:cs="Arial"/>
          <w:lang w:val="es-ES"/>
        </w:rPr>
        <w:t xml:space="preserve"> examina</w:t>
      </w:r>
      <w:r>
        <w:rPr>
          <w:rStyle w:val="Ninguno"/>
          <w:rFonts w:ascii="Arial" w:hAnsi="Arial" w:cs="Arial"/>
          <w:lang w:val="es-ES"/>
        </w:rPr>
        <w:t>r</w:t>
      </w:r>
      <w:r w:rsidR="00925BC7" w:rsidRPr="00670117">
        <w:rPr>
          <w:rStyle w:val="Ninguno"/>
          <w:rFonts w:ascii="Arial" w:hAnsi="Arial" w:cs="Arial"/>
          <w:lang w:val="es-ES"/>
        </w:rPr>
        <w:t xml:space="preserve"> </w:t>
      </w:r>
      <w:r w:rsidR="006126F6">
        <w:rPr>
          <w:rStyle w:val="Ninguno"/>
          <w:rFonts w:ascii="Arial" w:hAnsi="Arial" w:cs="Arial"/>
          <w:lang w:val="es-ES"/>
        </w:rPr>
        <w:t>algunos detalles de</w:t>
      </w:r>
      <w:r w:rsidR="00925BC7" w:rsidRPr="00670117">
        <w:rPr>
          <w:rStyle w:val="Ninguno"/>
          <w:rFonts w:ascii="Arial" w:hAnsi="Arial" w:cs="Arial"/>
          <w:lang w:val="es-ES"/>
        </w:rPr>
        <w:t xml:space="preserve"> las flores del holotipo de </w:t>
      </w:r>
      <w:r w:rsidR="00925BC7" w:rsidRPr="00670117">
        <w:rPr>
          <w:rStyle w:val="Ninguno"/>
          <w:rFonts w:ascii="Arial" w:hAnsi="Arial" w:cs="Arial"/>
          <w:i/>
          <w:iCs/>
          <w:lang w:val="es-ES"/>
        </w:rPr>
        <w:t xml:space="preserve">M. </w:t>
      </w:r>
      <w:proofErr w:type="spellStart"/>
      <w:r w:rsidR="00925BC7" w:rsidRPr="00670117">
        <w:rPr>
          <w:rStyle w:val="Ninguno"/>
          <w:rFonts w:ascii="Arial" w:hAnsi="Arial" w:cs="Arial"/>
          <w:i/>
          <w:iCs/>
          <w:lang w:val="es-ES"/>
        </w:rPr>
        <w:t>insperata</w:t>
      </w:r>
      <w:proofErr w:type="spellEnd"/>
      <w:r w:rsidR="00925BC7" w:rsidRPr="00670117">
        <w:rPr>
          <w:rStyle w:val="Ninguno"/>
          <w:rFonts w:ascii="Arial" w:hAnsi="Arial" w:cs="Arial"/>
          <w:lang w:val="es-ES"/>
        </w:rPr>
        <w:t xml:space="preserve">, se rehidrató una flor. Se determinó que la descripción del labelo y el dibujo de la flor del tipo publicados en el </w:t>
      </w:r>
      <w:proofErr w:type="spellStart"/>
      <w:r w:rsidR="00925BC7" w:rsidRPr="00670117">
        <w:rPr>
          <w:rStyle w:val="Ninguno"/>
          <w:rFonts w:ascii="Arial" w:hAnsi="Arial" w:cs="Arial"/>
          <w:lang w:val="es-ES"/>
        </w:rPr>
        <w:t>protólogo</w:t>
      </w:r>
      <w:proofErr w:type="spellEnd"/>
      <w:r w:rsidR="00925BC7" w:rsidRPr="00670117">
        <w:rPr>
          <w:rStyle w:val="Ninguno"/>
          <w:rFonts w:ascii="Arial" w:hAnsi="Arial" w:cs="Arial"/>
          <w:lang w:val="es-ES"/>
        </w:rPr>
        <w:t xml:space="preserve"> (</w:t>
      </w:r>
      <w:proofErr w:type="spellStart"/>
      <w:r w:rsidR="00925BC7" w:rsidRPr="00670117">
        <w:rPr>
          <w:rStyle w:val="Ninguno"/>
          <w:rFonts w:ascii="Arial" w:hAnsi="Arial" w:cs="Arial"/>
          <w:lang w:val="es-ES"/>
        </w:rPr>
        <w:t>Dressler</w:t>
      </w:r>
      <w:proofErr w:type="spellEnd"/>
      <w:r w:rsidR="00925BC7" w:rsidRPr="00670117">
        <w:rPr>
          <w:rStyle w:val="Ninguno"/>
          <w:rFonts w:ascii="Arial" w:hAnsi="Arial" w:cs="Arial"/>
          <w:lang w:val="es-ES"/>
        </w:rPr>
        <w:t xml:space="preserve">, 2003a) no coinciden con su morfología observada. En el </w:t>
      </w:r>
      <w:proofErr w:type="spellStart"/>
      <w:r w:rsidR="00925BC7" w:rsidRPr="00670117">
        <w:rPr>
          <w:rStyle w:val="Ninguno"/>
          <w:rFonts w:ascii="Arial" w:hAnsi="Arial" w:cs="Arial"/>
          <w:lang w:val="es-ES"/>
        </w:rPr>
        <w:t>protólogo</w:t>
      </w:r>
      <w:proofErr w:type="spellEnd"/>
      <w:r w:rsidR="00925BC7" w:rsidRPr="00670117">
        <w:rPr>
          <w:rStyle w:val="Ninguno"/>
          <w:rFonts w:ascii="Arial" w:hAnsi="Arial" w:cs="Arial"/>
          <w:lang w:val="es-ES"/>
        </w:rPr>
        <w:t xml:space="preserve">, el labelo fue caracterizado por la base </w:t>
      </w:r>
      <w:proofErr w:type="spellStart"/>
      <w:r w:rsidR="00925BC7" w:rsidRPr="00670117">
        <w:rPr>
          <w:rStyle w:val="Ninguno"/>
          <w:rFonts w:ascii="Arial" w:hAnsi="Arial" w:cs="Arial"/>
          <w:lang w:val="es-ES"/>
        </w:rPr>
        <w:t>auriculada</w:t>
      </w:r>
      <w:proofErr w:type="spellEnd"/>
      <w:r w:rsidR="00925BC7" w:rsidRPr="00670117">
        <w:rPr>
          <w:rStyle w:val="Ninguno"/>
          <w:rFonts w:ascii="Arial" w:hAnsi="Arial" w:cs="Arial"/>
          <w:lang w:val="es-ES"/>
        </w:rPr>
        <w:t xml:space="preserve">, con aurículas incurvadas, con la cavidad delimitada apicalmente por un reborde abrupto, sin margen apical y en el dibujo con el ápice redondeado; sin embargo, las flores del holotipo poseen el labelo con la base </w:t>
      </w:r>
      <w:proofErr w:type="spellStart"/>
      <w:r w:rsidR="00925BC7" w:rsidRPr="00670117">
        <w:rPr>
          <w:rStyle w:val="Ninguno"/>
          <w:rFonts w:ascii="Arial" w:hAnsi="Arial" w:cs="Arial"/>
          <w:lang w:val="es-ES"/>
        </w:rPr>
        <w:t>hastada</w:t>
      </w:r>
      <w:proofErr w:type="spellEnd"/>
      <w:r w:rsidR="00925BC7" w:rsidRPr="00670117">
        <w:rPr>
          <w:rStyle w:val="Ninguno"/>
          <w:rFonts w:ascii="Arial" w:hAnsi="Arial" w:cs="Arial"/>
          <w:lang w:val="es-ES"/>
        </w:rPr>
        <w:t xml:space="preserve">, con lóbulos </w:t>
      </w:r>
      <w:proofErr w:type="spellStart"/>
      <w:r w:rsidR="00925BC7" w:rsidRPr="00670117">
        <w:rPr>
          <w:rStyle w:val="Ninguno"/>
          <w:rFonts w:ascii="Arial" w:hAnsi="Arial" w:cs="Arial"/>
          <w:lang w:val="es-ES"/>
        </w:rPr>
        <w:t>uncinado</w:t>
      </w:r>
      <w:proofErr w:type="spellEnd"/>
      <w:r w:rsidR="00925BC7" w:rsidRPr="00670117">
        <w:rPr>
          <w:rStyle w:val="Ninguno"/>
          <w:rFonts w:ascii="Arial" w:hAnsi="Arial" w:cs="Arial"/>
          <w:lang w:val="es-ES"/>
        </w:rPr>
        <w:t xml:space="preserve">-recurvados, la cavidad delimitada por un engrosamiento </w:t>
      </w:r>
      <w:proofErr w:type="spellStart"/>
      <w:r w:rsidR="00925BC7" w:rsidRPr="00670117">
        <w:rPr>
          <w:rStyle w:val="Ninguno"/>
          <w:rFonts w:ascii="Arial" w:hAnsi="Arial" w:cs="Arial"/>
          <w:lang w:val="es-ES"/>
        </w:rPr>
        <w:t>semilunado</w:t>
      </w:r>
      <w:proofErr w:type="spellEnd"/>
      <w:r w:rsidR="00925BC7" w:rsidRPr="00670117">
        <w:rPr>
          <w:rStyle w:val="Ninguno"/>
          <w:rFonts w:ascii="Arial" w:hAnsi="Arial" w:cs="Arial"/>
          <w:lang w:val="es-ES"/>
        </w:rPr>
        <w:t xml:space="preserve">, el margen apical </w:t>
      </w:r>
      <w:proofErr w:type="spellStart"/>
      <w:r w:rsidR="00925BC7" w:rsidRPr="00670117">
        <w:rPr>
          <w:rStyle w:val="Ninguno"/>
          <w:rFonts w:ascii="Arial" w:hAnsi="Arial" w:cs="Arial"/>
          <w:lang w:val="es-ES"/>
        </w:rPr>
        <w:t>porrecto</w:t>
      </w:r>
      <w:proofErr w:type="spellEnd"/>
      <w:r w:rsidR="00925BC7" w:rsidRPr="00670117">
        <w:rPr>
          <w:rStyle w:val="Ninguno"/>
          <w:rFonts w:ascii="Arial" w:hAnsi="Arial" w:cs="Arial"/>
          <w:lang w:val="es-ES"/>
        </w:rPr>
        <w:t>, y el ápice trífido.</w:t>
      </w:r>
    </w:p>
    <w:p w14:paraId="6EA07503" w14:textId="44E79CE5" w:rsidR="005D3B32" w:rsidRDefault="00B65C93" w:rsidP="007D23AC">
      <w:pPr>
        <w:pStyle w:val="CuerpoA"/>
        <w:spacing w:after="100" w:afterAutospacing="1" w:line="360" w:lineRule="auto"/>
        <w:ind w:firstLine="709"/>
        <w:jc w:val="both"/>
        <w:rPr>
          <w:rStyle w:val="Ninguno"/>
          <w:rFonts w:ascii="Arial" w:hAnsi="Arial" w:cs="Arial"/>
          <w:lang w:val="es-ES"/>
        </w:rPr>
      </w:pPr>
      <w:proofErr w:type="spellStart"/>
      <w:r w:rsidRPr="00670117">
        <w:rPr>
          <w:rStyle w:val="Ninguno"/>
          <w:rFonts w:ascii="Arial" w:hAnsi="Arial" w:cs="Arial"/>
          <w:i/>
          <w:iCs/>
          <w:lang w:val="es-ES"/>
        </w:rPr>
        <w:t>M</w:t>
      </w:r>
      <w:r w:rsidR="00FA325E">
        <w:rPr>
          <w:rStyle w:val="Ninguno"/>
          <w:rFonts w:ascii="Arial" w:hAnsi="Arial" w:cs="Arial"/>
          <w:i/>
          <w:iCs/>
          <w:lang w:val="es-ES"/>
        </w:rPr>
        <w:t>alaxis</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panamensis</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Kolan</w:t>
      </w:r>
      <w:proofErr w:type="spellEnd"/>
      <w:r w:rsidRPr="00670117">
        <w:rPr>
          <w:rStyle w:val="Ninguno"/>
          <w:rFonts w:ascii="Arial" w:hAnsi="Arial" w:cs="Arial"/>
          <w:lang w:val="es-ES"/>
        </w:rPr>
        <w:t>. (</w:t>
      </w:r>
      <w:proofErr w:type="spellStart"/>
      <w:r w:rsidRPr="00670117">
        <w:rPr>
          <w:rStyle w:val="Ninguno"/>
          <w:rFonts w:ascii="Arial" w:hAnsi="Arial" w:cs="Arial"/>
          <w:lang w:val="es-ES"/>
        </w:rPr>
        <w:t>Kolanowska</w:t>
      </w:r>
      <w:proofErr w:type="spellEnd"/>
      <w:r w:rsidRPr="00670117">
        <w:rPr>
          <w:rStyle w:val="Ninguno"/>
          <w:rFonts w:ascii="Arial" w:hAnsi="Arial" w:cs="Arial"/>
          <w:lang w:val="es-ES"/>
        </w:rPr>
        <w:t xml:space="preserve">, 2014), </w:t>
      </w:r>
      <w:r w:rsidR="00381390">
        <w:rPr>
          <w:rStyle w:val="Ninguno"/>
          <w:rFonts w:ascii="Arial" w:hAnsi="Arial" w:cs="Arial"/>
          <w:lang w:val="es-ES"/>
        </w:rPr>
        <w:t>se</w:t>
      </w:r>
      <w:r w:rsidRPr="00670117">
        <w:rPr>
          <w:rStyle w:val="Ninguno"/>
          <w:rFonts w:ascii="Arial" w:hAnsi="Arial" w:cs="Arial"/>
          <w:lang w:val="es-ES"/>
        </w:rPr>
        <w:t xml:space="preserve"> caracteriz</w:t>
      </w:r>
      <w:r w:rsidR="00381390">
        <w:rPr>
          <w:rStyle w:val="Ninguno"/>
          <w:rFonts w:ascii="Arial" w:hAnsi="Arial" w:cs="Arial"/>
          <w:lang w:val="es-ES"/>
        </w:rPr>
        <w:t>ó</w:t>
      </w:r>
      <w:r w:rsidRPr="00670117">
        <w:rPr>
          <w:rStyle w:val="Ninguno"/>
          <w:rFonts w:ascii="Arial" w:hAnsi="Arial" w:cs="Arial"/>
          <w:lang w:val="es-ES"/>
        </w:rPr>
        <w:t xml:space="preserve"> por </w:t>
      </w:r>
      <w:r w:rsidR="00381390">
        <w:rPr>
          <w:rStyle w:val="Ninguno"/>
          <w:rFonts w:ascii="Arial" w:hAnsi="Arial" w:cs="Arial"/>
          <w:lang w:val="es-ES"/>
        </w:rPr>
        <w:t>el labio</w:t>
      </w:r>
      <w:r w:rsidRPr="00670117">
        <w:rPr>
          <w:rStyle w:val="Ninguno"/>
          <w:rFonts w:ascii="Arial" w:hAnsi="Arial" w:cs="Arial"/>
          <w:lang w:val="es-ES"/>
        </w:rPr>
        <w:t xml:space="preserve"> </w:t>
      </w:r>
      <w:r w:rsidR="00DF0288">
        <w:rPr>
          <w:rStyle w:val="Ninguno"/>
          <w:rFonts w:ascii="Arial" w:hAnsi="Arial" w:cs="Arial"/>
          <w:lang w:val="es-ES"/>
        </w:rPr>
        <w:t xml:space="preserve">con </w:t>
      </w:r>
      <w:r w:rsidRPr="00670117">
        <w:rPr>
          <w:rStyle w:val="Ninguno"/>
          <w:rFonts w:ascii="Arial" w:hAnsi="Arial" w:cs="Arial"/>
          <w:lang w:val="es-ES"/>
        </w:rPr>
        <w:t xml:space="preserve">lóbulos basales </w:t>
      </w:r>
      <w:proofErr w:type="spellStart"/>
      <w:r w:rsidRPr="00670117">
        <w:rPr>
          <w:rStyle w:val="Ninguno"/>
          <w:rFonts w:ascii="Arial" w:hAnsi="Arial" w:cs="Arial"/>
          <w:lang w:val="es-ES"/>
        </w:rPr>
        <w:t>deltados</w:t>
      </w:r>
      <w:proofErr w:type="spellEnd"/>
      <w:r w:rsidRPr="00670117">
        <w:rPr>
          <w:rStyle w:val="Ninguno"/>
          <w:rFonts w:ascii="Arial" w:hAnsi="Arial" w:cs="Arial"/>
          <w:lang w:val="es-ES"/>
        </w:rPr>
        <w:t xml:space="preserve">, </w:t>
      </w:r>
      <w:r w:rsidR="00D2472B" w:rsidRPr="00670117">
        <w:rPr>
          <w:rStyle w:val="Ninguno"/>
          <w:rFonts w:ascii="Arial" w:hAnsi="Arial" w:cs="Arial"/>
          <w:lang w:val="es-ES"/>
        </w:rPr>
        <w:t>in</w:t>
      </w:r>
      <w:r w:rsidRPr="00670117">
        <w:rPr>
          <w:rStyle w:val="Ninguno"/>
          <w:rFonts w:ascii="Arial" w:hAnsi="Arial" w:cs="Arial"/>
          <w:lang w:val="es-ES"/>
        </w:rPr>
        <w:t xml:space="preserve">curvados y agudos. Sin embargo, esto no coincide con lo observado en el holotipo y los </w:t>
      </w:r>
      <w:proofErr w:type="spellStart"/>
      <w:r w:rsidRPr="00670117">
        <w:rPr>
          <w:rStyle w:val="Ninguno"/>
          <w:rFonts w:ascii="Arial" w:hAnsi="Arial" w:cs="Arial"/>
          <w:lang w:val="es-ES"/>
        </w:rPr>
        <w:t>paratipos</w:t>
      </w:r>
      <w:proofErr w:type="spellEnd"/>
      <w:r w:rsidRPr="00670117">
        <w:rPr>
          <w:rStyle w:val="Ninguno"/>
          <w:rFonts w:ascii="Arial" w:hAnsi="Arial" w:cs="Arial"/>
          <w:lang w:val="es-ES"/>
        </w:rPr>
        <w:t xml:space="preserve">, que tienen los lóbulos basales </w:t>
      </w:r>
      <w:r w:rsidR="00F21DD0" w:rsidRPr="00670117">
        <w:rPr>
          <w:rStyle w:val="Ninguno"/>
          <w:rFonts w:ascii="Arial" w:hAnsi="Arial" w:cs="Arial"/>
          <w:lang w:val="es-ES"/>
        </w:rPr>
        <w:t xml:space="preserve">angostos, </w:t>
      </w:r>
      <w:proofErr w:type="spellStart"/>
      <w:r w:rsidR="004B017B" w:rsidRPr="00670117">
        <w:rPr>
          <w:rStyle w:val="Ninguno"/>
          <w:rFonts w:ascii="Arial" w:hAnsi="Arial" w:cs="Arial"/>
          <w:lang w:val="es-ES"/>
        </w:rPr>
        <w:t>uncinado</w:t>
      </w:r>
      <w:proofErr w:type="spellEnd"/>
      <w:r w:rsidR="004B017B" w:rsidRPr="00670117">
        <w:rPr>
          <w:rStyle w:val="Ninguno"/>
          <w:rFonts w:ascii="Arial" w:hAnsi="Arial" w:cs="Arial"/>
          <w:lang w:val="es-ES"/>
        </w:rPr>
        <w:t>-recurvados</w:t>
      </w:r>
      <w:r w:rsidRPr="00670117">
        <w:rPr>
          <w:rStyle w:val="Ninguno"/>
          <w:rFonts w:ascii="Arial" w:hAnsi="Arial" w:cs="Arial"/>
          <w:lang w:val="es-ES"/>
        </w:rPr>
        <w:t xml:space="preserve">. Dichas características y las demás mencionadas en </w:t>
      </w:r>
      <w:r w:rsidRPr="00670117">
        <w:rPr>
          <w:rStyle w:val="Ninguno"/>
          <w:rFonts w:ascii="Arial" w:hAnsi="Arial" w:cs="Arial"/>
          <w:lang w:val="es-ES"/>
        </w:rPr>
        <w:lastRenderedPageBreak/>
        <w:t xml:space="preserve">el </w:t>
      </w:r>
      <w:proofErr w:type="spellStart"/>
      <w:r w:rsidRPr="00670117">
        <w:rPr>
          <w:rStyle w:val="Ninguno"/>
          <w:rFonts w:ascii="Arial" w:hAnsi="Arial" w:cs="Arial"/>
          <w:lang w:val="es-ES"/>
        </w:rPr>
        <w:t>protólogo</w:t>
      </w:r>
      <w:proofErr w:type="spellEnd"/>
      <w:r w:rsidRPr="00670117">
        <w:rPr>
          <w:rStyle w:val="Ninguno"/>
          <w:rFonts w:ascii="Arial" w:hAnsi="Arial" w:cs="Arial"/>
          <w:lang w:val="es-ES"/>
        </w:rPr>
        <w:t xml:space="preserve"> de </w:t>
      </w:r>
      <w:r w:rsidRPr="00670117">
        <w:rPr>
          <w:rStyle w:val="Ninguno"/>
          <w:rFonts w:ascii="Arial" w:hAnsi="Arial" w:cs="Arial"/>
          <w:i/>
          <w:iCs/>
          <w:lang w:val="es-ES"/>
        </w:rPr>
        <w:t xml:space="preserve">M. </w:t>
      </w:r>
      <w:proofErr w:type="spellStart"/>
      <w:r w:rsidRPr="00670117">
        <w:rPr>
          <w:rStyle w:val="Ninguno"/>
          <w:rFonts w:ascii="Arial" w:hAnsi="Arial" w:cs="Arial"/>
          <w:i/>
          <w:iCs/>
          <w:lang w:val="es-ES"/>
        </w:rPr>
        <w:t>panamensis</w:t>
      </w:r>
      <w:proofErr w:type="spellEnd"/>
      <w:r w:rsidRPr="00670117">
        <w:rPr>
          <w:rStyle w:val="Ninguno"/>
          <w:rFonts w:ascii="Arial" w:hAnsi="Arial" w:cs="Arial"/>
          <w:lang w:val="es-ES"/>
        </w:rPr>
        <w:t xml:space="preserve"> son típicas de </w:t>
      </w:r>
      <w:r w:rsidRPr="00670117">
        <w:rPr>
          <w:rStyle w:val="Ninguno"/>
          <w:rFonts w:ascii="Arial" w:hAnsi="Arial" w:cs="Arial"/>
          <w:i/>
          <w:iCs/>
          <w:lang w:val="es-ES"/>
        </w:rPr>
        <w:t xml:space="preserve">M. </w:t>
      </w:r>
      <w:proofErr w:type="spellStart"/>
      <w:r w:rsidRPr="00670117">
        <w:rPr>
          <w:rStyle w:val="Ninguno"/>
          <w:rFonts w:ascii="Arial" w:hAnsi="Arial" w:cs="Arial"/>
          <w:i/>
          <w:iCs/>
          <w:lang w:val="es-ES"/>
        </w:rPr>
        <w:t>insperata</w:t>
      </w:r>
      <w:proofErr w:type="spellEnd"/>
      <w:r w:rsidRPr="00670117">
        <w:rPr>
          <w:rStyle w:val="Ninguno"/>
          <w:rFonts w:ascii="Arial" w:hAnsi="Arial" w:cs="Arial"/>
          <w:lang w:val="es-ES"/>
        </w:rPr>
        <w:t xml:space="preserve">. Por </w:t>
      </w:r>
      <w:proofErr w:type="gramStart"/>
      <w:r w:rsidRPr="00670117">
        <w:rPr>
          <w:rStyle w:val="Ninguno"/>
          <w:rFonts w:ascii="Arial" w:hAnsi="Arial" w:cs="Arial"/>
          <w:lang w:val="es-ES"/>
        </w:rPr>
        <w:t>tanto</w:t>
      </w:r>
      <w:proofErr w:type="gramEnd"/>
      <w:r w:rsidRPr="00670117">
        <w:rPr>
          <w:rStyle w:val="Ninguno"/>
          <w:rFonts w:ascii="Arial" w:hAnsi="Arial" w:cs="Arial"/>
          <w:lang w:val="es-ES"/>
        </w:rPr>
        <w:t xml:space="preserve"> en el presente trabajo se considera como un sinónimo.</w:t>
      </w:r>
    </w:p>
    <w:p w14:paraId="3FC43B5C" w14:textId="77777777" w:rsidR="00441D58" w:rsidRPr="00670117" w:rsidRDefault="00441D58" w:rsidP="007D23AC">
      <w:pPr>
        <w:pStyle w:val="CuerpoA"/>
        <w:spacing w:after="100" w:afterAutospacing="1" w:line="360" w:lineRule="auto"/>
        <w:ind w:firstLine="709"/>
        <w:jc w:val="both"/>
        <w:rPr>
          <w:rStyle w:val="Ninguno"/>
          <w:rFonts w:ascii="Arial" w:hAnsi="Arial" w:cs="Arial"/>
          <w:lang w:val="es-ES"/>
        </w:rPr>
      </w:pPr>
    </w:p>
    <w:p w14:paraId="1CB5F259" w14:textId="04D98EAC" w:rsidR="00DF0193" w:rsidRPr="00670117" w:rsidRDefault="003515CD" w:rsidP="007D23AC">
      <w:pPr>
        <w:pStyle w:val="CuerpoA"/>
        <w:spacing w:after="100" w:afterAutospacing="1" w:line="360" w:lineRule="auto"/>
        <w:jc w:val="both"/>
        <w:outlineLvl w:val="0"/>
        <w:rPr>
          <w:rStyle w:val="Ninguno"/>
          <w:rFonts w:ascii="Arial" w:eastAsia="Arial" w:hAnsi="Arial" w:cs="Arial"/>
          <w:lang w:val="en-US"/>
        </w:rPr>
      </w:pPr>
      <w:r w:rsidRPr="00670117">
        <w:rPr>
          <w:rStyle w:val="Ninguno"/>
          <w:rFonts w:ascii="Arial" w:hAnsi="Arial" w:cs="Arial"/>
          <w:b/>
          <w:bCs/>
          <w:lang w:val="en-US"/>
        </w:rPr>
        <w:t>13</w:t>
      </w:r>
      <w:r w:rsidR="00F87388" w:rsidRPr="00670117">
        <w:rPr>
          <w:rStyle w:val="Ninguno"/>
          <w:rFonts w:ascii="Arial" w:hAnsi="Arial" w:cs="Arial"/>
          <w:b/>
          <w:bCs/>
          <w:lang w:val="en-US"/>
        </w:rPr>
        <w:t>.</w:t>
      </w:r>
      <w:r w:rsidR="00F87388" w:rsidRPr="00670117">
        <w:rPr>
          <w:rStyle w:val="Ninguno"/>
          <w:rFonts w:ascii="Arial" w:hAnsi="Arial" w:cs="Arial"/>
          <w:b/>
          <w:bCs/>
          <w:i/>
          <w:iCs/>
          <w:lang w:val="en-US"/>
        </w:rPr>
        <w:t xml:space="preserve"> </w:t>
      </w:r>
      <w:proofErr w:type="spellStart"/>
      <w:r w:rsidR="00F87388" w:rsidRPr="00670117">
        <w:rPr>
          <w:rStyle w:val="Ninguno"/>
          <w:rFonts w:ascii="Arial" w:hAnsi="Arial" w:cs="Arial"/>
          <w:b/>
          <w:bCs/>
          <w:i/>
          <w:iCs/>
          <w:lang w:val="en-US"/>
        </w:rPr>
        <w:t>Malaxis</w:t>
      </w:r>
      <w:proofErr w:type="spellEnd"/>
      <w:r w:rsidR="00F87388" w:rsidRPr="00670117">
        <w:rPr>
          <w:rStyle w:val="Ninguno"/>
          <w:rFonts w:ascii="Arial" w:hAnsi="Arial" w:cs="Arial"/>
          <w:b/>
          <w:bCs/>
          <w:i/>
          <w:iCs/>
          <w:lang w:val="en-US"/>
        </w:rPr>
        <w:t xml:space="preserve"> </w:t>
      </w:r>
      <w:proofErr w:type="spellStart"/>
      <w:r w:rsidR="00F87388" w:rsidRPr="00670117">
        <w:rPr>
          <w:rStyle w:val="Ninguno"/>
          <w:rFonts w:ascii="Arial" w:hAnsi="Arial" w:cs="Arial"/>
          <w:b/>
          <w:bCs/>
          <w:i/>
          <w:iCs/>
          <w:lang w:val="en-US"/>
        </w:rPr>
        <w:t>lagotis</w:t>
      </w:r>
      <w:proofErr w:type="spellEnd"/>
      <w:r w:rsidR="00F87388" w:rsidRPr="00670117">
        <w:rPr>
          <w:rStyle w:val="Ninguno"/>
          <w:rFonts w:ascii="Arial" w:hAnsi="Arial" w:cs="Arial"/>
          <w:lang w:val="en-US"/>
        </w:rPr>
        <w:t xml:space="preserve"> (</w:t>
      </w:r>
      <w:proofErr w:type="spellStart"/>
      <w:r w:rsidR="00F87388" w:rsidRPr="00670117">
        <w:rPr>
          <w:rStyle w:val="Ninguno"/>
          <w:rFonts w:ascii="Arial" w:hAnsi="Arial" w:cs="Arial"/>
          <w:lang w:val="en-US"/>
        </w:rPr>
        <w:t>Rchb</w:t>
      </w:r>
      <w:proofErr w:type="spellEnd"/>
      <w:r w:rsidR="00F87388" w:rsidRPr="00670117">
        <w:rPr>
          <w:rStyle w:val="Ninguno"/>
          <w:rFonts w:ascii="Arial" w:hAnsi="Arial" w:cs="Arial"/>
          <w:lang w:val="en-US"/>
        </w:rPr>
        <w:t xml:space="preserve">. f.) </w:t>
      </w:r>
      <w:proofErr w:type="spellStart"/>
      <w:r w:rsidR="00F87388" w:rsidRPr="00670117">
        <w:rPr>
          <w:rStyle w:val="Ninguno"/>
          <w:rFonts w:ascii="Arial" w:hAnsi="Arial" w:cs="Arial"/>
          <w:lang w:val="en-US"/>
        </w:rPr>
        <w:t>Kuntze</w:t>
      </w:r>
      <w:proofErr w:type="spellEnd"/>
      <w:r w:rsidR="00F87388" w:rsidRPr="00670117">
        <w:rPr>
          <w:rStyle w:val="Ninguno"/>
          <w:rFonts w:ascii="Arial" w:hAnsi="Arial" w:cs="Arial"/>
          <w:lang w:val="en-US"/>
        </w:rPr>
        <w:t xml:space="preserve">, </w:t>
      </w:r>
      <w:proofErr w:type="spellStart"/>
      <w:r w:rsidR="00F87388" w:rsidRPr="00670117">
        <w:rPr>
          <w:rStyle w:val="Ninguno"/>
          <w:rFonts w:ascii="Arial" w:hAnsi="Arial" w:cs="Arial"/>
          <w:lang w:val="en-US"/>
        </w:rPr>
        <w:t>Revis</w:t>
      </w:r>
      <w:proofErr w:type="spellEnd"/>
      <w:r w:rsidR="00F87388" w:rsidRPr="00670117">
        <w:rPr>
          <w:rStyle w:val="Ninguno"/>
          <w:rFonts w:ascii="Arial" w:hAnsi="Arial" w:cs="Arial"/>
          <w:lang w:val="en-US"/>
        </w:rPr>
        <w:t xml:space="preserve">. </w:t>
      </w:r>
      <w:r w:rsidR="00F87388" w:rsidRPr="00670117">
        <w:rPr>
          <w:rStyle w:val="Ninguno"/>
          <w:rFonts w:ascii="Arial" w:hAnsi="Arial" w:cs="Arial"/>
          <w:i/>
          <w:iCs/>
          <w:lang w:val="en-US"/>
        </w:rPr>
        <w:t>Gen. Pl.</w:t>
      </w:r>
      <w:r w:rsidR="00F87388" w:rsidRPr="00670117">
        <w:rPr>
          <w:rStyle w:val="Ninguno"/>
          <w:rFonts w:ascii="Arial" w:hAnsi="Arial" w:cs="Arial"/>
          <w:lang w:val="en-US"/>
        </w:rPr>
        <w:t xml:space="preserve"> 2: 673. 1891.</w:t>
      </w:r>
    </w:p>
    <w:p w14:paraId="0B1EF65C" w14:textId="4DC4E6ED" w:rsidR="00DF0193" w:rsidRPr="00670117" w:rsidRDefault="00F87388" w:rsidP="007D23AC">
      <w:pPr>
        <w:pStyle w:val="CuerpoA"/>
        <w:spacing w:after="100" w:afterAutospacing="1" w:line="360" w:lineRule="auto"/>
        <w:jc w:val="both"/>
        <w:rPr>
          <w:rStyle w:val="Ninguno"/>
          <w:rFonts w:ascii="Arial" w:eastAsia="Arial" w:hAnsi="Arial" w:cs="Arial"/>
          <w:lang w:val="es-CR"/>
        </w:rPr>
      </w:pPr>
      <w:proofErr w:type="spellStart"/>
      <w:r w:rsidRPr="00670117">
        <w:rPr>
          <w:rStyle w:val="Ninguno"/>
          <w:rFonts w:ascii="Arial" w:hAnsi="Arial" w:cs="Arial"/>
          <w:lang w:val="en-US"/>
        </w:rPr>
        <w:t>Basiónimo</w:t>
      </w:r>
      <w:proofErr w:type="spellEnd"/>
      <w:r w:rsidRPr="00670117">
        <w:rPr>
          <w:rStyle w:val="Ninguno"/>
          <w:rFonts w:ascii="Arial" w:hAnsi="Arial" w:cs="Arial"/>
          <w:lang w:val="en-US"/>
        </w:rPr>
        <w:t xml:space="preserve">: </w:t>
      </w:r>
      <w:proofErr w:type="spellStart"/>
      <w:r w:rsidRPr="00670117">
        <w:rPr>
          <w:rStyle w:val="Ninguno"/>
          <w:rFonts w:ascii="Arial" w:hAnsi="Arial" w:cs="Arial"/>
          <w:i/>
          <w:lang w:val="en-US"/>
        </w:rPr>
        <w:t>Microstylis</w:t>
      </w:r>
      <w:proofErr w:type="spellEnd"/>
      <w:r w:rsidRPr="00670117">
        <w:rPr>
          <w:rStyle w:val="Ninguno"/>
          <w:rFonts w:ascii="Arial" w:hAnsi="Arial" w:cs="Arial"/>
          <w:i/>
          <w:lang w:val="en-US"/>
        </w:rPr>
        <w:t xml:space="preserve"> </w:t>
      </w:r>
      <w:proofErr w:type="spellStart"/>
      <w:r w:rsidRPr="00670117">
        <w:rPr>
          <w:rStyle w:val="Ninguno"/>
          <w:rFonts w:ascii="Arial" w:hAnsi="Arial" w:cs="Arial"/>
          <w:i/>
          <w:lang w:val="en-US"/>
        </w:rPr>
        <w:t>lagotis</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Rchb</w:t>
      </w:r>
      <w:proofErr w:type="spellEnd"/>
      <w:r w:rsidRPr="00670117">
        <w:rPr>
          <w:rStyle w:val="Ninguno"/>
          <w:rFonts w:ascii="Arial" w:hAnsi="Arial" w:cs="Arial"/>
          <w:lang w:val="en-US"/>
        </w:rPr>
        <w:t xml:space="preserve">. f., </w:t>
      </w:r>
      <w:proofErr w:type="spellStart"/>
      <w:r w:rsidRPr="00670117">
        <w:rPr>
          <w:rStyle w:val="Ninguno"/>
          <w:rFonts w:ascii="Arial" w:hAnsi="Arial" w:cs="Arial"/>
          <w:lang w:val="en-US"/>
        </w:rPr>
        <w:t>Beitr</w:t>
      </w:r>
      <w:proofErr w:type="spellEnd"/>
      <w:r w:rsidRPr="00670117">
        <w:rPr>
          <w:rStyle w:val="Ninguno"/>
          <w:rFonts w:ascii="Arial" w:hAnsi="Arial" w:cs="Arial"/>
          <w:lang w:val="en-US"/>
        </w:rPr>
        <w:t xml:space="preserve">. </w:t>
      </w:r>
      <w:r w:rsidRPr="005731B7">
        <w:rPr>
          <w:rStyle w:val="Ninguno"/>
          <w:rFonts w:ascii="Arial" w:hAnsi="Arial" w:cs="Arial"/>
          <w:i/>
          <w:iCs/>
          <w:lang w:val="es-CR"/>
        </w:rPr>
        <w:t xml:space="preserve">Orchid.−K. </w:t>
      </w:r>
      <w:r w:rsidRPr="00670117">
        <w:rPr>
          <w:rStyle w:val="Ninguno"/>
          <w:rFonts w:ascii="Arial" w:hAnsi="Arial" w:cs="Arial"/>
          <w:i/>
          <w:iCs/>
          <w:lang w:val="es-CR"/>
        </w:rPr>
        <w:t>C. Amer</w:t>
      </w:r>
      <w:r w:rsidRPr="00670117">
        <w:rPr>
          <w:rStyle w:val="Ninguno"/>
          <w:rFonts w:ascii="Arial" w:hAnsi="Arial" w:cs="Arial"/>
          <w:lang w:val="es-CR"/>
        </w:rPr>
        <w:t xml:space="preserve">. 101. 1866. TIPO: </w:t>
      </w:r>
      <w:r w:rsidR="00F72085">
        <w:rPr>
          <w:rStyle w:val="Ninguno"/>
          <w:rFonts w:ascii="Arial" w:hAnsi="Arial" w:cs="Arial"/>
          <w:lang w:val="es-CR"/>
        </w:rPr>
        <w:t xml:space="preserve">Costa Rica. </w:t>
      </w:r>
      <w:r w:rsidRPr="00670117">
        <w:rPr>
          <w:rStyle w:val="Ninguno"/>
          <w:rFonts w:ascii="Arial" w:hAnsi="Arial" w:cs="Arial"/>
          <w:lang w:val="es-CR"/>
        </w:rPr>
        <w:t>Vulcan de Barba, 9000'</w:t>
      </w:r>
      <w:r w:rsidR="00013B40" w:rsidRPr="00670117">
        <w:rPr>
          <w:rStyle w:val="Ninguno"/>
          <w:rFonts w:ascii="Arial" w:hAnsi="Arial" w:cs="Arial"/>
          <w:lang w:val="es-CR"/>
        </w:rPr>
        <w:t xml:space="preserve"> [2743 m]</w:t>
      </w:r>
      <w:r w:rsidRPr="00670117">
        <w:rPr>
          <w:rStyle w:val="Ninguno"/>
          <w:rFonts w:ascii="Arial" w:hAnsi="Arial" w:cs="Arial"/>
          <w:lang w:val="es-CR"/>
        </w:rPr>
        <w:t>, 11 Jul</w:t>
      </w:r>
      <w:r w:rsidR="003513C9" w:rsidRPr="00670117">
        <w:rPr>
          <w:rStyle w:val="Ninguno"/>
          <w:rFonts w:ascii="Arial" w:hAnsi="Arial" w:cs="Arial"/>
          <w:lang w:val="es-CR"/>
        </w:rPr>
        <w:t>y</w:t>
      </w:r>
      <w:r w:rsidRPr="00670117">
        <w:rPr>
          <w:rStyle w:val="Ninguno"/>
          <w:rFonts w:ascii="Arial" w:hAnsi="Arial" w:cs="Arial"/>
          <w:lang w:val="es-CR"/>
        </w:rPr>
        <w:t xml:space="preserve"> 1857, </w:t>
      </w:r>
      <w:r w:rsidR="00DB22E2" w:rsidRPr="00670117">
        <w:rPr>
          <w:rStyle w:val="Ninguno"/>
          <w:rFonts w:ascii="Arial" w:hAnsi="Arial" w:cs="Arial"/>
          <w:i/>
          <w:iCs/>
          <w:lang w:val="es-CR"/>
        </w:rPr>
        <w:t xml:space="preserve">H. </w:t>
      </w:r>
      <w:r w:rsidRPr="00670117">
        <w:rPr>
          <w:rStyle w:val="Ninguno"/>
          <w:rFonts w:ascii="Arial" w:hAnsi="Arial" w:cs="Arial"/>
          <w:i/>
          <w:lang w:val="es-CR"/>
        </w:rPr>
        <w:t>Wendland 105</w:t>
      </w:r>
      <w:r w:rsidR="00FE4AE5" w:rsidRPr="00670117">
        <w:rPr>
          <w:rStyle w:val="Ninguno"/>
          <w:rFonts w:ascii="Arial" w:hAnsi="Arial" w:cs="Arial"/>
          <w:i/>
          <w:lang w:val="es-CR"/>
        </w:rPr>
        <w:t>3</w:t>
      </w:r>
      <w:r w:rsidRPr="00670117">
        <w:rPr>
          <w:rStyle w:val="Ninguno"/>
          <w:rFonts w:ascii="Arial" w:hAnsi="Arial" w:cs="Arial"/>
          <w:lang w:val="es-CR"/>
        </w:rPr>
        <w:t xml:space="preserve"> (holotipo</w:t>
      </w:r>
      <w:r w:rsidR="00710649" w:rsidRPr="00670117">
        <w:rPr>
          <w:rStyle w:val="Ninguno"/>
          <w:rFonts w:ascii="Arial" w:hAnsi="Arial" w:cs="Arial"/>
          <w:lang w:val="es-CR"/>
        </w:rPr>
        <w:t>:</w:t>
      </w:r>
      <w:r w:rsidRPr="00670117">
        <w:rPr>
          <w:rStyle w:val="Ninguno"/>
          <w:rFonts w:ascii="Arial" w:hAnsi="Arial" w:cs="Arial"/>
          <w:lang w:val="es-CR"/>
        </w:rPr>
        <w:t xml:space="preserve"> W</w:t>
      </w:r>
      <w:r w:rsidR="00710649" w:rsidRPr="00670117">
        <w:rPr>
          <w:rStyle w:val="Ninguno"/>
          <w:rFonts w:ascii="Arial" w:hAnsi="Arial" w:cs="Arial"/>
          <w:lang w:val="es-CR"/>
        </w:rPr>
        <w:t>!</w:t>
      </w:r>
      <w:r w:rsidR="00FE4AE5" w:rsidRPr="00670117">
        <w:rPr>
          <w:rStyle w:val="Ninguno"/>
          <w:rFonts w:ascii="Arial" w:hAnsi="Arial" w:cs="Arial"/>
          <w:lang w:val="es-CR"/>
        </w:rPr>
        <w:t>; isotipos</w:t>
      </w:r>
      <w:r w:rsidR="00DB22E2" w:rsidRPr="00670117">
        <w:rPr>
          <w:rStyle w:val="Ninguno"/>
          <w:rFonts w:ascii="Arial" w:hAnsi="Arial" w:cs="Arial"/>
          <w:lang w:val="es-CR"/>
        </w:rPr>
        <w:t>:</w:t>
      </w:r>
      <w:r w:rsidR="00FE4AE5" w:rsidRPr="00670117">
        <w:rPr>
          <w:rStyle w:val="Ninguno"/>
          <w:rFonts w:ascii="Arial" w:hAnsi="Arial" w:cs="Arial"/>
          <w:lang w:val="es-CR"/>
        </w:rPr>
        <w:t xml:space="preserve"> GOET</w:t>
      </w:r>
      <w:r w:rsidR="00080987">
        <w:rPr>
          <w:rStyle w:val="Ninguno"/>
          <w:rFonts w:ascii="Arial" w:hAnsi="Arial" w:cs="Arial"/>
          <w:lang w:val="es-CR"/>
        </w:rPr>
        <w:t>-</w:t>
      </w:r>
      <w:r w:rsidR="00FE4AE5" w:rsidRPr="00670117">
        <w:rPr>
          <w:rStyle w:val="Ninguno"/>
          <w:rFonts w:ascii="Arial" w:hAnsi="Arial" w:cs="Arial"/>
          <w:lang w:val="es-CR"/>
        </w:rPr>
        <w:t>008585</w:t>
      </w:r>
      <w:r w:rsidR="00080987">
        <w:rPr>
          <w:rStyle w:val="Ninguno"/>
          <w:rFonts w:ascii="Arial" w:hAnsi="Arial" w:cs="Arial"/>
          <w:lang w:val="es-CR"/>
        </w:rPr>
        <w:t>!</w:t>
      </w:r>
      <w:r w:rsidR="00DB22E2" w:rsidRPr="00670117">
        <w:rPr>
          <w:rStyle w:val="Ninguno"/>
          <w:rFonts w:ascii="Arial" w:hAnsi="Arial" w:cs="Arial"/>
          <w:lang w:val="es-CR"/>
        </w:rPr>
        <w:t xml:space="preserve">, </w:t>
      </w:r>
      <w:r w:rsidR="00EC0A5C" w:rsidRPr="00670117">
        <w:rPr>
          <w:rStyle w:val="Ninguno"/>
          <w:rFonts w:ascii="Arial" w:hAnsi="Arial" w:cs="Arial"/>
          <w:lang w:val="es-CR"/>
        </w:rPr>
        <w:t>GOET</w:t>
      </w:r>
      <w:r w:rsidR="00080987">
        <w:rPr>
          <w:rStyle w:val="Ninguno"/>
          <w:rFonts w:ascii="Arial" w:hAnsi="Arial" w:cs="Arial"/>
          <w:lang w:val="es-CR"/>
        </w:rPr>
        <w:t>-</w:t>
      </w:r>
      <w:r w:rsidR="00FE4AE5" w:rsidRPr="00670117">
        <w:rPr>
          <w:rStyle w:val="Ninguno"/>
          <w:rFonts w:ascii="Arial" w:hAnsi="Arial" w:cs="Arial"/>
          <w:lang w:val="es-CR"/>
        </w:rPr>
        <w:t>008586</w:t>
      </w:r>
      <w:r w:rsidR="00080987">
        <w:rPr>
          <w:rStyle w:val="Ninguno"/>
          <w:rFonts w:ascii="Arial" w:hAnsi="Arial" w:cs="Arial"/>
          <w:lang w:val="es-CR"/>
        </w:rPr>
        <w:t>!</w:t>
      </w:r>
      <w:r w:rsidR="00FE4AE5" w:rsidRPr="00670117">
        <w:rPr>
          <w:rStyle w:val="Ninguno"/>
          <w:rFonts w:ascii="Arial" w:hAnsi="Arial" w:cs="Arial"/>
          <w:lang w:val="es-CR"/>
        </w:rPr>
        <w:t>)</w:t>
      </w:r>
      <w:r w:rsidR="00053E5F" w:rsidRPr="00670117">
        <w:rPr>
          <w:rStyle w:val="Ninguno"/>
          <w:rFonts w:ascii="Arial" w:hAnsi="Arial" w:cs="Arial"/>
          <w:lang w:val="es-CR"/>
        </w:rPr>
        <w:t>.</w:t>
      </w:r>
    </w:p>
    <w:p w14:paraId="3DDDD979" w14:textId="3DA7A8AB" w:rsidR="000E5997" w:rsidRPr="00670117" w:rsidRDefault="000E5997" w:rsidP="007D23AC">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44 cm de altura, cespitosa. </w:t>
      </w:r>
      <w:r w:rsidRPr="00670117">
        <w:rPr>
          <w:rStyle w:val="Ninguno"/>
          <w:rFonts w:ascii="Arial" w:hAnsi="Arial" w:cs="Arial"/>
          <w:b/>
          <w:bCs/>
          <w:lang w:val="es-ES"/>
        </w:rPr>
        <w:t>Raíces</w:t>
      </w:r>
      <w:r w:rsidRPr="00670117">
        <w:rPr>
          <w:rStyle w:val="Ninguno"/>
          <w:rFonts w:ascii="Arial" w:hAnsi="Arial" w:cs="Arial"/>
          <w:bCs/>
          <w:lang w:val="es-ES"/>
        </w:rPr>
        <w:t xml:space="preserve"> hasta 110× 3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15−50 × 7−20 mm, verdosos, cónicos, </w:t>
      </w:r>
      <w:r w:rsidR="00E67EA5" w:rsidRPr="00670117">
        <w:rPr>
          <w:rStyle w:val="Ninguno"/>
          <w:rFonts w:ascii="Arial" w:hAnsi="Arial" w:cs="Arial"/>
          <w:bCs/>
          <w:lang w:val="es-ES"/>
        </w:rPr>
        <w:t>alargado</w:t>
      </w:r>
      <w:r w:rsidRPr="00670117">
        <w:rPr>
          <w:rStyle w:val="Ninguno"/>
          <w:rFonts w:ascii="Arial" w:hAnsi="Arial" w:cs="Arial"/>
          <w:bCs/>
          <w:lang w:val="es-ES"/>
        </w:rPr>
        <w:t xml:space="preserve">s, separados por un rizoma reptante de hasta 2 cm, cubiertos con 1−2 catafilos de 20−76 × 12−25 mm, </w:t>
      </w:r>
      <w:r w:rsidR="00E27B48" w:rsidRPr="00670117">
        <w:rPr>
          <w:rStyle w:val="Ninguno"/>
          <w:rFonts w:ascii="Arial" w:hAnsi="Arial" w:cs="Arial"/>
          <w:bCs/>
          <w:lang w:val="es-ES"/>
        </w:rPr>
        <w:t xml:space="preserve">ovados a </w:t>
      </w:r>
      <w:r w:rsidRPr="00670117">
        <w:rPr>
          <w:rStyle w:val="Ninguno"/>
          <w:rFonts w:ascii="Arial" w:hAnsi="Arial" w:cs="Arial"/>
          <w:bCs/>
          <w:lang w:val="es-ES"/>
        </w:rPr>
        <w:t xml:space="preserve">lanceolados, papiráceos, con los márgenes separados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obtusos en el ápice. </w:t>
      </w:r>
      <w:r w:rsidRPr="00670117">
        <w:rPr>
          <w:rStyle w:val="Ninguno"/>
          <w:rFonts w:ascii="Arial" w:hAnsi="Arial" w:cs="Arial"/>
          <w:b/>
          <w:bCs/>
          <w:lang w:val="es-ES"/>
        </w:rPr>
        <w:t xml:space="preserve">Hojas </w:t>
      </w:r>
      <w:r w:rsidRPr="00670117">
        <w:rPr>
          <w:rStyle w:val="Ninguno"/>
          <w:rFonts w:ascii="Arial" w:hAnsi="Arial" w:cs="Arial"/>
          <w:bCs/>
          <w:lang w:val="es-ES"/>
        </w:rPr>
        <w:t xml:space="preserve">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6−17 × 0,4−0,9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o en su longitud total, lámina</w:t>
      </w:r>
      <w:r w:rsidR="00E27B48" w:rsidRPr="00670117">
        <w:rPr>
          <w:rStyle w:val="Ninguno"/>
          <w:rFonts w:ascii="Arial" w:hAnsi="Arial" w:cs="Arial"/>
          <w:bCs/>
          <w:lang w:val="es-ES"/>
        </w:rPr>
        <w:t>s</w:t>
      </w:r>
      <w:r w:rsidRPr="00670117">
        <w:rPr>
          <w:rStyle w:val="Ninguno"/>
          <w:rFonts w:ascii="Arial" w:hAnsi="Arial" w:cs="Arial"/>
          <w:bCs/>
          <w:lang w:val="es-ES"/>
        </w:rPr>
        <w:t xml:space="preserve"> 5,5−14,5 × 2,4−8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verdes, lustrosas, ampliamente ovadas, redondeadas</w:t>
      </w:r>
      <w:r w:rsidR="00E27B48" w:rsidRPr="00670117">
        <w:rPr>
          <w:rStyle w:val="Ninguno"/>
          <w:rFonts w:ascii="Arial" w:hAnsi="Arial" w:cs="Arial"/>
          <w:bCs/>
          <w:lang w:val="es-ES"/>
        </w:rPr>
        <w:t xml:space="preserve"> a </w:t>
      </w:r>
      <w:r w:rsidRPr="00670117">
        <w:rPr>
          <w:rStyle w:val="Ninguno"/>
          <w:rFonts w:ascii="Arial" w:hAnsi="Arial" w:cs="Arial"/>
          <w:bCs/>
          <w:lang w:val="es-ES"/>
        </w:rPr>
        <w:t xml:space="preserve">atenuadas en la base, caudado-acuminadas en el ápice, </w:t>
      </w:r>
      <w:r w:rsidR="00E27B48" w:rsidRPr="00670117">
        <w:rPr>
          <w:rStyle w:val="Ninguno"/>
          <w:rFonts w:ascii="Arial" w:hAnsi="Arial" w:cs="Arial"/>
          <w:bCs/>
          <w:lang w:val="es-ES"/>
        </w:rPr>
        <w:t xml:space="preserve">márgenes planos u ondulados, </w:t>
      </w:r>
      <w:r w:rsidRPr="00670117">
        <w:rPr>
          <w:rStyle w:val="Ninguno"/>
          <w:rFonts w:ascii="Arial" w:hAnsi="Arial" w:cs="Arial"/>
          <w:bCs/>
          <w:lang w:val="es-ES"/>
        </w:rPr>
        <w:t>9−13-</w:t>
      </w:r>
      <w:r w:rsidR="00E504D9"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36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11,5−30,5 × 0,2−0,3 cm, 5−8-carinado, raquis </w:t>
      </w:r>
      <w:r w:rsidR="00B75055" w:rsidRPr="00670117">
        <w:rPr>
          <w:rStyle w:val="Ninguno"/>
          <w:rFonts w:ascii="Arial" w:hAnsi="Arial" w:cs="Arial"/>
          <w:bCs/>
          <w:lang w:val="es-ES"/>
        </w:rPr>
        <w:t>5</w:t>
      </w:r>
      <w:r w:rsidRPr="00670117">
        <w:rPr>
          <w:rStyle w:val="Ninguno"/>
          <w:rFonts w:ascii="Arial" w:hAnsi="Arial" w:cs="Arial"/>
          <w:bCs/>
          <w:lang w:val="es-ES"/>
        </w:rPr>
        <w:t xml:space="preserve">−32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1,5−2,7 × 1−1,7 mm, ovadas, </w:t>
      </w:r>
      <w:r w:rsidR="00E27B48" w:rsidRPr="00670117">
        <w:rPr>
          <w:rStyle w:val="Ninguno"/>
          <w:rFonts w:ascii="Arial" w:hAnsi="Arial" w:cs="Arial"/>
          <w:bCs/>
          <w:lang w:val="es-ES"/>
        </w:rPr>
        <w:t xml:space="preserve">falcadas, </w:t>
      </w:r>
      <w:r w:rsidRPr="00670117">
        <w:rPr>
          <w:rStyle w:val="Ninguno"/>
          <w:rFonts w:ascii="Arial" w:hAnsi="Arial" w:cs="Arial"/>
          <w:bCs/>
          <w:lang w:val="es-ES"/>
        </w:rPr>
        <w:t xml:space="preserve">caudado-acuminadas en el ápice. </w:t>
      </w:r>
      <w:r w:rsidRPr="00670117">
        <w:rPr>
          <w:rStyle w:val="Ninguno"/>
          <w:rFonts w:ascii="Arial" w:hAnsi="Arial" w:cs="Arial"/>
          <w:b/>
          <w:bCs/>
          <w:lang w:val="es-ES"/>
        </w:rPr>
        <w:t>Pedicelos</w:t>
      </w:r>
      <w:r w:rsidRPr="00670117">
        <w:rPr>
          <w:rStyle w:val="Ninguno"/>
          <w:rFonts w:ascii="Arial" w:hAnsi="Arial" w:cs="Arial"/>
          <w:bCs/>
          <w:lang w:val="es-ES"/>
        </w:rPr>
        <w:t xml:space="preserve"> 9−19 mm, blanco-verdosos, con 180° de torsión. </w:t>
      </w:r>
      <w:r w:rsidRPr="00670117">
        <w:rPr>
          <w:rStyle w:val="Ninguno"/>
          <w:rFonts w:ascii="Arial" w:hAnsi="Arial" w:cs="Arial"/>
          <w:b/>
          <w:bCs/>
          <w:lang w:val="es-ES"/>
        </w:rPr>
        <w:t>Flore</w:t>
      </w:r>
      <w:r w:rsidRPr="00670117">
        <w:rPr>
          <w:rStyle w:val="Ninguno"/>
          <w:rFonts w:ascii="Arial" w:hAnsi="Arial" w:cs="Arial"/>
          <w:bCs/>
          <w:lang w:val="es-ES"/>
        </w:rPr>
        <w:t xml:space="preserve">s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sépalos y pétalos blanco-verdosos a amarillentos, labelo verde-amarillento, </w:t>
      </w:r>
      <w:r w:rsidR="000323D1" w:rsidRPr="00670117">
        <w:rPr>
          <w:rStyle w:val="Ninguno"/>
          <w:rFonts w:ascii="Arial" w:hAnsi="Arial" w:cs="Arial"/>
          <w:bCs/>
          <w:lang w:val="es-ES"/>
        </w:rPr>
        <w:t xml:space="preserve">más </w:t>
      </w:r>
      <w:r w:rsidRPr="00670117">
        <w:rPr>
          <w:rStyle w:val="Ninguno"/>
          <w:rFonts w:ascii="Arial" w:hAnsi="Arial" w:cs="Arial"/>
          <w:bCs/>
          <w:lang w:val="es-ES"/>
        </w:rPr>
        <w:t xml:space="preserve">oscuro en los 3/4 de su longitud,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blanquecinas. </w:t>
      </w:r>
      <w:r w:rsidRPr="00670117">
        <w:rPr>
          <w:rStyle w:val="Ninguno"/>
          <w:rFonts w:ascii="Arial" w:hAnsi="Arial" w:cs="Arial"/>
          <w:b/>
          <w:bCs/>
          <w:lang w:val="es-ES"/>
        </w:rPr>
        <w:t>Sépalo dorsal</w:t>
      </w:r>
      <w:r w:rsidRPr="00670117">
        <w:rPr>
          <w:rStyle w:val="Ninguno"/>
          <w:rFonts w:ascii="Arial" w:hAnsi="Arial" w:cs="Arial"/>
          <w:bCs/>
          <w:lang w:val="es-ES"/>
        </w:rPr>
        <w:t xml:space="preserve"> 3−5,3 × 1,8−2,2 mm, </w:t>
      </w:r>
      <w:r w:rsidR="00FC2420" w:rsidRPr="00670117">
        <w:rPr>
          <w:rStyle w:val="Ninguno"/>
          <w:rFonts w:ascii="Arial" w:hAnsi="Arial" w:cs="Arial"/>
          <w:bCs/>
          <w:lang w:val="es-ES"/>
        </w:rPr>
        <w:t>elíptico</w:t>
      </w:r>
      <w:r w:rsidRPr="00670117">
        <w:rPr>
          <w:rStyle w:val="Ninguno"/>
          <w:rFonts w:ascii="Arial" w:hAnsi="Arial" w:cs="Arial"/>
          <w:bCs/>
          <w:lang w:val="es-ES"/>
        </w:rPr>
        <w:t xml:space="preserve">, convexo, obtuso en el ápice. </w:t>
      </w:r>
      <w:r w:rsidRPr="00670117">
        <w:rPr>
          <w:rStyle w:val="Ninguno"/>
          <w:rFonts w:ascii="Arial" w:hAnsi="Arial" w:cs="Arial"/>
          <w:b/>
          <w:bCs/>
          <w:lang w:val="es-ES"/>
        </w:rPr>
        <w:t>Sépalos laterales</w:t>
      </w:r>
      <w:r w:rsidRPr="00670117">
        <w:rPr>
          <w:rStyle w:val="Ninguno"/>
          <w:rFonts w:ascii="Arial" w:hAnsi="Arial" w:cs="Arial"/>
          <w:bCs/>
          <w:lang w:val="es-ES"/>
        </w:rPr>
        <w:t xml:space="preserve"> 3,2−5 × 1,5−1,9 mm, </w:t>
      </w:r>
      <w:r w:rsidR="00FC2420" w:rsidRPr="00670117">
        <w:rPr>
          <w:rStyle w:val="Ninguno"/>
          <w:rFonts w:ascii="Arial" w:hAnsi="Arial" w:cs="Arial"/>
          <w:bCs/>
          <w:lang w:val="es-ES"/>
        </w:rPr>
        <w:t>elíptico</w:t>
      </w:r>
      <w:r w:rsidRPr="00670117">
        <w:rPr>
          <w:rStyle w:val="Ninguno"/>
          <w:rFonts w:ascii="Arial" w:hAnsi="Arial" w:cs="Arial"/>
          <w:bCs/>
          <w:lang w:val="es-ES"/>
        </w:rPr>
        <w:t xml:space="preserve">s, convexos, revolutos,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0,2−0,5 mm, obtusos en el ápice, colocados </w:t>
      </w:r>
      <w:proofErr w:type="spellStart"/>
      <w:r w:rsidR="00CA2196" w:rsidRPr="00670117">
        <w:rPr>
          <w:rStyle w:val="Ninguno"/>
          <w:rFonts w:ascii="Arial" w:hAnsi="Arial" w:cs="Arial"/>
          <w:bCs/>
          <w:lang w:val="es-ES"/>
        </w:rPr>
        <w:t>subperpendicularmente</w:t>
      </w:r>
      <w:proofErr w:type="spellEnd"/>
      <w:r w:rsidRPr="00670117">
        <w:rPr>
          <w:rStyle w:val="Ninguno"/>
          <w:rFonts w:ascii="Arial" w:hAnsi="Arial" w:cs="Arial"/>
          <w:bCs/>
          <w:lang w:val="es-ES"/>
        </w:rPr>
        <w:t xml:space="preserve"> con respecto al eje del ovario. </w:t>
      </w:r>
      <w:r w:rsidRPr="00670117">
        <w:rPr>
          <w:rStyle w:val="Ninguno"/>
          <w:rFonts w:ascii="Arial" w:hAnsi="Arial" w:cs="Arial"/>
          <w:b/>
          <w:bCs/>
          <w:lang w:val="es-ES"/>
        </w:rPr>
        <w:t xml:space="preserve">Pétalos </w:t>
      </w:r>
      <w:r w:rsidRPr="00670117">
        <w:rPr>
          <w:rStyle w:val="Ninguno"/>
          <w:rFonts w:ascii="Arial" w:hAnsi="Arial" w:cs="Arial"/>
          <w:bCs/>
          <w:lang w:val="es-ES"/>
        </w:rPr>
        <w:t xml:space="preserve">3−4 × 0,4−0,6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xml:space="preserve">, apicalmente </w:t>
      </w:r>
      <w:r w:rsidR="00F90AFC" w:rsidRPr="00670117">
        <w:rPr>
          <w:rStyle w:val="Ninguno"/>
          <w:rFonts w:ascii="Arial" w:hAnsi="Arial" w:cs="Arial"/>
          <w:bCs/>
          <w:lang w:val="es-ES"/>
        </w:rPr>
        <w:t>re</w:t>
      </w:r>
      <w:r w:rsidRPr="00670117">
        <w:rPr>
          <w:rStyle w:val="Ninguno"/>
          <w:rFonts w:ascii="Arial" w:hAnsi="Arial" w:cs="Arial"/>
          <w:bCs/>
          <w:lang w:val="es-ES"/>
        </w:rPr>
        <w:t>curvados, oblicu</w:t>
      </w:r>
      <w:r w:rsidR="00F90AFC" w:rsidRPr="00670117">
        <w:rPr>
          <w:rStyle w:val="Ninguno"/>
          <w:rFonts w:ascii="Arial" w:hAnsi="Arial" w:cs="Arial"/>
          <w:bCs/>
          <w:lang w:val="es-ES"/>
        </w:rPr>
        <w:t>amente t</w:t>
      </w:r>
      <w:r w:rsidRPr="00670117">
        <w:rPr>
          <w:rStyle w:val="Ninguno"/>
          <w:rFonts w:ascii="Arial" w:hAnsi="Arial" w:cs="Arial"/>
          <w:bCs/>
          <w:lang w:val="es-ES"/>
        </w:rPr>
        <w:t xml:space="preserve">runcados en el ápice. </w:t>
      </w:r>
      <w:r w:rsidRPr="00670117">
        <w:rPr>
          <w:rStyle w:val="Ninguno"/>
          <w:rFonts w:ascii="Arial" w:hAnsi="Arial" w:cs="Arial"/>
          <w:b/>
          <w:bCs/>
          <w:lang w:val="es-ES"/>
        </w:rPr>
        <w:t>Labelo</w:t>
      </w:r>
      <w:r w:rsidRPr="00670117">
        <w:rPr>
          <w:rStyle w:val="Ninguno"/>
          <w:rFonts w:ascii="Arial" w:hAnsi="Arial" w:cs="Arial"/>
          <w:bCs/>
          <w:lang w:val="es-ES"/>
        </w:rPr>
        <w:t xml:space="preserve"> 2,5−4 × 1,8−</w:t>
      </w:r>
      <w:r w:rsidR="00667EC3" w:rsidRPr="00670117">
        <w:rPr>
          <w:rStyle w:val="Ninguno"/>
          <w:rFonts w:ascii="Arial" w:hAnsi="Arial" w:cs="Arial"/>
          <w:bCs/>
          <w:lang w:val="es-ES"/>
        </w:rPr>
        <w:t>3</w:t>
      </w:r>
      <w:r w:rsidRPr="00670117">
        <w:rPr>
          <w:rStyle w:val="Ninguno"/>
          <w:rFonts w:ascii="Arial" w:hAnsi="Arial" w:cs="Arial"/>
          <w:bCs/>
          <w:lang w:val="es-ES"/>
        </w:rPr>
        <w:t xml:space="preserve"> mm, </w:t>
      </w:r>
      <w:proofErr w:type="spellStart"/>
      <w:r w:rsidRPr="00670117">
        <w:rPr>
          <w:rStyle w:val="Ninguno"/>
          <w:rFonts w:ascii="Arial" w:hAnsi="Arial" w:cs="Arial"/>
          <w:bCs/>
          <w:lang w:val="es-ES"/>
        </w:rPr>
        <w:t>subpandur</w:t>
      </w:r>
      <w:r w:rsidR="00090333" w:rsidRPr="00670117">
        <w:rPr>
          <w:rStyle w:val="Ninguno"/>
          <w:rFonts w:ascii="Arial" w:hAnsi="Arial" w:cs="Arial"/>
          <w:bCs/>
          <w:lang w:val="es-ES"/>
        </w:rPr>
        <w:t>ado</w:t>
      </w:r>
      <w:proofErr w:type="spellEnd"/>
      <w:r w:rsidRPr="00670117">
        <w:rPr>
          <w:rStyle w:val="Ninguno"/>
          <w:rFonts w:ascii="Arial" w:hAnsi="Arial" w:cs="Arial"/>
          <w:bCs/>
          <w:lang w:val="es-ES"/>
        </w:rPr>
        <w:t xml:space="preserve">, ampliamente cóncavo, papiloso, base sagitada, con lóbulos de 0,7−1,3 mm, </w:t>
      </w:r>
      <w:r w:rsidR="00F90AFC" w:rsidRPr="00670117">
        <w:rPr>
          <w:rStyle w:val="Ninguno"/>
          <w:rFonts w:ascii="Arial" w:hAnsi="Arial" w:cs="Arial"/>
          <w:bCs/>
          <w:lang w:val="es-ES"/>
        </w:rPr>
        <w:t>in</w:t>
      </w:r>
      <w:r w:rsidRPr="00670117">
        <w:rPr>
          <w:rStyle w:val="Ninguno"/>
          <w:rFonts w:ascii="Arial" w:hAnsi="Arial" w:cs="Arial"/>
          <w:bCs/>
          <w:lang w:val="es-ES"/>
        </w:rPr>
        <w:t xml:space="preserve">curvados, anchos, </w:t>
      </w:r>
      <w:r w:rsidR="00F90AFC" w:rsidRPr="00670117">
        <w:rPr>
          <w:rStyle w:val="Ninguno"/>
          <w:rFonts w:ascii="Arial" w:hAnsi="Arial" w:cs="Arial"/>
          <w:bCs/>
          <w:lang w:val="es-ES"/>
        </w:rPr>
        <w:t xml:space="preserve">falcados, </w:t>
      </w:r>
      <w:r w:rsidRPr="00670117">
        <w:rPr>
          <w:rStyle w:val="Ninguno"/>
          <w:rFonts w:ascii="Arial" w:hAnsi="Arial" w:cs="Arial"/>
          <w:bCs/>
          <w:lang w:val="es-ES"/>
        </w:rPr>
        <w:t>convergentes, agudos</w:t>
      </w:r>
      <w:r w:rsidR="00352401" w:rsidRPr="00670117">
        <w:rPr>
          <w:rStyle w:val="Ninguno"/>
          <w:rFonts w:ascii="Arial" w:hAnsi="Arial" w:cs="Arial"/>
          <w:bCs/>
          <w:lang w:val="es-ES"/>
        </w:rPr>
        <w:t xml:space="preserve"> en el ápice</w:t>
      </w:r>
      <w:r w:rsidR="00F90AFC" w:rsidRPr="00670117">
        <w:rPr>
          <w:rStyle w:val="Ninguno"/>
          <w:rFonts w:ascii="Arial" w:hAnsi="Arial" w:cs="Arial"/>
          <w:bCs/>
          <w:lang w:val="es-ES"/>
        </w:rPr>
        <w:t>, margen entero, 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1−1,5 × 1−1,9 mm × 1,1−1,5 mm de </w:t>
      </w:r>
      <w:r w:rsidRPr="00670117">
        <w:rPr>
          <w:rStyle w:val="Ninguno"/>
          <w:rFonts w:ascii="Arial" w:hAnsi="Arial" w:cs="Arial"/>
          <w:bCs/>
          <w:lang w:val="es-ES"/>
        </w:rPr>
        <w:lastRenderedPageBreak/>
        <w:t xml:space="preserve">profundidad, oblonga en contorno, con la base truncada, bipartida por una costa </w:t>
      </w:r>
      <w:proofErr w:type="spellStart"/>
      <w:r w:rsidRPr="00670117">
        <w:rPr>
          <w:rStyle w:val="Ninguno"/>
          <w:rFonts w:ascii="Arial" w:hAnsi="Arial" w:cs="Arial"/>
          <w:bCs/>
          <w:lang w:val="es-ES"/>
        </w:rPr>
        <w:t>trígona</w:t>
      </w:r>
      <w:proofErr w:type="spellEnd"/>
      <w:r w:rsidRPr="00670117">
        <w:rPr>
          <w:rStyle w:val="Ninguno"/>
          <w:rFonts w:ascii="Arial" w:hAnsi="Arial" w:cs="Arial"/>
          <w:bCs/>
          <w:lang w:val="es-ES"/>
        </w:rPr>
        <w:t xml:space="preserve">, angosta,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profundas, opacas, </w:t>
      </w:r>
      <w:proofErr w:type="spellStart"/>
      <w:r w:rsidRPr="00670117">
        <w:rPr>
          <w:rStyle w:val="Ninguno"/>
          <w:rFonts w:ascii="Arial" w:hAnsi="Arial" w:cs="Arial"/>
          <w:bCs/>
          <w:lang w:val="es-ES"/>
        </w:rPr>
        <w:t>cimbiformes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abaxialmente</w:t>
      </w:r>
      <w:proofErr w:type="spellEnd"/>
      <w:r w:rsidRPr="00670117">
        <w:rPr>
          <w:rStyle w:val="Ninguno"/>
          <w:rFonts w:ascii="Arial" w:hAnsi="Arial" w:cs="Arial"/>
          <w:bCs/>
          <w:lang w:val="es-ES"/>
        </w:rPr>
        <w:t xml:space="preserve"> convexas, gibosas, cavadas en la base y </w:t>
      </w:r>
      <w:r w:rsidR="005C5B07" w:rsidRPr="00670117">
        <w:rPr>
          <w:rStyle w:val="Ninguno"/>
          <w:rFonts w:ascii="Arial" w:hAnsi="Arial" w:cs="Arial"/>
          <w:bCs/>
          <w:lang w:val="es-ES"/>
        </w:rPr>
        <w:t>hacia el exterior</w:t>
      </w:r>
      <w:r w:rsidRPr="00670117">
        <w:rPr>
          <w:rStyle w:val="Ninguno"/>
          <w:rFonts w:ascii="Arial" w:hAnsi="Arial" w:cs="Arial"/>
          <w:bCs/>
          <w:lang w:val="es-ES"/>
        </w:rPr>
        <w:t xml:space="preserve">, delimitada apicalmente por </w:t>
      </w:r>
      <w:r w:rsidR="005C5B07" w:rsidRPr="00670117">
        <w:rPr>
          <w:rStyle w:val="Ninguno"/>
          <w:rFonts w:ascii="Arial" w:hAnsi="Arial" w:cs="Arial"/>
          <w:bCs/>
          <w:lang w:val="es-ES"/>
        </w:rPr>
        <w:t>un reborde</w:t>
      </w:r>
      <w:r w:rsidRPr="00670117">
        <w:rPr>
          <w:rStyle w:val="Ninguno"/>
          <w:rFonts w:ascii="Arial" w:hAnsi="Arial" w:cs="Arial"/>
          <w:bCs/>
          <w:lang w:val="es-ES"/>
        </w:rPr>
        <w:t xml:space="preserve"> abrupt</w:t>
      </w:r>
      <w:r w:rsidR="005C5B07" w:rsidRPr="00670117">
        <w:rPr>
          <w:rStyle w:val="Ninguno"/>
          <w:rFonts w:ascii="Arial" w:hAnsi="Arial" w:cs="Arial"/>
          <w:bCs/>
          <w:lang w:val="es-ES"/>
        </w:rPr>
        <w:t>o</w:t>
      </w:r>
      <w:r w:rsidRPr="00670117">
        <w:rPr>
          <w:rStyle w:val="Ninguno"/>
          <w:rFonts w:ascii="Arial" w:hAnsi="Arial" w:cs="Arial"/>
          <w:bCs/>
          <w:lang w:val="es-ES"/>
        </w:rPr>
        <w:t xml:space="preserve">, con el margen ampliamente emergente, de 0,5−1,3 mm, grueso, </w:t>
      </w:r>
      <w:r w:rsidR="005C5B07" w:rsidRPr="00670117">
        <w:rPr>
          <w:rStyle w:val="Ninguno"/>
          <w:rFonts w:ascii="Arial" w:hAnsi="Arial" w:cs="Arial"/>
          <w:bCs/>
          <w:lang w:val="es-ES"/>
        </w:rPr>
        <w:t>elevado</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deltado-apiculado</w:t>
      </w:r>
      <w:proofErr w:type="spellEnd"/>
      <w:r w:rsidRPr="00670117">
        <w:rPr>
          <w:rStyle w:val="Ninguno"/>
          <w:rFonts w:ascii="Arial" w:hAnsi="Arial" w:cs="Arial"/>
          <w:bCs/>
          <w:lang w:val="es-ES"/>
        </w:rPr>
        <w:t xml:space="preserve">; margen apical levemente </w:t>
      </w:r>
      <w:r w:rsidR="00AD79D7" w:rsidRPr="00670117">
        <w:rPr>
          <w:rStyle w:val="Ninguno"/>
          <w:rFonts w:ascii="Arial" w:hAnsi="Arial" w:cs="Arial"/>
          <w:bCs/>
          <w:lang w:val="es-ES"/>
        </w:rPr>
        <w:t>inflexo</w:t>
      </w:r>
      <w:r w:rsidRPr="00670117">
        <w:rPr>
          <w:rStyle w:val="Ninguno"/>
          <w:rFonts w:ascii="Arial" w:hAnsi="Arial" w:cs="Arial"/>
          <w:bCs/>
          <w:lang w:val="es-ES"/>
        </w:rPr>
        <w:t xml:space="preserve">, con el centro plano,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ápice </w:t>
      </w:r>
      <w:proofErr w:type="spellStart"/>
      <w:r w:rsidRPr="00670117">
        <w:rPr>
          <w:rStyle w:val="Ninguno"/>
          <w:rFonts w:ascii="Arial" w:hAnsi="Arial" w:cs="Arial"/>
          <w:bCs/>
          <w:lang w:val="es-ES"/>
        </w:rPr>
        <w:t>trilobado</w:t>
      </w:r>
      <w:proofErr w:type="spellEnd"/>
      <w:r w:rsidRPr="00670117">
        <w:rPr>
          <w:rStyle w:val="Ninguno"/>
          <w:rFonts w:ascii="Arial" w:hAnsi="Arial" w:cs="Arial"/>
          <w:bCs/>
          <w:lang w:val="es-ES"/>
        </w:rPr>
        <w:t xml:space="preserve">, con lóbulos laterales de 0,1−0,4 mm, redondeados, anchos, convergentes, lóbulo medio 0,3−0,9 mm,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xml:space="preserve">, obtuso,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0,9−1,1 × 0,8−1,2 mm, </w:t>
      </w:r>
      <w:proofErr w:type="spellStart"/>
      <w:r w:rsidR="002326FE">
        <w:rPr>
          <w:rStyle w:val="Ninguno"/>
          <w:rFonts w:ascii="Arial" w:hAnsi="Arial" w:cs="Arial"/>
          <w:bCs/>
          <w:lang w:val="es-ES"/>
        </w:rPr>
        <w:t>rectagular</w:t>
      </w:r>
      <w:proofErr w:type="spellEnd"/>
      <w:r w:rsidR="002326FE">
        <w:rPr>
          <w:rStyle w:val="Ninguno"/>
          <w:rFonts w:ascii="Arial" w:hAnsi="Arial" w:cs="Arial"/>
          <w:bCs/>
          <w:lang w:val="es-ES"/>
        </w:rPr>
        <w:t xml:space="preserve">,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5C5B07" w:rsidRPr="00670117">
        <w:rPr>
          <w:rStyle w:val="Ninguno"/>
          <w:rFonts w:ascii="Arial" w:hAnsi="Arial" w:cs="Arial"/>
          <w:bCs/>
          <w:lang w:val="es-ES"/>
        </w:rPr>
        <w:t>mprimida</w:t>
      </w:r>
      <w:r w:rsidRPr="00670117">
        <w:rPr>
          <w:rStyle w:val="Ninguno"/>
          <w:rFonts w:ascii="Arial" w:hAnsi="Arial" w:cs="Arial"/>
          <w:bCs/>
          <w:lang w:val="es-ES"/>
        </w:rPr>
        <w:t xml:space="preserve">, con lóbulos estigmáticos largos, divergentes.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0,4−0,7 × 0,15−0,3 mm, </w:t>
      </w:r>
      <w:r w:rsidR="00F50E0B" w:rsidRPr="00670117">
        <w:rPr>
          <w:rStyle w:val="Ninguno"/>
          <w:rFonts w:ascii="Arial" w:hAnsi="Arial" w:cs="Arial"/>
          <w:bCs/>
          <w:lang w:val="es-ES"/>
        </w:rPr>
        <w:t>piriformes.</w:t>
      </w:r>
      <w:r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truncado, erecto. </w:t>
      </w:r>
      <w:r w:rsidRPr="00670117">
        <w:rPr>
          <w:rStyle w:val="Ninguno"/>
          <w:rFonts w:ascii="Arial" w:hAnsi="Arial" w:cs="Arial"/>
          <w:b/>
          <w:bCs/>
          <w:lang w:val="es-ES"/>
        </w:rPr>
        <w:t xml:space="preserve">Frutos </w:t>
      </w:r>
      <w:r w:rsidRPr="00670117">
        <w:rPr>
          <w:rStyle w:val="Ninguno"/>
          <w:rFonts w:ascii="Arial" w:hAnsi="Arial" w:cs="Arial"/>
          <w:bCs/>
          <w:lang w:val="es-ES"/>
        </w:rPr>
        <w:t xml:space="preserve">5−15 × 3−6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6C6214">
        <w:rPr>
          <w:rStyle w:val="Ninguno"/>
          <w:rFonts w:ascii="Arial" w:hAnsi="Arial" w:cs="Arial"/>
          <w:bCs/>
          <w:lang w:val="es-ES"/>
        </w:rPr>
        <w:t xml:space="preserve"> (</w:t>
      </w:r>
      <w:r w:rsidR="006C6214" w:rsidRPr="006C6214">
        <w:rPr>
          <w:rStyle w:val="Ninguno"/>
          <w:rFonts w:ascii="Arial" w:hAnsi="Arial" w:cs="Arial"/>
          <w:bCs/>
          <w:lang w:val="es-ES"/>
        </w:rPr>
        <w:t>Fig. 14</w:t>
      </w:r>
      <w:r w:rsidR="006C6214">
        <w:rPr>
          <w:rStyle w:val="Ninguno"/>
          <w:rFonts w:ascii="Arial" w:hAnsi="Arial" w:cs="Arial"/>
          <w:bCs/>
          <w:lang w:val="es-ES"/>
        </w:rPr>
        <w:t>).</w:t>
      </w:r>
    </w:p>
    <w:p w14:paraId="3C3AF380" w14:textId="2B73EBEF" w:rsidR="00360AAC" w:rsidRPr="00670117" w:rsidRDefault="00F87388" w:rsidP="007D23AC">
      <w:pPr>
        <w:pStyle w:val="CuerpoA"/>
        <w:spacing w:after="100" w:afterAutospacing="1" w:line="360" w:lineRule="auto"/>
        <w:jc w:val="both"/>
        <w:rPr>
          <w:rStyle w:val="Ninguno"/>
          <w:rFonts w:ascii="Arial" w:eastAsia="Arial" w:hAnsi="Arial" w:cs="Arial"/>
          <w:b/>
          <w:bCs/>
          <w:lang w:val="es-ES"/>
        </w:rPr>
      </w:pPr>
      <w:r w:rsidRPr="00670117">
        <w:rPr>
          <w:rStyle w:val="Ninguno"/>
          <w:rFonts w:ascii="Arial" w:hAnsi="Arial" w:cs="Arial"/>
          <w:b/>
          <w:bCs/>
          <w:lang w:val="es-ES"/>
        </w:rPr>
        <w:t>Distribución</w:t>
      </w:r>
      <w:r w:rsidR="00ED075B">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61210D" w:rsidRPr="00670117">
        <w:rPr>
          <w:rStyle w:val="Ninguno"/>
          <w:rFonts w:ascii="Arial" w:hAnsi="Arial" w:cs="Arial"/>
          <w:lang w:val="es-ES"/>
        </w:rPr>
        <w:t>Endémica de</w:t>
      </w:r>
      <w:r w:rsidR="0036544C">
        <w:rPr>
          <w:rStyle w:val="Ninguno"/>
          <w:rFonts w:ascii="Arial" w:hAnsi="Arial" w:cs="Arial"/>
          <w:lang w:val="es-ES"/>
        </w:rPr>
        <w:t xml:space="preserve"> Costa Rica, en e</w:t>
      </w:r>
      <w:r w:rsidR="00C27AE0" w:rsidRPr="00670117">
        <w:rPr>
          <w:rStyle w:val="Ninguno"/>
          <w:rFonts w:ascii="Arial" w:hAnsi="Arial" w:cs="Arial"/>
          <w:lang w:val="es-ES"/>
        </w:rPr>
        <w:t xml:space="preserve">l Sector </w:t>
      </w:r>
      <w:r w:rsidR="00A77B62" w:rsidRPr="00670117">
        <w:rPr>
          <w:rStyle w:val="Ninguno"/>
          <w:rFonts w:ascii="Arial" w:hAnsi="Arial" w:cs="Arial"/>
          <w:lang w:val="es-ES"/>
        </w:rPr>
        <w:t xml:space="preserve">Volcán </w:t>
      </w:r>
      <w:proofErr w:type="spellStart"/>
      <w:r w:rsidR="00A77B62" w:rsidRPr="00670117">
        <w:rPr>
          <w:rStyle w:val="Ninguno"/>
          <w:rFonts w:ascii="Arial" w:hAnsi="Arial" w:cs="Arial"/>
          <w:lang w:val="es-ES"/>
        </w:rPr>
        <w:t>Barva</w:t>
      </w:r>
      <w:proofErr w:type="spellEnd"/>
      <w:r w:rsidR="00C27AE0" w:rsidRPr="00670117">
        <w:rPr>
          <w:rStyle w:val="Ninguno"/>
          <w:rFonts w:ascii="Arial" w:hAnsi="Arial" w:cs="Arial"/>
          <w:lang w:val="es-ES"/>
        </w:rPr>
        <w:t xml:space="preserve"> del </w:t>
      </w:r>
      <w:r w:rsidR="006545EB" w:rsidRPr="00670117">
        <w:rPr>
          <w:rStyle w:val="Ninguno"/>
          <w:rFonts w:ascii="Arial" w:hAnsi="Arial" w:cs="Arial"/>
          <w:lang w:val="es-ES"/>
        </w:rPr>
        <w:t>Parque Nacional Braulio Carrillo</w:t>
      </w:r>
      <w:r w:rsidR="00C27AE0" w:rsidRPr="00670117">
        <w:rPr>
          <w:rStyle w:val="Ninguno"/>
          <w:rFonts w:ascii="Arial" w:hAnsi="Arial" w:cs="Arial"/>
          <w:lang w:val="es-ES"/>
        </w:rPr>
        <w:t xml:space="preserve"> (Heredia)</w:t>
      </w:r>
      <w:r w:rsidR="006545EB" w:rsidRPr="00670117">
        <w:rPr>
          <w:rStyle w:val="Ninguno"/>
          <w:rFonts w:ascii="Arial" w:hAnsi="Arial" w:cs="Arial"/>
          <w:lang w:val="es-ES"/>
        </w:rPr>
        <w:t>,</w:t>
      </w:r>
      <w:r w:rsidR="00A77B62" w:rsidRPr="00670117">
        <w:rPr>
          <w:rStyle w:val="Ninguno"/>
          <w:rFonts w:ascii="Arial" w:hAnsi="Arial" w:cs="Arial"/>
          <w:lang w:val="es-ES"/>
        </w:rPr>
        <w:t xml:space="preserve"> </w:t>
      </w:r>
      <w:r w:rsidR="00C27AE0" w:rsidRPr="00670117">
        <w:rPr>
          <w:rStyle w:val="Ninguno"/>
          <w:rFonts w:ascii="Arial" w:hAnsi="Arial" w:cs="Arial"/>
          <w:lang w:val="es-ES"/>
        </w:rPr>
        <w:t xml:space="preserve">vertiente Pacífico de la Cordillera Volcánica Central, </w:t>
      </w:r>
      <w:r w:rsidR="00360AAC" w:rsidRPr="00670117">
        <w:rPr>
          <w:rStyle w:val="Ninguno"/>
          <w:rFonts w:ascii="Arial" w:hAnsi="Arial" w:cs="Arial"/>
          <w:lang w:val="es-ES"/>
        </w:rPr>
        <w:t xml:space="preserve">de </w:t>
      </w:r>
      <w:r w:rsidRPr="00670117">
        <w:rPr>
          <w:rStyle w:val="Ninguno"/>
          <w:rFonts w:ascii="Arial" w:hAnsi="Arial" w:cs="Arial"/>
          <w:lang w:val="es-ES"/>
        </w:rPr>
        <w:t>2</w:t>
      </w:r>
      <w:r w:rsidR="008B25AC" w:rsidRPr="00670117">
        <w:rPr>
          <w:rStyle w:val="Ninguno"/>
          <w:rFonts w:ascii="Arial" w:hAnsi="Arial" w:cs="Arial"/>
          <w:lang w:val="es-ES"/>
        </w:rPr>
        <w:t>580</w:t>
      </w:r>
      <w:r w:rsidR="00360AAC" w:rsidRPr="00670117">
        <w:rPr>
          <w:rStyle w:val="Ninguno"/>
          <w:rFonts w:ascii="Arial" w:hAnsi="Arial" w:cs="Arial"/>
          <w:lang w:val="es-ES"/>
        </w:rPr>
        <w:t xml:space="preserve"> a </w:t>
      </w:r>
      <w:r w:rsidRPr="00670117">
        <w:rPr>
          <w:rStyle w:val="Ninguno"/>
          <w:rFonts w:ascii="Arial" w:hAnsi="Arial" w:cs="Arial"/>
          <w:lang w:val="es-ES"/>
        </w:rPr>
        <w:t>27</w:t>
      </w:r>
      <w:r w:rsidR="008B25AC" w:rsidRPr="00670117">
        <w:rPr>
          <w:rStyle w:val="Ninguno"/>
          <w:rFonts w:ascii="Arial" w:hAnsi="Arial" w:cs="Arial"/>
          <w:lang w:val="es-ES"/>
        </w:rPr>
        <w:t>50</w:t>
      </w:r>
      <w:r w:rsidRPr="00670117">
        <w:rPr>
          <w:rStyle w:val="Ninguno"/>
          <w:rFonts w:ascii="Arial" w:hAnsi="Arial" w:cs="Arial"/>
          <w:lang w:val="es-ES"/>
        </w:rPr>
        <w:t xml:space="preserve"> m</w:t>
      </w:r>
      <w:r w:rsidR="00C27AE0" w:rsidRPr="00670117">
        <w:rPr>
          <w:rStyle w:val="Ninguno"/>
          <w:rFonts w:ascii="Arial" w:hAnsi="Arial" w:cs="Arial"/>
          <w:lang w:val="es-ES"/>
        </w:rPr>
        <w:t xml:space="preserve"> (Figs. </w:t>
      </w:r>
      <w:r w:rsidR="00B67885" w:rsidRPr="00670117">
        <w:rPr>
          <w:rStyle w:val="Ninguno"/>
          <w:rFonts w:ascii="Arial" w:hAnsi="Arial" w:cs="Arial"/>
          <w:lang w:val="es-ES"/>
        </w:rPr>
        <w:t>30, 33)</w:t>
      </w:r>
      <w:r w:rsidRPr="00670117">
        <w:rPr>
          <w:rStyle w:val="Ninguno"/>
          <w:rFonts w:ascii="Arial" w:hAnsi="Arial" w:cs="Arial"/>
          <w:lang w:val="es-ES"/>
        </w:rPr>
        <w:t>.</w:t>
      </w:r>
      <w:r w:rsidR="00C27AE0" w:rsidRPr="00670117">
        <w:rPr>
          <w:rStyle w:val="Ninguno"/>
          <w:rFonts w:ascii="Arial" w:hAnsi="Arial" w:cs="Arial"/>
          <w:lang w:val="es-ES"/>
        </w:rPr>
        <w:t xml:space="preserve"> </w:t>
      </w:r>
      <w:r w:rsidR="00360AAC" w:rsidRPr="00670117">
        <w:rPr>
          <w:rStyle w:val="Ninguno"/>
          <w:rFonts w:ascii="Arial" w:hAnsi="Arial" w:cs="Arial"/>
          <w:lang w:val="es-ES"/>
        </w:rPr>
        <w:t xml:space="preserve">Habita en bosque nuboso, pluvial montano bajo, en sotobosque sobre suelo muy húmedo, drenado y con abundante humus. Es muy frecuente en los alrededores de la estación de </w:t>
      </w:r>
      <w:proofErr w:type="spellStart"/>
      <w:r w:rsidR="00360AAC" w:rsidRPr="00670117">
        <w:rPr>
          <w:rStyle w:val="Ninguno"/>
          <w:rFonts w:ascii="Arial" w:hAnsi="Arial" w:cs="Arial"/>
          <w:lang w:val="es-ES"/>
        </w:rPr>
        <w:t>guardaparques</w:t>
      </w:r>
      <w:proofErr w:type="spellEnd"/>
      <w:r w:rsidR="00360AAC" w:rsidRPr="00670117">
        <w:rPr>
          <w:rStyle w:val="Ninguno"/>
          <w:rFonts w:ascii="Arial" w:hAnsi="Arial" w:cs="Arial"/>
          <w:lang w:val="es-ES"/>
        </w:rPr>
        <w:t xml:space="preserve"> e</w:t>
      </w:r>
      <w:r w:rsidR="00C134B3">
        <w:rPr>
          <w:rStyle w:val="Ninguno"/>
          <w:rFonts w:ascii="Arial" w:hAnsi="Arial" w:cs="Arial"/>
          <w:lang w:val="es-ES"/>
        </w:rPr>
        <w:t>n e</w:t>
      </w:r>
      <w:r w:rsidR="00360AAC" w:rsidRPr="00670117">
        <w:rPr>
          <w:rStyle w:val="Ninguno"/>
          <w:rFonts w:ascii="Arial" w:hAnsi="Arial" w:cs="Arial"/>
          <w:lang w:val="es-ES"/>
        </w:rPr>
        <w:t xml:space="preserve">l Sector </w:t>
      </w:r>
      <w:proofErr w:type="spellStart"/>
      <w:r w:rsidR="00360AAC" w:rsidRPr="00670117">
        <w:rPr>
          <w:rStyle w:val="Ninguno"/>
          <w:rFonts w:ascii="Arial" w:hAnsi="Arial" w:cs="Arial"/>
          <w:lang w:val="es-ES"/>
        </w:rPr>
        <w:t>Barva</w:t>
      </w:r>
      <w:proofErr w:type="spellEnd"/>
      <w:r w:rsidR="00360AAC" w:rsidRPr="00670117">
        <w:rPr>
          <w:rStyle w:val="Ninguno"/>
          <w:rFonts w:ascii="Arial" w:hAnsi="Arial" w:cs="Arial"/>
          <w:lang w:val="es-ES"/>
        </w:rPr>
        <w:t xml:space="preserve"> del Parque Nacional Braulio Carrillo, y crece simpátrica con </w:t>
      </w:r>
      <w:r w:rsidR="00360AAC" w:rsidRPr="00670117">
        <w:rPr>
          <w:rStyle w:val="Ninguno"/>
          <w:rFonts w:ascii="Arial" w:hAnsi="Arial" w:cs="Arial"/>
          <w:i/>
          <w:lang w:val="es-ES"/>
        </w:rPr>
        <w:t xml:space="preserve">M. </w:t>
      </w:r>
      <w:proofErr w:type="spellStart"/>
      <w:r w:rsidR="00360AAC" w:rsidRPr="00670117">
        <w:rPr>
          <w:rStyle w:val="Ninguno"/>
          <w:rFonts w:ascii="Arial" w:hAnsi="Arial" w:cs="Arial"/>
          <w:i/>
          <w:lang w:val="es-ES"/>
        </w:rPr>
        <w:t>hastilabia</w:t>
      </w:r>
      <w:proofErr w:type="spellEnd"/>
      <w:r w:rsidR="00360AAC" w:rsidRPr="00670117">
        <w:rPr>
          <w:rStyle w:val="Ninguno"/>
          <w:rFonts w:ascii="Arial" w:hAnsi="Arial" w:cs="Arial"/>
          <w:lang w:val="es-ES"/>
        </w:rPr>
        <w:t xml:space="preserve"> y </w:t>
      </w:r>
      <w:r w:rsidR="00360AAC" w:rsidRPr="00670117">
        <w:rPr>
          <w:rStyle w:val="Ninguno"/>
          <w:rFonts w:ascii="Arial" w:hAnsi="Arial" w:cs="Arial"/>
          <w:i/>
          <w:lang w:val="es-ES"/>
        </w:rPr>
        <w:t xml:space="preserve">M. </w:t>
      </w:r>
      <w:proofErr w:type="spellStart"/>
      <w:r w:rsidR="00360AAC" w:rsidRPr="00670117">
        <w:rPr>
          <w:rStyle w:val="Ninguno"/>
          <w:rFonts w:ascii="Arial" w:hAnsi="Arial" w:cs="Arial"/>
          <w:i/>
          <w:lang w:val="es-ES"/>
        </w:rPr>
        <w:t>crispifolia</w:t>
      </w:r>
      <w:proofErr w:type="spellEnd"/>
      <w:r w:rsidR="00360AAC" w:rsidRPr="00670117">
        <w:rPr>
          <w:rStyle w:val="Ninguno"/>
          <w:rFonts w:ascii="Arial" w:hAnsi="Arial" w:cs="Arial"/>
          <w:lang w:val="es-ES"/>
        </w:rPr>
        <w:t>.</w:t>
      </w:r>
    </w:p>
    <w:p w14:paraId="54015D89" w14:textId="4788697B" w:rsidR="002B403E" w:rsidRPr="00670117" w:rsidRDefault="00F87388" w:rsidP="007D23AC">
      <w:pPr>
        <w:pStyle w:val="CuerpoA"/>
        <w:spacing w:after="100" w:afterAutospacing="1" w:line="360" w:lineRule="auto"/>
        <w:jc w:val="both"/>
        <w:rPr>
          <w:rStyle w:val="Ninguno"/>
          <w:rFonts w:ascii="Arial" w:hAnsi="Arial" w:cs="Arial"/>
          <w:lang w:val="en-US"/>
        </w:rPr>
      </w:pPr>
      <w:r w:rsidRPr="00670117">
        <w:rPr>
          <w:rStyle w:val="Ninguno"/>
          <w:rFonts w:ascii="Arial" w:hAnsi="Arial" w:cs="Arial"/>
          <w:b/>
          <w:bCs/>
          <w:lang w:val="es-ES"/>
        </w:rPr>
        <w:t>Especímenes examinados: Costa Rica. Heredia:</w:t>
      </w:r>
      <w:r w:rsidRPr="00670117">
        <w:rPr>
          <w:rStyle w:val="Ninguno"/>
          <w:rFonts w:ascii="Arial" w:hAnsi="Arial" w:cs="Arial"/>
          <w:lang w:val="es-ES"/>
        </w:rPr>
        <w:t xml:space="preserve"> Parque Nac</w:t>
      </w:r>
      <w:r w:rsidR="00866D58" w:rsidRPr="00670117">
        <w:rPr>
          <w:rStyle w:val="Ninguno"/>
          <w:rFonts w:ascii="Arial" w:hAnsi="Arial" w:cs="Arial"/>
          <w:lang w:val="es-ES"/>
        </w:rPr>
        <w:t>ional</w:t>
      </w:r>
      <w:r w:rsidRPr="00670117">
        <w:rPr>
          <w:rStyle w:val="Ninguno"/>
          <w:rFonts w:ascii="Arial" w:hAnsi="Arial" w:cs="Arial"/>
          <w:lang w:val="es-ES"/>
        </w:rPr>
        <w:t xml:space="preserve"> Braulio Carrillo, Estación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Parche de bosque ubicado entre el límite y los potreros de pasto para caballos. Aprox. 800 m N de la Estación, 10°17'33" N, 84°07'15" W, 2600 m, 03 </w:t>
      </w:r>
      <w:r w:rsidR="002F0B82" w:rsidRPr="00670117">
        <w:rPr>
          <w:rStyle w:val="Ninguno"/>
          <w:rFonts w:ascii="Arial" w:hAnsi="Arial" w:cs="Arial"/>
          <w:lang w:val="es-ES"/>
        </w:rPr>
        <w:t>J</w:t>
      </w:r>
      <w:r w:rsidRPr="00670117">
        <w:rPr>
          <w:rStyle w:val="Ninguno"/>
          <w:rFonts w:ascii="Arial" w:hAnsi="Arial" w:cs="Arial"/>
          <w:lang w:val="es-ES"/>
        </w:rPr>
        <w:t xml:space="preserve">ul 1992, </w:t>
      </w:r>
      <w:r w:rsidRPr="00670117">
        <w:rPr>
          <w:rStyle w:val="Ninguno"/>
          <w:rFonts w:ascii="Arial" w:hAnsi="Arial" w:cs="Arial"/>
          <w:i/>
          <w:iCs/>
          <w:lang w:val="es-ES"/>
        </w:rPr>
        <w:t>A. Fernández 263</w:t>
      </w:r>
      <w:r w:rsidRPr="00670117">
        <w:rPr>
          <w:rStyle w:val="Ninguno"/>
          <w:rFonts w:ascii="Arial" w:hAnsi="Arial" w:cs="Arial"/>
          <w:lang w:val="es-ES"/>
        </w:rPr>
        <w:t xml:space="preserve"> (CR</w:t>
      </w:r>
      <w:r w:rsidR="00414841" w:rsidRPr="00670117">
        <w:rPr>
          <w:rStyle w:val="Ninguno"/>
          <w:rFonts w:ascii="Arial" w:hAnsi="Arial" w:cs="Arial"/>
          <w:lang w:val="es-ES"/>
        </w:rPr>
        <w:t xml:space="preserve"> [dos duplicados],</w:t>
      </w:r>
      <w:r w:rsidR="00E153D8" w:rsidRPr="00670117">
        <w:rPr>
          <w:rStyle w:val="Ninguno"/>
          <w:rFonts w:ascii="Arial" w:hAnsi="Arial" w:cs="Arial"/>
          <w:lang w:val="es-ES"/>
        </w:rPr>
        <w:t xml:space="preserve"> MO</w:t>
      </w:r>
      <w:r w:rsidRPr="00670117">
        <w:rPr>
          <w:rStyle w:val="Ninguno"/>
          <w:rFonts w:ascii="Arial" w:hAnsi="Arial" w:cs="Arial"/>
          <w:lang w:val="es-ES"/>
        </w:rPr>
        <w:t xml:space="preserve">). Cantón de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P. N. Braulio Carrillo. Cordillera Central. Recolectada en parcela # 2, 10°08'00" N, 84°07'00" W, 2600 m, 24 </w:t>
      </w:r>
      <w:r w:rsidR="002F0B82" w:rsidRPr="00670117">
        <w:rPr>
          <w:rStyle w:val="Ninguno"/>
          <w:rFonts w:ascii="Arial" w:hAnsi="Arial" w:cs="Arial"/>
          <w:lang w:val="es-ES"/>
        </w:rPr>
        <w:t>M</w:t>
      </w:r>
      <w:r w:rsidRPr="00670117">
        <w:rPr>
          <w:rStyle w:val="Ninguno"/>
          <w:rFonts w:ascii="Arial" w:hAnsi="Arial" w:cs="Arial"/>
          <w:lang w:val="es-ES"/>
        </w:rPr>
        <w:t xml:space="preserve">ar 1993, </w:t>
      </w:r>
      <w:r w:rsidRPr="00670117">
        <w:rPr>
          <w:rStyle w:val="Ninguno"/>
          <w:rFonts w:ascii="Arial" w:hAnsi="Arial" w:cs="Arial"/>
          <w:i/>
          <w:iCs/>
          <w:lang w:val="es-ES"/>
        </w:rPr>
        <w:t>A. Fernández 1584</w:t>
      </w:r>
      <w:r w:rsidRPr="00670117">
        <w:rPr>
          <w:rStyle w:val="Ninguno"/>
          <w:rFonts w:ascii="Arial" w:hAnsi="Arial" w:cs="Arial"/>
          <w:lang w:val="es-ES"/>
        </w:rPr>
        <w:t xml:space="preserve"> (CR</w:t>
      </w:r>
      <w:r w:rsidR="00B951F9" w:rsidRPr="00670117">
        <w:rPr>
          <w:rStyle w:val="Ninguno"/>
          <w:rFonts w:ascii="Arial" w:hAnsi="Arial" w:cs="Arial"/>
          <w:lang w:val="es-ES"/>
        </w:rPr>
        <w:t>, MO</w:t>
      </w:r>
      <w:r w:rsidRPr="00670117">
        <w:rPr>
          <w:rStyle w:val="Ninguno"/>
          <w:rFonts w:ascii="Arial" w:hAnsi="Arial" w:cs="Arial"/>
          <w:lang w:val="es-ES"/>
        </w:rPr>
        <w:t xml:space="preserve">). Parque Nacional Braulio Carrillo, camino a Carrizal, costado S del Cerro </w:t>
      </w:r>
      <w:proofErr w:type="spellStart"/>
      <w:r w:rsidRPr="00670117">
        <w:rPr>
          <w:rStyle w:val="Ninguno"/>
          <w:rFonts w:ascii="Arial" w:hAnsi="Arial" w:cs="Arial"/>
          <w:lang w:val="es-ES"/>
        </w:rPr>
        <w:t>Guararí</w:t>
      </w:r>
      <w:proofErr w:type="spellEnd"/>
      <w:r w:rsidRPr="00670117">
        <w:rPr>
          <w:rStyle w:val="Ninguno"/>
          <w:rFonts w:ascii="Arial" w:hAnsi="Arial" w:cs="Arial"/>
          <w:lang w:val="es-ES"/>
        </w:rPr>
        <w:t xml:space="preserve">, a 1 km de la casa de administración, 10°07'00" N, 84°07'40" O, 24 </w:t>
      </w:r>
      <w:proofErr w:type="spellStart"/>
      <w:r w:rsidR="002F0B82" w:rsidRPr="00670117">
        <w:rPr>
          <w:rStyle w:val="Ninguno"/>
          <w:rFonts w:ascii="Arial" w:hAnsi="Arial" w:cs="Arial"/>
          <w:lang w:val="es-ES"/>
        </w:rPr>
        <w:t>M</w:t>
      </w:r>
      <w:r w:rsidRPr="00670117">
        <w:rPr>
          <w:rStyle w:val="Ninguno"/>
          <w:rFonts w:ascii="Arial" w:hAnsi="Arial" w:cs="Arial"/>
          <w:lang w:val="es-ES"/>
        </w:rPr>
        <w:t>a</w:t>
      </w:r>
      <w:r w:rsidR="002F0B82" w:rsidRPr="00670117">
        <w:rPr>
          <w:rStyle w:val="Ninguno"/>
          <w:rFonts w:ascii="Arial" w:hAnsi="Arial" w:cs="Arial"/>
          <w:lang w:val="es-ES"/>
        </w:rPr>
        <w:t>y</w:t>
      </w:r>
      <w:proofErr w:type="spellEnd"/>
      <w:r w:rsidRPr="00670117">
        <w:rPr>
          <w:rStyle w:val="Ninguno"/>
          <w:rFonts w:ascii="Arial" w:hAnsi="Arial" w:cs="Arial"/>
          <w:lang w:val="es-ES"/>
        </w:rPr>
        <w:t xml:space="preserve"> 1990, </w:t>
      </w:r>
      <w:r w:rsidRPr="00670117">
        <w:rPr>
          <w:rStyle w:val="Ninguno"/>
          <w:rFonts w:ascii="Arial" w:hAnsi="Arial" w:cs="Arial"/>
          <w:i/>
          <w:iCs/>
          <w:lang w:val="es-ES"/>
        </w:rPr>
        <w:t xml:space="preserve">G. Rivera 336 </w:t>
      </w:r>
      <w:r w:rsidRPr="00670117">
        <w:rPr>
          <w:rStyle w:val="Ninguno"/>
          <w:rFonts w:ascii="Arial" w:hAnsi="Arial" w:cs="Arial"/>
          <w:lang w:val="es-ES"/>
        </w:rPr>
        <w:t xml:space="preserve">(USJ). Parque Nacional Braulio Carrillo. De la Estación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 km hacia la </w:t>
      </w:r>
      <w:r w:rsidR="00D06288" w:rsidRPr="00670117">
        <w:rPr>
          <w:rStyle w:val="Ninguno"/>
          <w:rFonts w:ascii="Arial" w:hAnsi="Arial" w:cs="Arial"/>
          <w:lang w:val="es-ES"/>
        </w:rPr>
        <w:t>l</w:t>
      </w:r>
      <w:r w:rsidRPr="00670117">
        <w:rPr>
          <w:rStyle w:val="Ninguno"/>
          <w:rFonts w:ascii="Arial" w:hAnsi="Arial" w:cs="Arial"/>
          <w:lang w:val="es-ES"/>
        </w:rPr>
        <w:t xml:space="preserve">aguna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derecha de camino, 10°08'06" N, 84°06'40" W, 2750 m, 08 </w:t>
      </w:r>
      <w:r w:rsidR="00E07227" w:rsidRPr="00670117">
        <w:rPr>
          <w:rStyle w:val="Ninguno"/>
          <w:rFonts w:ascii="Arial" w:hAnsi="Arial" w:cs="Arial"/>
          <w:lang w:val="es-ES"/>
        </w:rPr>
        <w:t>J</w:t>
      </w:r>
      <w:r w:rsidRPr="00670117">
        <w:rPr>
          <w:rStyle w:val="Ninguno"/>
          <w:rFonts w:ascii="Arial" w:hAnsi="Arial" w:cs="Arial"/>
          <w:lang w:val="es-ES"/>
        </w:rPr>
        <w:t xml:space="preserve">ul 1990, </w:t>
      </w:r>
      <w:r w:rsidRPr="00670117">
        <w:rPr>
          <w:rStyle w:val="Ninguno"/>
          <w:rFonts w:ascii="Arial" w:hAnsi="Arial" w:cs="Arial"/>
          <w:i/>
          <w:iCs/>
          <w:lang w:val="es-ES"/>
        </w:rPr>
        <w:t xml:space="preserve">G. Rivera 408 </w:t>
      </w:r>
      <w:r w:rsidRPr="00670117">
        <w:rPr>
          <w:rStyle w:val="Ninguno"/>
          <w:rFonts w:ascii="Arial" w:hAnsi="Arial" w:cs="Arial"/>
          <w:lang w:val="es-ES"/>
        </w:rPr>
        <w:t xml:space="preserve">(CR, USJ). Parque Nacional Braulio Carrillo,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10°07'22" N, 84°07'15" W, 2400</w:t>
      </w:r>
      <w:r w:rsidR="00D84EE2" w:rsidRPr="00670117">
        <w:rPr>
          <w:rStyle w:val="Ninguno"/>
          <w:rFonts w:ascii="Arial" w:hAnsi="Arial" w:cs="Arial"/>
          <w:lang w:val="es-ES"/>
        </w:rPr>
        <w:t xml:space="preserve"> [2590]</w:t>
      </w:r>
      <w:r w:rsidRPr="00670117">
        <w:rPr>
          <w:rStyle w:val="Ninguno"/>
          <w:rFonts w:ascii="Arial" w:hAnsi="Arial" w:cs="Arial"/>
          <w:lang w:val="es-ES"/>
        </w:rPr>
        <w:t xml:space="preserve"> m, 11 </w:t>
      </w:r>
      <w:r w:rsidR="00E07227" w:rsidRPr="00670117">
        <w:rPr>
          <w:rStyle w:val="Ninguno"/>
          <w:rFonts w:ascii="Arial" w:hAnsi="Arial" w:cs="Arial"/>
          <w:lang w:val="es-ES"/>
        </w:rPr>
        <w:t>J</w:t>
      </w:r>
      <w:r w:rsidRPr="00670117">
        <w:rPr>
          <w:rStyle w:val="Ninguno"/>
          <w:rFonts w:ascii="Arial" w:hAnsi="Arial" w:cs="Arial"/>
          <w:lang w:val="es-ES"/>
        </w:rPr>
        <w:t xml:space="preserve">ul 1990, </w:t>
      </w:r>
      <w:r w:rsidRPr="00670117">
        <w:rPr>
          <w:rStyle w:val="Ninguno"/>
          <w:rFonts w:ascii="Arial" w:hAnsi="Arial" w:cs="Arial"/>
          <w:i/>
          <w:iCs/>
          <w:lang w:val="es-ES"/>
        </w:rPr>
        <w:t>G. Varela 180</w:t>
      </w:r>
      <w:r w:rsidRPr="00670117">
        <w:rPr>
          <w:rStyle w:val="Ninguno"/>
          <w:rFonts w:ascii="Arial" w:hAnsi="Arial" w:cs="Arial"/>
          <w:lang w:val="es-ES"/>
        </w:rPr>
        <w:t xml:space="preserve"> (</w:t>
      </w:r>
      <w:r w:rsidR="00F35E79" w:rsidRPr="00670117">
        <w:rPr>
          <w:rStyle w:val="Ninguno"/>
          <w:rFonts w:ascii="Arial" w:hAnsi="Arial" w:cs="Arial"/>
          <w:lang w:val="es-ES"/>
        </w:rPr>
        <w:t xml:space="preserve">CR, </w:t>
      </w:r>
      <w:r w:rsidRPr="00670117">
        <w:rPr>
          <w:rStyle w:val="Ninguno"/>
          <w:rFonts w:ascii="Arial" w:hAnsi="Arial" w:cs="Arial"/>
          <w:lang w:val="es-ES"/>
        </w:rPr>
        <w:t xml:space="preserve">USJ). </w:t>
      </w:r>
      <w:r w:rsidR="007F3EC9" w:rsidRPr="00670117">
        <w:rPr>
          <w:rStyle w:val="Ninguno"/>
          <w:rFonts w:ascii="Arial" w:hAnsi="Arial" w:cs="Arial"/>
          <w:lang w:val="es-ES"/>
        </w:rPr>
        <w:t xml:space="preserve">Cantón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w:t>
      </w:r>
      <w:r w:rsidR="007F3EC9" w:rsidRPr="00670117">
        <w:rPr>
          <w:rStyle w:val="Ninguno"/>
          <w:rFonts w:ascii="Arial" w:hAnsi="Arial" w:cs="Arial"/>
          <w:lang w:val="es-ES"/>
        </w:rPr>
        <w:t xml:space="preserve">distrito </w:t>
      </w:r>
      <w:r w:rsidRPr="00670117">
        <w:rPr>
          <w:rStyle w:val="Ninguno"/>
          <w:rFonts w:ascii="Arial" w:hAnsi="Arial" w:cs="Arial"/>
          <w:lang w:val="es-ES"/>
        </w:rPr>
        <w:t xml:space="preserve">San José de la </w:t>
      </w:r>
      <w:r w:rsidR="007F3EC9" w:rsidRPr="00670117">
        <w:rPr>
          <w:rStyle w:val="Ninguno"/>
          <w:rFonts w:ascii="Arial" w:hAnsi="Arial" w:cs="Arial"/>
          <w:lang w:val="es-ES"/>
        </w:rPr>
        <w:t>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w:t>
      </w:r>
      <w:r w:rsidRPr="00670117">
        <w:rPr>
          <w:rStyle w:val="Ninguno"/>
          <w:rFonts w:ascii="Arial" w:hAnsi="Arial" w:cs="Arial"/>
          <w:lang w:val="es-ES"/>
        </w:rPr>
        <w:lastRenderedPageBreak/>
        <w:t xml:space="preserve">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007F3EC9" w:rsidRPr="00670117">
        <w:rPr>
          <w:rStyle w:val="Ninguno"/>
          <w:rFonts w:ascii="Arial" w:hAnsi="Arial" w:cs="Arial"/>
          <w:lang w:val="es-ES"/>
        </w:rPr>
        <w:t>,</w:t>
      </w:r>
      <w:r w:rsidRPr="00670117">
        <w:rPr>
          <w:rStyle w:val="Ninguno"/>
          <w:rFonts w:ascii="Arial" w:hAnsi="Arial" w:cs="Arial"/>
          <w:lang w:val="es-ES"/>
        </w:rPr>
        <w:t xml:space="preserve"> 10°08'04" N, 84°07'12" O, 2706 m, 27 </w:t>
      </w:r>
      <w:r w:rsidR="00E07227"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09 </w:t>
      </w:r>
      <w:proofErr w:type="spellStart"/>
      <w:r w:rsidR="00E07227"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 xml:space="preserve">I. Chinchilla 3660,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 </w:t>
      </w:r>
      <w:r w:rsidRPr="00670117">
        <w:rPr>
          <w:rStyle w:val="Ninguno"/>
          <w:rFonts w:ascii="Arial" w:hAnsi="Arial" w:cs="Arial"/>
          <w:lang w:val="es-ES"/>
        </w:rPr>
        <w:t xml:space="preserve">(JBL,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E07227" w:rsidRPr="00670117">
        <w:rPr>
          <w:rStyle w:val="Ninguno"/>
          <w:rFonts w:ascii="Arial" w:hAnsi="Arial" w:cs="Arial"/>
          <w:lang w:val="es-ES"/>
        </w:rPr>
        <w:t>F</w:t>
      </w:r>
      <w:r w:rsidRPr="00670117">
        <w:rPr>
          <w:rStyle w:val="Ninguno"/>
          <w:rFonts w:ascii="Arial" w:hAnsi="Arial" w:cs="Arial"/>
          <w:lang w:val="es-ES"/>
        </w:rPr>
        <w:t xml:space="preserve">eb 2018, </w:t>
      </w:r>
      <w:r w:rsidR="009665F6" w:rsidRPr="00670117">
        <w:rPr>
          <w:rStyle w:val="Ninguno"/>
          <w:rFonts w:ascii="Arial" w:hAnsi="Arial" w:cs="Arial"/>
          <w:lang w:val="es-ES"/>
        </w:rPr>
        <w:t>floreció en cultivo en el JBL</w:t>
      </w:r>
      <w:r w:rsidRPr="00670117">
        <w:rPr>
          <w:rStyle w:val="Ninguno"/>
          <w:rFonts w:ascii="Arial" w:hAnsi="Arial" w:cs="Arial"/>
          <w:lang w:val="es-ES"/>
        </w:rPr>
        <w:t xml:space="preserve">, 09 </w:t>
      </w:r>
      <w:proofErr w:type="spellStart"/>
      <w:r w:rsidR="00E07227"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 xml:space="preserve">I. Chinchilla 3661,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w:t>
      </w:r>
      <w:r w:rsidR="00692E26" w:rsidRPr="00670117">
        <w:rPr>
          <w:rStyle w:val="Ninguno"/>
          <w:rFonts w:ascii="Arial" w:hAnsi="Arial" w:cs="Arial"/>
          <w:lang w:val="es-ES"/>
        </w:rPr>
        <w:t>, USJ</w:t>
      </w:r>
      <w:r w:rsidR="009665F6" w:rsidRPr="00670117">
        <w:rPr>
          <w:rStyle w:val="Ninguno"/>
          <w:rFonts w:ascii="Arial" w:hAnsi="Arial" w:cs="Arial"/>
          <w:lang w:val="es-ES"/>
        </w:rPr>
        <w:t xml:space="preserve">). 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5257DE"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10 </w:t>
      </w:r>
      <w:r w:rsidR="005257DE"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3662,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251619" w:rsidRPr="00670117">
        <w:rPr>
          <w:rStyle w:val="Ninguno"/>
          <w:rFonts w:ascii="Arial" w:hAnsi="Arial" w:cs="Arial"/>
        </w:rPr>
        <w:t xml:space="preserve">Cantón </w:t>
      </w:r>
      <w:proofErr w:type="spellStart"/>
      <w:r w:rsidR="00251619" w:rsidRPr="00670117">
        <w:rPr>
          <w:rStyle w:val="Ninguno"/>
          <w:rFonts w:ascii="Arial" w:hAnsi="Arial" w:cs="Arial"/>
        </w:rPr>
        <w:t>Barva</w:t>
      </w:r>
      <w:proofErr w:type="spellEnd"/>
      <w:r w:rsidR="00251619" w:rsidRPr="00670117">
        <w:rPr>
          <w:rStyle w:val="Ninguno"/>
          <w:rFonts w:ascii="Arial" w:hAnsi="Arial" w:cs="Arial"/>
        </w:rPr>
        <w:t>, distrito San José de la Monta</w:t>
      </w:r>
      <w:r w:rsidR="00AE36EA">
        <w:rPr>
          <w:rStyle w:val="Ninguno"/>
          <w:rFonts w:ascii="Arial" w:hAnsi="Arial" w:cs="Arial"/>
        </w:rPr>
        <w:t>ñ</w:t>
      </w:r>
      <w:r w:rsidR="00251619" w:rsidRPr="00670117">
        <w:rPr>
          <w:rStyle w:val="Ninguno"/>
          <w:rFonts w:ascii="Arial" w:hAnsi="Arial" w:cs="Arial"/>
        </w:rPr>
        <w:t xml:space="preserve">a. Parque Nacional Braulio Carrillo, Sector Volcán </w:t>
      </w:r>
      <w:proofErr w:type="spellStart"/>
      <w:r w:rsidR="00251619" w:rsidRPr="00670117">
        <w:rPr>
          <w:rStyle w:val="Ninguno"/>
          <w:rFonts w:ascii="Arial" w:hAnsi="Arial" w:cs="Arial"/>
        </w:rPr>
        <w:t>Barva</w:t>
      </w:r>
      <w:proofErr w:type="spellEnd"/>
      <w:r w:rsidR="00251619" w:rsidRPr="00670117">
        <w:rPr>
          <w:rStyle w:val="Ninguno"/>
          <w:rFonts w:ascii="Arial" w:hAnsi="Arial" w:cs="Arial"/>
        </w:rPr>
        <w:t xml:space="preserve">, a la orilla del sendero que conduce a la laguna Volcán </w:t>
      </w:r>
      <w:proofErr w:type="spellStart"/>
      <w:r w:rsidR="00251619" w:rsidRPr="00670117">
        <w:rPr>
          <w:rStyle w:val="Ninguno"/>
          <w:rFonts w:ascii="Arial" w:hAnsi="Arial" w:cs="Arial"/>
        </w:rPr>
        <w:t>Barva</w:t>
      </w:r>
      <w:proofErr w:type="spellEnd"/>
      <w:r w:rsidR="00251619" w:rsidRPr="00670117">
        <w:rPr>
          <w:rStyle w:val="Ninguno"/>
          <w:rFonts w:ascii="Arial" w:hAnsi="Arial" w:cs="Arial"/>
        </w:rPr>
        <w:t xml:space="preserve">, 10°08'04" N, 84°07'12" O, 2706 m, 27 </w:t>
      </w:r>
      <w:r w:rsidR="005257DE" w:rsidRPr="00670117">
        <w:rPr>
          <w:rStyle w:val="Ninguno"/>
          <w:rFonts w:ascii="Arial" w:hAnsi="Arial" w:cs="Arial"/>
        </w:rPr>
        <w:t>F</w:t>
      </w:r>
      <w:r w:rsidR="00251619" w:rsidRPr="00670117">
        <w:rPr>
          <w:rStyle w:val="Ninguno"/>
          <w:rFonts w:ascii="Arial" w:hAnsi="Arial" w:cs="Arial"/>
        </w:rPr>
        <w:t xml:space="preserve">eb 2018, floreció en cultivo en el JBL, 30 </w:t>
      </w:r>
      <w:r w:rsidR="005257DE" w:rsidRPr="00670117">
        <w:rPr>
          <w:rStyle w:val="Ninguno"/>
          <w:rFonts w:ascii="Arial" w:hAnsi="Arial" w:cs="Arial"/>
        </w:rPr>
        <w:t>M</w:t>
      </w:r>
      <w:r w:rsidR="00251619" w:rsidRPr="00670117">
        <w:rPr>
          <w:rStyle w:val="Ninguno"/>
          <w:rFonts w:ascii="Arial" w:hAnsi="Arial" w:cs="Arial"/>
        </w:rPr>
        <w:t>a</w:t>
      </w:r>
      <w:r w:rsidR="005257DE" w:rsidRPr="00670117">
        <w:rPr>
          <w:rStyle w:val="Ninguno"/>
          <w:rFonts w:ascii="Arial" w:hAnsi="Arial" w:cs="Arial"/>
        </w:rPr>
        <w:t xml:space="preserve">r </w:t>
      </w:r>
      <w:r w:rsidR="00251619" w:rsidRPr="00670117">
        <w:rPr>
          <w:rStyle w:val="Ninguno"/>
          <w:rFonts w:ascii="Arial" w:hAnsi="Arial" w:cs="Arial"/>
        </w:rPr>
        <w:t xml:space="preserve">2019, </w:t>
      </w:r>
      <w:r w:rsidR="00251619" w:rsidRPr="00670117">
        <w:rPr>
          <w:rStyle w:val="Ninguno"/>
          <w:rFonts w:ascii="Arial" w:hAnsi="Arial" w:cs="Arial"/>
          <w:i/>
        </w:rPr>
        <w:t xml:space="preserve">I. Chinchilla 3663, A. </w:t>
      </w:r>
      <w:proofErr w:type="spellStart"/>
      <w:r w:rsidR="00251619" w:rsidRPr="00670117">
        <w:rPr>
          <w:rStyle w:val="Ninguno"/>
          <w:rFonts w:ascii="Arial" w:hAnsi="Arial" w:cs="Arial"/>
          <w:i/>
        </w:rPr>
        <w:t>Karremans</w:t>
      </w:r>
      <w:proofErr w:type="spellEnd"/>
      <w:r w:rsidR="00251619" w:rsidRPr="00670117">
        <w:rPr>
          <w:rStyle w:val="Ninguno"/>
          <w:rFonts w:ascii="Arial" w:hAnsi="Arial" w:cs="Arial"/>
          <w:i/>
        </w:rPr>
        <w:t xml:space="preserve">, D. </w:t>
      </w:r>
      <w:proofErr w:type="spellStart"/>
      <w:r w:rsidR="00251619" w:rsidRPr="00670117">
        <w:rPr>
          <w:rStyle w:val="Ninguno"/>
          <w:rFonts w:ascii="Arial" w:hAnsi="Arial" w:cs="Arial"/>
          <w:i/>
        </w:rPr>
        <w:t>Bogarín</w:t>
      </w:r>
      <w:proofErr w:type="spellEnd"/>
      <w:r w:rsidR="00251619" w:rsidRPr="00670117">
        <w:rPr>
          <w:rStyle w:val="Ninguno"/>
          <w:rFonts w:ascii="Arial" w:hAnsi="Arial" w:cs="Arial"/>
          <w:i/>
        </w:rPr>
        <w:t xml:space="preserve"> &amp; M. Cedeño</w:t>
      </w:r>
      <w:r w:rsidR="00251619" w:rsidRPr="00670117">
        <w:rPr>
          <w:rStyle w:val="Ninguno"/>
          <w:rFonts w:ascii="Arial" w:hAnsi="Arial" w:cs="Arial"/>
        </w:rPr>
        <w:t xml:space="preserve"> (JBL</w:t>
      </w:r>
      <w:r w:rsidR="003A16B8">
        <w:rPr>
          <w:rStyle w:val="Ninguno"/>
          <w:rFonts w:ascii="Arial" w:hAnsi="Arial" w:cs="Arial"/>
        </w:rPr>
        <w:t xml:space="preserve"> [2 duplicados]</w:t>
      </w:r>
      <w:r w:rsidR="00251619" w:rsidRPr="00670117">
        <w:rPr>
          <w:rStyle w:val="Ninguno"/>
          <w:rFonts w:ascii="Arial" w:hAnsi="Arial" w:cs="Arial"/>
        </w:rPr>
        <w:t xml:space="preserve">).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AB5FD3"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24 </w:t>
      </w:r>
      <w:proofErr w:type="spellStart"/>
      <w:r w:rsidR="00AB5FD3"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 xml:space="preserve">I. Chinchilla 3664,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w:t>
      </w:r>
      <w:r w:rsidR="009665F6" w:rsidRPr="00670117">
        <w:rPr>
          <w:rStyle w:val="Ninguno"/>
          <w:rFonts w:ascii="Arial" w:hAnsi="Arial" w:cs="Arial"/>
          <w:lang w:val="es-ES"/>
        </w:rPr>
        <w:t>a</w:t>
      </w:r>
      <w:proofErr w:type="spellEnd"/>
      <w:r w:rsidRPr="00670117">
        <w:rPr>
          <w:rStyle w:val="Ninguno"/>
          <w:rFonts w:ascii="Arial" w:hAnsi="Arial" w:cs="Arial"/>
          <w:lang w:val="es-ES"/>
        </w:rPr>
        <w:t xml:space="preserve">, 10°08'04" N, 84°07'12" O, 2706 m, 27 </w:t>
      </w:r>
      <w:r w:rsidR="00525EA6"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15 </w:t>
      </w:r>
      <w:r w:rsidR="00763317"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3665,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 </w:t>
      </w:r>
      <w:r w:rsidRPr="00670117">
        <w:rPr>
          <w:rStyle w:val="Ninguno"/>
          <w:rFonts w:ascii="Arial" w:hAnsi="Arial" w:cs="Arial"/>
          <w:lang w:val="es-ES"/>
        </w:rPr>
        <w:t xml:space="preserve">(JBL,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xml:space="preserve">, distrito San José de la Montaña. </w:t>
      </w:r>
      <w:r w:rsidRPr="00670117">
        <w:rPr>
          <w:rStyle w:val="Ninguno"/>
          <w:rFonts w:ascii="Arial" w:hAnsi="Arial" w:cs="Arial"/>
          <w:lang w:val="es-ES"/>
        </w:rPr>
        <w:t xml:space="preserve">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8C0366"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25 </w:t>
      </w:r>
      <w:r w:rsidR="00AD16CB"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3666,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AD16CB"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w:t>
      </w:r>
      <w:r w:rsidR="009665F6" w:rsidRPr="00670117">
        <w:rPr>
          <w:rStyle w:val="Ninguno"/>
          <w:rFonts w:ascii="Arial" w:hAnsi="Arial" w:cs="Arial"/>
          <w:lang w:val="es-ES"/>
        </w:rPr>
        <w:t>0</w:t>
      </w:r>
      <w:r w:rsidRPr="00670117">
        <w:rPr>
          <w:rStyle w:val="Ninguno"/>
          <w:rFonts w:ascii="Arial" w:hAnsi="Arial" w:cs="Arial"/>
          <w:lang w:val="es-ES"/>
        </w:rPr>
        <w:t xml:space="preserve">9 </w:t>
      </w:r>
      <w:proofErr w:type="spellStart"/>
      <w:r w:rsidR="00AD16CB"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 xml:space="preserve">I. Chinchilla 3667,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xml:space="preserve">, distrito San José de la </w:t>
      </w:r>
      <w:r w:rsidR="009665F6" w:rsidRPr="00670117">
        <w:rPr>
          <w:rStyle w:val="Ninguno"/>
          <w:rFonts w:ascii="Arial" w:hAnsi="Arial" w:cs="Arial"/>
          <w:lang w:val="es-ES"/>
        </w:rPr>
        <w:lastRenderedPageBreak/>
        <w:t>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AD16CB"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25 </w:t>
      </w:r>
      <w:r w:rsidR="00AD16CB"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3668,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AD16CB"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17 </w:t>
      </w:r>
      <w:r w:rsidR="00AD16CB"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3669,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AD16CB"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17 </w:t>
      </w:r>
      <w:r w:rsidR="00AD16CB" w:rsidRPr="00670117">
        <w:rPr>
          <w:rStyle w:val="Ninguno"/>
          <w:rFonts w:ascii="Arial" w:hAnsi="Arial" w:cs="Arial"/>
          <w:lang w:val="es-ES"/>
        </w:rPr>
        <w:t>A</w:t>
      </w:r>
      <w:r w:rsidRPr="00670117">
        <w:rPr>
          <w:rStyle w:val="Ninguno"/>
          <w:rFonts w:ascii="Arial" w:hAnsi="Arial" w:cs="Arial"/>
          <w:lang w:val="es-ES"/>
        </w:rPr>
        <w:t>br 2018,</w:t>
      </w:r>
      <w:r w:rsidRPr="00670117">
        <w:rPr>
          <w:rStyle w:val="Ninguno"/>
          <w:rFonts w:ascii="Arial" w:hAnsi="Arial" w:cs="Arial"/>
          <w:i/>
          <w:iCs/>
          <w:lang w:val="es-ES"/>
        </w:rPr>
        <w:t xml:space="preserve"> I. Chinchilla 3670,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 </w:t>
      </w:r>
      <w:r w:rsidRPr="00670117">
        <w:rPr>
          <w:rStyle w:val="Ninguno"/>
          <w:rFonts w:ascii="Arial" w:hAnsi="Arial" w:cs="Arial"/>
          <w:lang w:val="es-ES"/>
        </w:rPr>
        <w:t xml:space="preserve">(JBL,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AD16CB" w:rsidRPr="00670117">
        <w:rPr>
          <w:rStyle w:val="Ninguno"/>
          <w:rFonts w:ascii="Arial" w:hAnsi="Arial" w:cs="Arial"/>
          <w:lang w:val="es-ES"/>
        </w:rPr>
        <w:t>F</w:t>
      </w:r>
      <w:r w:rsidRPr="00670117">
        <w:rPr>
          <w:rStyle w:val="Ninguno"/>
          <w:rFonts w:ascii="Arial" w:hAnsi="Arial" w:cs="Arial"/>
          <w:lang w:val="es-ES"/>
        </w:rPr>
        <w:t xml:space="preserve">eb 2018, </w:t>
      </w:r>
      <w:r w:rsidR="009665F6" w:rsidRPr="00670117">
        <w:rPr>
          <w:rStyle w:val="Ninguno"/>
          <w:rFonts w:ascii="Arial" w:hAnsi="Arial" w:cs="Arial"/>
          <w:lang w:val="es-ES"/>
        </w:rPr>
        <w:t>floreció en cultivo en el JBL</w:t>
      </w:r>
      <w:r w:rsidRPr="00670117">
        <w:rPr>
          <w:rStyle w:val="Ninguno"/>
          <w:rFonts w:ascii="Arial" w:hAnsi="Arial" w:cs="Arial"/>
          <w:lang w:val="es-ES"/>
        </w:rPr>
        <w:t xml:space="preserve">, 17 </w:t>
      </w:r>
      <w:r w:rsidR="00AD16CB" w:rsidRPr="00670117">
        <w:rPr>
          <w:rStyle w:val="Ninguno"/>
          <w:rFonts w:ascii="Arial" w:hAnsi="Arial" w:cs="Arial"/>
          <w:lang w:val="es-ES"/>
        </w:rPr>
        <w:t>A</w:t>
      </w:r>
      <w:r w:rsidRPr="00670117">
        <w:rPr>
          <w:rStyle w:val="Ninguno"/>
          <w:rFonts w:ascii="Arial" w:hAnsi="Arial" w:cs="Arial"/>
          <w:lang w:val="es-ES"/>
        </w:rPr>
        <w:t>br 2018,</w:t>
      </w:r>
      <w:r w:rsidRPr="00670117">
        <w:rPr>
          <w:rStyle w:val="Ninguno"/>
          <w:rFonts w:ascii="Arial" w:hAnsi="Arial" w:cs="Arial"/>
          <w:i/>
          <w:iCs/>
          <w:lang w:val="es-ES"/>
        </w:rPr>
        <w:t xml:space="preserve"> I. Chinchilla 3672,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AD16CB" w:rsidRPr="00670117">
        <w:rPr>
          <w:rStyle w:val="Ninguno"/>
          <w:rFonts w:ascii="Arial" w:hAnsi="Arial" w:cs="Arial"/>
          <w:lang w:val="es-ES"/>
        </w:rPr>
        <w:t>F</w:t>
      </w:r>
      <w:r w:rsidRPr="00670117">
        <w:rPr>
          <w:rStyle w:val="Ninguno"/>
          <w:rFonts w:ascii="Arial" w:hAnsi="Arial" w:cs="Arial"/>
          <w:lang w:val="es-ES"/>
        </w:rPr>
        <w:t xml:space="preserve">eb 2018, </w:t>
      </w:r>
      <w:r w:rsidR="009665F6" w:rsidRPr="00670117">
        <w:rPr>
          <w:rStyle w:val="Ninguno"/>
          <w:rFonts w:ascii="Arial" w:hAnsi="Arial" w:cs="Arial"/>
          <w:lang w:val="es-ES"/>
        </w:rPr>
        <w:t>floreció en cultivo en el JBL</w:t>
      </w:r>
      <w:r w:rsidRPr="00670117">
        <w:rPr>
          <w:rStyle w:val="Ninguno"/>
          <w:rFonts w:ascii="Arial" w:hAnsi="Arial" w:cs="Arial"/>
          <w:lang w:val="es-ES"/>
        </w:rPr>
        <w:t xml:space="preserve">, 25 </w:t>
      </w:r>
      <w:r w:rsidR="00AD16CB"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3673,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 xml:space="preserve">Cantón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 la </w:t>
      </w:r>
      <w:r w:rsidR="00D06288" w:rsidRPr="00670117">
        <w:rPr>
          <w:rStyle w:val="Ninguno"/>
          <w:rFonts w:ascii="Arial" w:hAnsi="Arial" w:cs="Arial"/>
          <w:lang w:val="es-ES"/>
        </w:rPr>
        <w:t>l</w:t>
      </w:r>
      <w:r w:rsidRPr="00670117">
        <w:rPr>
          <w:rStyle w:val="Ninguno"/>
          <w:rFonts w:ascii="Arial" w:hAnsi="Arial" w:cs="Arial"/>
          <w:lang w:val="es-ES"/>
        </w:rPr>
        <w:t xml:space="preserve">aguna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10°08'04" N, 84°07'12" O, 2706 m, 27 </w:t>
      </w:r>
      <w:r w:rsidR="00AD16CB" w:rsidRPr="00670117">
        <w:rPr>
          <w:rStyle w:val="Ninguno"/>
          <w:rFonts w:ascii="Arial" w:hAnsi="Arial" w:cs="Arial"/>
          <w:lang w:val="es-ES"/>
        </w:rPr>
        <w:t>F</w:t>
      </w:r>
      <w:r w:rsidRPr="00670117">
        <w:rPr>
          <w:rStyle w:val="Ninguno"/>
          <w:rFonts w:ascii="Arial" w:hAnsi="Arial" w:cs="Arial"/>
          <w:lang w:val="es-ES"/>
        </w:rPr>
        <w:t xml:space="preserve">eb 2018, </w:t>
      </w:r>
      <w:r w:rsidR="009665F6" w:rsidRPr="00670117">
        <w:rPr>
          <w:rStyle w:val="Ninguno"/>
          <w:rFonts w:ascii="Arial" w:hAnsi="Arial" w:cs="Arial"/>
          <w:lang w:val="es-ES"/>
        </w:rPr>
        <w:t>floreció en cultivo en el JBL</w:t>
      </w:r>
      <w:r w:rsidRPr="00670117">
        <w:rPr>
          <w:rStyle w:val="Ninguno"/>
          <w:rFonts w:ascii="Arial" w:hAnsi="Arial" w:cs="Arial"/>
          <w:lang w:val="es-ES"/>
        </w:rPr>
        <w:t xml:space="preserve">, 09 </w:t>
      </w:r>
      <w:proofErr w:type="spellStart"/>
      <w:r w:rsidR="00AD16CB" w:rsidRPr="0067011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 xml:space="preserve">I. Chinchilla 3674,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 </w:t>
      </w:r>
      <w:r w:rsidRPr="00670117">
        <w:rPr>
          <w:rStyle w:val="Ninguno"/>
          <w:rFonts w:ascii="Arial" w:hAnsi="Arial" w:cs="Arial"/>
          <w:lang w:val="es-ES"/>
        </w:rPr>
        <w:t xml:space="preserve">(JBL, USJ). </w:t>
      </w:r>
      <w:r w:rsidR="000570C6" w:rsidRPr="00670117">
        <w:rPr>
          <w:rStyle w:val="Ninguno"/>
          <w:rFonts w:ascii="Arial" w:hAnsi="Arial" w:cs="Arial"/>
        </w:rPr>
        <w:t xml:space="preserve">Cantón </w:t>
      </w:r>
      <w:proofErr w:type="spellStart"/>
      <w:r w:rsidR="000570C6" w:rsidRPr="00670117">
        <w:rPr>
          <w:rStyle w:val="Ninguno"/>
          <w:rFonts w:ascii="Arial" w:hAnsi="Arial" w:cs="Arial"/>
        </w:rPr>
        <w:t>Barva</w:t>
      </w:r>
      <w:proofErr w:type="spellEnd"/>
      <w:r w:rsidR="000570C6" w:rsidRPr="00670117">
        <w:rPr>
          <w:rStyle w:val="Ninguno"/>
          <w:rFonts w:ascii="Arial" w:hAnsi="Arial" w:cs="Arial"/>
        </w:rPr>
        <w:t>, distrito San José de la Monta</w:t>
      </w:r>
      <w:r w:rsidR="00AE36EA">
        <w:rPr>
          <w:rStyle w:val="Ninguno"/>
          <w:rFonts w:ascii="Arial" w:hAnsi="Arial" w:cs="Arial"/>
        </w:rPr>
        <w:t>ñ</w:t>
      </w:r>
      <w:r w:rsidR="000570C6" w:rsidRPr="00670117">
        <w:rPr>
          <w:rStyle w:val="Ninguno"/>
          <w:rFonts w:ascii="Arial" w:hAnsi="Arial" w:cs="Arial"/>
        </w:rPr>
        <w:t xml:space="preserve">a. Parque Nacional Braulio Carrillo, sector Volcán </w:t>
      </w:r>
      <w:proofErr w:type="spellStart"/>
      <w:r w:rsidR="000570C6" w:rsidRPr="00670117">
        <w:rPr>
          <w:rStyle w:val="Ninguno"/>
          <w:rFonts w:ascii="Arial" w:hAnsi="Arial" w:cs="Arial"/>
        </w:rPr>
        <w:t>Barva</w:t>
      </w:r>
      <w:proofErr w:type="spellEnd"/>
      <w:r w:rsidR="000570C6" w:rsidRPr="00670117">
        <w:rPr>
          <w:rStyle w:val="Ninguno"/>
          <w:rFonts w:ascii="Arial" w:hAnsi="Arial" w:cs="Arial"/>
        </w:rPr>
        <w:t xml:space="preserve">, a la orilla del sendero que conduce a la laguna Volcán </w:t>
      </w:r>
      <w:proofErr w:type="spellStart"/>
      <w:r w:rsidR="000570C6" w:rsidRPr="00670117">
        <w:rPr>
          <w:rStyle w:val="Ninguno"/>
          <w:rFonts w:ascii="Arial" w:hAnsi="Arial" w:cs="Arial"/>
        </w:rPr>
        <w:t>Barva</w:t>
      </w:r>
      <w:proofErr w:type="spellEnd"/>
      <w:r w:rsidR="000570C6" w:rsidRPr="00670117">
        <w:rPr>
          <w:rStyle w:val="Ninguno"/>
          <w:rFonts w:ascii="Arial" w:hAnsi="Arial" w:cs="Arial"/>
        </w:rPr>
        <w:t xml:space="preserve">, 10°08'04.0" N, 84°07'12.0" O, 2706 m, 27 </w:t>
      </w:r>
      <w:r w:rsidR="00BC77F0" w:rsidRPr="00670117">
        <w:rPr>
          <w:rStyle w:val="Ninguno"/>
          <w:rFonts w:ascii="Arial" w:hAnsi="Arial" w:cs="Arial"/>
        </w:rPr>
        <w:t>F</w:t>
      </w:r>
      <w:r w:rsidR="000570C6" w:rsidRPr="00670117">
        <w:rPr>
          <w:rStyle w:val="Ninguno"/>
          <w:rFonts w:ascii="Arial" w:hAnsi="Arial" w:cs="Arial"/>
        </w:rPr>
        <w:t xml:space="preserve">eb 2018, floreció en cultivo en el JBL, 03 </w:t>
      </w:r>
      <w:r w:rsidR="002D7EC5" w:rsidRPr="00670117">
        <w:rPr>
          <w:rStyle w:val="Ninguno"/>
          <w:rFonts w:ascii="Arial" w:hAnsi="Arial" w:cs="Arial"/>
        </w:rPr>
        <w:t>A</w:t>
      </w:r>
      <w:r w:rsidR="000570C6" w:rsidRPr="00670117">
        <w:rPr>
          <w:rStyle w:val="Ninguno"/>
          <w:rFonts w:ascii="Arial" w:hAnsi="Arial" w:cs="Arial"/>
        </w:rPr>
        <w:t>br 2019,</w:t>
      </w:r>
      <w:r w:rsidR="000570C6" w:rsidRPr="00670117">
        <w:rPr>
          <w:rStyle w:val="Ninguno"/>
          <w:rFonts w:ascii="Arial" w:hAnsi="Arial" w:cs="Arial"/>
          <w:i/>
        </w:rPr>
        <w:t xml:space="preserve"> I. Chinchilla 3675, A. </w:t>
      </w:r>
      <w:proofErr w:type="spellStart"/>
      <w:r w:rsidR="000570C6" w:rsidRPr="00670117">
        <w:rPr>
          <w:rStyle w:val="Ninguno"/>
          <w:rFonts w:ascii="Arial" w:hAnsi="Arial" w:cs="Arial"/>
          <w:i/>
        </w:rPr>
        <w:t>Karremans</w:t>
      </w:r>
      <w:proofErr w:type="spellEnd"/>
      <w:r w:rsidR="000570C6" w:rsidRPr="00670117">
        <w:rPr>
          <w:rStyle w:val="Ninguno"/>
          <w:rFonts w:ascii="Arial" w:hAnsi="Arial" w:cs="Arial"/>
          <w:i/>
        </w:rPr>
        <w:t xml:space="preserve">, D. </w:t>
      </w:r>
      <w:proofErr w:type="spellStart"/>
      <w:r w:rsidR="000570C6" w:rsidRPr="00670117">
        <w:rPr>
          <w:rStyle w:val="Ninguno"/>
          <w:rFonts w:ascii="Arial" w:hAnsi="Arial" w:cs="Arial"/>
          <w:i/>
        </w:rPr>
        <w:t>Bogarín</w:t>
      </w:r>
      <w:proofErr w:type="spellEnd"/>
      <w:r w:rsidR="000570C6" w:rsidRPr="00670117">
        <w:rPr>
          <w:rStyle w:val="Ninguno"/>
          <w:rFonts w:ascii="Arial" w:hAnsi="Arial" w:cs="Arial"/>
          <w:i/>
        </w:rPr>
        <w:t xml:space="preserve"> &amp; M. Cedeño </w:t>
      </w:r>
      <w:r w:rsidR="000570C6" w:rsidRPr="00670117">
        <w:rPr>
          <w:rStyle w:val="Ninguno"/>
          <w:rFonts w:ascii="Arial" w:hAnsi="Arial" w:cs="Arial"/>
        </w:rPr>
        <w:t>(JBL</w:t>
      </w:r>
      <w:r w:rsidR="007F5CA1" w:rsidRPr="00670117">
        <w:rPr>
          <w:rStyle w:val="Ninguno"/>
          <w:rFonts w:ascii="Arial" w:hAnsi="Arial" w:cs="Arial"/>
        </w:rPr>
        <w:t>).</w:t>
      </w:r>
      <w:r w:rsidR="007F5CA1" w:rsidRPr="00670117">
        <w:rPr>
          <w:rStyle w:val="Ninguno"/>
          <w:rFonts w:ascii="Arial" w:hAnsi="Arial" w:cs="Arial"/>
          <w:lang w:val="es-ES"/>
        </w:rPr>
        <w:t xml:space="preserve"> Cantón</w:t>
      </w:r>
      <w:r w:rsidR="009665F6" w:rsidRPr="00670117">
        <w:rPr>
          <w:rStyle w:val="Ninguno"/>
          <w:rFonts w:ascii="Arial" w:hAnsi="Arial" w:cs="Arial"/>
          <w:lang w:val="es-ES"/>
        </w:rPr>
        <w:t xml:space="preserve"> </w:t>
      </w:r>
      <w:proofErr w:type="spellStart"/>
      <w:r w:rsidR="009665F6" w:rsidRPr="00670117">
        <w:rPr>
          <w:rStyle w:val="Ninguno"/>
          <w:rFonts w:ascii="Arial" w:hAnsi="Arial" w:cs="Arial"/>
          <w:lang w:val="es-ES"/>
        </w:rPr>
        <w:t>Barva</w:t>
      </w:r>
      <w:proofErr w:type="spellEnd"/>
      <w:r w:rsidR="009665F6" w:rsidRPr="00670117">
        <w:rPr>
          <w:rStyle w:val="Ninguno"/>
          <w:rFonts w:ascii="Arial" w:hAnsi="Arial" w:cs="Arial"/>
          <w:lang w:val="es-ES"/>
        </w:rPr>
        <w:t>, distrito San José de la Montaña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al mirador del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10°08'13" N, 84°07'30" O, 2634 m, 27 </w:t>
      </w:r>
      <w:r w:rsidR="002D7EC5" w:rsidRPr="00670117">
        <w:rPr>
          <w:rStyle w:val="Ninguno"/>
          <w:rFonts w:ascii="Arial" w:hAnsi="Arial" w:cs="Arial"/>
          <w:lang w:val="es-ES"/>
        </w:rPr>
        <w:lastRenderedPageBreak/>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17 </w:t>
      </w:r>
      <w:r w:rsidR="002D7EC5"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3676,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 xml:space="preserve">Cantón </w:t>
      </w:r>
      <w:r w:rsidRPr="00670117">
        <w:rPr>
          <w:rStyle w:val="Ninguno"/>
          <w:rFonts w:ascii="Arial" w:hAnsi="Arial" w:cs="Arial"/>
          <w:lang w:val="es-ES"/>
        </w:rPr>
        <w:t xml:space="preserve">Heredia, </w:t>
      </w:r>
      <w:r w:rsidR="009665F6" w:rsidRPr="00670117">
        <w:rPr>
          <w:rStyle w:val="Ninguno"/>
          <w:rFonts w:ascii="Arial" w:hAnsi="Arial" w:cs="Arial"/>
          <w:lang w:val="es-ES"/>
        </w:rPr>
        <w:t xml:space="preserve">distrito </w:t>
      </w:r>
      <w:r w:rsidRPr="00670117">
        <w:rPr>
          <w:rStyle w:val="Ninguno"/>
          <w:rFonts w:ascii="Arial" w:hAnsi="Arial" w:cs="Arial"/>
          <w:lang w:val="es-ES"/>
        </w:rPr>
        <w:t xml:space="preserve">Vara Blanca.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al mirador del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10°08'13" N, 84°07'30" O, 2634 m, 27 </w:t>
      </w:r>
      <w:r w:rsidR="00FD453B"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17 </w:t>
      </w:r>
      <w:r w:rsidR="00FD453B"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3678,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Cantón Heredia, distrito Vara Blanca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al mirador del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10°08'13" N, 84°07'30" O, 2634 m, 27 </w:t>
      </w:r>
      <w:r w:rsidR="001C2BB1"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25 </w:t>
      </w:r>
      <w:r w:rsidR="001C2BB1"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3681,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009665F6" w:rsidRPr="00670117">
        <w:rPr>
          <w:rStyle w:val="Ninguno"/>
          <w:rFonts w:ascii="Arial" w:hAnsi="Arial" w:cs="Arial"/>
          <w:lang w:val="es-ES"/>
        </w:rPr>
        <w:t>Cantón Heredia, distrito Vara Blanca.</w:t>
      </w:r>
      <w:r w:rsidRPr="00670117">
        <w:rPr>
          <w:rStyle w:val="Ninguno"/>
          <w:rFonts w:ascii="Arial" w:hAnsi="Arial" w:cs="Arial"/>
          <w:lang w:val="es-ES"/>
        </w:rPr>
        <w:t xml:space="preserve"> Parque Nacional Braulio Carrillo, Sector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a la orilla del sendero que conduce al mirador del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10°08'13" N, 84°07'30" O, 2634 m, 27 </w:t>
      </w:r>
      <w:r w:rsidR="00EF4C99" w:rsidRPr="00670117">
        <w:rPr>
          <w:rStyle w:val="Ninguno"/>
          <w:rFonts w:ascii="Arial" w:hAnsi="Arial" w:cs="Arial"/>
          <w:lang w:val="es-ES"/>
        </w:rPr>
        <w:t>F</w:t>
      </w:r>
      <w:r w:rsidRPr="00670117">
        <w:rPr>
          <w:rStyle w:val="Ninguno"/>
          <w:rFonts w:ascii="Arial" w:hAnsi="Arial" w:cs="Arial"/>
          <w:lang w:val="es-ES"/>
        </w:rPr>
        <w:t xml:space="preserve">eb 2018,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25 </w:t>
      </w:r>
      <w:r w:rsidR="00EF4C99" w:rsidRPr="00670117">
        <w:rPr>
          <w:rStyle w:val="Ninguno"/>
          <w:rFonts w:ascii="Arial" w:hAnsi="Arial" w:cs="Arial"/>
          <w:lang w:val="es-ES"/>
        </w:rPr>
        <w:t>A</w:t>
      </w:r>
      <w:r w:rsidRPr="00670117">
        <w:rPr>
          <w:rStyle w:val="Ninguno"/>
          <w:rFonts w:ascii="Arial" w:hAnsi="Arial" w:cs="Arial"/>
          <w:lang w:val="es-ES"/>
        </w:rPr>
        <w:t xml:space="preserve">br 2018, </w:t>
      </w:r>
      <w:r w:rsidRPr="00670117">
        <w:rPr>
          <w:rStyle w:val="Ninguno"/>
          <w:rFonts w:ascii="Arial" w:hAnsi="Arial" w:cs="Arial"/>
          <w:i/>
          <w:iCs/>
          <w:lang w:val="es-ES"/>
        </w:rPr>
        <w:t xml:space="preserve">I. Chinchilla 3682,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&amp; M. Cedeño</w:t>
      </w:r>
      <w:r w:rsidRPr="00670117">
        <w:rPr>
          <w:rStyle w:val="Ninguno"/>
          <w:rFonts w:ascii="Arial" w:hAnsi="Arial" w:cs="Arial"/>
          <w:lang w:val="es-ES"/>
        </w:rPr>
        <w:t xml:space="preserve"> (JBL, USJ). </w:t>
      </w:r>
      <w:r w:rsidRPr="00670117">
        <w:rPr>
          <w:rStyle w:val="Ninguno"/>
          <w:rFonts w:ascii="Arial" w:hAnsi="Arial" w:cs="Arial"/>
          <w:lang w:val="en-US"/>
        </w:rPr>
        <w:t>Braulio Carrillo Nat</w:t>
      </w:r>
      <w:r w:rsidR="009665F6" w:rsidRPr="00670117">
        <w:rPr>
          <w:rStyle w:val="Ninguno"/>
          <w:rFonts w:ascii="Arial" w:hAnsi="Arial" w:cs="Arial"/>
          <w:lang w:val="en-US"/>
        </w:rPr>
        <w:t>ional</w:t>
      </w:r>
      <w:r w:rsidRPr="00670117">
        <w:rPr>
          <w:rStyle w:val="Ninguno"/>
          <w:rFonts w:ascii="Arial" w:hAnsi="Arial" w:cs="Arial"/>
          <w:lang w:val="en-US"/>
        </w:rPr>
        <w:t xml:space="preserve"> Park. </w:t>
      </w:r>
      <w:proofErr w:type="spellStart"/>
      <w:r w:rsidRPr="00670117">
        <w:rPr>
          <w:rStyle w:val="Ninguno"/>
          <w:rFonts w:ascii="Arial" w:hAnsi="Arial" w:cs="Arial"/>
          <w:lang w:val="en-US"/>
        </w:rPr>
        <w:t>Cantón</w:t>
      </w:r>
      <w:proofErr w:type="spellEnd"/>
      <w:r w:rsidRPr="00670117">
        <w:rPr>
          <w:rStyle w:val="Ninguno"/>
          <w:rFonts w:ascii="Arial" w:hAnsi="Arial" w:cs="Arial"/>
          <w:lang w:val="en-US"/>
        </w:rPr>
        <w:t xml:space="preserve"> de </w:t>
      </w:r>
      <w:proofErr w:type="spellStart"/>
      <w:r w:rsidRPr="00670117">
        <w:rPr>
          <w:rStyle w:val="Ninguno"/>
          <w:rFonts w:ascii="Arial" w:hAnsi="Arial" w:cs="Arial"/>
          <w:lang w:val="en-US"/>
        </w:rPr>
        <w:t>Barva</w:t>
      </w:r>
      <w:proofErr w:type="spellEnd"/>
      <w:r w:rsidR="009665F6" w:rsidRPr="00670117">
        <w:rPr>
          <w:rStyle w:val="Ninguno"/>
          <w:rFonts w:ascii="Arial" w:hAnsi="Arial" w:cs="Arial"/>
          <w:lang w:val="en-US"/>
        </w:rPr>
        <w:t>,</w:t>
      </w:r>
      <w:r w:rsidRPr="00670117">
        <w:rPr>
          <w:rStyle w:val="Ninguno"/>
          <w:rFonts w:ascii="Arial" w:hAnsi="Arial" w:cs="Arial"/>
          <w:lang w:val="en-US"/>
        </w:rPr>
        <w:t xml:space="preserve"> </w:t>
      </w:r>
      <w:proofErr w:type="spellStart"/>
      <w:r w:rsidRPr="00670117">
        <w:rPr>
          <w:rStyle w:val="Ninguno"/>
          <w:rFonts w:ascii="Arial" w:hAnsi="Arial" w:cs="Arial"/>
          <w:lang w:val="en-US"/>
        </w:rPr>
        <w:t>Barva</w:t>
      </w:r>
      <w:proofErr w:type="spellEnd"/>
      <w:r w:rsidRPr="00670117">
        <w:rPr>
          <w:rStyle w:val="Ninguno"/>
          <w:rFonts w:ascii="Arial" w:hAnsi="Arial" w:cs="Arial"/>
          <w:lang w:val="en-US"/>
        </w:rPr>
        <w:t xml:space="preserve"> Station, in pastures around station, 10°07'20" N, 84°06'00" W, 2580 m, 10 Sep</w:t>
      </w:r>
      <w:r w:rsidR="00A41C76" w:rsidRPr="00670117">
        <w:rPr>
          <w:rStyle w:val="Ninguno"/>
          <w:rFonts w:ascii="Arial" w:hAnsi="Arial" w:cs="Arial"/>
          <w:lang w:val="en-US"/>
        </w:rPr>
        <w:t xml:space="preserve"> </w:t>
      </w:r>
      <w:r w:rsidRPr="00670117">
        <w:rPr>
          <w:rStyle w:val="Ninguno"/>
          <w:rFonts w:ascii="Arial" w:hAnsi="Arial" w:cs="Arial"/>
          <w:lang w:val="en-US"/>
        </w:rPr>
        <w:t xml:space="preserve">1990, </w:t>
      </w:r>
      <w:r w:rsidRPr="00670117">
        <w:rPr>
          <w:rStyle w:val="Ninguno"/>
          <w:rFonts w:ascii="Arial" w:hAnsi="Arial" w:cs="Arial"/>
          <w:i/>
          <w:iCs/>
          <w:lang w:val="en-US"/>
        </w:rPr>
        <w:t xml:space="preserve">S. Ingram 506, K. Ferrell &amp; J. T. Atwood </w:t>
      </w:r>
      <w:r w:rsidRPr="00670117">
        <w:rPr>
          <w:rStyle w:val="Ninguno"/>
          <w:rFonts w:ascii="Arial" w:hAnsi="Arial" w:cs="Arial"/>
          <w:lang w:val="en-US"/>
        </w:rPr>
        <w:t>(CR</w:t>
      </w:r>
      <w:r w:rsidR="00616165" w:rsidRPr="00670117">
        <w:rPr>
          <w:rStyle w:val="Ninguno"/>
          <w:rFonts w:ascii="Arial" w:hAnsi="Arial" w:cs="Arial"/>
          <w:lang w:val="en-US"/>
        </w:rPr>
        <w:t>, SEL</w:t>
      </w:r>
      <w:r w:rsidRPr="00670117">
        <w:rPr>
          <w:rStyle w:val="Ninguno"/>
          <w:rFonts w:ascii="Arial" w:hAnsi="Arial" w:cs="Arial"/>
          <w:lang w:val="en-US"/>
        </w:rPr>
        <w:t>).</w:t>
      </w:r>
    </w:p>
    <w:p w14:paraId="4756A977" w14:textId="002BE7AD" w:rsidR="00DF0193" w:rsidRPr="00670117" w:rsidRDefault="00670117" w:rsidP="007D23AC">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 xml:space="preserve">Notas ecológicas: </w:t>
      </w:r>
      <w:r w:rsidR="007339C6" w:rsidRPr="00670117">
        <w:rPr>
          <w:rStyle w:val="Ninguno"/>
          <w:rFonts w:ascii="Arial" w:hAnsi="Arial" w:cs="Arial"/>
          <w:lang w:val="es-ES"/>
        </w:rPr>
        <w:t xml:space="preserve">Las hojas se tornan </w:t>
      </w:r>
      <w:r w:rsidR="00654BEC" w:rsidRPr="00670117">
        <w:rPr>
          <w:rStyle w:val="Ninguno"/>
          <w:rFonts w:ascii="Arial" w:hAnsi="Arial" w:cs="Arial"/>
          <w:lang w:val="es-ES"/>
        </w:rPr>
        <w:t>amarillentas</w:t>
      </w:r>
      <w:r w:rsidR="003A16B8">
        <w:rPr>
          <w:rStyle w:val="Ninguno"/>
          <w:rFonts w:ascii="Arial" w:hAnsi="Arial" w:cs="Arial"/>
          <w:lang w:val="es-ES"/>
        </w:rPr>
        <w:t xml:space="preserve"> </w:t>
      </w:r>
      <w:r w:rsidR="003A16B8" w:rsidRPr="00670117">
        <w:rPr>
          <w:rStyle w:val="Ninguno"/>
          <w:rFonts w:ascii="Arial" w:hAnsi="Arial" w:cs="Arial"/>
          <w:lang w:val="es-ES"/>
        </w:rPr>
        <w:t>durante la senescencia</w:t>
      </w:r>
      <w:r w:rsidRPr="00670117">
        <w:rPr>
          <w:rStyle w:val="Ninguno"/>
          <w:rFonts w:ascii="Arial" w:hAnsi="Arial" w:cs="Arial"/>
          <w:lang w:val="es-ES"/>
        </w:rPr>
        <w:t>;</w:t>
      </w:r>
      <w:r w:rsidR="00654BEC" w:rsidRPr="00670117">
        <w:rPr>
          <w:rStyle w:val="Ninguno"/>
          <w:rFonts w:ascii="Arial" w:hAnsi="Arial" w:cs="Arial"/>
          <w:lang w:val="es-ES"/>
        </w:rPr>
        <w:t xml:space="preserve"> </w:t>
      </w:r>
      <w:r w:rsidR="00AF5B34" w:rsidRPr="00670117">
        <w:rPr>
          <w:rStyle w:val="Ninguno"/>
          <w:rFonts w:ascii="Arial" w:hAnsi="Arial" w:cs="Arial"/>
          <w:lang w:val="es-ES"/>
        </w:rPr>
        <w:t>con frecuencia permanecen</w:t>
      </w:r>
      <w:r w:rsidR="00BB1816" w:rsidRPr="00670117">
        <w:rPr>
          <w:rStyle w:val="Ninguno"/>
          <w:rFonts w:ascii="Arial" w:hAnsi="Arial" w:cs="Arial"/>
          <w:lang w:val="es-ES"/>
        </w:rPr>
        <w:t xml:space="preserve"> sobre la unidad </w:t>
      </w:r>
      <w:proofErr w:type="spellStart"/>
      <w:r w:rsidR="00BB1816" w:rsidRPr="00670117">
        <w:rPr>
          <w:rStyle w:val="Ninguno"/>
          <w:rFonts w:ascii="Arial" w:hAnsi="Arial" w:cs="Arial"/>
          <w:lang w:val="es-ES"/>
        </w:rPr>
        <w:t>simpodial</w:t>
      </w:r>
      <w:proofErr w:type="spellEnd"/>
      <w:r w:rsidR="00AF5B34" w:rsidRPr="00670117">
        <w:rPr>
          <w:rStyle w:val="Ninguno"/>
          <w:rFonts w:ascii="Arial" w:hAnsi="Arial" w:cs="Arial"/>
          <w:lang w:val="es-ES"/>
        </w:rPr>
        <w:t xml:space="preserve"> hasta la siguiente época de floración</w:t>
      </w:r>
      <w:r w:rsidR="00781968" w:rsidRPr="00670117">
        <w:rPr>
          <w:rStyle w:val="Ninguno"/>
          <w:rFonts w:ascii="Arial" w:hAnsi="Arial" w:cs="Arial"/>
          <w:lang w:val="es-ES"/>
        </w:rPr>
        <w:t xml:space="preserve">, con </w:t>
      </w:r>
      <w:r w:rsidR="00AF5B34" w:rsidRPr="00670117">
        <w:rPr>
          <w:rStyle w:val="Ninguno"/>
          <w:rFonts w:ascii="Arial" w:hAnsi="Arial" w:cs="Arial"/>
          <w:lang w:val="es-ES"/>
        </w:rPr>
        <w:t xml:space="preserve">el rizoma </w:t>
      </w:r>
      <w:r w:rsidR="00BB1816" w:rsidRPr="00670117">
        <w:rPr>
          <w:rStyle w:val="Ninguno"/>
          <w:rFonts w:ascii="Arial" w:hAnsi="Arial" w:cs="Arial"/>
          <w:lang w:val="es-ES"/>
        </w:rPr>
        <w:t>conectad</w:t>
      </w:r>
      <w:r w:rsidR="00AF5B34" w:rsidRPr="00670117">
        <w:rPr>
          <w:rStyle w:val="Ninguno"/>
          <w:rFonts w:ascii="Arial" w:hAnsi="Arial" w:cs="Arial"/>
          <w:lang w:val="es-ES"/>
        </w:rPr>
        <w:t>o</w:t>
      </w:r>
      <w:r w:rsidR="00BB1816" w:rsidRPr="00670117">
        <w:rPr>
          <w:rStyle w:val="Ninguno"/>
          <w:rFonts w:ascii="Arial" w:hAnsi="Arial" w:cs="Arial"/>
          <w:lang w:val="es-ES"/>
        </w:rPr>
        <w:t xml:space="preserve"> </w:t>
      </w:r>
      <w:r w:rsidR="00781968" w:rsidRPr="00670117">
        <w:rPr>
          <w:rStyle w:val="Ninguno"/>
          <w:rFonts w:ascii="Arial" w:hAnsi="Arial" w:cs="Arial"/>
          <w:lang w:val="es-ES"/>
        </w:rPr>
        <w:t>a</w:t>
      </w:r>
      <w:r w:rsidR="00654BEC" w:rsidRPr="00670117">
        <w:rPr>
          <w:rStyle w:val="Ninguno"/>
          <w:rFonts w:ascii="Arial" w:hAnsi="Arial" w:cs="Arial"/>
          <w:lang w:val="es-ES"/>
        </w:rPr>
        <w:t xml:space="preserve"> </w:t>
      </w:r>
      <w:r w:rsidR="005A5BEC" w:rsidRPr="00670117">
        <w:rPr>
          <w:rStyle w:val="Ninguno"/>
          <w:rFonts w:ascii="Arial" w:hAnsi="Arial" w:cs="Arial"/>
          <w:lang w:val="es-ES"/>
        </w:rPr>
        <w:t>la</w:t>
      </w:r>
      <w:r w:rsidR="00654BEC" w:rsidRPr="00670117">
        <w:rPr>
          <w:rStyle w:val="Ninguno"/>
          <w:rFonts w:ascii="Arial" w:hAnsi="Arial" w:cs="Arial"/>
          <w:lang w:val="es-ES"/>
        </w:rPr>
        <w:t xml:space="preserve"> </w:t>
      </w:r>
      <w:r w:rsidR="002B512C" w:rsidRPr="00670117">
        <w:rPr>
          <w:rStyle w:val="Ninguno"/>
          <w:rFonts w:ascii="Arial" w:hAnsi="Arial" w:cs="Arial"/>
          <w:lang w:val="es-ES"/>
        </w:rPr>
        <w:t>nueva</w:t>
      </w:r>
      <w:r w:rsidR="00AF5B34" w:rsidRPr="00670117">
        <w:rPr>
          <w:rStyle w:val="Ninguno"/>
          <w:rFonts w:ascii="Arial" w:hAnsi="Arial" w:cs="Arial"/>
          <w:lang w:val="es-ES"/>
        </w:rPr>
        <w:t xml:space="preserve"> </w:t>
      </w:r>
      <w:r w:rsidR="00654BEC" w:rsidRPr="00670117">
        <w:rPr>
          <w:rStyle w:val="Ninguno"/>
          <w:rFonts w:ascii="Arial" w:hAnsi="Arial" w:cs="Arial"/>
          <w:lang w:val="es-ES"/>
        </w:rPr>
        <w:t xml:space="preserve">unidad </w:t>
      </w:r>
      <w:proofErr w:type="spellStart"/>
      <w:r w:rsidR="00654BEC" w:rsidRPr="00670117">
        <w:rPr>
          <w:rStyle w:val="Ninguno"/>
          <w:rFonts w:ascii="Arial" w:hAnsi="Arial" w:cs="Arial"/>
          <w:lang w:val="es-ES"/>
        </w:rPr>
        <w:t>simpodial</w:t>
      </w:r>
      <w:proofErr w:type="spellEnd"/>
      <w:r w:rsidR="00654BEC" w:rsidRPr="00670117">
        <w:rPr>
          <w:rStyle w:val="Ninguno"/>
          <w:rFonts w:ascii="Arial" w:hAnsi="Arial" w:cs="Arial"/>
          <w:lang w:val="es-ES"/>
        </w:rPr>
        <w:t xml:space="preserve"> reproductiva</w:t>
      </w:r>
      <w:r w:rsidR="00BB1816" w:rsidRPr="00670117">
        <w:rPr>
          <w:rStyle w:val="Ninguno"/>
          <w:rFonts w:ascii="Arial" w:hAnsi="Arial" w:cs="Arial"/>
          <w:lang w:val="es-ES"/>
        </w:rPr>
        <w:t xml:space="preserve">. </w:t>
      </w:r>
      <w:r w:rsidR="00F87388" w:rsidRPr="00670117">
        <w:rPr>
          <w:rStyle w:val="Ninguno"/>
          <w:rFonts w:ascii="Arial" w:hAnsi="Arial" w:cs="Arial"/>
          <w:lang w:val="es-ES"/>
        </w:rPr>
        <w:t>La</w:t>
      </w:r>
      <w:r w:rsidR="00177D0D" w:rsidRPr="00670117">
        <w:rPr>
          <w:rStyle w:val="Ninguno"/>
          <w:rFonts w:ascii="Arial" w:hAnsi="Arial" w:cs="Arial"/>
          <w:lang w:val="es-ES"/>
        </w:rPr>
        <w:t>s</w:t>
      </w:r>
      <w:r w:rsidR="00F87388" w:rsidRPr="00670117">
        <w:rPr>
          <w:rStyle w:val="Ninguno"/>
          <w:rFonts w:ascii="Arial" w:hAnsi="Arial" w:cs="Arial"/>
          <w:lang w:val="es-ES"/>
        </w:rPr>
        <w:t xml:space="preserve"> flores </w:t>
      </w:r>
      <w:r w:rsidR="00BB1816" w:rsidRPr="00670117">
        <w:rPr>
          <w:rStyle w:val="Ninguno"/>
          <w:rFonts w:ascii="Arial" w:hAnsi="Arial" w:cs="Arial"/>
          <w:lang w:val="es-ES"/>
        </w:rPr>
        <w:t xml:space="preserve">abiertas </w:t>
      </w:r>
      <w:r w:rsidR="00F87388" w:rsidRPr="00670117">
        <w:rPr>
          <w:rStyle w:val="Ninguno"/>
          <w:rFonts w:ascii="Arial" w:hAnsi="Arial" w:cs="Arial"/>
          <w:lang w:val="es-ES"/>
        </w:rPr>
        <w:t xml:space="preserve">tienen un leve </w:t>
      </w:r>
      <w:r w:rsidRPr="00670117">
        <w:rPr>
          <w:rStyle w:val="Ninguno"/>
          <w:rFonts w:ascii="Arial" w:hAnsi="Arial" w:cs="Arial"/>
          <w:lang w:val="es-ES"/>
        </w:rPr>
        <w:t>olor desagradable</w:t>
      </w:r>
      <w:r w:rsidR="00F87388" w:rsidRPr="00670117">
        <w:rPr>
          <w:rStyle w:val="Ninguno"/>
          <w:rFonts w:ascii="Arial" w:hAnsi="Arial" w:cs="Arial"/>
          <w:lang w:val="es-ES"/>
        </w:rPr>
        <w:t>.</w:t>
      </w:r>
    </w:p>
    <w:p w14:paraId="62B00502" w14:textId="45A080DD" w:rsidR="00DF0193" w:rsidRPr="00670117" w:rsidRDefault="00F87388" w:rsidP="007D23AC">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 xml:space="preserve">Fenología: </w:t>
      </w:r>
      <w:r w:rsidR="00F4118D">
        <w:rPr>
          <w:rStyle w:val="Ninguno"/>
          <w:rFonts w:ascii="Arial" w:hAnsi="Arial" w:cs="Arial"/>
          <w:bCs/>
          <w:lang w:val="es-ES"/>
        </w:rPr>
        <w:t xml:space="preserve">En Costa Rica se </w:t>
      </w:r>
      <w:r w:rsidR="00255764">
        <w:rPr>
          <w:rStyle w:val="Ninguno"/>
          <w:rFonts w:ascii="Arial" w:hAnsi="Arial" w:cs="Arial"/>
          <w:bCs/>
          <w:lang w:val="es-ES"/>
        </w:rPr>
        <w:t xml:space="preserve">han </w:t>
      </w:r>
      <w:r w:rsidR="00F4118D">
        <w:rPr>
          <w:rStyle w:val="Ninguno"/>
          <w:rFonts w:ascii="Arial" w:hAnsi="Arial" w:cs="Arial"/>
          <w:bCs/>
          <w:lang w:val="es-ES"/>
        </w:rPr>
        <w:t>registra</w:t>
      </w:r>
      <w:r w:rsidR="00255764">
        <w:rPr>
          <w:rStyle w:val="Ninguno"/>
          <w:rFonts w:ascii="Arial" w:hAnsi="Arial" w:cs="Arial"/>
          <w:bCs/>
          <w:lang w:val="es-ES"/>
        </w:rPr>
        <w:t>do</w:t>
      </w:r>
      <w:r w:rsidR="00F4118D">
        <w:rPr>
          <w:rStyle w:val="Ninguno"/>
          <w:rFonts w:ascii="Arial" w:hAnsi="Arial" w:cs="Arial"/>
          <w:bCs/>
          <w:lang w:val="es-ES"/>
        </w:rPr>
        <w:t xml:space="preserve"> plantas con flores </w:t>
      </w:r>
      <w:r w:rsidR="00670117" w:rsidRPr="00023010">
        <w:rPr>
          <w:rStyle w:val="Ninguno"/>
          <w:rFonts w:ascii="Arial" w:hAnsi="Arial" w:cs="Arial"/>
          <w:bCs/>
          <w:lang w:val="es-ES"/>
        </w:rPr>
        <w:t xml:space="preserve">de </w:t>
      </w:r>
      <w:r w:rsidR="00C34DFA" w:rsidRPr="00023010">
        <w:rPr>
          <w:rStyle w:val="Ninguno"/>
          <w:rFonts w:ascii="Arial" w:hAnsi="Arial" w:cs="Arial"/>
          <w:bCs/>
          <w:lang w:val="es-ES"/>
        </w:rPr>
        <w:t>marzo</w:t>
      </w:r>
      <w:r w:rsidR="00670117" w:rsidRPr="00023010">
        <w:rPr>
          <w:rStyle w:val="Ninguno"/>
          <w:rFonts w:ascii="Arial" w:hAnsi="Arial" w:cs="Arial"/>
          <w:bCs/>
          <w:lang w:val="es-ES"/>
        </w:rPr>
        <w:t xml:space="preserve"> a </w:t>
      </w:r>
      <w:r w:rsidR="001B0DBA" w:rsidRPr="00023010">
        <w:rPr>
          <w:rStyle w:val="Ninguno"/>
          <w:rFonts w:ascii="Arial" w:hAnsi="Arial" w:cs="Arial"/>
          <w:bCs/>
          <w:lang w:val="es-ES"/>
        </w:rPr>
        <w:t>mayo y en julio</w:t>
      </w:r>
      <w:r w:rsidR="00C23324" w:rsidRPr="00023010">
        <w:rPr>
          <w:rStyle w:val="Ninguno"/>
          <w:rFonts w:ascii="Arial" w:hAnsi="Arial" w:cs="Arial"/>
          <w:bCs/>
          <w:lang w:val="es-ES"/>
        </w:rPr>
        <w:t xml:space="preserve"> (Fig. 34)</w:t>
      </w:r>
      <w:r w:rsidR="00F45C28" w:rsidRPr="00023010">
        <w:rPr>
          <w:rStyle w:val="Ninguno"/>
          <w:rFonts w:ascii="Arial" w:hAnsi="Arial" w:cs="Arial"/>
          <w:bCs/>
          <w:lang w:val="es-ES"/>
        </w:rPr>
        <w:t>,</w:t>
      </w:r>
      <w:r w:rsidR="00457F72" w:rsidRPr="00023010">
        <w:rPr>
          <w:rStyle w:val="Ninguno"/>
          <w:rFonts w:ascii="Arial" w:hAnsi="Arial" w:cs="Arial"/>
          <w:bCs/>
          <w:lang w:val="es-ES"/>
        </w:rPr>
        <w:t xml:space="preserve"> y con frutos en julio y setiembre.</w:t>
      </w:r>
    </w:p>
    <w:p w14:paraId="15BD0235" w14:textId="6C276753" w:rsidR="00DF0193" w:rsidRPr="00670117" w:rsidRDefault="00F87388" w:rsidP="007D23AC">
      <w:pPr>
        <w:pStyle w:val="CuerpoA"/>
        <w:spacing w:after="100" w:afterAutospacing="1" w:line="360" w:lineRule="auto"/>
        <w:jc w:val="both"/>
        <w:rPr>
          <w:rStyle w:val="Ninguno"/>
          <w:rFonts w:ascii="Arial" w:eastAsia="Arial" w:hAnsi="Arial" w:cs="Arial"/>
          <w:b/>
          <w:bCs/>
          <w:lang w:val="es-ES"/>
        </w:rPr>
      </w:pPr>
      <w:r w:rsidRPr="00670117">
        <w:rPr>
          <w:rStyle w:val="Ninguno"/>
          <w:rFonts w:ascii="Arial" w:hAnsi="Arial" w:cs="Arial"/>
          <w:b/>
          <w:bCs/>
          <w:lang w:val="es-ES"/>
        </w:rPr>
        <w:t>Etimología:</w:t>
      </w:r>
      <w:r w:rsidRPr="00670117">
        <w:rPr>
          <w:rStyle w:val="Ninguno"/>
          <w:rFonts w:ascii="Arial" w:hAnsi="Arial" w:cs="Arial"/>
          <w:lang w:val="es-ES"/>
        </w:rPr>
        <w:t xml:space="preserve"> </w:t>
      </w:r>
      <w:r w:rsidR="00CF6B91" w:rsidRPr="00670117">
        <w:rPr>
          <w:rStyle w:val="Ninguno"/>
          <w:rFonts w:ascii="Arial" w:hAnsi="Arial" w:cs="Arial"/>
          <w:lang w:val="es-ES"/>
        </w:rPr>
        <w:t xml:space="preserve">Epíteto específico </w:t>
      </w:r>
      <w:r w:rsidR="00023010">
        <w:rPr>
          <w:rStyle w:val="Ninguno"/>
          <w:rFonts w:ascii="Arial" w:hAnsi="Arial" w:cs="Arial"/>
          <w:lang w:val="es-ES"/>
        </w:rPr>
        <w:t xml:space="preserve">se deriva </w:t>
      </w:r>
      <w:r w:rsidRPr="00670117">
        <w:rPr>
          <w:rStyle w:val="Ninguno"/>
          <w:rFonts w:ascii="Arial" w:hAnsi="Arial" w:cs="Arial"/>
          <w:lang w:val="es-ES"/>
        </w:rPr>
        <w:t xml:space="preserve">del </w:t>
      </w:r>
      <w:proofErr w:type="gramStart"/>
      <w:r w:rsidRPr="00670117">
        <w:rPr>
          <w:rStyle w:val="Ninguno"/>
          <w:rFonts w:ascii="Arial" w:hAnsi="Arial" w:cs="Arial"/>
          <w:lang w:val="es-ES"/>
        </w:rPr>
        <w:t>Griego</w:t>
      </w:r>
      <w:proofErr w:type="gramEnd"/>
      <w:r w:rsidRPr="00670117">
        <w:rPr>
          <w:rStyle w:val="Ninguno"/>
          <w:rFonts w:ascii="Arial" w:hAnsi="Arial" w:cs="Arial"/>
          <w:lang w:val="es-ES"/>
        </w:rPr>
        <w:t xml:space="preserve"> </w:t>
      </w:r>
      <w:r w:rsidRPr="00670117">
        <w:rPr>
          <w:rStyle w:val="Ninguno"/>
          <w:rFonts w:ascii="Arial" w:hAnsi="Arial" w:cs="Arial"/>
          <w:i/>
          <w:iCs/>
          <w:lang w:val="es-ES"/>
        </w:rPr>
        <w:t>lago</w:t>
      </w:r>
      <w:r w:rsidR="00433B5A" w:rsidRPr="00670117">
        <w:rPr>
          <w:rStyle w:val="Ninguno"/>
          <w:rFonts w:ascii="Arial" w:hAnsi="Arial" w:cs="Arial"/>
          <w:i/>
          <w:iCs/>
          <w:lang w:val="es-ES"/>
        </w:rPr>
        <w:t>s</w:t>
      </w:r>
      <w:r w:rsidRPr="00670117">
        <w:rPr>
          <w:rStyle w:val="Ninguno"/>
          <w:rFonts w:ascii="Arial" w:hAnsi="Arial" w:cs="Arial"/>
          <w:lang w:val="es-ES"/>
        </w:rPr>
        <w:t>, “</w:t>
      </w:r>
      <w:r w:rsidR="00EE31CF" w:rsidRPr="00670117">
        <w:rPr>
          <w:rStyle w:val="Ninguno"/>
          <w:rFonts w:ascii="Arial" w:hAnsi="Arial" w:cs="Arial"/>
          <w:lang w:val="es-ES"/>
        </w:rPr>
        <w:t>liebre</w:t>
      </w:r>
      <w:r w:rsidRPr="00670117">
        <w:rPr>
          <w:rStyle w:val="Ninguno"/>
          <w:rFonts w:ascii="Arial" w:hAnsi="Arial" w:cs="Arial"/>
          <w:lang w:val="es-ES"/>
        </w:rPr>
        <w:t xml:space="preserve">”, probablemente </w:t>
      </w:r>
      <w:r w:rsidR="004D370D">
        <w:rPr>
          <w:rStyle w:val="Ninguno"/>
          <w:rFonts w:ascii="Arial" w:hAnsi="Arial" w:cs="Arial"/>
          <w:lang w:val="es-ES"/>
        </w:rPr>
        <w:t>por</w:t>
      </w:r>
      <w:r w:rsidR="005C4BB4">
        <w:rPr>
          <w:rStyle w:val="Ninguno"/>
          <w:rFonts w:ascii="Arial" w:hAnsi="Arial" w:cs="Arial"/>
          <w:lang w:val="es-ES"/>
        </w:rPr>
        <w:t xml:space="preserve"> la ubicación</w:t>
      </w:r>
      <w:r w:rsidR="00C168B4" w:rsidRPr="00670117">
        <w:rPr>
          <w:rStyle w:val="Ninguno"/>
          <w:rFonts w:ascii="Arial" w:hAnsi="Arial" w:cs="Arial"/>
          <w:lang w:val="es-ES"/>
        </w:rPr>
        <w:t xml:space="preserve"> </w:t>
      </w:r>
      <w:r w:rsidRPr="00670117">
        <w:rPr>
          <w:rStyle w:val="Ninguno"/>
          <w:rFonts w:ascii="Arial" w:hAnsi="Arial" w:cs="Arial"/>
          <w:lang w:val="es-ES"/>
        </w:rPr>
        <w:t xml:space="preserve">los sépalos laterales asemejan las orejas de </w:t>
      </w:r>
      <w:r w:rsidR="00EE31CF" w:rsidRPr="00670117">
        <w:rPr>
          <w:rStyle w:val="Ninguno"/>
          <w:rFonts w:ascii="Arial" w:hAnsi="Arial" w:cs="Arial"/>
          <w:lang w:val="es-ES"/>
        </w:rPr>
        <w:t>una libre (</w:t>
      </w:r>
      <w:proofErr w:type="spellStart"/>
      <w:r w:rsidR="00EE31CF" w:rsidRPr="00670117">
        <w:rPr>
          <w:rStyle w:val="Ninguno"/>
          <w:rFonts w:ascii="Arial" w:hAnsi="Arial" w:cs="Arial"/>
          <w:i/>
          <w:lang w:val="es-ES"/>
        </w:rPr>
        <w:t>Lepus</w:t>
      </w:r>
      <w:proofErr w:type="spellEnd"/>
      <w:r w:rsidR="00EE31CF" w:rsidRPr="00670117">
        <w:rPr>
          <w:rStyle w:val="Ninguno"/>
          <w:rFonts w:ascii="Arial" w:hAnsi="Arial" w:cs="Arial"/>
          <w:lang w:val="es-ES"/>
        </w:rPr>
        <w:t xml:space="preserve"> </w:t>
      </w:r>
      <w:proofErr w:type="spellStart"/>
      <w:r w:rsidR="00EE31CF" w:rsidRPr="00670117">
        <w:rPr>
          <w:rStyle w:val="Ninguno"/>
          <w:rFonts w:ascii="Arial" w:hAnsi="Arial" w:cs="Arial"/>
          <w:lang w:val="es-ES"/>
        </w:rPr>
        <w:t>sp</w:t>
      </w:r>
      <w:proofErr w:type="spellEnd"/>
      <w:r w:rsidR="00EE31CF" w:rsidRPr="00670117">
        <w:rPr>
          <w:rStyle w:val="Ninguno"/>
          <w:rFonts w:ascii="Arial" w:hAnsi="Arial" w:cs="Arial"/>
          <w:lang w:val="es-ES"/>
        </w:rPr>
        <w:t xml:space="preserve">., familia </w:t>
      </w:r>
      <w:proofErr w:type="spellStart"/>
      <w:r w:rsidR="00EE31CF" w:rsidRPr="00670117">
        <w:rPr>
          <w:rStyle w:val="Ninguno"/>
          <w:rFonts w:ascii="Arial" w:hAnsi="Arial" w:cs="Arial"/>
          <w:lang w:val="es-ES"/>
        </w:rPr>
        <w:t>Leporidae</w:t>
      </w:r>
      <w:proofErr w:type="spellEnd"/>
      <w:r w:rsidR="00EE31CF" w:rsidRPr="00670117">
        <w:rPr>
          <w:rStyle w:val="Ninguno"/>
          <w:rFonts w:ascii="Arial" w:hAnsi="Arial" w:cs="Arial"/>
          <w:lang w:val="es-ES"/>
        </w:rPr>
        <w:t>).</w:t>
      </w:r>
    </w:p>
    <w:p w14:paraId="0F0A74FD" w14:textId="1DEF30F9" w:rsidR="008A4000" w:rsidRDefault="00F87388" w:rsidP="007D23AC">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Discusión:</w:t>
      </w:r>
      <w:r w:rsidRPr="00670117">
        <w:rPr>
          <w:rStyle w:val="Ninguno"/>
          <w:rFonts w:ascii="Arial" w:hAnsi="Arial" w:cs="Arial"/>
          <w:lang w:val="es-ES"/>
        </w:rPr>
        <w:t xml:space="preserve"> </w:t>
      </w:r>
      <w:proofErr w:type="spellStart"/>
      <w:r w:rsidRPr="00670117">
        <w:rPr>
          <w:rStyle w:val="Ninguno"/>
          <w:rFonts w:ascii="Arial" w:hAnsi="Arial" w:cs="Arial"/>
          <w:i/>
          <w:iCs/>
          <w:lang w:val="es-ES"/>
        </w:rPr>
        <w:t>M</w:t>
      </w:r>
      <w:r w:rsidR="00AB415B" w:rsidRPr="00670117">
        <w:rPr>
          <w:rStyle w:val="Ninguno"/>
          <w:rFonts w:ascii="Arial" w:hAnsi="Arial" w:cs="Arial"/>
          <w:i/>
          <w:iCs/>
          <w:lang w:val="es-ES"/>
        </w:rPr>
        <w:t>ala</w:t>
      </w:r>
      <w:r w:rsidR="00EE31CF" w:rsidRPr="00670117">
        <w:rPr>
          <w:rStyle w:val="Ninguno"/>
          <w:rFonts w:ascii="Arial" w:hAnsi="Arial" w:cs="Arial"/>
          <w:i/>
          <w:iCs/>
          <w:lang w:val="es-ES"/>
        </w:rPr>
        <w:t>xis</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lagotis</w:t>
      </w:r>
      <w:proofErr w:type="spellEnd"/>
      <w:r w:rsidRPr="00670117">
        <w:rPr>
          <w:rStyle w:val="Ninguno"/>
          <w:rFonts w:ascii="Arial" w:hAnsi="Arial" w:cs="Arial"/>
          <w:lang w:val="es-ES"/>
        </w:rPr>
        <w:t xml:space="preserve"> se distingue </w:t>
      </w:r>
      <w:r w:rsidR="00F45C28" w:rsidRPr="00670117">
        <w:rPr>
          <w:rStyle w:val="Ninguno"/>
          <w:rFonts w:ascii="Arial" w:hAnsi="Arial" w:cs="Arial"/>
          <w:lang w:val="es-ES"/>
        </w:rPr>
        <w:t xml:space="preserve">por </w:t>
      </w:r>
      <w:r w:rsidR="0019272A">
        <w:rPr>
          <w:rStyle w:val="Ninguno"/>
          <w:rFonts w:ascii="Arial" w:hAnsi="Arial" w:cs="Arial"/>
          <w:lang w:val="es-ES"/>
        </w:rPr>
        <w:t>su hábito</w:t>
      </w:r>
      <w:r w:rsidR="00822397" w:rsidRPr="00670117">
        <w:rPr>
          <w:rStyle w:val="Ninguno"/>
          <w:rFonts w:ascii="Arial" w:hAnsi="Arial" w:cs="Arial"/>
          <w:lang w:val="es-ES"/>
        </w:rPr>
        <w:t xml:space="preserve"> cespitos</w:t>
      </w:r>
      <w:r w:rsidR="00CB081B">
        <w:rPr>
          <w:rStyle w:val="Ninguno"/>
          <w:rFonts w:ascii="Arial" w:hAnsi="Arial" w:cs="Arial"/>
          <w:lang w:val="es-ES"/>
        </w:rPr>
        <w:t>o y</w:t>
      </w:r>
      <w:r w:rsidR="00822397" w:rsidRPr="00670117">
        <w:rPr>
          <w:rStyle w:val="Ninguno"/>
          <w:rFonts w:ascii="Arial" w:hAnsi="Arial" w:cs="Arial"/>
          <w:lang w:val="es-ES"/>
        </w:rPr>
        <w:t xml:space="preserve"> robust</w:t>
      </w:r>
      <w:r w:rsidR="00CB081B">
        <w:rPr>
          <w:rStyle w:val="Ninguno"/>
          <w:rFonts w:ascii="Arial" w:hAnsi="Arial" w:cs="Arial"/>
          <w:lang w:val="es-ES"/>
        </w:rPr>
        <w:t>o</w:t>
      </w:r>
      <w:r w:rsidR="00822397" w:rsidRPr="00670117">
        <w:rPr>
          <w:rStyle w:val="Ninguno"/>
          <w:rFonts w:ascii="Arial" w:hAnsi="Arial" w:cs="Arial"/>
          <w:lang w:val="es-ES"/>
        </w:rPr>
        <w:t>, con dos hojas</w:t>
      </w:r>
      <w:r w:rsidR="009A56A6">
        <w:rPr>
          <w:rStyle w:val="Ninguno"/>
          <w:rFonts w:ascii="Arial" w:hAnsi="Arial" w:cs="Arial"/>
          <w:lang w:val="es-ES"/>
        </w:rPr>
        <w:t xml:space="preserve"> por </w:t>
      </w:r>
      <w:proofErr w:type="spellStart"/>
      <w:r w:rsidR="009A56A6">
        <w:rPr>
          <w:rStyle w:val="Ninguno"/>
          <w:rFonts w:ascii="Arial" w:hAnsi="Arial" w:cs="Arial"/>
          <w:lang w:val="es-ES"/>
        </w:rPr>
        <w:t>pseudobulbo</w:t>
      </w:r>
      <w:proofErr w:type="spellEnd"/>
      <w:r w:rsidR="00822397" w:rsidRPr="00670117">
        <w:rPr>
          <w:rStyle w:val="Ninguno"/>
          <w:rFonts w:ascii="Arial" w:hAnsi="Arial" w:cs="Arial"/>
          <w:lang w:val="es-ES"/>
        </w:rPr>
        <w:t xml:space="preserve">, </w:t>
      </w:r>
      <w:r w:rsidR="00EE31CF" w:rsidRPr="00670117">
        <w:rPr>
          <w:rStyle w:val="Ninguno"/>
          <w:rFonts w:ascii="Arial" w:hAnsi="Arial" w:cs="Arial"/>
          <w:lang w:val="es-ES"/>
        </w:rPr>
        <w:t xml:space="preserve">flores con los sépalos laterales </w:t>
      </w:r>
      <w:r w:rsidR="001F0637" w:rsidRPr="00670117">
        <w:rPr>
          <w:rStyle w:val="Ninguno"/>
          <w:rFonts w:ascii="Arial" w:hAnsi="Arial" w:cs="Arial"/>
          <w:lang w:val="es-ES"/>
        </w:rPr>
        <w:t>largos</w:t>
      </w:r>
      <w:r w:rsidR="001C5349">
        <w:rPr>
          <w:rStyle w:val="Ninguno"/>
          <w:rFonts w:ascii="Arial" w:hAnsi="Arial" w:cs="Arial"/>
          <w:lang w:val="es-ES"/>
        </w:rPr>
        <w:t xml:space="preserve"> y</w:t>
      </w:r>
      <w:r w:rsidR="001F0637" w:rsidRPr="00670117">
        <w:rPr>
          <w:rStyle w:val="Ninguno"/>
          <w:rFonts w:ascii="Arial" w:hAnsi="Arial" w:cs="Arial"/>
          <w:lang w:val="es-ES"/>
        </w:rPr>
        <w:t xml:space="preserve"> </w:t>
      </w:r>
      <w:proofErr w:type="spellStart"/>
      <w:r w:rsidR="001F0637" w:rsidRPr="00670117">
        <w:rPr>
          <w:rStyle w:val="Ninguno"/>
          <w:rFonts w:ascii="Arial" w:hAnsi="Arial" w:cs="Arial"/>
          <w:lang w:val="es-ES"/>
        </w:rPr>
        <w:t>ex</w:t>
      </w:r>
      <w:r w:rsidR="001C5349">
        <w:rPr>
          <w:rStyle w:val="Ninguno"/>
          <w:rFonts w:ascii="Arial" w:hAnsi="Arial" w:cs="Arial"/>
          <w:lang w:val="es-ES"/>
        </w:rPr>
        <w:t>s</w:t>
      </w:r>
      <w:r w:rsidR="001F0637" w:rsidRPr="00670117">
        <w:rPr>
          <w:rStyle w:val="Ninguno"/>
          <w:rFonts w:ascii="Arial" w:hAnsi="Arial" w:cs="Arial"/>
          <w:lang w:val="es-ES"/>
        </w:rPr>
        <w:t>ertos</w:t>
      </w:r>
      <w:proofErr w:type="spellEnd"/>
      <w:r w:rsidR="001F0637" w:rsidRPr="00670117">
        <w:rPr>
          <w:rStyle w:val="Ninguno"/>
          <w:rFonts w:ascii="Arial" w:hAnsi="Arial" w:cs="Arial"/>
          <w:lang w:val="es-ES"/>
        </w:rPr>
        <w:t xml:space="preserve">, </w:t>
      </w:r>
      <w:r w:rsidR="00EE31CF" w:rsidRPr="00670117">
        <w:rPr>
          <w:rStyle w:val="Ninguno"/>
          <w:rFonts w:ascii="Arial" w:hAnsi="Arial" w:cs="Arial"/>
          <w:lang w:val="es-ES"/>
        </w:rPr>
        <w:t xml:space="preserve">orientados </w:t>
      </w:r>
      <w:r w:rsidR="00F57D37">
        <w:rPr>
          <w:rStyle w:val="Ninguno"/>
          <w:rFonts w:ascii="Arial" w:hAnsi="Arial" w:cs="Arial"/>
          <w:lang w:val="es-ES"/>
        </w:rPr>
        <w:t xml:space="preserve">a </w:t>
      </w:r>
      <w:proofErr w:type="spellStart"/>
      <w:r w:rsidR="00EE31CF" w:rsidRPr="00670117">
        <w:rPr>
          <w:rStyle w:val="Ninguno"/>
          <w:rFonts w:ascii="Arial" w:hAnsi="Arial" w:cs="Arial"/>
          <w:lang w:val="es-ES"/>
        </w:rPr>
        <w:t>ca</w:t>
      </w:r>
      <w:proofErr w:type="spellEnd"/>
      <w:r w:rsidR="00EE31CF" w:rsidRPr="00670117">
        <w:rPr>
          <w:rStyle w:val="Ninguno"/>
          <w:rFonts w:ascii="Arial" w:hAnsi="Arial" w:cs="Arial"/>
          <w:lang w:val="es-ES"/>
        </w:rPr>
        <w:t>. 45</w:t>
      </w:r>
      <w:r w:rsidR="00EE31CF" w:rsidRPr="00670117">
        <w:rPr>
          <w:rStyle w:val="NingunoAA"/>
          <w:rFonts w:ascii="Arial" w:hAnsi="Arial" w:cs="Arial"/>
          <w:lang w:val="es-ES"/>
        </w:rPr>
        <w:t xml:space="preserve">° con respecto al eje del ovario, </w:t>
      </w:r>
      <w:r w:rsidR="00822397" w:rsidRPr="00670117">
        <w:rPr>
          <w:rStyle w:val="NingunoAA"/>
          <w:rFonts w:ascii="Arial" w:hAnsi="Arial" w:cs="Arial"/>
          <w:lang w:val="es-ES"/>
        </w:rPr>
        <w:t xml:space="preserve">con </w:t>
      </w:r>
      <w:r w:rsidR="00077649" w:rsidRPr="00670117">
        <w:rPr>
          <w:rStyle w:val="NingunoAA"/>
          <w:rFonts w:ascii="Arial" w:hAnsi="Arial" w:cs="Arial"/>
          <w:lang w:val="es-ES"/>
        </w:rPr>
        <w:t xml:space="preserve">el labelo </w:t>
      </w:r>
      <w:proofErr w:type="spellStart"/>
      <w:r w:rsidR="006E48DE" w:rsidRPr="00670117">
        <w:rPr>
          <w:rStyle w:val="NingunoAA"/>
          <w:rFonts w:ascii="Arial" w:hAnsi="Arial" w:cs="Arial"/>
          <w:lang w:val="es-ES"/>
        </w:rPr>
        <w:t>sub</w:t>
      </w:r>
      <w:r w:rsidR="00F57D37">
        <w:rPr>
          <w:rFonts w:ascii="Arial" w:hAnsi="Arial" w:cs="Arial"/>
          <w:color w:val="auto"/>
          <w:lang w:val="es-ES" w:eastAsia="en-US"/>
        </w:rPr>
        <w:t>p</w:t>
      </w:r>
      <w:r w:rsidR="00077649" w:rsidRPr="00670117">
        <w:rPr>
          <w:rFonts w:ascii="Arial" w:hAnsi="Arial" w:cs="Arial"/>
          <w:lang w:val="es-ES"/>
        </w:rPr>
        <w:t>andu</w:t>
      </w:r>
      <w:r w:rsidR="00090333" w:rsidRPr="00670117">
        <w:rPr>
          <w:rFonts w:ascii="Arial" w:hAnsi="Arial" w:cs="Arial"/>
          <w:lang w:val="es-ES"/>
        </w:rPr>
        <w:t>rad</w:t>
      </w:r>
      <w:r w:rsidR="00F57D37">
        <w:rPr>
          <w:rFonts w:ascii="Arial" w:hAnsi="Arial" w:cs="Arial"/>
          <w:lang w:val="es-ES"/>
        </w:rPr>
        <w:t>o</w:t>
      </w:r>
      <w:proofErr w:type="spellEnd"/>
      <w:r w:rsidR="00077649" w:rsidRPr="00670117">
        <w:rPr>
          <w:rFonts w:ascii="Arial" w:hAnsi="Arial" w:cs="Arial"/>
          <w:lang w:val="es-ES"/>
        </w:rPr>
        <w:t>, papiloso, con la</w:t>
      </w:r>
      <w:r w:rsidR="00822397" w:rsidRPr="00670117">
        <w:rPr>
          <w:rFonts w:ascii="Arial" w:hAnsi="Arial" w:cs="Arial"/>
          <w:lang w:val="es-ES"/>
        </w:rPr>
        <w:t>s</w:t>
      </w:r>
      <w:r w:rsidR="00077649" w:rsidRPr="00670117">
        <w:rPr>
          <w:rFonts w:ascii="Arial" w:hAnsi="Arial" w:cs="Arial"/>
          <w:lang w:val="es-ES"/>
        </w:rPr>
        <w:t xml:space="preserve"> </w:t>
      </w:r>
      <w:proofErr w:type="spellStart"/>
      <w:r w:rsidR="00077649" w:rsidRPr="00670117">
        <w:rPr>
          <w:rFonts w:ascii="Arial" w:hAnsi="Arial" w:cs="Arial"/>
          <w:lang w:val="es-ES"/>
        </w:rPr>
        <w:t>subcavidades</w:t>
      </w:r>
      <w:proofErr w:type="spellEnd"/>
      <w:r w:rsidR="00077649" w:rsidRPr="00670117">
        <w:rPr>
          <w:rFonts w:ascii="Arial" w:hAnsi="Arial" w:cs="Arial"/>
          <w:lang w:val="es-ES"/>
        </w:rPr>
        <w:t xml:space="preserve"> </w:t>
      </w:r>
      <w:r w:rsidR="004A0A4A" w:rsidRPr="00670117">
        <w:rPr>
          <w:rFonts w:ascii="Arial" w:hAnsi="Arial" w:cs="Arial"/>
          <w:lang w:val="es-ES"/>
        </w:rPr>
        <w:t>cavadas</w:t>
      </w:r>
      <w:r w:rsidR="00077649" w:rsidRPr="00670117">
        <w:rPr>
          <w:rFonts w:ascii="Arial" w:hAnsi="Arial" w:cs="Arial"/>
          <w:lang w:val="es-ES"/>
        </w:rPr>
        <w:t xml:space="preserve">, </w:t>
      </w:r>
      <w:r w:rsidR="00F57D37">
        <w:rPr>
          <w:rFonts w:ascii="Arial" w:hAnsi="Arial" w:cs="Arial"/>
          <w:lang w:val="es-ES"/>
        </w:rPr>
        <w:t xml:space="preserve">y </w:t>
      </w:r>
      <w:r w:rsidR="00077649" w:rsidRPr="00670117">
        <w:rPr>
          <w:rFonts w:ascii="Arial" w:hAnsi="Arial" w:cs="Arial"/>
          <w:lang w:val="es-ES"/>
        </w:rPr>
        <w:t>e</w:t>
      </w:r>
      <w:r w:rsidR="00257AF7" w:rsidRPr="00670117">
        <w:rPr>
          <w:rFonts w:ascii="Arial" w:hAnsi="Arial" w:cs="Arial"/>
          <w:lang w:val="es-ES"/>
        </w:rPr>
        <w:t xml:space="preserve">l </w:t>
      </w:r>
      <w:r w:rsidR="00077649" w:rsidRPr="00670117">
        <w:rPr>
          <w:rFonts w:ascii="Arial" w:hAnsi="Arial" w:cs="Arial"/>
          <w:lang w:val="es-ES"/>
        </w:rPr>
        <w:t xml:space="preserve">ápice </w:t>
      </w:r>
      <w:proofErr w:type="spellStart"/>
      <w:r w:rsidR="00077649" w:rsidRPr="00670117">
        <w:rPr>
          <w:rFonts w:ascii="Arial" w:hAnsi="Arial" w:cs="Arial"/>
          <w:lang w:val="es-ES"/>
        </w:rPr>
        <w:t>trilobado</w:t>
      </w:r>
      <w:proofErr w:type="spellEnd"/>
      <w:r w:rsidR="00077649" w:rsidRPr="00670117">
        <w:rPr>
          <w:rFonts w:ascii="Arial" w:hAnsi="Arial" w:cs="Arial"/>
          <w:lang w:val="es-ES"/>
        </w:rPr>
        <w:t xml:space="preserve">, con el lóbulo medio </w:t>
      </w:r>
      <w:r w:rsidR="00F57D37">
        <w:rPr>
          <w:rFonts w:ascii="Arial" w:hAnsi="Arial" w:cs="Arial"/>
          <w:lang w:val="es-ES"/>
        </w:rPr>
        <w:t xml:space="preserve">ligeramente </w:t>
      </w:r>
      <w:r w:rsidR="00077649" w:rsidRPr="00670117">
        <w:rPr>
          <w:rFonts w:ascii="Arial" w:hAnsi="Arial" w:cs="Arial"/>
          <w:lang w:val="es-ES"/>
        </w:rPr>
        <w:t xml:space="preserve">más </w:t>
      </w:r>
      <w:r w:rsidR="00077649" w:rsidRPr="00670117">
        <w:rPr>
          <w:rFonts w:ascii="Arial" w:hAnsi="Arial" w:cs="Arial"/>
          <w:lang w:val="es-ES"/>
        </w:rPr>
        <w:lastRenderedPageBreak/>
        <w:t>largo</w:t>
      </w:r>
      <w:r w:rsidR="001F0637" w:rsidRPr="00670117">
        <w:rPr>
          <w:rFonts w:ascii="Arial" w:hAnsi="Arial" w:cs="Arial"/>
          <w:lang w:val="es-ES"/>
        </w:rPr>
        <w:t xml:space="preserve">. </w:t>
      </w:r>
      <w:r w:rsidR="00000497" w:rsidRPr="00670117">
        <w:rPr>
          <w:rFonts w:ascii="Arial" w:hAnsi="Arial" w:cs="Arial"/>
          <w:lang w:val="es-ES"/>
        </w:rPr>
        <w:t>Además,</w:t>
      </w:r>
      <w:r w:rsidR="006B5AC7" w:rsidRPr="00670117">
        <w:rPr>
          <w:rFonts w:ascii="Arial" w:hAnsi="Arial" w:cs="Arial"/>
          <w:lang w:val="es-ES"/>
        </w:rPr>
        <w:t xml:space="preserve"> </w:t>
      </w:r>
      <w:r w:rsidR="006B5AC7" w:rsidRPr="00670117">
        <w:rPr>
          <w:rStyle w:val="Ninguno"/>
          <w:rFonts w:ascii="Arial" w:hAnsi="Arial" w:cs="Arial"/>
          <w:lang w:val="es-ES"/>
        </w:rPr>
        <w:t>l</w:t>
      </w:r>
      <w:r w:rsidRPr="00670117">
        <w:rPr>
          <w:rStyle w:val="Ninguno"/>
          <w:rFonts w:ascii="Arial" w:hAnsi="Arial" w:cs="Arial"/>
          <w:lang w:val="es-ES"/>
        </w:rPr>
        <w:t xml:space="preserve">a nervadura </w:t>
      </w:r>
      <w:r w:rsidR="00F57D37">
        <w:rPr>
          <w:rStyle w:val="Ninguno"/>
          <w:rFonts w:ascii="Arial" w:hAnsi="Arial" w:cs="Arial"/>
          <w:lang w:val="es-ES"/>
        </w:rPr>
        <w:t xml:space="preserve">foliar </w:t>
      </w:r>
      <w:r w:rsidRPr="00670117">
        <w:rPr>
          <w:rStyle w:val="Ninguno"/>
          <w:rFonts w:ascii="Arial" w:hAnsi="Arial" w:cs="Arial"/>
          <w:lang w:val="es-ES"/>
        </w:rPr>
        <w:t xml:space="preserve">de tercer orden </w:t>
      </w:r>
      <w:r w:rsidR="00257AF7" w:rsidRPr="00670117">
        <w:rPr>
          <w:rStyle w:val="Ninguno"/>
          <w:rFonts w:ascii="Arial" w:hAnsi="Arial" w:cs="Arial"/>
          <w:lang w:val="es-ES"/>
        </w:rPr>
        <w:t xml:space="preserve">es </w:t>
      </w:r>
      <w:r w:rsidR="00F57D37">
        <w:rPr>
          <w:rStyle w:val="Ninguno"/>
          <w:rFonts w:ascii="Arial" w:hAnsi="Arial" w:cs="Arial"/>
          <w:lang w:val="es-ES"/>
        </w:rPr>
        <w:t xml:space="preserve">visiblemente </w:t>
      </w:r>
      <w:r w:rsidR="00466ABA" w:rsidRPr="00670117">
        <w:rPr>
          <w:rStyle w:val="Ninguno"/>
          <w:rFonts w:ascii="Arial" w:hAnsi="Arial" w:cs="Arial"/>
          <w:lang w:val="es-ES"/>
        </w:rPr>
        <w:t xml:space="preserve">reticulada </w:t>
      </w:r>
      <w:r w:rsidRPr="00670117">
        <w:rPr>
          <w:rStyle w:val="Ninguno"/>
          <w:rFonts w:ascii="Arial" w:hAnsi="Arial" w:cs="Arial"/>
          <w:lang w:val="es-ES"/>
        </w:rPr>
        <w:t>en especímenes secos</w:t>
      </w:r>
      <w:r w:rsidR="00C43294">
        <w:rPr>
          <w:rStyle w:val="Ninguno"/>
          <w:rFonts w:ascii="Arial" w:hAnsi="Arial" w:cs="Arial"/>
          <w:lang w:val="es-ES"/>
        </w:rPr>
        <w:t xml:space="preserve"> y l</w:t>
      </w:r>
      <w:r w:rsidR="002A5F05">
        <w:rPr>
          <w:rStyle w:val="Ninguno"/>
          <w:rFonts w:ascii="Arial" w:hAnsi="Arial" w:cs="Arial"/>
          <w:lang w:val="es-ES"/>
        </w:rPr>
        <w:t xml:space="preserve">as </w:t>
      </w:r>
      <w:proofErr w:type="spellStart"/>
      <w:r w:rsidR="002A5F05">
        <w:rPr>
          <w:rStyle w:val="Ninguno"/>
          <w:rFonts w:ascii="Arial" w:hAnsi="Arial" w:cs="Arial"/>
          <w:lang w:val="es-ES"/>
        </w:rPr>
        <w:t>subcavidades</w:t>
      </w:r>
      <w:proofErr w:type="spellEnd"/>
      <w:r w:rsidR="002A5F05">
        <w:rPr>
          <w:rStyle w:val="Ninguno"/>
          <w:rFonts w:ascii="Arial" w:hAnsi="Arial" w:cs="Arial"/>
          <w:lang w:val="es-ES"/>
        </w:rPr>
        <w:t xml:space="preserve"> del labelo secan grisáceo (como puede verse en los </w:t>
      </w:r>
      <w:proofErr w:type="spellStart"/>
      <w:r w:rsidR="002A5F05">
        <w:rPr>
          <w:rStyle w:val="Ninguno"/>
          <w:rFonts w:ascii="Arial" w:hAnsi="Arial" w:cs="Arial"/>
          <w:lang w:val="es-ES"/>
        </w:rPr>
        <w:t>espécimenes</w:t>
      </w:r>
      <w:proofErr w:type="spellEnd"/>
      <w:r w:rsidR="002A5F05">
        <w:rPr>
          <w:rStyle w:val="Ninguno"/>
          <w:rFonts w:ascii="Arial" w:hAnsi="Arial" w:cs="Arial"/>
          <w:lang w:val="es-ES"/>
        </w:rPr>
        <w:t xml:space="preserve"> tipo de </w:t>
      </w:r>
      <w:r w:rsidR="002A5F05" w:rsidRPr="002A5F05">
        <w:rPr>
          <w:rStyle w:val="Ninguno"/>
          <w:rFonts w:ascii="Arial" w:hAnsi="Arial" w:cs="Arial"/>
          <w:i/>
          <w:iCs/>
          <w:lang w:val="es-ES"/>
        </w:rPr>
        <w:t xml:space="preserve">M. </w:t>
      </w:r>
      <w:proofErr w:type="spellStart"/>
      <w:r w:rsidR="002A5F05" w:rsidRPr="002A5F05">
        <w:rPr>
          <w:rStyle w:val="Ninguno"/>
          <w:rFonts w:ascii="Arial" w:hAnsi="Arial" w:cs="Arial"/>
          <w:i/>
          <w:iCs/>
          <w:lang w:val="es-ES"/>
        </w:rPr>
        <w:t>lagotis</w:t>
      </w:r>
      <w:proofErr w:type="spellEnd"/>
      <w:r w:rsidR="00EC7FED">
        <w:rPr>
          <w:rStyle w:val="Ninguno"/>
          <w:rFonts w:ascii="Arial" w:hAnsi="Arial" w:cs="Arial"/>
          <w:lang w:val="es-ES"/>
        </w:rPr>
        <w:t>)</w:t>
      </w:r>
      <w:r w:rsidR="006B5AC7" w:rsidRPr="00670117">
        <w:rPr>
          <w:rStyle w:val="Ninguno"/>
          <w:rFonts w:ascii="Arial" w:hAnsi="Arial" w:cs="Arial"/>
          <w:lang w:val="es-ES"/>
        </w:rPr>
        <w:t>.</w:t>
      </w:r>
      <w:r w:rsidR="00822397" w:rsidRPr="00670117">
        <w:rPr>
          <w:rStyle w:val="Ninguno"/>
          <w:rFonts w:ascii="Arial" w:hAnsi="Arial" w:cs="Arial"/>
          <w:lang w:val="es-ES"/>
        </w:rPr>
        <w:t xml:space="preserve"> </w:t>
      </w:r>
      <w:r w:rsidR="00EB6136" w:rsidRPr="00670117">
        <w:rPr>
          <w:rStyle w:val="Ninguno"/>
          <w:rFonts w:ascii="Arial" w:hAnsi="Arial" w:cs="Arial"/>
          <w:lang w:val="es-ES"/>
        </w:rPr>
        <w:t xml:space="preserve">Se asemeja </w:t>
      </w:r>
      <w:r w:rsidR="008A4000" w:rsidRPr="00670117">
        <w:rPr>
          <w:rStyle w:val="Ninguno"/>
          <w:rFonts w:ascii="Arial" w:hAnsi="Arial" w:cs="Arial"/>
          <w:lang w:val="es-ES"/>
        </w:rPr>
        <w:t>a</w:t>
      </w:r>
      <w:r w:rsidR="00EB6136" w:rsidRPr="00670117">
        <w:rPr>
          <w:rStyle w:val="Ninguno"/>
          <w:rFonts w:ascii="Arial" w:hAnsi="Arial" w:cs="Arial"/>
          <w:lang w:val="es-ES"/>
        </w:rPr>
        <w:t xml:space="preserve"> </w:t>
      </w:r>
      <w:r w:rsidR="00EB6136" w:rsidRPr="00670117">
        <w:rPr>
          <w:rStyle w:val="Ninguno"/>
          <w:rFonts w:ascii="Arial" w:hAnsi="Arial" w:cs="Arial"/>
          <w:i/>
          <w:lang w:val="es-ES"/>
        </w:rPr>
        <w:t xml:space="preserve">M. </w:t>
      </w:r>
      <w:proofErr w:type="spellStart"/>
      <w:r w:rsidR="00EB6136" w:rsidRPr="00670117">
        <w:rPr>
          <w:rStyle w:val="Ninguno"/>
          <w:rFonts w:ascii="Arial" w:hAnsi="Arial" w:cs="Arial"/>
          <w:i/>
          <w:lang w:val="es-ES"/>
        </w:rPr>
        <w:t>licatae</w:t>
      </w:r>
      <w:proofErr w:type="spellEnd"/>
      <w:r w:rsidR="00EB6136" w:rsidRPr="00670117">
        <w:rPr>
          <w:rStyle w:val="Ninguno"/>
          <w:rFonts w:ascii="Arial" w:hAnsi="Arial" w:cs="Arial"/>
          <w:lang w:val="es-ES"/>
        </w:rPr>
        <w:t xml:space="preserve"> </w:t>
      </w:r>
      <w:proofErr w:type="spellStart"/>
      <w:r w:rsidR="00EB6136" w:rsidRPr="00670117">
        <w:rPr>
          <w:rStyle w:val="Ninguno"/>
          <w:rFonts w:ascii="Arial" w:hAnsi="Arial" w:cs="Arial"/>
          <w:lang w:val="es-ES"/>
        </w:rPr>
        <w:t>Carnevali</w:t>
      </w:r>
      <w:proofErr w:type="spellEnd"/>
      <w:r w:rsidR="00EB6136" w:rsidRPr="00670117">
        <w:rPr>
          <w:rStyle w:val="Ninguno"/>
          <w:rFonts w:ascii="Arial" w:hAnsi="Arial" w:cs="Arial"/>
          <w:lang w:val="es-ES"/>
        </w:rPr>
        <w:t xml:space="preserve"> &amp; I. Ramírez, una especie de </w:t>
      </w:r>
      <w:r w:rsidR="00B80A4A" w:rsidRPr="00670117">
        <w:rPr>
          <w:rStyle w:val="Ninguno"/>
          <w:rFonts w:ascii="Arial" w:hAnsi="Arial" w:cs="Arial"/>
          <w:lang w:val="es-ES"/>
        </w:rPr>
        <w:t>Venezuela (</w:t>
      </w:r>
      <w:proofErr w:type="spellStart"/>
      <w:r w:rsidR="00CC29AF">
        <w:rPr>
          <w:rStyle w:val="Ninguno"/>
          <w:rFonts w:ascii="Arial" w:hAnsi="Arial" w:cs="Arial"/>
          <w:lang w:val="es-ES"/>
        </w:rPr>
        <w:t>Carnevali</w:t>
      </w:r>
      <w:proofErr w:type="spellEnd"/>
      <w:r w:rsidR="00CC29AF">
        <w:rPr>
          <w:rStyle w:val="Ninguno"/>
          <w:rFonts w:ascii="Arial" w:hAnsi="Arial" w:cs="Arial"/>
          <w:lang w:val="es-ES"/>
        </w:rPr>
        <w:t xml:space="preserve"> </w:t>
      </w:r>
      <w:r w:rsidR="00B80A4A" w:rsidRPr="00670117">
        <w:rPr>
          <w:rFonts w:ascii="Arial" w:hAnsi="Arial" w:cs="Arial"/>
          <w:lang w:val="es-ES"/>
        </w:rPr>
        <w:t>Fernández-Concha &amp; Ramírez, 1998</w:t>
      </w:r>
      <w:r w:rsidR="00B80A4A" w:rsidRPr="00670117">
        <w:rPr>
          <w:rStyle w:val="Ninguno"/>
          <w:rFonts w:ascii="Arial" w:hAnsi="Arial" w:cs="Arial"/>
          <w:lang w:val="es-ES"/>
        </w:rPr>
        <w:t xml:space="preserve">), pero difiere </w:t>
      </w:r>
      <w:r w:rsidR="00F57D37">
        <w:rPr>
          <w:rStyle w:val="Ninguno"/>
          <w:rFonts w:ascii="Arial" w:hAnsi="Arial" w:cs="Arial"/>
          <w:lang w:val="es-ES"/>
        </w:rPr>
        <w:t xml:space="preserve">de ésta última </w:t>
      </w:r>
      <w:r w:rsidR="00B80A4A" w:rsidRPr="00670117">
        <w:rPr>
          <w:rStyle w:val="Ninguno"/>
          <w:rFonts w:ascii="Arial" w:hAnsi="Arial" w:cs="Arial"/>
          <w:lang w:val="es-ES"/>
        </w:rPr>
        <w:t xml:space="preserve">por </w:t>
      </w:r>
      <w:r w:rsidR="008A4000" w:rsidRPr="00670117">
        <w:rPr>
          <w:rStyle w:val="Ninguno"/>
          <w:rFonts w:ascii="Arial" w:hAnsi="Arial" w:cs="Arial"/>
          <w:lang w:val="es-ES"/>
        </w:rPr>
        <w:t xml:space="preserve">el labelo </w:t>
      </w:r>
      <w:proofErr w:type="spellStart"/>
      <w:r w:rsidR="008A4000" w:rsidRPr="00670117">
        <w:rPr>
          <w:rStyle w:val="Ninguno"/>
          <w:rFonts w:ascii="Arial" w:hAnsi="Arial" w:cs="Arial"/>
          <w:lang w:val="es-ES"/>
        </w:rPr>
        <w:t>subpandur</w:t>
      </w:r>
      <w:r w:rsidR="00090333" w:rsidRPr="00670117">
        <w:rPr>
          <w:rStyle w:val="Ninguno"/>
          <w:rFonts w:ascii="Arial" w:hAnsi="Arial" w:cs="Arial"/>
          <w:lang w:val="es-ES"/>
        </w:rPr>
        <w:t>ado</w:t>
      </w:r>
      <w:proofErr w:type="spellEnd"/>
      <w:r w:rsidR="008A4000" w:rsidRPr="00670117">
        <w:rPr>
          <w:rStyle w:val="Ninguno"/>
          <w:rFonts w:ascii="Arial" w:hAnsi="Arial" w:cs="Arial"/>
          <w:lang w:val="es-ES"/>
        </w:rPr>
        <w:t xml:space="preserve"> (vs. obovado), con los lóbulos </w:t>
      </w:r>
      <w:r w:rsidR="008A4000" w:rsidRPr="00670117">
        <w:rPr>
          <w:rStyle w:val="Ninguno"/>
          <w:rFonts w:ascii="Arial" w:hAnsi="Arial" w:cs="Arial"/>
          <w:bCs/>
          <w:lang w:val="es-ES"/>
        </w:rPr>
        <w:t xml:space="preserve">laterales </w:t>
      </w:r>
      <w:r w:rsidR="00A20D60" w:rsidRPr="00670117">
        <w:rPr>
          <w:rStyle w:val="Ninguno"/>
          <w:rFonts w:ascii="Arial" w:hAnsi="Arial" w:cs="Arial"/>
          <w:bCs/>
          <w:lang w:val="es-ES"/>
        </w:rPr>
        <w:t>más cortos</w:t>
      </w:r>
      <w:r w:rsidR="00080D2F">
        <w:rPr>
          <w:rStyle w:val="Ninguno"/>
          <w:rFonts w:ascii="Arial" w:hAnsi="Arial" w:cs="Arial"/>
          <w:bCs/>
          <w:lang w:val="es-ES"/>
        </w:rPr>
        <w:t xml:space="preserve"> (</w:t>
      </w:r>
      <w:r w:rsidR="00080D2F" w:rsidRPr="00080D2F">
        <w:rPr>
          <w:rStyle w:val="Ninguno"/>
          <w:rFonts w:ascii="Arial" w:hAnsi="Arial" w:cs="Arial"/>
          <w:bCs/>
          <w:lang w:val="es-ES"/>
        </w:rPr>
        <w:t xml:space="preserve">0,1−0,4 vs. </w:t>
      </w:r>
      <w:proofErr w:type="spellStart"/>
      <w:r w:rsidR="00080D2F" w:rsidRPr="00080D2F">
        <w:rPr>
          <w:rStyle w:val="Ninguno"/>
          <w:rFonts w:ascii="Arial" w:hAnsi="Arial" w:cs="Arial"/>
          <w:bCs/>
          <w:lang w:val="es-ES"/>
        </w:rPr>
        <w:t>ca</w:t>
      </w:r>
      <w:proofErr w:type="spellEnd"/>
      <w:r w:rsidR="00080D2F" w:rsidRPr="00080D2F">
        <w:rPr>
          <w:rStyle w:val="Ninguno"/>
          <w:rFonts w:ascii="Arial" w:hAnsi="Arial" w:cs="Arial"/>
          <w:bCs/>
          <w:lang w:val="es-ES"/>
        </w:rPr>
        <w:t>. 1,5 mm),</w:t>
      </w:r>
      <w:r w:rsidR="00A20D60" w:rsidRPr="00670117">
        <w:rPr>
          <w:rStyle w:val="Ninguno"/>
          <w:rFonts w:ascii="Arial" w:hAnsi="Arial" w:cs="Arial"/>
          <w:bCs/>
          <w:lang w:val="es-ES"/>
        </w:rPr>
        <w:t xml:space="preserve"> convergentes, con</w:t>
      </w:r>
      <w:r w:rsidR="00017EE2">
        <w:rPr>
          <w:rStyle w:val="Ninguno"/>
          <w:rFonts w:ascii="Arial" w:hAnsi="Arial" w:cs="Arial"/>
          <w:bCs/>
          <w:lang w:val="es-ES"/>
        </w:rPr>
        <w:t xml:space="preserve"> el </w:t>
      </w:r>
      <w:r w:rsidR="00A20D60" w:rsidRPr="00670117">
        <w:rPr>
          <w:rStyle w:val="Ninguno"/>
          <w:rFonts w:ascii="Arial" w:hAnsi="Arial" w:cs="Arial"/>
          <w:bCs/>
          <w:lang w:val="es-ES"/>
        </w:rPr>
        <w:t>m</w:t>
      </w:r>
      <w:r w:rsidR="00017EE2">
        <w:rPr>
          <w:rStyle w:val="Ninguno"/>
          <w:rFonts w:ascii="Arial" w:hAnsi="Arial" w:cs="Arial"/>
          <w:bCs/>
          <w:lang w:val="es-ES"/>
        </w:rPr>
        <w:t>a</w:t>
      </w:r>
      <w:r w:rsidR="00A20D60" w:rsidRPr="00670117">
        <w:rPr>
          <w:rStyle w:val="Ninguno"/>
          <w:rFonts w:ascii="Arial" w:hAnsi="Arial" w:cs="Arial"/>
          <w:bCs/>
          <w:lang w:val="es-ES"/>
        </w:rPr>
        <w:t>rgen entero</w:t>
      </w:r>
      <w:r w:rsidR="00017EE2">
        <w:rPr>
          <w:rStyle w:val="Ninguno"/>
          <w:rFonts w:ascii="Arial" w:hAnsi="Arial" w:cs="Arial"/>
          <w:bCs/>
          <w:lang w:val="es-ES"/>
        </w:rPr>
        <w:t xml:space="preserve"> (vs. divergentes, margen </w:t>
      </w:r>
      <w:proofErr w:type="spellStart"/>
      <w:r w:rsidR="00017EE2">
        <w:rPr>
          <w:rStyle w:val="Ninguno"/>
          <w:rFonts w:ascii="Arial" w:hAnsi="Arial" w:cs="Arial"/>
          <w:bCs/>
          <w:lang w:val="es-ES"/>
        </w:rPr>
        <w:t>eroso</w:t>
      </w:r>
      <w:proofErr w:type="spellEnd"/>
      <w:r w:rsidR="00017EE2">
        <w:rPr>
          <w:rStyle w:val="Ninguno"/>
          <w:rFonts w:ascii="Arial" w:hAnsi="Arial" w:cs="Arial"/>
          <w:bCs/>
          <w:lang w:val="es-ES"/>
        </w:rPr>
        <w:t>)</w:t>
      </w:r>
      <w:r w:rsidR="005B3B3A">
        <w:rPr>
          <w:rStyle w:val="Ninguno"/>
          <w:rFonts w:ascii="Arial" w:hAnsi="Arial" w:cs="Arial"/>
          <w:bCs/>
          <w:lang w:val="es-ES"/>
        </w:rPr>
        <w:t>.</w:t>
      </w:r>
    </w:p>
    <w:p w14:paraId="7C367A26" w14:textId="77777777" w:rsidR="009342C5" w:rsidRPr="00670117" w:rsidRDefault="009342C5" w:rsidP="007D23AC">
      <w:pPr>
        <w:pStyle w:val="CuerpoA"/>
        <w:spacing w:after="100" w:afterAutospacing="1" w:line="360" w:lineRule="auto"/>
        <w:jc w:val="both"/>
        <w:rPr>
          <w:rStyle w:val="Ninguno"/>
          <w:rFonts w:ascii="Arial" w:hAnsi="Arial" w:cs="Arial"/>
          <w:lang w:val="es-ES"/>
        </w:rPr>
      </w:pPr>
    </w:p>
    <w:p w14:paraId="1F36B733" w14:textId="5E3DC4D6" w:rsidR="003515CD" w:rsidRPr="00670117" w:rsidRDefault="003515CD" w:rsidP="007D23AC">
      <w:pPr>
        <w:pStyle w:val="CuerpoA"/>
        <w:spacing w:after="100" w:afterAutospacing="1" w:line="360" w:lineRule="auto"/>
        <w:jc w:val="both"/>
        <w:outlineLvl w:val="0"/>
        <w:rPr>
          <w:rStyle w:val="Ninguno"/>
          <w:rFonts w:ascii="Arial" w:eastAsia="Arial" w:hAnsi="Arial" w:cs="Arial"/>
          <w:lang w:val="es-ES"/>
        </w:rPr>
      </w:pPr>
      <w:r w:rsidRPr="00670117">
        <w:rPr>
          <w:rStyle w:val="Ninguno"/>
          <w:rFonts w:ascii="Arial" w:hAnsi="Arial" w:cs="Arial"/>
          <w:b/>
          <w:iCs/>
          <w:lang w:val="en-US"/>
        </w:rPr>
        <w:t xml:space="preserve">14. </w:t>
      </w:r>
      <w:proofErr w:type="spellStart"/>
      <w:r w:rsidRPr="00670117">
        <w:rPr>
          <w:rStyle w:val="Ninguno"/>
          <w:rFonts w:ascii="Arial" w:hAnsi="Arial" w:cs="Arial"/>
          <w:b/>
          <w:i/>
          <w:iCs/>
          <w:lang w:val="en-US"/>
        </w:rPr>
        <w:t>Malaxis</w:t>
      </w:r>
      <w:proofErr w:type="spellEnd"/>
      <w:r w:rsidRPr="00670117">
        <w:rPr>
          <w:rStyle w:val="Ninguno"/>
          <w:rFonts w:ascii="Arial" w:hAnsi="Arial" w:cs="Arial"/>
          <w:b/>
          <w:i/>
          <w:iCs/>
          <w:lang w:val="en-US"/>
        </w:rPr>
        <w:t xml:space="preserve"> </w:t>
      </w:r>
      <w:proofErr w:type="spellStart"/>
      <w:r w:rsidRPr="00670117">
        <w:rPr>
          <w:rStyle w:val="Ninguno"/>
          <w:rFonts w:ascii="Arial" w:hAnsi="Arial" w:cs="Arial"/>
          <w:b/>
          <w:i/>
          <w:iCs/>
          <w:lang w:val="en-US"/>
        </w:rPr>
        <w:t>lankesteri</w:t>
      </w:r>
      <w:proofErr w:type="spellEnd"/>
      <w:r w:rsidRPr="00670117">
        <w:rPr>
          <w:rStyle w:val="Ninguno"/>
          <w:rFonts w:ascii="Arial" w:hAnsi="Arial" w:cs="Arial"/>
          <w:lang w:val="en-US"/>
        </w:rPr>
        <w:t xml:space="preserve"> Ames, Sched. Orch. 4: 7. </w:t>
      </w:r>
      <w:r w:rsidRPr="00670117">
        <w:rPr>
          <w:rStyle w:val="Ninguno"/>
          <w:rFonts w:ascii="Arial" w:hAnsi="Arial" w:cs="Arial"/>
          <w:lang w:val="es-ES"/>
        </w:rPr>
        <w:t xml:space="preserve">1923. TIPO: Costa Rica. Las </w:t>
      </w:r>
      <w:r w:rsidR="00601A33" w:rsidRPr="00670117">
        <w:rPr>
          <w:rStyle w:val="Ninguno"/>
          <w:rFonts w:ascii="Arial" w:hAnsi="Arial" w:cs="Arial"/>
          <w:lang w:val="es-ES"/>
        </w:rPr>
        <w:t>Cóncavas</w:t>
      </w:r>
      <w:r w:rsidRPr="00670117">
        <w:rPr>
          <w:rStyle w:val="Ninguno"/>
          <w:rFonts w:ascii="Arial" w:hAnsi="Arial" w:cs="Arial"/>
          <w:lang w:val="es-ES"/>
        </w:rPr>
        <w:t xml:space="preserve">, </w:t>
      </w:r>
      <w:proofErr w:type="spellStart"/>
      <w:r w:rsidRPr="00670117">
        <w:rPr>
          <w:rStyle w:val="Ninguno"/>
          <w:rFonts w:ascii="Arial" w:hAnsi="Arial" w:cs="Arial"/>
          <w:lang w:val="es-ES"/>
        </w:rPr>
        <w:t>July</w:t>
      </w:r>
      <w:proofErr w:type="spellEnd"/>
      <w:r w:rsidRPr="00670117">
        <w:rPr>
          <w:rStyle w:val="Ninguno"/>
          <w:rFonts w:ascii="Arial" w:hAnsi="Arial" w:cs="Arial"/>
          <w:lang w:val="es-ES"/>
        </w:rPr>
        <w:t xml:space="preserve"> 1919, </w:t>
      </w:r>
      <w:r w:rsidRPr="00670117">
        <w:rPr>
          <w:rStyle w:val="Ninguno"/>
          <w:rFonts w:ascii="Arial" w:hAnsi="Arial" w:cs="Arial"/>
          <w:i/>
          <w:iCs/>
          <w:lang w:val="es-ES"/>
        </w:rPr>
        <w:t xml:space="preserve">C. H. </w:t>
      </w:r>
      <w:proofErr w:type="spellStart"/>
      <w:r w:rsidRPr="00670117">
        <w:rPr>
          <w:rStyle w:val="Ninguno"/>
          <w:rFonts w:ascii="Arial" w:hAnsi="Arial" w:cs="Arial"/>
          <w:i/>
          <w:iCs/>
          <w:lang w:val="es-ES"/>
        </w:rPr>
        <w:t>Lankester</w:t>
      </w:r>
      <w:proofErr w:type="spellEnd"/>
      <w:r w:rsidRPr="00670117">
        <w:rPr>
          <w:rStyle w:val="Ninguno"/>
          <w:rFonts w:ascii="Arial" w:hAnsi="Arial" w:cs="Arial"/>
          <w:i/>
          <w:iCs/>
          <w:lang w:val="es-ES"/>
        </w:rPr>
        <w:t xml:space="preserve"> 350</w:t>
      </w:r>
      <w:r w:rsidRPr="00670117">
        <w:rPr>
          <w:rStyle w:val="Ninguno"/>
          <w:rFonts w:ascii="Arial" w:hAnsi="Arial" w:cs="Arial"/>
          <w:lang w:val="es-ES"/>
        </w:rPr>
        <w:t xml:space="preserve"> (</w:t>
      </w:r>
      <w:r w:rsidR="00BD5895" w:rsidRPr="00BD5895">
        <w:rPr>
          <w:rStyle w:val="Ninguno"/>
          <w:rFonts w:ascii="Arial" w:hAnsi="Arial" w:cs="Arial"/>
          <w:lang w:val="es-ES"/>
        </w:rPr>
        <w:t xml:space="preserve">holotipo: </w:t>
      </w:r>
      <w:proofErr w:type="gramStart"/>
      <w:r w:rsidR="00BD5895" w:rsidRPr="00BD5895">
        <w:rPr>
          <w:rStyle w:val="Ninguno"/>
          <w:rFonts w:ascii="Arial" w:hAnsi="Arial" w:cs="Arial"/>
          <w:lang w:val="es-ES"/>
        </w:rPr>
        <w:t>K</w:t>
      </w:r>
      <w:r w:rsidR="00BD5895">
        <w:rPr>
          <w:rStyle w:val="Ninguno"/>
          <w:rFonts w:ascii="Arial" w:hAnsi="Arial" w:cs="Arial"/>
          <w:lang w:val="es-ES"/>
        </w:rPr>
        <w:t>!</w:t>
      </w:r>
      <w:proofErr w:type="gramEnd"/>
      <w:r w:rsidR="00BD5895" w:rsidRPr="00BD5895">
        <w:rPr>
          <w:rStyle w:val="Ninguno"/>
          <w:rFonts w:ascii="Arial" w:hAnsi="Arial" w:cs="Arial"/>
          <w:lang w:val="es-ES"/>
        </w:rPr>
        <w:t>; foto</w:t>
      </w:r>
      <w:r w:rsidR="000C4113">
        <w:rPr>
          <w:rStyle w:val="Ninguno"/>
          <w:rFonts w:ascii="Arial" w:hAnsi="Arial" w:cs="Arial"/>
          <w:lang w:val="es-ES"/>
        </w:rPr>
        <w:t>grafía</w:t>
      </w:r>
      <w:r w:rsidR="00BD5895" w:rsidRPr="00BD5895">
        <w:rPr>
          <w:rStyle w:val="Ninguno"/>
          <w:rFonts w:ascii="Arial" w:hAnsi="Arial" w:cs="Arial"/>
          <w:lang w:val="es-ES"/>
        </w:rPr>
        <w:t xml:space="preserve"> </w:t>
      </w:r>
      <w:r w:rsidR="006F2961">
        <w:rPr>
          <w:rStyle w:val="Ninguno"/>
          <w:rFonts w:ascii="Arial" w:hAnsi="Arial" w:cs="Arial"/>
          <w:lang w:val="es-ES"/>
        </w:rPr>
        <w:t>y</w:t>
      </w:r>
      <w:r w:rsidR="005178C7">
        <w:rPr>
          <w:rStyle w:val="Ninguno"/>
          <w:rFonts w:ascii="Arial" w:hAnsi="Arial" w:cs="Arial"/>
          <w:lang w:val="es-ES"/>
        </w:rPr>
        <w:t xml:space="preserve"> </w:t>
      </w:r>
      <w:r w:rsidR="006F2961">
        <w:rPr>
          <w:rStyle w:val="Ninguno"/>
          <w:rFonts w:ascii="Arial" w:hAnsi="Arial" w:cs="Arial"/>
          <w:lang w:val="es-ES"/>
        </w:rPr>
        <w:t>dibujos</w:t>
      </w:r>
      <w:r w:rsidR="00BD5895" w:rsidRPr="00BD5895">
        <w:rPr>
          <w:rStyle w:val="Ninguno"/>
          <w:rFonts w:ascii="Arial" w:hAnsi="Arial" w:cs="Arial"/>
          <w:lang w:val="es-ES"/>
        </w:rPr>
        <w:t xml:space="preserve"> del tipo: AMES</w:t>
      </w:r>
      <w:r w:rsidR="00D40F13">
        <w:rPr>
          <w:rStyle w:val="Ninguno"/>
          <w:rFonts w:ascii="Arial" w:hAnsi="Arial" w:cs="Arial"/>
          <w:lang w:val="es-ES"/>
        </w:rPr>
        <w:t>-</w:t>
      </w:r>
      <w:r w:rsidR="00BD5895" w:rsidRPr="00BD5895">
        <w:rPr>
          <w:rStyle w:val="Ninguno"/>
          <w:rFonts w:ascii="Arial" w:hAnsi="Arial" w:cs="Arial"/>
          <w:lang w:val="es-ES"/>
        </w:rPr>
        <w:t>26217</w:t>
      </w:r>
      <w:r w:rsidR="00D40F13">
        <w:rPr>
          <w:rStyle w:val="Ninguno"/>
          <w:rFonts w:ascii="Arial" w:hAnsi="Arial" w:cs="Arial"/>
          <w:lang w:val="es-ES"/>
        </w:rPr>
        <w:t>!</w:t>
      </w:r>
      <w:r w:rsidR="00BD5895" w:rsidRPr="00BD5895">
        <w:rPr>
          <w:rStyle w:val="Ninguno"/>
          <w:rFonts w:ascii="Arial" w:hAnsi="Arial" w:cs="Arial"/>
          <w:lang w:val="es-ES"/>
        </w:rPr>
        <w:t>).</w:t>
      </w:r>
    </w:p>
    <w:p w14:paraId="111ED63A" w14:textId="1DDB53F0" w:rsidR="00875CA3" w:rsidRPr="00670117" w:rsidRDefault="00875CA3" w:rsidP="007D23AC">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37 cm de altura, cespitosa.</w:t>
      </w:r>
      <w:r w:rsidR="000E1944"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37 × 3,5 </w:t>
      </w:r>
      <w:proofErr w:type="spellStart"/>
      <w:r w:rsidRPr="00670117">
        <w:rPr>
          <w:rStyle w:val="Ninguno"/>
          <w:rFonts w:ascii="Arial" w:hAnsi="Arial" w:cs="Arial"/>
          <w:bCs/>
          <w:lang w:val="es-ES"/>
        </w:rPr>
        <w:t>mm.</w:t>
      </w:r>
      <w:proofErr w:type="spellEnd"/>
      <w:r w:rsidR="000E1944" w:rsidRPr="00670117">
        <w:rPr>
          <w:rStyle w:val="Ninguno"/>
          <w:rFonts w:ascii="Arial" w:hAnsi="Arial" w:cs="Arial"/>
          <w:bCs/>
          <w:lang w:val="es-ES"/>
        </w:rPr>
        <w:t xml:space="preserve"> </w:t>
      </w:r>
      <w:r w:rsidRPr="00670117">
        <w:rPr>
          <w:rStyle w:val="Ninguno"/>
          <w:rFonts w:ascii="Arial" w:hAnsi="Arial" w:cs="Arial"/>
          <w:b/>
          <w:bCs/>
          <w:lang w:val="es-ES"/>
        </w:rPr>
        <w:t>Cormo</w:t>
      </w:r>
      <w:r w:rsidR="000E1944" w:rsidRPr="00670117">
        <w:rPr>
          <w:rStyle w:val="Ninguno"/>
          <w:rFonts w:ascii="Arial" w:hAnsi="Arial" w:cs="Arial"/>
          <w:b/>
          <w:bCs/>
          <w:lang w:val="es-ES"/>
        </w:rPr>
        <w:t>s</w:t>
      </w:r>
      <w:r w:rsidRPr="00670117">
        <w:rPr>
          <w:rStyle w:val="Ninguno"/>
          <w:rFonts w:ascii="Arial" w:hAnsi="Arial" w:cs="Arial"/>
          <w:bCs/>
          <w:lang w:val="es-ES"/>
        </w:rPr>
        <w:t xml:space="preserve"> 20−30 × 15−22 mm, </w:t>
      </w:r>
      <w:r w:rsidR="003C0B0B">
        <w:rPr>
          <w:rStyle w:val="Ninguno"/>
          <w:rFonts w:ascii="Arial" w:hAnsi="Arial" w:cs="Arial"/>
          <w:bCs/>
          <w:lang w:val="es-ES"/>
        </w:rPr>
        <w:t>blanquecinos</w:t>
      </w:r>
      <w:r w:rsidRPr="00670117">
        <w:rPr>
          <w:rStyle w:val="Ninguno"/>
          <w:rFonts w:ascii="Arial" w:hAnsi="Arial" w:cs="Arial"/>
          <w:bCs/>
          <w:lang w:val="es-ES"/>
        </w:rPr>
        <w:t xml:space="preserve">, ovoides u </w:t>
      </w:r>
      <w:proofErr w:type="spellStart"/>
      <w:r w:rsidRPr="00670117">
        <w:rPr>
          <w:rStyle w:val="Ninguno"/>
          <w:rFonts w:ascii="Arial" w:hAnsi="Arial" w:cs="Arial"/>
          <w:bCs/>
          <w:lang w:val="es-ES"/>
        </w:rPr>
        <w:t>obloides</w:t>
      </w:r>
      <w:proofErr w:type="spellEnd"/>
      <w:r w:rsidRPr="00670117">
        <w:rPr>
          <w:rStyle w:val="Ninguno"/>
          <w:rFonts w:ascii="Arial" w:hAnsi="Arial" w:cs="Arial"/>
          <w:bCs/>
          <w:lang w:val="es-ES"/>
        </w:rPr>
        <w:t>, separados por un rizoma reptante de hasta 2 cm, cubierto con 1−2 catafilos de 35−125 × 12−25 mm, o</w:t>
      </w:r>
      <w:r w:rsidR="0042639D">
        <w:rPr>
          <w:rStyle w:val="Ninguno"/>
          <w:rFonts w:ascii="Arial" w:hAnsi="Arial" w:cs="Arial"/>
          <w:bCs/>
          <w:lang w:val="es-ES"/>
        </w:rPr>
        <w:t>vados a la</w:t>
      </w:r>
      <w:r w:rsidRPr="00670117">
        <w:rPr>
          <w:rStyle w:val="Ninguno"/>
          <w:rFonts w:ascii="Arial" w:hAnsi="Arial" w:cs="Arial"/>
          <w:bCs/>
          <w:lang w:val="es-ES"/>
        </w:rPr>
        <w:t xml:space="preserve">nceolados, </w:t>
      </w:r>
      <w:proofErr w:type="spellStart"/>
      <w:r w:rsidRPr="00670117">
        <w:rPr>
          <w:rStyle w:val="Ninguno"/>
          <w:rFonts w:ascii="Arial" w:hAnsi="Arial" w:cs="Arial"/>
          <w:bCs/>
          <w:lang w:val="es-ES"/>
        </w:rPr>
        <w:t>glabriúsculos</w:t>
      </w:r>
      <w:proofErr w:type="spellEnd"/>
      <w:r w:rsidRPr="00670117">
        <w:rPr>
          <w:rStyle w:val="Ninguno"/>
          <w:rFonts w:ascii="Arial" w:hAnsi="Arial" w:cs="Arial"/>
          <w:bCs/>
          <w:lang w:val="es-ES"/>
        </w:rPr>
        <w:t xml:space="preserve">, muy fibrosos,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o más de su longitud, obtusos en el ápice.</w:t>
      </w:r>
      <w:r w:rsidR="000E1944" w:rsidRPr="00670117">
        <w:rPr>
          <w:rStyle w:val="Ninguno"/>
          <w:rFonts w:ascii="Arial" w:hAnsi="Arial" w:cs="Arial"/>
          <w:bCs/>
          <w:lang w:val="es-ES"/>
        </w:rPr>
        <w:t xml:space="preserve"> </w:t>
      </w:r>
      <w:r w:rsidRPr="00670117">
        <w:rPr>
          <w:rStyle w:val="Ninguno"/>
          <w:rFonts w:ascii="Arial" w:hAnsi="Arial" w:cs="Arial"/>
          <w:b/>
          <w:bCs/>
          <w:lang w:val="es-ES"/>
        </w:rPr>
        <w:t xml:space="preserve">Hojas </w:t>
      </w:r>
      <w:r w:rsidRPr="00670117">
        <w:rPr>
          <w:rStyle w:val="Ninguno"/>
          <w:rFonts w:ascii="Arial" w:hAnsi="Arial" w:cs="Arial"/>
          <w:bCs/>
          <w:lang w:val="es-ES"/>
        </w:rPr>
        <w:t xml:space="preserve">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6−19,5 × 0,4−0,6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los 3/4 basales; láminas 4,5−10,5 × 2−5,5 cm, </w:t>
      </w:r>
      <w:proofErr w:type="spellStart"/>
      <w:r w:rsidR="00C708AF" w:rsidRPr="00670117">
        <w:rPr>
          <w:rStyle w:val="Ninguno"/>
          <w:rFonts w:ascii="Arial" w:hAnsi="Arial" w:cs="Arial"/>
          <w:bCs/>
          <w:lang w:val="es-ES"/>
        </w:rPr>
        <w:t>subopuestas</w:t>
      </w:r>
      <w:proofErr w:type="spellEnd"/>
      <w:r w:rsidR="00C708AF" w:rsidRPr="00670117">
        <w:rPr>
          <w:rStyle w:val="Ninguno"/>
          <w:rFonts w:ascii="Arial" w:hAnsi="Arial" w:cs="Arial"/>
          <w:bCs/>
          <w:lang w:val="es-ES"/>
        </w:rPr>
        <w:t xml:space="preserve"> a </w:t>
      </w:r>
      <w:r w:rsidR="00357531">
        <w:rPr>
          <w:rStyle w:val="Ninguno"/>
          <w:rFonts w:ascii="Arial" w:hAnsi="Arial" w:cs="Arial"/>
          <w:bCs/>
          <w:lang w:val="es-ES"/>
        </w:rPr>
        <w:t xml:space="preserve">ampliamente </w:t>
      </w:r>
      <w:r w:rsidRPr="00670117">
        <w:rPr>
          <w:rStyle w:val="Ninguno"/>
          <w:rFonts w:ascii="Arial" w:hAnsi="Arial" w:cs="Arial"/>
          <w:bCs/>
          <w:lang w:val="es-ES"/>
        </w:rPr>
        <w:t>alternas</w:t>
      </w:r>
      <w:r w:rsidR="00357531">
        <w:rPr>
          <w:rStyle w:val="Ninguno"/>
          <w:rFonts w:ascii="Arial" w:hAnsi="Arial" w:cs="Arial"/>
          <w:bCs/>
          <w:lang w:val="es-ES"/>
        </w:rPr>
        <w:t xml:space="preserve"> (</w:t>
      </w:r>
      <w:r w:rsidRPr="00670117">
        <w:rPr>
          <w:rStyle w:val="Ninguno"/>
          <w:rFonts w:ascii="Arial" w:hAnsi="Arial" w:cs="Arial"/>
          <w:bCs/>
          <w:lang w:val="es-ES"/>
        </w:rPr>
        <w:t>hasta 3 cm</w:t>
      </w:r>
      <w:r w:rsidR="00357531">
        <w:rPr>
          <w:rStyle w:val="Ninguno"/>
          <w:rFonts w:ascii="Arial" w:hAnsi="Arial" w:cs="Arial"/>
          <w:bCs/>
          <w:lang w:val="es-ES"/>
        </w:rPr>
        <w:t>)</w:t>
      </w:r>
      <w:r w:rsidRPr="00670117">
        <w:rPr>
          <w:rStyle w:val="Ninguno"/>
          <w:rFonts w:ascii="Arial" w:hAnsi="Arial" w:cs="Arial"/>
          <w:bCs/>
          <w:lang w:val="es-ES"/>
        </w:rPr>
        <w:t>, verdes, lustrosas, ampliamente ovadas, elípticas, redondeadas</w:t>
      </w:r>
      <w:r w:rsidR="00357531">
        <w:rPr>
          <w:rStyle w:val="Ninguno"/>
          <w:rFonts w:ascii="Arial" w:hAnsi="Arial" w:cs="Arial"/>
          <w:bCs/>
          <w:lang w:val="es-ES"/>
        </w:rPr>
        <w:t xml:space="preserve"> a </w:t>
      </w:r>
      <w:r w:rsidRPr="00670117">
        <w:rPr>
          <w:rStyle w:val="Ninguno"/>
          <w:rFonts w:ascii="Arial" w:hAnsi="Arial" w:cs="Arial"/>
          <w:bCs/>
          <w:lang w:val="es-ES"/>
        </w:rPr>
        <w:t>atenuadas en la base, agudas a caudado-acuminadas en el ápice,</w:t>
      </w:r>
      <w:r w:rsidR="00357531">
        <w:rPr>
          <w:rStyle w:val="Ninguno"/>
          <w:rFonts w:ascii="Arial" w:hAnsi="Arial" w:cs="Arial"/>
          <w:bCs/>
          <w:lang w:val="es-ES"/>
        </w:rPr>
        <w:t xml:space="preserve"> </w:t>
      </w:r>
      <w:r w:rsidR="00357531" w:rsidRPr="00670117">
        <w:rPr>
          <w:rStyle w:val="Ninguno"/>
          <w:rFonts w:ascii="Arial" w:hAnsi="Arial" w:cs="Arial"/>
          <w:bCs/>
          <w:lang w:val="es-ES"/>
        </w:rPr>
        <w:t>márgenes planos</w:t>
      </w:r>
      <w:r w:rsidR="00357531">
        <w:rPr>
          <w:rStyle w:val="Ninguno"/>
          <w:rFonts w:ascii="Arial" w:hAnsi="Arial" w:cs="Arial"/>
          <w:bCs/>
          <w:lang w:val="es-ES"/>
        </w:rPr>
        <w:t>,</w:t>
      </w:r>
      <w:r w:rsidRPr="00670117">
        <w:rPr>
          <w:rStyle w:val="Ninguno"/>
          <w:rFonts w:ascii="Arial" w:hAnsi="Arial" w:cs="Arial"/>
          <w:bCs/>
          <w:lang w:val="es-ES"/>
        </w:rPr>
        <w:t xml:space="preserve"> 9−13-</w:t>
      </w:r>
      <w:r w:rsidR="00E504D9" w:rsidRPr="00670117">
        <w:rPr>
          <w:rStyle w:val="Ninguno"/>
          <w:rFonts w:ascii="Arial" w:hAnsi="Arial" w:cs="Arial"/>
          <w:bCs/>
          <w:lang w:val="es-ES"/>
        </w:rPr>
        <w:t>nervada</w:t>
      </w:r>
      <w:r w:rsidRPr="00670117">
        <w:rPr>
          <w:rStyle w:val="Ninguno"/>
          <w:rFonts w:ascii="Arial" w:hAnsi="Arial" w:cs="Arial"/>
          <w:bCs/>
          <w:lang w:val="es-ES"/>
        </w:rPr>
        <w:t>.</w:t>
      </w:r>
      <w:r w:rsidR="000E1944"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36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pedúnculo 13,5−32,5 × 0,15−0,3 cm, 5−7-carinado; raquis 7−20 m.</w:t>
      </w:r>
      <w:r w:rsidR="000E1944"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1−2 × 0,7−1,5 mm, ovadas, cóncavas, caudado-acuminadas en el ápice.</w:t>
      </w:r>
      <w:r w:rsidR="000E1944" w:rsidRPr="00670117">
        <w:rPr>
          <w:rStyle w:val="Ninguno"/>
          <w:rFonts w:ascii="Arial" w:hAnsi="Arial" w:cs="Arial"/>
          <w:bCs/>
          <w:lang w:val="es-ES"/>
        </w:rPr>
        <w:t xml:space="preserve"> </w:t>
      </w:r>
      <w:r w:rsidRPr="00670117">
        <w:rPr>
          <w:rStyle w:val="Ninguno"/>
          <w:rFonts w:ascii="Arial" w:hAnsi="Arial" w:cs="Arial"/>
          <w:b/>
          <w:bCs/>
          <w:lang w:val="es-ES"/>
        </w:rPr>
        <w:t>Pedicelos</w:t>
      </w:r>
      <w:r w:rsidRPr="00670117">
        <w:rPr>
          <w:rStyle w:val="Ninguno"/>
          <w:rFonts w:ascii="Arial" w:hAnsi="Arial" w:cs="Arial"/>
          <w:bCs/>
          <w:lang w:val="es-ES"/>
        </w:rPr>
        <w:t xml:space="preserve"> 8−15 mm, amarillo-verdosos, con 180° de torsión.</w:t>
      </w:r>
      <w:r w:rsidR="000E1944" w:rsidRPr="00670117">
        <w:rPr>
          <w:rStyle w:val="Ninguno"/>
          <w:rFonts w:ascii="Arial" w:hAnsi="Arial" w:cs="Arial"/>
          <w:bCs/>
          <w:lang w:val="es-ES"/>
        </w:rPr>
        <w:t xml:space="preserve">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amarillo</w:t>
      </w:r>
      <w:r w:rsidR="00434B4F" w:rsidRPr="00670117">
        <w:rPr>
          <w:rStyle w:val="Ninguno"/>
          <w:rFonts w:ascii="Arial" w:hAnsi="Arial" w:cs="Arial"/>
          <w:bCs/>
          <w:lang w:val="es-ES"/>
        </w:rPr>
        <w:t>-</w:t>
      </w:r>
      <w:r w:rsidRPr="00670117">
        <w:rPr>
          <w:rStyle w:val="Ninguno"/>
          <w:rFonts w:ascii="Arial" w:hAnsi="Arial" w:cs="Arial"/>
          <w:bCs/>
          <w:lang w:val="es-ES"/>
        </w:rPr>
        <w:t xml:space="preserve">verdosas, lustrosas, </w:t>
      </w:r>
      <w:proofErr w:type="spellStart"/>
      <w:r w:rsidRPr="00670117">
        <w:rPr>
          <w:rStyle w:val="Ninguno"/>
          <w:rFonts w:ascii="Arial" w:hAnsi="Arial" w:cs="Arial"/>
          <w:bCs/>
          <w:lang w:val="es-ES"/>
        </w:rPr>
        <w:t>subcavidades</w:t>
      </w:r>
      <w:proofErr w:type="spellEnd"/>
      <w:r w:rsidR="00E85ECA">
        <w:rPr>
          <w:rStyle w:val="Ninguno"/>
          <w:rFonts w:ascii="Arial" w:hAnsi="Arial" w:cs="Arial"/>
          <w:bCs/>
          <w:lang w:val="es-ES"/>
        </w:rPr>
        <w:t xml:space="preserve"> amarillo-verdosas a</w:t>
      </w:r>
      <w:r w:rsidRPr="00670117">
        <w:rPr>
          <w:rStyle w:val="Ninguno"/>
          <w:rFonts w:ascii="Arial" w:hAnsi="Arial" w:cs="Arial"/>
          <w:bCs/>
          <w:lang w:val="es-ES"/>
        </w:rPr>
        <w:t xml:space="preserve"> blanquecinas.</w:t>
      </w:r>
      <w:r w:rsidR="000E1944"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3−4 × 1,2−1,7 mm, </w:t>
      </w:r>
      <w:proofErr w:type="spellStart"/>
      <w:r w:rsidRPr="00670117">
        <w:rPr>
          <w:rStyle w:val="Ninguno"/>
          <w:rFonts w:ascii="Arial" w:hAnsi="Arial" w:cs="Arial"/>
          <w:bCs/>
          <w:lang w:val="es-ES"/>
        </w:rPr>
        <w:t>oblongo</w:t>
      </w:r>
      <w:r w:rsidR="00E85ECA">
        <w:rPr>
          <w:rStyle w:val="Ninguno"/>
          <w:rFonts w:ascii="Arial" w:hAnsi="Arial" w:cs="Arial"/>
          <w:bCs/>
          <w:lang w:val="es-ES"/>
        </w:rPr>
        <w:t>a</w:t>
      </w:r>
      <w:proofErr w:type="spellEnd"/>
      <w:r w:rsidR="00E85ECA">
        <w:rPr>
          <w:rStyle w:val="Ninguno"/>
          <w:rFonts w:ascii="Arial" w:hAnsi="Arial" w:cs="Arial"/>
          <w:bCs/>
          <w:lang w:val="es-ES"/>
        </w:rPr>
        <w:t xml:space="preserve"> a elíptico</w:t>
      </w:r>
      <w:r w:rsidRPr="00670117">
        <w:rPr>
          <w:rStyle w:val="Ninguno"/>
          <w:rFonts w:ascii="Arial" w:hAnsi="Arial" w:cs="Arial"/>
          <w:bCs/>
          <w:lang w:val="es-ES"/>
        </w:rPr>
        <w:t>, convexo, obtuso en el ápice.</w:t>
      </w:r>
      <w:r w:rsidR="000E1944" w:rsidRPr="00670117">
        <w:rPr>
          <w:rStyle w:val="Ninguno"/>
          <w:rFonts w:ascii="Arial" w:hAnsi="Arial" w:cs="Arial"/>
          <w:bCs/>
          <w:lang w:val="es-ES"/>
        </w:rPr>
        <w:t xml:space="preserve"> </w:t>
      </w:r>
      <w:r w:rsidRPr="00670117">
        <w:rPr>
          <w:rStyle w:val="Ninguno"/>
          <w:rFonts w:ascii="Arial" w:hAnsi="Arial" w:cs="Arial"/>
          <w:b/>
          <w:bCs/>
          <w:lang w:val="es-ES"/>
        </w:rPr>
        <w:t>Sépalos laterales</w:t>
      </w:r>
      <w:r w:rsidRPr="00670117">
        <w:rPr>
          <w:rStyle w:val="Ninguno"/>
          <w:rFonts w:ascii="Arial" w:hAnsi="Arial" w:cs="Arial"/>
          <w:bCs/>
          <w:lang w:val="es-ES"/>
        </w:rPr>
        <w:t xml:space="preserve"> 3,2−4 × 1,2−1,5 mm, oblongo</w:t>
      </w:r>
      <w:r w:rsidR="00E744B8" w:rsidRPr="00670117">
        <w:rPr>
          <w:rStyle w:val="Ninguno"/>
          <w:rFonts w:ascii="Arial" w:hAnsi="Arial" w:cs="Arial"/>
          <w:bCs/>
          <w:lang w:val="es-ES"/>
        </w:rPr>
        <w:t>s</w:t>
      </w:r>
      <w:r w:rsidR="00E85ECA">
        <w:rPr>
          <w:rStyle w:val="Ninguno"/>
          <w:rFonts w:ascii="Arial" w:hAnsi="Arial" w:cs="Arial"/>
          <w:bCs/>
          <w:lang w:val="es-ES"/>
        </w:rPr>
        <w:t xml:space="preserve"> a elípticos</w:t>
      </w:r>
      <w:r w:rsidRPr="00670117">
        <w:rPr>
          <w:rStyle w:val="Ninguno"/>
          <w:rFonts w:ascii="Arial" w:hAnsi="Arial" w:cs="Arial"/>
          <w:bCs/>
          <w:lang w:val="es-ES"/>
        </w:rPr>
        <w:t xml:space="preserve">, convexos, revolutos,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0,4−0,7 mm, obtusos en el ápice.</w:t>
      </w:r>
      <w:r w:rsidR="000E1944" w:rsidRPr="00670117">
        <w:rPr>
          <w:rStyle w:val="Ninguno"/>
          <w:rFonts w:ascii="Arial" w:hAnsi="Arial" w:cs="Arial"/>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2,5−3,5 × 0,2−0,3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obtusos en el ápice, rodean</w:t>
      </w:r>
      <w:r w:rsidR="00E85ECA">
        <w:rPr>
          <w:rStyle w:val="Ninguno"/>
          <w:rFonts w:ascii="Arial" w:hAnsi="Arial" w:cs="Arial"/>
          <w:bCs/>
          <w:lang w:val="es-ES"/>
        </w:rPr>
        <w:t>do</w:t>
      </w:r>
      <w:r w:rsidRPr="00670117">
        <w:rPr>
          <w:rStyle w:val="Ninguno"/>
          <w:rFonts w:ascii="Arial" w:hAnsi="Arial" w:cs="Arial"/>
          <w:bCs/>
          <w:lang w:val="es-ES"/>
        </w:rPr>
        <w:t xml:space="preserve"> el </w:t>
      </w:r>
      <w:proofErr w:type="spellStart"/>
      <w:r w:rsidRPr="00670117">
        <w:rPr>
          <w:rStyle w:val="Ninguno"/>
          <w:rFonts w:ascii="Arial" w:hAnsi="Arial" w:cs="Arial"/>
          <w:bCs/>
          <w:lang w:val="es-ES"/>
        </w:rPr>
        <w:t>ovari</w:t>
      </w:r>
      <w:proofErr w:type="spellEnd"/>
      <w:r w:rsidR="00E85ECA">
        <w:rPr>
          <w:rStyle w:val="Ninguno"/>
          <w:rFonts w:ascii="Arial" w:hAnsi="Arial" w:cs="Arial"/>
          <w:bCs/>
          <w:lang w:val="es-ES"/>
        </w:rPr>
        <w:t>, apicalmente recurvados</w:t>
      </w:r>
      <w:r w:rsidRPr="00670117">
        <w:rPr>
          <w:rStyle w:val="Ninguno"/>
          <w:rFonts w:ascii="Arial" w:hAnsi="Arial" w:cs="Arial"/>
          <w:bCs/>
          <w:lang w:val="es-ES"/>
        </w:rPr>
        <w:t>.</w:t>
      </w:r>
      <w:r w:rsidR="000E1944" w:rsidRPr="00670117">
        <w:rPr>
          <w:rStyle w:val="Ninguno"/>
          <w:rFonts w:ascii="Arial" w:hAnsi="Arial" w:cs="Arial"/>
          <w:bCs/>
          <w:lang w:val="es-ES"/>
        </w:rPr>
        <w:t xml:space="preserve"> </w:t>
      </w:r>
      <w:r w:rsidRPr="00670117">
        <w:rPr>
          <w:rStyle w:val="Ninguno"/>
          <w:rFonts w:ascii="Arial" w:hAnsi="Arial" w:cs="Arial"/>
          <w:b/>
          <w:bCs/>
          <w:lang w:val="es-ES"/>
        </w:rPr>
        <w:t xml:space="preserve">Labelo </w:t>
      </w:r>
      <w:r w:rsidRPr="00670117">
        <w:rPr>
          <w:rStyle w:val="Ninguno"/>
          <w:rFonts w:ascii="Arial" w:hAnsi="Arial" w:cs="Arial"/>
          <w:bCs/>
          <w:lang w:val="es-ES"/>
        </w:rPr>
        <w:lastRenderedPageBreak/>
        <w:t xml:space="preserve">2,2−2,5 × 1,6−2 mm, ovado, </w:t>
      </w:r>
      <w:proofErr w:type="spellStart"/>
      <w:r w:rsidR="006C2126" w:rsidRPr="00670117">
        <w:rPr>
          <w:rStyle w:val="Ninguno"/>
          <w:rFonts w:ascii="Arial" w:hAnsi="Arial" w:cs="Arial"/>
          <w:bCs/>
          <w:lang w:val="es-ES"/>
        </w:rPr>
        <w:t>cuculado</w:t>
      </w:r>
      <w:proofErr w:type="spellEnd"/>
      <w:r w:rsidR="006C2126" w:rsidRPr="00670117">
        <w:rPr>
          <w:rStyle w:val="Ninguno"/>
          <w:rFonts w:ascii="Arial" w:hAnsi="Arial" w:cs="Arial"/>
          <w:bCs/>
          <w:lang w:val="es-ES"/>
        </w:rPr>
        <w:t xml:space="preserve">, </w:t>
      </w:r>
      <w:r w:rsidRPr="00670117">
        <w:rPr>
          <w:rStyle w:val="Ninguno"/>
          <w:rFonts w:ascii="Arial" w:hAnsi="Arial" w:cs="Arial"/>
          <w:bCs/>
          <w:lang w:val="es-ES"/>
        </w:rPr>
        <w:t>ampliamente cóncavo, base redondeada</w:t>
      </w:r>
      <w:r w:rsidR="00F5515D">
        <w:rPr>
          <w:rStyle w:val="Ninguno"/>
          <w:rFonts w:ascii="Arial" w:hAnsi="Arial" w:cs="Arial"/>
          <w:bCs/>
          <w:lang w:val="es-ES"/>
        </w:rPr>
        <w:t xml:space="preserve">, </w:t>
      </w:r>
      <w:r w:rsidR="00F5515D" w:rsidRPr="00670117">
        <w:rPr>
          <w:rStyle w:val="Ninguno"/>
          <w:rFonts w:ascii="Arial" w:hAnsi="Arial" w:cs="Arial"/>
          <w:bCs/>
          <w:lang w:val="es-ES"/>
        </w:rPr>
        <w:t xml:space="preserve">margen entero, grueso, </w:t>
      </w:r>
      <w:r w:rsidR="00F5515D">
        <w:rPr>
          <w:rStyle w:val="Ninguno"/>
          <w:rFonts w:ascii="Arial" w:hAnsi="Arial" w:cs="Arial"/>
          <w:bCs/>
          <w:lang w:val="es-ES"/>
        </w:rPr>
        <w:t>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1,4−2 × 1,1−1,5 mm × 0,8−1,3 mm de profundidad, ovada en contorno, con el margen emergente, grueso,</w:t>
      </w:r>
      <w:r w:rsidR="00461E1F">
        <w:rPr>
          <w:rStyle w:val="Ninguno"/>
          <w:rFonts w:ascii="Arial" w:hAnsi="Arial" w:cs="Arial"/>
          <w:bCs/>
          <w:lang w:val="es-ES"/>
        </w:rPr>
        <w:t xml:space="preserve"> elevado,</w:t>
      </w:r>
      <w:r w:rsidRPr="00670117">
        <w:rPr>
          <w:rStyle w:val="Ninguno"/>
          <w:rFonts w:ascii="Arial" w:hAnsi="Arial" w:cs="Arial"/>
          <w:bCs/>
          <w:lang w:val="es-ES"/>
        </w:rPr>
        <w:t xml:space="preserve"> base truncada, bipartida por una costa angosta, lateralmente aplanada,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opacas, </w:t>
      </w:r>
      <w:proofErr w:type="spellStart"/>
      <w:r w:rsidRPr="00670117">
        <w:rPr>
          <w:rStyle w:val="Ninguno"/>
          <w:rFonts w:ascii="Arial" w:hAnsi="Arial" w:cs="Arial"/>
          <w:bCs/>
          <w:lang w:val="es-ES"/>
        </w:rPr>
        <w:t>cimbiformes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abaxialmente</w:t>
      </w:r>
      <w:proofErr w:type="spellEnd"/>
      <w:r w:rsidRPr="00670117">
        <w:rPr>
          <w:rStyle w:val="Ninguno"/>
          <w:rFonts w:ascii="Arial" w:hAnsi="Arial" w:cs="Arial"/>
          <w:bCs/>
          <w:lang w:val="es-ES"/>
        </w:rPr>
        <w:t xml:space="preserve"> convexas, gibosas, delimitada apicalmente por </w:t>
      </w:r>
      <w:r w:rsidR="00461E1F">
        <w:rPr>
          <w:rStyle w:val="Ninguno"/>
          <w:rFonts w:ascii="Arial" w:hAnsi="Arial" w:cs="Arial"/>
          <w:bCs/>
          <w:lang w:val="es-ES"/>
        </w:rPr>
        <w:t>un reborde abrupto</w:t>
      </w:r>
      <w:r w:rsidRPr="00670117">
        <w:rPr>
          <w:rStyle w:val="Ninguno"/>
          <w:rFonts w:ascii="Arial" w:hAnsi="Arial" w:cs="Arial"/>
          <w:bCs/>
          <w:lang w:val="es-ES"/>
        </w:rPr>
        <w:t xml:space="preserve">, con el margen emergente, de 0,1−0,2 mm, </w:t>
      </w:r>
      <w:r w:rsidR="00461E1F">
        <w:rPr>
          <w:rStyle w:val="Ninguno"/>
          <w:rFonts w:ascii="Arial" w:hAnsi="Arial" w:cs="Arial"/>
          <w:bCs/>
          <w:lang w:val="es-ES"/>
        </w:rPr>
        <w:t>elevado</w:t>
      </w:r>
      <w:r w:rsidRPr="00670117">
        <w:rPr>
          <w:rStyle w:val="Ninguno"/>
          <w:rFonts w:ascii="Arial" w:hAnsi="Arial" w:cs="Arial"/>
          <w:bCs/>
          <w:lang w:val="es-ES"/>
        </w:rPr>
        <w:t>, obtuso-</w:t>
      </w:r>
      <w:proofErr w:type="spellStart"/>
      <w:r w:rsidRPr="00670117">
        <w:rPr>
          <w:rStyle w:val="Ninguno"/>
          <w:rFonts w:ascii="Arial" w:hAnsi="Arial" w:cs="Arial"/>
          <w:bCs/>
          <w:lang w:val="es-ES"/>
        </w:rPr>
        <w:t>apiculado</w:t>
      </w:r>
      <w:proofErr w:type="spellEnd"/>
      <w:r w:rsidRPr="00670117">
        <w:rPr>
          <w:rStyle w:val="Ninguno"/>
          <w:rFonts w:ascii="Arial" w:hAnsi="Arial" w:cs="Arial"/>
          <w:bCs/>
          <w:lang w:val="es-ES"/>
        </w:rPr>
        <w:t xml:space="preserve">; margen apical </w:t>
      </w:r>
      <w:r w:rsidR="00AD79D7" w:rsidRPr="00670117">
        <w:rPr>
          <w:rStyle w:val="Ninguno"/>
          <w:rFonts w:ascii="Arial" w:hAnsi="Arial" w:cs="Arial"/>
          <w:bCs/>
          <w:lang w:val="es-ES"/>
        </w:rPr>
        <w:t>inflexo</w:t>
      </w:r>
      <w:r w:rsidRPr="00670117">
        <w:rPr>
          <w:rStyle w:val="Ninguno"/>
          <w:rFonts w:ascii="Arial" w:hAnsi="Arial" w:cs="Arial"/>
          <w:bCs/>
          <w:lang w:val="es-ES"/>
        </w:rPr>
        <w:t xml:space="preserve">, con el centro plano,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ápice obtuso a someramente </w:t>
      </w:r>
      <w:proofErr w:type="spellStart"/>
      <w:r w:rsidRPr="00670117">
        <w:rPr>
          <w:rStyle w:val="Ninguno"/>
          <w:rFonts w:ascii="Arial" w:hAnsi="Arial" w:cs="Arial"/>
          <w:bCs/>
          <w:lang w:val="es-ES"/>
        </w:rPr>
        <w:t>trilobado</w:t>
      </w:r>
      <w:proofErr w:type="spellEnd"/>
      <w:r w:rsidRPr="00670117">
        <w:rPr>
          <w:rStyle w:val="Ninguno"/>
          <w:rFonts w:ascii="Arial" w:hAnsi="Arial" w:cs="Arial"/>
          <w:bCs/>
          <w:lang w:val="es-ES"/>
        </w:rPr>
        <w:t>,</w:t>
      </w:r>
      <w:r w:rsidR="00461E1F">
        <w:rPr>
          <w:rStyle w:val="Ninguno"/>
          <w:rFonts w:ascii="Arial" w:hAnsi="Arial" w:cs="Arial"/>
          <w:bCs/>
          <w:lang w:val="es-ES"/>
        </w:rPr>
        <w:t xml:space="preserve"> con lóbulos laterales </w:t>
      </w:r>
      <w:proofErr w:type="spellStart"/>
      <w:r w:rsidR="00461E1F">
        <w:rPr>
          <w:rStyle w:val="Ninguno"/>
          <w:rFonts w:ascii="Arial" w:hAnsi="Arial" w:cs="Arial"/>
          <w:bCs/>
          <w:lang w:val="es-ES"/>
        </w:rPr>
        <w:t>inconspicuos</w:t>
      </w:r>
      <w:proofErr w:type="spellEnd"/>
      <w:r w:rsidR="00461E1F">
        <w:rPr>
          <w:rStyle w:val="Ninguno"/>
          <w:rFonts w:ascii="Arial" w:hAnsi="Arial" w:cs="Arial"/>
          <w:bCs/>
          <w:lang w:val="es-ES"/>
        </w:rPr>
        <w:t>, redondeados,</w:t>
      </w:r>
      <w:r w:rsidRPr="00670117">
        <w:rPr>
          <w:rStyle w:val="Ninguno"/>
          <w:rFonts w:ascii="Arial" w:hAnsi="Arial" w:cs="Arial"/>
          <w:bCs/>
          <w:lang w:val="es-ES"/>
        </w:rPr>
        <w:t xml:space="preserve"> lóbulo medio obtuso.</w:t>
      </w:r>
      <w:r w:rsidR="000E1944"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w:t>
      </w:r>
      <w:r w:rsidRPr="006B107B">
        <w:rPr>
          <w:rStyle w:val="Ninguno"/>
          <w:rFonts w:ascii="Arial" w:hAnsi="Arial" w:cs="Arial"/>
          <w:bCs/>
          <w:lang w:val="es-ES"/>
        </w:rPr>
        <w:t xml:space="preserve">1−1,1 × 0,8−1 mm, rectangular, </w:t>
      </w:r>
      <w:proofErr w:type="spellStart"/>
      <w:r w:rsidR="00573D26" w:rsidRPr="006B107B">
        <w:rPr>
          <w:rStyle w:val="Ninguno"/>
          <w:rFonts w:ascii="Arial" w:hAnsi="Arial" w:cs="Arial"/>
          <w:bCs/>
          <w:lang w:val="es-ES"/>
        </w:rPr>
        <w:t>dorsoventralmente</w:t>
      </w:r>
      <w:proofErr w:type="spellEnd"/>
      <w:r w:rsidRPr="006B107B">
        <w:rPr>
          <w:rStyle w:val="Ninguno"/>
          <w:rFonts w:ascii="Arial" w:hAnsi="Arial" w:cs="Arial"/>
          <w:bCs/>
          <w:lang w:val="es-ES"/>
        </w:rPr>
        <w:t xml:space="preserve"> co</w:t>
      </w:r>
      <w:r w:rsidR="00200A2E" w:rsidRPr="006B107B">
        <w:rPr>
          <w:rStyle w:val="Ninguno"/>
          <w:rFonts w:ascii="Arial" w:hAnsi="Arial" w:cs="Arial"/>
          <w:bCs/>
          <w:lang w:val="es-ES"/>
        </w:rPr>
        <w:t>mprimida</w:t>
      </w:r>
      <w:r w:rsidRPr="006B107B">
        <w:rPr>
          <w:rStyle w:val="Ninguno"/>
          <w:rFonts w:ascii="Arial" w:hAnsi="Arial" w:cs="Arial"/>
          <w:bCs/>
          <w:lang w:val="es-ES"/>
        </w:rPr>
        <w:t>.</w:t>
      </w:r>
      <w:r w:rsidR="000E1944" w:rsidRPr="006B107B">
        <w:rPr>
          <w:rStyle w:val="Ninguno"/>
          <w:rFonts w:ascii="Arial" w:hAnsi="Arial" w:cs="Arial"/>
          <w:bCs/>
          <w:lang w:val="es-ES"/>
        </w:rPr>
        <w:t xml:space="preserve"> </w:t>
      </w:r>
      <w:proofErr w:type="spellStart"/>
      <w:r w:rsidRPr="007B26ED">
        <w:rPr>
          <w:rStyle w:val="Ninguno"/>
          <w:rFonts w:ascii="Arial" w:hAnsi="Arial" w:cs="Arial"/>
          <w:b/>
          <w:lang w:val="es-ES"/>
        </w:rPr>
        <w:t>Polinios</w:t>
      </w:r>
      <w:proofErr w:type="spellEnd"/>
      <w:r w:rsidRPr="007B26ED">
        <w:rPr>
          <w:rStyle w:val="Ninguno"/>
          <w:rFonts w:ascii="Arial" w:hAnsi="Arial" w:cs="Arial"/>
          <w:b/>
          <w:lang w:val="es-ES"/>
        </w:rPr>
        <w:t xml:space="preserve"> </w:t>
      </w:r>
      <w:r w:rsidRPr="006B107B">
        <w:rPr>
          <w:rStyle w:val="Ninguno"/>
          <w:rFonts w:ascii="Arial" w:hAnsi="Arial" w:cs="Arial"/>
          <w:bCs/>
          <w:lang w:val="es-ES"/>
        </w:rPr>
        <w:t>0,5 × 0,3 mm, ovoides,</w:t>
      </w:r>
      <w:r w:rsidRPr="00670117">
        <w:rPr>
          <w:rStyle w:val="Ninguno"/>
          <w:rFonts w:ascii="Arial" w:hAnsi="Arial" w:cs="Arial"/>
          <w:bCs/>
          <w:lang w:val="es-ES"/>
        </w:rPr>
        <w:t xml:space="preserve"> ventralmente </w:t>
      </w:r>
      <w:proofErr w:type="spellStart"/>
      <w:r w:rsidRPr="00670117">
        <w:rPr>
          <w:rStyle w:val="Ninguno"/>
          <w:rFonts w:ascii="Arial" w:hAnsi="Arial" w:cs="Arial"/>
          <w:bCs/>
          <w:lang w:val="es-ES"/>
        </w:rPr>
        <w:t>cuculados</w:t>
      </w:r>
      <w:proofErr w:type="spellEnd"/>
      <w:r w:rsidRPr="00670117">
        <w:rPr>
          <w:rStyle w:val="Ninguno"/>
          <w:rFonts w:ascii="Arial" w:hAnsi="Arial" w:cs="Arial"/>
          <w:bCs/>
          <w:lang w:val="es-ES"/>
        </w:rPr>
        <w:t>.</w:t>
      </w:r>
      <w:r w:rsidR="000E1944"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Cs/>
          <w:lang w:val="es-ES"/>
        </w:rPr>
        <w:t>retuso</w:t>
      </w:r>
      <w:proofErr w:type="spellEnd"/>
      <w:r w:rsidR="00280C90" w:rsidRPr="00670117">
        <w:rPr>
          <w:rStyle w:val="Ninguno"/>
          <w:rFonts w:ascii="Arial" w:hAnsi="Arial" w:cs="Arial"/>
          <w:bCs/>
          <w:lang w:val="es-ES"/>
        </w:rPr>
        <w:t xml:space="preserve">, erecto. </w:t>
      </w:r>
      <w:r w:rsidRPr="00670117">
        <w:rPr>
          <w:rStyle w:val="Ninguno"/>
          <w:rFonts w:ascii="Arial" w:hAnsi="Arial" w:cs="Arial"/>
          <w:b/>
          <w:bCs/>
          <w:lang w:val="es-ES"/>
        </w:rPr>
        <w:t>Frutos</w:t>
      </w:r>
      <w:r w:rsidRPr="00670117">
        <w:rPr>
          <w:rStyle w:val="Ninguno"/>
          <w:rFonts w:ascii="Arial" w:hAnsi="Arial" w:cs="Arial"/>
          <w:bCs/>
          <w:lang w:val="es-ES"/>
        </w:rPr>
        <w:t xml:space="preserve"> 9−10 × 5−</w:t>
      </w:r>
      <w:r w:rsidR="00142FDA" w:rsidRPr="00670117">
        <w:rPr>
          <w:rStyle w:val="Ninguno"/>
          <w:rFonts w:ascii="Arial" w:hAnsi="Arial" w:cs="Arial"/>
          <w:bCs/>
          <w:lang w:val="es-ES"/>
        </w:rPr>
        <w:t>8</w:t>
      </w:r>
      <w:r w:rsidRPr="00670117">
        <w:rPr>
          <w:rStyle w:val="Ninguno"/>
          <w:rFonts w:ascii="Arial" w:hAnsi="Arial" w:cs="Arial"/>
          <w:bCs/>
          <w:lang w:val="es-ES"/>
        </w:rPr>
        <w:t xml:space="preserve">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 xml:space="preserve"> </w:t>
      </w:r>
      <w:r w:rsidR="00142FDA" w:rsidRPr="00670117">
        <w:rPr>
          <w:rStyle w:val="Ninguno"/>
          <w:rFonts w:ascii="Arial" w:hAnsi="Arial" w:cs="Arial"/>
          <w:bCs/>
          <w:lang w:val="es-ES"/>
        </w:rPr>
        <w:t>a</w:t>
      </w:r>
      <w:r w:rsidRPr="00670117">
        <w:rPr>
          <w:rStyle w:val="Ninguno"/>
          <w:rFonts w:ascii="Arial" w:hAnsi="Arial" w:cs="Arial"/>
          <w:bCs/>
          <w:lang w:val="es-ES"/>
        </w:rPr>
        <w:t xml:space="preserve"> ovoides.</w:t>
      </w:r>
      <w:r w:rsidR="007F455B">
        <w:rPr>
          <w:rStyle w:val="Ninguno"/>
          <w:rFonts w:ascii="Arial" w:hAnsi="Arial" w:cs="Arial"/>
          <w:bCs/>
          <w:lang w:val="es-ES"/>
        </w:rPr>
        <w:t xml:space="preserve"> (</w:t>
      </w:r>
      <w:r w:rsidR="007F455B" w:rsidRPr="007F455B">
        <w:rPr>
          <w:rStyle w:val="Ninguno"/>
          <w:rFonts w:ascii="Arial" w:hAnsi="Arial" w:cs="Arial"/>
          <w:bCs/>
          <w:lang w:val="es-ES"/>
        </w:rPr>
        <w:t>Fig. 15</w:t>
      </w:r>
      <w:r w:rsidR="007F455B">
        <w:rPr>
          <w:rStyle w:val="Ninguno"/>
          <w:rFonts w:ascii="Arial" w:hAnsi="Arial" w:cs="Arial"/>
          <w:bCs/>
          <w:lang w:val="es-ES"/>
        </w:rPr>
        <w:t>).</w:t>
      </w:r>
    </w:p>
    <w:p w14:paraId="2544515B" w14:textId="5F068F63" w:rsidR="00F1392B" w:rsidRDefault="003515CD" w:rsidP="007D23AC">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Distribución</w:t>
      </w:r>
      <w:r w:rsidR="00C73EDB">
        <w:rPr>
          <w:rStyle w:val="Ninguno"/>
          <w:rFonts w:ascii="Arial" w:hAnsi="Arial" w:cs="Arial"/>
          <w:b/>
          <w:bCs/>
          <w:lang w:val="es-ES"/>
        </w:rPr>
        <w:t xml:space="preserve"> y hábitat</w:t>
      </w:r>
      <w:r w:rsidRPr="00670117">
        <w:rPr>
          <w:rStyle w:val="Ninguno"/>
          <w:rFonts w:ascii="Arial" w:hAnsi="Arial" w:cs="Arial"/>
          <w:b/>
          <w:bCs/>
          <w:lang w:val="es-ES"/>
        </w:rPr>
        <w:t xml:space="preserve">: </w:t>
      </w:r>
      <w:r w:rsidR="004153B0" w:rsidRPr="00670117">
        <w:rPr>
          <w:rStyle w:val="Ninguno"/>
          <w:rFonts w:ascii="Arial" w:hAnsi="Arial" w:cs="Arial"/>
          <w:lang w:val="es-ES"/>
        </w:rPr>
        <w:t>Costa Rica</w:t>
      </w:r>
      <w:r w:rsidR="00E561EC">
        <w:rPr>
          <w:rStyle w:val="Ninguno"/>
          <w:rFonts w:ascii="Arial" w:hAnsi="Arial" w:cs="Arial"/>
          <w:lang w:val="es-ES"/>
        </w:rPr>
        <w:t xml:space="preserve"> y </w:t>
      </w:r>
      <w:r w:rsidR="004153B0" w:rsidRPr="00670117">
        <w:rPr>
          <w:rStyle w:val="Ninguno"/>
          <w:rFonts w:ascii="Arial" w:hAnsi="Arial" w:cs="Arial"/>
          <w:lang w:val="es-ES"/>
        </w:rPr>
        <w:t xml:space="preserve">Panamá, </w:t>
      </w:r>
      <w:r w:rsidR="00E561EC">
        <w:rPr>
          <w:rStyle w:val="Ninguno"/>
          <w:rFonts w:ascii="Arial" w:hAnsi="Arial" w:cs="Arial"/>
          <w:lang w:val="es-ES"/>
        </w:rPr>
        <w:t xml:space="preserve">de </w:t>
      </w:r>
      <w:r w:rsidR="004153B0" w:rsidRPr="00670117">
        <w:rPr>
          <w:rStyle w:val="Ninguno"/>
          <w:rFonts w:ascii="Arial" w:hAnsi="Arial" w:cs="Arial"/>
          <w:lang w:val="es-ES"/>
        </w:rPr>
        <w:t>90</w:t>
      </w:r>
      <w:r w:rsidRPr="00670117">
        <w:rPr>
          <w:rStyle w:val="Ninguno"/>
          <w:rFonts w:ascii="Arial" w:hAnsi="Arial" w:cs="Arial"/>
          <w:lang w:val="es-ES"/>
        </w:rPr>
        <w:t>0</w:t>
      </w:r>
      <w:r w:rsidR="00E561EC">
        <w:rPr>
          <w:rStyle w:val="Ninguno"/>
          <w:rFonts w:ascii="Arial" w:hAnsi="Arial" w:cs="Arial"/>
          <w:lang w:val="es-ES"/>
        </w:rPr>
        <w:t xml:space="preserve"> a </w:t>
      </w:r>
      <w:r w:rsidR="004153B0" w:rsidRPr="00670117">
        <w:rPr>
          <w:rStyle w:val="Ninguno"/>
          <w:rFonts w:ascii="Arial" w:hAnsi="Arial" w:cs="Arial"/>
          <w:lang w:val="es-ES"/>
        </w:rPr>
        <w:t>2</w:t>
      </w:r>
      <w:r w:rsidR="003F6EA9">
        <w:rPr>
          <w:rStyle w:val="Ninguno"/>
          <w:rFonts w:ascii="Arial" w:hAnsi="Arial" w:cs="Arial"/>
          <w:lang w:val="es-ES"/>
        </w:rPr>
        <w:t>385</w:t>
      </w:r>
      <w:r w:rsidRPr="00670117">
        <w:rPr>
          <w:rStyle w:val="Ninguno"/>
          <w:rFonts w:ascii="Arial" w:hAnsi="Arial" w:cs="Arial"/>
          <w:lang w:val="es-ES"/>
        </w:rPr>
        <w:t xml:space="preserve"> m</w:t>
      </w:r>
      <w:r w:rsidR="00A52C82" w:rsidRPr="00670117">
        <w:rPr>
          <w:rStyle w:val="Ninguno"/>
          <w:rFonts w:ascii="Arial" w:hAnsi="Arial" w:cs="Arial"/>
          <w:lang w:val="es-ES"/>
        </w:rPr>
        <w:t>.</w:t>
      </w:r>
      <w:r w:rsidR="00F1392B">
        <w:rPr>
          <w:rStyle w:val="Ninguno"/>
          <w:rFonts w:ascii="Arial" w:hAnsi="Arial" w:cs="Arial"/>
          <w:lang w:val="es-ES"/>
        </w:rPr>
        <w:t xml:space="preserve"> </w:t>
      </w:r>
      <w:r w:rsidR="00F1392B" w:rsidRPr="005F3FC8">
        <w:rPr>
          <w:rStyle w:val="Ninguno"/>
          <w:rFonts w:ascii="Arial" w:hAnsi="Arial" w:cs="Arial"/>
          <w:lang w:val="es-ES"/>
        </w:rPr>
        <w:t>E</w:t>
      </w:r>
      <w:r w:rsidR="00F1392B">
        <w:rPr>
          <w:rStyle w:val="Ninguno"/>
          <w:rFonts w:ascii="Arial" w:hAnsi="Arial" w:cs="Arial"/>
          <w:bCs/>
          <w:lang w:val="es-ES"/>
        </w:rPr>
        <w:t>n Costa Rica s</w:t>
      </w:r>
      <w:r w:rsidR="00F1392B" w:rsidRPr="00670117">
        <w:rPr>
          <w:rStyle w:val="Ninguno"/>
          <w:rFonts w:ascii="Arial" w:hAnsi="Arial" w:cs="Arial"/>
          <w:bCs/>
          <w:lang w:val="es-ES"/>
        </w:rPr>
        <w:t xml:space="preserve">e distribuye en </w:t>
      </w:r>
      <w:r w:rsidR="00F1392B">
        <w:rPr>
          <w:rStyle w:val="Ninguno"/>
          <w:rFonts w:ascii="Arial" w:hAnsi="Arial" w:cs="Arial"/>
          <w:bCs/>
          <w:lang w:val="es-ES"/>
        </w:rPr>
        <w:t>ambas</w:t>
      </w:r>
      <w:r w:rsidR="00F1392B" w:rsidRPr="00670117">
        <w:rPr>
          <w:rStyle w:val="Ninguno"/>
          <w:rFonts w:ascii="Arial" w:hAnsi="Arial" w:cs="Arial"/>
          <w:bCs/>
          <w:lang w:val="es-ES"/>
        </w:rPr>
        <w:t xml:space="preserve"> vertiente</w:t>
      </w:r>
      <w:r w:rsidR="00F1392B">
        <w:rPr>
          <w:rStyle w:val="Ninguno"/>
          <w:rFonts w:ascii="Arial" w:hAnsi="Arial" w:cs="Arial"/>
          <w:bCs/>
          <w:lang w:val="es-ES"/>
        </w:rPr>
        <w:t xml:space="preserve">s, en la Cordillera Volcánica de </w:t>
      </w:r>
      <w:proofErr w:type="spellStart"/>
      <w:r w:rsidR="00F1392B">
        <w:rPr>
          <w:rStyle w:val="Ninguno"/>
          <w:rFonts w:ascii="Arial" w:hAnsi="Arial" w:cs="Arial"/>
          <w:bCs/>
          <w:lang w:val="es-ES"/>
        </w:rPr>
        <w:t>Tilarán</w:t>
      </w:r>
      <w:proofErr w:type="spellEnd"/>
      <w:r w:rsidR="00F1392B">
        <w:rPr>
          <w:rStyle w:val="Ninguno"/>
          <w:rFonts w:ascii="Arial" w:hAnsi="Arial" w:cs="Arial"/>
          <w:bCs/>
          <w:lang w:val="es-ES"/>
        </w:rPr>
        <w:t xml:space="preserve">, Cordillera Volcánica Central y Cordillera de Talamanca, </w:t>
      </w:r>
      <w:r w:rsidR="00F1392B" w:rsidRPr="00670117">
        <w:rPr>
          <w:rStyle w:val="Ninguno"/>
          <w:rFonts w:ascii="Arial" w:hAnsi="Arial" w:cs="Arial"/>
          <w:bCs/>
          <w:lang w:val="es-ES"/>
        </w:rPr>
        <w:t xml:space="preserve">de </w:t>
      </w:r>
      <w:r w:rsidR="00F1392B" w:rsidRPr="00670117">
        <w:rPr>
          <w:rStyle w:val="Ninguno"/>
          <w:rFonts w:ascii="Arial" w:hAnsi="Arial" w:cs="Arial"/>
          <w:lang w:val="es-ES"/>
        </w:rPr>
        <w:t>900</w:t>
      </w:r>
      <w:r w:rsidR="001819D3">
        <w:rPr>
          <w:rStyle w:val="Ninguno"/>
          <w:rFonts w:ascii="Arial" w:hAnsi="Arial" w:cs="Arial"/>
          <w:lang w:val="es-ES"/>
        </w:rPr>
        <w:t xml:space="preserve"> a </w:t>
      </w:r>
      <w:r w:rsidR="00F1392B" w:rsidRPr="00670117">
        <w:rPr>
          <w:rStyle w:val="Ninguno"/>
          <w:rFonts w:ascii="Arial" w:hAnsi="Arial" w:cs="Arial"/>
          <w:lang w:val="es-ES"/>
        </w:rPr>
        <w:t>2</w:t>
      </w:r>
      <w:r w:rsidR="001819D3">
        <w:rPr>
          <w:rStyle w:val="Ninguno"/>
          <w:rFonts w:ascii="Arial" w:hAnsi="Arial" w:cs="Arial"/>
          <w:lang w:val="es-ES"/>
        </w:rPr>
        <w:t>385</w:t>
      </w:r>
      <w:r w:rsidR="00F1392B" w:rsidRPr="00670117">
        <w:rPr>
          <w:rStyle w:val="Ninguno"/>
          <w:rFonts w:ascii="Arial" w:hAnsi="Arial" w:cs="Arial"/>
          <w:lang w:val="es-ES"/>
        </w:rPr>
        <w:t xml:space="preserve"> m.</w:t>
      </w:r>
      <w:r w:rsidR="00F1392B">
        <w:rPr>
          <w:rStyle w:val="Ninguno"/>
          <w:rFonts w:ascii="Arial" w:hAnsi="Arial" w:cs="Arial"/>
          <w:lang w:val="es-ES"/>
        </w:rPr>
        <w:t xml:space="preserve"> </w:t>
      </w:r>
      <w:r w:rsidR="00F1392B" w:rsidRPr="00670117">
        <w:rPr>
          <w:rStyle w:val="Ninguno"/>
          <w:rFonts w:ascii="Arial" w:hAnsi="Arial" w:cs="Arial"/>
          <w:bCs/>
          <w:lang w:val="es-ES"/>
        </w:rPr>
        <w:t>Se ha recolectado en Las Cóncavas</w:t>
      </w:r>
      <w:r w:rsidR="00F1392B">
        <w:rPr>
          <w:rStyle w:val="Ninguno"/>
          <w:rFonts w:ascii="Arial" w:hAnsi="Arial" w:cs="Arial"/>
          <w:bCs/>
          <w:lang w:val="es-ES"/>
        </w:rPr>
        <w:t xml:space="preserve"> (</w:t>
      </w:r>
      <w:r w:rsidR="00F1392B" w:rsidRPr="00670117">
        <w:rPr>
          <w:rStyle w:val="Ninguno"/>
          <w:rFonts w:ascii="Arial" w:hAnsi="Arial" w:cs="Arial"/>
          <w:bCs/>
          <w:lang w:val="es-ES"/>
        </w:rPr>
        <w:t>Cartago</w:t>
      </w:r>
      <w:r w:rsidR="00F1392B">
        <w:rPr>
          <w:rStyle w:val="Ninguno"/>
          <w:rFonts w:ascii="Arial" w:hAnsi="Arial" w:cs="Arial"/>
          <w:bCs/>
          <w:lang w:val="es-ES"/>
        </w:rPr>
        <w:t>)</w:t>
      </w:r>
      <w:r w:rsidR="00F1392B" w:rsidRPr="00670117">
        <w:rPr>
          <w:rStyle w:val="Ninguno"/>
          <w:rFonts w:ascii="Arial" w:hAnsi="Arial" w:cs="Arial"/>
          <w:bCs/>
          <w:lang w:val="es-ES"/>
        </w:rPr>
        <w:t>, la Zona Protectora El Chayote y</w:t>
      </w:r>
      <w:r w:rsidR="00F1392B">
        <w:rPr>
          <w:rStyle w:val="Ninguno"/>
          <w:rFonts w:ascii="Arial" w:hAnsi="Arial" w:cs="Arial"/>
          <w:bCs/>
          <w:lang w:val="es-ES"/>
        </w:rPr>
        <w:t xml:space="preserve"> en</w:t>
      </w:r>
      <w:r w:rsidR="00F1392B" w:rsidRPr="00670117">
        <w:rPr>
          <w:rStyle w:val="Ninguno"/>
          <w:rFonts w:ascii="Arial" w:hAnsi="Arial" w:cs="Arial"/>
          <w:bCs/>
          <w:lang w:val="es-ES"/>
        </w:rPr>
        <w:t xml:space="preserve"> Zarcero</w:t>
      </w:r>
      <w:r w:rsidR="00F1392B">
        <w:rPr>
          <w:rStyle w:val="Ninguno"/>
          <w:rFonts w:ascii="Arial" w:hAnsi="Arial" w:cs="Arial"/>
          <w:bCs/>
          <w:lang w:val="es-ES"/>
        </w:rPr>
        <w:t xml:space="preserve"> (</w:t>
      </w:r>
      <w:r w:rsidR="00F1392B" w:rsidRPr="00670117">
        <w:rPr>
          <w:rStyle w:val="Ninguno"/>
          <w:rFonts w:ascii="Arial" w:hAnsi="Arial" w:cs="Arial"/>
          <w:bCs/>
          <w:lang w:val="es-ES"/>
        </w:rPr>
        <w:t>Alajuela</w:t>
      </w:r>
      <w:r w:rsidR="00F1392B">
        <w:rPr>
          <w:rStyle w:val="Ninguno"/>
          <w:rFonts w:ascii="Arial" w:hAnsi="Arial" w:cs="Arial"/>
          <w:bCs/>
          <w:lang w:val="es-ES"/>
        </w:rPr>
        <w:t>)</w:t>
      </w:r>
      <w:r w:rsidR="00F1392B" w:rsidRPr="00670117">
        <w:rPr>
          <w:rStyle w:val="Ninguno"/>
          <w:rFonts w:ascii="Arial" w:hAnsi="Arial" w:cs="Arial"/>
          <w:bCs/>
          <w:lang w:val="es-ES"/>
        </w:rPr>
        <w:t xml:space="preserve">, </w:t>
      </w:r>
      <w:r w:rsidR="00F1392B">
        <w:rPr>
          <w:rStyle w:val="Ninguno"/>
          <w:rFonts w:ascii="Arial" w:hAnsi="Arial" w:cs="Arial"/>
          <w:bCs/>
          <w:lang w:val="es-ES"/>
        </w:rPr>
        <w:t xml:space="preserve">en </w:t>
      </w:r>
      <w:r w:rsidR="00F1392B" w:rsidRPr="00670117">
        <w:rPr>
          <w:rStyle w:val="Ninguno"/>
          <w:rFonts w:ascii="Arial" w:hAnsi="Arial" w:cs="Arial"/>
          <w:bCs/>
          <w:lang w:val="es-ES"/>
        </w:rPr>
        <w:t>Vara B</w:t>
      </w:r>
      <w:r w:rsidR="00F1392B">
        <w:rPr>
          <w:rStyle w:val="Ninguno"/>
          <w:rFonts w:ascii="Arial" w:hAnsi="Arial" w:cs="Arial"/>
          <w:bCs/>
          <w:lang w:val="es-ES"/>
        </w:rPr>
        <w:t>l</w:t>
      </w:r>
      <w:r w:rsidR="00F1392B" w:rsidRPr="00670117">
        <w:rPr>
          <w:rStyle w:val="Ninguno"/>
          <w:rFonts w:ascii="Arial" w:hAnsi="Arial" w:cs="Arial"/>
          <w:bCs/>
          <w:lang w:val="es-ES"/>
        </w:rPr>
        <w:t xml:space="preserve">anca y </w:t>
      </w:r>
      <w:proofErr w:type="spellStart"/>
      <w:r w:rsidR="00F1392B" w:rsidRPr="00670117">
        <w:rPr>
          <w:rStyle w:val="Ninguno"/>
          <w:rFonts w:ascii="Arial" w:hAnsi="Arial" w:cs="Arial"/>
          <w:bCs/>
          <w:lang w:val="es-ES"/>
        </w:rPr>
        <w:t>Barva</w:t>
      </w:r>
      <w:proofErr w:type="spellEnd"/>
      <w:r w:rsidR="00F1392B">
        <w:rPr>
          <w:rStyle w:val="Ninguno"/>
          <w:rFonts w:ascii="Arial" w:hAnsi="Arial" w:cs="Arial"/>
          <w:bCs/>
          <w:lang w:val="es-ES"/>
        </w:rPr>
        <w:t xml:space="preserve"> (</w:t>
      </w:r>
      <w:r w:rsidR="00F1392B" w:rsidRPr="00670117">
        <w:rPr>
          <w:rStyle w:val="Ninguno"/>
          <w:rFonts w:ascii="Arial" w:hAnsi="Arial" w:cs="Arial"/>
          <w:bCs/>
          <w:lang w:val="es-ES"/>
        </w:rPr>
        <w:t>Heredia</w:t>
      </w:r>
      <w:r w:rsidR="00F1392B">
        <w:rPr>
          <w:rStyle w:val="Ninguno"/>
          <w:rFonts w:ascii="Arial" w:hAnsi="Arial" w:cs="Arial"/>
          <w:bCs/>
          <w:lang w:val="es-ES"/>
        </w:rPr>
        <w:t>)</w:t>
      </w:r>
      <w:r w:rsidR="00F1392B" w:rsidRPr="00670117">
        <w:rPr>
          <w:rStyle w:val="Ninguno"/>
          <w:rFonts w:ascii="Arial" w:hAnsi="Arial" w:cs="Arial"/>
          <w:bCs/>
          <w:lang w:val="es-ES"/>
        </w:rPr>
        <w:t>, en la región de Monteverde</w:t>
      </w:r>
      <w:r w:rsidR="00F1392B">
        <w:rPr>
          <w:rStyle w:val="Ninguno"/>
          <w:rFonts w:ascii="Arial" w:hAnsi="Arial" w:cs="Arial"/>
          <w:bCs/>
          <w:lang w:val="es-ES"/>
        </w:rPr>
        <w:t xml:space="preserve"> (</w:t>
      </w:r>
      <w:r w:rsidR="00F1392B" w:rsidRPr="00670117">
        <w:rPr>
          <w:rStyle w:val="Ninguno"/>
          <w:rFonts w:ascii="Arial" w:hAnsi="Arial" w:cs="Arial"/>
          <w:bCs/>
          <w:lang w:val="es-ES"/>
        </w:rPr>
        <w:t>Puntarenas</w:t>
      </w:r>
      <w:r w:rsidR="00F1392B">
        <w:rPr>
          <w:rStyle w:val="Ninguno"/>
          <w:rFonts w:ascii="Arial" w:hAnsi="Arial" w:cs="Arial"/>
          <w:bCs/>
          <w:lang w:val="es-ES"/>
        </w:rPr>
        <w:t>)</w:t>
      </w:r>
      <w:r w:rsidR="00F1392B" w:rsidRPr="00670117">
        <w:rPr>
          <w:rStyle w:val="Ninguno"/>
          <w:rFonts w:ascii="Arial" w:hAnsi="Arial" w:cs="Arial"/>
          <w:bCs/>
          <w:lang w:val="es-ES"/>
        </w:rPr>
        <w:t xml:space="preserve">, El Tablazo en Desamparados, la Zona Protectora Cerros de Escazú, en el norte de la cuenca del río Grande de Candelaria y la Zona de los Santos, </w:t>
      </w:r>
      <w:r w:rsidR="00F1392B">
        <w:rPr>
          <w:rStyle w:val="Ninguno"/>
          <w:rFonts w:ascii="Arial" w:hAnsi="Arial" w:cs="Arial"/>
          <w:bCs/>
          <w:lang w:val="es-ES"/>
        </w:rPr>
        <w:t>(</w:t>
      </w:r>
      <w:r w:rsidR="00F1392B" w:rsidRPr="00670117">
        <w:rPr>
          <w:rStyle w:val="Ninguno"/>
          <w:rFonts w:ascii="Arial" w:hAnsi="Arial" w:cs="Arial"/>
          <w:bCs/>
          <w:lang w:val="es-ES"/>
        </w:rPr>
        <w:t>San José</w:t>
      </w:r>
      <w:r w:rsidR="00F1392B">
        <w:rPr>
          <w:rStyle w:val="Ninguno"/>
          <w:rFonts w:ascii="Arial" w:hAnsi="Arial" w:cs="Arial"/>
          <w:bCs/>
          <w:lang w:val="es-ES"/>
        </w:rPr>
        <w:t>) (Figs. 30, 33)</w:t>
      </w:r>
      <w:r w:rsidR="00F1392B" w:rsidRPr="00670117">
        <w:rPr>
          <w:rStyle w:val="Ninguno"/>
          <w:rFonts w:ascii="Arial" w:hAnsi="Arial" w:cs="Arial"/>
          <w:bCs/>
          <w:lang w:val="es-ES"/>
        </w:rPr>
        <w:t>.</w:t>
      </w:r>
      <w:r w:rsidR="00F1392B">
        <w:rPr>
          <w:rStyle w:val="Ninguno"/>
          <w:rFonts w:ascii="Arial" w:hAnsi="Arial" w:cs="Arial"/>
          <w:bCs/>
          <w:lang w:val="es-ES"/>
        </w:rPr>
        <w:t xml:space="preserve"> </w:t>
      </w:r>
      <w:r w:rsidR="00F1392B" w:rsidRPr="00670117">
        <w:rPr>
          <w:rStyle w:val="Ninguno"/>
          <w:rFonts w:ascii="Arial" w:hAnsi="Arial" w:cs="Arial"/>
          <w:bCs/>
          <w:lang w:val="es-ES"/>
        </w:rPr>
        <w:t xml:space="preserve">Habita en </w:t>
      </w:r>
      <w:r w:rsidR="00F1392B" w:rsidRPr="00670117">
        <w:rPr>
          <w:rStyle w:val="Ninguno"/>
          <w:rFonts w:ascii="Arial" w:hAnsi="Arial" w:cs="Arial"/>
          <w:lang w:val="es-ES"/>
        </w:rPr>
        <w:t xml:space="preserve">sitios </w:t>
      </w:r>
      <w:r w:rsidR="00F1392B">
        <w:rPr>
          <w:rStyle w:val="Ninguno"/>
          <w:rFonts w:ascii="Arial" w:hAnsi="Arial" w:cs="Arial"/>
          <w:lang w:val="es-ES"/>
        </w:rPr>
        <w:t xml:space="preserve">tanto </w:t>
      </w:r>
      <w:r w:rsidR="00F1392B" w:rsidRPr="00670117">
        <w:rPr>
          <w:rStyle w:val="Ninguno"/>
          <w:rFonts w:ascii="Arial" w:hAnsi="Arial" w:cs="Arial"/>
          <w:lang w:val="es-ES"/>
        </w:rPr>
        <w:t>expuestos a luz</w:t>
      </w:r>
      <w:r w:rsidR="00F1392B">
        <w:rPr>
          <w:rStyle w:val="Ninguno"/>
          <w:rFonts w:ascii="Arial" w:hAnsi="Arial" w:cs="Arial"/>
          <w:lang w:val="es-ES"/>
        </w:rPr>
        <w:t xml:space="preserve"> solar como</w:t>
      </w:r>
      <w:r w:rsidR="00F1392B" w:rsidRPr="00670117">
        <w:rPr>
          <w:rStyle w:val="Ninguno"/>
          <w:rFonts w:ascii="Arial" w:hAnsi="Arial" w:cs="Arial"/>
          <w:lang w:val="es-ES"/>
        </w:rPr>
        <w:t xml:space="preserve"> sombreados, a la orilla de bosques</w:t>
      </w:r>
      <w:r w:rsidR="0051473D">
        <w:rPr>
          <w:rStyle w:val="Ninguno"/>
          <w:rFonts w:ascii="Arial" w:hAnsi="Arial" w:cs="Arial"/>
          <w:lang w:val="es-ES"/>
        </w:rPr>
        <w:t xml:space="preserve"> </w:t>
      </w:r>
      <w:r w:rsidR="00F1392B" w:rsidRPr="00670117">
        <w:rPr>
          <w:rStyle w:val="Ninguno"/>
          <w:rFonts w:ascii="Arial" w:hAnsi="Arial" w:cs="Arial"/>
          <w:lang w:val="es-ES"/>
        </w:rPr>
        <w:t>y debajo de árboles aislados en zacatales</w:t>
      </w:r>
      <w:r w:rsidR="00F1392B" w:rsidRPr="00670117">
        <w:rPr>
          <w:rStyle w:val="Ninguno"/>
          <w:rFonts w:ascii="Arial" w:hAnsi="Arial" w:cs="Arial"/>
          <w:bCs/>
          <w:lang w:val="es-ES"/>
        </w:rPr>
        <w:t xml:space="preserve">, </w:t>
      </w:r>
      <w:r w:rsidR="00F1392B">
        <w:rPr>
          <w:rStyle w:val="Ninguno"/>
          <w:rFonts w:ascii="Arial" w:hAnsi="Arial" w:cs="Arial"/>
          <w:bCs/>
          <w:lang w:val="es-ES"/>
        </w:rPr>
        <w:t>en</w:t>
      </w:r>
      <w:r w:rsidR="00F1392B" w:rsidRPr="00670117">
        <w:rPr>
          <w:rStyle w:val="Ninguno"/>
          <w:rFonts w:ascii="Arial" w:hAnsi="Arial" w:cs="Arial"/>
          <w:bCs/>
          <w:lang w:val="es-ES"/>
        </w:rPr>
        <w:t xml:space="preserve"> bosques húmedo y muy húmedo </w:t>
      </w:r>
      <w:proofErr w:type="spellStart"/>
      <w:r w:rsidR="00F1392B" w:rsidRPr="00670117">
        <w:rPr>
          <w:rStyle w:val="Ninguno"/>
          <w:rFonts w:ascii="Arial" w:hAnsi="Arial" w:cs="Arial"/>
          <w:bCs/>
          <w:lang w:val="es-ES"/>
        </w:rPr>
        <w:t>premontano</w:t>
      </w:r>
      <w:proofErr w:type="spellEnd"/>
      <w:r w:rsidR="00F1392B" w:rsidRPr="00670117">
        <w:rPr>
          <w:rStyle w:val="Ninguno"/>
          <w:rFonts w:ascii="Arial" w:hAnsi="Arial" w:cs="Arial"/>
          <w:bCs/>
          <w:lang w:val="es-ES"/>
        </w:rPr>
        <w:t xml:space="preserve">, húmedo montano bajo y pluvial montano bajo, </w:t>
      </w:r>
      <w:r w:rsidR="00F1392B" w:rsidRPr="00670117">
        <w:rPr>
          <w:rStyle w:val="Ninguno"/>
          <w:rFonts w:ascii="Arial" w:hAnsi="Arial" w:cs="Arial"/>
          <w:lang w:val="es-ES"/>
        </w:rPr>
        <w:t xml:space="preserve">sobre suelo húmedo, drenado y con abundante humus, y en sitios rocosos donde se acumula </w:t>
      </w:r>
      <w:r w:rsidR="00F1392B">
        <w:rPr>
          <w:rStyle w:val="Ninguno"/>
          <w:rFonts w:ascii="Arial" w:hAnsi="Arial" w:cs="Arial"/>
          <w:lang w:val="es-ES"/>
        </w:rPr>
        <w:t>materia orgánica.</w:t>
      </w:r>
    </w:p>
    <w:p w14:paraId="0162BEF6" w14:textId="492C69AE" w:rsidR="003515CD" w:rsidRPr="00670117" w:rsidRDefault="003515CD" w:rsidP="007D23AC">
      <w:pPr>
        <w:pStyle w:val="CuerpoA"/>
        <w:spacing w:after="100" w:afterAutospacing="1" w:line="360" w:lineRule="auto"/>
        <w:jc w:val="both"/>
        <w:rPr>
          <w:rStyle w:val="Ninguno"/>
          <w:rFonts w:ascii="Arial" w:eastAsia="Arial" w:hAnsi="Arial" w:cs="Arial"/>
          <w:lang w:val="es-CR"/>
        </w:rPr>
      </w:pPr>
      <w:r w:rsidRPr="00670117">
        <w:rPr>
          <w:rStyle w:val="Ninguno"/>
          <w:rFonts w:ascii="Arial" w:hAnsi="Arial" w:cs="Arial"/>
          <w:b/>
          <w:bCs/>
          <w:lang w:val="es-ES"/>
        </w:rPr>
        <w:t>Especímenes examinados:</w:t>
      </w:r>
      <w:r w:rsidRPr="00670117">
        <w:rPr>
          <w:rStyle w:val="Ninguno"/>
          <w:rFonts w:ascii="Arial" w:hAnsi="Arial" w:cs="Arial"/>
          <w:lang w:val="es-ES"/>
        </w:rPr>
        <w:t xml:space="preserve"> C</w:t>
      </w:r>
      <w:r w:rsidRPr="00670117">
        <w:rPr>
          <w:rStyle w:val="Ninguno"/>
          <w:rFonts w:ascii="Arial" w:hAnsi="Arial" w:cs="Arial"/>
          <w:b/>
          <w:bCs/>
          <w:lang w:val="es-ES"/>
        </w:rPr>
        <w:t>osta Rica. Alajuela:</w:t>
      </w:r>
      <w:r w:rsidRPr="00670117">
        <w:rPr>
          <w:rStyle w:val="Ninguno"/>
          <w:rFonts w:ascii="Arial" w:hAnsi="Arial" w:cs="Arial"/>
          <w:lang w:val="es-ES"/>
        </w:rPr>
        <w:t xml:space="preserve"> </w:t>
      </w:r>
      <w:r w:rsidRPr="00670117">
        <w:rPr>
          <w:rStyle w:val="Ninguno"/>
          <w:rFonts w:ascii="Arial" w:eastAsia="Arial" w:hAnsi="Arial" w:cs="Arial"/>
          <w:lang w:val="es-ES"/>
        </w:rPr>
        <w:t>Alfaro Ruiz [cantón Zarcero]. Bella Vista de Zarcero</w:t>
      </w:r>
      <w:r w:rsidR="004608A3" w:rsidRPr="00670117">
        <w:rPr>
          <w:rStyle w:val="Ninguno"/>
          <w:rFonts w:ascii="Arial" w:eastAsia="Arial" w:hAnsi="Arial" w:cs="Arial"/>
          <w:lang w:val="es-ES"/>
        </w:rPr>
        <w:t xml:space="preserve"> [</w:t>
      </w:r>
      <w:r w:rsidR="004608A3" w:rsidRPr="00670117">
        <w:rPr>
          <w:rStyle w:val="Ninguno"/>
          <w:rFonts w:ascii="Arial" w:hAnsi="Arial" w:cs="Arial"/>
          <w:lang w:val="es-ES"/>
        </w:rPr>
        <w:t>10°12'13" N, 84°23'39" O</w:t>
      </w:r>
      <w:r w:rsidR="004608A3" w:rsidRPr="00670117">
        <w:rPr>
          <w:rStyle w:val="Ninguno"/>
          <w:rFonts w:ascii="Arial" w:eastAsia="Arial" w:hAnsi="Arial" w:cs="Arial"/>
          <w:lang w:val="es-ES"/>
        </w:rPr>
        <w:t>]</w:t>
      </w:r>
      <w:r w:rsidRPr="00670117">
        <w:rPr>
          <w:rStyle w:val="Ninguno"/>
          <w:rFonts w:ascii="Arial" w:eastAsia="Arial" w:hAnsi="Arial" w:cs="Arial"/>
          <w:lang w:val="es-ES"/>
        </w:rPr>
        <w:t xml:space="preserve">, 1900 m, </w:t>
      </w:r>
      <w:r w:rsidR="00BE3CE5">
        <w:rPr>
          <w:rStyle w:val="Ninguno"/>
          <w:rFonts w:ascii="Arial" w:eastAsia="Arial" w:hAnsi="Arial" w:cs="Arial"/>
          <w:lang w:val="es-ES"/>
        </w:rPr>
        <w:t xml:space="preserve">22 </w:t>
      </w:r>
      <w:r w:rsidR="00B4153E" w:rsidRPr="00670117">
        <w:rPr>
          <w:rStyle w:val="Ninguno"/>
          <w:rFonts w:ascii="Arial" w:eastAsia="Arial" w:hAnsi="Arial" w:cs="Arial"/>
          <w:lang w:val="es-ES"/>
        </w:rPr>
        <w:t>J</w:t>
      </w:r>
      <w:r w:rsidRPr="00670117">
        <w:rPr>
          <w:rStyle w:val="Ninguno"/>
          <w:rFonts w:ascii="Arial" w:eastAsia="Arial" w:hAnsi="Arial" w:cs="Arial"/>
          <w:lang w:val="es-ES"/>
        </w:rPr>
        <w:t>un</w:t>
      </w:r>
      <w:r w:rsidR="00BE3CE5">
        <w:rPr>
          <w:rStyle w:val="Ninguno"/>
          <w:rFonts w:ascii="Arial" w:eastAsia="Arial" w:hAnsi="Arial" w:cs="Arial"/>
          <w:lang w:val="es-ES"/>
        </w:rPr>
        <w:t xml:space="preserve"> </w:t>
      </w:r>
      <w:r w:rsidRPr="00670117">
        <w:rPr>
          <w:rStyle w:val="Ninguno"/>
          <w:rFonts w:ascii="Arial" w:eastAsia="Arial" w:hAnsi="Arial" w:cs="Arial"/>
          <w:lang w:val="es-ES"/>
        </w:rPr>
        <w:t xml:space="preserve">1938, </w:t>
      </w:r>
      <w:r w:rsidRPr="00670117">
        <w:rPr>
          <w:rStyle w:val="Ninguno"/>
          <w:rFonts w:ascii="Arial" w:eastAsia="Arial" w:hAnsi="Arial" w:cs="Arial"/>
          <w:i/>
          <w:lang w:val="es-ES"/>
        </w:rPr>
        <w:t>A. Smith H782</w:t>
      </w:r>
      <w:r w:rsidRPr="00670117">
        <w:rPr>
          <w:rStyle w:val="Ninguno"/>
          <w:rFonts w:ascii="Arial" w:eastAsia="Arial" w:hAnsi="Arial" w:cs="Arial"/>
          <w:lang w:val="es-ES"/>
        </w:rPr>
        <w:t xml:space="preserve"> (AMES). Alfaro Ruiz [cantón Zarcero], </w:t>
      </w:r>
      <w:proofErr w:type="spellStart"/>
      <w:r w:rsidRPr="00670117">
        <w:rPr>
          <w:rStyle w:val="Ninguno"/>
          <w:rFonts w:ascii="Arial" w:eastAsia="Arial" w:hAnsi="Arial" w:cs="Arial"/>
          <w:lang w:val="es-ES"/>
        </w:rPr>
        <w:t>above</w:t>
      </w:r>
      <w:proofErr w:type="spellEnd"/>
      <w:r w:rsidRPr="00670117">
        <w:rPr>
          <w:rStyle w:val="Ninguno"/>
          <w:rFonts w:ascii="Arial" w:eastAsia="Arial" w:hAnsi="Arial" w:cs="Arial"/>
          <w:lang w:val="es-ES"/>
        </w:rPr>
        <w:t xml:space="preserve"> Zarcero</w:t>
      </w:r>
      <w:r w:rsidR="004608A3" w:rsidRPr="00670117">
        <w:rPr>
          <w:rStyle w:val="Ninguno"/>
          <w:rFonts w:ascii="Arial" w:eastAsia="Arial" w:hAnsi="Arial" w:cs="Arial"/>
          <w:lang w:val="es-ES"/>
        </w:rPr>
        <w:t xml:space="preserve"> [</w:t>
      </w:r>
      <w:r w:rsidR="004608A3" w:rsidRPr="00670117">
        <w:rPr>
          <w:rStyle w:val="Ninguno"/>
          <w:rFonts w:ascii="Arial" w:hAnsi="Arial" w:cs="Arial"/>
          <w:lang w:val="es-ES"/>
        </w:rPr>
        <w:t>10°12'13" N, 84°23'39" O</w:t>
      </w:r>
      <w:r w:rsidR="004608A3" w:rsidRPr="00670117">
        <w:rPr>
          <w:rStyle w:val="Ninguno"/>
          <w:rFonts w:ascii="Arial" w:eastAsia="Arial" w:hAnsi="Arial" w:cs="Arial"/>
          <w:lang w:val="es-ES"/>
        </w:rPr>
        <w:t>]</w:t>
      </w:r>
      <w:r w:rsidRPr="00670117">
        <w:rPr>
          <w:rStyle w:val="Ninguno"/>
          <w:rFonts w:ascii="Arial" w:eastAsia="Arial" w:hAnsi="Arial" w:cs="Arial"/>
          <w:lang w:val="es-ES"/>
        </w:rPr>
        <w:t xml:space="preserve">, 1900 m, </w:t>
      </w:r>
      <w:r w:rsidR="00BE3CE5">
        <w:rPr>
          <w:rStyle w:val="Ninguno"/>
          <w:rFonts w:ascii="Arial" w:eastAsia="Arial" w:hAnsi="Arial" w:cs="Arial"/>
          <w:lang w:val="es-ES"/>
        </w:rPr>
        <w:t xml:space="preserve">21 </w:t>
      </w:r>
      <w:r w:rsidRPr="00670117">
        <w:rPr>
          <w:rStyle w:val="Ninguno"/>
          <w:rFonts w:ascii="Arial" w:eastAsia="Arial" w:hAnsi="Arial" w:cs="Arial"/>
          <w:lang w:val="es-ES"/>
        </w:rPr>
        <w:t xml:space="preserve">Jun 1938, </w:t>
      </w:r>
      <w:r w:rsidRPr="00670117">
        <w:rPr>
          <w:rStyle w:val="Ninguno"/>
          <w:rFonts w:ascii="Arial" w:eastAsia="Arial" w:hAnsi="Arial" w:cs="Arial"/>
          <w:i/>
          <w:lang w:val="es-ES"/>
        </w:rPr>
        <w:t>A. Smith H785</w:t>
      </w:r>
      <w:r w:rsidRPr="00670117">
        <w:rPr>
          <w:rStyle w:val="Ninguno"/>
          <w:rFonts w:ascii="Arial" w:eastAsia="Arial" w:hAnsi="Arial" w:cs="Arial"/>
          <w:lang w:val="es-ES"/>
        </w:rPr>
        <w:t xml:space="preserve"> (AMES). Alfaro Ruiz [cantón Zarcero], Bella Vista de Zarcero</w:t>
      </w:r>
      <w:r w:rsidR="002A52CF" w:rsidRPr="00670117">
        <w:rPr>
          <w:rStyle w:val="Ninguno"/>
          <w:rFonts w:ascii="Arial" w:eastAsia="Arial" w:hAnsi="Arial" w:cs="Arial"/>
          <w:lang w:val="es-ES"/>
        </w:rPr>
        <w:t xml:space="preserve"> [</w:t>
      </w:r>
      <w:r w:rsidR="002A52CF" w:rsidRPr="00670117">
        <w:rPr>
          <w:rStyle w:val="Ninguno"/>
          <w:rFonts w:ascii="Arial" w:hAnsi="Arial" w:cs="Arial"/>
          <w:lang w:val="es-ES"/>
        </w:rPr>
        <w:t>10°12'13" N, 84°23'39" O</w:t>
      </w:r>
      <w:r w:rsidR="002A52CF" w:rsidRPr="00670117">
        <w:rPr>
          <w:rStyle w:val="Ninguno"/>
          <w:rFonts w:ascii="Arial" w:eastAsia="Arial" w:hAnsi="Arial" w:cs="Arial"/>
          <w:lang w:val="es-ES"/>
        </w:rPr>
        <w:t>]</w:t>
      </w:r>
      <w:r w:rsidRPr="00670117">
        <w:rPr>
          <w:rStyle w:val="Ninguno"/>
          <w:rFonts w:ascii="Arial" w:eastAsia="Arial" w:hAnsi="Arial" w:cs="Arial"/>
          <w:lang w:val="es-ES"/>
        </w:rPr>
        <w:t xml:space="preserve">, 1900 m, </w:t>
      </w:r>
      <w:r w:rsidR="00BE3CE5">
        <w:rPr>
          <w:rStyle w:val="Ninguno"/>
          <w:rFonts w:ascii="Arial" w:eastAsia="Arial" w:hAnsi="Arial" w:cs="Arial"/>
          <w:lang w:val="es-ES"/>
        </w:rPr>
        <w:t xml:space="preserve">22 </w:t>
      </w:r>
      <w:proofErr w:type="gramStart"/>
      <w:r w:rsidRPr="00670117">
        <w:rPr>
          <w:rStyle w:val="Ninguno"/>
          <w:rFonts w:ascii="Arial" w:eastAsia="Arial" w:hAnsi="Arial" w:cs="Arial"/>
          <w:lang w:val="es-ES"/>
        </w:rPr>
        <w:t>Jun.</w:t>
      </w:r>
      <w:proofErr w:type="gramEnd"/>
      <w:r w:rsidRPr="00670117">
        <w:rPr>
          <w:rStyle w:val="Ninguno"/>
          <w:rFonts w:ascii="Arial" w:eastAsia="Arial" w:hAnsi="Arial" w:cs="Arial"/>
          <w:lang w:val="es-ES"/>
        </w:rPr>
        <w:t xml:space="preserve"> 1938, </w:t>
      </w:r>
      <w:r w:rsidRPr="00670117">
        <w:rPr>
          <w:rStyle w:val="Ninguno"/>
          <w:rFonts w:ascii="Arial" w:eastAsia="Arial" w:hAnsi="Arial" w:cs="Arial"/>
          <w:i/>
          <w:lang w:val="es-ES"/>
        </w:rPr>
        <w:t xml:space="preserve">A. Smith NY782 </w:t>
      </w:r>
      <w:r w:rsidRPr="00670117">
        <w:rPr>
          <w:rStyle w:val="Ninguno"/>
          <w:rFonts w:ascii="Arial" w:eastAsia="Arial" w:hAnsi="Arial" w:cs="Arial"/>
          <w:lang w:val="es-ES"/>
        </w:rPr>
        <w:t>(F). Alfaro Ruiz [Cantón de Zarcero]. Bella Vista de Zarcero</w:t>
      </w:r>
      <w:r w:rsidR="009B7F4A" w:rsidRPr="00670117">
        <w:rPr>
          <w:rStyle w:val="Ninguno"/>
          <w:rFonts w:ascii="Arial" w:eastAsia="Arial" w:hAnsi="Arial" w:cs="Arial"/>
          <w:lang w:val="es-ES"/>
        </w:rPr>
        <w:t xml:space="preserve"> [</w:t>
      </w:r>
      <w:r w:rsidR="009B7F4A" w:rsidRPr="00670117">
        <w:rPr>
          <w:rStyle w:val="Ninguno"/>
          <w:rFonts w:ascii="Arial" w:hAnsi="Arial" w:cs="Arial"/>
          <w:lang w:val="es-ES"/>
        </w:rPr>
        <w:t>10°1</w:t>
      </w:r>
      <w:r w:rsidR="00104E90" w:rsidRPr="00670117">
        <w:rPr>
          <w:rStyle w:val="Ninguno"/>
          <w:rFonts w:ascii="Arial" w:hAnsi="Arial" w:cs="Arial"/>
          <w:lang w:val="es-ES"/>
        </w:rPr>
        <w:t>2</w:t>
      </w:r>
      <w:r w:rsidR="009B7F4A" w:rsidRPr="00670117">
        <w:rPr>
          <w:rStyle w:val="Ninguno"/>
          <w:rFonts w:ascii="Arial" w:hAnsi="Arial" w:cs="Arial"/>
          <w:lang w:val="es-ES"/>
        </w:rPr>
        <w:t>'</w:t>
      </w:r>
      <w:r w:rsidR="00104E90" w:rsidRPr="00670117">
        <w:rPr>
          <w:rStyle w:val="Ninguno"/>
          <w:rFonts w:ascii="Arial" w:hAnsi="Arial" w:cs="Arial"/>
          <w:lang w:val="es-ES"/>
        </w:rPr>
        <w:t>13</w:t>
      </w:r>
      <w:r w:rsidR="009B7F4A" w:rsidRPr="00670117">
        <w:rPr>
          <w:rStyle w:val="Ninguno"/>
          <w:rFonts w:ascii="Arial" w:hAnsi="Arial" w:cs="Arial"/>
          <w:lang w:val="es-ES"/>
        </w:rPr>
        <w:t>" N, 84°2</w:t>
      </w:r>
      <w:r w:rsidR="00104E90" w:rsidRPr="00670117">
        <w:rPr>
          <w:rStyle w:val="Ninguno"/>
          <w:rFonts w:ascii="Arial" w:hAnsi="Arial" w:cs="Arial"/>
          <w:lang w:val="es-ES"/>
        </w:rPr>
        <w:t>3</w:t>
      </w:r>
      <w:r w:rsidR="009B7F4A" w:rsidRPr="00670117">
        <w:rPr>
          <w:rStyle w:val="Ninguno"/>
          <w:rFonts w:ascii="Arial" w:hAnsi="Arial" w:cs="Arial"/>
          <w:lang w:val="es-ES"/>
        </w:rPr>
        <w:t>'</w:t>
      </w:r>
      <w:r w:rsidR="00104E90" w:rsidRPr="00670117">
        <w:rPr>
          <w:rStyle w:val="Ninguno"/>
          <w:rFonts w:ascii="Arial" w:hAnsi="Arial" w:cs="Arial"/>
          <w:lang w:val="es-ES"/>
        </w:rPr>
        <w:t>39</w:t>
      </w:r>
      <w:r w:rsidR="009B7F4A" w:rsidRPr="00670117">
        <w:rPr>
          <w:rStyle w:val="Ninguno"/>
          <w:rFonts w:ascii="Arial" w:hAnsi="Arial" w:cs="Arial"/>
          <w:lang w:val="es-ES"/>
        </w:rPr>
        <w:t>" O</w:t>
      </w:r>
      <w:r w:rsidR="009B7F4A" w:rsidRPr="00670117">
        <w:rPr>
          <w:rStyle w:val="Ninguno"/>
          <w:rFonts w:ascii="Arial" w:eastAsia="Arial" w:hAnsi="Arial" w:cs="Arial"/>
          <w:lang w:val="es-ES"/>
        </w:rPr>
        <w:t>]</w:t>
      </w:r>
      <w:r w:rsidRPr="00670117">
        <w:rPr>
          <w:rStyle w:val="Ninguno"/>
          <w:rFonts w:ascii="Arial" w:eastAsia="Arial" w:hAnsi="Arial" w:cs="Arial"/>
          <w:lang w:val="es-ES"/>
        </w:rPr>
        <w:t xml:space="preserve">, 1900 m, </w:t>
      </w:r>
      <w:r w:rsidR="00BE3CE5">
        <w:rPr>
          <w:rStyle w:val="Ninguno"/>
          <w:rFonts w:ascii="Arial" w:eastAsia="Arial" w:hAnsi="Arial" w:cs="Arial"/>
          <w:lang w:val="es-ES"/>
        </w:rPr>
        <w:t xml:space="preserve">22 </w:t>
      </w:r>
      <w:r w:rsidRPr="00670117">
        <w:rPr>
          <w:rStyle w:val="Ninguno"/>
          <w:rFonts w:ascii="Arial" w:eastAsia="Arial" w:hAnsi="Arial" w:cs="Arial"/>
          <w:lang w:val="es-ES"/>
        </w:rPr>
        <w:t xml:space="preserve">Jun 1938, </w:t>
      </w:r>
      <w:r w:rsidRPr="00670117">
        <w:rPr>
          <w:rStyle w:val="Ninguno"/>
          <w:rFonts w:ascii="Arial" w:eastAsia="Arial" w:hAnsi="Arial" w:cs="Arial"/>
          <w:i/>
          <w:lang w:val="es-ES"/>
        </w:rPr>
        <w:t>A. Smith 4782</w:t>
      </w:r>
      <w:r w:rsidRPr="00670117">
        <w:rPr>
          <w:rStyle w:val="Ninguno"/>
          <w:rFonts w:ascii="Arial" w:eastAsia="Arial" w:hAnsi="Arial" w:cs="Arial"/>
          <w:lang w:val="es-ES"/>
        </w:rPr>
        <w:t xml:space="preserve"> (SEL). </w:t>
      </w:r>
      <w:proofErr w:type="spellStart"/>
      <w:r w:rsidRPr="00670117">
        <w:rPr>
          <w:rStyle w:val="Ninguno"/>
          <w:rFonts w:ascii="Arial" w:eastAsia="Arial" w:hAnsi="Arial" w:cs="Arial"/>
          <w:lang w:val="en-US"/>
        </w:rPr>
        <w:t>Poás</w:t>
      </w:r>
      <w:proofErr w:type="spellEnd"/>
      <w:r w:rsidRPr="00670117">
        <w:rPr>
          <w:rStyle w:val="Ninguno"/>
          <w:rFonts w:ascii="Arial" w:eastAsia="Arial" w:hAnsi="Arial" w:cs="Arial"/>
          <w:lang w:val="en-US"/>
        </w:rPr>
        <w:t xml:space="preserve"> roadside</w:t>
      </w:r>
      <w:r w:rsidR="004614F8" w:rsidRPr="00670117">
        <w:rPr>
          <w:rStyle w:val="Ninguno"/>
          <w:rFonts w:ascii="Arial" w:eastAsia="Arial" w:hAnsi="Arial" w:cs="Arial"/>
          <w:lang w:val="en-US"/>
        </w:rPr>
        <w:t xml:space="preserve"> [</w:t>
      </w:r>
      <w:r w:rsidR="004614F8" w:rsidRPr="00670117">
        <w:rPr>
          <w:rStyle w:val="Ninguno"/>
          <w:rFonts w:ascii="Arial" w:hAnsi="Arial" w:cs="Arial"/>
          <w:lang w:val="en-US"/>
        </w:rPr>
        <w:t>10°0</w:t>
      </w:r>
      <w:r w:rsidR="00FE04E3" w:rsidRPr="00670117">
        <w:rPr>
          <w:rStyle w:val="Ninguno"/>
          <w:rFonts w:ascii="Arial" w:hAnsi="Arial" w:cs="Arial"/>
          <w:lang w:val="en-US"/>
        </w:rPr>
        <w:t>7</w:t>
      </w:r>
      <w:r w:rsidR="004614F8" w:rsidRPr="00670117">
        <w:rPr>
          <w:rStyle w:val="Ninguno"/>
          <w:rFonts w:ascii="Arial" w:hAnsi="Arial" w:cs="Arial"/>
          <w:lang w:val="en-US"/>
        </w:rPr>
        <w:t>'</w:t>
      </w:r>
      <w:r w:rsidR="00F311BB" w:rsidRPr="00670117">
        <w:rPr>
          <w:rStyle w:val="Ninguno"/>
          <w:rFonts w:ascii="Arial" w:hAnsi="Arial" w:cs="Arial"/>
          <w:lang w:val="en-US"/>
        </w:rPr>
        <w:t>29</w:t>
      </w:r>
      <w:r w:rsidR="004614F8" w:rsidRPr="00670117">
        <w:rPr>
          <w:rStyle w:val="Ninguno"/>
          <w:rFonts w:ascii="Arial" w:hAnsi="Arial" w:cs="Arial"/>
          <w:lang w:val="en-US"/>
        </w:rPr>
        <w:t xml:space="preserve">" N, </w:t>
      </w:r>
      <w:r w:rsidR="004614F8" w:rsidRPr="00670117">
        <w:rPr>
          <w:rStyle w:val="Ninguno"/>
          <w:rFonts w:ascii="Arial" w:hAnsi="Arial" w:cs="Arial"/>
          <w:lang w:val="en-US"/>
        </w:rPr>
        <w:lastRenderedPageBreak/>
        <w:t>84°</w:t>
      </w:r>
      <w:r w:rsidR="00F311BB" w:rsidRPr="00670117">
        <w:rPr>
          <w:rStyle w:val="Ninguno"/>
          <w:rFonts w:ascii="Arial" w:hAnsi="Arial" w:cs="Arial"/>
          <w:lang w:val="en-US"/>
        </w:rPr>
        <w:t>32</w:t>
      </w:r>
      <w:r w:rsidR="004614F8" w:rsidRPr="00670117">
        <w:rPr>
          <w:rStyle w:val="Ninguno"/>
          <w:rFonts w:ascii="Arial" w:hAnsi="Arial" w:cs="Arial"/>
          <w:lang w:val="en-US"/>
        </w:rPr>
        <w:t>'</w:t>
      </w:r>
      <w:r w:rsidR="00F311BB" w:rsidRPr="00670117">
        <w:rPr>
          <w:rStyle w:val="Ninguno"/>
          <w:rFonts w:ascii="Arial" w:hAnsi="Arial" w:cs="Arial"/>
          <w:lang w:val="en-US"/>
        </w:rPr>
        <w:t>47</w:t>
      </w:r>
      <w:r w:rsidR="004614F8" w:rsidRPr="00670117">
        <w:rPr>
          <w:rStyle w:val="Ninguno"/>
          <w:rFonts w:ascii="Arial" w:hAnsi="Arial" w:cs="Arial"/>
          <w:lang w:val="en-US"/>
        </w:rPr>
        <w:t>" O</w:t>
      </w:r>
      <w:r w:rsidR="004614F8" w:rsidRPr="00670117">
        <w:rPr>
          <w:rStyle w:val="Ninguno"/>
          <w:rFonts w:ascii="Arial" w:eastAsia="Arial" w:hAnsi="Arial" w:cs="Arial"/>
          <w:lang w:val="en-US"/>
        </w:rPr>
        <w:t>]</w:t>
      </w:r>
      <w:r w:rsidRPr="00670117">
        <w:rPr>
          <w:rStyle w:val="Ninguno"/>
          <w:rFonts w:ascii="Arial" w:eastAsia="Arial" w:hAnsi="Arial" w:cs="Arial"/>
          <w:lang w:val="en-US"/>
        </w:rPr>
        <w:t xml:space="preserve">, 7000 ft. [2134 m], </w:t>
      </w:r>
      <w:r w:rsidR="00BE3CE5">
        <w:rPr>
          <w:rStyle w:val="Ninguno"/>
          <w:rFonts w:ascii="Arial" w:eastAsia="Arial" w:hAnsi="Arial" w:cs="Arial"/>
          <w:lang w:val="en-US"/>
        </w:rPr>
        <w:t xml:space="preserve">06 </w:t>
      </w:r>
      <w:r w:rsidRPr="00670117">
        <w:rPr>
          <w:rStyle w:val="Ninguno"/>
          <w:rFonts w:ascii="Arial" w:eastAsia="Arial" w:hAnsi="Arial" w:cs="Arial"/>
          <w:lang w:val="en-US"/>
        </w:rPr>
        <w:t xml:space="preserve">Jun 1928, </w:t>
      </w:r>
      <w:r w:rsidRPr="00670117">
        <w:rPr>
          <w:rStyle w:val="Ninguno"/>
          <w:rFonts w:ascii="Arial" w:eastAsia="Arial" w:hAnsi="Arial" w:cs="Arial"/>
          <w:i/>
          <w:lang w:val="en-US"/>
        </w:rPr>
        <w:t>H. Stork 2520</w:t>
      </w:r>
      <w:r w:rsidRPr="00670117">
        <w:rPr>
          <w:rStyle w:val="Ninguno"/>
          <w:rFonts w:ascii="Arial" w:eastAsia="Arial" w:hAnsi="Arial" w:cs="Arial"/>
          <w:lang w:val="en-US"/>
        </w:rPr>
        <w:t xml:space="preserve"> (AMES). </w:t>
      </w:r>
      <w:r w:rsidRPr="00670117">
        <w:rPr>
          <w:rStyle w:val="Ninguno"/>
          <w:rFonts w:ascii="Arial" w:hAnsi="Arial" w:cs="Arial"/>
          <w:lang w:val="es-ES"/>
        </w:rPr>
        <w:t xml:space="preserve">Cantón Naranjo, distrito </w:t>
      </w:r>
      <w:proofErr w:type="spellStart"/>
      <w:r w:rsidRPr="00670117">
        <w:rPr>
          <w:rStyle w:val="Ninguno"/>
          <w:rFonts w:ascii="Arial" w:hAnsi="Arial" w:cs="Arial"/>
          <w:lang w:val="es-ES"/>
        </w:rPr>
        <w:t>Cirrí</w:t>
      </w:r>
      <w:proofErr w:type="spellEnd"/>
      <w:r w:rsidRPr="00670117">
        <w:rPr>
          <w:rStyle w:val="Ninguno"/>
          <w:rFonts w:ascii="Arial" w:hAnsi="Arial" w:cs="Arial"/>
          <w:lang w:val="es-ES"/>
        </w:rPr>
        <w:t xml:space="preserve"> Sur. Zona Protectora El Chayote, 10°10'45" N, 84°21'05" O, 1895 m, 29 </w:t>
      </w:r>
      <w:proofErr w:type="spellStart"/>
      <w:r w:rsidR="00BE3CE5">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2018, </w:t>
      </w:r>
      <w:r w:rsidRPr="00670117">
        <w:rPr>
          <w:rStyle w:val="Ninguno"/>
          <w:rFonts w:ascii="Arial" w:hAnsi="Arial" w:cs="Arial"/>
          <w:i/>
          <w:iCs/>
          <w:lang w:val="es-ES"/>
        </w:rPr>
        <w:t>I. Chinchilla 3699 &amp; N. Chaves</w:t>
      </w:r>
      <w:r w:rsidRPr="00670117">
        <w:rPr>
          <w:rStyle w:val="Ninguno"/>
          <w:rFonts w:ascii="Arial" w:hAnsi="Arial" w:cs="Arial"/>
          <w:lang w:val="es-ES"/>
        </w:rPr>
        <w:t xml:space="preserve"> (JBL). </w:t>
      </w:r>
      <w:r w:rsidRPr="00670117">
        <w:rPr>
          <w:rStyle w:val="Ninguno"/>
          <w:rFonts w:ascii="Arial" w:hAnsi="Arial" w:cs="Arial"/>
          <w:b/>
          <w:lang w:val="es-ES"/>
        </w:rPr>
        <w:t>Heredia:</w:t>
      </w:r>
      <w:r w:rsidRPr="00670117">
        <w:rPr>
          <w:rStyle w:val="Ninguno"/>
          <w:rFonts w:ascii="Arial" w:hAnsi="Arial" w:cs="Arial"/>
          <w:lang w:val="es-ES"/>
        </w:rPr>
        <w:t xml:space="preserve"> </w:t>
      </w:r>
      <w:proofErr w:type="spellStart"/>
      <w:r w:rsidRPr="00670117">
        <w:rPr>
          <w:rStyle w:val="Ninguno"/>
          <w:rFonts w:ascii="Arial" w:eastAsia="Arial" w:hAnsi="Arial" w:cs="Arial"/>
          <w:lang w:val="es-ES"/>
        </w:rPr>
        <w:t>Barva</w:t>
      </w:r>
      <w:proofErr w:type="spellEnd"/>
      <w:r w:rsidRPr="00670117">
        <w:rPr>
          <w:rStyle w:val="Ninguno"/>
          <w:rFonts w:ascii="Arial" w:eastAsia="Arial" w:hAnsi="Arial" w:cs="Arial"/>
          <w:lang w:val="es-ES"/>
        </w:rPr>
        <w:t xml:space="preserve">. Encinos de la Esmeralda, 2000 m, </w:t>
      </w:r>
      <w:r w:rsidR="00BE3CE5">
        <w:rPr>
          <w:rStyle w:val="Ninguno"/>
          <w:rFonts w:ascii="Arial" w:eastAsia="Arial" w:hAnsi="Arial" w:cs="Arial"/>
          <w:lang w:val="es-ES"/>
        </w:rPr>
        <w:t>J</w:t>
      </w:r>
      <w:r w:rsidRPr="00670117">
        <w:rPr>
          <w:rStyle w:val="Ninguno"/>
          <w:rFonts w:ascii="Arial" w:eastAsia="Arial" w:hAnsi="Arial" w:cs="Arial"/>
          <w:lang w:val="es-ES"/>
        </w:rPr>
        <w:t xml:space="preserve">un 1891, </w:t>
      </w:r>
      <w:r w:rsidRPr="00670117">
        <w:rPr>
          <w:rStyle w:val="Ninguno"/>
          <w:rFonts w:ascii="Arial" w:eastAsia="Arial" w:hAnsi="Arial" w:cs="Arial"/>
          <w:i/>
          <w:lang w:val="es-ES"/>
        </w:rPr>
        <w:t xml:space="preserve">P. </w:t>
      </w:r>
      <w:proofErr w:type="spellStart"/>
      <w:r w:rsidRPr="00670117">
        <w:rPr>
          <w:rStyle w:val="Ninguno"/>
          <w:rFonts w:ascii="Arial" w:eastAsia="Arial" w:hAnsi="Arial" w:cs="Arial"/>
          <w:i/>
          <w:lang w:val="es-ES"/>
        </w:rPr>
        <w:t>Biolley</w:t>
      </w:r>
      <w:proofErr w:type="spellEnd"/>
      <w:r w:rsidRPr="00670117">
        <w:rPr>
          <w:rStyle w:val="Ninguno"/>
          <w:rFonts w:ascii="Arial" w:eastAsia="Arial" w:hAnsi="Arial" w:cs="Arial"/>
          <w:i/>
          <w:lang w:val="es-ES"/>
        </w:rPr>
        <w:t xml:space="preserve"> 4320</w:t>
      </w:r>
      <w:r w:rsidRPr="00670117">
        <w:rPr>
          <w:rStyle w:val="Ninguno"/>
          <w:rFonts w:ascii="Arial" w:eastAsia="Arial" w:hAnsi="Arial" w:cs="Arial"/>
          <w:lang w:val="es-ES"/>
        </w:rPr>
        <w:t xml:space="preserve"> (US). Vara Blanca (Heredia), 02 </w:t>
      </w:r>
      <w:r w:rsidR="00310EBD">
        <w:rPr>
          <w:rStyle w:val="Ninguno"/>
          <w:rFonts w:ascii="Arial" w:eastAsia="Arial" w:hAnsi="Arial" w:cs="Arial"/>
          <w:lang w:val="es-ES"/>
        </w:rPr>
        <w:t>J</w:t>
      </w:r>
      <w:r w:rsidRPr="00670117">
        <w:rPr>
          <w:rStyle w:val="Ninguno"/>
          <w:rFonts w:ascii="Arial" w:eastAsia="Arial" w:hAnsi="Arial" w:cs="Arial"/>
          <w:lang w:val="es-ES"/>
        </w:rPr>
        <w:t xml:space="preserve">ul 1936, </w:t>
      </w:r>
      <w:r w:rsidRPr="00670117">
        <w:rPr>
          <w:rStyle w:val="Ninguno"/>
          <w:rFonts w:ascii="Arial" w:eastAsia="Arial" w:hAnsi="Arial" w:cs="Arial"/>
          <w:i/>
          <w:lang w:val="es-ES"/>
        </w:rPr>
        <w:t>R. Valerio 362</w:t>
      </w:r>
      <w:r w:rsidRPr="00670117">
        <w:rPr>
          <w:rStyle w:val="Ninguno"/>
          <w:rFonts w:ascii="Arial" w:eastAsia="Arial" w:hAnsi="Arial" w:cs="Arial"/>
          <w:lang w:val="es-ES"/>
        </w:rPr>
        <w:t xml:space="preserve"> (F).</w:t>
      </w:r>
      <w:r w:rsidRPr="00670117">
        <w:rPr>
          <w:rStyle w:val="Ninguno"/>
          <w:rFonts w:ascii="Arial" w:hAnsi="Arial" w:cs="Arial"/>
          <w:lang w:val="es-ES"/>
        </w:rPr>
        <w:t xml:space="preserve"> </w:t>
      </w:r>
      <w:r w:rsidRPr="00670117">
        <w:rPr>
          <w:rStyle w:val="Ninguno"/>
          <w:rFonts w:ascii="Arial" w:hAnsi="Arial" w:cs="Arial"/>
          <w:b/>
          <w:bCs/>
          <w:lang w:val="es-ES"/>
        </w:rPr>
        <w:t>Puntarenas:</w:t>
      </w:r>
      <w:r w:rsidRPr="00670117">
        <w:rPr>
          <w:rStyle w:val="Ninguno"/>
          <w:rFonts w:ascii="Arial" w:hAnsi="Arial" w:cs="Arial"/>
          <w:lang w:val="es-ES"/>
        </w:rPr>
        <w:t xml:space="preserve"> Monteverde. </w:t>
      </w:r>
      <w:r w:rsidR="005A1207" w:rsidRPr="00670117">
        <w:rPr>
          <w:rStyle w:val="Ninguno"/>
          <w:rFonts w:ascii="Arial" w:hAnsi="Arial" w:cs="Arial"/>
          <w:lang w:val="es-ES"/>
        </w:rPr>
        <w:t xml:space="preserve">Vertiente Pacifico. </w:t>
      </w:r>
      <w:r w:rsidRPr="00670117">
        <w:rPr>
          <w:rStyle w:val="Ninguno"/>
          <w:rFonts w:ascii="Arial" w:hAnsi="Arial" w:cs="Arial"/>
          <w:lang w:val="es-ES"/>
        </w:rPr>
        <w:t>Valle del Río San Luis</w:t>
      </w:r>
      <w:r w:rsidR="005A1207" w:rsidRPr="00670117">
        <w:rPr>
          <w:rStyle w:val="Ninguno"/>
          <w:rFonts w:ascii="Arial" w:hAnsi="Arial" w:cs="Arial"/>
          <w:lang w:val="es-ES"/>
        </w:rPr>
        <w:t xml:space="preserve">, </w:t>
      </w:r>
      <w:r w:rsidRPr="00670117">
        <w:rPr>
          <w:rStyle w:val="Ninguno"/>
          <w:rFonts w:ascii="Arial" w:hAnsi="Arial" w:cs="Arial"/>
          <w:lang w:val="es-ES"/>
        </w:rPr>
        <w:t xml:space="preserve">10°16' N, 84°49' W, 900 m, 24 </w:t>
      </w:r>
      <w:r w:rsidR="00DD7E30">
        <w:rPr>
          <w:rStyle w:val="Ninguno"/>
          <w:rFonts w:ascii="Arial" w:hAnsi="Arial" w:cs="Arial"/>
          <w:lang w:val="es-ES"/>
        </w:rPr>
        <w:t>J</w:t>
      </w:r>
      <w:r w:rsidRPr="00670117">
        <w:rPr>
          <w:rStyle w:val="Ninguno"/>
          <w:rFonts w:ascii="Arial" w:hAnsi="Arial" w:cs="Arial"/>
          <w:lang w:val="es-ES"/>
        </w:rPr>
        <w:t xml:space="preserve">un 1988, </w:t>
      </w:r>
      <w:r w:rsidRPr="00670117">
        <w:rPr>
          <w:rStyle w:val="Ninguno"/>
          <w:rFonts w:ascii="Arial" w:hAnsi="Arial" w:cs="Arial"/>
          <w:i/>
          <w:iCs/>
          <w:lang w:val="es-ES"/>
        </w:rPr>
        <w:t>E. Bello 396</w:t>
      </w:r>
      <w:r w:rsidRPr="00670117">
        <w:rPr>
          <w:rStyle w:val="Ninguno"/>
          <w:rFonts w:ascii="Arial" w:hAnsi="Arial" w:cs="Arial"/>
          <w:lang w:val="es-ES"/>
        </w:rPr>
        <w:t xml:space="preserve"> (CR, MO). </w:t>
      </w:r>
      <w:r w:rsidRPr="00670117">
        <w:rPr>
          <w:rStyle w:val="Ninguno"/>
          <w:rFonts w:ascii="Arial" w:hAnsi="Arial" w:cs="Arial"/>
          <w:lang w:val="en-US"/>
        </w:rPr>
        <w:t>Monteverde on “</w:t>
      </w:r>
      <w:proofErr w:type="spellStart"/>
      <w:r w:rsidRPr="00670117">
        <w:rPr>
          <w:rStyle w:val="Ninguno"/>
          <w:rFonts w:ascii="Arial" w:hAnsi="Arial" w:cs="Arial"/>
          <w:lang w:val="en-US"/>
        </w:rPr>
        <w:t>camino</w:t>
      </w:r>
      <w:proofErr w:type="spellEnd"/>
      <w:r w:rsidRPr="00670117">
        <w:rPr>
          <w:rStyle w:val="Ninguno"/>
          <w:rFonts w:ascii="Arial" w:hAnsi="Arial" w:cs="Arial"/>
          <w:lang w:val="en-US"/>
        </w:rPr>
        <w:t xml:space="preserve">” to San Luis, 10°18' N, 84°48' W, about 1250 m, </w:t>
      </w:r>
      <w:r w:rsidR="00243B09">
        <w:rPr>
          <w:rStyle w:val="Ninguno"/>
          <w:rFonts w:ascii="Arial" w:hAnsi="Arial" w:cs="Arial"/>
          <w:lang w:val="en-US"/>
        </w:rPr>
        <w:t xml:space="preserve">12 </w:t>
      </w:r>
      <w:r w:rsidRPr="00670117">
        <w:rPr>
          <w:rStyle w:val="Ninguno"/>
          <w:rFonts w:ascii="Arial" w:hAnsi="Arial" w:cs="Arial"/>
          <w:lang w:val="en-US"/>
        </w:rPr>
        <w:t xml:space="preserve">Jun 1989, </w:t>
      </w:r>
      <w:r w:rsidRPr="00670117">
        <w:rPr>
          <w:rStyle w:val="Ninguno"/>
          <w:rFonts w:ascii="Arial" w:hAnsi="Arial" w:cs="Arial"/>
          <w:i/>
          <w:iCs/>
          <w:lang w:val="en-US"/>
        </w:rPr>
        <w:t>J. T. Atwood 89−171</w:t>
      </w:r>
      <w:r w:rsidRPr="00670117">
        <w:rPr>
          <w:rStyle w:val="Ninguno"/>
          <w:rFonts w:ascii="Arial" w:hAnsi="Arial" w:cs="Arial"/>
          <w:lang w:val="en-US"/>
        </w:rPr>
        <w:t xml:space="preserve"> (SEL, USJ). Monteverde; San Luis river valley below community on Pacific slope, 10°20' N, 84°50' W, 1000 m, </w:t>
      </w:r>
      <w:r w:rsidR="00243B09">
        <w:rPr>
          <w:rStyle w:val="Ninguno"/>
          <w:rFonts w:ascii="Arial" w:hAnsi="Arial" w:cs="Arial"/>
          <w:lang w:val="en-US"/>
        </w:rPr>
        <w:t xml:space="preserve">09 </w:t>
      </w:r>
      <w:r w:rsidRPr="00670117">
        <w:rPr>
          <w:rStyle w:val="Ninguno"/>
          <w:rFonts w:ascii="Arial" w:hAnsi="Arial" w:cs="Arial"/>
          <w:lang w:val="en-US"/>
        </w:rPr>
        <w:t>May 1986,</w:t>
      </w:r>
      <w:r w:rsidRPr="00670117">
        <w:rPr>
          <w:rStyle w:val="Ninguno"/>
          <w:rFonts w:ascii="Arial" w:hAnsi="Arial" w:cs="Arial"/>
          <w:i/>
          <w:lang w:val="en-US"/>
        </w:rPr>
        <w:t xml:space="preserve"> W. Haber 4989, E. Bello &amp; L. </w:t>
      </w:r>
      <w:proofErr w:type="spellStart"/>
      <w:r w:rsidRPr="00670117">
        <w:rPr>
          <w:rStyle w:val="Ninguno"/>
          <w:rFonts w:ascii="Arial" w:hAnsi="Arial" w:cs="Arial"/>
          <w:i/>
          <w:lang w:val="en-US"/>
        </w:rPr>
        <w:t>Lierheimer</w:t>
      </w:r>
      <w:proofErr w:type="spellEnd"/>
      <w:r w:rsidRPr="00670117">
        <w:rPr>
          <w:rStyle w:val="Ninguno"/>
          <w:rFonts w:ascii="Arial" w:hAnsi="Arial" w:cs="Arial"/>
          <w:i/>
          <w:lang w:val="en-US"/>
        </w:rPr>
        <w:t xml:space="preserve"> </w:t>
      </w:r>
      <w:r w:rsidRPr="00670117">
        <w:rPr>
          <w:rStyle w:val="Ninguno"/>
          <w:rFonts w:ascii="Arial" w:hAnsi="Arial" w:cs="Arial"/>
          <w:lang w:val="en-US"/>
        </w:rPr>
        <w:t xml:space="preserve">(MO). </w:t>
      </w:r>
      <w:r w:rsidRPr="00670117">
        <w:rPr>
          <w:rStyle w:val="Ninguno"/>
          <w:rFonts w:ascii="Arial" w:hAnsi="Arial" w:cs="Arial"/>
          <w:lang w:val="es-ES"/>
        </w:rPr>
        <w:t xml:space="preserve">San Luis, Monteverde. Bosque Seco, </w:t>
      </w:r>
      <w:proofErr w:type="spellStart"/>
      <w:r w:rsidRPr="00670117">
        <w:rPr>
          <w:rStyle w:val="Ninguno"/>
          <w:rFonts w:ascii="Arial" w:hAnsi="Arial" w:cs="Arial"/>
          <w:lang w:val="es-ES"/>
        </w:rPr>
        <w:t>semienano</w:t>
      </w:r>
      <w:proofErr w:type="spellEnd"/>
      <w:r w:rsidRPr="00670117">
        <w:rPr>
          <w:rStyle w:val="Ninguno"/>
          <w:rFonts w:ascii="Arial" w:hAnsi="Arial" w:cs="Arial"/>
          <w:lang w:val="es-ES"/>
        </w:rPr>
        <w:t xml:space="preserve">, 10°18' N, 84°48' W, 1250 m, 25 </w:t>
      </w:r>
      <w:r w:rsidR="004D0DBD">
        <w:rPr>
          <w:rStyle w:val="Ninguno"/>
          <w:rFonts w:ascii="Arial" w:hAnsi="Arial" w:cs="Arial"/>
          <w:lang w:val="es-ES"/>
        </w:rPr>
        <w:t>J</w:t>
      </w:r>
      <w:r w:rsidRPr="00670117">
        <w:rPr>
          <w:rStyle w:val="Ninguno"/>
          <w:rFonts w:ascii="Arial" w:hAnsi="Arial" w:cs="Arial"/>
          <w:lang w:val="es-ES"/>
        </w:rPr>
        <w:t xml:space="preserve">un 1987, </w:t>
      </w:r>
      <w:r w:rsidRPr="00670117">
        <w:rPr>
          <w:rStyle w:val="Ninguno"/>
          <w:rFonts w:ascii="Arial" w:hAnsi="Arial" w:cs="Arial"/>
          <w:i/>
          <w:iCs/>
          <w:lang w:val="es-ES"/>
        </w:rPr>
        <w:t>W. Haber 7257 &amp; E. Bello</w:t>
      </w:r>
      <w:r w:rsidRPr="00670117">
        <w:rPr>
          <w:rStyle w:val="Ninguno"/>
          <w:rFonts w:ascii="Arial" w:hAnsi="Arial" w:cs="Arial"/>
          <w:lang w:val="es-ES"/>
        </w:rPr>
        <w:t xml:space="preserve"> (CR, MO, SEL). </w:t>
      </w:r>
      <w:r w:rsidRPr="003916AA">
        <w:rPr>
          <w:rStyle w:val="Ninguno"/>
          <w:rFonts w:ascii="Arial" w:hAnsi="Arial" w:cs="Arial"/>
          <w:lang w:val="es-ES"/>
        </w:rPr>
        <w:t xml:space="preserve">Monteverde </w:t>
      </w:r>
      <w:proofErr w:type="spellStart"/>
      <w:r w:rsidRPr="003916AA">
        <w:rPr>
          <w:rStyle w:val="Ninguno"/>
          <w:rFonts w:ascii="Arial" w:hAnsi="Arial" w:cs="Arial"/>
          <w:lang w:val="es-ES"/>
        </w:rPr>
        <w:t>on</w:t>
      </w:r>
      <w:proofErr w:type="spellEnd"/>
      <w:r w:rsidRPr="003916AA">
        <w:rPr>
          <w:rStyle w:val="Ninguno"/>
          <w:rFonts w:ascii="Arial" w:hAnsi="Arial" w:cs="Arial"/>
          <w:lang w:val="es-ES"/>
        </w:rPr>
        <w:t xml:space="preserve"> camino to San Luis</w:t>
      </w:r>
      <w:r w:rsidR="005A1207" w:rsidRPr="003916AA">
        <w:rPr>
          <w:rStyle w:val="Ninguno"/>
          <w:rFonts w:ascii="Arial" w:hAnsi="Arial" w:cs="Arial"/>
          <w:lang w:val="es-ES"/>
        </w:rPr>
        <w:t xml:space="preserve">, </w:t>
      </w:r>
      <w:r w:rsidRPr="003916AA">
        <w:rPr>
          <w:rStyle w:val="Ninguno"/>
          <w:rFonts w:ascii="Arial" w:hAnsi="Arial" w:cs="Arial"/>
          <w:lang w:val="es-ES"/>
        </w:rPr>
        <w:t xml:space="preserve">10°17' N, 84°47' W, 1100 m, </w:t>
      </w:r>
      <w:r w:rsidR="004D0DBD" w:rsidRPr="003916AA">
        <w:rPr>
          <w:rStyle w:val="Ninguno"/>
          <w:rFonts w:ascii="Arial" w:hAnsi="Arial" w:cs="Arial"/>
          <w:lang w:val="es-ES"/>
        </w:rPr>
        <w:t xml:space="preserve">25 </w:t>
      </w:r>
      <w:r w:rsidRPr="003916AA">
        <w:rPr>
          <w:rStyle w:val="Ninguno"/>
          <w:rFonts w:ascii="Arial" w:hAnsi="Arial" w:cs="Arial"/>
          <w:lang w:val="es-ES"/>
        </w:rPr>
        <w:t xml:space="preserve">Nov 1989, </w:t>
      </w:r>
      <w:r w:rsidRPr="003916AA">
        <w:rPr>
          <w:rStyle w:val="Ninguno"/>
          <w:rFonts w:ascii="Arial" w:hAnsi="Arial" w:cs="Arial"/>
          <w:i/>
          <w:iCs/>
          <w:lang w:val="es-ES"/>
        </w:rPr>
        <w:t xml:space="preserve">W. Morris 4006 &amp; J. T. </w:t>
      </w:r>
      <w:proofErr w:type="spellStart"/>
      <w:r w:rsidRPr="003916AA">
        <w:rPr>
          <w:rStyle w:val="Ninguno"/>
          <w:rFonts w:ascii="Arial" w:hAnsi="Arial" w:cs="Arial"/>
          <w:i/>
          <w:iCs/>
          <w:lang w:val="es-ES"/>
        </w:rPr>
        <w:t>Atwood</w:t>
      </w:r>
      <w:proofErr w:type="spellEnd"/>
      <w:r w:rsidRPr="003916AA">
        <w:rPr>
          <w:rStyle w:val="Ninguno"/>
          <w:rFonts w:ascii="Arial" w:hAnsi="Arial" w:cs="Arial"/>
          <w:i/>
          <w:iCs/>
          <w:lang w:val="es-ES"/>
        </w:rPr>
        <w:t xml:space="preserve"> </w:t>
      </w:r>
      <w:r w:rsidRPr="003916AA">
        <w:rPr>
          <w:rStyle w:val="Ninguno"/>
          <w:rFonts w:ascii="Arial" w:hAnsi="Arial" w:cs="Arial"/>
          <w:lang w:val="es-ES"/>
        </w:rPr>
        <w:t>(CR, SEL</w:t>
      </w:r>
      <w:r w:rsidR="003916AA" w:rsidRPr="003916AA">
        <w:rPr>
          <w:rStyle w:val="Ninguno"/>
          <w:rFonts w:ascii="Arial" w:hAnsi="Arial" w:cs="Arial"/>
          <w:lang w:val="es-ES"/>
        </w:rPr>
        <w:t xml:space="preserve"> [2 duplicados]</w:t>
      </w:r>
      <w:r w:rsidRPr="003916AA">
        <w:rPr>
          <w:rStyle w:val="Ninguno"/>
          <w:rFonts w:ascii="Arial" w:hAnsi="Arial" w:cs="Arial"/>
          <w:lang w:val="es-ES"/>
        </w:rPr>
        <w:t>).</w:t>
      </w:r>
      <w:r w:rsidRPr="003916AA">
        <w:rPr>
          <w:rStyle w:val="Ninguno"/>
          <w:rFonts w:ascii="Arial" w:hAnsi="Arial" w:cs="Arial"/>
          <w:b/>
          <w:bCs/>
          <w:lang w:val="es-ES"/>
        </w:rPr>
        <w:t xml:space="preserve"> </w:t>
      </w:r>
      <w:r w:rsidRPr="00670117">
        <w:rPr>
          <w:rStyle w:val="Ninguno"/>
          <w:rFonts w:ascii="Arial" w:hAnsi="Arial" w:cs="Arial"/>
          <w:b/>
          <w:bCs/>
          <w:lang w:val="es-ES"/>
        </w:rPr>
        <w:t xml:space="preserve">San José: </w:t>
      </w:r>
      <w:r w:rsidRPr="00670117">
        <w:rPr>
          <w:rStyle w:val="Ninguno"/>
          <w:rFonts w:ascii="Arial" w:hAnsi="Arial" w:cs="Arial"/>
          <w:lang w:val="es-ES"/>
        </w:rPr>
        <w:t xml:space="preserve">Cantón Acosta. Fila </w:t>
      </w:r>
      <w:proofErr w:type="spellStart"/>
      <w:r w:rsidRPr="00670117">
        <w:rPr>
          <w:rStyle w:val="Ninguno"/>
          <w:rFonts w:ascii="Arial" w:hAnsi="Arial" w:cs="Arial"/>
          <w:lang w:val="es-ES"/>
        </w:rPr>
        <w:t>Bustamente</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Tiquires</w:t>
      </w:r>
      <w:proofErr w:type="spellEnd"/>
      <w:r w:rsidRPr="00670117">
        <w:rPr>
          <w:rStyle w:val="Ninguno"/>
          <w:rFonts w:ascii="Arial" w:hAnsi="Arial" w:cs="Arial"/>
          <w:lang w:val="es-ES"/>
        </w:rPr>
        <w:t xml:space="preserve">. Aguas Buenas, por La Laguna, falda NW de la cima de la Fila </w:t>
      </w:r>
      <w:proofErr w:type="spellStart"/>
      <w:r w:rsidRPr="00670117">
        <w:rPr>
          <w:rStyle w:val="Ninguno"/>
          <w:rFonts w:ascii="Arial" w:hAnsi="Arial" w:cs="Arial"/>
          <w:lang w:val="es-ES"/>
        </w:rPr>
        <w:t>Aguabuena</w:t>
      </w:r>
      <w:proofErr w:type="spellEnd"/>
      <w:r w:rsidRPr="00670117">
        <w:rPr>
          <w:rStyle w:val="Ninguno"/>
          <w:rFonts w:ascii="Arial" w:hAnsi="Arial" w:cs="Arial"/>
          <w:lang w:val="es-ES"/>
        </w:rPr>
        <w:t xml:space="preserve">, 09°42'32" N, 84°10'58" W, 2000−2150 m, 03 </w:t>
      </w:r>
      <w:r w:rsidR="003916AA">
        <w:rPr>
          <w:rStyle w:val="Ninguno"/>
          <w:rFonts w:ascii="Arial" w:hAnsi="Arial" w:cs="Arial"/>
          <w:lang w:val="es-ES"/>
        </w:rPr>
        <w:t>J</w:t>
      </w:r>
      <w:r w:rsidRPr="00670117">
        <w:rPr>
          <w:rStyle w:val="Ninguno"/>
          <w:rFonts w:ascii="Arial" w:hAnsi="Arial" w:cs="Arial"/>
          <w:lang w:val="es-ES"/>
        </w:rPr>
        <w:t xml:space="preserve">un 1995, </w:t>
      </w:r>
      <w:r w:rsidRPr="00670117">
        <w:rPr>
          <w:rStyle w:val="Ninguno"/>
          <w:rFonts w:ascii="Arial" w:hAnsi="Arial" w:cs="Arial"/>
          <w:i/>
          <w:iCs/>
          <w:lang w:val="es-ES"/>
        </w:rPr>
        <w:t>J. F. Morales 4313</w:t>
      </w:r>
      <w:r w:rsidRPr="00670117">
        <w:rPr>
          <w:rStyle w:val="Ninguno"/>
          <w:rFonts w:ascii="Arial" w:hAnsi="Arial" w:cs="Arial"/>
          <w:b/>
          <w:bCs/>
          <w:lang w:val="es-ES"/>
        </w:rPr>
        <w:t xml:space="preserve"> </w:t>
      </w:r>
      <w:r w:rsidRPr="00670117">
        <w:rPr>
          <w:rStyle w:val="Ninguno"/>
          <w:rFonts w:ascii="Arial" w:hAnsi="Arial" w:cs="Arial"/>
          <w:lang w:val="es-ES"/>
        </w:rPr>
        <w:t xml:space="preserve">(CR). </w:t>
      </w:r>
      <w:r w:rsidR="00165A66" w:rsidRPr="00670117">
        <w:rPr>
          <w:rStyle w:val="Ninguno"/>
          <w:rFonts w:ascii="Arial" w:hAnsi="Arial" w:cs="Arial"/>
          <w:lang w:val="es-ES"/>
        </w:rPr>
        <w:t xml:space="preserve">Z. P. Cerros de </w:t>
      </w:r>
      <w:proofErr w:type="spellStart"/>
      <w:r w:rsidR="00165A66" w:rsidRPr="00670117">
        <w:rPr>
          <w:rStyle w:val="Ninguno"/>
          <w:rFonts w:ascii="Arial" w:hAnsi="Arial" w:cs="Arial"/>
          <w:lang w:val="es-ES"/>
        </w:rPr>
        <w:t>Caraigres</w:t>
      </w:r>
      <w:proofErr w:type="spellEnd"/>
      <w:r w:rsidR="00165A66" w:rsidRPr="00670117">
        <w:rPr>
          <w:rStyle w:val="Ninguno"/>
          <w:rFonts w:ascii="Arial" w:hAnsi="Arial" w:cs="Arial"/>
          <w:lang w:val="es-ES"/>
        </w:rPr>
        <w:t xml:space="preserve">, falda E de Alto </w:t>
      </w:r>
      <w:proofErr w:type="spellStart"/>
      <w:r w:rsidR="00165A66" w:rsidRPr="00670117">
        <w:rPr>
          <w:rStyle w:val="Ninguno"/>
          <w:rFonts w:ascii="Arial" w:hAnsi="Arial" w:cs="Arial"/>
          <w:lang w:val="es-ES"/>
        </w:rPr>
        <w:t>Reflis</w:t>
      </w:r>
      <w:proofErr w:type="spellEnd"/>
      <w:r w:rsidR="00165A66" w:rsidRPr="00670117">
        <w:rPr>
          <w:rStyle w:val="Ninguno"/>
          <w:rFonts w:ascii="Arial" w:hAnsi="Arial" w:cs="Arial"/>
          <w:lang w:val="es-ES"/>
        </w:rPr>
        <w:t xml:space="preserve"> y Fila la Calera, 09°44'40" N, 84°10'35" O, 1550–1650 m, 16 </w:t>
      </w:r>
      <w:r w:rsidR="003916AA">
        <w:rPr>
          <w:rStyle w:val="Ninguno"/>
          <w:rFonts w:ascii="Arial" w:hAnsi="Arial" w:cs="Arial"/>
          <w:lang w:val="es-ES"/>
        </w:rPr>
        <w:t>J</w:t>
      </w:r>
      <w:r w:rsidR="00165A66" w:rsidRPr="00670117">
        <w:rPr>
          <w:rStyle w:val="Ninguno"/>
          <w:rFonts w:ascii="Arial" w:hAnsi="Arial" w:cs="Arial"/>
          <w:lang w:val="es-ES"/>
        </w:rPr>
        <w:t xml:space="preserve">un 2006, </w:t>
      </w:r>
      <w:r w:rsidR="00165A66" w:rsidRPr="00670117">
        <w:rPr>
          <w:rStyle w:val="Ninguno"/>
          <w:rFonts w:ascii="Arial" w:hAnsi="Arial" w:cs="Arial"/>
          <w:i/>
          <w:lang w:val="es-ES"/>
        </w:rPr>
        <w:t>J. F. Morales 13947 &amp; R. Abarca</w:t>
      </w:r>
      <w:r w:rsidR="00165A66" w:rsidRPr="00670117">
        <w:rPr>
          <w:rStyle w:val="Ninguno"/>
          <w:rFonts w:ascii="Arial" w:hAnsi="Arial" w:cs="Arial"/>
          <w:lang w:val="es-ES"/>
        </w:rPr>
        <w:t xml:space="preserve"> (CR). </w:t>
      </w:r>
      <w:proofErr w:type="spellStart"/>
      <w:r w:rsidRPr="00670117">
        <w:rPr>
          <w:rStyle w:val="Ninguno"/>
          <w:rFonts w:ascii="Arial" w:hAnsi="Arial" w:cs="Arial"/>
          <w:lang w:val="es-ES"/>
        </w:rPr>
        <w:t>Aserrí</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Tarbaca</w:t>
      </w:r>
      <w:proofErr w:type="spellEnd"/>
      <w:r w:rsidRPr="00670117">
        <w:rPr>
          <w:rStyle w:val="Ninguno"/>
          <w:rFonts w:ascii="Arial" w:hAnsi="Arial" w:cs="Arial"/>
          <w:lang w:val="es-ES"/>
        </w:rPr>
        <w:t xml:space="preserve">. Camino secundario al oeste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1 km antes del radar, entrada al Hotel </w:t>
      </w:r>
      <w:proofErr w:type="spellStart"/>
      <w:r w:rsidRPr="00670117">
        <w:rPr>
          <w:rStyle w:val="Ninguno"/>
          <w:rFonts w:ascii="Arial" w:hAnsi="Arial" w:cs="Arial"/>
          <w:lang w:val="es-ES"/>
        </w:rPr>
        <w:t>Altavista</w:t>
      </w:r>
      <w:proofErr w:type="spellEnd"/>
      <w:r w:rsidRPr="00670117">
        <w:rPr>
          <w:rStyle w:val="Ninguno"/>
          <w:rFonts w:ascii="Arial" w:hAnsi="Arial" w:cs="Arial"/>
          <w:lang w:val="es-ES"/>
        </w:rPr>
        <w:t xml:space="preserve">, 09°49'35,2" N, 84°06'18,9" W, 1860 m, 22 </w:t>
      </w:r>
      <w:r w:rsidR="006E54B4">
        <w:rPr>
          <w:rStyle w:val="Ninguno"/>
          <w:rFonts w:ascii="Arial" w:hAnsi="Arial" w:cs="Arial"/>
          <w:lang w:val="es-ES"/>
        </w:rPr>
        <w:t>J</w:t>
      </w:r>
      <w:r w:rsidRPr="00670117">
        <w:rPr>
          <w:rStyle w:val="Ninguno"/>
          <w:rFonts w:ascii="Arial" w:hAnsi="Arial" w:cs="Arial"/>
          <w:lang w:val="es-ES"/>
        </w:rPr>
        <w:t xml:space="preserve">ul 2008, </w:t>
      </w:r>
      <w:r w:rsidRPr="00670117">
        <w:rPr>
          <w:rStyle w:val="Ninguno"/>
          <w:rFonts w:ascii="Arial" w:hAnsi="Arial" w:cs="Arial"/>
          <w:i/>
          <w:iCs/>
          <w:lang w:val="es-ES"/>
        </w:rPr>
        <w:t>A. Quesada 2676 &amp; A. Cascante</w:t>
      </w:r>
      <w:r w:rsidRPr="00670117">
        <w:rPr>
          <w:rStyle w:val="Ninguno"/>
          <w:rFonts w:ascii="Arial" w:hAnsi="Arial" w:cs="Arial"/>
          <w:lang w:val="es-ES"/>
        </w:rPr>
        <w:t xml:space="preserve"> (CR). </w:t>
      </w:r>
      <w:r w:rsidRPr="00670117">
        <w:rPr>
          <w:rStyle w:val="Ninguno"/>
          <w:rFonts w:ascii="Arial" w:eastAsia="Arial" w:hAnsi="Arial" w:cs="Arial"/>
          <w:lang w:val="es-ES"/>
        </w:rPr>
        <w:t xml:space="preserve">Hill </w:t>
      </w:r>
      <w:proofErr w:type="spellStart"/>
      <w:r w:rsidRPr="00670117">
        <w:rPr>
          <w:rStyle w:val="Ninguno"/>
          <w:rFonts w:ascii="Arial" w:eastAsia="Arial" w:hAnsi="Arial" w:cs="Arial"/>
          <w:lang w:val="es-ES"/>
        </w:rPr>
        <w:t>above</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Aserrí</w:t>
      </w:r>
      <w:proofErr w:type="spellEnd"/>
      <w:r w:rsidRPr="00670117">
        <w:rPr>
          <w:rStyle w:val="Ninguno"/>
          <w:rFonts w:ascii="Arial" w:eastAsia="Arial" w:hAnsi="Arial" w:cs="Arial"/>
          <w:lang w:val="es-ES"/>
        </w:rPr>
        <w:t xml:space="preserve">, </w:t>
      </w:r>
      <w:r w:rsidR="005838AA">
        <w:rPr>
          <w:rStyle w:val="Ninguno"/>
          <w:rFonts w:ascii="Arial" w:eastAsia="Arial" w:hAnsi="Arial" w:cs="Arial"/>
          <w:lang w:val="es-ES"/>
        </w:rPr>
        <w:t xml:space="preserve">14 </w:t>
      </w:r>
      <w:r w:rsidRPr="00670117">
        <w:rPr>
          <w:rStyle w:val="Ninguno"/>
          <w:rFonts w:ascii="Arial" w:eastAsia="Arial" w:hAnsi="Arial" w:cs="Arial"/>
          <w:lang w:val="es-ES"/>
        </w:rPr>
        <w:t xml:space="preserve">Jun 1955, </w:t>
      </w:r>
      <w:r w:rsidRPr="00670117">
        <w:rPr>
          <w:rStyle w:val="Ninguno"/>
          <w:rFonts w:ascii="Arial" w:eastAsia="Arial" w:hAnsi="Arial" w:cs="Arial"/>
          <w:i/>
          <w:lang w:val="es-ES"/>
        </w:rPr>
        <w:t xml:space="preserve">B. Schubert 698 &amp; D. </w:t>
      </w:r>
      <w:proofErr w:type="spellStart"/>
      <w:r w:rsidRPr="00670117">
        <w:rPr>
          <w:rStyle w:val="Ninguno"/>
          <w:rFonts w:ascii="Arial" w:eastAsia="Arial" w:hAnsi="Arial" w:cs="Arial"/>
          <w:i/>
          <w:lang w:val="es-ES"/>
        </w:rPr>
        <w:t>Rogerson</w:t>
      </w:r>
      <w:proofErr w:type="spellEnd"/>
      <w:r w:rsidRPr="00670117">
        <w:rPr>
          <w:rStyle w:val="Ninguno"/>
          <w:rFonts w:ascii="Arial" w:eastAsia="Arial" w:hAnsi="Arial" w:cs="Arial"/>
          <w:lang w:val="es-ES"/>
        </w:rPr>
        <w:t xml:space="preserve"> (AMES).</w:t>
      </w:r>
      <w:r w:rsidRPr="00670117">
        <w:rPr>
          <w:rStyle w:val="Ninguno"/>
          <w:rFonts w:ascii="Arial" w:hAnsi="Arial" w:cs="Arial"/>
          <w:lang w:val="es-ES"/>
        </w:rPr>
        <w:t xml:space="preserve"> </w:t>
      </w:r>
      <w:proofErr w:type="spellStart"/>
      <w:r w:rsidR="009A418F" w:rsidRPr="00670117">
        <w:rPr>
          <w:rStyle w:val="Ninguno"/>
          <w:rFonts w:ascii="Arial" w:hAnsi="Arial" w:cs="Arial"/>
          <w:lang w:val="es-ES"/>
        </w:rPr>
        <w:t>Aserrí</w:t>
      </w:r>
      <w:proofErr w:type="spellEnd"/>
      <w:r w:rsidR="009A418F" w:rsidRPr="00670117">
        <w:rPr>
          <w:rStyle w:val="Ninguno"/>
          <w:rFonts w:ascii="Arial" w:hAnsi="Arial" w:cs="Arial"/>
          <w:lang w:val="es-ES"/>
        </w:rPr>
        <w:t xml:space="preserve">, </w:t>
      </w:r>
      <w:r w:rsidR="009A418F" w:rsidRPr="00670117">
        <w:rPr>
          <w:rStyle w:val="Ninguno"/>
          <w:rFonts w:ascii="Arial" w:eastAsia="Arial" w:hAnsi="Arial" w:cs="Arial"/>
          <w:i/>
          <w:lang w:val="es-ES"/>
        </w:rPr>
        <w:t>R. Valverde 519, E. Retana, L. Hernández, V. García, W. Fallas, H. Mora, M. Monge &amp; K. Monge</w:t>
      </w:r>
      <w:r w:rsidR="009A418F" w:rsidRPr="00670117">
        <w:rPr>
          <w:rStyle w:val="Ninguno"/>
          <w:rFonts w:ascii="Arial" w:eastAsia="Arial" w:hAnsi="Arial" w:cs="Arial"/>
          <w:lang w:val="es-ES"/>
        </w:rPr>
        <w:t xml:space="preserve"> (JBL). </w:t>
      </w:r>
      <w:r w:rsidRPr="00670117">
        <w:rPr>
          <w:rStyle w:val="Ninguno"/>
          <w:rFonts w:ascii="Arial" w:hAnsi="Arial" w:cs="Arial"/>
          <w:lang w:val="es-ES"/>
        </w:rPr>
        <w:t>Desamparados, San Miguel. Jericó, camino a Llano Bonito</w:t>
      </w:r>
      <w:r w:rsidR="00F82CE6" w:rsidRPr="00670117">
        <w:rPr>
          <w:rStyle w:val="Ninguno"/>
          <w:rFonts w:ascii="Arial" w:hAnsi="Arial" w:cs="Arial"/>
          <w:lang w:val="es-ES"/>
        </w:rPr>
        <w:t xml:space="preserve"> </w:t>
      </w:r>
      <w:r w:rsidR="00F82CE6" w:rsidRPr="00670117">
        <w:rPr>
          <w:rStyle w:val="Ninguno"/>
          <w:rFonts w:ascii="Arial" w:eastAsia="Arial" w:hAnsi="Arial" w:cs="Arial"/>
          <w:lang w:val="es-ES"/>
        </w:rPr>
        <w:t>[09°49'36" N, 84°04'05" O]</w:t>
      </w:r>
      <w:r w:rsidR="005A1207" w:rsidRPr="00670117">
        <w:rPr>
          <w:rStyle w:val="Ninguno"/>
          <w:rFonts w:ascii="Arial" w:hAnsi="Arial" w:cs="Arial"/>
          <w:lang w:val="es-ES"/>
        </w:rPr>
        <w:t xml:space="preserve">, </w:t>
      </w:r>
      <w:r w:rsidRPr="00670117">
        <w:rPr>
          <w:rStyle w:val="Ninguno"/>
          <w:rFonts w:ascii="Arial" w:hAnsi="Arial" w:cs="Arial"/>
          <w:lang w:val="es-ES"/>
        </w:rPr>
        <w:t xml:space="preserve">1700−1750 m, 22 </w:t>
      </w:r>
      <w:proofErr w:type="spellStart"/>
      <w:r w:rsidR="005838AA">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1994, </w:t>
      </w:r>
      <w:r w:rsidRPr="00670117">
        <w:rPr>
          <w:rStyle w:val="Ninguno"/>
          <w:rFonts w:ascii="Arial" w:hAnsi="Arial" w:cs="Arial"/>
          <w:i/>
          <w:iCs/>
          <w:lang w:val="es-ES"/>
        </w:rPr>
        <w:t>C. O. Morales 829</w:t>
      </w:r>
      <w:r w:rsidRPr="00670117">
        <w:rPr>
          <w:rStyle w:val="Ninguno"/>
          <w:rFonts w:ascii="Arial" w:hAnsi="Arial" w:cs="Arial"/>
          <w:lang w:val="es-ES"/>
        </w:rPr>
        <w:t xml:space="preserve"> (USJ</w:t>
      </w:r>
      <w:r w:rsidR="009A47F4" w:rsidRPr="00670117">
        <w:rPr>
          <w:rStyle w:val="Ninguno"/>
          <w:rFonts w:ascii="Arial" w:hAnsi="Arial" w:cs="Arial"/>
          <w:lang w:val="es-ES"/>
        </w:rPr>
        <w:t>, USJ-</w:t>
      </w:r>
      <w:proofErr w:type="spellStart"/>
      <w:r w:rsidR="009A47F4" w:rsidRPr="00670117">
        <w:rPr>
          <w:rStyle w:val="Ninguno"/>
          <w:rFonts w:ascii="Arial" w:hAnsi="Arial" w:cs="Arial"/>
          <w:lang w:val="es-ES"/>
        </w:rPr>
        <w:t>spirit</w:t>
      </w:r>
      <w:proofErr w:type="spellEnd"/>
      <w:r w:rsidRPr="00670117">
        <w:rPr>
          <w:rStyle w:val="Ninguno"/>
          <w:rFonts w:ascii="Arial" w:hAnsi="Arial" w:cs="Arial"/>
          <w:lang w:val="es-ES"/>
        </w:rPr>
        <w:t>). Desamparados, San Miguel. El Tablazo</w:t>
      </w:r>
      <w:r w:rsidR="00377B78" w:rsidRPr="00670117">
        <w:rPr>
          <w:rStyle w:val="Ninguno"/>
          <w:rFonts w:ascii="Arial" w:hAnsi="Arial" w:cs="Arial"/>
          <w:lang w:val="es-ES"/>
        </w:rPr>
        <w:t xml:space="preserve"> [</w:t>
      </w:r>
      <w:r w:rsidR="00377B78" w:rsidRPr="00670117">
        <w:rPr>
          <w:rStyle w:val="Ninguno"/>
          <w:rFonts w:ascii="Arial" w:eastAsia="Arial" w:hAnsi="Arial" w:cs="Arial"/>
          <w:lang w:val="es-ES"/>
        </w:rPr>
        <w:t>09°5</w:t>
      </w:r>
      <w:r w:rsidR="00054632" w:rsidRPr="00670117">
        <w:rPr>
          <w:rStyle w:val="Ninguno"/>
          <w:rFonts w:ascii="Arial" w:eastAsia="Arial" w:hAnsi="Arial" w:cs="Arial"/>
          <w:lang w:val="es-ES"/>
        </w:rPr>
        <w:t>0</w:t>
      </w:r>
      <w:r w:rsidR="00377B78" w:rsidRPr="00670117">
        <w:rPr>
          <w:rStyle w:val="Ninguno"/>
          <w:rFonts w:ascii="Arial" w:eastAsia="Arial" w:hAnsi="Arial" w:cs="Arial"/>
          <w:lang w:val="es-ES"/>
        </w:rPr>
        <w:t>'</w:t>
      </w:r>
      <w:r w:rsidR="00054632" w:rsidRPr="00670117">
        <w:rPr>
          <w:rStyle w:val="Ninguno"/>
          <w:rFonts w:ascii="Arial" w:eastAsia="Arial" w:hAnsi="Arial" w:cs="Arial"/>
          <w:lang w:val="es-ES"/>
        </w:rPr>
        <w:t>02</w:t>
      </w:r>
      <w:r w:rsidR="00377B78" w:rsidRPr="00670117">
        <w:rPr>
          <w:rStyle w:val="Ninguno"/>
          <w:rFonts w:ascii="Arial" w:eastAsia="Arial" w:hAnsi="Arial" w:cs="Arial"/>
          <w:lang w:val="es-ES"/>
        </w:rPr>
        <w:t>" N, 84°0</w:t>
      </w:r>
      <w:r w:rsidR="00054632" w:rsidRPr="00670117">
        <w:rPr>
          <w:rStyle w:val="Ninguno"/>
          <w:rFonts w:ascii="Arial" w:eastAsia="Arial" w:hAnsi="Arial" w:cs="Arial"/>
          <w:lang w:val="es-ES"/>
        </w:rPr>
        <w:t>2</w:t>
      </w:r>
      <w:r w:rsidR="00377B78" w:rsidRPr="00670117">
        <w:rPr>
          <w:rStyle w:val="Ninguno"/>
          <w:rFonts w:ascii="Arial" w:eastAsia="Arial" w:hAnsi="Arial" w:cs="Arial"/>
          <w:lang w:val="es-ES"/>
        </w:rPr>
        <w:t>'</w:t>
      </w:r>
      <w:r w:rsidR="00AC5AC0" w:rsidRPr="00670117">
        <w:rPr>
          <w:rStyle w:val="Ninguno"/>
          <w:rFonts w:ascii="Arial" w:eastAsia="Arial" w:hAnsi="Arial" w:cs="Arial"/>
          <w:lang w:val="es-ES"/>
        </w:rPr>
        <w:t>46</w:t>
      </w:r>
      <w:r w:rsidR="00377B78" w:rsidRPr="00670117">
        <w:rPr>
          <w:rStyle w:val="Ninguno"/>
          <w:rFonts w:ascii="Arial" w:eastAsia="Arial" w:hAnsi="Arial" w:cs="Arial"/>
          <w:lang w:val="es-ES"/>
        </w:rPr>
        <w:t>" W</w:t>
      </w:r>
      <w:r w:rsidR="00377B78" w:rsidRPr="00670117">
        <w:rPr>
          <w:rStyle w:val="Ninguno"/>
          <w:rFonts w:ascii="Arial" w:hAnsi="Arial" w:cs="Arial"/>
          <w:lang w:val="es-ES"/>
        </w:rPr>
        <w:t>]</w:t>
      </w:r>
      <w:r w:rsidRPr="00670117">
        <w:rPr>
          <w:rStyle w:val="Ninguno"/>
          <w:rFonts w:ascii="Arial" w:hAnsi="Arial" w:cs="Arial"/>
          <w:lang w:val="es-ES"/>
        </w:rPr>
        <w:t xml:space="preserve">, 1800 m, 08 </w:t>
      </w:r>
      <w:r w:rsidR="00DF138D">
        <w:rPr>
          <w:rStyle w:val="Ninguno"/>
          <w:rFonts w:ascii="Arial" w:hAnsi="Arial" w:cs="Arial"/>
          <w:lang w:val="es-ES"/>
        </w:rPr>
        <w:t>J</w:t>
      </w:r>
      <w:r w:rsidRPr="00670117">
        <w:rPr>
          <w:rStyle w:val="Ninguno"/>
          <w:rFonts w:ascii="Arial" w:hAnsi="Arial" w:cs="Arial"/>
          <w:lang w:val="es-ES"/>
        </w:rPr>
        <w:t xml:space="preserve">un 1941, </w:t>
      </w:r>
      <w:r w:rsidRPr="00670117">
        <w:rPr>
          <w:rStyle w:val="Ninguno"/>
          <w:rFonts w:ascii="Arial" w:hAnsi="Arial" w:cs="Arial"/>
          <w:i/>
          <w:iCs/>
          <w:lang w:val="es-ES"/>
        </w:rPr>
        <w:t>J. León 837</w:t>
      </w:r>
      <w:r w:rsidRPr="00670117">
        <w:rPr>
          <w:rStyle w:val="Ninguno"/>
          <w:rFonts w:ascii="Arial" w:hAnsi="Arial" w:cs="Arial"/>
          <w:lang w:val="es-ES"/>
        </w:rPr>
        <w:t xml:space="preserve"> (CR). </w:t>
      </w:r>
      <w:r w:rsidRPr="00670117">
        <w:rPr>
          <w:rStyle w:val="Ninguno"/>
          <w:rFonts w:ascii="Arial" w:eastAsia="Arial" w:hAnsi="Arial" w:cs="Arial"/>
          <w:lang w:val="es-ES"/>
        </w:rPr>
        <w:t xml:space="preserve">Escazú, Bebedero, Cerros de Escazú, parte alta del Cerro Pico Blanco, 09°52'34" N, 84°08'5" W, 2271 m, 15 </w:t>
      </w:r>
      <w:r w:rsidR="00012AD3">
        <w:rPr>
          <w:rStyle w:val="Ninguno"/>
          <w:rFonts w:ascii="Arial" w:eastAsia="Arial" w:hAnsi="Arial" w:cs="Arial"/>
          <w:lang w:val="es-ES"/>
        </w:rPr>
        <w:t>J</w:t>
      </w:r>
      <w:r w:rsidRPr="00670117">
        <w:rPr>
          <w:rStyle w:val="Ninguno"/>
          <w:rFonts w:ascii="Arial" w:eastAsia="Arial" w:hAnsi="Arial" w:cs="Arial"/>
          <w:lang w:val="es-ES"/>
        </w:rPr>
        <w:t xml:space="preserve">un 2002, </w:t>
      </w:r>
      <w:r w:rsidRPr="00670117">
        <w:rPr>
          <w:rStyle w:val="Ninguno"/>
          <w:rFonts w:ascii="Arial" w:eastAsia="Arial" w:hAnsi="Arial" w:cs="Arial"/>
          <w:i/>
          <w:lang w:val="es-ES"/>
        </w:rPr>
        <w:t xml:space="preserve">D. </w:t>
      </w:r>
      <w:proofErr w:type="spellStart"/>
      <w:r w:rsidRPr="00670117">
        <w:rPr>
          <w:rStyle w:val="Ninguno"/>
          <w:rFonts w:ascii="Arial" w:eastAsia="Arial" w:hAnsi="Arial" w:cs="Arial"/>
          <w:i/>
          <w:lang w:val="es-ES"/>
        </w:rPr>
        <w:t>Bogarín</w:t>
      </w:r>
      <w:proofErr w:type="spellEnd"/>
      <w:r w:rsidRPr="00670117">
        <w:rPr>
          <w:rStyle w:val="Ninguno"/>
          <w:rFonts w:ascii="Arial" w:eastAsia="Arial" w:hAnsi="Arial" w:cs="Arial"/>
          <w:i/>
          <w:lang w:val="es-ES"/>
        </w:rPr>
        <w:t xml:space="preserve"> 5</w:t>
      </w:r>
      <w:r w:rsidR="002F1AA5" w:rsidRPr="00670117">
        <w:rPr>
          <w:rStyle w:val="Ninguno"/>
          <w:rFonts w:ascii="Arial" w:eastAsia="Arial" w:hAnsi="Arial" w:cs="Arial"/>
          <w:i/>
          <w:lang w:val="es-ES"/>
        </w:rPr>
        <w:t>3</w:t>
      </w:r>
      <w:r w:rsidRPr="00670117">
        <w:rPr>
          <w:rStyle w:val="Ninguno"/>
          <w:rFonts w:ascii="Arial" w:eastAsia="Arial" w:hAnsi="Arial" w:cs="Arial"/>
          <w:i/>
          <w:lang w:val="es-ES"/>
        </w:rPr>
        <w:t>, A. Granados, J. Jiménez &amp; J. Matamoros</w:t>
      </w:r>
      <w:r w:rsidRPr="00670117">
        <w:rPr>
          <w:rStyle w:val="Ninguno"/>
          <w:rFonts w:ascii="Arial" w:eastAsia="Arial" w:hAnsi="Arial" w:cs="Arial"/>
          <w:lang w:val="es-ES"/>
        </w:rPr>
        <w:t xml:space="preserve"> (JBL).</w:t>
      </w:r>
      <w:r w:rsidRPr="00670117">
        <w:rPr>
          <w:rStyle w:val="Ninguno"/>
          <w:rFonts w:ascii="Arial" w:hAnsi="Arial" w:cs="Arial"/>
          <w:lang w:val="es-ES"/>
        </w:rPr>
        <w:t xml:space="preserve"> </w:t>
      </w:r>
      <w:r w:rsidRPr="00670117">
        <w:rPr>
          <w:rFonts w:ascii="Arial" w:eastAsia="Arial" w:hAnsi="Arial" w:cs="Arial"/>
          <w:lang w:val="es-ES"/>
        </w:rPr>
        <w:t xml:space="preserve">Dota, Santa </w:t>
      </w:r>
      <w:proofErr w:type="spellStart"/>
      <w:r w:rsidRPr="00670117">
        <w:rPr>
          <w:rFonts w:ascii="Arial" w:eastAsia="Arial" w:hAnsi="Arial" w:cs="Arial"/>
          <w:lang w:val="es-ES"/>
        </w:rPr>
        <w:t>María</w:t>
      </w:r>
      <w:proofErr w:type="spellEnd"/>
      <w:r w:rsidRPr="00670117">
        <w:rPr>
          <w:rFonts w:ascii="Arial" w:eastAsia="Arial" w:hAnsi="Arial" w:cs="Arial"/>
          <w:lang w:val="es-ES"/>
        </w:rPr>
        <w:t xml:space="preserve">, Las Quebradillas, 09°41'32'' N, 83°58'30'' W, 2100 m, 26 </w:t>
      </w:r>
      <w:r w:rsidR="00ED77D7">
        <w:rPr>
          <w:rFonts w:ascii="Arial" w:eastAsia="Arial" w:hAnsi="Arial" w:cs="Arial"/>
          <w:lang w:val="es-ES"/>
        </w:rPr>
        <w:t>J</w:t>
      </w:r>
      <w:r w:rsidRPr="00670117">
        <w:rPr>
          <w:rFonts w:ascii="Arial" w:eastAsia="Arial" w:hAnsi="Arial" w:cs="Arial"/>
          <w:lang w:val="es-ES"/>
        </w:rPr>
        <w:t xml:space="preserve">un 2004, </w:t>
      </w:r>
      <w:r w:rsidRPr="00670117">
        <w:rPr>
          <w:rStyle w:val="Ninguno"/>
          <w:rFonts w:ascii="Arial" w:eastAsia="Arial" w:hAnsi="Arial" w:cs="Arial"/>
          <w:lang w:val="es-ES"/>
        </w:rPr>
        <w:t xml:space="preserve">W. </w:t>
      </w:r>
      <w:proofErr w:type="spellStart"/>
      <w:r w:rsidRPr="00670117">
        <w:rPr>
          <w:rStyle w:val="Ninguno"/>
          <w:rFonts w:ascii="Arial" w:eastAsia="Arial" w:hAnsi="Arial" w:cs="Arial"/>
          <w:i/>
          <w:lang w:val="es-ES"/>
        </w:rPr>
        <w:t>Schug</w:t>
      </w:r>
      <w:proofErr w:type="spellEnd"/>
      <w:r w:rsidRPr="00670117">
        <w:rPr>
          <w:rStyle w:val="Ninguno"/>
          <w:rFonts w:ascii="Arial" w:eastAsia="Arial" w:hAnsi="Arial" w:cs="Arial"/>
          <w:i/>
          <w:lang w:val="es-ES"/>
        </w:rPr>
        <w:t xml:space="preserve"> 195 </w:t>
      </w:r>
      <w:r w:rsidRPr="00670117">
        <w:rPr>
          <w:rFonts w:ascii="Arial" w:eastAsia="Arial" w:hAnsi="Arial" w:cs="Arial"/>
          <w:i/>
          <w:lang w:val="es-ES"/>
        </w:rPr>
        <w:t xml:space="preserve">&amp; E. Naranjo </w:t>
      </w:r>
      <w:r w:rsidRPr="00670117">
        <w:rPr>
          <w:rFonts w:ascii="Arial" w:eastAsia="Arial" w:hAnsi="Arial" w:cs="Arial"/>
          <w:lang w:val="es-ES"/>
        </w:rPr>
        <w:t>(JBL</w:t>
      </w:r>
      <w:r w:rsidR="009F0E54">
        <w:rPr>
          <w:rFonts w:ascii="Arial" w:eastAsia="Arial" w:hAnsi="Arial" w:cs="Arial"/>
          <w:lang w:val="es-ES"/>
        </w:rPr>
        <w:t xml:space="preserve"> [2 duplicados]</w:t>
      </w:r>
      <w:r w:rsidRPr="00670117">
        <w:rPr>
          <w:rFonts w:ascii="Arial" w:eastAsia="Arial" w:hAnsi="Arial" w:cs="Arial"/>
          <w:lang w:val="es-ES"/>
        </w:rPr>
        <w:t xml:space="preserve">). </w:t>
      </w:r>
      <w:r w:rsidRPr="00670117">
        <w:rPr>
          <w:rStyle w:val="Ninguno"/>
          <w:rFonts w:ascii="Arial" w:eastAsia="Arial" w:hAnsi="Arial" w:cs="Arial"/>
          <w:lang w:val="es-ES"/>
        </w:rPr>
        <w:t>León Cortés, Frailes, San Martín. Alrededor de 3 km antes de el centro de acopio de APROCAM, al lado de la calle, 09º44</w:t>
      </w:r>
      <w:r w:rsidRPr="00670117">
        <w:rPr>
          <w:rFonts w:ascii="Arial" w:eastAsia="Arial" w:hAnsi="Arial" w:cs="Arial"/>
          <w:lang w:val="es-ES"/>
        </w:rPr>
        <w:t xml:space="preserve">' </w:t>
      </w:r>
      <w:r w:rsidRPr="00670117">
        <w:rPr>
          <w:rStyle w:val="Ninguno"/>
          <w:rFonts w:ascii="Arial" w:eastAsia="Arial" w:hAnsi="Arial" w:cs="Arial"/>
          <w:lang w:val="es-ES"/>
        </w:rPr>
        <w:t>N, 84º03</w:t>
      </w:r>
      <w:r w:rsidRPr="00670117">
        <w:rPr>
          <w:rFonts w:ascii="Arial" w:eastAsia="Arial" w:hAnsi="Arial" w:cs="Arial"/>
          <w:lang w:val="es-ES"/>
        </w:rPr>
        <w:t xml:space="preserve">' </w:t>
      </w:r>
      <w:r w:rsidRPr="00670117">
        <w:rPr>
          <w:rStyle w:val="Ninguno"/>
          <w:rFonts w:ascii="Arial" w:eastAsia="Arial" w:hAnsi="Arial" w:cs="Arial"/>
          <w:lang w:val="es-ES"/>
        </w:rPr>
        <w:t xml:space="preserve">W, 1500–1800 m, 08 </w:t>
      </w:r>
      <w:r w:rsidR="00ED77D7">
        <w:rPr>
          <w:rStyle w:val="Ninguno"/>
          <w:rFonts w:ascii="Arial" w:eastAsia="Arial" w:hAnsi="Arial" w:cs="Arial"/>
          <w:lang w:val="es-ES"/>
        </w:rPr>
        <w:t>J</w:t>
      </w:r>
      <w:r w:rsidRPr="00670117">
        <w:rPr>
          <w:rStyle w:val="Ninguno"/>
          <w:rFonts w:ascii="Arial" w:eastAsia="Arial" w:hAnsi="Arial" w:cs="Arial"/>
          <w:lang w:val="es-ES"/>
        </w:rPr>
        <w:t xml:space="preserve">un 2007, </w:t>
      </w:r>
      <w:r w:rsidRPr="00670117">
        <w:rPr>
          <w:rStyle w:val="Ninguno"/>
          <w:rFonts w:ascii="Arial" w:eastAsia="Arial" w:hAnsi="Arial" w:cs="Arial"/>
          <w:i/>
          <w:lang w:val="es-ES"/>
        </w:rPr>
        <w:t xml:space="preserve">A. </w:t>
      </w:r>
      <w:proofErr w:type="spellStart"/>
      <w:r w:rsidRPr="00670117">
        <w:rPr>
          <w:rStyle w:val="Ninguno"/>
          <w:rFonts w:ascii="Arial" w:eastAsia="Arial" w:hAnsi="Arial" w:cs="Arial"/>
          <w:i/>
          <w:lang w:val="es-ES"/>
        </w:rPr>
        <w:t>Karremans</w:t>
      </w:r>
      <w:proofErr w:type="spellEnd"/>
      <w:r w:rsidRPr="00670117">
        <w:rPr>
          <w:rStyle w:val="Ninguno"/>
          <w:rFonts w:ascii="Arial" w:eastAsia="Arial" w:hAnsi="Arial" w:cs="Arial"/>
          <w:i/>
          <w:lang w:val="es-ES"/>
        </w:rPr>
        <w:t xml:space="preserve"> </w:t>
      </w:r>
      <w:r w:rsidRPr="00670117">
        <w:rPr>
          <w:rStyle w:val="Ninguno"/>
          <w:rFonts w:ascii="Arial" w:eastAsia="Arial" w:hAnsi="Arial" w:cs="Arial"/>
          <w:i/>
          <w:lang w:val="es-ES"/>
        </w:rPr>
        <w:lastRenderedPageBreak/>
        <w:t xml:space="preserve">1780 </w:t>
      </w:r>
      <w:r w:rsidRPr="00670117">
        <w:rPr>
          <w:rStyle w:val="Ninguno"/>
          <w:rFonts w:ascii="Arial" w:eastAsia="Arial" w:hAnsi="Arial" w:cs="Arial"/>
          <w:lang w:val="es-ES"/>
        </w:rPr>
        <w:t>(JBL).</w:t>
      </w:r>
      <w:r w:rsidR="002F6261" w:rsidRPr="00670117">
        <w:rPr>
          <w:rStyle w:val="Ninguno"/>
          <w:rFonts w:ascii="Arial" w:eastAsia="Arial" w:hAnsi="Arial" w:cs="Arial"/>
          <w:lang w:val="es-ES"/>
        </w:rPr>
        <w:t xml:space="preserve"> Cantón León Cortés, distrito San Antonio. San Antonio, en paredón a la orilla de la calle, en el borde interno de la cerca viva de </w:t>
      </w:r>
      <w:proofErr w:type="spellStart"/>
      <w:r w:rsidR="002F6261" w:rsidRPr="00935BCB">
        <w:rPr>
          <w:rStyle w:val="Ninguno"/>
          <w:rFonts w:ascii="Arial" w:eastAsia="Arial" w:hAnsi="Arial" w:cs="Arial"/>
          <w:i/>
          <w:iCs/>
          <w:lang w:val="es-ES"/>
        </w:rPr>
        <w:t>Cupressus</w:t>
      </w:r>
      <w:proofErr w:type="spellEnd"/>
      <w:r w:rsidR="002F6261" w:rsidRPr="00935BCB">
        <w:rPr>
          <w:rStyle w:val="Ninguno"/>
          <w:rFonts w:ascii="Arial" w:eastAsia="Arial" w:hAnsi="Arial" w:cs="Arial"/>
          <w:i/>
          <w:iCs/>
          <w:lang w:val="es-ES"/>
        </w:rPr>
        <w:t xml:space="preserve"> </w:t>
      </w:r>
      <w:proofErr w:type="spellStart"/>
      <w:r w:rsidR="002F6261" w:rsidRPr="00935BCB">
        <w:rPr>
          <w:rStyle w:val="Ninguno"/>
          <w:rFonts w:ascii="Arial" w:eastAsia="Arial" w:hAnsi="Arial" w:cs="Arial"/>
          <w:i/>
          <w:iCs/>
          <w:lang w:val="es-ES"/>
        </w:rPr>
        <w:t>lusitanica</w:t>
      </w:r>
      <w:proofErr w:type="spellEnd"/>
      <w:r w:rsidR="002F6261" w:rsidRPr="00670117">
        <w:rPr>
          <w:rStyle w:val="Ninguno"/>
          <w:rFonts w:ascii="Arial" w:eastAsia="Arial" w:hAnsi="Arial" w:cs="Arial"/>
          <w:lang w:val="es-ES"/>
        </w:rPr>
        <w:t xml:space="preserve">, 09°43'23" N, 84°03'32" O, 1832 m, 11 </w:t>
      </w:r>
      <w:r w:rsidR="00ED77D7">
        <w:rPr>
          <w:rStyle w:val="Ninguno"/>
          <w:rFonts w:ascii="Arial" w:eastAsia="Arial" w:hAnsi="Arial" w:cs="Arial"/>
          <w:lang w:val="es-ES"/>
        </w:rPr>
        <w:t>O</w:t>
      </w:r>
      <w:r w:rsidR="002F6261" w:rsidRPr="00670117">
        <w:rPr>
          <w:rStyle w:val="Ninguno"/>
          <w:rFonts w:ascii="Arial" w:eastAsia="Arial" w:hAnsi="Arial" w:cs="Arial"/>
          <w:lang w:val="es-ES"/>
        </w:rPr>
        <w:t xml:space="preserve">ct 2019, </w:t>
      </w:r>
      <w:r w:rsidR="002F6261" w:rsidRPr="00670117">
        <w:rPr>
          <w:rStyle w:val="Ninguno"/>
          <w:rFonts w:ascii="Arial" w:eastAsia="Arial" w:hAnsi="Arial" w:cs="Arial"/>
          <w:i/>
          <w:lang w:val="es-ES"/>
        </w:rPr>
        <w:t xml:space="preserve">I. Chinchilla 4099, N. Zamora &amp; S. Álvarez </w:t>
      </w:r>
      <w:r w:rsidR="002F6261" w:rsidRPr="00670117">
        <w:rPr>
          <w:rStyle w:val="Ninguno"/>
          <w:rFonts w:ascii="Arial" w:eastAsia="Arial" w:hAnsi="Arial" w:cs="Arial"/>
          <w:lang w:val="es-ES"/>
        </w:rPr>
        <w:t>(JBL).</w:t>
      </w:r>
      <w:r w:rsidR="007D172F" w:rsidRPr="00670117">
        <w:rPr>
          <w:rStyle w:val="Ninguno"/>
          <w:rFonts w:ascii="Arial" w:eastAsia="Arial" w:hAnsi="Arial" w:cs="Arial"/>
          <w:lang w:val="es-ES"/>
        </w:rPr>
        <w:t xml:space="preserve"> Cantón Pérez Zeledón, distrito Páramo. Reserva Forestal Los Santos, cerca de División, a la orilla del camino hacia Santa Eduviges, 09°30'13" N, 83°42'49" O, 2385 m, 10 </w:t>
      </w:r>
      <w:r w:rsidR="00B7607C">
        <w:rPr>
          <w:rStyle w:val="Ninguno"/>
          <w:rFonts w:ascii="Arial" w:eastAsia="Arial" w:hAnsi="Arial" w:cs="Arial"/>
          <w:lang w:val="es-ES"/>
        </w:rPr>
        <w:t>J</w:t>
      </w:r>
      <w:r w:rsidR="007D172F" w:rsidRPr="00670117">
        <w:rPr>
          <w:rStyle w:val="Ninguno"/>
          <w:rFonts w:ascii="Arial" w:eastAsia="Arial" w:hAnsi="Arial" w:cs="Arial"/>
          <w:lang w:val="es-ES"/>
        </w:rPr>
        <w:t xml:space="preserve">un 2018, </w:t>
      </w:r>
      <w:r w:rsidR="007D172F" w:rsidRPr="00670117">
        <w:rPr>
          <w:rStyle w:val="Ninguno"/>
          <w:rFonts w:ascii="Arial" w:eastAsia="Arial" w:hAnsi="Arial" w:cs="Arial"/>
          <w:i/>
          <w:lang w:val="es-ES"/>
        </w:rPr>
        <w:t xml:space="preserve">I. Chinchilla 3703, A. </w:t>
      </w:r>
      <w:proofErr w:type="spellStart"/>
      <w:r w:rsidR="007D172F" w:rsidRPr="00670117">
        <w:rPr>
          <w:rStyle w:val="Ninguno"/>
          <w:rFonts w:ascii="Arial" w:eastAsia="Arial" w:hAnsi="Arial" w:cs="Arial"/>
          <w:i/>
          <w:lang w:val="es-ES"/>
        </w:rPr>
        <w:t>Karremans</w:t>
      </w:r>
      <w:proofErr w:type="spellEnd"/>
      <w:r w:rsidR="007D172F" w:rsidRPr="00670117">
        <w:rPr>
          <w:rStyle w:val="Ninguno"/>
          <w:rFonts w:ascii="Arial" w:eastAsia="Arial" w:hAnsi="Arial" w:cs="Arial"/>
          <w:i/>
          <w:lang w:val="es-ES"/>
        </w:rPr>
        <w:t xml:space="preserve"> &amp; G. Rojas-Alvarado</w:t>
      </w:r>
      <w:r w:rsidR="007D172F" w:rsidRPr="00670117">
        <w:rPr>
          <w:rStyle w:val="Ninguno"/>
          <w:rFonts w:ascii="Arial" w:eastAsia="Arial" w:hAnsi="Arial" w:cs="Arial"/>
          <w:lang w:val="es-ES"/>
        </w:rPr>
        <w:t xml:space="preserve"> (JBL).</w:t>
      </w:r>
      <w:r w:rsidRPr="00670117">
        <w:rPr>
          <w:rStyle w:val="Ninguno"/>
          <w:rFonts w:ascii="Arial" w:hAnsi="Arial" w:cs="Arial"/>
          <w:lang w:val="es-ES"/>
        </w:rPr>
        <w:t xml:space="preserve"> </w:t>
      </w:r>
      <w:r w:rsidRPr="00670117">
        <w:rPr>
          <w:rStyle w:val="Ninguno"/>
          <w:rFonts w:ascii="Arial" w:eastAsia="Arial" w:hAnsi="Arial" w:cs="Arial"/>
          <w:b/>
          <w:lang w:val="es-ES"/>
        </w:rPr>
        <w:t xml:space="preserve">PANAMÁ. </w:t>
      </w:r>
      <w:r w:rsidRPr="00670117">
        <w:rPr>
          <w:rStyle w:val="Ninguno"/>
          <w:rFonts w:ascii="Arial" w:eastAsia="Arial" w:hAnsi="Arial" w:cs="Arial"/>
          <w:lang w:val="es-ES"/>
        </w:rPr>
        <w:t xml:space="preserve">Chiriquí: </w:t>
      </w:r>
      <w:proofErr w:type="spellStart"/>
      <w:r w:rsidRPr="00670117">
        <w:rPr>
          <w:rStyle w:val="Ninguno"/>
          <w:rFonts w:ascii="Arial" w:eastAsia="Arial" w:hAnsi="Arial" w:cs="Arial"/>
          <w:lang w:val="es-ES"/>
        </w:rPr>
        <w:t>Between</w:t>
      </w:r>
      <w:proofErr w:type="spellEnd"/>
      <w:r w:rsidRPr="00670117">
        <w:rPr>
          <w:rStyle w:val="Ninguno"/>
          <w:rFonts w:ascii="Arial" w:eastAsia="Arial" w:hAnsi="Arial" w:cs="Arial"/>
          <w:lang w:val="es-ES"/>
        </w:rPr>
        <w:t xml:space="preserve"> El Hato (Volcán) and Cerro Punta: Llanos, </w:t>
      </w:r>
      <w:r w:rsidR="00774F49">
        <w:rPr>
          <w:rStyle w:val="Ninguno"/>
          <w:rFonts w:ascii="Arial" w:eastAsia="Arial" w:hAnsi="Arial" w:cs="Arial"/>
          <w:lang w:val="es-ES"/>
        </w:rPr>
        <w:t xml:space="preserve">05 </w:t>
      </w:r>
      <w:proofErr w:type="spellStart"/>
      <w:r w:rsidRPr="00670117">
        <w:rPr>
          <w:rStyle w:val="Ninguno"/>
          <w:rFonts w:ascii="Arial" w:eastAsia="Arial" w:hAnsi="Arial" w:cs="Arial"/>
          <w:lang w:val="es-ES"/>
        </w:rPr>
        <w:t>Aug</w:t>
      </w:r>
      <w:proofErr w:type="spellEnd"/>
      <w:r w:rsidRPr="00670117">
        <w:rPr>
          <w:rStyle w:val="Ninguno"/>
          <w:rFonts w:ascii="Arial" w:eastAsia="Arial" w:hAnsi="Arial" w:cs="Arial"/>
          <w:lang w:val="es-ES"/>
        </w:rPr>
        <w:t xml:space="preserve"> 1960, </w:t>
      </w:r>
      <w:r w:rsidRPr="00670117">
        <w:rPr>
          <w:rStyle w:val="Ninguno"/>
          <w:rFonts w:ascii="Arial" w:eastAsia="Arial" w:hAnsi="Arial" w:cs="Arial"/>
          <w:i/>
          <w:lang w:val="es-ES"/>
        </w:rPr>
        <w:t xml:space="preserve">J. </w:t>
      </w:r>
      <w:proofErr w:type="spellStart"/>
      <w:r w:rsidRPr="00670117">
        <w:rPr>
          <w:rStyle w:val="Ninguno"/>
          <w:rFonts w:ascii="Arial" w:eastAsia="Arial" w:hAnsi="Arial" w:cs="Arial"/>
          <w:i/>
          <w:lang w:val="es-ES"/>
        </w:rPr>
        <w:t>Ebinger</w:t>
      </w:r>
      <w:proofErr w:type="spellEnd"/>
      <w:r w:rsidRPr="00670117">
        <w:rPr>
          <w:rStyle w:val="Ninguno"/>
          <w:rFonts w:ascii="Arial" w:eastAsia="Arial" w:hAnsi="Arial" w:cs="Arial"/>
          <w:i/>
          <w:lang w:val="es-ES"/>
        </w:rPr>
        <w:t xml:space="preserve"> 793 </w:t>
      </w:r>
      <w:r w:rsidRPr="00670117">
        <w:rPr>
          <w:rStyle w:val="Ninguno"/>
          <w:rFonts w:ascii="Arial" w:eastAsia="Arial" w:hAnsi="Arial" w:cs="Arial"/>
          <w:lang w:val="es-ES"/>
        </w:rPr>
        <w:t xml:space="preserve">(US). </w:t>
      </w:r>
      <w:proofErr w:type="spellStart"/>
      <w:r w:rsidRPr="00670117">
        <w:rPr>
          <w:rStyle w:val="Ninguno"/>
          <w:rFonts w:ascii="Arial" w:eastAsia="Arial" w:hAnsi="Arial" w:cs="Arial"/>
          <w:lang w:val="es-ES"/>
        </w:rPr>
        <w:t>Forested</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slopes</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above</w:t>
      </w:r>
      <w:proofErr w:type="spellEnd"/>
      <w:r w:rsidRPr="00670117">
        <w:rPr>
          <w:rStyle w:val="Ninguno"/>
          <w:rFonts w:ascii="Arial" w:eastAsia="Arial" w:hAnsi="Arial" w:cs="Arial"/>
          <w:lang w:val="es-ES"/>
        </w:rPr>
        <w:t xml:space="preserve"> Los Llanos, </w:t>
      </w:r>
      <w:proofErr w:type="spellStart"/>
      <w:r w:rsidRPr="00670117">
        <w:rPr>
          <w:rStyle w:val="Ninguno"/>
          <w:rFonts w:ascii="Arial" w:eastAsia="Arial" w:hAnsi="Arial" w:cs="Arial"/>
          <w:lang w:val="es-ES"/>
        </w:rPr>
        <w:t>above</w:t>
      </w:r>
      <w:proofErr w:type="spellEnd"/>
      <w:r w:rsidRPr="00670117">
        <w:rPr>
          <w:rStyle w:val="Ninguno"/>
          <w:rFonts w:ascii="Arial" w:eastAsia="Arial" w:hAnsi="Arial" w:cs="Arial"/>
          <w:lang w:val="es-ES"/>
        </w:rPr>
        <w:t xml:space="preserve"> Volcán, c. 08º47' N, 82º38' W, 2000–2300 m, </w:t>
      </w:r>
      <w:r w:rsidR="00774F49">
        <w:rPr>
          <w:rStyle w:val="Ninguno"/>
          <w:rFonts w:ascii="Arial" w:eastAsia="Arial" w:hAnsi="Arial" w:cs="Arial"/>
          <w:lang w:val="es-ES"/>
        </w:rPr>
        <w:t xml:space="preserve">04 </w:t>
      </w:r>
      <w:r w:rsidRPr="00670117">
        <w:rPr>
          <w:rStyle w:val="Ninguno"/>
          <w:rFonts w:ascii="Arial" w:eastAsia="Arial" w:hAnsi="Arial" w:cs="Arial"/>
          <w:lang w:val="es-ES"/>
        </w:rPr>
        <w:t xml:space="preserve">Jun 1986, </w:t>
      </w:r>
      <w:r w:rsidRPr="00670117">
        <w:rPr>
          <w:rStyle w:val="Ninguno"/>
          <w:rFonts w:ascii="Arial" w:eastAsia="Arial" w:hAnsi="Arial" w:cs="Arial"/>
          <w:i/>
          <w:lang w:val="es-ES"/>
        </w:rPr>
        <w:t>G. McPherson 9303</w:t>
      </w:r>
      <w:r w:rsidRPr="00670117">
        <w:rPr>
          <w:rStyle w:val="Ninguno"/>
          <w:rFonts w:ascii="Arial" w:eastAsia="Arial" w:hAnsi="Arial" w:cs="Arial"/>
          <w:lang w:val="es-ES"/>
        </w:rPr>
        <w:t xml:space="preserve"> (MO). Los Llanos, </w:t>
      </w:r>
      <w:proofErr w:type="spellStart"/>
      <w:r w:rsidRPr="00670117">
        <w:rPr>
          <w:rStyle w:val="Ninguno"/>
          <w:rFonts w:ascii="Arial" w:eastAsia="Arial" w:hAnsi="Arial" w:cs="Arial"/>
          <w:lang w:val="es-ES"/>
        </w:rPr>
        <w:t>Near</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Volcan</w:t>
      </w:r>
      <w:proofErr w:type="spellEnd"/>
      <w:r w:rsidRPr="00670117">
        <w:rPr>
          <w:rStyle w:val="Ninguno"/>
          <w:rFonts w:ascii="Arial" w:eastAsia="Arial" w:hAnsi="Arial" w:cs="Arial"/>
          <w:lang w:val="es-ES"/>
        </w:rPr>
        <w:t xml:space="preserve">. </w:t>
      </w:r>
      <w:r w:rsidRPr="00670117">
        <w:rPr>
          <w:rStyle w:val="Ninguno"/>
          <w:rFonts w:ascii="Arial" w:eastAsia="Arial" w:hAnsi="Arial" w:cs="Arial"/>
          <w:lang w:val="en-US"/>
        </w:rPr>
        <w:t xml:space="preserve">Tussock field, c. 08º47' N, 82º38' W, c. 2000 m, </w:t>
      </w:r>
      <w:r w:rsidR="007611F2">
        <w:rPr>
          <w:rStyle w:val="Ninguno"/>
          <w:rFonts w:ascii="Arial" w:eastAsia="Arial" w:hAnsi="Arial" w:cs="Arial"/>
          <w:lang w:val="en-US"/>
        </w:rPr>
        <w:t xml:space="preserve">03 </w:t>
      </w:r>
      <w:r w:rsidRPr="00670117">
        <w:rPr>
          <w:rStyle w:val="Ninguno"/>
          <w:rFonts w:ascii="Arial" w:eastAsia="Arial" w:hAnsi="Arial" w:cs="Arial"/>
          <w:lang w:val="en-US"/>
        </w:rPr>
        <w:t xml:space="preserve">Jun 1986, </w:t>
      </w:r>
      <w:r w:rsidRPr="00670117">
        <w:rPr>
          <w:rStyle w:val="Ninguno"/>
          <w:rFonts w:ascii="Arial" w:eastAsia="Arial" w:hAnsi="Arial" w:cs="Arial"/>
          <w:i/>
          <w:lang w:val="en-US"/>
        </w:rPr>
        <w:t>G. McPherson 9272</w:t>
      </w:r>
      <w:r w:rsidRPr="00670117">
        <w:rPr>
          <w:rStyle w:val="Ninguno"/>
          <w:rFonts w:ascii="Arial" w:eastAsia="Arial" w:hAnsi="Arial" w:cs="Arial"/>
          <w:lang w:val="en-US"/>
        </w:rPr>
        <w:t xml:space="preserve"> (MO). The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llanos; between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and </w:t>
      </w:r>
      <w:proofErr w:type="spellStart"/>
      <w:r w:rsidRPr="00670117">
        <w:rPr>
          <w:rStyle w:val="Ninguno"/>
          <w:rFonts w:ascii="Arial" w:eastAsia="Arial" w:hAnsi="Arial" w:cs="Arial"/>
          <w:lang w:val="en-US"/>
        </w:rPr>
        <w:t>Bambito</w:t>
      </w:r>
      <w:proofErr w:type="spellEnd"/>
      <w:r w:rsidRPr="00670117">
        <w:rPr>
          <w:rStyle w:val="Ninguno"/>
          <w:rFonts w:ascii="Arial" w:eastAsia="Arial" w:hAnsi="Arial" w:cs="Arial"/>
          <w:lang w:val="en-US"/>
        </w:rPr>
        <w:t xml:space="preserve">, [08°47'30" N, 82°38'00" W], 1400 m, </w:t>
      </w:r>
      <w:r w:rsidR="00620023">
        <w:rPr>
          <w:rStyle w:val="Ninguno"/>
          <w:rFonts w:ascii="Arial" w:eastAsia="Arial" w:hAnsi="Arial" w:cs="Arial"/>
          <w:lang w:val="en-US"/>
        </w:rPr>
        <w:t xml:space="preserve">30 </w:t>
      </w:r>
      <w:r w:rsidRPr="00670117">
        <w:rPr>
          <w:rStyle w:val="Ninguno"/>
          <w:rFonts w:ascii="Arial" w:eastAsia="Arial" w:hAnsi="Arial" w:cs="Arial"/>
          <w:lang w:val="en-US"/>
        </w:rPr>
        <w:t xml:space="preserve">Jun 1977, </w:t>
      </w:r>
      <w:r w:rsidRPr="00670117">
        <w:rPr>
          <w:rStyle w:val="Ninguno"/>
          <w:rFonts w:ascii="Arial" w:eastAsia="Arial" w:hAnsi="Arial" w:cs="Arial"/>
          <w:i/>
          <w:lang w:val="en-US"/>
        </w:rPr>
        <w:t xml:space="preserve">J. Folsom 4082 </w:t>
      </w:r>
      <w:r w:rsidRPr="00670117">
        <w:rPr>
          <w:rStyle w:val="Ninguno"/>
          <w:rFonts w:ascii="Arial" w:eastAsia="Arial" w:hAnsi="Arial" w:cs="Arial"/>
          <w:lang w:val="en-US"/>
        </w:rPr>
        <w:t>(MO). Boquete district. Boquete</w:t>
      </w:r>
      <w:r w:rsidR="00711306" w:rsidRPr="00670117">
        <w:rPr>
          <w:rStyle w:val="Ninguno"/>
          <w:rFonts w:ascii="Arial" w:eastAsia="Arial" w:hAnsi="Arial" w:cs="Arial"/>
          <w:lang w:val="en-US"/>
        </w:rPr>
        <w:t xml:space="preserve">, </w:t>
      </w:r>
      <w:r w:rsidRPr="00670117">
        <w:rPr>
          <w:rStyle w:val="Ninguno"/>
          <w:rFonts w:ascii="Arial" w:eastAsia="Arial" w:hAnsi="Arial" w:cs="Arial"/>
          <w:lang w:val="en-US"/>
        </w:rPr>
        <w:t xml:space="preserve">4000 ft. </w:t>
      </w:r>
      <w:r w:rsidRPr="00670117">
        <w:rPr>
          <w:rStyle w:val="Ninguno"/>
          <w:rFonts w:ascii="Arial" w:eastAsia="Arial" w:hAnsi="Arial" w:cs="Arial"/>
          <w:lang w:val="es-ES"/>
        </w:rPr>
        <w:t>[1219 m],</w:t>
      </w:r>
      <w:r w:rsidR="00620023">
        <w:rPr>
          <w:rStyle w:val="Ninguno"/>
          <w:rFonts w:ascii="Arial" w:eastAsia="Arial" w:hAnsi="Arial" w:cs="Arial"/>
          <w:lang w:val="es-ES"/>
        </w:rPr>
        <w:t xml:space="preserve"> 25</w:t>
      </w:r>
      <w:r w:rsidRPr="00670117">
        <w:rPr>
          <w:rStyle w:val="Ninguno"/>
          <w:rFonts w:ascii="Arial" w:eastAsia="Arial" w:hAnsi="Arial" w:cs="Arial"/>
          <w:lang w:val="es-ES"/>
        </w:rPr>
        <w:t xml:space="preserve"> Jun 1938, </w:t>
      </w:r>
      <w:r w:rsidRPr="00670117">
        <w:rPr>
          <w:rStyle w:val="Ninguno"/>
          <w:rFonts w:ascii="Arial" w:eastAsia="Arial" w:hAnsi="Arial" w:cs="Arial"/>
          <w:i/>
          <w:lang w:val="es-ES"/>
        </w:rPr>
        <w:t xml:space="preserve">M. </w:t>
      </w:r>
      <w:proofErr w:type="spellStart"/>
      <w:r w:rsidRPr="00670117">
        <w:rPr>
          <w:rStyle w:val="Ninguno"/>
          <w:rFonts w:ascii="Arial" w:eastAsia="Arial" w:hAnsi="Arial" w:cs="Arial"/>
          <w:i/>
          <w:lang w:val="es-ES"/>
        </w:rPr>
        <w:t>Davidson</w:t>
      </w:r>
      <w:proofErr w:type="spellEnd"/>
      <w:r w:rsidRPr="00670117">
        <w:rPr>
          <w:rStyle w:val="Ninguno"/>
          <w:rFonts w:ascii="Arial" w:eastAsia="Arial" w:hAnsi="Arial" w:cs="Arial"/>
          <w:i/>
          <w:lang w:val="es-ES"/>
        </w:rPr>
        <w:t xml:space="preserve"> 761</w:t>
      </w:r>
      <w:r w:rsidRPr="00670117">
        <w:rPr>
          <w:rStyle w:val="Ninguno"/>
          <w:rFonts w:ascii="Arial" w:eastAsia="Arial" w:hAnsi="Arial" w:cs="Arial"/>
          <w:lang w:val="es-ES"/>
        </w:rPr>
        <w:t xml:space="preserve"> (F</w:t>
      </w:r>
      <w:r w:rsidR="00620023">
        <w:rPr>
          <w:rStyle w:val="Ninguno"/>
          <w:rFonts w:ascii="Arial" w:eastAsia="Arial" w:hAnsi="Arial" w:cs="Arial"/>
          <w:lang w:val="es-ES"/>
        </w:rPr>
        <w:t xml:space="preserve"> [</w:t>
      </w:r>
      <w:r w:rsidRPr="00670117">
        <w:rPr>
          <w:rStyle w:val="Ninguno"/>
          <w:rFonts w:ascii="Arial" w:eastAsia="Arial" w:hAnsi="Arial" w:cs="Arial"/>
          <w:lang w:val="es-ES"/>
        </w:rPr>
        <w:t xml:space="preserve">espécimen mixto con </w:t>
      </w:r>
      <w:r w:rsidRPr="00670117">
        <w:rPr>
          <w:rStyle w:val="Ninguno"/>
          <w:rFonts w:ascii="Arial" w:eastAsia="Arial" w:hAnsi="Arial" w:cs="Arial"/>
          <w:i/>
          <w:lang w:val="es-ES"/>
        </w:rPr>
        <w:t>M. aurea</w:t>
      </w:r>
      <w:r w:rsidRPr="00670117">
        <w:rPr>
          <w:rStyle w:val="Ninguno"/>
          <w:rFonts w:ascii="Arial" w:eastAsia="Arial" w:hAnsi="Arial" w:cs="Arial"/>
          <w:lang w:val="es-ES"/>
        </w:rPr>
        <w:t>]</w:t>
      </w:r>
      <w:r w:rsidR="00620023">
        <w:rPr>
          <w:rStyle w:val="Ninguno"/>
          <w:rFonts w:ascii="Arial" w:eastAsia="Arial" w:hAnsi="Arial" w:cs="Arial"/>
          <w:lang w:val="es-ES"/>
        </w:rPr>
        <w:t>)</w:t>
      </w:r>
      <w:r w:rsidRPr="00670117">
        <w:rPr>
          <w:rStyle w:val="Ninguno"/>
          <w:rFonts w:ascii="Arial" w:eastAsia="Arial" w:hAnsi="Arial" w:cs="Arial"/>
          <w:lang w:val="es-ES"/>
        </w:rPr>
        <w:t xml:space="preserve">. </w:t>
      </w:r>
      <w:r w:rsidRPr="00E33896">
        <w:rPr>
          <w:rStyle w:val="Ninguno"/>
          <w:rFonts w:ascii="Arial" w:eastAsia="Arial" w:hAnsi="Arial" w:cs="Arial"/>
          <w:lang w:val="en-US"/>
        </w:rPr>
        <w:t xml:space="preserve">Llanos del </w:t>
      </w:r>
      <w:proofErr w:type="spellStart"/>
      <w:r w:rsidRPr="00E33896">
        <w:rPr>
          <w:rStyle w:val="Ninguno"/>
          <w:rFonts w:ascii="Arial" w:eastAsia="Arial" w:hAnsi="Arial" w:cs="Arial"/>
          <w:lang w:val="en-US"/>
        </w:rPr>
        <w:t>Volcán</w:t>
      </w:r>
      <w:proofErr w:type="spellEnd"/>
      <w:r w:rsidRPr="00E33896">
        <w:rPr>
          <w:rStyle w:val="Ninguno"/>
          <w:rFonts w:ascii="Arial" w:eastAsia="Arial" w:hAnsi="Arial" w:cs="Arial"/>
          <w:lang w:val="en-US"/>
        </w:rPr>
        <w:t xml:space="preserve">, 1120–1200 m, </w:t>
      </w:r>
      <w:r w:rsidR="00620023" w:rsidRPr="00E33896">
        <w:rPr>
          <w:rStyle w:val="Ninguno"/>
          <w:rFonts w:ascii="Arial" w:eastAsia="Arial" w:hAnsi="Arial" w:cs="Arial"/>
          <w:lang w:val="en-US"/>
        </w:rPr>
        <w:t>14 Jul</w:t>
      </w:r>
      <w:r w:rsidRPr="00E33896">
        <w:rPr>
          <w:rStyle w:val="Ninguno"/>
          <w:rFonts w:ascii="Arial" w:eastAsia="Arial" w:hAnsi="Arial" w:cs="Arial"/>
          <w:lang w:val="en-US"/>
        </w:rPr>
        <w:t xml:space="preserve"> 1933, </w:t>
      </w:r>
      <w:r w:rsidRPr="00E33896">
        <w:rPr>
          <w:rStyle w:val="Ninguno"/>
          <w:rFonts w:ascii="Arial" w:eastAsia="Arial" w:hAnsi="Arial" w:cs="Arial"/>
          <w:i/>
          <w:lang w:val="en-US"/>
        </w:rPr>
        <w:t>R. Seibert 327</w:t>
      </w:r>
      <w:r w:rsidRPr="00E33896">
        <w:rPr>
          <w:rStyle w:val="Ninguno"/>
          <w:rFonts w:ascii="Arial" w:eastAsia="Arial" w:hAnsi="Arial" w:cs="Arial"/>
          <w:lang w:val="en-US"/>
        </w:rPr>
        <w:t xml:space="preserve"> (MO). </w:t>
      </w:r>
      <w:r w:rsidRPr="00670117">
        <w:rPr>
          <w:rStyle w:val="Ninguno"/>
          <w:rFonts w:ascii="Arial" w:eastAsia="Arial" w:hAnsi="Arial" w:cs="Arial"/>
          <w:lang w:val="en-US"/>
        </w:rPr>
        <w:t xml:space="preserve">Lower end of the lava field extending down the western slope of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Chiriquí near El </w:t>
      </w:r>
      <w:proofErr w:type="spellStart"/>
      <w:r w:rsidRPr="00670117">
        <w:rPr>
          <w:rStyle w:val="Ninguno"/>
          <w:rFonts w:ascii="Arial" w:eastAsia="Arial" w:hAnsi="Arial" w:cs="Arial"/>
          <w:lang w:val="en-US"/>
        </w:rPr>
        <w:t>Hato</w:t>
      </w:r>
      <w:proofErr w:type="spellEnd"/>
      <w:r w:rsidRPr="00670117">
        <w:rPr>
          <w:rStyle w:val="Ninguno"/>
          <w:rFonts w:ascii="Arial" w:eastAsia="Arial" w:hAnsi="Arial" w:cs="Arial"/>
          <w:lang w:val="en-US"/>
        </w:rPr>
        <w:t xml:space="preserve"> del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at Paso Ancho of the Río Chiriquí Viejo, </w:t>
      </w:r>
      <w:r w:rsidR="004E20C3">
        <w:rPr>
          <w:rStyle w:val="Ninguno"/>
          <w:rFonts w:ascii="Arial" w:eastAsia="Arial" w:hAnsi="Arial" w:cs="Arial"/>
          <w:lang w:val="en-US"/>
        </w:rPr>
        <w:t xml:space="preserve">30 </w:t>
      </w:r>
      <w:r w:rsidRPr="00670117">
        <w:rPr>
          <w:rStyle w:val="Ninguno"/>
          <w:rFonts w:ascii="Arial" w:eastAsia="Arial" w:hAnsi="Arial" w:cs="Arial"/>
          <w:lang w:val="en-US"/>
        </w:rPr>
        <w:t xml:space="preserve">May 1972, </w:t>
      </w:r>
      <w:r w:rsidRPr="00670117">
        <w:rPr>
          <w:rStyle w:val="Ninguno"/>
          <w:rFonts w:ascii="Arial" w:eastAsia="Arial" w:hAnsi="Arial" w:cs="Arial"/>
          <w:i/>
          <w:lang w:val="en-US"/>
        </w:rPr>
        <w:t xml:space="preserve">R. L. Wilbur 17196, J. L. </w:t>
      </w:r>
      <w:proofErr w:type="spellStart"/>
      <w:r w:rsidRPr="00670117">
        <w:rPr>
          <w:rStyle w:val="Ninguno"/>
          <w:rFonts w:ascii="Arial" w:eastAsia="Arial" w:hAnsi="Arial" w:cs="Arial"/>
          <w:i/>
          <w:lang w:val="en-US"/>
        </w:rPr>
        <w:t>Luteyn</w:t>
      </w:r>
      <w:proofErr w:type="spellEnd"/>
      <w:r w:rsidRPr="00670117">
        <w:rPr>
          <w:rStyle w:val="Ninguno"/>
          <w:rFonts w:ascii="Arial" w:eastAsia="Arial" w:hAnsi="Arial" w:cs="Arial"/>
          <w:i/>
          <w:lang w:val="en-US"/>
        </w:rPr>
        <w:t xml:space="preserve"> &amp; J. Utley</w:t>
      </w:r>
      <w:r w:rsidRPr="00670117">
        <w:rPr>
          <w:rStyle w:val="Ninguno"/>
          <w:rFonts w:ascii="Arial" w:eastAsia="Arial" w:hAnsi="Arial" w:cs="Arial"/>
          <w:lang w:val="en-US"/>
        </w:rPr>
        <w:t xml:space="preserve"> (MO).</w:t>
      </w:r>
      <w:r w:rsidR="002625E3" w:rsidRPr="00670117">
        <w:rPr>
          <w:rStyle w:val="Ninguno"/>
          <w:rFonts w:ascii="Arial" w:eastAsia="Arial" w:hAnsi="Arial" w:cs="Arial"/>
          <w:lang w:val="en-US"/>
        </w:rPr>
        <w:t xml:space="preserve"> </w:t>
      </w:r>
      <w:r w:rsidR="00590B54" w:rsidRPr="00670117">
        <w:rPr>
          <w:rStyle w:val="Ninguno"/>
          <w:rFonts w:ascii="Arial" w:eastAsia="Arial" w:hAnsi="Arial" w:cs="Arial"/>
          <w:lang w:val="es-CR"/>
        </w:rPr>
        <w:t xml:space="preserve">Parque Nacional Volcán Barú, Paso Ancho, 08°48'41,3" N, 82°35'59,8" W, 1458 m, 30 </w:t>
      </w:r>
      <w:r w:rsidR="004E20C3">
        <w:rPr>
          <w:rStyle w:val="Ninguno"/>
          <w:rFonts w:ascii="Arial" w:eastAsia="Arial" w:hAnsi="Arial" w:cs="Arial"/>
          <w:lang w:val="es-CR"/>
        </w:rPr>
        <w:t>M</w:t>
      </w:r>
      <w:r w:rsidR="00590B54" w:rsidRPr="00670117">
        <w:rPr>
          <w:rStyle w:val="Ninguno"/>
          <w:rFonts w:ascii="Arial" w:eastAsia="Arial" w:hAnsi="Arial" w:cs="Arial"/>
          <w:lang w:val="es-CR"/>
        </w:rPr>
        <w:t xml:space="preserve">ay 2013, </w:t>
      </w:r>
      <w:r w:rsidR="00590B54" w:rsidRPr="00670117">
        <w:rPr>
          <w:rStyle w:val="Ninguno"/>
          <w:rFonts w:ascii="Arial" w:eastAsia="Arial" w:hAnsi="Arial" w:cs="Arial"/>
          <w:i/>
          <w:lang w:val="es-CR"/>
        </w:rPr>
        <w:t xml:space="preserve">Z. Serracín 302, Z. Samudio &amp; R. </w:t>
      </w:r>
      <w:r w:rsidR="00590B54" w:rsidRPr="00670117">
        <w:rPr>
          <w:rStyle w:val="Ninguno"/>
          <w:rFonts w:ascii="Arial" w:eastAsia="Arial" w:hAnsi="Arial" w:cs="Arial"/>
          <w:lang w:val="es-CR"/>
        </w:rPr>
        <w:t>Rincón (UCH).</w:t>
      </w:r>
    </w:p>
    <w:p w14:paraId="4CBA1DCA" w14:textId="2097DE03" w:rsidR="006C5CDB" w:rsidRDefault="00D8785D" w:rsidP="007D23AC">
      <w:pPr>
        <w:pStyle w:val="CuerpoA"/>
        <w:spacing w:after="100" w:afterAutospacing="1" w:line="360" w:lineRule="auto"/>
        <w:jc w:val="both"/>
        <w:rPr>
          <w:rFonts w:ascii="Arial" w:hAnsi="Arial" w:cs="Arial"/>
          <w:iCs/>
          <w:lang w:val="es-ES"/>
        </w:rPr>
      </w:pPr>
      <w:r>
        <w:rPr>
          <w:rStyle w:val="Ninguno"/>
          <w:rFonts w:ascii="Arial" w:hAnsi="Arial" w:cs="Arial"/>
          <w:b/>
          <w:bCs/>
          <w:lang w:val="es-ES"/>
        </w:rPr>
        <w:t>Notas ecológicas</w:t>
      </w:r>
      <w:r w:rsidR="003515CD" w:rsidRPr="00670117">
        <w:rPr>
          <w:rStyle w:val="Ninguno"/>
          <w:rFonts w:ascii="Arial" w:hAnsi="Arial" w:cs="Arial"/>
          <w:b/>
          <w:bCs/>
          <w:lang w:val="es-ES"/>
        </w:rPr>
        <w:t xml:space="preserve">: </w:t>
      </w:r>
      <w:r w:rsidR="006C5CDB" w:rsidRPr="006C5CDB">
        <w:rPr>
          <w:rFonts w:ascii="Arial" w:hAnsi="Arial" w:cs="Arial"/>
          <w:iCs/>
          <w:lang w:val="es-ES"/>
        </w:rPr>
        <w:t xml:space="preserve">Con frecuencia crece debajo de árboles de </w:t>
      </w:r>
      <w:proofErr w:type="spellStart"/>
      <w:r w:rsidR="006C5CDB" w:rsidRPr="006C5CDB">
        <w:rPr>
          <w:rFonts w:ascii="Arial" w:hAnsi="Arial" w:cs="Arial"/>
          <w:i/>
          <w:lang w:val="es-ES"/>
        </w:rPr>
        <w:t>Cupressus</w:t>
      </w:r>
      <w:proofErr w:type="spellEnd"/>
      <w:r w:rsidR="006C5CDB" w:rsidRPr="006C5CDB">
        <w:rPr>
          <w:rFonts w:ascii="Arial" w:hAnsi="Arial" w:cs="Arial"/>
          <w:i/>
          <w:lang w:val="es-ES"/>
        </w:rPr>
        <w:t xml:space="preserve"> </w:t>
      </w:r>
      <w:proofErr w:type="spellStart"/>
      <w:r w:rsidR="006C5CDB" w:rsidRPr="006C5CDB">
        <w:rPr>
          <w:rFonts w:ascii="Arial" w:hAnsi="Arial" w:cs="Arial"/>
          <w:i/>
          <w:lang w:val="es-ES"/>
        </w:rPr>
        <w:t>lusitanica</w:t>
      </w:r>
      <w:proofErr w:type="spellEnd"/>
      <w:r w:rsidR="006C5CDB" w:rsidRPr="006C5CDB">
        <w:rPr>
          <w:rFonts w:ascii="Arial" w:hAnsi="Arial" w:cs="Arial"/>
          <w:iCs/>
          <w:lang w:val="es-ES"/>
        </w:rPr>
        <w:t xml:space="preserve"> </w:t>
      </w:r>
      <w:proofErr w:type="spellStart"/>
      <w:r w:rsidR="006C5CDB" w:rsidRPr="006C5CDB">
        <w:rPr>
          <w:rFonts w:ascii="Arial" w:hAnsi="Arial" w:cs="Arial"/>
          <w:iCs/>
          <w:lang w:val="es-ES"/>
        </w:rPr>
        <w:t>Mill</w:t>
      </w:r>
      <w:proofErr w:type="spellEnd"/>
      <w:r w:rsidR="006C5CDB" w:rsidRPr="006C5CDB">
        <w:rPr>
          <w:rFonts w:ascii="Arial" w:hAnsi="Arial" w:cs="Arial"/>
          <w:iCs/>
          <w:lang w:val="es-ES"/>
        </w:rPr>
        <w:t>. (</w:t>
      </w:r>
      <w:proofErr w:type="spellStart"/>
      <w:r w:rsidR="006C5CDB" w:rsidRPr="006C5CDB">
        <w:rPr>
          <w:rFonts w:ascii="Arial" w:hAnsi="Arial" w:cs="Arial"/>
          <w:iCs/>
          <w:lang w:val="es-ES"/>
        </w:rPr>
        <w:t>Cupressaceae</w:t>
      </w:r>
      <w:proofErr w:type="spellEnd"/>
      <w:r w:rsidR="006C5CDB" w:rsidRPr="006C5CDB">
        <w:rPr>
          <w:rFonts w:ascii="Arial" w:hAnsi="Arial" w:cs="Arial"/>
          <w:iCs/>
          <w:lang w:val="es-ES"/>
        </w:rPr>
        <w:t xml:space="preserve">). Además, se ha observado debajo de árboles de </w:t>
      </w:r>
      <w:proofErr w:type="spellStart"/>
      <w:r w:rsidR="006C5CDB" w:rsidRPr="006C5CDB">
        <w:rPr>
          <w:rFonts w:ascii="Arial" w:hAnsi="Arial" w:cs="Arial"/>
          <w:i/>
          <w:lang w:val="es-ES"/>
        </w:rPr>
        <w:t>Bursera</w:t>
      </w:r>
      <w:proofErr w:type="spellEnd"/>
      <w:r w:rsidR="006C5CDB" w:rsidRPr="006C5CDB">
        <w:rPr>
          <w:rFonts w:ascii="Arial" w:hAnsi="Arial" w:cs="Arial"/>
          <w:iCs/>
          <w:lang w:val="es-ES"/>
        </w:rPr>
        <w:t xml:space="preserve"> </w:t>
      </w:r>
      <w:proofErr w:type="spellStart"/>
      <w:r w:rsidR="006C5CDB" w:rsidRPr="006C5CDB">
        <w:rPr>
          <w:rFonts w:ascii="Arial" w:hAnsi="Arial" w:cs="Arial"/>
          <w:iCs/>
          <w:lang w:val="es-ES"/>
        </w:rPr>
        <w:t>sp</w:t>
      </w:r>
      <w:proofErr w:type="spellEnd"/>
      <w:r w:rsidR="006C5CDB" w:rsidRPr="006C5CDB">
        <w:rPr>
          <w:rFonts w:ascii="Arial" w:hAnsi="Arial" w:cs="Arial"/>
          <w:iCs/>
          <w:lang w:val="es-ES"/>
        </w:rPr>
        <w:t>. (</w:t>
      </w:r>
      <w:proofErr w:type="spellStart"/>
      <w:r w:rsidR="006C5CDB" w:rsidRPr="006C5CDB">
        <w:rPr>
          <w:rFonts w:ascii="Arial" w:hAnsi="Arial" w:cs="Arial"/>
          <w:iCs/>
          <w:lang w:val="es-ES"/>
        </w:rPr>
        <w:t>Burseraceae</w:t>
      </w:r>
      <w:proofErr w:type="spellEnd"/>
      <w:r w:rsidR="006C5CDB" w:rsidRPr="006C5CDB">
        <w:rPr>
          <w:rFonts w:ascii="Arial" w:hAnsi="Arial" w:cs="Arial"/>
          <w:iCs/>
          <w:lang w:val="es-ES"/>
        </w:rPr>
        <w:t xml:space="preserve">) y </w:t>
      </w:r>
      <w:proofErr w:type="spellStart"/>
      <w:r w:rsidR="006C5CDB" w:rsidRPr="009E4A0B">
        <w:rPr>
          <w:rFonts w:ascii="Arial" w:hAnsi="Arial" w:cs="Arial"/>
          <w:i/>
          <w:lang w:val="es-ES"/>
        </w:rPr>
        <w:t>P</w:t>
      </w:r>
      <w:r w:rsidR="006C5CDB" w:rsidRPr="006C5CDB">
        <w:rPr>
          <w:rFonts w:ascii="Arial" w:hAnsi="Arial" w:cs="Arial"/>
          <w:i/>
          <w:lang w:val="es-ES"/>
        </w:rPr>
        <w:t>lumeria</w:t>
      </w:r>
      <w:proofErr w:type="spellEnd"/>
      <w:r w:rsidR="006C5CDB" w:rsidRPr="006C5CDB">
        <w:rPr>
          <w:rFonts w:ascii="Arial" w:hAnsi="Arial" w:cs="Arial"/>
          <w:i/>
          <w:lang w:val="es-ES"/>
        </w:rPr>
        <w:t xml:space="preserve"> rubra </w:t>
      </w:r>
      <w:r w:rsidR="006C5CDB" w:rsidRPr="006C5CDB">
        <w:rPr>
          <w:rFonts w:ascii="Arial" w:hAnsi="Arial" w:cs="Arial"/>
          <w:iCs/>
          <w:lang w:val="es-ES"/>
        </w:rPr>
        <w:t>L. (</w:t>
      </w:r>
      <w:proofErr w:type="spellStart"/>
      <w:r w:rsidR="006C5CDB" w:rsidRPr="006C5CDB">
        <w:rPr>
          <w:rFonts w:ascii="Arial" w:hAnsi="Arial" w:cs="Arial"/>
          <w:iCs/>
          <w:lang w:val="es-ES"/>
        </w:rPr>
        <w:t>Apocynaceae</w:t>
      </w:r>
      <w:proofErr w:type="spellEnd"/>
      <w:r w:rsidR="006C5CDB" w:rsidRPr="006C5CDB">
        <w:rPr>
          <w:rFonts w:ascii="Arial" w:hAnsi="Arial" w:cs="Arial"/>
          <w:iCs/>
          <w:lang w:val="es-ES"/>
        </w:rPr>
        <w:t>) (</w:t>
      </w:r>
      <w:proofErr w:type="spellStart"/>
      <w:r w:rsidR="006C5CDB" w:rsidRPr="006C5CDB">
        <w:rPr>
          <w:rFonts w:ascii="Arial" w:hAnsi="Arial" w:cs="Arial"/>
          <w:i/>
          <w:lang w:val="es-ES"/>
        </w:rPr>
        <w:t>Atwood</w:t>
      </w:r>
      <w:proofErr w:type="spellEnd"/>
      <w:r w:rsidR="006C5CDB" w:rsidRPr="006C5CDB">
        <w:rPr>
          <w:rFonts w:ascii="Arial" w:hAnsi="Arial" w:cs="Arial"/>
          <w:i/>
          <w:lang w:val="es-ES"/>
        </w:rPr>
        <w:t xml:space="preserve"> 89-171</w:t>
      </w:r>
      <w:r w:rsidR="006C5CDB" w:rsidRPr="006C5CDB">
        <w:rPr>
          <w:rFonts w:ascii="Arial" w:hAnsi="Arial" w:cs="Arial"/>
          <w:iCs/>
          <w:lang w:val="es-ES"/>
        </w:rPr>
        <w:t xml:space="preserve">, SEL, USJ). En Panamá se ha documentado creciendo debajo de </w:t>
      </w:r>
      <w:proofErr w:type="spellStart"/>
      <w:r w:rsidR="006C5CDB" w:rsidRPr="006C5CDB">
        <w:rPr>
          <w:rFonts w:ascii="Arial" w:hAnsi="Arial" w:cs="Arial"/>
          <w:i/>
          <w:lang w:val="es-ES"/>
        </w:rPr>
        <w:t>Persea</w:t>
      </w:r>
      <w:proofErr w:type="spellEnd"/>
      <w:r w:rsidR="006C5CDB" w:rsidRPr="006C5CDB">
        <w:rPr>
          <w:rFonts w:ascii="Arial" w:hAnsi="Arial" w:cs="Arial"/>
          <w:iCs/>
          <w:lang w:val="es-ES"/>
        </w:rPr>
        <w:t xml:space="preserve"> </w:t>
      </w:r>
      <w:proofErr w:type="spellStart"/>
      <w:r w:rsidR="006C5CDB" w:rsidRPr="006C5CDB">
        <w:rPr>
          <w:rFonts w:ascii="Arial" w:hAnsi="Arial" w:cs="Arial"/>
          <w:iCs/>
          <w:lang w:val="es-ES"/>
        </w:rPr>
        <w:t>sp</w:t>
      </w:r>
      <w:proofErr w:type="spellEnd"/>
      <w:r w:rsidR="006C5CDB" w:rsidRPr="006C5CDB">
        <w:rPr>
          <w:rFonts w:ascii="Arial" w:hAnsi="Arial" w:cs="Arial"/>
          <w:iCs/>
          <w:lang w:val="es-ES"/>
        </w:rPr>
        <w:t>. (</w:t>
      </w:r>
      <w:proofErr w:type="spellStart"/>
      <w:r w:rsidR="006C5CDB" w:rsidRPr="006C5CDB">
        <w:rPr>
          <w:rFonts w:ascii="Arial" w:hAnsi="Arial" w:cs="Arial"/>
          <w:iCs/>
          <w:lang w:val="es-ES"/>
        </w:rPr>
        <w:t>Lauraceae</w:t>
      </w:r>
      <w:proofErr w:type="spellEnd"/>
      <w:r w:rsidR="006C5CDB" w:rsidRPr="006C5CDB">
        <w:rPr>
          <w:rFonts w:ascii="Arial" w:hAnsi="Arial" w:cs="Arial"/>
          <w:iCs/>
          <w:lang w:val="es-ES"/>
        </w:rPr>
        <w:t>) (</w:t>
      </w:r>
      <w:proofErr w:type="spellStart"/>
      <w:r w:rsidR="006C5CDB" w:rsidRPr="006C5CDB">
        <w:rPr>
          <w:rFonts w:ascii="Arial" w:hAnsi="Arial" w:cs="Arial"/>
          <w:i/>
          <w:lang w:val="es-ES"/>
        </w:rPr>
        <w:t>Wilbur</w:t>
      </w:r>
      <w:proofErr w:type="spellEnd"/>
      <w:r w:rsidR="006C5CDB" w:rsidRPr="006C5CDB">
        <w:rPr>
          <w:rFonts w:ascii="Arial" w:hAnsi="Arial" w:cs="Arial"/>
          <w:i/>
          <w:lang w:val="es-ES"/>
        </w:rPr>
        <w:t xml:space="preserve"> 17196</w:t>
      </w:r>
      <w:r w:rsidR="006C5CDB" w:rsidRPr="006C5CDB">
        <w:rPr>
          <w:rFonts w:ascii="Arial" w:hAnsi="Arial" w:cs="Arial"/>
          <w:iCs/>
          <w:lang w:val="es-ES"/>
        </w:rPr>
        <w:t xml:space="preserve">, MO). Durante la época seca, las plantas pierden las hojas y entran en </w:t>
      </w:r>
      <w:proofErr w:type="spellStart"/>
      <w:r w:rsidR="006C5CDB" w:rsidRPr="006C5CDB">
        <w:rPr>
          <w:rFonts w:ascii="Arial" w:hAnsi="Arial" w:cs="Arial"/>
          <w:iCs/>
          <w:lang w:val="es-ES"/>
        </w:rPr>
        <w:t>dormancia</w:t>
      </w:r>
      <w:proofErr w:type="spellEnd"/>
      <w:r w:rsidR="006C5CDB" w:rsidRPr="006C5CDB">
        <w:rPr>
          <w:rFonts w:ascii="Arial" w:hAnsi="Arial" w:cs="Arial"/>
          <w:iCs/>
          <w:lang w:val="es-ES"/>
        </w:rPr>
        <w:t xml:space="preserve"> estacional.</w:t>
      </w:r>
    </w:p>
    <w:p w14:paraId="2EB5515F" w14:textId="375F230A" w:rsidR="00C01F95" w:rsidRPr="00670117" w:rsidRDefault="003515CD" w:rsidP="007D23AC">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146385">
        <w:rPr>
          <w:rStyle w:val="Ninguno"/>
          <w:rFonts w:ascii="Arial" w:hAnsi="Arial" w:cs="Arial"/>
          <w:b/>
          <w:bCs/>
          <w:lang w:val="es-ES"/>
        </w:rPr>
        <w:t>enología</w:t>
      </w:r>
      <w:r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505AF4">
        <w:rPr>
          <w:rStyle w:val="Ninguno"/>
          <w:rFonts w:ascii="Arial" w:hAnsi="Arial" w:cs="Arial"/>
          <w:bCs/>
          <w:lang w:val="es-ES"/>
        </w:rPr>
        <w:t xml:space="preserve">han </w:t>
      </w:r>
      <w:r w:rsidR="00F4118D">
        <w:rPr>
          <w:rStyle w:val="Ninguno"/>
          <w:rFonts w:ascii="Arial" w:hAnsi="Arial" w:cs="Arial"/>
          <w:bCs/>
          <w:lang w:val="es-ES"/>
        </w:rPr>
        <w:t>registra</w:t>
      </w:r>
      <w:r w:rsidR="00505AF4">
        <w:rPr>
          <w:rStyle w:val="Ninguno"/>
          <w:rFonts w:ascii="Arial" w:hAnsi="Arial" w:cs="Arial"/>
          <w:bCs/>
          <w:lang w:val="es-ES"/>
        </w:rPr>
        <w:t>do</w:t>
      </w:r>
      <w:r w:rsidR="00F4118D">
        <w:rPr>
          <w:rStyle w:val="Ninguno"/>
          <w:rFonts w:ascii="Arial" w:hAnsi="Arial" w:cs="Arial"/>
          <w:bCs/>
          <w:lang w:val="es-ES"/>
        </w:rPr>
        <w:t xml:space="preserve"> plantas con flores </w:t>
      </w:r>
      <w:r w:rsidR="00A02898">
        <w:rPr>
          <w:rStyle w:val="Ninguno"/>
          <w:rFonts w:ascii="Arial" w:hAnsi="Arial" w:cs="Arial"/>
          <w:bCs/>
          <w:lang w:val="es-ES"/>
        </w:rPr>
        <w:t>de</w:t>
      </w:r>
      <w:r w:rsidR="00C01F95" w:rsidRPr="00670117">
        <w:rPr>
          <w:rStyle w:val="Ninguno"/>
          <w:rFonts w:ascii="Arial" w:hAnsi="Arial" w:cs="Arial"/>
          <w:bCs/>
          <w:lang w:val="es-ES"/>
        </w:rPr>
        <w:t xml:space="preserve"> mayo</w:t>
      </w:r>
      <w:r w:rsidR="00A02898">
        <w:rPr>
          <w:rStyle w:val="Ninguno"/>
          <w:rFonts w:ascii="Arial" w:hAnsi="Arial" w:cs="Arial"/>
          <w:bCs/>
          <w:lang w:val="es-ES"/>
        </w:rPr>
        <w:t xml:space="preserve"> a </w:t>
      </w:r>
      <w:r w:rsidR="00C01F95" w:rsidRPr="00670117">
        <w:rPr>
          <w:rStyle w:val="Ninguno"/>
          <w:rFonts w:ascii="Arial" w:hAnsi="Arial" w:cs="Arial"/>
          <w:bCs/>
          <w:lang w:val="es-ES"/>
        </w:rPr>
        <w:t>julio</w:t>
      </w:r>
      <w:r w:rsidR="00A02898">
        <w:rPr>
          <w:rStyle w:val="Ninguno"/>
          <w:rFonts w:ascii="Arial" w:hAnsi="Arial" w:cs="Arial"/>
          <w:bCs/>
          <w:lang w:val="es-ES"/>
        </w:rPr>
        <w:t xml:space="preserve"> (Fig. 34)</w:t>
      </w:r>
      <w:r w:rsidR="00C01F95" w:rsidRPr="00670117">
        <w:rPr>
          <w:rStyle w:val="Ninguno"/>
          <w:rFonts w:ascii="Arial" w:hAnsi="Arial" w:cs="Arial"/>
          <w:bCs/>
          <w:lang w:val="es-ES"/>
        </w:rPr>
        <w:t xml:space="preserve">, y con frutos </w:t>
      </w:r>
      <w:r w:rsidR="00A02898">
        <w:rPr>
          <w:rStyle w:val="Ninguno"/>
          <w:rFonts w:ascii="Arial" w:hAnsi="Arial" w:cs="Arial"/>
          <w:bCs/>
          <w:lang w:val="es-ES"/>
        </w:rPr>
        <w:t>de</w:t>
      </w:r>
      <w:r w:rsidR="00C01F95" w:rsidRPr="00670117">
        <w:rPr>
          <w:rStyle w:val="Ninguno"/>
          <w:rFonts w:ascii="Arial" w:hAnsi="Arial" w:cs="Arial"/>
          <w:bCs/>
          <w:lang w:val="es-ES"/>
        </w:rPr>
        <w:t xml:space="preserve"> junio</w:t>
      </w:r>
      <w:r w:rsidR="00A02898">
        <w:rPr>
          <w:rStyle w:val="Ninguno"/>
          <w:rFonts w:ascii="Arial" w:hAnsi="Arial" w:cs="Arial"/>
          <w:bCs/>
          <w:lang w:val="es-ES"/>
        </w:rPr>
        <w:t xml:space="preserve"> a </w:t>
      </w:r>
      <w:r w:rsidR="00C01F95" w:rsidRPr="00670117">
        <w:rPr>
          <w:rStyle w:val="Ninguno"/>
          <w:rFonts w:ascii="Arial" w:hAnsi="Arial" w:cs="Arial"/>
          <w:bCs/>
          <w:lang w:val="es-ES"/>
        </w:rPr>
        <w:t>noviembre.</w:t>
      </w:r>
    </w:p>
    <w:p w14:paraId="7CFF8632" w14:textId="25B8B72E" w:rsidR="003515CD" w:rsidRPr="00670117" w:rsidRDefault="003515CD" w:rsidP="007D23AC">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lastRenderedPageBreak/>
        <w:t>Etimología:</w:t>
      </w:r>
      <w:r w:rsidRPr="00670117">
        <w:rPr>
          <w:rStyle w:val="Ninguno"/>
          <w:rFonts w:ascii="Arial" w:hAnsi="Arial" w:cs="Arial"/>
          <w:lang w:val="es-ES"/>
        </w:rPr>
        <w:t xml:space="preserve"> </w:t>
      </w:r>
      <w:r w:rsidR="00166674">
        <w:rPr>
          <w:rStyle w:val="Ninguno"/>
          <w:rFonts w:ascii="Arial" w:hAnsi="Arial" w:cs="Arial"/>
          <w:lang w:val="es-ES"/>
        </w:rPr>
        <w:t>El e</w:t>
      </w:r>
      <w:r w:rsidR="00C01F95" w:rsidRPr="00670117">
        <w:rPr>
          <w:rStyle w:val="Ninguno"/>
          <w:rFonts w:ascii="Arial" w:hAnsi="Arial" w:cs="Arial"/>
          <w:lang w:val="es-ES"/>
        </w:rPr>
        <w:t>píteto específico en hon</w:t>
      </w:r>
      <w:r w:rsidR="00166674">
        <w:rPr>
          <w:rStyle w:val="Ninguno"/>
          <w:rFonts w:ascii="Arial" w:hAnsi="Arial" w:cs="Arial"/>
          <w:lang w:val="es-ES"/>
        </w:rPr>
        <w:t xml:space="preserve">ra </w:t>
      </w:r>
      <w:r w:rsidR="00C01F95" w:rsidRPr="00670117">
        <w:rPr>
          <w:rStyle w:val="Ninguno"/>
          <w:rFonts w:ascii="Arial" w:hAnsi="Arial" w:cs="Arial"/>
          <w:lang w:val="es-ES"/>
        </w:rPr>
        <w:t>a</w:t>
      </w:r>
      <w:r w:rsidR="007C62F2" w:rsidRPr="00670117">
        <w:rPr>
          <w:rStyle w:val="Ninguno"/>
          <w:rFonts w:ascii="Arial" w:hAnsi="Arial" w:cs="Arial"/>
          <w:lang w:val="es-ES"/>
        </w:rPr>
        <w:t xml:space="preserve">l naturalista y </w:t>
      </w:r>
      <w:proofErr w:type="spellStart"/>
      <w:r w:rsidR="00FF7E5E" w:rsidRPr="00670117">
        <w:rPr>
          <w:rStyle w:val="Ninguno"/>
          <w:rFonts w:ascii="Arial" w:hAnsi="Arial" w:cs="Arial"/>
          <w:lang w:val="es-ES"/>
        </w:rPr>
        <w:t>orqu</w:t>
      </w:r>
      <w:r w:rsidR="00166674">
        <w:rPr>
          <w:rStyle w:val="Ninguno"/>
          <w:rFonts w:ascii="Arial" w:hAnsi="Arial" w:cs="Arial"/>
          <w:lang w:val="es-ES"/>
        </w:rPr>
        <w:t>i</w:t>
      </w:r>
      <w:r w:rsidR="00FF7E5E" w:rsidRPr="00670117">
        <w:rPr>
          <w:rStyle w:val="Ninguno"/>
          <w:rFonts w:ascii="Arial" w:hAnsi="Arial" w:cs="Arial"/>
          <w:lang w:val="es-ES"/>
        </w:rPr>
        <w:t>deólogo</w:t>
      </w:r>
      <w:proofErr w:type="spellEnd"/>
      <w:r w:rsidR="00C01F95" w:rsidRPr="00670117">
        <w:rPr>
          <w:rStyle w:val="Ninguno"/>
          <w:rFonts w:ascii="Arial" w:hAnsi="Arial" w:cs="Arial"/>
          <w:lang w:val="es-ES"/>
        </w:rPr>
        <w:t xml:space="preserve"> </w:t>
      </w:r>
      <w:r w:rsidR="00166674">
        <w:rPr>
          <w:rStyle w:val="Ninguno"/>
          <w:rFonts w:ascii="Arial" w:hAnsi="Arial" w:cs="Arial"/>
          <w:lang w:val="es-ES"/>
        </w:rPr>
        <w:t xml:space="preserve">inglés radicado en Costa Rica </w:t>
      </w:r>
      <w:r w:rsidR="00C01F95" w:rsidRPr="00670117">
        <w:rPr>
          <w:rStyle w:val="Ninguno"/>
          <w:rFonts w:ascii="Arial" w:hAnsi="Arial" w:cs="Arial"/>
          <w:lang w:val="es-ES"/>
        </w:rPr>
        <w:t xml:space="preserve">Charles Herbert </w:t>
      </w:r>
      <w:proofErr w:type="spellStart"/>
      <w:r w:rsidR="00C01F95" w:rsidRPr="00670117">
        <w:rPr>
          <w:rStyle w:val="Ninguno"/>
          <w:rFonts w:ascii="Arial" w:hAnsi="Arial" w:cs="Arial"/>
          <w:lang w:val="es-ES"/>
        </w:rPr>
        <w:t>Lankester</w:t>
      </w:r>
      <w:proofErr w:type="spellEnd"/>
      <w:r w:rsidR="00166674">
        <w:rPr>
          <w:rStyle w:val="Ninguno"/>
          <w:rFonts w:ascii="Arial" w:hAnsi="Arial" w:cs="Arial"/>
          <w:lang w:val="es-ES"/>
        </w:rPr>
        <w:t xml:space="preserve"> </w:t>
      </w:r>
      <w:r w:rsidR="00166674" w:rsidRPr="00166674">
        <w:rPr>
          <w:rStyle w:val="Ninguno"/>
          <w:rFonts w:ascii="Arial" w:hAnsi="Arial" w:cs="Arial"/>
          <w:lang w:val="es-ES"/>
        </w:rPr>
        <w:t>(1879−1969)</w:t>
      </w:r>
      <w:r w:rsidR="00C01F95" w:rsidRPr="00670117">
        <w:rPr>
          <w:rStyle w:val="Ninguno"/>
          <w:rFonts w:ascii="Arial" w:hAnsi="Arial" w:cs="Arial"/>
          <w:lang w:val="es-ES"/>
        </w:rPr>
        <w:t>, quien recolectó el espécimen tipo.</w:t>
      </w:r>
    </w:p>
    <w:p w14:paraId="71CC2073" w14:textId="6ADA42B9" w:rsidR="008A0647" w:rsidRPr="00670117" w:rsidRDefault="003515CD" w:rsidP="007D23AC">
      <w:pPr>
        <w:pStyle w:val="CuerpoA"/>
        <w:spacing w:after="100" w:afterAutospacing="1" w:line="360" w:lineRule="auto"/>
        <w:jc w:val="both"/>
        <w:rPr>
          <w:rFonts w:ascii="Arial" w:hAnsi="Arial" w:cs="Arial"/>
          <w:lang w:val="es-ES"/>
        </w:rPr>
      </w:pPr>
      <w:r w:rsidRPr="00670117">
        <w:rPr>
          <w:rStyle w:val="Ninguno"/>
          <w:rFonts w:ascii="Arial" w:hAnsi="Arial" w:cs="Arial"/>
          <w:b/>
          <w:bCs/>
          <w:lang w:val="es-ES"/>
        </w:rPr>
        <w:t>Discusión:</w:t>
      </w:r>
      <w:r w:rsidR="0011735D" w:rsidRPr="00670117">
        <w:rPr>
          <w:rStyle w:val="Ninguno"/>
          <w:rFonts w:ascii="Arial" w:hAnsi="Arial" w:cs="Arial"/>
          <w:b/>
          <w:bCs/>
          <w:lang w:val="es-ES"/>
        </w:rPr>
        <w:t xml:space="preserve"> </w:t>
      </w:r>
      <w:proofErr w:type="spellStart"/>
      <w:r w:rsidR="009B0CCC" w:rsidRPr="009B0CCC">
        <w:rPr>
          <w:rStyle w:val="Ninguno"/>
          <w:rFonts w:ascii="Arial" w:hAnsi="Arial" w:cs="Arial"/>
          <w:bCs/>
          <w:i/>
          <w:lang w:val="es-ES"/>
        </w:rPr>
        <w:t>Malaxis</w:t>
      </w:r>
      <w:proofErr w:type="spellEnd"/>
      <w:r w:rsidR="009B0CCC" w:rsidRPr="009B0CCC">
        <w:rPr>
          <w:rStyle w:val="Ninguno"/>
          <w:rFonts w:ascii="Arial" w:hAnsi="Arial" w:cs="Arial"/>
          <w:bCs/>
          <w:i/>
          <w:lang w:val="es-ES"/>
        </w:rPr>
        <w:t xml:space="preserve"> </w:t>
      </w:r>
      <w:proofErr w:type="spellStart"/>
      <w:r w:rsidR="009B0CCC" w:rsidRPr="009B0CCC">
        <w:rPr>
          <w:rStyle w:val="Ninguno"/>
          <w:rFonts w:ascii="Arial" w:hAnsi="Arial" w:cs="Arial"/>
          <w:bCs/>
          <w:i/>
          <w:lang w:val="es-ES"/>
        </w:rPr>
        <w:t>lankesteri</w:t>
      </w:r>
      <w:proofErr w:type="spellEnd"/>
      <w:r w:rsidR="009B0CCC" w:rsidRPr="009B0CCC">
        <w:rPr>
          <w:rStyle w:val="Ninguno"/>
          <w:rFonts w:ascii="Arial" w:hAnsi="Arial" w:cs="Arial"/>
          <w:bCs/>
          <w:iCs/>
          <w:lang w:val="es-ES"/>
        </w:rPr>
        <w:t xml:space="preserve"> se reconoce por su hábito terrestre y robusto, con cormos subterráneos cubiertos con catafilos muy fibrosos, dos hojas </w:t>
      </w:r>
      <w:r w:rsidR="00333D24">
        <w:rPr>
          <w:rStyle w:val="Ninguno"/>
          <w:rFonts w:ascii="Arial" w:hAnsi="Arial" w:cs="Arial"/>
          <w:bCs/>
          <w:iCs/>
          <w:lang w:val="es-ES"/>
        </w:rPr>
        <w:t xml:space="preserve">por unidad </w:t>
      </w:r>
      <w:proofErr w:type="spellStart"/>
      <w:r w:rsidR="00333D24">
        <w:rPr>
          <w:rStyle w:val="Ninguno"/>
          <w:rFonts w:ascii="Arial" w:hAnsi="Arial" w:cs="Arial"/>
          <w:bCs/>
          <w:iCs/>
          <w:lang w:val="es-ES"/>
        </w:rPr>
        <w:t>simpodial</w:t>
      </w:r>
      <w:proofErr w:type="spellEnd"/>
      <w:r w:rsidR="00333D24">
        <w:rPr>
          <w:rStyle w:val="Ninguno"/>
          <w:rFonts w:ascii="Arial" w:hAnsi="Arial" w:cs="Arial"/>
          <w:bCs/>
          <w:iCs/>
          <w:lang w:val="es-ES"/>
        </w:rPr>
        <w:t xml:space="preserve"> </w:t>
      </w:r>
      <w:r w:rsidR="009B0CCC" w:rsidRPr="009B0CCC">
        <w:rPr>
          <w:rStyle w:val="Ninguno"/>
          <w:rFonts w:ascii="Arial" w:hAnsi="Arial" w:cs="Arial"/>
          <w:bCs/>
          <w:iCs/>
          <w:lang w:val="es-ES"/>
        </w:rPr>
        <w:t xml:space="preserve">con las láminas </w:t>
      </w:r>
      <w:r w:rsidR="00D80A52">
        <w:rPr>
          <w:rStyle w:val="Ninguno"/>
          <w:rFonts w:ascii="Arial" w:hAnsi="Arial" w:cs="Arial"/>
          <w:bCs/>
          <w:iCs/>
          <w:lang w:val="es-ES"/>
        </w:rPr>
        <w:t>mayormente</w:t>
      </w:r>
      <w:r w:rsidR="009B0CCC" w:rsidRPr="009B0CCC">
        <w:rPr>
          <w:rStyle w:val="Ninguno"/>
          <w:rFonts w:ascii="Arial" w:hAnsi="Arial" w:cs="Arial"/>
          <w:bCs/>
          <w:iCs/>
          <w:lang w:val="es-ES"/>
        </w:rPr>
        <w:t xml:space="preserve"> alternas y flores amarillo-verdosas, brillantes, con el labelo </w:t>
      </w:r>
      <w:proofErr w:type="spellStart"/>
      <w:r w:rsidR="009B0CCC" w:rsidRPr="009B0CCC">
        <w:rPr>
          <w:rStyle w:val="Ninguno"/>
          <w:rFonts w:ascii="Arial" w:hAnsi="Arial" w:cs="Arial"/>
          <w:bCs/>
          <w:iCs/>
          <w:lang w:val="es-ES"/>
        </w:rPr>
        <w:t>cuculado</w:t>
      </w:r>
      <w:proofErr w:type="spellEnd"/>
      <w:r w:rsidR="009B0CCC" w:rsidRPr="009B0CCC">
        <w:rPr>
          <w:rStyle w:val="Ninguno"/>
          <w:rFonts w:ascii="Arial" w:hAnsi="Arial" w:cs="Arial"/>
          <w:bCs/>
          <w:iCs/>
          <w:lang w:val="es-ES"/>
        </w:rPr>
        <w:t>, profundamente cóncavo</w:t>
      </w:r>
      <w:r w:rsidR="00D80A52">
        <w:rPr>
          <w:rStyle w:val="Ninguno"/>
          <w:rFonts w:ascii="Arial" w:hAnsi="Arial" w:cs="Arial"/>
          <w:bCs/>
          <w:iCs/>
          <w:lang w:val="es-ES"/>
        </w:rPr>
        <w:t>, con el margen grue</w:t>
      </w:r>
      <w:r w:rsidR="00400F26">
        <w:rPr>
          <w:rStyle w:val="Ninguno"/>
          <w:rFonts w:ascii="Arial" w:hAnsi="Arial" w:cs="Arial"/>
          <w:bCs/>
          <w:iCs/>
          <w:lang w:val="es-ES"/>
        </w:rPr>
        <w:t>s</w:t>
      </w:r>
      <w:r w:rsidR="00D80A52">
        <w:rPr>
          <w:rStyle w:val="Ninguno"/>
          <w:rFonts w:ascii="Arial" w:hAnsi="Arial" w:cs="Arial"/>
          <w:bCs/>
          <w:iCs/>
          <w:lang w:val="es-ES"/>
        </w:rPr>
        <w:t xml:space="preserve">o </w:t>
      </w:r>
      <w:proofErr w:type="spellStart"/>
      <w:r w:rsidR="00D80A52">
        <w:rPr>
          <w:rStyle w:val="Ninguno"/>
          <w:rFonts w:ascii="Arial" w:hAnsi="Arial" w:cs="Arial"/>
          <w:bCs/>
          <w:iCs/>
          <w:lang w:val="es-ES"/>
        </w:rPr>
        <w:t>grueso</w:t>
      </w:r>
      <w:proofErr w:type="spellEnd"/>
      <w:r w:rsidR="00D80A52">
        <w:rPr>
          <w:rStyle w:val="Ninguno"/>
          <w:rFonts w:ascii="Arial" w:hAnsi="Arial" w:cs="Arial"/>
          <w:bCs/>
          <w:iCs/>
          <w:lang w:val="es-ES"/>
        </w:rPr>
        <w:t>, elevado, obtuso en el ápice</w:t>
      </w:r>
      <w:r w:rsidR="009B0CCC" w:rsidRPr="009B0CCC">
        <w:rPr>
          <w:rStyle w:val="Ninguno"/>
          <w:rFonts w:ascii="Arial" w:hAnsi="Arial" w:cs="Arial"/>
          <w:bCs/>
          <w:iCs/>
          <w:lang w:val="es-ES"/>
        </w:rPr>
        <w:t xml:space="preserve">. Es muy similar a </w:t>
      </w:r>
      <w:r w:rsidR="009B0CCC" w:rsidRPr="00D80A52">
        <w:rPr>
          <w:rStyle w:val="Ninguno"/>
          <w:rFonts w:ascii="Arial" w:hAnsi="Arial" w:cs="Arial"/>
          <w:bCs/>
          <w:i/>
          <w:lang w:val="es-ES"/>
        </w:rPr>
        <w:t xml:space="preserve">M. </w:t>
      </w:r>
      <w:proofErr w:type="spellStart"/>
      <w:r w:rsidR="009B0CCC" w:rsidRPr="00D80A52">
        <w:rPr>
          <w:rStyle w:val="Ninguno"/>
          <w:rFonts w:ascii="Arial" w:hAnsi="Arial" w:cs="Arial"/>
          <w:bCs/>
          <w:i/>
          <w:lang w:val="es-ES"/>
        </w:rPr>
        <w:t>adolphi</w:t>
      </w:r>
      <w:proofErr w:type="spellEnd"/>
      <w:r w:rsidR="009B0CCC" w:rsidRPr="009B0CCC">
        <w:rPr>
          <w:rStyle w:val="Ninguno"/>
          <w:rFonts w:ascii="Arial" w:hAnsi="Arial" w:cs="Arial"/>
          <w:bCs/>
          <w:iCs/>
          <w:lang w:val="es-ES"/>
        </w:rPr>
        <w:t xml:space="preserve"> (ver discusión bajo esa especie).</w:t>
      </w:r>
    </w:p>
    <w:p w14:paraId="374AC07C" w14:textId="77777777" w:rsidR="00152EC9" w:rsidRDefault="005D7E63" w:rsidP="007D23AC">
      <w:pPr>
        <w:pStyle w:val="CuerpoA"/>
        <w:spacing w:after="100" w:afterAutospacing="1" w:line="360" w:lineRule="auto"/>
        <w:ind w:firstLine="709"/>
        <w:jc w:val="both"/>
        <w:rPr>
          <w:rFonts w:ascii="Arial" w:hAnsi="Arial" w:cs="Arial"/>
          <w:lang w:val="es-ES"/>
        </w:rPr>
      </w:pPr>
      <w:r>
        <w:rPr>
          <w:rStyle w:val="Ninguno"/>
          <w:rFonts w:ascii="Arial" w:hAnsi="Arial" w:cs="Arial"/>
          <w:bCs/>
          <w:lang w:val="es-ES"/>
        </w:rPr>
        <w:t>Algunos autores (</w:t>
      </w:r>
      <w:proofErr w:type="spellStart"/>
      <w:r w:rsidRPr="005D7E63">
        <w:rPr>
          <w:rStyle w:val="Ninguno"/>
          <w:rFonts w:ascii="Arial" w:hAnsi="Arial" w:cs="Arial"/>
          <w:bCs/>
          <w:i/>
          <w:iCs/>
          <w:lang w:val="es-ES"/>
        </w:rPr>
        <w:t>e.g</w:t>
      </w:r>
      <w:proofErr w:type="spellEnd"/>
      <w:r w:rsidRPr="005D7E63">
        <w:rPr>
          <w:rStyle w:val="Ninguno"/>
          <w:rFonts w:ascii="Arial" w:hAnsi="Arial" w:cs="Arial"/>
          <w:bCs/>
          <w:i/>
          <w:iCs/>
          <w:lang w:val="es-ES"/>
        </w:rPr>
        <w:t>.</w:t>
      </w:r>
      <w:r>
        <w:rPr>
          <w:rStyle w:val="Ninguno"/>
          <w:rFonts w:ascii="Arial" w:hAnsi="Arial" w:cs="Arial"/>
          <w:bCs/>
          <w:lang w:val="es-ES"/>
        </w:rPr>
        <w:t xml:space="preserve">, </w:t>
      </w:r>
      <w:proofErr w:type="spellStart"/>
      <w:r>
        <w:rPr>
          <w:rStyle w:val="Ninguno"/>
          <w:rFonts w:ascii="Arial" w:hAnsi="Arial" w:cs="Arial"/>
          <w:bCs/>
          <w:lang w:val="es-ES"/>
        </w:rPr>
        <w:t>Standley</w:t>
      </w:r>
      <w:proofErr w:type="spellEnd"/>
      <w:r>
        <w:rPr>
          <w:rStyle w:val="Ninguno"/>
          <w:rFonts w:ascii="Arial" w:hAnsi="Arial" w:cs="Arial"/>
          <w:bCs/>
          <w:lang w:val="es-ES"/>
        </w:rPr>
        <w:t xml:space="preserve">, 1937; </w:t>
      </w:r>
      <w:proofErr w:type="spellStart"/>
      <w:r>
        <w:rPr>
          <w:rStyle w:val="Ninguno"/>
          <w:rFonts w:ascii="Arial" w:hAnsi="Arial" w:cs="Arial"/>
          <w:bCs/>
          <w:lang w:val="es-ES"/>
        </w:rPr>
        <w:t>Bogarín</w:t>
      </w:r>
      <w:proofErr w:type="spellEnd"/>
      <w:r>
        <w:rPr>
          <w:rStyle w:val="Ninguno"/>
          <w:rFonts w:ascii="Arial" w:hAnsi="Arial" w:cs="Arial"/>
          <w:bCs/>
          <w:lang w:val="es-ES"/>
        </w:rPr>
        <w:t xml:space="preserve"> </w:t>
      </w:r>
      <w:r w:rsidR="0062208A">
        <w:rPr>
          <w:rStyle w:val="Ninguno"/>
          <w:rFonts w:ascii="Arial" w:hAnsi="Arial" w:cs="Arial"/>
          <w:bCs/>
          <w:lang w:val="es-ES"/>
        </w:rPr>
        <w:t xml:space="preserve">Chaves </w:t>
      </w:r>
      <w:r>
        <w:rPr>
          <w:rStyle w:val="Ninguno"/>
          <w:rFonts w:ascii="Arial" w:hAnsi="Arial" w:cs="Arial"/>
          <w:bCs/>
          <w:lang w:val="es-ES"/>
        </w:rPr>
        <w:t xml:space="preserve">et al., 2014) </w:t>
      </w:r>
      <w:r w:rsidR="00685560">
        <w:rPr>
          <w:rStyle w:val="Ninguno"/>
          <w:rFonts w:ascii="Arial" w:hAnsi="Arial" w:cs="Arial"/>
          <w:bCs/>
          <w:lang w:val="es-ES"/>
        </w:rPr>
        <w:t>incluyeron</w:t>
      </w:r>
      <w:r w:rsidR="00685560" w:rsidRPr="00685560">
        <w:rPr>
          <w:rStyle w:val="Ninguno"/>
          <w:rFonts w:ascii="Arial" w:hAnsi="Arial" w:cs="Arial"/>
          <w:bCs/>
          <w:lang w:val="es-ES"/>
        </w:rPr>
        <w:t xml:space="preserve"> a </w:t>
      </w:r>
      <w:r w:rsidR="00685560" w:rsidRPr="00685560">
        <w:rPr>
          <w:rStyle w:val="Ninguno"/>
          <w:rFonts w:ascii="Arial" w:hAnsi="Arial" w:cs="Arial"/>
          <w:bCs/>
          <w:i/>
          <w:iCs/>
          <w:lang w:val="es-ES"/>
        </w:rPr>
        <w:t xml:space="preserve">M. </w:t>
      </w:r>
      <w:proofErr w:type="spellStart"/>
      <w:r w:rsidR="00685560" w:rsidRPr="00685560">
        <w:rPr>
          <w:rStyle w:val="Ninguno"/>
          <w:rFonts w:ascii="Arial" w:hAnsi="Arial" w:cs="Arial"/>
          <w:bCs/>
          <w:i/>
          <w:iCs/>
          <w:lang w:val="es-ES"/>
        </w:rPr>
        <w:t>lankesteri</w:t>
      </w:r>
      <w:proofErr w:type="spellEnd"/>
      <w:r w:rsidR="00685560" w:rsidRPr="00685560">
        <w:rPr>
          <w:rStyle w:val="Ninguno"/>
          <w:rFonts w:ascii="Arial" w:hAnsi="Arial" w:cs="Arial"/>
          <w:bCs/>
          <w:lang w:val="es-ES"/>
        </w:rPr>
        <w:t xml:space="preserve"> en la sinonimia de</w:t>
      </w:r>
      <w:r w:rsidR="002E7647" w:rsidRPr="00670117">
        <w:rPr>
          <w:rStyle w:val="Ninguno"/>
          <w:rFonts w:ascii="Arial" w:hAnsi="Arial" w:cs="Arial"/>
          <w:bCs/>
          <w:lang w:val="es-ES"/>
        </w:rPr>
        <w:t xml:space="preserve"> </w:t>
      </w:r>
      <w:r w:rsidR="005A6054" w:rsidRPr="00670117">
        <w:rPr>
          <w:rStyle w:val="Ninguno"/>
          <w:rFonts w:ascii="Arial" w:hAnsi="Arial" w:cs="Arial"/>
          <w:bCs/>
          <w:i/>
          <w:lang w:val="es-ES"/>
        </w:rPr>
        <w:t xml:space="preserve">M. </w:t>
      </w:r>
      <w:proofErr w:type="spellStart"/>
      <w:r w:rsidR="005A6054" w:rsidRPr="00670117">
        <w:rPr>
          <w:rStyle w:val="Ninguno"/>
          <w:rFonts w:ascii="Arial" w:hAnsi="Arial" w:cs="Arial"/>
          <w:bCs/>
          <w:i/>
          <w:lang w:val="es-ES"/>
        </w:rPr>
        <w:t>brachyrrhynchos</w:t>
      </w:r>
      <w:proofErr w:type="spellEnd"/>
      <w:r w:rsidR="005A6054" w:rsidRPr="00670117">
        <w:rPr>
          <w:rStyle w:val="Ninguno"/>
          <w:rFonts w:ascii="Arial" w:hAnsi="Arial" w:cs="Arial"/>
          <w:bCs/>
          <w:i/>
          <w:lang w:val="es-ES"/>
        </w:rPr>
        <w:t xml:space="preserve"> </w:t>
      </w:r>
      <w:r w:rsidR="005A6054" w:rsidRPr="00670117">
        <w:rPr>
          <w:rStyle w:val="Ninguno"/>
          <w:rFonts w:ascii="Arial" w:hAnsi="Arial" w:cs="Arial"/>
          <w:bCs/>
          <w:lang w:val="es-ES"/>
        </w:rPr>
        <w:t>(</w:t>
      </w:r>
      <w:proofErr w:type="spellStart"/>
      <w:r w:rsidR="005A6054" w:rsidRPr="00670117">
        <w:rPr>
          <w:rStyle w:val="Ninguno"/>
          <w:rFonts w:ascii="Arial" w:hAnsi="Arial" w:cs="Arial"/>
          <w:bCs/>
          <w:lang w:val="es-ES"/>
        </w:rPr>
        <w:t>Rchb</w:t>
      </w:r>
      <w:proofErr w:type="spellEnd"/>
      <w:r w:rsidR="005A6054" w:rsidRPr="00670117">
        <w:rPr>
          <w:rStyle w:val="Ninguno"/>
          <w:rFonts w:ascii="Arial" w:hAnsi="Arial" w:cs="Arial"/>
          <w:bCs/>
          <w:lang w:val="es-ES"/>
        </w:rPr>
        <w:t>. f.) Ames (</w:t>
      </w:r>
      <w:proofErr w:type="spellStart"/>
      <w:r w:rsidR="005A6054" w:rsidRPr="00670117">
        <w:rPr>
          <w:rFonts w:ascii="Arial" w:hAnsi="Arial" w:cs="Arial"/>
          <w:lang w:val="es-ES"/>
        </w:rPr>
        <w:t>Reichenbach</w:t>
      </w:r>
      <w:proofErr w:type="spellEnd"/>
      <w:r w:rsidR="005A6054" w:rsidRPr="00670117">
        <w:rPr>
          <w:rStyle w:val="Ninguno"/>
          <w:rFonts w:ascii="Arial" w:hAnsi="Arial" w:cs="Arial"/>
          <w:bCs/>
          <w:lang w:val="es-ES"/>
        </w:rPr>
        <w:t xml:space="preserve">, 1888; Ames, 1922b), </w:t>
      </w:r>
      <w:r w:rsidR="00A34F62" w:rsidRPr="00670117">
        <w:rPr>
          <w:rStyle w:val="Ninguno"/>
          <w:rFonts w:ascii="Arial" w:hAnsi="Arial" w:cs="Arial"/>
          <w:bCs/>
          <w:lang w:val="es-ES"/>
        </w:rPr>
        <w:t xml:space="preserve">pero </w:t>
      </w:r>
      <w:r w:rsidR="002B529F">
        <w:rPr>
          <w:rStyle w:val="Ninguno"/>
          <w:rFonts w:ascii="Arial" w:hAnsi="Arial" w:cs="Arial"/>
          <w:bCs/>
          <w:lang w:val="es-ES"/>
        </w:rPr>
        <w:t>esa</w:t>
      </w:r>
      <w:r w:rsidR="00A34F62" w:rsidRPr="00670117">
        <w:rPr>
          <w:rStyle w:val="Ninguno"/>
          <w:rFonts w:ascii="Arial" w:hAnsi="Arial" w:cs="Arial"/>
          <w:bCs/>
          <w:lang w:val="es-ES"/>
        </w:rPr>
        <w:t xml:space="preserve"> especie </w:t>
      </w:r>
      <w:r w:rsidR="002E7647" w:rsidRPr="00670117">
        <w:rPr>
          <w:rStyle w:val="Ninguno"/>
          <w:rFonts w:ascii="Arial" w:hAnsi="Arial" w:cs="Arial"/>
          <w:bCs/>
          <w:lang w:val="es-ES"/>
        </w:rPr>
        <w:t xml:space="preserve">solo se </w:t>
      </w:r>
      <w:r w:rsidR="0005322D">
        <w:rPr>
          <w:rStyle w:val="Ninguno"/>
          <w:rFonts w:ascii="Arial" w:hAnsi="Arial" w:cs="Arial"/>
          <w:bCs/>
          <w:lang w:val="es-ES"/>
        </w:rPr>
        <w:t xml:space="preserve">conoce </w:t>
      </w:r>
      <w:r w:rsidR="002E7647" w:rsidRPr="00670117">
        <w:rPr>
          <w:rStyle w:val="Ninguno"/>
          <w:rFonts w:ascii="Arial" w:hAnsi="Arial" w:cs="Arial"/>
          <w:bCs/>
          <w:lang w:val="es-ES"/>
        </w:rPr>
        <w:t>desde</w:t>
      </w:r>
      <w:r w:rsidR="00A34F62" w:rsidRPr="00670117">
        <w:rPr>
          <w:rStyle w:val="Ninguno"/>
          <w:rFonts w:ascii="Arial" w:hAnsi="Arial" w:cs="Arial"/>
          <w:bCs/>
          <w:lang w:val="es-ES"/>
        </w:rPr>
        <w:t xml:space="preserve"> México</w:t>
      </w:r>
      <w:r w:rsidR="00E74213" w:rsidRPr="00670117">
        <w:rPr>
          <w:rStyle w:val="Ninguno"/>
          <w:rFonts w:ascii="Arial" w:hAnsi="Arial" w:cs="Arial"/>
          <w:bCs/>
          <w:lang w:val="es-ES"/>
        </w:rPr>
        <w:t xml:space="preserve"> hasta el</w:t>
      </w:r>
      <w:r w:rsidR="00A34F62" w:rsidRPr="00670117">
        <w:rPr>
          <w:rStyle w:val="Ninguno"/>
          <w:rFonts w:ascii="Arial" w:hAnsi="Arial" w:cs="Arial"/>
          <w:bCs/>
          <w:lang w:val="es-ES"/>
        </w:rPr>
        <w:t xml:space="preserve"> nor</w:t>
      </w:r>
      <w:r w:rsidR="00434B4F" w:rsidRPr="00670117">
        <w:rPr>
          <w:rStyle w:val="Ninguno"/>
          <w:rFonts w:ascii="Arial" w:hAnsi="Arial" w:cs="Arial"/>
          <w:bCs/>
          <w:lang w:val="es-ES"/>
        </w:rPr>
        <w:t xml:space="preserve">oeste </w:t>
      </w:r>
      <w:r w:rsidR="00E74213" w:rsidRPr="00670117">
        <w:rPr>
          <w:rStyle w:val="Ninguno"/>
          <w:rFonts w:ascii="Arial" w:hAnsi="Arial" w:cs="Arial"/>
          <w:bCs/>
          <w:lang w:val="es-ES"/>
        </w:rPr>
        <w:t>de Nicaragua.</w:t>
      </w:r>
      <w:r w:rsidR="008A0647" w:rsidRPr="00670117">
        <w:rPr>
          <w:rStyle w:val="Ninguno"/>
          <w:rFonts w:ascii="Arial" w:hAnsi="Arial" w:cs="Arial"/>
          <w:bCs/>
          <w:lang w:val="es-ES"/>
        </w:rPr>
        <w:t xml:space="preserve"> </w:t>
      </w:r>
      <w:proofErr w:type="spellStart"/>
      <w:r w:rsidR="00E74213" w:rsidRPr="00670117">
        <w:rPr>
          <w:rStyle w:val="Ninguno"/>
          <w:rFonts w:ascii="Arial" w:hAnsi="Arial" w:cs="Arial"/>
          <w:bCs/>
          <w:i/>
          <w:lang w:val="es-ES"/>
        </w:rPr>
        <w:t>M</w:t>
      </w:r>
      <w:r w:rsidR="004E3618">
        <w:rPr>
          <w:rStyle w:val="Ninguno"/>
          <w:rFonts w:ascii="Arial" w:hAnsi="Arial" w:cs="Arial"/>
          <w:bCs/>
          <w:i/>
          <w:lang w:val="es-ES"/>
        </w:rPr>
        <w:t>alaxis</w:t>
      </w:r>
      <w:proofErr w:type="spellEnd"/>
      <w:r w:rsidR="00E74213" w:rsidRPr="00670117">
        <w:rPr>
          <w:rStyle w:val="Ninguno"/>
          <w:rFonts w:ascii="Arial" w:hAnsi="Arial" w:cs="Arial"/>
          <w:bCs/>
          <w:i/>
          <w:lang w:val="es-ES"/>
        </w:rPr>
        <w:t xml:space="preserve"> </w:t>
      </w:r>
      <w:proofErr w:type="spellStart"/>
      <w:r w:rsidR="00E74213" w:rsidRPr="00670117">
        <w:rPr>
          <w:rStyle w:val="Ninguno"/>
          <w:rFonts w:ascii="Arial" w:hAnsi="Arial" w:cs="Arial"/>
          <w:bCs/>
          <w:i/>
          <w:lang w:val="es-ES"/>
        </w:rPr>
        <w:t>lankesteri</w:t>
      </w:r>
      <w:proofErr w:type="spellEnd"/>
      <w:r w:rsidR="00E74213" w:rsidRPr="00670117">
        <w:rPr>
          <w:rStyle w:val="Ninguno"/>
          <w:rFonts w:ascii="Arial" w:hAnsi="Arial" w:cs="Arial"/>
          <w:bCs/>
          <w:i/>
          <w:lang w:val="es-ES"/>
        </w:rPr>
        <w:t xml:space="preserve"> </w:t>
      </w:r>
      <w:r w:rsidR="00E74213" w:rsidRPr="00670117">
        <w:rPr>
          <w:rStyle w:val="Ninguno"/>
          <w:rFonts w:ascii="Arial" w:hAnsi="Arial" w:cs="Arial"/>
          <w:bCs/>
          <w:lang w:val="es-ES"/>
        </w:rPr>
        <w:t>se distingue</w:t>
      </w:r>
      <w:r w:rsidR="004F0C98" w:rsidRPr="004F0C98">
        <w:rPr>
          <w:lang w:val="es-CR"/>
        </w:rPr>
        <w:t xml:space="preserve"> </w:t>
      </w:r>
      <w:r w:rsidR="004F0C98" w:rsidRPr="004F0C98">
        <w:rPr>
          <w:rStyle w:val="Ninguno"/>
          <w:rFonts w:ascii="Arial" w:hAnsi="Arial" w:cs="Arial"/>
          <w:bCs/>
          <w:lang w:val="es-ES"/>
        </w:rPr>
        <w:t xml:space="preserve">de </w:t>
      </w:r>
      <w:r w:rsidR="004F0C98" w:rsidRPr="00B3404D">
        <w:rPr>
          <w:rStyle w:val="Ninguno"/>
          <w:rFonts w:ascii="Arial" w:hAnsi="Arial" w:cs="Arial"/>
          <w:bCs/>
          <w:i/>
          <w:iCs/>
          <w:lang w:val="es-ES"/>
        </w:rPr>
        <w:t xml:space="preserve">M. </w:t>
      </w:r>
      <w:proofErr w:type="spellStart"/>
      <w:r w:rsidR="004F0C98" w:rsidRPr="00B3404D">
        <w:rPr>
          <w:rStyle w:val="Ninguno"/>
          <w:rFonts w:ascii="Arial" w:hAnsi="Arial" w:cs="Arial"/>
          <w:bCs/>
          <w:i/>
          <w:iCs/>
          <w:lang w:val="es-ES"/>
        </w:rPr>
        <w:t>brachyrrhynchos</w:t>
      </w:r>
      <w:proofErr w:type="spellEnd"/>
      <w:r w:rsidR="004F0C98" w:rsidRPr="004F0C98">
        <w:rPr>
          <w:rStyle w:val="Ninguno"/>
          <w:rFonts w:ascii="Arial" w:hAnsi="Arial" w:cs="Arial"/>
          <w:bCs/>
          <w:lang w:val="es-ES"/>
        </w:rPr>
        <w:t xml:space="preserve"> </w:t>
      </w:r>
      <w:r w:rsidR="00E74213" w:rsidRPr="00670117">
        <w:rPr>
          <w:rStyle w:val="Ninguno"/>
          <w:rFonts w:ascii="Arial" w:hAnsi="Arial" w:cs="Arial"/>
          <w:bCs/>
          <w:lang w:val="es-ES"/>
        </w:rPr>
        <w:t>por los botones florales amarillo</w:t>
      </w:r>
      <w:r w:rsidR="00434B4F" w:rsidRPr="00670117">
        <w:rPr>
          <w:rStyle w:val="Ninguno"/>
          <w:rFonts w:ascii="Arial" w:hAnsi="Arial" w:cs="Arial"/>
          <w:bCs/>
          <w:lang w:val="es-ES"/>
        </w:rPr>
        <w:t>-</w:t>
      </w:r>
      <w:r w:rsidR="00E74213" w:rsidRPr="00670117">
        <w:rPr>
          <w:rStyle w:val="Ninguno"/>
          <w:rFonts w:ascii="Arial" w:hAnsi="Arial" w:cs="Arial"/>
          <w:bCs/>
          <w:lang w:val="es-ES"/>
        </w:rPr>
        <w:t>verdosos (vs. verde</w:t>
      </w:r>
      <w:r w:rsidR="00434B4F" w:rsidRPr="00670117">
        <w:rPr>
          <w:rStyle w:val="Ninguno"/>
          <w:rFonts w:ascii="Arial" w:hAnsi="Arial" w:cs="Arial"/>
          <w:bCs/>
          <w:lang w:val="es-ES"/>
        </w:rPr>
        <w:t>-</w:t>
      </w:r>
      <w:r w:rsidR="00E74213" w:rsidRPr="00670117">
        <w:rPr>
          <w:rStyle w:val="Ninguno"/>
          <w:rFonts w:ascii="Arial" w:hAnsi="Arial" w:cs="Arial"/>
          <w:bCs/>
          <w:lang w:val="es-ES"/>
        </w:rPr>
        <w:t>negruzco</w:t>
      </w:r>
      <w:r w:rsidR="00B3404D">
        <w:rPr>
          <w:rStyle w:val="Ninguno"/>
          <w:rFonts w:ascii="Arial" w:hAnsi="Arial" w:cs="Arial"/>
          <w:bCs/>
          <w:lang w:val="es-ES"/>
        </w:rPr>
        <w:t>s</w:t>
      </w:r>
      <w:r w:rsidR="00E74213" w:rsidRPr="00670117">
        <w:rPr>
          <w:rStyle w:val="Ninguno"/>
          <w:rFonts w:ascii="Arial" w:hAnsi="Arial" w:cs="Arial"/>
          <w:bCs/>
          <w:lang w:val="es-ES"/>
        </w:rPr>
        <w:t xml:space="preserve">), </w:t>
      </w:r>
      <w:r w:rsidR="00B3404D">
        <w:rPr>
          <w:rStyle w:val="Ninguno"/>
          <w:rFonts w:ascii="Arial" w:hAnsi="Arial" w:cs="Arial"/>
          <w:bCs/>
          <w:lang w:val="es-ES"/>
        </w:rPr>
        <w:t xml:space="preserve">las flores con </w:t>
      </w:r>
      <w:r w:rsidR="00434B4F" w:rsidRPr="00670117">
        <w:rPr>
          <w:rStyle w:val="Ninguno"/>
          <w:rFonts w:ascii="Arial" w:hAnsi="Arial" w:cs="Arial"/>
          <w:bCs/>
          <w:lang w:val="es-ES"/>
        </w:rPr>
        <w:t xml:space="preserve">el </w:t>
      </w:r>
      <w:r w:rsidR="00E74213" w:rsidRPr="00670117">
        <w:rPr>
          <w:rStyle w:val="Ninguno"/>
          <w:rFonts w:ascii="Arial" w:hAnsi="Arial" w:cs="Arial"/>
          <w:bCs/>
          <w:lang w:val="es-ES"/>
        </w:rPr>
        <w:t>labelo</w:t>
      </w:r>
      <w:r w:rsidR="00AE4332" w:rsidRPr="00670117">
        <w:rPr>
          <w:rStyle w:val="Ninguno"/>
          <w:rFonts w:ascii="Arial" w:hAnsi="Arial" w:cs="Arial"/>
          <w:bCs/>
          <w:lang w:val="es-ES"/>
        </w:rPr>
        <w:t xml:space="preserve"> amarillo</w:t>
      </w:r>
      <w:r w:rsidR="00434B4F" w:rsidRPr="00670117">
        <w:rPr>
          <w:rStyle w:val="Ninguno"/>
          <w:rFonts w:ascii="Arial" w:hAnsi="Arial" w:cs="Arial"/>
          <w:bCs/>
          <w:lang w:val="es-ES"/>
        </w:rPr>
        <w:t>-</w:t>
      </w:r>
      <w:r w:rsidR="00AE4332" w:rsidRPr="00670117">
        <w:rPr>
          <w:rStyle w:val="Ninguno"/>
          <w:rFonts w:ascii="Arial" w:hAnsi="Arial" w:cs="Arial"/>
          <w:bCs/>
          <w:lang w:val="es-ES"/>
        </w:rPr>
        <w:t xml:space="preserve">verdoso, </w:t>
      </w:r>
      <w:r w:rsidR="00B3404D">
        <w:rPr>
          <w:rStyle w:val="Ninguno"/>
          <w:rFonts w:ascii="Arial" w:hAnsi="Arial" w:cs="Arial"/>
          <w:bCs/>
          <w:lang w:val="es-ES"/>
        </w:rPr>
        <w:t xml:space="preserve">ovado, </w:t>
      </w:r>
      <w:proofErr w:type="spellStart"/>
      <w:r w:rsidR="00AE4332" w:rsidRPr="00670117">
        <w:rPr>
          <w:rStyle w:val="Ninguno"/>
          <w:rFonts w:ascii="Arial" w:hAnsi="Arial" w:cs="Arial"/>
          <w:bCs/>
          <w:lang w:val="es-ES"/>
        </w:rPr>
        <w:t>cuculado</w:t>
      </w:r>
      <w:proofErr w:type="spellEnd"/>
      <w:r w:rsidR="00AE4332" w:rsidRPr="00670117">
        <w:rPr>
          <w:rStyle w:val="Ninguno"/>
          <w:rFonts w:ascii="Arial" w:hAnsi="Arial" w:cs="Arial"/>
          <w:bCs/>
          <w:lang w:val="es-ES"/>
        </w:rPr>
        <w:t xml:space="preserve">, </w:t>
      </w:r>
      <w:r w:rsidR="00B3404D">
        <w:rPr>
          <w:rStyle w:val="Ninguno"/>
          <w:rFonts w:ascii="Arial" w:hAnsi="Arial" w:cs="Arial"/>
          <w:bCs/>
          <w:lang w:val="es-ES"/>
        </w:rPr>
        <w:t>profundamente</w:t>
      </w:r>
      <w:r w:rsidR="00AE4332" w:rsidRPr="00670117">
        <w:rPr>
          <w:rStyle w:val="Ninguno"/>
          <w:rFonts w:ascii="Arial" w:hAnsi="Arial" w:cs="Arial"/>
          <w:bCs/>
          <w:lang w:val="es-ES"/>
        </w:rPr>
        <w:t xml:space="preserve"> cóncavo</w:t>
      </w:r>
      <w:r w:rsidR="002E7647" w:rsidRPr="00670117">
        <w:rPr>
          <w:rStyle w:val="Ninguno"/>
          <w:rFonts w:ascii="Arial" w:hAnsi="Arial" w:cs="Arial"/>
          <w:bCs/>
          <w:lang w:val="es-ES"/>
        </w:rPr>
        <w:t xml:space="preserve"> (vs.</w:t>
      </w:r>
      <w:r w:rsidR="00B3404D">
        <w:rPr>
          <w:rStyle w:val="Ninguno"/>
          <w:rFonts w:ascii="Arial" w:hAnsi="Arial" w:cs="Arial"/>
          <w:bCs/>
          <w:lang w:val="es-ES"/>
        </w:rPr>
        <w:t xml:space="preserve"> </w:t>
      </w:r>
      <w:r w:rsidR="002E7647" w:rsidRPr="00670117">
        <w:rPr>
          <w:rStyle w:val="Ninguno"/>
          <w:rFonts w:ascii="Arial" w:hAnsi="Arial" w:cs="Arial"/>
          <w:bCs/>
          <w:lang w:val="es-ES"/>
        </w:rPr>
        <w:t>verde-negruzco, oblongo, someramente cóncavo, ventralmente aplanado)</w:t>
      </w:r>
      <w:r w:rsidR="00B3404D">
        <w:rPr>
          <w:rStyle w:val="Ninguno"/>
          <w:rFonts w:ascii="Arial" w:hAnsi="Arial" w:cs="Arial"/>
          <w:bCs/>
          <w:lang w:val="es-ES"/>
        </w:rPr>
        <w:t>, la</w:t>
      </w:r>
      <w:r w:rsidR="002E7647" w:rsidRPr="00670117">
        <w:rPr>
          <w:rStyle w:val="Ninguno"/>
          <w:rFonts w:ascii="Arial" w:hAnsi="Arial" w:cs="Arial"/>
          <w:bCs/>
          <w:lang w:val="es-ES"/>
        </w:rPr>
        <w:t xml:space="preserve"> </w:t>
      </w:r>
      <w:r w:rsidR="00AE4332" w:rsidRPr="00670117">
        <w:rPr>
          <w:rStyle w:val="Ninguno"/>
          <w:rFonts w:ascii="Arial" w:hAnsi="Arial" w:cs="Arial"/>
          <w:bCs/>
          <w:lang w:val="es-ES"/>
        </w:rPr>
        <w:t>cavidad con la costa amarill</w:t>
      </w:r>
      <w:r w:rsidR="002E7647" w:rsidRPr="00670117">
        <w:rPr>
          <w:rStyle w:val="Ninguno"/>
          <w:rFonts w:ascii="Arial" w:hAnsi="Arial" w:cs="Arial"/>
          <w:bCs/>
          <w:lang w:val="es-ES"/>
        </w:rPr>
        <w:t>o</w:t>
      </w:r>
      <w:r w:rsidR="00434B4F" w:rsidRPr="00670117">
        <w:rPr>
          <w:rStyle w:val="Ninguno"/>
          <w:rFonts w:ascii="Arial" w:hAnsi="Arial" w:cs="Arial"/>
          <w:bCs/>
          <w:lang w:val="es-ES"/>
        </w:rPr>
        <w:t>-</w:t>
      </w:r>
      <w:r w:rsidR="00AE4332" w:rsidRPr="00670117">
        <w:rPr>
          <w:rStyle w:val="Ninguno"/>
          <w:rFonts w:ascii="Arial" w:hAnsi="Arial" w:cs="Arial"/>
          <w:bCs/>
          <w:lang w:val="es-ES"/>
        </w:rPr>
        <w:t>verdosa</w:t>
      </w:r>
      <w:r w:rsidR="00B3404D">
        <w:rPr>
          <w:rStyle w:val="Ninguno"/>
          <w:rFonts w:ascii="Arial" w:hAnsi="Arial" w:cs="Arial"/>
          <w:bCs/>
          <w:lang w:val="es-ES"/>
        </w:rPr>
        <w:t xml:space="preserve"> y</w:t>
      </w:r>
      <w:r w:rsidR="00AE4332" w:rsidRPr="00670117">
        <w:rPr>
          <w:rStyle w:val="Ninguno"/>
          <w:rFonts w:ascii="Arial" w:hAnsi="Arial" w:cs="Arial"/>
          <w:bCs/>
          <w:lang w:val="es-ES"/>
        </w:rPr>
        <w:t xml:space="preserve"> </w:t>
      </w:r>
      <w:r w:rsidR="00971258">
        <w:rPr>
          <w:rStyle w:val="Ninguno"/>
          <w:rFonts w:ascii="Arial" w:hAnsi="Arial" w:cs="Arial"/>
          <w:bCs/>
          <w:lang w:val="es-ES"/>
        </w:rPr>
        <w:t xml:space="preserve">las </w:t>
      </w:r>
      <w:proofErr w:type="spellStart"/>
      <w:r w:rsidR="00AE4332" w:rsidRPr="00670117">
        <w:rPr>
          <w:rStyle w:val="Ninguno"/>
          <w:rFonts w:ascii="Arial" w:hAnsi="Arial" w:cs="Arial"/>
          <w:bCs/>
          <w:lang w:val="es-ES"/>
        </w:rPr>
        <w:t>subcavidades</w:t>
      </w:r>
      <w:proofErr w:type="spellEnd"/>
      <w:r w:rsidR="00AE4332" w:rsidRPr="00670117">
        <w:rPr>
          <w:rStyle w:val="Ninguno"/>
          <w:rFonts w:ascii="Arial" w:hAnsi="Arial" w:cs="Arial"/>
          <w:bCs/>
          <w:lang w:val="es-ES"/>
        </w:rPr>
        <w:t xml:space="preserve"> amarillo</w:t>
      </w:r>
      <w:r w:rsidR="00434B4F" w:rsidRPr="00670117">
        <w:rPr>
          <w:rStyle w:val="Ninguno"/>
          <w:rFonts w:ascii="Arial" w:hAnsi="Arial" w:cs="Arial"/>
          <w:bCs/>
          <w:lang w:val="es-ES"/>
        </w:rPr>
        <w:t>-</w:t>
      </w:r>
      <w:r w:rsidR="00AE4332" w:rsidRPr="00670117">
        <w:rPr>
          <w:rStyle w:val="Ninguno"/>
          <w:rFonts w:ascii="Arial" w:hAnsi="Arial" w:cs="Arial"/>
          <w:bCs/>
          <w:lang w:val="es-ES"/>
        </w:rPr>
        <w:t xml:space="preserve">verdosas </w:t>
      </w:r>
      <w:r w:rsidR="00434B4F" w:rsidRPr="00670117">
        <w:rPr>
          <w:rStyle w:val="Ninguno"/>
          <w:rFonts w:ascii="Arial" w:hAnsi="Arial" w:cs="Arial"/>
          <w:bCs/>
          <w:lang w:val="es-ES"/>
        </w:rPr>
        <w:t xml:space="preserve">a </w:t>
      </w:r>
      <w:r w:rsidR="00AE4332" w:rsidRPr="00670117">
        <w:rPr>
          <w:rStyle w:val="Ninguno"/>
          <w:rFonts w:ascii="Arial" w:hAnsi="Arial" w:cs="Arial"/>
          <w:bCs/>
          <w:lang w:val="es-ES"/>
        </w:rPr>
        <w:t>blanquecinas</w:t>
      </w:r>
      <w:r w:rsidR="002E7647" w:rsidRPr="00670117">
        <w:rPr>
          <w:rStyle w:val="Ninguno"/>
          <w:rFonts w:ascii="Arial" w:hAnsi="Arial" w:cs="Arial"/>
          <w:bCs/>
          <w:lang w:val="es-ES"/>
        </w:rPr>
        <w:t xml:space="preserve">, </w:t>
      </w:r>
      <w:proofErr w:type="spellStart"/>
      <w:r w:rsidR="002E7647" w:rsidRPr="00670117">
        <w:rPr>
          <w:rStyle w:val="Ninguno"/>
          <w:rFonts w:ascii="Arial" w:hAnsi="Arial" w:cs="Arial"/>
          <w:bCs/>
          <w:lang w:val="es-ES"/>
        </w:rPr>
        <w:t>cimbiformes</w:t>
      </w:r>
      <w:proofErr w:type="spellEnd"/>
      <w:r w:rsidR="002E7647" w:rsidRPr="00670117">
        <w:rPr>
          <w:rStyle w:val="Ninguno"/>
          <w:rFonts w:ascii="Arial" w:hAnsi="Arial" w:cs="Arial"/>
          <w:bCs/>
          <w:lang w:val="es-ES"/>
        </w:rPr>
        <w:t xml:space="preserve"> (vs. </w:t>
      </w:r>
      <w:r w:rsidR="00AE4332" w:rsidRPr="00670117">
        <w:rPr>
          <w:rStyle w:val="Ninguno"/>
          <w:rFonts w:ascii="Arial" w:hAnsi="Arial" w:cs="Arial"/>
          <w:bCs/>
          <w:lang w:val="es-ES"/>
        </w:rPr>
        <w:t xml:space="preserve">cavidad </w:t>
      </w:r>
      <w:proofErr w:type="spellStart"/>
      <w:r w:rsidR="00AE4332" w:rsidRPr="00670117">
        <w:rPr>
          <w:rStyle w:val="Ninguno"/>
          <w:rFonts w:ascii="Arial" w:hAnsi="Arial" w:cs="Arial"/>
          <w:bCs/>
          <w:lang w:val="es-ES"/>
        </w:rPr>
        <w:t>bicolora</w:t>
      </w:r>
      <w:proofErr w:type="spellEnd"/>
      <w:r w:rsidR="002E7647" w:rsidRPr="00670117">
        <w:rPr>
          <w:rStyle w:val="Ninguno"/>
          <w:rFonts w:ascii="Arial" w:hAnsi="Arial" w:cs="Arial"/>
          <w:bCs/>
          <w:lang w:val="es-ES"/>
        </w:rPr>
        <w:t xml:space="preserve">, </w:t>
      </w:r>
      <w:r w:rsidR="008A0647" w:rsidRPr="00670117">
        <w:rPr>
          <w:rStyle w:val="Ninguno"/>
          <w:rFonts w:ascii="Arial" w:hAnsi="Arial" w:cs="Arial"/>
          <w:bCs/>
          <w:lang w:val="es-ES"/>
        </w:rPr>
        <w:t xml:space="preserve">con </w:t>
      </w:r>
      <w:proofErr w:type="spellStart"/>
      <w:r w:rsidR="007C03D2" w:rsidRPr="00670117">
        <w:rPr>
          <w:rStyle w:val="Ninguno"/>
          <w:rFonts w:ascii="Arial" w:hAnsi="Arial" w:cs="Arial"/>
          <w:bCs/>
          <w:lang w:val="es-ES"/>
        </w:rPr>
        <w:t>subcavidades</w:t>
      </w:r>
      <w:proofErr w:type="spellEnd"/>
      <w:r w:rsidR="007C03D2" w:rsidRPr="00670117">
        <w:rPr>
          <w:rStyle w:val="Ninguno"/>
          <w:rFonts w:ascii="Arial" w:hAnsi="Arial" w:cs="Arial"/>
          <w:bCs/>
          <w:lang w:val="es-ES"/>
        </w:rPr>
        <w:t xml:space="preserve"> </w:t>
      </w:r>
      <w:r w:rsidR="008A0647" w:rsidRPr="00670117">
        <w:rPr>
          <w:rStyle w:val="Ninguno"/>
          <w:rFonts w:ascii="Arial" w:hAnsi="Arial" w:cs="Arial"/>
          <w:bCs/>
          <w:lang w:val="es-ES"/>
        </w:rPr>
        <w:t xml:space="preserve">y la costa </w:t>
      </w:r>
      <w:r w:rsidR="00B849E5" w:rsidRPr="00670117">
        <w:rPr>
          <w:rStyle w:val="Ninguno"/>
          <w:rFonts w:ascii="Arial" w:hAnsi="Arial" w:cs="Arial"/>
          <w:bCs/>
          <w:lang w:val="es-ES"/>
        </w:rPr>
        <w:t>blanquecinas</w:t>
      </w:r>
      <w:r w:rsidR="00434B4F" w:rsidRPr="00670117">
        <w:rPr>
          <w:rStyle w:val="Ninguno"/>
          <w:rFonts w:ascii="Arial" w:hAnsi="Arial" w:cs="Arial"/>
          <w:bCs/>
          <w:lang w:val="es-ES"/>
        </w:rPr>
        <w:t xml:space="preserve"> a</w:t>
      </w:r>
      <w:r w:rsidR="007C03D2" w:rsidRPr="00670117">
        <w:rPr>
          <w:rStyle w:val="Ninguno"/>
          <w:rFonts w:ascii="Arial" w:hAnsi="Arial" w:cs="Arial"/>
          <w:bCs/>
          <w:lang w:val="es-ES"/>
        </w:rPr>
        <w:t xml:space="preserve"> amarillentas </w:t>
      </w:r>
      <w:r w:rsidR="00434B4F" w:rsidRPr="00670117">
        <w:rPr>
          <w:rStyle w:val="Ninguno"/>
          <w:rFonts w:ascii="Arial" w:hAnsi="Arial" w:cs="Arial"/>
          <w:bCs/>
          <w:lang w:val="es-ES"/>
        </w:rPr>
        <w:t xml:space="preserve">en los 3/4 de su longitud </w:t>
      </w:r>
      <w:r w:rsidR="007C03D2" w:rsidRPr="00670117">
        <w:rPr>
          <w:rStyle w:val="Ninguno"/>
          <w:rFonts w:ascii="Arial" w:hAnsi="Arial" w:cs="Arial"/>
          <w:bCs/>
          <w:lang w:val="es-ES"/>
        </w:rPr>
        <w:t>y</w:t>
      </w:r>
      <w:r w:rsidR="00434B4F" w:rsidRPr="00670117">
        <w:rPr>
          <w:rStyle w:val="Ninguno"/>
          <w:rFonts w:ascii="Arial" w:hAnsi="Arial" w:cs="Arial"/>
          <w:bCs/>
          <w:lang w:val="es-ES"/>
        </w:rPr>
        <w:t xml:space="preserve"> </w:t>
      </w:r>
      <w:r w:rsidR="007C03D2" w:rsidRPr="00670117">
        <w:rPr>
          <w:rStyle w:val="Ninguno"/>
          <w:rFonts w:ascii="Arial" w:hAnsi="Arial" w:cs="Arial"/>
          <w:bCs/>
          <w:lang w:val="es-ES"/>
        </w:rPr>
        <w:t>la costa verde</w:t>
      </w:r>
      <w:r w:rsidR="00434B4F" w:rsidRPr="00670117">
        <w:rPr>
          <w:rStyle w:val="Ninguno"/>
          <w:rFonts w:ascii="Arial" w:hAnsi="Arial" w:cs="Arial"/>
          <w:bCs/>
          <w:lang w:val="es-ES"/>
        </w:rPr>
        <w:t>-</w:t>
      </w:r>
      <w:r w:rsidR="007C03D2" w:rsidRPr="00670117">
        <w:rPr>
          <w:rStyle w:val="Ninguno"/>
          <w:rFonts w:ascii="Arial" w:hAnsi="Arial" w:cs="Arial"/>
          <w:bCs/>
          <w:lang w:val="es-ES"/>
        </w:rPr>
        <w:t>negruzco</w:t>
      </w:r>
      <w:r w:rsidR="00B849E5" w:rsidRPr="00670117">
        <w:rPr>
          <w:rStyle w:val="Ninguno"/>
          <w:rFonts w:ascii="Arial" w:hAnsi="Arial" w:cs="Arial"/>
          <w:bCs/>
          <w:lang w:val="es-ES"/>
        </w:rPr>
        <w:t xml:space="preserve"> en el 1/4 apical</w:t>
      </w:r>
      <w:r w:rsidR="007C03D2" w:rsidRPr="00670117">
        <w:rPr>
          <w:rStyle w:val="Ninguno"/>
          <w:rFonts w:ascii="Arial" w:hAnsi="Arial" w:cs="Arial"/>
          <w:bCs/>
          <w:lang w:val="es-ES"/>
        </w:rPr>
        <w:t xml:space="preserve">, </w:t>
      </w:r>
      <w:r w:rsidR="00B3404D">
        <w:rPr>
          <w:rStyle w:val="Ninguno"/>
          <w:rFonts w:ascii="Arial" w:hAnsi="Arial" w:cs="Arial"/>
          <w:bCs/>
          <w:lang w:val="es-ES"/>
        </w:rPr>
        <w:t xml:space="preserve">y </w:t>
      </w:r>
      <w:proofErr w:type="spellStart"/>
      <w:r w:rsidR="007C03D2" w:rsidRPr="00670117">
        <w:rPr>
          <w:rStyle w:val="Ninguno"/>
          <w:rFonts w:ascii="Arial" w:hAnsi="Arial" w:cs="Arial"/>
          <w:bCs/>
          <w:lang w:val="es-ES"/>
        </w:rPr>
        <w:t>subcavidades</w:t>
      </w:r>
      <w:proofErr w:type="spellEnd"/>
      <w:r w:rsidR="007C03D2" w:rsidRPr="00670117">
        <w:rPr>
          <w:rStyle w:val="Ninguno"/>
          <w:rFonts w:ascii="Arial" w:hAnsi="Arial" w:cs="Arial"/>
          <w:bCs/>
          <w:lang w:val="es-ES"/>
        </w:rPr>
        <w:t xml:space="preserve"> fusiformes</w:t>
      </w:r>
      <w:r w:rsidR="00AE4332" w:rsidRPr="00670117">
        <w:rPr>
          <w:rStyle w:val="Ninguno"/>
          <w:rFonts w:ascii="Arial" w:hAnsi="Arial" w:cs="Arial"/>
          <w:bCs/>
          <w:lang w:val="es-ES"/>
        </w:rPr>
        <w:t xml:space="preserve">), </w:t>
      </w:r>
      <w:r w:rsidR="00B3404D">
        <w:rPr>
          <w:rStyle w:val="Ninguno"/>
          <w:rFonts w:ascii="Arial" w:hAnsi="Arial" w:cs="Arial"/>
          <w:bCs/>
          <w:lang w:val="es-ES"/>
        </w:rPr>
        <w:t xml:space="preserve">el </w:t>
      </w:r>
      <w:r w:rsidR="007C03D2" w:rsidRPr="00670117">
        <w:rPr>
          <w:rStyle w:val="Ninguno"/>
          <w:rFonts w:ascii="Arial" w:hAnsi="Arial" w:cs="Arial"/>
          <w:bCs/>
          <w:lang w:val="es-ES"/>
        </w:rPr>
        <w:t xml:space="preserve">margen apical </w:t>
      </w:r>
      <w:r w:rsidR="00AD79D7" w:rsidRPr="00670117">
        <w:rPr>
          <w:rStyle w:val="Ninguno"/>
          <w:rFonts w:ascii="Arial" w:hAnsi="Arial" w:cs="Arial"/>
          <w:bCs/>
          <w:lang w:val="es-ES"/>
        </w:rPr>
        <w:t>inflexo</w:t>
      </w:r>
      <w:r w:rsidR="00745879" w:rsidRPr="00670117">
        <w:rPr>
          <w:rStyle w:val="Ninguno"/>
          <w:rFonts w:ascii="Arial" w:hAnsi="Arial" w:cs="Arial"/>
          <w:bCs/>
          <w:lang w:val="es-ES"/>
        </w:rPr>
        <w:t xml:space="preserve">, </w:t>
      </w:r>
      <w:r w:rsidR="00B849E5" w:rsidRPr="00670117">
        <w:rPr>
          <w:rFonts w:ascii="Arial" w:hAnsi="Arial" w:cs="Arial"/>
          <w:lang w:val="es-ES"/>
        </w:rPr>
        <w:t xml:space="preserve">con el </w:t>
      </w:r>
      <w:r w:rsidR="007C03D2" w:rsidRPr="00670117">
        <w:rPr>
          <w:rFonts w:ascii="Arial" w:hAnsi="Arial" w:cs="Arial"/>
          <w:lang w:val="es-ES"/>
        </w:rPr>
        <w:t xml:space="preserve">ápice obtuso </w:t>
      </w:r>
      <w:r w:rsidR="00745879" w:rsidRPr="00670117">
        <w:rPr>
          <w:rFonts w:ascii="Arial" w:hAnsi="Arial" w:cs="Arial"/>
          <w:lang w:val="es-ES"/>
        </w:rPr>
        <w:t>a some</w:t>
      </w:r>
      <w:r w:rsidR="002C6F13" w:rsidRPr="00670117">
        <w:rPr>
          <w:rFonts w:ascii="Arial" w:hAnsi="Arial" w:cs="Arial"/>
          <w:lang w:val="es-ES"/>
        </w:rPr>
        <w:t xml:space="preserve">ramente </w:t>
      </w:r>
      <w:proofErr w:type="spellStart"/>
      <w:r w:rsidR="007C03D2" w:rsidRPr="00670117">
        <w:rPr>
          <w:rFonts w:ascii="Arial" w:hAnsi="Arial" w:cs="Arial"/>
          <w:lang w:val="es-ES"/>
        </w:rPr>
        <w:t>trilobado</w:t>
      </w:r>
      <w:proofErr w:type="spellEnd"/>
      <w:r w:rsidR="007C03D2" w:rsidRPr="00670117">
        <w:rPr>
          <w:rFonts w:ascii="Arial" w:hAnsi="Arial" w:cs="Arial"/>
          <w:lang w:val="es-ES"/>
        </w:rPr>
        <w:t xml:space="preserve"> (vs. margen apical </w:t>
      </w:r>
      <w:r w:rsidR="00E67EA5" w:rsidRPr="00670117">
        <w:rPr>
          <w:rFonts w:ascii="Arial" w:hAnsi="Arial" w:cs="Arial"/>
          <w:lang w:val="es-ES"/>
        </w:rPr>
        <w:t>alargado</w:t>
      </w:r>
      <w:r w:rsidR="002C6F13" w:rsidRPr="00670117">
        <w:rPr>
          <w:rFonts w:ascii="Arial" w:hAnsi="Arial" w:cs="Arial"/>
          <w:lang w:val="es-ES"/>
        </w:rPr>
        <w:t xml:space="preserve">, plano, </w:t>
      </w:r>
      <w:proofErr w:type="spellStart"/>
      <w:r w:rsidR="007C03D2" w:rsidRPr="00670117">
        <w:rPr>
          <w:rFonts w:ascii="Arial" w:hAnsi="Arial" w:cs="Arial"/>
          <w:lang w:val="es-ES"/>
        </w:rPr>
        <w:t>ca</w:t>
      </w:r>
      <w:proofErr w:type="spellEnd"/>
      <w:r w:rsidR="00322CD6" w:rsidRPr="00670117">
        <w:rPr>
          <w:rFonts w:ascii="Arial" w:hAnsi="Arial" w:cs="Arial"/>
          <w:lang w:val="es-ES"/>
        </w:rPr>
        <w:t>.</w:t>
      </w:r>
      <w:r w:rsidR="007C03D2" w:rsidRPr="00670117">
        <w:rPr>
          <w:rFonts w:ascii="Arial" w:hAnsi="Arial" w:cs="Arial"/>
          <w:lang w:val="es-ES"/>
        </w:rPr>
        <w:t xml:space="preserve"> de la mitad de la longitud del labelo</w:t>
      </w:r>
      <w:r w:rsidR="00322CD6" w:rsidRPr="00670117">
        <w:rPr>
          <w:rFonts w:ascii="Arial" w:hAnsi="Arial" w:cs="Arial"/>
          <w:lang w:val="es-ES"/>
        </w:rPr>
        <w:t xml:space="preserve">, </w:t>
      </w:r>
      <w:r w:rsidR="008A07A4" w:rsidRPr="00670117">
        <w:rPr>
          <w:rFonts w:ascii="Arial" w:hAnsi="Arial" w:cs="Arial"/>
          <w:lang w:val="es-ES"/>
        </w:rPr>
        <w:t xml:space="preserve">con el </w:t>
      </w:r>
      <w:r w:rsidR="00322CD6" w:rsidRPr="00670117">
        <w:rPr>
          <w:rFonts w:ascii="Arial" w:hAnsi="Arial" w:cs="Arial"/>
          <w:lang w:val="es-ES"/>
        </w:rPr>
        <w:t>ápice escutiforme</w:t>
      </w:r>
      <w:r w:rsidR="00B95036" w:rsidRPr="00670117">
        <w:rPr>
          <w:rFonts w:ascii="Arial" w:hAnsi="Arial" w:cs="Arial"/>
          <w:lang w:val="es-ES"/>
        </w:rPr>
        <w:t>-obtuso</w:t>
      </w:r>
      <w:r w:rsidR="007C03D2" w:rsidRPr="00670117">
        <w:rPr>
          <w:rFonts w:ascii="Arial" w:hAnsi="Arial" w:cs="Arial"/>
          <w:lang w:val="es-ES"/>
        </w:rPr>
        <w:t>).</w:t>
      </w:r>
      <w:r w:rsidR="002E6701">
        <w:rPr>
          <w:rFonts w:ascii="Arial" w:hAnsi="Arial" w:cs="Arial"/>
          <w:lang w:val="es-ES"/>
        </w:rPr>
        <w:t xml:space="preserve"> </w:t>
      </w:r>
    </w:p>
    <w:p w14:paraId="0DE8471B" w14:textId="16171E0A" w:rsidR="00485738" w:rsidRPr="00152EC9" w:rsidRDefault="0012559C" w:rsidP="00152EC9">
      <w:pPr>
        <w:pStyle w:val="CuerpoA"/>
        <w:spacing w:after="100" w:afterAutospacing="1" w:line="360" w:lineRule="auto"/>
        <w:ind w:firstLine="709"/>
        <w:jc w:val="both"/>
        <w:rPr>
          <w:rFonts w:ascii="Arial" w:hAnsi="Arial" w:cs="Arial"/>
          <w:i/>
          <w:iCs/>
          <w:lang w:val="es-CR"/>
        </w:rPr>
      </w:pPr>
      <w:r w:rsidRPr="0012559C">
        <w:rPr>
          <w:rFonts w:ascii="Arial" w:hAnsi="Arial" w:cs="Arial"/>
          <w:lang w:val="es-CR"/>
        </w:rPr>
        <w:t xml:space="preserve">Por otra parte, Pupulin (2002) sinonimizó </w:t>
      </w:r>
      <w:r w:rsidRPr="0012559C">
        <w:rPr>
          <w:rFonts w:ascii="Arial" w:hAnsi="Arial" w:cs="Arial"/>
          <w:i/>
          <w:iCs/>
          <w:lang w:val="es-CR"/>
        </w:rPr>
        <w:t>M. lankesteri</w:t>
      </w:r>
      <w:r w:rsidRPr="0012559C">
        <w:rPr>
          <w:rFonts w:ascii="Arial" w:hAnsi="Arial" w:cs="Arial"/>
          <w:lang w:val="es-CR"/>
        </w:rPr>
        <w:t xml:space="preserve"> bajo </w:t>
      </w:r>
      <w:r w:rsidRPr="0012559C">
        <w:rPr>
          <w:rFonts w:ascii="Arial" w:hAnsi="Arial" w:cs="Arial"/>
          <w:i/>
          <w:iCs/>
          <w:lang w:val="es-CR"/>
        </w:rPr>
        <w:t>M. lagotis</w:t>
      </w:r>
      <w:r w:rsidR="002E6701" w:rsidRPr="002E6701">
        <w:rPr>
          <w:rFonts w:ascii="Arial" w:hAnsi="Arial" w:cs="Arial"/>
          <w:lang w:val="es-CR"/>
        </w:rPr>
        <w:t xml:space="preserve">, </w:t>
      </w:r>
      <w:r w:rsidR="00803D7C">
        <w:rPr>
          <w:rFonts w:ascii="Arial" w:hAnsi="Arial" w:cs="Arial"/>
          <w:lang w:val="es-CR"/>
        </w:rPr>
        <w:t xml:space="preserve">pero es </w:t>
      </w:r>
      <w:r w:rsidR="007F327A">
        <w:rPr>
          <w:rFonts w:ascii="Arial" w:hAnsi="Arial" w:cs="Arial"/>
          <w:lang w:val="es-CR"/>
        </w:rPr>
        <w:t>ésta última</w:t>
      </w:r>
      <w:r w:rsidR="00826ABC">
        <w:rPr>
          <w:rFonts w:ascii="Arial" w:hAnsi="Arial" w:cs="Arial"/>
          <w:lang w:val="es-CR"/>
        </w:rPr>
        <w:t xml:space="preserve"> especie tiene el labelo subpandurado (vs. ovado</w:t>
      </w:r>
      <w:r w:rsidR="00375C27">
        <w:rPr>
          <w:rFonts w:ascii="Arial" w:hAnsi="Arial" w:cs="Arial"/>
          <w:lang w:val="es-CR"/>
        </w:rPr>
        <w:t>, cuculado</w:t>
      </w:r>
      <w:r w:rsidR="00826ABC">
        <w:rPr>
          <w:rFonts w:ascii="Arial" w:hAnsi="Arial" w:cs="Arial"/>
          <w:lang w:val="es-CR"/>
        </w:rPr>
        <w:t>), con los lóbulos basales incurvados (vs. base redondeada, sin lóbulos basales) y el ápice trífido (vs. obtuso a someramente trilobado).</w:t>
      </w:r>
      <w:r w:rsidR="00152EC9" w:rsidRPr="00152EC9">
        <w:rPr>
          <w:rFonts w:ascii="Arial" w:hAnsi="Arial" w:cs="Arial"/>
          <w:lang w:val="es-CR"/>
        </w:rPr>
        <w:t xml:space="preserve"> </w:t>
      </w:r>
      <w:r w:rsidR="00485738" w:rsidRPr="00485738">
        <w:rPr>
          <w:rFonts w:ascii="Arial" w:hAnsi="Arial" w:cs="Arial"/>
          <w:lang w:val="es-CR"/>
        </w:rPr>
        <w:t xml:space="preserve">Dressler no mencionó a </w:t>
      </w:r>
      <w:r w:rsidR="00485738" w:rsidRPr="00EC4376">
        <w:rPr>
          <w:rFonts w:ascii="Arial" w:hAnsi="Arial" w:cs="Arial"/>
          <w:i/>
          <w:iCs/>
          <w:lang w:val="es-CR"/>
        </w:rPr>
        <w:t>M. lankesteri</w:t>
      </w:r>
      <w:r w:rsidR="00485738" w:rsidRPr="00485738">
        <w:rPr>
          <w:rFonts w:ascii="Arial" w:hAnsi="Arial" w:cs="Arial"/>
          <w:lang w:val="es-CR"/>
        </w:rPr>
        <w:t xml:space="preserve"> en su sinopsis de las especies costarricenses de </w:t>
      </w:r>
      <w:r w:rsidR="00485738" w:rsidRPr="00EC4376">
        <w:rPr>
          <w:rFonts w:ascii="Arial" w:hAnsi="Arial" w:cs="Arial"/>
          <w:i/>
          <w:iCs/>
          <w:lang w:val="es-CR"/>
        </w:rPr>
        <w:t>Malaxis</w:t>
      </w:r>
      <w:r w:rsidR="00485738" w:rsidRPr="00485738">
        <w:rPr>
          <w:rFonts w:ascii="Arial" w:hAnsi="Arial" w:cs="Arial"/>
          <w:lang w:val="es-CR"/>
        </w:rPr>
        <w:t xml:space="preserve"> (Dressler, 2003b), ni tampoco en su sinopsis de las especies mesoamericanas (Dressler, 2009), ni siquiera como sinónimo de alguna otra especie.</w:t>
      </w:r>
    </w:p>
    <w:p w14:paraId="57F27452" w14:textId="1582403E" w:rsidR="00C53343" w:rsidRDefault="00C53343" w:rsidP="007D23AC">
      <w:pPr>
        <w:pStyle w:val="CuerpoA"/>
        <w:spacing w:after="100" w:afterAutospacing="1" w:line="360" w:lineRule="auto"/>
        <w:ind w:firstLine="709"/>
        <w:jc w:val="both"/>
        <w:rPr>
          <w:rStyle w:val="Ninguno"/>
          <w:rFonts w:ascii="Arial" w:hAnsi="Arial" w:cs="Arial"/>
          <w:bCs/>
          <w:lang w:val="es-ES"/>
        </w:rPr>
      </w:pPr>
      <w:r w:rsidRPr="00C53343">
        <w:rPr>
          <w:rStyle w:val="Ninguno"/>
          <w:rFonts w:ascii="Arial" w:hAnsi="Arial" w:cs="Arial"/>
          <w:bCs/>
          <w:lang w:val="es-ES"/>
        </w:rPr>
        <w:lastRenderedPageBreak/>
        <w:t xml:space="preserve">Cuando el labelo de </w:t>
      </w:r>
      <w:r w:rsidRPr="00C53343">
        <w:rPr>
          <w:rStyle w:val="Ninguno"/>
          <w:rFonts w:ascii="Arial" w:hAnsi="Arial" w:cs="Arial"/>
          <w:bCs/>
          <w:i/>
          <w:iCs/>
          <w:lang w:val="es-ES"/>
        </w:rPr>
        <w:t xml:space="preserve">M. </w:t>
      </w:r>
      <w:proofErr w:type="spellStart"/>
      <w:r w:rsidRPr="00C53343">
        <w:rPr>
          <w:rStyle w:val="Ninguno"/>
          <w:rFonts w:ascii="Arial" w:hAnsi="Arial" w:cs="Arial"/>
          <w:bCs/>
          <w:i/>
          <w:iCs/>
          <w:lang w:val="es-ES"/>
        </w:rPr>
        <w:t>lankesteri</w:t>
      </w:r>
      <w:proofErr w:type="spellEnd"/>
      <w:r w:rsidRPr="00C53343">
        <w:rPr>
          <w:rStyle w:val="Ninguno"/>
          <w:rFonts w:ascii="Arial" w:hAnsi="Arial" w:cs="Arial"/>
          <w:bCs/>
          <w:lang w:val="es-ES"/>
        </w:rPr>
        <w:t xml:space="preserve"> está deshidratado sufre una fuerte constricción, provocando que el margen en los 2/4 de su longitud se contraiga y adquiera una apariencia </w:t>
      </w:r>
      <w:proofErr w:type="spellStart"/>
      <w:r w:rsidRPr="00C53343">
        <w:rPr>
          <w:rStyle w:val="Ninguno"/>
          <w:rFonts w:ascii="Arial" w:hAnsi="Arial" w:cs="Arial"/>
          <w:bCs/>
          <w:lang w:val="es-ES"/>
        </w:rPr>
        <w:t>subpanduriforme</w:t>
      </w:r>
      <w:proofErr w:type="spellEnd"/>
      <w:r w:rsidRPr="00C53343">
        <w:rPr>
          <w:rStyle w:val="Ninguno"/>
          <w:rFonts w:ascii="Arial" w:hAnsi="Arial" w:cs="Arial"/>
          <w:bCs/>
          <w:lang w:val="es-ES"/>
        </w:rPr>
        <w:t xml:space="preserve">. Además, en la cavidad, la costa se contrae, se aplana en el centro y eleva los márgenes, simulando dos </w:t>
      </w:r>
      <w:proofErr w:type="spellStart"/>
      <w:r w:rsidRPr="00C53343">
        <w:rPr>
          <w:rStyle w:val="Ninguno"/>
          <w:rFonts w:ascii="Arial" w:hAnsi="Arial" w:cs="Arial"/>
          <w:bCs/>
          <w:lang w:val="es-ES"/>
        </w:rPr>
        <w:t>pseudocostas</w:t>
      </w:r>
      <w:proofErr w:type="spellEnd"/>
      <w:r w:rsidRPr="00C53343">
        <w:rPr>
          <w:rStyle w:val="Ninguno"/>
          <w:rFonts w:ascii="Arial" w:hAnsi="Arial" w:cs="Arial"/>
          <w:bCs/>
          <w:lang w:val="es-ES"/>
        </w:rPr>
        <w:t xml:space="preserve"> (similar a </w:t>
      </w:r>
      <w:r w:rsidRPr="00C53343">
        <w:rPr>
          <w:rStyle w:val="Ninguno"/>
          <w:rFonts w:ascii="Arial" w:hAnsi="Arial" w:cs="Arial"/>
          <w:bCs/>
          <w:i/>
          <w:iCs/>
          <w:lang w:val="es-ES"/>
        </w:rPr>
        <w:t xml:space="preserve">M. </w:t>
      </w:r>
      <w:proofErr w:type="spellStart"/>
      <w:r w:rsidRPr="00C53343">
        <w:rPr>
          <w:rStyle w:val="Ninguno"/>
          <w:rFonts w:ascii="Arial" w:hAnsi="Arial" w:cs="Arial"/>
          <w:bCs/>
          <w:i/>
          <w:iCs/>
          <w:lang w:val="es-ES"/>
        </w:rPr>
        <w:t>adolphi</w:t>
      </w:r>
      <w:proofErr w:type="spellEnd"/>
      <w:r w:rsidRPr="00C53343">
        <w:rPr>
          <w:rStyle w:val="Ninguno"/>
          <w:rFonts w:ascii="Arial" w:hAnsi="Arial" w:cs="Arial"/>
          <w:bCs/>
          <w:lang w:val="es-ES"/>
        </w:rPr>
        <w:t xml:space="preserve">). Probablemente </w:t>
      </w:r>
      <w:proofErr w:type="spellStart"/>
      <w:r w:rsidRPr="00C53343">
        <w:rPr>
          <w:rStyle w:val="Ninguno"/>
          <w:rFonts w:ascii="Arial" w:hAnsi="Arial" w:cs="Arial"/>
          <w:bCs/>
          <w:lang w:val="es-ES"/>
        </w:rPr>
        <w:t>ésto</w:t>
      </w:r>
      <w:proofErr w:type="spellEnd"/>
      <w:r w:rsidRPr="00C53343">
        <w:rPr>
          <w:rStyle w:val="Ninguno"/>
          <w:rFonts w:ascii="Arial" w:hAnsi="Arial" w:cs="Arial"/>
          <w:bCs/>
          <w:lang w:val="es-ES"/>
        </w:rPr>
        <w:t xml:space="preserve"> se debe al patrón haces vasculares.</w:t>
      </w:r>
    </w:p>
    <w:p w14:paraId="40E746D7" w14:textId="77777777" w:rsidR="000E4B97" w:rsidRPr="00C53343" w:rsidRDefault="000E4B97" w:rsidP="007D23AC">
      <w:pPr>
        <w:pStyle w:val="CuerpoA"/>
        <w:spacing w:after="100" w:afterAutospacing="1" w:line="360" w:lineRule="auto"/>
        <w:ind w:firstLine="709"/>
        <w:jc w:val="both"/>
        <w:rPr>
          <w:rStyle w:val="Ninguno"/>
          <w:rFonts w:ascii="Arial" w:hAnsi="Arial" w:cs="Arial"/>
          <w:lang w:val="es-CR"/>
        </w:rPr>
      </w:pPr>
    </w:p>
    <w:p w14:paraId="7EEA9910" w14:textId="2EF71522" w:rsidR="00914FE4" w:rsidRPr="00670117" w:rsidRDefault="00914FE4" w:rsidP="007D23AC">
      <w:pPr>
        <w:pStyle w:val="PoromisinA"/>
        <w:spacing w:after="100" w:afterAutospacing="1" w:line="360" w:lineRule="auto"/>
        <w:jc w:val="both"/>
        <w:rPr>
          <w:rStyle w:val="Ninguno"/>
          <w:rFonts w:ascii="Arial" w:eastAsia="Times New Roman" w:hAnsi="Arial" w:cs="Arial"/>
          <w:sz w:val="24"/>
          <w:szCs w:val="24"/>
          <w:lang w:val="es-ES"/>
        </w:rPr>
      </w:pPr>
      <w:r w:rsidRPr="00670117">
        <w:rPr>
          <w:rStyle w:val="Ninguno"/>
          <w:rFonts w:ascii="Arial" w:hAnsi="Arial" w:cs="Arial"/>
          <w:b/>
          <w:bCs/>
          <w:sz w:val="24"/>
          <w:szCs w:val="24"/>
          <w:lang w:val="es-ES"/>
        </w:rPr>
        <w:t xml:space="preserve">15. </w:t>
      </w:r>
      <w:proofErr w:type="spellStart"/>
      <w:r w:rsidRPr="00670117">
        <w:rPr>
          <w:rStyle w:val="Ninguno"/>
          <w:rFonts w:ascii="Arial" w:hAnsi="Arial" w:cs="Arial"/>
          <w:b/>
          <w:bCs/>
          <w:i/>
          <w:iCs/>
          <w:sz w:val="24"/>
          <w:szCs w:val="24"/>
          <w:lang w:val="es-ES"/>
        </w:rPr>
        <w:t>Malaxis</w:t>
      </w:r>
      <w:proofErr w:type="spellEnd"/>
      <w:r w:rsidRPr="00670117">
        <w:rPr>
          <w:rStyle w:val="Ninguno"/>
          <w:rFonts w:ascii="Arial" w:hAnsi="Arial" w:cs="Arial"/>
          <w:b/>
          <w:bCs/>
          <w:i/>
          <w:iCs/>
          <w:sz w:val="24"/>
          <w:szCs w:val="24"/>
          <w:lang w:val="es-ES"/>
        </w:rPr>
        <w:t xml:space="preserve"> </w:t>
      </w:r>
      <w:proofErr w:type="spellStart"/>
      <w:r w:rsidRPr="00670117">
        <w:rPr>
          <w:rStyle w:val="Ninguno"/>
          <w:rFonts w:ascii="Arial" w:hAnsi="Arial" w:cs="Arial"/>
          <w:b/>
          <w:bCs/>
          <w:i/>
          <w:iCs/>
          <w:sz w:val="24"/>
          <w:szCs w:val="24"/>
          <w:lang w:val="es-ES"/>
        </w:rPr>
        <w:t>macrostachya</w:t>
      </w:r>
      <w:proofErr w:type="spellEnd"/>
      <w:r w:rsidRPr="00670117">
        <w:rPr>
          <w:rStyle w:val="Ninguno"/>
          <w:rFonts w:ascii="Arial" w:hAnsi="Arial" w:cs="Arial"/>
          <w:b/>
          <w:bCs/>
          <w:sz w:val="24"/>
          <w:szCs w:val="24"/>
          <w:lang w:val="es-ES"/>
        </w:rPr>
        <w:t xml:space="preserve"> </w:t>
      </w:r>
      <w:r w:rsidRPr="00670117">
        <w:rPr>
          <w:rStyle w:val="Ninguno"/>
          <w:rFonts w:ascii="Arial" w:hAnsi="Arial" w:cs="Arial"/>
          <w:sz w:val="24"/>
          <w:szCs w:val="24"/>
          <w:lang w:val="es-ES"/>
        </w:rPr>
        <w:t>(</w:t>
      </w:r>
      <w:proofErr w:type="spellStart"/>
      <w:r w:rsidRPr="00670117">
        <w:rPr>
          <w:rStyle w:val="Ninguno"/>
          <w:rFonts w:ascii="Arial" w:hAnsi="Arial" w:cs="Arial"/>
          <w:sz w:val="24"/>
          <w:szCs w:val="24"/>
          <w:lang w:val="es-ES"/>
        </w:rPr>
        <w:t>Lex</w:t>
      </w:r>
      <w:proofErr w:type="spellEnd"/>
      <w:r w:rsidRPr="00670117">
        <w:rPr>
          <w:rStyle w:val="Ninguno"/>
          <w:rFonts w:ascii="Arial" w:hAnsi="Arial" w:cs="Arial"/>
          <w:sz w:val="24"/>
          <w:szCs w:val="24"/>
          <w:lang w:val="es-ES"/>
        </w:rPr>
        <w:t xml:space="preserve">.) </w:t>
      </w:r>
      <w:proofErr w:type="spellStart"/>
      <w:r w:rsidRPr="00670117">
        <w:rPr>
          <w:rStyle w:val="Ninguno"/>
          <w:rFonts w:ascii="Arial" w:hAnsi="Arial" w:cs="Arial"/>
          <w:sz w:val="24"/>
          <w:szCs w:val="24"/>
          <w:lang w:val="es-ES"/>
        </w:rPr>
        <w:t>Kuntze</w:t>
      </w:r>
      <w:proofErr w:type="spellEnd"/>
      <w:r w:rsidRPr="00670117">
        <w:rPr>
          <w:rStyle w:val="Ninguno"/>
          <w:rFonts w:ascii="Arial" w:hAnsi="Arial" w:cs="Arial"/>
          <w:sz w:val="24"/>
          <w:szCs w:val="24"/>
          <w:lang w:val="es-ES"/>
        </w:rPr>
        <w:t xml:space="preserve">, </w:t>
      </w:r>
      <w:proofErr w:type="spellStart"/>
      <w:r w:rsidRPr="00670117">
        <w:rPr>
          <w:rStyle w:val="Ninguno"/>
          <w:rFonts w:ascii="Arial" w:hAnsi="Arial" w:cs="Arial"/>
          <w:i/>
          <w:iCs/>
          <w:sz w:val="24"/>
          <w:szCs w:val="24"/>
          <w:lang w:val="es-ES"/>
        </w:rPr>
        <w:t>Revis</w:t>
      </w:r>
      <w:proofErr w:type="spellEnd"/>
      <w:r w:rsidRPr="00670117">
        <w:rPr>
          <w:rStyle w:val="Ninguno"/>
          <w:rFonts w:ascii="Arial" w:hAnsi="Arial" w:cs="Arial"/>
          <w:i/>
          <w:iCs/>
          <w:sz w:val="24"/>
          <w:szCs w:val="24"/>
          <w:lang w:val="es-ES"/>
        </w:rPr>
        <w:t>. Gen. Pl</w:t>
      </w:r>
      <w:r w:rsidRPr="00670117">
        <w:rPr>
          <w:rStyle w:val="Ninguno"/>
          <w:rFonts w:ascii="Arial" w:hAnsi="Arial" w:cs="Arial"/>
          <w:sz w:val="24"/>
          <w:szCs w:val="24"/>
          <w:lang w:val="es-ES"/>
        </w:rPr>
        <w:t>. 2: 673. 1891.</w:t>
      </w:r>
    </w:p>
    <w:p w14:paraId="1C8397E1" w14:textId="2D39CF5C" w:rsidR="00A5763F" w:rsidRPr="00291A6C" w:rsidRDefault="00A5763F" w:rsidP="004D61F7">
      <w:pPr>
        <w:pStyle w:val="PoromisinA"/>
        <w:spacing w:after="100" w:afterAutospacing="1" w:line="360" w:lineRule="auto"/>
        <w:ind w:left="284"/>
        <w:jc w:val="both"/>
        <w:rPr>
          <w:rStyle w:val="Ninguno"/>
          <w:rFonts w:ascii="Arial" w:eastAsia="Times New Roman" w:hAnsi="Arial" w:cs="Arial"/>
          <w:sz w:val="24"/>
          <w:szCs w:val="24"/>
          <w:lang w:val="es-CR"/>
        </w:rPr>
      </w:pPr>
      <w:r w:rsidRPr="00A5763F">
        <w:rPr>
          <w:rStyle w:val="Ninguno"/>
          <w:rFonts w:ascii="Arial" w:eastAsia="Times New Roman" w:hAnsi="Arial" w:cs="Arial"/>
          <w:sz w:val="24"/>
          <w:szCs w:val="24"/>
          <w:lang w:val="es-CR"/>
        </w:rPr>
        <w:t xml:space="preserve">Basiónimo: </w:t>
      </w:r>
      <w:r w:rsidRPr="00A5763F">
        <w:rPr>
          <w:rStyle w:val="Ninguno"/>
          <w:rFonts w:ascii="Arial" w:eastAsia="Times New Roman" w:hAnsi="Arial" w:cs="Arial"/>
          <w:i/>
          <w:iCs/>
          <w:sz w:val="24"/>
          <w:szCs w:val="24"/>
          <w:lang w:val="es-CR"/>
        </w:rPr>
        <w:t>Ophrys macrostachya</w:t>
      </w:r>
      <w:r w:rsidRPr="00A5763F">
        <w:rPr>
          <w:rStyle w:val="Ninguno"/>
          <w:rFonts w:ascii="Arial" w:eastAsia="Times New Roman" w:hAnsi="Arial" w:cs="Arial"/>
          <w:sz w:val="24"/>
          <w:szCs w:val="24"/>
          <w:lang w:val="es-CR"/>
        </w:rPr>
        <w:t xml:space="preserve"> Lex., </w:t>
      </w:r>
      <w:r w:rsidRPr="00A5763F">
        <w:rPr>
          <w:rStyle w:val="Ninguno"/>
          <w:rFonts w:ascii="Arial" w:eastAsia="Times New Roman" w:hAnsi="Arial" w:cs="Arial"/>
          <w:i/>
          <w:iCs/>
          <w:sz w:val="24"/>
          <w:szCs w:val="24"/>
          <w:lang w:val="es-CR"/>
        </w:rPr>
        <w:t xml:space="preserve">Nov. Veg. </w:t>
      </w:r>
      <w:proofErr w:type="spellStart"/>
      <w:r w:rsidRPr="00871BD4">
        <w:rPr>
          <w:rStyle w:val="Ninguno"/>
          <w:rFonts w:ascii="Arial" w:eastAsia="Times New Roman" w:hAnsi="Arial" w:cs="Arial"/>
          <w:i/>
          <w:iCs/>
          <w:sz w:val="24"/>
          <w:szCs w:val="24"/>
          <w:lang w:val="es-ES"/>
        </w:rPr>
        <w:t>Descr</w:t>
      </w:r>
      <w:proofErr w:type="spellEnd"/>
      <w:r w:rsidRPr="00871BD4">
        <w:rPr>
          <w:rStyle w:val="Ninguno"/>
          <w:rFonts w:ascii="Arial" w:eastAsia="Times New Roman" w:hAnsi="Arial" w:cs="Arial"/>
          <w:i/>
          <w:iCs/>
          <w:sz w:val="24"/>
          <w:szCs w:val="24"/>
          <w:lang w:val="es-ES"/>
        </w:rPr>
        <w:t>.</w:t>
      </w:r>
      <w:r w:rsidRPr="00871BD4">
        <w:rPr>
          <w:rStyle w:val="Ninguno"/>
          <w:rFonts w:ascii="Arial" w:eastAsia="Times New Roman" w:hAnsi="Arial" w:cs="Arial"/>
          <w:sz w:val="24"/>
          <w:szCs w:val="24"/>
          <w:lang w:val="es-ES"/>
        </w:rPr>
        <w:t xml:space="preserve"> 2: 9. 1825. </w:t>
      </w:r>
      <w:proofErr w:type="spellStart"/>
      <w:r w:rsidRPr="00871BD4">
        <w:rPr>
          <w:rStyle w:val="Ninguno"/>
          <w:rFonts w:ascii="Arial" w:eastAsia="Times New Roman" w:hAnsi="Arial" w:cs="Arial"/>
          <w:i/>
          <w:iCs/>
          <w:sz w:val="24"/>
          <w:szCs w:val="24"/>
          <w:lang w:val="es-ES"/>
        </w:rPr>
        <w:t>Microstylis</w:t>
      </w:r>
      <w:proofErr w:type="spellEnd"/>
      <w:r w:rsidRPr="00871BD4">
        <w:rPr>
          <w:rStyle w:val="Ninguno"/>
          <w:rFonts w:ascii="Arial" w:eastAsia="Times New Roman" w:hAnsi="Arial" w:cs="Arial"/>
          <w:i/>
          <w:iCs/>
          <w:sz w:val="24"/>
          <w:szCs w:val="24"/>
          <w:lang w:val="es-ES"/>
        </w:rPr>
        <w:t xml:space="preserve"> </w:t>
      </w:r>
      <w:proofErr w:type="spellStart"/>
      <w:r w:rsidRPr="00871BD4">
        <w:rPr>
          <w:rStyle w:val="Ninguno"/>
          <w:rFonts w:ascii="Arial" w:eastAsia="Times New Roman" w:hAnsi="Arial" w:cs="Arial"/>
          <w:i/>
          <w:iCs/>
          <w:sz w:val="24"/>
          <w:szCs w:val="24"/>
          <w:lang w:val="es-ES"/>
        </w:rPr>
        <w:t>macrostachya</w:t>
      </w:r>
      <w:proofErr w:type="spellEnd"/>
      <w:r w:rsidRPr="00871BD4">
        <w:rPr>
          <w:rStyle w:val="Ninguno"/>
          <w:rFonts w:ascii="Arial" w:eastAsia="Times New Roman" w:hAnsi="Arial" w:cs="Arial"/>
          <w:sz w:val="24"/>
          <w:szCs w:val="24"/>
          <w:lang w:val="es-ES"/>
        </w:rPr>
        <w:t xml:space="preserve"> (</w:t>
      </w:r>
      <w:proofErr w:type="spellStart"/>
      <w:r w:rsidRPr="00871BD4">
        <w:rPr>
          <w:rStyle w:val="Ninguno"/>
          <w:rFonts w:ascii="Arial" w:eastAsia="Times New Roman" w:hAnsi="Arial" w:cs="Arial"/>
          <w:sz w:val="24"/>
          <w:szCs w:val="24"/>
          <w:lang w:val="es-ES"/>
        </w:rPr>
        <w:t>Lex</w:t>
      </w:r>
      <w:proofErr w:type="spellEnd"/>
      <w:r w:rsidRPr="00871BD4">
        <w:rPr>
          <w:rStyle w:val="Ninguno"/>
          <w:rFonts w:ascii="Arial" w:eastAsia="Times New Roman" w:hAnsi="Arial" w:cs="Arial"/>
          <w:sz w:val="24"/>
          <w:szCs w:val="24"/>
          <w:lang w:val="es-ES"/>
        </w:rPr>
        <w:t xml:space="preserve">.) </w:t>
      </w:r>
      <w:proofErr w:type="spellStart"/>
      <w:r w:rsidRPr="00871BD4">
        <w:rPr>
          <w:rStyle w:val="Ninguno"/>
          <w:rFonts w:ascii="Arial" w:eastAsia="Times New Roman" w:hAnsi="Arial" w:cs="Arial"/>
          <w:sz w:val="24"/>
          <w:szCs w:val="24"/>
          <w:lang w:val="es-ES"/>
        </w:rPr>
        <w:t>Lindl</w:t>
      </w:r>
      <w:proofErr w:type="spellEnd"/>
      <w:r w:rsidRPr="00871BD4">
        <w:rPr>
          <w:rStyle w:val="Ninguno"/>
          <w:rFonts w:ascii="Arial" w:eastAsia="Times New Roman" w:hAnsi="Arial" w:cs="Arial"/>
          <w:sz w:val="24"/>
          <w:szCs w:val="24"/>
          <w:lang w:val="es-ES"/>
        </w:rPr>
        <w:t xml:space="preserve">., </w:t>
      </w:r>
      <w:r w:rsidRPr="00E4132C">
        <w:rPr>
          <w:rStyle w:val="Ninguno"/>
          <w:rFonts w:ascii="Arial" w:eastAsia="Times New Roman" w:hAnsi="Arial" w:cs="Arial"/>
          <w:i/>
          <w:iCs/>
          <w:sz w:val="24"/>
          <w:szCs w:val="24"/>
          <w:lang w:val="es-ES"/>
        </w:rPr>
        <w:t xml:space="preserve">Gen. </w:t>
      </w:r>
      <w:proofErr w:type="spellStart"/>
      <w:r w:rsidRPr="00E4132C">
        <w:rPr>
          <w:rStyle w:val="Ninguno"/>
          <w:rFonts w:ascii="Arial" w:eastAsia="Times New Roman" w:hAnsi="Arial" w:cs="Arial"/>
          <w:i/>
          <w:iCs/>
          <w:sz w:val="24"/>
          <w:szCs w:val="24"/>
          <w:lang w:val="es-ES"/>
        </w:rPr>
        <w:t>Sp</w:t>
      </w:r>
      <w:proofErr w:type="spellEnd"/>
      <w:r w:rsidRPr="00E4132C">
        <w:rPr>
          <w:rStyle w:val="Ninguno"/>
          <w:rFonts w:ascii="Arial" w:eastAsia="Times New Roman" w:hAnsi="Arial" w:cs="Arial"/>
          <w:i/>
          <w:iCs/>
          <w:sz w:val="24"/>
          <w:szCs w:val="24"/>
          <w:lang w:val="es-ES"/>
        </w:rPr>
        <w:t xml:space="preserve">. </w:t>
      </w:r>
      <w:r w:rsidRPr="00E4132C">
        <w:rPr>
          <w:rStyle w:val="Ninguno"/>
          <w:rFonts w:ascii="Arial" w:eastAsia="Times New Roman" w:hAnsi="Arial" w:cs="Arial"/>
          <w:i/>
          <w:iCs/>
          <w:sz w:val="24"/>
          <w:szCs w:val="24"/>
          <w:lang w:val="es-CR"/>
        </w:rPr>
        <w:t>Orchid. Pl.</w:t>
      </w:r>
      <w:r w:rsidRPr="00A5763F">
        <w:rPr>
          <w:rStyle w:val="Ninguno"/>
          <w:rFonts w:ascii="Arial" w:eastAsia="Times New Roman" w:hAnsi="Arial" w:cs="Arial"/>
          <w:sz w:val="24"/>
          <w:szCs w:val="24"/>
          <w:lang w:val="es-CR"/>
        </w:rPr>
        <w:t xml:space="preserve"> 21. 1830. TIPO: México [Michoacán: Morelia]. Habitat prope Jesus-del-monte, juxta Vallisoletum [Valladolid = Morelia]. Floret Augusto, </w:t>
      </w:r>
      <w:r w:rsidRPr="00A5763F">
        <w:rPr>
          <w:rStyle w:val="Ninguno"/>
          <w:rFonts w:ascii="Arial" w:eastAsia="Times New Roman" w:hAnsi="Arial" w:cs="Arial"/>
          <w:i/>
          <w:iCs/>
          <w:sz w:val="24"/>
          <w:szCs w:val="24"/>
          <w:lang w:val="es-CR"/>
        </w:rPr>
        <w:t>P. de La Llave s.n.</w:t>
      </w:r>
      <w:r w:rsidRPr="00A5763F">
        <w:rPr>
          <w:rStyle w:val="Ninguno"/>
          <w:rFonts w:ascii="Arial" w:eastAsia="Times New Roman" w:hAnsi="Arial" w:cs="Arial"/>
          <w:sz w:val="24"/>
          <w:szCs w:val="24"/>
          <w:lang w:val="es-CR"/>
        </w:rPr>
        <w:t xml:space="preserve"> (holotipo: P).</w:t>
      </w:r>
    </w:p>
    <w:p w14:paraId="6CE9E1F1" w14:textId="3120317D" w:rsidR="00A5763F" w:rsidRDefault="00A5763F" w:rsidP="004D61F7">
      <w:pPr>
        <w:pStyle w:val="CuerpoA"/>
        <w:spacing w:after="100" w:afterAutospacing="1" w:line="360" w:lineRule="auto"/>
        <w:ind w:left="709"/>
        <w:jc w:val="both"/>
        <w:rPr>
          <w:rStyle w:val="Ninguno"/>
          <w:rFonts w:ascii="Arial" w:eastAsia="Arial" w:hAnsi="Arial" w:cs="Arial"/>
          <w:lang w:val="es-CR"/>
        </w:rPr>
      </w:pPr>
      <w:proofErr w:type="spellStart"/>
      <w:r w:rsidRPr="00E4132C">
        <w:rPr>
          <w:rStyle w:val="Ninguno"/>
          <w:rFonts w:ascii="Arial" w:eastAsia="Arial" w:hAnsi="Arial" w:cs="Arial"/>
          <w:i/>
          <w:iCs/>
          <w:lang w:val="en-US"/>
        </w:rPr>
        <w:t>Microstylis</w:t>
      </w:r>
      <w:proofErr w:type="spellEnd"/>
      <w:r w:rsidRPr="00E4132C">
        <w:rPr>
          <w:rStyle w:val="Ninguno"/>
          <w:rFonts w:ascii="Arial" w:eastAsia="Arial" w:hAnsi="Arial" w:cs="Arial"/>
          <w:i/>
          <w:iCs/>
          <w:lang w:val="en-US"/>
        </w:rPr>
        <w:t xml:space="preserve"> </w:t>
      </w:r>
      <w:proofErr w:type="spellStart"/>
      <w:r w:rsidRPr="00E4132C">
        <w:rPr>
          <w:rStyle w:val="Ninguno"/>
          <w:rFonts w:ascii="Arial" w:eastAsia="Arial" w:hAnsi="Arial" w:cs="Arial"/>
          <w:i/>
          <w:iCs/>
          <w:lang w:val="en-US"/>
        </w:rPr>
        <w:t>montana</w:t>
      </w:r>
      <w:proofErr w:type="spellEnd"/>
      <w:r w:rsidRPr="00A5763F">
        <w:rPr>
          <w:rStyle w:val="Ninguno"/>
          <w:rFonts w:ascii="Arial" w:eastAsia="Arial" w:hAnsi="Arial" w:cs="Arial"/>
          <w:lang w:val="en-US"/>
        </w:rPr>
        <w:t xml:space="preserve"> </w:t>
      </w:r>
      <w:proofErr w:type="spellStart"/>
      <w:r w:rsidRPr="00A5763F">
        <w:rPr>
          <w:rStyle w:val="Ninguno"/>
          <w:rFonts w:ascii="Arial" w:eastAsia="Arial" w:hAnsi="Arial" w:cs="Arial"/>
          <w:lang w:val="en-US"/>
        </w:rPr>
        <w:t>Engelm</w:t>
      </w:r>
      <w:proofErr w:type="spellEnd"/>
      <w:r w:rsidRPr="00A5763F">
        <w:rPr>
          <w:rStyle w:val="Ninguno"/>
          <w:rFonts w:ascii="Arial" w:eastAsia="Arial" w:hAnsi="Arial" w:cs="Arial"/>
          <w:lang w:val="en-US"/>
        </w:rPr>
        <w:t xml:space="preserve">. ex </w:t>
      </w:r>
      <w:proofErr w:type="spellStart"/>
      <w:r w:rsidRPr="00A5763F">
        <w:rPr>
          <w:rStyle w:val="Ninguno"/>
          <w:rFonts w:ascii="Arial" w:eastAsia="Arial" w:hAnsi="Arial" w:cs="Arial"/>
          <w:lang w:val="en-US"/>
        </w:rPr>
        <w:t>Rothr</w:t>
      </w:r>
      <w:proofErr w:type="spellEnd"/>
      <w:r w:rsidRPr="00A5763F">
        <w:rPr>
          <w:rStyle w:val="Ninguno"/>
          <w:rFonts w:ascii="Arial" w:eastAsia="Arial" w:hAnsi="Arial" w:cs="Arial"/>
          <w:lang w:val="en-US"/>
        </w:rPr>
        <w:t xml:space="preserve">., </w:t>
      </w:r>
      <w:r w:rsidRPr="00E4132C">
        <w:rPr>
          <w:rStyle w:val="Ninguno"/>
          <w:rFonts w:ascii="Arial" w:eastAsia="Arial" w:hAnsi="Arial" w:cs="Arial"/>
          <w:i/>
          <w:iCs/>
          <w:lang w:val="en-US"/>
        </w:rPr>
        <w:t xml:space="preserve">Rep. U.S. </w:t>
      </w:r>
      <w:proofErr w:type="spellStart"/>
      <w:r w:rsidRPr="00E4132C">
        <w:rPr>
          <w:rStyle w:val="Ninguno"/>
          <w:rFonts w:ascii="Arial" w:eastAsia="Arial" w:hAnsi="Arial" w:cs="Arial"/>
          <w:i/>
          <w:iCs/>
          <w:lang w:val="en-US"/>
        </w:rPr>
        <w:t>Geogr</w:t>
      </w:r>
      <w:proofErr w:type="spellEnd"/>
      <w:r w:rsidRPr="00E4132C">
        <w:rPr>
          <w:rStyle w:val="Ninguno"/>
          <w:rFonts w:ascii="Arial" w:eastAsia="Arial" w:hAnsi="Arial" w:cs="Arial"/>
          <w:i/>
          <w:iCs/>
          <w:lang w:val="en-US"/>
        </w:rPr>
        <w:t xml:space="preserve">. </w:t>
      </w:r>
      <w:proofErr w:type="spellStart"/>
      <w:r w:rsidRPr="00E4132C">
        <w:rPr>
          <w:rStyle w:val="Ninguno"/>
          <w:rFonts w:ascii="Arial" w:eastAsia="Arial" w:hAnsi="Arial" w:cs="Arial"/>
          <w:i/>
          <w:iCs/>
          <w:lang w:val="en-US"/>
        </w:rPr>
        <w:t>Surv</w:t>
      </w:r>
      <w:proofErr w:type="spellEnd"/>
      <w:r w:rsidRPr="00E4132C">
        <w:rPr>
          <w:rStyle w:val="Ninguno"/>
          <w:rFonts w:ascii="Arial" w:eastAsia="Arial" w:hAnsi="Arial" w:cs="Arial"/>
          <w:i/>
          <w:iCs/>
          <w:lang w:val="en-US"/>
        </w:rPr>
        <w:t>., Wheeler</w:t>
      </w:r>
      <w:r w:rsidRPr="00A5763F">
        <w:rPr>
          <w:rStyle w:val="Ninguno"/>
          <w:rFonts w:ascii="Arial" w:eastAsia="Arial" w:hAnsi="Arial" w:cs="Arial"/>
          <w:lang w:val="en-US"/>
        </w:rPr>
        <w:t xml:space="preserve">. 6: 264−265. 1878. </w:t>
      </w:r>
      <w:proofErr w:type="spellStart"/>
      <w:r w:rsidRPr="00E4132C">
        <w:rPr>
          <w:rStyle w:val="Ninguno"/>
          <w:rFonts w:ascii="Arial" w:eastAsia="Arial" w:hAnsi="Arial" w:cs="Arial"/>
          <w:i/>
          <w:iCs/>
          <w:lang w:val="en-US"/>
        </w:rPr>
        <w:t>Achroanthes</w:t>
      </w:r>
      <w:proofErr w:type="spellEnd"/>
      <w:r w:rsidRPr="00E4132C">
        <w:rPr>
          <w:rStyle w:val="Ninguno"/>
          <w:rFonts w:ascii="Arial" w:eastAsia="Arial" w:hAnsi="Arial" w:cs="Arial"/>
          <w:i/>
          <w:iCs/>
          <w:lang w:val="en-US"/>
        </w:rPr>
        <w:t xml:space="preserve"> </w:t>
      </w:r>
      <w:proofErr w:type="spellStart"/>
      <w:r w:rsidRPr="00E4132C">
        <w:rPr>
          <w:rStyle w:val="Ninguno"/>
          <w:rFonts w:ascii="Arial" w:eastAsia="Arial" w:hAnsi="Arial" w:cs="Arial"/>
          <w:i/>
          <w:iCs/>
          <w:lang w:val="en-US"/>
        </w:rPr>
        <w:t>montana</w:t>
      </w:r>
      <w:proofErr w:type="spellEnd"/>
      <w:r w:rsidRPr="00A5763F">
        <w:rPr>
          <w:rStyle w:val="Ninguno"/>
          <w:rFonts w:ascii="Arial" w:eastAsia="Arial" w:hAnsi="Arial" w:cs="Arial"/>
          <w:lang w:val="en-US"/>
        </w:rPr>
        <w:t xml:space="preserve"> (</w:t>
      </w:r>
      <w:proofErr w:type="spellStart"/>
      <w:r w:rsidRPr="00A5763F">
        <w:rPr>
          <w:rStyle w:val="Ninguno"/>
          <w:rFonts w:ascii="Arial" w:eastAsia="Arial" w:hAnsi="Arial" w:cs="Arial"/>
          <w:lang w:val="en-US"/>
        </w:rPr>
        <w:t>Engelm</w:t>
      </w:r>
      <w:proofErr w:type="spellEnd"/>
      <w:r w:rsidRPr="00A5763F">
        <w:rPr>
          <w:rStyle w:val="Ninguno"/>
          <w:rFonts w:ascii="Arial" w:eastAsia="Arial" w:hAnsi="Arial" w:cs="Arial"/>
          <w:lang w:val="en-US"/>
        </w:rPr>
        <w:t xml:space="preserve">. ex </w:t>
      </w:r>
      <w:proofErr w:type="spellStart"/>
      <w:r w:rsidRPr="00A5763F">
        <w:rPr>
          <w:rStyle w:val="Ninguno"/>
          <w:rFonts w:ascii="Arial" w:eastAsia="Arial" w:hAnsi="Arial" w:cs="Arial"/>
          <w:lang w:val="en-US"/>
        </w:rPr>
        <w:t>Rothr</w:t>
      </w:r>
      <w:proofErr w:type="spellEnd"/>
      <w:r w:rsidRPr="00A5763F">
        <w:rPr>
          <w:rStyle w:val="Ninguno"/>
          <w:rFonts w:ascii="Arial" w:eastAsia="Arial" w:hAnsi="Arial" w:cs="Arial"/>
          <w:lang w:val="en-US"/>
        </w:rPr>
        <w:t xml:space="preserve">.) Greene, </w:t>
      </w:r>
      <w:proofErr w:type="spellStart"/>
      <w:r w:rsidRPr="00E4132C">
        <w:rPr>
          <w:rStyle w:val="Ninguno"/>
          <w:rFonts w:ascii="Arial" w:eastAsia="Arial" w:hAnsi="Arial" w:cs="Arial"/>
          <w:i/>
          <w:iCs/>
          <w:lang w:val="en-US"/>
        </w:rPr>
        <w:t>Pit</w:t>
      </w:r>
      <w:r w:rsidR="00E4132C" w:rsidRPr="00E4132C">
        <w:rPr>
          <w:rStyle w:val="Ninguno"/>
          <w:rFonts w:ascii="Arial" w:eastAsia="Arial" w:hAnsi="Arial" w:cs="Arial"/>
          <w:i/>
          <w:iCs/>
          <w:lang w:val="en-US"/>
        </w:rPr>
        <w:t>t</w:t>
      </w:r>
      <w:r w:rsidRPr="00E4132C">
        <w:rPr>
          <w:rStyle w:val="Ninguno"/>
          <w:rFonts w:ascii="Arial" w:eastAsia="Arial" w:hAnsi="Arial" w:cs="Arial"/>
          <w:i/>
          <w:iCs/>
          <w:lang w:val="en-US"/>
        </w:rPr>
        <w:t>onia</w:t>
      </w:r>
      <w:proofErr w:type="spellEnd"/>
      <w:r w:rsidRPr="00A5763F">
        <w:rPr>
          <w:rStyle w:val="Ninguno"/>
          <w:rFonts w:ascii="Arial" w:eastAsia="Arial" w:hAnsi="Arial" w:cs="Arial"/>
          <w:lang w:val="en-US"/>
        </w:rPr>
        <w:t xml:space="preserve"> 2: 183. 1891. </w:t>
      </w:r>
      <w:proofErr w:type="spellStart"/>
      <w:r w:rsidRPr="00E4132C">
        <w:rPr>
          <w:rStyle w:val="Ninguno"/>
          <w:rFonts w:ascii="Arial" w:eastAsia="Arial" w:hAnsi="Arial" w:cs="Arial"/>
          <w:i/>
          <w:iCs/>
          <w:lang w:val="en-US"/>
        </w:rPr>
        <w:t>Malaxis</w:t>
      </w:r>
      <w:proofErr w:type="spellEnd"/>
      <w:r w:rsidRPr="00E4132C">
        <w:rPr>
          <w:rStyle w:val="Ninguno"/>
          <w:rFonts w:ascii="Arial" w:eastAsia="Arial" w:hAnsi="Arial" w:cs="Arial"/>
          <w:i/>
          <w:iCs/>
          <w:lang w:val="en-US"/>
        </w:rPr>
        <w:t xml:space="preserve"> </w:t>
      </w:r>
      <w:proofErr w:type="spellStart"/>
      <w:r w:rsidRPr="00E4132C">
        <w:rPr>
          <w:rStyle w:val="Ninguno"/>
          <w:rFonts w:ascii="Arial" w:eastAsia="Arial" w:hAnsi="Arial" w:cs="Arial"/>
          <w:i/>
          <w:iCs/>
          <w:lang w:val="en-US"/>
        </w:rPr>
        <w:t>montana</w:t>
      </w:r>
      <w:proofErr w:type="spellEnd"/>
      <w:r w:rsidRPr="00A5763F">
        <w:rPr>
          <w:rStyle w:val="Ninguno"/>
          <w:rFonts w:ascii="Arial" w:eastAsia="Arial" w:hAnsi="Arial" w:cs="Arial"/>
          <w:lang w:val="en-US"/>
        </w:rPr>
        <w:t xml:space="preserve"> (</w:t>
      </w:r>
      <w:proofErr w:type="spellStart"/>
      <w:r w:rsidRPr="00A5763F">
        <w:rPr>
          <w:rStyle w:val="Ninguno"/>
          <w:rFonts w:ascii="Arial" w:eastAsia="Arial" w:hAnsi="Arial" w:cs="Arial"/>
          <w:lang w:val="en-US"/>
        </w:rPr>
        <w:t>Engelm</w:t>
      </w:r>
      <w:proofErr w:type="spellEnd"/>
      <w:r w:rsidRPr="00A5763F">
        <w:rPr>
          <w:rStyle w:val="Ninguno"/>
          <w:rFonts w:ascii="Arial" w:eastAsia="Arial" w:hAnsi="Arial" w:cs="Arial"/>
          <w:lang w:val="en-US"/>
        </w:rPr>
        <w:t xml:space="preserve">. ex </w:t>
      </w:r>
      <w:proofErr w:type="spellStart"/>
      <w:r w:rsidRPr="00A5763F">
        <w:rPr>
          <w:rStyle w:val="Ninguno"/>
          <w:rFonts w:ascii="Arial" w:eastAsia="Arial" w:hAnsi="Arial" w:cs="Arial"/>
          <w:lang w:val="en-US"/>
        </w:rPr>
        <w:t>Rothr</w:t>
      </w:r>
      <w:proofErr w:type="spellEnd"/>
      <w:r w:rsidRPr="00A5763F">
        <w:rPr>
          <w:rStyle w:val="Ninguno"/>
          <w:rFonts w:ascii="Arial" w:eastAsia="Arial" w:hAnsi="Arial" w:cs="Arial"/>
          <w:lang w:val="en-US"/>
        </w:rPr>
        <w:t xml:space="preserve">.) </w:t>
      </w:r>
      <w:proofErr w:type="spellStart"/>
      <w:r w:rsidRPr="00A5763F">
        <w:rPr>
          <w:rStyle w:val="Ninguno"/>
          <w:rFonts w:ascii="Arial" w:eastAsia="Arial" w:hAnsi="Arial" w:cs="Arial"/>
          <w:lang w:val="en-US"/>
        </w:rPr>
        <w:t>Kuntze</w:t>
      </w:r>
      <w:proofErr w:type="spellEnd"/>
      <w:r w:rsidRPr="00A5763F">
        <w:rPr>
          <w:rStyle w:val="Ninguno"/>
          <w:rFonts w:ascii="Arial" w:eastAsia="Arial" w:hAnsi="Arial" w:cs="Arial"/>
          <w:lang w:val="en-US"/>
        </w:rPr>
        <w:t xml:space="preserve">, </w:t>
      </w:r>
      <w:proofErr w:type="spellStart"/>
      <w:r w:rsidRPr="00E4132C">
        <w:rPr>
          <w:rStyle w:val="Ninguno"/>
          <w:rFonts w:ascii="Arial" w:eastAsia="Arial" w:hAnsi="Arial" w:cs="Arial"/>
          <w:i/>
          <w:iCs/>
          <w:lang w:val="en-US"/>
        </w:rPr>
        <w:t>Revis</w:t>
      </w:r>
      <w:proofErr w:type="spellEnd"/>
      <w:r w:rsidRPr="00E4132C">
        <w:rPr>
          <w:rStyle w:val="Ninguno"/>
          <w:rFonts w:ascii="Arial" w:eastAsia="Arial" w:hAnsi="Arial" w:cs="Arial"/>
          <w:i/>
          <w:iCs/>
          <w:lang w:val="en-US"/>
        </w:rPr>
        <w:t>. Gen. Pl.</w:t>
      </w:r>
      <w:r w:rsidRPr="00A5763F">
        <w:rPr>
          <w:rStyle w:val="Ninguno"/>
          <w:rFonts w:ascii="Arial" w:eastAsia="Arial" w:hAnsi="Arial" w:cs="Arial"/>
          <w:lang w:val="en-US"/>
        </w:rPr>
        <w:t xml:space="preserve"> 2: 673. 1891, </w:t>
      </w:r>
      <w:r w:rsidRPr="00E4132C">
        <w:rPr>
          <w:rStyle w:val="Ninguno"/>
          <w:rFonts w:ascii="Arial" w:eastAsia="Arial" w:hAnsi="Arial" w:cs="Arial"/>
          <w:i/>
          <w:iCs/>
          <w:lang w:val="en-US"/>
        </w:rPr>
        <w:t xml:space="preserve">nom. </w:t>
      </w:r>
      <w:proofErr w:type="spellStart"/>
      <w:r w:rsidRPr="00E4132C">
        <w:rPr>
          <w:rStyle w:val="Ninguno"/>
          <w:rFonts w:ascii="Arial" w:eastAsia="Arial" w:hAnsi="Arial" w:cs="Arial"/>
          <w:i/>
          <w:iCs/>
          <w:lang w:val="en-US"/>
        </w:rPr>
        <w:t>illeg</w:t>
      </w:r>
      <w:proofErr w:type="spellEnd"/>
      <w:r w:rsidRPr="00E4132C">
        <w:rPr>
          <w:rStyle w:val="Ninguno"/>
          <w:rFonts w:ascii="Arial" w:eastAsia="Arial" w:hAnsi="Arial" w:cs="Arial"/>
          <w:i/>
          <w:iCs/>
          <w:lang w:val="en-US"/>
        </w:rPr>
        <w:t>.</w:t>
      </w:r>
      <w:r w:rsidRPr="00A5763F">
        <w:rPr>
          <w:rStyle w:val="Ninguno"/>
          <w:rFonts w:ascii="Arial" w:eastAsia="Arial" w:hAnsi="Arial" w:cs="Arial"/>
          <w:lang w:val="en-US"/>
        </w:rPr>
        <w:t xml:space="preserve"> [non </w:t>
      </w:r>
      <w:proofErr w:type="spellStart"/>
      <w:r w:rsidRPr="00E4132C">
        <w:rPr>
          <w:rStyle w:val="Ninguno"/>
          <w:rFonts w:ascii="Arial" w:eastAsia="Arial" w:hAnsi="Arial" w:cs="Arial"/>
          <w:i/>
          <w:iCs/>
          <w:lang w:val="en-US"/>
        </w:rPr>
        <w:t>Malaxis</w:t>
      </w:r>
      <w:proofErr w:type="spellEnd"/>
      <w:r w:rsidRPr="00E4132C">
        <w:rPr>
          <w:rStyle w:val="Ninguno"/>
          <w:rFonts w:ascii="Arial" w:eastAsia="Arial" w:hAnsi="Arial" w:cs="Arial"/>
          <w:i/>
          <w:iCs/>
          <w:lang w:val="en-US"/>
        </w:rPr>
        <w:t xml:space="preserve"> </w:t>
      </w:r>
      <w:proofErr w:type="spellStart"/>
      <w:r w:rsidRPr="00E4132C">
        <w:rPr>
          <w:rStyle w:val="Ninguno"/>
          <w:rFonts w:ascii="Arial" w:eastAsia="Arial" w:hAnsi="Arial" w:cs="Arial"/>
          <w:i/>
          <w:iCs/>
          <w:lang w:val="en-US"/>
        </w:rPr>
        <w:t>montana</w:t>
      </w:r>
      <w:proofErr w:type="spellEnd"/>
      <w:r w:rsidRPr="00A5763F">
        <w:rPr>
          <w:rStyle w:val="Ninguno"/>
          <w:rFonts w:ascii="Arial" w:eastAsia="Arial" w:hAnsi="Arial" w:cs="Arial"/>
          <w:lang w:val="en-US"/>
        </w:rPr>
        <w:t xml:space="preserve"> Blume, </w:t>
      </w:r>
      <w:proofErr w:type="spellStart"/>
      <w:r w:rsidRPr="00E4132C">
        <w:rPr>
          <w:rStyle w:val="Ninguno"/>
          <w:rFonts w:ascii="Arial" w:eastAsia="Arial" w:hAnsi="Arial" w:cs="Arial"/>
          <w:i/>
          <w:iCs/>
          <w:lang w:val="en-US"/>
        </w:rPr>
        <w:t>Bijdr</w:t>
      </w:r>
      <w:proofErr w:type="spellEnd"/>
      <w:r w:rsidRPr="00E4132C">
        <w:rPr>
          <w:rStyle w:val="Ninguno"/>
          <w:rFonts w:ascii="Arial" w:eastAsia="Arial" w:hAnsi="Arial" w:cs="Arial"/>
          <w:i/>
          <w:iCs/>
          <w:lang w:val="en-US"/>
        </w:rPr>
        <w:t>. Fl. Ned. Ind.</w:t>
      </w:r>
      <w:r w:rsidRPr="00A5763F">
        <w:rPr>
          <w:rStyle w:val="Ninguno"/>
          <w:rFonts w:ascii="Arial" w:eastAsia="Arial" w:hAnsi="Arial" w:cs="Arial"/>
          <w:lang w:val="en-US"/>
        </w:rPr>
        <w:t xml:space="preserve"> 388. </w:t>
      </w:r>
      <w:r w:rsidRPr="0093273E">
        <w:rPr>
          <w:rStyle w:val="Ninguno"/>
          <w:rFonts w:ascii="Arial" w:eastAsia="Arial" w:hAnsi="Arial" w:cs="Arial"/>
          <w:lang w:val="es-CR"/>
        </w:rPr>
        <w:t xml:space="preserve">1826]. </w:t>
      </w:r>
      <w:r w:rsidRPr="0093273E">
        <w:rPr>
          <w:rStyle w:val="Ninguno"/>
          <w:rFonts w:ascii="Arial" w:eastAsia="Arial" w:hAnsi="Arial" w:cs="Arial"/>
          <w:i/>
          <w:iCs/>
          <w:lang w:val="es-CR"/>
        </w:rPr>
        <w:t>Malaxis soulei</w:t>
      </w:r>
      <w:r w:rsidRPr="0093273E">
        <w:rPr>
          <w:rStyle w:val="Ninguno"/>
          <w:rFonts w:ascii="Arial" w:eastAsia="Arial" w:hAnsi="Arial" w:cs="Arial"/>
          <w:lang w:val="es-CR"/>
        </w:rPr>
        <w:t xml:space="preserve"> L. O. Williams, </w:t>
      </w:r>
      <w:r w:rsidRPr="0093273E">
        <w:rPr>
          <w:rStyle w:val="Ninguno"/>
          <w:rFonts w:ascii="Arial" w:eastAsia="Arial" w:hAnsi="Arial" w:cs="Arial"/>
          <w:i/>
          <w:iCs/>
          <w:lang w:val="es-CR"/>
        </w:rPr>
        <w:t>Ann. Missouri Bot. Gard</w:t>
      </w:r>
      <w:r w:rsidRPr="0093273E">
        <w:rPr>
          <w:rStyle w:val="Ninguno"/>
          <w:rFonts w:ascii="Arial" w:eastAsia="Arial" w:hAnsi="Arial" w:cs="Arial"/>
          <w:lang w:val="es-CR"/>
        </w:rPr>
        <w:t xml:space="preserve">. 21: 343. 1934. </w:t>
      </w:r>
      <w:r w:rsidRPr="00E15F47">
        <w:rPr>
          <w:rStyle w:val="Ninguno"/>
          <w:rFonts w:ascii="Arial" w:eastAsia="Arial" w:hAnsi="Arial" w:cs="Arial"/>
          <w:lang w:val="es-CR"/>
        </w:rPr>
        <w:t xml:space="preserve">TIPO: </w:t>
      </w:r>
      <w:r w:rsidR="00B87E56" w:rsidRPr="00E15F47">
        <w:rPr>
          <w:rStyle w:val="Ninguno"/>
          <w:rFonts w:ascii="Arial" w:eastAsia="Arial" w:hAnsi="Arial" w:cs="Arial"/>
          <w:lang w:val="es-CR"/>
        </w:rPr>
        <w:t>[Estados Unidos]</w:t>
      </w:r>
      <w:r w:rsidRPr="00E15F47">
        <w:rPr>
          <w:rStyle w:val="Ninguno"/>
          <w:rFonts w:ascii="Arial" w:eastAsia="Arial" w:hAnsi="Arial" w:cs="Arial"/>
          <w:lang w:val="es-CR"/>
        </w:rPr>
        <w:t xml:space="preserve"> Arizona: Mount Graham, 9,500 feet [2896 m], September 1874, </w:t>
      </w:r>
      <w:r w:rsidR="00E4132C" w:rsidRPr="00E15F47">
        <w:rPr>
          <w:rStyle w:val="Ninguno"/>
          <w:rFonts w:ascii="Arial" w:eastAsia="Arial" w:hAnsi="Arial" w:cs="Arial"/>
          <w:i/>
          <w:iCs/>
          <w:lang w:val="es-CR"/>
        </w:rPr>
        <w:t xml:space="preserve">J. T. </w:t>
      </w:r>
      <w:r w:rsidRPr="00E15F47">
        <w:rPr>
          <w:rStyle w:val="Ninguno"/>
          <w:rFonts w:ascii="Arial" w:eastAsia="Arial" w:hAnsi="Arial" w:cs="Arial"/>
          <w:i/>
          <w:iCs/>
          <w:lang w:val="es-CR"/>
        </w:rPr>
        <w:t>Rothrock 734</w:t>
      </w:r>
      <w:r w:rsidRPr="00E15F47">
        <w:rPr>
          <w:rStyle w:val="Ninguno"/>
          <w:rFonts w:ascii="Arial" w:eastAsia="Arial" w:hAnsi="Arial" w:cs="Arial"/>
          <w:lang w:val="es-CR"/>
        </w:rPr>
        <w:t xml:space="preserve"> (sintipos: F, GT, US; dibujo</w:t>
      </w:r>
      <w:r w:rsidR="00C03F90">
        <w:rPr>
          <w:rStyle w:val="Ninguno"/>
          <w:rFonts w:ascii="Arial" w:eastAsia="Arial" w:hAnsi="Arial" w:cs="Arial"/>
          <w:lang w:val="es-CR"/>
        </w:rPr>
        <w:t xml:space="preserve"> de la flor del tipo</w:t>
      </w:r>
      <w:r w:rsidRPr="00E15F47">
        <w:rPr>
          <w:rStyle w:val="Ninguno"/>
          <w:rFonts w:ascii="Arial" w:eastAsia="Arial" w:hAnsi="Arial" w:cs="Arial"/>
          <w:lang w:val="es-CR"/>
        </w:rPr>
        <w:t>: AMES</w:t>
      </w:r>
      <w:r w:rsidR="00E15F47">
        <w:rPr>
          <w:rStyle w:val="Ninguno"/>
          <w:rFonts w:ascii="Arial" w:eastAsia="Arial" w:hAnsi="Arial" w:cs="Arial"/>
          <w:lang w:val="es-CR"/>
        </w:rPr>
        <w:t>-</w:t>
      </w:r>
      <w:r w:rsidR="00E15F47" w:rsidRPr="00E15F47">
        <w:rPr>
          <w:rStyle w:val="Ninguno"/>
          <w:rFonts w:ascii="Arial" w:eastAsia="Arial" w:hAnsi="Arial" w:cs="Arial"/>
          <w:lang w:val="es-CR"/>
        </w:rPr>
        <w:t>788</w:t>
      </w:r>
      <w:r w:rsidR="00E15F47">
        <w:rPr>
          <w:rStyle w:val="Ninguno"/>
          <w:rFonts w:ascii="Arial" w:eastAsia="Arial" w:hAnsi="Arial" w:cs="Arial"/>
          <w:lang w:val="es-CR"/>
        </w:rPr>
        <w:t>6</w:t>
      </w:r>
      <w:r w:rsidR="00C03F90">
        <w:rPr>
          <w:rStyle w:val="Ninguno"/>
          <w:rFonts w:ascii="Arial" w:eastAsia="Arial" w:hAnsi="Arial" w:cs="Arial"/>
          <w:lang w:val="es-CR"/>
        </w:rPr>
        <w:t>!</w:t>
      </w:r>
      <w:r w:rsidR="00BE547E">
        <w:rPr>
          <w:rStyle w:val="Ninguno"/>
          <w:rFonts w:ascii="Arial" w:eastAsia="Arial" w:hAnsi="Arial" w:cs="Arial"/>
          <w:lang w:val="es-CR"/>
        </w:rPr>
        <w:t>,</w:t>
      </w:r>
      <w:r w:rsidR="00E15F47">
        <w:rPr>
          <w:rStyle w:val="Ninguno"/>
          <w:rFonts w:ascii="Arial" w:eastAsia="Arial" w:hAnsi="Arial" w:cs="Arial"/>
          <w:lang w:val="es-CR"/>
        </w:rPr>
        <w:t xml:space="preserve"> </w:t>
      </w:r>
      <w:r w:rsidR="00BE547E">
        <w:rPr>
          <w:rStyle w:val="Ninguno"/>
          <w:rFonts w:ascii="Arial" w:hAnsi="Arial" w:cs="Arial"/>
          <w:lang w:val="es-CR"/>
        </w:rPr>
        <w:t xml:space="preserve">en </w:t>
      </w:r>
      <w:r w:rsidR="00BE547E" w:rsidRPr="00B17AAB">
        <w:rPr>
          <w:rStyle w:val="Ninguno"/>
          <w:rFonts w:ascii="Arial" w:hAnsi="Arial" w:cs="Arial"/>
          <w:lang w:val="es-ES"/>
        </w:rPr>
        <w:t xml:space="preserve">la misma lámina que el </w:t>
      </w:r>
      <w:r w:rsidR="003C79D7">
        <w:rPr>
          <w:rStyle w:val="Ninguno"/>
          <w:rFonts w:ascii="Arial" w:hAnsi="Arial" w:cs="Arial"/>
          <w:lang w:val="es-ES"/>
        </w:rPr>
        <w:t>espécimen</w:t>
      </w:r>
      <w:r w:rsidR="00BE547E">
        <w:rPr>
          <w:rStyle w:val="Ninguno"/>
          <w:rFonts w:ascii="Arial" w:eastAsia="Arial" w:hAnsi="Arial" w:cs="Arial"/>
          <w:lang w:val="es-CR"/>
        </w:rPr>
        <w:t xml:space="preserve"> </w:t>
      </w:r>
      <w:r w:rsidR="00433A7B" w:rsidRPr="00433A7B">
        <w:rPr>
          <w:rStyle w:val="Ninguno"/>
          <w:rFonts w:ascii="Arial" w:eastAsia="Arial" w:hAnsi="Arial" w:cs="Arial"/>
          <w:i/>
          <w:iCs/>
          <w:lang w:val="es-CR"/>
        </w:rPr>
        <w:t>E. Nelson 6302</w:t>
      </w:r>
      <w:r w:rsidRPr="00E15F47">
        <w:rPr>
          <w:rStyle w:val="Ninguno"/>
          <w:rFonts w:ascii="Arial" w:eastAsia="Arial" w:hAnsi="Arial" w:cs="Arial"/>
          <w:lang w:val="es-CR"/>
        </w:rPr>
        <w:t>).</w:t>
      </w:r>
    </w:p>
    <w:p w14:paraId="692D9831" w14:textId="022FD3EA" w:rsidR="00B223F7" w:rsidRPr="00670117" w:rsidRDefault="00B223F7" w:rsidP="004D61F7">
      <w:pPr>
        <w:pStyle w:val="PoromisinA"/>
        <w:spacing w:after="100" w:afterAutospacing="1" w:line="360" w:lineRule="auto"/>
        <w:ind w:firstLine="709"/>
        <w:jc w:val="both"/>
        <w:rPr>
          <w:rStyle w:val="Ninguno"/>
          <w:rFonts w:ascii="Arial" w:hAnsi="Arial" w:cs="Arial"/>
          <w:bCs/>
          <w:sz w:val="24"/>
          <w:szCs w:val="24"/>
          <w:lang w:val="es-ES"/>
        </w:rPr>
      </w:pPr>
      <w:r w:rsidRPr="00670117">
        <w:rPr>
          <w:rStyle w:val="Ninguno"/>
          <w:rFonts w:ascii="Arial" w:hAnsi="Arial" w:cs="Arial"/>
          <w:b/>
          <w:bCs/>
          <w:sz w:val="24"/>
          <w:szCs w:val="24"/>
          <w:lang w:val="es-ES"/>
        </w:rPr>
        <w:t>Planta</w:t>
      </w:r>
      <w:r w:rsidRPr="00670117">
        <w:rPr>
          <w:rStyle w:val="Ninguno"/>
          <w:rFonts w:ascii="Arial" w:hAnsi="Arial" w:cs="Arial"/>
          <w:bCs/>
          <w:sz w:val="24"/>
          <w:szCs w:val="24"/>
          <w:lang w:val="es-ES"/>
        </w:rPr>
        <w:t xml:space="preserve"> terrestre, hasta 48,5 cm de altura, cespitosa. </w:t>
      </w:r>
      <w:r w:rsidRPr="00670117">
        <w:rPr>
          <w:rStyle w:val="Ninguno"/>
          <w:rFonts w:ascii="Arial" w:hAnsi="Arial" w:cs="Arial"/>
          <w:b/>
          <w:bCs/>
          <w:sz w:val="24"/>
          <w:szCs w:val="24"/>
          <w:lang w:val="es-ES"/>
        </w:rPr>
        <w:t>Raíces</w:t>
      </w:r>
      <w:r w:rsidRPr="00670117">
        <w:rPr>
          <w:rStyle w:val="Ninguno"/>
          <w:rFonts w:ascii="Arial" w:hAnsi="Arial" w:cs="Arial"/>
          <w:bCs/>
          <w:sz w:val="24"/>
          <w:szCs w:val="24"/>
          <w:lang w:val="es-ES"/>
        </w:rPr>
        <w:t xml:space="preserve"> hasta 45 × 4 </w:t>
      </w:r>
      <w:proofErr w:type="spellStart"/>
      <w:r w:rsidRPr="00670117">
        <w:rPr>
          <w:rStyle w:val="Ninguno"/>
          <w:rFonts w:ascii="Arial" w:hAnsi="Arial" w:cs="Arial"/>
          <w:bCs/>
          <w:sz w:val="24"/>
          <w:szCs w:val="24"/>
          <w:lang w:val="es-ES"/>
        </w:rPr>
        <w:t>mm.</w:t>
      </w:r>
      <w:proofErr w:type="spellEnd"/>
      <w:r w:rsidRPr="00670117">
        <w:rPr>
          <w:rStyle w:val="Ninguno"/>
          <w:rFonts w:ascii="Arial" w:hAnsi="Arial" w:cs="Arial"/>
          <w:bCs/>
          <w:sz w:val="24"/>
          <w:szCs w:val="24"/>
          <w:lang w:val="es-ES"/>
        </w:rPr>
        <w:t xml:space="preserve"> </w:t>
      </w:r>
      <w:r w:rsidRPr="00670117">
        <w:rPr>
          <w:rStyle w:val="Ninguno"/>
          <w:rFonts w:ascii="Arial" w:hAnsi="Arial" w:cs="Arial"/>
          <w:b/>
          <w:bCs/>
          <w:sz w:val="24"/>
          <w:szCs w:val="24"/>
          <w:lang w:val="es-ES"/>
        </w:rPr>
        <w:t>Cormos</w:t>
      </w:r>
      <w:r w:rsidRPr="00670117">
        <w:rPr>
          <w:rStyle w:val="Ninguno"/>
          <w:rFonts w:ascii="Arial" w:hAnsi="Arial" w:cs="Arial"/>
          <w:bCs/>
          <w:sz w:val="24"/>
          <w:szCs w:val="24"/>
          <w:lang w:val="es-ES"/>
        </w:rPr>
        <w:t xml:space="preserve"> 0,7−3,5 × 0,6−3 cm, </w:t>
      </w:r>
      <w:r w:rsidR="00193089">
        <w:rPr>
          <w:rStyle w:val="Ninguno"/>
          <w:rFonts w:ascii="Arial" w:hAnsi="Arial" w:cs="Arial"/>
          <w:bCs/>
          <w:sz w:val="24"/>
          <w:szCs w:val="24"/>
          <w:lang w:val="es-ES"/>
        </w:rPr>
        <w:t>blanquecinos</w:t>
      </w:r>
      <w:r w:rsidRPr="00670117">
        <w:rPr>
          <w:rStyle w:val="Ninguno"/>
          <w:rFonts w:ascii="Arial" w:hAnsi="Arial" w:cs="Arial"/>
          <w:bCs/>
          <w:sz w:val="24"/>
          <w:szCs w:val="24"/>
          <w:lang w:val="es-ES"/>
        </w:rPr>
        <w:t xml:space="preserve">, </w:t>
      </w:r>
      <w:proofErr w:type="spellStart"/>
      <w:r w:rsidRPr="00670117">
        <w:rPr>
          <w:rStyle w:val="Ninguno"/>
          <w:rFonts w:ascii="Arial" w:hAnsi="Arial" w:cs="Arial"/>
          <w:bCs/>
          <w:sz w:val="24"/>
          <w:szCs w:val="24"/>
          <w:lang w:val="es-ES"/>
        </w:rPr>
        <w:t>obloides</w:t>
      </w:r>
      <w:proofErr w:type="spellEnd"/>
      <w:r w:rsidRPr="00670117">
        <w:rPr>
          <w:rStyle w:val="Ninguno"/>
          <w:rFonts w:ascii="Arial" w:hAnsi="Arial" w:cs="Arial"/>
          <w:bCs/>
          <w:sz w:val="24"/>
          <w:szCs w:val="24"/>
          <w:lang w:val="es-ES"/>
        </w:rPr>
        <w:t xml:space="preserve"> a </w:t>
      </w:r>
      <w:r w:rsidR="00802D9C" w:rsidRPr="00670117">
        <w:rPr>
          <w:rStyle w:val="Ninguno"/>
          <w:rFonts w:ascii="Arial" w:hAnsi="Arial" w:cs="Arial"/>
          <w:bCs/>
          <w:sz w:val="24"/>
          <w:szCs w:val="24"/>
          <w:lang w:val="es-ES"/>
        </w:rPr>
        <w:t xml:space="preserve">ovoides </w:t>
      </w:r>
      <w:r w:rsidRPr="00670117">
        <w:rPr>
          <w:rStyle w:val="Ninguno"/>
          <w:rFonts w:ascii="Arial" w:hAnsi="Arial" w:cs="Arial"/>
          <w:bCs/>
          <w:sz w:val="24"/>
          <w:szCs w:val="24"/>
          <w:lang w:val="es-ES"/>
        </w:rPr>
        <w:t xml:space="preserve">o bipartidos en 2 </w:t>
      </w:r>
      <w:proofErr w:type="spellStart"/>
      <w:r w:rsidRPr="00670117">
        <w:rPr>
          <w:rStyle w:val="Ninguno"/>
          <w:rFonts w:ascii="Arial" w:hAnsi="Arial" w:cs="Arial"/>
          <w:bCs/>
          <w:sz w:val="24"/>
          <w:szCs w:val="24"/>
          <w:lang w:val="es-ES"/>
        </w:rPr>
        <w:t>sem</w:t>
      </w:r>
      <w:r w:rsidR="00C119EA" w:rsidRPr="00670117">
        <w:rPr>
          <w:rStyle w:val="Ninguno"/>
          <w:rFonts w:ascii="Arial" w:hAnsi="Arial" w:cs="Arial"/>
          <w:bCs/>
          <w:sz w:val="24"/>
          <w:szCs w:val="24"/>
          <w:lang w:val="es-ES"/>
        </w:rPr>
        <w:t>i</w:t>
      </w:r>
      <w:r w:rsidRPr="00670117">
        <w:rPr>
          <w:rStyle w:val="Ninguno"/>
          <w:rFonts w:ascii="Arial" w:hAnsi="Arial" w:cs="Arial"/>
          <w:bCs/>
          <w:sz w:val="24"/>
          <w:szCs w:val="24"/>
          <w:lang w:val="es-ES"/>
        </w:rPr>
        <w:t>cormos</w:t>
      </w:r>
      <w:proofErr w:type="spellEnd"/>
      <w:r w:rsidRPr="00670117">
        <w:rPr>
          <w:rStyle w:val="Ninguno"/>
          <w:rFonts w:ascii="Arial" w:hAnsi="Arial" w:cs="Arial"/>
          <w:bCs/>
          <w:sz w:val="24"/>
          <w:szCs w:val="24"/>
          <w:lang w:val="es-ES"/>
        </w:rPr>
        <w:t xml:space="preserve">, separados por un rizoma reptante de hasta 1,5 cm, cubiertos con 1−2 catafilos de 6−90 × 5−30 mm, verde-cremosos a verde-pálidos, ovados a lanceolados, coriáceos, fibrosos, lisos o estriados, con los márgenes separados o </w:t>
      </w:r>
      <w:proofErr w:type="spellStart"/>
      <w:r w:rsidRPr="00670117">
        <w:rPr>
          <w:rStyle w:val="Ninguno"/>
          <w:rFonts w:ascii="Arial" w:hAnsi="Arial" w:cs="Arial"/>
          <w:bCs/>
          <w:sz w:val="24"/>
          <w:szCs w:val="24"/>
          <w:lang w:val="es-ES"/>
        </w:rPr>
        <w:t>connados</w:t>
      </w:r>
      <w:proofErr w:type="spellEnd"/>
      <w:r w:rsidRPr="00670117">
        <w:rPr>
          <w:rStyle w:val="Ninguno"/>
          <w:rFonts w:ascii="Arial" w:hAnsi="Arial" w:cs="Arial"/>
          <w:bCs/>
          <w:sz w:val="24"/>
          <w:szCs w:val="24"/>
          <w:lang w:val="es-ES"/>
        </w:rPr>
        <w:t xml:space="preserve"> hasta 3/4 de su longitud, obtusos en el ápice. </w:t>
      </w:r>
      <w:r w:rsidRPr="00670117">
        <w:rPr>
          <w:rStyle w:val="Ninguno"/>
          <w:rFonts w:ascii="Arial" w:hAnsi="Arial" w:cs="Arial"/>
          <w:b/>
          <w:bCs/>
          <w:sz w:val="24"/>
          <w:szCs w:val="24"/>
          <w:lang w:val="es-ES"/>
        </w:rPr>
        <w:t xml:space="preserve">Hojas </w:t>
      </w:r>
      <w:r w:rsidRPr="00670117">
        <w:rPr>
          <w:rStyle w:val="Ninguno"/>
          <w:rFonts w:ascii="Arial" w:hAnsi="Arial" w:cs="Arial"/>
          <w:bCs/>
          <w:sz w:val="24"/>
          <w:szCs w:val="24"/>
          <w:lang w:val="es-ES"/>
        </w:rPr>
        <w:t xml:space="preserve">1(−2) por unidad </w:t>
      </w:r>
      <w:proofErr w:type="spellStart"/>
      <w:r w:rsidRPr="00670117">
        <w:rPr>
          <w:rStyle w:val="Ninguno"/>
          <w:rFonts w:ascii="Arial" w:hAnsi="Arial" w:cs="Arial"/>
          <w:bCs/>
          <w:sz w:val="24"/>
          <w:szCs w:val="24"/>
          <w:lang w:val="es-ES"/>
        </w:rPr>
        <w:t>simpodial</w:t>
      </w:r>
      <w:proofErr w:type="spellEnd"/>
      <w:r w:rsidRPr="00670117">
        <w:rPr>
          <w:rStyle w:val="Ninguno"/>
          <w:rFonts w:ascii="Arial" w:hAnsi="Arial" w:cs="Arial"/>
          <w:bCs/>
          <w:sz w:val="24"/>
          <w:szCs w:val="24"/>
          <w:lang w:val="es-ES"/>
        </w:rPr>
        <w:t xml:space="preserve">, coriácea; </w:t>
      </w:r>
      <w:proofErr w:type="spellStart"/>
      <w:r w:rsidRPr="00670117">
        <w:rPr>
          <w:rStyle w:val="Ninguno"/>
          <w:rFonts w:ascii="Arial" w:hAnsi="Arial" w:cs="Arial"/>
          <w:bCs/>
          <w:sz w:val="24"/>
          <w:szCs w:val="24"/>
          <w:lang w:val="es-ES"/>
        </w:rPr>
        <w:t>pseudopeciolo</w:t>
      </w:r>
      <w:proofErr w:type="spellEnd"/>
      <w:r w:rsidRPr="00670117">
        <w:rPr>
          <w:rStyle w:val="Ninguno"/>
          <w:rFonts w:ascii="Arial" w:hAnsi="Arial" w:cs="Arial"/>
          <w:bCs/>
          <w:sz w:val="24"/>
          <w:szCs w:val="24"/>
          <w:lang w:val="es-ES"/>
        </w:rPr>
        <w:t xml:space="preserve"> 0,8−15 × 0,2−0,7 cm, con los márgenes </w:t>
      </w:r>
      <w:proofErr w:type="spellStart"/>
      <w:r w:rsidRPr="00670117">
        <w:rPr>
          <w:rStyle w:val="Ninguno"/>
          <w:rFonts w:ascii="Arial" w:hAnsi="Arial" w:cs="Arial"/>
          <w:bCs/>
          <w:sz w:val="24"/>
          <w:szCs w:val="24"/>
          <w:lang w:val="es-ES"/>
        </w:rPr>
        <w:t>connados</w:t>
      </w:r>
      <w:proofErr w:type="spellEnd"/>
      <w:r w:rsidRPr="00670117">
        <w:rPr>
          <w:rStyle w:val="Ninguno"/>
          <w:rFonts w:ascii="Arial" w:hAnsi="Arial" w:cs="Arial"/>
          <w:bCs/>
          <w:sz w:val="24"/>
          <w:szCs w:val="24"/>
          <w:lang w:val="es-ES"/>
        </w:rPr>
        <w:t xml:space="preserve"> hasta 3/4 o más de su longitud; lámina 1,2−12,5 × 0,8−7,5 cm, verde, </w:t>
      </w:r>
      <w:proofErr w:type="spellStart"/>
      <w:r w:rsidRPr="00670117">
        <w:rPr>
          <w:rStyle w:val="Ninguno"/>
          <w:rFonts w:ascii="Arial" w:hAnsi="Arial" w:cs="Arial"/>
          <w:bCs/>
          <w:sz w:val="24"/>
          <w:szCs w:val="24"/>
          <w:lang w:val="es-ES"/>
        </w:rPr>
        <w:t>concolora</w:t>
      </w:r>
      <w:proofErr w:type="spellEnd"/>
      <w:r w:rsidRPr="00670117">
        <w:rPr>
          <w:rStyle w:val="Ninguno"/>
          <w:rFonts w:ascii="Arial" w:hAnsi="Arial" w:cs="Arial"/>
          <w:bCs/>
          <w:sz w:val="24"/>
          <w:szCs w:val="24"/>
          <w:lang w:val="es-ES"/>
        </w:rPr>
        <w:t xml:space="preserve"> o </w:t>
      </w:r>
      <w:proofErr w:type="spellStart"/>
      <w:r w:rsidRPr="00670117">
        <w:rPr>
          <w:rStyle w:val="Ninguno"/>
          <w:rFonts w:ascii="Arial" w:hAnsi="Arial" w:cs="Arial"/>
          <w:bCs/>
          <w:sz w:val="24"/>
          <w:szCs w:val="24"/>
          <w:lang w:val="es-ES"/>
        </w:rPr>
        <w:t>abaxialmente</w:t>
      </w:r>
      <w:proofErr w:type="spellEnd"/>
      <w:r w:rsidRPr="00670117">
        <w:rPr>
          <w:rStyle w:val="Ninguno"/>
          <w:rFonts w:ascii="Arial" w:hAnsi="Arial" w:cs="Arial"/>
          <w:bCs/>
          <w:sz w:val="24"/>
          <w:szCs w:val="24"/>
          <w:lang w:val="es-ES"/>
        </w:rPr>
        <w:t xml:space="preserve"> blanquecina, ovada a elíptica, pla</w:t>
      </w:r>
      <w:r w:rsidR="009A3BE0">
        <w:rPr>
          <w:rStyle w:val="Ninguno"/>
          <w:rFonts w:ascii="Arial" w:hAnsi="Arial" w:cs="Arial"/>
          <w:bCs/>
          <w:sz w:val="24"/>
          <w:szCs w:val="24"/>
          <w:lang w:val="es-ES"/>
        </w:rPr>
        <w:t>n</w:t>
      </w:r>
      <w:r w:rsidR="00DF5D4F">
        <w:rPr>
          <w:rStyle w:val="Ninguno"/>
          <w:rFonts w:ascii="Arial" w:hAnsi="Arial" w:cs="Arial"/>
          <w:bCs/>
          <w:sz w:val="24"/>
          <w:szCs w:val="24"/>
          <w:lang w:val="es-ES"/>
        </w:rPr>
        <w:t xml:space="preserve">a a inflexa </w:t>
      </w:r>
      <w:r w:rsidR="009A3BE0">
        <w:rPr>
          <w:rStyle w:val="Ninguno"/>
          <w:rFonts w:ascii="Arial" w:hAnsi="Arial" w:cs="Arial"/>
          <w:bCs/>
          <w:sz w:val="24"/>
          <w:szCs w:val="24"/>
          <w:lang w:val="es-ES"/>
        </w:rPr>
        <w:t>u</w:t>
      </w:r>
      <w:r w:rsidRPr="00670117">
        <w:rPr>
          <w:rStyle w:val="Ninguno"/>
          <w:rFonts w:ascii="Arial" w:hAnsi="Arial" w:cs="Arial"/>
          <w:bCs/>
          <w:sz w:val="24"/>
          <w:szCs w:val="24"/>
          <w:lang w:val="es-ES"/>
        </w:rPr>
        <w:t xml:space="preserve"> obtusa a atenuada en la base, </w:t>
      </w:r>
      <w:r w:rsidR="00DF5D4F">
        <w:rPr>
          <w:rStyle w:val="Ninguno"/>
          <w:rFonts w:ascii="Arial" w:hAnsi="Arial" w:cs="Arial"/>
          <w:bCs/>
          <w:sz w:val="24"/>
          <w:szCs w:val="24"/>
          <w:lang w:val="es-ES"/>
        </w:rPr>
        <w:lastRenderedPageBreak/>
        <w:t>obtusa</w:t>
      </w:r>
      <w:r w:rsidR="009A3BE0">
        <w:rPr>
          <w:rStyle w:val="Ninguno"/>
          <w:rFonts w:ascii="Arial" w:hAnsi="Arial" w:cs="Arial"/>
          <w:bCs/>
          <w:sz w:val="24"/>
          <w:szCs w:val="24"/>
          <w:lang w:val="es-ES"/>
        </w:rPr>
        <w:t>, aguda</w:t>
      </w:r>
      <w:r w:rsidRPr="00670117">
        <w:rPr>
          <w:rStyle w:val="Ninguno"/>
          <w:rFonts w:ascii="Arial" w:hAnsi="Arial" w:cs="Arial"/>
          <w:bCs/>
          <w:sz w:val="24"/>
          <w:szCs w:val="24"/>
          <w:lang w:val="es-ES"/>
        </w:rPr>
        <w:t xml:space="preserve"> o </w:t>
      </w:r>
      <w:proofErr w:type="spellStart"/>
      <w:r w:rsidRPr="00670117">
        <w:rPr>
          <w:rStyle w:val="Ninguno"/>
          <w:rFonts w:ascii="Arial" w:hAnsi="Arial" w:cs="Arial"/>
          <w:bCs/>
          <w:sz w:val="24"/>
          <w:szCs w:val="24"/>
          <w:lang w:val="es-ES"/>
        </w:rPr>
        <w:t>retusa</w:t>
      </w:r>
      <w:proofErr w:type="spellEnd"/>
      <w:r w:rsidRPr="00670117">
        <w:rPr>
          <w:rStyle w:val="Ninguno"/>
          <w:rFonts w:ascii="Arial" w:hAnsi="Arial" w:cs="Arial"/>
          <w:bCs/>
          <w:sz w:val="24"/>
          <w:szCs w:val="24"/>
          <w:lang w:val="es-ES"/>
        </w:rPr>
        <w:t xml:space="preserve"> en el ápice, </w:t>
      </w:r>
      <w:r w:rsidR="00DF5D4F">
        <w:rPr>
          <w:rStyle w:val="Ninguno"/>
          <w:rFonts w:ascii="Arial" w:hAnsi="Arial" w:cs="Arial"/>
          <w:bCs/>
          <w:sz w:val="24"/>
          <w:szCs w:val="24"/>
          <w:lang w:val="es-ES"/>
        </w:rPr>
        <w:t xml:space="preserve">margen plano, </w:t>
      </w:r>
      <w:r w:rsidRPr="00670117">
        <w:rPr>
          <w:rStyle w:val="Ninguno"/>
          <w:rFonts w:ascii="Arial" w:hAnsi="Arial" w:cs="Arial"/>
          <w:bCs/>
          <w:sz w:val="24"/>
          <w:szCs w:val="24"/>
          <w:lang w:val="es-ES"/>
        </w:rPr>
        <w:t>5−9-</w:t>
      </w:r>
      <w:r w:rsidR="00E504D9" w:rsidRPr="00670117">
        <w:rPr>
          <w:rStyle w:val="Ninguno"/>
          <w:rFonts w:ascii="Arial" w:hAnsi="Arial" w:cs="Arial"/>
          <w:bCs/>
          <w:sz w:val="24"/>
          <w:szCs w:val="24"/>
          <w:lang w:val="es-ES"/>
        </w:rPr>
        <w:t>nervada</w:t>
      </w:r>
      <w:r w:rsidRPr="00670117">
        <w:rPr>
          <w:rStyle w:val="Ninguno"/>
          <w:rFonts w:ascii="Arial" w:hAnsi="Arial" w:cs="Arial"/>
          <w:bCs/>
          <w:sz w:val="24"/>
          <w:szCs w:val="24"/>
          <w:lang w:val="es-ES"/>
        </w:rPr>
        <w:t>.</w:t>
      </w:r>
      <w:r w:rsidRPr="00670117">
        <w:rPr>
          <w:rStyle w:val="Ninguno"/>
          <w:rFonts w:ascii="Arial" w:hAnsi="Arial" w:cs="Arial"/>
          <w:b/>
          <w:bCs/>
          <w:sz w:val="24"/>
          <w:szCs w:val="24"/>
          <w:lang w:val="es-ES"/>
        </w:rPr>
        <w:t xml:space="preserve"> Inflorescencia </w:t>
      </w:r>
      <w:r w:rsidRPr="00670117">
        <w:rPr>
          <w:rStyle w:val="Ninguno"/>
          <w:rFonts w:ascii="Arial" w:hAnsi="Arial" w:cs="Arial"/>
          <w:bCs/>
          <w:sz w:val="24"/>
          <w:szCs w:val="24"/>
          <w:lang w:val="es-ES"/>
        </w:rPr>
        <w:t>hasta 45 cm, espigada; pedúnculo 2,2−21,7 × 0,1</w:t>
      </w:r>
      <w:r w:rsidR="00717606" w:rsidRPr="00670117">
        <w:rPr>
          <w:rStyle w:val="Ninguno"/>
          <w:rFonts w:ascii="Arial" w:hAnsi="Arial" w:cs="Arial"/>
          <w:bCs/>
          <w:sz w:val="24"/>
          <w:szCs w:val="24"/>
          <w:lang w:val="es-ES"/>
        </w:rPr>
        <w:t>5</w:t>
      </w:r>
      <w:r w:rsidRPr="00670117">
        <w:rPr>
          <w:rStyle w:val="Ninguno"/>
          <w:rFonts w:ascii="Arial" w:hAnsi="Arial" w:cs="Arial"/>
          <w:bCs/>
          <w:sz w:val="24"/>
          <w:szCs w:val="24"/>
          <w:lang w:val="es-ES"/>
        </w:rPr>
        <w:t xml:space="preserve">−0,5 cm, 5−8-carinado; raquis 15−280 </w:t>
      </w:r>
      <w:proofErr w:type="spellStart"/>
      <w:r w:rsidRPr="00670117">
        <w:rPr>
          <w:rStyle w:val="Ninguno"/>
          <w:rFonts w:ascii="Arial" w:hAnsi="Arial" w:cs="Arial"/>
          <w:bCs/>
          <w:sz w:val="24"/>
          <w:szCs w:val="24"/>
          <w:lang w:val="es-ES"/>
        </w:rPr>
        <w:t>mm.</w:t>
      </w:r>
      <w:proofErr w:type="spellEnd"/>
      <w:r w:rsidRPr="00670117">
        <w:rPr>
          <w:rStyle w:val="Ninguno"/>
          <w:rFonts w:ascii="Arial" w:hAnsi="Arial" w:cs="Arial"/>
          <w:bCs/>
          <w:sz w:val="24"/>
          <w:szCs w:val="24"/>
          <w:lang w:val="es-ES"/>
        </w:rPr>
        <w:t xml:space="preserve"> </w:t>
      </w:r>
      <w:r w:rsidRPr="00670117">
        <w:rPr>
          <w:rStyle w:val="Ninguno"/>
          <w:rFonts w:ascii="Arial" w:hAnsi="Arial" w:cs="Arial"/>
          <w:b/>
          <w:bCs/>
          <w:sz w:val="24"/>
          <w:szCs w:val="24"/>
          <w:lang w:val="es-ES"/>
        </w:rPr>
        <w:t>Brácteas florales</w:t>
      </w:r>
      <w:r w:rsidRPr="00670117">
        <w:rPr>
          <w:rStyle w:val="Ninguno"/>
          <w:rFonts w:ascii="Arial" w:hAnsi="Arial" w:cs="Arial"/>
          <w:bCs/>
          <w:sz w:val="24"/>
          <w:szCs w:val="24"/>
          <w:lang w:val="es-ES"/>
        </w:rPr>
        <w:t xml:space="preserve"> 1−3,5 × 0,8−3 mm, ovadas a </w:t>
      </w:r>
      <w:proofErr w:type="spellStart"/>
      <w:r w:rsidRPr="00670117">
        <w:rPr>
          <w:rStyle w:val="Ninguno"/>
          <w:rFonts w:ascii="Arial" w:hAnsi="Arial" w:cs="Arial"/>
          <w:bCs/>
          <w:sz w:val="24"/>
          <w:szCs w:val="24"/>
          <w:lang w:val="es-ES"/>
        </w:rPr>
        <w:t>deltadas</w:t>
      </w:r>
      <w:proofErr w:type="spellEnd"/>
      <w:r w:rsidRPr="00670117">
        <w:rPr>
          <w:rStyle w:val="Ninguno"/>
          <w:rFonts w:ascii="Arial" w:hAnsi="Arial" w:cs="Arial"/>
          <w:bCs/>
          <w:sz w:val="24"/>
          <w:szCs w:val="24"/>
          <w:lang w:val="es-ES"/>
        </w:rPr>
        <w:t>, caudado-agud</w:t>
      </w:r>
      <w:r w:rsidR="00BA0BEF" w:rsidRPr="00670117">
        <w:rPr>
          <w:rStyle w:val="Ninguno"/>
          <w:rFonts w:ascii="Arial" w:hAnsi="Arial" w:cs="Arial"/>
          <w:bCs/>
          <w:sz w:val="24"/>
          <w:szCs w:val="24"/>
          <w:lang w:val="es-ES"/>
        </w:rPr>
        <w:t>as</w:t>
      </w:r>
      <w:r w:rsidR="00E139B8">
        <w:rPr>
          <w:rStyle w:val="Ninguno"/>
          <w:rFonts w:ascii="Arial" w:hAnsi="Arial" w:cs="Arial"/>
          <w:bCs/>
          <w:sz w:val="24"/>
          <w:szCs w:val="24"/>
          <w:lang w:val="es-ES"/>
        </w:rPr>
        <w:t xml:space="preserve"> u </w:t>
      </w:r>
      <w:r w:rsidRPr="00670117">
        <w:rPr>
          <w:rStyle w:val="Ninguno"/>
          <w:rFonts w:ascii="Arial" w:hAnsi="Arial" w:cs="Arial"/>
          <w:bCs/>
          <w:sz w:val="24"/>
          <w:szCs w:val="24"/>
          <w:lang w:val="es-ES"/>
        </w:rPr>
        <w:t>acuminad</w:t>
      </w:r>
      <w:r w:rsidR="00BA0BEF" w:rsidRPr="00670117">
        <w:rPr>
          <w:rStyle w:val="Ninguno"/>
          <w:rFonts w:ascii="Arial" w:hAnsi="Arial" w:cs="Arial"/>
          <w:bCs/>
          <w:sz w:val="24"/>
          <w:szCs w:val="24"/>
          <w:lang w:val="es-ES"/>
        </w:rPr>
        <w:t>as</w:t>
      </w:r>
      <w:r w:rsidRPr="00670117">
        <w:rPr>
          <w:rStyle w:val="Ninguno"/>
          <w:rFonts w:ascii="Arial" w:hAnsi="Arial" w:cs="Arial"/>
          <w:bCs/>
          <w:sz w:val="24"/>
          <w:szCs w:val="24"/>
          <w:lang w:val="es-ES"/>
        </w:rPr>
        <w:t xml:space="preserve"> en el ápice. </w:t>
      </w:r>
      <w:r w:rsidRPr="00670117">
        <w:rPr>
          <w:rStyle w:val="Ninguno"/>
          <w:rFonts w:ascii="Arial" w:hAnsi="Arial" w:cs="Arial"/>
          <w:b/>
          <w:bCs/>
          <w:sz w:val="24"/>
          <w:szCs w:val="24"/>
          <w:lang w:val="es-ES"/>
        </w:rPr>
        <w:t>Pedicelos</w:t>
      </w:r>
      <w:r w:rsidRPr="00670117">
        <w:rPr>
          <w:rStyle w:val="Ninguno"/>
          <w:rFonts w:ascii="Arial" w:hAnsi="Arial" w:cs="Arial"/>
          <w:bCs/>
          <w:sz w:val="24"/>
          <w:szCs w:val="24"/>
          <w:lang w:val="es-ES"/>
        </w:rPr>
        <w:t xml:space="preserve"> </w:t>
      </w:r>
      <w:r w:rsidR="007728A8" w:rsidRPr="00670117">
        <w:rPr>
          <w:rStyle w:val="Ninguno"/>
          <w:rFonts w:ascii="Arial" w:hAnsi="Arial" w:cs="Arial"/>
          <w:bCs/>
          <w:sz w:val="24"/>
          <w:szCs w:val="24"/>
          <w:lang w:val="es-ES"/>
        </w:rPr>
        <w:t>1</w:t>
      </w:r>
      <w:r w:rsidRPr="00670117">
        <w:rPr>
          <w:rStyle w:val="Ninguno"/>
          <w:rFonts w:ascii="Arial" w:hAnsi="Arial" w:cs="Arial"/>
          <w:bCs/>
          <w:sz w:val="24"/>
          <w:szCs w:val="24"/>
          <w:lang w:val="es-ES"/>
        </w:rPr>
        <w:t xml:space="preserve">−2,5 mm, </w:t>
      </w:r>
      <w:proofErr w:type="spellStart"/>
      <w:r w:rsidRPr="00670117">
        <w:rPr>
          <w:rStyle w:val="Ninguno"/>
          <w:rFonts w:ascii="Arial" w:hAnsi="Arial" w:cs="Arial"/>
          <w:bCs/>
          <w:sz w:val="24"/>
          <w:szCs w:val="24"/>
          <w:lang w:val="es-ES"/>
        </w:rPr>
        <w:t>subsésiles</w:t>
      </w:r>
      <w:proofErr w:type="spellEnd"/>
      <w:r w:rsidRPr="00670117">
        <w:rPr>
          <w:rStyle w:val="Ninguno"/>
          <w:rFonts w:ascii="Arial" w:hAnsi="Arial" w:cs="Arial"/>
          <w:bCs/>
          <w:sz w:val="24"/>
          <w:szCs w:val="24"/>
          <w:lang w:val="es-ES"/>
        </w:rPr>
        <w:t xml:space="preserve">, carnosos. </w:t>
      </w:r>
      <w:r w:rsidRPr="00670117">
        <w:rPr>
          <w:rStyle w:val="Ninguno"/>
          <w:rFonts w:ascii="Arial" w:hAnsi="Arial" w:cs="Arial"/>
          <w:b/>
          <w:bCs/>
          <w:sz w:val="24"/>
          <w:szCs w:val="24"/>
          <w:lang w:val="es-ES"/>
        </w:rPr>
        <w:t>Flores</w:t>
      </w:r>
      <w:r w:rsidRPr="00670117">
        <w:rPr>
          <w:rStyle w:val="Ninguno"/>
          <w:rFonts w:ascii="Arial" w:hAnsi="Arial" w:cs="Arial"/>
          <w:bCs/>
          <w:sz w:val="24"/>
          <w:szCs w:val="24"/>
          <w:lang w:val="es-ES"/>
        </w:rPr>
        <w:t xml:space="preserve"> no </w:t>
      </w:r>
      <w:proofErr w:type="spellStart"/>
      <w:r w:rsidRPr="00670117">
        <w:rPr>
          <w:rStyle w:val="Ninguno"/>
          <w:rFonts w:ascii="Arial" w:hAnsi="Arial" w:cs="Arial"/>
          <w:bCs/>
          <w:sz w:val="24"/>
          <w:szCs w:val="24"/>
          <w:lang w:val="es-ES"/>
        </w:rPr>
        <w:t>resupinadas</w:t>
      </w:r>
      <w:proofErr w:type="spellEnd"/>
      <w:r w:rsidRPr="00670117">
        <w:rPr>
          <w:rStyle w:val="Ninguno"/>
          <w:rFonts w:ascii="Arial" w:hAnsi="Arial" w:cs="Arial"/>
          <w:bCs/>
          <w:sz w:val="24"/>
          <w:szCs w:val="24"/>
          <w:lang w:val="es-ES"/>
        </w:rPr>
        <w:t xml:space="preserve">; verde-amarillentas, lustrosas, papilosas, con el labelo verde-amarillento a verde oscuro. </w:t>
      </w:r>
      <w:r w:rsidRPr="00670117">
        <w:rPr>
          <w:rStyle w:val="Ninguno"/>
          <w:rFonts w:ascii="Arial" w:hAnsi="Arial" w:cs="Arial"/>
          <w:b/>
          <w:bCs/>
          <w:sz w:val="24"/>
          <w:szCs w:val="24"/>
          <w:lang w:val="es-ES"/>
        </w:rPr>
        <w:t>Sépalo dorsal</w:t>
      </w:r>
      <w:r w:rsidRPr="00670117">
        <w:rPr>
          <w:rStyle w:val="Ninguno"/>
          <w:rFonts w:ascii="Arial" w:hAnsi="Arial" w:cs="Arial"/>
          <w:bCs/>
          <w:sz w:val="24"/>
          <w:szCs w:val="24"/>
          <w:lang w:val="es-ES"/>
        </w:rPr>
        <w:t xml:space="preserve"> 1,5−3 × </w:t>
      </w:r>
      <w:r w:rsidR="00BD3799" w:rsidRPr="00670117">
        <w:rPr>
          <w:rStyle w:val="Ninguno"/>
          <w:rFonts w:ascii="Arial" w:hAnsi="Arial" w:cs="Arial"/>
          <w:bCs/>
          <w:sz w:val="24"/>
          <w:szCs w:val="24"/>
          <w:lang w:val="es-ES"/>
        </w:rPr>
        <w:t>0,8</w:t>
      </w:r>
      <w:r w:rsidRPr="00670117">
        <w:rPr>
          <w:rStyle w:val="Ninguno"/>
          <w:rFonts w:ascii="Arial" w:hAnsi="Arial" w:cs="Arial"/>
          <w:bCs/>
          <w:sz w:val="24"/>
          <w:szCs w:val="24"/>
          <w:lang w:val="es-ES"/>
        </w:rPr>
        <w:t>−1,6 mm, ovado a</w:t>
      </w:r>
      <w:r w:rsidR="00E139B8">
        <w:rPr>
          <w:rStyle w:val="Ninguno"/>
          <w:rFonts w:ascii="Arial" w:hAnsi="Arial" w:cs="Arial"/>
          <w:bCs/>
          <w:sz w:val="24"/>
          <w:szCs w:val="24"/>
          <w:lang w:val="es-ES"/>
        </w:rPr>
        <w:t xml:space="preserve"> oblongo</w:t>
      </w:r>
      <w:r w:rsidRPr="00670117">
        <w:rPr>
          <w:rStyle w:val="Ninguno"/>
          <w:rFonts w:ascii="Arial" w:hAnsi="Arial" w:cs="Arial"/>
          <w:bCs/>
          <w:sz w:val="24"/>
          <w:szCs w:val="24"/>
          <w:lang w:val="es-ES"/>
        </w:rPr>
        <w:t xml:space="preserve">, obtuso en el ápice. </w:t>
      </w:r>
      <w:r w:rsidRPr="00670117">
        <w:rPr>
          <w:rStyle w:val="Ninguno"/>
          <w:rFonts w:ascii="Arial" w:hAnsi="Arial" w:cs="Arial"/>
          <w:b/>
          <w:bCs/>
          <w:sz w:val="24"/>
          <w:szCs w:val="24"/>
          <w:lang w:val="es-ES"/>
        </w:rPr>
        <w:t>Sépalos laterales</w:t>
      </w:r>
      <w:r w:rsidRPr="00670117">
        <w:rPr>
          <w:rStyle w:val="Ninguno"/>
          <w:rFonts w:ascii="Arial" w:hAnsi="Arial" w:cs="Arial"/>
          <w:bCs/>
          <w:sz w:val="24"/>
          <w:szCs w:val="24"/>
          <w:lang w:val="es-ES"/>
        </w:rPr>
        <w:t xml:space="preserve"> 1,4−2,7 × 0,8−1,7 mm, ovados, levemente convexos, </w:t>
      </w:r>
      <w:proofErr w:type="spellStart"/>
      <w:r w:rsidRPr="00670117">
        <w:rPr>
          <w:rStyle w:val="Ninguno"/>
          <w:rFonts w:ascii="Arial" w:hAnsi="Arial" w:cs="Arial"/>
          <w:bCs/>
          <w:sz w:val="24"/>
          <w:szCs w:val="24"/>
          <w:lang w:val="es-ES"/>
        </w:rPr>
        <w:t>connados</w:t>
      </w:r>
      <w:proofErr w:type="spellEnd"/>
      <w:r w:rsidRPr="00670117">
        <w:rPr>
          <w:rStyle w:val="Ninguno"/>
          <w:rFonts w:ascii="Arial" w:hAnsi="Arial" w:cs="Arial"/>
          <w:bCs/>
          <w:sz w:val="24"/>
          <w:szCs w:val="24"/>
          <w:lang w:val="es-ES"/>
        </w:rPr>
        <w:t xml:space="preserve"> en la base 0,3−0,5 mm, obtuso en el ápice. </w:t>
      </w:r>
      <w:r w:rsidRPr="00670117">
        <w:rPr>
          <w:rStyle w:val="Ninguno"/>
          <w:rFonts w:ascii="Arial" w:hAnsi="Arial" w:cs="Arial"/>
          <w:b/>
          <w:bCs/>
          <w:sz w:val="24"/>
          <w:szCs w:val="24"/>
          <w:lang w:val="es-ES"/>
        </w:rPr>
        <w:t xml:space="preserve">Pétalos </w:t>
      </w:r>
      <w:r w:rsidRPr="00670117">
        <w:rPr>
          <w:rStyle w:val="Ninguno"/>
          <w:rFonts w:ascii="Arial" w:hAnsi="Arial" w:cs="Arial"/>
          <w:bCs/>
          <w:sz w:val="24"/>
          <w:szCs w:val="24"/>
          <w:lang w:val="es-ES"/>
        </w:rPr>
        <w:t xml:space="preserve">1,2−2,5 × 0,2−0,5 mm, </w:t>
      </w:r>
      <w:r w:rsidR="00D46EFE">
        <w:rPr>
          <w:rStyle w:val="Ninguno"/>
          <w:rFonts w:ascii="Arial" w:hAnsi="Arial" w:cs="Arial"/>
          <w:bCs/>
          <w:sz w:val="24"/>
          <w:szCs w:val="24"/>
          <w:lang w:val="es-ES"/>
        </w:rPr>
        <w:t xml:space="preserve">angostamente </w:t>
      </w:r>
      <w:r w:rsidRPr="00670117">
        <w:rPr>
          <w:rStyle w:val="Ninguno"/>
          <w:rFonts w:ascii="Arial" w:hAnsi="Arial" w:cs="Arial"/>
          <w:bCs/>
          <w:sz w:val="24"/>
          <w:szCs w:val="24"/>
          <w:lang w:val="es-ES"/>
        </w:rPr>
        <w:t xml:space="preserve">ensiformes, extendidos, </w:t>
      </w:r>
      <w:r w:rsidR="00D46EFE" w:rsidRPr="00670117">
        <w:rPr>
          <w:rStyle w:val="Ninguno"/>
          <w:rFonts w:ascii="Arial" w:hAnsi="Arial" w:cs="Arial"/>
          <w:bCs/>
          <w:sz w:val="24"/>
          <w:szCs w:val="24"/>
          <w:lang w:val="es-ES"/>
        </w:rPr>
        <w:t>inflexo</w:t>
      </w:r>
      <w:r w:rsidR="00D46EFE">
        <w:rPr>
          <w:rStyle w:val="Ninguno"/>
          <w:rFonts w:ascii="Arial" w:hAnsi="Arial" w:cs="Arial"/>
          <w:bCs/>
          <w:sz w:val="24"/>
          <w:szCs w:val="24"/>
          <w:lang w:val="es-ES"/>
        </w:rPr>
        <w:t xml:space="preserve">s, tornándose </w:t>
      </w:r>
      <w:r w:rsidR="00D46EFE" w:rsidRPr="00670117">
        <w:rPr>
          <w:rStyle w:val="Ninguno"/>
          <w:rFonts w:ascii="Arial" w:hAnsi="Arial" w:cs="Arial"/>
          <w:bCs/>
          <w:sz w:val="24"/>
          <w:szCs w:val="24"/>
          <w:lang w:val="es-ES"/>
        </w:rPr>
        <w:t>deflexo</w:t>
      </w:r>
      <w:r w:rsidR="00D46EFE">
        <w:rPr>
          <w:rStyle w:val="Ninguno"/>
          <w:rFonts w:ascii="Arial" w:hAnsi="Arial" w:cs="Arial"/>
          <w:bCs/>
          <w:sz w:val="24"/>
          <w:szCs w:val="24"/>
          <w:lang w:val="es-ES"/>
        </w:rPr>
        <w:t>s con la edad</w:t>
      </w:r>
      <w:r w:rsidR="00D46EFE" w:rsidRPr="00670117">
        <w:rPr>
          <w:rStyle w:val="Ninguno"/>
          <w:rFonts w:ascii="Arial" w:hAnsi="Arial" w:cs="Arial"/>
          <w:bCs/>
          <w:sz w:val="24"/>
          <w:szCs w:val="24"/>
          <w:lang w:val="es-ES"/>
        </w:rPr>
        <w:t>,</w:t>
      </w:r>
      <w:r w:rsidR="00D46EFE">
        <w:rPr>
          <w:rStyle w:val="Ninguno"/>
          <w:rFonts w:ascii="Arial" w:hAnsi="Arial" w:cs="Arial"/>
          <w:bCs/>
          <w:sz w:val="24"/>
          <w:szCs w:val="24"/>
          <w:lang w:val="es-ES"/>
        </w:rPr>
        <w:t xml:space="preserve"> </w:t>
      </w:r>
      <w:r w:rsidRPr="00670117">
        <w:rPr>
          <w:rStyle w:val="Ninguno"/>
          <w:rFonts w:ascii="Arial" w:hAnsi="Arial" w:cs="Arial"/>
          <w:bCs/>
          <w:sz w:val="24"/>
          <w:szCs w:val="24"/>
          <w:lang w:val="es-ES"/>
        </w:rPr>
        <w:t xml:space="preserve">agudos en el ápice. </w:t>
      </w:r>
      <w:r w:rsidRPr="00670117">
        <w:rPr>
          <w:rStyle w:val="Ninguno"/>
          <w:rFonts w:ascii="Arial" w:hAnsi="Arial" w:cs="Arial"/>
          <w:b/>
          <w:bCs/>
          <w:sz w:val="24"/>
          <w:szCs w:val="24"/>
          <w:lang w:val="es-ES"/>
        </w:rPr>
        <w:t xml:space="preserve">Labelo </w:t>
      </w:r>
      <w:r w:rsidRPr="00670117">
        <w:rPr>
          <w:rStyle w:val="Ninguno"/>
          <w:rFonts w:ascii="Arial" w:hAnsi="Arial" w:cs="Arial"/>
          <w:bCs/>
          <w:sz w:val="24"/>
          <w:szCs w:val="24"/>
          <w:lang w:val="es-ES"/>
        </w:rPr>
        <w:t xml:space="preserve">1,3−2,5 × 1,1−2,3 mm, ovado </w:t>
      </w:r>
      <w:r w:rsidR="008D3EDF">
        <w:rPr>
          <w:rStyle w:val="Ninguno"/>
          <w:rFonts w:ascii="Arial" w:hAnsi="Arial" w:cs="Arial"/>
          <w:bCs/>
          <w:sz w:val="24"/>
          <w:szCs w:val="24"/>
          <w:lang w:val="es-ES"/>
        </w:rPr>
        <w:t>a</w:t>
      </w:r>
      <w:r w:rsidRPr="00670117">
        <w:rPr>
          <w:rStyle w:val="Ninguno"/>
          <w:rFonts w:ascii="Arial" w:hAnsi="Arial" w:cs="Arial"/>
          <w:bCs/>
          <w:sz w:val="24"/>
          <w:szCs w:val="24"/>
          <w:lang w:val="es-ES"/>
        </w:rPr>
        <w:t xml:space="preserve"> </w:t>
      </w:r>
      <w:proofErr w:type="spellStart"/>
      <w:r w:rsidRPr="00670117">
        <w:rPr>
          <w:rStyle w:val="Ninguno"/>
          <w:rFonts w:ascii="Arial" w:hAnsi="Arial" w:cs="Arial"/>
          <w:bCs/>
          <w:sz w:val="24"/>
          <w:szCs w:val="24"/>
          <w:lang w:val="es-ES"/>
        </w:rPr>
        <w:t>suborbicular</w:t>
      </w:r>
      <w:proofErr w:type="spellEnd"/>
      <w:r w:rsidRPr="00670117">
        <w:rPr>
          <w:rStyle w:val="Ninguno"/>
          <w:rFonts w:ascii="Arial" w:hAnsi="Arial" w:cs="Arial"/>
          <w:bCs/>
          <w:sz w:val="24"/>
          <w:szCs w:val="24"/>
          <w:lang w:val="es-ES"/>
        </w:rPr>
        <w:t xml:space="preserve">, cóncavo,  base </w:t>
      </w:r>
      <w:proofErr w:type="spellStart"/>
      <w:r w:rsidRPr="00670117">
        <w:rPr>
          <w:rStyle w:val="Ninguno"/>
          <w:rFonts w:ascii="Arial" w:hAnsi="Arial" w:cs="Arial"/>
          <w:bCs/>
          <w:sz w:val="24"/>
          <w:szCs w:val="24"/>
          <w:lang w:val="es-ES"/>
        </w:rPr>
        <w:t>subauriculada</w:t>
      </w:r>
      <w:proofErr w:type="spellEnd"/>
      <w:r w:rsidRPr="00670117">
        <w:rPr>
          <w:rStyle w:val="Ninguno"/>
          <w:rFonts w:ascii="Arial" w:hAnsi="Arial" w:cs="Arial"/>
          <w:bCs/>
          <w:sz w:val="24"/>
          <w:szCs w:val="24"/>
          <w:lang w:val="es-ES"/>
        </w:rPr>
        <w:t xml:space="preserve">, aurículas de 0,1−0,5 mm, </w:t>
      </w:r>
      <w:r w:rsidR="008D3EDF">
        <w:rPr>
          <w:rStyle w:val="Ninguno"/>
          <w:rFonts w:ascii="Arial" w:hAnsi="Arial" w:cs="Arial"/>
          <w:bCs/>
          <w:sz w:val="24"/>
          <w:szCs w:val="24"/>
          <w:lang w:val="es-ES"/>
        </w:rPr>
        <w:t>in</w:t>
      </w:r>
      <w:r w:rsidRPr="00670117">
        <w:rPr>
          <w:rStyle w:val="Ninguno"/>
          <w:rFonts w:ascii="Arial" w:hAnsi="Arial" w:cs="Arial"/>
          <w:bCs/>
          <w:sz w:val="24"/>
          <w:szCs w:val="24"/>
          <w:lang w:val="es-ES"/>
        </w:rPr>
        <w:t>curvadas, obtusas</w:t>
      </w:r>
      <w:r w:rsidR="00352401" w:rsidRPr="00670117">
        <w:rPr>
          <w:rStyle w:val="Ninguno"/>
          <w:rFonts w:ascii="Arial" w:hAnsi="Arial" w:cs="Arial"/>
          <w:bCs/>
          <w:sz w:val="24"/>
          <w:szCs w:val="24"/>
          <w:lang w:val="es-ES"/>
        </w:rPr>
        <w:t xml:space="preserve"> en el ápice</w:t>
      </w:r>
      <w:r w:rsidRPr="00670117">
        <w:rPr>
          <w:rStyle w:val="Ninguno"/>
          <w:rFonts w:ascii="Arial" w:hAnsi="Arial" w:cs="Arial"/>
          <w:bCs/>
          <w:sz w:val="24"/>
          <w:szCs w:val="24"/>
          <w:lang w:val="es-ES"/>
        </w:rPr>
        <w:t xml:space="preserve">; </w:t>
      </w:r>
      <w:r w:rsidR="00E67EA5" w:rsidRPr="00670117">
        <w:rPr>
          <w:rStyle w:val="Ninguno"/>
          <w:rFonts w:ascii="Arial" w:hAnsi="Arial" w:cs="Arial"/>
          <w:bCs/>
          <w:sz w:val="24"/>
          <w:szCs w:val="24"/>
          <w:lang w:val="es-ES"/>
        </w:rPr>
        <w:t>cavidad</w:t>
      </w:r>
      <w:r w:rsidRPr="00670117">
        <w:rPr>
          <w:rStyle w:val="Ninguno"/>
          <w:rFonts w:ascii="Arial" w:hAnsi="Arial" w:cs="Arial"/>
          <w:bCs/>
          <w:sz w:val="24"/>
          <w:szCs w:val="24"/>
          <w:lang w:val="es-ES"/>
        </w:rPr>
        <w:t xml:space="preserve"> de 0,7−1,4 × 0,8−1,4 mm × 0,3−0,7 mm de profundidad, ovada en contorno, opaca, con la base redondeada, delimitada apicalmente por un engrosamiento gradual, </w:t>
      </w:r>
      <w:r w:rsidR="003576B6" w:rsidRPr="00670117">
        <w:rPr>
          <w:rStyle w:val="Ninguno"/>
          <w:rFonts w:ascii="Arial" w:hAnsi="Arial" w:cs="Arial"/>
          <w:bCs/>
          <w:sz w:val="24"/>
          <w:szCs w:val="24"/>
          <w:lang w:val="es-ES"/>
        </w:rPr>
        <w:t xml:space="preserve">con el margen </w:t>
      </w:r>
      <w:r w:rsidRPr="00670117">
        <w:rPr>
          <w:rStyle w:val="Ninguno"/>
          <w:rFonts w:ascii="Arial" w:hAnsi="Arial" w:cs="Arial"/>
          <w:bCs/>
          <w:sz w:val="24"/>
          <w:szCs w:val="24"/>
          <w:lang w:val="es-ES"/>
        </w:rPr>
        <w:t xml:space="preserve">obtuso; margen apical </w:t>
      </w:r>
      <w:r w:rsidR="00AD79D7" w:rsidRPr="00670117">
        <w:rPr>
          <w:rStyle w:val="Ninguno"/>
          <w:rFonts w:ascii="Arial" w:hAnsi="Arial" w:cs="Arial"/>
          <w:bCs/>
          <w:sz w:val="24"/>
          <w:szCs w:val="24"/>
          <w:lang w:val="es-ES"/>
        </w:rPr>
        <w:t>inflexo</w:t>
      </w:r>
      <w:r w:rsidRPr="00670117">
        <w:rPr>
          <w:rStyle w:val="Ninguno"/>
          <w:rFonts w:ascii="Arial" w:hAnsi="Arial" w:cs="Arial"/>
          <w:bCs/>
          <w:sz w:val="24"/>
          <w:szCs w:val="24"/>
          <w:lang w:val="es-ES"/>
        </w:rPr>
        <w:t xml:space="preserve">, </w:t>
      </w:r>
      <w:r w:rsidR="00C75F3A">
        <w:rPr>
          <w:rStyle w:val="Ninguno"/>
          <w:rFonts w:ascii="Arial" w:hAnsi="Arial" w:cs="Arial"/>
          <w:bCs/>
          <w:sz w:val="24"/>
          <w:szCs w:val="24"/>
          <w:lang w:val="es-ES"/>
        </w:rPr>
        <w:t>el centro convexo, dividido por la costa emergente</w:t>
      </w:r>
      <w:r w:rsidRPr="00670117">
        <w:rPr>
          <w:rStyle w:val="Ninguno"/>
          <w:rFonts w:ascii="Arial" w:hAnsi="Arial" w:cs="Arial"/>
          <w:bCs/>
          <w:sz w:val="24"/>
          <w:szCs w:val="24"/>
          <w:lang w:val="es-ES"/>
        </w:rPr>
        <w:t xml:space="preserve">, ápice </w:t>
      </w:r>
      <w:proofErr w:type="spellStart"/>
      <w:r w:rsidRPr="00670117">
        <w:rPr>
          <w:rStyle w:val="Ninguno"/>
          <w:rFonts w:ascii="Arial" w:hAnsi="Arial" w:cs="Arial"/>
          <w:bCs/>
          <w:sz w:val="24"/>
          <w:szCs w:val="24"/>
          <w:lang w:val="es-ES"/>
        </w:rPr>
        <w:t>retuso</w:t>
      </w:r>
      <w:proofErr w:type="spellEnd"/>
      <w:r w:rsidRPr="00670117">
        <w:rPr>
          <w:rStyle w:val="Ninguno"/>
          <w:rFonts w:ascii="Arial" w:hAnsi="Arial" w:cs="Arial"/>
          <w:bCs/>
          <w:sz w:val="24"/>
          <w:szCs w:val="24"/>
          <w:lang w:val="es-ES"/>
        </w:rPr>
        <w:t>, con lóbulos de 0,1−0,5 mm, redondeados</w:t>
      </w:r>
      <w:r w:rsidR="00C75F3A">
        <w:rPr>
          <w:rStyle w:val="Ninguno"/>
          <w:rFonts w:ascii="Arial" w:hAnsi="Arial" w:cs="Arial"/>
          <w:bCs/>
          <w:sz w:val="24"/>
          <w:szCs w:val="24"/>
          <w:lang w:val="es-ES"/>
        </w:rPr>
        <w:t xml:space="preserve"> u obtusos a </w:t>
      </w:r>
      <w:r w:rsidRPr="00670117">
        <w:rPr>
          <w:rStyle w:val="Ninguno"/>
          <w:rFonts w:ascii="Arial" w:hAnsi="Arial" w:cs="Arial"/>
          <w:bCs/>
          <w:sz w:val="24"/>
          <w:szCs w:val="24"/>
          <w:lang w:val="es-ES"/>
        </w:rPr>
        <w:t xml:space="preserve">agudos, convergentes, con un apículo </w:t>
      </w:r>
      <w:r w:rsidR="00045F43">
        <w:rPr>
          <w:rStyle w:val="Ninguno"/>
          <w:rFonts w:ascii="Arial" w:hAnsi="Arial" w:cs="Arial"/>
          <w:bCs/>
          <w:sz w:val="24"/>
          <w:szCs w:val="24"/>
          <w:lang w:val="es-ES"/>
        </w:rPr>
        <w:t>central de la costa</w:t>
      </w:r>
      <w:r w:rsidRPr="00670117">
        <w:rPr>
          <w:rStyle w:val="Ninguno"/>
          <w:rFonts w:ascii="Arial" w:hAnsi="Arial" w:cs="Arial"/>
          <w:bCs/>
          <w:sz w:val="24"/>
          <w:szCs w:val="24"/>
          <w:lang w:val="es-ES"/>
        </w:rPr>
        <w:t xml:space="preserve"> prominente, de 0,05−0,4 mm, </w:t>
      </w:r>
      <w:r w:rsidR="00045F43">
        <w:rPr>
          <w:rStyle w:val="Ninguno"/>
          <w:rFonts w:ascii="Arial" w:hAnsi="Arial" w:cs="Arial"/>
          <w:bCs/>
          <w:sz w:val="24"/>
          <w:szCs w:val="24"/>
          <w:lang w:val="es-ES"/>
        </w:rPr>
        <w:t xml:space="preserve">carnoso, </w:t>
      </w:r>
      <w:r w:rsidRPr="00670117">
        <w:rPr>
          <w:rStyle w:val="Ninguno"/>
          <w:rFonts w:ascii="Arial" w:hAnsi="Arial" w:cs="Arial"/>
          <w:bCs/>
          <w:sz w:val="24"/>
          <w:szCs w:val="24"/>
          <w:lang w:val="es-ES"/>
        </w:rPr>
        <w:t>tuberculado,</w:t>
      </w:r>
      <w:r w:rsidR="00045F43" w:rsidRPr="00045F43">
        <w:rPr>
          <w:rStyle w:val="Ninguno"/>
          <w:rFonts w:ascii="Arial" w:hAnsi="Arial" w:cs="Arial"/>
          <w:bCs/>
          <w:sz w:val="24"/>
          <w:szCs w:val="24"/>
          <w:lang w:val="es-ES"/>
        </w:rPr>
        <w:t xml:space="preserve"> </w:t>
      </w:r>
      <w:r w:rsidR="00045F43" w:rsidRPr="00670117">
        <w:rPr>
          <w:rStyle w:val="Ninguno"/>
          <w:rFonts w:ascii="Arial" w:hAnsi="Arial" w:cs="Arial"/>
          <w:bCs/>
          <w:sz w:val="24"/>
          <w:szCs w:val="24"/>
          <w:lang w:val="es-ES"/>
        </w:rPr>
        <w:t>obtuso,</w:t>
      </w:r>
      <w:r w:rsidRPr="00670117">
        <w:rPr>
          <w:rStyle w:val="Ninguno"/>
          <w:rFonts w:ascii="Arial" w:hAnsi="Arial" w:cs="Arial"/>
          <w:bCs/>
          <w:sz w:val="24"/>
          <w:szCs w:val="24"/>
          <w:lang w:val="es-ES"/>
        </w:rPr>
        <w:t xml:space="preserve"> levemente inflexo. </w:t>
      </w:r>
      <w:r w:rsidRPr="00670117">
        <w:rPr>
          <w:rStyle w:val="Ninguno"/>
          <w:rFonts w:ascii="Arial" w:hAnsi="Arial" w:cs="Arial"/>
          <w:b/>
          <w:bCs/>
          <w:sz w:val="24"/>
          <w:szCs w:val="24"/>
          <w:lang w:val="es-ES"/>
        </w:rPr>
        <w:t>Columna</w:t>
      </w:r>
      <w:r w:rsidRPr="00670117">
        <w:rPr>
          <w:rStyle w:val="Ninguno"/>
          <w:rFonts w:ascii="Arial" w:hAnsi="Arial" w:cs="Arial"/>
          <w:bCs/>
          <w:sz w:val="24"/>
          <w:szCs w:val="24"/>
          <w:lang w:val="es-ES"/>
        </w:rPr>
        <w:t xml:space="preserve"> 0,5−0,9 × 0,4−0,7 mm, </w:t>
      </w:r>
      <w:proofErr w:type="spellStart"/>
      <w:r w:rsidRPr="00670117">
        <w:rPr>
          <w:rStyle w:val="Ninguno"/>
          <w:rFonts w:ascii="Arial" w:hAnsi="Arial" w:cs="Arial"/>
          <w:bCs/>
          <w:sz w:val="24"/>
          <w:szCs w:val="24"/>
          <w:lang w:val="es-ES"/>
        </w:rPr>
        <w:t>subterete</w:t>
      </w:r>
      <w:proofErr w:type="spellEnd"/>
      <w:r w:rsidRPr="00670117">
        <w:rPr>
          <w:rStyle w:val="Ninguno"/>
          <w:rFonts w:ascii="Arial" w:hAnsi="Arial" w:cs="Arial"/>
          <w:bCs/>
          <w:sz w:val="24"/>
          <w:szCs w:val="24"/>
          <w:lang w:val="es-ES"/>
        </w:rPr>
        <w:t xml:space="preserve">, papilosa. </w:t>
      </w:r>
      <w:proofErr w:type="spellStart"/>
      <w:r w:rsidRPr="00670117">
        <w:rPr>
          <w:rStyle w:val="Ninguno"/>
          <w:rFonts w:ascii="Arial" w:hAnsi="Arial" w:cs="Arial"/>
          <w:b/>
          <w:bCs/>
          <w:sz w:val="24"/>
          <w:szCs w:val="24"/>
          <w:lang w:val="es-ES"/>
        </w:rPr>
        <w:t>Polinios</w:t>
      </w:r>
      <w:proofErr w:type="spellEnd"/>
      <w:r w:rsidRPr="00670117">
        <w:rPr>
          <w:rStyle w:val="Ninguno"/>
          <w:rFonts w:ascii="Arial" w:hAnsi="Arial" w:cs="Arial"/>
          <w:bCs/>
          <w:sz w:val="24"/>
          <w:szCs w:val="24"/>
          <w:lang w:val="es-ES"/>
        </w:rPr>
        <w:t xml:space="preserve"> 0,25−0,35 × 0,15−0,2 mm, piriformes. </w:t>
      </w:r>
      <w:proofErr w:type="spellStart"/>
      <w:r w:rsidR="00280C90" w:rsidRPr="00670117">
        <w:rPr>
          <w:rStyle w:val="Ninguno"/>
          <w:rFonts w:ascii="Arial" w:hAnsi="Arial" w:cs="Arial"/>
          <w:b/>
          <w:bCs/>
          <w:sz w:val="24"/>
          <w:szCs w:val="24"/>
          <w:lang w:val="es-ES"/>
        </w:rPr>
        <w:t>Rostelo</w:t>
      </w:r>
      <w:proofErr w:type="spellEnd"/>
      <w:r w:rsidR="00280C90" w:rsidRPr="00670117">
        <w:rPr>
          <w:rStyle w:val="Ninguno"/>
          <w:rFonts w:ascii="Arial" w:hAnsi="Arial" w:cs="Arial"/>
          <w:bCs/>
          <w:sz w:val="24"/>
          <w:szCs w:val="24"/>
          <w:lang w:val="es-ES"/>
        </w:rPr>
        <w:t xml:space="preserve"> ovado a </w:t>
      </w:r>
      <w:proofErr w:type="spellStart"/>
      <w:r w:rsidR="00280C90" w:rsidRPr="00670117">
        <w:rPr>
          <w:rStyle w:val="Ninguno"/>
          <w:rFonts w:ascii="Arial" w:hAnsi="Arial" w:cs="Arial"/>
          <w:bCs/>
          <w:sz w:val="24"/>
          <w:szCs w:val="24"/>
          <w:lang w:val="es-ES"/>
        </w:rPr>
        <w:t>deltado</w:t>
      </w:r>
      <w:proofErr w:type="spellEnd"/>
      <w:r w:rsidR="00280C90" w:rsidRPr="00670117">
        <w:rPr>
          <w:rStyle w:val="Ninguno"/>
          <w:rFonts w:ascii="Arial" w:hAnsi="Arial" w:cs="Arial"/>
          <w:bCs/>
          <w:sz w:val="24"/>
          <w:szCs w:val="24"/>
          <w:lang w:val="es-ES"/>
        </w:rPr>
        <w:t>, obtuso</w:t>
      </w:r>
      <w:r w:rsidR="00045F43">
        <w:rPr>
          <w:rStyle w:val="Ninguno"/>
          <w:rFonts w:ascii="Arial" w:hAnsi="Arial" w:cs="Arial"/>
          <w:bCs/>
          <w:sz w:val="24"/>
          <w:szCs w:val="24"/>
          <w:lang w:val="es-ES"/>
        </w:rPr>
        <w:t xml:space="preserve"> a </w:t>
      </w:r>
      <w:r w:rsidR="00280C90" w:rsidRPr="00670117">
        <w:rPr>
          <w:rStyle w:val="Ninguno"/>
          <w:rFonts w:ascii="Arial" w:hAnsi="Arial" w:cs="Arial"/>
          <w:bCs/>
          <w:sz w:val="24"/>
          <w:szCs w:val="24"/>
          <w:lang w:val="es-ES"/>
        </w:rPr>
        <w:t xml:space="preserve">agudo, erecto. </w:t>
      </w:r>
      <w:r w:rsidRPr="00670117">
        <w:rPr>
          <w:rStyle w:val="Ninguno"/>
          <w:rFonts w:ascii="Arial" w:hAnsi="Arial" w:cs="Arial"/>
          <w:b/>
          <w:bCs/>
          <w:sz w:val="24"/>
          <w:szCs w:val="24"/>
          <w:lang w:val="es-ES"/>
        </w:rPr>
        <w:t xml:space="preserve">Frutos </w:t>
      </w:r>
      <w:r w:rsidRPr="00670117">
        <w:rPr>
          <w:rStyle w:val="Ninguno"/>
          <w:rFonts w:ascii="Arial" w:hAnsi="Arial" w:cs="Arial"/>
          <w:bCs/>
          <w:sz w:val="24"/>
          <w:szCs w:val="24"/>
          <w:lang w:val="es-ES"/>
        </w:rPr>
        <w:t xml:space="preserve">3−8 × 1,5−4 mm, ovoides a </w:t>
      </w:r>
      <w:proofErr w:type="spellStart"/>
      <w:r w:rsidRPr="00670117">
        <w:rPr>
          <w:rStyle w:val="Ninguno"/>
          <w:rFonts w:ascii="Arial" w:hAnsi="Arial" w:cs="Arial"/>
          <w:bCs/>
          <w:sz w:val="24"/>
          <w:szCs w:val="24"/>
          <w:lang w:val="es-ES"/>
        </w:rPr>
        <w:t>botuliformes</w:t>
      </w:r>
      <w:proofErr w:type="spellEnd"/>
      <w:r w:rsidRPr="00670117">
        <w:rPr>
          <w:rStyle w:val="Ninguno"/>
          <w:rFonts w:ascii="Arial" w:hAnsi="Arial" w:cs="Arial"/>
          <w:bCs/>
          <w:sz w:val="24"/>
          <w:szCs w:val="24"/>
          <w:lang w:val="es-ES"/>
        </w:rPr>
        <w:t>.</w:t>
      </w:r>
      <w:r w:rsidR="002E2940">
        <w:rPr>
          <w:rStyle w:val="Ninguno"/>
          <w:rFonts w:ascii="Arial" w:hAnsi="Arial" w:cs="Arial"/>
          <w:bCs/>
          <w:sz w:val="24"/>
          <w:szCs w:val="24"/>
          <w:lang w:val="es-ES"/>
        </w:rPr>
        <w:t xml:space="preserve"> (</w:t>
      </w:r>
      <w:r w:rsidR="002E2940" w:rsidRPr="002E2940">
        <w:rPr>
          <w:rStyle w:val="Ninguno"/>
          <w:rFonts w:ascii="Arial" w:hAnsi="Arial" w:cs="Arial"/>
          <w:bCs/>
          <w:sz w:val="24"/>
          <w:szCs w:val="24"/>
          <w:lang w:val="es-ES"/>
        </w:rPr>
        <w:t>Fig. 16</w:t>
      </w:r>
      <w:r w:rsidR="002E2940">
        <w:rPr>
          <w:rStyle w:val="Ninguno"/>
          <w:rFonts w:ascii="Arial" w:hAnsi="Arial" w:cs="Arial"/>
          <w:bCs/>
          <w:sz w:val="24"/>
          <w:szCs w:val="24"/>
          <w:lang w:val="es-ES"/>
        </w:rPr>
        <w:t>).</w:t>
      </w:r>
    </w:p>
    <w:p w14:paraId="0813068B" w14:textId="7DEAD371" w:rsidR="00F01A81" w:rsidRPr="00F01A81" w:rsidRDefault="00914FE4" w:rsidP="004D61F7">
      <w:pPr>
        <w:pStyle w:val="PoromisinA"/>
        <w:spacing w:after="100" w:afterAutospacing="1" w:line="360" w:lineRule="auto"/>
        <w:jc w:val="both"/>
        <w:rPr>
          <w:rStyle w:val="Ninguno"/>
          <w:rFonts w:ascii="Arial" w:hAnsi="Arial" w:cs="Arial"/>
          <w:b/>
          <w:bCs/>
          <w:sz w:val="24"/>
          <w:szCs w:val="24"/>
          <w:lang w:val="es-ES"/>
        </w:rPr>
      </w:pPr>
      <w:r w:rsidRPr="00670117">
        <w:rPr>
          <w:rStyle w:val="Ninguno"/>
          <w:rFonts w:ascii="Arial" w:hAnsi="Arial" w:cs="Arial"/>
          <w:b/>
          <w:bCs/>
          <w:sz w:val="24"/>
          <w:szCs w:val="24"/>
          <w:lang w:val="es-ES"/>
        </w:rPr>
        <w:t>Distribución</w:t>
      </w:r>
      <w:r w:rsidR="00D30B81">
        <w:rPr>
          <w:rStyle w:val="Ninguno"/>
          <w:rFonts w:ascii="Arial" w:hAnsi="Arial" w:cs="Arial"/>
          <w:b/>
          <w:bCs/>
          <w:sz w:val="24"/>
          <w:szCs w:val="24"/>
          <w:lang w:val="es-ES"/>
        </w:rPr>
        <w:t xml:space="preserve"> y hábitat</w:t>
      </w:r>
      <w:r w:rsidRPr="00670117">
        <w:rPr>
          <w:rStyle w:val="Ninguno"/>
          <w:rFonts w:ascii="Arial" w:hAnsi="Arial" w:cs="Arial"/>
          <w:b/>
          <w:bCs/>
          <w:sz w:val="24"/>
          <w:szCs w:val="24"/>
          <w:lang w:val="es-ES"/>
        </w:rPr>
        <w:t>:</w:t>
      </w:r>
      <w:r w:rsidRPr="00670117">
        <w:rPr>
          <w:rStyle w:val="Ninguno"/>
          <w:rFonts w:ascii="Arial" w:hAnsi="Arial" w:cs="Arial"/>
          <w:sz w:val="24"/>
          <w:szCs w:val="24"/>
          <w:lang w:val="es-ES"/>
        </w:rPr>
        <w:t xml:space="preserve"> </w:t>
      </w:r>
      <w:r w:rsidR="002E3EF5">
        <w:rPr>
          <w:rStyle w:val="Ninguno"/>
          <w:rFonts w:ascii="Arial" w:hAnsi="Arial" w:cs="Arial"/>
          <w:sz w:val="24"/>
          <w:szCs w:val="24"/>
          <w:lang w:val="es-ES"/>
        </w:rPr>
        <w:t xml:space="preserve">De </w:t>
      </w:r>
      <w:r w:rsidRPr="00670117">
        <w:rPr>
          <w:rStyle w:val="Ninguno"/>
          <w:rFonts w:ascii="Arial" w:hAnsi="Arial" w:cs="Arial"/>
          <w:sz w:val="24"/>
          <w:szCs w:val="24"/>
          <w:lang w:val="es-ES"/>
        </w:rPr>
        <w:t>Estados Unidos</w:t>
      </w:r>
      <w:r w:rsidR="00CF1679" w:rsidRPr="00670117">
        <w:rPr>
          <w:rStyle w:val="Ninguno"/>
          <w:rFonts w:ascii="Arial" w:hAnsi="Arial" w:cs="Arial"/>
          <w:sz w:val="24"/>
          <w:szCs w:val="24"/>
          <w:lang w:val="es-ES"/>
        </w:rPr>
        <w:t xml:space="preserve"> (Arizona, Nuevo México</w:t>
      </w:r>
      <w:r w:rsidR="00616490" w:rsidRPr="00670117">
        <w:rPr>
          <w:rStyle w:val="Ninguno"/>
          <w:rFonts w:ascii="Arial" w:hAnsi="Arial" w:cs="Arial"/>
          <w:sz w:val="24"/>
          <w:szCs w:val="24"/>
          <w:lang w:val="es-ES"/>
        </w:rPr>
        <w:t xml:space="preserve"> y Texas</w:t>
      </w:r>
      <w:r w:rsidR="00CF1679" w:rsidRPr="00670117">
        <w:rPr>
          <w:rStyle w:val="Ninguno"/>
          <w:rFonts w:ascii="Arial" w:hAnsi="Arial" w:cs="Arial"/>
          <w:sz w:val="24"/>
          <w:szCs w:val="24"/>
          <w:lang w:val="es-ES"/>
        </w:rPr>
        <w:t>)</w:t>
      </w:r>
      <w:r w:rsidRPr="00670117">
        <w:rPr>
          <w:rStyle w:val="Ninguno"/>
          <w:rFonts w:ascii="Arial" w:hAnsi="Arial" w:cs="Arial"/>
          <w:sz w:val="24"/>
          <w:szCs w:val="24"/>
          <w:lang w:val="es-ES"/>
        </w:rPr>
        <w:t xml:space="preserve"> hasta Panamá</w:t>
      </w:r>
      <w:r w:rsidR="00CF1679" w:rsidRPr="00670117">
        <w:rPr>
          <w:rStyle w:val="Ninguno"/>
          <w:rFonts w:ascii="Arial" w:hAnsi="Arial" w:cs="Arial"/>
          <w:sz w:val="24"/>
          <w:szCs w:val="24"/>
          <w:lang w:val="es-ES"/>
        </w:rPr>
        <w:t xml:space="preserve">, </w:t>
      </w:r>
      <w:r w:rsidR="00355798" w:rsidRPr="00670117">
        <w:rPr>
          <w:rStyle w:val="Ninguno"/>
          <w:rFonts w:ascii="Arial" w:hAnsi="Arial" w:cs="Arial"/>
          <w:sz w:val="24"/>
          <w:szCs w:val="24"/>
          <w:lang w:val="es-ES"/>
        </w:rPr>
        <w:t>1175−3</w:t>
      </w:r>
      <w:r w:rsidR="006D5A07">
        <w:rPr>
          <w:rStyle w:val="Ninguno"/>
          <w:rFonts w:ascii="Arial" w:hAnsi="Arial" w:cs="Arial"/>
          <w:sz w:val="24"/>
          <w:szCs w:val="24"/>
          <w:lang w:val="es-ES"/>
        </w:rPr>
        <w:t>65</w:t>
      </w:r>
      <w:r w:rsidR="00355798" w:rsidRPr="00670117">
        <w:rPr>
          <w:rStyle w:val="Ninguno"/>
          <w:rFonts w:ascii="Arial" w:hAnsi="Arial" w:cs="Arial"/>
          <w:sz w:val="24"/>
          <w:szCs w:val="24"/>
          <w:lang w:val="es-ES"/>
        </w:rPr>
        <w:t>0</w:t>
      </w:r>
      <w:r w:rsidR="00EC6B93">
        <w:rPr>
          <w:rStyle w:val="Ninguno"/>
          <w:rFonts w:ascii="Arial" w:hAnsi="Arial" w:cs="Arial"/>
          <w:sz w:val="24"/>
          <w:szCs w:val="24"/>
          <w:lang w:val="es-ES"/>
        </w:rPr>
        <w:t xml:space="preserve"> </w:t>
      </w:r>
      <w:r w:rsidR="00355798" w:rsidRPr="00670117">
        <w:rPr>
          <w:rStyle w:val="Ninguno"/>
          <w:rFonts w:ascii="Arial" w:hAnsi="Arial" w:cs="Arial"/>
          <w:sz w:val="24"/>
          <w:szCs w:val="24"/>
          <w:lang w:val="es-ES"/>
        </w:rPr>
        <w:t>m.</w:t>
      </w:r>
      <w:r w:rsidR="00F01A81">
        <w:rPr>
          <w:rStyle w:val="Ninguno"/>
          <w:rFonts w:ascii="Arial" w:hAnsi="Arial" w:cs="Arial"/>
          <w:sz w:val="24"/>
          <w:szCs w:val="24"/>
          <w:lang w:val="es-ES"/>
        </w:rPr>
        <w:t xml:space="preserve"> </w:t>
      </w:r>
      <w:r w:rsidR="00F01A81" w:rsidRPr="005C3FB9">
        <w:rPr>
          <w:rStyle w:val="Ninguno"/>
          <w:rFonts w:ascii="Arial" w:hAnsi="Arial" w:cs="Arial"/>
          <w:sz w:val="24"/>
          <w:szCs w:val="24"/>
          <w:lang w:val="es-ES"/>
        </w:rPr>
        <w:t>En Co</w:t>
      </w:r>
      <w:r w:rsidR="00F01A81">
        <w:rPr>
          <w:rStyle w:val="Ninguno"/>
          <w:rFonts w:ascii="Arial" w:hAnsi="Arial" w:cs="Arial"/>
          <w:bCs/>
          <w:sz w:val="24"/>
          <w:szCs w:val="24"/>
          <w:lang w:val="es-ES"/>
        </w:rPr>
        <w:t>sta Rica s</w:t>
      </w:r>
      <w:r w:rsidR="00F01A81" w:rsidRPr="00670117">
        <w:rPr>
          <w:rStyle w:val="Ninguno"/>
          <w:rFonts w:ascii="Arial" w:hAnsi="Arial" w:cs="Arial"/>
          <w:bCs/>
          <w:sz w:val="24"/>
          <w:szCs w:val="24"/>
          <w:lang w:val="es-ES"/>
        </w:rPr>
        <w:t>e distribuye e</w:t>
      </w:r>
      <w:r w:rsidR="00F01A81">
        <w:rPr>
          <w:rStyle w:val="Ninguno"/>
          <w:rFonts w:ascii="Arial" w:hAnsi="Arial" w:cs="Arial"/>
          <w:bCs/>
          <w:sz w:val="24"/>
          <w:szCs w:val="24"/>
          <w:lang w:val="es-ES"/>
        </w:rPr>
        <w:t xml:space="preserve">n ambas vertientes, en el Valle Central, la Cordillera Volcánica de Guanacaste, la Cordillera Volcánica Central y la Cordillera de Talamanca. </w:t>
      </w:r>
      <w:r w:rsidR="00F01A81" w:rsidRPr="00670117">
        <w:rPr>
          <w:rStyle w:val="Ninguno"/>
          <w:rFonts w:ascii="Arial" w:hAnsi="Arial" w:cs="Arial"/>
          <w:bCs/>
          <w:sz w:val="24"/>
          <w:szCs w:val="24"/>
          <w:lang w:val="es-ES"/>
        </w:rPr>
        <w:t xml:space="preserve">Se ha recolectado en el Parque Nacional Volcán Irazú y el Cerro </w:t>
      </w:r>
      <w:proofErr w:type="spellStart"/>
      <w:r w:rsidR="00F01A81" w:rsidRPr="00670117">
        <w:rPr>
          <w:rStyle w:val="Ninguno"/>
          <w:rFonts w:ascii="Arial" w:hAnsi="Arial" w:cs="Arial"/>
          <w:bCs/>
          <w:sz w:val="24"/>
          <w:szCs w:val="24"/>
          <w:lang w:val="es-ES"/>
        </w:rPr>
        <w:t>Sákira</w:t>
      </w:r>
      <w:proofErr w:type="spellEnd"/>
      <w:r w:rsidR="00F01A81">
        <w:rPr>
          <w:rStyle w:val="Ninguno"/>
          <w:rFonts w:ascii="Arial" w:hAnsi="Arial" w:cs="Arial"/>
          <w:bCs/>
          <w:sz w:val="24"/>
          <w:szCs w:val="24"/>
          <w:lang w:val="es-ES"/>
        </w:rPr>
        <w:t xml:space="preserve"> (</w:t>
      </w:r>
      <w:r w:rsidR="00F01A81" w:rsidRPr="00670117">
        <w:rPr>
          <w:rStyle w:val="Ninguno"/>
          <w:rFonts w:ascii="Arial" w:hAnsi="Arial" w:cs="Arial"/>
          <w:bCs/>
          <w:sz w:val="24"/>
          <w:szCs w:val="24"/>
          <w:lang w:val="es-ES"/>
        </w:rPr>
        <w:t>Cartag</w:t>
      </w:r>
      <w:r w:rsidR="00F01A81">
        <w:rPr>
          <w:rStyle w:val="Ninguno"/>
          <w:rFonts w:ascii="Arial" w:hAnsi="Arial" w:cs="Arial"/>
          <w:bCs/>
          <w:sz w:val="24"/>
          <w:szCs w:val="24"/>
          <w:lang w:val="es-ES"/>
        </w:rPr>
        <w:t>o)</w:t>
      </w:r>
      <w:r w:rsidR="00F01A81" w:rsidRPr="00670117">
        <w:rPr>
          <w:rStyle w:val="Ninguno"/>
          <w:rFonts w:ascii="Arial" w:hAnsi="Arial" w:cs="Arial"/>
          <w:bCs/>
          <w:sz w:val="24"/>
          <w:szCs w:val="24"/>
          <w:lang w:val="es-ES"/>
        </w:rPr>
        <w:t xml:space="preserve">, </w:t>
      </w:r>
      <w:r w:rsidR="00F01A81">
        <w:rPr>
          <w:rStyle w:val="Ninguno"/>
          <w:rFonts w:ascii="Arial" w:hAnsi="Arial" w:cs="Arial"/>
          <w:bCs/>
          <w:sz w:val="24"/>
          <w:szCs w:val="24"/>
          <w:lang w:val="es-ES"/>
        </w:rPr>
        <w:t xml:space="preserve">en el </w:t>
      </w:r>
      <w:r w:rsidR="00F01A81" w:rsidRPr="00670117">
        <w:rPr>
          <w:rStyle w:val="Ninguno"/>
          <w:rFonts w:ascii="Arial" w:hAnsi="Arial" w:cs="Arial"/>
          <w:bCs/>
          <w:sz w:val="24"/>
          <w:szCs w:val="24"/>
          <w:lang w:val="es-ES"/>
        </w:rPr>
        <w:t xml:space="preserve">Cerro </w:t>
      </w:r>
      <w:proofErr w:type="spellStart"/>
      <w:r w:rsidR="00F01A81" w:rsidRPr="00670117">
        <w:rPr>
          <w:rStyle w:val="Ninguno"/>
          <w:rFonts w:ascii="Arial" w:hAnsi="Arial" w:cs="Arial"/>
          <w:bCs/>
          <w:sz w:val="24"/>
          <w:szCs w:val="24"/>
          <w:lang w:val="es-ES"/>
        </w:rPr>
        <w:t>D</w:t>
      </w:r>
      <w:r w:rsidR="00F01A81">
        <w:rPr>
          <w:rStyle w:val="Ninguno"/>
          <w:rFonts w:ascii="Arial" w:hAnsi="Arial" w:cs="Arial"/>
          <w:bCs/>
          <w:sz w:val="24"/>
          <w:szCs w:val="24"/>
          <w:lang w:val="es-ES"/>
        </w:rPr>
        <w:t>ú</w:t>
      </w:r>
      <w:r w:rsidR="00F01A81" w:rsidRPr="00670117">
        <w:rPr>
          <w:rStyle w:val="Ninguno"/>
          <w:rFonts w:ascii="Arial" w:hAnsi="Arial" w:cs="Arial"/>
          <w:bCs/>
          <w:sz w:val="24"/>
          <w:szCs w:val="24"/>
          <w:lang w:val="es-ES"/>
        </w:rPr>
        <w:t>rika</w:t>
      </w:r>
      <w:proofErr w:type="spellEnd"/>
      <w:r w:rsidR="00F01A81">
        <w:rPr>
          <w:rStyle w:val="Ninguno"/>
          <w:rFonts w:ascii="Arial" w:hAnsi="Arial" w:cs="Arial"/>
          <w:bCs/>
          <w:sz w:val="24"/>
          <w:szCs w:val="24"/>
          <w:lang w:val="es-ES"/>
        </w:rPr>
        <w:t xml:space="preserve"> (</w:t>
      </w:r>
      <w:r w:rsidR="00F01A81" w:rsidRPr="00670117">
        <w:rPr>
          <w:rStyle w:val="Ninguno"/>
          <w:rFonts w:ascii="Arial" w:hAnsi="Arial" w:cs="Arial"/>
          <w:bCs/>
          <w:sz w:val="24"/>
          <w:szCs w:val="24"/>
          <w:lang w:val="es-ES"/>
        </w:rPr>
        <w:t>Limón</w:t>
      </w:r>
      <w:r w:rsidR="00F01A81">
        <w:rPr>
          <w:rStyle w:val="Ninguno"/>
          <w:rFonts w:ascii="Arial" w:hAnsi="Arial" w:cs="Arial"/>
          <w:bCs/>
          <w:sz w:val="24"/>
          <w:szCs w:val="24"/>
          <w:lang w:val="es-ES"/>
        </w:rPr>
        <w:t>)</w:t>
      </w:r>
      <w:r w:rsidR="00F01A81" w:rsidRPr="00670117">
        <w:rPr>
          <w:rStyle w:val="Ninguno"/>
          <w:rFonts w:ascii="Arial" w:hAnsi="Arial" w:cs="Arial"/>
          <w:bCs/>
          <w:sz w:val="24"/>
          <w:szCs w:val="24"/>
          <w:lang w:val="es-ES"/>
        </w:rPr>
        <w:t xml:space="preserve">, </w:t>
      </w:r>
      <w:r w:rsidR="00F52096">
        <w:rPr>
          <w:rStyle w:val="Ninguno"/>
          <w:rFonts w:ascii="Arial" w:hAnsi="Arial" w:cs="Arial"/>
          <w:bCs/>
          <w:sz w:val="24"/>
          <w:szCs w:val="24"/>
          <w:lang w:val="es-ES"/>
        </w:rPr>
        <w:t>L</w:t>
      </w:r>
      <w:r w:rsidR="00F01A81" w:rsidRPr="00670117">
        <w:rPr>
          <w:rStyle w:val="Ninguno"/>
          <w:rFonts w:ascii="Arial" w:hAnsi="Arial" w:cs="Arial"/>
          <w:bCs/>
          <w:sz w:val="24"/>
          <w:szCs w:val="24"/>
          <w:lang w:val="es-ES"/>
        </w:rPr>
        <w:t>a Palma de San Ramón</w:t>
      </w:r>
      <w:r w:rsidR="00F01A81">
        <w:rPr>
          <w:rStyle w:val="Ninguno"/>
          <w:rFonts w:ascii="Arial" w:hAnsi="Arial" w:cs="Arial"/>
          <w:bCs/>
          <w:sz w:val="24"/>
          <w:szCs w:val="24"/>
          <w:lang w:val="es-ES"/>
        </w:rPr>
        <w:t xml:space="preserve"> (</w:t>
      </w:r>
      <w:r w:rsidR="00F01A81" w:rsidRPr="00670117">
        <w:rPr>
          <w:rStyle w:val="Ninguno"/>
          <w:rFonts w:ascii="Arial" w:hAnsi="Arial" w:cs="Arial"/>
          <w:bCs/>
          <w:sz w:val="24"/>
          <w:szCs w:val="24"/>
          <w:lang w:val="es-ES"/>
        </w:rPr>
        <w:t>Alajuela</w:t>
      </w:r>
      <w:r w:rsidR="00F01A81">
        <w:rPr>
          <w:rStyle w:val="Ninguno"/>
          <w:rFonts w:ascii="Arial" w:hAnsi="Arial" w:cs="Arial"/>
          <w:bCs/>
          <w:sz w:val="24"/>
          <w:szCs w:val="24"/>
          <w:lang w:val="es-ES"/>
        </w:rPr>
        <w:t>)</w:t>
      </w:r>
      <w:r w:rsidR="00F01A81" w:rsidRPr="00670117">
        <w:rPr>
          <w:rStyle w:val="Ninguno"/>
          <w:rFonts w:ascii="Arial" w:hAnsi="Arial" w:cs="Arial"/>
          <w:bCs/>
          <w:sz w:val="24"/>
          <w:szCs w:val="24"/>
          <w:lang w:val="es-ES"/>
        </w:rPr>
        <w:t xml:space="preserve">, El Tablazo de Desamparados, estribaciones de la Zona Protectora Cerros de Escazú y la Zona Protectora Cerro </w:t>
      </w:r>
      <w:proofErr w:type="spellStart"/>
      <w:r w:rsidR="00F01A81" w:rsidRPr="00670117">
        <w:rPr>
          <w:rStyle w:val="Ninguno"/>
          <w:rFonts w:ascii="Arial" w:hAnsi="Arial" w:cs="Arial"/>
          <w:bCs/>
          <w:sz w:val="24"/>
          <w:szCs w:val="24"/>
          <w:lang w:val="es-ES"/>
        </w:rPr>
        <w:t>Caraigres</w:t>
      </w:r>
      <w:proofErr w:type="spellEnd"/>
      <w:r w:rsidR="00F01A81" w:rsidRPr="00670117">
        <w:rPr>
          <w:rStyle w:val="Ninguno"/>
          <w:rFonts w:ascii="Arial" w:hAnsi="Arial" w:cs="Arial"/>
          <w:bCs/>
          <w:sz w:val="24"/>
          <w:szCs w:val="24"/>
          <w:lang w:val="es-ES"/>
        </w:rPr>
        <w:t xml:space="preserve">, el Cerro Las Vueltas y Santamaría de Dota, el Cerro La Roca de </w:t>
      </w:r>
      <w:proofErr w:type="spellStart"/>
      <w:r w:rsidR="00F01A81" w:rsidRPr="00670117">
        <w:rPr>
          <w:rStyle w:val="Ninguno"/>
          <w:rFonts w:ascii="Arial" w:hAnsi="Arial" w:cs="Arial"/>
          <w:bCs/>
          <w:sz w:val="24"/>
          <w:szCs w:val="24"/>
          <w:lang w:val="es-ES"/>
        </w:rPr>
        <w:t>Tarruzú</w:t>
      </w:r>
      <w:proofErr w:type="spellEnd"/>
      <w:r w:rsidR="00F01A81">
        <w:rPr>
          <w:rStyle w:val="Ninguno"/>
          <w:rFonts w:ascii="Arial" w:hAnsi="Arial" w:cs="Arial"/>
          <w:bCs/>
          <w:sz w:val="24"/>
          <w:szCs w:val="24"/>
          <w:lang w:val="es-ES"/>
        </w:rPr>
        <w:t>, en</w:t>
      </w:r>
      <w:r w:rsidR="00F01A81" w:rsidRPr="00670117">
        <w:rPr>
          <w:rStyle w:val="Ninguno"/>
          <w:rFonts w:ascii="Arial" w:hAnsi="Arial" w:cs="Arial"/>
          <w:bCs/>
          <w:sz w:val="24"/>
          <w:szCs w:val="24"/>
          <w:lang w:val="es-ES"/>
        </w:rPr>
        <w:t xml:space="preserve"> San Gerardo de Páramo, </w:t>
      </w:r>
      <w:r w:rsidR="00F01A81">
        <w:rPr>
          <w:rStyle w:val="Ninguno"/>
          <w:rFonts w:ascii="Arial" w:hAnsi="Arial" w:cs="Arial"/>
          <w:bCs/>
          <w:sz w:val="24"/>
          <w:szCs w:val="24"/>
          <w:lang w:val="es-ES"/>
        </w:rPr>
        <w:t>en</w:t>
      </w:r>
      <w:r w:rsidR="00F01A81" w:rsidRPr="00670117">
        <w:rPr>
          <w:rStyle w:val="Ninguno"/>
          <w:rFonts w:ascii="Arial" w:hAnsi="Arial" w:cs="Arial"/>
          <w:bCs/>
          <w:sz w:val="24"/>
          <w:szCs w:val="24"/>
          <w:lang w:val="es-ES"/>
        </w:rPr>
        <w:t xml:space="preserve"> la zona de recarga del Río Barú, el páramo del Macizo Buena Vista y el Parque Nacional </w:t>
      </w:r>
      <w:proofErr w:type="spellStart"/>
      <w:r w:rsidR="00F01A81" w:rsidRPr="00670117">
        <w:rPr>
          <w:rStyle w:val="Ninguno"/>
          <w:rFonts w:ascii="Arial" w:hAnsi="Arial" w:cs="Arial"/>
          <w:bCs/>
          <w:sz w:val="24"/>
          <w:szCs w:val="24"/>
          <w:lang w:val="es-ES"/>
        </w:rPr>
        <w:t>Chirripó</w:t>
      </w:r>
      <w:proofErr w:type="spellEnd"/>
      <w:r w:rsidR="00F01A81">
        <w:rPr>
          <w:rStyle w:val="Ninguno"/>
          <w:rFonts w:ascii="Arial" w:hAnsi="Arial" w:cs="Arial"/>
          <w:bCs/>
          <w:sz w:val="24"/>
          <w:szCs w:val="24"/>
          <w:lang w:val="es-ES"/>
        </w:rPr>
        <w:t xml:space="preserve"> (</w:t>
      </w:r>
      <w:r w:rsidR="00F01A81" w:rsidRPr="00670117">
        <w:rPr>
          <w:rStyle w:val="Ninguno"/>
          <w:rFonts w:ascii="Arial" w:hAnsi="Arial" w:cs="Arial"/>
          <w:bCs/>
          <w:sz w:val="24"/>
          <w:szCs w:val="24"/>
          <w:lang w:val="es-ES"/>
        </w:rPr>
        <w:t>San José</w:t>
      </w:r>
      <w:r w:rsidR="00F01A81">
        <w:rPr>
          <w:rStyle w:val="Ninguno"/>
          <w:rFonts w:ascii="Arial" w:hAnsi="Arial" w:cs="Arial"/>
          <w:bCs/>
          <w:sz w:val="24"/>
          <w:szCs w:val="24"/>
          <w:lang w:val="es-ES"/>
        </w:rPr>
        <w:t xml:space="preserve">), de </w:t>
      </w:r>
      <w:r w:rsidR="00F01A81" w:rsidRPr="00670117">
        <w:rPr>
          <w:rStyle w:val="Ninguno"/>
          <w:rFonts w:ascii="Arial" w:hAnsi="Arial" w:cs="Arial"/>
          <w:sz w:val="24"/>
          <w:szCs w:val="24"/>
          <w:lang w:val="es-ES"/>
        </w:rPr>
        <w:t>1175</w:t>
      </w:r>
      <w:r w:rsidR="00F01A81">
        <w:rPr>
          <w:rStyle w:val="Ninguno"/>
          <w:rFonts w:ascii="Arial" w:hAnsi="Arial" w:cs="Arial"/>
          <w:sz w:val="24"/>
          <w:szCs w:val="24"/>
          <w:lang w:val="es-ES"/>
        </w:rPr>
        <w:t xml:space="preserve"> a </w:t>
      </w:r>
      <w:r w:rsidR="00F01A81" w:rsidRPr="00670117">
        <w:rPr>
          <w:rStyle w:val="Ninguno"/>
          <w:rFonts w:ascii="Arial" w:hAnsi="Arial" w:cs="Arial"/>
          <w:sz w:val="24"/>
          <w:szCs w:val="24"/>
          <w:lang w:val="es-ES"/>
        </w:rPr>
        <w:t>3650 m</w:t>
      </w:r>
      <w:r w:rsidR="00F01A81">
        <w:rPr>
          <w:rStyle w:val="Ninguno"/>
          <w:rFonts w:ascii="Arial" w:hAnsi="Arial" w:cs="Arial"/>
          <w:sz w:val="24"/>
          <w:szCs w:val="24"/>
          <w:lang w:val="es-ES"/>
        </w:rPr>
        <w:t xml:space="preserve"> (Figs. 32, 33). </w:t>
      </w:r>
      <w:r w:rsidR="00F01A81" w:rsidRPr="00670117">
        <w:rPr>
          <w:rStyle w:val="Ninguno"/>
          <w:rFonts w:ascii="Arial" w:hAnsi="Arial" w:cs="Arial"/>
          <w:bCs/>
          <w:sz w:val="24"/>
          <w:szCs w:val="24"/>
          <w:lang w:val="es-ES"/>
        </w:rPr>
        <w:t xml:space="preserve">Habita en bosques </w:t>
      </w:r>
      <w:r w:rsidR="00F01A81" w:rsidRPr="00670117">
        <w:rPr>
          <w:rStyle w:val="Ninguno"/>
          <w:rFonts w:ascii="Arial" w:hAnsi="Arial" w:cs="Arial"/>
          <w:sz w:val="24"/>
          <w:szCs w:val="24"/>
          <w:lang w:val="es-ES"/>
        </w:rPr>
        <w:t xml:space="preserve">húmedo y muy húmedo </w:t>
      </w:r>
      <w:proofErr w:type="spellStart"/>
      <w:r w:rsidR="00F01A81" w:rsidRPr="00670117">
        <w:rPr>
          <w:rStyle w:val="Ninguno"/>
          <w:rFonts w:ascii="Arial" w:hAnsi="Arial" w:cs="Arial"/>
          <w:sz w:val="24"/>
          <w:szCs w:val="24"/>
          <w:lang w:val="es-ES"/>
        </w:rPr>
        <w:t>premontano</w:t>
      </w:r>
      <w:proofErr w:type="spellEnd"/>
      <w:r w:rsidR="00F01A81" w:rsidRPr="00670117">
        <w:rPr>
          <w:rStyle w:val="Ninguno"/>
          <w:rFonts w:ascii="Arial" w:hAnsi="Arial" w:cs="Arial"/>
          <w:sz w:val="24"/>
          <w:szCs w:val="24"/>
          <w:lang w:val="es-ES"/>
        </w:rPr>
        <w:t xml:space="preserve">, húmedo y muy húmedo montano bajo, pluvial montano y </w:t>
      </w:r>
      <w:r w:rsidR="00F01A81" w:rsidRPr="00670117">
        <w:rPr>
          <w:rStyle w:val="Ninguno"/>
          <w:rFonts w:ascii="Arial" w:hAnsi="Arial" w:cs="Arial"/>
          <w:sz w:val="24"/>
          <w:szCs w:val="24"/>
          <w:lang w:val="es-ES"/>
        </w:rPr>
        <w:lastRenderedPageBreak/>
        <w:t xml:space="preserve">pluvial subalpino, en sitios </w:t>
      </w:r>
      <w:r w:rsidR="00BD2670">
        <w:rPr>
          <w:rStyle w:val="Ninguno"/>
          <w:rFonts w:ascii="Arial" w:hAnsi="Arial" w:cs="Arial"/>
          <w:bCs/>
          <w:sz w:val="24"/>
          <w:szCs w:val="24"/>
          <w:lang w:val="es-ES"/>
        </w:rPr>
        <w:t>expuestos</w:t>
      </w:r>
      <w:r w:rsidR="00F01A81" w:rsidRPr="00670117">
        <w:rPr>
          <w:rStyle w:val="Ninguno"/>
          <w:rFonts w:ascii="Arial" w:hAnsi="Arial" w:cs="Arial"/>
          <w:bCs/>
          <w:sz w:val="24"/>
          <w:szCs w:val="24"/>
          <w:lang w:val="es-ES"/>
        </w:rPr>
        <w:t xml:space="preserve"> a luz</w:t>
      </w:r>
      <w:r w:rsidR="00F01A81">
        <w:rPr>
          <w:rStyle w:val="Ninguno"/>
          <w:rFonts w:ascii="Arial" w:hAnsi="Arial" w:cs="Arial"/>
          <w:bCs/>
          <w:sz w:val="24"/>
          <w:szCs w:val="24"/>
          <w:lang w:val="es-ES"/>
        </w:rPr>
        <w:t xml:space="preserve"> solar</w:t>
      </w:r>
      <w:r w:rsidR="00F01A81" w:rsidRPr="00670117">
        <w:rPr>
          <w:rStyle w:val="Ninguno"/>
          <w:rFonts w:ascii="Arial" w:hAnsi="Arial" w:cs="Arial"/>
          <w:bCs/>
          <w:sz w:val="24"/>
          <w:szCs w:val="24"/>
          <w:lang w:val="es-ES"/>
        </w:rPr>
        <w:t xml:space="preserve"> directa (al menos durante horas de la mañana), como</w:t>
      </w:r>
      <w:r w:rsidR="00F01A81" w:rsidRPr="00670117">
        <w:rPr>
          <w:rStyle w:val="Ninguno"/>
          <w:rFonts w:ascii="Arial" w:hAnsi="Arial" w:cs="Arial"/>
          <w:sz w:val="24"/>
          <w:szCs w:val="24"/>
          <w:lang w:val="es-ES"/>
        </w:rPr>
        <w:t xml:space="preserve"> la cima de las filas,</w:t>
      </w:r>
      <w:r w:rsidR="00F01A81" w:rsidRPr="00670117">
        <w:rPr>
          <w:rStyle w:val="Ninguno"/>
          <w:rFonts w:ascii="Arial" w:hAnsi="Arial" w:cs="Arial"/>
          <w:bCs/>
          <w:sz w:val="24"/>
          <w:szCs w:val="24"/>
          <w:lang w:val="es-ES"/>
        </w:rPr>
        <w:t xml:space="preserve"> </w:t>
      </w:r>
      <w:r w:rsidR="00FB383D">
        <w:rPr>
          <w:rStyle w:val="Ninguno"/>
          <w:rFonts w:ascii="Arial" w:hAnsi="Arial" w:cs="Arial"/>
          <w:bCs/>
          <w:sz w:val="24"/>
          <w:szCs w:val="24"/>
          <w:lang w:val="es-ES"/>
        </w:rPr>
        <w:t>a la orilla de bosque</w:t>
      </w:r>
      <w:r w:rsidR="009C14B0">
        <w:rPr>
          <w:rStyle w:val="Ninguno"/>
          <w:rFonts w:ascii="Arial" w:hAnsi="Arial" w:cs="Arial"/>
          <w:bCs/>
          <w:sz w:val="24"/>
          <w:szCs w:val="24"/>
          <w:lang w:val="es-ES"/>
        </w:rPr>
        <w:t xml:space="preserve">, en </w:t>
      </w:r>
      <w:r w:rsidR="00F01A81" w:rsidRPr="00670117">
        <w:rPr>
          <w:rStyle w:val="Ninguno"/>
          <w:rFonts w:ascii="Arial" w:hAnsi="Arial" w:cs="Arial"/>
          <w:bCs/>
          <w:sz w:val="24"/>
          <w:szCs w:val="24"/>
          <w:lang w:val="es-ES"/>
        </w:rPr>
        <w:t xml:space="preserve">bosque cubierto de vegetación </w:t>
      </w:r>
      <w:proofErr w:type="spellStart"/>
      <w:r w:rsidR="00F01A81" w:rsidRPr="00670117">
        <w:rPr>
          <w:rStyle w:val="Ninguno"/>
          <w:rFonts w:ascii="Arial" w:hAnsi="Arial" w:cs="Arial"/>
          <w:bCs/>
          <w:sz w:val="24"/>
          <w:szCs w:val="24"/>
          <w:lang w:val="es-ES"/>
        </w:rPr>
        <w:t>graminoide</w:t>
      </w:r>
      <w:proofErr w:type="spellEnd"/>
      <w:r w:rsidR="00F01A81" w:rsidRPr="00670117">
        <w:rPr>
          <w:rStyle w:val="Ninguno"/>
          <w:rFonts w:ascii="Arial" w:hAnsi="Arial" w:cs="Arial"/>
          <w:bCs/>
          <w:sz w:val="24"/>
          <w:szCs w:val="24"/>
          <w:lang w:val="es-ES"/>
        </w:rPr>
        <w:t xml:space="preserve"> y en los páramos costarricenses, frecuentemente </w:t>
      </w:r>
      <w:r w:rsidR="00F01A81" w:rsidRPr="00670117">
        <w:rPr>
          <w:rStyle w:val="Ninguno"/>
          <w:rFonts w:ascii="Arial" w:hAnsi="Arial" w:cs="Arial"/>
          <w:sz w:val="24"/>
          <w:szCs w:val="24"/>
          <w:lang w:val="es-ES"/>
        </w:rPr>
        <w:t xml:space="preserve">sobre suelos muy húmedos, cerca de quebradas o en sitios </w:t>
      </w:r>
      <w:r w:rsidR="00C86509" w:rsidRPr="00C86509">
        <w:rPr>
          <w:rStyle w:val="Ninguno"/>
          <w:rFonts w:ascii="Arial" w:hAnsi="Arial" w:cs="Arial"/>
          <w:sz w:val="24"/>
          <w:szCs w:val="24"/>
          <w:lang w:val="es-ES"/>
        </w:rPr>
        <w:t>constantemente húmedos</w:t>
      </w:r>
      <w:r w:rsidR="00F01A81">
        <w:rPr>
          <w:rStyle w:val="Ninguno"/>
          <w:rFonts w:ascii="Arial" w:hAnsi="Arial" w:cs="Arial"/>
          <w:sz w:val="24"/>
          <w:szCs w:val="24"/>
          <w:lang w:val="es-ES"/>
        </w:rPr>
        <w:t xml:space="preserve">. </w:t>
      </w:r>
      <w:proofErr w:type="spellStart"/>
      <w:r w:rsidR="00F01A81" w:rsidRPr="00B904E2">
        <w:rPr>
          <w:rStyle w:val="Ninguno"/>
          <w:rFonts w:ascii="Arial" w:hAnsi="Arial" w:cs="Arial"/>
          <w:i/>
          <w:iCs/>
          <w:sz w:val="24"/>
          <w:szCs w:val="24"/>
          <w:lang w:val="es-ES"/>
        </w:rPr>
        <w:t>Malaxis</w:t>
      </w:r>
      <w:proofErr w:type="spellEnd"/>
      <w:r w:rsidR="00F01A81" w:rsidRPr="00B904E2">
        <w:rPr>
          <w:rStyle w:val="Ninguno"/>
          <w:rFonts w:ascii="Arial" w:hAnsi="Arial" w:cs="Arial"/>
          <w:i/>
          <w:iCs/>
          <w:sz w:val="24"/>
          <w:szCs w:val="24"/>
          <w:lang w:val="es-ES"/>
        </w:rPr>
        <w:t xml:space="preserve"> </w:t>
      </w:r>
      <w:proofErr w:type="spellStart"/>
      <w:r w:rsidR="00F01A81" w:rsidRPr="00B904E2">
        <w:rPr>
          <w:rStyle w:val="Ninguno"/>
          <w:rFonts w:ascii="Arial" w:hAnsi="Arial" w:cs="Arial"/>
          <w:i/>
          <w:iCs/>
          <w:sz w:val="24"/>
          <w:szCs w:val="24"/>
          <w:lang w:val="es-ES"/>
        </w:rPr>
        <w:t>macrostachya</w:t>
      </w:r>
      <w:proofErr w:type="spellEnd"/>
      <w:r w:rsidR="00F01A81" w:rsidRPr="00B904E2">
        <w:rPr>
          <w:rStyle w:val="Ninguno"/>
          <w:rFonts w:ascii="Arial" w:hAnsi="Arial" w:cs="Arial"/>
          <w:sz w:val="24"/>
          <w:szCs w:val="24"/>
          <w:lang w:val="es-ES"/>
        </w:rPr>
        <w:t xml:space="preserve"> es la especie más frecuentemente recolectada del género en Costa Rica (aunque </w:t>
      </w:r>
      <w:r w:rsidR="00F01A81" w:rsidRPr="00B904E2">
        <w:rPr>
          <w:rStyle w:val="Ninguno"/>
          <w:rFonts w:ascii="Arial" w:hAnsi="Arial" w:cs="Arial"/>
          <w:i/>
          <w:iCs/>
          <w:sz w:val="24"/>
          <w:szCs w:val="24"/>
          <w:lang w:val="es-ES"/>
        </w:rPr>
        <w:t xml:space="preserve">M. </w:t>
      </w:r>
      <w:proofErr w:type="spellStart"/>
      <w:r w:rsidR="00F01A81" w:rsidRPr="00B904E2">
        <w:rPr>
          <w:rStyle w:val="Ninguno"/>
          <w:rFonts w:ascii="Arial" w:hAnsi="Arial" w:cs="Arial"/>
          <w:i/>
          <w:iCs/>
          <w:sz w:val="24"/>
          <w:szCs w:val="24"/>
          <w:lang w:val="es-ES"/>
        </w:rPr>
        <w:t>insperata</w:t>
      </w:r>
      <w:proofErr w:type="spellEnd"/>
      <w:r w:rsidR="00F01A81" w:rsidRPr="00B904E2">
        <w:rPr>
          <w:rStyle w:val="Ninguno"/>
          <w:rFonts w:ascii="Arial" w:hAnsi="Arial" w:cs="Arial"/>
          <w:sz w:val="24"/>
          <w:szCs w:val="24"/>
          <w:lang w:val="es-ES"/>
        </w:rPr>
        <w:t xml:space="preserve"> es la más ampliamente distribuida en el país y también muy recolectada).</w:t>
      </w:r>
    </w:p>
    <w:p w14:paraId="1A6BC039" w14:textId="275EC2A5" w:rsidR="00914FE4" w:rsidRPr="00670117" w:rsidRDefault="00914FE4" w:rsidP="00D30B81">
      <w:pPr>
        <w:pStyle w:val="PoromisinA"/>
        <w:spacing w:after="100" w:afterAutospacing="1" w:line="360" w:lineRule="auto"/>
        <w:jc w:val="both"/>
        <w:rPr>
          <w:rStyle w:val="Ninguno"/>
          <w:rFonts w:ascii="Arial" w:hAnsi="Arial" w:cs="Arial"/>
          <w:sz w:val="24"/>
          <w:szCs w:val="24"/>
          <w:lang w:val="es-ES"/>
        </w:rPr>
      </w:pPr>
      <w:r w:rsidRPr="00670117">
        <w:rPr>
          <w:rStyle w:val="Ninguno"/>
          <w:rFonts w:ascii="Arial" w:hAnsi="Arial" w:cs="Arial"/>
          <w:b/>
          <w:bCs/>
          <w:sz w:val="24"/>
          <w:szCs w:val="24"/>
          <w:lang w:val="es-ES"/>
        </w:rPr>
        <w:t>Especímenes examinados:</w:t>
      </w:r>
      <w:r w:rsidRPr="00670117">
        <w:rPr>
          <w:rStyle w:val="Ninguno"/>
          <w:rFonts w:ascii="Arial" w:hAnsi="Arial" w:cs="Arial"/>
          <w:sz w:val="24"/>
          <w:szCs w:val="24"/>
          <w:lang w:val="es-ES"/>
        </w:rPr>
        <w:t xml:space="preserve"> </w:t>
      </w:r>
      <w:r w:rsidRPr="00670117">
        <w:rPr>
          <w:rStyle w:val="Ninguno"/>
          <w:rFonts w:ascii="Arial" w:hAnsi="Arial" w:cs="Arial"/>
          <w:b/>
          <w:bCs/>
          <w:sz w:val="24"/>
          <w:szCs w:val="24"/>
          <w:lang w:val="es-ES"/>
        </w:rPr>
        <w:t xml:space="preserve">Costa Rica. Alajuela: </w:t>
      </w:r>
      <w:r w:rsidRPr="00670117">
        <w:rPr>
          <w:rStyle w:val="Ninguno"/>
          <w:rFonts w:ascii="Arial" w:hAnsi="Arial" w:cs="Arial"/>
          <w:sz w:val="24"/>
          <w:szCs w:val="24"/>
          <w:lang w:val="es-ES"/>
        </w:rPr>
        <w:t xml:space="preserve">San Ramón. La Palma, 1200 m, 01 </w:t>
      </w:r>
      <w:r w:rsidR="00CE36EF">
        <w:rPr>
          <w:rStyle w:val="Ninguno"/>
          <w:rFonts w:ascii="Arial" w:hAnsi="Arial" w:cs="Arial"/>
          <w:sz w:val="24"/>
          <w:szCs w:val="24"/>
          <w:lang w:val="es-ES"/>
        </w:rPr>
        <w:t>N</w:t>
      </w:r>
      <w:r w:rsidRPr="00670117">
        <w:rPr>
          <w:rStyle w:val="Ninguno"/>
          <w:rFonts w:ascii="Arial" w:hAnsi="Arial" w:cs="Arial"/>
          <w:sz w:val="24"/>
          <w:szCs w:val="24"/>
          <w:lang w:val="es-ES"/>
        </w:rPr>
        <w:t>o</w:t>
      </w:r>
      <w:r w:rsidR="00CE36EF">
        <w:rPr>
          <w:rStyle w:val="Ninguno"/>
          <w:rFonts w:ascii="Arial" w:hAnsi="Arial" w:cs="Arial"/>
          <w:sz w:val="24"/>
          <w:szCs w:val="24"/>
          <w:lang w:val="es-ES"/>
        </w:rPr>
        <w:t>v</w:t>
      </w:r>
      <w:r w:rsidRPr="00670117">
        <w:rPr>
          <w:rStyle w:val="Ninguno"/>
          <w:rFonts w:ascii="Arial" w:hAnsi="Arial" w:cs="Arial"/>
          <w:sz w:val="24"/>
          <w:szCs w:val="24"/>
          <w:lang w:val="es-ES"/>
        </w:rPr>
        <w:t xml:space="preserve"> 1922, </w:t>
      </w:r>
      <w:r w:rsidRPr="00670117">
        <w:rPr>
          <w:rStyle w:val="Ninguno"/>
          <w:rFonts w:ascii="Arial" w:hAnsi="Arial" w:cs="Arial"/>
          <w:i/>
          <w:iCs/>
          <w:sz w:val="24"/>
          <w:szCs w:val="24"/>
          <w:lang w:val="es-ES"/>
        </w:rPr>
        <w:t>A. M. Brenes (86) 416</w:t>
      </w:r>
      <w:r w:rsidRPr="00670117">
        <w:rPr>
          <w:rStyle w:val="Ninguno"/>
          <w:rFonts w:ascii="Arial" w:hAnsi="Arial" w:cs="Arial"/>
          <w:sz w:val="24"/>
          <w:szCs w:val="24"/>
          <w:lang w:val="es-ES"/>
        </w:rPr>
        <w:t xml:space="preserve"> (CR). La Palma de San Ramón</w:t>
      </w:r>
      <w:r w:rsidR="00BC64A4" w:rsidRPr="00670117">
        <w:rPr>
          <w:rStyle w:val="Ninguno"/>
          <w:rFonts w:ascii="Arial" w:hAnsi="Arial" w:cs="Arial"/>
          <w:sz w:val="24"/>
          <w:szCs w:val="24"/>
          <w:lang w:val="es-ES"/>
        </w:rPr>
        <w:t xml:space="preserve"> [</w:t>
      </w:r>
      <w:r w:rsidR="00BC64A4" w:rsidRPr="00670117">
        <w:rPr>
          <w:rStyle w:val="Ninguno"/>
          <w:rFonts w:ascii="Arial" w:eastAsia="Arial" w:hAnsi="Arial" w:cs="Arial"/>
          <w:sz w:val="24"/>
          <w:szCs w:val="24"/>
          <w:lang w:val="es-ES"/>
        </w:rPr>
        <w:t>10</w:t>
      </w:r>
      <w:r w:rsidR="00BC64A4" w:rsidRPr="00670117">
        <w:rPr>
          <w:rStyle w:val="Ninguno"/>
          <w:rFonts w:ascii="Arial" w:eastAsia="Arial" w:hAnsi="Arial" w:cs="Arial"/>
          <w:sz w:val="24"/>
          <w:szCs w:val="24"/>
          <w:lang w:val="es-CR"/>
        </w:rPr>
        <w:t>°</w:t>
      </w:r>
      <w:r w:rsidR="00851A58" w:rsidRPr="00670117">
        <w:rPr>
          <w:rStyle w:val="Ninguno"/>
          <w:rFonts w:ascii="Arial" w:eastAsia="Arial" w:hAnsi="Arial" w:cs="Arial"/>
          <w:sz w:val="24"/>
          <w:szCs w:val="24"/>
          <w:lang w:val="es-CR"/>
        </w:rPr>
        <w:t>07</w:t>
      </w:r>
      <w:r w:rsidR="00BC64A4" w:rsidRPr="00670117">
        <w:rPr>
          <w:rStyle w:val="Ninguno"/>
          <w:rFonts w:ascii="Arial" w:eastAsia="Arial" w:hAnsi="Arial" w:cs="Arial"/>
          <w:sz w:val="24"/>
          <w:szCs w:val="24"/>
          <w:lang w:val="es-CR"/>
        </w:rPr>
        <w:t>'</w:t>
      </w:r>
      <w:r w:rsidR="00851A58" w:rsidRPr="00670117">
        <w:rPr>
          <w:rStyle w:val="Ninguno"/>
          <w:rFonts w:ascii="Arial" w:eastAsia="Arial" w:hAnsi="Arial" w:cs="Arial"/>
          <w:sz w:val="24"/>
          <w:szCs w:val="24"/>
          <w:lang w:val="es-CR"/>
        </w:rPr>
        <w:t>2</w:t>
      </w:r>
      <w:r w:rsidR="00224825" w:rsidRPr="00670117">
        <w:rPr>
          <w:rStyle w:val="Ninguno"/>
          <w:rFonts w:ascii="Arial" w:eastAsia="Arial" w:hAnsi="Arial" w:cs="Arial"/>
          <w:sz w:val="24"/>
          <w:szCs w:val="24"/>
          <w:lang w:val="es-CR"/>
        </w:rPr>
        <w:t>7</w:t>
      </w:r>
      <w:r w:rsidR="00BC64A4" w:rsidRPr="00670117">
        <w:rPr>
          <w:rStyle w:val="Ninguno"/>
          <w:rFonts w:ascii="Arial" w:eastAsia="Arial" w:hAnsi="Arial" w:cs="Arial"/>
          <w:sz w:val="24"/>
          <w:szCs w:val="24"/>
          <w:lang w:val="es-CR"/>
        </w:rPr>
        <w:t>" N, 8</w:t>
      </w:r>
      <w:r w:rsidR="00851A58" w:rsidRPr="00670117">
        <w:rPr>
          <w:rStyle w:val="Ninguno"/>
          <w:rFonts w:ascii="Arial" w:eastAsia="Arial" w:hAnsi="Arial" w:cs="Arial"/>
          <w:sz w:val="24"/>
          <w:szCs w:val="24"/>
          <w:lang w:val="es-CR"/>
        </w:rPr>
        <w:t>4</w:t>
      </w:r>
      <w:r w:rsidR="00BC64A4" w:rsidRPr="00670117">
        <w:rPr>
          <w:rStyle w:val="Ninguno"/>
          <w:rFonts w:ascii="Arial" w:eastAsia="Arial" w:hAnsi="Arial" w:cs="Arial"/>
          <w:sz w:val="24"/>
          <w:szCs w:val="24"/>
          <w:lang w:val="es-CR"/>
        </w:rPr>
        <w:t>°</w:t>
      </w:r>
      <w:r w:rsidR="00851A58" w:rsidRPr="00670117">
        <w:rPr>
          <w:rStyle w:val="Ninguno"/>
          <w:rFonts w:ascii="Arial" w:eastAsia="Arial" w:hAnsi="Arial" w:cs="Arial"/>
          <w:sz w:val="24"/>
          <w:szCs w:val="24"/>
          <w:lang w:val="es-CR"/>
        </w:rPr>
        <w:t>32</w:t>
      </w:r>
      <w:r w:rsidR="00BC64A4" w:rsidRPr="00670117">
        <w:rPr>
          <w:rStyle w:val="Ninguno"/>
          <w:rFonts w:ascii="Arial" w:eastAsia="Arial" w:hAnsi="Arial" w:cs="Arial"/>
          <w:sz w:val="24"/>
          <w:szCs w:val="24"/>
          <w:lang w:val="es-CR"/>
        </w:rPr>
        <w:t>'</w:t>
      </w:r>
      <w:r w:rsidR="009F0CCD" w:rsidRPr="00670117">
        <w:rPr>
          <w:rStyle w:val="Ninguno"/>
          <w:rFonts w:ascii="Arial" w:eastAsia="Arial" w:hAnsi="Arial" w:cs="Arial"/>
          <w:sz w:val="24"/>
          <w:szCs w:val="24"/>
          <w:lang w:val="es-CR"/>
        </w:rPr>
        <w:t>31</w:t>
      </w:r>
      <w:r w:rsidR="00BC64A4" w:rsidRPr="00670117">
        <w:rPr>
          <w:rStyle w:val="Ninguno"/>
          <w:rFonts w:ascii="Arial" w:eastAsia="Arial" w:hAnsi="Arial" w:cs="Arial"/>
          <w:sz w:val="24"/>
          <w:szCs w:val="24"/>
          <w:lang w:val="es-CR"/>
        </w:rPr>
        <w:t>" O</w:t>
      </w:r>
      <w:r w:rsidR="00BC64A4" w:rsidRPr="00670117">
        <w:rPr>
          <w:rStyle w:val="Ninguno"/>
          <w:rFonts w:ascii="Arial" w:hAnsi="Arial" w:cs="Arial"/>
          <w:sz w:val="24"/>
          <w:szCs w:val="24"/>
          <w:lang w:val="es-ES"/>
        </w:rPr>
        <w:t>]</w:t>
      </w:r>
      <w:r w:rsidRPr="00670117">
        <w:rPr>
          <w:rStyle w:val="Ninguno"/>
          <w:rFonts w:ascii="Arial" w:hAnsi="Arial" w:cs="Arial"/>
          <w:sz w:val="24"/>
          <w:szCs w:val="24"/>
          <w:lang w:val="es-ES"/>
        </w:rPr>
        <w:t xml:space="preserve">, 1175 m, 29 </w:t>
      </w:r>
      <w:proofErr w:type="spellStart"/>
      <w:r w:rsidR="0014640E">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1924, </w:t>
      </w:r>
      <w:r w:rsidRPr="00670117">
        <w:rPr>
          <w:rStyle w:val="Ninguno"/>
          <w:rFonts w:ascii="Arial" w:hAnsi="Arial" w:cs="Arial"/>
          <w:i/>
          <w:iCs/>
          <w:sz w:val="24"/>
          <w:szCs w:val="24"/>
          <w:lang w:val="es-ES"/>
        </w:rPr>
        <w:t>A. M. Brenes (177) 2285</w:t>
      </w:r>
      <w:r w:rsidRPr="00670117">
        <w:rPr>
          <w:rStyle w:val="Ninguno"/>
          <w:rFonts w:ascii="Arial" w:hAnsi="Arial" w:cs="Arial"/>
          <w:sz w:val="24"/>
          <w:szCs w:val="24"/>
          <w:lang w:val="es-ES"/>
        </w:rPr>
        <w:t xml:space="preserve"> (CR). </w:t>
      </w:r>
      <w:r w:rsidRPr="00670117">
        <w:rPr>
          <w:rStyle w:val="Ninguno"/>
          <w:rFonts w:ascii="Arial" w:hAnsi="Arial" w:cs="Arial"/>
          <w:b/>
          <w:bCs/>
          <w:sz w:val="24"/>
          <w:szCs w:val="24"/>
          <w:lang w:val="en-US"/>
        </w:rPr>
        <w:t>Cartago:</w:t>
      </w:r>
      <w:r w:rsidRPr="00670117">
        <w:rPr>
          <w:rStyle w:val="Ninguno"/>
          <w:rFonts w:ascii="Arial" w:hAnsi="Arial" w:cs="Arial"/>
          <w:sz w:val="24"/>
          <w:szCs w:val="24"/>
          <w:lang w:val="en-US"/>
        </w:rPr>
        <w:t xml:space="preserve"> </w:t>
      </w:r>
      <w:r w:rsidRPr="00670117">
        <w:rPr>
          <w:rStyle w:val="Ninguno"/>
          <w:rFonts w:ascii="Arial" w:eastAsia="Arial" w:hAnsi="Arial" w:cs="Arial"/>
          <w:sz w:val="24"/>
          <w:szCs w:val="24"/>
          <w:lang w:val="en-US"/>
        </w:rPr>
        <w:t xml:space="preserve">Between </w:t>
      </w:r>
      <w:proofErr w:type="spellStart"/>
      <w:r w:rsidRPr="00670117">
        <w:rPr>
          <w:rStyle w:val="Ninguno"/>
          <w:rFonts w:ascii="Arial" w:eastAsia="Arial" w:hAnsi="Arial" w:cs="Arial"/>
          <w:sz w:val="24"/>
          <w:szCs w:val="24"/>
          <w:lang w:val="en-US"/>
        </w:rPr>
        <w:t>Volio</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Finca</w:t>
      </w:r>
      <w:proofErr w:type="spellEnd"/>
      <w:r w:rsidRPr="00670117">
        <w:rPr>
          <w:rStyle w:val="Ninguno"/>
          <w:rFonts w:ascii="Arial" w:eastAsia="Arial" w:hAnsi="Arial" w:cs="Arial"/>
          <w:sz w:val="24"/>
          <w:szCs w:val="24"/>
          <w:lang w:val="en-US"/>
        </w:rPr>
        <w:t xml:space="preserve"> and </w:t>
      </w:r>
      <w:proofErr w:type="spellStart"/>
      <w:r w:rsidRPr="00670117">
        <w:rPr>
          <w:rStyle w:val="Ninguno"/>
          <w:rFonts w:ascii="Arial" w:eastAsia="Arial" w:hAnsi="Arial" w:cs="Arial"/>
          <w:sz w:val="24"/>
          <w:szCs w:val="24"/>
          <w:lang w:val="en-US"/>
        </w:rPr>
        <w:t>Sanitorio</w:t>
      </w:r>
      <w:proofErr w:type="spellEnd"/>
      <w:r w:rsidRPr="00670117">
        <w:rPr>
          <w:rStyle w:val="Ninguno"/>
          <w:rFonts w:ascii="Arial" w:eastAsia="Arial" w:hAnsi="Arial" w:cs="Arial"/>
          <w:sz w:val="24"/>
          <w:szCs w:val="24"/>
          <w:lang w:val="en-US"/>
        </w:rPr>
        <w:t xml:space="preserve">, </w:t>
      </w:r>
      <w:r w:rsidR="0014640E">
        <w:rPr>
          <w:rStyle w:val="Ninguno"/>
          <w:rFonts w:ascii="Arial" w:eastAsia="Arial" w:hAnsi="Arial" w:cs="Arial"/>
          <w:sz w:val="24"/>
          <w:szCs w:val="24"/>
          <w:lang w:val="en-US"/>
        </w:rPr>
        <w:t xml:space="preserve">16 </w:t>
      </w:r>
      <w:r w:rsidRPr="00670117">
        <w:rPr>
          <w:rStyle w:val="Ninguno"/>
          <w:rFonts w:ascii="Arial" w:eastAsia="Arial" w:hAnsi="Arial" w:cs="Arial"/>
          <w:sz w:val="24"/>
          <w:szCs w:val="24"/>
          <w:lang w:val="en-US"/>
        </w:rPr>
        <w:t xml:space="preserve">Jun 1932, </w:t>
      </w:r>
      <w:r w:rsidRPr="00670117">
        <w:rPr>
          <w:rStyle w:val="Ninguno"/>
          <w:rFonts w:ascii="Arial" w:eastAsia="Arial" w:hAnsi="Arial" w:cs="Arial"/>
          <w:i/>
          <w:sz w:val="24"/>
          <w:szCs w:val="24"/>
          <w:lang w:val="en-US"/>
        </w:rPr>
        <w:t>H. Stork 2919</w:t>
      </w:r>
      <w:r w:rsidRPr="00670117">
        <w:rPr>
          <w:rStyle w:val="Ninguno"/>
          <w:rFonts w:ascii="Arial" w:eastAsia="Arial" w:hAnsi="Arial" w:cs="Arial"/>
          <w:sz w:val="24"/>
          <w:szCs w:val="24"/>
          <w:lang w:val="en-US"/>
        </w:rPr>
        <w:t xml:space="preserve"> (AMES). </w:t>
      </w:r>
      <w:proofErr w:type="spellStart"/>
      <w:r w:rsidRPr="00670117">
        <w:rPr>
          <w:rStyle w:val="Ninguno"/>
          <w:rFonts w:ascii="Arial" w:eastAsia="Arial" w:hAnsi="Arial" w:cs="Arial"/>
          <w:sz w:val="24"/>
          <w:szCs w:val="24"/>
          <w:lang w:val="en-US"/>
        </w:rPr>
        <w:t>Volcán</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Irazú</w:t>
      </w:r>
      <w:proofErr w:type="spellEnd"/>
      <w:r w:rsidRPr="00670117">
        <w:rPr>
          <w:rStyle w:val="Ninguno"/>
          <w:rFonts w:ascii="Arial" w:eastAsia="Arial" w:hAnsi="Arial" w:cs="Arial"/>
          <w:sz w:val="24"/>
          <w:szCs w:val="24"/>
          <w:lang w:val="en-US"/>
        </w:rPr>
        <w:t xml:space="preserve">, S.W. side, pasture and oak forest, 2300 m, </w:t>
      </w:r>
      <w:r w:rsidR="00DF4178">
        <w:rPr>
          <w:rStyle w:val="Ninguno"/>
          <w:rFonts w:ascii="Arial" w:eastAsia="Arial" w:hAnsi="Arial" w:cs="Arial"/>
          <w:sz w:val="24"/>
          <w:szCs w:val="24"/>
          <w:lang w:val="en-US"/>
        </w:rPr>
        <w:t xml:space="preserve">08 </w:t>
      </w:r>
      <w:r w:rsidRPr="00670117">
        <w:rPr>
          <w:rStyle w:val="Ninguno"/>
          <w:rFonts w:ascii="Arial" w:eastAsia="Arial" w:hAnsi="Arial" w:cs="Arial"/>
          <w:sz w:val="24"/>
          <w:szCs w:val="24"/>
          <w:lang w:val="en-US"/>
        </w:rPr>
        <w:t xml:space="preserve">Jun 1983, </w:t>
      </w:r>
      <w:r w:rsidRPr="00670117">
        <w:rPr>
          <w:rStyle w:val="Ninguno"/>
          <w:rFonts w:ascii="Arial" w:eastAsia="Arial" w:hAnsi="Arial" w:cs="Arial"/>
          <w:i/>
          <w:sz w:val="24"/>
          <w:szCs w:val="24"/>
          <w:lang w:val="en-US"/>
        </w:rPr>
        <w:t>K. Barringer 3012</w:t>
      </w:r>
      <w:r w:rsidRPr="00670117">
        <w:rPr>
          <w:rStyle w:val="Ninguno"/>
          <w:rFonts w:ascii="Arial" w:eastAsia="Arial" w:hAnsi="Arial" w:cs="Arial"/>
          <w:sz w:val="24"/>
          <w:szCs w:val="24"/>
          <w:lang w:val="en-US"/>
        </w:rPr>
        <w:t xml:space="preserve"> (F, SEL). </w:t>
      </w:r>
      <w:r w:rsidR="00BD03BA" w:rsidRPr="00670117">
        <w:rPr>
          <w:rStyle w:val="Ninguno"/>
          <w:rFonts w:ascii="Arial" w:eastAsia="Arial" w:hAnsi="Arial" w:cs="Arial"/>
          <w:sz w:val="24"/>
          <w:szCs w:val="24"/>
          <w:lang w:val="es-CR"/>
        </w:rPr>
        <w:t xml:space="preserve">Cantón Paraíso, distrito Orosí. Carretera Interamericana Sur. Cerro Buena Vista, 09°33'56,1" N, 83°45'13,1" O, 3360 m, 07 </w:t>
      </w:r>
      <w:r w:rsidR="0089270A">
        <w:rPr>
          <w:rStyle w:val="Ninguno"/>
          <w:rFonts w:ascii="Arial" w:eastAsia="Arial" w:hAnsi="Arial" w:cs="Arial"/>
          <w:sz w:val="24"/>
          <w:szCs w:val="24"/>
          <w:lang w:val="es-CR"/>
        </w:rPr>
        <w:t>S</w:t>
      </w:r>
      <w:r w:rsidR="00BD03BA" w:rsidRPr="00670117">
        <w:rPr>
          <w:rStyle w:val="Ninguno"/>
          <w:rFonts w:ascii="Arial" w:eastAsia="Arial" w:hAnsi="Arial" w:cs="Arial"/>
          <w:sz w:val="24"/>
          <w:szCs w:val="24"/>
          <w:lang w:val="es-CR"/>
        </w:rPr>
        <w:t xml:space="preserve">et 2018, </w:t>
      </w:r>
      <w:r w:rsidR="00BD03BA" w:rsidRPr="00670117">
        <w:rPr>
          <w:rStyle w:val="Ninguno"/>
          <w:rFonts w:ascii="Arial" w:eastAsia="Arial" w:hAnsi="Arial" w:cs="Arial"/>
          <w:i/>
          <w:sz w:val="24"/>
          <w:szCs w:val="24"/>
          <w:lang w:val="es-CR"/>
        </w:rPr>
        <w:t>A. Cascante 2790, E. J. Fuchs &amp; G. Barrantes</w:t>
      </w:r>
      <w:r w:rsidR="00BD03BA" w:rsidRPr="00670117">
        <w:rPr>
          <w:rStyle w:val="Ninguno"/>
          <w:rFonts w:ascii="Arial" w:eastAsia="Arial" w:hAnsi="Arial" w:cs="Arial"/>
          <w:sz w:val="24"/>
          <w:szCs w:val="24"/>
          <w:lang w:val="es-CR"/>
        </w:rPr>
        <w:t xml:space="preserve"> (JBL). </w:t>
      </w:r>
      <w:r w:rsidRPr="00670117">
        <w:rPr>
          <w:rStyle w:val="Ninguno"/>
          <w:rFonts w:ascii="Arial" w:hAnsi="Arial" w:cs="Arial"/>
          <w:sz w:val="24"/>
          <w:szCs w:val="24"/>
          <w:lang w:val="es-ES"/>
        </w:rPr>
        <w:t xml:space="preserve">Paraíso. R. F. Los Santos. Cuenca del Reventazón. Cerro de la Muerte, 09°33'40" N, 83°44'20" W, 3200 m, 17 </w:t>
      </w:r>
      <w:proofErr w:type="spellStart"/>
      <w:r w:rsidR="0089270A">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2002,</w:t>
      </w:r>
      <w:r w:rsidRPr="00670117">
        <w:rPr>
          <w:rStyle w:val="Ninguno"/>
          <w:rFonts w:ascii="Arial" w:hAnsi="Arial" w:cs="Arial"/>
          <w:i/>
          <w:iCs/>
          <w:sz w:val="24"/>
          <w:szCs w:val="24"/>
          <w:lang w:val="es-ES"/>
        </w:rPr>
        <w:t xml:space="preserve"> E. Alfaro 4089</w:t>
      </w:r>
      <w:r w:rsidRPr="00670117">
        <w:rPr>
          <w:rStyle w:val="Ninguno"/>
          <w:rFonts w:ascii="Arial" w:hAnsi="Arial" w:cs="Arial"/>
          <w:sz w:val="24"/>
          <w:szCs w:val="24"/>
          <w:lang w:val="es-ES"/>
        </w:rPr>
        <w:t xml:space="preserve"> (CR</w:t>
      </w:r>
      <w:r w:rsidR="00B14A5B">
        <w:rPr>
          <w:rStyle w:val="Ninguno"/>
          <w:rFonts w:ascii="Arial" w:hAnsi="Arial" w:cs="Arial"/>
          <w:sz w:val="24"/>
          <w:szCs w:val="24"/>
          <w:lang w:val="es-ES"/>
        </w:rPr>
        <w:t xml:space="preserve"> [2 duplicados]</w:t>
      </w:r>
      <w:r w:rsidRPr="00670117">
        <w:rPr>
          <w:rStyle w:val="Ninguno"/>
          <w:rFonts w:ascii="Arial" w:hAnsi="Arial" w:cs="Arial"/>
          <w:sz w:val="24"/>
          <w:szCs w:val="24"/>
          <w:lang w:val="es-ES"/>
        </w:rPr>
        <w:t xml:space="preserve">, MO). Macizo Buenavista (Cerro de la Muerte), 09°33'34" N, 83°43'46" W, 3100–3400 m, 20 </w:t>
      </w:r>
      <w:r w:rsidR="00F00607">
        <w:rPr>
          <w:rStyle w:val="Ninguno"/>
          <w:rFonts w:ascii="Arial" w:hAnsi="Arial" w:cs="Arial"/>
          <w:sz w:val="24"/>
          <w:szCs w:val="24"/>
          <w:lang w:val="es-ES"/>
        </w:rPr>
        <w:t>J</w:t>
      </w:r>
      <w:r w:rsidRPr="00670117">
        <w:rPr>
          <w:rStyle w:val="Ninguno"/>
          <w:rFonts w:ascii="Arial" w:hAnsi="Arial" w:cs="Arial"/>
          <w:sz w:val="24"/>
          <w:szCs w:val="24"/>
          <w:lang w:val="es-ES"/>
        </w:rPr>
        <w:t xml:space="preserve">ul 1992, </w:t>
      </w:r>
      <w:r w:rsidRPr="00670117">
        <w:rPr>
          <w:rStyle w:val="Ninguno"/>
          <w:rFonts w:ascii="Arial" w:hAnsi="Arial" w:cs="Arial"/>
          <w:i/>
          <w:iCs/>
          <w:sz w:val="24"/>
          <w:szCs w:val="24"/>
          <w:lang w:val="es-ES"/>
        </w:rPr>
        <w:t>G. Vargas 1233</w:t>
      </w:r>
      <w:r w:rsidRPr="00670117">
        <w:rPr>
          <w:rStyle w:val="Ninguno"/>
          <w:rFonts w:ascii="Arial" w:hAnsi="Arial" w:cs="Arial"/>
          <w:sz w:val="24"/>
          <w:szCs w:val="24"/>
          <w:lang w:val="es-ES"/>
        </w:rPr>
        <w:t xml:space="preserve"> (CR). Paraíso. R. F. Los Santos. Cuenca del </w:t>
      </w:r>
      <w:proofErr w:type="spellStart"/>
      <w:r w:rsidRPr="00670117">
        <w:rPr>
          <w:rStyle w:val="Ninguno"/>
          <w:rFonts w:ascii="Arial" w:hAnsi="Arial" w:cs="Arial"/>
          <w:sz w:val="24"/>
          <w:szCs w:val="24"/>
          <w:lang w:val="es-ES"/>
        </w:rPr>
        <w:t>Savegre</w:t>
      </w:r>
      <w:proofErr w:type="spellEnd"/>
      <w:r w:rsidRPr="00670117">
        <w:rPr>
          <w:rStyle w:val="Ninguno"/>
          <w:rFonts w:ascii="Arial" w:hAnsi="Arial" w:cs="Arial"/>
          <w:sz w:val="24"/>
          <w:szCs w:val="24"/>
          <w:lang w:val="es-ES"/>
        </w:rPr>
        <w:t xml:space="preserve">. Cerro de la Muerte, antiguo sendero o trocha de la Muerte, 09°33'48,33" N, 83°44'32,17" W, 3100–3200 m, 07 </w:t>
      </w:r>
      <w:r w:rsidR="00F00607">
        <w:rPr>
          <w:rStyle w:val="Ninguno"/>
          <w:rFonts w:ascii="Arial" w:hAnsi="Arial" w:cs="Arial"/>
          <w:sz w:val="24"/>
          <w:szCs w:val="24"/>
          <w:lang w:val="es-ES"/>
        </w:rPr>
        <w:t>J</w:t>
      </w:r>
      <w:r w:rsidRPr="00670117">
        <w:rPr>
          <w:rStyle w:val="Ninguno"/>
          <w:rFonts w:ascii="Arial" w:hAnsi="Arial" w:cs="Arial"/>
          <w:sz w:val="24"/>
          <w:szCs w:val="24"/>
          <w:lang w:val="es-ES"/>
        </w:rPr>
        <w:t xml:space="preserve">ul 2000, </w:t>
      </w:r>
      <w:r w:rsidRPr="00670117">
        <w:rPr>
          <w:rStyle w:val="Ninguno"/>
          <w:rFonts w:ascii="Arial" w:hAnsi="Arial" w:cs="Arial"/>
          <w:i/>
          <w:iCs/>
          <w:sz w:val="24"/>
          <w:szCs w:val="24"/>
          <w:lang w:val="es-ES"/>
        </w:rPr>
        <w:t>J. F. Morales 7312</w:t>
      </w:r>
      <w:r w:rsidRPr="00670117">
        <w:rPr>
          <w:rStyle w:val="Ninguno"/>
          <w:rFonts w:ascii="Arial" w:hAnsi="Arial" w:cs="Arial"/>
          <w:sz w:val="24"/>
          <w:szCs w:val="24"/>
          <w:lang w:val="es-ES"/>
        </w:rPr>
        <w:t xml:space="preserve"> (CR</w:t>
      </w:r>
      <w:r w:rsidR="00F00607">
        <w:rPr>
          <w:rStyle w:val="Ninguno"/>
          <w:rFonts w:ascii="Arial" w:hAnsi="Arial" w:cs="Arial"/>
          <w:sz w:val="24"/>
          <w:szCs w:val="24"/>
          <w:lang w:val="es-ES"/>
        </w:rPr>
        <w:t xml:space="preserve"> </w:t>
      </w:r>
      <w:r w:rsidR="00761350">
        <w:rPr>
          <w:rStyle w:val="Ninguno"/>
          <w:rFonts w:ascii="Arial" w:hAnsi="Arial" w:cs="Arial"/>
          <w:sz w:val="24"/>
          <w:szCs w:val="24"/>
          <w:lang w:val="es-ES"/>
        </w:rPr>
        <w:t>[2 duplicados]</w:t>
      </w:r>
      <w:r w:rsidRPr="00670117">
        <w:rPr>
          <w:rStyle w:val="Ninguno"/>
          <w:rFonts w:ascii="Arial" w:hAnsi="Arial" w:cs="Arial"/>
          <w:sz w:val="24"/>
          <w:szCs w:val="24"/>
          <w:lang w:val="es-ES"/>
        </w:rPr>
        <w:t xml:space="preserve">, MO). Paraíso. R. F. Los Santos. Cuenca del </w:t>
      </w:r>
      <w:proofErr w:type="spellStart"/>
      <w:r w:rsidRPr="00670117">
        <w:rPr>
          <w:rStyle w:val="Ninguno"/>
          <w:rFonts w:ascii="Arial" w:hAnsi="Arial" w:cs="Arial"/>
          <w:sz w:val="24"/>
          <w:szCs w:val="24"/>
          <w:lang w:val="es-ES"/>
        </w:rPr>
        <w:t>Savegre</w:t>
      </w:r>
      <w:proofErr w:type="spellEnd"/>
      <w:r w:rsidRPr="00670117">
        <w:rPr>
          <w:rStyle w:val="Ninguno"/>
          <w:rFonts w:ascii="Arial" w:hAnsi="Arial" w:cs="Arial"/>
          <w:sz w:val="24"/>
          <w:szCs w:val="24"/>
          <w:lang w:val="es-ES"/>
        </w:rPr>
        <w:t xml:space="preserve">. Cerro de la Muerte, Cerro Asunción, 09°34'00, 03" N, 83°45'00,01" W, 3350–3390 m, 23 </w:t>
      </w:r>
      <w:r w:rsidR="00B45111">
        <w:rPr>
          <w:rStyle w:val="Ninguno"/>
          <w:rFonts w:ascii="Arial" w:hAnsi="Arial" w:cs="Arial"/>
          <w:sz w:val="24"/>
          <w:szCs w:val="24"/>
          <w:lang w:val="es-ES"/>
        </w:rPr>
        <w:t>J</w:t>
      </w:r>
      <w:r w:rsidRPr="00670117">
        <w:rPr>
          <w:rStyle w:val="Ninguno"/>
          <w:rFonts w:ascii="Arial" w:hAnsi="Arial" w:cs="Arial"/>
          <w:sz w:val="24"/>
          <w:szCs w:val="24"/>
          <w:lang w:val="es-ES"/>
        </w:rPr>
        <w:t xml:space="preserve">un 2002, </w:t>
      </w:r>
      <w:r w:rsidRPr="00670117">
        <w:rPr>
          <w:rStyle w:val="Ninguno"/>
          <w:rFonts w:ascii="Arial" w:hAnsi="Arial" w:cs="Arial"/>
          <w:i/>
          <w:iCs/>
          <w:sz w:val="24"/>
          <w:szCs w:val="24"/>
          <w:lang w:val="es-ES"/>
        </w:rPr>
        <w:t>J. F. Morales 8573</w:t>
      </w:r>
      <w:r w:rsidRPr="00670117">
        <w:rPr>
          <w:rStyle w:val="Ninguno"/>
          <w:rFonts w:ascii="Arial" w:hAnsi="Arial" w:cs="Arial"/>
          <w:sz w:val="24"/>
          <w:szCs w:val="24"/>
          <w:lang w:val="es-ES"/>
        </w:rPr>
        <w:t xml:space="preserve"> (CR).</w:t>
      </w:r>
      <w:r w:rsidRPr="00670117">
        <w:rPr>
          <w:rStyle w:val="Ninguno"/>
          <w:rFonts w:ascii="Arial" w:hAnsi="Arial" w:cs="Arial"/>
          <w:b/>
          <w:bCs/>
          <w:sz w:val="24"/>
          <w:szCs w:val="24"/>
          <w:lang w:val="es-ES"/>
        </w:rPr>
        <w:t xml:space="preserve"> </w:t>
      </w:r>
      <w:r w:rsidRPr="00670117">
        <w:rPr>
          <w:rStyle w:val="Ninguno"/>
          <w:rFonts w:ascii="Arial" w:hAnsi="Arial" w:cs="Arial"/>
          <w:sz w:val="24"/>
          <w:szCs w:val="24"/>
          <w:lang w:val="es-ES"/>
        </w:rPr>
        <w:t xml:space="preserve">Paraíso, </w:t>
      </w:r>
      <w:proofErr w:type="spellStart"/>
      <w:r w:rsidRPr="00670117">
        <w:rPr>
          <w:rStyle w:val="Ninguno"/>
          <w:rFonts w:ascii="Arial" w:hAnsi="Arial" w:cs="Arial"/>
          <w:sz w:val="24"/>
          <w:szCs w:val="24"/>
          <w:lang w:val="es-ES"/>
        </w:rPr>
        <w:t>Orosi</w:t>
      </w:r>
      <w:proofErr w:type="spellEnd"/>
      <w:r w:rsidRPr="00670117">
        <w:rPr>
          <w:rStyle w:val="Ninguno"/>
          <w:rFonts w:ascii="Arial" w:hAnsi="Arial" w:cs="Arial"/>
          <w:sz w:val="24"/>
          <w:szCs w:val="24"/>
          <w:lang w:val="es-ES"/>
        </w:rPr>
        <w:t xml:space="preserve">. Área no protegida. Estribaciones Cerro </w:t>
      </w:r>
      <w:proofErr w:type="spellStart"/>
      <w:r w:rsidRPr="00670117">
        <w:rPr>
          <w:rStyle w:val="Ninguno"/>
          <w:rFonts w:ascii="Arial" w:hAnsi="Arial" w:cs="Arial"/>
          <w:sz w:val="24"/>
          <w:szCs w:val="24"/>
          <w:lang w:val="es-ES"/>
        </w:rPr>
        <w:t>Sákira</w:t>
      </w:r>
      <w:proofErr w:type="spellEnd"/>
      <w:r w:rsidRPr="00670117">
        <w:rPr>
          <w:rStyle w:val="Ninguno"/>
          <w:rFonts w:ascii="Arial" w:hAnsi="Arial" w:cs="Arial"/>
          <w:sz w:val="24"/>
          <w:szCs w:val="24"/>
          <w:lang w:val="es-ES"/>
        </w:rPr>
        <w:t xml:space="preserve">, 09°35'35" N, 83°45'38" W, 3417 m, 17 </w:t>
      </w:r>
      <w:proofErr w:type="spellStart"/>
      <w:r w:rsidR="00B4511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2002, </w:t>
      </w:r>
      <w:r w:rsidRPr="00670117">
        <w:rPr>
          <w:rStyle w:val="Ninguno"/>
          <w:rFonts w:ascii="Arial" w:hAnsi="Arial" w:cs="Arial"/>
          <w:i/>
          <w:iCs/>
          <w:sz w:val="24"/>
          <w:szCs w:val="24"/>
          <w:lang w:val="es-ES"/>
        </w:rPr>
        <w:t xml:space="preserve">J. Sánchez 1324 &amp; G. Vargas </w:t>
      </w:r>
      <w:r w:rsidRPr="00670117">
        <w:rPr>
          <w:rStyle w:val="Ninguno"/>
          <w:rFonts w:ascii="Arial" w:hAnsi="Arial" w:cs="Arial"/>
          <w:sz w:val="24"/>
          <w:szCs w:val="24"/>
          <w:lang w:val="es-ES"/>
        </w:rPr>
        <w:t xml:space="preserve">(CR). Carretera Interamericana, Cartago to Cerro de la Muerte </w:t>
      </w:r>
      <w:proofErr w:type="spellStart"/>
      <w:r w:rsidRPr="00670117">
        <w:rPr>
          <w:rStyle w:val="Ninguno"/>
          <w:rFonts w:ascii="Arial" w:hAnsi="Arial" w:cs="Arial"/>
          <w:sz w:val="24"/>
          <w:szCs w:val="24"/>
          <w:lang w:val="es-ES"/>
        </w:rPr>
        <w:t>ca</w:t>
      </w:r>
      <w:proofErr w:type="spellEnd"/>
      <w:r w:rsidRPr="00670117">
        <w:rPr>
          <w:rStyle w:val="Ninguno"/>
          <w:rFonts w:ascii="Arial" w:hAnsi="Arial" w:cs="Arial"/>
          <w:sz w:val="24"/>
          <w:szCs w:val="24"/>
          <w:lang w:val="es-ES"/>
        </w:rPr>
        <w:t xml:space="preserve">. km 90; </w:t>
      </w:r>
      <w:proofErr w:type="spellStart"/>
      <w:r w:rsidRPr="00670117">
        <w:rPr>
          <w:rStyle w:val="Ninguno"/>
          <w:rFonts w:ascii="Arial" w:hAnsi="Arial" w:cs="Arial"/>
          <w:sz w:val="24"/>
          <w:szCs w:val="24"/>
          <w:lang w:val="es-ES"/>
        </w:rPr>
        <w:t>road</w:t>
      </w:r>
      <w:proofErr w:type="spellEnd"/>
      <w:r w:rsidRPr="00670117">
        <w:rPr>
          <w:rStyle w:val="Ninguno"/>
          <w:rFonts w:ascii="Arial" w:hAnsi="Arial" w:cs="Arial"/>
          <w:sz w:val="24"/>
          <w:szCs w:val="24"/>
          <w:lang w:val="es-ES"/>
        </w:rPr>
        <w:t xml:space="preserve"> to radio </w:t>
      </w:r>
      <w:proofErr w:type="spellStart"/>
      <w:r w:rsidRPr="00670117">
        <w:rPr>
          <w:rStyle w:val="Ninguno"/>
          <w:rFonts w:ascii="Arial" w:hAnsi="Arial" w:cs="Arial"/>
          <w:sz w:val="24"/>
          <w:szCs w:val="24"/>
          <w:lang w:val="es-ES"/>
        </w:rPr>
        <w:t>tower</w:t>
      </w:r>
      <w:proofErr w:type="spellEnd"/>
      <w:r w:rsidRPr="00670117">
        <w:rPr>
          <w:rStyle w:val="Ninguno"/>
          <w:rFonts w:ascii="Arial" w:hAnsi="Arial" w:cs="Arial"/>
          <w:sz w:val="24"/>
          <w:szCs w:val="24"/>
          <w:lang w:val="es-ES"/>
        </w:rPr>
        <w:t xml:space="preserve">, 09°33'45,6" N, 83°45'18,3” W, 3300 m, 23 </w:t>
      </w:r>
      <w:r w:rsidR="00B45111">
        <w:rPr>
          <w:rStyle w:val="Ninguno"/>
          <w:rFonts w:ascii="Arial" w:hAnsi="Arial" w:cs="Arial"/>
          <w:sz w:val="24"/>
          <w:szCs w:val="24"/>
          <w:lang w:val="es-ES"/>
        </w:rPr>
        <w:t>J</w:t>
      </w:r>
      <w:r w:rsidRPr="00670117">
        <w:rPr>
          <w:rStyle w:val="Ninguno"/>
          <w:rFonts w:ascii="Arial" w:hAnsi="Arial" w:cs="Arial"/>
          <w:sz w:val="24"/>
          <w:szCs w:val="24"/>
          <w:lang w:val="es-ES"/>
        </w:rPr>
        <w:t xml:space="preserve">ul 2003, </w:t>
      </w:r>
      <w:r w:rsidRPr="00670117">
        <w:rPr>
          <w:rStyle w:val="Ninguno"/>
          <w:rFonts w:ascii="Arial" w:hAnsi="Arial" w:cs="Arial"/>
          <w:i/>
          <w:iCs/>
          <w:sz w:val="24"/>
          <w:szCs w:val="24"/>
          <w:lang w:val="es-ES"/>
        </w:rPr>
        <w:t xml:space="preserve">M. </w:t>
      </w:r>
      <w:proofErr w:type="spellStart"/>
      <w:r w:rsidRPr="00670117">
        <w:rPr>
          <w:rStyle w:val="Ninguno"/>
          <w:rFonts w:ascii="Arial" w:hAnsi="Arial" w:cs="Arial"/>
          <w:i/>
          <w:iCs/>
          <w:sz w:val="24"/>
          <w:szCs w:val="24"/>
          <w:lang w:val="es-ES"/>
        </w:rPr>
        <w:t>Whitten</w:t>
      </w:r>
      <w:proofErr w:type="spellEnd"/>
      <w:r w:rsidRPr="00670117">
        <w:rPr>
          <w:rStyle w:val="Ninguno"/>
          <w:rFonts w:ascii="Arial" w:hAnsi="Arial" w:cs="Arial"/>
          <w:i/>
          <w:iCs/>
          <w:sz w:val="24"/>
          <w:szCs w:val="24"/>
          <w:lang w:val="es-ES"/>
        </w:rPr>
        <w:t xml:space="preserve"> 2162, M. Blanco &amp; D. </w:t>
      </w:r>
      <w:proofErr w:type="spellStart"/>
      <w:r w:rsidRPr="00670117">
        <w:rPr>
          <w:rStyle w:val="Ninguno"/>
          <w:rFonts w:ascii="Arial" w:hAnsi="Arial" w:cs="Arial"/>
          <w:i/>
          <w:iCs/>
          <w:sz w:val="24"/>
          <w:szCs w:val="24"/>
          <w:lang w:val="es-ES"/>
        </w:rPr>
        <w:t>Bogarín</w:t>
      </w:r>
      <w:proofErr w:type="spellEnd"/>
      <w:r w:rsidRPr="00670117">
        <w:rPr>
          <w:rStyle w:val="Ninguno"/>
          <w:rFonts w:ascii="Arial" w:hAnsi="Arial" w:cs="Arial"/>
          <w:i/>
          <w:iCs/>
          <w:sz w:val="24"/>
          <w:szCs w:val="24"/>
          <w:lang w:val="es-ES"/>
        </w:rPr>
        <w:t xml:space="preserve"> </w:t>
      </w:r>
      <w:r w:rsidRPr="00670117">
        <w:rPr>
          <w:rStyle w:val="Ninguno"/>
          <w:rFonts w:ascii="Arial" w:hAnsi="Arial" w:cs="Arial"/>
          <w:sz w:val="24"/>
          <w:szCs w:val="24"/>
          <w:lang w:val="es-ES"/>
        </w:rPr>
        <w:t xml:space="preserve">(USJ). </w:t>
      </w:r>
      <w:r w:rsidRPr="00670117">
        <w:rPr>
          <w:rStyle w:val="Ninguno"/>
          <w:rFonts w:ascii="Arial" w:hAnsi="Arial" w:cs="Arial"/>
          <w:b/>
          <w:bCs/>
          <w:sz w:val="24"/>
          <w:szCs w:val="24"/>
          <w:lang w:val="es-ES"/>
        </w:rPr>
        <w:t xml:space="preserve">Puntarenas: </w:t>
      </w:r>
      <w:r w:rsidRPr="00670117">
        <w:rPr>
          <w:rStyle w:val="Ninguno"/>
          <w:rFonts w:ascii="Arial" w:hAnsi="Arial" w:cs="Arial"/>
          <w:sz w:val="24"/>
          <w:szCs w:val="24"/>
          <w:lang w:val="es-ES"/>
        </w:rPr>
        <w:t xml:space="preserve">Buenos Aires. Refugio Indígena </w:t>
      </w:r>
      <w:proofErr w:type="spellStart"/>
      <w:r w:rsidRPr="00670117">
        <w:rPr>
          <w:rStyle w:val="Ninguno"/>
          <w:rFonts w:ascii="Arial" w:hAnsi="Arial" w:cs="Arial"/>
          <w:sz w:val="24"/>
          <w:szCs w:val="24"/>
          <w:lang w:val="es-ES"/>
        </w:rPr>
        <w:t>Ujarrás</w:t>
      </w:r>
      <w:proofErr w:type="spellEnd"/>
      <w:r w:rsidRPr="00670117">
        <w:rPr>
          <w:rStyle w:val="Ninguno"/>
          <w:rFonts w:ascii="Arial" w:hAnsi="Arial" w:cs="Arial"/>
          <w:sz w:val="24"/>
          <w:szCs w:val="24"/>
          <w:lang w:val="es-ES"/>
        </w:rPr>
        <w:t>-Salitre-</w:t>
      </w:r>
      <w:proofErr w:type="spellStart"/>
      <w:r w:rsidRPr="00670117">
        <w:rPr>
          <w:rStyle w:val="Ninguno"/>
          <w:rFonts w:ascii="Arial" w:hAnsi="Arial" w:cs="Arial"/>
          <w:sz w:val="24"/>
          <w:szCs w:val="24"/>
          <w:lang w:val="es-ES"/>
        </w:rPr>
        <w:t>Cabagra</w:t>
      </w:r>
      <w:proofErr w:type="spellEnd"/>
      <w:r w:rsidRPr="00670117">
        <w:rPr>
          <w:rStyle w:val="Ninguno"/>
          <w:rFonts w:ascii="Arial" w:hAnsi="Arial" w:cs="Arial"/>
          <w:sz w:val="24"/>
          <w:szCs w:val="24"/>
          <w:lang w:val="es-ES"/>
        </w:rPr>
        <w:t xml:space="preserve">. Cuenca </w:t>
      </w:r>
      <w:proofErr w:type="spellStart"/>
      <w:r w:rsidRPr="00670117">
        <w:rPr>
          <w:rStyle w:val="Ninguno"/>
          <w:rFonts w:ascii="Arial" w:hAnsi="Arial" w:cs="Arial"/>
          <w:sz w:val="24"/>
          <w:szCs w:val="24"/>
          <w:lang w:val="es-ES"/>
        </w:rPr>
        <w:t>Térraba</w:t>
      </w:r>
      <w:proofErr w:type="spellEnd"/>
      <w:r w:rsidRPr="00670117">
        <w:rPr>
          <w:rStyle w:val="Ninguno"/>
          <w:rFonts w:ascii="Arial" w:hAnsi="Arial" w:cs="Arial"/>
          <w:sz w:val="24"/>
          <w:szCs w:val="24"/>
          <w:lang w:val="es-ES"/>
        </w:rPr>
        <w:t xml:space="preserve">-Sierpe. Al costado Oeste del Cerro </w:t>
      </w:r>
      <w:proofErr w:type="spellStart"/>
      <w:r w:rsidRPr="00670117">
        <w:rPr>
          <w:rStyle w:val="Ninguno"/>
          <w:rFonts w:ascii="Arial" w:hAnsi="Arial" w:cs="Arial"/>
          <w:sz w:val="24"/>
          <w:szCs w:val="24"/>
          <w:lang w:val="es-ES"/>
        </w:rPr>
        <w:t>Durika</w:t>
      </w:r>
      <w:proofErr w:type="spellEnd"/>
      <w:r w:rsidRPr="00670117">
        <w:rPr>
          <w:rStyle w:val="Ninguno"/>
          <w:rFonts w:ascii="Arial" w:hAnsi="Arial" w:cs="Arial"/>
          <w:sz w:val="24"/>
          <w:szCs w:val="24"/>
          <w:lang w:val="es-ES"/>
        </w:rPr>
        <w:t xml:space="preserve">, 09°22'47,47" N, 83°18'43,12" W, 3179 –3200 m, 20 </w:t>
      </w:r>
      <w:r w:rsidR="00B45111">
        <w:rPr>
          <w:rStyle w:val="Ninguno"/>
          <w:rFonts w:ascii="Arial" w:hAnsi="Arial" w:cs="Arial"/>
          <w:sz w:val="24"/>
          <w:szCs w:val="24"/>
          <w:lang w:val="es-ES"/>
        </w:rPr>
        <w:t>S</w:t>
      </w:r>
      <w:r w:rsidRPr="00670117">
        <w:rPr>
          <w:rStyle w:val="Ninguno"/>
          <w:rFonts w:ascii="Arial" w:hAnsi="Arial" w:cs="Arial"/>
          <w:sz w:val="24"/>
          <w:szCs w:val="24"/>
          <w:lang w:val="es-ES"/>
        </w:rPr>
        <w:t>e</w:t>
      </w:r>
      <w:r w:rsidR="00B45111">
        <w:rPr>
          <w:rStyle w:val="Ninguno"/>
          <w:rFonts w:ascii="Arial" w:hAnsi="Arial" w:cs="Arial"/>
          <w:sz w:val="24"/>
          <w:szCs w:val="24"/>
          <w:lang w:val="es-ES"/>
        </w:rPr>
        <w:t>t</w:t>
      </w:r>
      <w:r w:rsidRPr="00670117">
        <w:rPr>
          <w:rStyle w:val="Ninguno"/>
          <w:rFonts w:ascii="Arial" w:hAnsi="Arial" w:cs="Arial"/>
          <w:sz w:val="24"/>
          <w:szCs w:val="24"/>
          <w:lang w:val="es-ES"/>
        </w:rPr>
        <w:t xml:space="preserve"> 2003,</w:t>
      </w:r>
      <w:r w:rsidRPr="00670117">
        <w:rPr>
          <w:rStyle w:val="Ninguno"/>
          <w:rFonts w:ascii="Arial" w:hAnsi="Arial" w:cs="Arial"/>
          <w:i/>
          <w:iCs/>
          <w:sz w:val="24"/>
          <w:szCs w:val="24"/>
          <w:lang w:val="es-ES"/>
        </w:rPr>
        <w:t xml:space="preserve"> E. Alfaro 5245 </w:t>
      </w:r>
      <w:r w:rsidRPr="00670117">
        <w:rPr>
          <w:rStyle w:val="Ninguno"/>
          <w:rFonts w:ascii="Arial" w:hAnsi="Arial" w:cs="Arial"/>
          <w:sz w:val="24"/>
          <w:szCs w:val="24"/>
          <w:lang w:val="es-ES"/>
        </w:rPr>
        <w:t>(CR</w:t>
      </w:r>
      <w:r w:rsidR="00B14A5B">
        <w:rPr>
          <w:rStyle w:val="Ninguno"/>
          <w:rFonts w:ascii="Arial" w:hAnsi="Arial" w:cs="Arial"/>
          <w:sz w:val="24"/>
          <w:szCs w:val="24"/>
          <w:lang w:val="es-ES"/>
        </w:rPr>
        <w:t xml:space="preserve"> [2 duplicados]</w:t>
      </w:r>
      <w:r w:rsidRPr="00670117">
        <w:rPr>
          <w:rStyle w:val="Ninguno"/>
          <w:rFonts w:ascii="Arial" w:hAnsi="Arial" w:cs="Arial"/>
          <w:sz w:val="24"/>
          <w:szCs w:val="24"/>
          <w:lang w:val="es-ES"/>
        </w:rPr>
        <w:t xml:space="preserve">). Cantón Coto </w:t>
      </w:r>
      <w:proofErr w:type="spellStart"/>
      <w:r w:rsidRPr="00670117">
        <w:rPr>
          <w:rStyle w:val="Ninguno"/>
          <w:rFonts w:ascii="Arial" w:hAnsi="Arial" w:cs="Arial"/>
          <w:sz w:val="24"/>
          <w:szCs w:val="24"/>
          <w:lang w:val="es-ES"/>
        </w:rPr>
        <w:t>Brus</w:t>
      </w:r>
      <w:proofErr w:type="spellEnd"/>
      <w:r w:rsidRPr="00670117">
        <w:rPr>
          <w:rStyle w:val="Ninguno"/>
          <w:rFonts w:ascii="Arial" w:hAnsi="Arial" w:cs="Arial"/>
          <w:sz w:val="24"/>
          <w:szCs w:val="24"/>
          <w:lang w:val="es-ES"/>
        </w:rPr>
        <w:t xml:space="preserve">. Z. P. Las Tablas. Cuenca </w:t>
      </w:r>
      <w:proofErr w:type="spellStart"/>
      <w:r w:rsidRPr="00670117">
        <w:rPr>
          <w:rStyle w:val="Ninguno"/>
          <w:rFonts w:ascii="Arial" w:hAnsi="Arial" w:cs="Arial"/>
          <w:sz w:val="24"/>
          <w:szCs w:val="24"/>
          <w:lang w:val="es-ES"/>
        </w:rPr>
        <w:t>Térraba</w:t>
      </w:r>
      <w:proofErr w:type="spellEnd"/>
      <w:r w:rsidRPr="00670117">
        <w:rPr>
          <w:rStyle w:val="Ninguno"/>
          <w:rFonts w:ascii="Arial" w:hAnsi="Arial" w:cs="Arial"/>
          <w:sz w:val="24"/>
          <w:szCs w:val="24"/>
          <w:lang w:val="es-ES"/>
        </w:rPr>
        <w:t xml:space="preserve">-Sierpe. Las Tablas, 08°59'56" N, 82°49'31" W, 2000−2500 m, 11 </w:t>
      </w:r>
      <w:proofErr w:type="spellStart"/>
      <w:r w:rsidR="00B4511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1997,</w:t>
      </w:r>
      <w:r w:rsidRPr="00670117">
        <w:rPr>
          <w:rStyle w:val="Ninguno"/>
          <w:rFonts w:ascii="Arial" w:hAnsi="Arial" w:cs="Arial"/>
          <w:i/>
          <w:iCs/>
          <w:sz w:val="24"/>
          <w:szCs w:val="24"/>
          <w:lang w:val="es-ES"/>
        </w:rPr>
        <w:t xml:space="preserve"> E. Alfaro </w:t>
      </w:r>
      <w:r w:rsidRPr="00670117">
        <w:rPr>
          <w:rStyle w:val="Ninguno"/>
          <w:rFonts w:ascii="Arial" w:hAnsi="Arial" w:cs="Arial"/>
          <w:i/>
          <w:iCs/>
          <w:sz w:val="24"/>
          <w:szCs w:val="24"/>
          <w:lang w:val="es-ES"/>
        </w:rPr>
        <w:lastRenderedPageBreak/>
        <w:t>1273, H. Alfaro, B. Gamboa&amp; J. F. Morales</w:t>
      </w:r>
      <w:r w:rsidRPr="00670117">
        <w:rPr>
          <w:rStyle w:val="Ninguno"/>
          <w:rFonts w:ascii="Arial" w:hAnsi="Arial" w:cs="Arial"/>
          <w:sz w:val="24"/>
          <w:szCs w:val="24"/>
          <w:lang w:val="es-ES"/>
        </w:rPr>
        <w:t xml:space="preserve"> (CR). Dota. Cerro Vueltas</w:t>
      </w:r>
      <w:r w:rsidR="00262CF1" w:rsidRPr="00670117">
        <w:rPr>
          <w:rStyle w:val="Ninguno"/>
          <w:rFonts w:ascii="Arial" w:hAnsi="Arial" w:cs="Arial"/>
          <w:sz w:val="24"/>
          <w:szCs w:val="24"/>
          <w:lang w:val="es-ES"/>
        </w:rPr>
        <w:t xml:space="preserve"> </w:t>
      </w:r>
      <w:r w:rsidR="00262CF1" w:rsidRPr="00670117">
        <w:rPr>
          <w:rStyle w:val="Ninguno"/>
          <w:rFonts w:ascii="Arial" w:hAnsi="Arial" w:cs="Arial"/>
          <w:sz w:val="24"/>
          <w:szCs w:val="24"/>
          <w:lang w:val="es-ES"/>
        </w:rPr>
        <w:sym w:font="Symbol" w:char="F05B"/>
      </w:r>
      <w:r w:rsidRPr="00670117">
        <w:rPr>
          <w:rStyle w:val="Ninguno"/>
          <w:rFonts w:ascii="Arial" w:hAnsi="Arial" w:cs="Arial"/>
          <w:sz w:val="24"/>
          <w:szCs w:val="24"/>
          <w:lang w:val="es-ES"/>
        </w:rPr>
        <w:t>09°3</w:t>
      </w:r>
      <w:r w:rsidR="00262CF1" w:rsidRPr="00670117">
        <w:rPr>
          <w:rStyle w:val="Ninguno"/>
          <w:rFonts w:ascii="Arial" w:hAnsi="Arial" w:cs="Arial"/>
          <w:sz w:val="24"/>
          <w:szCs w:val="24"/>
          <w:lang w:val="es-ES"/>
        </w:rPr>
        <w:t>6</w:t>
      </w:r>
      <w:r w:rsidRPr="00670117">
        <w:rPr>
          <w:rStyle w:val="Ninguno"/>
          <w:rFonts w:ascii="Arial" w:hAnsi="Arial" w:cs="Arial"/>
          <w:sz w:val="24"/>
          <w:szCs w:val="24"/>
          <w:lang w:val="es-ES"/>
        </w:rPr>
        <w:t>'3</w:t>
      </w:r>
      <w:r w:rsidR="00262CF1" w:rsidRPr="00670117">
        <w:rPr>
          <w:rStyle w:val="Ninguno"/>
          <w:rFonts w:ascii="Arial" w:hAnsi="Arial" w:cs="Arial"/>
          <w:sz w:val="24"/>
          <w:szCs w:val="24"/>
          <w:lang w:val="es-ES"/>
        </w:rPr>
        <w:t>2</w:t>
      </w:r>
      <w:r w:rsidRPr="00670117">
        <w:rPr>
          <w:rStyle w:val="Ninguno"/>
          <w:rFonts w:ascii="Arial" w:hAnsi="Arial" w:cs="Arial"/>
          <w:sz w:val="24"/>
          <w:szCs w:val="24"/>
          <w:lang w:val="es-ES"/>
        </w:rPr>
        <w:t>" N, 8</w:t>
      </w:r>
      <w:r w:rsidR="002A61C2" w:rsidRPr="00670117">
        <w:rPr>
          <w:rStyle w:val="Ninguno"/>
          <w:rFonts w:ascii="Arial" w:hAnsi="Arial" w:cs="Arial"/>
          <w:sz w:val="24"/>
          <w:szCs w:val="24"/>
          <w:lang w:val="es-ES"/>
        </w:rPr>
        <w:t>3</w:t>
      </w:r>
      <w:r w:rsidRPr="00670117">
        <w:rPr>
          <w:rStyle w:val="Ninguno"/>
          <w:rFonts w:ascii="Arial" w:hAnsi="Arial" w:cs="Arial"/>
          <w:sz w:val="24"/>
          <w:szCs w:val="24"/>
          <w:lang w:val="es-ES"/>
        </w:rPr>
        <w:t>°5</w:t>
      </w:r>
      <w:r w:rsidR="00262CF1" w:rsidRPr="00670117">
        <w:rPr>
          <w:rStyle w:val="Ninguno"/>
          <w:rFonts w:ascii="Arial" w:hAnsi="Arial" w:cs="Arial"/>
          <w:sz w:val="24"/>
          <w:szCs w:val="24"/>
          <w:lang w:val="es-ES"/>
        </w:rPr>
        <w:t>1</w:t>
      </w:r>
      <w:r w:rsidRPr="00670117">
        <w:rPr>
          <w:rStyle w:val="Ninguno"/>
          <w:rFonts w:ascii="Arial" w:hAnsi="Arial" w:cs="Arial"/>
          <w:sz w:val="24"/>
          <w:szCs w:val="24"/>
          <w:lang w:val="es-ES"/>
        </w:rPr>
        <w:t>'</w:t>
      </w:r>
      <w:r w:rsidR="00262CF1" w:rsidRPr="00670117">
        <w:rPr>
          <w:rStyle w:val="Ninguno"/>
          <w:rFonts w:ascii="Arial" w:hAnsi="Arial" w:cs="Arial"/>
          <w:sz w:val="24"/>
          <w:szCs w:val="24"/>
          <w:lang w:val="es-ES"/>
        </w:rPr>
        <w:t>26</w:t>
      </w:r>
      <w:r w:rsidRPr="00670117">
        <w:rPr>
          <w:rStyle w:val="Ninguno"/>
          <w:rFonts w:ascii="Arial" w:hAnsi="Arial" w:cs="Arial"/>
          <w:sz w:val="24"/>
          <w:szCs w:val="24"/>
          <w:lang w:val="es-ES"/>
        </w:rPr>
        <w:t>" W</w:t>
      </w:r>
      <w:r w:rsidR="00262CF1" w:rsidRPr="00670117">
        <w:rPr>
          <w:rStyle w:val="Ninguno"/>
          <w:rFonts w:ascii="Arial" w:hAnsi="Arial" w:cs="Arial"/>
          <w:sz w:val="24"/>
          <w:szCs w:val="24"/>
          <w:lang w:val="es-ES"/>
        </w:rPr>
        <w:sym w:font="Symbol" w:char="F05D"/>
      </w:r>
      <w:r w:rsidRPr="00670117">
        <w:rPr>
          <w:rStyle w:val="Ninguno"/>
          <w:rFonts w:ascii="Arial" w:hAnsi="Arial" w:cs="Arial"/>
          <w:sz w:val="24"/>
          <w:szCs w:val="24"/>
          <w:lang w:val="es-ES"/>
        </w:rPr>
        <w:t xml:space="preserve">, 3100 m, 29 Abr 1997, </w:t>
      </w:r>
      <w:r w:rsidRPr="00670117">
        <w:rPr>
          <w:rStyle w:val="Ninguno"/>
          <w:rFonts w:ascii="Arial" w:hAnsi="Arial" w:cs="Arial"/>
          <w:i/>
          <w:iCs/>
          <w:sz w:val="24"/>
          <w:szCs w:val="24"/>
          <w:lang w:val="es-ES"/>
        </w:rPr>
        <w:t xml:space="preserve">J. Sánchez 773 &amp; A. Estrada </w:t>
      </w:r>
      <w:r w:rsidRPr="00670117">
        <w:rPr>
          <w:rStyle w:val="Ninguno"/>
          <w:rFonts w:ascii="Arial" w:hAnsi="Arial" w:cs="Arial"/>
          <w:sz w:val="24"/>
          <w:szCs w:val="24"/>
          <w:lang w:val="es-ES"/>
        </w:rPr>
        <w:t xml:space="preserve">(CR). </w:t>
      </w:r>
      <w:proofErr w:type="spellStart"/>
      <w:r w:rsidRPr="00670117">
        <w:rPr>
          <w:rStyle w:val="Ninguno"/>
          <w:rFonts w:ascii="Arial" w:hAnsi="Arial" w:cs="Arial"/>
          <w:sz w:val="24"/>
          <w:szCs w:val="24"/>
          <w:lang w:val="es-ES"/>
        </w:rPr>
        <w:t>Upper</w:t>
      </w:r>
      <w:proofErr w:type="spellEnd"/>
      <w:r w:rsidRPr="00670117">
        <w:rPr>
          <w:rStyle w:val="Ninguno"/>
          <w:rFonts w:ascii="Arial" w:hAnsi="Arial" w:cs="Arial"/>
          <w:sz w:val="24"/>
          <w:szCs w:val="24"/>
          <w:lang w:val="es-ES"/>
        </w:rPr>
        <w:t xml:space="preserve"> Río Barú, 2010 m, 19 </w:t>
      </w:r>
      <w:proofErr w:type="spellStart"/>
      <w:r w:rsidRPr="00670117">
        <w:rPr>
          <w:rStyle w:val="Ninguno"/>
          <w:rFonts w:ascii="Arial" w:hAnsi="Arial" w:cs="Arial"/>
          <w:sz w:val="24"/>
          <w:szCs w:val="24"/>
          <w:lang w:val="es-ES"/>
        </w:rPr>
        <w:t>Aug</w:t>
      </w:r>
      <w:proofErr w:type="spellEnd"/>
      <w:r w:rsidRPr="00670117">
        <w:rPr>
          <w:rStyle w:val="Ninguno"/>
          <w:rFonts w:ascii="Arial" w:hAnsi="Arial" w:cs="Arial"/>
          <w:sz w:val="24"/>
          <w:szCs w:val="24"/>
          <w:lang w:val="es-ES"/>
        </w:rPr>
        <w:t xml:space="preserve"> 1983, </w:t>
      </w:r>
      <w:r w:rsidRPr="00670117">
        <w:rPr>
          <w:rStyle w:val="Ninguno"/>
          <w:rFonts w:ascii="Arial" w:hAnsi="Arial" w:cs="Arial"/>
          <w:i/>
          <w:iCs/>
          <w:sz w:val="24"/>
          <w:szCs w:val="24"/>
          <w:lang w:val="es-ES"/>
        </w:rPr>
        <w:t>L. D. Gómez-</w:t>
      </w:r>
      <w:proofErr w:type="spellStart"/>
      <w:r w:rsidRPr="00670117">
        <w:rPr>
          <w:rStyle w:val="Ninguno"/>
          <w:rFonts w:ascii="Arial" w:hAnsi="Arial" w:cs="Arial"/>
          <w:i/>
          <w:iCs/>
          <w:sz w:val="24"/>
          <w:szCs w:val="24"/>
          <w:lang w:val="es-ES"/>
        </w:rPr>
        <w:t>Pignataro</w:t>
      </w:r>
      <w:proofErr w:type="spellEnd"/>
      <w:r w:rsidRPr="00670117">
        <w:rPr>
          <w:rStyle w:val="Ninguno"/>
          <w:rFonts w:ascii="Arial" w:hAnsi="Arial" w:cs="Arial"/>
          <w:i/>
          <w:iCs/>
          <w:sz w:val="24"/>
          <w:szCs w:val="24"/>
          <w:lang w:val="es-ES"/>
        </w:rPr>
        <w:t xml:space="preserve"> 21664, I. Chacón, R. Chacón &amp; G. Herrera </w:t>
      </w:r>
      <w:r w:rsidRPr="00670117">
        <w:rPr>
          <w:rStyle w:val="Ninguno"/>
          <w:rFonts w:ascii="Arial" w:hAnsi="Arial" w:cs="Arial"/>
          <w:sz w:val="24"/>
          <w:szCs w:val="24"/>
          <w:lang w:val="es-ES"/>
        </w:rPr>
        <w:t xml:space="preserve">(CR, MO). </w:t>
      </w:r>
      <w:proofErr w:type="spellStart"/>
      <w:r w:rsidRPr="00670117">
        <w:rPr>
          <w:rStyle w:val="Ninguno"/>
          <w:rFonts w:ascii="Arial" w:hAnsi="Arial" w:cs="Arial"/>
          <w:sz w:val="24"/>
          <w:szCs w:val="24"/>
          <w:lang w:val="en-US"/>
        </w:rPr>
        <w:t>Remanent</w:t>
      </w:r>
      <w:proofErr w:type="spellEnd"/>
      <w:r w:rsidRPr="00670117">
        <w:rPr>
          <w:rStyle w:val="Ninguno"/>
          <w:rFonts w:ascii="Arial" w:hAnsi="Arial" w:cs="Arial"/>
          <w:sz w:val="24"/>
          <w:szCs w:val="24"/>
          <w:lang w:val="en-US"/>
        </w:rPr>
        <w:t xml:space="preserve"> trees &amp; woods near Río </w:t>
      </w:r>
      <w:proofErr w:type="spellStart"/>
      <w:r w:rsidRPr="00670117">
        <w:rPr>
          <w:rStyle w:val="Ninguno"/>
          <w:rFonts w:ascii="Arial" w:hAnsi="Arial" w:cs="Arial"/>
          <w:sz w:val="24"/>
          <w:szCs w:val="24"/>
          <w:lang w:val="en-US"/>
        </w:rPr>
        <w:t>Parrita</w:t>
      </w:r>
      <w:proofErr w:type="spellEnd"/>
      <w:r w:rsidRPr="00670117">
        <w:rPr>
          <w:rStyle w:val="Ninguno"/>
          <w:rFonts w:ascii="Arial" w:hAnsi="Arial" w:cs="Arial"/>
          <w:sz w:val="24"/>
          <w:szCs w:val="24"/>
          <w:lang w:val="en-US"/>
        </w:rPr>
        <w:t xml:space="preserve"> Chiquita, 5 km N of Santa María de </w:t>
      </w:r>
      <w:proofErr w:type="spellStart"/>
      <w:r w:rsidRPr="00670117">
        <w:rPr>
          <w:rStyle w:val="Ninguno"/>
          <w:rFonts w:ascii="Arial" w:hAnsi="Arial" w:cs="Arial"/>
          <w:sz w:val="24"/>
          <w:szCs w:val="24"/>
          <w:lang w:val="en-US"/>
        </w:rPr>
        <w:t>Dota</w:t>
      </w:r>
      <w:proofErr w:type="spellEnd"/>
      <w:r w:rsidRPr="00670117">
        <w:rPr>
          <w:rStyle w:val="Ninguno"/>
          <w:rFonts w:ascii="Arial" w:hAnsi="Arial" w:cs="Arial"/>
          <w:sz w:val="24"/>
          <w:szCs w:val="24"/>
          <w:lang w:val="en-US"/>
        </w:rPr>
        <w:t xml:space="preserve">, 09°43' N, 83°58' W, 2000 m, 10 Oct 1976, </w:t>
      </w:r>
      <w:r w:rsidRPr="00670117">
        <w:rPr>
          <w:rStyle w:val="Ninguno"/>
          <w:rFonts w:ascii="Arial" w:hAnsi="Arial" w:cs="Arial"/>
          <w:i/>
          <w:iCs/>
          <w:sz w:val="24"/>
          <w:szCs w:val="24"/>
          <w:lang w:val="en-US"/>
        </w:rPr>
        <w:t xml:space="preserve">R. W. Lent 3939 </w:t>
      </w:r>
      <w:r w:rsidRPr="00670117">
        <w:rPr>
          <w:rStyle w:val="Ninguno"/>
          <w:rFonts w:ascii="Arial" w:hAnsi="Arial" w:cs="Arial"/>
          <w:sz w:val="24"/>
          <w:szCs w:val="24"/>
          <w:lang w:val="en-US"/>
        </w:rPr>
        <w:t>(CR).</w:t>
      </w:r>
      <w:r w:rsidR="00CD4767" w:rsidRPr="00670117">
        <w:rPr>
          <w:rStyle w:val="Ninguno"/>
          <w:rFonts w:ascii="Arial" w:hAnsi="Arial" w:cs="Arial"/>
          <w:sz w:val="24"/>
          <w:szCs w:val="24"/>
          <w:lang w:val="en-US"/>
        </w:rPr>
        <w:t xml:space="preserve"> </w:t>
      </w:r>
      <w:r w:rsidR="00CD4767" w:rsidRPr="00670117">
        <w:rPr>
          <w:rStyle w:val="Ninguno"/>
          <w:rFonts w:ascii="Arial" w:hAnsi="Arial" w:cs="Arial"/>
          <w:sz w:val="24"/>
          <w:szCs w:val="24"/>
          <w:lang w:val="es-CR"/>
        </w:rPr>
        <w:t>Guanacaste</w:t>
      </w:r>
      <w:r w:rsidR="0014483D" w:rsidRPr="00670117">
        <w:rPr>
          <w:rStyle w:val="Ninguno"/>
          <w:rFonts w:ascii="Arial" w:hAnsi="Arial" w:cs="Arial"/>
          <w:sz w:val="24"/>
          <w:szCs w:val="24"/>
          <w:lang w:val="es-CR"/>
        </w:rPr>
        <w:t xml:space="preserve">: Cantón Bagaces, distrito La Fortuna. Zona Protectora Volcán Miravalles, sitio Miravalles. Sabana Miravalles, 10°44'44,49" N, 85°10'00,10" O, 1348 m, 07 </w:t>
      </w:r>
      <w:r w:rsidR="00B45111">
        <w:rPr>
          <w:rStyle w:val="Ninguno"/>
          <w:rFonts w:ascii="Arial" w:hAnsi="Arial" w:cs="Arial"/>
          <w:sz w:val="24"/>
          <w:szCs w:val="24"/>
          <w:lang w:val="es-CR"/>
        </w:rPr>
        <w:t>S</w:t>
      </w:r>
      <w:r w:rsidR="0014483D" w:rsidRPr="00670117">
        <w:rPr>
          <w:rStyle w:val="Ninguno"/>
          <w:rFonts w:ascii="Arial" w:hAnsi="Arial" w:cs="Arial"/>
          <w:sz w:val="24"/>
          <w:szCs w:val="24"/>
          <w:lang w:val="es-CR"/>
        </w:rPr>
        <w:t xml:space="preserve">et 2015, </w:t>
      </w:r>
      <w:r w:rsidR="0014483D" w:rsidRPr="00670117">
        <w:rPr>
          <w:rStyle w:val="Ninguno"/>
          <w:rFonts w:ascii="Arial" w:hAnsi="Arial" w:cs="Arial"/>
          <w:i/>
          <w:sz w:val="24"/>
          <w:szCs w:val="24"/>
          <w:lang w:val="es-CR"/>
        </w:rPr>
        <w:t>J. E. Jiménez 3050, P. Juárez &amp; A. Retana</w:t>
      </w:r>
      <w:r w:rsidR="0014483D" w:rsidRPr="00670117">
        <w:rPr>
          <w:rStyle w:val="Ninguno"/>
          <w:rFonts w:ascii="Arial" w:hAnsi="Arial" w:cs="Arial"/>
          <w:sz w:val="24"/>
          <w:szCs w:val="24"/>
          <w:lang w:val="es-CR"/>
        </w:rPr>
        <w:t xml:space="preserve"> (USJ, USJ-spirit).</w:t>
      </w:r>
      <w:r w:rsidRPr="00670117">
        <w:rPr>
          <w:rStyle w:val="Ninguno"/>
          <w:rFonts w:ascii="Arial" w:hAnsi="Arial" w:cs="Arial"/>
          <w:sz w:val="24"/>
          <w:szCs w:val="24"/>
          <w:lang w:val="es-CR"/>
        </w:rPr>
        <w:t xml:space="preserve"> </w:t>
      </w:r>
      <w:r w:rsidRPr="00670117">
        <w:rPr>
          <w:rStyle w:val="Ninguno"/>
          <w:rFonts w:ascii="Arial" w:hAnsi="Arial" w:cs="Arial"/>
          <w:b/>
          <w:bCs/>
          <w:sz w:val="24"/>
          <w:szCs w:val="24"/>
          <w:lang w:val="es-ES"/>
        </w:rPr>
        <w:t>San José:</w:t>
      </w:r>
      <w:r w:rsidRPr="00670117">
        <w:rPr>
          <w:rStyle w:val="Ninguno"/>
          <w:rFonts w:ascii="Arial" w:hAnsi="Arial" w:cs="Arial"/>
          <w:sz w:val="24"/>
          <w:szCs w:val="24"/>
          <w:lang w:val="es-ES"/>
        </w:rPr>
        <w:t xml:space="preserve"> Acosta. Z. P. </w:t>
      </w:r>
      <w:proofErr w:type="spellStart"/>
      <w:r w:rsidRPr="00670117">
        <w:rPr>
          <w:rStyle w:val="Ninguno"/>
          <w:rFonts w:ascii="Arial" w:hAnsi="Arial" w:cs="Arial"/>
          <w:sz w:val="24"/>
          <w:szCs w:val="24"/>
          <w:lang w:val="es-ES"/>
        </w:rPr>
        <w:t>Caraigres</w:t>
      </w:r>
      <w:proofErr w:type="spellEnd"/>
      <w:r w:rsidRPr="00670117">
        <w:rPr>
          <w:rStyle w:val="Ninguno"/>
          <w:rFonts w:ascii="Arial" w:hAnsi="Arial" w:cs="Arial"/>
          <w:sz w:val="24"/>
          <w:szCs w:val="24"/>
          <w:lang w:val="es-ES"/>
        </w:rPr>
        <w:t xml:space="preserve">. Cuenca del </w:t>
      </w:r>
      <w:proofErr w:type="spellStart"/>
      <w:r w:rsidRPr="00670117">
        <w:rPr>
          <w:rStyle w:val="Ninguno"/>
          <w:rFonts w:ascii="Arial" w:hAnsi="Arial" w:cs="Arial"/>
          <w:sz w:val="24"/>
          <w:szCs w:val="24"/>
          <w:lang w:val="es-ES"/>
        </w:rPr>
        <w:t>Pirrís</w:t>
      </w:r>
      <w:proofErr w:type="spellEnd"/>
      <w:r w:rsidRPr="00670117">
        <w:rPr>
          <w:rStyle w:val="Ninguno"/>
          <w:rFonts w:ascii="Arial" w:hAnsi="Arial" w:cs="Arial"/>
          <w:sz w:val="24"/>
          <w:szCs w:val="24"/>
          <w:lang w:val="es-ES"/>
        </w:rPr>
        <w:t xml:space="preserve">-Damas. Acosta. Fila La Calera. </w:t>
      </w:r>
      <w:proofErr w:type="spellStart"/>
      <w:r w:rsidRPr="00E877A8">
        <w:rPr>
          <w:rStyle w:val="Ninguno"/>
          <w:rFonts w:ascii="Arial" w:hAnsi="Arial" w:cs="Arial"/>
          <w:sz w:val="24"/>
          <w:szCs w:val="24"/>
          <w:lang w:val="es-ES"/>
        </w:rPr>
        <w:t>Heart</w:t>
      </w:r>
      <w:proofErr w:type="spellEnd"/>
      <w:r w:rsidRPr="00E877A8">
        <w:rPr>
          <w:rStyle w:val="Ninguno"/>
          <w:rFonts w:ascii="Arial" w:hAnsi="Arial" w:cs="Arial"/>
          <w:sz w:val="24"/>
          <w:szCs w:val="24"/>
          <w:lang w:val="es-ES"/>
        </w:rPr>
        <w:t xml:space="preserve"> </w:t>
      </w:r>
      <w:proofErr w:type="spellStart"/>
      <w:r w:rsidRPr="00E877A8">
        <w:rPr>
          <w:rStyle w:val="Ninguno"/>
          <w:rFonts w:ascii="Arial" w:hAnsi="Arial" w:cs="Arial"/>
          <w:sz w:val="24"/>
          <w:szCs w:val="24"/>
          <w:lang w:val="es-ES"/>
        </w:rPr>
        <w:t>Broken</w:t>
      </w:r>
      <w:proofErr w:type="spellEnd"/>
      <w:r w:rsidRPr="00E877A8">
        <w:rPr>
          <w:rStyle w:val="Ninguno"/>
          <w:rFonts w:ascii="Arial" w:hAnsi="Arial" w:cs="Arial"/>
          <w:sz w:val="24"/>
          <w:szCs w:val="24"/>
          <w:lang w:val="es-ES"/>
        </w:rPr>
        <w:t xml:space="preserve"> Ridge, 09°44'20" N, 84°10'40" W, 1600 m, 01 </w:t>
      </w:r>
      <w:r w:rsidR="00B45111" w:rsidRPr="00E877A8">
        <w:rPr>
          <w:rStyle w:val="Ninguno"/>
          <w:rFonts w:ascii="Arial" w:hAnsi="Arial" w:cs="Arial"/>
          <w:sz w:val="24"/>
          <w:szCs w:val="24"/>
          <w:lang w:val="es-ES"/>
        </w:rPr>
        <w:t>S</w:t>
      </w:r>
      <w:r w:rsidRPr="00E877A8">
        <w:rPr>
          <w:rStyle w:val="Ninguno"/>
          <w:rFonts w:ascii="Arial" w:hAnsi="Arial" w:cs="Arial"/>
          <w:sz w:val="24"/>
          <w:szCs w:val="24"/>
          <w:lang w:val="es-ES"/>
        </w:rPr>
        <w:t xml:space="preserve">et 2004, </w:t>
      </w:r>
      <w:r w:rsidRPr="00E877A8">
        <w:rPr>
          <w:rStyle w:val="Ninguno"/>
          <w:rFonts w:ascii="Arial" w:hAnsi="Arial" w:cs="Arial"/>
          <w:i/>
          <w:iCs/>
          <w:sz w:val="24"/>
          <w:szCs w:val="24"/>
          <w:lang w:val="es-ES"/>
        </w:rPr>
        <w:t xml:space="preserve">J. F. Morales 11074, M. Mata &amp; L. </w:t>
      </w:r>
      <w:proofErr w:type="spellStart"/>
      <w:r w:rsidRPr="00E877A8">
        <w:rPr>
          <w:rStyle w:val="Ninguno"/>
          <w:rFonts w:ascii="Arial" w:hAnsi="Arial" w:cs="Arial"/>
          <w:i/>
          <w:iCs/>
          <w:sz w:val="24"/>
          <w:szCs w:val="24"/>
          <w:lang w:val="es-ES"/>
        </w:rPr>
        <w:t>Umaña</w:t>
      </w:r>
      <w:proofErr w:type="spellEnd"/>
      <w:r w:rsidRPr="00E877A8">
        <w:rPr>
          <w:rStyle w:val="Ninguno"/>
          <w:rFonts w:ascii="Arial" w:hAnsi="Arial" w:cs="Arial"/>
          <w:i/>
          <w:iCs/>
          <w:sz w:val="24"/>
          <w:szCs w:val="24"/>
          <w:lang w:val="es-ES"/>
        </w:rPr>
        <w:t xml:space="preserve"> </w:t>
      </w:r>
      <w:r w:rsidRPr="00E877A8">
        <w:rPr>
          <w:rStyle w:val="Ninguno"/>
          <w:rFonts w:ascii="Arial" w:hAnsi="Arial" w:cs="Arial"/>
          <w:sz w:val="24"/>
          <w:szCs w:val="24"/>
          <w:lang w:val="es-ES"/>
        </w:rPr>
        <w:t xml:space="preserve">(CR). </w:t>
      </w:r>
      <w:r w:rsidRPr="00670117">
        <w:rPr>
          <w:rStyle w:val="Ninguno"/>
          <w:rFonts w:ascii="Arial" w:eastAsia="Arial" w:hAnsi="Arial" w:cs="Arial"/>
          <w:sz w:val="24"/>
          <w:szCs w:val="24"/>
          <w:lang w:val="es-ES"/>
        </w:rPr>
        <w:t>Tablazo [</w:t>
      </w:r>
      <w:r w:rsidRPr="00670117">
        <w:rPr>
          <w:rStyle w:val="Ninguno"/>
          <w:rFonts w:ascii="Arial" w:hAnsi="Arial" w:cs="Arial"/>
          <w:sz w:val="24"/>
          <w:szCs w:val="24"/>
          <w:lang w:val="es-ES"/>
        </w:rPr>
        <w:t>Desamparados</w:t>
      </w:r>
      <w:r w:rsidRPr="00670117">
        <w:rPr>
          <w:rStyle w:val="Ninguno"/>
          <w:rFonts w:ascii="Arial" w:eastAsia="Arial" w:hAnsi="Arial" w:cs="Arial"/>
          <w:sz w:val="24"/>
          <w:szCs w:val="24"/>
          <w:lang w:val="es-ES"/>
        </w:rPr>
        <w:t xml:space="preserve">], 1800 m, 12 </w:t>
      </w:r>
      <w:r w:rsidR="00B45111">
        <w:rPr>
          <w:rStyle w:val="Ninguno"/>
          <w:rFonts w:ascii="Arial" w:eastAsia="Arial" w:hAnsi="Arial" w:cs="Arial"/>
          <w:sz w:val="24"/>
          <w:szCs w:val="24"/>
          <w:lang w:val="es-ES"/>
        </w:rPr>
        <w:t>Dic</w:t>
      </w:r>
      <w:r w:rsidRPr="00670117">
        <w:rPr>
          <w:rStyle w:val="Ninguno"/>
          <w:rFonts w:ascii="Arial" w:eastAsia="Arial" w:hAnsi="Arial" w:cs="Arial"/>
          <w:sz w:val="24"/>
          <w:szCs w:val="24"/>
          <w:lang w:val="es-ES"/>
        </w:rPr>
        <w:t xml:space="preserve"> 1935, </w:t>
      </w:r>
      <w:r w:rsidRPr="00670117">
        <w:rPr>
          <w:rStyle w:val="Ninguno"/>
          <w:rFonts w:ascii="Arial" w:eastAsia="Arial" w:hAnsi="Arial" w:cs="Arial"/>
          <w:i/>
          <w:sz w:val="24"/>
          <w:szCs w:val="24"/>
          <w:lang w:val="es-ES"/>
        </w:rPr>
        <w:t>M. Valerio 1374</w:t>
      </w:r>
      <w:r w:rsidRPr="00670117">
        <w:rPr>
          <w:rStyle w:val="Ninguno"/>
          <w:rFonts w:ascii="Arial" w:eastAsia="Arial" w:hAnsi="Arial" w:cs="Arial"/>
          <w:sz w:val="24"/>
          <w:szCs w:val="24"/>
          <w:lang w:val="es-ES"/>
        </w:rPr>
        <w:t xml:space="preserve"> (F). </w:t>
      </w:r>
      <w:r w:rsidRPr="00670117">
        <w:rPr>
          <w:rStyle w:val="Ninguno"/>
          <w:rFonts w:ascii="Arial" w:hAnsi="Arial" w:cs="Arial"/>
          <w:sz w:val="24"/>
          <w:szCs w:val="24"/>
          <w:lang w:val="es-ES"/>
        </w:rPr>
        <w:t xml:space="preserve">Dota. Copey. Cerro Las Vueltas, 09°37'40" N, 83°51'10" W, 3160 m, 18 </w:t>
      </w:r>
      <w:r w:rsidR="00B45111">
        <w:rPr>
          <w:rStyle w:val="Ninguno"/>
          <w:rFonts w:ascii="Arial" w:hAnsi="Arial" w:cs="Arial"/>
          <w:sz w:val="24"/>
          <w:szCs w:val="24"/>
          <w:lang w:val="es-ES"/>
        </w:rPr>
        <w:t>Jul</w:t>
      </w:r>
      <w:r w:rsidRPr="00670117">
        <w:rPr>
          <w:rStyle w:val="Ninguno"/>
          <w:rFonts w:ascii="Arial" w:hAnsi="Arial" w:cs="Arial"/>
          <w:sz w:val="24"/>
          <w:szCs w:val="24"/>
          <w:lang w:val="es-ES"/>
        </w:rPr>
        <w:t xml:space="preserve"> 1997, </w:t>
      </w:r>
      <w:r w:rsidRPr="00670117">
        <w:rPr>
          <w:rStyle w:val="Ninguno"/>
          <w:rFonts w:ascii="Arial" w:hAnsi="Arial" w:cs="Arial"/>
          <w:i/>
          <w:iCs/>
          <w:sz w:val="24"/>
          <w:szCs w:val="24"/>
          <w:lang w:val="es-ES"/>
        </w:rPr>
        <w:t>A. Estrada 1043 &amp; J. Sánchez</w:t>
      </w:r>
      <w:r w:rsidRPr="00670117">
        <w:rPr>
          <w:rStyle w:val="Ninguno"/>
          <w:rFonts w:ascii="Arial" w:hAnsi="Arial" w:cs="Arial"/>
          <w:sz w:val="24"/>
          <w:szCs w:val="24"/>
          <w:lang w:val="es-ES"/>
        </w:rPr>
        <w:t xml:space="preserve"> (CR). </w:t>
      </w:r>
      <w:r w:rsidR="00915F7D" w:rsidRPr="00670117">
        <w:rPr>
          <w:rStyle w:val="Ninguno"/>
          <w:rFonts w:ascii="Arial" w:hAnsi="Arial" w:cs="Arial"/>
          <w:sz w:val="24"/>
          <w:szCs w:val="24"/>
          <w:lang w:val="es-ES"/>
        </w:rPr>
        <w:t xml:space="preserve">Dota. Faldas del Cerro Buena Vista, 9°33' N, 83°45' W, 3100−3300 m, 26 </w:t>
      </w:r>
      <w:r w:rsidR="00B45111">
        <w:rPr>
          <w:rStyle w:val="Ninguno"/>
          <w:rFonts w:ascii="Arial" w:hAnsi="Arial" w:cs="Arial"/>
          <w:sz w:val="24"/>
          <w:szCs w:val="24"/>
          <w:lang w:val="es-ES"/>
        </w:rPr>
        <w:t>J</w:t>
      </w:r>
      <w:r w:rsidR="00915F7D" w:rsidRPr="00670117">
        <w:rPr>
          <w:rStyle w:val="Ninguno"/>
          <w:rFonts w:ascii="Arial" w:hAnsi="Arial" w:cs="Arial"/>
          <w:sz w:val="24"/>
          <w:szCs w:val="24"/>
          <w:lang w:val="es-ES"/>
        </w:rPr>
        <w:t xml:space="preserve">ul 1995, </w:t>
      </w:r>
      <w:r w:rsidR="00915F7D" w:rsidRPr="00670117">
        <w:rPr>
          <w:rStyle w:val="Ninguno"/>
          <w:rFonts w:ascii="Arial" w:hAnsi="Arial" w:cs="Arial"/>
          <w:i/>
          <w:iCs/>
          <w:sz w:val="24"/>
          <w:szCs w:val="24"/>
          <w:lang w:val="es-ES"/>
        </w:rPr>
        <w:t xml:space="preserve">J. Gómez-Laurito 12805 </w:t>
      </w:r>
      <w:r w:rsidR="00915F7D" w:rsidRPr="00670117">
        <w:rPr>
          <w:rStyle w:val="Ninguno"/>
          <w:rFonts w:ascii="Arial" w:hAnsi="Arial" w:cs="Arial"/>
          <w:sz w:val="24"/>
          <w:szCs w:val="24"/>
          <w:lang w:val="es-ES"/>
        </w:rPr>
        <w:t xml:space="preserve">(USJ). </w:t>
      </w:r>
      <w:r w:rsidRPr="00670117">
        <w:rPr>
          <w:rStyle w:val="Ninguno"/>
          <w:rFonts w:ascii="Arial" w:hAnsi="Arial" w:cs="Arial"/>
          <w:sz w:val="24"/>
          <w:szCs w:val="24"/>
          <w:lang w:val="es-ES"/>
        </w:rPr>
        <w:t xml:space="preserve">Dota. Cerro Buenavista. En páramo de </w:t>
      </w:r>
      <w:proofErr w:type="spellStart"/>
      <w:r w:rsidRPr="00670117">
        <w:rPr>
          <w:rStyle w:val="Ninguno"/>
          <w:rFonts w:ascii="Arial" w:hAnsi="Arial" w:cs="Arial"/>
          <w:i/>
          <w:iCs/>
          <w:sz w:val="24"/>
          <w:szCs w:val="24"/>
          <w:lang w:val="es-ES"/>
        </w:rPr>
        <w:t>Chusquea</w:t>
      </w:r>
      <w:proofErr w:type="spellEnd"/>
      <w:r w:rsidRPr="00670117">
        <w:rPr>
          <w:rStyle w:val="Ninguno"/>
          <w:rFonts w:ascii="Arial" w:hAnsi="Arial" w:cs="Arial"/>
          <w:i/>
          <w:iCs/>
          <w:sz w:val="24"/>
          <w:szCs w:val="24"/>
          <w:lang w:val="es-ES"/>
        </w:rPr>
        <w:t xml:space="preserve"> </w:t>
      </w:r>
      <w:proofErr w:type="spellStart"/>
      <w:r w:rsidRPr="00670117">
        <w:rPr>
          <w:rStyle w:val="Ninguno"/>
          <w:rFonts w:ascii="Arial" w:hAnsi="Arial" w:cs="Arial"/>
          <w:i/>
          <w:iCs/>
          <w:sz w:val="24"/>
          <w:szCs w:val="24"/>
          <w:lang w:val="es-ES"/>
        </w:rPr>
        <w:t>subtessellata</w:t>
      </w:r>
      <w:proofErr w:type="spellEnd"/>
      <w:r w:rsidRPr="00670117">
        <w:rPr>
          <w:rStyle w:val="Ninguno"/>
          <w:rFonts w:ascii="Arial" w:hAnsi="Arial" w:cs="Arial"/>
          <w:sz w:val="24"/>
          <w:szCs w:val="24"/>
          <w:lang w:val="es-ES"/>
        </w:rPr>
        <w:t xml:space="preserve">, 3230 m, 15 </w:t>
      </w:r>
      <w:r w:rsidR="004A093F">
        <w:rPr>
          <w:rStyle w:val="Ninguno"/>
          <w:rFonts w:ascii="Arial" w:hAnsi="Arial" w:cs="Arial"/>
          <w:sz w:val="24"/>
          <w:szCs w:val="24"/>
          <w:lang w:val="es-ES"/>
        </w:rPr>
        <w:t>J</w:t>
      </w:r>
      <w:r w:rsidRPr="00670117">
        <w:rPr>
          <w:rStyle w:val="Ninguno"/>
          <w:rFonts w:ascii="Arial" w:hAnsi="Arial" w:cs="Arial"/>
          <w:sz w:val="24"/>
          <w:szCs w:val="24"/>
          <w:lang w:val="es-ES"/>
        </w:rPr>
        <w:t xml:space="preserve">ul 1998, </w:t>
      </w:r>
      <w:r w:rsidRPr="00670117">
        <w:rPr>
          <w:rStyle w:val="Ninguno"/>
          <w:rFonts w:ascii="Arial" w:hAnsi="Arial" w:cs="Arial"/>
          <w:i/>
          <w:iCs/>
          <w:sz w:val="24"/>
          <w:szCs w:val="24"/>
          <w:lang w:val="es-ES"/>
        </w:rPr>
        <w:t xml:space="preserve">M. Blanco 900, B. </w:t>
      </w:r>
      <w:proofErr w:type="spellStart"/>
      <w:r w:rsidRPr="00670117">
        <w:rPr>
          <w:rStyle w:val="Ninguno"/>
          <w:rFonts w:ascii="Arial" w:hAnsi="Arial" w:cs="Arial"/>
          <w:i/>
          <w:iCs/>
          <w:sz w:val="24"/>
          <w:szCs w:val="24"/>
          <w:lang w:val="es-ES"/>
        </w:rPr>
        <w:t>Boyle</w:t>
      </w:r>
      <w:proofErr w:type="spellEnd"/>
      <w:r w:rsidRPr="00670117">
        <w:rPr>
          <w:rStyle w:val="Ninguno"/>
          <w:rFonts w:ascii="Arial" w:hAnsi="Arial" w:cs="Arial"/>
          <w:i/>
          <w:iCs/>
          <w:sz w:val="24"/>
          <w:szCs w:val="24"/>
          <w:lang w:val="es-ES"/>
        </w:rPr>
        <w:t>, R. Moran, L. D. Gómez-</w:t>
      </w:r>
      <w:proofErr w:type="spellStart"/>
      <w:r w:rsidRPr="00670117">
        <w:rPr>
          <w:rStyle w:val="Ninguno"/>
          <w:rFonts w:ascii="Arial" w:hAnsi="Arial" w:cs="Arial"/>
          <w:i/>
          <w:iCs/>
          <w:sz w:val="24"/>
          <w:szCs w:val="24"/>
          <w:lang w:val="es-ES"/>
        </w:rPr>
        <w:t>Pignataro</w:t>
      </w:r>
      <w:proofErr w:type="spellEnd"/>
      <w:r w:rsidRPr="00670117">
        <w:rPr>
          <w:rStyle w:val="Ninguno"/>
          <w:rFonts w:ascii="Arial" w:hAnsi="Arial" w:cs="Arial"/>
          <w:i/>
          <w:iCs/>
          <w:sz w:val="24"/>
          <w:szCs w:val="24"/>
          <w:lang w:val="es-ES"/>
        </w:rPr>
        <w:t xml:space="preserve"> et al.</w:t>
      </w:r>
      <w:r w:rsidRPr="00670117">
        <w:rPr>
          <w:rStyle w:val="Ninguno"/>
          <w:rFonts w:ascii="Arial" w:hAnsi="Arial" w:cs="Arial"/>
          <w:sz w:val="24"/>
          <w:szCs w:val="24"/>
          <w:lang w:val="es-ES"/>
        </w:rPr>
        <w:t xml:space="preserve"> (USJ). Dota, distrito Copey. Los </w:t>
      </w:r>
      <w:proofErr w:type="spellStart"/>
      <w:r w:rsidRPr="00670117">
        <w:rPr>
          <w:rStyle w:val="Ninguno"/>
          <w:rFonts w:ascii="Arial" w:hAnsi="Arial" w:cs="Arial"/>
          <w:sz w:val="24"/>
          <w:szCs w:val="24"/>
          <w:lang w:val="es-ES"/>
        </w:rPr>
        <w:t>Nímbulos</w:t>
      </w:r>
      <w:proofErr w:type="spellEnd"/>
      <w:r w:rsidRPr="00670117">
        <w:rPr>
          <w:rStyle w:val="Ninguno"/>
          <w:rFonts w:ascii="Arial" w:hAnsi="Arial" w:cs="Arial"/>
          <w:sz w:val="24"/>
          <w:szCs w:val="24"/>
          <w:lang w:val="es-ES"/>
        </w:rPr>
        <w:t xml:space="preserve">, Cerro Buena Vista, 09°33'53,7" N, 83°44'55,7” W, 3150 m, 25 </w:t>
      </w:r>
      <w:r w:rsidR="00892EDF">
        <w:rPr>
          <w:rStyle w:val="Ninguno"/>
          <w:rFonts w:ascii="Arial" w:hAnsi="Arial" w:cs="Arial"/>
          <w:sz w:val="24"/>
          <w:szCs w:val="24"/>
          <w:lang w:val="es-ES"/>
        </w:rPr>
        <w:t>S</w:t>
      </w:r>
      <w:r w:rsidRPr="00670117">
        <w:rPr>
          <w:rStyle w:val="Ninguno"/>
          <w:rFonts w:ascii="Arial" w:hAnsi="Arial" w:cs="Arial"/>
          <w:sz w:val="24"/>
          <w:szCs w:val="24"/>
          <w:lang w:val="es-ES"/>
        </w:rPr>
        <w:t xml:space="preserve">et 2015, </w:t>
      </w:r>
      <w:r w:rsidRPr="00670117">
        <w:rPr>
          <w:rStyle w:val="Ninguno"/>
          <w:rFonts w:ascii="Arial" w:hAnsi="Arial" w:cs="Arial"/>
          <w:i/>
          <w:iCs/>
          <w:sz w:val="24"/>
          <w:szCs w:val="24"/>
          <w:lang w:val="es-ES"/>
        </w:rPr>
        <w:t xml:space="preserve">M. Cedeño 825 </w:t>
      </w:r>
      <w:r w:rsidRPr="00670117">
        <w:rPr>
          <w:rStyle w:val="Ninguno"/>
          <w:rFonts w:ascii="Arial" w:hAnsi="Arial" w:cs="Arial"/>
          <w:sz w:val="24"/>
          <w:szCs w:val="24"/>
          <w:lang w:val="es-ES"/>
        </w:rPr>
        <w:t xml:space="preserve">(USJ). </w:t>
      </w:r>
      <w:r w:rsidRPr="00670117">
        <w:rPr>
          <w:rStyle w:val="Ninguno"/>
          <w:rFonts w:ascii="Arial" w:hAnsi="Arial" w:cs="Arial"/>
          <w:sz w:val="24"/>
          <w:szCs w:val="24"/>
          <w:lang w:val="en-US"/>
        </w:rPr>
        <w:t xml:space="preserve">Oak forest near Quebradillas, about 7 km north of Santa María de </w:t>
      </w:r>
      <w:proofErr w:type="spellStart"/>
      <w:r w:rsidRPr="00670117">
        <w:rPr>
          <w:rStyle w:val="Ninguno"/>
          <w:rFonts w:ascii="Arial" w:hAnsi="Arial" w:cs="Arial"/>
          <w:sz w:val="24"/>
          <w:szCs w:val="24"/>
          <w:lang w:val="en-US"/>
        </w:rPr>
        <w:t>Dota</w:t>
      </w:r>
      <w:proofErr w:type="spellEnd"/>
      <w:r w:rsidRPr="00670117">
        <w:rPr>
          <w:rStyle w:val="Ninguno"/>
          <w:rFonts w:ascii="Arial" w:hAnsi="Arial" w:cs="Arial"/>
          <w:sz w:val="24"/>
          <w:szCs w:val="24"/>
          <w:lang w:val="en-US"/>
        </w:rPr>
        <w:t xml:space="preserve">, </w:t>
      </w:r>
      <w:r w:rsidR="00F22BF0" w:rsidRPr="00670117">
        <w:rPr>
          <w:rStyle w:val="Ninguno"/>
          <w:rFonts w:ascii="Arial" w:hAnsi="Arial" w:cs="Arial"/>
          <w:sz w:val="24"/>
          <w:szCs w:val="24"/>
          <w:lang w:val="en-US"/>
        </w:rPr>
        <w:t xml:space="preserve">[09°41'31" N, 83°59'12” O] </w:t>
      </w:r>
      <w:r w:rsidRPr="00670117">
        <w:rPr>
          <w:rStyle w:val="Ninguno"/>
          <w:rFonts w:ascii="Arial" w:hAnsi="Arial" w:cs="Arial"/>
          <w:sz w:val="24"/>
          <w:szCs w:val="24"/>
          <w:lang w:val="en-US"/>
        </w:rPr>
        <w:t xml:space="preserve">about 1800 m, </w:t>
      </w:r>
      <w:r w:rsidR="001B6A29">
        <w:rPr>
          <w:rStyle w:val="Ninguno"/>
          <w:rFonts w:ascii="Arial" w:hAnsi="Arial" w:cs="Arial"/>
          <w:sz w:val="24"/>
          <w:szCs w:val="24"/>
          <w:lang w:val="en-US"/>
        </w:rPr>
        <w:t xml:space="preserve">24 </w:t>
      </w:r>
      <w:r w:rsidRPr="00670117">
        <w:rPr>
          <w:rStyle w:val="Ninguno"/>
          <w:rFonts w:ascii="Arial" w:hAnsi="Arial" w:cs="Arial"/>
          <w:sz w:val="24"/>
          <w:szCs w:val="24"/>
          <w:lang w:val="en-US"/>
        </w:rPr>
        <w:t xml:space="preserve">Dec 1925, </w:t>
      </w:r>
      <w:r w:rsidRPr="00670117">
        <w:rPr>
          <w:rStyle w:val="Ninguno"/>
          <w:rFonts w:ascii="Arial" w:hAnsi="Arial" w:cs="Arial"/>
          <w:i/>
          <w:sz w:val="24"/>
          <w:szCs w:val="24"/>
          <w:lang w:val="en-US"/>
        </w:rPr>
        <w:t xml:space="preserve">P. C. </w:t>
      </w:r>
      <w:proofErr w:type="spellStart"/>
      <w:r w:rsidRPr="00670117">
        <w:rPr>
          <w:rStyle w:val="Ninguno"/>
          <w:rFonts w:ascii="Arial" w:hAnsi="Arial" w:cs="Arial"/>
          <w:i/>
          <w:sz w:val="24"/>
          <w:szCs w:val="24"/>
          <w:lang w:val="en-US"/>
        </w:rPr>
        <w:t>Standley</w:t>
      </w:r>
      <w:proofErr w:type="spellEnd"/>
      <w:r w:rsidRPr="00670117">
        <w:rPr>
          <w:rStyle w:val="Ninguno"/>
          <w:rFonts w:ascii="Arial" w:hAnsi="Arial" w:cs="Arial"/>
          <w:i/>
          <w:sz w:val="24"/>
          <w:szCs w:val="24"/>
          <w:lang w:val="en-US"/>
        </w:rPr>
        <w:t xml:space="preserve"> 43077</w:t>
      </w:r>
      <w:r w:rsidRPr="00670117">
        <w:rPr>
          <w:rStyle w:val="Ninguno"/>
          <w:rFonts w:ascii="Arial" w:hAnsi="Arial" w:cs="Arial"/>
          <w:sz w:val="24"/>
          <w:szCs w:val="24"/>
          <w:lang w:val="en-US"/>
        </w:rPr>
        <w:t xml:space="preserve"> (AMES, US). </w:t>
      </w:r>
      <w:r w:rsidR="00E9189A" w:rsidRPr="00670117">
        <w:rPr>
          <w:rStyle w:val="Ninguno"/>
          <w:rFonts w:ascii="Arial" w:hAnsi="Arial" w:cs="Arial"/>
          <w:sz w:val="24"/>
          <w:szCs w:val="24"/>
          <w:lang w:val="es-CR"/>
        </w:rPr>
        <w:t xml:space="preserve">Dota, San Gerardo Páramo, 09°33'35" N, 83°45'18" W, 3275 m, 21 </w:t>
      </w:r>
      <w:r w:rsidR="000D5717">
        <w:rPr>
          <w:rStyle w:val="Ninguno"/>
          <w:rFonts w:ascii="Arial" w:hAnsi="Arial" w:cs="Arial"/>
          <w:sz w:val="24"/>
          <w:szCs w:val="24"/>
          <w:lang w:val="es-CR"/>
        </w:rPr>
        <w:t>J</w:t>
      </w:r>
      <w:r w:rsidR="00E9189A" w:rsidRPr="00670117">
        <w:rPr>
          <w:rStyle w:val="Ninguno"/>
          <w:rFonts w:ascii="Arial" w:hAnsi="Arial" w:cs="Arial"/>
          <w:sz w:val="24"/>
          <w:szCs w:val="24"/>
          <w:lang w:val="es-CR"/>
        </w:rPr>
        <w:t>un</w:t>
      </w:r>
      <w:r w:rsidR="000D5717">
        <w:rPr>
          <w:rStyle w:val="Ninguno"/>
          <w:rFonts w:ascii="Arial" w:hAnsi="Arial" w:cs="Arial"/>
          <w:sz w:val="24"/>
          <w:szCs w:val="24"/>
          <w:lang w:val="es-CR"/>
        </w:rPr>
        <w:t xml:space="preserve"> </w:t>
      </w:r>
      <w:r w:rsidR="00E9189A" w:rsidRPr="00670117">
        <w:rPr>
          <w:rStyle w:val="Ninguno"/>
          <w:rFonts w:ascii="Arial" w:hAnsi="Arial" w:cs="Arial"/>
          <w:sz w:val="24"/>
          <w:szCs w:val="24"/>
          <w:lang w:val="es-CR"/>
        </w:rPr>
        <w:t xml:space="preserve">2004, </w:t>
      </w:r>
      <w:r w:rsidR="00E9189A" w:rsidRPr="00670117">
        <w:rPr>
          <w:rStyle w:val="Ninguno"/>
          <w:rFonts w:ascii="Arial" w:hAnsi="Arial" w:cs="Arial"/>
          <w:i/>
          <w:sz w:val="24"/>
          <w:szCs w:val="24"/>
          <w:lang w:val="es-CR"/>
        </w:rPr>
        <w:t xml:space="preserve">R. C. Moran 7053, Cheng-Chiang Wu </w:t>
      </w:r>
      <w:r w:rsidR="00E9189A" w:rsidRPr="00670117">
        <w:rPr>
          <w:rStyle w:val="Ninguno"/>
          <w:rFonts w:ascii="Arial" w:hAnsi="Arial" w:cs="Arial"/>
          <w:sz w:val="24"/>
          <w:szCs w:val="24"/>
          <w:lang w:val="es-CR"/>
        </w:rPr>
        <w:t xml:space="preserve">(CR). </w:t>
      </w:r>
      <w:r w:rsidRPr="00670117">
        <w:rPr>
          <w:rStyle w:val="Ninguno"/>
          <w:rFonts w:ascii="Arial" w:hAnsi="Arial" w:cs="Arial"/>
          <w:sz w:val="24"/>
          <w:szCs w:val="24"/>
          <w:lang w:val="es-ES"/>
        </w:rPr>
        <w:t xml:space="preserve">Cantón de Dota. Cordillera Talamanca, Cerro de la Muerte, 09°33'35,3" N, 83°45'18,4” W, 2353 m, 21 </w:t>
      </w:r>
      <w:r w:rsidR="000D5717">
        <w:rPr>
          <w:rStyle w:val="Ninguno"/>
          <w:rFonts w:ascii="Arial" w:hAnsi="Arial" w:cs="Arial"/>
          <w:sz w:val="24"/>
          <w:szCs w:val="24"/>
          <w:lang w:val="es-ES"/>
        </w:rPr>
        <w:t>J</w:t>
      </w:r>
      <w:r w:rsidRPr="00670117">
        <w:rPr>
          <w:rStyle w:val="Ninguno"/>
          <w:rFonts w:ascii="Arial" w:hAnsi="Arial" w:cs="Arial"/>
          <w:sz w:val="24"/>
          <w:szCs w:val="24"/>
          <w:lang w:val="es-ES"/>
        </w:rPr>
        <w:t xml:space="preserve">un 2004, </w:t>
      </w:r>
      <w:r w:rsidRPr="00670117">
        <w:rPr>
          <w:rStyle w:val="Ninguno"/>
          <w:rFonts w:ascii="Arial" w:hAnsi="Arial" w:cs="Arial"/>
          <w:i/>
          <w:iCs/>
          <w:sz w:val="24"/>
          <w:szCs w:val="24"/>
          <w:lang w:val="es-ES"/>
        </w:rPr>
        <w:t xml:space="preserve">R. C. Moran 7174 &amp; C. Bacon </w:t>
      </w:r>
      <w:r w:rsidRPr="00670117">
        <w:rPr>
          <w:rStyle w:val="Ninguno"/>
          <w:rFonts w:ascii="Arial" w:hAnsi="Arial" w:cs="Arial"/>
          <w:sz w:val="24"/>
          <w:szCs w:val="24"/>
          <w:lang w:val="es-ES"/>
        </w:rPr>
        <w:t xml:space="preserve">(CR, USJ).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Río Parrita Chiquita, 5 km N. of Santa María de Dota, </w:t>
      </w:r>
      <w:r w:rsidRPr="00670117">
        <w:rPr>
          <w:rStyle w:val="Ninguno"/>
          <w:rFonts w:ascii="Arial" w:hAnsi="Arial" w:cs="Arial"/>
          <w:sz w:val="24"/>
          <w:szCs w:val="24"/>
          <w:lang w:val="es-ES"/>
        </w:rPr>
        <w:t>09°43' N, 83°58' W</w:t>
      </w:r>
      <w:r w:rsidRPr="00670117">
        <w:rPr>
          <w:rStyle w:val="Ninguno"/>
          <w:rFonts w:ascii="Arial" w:eastAsia="Arial" w:hAnsi="Arial" w:cs="Arial"/>
          <w:sz w:val="24"/>
          <w:szCs w:val="24"/>
          <w:lang w:val="es-ES"/>
        </w:rPr>
        <w:t xml:space="preserve">, 2000 m, 10 </w:t>
      </w:r>
      <w:r w:rsidR="000D5717">
        <w:rPr>
          <w:rStyle w:val="Ninguno"/>
          <w:rFonts w:ascii="Arial" w:eastAsia="Arial" w:hAnsi="Arial" w:cs="Arial"/>
          <w:sz w:val="24"/>
          <w:szCs w:val="24"/>
          <w:lang w:val="es-ES"/>
        </w:rPr>
        <w:t>O</w:t>
      </w:r>
      <w:r w:rsidRPr="00670117">
        <w:rPr>
          <w:rStyle w:val="Ninguno"/>
          <w:rFonts w:ascii="Arial" w:eastAsia="Arial" w:hAnsi="Arial" w:cs="Arial"/>
          <w:sz w:val="24"/>
          <w:szCs w:val="24"/>
          <w:lang w:val="es-ES"/>
        </w:rPr>
        <w:t xml:space="preserve">ct 1976, </w:t>
      </w:r>
      <w:r w:rsidRPr="00670117">
        <w:rPr>
          <w:rStyle w:val="Ninguno"/>
          <w:rFonts w:ascii="Arial" w:eastAsia="Arial" w:hAnsi="Arial" w:cs="Arial"/>
          <w:i/>
          <w:sz w:val="24"/>
          <w:szCs w:val="24"/>
          <w:lang w:val="es-ES"/>
        </w:rPr>
        <w:t xml:space="preserve">R. </w:t>
      </w:r>
      <w:proofErr w:type="spellStart"/>
      <w:r w:rsidRPr="00670117">
        <w:rPr>
          <w:rStyle w:val="Ninguno"/>
          <w:rFonts w:ascii="Arial" w:eastAsia="Arial" w:hAnsi="Arial" w:cs="Arial"/>
          <w:i/>
          <w:sz w:val="24"/>
          <w:szCs w:val="24"/>
          <w:lang w:val="es-ES"/>
        </w:rPr>
        <w:t>Lent</w:t>
      </w:r>
      <w:proofErr w:type="spellEnd"/>
      <w:r w:rsidRPr="00670117">
        <w:rPr>
          <w:rStyle w:val="Ninguno"/>
          <w:rFonts w:ascii="Arial" w:eastAsia="Arial" w:hAnsi="Arial" w:cs="Arial"/>
          <w:i/>
          <w:sz w:val="24"/>
          <w:szCs w:val="24"/>
          <w:lang w:val="es-ES"/>
        </w:rPr>
        <w:t xml:space="preserve"> 3939</w:t>
      </w:r>
      <w:r w:rsidRPr="00670117">
        <w:rPr>
          <w:rStyle w:val="Ninguno"/>
          <w:rFonts w:ascii="Arial" w:eastAsia="Arial" w:hAnsi="Arial" w:cs="Arial"/>
          <w:sz w:val="24"/>
          <w:szCs w:val="24"/>
          <w:lang w:val="es-ES"/>
        </w:rPr>
        <w:t xml:space="preserve"> (F). </w:t>
      </w:r>
      <w:r w:rsidRPr="00670117">
        <w:rPr>
          <w:rStyle w:val="Ninguno"/>
          <w:rFonts w:ascii="Arial" w:hAnsi="Arial" w:cs="Arial"/>
          <w:sz w:val="24"/>
          <w:szCs w:val="24"/>
          <w:lang w:val="es-ES"/>
        </w:rPr>
        <w:t xml:space="preserve">Pérez Zeledón, Páramo. Área no protegida, 09°32'0" N, 83°42'0" W, 3350 m, 13 Jun 2005, </w:t>
      </w:r>
      <w:r w:rsidRPr="00670117">
        <w:rPr>
          <w:rStyle w:val="Ninguno"/>
          <w:rFonts w:ascii="Arial" w:hAnsi="Arial" w:cs="Arial"/>
          <w:i/>
          <w:iCs/>
          <w:sz w:val="24"/>
          <w:szCs w:val="24"/>
          <w:lang w:val="es-ES"/>
        </w:rPr>
        <w:t xml:space="preserve">A. Quesada 1527 &amp; F. </w:t>
      </w:r>
      <w:proofErr w:type="spellStart"/>
      <w:r w:rsidRPr="00670117">
        <w:rPr>
          <w:rStyle w:val="Ninguno"/>
          <w:rFonts w:ascii="Arial" w:hAnsi="Arial" w:cs="Arial"/>
          <w:i/>
          <w:iCs/>
          <w:sz w:val="24"/>
          <w:szCs w:val="24"/>
          <w:lang w:val="es-ES"/>
        </w:rPr>
        <w:t>Michelangeli</w:t>
      </w:r>
      <w:proofErr w:type="spellEnd"/>
      <w:r w:rsidRPr="00670117">
        <w:rPr>
          <w:rStyle w:val="Ninguno"/>
          <w:rFonts w:ascii="Arial" w:hAnsi="Arial" w:cs="Arial"/>
          <w:i/>
          <w:iCs/>
          <w:sz w:val="24"/>
          <w:szCs w:val="24"/>
          <w:lang w:val="es-ES"/>
        </w:rPr>
        <w:t xml:space="preserve"> </w:t>
      </w:r>
      <w:r w:rsidRPr="00670117">
        <w:rPr>
          <w:rStyle w:val="Ninguno"/>
          <w:rFonts w:ascii="Arial" w:hAnsi="Arial" w:cs="Arial"/>
          <w:sz w:val="24"/>
          <w:szCs w:val="24"/>
          <w:lang w:val="es-ES"/>
        </w:rPr>
        <w:t xml:space="preserve">(CR). Pérez Zeledón, San Isidro de El General. Área no protegida. Cerro de la Muerte, 09°33'30" N, 83°39'42" W, 2600 m, 24 </w:t>
      </w:r>
      <w:r w:rsidR="000D5717">
        <w:rPr>
          <w:rStyle w:val="Ninguno"/>
          <w:rFonts w:ascii="Arial" w:hAnsi="Arial" w:cs="Arial"/>
          <w:sz w:val="24"/>
          <w:szCs w:val="24"/>
          <w:lang w:val="es-ES"/>
        </w:rPr>
        <w:t>J</w:t>
      </w:r>
      <w:r w:rsidRPr="00670117">
        <w:rPr>
          <w:rStyle w:val="Ninguno"/>
          <w:rFonts w:ascii="Arial" w:hAnsi="Arial" w:cs="Arial"/>
          <w:sz w:val="24"/>
          <w:szCs w:val="24"/>
          <w:lang w:val="es-ES"/>
        </w:rPr>
        <w:t xml:space="preserve">un 2002, </w:t>
      </w:r>
      <w:r w:rsidRPr="00670117">
        <w:rPr>
          <w:rStyle w:val="Ninguno"/>
          <w:rFonts w:ascii="Arial" w:hAnsi="Arial" w:cs="Arial"/>
          <w:i/>
          <w:iCs/>
          <w:sz w:val="24"/>
          <w:szCs w:val="24"/>
          <w:lang w:val="es-ES"/>
        </w:rPr>
        <w:t xml:space="preserve">B. </w:t>
      </w:r>
      <w:proofErr w:type="spellStart"/>
      <w:r w:rsidRPr="00670117">
        <w:rPr>
          <w:rStyle w:val="Ninguno"/>
          <w:rFonts w:ascii="Arial" w:hAnsi="Arial" w:cs="Arial"/>
          <w:i/>
          <w:iCs/>
          <w:sz w:val="24"/>
          <w:szCs w:val="24"/>
          <w:lang w:val="es-ES"/>
        </w:rPr>
        <w:t>Boyle</w:t>
      </w:r>
      <w:proofErr w:type="spellEnd"/>
      <w:r w:rsidRPr="00670117">
        <w:rPr>
          <w:rStyle w:val="Ninguno"/>
          <w:rFonts w:ascii="Arial" w:hAnsi="Arial" w:cs="Arial"/>
          <w:i/>
          <w:iCs/>
          <w:sz w:val="24"/>
          <w:szCs w:val="24"/>
          <w:lang w:val="es-ES"/>
        </w:rPr>
        <w:t xml:space="preserve"> 6332, D. </w:t>
      </w:r>
      <w:proofErr w:type="spellStart"/>
      <w:r w:rsidRPr="00670117">
        <w:rPr>
          <w:rStyle w:val="Ninguno"/>
          <w:rFonts w:ascii="Arial" w:hAnsi="Arial" w:cs="Arial"/>
          <w:i/>
          <w:iCs/>
          <w:sz w:val="24"/>
          <w:szCs w:val="24"/>
          <w:lang w:val="es-ES"/>
        </w:rPr>
        <w:t>Trapnell</w:t>
      </w:r>
      <w:proofErr w:type="spellEnd"/>
      <w:r w:rsidRPr="00670117">
        <w:rPr>
          <w:rStyle w:val="Ninguno"/>
          <w:rFonts w:ascii="Arial" w:hAnsi="Arial" w:cs="Arial"/>
          <w:i/>
          <w:iCs/>
          <w:sz w:val="24"/>
          <w:szCs w:val="24"/>
          <w:lang w:val="es-ES"/>
        </w:rPr>
        <w:t xml:space="preserve">, S. Smith et al. </w:t>
      </w:r>
      <w:r w:rsidRPr="00670117">
        <w:rPr>
          <w:rStyle w:val="Ninguno"/>
          <w:rFonts w:ascii="Arial" w:hAnsi="Arial" w:cs="Arial"/>
          <w:sz w:val="24"/>
          <w:szCs w:val="24"/>
          <w:lang w:val="en-US"/>
        </w:rPr>
        <w:t xml:space="preserve">(CR). Pérez </w:t>
      </w:r>
      <w:proofErr w:type="spellStart"/>
      <w:r w:rsidRPr="00670117">
        <w:rPr>
          <w:rStyle w:val="Ninguno"/>
          <w:rFonts w:ascii="Arial" w:hAnsi="Arial" w:cs="Arial"/>
          <w:sz w:val="24"/>
          <w:szCs w:val="24"/>
          <w:lang w:val="en-US"/>
        </w:rPr>
        <w:t>Zeledón</w:t>
      </w:r>
      <w:proofErr w:type="spellEnd"/>
      <w:r w:rsidRPr="00670117">
        <w:rPr>
          <w:rStyle w:val="Ninguno"/>
          <w:rFonts w:ascii="Arial" w:hAnsi="Arial" w:cs="Arial"/>
          <w:sz w:val="24"/>
          <w:szCs w:val="24"/>
          <w:lang w:val="en-US"/>
        </w:rPr>
        <w:t xml:space="preserve">. Cerro de la </w:t>
      </w:r>
      <w:proofErr w:type="spellStart"/>
      <w:r w:rsidRPr="00670117">
        <w:rPr>
          <w:rStyle w:val="Ninguno"/>
          <w:rFonts w:ascii="Arial" w:hAnsi="Arial" w:cs="Arial"/>
          <w:sz w:val="24"/>
          <w:szCs w:val="24"/>
          <w:lang w:val="en-US"/>
        </w:rPr>
        <w:t>Muerte</w:t>
      </w:r>
      <w:proofErr w:type="spellEnd"/>
      <w:r w:rsidRPr="00670117">
        <w:rPr>
          <w:rStyle w:val="Ninguno"/>
          <w:rFonts w:ascii="Arial" w:hAnsi="Arial" w:cs="Arial"/>
          <w:sz w:val="24"/>
          <w:szCs w:val="24"/>
          <w:lang w:val="en-US"/>
        </w:rPr>
        <w:t xml:space="preserve">. Trail from </w:t>
      </w:r>
      <w:r w:rsidRPr="00476B00">
        <w:rPr>
          <w:rStyle w:val="Ninguno"/>
          <w:rFonts w:ascii="Arial" w:hAnsi="Arial" w:cs="Arial"/>
          <w:sz w:val="24"/>
          <w:szCs w:val="24"/>
          <w:lang w:val="en-US"/>
        </w:rPr>
        <w:t xml:space="preserve">microwave towers to highway. By trail side, 9°33'30" N, 83°43'04” W, 3450 m, 15 Jun 2002, </w:t>
      </w:r>
      <w:r w:rsidRPr="00476B00">
        <w:rPr>
          <w:rStyle w:val="Ninguno"/>
          <w:rFonts w:ascii="Arial" w:hAnsi="Arial" w:cs="Arial"/>
          <w:i/>
          <w:iCs/>
          <w:sz w:val="24"/>
          <w:szCs w:val="24"/>
          <w:lang w:val="en-US"/>
        </w:rPr>
        <w:t xml:space="preserve">B. Boyle 6495 &amp; B. Van </w:t>
      </w:r>
      <w:proofErr w:type="spellStart"/>
      <w:r w:rsidRPr="00476B00">
        <w:rPr>
          <w:rStyle w:val="Ninguno"/>
          <w:rFonts w:ascii="Arial" w:hAnsi="Arial" w:cs="Arial"/>
          <w:i/>
          <w:iCs/>
          <w:sz w:val="24"/>
          <w:szCs w:val="24"/>
          <w:lang w:val="en-US"/>
        </w:rPr>
        <w:t>Ee</w:t>
      </w:r>
      <w:proofErr w:type="spellEnd"/>
      <w:r w:rsidRPr="00476B00">
        <w:rPr>
          <w:rStyle w:val="Ninguno"/>
          <w:rFonts w:ascii="Arial" w:hAnsi="Arial" w:cs="Arial"/>
          <w:sz w:val="24"/>
          <w:szCs w:val="24"/>
          <w:lang w:val="en-US"/>
        </w:rPr>
        <w:t xml:space="preserve"> (USJ). </w:t>
      </w:r>
      <w:r w:rsidRPr="00476B00">
        <w:rPr>
          <w:rStyle w:val="Ninguno"/>
          <w:rFonts w:ascii="Arial" w:eastAsia="Arial" w:hAnsi="Arial" w:cs="Arial"/>
          <w:sz w:val="24"/>
          <w:szCs w:val="24"/>
          <w:lang w:val="en-US"/>
        </w:rPr>
        <w:t xml:space="preserve">Cerro </w:t>
      </w:r>
      <w:proofErr w:type="spellStart"/>
      <w:r w:rsidRPr="00476B00">
        <w:rPr>
          <w:rStyle w:val="Ninguno"/>
          <w:rFonts w:ascii="Arial" w:eastAsia="Arial" w:hAnsi="Arial" w:cs="Arial"/>
          <w:sz w:val="24"/>
          <w:szCs w:val="24"/>
          <w:lang w:val="en-US"/>
        </w:rPr>
        <w:t>Chirripó</w:t>
      </w:r>
      <w:proofErr w:type="spellEnd"/>
      <w:r w:rsidRPr="00476B00">
        <w:rPr>
          <w:rStyle w:val="Ninguno"/>
          <w:rFonts w:ascii="Arial" w:eastAsia="Arial" w:hAnsi="Arial" w:cs="Arial"/>
          <w:sz w:val="24"/>
          <w:szCs w:val="24"/>
          <w:lang w:val="en-US"/>
        </w:rPr>
        <w:t xml:space="preserve">, SW of and around summit, </w:t>
      </w:r>
      <w:r w:rsidRPr="00476B00">
        <w:rPr>
          <w:rStyle w:val="Ninguno"/>
          <w:rFonts w:ascii="Arial" w:eastAsia="Arial" w:hAnsi="Arial" w:cs="Arial"/>
          <w:sz w:val="24"/>
          <w:szCs w:val="24"/>
          <w:lang w:val="en-US"/>
        </w:rPr>
        <w:lastRenderedPageBreak/>
        <w:t>11000</w:t>
      </w:r>
      <w:r w:rsidRPr="00476B00">
        <w:rPr>
          <w:rStyle w:val="Ninguno"/>
          <w:rFonts w:ascii="Arial" w:hAnsi="Arial" w:cs="Arial"/>
          <w:sz w:val="24"/>
          <w:szCs w:val="24"/>
          <w:lang w:val="en-US"/>
        </w:rPr>
        <w:t>−12000 ft. [3353−3658 m], 24−26</w:t>
      </w:r>
      <w:r w:rsidR="000D5717" w:rsidRPr="00476B00">
        <w:rPr>
          <w:rStyle w:val="Ninguno"/>
          <w:rFonts w:ascii="Arial" w:hAnsi="Arial" w:cs="Arial"/>
          <w:sz w:val="24"/>
          <w:szCs w:val="24"/>
          <w:lang w:val="en-US"/>
        </w:rPr>
        <w:t xml:space="preserve"> Aug</w:t>
      </w:r>
      <w:r w:rsidRPr="00476B00">
        <w:rPr>
          <w:rStyle w:val="Ninguno"/>
          <w:rFonts w:ascii="Arial" w:hAnsi="Arial" w:cs="Arial"/>
          <w:sz w:val="24"/>
          <w:szCs w:val="24"/>
          <w:lang w:val="en-US"/>
        </w:rPr>
        <w:t xml:space="preserve"> 1967</w:t>
      </w:r>
      <w:r w:rsidRPr="00476B00">
        <w:rPr>
          <w:rStyle w:val="Ninguno"/>
          <w:rFonts w:ascii="Arial" w:hAnsi="Arial" w:cs="Arial"/>
          <w:i/>
          <w:sz w:val="24"/>
          <w:szCs w:val="24"/>
          <w:lang w:val="en-US"/>
        </w:rPr>
        <w:t xml:space="preserve">, A. Evans 134, D. </w:t>
      </w:r>
      <w:proofErr w:type="spellStart"/>
      <w:r w:rsidRPr="00476B00">
        <w:rPr>
          <w:rStyle w:val="Ninguno"/>
          <w:rFonts w:ascii="Arial" w:hAnsi="Arial" w:cs="Arial"/>
          <w:i/>
          <w:sz w:val="24"/>
          <w:szCs w:val="24"/>
          <w:lang w:val="en-US"/>
        </w:rPr>
        <w:t>Lellinger</w:t>
      </w:r>
      <w:proofErr w:type="spellEnd"/>
      <w:r w:rsidRPr="00476B00">
        <w:rPr>
          <w:rStyle w:val="Ninguno"/>
          <w:rFonts w:ascii="Arial" w:hAnsi="Arial" w:cs="Arial"/>
          <w:i/>
          <w:sz w:val="24"/>
          <w:szCs w:val="24"/>
          <w:lang w:val="en-US"/>
        </w:rPr>
        <w:t xml:space="preserve"> &amp; F. Bowers</w:t>
      </w:r>
      <w:r w:rsidRPr="00476B00">
        <w:rPr>
          <w:rStyle w:val="Ninguno"/>
          <w:rFonts w:ascii="Arial" w:hAnsi="Arial" w:cs="Arial"/>
          <w:sz w:val="24"/>
          <w:szCs w:val="24"/>
          <w:lang w:val="en-US"/>
        </w:rPr>
        <w:t xml:space="preserve"> (US). </w:t>
      </w:r>
      <w:r w:rsidRPr="00476B00">
        <w:rPr>
          <w:rStyle w:val="Ninguno"/>
          <w:rFonts w:ascii="Arial" w:hAnsi="Arial" w:cs="Arial"/>
          <w:sz w:val="24"/>
          <w:szCs w:val="24"/>
          <w:lang w:val="es-ES"/>
        </w:rPr>
        <w:t xml:space="preserve">Cantón Pérez Zeledón. P. N. </w:t>
      </w:r>
      <w:proofErr w:type="spellStart"/>
      <w:r w:rsidRPr="00476B00">
        <w:rPr>
          <w:rStyle w:val="Ninguno"/>
          <w:rFonts w:ascii="Arial" w:hAnsi="Arial" w:cs="Arial"/>
          <w:sz w:val="24"/>
          <w:szCs w:val="24"/>
          <w:lang w:val="es-ES"/>
        </w:rPr>
        <w:t>Chirripó</w:t>
      </w:r>
      <w:proofErr w:type="spellEnd"/>
      <w:r w:rsidRPr="00476B00">
        <w:rPr>
          <w:rStyle w:val="Ninguno"/>
          <w:rFonts w:ascii="Arial" w:hAnsi="Arial" w:cs="Arial"/>
          <w:sz w:val="24"/>
          <w:szCs w:val="24"/>
          <w:lang w:val="es-ES"/>
        </w:rPr>
        <w:t xml:space="preserve">. Cordillera de Talamanca. Sendero Valle los Conejos y Cerro </w:t>
      </w:r>
      <w:proofErr w:type="spellStart"/>
      <w:r w:rsidRPr="00476B00">
        <w:rPr>
          <w:rStyle w:val="Ninguno"/>
          <w:rFonts w:ascii="Arial" w:hAnsi="Arial" w:cs="Arial"/>
          <w:sz w:val="24"/>
          <w:szCs w:val="24"/>
          <w:lang w:val="es-ES"/>
        </w:rPr>
        <w:t>Chirripó</w:t>
      </w:r>
      <w:proofErr w:type="spellEnd"/>
      <w:r w:rsidRPr="00476B00">
        <w:rPr>
          <w:rStyle w:val="Ninguno"/>
          <w:rFonts w:ascii="Arial" w:hAnsi="Arial" w:cs="Arial"/>
          <w:sz w:val="24"/>
          <w:szCs w:val="24"/>
          <w:lang w:val="es-ES"/>
        </w:rPr>
        <w:t xml:space="preserve">, 09°28'00" N, 83°29'45" W, 3400−3739, 27 </w:t>
      </w:r>
      <w:r w:rsidR="00C11C41" w:rsidRPr="00476B00">
        <w:rPr>
          <w:rStyle w:val="Ninguno"/>
          <w:rFonts w:ascii="Arial" w:hAnsi="Arial" w:cs="Arial"/>
          <w:sz w:val="24"/>
          <w:szCs w:val="24"/>
          <w:lang w:val="es-ES"/>
        </w:rPr>
        <w:t>J</w:t>
      </w:r>
      <w:r w:rsidRPr="00476B00">
        <w:rPr>
          <w:rStyle w:val="Ninguno"/>
          <w:rFonts w:ascii="Arial" w:hAnsi="Arial" w:cs="Arial"/>
          <w:sz w:val="24"/>
          <w:szCs w:val="24"/>
          <w:lang w:val="es-ES"/>
        </w:rPr>
        <w:t xml:space="preserve">ul 1996, </w:t>
      </w:r>
      <w:r w:rsidRPr="00476B00">
        <w:rPr>
          <w:rStyle w:val="Ninguno"/>
          <w:rFonts w:ascii="Arial" w:hAnsi="Arial" w:cs="Arial"/>
          <w:i/>
          <w:iCs/>
          <w:sz w:val="24"/>
          <w:szCs w:val="24"/>
          <w:lang w:val="es-ES"/>
        </w:rPr>
        <w:t xml:space="preserve">B. Gamboa 474, E. Alfaro, A. Rojas &amp; A. Picado </w:t>
      </w:r>
      <w:r w:rsidRPr="00476B00">
        <w:rPr>
          <w:rStyle w:val="Ninguno"/>
          <w:rFonts w:ascii="Arial" w:hAnsi="Arial" w:cs="Arial"/>
          <w:sz w:val="24"/>
          <w:szCs w:val="24"/>
          <w:lang w:val="es-ES"/>
        </w:rPr>
        <w:t xml:space="preserve">(CR). Pérez Zeledón. Villa Mills, Cordillera de Talamanca. Camino a las torres, 3000 m, 30 </w:t>
      </w:r>
      <w:r w:rsidR="00446E88">
        <w:rPr>
          <w:rStyle w:val="Ninguno"/>
          <w:rFonts w:ascii="Arial" w:hAnsi="Arial" w:cs="Arial"/>
          <w:sz w:val="24"/>
          <w:szCs w:val="24"/>
          <w:lang w:val="es-ES"/>
        </w:rPr>
        <w:t>O</w:t>
      </w:r>
      <w:r w:rsidRPr="00476B00">
        <w:rPr>
          <w:rStyle w:val="Ninguno"/>
          <w:rFonts w:ascii="Arial" w:hAnsi="Arial" w:cs="Arial"/>
          <w:sz w:val="24"/>
          <w:szCs w:val="24"/>
          <w:lang w:val="es-ES"/>
        </w:rPr>
        <w:t xml:space="preserve">ct 1993, </w:t>
      </w:r>
      <w:r w:rsidRPr="00476B00">
        <w:rPr>
          <w:rStyle w:val="Ninguno"/>
          <w:rFonts w:ascii="Arial" w:hAnsi="Arial" w:cs="Arial"/>
          <w:i/>
          <w:iCs/>
          <w:sz w:val="24"/>
          <w:szCs w:val="24"/>
          <w:lang w:val="es-ES"/>
        </w:rPr>
        <w:t xml:space="preserve">D. E. Mora </w:t>
      </w:r>
      <w:r w:rsidR="00FE54AD" w:rsidRPr="00476B00">
        <w:rPr>
          <w:rStyle w:val="Ninguno"/>
          <w:rFonts w:ascii="Arial" w:hAnsi="Arial" w:cs="Arial"/>
          <w:i/>
          <w:iCs/>
          <w:sz w:val="24"/>
          <w:szCs w:val="24"/>
          <w:lang w:val="es-ES"/>
        </w:rPr>
        <w:t>s.n.</w:t>
      </w:r>
      <w:r w:rsidRPr="00476B00">
        <w:rPr>
          <w:rStyle w:val="Ninguno"/>
          <w:rFonts w:ascii="Arial" w:hAnsi="Arial" w:cs="Arial"/>
          <w:i/>
          <w:iCs/>
          <w:sz w:val="24"/>
          <w:szCs w:val="24"/>
          <w:lang w:val="es-ES"/>
        </w:rPr>
        <w:t xml:space="preserve"> &amp; M. Blanco </w:t>
      </w:r>
      <w:r w:rsidRPr="00476B00">
        <w:rPr>
          <w:rStyle w:val="Ninguno"/>
          <w:rFonts w:ascii="Arial" w:hAnsi="Arial" w:cs="Arial"/>
          <w:sz w:val="24"/>
          <w:szCs w:val="24"/>
          <w:lang w:val="es-ES"/>
        </w:rPr>
        <w:t>(USJ). Cantón de Pérez</w:t>
      </w:r>
      <w:r w:rsidRPr="00670117">
        <w:rPr>
          <w:rStyle w:val="Ninguno"/>
          <w:rFonts w:ascii="Arial" w:hAnsi="Arial" w:cs="Arial"/>
          <w:sz w:val="24"/>
          <w:szCs w:val="24"/>
          <w:lang w:val="es-ES"/>
        </w:rPr>
        <w:t xml:space="preserve"> Zeledón. P. N.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Cuenca </w:t>
      </w:r>
      <w:proofErr w:type="spellStart"/>
      <w:r w:rsidRPr="00670117">
        <w:rPr>
          <w:rStyle w:val="Ninguno"/>
          <w:rFonts w:ascii="Arial" w:hAnsi="Arial" w:cs="Arial"/>
          <w:sz w:val="24"/>
          <w:szCs w:val="24"/>
          <w:lang w:val="es-ES"/>
        </w:rPr>
        <w:t>Térraba</w:t>
      </w:r>
      <w:proofErr w:type="spellEnd"/>
      <w:r w:rsidRPr="00670117">
        <w:rPr>
          <w:rStyle w:val="Ninguno"/>
          <w:rFonts w:ascii="Arial" w:hAnsi="Arial" w:cs="Arial"/>
          <w:sz w:val="24"/>
          <w:szCs w:val="24"/>
          <w:lang w:val="es-ES"/>
        </w:rPr>
        <w:t xml:space="preserve">-Sierpe. Valle de los Conejos, 09°27'59" N, 83°29'50" W, 3440 m, 17 </w:t>
      </w:r>
      <w:r w:rsidR="007C461C">
        <w:rPr>
          <w:rStyle w:val="Ninguno"/>
          <w:rFonts w:ascii="Arial" w:hAnsi="Arial" w:cs="Arial"/>
          <w:sz w:val="24"/>
          <w:szCs w:val="24"/>
          <w:lang w:val="es-ES"/>
        </w:rPr>
        <w:t>J</w:t>
      </w:r>
      <w:r w:rsidRPr="00670117">
        <w:rPr>
          <w:rStyle w:val="Ninguno"/>
          <w:rFonts w:ascii="Arial" w:hAnsi="Arial" w:cs="Arial"/>
          <w:sz w:val="24"/>
          <w:szCs w:val="24"/>
          <w:lang w:val="es-ES"/>
        </w:rPr>
        <w:t xml:space="preserve">ul 1998, </w:t>
      </w:r>
      <w:r w:rsidRPr="00670117">
        <w:rPr>
          <w:rStyle w:val="Ninguno"/>
          <w:rFonts w:ascii="Arial" w:hAnsi="Arial" w:cs="Arial"/>
          <w:i/>
          <w:iCs/>
          <w:sz w:val="24"/>
          <w:szCs w:val="24"/>
          <w:lang w:val="es-ES"/>
        </w:rPr>
        <w:t>E. Alfaro 1730</w:t>
      </w:r>
      <w:r w:rsidRPr="00670117">
        <w:rPr>
          <w:rStyle w:val="Ninguno"/>
          <w:rFonts w:ascii="Arial" w:hAnsi="Arial" w:cs="Arial"/>
          <w:sz w:val="24"/>
          <w:szCs w:val="24"/>
          <w:lang w:val="es-ES"/>
        </w:rPr>
        <w:t xml:space="preserve"> (CR</w:t>
      </w:r>
      <w:r w:rsidR="00B14A5B">
        <w:rPr>
          <w:rStyle w:val="Ninguno"/>
          <w:rFonts w:ascii="Arial" w:hAnsi="Arial" w:cs="Arial"/>
          <w:sz w:val="24"/>
          <w:szCs w:val="24"/>
          <w:lang w:val="es-ES"/>
        </w:rPr>
        <w:t xml:space="preserve"> [2 duplicados]</w:t>
      </w:r>
      <w:r w:rsidRPr="00670117">
        <w:rPr>
          <w:rStyle w:val="Ninguno"/>
          <w:rFonts w:ascii="Arial" w:hAnsi="Arial" w:cs="Arial"/>
          <w:sz w:val="24"/>
          <w:szCs w:val="24"/>
          <w:lang w:val="es-ES"/>
        </w:rPr>
        <w:t xml:space="preserve">, MO). Sendero Crestones y al Valle de Los Conejos, 09°27'58" N, 83°29'40" W, 3500 m, 15 </w:t>
      </w:r>
      <w:r w:rsidR="001C7899">
        <w:rPr>
          <w:rStyle w:val="Ninguno"/>
          <w:rFonts w:ascii="Arial" w:hAnsi="Arial" w:cs="Arial"/>
          <w:sz w:val="24"/>
          <w:szCs w:val="24"/>
          <w:lang w:val="es-ES"/>
        </w:rPr>
        <w:t>S</w:t>
      </w:r>
      <w:r w:rsidRPr="00670117">
        <w:rPr>
          <w:rStyle w:val="Ninguno"/>
          <w:rFonts w:ascii="Arial" w:hAnsi="Arial" w:cs="Arial"/>
          <w:sz w:val="24"/>
          <w:szCs w:val="24"/>
          <w:lang w:val="es-ES"/>
        </w:rPr>
        <w:t xml:space="preserve">et 2000, </w:t>
      </w:r>
      <w:r w:rsidRPr="00670117">
        <w:rPr>
          <w:rStyle w:val="Ninguno"/>
          <w:rFonts w:ascii="Arial" w:hAnsi="Arial" w:cs="Arial"/>
          <w:i/>
          <w:iCs/>
          <w:sz w:val="24"/>
          <w:szCs w:val="24"/>
          <w:lang w:val="es-ES"/>
        </w:rPr>
        <w:t xml:space="preserve">E. Alfaro 3441, J. González, F. Montero &amp; R. Garbanzo </w:t>
      </w:r>
      <w:r w:rsidRPr="00670117">
        <w:rPr>
          <w:rStyle w:val="Ninguno"/>
          <w:rFonts w:ascii="Arial" w:hAnsi="Arial" w:cs="Arial"/>
          <w:sz w:val="24"/>
          <w:szCs w:val="24"/>
          <w:lang w:val="es-ES"/>
        </w:rPr>
        <w:t xml:space="preserve">(CR). Cantón Pérez Zeledón, distrito Rivas. Refugio Los Crestones,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3450 m, 31 </w:t>
      </w:r>
      <w:r w:rsidR="00DC5799">
        <w:rPr>
          <w:rStyle w:val="Ninguno"/>
          <w:rFonts w:ascii="Arial" w:hAnsi="Arial" w:cs="Arial"/>
          <w:sz w:val="24"/>
          <w:szCs w:val="24"/>
          <w:lang w:val="es-ES"/>
        </w:rPr>
        <w:t>J</w:t>
      </w:r>
      <w:r w:rsidRPr="00670117">
        <w:rPr>
          <w:rStyle w:val="Ninguno"/>
          <w:rFonts w:ascii="Arial" w:hAnsi="Arial" w:cs="Arial"/>
          <w:sz w:val="24"/>
          <w:szCs w:val="24"/>
          <w:lang w:val="es-ES"/>
        </w:rPr>
        <w:t xml:space="preserve">ul 1987, </w:t>
      </w:r>
      <w:r w:rsidRPr="00670117">
        <w:rPr>
          <w:rStyle w:val="Ninguno"/>
          <w:rFonts w:ascii="Arial" w:hAnsi="Arial" w:cs="Arial"/>
          <w:i/>
          <w:iCs/>
          <w:sz w:val="24"/>
          <w:szCs w:val="24"/>
          <w:lang w:val="es-ES"/>
        </w:rPr>
        <w:t xml:space="preserve">G. Vargas 319, R. Soto, J Sánchez &amp; J. López </w:t>
      </w:r>
      <w:r w:rsidRPr="00670117">
        <w:rPr>
          <w:rStyle w:val="Ninguno"/>
          <w:rFonts w:ascii="Arial" w:hAnsi="Arial" w:cs="Arial"/>
          <w:sz w:val="24"/>
          <w:szCs w:val="24"/>
          <w:lang w:val="es-ES"/>
        </w:rPr>
        <w:t>(USJ</w:t>
      </w:r>
      <w:r w:rsidR="0093428B">
        <w:rPr>
          <w:rStyle w:val="Ninguno"/>
          <w:rFonts w:ascii="Arial" w:hAnsi="Arial" w:cs="Arial"/>
          <w:sz w:val="24"/>
          <w:szCs w:val="24"/>
          <w:lang w:val="es-ES"/>
        </w:rPr>
        <w:t xml:space="preserve"> [2 duplicados]</w:t>
      </w:r>
      <w:r w:rsidRPr="00670117">
        <w:rPr>
          <w:rStyle w:val="Ninguno"/>
          <w:rFonts w:ascii="Arial" w:hAnsi="Arial" w:cs="Arial"/>
          <w:sz w:val="24"/>
          <w:szCs w:val="24"/>
          <w:lang w:val="es-ES"/>
        </w:rPr>
        <w:t xml:space="preserve">). Cantón Pérez Zeledón, distrito Rivas. Cerro Buena Vista, aprox. 300 m antes de las Antenas de Transmisión, 09°33'12,20" N, 83°45'32,23" O, 3419 m, 21 </w:t>
      </w:r>
      <w:r w:rsidR="00636323">
        <w:rPr>
          <w:rStyle w:val="Ninguno"/>
          <w:rFonts w:ascii="Arial" w:hAnsi="Arial" w:cs="Arial"/>
          <w:sz w:val="24"/>
          <w:szCs w:val="24"/>
          <w:lang w:val="es-ES"/>
        </w:rPr>
        <w:t>J</w:t>
      </w:r>
      <w:r w:rsidRPr="00670117">
        <w:rPr>
          <w:rStyle w:val="Ninguno"/>
          <w:rFonts w:ascii="Arial" w:hAnsi="Arial" w:cs="Arial"/>
          <w:sz w:val="24"/>
          <w:szCs w:val="24"/>
          <w:lang w:val="es-ES"/>
        </w:rPr>
        <w:t>ul 2015,</w:t>
      </w:r>
      <w:r w:rsidRPr="00670117">
        <w:rPr>
          <w:rStyle w:val="Ninguno"/>
          <w:rFonts w:ascii="Arial" w:hAnsi="Arial" w:cs="Arial"/>
          <w:i/>
          <w:iCs/>
          <w:sz w:val="24"/>
          <w:szCs w:val="24"/>
          <w:lang w:val="es-ES"/>
        </w:rPr>
        <w:t xml:space="preserve"> I. Chinchilla 2302, G. M. </w:t>
      </w:r>
      <w:proofErr w:type="spellStart"/>
      <w:r w:rsidRPr="00670117">
        <w:rPr>
          <w:rStyle w:val="Ninguno"/>
          <w:rFonts w:ascii="Arial" w:hAnsi="Arial" w:cs="Arial"/>
          <w:i/>
          <w:iCs/>
          <w:sz w:val="24"/>
          <w:szCs w:val="24"/>
          <w:lang w:val="es-ES"/>
        </w:rPr>
        <w:t>Plunkett</w:t>
      </w:r>
      <w:proofErr w:type="spellEnd"/>
      <w:r w:rsidRPr="00670117">
        <w:rPr>
          <w:rStyle w:val="Ninguno"/>
          <w:rFonts w:ascii="Arial" w:hAnsi="Arial" w:cs="Arial"/>
          <w:i/>
          <w:iCs/>
          <w:sz w:val="24"/>
          <w:szCs w:val="24"/>
          <w:lang w:val="es-ES"/>
        </w:rPr>
        <w:t xml:space="preserve"> &amp; A. </w:t>
      </w:r>
      <w:proofErr w:type="spellStart"/>
      <w:r w:rsidRPr="00670117">
        <w:rPr>
          <w:rStyle w:val="Ninguno"/>
          <w:rFonts w:ascii="Arial" w:hAnsi="Arial" w:cs="Arial"/>
          <w:i/>
          <w:iCs/>
          <w:sz w:val="24"/>
          <w:szCs w:val="24"/>
          <w:lang w:val="es-ES"/>
        </w:rPr>
        <w:t>Nicolas</w:t>
      </w:r>
      <w:proofErr w:type="spellEnd"/>
      <w:r w:rsidRPr="00670117">
        <w:rPr>
          <w:rStyle w:val="Ninguno"/>
          <w:rFonts w:ascii="Arial" w:hAnsi="Arial" w:cs="Arial"/>
          <w:i/>
          <w:iCs/>
          <w:sz w:val="24"/>
          <w:szCs w:val="24"/>
          <w:lang w:val="es-ES"/>
        </w:rPr>
        <w:t xml:space="preserve"> </w:t>
      </w:r>
      <w:r w:rsidRPr="00670117">
        <w:rPr>
          <w:rStyle w:val="Ninguno"/>
          <w:rFonts w:ascii="Arial" w:hAnsi="Arial" w:cs="Arial"/>
          <w:sz w:val="24"/>
          <w:szCs w:val="24"/>
          <w:lang w:val="es-ES"/>
        </w:rPr>
        <w:t xml:space="preserve">(USJ). </w:t>
      </w:r>
      <w:r w:rsidRPr="00670117">
        <w:rPr>
          <w:rStyle w:val="Ninguno"/>
          <w:rFonts w:ascii="Arial" w:eastAsia="Times New Roman" w:hAnsi="Arial" w:cs="Arial"/>
          <w:sz w:val="24"/>
          <w:szCs w:val="24"/>
          <w:lang w:val="es-ES"/>
        </w:rPr>
        <w:t xml:space="preserve">Cantón Pérez Zeledón, distrito Rivas. Cerro Buena Vista, aprox. 300 m antes de las antenas de transmisión, a la orilla de la calle, 09°33'12,20" N, 83°45'32,23" O, 3419 m, 21 </w:t>
      </w:r>
      <w:r w:rsidR="006E1D5E">
        <w:rPr>
          <w:rStyle w:val="Ninguno"/>
          <w:rFonts w:ascii="Arial" w:eastAsia="Times New Roman" w:hAnsi="Arial" w:cs="Arial"/>
          <w:sz w:val="24"/>
          <w:szCs w:val="24"/>
          <w:lang w:val="es-ES"/>
        </w:rPr>
        <w:t>J</w:t>
      </w:r>
      <w:r w:rsidRPr="00670117">
        <w:rPr>
          <w:rStyle w:val="Ninguno"/>
          <w:rFonts w:ascii="Arial" w:eastAsia="Times New Roman" w:hAnsi="Arial" w:cs="Arial"/>
          <w:sz w:val="24"/>
          <w:szCs w:val="24"/>
          <w:lang w:val="es-ES"/>
        </w:rPr>
        <w:t xml:space="preserve">ul 2015, </w:t>
      </w:r>
      <w:r w:rsidRPr="00670117">
        <w:rPr>
          <w:rStyle w:val="Ninguno"/>
          <w:rFonts w:ascii="Arial" w:eastAsia="Times New Roman" w:hAnsi="Arial" w:cs="Arial"/>
          <w:i/>
          <w:sz w:val="24"/>
          <w:szCs w:val="24"/>
          <w:lang w:val="es-ES"/>
        </w:rPr>
        <w:t xml:space="preserve">I. Chinchilla 2304, G. M. </w:t>
      </w:r>
      <w:proofErr w:type="spellStart"/>
      <w:r w:rsidRPr="00670117">
        <w:rPr>
          <w:rStyle w:val="Ninguno"/>
          <w:rFonts w:ascii="Arial" w:eastAsia="Times New Roman" w:hAnsi="Arial" w:cs="Arial"/>
          <w:i/>
          <w:sz w:val="24"/>
          <w:szCs w:val="24"/>
          <w:lang w:val="es-ES"/>
        </w:rPr>
        <w:t>Plunkett</w:t>
      </w:r>
      <w:proofErr w:type="spellEnd"/>
      <w:r w:rsidRPr="00670117">
        <w:rPr>
          <w:rStyle w:val="Ninguno"/>
          <w:rFonts w:ascii="Arial" w:eastAsia="Times New Roman" w:hAnsi="Arial" w:cs="Arial"/>
          <w:i/>
          <w:sz w:val="24"/>
          <w:szCs w:val="24"/>
          <w:lang w:val="es-ES"/>
        </w:rPr>
        <w:t xml:space="preserve"> &amp; A. </w:t>
      </w:r>
      <w:proofErr w:type="spellStart"/>
      <w:r w:rsidRPr="00670117">
        <w:rPr>
          <w:rStyle w:val="Ninguno"/>
          <w:rFonts w:ascii="Arial" w:eastAsia="Times New Roman" w:hAnsi="Arial" w:cs="Arial"/>
          <w:i/>
          <w:sz w:val="24"/>
          <w:szCs w:val="24"/>
          <w:lang w:val="es-ES"/>
        </w:rPr>
        <w:t>Nicolas</w:t>
      </w:r>
      <w:proofErr w:type="spellEnd"/>
      <w:r w:rsidRPr="00670117">
        <w:rPr>
          <w:rStyle w:val="Ninguno"/>
          <w:rFonts w:ascii="Arial" w:eastAsia="Times New Roman" w:hAnsi="Arial" w:cs="Arial"/>
          <w:sz w:val="24"/>
          <w:szCs w:val="24"/>
          <w:lang w:val="es-ES"/>
        </w:rPr>
        <w:t xml:space="preserve"> (JBL</w:t>
      </w:r>
      <w:r w:rsidR="006E1D5E">
        <w:rPr>
          <w:rStyle w:val="Ninguno"/>
          <w:rFonts w:ascii="Arial" w:eastAsia="Times New Roman" w:hAnsi="Arial" w:cs="Arial"/>
          <w:sz w:val="24"/>
          <w:szCs w:val="24"/>
          <w:lang w:val="es-ES"/>
        </w:rPr>
        <w:t xml:space="preserve"> </w:t>
      </w:r>
      <w:r w:rsidR="006E1D5E">
        <w:rPr>
          <w:rStyle w:val="Ninguno"/>
          <w:rFonts w:ascii="Arial" w:hAnsi="Arial" w:cs="Arial"/>
          <w:sz w:val="24"/>
          <w:szCs w:val="24"/>
          <w:lang w:val="es-ES"/>
        </w:rPr>
        <w:t>[2 duplicados]</w:t>
      </w:r>
      <w:r w:rsidRPr="00670117">
        <w:rPr>
          <w:rStyle w:val="Ninguno"/>
          <w:rFonts w:ascii="Arial" w:eastAsia="Times New Roman" w:hAnsi="Arial" w:cs="Arial"/>
          <w:sz w:val="24"/>
          <w:szCs w:val="24"/>
          <w:lang w:val="es-ES"/>
        </w:rPr>
        <w:t xml:space="preserve">). Cantón Pérez Zeledón, distrito Rivas. Parque Nacional </w:t>
      </w:r>
      <w:proofErr w:type="spellStart"/>
      <w:r w:rsidRPr="00670117">
        <w:rPr>
          <w:rStyle w:val="Ninguno"/>
          <w:rFonts w:ascii="Arial" w:eastAsia="Times New Roman" w:hAnsi="Arial" w:cs="Arial"/>
          <w:sz w:val="24"/>
          <w:szCs w:val="24"/>
          <w:lang w:val="es-ES"/>
        </w:rPr>
        <w:t>Chirripó</w:t>
      </w:r>
      <w:proofErr w:type="spellEnd"/>
      <w:r w:rsidRPr="00670117">
        <w:rPr>
          <w:rStyle w:val="Ninguno"/>
          <w:rFonts w:ascii="Arial" w:eastAsia="Times New Roman" w:hAnsi="Arial" w:cs="Arial"/>
          <w:sz w:val="24"/>
          <w:szCs w:val="24"/>
          <w:lang w:val="es-ES"/>
        </w:rPr>
        <w:t xml:space="preserve">, Valle de los Conejos, sendero Cerro </w:t>
      </w:r>
      <w:proofErr w:type="spellStart"/>
      <w:r w:rsidRPr="00670117">
        <w:rPr>
          <w:rStyle w:val="Ninguno"/>
          <w:rFonts w:ascii="Arial" w:eastAsia="Times New Roman" w:hAnsi="Arial" w:cs="Arial"/>
          <w:sz w:val="24"/>
          <w:szCs w:val="24"/>
          <w:lang w:val="es-ES"/>
        </w:rPr>
        <w:t>Chirripó</w:t>
      </w:r>
      <w:proofErr w:type="spellEnd"/>
      <w:r w:rsidRPr="00670117">
        <w:rPr>
          <w:rStyle w:val="Ninguno"/>
          <w:rFonts w:ascii="Arial" w:eastAsia="Times New Roman" w:hAnsi="Arial" w:cs="Arial"/>
          <w:sz w:val="24"/>
          <w:szCs w:val="24"/>
          <w:lang w:val="es-ES"/>
        </w:rPr>
        <w:t xml:space="preserve">, aprox. 200 m después de los rótulos del Valle de los Conejos, </w:t>
      </w:r>
      <w:r w:rsidR="00580A81" w:rsidRPr="00670117">
        <w:rPr>
          <w:rStyle w:val="Ninguno"/>
          <w:rFonts w:ascii="Arial" w:eastAsia="Times New Roman" w:hAnsi="Arial" w:cs="Arial"/>
          <w:sz w:val="24"/>
          <w:szCs w:val="24"/>
          <w:lang w:val="es-ES"/>
        </w:rPr>
        <w:t>0</w:t>
      </w:r>
      <w:r w:rsidRPr="00670117">
        <w:rPr>
          <w:rStyle w:val="Ninguno"/>
          <w:rFonts w:ascii="Arial" w:eastAsia="Times New Roman" w:hAnsi="Arial" w:cs="Arial"/>
          <w:sz w:val="24"/>
          <w:szCs w:val="24"/>
          <w:lang w:val="es-ES"/>
        </w:rPr>
        <w:t xml:space="preserve">9°28'02.04" N, 83°29'25.55" O, 3480 m, 23 </w:t>
      </w:r>
      <w:r w:rsidR="006E1D5E">
        <w:rPr>
          <w:rStyle w:val="Ninguno"/>
          <w:rFonts w:ascii="Arial" w:eastAsia="Times New Roman" w:hAnsi="Arial" w:cs="Arial"/>
          <w:sz w:val="24"/>
          <w:szCs w:val="24"/>
          <w:lang w:val="es-ES"/>
        </w:rPr>
        <w:t>J</w:t>
      </w:r>
      <w:r w:rsidRPr="00670117">
        <w:rPr>
          <w:rStyle w:val="Ninguno"/>
          <w:rFonts w:ascii="Arial" w:eastAsia="Times New Roman" w:hAnsi="Arial" w:cs="Arial"/>
          <w:sz w:val="24"/>
          <w:szCs w:val="24"/>
          <w:lang w:val="es-ES"/>
        </w:rPr>
        <w:t xml:space="preserve">ul 2015, </w:t>
      </w:r>
      <w:r w:rsidRPr="00670117">
        <w:rPr>
          <w:rStyle w:val="Ninguno"/>
          <w:rFonts w:ascii="Arial" w:eastAsia="Times New Roman" w:hAnsi="Arial" w:cs="Arial"/>
          <w:i/>
          <w:sz w:val="24"/>
          <w:szCs w:val="24"/>
          <w:lang w:val="es-ES"/>
        </w:rPr>
        <w:t xml:space="preserve">I. Chinchilla 2343, G. M. </w:t>
      </w:r>
      <w:proofErr w:type="spellStart"/>
      <w:r w:rsidRPr="00670117">
        <w:rPr>
          <w:rStyle w:val="Ninguno"/>
          <w:rFonts w:ascii="Arial" w:eastAsia="Times New Roman" w:hAnsi="Arial" w:cs="Arial"/>
          <w:i/>
          <w:sz w:val="24"/>
          <w:szCs w:val="24"/>
          <w:lang w:val="es-ES"/>
        </w:rPr>
        <w:t>Plunkett</w:t>
      </w:r>
      <w:proofErr w:type="spellEnd"/>
      <w:r w:rsidRPr="00670117">
        <w:rPr>
          <w:rStyle w:val="Ninguno"/>
          <w:rFonts w:ascii="Arial" w:eastAsia="Times New Roman" w:hAnsi="Arial" w:cs="Arial"/>
          <w:i/>
          <w:sz w:val="24"/>
          <w:szCs w:val="24"/>
          <w:lang w:val="es-ES"/>
        </w:rPr>
        <w:t xml:space="preserve"> &amp; A. </w:t>
      </w:r>
      <w:proofErr w:type="spellStart"/>
      <w:r w:rsidRPr="00670117">
        <w:rPr>
          <w:rStyle w:val="Ninguno"/>
          <w:rFonts w:ascii="Arial" w:eastAsia="Times New Roman" w:hAnsi="Arial" w:cs="Arial"/>
          <w:i/>
          <w:sz w:val="24"/>
          <w:szCs w:val="24"/>
          <w:lang w:val="es-ES"/>
        </w:rPr>
        <w:t>Nicolas</w:t>
      </w:r>
      <w:proofErr w:type="spellEnd"/>
      <w:r w:rsidRPr="00670117">
        <w:rPr>
          <w:rStyle w:val="Ninguno"/>
          <w:rFonts w:ascii="Arial" w:eastAsia="Times New Roman" w:hAnsi="Arial" w:cs="Arial"/>
          <w:sz w:val="24"/>
          <w:szCs w:val="24"/>
          <w:lang w:val="es-ES"/>
        </w:rPr>
        <w:t xml:space="preserve"> (JBL</w:t>
      </w:r>
      <w:r w:rsidR="006E1D5E">
        <w:rPr>
          <w:rStyle w:val="Ninguno"/>
          <w:rFonts w:ascii="Arial" w:eastAsia="Times New Roman" w:hAnsi="Arial" w:cs="Arial"/>
          <w:sz w:val="24"/>
          <w:szCs w:val="24"/>
          <w:lang w:val="es-ES"/>
        </w:rPr>
        <w:t xml:space="preserve"> </w:t>
      </w:r>
      <w:r w:rsidR="006E1D5E">
        <w:rPr>
          <w:rStyle w:val="Ninguno"/>
          <w:rFonts w:ascii="Arial" w:hAnsi="Arial" w:cs="Arial"/>
          <w:sz w:val="24"/>
          <w:szCs w:val="24"/>
          <w:lang w:val="es-ES"/>
        </w:rPr>
        <w:t>[2 duplicados]</w:t>
      </w:r>
      <w:r w:rsidRPr="00670117">
        <w:rPr>
          <w:rStyle w:val="Ninguno"/>
          <w:rFonts w:ascii="Arial" w:eastAsia="Times New Roman" w:hAnsi="Arial" w:cs="Arial"/>
          <w:sz w:val="24"/>
          <w:szCs w:val="24"/>
          <w:lang w:val="es-ES"/>
        </w:rPr>
        <w:t xml:space="preserve">). </w:t>
      </w:r>
      <w:r w:rsidR="00A44882" w:rsidRPr="00670117">
        <w:rPr>
          <w:rStyle w:val="Ninguno"/>
          <w:rFonts w:ascii="Arial" w:eastAsia="Times New Roman" w:hAnsi="Arial" w:cs="Arial"/>
          <w:sz w:val="24"/>
          <w:szCs w:val="24"/>
          <w:lang w:val="es-ES"/>
        </w:rPr>
        <w:t xml:space="preserve">Cantón Pérez Zeledón, distrito Rivas. Parque Nacional </w:t>
      </w:r>
      <w:proofErr w:type="spellStart"/>
      <w:r w:rsidR="00A44882" w:rsidRPr="00670117">
        <w:rPr>
          <w:rStyle w:val="Ninguno"/>
          <w:rFonts w:ascii="Arial" w:eastAsia="Times New Roman" w:hAnsi="Arial" w:cs="Arial"/>
          <w:sz w:val="24"/>
          <w:szCs w:val="24"/>
          <w:lang w:val="es-ES"/>
        </w:rPr>
        <w:t>Chirripó</w:t>
      </w:r>
      <w:proofErr w:type="spellEnd"/>
      <w:r w:rsidR="00A44882" w:rsidRPr="00670117">
        <w:rPr>
          <w:rStyle w:val="Ninguno"/>
          <w:rFonts w:ascii="Arial" w:eastAsia="Times New Roman" w:hAnsi="Arial" w:cs="Arial"/>
          <w:sz w:val="24"/>
          <w:szCs w:val="24"/>
          <w:lang w:val="es-ES"/>
        </w:rPr>
        <w:t xml:space="preserve">, sendero Cerro </w:t>
      </w:r>
      <w:proofErr w:type="spellStart"/>
      <w:r w:rsidR="00A44882" w:rsidRPr="00670117">
        <w:rPr>
          <w:rStyle w:val="Ninguno"/>
          <w:rFonts w:ascii="Arial" w:eastAsia="Times New Roman" w:hAnsi="Arial" w:cs="Arial"/>
          <w:sz w:val="24"/>
          <w:szCs w:val="24"/>
          <w:lang w:val="es-ES"/>
        </w:rPr>
        <w:t>Chirripó</w:t>
      </w:r>
      <w:proofErr w:type="spellEnd"/>
      <w:r w:rsidR="00A44882" w:rsidRPr="00670117">
        <w:rPr>
          <w:rStyle w:val="Ninguno"/>
          <w:rFonts w:ascii="Arial" w:eastAsia="Times New Roman" w:hAnsi="Arial" w:cs="Arial"/>
          <w:sz w:val="24"/>
          <w:szCs w:val="24"/>
          <w:lang w:val="es-ES"/>
        </w:rPr>
        <w:t xml:space="preserve">, aprox. 90 m del Albergue los Crestones, 09°27'26,80" N, 83°30'15,20" O, 3355 m, 23 </w:t>
      </w:r>
      <w:r w:rsidR="006E1D5E">
        <w:rPr>
          <w:rStyle w:val="Ninguno"/>
          <w:rFonts w:ascii="Arial" w:eastAsia="Times New Roman" w:hAnsi="Arial" w:cs="Arial"/>
          <w:sz w:val="24"/>
          <w:szCs w:val="24"/>
          <w:lang w:val="es-ES"/>
        </w:rPr>
        <w:t>J</w:t>
      </w:r>
      <w:r w:rsidR="00A44882" w:rsidRPr="00670117">
        <w:rPr>
          <w:rStyle w:val="Ninguno"/>
          <w:rFonts w:ascii="Arial" w:eastAsia="Times New Roman" w:hAnsi="Arial" w:cs="Arial"/>
          <w:sz w:val="24"/>
          <w:szCs w:val="24"/>
          <w:lang w:val="es-ES"/>
        </w:rPr>
        <w:t xml:space="preserve">ul 2015, </w:t>
      </w:r>
      <w:r w:rsidR="00A44882" w:rsidRPr="00670117">
        <w:rPr>
          <w:rStyle w:val="Ninguno"/>
          <w:rFonts w:ascii="Arial" w:eastAsia="Times New Roman" w:hAnsi="Arial" w:cs="Arial"/>
          <w:i/>
          <w:sz w:val="24"/>
          <w:szCs w:val="24"/>
          <w:lang w:val="es-ES"/>
        </w:rPr>
        <w:t xml:space="preserve">I. Chinchilla 2353, G. M. </w:t>
      </w:r>
      <w:proofErr w:type="spellStart"/>
      <w:r w:rsidR="00A44882" w:rsidRPr="00670117">
        <w:rPr>
          <w:rStyle w:val="Ninguno"/>
          <w:rFonts w:ascii="Arial" w:eastAsia="Times New Roman" w:hAnsi="Arial" w:cs="Arial"/>
          <w:i/>
          <w:sz w:val="24"/>
          <w:szCs w:val="24"/>
          <w:lang w:val="es-ES"/>
        </w:rPr>
        <w:t>Plunkett</w:t>
      </w:r>
      <w:proofErr w:type="spellEnd"/>
      <w:r w:rsidR="00A44882" w:rsidRPr="00670117">
        <w:rPr>
          <w:rStyle w:val="Ninguno"/>
          <w:rFonts w:ascii="Arial" w:eastAsia="Times New Roman" w:hAnsi="Arial" w:cs="Arial"/>
          <w:i/>
          <w:sz w:val="24"/>
          <w:szCs w:val="24"/>
          <w:lang w:val="es-ES"/>
        </w:rPr>
        <w:t xml:space="preserve"> &amp; A. </w:t>
      </w:r>
      <w:proofErr w:type="spellStart"/>
      <w:r w:rsidR="00A44882" w:rsidRPr="00670117">
        <w:rPr>
          <w:rStyle w:val="Ninguno"/>
          <w:rFonts w:ascii="Arial" w:eastAsia="Times New Roman" w:hAnsi="Arial" w:cs="Arial"/>
          <w:i/>
          <w:sz w:val="24"/>
          <w:szCs w:val="24"/>
          <w:lang w:val="es-ES"/>
        </w:rPr>
        <w:t>Nicolas</w:t>
      </w:r>
      <w:proofErr w:type="spellEnd"/>
      <w:r w:rsidR="00A44882" w:rsidRPr="00670117">
        <w:rPr>
          <w:rStyle w:val="Ninguno"/>
          <w:rFonts w:ascii="Arial" w:eastAsia="Times New Roman" w:hAnsi="Arial" w:cs="Arial"/>
          <w:sz w:val="24"/>
          <w:szCs w:val="24"/>
          <w:lang w:val="es-ES"/>
        </w:rPr>
        <w:t xml:space="preserve"> (JBL). </w:t>
      </w:r>
      <w:r w:rsidRPr="00670117">
        <w:rPr>
          <w:rStyle w:val="Ninguno"/>
          <w:rFonts w:ascii="Arial" w:hAnsi="Arial" w:cs="Arial"/>
          <w:sz w:val="24"/>
          <w:szCs w:val="24"/>
          <w:lang w:val="es-ES"/>
        </w:rPr>
        <w:t xml:space="preserve">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sendero Cerro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aprox. 90 m después del Albergue Los Crestones, 09°27'26,80" N, 83°30'15,20" O, 3355 m, 23 </w:t>
      </w:r>
      <w:r w:rsidR="006E1D5E">
        <w:rPr>
          <w:rStyle w:val="Ninguno"/>
          <w:rFonts w:ascii="Arial" w:hAnsi="Arial" w:cs="Arial"/>
          <w:sz w:val="24"/>
          <w:szCs w:val="24"/>
          <w:lang w:val="es-ES"/>
        </w:rPr>
        <w:t>J</w:t>
      </w:r>
      <w:r w:rsidRPr="00670117">
        <w:rPr>
          <w:rStyle w:val="Ninguno"/>
          <w:rFonts w:ascii="Arial" w:hAnsi="Arial" w:cs="Arial"/>
          <w:sz w:val="24"/>
          <w:szCs w:val="24"/>
          <w:lang w:val="es-ES"/>
        </w:rPr>
        <w:t xml:space="preserve">ul 2015, </w:t>
      </w:r>
      <w:r w:rsidRPr="00670117">
        <w:rPr>
          <w:rStyle w:val="Ninguno"/>
          <w:rFonts w:ascii="Arial" w:hAnsi="Arial" w:cs="Arial"/>
          <w:i/>
          <w:iCs/>
          <w:sz w:val="24"/>
          <w:szCs w:val="24"/>
          <w:lang w:val="es-ES"/>
        </w:rPr>
        <w:t xml:space="preserve">I. Chinchilla 2358, G. M. </w:t>
      </w:r>
      <w:proofErr w:type="spellStart"/>
      <w:r w:rsidRPr="00670117">
        <w:rPr>
          <w:rStyle w:val="Ninguno"/>
          <w:rFonts w:ascii="Arial" w:hAnsi="Arial" w:cs="Arial"/>
          <w:i/>
          <w:iCs/>
          <w:sz w:val="24"/>
          <w:szCs w:val="24"/>
          <w:lang w:val="es-ES"/>
        </w:rPr>
        <w:t>Plunkett</w:t>
      </w:r>
      <w:proofErr w:type="spellEnd"/>
      <w:r w:rsidRPr="00670117">
        <w:rPr>
          <w:rStyle w:val="Ninguno"/>
          <w:rFonts w:ascii="Arial" w:hAnsi="Arial" w:cs="Arial"/>
          <w:i/>
          <w:iCs/>
          <w:sz w:val="24"/>
          <w:szCs w:val="24"/>
          <w:lang w:val="es-ES"/>
        </w:rPr>
        <w:t xml:space="preserve"> &amp; A. </w:t>
      </w:r>
      <w:proofErr w:type="spellStart"/>
      <w:r w:rsidRPr="00670117">
        <w:rPr>
          <w:rStyle w:val="Ninguno"/>
          <w:rFonts w:ascii="Arial" w:hAnsi="Arial" w:cs="Arial"/>
          <w:i/>
          <w:iCs/>
          <w:sz w:val="24"/>
          <w:szCs w:val="24"/>
          <w:lang w:val="es-ES"/>
        </w:rPr>
        <w:t>Nicolas</w:t>
      </w:r>
      <w:proofErr w:type="spellEnd"/>
      <w:r w:rsidRPr="00670117">
        <w:rPr>
          <w:rStyle w:val="Ninguno"/>
          <w:rFonts w:ascii="Arial" w:hAnsi="Arial" w:cs="Arial"/>
          <w:i/>
          <w:iCs/>
          <w:sz w:val="24"/>
          <w:szCs w:val="24"/>
          <w:lang w:val="es-ES"/>
        </w:rPr>
        <w:t xml:space="preserve"> </w:t>
      </w:r>
      <w:r w:rsidRPr="00670117">
        <w:rPr>
          <w:rStyle w:val="Ninguno"/>
          <w:rFonts w:ascii="Arial" w:hAnsi="Arial" w:cs="Arial"/>
          <w:sz w:val="24"/>
          <w:szCs w:val="24"/>
          <w:lang w:val="es-ES"/>
        </w:rPr>
        <w:t xml:space="preserve">(USJ).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sendero Cerro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aprox. 90 m del Albergue Los Crestones, 09°27'26,80" N, 83°30'15,20" O, 3355 m, 21 </w:t>
      </w:r>
      <w:r w:rsidR="006E1D5E">
        <w:rPr>
          <w:rStyle w:val="Ninguno"/>
          <w:rFonts w:ascii="Arial" w:hAnsi="Arial" w:cs="Arial"/>
          <w:sz w:val="24"/>
          <w:szCs w:val="24"/>
          <w:lang w:val="es-ES"/>
        </w:rPr>
        <w:t>J</w:t>
      </w:r>
      <w:r w:rsidRPr="00670117">
        <w:rPr>
          <w:rStyle w:val="Ninguno"/>
          <w:rFonts w:ascii="Arial" w:hAnsi="Arial" w:cs="Arial"/>
          <w:sz w:val="24"/>
          <w:szCs w:val="24"/>
          <w:lang w:val="es-ES"/>
        </w:rPr>
        <w:t xml:space="preserve">ul 2015, </w:t>
      </w:r>
      <w:r w:rsidRPr="00670117">
        <w:rPr>
          <w:rStyle w:val="Ninguno"/>
          <w:rFonts w:ascii="Arial" w:hAnsi="Arial" w:cs="Arial"/>
          <w:i/>
          <w:iCs/>
          <w:sz w:val="24"/>
          <w:szCs w:val="24"/>
          <w:lang w:val="es-ES"/>
        </w:rPr>
        <w:t xml:space="preserve">I. Chinchilla 2404, G. M. </w:t>
      </w:r>
      <w:proofErr w:type="spellStart"/>
      <w:r w:rsidRPr="00670117">
        <w:rPr>
          <w:rStyle w:val="Ninguno"/>
          <w:rFonts w:ascii="Arial" w:hAnsi="Arial" w:cs="Arial"/>
          <w:i/>
          <w:iCs/>
          <w:sz w:val="24"/>
          <w:szCs w:val="24"/>
          <w:lang w:val="es-ES"/>
        </w:rPr>
        <w:t>Plunkett</w:t>
      </w:r>
      <w:proofErr w:type="spellEnd"/>
      <w:r w:rsidRPr="00670117">
        <w:rPr>
          <w:rStyle w:val="Ninguno"/>
          <w:rFonts w:ascii="Arial" w:hAnsi="Arial" w:cs="Arial"/>
          <w:i/>
          <w:iCs/>
          <w:sz w:val="24"/>
          <w:szCs w:val="24"/>
          <w:lang w:val="es-ES"/>
        </w:rPr>
        <w:t xml:space="preserve"> &amp; A. </w:t>
      </w:r>
      <w:proofErr w:type="spellStart"/>
      <w:r w:rsidRPr="00670117">
        <w:rPr>
          <w:rStyle w:val="Ninguno"/>
          <w:rFonts w:ascii="Arial" w:hAnsi="Arial" w:cs="Arial"/>
          <w:i/>
          <w:iCs/>
          <w:sz w:val="24"/>
          <w:szCs w:val="24"/>
          <w:lang w:val="es-ES"/>
        </w:rPr>
        <w:t>Nicolas</w:t>
      </w:r>
      <w:proofErr w:type="spellEnd"/>
      <w:r w:rsidRPr="00670117">
        <w:rPr>
          <w:rStyle w:val="Ninguno"/>
          <w:rFonts w:ascii="Arial" w:hAnsi="Arial" w:cs="Arial"/>
          <w:i/>
          <w:iCs/>
          <w:sz w:val="24"/>
          <w:szCs w:val="24"/>
          <w:lang w:val="es-ES"/>
        </w:rPr>
        <w:t xml:space="preserve"> </w:t>
      </w:r>
      <w:r w:rsidRPr="00670117">
        <w:rPr>
          <w:rStyle w:val="Ninguno"/>
          <w:rFonts w:ascii="Arial" w:hAnsi="Arial" w:cs="Arial"/>
          <w:sz w:val="24"/>
          <w:szCs w:val="24"/>
          <w:lang w:val="es-ES"/>
        </w:rPr>
        <w:t xml:space="preserve">(JBL). Cantón Pérez Zeledón, distrito Rivas. Cerro Buena Vista, 09°34'05" N, 83°45'39" O, 3290 m, 27 </w:t>
      </w:r>
      <w:r w:rsidR="006E1D5E">
        <w:rPr>
          <w:rStyle w:val="Ninguno"/>
          <w:rFonts w:ascii="Arial" w:hAnsi="Arial" w:cs="Arial"/>
          <w:sz w:val="24"/>
          <w:szCs w:val="24"/>
          <w:lang w:val="es-ES"/>
        </w:rPr>
        <w:t>S</w:t>
      </w:r>
      <w:r w:rsidRPr="00670117">
        <w:rPr>
          <w:rStyle w:val="Ninguno"/>
          <w:rFonts w:ascii="Arial" w:hAnsi="Arial" w:cs="Arial"/>
          <w:sz w:val="24"/>
          <w:szCs w:val="24"/>
          <w:lang w:val="es-ES"/>
        </w:rPr>
        <w:t>e</w:t>
      </w:r>
      <w:r w:rsidR="006E1D5E">
        <w:rPr>
          <w:rStyle w:val="Ninguno"/>
          <w:rFonts w:ascii="Arial" w:hAnsi="Arial" w:cs="Arial"/>
          <w:sz w:val="24"/>
          <w:szCs w:val="24"/>
          <w:lang w:val="es-ES"/>
        </w:rPr>
        <w:t>t</w:t>
      </w:r>
      <w:r w:rsidRPr="00670117">
        <w:rPr>
          <w:rStyle w:val="Ninguno"/>
          <w:rFonts w:ascii="Arial" w:hAnsi="Arial" w:cs="Arial"/>
          <w:sz w:val="24"/>
          <w:szCs w:val="24"/>
          <w:lang w:val="es-ES"/>
        </w:rPr>
        <w:t xml:space="preserve"> 2015, </w:t>
      </w:r>
      <w:r w:rsidRPr="00670117">
        <w:rPr>
          <w:rStyle w:val="Ninguno"/>
          <w:rFonts w:ascii="Arial" w:hAnsi="Arial" w:cs="Arial"/>
          <w:i/>
          <w:iCs/>
          <w:sz w:val="24"/>
          <w:szCs w:val="24"/>
          <w:lang w:val="es-ES"/>
        </w:rPr>
        <w:lastRenderedPageBreak/>
        <w:t xml:space="preserve">I. Chinchilla 2483, M. Blanco, M. Cedeño, C. Bolaños et al. </w:t>
      </w:r>
      <w:r w:rsidRPr="00670117">
        <w:rPr>
          <w:rStyle w:val="Ninguno"/>
          <w:rFonts w:ascii="Arial" w:hAnsi="Arial" w:cs="Arial"/>
          <w:sz w:val="24"/>
          <w:szCs w:val="24"/>
          <w:lang w:val="es-ES"/>
        </w:rPr>
        <w:t xml:space="preserve">(USJ). Cantón Pérez Zeledón, distrito Rivas. Cerro Buena Vista, 09°34'05" N, 83°45'39" O, 3290 m, 27 </w:t>
      </w:r>
      <w:r w:rsidR="006E1D5E">
        <w:rPr>
          <w:rStyle w:val="Ninguno"/>
          <w:rFonts w:ascii="Arial" w:hAnsi="Arial" w:cs="Arial"/>
          <w:sz w:val="24"/>
          <w:szCs w:val="24"/>
          <w:lang w:val="es-ES"/>
        </w:rPr>
        <w:t>S</w:t>
      </w:r>
      <w:r w:rsidRPr="00670117">
        <w:rPr>
          <w:rStyle w:val="Ninguno"/>
          <w:rFonts w:ascii="Arial" w:hAnsi="Arial" w:cs="Arial"/>
          <w:sz w:val="24"/>
          <w:szCs w:val="24"/>
          <w:lang w:val="es-ES"/>
        </w:rPr>
        <w:t xml:space="preserve">et 2015, </w:t>
      </w:r>
      <w:r w:rsidRPr="00670117">
        <w:rPr>
          <w:rStyle w:val="Ninguno"/>
          <w:rFonts w:ascii="Arial" w:hAnsi="Arial" w:cs="Arial"/>
          <w:i/>
          <w:iCs/>
          <w:sz w:val="24"/>
          <w:szCs w:val="24"/>
          <w:lang w:val="es-ES"/>
        </w:rPr>
        <w:t xml:space="preserve">I. Chinchilla 2484, M. Blanco, M. Cedeño, C. Bolaños et al. </w:t>
      </w:r>
      <w:r w:rsidRPr="00670117">
        <w:rPr>
          <w:rStyle w:val="Ninguno"/>
          <w:rFonts w:ascii="Arial" w:hAnsi="Arial" w:cs="Arial"/>
          <w:sz w:val="24"/>
          <w:szCs w:val="24"/>
          <w:lang w:val="es-ES"/>
        </w:rPr>
        <w:t xml:space="preserve">(USJ). Cantón Pérez Zeledón, distrito Rivas. Cerro Buena Vista, 09°34'05" N, 83°45'39" O, 3290 m, 27 </w:t>
      </w:r>
      <w:r w:rsidR="006E1D5E">
        <w:rPr>
          <w:rStyle w:val="Ninguno"/>
          <w:rFonts w:ascii="Arial" w:hAnsi="Arial" w:cs="Arial"/>
          <w:sz w:val="24"/>
          <w:szCs w:val="24"/>
          <w:lang w:val="es-ES"/>
        </w:rPr>
        <w:t>S</w:t>
      </w:r>
      <w:r w:rsidRPr="00670117">
        <w:rPr>
          <w:rStyle w:val="Ninguno"/>
          <w:rFonts w:ascii="Arial" w:hAnsi="Arial" w:cs="Arial"/>
          <w:sz w:val="24"/>
          <w:szCs w:val="24"/>
          <w:lang w:val="es-ES"/>
        </w:rPr>
        <w:t xml:space="preserve">et 2015, </w:t>
      </w:r>
      <w:r w:rsidRPr="00670117">
        <w:rPr>
          <w:rStyle w:val="Ninguno"/>
          <w:rFonts w:ascii="Arial" w:hAnsi="Arial" w:cs="Arial"/>
          <w:i/>
          <w:iCs/>
          <w:sz w:val="24"/>
          <w:szCs w:val="24"/>
          <w:lang w:val="es-ES"/>
        </w:rPr>
        <w:t xml:space="preserve">I. Chinchilla 2485, M. Blanco, M. Cedeño, C. Bolaños et al. </w:t>
      </w:r>
      <w:r w:rsidRPr="00670117">
        <w:rPr>
          <w:rStyle w:val="Ninguno"/>
          <w:rFonts w:ascii="Arial" w:hAnsi="Arial" w:cs="Arial"/>
          <w:sz w:val="24"/>
          <w:szCs w:val="24"/>
          <w:lang w:val="es-ES"/>
        </w:rPr>
        <w:t xml:space="preserve">(USJ). </w:t>
      </w:r>
      <w:r w:rsidR="00C8115A" w:rsidRPr="00670117">
        <w:rPr>
          <w:rStyle w:val="Ninguno"/>
          <w:rFonts w:ascii="Arial" w:hAnsi="Arial" w:cs="Arial"/>
          <w:sz w:val="24"/>
          <w:szCs w:val="24"/>
          <w:lang w:val="es-ES"/>
        </w:rPr>
        <w:t xml:space="preserve">Cantón Pérez Zeledón, distrito Rivas. Macizo Cerro Buena Vista, 09°34'05" N, 83°45'39" O, 3290 m, 27 </w:t>
      </w:r>
      <w:r w:rsidR="00A573EE">
        <w:rPr>
          <w:rStyle w:val="Ninguno"/>
          <w:rFonts w:ascii="Arial" w:hAnsi="Arial" w:cs="Arial"/>
          <w:sz w:val="24"/>
          <w:szCs w:val="24"/>
          <w:lang w:val="es-ES"/>
        </w:rPr>
        <w:t>S</w:t>
      </w:r>
      <w:r w:rsidR="00C8115A" w:rsidRPr="00670117">
        <w:rPr>
          <w:rStyle w:val="Ninguno"/>
          <w:rFonts w:ascii="Arial" w:hAnsi="Arial" w:cs="Arial"/>
          <w:sz w:val="24"/>
          <w:szCs w:val="24"/>
          <w:lang w:val="es-ES"/>
        </w:rPr>
        <w:t xml:space="preserve">et 2015, </w:t>
      </w:r>
      <w:r w:rsidR="00C8115A" w:rsidRPr="00670117">
        <w:rPr>
          <w:rStyle w:val="Ninguno"/>
          <w:rFonts w:ascii="Arial" w:hAnsi="Arial" w:cs="Arial"/>
          <w:i/>
          <w:sz w:val="24"/>
          <w:szCs w:val="24"/>
          <w:lang w:val="es-ES"/>
        </w:rPr>
        <w:t xml:space="preserve">I. Chinchilla 2487, M. Blanco, M. Cedeño, D. Sánchez, C. Bolaños et al. </w:t>
      </w:r>
      <w:r w:rsidR="00C8115A" w:rsidRPr="00670117">
        <w:rPr>
          <w:rStyle w:val="Ninguno"/>
          <w:rFonts w:ascii="Arial" w:hAnsi="Arial" w:cs="Arial"/>
          <w:sz w:val="24"/>
          <w:szCs w:val="24"/>
          <w:lang w:val="es-ES"/>
        </w:rPr>
        <w:t xml:space="preserve">(JBL). </w:t>
      </w:r>
      <w:r w:rsidR="003D18B1" w:rsidRPr="00670117">
        <w:rPr>
          <w:rStyle w:val="Ninguno"/>
          <w:rFonts w:ascii="Arial" w:hAnsi="Arial" w:cs="Arial"/>
          <w:sz w:val="24"/>
          <w:szCs w:val="24"/>
          <w:lang w:val="es-ES"/>
        </w:rPr>
        <w:t xml:space="preserve">Cantón Pérez Zeledón, distrito Rivas. Macizo Cerro Buena Vista, a la orilla de la calle, aprox. 300 m antes de las antenas de transmisión, 09°33'12,20" N, 83°45'32,23" O, 3420 m, 28 </w:t>
      </w:r>
      <w:r w:rsidR="005C5DA3">
        <w:rPr>
          <w:rStyle w:val="Ninguno"/>
          <w:rFonts w:ascii="Arial" w:hAnsi="Arial" w:cs="Arial"/>
          <w:sz w:val="24"/>
          <w:szCs w:val="24"/>
          <w:lang w:val="es-ES"/>
        </w:rPr>
        <w:t>A</w:t>
      </w:r>
      <w:r w:rsidR="003D18B1" w:rsidRPr="00670117">
        <w:rPr>
          <w:rStyle w:val="Ninguno"/>
          <w:rFonts w:ascii="Arial" w:hAnsi="Arial" w:cs="Arial"/>
          <w:sz w:val="24"/>
          <w:szCs w:val="24"/>
          <w:lang w:val="es-ES"/>
        </w:rPr>
        <w:t>br 2016,</w:t>
      </w:r>
      <w:r w:rsidR="003D18B1" w:rsidRPr="00670117">
        <w:rPr>
          <w:rStyle w:val="Ninguno"/>
          <w:rFonts w:ascii="Arial" w:hAnsi="Arial" w:cs="Arial"/>
          <w:i/>
          <w:sz w:val="24"/>
          <w:szCs w:val="24"/>
          <w:lang w:val="es-ES"/>
        </w:rPr>
        <w:t xml:space="preserve"> I. Chinchilla 2759, A. </w:t>
      </w:r>
      <w:proofErr w:type="spellStart"/>
      <w:r w:rsidR="003D18B1" w:rsidRPr="00670117">
        <w:rPr>
          <w:rStyle w:val="Ninguno"/>
          <w:rFonts w:ascii="Arial" w:hAnsi="Arial" w:cs="Arial"/>
          <w:i/>
          <w:sz w:val="24"/>
          <w:szCs w:val="24"/>
          <w:lang w:val="es-ES"/>
        </w:rPr>
        <w:t>Karremans</w:t>
      </w:r>
      <w:proofErr w:type="spellEnd"/>
      <w:r w:rsidR="003D18B1" w:rsidRPr="00670117">
        <w:rPr>
          <w:rStyle w:val="Ninguno"/>
          <w:rFonts w:ascii="Arial" w:hAnsi="Arial" w:cs="Arial"/>
          <w:i/>
          <w:sz w:val="24"/>
          <w:szCs w:val="24"/>
          <w:lang w:val="es-ES"/>
        </w:rPr>
        <w:t xml:space="preserve">, M. Blanco &amp; G. Rojas-Alvarado </w:t>
      </w:r>
      <w:r w:rsidR="003D18B1" w:rsidRPr="00670117">
        <w:rPr>
          <w:rStyle w:val="Ninguno"/>
          <w:rFonts w:ascii="Arial" w:hAnsi="Arial" w:cs="Arial"/>
          <w:sz w:val="24"/>
          <w:szCs w:val="24"/>
          <w:lang w:val="es-ES"/>
        </w:rPr>
        <w:t xml:space="preserve">(JBL). </w:t>
      </w:r>
      <w:r w:rsidRPr="00670117">
        <w:rPr>
          <w:rStyle w:val="Ninguno"/>
          <w:rFonts w:ascii="Arial" w:hAnsi="Arial" w:cs="Arial"/>
          <w:sz w:val="24"/>
          <w:szCs w:val="24"/>
          <w:lang w:val="es-ES"/>
        </w:rPr>
        <w:t xml:space="preserve">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orilla sendero hacia el Cerro Los Crestones, 09°27'18,3" N, 83°30'13,5" O, 3345 m, 22. </w:t>
      </w:r>
      <w:r w:rsidR="005C5DA3">
        <w:rPr>
          <w:rStyle w:val="Ninguno"/>
          <w:rFonts w:ascii="Arial" w:hAnsi="Arial" w:cs="Arial"/>
          <w:sz w:val="24"/>
          <w:szCs w:val="24"/>
          <w:lang w:val="es-ES"/>
        </w:rPr>
        <w:t>O</w:t>
      </w:r>
      <w:r w:rsidRPr="00670117">
        <w:rPr>
          <w:rStyle w:val="Ninguno"/>
          <w:rFonts w:ascii="Arial" w:hAnsi="Arial" w:cs="Arial"/>
          <w:sz w:val="24"/>
          <w:szCs w:val="24"/>
          <w:lang w:val="es-ES"/>
        </w:rPr>
        <w:t xml:space="preserve">ct 2016, </w:t>
      </w:r>
      <w:r w:rsidRPr="00670117">
        <w:rPr>
          <w:rStyle w:val="Ninguno"/>
          <w:rFonts w:ascii="Arial" w:hAnsi="Arial" w:cs="Arial"/>
          <w:i/>
          <w:sz w:val="24"/>
          <w:szCs w:val="24"/>
          <w:lang w:val="es-ES"/>
        </w:rPr>
        <w:t>I. Chinchilla 2817 &amp; M. Mata-Retana</w:t>
      </w:r>
      <w:r w:rsidRPr="00670117">
        <w:rPr>
          <w:rStyle w:val="Ninguno"/>
          <w:rFonts w:ascii="Arial" w:hAnsi="Arial" w:cs="Arial"/>
          <w:sz w:val="24"/>
          <w:szCs w:val="24"/>
          <w:lang w:val="es-ES"/>
        </w:rPr>
        <w:t xml:space="preserve"> (JBL). Costa Rica. San José: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orilla sendero hacia el Cerro Los Crestones, </w:t>
      </w:r>
      <w:r w:rsidR="00580A81" w:rsidRPr="00670117">
        <w:rPr>
          <w:rStyle w:val="Ninguno"/>
          <w:rFonts w:ascii="Arial" w:hAnsi="Arial" w:cs="Arial"/>
          <w:sz w:val="24"/>
          <w:szCs w:val="24"/>
          <w:lang w:val="es-ES"/>
        </w:rPr>
        <w:t>0</w:t>
      </w:r>
      <w:r w:rsidRPr="00670117">
        <w:rPr>
          <w:rStyle w:val="Ninguno"/>
          <w:rFonts w:ascii="Arial" w:hAnsi="Arial" w:cs="Arial"/>
          <w:sz w:val="24"/>
          <w:szCs w:val="24"/>
          <w:lang w:val="es-ES"/>
        </w:rPr>
        <w:t xml:space="preserve">9°27'12,8" N, 83°30'05,3" O, 3480 m, 22. </w:t>
      </w:r>
      <w:r w:rsidR="005C5DA3">
        <w:rPr>
          <w:rStyle w:val="Ninguno"/>
          <w:rFonts w:ascii="Arial" w:hAnsi="Arial" w:cs="Arial"/>
          <w:sz w:val="24"/>
          <w:szCs w:val="24"/>
          <w:lang w:val="es-ES"/>
        </w:rPr>
        <w:t>O</w:t>
      </w:r>
      <w:r w:rsidRPr="00670117">
        <w:rPr>
          <w:rStyle w:val="Ninguno"/>
          <w:rFonts w:ascii="Arial" w:hAnsi="Arial" w:cs="Arial"/>
          <w:sz w:val="24"/>
          <w:szCs w:val="24"/>
          <w:lang w:val="es-ES"/>
        </w:rPr>
        <w:t xml:space="preserve">ct 2016, </w:t>
      </w:r>
      <w:r w:rsidRPr="00670117">
        <w:rPr>
          <w:rStyle w:val="Ninguno"/>
          <w:rFonts w:ascii="Arial" w:hAnsi="Arial" w:cs="Arial"/>
          <w:i/>
          <w:sz w:val="24"/>
          <w:szCs w:val="24"/>
          <w:lang w:val="es-ES"/>
        </w:rPr>
        <w:t xml:space="preserve">I. Chinchilla 2818 &amp; M. Mata-Retana </w:t>
      </w:r>
      <w:r w:rsidRPr="00670117">
        <w:rPr>
          <w:rStyle w:val="Ninguno"/>
          <w:rFonts w:ascii="Arial" w:hAnsi="Arial" w:cs="Arial"/>
          <w:sz w:val="24"/>
          <w:szCs w:val="24"/>
          <w:lang w:val="es-ES"/>
        </w:rPr>
        <w:t xml:space="preserve">(JBL).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orilla sendero hacia el Cerro Los Crestones, </w:t>
      </w:r>
      <w:r w:rsidR="004254E7" w:rsidRPr="00670117">
        <w:rPr>
          <w:rStyle w:val="Ninguno"/>
          <w:rFonts w:ascii="Arial" w:hAnsi="Arial" w:cs="Arial"/>
          <w:sz w:val="24"/>
          <w:szCs w:val="24"/>
          <w:lang w:val="es-ES"/>
        </w:rPr>
        <w:t>0</w:t>
      </w:r>
      <w:r w:rsidRPr="00670117">
        <w:rPr>
          <w:rStyle w:val="Ninguno"/>
          <w:rFonts w:ascii="Arial" w:hAnsi="Arial" w:cs="Arial"/>
          <w:sz w:val="24"/>
          <w:szCs w:val="24"/>
          <w:lang w:val="es-ES"/>
        </w:rPr>
        <w:t>9°27'12,2" N, 83°30'02,6" O, 3510 m, 22</w:t>
      </w:r>
      <w:r w:rsidR="00D17EB1">
        <w:rPr>
          <w:rStyle w:val="Ninguno"/>
          <w:rFonts w:ascii="Arial" w:hAnsi="Arial" w:cs="Arial"/>
          <w:sz w:val="24"/>
          <w:szCs w:val="24"/>
          <w:lang w:val="es-ES"/>
        </w:rPr>
        <w:t xml:space="preserve"> Oct</w:t>
      </w:r>
      <w:r w:rsidRPr="00670117">
        <w:rPr>
          <w:rStyle w:val="Ninguno"/>
          <w:rFonts w:ascii="Arial" w:hAnsi="Arial" w:cs="Arial"/>
          <w:sz w:val="24"/>
          <w:szCs w:val="24"/>
          <w:lang w:val="es-ES"/>
        </w:rPr>
        <w:t xml:space="preserve"> 2016, </w:t>
      </w:r>
      <w:r w:rsidRPr="00670117">
        <w:rPr>
          <w:rStyle w:val="Ninguno"/>
          <w:rFonts w:ascii="Arial" w:hAnsi="Arial" w:cs="Arial"/>
          <w:i/>
          <w:sz w:val="24"/>
          <w:szCs w:val="24"/>
          <w:lang w:val="es-ES"/>
        </w:rPr>
        <w:t xml:space="preserve">I. Chinchilla 2819 &amp; M. Mata-Retana </w:t>
      </w:r>
      <w:r w:rsidRPr="00670117">
        <w:rPr>
          <w:rStyle w:val="Ninguno"/>
          <w:rFonts w:ascii="Arial" w:hAnsi="Arial" w:cs="Arial"/>
          <w:sz w:val="24"/>
          <w:szCs w:val="24"/>
          <w:lang w:val="es-ES"/>
        </w:rPr>
        <w:t xml:space="preserve">(JBL).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Valle de los Conejos, orilla del sendero hacia Cerro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09°28'20,7" N, 83°29'36,0" O, 3600 m, 23</w:t>
      </w:r>
      <w:r w:rsidR="00D17EB1">
        <w:rPr>
          <w:rStyle w:val="Ninguno"/>
          <w:rFonts w:ascii="Arial" w:hAnsi="Arial" w:cs="Arial"/>
          <w:sz w:val="24"/>
          <w:szCs w:val="24"/>
          <w:lang w:val="es-ES"/>
        </w:rPr>
        <w:t xml:space="preserve"> O</w:t>
      </w:r>
      <w:r w:rsidRPr="00670117">
        <w:rPr>
          <w:rStyle w:val="Ninguno"/>
          <w:rFonts w:ascii="Arial" w:hAnsi="Arial" w:cs="Arial"/>
          <w:sz w:val="24"/>
          <w:szCs w:val="24"/>
          <w:lang w:val="es-ES"/>
        </w:rPr>
        <w:t xml:space="preserve">ct 2016, </w:t>
      </w:r>
      <w:r w:rsidRPr="00D17EB1">
        <w:rPr>
          <w:rStyle w:val="Ninguno"/>
          <w:rFonts w:ascii="Arial" w:hAnsi="Arial" w:cs="Arial"/>
          <w:i/>
          <w:iCs/>
          <w:sz w:val="24"/>
          <w:szCs w:val="24"/>
          <w:lang w:val="es-ES"/>
        </w:rPr>
        <w:t>I. Chinchilla 2820 &amp; M. Mata-Retana</w:t>
      </w:r>
      <w:r w:rsidRPr="00670117">
        <w:rPr>
          <w:rStyle w:val="Ninguno"/>
          <w:rFonts w:ascii="Arial" w:hAnsi="Arial" w:cs="Arial"/>
          <w:sz w:val="24"/>
          <w:szCs w:val="24"/>
          <w:lang w:val="es-ES"/>
        </w:rPr>
        <w:t xml:space="preserve"> (JBL, USJ).</w:t>
      </w:r>
      <w:r w:rsidR="000E3BE8" w:rsidRPr="00670117">
        <w:rPr>
          <w:rStyle w:val="Ninguno"/>
          <w:rFonts w:ascii="Arial" w:hAnsi="Arial" w:cs="Arial"/>
          <w:sz w:val="24"/>
          <w:szCs w:val="24"/>
          <w:lang w:val="es-ES"/>
        </w:rPr>
        <w:t xml:space="preserve"> </w:t>
      </w:r>
      <w:r w:rsidR="004254E7" w:rsidRPr="00670117">
        <w:rPr>
          <w:rStyle w:val="Ninguno"/>
          <w:rFonts w:ascii="Arial" w:hAnsi="Arial" w:cs="Arial"/>
          <w:sz w:val="24"/>
          <w:szCs w:val="24"/>
          <w:lang w:val="es-ES"/>
        </w:rPr>
        <w:t xml:space="preserve">Cantón Pérez Zeledón, distrito Rivas. Parque Nacional </w:t>
      </w:r>
      <w:proofErr w:type="spellStart"/>
      <w:r w:rsidR="004254E7" w:rsidRPr="00670117">
        <w:rPr>
          <w:rStyle w:val="Ninguno"/>
          <w:rFonts w:ascii="Arial" w:hAnsi="Arial" w:cs="Arial"/>
          <w:sz w:val="24"/>
          <w:szCs w:val="24"/>
          <w:lang w:val="es-ES"/>
        </w:rPr>
        <w:t>Chirripó</w:t>
      </w:r>
      <w:proofErr w:type="spellEnd"/>
      <w:r w:rsidR="004254E7" w:rsidRPr="00670117">
        <w:rPr>
          <w:rStyle w:val="Ninguno"/>
          <w:rFonts w:ascii="Arial" w:hAnsi="Arial" w:cs="Arial"/>
          <w:sz w:val="24"/>
          <w:szCs w:val="24"/>
          <w:lang w:val="es-ES"/>
        </w:rPr>
        <w:t xml:space="preserve">, orilla del sendero hacia Valle de los Conejos, </w:t>
      </w:r>
      <w:proofErr w:type="spellStart"/>
      <w:r w:rsidR="004254E7" w:rsidRPr="00670117">
        <w:rPr>
          <w:rStyle w:val="Ninguno"/>
          <w:rFonts w:ascii="Arial" w:hAnsi="Arial" w:cs="Arial"/>
          <w:sz w:val="24"/>
          <w:szCs w:val="24"/>
          <w:lang w:val="es-ES"/>
        </w:rPr>
        <w:t>ca</w:t>
      </w:r>
      <w:proofErr w:type="spellEnd"/>
      <w:r w:rsidR="004254E7" w:rsidRPr="00670117">
        <w:rPr>
          <w:rStyle w:val="Ninguno"/>
          <w:rFonts w:ascii="Arial" w:hAnsi="Arial" w:cs="Arial"/>
          <w:sz w:val="24"/>
          <w:szCs w:val="24"/>
          <w:lang w:val="es-ES"/>
        </w:rPr>
        <w:t xml:space="preserve">. 500 m del Albergue Los Crestones, 09°27'37,9" N, 83°30'7,9" O, 3396 m, 24 </w:t>
      </w:r>
      <w:r w:rsidR="00D17EB1">
        <w:rPr>
          <w:rStyle w:val="Ninguno"/>
          <w:rFonts w:ascii="Arial" w:hAnsi="Arial" w:cs="Arial"/>
          <w:sz w:val="24"/>
          <w:szCs w:val="24"/>
          <w:lang w:val="es-ES"/>
        </w:rPr>
        <w:t>O</w:t>
      </w:r>
      <w:r w:rsidR="004254E7" w:rsidRPr="00670117">
        <w:rPr>
          <w:rStyle w:val="Ninguno"/>
          <w:rFonts w:ascii="Arial" w:hAnsi="Arial" w:cs="Arial"/>
          <w:sz w:val="24"/>
          <w:szCs w:val="24"/>
          <w:lang w:val="es-ES"/>
        </w:rPr>
        <w:t xml:space="preserve">ct 2016, </w:t>
      </w:r>
      <w:r w:rsidR="004254E7" w:rsidRPr="00670117">
        <w:rPr>
          <w:rStyle w:val="Ninguno"/>
          <w:rFonts w:ascii="Arial" w:hAnsi="Arial" w:cs="Arial"/>
          <w:i/>
          <w:sz w:val="24"/>
          <w:szCs w:val="24"/>
          <w:lang w:val="es-ES"/>
        </w:rPr>
        <w:t xml:space="preserve">I. Chinchilla 2821 &amp; M. Mata-Retana </w:t>
      </w:r>
      <w:r w:rsidR="004254E7" w:rsidRPr="00670117">
        <w:rPr>
          <w:rStyle w:val="Ninguno"/>
          <w:rFonts w:ascii="Arial" w:hAnsi="Arial" w:cs="Arial"/>
          <w:sz w:val="24"/>
          <w:szCs w:val="24"/>
          <w:lang w:val="es-ES"/>
        </w:rPr>
        <w:t>(USJ).</w:t>
      </w:r>
      <w:r w:rsidR="000E3BE8" w:rsidRPr="00670117">
        <w:rPr>
          <w:rStyle w:val="Ninguno"/>
          <w:rFonts w:ascii="Arial" w:hAnsi="Arial" w:cs="Arial"/>
          <w:sz w:val="24"/>
          <w:szCs w:val="24"/>
          <w:lang w:val="es-ES"/>
        </w:rPr>
        <w:t xml:space="preserve"> </w:t>
      </w:r>
      <w:r w:rsidRPr="00670117">
        <w:rPr>
          <w:rStyle w:val="Ninguno"/>
          <w:rFonts w:ascii="Arial" w:hAnsi="Arial" w:cs="Arial"/>
          <w:sz w:val="24"/>
          <w:szCs w:val="24"/>
          <w:lang w:val="es-ES"/>
        </w:rPr>
        <w:t xml:space="preserve">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orilla del sendero hacia Valle de los Conejos, </w:t>
      </w:r>
      <w:proofErr w:type="spellStart"/>
      <w:r w:rsidRPr="00670117">
        <w:rPr>
          <w:rStyle w:val="Ninguno"/>
          <w:rFonts w:ascii="Arial" w:hAnsi="Arial" w:cs="Arial"/>
          <w:sz w:val="24"/>
          <w:szCs w:val="24"/>
          <w:lang w:val="es-ES"/>
        </w:rPr>
        <w:t>ca</w:t>
      </w:r>
      <w:proofErr w:type="spellEnd"/>
      <w:r w:rsidRPr="00670117">
        <w:rPr>
          <w:rStyle w:val="Ninguno"/>
          <w:rFonts w:ascii="Arial" w:hAnsi="Arial" w:cs="Arial"/>
          <w:sz w:val="24"/>
          <w:szCs w:val="24"/>
          <w:lang w:val="es-ES"/>
        </w:rPr>
        <w:t xml:space="preserve">. 500 m del Albergue Los Crestones, 09°27'37,9" N, 83°30'07,9" O, 3396 m, 24 </w:t>
      </w:r>
      <w:r w:rsidR="00D17EB1">
        <w:rPr>
          <w:rStyle w:val="Ninguno"/>
          <w:rFonts w:ascii="Arial" w:hAnsi="Arial" w:cs="Arial"/>
          <w:sz w:val="24"/>
          <w:szCs w:val="24"/>
          <w:lang w:val="es-ES"/>
        </w:rPr>
        <w:t>O</w:t>
      </w:r>
      <w:r w:rsidRPr="00670117">
        <w:rPr>
          <w:rStyle w:val="Ninguno"/>
          <w:rFonts w:ascii="Arial" w:hAnsi="Arial" w:cs="Arial"/>
          <w:sz w:val="24"/>
          <w:szCs w:val="24"/>
          <w:lang w:val="es-ES"/>
        </w:rPr>
        <w:t xml:space="preserve">ct 2016, </w:t>
      </w:r>
      <w:r w:rsidRPr="00670117">
        <w:rPr>
          <w:rStyle w:val="Ninguno"/>
          <w:rFonts w:ascii="Arial" w:hAnsi="Arial" w:cs="Arial"/>
          <w:i/>
          <w:sz w:val="24"/>
          <w:szCs w:val="24"/>
          <w:lang w:val="es-ES"/>
        </w:rPr>
        <w:t xml:space="preserve">I. Chinchilla 2822 &amp; M. Mata-Retana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orilla del sendero hacia Valle de los Conejos, </w:t>
      </w:r>
      <w:proofErr w:type="spellStart"/>
      <w:r w:rsidRPr="00670117">
        <w:rPr>
          <w:rStyle w:val="Ninguno"/>
          <w:rFonts w:ascii="Arial" w:hAnsi="Arial" w:cs="Arial"/>
          <w:sz w:val="24"/>
          <w:szCs w:val="24"/>
          <w:lang w:val="es-ES"/>
        </w:rPr>
        <w:t>ca</w:t>
      </w:r>
      <w:proofErr w:type="spellEnd"/>
      <w:r w:rsidRPr="00670117">
        <w:rPr>
          <w:rStyle w:val="Ninguno"/>
          <w:rFonts w:ascii="Arial" w:hAnsi="Arial" w:cs="Arial"/>
          <w:sz w:val="24"/>
          <w:szCs w:val="24"/>
          <w:lang w:val="es-ES"/>
        </w:rPr>
        <w:t xml:space="preserve">. 240 m del Albergue Los Crestones, 09°27'26,9" N, 83°30'15,2" O, 3340 m, 24 </w:t>
      </w:r>
      <w:r w:rsidR="00D17EB1">
        <w:rPr>
          <w:rStyle w:val="Ninguno"/>
          <w:rFonts w:ascii="Arial" w:hAnsi="Arial" w:cs="Arial"/>
          <w:sz w:val="24"/>
          <w:szCs w:val="24"/>
          <w:lang w:val="es-ES"/>
        </w:rPr>
        <w:t>O</w:t>
      </w:r>
      <w:r w:rsidRPr="00670117">
        <w:rPr>
          <w:rStyle w:val="Ninguno"/>
          <w:rFonts w:ascii="Arial" w:hAnsi="Arial" w:cs="Arial"/>
          <w:sz w:val="24"/>
          <w:szCs w:val="24"/>
          <w:lang w:val="es-ES"/>
        </w:rPr>
        <w:t xml:space="preserve">ct 2016, </w:t>
      </w:r>
      <w:r w:rsidRPr="00670117">
        <w:rPr>
          <w:rStyle w:val="Ninguno"/>
          <w:rFonts w:ascii="Arial" w:hAnsi="Arial" w:cs="Arial"/>
          <w:i/>
          <w:sz w:val="24"/>
          <w:szCs w:val="24"/>
          <w:lang w:val="es-ES"/>
        </w:rPr>
        <w:t xml:space="preserve">I. Chinchilla 2823 &amp; M. Mata-Retana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w:t>
      </w:r>
      <w:r w:rsidRPr="00670117">
        <w:rPr>
          <w:rStyle w:val="Ninguno"/>
          <w:rFonts w:ascii="Arial" w:hAnsi="Arial" w:cs="Arial"/>
          <w:sz w:val="24"/>
          <w:szCs w:val="24"/>
          <w:lang w:val="es-ES"/>
        </w:rPr>
        <w:lastRenderedPageBreak/>
        <w:t xml:space="preserve">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Sabana de los Leones, </w:t>
      </w:r>
      <w:r w:rsidR="00D17EB1">
        <w:rPr>
          <w:rStyle w:val="Ninguno"/>
          <w:rFonts w:ascii="Arial" w:hAnsi="Arial" w:cs="Arial"/>
          <w:sz w:val="24"/>
          <w:szCs w:val="24"/>
          <w:lang w:val="es-ES"/>
        </w:rPr>
        <w:t>0</w:t>
      </w:r>
      <w:r w:rsidRPr="00670117">
        <w:rPr>
          <w:rStyle w:val="Ninguno"/>
          <w:rFonts w:ascii="Arial" w:hAnsi="Arial" w:cs="Arial"/>
          <w:sz w:val="24"/>
          <w:szCs w:val="24"/>
          <w:lang w:val="es-ES"/>
        </w:rPr>
        <w:t xml:space="preserve">9°25'43.7" N, 83°30'35.3" O, 3122 m, 23 </w:t>
      </w:r>
      <w:r w:rsidR="00D17EB1">
        <w:rPr>
          <w:rStyle w:val="Ninguno"/>
          <w:rFonts w:ascii="Arial" w:hAnsi="Arial" w:cs="Arial"/>
          <w:sz w:val="24"/>
          <w:szCs w:val="24"/>
          <w:lang w:val="es-ES"/>
        </w:rPr>
        <w:t>O</w:t>
      </w:r>
      <w:r w:rsidRPr="00670117">
        <w:rPr>
          <w:rStyle w:val="Ninguno"/>
          <w:rFonts w:ascii="Arial" w:hAnsi="Arial" w:cs="Arial"/>
          <w:sz w:val="24"/>
          <w:szCs w:val="24"/>
          <w:lang w:val="es-ES"/>
        </w:rPr>
        <w:t xml:space="preserve">ct 2016, </w:t>
      </w:r>
      <w:r w:rsidRPr="00670117">
        <w:rPr>
          <w:rStyle w:val="Ninguno"/>
          <w:rFonts w:ascii="Arial" w:hAnsi="Arial" w:cs="Arial"/>
          <w:i/>
          <w:sz w:val="24"/>
          <w:szCs w:val="24"/>
          <w:lang w:val="es-ES"/>
        </w:rPr>
        <w:t xml:space="preserve">I. Chinchilla 2824 &amp; M. Mata-Retana </w:t>
      </w:r>
      <w:r w:rsidRPr="00670117">
        <w:rPr>
          <w:rStyle w:val="Ninguno"/>
          <w:rFonts w:ascii="Arial" w:hAnsi="Arial" w:cs="Arial"/>
          <w:sz w:val="24"/>
          <w:szCs w:val="24"/>
          <w:lang w:val="es-ES"/>
        </w:rPr>
        <w:t>(JBL</w:t>
      </w:r>
      <w:r w:rsidR="00990F97" w:rsidRPr="00670117">
        <w:rPr>
          <w:rStyle w:val="Ninguno"/>
          <w:rFonts w:ascii="Arial" w:hAnsi="Arial" w:cs="Arial"/>
          <w:sz w:val="24"/>
          <w:szCs w:val="24"/>
          <w:lang w:val="es-ES"/>
        </w:rPr>
        <w:t>, USJ</w:t>
      </w:r>
      <w:r w:rsidRPr="00670117">
        <w:rPr>
          <w:rStyle w:val="Ninguno"/>
          <w:rFonts w:ascii="Arial" w:hAnsi="Arial" w:cs="Arial"/>
          <w:sz w:val="24"/>
          <w:szCs w:val="24"/>
          <w:lang w:val="es-ES"/>
        </w:rPr>
        <w:t xml:space="preserve">).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orilla sendero del Cerro Ventisqueros, entre el límite del parche boscoso y la vegetación típica páramo, </w:t>
      </w:r>
      <w:r w:rsidR="00D17EB1">
        <w:rPr>
          <w:rStyle w:val="Ninguno"/>
          <w:rFonts w:ascii="Arial" w:hAnsi="Arial" w:cs="Arial"/>
          <w:sz w:val="24"/>
          <w:szCs w:val="24"/>
          <w:lang w:val="es-ES"/>
        </w:rPr>
        <w:t>0</w:t>
      </w:r>
      <w:r w:rsidRPr="00670117">
        <w:rPr>
          <w:rStyle w:val="Ninguno"/>
          <w:rFonts w:ascii="Arial" w:hAnsi="Arial" w:cs="Arial"/>
          <w:sz w:val="24"/>
          <w:szCs w:val="24"/>
          <w:lang w:val="es-ES"/>
        </w:rPr>
        <w:t xml:space="preserve">9°27'55.3" N, 83°30'06.3" O, 3560 m, 25 </w:t>
      </w:r>
      <w:r w:rsidR="00D17EB1">
        <w:rPr>
          <w:rStyle w:val="Ninguno"/>
          <w:rFonts w:ascii="Arial" w:hAnsi="Arial" w:cs="Arial"/>
          <w:sz w:val="24"/>
          <w:szCs w:val="24"/>
          <w:lang w:val="es-ES"/>
        </w:rPr>
        <w:t>O</w:t>
      </w:r>
      <w:r w:rsidRPr="00670117">
        <w:rPr>
          <w:rStyle w:val="Ninguno"/>
          <w:rFonts w:ascii="Arial" w:hAnsi="Arial" w:cs="Arial"/>
          <w:sz w:val="24"/>
          <w:szCs w:val="24"/>
          <w:lang w:val="es-ES"/>
        </w:rPr>
        <w:t xml:space="preserve">ct 2016, </w:t>
      </w:r>
      <w:r w:rsidRPr="00670117">
        <w:rPr>
          <w:rStyle w:val="Ninguno"/>
          <w:rFonts w:ascii="Arial" w:hAnsi="Arial" w:cs="Arial"/>
          <w:i/>
          <w:sz w:val="24"/>
          <w:szCs w:val="24"/>
          <w:lang w:val="es-ES"/>
        </w:rPr>
        <w:t xml:space="preserve">I. Chinchilla 2828 &amp; M. Mata-Retana </w:t>
      </w:r>
      <w:r w:rsidRPr="00670117">
        <w:rPr>
          <w:rStyle w:val="Ninguno"/>
          <w:rFonts w:ascii="Arial" w:hAnsi="Arial" w:cs="Arial"/>
          <w:sz w:val="24"/>
          <w:szCs w:val="24"/>
          <w:lang w:val="es-ES"/>
        </w:rPr>
        <w:t>(JBL, USJ).</w:t>
      </w:r>
      <w:r w:rsidR="001E4FC6" w:rsidRPr="00670117">
        <w:rPr>
          <w:rStyle w:val="Ninguno"/>
          <w:rFonts w:ascii="Arial" w:hAnsi="Arial" w:cs="Arial"/>
          <w:sz w:val="24"/>
          <w:szCs w:val="24"/>
          <w:lang w:val="es-ES"/>
        </w:rPr>
        <w:t xml:space="preserve"> Cantón Pérez Zeledón, distrito Rivas. Parque Nacional </w:t>
      </w:r>
      <w:proofErr w:type="spellStart"/>
      <w:r w:rsidR="001E4FC6" w:rsidRPr="00670117">
        <w:rPr>
          <w:rStyle w:val="Ninguno"/>
          <w:rFonts w:ascii="Arial" w:hAnsi="Arial" w:cs="Arial"/>
          <w:sz w:val="24"/>
          <w:szCs w:val="24"/>
          <w:lang w:val="es-ES"/>
        </w:rPr>
        <w:t>Chirripó</w:t>
      </w:r>
      <w:proofErr w:type="spellEnd"/>
      <w:r w:rsidR="001E4FC6" w:rsidRPr="00670117">
        <w:rPr>
          <w:rStyle w:val="Ninguno"/>
          <w:rFonts w:ascii="Arial" w:hAnsi="Arial" w:cs="Arial"/>
          <w:sz w:val="24"/>
          <w:szCs w:val="24"/>
          <w:lang w:val="es-ES"/>
        </w:rPr>
        <w:t xml:space="preserve">, orilla sendero del Cerro Ventisqueros, entre el límite del parche boscoso y la vegetación típica páramo, </w:t>
      </w:r>
      <w:r w:rsidR="00D17EB1">
        <w:rPr>
          <w:rStyle w:val="Ninguno"/>
          <w:rFonts w:ascii="Arial" w:hAnsi="Arial" w:cs="Arial"/>
          <w:sz w:val="24"/>
          <w:szCs w:val="24"/>
          <w:lang w:val="es-ES"/>
        </w:rPr>
        <w:t>0</w:t>
      </w:r>
      <w:r w:rsidR="001E4FC6" w:rsidRPr="00670117">
        <w:rPr>
          <w:rStyle w:val="Ninguno"/>
          <w:rFonts w:ascii="Arial" w:hAnsi="Arial" w:cs="Arial"/>
          <w:sz w:val="24"/>
          <w:szCs w:val="24"/>
          <w:lang w:val="es-ES"/>
        </w:rPr>
        <w:t xml:space="preserve">9°27'55.3" N, 83°30'06.3" O, 3560 m, 25 </w:t>
      </w:r>
      <w:r w:rsidR="00D17EB1">
        <w:rPr>
          <w:rStyle w:val="Ninguno"/>
          <w:rFonts w:ascii="Arial" w:hAnsi="Arial" w:cs="Arial"/>
          <w:sz w:val="24"/>
          <w:szCs w:val="24"/>
          <w:lang w:val="es-ES"/>
        </w:rPr>
        <w:t>O</w:t>
      </w:r>
      <w:r w:rsidR="001E4FC6" w:rsidRPr="00670117">
        <w:rPr>
          <w:rStyle w:val="Ninguno"/>
          <w:rFonts w:ascii="Arial" w:hAnsi="Arial" w:cs="Arial"/>
          <w:sz w:val="24"/>
          <w:szCs w:val="24"/>
          <w:lang w:val="es-ES"/>
        </w:rPr>
        <w:t xml:space="preserve">ct 2016, </w:t>
      </w:r>
      <w:r w:rsidR="001E4FC6" w:rsidRPr="00670117">
        <w:rPr>
          <w:rStyle w:val="Ninguno"/>
          <w:rFonts w:ascii="Arial" w:hAnsi="Arial" w:cs="Arial"/>
          <w:i/>
          <w:sz w:val="24"/>
          <w:szCs w:val="24"/>
          <w:lang w:val="es-ES"/>
        </w:rPr>
        <w:t xml:space="preserve">I. Chinchilla 2829 &amp; M. Mata-Retana </w:t>
      </w:r>
      <w:r w:rsidR="001E4FC6" w:rsidRPr="00670117">
        <w:rPr>
          <w:rStyle w:val="Ninguno"/>
          <w:rFonts w:ascii="Arial" w:hAnsi="Arial" w:cs="Arial"/>
          <w:sz w:val="24"/>
          <w:szCs w:val="24"/>
          <w:lang w:val="es-ES"/>
        </w:rPr>
        <w:t>(USJ).</w:t>
      </w:r>
      <w:r w:rsidR="00925B89" w:rsidRPr="00670117">
        <w:rPr>
          <w:rStyle w:val="Ninguno"/>
          <w:rFonts w:ascii="Arial" w:hAnsi="Arial" w:cs="Arial"/>
          <w:sz w:val="24"/>
          <w:szCs w:val="24"/>
          <w:lang w:val="es-ES"/>
        </w:rPr>
        <w:t xml:space="preserve"> </w:t>
      </w:r>
      <w:r w:rsidRPr="00670117">
        <w:rPr>
          <w:rStyle w:val="Ninguno"/>
          <w:rFonts w:ascii="Arial" w:hAnsi="Arial" w:cs="Arial"/>
          <w:sz w:val="24"/>
          <w:szCs w:val="24"/>
          <w:lang w:val="es-ES"/>
        </w:rPr>
        <w:t xml:space="preserve">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Valle de los Conejos, cerca del sendero de Cerro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09°28'00,0" N, 83°29'25,79" O, 3479 m, 12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3318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Valle de los Conejos, cerca del sendero de Cerro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09°28'00,00" N, 83°29'25,79" O, 3479 m, 12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3319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Valle de los Conejos, cerca del sendero de Cerro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09°28'17,0" N, 83°29'38,8" O, 3600 m, 12 </w:t>
      </w:r>
      <w:r w:rsidR="00580A81" w:rsidRPr="00670117">
        <w:rPr>
          <w:rStyle w:val="Ninguno"/>
          <w:rFonts w:ascii="Arial" w:hAnsi="Arial" w:cs="Arial"/>
          <w:sz w:val="24"/>
          <w:szCs w:val="24"/>
          <w:lang w:val="es-ES"/>
        </w:rPr>
        <w:t>a</w:t>
      </w:r>
      <w:r w:rsidRPr="00670117">
        <w:rPr>
          <w:rStyle w:val="Ninguno"/>
          <w:rFonts w:ascii="Arial" w:hAnsi="Arial" w:cs="Arial"/>
          <w:sz w:val="24"/>
          <w:szCs w:val="24"/>
          <w:lang w:val="es-ES"/>
        </w:rPr>
        <w:t>go</w:t>
      </w:r>
      <w:r w:rsidR="00580A81" w:rsidRPr="00670117">
        <w:rPr>
          <w:rStyle w:val="Ninguno"/>
          <w:rFonts w:ascii="Arial" w:hAnsi="Arial" w:cs="Arial"/>
          <w:sz w:val="24"/>
          <w:szCs w:val="24"/>
          <w:lang w:val="es-ES"/>
        </w:rPr>
        <w:t>.</w:t>
      </w:r>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3320 </w:t>
      </w:r>
      <w:r w:rsidRPr="00670117">
        <w:rPr>
          <w:rStyle w:val="Ninguno"/>
          <w:rFonts w:ascii="Arial" w:hAnsi="Arial" w:cs="Arial"/>
          <w:sz w:val="24"/>
          <w:szCs w:val="24"/>
          <w:lang w:val="es-ES"/>
        </w:rPr>
        <w:t xml:space="preserve">(USJ).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Valle de los Conejos, cerca del sendero de Cerro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09°28'17,0" N, 83°29'38,8" O, 3600 m, 12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w:t>
      </w:r>
      <w:r w:rsidR="00580A81" w:rsidRPr="00670117">
        <w:rPr>
          <w:rStyle w:val="Ninguno"/>
          <w:rFonts w:ascii="Arial" w:hAnsi="Arial" w:cs="Arial"/>
          <w:sz w:val="24"/>
          <w:szCs w:val="24"/>
          <w:lang w:val="es-ES"/>
        </w:rPr>
        <w:t>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3321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Valle de los Conejos, cerca del sendero de Cerro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09°28'17,0" N, 83°29'38,8" O, 3600 m, 12 </w:t>
      </w:r>
      <w:proofErr w:type="spellStart"/>
      <w:r w:rsidR="00D17EB1">
        <w:rPr>
          <w:rStyle w:val="Ninguno"/>
          <w:rFonts w:ascii="Arial" w:hAnsi="Arial" w:cs="Arial"/>
          <w:sz w:val="24"/>
          <w:szCs w:val="24"/>
          <w:lang w:val="es-ES"/>
        </w:rPr>
        <w:t>A</w:t>
      </w:r>
      <w:r w:rsidR="00580A81"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3322 </w:t>
      </w:r>
      <w:r w:rsidRPr="00670117">
        <w:rPr>
          <w:rStyle w:val="Ninguno"/>
          <w:rFonts w:ascii="Arial" w:hAnsi="Arial" w:cs="Arial"/>
          <w:sz w:val="24"/>
          <w:szCs w:val="24"/>
          <w:lang w:val="es-ES"/>
        </w:rPr>
        <w:t xml:space="preserve">(JBL).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Valle de los Conejos, cerca del sendero de Cerro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09°28'17,0" N, 83°29'38,8" O, 3600 m, 12 </w:t>
      </w:r>
      <w:proofErr w:type="spellStart"/>
      <w:r w:rsidR="00D17EB1">
        <w:rPr>
          <w:rStyle w:val="Ninguno"/>
          <w:rFonts w:ascii="Arial" w:hAnsi="Arial" w:cs="Arial"/>
          <w:sz w:val="24"/>
          <w:szCs w:val="24"/>
          <w:lang w:val="es-ES"/>
        </w:rPr>
        <w:t>A</w:t>
      </w:r>
      <w:r w:rsidR="00580A81"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3323 </w:t>
      </w:r>
      <w:r w:rsidRPr="00670117">
        <w:rPr>
          <w:rStyle w:val="Ninguno"/>
          <w:rFonts w:ascii="Arial" w:hAnsi="Arial" w:cs="Arial"/>
          <w:sz w:val="24"/>
          <w:szCs w:val="24"/>
          <w:lang w:val="es-ES"/>
        </w:rPr>
        <w:t xml:space="preserve">(JBL).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sendero de Valle de los Conejos, cerca de la entrada del sendero de Cerro Ventisqueros, 09°27'44,0" N, 83°30'04,0" O, 3414 m, 12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3324 </w:t>
      </w:r>
      <w:r w:rsidRPr="00670117">
        <w:rPr>
          <w:rStyle w:val="Ninguno"/>
          <w:rFonts w:ascii="Arial" w:hAnsi="Arial" w:cs="Arial"/>
          <w:sz w:val="24"/>
          <w:szCs w:val="24"/>
          <w:lang w:val="es-ES"/>
        </w:rPr>
        <w:t xml:space="preserve">(USJ).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ribera del Río </w:t>
      </w:r>
      <w:proofErr w:type="spellStart"/>
      <w:r w:rsidRPr="00670117">
        <w:rPr>
          <w:rStyle w:val="Ninguno"/>
          <w:rFonts w:ascii="Arial" w:hAnsi="Arial" w:cs="Arial"/>
          <w:sz w:val="24"/>
          <w:szCs w:val="24"/>
          <w:lang w:val="es-ES"/>
        </w:rPr>
        <w:t>Talari</w:t>
      </w:r>
      <w:proofErr w:type="spellEnd"/>
      <w:r w:rsidRPr="00670117">
        <w:rPr>
          <w:rStyle w:val="Ninguno"/>
          <w:rFonts w:ascii="Arial" w:hAnsi="Arial" w:cs="Arial"/>
          <w:sz w:val="24"/>
          <w:szCs w:val="24"/>
          <w:lang w:val="es-ES"/>
        </w:rPr>
        <w:t xml:space="preserve">, sendero hacia Valle de los Conejos, cerca de la entrada del sendero de Cerro Ventisqueros, 09°27'44,0" N, 83°30'04,0" O, 3421 m, 12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3325 </w:t>
      </w:r>
      <w:r w:rsidRPr="00670117">
        <w:rPr>
          <w:rStyle w:val="Ninguno"/>
          <w:rFonts w:ascii="Arial" w:hAnsi="Arial" w:cs="Arial"/>
          <w:sz w:val="24"/>
          <w:szCs w:val="24"/>
          <w:lang w:val="es-ES"/>
        </w:rPr>
        <w:t xml:space="preserve">(JBL).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ribera del Río </w:t>
      </w:r>
      <w:proofErr w:type="spellStart"/>
      <w:r w:rsidRPr="00670117">
        <w:rPr>
          <w:rStyle w:val="Ninguno"/>
          <w:rFonts w:ascii="Arial" w:hAnsi="Arial" w:cs="Arial"/>
          <w:sz w:val="24"/>
          <w:szCs w:val="24"/>
          <w:lang w:val="es-ES"/>
        </w:rPr>
        <w:t>Talari</w:t>
      </w:r>
      <w:proofErr w:type="spellEnd"/>
      <w:r w:rsidRPr="00670117">
        <w:rPr>
          <w:rStyle w:val="Ninguno"/>
          <w:rFonts w:ascii="Arial" w:hAnsi="Arial" w:cs="Arial"/>
          <w:sz w:val="24"/>
          <w:szCs w:val="24"/>
          <w:lang w:val="es-ES"/>
        </w:rPr>
        <w:t xml:space="preserve">, sendero hacia Valle de los Conejos, 09°27'42,4" N, 83°30'07,0" </w:t>
      </w:r>
      <w:r w:rsidRPr="00670117">
        <w:rPr>
          <w:rStyle w:val="Ninguno"/>
          <w:rFonts w:ascii="Arial" w:hAnsi="Arial" w:cs="Arial"/>
          <w:sz w:val="24"/>
          <w:szCs w:val="24"/>
          <w:lang w:val="es-ES"/>
        </w:rPr>
        <w:lastRenderedPageBreak/>
        <w:t xml:space="preserve">O, 3414 </w:t>
      </w:r>
      <w:proofErr w:type="gramStart"/>
      <w:r w:rsidRPr="00670117">
        <w:rPr>
          <w:rStyle w:val="Ninguno"/>
          <w:rFonts w:ascii="Arial" w:hAnsi="Arial" w:cs="Arial"/>
          <w:sz w:val="24"/>
          <w:szCs w:val="24"/>
          <w:lang w:val="es-ES"/>
        </w:rPr>
        <w:t>m,,</w:t>
      </w:r>
      <w:proofErr w:type="gramEnd"/>
      <w:r w:rsidRPr="00670117">
        <w:rPr>
          <w:rStyle w:val="Ninguno"/>
          <w:rFonts w:ascii="Arial" w:hAnsi="Arial" w:cs="Arial"/>
          <w:sz w:val="24"/>
          <w:szCs w:val="24"/>
          <w:lang w:val="es-ES"/>
        </w:rPr>
        <w:t xml:space="preserve"> 12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3326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ribera del Río </w:t>
      </w:r>
      <w:proofErr w:type="spellStart"/>
      <w:r w:rsidRPr="00670117">
        <w:rPr>
          <w:rStyle w:val="Ninguno"/>
          <w:rFonts w:ascii="Arial" w:hAnsi="Arial" w:cs="Arial"/>
          <w:sz w:val="24"/>
          <w:szCs w:val="24"/>
          <w:lang w:val="es-ES"/>
        </w:rPr>
        <w:t>Talari</w:t>
      </w:r>
      <w:proofErr w:type="spellEnd"/>
      <w:r w:rsidRPr="00670117">
        <w:rPr>
          <w:rStyle w:val="Ninguno"/>
          <w:rFonts w:ascii="Arial" w:hAnsi="Arial" w:cs="Arial"/>
          <w:sz w:val="24"/>
          <w:szCs w:val="24"/>
          <w:lang w:val="es-ES"/>
        </w:rPr>
        <w:t xml:space="preserve">, sendero hacia Valle de los Conejos, 09°27'42,4" N, 83°30'07,0" O, 3414 m, 12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3327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ribera del Río </w:t>
      </w:r>
      <w:proofErr w:type="spellStart"/>
      <w:r w:rsidRPr="00670117">
        <w:rPr>
          <w:rStyle w:val="Ninguno"/>
          <w:rFonts w:ascii="Arial" w:hAnsi="Arial" w:cs="Arial"/>
          <w:sz w:val="24"/>
          <w:szCs w:val="24"/>
          <w:lang w:val="es-ES"/>
        </w:rPr>
        <w:t>Talari</w:t>
      </w:r>
      <w:proofErr w:type="spellEnd"/>
      <w:r w:rsidRPr="00670117">
        <w:rPr>
          <w:rStyle w:val="Ninguno"/>
          <w:rFonts w:ascii="Arial" w:hAnsi="Arial" w:cs="Arial"/>
          <w:sz w:val="24"/>
          <w:szCs w:val="24"/>
          <w:lang w:val="es-ES"/>
        </w:rPr>
        <w:t xml:space="preserve">, sendero hacia Valle de los Conejos, 09°27'42,4" N, 83°30'07,0" O, 3414 m, 12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3328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ribera del Río </w:t>
      </w:r>
      <w:proofErr w:type="spellStart"/>
      <w:r w:rsidRPr="00670117">
        <w:rPr>
          <w:rStyle w:val="Ninguno"/>
          <w:rFonts w:ascii="Arial" w:hAnsi="Arial" w:cs="Arial"/>
          <w:sz w:val="24"/>
          <w:szCs w:val="24"/>
          <w:lang w:val="es-ES"/>
        </w:rPr>
        <w:t>Talari</w:t>
      </w:r>
      <w:proofErr w:type="spellEnd"/>
      <w:r w:rsidRPr="00670117">
        <w:rPr>
          <w:rStyle w:val="Ninguno"/>
          <w:rFonts w:ascii="Arial" w:hAnsi="Arial" w:cs="Arial"/>
          <w:sz w:val="24"/>
          <w:szCs w:val="24"/>
          <w:lang w:val="es-ES"/>
        </w:rPr>
        <w:t xml:space="preserve">, sendero hacia Valle de los Conejos, 09°27'42,4" N, 83°30'07,0" O, 3414 m,12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3329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sendero hacia Cerro Crestones, 30 m del cruce Río </w:t>
      </w:r>
      <w:proofErr w:type="spellStart"/>
      <w:r w:rsidRPr="00670117">
        <w:rPr>
          <w:rStyle w:val="Ninguno"/>
          <w:rFonts w:ascii="Arial" w:hAnsi="Arial" w:cs="Arial"/>
          <w:sz w:val="24"/>
          <w:szCs w:val="24"/>
          <w:lang w:val="es-ES"/>
        </w:rPr>
        <w:t>Talari</w:t>
      </w:r>
      <w:proofErr w:type="spellEnd"/>
      <w:r w:rsidRPr="00670117">
        <w:rPr>
          <w:rStyle w:val="Ninguno"/>
          <w:rFonts w:ascii="Arial" w:hAnsi="Arial" w:cs="Arial"/>
          <w:sz w:val="24"/>
          <w:szCs w:val="24"/>
          <w:lang w:val="es-ES"/>
        </w:rPr>
        <w:t xml:space="preserve">, 09°27'18,9" N, 83°30'16,6" O, 3329 m, 13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3330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a un costado del sendero hacia Cerro los Crestones, 09°27'1,.4" N, 83°29'57,7" O, 3553 m, 13 </w:t>
      </w:r>
      <w:proofErr w:type="spellStart"/>
      <w:r w:rsidR="00D17EB1">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3331 </w:t>
      </w:r>
      <w:r w:rsidRPr="00670117">
        <w:rPr>
          <w:rStyle w:val="Ninguno"/>
          <w:rFonts w:ascii="Arial" w:hAnsi="Arial" w:cs="Arial"/>
          <w:sz w:val="24"/>
          <w:szCs w:val="24"/>
          <w:lang w:val="es-ES"/>
        </w:rPr>
        <w:t xml:space="preserve">(JBL, USJ).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ribera del Río </w:t>
      </w:r>
      <w:proofErr w:type="spellStart"/>
      <w:r w:rsidRPr="00670117">
        <w:rPr>
          <w:rStyle w:val="Ninguno"/>
          <w:rFonts w:ascii="Arial" w:hAnsi="Arial" w:cs="Arial"/>
          <w:sz w:val="24"/>
          <w:szCs w:val="24"/>
          <w:lang w:val="es-ES"/>
        </w:rPr>
        <w:t>Talari</w:t>
      </w:r>
      <w:proofErr w:type="spellEnd"/>
      <w:r w:rsidRPr="00670117">
        <w:rPr>
          <w:rStyle w:val="Ninguno"/>
          <w:rFonts w:ascii="Arial" w:hAnsi="Arial" w:cs="Arial"/>
          <w:sz w:val="24"/>
          <w:szCs w:val="24"/>
          <w:lang w:val="es-ES"/>
        </w:rPr>
        <w:t xml:space="preserve">, sendero entre el Albergue Los Crestones y el cruce del Río </w:t>
      </w:r>
      <w:proofErr w:type="spellStart"/>
      <w:r w:rsidRPr="00670117">
        <w:rPr>
          <w:rStyle w:val="Ninguno"/>
          <w:rFonts w:ascii="Arial" w:hAnsi="Arial" w:cs="Arial"/>
          <w:sz w:val="24"/>
          <w:szCs w:val="24"/>
          <w:lang w:val="es-ES"/>
        </w:rPr>
        <w:t>Talari</w:t>
      </w:r>
      <w:proofErr w:type="spellEnd"/>
      <w:r w:rsidRPr="00670117">
        <w:rPr>
          <w:rStyle w:val="Ninguno"/>
          <w:rFonts w:ascii="Arial" w:hAnsi="Arial" w:cs="Arial"/>
          <w:sz w:val="24"/>
          <w:szCs w:val="24"/>
          <w:lang w:val="es-ES"/>
        </w:rPr>
        <w:t xml:space="preserve">, 09°27'23,8" N, 83°30'16,4" O, 3329 m ,13 </w:t>
      </w:r>
      <w:proofErr w:type="spellStart"/>
      <w:r w:rsidR="00A057F9">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3332 </w:t>
      </w:r>
      <w:r w:rsidRPr="00670117">
        <w:rPr>
          <w:rStyle w:val="Ninguno"/>
          <w:rFonts w:ascii="Arial" w:hAnsi="Arial" w:cs="Arial"/>
          <w:sz w:val="24"/>
          <w:szCs w:val="24"/>
          <w:lang w:val="es-ES"/>
        </w:rPr>
        <w:t xml:space="preserve">(JBL).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alrededor del rótulo “Bienvenido al Albergue Los Crestones”, 09°27'20" N, 83°30'21,7" O, 3354 m, 13 </w:t>
      </w:r>
      <w:proofErr w:type="spellStart"/>
      <w:r w:rsidR="00A057F9">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00A057F9">
        <w:rPr>
          <w:rStyle w:val="Ninguno"/>
          <w:rFonts w:ascii="Arial" w:hAnsi="Arial" w:cs="Arial"/>
          <w:sz w:val="24"/>
          <w:szCs w:val="24"/>
          <w:lang w:val="es-ES"/>
        </w:rPr>
        <w:t xml:space="preserve"> </w:t>
      </w:r>
      <w:r w:rsidRPr="00670117">
        <w:rPr>
          <w:rStyle w:val="Ninguno"/>
          <w:rFonts w:ascii="Arial" w:hAnsi="Arial" w:cs="Arial"/>
          <w:sz w:val="24"/>
          <w:szCs w:val="24"/>
          <w:lang w:val="es-ES"/>
        </w:rPr>
        <w:t xml:space="preserve">2017, </w:t>
      </w:r>
      <w:r w:rsidRPr="00670117">
        <w:rPr>
          <w:rStyle w:val="Ninguno"/>
          <w:rFonts w:ascii="Arial" w:hAnsi="Arial" w:cs="Arial"/>
          <w:i/>
          <w:iCs/>
          <w:sz w:val="24"/>
          <w:szCs w:val="24"/>
          <w:lang w:val="es-ES"/>
        </w:rPr>
        <w:t xml:space="preserve">I. Chinchilla 3333 </w:t>
      </w:r>
      <w:r w:rsidRPr="00670117">
        <w:rPr>
          <w:rStyle w:val="Ninguno"/>
          <w:rFonts w:ascii="Arial" w:hAnsi="Arial" w:cs="Arial"/>
          <w:sz w:val="24"/>
          <w:szCs w:val="24"/>
          <w:lang w:val="es-ES"/>
        </w:rPr>
        <w:t xml:space="preserve">(JBL). Cantón Pérez Zeledón, distrito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alrededor del rótulo “Bienvenido al Albergue Los Crestones”, 09°27'20,0" N, 83°30'21,7" O, 3354 m, 13 </w:t>
      </w:r>
      <w:proofErr w:type="spellStart"/>
      <w:r w:rsidR="00A057F9">
        <w:rPr>
          <w:rStyle w:val="Ninguno"/>
          <w:rFonts w:ascii="Arial" w:hAnsi="Arial" w:cs="Arial"/>
          <w:sz w:val="24"/>
          <w:szCs w:val="24"/>
          <w:lang w:val="es-ES"/>
        </w:rPr>
        <w:t>A</w:t>
      </w:r>
      <w:r w:rsidRPr="00670117">
        <w:rPr>
          <w:rStyle w:val="Ninguno"/>
          <w:rFonts w:ascii="Arial" w:hAnsi="Arial" w:cs="Arial"/>
          <w:sz w:val="24"/>
          <w:szCs w:val="24"/>
          <w:lang w:val="es-ES"/>
        </w:rPr>
        <w:t>go</w:t>
      </w:r>
      <w:proofErr w:type="spellEnd"/>
      <w:r w:rsidRPr="00670117">
        <w:rPr>
          <w:rStyle w:val="Ninguno"/>
          <w:rFonts w:ascii="Arial" w:hAnsi="Arial" w:cs="Arial"/>
          <w:sz w:val="24"/>
          <w:szCs w:val="24"/>
          <w:lang w:val="es-ES"/>
        </w:rPr>
        <w:t xml:space="preserve"> 2017, </w:t>
      </w:r>
      <w:r w:rsidRPr="00670117">
        <w:rPr>
          <w:rStyle w:val="Ninguno"/>
          <w:rFonts w:ascii="Arial" w:hAnsi="Arial" w:cs="Arial"/>
          <w:i/>
          <w:iCs/>
          <w:sz w:val="24"/>
          <w:szCs w:val="24"/>
          <w:lang w:val="es-ES"/>
        </w:rPr>
        <w:t xml:space="preserve">I. Chinchilla 3334 </w:t>
      </w:r>
      <w:r w:rsidRPr="00670117">
        <w:rPr>
          <w:rStyle w:val="Ninguno"/>
          <w:rFonts w:ascii="Arial" w:hAnsi="Arial" w:cs="Arial"/>
          <w:sz w:val="24"/>
          <w:szCs w:val="24"/>
          <w:lang w:val="es-ES"/>
        </w:rPr>
        <w:t>(JBL</w:t>
      </w:r>
      <w:r w:rsidR="00C12751" w:rsidRPr="00670117">
        <w:rPr>
          <w:rStyle w:val="Ninguno"/>
          <w:rFonts w:ascii="Arial" w:hAnsi="Arial" w:cs="Arial"/>
          <w:sz w:val="24"/>
          <w:szCs w:val="24"/>
          <w:lang w:val="es-ES"/>
        </w:rPr>
        <w:t>, USJ</w:t>
      </w:r>
      <w:r w:rsidRPr="00670117">
        <w:rPr>
          <w:rStyle w:val="Ninguno"/>
          <w:rFonts w:ascii="Arial" w:hAnsi="Arial" w:cs="Arial"/>
          <w:sz w:val="24"/>
          <w:szCs w:val="24"/>
          <w:lang w:val="es-ES"/>
        </w:rPr>
        <w:t xml:space="preserve">). </w:t>
      </w:r>
      <w:r w:rsidR="005C4C61" w:rsidRPr="00670117">
        <w:rPr>
          <w:rStyle w:val="Ninguno"/>
          <w:rFonts w:ascii="Arial" w:hAnsi="Arial" w:cs="Arial"/>
          <w:sz w:val="24"/>
          <w:szCs w:val="24"/>
          <w:lang w:val="es-ES"/>
        </w:rPr>
        <w:t xml:space="preserve">Cantón Pérez Zeledón, distrito Rivas. Parque Nacional </w:t>
      </w:r>
      <w:proofErr w:type="spellStart"/>
      <w:r w:rsidR="005C4C61" w:rsidRPr="00670117">
        <w:rPr>
          <w:rStyle w:val="Ninguno"/>
          <w:rFonts w:ascii="Arial" w:hAnsi="Arial" w:cs="Arial"/>
          <w:sz w:val="24"/>
          <w:szCs w:val="24"/>
          <w:lang w:val="es-ES"/>
        </w:rPr>
        <w:t>Chirripó</w:t>
      </w:r>
      <w:proofErr w:type="spellEnd"/>
      <w:r w:rsidR="005C4C61" w:rsidRPr="00670117">
        <w:rPr>
          <w:rStyle w:val="Ninguno"/>
          <w:rFonts w:ascii="Arial" w:hAnsi="Arial" w:cs="Arial"/>
          <w:sz w:val="24"/>
          <w:szCs w:val="24"/>
          <w:lang w:val="es-ES"/>
        </w:rPr>
        <w:t xml:space="preserve">, ribera del Río </w:t>
      </w:r>
      <w:proofErr w:type="spellStart"/>
      <w:r w:rsidR="005C4C61" w:rsidRPr="00670117">
        <w:rPr>
          <w:rStyle w:val="Ninguno"/>
          <w:rFonts w:ascii="Arial" w:hAnsi="Arial" w:cs="Arial"/>
          <w:sz w:val="24"/>
          <w:szCs w:val="24"/>
          <w:lang w:val="es-ES"/>
        </w:rPr>
        <w:t>Talari</w:t>
      </w:r>
      <w:proofErr w:type="spellEnd"/>
      <w:r w:rsidR="005C4C61" w:rsidRPr="00670117">
        <w:rPr>
          <w:rStyle w:val="Ninguno"/>
          <w:rFonts w:ascii="Arial" w:hAnsi="Arial" w:cs="Arial"/>
          <w:sz w:val="24"/>
          <w:szCs w:val="24"/>
          <w:lang w:val="es-ES"/>
        </w:rPr>
        <w:t xml:space="preserve">, sendero hacia Valle de los Conejos, cerca de la entrada del sendero de Cerro </w:t>
      </w:r>
      <w:proofErr w:type="spellStart"/>
      <w:r w:rsidR="005C4C61" w:rsidRPr="00670117">
        <w:rPr>
          <w:rStyle w:val="Ninguno"/>
          <w:rFonts w:ascii="Arial" w:hAnsi="Arial" w:cs="Arial"/>
          <w:sz w:val="24"/>
          <w:szCs w:val="24"/>
          <w:lang w:val="es-ES"/>
        </w:rPr>
        <w:t>Vestisqueros</w:t>
      </w:r>
      <w:proofErr w:type="spellEnd"/>
      <w:r w:rsidR="005C4C61" w:rsidRPr="00670117">
        <w:rPr>
          <w:rStyle w:val="Ninguno"/>
          <w:rFonts w:ascii="Arial" w:hAnsi="Arial" w:cs="Arial"/>
          <w:sz w:val="24"/>
          <w:szCs w:val="24"/>
          <w:lang w:val="es-ES"/>
        </w:rPr>
        <w:t xml:space="preserve">, 09°27'42,77" N, 83°30'06,87" O, 3423 m, 12 </w:t>
      </w:r>
      <w:proofErr w:type="spellStart"/>
      <w:r w:rsidR="00A057F9">
        <w:rPr>
          <w:rStyle w:val="Ninguno"/>
          <w:rFonts w:ascii="Arial" w:hAnsi="Arial" w:cs="Arial"/>
          <w:sz w:val="24"/>
          <w:szCs w:val="24"/>
          <w:lang w:val="es-ES"/>
        </w:rPr>
        <w:t>A</w:t>
      </w:r>
      <w:r w:rsidR="005C4C61" w:rsidRPr="00670117">
        <w:rPr>
          <w:rStyle w:val="Ninguno"/>
          <w:rFonts w:ascii="Arial" w:hAnsi="Arial" w:cs="Arial"/>
          <w:sz w:val="24"/>
          <w:szCs w:val="24"/>
          <w:lang w:val="es-ES"/>
        </w:rPr>
        <w:t>go</w:t>
      </w:r>
      <w:proofErr w:type="spellEnd"/>
      <w:r w:rsidR="005C4C61" w:rsidRPr="00670117">
        <w:rPr>
          <w:rStyle w:val="Ninguno"/>
          <w:rFonts w:ascii="Arial" w:hAnsi="Arial" w:cs="Arial"/>
          <w:sz w:val="24"/>
          <w:szCs w:val="24"/>
          <w:lang w:val="es-ES"/>
        </w:rPr>
        <w:t xml:space="preserve"> 2017, </w:t>
      </w:r>
      <w:r w:rsidR="005C4C61" w:rsidRPr="00670117">
        <w:rPr>
          <w:rStyle w:val="Ninguno"/>
          <w:rFonts w:ascii="Arial" w:hAnsi="Arial" w:cs="Arial"/>
          <w:i/>
          <w:sz w:val="24"/>
          <w:szCs w:val="24"/>
          <w:lang w:val="es-ES"/>
        </w:rPr>
        <w:t xml:space="preserve">I. Chinchilla 3337 </w:t>
      </w:r>
      <w:r w:rsidR="005C4C61" w:rsidRPr="00670117">
        <w:rPr>
          <w:rStyle w:val="Ninguno"/>
          <w:rFonts w:ascii="Arial" w:hAnsi="Arial" w:cs="Arial"/>
          <w:sz w:val="24"/>
          <w:szCs w:val="24"/>
          <w:lang w:val="es-ES"/>
        </w:rPr>
        <w:t>(USJ).</w:t>
      </w:r>
      <w:r w:rsidR="00730B14" w:rsidRPr="00670117">
        <w:rPr>
          <w:rStyle w:val="Ninguno"/>
          <w:rFonts w:ascii="Arial" w:hAnsi="Arial" w:cs="Arial"/>
          <w:sz w:val="24"/>
          <w:szCs w:val="24"/>
          <w:lang w:val="es-ES"/>
        </w:rPr>
        <w:t xml:space="preserve"> C</w:t>
      </w:r>
      <w:r w:rsidR="0092549E" w:rsidRPr="00670117">
        <w:rPr>
          <w:rStyle w:val="Ninguno"/>
          <w:rFonts w:ascii="Arial" w:hAnsi="Arial" w:cs="Arial"/>
          <w:sz w:val="24"/>
          <w:szCs w:val="24"/>
          <w:lang w:val="es-ES"/>
        </w:rPr>
        <w:t xml:space="preserve">antón Pérez Zeledón, distrito Rivas. Parque Nacional </w:t>
      </w:r>
      <w:proofErr w:type="spellStart"/>
      <w:r w:rsidR="0092549E" w:rsidRPr="00670117">
        <w:rPr>
          <w:rStyle w:val="Ninguno"/>
          <w:rFonts w:ascii="Arial" w:hAnsi="Arial" w:cs="Arial"/>
          <w:sz w:val="24"/>
          <w:szCs w:val="24"/>
          <w:lang w:val="es-ES"/>
        </w:rPr>
        <w:t>Chirripó</w:t>
      </w:r>
      <w:proofErr w:type="spellEnd"/>
      <w:r w:rsidR="0092549E" w:rsidRPr="00670117">
        <w:rPr>
          <w:rStyle w:val="Ninguno"/>
          <w:rFonts w:ascii="Arial" w:hAnsi="Arial" w:cs="Arial"/>
          <w:sz w:val="24"/>
          <w:szCs w:val="24"/>
          <w:lang w:val="es-ES"/>
        </w:rPr>
        <w:t xml:space="preserve">, a lo largo de cuesta de los Arrepentidos, 09°27'01,71" N, 83°30'39,94" O, 3266 m, 14 </w:t>
      </w:r>
      <w:r w:rsidR="00A057F9">
        <w:rPr>
          <w:rStyle w:val="Ninguno"/>
          <w:rFonts w:ascii="Arial" w:hAnsi="Arial" w:cs="Arial"/>
          <w:sz w:val="24"/>
          <w:szCs w:val="24"/>
          <w:lang w:val="es-ES"/>
        </w:rPr>
        <w:t>N</w:t>
      </w:r>
      <w:r w:rsidR="0092549E" w:rsidRPr="00670117">
        <w:rPr>
          <w:rStyle w:val="Ninguno"/>
          <w:rFonts w:ascii="Arial" w:hAnsi="Arial" w:cs="Arial"/>
          <w:sz w:val="24"/>
          <w:szCs w:val="24"/>
          <w:lang w:val="es-ES"/>
        </w:rPr>
        <w:t xml:space="preserve">ov 2017, </w:t>
      </w:r>
      <w:r w:rsidR="0092549E" w:rsidRPr="00670117">
        <w:rPr>
          <w:rStyle w:val="Ninguno"/>
          <w:rFonts w:ascii="Arial" w:hAnsi="Arial" w:cs="Arial"/>
          <w:i/>
          <w:sz w:val="24"/>
          <w:szCs w:val="24"/>
          <w:lang w:val="es-ES"/>
        </w:rPr>
        <w:t xml:space="preserve">J. E. Jiménez 3936 &amp; F. González </w:t>
      </w:r>
      <w:r w:rsidR="0092549E" w:rsidRPr="00670117">
        <w:rPr>
          <w:rStyle w:val="Ninguno"/>
          <w:rFonts w:ascii="Arial" w:hAnsi="Arial" w:cs="Arial"/>
          <w:sz w:val="24"/>
          <w:szCs w:val="24"/>
          <w:lang w:val="es-ES"/>
        </w:rPr>
        <w:t xml:space="preserve">(USJ). </w:t>
      </w:r>
      <w:r w:rsidRPr="00670117">
        <w:rPr>
          <w:rStyle w:val="Ninguno"/>
          <w:rFonts w:ascii="Arial" w:hAnsi="Arial" w:cs="Arial"/>
          <w:sz w:val="24"/>
          <w:szCs w:val="24"/>
          <w:lang w:val="es-ES"/>
        </w:rPr>
        <w:t xml:space="preserve">Pérez Zeledón. R. F. Los Santos. Cuenca del </w:t>
      </w:r>
      <w:proofErr w:type="spellStart"/>
      <w:r w:rsidRPr="00670117">
        <w:rPr>
          <w:rStyle w:val="Ninguno"/>
          <w:rFonts w:ascii="Arial" w:hAnsi="Arial" w:cs="Arial"/>
          <w:sz w:val="24"/>
          <w:szCs w:val="24"/>
          <w:lang w:val="es-ES"/>
        </w:rPr>
        <w:t>Savegre</w:t>
      </w:r>
      <w:proofErr w:type="spellEnd"/>
      <w:r w:rsidRPr="00670117">
        <w:rPr>
          <w:rStyle w:val="Ninguno"/>
          <w:rFonts w:ascii="Arial" w:hAnsi="Arial" w:cs="Arial"/>
          <w:sz w:val="24"/>
          <w:szCs w:val="24"/>
          <w:lang w:val="es-ES"/>
        </w:rPr>
        <w:t xml:space="preserve">. Cerros de la Muerte, sendero antiguo de carreteras, 09°33'33" N, 83°45'02" W, 3077 a 3300 m, 21 </w:t>
      </w:r>
      <w:r w:rsidR="00A057F9">
        <w:rPr>
          <w:rStyle w:val="Ninguno"/>
          <w:rFonts w:ascii="Arial" w:hAnsi="Arial" w:cs="Arial"/>
          <w:sz w:val="24"/>
          <w:szCs w:val="24"/>
          <w:lang w:val="es-ES"/>
        </w:rPr>
        <w:t>J</w:t>
      </w:r>
      <w:r w:rsidRPr="00670117">
        <w:rPr>
          <w:rStyle w:val="Ninguno"/>
          <w:rFonts w:ascii="Arial" w:hAnsi="Arial" w:cs="Arial"/>
          <w:sz w:val="24"/>
          <w:szCs w:val="24"/>
          <w:lang w:val="es-ES"/>
        </w:rPr>
        <w:t xml:space="preserve">un 2004, </w:t>
      </w:r>
      <w:r w:rsidRPr="00670117">
        <w:rPr>
          <w:rStyle w:val="Ninguno"/>
          <w:rFonts w:ascii="Arial" w:hAnsi="Arial" w:cs="Arial"/>
          <w:i/>
          <w:iCs/>
          <w:sz w:val="24"/>
          <w:szCs w:val="24"/>
          <w:lang w:val="es-ES"/>
        </w:rPr>
        <w:t>J. F. Morales 10812</w:t>
      </w:r>
      <w:r w:rsidRPr="00670117">
        <w:rPr>
          <w:rStyle w:val="Ninguno"/>
          <w:rFonts w:ascii="Arial" w:hAnsi="Arial" w:cs="Arial"/>
          <w:sz w:val="24"/>
          <w:szCs w:val="24"/>
          <w:lang w:val="es-ES"/>
        </w:rPr>
        <w:t xml:space="preserve"> (CR, MO). Pérez Zeledón. R. F. Los Santos. Cuenca del </w:t>
      </w:r>
      <w:proofErr w:type="spellStart"/>
      <w:r w:rsidRPr="00670117">
        <w:rPr>
          <w:rStyle w:val="Ninguno"/>
          <w:rFonts w:ascii="Arial" w:hAnsi="Arial" w:cs="Arial"/>
          <w:sz w:val="24"/>
          <w:szCs w:val="24"/>
          <w:lang w:val="es-ES"/>
        </w:rPr>
        <w:t>Savegre</w:t>
      </w:r>
      <w:proofErr w:type="spellEnd"/>
      <w:r w:rsidRPr="00670117">
        <w:rPr>
          <w:rStyle w:val="Ninguno"/>
          <w:rFonts w:ascii="Arial" w:hAnsi="Arial" w:cs="Arial"/>
          <w:sz w:val="24"/>
          <w:szCs w:val="24"/>
          <w:lang w:val="es-ES"/>
        </w:rPr>
        <w:t xml:space="preserve">. Cerro de la Muerte, sendero antiguo de carreteras, 09°33'33" N, 83°45'42" W, 3077 a 3300 m, 24 </w:t>
      </w:r>
      <w:r w:rsidR="00A057F9">
        <w:rPr>
          <w:rStyle w:val="Ninguno"/>
          <w:rFonts w:ascii="Arial" w:hAnsi="Arial" w:cs="Arial"/>
          <w:sz w:val="24"/>
          <w:szCs w:val="24"/>
          <w:lang w:val="es-ES"/>
        </w:rPr>
        <w:t>J</w:t>
      </w:r>
      <w:r w:rsidRPr="00670117">
        <w:rPr>
          <w:rStyle w:val="Ninguno"/>
          <w:rFonts w:ascii="Arial" w:hAnsi="Arial" w:cs="Arial"/>
          <w:sz w:val="24"/>
          <w:szCs w:val="24"/>
          <w:lang w:val="es-ES"/>
        </w:rPr>
        <w:t xml:space="preserve">un </w:t>
      </w:r>
      <w:r w:rsidRPr="00670117">
        <w:rPr>
          <w:rStyle w:val="Ninguno"/>
          <w:rFonts w:ascii="Arial" w:hAnsi="Arial" w:cs="Arial"/>
          <w:sz w:val="24"/>
          <w:szCs w:val="24"/>
          <w:lang w:val="es-ES"/>
        </w:rPr>
        <w:lastRenderedPageBreak/>
        <w:t xml:space="preserve">2008, </w:t>
      </w:r>
      <w:r w:rsidRPr="00670117">
        <w:rPr>
          <w:rStyle w:val="Ninguno"/>
          <w:rFonts w:ascii="Arial" w:hAnsi="Arial" w:cs="Arial"/>
          <w:i/>
          <w:iCs/>
          <w:sz w:val="24"/>
          <w:szCs w:val="24"/>
          <w:lang w:val="es-ES"/>
        </w:rPr>
        <w:t>J. F. Morales 13981</w:t>
      </w:r>
      <w:r w:rsidRPr="00670117">
        <w:rPr>
          <w:rStyle w:val="Ninguno"/>
          <w:rFonts w:ascii="Arial" w:hAnsi="Arial" w:cs="Arial"/>
          <w:sz w:val="24"/>
          <w:szCs w:val="24"/>
          <w:lang w:val="es-ES"/>
        </w:rPr>
        <w:t xml:space="preserve"> (CR). Pérez Zeledón,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ladera del Cerro Crestones, 3500 m, 04 Feb 1979, </w:t>
      </w:r>
      <w:r w:rsidRPr="00670117">
        <w:rPr>
          <w:rStyle w:val="Ninguno"/>
          <w:rFonts w:ascii="Arial" w:hAnsi="Arial" w:cs="Arial"/>
          <w:i/>
          <w:iCs/>
          <w:sz w:val="24"/>
          <w:szCs w:val="24"/>
          <w:lang w:val="es-ES"/>
        </w:rPr>
        <w:t>J. Gómez-Laurito 4465</w:t>
      </w:r>
      <w:r w:rsidRPr="00670117">
        <w:rPr>
          <w:rStyle w:val="Ninguno"/>
          <w:rFonts w:ascii="Arial" w:hAnsi="Arial" w:cs="Arial"/>
          <w:sz w:val="24"/>
          <w:szCs w:val="24"/>
          <w:lang w:val="es-ES"/>
        </w:rPr>
        <w:t xml:space="preserve"> (USJ). Pérez Zeledón, Rivas.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parte O. de la Sabana de los Leones, 3000 m, 18 </w:t>
      </w:r>
      <w:r w:rsidR="00A057F9">
        <w:rPr>
          <w:rStyle w:val="Ninguno"/>
          <w:rFonts w:ascii="Arial" w:hAnsi="Arial" w:cs="Arial"/>
          <w:sz w:val="24"/>
          <w:szCs w:val="24"/>
          <w:lang w:val="es-ES"/>
        </w:rPr>
        <w:t>M</w:t>
      </w:r>
      <w:r w:rsidRPr="00670117">
        <w:rPr>
          <w:rStyle w:val="Ninguno"/>
          <w:rFonts w:ascii="Arial" w:hAnsi="Arial" w:cs="Arial"/>
          <w:sz w:val="24"/>
          <w:szCs w:val="24"/>
          <w:lang w:val="es-ES"/>
        </w:rPr>
        <w:t xml:space="preserve">ar 1979, </w:t>
      </w:r>
      <w:r w:rsidRPr="00670117">
        <w:rPr>
          <w:rStyle w:val="Ninguno"/>
          <w:rFonts w:ascii="Arial" w:hAnsi="Arial" w:cs="Arial"/>
          <w:i/>
          <w:iCs/>
          <w:sz w:val="24"/>
          <w:szCs w:val="24"/>
          <w:lang w:val="es-ES"/>
        </w:rPr>
        <w:t>J. Gómez-Laurito 4761</w:t>
      </w:r>
      <w:r w:rsidRPr="00670117">
        <w:rPr>
          <w:rStyle w:val="Ninguno"/>
          <w:rFonts w:ascii="Arial" w:hAnsi="Arial" w:cs="Arial"/>
          <w:sz w:val="24"/>
          <w:szCs w:val="24"/>
          <w:lang w:val="es-ES"/>
        </w:rPr>
        <w:t xml:space="preserve"> (USJ). Ladera oeste del Cerro Crestón, Parque Nacional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3650–</w:t>
      </w:r>
      <w:proofErr w:type="gramStart"/>
      <w:r w:rsidRPr="00670117">
        <w:rPr>
          <w:rStyle w:val="Ninguno"/>
          <w:rFonts w:ascii="Arial" w:hAnsi="Arial" w:cs="Arial"/>
          <w:sz w:val="24"/>
          <w:szCs w:val="24"/>
          <w:lang w:val="es-ES"/>
        </w:rPr>
        <w:t>3700</w:t>
      </w:r>
      <w:r w:rsidR="006D5A07">
        <w:rPr>
          <w:rStyle w:val="Ninguno"/>
          <w:rFonts w:ascii="Arial" w:hAnsi="Arial" w:cs="Arial"/>
          <w:sz w:val="24"/>
          <w:szCs w:val="24"/>
          <w:lang w:val="es-ES"/>
        </w:rPr>
        <w:t>?</w:t>
      </w:r>
      <w:r w:rsidRPr="00670117">
        <w:rPr>
          <w:rStyle w:val="Ninguno"/>
          <w:rFonts w:ascii="Arial" w:hAnsi="Arial" w:cs="Arial"/>
          <w:sz w:val="24"/>
          <w:szCs w:val="24"/>
          <w:lang w:val="es-ES"/>
        </w:rPr>
        <w:t>m</w:t>
      </w:r>
      <w:proofErr w:type="gramEnd"/>
      <w:r w:rsidRPr="00670117">
        <w:rPr>
          <w:rStyle w:val="Ninguno"/>
          <w:rFonts w:ascii="Arial" w:hAnsi="Arial" w:cs="Arial"/>
          <w:sz w:val="24"/>
          <w:szCs w:val="24"/>
          <w:lang w:val="es-ES"/>
        </w:rPr>
        <w:t xml:space="preserve">, 14 </w:t>
      </w:r>
      <w:r w:rsidR="00A057F9">
        <w:rPr>
          <w:rStyle w:val="Ninguno"/>
          <w:rFonts w:ascii="Arial" w:hAnsi="Arial" w:cs="Arial"/>
          <w:sz w:val="24"/>
          <w:szCs w:val="24"/>
          <w:lang w:val="es-ES"/>
        </w:rPr>
        <w:t>A</w:t>
      </w:r>
      <w:r w:rsidRPr="00670117">
        <w:rPr>
          <w:rStyle w:val="Ninguno"/>
          <w:rFonts w:ascii="Arial" w:hAnsi="Arial" w:cs="Arial"/>
          <w:sz w:val="24"/>
          <w:szCs w:val="24"/>
          <w:lang w:val="es-ES"/>
        </w:rPr>
        <w:t xml:space="preserve">br 1980, </w:t>
      </w:r>
      <w:r w:rsidRPr="00670117">
        <w:rPr>
          <w:rStyle w:val="Ninguno"/>
          <w:rFonts w:ascii="Arial" w:hAnsi="Arial" w:cs="Arial"/>
          <w:i/>
          <w:iCs/>
          <w:sz w:val="24"/>
          <w:szCs w:val="24"/>
          <w:lang w:val="es-ES"/>
        </w:rPr>
        <w:t>J. Gómez-Laurito 5356</w:t>
      </w:r>
      <w:r w:rsidRPr="00670117">
        <w:rPr>
          <w:rStyle w:val="Ninguno"/>
          <w:rFonts w:ascii="Arial" w:hAnsi="Arial" w:cs="Arial"/>
          <w:sz w:val="24"/>
          <w:szCs w:val="24"/>
          <w:lang w:val="es-ES"/>
        </w:rPr>
        <w:t xml:space="preserve"> (CR). Pérez Zeledón. P. N.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Cuenca </w:t>
      </w:r>
      <w:proofErr w:type="spellStart"/>
      <w:r w:rsidRPr="00670117">
        <w:rPr>
          <w:rStyle w:val="Ninguno"/>
          <w:rFonts w:ascii="Arial" w:hAnsi="Arial" w:cs="Arial"/>
          <w:sz w:val="24"/>
          <w:szCs w:val="24"/>
          <w:lang w:val="es-ES"/>
        </w:rPr>
        <w:t>Térraba</w:t>
      </w:r>
      <w:proofErr w:type="spellEnd"/>
      <w:r w:rsidRPr="00670117">
        <w:rPr>
          <w:rStyle w:val="Ninguno"/>
          <w:rFonts w:ascii="Arial" w:hAnsi="Arial" w:cs="Arial"/>
          <w:sz w:val="24"/>
          <w:szCs w:val="24"/>
          <w:lang w:val="es-ES"/>
        </w:rPr>
        <w:t xml:space="preserve">-Sierpe. Cordillera de Talamanca. Cerro de la Muerte, 3200 m, 21 </w:t>
      </w:r>
      <w:proofErr w:type="spellStart"/>
      <w:r w:rsidRPr="00670117">
        <w:rPr>
          <w:rStyle w:val="Ninguno"/>
          <w:rFonts w:ascii="Arial" w:hAnsi="Arial" w:cs="Arial"/>
          <w:sz w:val="24"/>
          <w:szCs w:val="24"/>
          <w:lang w:val="es-ES"/>
        </w:rPr>
        <w:t>Ago</w:t>
      </w:r>
      <w:proofErr w:type="spellEnd"/>
      <w:r w:rsidRPr="00670117">
        <w:rPr>
          <w:rStyle w:val="Ninguno"/>
          <w:rFonts w:ascii="Arial" w:hAnsi="Arial" w:cs="Arial"/>
          <w:sz w:val="24"/>
          <w:szCs w:val="24"/>
          <w:lang w:val="es-ES"/>
        </w:rPr>
        <w:t xml:space="preserve"> 2002, </w:t>
      </w:r>
      <w:r w:rsidRPr="00670117">
        <w:rPr>
          <w:rStyle w:val="Ninguno"/>
          <w:rFonts w:ascii="Arial" w:hAnsi="Arial" w:cs="Arial"/>
          <w:i/>
          <w:iCs/>
          <w:sz w:val="24"/>
          <w:szCs w:val="24"/>
          <w:lang w:val="es-ES"/>
        </w:rPr>
        <w:t xml:space="preserve">J. L. </w:t>
      </w:r>
      <w:proofErr w:type="spellStart"/>
      <w:r w:rsidRPr="00670117">
        <w:rPr>
          <w:rStyle w:val="Ninguno"/>
          <w:rFonts w:ascii="Arial" w:hAnsi="Arial" w:cs="Arial"/>
          <w:i/>
          <w:iCs/>
          <w:sz w:val="24"/>
          <w:szCs w:val="24"/>
          <w:lang w:val="es-ES"/>
        </w:rPr>
        <w:t>Weng</w:t>
      </w:r>
      <w:proofErr w:type="spellEnd"/>
      <w:r w:rsidRPr="00670117">
        <w:rPr>
          <w:rStyle w:val="Ninguno"/>
          <w:rFonts w:ascii="Arial" w:hAnsi="Arial" w:cs="Arial"/>
          <w:i/>
          <w:iCs/>
          <w:sz w:val="24"/>
          <w:szCs w:val="24"/>
          <w:lang w:val="es-ES"/>
        </w:rPr>
        <w:t xml:space="preserve"> </w:t>
      </w:r>
      <w:r w:rsidR="00FE54AD" w:rsidRPr="00670117">
        <w:rPr>
          <w:rStyle w:val="Ninguno"/>
          <w:rFonts w:ascii="Arial" w:hAnsi="Arial" w:cs="Arial"/>
          <w:i/>
          <w:iCs/>
          <w:sz w:val="24"/>
          <w:szCs w:val="24"/>
          <w:lang w:val="es-ES"/>
        </w:rPr>
        <w:t>s.n.</w:t>
      </w:r>
      <w:r w:rsidRPr="00670117">
        <w:rPr>
          <w:rStyle w:val="Ninguno"/>
          <w:rFonts w:ascii="Arial" w:hAnsi="Arial" w:cs="Arial"/>
          <w:sz w:val="24"/>
          <w:szCs w:val="24"/>
          <w:lang w:val="es-ES"/>
        </w:rPr>
        <w:t xml:space="preserve"> (USJ). Páramo de los Conejos, </w:t>
      </w:r>
      <w:proofErr w:type="spellStart"/>
      <w:r w:rsidRPr="00670117">
        <w:rPr>
          <w:rStyle w:val="Ninguno"/>
          <w:rFonts w:ascii="Arial" w:hAnsi="Arial" w:cs="Arial"/>
          <w:sz w:val="24"/>
          <w:szCs w:val="24"/>
          <w:lang w:val="es-ES"/>
        </w:rPr>
        <w:t>Chirripó</w:t>
      </w:r>
      <w:proofErr w:type="spellEnd"/>
      <w:r w:rsidRPr="00670117">
        <w:rPr>
          <w:rStyle w:val="Ninguno"/>
          <w:rFonts w:ascii="Arial" w:hAnsi="Arial" w:cs="Arial"/>
          <w:sz w:val="24"/>
          <w:szCs w:val="24"/>
          <w:lang w:val="es-ES"/>
        </w:rPr>
        <w:t xml:space="preserve"> </w:t>
      </w:r>
      <w:proofErr w:type="spellStart"/>
      <w:r w:rsidRPr="00670117">
        <w:rPr>
          <w:rStyle w:val="Ninguno"/>
          <w:rFonts w:ascii="Arial" w:hAnsi="Arial" w:cs="Arial"/>
          <w:sz w:val="24"/>
          <w:szCs w:val="24"/>
          <w:lang w:val="es-ES"/>
        </w:rPr>
        <w:t>Gde</w:t>
      </w:r>
      <w:proofErr w:type="spellEnd"/>
      <w:r w:rsidRPr="00670117">
        <w:rPr>
          <w:rStyle w:val="Ninguno"/>
          <w:rFonts w:ascii="Arial" w:hAnsi="Arial" w:cs="Arial"/>
          <w:sz w:val="24"/>
          <w:szCs w:val="24"/>
          <w:lang w:val="es-ES"/>
        </w:rPr>
        <w:t xml:space="preserve">., 3400 m, 27 </w:t>
      </w:r>
      <w:r w:rsidR="00580A81" w:rsidRPr="00670117">
        <w:rPr>
          <w:rStyle w:val="Ninguno"/>
          <w:rFonts w:ascii="Arial" w:hAnsi="Arial" w:cs="Arial"/>
          <w:sz w:val="24"/>
          <w:szCs w:val="24"/>
          <w:lang w:val="es-ES"/>
        </w:rPr>
        <w:t>a</w:t>
      </w:r>
      <w:r w:rsidRPr="00670117">
        <w:rPr>
          <w:rStyle w:val="Ninguno"/>
          <w:rFonts w:ascii="Arial" w:hAnsi="Arial" w:cs="Arial"/>
          <w:sz w:val="24"/>
          <w:szCs w:val="24"/>
          <w:lang w:val="es-ES"/>
        </w:rPr>
        <w:t xml:space="preserve">go. 1971, </w:t>
      </w:r>
      <w:r w:rsidRPr="00670117">
        <w:rPr>
          <w:rStyle w:val="Ninguno"/>
          <w:rFonts w:ascii="Arial" w:hAnsi="Arial" w:cs="Arial"/>
          <w:i/>
          <w:iCs/>
          <w:sz w:val="24"/>
          <w:szCs w:val="24"/>
          <w:lang w:val="es-ES"/>
        </w:rPr>
        <w:t>L. D. Gómez-</w:t>
      </w:r>
      <w:proofErr w:type="spellStart"/>
      <w:r w:rsidRPr="00670117">
        <w:rPr>
          <w:rStyle w:val="Ninguno"/>
          <w:rFonts w:ascii="Arial" w:hAnsi="Arial" w:cs="Arial"/>
          <w:i/>
          <w:iCs/>
          <w:sz w:val="24"/>
          <w:szCs w:val="24"/>
          <w:lang w:val="es-ES"/>
        </w:rPr>
        <w:t>Pignataro</w:t>
      </w:r>
      <w:proofErr w:type="spellEnd"/>
      <w:r w:rsidRPr="00670117">
        <w:rPr>
          <w:rStyle w:val="Ninguno"/>
          <w:rFonts w:ascii="Arial" w:hAnsi="Arial" w:cs="Arial"/>
          <w:i/>
          <w:iCs/>
          <w:sz w:val="24"/>
          <w:szCs w:val="24"/>
          <w:lang w:val="es-ES"/>
        </w:rPr>
        <w:t xml:space="preserve"> 3434</w:t>
      </w:r>
      <w:r w:rsidRPr="00670117">
        <w:rPr>
          <w:rStyle w:val="Ninguno"/>
          <w:rFonts w:ascii="Arial" w:hAnsi="Arial" w:cs="Arial"/>
          <w:sz w:val="24"/>
          <w:szCs w:val="24"/>
          <w:lang w:val="es-ES"/>
        </w:rPr>
        <w:t xml:space="preserve"> (CR). </w:t>
      </w:r>
      <w:r w:rsidR="002B1AA4" w:rsidRPr="00670117">
        <w:rPr>
          <w:rStyle w:val="Ninguno"/>
          <w:rFonts w:ascii="Arial" w:hAnsi="Arial" w:cs="Arial"/>
          <w:sz w:val="24"/>
          <w:szCs w:val="24"/>
          <w:lang w:val="es-ES"/>
        </w:rPr>
        <w:t xml:space="preserve">Pérez Zeledón, Páramo, Cerro Buena Vista, a la orilla del sendero hacia Los </w:t>
      </w:r>
      <w:proofErr w:type="spellStart"/>
      <w:r w:rsidR="002B1AA4" w:rsidRPr="00670117">
        <w:rPr>
          <w:rStyle w:val="Ninguno"/>
          <w:rFonts w:ascii="Arial" w:hAnsi="Arial" w:cs="Arial"/>
          <w:sz w:val="24"/>
          <w:szCs w:val="24"/>
          <w:lang w:val="es-ES"/>
        </w:rPr>
        <w:t>Nímbulos</w:t>
      </w:r>
      <w:proofErr w:type="spellEnd"/>
      <w:r w:rsidR="002B1AA4" w:rsidRPr="00670117">
        <w:rPr>
          <w:rStyle w:val="Ninguno"/>
          <w:rFonts w:ascii="Arial" w:hAnsi="Arial" w:cs="Arial"/>
          <w:sz w:val="24"/>
          <w:szCs w:val="24"/>
          <w:lang w:val="es-ES"/>
        </w:rPr>
        <w:t xml:space="preserve">, 09°33'56,12" N, 83°45'12,74" O, 3356 m, 06 </w:t>
      </w:r>
      <w:r w:rsidR="00A057F9">
        <w:rPr>
          <w:rStyle w:val="Ninguno"/>
          <w:rFonts w:ascii="Arial" w:hAnsi="Arial" w:cs="Arial"/>
          <w:sz w:val="24"/>
          <w:szCs w:val="24"/>
          <w:lang w:val="es-ES"/>
        </w:rPr>
        <w:t>J</w:t>
      </w:r>
      <w:r w:rsidR="002B1AA4" w:rsidRPr="00670117">
        <w:rPr>
          <w:rStyle w:val="Ninguno"/>
          <w:rFonts w:ascii="Arial" w:hAnsi="Arial" w:cs="Arial"/>
          <w:sz w:val="24"/>
          <w:szCs w:val="24"/>
          <w:lang w:val="es-ES"/>
        </w:rPr>
        <w:t>un 2019,</w:t>
      </w:r>
      <w:r w:rsidR="002B1AA4" w:rsidRPr="00670117">
        <w:rPr>
          <w:rStyle w:val="Ninguno"/>
          <w:rFonts w:ascii="Arial" w:hAnsi="Arial" w:cs="Arial"/>
          <w:i/>
          <w:sz w:val="24"/>
          <w:szCs w:val="24"/>
          <w:lang w:val="es-ES"/>
        </w:rPr>
        <w:t xml:space="preserve"> M. Díaz 379, M. Fernández, L. Oses, G. Rojas-Alvarado &amp; G. Salguero </w:t>
      </w:r>
      <w:r w:rsidR="002B1AA4" w:rsidRPr="00670117">
        <w:rPr>
          <w:rStyle w:val="Ninguno"/>
          <w:rFonts w:ascii="Arial" w:hAnsi="Arial" w:cs="Arial"/>
          <w:sz w:val="24"/>
          <w:szCs w:val="24"/>
          <w:lang w:val="es-ES"/>
        </w:rPr>
        <w:t xml:space="preserve">(JBL). </w:t>
      </w:r>
      <w:r w:rsidRPr="00670117">
        <w:rPr>
          <w:rStyle w:val="Ninguno"/>
          <w:rFonts w:ascii="Arial" w:hAnsi="Arial" w:cs="Arial"/>
          <w:sz w:val="24"/>
          <w:szCs w:val="24"/>
          <w:lang w:val="en-US"/>
        </w:rPr>
        <w:t xml:space="preserve">Pérez </w:t>
      </w:r>
      <w:proofErr w:type="spellStart"/>
      <w:r w:rsidRPr="00670117">
        <w:rPr>
          <w:rStyle w:val="Ninguno"/>
          <w:rFonts w:ascii="Arial" w:hAnsi="Arial" w:cs="Arial"/>
          <w:sz w:val="24"/>
          <w:szCs w:val="24"/>
          <w:lang w:val="en-US"/>
        </w:rPr>
        <w:t>Zeledón</w:t>
      </w:r>
      <w:proofErr w:type="spellEnd"/>
      <w:r w:rsidRPr="00670117">
        <w:rPr>
          <w:rStyle w:val="Ninguno"/>
          <w:rFonts w:ascii="Arial" w:hAnsi="Arial" w:cs="Arial"/>
          <w:sz w:val="24"/>
          <w:szCs w:val="24"/>
          <w:lang w:val="en-US"/>
        </w:rPr>
        <w:t xml:space="preserve">, Rivas. P.N. </w:t>
      </w:r>
      <w:proofErr w:type="spellStart"/>
      <w:r w:rsidRPr="00670117">
        <w:rPr>
          <w:rStyle w:val="Ninguno"/>
          <w:rFonts w:ascii="Arial" w:hAnsi="Arial" w:cs="Arial"/>
          <w:sz w:val="24"/>
          <w:szCs w:val="24"/>
          <w:lang w:val="en-US"/>
        </w:rPr>
        <w:t>Chirripó</w:t>
      </w:r>
      <w:proofErr w:type="spellEnd"/>
      <w:r w:rsidRPr="00670117">
        <w:rPr>
          <w:rStyle w:val="Ninguno"/>
          <w:rFonts w:ascii="Arial" w:hAnsi="Arial" w:cs="Arial"/>
          <w:sz w:val="24"/>
          <w:szCs w:val="24"/>
          <w:lang w:val="en-US"/>
        </w:rPr>
        <w:t xml:space="preserve">. Along the trail to the Valle de los Leones and in the lower part of the Valle de los Conejos along the upper Río Talari, 3250–3450 m, 09°27' N, 83°31' W, 21 Ago 1971, </w:t>
      </w:r>
      <w:r w:rsidRPr="00670117">
        <w:rPr>
          <w:rStyle w:val="Ninguno"/>
          <w:rFonts w:ascii="Arial" w:hAnsi="Arial" w:cs="Arial"/>
          <w:i/>
          <w:iCs/>
          <w:sz w:val="24"/>
          <w:szCs w:val="24"/>
          <w:lang w:val="en-US"/>
        </w:rPr>
        <w:t>W. C. Burger 8219 &amp; L. D. Gómez-</w:t>
      </w:r>
      <w:proofErr w:type="spellStart"/>
      <w:r w:rsidRPr="00670117">
        <w:rPr>
          <w:rStyle w:val="Ninguno"/>
          <w:rFonts w:ascii="Arial" w:hAnsi="Arial" w:cs="Arial"/>
          <w:i/>
          <w:iCs/>
          <w:sz w:val="24"/>
          <w:szCs w:val="24"/>
          <w:lang w:val="en-US"/>
        </w:rPr>
        <w:t>Pignataro</w:t>
      </w:r>
      <w:proofErr w:type="spellEnd"/>
      <w:r w:rsidRPr="00670117">
        <w:rPr>
          <w:rStyle w:val="Ninguno"/>
          <w:rFonts w:ascii="Arial" w:hAnsi="Arial" w:cs="Arial"/>
          <w:i/>
          <w:iCs/>
          <w:sz w:val="24"/>
          <w:szCs w:val="24"/>
          <w:lang w:val="en-US"/>
        </w:rPr>
        <w:t xml:space="preserve"> </w:t>
      </w:r>
      <w:r w:rsidRPr="00670117">
        <w:rPr>
          <w:rStyle w:val="Ninguno"/>
          <w:rFonts w:ascii="Arial" w:hAnsi="Arial" w:cs="Arial"/>
          <w:sz w:val="24"/>
          <w:szCs w:val="24"/>
          <w:lang w:val="en-US"/>
        </w:rPr>
        <w:t xml:space="preserve">(CR, F, MO). </w:t>
      </w:r>
      <w:proofErr w:type="spellStart"/>
      <w:r w:rsidRPr="00670117">
        <w:rPr>
          <w:rStyle w:val="Ninguno"/>
          <w:rFonts w:ascii="Arial" w:hAnsi="Arial" w:cs="Arial"/>
          <w:sz w:val="24"/>
          <w:szCs w:val="24"/>
          <w:lang w:val="es-ES"/>
        </w:rPr>
        <w:t>Tarrazú</w:t>
      </w:r>
      <w:proofErr w:type="spellEnd"/>
      <w:r w:rsidRPr="00670117">
        <w:rPr>
          <w:rStyle w:val="Ninguno"/>
          <w:rFonts w:ascii="Arial" w:hAnsi="Arial" w:cs="Arial"/>
          <w:sz w:val="24"/>
          <w:szCs w:val="24"/>
          <w:lang w:val="es-ES"/>
        </w:rPr>
        <w:t xml:space="preserve">. San Marcos. Cerro La Roca, 09°42'20" N, 84°1'10" W, 2200 m, 26 </w:t>
      </w:r>
      <w:r w:rsidR="00A057F9">
        <w:rPr>
          <w:rStyle w:val="Ninguno"/>
          <w:rFonts w:ascii="Arial" w:hAnsi="Arial" w:cs="Arial"/>
          <w:sz w:val="24"/>
          <w:szCs w:val="24"/>
          <w:lang w:val="es-ES"/>
        </w:rPr>
        <w:t>S</w:t>
      </w:r>
      <w:r w:rsidRPr="00670117">
        <w:rPr>
          <w:rStyle w:val="Ninguno"/>
          <w:rFonts w:ascii="Arial" w:hAnsi="Arial" w:cs="Arial"/>
          <w:sz w:val="24"/>
          <w:szCs w:val="24"/>
          <w:lang w:val="es-ES"/>
        </w:rPr>
        <w:t xml:space="preserve">et 2000, </w:t>
      </w:r>
      <w:r w:rsidRPr="00670117">
        <w:rPr>
          <w:rStyle w:val="Ninguno"/>
          <w:rFonts w:ascii="Arial" w:hAnsi="Arial" w:cs="Arial"/>
          <w:i/>
          <w:iCs/>
          <w:sz w:val="24"/>
          <w:szCs w:val="24"/>
          <w:lang w:val="es-ES"/>
        </w:rPr>
        <w:t xml:space="preserve">A. Estrada 2456 </w:t>
      </w:r>
      <w:r w:rsidRPr="00670117">
        <w:rPr>
          <w:rStyle w:val="Ninguno"/>
          <w:rFonts w:ascii="Arial" w:hAnsi="Arial" w:cs="Arial"/>
          <w:sz w:val="24"/>
          <w:szCs w:val="24"/>
          <w:lang w:val="es-ES"/>
        </w:rPr>
        <w:t xml:space="preserve">(CR). </w:t>
      </w:r>
      <w:proofErr w:type="spellStart"/>
      <w:r w:rsidRPr="00670117">
        <w:rPr>
          <w:rStyle w:val="Ninguno"/>
          <w:rFonts w:ascii="Arial" w:eastAsia="Arial" w:hAnsi="Arial" w:cs="Arial"/>
          <w:sz w:val="24"/>
          <w:szCs w:val="24"/>
          <w:lang w:val="en-US"/>
        </w:rPr>
        <w:t>Finca</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Guayabillos</w:t>
      </w:r>
      <w:proofErr w:type="spellEnd"/>
      <w:r w:rsidRPr="00670117">
        <w:rPr>
          <w:rStyle w:val="Ninguno"/>
          <w:rFonts w:ascii="Arial" w:eastAsia="Arial" w:hAnsi="Arial" w:cs="Arial"/>
          <w:sz w:val="24"/>
          <w:szCs w:val="24"/>
          <w:lang w:val="en-US"/>
        </w:rPr>
        <w:t xml:space="preserve"> [</w:t>
      </w:r>
      <w:r w:rsidRPr="00670117">
        <w:rPr>
          <w:rStyle w:val="Ninguno"/>
          <w:rFonts w:ascii="Arial" w:hAnsi="Arial" w:cs="Arial"/>
          <w:sz w:val="24"/>
          <w:szCs w:val="24"/>
          <w:lang w:val="en-US"/>
        </w:rPr>
        <w:t>Vazquez de Coronado</w:t>
      </w:r>
      <w:r w:rsidRPr="00670117">
        <w:rPr>
          <w:rStyle w:val="Ninguno"/>
          <w:rFonts w:ascii="Arial" w:eastAsia="Arial" w:hAnsi="Arial" w:cs="Arial"/>
          <w:sz w:val="24"/>
          <w:szCs w:val="24"/>
          <w:lang w:val="en-US"/>
        </w:rPr>
        <w:t>], wooded banks of quebrada north of farmhouse, 07, 08, 10</w:t>
      </w:r>
      <w:r w:rsidR="00A057F9">
        <w:rPr>
          <w:rStyle w:val="Ninguno"/>
          <w:rFonts w:ascii="Arial" w:eastAsia="Arial" w:hAnsi="Arial" w:cs="Arial"/>
          <w:sz w:val="24"/>
          <w:szCs w:val="24"/>
          <w:lang w:val="en-US"/>
        </w:rPr>
        <w:t xml:space="preserve"> Jul</w:t>
      </w:r>
      <w:r w:rsidRPr="00670117">
        <w:rPr>
          <w:rStyle w:val="Ninguno"/>
          <w:rFonts w:ascii="Arial" w:eastAsia="Arial" w:hAnsi="Arial" w:cs="Arial"/>
          <w:sz w:val="24"/>
          <w:szCs w:val="24"/>
          <w:lang w:val="en-US"/>
        </w:rPr>
        <w:t xml:space="preserve"> 1936, </w:t>
      </w:r>
      <w:r w:rsidRPr="00670117">
        <w:rPr>
          <w:rStyle w:val="Ninguno"/>
          <w:rFonts w:ascii="Arial" w:eastAsia="Arial" w:hAnsi="Arial" w:cs="Arial"/>
          <w:i/>
          <w:sz w:val="24"/>
          <w:szCs w:val="24"/>
          <w:lang w:val="en-US"/>
        </w:rPr>
        <w:t xml:space="preserve">C. Dodge 9080 &amp; V. </w:t>
      </w:r>
      <w:proofErr w:type="spellStart"/>
      <w:r w:rsidRPr="00670117">
        <w:rPr>
          <w:rStyle w:val="Ninguno"/>
          <w:rFonts w:ascii="Arial" w:eastAsia="Arial" w:hAnsi="Arial" w:cs="Arial"/>
          <w:i/>
          <w:sz w:val="24"/>
          <w:szCs w:val="24"/>
          <w:lang w:val="en-US"/>
        </w:rPr>
        <w:t>Goerger</w:t>
      </w:r>
      <w:proofErr w:type="spellEnd"/>
      <w:r w:rsidRPr="00670117">
        <w:rPr>
          <w:rStyle w:val="Ninguno"/>
          <w:rFonts w:ascii="Arial" w:eastAsia="Arial" w:hAnsi="Arial" w:cs="Arial"/>
          <w:sz w:val="24"/>
          <w:szCs w:val="24"/>
          <w:lang w:val="en-US"/>
        </w:rPr>
        <w:t xml:space="preserve"> (MO).</w:t>
      </w:r>
      <w:r w:rsidRPr="00670117">
        <w:rPr>
          <w:rStyle w:val="Ninguno"/>
          <w:rFonts w:ascii="Arial" w:hAnsi="Arial" w:cs="Arial"/>
          <w:sz w:val="24"/>
          <w:szCs w:val="24"/>
          <w:lang w:val="en-US"/>
        </w:rPr>
        <w:t xml:space="preserve"> </w:t>
      </w:r>
      <w:r w:rsidRPr="00670117">
        <w:rPr>
          <w:rStyle w:val="Ninguno"/>
          <w:rFonts w:ascii="Arial" w:eastAsia="Arial" w:hAnsi="Arial" w:cs="Arial"/>
          <w:b/>
          <w:sz w:val="24"/>
          <w:szCs w:val="24"/>
          <w:lang w:val="es-ES"/>
        </w:rPr>
        <w:t xml:space="preserve">EL SALVADOR. </w:t>
      </w:r>
      <w:proofErr w:type="spellStart"/>
      <w:r w:rsidRPr="00670117">
        <w:rPr>
          <w:rStyle w:val="Ninguno"/>
          <w:rFonts w:ascii="Arial" w:eastAsia="Arial" w:hAnsi="Arial" w:cs="Arial"/>
          <w:sz w:val="24"/>
          <w:szCs w:val="24"/>
          <w:lang w:val="es-ES"/>
        </w:rPr>
        <w:t>Dept</w:t>
      </w:r>
      <w:proofErr w:type="spellEnd"/>
      <w:r w:rsidRPr="00670117">
        <w:rPr>
          <w:rStyle w:val="Ninguno"/>
          <w:rFonts w:ascii="Arial" w:eastAsia="Arial" w:hAnsi="Arial" w:cs="Arial"/>
          <w:sz w:val="24"/>
          <w:szCs w:val="24"/>
          <w:lang w:val="es-ES"/>
        </w:rPr>
        <w:t xml:space="preserve">. Santa Ana: </w:t>
      </w:r>
      <w:proofErr w:type="spellStart"/>
      <w:r w:rsidRPr="00670117">
        <w:rPr>
          <w:rStyle w:val="Ninguno"/>
          <w:rFonts w:ascii="Arial" w:eastAsia="Arial" w:hAnsi="Arial" w:cs="Arial"/>
          <w:sz w:val="24"/>
          <w:szCs w:val="24"/>
          <w:lang w:val="es-ES"/>
        </w:rPr>
        <w:t>Climbing</w:t>
      </w:r>
      <w:proofErr w:type="spellEnd"/>
      <w:r w:rsidRPr="00670117">
        <w:rPr>
          <w:rStyle w:val="Ninguno"/>
          <w:rFonts w:ascii="Arial" w:eastAsia="Arial" w:hAnsi="Arial" w:cs="Arial"/>
          <w:sz w:val="24"/>
          <w:szCs w:val="24"/>
          <w:lang w:val="es-ES"/>
        </w:rPr>
        <w:t xml:space="preserve"> up </w:t>
      </w:r>
      <w:proofErr w:type="spellStart"/>
      <w:r w:rsidRPr="00670117">
        <w:rPr>
          <w:rStyle w:val="Ninguno"/>
          <w:rFonts w:ascii="Arial" w:eastAsia="Arial" w:hAnsi="Arial" w:cs="Arial"/>
          <w:sz w:val="24"/>
          <w:szCs w:val="24"/>
          <w:lang w:val="es-ES"/>
        </w:rPr>
        <w:t>the</w:t>
      </w:r>
      <w:proofErr w:type="spellEnd"/>
      <w:r w:rsidRPr="00670117">
        <w:rPr>
          <w:rStyle w:val="Ninguno"/>
          <w:rFonts w:ascii="Arial" w:eastAsia="Arial" w:hAnsi="Arial" w:cs="Arial"/>
          <w:sz w:val="24"/>
          <w:szCs w:val="24"/>
          <w:lang w:val="es-ES"/>
        </w:rPr>
        <w:t xml:space="preserve"> Volcán Santa Ana, 2000 m, 22</w:t>
      </w:r>
      <w:r w:rsidR="00A057F9">
        <w:rPr>
          <w:rStyle w:val="Ninguno"/>
          <w:rFonts w:ascii="Arial" w:eastAsia="Arial" w:hAnsi="Arial" w:cs="Arial"/>
          <w:sz w:val="24"/>
          <w:szCs w:val="24"/>
          <w:lang w:val="es-ES"/>
        </w:rPr>
        <w:t xml:space="preserve"> Jul</w:t>
      </w:r>
      <w:r w:rsidRPr="00670117">
        <w:rPr>
          <w:rStyle w:val="Ninguno"/>
          <w:rFonts w:ascii="Arial" w:eastAsia="Arial" w:hAnsi="Arial" w:cs="Arial"/>
          <w:sz w:val="24"/>
          <w:szCs w:val="24"/>
          <w:lang w:val="es-ES"/>
        </w:rPr>
        <w:t xml:space="preserve"> 1969, </w:t>
      </w:r>
      <w:r w:rsidRPr="00670117">
        <w:rPr>
          <w:rStyle w:val="Ninguno"/>
          <w:rFonts w:ascii="Arial" w:eastAsia="Arial" w:hAnsi="Arial" w:cs="Arial"/>
          <w:i/>
          <w:sz w:val="24"/>
          <w:szCs w:val="24"/>
          <w:lang w:val="es-ES"/>
        </w:rPr>
        <w:t>P.</w:t>
      </w:r>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i/>
          <w:sz w:val="24"/>
          <w:szCs w:val="24"/>
          <w:lang w:val="es-ES"/>
        </w:rPr>
        <w:t>Hamer</w:t>
      </w:r>
      <w:proofErr w:type="spellEnd"/>
      <w:r w:rsidRPr="00670117">
        <w:rPr>
          <w:rStyle w:val="Ninguno"/>
          <w:rFonts w:ascii="Arial" w:eastAsia="Arial" w:hAnsi="Arial" w:cs="Arial"/>
          <w:i/>
          <w:sz w:val="24"/>
          <w:szCs w:val="24"/>
          <w:lang w:val="es-ES"/>
        </w:rPr>
        <w:t xml:space="preserve"> 93</w:t>
      </w:r>
      <w:r w:rsidRPr="00670117">
        <w:rPr>
          <w:rStyle w:val="Ninguno"/>
          <w:rFonts w:ascii="Arial" w:eastAsia="Arial" w:hAnsi="Arial" w:cs="Arial"/>
          <w:sz w:val="24"/>
          <w:szCs w:val="24"/>
          <w:lang w:val="es-ES"/>
        </w:rPr>
        <w:t xml:space="preserve"> (SEL).</w:t>
      </w:r>
      <w:r w:rsidRPr="00670117">
        <w:rPr>
          <w:rStyle w:val="Ninguno"/>
          <w:rFonts w:ascii="Arial" w:hAnsi="Arial" w:cs="Arial"/>
          <w:sz w:val="24"/>
          <w:szCs w:val="24"/>
          <w:lang w:val="es-ES"/>
        </w:rPr>
        <w:t xml:space="preserve"> </w:t>
      </w:r>
      <w:r w:rsidRPr="00670117">
        <w:rPr>
          <w:rStyle w:val="Ninguno"/>
          <w:rFonts w:ascii="Arial" w:hAnsi="Arial" w:cs="Arial"/>
          <w:b/>
          <w:bCs/>
          <w:sz w:val="24"/>
          <w:szCs w:val="24"/>
          <w:lang w:val="es-ES"/>
        </w:rPr>
        <w:t>Estados Unidos.</w:t>
      </w:r>
      <w:r w:rsidRPr="00670117">
        <w:rPr>
          <w:rStyle w:val="Ninguno"/>
          <w:rFonts w:ascii="Arial" w:hAnsi="Arial" w:cs="Arial"/>
          <w:sz w:val="24"/>
          <w:szCs w:val="24"/>
          <w:lang w:val="es-ES"/>
        </w:rPr>
        <w:t xml:space="preserve"> Arizona: </w:t>
      </w:r>
      <w:r w:rsidRPr="00670117">
        <w:rPr>
          <w:rStyle w:val="Ninguno"/>
          <w:rFonts w:ascii="Arial" w:eastAsia="Arial" w:hAnsi="Arial" w:cs="Arial"/>
          <w:sz w:val="24"/>
          <w:szCs w:val="24"/>
          <w:lang w:val="es-ES"/>
        </w:rPr>
        <w:t xml:space="preserve">Santa Catalina </w:t>
      </w:r>
      <w:proofErr w:type="spellStart"/>
      <w:r w:rsidRPr="00670117">
        <w:rPr>
          <w:rStyle w:val="Ninguno"/>
          <w:rFonts w:ascii="Arial" w:eastAsia="Arial" w:hAnsi="Arial" w:cs="Arial"/>
          <w:sz w:val="24"/>
          <w:szCs w:val="24"/>
          <w:lang w:val="es-ES"/>
        </w:rPr>
        <w:t>Mountains</w:t>
      </w:r>
      <w:proofErr w:type="spellEnd"/>
      <w:r w:rsidRPr="00670117">
        <w:rPr>
          <w:rStyle w:val="Ninguno"/>
          <w:rFonts w:ascii="Arial" w:eastAsia="Arial" w:hAnsi="Arial" w:cs="Arial"/>
          <w:sz w:val="24"/>
          <w:szCs w:val="24"/>
          <w:lang w:val="es-ES"/>
        </w:rPr>
        <w:t>, 10</w:t>
      </w:r>
      <w:r w:rsidR="00A057F9">
        <w:rPr>
          <w:rStyle w:val="Ninguno"/>
          <w:rFonts w:ascii="Arial" w:eastAsia="Arial" w:hAnsi="Arial" w:cs="Arial"/>
          <w:sz w:val="24"/>
          <w:szCs w:val="24"/>
          <w:lang w:val="es-ES"/>
        </w:rPr>
        <w:t xml:space="preserve"> </w:t>
      </w:r>
      <w:proofErr w:type="spellStart"/>
      <w:r w:rsidR="00A057F9">
        <w:rPr>
          <w:rStyle w:val="Ninguno"/>
          <w:rFonts w:ascii="Arial" w:eastAsia="Arial" w:hAnsi="Arial" w:cs="Arial"/>
          <w:sz w:val="24"/>
          <w:szCs w:val="24"/>
          <w:lang w:val="es-ES"/>
        </w:rPr>
        <w:t>Sep</w:t>
      </w:r>
      <w:proofErr w:type="spellEnd"/>
      <w:r w:rsidRPr="00670117">
        <w:rPr>
          <w:rStyle w:val="Ninguno"/>
          <w:rFonts w:ascii="Arial" w:eastAsia="Arial" w:hAnsi="Arial" w:cs="Arial"/>
          <w:sz w:val="24"/>
          <w:szCs w:val="24"/>
          <w:lang w:val="es-ES"/>
        </w:rPr>
        <w:t xml:space="preserve"> 1904, </w:t>
      </w:r>
      <w:r w:rsidRPr="00670117">
        <w:rPr>
          <w:rStyle w:val="Ninguno"/>
          <w:rFonts w:ascii="Arial" w:eastAsia="Arial" w:hAnsi="Arial" w:cs="Arial"/>
          <w:i/>
          <w:sz w:val="24"/>
          <w:szCs w:val="24"/>
          <w:lang w:val="es-ES"/>
        </w:rPr>
        <w:t xml:space="preserve">D. </w:t>
      </w:r>
      <w:proofErr w:type="spellStart"/>
      <w:r w:rsidRPr="00670117">
        <w:rPr>
          <w:rStyle w:val="Ninguno"/>
          <w:rFonts w:ascii="Arial" w:eastAsia="Arial" w:hAnsi="Arial" w:cs="Arial"/>
          <w:i/>
          <w:sz w:val="24"/>
          <w:szCs w:val="24"/>
          <w:lang w:val="es-ES"/>
        </w:rPr>
        <w:t>Griffiths</w:t>
      </w:r>
      <w:proofErr w:type="spellEnd"/>
      <w:r w:rsidRPr="00670117">
        <w:rPr>
          <w:rStyle w:val="Ninguno"/>
          <w:rFonts w:ascii="Arial" w:eastAsia="Arial" w:hAnsi="Arial" w:cs="Arial"/>
          <w:i/>
          <w:sz w:val="24"/>
          <w:szCs w:val="24"/>
          <w:lang w:val="es-ES"/>
        </w:rPr>
        <w:t xml:space="preserve"> 7099</w:t>
      </w:r>
      <w:r w:rsidRPr="00670117">
        <w:rPr>
          <w:rStyle w:val="Ninguno"/>
          <w:rFonts w:ascii="Arial" w:eastAsia="Arial" w:hAnsi="Arial" w:cs="Arial"/>
          <w:sz w:val="24"/>
          <w:szCs w:val="24"/>
          <w:lang w:val="es-ES"/>
        </w:rPr>
        <w:t xml:space="preserve"> (MO). New </w:t>
      </w:r>
      <w:proofErr w:type="spellStart"/>
      <w:r w:rsidRPr="00670117">
        <w:rPr>
          <w:rStyle w:val="Ninguno"/>
          <w:rFonts w:ascii="Arial" w:eastAsia="Arial" w:hAnsi="Arial" w:cs="Arial"/>
          <w:sz w:val="24"/>
          <w:szCs w:val="24"/>
          <w:lang w:val="es-ES"/>
        </w:rPr>
        <w:t>Mexico</w:t>
      </w:r>
      <w:proofErr w:type="spellEnd"/>
      <w:r w:rsidRPr="00670117">
        <w:rPr>
          <w:rStyle w:val="Ninguno"/>
          <w:rFonts w:ascii="Arial" w:eastAsia="Arial" w:hAnsi="Arial" w:cs="Arial"/>
          <w:sz w:val="24"/>
          <w:szCs w:val="24"/>
          <w:lang w:val="es-ES"/>
        </w:rPr>
        <w:t xml:space="preserve">: </w:t>
      </w:r>
      <w:r w:rsidR="002D51B6" w:rsidRPr="00670117">
        <w:rPr>
          <w:rFonts w:ascii="Arial" w:hAnsi="Arial" w:cs="Arial"/>
          <w:sz w:val="24"/>
          <w:szCs w:val="24"/>
          <w:lang w:val="es-CR"/>
        </w:rPr>
        <w:t>Chez le "Frenchy", sur la montagne côté S. de la vallée, Sulphus springs</w:t>
      </w:r>
      <w:r w:rsidRPr="00670117">
        <w:rPr>
          <w:rStyle w:val="Ninguno"/>
          <w:rFonts w:ascii="Arial" w:eastAsia="Arial" w:hAnsi="Arial" w:cs="Arial"/>
          <w:sz w:val="24"/>
          <w:szCs w:val="24"/>
          <w:lang w:val="es-ES"/>
        </w:rPr>
        <w:t>, 17</w:t>
      </w:r>
      <w:r w:rsidR="00A057F9">
        <w:rPr>
          <w:rStyle w:val="Ninguno"/>
          <w:rFonts w:ascii="Arial" w:eastAsia="Arial" w:hAnsi="Arial" w:cs="Arial"/>
          <w:sz w:val="24"/>
          <w:szCs w:val="24"/>
          <w:lang w:val="es-ES"/>
        </w:rPr>
        <w:t xml:space="preserve"> </w:t>
      </w:r>
      <w:proofErr w:type="spellStart"/>
      <w:r w:rsidR="00A057F9">
        <w:rPr>
          <w:rStyle w:val="Ninguno"/>
          <w:rFonts w:ascii="Arial" w:eastAsia="Arial" w:hAnsi="Arial" w:cs="Arial"/>
          <w:sz w:val="24"/>
          <w:szCs w:val="24"/>
          <w:lang w:val="es-ES"/>
        </w:rPr>
        <w:t>Aug</w:t>
      </w:r>
      <w:proofErr w:type="spellEnd"/>
      <w:r w:rsidRPr="00670117">
        <w:rPr>
          <w:rStyle w:val="Ninguno"/>
          <w:rFonts w:ascii="Arial" w:eastAsia="Arial" w:hAnsi="Arial" w:cs="Arial"/>
          <w:sz w:val="24"/>
          <w:szCs w:val="24"/>
          <w:lang w:val="es-ES"/>
        </w:rPr>
        <w:t xml:space="preserve"> 1926, </w:t>
      </w:r>
      <w:r w:rsidRPr="00670117">
        <w:rPr>
          <w:rStyle w:val="Ninguno"/>
          <w:rFonts w:ascii="Arial" w:eastAsia="Arial" w:hAnsi="Arial" w:cs="Arial"/>
          <w:i/>
          <w:sz w:val="24"/>
          <w:szCs w:val="24"/>
          <w:lang w:val="es-ES"/>
        </w:rPr>
        <w:t xml:space="preserve">B. </w:t>
      </w:r>
      <w:proofErr w:type="spellStart"/>
      <w:r w:rsidRPr="00670117">
        <w:rPr>
          <w:rStyle w:val="Ninguno"/>
          <w:rFonts w:ascii="Arial" w:eastAsia="Arial" w:hAnsi="Arial" w:cs="Arial"/>
          <w:i/>
          <w:sz w:val="24"/>
          <w:szCs w:val="24"/>
          <w:lang w:val="es-ES"/>
        </w:rPr>
        <w:t>Arsène</w:t>
      </w:r>
      <w:proofErr w:type="spellEnd"/>
      <w:r w:rsidRPr="00670117">
        <w:rPr>
          <w:rStyle w:val="Ninguno"/>
          <w:rFonts w:ascii="Arial" w:eastAsia="Arial" w:hAnsi="Arial" w:cs="Arial"/>
          <w:i/>
          <w:sz w:val="24"/>
          <w:szCs w:val="24"/>
          <w:lang w:val="es-ES"/>
        </w:rPr>
        <w:t xml:space="preserve"> 18038</w:t>
      </w:r>
      <w:r w:rsidRPr="00670117">
        <w:rPr>
          <w:rStyle w:val="Ninguno"/>
          <w:rFonts w:ascii="Arial" w:eastAsia="Arial" w:hAnsi="Arial" w:cs="Arial"/>
          <w:sz w:val="24"/>
          <w:szCs w:val="24"/>
          <w:lang w:val="es-ES"/>
        </w:rPr>
        <w:t xml:space="preserve"> (AMES</w:t>
      </w:r>
      <w:r w:rsidR="002D51B6" w:rsidRPr="00670117">
        <w:rPr>
          <w:rStyle w:val="Ninguno"/>
          <w:rFonts w:ascii="Arial" w:eastAsia="Arial" w:hAnsi="Arial" w:cs="Arial"/>
          <w:sz w:val="24"/>
          <w:szCs w:val="24"/>
          <w:lang w:val="es-ES"/>
        </w:rPr>
        <w:t>, P</w:t>
      </w:r>
      <w:r w:rsidRPr="00670117">
        <w:rPr>
          <w:rStyle w:val="Ninguno"/>
          <w:rFonts w:ascii="Arial" w:eastAsia="Arial" w:hAnsi="Arial" w:cs="Arial"/>
          <w:sz w:val="24"/>
          <w:szCs w:val="24"/>
          <w:lang w:val="es-ES"/>
        </w:rPr>
        <w:t xml:space="preserve">). </w:t>
      </w:r>
      <w:r w:rsidRPr="00670117">
        <w:rPr>
          <w:rStyle w:val="Ninguno"/>
          <w:rFonts w:ascii="Arial" w:eastAsia="Arial" w:hAnsi="Arial" w:cs="Arial"/>
          <w:sz w:val="24"/>
          <w:szCs w:val="24"/>
          <w:lang w:val="en-US"/>
        </w:rPr>
        <w:t xml:space="preserve">Grant Co: </w:t>
      </w:r>
      <w:proofErr w:type="spellStart"/>
      <w:r w:rsidRPr="00670117">
        <w:rPr>
          <w:rStyle w:val="Ninguno"/>
          <w:rFonts w:ascii="Arial" w:eastAsia="Arial" w:hAnsi="Arial" w:cs="Arial"/>
          <w:sz w:val="24"/>
          <w:szCs w:val="24"/>
          <w:lang w:val="en-US"/>
        </w:rPr>
        <w:t>Pinos</w:t>
      </w:r>
      <w:proofErr w:type="spellEnd"/>
      <w:r w:rsidRPr="00670117">
        <w:rPr>
          <w:rStyle w:val="Ninguno"/>
          <w:rFonts w:ascii="Arial" w:eastAsia="Arial" w:hAnsi="Arial" w:cs="Arial"/>
          <w:sz w:val="24"/>
          <w:szCs w:val="24"/>
          <w:lang w:val="en-US"/>
        </w:rPr>
        <w:t xml:space="preserve"> Altos Mts., 2.3 mi se </w:t>
      </w:r>
      <w:proofErr w:type="spellStart"/>
      <w:r w:rsidRPr="00670117">
        <w:rPr>
          <w:rStyle w:val="Ninguno"/>
          <w:rFonts w:ascii="Arial" w:eastAsia="Arial" w:hAnsi="Arial" w:cs="Arial"/>
          <w:sz w:val="24"/>
          <w:szCs w:val="24"/>
          <w:lang w:val="en-US"/>
        </w:rPr>
        <w:t>hwy</w:t>
      </w:r>
      <w:proofErr w:type="spellEnd"/>
      <w:r w:rsidRPr="00670117">
        <w:rPr>
          <w:rStyle w:val="Ninguno"/>
          <w:rFonts w:ascii="Arial" w:eastAsia="Arial" w:hAnsi="Arial" w:cs="Arial"/>
          <w:sz w:val="24"/>
          <w:szCs w:val="24"/>
          <w:lang w:val="en-US"/>
        </w:rPr>
        <w:t xml:space="preserve"> to Gila Cliff Dwellings by </w:t>
      </w:r>
      <w:proofErr w:type="spellStart"/>
      <w:r w:rsidRPr="00670117">
        <w:rPr>
          <w:rStyle w:val="Ninguno"/>
          <w:rFonts w:ascii="Arial" w:eastAsia="Arial" w:hAnsi="Arial" w:cs="Arial"/>
          <w:sz w:val="24"/>
          <w:szCs w:val="24"/>
          <w:lang w:val="en-US"/>
        </w:rPr>
        <w:t>rd</w:t>
      </w:r>
      <w:proofErr w:type="spellEnd"/>
      <w:r w:rsidRPr="00670117">
        <w:rPr>
          <w:rStyle w:val="Ninguno"/>
          <w:rFonts w:ascii="Arial" w:eastAsia="Arial" w:hAnsi="Arial" w:cs="Arial"/>
          <w:sz w:val="24"/>
          <w:szCs w:val="24"/>
          <w:lang w:val="en-US"/>
        </w:rPr>
        <w:t xml:space="preserve"> to Signal Peak (sec. 11, T16S, R13W), 7850 ft. [2393 m], 08</w:t>
      </w:r>
      <w:r w:rsidR="00A057F9">
        <w:rPr>
          <w:rStyle w:val="Ninguno"/>
          <w:rFonts w:ascii="Arial" w:eastAsia="Arial" w:hAnsi="Arial" w:cs="Arial"/>
          <w:sz w:val="24"/>
          <w:szCs w:val="24"/>
          <w:lang w:val="en-US"/>
        </w:rPr>
        <w:t xml:space="preserve"> Aug</w:t>
      </w:r>
      <w:r w:rsidRPr="00670117">
        <w:rPr>
          <w:rStyle w:val="Ninguno"/>
          <w:rFonts w:ascii="Arial" w:eastAsia="Arial" w:hAnsi="Arial" w:cs="Arial"/>
          <w:sz w:val="24"/>
          <w:szCs w:val="24"/>
          <w:lang w:val="en-US"/>
        </w:rPr>
        <w:t xml:space="preserve"> 1981, </w:t>
      </w:r>
      <w:r w:rsidRPr="00670117">
        <w:rPr>
          <w:rStyle w:val="Ninguno"/>
          <w:rFonts w:ascii="Arial" w:eastAsia="Arial" w:hAnsi="Arial" w:cs="Arial"/>
          <w:i/>
          <w:sz w:val="24"/>
          <w:szCs w:val="24"/>
          <w:lang w:val="en-US"/>
        </w:rPr>
        <w:t>R. Worthington 7504</w:t>
      </w:r>
      <w:r w:rsidRPr="00670117">
        <w:rPr>
          <w:rStyle w:val="Ninguno"/>
          <w:rFonts w:ascii="Arial" w:eastAsia="Arial" w:hAnsi="Arial" w:cs="Arial"/>
          <w:sz w:val="24"/>
          <w:szCs w:val="24"/>
          <w:lang w:val="en-US"/>
        </w:rPr>
        <w:t xml:space="preserve"> (MO). Texas: Jeff Davis Country, Davis Mountains. North side of Mt. Livermore, 2350 m, </w:t>
      </w:r>
      <w:r w:rsidR="00A057F9">
        <w:rPr>
          <w:rStyle w:val="Ninguno"/>
          <w:rFonts w:ascii="Arial" w:eastAsia="Arial" w:hAnsi="Arial" w:cs="Arial"/>
          <w:sz w:val="24"/>
          <w:szCs w:val="24"/>
          <w:lang w:val="en-US"/>
        </w:rPr>
        <w:t xml:space="preserve">06 </w:t>
      </w:r>
      <w:r w:rsidRPr="00670117">
        <w:rPr>
          <w:rStyle w:val="Ninguno"/>
          <w:rFonts w:ascii="Arial" w:eastAsia="Arial" w:hAnsi="Arial" w:cs="Arial"/>
          <w:sz w:val="24"/>
          <w:szCs w:val="24"/>
          <w:lang w:val="en-US"/>
        </w:rPr>
        <w:t xml:space="preserve">Oct 1926, </w:t>
      </w:r>
      <w:r w:rsidRPr="00670117">
        <w:rPr>
          <w:rStyle w:val="Ninguno"/>
          <w:rFonts w:ascii="Arial" w:eastAsia="Arial" w:hAnsi="Arial" w:cs="Arial"/>
          <w:i/>
          <w:sz w:val="24"/>
          <w:szCs w:val="24"/>
          <w:lang w:val="en-US"/>
        </w:rPr>
        <w:t>E. Palmer 32040</w:t>
      </w:r>
      <w:r w:rsidRPr="00670117">
        <w:rPr>
          <w:rStyle w:val="Ninguno"/>
          <w:rFonts w:ascii="Arial" w:eastAsia="Arial" w:hAnsi="Arial" w:cs="Arial"/>
          <w:sz w:val="24"/>
          <w:szCs w:val="24"/>
          <w:lang w:val="en-US"/>
        </w:rPr>
        <w:t xml:space="preserve"> (MO). </w:t>
      </w:r>
      <w:r w:rsidRPr="00670117">
        <w:rPr>
          <w:rStyle w:val="Ninguno"/>
          <w:rFonts w:ascii="Arial" w:eastAsia="Arial" w:hAnsi="Arial" w:cs="Arial"/>
          <w:b/>
          <w:sz w:val="24"/>
          <w:szCs w:val="24"/>
          <w:lang w:val="en-US"/>
        </w:rPr>
        <w:t xml:space="preserve">GUATEMALA. </w:t>
      </w:r>
      <w:r w:rsidRPr="00670117">
        <w:rPr>
          <w:rStyle w:val="Ninguno"/>
          <w:rFonts w:ascii="Arial" w:eastAsia="Arial" w:hAnsi="Arial" w:cs="Arial"/>
          <w:sz w:val="24"/>
          <w:szCs w:val="24"/>
          <w:lang w:val="en-US"/>
        </w:rPr>
        <w:t xml:space="preserve">Dept. Huehuetenango: Top of Cerro </w:t>
      </w:r>
      <w:proofErr w:type="spellStart"/>
      <w:r w:rsidRPr="00670117">
        <w:rPr>
          <w:rStyle w:val="Ninguno"/>
          <w:rFonts w:ascii="Arial" w:eastAsia="Arial" w:hAnsi="Arial" w:cs="Arial"/>
          <w:sz w:val="24"/>
          <w:szCs w:val="24"/>
          <w:lang w:val="en-US"/>
        </w:rPr>
        <w:t>Chemalito</w:t>
      </w:r>
      <w:proofErr w:type="spellEnd"/>
      <w:r w:rsidRPr="00670117">
        <w:rPr>
          <w:rStyle w:val="Ninguno"/>
          <w:rFonts w:ascii="Arial" w:eastAsia="Arial" w:hAnsi="Arial" w:cs="Arial"/>
          <w:sz w:val="24"/>
          <w:szCs w:val="24"/>
          <w:lang w:val="en-US"/>
        </w:rPr>
        <w:t xml:space="preserve">, Sierra de los </w:t>
      </w:r>
      <w:proofErr w:type="spellStart"/>
      <w:r w:rsidRPr="00670117">
        <w:rPr>
          <w:rStyle w:val="Ninguno"/>
          <w:rFonts w:ascii="Arial" w:eastAsia="Arial" w:hAnsi="Arial" w:cs="Arial"/>
          <w:sz w:val="24"/>
          <w:szCs w:val="24"/>
          <w:lang w:val="en-US"/>
        </w:rPr>
        <w:t>Cuchumatanes</w:t>
      </w:r>
      <w:proofErr w:type="spellEnd"/>
      <w:r w:rsidRPr="00670117">
        <w:rPr>
          <w:rStyle w:val="Ninguno"/>
          <w:rFonts w:ascii="Arial" w:eastAsia="Arial" w:hAnsi="Arial" w:cs="Arial"/>
          <w:sz w:val="24"/>
          <w:szCs w:val="24"/>
          <w:lang w:val="en-US"/>
        </w:rPr>
        <w:t xml:space="preserve">, 3½ miles west of Santa Eulalia, 3100−3150 m, </w:t>
      </w:r>
      <w:r w:rsidR="00A057F9">
        <w:rPr>
          <w:rStyle w:val="Ninguno"/>
          <w:rFonts w:ascii="Arial" w:eastAsia="Arial" w:hAnsi="Arial" w:cs="Arial"/>
          <w:sz w:val="24"/>
          <w:szCs w:val="24"/>
          <w:lang w:val="en-US"/>
        </w:rPr>
        <w:t xml:space="preserve">02 </w:t>
      </w:r>
      <w:r w:rsidRPr="00670117">
        <w:rPr>
          <w:rStyle w:val="Ninguno"/>
          <w:rFonts w:ascii="Arial" w:eastAsia="Arial" w:hAnsi="Arial" w:cs="Arial"/>
          <w:sz w:val="24"/>
          <w:szCs w:val="24"/>
          <w:lang w:val="en-US"/>
        </w:rPr>
        <w:t xml:space="preserve">Aug 1942, </w:t>
      </w:r>
      <w:r w:rsidRPr="00670117">
        <w:rPr>
          <w:rStyle w:val="Ninguno"/>
          <w:rFonts w:ascii="Arial" w:eastAsia="Arial" w:hAnsi="Arial" w:cs="Arial"/>
          <w:i/>
          <w:sz w:val="24"/>
          <w:szCs w:val="24"/>
          <w:lang w:val="en-US"/>
        </w:rPr>
        <w:t xml:space="preserve">J. A. </w:t>
      </w:r>
      <w:proofErr w:type="spellStart"/>
      <w:r w:rsidRPr="00670117">
        <w:rPr>
          <w:rStyle w:val="Ninguno"/>
          <w:rFonts w:ascii="Arial" w:eastAsia="Arial" w:hAnsi="Arial" w:cs="Arial"/>
          <w:i/>
          <w:sz w:val="24"/>
          <w:szCs w:val="24"/>
          <w:lang w:val="en-US"/>
        </w:rPr>
        <w:t>Steyermark</w:t>
      </w:r>
      <w:proofErr w:type="spellEnd"/>
      <w:r w:rsidRPr="00670117">
        <w:rPr>
          <w:rStyle w:val="Ninguno"/>
          <w:rFonts w:ascii="Arial" w:eastAsia="Arial" w:hAnsi="Arial" w:cs="Arial"/>
          <w:i/>
          <w:sz w:val="24"/>
          <w:szCs w:val="24"/>
          <w:lang w:val="en-US"/>
        </w:rPr>
        <w:t xml:space="preserve"> 49919</w:t>
      </w:r>
      <w:r w:rsidRPr="00670117">
        <w:rPr>
          <w:rStyle w:val="Ninguno"/>
          <w:rFonts w:ascii="Arial" w:eastAsia="Arial" w:hAnsi="Arial" w:cs="Arial"/>
          <w:sz w:val="24"/>
          <w:szCs w:val="24"/>
          <w:lang w:val="en-US"/>
        </w:rPr>
        <w:t xml:space="preserve"> (AMES, F). </w:t>
      </w:r>
      <w:proofErr w:type="spellStart"/>
      <w:r w:rsidRPr="00670117">
        <w:rPr>
          <w:rStyle w:val="Ninguno"/>
          <w:rFonts w:ascii="Arial" w:eastAsia="Arial" w:hAnsi="Arial" w:cs="Arial"/>
          <w:sz w:val="24"/>
          <w:szCs w:val="24"/>
          <w:lang w:val="es-ES"/>
        </w:rPr>
        <w:t>Dept</w:t>
      </w:r>
      <w:proofErr w:type="spellEnd"/>
      <w:r w:rsidRPr="00670117">
        <w:rPr>
          <w:rStyle w:val="Ninguno"/>
          <w:rFonts w:ascii="Arial" w:eastAsia="Arial" w:hAnsi="Arial" w:cs="Arial"/>
          <w:sz w:val="24"/>
          <w:szCs w:val="24"/>
          <w:lang w:val="es-ES"/>
        </w:rPr>
        <w:t>. Huehuetenango: La Sierra (</w:t>
      </w:r>
      <w:proofErr w:type="spellStart"/>
      <w:r w:rsidRPr="00670117">
        <w:rPr>
          <w:rStyle w:val="Ninguno"/>
          <w:rFonts w:ascii="Arial" w:eastAsia="Arial" w:hAnsi="Arial" w:cs="Arial"/>
          <w:sz w:val="24"/>
          <w:szCs w:val="24"/>
          <w:lang w:val="es-ES"/>
        </w:rPr>
        <w:t>Tujimach</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across</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river</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from</w:t>
      </w:r>
      <w:proofErr w:type="spellEnd"/>
      <w:r w:rsidRPr="00670117">
        <w:rPr>
          <w:rStyle w:val="Ninguno"/>
          <w:rFonts w:ascii="Arial" w:eastAsia="Arial" w:hAnsi="Arial" w:cs="Arial"/>
          <w:sz w:val="24"/>
          <w:szCs w:val="24"/>
          <w:lang w:val="es-ES"/>
        </w:rPr>
        <w:t xml:space="preserve"> San juan </w:t>
      </w:r>
      <w:proofErr w:type="spellStart"/>
      <w:r w:rsidRPr="00670117">
        <w:rPr>
          <w:rStyle w:val="Ninguno"/>
          <w:rFonts w:ascii="Arial" w:eastAsia="Arial" w:hAnsi="Arial" w:cs="Arial"/>
          <w:sz w:val="24"/>
          <w:szCs w:val="24"/>
          <w:lang w:val="es-ES"/>
        </w:rPr>
        <w:t>Atitán</w:t>
      </w:r>
      <w:proofErr w:type="spellEnd"/>
      <w:r w:rsidRPr="00670117">
        <w:rPr>
          <w:rStyle w:val="Ninguno"/>
          <w:rFonts w:ascii="Arial" w:eastAsia="Arial" w:hAnsi="Arial" w:cs="Arial"/>
          <w:sz w:val="24"/>
          <w:szCs w:val="24"/>
          <w:lang w:val="es-ES"/>
        </w:rPr>
        <w:t xml:space="preserve">, Sierra de los </w:t>
      </w:r>
      <w:proofErr w:type="spellStart"/>
      <w:r w:rsidRPr="00670117">
        <w:rPr>
          <w:rStyle w:val="Ninguno"/>
          <w:rFonts w:ascii="Arial" w:eastAsia="Arial" w:hAnsi="Arial" w:cs="Arial"/>
          <w:sz w:val="24"/>
          <w:szCs w:val="24"/>
          <w:lang w:val="es-ES"/>
        </w:rPr>
        <w:t>Cuchumatanes</w:t>
      </w:r>
      <w:proofErr w:type="spellEnd"/>
      <w:r w:rsidRPr="00670117">
        <w:rPr>
          <w:rStyle w:val="Ninguno"/>
          <w:rFonts w:ascii="Arial" w:eastAsia="Arial" w:hAnsi="Arial" w:cs="Arial"/>
          <w:sz w:val="24"/>
          <w:szCs w:val="24"/>
          <w:lang w:val="es-ES"/>
        </w:rPr>
        <w:t xml:space="preserve">, 2500−2900 m, </w:t>
      </w:r>
      <w:r w:rsidR="00A057F9">
        <w:rPr>
          <w:rStyle w:val="Ninguno"/>
          <w:rFonts w:ascii="Arial" w:eastAsia="Arial" w:hAnsi="Arial" w:cs="Arial"/>
          <w:sz w:val="24"/>
          <w:szCs w:val="24"/>
          <w:lang w:val="es-ES"/>
        </w:rPr>
        <w:t xml:space="preserve">08 </w:t>
      </w:r>
      <w:proofErr w:type="spellStart"/>
      <w:r w:rsidRPr="00670117">
        <w:rPr>
          <w:rStyle w:val="Ninguno"/>
          <w:rFonts w:ascii="Arial" w:eastAsia="Arial" w:hAnsi="Arial" w:cs="Arial"/>
          <w:sz w:val="24"/>
          <w:szCs w:val="24"/>
          <w:lang w:val="es-ES"/>
        </w:rPr>
        <w:t>Sep</w:t>
      </w:r>
      <w:proofErr w:type="spellEnd"/>
      <w:r w:rsidRPr="00670117">
        <w:rPr>
          <w:rStyle w:val="Ninguno"/>
          <w:rFonts w:ascii="Arial" w:eastAsia="Arial" w:hAnsi="Arial" w:cs="Arial"/>
          <w:sz w:val="24"/>
          <w:szCs w:val="24"/>
          <w:lang w:val="es-ES"/>
        </w:rPr>
        <w:t xml:space="preserve"> 1942, </w:t>
      </w:r>
      <w:r w:rsidRPr="00670117">
        <w:rPr>
          <w:rStyle w:val="Ninguno"/>
          <w:rFonts w:ascii="Arial" w:eastAsia="Arial" w:hAnsi="Arial" w:cs="Arial"/>
          <w:i/>
          <w:sz w:val="24"/>
          <w:szCs w:val="24"/>
          <w:lang w:val="es-ES"/>
        </w:rPr>
        <w:t xml:space="preserve">J. A. </w:t>
      </w:r>
      <w:proofErr w:type="spellStart"/>
      <w:r w:rsidRPr="00670117">
        <w:rPr>
          <w:rStyle w:val="Ninguno"/>
          <w:rFonts w:ascii="Arial" w:eastAsia="Arial" w:hAnsi="Arial" w:cs="Arial"/>
          <w:i/>
          <w:sz w:val="24"/>
          <w:szCs w:val="24"/>
          <w:lang w:val="es-ES"/>
        </w:rPr>
        <w:t>Steyermark</w:t>
      </w:r>
      <w:proofErr w:type="spellEnd"/>
      <w:r w:rsidRPr="00670117">
        <w:rPr>
          <w:rStyle w:val="Ninguno"/>
          <w:rFonts w:ascii="Arial" w:eastAsia="Arial" w:hAnsi="Arial" w:cs="Arial"/>
          <w:i/>
          <w:sz w:val="24"/>
          <w:szCs w:val="24"/>
          <w:lang w:val="es-ES"/>
        </w:rPr>
        <w:t xml:space="preserve"> 51992 </w:t>
      </w:r>
      <w:r w:rsidRPr="00670117">
        <w:rPr>
          <w:rStyle w:val="Ninguno"/>
          <w:rFonts w:ascii="Arial" w:eastAsia="Arial" w:hAnsi="Arial" w:cs="Arial"/>
          <w:sz w:val="24"/>
          <w:szCs w:val="24"/>
          <w:lang w:val="es-ES"/>
        </w:rPr>
        <w:t xml:space="preserve">(AMES, F). </w:t>
      </w:r>
      <w:r w:rsidRPr="00670117">
        <w:rPr>
          <w:rStyle w:val="Ninguno"/>
          <w:rFonts w:ascii="Arial" w:eastAsia="Arial" w:hAnsi="Arial" w:cs="Arial"/>
          <w:sz w:val="24"/>
          <w:szCs w:val="24"/>
          <w:lang w:val="en-US"/>
        </w:rPr>
        <w:t xml:space="preserve">Dept. Sacatepéquez: Growing from side &amp; cut along road to Antigua above San Rafael, about 7 miles from Guatemala, 7000 ft. [2134 m], </w:t>
      </w:r>
      <w:r w:rsidR="00A057F9">
        <w:rPr>
          <w:rStyle w:val="Ninguno"/>
          <w:rFonts w:ascii="Arial" w:eastAsia="Arial" w:hAnsi="Arial" w:cs="Arial"/>
          <w:sz w:val="24"/>
          <w:szCs w:val="24"/>
          <w:lang w:val="en-US"/>
        </w:rPr>
        <w:t xml:space="preserve">30 </w:t>
      </w:r>
      <w:r w:rsidRPr="00670117">
        <w:rPr>
          <w:rStyle w:val="Ninguno"/>
          <w:rFonts w:ascii="Arial" w:eastAsia="Arial" w:hAnsi="Arial" w:cs="Arial"/>
          <w:sz w:val="24"/>
          <w:szCs w:val="24"/>
          <w:lang w:val="en-US"/>
        </w:rPr>
        <w:t xml:space="preserve">Jun </w:t>
      </w:r>
      <w:r w:rsidRPr="00670117">
        <w:rPr>
          <w:rStyle w:val="Ninguno"/>
          <w:rFonts w:ascii="Arial" w:eastAsia="Arial" w:hAnsi="Arial" w:cs="Arial"/>
          <w:sz w:val="24"/>
          <w:szCs w:val="24"/>
          <w:lang w:val="en-US"/>
        </w:rPr>
        <w:lastRenderedPageBreak/>
        <w:t xml:space="preserve">1938, </w:t>
      </w:r>
      <w:r w:rsidRPr="00670117">
        <w:rPr>
          <w:rStyle w:val="Ninguno"/>
          <w:rFonts w:ascii="Arial" w:eastAsia="Arial" w:hAnsi="Arial" w:cs="Arial"/>
          <w:i/>
          <w:sz w:val="24"/>
          <w:szCs w:val="24"/>
          <w:lang w:val="en-US"/>
        </w:rPr>
        <w:t>M. Lewis 192</w:t>
      </w:r>
      <w:r w:rsidRPr="00670117">
        <w:rPr>
          <w:rStyle w:val="Ninguno"/>
          <w:rFonts w:ascii="Arial" w:eastAsia="Arial" w:hAnsi="Arial" w:cs="Arial"/>
          <w:sz w:val="24"/>
          <w:szCs w:val="24"/>
          <w:lang w:val="en-US"/>
        </w:rPr>
        <w:t xml:space="preserve"> (AMES, AMES). Dept. Sololá: </w:t>
      </w:r>
      <w:proofErr w:type="spellStart"/>
      <w:r w:rsidRPr="00670117">
        <w:rPr>
          <w:rStyle w:val="Ninguno"/>
          <w:rFonts w:ascii="Arial" w:eastAsia="Arial" w:hAnsi="Arial" w:cs="Arial"/>
          <w:sz w:val="24"/>
          <w:szCs w:val="24"/>
          <w:lang w:val="en-US"/>
        </w:rPr>
        <w:t>Volcán</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Atitlán</w:t>
      </w:r>
      <w:proofErr w:type="spellEnd"/>
      <w:r w:rsidRPr="00670117">
        <w:rPr>
          <w:rStyle w:val="Ninguno"/>
          <w:rFonts w:ascii="Arial" w:eastAsia="Arial" w:hAnsi="Arial" w:cs="Arial"/>
          <w:sz w:val="24"/>
          <w:szCs w:val="24"/>
          <w:lang w:val="en-US"/>
        </w:rPr>
        <w:t>: south-facing slopes, 1700−3800</w:t>
      </w:r>
      <w:r w:rsidR="006D5A07">
        <w:rPr>
          <w:rStyle w:val="Ninguno"/>
          <w:rFonts w:ascii="Arial" w:eastAsia="Arial" w:hAnsi="Arial" w:cs="Arial"/>
          <w:sz w:val="24"/>
          <w:szCs w:val="24"/>
          <w:lang w:val="en-US"/>
        </w:rPr>
        <w:t>?</w:t>
      </w:r>
      <w:r w:rsidRPr="00670117">
        <w:rPr>
          <w:rStyle w:val="Ninguno"/>
          <w:rFonts w:ascii="Arial" w:eastAsia="Arial" w:hAnsi="Arial" w:cs="Arial"/>
          <w:sz w:val="24"/>
          <w:szCs w:val="24"/>
          <w:lang w:val="en-US"/>
        </w:rPr>
        <w:t xml:space="preserve"> m, 11</w:t>
      </w:r>
      <w:r w:rsidR="00A057F9">
        <w:rPr>
          <w:rStyle w:val="Ninguno"/>
          <w:rFonts w:ascii="Arial" w:eastAsia="Arial" w:hAnsi="Arial" w:cs="Arial"/>
          <w:sz w:val="24"/>
          <w:szCs w:val="24"/>
          <w:lang w:val="en-US"/>
        </w:rPr>
        <w:t xml:space="preserve"> Jun</w:t>
      </w:r>
      <w:r w:rsidRPr="00670117">
        <w:rPr>
          <w:rStyle w:val="Ninguno"/>
          <w:rFonts w:ascii="Arial" w:eastAsia="Arial" w:hAnsi="Arial" w:cs="Arial"/>
          <w:sz w:val="24"/>
          <w:szCs w:val="24"/>
          <w:lang w:val="en-US"/>
        </w:rPr>
        <w:t xml:space="preserve"> 1942, </w:t>
      </w:r>
      <w:r w:rsidRPr="00670117">
        <w:rPr>
          <w:rStyle w:val="Ninguno"/>
          <w:rFonts w:ascii="Arial" w:eastAsia="Arial" w:hAnsi="Arial" w:cs="Arial"/>
          <w:i/>
          <w:sz w:val="24"/>
          <w:szCs w:val="24"/>
          <w:lang w:val="en-US"/>
        </w:rPr>
        <w:t xml:space="preserve">J. A. </w:t>
      </w:r>
      <w:proofErr w:type="spellStart"/>
      <w:r w:rsidRPr="00670117">
        <w:rPr>
          <w:rStyle w:val="Ninguno"/>
          <w:rFonts w:ascii="Arial" w:eastAsia="Arial" w:hAnsi="Arial" w:cs="Arial"/>
          <w:i/>
          <w:sz w:val="24"/>
          <w:szCs w:val="24"/>
          <w:lang w:val="en-US"/>
        </w:rPr>
        <w:t>Steyermark</w:t>
      </w:r>
      <w:proofErr w:type="spellEnd"/>
      <w:r w:rsidRPr="00670117">
        <w:rPr>
          <w:rStyle w:val="Ninguno"/>
          <w:rFonts w:ascii="Arial" w:eastAsia="Arial" w:hAnsi="Arial" w:cs="Arial"/>
          <w:i/>
          <w:sz w:val="24"/>
          <w:szCs w:val="24"/>
          <w:lang w:val="en-US"/>
        </w:rPr>
        <w:t xml:space="preserve"> 47472</w:t>
      </w:r>
      <w:r w:rsidRPr="00670117">
        <w:rPr>
          <w:rStyle w:val="Ninguno"/>
          <w:rFonts w:ascii="Arial" w:eastAsia="Arial" w:hAnsi="Arial" w:cs="Arial"/>
          <w:sz w:val="24"/>
          <w:szCs w:val="24"/>
          <w:lang w:val="en-US"/>
        </w:rPr>
        <w:t xml:space="preserve"> (AMES, F). Dept. Sololá: </w:t>
      </w:r>
      <w:proofErr w:type="spellStart"/>
      <w:r w:rsidRPr="00670117">
        <w:rPr>
          <w:rStyle w:val="Ninguno"/>
          <w:rFonts w:ascii="Arial" w:eastAsia="Arial" w:hAnsi="Arial" w:cs="Arial"/>
          <w:sz w:val="24"/>
          <w:szCs w:val="24"/>
          <w:lang w:val="en-US"/>
        </w:rPr>
        <w:t>Volcán</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Tolimán</w:t>
      </w:r>
      <w:proofErr w:type="spellEnd"/>
      <w:r w:rsidRPr="00670117">
        <w:rPr>
          <w:rStyle w:val="Ninguno"/>
          <w:rFonts w:ascii="Arial" w:eastAsia="Arial" w:hAnsi="Arial" w:cs="Arial"/>
          <w:sz w:val="24"/>
          <w:szCs w:val="24"/>
          <w:lang w:val="en-US"/>
        </w:rPr>
        <w:t xml:space="preserve"> (side facing </w:t>
      </w:r>
      <w:proofErr w:type="spellStart"/>
      <w:r w:rsidRPr="00670117">
        <w:rPr>
          <w:rStyle w:val="Ninguno"/>
          <w:rFonts w:ascii="Arial" w:eastAsia="Arial" w:hAnsi="Arial" w:cs="Arial"/>
          <w:sz w:val="24"/>
          <w:szCs w:val="24"/>
          <w:lang w:val="en-US"/>
        </w:rPr>
        <w:t>Volcán</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Atitlán</w:t>
      </w:r>
      <w:proofErr w:type="spellEnd"/>
      <w:r w:rsidRPr="00670117">
        <w:rPr>
          <w:rStyle w:val="Ninguno"/>
          <w:rFonts w:ascii="Arial" w:eastAsia="Arial" w:hAnsi="Arial" w:cs="Arial"/>
          <w:sz w:val="24"/>
          <w:szCs w:val="24"/>
          <w:lang w:val="en-US"/>
        </w:rPr>
        <w:t xml:space="preserve"> to summit), 2700−3100 m, 13</w:t>
      </w:r>
      <w:r w:rsidR="00A057F9">
        <w:rPr>
          <w:rStyle w:val="Ninguno"/>
          <w:rFonts w:ascii="Arial" w:eastAsia="Arial" w:hAnsi="Arial" w:cs="Arial"/>
          <w:sz w:val="24"/>
          <w:szCs w:val="24"/>
          <w:lang w:val="en-US"/>
        </w:rPr>
        <w:t xml:space="preserve"> Jun</w:t>
      </w:r>
      <w:r w:rsidRPr="00670117">
        <w:rPr>
          <w:rStyle w:val="Ninguno"/>
          <w:rFonts w:ascii="Arial" w:eastAsia="Arial" w:hAnsi="Arial" w:cs="Arial"/>
          <w:sz w:val="24"/>
          <w:szCs w:val="24"/>
          <w:lang w:val="en-US"/>
        </w:rPr>
        <w:t xml:space="preserve"> 1942, </w:t>
      </w:r>
      <w:r w:rsidRPr="00670117">
        <w:rPr>
          <w:rStyle w:val="Ninguno"/>
          <w:rFonts w:ascii="Arial" w:eastAsia="Arial" w:hAnsi="Arial" w:cs="Arial"/>
          <w:i/>
          <w:sz w:val="24"/>
          <w:szCs w:val="24"/>
          <w:lang w:val="en-US"/>
        </w:rPr>
        <w:t xml:space="preserve">J. A. </w:t>
      </w:r>
      <w:proofErr w:type="spellStart"/>
      <w:r w:rsidRPr="00670117">
        <w:rPr>
          <w:rStyle w:val="Ninguno"/>
          <w:rFonts w:ascii="Arial" w:eastAsia="Arial" w:hAnsi="Arial" w:cs="Arial"/>
          <w:i/>
          <w:sz w:val="24"/>
          <w:szCs w:val="24"/>
          <w:lang w:val="en-US"/>
        </w:rPr>
        <w:t>Steyermark</w:t>
      </w:r>
      <w:proofErr w:type="spellEnd"/>
      <w:r w:rsidRPr="00670117">
        <w:rPr>
          <w:rStyle w:val="Ninguno"/>
          <w:rFonts w:ascii="Arial" w:eastAsia="Arial" w:hAnsi="Arial" w:cs="Arial"/>
          <w:i/>
          <w:sz w:val="24"/>
          <w:szCs w:val="24"/>
          <w:lang w:val="en-US"/>
        </w:rPr>
        <w:t xml:space="preserve"> 47543</w:t>
      </w:r>
      <w:r w:rsidRPr="00670117">
        <w:rPr>
          <w:rStyle w:val="Ninguno"/>
          <w:rFonts w:ascii="Arial" w:eastAsia="Arial" w:hAnsi="Arial" w:cs="Arial"/>
          <w:sz w:val="24"/>
          <w:szCs w:val="24"/>
          <w:lang w:val="en-US"/>
        </w:rPr>
        <w:t xml:space="preserve"> (AMES, F). </w:t>
      </w:r>
      <w:r w:rsidRPr="00670117">
        <w:rPr>
          <w:rStyle w:val="Ninguno"/>
          <w:rFonts w:ascii="Arial" w:eastAsia="Arial" w:hAnsi="Arial" w:cs="Arial"/>
          <w:b/>
          <w:sz w:val="24"/>
          <w:szCs w:val="24"/>
          <w:lang w:val="es-CR"/>
        </w:rPr>
        <w:t xml:space="preserve">HONDURAS. </w:t>
      </w:r>
      <w:r w:rsidRPr="00670117">
        <w:rPr>
          <w:rStyle w:val="Ninguno"/>
          <w:rFonts w:ascii="Arial" w:eastAsia="Arial" w:hAnsi="Arial" w:cs="Arial"/>
          <w:sz w:val="24"/>
          <w:szCs w:val="24"/>
          <w:lang w:val="es-CR"/>
        </w:rPr>
        <w:t xml:space="preserve">Depto. </w:t>
      </w:r>
      <w:r w:rsidRPr="00670117">
        <w:rPr>
          <w:rStyle w:val="Ninguno"/>
          <w:rFonts w:ascii="Arial" w:eastAsia="Arial" w:hAnsi="Arial" w:cs="Arial"/>
          <w:sz w:val="24"/>
          <w:szCs w:val="24"/>
          <w:lang w:val="es-ES"/>
        </w:rPr>
        <w:t xml:space="preserve">Francisco Morazán: Santa Lucía, 10 km E de Tegucigalpa, [14°06'48" N, 87°06'50" W] 1400 m, 24 </w:t>
      </w:r>
      <w:r w:rsidR="00A057F9">
        <w:rPr>
          <w:rStyle w:val="Ninguno"/>
          <w:rFonts w:ascii="Arial" w:eastAsia="Arial" w:hAnsi="Arial" w:cs="Arial"/>
          <w:sz w:val="24"/>
          <w:szCs w:val="24"/>
          <w:lang w:val="es-ES"/>
        </w:rPr>
        <w:t>S</w:t>
      </w:r>
      <w:r w:rsidRPr="00670117">
        <w:rPr>
          <w:rStyle w:val="Ninguno"/>
          <w:rFonts w:ascii="Arial" w:eastAsia="Arial" w:hAnsi="Arial" w:cs="Arial"/>
          <w:sz w:val="24"/>
          <w:szCs w:val="24"/>
          <w:lang w:val="es-ES"/>
        </w:rPr>
        <w:t xml:space="preserve">et 1983, </w:t>
      </w:r>
      <w:r w:rsidRPr="00670117">
        <w:rPr>
          <w:rStyle w:val="Ninguno"/>
          <w:rFonts w:ascii="Arial" w:eastAsia="Arial" w:hAnsi="Arial" w:cs="Arial"/>
          <w:i/>
          <w:sz w:val="24"/>
          <w:szCs w:val="24"/>
          <w:lang w:val="es-ES"/>
        </w:rPr>
        <w:t>L. Morales 72</w:t>
      </w:r>
      <w:r w:rsidRPr="00670117">
        <w:rPr>
          <w:rStyle w:val="Ninguno"/>
          <w:rFonts w:ascii="Arial" w:eastAsia="Arial" w:hAnsi="Arial" w:cs="Arial"/>
          <w:sz w:val="24"/>
          <w:szCs w:val="24"/>
          <w:lang w:val="es-ES"/>
        </w:rPr>
        <w:t xml:space="preserve"> (MO). </w:t>
      </w:r>
      <w:r w:rsidRPr="00670117">
        <w:rPr>
          <w:rStyle w:val="Ninguno"/>
          <w:rFonts w:ascii="Arial" w:eastAsia="Arial" w:hAnsi="Arial" w:cs="Arial"/>
          <w:b/>
          <w:sz w:val="24"/>
          <w:szCs w:val="24"/>
          <w:lang w:val="en-US"/>
        </w:rPr>
        <w:t>MÉXICO.</w:t>
      </w:r>
      <w:r w:rsidRPr="00670117">
        <w:rPr>
          <w:rStyle w:val="Ninguno"/>
          <w:rFonts w:ascii="Arial" w:eastAsia="Arial" w:hAnsi="Arial" w:cs="Arial"/>
          <w:sz w:val="24"/>
          <w:szCs w:val="24"/>
          <w:lang w:val="en-US"/>
        </w:rPr>
        <w:t xml:space="preserve"> Chiapas: Municipio de San Cristóbal las Casas, along the bank of the reservoir of Rancho Nuevo, 9 miles southeast of San Cristobal las Casas on Mexican Highway 190, 7800 ft. [2377 m], 17</w:t>
      </w:r>
      <w:r w:rsidR="00A057F9">
        <w:rPr>
          <w:rStyle w:val="Ninguno"/>
          <w:rFonts w:ascii="Arial" w:eastAsia="Arial" w:hAnsi="Arial" w:cs="Arial"/>
          <w:sz w:val="24"/>
          <w:szCs w:val="24"/>
          <w:lang w:val="en-US"/>
        </w:rPr>
        <w:t xml:space="preserve"> Oct </w:t>
      </w:r>
      <w:r w:rsidRPr="00670117">
        <w:rPr>
          <w:rStyle w:val="Ninguno"/>
          <w:rFonts w:ascii="Arial" w:eastAsia="Arial" w:hAnsi="Arial" w:cs="Arial"/>
          <w:sz w:val="24"/>
          <w:szCs w:val="24"/>
          <w:lang w:val="en-US"/>
        </w:rPr>
        <w:t xml:space="preserve">1965, </w:t>
      </w:r>
      <w:r w:rsidRPr="00670117">
        <w:rPr>
          <w:rStyle w:val="Ninguno"/>
          <w:rFonts w:ascii="Arial" w:eastAsia="Arial" w:hAnsi="Arial" w:cs="Arial"/>
          <w:i/>
          <w:sz w:val="24"/>
          <w:szCs w:val="24"/>
          <w:lang w:val="en-US"/>
        </w:rPr>
        <w:t xml:space="preserve">D. Breedlove 13419 &amp; P. H. Raven </w:t>
      </w:r>
      <w:r w:rsidRPr="00670117">
        <w:rPr>
          <w:rStyle w:val="Ninguno"/>
          <w:rFonts w:ascii="Arial" w:eastAsia="Arial" w:hAnsi="Arial" w:cs="Arial"/>
          <w:sz w:val="24"/>
          <w:szCs w:val="24"/>
          <w:lang w:val="en-US"/>
        </w:rPr>
        <w:t xml:space="preserve">(F). Municipio de </w:t>
      </w:r>
      <w:proofErr w:type="spellStart"/>
      <w:r w:rsidRPr="00670117">
        <w:rPr>
          <w:rStyle w:val="Ninguno"/>
          <w:rFonts w:ascii="Arial" w:eastAsia="Arial" w:hAnsi="Arial" w:cs="Arial"/>
          <w:sz w:val="24"/>
          <w:szCs w:val="24"/>
          <w:lang w:val="en-US"/>
        </w:rPr>
        <w:t>Tenejapa</w:t>
      </w:r>
      <w:proofErr w:type="spellEnd"/>
      <w:r w:rsidRPr="00670117">
        <w:rPr>
          <w:rStyle w:val="Ninguno"/>
          <w:rFonts w:ascii="Arial" w:eastAsia="Arial" w:hAnsi="Arial" w:cs="Arial"/>
          <w:i/>
          <w:sz w:val="24"/>
          <w:szCs w:val="24"/>
          <w:lang w:val="en-US"/>
        </w:rPr>
        <w:t>,</w:t>
      </w:r>
      <w:r w:rsidRPr="00670117">
        <w:rPr>
          <w:rStyle w:val="Ninguno"/>
          <w:rFonts w:ascii="Arial" w:eastAsia="Arial" w:hAnsi="Arial" w:cs="Arial"/>
          <w:sz w:val="24"/>
          <w:szCs w:val="24"/>
          <w:lang w:val="en-US"/>
        </w:rPr>
        <w:t xml:space="preserve"> in the barrio of </w:t>
      </w:r>
      <w:proofErr w:type="spellStart"/>
      <w:r w:rsidRPr="00670117">
        <w:rPr>
          <w:rStyle w:val="Ninguno"/>
          <w:rFonts w:ascii="Arial" w:eastAsia="Arial" w:hAnsi="Arial" w:cs="Arial"/>
          <w:sz w:val="24"/>
          <w:szCs w:val="24"/>
          <w:lang w:val="en-US"/>
        </w:rPr>
        <w:t>Banabil</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paraje</w:t>
      </w:r>
      <w:proofErr w:type="spellEnd"/>
      <w:r w:rsidRPr="00670117">
        <w:rPr>
          <w:rStyle w:val="Ninguno"/>
          <w:rFonts w:ascii="Arial" w:eastAsia="Arial" w:hAnsi="Arial" w:cs="Arial"/>
          <w:sz w:val="24"/>
          <w:szCs w:val="24"/>
          <w:lang w:val="en-US"/>
        </w:rPr>
        <w:t xml:space="preserve"> of </w:t>
      </w:r>
      <w:proofErr w:type="spellStart"/>
      <w:r w:rsidRPr="00670117">
        <w:rPr>
          <w:rStyle w:val="Ninguno"/>
          <w:rFonts w:ascii="Arial" w:eastAsia="Arial" w:hAnsi="Arial" w:cs="Arial"/>
          <w:sz w:val="24"/>
          <w:szCs w:val="24"/>
          <w:lang w:val="en-US"/>
        </w:rPr>
        <w:t>Matsab</w:t>
      </w:r>
      <w:proofErr w:type="spellEnd"/>
      <w:r w:rsidRPr="00670117">
        <w:rPr>
          <w:rStyle w:val="Ninguno"/>
          <w:rFonts w:ascii="Arial" w:eastAsia="Arial" w:hAnsi="Arial" w:cs="Arial"/>
          <w:sz w:val="24"/>
          <w:szCs w:val="24"/>
          <w:lang w:val="en-US"/>
        </w:rPr>
        <w:t>, 8800 ft. [2682 m] 26</w:t>
      </w:r>
      <w:r w:rsidR="00A057F9">
        <w:rPr>
          <w:rStyle w:val="Ninguno"/>
          <w:rFonts w:ascii="Arial" w:eastAsia="Arial" w:hAnsi="Arial" w:cs="Arial"/>
          <w:sz w:val="24"/>
          <w:szCs w:val="24"/>
          <w:lang w:val="en-US"/>
        </w:rPr>
        <w:t xml:space="preserve"> Aug</w:t>
      </w:r>
      <w:r w:rsidRPr="00670117">
        <w:rPr>
          <w:rStyle w:val="Ninguno"/>
          <w:rFonts w:ascii="Arial" w:eastAsia="Arial" w:hAnsi="Arial" w:cs="Arial"/>
          <w:sz w:val="24"/>
          <w:szCs w:val="24"/>
          <w:lang w:val="en-US"/>
        </w:rPr>
        <w:t xml:space="preserve"> 1966, </w:t>
      </w:r>
      <w:r w:rsidRPr="00670117">
        <w:rPr>
          <w:rStyle w:val="Ninguno"/>
          <w:rFonts w:ascii="Arial" w:eastAsia="Arial" w:hAnsi="Arial" w:cs="Arial"/>
          <w:i/>
          <w:sz w:val="24"/>
          <w:szCs w:val="24"/>
          <w:lang w:val="en-US"/>
        </w:rPr>
        <w:t>D. Breedlove 15371</w:t>
      </w:r>
      <w:r w:rsidRPr="00670117">
        <w:rPr>
          <w:rStyle w:val="Ninguno"/>
          <w:rFonts w:ascii="Arial" w:eastAsia="Arial" w:hAnsi="Arial" w:cs="Arial"/>
          <w:sz w:val="24"/>
          <w:szCs w:val="24"/>
          <w:lang w:val="en-US"/>
        </w:rPr>
        <w:t xml:space="preserve"> (F). Chihuahua: Sierra Madre near Colonia García, 8000 ft. [2438 m], 09</w:t>
      </w:r>
      <w:r w:rsidR="00A057F9">
        <w:rPr>
          <w:rStyle w:val="Ninguno"/>
          <w:rFonts w:ascii="Arial" w:eastAsia="Arial" w:hAnsi="Arial" w:cs="Arial"/>
          <w:sz w:val="24"/>
          <w:szCs w:val="24"/>
          <w:lang w:val="en-US"/>
        </w:rPr>
        <w:t xml:space="preserve"> Aug</w:t>
      </w:r>
      <w:r w:rsidRPr="00670117">
        <w:rPr>
          <w:rStyle w:val="Ninguno"/>
          <w:rFonts w:ascii="Arial" w:eastAsia="Arial" w:hAnsi="Arial" w:cs="Arial"/>
          <w:sz w:val="24"/>
          <w:szCs w:val="24"/>
          <w:lang w:val="en-US"/>
        </w:rPr>
        <w:t xml:space="preserve"> 1809, </w:t>
      </w:r>
      <w:r w:rsidRPr="00670117">
        <w:rPr>
          <w:rStyle w:val="Ninguno"/>
          <w:rFonts w:ascii="Arial" w:eastAsia="Arial" w:hAnsi="Arial" w:cs="Arial"/>
          <w:i/>
          <w:sz w:val="24"/>
          <w:szCs w:val="24"/>
          <w:lang w:val="en-US"/>
        </w:rPr>
        <w:t>C. Townsend 251 &amp; C. Barber</w:t>
      </w:r>
      <w:r w:rsidRPr="00670117">
        <w:rPr>
          <w:rStyle w:val="Ninguno"/>
          <w:rFonts w:ascii="Arial" w:eastAsia="Arial" w:hAnsi="Arial" w:cs="Arial"/>
          <w:sz w:val="24"/>
          <w:szCs w:val="24"/>
          <w:lang w:val="en-US"/>
        </w:rPr>
        <w:t xml:space="preserve"> (MO</w:t>
      </w:r>
      <w:r w:rsidR="00B804A1" w:rsidRPr="00670117">
        <w:rPr>
          <w:rStyle w:val="Ninguno"/>
          <w:rFonts w:ascii="Arial" w:eastAsia="Arial" w:hAnsi="Arial" w:cs="Arial"/>
          <w:sz w:val="24"/>
          <w:szCs w:val="24"/>
          <w:lang w:val="en-US"/>
        </w:rPr>
        <w:t>, P</w:t>
      </w:r>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Mápula</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Mte</w:t>
      </w:r>
      <w:proofErr w:type="spellEnd"/>
      <w:r w:rsidRPr="00670117">
        <w:rPr>
          <w:rStyle w:val="Ninguno"/>
          <w:rFonts w:ascii="Arial" w:eastAsia="Arial" w:hAnsi="Arial" w:cs="Arial"/>
          <w:sz w:val="24"/>
          <w:szCs w:val="24"/>
          <w:lang w:val="en-US"/>
        </w:rPr>
        <w:t>., 04</w:t>
      </w:r>
      <w:r w:rsidR="00A057F9">
        <w:rPr>
          <w:rStyle w:val="Ninguno"/>
          <w:rFonts w:ascii="Arial" w:eastAsia="Arial" w:hAnsi="Arial" w:cs="Arial"/>
          <w:sz w:val="24"/>
          <w:szCs w:val="24"/>
          <w:lang w:val="en-US"/>
        </w:rPr>
        <w:t xml:space="preserve"> Nov</w:t>
      </w:r>
      <w:r w:rsidRPr="00670117">
        <w:rPr>
          <w:rStyle w:val="Ninguno"/>
          <w:rFonts w:ascii="Arial" w:eastAsia="Arial" w:hAnsi="Arial" w:cs="Arial"/>
          <w:sz w:val="24"/>
          <w:szCs w:val="24"/>
          <w:lang w:val="en-US"/>
        </w:rPr>
        <w:t xml:space="preserve"> 1886, C</w:t>
      </w:r>
      <w:r w:rsidRPr="00670117">
        <w:rPr>
          <w:rStyle w:val="Ninguno"/>
          <w:rFonts w:ascii="Arial" w:eastAsia="Arial" w:hAnsi="Arial" w:cs="Arial"/>
          <w:i/>
          <w:sz w:val="24"/>
          <w:szCs w:val="24"/>
          <w:lang w:val="en-US"/>
        </w:rPr>
        <w:t>. G. Pringle 1140</w:t>
      </w:r>
      <w:r w:rsidRPr="00670117">
        <w:rPr>
          <w:rStyle w:val="Ninguno"/>
          <w:rFonts w:ascii="Arial" w:eastAsia="Arial" w:hAnsi="Arial" w:cs="Arial"/>
          <w:sz w:val="24"/>
          <w:szCs w:val="24"/>
          <w:lang w:val="en-US"/>
        </w:rPr>
        <w:t xml:space="preserve"> (AMES). Sierra Madre, Sep 1887, </w:t>
      </w:r>
      <w:r w:rsidRPr="00670117">
        <w:rPr>
          <w:rStyle w:val="Ninguno"/>
          <w:rFonts w:ascii="Arial" w:eastAsia="Arial" w:hAnsi="Arial" w:cs="Arial"/>
          <w:i/>
          <w:sz w:val="24"/>
          <w:szCs w:val="24"/>
          <w:lang w:val="en-US"/>
        </w:rPr>
        <w:t>C. G. Pringle 1370</w:t>
      </w:r>
      <w:r w:rsidRPr="00670117">
        <w:rPr>
          <w:rStyle w:val="Ninguno"/>
          <w:rFonts w:ascii="Arial" w:eastAsia="Arial" w:hAnsi="Arial" w:cs="Arial"/>
          <w:sz w:val="24"/>
          <w:szCs w:val="24"/>
          <w:lang w:val="en-US"/>
        </w:rPr>
        <w:t xml:space="preserve"> (AMES, F). In the Sierra Madre, Jul 1899, </w:t>
      </w:r>
      <w:r w:rsidRPr="00670117">
        <w:rPr>
          <w:rStyle w:val="Ninguno"/>
          <w:rFonts w:ascii="Arial" w:eastAsia="Arial" w:hAnsi="Arial" w:cs="Arial"/>
          <w:i/>
          <w:sz w:val="24"/>
          <w:szCs w:val="24"/>
          <w:lang w:val="en-US"/>
        </w:rPr>
        <w:t>E. Nelson 6123a</w:t>
      </w:r>
      <w:r w:rsidRPr="00670117">
        <w:rPr>
          <w:rStyle w:val="Ninguno"/>
          <w:rFonts w:ascii="Arial" w:eastAsia="Arial" w:hAnsi="Arial" w:cs="Arial"/>
          <w:sz w:val="24"/>
          <w:szCs w:val="24"/>
          <w:lang w:val="en-US"/>
        </w:rPr>
        <w:t xml:space="preserve"> (AMES). </w:t>
      </w:r>
      <w:r w:rsidRPr="00454E93">
        <w:rPr>
          <w:rStyle w:val="Ninguno"/>
          <w:rFonts w:ascii="Arial" w:eastAsia="Arial" w:hAnsi="Arial" w:cs="Arial"/>
          <w:sz w:val="24"/>
          <w:szCs w:val="24"/>
          <w:lang w:val="es-CR"/>
        </w:rPr>
        <w:t xml:space="preserve">In the Sierra Madre. </w:t>
      </w:r>
      <w:r w:rsidRPr="00433A7B">
        <w:rPr>
          <w:rStyle w:val="Ninguno"/>
          <w:rFonts w:ascii="Arial" w:eastAsia="Arial" w:hAnsi="Arial" w:cs="Arial"/>
          <w:sz w:val="24"/>
          <w:szCs w:val="24"/>
          <w:lang w:val="es-CR"/>
        </w:rPr>
        <w:t>Near Pacheco, 25</w:t>
      </w:r>
      <w:r w:rsidR="00A057F9" w:rsidRPr="00433A7B">
        <w:rPr>
          <w:rStyle w:val="Ninguno"/>
          <w:rFonts w:ascii="Arial" w:eastAsia="Arial" w:hAnsi="Arial" w:cs="Arial"/>
          <w:sz w:val="24"/>
          <w:szCs w:val="24"/>
          <w:lang w:val="es-CR"/>
        </w:rPr>
        <w:t xml:space="preserve"> Aug</w:t>
      </w:r>
      <w:r w:rsidRPr="00433A7B">
        <w:rPr>
          <w:rStyle w:val="Ninguno"/>
          <w:rFonts w:ascii="Arial" w:eastAsia="Arial" w:hAnsi="Arial" w:cs="Arial"/>
          <w:sz w:val="24"/>
          <w:szCs w:val="24"/>
          <w:lang w:val="es-CR"/>
        </w:rPr>
        <w:t xml:space="preserve"> 1899, </w:t>
      </w:r>
      <w:r w:rsidRPr="00433A7B">
        <w:rPr>
          <w:rStyle w:val="Ninguno"/>
          <w:rFonts w:ascii="Arial" w:eastAsia="Arial" w:hAnsi="Arial" w:cs="Arial"/>
          <w:i/>
          <w:sz w:val="24"/>
          <w:szCs w:val="24"/>
          <w:lang w:val="es-CR"/>
        </w:rPr>
        <w:t>E. Nelson 6302</w:t>
      </w:r>
      <w:r w:rsidRPr="00433A7B">
        <w:rPr>
          <w:rStyle w:val="Ninguno"/>
          <w:rFonts w:ascii="Arial" w:eastAsia="Arial" w:hAnsi="Arial" w:cs="Arial"/>
          <w:sz w:val="24"/>
          <w:szCs w:val="24"/>
          <w:lang w:val="es-CR"/>
        </w:rPr>
        <w:t xml:space="preserve"> (AMES</w:t>
      </w:r>
      <w:r w:rsidR="003A63A6" w:rsidRPr="00433A7B">
        <w:rPr>
          <w:rStyle w:val="Ninguno"/>
          <w:rFonts w:ascii="Arial" w:eastAsia="Arial" w:hAnsi="Arial" w:cs="Arial"/>
          <w:sz w:val="24"/>
          <w:szCs w:val="24"/>
          <w:lang w:val="es-CR"/>
        </w:rPr>
        <w:t xml:space="preserve"> </w:t>
      </w:r>
      <w:r w:rsidR="000836DC" w:rsidRPr="00433A7B">
        <w:rPr>
          <w:rStyle w:val="Ninguno"/>
          <w:rFonts w:ascii="Arial" w:eastAsia="Arial" w:hAnsi="Arial" w:cs="Arial"/>
          <w:sz w:val="24"/>
          <w:szCs w:val="24"/>
          <w:lang w:val="es-CR"/>
        </w:rPr>
        <w:t>[2 duplicados</w:t>
      </w:r>
      <w:r w:rsidR="00433A7B">
        <w:rPr>
          <w:rStyle w:val="Ninguno"/>
          <w:rFonts w:ascii="Arial" w:eastAsia="Arial" w:hAnsi="Arial" w:cs="Arial"/>
          <w:sz w:val="24"/>
          <w:szCs w:val="24"/>
          <w:lang w:val="es-CR"/>
        </w:rPr>
        <w:t>!</w:t>
      </w:r>
      <w:r w:rsidR="00433A7B" w:rsidRPr="00433A7B">
        <w:rPr>
          <w:rStyle w:val="Ninguno"/>
          <w:rFonts w:ascii="Arial" w:eastAsia="Arial" w:hAnsi="Arial" w:cs="Arial"/>
          <w:sz w:val="24"/>
          <w:szCs w:val="24"/>
          <w:lang w:val="es-CR"/>
        </w:rPr>
        <w:t xml:space="preserve">; </w:t>
      </w:r>
      <w:r w:rsidR="00433A7B">
        <w:rPr>
          <w:rStyle w:val="Ninguno"/>
          <w:rFonts w:ascii="Arial" w:eastAsia="Arial" w:hAnsi="Arial" w:cs="Arial"/>
          <w:sz w:val="24"/>
          <w:szCs w:val="24"/>
          <w:lang w:val="es-CR"/>
        </w:rPr>
        <w:t xml:space="preserve">duplicado </w:t>
      </w:r>
      <w:r w:rsidR="00433A7B" w:rsidRPr="00433A7B">
        <w:rPr>
          <w:rStyle w:val="Ninguno"/>
          <w:rFonts w:ascii="Arial" w:eastAsia="Arial" w:hAnsi="Arial" w:cs="Arial"/>
          <w:sz w:val="24"/>
          <w:szCs w:val="24"/>
          <w:lang w:val="es-CR"/>
        </w:rPr>
        <w:t>AMES-788</w:t>
      </w:r>
      <w:r w:rsidR="00433A7B">
        <w:rPr>
          <w:rStyle w:val="Ninguno"/>
          <w:rFonts w:ascii="Arial" w:eastAsia="Arial" w:hAnsi="Arial" w:cs="Arial"/>
          <w:sz w:val="24"/>
          <w:szCs w:val="24"/>
          <w:lang w:val="es-CR"/>
        </w:rPr>
        <w:t xml:space="preserve"> en </w:t>
      </w:r>
      <w:r w:rsidR="00433A7B" w:rsidRPr="00433A7B">
        <w:rPr>
          <w:rStyle w:val="Ninguno"/>
          <w:rFonts w:ascii="Arial" w:eastAsia="Arial" w:hAnsi="Arial" w:cs="Arial"/>
          <w:sz w:val="24"/>
          <w:szCs w:val="24"/>
          <w:lang w:val="es-CR"/>
        </w:rPr>
        <w:t xml:space="preserve">la misma lámina que el dibujo de la flor del tipo de </w:t>
      </w:r>
      <w:r w:rsidR="00433A7B" w:rsidRPr="00433A7B">
        <w:rPr>
          <w:rStyle w:val="Ninguno"/>
          <w:rFonts w:ascii="Arial" w:eastAsia="Arial" w:hAnsi="Arial" w:cs="Arial"/>
          <w:i/>
          <w:iCs/>
          <w:sz w:val="24"/>
          <w:szCs w:val="24"/>
          <w:lang w:val="es-CR"/>
        </w:rPr>
        <w:t>M. soulei</w:t>
      </w:r>
      <w:r w:rsidR="00433A7B" w:rsidRPr="00433A7B">
        <w:rPr>
          <w:rStyle w:val="Ninguno"/>
          <w:rFonts w:ascii="Arial" w:eastAsia="Arial" w:hAnsi="Arial" w:cs="Arial"/>
          <w:sz w:val="24"/>
          <w:szCs w:val="24"/>
          <w:lang w:val="es-CR"/>
        </w:rPr>
        <w:t xml:space="preserve">, </w:t>
      </w:r>
      <w:r w:rsidR="00433A7B" w:rsidRPr="00433A7B">
        <w:rPr>
          <w:rStyle w:val="Ninguno"/>
          <w:rFonts w:ascii="Arial" w:eastAsia="Arial" w:hAnsi="Arial" w:cs="Arial"/>
          <w:i/>
          <w:iCs/>
          <w:sz w:val="24"/>
          <w:szCs w:val="24"/>
          <w:lang w:val="es-CR"/>
        </w:rPr>
        <w:t>J. T. Rothrock 734</w:t>
      </w:r>
      <w:r w:rsidR="000836DC" w:rsidRPr="00433A7B">
        <w:rPr>
          <w:rStyle w:val="Ninguno"/>
          <w:rFonts w:ascii="Arial" w:eastAsia="Arial" w:hAnsi="Arial" w:cs="Arial"/>
          <w:sz w:val="24"/>
          <w:szCs w:val="24"/>
          <w:lang w:val="es-CR"/>
        </w:rPr>
        <w:t>]</w:t>
      </w:r>
      <w:r w:rsidRPr="00433A7B">
        <w:rPr>
          <w:rStyle w:val="Ninguno"/>
          <w:rFonts w:ascii="Arial" w:eastAsia="Arial" w:hAnsi="Arial" w:cs="Arial"/>
          <w:sz w:val="24"/>
          <w:szCs w:val="24"/>
          <w:lang w:val="es-CR"/>
        </w:rPr>
        <w:t xml:space="preserve">). </w:t>
      </w:r>
      <w:r w:rsidRPr="00454E93">
        <w:rPr>
          <w:rStyle w:val="Ninguno"/>
          <w:rFonts w:ascii="Arial" w:eastAsia="Arial" w:hAnsi="Arial" w:cs="Arial"/>
          <w:sz w:val="24"/>
          <w:szCs w:val="24"/>
          <w:lang w:val="es-CR"/>
        </w:rPr>
        <w:t>Region of Guadalupe and Calvo, ca. 2200 m, 01</w:t>
      </w:r>
      <w:r w:rsidR="00A057F9" w:rsidRPr="00454E93">
        <w:rPr>
          <w:rStyle w:val="Ninguno"/>
          <w:rFonts w:ascii="Arial" w:eastAsia="Arial" w:hAnsi="Arial" w:cs="Arial"/>
          <w:sz w:val="24"/>
          <w:szCs w:val="24"/>
          <w:lang w:val="es-CR"/>
        </w:rPr>
        <w:t xml:space="preserve"> Oct</w:t>
      </w:r>
      <w:r w:rsidRPr="00454E93">
        <w:rPr>
          <w:rStyle w:val="Ninguno"/>
          <w:rFonts w:ascii="Arial" w:eastAsia="Arial" w:hAnsi="Arial" w:cs="Arial"/>
          <w:sz w:val="24"/>
          <w:szCs w:val="24"/>
          <w:lang w:val="es-CR"/>
        </w:rPr>
        <w:t xml:space="preserve"> 1935, J</w:t>
      </w:r>
      <w:r w:rsidRPr="00454E93">
        <w:rPr>
          <w:rStyle w:val="Ninguno"/>
          <w:rFonts w:ascii="Arial" w:eastAsia="Arial" w:hAnsi="Arial" w:cs="Arial"/>
          <w:i/>
          <w:sz w:val="24"/>
          <w:szCs w:val="24"/>
          <w:lang w:val="es-CR"/>
        </w:rPr>
        <w:t>. González 5033</w:t>
      </w:r>
      <w:r w:rsidRPr="00454E93">
        <w:rPr>
          <w:rStyle w:val="Ninguno"/>
          <w:rFonts w:ascii="Arial" w:eastAsia="Arial" w:hAnsi="Arial" w:cs="Arial"/>
          <w:sz w:val="24"/>
          <w:szCs w:val="24"/>
          <w:lang w:val="es-CR"/>
        </w:rPr>
        <w:t xml:space="preserve"> (AMES</w:t>
      </w:r>
      <w:r w:rsidR="00A057F9" w:rsidRPr="00454E93">
        <w:rPr>
          <w:rStyle w:val="Ninguno"/>
          <w:rFonts w:ascii="Arial" w:eastAsia="Arial" w:hAnsi="Arial" w:cs="Arial"/>
          <w:sz w:val="24"/>
          <w:szCs w:val="24"/>
          <w:lang w:val="es-CR"/>
        </w:rPr>
        <w:t xml:space="preserve"> </w:t>
      </w:r>
      <w:r w:rsidR="00A057F9" w:rsidRPr="00454E93">
        <w:rPr>
          <w:rStyle w:val="Ninguno"/>
          <w:rFonts w:ascii="Arial" w:hAnsi="Arial" w:cs="Arial"/>
          <w:sz w:val="24"/>
          <w:szCs w:val="24"/>
          <w:lang w:val="es-CR"/>
        </w:rPr>
        <w:t>[2 duplicados]</w:t>
      </w:r>
      <w:r w:rsidRPr="00454E93">
        <w:rPr>
          <w:rStyle w:val="Ninguno"/>
          <w:rFonts w:ascii="Arial" w:eastAsia="Arial" w:hAnsi="Arial" w:cs="Arial"/>
          <w:sz w:val="24"/>
          <w:szCs w:val="24"/>
          <w:lang w:val="es-CR"/>
        </w:rPr>
        <w:t>). Durango to Chihuahua. Region of Guadalupe and Calvo, ca. 2000 m, 01</w:t>
      </w:r>
      <w:r w:rsidR="00A057F9" w:rsidRPr="00454E93">
        <w:rPr>
          <w:rStyle w:val="Ninguno"/>
          <w:rFonts w:ascii="Arial" w:eastAsia="Arial" w:hAnsi="Arial" w:cs="Arial"/>
          <w:sz w:val="24"/>
          <w:szCs w:val="24"/>
          <w:lang w:val="es-CR"/>
        </w:rPr>
        <w:t xml:space="preserve"> Oct</w:t>
      </w:r>
      <w:r w:rsidRPr="00454E93">
        <w:rPr>
          <w:rStyle w:val="Ninguno"/>
          <w:rFonts w:ascii="Arial" w:eastAsia="Arial" w:hAnsi="Arial" w:cs="Arial"/>
          <w:sz w:val="24"/>
          <w:szCs w:val="24"/>
          <w:lang w:val="es-CR"/>
        </w:rPr>
        <w:t xml:space="preserve"> 1935, </w:t>
      </w:r>
      <w:r w:rsidRPr="00454E93">
        <w:rPr>
          <w:rStyle w:val="Ninguno"/>
          <w:rFonts w:ascii="Arial" w:eastAsia="Arial" w:hAnsi="Arial" w:cs="Arial"/>
          <w:i/>
          <w:sz w:val="24"/>
          <w:szCs w:val="24"/>
          <w:lang w:val="es-CR"/>
        </w:rPr>
        <w:t>J. González 5031</w:t>
      </w:r>
      <w:r w:rsidRPr="00454E93">
        <w:rPr>
          <w:rStyle w:val="Ninguno"/>
          <w:rFonts w:ascii="Arial" w:eastAsia="Arial" w:hAnsi="Arial" w:cs="Arial"/>
          <w:sz w:val="24"/>
          <w:szCs w:val="24"/>
          <w:lang w:val="es-CR"/>
        </w:rPr>
        <w:t xml:space="preserve"> (AMES). </w:t>
      </w:r>
      <w:r w:rsidRPr="00670117">
        <w:rPr>
          <w:rStyle w:val="Ninguno"/>
          <w:rFonts w:ascii="Arial" w:eastAsia="Arial" w:hAnsi="Arial" w:cs="Arial"/>
          <w:sz w:val="24"/>
          <w:szCs w:val="24"/>
          <w:lang w:val="en-US"/>
        </w:rPr>
        <w:t>Region of Guadalupe and Calvo, 26°28' N, 105°36' W, 2600 m, 08</w:t>
      </w:r>
      <w:r w:rsidR="00A057F9">
        <w:rPr>
          <w:rStyle w:val="Ninguno"/>
          <w:rFonts w:ascii="Arial" w:eastAsia="Arial" w:hAnsi="Arial" w:cs="Arial"/>
          <w:sz w:val="24"/>
          <w:szCs w:val="24"/>
          <w:lang w:val="en-US"/>
        </w:rPr>
        <w:t xml:space="preserve"> Sep</w:t>
      </w:r>
      <w:r w:rsidRPr="00670117">
        <w:rPr>
          <w:rStyle w:val="Ninguno"/>
          <w:rFonts w:ascii="Arial" w:eastAsia="Arial" w:hAnsi="Arial" w:cs="Arial"/>
          <w:sz w:val="24"/>
          <w:szCs w:val="24"/>
          <w:lang w:val="en-US"/>
        </w:rPr>
        <w:t xml:space="preserve"> 1936, </w:t>
      </w:r>
      <w:r w:rsidRPr="00670117">
        <w:rPr>
          <w:rStyle w:val="Ninguno"/>
          <w:rFonts w:ascii="Arial" w:eastAsia="Arial" w:hAnsi="Arial" w:cs="Arial"/>
          <w:i/>
          <w:sz w:val="24"/>
          <w:szCs w:val="24"/>
          <w:lang w:val="en-US"/>
        </w:rPr>
        <w:t xml:space="preserve">J. González 6229 </w:t>
      </w:r>
      <w:r w:rsidRPr="00670117">
        <w:rPr>
          <w:rStyle w:val="Ninguno"/>
          <w:rFonts w:ascii="Arial" w:eastAsia="Arial" w:hAnsi="Arial" w:cs="Arial"/>
          <w:sz w:val="24"/>
          <w:szCs w:val="24"/>
          <w:lang w:val="en-US"/>
        </w:rPr>
        <w:t xml:space="preserve">(AMES, AMES, MO). </w:t>
      </w:r>
      <w:r w:rsidR="00210E28" w:rsidRPr="00670117">
        <w:rPr>
          <w:rStyle w:val="Ninguno"/>
          <w:rFonts w:ascii="Arial" w:eastAsia="Arial" w:hAnsi="Arial" w:cs="Arial"/>
          <w:sz w:val="24"/>
          <w:szCs w:val="24"/>
          <w:lang w:val="es-CR"/>
        </w:rPr>
        <w:t xml:space="preserve">Chihuahua: Sierra Madre, 7000–9500 fr. </w:t>
      </w:r>
      <w:r w:rsidR="00210E28" w:rsidRPr="00E4132C">
        <w:rPr>
          <w:rStyle w:val="Ninguno"/>
          <w:rFonts w:ascii="Arial" w:eastAsia="Arial" w:hAnsi="Arial" w:cs="Arial"/>
          <w:sz w:val="24"/>
          <w:szCs w:val="24"/>
          <w:lang w:val="es-CR"/>
        </w:rPr>
        <w:t>[2134–2896 m], 29</w:t>
      </w:r>
      <w:r w:rsidR="00A057F9" w:rsidRPr="00E4132C">
        <w:rPr>
          <w:rStyle w:val="Ninguno"/>
          <w:rFonts w:ascii="Arial" w:eastAsia="Arial" w:hAnsi="Arial" w:cs="Arial"/>
          <w:sz w:val="24"/>
          <w:szCs w:val="24"/>
          <w:lang w:val="es-CR"/>
        </w:rPr>
        <w:t xml:space="preserve"> Sep</w:t>
      </w:r>
      <w:r w:rsidR="00210E28" w:rsidRPr="00E4132C">
        <w:rPr>
          <w:rStyle w:val="Ninguno"/>
          <w:rFonts w:ascii="Arial" w:eastAsia="Arial" w:hAnsi="Arial" w:cs="Arial"/>
          <w:sz w:val="24"/>
          <w:szCs w:val="24"/>
          <w:lang w:val="es-CR"/>
        </w:rPr>
        <w:t xml:space="preserve"> 1888, </w:t>
      </w:r>
      <w:r w:rsidR="00210E28" w:rsidRPr="00E4132C">
        <w:rPr>
          <w:rStyle w:val="Ninguno"/>
          <w:rFonts w:ascii="Arial" w:eastAsia="Arial" w:hAnsi="Arial" w:cs="Arial"/>
          <w:i/>
          <w:sz w:val="24"/>
          <w:szCs w:val="24"/>
          <w:lang w:val="es-CR"/>
        </w:rPr>
        <w:t xml:space="preserve">C. G. Pringle 1676 </w:t>
      </w:r>
      <w:r w:rsidR="00210E28" w:rsidRPr="00E4132C">
        <w:rPr>
          <w:rStyle w:val="Ninguno"/>
          <w:rFonts w:ascii="Arial" w:eastAsia="Arial" w:hAnsi="Arial" w:cs="Arial"/>
          <w:sz w:val="24"/>
          <w:szCs w:val="24"/>
          <w:lang w:val="es-CR"/>
        </w:rPr>
        <w:t xml:space="preserve">(P). </w:t>
      </w:r>
      <w:r w:rsidRPr="00670117">
        <w:rPr>
          <w:rStyle w:val="Ninguno"/>
          <w:rFonts w:ascii="Arial" w:eastAsia="Arial" w:hAnsi="Arial" w:cs="Arial"/>
          <w:sz w:val="24"/>
          <w:szCs w:val="24"/>
          <w:lang w:val="en-US"/>
        </w:rPr>
        <w:t xml:space="preserve">Chihuahua, Aug-Sep 1936, </w:t>
      </w:r>
      <w:r w:rsidRPr="00670117">
        <w:rPr>
          <w:rStyle w:val="Ninguno"/>
          <w:rFonts w:ascii="Arial" w:eastAsia="Arial" w:hAnsi="Arial" w:cs="Arial"/>
          <w:i/>
          <w:sz w:val="24"/>
          <w:szCs w:val="24"/>
          <w:lang w:val="en-US"/>
        </w:rPr>
        <w:t xml:space="preserve">H. </w:t>
      </w:r>
      <w:proofErr w:type="spellStart"/>
      <w:r w:rsidRPr="00670117">
        <w:rPr>
          <w:rStyle w:val="Ninguno"/>
          <w:rFonts w:ascii="Arial" w:eastAsia="Arial" w:hAnsi="Arial" w:cs="Arial"/>
          <w:i/>
          <w:sz w:val="24"/>
          <w:szCs w:val="24"/>
          <w:lang w:val="en-US"/>
        </w:rPr>
        <w:t>LeSueur</w:t>
      </w:r>
      <w:proofErr w:type="spellEnd"/>
      <w:r w:rsidRPr="00670117">
        <w:rPr>
          <w:rStyle w:val="Ninguno"/>
          <w:rFonts w:ascii="Arial" w:eastAsia="Arial" w:hAnsi="Arial" w:cs="Arial"/>
          <w:i/>
          <w:sz w:val="24"/>
          <w:szCs w:val="24"/>
          <w:lang w:val="en-US"/>
        </w:rPr>
        <w:t xml:space="preserve"> 585</w:t>
      </w:r>
      <w:r w:rsidRPr="00670117">
        <w:rPr>
          <w:rStyle w:val="Ninguno"/>
          <w:rFonts w:ascii="Arial" w:eastAsia="Arial" w:hAnsi="Arial" w:cs="Arial"/>
          <w:sz w:val="24"/>
          <w:szCs w:val="24"/>
          <w:lang w:val="en-US"/>
        </w:rPr>
        <w:t xml:space="preserve"> (F). </w:t>
      </w:r>
      <w:proofErr w:type="spellStart"/>
      <w:r w:rsidRPr="00670117">
        <w:rPr>
          <w:rStyle w:val="Ninguno"/>
          <w:rFonts w:ascii="Arial" w:eastAsia="Arial" w:hAnsi="Arial" w:cs="Arial"/>
          <w:sz w:val="24"/>
          <w:szCs w:val="24"/>
          <w:lang w:val="en-US"/>
        </w:rPr>
        <w:t>Chuhuichupa</w:t>
      </w:r>
      <w:proofErr w:type="spellEnd"/>
      <w:r w:rsidRPr="00670117">
        <w:rPr>
          <w:rStyle w:val="Ninguno"/>
          <w:rFonts w:ascii="Arial" w:eastAsia="Arial" w:hAnsi="Arial" w:cs="Arial"/>
          <w:sz w:val="24"/>
          <w:szCs w:val="24"/>
          <w:lang w:val="en-US"/>
        </w:rPr>
        <w:t>, Aug-Sep</w:t>
      </w:r>
      <w:r w:rsidR="00A057F9">
        <w:rPr>
          <w:rStyle w:val="Ninguno"/>
          <w:rFonts w:ascii="Arial" w:eastAsia="Arial" w:hAnsi="Arial" w:cs="Arial"/>
          <w:sz w:val="24"/>
          <w:szCs w:val="24"/>
          <w:lang w:val="en-US"/>
        </w:rPr>
        <w:t xml:space="preserve"> </w:t>
      </w:r>
      <w:r w:rsidRPr="00670117">
        <w:rPr>
          <w:rStyle w:val="Ninguno"/>
          <w:rFonts w:ascii="Arial" w:eastAsia="Arial" w:hAnsi="Arial" w:cs="Arial"/>
          <w:sz w:val="24"/>
          <w:szCs w:val="24"/>
          <w:lang w:val="en-US"/>
        </w:rPr>
        <w:t xml:space="preserve">1936, </w:t>
      </w:r>
      <w:r w:rsidRPr="00670117">
        <w:rPr>
          <w:rStyle w:val="Ninguno"/>
          <w:rFonts w:ascii="Arial" w:eastAsia="Arial" w:hAnsi="Arial" w:cs="Arial"/>
          <w:i/>
          <w:sz w:val="24"/>
          <w:szCs w:val="24"/>
          <w:lang w:val="en-US"/>
        </w:rPr>
        <w:t xml:space="preserve">H. </w:t>
      </w:r>
      <w:proofErr w:type="spellStart"/>
      <w:r w:rsidRPr="00670117">
        <w:rPr>
          <w:rStyle w:val="Ninguno"/>
          <w:rFonts w:ascii="Arial" w:eastAsia="Arial" w:hAnsi="Arial" w:cs="Arial"/>
          <w:i/>
          <w:sz w:val="24"/>
          <w:szCs w:val="24"/>
          <w:lang w:val="en-US"/>
        </w:rPr>
        <w:t>LeSueur</w:t>
      </w:r>
      <w:proofErr w:type="spellEnd"/>
      <w:r w:rsidRPr="00670117">
        <w:rPr>
          <w:rStyle w:val="Ninguno"/>
          <w:rFonts w:ascii="Arial" w:eastAsia="Arial" w:hAnsi="Arial" w:cs="Arial"/>
          <w:i/>
          <w:sz w:val="24"/>
          <w:szCs w:val="24"/>
          <w:lang w:val="en-US"/>
        </w:rPr>
        <w:t xml:space="preserve"> 587</w:t>
      </w:r>
      <w:r w:rsidRPr="00670117">
        <w:rPr>
          <w:rStyle w:val="Ninguno"/>
          <w:rFonts w:ascii="Arial" w:eastAsia="Arial" w:hAnsi="Arial" w:cs="Arial"/>
          <w:sz w:val="24"/>
          <w:szCs w:val="24"/>
          <w:lang w:val="en-US"/>
        </w:rPr>
        <w:t xml:space="preserve"> (AMES, F, MO). </w:t>
      </w:r>
      <w:proofErr w:type="spellStart"/>
      <w:r w:rsidRPr="00670117">
        <w:rPr>
          <w:rStyle w:val="Ninguno"/>
          <w:rFonts w:ascii="Arial" w:eastAsia="Arial" w:hAnsi="Arial" w:cs="Arial"/>
          <w:sz w:val="24"/>
          <w:szCs w:val="24"/>
          <w:lang w:val="en-US"/>
        </w:rPr>
        <w:t>Temósachi</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Cañon</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Huahuatan</w:t>
      </w:r>
      <w:proofErr w:type="spellEnd"/>
      <w:r w:rsidRPr="00670117">
        <w:rPr>
          <w:rStyle w:val="Ninguno"/>
          <w:rFonts w:ascii="Arial" w:eastAsia="Arial" w:hAnsi="Arial" w:cs="Arial"/>
          <w:sz w:val="24"/>
          <w:szCs w:val="24"/>
          <w:lang w:val="en-US"/>
        </w:rPr>
        <w:t>, 10 mi. S.E. of Madera, 24</w:t>
      </w:r>
      <w:r w:rsidR="00A057F9">
        <w:rPr>
          <w:rStyle w:val="Ninguno"/>
          <w:rFonts w:ascii="Arial" w:eastAsia="Arial" w:hAnsi="Arial" w:cs="Arial"/>
          <w:sz w:val="24"/>
          <w:szCs w:val="24"/>
          <w:lang w:val="en-US"/>
        </w:rPr>
        <w:t xml:space="preserve"> Sep</w:t>
      </w:r>
      <w:r w:rsidRPr="00670117">
        <w:rPr>
          <w:rStyle w:val="Ninguno"/>
          <w:rFonts w:ascii="Arial" w:eastAsia="Arial" w:hAnsi="Arial" w:cs="Arial"/>
          <w:sz w:val="24"/>
          <w:szCs w:val="24"/>
          <w:lang w:val="en-US"/>
        </w:rPr>
        <w:t xml:space="preserve"> 1939, </w:t>
      </w:r>
      <w:r w:rsidRPr="00670117">
        <w:rPr>
          <w:rStyle w:val="Ninguno"/>
          <w:rFonts w:ascii="Arial" w:eastAsia="Arial" w:hAnsi="Arial" w:cs="Arial"/>
          <w:i/>
          <w:sz w:val="24"/>
          <w:szCs w:val="24"/>
          <w:lang w:val="en-US"/>
        </w:rPr>
        <w:t>C. Muller 3459</w:t>
      </w:r>
      <w:r w:rsidRPr="00670117">
        <w:rPr>
          <w:rStyle w:val="Ninguno"/>
          <w:rFonts w:ascii="Arial" w:eastAsia="Arial" w:hAnsi="Arial" w:cs="Arial"/>
          <w:sz w:val="24"/>
          <w:szCs w:val="24"/>
          <w:lang w:val="en-US"/>
        </w:rPr>
        <w:t xml:space="preserve"> (SEL). </w:t>
      </w:r>
      <w:r w:rsidRPr="00A47A0B">
        <w:rPr>
          <w:rStyle w:val="Ninguno"/>
          <w:rFonts w:ascii="Arial" w:eastAsia="Arial" w:hAnsi="Arial" w:cs="Arial"/>
          <w:sz w:val="24"/>
          <w:szCs w:val="24"/>
          <w:lang w:val="es-CR"/>
        </w:rPr>
        <w:t xml:space="preserve">Municipio de Guachonic (near Municipio de Bocoyna), between Cusárare and San Ignacio Arareco, near locality called Pata de Burros on municipio line, ca. 7100 ft. </w:t>
      </w:r>
      <w:r w:rsidRPr="00670117">
        <w:rPr>
          <w:rStyle w:val="Ninguno"/>
          <w:rFonts w:ascii="Arial" w:eastAsia="Arial" w:hAnsi="Arial" w:cs="Arial"/>
          <w:sz w:val="24"/>
          <w:szCs w:val="24"/>
          <w:lang w:val="es-ES"/>
        </w:rPr>
        <w:t>[2164 m], 11</w:t>
      </w:r>
      <w:r w:rsidR="00A057F9">
        <w:rPr>
          <w:rStyle w:val="Ninguno"/>
          <w:rFonts w:ascii="Arial" w:eastAsia="Arial" w:hAnsi="Arial" w:cs="Arial"/>
          <w:sz w:val="24"/>
          <w:szCs w:val="24"/>
          <w:lang w:val="es-ES"/>
        </w:rPr>
        <w:t xml:space="preserve"> </w:t>
      </w:r>
      <w:proofErr w:type="spellStart"/>
      <w:r w:rsidR="00A057F9">
        <w:rPr>
          <w:rStyle w:val="Ninguno"/>
          <w:rFonts w:ascii="Arial" w:eastAsia="Arial" w:hAnsi="Arial" w:cs="Arial"/>
          <w:sz w:val="24"/>
          <w:szCs w:val="24"/>
          <w:lang w:val="es-ES"/>
        </w:rPr>
        <w:t>Aug</w:t>
      </w:r>
      <w:proofErr w:type="spellEnd"/>
      <w:r w:rsidRPr="00670117">
        <w:rPr>
          <w:rStyle w:val="Ninguno"/>
          <w:rFonts w:ascii="Arial" w:eastAsia="Arial" w:hAnsi="Arial" w:cs="Arial"/>
          <w:sz w:val="24"/>
          <w:szCs w:val="24"/>
          <w:lang w:val="es-ES"/>
        </w:rPr>
        <w:t xml:space="preserve"> 1972, </w:t>
      </w:r>
      <w:r w:rsidRPr="00670117">
        <w:rPr>
          <w:rStyle w:val="Ninguno"/>
          <w:rFonts w:ascii="Arial" w:eastAsia="Arial" w:hAnsi="Arial" w:cs="Arial"/>
          <w:i/>
          <w:sz w:val="24"/>
          <w:szCs w:val="24"/>
          <w:lang w:val="es-ES"/>
        </w:rPr>
        <w:t xml:space="preserve">R. </w:t>
      </w:r>
      <w:proofErr w:type="spellStart"/>
      <w:r w:rsidRPr="00670117">
        <w:rPr>
          <w:rStyle w:val="Ninguno"/>
          <w:rFonts w:ascii="Arial" w:eastAsia="Arial" w:hAnsi="Arial" w:cs="Arial"/>
          <w:i/>
          <w:sz w:val="24"/>
          <w:szCs w:val="24"/>
          <w:lang w:val="es-ES"/>
        </w:rPr>
        <w:t>Bye</w:t>
      </w:r>
      <w:proofErr w:type="spellEnd"/>
      <w:r w:rsidRPr="00670117">
        <w:rPr>
          <w:rStyle w:val="Ninguno"/>
          <w:rFonts w:ascii="Arial" w:eastAsia="Arial" w:hAnsi="Arial" w:cs="Arial"/>
          <w:i/>
          <w:sz w:val="24"/>
          <w:szCs w:val="24"/>
          <w:lang w:val="es-ES"/>
        </w:rPr>
        <w:t xml:space="preserve"> 2749 </w:t>
      </w:r>
      <w:r w:rsidRPr="00670117">
        <w:rPr>
          <w:rStyle w:val="Ninguno"/>
          <w:rFonts w:ascii="Arial" w:eastAsia="Arial" w:hAnsi="Arial" w:cs="Arial"/>
          <w:sz w:val="24"/>
          <w:szCs w:val="24"/>
          <w:lang w:val="es-ES"/>
        </w:rPr>
        <w:t xml:space="preserve">(AMES). Municipio de </w:t>
      </w:r>
      <w:proofErr w:type="spellStart"/>
      <w:r w:rsidRPr="00670117">
        <w:rPr>
          <w:rStyle w:val="Ninguno"/>
          <w:rFonts w:ascii="Arial" w:eastAsia="Arial" w:hAnsi="Arial" w:cs="Arial"/>
          <w:sz w:val="24"/>
          <w:szCs w:val="24"/>
          <w:lang w:val="es-ES"/>
        </w:rPr>
        <w:t>Batopilas</w:t>
      </w:r>
      <w:proofErr w:type="spellEnd"/>
      <w:r w:rsidRPr="00670117">
        <w:rPr>
          <w:rStyle w:val="Ninguno"/>
          <w:rFonts w:ascii="Arial" w:eastAsia="Arial" w:hAnsi="Arial" w:cs="Arial"/>
          <w:sz w:val="24"/>
          <w:szCs w:val="24"/>
          <w:lang w:val="es-ES"/>
        </w:rPr>
        <w:t xml:space="preserve">-Municipio de Urique, </w:t>
      </w:r>
      <w:proofErr w:type="spellStart"/>
      <w:r w:rsidRPr="00670117">
        <w:rPr>
          <w:rStyle w:val="Ninguno"/>
          <w:rFonts w:ascii="Arial" w:eastAsia="Arial" w:hAnsi="Arial" w:cs="Arial"/>
          <w:sz w:val="24"/>
          <w:szCs w:val="24"/>
          <w:lang w:val="es-ES"/>
        </w:rPr>
        <w:t>between</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Quírare</w:t>
      </w:r>
      <w:proofErr w:type="spellEnd"/>
      <w:r w:rsidRPr="00670117">
        <w:rPr>
          <w:rStyle w:val="Ninguno"/>
          <w:rFonts w:ascii="Arial" w:eastAsia="Arial" w:hAnsi="Arial" w:cs="Arial"/>
          <w:sz w:val="24"/>
          <w:szCs w:val="24"/>
          <w:lang w:val="es-ES"/>
        </w:rPr>
        <w:t xml:space="preserve"> and </w:t>
      </w:r>
      <w:proofErr w:type="spellStart"/>
      <w:r w:rsidRPr="00670117">
        <w:rPr>
          <w:rStyle w:val="Ninguno"/>
          <w:rFonts w:ascii="Arial" w:eastAsia="Arial" w:hAnsi="Arial" w:cs="Arial"/>
          <w:sz w:val="24"/>
          <w:szCs w:val="24"/>
          <w:lang w:val="es-ES"/>
        </w:rPr>
        <w:t>Basigochic</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ca</w:t>
      </w:r>
      <w:proofErr w:type="spellEnd"/>
      <w:r w:rsidRPr="00670117">
        <w:rPr>
          <w:rStyle w:val="Ninguno"/>
          <w:rFonts w:ascii="Arial" w:eastAsia="Arial" w:hAnsi="Arial" w:cs="Arial"/>
          <w:sz w:val="24"/>
          <w:szCs w:val="24"/>
          <w:lang w:val="es-ES"/>
        </w:rPr>
        <w:t>. 6900 ft. [2103 m], 06</w:t>
      </w:r>
      <w:r w:rsidR="00A057F9">
        <w:rPr>
          <w:rStyle w:val="Ninguno"/>
          <w:rFonts w:ascii="Arial" w:eastAsia="Arial" w:hAnsi="Arial" w:cs="Arial"/>
          <w:sz w:val="24"/>
          <w:szCs w:val="24"/>
          <w:lang w:val="es-ES"/>
        </w:rPr>
        <w:t xml:space="preserve"> Oct</w:t>
      </w:r>
      <w:r w:rsidRPr="00670117">
        <w:rPr>
          <w:rStyle w:val="Ninguno"/>
          <w:rFonts w:ascii="Arial" w:eastAsia="Arial" w:hAnsi="Arial" w:cs="Arial"/>
          <w:sz w:val="24"/>
          <w:szCs w:val="24"/>
          <w:lang w:val="es-ES"/>
        </w:rPr>
        <w:t xml:space="preserve"> 1975, </w:t>
      </w:r>
      <w:r w:rsidRPr="00670117">
        <w:rPr>
          <w:rStyle w:val="Ninguno"/>
          <w:rFonts w:ascii="Arial" w:eastAsia="Arial" w:hAnsi="Arial" w:cs="Arial"/>
          <w:i/>
          <w:sz w:val="24"/>
          <w:szCs w:val="24"/>
          <w:lang w:val="es-ES"/>
        </w:rPr>
        <w:t xml:space="preserve">R. </w:t>
      </w:r>
      <w:proofErr w:type="spellStart"/>
      <w:r w:rsidRPr="00670117">
        <w:rPr>
          <w:rStyle w:val="Ninguno"/>
          <w:rFonts w:ascii="Arial" w:eastAsia="Arial" w:hAnsi="Arial" w:cs="Arial"/>
          <w:i/>
          <w:sz w:val="24"/>
          <w:szCs w:val="24"/>
          <w:lang w:val="es-ES"/>
        </w:rPr>
        <w:t>Bye</w:t>
      </w:r>
      <w:proofErr w:type="spellEnd"/>
      <w:r w:rsidRPr="00670117">
        <w:rPr>
          <w:rStyle w:val="Ninguno"/>
          <w:rFonts w:ascii="Arial" w:eastAsia="Arial" w:hAnsi="Arial" w:cs="Arial"/>
          <w:i/>
          <w:sz w:val="24"/>
          <w:szCs w:val="24"/>
          <w:lang w:val="es-ES"/>
        </w:rPr>
        <w:t xml:space="preserve"> 6969</w:t>
      </w:r>
      <w:r w:rsidRPr="00670117">
        <w:rPr>
          <w:rStyle w:val="Ninguno"/>
          <w:rFonts w:ascii="Arial" w:eastAsia="Arial" w:hAnsi="Arial" w:cs="Arial"/>
          <w:sz w:val="24"/>
          <w:szCs w:val="24"/>
          <w:lang w:val="es-ES"/>
        </w:rPr>
        <w:t xml:space="preserve"> (AMES). Ciudad de México: Eslava [</w:t>
      </w:r>
      <w:proofErr w:type="spellStart"/>
      <w:r w:rsidRPr="00670117">
        <w:rPr>
          <w:rStyle w:val="Ninguno"/>
          <w:rFonts w:ascii="Arial" w:eastAsia="Arial" w:hAnsi="Arial" w:cs="Arial"/>
          <w:sz w:val="24"/>
          <w:szCs w:val="24"/>
          <w:lang w:val="es-ES"/>
        </w:rPr>
        <w:t>exhacienda</w:t>
      </w:r>
      <w:proofErr w:type="spellEnd"/>
      <w:r w:rsidRPr="00670117">
        <w:rPr>
          <w:rStyle w:val="Ninguno"/>
          <w:rFonts w:ascii="Arial" w:eastAsia="Arial" w:hAnsi="Arial" w:cs="Arial"/>
          <w:sz w:val="24"/>
          <w:szCs w:val="24"/>
          <w:lang w:val="es-ES"/>
        </w:rPr>
        <w:t xml:space="preserve"> de Eslava], 19°17'04" N, 99°14'31" W, 2542 m, Jul 1930, </w:t>
      </w:r>
      <w:r w:rsidRPr="00670117">
        <w:rPr>
          <w:rStyle w:val="Ninguno"/>
          <w:rFonts w:ascii="Arial" w:eastAsia="Arial" w:hAnsi="Arial" w:cs="Arial"/>
          <w:i/>
          <w:sz w:val="24"/>
          <w:szCs w:val="24"/>
          <w:lang w:val="es-ES"/>
        </w:rPr>
        <w:t xml:space="preserve">E. </w:t>
      </w:r>
      <w:proofErr w:type="spellStart"/>
      <w:r w:rsidRPr="00670117">
        <w:rPr>
          <w:rStyle w:val="Ninguno"/>
          <w:rFonts w:ascii="Arial" w:eastAsia="Arial" w:hAnsi="Arial" w:cs="Arial"/>
          <w:i/>
          <w:sz w:val="24"/>
          <w:szCs w:val="24"/>
          <w:lang w:val="es-ES"/>
        </w:rPr>
        <w:t>Lyonnet</w:t>
      </w:r>
      <w:proofErr w:type="spellEnd"/>
      <w:r w:rsidRPr="00670117">
        <w:rPr>
          <w:rStyle w:val="Ninguno"/>
          <w:rFonts w:ascii="Arial" w:eastAsia="Arial" w:hAnsi="Arial" w:cs="Arial"/>
          <w:i/>
          <w:sz w:val="24"/>
          <w:szCs w:val="24"/>
          <w:lang w:val="es-ES"/>
        </w:rPr>
        <w:t xml:space="preserve"> 613</w:t>
      </w:r>
      <w:r w:rsidRPr="00670117">
        <w:rPr>
          <w:rStyle w:val="Ninguno"/>
          <w:rFonts w:ascii="Arial" w:eastAsia="Arial" w:hAnsi="Arial" w:cs="Arial"/>
          <w:sz w:val="24"/>
          <w:szCs w:val="24"/>
          <w:lang w:val="es-ES"/>
        </w:rPr>
        <w:t xml:space="preserve"> (AMES,</w:t>
      </w:r>
      <w:r w:rsidR="001E522C" w:rsidRPr="00670117">
        <w:rPr>
          <w:rStyle w:val="Ninguno"/>
          <w:rFonts w:ascii="Arial" w:eastAsia="Arial" w:hAnsi="Arial" w:cs="Arial"/>
          <w:sz w:val="24"/>
          <w:szCs w:val="24"/>
          <w:lang w:val="es-ES"/>
        </w:rPr>
        <w:t xml:space="preserve"> BM,</w:t>
      </w:r>
      <w:r w:rsidRPr="00670117">
        <w:rPr>
          <w:rStyle w:val="Ninguno"/>
          <w:rFonts w:ascii="Arial" w:eastAsia="Arial" w:hAnsi="Arial" w:cs="Arial"/>
          <w:sz w:val="24"/>
          <w:szCs w:val="24"/>
          <w:lang w:val="es-ES"/>
        </w:rPr>
        <w:t xml:space="preserve"> MO). Desierto de los Leones, </w:t>
      </w:r>
      <w:r w:rsidR="00A057F9">
        <w:rPr>
          <w:rStyle w:val="Ninguno"/>
          <w:rFonts w:ascii="Arial" w:eastAsia="Arial" w:hAnsi="Arial" w:cs="Arial"/>
          <w:sz w:val="24"/>
          <w:szCs w:val="24"/>
          <w:lang w:val="es-ES"/>
        </w:rPr>
        <w:t xml:space="preserve">15 </w:t>
      </w:r>
      <w:r w:rsidRPr="00670117">
        <w:rPr>
          <w:rStyle w:val="Ninguno"/>
          <w:rFonts w:ascii="Arial" w:eastAsia="Arial" w:hAnsi="Arial" w:cs="Arial"/>
          <w:sz w:val="24"/>
          <w:szCs w:val="24"/>
          <w:lang w:val="es-ES"/>
        </w:rPr>
        <w:t>Jul 1938,</w:t>
      </w:r>
      <w:r w:rsidRPr="00670117">
        <w:rPr>
          <w:rStyle w:val="Ninguno"/>
          <w:rFonts w:ascii="Arial" w:eastAsia="Arial" w:hAnsi="Arial" w:cs="Arial"/>
          <w:i/>
          <w:sz w:val="24"/>
          <w:szCs w:val="24"/>
          <w:lang w:val="es-ES"/>
        </w:rPr>
        <w:t xml:space="preserve"> E. </w:t>
      </w:r>
      <w:proofErr w:type="spellStart"/>
      <w:r w:rsidRPr="00670117">
        <w:rPr>
          <w:rStyle w:val="Ninguno"/>
          <w:rFonts w:ascii="Arial" w:eastAsia="Arial" w:hAnsi="Arial" w:cs="Arial"/>
          <w:i/>
          <w:sz w:val="24"/>
          <w:szCs w:val="24"/>
          <w:lang w:val="es-ES"/>
        </w:rPr>
        <w:t>Lyonnet</w:t>
      </w:r>
      <w:proofErr w:type="spellEnd"/>
      <w:r w:rsidRPr="00670117">
        <w:rPr>
          <w:rStyle w:val="Ninguno"/>
          <w:rFonts w:ascii="Arial" w:eastAsia="Arial" w:hAnsi="Arial" w:cs="Arial"/>
          <w:i/>
          <w:sz w:val="24"/>
          <w:szCs w:val="24"/>
          <w:lang w:val="es-ES"/>
        </w:rPr>
        <w:t xml:space="preserve"> 2934</w:t>
      </w:r>
      <w:r w:rsidRPr="00670117">
        <w:rPr>
          <w:rStyle w:val="Ninguno"/>
          <w:rFonts w:ascii="Arial" w:eastAsia="Arial" w:hAnsi="Arial" w:cs="Arial"/>
          <w:sz w:val="24"/>
          <w:szCs w:val="24"/>
          <w:lang w:val="es-ES"/>
        </w:rPr>
        <w:t xml:space="preserve"> (AMES). Bosque de Aculco, 2800 m, 09 </w:t>
      </w:r>
      <w:proofErr w:type="spellStart"/>
      <w:r w:rsidR="00A057F9">
        <w:rPr>
          <w:rStyle w:val="Ninguno"/>
          <w:rFonts w:ascii="Arial" w:eastAsia="Arial" w:hAnsi="Arial" w:cs="Arial"/>
          <w:sz w:val="24"/>
          <w:szCs w:val="24"/>
          <w:lang w:val="es-ES"/>
        </w:rPr>
        <w:t>Ago</w:t>
      </w:r>
      <w:proofErr w:type="spellEnd"/>
      <w:r w:rsidRPr="00670117">
        <w:rPr>
          <w:rStyle w:val="Ninguno"/>
          <w:rFonts w:ascii="Arial" w:eastAsia="Arial" w:hAnsi="Arial" w:cs="Arial"/>
          <w:sz w:val="24"/>
          <w:szCs w:val="24"/>
          <w:lang w:val="es-ES"/>
        </w:rPr>
        <w:t xml:space="preserve"> 1953, </w:t>
      </w:r>
      <w:r w:rsidRPr="00670117">
        <w:rPr>
          <w:rStyle w:val="Ninguno"/>
          <w:rFonts w:ascii="Arial" w:eastAsia="Arial" w:hAnsi="Arial" w:cs="Arial"/>
          <w:i/>
          <w:sz w:val="24"/>
          <w:szCs w:val="24"/>
          <w:lang w:val="es-ES"/>
        </w:rPr>
        <w:t xml:space="preserve">E. </w:t>
      </w:r>
      <w:proofErr w:type="spellStart"/>
      <w:r w:rsidRPr="00670117">
        <w:rPr>
          <w:rStyle w:val="Ninguno"/>
          <w:rFonts w:ascii="Arial" w:eastAsia="Arial" w:hAnsi="Arial" w:cs="Arial"/>
          <w:i/>
          <w:sz w:val="24"/>
          <w:szCs w:val="24"/>
          <w:lang w:val="es-ES"/>
        </w:rPr>
        <w:t>Matuda</w:t>
      </w:r>
      <w:proofErr w:type="spellEnd"/>
      <w:r w:rsidRPr="00670117">
        <w:rPr>
          <w:rStyle w:val="Ninguno"/>
          <w:rFonts w:ascii="Arial" w:eastAsia="Arial" w:hAnsi="Arial" w:cs="Arial"/>
          <w:i/>
          <w:sz w:val="24"/>
          <w:szCs w:val="24"/>
          <w:lang w:val="es-ES"/>
        </w:rPr>
        <w:t xml:space="preserve"> 28872, et al.</w:t>
      </w:r>
      <w:r w:rsidRPr="00670117">
        <w:rPr>
          <w:rStyle w:val="Ninguno"/>
          <w:rFonts w:ascii="Arial" w:eastAsia="Arial" w:hAnsi="Arial" w:cs="Arial"/>
          <w:sz w:val="24"/>
          <w:szCs w:val="24"/>
          <w:lang w:val="es-ES"/>
        </w:rPr>
        <w:t xml:space="preserve"> </w:t>
      </w:r>
      <w:r w:rsidRPr="00670117">
        <w:rPr>
          <w:rStyle w:val="Ninguno"/>
          <w:rFonts w:ascii="Arial" w:eastAsia="Arial" w:hAnsi="Arial" w:cs="Arial"/>
          <w:sz w:val="24"/>
          <w:szCs w:val="24"/>
          <w:lang w:val="en-US"/>
        </w:rPr>
        <w:t xml:space="preserve">(AMES, F). </w:t>
      </w:r>
      <w:r w:rsidRPr="00A47A0B">
        <w:rPr>
          <w:rStyle w:val="Ninguno"/>
          <w:rFonts w:ascii="Arial" w:eastAsia="Arial" w:hAnsi="Arial" w:cs="Arial"/>
          <w:sz w:val="24"/>
          <w:szCs w:val="24"/>
          <w:lang w:val="es-CR"/>
        </w:rPr>
        <w:t xml:space="preserve">Distrito Federal, </w:t>
      </w:r>
      <w:r w:rsidRPr="00A47A0B">
        <w:rPr>
          <w:rStyle w:val="Ninguno"/>
          <w:rFonts w:ascii="Arial" w:hAnsi="Arial" w:cs="Arial"/>
          <w:sz w:val="24"/>
          <w:szCs w:val="24"/>
          <w:lang w:val="es-CR"/>
        </w:rPr>
        <w:t xml:space="preserve">19°20' </w:t>
      </w:r>
      <w:r w:rsidRPr="00A47A0B">
        <w:rPr>
          <w:rStyle w:val="Ninguno"/>
          <w:rFonts w:ascii="Arial" w:hAnsi="Arial" w:cs="Arial"/>
          <w:sz w:val="24"/>
          <w:szCs w:val="24"/>
          <w:lang w:val="es-CR"/>
        </w:rPr>
        <w:lastRenderedPageBreak/>
        <w:t xml:space="preserve">N, 99°19' W, 2700 m, </w:t>
      </w:r>
      <w:r w:rsidR="00A057F9" w:rsidRPr="00A47A0B">
        <w:rPr>
          <w:rStyle w:val="Ninguno"/>
          <w:rFonts w:ascii="Arial" w:hAnsi="Arial" w:cs="Arial"/>
          <w:sz w:val="24"/>
          <w:szCs w:val="24"/>
          <w:lang w:val="es-CR"/>
        </w:rPr>
        <w:t xml:space="preserve">13 </w:t>
      </w:r>
      <w:r w:rsidRPr="00A47A0B">
        <w:rPr>
          <w:rStyle w:val="Ninguno"/>
          <w:rFonts w:ascii="Arial" w:eastAsia="Arial" w:hAnsi="Arial" w:cs="Arial"/>
          <w:sz w:val="24"/>
          <w:szCs w:val="24"/>
          <w:lang w:val="es-CR"/>
        </w:rPr>
        <w:t xml:space="preserve">Jul 1932, </w:t>
      </w:r>
      <w:r w:rsidRPr="00A47A0B">
        <w:rPr>
          <w:rStyle w:val="Ninguno"/>
          <w:rFonts w:ascii="Arial" w:eastAsia="Arial" w:hAnsi="Arial" w:cs="Arial"/>
          <w:i/>
          <w:sz w:val="24"/>
          <w:szCs w:val="24"/>
          <w:lang w:val="es-CR"/>
        </w:rPr>
        <w:t>O. Nagel 1001</w:t>
      </w:r>
      <w:r w:rsidRPr="00A47A0B">
        <w:rPr>
          <w:rStyle w:val="Ninguno"/>
          <w:rFonts w:ascii="Arial" w:eastAsia="Arial" w:hAnsi="Arial" w:cs="Arial"/>
          <w:sz w:val="24"/>
          <w:szCs w:val="24"/>
          <w:lang w:val="es-CR"/>
        </w:rPr>
        <w:t xml:space="preserve"> (AMES). </w:t>
      </w:r>
      <w:r w:rsidRPr="00670117">
        <w:rPr>
          <w:rStyle w:val="Ninguno"/>
          <w:rFonts w:ascii="Arial" w:eastAsia="Arial" w:hAnsi="Arial" w:cs="Arial"/>
          <w:sz w:val="24"/>
          <w:szCs w:val="24"/>
          <w:lang w:val="es-ES"/>
        </w:rPr>
        <w:t xml:space="preserve">Colima: Municipio Arteaga, </w:t>
      </w:r>
      <w:proofErr w:type="spellStart"/>
      <w:r w:rsidRPr="00670117">
        <w:rPr>
          <w:rStyle w:val="Ninguno"/>
          <w:rFonts w:ascii="Arial" w:eastAsia="Arial" w:hAnsi="Arial" w:cs="Arial"/>
          <w:sz w:val="24"/>
          <w:szCs w:val="24"/>
          <w:lang w:val="es-ES"/>
        </w:rPr>
        <w:t>ca</w:t>
      </w:r>
      <w:proofErr w:type="spellEnd"/>
      <w:r w:rsidRPr="00670117">
        <w:rPr>
          <w:rStyle w:val="Ninguno"/>
          <w:rFonts w:ascii="Arial" w:eastAsia="Arial" w:hAnsi="Arial" w:cs="Arial"/>
          <w:sz w:val="24"/>
          <w:szCs w:val="24"/>
          <w:lang w:val="es-ES"/>
        </w:rPr>
        <w:t xml:space="preserve">. 9 km arriba de Mesa de las Tablas hacia Jamé, </w:t>
      </w:r>
      <w:proofErr w:type="spellStart"/>
      <w:r w:rsidRPr="00670117">
        <w:rPr>
          <w:rStyle w:val="Ninguno"/>
          <w:rFonts w:ascii="Arial" w:eastAsia="Arial" w:hAnsi="Arial" w:cs="Arial"/>
          <w:sz w:val="24"/>
          <w:szCs w:val="24"/>
          <w:lang w:val="es-ES"/>
        </w:rPr>
        <w:t>ca</w:t>
      </w:r>
      <w:proofErr w:type="spellEnd"/>
      <w:r w:rsidRPr="00670117">
        <w:rPr>
          <w:rStyle w:val="Ninguno"/>
          <w:rFonts w:ascii="Arial" w:eastAsia="Arial" w:hAnsi="Arial" w:cs="Arial"/>
          <w:sz w:val="24"/>
          <w:szCs w:val="24"/>
          <w:lang w:val="es-ES"/>
        </w:rPr>
        <w:t xml:space="preserve">. 33 km al E de San Antonio de las Alazanas, 3190 m, </w:t>
      </w:r>
      <w:r w:rsidR="00580A81" w:rsidRPr="00670117">
        <w:rPr>
          <w:rStyle w:val="Ninguno"/>
          <w:rFonts w:ascii="Arial" w:eastAsia="Arial" w:hAnsi="Arial" w:cs="Arial"/>
          <w:sz w:val="24"/>
          <w:szCs w:val="24"/>
          <w:lang w:val="es-ES"/>
        </w:rPr>
        <w:t xml:space="preserve">02 </w:t>
      </w:r>
      <w:proofErr w:type="spellStart"/>
      <w:r w:rsidR="00A057F9">
        <w:rPr>
          <w:rStyle w:val="Ninguno"/>
          <w:rFonts w:ascii="Arial" w:eastAsia="Arial" w:hAnsi="Arial" w:cs="Arial"/>
          <w:sz w:val="24"/>
          <w:szCs w:val="24"/>
          <w:lang w:val="es-ES"/>
        </w:rPr>
        <w:t>A</w:t>
      </w:r>
      <w:r w:rsidRPr="00670117">
        <w:rPr>
          <w:rStyle w:val="Ninguno"/>
          <w:rFonts w:ascii="Arial" w:eastAsia="Arial" w:hAnsi="Arial" w:cs="Arial"/>
          <w:sz w:val="24"/>
          <w:szCs w:val="24"/>
          <w:lang w:val="es-ES"/>
        </w:rPr>
        <w:t>go</w:t>
      </w:r>
      <w:proofErr w:type="spellEnd"/>
      <w:r w:rsidRPr="00670117">
        <w:rPr>
          <w:rStyle w:val="Ninguno"/>
          <w:rFonts w:ascii="Arial" w:eastAsia="Arial" w:hAnsi="Arial" w:cs="Arial"/>
          <w:sz w:val="24"/>
          <w:szCs w:val="24"/>
          <w:lang w:val="es-ES"/>
        </w:rPr>
        <w:t xml:space="preserve"> 1994, </w:t>
      </w:r>
      <w:r w:rsidRPr="00670117">
        <w:rPr>
          <w:rStyle w:val="Ninguno"/>
          <w:rFonts w:ascii="Arial" w:eastAsia="Arial" w:hAnsi="Arial" w:cs="Arial"/>
          <w:i/>
          <w:sz w:val="24"/>
          <w:szCs w:val="24"/>
          <w:lang w:val="es-ES"/>
        </w:rPr>
        <w:t>G. Salazar 5364 &amp; M. Soto-Arenas</w:t>
      </w:r>
      <w:r w:rsidRPr="00670117">
        <w:rPr>
          <w:rStyle w:val="Ninguno"/>
          <w:rFonts w:ascii="Arial" w:eastAsia="Arial" w:hAnsi="Arial" w:cs="Arial"/>
          <w:sz w:val="24"/>
          <w:szCs w:val="24"/>
          <w:lang w:val="es-ES"/>
        </w:rPr>
        <w:t xml:space="preserve"> (AMES). Colima, </w:t>
      </w:r>
      <w:r w:rsidR="00A057F9">
        <w:rPr>
          <w:rStyle w:val="Ninguno"/>
          <w:rFonts w:ascii="Arial" w:eastAsia="Arial" w:hAnsi="Arial" w:cs="Arial"/>
          <w:sz w:val="24"/>
          <w:szCs w:val="24"/>
          <w:lang w:val="es-ES"/>
        </w:rPr>
        <w:t xml:space="preserve">08 </w:t>
      </w:r>
      <w:r w:rsidRPr="00670117">
        <w:rPr>
          <w:rStyle w:val="Ninguno"/>
          <w:rFonts w:ascii="Arial" w:eastAsia="Arial" w:hAnsi="Arial" w:cs="Arial"/>
          <w:sz w:val="24"/>
          <w:szCs w:val="24"/>
          <w:lang w:val="es-ES"/>
        </w:rPr>
        <w:t>Jul</w:t>
      </w:r>
      <w:r w:rsidR="00A057F9">
        <w:rPr>
          <w:rStyle w:val="Ninguno"/>
          <w:rFonts w:ascii="Arial" w:eastAsia="Arial" w:hAnsi="Arial" w:cs="Arial"/>
          <w:sz w:val="24"/>
          <w:szCs w:val="24"/>
          <w:lang w:val="es-ES"/>
        </w:rPr>
        <w:t xml:space="preserve"> </w:t>
      </w:r>
      <w:r w:rsidRPr="00670117">
        <w:rPr>
          <w:rStyle w:val="Ninguno"/>
          <w:rFonts w:ascii="Arial" w:eastAsia="Arial" w:hAnsi="Arial" w:cs="Arial"/>
          <w:sz w:val="24"/>
          <w:szCs w:val="24"/>
          <w:lang w:val="es-ES"/>
        </w:rPr>
        <w:t xml:space="preserve">1908, </w:t>
      </w:r>
      <w:r w:rsidRPr="00670117">
        <w:rPr>
          <w:rStyle w:val="Ninguno"/>
          <w:rFonts w:ascii="Arial" w:eastAsia="Arial" w:hAnsi="Arial" w:cs="Arial"/>
          <w:i/>
          <w:sz w:val="24"/>
          <w:szCs w:val="24"/>
          <w:lang w:val="es-ES"/>
        </w:rPr>
        <w:t xml:space="preserve">Livingston </w:t>
      </w:r>
      <w:r w:rsidR="00FE54AD" w:rsidRPr="00670117">
        <w:rPr>
          <w:rStyle w:val="Ninguno"/>
          <w:rFonts w:ascii="Arial" w:eastAsia="Arial" w:hAnsi="Arial" w:cs="Arial"/>
          <w:i/>
          <w:sz w:val="24"/>
          <w:szCs w:val="24"/>
          <w:lang w:val="es-ES"/>
        </w:rPr>
        <w:t>s.n.</w:t>
      </w:r>
      <w:r w:rsidRPr="00670117">
        <w:rPr>
          <w:rStyle w:val="Ninguno"/>
          <w:rFonts w:ascii="Arial" w:eastAsia="Arial" w:hAnsi="Arial" w:cs="Arial"/>
          <w:sz w:val="24"/>
          <w:szCs w:val="24"/>
          <w:lang w:val="es-ES"/>
        </w:rPr>
        <w:t xml:space="preserve"> (MO). Coahuila: Sierra de la Madera: Corte Blanco </w:t>
      </w:r>
      <w:proofErr w:type="spellStart"/>
      <w:r w:rsidRPr="00670117">
        <w:rPr>
          <w:rStyle w:val="Ninguno"/>
          <w:rFonts w:ascii="Arial" w:eastAsia="Arial" w:hAnsi="Arial" w:cs="Arial"/>
          <w:sz w:val="24"/>
          <w:szCs w:val="24"/>
          <w:lang w:val="es-ES"/>
        </w:rPr>
        <w:t>fork</w:t>
      </w:r>
      <w:proofErr w:type="spellEnd"/>
      <w:r w:rsidRPr="00670117">
        <w:rPr>
          <w:rStyle w:val="Ninguno"/>
          <w:rFonts w:ascii="Arial" w:eastAsia="Arial" w:hAnsi="Arial" w:cs="Arial"/>
          <w:sz w:val="24"/>
          <w:szCs w:val="24"/>
          <w:lang w:val="es-ES"/>
        </w:rPr>
        <w:t xml:space="preserve"> of Charretera </w:t>
      </w:r>
      <w:proofErr w:type="spellStart"/>
      <w:r w:rsidRPr="00670117">
        <w:rPr>
          <w:rStyle w:val="Ninguno"/>
          <w:rFonts w:ascii="Arial" w:eastAsia="Arial" w:hAnsi="Arial" w:cs="Arial"/>
          <w:sz w:val="24"/>
          <w:szCs w:val="24"/>
          <w:lang w:val="es-ES"/>
        </w:rPr>
        <w:t>Canyon</w:t>
      </w:r>
      <w:proofErr w:type="spellEnd"/>
      <w:r w:rsidRPr="00670117">
        <w:rPr>
          <w:rStyle w:val="Ninguno"/>
          <w:rFonts w:ascii="Arial" w:eastAsia="Arial" w:hAnsi="Arial" w:cs="Arial"/>
          <w:sz w:val="24"/>
          <w:szCs w:val="24"/>
          <w:lang w:val="es-ES"/>
        </w:rPr>
        <w:t xml:space="preserve">, 6500–8700 ft. </w:t>
      </w:r>
      <w:r w:rsidRPr="00670117">
        <w:rPr>
          <w:rStyle w:val="Ninguno"/>
          <w:rFonts w:ascii="Arial" w:eastAsia="Arial" w:hAnsi="Arial" w:cs="Arial"/>
          <w:sz w:val="24"/>
          <w:szCs w:val="24"/>
          <w:lang w:val="en-US"/>
        </w:rPr>
        <w:t>[1981–2652 m], 14</w:t>
      </w:r>
      <w:r w:rsidR="00A057F9">
        <w:rPr>
          <w:rStyle w:val="Ninguno"/>
          <w:rFonts w:ascii="Arial" w:eastAsia="Arial" w:hAnsi="Arial" w:cs="Arial"/>
          <w:sz w:val="24"/>
          <w:szCs w:val="24"/>
          <w:lang w:val="en-US"/>
        </w:rPr>
        <w:t xml:space="preserve"> Sep</w:t>
      </w:r>
      <w:r w:rsidRPr="00670117">
        <w:rPr>
          <w:rStyle w:val="Ninguno"/>
          <w:rFonts w:ascii="Arial" w:eastAsia="Arial" w:hAnsi="Arial" w:cs="Arial"/>
          <w:sz w:val="24"/>
          <w:szCs w:val="24"/>
          <w:lang w:val="en-US"/>
        </w:rPr>
        <w:t xml:space="preserve"> 1941, </w:t>
      </w:r>
      <w:r w:rsidRPr="00670117">
        <w:rPr>
          <w:rStyle w:val="Ninguno"/>
          <w:rFonts w:ascii="Arial" w:eastAsia="Arial" w:hAnsi="Arial" w:cs="Arial"/>
          <w:i/>
          <w:sz w:val="24"/>
          <w:szCs w:val="24"/>
          <w:lang w:val="en-US"/>
        </w:rPr>
        <w:t>I. Johnston 8981</w:t>
      </w:r>
      <w:r w:rsidRPr="00670117">
        <w:rPr>
          <w:rStyle w:val="Ninguno"/>
          <w:rFonts w:ascii="Arial" w:eastAsia="Arial" w:hAnsi="Arial" w:cs="Arial"/>
          <w:sz w:val="24"/>
          <w:szCs w:val="24"/>
          <w:lang w:val="en-US"/>
        </w:rPr>
        <w:t xml:space="preserve"> (AMES, MO). Coahuila: Near summit at Las </w:t>
      </w:r>
      <w:proofErr w:type="spellStart"/>
      <w:r w:rsidRPr="00670117">
        <w:rPr>
          <w:rStyle w:val="Ninguno"/>
          <w:rFonts w:ascii="Arial" w:eastAsia="Arial" w:hAnsi="Arial" w:cs="Arial"/>
          <w:sz w:val="24"/>
          <w:szCs w:val="24"/>
          <w:lang w:val="en-US"/>
        </w:rPr>
        <w:t>Cumbres</w:t>
      </w:r>
      <w:proofErr w:type="spellEnd"/>
      <w:r w:rsidRPr="00670117">
        <w:rPr>
          <w:rStyle w:val="Ninguno"/>
          <w:rFonts w:ascii="Arial" w:eastAsia="Arial" w:hAnsi="Arial" w:cs="Arial"/>
          <w:sz w:val="24"/>
          <w:szCs w:val="24"/>
          <w:lang w:val="en-US"/>
        </w:rPr>
        <w:t xml:space="preserve"> pass, 12 miles east of San Antonio, </w:t>
      </w:r>
      <w:r w:rsidR="00A057F9">
        <w:rPr>
          <w:rStyle w:val="Ninguno"/>
          <w:rFonts w:ascii="Arial" w:eastAsia="Arial" w:hAnsi="Arial" w:cs="Arial"/>
          <w:sz w:val="24"/>
          <w:szCs w:val="24"/>
          <w:lang w:val="en-US"/>
        </w:rPr>
        <w:t xml:space="preserve">28 </w:t>
      </w:r>
      <w:r w:rsidRPr="00670117">
        <w:rPr>
          <w:rStyle w:val="Ninguno"/>
          <w:rFonts w:ascii="Arial" w:eastAsia="Arial" w:hAnsi="Arial" w:cs="Arial"/>
          <w:sz w:val="24"/>
          <w:szCs w:val="24"/>
          <w:lang w:val="en-US"/>
        </w:rPr>
        <w:t xml:space="preserve">Sep 1974, </w:t>
      </w:r>
      <w:r w:rsidRPr="00670117">
        <w:rPr>
          <w:rStyle w:val="Ninguno"/>
          <w:rFonts w:ascii="Arial" w:eastAsia="Arial" w:hAnsi="Arial" w:cs="Arial"/>
          <w:i/>
          <w:sz w:val="24"/>
          <w:szCs w:val="24"/>
          <w:lang w:val="en-US"/>
        </w:rPr>
        <w:t xml:space="preserve">R. Rollins 7480 &amp; K. Rollins </w:t>
      </w:r>
      <w:r w:rsidRPr="00670117">
        <w:rPr>
          <w:rStyle w:val="Ninguno"/>
          <w:rFonts w:ascii="Arial" w:eastAsia="Arial" w:hAnsi="Arial" w:cs="Arial"/>
          <w:sz w:val="24"/>
          <w:szCs w:val="24"/>
          <w:lang w:val="en-US"/>
        </w:rPr>
        <w:t xml:space="preserve">(AMES). </w:t>
      </w:r>
      <w:r w:rsidRPr="00670117">
        <w:rPr>
          <w:rStyle w:val="Ninguno"/>
          <w:rFonts w:ascii="Arial" w:eastAsia="Arial" w:hAnsi="Arial" w:cs="Arial"/>
          <w:sz w:val="24"/>
          <w:szCs w:val="24"/>
          <w:lang w:val="es-ES"/>
        </w:rPr>
        <w:t xml:space="preserve">Durango: </w:t>
      </w:r>
      <w:proofErr w:type="spellStart"/>
      <w:r w:rsidRPr="00670117">
        <w:rPr>
          <w:rStyle w:val="Ninguno"/>
          <w:rFonts w:ascii="Arial" w:eastAsia="Arial" w:hAnsi="Arial" w:cs="Arial"/>
          <w:sz w:val="24"/>
          <w:szCs w:val="24"/>
          <w:lang w:val="es-ES"/>
        </w:rPr>
        <w:t>Region</w:t>
      </w:r>
      <w:proofErr w:type="spellEnd"/>
      <w:r w:rsidRPr="00670117">
        <w:rPr>
          <w:rStyle w:val="Ninguno"/>
          <w:rFonts w:ascii="Arial" w:eastAsia="Arial" w:hAnsi="Arial" w:cs="Arial"/>
          <w:sz w:val="24"/>
          <w:szCs w:val="24"/>
          <w:lang w:val="es-ES"/>
        </w:rPr>
        <w:t xml:space="preserve"> of </w:t>
      </w:r>
      <w:proofErr w:type="spellStart"/>
      <w:r w:rsidRPr="00670117">
        <w:rPr>
          <w:rStyle w:val="Ninguno"/>
          <w:rFonts w:ascii="Arial" w:eastAsia="Arial" w:hAnsi="Arial" w:cs="Arial"/>
          <w:sz w:val="24"/>
          <w:szCs w:val="24"/>
          <w:lang w:val="es-ES"/>
        </w:rPr>
        <w:t>Tepehuanes</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ca</w:t>
      </w:r>
      <w:proofErr w:type="spellEnd"/>
      <w:r w:rsidRPr="00670117">
        <w:rPr>
          <w:rStyle w:val="Ninguno"/>
          <w:rFonts w:ascii="Arial" w:eastAsia="Arial" w:hAnsi="Arial" w:cs="Arial"/>
          <w:sz w:val="24"/>
          <w:szCs w:val="24"/>
          <w:lang w:val="es-ES"/>
        </w:rPr>
        <w:t xml:space="preserve">. 2000 m, Sep. 18, 1935, </w:t>
      </w:r>
      <w:r w:rsidRPr="00670117">
        <w:rPr>
          <w:rStyle w:val="Ninguno"/>
          <w:rFonts w:ascii="Arial" w:eastAsia="Arial" w:hAnsi="Arial" w:cs="Arial"/>
          <w:i/>
          <w:sz w:val="24"/>
          <w:szCs w:val="24"/>
          <w:lang w:val="es-ES"/>
        </w:rPr>
        <w:t>J. González</w:t>
      </w:r>
      <w:r w:rsidRPr="00670117">
        <w:rPr>
          <w:rStyle w:val="Ninguno"/>
          <w:rFonts w:ascii="Arial" w:eastAsia="Arial" w:hAnsi="Arial" w:cs="Arial"/>
          <w:sz w:val="24"/>
          <w:szCs w:val="24"/>
          <w:lang w:val="es-ES"/>
        </w:rPr>
        <w:t xml:space="preserve"> 4994a (AMES</w:t>
      </w:r>
      <w:r w:rsidR="00B14A5B">
        <w:rPr>
          <w:rStyle w:val="Ninguno"/>
          <w:rFonts w:ascii="Arial" w:eastAsia="Arial" w:hAnsi="Arial" w:cs="Arial"/>
          <w:sz w:val="24"/>
          <w:szCs w:val="24"/>
          <w:lang w:val="es-ES"/>
        </w:rPr>
        <w:t xml:space="preserve"> </w:t>
      </w:r>
      <w:r w:rsidR="00B14A5B">
        <w:rPr>
          <w:rStyle w:val="Ninguno"/>
          <w:rFonts w:ascii="Arial" w:hAnsi="Arial" w:cs="Arial"/>
          <w:sz w:val="24"/>
          <w:szCs w:val="24"/>
          <w:lang w:val="es-ES"/>
        </w:rPr>
        <w:t>[2 duplicados]</w:t>
      </w:r>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Guanaceri</w:t>
      </w:r>
      <w:proofErr w:type="spellEnd"/>
      <w:r w:rsidRPr="00670117">
        <w:rPr>
          <w:rStyle w:val="Ninguno"/>
          <w:rFonts w:ascii="Arial" w:eastAsia="Arial" w:hAnsi="Arial" w:cs="Arial"/>
          <w:sz w:val="24"/>
          <w:szCs w:val="24"/>
          <w:lang w:val="es-ES"/>
        </w:rPr>
        <w:t xml:space="preserve">, 25°55' N, 105°57' W, </w:t>
      </w:r>
      <w:proofErr w:type="spellStart"/>
      <w:r w:rsidRPr="00670117">
        <w:rPr>
          <w:rStyle w:val="Ninguno"/>
          <w:rFonts w:ascii="Arial" w:eastAsia="Arial" w:hAnsi="Arial" w:cs="Arial"/>
          <w:sz w:val="24"/>
          <w:szCs w:val="24"/>
          <w:lang w:val="es-ES"/>
        </w:rPr>
        <w:t>ca</w:t>
      </w:r>
      <w:proofErr w:type="spellEnd"/>
      <w:r w:rsidRPr="00670117">
        <w:rPr>
          <w:rStyle w:val="Ninguno"/>
          <w:rFonts w:ascii="Arial" w:eastAsia="Arial" w:hAnsi="Arial" w:cs="Arial"/>
          <w:sz w:val="24"/>
          <w:szCs w:val="24"/>
          <w:lang w:val="es-ES"/>
        </w:rPr>
        <w:t xml:space="preserve">. 2200 m, </w:t>
      </w:r>
      <w:r w:rsidR="00A057F9">
        <w:rPr>
          <w:rStyle w:val="Ninguno"/>
          <w:rFonts w:ascii="Arial" w:eastAsia="Arial" w:hAnsi="Arial" w:cs="Arial"/>
          <w:sz w:val="24"/>
          <w:szCs w:val="24"/>
          <w:lang w:val="es-ES"/>
        </w:rPr>
        <w:t>02 Oct</w:t>
      </w:r>
      <w:r w:rsidRPr="00670117">
        <w:rPr>
          <w:rStyle w:val="Ninguno"/>
          <w:rFonts w:ascii="Arial" w:eastAsia="Arial" w:hAnsi="Arial" w:cs="Arial"/>
          <w:sz w:val="24"/>
          <w:szCs w:val="24"/>
          <w:lang w:val="es-ES"/>
        </w:rPr>
        <w:t xml:space="preserve"> 1935,</w:t>
      </w:r>
      <w:r w:rsidRPr="00670117">
        <w:rPr>
          <w:rStyle w:val="Ninguno"/>
          <w:rFonts w:ascii="Arial" w:eastAsia="Arial" w:hAnsi="Arial" w:cs="Arial"/>
          <w:i/>
          <w:sz w:val="24"/>
          <w:szCs w:val="24"/>
          <w:lang w:val="es-ES"/>
        </w:rPr>
        <w:t xml:space="preserve"> J. González 5019 </w:t>
      </w:r>
      <w:r w:rsidRPr="00670117">
        <w:rPr>
          <w:rStyle w:val="Ninguno"/>
          <w:rFonts w:ascii="Arial" w:eastAsia="Arial" w:hAnsi="Arial" w:cs="Arial"/>
          <w:sz w:val="24"/>
          <w:szCs w:val="24"/>
          <w:lang w:val="es-ES"/>
        </w:rPr>
        <w:t xml:space="preserve">(AMES, MO).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Guanacevi</w:t>
      </w:r>
      <w:proofErr w:type="spellEnd"/>
      <w:r w:rsidRPr="00670117">
        <w:rPr>
          <w:rStyle w:val="Ninguno"/>
          <w:rFonts w:ascii="Arial" w:eastAsia="Arial" w:hAnsi="Arial" w:cs="Arial"/>
          <w:sz w:val="24"/>
          <w:szCs w:val="24"/>
          <w:lang w:val="es-ES"/>
        </w:rPr>
        <w:t xml:space="preserve">, 25°55' N, 105°57' W, </w:t>
      </w:r>
      <w:proofErr w:type="spellStart"/>
      <w:r w:rsidRPr="00670117">
        <w:rPr>
          <w:rStyle w:val="Ninguno"/>
          <w:rFonts w:ascii="Arial" w:eastAsia="Arial" w:hAnsi="Arial" w:cs="Arial"/>
          <w:sz w:val="24"/>
          <w:szCs w:val="24"/>
          <w:lang w:val="es-ES"/>
        </w:rPr>
        <w:t>ca</w:t>
      </w:r>
      <w:proofErr w:type="spellEnd"/>
      <w:r w:rsidRPr="00670117">
        <w:rPr>
          <w:rStyle w:val="Ninguno"/>
          <w:rFonts w:ascii="Arial" w:eastAsia="Arial" w:hAnsi="Arial" w:cs="Arial"/>
          <w:sz w:val="24"/>
          <w:szCs w:val="24"/>
          <w:lang w:val="es-ES"/>
        </w:rPr>
        <w:t xml:space="preserve">. 2200 m, </w:t>
      </w:r>
      <w:r w:rsidR="00A057F9">
        <w:rPr>
          <w:rStyle w:val="Ninguno"/>
          <w:rFonts w:ascii="Arial" w:eastAsia="Arial" w:hAnsi="Arial" w:cs="Arial"/>
          <w:sz w:val="24"/>
          <w:szCs w:val="24"/>
          <w:lang w:val="es-ES"/>
        </w:rPr>
        <w:t xml:space="preserve">07 </w:t>
      </w:r>
      <w:r w:rsidRPr="00670117">
        <w:rPr>
          <w:rStyle w:val="Ninguno"/>
          <w:rFonts w:ascii="Arial" w:eastAsia="Arial" w:hAnsi="Arial" w:cs="Arial"/>
          <w:sz w:val="24"/>
          <w:szCs w:val="24"/>
          <w:lang w:val="es-ES"/>
        </w:rPr>
        <w:t xml:space="preserve">Oct 1935, </w:t>
      </w:r>
      <w:r w:rsidRPr="00670117">
        <w:rPr>
          <w:rStyle w:val="Ninguno"/>
          <w:rFonts w:ascii="Arial" w:eastAsia="Arial" w:hAnsi="Arial" w:cs="Arial"/>
          <w:i/>
          <w:sz w:val="24"/>
          <w:szCs w:val="24"/>
          <w:lang w:val="es-ES"/>
        </w:rPr>
        <w:t>J. González 5022</w:t>
      </w:r>
      <w:r w:rsidRPr="00670117">
        <w:rPr>
          <w:rStyle w:val="Ninguno"/>
          <w:rFonts w:ascii="Arial" w:eastAsia="Arial" w:hAnsi="Arial" w:cs="Arial"/>
          <w:sz w:val="24"/>
          <w:szCs w:val="24"/>
          <w:lang w:val="es-ES"/>
        </w:rPr>
        <w:t xml:space="preserve"> (AMES, MO). </w:t>
      </w:r>
      <w:proofErr w:type="spellStart"/>
      <w:r w:rsidRPr="00670117">
        <w:rPr>
          <w:rStyle w:val="Ninguno"/>
          <w:rFonts w:ascii="Arial" w:eastAsia="Arial" w:hAnsi="Arial" w:cs="Arial"/>
          <w:sz w:val="24"/>
          <w:szCs w:val="24"/>
          <w:lang w:val="es-ES"/>
        </w:rPr>
        <w:t>Mts</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Guanacevi</w:t>
      </w:r>
      <w:proofErr w:type="spellEnd"/>
      <w:r w:rsidRPr="00670117">
        <w:rPr>
          <w:rStyle w:val="Ninguno"/>
          <w:rFonts w:ascii="Arial" w:eastAsia="Arial" w:hAnsi="Arial" w:cs="Arial"/>
          <w:sz w:val="24"/>
          <w:szCs w:val="24"/>
          <w:lang w:val="es-ES"/>
        </w:rPr>
        <w:t xml:space="preserve">, </w:t>
      </w:r>
      <w:r w:rsidRPr="00670117">
        <w:rPr>
          <w:rStyle w:val="Ninguno"/>
          <w:rFonts w:ascii="Arial" w:hAnsi="Arial" w:cs="Arial"/>
          <w:sz w:val="24"/>
          <w:szCs w:val="24"/>
          <w:lang w:val="es-ES"/>
        </w:rPr>
        <w:t xml:space="preserve">25°55' N, 105°57' W, 2300 m, </w:t>
      </w:r>
      <w:r w:rsidR="00A057F9">
        <w:rPr>
          <w:rStyle w:val="Ninguno"/>
          <w:rFonts w:ascii="Arial" w:hAnsi="Arial" w:cs="Arial"/>
          <w:sz w:val="24"/>
          <w:szCs w:val="24"/>
          <w:lang w:val="es-ES"/>
        </w:rPr>
        <w:t xml:space="preserve">03 </w:t>
      </w:r>
      <w:proofErr w:type="spellStart"/>
      <w:r w:rsidRPr="00670117">
        <w:rPr>
          <w:rStyle w:val="Ninguno"/>
          <w:rFonts w:ascii="Arial" w:hAnsi="Arial" w:cs="Arial"/>
          <w:sz w:val="24"/>
          <w:szCs w:val="24"/>
          <w:lang w:val="es-ES"/>
        </w:rPr>
        <w:t>Sep</w:t>
      </w:r>
      <w:proofErr w:type="spellEnd"/>
      <w:r w:rsidRPr="00670117">
        <w:rPr>
          <w:rStyle w:val="Ninguno"/>
          <w:rFonts w:ascii="Arial" w:hAnsi="Arial" w:cs="Arial"/>
          <w:sz w:val="24"/>
          <w:szCs w:val="24"/>
          <w:lang w:val="es-ES"/>
        </w:rPr>
        <w:t xml:space="preserve"> 1936, </w:t>
      </w:r>
      <w:r w:rsidRPr="00670117">
        <w:rPr>
          <w:rStyle w:val="Ninguno"/>
          <w:rFonts w:ascii="Arial" w:hAnsi="Arial" w:cs="Arial"/>
          <w:i/>
          <w:sz w:val="24"/>
          <w:szCs w:val="24"/>
          <w:lang w:val="es-ES"/>
        </w:rPr>
        <w:t>J. González 6178</w:t>
      </w:r>
      <w:r w:rsidRPr="00670117">
        <w:rPr>
          <w:rStyle w:val="Ninguno"/>
          <w:rFonts w:ascii="Arial" w:hAnsi="Arial" w:cs="Arial"/>
          <w:sz w:val="24"/>
          <w:szCs w:val="24"/>
          <w:lang w:val="es-ES"/>
        </w:rPr>
        <w:t xml:space="preserve"> (AMES, F). </w:t>
      </w:r>
      <w:r w:rsidRPr="00670117">
        <w:rPr>
          <w:rStyle w:val="Ninguno"/>
          <w:rFonts w:ascii="Arial" w:eastAsia="Arial" w:hAnsi="Arial" w:cs="Arial"/>
          <w:sz w:val="24"/>
          <w:szCs w:val="24"/>
          <w:lang w:val="es-ES"/>
        </w:rPr>
        <w:t xml:space="preserve">Estado de México: Sultepec, en ladera húmeda, orilla de arroyo, 2400 m, </w:t>
      </w:r>
      <w:r w:rsidR="00AB227C" w:rsidRPr="00670117">
        <w:rPr>
          <w:rStyle w:val="Ninguno"/>
          <w:rFonts w:ascii="Arial" w:eastAsia="Arial" w:hAnsi="Arial" w:cs="Arial"/>
          <w:sz w:val="24"/>
          <w:szCs w:val="24"/>
          <w:lang w:val="es-ES"/>
        </w:rPr>
        <w:t xml:space="preserve">02 </w:t>
      </w:r>
      <w:r w:rsidR="00A057F9">
        <w:rPr>
          <w:rStyle w:val="Ninguno"/>
          <w:rFonts w:ascii="Arial" w:eastAsia="Arial" w:hAnsi="Arial" w:cs="Arial"/>
          <w:sz w:val="24"/>
          <w:szCs w:val="24"/>
          <w:lang w:val="es-ES"/>
        </w:rPr>
        <w:t>Nov</w:t>
      </w:r>
      <w:r w:rsidRPr="00670117">
        <w:rPr>
          <w:rStyle w:val="Ninguno"/>
          <w:rFonts w:ascii="Arial" w:eastAsia="Arial" w:hAnsi="Arial" w:cs="Arial"/>
          <w:sz w:val="24"/>
          <w:szCs w:val="24"/>
          <w:lang w:val="es-ES"/>
        </w:rPr>
        <w:t xml:space="preserve"> 1952, </w:t>
      </w:r>
      <w:r w:rsidRPr="00670117">
        <w:rPr>
          <w:rStyle w:val="Ninguno"/>
          <w:rFonts w:ascii="Arial" w:eastAsia="Arial" w:hAnsi="Arial" w:cs="Arial"/>
          <w:i/>
          <w:sz w:val="24"/>
          <w:szCs w:val="24"/>
          <w:lang w:val="es-ES"/>
        </w:rPr>
        <w:t xml:space="preserve">A. </w:t>
      </w:r>
      <w:proofErr w:type="spellStart"/>
      <w:r w:rsidRPr="00670117">
        <w:rPr>
          <w:rStyle w:val="Ninguno"/>
          <w:rFonts w:ascii="Arial" w:eastAsia="Arial" w:hAnsi="Arial" w:cs="Arial"/>
          <w:i/>
          <w:sz w:val="24"/>
          <w:szCs w:val="24"/>
          <w:lang w:val="es-ES"/>
        </w:rPr>
        <w:t>Matuda</w:t>
      </w:r>
      <w:proofErr w:type="spellEnd"/>
      <w:r w:rsidRPr="00670117">
        <w:rPr>
          <w:rStyle w:val="Ninguno"/>
          <w:rFonts w:ascii="Arial" w:eastAsia="Arial" w:hAnsi="Arial" w:cs="Arial"/>
          <w:i/>
          <w:sz w:val="24"/>
          <w:szCs w:val="24"/>
          <w:lang w:val="es-ES"/>
        </w:rPr>
        <w:t xml:space="preserve"> 26451, et al.</w:t>
      </w:r>
      <w:r w:rsidRPr="00670117">
        <w:rPr>
          <w:rStyle w:val="Ninguno"/>
          <w:rFonts w:ascii="Arial" w:eastAsia="Arial" w:hAnsi="Arial" w:cs="Arial"/>
          <w:sz w:val="24"/>
          <w:szCs w:val="24"/>
          <w:lang w:val="es-ES"/>
        </w:rPr>
        <w:t xml:space="preserve"> (AMES). </w:t>
      </w:r>
      <w:proofErr w:type="spellStart"/>
      <w:r w:rsidRPr="00670117">
        <w:rPr>
          <w:rStyle w:val="Ninguno"/>
          <w:rFonts w:ascii="Arial" w:eastAsia="Arial" w:hAnsi="Arial" w:cs="Arial"/>
          <w:sz w:val="24"/>
          <w:szCs w:val="24"/>
          <w:lang w:val="es-ES"/>
        </w:rPr>
        <w:t>Temascaltepec</w:t>
      </w:r>
      <w:proofErr w:type="spellEnd"/>
      <w:r w:rsidRPr="00670117">
        <w:rPr>
          <w:rStyle w:val="Ninguno"/>
          <w:rFonts w:ascii="Arial" w:eastAsia="Arial" w:hAnsi="Arial" w:cs="Arial"/>
          <w:sz w:val="24"/>
          <w:szCs w:val="24"/>
          <w:lang w:val="es-ES"/>
        </w:rPr>
        <w:t xml:space="preserve">, Las Cruces, [19°19'00" N, 99°23'00" W], 3350 m, Sep. 20, 1932, </w:t>
      </w:r>
      <w:r w:rsidRPr="00670117">
        <w:rPr>
          <w:rStyle w:val="Ninguno"/>
          <w:rFonts w:ascii="Arial" w:eastAsia="Arial" w:hAnsi="Arial" w:cs="Arial"/>
          <w:i/>
          <w:sz w:val="24"/>
          <w:szCs w:val="24"/>
          <w:lang w:val="es-ES"/>
        </w:rPr>
        <w:t xml:space="preserve">G. </w:t>
      </w:r>
      <w:proofErr w:type="spellStart"/>
      <w:r w:rsidRPr="00670117">
        <w:rPr>
          <w:rStyle w:val="Ninguno"/>
          <w:rFonts w:ascii="Arial" w:eastAsia="Arial" w:hAnsi="Arial" w:cs="Arial"/>
          <w:i/>
          <w:sz w:val="24"/>
          <w:szCs w:val="24"/>
          <w:lang w:val="es-ES"/>
        </w:rPr>
        <w:t>Hinton</w:t>
      </w:r>
      <w:proofErr w:type="spellEnd"/>
      <w:r w:rsidRPr="00670117">
        <w:rPr>
          <w:rStyle w:val="Ninguno"/>
          <w:rFonts w:ascii="Arial" w:eastAsia="Arial" w:hAnsi="Arial" w:cs="Arial"/>
          <w:i/>
          <w:sz w:val="24"/>
          <w:szCs w:val="24"/>
          <w:lang w:val="es-ES"/>
        </w:rPr>
        <w:t xml:space="preserve"> 1707</w:t>
      </w:r>
      <w:r w:rsidRPr="00670117">
        <w:rPr>
          <w:rStyle w:val="Ninguno"/>
          <w:rFonts w:ascii="Arial" w:eastAsia="Arial" w:hAnsi="Arial" w:cs="Arial"/>
          <w:sz w:val="24"/>
          <w:szCs w:val="24"/>
          <w:lang w:val="es-ES"/>
        </w:rPr>
        <w:t xml:space="preserve"> (AMES, F</w:t>
      </w:r>
      <w:r w:rsidR="00715C75">
        <w:rPr>
          <w:rStyle w:val="Ninguno"/>
          <w:rFonts w:ascii="Arial" w:eastAsia="Arial" w:hAnsi="Arial" w:cs="Arial"/>
          <w:sz w:val="24"/>
          <w:szCs w:val="24"/>
          <w:lang w:val="es-ES"/>
        </w:rPr>
        <w:t>,</w:t>
      </w:r>
      <w:r w:rsidRPr="00670117">
        <w:rPr>
          <w:rStyle w:val="Ninguno"/>
          <w:rFonts w:ascii="Arial" w:eastAsia="Arial" w:hAnsi="Arial" w:cs="Arial"/>
          <w:sz w:val="24"/>
          <w:szCs w:val="24"/>
          <w:lang w:val="es-ES"/>
        </w:rPr>
        <w:t xml:space="preserve"> MO). Mount </w:t>
      </w:r>
      <w:proofErr w:type="spellStart"/>
      <w:r w:rsidRPr="00670117">
        <w:rPr>
          <w:rStyle w:val="Ninguno"/>
          <w:rFonts w:ascii="Arial" w:eastAsia="Arial" w:hAnsi="Arial" w:cs="Arial"/>
          <w:sz w:val="24"/>
          <w:szCs w:val="24"/>
          <w:lang w:val="es-ES"/>
        </w:rPr>
        <w:t>Xalatlaco</w:t>
      </w:r>
      <w:proofErr w:type="spellEnd"/>
      <w:r w:rsidRPr="00670117">
        <w:rPr>
          <w:rStyle w:val="Ninguno"/>
          <w:rFonts w:ascii="Arial" w:eastAsia="Arial" w:hAnsi="Arial" w:cs="Arial"/>
          <w:sz w:val="24"/>
          <w:szCs w:val="24"/>
          <w:lang w:val="es-ES"/>
        </w:rPr>
        <w:t xml:space="preserve">, 19°12' N, 99°24' W, 3000 m, </w:t>
      </w:r>
      <w:r w:rsidR="00A057F9">
        <w:rPr>
          <w:rStyle w:val="Ninguno"/>
          <w:rFonts w:ascii="Arial" w:eastAsia="Arial" w:hAnsi="Arial" w:cs="Arial"/>
          <w:sz w:val="24"/>
          <w:szCs w:val="24"/>
          <w:lang w:val="es-ES"/>
        </w:rPr>
        <w:t xml:space="preserve">08 </w:t>
      </w:r>
      <w:r w:rsidRPr="00670117">
        <w:rPr>
          <w:rStyle w:val="Ninguno"/>
          <w:rFonts w:ascii="Arial" w:eastAsia="Arial" w:hAnsi="Arial" w:cs="Arial"/>
          <w:sz w:val="24"/>
          <w:szCs w:val="24"/>
          <w:lang w:val="es-ES"/>
        </w:rPr>
        <w:t xml:space="preserve">Oct 1932, </w:t>
      </w:r>
      <w:r w:rsidRPr="00670117">
        <w:rPr>
          <w:rStyle w:val="Ninguno"/>
          <w:rFonts w:ascii="Arial" w:eastAsia="Arial" w:hAnsi="Arial" w:cs="Arial"/>
          <w:i/>
          <w:sz w:val="24"/>
          <w:szCs w:val="24"/>
          <w:lang w:val="es-ES"/>
        </w:rPr>
        <w:t xml:space="preserve">J. González 1504 </w:t>
      </w:r>
      <w:r w:rsidRPr="00670117">
        <w:rPr>
          <w:rStyle w:val="Ninguno"/>
          <w:rFonts w:ascii="Arial" w:eastAsia="Arial" w:hAnsi="Arial" w:cs="Arial"/>
          <w:sz w:val="24"/>
          <w:szCs w:val="24"/>
          <w:lang w:val="es-ES"/>
        </w:rPr>
        <w:t xml:space="preserve">(AMES, MO, SEL). Guerrero: Mina, Gro. </w:t>
      </w:r>
      <w:proofErr w:type="spellStart"/>
      <w:r w:rsidRPr="00670117">
        <w:rPr>
          <w:rStyle w:val="Ninguno"/>
          <w:rFonts w:ascii="Arial" w:eastAsia="Arial" w:hAnsi="Arial" w:cs="Arial"/>
          <w:sz w:val="24"/>
          <w:szCs w:val="24"/>
          <w:lang w:val="es-ES"/>
        </w:rPr>
        <w:t>Teotepec</w:t>
      </w:r>
      <w:proofErr w:type="spellEnd"/>
      <w:r w:rsidRPr="00670117">
        <w:rPr>
          <w:rStyle w:val="Ninguno"/>
          <w:rFonts w:ascii="Arial" w:eastAsia="Arial" w:hAnsi="Arial" w:cs="Arial"/>
          <w:sz w:val="24"/>
          <w:szCs w:val="24"/>
          <w:lang w:val="es-ES"/>
        </w:rPr>
        <w:t>, 3000 m, 21</w:t>
      </w:r>
      <w:r w:rsidR="00A057F9">
        <w:rPr>
          <w:rStyle w:val="Ninguno"/>
          <w:rFonts w:ascii="Arial" w:eastAsia="Arial" w:hAnsi="Arial" w:cs="Arial"/>
          <w:sz w:val="24"/>
          <w:szCs w:val="24"/>
          <w:lang w:val="es-ES"/>
        </w:rPr>
        <w:t xml:space="preserve"> Jul</w:t>
      </w:r>
      <w:r w:rsidRPr="00670117">
        <w:rPr>
          <w:rStyle w:val="Ninguno"/>
          <w:rFonts w:ascii="Arial" w:eastAsia="Arial" w:hAnsi="Arial" w:cs="Arial"/>
          <w:sz w:val="24"/>
          <w:szCs w:val="24"/>
          <w:lang w:val="es-ES"/>
        </w:rPr>
        <w:t xml:space="preserve"> 1939, </w:t>
      </w:r>
      <w:r w:rsidRPr="00670117">
        <w:rPr>
          <w:rStyle w:val="Ninguno"/>
          <w:rFonts w:ascii="Arial" w:eastAsia="Arial" w:hAnsi="Arial" w:cs="Arial"/>
          <w:i/>
          <w:sz w:val="24"/>
          <w:szCs w:val="24"/>
          <w:lang w:val="es-ES"/>
        </w:rPr>
        <w:t xml:space="preserve">G. </w:t>
      </w:r>
      <w:proofErr w:type="spellStart"/>
      <w:r w:rsidRPr="00670117">
        <w:rPr>
          <w:rStyle w:val="Ninguno"/>
          <w:rFonts w:ascii="Arial" w:eastAsia="Arial" w:hAnsi="Arial" w:cs="Arial"/>
          <w:i/>
          <w:sz w:val="24"/>
          <w:szCs w:val="24"/>
          <w:lang w:val="es-ES"/>
        </w:rPr>
        <w:t>Hinton</w:t>
      </w:r>
      <w:proofErr w:type="spellEnd"/>
      <w:r w:rsidRPr="00670117">
        <w:rPr>
          <w:rStyle w:val="Ninguno"/>
          <w:rFonts w:ascii="Arial" w:eastAsia="Arial" w:hAnsi="Arial" w:cs="Arial"/>
          <w:i/>
          <w:sz w:val="24"/>
          <w:szCs w:val="24"/>
          <w:lang w:val="es-ES"/>
        </w:rPr>
        <w:t xml:space="preserve"> 14470</w:t>
      </w:r>
      <w:r w:rsidRPr="00670117">
        <w:rPr>
          <w:rStyle w:val="Ninguno"/>
          <w:rFonts w:ascii="Arial" w:eastAsia="Arial" w:hAnsi="Arial" w:cs="Arial"/>
          <w:sz w:val="24"/>
          <w:szCs w:val="24"/>
          <w:lang w:val="es-ES"/>
        </w:rPr>
        <w:t xml:space="preserve"> </w:t>
      </w:r>
      <w:r w:rsidRPr="00670117">
        <w:rPr>
          <w:rStyle w:val="Ninguno"/>
          <w:rFonts w:ascii="Arial" w:eastAsia="Arial" w:hAnsi="Arial" w:cs="Arial"/>
          <w:i/>
          <w:sz w:val="24"/>
          <w:szCs w:val="24"/>
          <w:lang w:val="es-ES"/>
        </w:rPr>
        <w:t>et al.</w:t>
      </w:r>
      <w:r w:rsidRPr="00670117">
        <w:rPr>
          <w:rStyle w:val="Ninguno"/>
          <w:rFonts w:ascii="Arial" w:eastAsia="Arial" w:hAnsi="Arial" w:cs="Arial"/>
          <w:sz w:val="24"/>
          <w:szCs w:val="24"/>
          <w:lang w:val="es-ES"/>
        </w:rPr>
        <w:t xml:space="preserve"> (AMES, MO). Cerro </w:t>
      </w:r>
      <w:proofErr w:type="spellStart"/>
      <w:r w:rsidRPr="00670117">
        <w:rPr>
          <w:rStyle w:val="Ninguno"/>
          <w:rFonts w:ascii="Arial" w:eastAsia="Arial" w:hAnsi="Arial" w:cs="Arial"/>
          <w:sz w:val="24"/>
          <w:szCs w:val="24"/>
          <w:lang w:val="es-ES"/>
        </w:rPr>
        <w:t>Tlanipatla</w:t>
      </w:r>
      <w:proofErr w:type="spellEnd"/>
      <w:r w:rsidRPr="00670117">
        <w:rPr>
          <w:rStyle w:val="Ninguno"/>
          <w:rFonts w:ascii="Arial" w:eastAsia="Arial" w:hAnsi="Arial" w:cs="Arial"/>
          <w:sz w:val="24"/>
          <w:szCs w:val="24"/>
          <w:lang w:val="es-ES"/>
        </w:rPr>
        <w:t xml:space="preserve">, </w:t>
      </w:r>
      <w:r w:rsidRPr="00670117">
        <w:rPr>
          <w:rStyle w:val="Ninguno"/>
          <w:rFonts w:ascii="Arial" w:hAnsi="Arial" w:cs="Arial"/>
          <w:sz w:val="24"/>
          <w:szCs w:val="24"/>
          <w:lang w:val="es-ES"/>
        </w:rPr>
        <w:t xml:space="preserve">17°49' N, 99°49' W, </w:t>
      </w:r>
      <w:proofErr w:type="spellStart"/>
      <w:r w:rsidRPr="00670117">
        <w:rPr>
          <w:rStyle w:val="Ninguno"/>
          <w:rFonts w:ascii="Arial" w:hAnsi="Arial" w:cs="Arial"/>
          <w:sz w:val="24"/>
          <w:szCs w:val="24"/>
          <w:lang w:val="es-ES"/>
        </w:rPr>
        <w:t>ca</w:t>
      </w:r>
      <w:proofErr w:type="spellEnd"/>
      <w:r w:rsidRPr="00670117">
        <w:rPr>
          <w:rStyle w:val="Ninguno"/>
          <w:rFonts w:ascii="Arial" w:hAnsi="Arial" w:cs="Arial"/>
          <w:sz w:val="24"/>
          <w:szCs w:val="24"/>
          <w:lang w:val="es-ES"/>
        </w:rPr>
        <w:t>. 1200 m, 21</w:t>
      </w:r>
      <w:r w:rsidR="00A057F9">
        <w:rPr>
          <w:rStyle w:val="Ninguno"/>
          <w:rFonts w:ascii="Arial" w:hAnsi="Arial" w:cs="Arial"/>
          <w:sz w:val="24"/>
          <w:szCs w:val="24"/>
          <w:lang w:val="es-ES"/>
        </w:rPr>
        <w:t xml:space="preserve"> </w:t>
      </w:r>
      <w:proofErr w:type="spellStart"/>
      <w:r w:rsidR="00A057F9">
        <w:rPr>
          <w:rStyle w:val="Ninguno"/>
          <w:rFonts w:ascii="Arial" w:hAnsi="Arial" w:cs="Arial"/>
          <w:sz w:val="24"/>
          <w:szCs w:val="24"/>
          <w:lang w:val="es-ES"/>
        </w:rPr>
        <w:t>Sep</w:t>
      </w:r>
      <w:proofErr w:type="spellEnd"/>
      <w:r w:rsidRPr="00670117">
        <w:rPr>
          <w:rStyle w:val="Ninguno"/>
          <w:rFonts w:ascii="Arial" w:hAnsi="Arial" w:cs="Arial"/>
          <w:sz w:val="24"/>
          <w:szCs w:val="24"/>
          <w:lang w:val="es-ES"/>
        </w:rPr>
        <w:t xml:space="preserve"> 1932, </w:t>
      </w:r>
      <w:r w:rsidRPr="00670117">
        <w:rPr>
          <w:rStyle w:val="Ninguno"/>
          <w:rFonts w:ascii="Arial" w:eastAsia="Arial" w:hAnsi="Arial" w:cs="Arial"/>
          <w:i/>
          <w:sz w:val="24"/>
          <w:szCs w:val="24"/>
          <w:lang w:val="es-ES"/>
        </w:rPr>
        <w:t xml:space="preserve">O. </w:t>
      </w:r>
      <w:proofErr w:type="spellStart"/>
      <w:r w:rsidRPr="00670117">
        <w:rPr>
          <w:rStyle w:val="Ninguno"/>
          <w:rFonts w:ascii="Arial" w:eastAsia="Arial" w:hAnsi="Arial" w:cs="Arial"/>
          <w:i/>
          <w:sz w:val="24"/>
          <w:szCs w:val="24"/>
          <w:lang w:val="es-ES"/>
        </w:rPr>
        <w:t>Nagel</w:t>
      </w:r>
      <w:proofErr w:type="spellEnd"/>
      <w:r w:rsidRPr="00670117">
        <w:rPr>
          <w:rStyle w:val="Ninguno"/>
          <w:rFonts w:ascii="Arial" w:eastAsia="Arial" w:hAnsi="Arial" w:cs="Arial"/>
          <w:i/>
          <w:sz w:val="24"/>
          <w:szCs w:val="24"/>
          <w:lang w:val="es-ES"/>
        </w:rPr>
        <w:t xml:space="preserve"> 1425</w:t>
      </w:r>
      <w:r w:rsidRPr="00670117">
        <w:rPr>
          <w:rStyle w:val="Ninguno"/>
          <w:rFonts w:ascii="Arial" w:eastAsia="Arial" w:hAnsi="Arial" w:cs="Arial"/>
          <w:sz w:val="24"/>
          <w:szCs w:val="24"/>
          <w:lang w:val="es-ES"/>
        </w:rPr>
        <w:t xml:space="preserve"> (AMES</w:t>
      </w:r>
      <w:r w:rsidR="00A057F9">
        <w:rPr>
          <w:rStyle w:val="Ninguno"/>
          <w:rFonts w:ascii="Arial" w:eastAsia="Arial" w:hAnsi="Arial" w:cs="Arial"/>
          <w:sz w:val="24"/>
          <w:szCs w:val="24"/>
          <w:lang w:val="es-ES"/>
        </w:rPr>
        <w:t xml:space="preserve"> </w:t>
      </w:r>
      <w:r w:rsidR="00A057F9">
        <w:rPr>
          <w:rStyle w:val="Ninguno"/>
          <w:rFonts w:ascii="Arial" w:hAnsi="Arial" w:cs="Arial"/>
          <w:sz w:val="24"/>
          <w:szCs w:val="24"/>
          <w:lang w:val="es-ES"/>
        </w:rPr>
        <w:t>[2 duplicados]</w:t>
      </w:r>
      <w:r w:rsidRPr="00670117">
        <w:rPr>
          <w:rStyle w:val="Ninguno"/>
          <w:rFonts w:ascii="Arial" w:eastAsia="Arial" w:hAnsi="Arial" w:cs="Arial"/>
          <w:sz w:val="24"/>
          <w:szCs w:val="24"/>
          <w:lang w:val="es-ES"/>
        </w:rPr>
        <w:t xml:space="preserve">). Hidalgo: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Guadalajara, 07</w:t>
      </w:r>
      <w:r w:rsidR="00A057F9">
        <w:rPr>
          <w:rStyle w:val="Ninguno"/>
          <w:rFonts w:ascii="Arial" w:eastAsia="Arial" w:hAnsi="Arial" w:cs="Arial"/>
          <w:sz w:val="24"/>
          <w:szCs w:val="24"/>
          <w:lang w:val="es-ES"/>
        </w:rPr>
        <w:t xml:space="preserve"> Nov</w:t>
      </w:r>
      <w:r w:rsidRPr="00670117">
        <w:rPr>
          <w:rStyle w:val="Ninguno"/>
          <w:rFonts w:ascii="Arial" w:eastAsia="Arial" w:hAnsi="Arial" w:cs="Arial"/>
          <w:sz w:val="24"/>
          <w:szCs w:val="24"/>
          <w:lang w:val="es-ES"/>
        </w:rPr>
        <w:t xml:space="preserve"> 1889, </w:t>
      </w:r>
      <w:r w:rsidRPr="00670117">
        <w:rPr>
          <w:rStyle w:val="Ninguno"/>
          <w:rFonts w:ascii="Arial" w:eastAsia="Arial" w:hAnsi="Arial" w:cs="Arial"/>
          <w:i/>
          <w:sz w:val="24"/>
          <w:szCs w:val="24"/>
          <w:lang w:val="es-ES"/>
        </w:rPr>
        <w:t xml:space="preserve">C. G. </w:t>
      </w:r>
      <w:proofErr w:type="spellStart"/>
      <w:r w:rsidRPr="00670117">
        <w:rPr>
          <w:rStyle w:val="Ninguno"/>
          <w:rFonts w:ascii="Arial" w:eastAsia="Arial" w:hAnsi="Arial" w:cs="Arial"/>
          <w:i/>
          <w:sz w:val="24"/>
          <w:szCs w:val="24"/>
          <w:lang w:val="es-ES"/>
        </w:rPr>
        <w:t>Pringle</w:t>
      </w:r>
      <w:proofErr w:type="spellEnd"/>
      <w:r w:rsidRPr="00670117">
        <w:rPr>
          <w:rStyle w:val="Ninguno"/>
          <w:rFonts w:ascii="Arial" w:eastAsia="Arial" w:hAnsi="Arial" w:cs="Arial"/>
          <w:i/>
          <w:sz w:val="24"/>
          <w:szCs w:val="24"/>
          <w:lang w:val="es-ES"/>
        </w:rPr>
        <w:t xml:space="preserve"> 2982 </w:t>
      </w:r>
      <w:r w:rsidRPr="00670117">
        <w:rPr>
          <w:rStyle w:val="Ninguno"/>
          <w:rFonts w:ascii="Arial" w:eastAsia="Arial" w:hAnsi="Arial" w:cs="Arial"/>
          <w:sz w:val="24"/>
          <w:szCs w:val="24"/>
          <w:lang w:val="es-ES"/>
        </w:rPr>
        <w:t xml:space="preserve">(F). Sierra de Pachuca, 9500 ft. </w:t>
      </w:r>
      <w:r w:rsidRPr="00A057F9">
        <w:rPr>
          <w:rStyle w:val="Ninguno"/>
          <w:rFonts w:ascii="Arial" w:eastAsia="Arial" w:hAnsi="Arial" w:cs="Arial"/>
          <w:sz w:val="24"/>
          <w:szCs w:val="24"/>
          <w:lang w:val="en-US"/>
        </w:rPr>
        <w:t xml:space="preserve">[2896 m], </w:t>
      </w:r>
      <w:r w:rsidR="00A057F9" w:rsidRPr="00A057F9">
        <w:rPr>
          <w:rStyle w:val="Ninguno"/>
          <w:rFonts w:ascii="Arial" w:eastAsia="Arial" w:hAnsi="Arial" w:cs="Arial"/>
          <w:sz w:val="24"/>
          <w:szCs w:val="24"/>
          <w:lang w:val="en-US"/>
        </w:rPr>
        <w:t xml:space="preserve">29 </w:t>
      </w:r>
      <w:r w:rsidRPr="00A057F9">
        <w:rPr>
          <w:rStyle w:val="Ninguno"/>
          <w:rFonts w:ascii="Arial" w:eastAsia="Arial" w:hAnsi="Arial" w:cs="Arial"/>
          <w:sz w:val="24"/>
          <w:szCs w:val="24"/>
          <w:lang w:val="en-US"/>
        </w:rPr>
        <w:t xml:space="preserve">Jul 1898, </w:t>
      </w:r>
      <w:r w:rsidRPr="00A057F9">
        <w:rPr>
          <w:rStyle w:val="Ninguno"/>
          <w:rFonts w:ascii="Arial" w:eastAsia="Arial" w:hAnsi="Arial" w:cs="Arial"/>
          <w:i/>
          <w:sz w:val="24"/>
          <w:szCs w:val="24"/>
          <w:lang w:val="en-US"/>
        </w:rPr>
        <w:t>C. G. Pringle 6952</w:t>
      </w:r>
      <w:r w:rsidRPr="00A057F9">
        <w:rPr>
          <w:rStyle w:val="Ninguno"/>
          <w:rFonts w:ascii="Arial" w:eastAsia="Arial" w:hAnsi="Arial" w:cs="Arial"/>
          <w:sz w:val="24"/>
          <w:szCs w:val="24"/>
          <w:lang w:val="en-US"/>
        </w:rPr>
        <w:t xml:space="preserve"> (AMES, F, </w:t>
      </w:r>
      <w:r w:rsidR="001802BA" w:rsidRPr="00A057F9">
        <w:rPr>
          <w:rStyle w:val="Ninguno"/>
          <w:rFonts w:ascii="Arial" w:eastAsia="Arial" w:hAnsi="Arial" w:cs="Arial"/>
          <w:sz w:val="24"/>
          <w:szCs w:val="24"/>
          <w:lang w:val="en-US"/>
        </w:rPr>
        <w:t xml:space="preserve">M, </w:t>
      </w:r>
      <w:r w:rsidRPr="00A057F9">
        <w:rPr>
          <w:rStyle w:val="Ninguno"/>
          <w:rFonts w:ascii="Arial" w:eastAsia="Arial" w:hAnsi="Arial" w:cs="Arial"/>
          <w:sz w:val="24"/>
          <w:szCs w:val="24"/>
          <w:lang w:val="en-US"/>
        </w:rPr>
        <w:t>MO</w:t>
      </w:r>
      <w:r w:rsidR="001802BA" w:rsidRPr="00A057F9">
        <w:rPr>
          <w:rStyle w:val="Ninguno"/>
          <w:rFonts w:ascii="Arial" w:eastAsia="Arial" w:hAnsi="Arial" w:cs="Arial"/>
          <w:sz w:val="24"/>
          <w:szCs w:val="24"/>
          <w:lang w:val="en-US"/>
        </w:rPr>
        <w:t>, P</w:t>
      </w:r>
      <w:r w:rsidRPr="00A057F9">
        <w:rPr>
          <w:rStyle w:val="Ninguno"/>
          <w:rFonts w:ascii="Arial" w:eastAsia="Arial" w:hAnsi="Arial" w:cs="Arial"/>
          <w:sz w:val="24"/>
          <w:szCs w:val="24"/>
          <w:lang w:val="en-US"/>
        </w:rPr>
        <w:t xml:space="preserve">). </w:t>
      </w:r>
      <w:r w:rsidRPr="00670117">
        <w:rPr>
          <w:rStyle w:val="Ninguno"/>
          <w:rFonts w:ascii="Arial" w:eastAsia="Arial" w:hAnsi="Arial" w:cs="Arial"/>
          <w:sz w:val="24"/>
          <w:szCs w:val="24"/>
          <w:lang w:val="es-ES"/>
        </w:rPr>
        <w:t xml:space="preserve">Sierra de Pachuca, </w:t>
      </w:r>
      <w:r w:rsidR="001E0EB6" w:rsidRPr="00670117">
        <w:rPr>
          <w:rStyle w:val="Ninguno"/>
          <w:rFonts w:ascii="Arial" w:eastAsia="Arial" w:hAnsi="Arial" w:cs="Arial"/>
          <w:sz w:val="24"/>
          <w:szCs w:val="24"/>
          <w:lang w:val="es-ES"/>
        </w:rPr>
        <w:t xml:space="preserve">10 000 ft. [3048 m], </w:t>
      </w:r>
      <w:r w:rsidRPr="00670117">
        <w:rPr>
          <w:rStyle w:val="Ninguno"/>
          <w:rFonts w:ascii="Arial" w:eastAsia="Arial" w:hAnsi="Arial" w:cs="Arial"/>
          <w:sz w:val="24"/>
          <w:szCs w:val="24"/>
          <w:lang w:val="es-ES"/>
        </w:rPr>
        <w:t>26</w:t>
      </w:r>
      <w:r w:rsidR="00A057F9">
        <w:rPr>
          <w:rStyle w:val="Ninguno"/>
          <w:rFonts w:ascii="Arial" w:eastAsia="Arial" w:hAnsi="Arial" w:cs="Arial"/>
          <w:sz w:val="24"/>
          <w:szCs w:val="24"/>
          <w:lang w:val="es-ES"/>
        </w:rPr>
        <w:t xml:space="preserve"> </w:t>
      </w:r>
      <w:proofErr w:type="spellStart"/>
      <w:r w:rsidR="00A057F9">
        <w:rPr>
          <w:rStyle w:val="Ninguno"/>
          <w:rFonts w:ascii="Arial" w:eastAsia="Arial" w:hAnsi="Arial" w:cs="Arial"/>
          <w:sz w:val="24"/>
          <w:szCs w:val="24"/>
          <w:lang w:val="es-ES"/>
        </w:rPr>
        <w:t>Aug</w:t>
      </w:r>
      <w:proofErr w:type="spellEnd"/>
      <w:r w:rsidRPr="00670117">
        <w:rPr>
          <w:rStyle w:val="Ninguno"/>
          <w:rFonts w:ascii="Arial" w:eastAsia="Arial" w:hAnsi="Arial" w:cs="Arial"/>
          <w:sz w:val="24"/>
          <w:szCs w:val="24"/>
          <w:lang w:val="es-ES"/>
        </w:rPr>
        <w:t xml:space="preserve"> 1902, </w:t>
      </w:r>
      <w:r w:rsidRPr="00670117">
        <w:rPr>
          <w:rStyle w:val="Ninguno"/>
          <w:rFonts w:ascii="Arial" w:eastAsia="Arial" w:hAnsi="Arial" w:cs="Arial"/>
          <w:i/>
          <w:sz w:val="24"/>
          <w:szCs w:val="24"/>
          <w:lang w:val="es-ES"/>
        </w:rPr>
        <w:t xml:space="preserve">C. G. </w:t>
      </w:r>
      <w:proofErr w:type="spellStart"/>
      <w:r w:rsidRPr="00670117">
        <w:rPr>
          <w:rStyle w:val="Ninguno"/>
          <w:rFonts w:ascii="Arial" w:eastAsia="Arial" w:hAnsi="Arial" w:cs="Arial"/>
          <w:i/>
          <w:sz w:val="24"/>
          <w:szCs w:val="24"/>
          <w:lang w:val="es-ES"/>
        </w:rPr>
        <w:t>Pringle</w:t>
      </w:r>
      <w:proofErr w:type="spellEnd"/>
      <w:r w:rsidRPr="00670117">
        <w:rPr>
          <w:rStyle w:val="Ninguno"/>
          <w:rFonts w:ascii="Arial" w:eastAsia="Arial" w:hAnsi="Arial" w:cs="Arial"/>
          <w:i/>
          <w:sz w:val="24"/>
          <w:szCs w:val="24"/>
          <w:lang w:val="es-ES"/>
        </w:rPr>
        <w:t xml:space="preserve"> 11186</w:t>
      </w:r>
      <w:r w:rsidRPr="00670117">
        <w:rPr>
          <w:rStyle w:val="Ninguno"/>
          <w:rFonts w:ascii="Arial" w:eastAsia="Arial" w:hAnsi="Arial" w:cs="Arial"/>
          <w:sz w:val="24"/>
          <w:szCs w:val="24"/>
          <w:lang w:val="es-ES"/>
        </w:rPr>
        <w:t xml:space="preserve"> (</w:t>
      </w:r>
      <w:r w:rsidR="001E0EB6" w:rsidRPr="00670117">
        <w:rPr>
          <w:rStyle w:val="Ninguno"/>
          <w:rFonts w:ascii="Arial" w:eastAsia="Arial" w:hAnsi="Arial" w:cs="Arial"/>
          <w:sz w:val="24"/>
          <w:szCs w:val="24"/>
          <w:lang w:val="es-ES"/>
        </w:rPr>
        <w:t xml:space="preserve">AMES, </w:t>
      </w:r>
      <w:r w:rsidRPr="00670117">
        <w:rPr>
          <w:rStyle w:val="Ninguno"/>
          <w:rFonts w:ascii="Arial" w:eastAsia="Arial" w:hAnsi="Arial" w:cs="Arial"/>
          <w:sz w:val="24"/>
          <w:szCs w:val="24"/>
          <w:lang w:val="es-ES"/>
        </w:rPr>
        <w:t>F, MO</w:t>
      </w:r>
      <w:r w:rsidR="00750BA0" w:rsidRPr="00670117">
        <w:rPr>
          <w:rStyle w:val="Ninguno"/>
          <w:rFonts w:ascii="Arial" w:eastAsia="Arial" w:hAnsi="Arial" w:cs="Arial"/>
          <w:sz w:val="24"/>
          <w:szCs w:val="24"/>
          <w:lang w:val="es-ES"/>
        </w:rPr>
        <w:t>, P</w:t>
      </w:r>
      <w:r w:rsidRPr="00670117">
        <w:rPr>
          <w:rStyle w:val="Ninguno"/>
          <w:rFonts w:ascii="Arial" w:eastAsia="Arial" w:hAnsi="Arial" w:cs="Arial"/>
          <w:sz w:val="24"/>
          <w:szCs w:val="24"/>
          <w:lang w:val="es-ES"/>
        </w:rPr>
        <w:t xml:space="preserve">). </w:t>
      </w:r>
      <w:r w:rsidRPr="00670117">
        <w:rPr>
          <w:rStyle w:val="Ninguno"/>
          <w:rFonts w:ascii="Arial" w:eastAsia="Arial" w:hAnsi="Arial" w:cs="Arial"/>
          <w:sz w:val="24"/>
          <w:szCs w:val="24"/>
          <w:lang w:val="en-US"/>
        </w:rPr>
        <w:t>Hidalgo. El Chico, Sep 1934,</w:t>
      </w:r>
      <w:r w:rsidRPr="00670117">
        <w:rPr>
          <w:rStyle w:val="Ninguno"/>
          <w:rFonts w:ascii="Arial" w:eastAsia="Arial" w:hAnsi="Arial" w:cs="Arial"/>
          <w:i/>
          <w:sz w:val="24"/>
          <w:szCs w:val="24"/>
          <w:lang w:val="en-US"/>
        </w:rPr>
        <w:t xml:space="preserve"> E. </w:t>
      </w:r>
      <w:proofErr w:type="spellStart"/>
      <w:r w:rsidRPr="00670117">
        <w:rPr>
          <w:rStyle w:val="Ninguno"/>
          <w:rFonts w:ascii="Arial" w:eastAsia="Arial" w:hAnsi="Arial" w:cs="Arial"/>
          <w:i/>
          <w:sz w:val="24"/>
          <w:szCs w:val="24"/>
          <w:lang w:val="en-US"/>
        </w:rPr>
        <w:t>Lyonnet</w:t>
      </w:r>
      <w:proofErr w:type="spellEnd"/>
      <w:r w:rsidRPr="00670117">
        <w:rPr>
          <w:rStyle w:val="Ninguno"/>
          <w:rFonts w:ascii="Arial" w:eastAsia="Arial" w:hAnsi="Arial" w:cs="Arial"/>
          <w:i/>
          <w:sz w:val="24"/>
          <w:szCs w:val="24"/>
          <w:lang w:val="en-US"/>
        </w:rPr>
        <w:t xml:space="preserve"> 1521 </w:t>
      </w:r>
      <w:r w:rsidRPr="00670117">
        <w:rPr>
          <w:rStyle w:val="Ninguno"/>
          <w:rFonts w:ascii="Arial" w:eastAsia="Arial" w:hAnsi="Arial" w:cs="Arial"/>
          <w:sz w:val="24"/>
          <w:szCs w:val="24"/>
          <w:lang w:val="en-US"/>
        </w:rPr>
        <w:t xml:space="preserve">(AMES). </w:t>
      </w:r>
      <w:proofErr w:type="spellStart"/>
      <w:r w:rsidRPr="00670117">
        <w:rPr>
          <w:rStyle w:val="Ninguno"/>
          <w:rFonts w:ascii="Arial" w:eastAsia="Arial" w:hAnsi="Arial" w:cs="Arial"/>
          <w:sz w:val="24"/>
          <w:szCs w:val="24"/>
          <w:lang w:val="en-US"/>
        </w:rPr>
        <w:t>Zacualtipán</w:t>
      </w:r>
      <w:proofErr w:type="spellEnd"/>
      <w:r w:rsidRPr="00670117">
        <w:rPr>
          <w:rStyle w:val="Ninguno"/>
          <w:rFonts w:ascii="Arial" w:eastAsia="Arial" w:hAnsi="Arial" w:cs="Arial"/>
          <w:sz w:val="24"/>
          <w:szCs w:val="24"/>
          <w:lang w:val="en-US"/>
        </w:rPr>
        <w:t xml:space="preserve">. Roadside… between </w:t>
      </w:r>
      <w:proofErr w:type="spellStart"/>
      <w:r w:rsidRPr="00670117">
        <w:rPr>
          <w:rStyle w:val="Ninguno"/>
          <w:rFonts w:ascii="Arial" w:eastAsia="Arial" w:hAnsi="Arial" w:cs="Arial"/>
          <w:sz w:val="24"/>
          <w:szCs w:val="24"/>
          <w:lang w:val="en-US"/>
        </w:rPr>
        <w:t>Zacualtipán</w:t>
      </w:r>
      <w:proofErr w:type="spellEnd"/>
      <w:r w:rsidRPr="00670117">
        <w:rPr>
          <w:rStyle w:val="Ninguno"/>
          <w:rFonts w:ascii="Arial" w:eastAsia="Arial" w:hAnsi="Arial" w:cs="Arial"/>
          <w:sz w:val="24"/>
          <w:szCs w:val="24"/>
          <w:lang w:val="en-US"/>
        </w:rPr>
        <w:t xml:space="preserve"> and </w:t>
      </w:r>
      <w:proofErr w:type="spellStart"/>
      <w:r w:rsidRPr="00670117">
        <w:rPr>
          <w:rStyle w:val="Ninguno"/>
          <w:rFonts w:ascii="Arial" w:eastAsia="Arial" w:hAnsi="Arial" w:cs="Arial"/>
          <w:sz w:val="24"/>
          <w:szCs w:val="24"/>
          <w:lang w:val="en-US"/>
        </w:rPr>
        <w:t>Tepeoco</w:t>
      </w:r>
      <w:proofErr w:type="spellEnd"/>
      <w:r w:rsidRPr="00670117">
        <w:rPr>
          <w:rStyle w:val="Ninguno"/>
          <w:rFonts w:ascii="Arial" w:eastAsia="Arial" w:hAnsi="Arial" w:cs="Arial"/>
          <w:sz w:val="24"/>
          <w:szCs w:val="24"/>
          <w:lang w:val="en-US"/>
        </w:rPr>
        <w:t xml:space="preserve"> on road to </w:t>
      </w:r>
      <w:proofErr w:type="spellStart"/>
      <w:r w:rsidRPr="00670117">
        <w:rPr>
          <w:rStyle w:val="Ninguno"/>
          <w:rFonts w:ascii="Arial" w:eastAsia="Arial" w:hAnsi="Arial" w:cs="Arial"/>
          <w:sz w:val="24"/>
          <w:szCs w:val="24"/>
          <w:lang w:val="en-US"/>
        </w:rPr>
        <w:t>Tianguistengo</w:t>
      </w:r>
      <w:proofErr w:type="spellEnd"/>
      <w:r w:rsidRPr="00670117">
        <w:rPr>
          <w:rStyle w:val="Ninguno"/>
          <w:rFonts w:ascii="Arial" w:eastAsia="Arial" w:hAnsi="Arial" w:cs="Arial"/>
          <w:sz w:val="24"/>
          <w:szCs w:val="24"/>
          <w:lang w:val="en-US"/>
        </w:rPr>
        <w:t>, 2000 m, 04</w:t>
      </w:r>
      <w:r w:rsidR="00A057F9">
        <w:rPr>
          <w:rStyle w:val="Ninguno"/>
          <w:rFonts w:ascii="Arial" w:eastAsia="Arial" w:hAnsi="Arial" w:cs="Arial"/>
          <w:sz w:val="24"/>
          <w:szCs w:val="24"/>
          <w:lang w:val="en-US"/>
        </w:rPr>
        <w:t xml:space="preserve"> Jul</w:t>
      </w:r>
      <w:r w:rsidRPr="00670117">
        <w:rPr>
          <w:rStyle w:val="Ninguno"/>
          <w:rFonts w:ascii="Arial" w:eastAsia="Arial" w:hAnsi="Arial" w:cs="Arial"/>
          <w:sz w:val="24"/>
          <w:szCs w:val="24"/>
          <w:lang w:val="en-US"/>
        </w:rPr>
        <w:t xml:space="preserve"> 1947, </w:t>
      </w:r>
      <w:r w:rsidRPr="00670117">
        <w:rPr>
          <w:rStyle w:val="Ninguno"/>
          <w:rFonts w:ascii="Arial" w:eastAsia="Arial" w:hAnsi="Arial" w:cs="Arial"/>
          <w:i/>
          <w:sz w:val="24"/>
          <w:szCs w:val="24"/>
          <w:lang w:val="en-US"/>
        </w:rPr>
        <w:t>H. Moore 3344</w:t>
      </w:r>
      <w:r w:rsidRPr="00670117">
        <w:rPr>
          <w:rStyle w:val="Ninguno"/>
          <w:rFonts w:ascii="Arial" w:eastAsia="Arial" w:hAnsi="Arial" w:cs="Arial"/>
          <w:sz w:val="24"/>
          <w:szCs w:val="24"/>
          <w:lang w:val="en-US"/>
        </w:rPr>
        <w:t xml:space="preserve"> (AMES). Fir forest and exposed sides of huge </w:t>
      </w:r>
      <w:proofErr w:type="spellStart"/>
      <w:r w:rsidRPr="00670117">
        <w:rPr>
          <w:rStyle w:val="Ninguno"/>
          <w:rFonts w:ascii="Arial" w:eastAsia="Arial" w:hAnsi="Arial" w:cs="Arial"/>
          <w:sz w:val="24"/>
          <w:szCs w:val="24"/>
          <w:lang w:val="en-US"/>
        </w:rPr>
        <w:t>granittic</w:t>
      </w:r>
      <w:proofErr w:type="spellEnd"/>
      <w:r w:rsidRPr="00670117">
        <w:rPr>
          <w:rStyle w:val="Ninguno"/>
          <w:rFonts w:ascii="Arial" w:eastAsia="Arial" w:hAnsi="Arial" w:cs="Arial"/>
          <w:sz w:val="24"/>
          <w:szCs w:val="24"/>
          <w:lang w:val="en-US"/>
        </w:rPr>
        <w:t xml:space="preserve"> rock masses (</w:t>
      </w:r>
      <w:proofErr w:type="spellStart"/>
      <w:r w:rsidRPr="00670117">
        <w:rPr>
          <w:rStyle w:val="Ninguno"/>
          <w:rFonts w:ascii="Arial" w:eastAsia="Arial" w:hAnsi="Arial" w:cs="Arial"/>
          <w:sz w:val="24"/>
          <w:szCs w:val="24"/>
          <w:lang w:val="en-US"/>
        </w:rPr>
        <w:t>Peñas</w:t>
      </w:r>
      <w:proofErr w:type="spellEnd"/>
      <w:r w:rsidRPr="00670117">
        <w:rPr>
          <w:rStyle w:val="Ninguno"/>
          <w:rFonts w:ascii="Arial" w:eastAsia="Arial" w:hAnsi="Arial" w:cs="Arial"/>
          <w:sz w:val="24"/>
          <w:szCs w:val="24"/>
          <w:lang w:val="en-US"/>
        </w:rPr>
        <w:t xml:space="preserve"> de los </w:t>
      </w:r>
      <w:proofErr w:type="spellStart"/>
      <w:r w:rsidRPr="00670117">
        <w:rPr>
          <w:rStyle w:val="Ninguno"/>
          <w:rFonts w:ascii="Arial" w:eastAsia="Arial" w:hAnsi="Arial" w:cs="Arial"/>
          <w:sz w:val="24"/>
          <w:szCs w:val="24"/>
          <w:lang w:val="en-US"/>
        </w:rPr>
        <w:t>Gachupines</w:t>
      </w:r>
      <w:proofErr w:type="spellEnd"/>
      <w:r w:rsidRPr="00670117">
        <w:rPr>
          <w:rStyle w:val="Ninguno"/>
          <w:rFonts w:ascii="Arial" w:eastAsia="Arial" w:hAnsi="Arial" w:cs="Arial"/>
          <w:sz w:val="24"/>
          <w:szCs w:val="24"/>
          <w:lang w:val="en-US"/>
        </w:rPr>
        <w:t>) above Pueblo Nuevo on road from Real del Monte to El Chico, ca. 3000 m, 25</w:t>
      </w:r>
      <w:r w:rsidR="00A057F9">
        <w:rPr>
          <w:rStyle w:val="Ninguno"/>
          <w:rFonts w:ascii="Arial" w:eastAsia="Arial" w:hAnsi="Arial" w:cs="Arial"/>
          <w:sz w:val="24"/>
          <w:szCs w:val="24"/>
          <w:lang w:val="en-US"/>
        </w:rPr>
        <w:t xml:space="preserve"> Jul</w:t>
      </w:r>
      <w:r w:rsidRPr="00670117">
        <w:rPr>
          <w:rStyle w:val="Ninguno"/>
          <w:rFonts w:ascii="Arial" w:eastAsia="Arial" w:hAnsi="Arial" w:cs="Arial"/>
          <w:sz w:val="24"/>
          <w:szCs w:val="24"/>
          <w:lang w:val="en-US"/>
        </w:rPr>
        <w:t xml:space="preserve"> 1948,</w:t>
      </w:r>
      <w:r w:rsidRPr="00670117">
        <w:rPr>
          <w:rStyle w:val="Ninguno"/>
          <w:rFonts w:ascii="Arial" w:eastAsia="Arial" w:hAnsi="Arial" w:cs="Arial"/>
          <w:i/>
          <w:sz w:val="24"/>
          <w:szCs w:val="24"/>
          <w:lang w:val="en-US"/>
        </w:rPr>
        <w:t xml:space="preserve"> H. Moore 4079 &amp; C. Wood (</w:t>
      </w:r>
      <w:r w:rsidRPr="00670117">
        <w:rPr>
          <w:rStyle w:val="Ninguno"/>
          <w:rFonts w:ascii="Arial" w:eastAsia="Arial" w:hAnsi="Arial" w:cs="Arial"/>
          <w:sz w:val="24"/>
          <w:szCs w:val="24"/>
          <w:lang w:val="en-US"/>
        </w:rPr>
        <w:t xml:space="preserve">AMES). </w:t>
      </w:r>
      <w:r w:rsidRPr="00670117">
        <w:rPr>
          <w:rStyle w:val="Ninguno"/>
          <w:rFonts w:ascii="Arial" w:eastAsia="Arial" w:hAnsi="Arial" w:cs="Arial"/>
          <w:sz w:val="24"/>
          <w:szCs w:val="24"/>
          <w:lang w:val="es-ES"/>
        </w:rPr>
        <w:t xml:space="preserve">Jalisco: Guadalajara, 1883, </w:t>
      </w:r>
      <w:r w:rsidRPr="00670117">
        <w:rPr>
          <w:rStyle w:val="Ninguno"/>
          <w:rFonts w:ascii="Arial" w:eastAsia="Arial" w:hAnsi="Arial" w:cs="Arial"/>
          <w:i/>
          <w:sz w:val="24"/>
          <w:szCs w:val="24"/>
          <w:lang w:val="es-ES"/>
        </w:rPr>
        <w:t xml:space="preserve">A. </w:t>
      </w:r>
      <w:proofErr w:type="spellStart"/>
      <w:r w:rsidRPr="00670117">
        <w:rPr>
          <w:rStyle w:val="Ninguno"/>
          <w:rFonts w:ascii="Arial" w:eastAsia="Arial" w:hAnsi="Arial" w:cs="Arial"/>
          <w:i/>
          <w:sz w:val="24"/>
          <w:szCs w:val="24"/>
          <w:lang w:val="es-ES"/>
        </w:rPr>
        <w:t>Dugès</w:t>
      </w:r>
      <w:proofErr w:type="spellEnd"/>
      <w:r w:rsidRPr="00670117">
        <w:rPr>
          <w:rStyle w:val="Ninguno"/>
          <w:rFonts w:ascii="Arial" w:eastAsia="Arial" w:hAnsi="Arial" w:cs="Arial"/>
          <w:i/>
          <w:sz w:val="24"/>
          <w:szCs w:val="24"/>
          <w:lang w:val="es-ES"/>
        </w:rPr>
        <w:t xml:space="preserve"> </w:t>
      </w:r>
      <w:r w:rsidR="00FE54AD" w:rsidRPr="00670117">
        <w:rPr>
          <w:rStyle w:val="Ninguno"/>
          <w:rFonts w:ascii="Arial" w:eastAsia="Arial" w:hAnsi="Arial" w:cs="Arial"/>
          <w:i/>
          <w:sz w:val="24"/>
          <w:szCs w:val="24"/>
          <w:lang w:val="es-ES"/>
        </w:rPr>
        <w:t>s.n.</w:t>
      </w:r>
      <w:r w:rsidRPr="00670117">
        <w:rPr>
          <w:rStyle w:val="Ninguno"/>
          <w:rFonts w:ascii="Arial" w:eastAsia="Arial" w:hAnsi="Arial" w:cs="Arial"/>
          <w:sz w:val="24"/>
          <w:szCs w:val="24"/>
          <w:lang w:val="es-ES"/>
        </w:rPr>
        <w:t xml:space="preserve"> (AMES). </w:t>
      </w:r>
      <w:r w:rsidRPr="00E4132C">
        <w:rPr>
          <w:rStyle w:val="Ninguno"/>
          <w:rFonts w:ascii="Arial" w:eastAsia="Arial" w:hAnsi="Arial" w:cs="Arial"/>
          <w:sz w:val="24"/>
          <w:szCs w:val="24"/>
          <w:lang w:val="es-CR"/>
        </w:rPr>
        <w:t xml:space="preserve">Jalisco, near Tapalpa, ca. 1500 m, </w:t>
      </w:r>
      <w:r w:rsidR="00A057F9" w:rsidRPr="00E4132C">
        <w:rPr>
          <w:rStyle w:val="Ninguno"/>
          <w:rFonts w:ascii="Arial" w:eastAsia="Arial" w:hAnsi="Arial" w:cs="Arial"/>
          <w:sz w:val="24"/>
          <w:szCs w:val="24"/>
          <w:lang w:val="es-CR"/>
        </w:rPr>
        <w:t xml:space="preserve">05 </w:t>
      </w:r>
      <w:r w:rsidRPr="00E4132C">
        <w:rPr>
          <w:rStyle w:val="Ninguno"/>
          <w:rFonts w:ascii="Arial" w:eastAsia="Arial" w:hAnsi="Arial" w:cs="Arial"/>
          <w:sz w:val="24"/>
          <w:szCs w:val="24"/>
          <w:lang w:val="es-CR"/>
        </w:rPr>
        <w:t xml:space="preserve">Oct 1936, </w:t>
      </w:r>
      <w:r w:rsidRPr="00E4132C">
        <w:rPr>
          <w:rStyle w:val="Ninguno"/>
          <w:rFonts w:ascii="Arial" w:eastAsia="Arial" w:hAnsi="Arial" w:cs="Arial"/>
          <w:i/>
          <w:sz w:val="24"/>
          <w:szCs w:val="24"/>
          <w:lang w:val="es-CR"/>
        </w:rPr>
        <w:t xml:space="preserve">J. Navarro </w:t>
      </w:r>
      <w:r w:rsidRPr="00E4132C">
        <w:rPr>
          <w:rStyle w:val="Ninguno"/>
          <w:rFonts w:ascii="Arial" w:eastAsia="Arial" w:hAnsi="Arial" w:cs="Arial"/>
          <w:sz w:val="24"/>
          <w:szCs w:val="24"/>
          <w:lang w:val="es-CR"/>
        </w:rPr>
        <w:t xml:space="preserve">6374 (AMES). </w:t>
      </w:r>
      <w:r w:rsidRPr="00670117">
        <w:rPr>
          <w:rStyle w:val="Ninguno"/>
          <w:rFonts w:ascii="Arial" w:eastAsia="Arial" w:hAnsi="Arial" w:cs="Arial"/>
          <w:sz w:val="24"/>
          <w:szCs w:val="24"/>
          <w:lang w:val="en-US"/>
        </w:rPr>
        <w:t>Sierra del Laurel, near the Jalisco-Aguascalientes border, ca. 10 miles southeast of Calvillo (3 hours by horse from Rancho de lo Adobes); oak forest near summits, 2500−2700 m, 26−2</w:t>
      </w:r>
      <w:r w:rsidR="00A057F9">
        <w:rPr>
          <w:rStyle w:val="Ninguno"/>
          <w:rFonts w:ascii="Arial" w:eastAsia="Arial" w:hAnsi="Arial" w:cs="Arial"/>
          <w:sz w:val="24"/>
          <w:szCs w:val="24"/>
          <w:lang w:val="en-US"/>
        </w:rPr>
        <w:t xml:space="preserve"> </w:t>
      </w:r>
      <w:proofErr w:type="gramStart"/>
      <w:r w:rsidR="00A057F9">
        <w:rPr>
          <w:rStyle w:val="Ninguno"/>
          <w:rFonts w:ascii="Arial" w:eastAsia="Arial" w:hAnsi="Arial" w:cs="Arial"/>
          <w:sz w:val="24"/>
          <w:szCs w:val="24"/>
          <w:lang w:val="en-US"/>
        </w:rPr>
        <w:t>Aug</w:t>
      </w:r>
      <w:r w:rsidRPr="00670117">
        <w:rPr>
          <w:rStyle w:val="Ninguno"/>
          <w:rFonts w:ascii="Arial" w:eastAsia="Arial" w:hAnsi="Arial" w:cs="Arial"/>
          <w:sz w:val="24"/>
          <w:szCs w:val="24"/>
          <w:lang w:val="en-US"/>
        </w:rPr>
        <w:t>,</w:t>
      </w:r>
      <w:proofErr w:type="gramEnd"/>
      <w:r w:rsidRPr="00670117">
        <w:rPr>
          <w:rStyle w:val="Ninguno"/>
          <w:rFonts w:ascii="Arial" w:eastAsia="Arial" w:hAnsi="Arial" w:cs="Arial"/>
          <w:sz w:val="24"/>
          <w:szCs w:val="24"/>
          <w:lang w:val="en-US"/>
        </w:rPr>
        <w:t xml:space="preserve"> 1960, </w:t>
      </w:r>
      <w:r w:rsidRPr="00670117">
        <w:rPr>
          <w:rStyle w:val="Ninguno"/>
          <w:rFonts w:ascii="Arial" w:eastAsia="Arial" w:hAnsi="Arial" w:cs="Arial"/>
          <w:i/>
          <w:sz w:val="24"/>
          <w:szCs w:val="24"/>
          <w:lang w:val="en-US"/>
        </w:rPr>
        <w:t>R. McVaugh 18389A</w:t>
      </w:r>
      <w:r w:rsidRPr="00670117">
        <w:rPr>
          <w:rStyle w:val="Ninguno"/>
          <w:rFonts w:ascii="Arial" w:eastAsia="Arial" w:hAnsi="Arial" w:cs="Arial"/>
          <w:sz w:val="24"/>
          <w:szCs w:val="24"/>
          <w:lang w:val="en-US"/>
        </w:rPr>
        <w:t xml:space="preserve"> (F).</w:t>
      </w:r>
      <w:r w:rsidR="0021330D" w:rsidRPr="00670117">
        <w:rPr>
          <w:rStyle w:val="Ninguno"/>
          <w:rFonts w:ascii="Arial" w:eastAsia="Arial" w:hAnsi="Arial" w:cs="Arial"/>
          <w:sz w:val="24"/>
          <w:szCs w:val="24"/>
          <w:lang w:val="en-US"/>
        </w:rPr>
        <w:t xml:space="preserve"> </w:t>
      </w:r>
      <w:r w:rsidRPr="00670117">
        <w:rPr>
          <w:rStyle w:val="Ninguno"/>
          <w:rFonts w:ascii="Arial" w:eastAsia="Arial" w:hAnsi="Arial" w:cs="Arial"/>
          <w:sz w:val="24"/>
          <w:szCs w:val="24"/>
          <w:lang w:val="en-US"/>
        </w:rPr>
        <w:t xml:space="preserve">Michoacán: </w:t>
      </w:r>
      <w:proofErr w:type="spellStart"/>
      <w:r w:rsidRPr="00670117">
        <w:rPr>
          <w:rStyle w:val="Ninguno"/>
          <w:rFonts w:ascii="Arial" w:eastAsia="Arial" w:hAnsi="Arial" w:cs="Arial"/>
          <w:sz w:val="24"/>
          <w:szCs w:val="24"/>
          <w:lang w:val="en-US"/>
        </w:rPr>
        <w:t>Coalcomán</w:t>
      </w:r>
      <w:proofErr w:type="spellEnd"/>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sz w:val="24"/>
          <w:szCs w:val="24"/>
          <w:lang w:val="en-US"/>
        </w:rPr>
        <w:t>Barroloso</w:t>
      </w:r>
      <w:proofErr w:type="spellEnd"/>
      <w:r w:rsidRPr="00670117">
        <w:rPr>
          <w:rStyle w:val="Ninguno"/>
          <w:rFonts w:ascii="Arial" w:eastAsia="Arial" w:hAnsi="Arial" w:cs="Arial"/>
          <w:sz w:val="24"/>
          <w:szCs w:val="24"/>
          <w:lang w:val="en-US"/>
        </w:rPr>
        <w:t xml:space="preserve">, 2770 m, </w:t>
      </w:r>
      <w:r w:rsidR="00A057F9">
        <w:rPr>
          <w:rStyle w:val="Ninguno"/>
          <w:rFonts w:ascii="Arial" w:eastAsia="Arial" w:hAnsi="Arial" w:cs="Arial"/>
          <w:sz w:val="24"/>
          <w:szCs w:val="24"/>
          <w:lang w:val="en-US"/>
        </w:rPr>
        <w:t xml:space="preserve">22 </w:t>
      </w:r>
      <w:r w:rsidRPr="00670117">
        <w:rPr>
          <w:rStyle w:val="Ninguno"/>
          <w:rFonts w:ascii="Arial" w:eastAsia="Arial" w:hAnsi="Arial" w:cs="Arial"/>
          <w:sz w:val="24"/>
          <w:szCs w:val="24"/>
          <w:lang w:val="en-US"/>
        </w:rPr>
        <w:t xml:space="preserve">Oct 1939, </w:t>
      </w:r>
      <w:r w:rsidRPr="00670117">
        <w:rPr>
          <w:rStyle w:val="Ninguno"/>
          <w:rFonts w:ascii="Arial" w:eastAsia="Arial" w:hAnsi="Arial" w:cs="Arial"/>
          <w:i/>
          <w:sz w:val="24"/>
          <w:szCs w:val="24"/>
          <w:lang w:val="en-US"/>
        </w:rPr>
        <w:t xml:space="preserve">G. </w:t>
      </w:r>
      <w:r w:rsidRPr="00670117">
        <w:rPr>
          <w:rStyle w:val="Ninguno"/>
          <w:rFonts w:ascii="Arial" w:eastAsia="Arial" w:hAnsi="Arial" w:cs="Arial"/>
          <w:i/>
          <w:sz w:val="24"/>
          <w:szCs w:val="24"/>
          <w:lang w:val="en-US"/>
        </w:rPr>
        <w:lastRenderedPageBreak/>
        <w:t xml:space="preserve">Hinton 15371 et al. </w:t>
      </w:r>
      <w:r w:rsidRPr="00670117">
        <w:rPr>
          <w:rStyle w:val="Ninguno"/>
          <w:rFonts w:ascii="Arial" w:eastAsia="Arial" w:hAnsi="Arial" w:cs="Arial"/>
          <w:sz w:val="24"/>
          <w:szCs w:val="24"/>
          <w:lang w:val="en-US"/>
        </w:rPr>
        <w:t xml:space="preserve">(AMES). </w:t>
      </w:r>
      <w:r w:rsidR="00611FD0" w:rsidRPr="00925CC8">
        <w:rPr>
          <w:rStyle w:val="Ninguno"/>
          <w:rFonts w:ascii="Arial" w:hAnsi="Arial" w:cs="Arial"/>
          <w:sz w:val="24"/>
          <w:szCs w:val="24"/>
          <w:lang w:val="en-US"/>
        </w:rPr>
        <w:t xml:space="preserve">In monte </w:t>
      </w:r>
      <w:proofErr w:type="spellStart"/>
      <w:r w:rsidR="00611FD0" w:rsidRPr="00925CC8">
        <w:rPr>
          <w:rStyle w:val="Ninguno"/>
          <w:rFonts w:ascii="Arial" w:hAnsi="Arial" w:cs="Arial"/>
          <w:sz w:val="24"/>
          <w:szCs w:val="24"/>
          <w:lang w:val="en-US"/>
        </w:rPr>
        <w:t>Campanaria</w:t>
      </w:r>
      <w:proofErr w:type="spellEnd"/>
      <w:r w:rsidR="00611FD0" w:rsidRPr="00925CC8">
        <w:rPr>
          <w:rStyle w:val="Ninguno"/>
          <w:rFonts w:ascii="Arial" w:hAnsi="Arial" w:cs="Arial"/>
          <w:sz w:val="24"/>
          <w:szCs w:val="24"/>
          <w:lang w:val="en-US"/>
        </w:rPr>
        <w:t xml:space="preserve">, </w:t>
      </w:r>
      <w:proofErr w:type="spellStart"/>
      <w:r w:rsidR="00611FD0" w:rsidRPr="00925CC8">
        <w:rPr>
          <w:rStyle w:val="Ninguno"/>
          <w:rFonts w:ascii="Arial" w:hAnsi="Arial" w:cs="Arial"/>
          <w:sz w:val="24"/>
          <w:szCs w:val="24"/>
          <w:lang w:val="en-US"/>
        </w:rPr>
        <w:t>prope</w:t>
      </w:r>
      <w:proofErr w:type="spellEnd"/>
      <w:r w:rsidR="00611FD0" w:rsidRPr="00925CC8">
        <w:rPr>
          <w:rStyle w:val="Ninguno"/>
          <w:rFonts w:ascii="Arial" w:hAnsi="Arial" w:cs="Arial"/>
          <w:sz w:val="24"/>
          <w:szCs w:val="24"/>
          <w:lang w:val="en-US"/>
        </w:rPr>
        <w:t xml:space="preserve"> Angangueo, </w:t>
      </w:r>
      <w:proofErr w:type="spellStart"/>
      <w:r w:rsidR="0021330D" w:rsidRPr="00925CC8">
        <w:rPr>
          <w:rStyle w:val="Ninguno"/>
          <w:rFonts w:ascii="Arial" w:hAnsi="Arial" w:cs="Arial"/>
          <w:sz w:val="24"/>
          <w:szCs w:val="24"/>
          <w:lang w:val="en-US"/>
        </w:rPr>
        <w:t>altit</w:t>
      </w:r>
      <w:proofErr w:type="spellEnd"/>
      <w:r w:rsidR="0021330D" w:rsidRPr="00925CC8">
        <w:rPr>
          <w:rStyle w:val="Ninguno"/>
          <w:rFonts w:ascii="Arial" w:hAnsi="Arial" w:cs="Arial"/>
          <w:sz w:val="24"/>
          <w:szCs w:val="24"/>
          <w:lang w:val="en-US"/>
        </w:rPr>
        <w:t>. 9000 ped. [2743 m]</w:t>
      </w:r>
      <w:r w:rsidR="003028E1" w:rsidRPr="00925CC8">
        <w:rPr>
          <w:rStyle w:val="Ninguno"/>
          <w:rFonts w:ascii="Arial" w:hAnsi="Arial" w:cs="Arial"/>
          <w:sz w:val="24"/>
          <w:szCs w:val="24"/>
          <w:lang w:val="en-US"/>
        </w:rPr>
        <w:t xml:space="preserve">, </w:t>
      </w:r>
      <w:r w:rsidR="00A057F9" w:rsidRPr="00925CC8">
        <w:rPr>
          <w:rStyle w:val="Ninguno"/>
          <w:rFonts w:ascii="Arial" w:hAnsi="Arial" w:cs="Arial"/>
          <w:sz w:val="24"/>
          <w:szCs w:val="24"/>
          <w:lang w:val="en-US"/>
        </w:rPr>
        <w:t xml:space="preserve">21 </w:t>
      </w:r>
      <w:r w:rsidR="00611FD0" w:rsidRPr="00925CC8">
        <w:rPr>
          <w:rStyle w:val="Ninguno"/>
          <w:rFonts w:ascii="Arial" w:hAnsi="Arial" w:cs="Arial"/>
          <w:sz w:val="24"/>
          <w:szCs w:val="24"/>
          <w:lang w:val="en-US"/>
        </w:rPr>
        <w:t>S</w:t>
      </w:r>
      <w:r w:rsidR="00941780" w:rsidRPr="00925CC8">
        <w:rPr>
          <w:rStyle w:val="Ninguno"/>
          <w:rFonts w:ascii="Arial" w:hAnsi="Arial" w:cs="Arial"/>
          <w:sz w:val="24"/>
          <w:szCs w:val="24"/>
          <w:lang w:val="en-US"/>
        </w:rPr>
        <w:t>e</w:t>
      </w:r>
      <w:r w:rsidR="00611FD0" w:rsidRPr="00925CC8">
        <w:rPr>
          <w:rStyle w:val="Ninguno"/>
          <w:rFonts w:ascii="Arial" w:hAnsi="Arial" w:cs="Arial"/>
          <w:sz w:val="24"/>
          <w:szCs w:val="24"/>
          <w:lang w:val="en-US"/>
        </w:rPr>
        <w:t>p</w:t>
      </w:r>
      <w:r w:rsidR="00A057F9" w:rsidRPr="00925CC8">
        <w:rPr>
          <w:rStyle w:val="Ninguno"/>
          <w:rFonts w:ascii="Arial" w:hAnsi="Arial" w:cs="Arial"/>
          <w:sz w:val="24"/>
          <w:szCs w:val="24"/>
          <w:lang w:val="en-US"/>
        </w:rPr>
        <w:t>,</w:t>
      </w:r>
      <w:r w:rsidR="00611FD0" w:rsidRPr="00925CC8">
        <w:rPr>
          <w:rStyle w:val="Ninguno"/>
          <w:rFonts w:ascii="Arial" w:hAnsi="Arial" w:cs="Arial"/>
          <w:sz w:val="24"/>
          <w:szCs w:val="24"/>
          <w:lang w:val="en-US"/>
        </w:rPr>
        <w:t xml:space="preserve"> </w:t>
      </w:r>
      <w:proofErr w:type="spellStart"/>
      <w:r w:rsidR="00E71C61" w:rsidRPr="00925CC8">
        <w:rPr>
          <w:rStyle w:val="Ninguno"/>
          <w:rFonts w:ascii="Arial" w:hAnsi="Arial" w:cs="Arial"/>
          <w:i/>
          <w:sz w:val="24"/>
          <w:szCs w:val="24"/>
          <w:lang w:val="en-US"/>
        </w:rPr>
        <w:t>Hartwe</w:t>
      </w:r>
      <w:r w:rsidR="00E71C61">
        <w:rPr>
          <w:rStyle w:val="Ninguno"/>
          <w:rFonts w:ascii="Arial" w:hAnsi="Arial" w:cs="Arial"/>
          <w:i/>
          <w:sz w:val="24"/>
          <w:szCs w:val="24"/>
          <w:lang w:val="en-US"/>
        </w:rPr>
        <w:t>g</w:t>
      </w:r>
      <w:proofErr w:type="spellEnd"/>
      <w:r w:rsidR="00E71C61">
        <w:rPr>
          <w:rStyle w:val="Ninguno"/>
          <w:rFonts w:ascii="Arial" w:hAnsi="Arial" w:cs="Arial"/>
          <w:i/>
          <w:sz w:val="24"/>
          <w:szCs w:val="24"/>
          <w:lang w:val="en-US"/>
        </w:rPr>
        <w:t xml:space="preserve"> </w:t>
      </w:r>
      <w:proofErr w:type="spellStart"/>
      <w:r w:rsidR="00E71C61">
        <w:rPr>
          <w:rStyle w:val="Ninguno"/>
          <w:rFonts w:ascii="Arial" w:hAnsi="Arial" w:cs="Arial"/>
          <w:i/>
          <w:sz w:val="24"/>
          <w:szCs w:val="24"/>
          <w:lang w:val="en-US"/>
        </w:rPr>
        <w:t>s.n</w:t>
      </w:r>
      <w:proofErr w:type="spellEnd"/>
      <w:r w:rsidR="00E71C61">
        <w:rPr>
          <w:rStyle w:val="Ninguno"/>
          <w:rFonts w:ascii="Arial" w:hAnsi="Arial" w:cs="Arial"/>
          <w:i/>
          <w:sz w:val="24"/>
          <w:szCs w:val="24"/>
          <w:lang w:val="en-US"/>
        </w:rPr>
        <w:t xml:space="preserve"> </w:t>
      </w:r>
      <w:r w:rsidR="00E71C61" w:rsidRPr="00E71C61">
        <w:rPr>
          <w:rStyle w:val="Ninguno"/>
          <w:rFonts w:ascii="Arial" w:hAnsi="Arial" w:cs="Arial"/>
          <w:iCs/>
          <w:sz w:val="24"/>
          <w:szCs w:val="24"/>
          <w:lang w:val="en-US"/>
        </w:rPr>
        <w:t>(K)</w:t>
      </w:r>
      <w:r w:rsidR="00E71C61">
        <w:rPr>
          <w:rStyle w:val="Ninguno"/>
          <w:rFonts w:ascii="Arial" w:hAnsi="Arial" w:cs="Arial"/>
          <w:i/>
          <w:sz w:val="24"/>
          <w:szCs w:val="24"/>
          <w:lang w:val="en-US"/>
        </w:rPr>
        <w:t xml:space="preserve">, </w:t>
      </w:r>
      <w:proofErr w:type="spellStart"/>
      <w:r w:rsidR="00611FD0" w:rsidRPr="00925CC8">
        <w:rPr>
          <w:rStyle w:val="Ninguno"/>
          <w:rFonts w:ascii="Arial" w:hAnsi="Arial" w:cs="Arial"/>
          <w:i/>
          <w:sz w:val="24"/>
          <w:szCs w:val="24"/>
          <w:lang w:val="en-US"/>
        </w:rPr>
        <w:t>Hartweg</w:t>
      </w:r>
      <w:proofErr w:type="spellEnd"/>
      <w:r w:rsidR="00611FD0" w:rsidRPr="00925CC8">
        <w:rPr>
          <w:rStyle w:val="Ninguno"/>
          <w:rFonts w:ascii="Arial" w:hAnsi="Arial" w:cs="Arial"/>
          <w:i/>
          <w:sz w:val="24"/>
          <w:szCs w:val="24"/>
          <w:lang w:val="en-US"/>
        </w:rPr>
        <w:t xml:space="preserve"> </w:t>
      </w:r>
      <w:r w:rsidR="00F9251F" w:rsidRPr="00925CC8">
        <w:rPr>
          <w:rStyle w:val="Ninguno"/>
          <w:rFonts w:ascii="Arial" w:hAnsi="Arial" w:cs="Arial"/>
          <w:i/>
          <w:sz w:val="24"/>
          <w:szCs w:val="24"/>
          <w:lang w:val="en-US"/>
        </w:rPr>
        <w:t>395</w:t>
      </w:r>
      <w:r w:rsidR="00611FD0" w:rsidRPr="00925CC8">
        <w:rPr>
          <w:rStyle w:val="Ninguno"/>
          <w:rFonts w:ascii="Arial" w:hAnsi="Arial" w:cs="Arial"/>
          <w:sz w:val="24"/>
          <w:szCs w:val="24"/>
          <w:lang w:val="en-US"/>
        </w:rPr>
        <w:t xml:space="preserve"> (</w:t>
      </w:r>
      <w:r w:rsidR="00F9251F" w:rsidRPr="00925CC8">
        <w:rPr>
          <w:rStyle w:val="Ninguno"/>
          <w:rFonts w:ascii="Arial" w:hAnsi="Arial" w:cs="Arial"/>
          <w:sz w:val="24"/>
          <w:szCs w:val="24"/>
          <w:lang w:val="en-US"/>
        </w:rPr>
        <w:t>P</w:t>
      </w:r>
      <w:r w:rsidR="00611FD0" w:rsidRPr="00925CC8">
        <w:rPr>
          <w:rStyle w:val="Ninguno"/>
          <w:rFonts w:ascii="Arial" w:hAnsi="Arial" w:cs="Arial"/>
          <w:sz w:val="24"/>
          <w:szCs w:val="24"/>
          <w:lang w:val="en-US"/>
        </w:rPr>
        <w:t xml:space="preserve">). </w:t>
      </w:r>
      <w:r w:rsidRPr="00670117">
        <w:rPr>
          <w:rStyle w:val="Ninguno"/>
          <w:rFonts w:ascii="Arial" w:eastAsia="Arial" w:hAnsi="Arial" w:cs="Arial"/>
          <w:sz w:val="24"/>
          <w:szCs w:val="24"/>
          <w:lang w:val="es-ES"/>
        </w:rPr>
        <w:t xml:space="preserve">Morelos: Laguna Quila </w:t>
      </w:r>
      <w:proofErr w:type="spellStart"/>
      <w:r w:rsidRPr="00670117">
        <w:rPr>
          <w:rStyle w:val="Ninguno"/>
          <w:rFonts w:ascii="Arial" w:eastAsia="Arial" w:hAnsi="Arial" w:cs="Arial"/>
          <w:sz w:val="24"/>
          <w:szCs w:val="24"/>
          <w:lang w:val="es-ES"/>
        </w:rPr>
        <w:t>under</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i/>
          <w:sz w:val="24"/>
          <w:szCs w:val="24"/>
          <w:lang w:val="es-ES"/>
        </w:rPr>
        <w:t>Abies</w:t>
      </w:r>
      <w:proofErr w:type="spellEnd"/>
      <w:r w:rsidRPr="00670117">
        <w:rPr>
          <w:rStyle w:val="Ninguno"/>
          <w:rFonts w:ascii="Arial" w:eastAsia="Arial" w:hAnsi="Arial" w:cs="Arial"/>
          <w:i/>
          <w:sz w:val="24"/>
          <w:szCs w:val="24"/>
          <w:lang w:val="es-ES"/>
        </w:rPr>
        <w:t xml:space="preserve"> religiosa</w:t>
      </w:r>
      <w:r w:rsidRPr="00670117">
        <w:rPr>
          <w:rStyle w:val="Ninguno"/>
          <w:rFonts w:ascii="Arial" w:eastAsia="Arial" w:hAnsi="Arial" w:cs="Arial"/>
          <w:sz w:val="24"/>
          <w:szCs w:val="24"/>
          <w:lang w:val="es-ES"/>
        </w:rPr>
        <w:t xml:space="preserve"> and </w:t>
      </w:r>
      <w:proofErr w:type="spellStart"/>
      <w:r w:rsidRPr="00670117">
        <w:rPr>
          <w:rStyle w:val="Ninguno"/>
          <w:rFonts w:ascii="Arial" w:eastAsia="Arial" w:hAnsi="Arial" w:cs="Arial"/>
          <w:i/>
          <w:sz w:val="24"/>
          <w:szCs w:val="24"/>
          <w:lang w:val="es-ES"/>
        </w:rPr>
        <w:t>Pinus</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ca</w:t>
      </w:r>
      <w:proofErr w:type="spellEnd"/>
      <w:r w:rsidRPr="00670117">
        <w:rPr>
          <w:rStyle w:val="Ninguno"/>
          <w:rFonts w:ascii="Arial" w:eastAsia="Arial" w:hAnsi="Arial" w:cs="Arial"/>
          <w:sz w:val="24"/>
          <w:szCs w:val="24"/>
          <w:lang w:val="es-ES"/>
        </w:rPr>
        <w:t xml:space="preserve">. 19°14' N, 99°20' W, 3300 m, </w:t>
      </w:r>
      <w:r w:rsidR="00A057F9">
        <w:rPr>
          <w:rStyle w:val="Ninguno"/>
          <w:rFonts w:ascii="Arial" w:eastAsia="Arial" w:hAnsi="Arial" w:cs="Arial"/>
          <w:sz w:val="24"/>
          <w:szCs w:val="24"/>
          <w:lang w:val="es-ES"/>
        </w:rPr>
        <w:t xml:space="preserve">19 </w:t>
      </w:r>
      <w:proofErr w:type="spellStart"/>
      <w:r w:rsidRPr="00670117">
        <w:rPr>
          <w:rStyle w:val="Ninguno"/>
          <w:rFonts w:ascii="Arial" w:eastAsia="Arial" w:hAnsi="Arial" w:cs="Arial"/>
          <w:sz w:val="24"/>
          <w:szCs w:val="24"/>
          <w:lang w:val="es-ES"/>
        </w:rPr>
        <w:t>Sep</w:t>
      </w:r>
      <w:proofErr w:type="spellEnd"/>
      <w:r w:rsidRPr="00670117">
        <w:rPr>
          <w:rStyle w:val="Ninguno"/>
          <w:rFonts w:ascii="Arial" w:eastAsia="Arial" w:hAnsi="Arial" w:cs="Arial"/>
          <w:sz w:val="24"/>
          <w:szCs w:val="24"/>
          <w:lang w:val="es-ES"/>
        </w:rPr>
        <w:t xml:space="preserve"> 1933, </w:t>
      </w:r>
      <w:r w:rsidRPr="00670117">
        <w:rPr>
          <w:rStyle w:val="Ninguno"/>
          <w:rFonts w:ascii="Arial" w:eastAsia="Arial" w:hAnsi="Arial" w:cs="Arial"/>
          <w:i/>
          <w:sz w:val="24"/>
          <w:szCs w:val="24"/>
          <w:lang w:val="es-ES"/>
        </w:rPr>
        <w:t>J. González 1124</w:t>
      </w:r>
      <w:r w:rsidRPr="00670117">
        <w:rPr>
          <w:rStyle w:val="Ninguno"/>
          <w:rFonts w:ascii="Arial" w:eastAsia="Arial" w:hAnsi="Arial" w:cs="Arial"/>
          <w:sz w:val="24"/>
          <w:szCs w:val="24"/>
          <w:lang w:val="es-ES"/>
        </w:rPr>
        <w:t xml:space="preserve"> (AMES, MO). </w:t>
      </w:r>
      <w:r w:rsidRPr="00670117">
        <w:rPr>
          <w:rStyle w:val="Ninguno"/>
          <w:rFonts w:ascii="Arial" w:eastAsia="Arial" w:hAnsi="Arial" w:cs="Arial"/>
          <w:sz w:val="24"/>
          <w:szCs w:val="24"/>
          <w:lang w:val="en-US"/>
        </w:rPr>
        <w:t xml:space="preserve">Near Tlalnepantla, ca. 20 km east of </w:t>
      </w:r>
      <w:proofErr w:type="spellStart"/>
      <w:r w:rsidRPr="00670117">
        <w:rPr>
          <w:rStyle w:val="Ninguno"/>
          <w:rFonts w:ascii="Arial" w:eastAsia="Arial" w:hAnsi="Arial" w:cs="Arial"/>
          <w:sz w:val="24"/>
          <w:szCs w:val="24"/>
          <w:lang w:val="en-US"/>
        </w:rPr>
        <w:t>Tepoztlán</w:t>
      </w:r>
      <w:proofErr w:type="spellEnd"/>
      <w:r w:rsidRPr="00670117">
        <w:rPr>
          <w:rStyle w:val="Ninguno"/>
          <w:rFonts w:ascii="Arial" w:eastAsia="Arial" w:hAnsi="Arial" w:cs="Arial"/>
          <w:sz w:val="24"/>
          <w:szCs w:val="24"/>
          <w:lang w:val="en-US"/>
        </w:rPr>
        <w:t xml:space="preserve">, </w:t>
      </w:r>
      <w:r w:rsidRPr="00670117">
        <w:rPr>
          <w:rStyle w:val="Ninguno"/>
          <w:rFonts w:ascii="Arial" w:hAnsi="Arial" w:cs="Arial"/>
          <w:sz w:val="24"/>
          <w:szCs w:val="24"/>
          <w:lang w:val="en-US"/>
        </w:rPr>
        <w:t xml:space="preserve">19°1' N, 98°59' W, ca. 2000 m, </w:t>
      </w:r>
      <w:r w:rsidR="007B6459">
        <w:rPr>
          <w:rStyle w:val="Ninguno"/>
          <w:rFonts w:ascii="Arial" w:hAnsi="Arial" w:cs="Arial"/>
          <w:sz w:val="24"/>
          <w:szCs w:val="24"/>
          <w:lang w:val="en-US"/>
        </w:rPr>
        <w:t xml:space="preserve">13 </w:t>
      </w:r>
      <w:r w:rsidRPr="00670117">
        <w:rPr>
          <w:rStyle w:val="Ninguno"/>
          <w:rFonts w:ascii="Arial" w:hAnsi="Arial" w:cs="Arial"/>
          <w:sz w:val="24"/>
          <w:szCs w:val="24"/>
          <w:lang w:val="en-US"/>
        </w:rPr>
        <w:t xml:space="preserve">Oct 1934, </w:t>
      </w:r>
      <w:r w:rsidRPr="00670117">
        <w:rPr>
          <w:rStyle w:val="Ninguno"/>
          <w:rFonts w:ascii="Arial" w:eastAsia="Arial" w:hAnsi="Arial" w:cs="Arial"/>
          <w:i/>
          <w:sz w:val="24"/>
          <w:szCs w:val="24"/>
          <w:lang w:val="en-US"/>
        </w:rPr>
        <w:t>J. González &amp; O. Nagel 4080a</w:t>
      </w:r>
      <w:r w:rsidRPr="00670117">
        <w:rPr>
          <w:rStyle w:val="Ninguno"/>
          <w:rFonts w:ascii="Arial" w:eastAsia="Arial" w:hAnsi="Arial" w:cs="Arial"/>
          <w:sz w:val="24"/>
          <w:szCs w:val="24"/>
          <w:lang w:val="en-US"/>
        </w:rPr>
        <w:t xml:space="preserve"> (AMES). </w:t>
      </w:r>
      <w:r w:rsidRPr="00670117">
        <w:rPr>
          <w:rStyle w:val="Ninguno"/>
          <w:rFonts w:ascii="Arial" w:eastAsia="Arial" w:hAnsi="Arial" w:cs="Arial"/>
          <w:sz w:val="24"/>
          <w:szCs w:val="24"/>
          <w:lang w:val="es-ES"/>
        </w:rPr>
        <w:t xml:space="preserve">Nuevo León. Sierra Madre Oriental; </w:t>
      </w:r>
      <w:proofErr w:type="spellStart"/>
      <w:r w:rsidRPr="00670117">
        <w:rPr>
          <w:rStyle w:val="Ninguno"/>
          <w:rFonts w:ascii="Arial" w:eastAsia="Arial" w:hAnsi="Arial" w:cs="Arial"/>
          <w:sz w:val="24"/>
          <w:szCs w:val="24"/>
          <w:lang w:val="es-ES"/>
        </w:rPr>
        <w:t>ascent</w:t>
      </w:r>
      <w:proofErr w:type="spellEnd"/>
      <w:r w:rsidRPr="00670117">
        <w:rPr>
          <w:rStyle w:val="Ninguno"/>
          <w:rFonts w:ascii="Arial" w:eastAsia="Arial" w:hAnsi="Arial" w:cs="Arial"/>
          <w:sz w:val="24"/>
          <w:szCs w:val="24"/>
          <w:lang w:val="es-ES"/>
        </w:rPr>
        <w:t xml:space="preserve"> of Sierra </w:t>
      </w:r>
      <w:proofErr w:type="spellStart"/>
      <w:r w:rsidRPr="00670117">
        <w:rPr>
          <w:rStyle w:val="Ninguno"/>
          <w:rFonts w:ascii="Arial" w:eastAsia="Arial" w:hAnsi="Arial" w:cs="Arial"/>
          <w:sz w:val="24"/>
          <w:szCs w:val="24"/>
          <w:lang w:val="es-ES"/>
        </w:rPr>
        <w:t>Infernilla</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about</w:t>
      </w:r>
      <w:proofErr w:type="spellEnd"/>
      <w:r w:rsidRPr="00670117">
        <w:rPr>
          <w:rStyle w:val="Ninguno"/>
          <w:rFonts w:ascii="Arial" w:eastAsia="Arial" w:hAnsi="Arial" w:cs="Arial"/>
          <w:sz w:val="24"/>
          <w:szCs w:val="24"/>
          <w:lang w:val="es-ES"/>
        </w:rPr>
        <w:t xml:space="preserve"> 15 miles S.W. of Galeana, 9000–10000 ft. [2743–3048 m], </w:t>
      </w:r>
      <w:r w:rsidR="007B6459">
        <w:rPr>
          <w:rStyle w:val="Ninguno"/>
          <w:rFonts w:ascii="Arial" w:eastAsia="Arial" w:hAnsi="Arial" w:cs="Arial"/>
          <w:sz w:val="24"/>
          <w:szCs w:val="24"/>
          <w:lang w:val="es-ES"/>
        </w:rPr>
        <w:t xml:space="preserve">16 </w:t>
      </w:r>
      <w:r w:rsidRPr="00670117">
        <w:rPr>
          <w:rStyle w:val="Ninguno"/>
          <w:rFonts w:ascii="Arial" w:eastAsia="Arial" w:hAnsi="Arial" w:cs="Arial"/>
          <w:sz w:val="24"/>
          <w:szCs w:val="24"/>
          <w:lang w:val="es-ES"/>
        </w:rPr>
        <w:t xml:space="preserve">Jun 1934, </w:t>
      </w:r>
      <w:r w:rsidRPr="00670117">
        <w:rPr>
          <w:rStyle w:val="Ninguno"/>
          <w:rFonts w:ascii="Arial" w:eastAsia="Arial" w:hAnsi="Arial" w:cs="Arial"/>
          <w:i/>
          <w:sz w:val="24"/>
          <w:szCs w:val="24"/>
          <w:lang w:val="es-ES"/>
        </w:rPr>
        <w:t xml:space="preserve">C. </w:t>
      </w:r>
      <w:proofErr w:type="spellStart"/>
      <w:r w:rsidRPr="00670117">
        <w:rPr>
          <w:rStyle w:val="Ninguno"/>
          <w:rFonts w:ascii="Arial" w:eastAsia="Arial" w:hAnsi="Arial" w:cs="Arial"/>
          <w:i/>
          <w:sz w:val="24"/>
          <w:szCs w:val="24"/>
          <w:lang w:val="es-ES"/>
        </w:rPr>
        <w:t>Mueller</w:t>
      </w:r>
      <w:proofErr w:type="spellEnd"/>
      <w:r w:rsidRPr="00670117">
        <w:rPr>
          <w:rStyle w:val="Ninguno"/>
          <w:rFonts w:ascii="Arial" w:eastAsia="Arial" w:hAnsi="Arial" w:cs="Arial"/>
          <w:i/>
          <w:sz w:val="24"/>
          <w:szCs w:val="24"/>
          <w:lang w:val="es-ES"/>
        </w:rPr>
        <w:t xml:space="preserve"> 815 &amp; M. </w:t>
      </w:r>
      <w:proofErr w:type="spellStart"/>
      <w:r w:rsidRPr="00670117">
        <w:rPr>
          <w:rStyle w:val="Ninguno"/>
          <w:rFonts w:ascii="Arial" w:eastAsia="Arial" w:hAnsi="Arial" w:cs="Arial"/>
          <w:i/>
          <w:sz w:val="24"/>
          <w:szCs w:val="24"/>
          <w:lang w:val="es-ES"/>
        </w:rPr>
        <w:t>Mueller</w:t>
      </w:r>
      <w:proofErr w:type="spellEnd"/>
      <w:r w:rsidRPr="00670117">
        <w:rPr>
          <w:rStyle w:val="Ninguno"/>
          <w:rFonts w:ascii="Arial" w:eastAsia="Arial" w:hAnsi="Arial" w:cs="Arial"/>
          <w:i/>
          <w:sz w:val="24"/>
          <w:szCs w:val="24"/>
          <w:lang w:val="es-ES"/>
        </w:rPr>
        <w:t xml:space="preserve"> </w:t>
      </w:r>
      <w:r w:rsidRPr="00670117">
        <w:rPr>
          <w:rStyle w:val="Ninguno"/>
          <w:rFonts w:ascii="Arial" w:eastAsia="Arial" w:hAnsi="Arial" w:cs="Arial"/>
          <w:sz w:val="24"/>
          <w:szCs w:val="24"/>
          <w:lang w:val="es-ES"/>
        </w:rPr>
        <w:t xml:space="preserve">(AMES). Sierra Madre Oriental, </w:t>
      </w:r>
      <w:proofErr w:type="spellStart"/>
      <w:r w:rsidRPr="00670117">
        <w:rPr>
          <w:rStyle w:val="Ninguno"/>
          <w:rFonts w:ascii="Arial" w:eastAsia="Arial" w:hAnsi="Arial" w:cs="Arial"/>
          <w:sz w:val="24"/>
          <w:szCs w:val="24"/>
          <w:lang w:val="es-ES"/>
        </w:rPr>
        <w:t>Cieneguillas</w:t>
      </w:r>
      <w:proofErr w:type="spellEnd"/>
      <w:r w:rsidRPr="00670117">
        <w:rPr>
          <w:rStyle w:val="Ninguno"/>
          <w:rFonts w:ascii="Arial" w:eastAsia="Arial" w:hAnsi="Arial" w:cs="Arial"/>
          <w:sz w:val="24"/>
          <w:szCs w:val="24"/>
          <w:lang w:val="es-ES"/>
        </w:rPr>
        <w:t xml:space="preserve"> to Puerto Santa Ana, </w:t>
      </w:r>
      <w:proofErr w:type="spellStart"/>
      <w:r w:rsidRPr="00670117">
        <w:rPr>
          <w:rStyle w:val="Ninguno"/>
          <w:rFonts w:ascii="Arial" w:eastAsia="Arial" w:hAnsi="Arial" w:cs="Arial"/>
          <w:sz w:val="24"/>
          <w:szCs w:val="24"/>
          <w:lang w:val="es-ES"/>
        </w:rPr>
        <w:t>about</w:t>
      </w:r>
      <w:proofErr w:type="spellEnd"/>
      <w:r w:rsidRPr="00670117">
        <w:rPr>
          <w:rStyle w:val="Ninguno"/>
          <w:rFonts w:ascii="Arial" w:eastAsia="Arial" w:hAnsi="Arial" w:cs="Arial"/>
          <w:sz w:val="24"/>
          <w:szCs w:val="24"/>
          <w:lang w:val="es-ES"/>
        </w:rPr>
        <w:t xml:space="preserve"> 15 miles S.W. of Galeana, </w:t>
      </w:r>
      <w:r w:rsidR="007B6459">
        <w:rPr>
          <w:rStyle w:val="Ninguno"/>
          <w:rFonts w:ascii="Arial" w:eastAsia="Arial" w:hAnsi="Arial" w:cs="Arial"/>
          <w:sz w:val="24"/>
          <w:szCs w:val="24"/>
          <w:lang w:val="es-ES"/>
        </w:rPr>
        <w:t xml:space="preserve">28 </w:t>
      </w:r>
      <w:proofErr w:type="gramStart"/>
      <w:r w:rsidRPr="00670117">
        <w:rPr>
          <w:rStyle w:val="Ninguno"/>
          <w:rFonts w:ascii="Arial" w:eastAsia="Arial" w:hAnsi="Arial" w:cs="Arial"/>
          <w:sz w:val="24"/>
          <w:szCs w:val="24"/>
          <w:lang w:val="es-ES"/>
        </w:rPr>
        <w:t>Jun.</w:t>
      </w:r>
      <w:proofErr w:type="gramEnd"/>
      <w:r w:rsidRPr="00670117">
        <w:rPr>
          <w:rStyle w:val="Ninguno"/>
          <w:rFonts w:ascii="Arial" w:eastAsia="Arial" w:hAnsi="Arial" w:cs="Arial"/>
          <w:sz w:val="24"/>
          <w:szCs w:val="24"/>
          <w:lang w:val="es-ES"/>
        </w:rPr>
        <w:t xml:space="preserve"> 1934, </w:t>
      </w:r>
      <w:r w:rsidRPr="00670117">
        <w:rPr>
          <w:rStyle w:val="Ninguno"/>
          <w:rFonts w:ascii="Arial" w:eastAsia="Arial" w:hAnsi="Arial" w:cs="Arial"/>
          <w:i/>
          <w:sz w:val="24"/>
          <w:szCs w:val="24"/>
          <w:lang w:val="es-ES"/>
        </w:rPr>
        <w:t xml:space="preserve">C. </w:t>
      </w:r>
      <w:proofErr w:type="spellStart"/>
      <w:r w:rsidRPr="00670117">
        <w:rPr>
          <w:rStyle w:val="Ninguno"/>
          <w:rFonts w:ascii="Arial" w:eastAsia="Arial" w:hAnsi="Arial" w:cs="Arial"/>
          <w:i/>
          <w:sz w:val="24"/>
          <w:szCs w:val="24"/>
          <w:lang w:val="es-ES"/>
        </w:rPr>
        <w:t>Mueller</w:t>
      </w:r>
      <w:proofErr w:type="spellEnd"/>
      <w:r w:rsidRPr="00670117">
        <w:rPr>
          <w:rStyle w:val="Ninguno"/>
          <w:rFonts w:ascii="Arial" w:eastAsia="Arial" w:hAnsi="Arial" w:cs="Arial"/>
          <w:i/>
          <w:sz w:val="24"/>
          <w:szCs w:val="24"/>
          <w:lang w:val="es-ES"/>
        </w:rPr>
        <w:t xml:space="preserve"> 891 &amp; M. </w:t>
      </w:r>
      <w:proofErr w:type="spellStart"/>
      <w:r w:rsidRPr="00670117">
        <w:rPr>
          <w:rStyle w:val="Ninguno"/>
          <w:rFonts w:ascii="Arial" w:eastAsia="Arial" w:hAnsi="Arial" w:cs="Arial"/>
          <w:i/>
          <w:sz w:val="24"/>
          <w:szCs w:val="24"/>
          <w:lang w:val="es-ES"/>
        </w:rPr>
        <w:t>Mueller</w:t>
      </w:r>
      <w:proofErr w:type="spellEnd"/>
      <w:r w:rsidRPr="00670117">
        <w:rPr>
          <w:rStyle w:val="Ninguno"/>
          <w:rFonts w:ascii="Arial" w:eastAsia="Arial" w:hAnsi="Arial" w:cs="Arial"/>
          <w:sz w:val="24"/>
          <w:szCs w:val="24"/>
          <w:lang w:val="es-ES"/>
        </w:rPr>
        <w:t xml:space="preserve"> (AMES). Sierra Madre Oriental, </w:t>
      </w:r>
      <w:proofErr w:type="spellStart"/>
      <w:r w:rsidRPr="00670117">
        <w:rPr>
          <w:rStyle w:val="Ninguno"/>
          <w:rFonts w:ascii="Arial" w:eastAsia="Arial" w:hAnsi="Arial" w:cs="Arial"/>
          <w:sz w:val="24"/>
          <w:szCs w:val="24"/>
          <w:lang w:val="es-ES"/>
        </w:rPr>
        <w:t>ascent</w:t>
      </w:r>
      <w:proofErr w:type="spellEnd"/>
      <w:r w:rsidRPr="00670117">
        <w:rPr>
          <w:rStyle w:val="Ninguno"/>
          <w:rFonts w:ascii="Arial" w:eastAsia="Arial" w:hAnsi="Arial" w:cs="Arial"/>
          <w:sz w:val="24"/>
          <w:szCs w:val="24"/>
          <w:lang w:val="es-ES"/>
        </w:rPr>
        <w:t xml:space="preserve"> of Infernillo, </w:t>
      </w:r>
      <w:proofErr w:type="spellStart"/>
      <w:r w:rsidRPr="00670117">
        <w:rPr>
          <w:rStyle w:val="Ninguno"/>
          <w:rFonts w:ascii="Arial" w:eastAsia="Arial" w:hAnsi="Arial" w:cs="Arial"/>
          <w:sz w:val="24"/>
          <w:szCs w:val="24"/>
          <w:lang w:val="es-ES"/>
        </w:rPr>
        <w:t>about</w:t>
      </w:r>
      <w:proofErr w:type="spellEnd"/>
      <w:r w:rsidRPr="00670117">
        <w:rPr>
          <w:rStyle w:val="Ninguno"/>
          <w:rFonts w:ascii="Arial" w:eastAsia="Arial" w:hAnsi="Arial" w:cs="Arial"/>
          <w:sz w:val="24"/>
          <w:szCs w:val="24"/>
          <w:lang w:val="es-ES"/>
        </w:rPr>
        <w:t xml:space="preserve"> 15 miles S.W. of Galeana, 9000–10000 ft. [2743–3048 m], </w:t>
      </w:r>
      <w:r w:rsidR="007B6459">
        <w:rPr>
          <w:rStyle w:val="Ninguno"/>
          <w:rFonts w:ascii="Arial" w:eastAsia="Arial" w:hAnsi="Arial" w:cs="Arial"/>
          <w:sz w:val="24"/>
          <w:szCs w:val="24"/>
          <w:lang w:val="es-ES"/>
        </w:rPr>
        <w:t xml:space="preserve">29 </w:t>
      </w:r>
      <w:r w:rsidRPr="00670117">
        <w:rPr>
          <w:rStyle w:val="Ninguno"/>
          <w:rFonts w:ascii="Arial" w:eastAsia="Arial" w:hAnsi="Arial" w:cs="Arial"/>
          <w:sz w:val="24"/>
          <w:szCs w:val="24"/>
          <w:lang w:val="es-ES"/>
        </w:rPr>
        <w:t xml:space="preserve">Jun 1934, </w:t>
      </w:r>
      <w:r w:rsidRPr="00670117">
        <w:rPr>
          <w:rStyle w:val="Ninguno"/>
          <w:rFonts w:ascii="Arial" w:eastAsia="Arial" w:hAnsi="Arial" w:cs="Arial"/>
          <w:i/>
          <w:sz w:val="24"/>
          <w:szCs w:val="24"/>
          <w:lang w:val="es-ES"/>
        </w:rPr>
        <w:t xml:space="preserve">C. </w:t>
      </w:r>
      <w:proofErr w:type="spellStart"/>
      <w:r w:rsidRPr="00670117">
        <w:rPr>
          <w:rStyle w:val="Ninguno"/>
          <w:rFonts w:ascii="Arial" w:eastAsia="Arial" w:hAnsi="Arial" w:cs="Arial"/>
          <w:i/>
          <w:sz w:val="24"/>
          <w:szCs w:val="24"/>
          <w:lang w:val="es-ES"/>
        </w:rPr>
        <w:t>Mueller</w:t>
      </w:r>
      <w:proofErr w:type="spellEnd"/>
      <w:r w:rsidRPr="00670117">
        <w:rPr>
          <w:rStyle w:val="Ninguno"/>
          <w:rFonts w:ascii="Arial" w:eastAsia="Arial" w:hAnsi="Arial" w:cs="Arial"/>
          <w:i/>
          <w:sz w:val="24"/>
          <w:szCs w:val="24"/>
          <w:lang w:val="es-ES"/>
        </w:rPr>
        <w:t xml:space="preserve"> 917 &amp; M. </w:t>
      </w:r>
      <w:proofErr w:type="spellStart"/>
      <w:r w:rsidRPr="00670117">
        <w:rPr>
          <w:rStyle w:val="Ninguno"/>
          <w:rFonts w:ascii="Arial" w:eastAsia="Arial" w:hAnsi="Arial" w:cs="Arial"/>
          <w:i/>
          <w:sz w:val="24"/>
          <w:szCs w:val="24"/>
          <w:lang w:val="es-ES"/>
        </w:rPr>
        <w:t>Mueller</w:t>
      </w:r>
      <w:proofErr w:type="spellEnd"/>
      <w:r w:rsidRPr="00670117">
        <w:rPr>
          <w:rStyle w:val="Ninguno"/>
          <w:rFonts w:ascii="Arial" w:eastAsia="Arial" w:hAnsi="Arial" w:cs="Arial"/>
          <w:sz w:val="24"/>
          <w:szCs w:val="24"/>
          <w:lang w:val="es-ES"/>
        </w:rPr>
        <w:t xml:space="preserve"> (AMES). Municipio de Galeana. F. C. Green. Las Canoas </w:t>
      </w:r>
      <w:proofErr w:type="spellStart"/>
      <w:r w:rsidRPr="00670117">
        <w:rPr>
          <w:rStyle w:val="Ninguno"/>
          <w:rFonts w:ascii="Arial" w:eastAsia="Arial" w:hAnsi="Arial" w:cs="Arial"/>
          <w:sz w:val="24"/>
          <w:szCs w:val="24"/>
          <w:lang w:val="es-ES"/>
        </w:rPr>
        <w:t>on</w:t>
      </w:r>
      <w:proofErr w:type="spellEnd"/>
      <w:r w:rsidRPr="00670117">
        <w:rPr>
          <w:rStyle w:val="Ninguno"/>
          <w:rFonts w:ascii="Arial" w:eastAsia="Arial" w:hAnsi="Arial" w:cs="Arial"/>
          <w:sz w:val="24"/>
          <w:szCs w:val="24"/>
          <w:lang w:val="es-ES"/>
        </w:rPr>
        <w:t xml:space="preserve"> Cerro Potosí, </w:t>
      </w:r>
      <w:r w:rsidR="007B6459">
        <w:rPr>
          <w:rStyle w:val="Ninguno"/>
          <w:rFonts w:ascii="Arial" w:eastAsia="Arial" w:hAnsi="Arial" w:cs="Arial"/>
          <w:sz w:val="24"/>
          <w:szCs w:val="24"/>
          <w:lang w:val="es-ES"/>
        </w:rPr>
        <w:t xml:space="preserve">16 </w:t>
      </w:r>
      <w:r w:rsidRPr="00670117">
        <w:rPr>
          <w:rStyle w:val="Ninguno"/>
          <w:rFonts w:ascii="Arial" w:eastAsia="Arial" w:hAnsi="Arial" w:cs="Arial"/>
          <w:sz w:val="24"/>
          <w:szCs w:val="24"/>
          <w:lang w:val="es-ES"/>
        </w:rPr>
        <w:t xml:space="preserve">Jul 1935, </w:t>
      </w:r>
      <w:r w:rsidRPr="00670117">
        <w:rPr>
          <w:rStyle w:val="Ninguno"/>
          <w:rFonts w:ascii="Arial" w:eastAsia="Arial" w:hAnsi="Arial" w:cs="Arial"/>
          <w:i/>
          <w:sz w:val="24"/>
          <w:szCs w:val="24"/>
          <w:lang w:val="es-ES"/>
        </w:rPr>
        <w:t xml:space="preserve">C. </w:t>
      </w:r>
      <w:proofErr w:type="spellStart"/>
      <w:r w:rsidRPr="00670117">
        <w:rPr>
          <w:rStyle w:val="Ninguno"/>
          <w:rFonts w:ascii="Arial" w:eastAsia="Arial" w:hAnsi="Arial" w:cs="Arial"/>
          <w:i/>
          <w:sz w:val="24"/>
          <w:szCs w:val="24"/>
          <w:lang w:val="es-ES"/>
        </w:rPr>
        <w:t>Mueller</w:t>
      </w:r>
      <w:proofErr w:type="spellEnd"/>
      <w:r w:rsidRPr="00670117">
        <w:rPr>
          <w:rStyle w:val="Ninguno"/>
          <w:rFonts w:ascii="Arial" w:eastAsia="Arial" w:hAnsi="Arial" w:cs="Arial"/>
          <w:i/>
          <w:sz w:val="24"/>
          <w:szCs w:val="24"/>
          <w:lang w:val="es-ES"/>
        </w:rPr>
        <w:t xml:space="preserve"> 2182</w:t>
      </w:r>
      <w:r w:rsidRPr="00670117">
        <w:rPr>
          <w:rStyle w:val="Ninguno"/>
          <w:rFonts w:ascii="Arial" w:eastAsia="Arial" w:hAnsi="Arial" w:cs="Arial"/>
          <w:sz w:val="24"/>
          <w:szCs w:val="24"/>
          <w:lang w:val="es-ES"/>
        </w:rPr>
        <w:t xml:space="preserve"> (AMES). Municipio de Galeana. F. C. Green. Las Canoas </w:t>
      </w:r>
      <w:proofErr w:type="spellStart"/>
      <w:r w:rsidRPr="00670117">
        <w:rPr>
          <w:rStyle w:val="Ninguno"/>
          <w:rFonts w:ascii="Arial" w:eastAsia="Arial" w:hAnsi="Arial" w:cs="Arial"/>
          <w:sz w:val="24"/>
          <w:szCs w:val="24"/>
          <w:lang w:val="es-ES"/>
        </w:rPr>
        <w:t>on</w:t>
      </w:r>
      <w:proofErr w:type="spellEnd"/>
      <w:r w:rsidRPr="00670117">
        <w:rPr>
          <w:rStyle w:val="Ninguno"/>
          <w:rFonts w:ascii="Arial" w:eastAsia="Arial" w:hAnsi="Arial" w:cs="Arial"/>
          <w:sz w:val="24"/>
          <w:szCs w:val="24"/>
          <w:lang w:val="es-ES"/>
        </w:rPr>
        <w:t xml:space="preserve"> Cerro Potosí, 17</w:t>
      </w:r>
      <w:r w:rsidR="007B6459">
        <w:rPr>
          <w:rStyle w:val="Ninguno"/>
          <w:rFonts w:ascii="Arial" w:eastAsia="Arial" w:hAnsi="Arial" w:cs="Arial"/>
          <w:sz w:val="24"/>
          <w:szCs w:val="24"/>
          <w:lang w:val="es-ES"/>
        </w:rPr>
        <w:t xml:space="preserve"> Jul</w:t>
      </w:r>
      <w:r w:rsidRPr="00670117">
        <w:rPr>
          <w:rStyle w:val="Ninguno"/>
          <w:rFonts w:ascii="Arial" w:eastAsia="Arial" w:hAnsi="Arial" w:cs="Arial"/>
          <w:sz w:val="24"/>
          <w:szCs w:val="24"/>
          <w:lang w:val="es-ES"/>
        </w:rPr>
        <w:t xml:space="preserve"> 1935, </w:t>
      </w:r>
      <w:r w:rsidRPr="00670117">
        <w:rPr>
          <w:rStyle w:val="Ninguno"/>
          <w:rFonts w:ascii="Arial" w:eastAsia="Arial" w:hAnsi="Arial" w:cs="Arial"/>
          <w:i/>
          <w:sz w:val="24"/>
          <w:szCs w:val="24"/>
          <w:lang w:val="es-ES"/>
        </w:rPr>
        <w:t xml:space="preserve">C. </w:t>
      </w:r>
      <w:proofErr w:type="spellStart"/>
      <w:r w:rsidRPr="00670117">
        <w:rPr>
          <w:rStyle w:val="Ninguno"/>
          <w:rFonts w:ascii="Arial" w:eastAsia="Arial" w:hAnsi="Arial" w:cs="Arial"/>
          <w:i/>
          <w:sz w:val="24"/>
          <w:szCs w:val="24"/>
          <w:lang w:val="es-ES"/>
        </w:rPr>
        <w:t>Mueller</w:t>
      </w:r>
      <w:proofErr w:type="spellEnd"/>
      <w:r w:rsidRPr="00670117">
        <w:rPr>
          <w:rStyle w:val="Ninguno"/>
          <w:rFonts w:ascii="Arial" w:eastAsia="Arial" w:hAnsi="Arial" w:cs="Arial"/>
          <w:i/>
          <w:sz w:val="24"/>
          <w:szCs w:val="24"/>
          <w:lang w:val="es-ES"/>
        </w:rPr>
        <w:t xml:space="preserve"> 2203</w:t>
      </w:r>
      <w:r w:rsidRPr="00670117">
        <w:rPr>
          <w:rStyle w:val="Ninguno"/>
          <w:rFonts w:ascii="Arial" w:eastAsia="Arial" w:hAnsi="Arial" w:cs="Arial"/>
          <w:sz w:val="24"/>
          <w:szCs w:val="24"/>
          <w:lang w:val="es-ES"/>
        </w:rPr>
        <w:t xml:space="preserve"> (AMES). Municipio de Rayones. </w:t>
      </w:r>
      <w:proofErr w:type="spellStart"/>
      <w:r w:rsidRPr="00670117">
        <w:rPr>
          <w:rStyle w:val="Ninguno"/>
          <w:rFonts w:ascii="Arial" w:eastAsia="Arial" w:hAnsi="Arial" w:cs="Arial"/>
          <w:sz w:val="24"/>
          <w:szCs w:val="24"/>
          <w:lang w:val="es-ES"/>
        </w:rPr>
        <w:t>Upper</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west</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slope</w:t>
      </w:r>
      <w:proofErr w:type="spellEnd"/>
      <w:r w:rsidRPr="00670117">
        <w:rPr>
          <w:rStyle w:val="Ninguno"/>
          <w:rFonts w:ascii="Arial" w:eastAsia="Arial" w:hAnsi="Arial" w:cs="Arial"/>
          <w:sz w:val="24"/>
          <w:szCs w:val="24"/>
          <w:lang w:val="es-ES"/>
        </w:rPr>
        <w:t xml:space="preserve"> of La Sierra de la Cebolla, 21</w:t>
      </w:r>
      <w:r w:rsidR="007B6459">
        <w:rPr>
          <w:rStyle w:val="Ninguno"/>
          <w:rFonts w:ascii="Arial" w:eastAsia="Arial" w:hAnsi="Arial" w:cs="Arial"/>
          <w:sz w:val="24"/>
          <w:szCs w:val="24"/>
          <w:lang w:val="es-ES"/>
        </w:rPr>
        <w:t xml:space="preserve"> </w:t>
      </w:r>
      <w:proofErr w:type="spellStart"/>
      <w:r w:rsidR="007B6459">
        <w:rPr>
          <w:rStyle w:val="Ninguno"/>
          <w:rFonts w:ascii="Arial" w:eastAsia="Arial" w:hAnsi="Arial" w:cs="Arial"/>
          <w:sz w:val="24"/>
          <w:szCs w:val="24"/>
          <w:lang w:val="es-ES"/>
        </w:rPr>
        <w:t>Aug</w:t>
      </w:r>
      <w:proofErr w:type="spellEnd"/>
      <w:r w:rsidRPr="00670117">
        <w:rPr>
          <w:rStyle w:val="Ninguno"/>
          <w:rFonts w:ascii="Arial" w:eastAsia="Arial" w:hAnsi="Arial" w:cs="Arial"/>
          <w:sz w:val="24"/>
          <w:szCs w:val="24"/>
          <w:lang w:val="es-ES"/>
        </w:rPr>
        <w:t xml:space="preserve"> 1939, </w:t>
      </w:r>
      <w:r w:rsidRPr="00670117">
        <w:rPr>
          <w:rStyle w:val="Ninguno"/>
          <w:rFonts w:ascii="Arial" w:eastAsia="Arial" w:hAnsi="Arial" w:cs="Arial"/>
          <w:i/>
          <w:sz w:val="24"/>
          <w:szCs w:val="24"/>
          <w:lang w:val="es-ES"/>
        </w:rPr>
        <w:t xml:space="preserve">C. </w:t>
      </w:r>
      <w:proofErr w:type="spellStart"/>
      <w:r w:rsidRPr="00670117">
        <w:rPr>
          <w:rStyle w:val="Ninguno"/>
          <w:rFonts w:ascii="Arial" w:eastAsia="Arial" w:hAnsi="Arial" w:cs="Arial"/>
          <w:i/>
          <w:sz w:val="24"/>
          <w:szCs w:val="24"/>
          <w:lang w:val="es-ES"/>
        </w:rPr>
        <w:t>Muller</w:t>
      </w:r>
      <w:proofErr w:type="spellEnd"/>
      <w:r w:rsidRPr="00670117">
        <w:rPr>
          <w:rStyle w:val="Ninguno"/>
          <w:rFonts w:ascii="Arial" w:eastAsia="Arial" w:hAnsi="Arial" w:cs="Arial"/>
          <w:i/>
          <w:sz w:val="24"/>
          <w:szCs w:val="24"/>
          <w:lang w:val="es-ES"/>
        </w:rPr>
        <w:t xml:space="preserve"> 2906</w:t>
      </w:r>
      <w:r w:rsidRPr="00670117">
        <w:rPr>
          <w:rStyle w:val="Ninguno"/>
          <w:rFonts w:ascii="Arial" w:eastAsia="Arial" w:hAnsi="Arial" w:cs="Arial"/>
          <w:sz w:val="24"/>
          <w:szCs w:val="24"/>
          <w:lang w:val="es-ES"/>
        </w:rPr>
        <w:t xml:space="preserve"> (AMES, SEL). Oaxaca: Distrito Miahuatlán, municipio de Santo Domingo </w:t>
      </w:r>
      <w:proofErr w:type="spellStart"/>
      <w:r w:rsidRPr="00670117">
        <w:rPr>
          <w:rStyle w:val="Ninguno"/>
          <w:rFonts w:ascii="Arial" w:eastAsia="Arial" w:hAnsi="Arial" w:cs="Arial"/>
          <w:sz w:val="24"/>
          <w:szCs w:val="24"/>
          <w:lang w:val="es-ES"/>
        </w:rPr>
        <w:t>Ozolotepec</w:t>
      </w:r>
      <w:proofErr w:type="spellEnd"/>
      <w:r w:rsidRPr="00670117">
        <w:rPr>
          <w:rStyle w:val="Ninguno"/>
          <w:rFonts w:ascii="Arial" w:eastAsia="Arial" w:hAnsi="Arial" w:cs="Arial"/>
          <w:sz w:val="24"/>
          <w:szCs w:val="24"/>
          <w:lang w:val="es-ES"/>
        </w:rPr>
        <w:t xml:space="preserve">. Portillo del </w:t>
      </w:r>
      <w:proofErr w:type="spellStart"/>
      <w:r w:rsidRPr="00670117">
        <w:rPr>
          <w:rStyle w:val="Ninguno"/>
          <w:rFonts w:ascii="Arial" w:eastAsia="Arial" w:hAnsi="Arial" w:cs="Arial"/>
          <w:sz w:val="24"/>
          <w:szCs w:val="24"/>
          <w:lang w:val="es-ES"/>
        </w:rPr>
        <w:t>Madroño</w:t>
      </w:r>
      <w:proofErr w:type="spellEnd"/>
      <w:r w:rsidRPr="00670117">
        <w:rPr>
          <w:rStyle w:val="Ninguno"/>
          <w:rFonts w:ascii="Arial" w:eastAsia="Arial" w:hAnsi="Arial" w:cs="Arial"/>
          <w:sz w:val="24"/>
          <w:szCs w:val="24"/>
          <w:lang w:val="es-ES"/>
        </w:rPr>
        <w:t xml:space="preserve">, 16°12'38,4" N, 96°18'44,0" W, 3133 m, </w:t>
      </w:r>
      <w:r w:rsidR="007B6459">
        <w:rPr>
          <w:rStyle w:val="Ninguno"/>
          <w:rFonts w:ascii="Arial" w:eastAsia="Arial" w:hAnsi="Arial" w:cs="Arial"/>
          <w:sz w:val="24"/>
          <w:szCs w:val="24"/>
          <w:lang w:val="es-ES"/>
        </w:rPr>
        <w:t xml:space="preserve">07 </w:t>
      </w:r>
      <w:proofErr w:type="spellStart"/>
      <w:r w:rsidRPr="00670117">
        <w:rPr>
          <w:rStyle w:val="Ninguno"/>
          <w:rFonts w:ascii="Arial" w:eastAsia="Arial" w:hAnsi="Arial" w:cs="Arial"/>
          <w:sz w:val="24"/>
          <w:szCs w:val="24"/>
          <w:lang w:val="es-ES"/>
        </w:rPr>
        <w:t>Ago</w:t>
      </w:r>
      <w:proofErr w:type="spellEnd"/>
      <w:r w:rsidRPr="00670117">
        <w:rPr>
          <w:rStyle w:val="Ninguno"/>
          <w:rFonts w:ascii="Arial" w:eastAsia="Arial" w:hAnsi="Arial" w:cs="Arial"/>
          <w:sz w:val="24"/>
          <w:szCs w:val="24"/>
          <w:lang w:val="es-ES"/>
        </w:rPr>
        <w:t xml:space="preserve"> 2010, </w:t>
      </w:r>
      <w:r w:rsidRPr="00670117">
        <w:rPr>
          <w:rStyle w:val="Ninguno"/>
          <w:rFonts w:ascii="Arial" w:eastAsia="Arial" w:hAnsi="Arial" w:cs="Arial"/>
          <w:i/>
          <w:sz w:val="24"/>
          <w:szCs w:val="24"/>
          <w:lang w:val="es-ES"/>
        </w:rPr>
        <w:t>A. Sánchez 2910 &amp; J. Lucas</w:t>
      </w:r>
      <w:r w:rsidRPr="00670117">
        <w:rPr>
          <w:rStyle w:val="Ninguno"/>
          <w:rFonts w:ascii="Arial" w:eastAsia="Arial" w:hAnsi="Arial" w:cs="Arial"/>
          <w:sz w:val="24"/>
          <w:szCs w:val="24"/>
          <w:lang w:val="es-ES"/>
        </w:rPr>
        <w:t xml:space="preserve"> (MO). Sierras de San Felipe, 10300 ft. </w:t>
      </w:r>
      <w:r w:rsidRPr="00B21F84">
        <w:rPr>
          <w:rStyle w:val="Ninguno"/>
          <w:rFonts w:ascii="Arial" w:eastAsia="Arial" w:hAnsi="Arial" w:cs="Arial"/>
          <w:sz w:val="24"/>
          <w:szCs w:val="24"/>
          <w:lang w:val="es-ES"/>
        </w:rPr>
        <w:t xml:space="preserve">[3139 m], </w:t>
      </w:r>
      <w:r w:rsidR="007B6459" w:rsidRPr="00B21F84">
        <w:rPr>
          <w:rStyle w:val="Ninguno"/>
          <w:rFonts w:ascii="Arial" w:eastAsia="Arial" w:hAnsi="Arial" w:cs="Arial"/>
          <w:sz w:val="24"/>
          <w:szCs w:val="24"/>
          <w:lang w:val="es-ES"/>
        </w:rPr>
        <w:t xml:space="preserve">09 </w:t>
      </w:r>
      <w:proofErr w:type="spellStart"/>
      <w:r w:rsidRPr="00B21F84">
        <w:rPr>
          <w:rStyle w:val="Ninguno"/>
          <w:rFonts w:ascii="Arial" w:eastAsia="Arial" w:hAnsi="Arial" w:cs="Arial"/>
          <w:sz w:val="24"/>
          <w:szCs w:val="24"/>
          <w:lang w:val="es-ES"/>
        </w:rPr>
        <w:t>Aug</w:t>
      </w:r>
      <w:proofErr w:type="spellEnd"/>
      <w:r w:rsidRPr="00B21F84">
        <w:rPr>
          <w:rStyle w:val="Ninguno"/>
          <w:rFonts w:ascii="Arial" w:eastAsia="Arial" w:hAnsi="Arial" w:cs="Arial"/>
          <w:sz w:val="24"/>
          <w:szCs w:val="24"/>
          <w:lang w:val="es-ES"/>
        </w:rPr>
        <w:t xml:space="preserve"> 1894, </w:t>
      </w:r>
      <w:r w:rsidRPr="00B21F84">
        <w:rPr>
          <w:rStyle w:val="Ninguno"/>
          <w:rFonts w:ascii="Arial" w:eastAsia="Arial" w:hAnsi="Arial" w:cs="Arial"/>
          <w:i/>
          <w:sz w:val="24"/>
          <w:szCs w:val="24"/>
          <w:lang w:val="es-ES"/>
        </w:rPr>
        <w:t xml:space="preserve">C. G. </w:t>
      </w:r>
      <w:proofErr w:type="spellStart"/>
      <w:r w:rsidRPr="00B21F84">
        <w:rPr>
          <w:rStyle w:val="Ninguno"/>
          <w:rFonts w:ascii="Arial" w:eastAsia="Arial" w:hAnsi="Arial" w:cs="Arial"/>
          <w:i/>
          <w:sz w:val="24"/>
          <w:szCs w:val="24"/>
          <w:lang w:val="es-ES"/>
        </w:rPr>
        <w:t>Pringle</w:t>
      </w:r>
      <w:proofErr w:type="spellEnd"/>
      <w:r w:rsidRPr="00B21F84">
        <w:rPr>
          <w:rStyle w:val="Ninguno"/>
          <w:rFonts w:ascii="Arial" w:eastAsia="Arial" w:hAnsi="Arial" w:cs="Arial"/>
          <w:i/>
          <w:sz w:val="24"/>
          <w:szCs w:val="24"/>
          <w:lang w:val="es-ES"/>
        </w:rPr>
        <w:t xml:space="preserve"> 4809</w:t>
      </w:r>
      <w:r w:rsidRPr="00B21F84">
        <w:rPr>
          <w:rStyle w:val="Ninguno"/>
          <w:rFonts w:ascii="Arial" w:eastAsia="Arial" w:hAnsi="Arial" w:cs="Arial"/>
          <w:sz w:val="24"/>
          <w:szCs w:val="24"/>
          <w:lang w:val="es-ES"/>
        </w:rPr>
        <w:t xml:space="preserve"> (AMES, F, </w:t>
      </w:r>
      <w:r w:rsidR="00D21431" w:rsidRPr="00B21F84">
        <w:rPr>
          <w:rStyle w:val="Ninguno"/>
          <w:rFonts w:ascii="Arial" w:eastAsia="Arial" w:hAnsi="Arial" w:cs="Arial"/>
          <w:sz w:val="24"/>
          <w:szCs w:val="24"/>
          <w:lang w:val="es-ES"/>
        </w:rPr>
        <w:t xml:space="preserve">M, </w:t>
      </w:r>
      <w:r w:rsidRPr="00B21F84">
        <w:rPr>
          <w:rStyle w:val="Ninguno"/>
          <w:rFonts w:ascii="Arial" w:eastAsia="Arial" w:hAnsi="Arial" w:cs="Arial"/>
          <w:sz w:val="24"/>
          <w:szCs w:val="24"/>
          <w:lang w:val="es-ES"/>
        </w:rPr>
        <w:t>MO</w:t>
      </w:r>
      <w:r w:rsidR="00267722" w:rsidRPr="00B21F84">
        <w:rPr>
          <w:rStyle w:val="Ninguno"/>
          <w:rFonts w:ascii="Arial" w:eastAsia="Arial" w:hAnsi="Arial" w:cs="Arial"/>
          <w:sz w:val="24"/>
          <w:szCs w:val="24"/>
          <w:lang w:val="es-ES"/>
        </w:rPr>
        <w:t>, P</w:t>
      </w:r>
      <w:r w:rsidRPr="00B21F84">
        <w:rPr>
          <w:rStyle w:val="Ninguno"/>
          <w:rFonts w:ascii="Arial" w:eastAsia="Arial" w:hAnsi="Arial" w:cs="Arial"/>
          <w:sz w:val="24"/>
          <w:szCs w:val="24"/>
          <w:lang w:val="es-ES"/>
        </w:rPr>
        <w:t xml:space="preserve">). </w:t>
      </w:r>
      <w:r w:rsidRPr="00670117">
        <w:rPr>
          <w:rStyle w:val="Ninguno"/>
          <w:rFonts w:ascii="Arial" w:eastAsia="Arial" w:hAnsi="Arial" w:cs="Arial"/>
          <w:sz w:val="24"/>
          <w:szCs w:val="24"/>
          <w:lang w:val="es-ES"/>
        </w:rPr>
        <w:t xml:space="preserve">Oaxaca, </w:t>
      </w:r>
      <w:proofErr w:type="spellStart"/>
      <w:r w:rsidRPr="00670117">
        <w:rPr>
          <w:rStyle w:val="Ninguno"/>
          <w:rFonts w:ascii="Arial" w:eastAsia="Arial" w:hAnsi="Arial" w:cs="Arial"/>
          <w:sz w:val="24"/>
          <w:szCs w:val="24"/>
          <w:lang w:val="es-ES"/>
        </w:rPr>
        <w:t>Pacifi</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slopes</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Mts</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around</w:t>
      </w:r>
      <w:proofErr w:type="spellEnd"/>
      <w:r w:rsidRPr="00670117">
        <w:rPr>
          <w:rStyle w:val="Ninguno"/>
          <w:rFonts w:ascii="Arial" w:eastAsia="Arial" w:hAnsi="Arial" w:cs="Arial"/>
          <w:sz w:val="24"/>
          <w:szCs w:val="24"/>
          <w:lang w:val="es-ES"/>
        </w:rPr>
        <w:t xml:space="preserve"> Pluma Hidalgo, </w:t>
      </w:r>
      <w:r w:rsidRPr="00670117">
        <w:rPr>
          <w:rStyle w:val="Ninguno"/>
          <w:rFonts w:ascii="Arial" w:hAnsi="Arial" w:cs="Arial"/>
          <w:sz w:val="24"/>
          <w:szCs w:val="24"/>
          <w:lang w:val="es-ES"/>
        </w:rPr>
        <w:t xml:space="preserve">15°55' N, 96°26' W, 1400–1600 m, </w:t>
      </w:r>
      <w:r w:rsidR="007B6459">
        <w:rPr>
          <w:rStyle w:val="Ninguno"/>
          <w:rFonts w:ascii="Arial" w:hAnsi="Arial" w:cs="Arial"/>
          <w:sz w:val="24"/>
          <w:szCs w:val="24"/>
          <w:lang w:val="es-ES"/>
        </w:rPr>
        <w:t xml:space="preserve">10 </w:t>
      </w:r>
      <w:proofErr w:type="spellStart"/>
      <w:r w:rsidRPr="00670117">
        <w:rPr>
          <w:rStyle w:val="Ninguno"/>
          <w:rFonts w:ascii="Arial" w:hAnsi="Arial" w:cs="Arial"/>
          <w:sz w:val="24"/>
          <w:szCs w:val="24"/>
          <w:lang w:val="es-ES"/>
        </w:rPr>
        <w:t>Sep</w:t>
      </w:r>
      <w:proofErr w:type="spellEnd"/>
      <w:r w:rsidRPr="00670117">
        <w:rPr>
          <w:rStyle w:val="Ninguno"/>
          <w:rFonts w:ascii="Arial" w:hAnsi="Arial" w:cs="Arial"/>
          <w:sz w:val="24"/>
          <w:szCs w:val="24"/>
          <w:lang w:val="es-ES"/>
        </w:rPr>
        <w:t xml:space="preserve"> 1936, </w:t>
      </w:r>
      <w:r w:rsidRPr="00670117">
        <w:rPr>
          <w:rStyle w:val="Ninguno"/>
          <w:rFonts w:ascii="Arial" w:eastAsia="Arial" w:hAnsi="Arial" w:cs="Arial"/>
          <w:i/>
          <w:sz w:val="24"/>
          <w:szCs w:val="24"/>
          <w:lang w:val="es-ES"/>
        </w:rPr>
        <w:t xml:space="preserve">J. González &amp; O. </w:t>
      </w:r>
      <w:proofErr w:type="spellStart"/>
      <w:r w:rsidRPr="00670117">
        <w:rPr>
          <w:rStyle w:val="Ninguno"/>
          <w:rFonts w:ascii="Arial" w:eastAsia="Arial" w:hAnsi="Arial" w:cs="Arial"/>
          <w:i/>
          <w:sz w:val="24"/>
          <w:szCs w:val="24"/>
          <w:lang w:val="es-ES"/>
        </w:rPr>
        <w:t>Nagel</w:t>
      </w:r>
      <w:proofErr w:type="spellEnd"/>
      <w:r w:rsidRPr="00670117">
        <w:rPr>
          <w:rStyle w:val="Ninguno"/>
          <w:rFonts w:ascii="Arial" w:eastAsia="Arial" w:hAnsi="Arial" w:cs="Arial"/>
          <w:i/>
          <w:sz w:val="24"/>
          <w:szCs w:val="24"/>
          <w:lang w:val="es-ES"/>
        </w:rPr>
        <w:t xml:space="preserve"> 6098</w:t>
      </w:r>
      <w:r w:rsidRPr="00670117">
        <w:rPr>
          <w:rStyle w:val="Ninguno"/>
          <w:rFonts w:ascii="Arial" w:eastAsia="Arial" w:hAnsi="Arial" w:cs="Arial"/>
          <w:sz w:val="24"/>
          <w:szCs w:val="24"/>
          <w:lang w:val="es-ES"/>
        </w:rPr>
        <w:t xml:space="preserve"> (AMES). Oaxaca,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Pluma Hidalgo, </w:t>
      </w:r>
      <w:r w:rsidRPr="00670117">
        <w:rPr>
          <w:rStyle w:val="Ninguno"/>
          <w:rFonts w:ascii="Arial" w:hAnsi="Arial" w:cs="Arial"/>
          <w:sz w:val="24"/>
          <w:szCs w:val="24"/>
          <w:lang w:val="es-ES"/>
        </w:rPr>
        <w:t xml:space="preserve">15°55' N, 96°26' W, 1500 m, </w:t>
      </w:r>
      <w:r w:rsidR="007B6459">
        <w:rPr>
          <w:rStyle w:val="Ninguno"/>
          <w:rFonts w:ascii="Arial" w:hAnsi="Arial" w:cs="Arial"/>
          <w:sz w:val="24"/>
          <w:szCs w:val="24"/>
          <w:lang w:val="es-ES"/>
        </w:rPr>
        <w:t xml:space="preserve">06 </w:t>
      </w:r>
      <w:proofErr w:type="spellStart"/>
      <w:r w:rsidRPr="00670117">
        <w:rPr>
          <w:rStyle w:val="Ninguno"/>
          <w:rFonts w:ascii="Arial" w:hAnsi="Arial" w:cs="Arial"/>
          <w:sz w:val="24"/>
          <w:szCs w:val="24"/>
          <w:lang w:val="es-ES"/>
        </w:rPr>
        <w:t>Aug</w:t>
      </w:r>
      <w:proofErr w:type="spellEnd"/>
      <w:r w:rsidRPr="00670117">
        <w:rPr>
          <w:rStyle w:val="Ninguno"/>
          <w:rFonts w:ascii="Arial" w:hAnsi="Arial" w:cs="Arial"/>
          <w:sz w:val="24"/>
          <w:szCs w:val="24"/>
          <w:lang w:val="es-ES"/>
        </w:rPr>
        <w:t xml:space="preserve"> 1936, </w:t>
      </w:r>
      <w:r w:rsidRPr="00670117">
        <w:rPr>
          <w:rStyle w:val="Ninguno"/>
          <w:rFonts w:ascii="Arial" w:eastAsia="Arial" w:hAnsi="Arial" w:cs="Arial"/>
          <w:i/>
          <w:sz w:val="24"/>
          <w:szCs w:val="24"/>
          <w:lang w:val="es-ES"/>
        </w:rPr>
        <w:t xml:space="preserve">J. González &amp; O. </w:t>
      </w:r>
      <w:proofErr w:type="spellStart"/>
      <w:r w:rsidRPr="00670117">
        <w:rPr>
          <w:rStyle w:val="Ninguno"/>
          <w:rFonts w:ascii="Arial" w:eastAsia="Arial" w:hAnsi="Arial" w:cs="Arial"/>
          <w:i/>
          <w:sz w:val="24"/>
          <w:szCs w:val="24"/>
          <w:lang w:val="es-ES"/>
        </w:rPr>
        <w:t>Nagel</w:t>
      </w:r>
      <w:proofErr w:type="spellEnd"/>
      <w:r w:rsidRPr="00670117">
        <w:rPr>
          <w:rStyle w:val="Ninguno"/>
          <w:rFonts w:ascii="Arial" w:eastAsia="Arial" w:hAnsi="Arial" w:cs="Arial"/>
          <w:i/>
          <w:sz w:val="24"/>
          <w:szCs w:val="24"/>
          <w:lang w:val="es-ES"/>
        </w:rPr>
        <w:t xml:space="preserve"> 6096</w:t>
      </w:r>
      <w:r w:rsidRPr="00670117">
        <w:rPr>
          <w:rStyle w:val="Ninguno"/>
          <w:rFonts w:ascii="Arial" w:eastAsia="Arial" w:hAnsi="Arial" w:cs="Arial"/>
          <w:sz w:val="24"/>
          <w:szCs w:val="24"/>
          <w:lang w:val="es-ES"/>
        </w:rPr>
        <w:t xml:space="preserve"> (AMES). </w:t>
      </w:r>
      <w:r w:rsidRPr="00670117">
        <w:rPr>
          <w:rStyle w:val="Ninguno"/>
          <w:rFonts w:ascii="Arial" w:eastAsia="Arial" w:hAnsi="Arial" w:cs="Arial"/>
          <w:sz w:val="24"/>
          <w:szCs w:val="24"/>
          <w:lang w:val="en-US"/>
        </w:rPr>
        <w:t xml:space="preserve">Steep slope with Quercus, Ilex and </w:t>
      </w:r>
      <w:proofErr w:type="spellStart"/>
      <w:r w:rsidRPr="00670117">
        <w:rPr>
          <w:rStyle w:val="Ninguno"/>
          <w:rFonts w:ascii="Arial" w:eastAsia="Arial" w:hAnsi="Arial" w:cs="Arial"/>
          <w:sz w:val="24"/>
          <w:szCs w:val="24"/>
          <w:lang w:val="en-US"/>
        </w:rPr>
        <w:t>Podocarpus</w:t>
      </w:r>
      <w:proofErr w:type="spellEnd"/>
      <w:r w:rsidRPr="00670117">
        <w:rPr>
          <w:rStyle w:val="Ninguno"/>
          <w:rFonts w:ascii="Arial" w:eastAsia="Arial" w:hAnsi="Arial" w:cs="Arial"/>
          <w:sz w:val="24"/>
          <w:szCs w:val="24"/>
          <w:lang w:val="en-US"/>
        </w:rPr>
        <w:t xml:space="preserve"> 35 km N of </w:t>
      </w:r>
      <w:proofErr w:type="spellStart"/>
      <w:r w:rsidRPr="00670117">
        <w:rPr>
          <w:rStyle w:val="Ninguno"/>
          <w:rFonts w:ascii="Arial" w:eastAsia="Arial" w:hAnsi="Arial" w:cs="Arial"/>
          <w:sz w:val="24"/>
          <w:szCs w:val="24"/>
          <w:lang w:val="en-US"/>
        </w:rPr>
        <w:t>Ayutla</w:t>
      </w:r>
      <w:proofErr w:type="spellEnd"/>
      <w:r w:rsidRPr="00670117">
        <w:rPr>
          <w:rStyle w:val="Ninguno"/>
          <w:rFonts w:ascii="Arial" w:eastAsia="Arial" w:hAnsi="Arial" w:cs="Arial"/>
          <w:sz w:val="24"/>
          <w:szCs w:val="24"/>
          <w:lang w:val="en-US"/>
        </w:rPr>
        <w:t xml:space="preserve"> along road from </w:t>
      </w:r>
      <w:proofErr w:type="spellStart"/>
      <w:r w:rsidRPr="00670117">
        <w:rPr>
          <w:rStyle w:val="Ninguno"/>
          <w:rFonts w:ascii="Arial" w:eastAsia="Arial" w:hAnsi="Arial" w:cs="Arial"/>
          <w:sz w:val="24"/>
          <w:szCs w:val="24"/>
          <w:lang w:val="en-US"/>
        </w:rPr>
        <w:t>Mitla</w:t>
      </w:r>
      <w:proofErr w:type="spellEnd"/>
      <w:r w:rsidRPr="00670117">
        <w:rPr>
          <w:rStyle w:val="Ninguno"/>
          <w:rFonts w:ascii="Arial" w:eastAsia="Arial" w:hAnsi="Arial" w:cs="Arial"/>
          <w:sz w:val="24"/>
          <w:szCs w:val="24"/>
          <w:lang w:val="en-US"/>
        </w:rPr>
        <w:t xml:space="preserve"> to </w:t>
      </w:r>
      <w:proofErr w:type="spellStart"/>
      <w:r w:rsidRPr="00670117">
        <w:rPr>
          <w:rStyle w:val="Ninguno"/>
          <w:rFonts w:ascii="Arial" w:eastAsia="Arial" w:hAnsi="Arial" w:cs="Arial"/>
          <w:sz w:val="24"/>
          <w:szCs w:val="24"/>
          <w:lang w:val="en-US"/>
        </w:rPr>
        <w:t>Choapam</w:t>
      </w:r>
      <w:proofErr w:type="spellEnd"/>
      <w:r w:rsidRPr="00670117">
        <w:rPr>
          <w:rStyle w:val="Ninguno"/>
          <w:rFonts w:ascii="Arial" w:eastAsia="Arial" w:hAnsi="Arial" w:cs="Arial"/>
          <w:sz w:val="24"/>
          <w:szCs w:val="24"/>
          <w:lang w:val="en-US"/>
        </w:rPr>
        <w:t xml:space="preserve">, N slope of Cerro </w:t>
      </w:r>
      <w:proofErr w:type="spellStart"/>
      <w:r w:rsidRPr="00670117">
        <w:rPr>
          <w:rStyle w:val="Ninguno"/>
          <w:rFonts w:ascii="Arial" w:eastAsia="Arial" w:hAnsi="Arial" w:cs="Arial"/>
          <w:sz w:val="24"/>
          <w:szCs w:val="24"/>
          <w:lang w:val="en-US"/>
        </w:rPr>
        <w:t>Zempoaltepetl</w:t>
      </w:r>
      <w:proofErr w:type="spellEnd"/>
      <w:r w:rsidRPr="00670117">
        <w:rPr>
          <w:rStyle w:val="Ninguno"/>
          <w:rFonts w:ascii="Arial" w:eastAsia="Arial" w:hAnsi="Arial" w:cs="Arial"/>
          <w:sz w:val="24"/>
          <w:szCs w:val="24"/>
          <w:lang w:val="en-US"/>
        </w:rPr>
        <w:t xml:space="preserve">, 2470 m, </w:t>
      </w:r>
      <w:r w:rsidR="007B6459">
        <w:rPr>
          <w:rStyle w:val="Ninguno"/>
          <w:rFonts w:ascii="Arial" w:eastAsia="Arial" w:hAnsi="Arial" w:cs="Arial"/>
          <w:sz w:val="24"/>
          <w:szCs w:val="24"/>
          <w:lang w:val="en-US"/>
        </w:rPr>
        <w:t xml:space="preserve">26 </w:t>
      </w:r>
      <w:r w:rsidRPr="00670117">
        <w:rPr>
          <w:rStyle w:val="Ninguno"/>
          <w:rFonts w:ascii="Arial" w:eastAsia="Arial" w:hAnsi="Arial" w:cs="Arial"/>
          <w:sz w:val="24"/>
          <w:szCs w:val="24"/>
          <w:lang w:val="en-US"/>
        </w:rPr>
        <w:t xml:space="preserve">Sep 1986, </w:t>
      </w:r>
      <w:r w:rsidRPr="00670117">
        <w:rPr>
          <w:rStyle w:val="Ninguno"/>
          <w:rFonts w:ascii="Arial" w:eastAsia="Arial" w:hAnsi="Arial" w:cs="Arial"/>
          <w:i/>
          <w:sz w:val="24"/>
          <w:szCs w:val="24"/>
          <w:lang w:val="en-US"/>
        </w:rPr>
        <w:t>D. Breedlove 646</w:t>
      </w:r>
      <w:r w:rsidR="00422582" w:rsidRPr="00670117">
        <w:rPr>
          <w:rStyle w:val="Ninguno"/>
          <w:rFonts w:ascii="Arial" w:eastAsia="Arial" w:hAnsi="Arial" w:cs="Arial"/>
          <w:i/>
          <w:sz w:val="24"/>
          <w:szCs w:val="24"/>
          <w:lang w:val="en-US"/>
        </w:rPr>
        <w:t>6</w:t>
      </w:r>
      <w:r w:rsidRPr="00670117">
        <w:rPr>
          <w:rStyle w:val="Ninguno"/>
          <w:rFonts w:ascii="Arial" w:eastAsia="Arial" w:hAnsi="Arial" w:cs="Arial"/>
          <w:i/>
          <w:sz w:val="24"/>
          <w:szCs w:val="24"/>
          <w:lang w:val="en-US"/>
        </w:rPr>
        <w:t>0 &amp; F. Almeda</w:t>
      </w:r>
      <w:r w:rsidRPr="00670117">
        <w:rPr>
          <w:rStyle w:val="Ninguno"/>
          <w:rFonts w:ascii="Arial" w:eastAsia="Arial" w:hAnsi="Arial" w:cs="Arial"/>
          <w:sz w:val="24"/>
          <w:szCs w:val="24"/>
          <w:lang w:val="en-US"/>
        </w:rPr>
        <w:t xml:space="preserve"> (MO). </w:t>
      </w:r>
      <w:r w:rsidRPr="00670117">
        <w:rPr>
          <w:rStyle w:val="Ninguno"/>
          <w:rFonts w:ascii="Arial" w:eastAsia="Arial" w:hAnsi="Arial" w:cs="Arial"/>
          <w:sz w:val="24"/>
          <w:szCs w:val="24"/>
          <w:lang w:val="es-ES"/>
        </w:rPr>
        <w:t xml:space="preserve">Distrito Ixtlán, Sierra de </w:t>
      </w:r>
      <w:proofErr w:type="spellStart"/>
      <w:r w:rsidRPr="00670117">
        <w:rPr>
          <w:rStyle w:val="Ninguno"/>
          <w:rFonts w:ascii="Arial" w:eastAsia="Arial" w:hAnsi="Arial" w:cs="Arial"/>
          <w:sz w:val="24"/>
          <w:szCs w:val="24"/>
          <w:lang w:val="es-ES"/>
        </w:rPr>
        <w:t>Juaréz</w:t>
      </w:r>
      <w:proofErr w:type="spellEnd"/>
      <w:r w:rsidRPr="00670117">
        <w:rPr>
          <w:rStyle w:val="Ninguno"/>
          <w:rFonts w:ascii="Arial" w:eastAsia="Arial" w:hAnsi="Arial" w:cs="Arial"/>
          <w:sz w:val="24"/>
          <w:szCs w:val="24"/>
          <w:lang w:val="es-ES"/>
        </w:rPr>
        <w:t xml:space="preserve">; ruta 175 Tuxtepec a Oaxaca, 5 km al NO de Llano de las Flores, 2850 m, </w:t>
      </w:r>
      <w:r w:rsidR="007B6459">
        <w:rPr>
          <w:rStyle w:val="Ninguno"/>
          <w:rFonts w:ascii="Arial" w:eastAsia="Arial" w:hAnsi="Arial" w:cs="Arial"/>
          <w:sz w:val="24"/>
          <w:szCs w:val="24"/>
          <w:lang w:val="es-ES"/>
        </w:rPr>
        <w:t xml:space="preserve">05 </w:t>
      </w:r>
      <w:proofErr w:type="spellStart"/>
      <w:r w:rsidRPr="00670117">
        <w:rPr>
          <w:rStyle w:val="Ninguno"/>
          <w:rFonts w:ascii="Arial" w:eastAsia="Arial" w:hAnsi="Arial" w:cs="Arial"/>
          <w:sz w:val="24"/>
          <w:szCs w:val="24"/>
          <w:lang w:val="es-ES"/>
        </w:rPr>
        <w:t>Aug</w:t>
      </w:r>
      <w:proofErr w:type="spellEnd"/>
      <w:r w:rsidRPr="00670117">
        <w:rPr>
          <w:rStyle w:val="Ninguno"/>
          <w:rFonts w:ascii="Arial" w:eastAsia="Arial" w:hAnsi="Arial" w:cs="Arial"/>
          <w:sz w:val="24"/>
          <w:szCs w:val="24"/>
          <w:lang w:val="es-ES"/>
        </w:rPr>
        <w:t xml:space="preserve"> 1981, </w:t>
      </w:r>
      <w:r w:rsidRPr="00670117">
        <w:rPr>
          <w:rStyle w:val="Ninguno"/>
          <w:rFonts w:ascii="Arial" w:eastAsia="Arial" w:hAnsi="Arial" w:cs="Arial"/>
          <w:i/>
          <w:sz w:val="24"/>
          <w:szCs w:val="24"/>
          <w:lang w:val="es-ES"/>
        </w:rPr>
        <w:t xml:space="preserve">D. </w:t>
      </w:r>
      <w:proofErr w:type="spellStart"/>
      <w:r w:rsidRPr="00670117">
        <w:rPr>
          <w:rStyle w:val="Ninguno"/>
          <w:rFonts w:ascii="Arial" w:eastAsia="Arial" w:hAnsi="Arial" w:cs="Arial"/>
          <w:i/>
          <w:sz w:val="24"/>
          <w:szCs w:val="24"/>
          <w:lang w:val="es-ES"/>
        </w:rPr>
        <w:t>Lorence</w:t>
      </w:r>
      <w:proofErr w:type="spellEnd"/>
      <w:r w:rsidRPr="00670117">
        <w:rPr>
          <w:rStyle w:val="Ninguno"/>
          <w:rFonts w:ascii="Arial" w:eastAsia="Arial" w:hAnsi="Arial" w:cs="Arial"/>
          <w:i/>
          <w:sz w:val="24"/>
          <w:szCs w:val="24"/>
          <w:lang w:val="es-ES"/>
        </w:rPr>
        <w:t xml:space="preserve"> 3665, A. García, G. Martin &amp; R. Cedillo</w:t>
      </w:r>
      <w:r w:rsidRPr="00670117">
        <w:rPr>
          <w:rStyle w:val="Ninguno"/>
          <w:rFonts w:ascii="Arial" w:eastAsia="Arial" w:hAnsi="Arial" w:cs="Arial"/>
          <w:sz w:val="24"/>
          <w:szCs w:val="24"/>
          <w:lang w:val="es-ES"/>
        </w:rPr>
        <w:t xml:space="preserve"> (MO). </w:t>
      </w:r>
      <w:r w:rsidRPr="00D75E87">
        <w:rPr>
          <w:rStyle w:val="Ninguno"/>
          <w:rFonts w:ascii="Arial" w:eastAsia="Arial" w:hAnsi="Arial" w:cs="Arial"/>
          <w:sz w:val="24"/>
          <w:szCs w:val="24"/>
          <w:lang w:val="es-CR"/>
        </w:rPr>
        <w:t xml:space="preserve">25.6 miles from Díaz Ordaz on road to Cuajimoloyas and Villa Hidalgo, 10025 ft. </w:t>
      </w:r>
      <w:r w:rsidRPr="00670117">
        <w:rPr>
          <w:rStyle w:val="Ninguno"/>
          <w:rFonts w:ascii="Arial" w:eastAsia="Arial" w:hAnsi="Arial" w:cs="Arial"/>
          <w:sz w:val="24"/>
          <w:szCs w:val="24"/>
          <w:lang w:val="en-US"/>
        </w:rPr>
        <w:t xml:space="preserve">[3056 m], </w:t>
      </w:r>
      <w:r w:rsidR="007B6459">
        <w:rPr>
          <w:rStyle w:val="Ninguno"/>
          <w:rFonts w:ascii="Arial" w:eastAsia="Arial" w:hAnsi="Arial" w:cs="Arial"/>
          <w:sz w:val="24"/>
          <w:szCs w:val="24"/>
          <w:lang w:val="en-US"/>
        </w:rPr>
        <w:t xml:space="preserve">03 </w:t>
      </w:r>
      <w:r w:rsidRPr="00670117">
        <w:rPr>
          <w:rStyle w:val="Ninguno"/>
          <w:rFonts w:ascii="Arial" w:eastAsia="Arial" w:hAnsi="Arial" w:cs="Arial"/>
          <w:sz w:val="24"/>
          <w:szCs w:val="24"/>
          <w:lang w:val="en-US"/>
        </w:rPr>
        <w:t xml:space="preserve">Sep 1968, </w:t>
      </w:r>
      <w:r w:rsidRPr="00670117">
        <w:rPr>
          <w:rStyle w:val="Ninguno"/>
          <w:rFonts w:ascii="Arial" w:eastAsia="Arial" w:hAnsi="Arial" w:cs="Arial"/>
          <w:i/>
          <w:sz w:val="24"/>
          <w:szCs w:val="24"/>
          <w:lang w:val="en-US"/>
        </w:rPr>
        <w:t>G. Pollard 1A</w:t>
      </w:r>
      <w:r w:rsidRPr="00670117">
        <w:rPr>
          <w:rStyle w:val="Ninguno"/>
          <w:rFonts w:ascii="Arial" w:hAnsi="Arial" w:cs="Arial"/>
          <w:i/>
          <w:sz w:val="24"/>
          <w:szCs w:val="24"/>
          <w:lang w:val="en-US"/>
        </w:rPr>
        <w:t xml:space="preserve">−289−25 </w:t>
      </w:r>
      <w:r w:rsidRPr="00670117">
        <w:rPr>
          <w:rStyle w:val="Ninguno"/>
          <w:rFonts w:ascii="Arial" w:hAnsi="Arial" w:cs="Arial"/>
          <w:sz w:val="24"/>
          <w:szCs w:val="24"/>
          <w:lang w:val="en-US"/>
        </w:rPr>
        <w:t>(SEL).</w:t>
      </w:r>
      <w:r w:rsidRPr="00670117">
        <w:rPr>
          <w:rStyle w:val="Ninguno"/>
          <w:rFonts w:ascii="Arial" w:eastAsia="Arial" w:hAnsi="Arial" w:cs="Arial"/>
          <w:sz w:val="24"/>
          <w:szCs w:val="24"/>
          <w:lang w:val="en-US"/>
        </w:rPr>
        <w:t xml:space="preserve"> Cloud forest along Hwy. 175 at Km 90, ca 50 air km S of </w:t>
      </w:r>
      <w:proofErr w:type="spellStart"/>
      <w:r w:rsidRPr="00670117">
        <w:rPr>
          <w:rStyle w:val="Ninguno"/>
          <w:rFonts w:ascii="Arial" w:eastAsia="Arial" w:hAnsi="Arial" w:cs="Arial"/>
          <w:sz w:val="24"/>
          <w:szCs w:val="24"/>
          <w:lang w:val="en-US"/>
        </w:rPr>
        <w:t>Tuxtepec</w:t>
      </w:r>
      <w:proofErr w:type="spellEnd"/>
      <w:r w:rsidRPr="00670117">
        <w:rPr>
          <w:rStyle w:val="Ninguno"/>
          <w:rFonts w:ascii="Arial" w:eastAsia="Arial" w:hAnsi="Arial" w:cs="Arial"/>
          <w:sz w:val="24"/>
          <w:szCs w:val="24"/>
          <w:lang w:val="en-US"/>
        </w:rPr>
        <w:t>, 2000</w:t>
      </w:r>
      <w:r w:rsidRPr="00670117">
        <w:rPr>
          <w:rStyle w:val="Ninguno"/>
          <w:rFonts w:ascii="Arial" w:hAnsi="Arial" w:cs="Arial"/>
          <w:sz w:val="24"/>
          <w:szCs w:val="24"/>
          <w:lang w:val="en-US"/>
        </w:rPr>
        <w:t>−</w:t>
      </w:r>
      <w:r w:rsidRPr="00670117">
        <w:rPr>
          <w:rStyle w:val="Ninguno"/>
          <w:rFonts w:ascii="Arial" w:eastAsia="Arial" w:hAnsi="Arial" w:cs="Arial"/>
          <w:sz w:val="24"/>
          <w:szCs w:val="24"/>
          <w:lang w:val="en-US"/>
        </w:rPr>
        <w:t>3000 m,</w:t>
      </w:r>
      <w:r w:rsidR="007B6459">
        <w:rPr>
          <w:rStyle w:val="Ninguno"/>
          <w:rFonts w:ascii="Arial" w:eastAsia="Arial" w:hAnsi="Arial" w:cs="Arial"/>
          <w:sz w:val="24"/>
          <w:szCs w:val="24"/>
          <w:lang w:val="en-US"/>
        </w:rPr>
        <w:t xml:space="preserve"> 29 </w:t>
      </w:r>
      <w:r w:rsidRPr="00670117">
        <w:rPr>
          <w:rStyle w:val="Ninguno"/>
          <w:rFonts w:ascii="Arial" w:eastAsia="Arial" w:hAnsi="Arial" w:cs="Arial"/>
          <w:sz w:val="24"/>
          <w:szCs w:val="24"/>
          <w:lang w:val="en-US"/>
        </w:rPr>
        <w:t xml:space="preserve">Aug 1974, </w:t>
      </w:r>
      <w:r w:rsidRPr="00670117">
        <w:rPr>
          <w:rStyle w:val="Ninguno"/>
          <w:rFonts w:ascii="Arial" w:eastAsia="Arial" w:hAnsi="Arial" w:cs="Arial"/>
          <w:i/>
          <w:sz w:val="24"/>
          <w:szCs w:val="24"/>
          <w:lang w:val="en-US"/>
        </w:rPr>
        <w:t>J. Conrad 3195 &amp; R. Conrad</w:t>
      </w:r>
      <w:r w:rsidRPr="00670117">
        <w:rPr>
          <w:rStyle w:val="Ninguno"/>
          <w:rFonts w:ascii="Arial" w:eastAsia="Arial" w:hAnsi="Arial" w:cs="Arial"/>
          <w:sz w:val="24"/>
          <w:szCs w:val="24"/>
          <w:lang w:val="en-US"/>
        </w:rPr>
        <w:t xml:space="preserve"> (MO). 8.5 miles from </w:t>
      </w:r>
      <w:proofErr w:type="spellStart"/>
      <w:r w:rsidRPr="00670117">
        <w:rPr>
          <w:rStyle w:val="Ninguno"/>
          <w:rFonts w:ascii="Arial" w:eastAsia="Arial" w:hAnsi="Arial" w:cs="Arial"/>
          <w:sz w:val="24"/>
          <w:szCs w:val="24"/>
          <w:lang w:val="en-US"/>
        </w:rPr>
        <w:t>Mitla</w:t>
      </w:r>
      <w:proofErr w:type="spellEnd"/>
      <w:r w:rsidRPr="00670117">
        <w:rPr>
          <w:rStyle w:val="Ninguno"/>
          <w:rFonts w:ascii="Arial" w:eastAsia="Arial" w:hAnsi="Arial" w:cs="Arial"/>
          <w:sz w:val="24"/>
          <w:szCs w:val="24"/>
          <w:lang w:val="en-US"/>
        </w:rPr>
        <w:t xml:space="preserve">, Oaxaca on road to </w:t>
      </w:r>
      <w:proofErr w:type="spellStart"/>
      <w:r w:rsidRPr="00670117">
        <w:rPr>
          <w:rStyle w:val="Ninguno"/>
          <w:rFonts w:ascii="Arial" w:eastAsia="Arial" w:hAnsi="Arial" w:cs="Arial"/>
          <w:sz w:val="24"/>
          <w:szCs w:val="24"/>
          <w:lang w:val="en-US"/>
        </w:rPr>
        <w:t>Ayutla</w:t>
      </w:r>
      <w:proofErr w:type="spellEnd"/>
      <w:r w:rsidRPr="00670117">
        <w:rPr>
          <w:rStyle w:val="Ninguno"/>
          <w:rFonts w:ascii="Arial" w:eastAsia="Arial" w:hAnsi="Arial" w:cs="Arial"/>
          <w:sz w:val="24"/>
          <w:szCs w:val="24"/>
          <w:lang w:val="en-US"/>
        </w:rPr>
        <w:t xml:space="preserve">, </w:t>
      </w:r>
      <w:r w:rsidR="007B6459">
        <w:rPr>
          <w:rStyle w:val="Ninguno"/>
          <w:rFonts w:ascii="Arial" w:eastAsia="Arial" w:hAnsi="Arial" w:cs="Arial"/>
          <w:sz w:val="24"/>
          <w:szCs w:val="24"/>
          <w:lang w:val="en-US"/>
        </w:rPr>
        <w:t xml:space="preserve">05 </w:t>
      </w:r>
      <w:r w:rsidRPr="00670117">
        <w:rPr>
          <w:rStyle w:val="Ninguno"/>
          <w:rFonts w:ascii="Arial" w:eastAsia="Arial" w:hAnsi="Arial" w:cs="Arial"/>
          <w:sz w:val="24"/>
          <w:szCs w:val="24"/>
          <w:lang w:val="en-US"/>
        </w:rPr>
        <w:t xml:space="preserve">Oct 1969, </w:t>
      </w:r>
      <w:r w:rsidRPr="00670117">
        <w:rPr>
          <w:rStyle w:val="Ninguno"/>
          <w:rFonts w:ascii="Arial" w:eastAsia="Arial" w:hAnsi="Arial" w:cs="Arial"/>
          <w:i/>
          <w:sz w:val="24"/>
          <w:szCs w:val="24"/>
          <w:lang w:val="en-US"/>
        </w:rPr>
        <w:t>M.</w:t>
      </w:r>
      <w:r w:rsidRPr="00670117">
        <w:rPr>
          <w:rStyle w:val="Ninguno"/>
          <w:rFonts w:ascii="Arial" w:eastAsia="Arial" w:hAnsi="Arial" w:cs="Arial"/>
          <w:sz w:val="24"/>
          <w:szCs w:val="24"/>
          <w:lang w:val="en-US"/>
        </w:rPr>
        <w:t xml:space="preserve"> </w:t>
      </w:r>
      <w:proofErr w:type="spellStart"/>
      <w:r w:rsidRPr="00670117">
        <w:rPr>
          <w:rStyle w:val="Ninguno"/>
          <w:rFonts w:ascii="Arial" w:eastAsia="Arial" w:hAnsi="Arial" w:cs="Arial"/>
          <w:i/>
          <w:sz w:val="24"/>
          <w:szCs w:val="24"/>
          <w:lang w:val="en-US"/>
        </w:rPr>
        <w:t>Arkhlefield</w:t>
      </w:r>
      <w:proofErr w:type="spellEnd"/>
      <w:r w:rsidRPr="00670117">
        <w:rPr>
          <w:rStyle w:val="Ninguno"/>
          <w:rFonts w:ascii="Arial" w:eastAsia="Arial" w:hAnsi="Arial" w:cs="Arial"/>
          <w:i/>
          <w:sz w:val="24"/>
          <w:szCs w:val="24"/>
          <w:lang w:val="en-US"/>
        </w:rPr>
        <w:t xml:space="preserve"> </w:t>
      </w:r>
      <w:proofErr w:type="spellStart"/>
      <w:r w:rsidR="00FE54AD" w:rsidRPr="00670117">
        <w:rPr>
          <w:rStyle w:val="Ninguno"/>
          <w:rFonts w:ascii="Arial" w:eastAsia="Arial" w:hAnsi="Arial" w:cs="Arial"/>
          <w:i/>
          <w:sz w:val="24"/>
          <w:szCs w:val="24"/>
          <w:lang w:val="en-US"/>
        </w:rPr>
        <w:t>s.n</w:t>
      </w:r>
      <w:proofErr w:type="spellEnd"/>
      <w:r w:rsidR="00FE54AD" w:rsidRPr="00670117">
        <w:rPr>
          <w:rStyle w:val="Ninguno"/>
          <w:rFonts w:ascii="Arial" w:eastAsia="Arial" w:hAnsi="Arial" w:cs="Arial"/>
          <w:i/>
          <w:sz w:val="24"/>
          <w:szCs w:val="24"/>
          <w:lang w:val="en-US"/>
        </w:rPr>
        <w:t>.</w:t>
      </w:r>
      <w:r w:rsidRPr="00670117">
        <w:rPr>
          <w:rStyle w:val="Ninguno"/>
          <w:rFonts w:ascii="Arial" w:eastAsia="Arial" w:hAnsi="Arial" w:cs="Arial"/>
          <w:sz w:val="24"/>
          <w:szCs w:val="24"/>
          <w:lang w:val="en-US"/>
        </w:rPr>
        <w:t xml:space="preserve"> (SEL). Ca. 10 km N of Santa María </w:t>
      </w:r>
      <w:proofErr w:type="spellStart"/>
      <w:r w:rsidRPr="00670117">
        <w:rPr>
          <w:rStyle w:val="Ninguno"/>
          <w:rFonts w:ascii="Arial" w:eastAsia="Arial" w:hAnsi="Arial" w:cs="Arial"/>
          <w:sz w:val="24"/>
          <w:szCs w:val="24"/>
          <w:lang w:val="en-US"/>
        </w:rPr>
        <w:t>Tlahuitoltepec</w:t>
      </w:r>
      <w:proofErr w:type="spellEnd"/>
      <w:r w:rsidRPr="00670117">
        <w:rPr>
          <w:rStyle w:val="Ninguno"/>
          <w:rFonts w:ascii="Arial" w:eastAsia="Arial" w:hAnsi="Arial" w:cs="Arial"/>
          <w:sz w:val="24"/>
          <w:szCs w:val="24"/>
          <w:lang w:val="en-US"/>
        </w:rPr>
        <w:t xml:space="preserve">, 1 km N of Santa María </w:t>
      </w:r>
      <w:proofErr w:type="spellStart"/>
      <w:r w:rsidRPr="00670117">
        <w:rPr>
          <w:rStyle w:val="Ninguno"/>
          <w:rFonts w:ascii="Arial" w:eastAsia="Arial" w:hAnsi="Arial" w:cs="Arial"/>
          <w:sz w:val="24"/>
          <w:szCs w:val="24"/>
          <w:lang w:val="en-US"/>
        </w:rPr>
        <w:t>Yacochi</w:t>
      </w:r>
      <w:proofErr w:type="spellEnd"/>
      <w:r w:rsidRPr="00670117">
        <w:rPr>
          <w:rStyle w:val="Ninguno"/>
          <w:rFonts w:ascii="Arial" w:eastAsia="Arial" w:hAnsi="Arial" w:cs="Arial"/>
          <w:sz w:val="24"/>
          <w:szCs w:val="24"/>
          <w:lang w:val="en-US"/>
        </w:rPr>
        <w:t xml:space="preserve"> on the road to </w:t>
      </w:r>
      <w:proofErr w:type="spellStart"/>
      <w:r w:rsidRPr="00670117">
        <w:rPr>
          <w:rStyle w:val="Ninguno"/>
          <w:rFonts w:ascii="Arial" w:eastAsia="Arial" w:hAnsi="Arial" w:cs="Arial"/>
          <w:sz w:val="24"/>
          <w:szCs w:val="24"/>
          <w:lang w:val="en-US"/>
        </w:rPr>
        <w:lastRenderedPageBreak/>
        <w:t>Choapam</w:t>
      </w:r>
      <w:proofErr w:type="spellEnd"/>
      <w:r w:rsidRPr="00670117">
        <w:rPr>
          <w:rStyle w:val="Ninguno"/>
          <w:rFonts w:ascii="Arial" w:eastAsia="Arial" w:hAnsi="Arial" w:cs="Arial"/>
          <w:sz w:val="24"/>
          <w:szCs w:val="24"/>
          <w:lang w:val="en-US"/>
        </w:rPr>
        <w:t xml:space="preserve">, </w:t>
      </w:r>
      <w:r w:rsidRPr="00670117">
        <w:rPr>
          <w:rStyle w:val="Ninguno"/>
          <w:rFonts w:ascii="Arial" w:hAnsi="Arial" w:cs="Arial"/>
          <w:sz w:val="24"/>
          <w:szCs w:val="24"/>
          <w:lang w:val="en-US"/>
        </w:rPr>
        <w:t xml:space="preserve">17°09' N, 96°03' W, </w:t>
      </w:r>
      <w:r w:rsidR="007B6459">
        <w:rPr>
          <w:rStyle w:val="Ninguno"/>
          <w:rFonts w:ascii="Arial" w:hAnsi="Arial" w:cs="Arial"/>
          <w:sz w:val="24"/>
          <w:szCs w:val="24"/>
          <w:lang w:val="en-US"/>
        </w:rPr>
        <w:t xml:space="preserve">07 </w:t>
      </w:r>
      <w:r w:rsidRPr="00670117">
        <w:rPr>
          <w:rStyle w:val="Ninguno"/>
          <w:rFonts w:ascii="Arial" w:hAnsi="Arial" w:cs="Arial"/>
          <w:sz w:val="24"/>
          <w:szCs w:val="24"/>
          <w:lang w:val="en-US"/>
        </w:rPr>
        <w:t xml:space="preserve">Sep 1986, </w:t>
      </w:r>
      <w:r w:rsidRPr="00670117">
        <w:rPr>
          <w:rStyle w:val="Ninguno"/>
          <w:rFonts w:ascii="Arial" w:hAnsi="Arial" w:cs="Arial"/>
          <w:i/>
          <w:sz w:val="24"/>
          <w:szCs w:val="24"/>
          <w:lang w:val="en-US"/>
        </w:rPr>
        <w:t xml:space="preserve">P. </w:t>
      </w:r>
      <w:proofErr w:type="spellStart"/>
      <w:r w:rsidRPr="00670117">
        <w:rPr>
          <w:rStyle w:val="Ninguno"/>
          <w:rFonts w:ascii="Arial" w:hAnsi="Arial" w:cs="Arial"/>
          <w:i/>
          <w:sz w:val="24"/>
          <w:szCs w:val="24"/>
          <w:lang w:val="en-US"/>
        </w:rPr>
        <w:t>Catling</w:t>
      </w:r>
      <w:proofErr w:type="spellEnd"/>
      <w:r w:rsidRPr="00670117">
        <w:rPr>
          <w:rStyle w:val="Ninguno"/>
          <w:rFonts w:ascii="Arial" w:hAnsi="Arial" w:cs="Arial"/>
          <w:i/>
          <w:sz w:val="24"/>
          <w:szCs w:val="24"/>
          <w:lang w:val="en-US"/>
        </w:rPr>
        <w:t xml:space="preserve"> M27.1 &amp; V. Brownell</w:t>
      </w:r>
      <w:r w:rsidRPr="00670117">
        <w:rPr>
          <w:rStyle w:val="Ninguno"/>
          <w:rFonts w:ascii="Arial" w:hAnsi="Arial" w:cs="Arial"/>
          <w:sz w:val="24"/>
          <w:szCs w:val="24"/>
          <w:lang w:val="en-US"/>
        </w:rPr>
        <w:t xml:space="preserve"> (SEL). </w:t>
      </w:r>
      <w:r w:rsidRPr="00670117">
        <w:rPr>
          <w:rStyle w:val="Ninguno"/>
          <w:rFonts w:ascii="Arial" w:eastAsia="Arial" w:hAnsi="Arial" w:cs="Arial"/>
          <w:sz w:val="24"/>
          <w:szCs w:val="24"/>
          <w:lang w:val="es-ES"/>
        </w:rPr>
        <w:t xml:space="preserve">Cerro del Fraile,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Huautla</w:t>
      </w:r>
      <w:proofErr w:type="spellEnd"/>
      <w:r w:rsidRPr="00670117">
        <w:rPr>
          <w:rStyle w:val="Ninguno"/>
          <w:rFonts w:ascii="Arial" w:eastAsia="Arial" w:hAnsi="Arial" w:cs="Arial"/>
          <w:sz w:val="24"/>
          <w:szCs w:val="24"/>
          <w:lang w:val="es-ES"/>
        </w:rPr>
        <w:t xml:space="preserve"> de Jiménez, </w:t>
      </w:r>
      <w:r w:rsidR="007B6459">
        <w:rPr>
          <w:rStyle w:val="Ninguno"/>
          <w:rFonts w:ascii="Arial" w:eastAsia="Arial" w:hAnsi="Arial" w:cs="Arial"/>
          <w:sz w:val="24"/>
          <w:szCs w:val="24"/>
          <w:lang w:val="es-ES"/>
        </w:rPr>
        <w:t xml:space="preserve">02 </w:t>
      </w:r>
      <w:proofErr w:type="spellStart"/>
      <w:r w:rsidRPr="00670117">
        <w:rPr>
          <w:rStyle w:val="Ninguno"/>
          <w:rFonts w:ascii="Arial" w:eastAsia="Arial" w:hAnsi="Arial" w:cs="Arial"/>
          <w:sz w:val="24"/>
          <w:szCs w:val="24"/>
          <w:lang w:val="es-ES"/>
        </w:rPr>
        <w:t>Aug</w:t>
      </w:r>
      <w:proofErr w:type="spellEnd"/>
      <w:r w:rsidR="007B6459">
        <w:rPr>
          <w:rStyle w:val="Ninguno"/>
          <w:rFonts w:ascii="Arial" w:eastAsia="Arial" w:hAnsi="Arial" w:cs="Arial"/>
          <w:sz w:val="24"/>
          <w:szCs w:val="24"/>
          <w:lang w:val="es-ES"/>
        </w:rPr>
        <w:t xml:space="preserve"> </w:t>
      </w:r>
      <w:r w:rsidRPr="00670117">
        <w:rPr>
          <w:rStyle w:val="Ninguno"/>
          <w:rFonts w:ascii="Arial" w:eastAsia="Arial" w:hAnsi="Arial" w:cs="Arial"/>
          <w:sz w:val="24"/>
          <w:szCs w:val="24"/>
          <w:lang w:val="es-ES"/>
        </w:rPr>
        <w:t xml:space="preserve">1938, </w:t>
      </w:r>
      <w:r w:rsidRPr="00670117">
        <w:rPr>
          <w:rStyle w:val="Ninguno"/>
          <w:rFonts w:ascii="Arial" w:eastAsia="Arial" w:hAnsi="Arial" w:cs="Arial"/>
          <w:i/>
          <w:sz w:val="24"/>
          <w:szCs w:val="24"/>
          <w:lang w:val="es-ES"/>
        </w:rPr>
        <w:t xml:space="preserve">R. E. </w:t>
      </w:r>
      <w:proofErr w:type="spellStart"/>
      <w:r w:rsidRPr="00670117">
        <w:rPr>
          <w:rStyle w:val="Ninguno"/>
          <w:rFonts w:ascii="Arial" w:eastAsia="Arial" w:hAnsi="Arial" w:cs="Arial"/>
          <w:i/>
          <w:sz w:val="24"/>
          <w:szCs w:val="24"/>
          <w:lang w:val="es-ES"/>
        </w:rPr>
        <w:t>Schultes</w:t>
      </w:r>
      <w:proofErr w:type="spellEnd"/>
      <w:r w:rsidRPr="00670117">
        <w:rPr>
          <w:rStyle w:val="Ninguno"/>
          <w:rFonts w:ascii="Arial" w:eastAsia="Arial" w:hAnsi="Arial" w:cs="Arial"/>
          <w:i/>
          <w:sz w:val="24"/>
          <w:szCs w:val="24"/>
          <w:lang w:val="es-ES"/>
        </w:rPr>
        <w:t xml:space="preserve"> 448 &amp; B. </w:t>
      </w:r>
      <w:proofErr w:type="spellStart"/>
      <w:r w:rsidRPr="00670117">
        <w:rPr>
          <w:rStyle w:val="Ninguno"/>
          <w:rFonts w:ascii="Arial" w:eastAsia="Arial" w:hAnsi="Arial" w:cs="Arial"/>
          <w:i/>
          <w:sz w:val="24"/>
          <w:szCs w:val="24"/>
          <w:lang w:val="es-ES"/>
        </w:rPr>
        <w:t>Reko</w:t>
      </w:r>
      <w:proofErr w:type="spellEnd"/>
      <w:r w:rsidRPr="00670117">
        <w:rPr>
          <w:rStyle w:val="Ninguno"/>
          <w:rFonts w:ascii="Arial" w:eastAsia="Arial" w:hAnsi="Arial" w:cs="Arial"/>
          <w:sz w:val="24"/>
          <w:szCs w:val="24"/>
          <w:lang w:val="es-ES"/>
        </w:rPr>
        <w:t xml:space="preserve"> (AMES). Puebla: </w:t>
      </w:r>
      <w:proofErr w:type="spellStart"/>
      <w:r w:rsidRPr="00670117">
        <w:rPr>
          <w:rStyle w:val="Ninguno"/>
          <w:rFonts w:ascii="Arial" w:eastAsia="Arial" w:hAnsi="Arial" w:cs="Arial"/>
          <w:sz w:val="24"/>
          <w:szCs w:val="24"/>
          <w:lang w:val="es-ES"/>
        </w:rPr>
        <w:t>Acatzingo</w:t>
      </w:r>
      <w:proofErr w:type="spellEnd"/>
      <w:r w:rsidRPr="00670117">
        <w:rPr>
          <w:rStyle w:val="Ninguno"/>
          <w:rFonts w:ascii="Arial" w:eastAsia="Arial" w:hAnsi="Arial" w:cs="Arial"/>
          <w:sz w:val="24"/>
          <w:szCs w:val="24"/>
          <w:lang w:val="es-ES"/>
        </w:rPr>
        <w:t xml:space="preserve">, 2300 m, 13 </w:t>
      </w:r>
      <w:proofErr w:type="spellStart"/>
      <w:r w:rsidRPr="00670117">
        <w:rPr>
          <w:rStyle w:val="Ninguno"/>
          <w:rFonts w:ascii="Arial" w:eastAsia="Arial" w:hAnsi="Arial" w:cs="Arial"/>
          <w:sz w:val="24"/>
          <w:szCs w:val="24"/>
          <w:lang w:val="es-ES"/>
        </w:rPr>
        <w:t>Sep</w:t>
      </w:r>
      <w:proofErr w:type="spellEnd"/>
      <w:r w:rsidRPr="00670117">
        <w:rPr>
          <w:rStyle w:val="Ninguno"/>
          <w:rFonts w:ascii="Arial" w:eastAsia="Arial" w:hAnsi="Arial" w:cs="Arial"/>
          <w:sz w:val="24"/>
          <w:szCs w:val="24"/>
          <w:lang w:val="es-ES"/>
        </w:rPr>
        <w:t xml:space="preserve"> 1953, </w:t>
      </w:r>
      <w:r w:rsidRPr="00670117">
        <w:rPr>
          <w:rStyle w:val="Ninguno"/>
          <w:rFonts w:ascii="Arial" w:eastAsia="Arial" w:hAnsi="Arial" w:cs="Arial"/>
          <w:i/>
          <w:sz w:val="24"/>
          <w:szCs w:val="24"/>
          <w:lang w:val="es-ES"/>
        </w:rPr>
        <w:t xml:space="preserve">E. </w:t>
      </w:r>
      <w:proofErr w:type="spellStart"/>
      <w:r w:rsidRPr="00670117">
        <w:rPr>
          <w:rStyle w:val="Ninguno"/>
          <w:rFonts w:ascii="Arial" w:eastAsia="Arial" w:hAnsi="Arial" w:cs="Arial"/>
          <w:i/>
          <w:sz w:val="24"/>
          <w:szCs w:val="24"/>
          <w:lang w:val="es-ES"/>
        </w:rPr>
        <w:t>Matuda</w:t>
      </w:r>
      <w:proofErr w:type="spellEnd"/>
      <w:r w:rsidRPr="00670117">
        <w:rPr>
          <w:rStyle w:val="Ninguno"/>
          <w:rFonts w:ascii="Arial" w:eastAsia="Arial" w:hAnsi="Arial" w:cs="Arial"/>
          <w:i/>
          <w:sz w:val="24"/>
          <w:szCs w:val="24"/>
          <w:lang w:val="es-ES"/>
        </w:rPr>
        <w:t xml:space="preserve"> 29024, et al.</w:t>
      </w:r>
      <w:r w:rsidRPr="00670117">
        <w:rPr>
          <w:rStyle w:val="Ninguno"/>
          <w:rFonts w:ascii="Arial" w:eastAsia="Arial" w:hAnsi="Arial" w:cs="Arial"/>
          <w:sz w:val="24"/>
          <w:szCs w:val="24"/>
          <w:lang w:val="es-ES"/>
        </w:rPr>
        <w:t xml:space="preserve"> (F). San Luis Potosí: 22º N, 6000–8000 ft. </w:t>
      </w:r>
      <w:r w:rsidRPr="007F29D6">
        <w:rPr>
          <w:rStyle w:val="Ninguno"/>
          <w:rFonts w:ascii="Arial" w:eastAsia="Arial" w:hAnsi="Arial" w:cs="Arial"/>
          <w:sz w:val="24"/>
          <w:szCs w:val="24"/>
          <w:lang w:val="en-US"/>
        </w:rPr>
        <w:t>[1829–2438 m], 1878</w:t>
      </w:r>
      <w:r w:rsidRPr="007F29D6">
        <w:rPr>
          <w:rStyle w:val="Ninguno"/>
          <w:rFonts w:ascii="Arial" w:eastAsia="Arial" w:hAnsi="Arial" w:cs="Arial"/>
          <w:i/>
          <w:sz w:val="24"/>
          <w:szCs w:val="24"/>
          <w:lang w:val="en-US"/>
        </w:rPr>
        <w:t>, C. Parry 838 &amp; E. Palmer</w:t>
      </w:r>
      <w:r w:rsidRPr="007F29D6">
        <w:rPr>
          <w:rStyle w:val="Ninguno"/>
          <w:rFonts w:ascii="Arial" w:eastAsia="Arial" w:hAnsi="Arial" w:cs="Arial"/>
          <w:sz w:val="24"/>
          <w:szCs w:val="24"/>
          <w:lang w:val="en-US"/>
        </w:rPr>
        <w:t xml:space="preserve"> (F, MO). </w:t>
      </w:r>
      <w:r w:rsidRPr="00670117">
        <w:rPr>
          <w:rStyle w:val="Ninguno"/>
          <w:rFonts w:ascii="Arial" w:eastAsia="Arial" w:hAnsi="Arial" w:cs="Arial"/>
          <w:sz w:val="24"/>
          <w:szCs w:val="24"/>
          <w:lang w:val="en-US"/>
        </w:rPr>
        <w:t xml:space="preserve">Chiefly in the region of San Luis Potosí, 22° N, 6,000−8,000 ft. </w:t>
      </w:r>
      <w:r w:rsidRPr="00670117">
        <w:rPr>
          <w:rStyle w:val="Ninguno"/>
          <w:rFonts w:ascii="Arial" w:eastAsia="Arial" w:hAnsi="Arial" w:cs="Arial"/>
          <w:sz w:val="24"/>
          <w:szCs w:val="24"/>
          <w:lang w:val="es-ES"/>
        </w:rPr>
        <w:t xml:space="preserve">[1829−2438 m], 1878, </w:t>
      </w:r>
      <w:r w:rsidRPr="00670117">
        <w:rPr>
          <w:rStyle w:val="Ninguno"/>
          <w:rFonts w:ascii="Arial" w:eastAsia="Arial" w:hAnsi="Arial" w:cs="Arial"/>
          <w:i/>
          <w:sz w:val="24"/>
          <w:szCs w:val="24"/>
          <w:lang w:val="es-ES"/>
        </w:rPr>
        <w:t xml:space="preserve">C. </w:t>
      </w:r>
      <w:proofErr w:type="spellStart"/>
      <w:r w:rsidRPr="00670117">
        <w:rPr>
          <w:rStyle w:val="Ninguno"/>
          <w:rFonts w:ascii="Arial" w:eastAsia="Arial" w:hAnsi="Arial" w:cs="Arial"/>
          <w:i/>
          <w:sz w:val="24"/>
          <w:szCs w:val="24"/>
          <w:lang w:val="es-ES"/>
        </w:rPr>
        <w:t>Parry</w:t>
      </w:r>
      <w:proofErr w:type="spellEnd"/>
      <w:r w:rsidRPr="00670117">
        <w:rPr>
          <w:rStyle w:val="Ninguno"/>
          <w:rFonts w:ascii="Arial" w:eastAsia="Arial" w:hAnsi="Arial" w:cs="Arial"/>
          <w:i/>
          <w:sz w:val="24"/>
          <w:szCs w:val="24"/>
          <w:lang w:val="es-ES"/>
        </w:rPr>
        <w:t xml:space="preserve"> 858 &amp; E. Palmer</w:t>
      </w:r>
      <w:r w:rsidRPr="00670117">
        <w:rPr>
          <w:rStyle w:val="Ninguno"/>
          <w:rFonts w:ascii="Arial" w:eastAsia="Arial" w:hAnsi="Arial" w:cs="Arial"/>
          <w:sz w:val="24"/>
          <w:szCs w:val="24"/>
          <w:lang w:val="es-ES"/>
        </w:rPr>
        <w:t xml:space="preserve"> (AMES, F, MO). Ex. </w:t>
      </w:r>
      <w:proofErr w:type="spellStart"/>
      <w:r w:rsidRPr="00670117">
        <w:rPr>
          <w:rStyle w:val="Ninguno"/>
          <w:rFonts w:ascii="Arial" w:eastAsia="Arial" w:hAnsi="Arial" w:cs="Arial"/>
          <w:sz w:val="24"/>
          <w:szCs w:val="24"/>
          <w:lang w:val="es-ES"/>
        </w:rPr>
        <w:t>convalli</w:t>
      </w:r>
      <w:proofErr w:type="spellEnd"/>
      <w:r w:rsidRPr="00670117">
        <w:rPr>
          <w:rStyle w:val="Ninguno"/>
          <w:rFonts w:ascii="Arial" w:eastAsia="Arial" w:hAnsi="Arial" w:cs="Arial"/>
          <w:sz w:val="24"/>
          <w:szCs w:val="24"/>
          <w:lang w:val="es-ES"/>
        </w:rPr>
        <w:t xml:space="preserve"> San Luis Potosí. In </w:t>
      </w:r>
      <w:proofErr w:type="spellStart"/>
      <w:r w:rsidRPr="00670117">
        <w:rPr>
          <w:rStyle w:val="Ninguno"/>
          <w:rFonts w:ascii="Arial" w:eastAsia="Arial" w:hAnsi="Arial" w:cs="Arial"/>
          <w:sz w:val="24"/>
          <w:szCs w:val="24"/>
          <w:lang w:val="es-ES"/>
        </w:rPr>
        <w:t>montibus</w:t>
      </w:r>
      <w:proofErr w:type="spellEnd"/>
      <w:r w:rsidRPr="00670117">
        <w:rPr>
          <w:rStyle w:val="Ninguno"/>
          <w:rFonts w:ascii="Arial" w:eastAsia="Arial" w:hAnsi="Arial" w:cs="Arial"/>
          <w:sz w:val="24"/>
          <w:szCs w:val="24"/>
          <w:lang w:val="es-ES"/>
        </w:rPr>
        <w:t xml:space="preserve"> San Miguelito, 1876, </w:t>
      </w:r>
      <w:r w:rsidRPr="00670117">
        <w:rPr>
          <w:rStyle w:val="Ninguno"/>
          <w:rFonts w:ascii="Arial" w:eastAsia="Arial" w:hAnsi="Arial" w:cs="Arial"/>
          <w:i/>
          <w:sz w:val="24"/>
          <w:szCs w:val="24"/>
          <w:lang w:val="es-ES"/>
        </w:rPr>
        <w:t xml:space="preserve">J. </w:t>
      </w:r>
      <w:proofErr w:type="spellStart"/>
      <w:r w:rsidRPr="00670117">
        <w:rPr>
          <w:rStyle w:val="Ninguno"/>
          <w:rFonts w:ascii="Arial" w:eastAsia="Arial" w:hAnsi="Arial" w:cs="Arial"/>
          <w:i/>
          <w:sz w:val="24"/>
          <w:szCs w:val="24"/>
          <w:lang w:val="es-ES"/>
        </w:rPr>
        <w:t>Schaffner</w:t>
      </w:r>
      <w:proofErr w:type="spellEnd"/>
      <w:r w:rsidRPr="00670117">
        <w:rPr>
          <w:rStyle w:val="Ninguno"/>
          <w:rFonts w:ascii="Arial" w:eastAsia="Arial" w:hAnsi="Arial" w:cs="Arial"/>
          <w:i/>
          <w:sz w:val="24"/>
          <w:szCs w:val="24"/>
          <w:lang w:val="es-ES"/>
        </w:rPr>
        <w:t xml:space="preserve"> 517</w:t>
      </w:r>
      <w:r w:rsidRPr="00670117">
        <w:rPr>
          <w:rStyle w:val="Ninguno"/>
          <w:rFonts w:ascii="Arial" w:eastAsia="Arial" w:hAnsi="Arial" w:cs="Arial"/>
          <w:sz w:val="24"/>
          <w:szCs w:val="24"/>
          <w:lang w:val="es-ES"/>
        </w:rPr>
        <w:t xml:space="preserve"> (AMES). </w:t>
      </w:r>
      <w:r w:rsidR="007672C8" w:rsidRPr="00670117">
        <w:rPr>
          <w:rStyle w:val="Ninguno"/>
          <w:rFonts w:ascii="Arial" w:eastAsia="Arial" w:hAnsi="Arial" w:cs="Arial"/>
          <w:sz w:val="24"/>
          <w:szCs w:val="24"/>
          <w:lang w:val="es-ES"/>
        </w:rPr>
        <w:t xml:space="preserve">México [San Luis de </w:t>
      </w:r>
      <w:proofErr w:type="spellStart"/>
      <w:r w:rsidR="007672C8" w:rsidRPr="00670117">
        <w:rPr>
          <w:rStyle w:val="Ninguno"/>
          <w:rFonts w:ascii="Arial" w:eastAsia="Arial" w:hAnsi="Arial" w:cs="Arial"/>
          <w:sz w:val="24"/>
          <w:szCs w:val="24"/>
          <w:lang w:val="es-ES"/>
        </w:rPr>
        <w:t>Potocí</w:t>
      </w:r>
      <w:proofErr w:type="spellEnd"/>
      <w:r w:rsidR="007672C8" w:rsidRPr="00670117">
        <w:rPr>
          <w:rStyle w:val="Ninguno"/>
          <w:rFonts w:ascii="Arial" w:eastAsia="Arial" w:hAnsi="Arial" w:cs="Arial"/>
          <w:sz w:val="24"/>
          <w:szCs w:val="24"/>
          <w:lang w:val="es-ES"/>
        </w:rPr>
        <w:t>, 23°00'00" N, 102°00'00" W, 2055 m], (M</w:t>
      </w:r>
      <w:r w:rsidR="007B6459">
        <w:rPr>
          <w:rStyle w:val="Ninguno"/>
          <w:rFonts w:ascii="Arial" w:eastAsia="Arial" w:hAnsi="Arial" w:cs="Arial"/>
          <w:sz w:val="24"/>
          <w:szCs w:val="24"/>
          <w:lang w:val="es-ES"/>
        </w:rPr>
        <w:t xml:space="preserve"> código de barras número</w:t>
      </w:r>
      <w:r w:rsidR="007672C8" w:rsidRPr="00670117">
        <w:rPr>
          <w:rStyle w:val="Ninguno"/>
          <w:rFonts w:ascii="Arial" w:eastAsia="Arial" w:hAnsi="Arial" w:cs="Arial"/>
          <w:sz w:val="24"/>
          <w:szCs w:val="24"/>
          <w:lang w:val="es-ES"/>
        </w:rPr>
        <w:t xml:space="preserve"> 0226344). </w:t>
      </w:r>
      <w:r w:rsidR="00A71E28" w:rsidRPr="00670117">
        <w:rPr>
          <w:rStyle w:val="Ninguno"/>
          <w:rFonts w:ascii="Arial" w:eastAsia="Arial" w:hAnsi="Arial" w:cs="Arial"/>
          <w:sz w:val="24"/>
          <w:szCs w:val="24"/>
          <w:lang w:val="es-CR"/>
        </w:rPr>
        <w:t xml:space="preserve">[San Luis Potosí] Province de San Luis, Aug 1851, </w:t>
      </w:r>
      <w:r w:rsidR="00A71E28" w:rsidRPr="00670117">
        <w:rPr>
          <w:rStyle w:val="Ninguno"/>
          <w:rFonts w:ascii="Arial" w:eastAsia="Arial" w:hAnsi="Arial" w:cs="Arial"/>
          <w:i/>
          <w:sz w:val="24"/>
          <w:szCs w:val="24"/>
          <w:lang w:val="es-CR"/>
        </w:rPr>
        <w:t>M. Virlet d'Aoust</w:t>
      </w:r>
      <w:r w:rsidR="00A71E28" w:rsidRPr="00670117">
        <w:rPr>
          <w:rStyle w:val="Ninguno"/>
          <w:rFonts w:ascii="Arial" w:eastAsia="Arial" w:hAnsi="Arial" w:cs="Arial"/>
          <w:sz w:val="24"/>
          <w:szCs w:val="24"/>
          <w:lang w:val="es-CR"/>
        </w:rPr>
        <w:t xml:space="preserve"> 1145 (P). </w:t>
      </w:r>
      <w:r w:rsidRPr="00670117">
        <w:rPr>
          <w:rStyle w:val="Ninguno"/>
          <w:rFonts w:ascii="Arial" w:eastAsia="Arial" w:hAnsi="Arial" w:cs="Arial"/>
          <w:sz w:val="24"/>
          <w:szCs w:val="24"/>
          <w:lang w:val="en-US"/>
        </w:rPr>
        <w:t xml:space="preserve">Tamaulipas: On mountain top 7 kilo. S.W. of </w:t>
      </w:r>
      <w:proofErr w:type="spellStart"/>
      <w:r w:rsidRPr="00670117">
        <w:rPr>
          <w:rStyle w:val="Ninguno"/>
          <w:rFonts w:ascii="Arial" w:eastAsia="Arial" w:hAnsi="Arial" w:cs="Arial"/>
          <w:sz w:val="24"/>
          <w:szCs w:val="24"/>
          <w:lang w:val="en-US"/>
        </w:rPr>
        <w:t>Miquihuana</w:t>
      </w:r>
      <w:proofErr w:type="spellEnd"/>
      <w:r w:rsidRPr="00670117">
        <w:rPr>
          <w:rStyle w:val="Ninguno"/>
          <w:rFonts w:ascii="Arial" w:eastAsia="Arial" w:hAnsi="Arial" w:cs="Arial"/>
          <w:sz w:val="24"/>
          <w:szCs w:val="24"/>
          <w:lang w:val="en-US"/>
        </w:rPr>
        <w:t xml:space="preserve">, [23°42' N, 99°45' W], 3430 m, </w:t>
      </w:r>
      <w:r w:rsidR="00717C92">
        <w:rPr>
          <w:rStyle w:val="Ninguno"/>
          <w:rFonts w:ascii="Arial" w:eastAsia="Arial" w:hAnsi="Arial" w:cs="Arial"/>
          <w:sz w:val="24"/>
          <w:szCs w:val="24"/>
          <w:lang w:val="en-US"/>
        </w:rPr>
        <w:t xml:space="preserve">05 </w:t>
      </w:r>
      <w:r w:rsidRPr="00670117">
        <w:rPr>
          <w:rStyle w:val="Ninguno"/>
          <w:rFonts w:ascii="Arial" w:eastAsia="Arial" w:hAnsi="Arial" w:cs="Arial"/>
          <w:sz w:val="24"/>
          <w:szCs w:val="24"/>
          <w:lang w:val="en-US"/>
        </w:rPr>
        <w:t xml:space="preserve">Aug 1941, </w:t>
      </w:r>
      <w:r w:rsidRPr="00670117">
        <w:rPr>
          <w:rStyle w:val="Ninguno"/>
          <w:rFonts w:ascii="Arial" w:eastAsia="Arial" w:hAnsi="Arial" w:cs="Arial"/>
          <w:i/>
          <w:sz w:val="24"/>
          <w:szCs w:val="24"/>
          <w:lang w:val="en-US"/>
        </w:rPr>
        <w:t xml:space="preserve">L. Stanford 689, K. </w:t>
      </w:r>
      <w:proofErr w:type="spellStart"/>
      <w:r w:rsidRPr="00670117">
        <w:rPr>
          <w:rStyle w:val="Ninguno"/>
          <w:rFonts w:ascii="Arial" w:eastAsia="Arial" w:hAnsi="Arial" w:cs="Arial"/>
          <w:i/>
          <w:sz w:val="24"/>
          <w:szCs w:val="24"/>
          <w:lang w:val="en-US"/>
        </w:rPr>
        <w:t>Retherford</w:t>
      </w:r>
      <w:proofErr w:type="spellEnd"/>
      <w:r w:rsidRPr="00670117">
        <w:rPr>
          <w:rStyle w:val="Ninguno"/>
          <w:rFonts w:ascii="Arial" w:eastAsia="Arial" w:hAnsi="Arial" w:cs="Arial"/>
          <w:i/>
          <w:sz w:val="24"/>
          <w:szCs w:val="24"/>
          <w:lang w:val="en-US"/>
        </w:rPr>
        <w:t xml:space="preserve"> &amp; R. </w:t>
      </w:r>
      <w:proofErr w:type="spellStart"/>
      <w:r w:rsidRPr="00670117">
        <w:rPr>
          <w:rStyle w:val="Ninguno"/>
          <w:rFonts w:ascii="Arial" w:eastAsia="Arial" w:hAnsi="Arial" w:cs="Arial"/>
          <w:i/>
          <w:sz w:val="24"/>
          <w:szCs w:val="24"/>
          <w:lang w:val="en-US"/>
        </w:rPr>
        <w:t>Northcraft</w:t>
      </w:r>
      <w:proofErr w:type="spellEnd"/>
      <w:r w:rsidRPr="00670117">
        <w:rPr>
          <w:rStyle w:val="Ninguno"/>
          <w:rFonts w:ascii="Arial" w:eastAsia="Arial" w:hAnsi="Arial" w:cs="Arial"/>
          <w:sz w:val="24"/>
          <w:szCs w:val="24"/>
          <w:lang w:val="en-US"/>
        </w:rPr>
        <w:t xml:space="preserve"> (AMES, MO). On mt. top 7 kilo S.W. of </w:t>
      </w:r>
      <w:proofErr w:type="spellStart"/>
      <w:r w:rsidRPr="00670117">
        <w:rPr>
          <w:rStyle w:val="Ninguno"/>
          <w:rFonts w:ascii="Arial" w:eastAsia="Arial" w:hAnsi="Arial" w:cs="Arial"/>
          <w:sz w:val="24"/>
          <w:szCs w:val="24"/>
          <w:lang w:val="en-US"/>
        </w:rPr>
        <w:t>Miquihuana</w:t>
      </w:r>
      <w:proofErr w:type="spellEnd"/>
      <w:r w:rsidRPr="00670117">
        <w:rPr>
          <w:rStyle w:val="Ninguno"/>
          <w:rFonts w:ascii="Arial" w:eastAsia="Arial" w:hAnsi="Arial" w:cs="Arial"/>
          <w:sz w:val="24"/>
          <w:szCs w:val="24"/>
          <w:lang w:val="en-US"/>
        </w:rPr>
        <w:t xml:space="preserve">, </w:t>
      </w:r>
      <w:r w:rsidR="00717C92">
        <w:rPr>
          <w:rStyle w:val="Ninguno"/>
          <w:rFonts w:ascii="Arial" w:eastAsia="Arial" w:hAnsi="Arial" w:cs="Arial"/>
          <w:sz w:val="24"/>
          <w:szCs w:val="24"/>
          <w:lang w:val="en-US"/>
        </w:rPr>
        <w:t xml:space="preserve">08 </w:t>
      </w:r>
      <w:r w:rsidRPr="00670117">
        <w:rPr>
          <w:rStyle w:val="Ninguno"/>
          <w:rFonts w:ascii="Arial" w:eastAsia="Arial" w:hAnsi="Arial" w:cs="Arial"/>
          <w:sz w:val="24"/>
          <w:szCs w:val="24"/>
          <w:lang w:val="en-US"/>
        </w:rPr>
        <w:t xml:space="preserve">Aug 1941, </w:t>
      </w:r>
      <w:r w:rsidRPr="00670117">
        <w:rPr>
          <w:rStyle w:val="Ninguno"/>
          <w:rFonts w:ascii="Arial" w:eastAsia="Arial" w:hAnsi="Arial" w:cs="Arial"/>
          <w:i/>
          <w:sz w:val="24"/>
          <w:szCs w:val="24"/>
          <w:lang w:val="en-US"/>
        </w:rPr>
        <w:t xml:space="preserve">L. Stanford 762a, K. </w:t>
      </w:r>
      <w:proofErr w:type="spellStart"/>
      <w:r w:rsidRPr="00670117">
        <w:rPr>
          <w:rStyle w:val="Ninguno"/>
          <w:rFonts w:ascii="Arial" w:eastAsia="Arial" w:hAnsi="Arial" w:cs="Arial"/>
          <w:i/>
          <w:sz w:val="24"/>
          <w:szCs w:val="24"/>
          <w:lang w:val="en-US"/>
        </w:rPr>
        <w:t>Retherford</w:t>
      </w:r>
      <w:proofErr w:type="spellEnd"/>
      <w:r w:rsidRPr="00670117">
        <w:rPr>
          <w:rStyle w:val="Ninguno"/>
          <w:rFonts w:ascii="Arial" w:eastAsia="Arial" w:hAnsi="Arial" w:cs="Arial"/>
          <w:i/>
          <w:sz w:val="24"/>
          <w:szCs w:val="24"/>
          <w:lang w:val="en-US"/>
        </w:rPr>
        <w:t xml:space="preserve"> &amp; R. </w:t>
      </w:r>
      <w:proofErr w:type="spellStart"/>
      <w:r w:rsidRPr="00670117">
        <w:rPr>
          <w:rStyle w:val="Ninguno"/>
          <w:rFonts w:ascii="Arial" w:eastAsia="Arial" w:hAnsi="Arial" w:cs="Arial"/>
          <w:i/>
          <w:sz w:val="24"/>
          <w:szCs w:val="24"/>
          <w:lang w:val="en-US"/>
        </w:rPr>
        <w:t>Northeraft</w:t>
      </w:r>
      <w:proofErr w:type="spellEnd"/>
      <w:r w:rsidRPr="00670117">
        <w:rPr>
          <w:rStyle w:val="Ninguno"/>
          <w:rFonts w:ascii="Arial" w:eastAsia="Arial" w:hAnsi="Arial" w:cs="Arial"/>
          <w:sz w:val="24"/>
          <w:szCs w:val="24"/>
          <w:lang w:val="en-US"/>
        </w:rPr>
        <w:t xml:space="preserve"> (AMES). </w:t>
      </w:r>
      <w:r w:rsidRPr="00670117">
        <w:rPr>
          <w:rStyle w:val="Ninguno"/>
          <w:rFonts w:ascii="Arial" w:eastAsia="Arial" w:hAnsi="Arial" w:cs="Arial"/>
          <w:sz w:val="24"/>
          <w:szCs w:val="24"/>
          <w:lang w:val="es-ES"/>
        </w:rPr>
        <w:t xml:space="preserve">Veracruz: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El Puerto, 7700 ft. [2347 m], </w:t>
      </w:r>
      <w:r w:rsidR="00717C92">
        <w:rPr>
          <w:rStyle w:val="Ninguno"/>
          <w:rFonts w:ascii="Arial" w:eastAsia="Arial" w:hAnsi="Arial" w:cs="Arial"/>
          <w:sz w:val="24"/>
          <w:szCs w:val="24"/>
          <w:lang w:val="es-ES"/>
        </w:rPr>
        <w:t xml:space="preserve">06 </w:t>
      </w:r>
      <w:proofErr w:type="spellStart"/>
      <w:r w:rsidRPr="00670117">
        <w:rPr>
          <w:rStyle w:val="Ninguno"/>
          <w:rFonts w:ascii="Arial" w:eastAsia="Arial" w:hAnsi="Arial" w:cs="Arial"/>
          <w:sz w:val="24"/>
          <w:szCs w:val="24"/>
          <w:lang w:val="es-ES"/>
        </w:rPr>
        <w:t>Sep</w:t>
      </w:r>
      <w:proofErr w:type="spellEnd"/>
      <w:r w:rsidRPr="00670117">
        <w:rPr>
          <w:rStyle w:val="Ninguno"/>
          <w:rFonts w:ascii="Arial" w:eastAsia="Arial" w:hAnsi="Arial" w:cs="Arial"/>
          <w:sz w:val="24"/>
          <w:szCs w:val="24"/>
          <w:lang w:val="es-ES"/>
        </w:rPr>
        <w:t xml:space="preserve"> 1944, </w:t>
      </w:r>
      <w:r w:rsidRPr="00670117">
        <w:rPr>
          <w:rStyle w:val="Ninguno"/>
          <w:rFonts w:ascii="Arial" w:eastAsia="Arial" w:hAnsi="Arial" w:cs="Arial"/>
          <w:i/>
          <w:sz w:val="24"/>
          <w:szCs w:val="24"/>
          <w:lang w:val="es-ES"/>
        </w:rPr>
        <w:t xml:space="preserve">A. Sharp 44683 </w:t>
      </w:r>
      <w:r w:rsidRPr="00670117">
        <w:rPr>
          <w:rStyle w:val="Ninguno"/>
          <w:rFonts w:ascii="Arial" w:eastAsia="Arial" w:hAnsi="Arial" w:cs="Arial"/>
          <w:sz w:val="24"/>
          <w:szCs w:val="24"/>
          <w:lang w:val="es-ES"/>
        </w:rPr>
        <w:t xml:space="preserve">(AMES). Faldas de Pico de </w:t>
      </w:r>
      <w:proofErr w:type="spellStart"/>
      <w:r w:rsidRPr="00670117">
        <w:rPr>
          <w:rStyle w:val="Ninguno"/>
          <w:rFonts w:ascii="Arial" w:eastAsia="Arial" w:hAnsi="Arial" w:cs="Arial"/>
          <w:sz w:val="24"/>
          <w:szCs w:val="24"/>
          <w:lang w:val="es-ES"/>
        </w:rPr>
        <w:t>Orizabo</w:t>
      </w:r>
      <w:proofErr w:type="spellEnd"/>
      <w:r w:rsidRPr="00670117">
        <w:rPr>
          <w:rStyle w:val="Ninguno"/>
          <w:rFonts w:ascii="Arial" w:eastAsia="Arial" w:hAnsi="Arial" w:cs="Arial"/>
          <w:sz w:val="24"/>
          <w:szCs w:val="24"/>
          <w:lang w:val="es-ES"/>
        </w:rPr>
        <w:t xml:space="preserve">, 3000 m, 15 Oct 1971, </w:t>
      </w:r>
      <w:r w:rsidRPr="00670117">
        <w:rPr>
          <w:rStyle w:val="Ninguno"/>
          <w:rFonts w:ascii="Arial" w:eastAsia="Arial" w:hAnsi="Arial" w:cs="Arial"/>
          <w:i/>
          <w:sz w:val="24"/>
          <w:szCs w:val="24"/>
          <w:lang w:val="es-ES"/>
        </w:rPr>
        <w:t>R. Hernández 1305 &amp; C. Trigos</w:t>
      </w:r>
      <w:r w:rsidRPr="00670117">
        <w:rPr>
          <w:rStyle w:val="Ninguno"/>
          <w:rFonts w:ascii="Arial" w:eastAsia="Arial" w:hAnsi="Arial" w:cs="Arial"/>
          <w:sz w:val="24"/>
          <w:szCs w:val="24"/>
          <w:lang w:val="es-ES"/>
        </w:rPr>
        <w:t xml:space="preserve"> (F).</w:t>
      </w:r>
      <w:r w:rsidRPr="00670117">
        <w:rPr>
          <w:rStyle w:val="Ninguno"/>
          <w:rFonts w:ascii="Arial" w:eastAsia="Arial" w:hAnsi="Arial" w:cs="Arial"/>
          <w:b/>
          <w:sz w:val="24"/>
          <w:szCs w:val="24"/>
          <w:lang w:val="es-ES"/>
        </w:rPr>
        <w:t xml:space="preserve"> NICARAGUA. </w:t>
      </w:r>
      <w:proofErr w:type="spellStart"/>
      <w:r w:rsidRPr="00670117">
        <w:rPr>
          <w:rStyle w:val="Ninguno"/>
          <w:rFonts w:ascii="Arial" w:eastAsia="Arial" w:hAnsi="Arial" w:cs="Arial"/>
          <w:sz w:val="24"/>
          <w:szCs w:val="24"/>
          <w:lang w:val="es-ES"/>
        </w:rPr>
        <w:t>Dept</w:t>
      </w:r>
      <w:proofErr w:type="spellEnd"/>
      <w:r w:rsidRPr="00670117">
        <w:rPr>
          <w:rStyle w:val="Ninguno"/>
          <w:rFonts w:ascii="Arial" w:eastAsia="Arial" w:hAnsi="Arial" w:cs="Arial"/>
          <w:sz w:val="24"/>
          <w:szCs w:val="24"/>
          <w:lang w:val="es-ES"/>
        </w:rPr>
        <w:t xml:space="preserve">. Matagalpa. Jinotega Rock </w:t>
      </w:r>
      <w:proofErr w:type="spellStart"/>
      <w:r w:rsidRPr="00670117">
        <w:rPr>
          <w:rStyle w:val="Ninguno"/>
          <w:rFonts w:ascii="Arial" w:eastAsia="Arial" w:hAnsi="Arial" w:cs="Arial"/>
          <w:sz w:val="24"/>
          <w:szCs w:val="24"/>
          <w:lang w:val="es-ES"/>
        </w:rPr>
        <w:t>Quarry</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w:t>
      </w:r>
      <w:proofErr w:type="spellStart"/>
      <w:r w:rsidRPr="00670117">
        <w:rPr>
          <w:rStyle w:val="Ninguno"/>
          <w:rFonts w:ascii="Arial" w:eastAsia="Arial" w:hAnsi="Arial" w:cs="Arial"/>
          <w:sz w:val="24"/>
          <w:szCs w:val="24"/>
          <w:lang w:val="es-ES"/>
        </w:rPr>
        <w:t>Sta</w:t>
      </w:r>
      <w:proofErr w:type="spellEnd"/>
      <w:r w:rsidRPr="00670117">
        <w:rPr>
          <w:rStyle w:val="Ninguno"/>
          <w:rFonts w:ascii="Arial" w:eastAsia="Arial" w:hAnsi="Arial" w:cs="Arial"/>
          <w:sz w:val="24"/>
          <w:szCs w:val="24"/>
          <w:lang w:val="es-ES"/>
        </w:rPr>
        <w:t xml:space="preserve"> María de </w:t>
      </w:r>
      <w:proofErr w:type="spellStart"/>
      <w:r w:rsidRPr="00670117">
        <w:rPr>
          <w:rStyle w:val="Ninguno"/>
          <w:rFonts w:ascii="Arial" w:eastAsia="Arial" w:hAnsi="Arial" w:cs="Arial"/>
          <w:sz w:val="24"/>
          <w:szCs w:val="24"/>
          <w:lang w:val="es-ES"/>
        </w:rPr>
        <w:t>Ostuma</w:t>
      </w:r>
      <w:proofErr w:type="spellEnd"/>
      <w:r w:rsidRPr="00670117">
        <w:rPr>
          <w:rStyle w:val="Ninguno"/>
          <w:rFonts w:ascii="Arial" w:eastAsia="Arial" w:hAnsi="Arial" w:cs="Arial"/>
          <w:sz w:val="24"/>
          <w:szCs w:val="24"/>
          <w:lang w:val="es-ES"/>
        </w:rPr>
        <w:t xml:space="preserve">, Cordillera Central de Nicaragua, 1400 m, 1964, </w:t>
      </w:r>
      <w:r w:rsidRPr="00670117">
        <w:rPr>
          <w:rStyle w:val="Ninguno"/>
          <w:rFonts w:ascii="Arial" w:eastAsia="Arial" w:hAnsi="Arial" w:cs="Arial"/>
          <w:i/>
          <w:sz w:val="24"/>
          <w:szCs w:val="24"/>
          <w:lang w:val="es-ES"/>
        </w:rPr>
        <w:t xml:space="preserve">A. </w:t>
      </w:r>
      <w:proofErr w:type="spellStart"/>
      <w:r w:rsidRPr="00670117">
        <w:rPr>
          <w:rStyle w:val="Ninguno"/>
          <w:rFonts w:ascii="Arial" w:eastAsia="Arial" w:hAnsi="Arial" w:cs="Arial"/>
          <w:i/>
          <w:sz w:val="24"/>
          <w:szCs w:val="24"/>
          <w:lang w:val="es-ES"/>
        </w:rPr>
        <w:t>Heller</w:t>
      </w:r>
      <w:proofErr w:type="spellEnd"/>
      <w:r w:rsidRPr="00670117">
        <w:rPr>
          <w:rStyle w:val="Ninguno"/>
          <w:rFonts w:ascii="Arial" w:eastAsia="Arial" w:hAnsi="Arial" w:cs="Arial"/>
          <w:i/>
          <w:sz w:val="24"/>
          <w:szCs w:val="24"/>
          <w:lang w:val="es-ES"/>
        </w:rPr>
        <w:t xml:space="preserve"> 8717 </w:t>
      </w:r>
      <w:r w:rsidRPr="00670117">
        <w:rPr>
          <w:rStyle w:val="Ninguno"/>
          <w:rFonts w:ascii="Arial" w:eastAsia="Arial" w:hAnsi="Arial" w:cs="Arial"/>
          <w:sz w:val="24"/>
          <w:szCs w:val="24"/>
          <w:lang w:val="es-ES"/>
        </w:rPr>
        <w:t xml:space="preserve">(SEL). </w:t>
      </w:r>
      <w:proofErr w:type="spellStart"/>
      <w:r w:rsidRPr="00670117">
        <w:rPr>
          <w:rStyle w:val="Ninguno"/>
          <w:rFonts w:ascii="Arial" w:eastAsia="Arial" w:hAnsi="Arial" w:cs="Arial"/>
          <w:sz w:val="24"/>
          <w:szCs w:val="24"/>
          <w:lang w:val="es-ES"/>
        </w:rPr>
        <w:t>Dept</w:t>
      </w:r>
      <w:proofErr w:type="spellEnd"/>
      <w:r w:rsidRPr="00670117">
        <w:rPr>
          <w:rStyle w:val="Ninguno"/>
          <w:rFonts w:ascii="Arial" w:eastAsia="Arial" w:hAnsi="Arial" w:cs="Arial"/>
          <w:sz w:val="24"/>
          <w:szCs w:val="24"/>
          <w:lang w:val="es-ES"/>
        </w:rPr>
        <w:t xml:space="preserve">. Matagalpa: </w:t>
      </w:r>
      <w:proofErr w:type="spellStart"/>
      <w:r w:rsidRPr="00670117">
        <w:rPr>
          <w:rStyle w:val="Ninguno"/>
          <w:rFonts w:ascii="Arial" w:eastAsia="Arial" w:hAnsi="Arial" w:cs="Arial"/>
          <w:sz w:val="24"/>
          <w:szCs w:val="24"/>
          <w:lang w:val="es-ES"/>
        </w:rPr>
        <w:t>Near</w:t>
      </w:r>
      <w:proofErr w:type="spellEnd"/>
      <w:r w:rsidRPr="00670117">
        <w:rPr>
          <w:rStyle w:val="Ninguno"/>
          <w:rFonts w:ascii="Arial" w:eastAsia="Arial" w:hAnsi="Arial" w:cs="Arial"/>
          <w:sz w:val="24"/>
          <w:szCs w:val="24"/>
          <w:lang w:val="es-ES"/>
        </w:rPr>
        <w:t xml:space="preserve"> Sta. María de </w:t>
      </w:r>
      <w:proofErr w:type="spellStart"/>
      <w:r w:rsidRPr="00670117">
        <w:rPr>
          <w:rStyle w:val="Ninguno"/>
          <w:rFonts w:ascii="Arial" w:eastAsia="Arial" w:hAnsi="Arial" w:cs="Arial"/>
          <w:sz w:val="24"/>
          <w:szCs w:val="24"/>
          <w:lang w:val="es-ES"/>
        </w:rPr>
        <w:t>Ostuma</w:t>
      </w:r>
      <w:proofErr w:type="spellEnd"/>
      <w:r w:rsidRPr="00670117">
        <w:rPr>
          <w:rStyle w:val="Ninguno"/>
          <w:rFonts w:ascii="Arial" w:eastAsia="Arial" w:hAnsi="Arial" w:cs="Arial"/>
          <w:sz w:val="24"/>
          <w:szCs w:val="24"/>
          <w:lang w:val="es-ES"/>
        </w:rPr>
        <w:t xml:space="preserve">, Cordillera Central de Nicaragua </w:t>
      </w:r>
      <w:proofErr w:type="spellStart"/>
      <w:r w:rsidRPr="00670117">
        <w:rPr>
          <w:rStyle w:val="Ninguno"/>
          <w:rFonts w:ascii="Arial" w:eastAsia="Arial" w:hAnsi="Arial" w:cs="Arial"/>
          <w:sz w:val="24"/>
          <w:szCs w:val="24"/>
          <w:lang w:val="es-ES"/>
        </w:rPr>
        <w:t>between</w:t>
      </w:r>
      <w:proofErr w:type="spellEnd"/>
      <w:r w:rsidRPr="00670117">
        <w:rPr>
          <w:rStyle w:val="Ninguno"/>
          <w:rFonts w:ascii="Arial" w:eastAsia="Arial" w:hAnsi="Arial" w:cs="Arial"/>
          <w:sz w:val="24"/>
          <w:szCs w:val="24"/>
          <w:lang w:val="es-ES"/>
        </w:rPr>
        <w:t xml:space="preserve"> Jinotega and Matagalpa, 1500 m, 11</w:t>
      </w:r>
      <w:r w:rsidR="00717C92">
        <w:rPr>
          <w:rStyle w:val="Ninguno"/>
          <w:rFonts w:ascii="Arial" w:eastAsia="Arial" w:hAnsi="Arial" w:cs="Arial"/>
          <w:sz w:val="24"/>
          <w:szCs w:val="24"/>
          <w:lang w:val="es-ES"/>
        </w:rPr>
        <w:t xml:space="preserve"> </w:t>
      </w:r>
      <w:proofErr w:type="spellStart"/>
      <w:r w:rsidR="00717C92">
        <w:rPr>
          <w:rStyle w:val="Ninguno"/>
          <w:rFonts w:ascii="Arial" w:eastAsia="Arial" w:hAnsi="Arial" w:cs="Arial"/>
          <w:sz w:val="24"/>
          <w:szCs w:val="24"/>
          <w:lang w:val="es-ES"/>
        </w:rPr>
        <w:t>Jan</w:t>
      </w:r>
      <w:proofErr w:type="spellEnd"/>
      <w:r w:rsidRPr="00670117">
        <w:rPr>
          <w:rStyle w:val="Ninguno"/>
          <w:rFonts w:ascii="Arial" w:eastAsia="Arial" w:hAnsi="Arial" w:cs="Arial"/>
          <w:sz w:val="24"/>
          <w:szCs w:val="24"/>
          <w:lang w:val="es-ES"/>
        </w:rPr>
        <w:t xml:space="preserve"> 1963,</w:t>
      </w:r>
      <w:r w:rsidRPr="00670117">
        <w:rPr>
          <w:rStyle w:val="Ninguno"/>
          <w:rFonts w:ascii="Arial" w:eastAsia="Arial" w:hAnsi="Arial" w:cs="Arial"/>
          <w:i/>
          <w:sz w:val="24"/>
          <w:szCs w:val="24"/>
          <w:lang w:val="es-ES"/>
        </w:rPr>
        <w:t xml:space="preserve"> L. O. Williams 23633, A. Molina &amp; T. Williams </w:t>
      </w:r>
      <w:r w:rsidRPr="00670117">
        <w:rPr>
          <w:rStyle w:val="Ninguno"/>
          <w:rFonts w:ascii="Arial" w:eastAsia="Arial" w:hAnsi="Arial" w:cs="Arial"/>
          <w:sz w:val="24"/>
          <w:szCs w:val="24"/>
          <w:lang w:val="es-ES"/>
        </w:rPr>
        <w:t>(F).</w:t>
      </w:r>
      <w:r w:rsidRPr="00670117">
        <w:rPr>
          <w:rStyle w:val="Ninguno"/>
          <w:rFonts w:ascii="Arial" w:hAnsi="Arial" w:cs="Arial"/>
          <w:sz w:val="24"/>
          <w:szCs w:val="24"/>
          <w:lang w:val="es-ES"/>
        </w:rPr>
        <w:t xml:space="preserve"> </w:t>
      </w:r>
      <w:r w:rsidRPr="00670117">
        <w:rPr>
          <w:rStyle w:val="Ninguno"/>
          <w:rFonts w:ascii="Arial" w:eastAsia="Arial" w:hAnsi="Arial" w:cs="Arial"/>
          <w:b/>
          <w:sz w:val="24"/>
          <w:szCs w:val="24"/>
          <w:lang w:val="es-ES"/>
        </w:rPr>
        <w:t xml:space="preserve">PANAMÁ. </w:t>
      </w:r>
      <w:r w:rsidRPr="00670117">
        <w:rPr>
          <w:rStyle w:val="Ninguno"/>
          <w:rFonts w:ascii="Arial" w:eastAsia="Arial" w:hAnsi="Arial" w:cs="Arial"/>
          <w:sz w:val="24"/>
          <w:szCs w:val="24"/>
          <w:lang w:val="es-ES"/>
        </w:rPr>
        <w:t>Chiriquí:</w:t>
      </w:r>
      <w:r w:rsidRPr="00670117">
        <w:rPr>
          <w:rStyle w:val="Ninguno"/>
          <w:rFonts w:ascii="Arial" w:eastAsia="Arial" w:hAnsi="Arial" w:cs="Arial"/>
          <w:b/>
          <w:sz w:val="24"/>
          <w:szCs w:val="24"/>
          <w:lang w:val="es-ES"/>
        </w:rPr>
        <w:t xml:space="preserve"> </w:t>
      </w:r>
      <w:r w:rsidRPr="00670117">
        <w:rPr>
          <w:rStyle w:val="Ninguno"/>
          <w:rFonts w:ascii="Arial" w:eastAsia="Arial" w:hAnsi="Arial" w:cs="Arial"/>
          <w:sz w:val="24"/>
          <w:szCs w:val="24"/>
          <w:lang w:val="es-ES"/>
        </w:rPr>
        <w:t xml:space="preserve">Chiriquí Llanos Volcán, 5000 ft. [1524 m], </w:t>
      </w:r>
      <w:proofErr w:type="spellStart"/>
      <w:r w:rsidRPr="00670117">
        <w:rPr>
          <w:rStyle w:val="Ninguno"/>
          <w:rFonts w:ascii="Arial" w:eastAsia="Arial" w:hAnsi="Arial" w:cs="Arial"/>
          <w:sz w:val="24"/>
          <w:szCs w:val="24"/>
          <w:lang w:val="es-ES"/>
        </w:rPr>
        <w:t>Aug</w:t>
      </w:r>
      <w:proofErr w:type="spellEnd"/>
      <w:r w:rsidRPr="00670117">
        <w:rPr>
          <w:rStyle w:val="Ninguno"/>
          <w:rFonts w:ascii="Arial" w:eastAsia="Arial" w:hAnsi="Arial" w:cs="Arial"/>
          <w:sz w:val="24"/>
          <w:szCs w:val="24"/>
          <w:lang w:val="es-ES"/>
        </w:rPr>
        <w:t xml:space="preserve"> 1954, </w:t>
      </w:r>
      <w:r w:rsidRPr="00670117">
        <w:rPr>
          <w:rStyle w:val="Ninguno"/>
          <w:rFonts w:ascii="Arial" w:eastAsia="Arial" w:hAnsi="Arial" w:cs="Arial"/>
          <w:i/>
          <w:sz w:val="24"/>
          <w:szCs w:val="24"/>
          <w:lang w:val="es-ES"/>
        </w:rPr>
        <w:t xml:space="preserve">H. </w:t>
      </w:r>
      <w:proofErr w:type="spellStart"/>
      <w:r w:rsidRPr="00670117">
        <w:rPr>
          <w:rStyle w:val="Ninguno"/>
          <w:rFonts w:ascii="Arial" w:eastAsia="Arial" w:hAnsi="Arial" w:cs="Arial"/>
          <w:i/>
          <w:sz w:val="24"/>
          <w:szCs w:val="24"/>
          <w:lang w:val="es-ES"/>
        </w:rPr>
        <w:t>Butcher</w:t>
      </w:r>
      <w:proofErr w:type="spellEnd"/>
      <w:r w:rsidRPr="00670117">
        <w:rPr>
          <w:rStyle w:val="Ninguno"/>
          <w:rFonts w:ascii="Arial" w:eastAsia="Arial" w:hAnsi="Arial" w:cs="Arial"/>
          <w:i/>
          <w:sz w:val="24"/>
          <w:szCs w:val="24"/>
          <w:lang w:val="es-ES"/>
        </w:rPr>
        <w:t xml:space="preserve"> 01 </w:t>
      </w:r>
      <w:r w:rsidRPr="00670117">
        <w:rPr>
          <w:rStyle w:val="Ninguno"/>
          <w:rFonts w:ascii="Arial" w:eastAsia="Arial" w:hAnsi="Arial" w:cs="Arial"/>
          <w:sz w:val="24"/>
          <w:szCs w:val="24"/>
          <w:lang w:val="es-ES"/>
        </w:rPr>
        <w:t xml:space="preserve">(AMES). Boquete </w:t>
      </w:r>
      <w:proofErr w:type="spellStart"/>
      <w:r w:rsidRPr="00670117">
        <w:rPr>
          <w:rStyle w:val="Ninguno"/>
          <w:rFonts w:ascii="Arial" w:eastAsia="Arial" w:hAnsi="Arial" w:cs="Arial"/>
          <w:sz w:val="24"/>
          <w:szCs w:val="24"/>
          <w:lang w:val="es-ES"/>
        </w:rPr>
        <w:t>district</w:t>
      </w:r>
      <w:proofErr w:type="spellEnd"/>
      <w:r w:rsidRPr="00670117">
        <w:rPr>
          <w:rStyle w:val="Ninguno"/>
          <w:rFonts w:ascii="Arial" w:eastAsia="Arial" w:hAnsi="Arial" w:cs="Arial"/>
          <w:sz w:val="24"/>
          <w:szCs w:val="24"/>
          <w:lang w:val="es-ES"/>
        </w:rPr>
        <w:t>, Volcán de Chiriquí, 10000 ft. [3048 m], 16</w:t>
      </w:r>
      <w:r w:rsidR="00717C92">
        <w:rPr>
          <w:rStyle w:val="Ninguno"/>
          <w:rFonts w:ascii="Arial" w:eastAsia="Arial" w:hAnsi="Arial" w:cs="Arial"/>
          <w:sz w:val="24"/>
          <w:szCs w:val="24"/>
          <w:lang w:val="es-ES"/>
        </w:rPr>
        <w:t xml:space="preserve"> Jul</w:t>
      </w:r>
      <w:r w:rsidRPr="00670117">
        <w:rPr>
          <w:rStyle w:val="Ninguno"/>
          <w:rFonts w:ascii="Arial" w:eastAsia="Arial" w:hAnsi="Arial" w:cs="Arial"/>
          <w:sz w:val="24"/>
          <w:szCs w:val="24"/>
          <w:lang w:val="es-ES"/>
        </w:rPr>
        <w:t xml:space="preserve"> 1938, </w:t>
      </w:r>
      <w:r w:rsidRPr="00670117">
        <w:rPr>
          <w:rStyle w:val="Ninguno"/>
          <w:rFonts w:ascii="Arial" w:eastAsia="Arial" w:hAnsi="Arial" w:cs="Arial"/>
          <w:i/>
          <w:sz w:val="24"/>
          <w:szCs w:val="24"/>
          <w:lang w:val="es-ES"/>
        </w:rPr>
        <w:t xml:space="preserve">M. </w:t>
      </w:r>
      <w:proofErr w:type="spellStart"/>
      <w:r w:rsidRPr="00670117">
        <w:rPr>
          <w:rStyle w:val="Ninguno"/>
          <w:rFonts w:ascii="Arial" w:eastAsia="Arial" w:hAnsi="Arial" w:cs="Arial"/>
          <w:i/>
          <w:sz w:val="24"/>
          <w:szCs w:val="24"/>
          <w:lang w:val="es-ES"/>
        </w:rPr>
        <w:t>Davidson</w:t>
      </w:r>
      <w:proofErr w:type="spellEnd"/>
      <w:r w:rsidRPr="00670117">
        <w:rPr>
          <w:rStyle w:val="Ninguno"/>
          <w:rFonts w:ascii="Arial" w:eastAsia="Arial" w:hAnsi="Arial" w:cs="Arial"/>
          <w:i/>
          <w:sz w:val="24"/>
          <w:szCs w:val="24"/>
          <w:lang w:val="es-ES"/>
        </w:rPr>
        <w:t xml:space="preserve"> 999</w:t>
      </w:r>
      <w:r w:rsidRPr="00670117">
        <w:rPr>
          <w:rStyle w:val="Ninguno"/>
          <w:rFonts w:ascii="Arial" w:eastAsia="Arial" w:hAnsi="Arial" w:cs="Arial"/>
          <w:sz w:val="24"/>
          <w:szCs w:val="24"/>
          <w:lang w:val="es-ES"/>
        </w:rPr>
        <w:t xml:space="preserve"> (AMES, F, US). </w:t>
      </w:r>
      <w:proofErr w:type="spellStart"/>
      <w:r w:rsidRPr="00670117">
        <w:rPr>
          <w:rStyle w:val="Ninguno"/>
          <w:rFonts w:ascii="Arial" w:eastAsia="Arial" w:hAnsi="Arial" w:cs="Arial"/>
          <w:sz w:val="24"/>
          <w:szCs w:val="24"/>
          <w:lang w:val="es-ES"/>
        </w:rPr>
        <w:t>Vicinity</w:t>
      </w:r>
      <w:proofErr w:type="spellEnd"/>
      <w:r w:rsidRPr="00670117">
        <w:rPr>
          <w:rStyle w:val="Ninguno"/>
          <w:rFonts w:ascii="Arial" w:eastAsia="Arial" w:hAnsi="Arial" w:cs="Arial"/>
          <w:sz w:val="24"/>
          <w:szCs w:val="24"/>
          <w:lang w:val="es-ES"/>
        </w:rPr>
        <w:t xml:space="preserve"> of Casita Alta, Volcán de Chiriquí, </w:t>
      </w:r>
      <w:proofErr w:type="spellStart"/>
      <w:r w:rsidRPr="00670117">
        <w:rPr>
          <w:rStyle w:val="Ninguno"/>
          <w:rFonts w:ascii="Arial" w:eastAsia="Arial" w:hAnsi="Arial" w:cs="Arial"/>
          <w:sz w:val="24"/>
          <w:szCs w:val="24"/>
          <w:lang w:val="es-ES"/>
        </w:rPr>
        <w:t>ca</w:t>
      </w:r>
      <w:proofErr w:type="spellEnd"/>
      <w:r w:rsidRPr="00670117">
        <w:rPr>
          <w:rStyle w:val="Ninguno"/>
          <w:rFonts w:ascii="Arial" w:eastAsia="Arial" w:hAnsi="Arial" w:cs="Arial"/>
          <w:sz w:val="24"/>
          <w:szCs w:val="24"/>
          <w:lang w:val="es-ES"/>
        </w:rPr>
        <w:t xml:space="preserve">. 1500–2000 m, </w:t>
      </w:r>
      <w:r w:rsidR="00717C92">
        <w:rPr>
          <w:rStyle w:val="Ninguno"/>
          <w:rFonts w:ascii="Arial" w:eastAsia="Arial" w:hAnsi="Arial" w:cs="Arial"/>
          <w:sz w:val="24"/>
          <w:szCs w:val="24"/>
          <w:lang w:val="es-ES"/>
        </w:rPr>
        <w:t xml:space="preserve">28 </w:t>
      </w:r>
      <w:r w:rsidRPr="00670117">
        <w:rPr>
          <w:rStyle w:val="Ninguno"/>
          <w:rFonts w:ascii="Arial" w:eastAsia="Arial" w:hAnsi="Arial" w:cs="Arial"/>
          <w:sz w:val="24"/>
          <w:szCs w:val="24"/>
          <w:lang w:val="es-ES"/>
        </w:rPr>
        <w:t>Jun-</w:t>
      </w:r>
      <w:r w:rsidR="00717C92">
        <w:rPr>
          <w:rStyle w:val="Ninguno"/>
          <w:rFonts w:ascii="Arial" w:eastAsia="Arial" w:hAnsi="Arial" w:cs="Arial"/>
          <w:sz w:val="24"/>
          <w:szCs w:val="24"/>
          <w:lang w:val="es-ES"/>
        </w:rPr>
        <w:t xml:space="preserve">02 </w:t>
      </w:r>
      <w:r w:rsidRPr="00670117">
        <w:rPr>
          <w:rStyle w:val="Ninguno"/>
          <w:rFonts w:ascii="Arial" w:eastAsia="Arial" w:hAnsi="Arial" w:cs="Arial"/>
          <w:sz w:val="24"/>
          <w:szCs w:val="24"/>
          <w:lang w:val="es-ES"/>
        </w:rPr>
        <w:t>Jul</w:t>
      </w:r>
      <w:r w:rsidRPr="00717C92">
        <w:rPr>
          <w:rStyle w:val="Ninguno"/>
          <w:rFonts w:ascii="Arial" w:eastAsia="Arial" w:hAnsi="Arial" w:cs="Arial"/>
          <w:sz w:val="24"/>
          <w:szCs w:val="24"/>
          <w:lang w:val="es-ES"/>
        </w:rPr>
        <w:t xml:space="preserve"> 1938, </w:t>
      </w:r>
      <w:r w:rsidRPr="00717C92">
        <w:rPr>
          <w:rStyle w:val="Ninguno"/>
          <w:rFonts w:ascii="Arial" w:eastAsia="Arial" w:hAnsi="Arial" w:cs="Arial"/>
          <w:i/>
          <w:sz w:val="24"/>
          <w:szCs w:val="24"/>
          <w:lang w:val="es-ES"/>
        </w:rPr>
        <w:t xml:space="preserve">R. E. </w:t>
      </w:r>
      <w:proofErr w:type="spellStart"/>
      <w:r w:rsidRPr="00717C92">
        <w:rPr>
          <w:rStyle w:val="Ninguno"/>
          <w:rFonts w:ascii="Arial" w:eastAsia="Arial" w:hAnsi="Arial" w:cs="Arial"/>
          <w:i/>
          <w:sz w:val="24"/>
          <w:szCs w:val="24"/>
          <w:lang w:val="es-ES"/>
        </w:rPr>
        <w:t>Woodson</w:t>
      </w:r>
      <w:proofErr w:type="spellEnd"/>
      <w:r w:rsidRPr="00717C92">
        <w:rPr>
          <w:rStyle w:val="Ninguno"/>
          <w:rFonts w:ascii="Arial" w:eastAsia="Arial" w:hAnsi="Arial" w:cs="Arial"/>
          <w:i/>
          <w:sz w:val="24"/>
          <w:szCs w:val="24"/>
          <w:lang w:val="es-ES"/>
        </w:rPr>
        <w:t xml:space="preserve"> 835, P. Allen &amp; R. </w:t>
      </w:r>
      <w:proofErr w:type="spellStart"/>
      <w:r w:rsidRPr="00717C92">
        <w:rPr>
          <w:rStyle w:val="Ninguno"/>
          <w:rFonts w:ascii="Arial" w:eastAsia="Arial" w:hAnsi="Arial" w:cs="Arial"/>
          <w:i/>
          <w:sz w:val="24"/>
          <w:szCs w:val="24"/>
          <w:lang w:val="es-ES"/>
        </w:rPr>
        <w:t>Seibert</w:t>
      </w:r>
      <w:proofErr w:type="spellEnd"/>
      <w:r w:rsidRPr="00717C92">
        <w:rPr>
          <w:rStyle w:val="Ninguno"/>
          <w:rFonts w:ascii="Arial" w:eastAsia="Arial" w:hAnsi="Arial" w:cs="Arial"/>
          <w:i/>
          <w:sz w:val="24"/>
          <w:szCs w:val="24"/>
          <w:lang w:val="es-ES"/>
        </w:rPr>
        <w:t xml:space="preserve"> </w:t>
      </w:r>
      <w:r w:rsidRPr="00717C92">
        <w:rPr>
          <w:rStyle w:val="Ninguno"/>
          <w:rFonts w:ascii="Arial" w:eastAsia="Arial" w:hAnsi="Arial" w:cs="Arial"/>
          <w:sz w:val="24"/>
          <w:szCs w:val="24"/>
          <w:lang w:val="es-ES"/>
        </w:rPr>
        <w:t xml:space="preserve">(AMES). </w:t>
      </w:r>
      <w:r w:rsidRPr="00670117">
        <w:rPr>
          <w:rStyle w:val="Ninguno"/>
          <w:rFonts w:ascii="Arial" w:eastAsia="Arial" w:hAnsi="Arial" w:cs="Arial"/>
          <w:sz w:val="24"/>
          <w:szCs w:val="24"/>
          <w:lang w:val="en-US"/>
        </w:rPr>
        <w:t xml:space="preserve">Chiriquí: North face of Cerro </w:t>
      </w:r>
      <w:proofErr w:type="spellStart"/>
      <w:r w:rsidRPr="00670117">
        <w:rPr>
          <w:rStyle w:val="Ninguno"/>
          <w:rFonts w:ascii="Arial" w:eastAsia="Arial" w:hAnsi="Arial" w:cs="Arial"/>
          <w:sz w:val="24"/>
          <w:szCs w:val="24"/>
          <w:lang w:val="en-US"/>
        </w:rPr>
        <w:t>Copete</w:t>
      </w:r>
      <w:proofErr w:type="spellEnd"/>
      <w:r w:rsidRPr="00670117">
        <w:rPr>
          <w:rStyle w:val="Ninguno"/>
          <w:rFonts w:ascii="Arial" w:eastAsia="Arial" w:hAnsi="Arial" w:cs="Arial"/>
          <w:sz w:val="24"/>
          <w:szCs w:val="24"/>
          <w:lang w:val="en-US"/>
        </w:rPr>
        <w:t xml:space="preserve">, an eastern spur of </w:t>
      </w:r>
      <w:proofErr w:type="spellStart"/>
      <w:r w:rsidRPr="00670117">
        <w:rPr>
          <w:rStyle w:val="Ninguno"/>
          <w:rFonts w:ascii="Arial" w:eastAsia="Arial" w:hAnsi="Arial" w:cs="Arial"/>
          <w:sz w:val="24"/>
          <w:szCs w:val="24"/>
          <w:lang w:val="en-US"/>
        </w:rPr>
        <w:t>Volcán</w:t>
      </w:r>
      <w:proofErr w:type="spellEnd"/>
      <w:r w:rsidRPr="00670117">
        <w:rPr>
          <w:rStyle w:val="Ninguno"/>
          <w:rFonts w:ascii="Arial" w:eastAsia="Arial" w:hAnsi="Arial" w:cs="Arial"/>
          <w:sz w:val="24"/>
          <w:szCs w:val="24"/>
          <w:lang w:val="en-US"/>
        </w:rPr>
        <w:t xml:space="preserve"> Chiriquí, 8000–8500 ft. [2438–2591 m], 29</w:t>
      </w:r>
      <w:r w:rsidR="00717C92">
        <w:rPr>
          <w:rStyle w:val="Ninguno"/>
          <w:rFonts w:ascii="Arial" w:eastAsia="Arial" w:hAnsi="Arial" w:cs="Arial"/>
          <w:sz w:val="24"/>
          <w:szCs w:val="24"/>
          <w:lang w:val="en-US"/>
        </w:rPr>
        <w:t xml:space="preserve"> Jul</w:t>
      </w:r>
      <w:r w:rsidRPr="00670117">
        <w:rPr>
          <w:rStyle w:val="Ninguno"/>
          <w:rFonts w:ascii="Arial" w:eastAsia="Arial" w:hAnsi="Arial" w:cs="Arial"/>
          <w:sz w:val="24"/>
          <w:szCs w:val="24"/>
          <w:lang w:val="en-US"/>
        </w:rPr>
        <w:t xml:space="preserve"> 1947, </w:t>
      </w:r>
      <w:r w:rsidRPr="00670117">
        <w:rPr>
          <w:rStyle w:val="Ninguno"/>
          <w:rFonts w:ascii="Arial" w:eastAsia="Arial" w:hAnsi="Arial" w:cs="Arial"/>
          <w:i/>
          <w:sz w:val="24"/>
          <w:szCs w:val="24"/>
          <w:lang w:val="en-US"/>
        </w:rPr>
        <w:t>P. Allen 4867</w:t>
      </w:r>
      <w:r w:rsidRPr="00670117">
        <w:rPr>
          <w:rStyle w:val="Ninguno"/>
          <w:rFonts w:ascii="Arial" w:eastAsia="Arial" w:hAnsi="Arial" w:cs="Arial"/>
          <w:sz w:val="24"/>
          <w:szCs w:val="24"/>
          <w:lang w:val="en-US"/>
        </w:rPr>
        <w:t xml:space="preserve"> (AMES). Valley on the upper Río Chiriquí, vicinity of Monte </w:t>
      </w:r>
      <w:proofErr w:type="spellStart"/>
      <w:r w:rsidRPr="00670117">
        <w:rPr>
          <w:rStyle w:val="Ninguno"/>
          <w:rFonts w:ascii="Arial" w:eastAsia="Arial" w:hAnsi="Arial" w:cs="Arial"/>
          <w:sz w:val="24"/>
          <w:szCs w:val="24"/>
          <w:lang w:val="en-US"/>
        </w:rPr>
        <w:t>Lirio</w:t>
      </w:r>
      <w:proofErr w:type="spellEnd"/>
      <w:r w:rsidRPr="00670117">
        <w:rPr>
          <w:rStyle w:val="Ninguno"/>
          <w:rFonts w:ascii="Arial" w:eastAsia="Arial" w:hAnsi="Arial" w:cs="Arial"/>
          <w:sz w:val="24"/>
          <w:szCs w:val="24"/>
          <w:lang w:val="en-US"/>
        </w:rPr>
        <w:t xml:space="preserve">, 1300–1900 m, </w:t>
      </w:r>
      <w:r w:rsidR="008F74C2">
        <w:rPr>
          <w:rStyle w:val="Ninguno"/>
          <w:rFonts w:ascii="Arial" w:eastAsia="Arial" w:hAnsi="Arial" w:cs="Arial"/>
          <w:sz w:val="24"/>
          <w:szCs w:val="24"/>
          <w:lang w:val="en-US"/>
        </w:rPr>
        <w:t xml:space="preserve">27 </w:t>
      </w:r>
      <w:r w:rsidRPr="00670117">
        <w:rPr>
          <w:rStyle w:val="Ninguno"/>
          <w:rFonts w:ascii="Arial" w:eastAsia="Arial" w:hAnsi="Arial" w:cs="Arial"/>
          <w:sz w:val="24"/>
          <w:szCs w:val="24"/>
          <w:lang w:val="en-US"/>
        </w:rPr>
        <w:t>Jun-</w:t>
      </w:r>
      <w:r w:rsidR="008F74C2">
        <w:rPr>
          <w:rStyle w:val="Ninguno"/>
          <w:rFonts w:ascii="Arial" w:eastAsia="Arial" w:hAnsi="Arial" w:cs="Arial"/>
          <w:sz w:val="24"/>
          <w:szCs w:val="24"/>
          <w:lang w:val="en-US"/>
        </w:rPr>
        <w:t xml:space="preserve">13 </w:t>
      </w:r>
      <w:r w:rsidRPr="00670117">
        <w:rPr>
          <w:rStyle w:val="Ninguno"/>
          <w:rFonts w:ascii="Arial" w:eastAsia="Arial" w:hAnsi="Arial" w:cs="Arial"/>
          <w:sz w:val="24"/>
          <w:szCs w:val="24"/>
          <w:lang w:val="en-US"/>
        </w:rPr>
        <w:t xml:space="preserve">Jul 1933, </w:t>
      </w:r>
      <w:r w:rsidRPr="00670117">
        <w:rPr>
          <w:rStyle w:val="Ninguno"/>
          <w:rFonts w:ascii="Arial" w:eastAsia="Arial" w:hAnsi="Arial" w:cs="Arial"/>
          <w:i/>
          <w:sz w:val="24"/>
          <w:szCs w:val="24"/>
          <w:lang w:val="en-US"/>
        </w:rPr>
        <w:t xml:space="preserve">R. Seibert 128 </w:t>
      </w:r>
      <w:r w:rsidRPr="00670117">
        <w:rPr>
          <w:rStyle w:val="Ninguno"/>
          <w:rFonts w:ascii="Arial" w:eastAsia="Arial" w:hAnsi="Arial" w:cs="Arial"/>
          <w:sz w:val="24"/>
          <w:szCs w:val="24"/>
          <w:lang w:val="en-US"/>
        </w:rPr>
        <w:t xml:space="preserve">(MO); Llanos del </w:t>
      </w:r>
      <w:proofErr w:type="spellStart"/>
      <w:r w:rsidRPr="00670117">
        <w:rPr>
          <w:rStyle w:val="Ninguno"/>
          <w:rFonts w:ascii="Arial" w:eastAsia="Arial" w:hAnsi="Arial" w:cs="Arial"/>
          <w:sz w:val="24"/>
          <w:szCs w:val="24"/>
          <w:lang w:val="en-US"/>
        </w:rPr>
        <w:t>Volcán</w:t>
      </w:r>
      <w:proofErr w:type="spellEnd"/>
      <w:r w:rsidRPr="00670117">
        <w:rPr>
          <w:rStyle w:val="Ninguno"/>
          <w:rFonts w:ascii="Arial" w:eastAsia="Arial" w:hAnsi="Arial" w:cs="Arial"/>
          <w:sz w:val="24"/>
          <w:szCs w:val="24"/>
          <w:lang w:val="en-US"/>
        </w:rPr>
        <w:t xml:space="preserve">, 1120−1200 m, </w:t>
      </w:r>
      <w:r w:rsidR="008F74C2">
        <w:rPr>
          <w:rStyle w:val="Ninguno"/>
          <w:rFonts w:ascii="Arial" w:eastAsia="Arial" w:hAnsi="Arial" w:cs="Arial"/>
          <w:sz w:val="24"/>
          <w:szCs w:val="24"/>
          <w:lang w:val="en-US"/>
        </w:rPr>
        <w:t xml:space="preserve">14 </w:t>
      </w:r>
      <w:r w:rsidRPr="00670117">
        <w:rPr>
          <w:rStyle w:val="Ninguno"/>
          <w:rFonts w:ascii="Arial" w:eastAsia="Arial" w:hAnsi="Arial" w:cs="Arial"/>
          <w:sz w:val="24"/>
          <w:szCs w:val="24"/>
          <w:lang w:val="en-US"/>
        </w:rPr>
        <w:t xml:space="preserve">Jul 1935, </w:t>
      </w:r>
      <w:r w:rsidRPr="00670117">
        <w:rPr>
          <w:rStyle w:val="Ninguno"/>
          <w:rFonts w:ascii="Arial" w:eastAsia="Arial" w:hAnsi="Arial" w:cs="Arial"/>
          <w:i/>
          <w:sz w:val="24"/>
          <w:szCs w:val="24"/>
          <w:lang w:val="en-US"/>
        </w:rPr>
        <w:t>R. Seibert 128</w:t>
      </w:r>
      <w:r w:rsidRPr="00670117">
        <w:rPr>
          <w:rStyle w:val="Ninguno"/>
          <w:rFonts w:ascii="Arial" w:eastAsia="Arial" w:hAnsi="Arial" w:cs="Arial"/>
          <w:sz w:val="24"/>
          <w:szCs w:val="24"/>
          <w:lang w:val="en-US"/>
        </w:rPr>
        <w:t xml:space="preserve"> (AMES). </w:t>
      </w:r>
      <w:r w:rsidRPr="00E4132C">
        <w:rPr>
          <w:rStyle w:val="Ninguno"/>
          <w:rFonts w:ascii="Arial" w:eastAsia="Arial" w:hAnsi="Arial" w:cs="Arial"/>
          <w:sz w:val="24"/>
          <w:szCs w:val="24"/>
          <w:lang w:val="en-US"/>
        </w:rPr>
        <w:t xml:space="preserve">Casita Alta to Cerro </w:t>
      </w:r>
      <w:proofErr w:type="spellStart"/>
      <w:r w:rsidRPr="00E4132C">
        <w:rPr>
          <w:rStyle w:val="Ninguno"/>
          <w:rFonts w:ascii="Arial" w:eastAsia="Arial" w:hAnsi="Arial" w:cs="Arial"/>
          <w:sz w:val="24"/>
          <w:szCs w:val="24"/>
          <w:lang w:val="en-US"/>
        </w:rPr>
        <w:t>Copete</w:t>
      </w:r>
      <w:proofErr w:type="spellEnd"/>
      <w:r w:rsidRPr="00E4132C">
        <w:rPr>
          <w:rStyle w:val="Ninguno"/>
          <w:rFonts w:ascii="Arial" w:eastAsia="Arial" w:hAnsi="Arial" w:cs="Arial"/>
          <w:sz w:val="24"/>
          <w:szCs w:val="24"/>
          <w:lang w:val="en-US"/>
        </w:rPr>
        <w:t xml:space="preserve">, 2300−3300 m, </w:t>
      </w:r>
      <w:r w:rsidR="008F74C2" w:rsidRPr="00E4132C">
        <w:rPr>
          <w:rStyle w:val="Ninguno"/>
          <w:rFonts w:ascii="Arial" w:eastAsia="Arial" w:hAnsi="Arial" w:cs="Arial"/>
          <w:sz w:val="24"/>
          <w:szCs w:val="24"/>
          <w:lang w:val="en-US"/>
        </w:rPr>
        <w:t xml:space="preserve">10 </w:t>
      </w:r>
      <w:r w:rsidRPr="00E4132C">
        <w:rPr>
          <w:rStyle w:val="Ninguno"/>
          <w:rFonts w:ascii="Arial" w:eastAsia="Arial" w:hAnsi="Arial" w:cs="Arial"/>
          <w:sz w:val="24"/>
          <w:szCs w:val="24"/>
          <w:lang w:val="en-US"/>
        </w:rPr>
        <w:t xml:space="preserve">Jul 1940, </w:t>
      </w:r>
      <w:r w:rsidRPr="00E4132C">
        <w:rPr>
          <w:rStyle w:val="Ninguno"/>
          <w:rFonts w:ascii="Arial" w:eastAsia="Arial" w:hAnsi="Arial" w:cs="Arial"/>
          <w:i/>
          <w:sz w:val="24"/>
          <w:szCs w:val="24"/>
          <w:lang w:val="en-US"/>
        </w:rPr>
        <w:t xml:space="preserve">R. E. Woodson 371 &amp; R. </w:t>
      </w:r>
      <w:proofErr w:type="spellStart"/>
      <w:r w:rsidRPr="00E4132C">
        <w:rPr>
          <w:rStyle w:val="Ninguno"/>
          <w:rFonts w:ascii="Arial" w:eastAsia="Arial" w:hAnsi="Arial" w:cs="Arial"/>
          <w:i/>
          <w:sz w:val="24"/>
          <w:szCs w:val="24"/>
          <w:lang w:val="en-US"/>
        </w:rPr>
        <w:t>Schery</w:t>
      </w:r>
      <w:proofErr w:type="spellEnd"/>
      <w:r w:rsidRPr="00E4132C">
        <w:rPr>
          <w:rStyle w:val="Ninguno"/>
          <w:rFonts w:ascii="Arial" w:eastAsia="Arial" w:hAnsi="Arial" w:cs="Arial"/>
          <w:i/>
          <w:sz w:val="24"/>
          <w:szCs w:val="24"/>
          <w:lang w:val="en-US"/>
        </w:rPr>
        <w:t xml:space="preserve"> </w:t>
      </w:r>
      <w:r w:rsidRPr="00E4132C">
        <w:rPr>
          <w:rStyle w:val="Ninguno"/>
          <w:rFonts w:ascii="Arial" w:eastAsia="Arial" w:hAnsi="Arial" w:cs="Arial"/>
          <w:sz w:val="24"/>
          <w:szCs w:val="24"/>
          <w:lang w:val="en-US"/>
        </w:rPr>
        <w:t xml:space="preserve">(AMES, MO). Vicinity of Casita Alta, </w:t>
      </w:r>
      <w:proofErr w:type="spellStart"/>
      <w:r w:rsidRPr="00E4132C">
        <w:rPr>
          <w:rStyle w:val="Ninguno"/>
          <w:rFonts w:ascii="Arial" w:eastAsia="Arial" w:hAnsi="Arial" w:cs="Arial"/>
          <w:sz w:val="24"/>
          <w:szCs w:val="24"/>
          <w:lang w:val="en-US"/>
        </w:rPr>
        <w:t>Volcán</w:t>
      </w:r>
      <w:proofErr w:type="spellEnd"/>
      <w:r w:rsidRPr="00E4132C">
        <w:rPr>
          <w:rStyle w:val="Ninguno"/>
          <w:rFonts w:ascii="Arial" w:eastAsia="Arial" w:hAnsi="Arial" w:cs="Arial"/>
          <w:sz w:val="24"/>
          <w:szCs w:val="24"/>
          <w:lang w:val="en-US"/>
        </w:rPr>
        <w:t xml:space="preserve"> de Chiriquí, ca. 1500−2000, </w:t>
      </w:r>
      <w:r w:rsidR="008F74C2" w:rsidRPr="00E4132C">
        <w:rPr>
          <w:rStyle w:val="Ninguno"/>
          <w:rFonts w:ascii="Arial" w:eastAsia="Arial" w:hAnsi="Arial" w:cs="Arial"/>
          <w:sz w:val="24"/>
          <w:szCs w:val="24"/>
          <w:lang w:val="en-US"/>
        </w:rPr>
        <w:t xml:space="preserve">28 </w:t>
      </w:r>
      <w:r w:rsidRPr="00E4132C">
        <w:rPr>
          <w:rStyle w:val="Ninguno"/>
          <w:rFonts w:ascii="Arial" w:eastAsia="Arial" w:hAnsi="Arial" w:cs="Arial"/>
          <w:sz w:val="24"/>
          <w:szCs w:val="24"/>
          <w:lang w:val="en-US"/>
        </w:rPr>
        <w:t>Jun-</w:t>
      </w:r>
      <w:r w:rsidR="008F74C2" w:rsidRPr="00E4132C">
        <w:rPr>
          <w:rStyle w:val="Ninguno"/>
          <w:rFonts w:ascii="Arial" w:eastAsia="Arial" w:hAnsi="Arial" w:cs="Arial"/>
          <w:sz w:val="24"/>
          <w:szCs w:val="24"/>
          <w:lang w:val="en-US"/>
        </w:rPr>
        <w:t xml:space="preserve">02 </w:t>
      </w:r>
      <w:r w:rsidRPr="00E4132C">
        <w:rPr>
          <w:rStyle w:val="Ninguno"/>
          <w:rFonts w:ascii="Arial" w:eastAsia="Arial" w:hAnsi="Arial" w:cs="Arial"/>
          <w:sz w:val="24"/>
          <w:szCs w:val="24"/>
          <w:lang w:val="en-US"/>
        </w:rPr>
        <w:t xml:space="preserve">Jul 1938, </w:t>
      </w:r>
      <w:r w:rsidRPr="00E4132C">
        <w:rPr>
          <w:rStyle w:val="Ninguno"/>
          <w:rFonts w:ascii="Arial" w:eastAsia="Arial" w:hAnsi="Arial" w:cs="Arial"/>
          <w:i/>
          <w:sz w:val="24"/>
          <w:szCs w:val="24"/>
          <w:lang w:val="en-US"/>
        </w:rPr>
        <w:t>R. E. Woodson 804, P. Allen &amp; R. Seibert</w:t>
      </w:r>
      <w:r w:rsidRPr="00E4132C">
        <w:rPr>
          <w:rStyle w:val="Ninguno"/>
          <w:rFonts w:ascii="Arial" w:eastAsia="Arial" w:hAnsi="Arial" w:cs="Arial"/>
          <w:sz w:val="24"/>
          <w:szCs w:val="24"/>
          <w:lang w:val="en-US"/>
        </w:rPr>
        <w:t xml:space="preserve"> (AMES, MO). </w:t>
      </w:r>
      <w:r w:rsidR="00EE4CA0" w:rsidRPr="00670117">
        <w:rPr>
          <w:rStyle w:val="Ninguno"/>
          <w:rFonts w:ascii="Arial" w:eastAsia="Arial" w:hAnsi="Arial" w:cs="Arial"/>
          <w:sz w:val="24"/>
          <w:szCs w:val="24"/>
          <w:lang w:val="es-ES"/>
        </w:rPr>
        <w:t xml:space="preserve">Parque Nacional Volcán Barú, Paso Ancho, camino de acceso a la </w:t>
      </w:r>
      <w:r w:rsidR="00EE4CA0" w:rsidRPr="00670117">
        <w:rPr>
          <w:rStyle w:val="Ninguno"/>
          <w:rFonts w:ascii="Arial" w:eastAsia="Arial" w:hAnsi="Arial" w:cs="Arial"/>
          <w:sz w:val="24"/>
          <w:szCs w:val="24"/>
          <w:lang w:val="es-ES"/>
        </w:rPr>
        <w:lastRenderedPageBreak/>
        <w:t xml:space="preserve">cima del volcán, sabana, 08°48'48,8" N, 82°34'51,9" W, 1909 m, 01 </w:t>
      </w:r>
      <w:proofErr w:type="spellStart"/>
      <w:r w:rsidR="008F74C2">
        <w:rPr>
          <w:rStyle w:val="Ninguno"/>
          <w:rFonts w:ascii="Arial" w:eastAsia="Arial" w:hAnsi="Arial" w:cs="Arial"/>
          <w:sz w:val="24"/>
          <w:szCs w:val="24"/>
          <w:lang w:val="es-ES"/>
        </w:rPr>
        <w:t>A</w:t>
      </w:r>
      <w:r w:rsidR="00EE4CA0" w:rsidRPr="00670117">
        <w:rPr>
          <w:rStyle w:val="Ninguno"/>
          <w:rFonts w:ascii="Arial" w:eastAsia="Arial" w:hAnsi="Arial" w:cs="Arial"/>
          <w:sz w:val="24"/>
          <w:szCs w:val="24"/>
          <w:lang w:val="es-ES"/>
        </w:rPr>
        <w:t>go</w:t>
      </w:r>
      <w:proofErr w:type="spellEnd"/>
      <w:r w:rsidR="00EE4CA0" w:rsidRPr="00670117">
        <w:rPr>
          <w:rStyle w:val="Ninguno"/>
          <w:rFonts w:ascii="Arial" w:eastAsia="Arial" w:hAnsi="Arial" w:cs="Arial"/>
          <w:sz w:val="24"/>
          <w:szCs w:val="24"/>
          <w:lang w:val="es-ES"/>
        </w:rPr>
        <w:t xml:space="preserve"> 2015, </w:t>
      </w:r>
      <w:r w:rsidR="00EE4CA0" w:rsidRPr="00670117">
        <w:rPr>
          <w:rStyle w:val="Ninguno"/>
          <w:rFonts w:ascii="Arial" w:eastAsia="Arial" w:hAnsi="Arial" w:cs="Arial"/>
          <w:i/>
          <w:sz w:val="24"/>
          <w:szCs w:val="24"/>
          <w:lang w:val="es-ES"/>
        </w:rPr>
        <w:t xml:space="preserve">T. </w:t>
      </w:r>
      <w:proofErr w:type="spellStart"/>
      <w:r w:rsidR="00EE4CA0" w:rsidRPr="00670117">
        <w:rPr>
          <w:rStyle w:val="Ninguno"/>
          <w:rFonts w:ascii="Arial" w:eastAsia="Arial" w:hAnsi="Arial" w:cs="Arial"/>
          <w:i/>
          <w:sz w:val="24"/>
          <w:szCs w:val="24"/>
          <w:lang w:val="es-ES"/>
        </w:rPr>
        <w:t>Hofmann</w:t>
      </w:r>
      <w:proofErr w:type="spellEnd"/>
      <w:r w:rsidR="00EE4CA0" w:rsidRPr="00670117">
        <w:rPr>
          <w:rStyle w:val="Ninguno"/>
          <w:rFonts w:ascii="Arial" w:eastAsia="Arial" w:hAnsi="Arial" w:cs="Arial"/>
          <w:i/>
          <w:sz w:val="24"/>
          <w:szCs w:val="24"/>
          <w:lang w:val="es-ES"/>
        </w:rPr>
        <w:t xml:space="preserve"> PA593 &amp; M. </w:t>
      </w:r>
      <w:proofErr w:type="spellStart"/>
      <w:r w:rsidR="00EE4CA0" w:rsidRPr="00670117">
        <w:rPr>
          <w:rStyle w:val="Ninguno"/>
          <w:rFonts w:ascii="Arial" w:eastAsia="Arial" w:hAnsi="Arial" w:cs="Arial"/>
          <w:i/>
          <w:sz w:val="24"/>
          <w:szCs w:val="24"/>
          <w:lang w:val="es-ES"/>
        </w:rPr>
        <w:t>Piepenbring</w:t>
      </w:r>
      <w:proofErr w:type="spellEnd"/>
      <w:r w:rsidR="00EE4CA0" w:rsidRPr="00670117">
        <w:rPr>
          <w:rStyle w:val="Ninguno"/>
          <w:rFonts w:ascii="Arial" w:eastAsia="Arial" w:hAnsi="Arial" w:cs="Arial"/>
          <w:sz w:val="24"/>
          <w:szCs w:val="24"/>
          <w:lang w:val="es-ES"/>
        </w:rPr>
        <w:t xml:space="preserve"> (UCH).</w:t>
      </w:r>
    </w:p>
    <w:p w14:paraId="5750F483" w14:textId="65DDD3E0" w:rsidR="00914FE4" w:rsidRPr="00F64082" w:rsidRDefault="005C3FB9" w:rsidP="004D61F7">
      <w:pPr>
        <w:pStyle w:val="PoromisinA"/>
        <w:spacing w:after="100" w:afterAutospacing="1" w:line="360" w:lineRule="auto"/>
        <w:jc w:val="both"/>
        <w:rPr>
          <w:rStyle w:val="Ninguno"/>
          <w:rFonts w:ascii="Arial" w:hAnsi="Arial" w:cs="Arial"/>
          <w:sz w:val="24"/>
          <w:szCs w:val="24"/>
          <w:lang w:val="es-ES"/>
        </w:rPr>
      </w:pPr>
      <w:r>
        <w:rPr>
          <w:rStyle w:val="Ninguno"/>
          <w:rFonts w:ascii="Arial" w:hAnsi="Arial" w:cs="Arial"/>
          <w:b/>
          <w:bCs/>
          <w:sz w:val="24"/>
          <w:szCs w:val="24"/>
          <w:lang w:val="es-ES"/>
        </w:rPr>
        <w:t>Notas ecológicas</w:t>
      </w:r>
      <w:r w:rsidR="00914FE4" w:rsidRPr="00670117">
        <w:rPr>
          <w:rStyle w:val="Ninguno"/>
          <w:rFonts w:ascii="Arial" w:hAnsi="Arial" w:cs="Arial"/>
          <w:b/>
          <w:bCs/>
          <w:sz w:val="24"/>
          <w:szCs w:val="24"/>
          <w:lang w:val="es-ES"/>
        </w:rPr>
        <w:t xml:space="preserve">: </w:t>
      </w:r>
      <w:r w:rsidR="00914FE4" w:rsidRPr="00670117">
        <w:rPr>
          <w:rStyle w:val="Ninguno"/>
          <w:rFonts w:ascii="Arial" w:hAnsi="Arial" w:cs="Arial"/>
          <w:bCs/>
          <w:sz w:val="24"/>
          <w:szCs w:val="24"/>
          <w:lang w:val="es-ES"/>
        </w:rPr>
        <w:t>Por</w:t>
      </w:r>
      <w:r w:rsidR="00914FE4" w:rsidRPr="00670117">
        <w:rPr>
          <w:rStyle w:val="Ninguno"/>
          <w:rFonts w:ascii="Arial" w:hAnsi="Arial" w:cs="Arial"/>
          <w:sz w:val="24"/>
          <w:szCs w:val="24"/>
          <w:lang w:val="es-ES"/>
        </w:rPr>
        <w:t xml:space="preserve"> el hábito</w:t>
      </w:r>
      <w:r w:rsidR="008F0120" w:rsidRPr="00670117">
        <w:rPr>
          <w:rStyle w:val="Ninguno"/>
          <w:rFonts w:ascii="Arial" w:hAnsi="Arial" w:cs="Arial"/>
          <w:sz w:val="24"/>
          <w:szCs w:val="24"/>
          <w:lang w:val="es-ES"/>
        </w:rPr>
        <w:t xml:space="preserve">, la morfología de la hoja e </w:t>
      </w:r>
      <w:r w:rsidR="00046D36" w:rsidRPr="00670117">
        <w:rPr>
          <w:rStyle w:val="Ninguno"/>
          <w:rFonts w:ascii="Arial" w:hAnsi="Arial" w:cs="Arial"/>
          <w:sz w:val="24"/>
          <w:szCs w:val="24"/>
          <w:lang w:val="es-ES"/>
        </w:rPr>
        <w:t>inflorescencia</w:t>
      </w:r>
      <w:r w:rsidR="00914FE4" w:rsidRPr="00670117">
        <w:rPr>
          <w:rStyle w:val="Ninguno"/>
          <w:rFonts w:ascii="Arial" w:hAnsi="Arial" w:cs="Arial"/>
          <w:sz w:val="24"/>
          <w:szCs w:val="24"/>
          <w:lang w:val="es-ES"/>
        </w:rPr>
        <w:t xml:space="preserve"> se asemeja </w:t>
      </w:r>
      <w:r w:rsidR="00F64082">
        <w:rPr>
          <w:rStyle w:val="Ninguno"/>
          <w:rFonts w:ascii="Arial" w:hAnsi="Arial" w:cs="Arial"/>
          <w:sz w:val="24"/>
          <w:szCs w:val="24"/>
          <w:lang w:val="es-ES"/>
        </w:rPr>
        <w:t xml:space="preserve">superficialmente </w:t>
      </w:r>
      <w:r w:rsidR="00914FE4" w:rsidRPr="00670117">
        <w:rPr>
          <w:rStyle w:val="Ninguno"/>
          <w:rFonts w:ascii="Arial" w:hAnsi="Arial" w:cs="Arial"/>
          <w:sz w:val="24"/>
          <w:szCs w:val="24"/>
          <w:lang w:val="es-ES"/>
        </w:rPr>
        <w:t xml:space="preserve">a </w:t>
      </w:r>
      <w:r w:rsidR="00090556">
        <w:rPr>
          <w:rStyle w:val="Ninguno"/>
          <w:rFonts w:ascii="Arial" w:hAnsi="Arial" w:cs="Arial"/>
          <w:sz w:val="24"/>
          <w:szCs w:val="24"/>
          <w:lang w:val="es-ES"/>
        </w:rPr>
        <w:t>algunas especies</w:t>
      </w:r>
      <w:r w:rsidR="00914FE4" w:rsidRPr="00670117">
        <w:rPr>
          <w:rStyle w:val="Ninguno"/>
          <w:rFonts w:ascii="Arial" w:hAnsi="Arial" w:cs="Arial"/>
          <w:sz w:val="24"/>
          <w:szCs w:val="24"/>
          <w:lang w:val="es-ES"/>
        </w:rPr>
        <w:t xml:space="preserve"> del género</w:t>
      </w:r>
      <w:r w:rsidR="005B68C7">
        <w:rPr>
          <w:rStyle w:val="Ninguno"/>
          <w:rFonts w:ascii="Arial" w:hAnsi="Arial" w:cs="Arial"/>
          <w:sz w:val="24"/>
          <w:szCs w:val="24"/>
          <w:lang w:val="es-ES"/>
        </w:rPr>
        <w:t xml:space="preserve"> de helechos</w:t>
      </w:r>
      <w:r w:rsidR="00914FE4" w:rsidRPr="00670117">
        <w:rPr>
          <w:rStyle w:val="Ninguno"/>
          <w:rFonts w:ascii="Arial" w:hAnsi="Arial" w:cs="Arial"/>
          <w:sz w:val="24"/>
          <w:szCs w:val="24"/>
          <w:lang w:val="es-ES"/>
        </w:rPr>
        <w:t xml:space="preserve"> </w:t>
      </w:r>
      <w:proofErr w:type="spellStart"/>
      <w:r w:rsidR="00914FE4" w:rsidRPr="00670117">
        <w:rPr>
          <w:rStyle w:val="Ninguno"/>
          <w:rFonts w:ascii="Arial" w:hAnsi="Arial" w:cs="Arial"/>
          <w:i/>
          <w:iCs/>
          <w:sz w:val="24"/>
          <w:szCs w:val="24"/>
          <w:lang w:val="es-ES"/>
        </w:rPr>
        <w:t>Ophioglossum</w:t>
      </w:r>
      <w:proofErr w:type="spellEnd"/>
      <w:r w:rsidR="00914FE4" w:rsidRPr="00670117">
        <w:rPr>
          <w:rStyle w:val="Ninguno"/>
          <w:rFonts w:ascii="Arial" w:hAnsi="Arial" w:cs="Arial"/>
          <w:sz w:val="24"/>
          <w:szCs w:val="24"/>
          <w:lang w:val="es-ES"/>
        </w:rPr>
        <w:t xml:space="preserve"> L. (</w:t>
      </w:r>
      <w:proofErr w:type="spellStart"/>
      <w:r w:rsidR="00914FE4" w:rsidRPr="00670117">
        <w:rPr>
          <w:rStyle w:val="Ninguno"/>
          <w:rFonts w:ascii="Arial" w:hAnsi="Arial" w:cs="Arial"/>
          <w:sz w:val="24"/>
          <w:szCs w:val="24"/>
          <w:lang w:val="es-ES"/>
        </w:rPr>
        <w:t>Ophioglossaceae</w:t>
      </w:r>
      <w:proofErr w:type="spellEnd"/>
      <w:r w:rsidR="00914FE4" w:rsidRPr="00670117">
        <w:rPr>
          <w:rStyle w:val="Ninguno"/>
          <w:rFonts w:ascii="Arial" w:hAnsi="Arial" w:cs="Arial"/>
          <w:sz w:val="24"/>
          <w:szCs w:val="24"/>
          <w:lang w:val="es-ES"/>
        </w:rPr>
        <w:t>)</w:t>
      </w:r>
      <w:r w:rsidR="00B44C4C" w:rsidRPr="00670117">
        <w:rPr>
          <w:rStyle w:val="Ninguno"/>
          <w:rFonts w:ascii="Arial" w:hAnsi="Arial" w:cs="Arial"/>
          <w:sz w:val="24"/>
          <w:szCs w:val="24"/>
          <w:lang w:val="es-ES"/>
        </w:rPr>
        <w:t>.</w:t>
      </w:r>
      <w:r w:rsidR="008F0120" w:rsidRPr="00670117">
        <w:rPr>
          <w:rStyle w:val="Ninguno"/>
          <w:rFonts w:ascii="Arial" w:hAnsi="Arial" w:cs="Arial"/>
          <w:sz w:val="24"/>
          <w:szCs w:val="24"/>
          <w:lang w:val="es-ES"/>
        </w:rPr>
        <w:t xml:space="preserve"> </w:t>
      </w:r>
      <w:r w:rsidR="00F64082" w:rsidRPr="00F64082">
        <w:rPr>
          <w:rStyle w:val="Ninguno"/>
          <w:rFonts w:ascii="Arial" w:hAnsi="Arial" w:cs="Arial"/>
          <w:sz w:val="24"/>
          <w:szCs w:val="24"/>
          <w:lang w:val="es-ES"/>
        </w:rPr>
        <w:t xml:space="preserve">En sitios de páramo y </w:t>
      </w:r>
      <w:proofErr w:type="spellStart"/>
      <w:r w:rsidR="00F64082" w:rsidRPr="00F64082">
        <w:rPr>
          <w:rStyle w:val="Ninguno"/>
          <w:rFonts w:ascii="Arial" w:hAnsi="Arial" w:cs="Arial"/>
          <w:sz w:val="24"/>
          <w:szCs w:val="24"/>
          <w:lang w:val="es-ES"/>
        </w:rPr>
        <w:t>subpáramo</w:t>
      </w:r>
      <w:proofErr w:type="spellEnd"/>
      <w:r w:rsidR="00F64082" w:rsidRPr="00F64082">
        <w:rPr>
          <w:rStyle w:val="Ninguno"/>
          <w:rFonts w:ascii="Arial" w:hAnsi="Arial" w:cs="Arial"/>
          <w:sz w:val="24"/>
          <w:szCs w:val="24"/>
          <w:lang w:val="es-ES"/>
        </w:rPr>
        <w:t xml:space="preserve"> frecuentemente crece </w:t>
      </w:r>
      <w:r w:rsidR="00914FE4" w:rsidRPr="00670117">
        <w:rPr>
          <w:rStyle w:val="Ninguno"/>
          <w:rFonts w:ascii="Arial" w:hAnsi="Arial" w:cs="Arial"/>
          <w:sz w:val="24"/>
          <w:szCs w:val="24"/>
          <w:lang w:val="es-ES"/>
        </w:rPr>
        <w:t xml:space="preserve">simpátrica </w:t>
      </w:r>
      <w:r w:rsidR="008F0120" w:rsidRPr="00670117">
        <w:rPr>
          <w:rStyle w:val="Ninguno"/>
          <w:rFonts w:ascii="Arial" w:hAnsi="Arial" w:cs="Arial"/>
          <w:sz w:val="24"/>
          <w:szCs w:val="24"/>
          <w:lang w:val="es-ES"/>
        </w:rPr>
        <w:t>con especies herbáceas y arbustivas</w:t>
      </w:r>
      <w:r w:rsidR="001348FC" w:rsidRPr="00670117">
        <w:rPr>
          <w:rStyle w:val="Ninguno"/>
          <w:rFonts w:ascii="Arial" w:hAnsi="Arial" w:cs="Arial"/>
          <w:sz w:val="24"/>
          <w:szCs w:val="24"/>
          <w:lang w:val="es-ES"/>
        </w:rPr>
        <w:t xml:space="preserve"> como</w:t>
      </w:r>
      <w:r w:rsidR="00F64082">
        <w:rPr>
          <w:rStyle w:val="Ninguno"/>
          <w:rFonts w:ascii="Arial" w:hAnsi="Arial" w:cs="Arial"/>
          <w:sz w:val="24"/>
          <w:szCs w:val="24"/>
          <w:lang w:val="es-ES"/>
        </w:rPr>
        <w:t xml:space="preserve"> </w:t>
      </w:r>
      <w:proofErr w:type="spellStart"/>
      <w:r w:rsidR="00F64082" w:rsidRPr="00F64082">
        <w:rPr>
          <w:rStyle w:val="Ninguno"/>
          <w:rFonts w:ascii="Arial" w:hAnsi="Arial" w:cs="Arial"/>
          <w:i/>
          <w:iCs/>
          <w:sz w:val="24"/>
          <w:szCs w:val="24"/>
          <w:lang w:val="es-ES"/>
        </w:rPr>
        <w:t>Agrostis</w:t>
      </w:r>
      <w:proofErr w:type="spellEnd"/>
      <w:r w:rsidR="00F64082" w:rsidRPr="00F64082">
        <w:rPr>
          <w:rStyle w:val="Ninguno"/>
          <w:rFonts w:ascii="Arial" w:hAnsi="Arial" w:cs="Arial"/>
          <w:i/>
          <w:iCs/>
          <w:sz w:val="24"/>
          <w:szCs w:val="24"/>
          <w:lang w:val="es-ES"/>
        </w:rPr>
        <w:t xml:space="preserve"> </w:t>
      </w:r>
      <w:proofErr w:type="spellStart"/>
      <w:r w:rsidR="00F64082" w:rsidRPr="00F64082">
        <w:rPr>
          <w:rStyle w:val="Ninguno"/>
          <w:rFonts w:ascii="Arial" w:hAnsi="Arial" w:cs="Arial"/>
          <w:i/>
          <w:iCs/>
          <w:sz w:val="24"/>
          <w:szCs w:val="24"/>
          <w:lang w:val="es-ES"/>
        </w:rPr>
        <w:t>tolucensis</w:t>
      </w:r>
      <w:proofErr w:type="spellEnd"/>
      <w:r w:rsidR="00F64082" w:rsidRPr="00F64082">
        <w:rPr>
          <w:rStyle w:val="Ninguno"/>
          <w:rFonts w:ascii="Arial" w:hAnsi="Arial" w:cs="Arial"/>
          <w:sz w:val="24"/>
          <w:szCs w:val="24"/>
          <w:lang w:val="es-ES"/>
        </w:rPr>
        <w:t xml:space="preserve"> </w:t>
      </w:r>
      <w:proofErr w:type="spellStart"/>
      <w:r w:rsidR="00F64082" w:rsidRPr="00F64082">
        <w:rPr>
          <w:rStyle w:val="Ninguno"/>
          <w:rFonts w:ascii="Arial" w:hAnsi="Arial" w:cs="Arial"/>
          <w:sz w:val="24"/>
          <w:szCs w:val="24"/>
          <w:lang w:val="es-ES"/>
        </w:rPr>
        <w:t>Kunth</w:t>
      </w:r>
      <w:proofErr w:type="spellEnd"/>
      <w:r w:rsidR="00F64082" w:rsidRPr="00F64082">
        <w:rPr>
          <w:rStyle w:val="Ninguno"/>
          <w:rFonts w:ascii="Arial" w:hAnsi="Arial" w:cs="Arial"/>
          <w:sz w:val="24"/>
          <w:szCs w:val="24"/>
          <w:lang w:val="es-ES"/>
        </w:rPr>
        <w:t xml:space="preserve">, </w:t>
      </w:r>
      <w:proofErr w:type="spellStart"/>
      <w:r w:rsidR="00F64082" w:rsidRPr="00F64082">
        <w:rPr>
          <w:rStyle w:val="Ninguno"/>
          <w:rFonts w:ascii="Arial" w:hAnsi="Arial" w:cs="Arial"/>
          <w:i/>
          <w:iCs/>
          <w:sz w:val="24"/>
          <w:szCs w:val="24"/>
          <w:lang w:val="es-ES"/>
        </w:rPr>
        <w:t>Chusquea</w:t>
      </w:r>
      <w:proofErr w:type="spellEnd"/>
      <w:r w:rsidR="00F64082" w:rsidRPr="00F64082">
        <w:rPr>
          <w:rStyle w:val="Ninguno"/>
          <w:rFonts w:ascii="Arial" w:hAnsi="Arial" w:cs="Arial"/>
          <w:i/>
          <w:iCs/>
          <w:sz w:val="24"/>
          <w:szCs w:val="24"/>
          <w:lang w:val="es-ES"/>
        </w:rPr>
        <w:t xml:space="preserve"> </w:t>
      </w:r>
      <w:proofErr w:type="spellStart"/>
      <w:r w:rsidR="00F64082" w:rsidRPr="00F64082">
        <w:rPr>
          <w:rStyle w:val="Ninguno"/>
          <w:rFonts w:ascii="Arial" w:hAnsi="Arial" w:cs="Arial"/>
          <w:i/>
          <w:iCs/>
          <w:sz w:val="24"/>
          <w:szCs w:val="24"/>
          <w:lang w:val="es-ES"/>
        </w:rPr>
        <w:t>subtessellata</w:t>
      </w:r>
      <w:proofErr w:type="spellEnd"/>
      <w:r w:rsidR="00F64082" w:rsidRPr="00F64082">
        <w:rPr>
          <w:rStyle w:val="Ninguno"/>
          <w:rFonts w:ascii="Arial" w:hAnsi="Arial" w:cs="Arial"/>
          <w:i/>
          <w:iCs/>
          <w:sz w:val="24"/>
          <w:szCs w:val="24"/>
          <w:lang w:val="es-ES"/>
        </w:rPr>
        <w:t xml:space="preserve"> </w:t>
      </w:r>
      <w:proofErr w:type="spellStart"/>
      <w:r w:rsidR="00F64082" w:rsidRPr="00F64082">
        <w:rPr>
          <w:rStyle w:val="Ninguno"/>
          <w:rFonts w:ascii="Arial" w:hAnsi="Arial" w:cs="Arial"/>
          <w:sz w:val="24"/>
          <w:szCs w:val="24"/>
          <w:lang w:val="es-ES"/>
        </w:rPr>
        <w:t>Hitchc</w:t>
      </w:r>
      <w:proofErr w:type="spellEnd"/>
      <w:r w:rsidR="00F64082" w:rsidRPr="00F64082">
        <w:rPr>
          <w:rStyle w:val="Ninguno"/>
          <w:rFonts w:ascii="Arial" w:hAnsi="Arial" w:cs="Arial"/>
          <w:sz w:val="24"/>
          <w:szCs w:val="24"/>
          <w:lang w:val="es-ES"/>
        </w:rPr>
        <w:t xml:space="preserve">., </w:t>
      </w:r>
      <w:proofErr w:type="spellStart"/>
      <w:r w:rsidR="00914FE4" w:rsidRPr="00F64082">
        <w:rPr>
          <w:rStyle w:val="Ninguno"/>
          <w:rFonts w:ascii="Arial" w:hAnsi="Arial" w:cs="Arial"/>
          <w:i/>
          <w:iCs/>
          <w:sz w:val="24"/>
          <w:szCs w:val="24"/>
          <w:lang w:val="es-ES"/>
        </w:rPr>
        <w:t>Bidens</w:t>
      </w:r>
      <w:proofErr w:type="spellEnd"/>
      <w:r w:rsidR="00914FE4" w:rsidRPr="00F64082">
        <w:rPr>
          <w:rStyle w:val="Ninguno"/>
          <w:rFonts w:ascii="Arial" w:hAnsi="Arial" w:cs="Arial"/>
          <w:i/>
          <w:iCs/>
          <w:sz w:val="24"/>
          <w:szCs w:val="24"/>
          <w:lang w:val="es-ES"/>
        </w:rPr>
        <w:t xml:space="preserve"> </w:t>
      </w:r>
      <w:proofErr w:type="spellStart"/>
      <w:r w:rsidR="00914FE4" w:rsidRPr="00F64082">
        <w:rPr>
          <w:rStyle w:val="Ninguno"/>
          <w:rFonts w:ascii="Arial" w:hAnsi="Arial" w:cs="Arial"/>
          <w:i/>
          <w:iCs/>
          <w:sz w:val="24"/>
          <w:szCs w:val="24"/>
          <w:lang w:val="es-ES"/>
        </w:rPr>
        <w:t>triplinervia</w:t>
      </w:r>
      <w:proofErr w:type="spellEnd"/>
      <w:r w:rsidR="00914FE4" w:rsidRPr="00F64082">
        <w:rPr>
          <w:rStyle w:val="Ninguno"/>
          <w:rFonts w:ascii="Arial" w:hAnsi="Arial" w:cs="Arial"/>
          <w:i/>
          <w:iCs/>
          <w:sz w:val="24"/>
          <w:szCs w:val="24"/>
          <w:lang w:val="es-ES"/>
        </w:rPr>
        <w:t xml:space="preserve"> </w:t>
      </w:r>
      <w:proofErr w:type="spellStart"/>
      <w:r w:rsidR="00914FE4" w:rsidRPr="00F64082">
        <w:rPr>
          <w:rStyle w:val="Ninguno"/>
          <w:rFonts w:ascii="Arial" w:hAnsi="Arial" w:cs="Arial"/>
          <w:sz w:val="24"/>
          <w:szCs w:val="24"/>
          <w:lang w:val="es-ES"/>
        </w:rPr>
        <w:t>Kunth</w:t>
      </w:r>
      <w:proofErr w:type="spellEnd"/>
      <w:r w:rsidR="00914FE4" w:rsidRPr="00F64082">
        <w:rPr>
          <w:rStyle w:val="Ninguno"/>
          <w:rFonts w:ascii="Arial" w:hAnsi="Arial" w:cs="Arial"/>
          <w:sz w:val="24"/>
          <w:szCs w:val="24"/>
          <w:lang w:val="es-ES"/>
        </w:rPr>
        <w:t xml:space="preserve"> (</w:t>
      </w:r>
      <w:proofErr w:type="spellStart"/>
      <w:r w:rsidR="00914FE4" w:rsidRPr="00F64082">
        <w:rPr>
          <w:rStyle w:val="Ninguno"/>
          <w:rFonts w:ascii="Arial" w:hAnsi="Arial" w:cs="Arial"/>
          <w:sz w:val="24"/>
          <w:szCs w:val="24"/>
          <w:lang w:val="es-ES"/>
        </w:rPr>
        <w:t>Asteraceae</w:t>
      </w:r>
      <w:proofErr w:type="spellEnd"/>
      <w:r w:rsidR="00914FE4" w:rsidRPr="00F64082">
        <w:rPr>
          <w:rStyle w:val="Ninguno"/>
          <w:rFonts w:ascii="Arial" w:hAnsi="Arial" w:cs="Arial"/>
          <w:sz w:val="24"/>
          <w:szCs w:val="24"/>
          <w:lang w:val="es-ES"/>
        </w:rPr>
        <w:t>),</w:t>
      </w:r>
      <w:r w:rsidR="00F64082" w:rsidRPr="00F64082">
        <w:rPr>
          <w:rStyle w:val="Ninguno"/>
          <w:rFonts w:ascii="Arial" w:hAnsi="Arial" w:cs="Arial"/>
          <w:sz w:val="24"/>
          <w:szCs w:val="24"/>
          <w:lang w:val="es-ES"/>
        </w:rPr>
        <w:t xml:space="preserve"> </w:t>
      </w:r>
      <w:r w:rsidR="00F64082" w:rsidRPr="00F64082">
        <w:rPr>
          <w:rStyle w:val="Ninguno"/>
          <w:rFonts w:ascii="Arial" w:hAnsi="Arial" w:cs="Arial"/>
          <w:i/>
          <w:iCs/>
          <w:sz w:val="24"/>
          <w:szCs w:val="24"/>
          <w:lang w:val="es-CR"/>
        </w:rPr>
        <w:t>Castilleja talamancensis</w:t>
      </w:r>
      <w:r w:rsidR="00F64082" w:rsidRPr="00F64082">
        <w:rPr>
          <w:rStyle w:val="Ninguno"/>
          <w:rFonts w:ascii="Arial" w:hAnsi="Arial" w:cs="Arial"/>
          <w:sz w:val="24"/>
          <w:szCs w:val="24"/>
          <w:lang w:val="es-CR"/>
        </w:rPr>
        <w:t xml:space="preserve"> N.H. Holmgren (Orobanchaceae), </w:t>
      </w:r>
      <w:r w:rsidR="00F64082" w:rsidRPr="00F64082">
        <w:rPr>
          <w:rStyle w:val="Ninguno"/>
          <w:rFonts w:ascii="Arial" w:hAnsi="Arial" w:cs="Arial"/>
          <w:i/>
          <w:iCs/>
          <w:sz w:val="24"/>
          <w:szCs w:val="24"/>
          <w:lang w:val="es-CR"/>
        </w:rPr>
        <w:t xml:space="preserve">Eryngium humile </w:t>
      </w:r>
      <w:r w:rsidR="00F64082" w:rsidRPr="00F64082">
        <w:rPr>
          <w:rStyle w:val="Ninguno"/>
          <w:rFonts w:ascii="Arial" w:hAnsi="Arial" w:cs="Arial"/>
          <w:sz w:val="24"/>
          <w:szCs w:val="24"/>
          <w:lang w:val="es-CR"/>
        </w:rPr>
        <w:t>Cav. (Apiaceae),</w:t>
      </w:r>
      <w:r w:rsidR="00F64082">
        <w:rPr>
          <w:rStyle w:val="Ninguno"/>
          <w:rFonts w:ascii="Arial" w:hAnsi="Arial" w:cs="Arial"/>
          <w:sz w:val="24"/>
          <w:szCs w:val="24"/>
          <w:lang w:val="es-CR"/>
        </w:rPr>
        <w:t xml:space="preserve"> </w:t>
      </w:r>
      <w:r w:rsidR="00F64082" w:rsidRPr="00F64082">
        <w:rPr>
          <w:rStyle w:val="Ninguno"/>
          <w:rFonts w:ascii="Arial" w:hAnsi="Arial" w:cs="Arial"/>
          <w:i/>
          <w:iCs/>
          <w:sz w:val="24"/>
          <w:szCs w:val="24"/>
          <w:lang w:val="es-CR"/>
        </w:rPr>
        <w:t>Festuca breviglumis</w:t>
      </w:r>
      <w:r w:rsidR="00F64082" w:rsidRPr="00F64082">
        <w:rPr>
          <w:rStyle w:val="Ninguno"/>
          <w:rFonts w:ascii="Arial" w:hAnsi="Arial" w:cs="Arial"/>
          <w:sz w:val="24"/>
          <w:szCs w:val="24"/>
          <w:lang w:val="es-CR"/>
        </w:rPr>
        <w:t xml:space="preserve"> Swallen (Poaceae), </w:t>
      </w:r>
      <w:r w:rsidR="00F64082" w:rsidRPr="00F64082">
        <w:rPr>
          <w:rStyle w:val="Ninguno"/>
          <w:rFonts w:ascii="Arial" w:hAnsi="Arial" w:cs="Arial"/>
          <w:i/>
          <w:iCs/>
          <w:sz w:val="24"/>
          <w:szCs w:val="24"/>
          <w:lang w:val="es-CR"/>
        </w:rPr>
        <w:t>Funkiella</w:t>
      </w:r>
      <w:r w:rsidR="00F64082" w:rsidRPr="00F64082">
        <w:rPr>
          <w:rStyle w:val="Ninguno"/>
          <w:rFonts w:ascii="Arial" w:hAnsi="Arial" w:cs="Arial"/>
          <w:sz w:val="24"/>
          <w:szCs w:val="24"/>
          <w:lang w:val="es-CR"/>
        </w:rPr>
        <w:t xml:space="preserve"> </w:t>
      </w:r>
      <w:r w:rsidR="00F64082" w:rsidRPr="00F64082">
        <w:rPr>
          <w:rStyle w:val="Ninguno"/>
          <w:rFonts w:ascii="Arial" w:hAnsi="Arial" w:cs="Arial"/>
          <w:i/>
          <w:iCs/>
          <w:sz w:val="24"/>
          <w:szCs w:val="24"/>
          <w:lang w:val="es-CR"/>
        </w:rPr>
        <w:t>versiformis</w:t>
      </w:r>
      <w:r w:rsidR="00F64082" w:rsidRPr="00F64082">
        <w:rPr>
          <w:rStyle w:val="Ninguno"/>
          <w:rFonts w:ascii="Arial" w:hAnsi="Arial" w:cs="Arial"/>
          <w:sz w:val="24"/>
          <w:szCs w:val="24"/>
          <w:lang w:val="es-CR"/>
        </w:rPr>
        <w:t xml:space="preserve"> Szlach. </w:t>
      </w:r>
      <w:r w:rsidR="00F64082" w:rsidRPr="00E4132C">
        <w:rPr>
          <w:rStyle w:val="Ninguno"/>
          <w:rFonts w:ascii="Arial" w:hAnsi="Arial" w:cs="Arial"/>
          <w:sz w:val="24"/>
          <w:szCs w:val="24"/>
          <w:lang w:val="es-CR"/>
        </w:rPr>
        <w:t xml:space="preserve">(Orchidaceae), </w:t>
      </w:r>
      <w:r w:rsidR="00F64082" w:rsidRPr="00E4132C">
        <w:rPr>
          <w:rStyle w:val="Ninguno"/>
          <w:rFonts w:ascii="Arial" w:hAnsi="Arial" w:cs="Arial"/>
          <w:i/>
          <w:iCs/>
          <w:sz w:val="24"/>
          <w:szCs w:val="24"/>
          <w:lang w:val="es-CR"/>
        </w:rPr>
        <w:t>Geranium guatemalense</w:t>
      </w:r>
      <w:r w:rsidR="00F64082" w:rsidRPr="00E4132C">
        <w:rPr>
          <w:rStyle w:val="Ninguno"/>
          <w:rFonts w:ascii="Arial" w:hAnsi="Arial" w:cs="Arial"/>
          <w:sz w:val="24"/>
          <w:szCs w:val="24"/>
          <w:lang w:val="es-CR"/>
        </w:rPr>
        <w:t xml:space="preserve"> R. Knuth (Geraniaceae), </w:t>
      </w:r>
      <w:r w:rsidR="00914FE4" w:rsidRPr="00E4132C">
        <w:rPr>
          <w:rStyle w:val="Ninguno"/>
          <w:rFonts w:ascii="Arial" w:hAnsi="Arial" w:cs="Arial"/>
          <w:i/>
          <w:iCs/>
          <w:sz w:val="24"/>
          <w:szCs w:val="24"/>
          <w:lang w:val="es-CR"/>
        </w:rPr>
        <w:t>Gnaphalium roseum</w:t>
      </w:r>
      <w:r w:rsidR="00914FE4" w:rsidRPr="00E4132C">
        <w:rPr>
          <w:rStyle w:val="Ninguno"/>
          <w:rFonts w:ascii="Arial" w:hAnsi="Arial" w:cs="Arial"/>
          <w:sz w:val="24"/>
          <w:szCs w:val="24"/>
          <w:lang w:val="es-CR"/>
        </w:rPr>
        <w:t xml:space="preserve"> Kunth (Asteraceae),</w:t>
      </w:r>
      <w:r w:rsidR="00F64082" w:rsidRPr="00E4132C">
        <w:rPr>
          <w:rStyle w:val="Ninguno"/>
          <w:rFonts w:ascii="Arial" w:hAnsi="Arial" w:cs="Arial"/>
          <w:sz w:val="24"/>
          <w:szCs w:val="24"/>
          <w:lang w:val="es-CR"/>
        </w:rPr>
        <w:t xml:space="preserve"> </w:t>
      </w:r>
      <w:r w:rsidR="00F64082" w:rsidRPr="00E4132C">
        <w:rPr>
          <w:rStyle w:val="Ninguno"/>
          <w:rFonts w:ascii="Arial" w:hAnsi="Arial" w:cs="Arial"/>
          <w:i/>
          <w:iCs/>
          <w:sz w:val="24"/>
          <w:szCs w:val="24"/>
          <w:lang w:val="es-CR"/>
        </w:rPr>
        <w:t>Hypericum costaricense</w:t>
      </w:r>
      <w:r w:rsidR="00F64082" w:rsidRPr="00E4132C">
        <w:rPr>
          <w:rStyle w:val="Ninguno"/>
          <w:rFonts w:ascii="Arial" w:hAnsi="Arial" w:cs="Arial"/>
          <w:sz w:val="24"/>
          <w:szCs w:val="24"/>
          <w:lang w:val="es-CR"/>
        </w:rPr>
        <w:t xml:space="preserve"> N. Robson (Hypericaceae), </w:t>
      </w:r>
      <w:r w:rsidR="00914FE4" w:rsidRPr="00E4132C">
        <w:rPr>
          <w:rStyle w:val="Ninguno"/>
          <w:rFonts w:ascii="Arial" w:hAnsi="Arial" w:cs="Arial"/>
          <w:i/>
          <w:iCs/>
          <w:sz w:val="24"/>
          <w:szCs w:val="24"/>
          <w:lang w:val="es-CR"/>
        </w:rPr>
        <w:t>Lobelia irasuensis</w:t>
      </w:r>
      <w:r w:rsidR="00914FE4" w:rsidRPr="00E4132C">
        <w:rPr>
          <w:rStyle w:val="Ninguno"/>
          <w:rFonts w:ascii="Arial" w:hAnsi="Arial" w:cs="Arial"/>
          <w:sz w:val="24"/>
          <w:szCs w:val="24"/>
          <w:lang w:val="es-CR"/>
        </w:rPr>
        <w:t xml:space="preserve"> Planch. &amp; Oerst. (Campanulaceae</w:t>
      </w:r>
      <w:r w:rsidR="00F64082" w:rsidRPr="00E4132C">
        <w:rPr>
          <w:rStyle w:val="Ninguno"/>
          <w:rFonts w:ascii="Arial" w:hAnsi="Arial" w:cs="Arial"/>
          <w:sz w:val="24"/>
          <w:szCs w:val="24"/>
          <w:lang w:val="es-CR"/>
        </w:rPr>
        <w:t>),</w:t>
      </w:r>
      <w:r w:rsidR="00F64082" w:rsidRPr="00E4132C">
        <w:rPr>
          <w:rStyle w:val="Ninguno"/>
          <w:rFonts w:ascii="Arial" w:hAnsi="Arial" w:cs="Arial"/>
          <w:i/>
          <w:iCs/>
          <w:sz w:val="24"/>
          <w:szCs w:val="24"/>
          <w:lang w:val="es-CR"/>
        </w:rPr>
        <w:t xml:space="preserve"> Sisyrinchium chiricanum</w:t>
      </w:r>
      <w:r w:rsidR="00F64082" w:rsidRPr="00E4132C">
        <w:rPr>
          <w:rStyle w:val="Ninguno"/>
          <w:rFonts w:ascii="Arial" w:hAnsi="Arial" w:cs="Arial"/>
          <w:sz w:val="24"/>
          <w:szCs w:val="24"/>
          <w:lang w:val="es-CR"/>
        </w:rPr>
        <w:t xml:space="preserve"> Woodson (Iridaceae), </w:t>
      </w:r>
      <w:r w:rsidR="00F64082" w:rsidRPr="00E4132C">
        <w:rPr>
          <w:rStyle w:val="Ninguno"/>
          <w:rFonts w:ascii="Arial" w:hAnsi="Arial" w:cs="Arial"/>
          <w:i/>
          <w:iCs/>
          <w:sz w:val="24"/>
          <w:szCs w:val="24"/>
          <w:lang w:val="es-CR"/>
        </w:rPr>
        <w:t>Vaccinium floribundum</w:t>
      </w:r>
      <w:r w:rsidR="00F64082" w:rsidRPr="00E4132C">
        <w:rPr>
          <w:rStyle w:val="Ninguno"/>
          <w:rFonts w:ascii="Arial" w:hAnsi="Arial" w:cs="Arial"/>
          <w:sz w:val="24"/>
          <w:szCs w:val="24"/>
          <w:lang w:val="es-CR"/>
        </w:rPr>
        <w:t xml:space="preserve"> Kunth (Ericaceae), </w:t>
      </w:r>
      <w:r w:rsidR="00914FE4" w:rsidRPr="00E4132C">
        <w:rPr>
          <w:rStyle w:val="Ninguno"/>
          <w:rFonts w:ascii="Arial" w:hAnsi="Arial" w:cs="Arial"/>
          <w:i/>
          <w:iCs/>
          <w:sz w:val="24"/>
          <w:szCs w:val="24"/>
          <w:lang w:val="es-CR"/>
        </w:rPr>
        <w:t>Valeriana pulchella</w:t>
      </w:r>
      <w:r w:rsidR="00914FE4" w:rsidRPr="00E4132C">
        <w:rPr>
          <w:rStyle w:val="Ninguno"/>
          <w:rFonts w:ascii="Arial" w:hAnsi="Arial" w:cs="Arial"/>
          <w:sz w:val="24"/>
          <w:szCs w:val="24"/>
          <w:lang w:val="es-CR"/>
        </w:rPr>
        <w:t xml:space="preserve"> M. Martens &amp; Galeotti (Caprifoliaceae), </w:t>
      </w:r>
      <w:r w:rsidR="00914FE4" w:rsidRPr="00E4132C">
        <w:rPr>
          <w:rStyle w:val="Ninguno"/>
          <w:rFonts w:ascii="Arial" w:hAnsi="Arial" w:cs="Arial"/>
          <w:i/>
          <w:iCs/>
          <w:sz w:val="24"/>
          <w:szCs w:val="24"/>
          <w:lang w:val="es-CR"/>
        </w:rPr>
        <w:t>Viola nannei</w:t>
      </w:r>
      <w:r w:rsidR="00914FE4" w:rsidRPr="00E4132C">
        <w:rPr>
          <w:rStyle w:val="Ninguno"/>
          <w:rFonts w:ascii="Arial" w:hAnsi="Arial" w:cs="Arial"/>
          <w:sz w:val="24"/>
          <w:szCs w:val="24"/>
          <w:lang w:val="es-CR"/>
        </w:rPr>
        <w:t xml:space="preserve"> Pol. </w:t>
      </w:r>
      <w:r w:rsidR="00914FE4" w:rsidRPr="00670117">
        <w:rPr>
          <w:rStyle w:val="Ninguno"/>
          <w:rFonts w:ascii="Arial" w:hAnsi="Arial" w:cs="Arial"/>
          <w:sz w:val="24"/>
          <w:szCs w:val="24"/>
          <w:lang w:val="es-ES"/>
        </w:rPr>
        <w:t>(</w:t>
      </w:r>
      <w:proofErr w:type="spellStart"/>
      <w:r w:rsidR="00914FE4" w:rsidRPr="00670117">
        <w:rPr>
          <w:rStyle w:val="Ninguno"/>
          <w:rFonts w:ascii="Arial" w:hAnsi="Arial" w:cs="Arial"/>
          <w:sz w:val="24"/>
          <w:szCs w:val="24"/>
          <w:lang w:val="es-ES"/>
        </w:rPr>
        <w:t>Violaceae</w:t>
      </w:r>
      <w:proofErr w:type="spellEnd"/>
      <w:r w:rsidR="00914FE4" w:rsidRPr="00670117">
        <w:rPr>
          <w:rStyle w:val="Ninguno"/>
          <w:rFonts w:ascii="Arial" w:hAnsi="Arial" w:cs="Arial"/>
          <w:sz w:val="24"/>
          <w:szCs w:val="24"/>
          <w:lang w:val="es-ES"/>
        </w:rPr>
        <w:t xml:space="preserve">), </w:t>
      </w:r>
      <w:r w:rsidR="001348FC" w:rsidRPr="00670117">
        <w:rPr>
          <w:rStyle w:val="Ninguno"/>
          <w:rFonts w:ascii="Arial" w:hAnsi="Arial" w:cs="Arial"/>
          <w:sz w:val="24"/>
          <w:szCs w:val="24"/>
          <w:lang w:val="es-ES"/>
        </w:rPr>
        <w:t xml:space="preserve">etc., y </w:t>
      </w:r>
      <w:r w:rsidR="00914FE4" w:rsidRPr="00670117">
        <w:rPr>
          <w:rStyle w:val="Ninguno"/>
          <w:rFonts w:ascii="Arial" w:hAnsi="Arial" w:cs="Arial"/>
          <w:sz w:val="24"/>
          <w:szCs w:val="24"/>
          <w:lang w:val="es-ES"/>
        </w:rPr>
        <w:t xml:space="preserve">con </w:t>
      </w:r>
      <w:r w:rsidR="001348FC" w:rsidRPr="00670117">
        <w:rPr>
          <w:rStyle w:val="Ninguno"/>
          <w:rFonts w:ascii="Arial" w:hAnsi="Arial" w:cs="Arial"/>
          <w:sz w:val="24"/>
          <w:szCs w:val="24"/>
          <w:lang w:val="es-ES"/>
        </w:rPr>
        <w:t xml:space="preserve">especies de </w:t>
      </w:r>
      <w:r w:rsidR="00914FE4" w:rsidRPr="00670117">
        <w:rPr>
          <w:rStyle w:val="Ninguno"/>
          <w:rFonts w:ascii="Arial" w:hAnsi="Arial" w:cs="Arial"/>
          <w:sz w:val="24"/>
          <w:szCs w:val="24"/>
          <w:lang w:val="es-ES"/>
        </w:rPr>
        <w:t>musgos</w:t>
      </w:r>
      <w:r w:rsidR="001348FC" w:rsidRPr="00670117">
        <w:rPr>
          <w:rStyle w:val="Ninguno"/>
          <w:rFonts w:ascii="Arial" w:hAnsi="Arial" w:cs="Arial"/>
          <w:sz w:val="24"/>
          <w:szCs w:val="24"/>
          <w:lang w:val="es-ES"/>
        </w:rPr>
        <w:t>.</w:t>
      </w:r>
    </w:p>
    <w:p w14:paraId="5F419E1C" w14:textId="0202EB28" w:rsidR="00E4132C" w:rsidRDefault="001474D9" w:rsidP="00E4132C">
      <w:pPr>
        <w:pStyle w:val="PoromisinA"/>
        <w:spacing w:after="100" w:afterAutospacing="1" w:line="360" w:lineRule="auto"/>
        <w:ind w:firstLine="709"/>
        <w:jc w:val="both"/>
        <w:rPr>
          <w:rStyle w:val="Ninguno"/>
          <w:rFonts w:ascii="Arial" w:eastAsia="Arial" w:hAnsi="Arial" w:cs="Arial"/>
          <w:sz w:val="24"/>
          <w:szCs w:val="24"/>
          <w:lang w:val="es-ES"/>
        </w:rPr>
      </w:pPr>
      <w:r w:rsidRPr="001474D9">
        <w:rPr>
          <w:rStyle w:val="Ninguno"/>
          <w:rFonts w:ascii="Arial" w:eastAsia="Arial" w:hAnsi="Arial" w:cs="Arial"/>
          <w:sz w:val="24"/>
          <w:szCs w:val="24"/>
          <w:lang w:val="es-ES"/>
        </w:rPr>
        <w:t xml:space="preserve">Durante la época seca las planas de </w:t>
      </w:r>
      <w:r w:rsidRPr="00E4132C">
        <w:rPr>
          <w:rStyle w:val="Ninguno"/>
          <w:rFonts w:ascii="Arial" w:eastAsia="Arial" w:hAnsi="Arial" w:cs="Arial"/>
          <w:i/>
          <w:iCs/>
          <w:sz w:val="24"/>
          <w:szCs w:val="24"/>
          <w:lang w:val="es-ES"/>
        </w:rPr>
        <w:t xml:space="preserve">M. </w:t>
      </w:r>
      <w:proofErr w:type="spellStart"/>
      <w:r w:rsidRPr="00E4132C">
        <w:rPr>
          <w:rStyle w:val="Ninguno"/>
          <w:rFonts w:ascii="Arial" w:eastAsia="Arial" w:hAnsi="Arial" w:cs="Arial"/>
          <w:i/>
          <w:iCs/>
          <w:sz w:val="24"/>
          <w:szCs w:val="24"/>
          <w:lang w:val="es-ES"/>
        </w:rPr>
        <w:t>macrostachya</w:t>
      </w:r>
      <w:proofErr w:type="spellEnd"/>
      <w:r w:rsidRPr="001474D9">
        <w:rPr>
          <w:rStyle w:val="Ninguno"/>
          <w:rFonts w:ascii="Arial" w:eastAsia="Arial" w:hAnsi="Arial" w:cs="Arial"/>
          <w:sz w:val="24"/>
          <w:szCs w:val="24"/>
          <w:lang w:val="es-ES"/>
        </w:rPr>
        <w:t xml:space="preserve"> pierden las hojas y entran en </w:t>
      </w:r>
      <w:proofErr w:type="spellStart"/>
      <w:r w:rsidRPr="001474D9">
        <w:rPr>
          <w:rStyle w:val="Ninguno"/>
          <w:rFonts w:ascii="Arial" w:eastAsia="Arial" w:hAnsi="Arial" w:cs="Arial"/>
          <w:sz w:val="24"/>
          <w:szCs w:val="24"/>
          <w:lang w:val="es-ES"/>
        </w:rPr>
        <w:t>dormancia</w:t>
      </w:r>
      <w:proofErr w:type="spellEnd"/>
      <w:r w:rsidRPr="001474D9">
        <w:rPr>
          <w:rStyle w:val="Ninguno"/>
          <w:rFonts w:ascii="Arial" w:eastAsia="Arial" w:hAnsi="Arial" w:cs="Arial"/>
          <w:sz w:val="24"/>
          <w:szCs w:val="24"/>
          <w:lang w:val="es-ES"/>
        </w:rPr>
        <w:t xml:space="preserve"> hasta el inicio de la época lluviosa, cuando desarrollan las hojas nuevamente. Las flores tienen la capacidad de </w:t>
      </w:r>
      <w:proofErr w:type="spellStart"/>
      <w:r w:rsidRPr="001474D9">
        <w:rPr>
          <w:rStyle w:val="Ninguno"/>
          <w:rFonts w:ascii="Arial" w:eastAsia="Arial" w:hAnsi="Arial" w:cs="Arial"/>
          <w:sz w:val="24"/>
          <w:szCs w:val="24"/>
          <w:lang w:val="es-ES"/>
        </w:rPr>
        <w:t>autopolinizarse</w:t>
      </w:r>
      <w:proofErr w:type="spellEnd"/>
      <w:r w:rsidRPr="001474D9">
        <w:rPr>
          <w:rStyle w:val="Ninguno"/>
          <w:rFonts w:ascii="Arial" w:eastAsia="Arial" w:hAnsi="Arial" w:cs="Arial"/>
          <w:sz w:val="24"/>
          <w:szCs w:val="24"/>
          <w:lang w:val="es-ES"/>
        </w:rPr>
        <w:t xml:space="preserve">; </w:t>
      </w:r>
      <w:r w:rsidR="00296D69" w:rsidRPr="00296D69">
        <w:rPr>
          <w:rStyle w:val="Ninguno"/>
          <w:rFonts w:ascii="Arial" w:eastAsia="Arial" w:hAnsi="Arial" w:cs="Arial"/>
          <w:sz w:val="24"/>
          <w:szCs w:val="24"/>
          <w:lang w:val="es-ES"/>
        </w:rPr>
        <w:t>conforme pr</w:t>
      </w:r>
      <w:r w:rsidR="002370DB">
        <w:rPr>
          <w:rStyle w:val="Ninguno"/>
          <w:rFonts w:ascii="Arial" w:eastAsia="Arial" w:hAnsi="Arial" w:cs="Arial"/>
          <w:sz w:val="24"/>
          <w:szCs w:val="24"/>
          <w:lang w:val="es-ES"/>
        </w:rPr>
        <w:t>o</w:t>
      </w:r>
      <w:r w:rsidR="00296D69" w:rsidRPr="00296D69">
        <w:rPr>
          <w:rStyle w:val="Ninguno"/>
          <w:rFonts w:ascii="Arial" w:eastAsia="Arial" w:hAnsi="Arial" w:cs="Arial"/>
          <w:sz w:val="24"/>
          <w:szCs w:val="24"/>
          <w:lang w:val="es-ES"/>
        </w:rPr>
        <w:t>gresa la antesis</w:t>
      </w:r>
      <w:r w:rsidRPr="001474D9">
        <w:rPr>
          <w:rStyle w:val="Ninguno"/>
          <w:rFonts w:ascii="Arial" w:eastAsia="Arial" w:hAnsi="Arial" w:cs="Arial"/>
          <w:sz w:val="24"/>
          <w:szCs w:val="24"/>
          <w:lang w:val="es-ES"/>
        </w:rPr>
        <w:t xml:space="preserve">, la columna se deshidrata y se contrae, provocando que los </w:t>
      </w:r>
      <w:proofErr w:type="spellStart"/>
      <w:r w:rsidRPr="001474D9">
        <w:rPr>
          <w:rStyle w:val="Ninguno"/>
          <w:rFonts w:ascii="Arial" w:eastAsia="Arial" w:hAnsi="Arial" w:cs="Arial"/>
          <w:sz w:val="24"/>
          <w:szCs w:val="24"/>
          <w:lang w:val="es-ES"/>
        </w:rPr>
        <w:t>polinios</w:t>
      </w:r>
      <w:proofErr w:type="spellEnd"/>
      <w:r w:rsidRPr="001474D9">
        <w:rPr>
          <w:rStyle w:val="Ninguno"/>
          <w:rFonts w:ascii="Arial" w:eastAsia="Arial" w:hAnsi="Arial" w:cs="Arial"/>
          <w:sz w:val="24"/>
          <w:szCs w:val="24"/>
          <w:lang w:val="es-ES"/>
        </w:rPr>
        <w:t xml:space="preserve"> se liberen de la antera mientras permanecen unidos al </w:t>
      </w:r>
      <w:proofErr w:type="spellStart"/>
      <w:r w:rsidRPr="001474D9">
        <w:rPr>
          <w:rStyle w:val="Ninguno"/>
          <w:rFonts w:ascii="Arial" w:eastAsia="Arial" w:hAnsi="Arial" w:cs="Arial"/>
          <w:sz w:val="24"/>
          <w:szCs w:val="24"/>
          <w:lang w:val="es-ES"/>
        </w:rPr>
        <w:t>viscario</w:t>
      </w:r>
      <w:proofErr w:type="spellEnd"/>
      <w:r w:rsidRPr="001474D9">
        <w:rPr>
          <w:rStyle w:val="Ninguno"/>
          <w:rFonts w:ascii="Arial" w:eastAsia="Arial" w:hAnsi="Arial" w:cs="Arial"/>
          <w:sz w:val="24"/>
          <w:szCs w:val="24"/>
          <w:lang w:val="es-ES"/>
        </w:rPr>
        <w:t xml:space="preserve"> en el ápice del </w:t>
      </w:r>
      <w:proofErr w:type="spellStart"/>
      <w:r w:rsidRPr="001474D9">
        <w:rPr>
          <w:rStyle w:val="Ninguno"/>
          <w:rFonts w:ascii="Arial" w:eastAsia="Arial" w:hAnsi="Arial" w:cs="Arial"/>
          <w:sz w:val="24"/>
          <w:szCs w:val="24"/>
          <w:lang w:val="es-ES"/>
        </w:rPr>
        <w:t>rostelo</w:t>
      </w:r>
      <w:proofErr w:type="spellEnd"/>
      <w:r w:rsidRPr="001474D9">
        <w:rPr>
          <w:rStyle w:val="Ninguno"/>
          <w:rFonts w:ascii="Arial" w:eastAsia="Arial" w:hAnsi="Arial" w:cs="Arial"/>
          <w:sz w:val="24"/>
          <w:szCs w:val="24"/>
          <w:lang w:val="es-ES"/>
        </w:rPr>
        <w:t xml:space="preserve">, el cual se recurva hasta que los </w:t>
      </w:r>
      <w:proofErr w:type="spellStart"/>
      <w:r w:rsidRPr="001474D9">
        <w:rPr>
          <w:rStyle w:val="Ninguno"/>
          <w:rFonts w:ascii="Arial" w:eastAsia="Arial" w:hAnsi="Arial" w:cs="Arial"/>
          <w:sz w:val="24"/>
          <w:szCs w:val="24"/>
          <w:lang w:val="es-ES"/>
        </w:rPr>
        <w:t>polinios</w:t>
      </w:r>
      <w:proofErr w:type="spellEnd"/>
      <w:r w:rsidRPr="001474D9">
        <w:rPr>
          <w:rStyle w:val="Ninguno"/>
          <w:rFonts w:ascii="Arial" w:eastAsia="Arial" w:hAnsi="Arial" w:cs="Arial"/>
          <w:sz w:val="24"/>
          <w:szCs w:val="24"/>
          <w:lang w:val="es-ES"/>
        </w:rPr>
        <w:t xml:space="preserve"> hacen contacto con el estigma. Esto se observó en la mayoría de los especímenes y en las plantas vivas, y la gran mayoría de las flores desarrollan frutos. El mismo mecanismo de autopolinización fue reportado en </w:t>
      </w:r>
      <w:proofErr w:type="spellStart"/>
      <w:r w:rsidRPr="00E4132C">
        <w:rPr>
          <w:rStyle w:val="Ninguno"/>
          <w:rFonts w:ascii="Arial" w:eastAsia="Arial" w:hAnsi="Arial" w:cs="Arial"/>
          <w:i/>
          <w:iCs/>
          <w:sz w:val="24"/>
          <w:szCs w:val="24"/>
          <w:lang w:val="es-ES"/>
        </w:rPr>
        <w:t>Cheiropterocephalus</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sertuliferus</w:t>
      </w:r>
      <w:proofErr w:type="spellEnd"/>
      <w:r w:rsidRPr="001474D9">
        <w:rPr>
          <w:rStyle w:val="Ninguno"/>
          <w:rFonts w:ascii="Arial" w:eastAsia="Arial" w:hAnsi="Arial" w:cs="Arial"/>
          <w:sz w:val="24"/>
          <w:szCs w:val="24"/>
          <w:lang w:val="es-ES"/>
        </w:rPr>
        <w:t xml:space="preserve"> </w:t>
      </w:r>
      <w:proofErr w:type="spellStart"/>
      <w:r w:rsidRPr="001474D9">
        <w:rPr>
          <w:rStyle w:val="Ninguno"/>
          <w:rFonts w:ascii="Arial" w:eastAsia="Arial" w:hAnsi="Arial" w:cs="Arial"/>
          <w:sz w:val="24"/>
          <w:szCs w:val="24"/>
          <w:lang w:val="es-ES"/>
        </w:rPr>
        <w:t>Barb</w:t>
      </w:r>
      <w:proofErr w:type="spellEnd"/>
      <w:r w:rsidRPr="001474D9">
        <w:rPr>
          <w:rStyle w:val="Ninguno"/>
          <w:rFonts w:ascii="Arial" w:eastAsia="Arial" w:hAnsi="Arial" w:cs="Arial"/>
          <w:sz w:val="24"/>
          <w:szCs w:val="24"/>
          <w:lang w:val="es-ES"/>
        </w:rPr>
        <w:t xml:space="preserve">. </w:t>
      </w:r>
      <w:proofErr w:type="spellStart"/>
      <w:r w:rsidRPr="001474D9">
        <w:rPr>
          <w:rStyle w:val="Ninguno"/>
          <w:rFonts w:ascii="Arial" w:eastAsia="Arial" w:hAnsi="Arial" w:cs="Arial"/>
          <w:sz w:val="24"/>
          <w:szCs w:val="24"/>
          <w:lang w:val="es-ES"/>
        </w:rPr>
        <w:t>Rodr</w:t>
      </w:r>
      <w:proofErr w:type="spellEnd"/>
      <w:r w:rsidRPr="001474D9">
        <w:rPr>
          <w:rStyle w:val="Ninguno"/>
          <w:rFonts w:ascii="Arial" w:eastAsia="Arial" w:hAnsi="Arial" w:cs="Arial"/>
          <w:sz w:val="24"/>
          <w:szCs w:val="24"/>
          <w:lang w:val="es-ES"/>
        </w:rPr>
        <w:t xml:space="preserve">. (otro nombre atribuido indebidamente a la sinonimia excesivamente amplia de </w:t>
      </w:r>
      <w:proofErr w:type="spellStart"/>
      <w:r w:rsidRPr="00E4132C">
        <w:rPr>
          <w:rStyle w:val="Ninguno"/>
          <w:rFonts w:ascii="Arial" w:eastAsia="Arial" w:hAnsi="Arial" w:cs="Arial"/>
          <w:i/>
          <w:iCs/>
          <w:sz w:val="24"/>
          <w:szCs w:val="24"/>
          <w:lang w:val="es-ES"/>
        </w:rPr>
        <w:t>Malaxis</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excavata</w:t>
      </w:r>
      <w:proofErr w:type="spellEnd"/>
      <w:r w:rsidRPr="001474D9">
        <w:rPr>
          <w:rStyle w:val="Ninguno"/>
          <w:rFonts w:ascii="Arial" w:eastAsia="Arial" w:hAnsi="Arial" w:cs="Arial"/>
          <w:sz w:val="24"/>
          <w:szCs w:val="24"/>
          <w:lang w:val="es-ES"/>
        </w:rPr>
        <w:t xml:space="preserve">; ver comentarios bajo </w:t>
      </w:r>
      <w:r w:rsidRPr="00E4132C">
        <w:rPr>
          <w:rStyle w:val="Ninguno"/>
          <w:rFonts w:ascii="Arial" w:eastAsia="Arial" w:hAnsi="Arial" w:cs="Arial"/>
          <w:i/>
          <w:iCs/>
          <w:sz w:val="24"/>
          <w:szCs w:val="24"/>
          <w:lang w:val="es-ES"/>
        </w:rPr>
        <w:t xml:space="preserve">M. </w:t>
      </w:r>
      <w:proofErr w:type="spellStart"/>
      <w:r w:rsidRPr="00E4132C">
        <w:rPr>
          <w:rStyle w:val="Ninguno"/>
          <w:rFonts w:ascii="Arial" w:eastAsia="Arial" w:hAnsi="Arial" w:cs="Arial"/>
          <w:i/>
          <w:iCs/>
          <w:sz w:val="24"/>
          <w:szCs w:val="24"/>
          <w:lang w:val="es-ES"/>
        </w:rPr>
        <w:t>hastilabia</w:t>
      </w:r>
      <w:proofErr w:type="spellEnd"/>
      <w:r w:rsidRPr="001474D9">
        <w:rPr>
          <w:rStyle w:val="Ninguno"/>
          <w:rFonts w:ascii="Arial" w:eastAsia="Arial" w:hAnsi="Arial" w:cs="Arial"/>
          <w:sz w:val="24"/>
          <w:szCs w:val="24"/>
          <w:lang w:val="es-ES"/>
        </w:rPr>
        <w:t>) por Barbosa Rodríguez (1877: 28. “</w:t>
      </w:r>
      <w:proofErr w:type="spellStart"/>
      <w:r w:rsidRPr="00E4132C">
        <w:rPr>
          <w:rStyle w:val="Ninguno"/>
          <w:rFonts w:ascii="Arial" w:eastAsia="Arial" w:hAnsi="Arial" w:cs="Arial"/>
          <w:i/>
          <w:iCs/>
          <w:sz w:val="24"/>
          <w:szCs w:val="24"/>
          <w:lang w:val="es-ES"/>
        </w:rPr>
        <w:t>L´anthere</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lors</w:t>
      </w:r>
      <w:proofErr w:type="spellEnd"/>
      <w:r w:rsidRPr="00E4132C">
        <w:rPr>
          <w:rStyle w:val="Ninguno"/>
          <w:rFonts w:ascii="Arial" w:eastAsia="Arial" w:hAnsi="Arial" w:cs="Arial"/>
          <w:i/>
          <w:iCs/>
          <w:sz w:val="24"/>
          <w:szCs w:val="24"/>
          <w:lang w:val="es-ES"/>
        </w:rPr>
        <w:t xml:space="preserve"> de </w:t>
      </w:r>
      <w:proofErr w:type="spellStart"/>
      <w:r w:rsidRPr="00E4132C">
        <w:rPr>
          <w:rStyle w:val="Ninguno"/>
          <w:rFonts w:ascii="Arial" w:eastAsia="Arial" w:hAnsi="Arial" w:cs="Arial"/>
          <w:i/>
          <w:iCs/>
          <w:sz w:val="24"/>
          <w:szCs w:val="24"/>
          <w:lang w:val="es-ES"/>
        </w:rPr>
        <w:t>l'anthese</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est</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douée</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d'un</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mouvement</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qui</w:t>
      </w:r>
      <w:proofErr w:type="spellEnd"/>
      <w:r w:rsidRPr="00E4132C">
        <w:rPr>
          <w:rStyle w:val="Ninguno"/>
          <w:rFonts w:ascii="Arial" w:eastAsia="Arial" w:hAnsi="Arial" w:cs="Arial"/>
          <w:i/>
          <w:iCs/>
          <w:sz w:val="24"/>
          <w:szCs w:val="24"/>
          <w:lang w:val="es-ES"/>
        </w:rPr>
        <w:t xml:space="preserve"> la </w:t>
      </w:r>
      <w:proofErr w:type="spellStart"/>
      <w:r w:rsidRPr="00E4132C">
        <w:rPr>
          <w:rStyle w:val="Ninguno"/>
          <w:rFonts w:ascii="Arial" w:eastAsia="Arial" w:hAnsi="Arial" w:cs="Arial"/>
          <w:i/>
          <w:iCs/>
          <w:sz w:val="24"/>
          <w:szCs w:val="24"/>
          <w:lang w:val="es-ES"/>
        </w:rPr>
        <w:t>redresse</w:t>
      </w:r>
      <w:proofErr w:type="spellEnd"/>
      <w:r w:rsidRPr="00E4132C">
        <w:rPr>
          <w:rStyle w:val="Ninguno"/>
          <w:rFonts w:ascii="Arial" w:eastAsia="Arial" w:hAnsi="Arial" w:cs="Arial"/>
          <w:i/>
          <w:iCs/>
          <w:sz w:val="24"/>
          <w:szCs w:val="24"/>
          <w:lang w:val="es-ES"/>
        </w:rPr>
        <w:t xml:space="preserve"> et </w:t>
      </w:r>
      <w:proofErr w:type="spellStart"/>
      <w:r w:rsidRPr="00E4132C">
        <w:rPr>
          <w:rStyle w:val="Ninguno"/>
          <w:rFonts w:ascii="Arial" w:eastAsia="Arial" w:hAnsi="Arial" w:cs="Arial"/>
          <w:i/>
          <w:iCs/>
          <w:sz w:val="24"/>
          <w:szCs w:val="24"/>
          <w:lang w:val="es-ES"/>
        </w:rPr>
        <w:t>fait</w:t>
      </w:r>
      <w:proofErr w:type="spellEnd"/>
      <w:r w:rsidRPr="00E4132C">
        <w:rPr>
          <w:rStyle w:val="Ninguno"/>
          <w:rFonts w:ascii="Arial" w:eastAsia="Arial" w:hAnsi="Arial" w:cs="Arial"/>
          <w:i/>
          <w:iCs/>
          <w:sz w:val="24"/>
          <w:szCs w:val="24"/>
          <w:lang w:val="es-ES"/>
        </w:rPr>
        <w:t xml:space="preserve"> que les </w:t>
      </w:r>
      <w:proofErr w:type="spellStart"/>
      <w:r w:rsidRPr="00E4132C">
        <w:rPr>
          <w:rStyle w:val="Ninguno"/>
          <w:rFonts w:ascii="Arial" w:eastAsia="Arial" w:hAnsi="Arial" w:cs="Arial"/>
          <w:i/>
          <w:iCs/>
          <w:sz w:val="24"/>
          <w:szCs w:val="24"/>
          <w:lang w:val="es-ES"/>
        </w:rPr>
        <w:t>pollinies</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sont</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ejaculées</w:t>
      </w:r>
      <w:proofErr w:type="spellEnd"/>
      <w:r w:rsidRPr="00E4132C">
        <w:rPr>
          <w:rStyle w:val="Ninguno"/>
          <w:rFonts w:ascii="Arial" w:eastAsia="Arial" w:hAnsi="Arial" w:cs="Arial"/>
          <w:i/>
          <w:iCs/>
          <w:sz w:val="24"/>
          <w:szCs w:val="24"/>
          <w:lang w:val="es-ES"/>
        </w:rPr>
        <w:t xml:space="preserve"> sur le </w:t>
      </w:r>
      <w:proofErr w:type="spellStart"/>
      <w:r w:rsidRPr="00E4132C">
        <w:rPr>
          <w:rStyle w:val="Ninguno"/>
          <w:rFonts w:ascii="Arial" w:eastAsia="Arial" w:hAnsi="Arial" w:cs="Arial"/>
          <w:i/>
          <w:iCs/>
          <w:sz w:val="24"/>
          <w:szCs w:val="24"/>
          <w:lang w:val="es-ES"/>
        </w:rPr>
        <w:t>stigmate</w:t>
      </w:r>
      <w:proofErr w:type="spellEnd"/>
      <w:r w:rsidRPr="001474D9">
        <w:rPr>
          <w:rStyle w:val="Ninguno"/>
          <w:rFonts w:ascii="Arial" w:eastAsia="Arial" w:hAnsi="Arial" w:cs="Arial"/>
          <w:sz w:val="24"/>
          <w:szCs w:val="24"/>
          <w:lang w:val="es-ES"/>
        </w:rPr>
        <w:t>.”).</w:t>
      </w:r>
    </w:p>
    <w:p w14:paraId="493D0A86" w14:textId="416C1025" w:rsidR="00E4132C" w:rsidRDefault="00E4132C" w:rsidP="00E4132C">
      <w:pPr>
        <w:pStyle w:val="PoromisinA"/>
        <w:spacing w:after="100" w:afterAutospacing="1" w:line="360" w:lineRule="auto"/>
        <w:ind w:firstLine="709"/>
        <w:jc w:val="both"/>
        <w:rPr>
          <w:rStyle w:val="Ninguno"/>
          <w:rFonts w:ascii="Arial" w:eastAsia="Arial" w:hAnsi="Arial" w:cs="Arial"/>
          <w:sz w:val="24"/>
          <w:szCs w:val="24"/>
          <w:lang w:val="es-ES"/>
        </w:rPr>
      </w:pPr>
      <w:r w:rsidRPr="00E4132C">
        <w:rPr>
          <w:rStyle w:val="Ninguno"/>
          <w:rFonts w:ascii="Arial" w:eastAsia="Arial" w:hAnsi="Arial" w:cs="Arial"/>
          <w:sz w:val="24"/>
          <w:szCs w:val="24"/>
          <w:lang w:val="es-ES"/>
        </w:rPr>
        <w:lastRenderedPageBreak/>
        <w:t xml:space="preserve">En Arizona, Estados Unidos, le llaman (traducido del inglés) como “orquídea boca de víbora </w:t>
      </w:r>
      <w:proofErr w:type="spellStart"/>
      <w:r w:rsidRPr="00E4132C">
        <w:rPr>
          <w:rStyle w:val="Ninguno"/>
          <w:rFonts w:ascii="Arial" w:eastAsia="Arial" w:hAnsi="Arial" w:cs="Arial"/>
          <w:sz w:val="24"/>
          <w:szCs w:val="24"/>
          <w:lang w:val="es-ES"/>
        </w:rPr>
        <w:t>Chiricahua</w:t>
      </w:r>
      <w:proofErr w:type="spellEnd"/>
      <w:r w:rsidRPr="00E4132C">
        <w:rPr>
          <w:rStyle w:val="Ninguno"/>
          <w:rFonts w:ascii="Arial" w:eastAsia="Arial" w:hAnsi="Arial" w:cs="Arial"/>
          <w:sz w:val="24"/>
          <w:szCs w:val="24"/>
          <w:lang w:val="es-ES"/>
        </w:rPr>
        <w:t xml:space="preserve">” u “orquídea boca de víbora de </w:t>
      </w:r>
      <w:proofErr w:type="spellStart"/>
      <w:r w:rsidRPr="00E4132C">
        <w:rPr>
          <w:rStyle w:val="Ninguno"/>
          <w:rFonts w:ascii="Arial" w:eastAsia="Arial" w:hAnsi="Arial" w:cs="Arial"/>
          <w:sz w:val="24"/>
          <w:szCs w:val="24"/>
          <w:lang w:val="es-ES"/>
        </w:rPr>
        <w:t>montaña</w:t>
      </w:r>
      <w:proofErr w:type="spellEnd"/>
      <w:r w:rsidRPr="00E4132C">
        <w:rPr>
          <w:rStyle w:val="Ninguno"/>
          <w:rFonts w:ascii="Arial" w:eastAsia="Arial" w:hAnsi="Arial" w:cs="Arial"/>
          <w:sz w:val="24"/>
          <w:szCs w:val="24"/>
          <w:lang w:val="es-ES"/>
        </w:rPr>
        <w:t xml:space="preserve">”, en alusión a la víbora </w:t>
      </w:r>
      <w:proofErr w:type="spellStart"/>
      <w:r w:rsidRPr="00E4132C">
        <w:rPr>
          <w:rStyle w:val="Ninguno"/>
          <w:rFonts w:ascii="Arial" w:eastAsia="Arial" w:hAnsi="Arial" w:cs="Arial"/>
          <w:i/>
          <w:iCs/>
          <w:sz w:val="24"/>
          <w:szCs w:val="24"/>
          <w:lang w:val="es-ES"/>
        </w:rPr>
        <w:t>Crotalus</w:t>
      </w:r>
      <w:proofErr w:type="spellEnd"/>
      <w:r w:rsidRPr="00E4132C">
        <w:rPr>
          <w:rStyle w:val="Ninguno"/>
          <w:rFonts w:ascii="Arial" w:eastAsia="Arial" w:hAnsi="Arial" w:cs="Arial"/>
          <w:i/>
          <w:iCs/>
          <w:sz w:val="24"/>
          <w:szCs w:val="24"/>
          <w:lang w:val="es-ES"/>
        </w:rPr>
        <w:t xml:space="preserve"> </w:t>
      </w:r>
      <w:proofErr w:type="spellStart"/>
      <w:r w:rsidRPr="00E4132C">
        <w:rPr>
          <w:rStyle w:val="Ninguno"/>
          <w:rFonts w:ascii="Arial" w:eastAsia="Arial" w:hAnsi="Arial" w:cs="Arial"/>
          <w:i/>
          <w:iCs/>
          <w:sz w:val="24"/>
          <w:szCs w:val="24"/>
          <w:lang w:val="es-ES"/>
        </w:rPr>
        <w:t>pricei</w:t>
      </w:r>
      <w:proofErr w:type="spellEnd"/>
      <w:r w:rsidRPr="00E4132C">
        <w:rPr>
          <w:rStyle w:val="Ninguno"/>
          <w:rFonts w:ascii="Arial" w:eastAsia="Arial" w:hAnsi="Arial" w:cs="Arial"/>
          <w:sz w:val="24"/>
          <w:szCs w:val="24"/>
          <w:lang w:val="es-ES"/>
        </w:rPr>
        <w:t xml:space="preserve"> Van </w:t>
      </w:r>
      <w:proofErr w:type="spellStart"/>
      <w:r w:rsidRPr="00E4132C">
        <w:rPr>
          <w:rStyle w:val="Ninguno"/>
          <w:rFonts w:ascii="Arial" w:eastAsia="Arial" w:hAnsi="Arial" w:cs="Arial"/>
          <w:sz w:val="24"/>
          <w:szCs w:val="24"/>
          <w:lang w:val="es-ES"/>
        </w:rPr>
        <w:t>Denburgh</w:t>
      </w:r>
      <w:proofErr w:type="spellEnd"/>
      <w:r w:rsidRPr="00E4132C">
        <w:rPr>
          <w:rStyle w:val="Ninguno"/>
          <w:rFonts w:ascii="Arial" w:eastAsia="Arial" w:hAnsi="Arial" w:cs="Arial"/>
          <w:sz w:val="24"/>
          <w:szCs w:val="24"/>
          <w:lang w:val="es-ES"/>
        </w:rPr>
        <w:t xml:space="preserve">, 1895, que habita en el Monte </w:t>
      </w:r>
      <w:proofErr w:type="spellStart"/>
      <w:r w:rsidRPr="00E4132C">
        <w:rPr>
          <w:rStyle w:val="Ninguno"/>
          <w:rFonts w:ascii="Arial" w:eastAsia="Arial" w:hAnsi="Arial" w:cs="Arial"/>
          <w:sz w:val="24"/>
          <w:szCs w:val="24"/>
          <w:lang w:val="es-ES"/>
        </w:rPr>
        <w:t>Chiricahua</w:t>
      </w:r>
      <w:proofErr w:type="spellEnd"/>
      <w:r w:rsidRPr="00E4132C">
        <w:rPr>
          <w:rStyle w:val="Ninguno"/>
          <w:rFonts w:ascii="Arial" w:eastAsia="Arial" w:hAnsi="Arial" w:cs="Arial"/>
          <w:sz w:val="24"/>
          <w:szCs w:val="24"/>
          <w:lang w:val="es-ES"/>
        </w:rPr>
        <w:t xml:space="preserve"> (</w:t>
      </w:r>
      <w:proofErr w:type="spellStart"/>
      <w:r w:rsidRPr="00E4132C">
        <w:rPr>
          <w:rStyle w:val="Ninguno"/>
          <w:rFonts w:ascii="Arial" w:eastAsia="Arial" w:hAnsi="Arial" w:cs="Arial"/>
          <w:sz w:val="24"/>
          <w:szCs w:val="24"/>
          <w:lang w:val="es-ES"/>
        </w:rPr>
        <w:t>Prival</w:t>
      </w:r>
      <w:proofErr w:type="spellEnd"/>
      <w:r w:rsidRPr="00E4132C">
        <w:rPr>
          <w:rStyle w:val="Ninguno"/>
          <w:rFonts w:ascii="Arial" w:eastAsia="Arial" w:hAnsi="Arial" w:cs="Arial"/>
          <w:sz w:val="24"/>
          <w:szCs w:val="24"/>
          <w:lang w:val="es-ES"/>
        </w:rPr>
        <w:t xml:space="preserve"> et al., 2002), donde se distribuye </w:t>
      </w:r>
      <w:r w:rsidRPr="00E4132C">
        <w:rPr>
          <w:rStyle w:val="Ninguno"/>
          <w:rFonts w:ascii="Arial" w:eastAsia="Arial" w:hAnsi="Arial" w:cs="Arial"/>
          <w:i/>
          <w:iCs/>
          <w:sz w:val="24"/>
          <w:szCs w:val="24"/>
          <w:lang w:val="es-ES"/>
        </w:rPr>
        <w:t xml:space="preserve">M. </w:t>
      </w:r>
      <w:proofErr w:type="spellStart"/>
      <w:r w:rsidRPr="00E4132C">
        <w:rPr>
          <w:rStyle w:val="Ninguno"/>
          <w:rFonts w:ascii="Arial" w:eastAsia="Arial" w:hAnsi="Arial" w:cs="Arial"/>
          <w:i/>
          <w:iCs/>
          <w:sz w:val="24"/>
          <w:szCs w:val="24"/>
          <w:lang w:val="es-ES"/>
        </w:rPr>
        <w:t>macrostachya</w:t>
      </w:r>
      <w:proofErr w:type="spellEnd"/>
      <w:r w:rsidRPr="00E4132C">
        <w:rPr>
          <w:rStyle w:val="Ninguno"/>
          <w:rFonts w:ascii="Arial" w:eastAsia="Arial" w:hAnsi="Arial" w:cs="Arial"/>
          <w:sz w:val="24"/>
          <w:szCs w:val="24"/>
          <w:lang w:val="es-ES"/>
        </w:rPr>
        <w:t>. También le dicen “cola de rata”, debido a la apariencia de la inflorescencia (</w:t>
      </w:r>
      <w:proofErr w:type="spellStart"/>
      <w:r w:rsidRPr="00E4132C">
        <w:rPr>
          <w:rStyle w:val="Ninguno"/>
          <w:rFonts w:ascii="Arial" w:eastAsia="Arial" w:hAnsi="Arial" w:cs="Arial"/>
          <w:sz w:val="24"/>
          <w:szCs w:val="24"/>
          <w:lang w:val="es-ES"/>
        </w:rPr>
        <w:t>Correll</w:t>
      </w:r>
      <w:proofErr w:type="spellEnd"/>
      <w:r w:rsidRPr="00E4132C">
        <w:rPr>
          <w:rStyle w:val="Ninguno"/>
          <w:rFonts w:ascii="Arial" w:eastAsia="Arial" w:hAnsi="Arial" w:cs="Arial"/>
          <w:sz w:val="24"/>
          <w:szCs w:val="24"/>
          <w:lang w:val="es-ES"/>
        </w:rPr>
        <w:t>, 1950).</w:t>
      </w:r>
    </w:p>
    <w:p w14:paraId="24BCFBDF" w14:textId="3E5B97DD" w:rsidR="00914FE4" w:rsidRPr="00670117" w:rsidRDefault="00865A59" w:rsidP="00E4132C">
      <w:pPr>
        <w:pStyle w:val="PoromisinA"/>
        <w:spacing w:after="100" w:afterAutospacing="1" w:line="360" w:lineRule="auto"/>
        <w:jc w:val="both"/>
        <w:rPr>
          <w:rStyle w:val="Ninguno"/>
          <w:rFonts w:ascii="Arial" w:eastAsia="Arial" w:hAnsi="Arial" w:cs="Arial"/>
          <w:sz w:val="24"/>
          <w:szCs w:val="24"/>
          <w:lang w:val="es-ES"/>
        </w:rPr>
      </w:pPr>
      <w:r w:rsidRPr="00670117">
        <w:rPr>
          <w:rStyle w:val="Ninguno"/>
          <w:rFonts w:ascii="Arial" w:hAnsi="Arial" w:cs="Arial"/>
          <w:b/>
          <w:bCs/>
          <w:sz w:val="24"/>
          <w:szCs w:val="24"/>
          <w:lang w:val="es-ES"/>
        </w:rPr>
        <w:t>F</w:t>
      </w:r>
      <w:r w:rsidR="002A5177">
        <w:rPr>
          <w:rStyle w:val="Ninguno"/>
          <w:rFonts w:ascii="Arial" w:hAnsi="Arial" w:cs="Arial"/>
          <w:b/>
          <w:bCs/>
          <w:sz w:val="24"/>
          <w:szCs w:val="24"/>
          <w:lang w:val="es-ES"/>
        </w:rPr>
        <w:t>enología</w:t>
      </w:r>
      <w:r w:rsidR="00914FE4" w:rsidRPr="00670117">
        <w:rPr>
          <w:rStyle w:val="Ninguno"/>
          <w:rFonts w:ascii="Arial" w:hAnsi="Arial" w:cs="Arial"/>
          <w:b/>
          <w:bCs/>
          <w:sz w:val="24"/>
          <w:szCs w:val="24"/>
          <w:lang w:val="es-ES"/>
        </w:rPr>
        <w:t xml:space="preserve">: </w:t>
      </w:r>
      <w:r w:rsidR="00F4118D">
        <w:rPr>
          <w:rStyle w:val="Ninguno"/>
          <w:rFonts w:ascii="Arial" w:hAnsi="Arial" w:cs="Arial"/>
          <w:bCs/>
          <w:sz w:val="24"/>
          <w:szCs w:val="24"/>
          <w:lang w:val="es-ES"/>
        </w:rPr>
        <w:t xml:space="preserve">En Costa Rica se </w:t>
      </w:r>
      <w:r w:rsidR="00664C9E">
        <w:rPr>
          <w:rStyle w:val="Ninguno"/>
          <w:rFonts w:ascii="Arial" w:hAnsi="Arial" w:cs="Arial"/>
          <w:bCs/>
          <w:sz w:val="24"/>
          <w:szCs w:val="24"/>
          <w:lang w:val="es-ES"/>
        </w:rPr>
        <w:t xml:space="preserve">han </w:t>
      </w:r>
      <w:r w:rsidR="00F4118D">
        <w:rPr>
          <w:rStyle w:val="Ninguno"/>
          <w:rFonts w:ascii="Arial" w:hAnsi="Arial" w:cs="Arial"/>
          <w:bCs/>
          <w:sz w:val="24"/>
          <w:szCs w:val="24"/>
          <w:lang w:val="es-ES"/>
        </w:rPr>
        <w:t>registra</w:t>
      </w:r>
      <w:r w:rsidR="00664C9E">
        <w:rPr>
          <w:rStyle w:val="Ninguno"/>
          <w:rFonts w:ascii="Arial" w:hAnsi="Arial" w:cs="Arial"/>
          <w:bCs/>
          <w:sz w:val="24"/>
          <w:szCs w:val="24"/>
          <w:lang w:val="es-ES"/>
        </w:rPr>
        <w:t>do</w:t>
      </w:r>
      <w:r w:rsidR="00F4118D">
        <w:rPr>
          <w:rStyle w:val="Ninguno"/>
          <w:rFonts w:ascii="Arial" w:hAnsi="Arial" w:cs="Arial"/>
          <w:bCs/>
          <w:sz w:val="24"/>
          <w:szCs w:val="24"/>
          <w:lang w:val="es-ES"/>
        </w:rPr>
        <w:t xml:space="preserve"> plantas con flores </w:t>
      </w:r>
      <w:r w:rsidR="00F938C8" w:rsidRPr="00670117">
        <w:rPr>
          <w:rStyle w:val="Ninguno"/>
          <w:rFonts w:ascii="Arial" w:hAnsi="Arial" w:cs="Arial"/>
          <w:bCs/>
          <w:sz w:val="24"/>
          <w:szCs w:val="24"/>
          <w:lang w:val="es-ES"/>
        </w:rPr>
        <w:t>en abril</w:t>
      </w:r>
      <w:r w:rsidR="00F97633">
        <w:rPr>
          <w:rStyle w:val="Ninguno"/>
          <w:rFonts w:ascii="Arial" w:hAnsi="Arial" w:cs="Arial"/>
          <w:bCs/>
          <w:sz w:val="24"/>
          <w:szCs w:val="24"/>
          <w:lang w:val="es-ES"/>
        </w:rPr>
        <w:t>,</w:t>
      </w:r>
      <w:r w:rsidR="009D3745">
        <w:rPr>
          <w:rStyle w:val="Ninguno"/>
          <w:rFonts w:ascii="Arial" w:hAnsi="Arial" w:cs="Arial"/>
          <w:bCs/>
          <w:sz w:val="24"/>
          <w:szCs w:val="24"/>
          <w:lang w:val="es-ES"/>
        </w:rPr>
        <w:t xml:space="preserve"> de </w:t>
      </w:r>
      <w:r w:rsidR="00F938C8" w:rsidRPr="00670117">
        <w:rPr>
          <w:rStyle w:val="Ninguno"/>
          <w:rFonts w:ascii="Arial" w:hAnsi="Arial" w:cs="Arial"/>
          <w:bCs/>
          <w:sz w:val="24"/>
          <w:szCs w:val="24"/>
          <w:lang w:val="es-ES"/>
        </w:rPr>
        <w:t>jun</w:t>
      </w:r>
      <w:r w:rsidR="00FC386F" w:rsidRPr="00670117">
        <w:rPr>
          <w:rStyle w:val="Ninguno"/>
          <w:rFonts w:ascii="Arial" w:hAnsi="Arial" w:cs="Arial"/>
          <w:bCs/>
          <w:sz w:val="24"/>
          <w:szCs w:val="24"/>
          <w:lang w:val="es-ES"/>
        </w:rPr>
        <w:t>io</w:t>
      </w:r>
      <w:r w:rsidR="009D3745">
        <w:rPr>
          <w:rStyle w:val="Ninguno"/>
          <w:rFonts w:ascii="Arial" w:hAnsi="Arial" w:cs="Arial"/>
          <w:bCs/>
          <w:sz w:val="24"/>
          <w:szCs w:val="24"/>
          <w:lang w:val="es-ES"/>
        </w:rPr>
        <w:t xml:space="preserve"> a </w:t>
      </w:r>
      <w:r w:rsidR="00F97633">
        <w:rPr>
          <w:rStyle w:val="Ninguno"/>
          <w:rFonts w:ascii="Arial" w:hAnsi="Arial" w:cs="Arial"/>
          <w:bCs/>
          <w:sz w:val="24"/>
          <w:szCs w:val="24"/>
          <w:lang w:val="es-ES"/>
        </w:rPr>
        <w:t xml:space="preserve">octubre y en </w:t>
      </w:r>
      <w:r w:rsidR="00917BBC">
        <w:rPr>
          <w:rStyle w:val="Ninguno"/>
          <w:rFonts w:ascii="Arial" w:hAnsi="Arial" w:cs="Arial"/>
          <w:bCs/>
          <w:sz w:val="24"/>
          <w:szCs w:val="24"/>
          <w:lang w:val="es-ES"/>
        </w:rPr>
        <w:t>diciembre</w:t>
      </w:r>
      <w:r w:rsidR="00F97633">
        <w:rPr>
          <w:rStyle w:val="Ninguno"/>
          <w:rFonts w:ascii="Arial" w:hAnsi="Arial" w:cs="Arial"/>
          <w:bCs/>
          <w:sz w:val="24"/>
          <w:szCs w:val="24"/>
          <w:lang w:val="es-ES"/>
        </w:rPr>
        <w:t xml:space="preserve"> </w:t>
      </w:r>
      <w:r w:rsidR="009D3745">
        <w:rPr>
          <w:rStyle w:val="Ninguno"/>
          <w:rFonts w:ascii="Arial" w:hAnsi="Arial" w:cs="Arial"/>
          <w:bCs/>
          <w:sz w:val="24"/>
          <w:szCs w:val="24"/>
          <w:lang w:val="es-ES"/>
        </w:rPr>
        <w:t>(Fig. 34)</w:t>
      </w:r>
      <w:r w:rsidR="00F938C8" w:rsidRPr="00670117">
        <w:rPr>
          <w:rStyle w:val="Ninguno"/>
          <w:rFonts w:ascii="Arial" w:hAnsi="Arial" w:cs="Arial"/>
          <w:bCs/>
          <w:sz w:val="24"/>
          <w:szCs w:val="24"/>
          <w:lang w:val="es-ES"/>
        </w:rPr>
        <w:t>, y con frutos en enero</w:t>
      </w:r>
      <w:r w:rsidR="00C70CCB">
        <w:rPr>
          <w:rStyle w:val="Ninguno"/>
          <w:rFonts w:ascii="Arial" w:hAnsi="Arial" w:cs="Arial"/>
          <w:bCs/>
          <w:sz w:val="24"/>
          <w:szCs w:val="24"/>
          <w:lang w:val="es-ES"/>
        </w:rPr>
        <w:t xml:space="preserve">, </w:t>
      </w:r>
      <w:r w:rsidR="00F938C8" w:rsidRPr="00670117">
        <w:rPr>
          <w:rStyle w:val="Ninguno"/>
          <w:rFonts w:ascii="Arial" w:hAnsi="Arial" w:cs="Arial"/>
          <w:bCs/>
          <w:sz w:val="24"/>
          <w:szCs w:val="24"/>
          <w:lang w:val="es-ES"/>
        </w:rPr>
        <w:t>abril</w:t>
      </w:r>
      <w:r w:rsidR="00C70CCB">
        <w:rPr>
          <w:rStyle w:val="Ninguno"/>
          <w:rFonts w:ascii="Arial" w:hAnsi="Arial" w:cs="Arial"/>
          <w:bCs/>
          <w:sz w:val="24"/>
          <w:szCs w:val="24"/>
          <w:lang w:val="es-ES"/>
        </w:rPr>
        <w:t xml:space="preserve"> y de </w:t>
      </w:r>
      <w:r w:rsidR="00F938C8" w:rsidRPr="00670117">
        <w:rPr>
          <w:rStyle w:val="Ninguno"/>
          <w:rFonts w:ascii="Arial" w:hAnsi="Arial" w:cs="Arial"/>
          <w:bCs/>
          <w:sz w:val="24"/>
          <w:szCs w:val="24"/>
          <w:lang w:val="es-ES"/>
        </w:rPr>
        <w:t>ju</w:t>
      </w:r>
      <w:r w:rsidR="00820584">
        <w:rPr>
          <w:rStyle w:val="Ninguno"/>
          <w:rFonts w:ascii="Arial" w:hAnsi="Arial" w:cs="Arial"/>
          <w:bCs/>
          <w:sz w:val="24"/>
          <w:szCs w:val="24"/>
          <w:lang w:val="es-ES"/>
        </w:rPr>
        <w:t>ni</w:t>
      </w:r>
      <w:r w:rsidR="00F938C8" w:rsidRPr="00670117">
        <w:rPr>
          <w:rStyle w:val="Ninguno"/>
          <w:rFonts w:ascii="Arial" w:hAnsi="Arial" w:cs="Arial"/>
          <w:bCs/>
          <w:sz w:val="24"/>
          <w:szCs w:val="24"/>
          <w:lang w:val="es-ES"/>
        </w:rPr>
        <w:t>o</w:t>
      </w:r>
      <w:r w:rsidR="00C70CCB">
        <w:rPr>
          <w:rStyle w:val="Ninguno"/>
          <w:rFonts w:ascii="Arial" w:hAnsi="Arial" w:cs="Arial"/>
          <w:bCs/>
          <w:sz w:val="24"/>
          <w:szCs w:val="24"/>
          <w:lang w:val="es-ES"/>
        </w:rPr>
        <w:t xml:space="preserve"> a </w:t>
      </w:r>
      <w:r w:rsidR="00F938C8" w:rsidRPr="00670117">
        <w:rPr>
          <w:rStyle w:val="Ninguno"/>
          <w:rFonts w:ascii="Arial" w:hAnsi="Arial" w:cs="Arial"/>
          <w:bCs/>
          <w:sz w:val="24"/>
          <w:szCs w:val="24"/>
          <w:lang w:val="es-ES"/>
        </w:rPr>
        <w:t>dic</w:t>
      </w:r>
      <w:r w:rsidRPr="00670117">
        <w:rPr>
          <w:rStyle w:val="Ninguno"/>
          <w:rFonts w:ascii="Arial" w:hAnsi="Arial" w:cs="Arial"/>
          <w:bCs/>
          <w:sz w:val="24"/>
          <w:szCs w:val="24"/>
          <w:lang w:val="es-ES"/>
        </w:rPr>
        <w:t>iembre</w:t>
      </w:r>
      <w:r w:rsidR="00F938C8" w:rsidRPr="00670117">
        <w:rPr>
          <w:rStyle w:val="Ninguno"/>
          <w:rFonts w:ascii="Arial" w:hAnsi="Arial" w:cs="Arial"/>
          <w:bCs/>
          <w:sz w:val="24"/>
          <w:szCs w:val="24"/>
          <w:lang w:val="es-ES"/>
        </w:rPr>
        <w:t xml:space="preserve">. </w:t>
      </w:r>
      <w:r w:rsidRPr="00670117">
        <w:rPr>
          <w:rStyle w:val="Ninguno"/>
          <w:rFonts w:ascii="Arial" w:hAnsi="Arial" w:cs="Arial"/>
          <w:bCs/>
          <w:sz w:val="24"/>
          <w:szCs w:val="24"/>
          <w:lang w:val="es-ES"/>
        </w:rPr>
        <w:t>El patrón de</w:t>
      </w:r>
      <w:r w:rsidR="00F938C8" w:rsidRPr="00670117">
        <w:rPr>
          <w:rStyle w:val="Ninguno"/>
          <w:rFonts w:ascii="Arial" w:hAnsi="Arial" w:cs="Arial"/>
          <w:bCs/>
          <w:sz w:val="24"/>
          <w:szCs w:val="24"/>
          <w:lang w:val="es-ES"/>
        </w:rPr>
        <w:t xml:space="preserve"> floración</w:t>
      </w:r>
      <w:r w:rsidRPr="00670117">
        <w:rPr>
          <w:rStyle w:val="Ninguno"/>
          <w:rFonts w:ascii="Arial" w:hAnsi="Arial" w:cs="Arial"/>
          <w:bCs/>
          <w:sz w:val="24"/>
          <w:szCs w:val="24"/>
          <w:lang w:val="es-ES"/>
        </w:rPr>
        <w:t xml:space="preserve"> </w:t>
      </w:r>
      <w:r w:rsidR="00C70CCB">
        <w:rPr>
          <w:rStyle w:val="Ninguno"/>
          <w:rFonts w:ascii="Arial" w:hAnsi="Arial" w:cs="Arial"/>
          <w:bCs/>
          <w:sz w:val="24"/>
          <w:szCs w:val="24"/>
          <w:lang w:val="es-ES"/>
        </w:rPr>
        <w:t xml:space="preserve">usual </w:t>
      </w:r>
      <w:r w:rsidRPr="00670117">
        <w:rPr>
          <w:rStyle w:val="Ninguno"/>
          <w:rFonts w:ascii="Arial" w:hAnsi="Arial" w:cs="Arial"/>
          <w:bCs/>
          <w:sz w:val="24"/>
          <w:szCs w:val="24"/>
          <w:lang w:val="es-ES"/>
        </w:rPr>
        <w:t xml:space="preserve">es </w:t>
      </w:r>
      <w:r w:rsidR="00C70CCB" w:rsidRPr="00670117">
        <w:rPr>
          <w:rStyle w:val="Ninguno"/>
          <w:rFonts w:ascii="Arial" w:hAnsi="Arial" w:cs="Arial"/>
          <w:bCs/>
          <w:sz w:val="24"/>
          <w:szCs w:val="24"/>
          <w:lang w:val="es-ES"/>
        </w:rPr>
        <w:t xml:space="preserve">de </w:t>
      </w:r>
      <w:r w:rsidR="00C70CCB">
        <w:rPr>
          <w:rStyle w:val="Ninguno"/>
          <w:rFonts w:ascii="Arial" w:hAnsi="Arial" w:cs="Arial"/>
          <w:bCs/>
          <w:sz w:val="24"/>
          <w:szCs w:val="24"/>
          <w:lang w:val="es-ES"/>
        </w:rPr>
        <w:t>junio a o</w:t>
      </w:r>
      <w:r w:rsidRPr="00670117">
        <w:rPr>
          <w:rStyle w:val="Ninguno"/>
          <w:rFonts w:ascii="Arial" w:hAnsi="Arial" w:cs="Arial"/>
          <w:bCs/>
          <w:sz w:val="24"/>
          <w:szCs w:val="24"/>
          <w:lang w:val="es-ES"/>
        </w:rPr>
        <w:t>ctubre y la fructificación de julio</w:t>
      </w:r>
      <w:r w:rsidR="00C70CCB">
        <w:rPr>
          <w:rStyle w:val="Ninguno"/>
          <w:rFonts w:ascii="Arial" w:hAnsi="Arial" w:cs="Arial"/>
          <w:bCs/>
          <w:sz w:val="24"/>
          <w:szCs w:val="24"/>
          <w:lang w:val="es-ES"/>
        </w:rPr>
        <w:t xml:space="preserve"> a </w:t>
      </w:r>
      <w:r w:rsidRPr="00670117">
        <w:rPr>
          <w:rStyle w:val="Ninguno"/>
          <w:rFonts w:ascii="Arial" w:hAnsi="Arial" w:cs="Arial"/>
          <w:bCs/>
          <w:sz w:val="24"/>
          <w:szCs w:val="24"/>
          <w:lang w:val="es-ES"/>
        </w:rPr>
        <w:t>noviembre. Probablemente los demás meses son registros aislados debido a fenómenos climátic</w:t>
      </w:r>
      <w:r w:rsidR="0002063D" w:rsidRPr="00670117">
        <w:rPr>
          <w:rStyle w:val="Ninguno"/>
          <w:rFonts w:ascii="Arial" w:hAnsi="Arial" w:cs="Arial"/>
          <w:bCs/>
          <w:sz w:val="24"/>
          <w:szCs w:val="24"/>
          <w:lang w:val="es-ES"/>
        </w:rPr>
        <w:t>o</w:t>
      </w:r>
      <w:r w:rsidRPr="00670117">
        <w:rPr>
          <w:rStyle w:val="Ninguno"/>
          <w:rFonts w:ascii="Arial" w:hAnsi="Arial" w:cs="Arial"/>
          <w:bCs/>
          <w:sz w:val="24"/>
          <w:szCs w:val="24"/>
          <w:lang w:val="es-ES"/>
        </w:rPr>
        <w:t xml:space="preserve">s </w:t>
      </w:r>
      <w:r w:rsidR="00C70CCB">
        <w:rPr>
          <w:rStyle w:val="Ninguno"/>
          <w:rFonts w:ascii="Arial" w:hAnsi="Arial" w:cs="Arial"/>
          <w:bCs/>
          <w:sz w:val="24"/>
          <w:szCs w:val="24"/>
          <w:lang w:val="es-ES"/>
        </w:rPr>
        <w:t xml:space="preserve">inusuales </w:t>
      </w:r>
      <w:r w:rsidRPr="00670117">
        <w:rPr>
          <w:rStyle w:val="Ninguno"/>
          <w:rFonts w:ascii="Arial" w:hAnsi="Arial" w:cs="Arial"/>
          <w:bCs/>
          <w:sz w:val="24"/>
          <w:szCs w:val="24"/>
          <w:lang w:val="es-ES"/>
        </w:rPr>
        <w:t xml:space="preserve">que </w:t>
      </w:r>
      <w:r w:rsidR="0002063D" w:rsidRPr="00670117">
        <w:rPr>
          <w:rStyle w:val="Ninguno"/>
          <w:rFonts w:ascii="Arial" w:hAnsi="Arial" w:cs="Arial"/>
          <w:bCs/>
          <w:sz w:val="24"/>
          <w:szCs w:val="24"/>
          <w:lang w:val="es-ES"/>
        </w:rPr>
        <w:t>alteraron</w:t>
      </w:r>
      <w:r w:rsidRPr="00670117">
        <w:rPr>
          <w:rStyle w:val="Ninguno"/>
          <w:rFonts w:ascii="Arial" w:hAnsi="Arial" w:cs="Arial"/>
          <w:bCs/>
          <w:sz w:val="24"/>
          <w:szCs w:val="24"/>
          <w:lang w:val="es-ES"/>
        </w:rPr>
        <w:t xml:space="preserve"> </w:t>
      </w:r>
      <w:r w:rsidR="00FC386F" w:rsidRPr="00670117">
        <w:rPr>
          <w:rStyle w:val="Ninguno"/>
          <w:rFonts w:ascii="Arial" w:hAnsi="Arial" w:cs="Arial"/>
          <w:bCs/>
          <w:sz w:val="24"/>
          <w:szCs w:val="24"/>
          <w:lang w:val="es-ES"/>
        </w:rPr>
        <w:t>la</w:t>
      </w:r>
      <w:r w:rsidRPr="00670117">
        <w:rPr>
          <w:rStyle w:val="Ninguno"/>
          <w:rFonts w:ascii="Arial" w:hAnsi="Arial" w:cs="Arial"/>
          <w:bCs/>
          <w:sz w:val="24"/>
          <w:szCs w:val="24"/>
          <w:lang w:val="es-ES"/>
        </w:rPr>
        <w:t xml:space="preserve"> </w:t>
      </w:r>
      <w:r w:rsidR="0002063D" w:rsidRPr="00670117">
        <w:rPr>
          <w:rStyle w:val="Ninguno"/>
          <w:rFonts w:ascii="Arial" w:hAnsi="Arial" w:cs="Arial"/>
          <w:bCs/>
          <w:sz w:val="24"/>
          <w:szCs w:val="24"/>
          <w:lang w:val="es-ES"/>
        </w:rPr>
        <w:t>época reproductiva</w:t>
      </w:r>
      <w:r w:rsidRPr="00670117">
        <w:rPr>
          <w:rStyle w:val="Ninguno"/>
          <w:rFonts w:ascii="Arial" w:hAnsi="Arial" w:cs="Arial"/>
          <w:bCs/>
          <w:sz w:val="24"/>
          <w:szCs w:val="24"/>
          <w:lang w:val="es-ES"/>
        </w:rPr>
        <w:t>.</w:t>
      </w:r>
    </w:p>
    <w:p w14:paraId="011750DD" w14:textId="4E8E760B" w:rsidR="00914FE4" w:rsidRPr="00670117" w:rsidRDefault="00914FE4" w:rsidP="004D61F7">
      <w:pPr>
        <w:pStyle w:val="PoromisinA"/>
        <w:spacing w:after="100" w:afterAutospacing="1" w:line="360" w:lineRule="auto"/>
        <w:jc w:val="both"/>
        <w:rPr>
          <w:rStyle w:val="Ninguno"/>
          <w:rFonts w:ascii="Arial" w:eastAsia="Arial" w:hAnsi="Arial" w:cs="Arial"/>
          <w:sz w:val="24"/>
          <w:szCs w:val="24"/>
          <w:lang w:val="es-ES"/>
        </w:rPr>
      </w:pPr>
      <w:r w:rsidRPr="00670117">
        <w:rPr>
          <w:rStyle w:val="Ninguno"/>
          <w:rFonts w:ascii="Arial" w:hAnsi="Arial" w:cs="Arial"/>
          <w:b/>
          <w:bCs/>
          <w:sz w:val="24"/>
          <w:szCs w:val="24"/>
          <w:lang w:val="es-ES"/>
        </w:rPr>
        <w:t xml:space="preserve">Etimología: </w:t>
      </w:r>
      <w:r w:rsidR="004C6A2C" w:rsidRPr="00670117">
        <w:rPr>
          <w:rStyle w:val="Ninguno"/>
          <w:rFonts w:ascii="Arial" w:hAnsi="Arial" w:cs="Arial"/>
          <w:bCs/>
          <w:sz w:val="24"/>
          <w:szCs w:val="24"/>
          <w:lang w:val="es-ES"/>
        </w:rPr>
        <w:t>Epíteto específico</w:t>
      </w:r>
      <w:r w:rsidR="004C6A2C" w:rsidRPr="00670117">
        <w:rPr>
          <w:rStyle w:val="Ninguno"/>
          <w:rFonts w:ascii="Arial" w:hAnsi="Arial" w:cs="Arial"/>
          <w:b/>
          <w:bCs/>
          <w:sz w:val="24"/>
          <w:szCs w:val="24"/>
          <w:lang w:val="es-ES"/>
        </w:rPr>
        <w:t xml:space="preserve"> </w:t>
      </w:r>
      <w:r w:rsidRPr="00670117">
        <w:rPr>
          <w:rStyle w:val="Ninguno"/>
          <w:rFonts w:ascii="Arial" w:hAnsi="Arial" w:cs="Arial"/>
          <w:sz w:val="24"/>
          <w:szCs w:val="24"/>
          <w:lang w:val="es-ES"/>
        </w:rPr>
        <w:t xml:space="preserve">proviene del </w:t>
      </w:r>
      <w:proofErr w:type="gramStart"/>
      <w:r w:rsidRPr="00670117">
        <w:rPr>
          <w:rStyle w:val="Ninguno"/>
          <w:rFonts w:ascii="Arial" w:hAnsi="Arial" w:cs="Arial"/>
          <w:sz w:val="24"/>
          <w:szCs w:val="24"/>
          <w:lang w:val="es-ES"/>
        </w:rPr>
        <w:t>Griego</w:t>
      </w:r>
      <w:proofErr w:type="gramEnd"/>
      <w:r w:rsidRPr="00670117">
        <w:rPr>
          <w:rStyle w:val="Ninguno"/>
          <w:rFonts w:ascii="Arial" w:hAnsi="Arial" w:cs="Arial"/>
          <w:i/>
          <w:iCs/>
          <w:sz w:val="24"/>
          <w:szCs w:val="24"/>
          <w:lang w:val="es-ES"/>
        </w:rPr>
        <w:t xml:space="preserve"> </w:t>
      </w:r>
      <w:proofErr w:type="spellStart"/>
      <w:r w:rsidRPr="00670117">
        <w:rPr>
          <w:rStyle w:val="Ninguno"/>
          <w:rFonts w:ascii="Arial" w:hAnsi="Arial" w:cs="Arial"/>
          <w:i/>
          <w:iCs/>
          <w:sz w:val="24"/>
          <w:szCs w:val="24"/>
          <w:lang w:val="es-ES"/>
        </w:rPr>
        <w:t>makros</w:t>
      </w:r>
      <w:proofErr w:type="spellEnd"/>
      <w:r w:rsidRPr="00670117">
        <w:rPr>
          <w:rStyle w:val="Ninguno"/>
          <w:rFonts w:ascii="Arial" w:hAnsi="Arial" w:cs="Arial"/>
          <w:sz w:val="24"/>
          <w:szCs w:val="24"/>
          <w:lang w:val="es-ES"/>
        </w:rPr>
        <w:t>, “</w:t>
      </w:r>
      <w:r w:rsidR="001705DF" w:rsidRPr="00670117">
        <w:rPr>
          <w:rStyle w:val="Ninguno"/>
          <w:rFonts w:ascii="Arial" w:hAnsi="Arial" w:cs="Arial"/>
          <w:sz w:val="24"/>
          <w:szCs w:val="24"/>
          <w:lang w:val="es-ES"/>
        </w:rPr>
        <w:t>largo</w:t>
      </w:r>
      <w:r w:rsidRPr="00670117">
        <w:rPr>
          <w:rStyle w:val="Ninguno"/>
          <w:rFonts w:ascii="Arial" w:hAnsi="Arial" w:cs="Arial"/>
          <w:sz w:val="24"/>
          <w:szCs w:val="24"/>
          <w:lang w:val="es-ES"/>
        </w:rPr>
        <w:t xml:space="preserve">” y </w:t>
      </w:r>
      <w:proofErr w:type="spellStart"/>
      <w:r w:rsidRPr="00670117">
        <w:rPr>
          <w:rStyle w:val="Ninguno"/>
          <w:rFonts w:ascii="Arial" w:hAnsi="Arial" w:cs="Arial"/>
          <w:i/>
          <w:iCs/>
          <w:sz w:val="24"/>
          <w:szCs w:val="24"/>
          <w:lang w:val="es-ES"/>
        </w:rPr>
        <w:t>stachys</w:t>
      </w:r>
      <w:proofErr w:type="spellEnd"/>
      <w:r w:rsidRPr="00670117">
        <w:rPr>
          <w:rStyle w:val="Ninguno"/>
          <w:rFonts w:ascii="Arial" w:hAnsi="Arial" w:cs="Arial"/>
          <w:i/>
          <w:iCs/>
          <w:sz w:val="24"/>
          <w:szCs w:val="24"/>
          <w:lang w:val="es-ES"/>
        </w:rPr>
        <w:t xml:space="preserve"> </w:t>
      </w:r>
      <w:r w:rsidRPr="00670117">
        <w:rPr>
          <w:rStyle w:val="Ninguno"/>
          <w:rFonts w:ascii="Arial" w:hAnsi="Arial" w:cs="Arial"/>
          <w:sz w:val="24"/>
          <w:szCs w:val="24"/>
          <w:lang w:val="es-ES"/>
        </w:rPr>
        <w:t xml:space="preserve">“espiga”, </w:t>
      </w:r>
      <w:r w:rsidR="004C6A2C" w:rsidRPr="00670117">
        <w:rPr>
          <w:rStyle w:val="Ninguno"/>
          <w:rFonts w:ascii="Arial" w:hAnsi="Arial" w:cs="Arial"/>
          <w:sz w:val="24"/>
          <w:szCs w:val="24"/>
          <w:lang w:val="es-ES"/>
        </w:rPr>
        <w:t>en referencia</w:t>
      </w:r>
      <w:r w:rsidRPr="00670117">
        <w:rPr>
          <w:rStyle w:val="Ninguno"/>
          <w:rFonts w:ascii="Arial" w:hAnsi="Arial" w:cs="Arial"/>
          <w:sz w:val="24"/>
          <w:szCs w:val="24"/>
          <w:lang w:val="es-ES"/>
        </w:rPr>
        <w:t xml:space="preserve"> a la inflorescencia</w:t>
      </w:r>
      <w:r w:rsidR="0067060D">
        <w:rPr>
          <w:rStyle w:val="Ninguno"/>
          <w:rFonts w:ascii="Arial" w:hAnsi="Arial" w:cs="Arial"/>
          <w:sz w:val="24"/>
          <w:szCs w:val="24"/>
          <w:lang w:val="es-ES"/>
        </w:rPr>
        <w:t xml:space="preserve"> </w:t>
      </w:r>
      <w:r w:rsidR="00DE38A6">
        <w:rPr>
          <w:rStyle w:val="Ninguno"/>
          <w:rFonts w:ascii="Arial" w:hAnsi="Arial" w:cs="Arial"/>
          <w:sz w:val="24"/>
          <w:szCs w:val="24"/>
          <w:lang w:val="es-ES"/>
        </w:rPr>
        <w:t>del espécimen tipo</w:t>
      </w:r>
      <w:r w:rsidR="0067060D">
        <w:rPr>
          <w:rStyle w:val="Ninguno"/>
          <w:rFonts w:ascii="Arial" w:hAnsi="Arial" w:cs="Arial"/>
          <w:sz w:val="24"/>
          <w:szCs w:val="24"/>
          <w:lang w:val="es-ES"/>
        </w:rPr>
        <w:t>, una espiga larga.</w:t>
      </w:r>
    </w:p>
    <w:p w14:paraId="7685E042" w14:textId="4B71E229" w:rsidR="008117C7" w:rsidRPr="00670117" w:rsidRDefault="00914FE4"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Discusión:</w:t>
      </w:r>
      <w:r w:rsidR="00790684" w:rsidRPr="00670117">
        <w:rPr>
          <w:rStyle w:val="Ninguno"/>
          <w:rFonts w:ascii="Arial" w:hAnsi="Arial" w:cs="Arial"/>
          <w:b/>
          <w:bCs/>
          <w:lang w:val="es-ES"/>
        </w:rPr>
        <w:t xml:space="preserve"> </w:t>
      </w:r>
      <w:proofErr w:type="spellStart"/>
      <w:r w:rsidRPr="00670117">
        <w:rPr>
          <w:rStyle w:val="Ninguno"/>
          <w:rFonts w:ascii="Arial" w:hAnsi="Arial" w:cs="Arial"/>
          <w:i/>
          <w:iCs/>
          <w:lang w:val="es-ES"/>
        </w:rPr>
        <w:t>M</w:t>
      </w:r>
      <w:r w:rsidR="004C6A2C" w:rsidRPr="00670117">
        <w:rPr>
          <w:rStyle w:val="Ninguno"/>
          <w:rFonts w:ascii="Arial" w:hAnsi="Arial" w:cs="Arial"/>
          <w:i/>
          <w:iCs/>
          <w:lang w:val="es-ES"/>
        </w:rPr>
        <w:t>alaxis</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i/>
          <w:iCs/>
          <w:lang w:val="es-ES"/>
        </w:rPr>
        <w:t>macrostachya</w:t>
      </w:r>
      <w:proofErr w:type="spellEnd"/>
      <w:r w:rsidRPr="00670117">
        <w:rPr>
          <w:rStyle w:val="Ninguno"/>
          <w:rFonts w:ascii="Arial" w:hAnsi="Arial" w:cs="Arial"/>
          <w:lang w:val="es-ES"/>
        </w:rPr>
        <w:t xml:space="preserve"> </w:t>
      </w:r>
      <w:r w:rsidR="00586581" w:rsidRPr="00670117">
        <w:rPr>
          <w:rStyle w:val="Ninguno"/>
          <w:rFonts w:ascii="Arial" w:hAnsi="Arial" w:cs="Arial"/>
          <w:lang w:val="es-ES"/>
        </w:rPr>
        <w:t>s</w:t>
      </w:r>
      <w:r w:rsidR="008117C7" w:rsidRPr="00670117">
        <w:rPr>
          <w:rStyle w:val="Ninguno"/>
          <w:rFonts w:ascii="Arial" w:hAnsi="Arial" w:cs="Arial"/>
          <w:lang w:val="es-ES"/>
        </w:rPr>
        <w:t xml:space="preserve">e distingue </w:t>
      </w:r>
      <w:r w:rsidR="00D5459F" w:rsidRPr="00670117">
        <w:rPr>
          <w:rStyle w:val="Ninguno"/>
          <w:rFonts w:ascii="Arial" w:hAnsi="Arial" w:cs="Arial"/>
          <w:lang w:val="es-ES"/>
        </w:rPr>
        <w:t xml:space="preserve">generalmente por </w:t>
      </w:r>
      <w:r w:rsidR="00DE38A6">
        <w:rPr>
          <w:rStyle w:val="Ninguno"/>
          <w:rFonts w:ascii="Arial" w:hAnsi="Arial" w:cs="Arial"/>
          <w:lang w:val="es-ES"/>
        </w:rPr>
        <w:t xml:space="preserve">sus </w:t>
      </w:r>
      <w:r w:rsidR="00D5459F" w:rsidRPr="00670117">
        <w:rPr>
          <w:rStyle w:val="Ninguno"/>
          <w:rFonts w:ascii="Arial" w:hAnsi="Arial" w:cs="Arial"/>
          <w:lang w:val="es-ES"/>
        </w:rPr>
        <w:t>cormos subterráneos,</w:t>
      </w:r>
      <w:r w:rsidR="008117C7" w:rsidRPr="00670117">
        <w:rPr>
          <w:rStyle w:val="Ninguno"/>
          <w:rFonts w:ascii="Arial" w:hAnsi="Arial" w:cs="Arial"/>
          <w:lang w:val="es-ES"/>
        </w:rPr>
        <w:t xml:space="preserve"> </w:t>
      </w:r>
      <w:r w:rsidR="00DE38A6">
        <w:rPr>
          <w:rStyle w:val="Ninguno"/>
          <w:rFonts w:ascii="Arial" w:hAnsi="Arial" w:cs="Arial"/>
          <w:lang w:val="es-ES"/>
        </w:rPr>
        <w:t xml:space="preserve">cada uno </w:t>
      </w:r>
      <w:r w:rsidR="008117C7" w:rsidRPr="00670117">
        <w:rPr>
          <w:rStyle w:val="Ninguno"/>
          <w:rFonts w:ascii="Arial" w:hAnsi="Arial" w:cs="Arial"/>
          <w:lang w:val="es-ES"/>
        </w:rPr>
        <w:t xml:space="preserve">con una </w:t>
      </w:r>
      <w:r w:rsidR="00DE38A6">
        <w:rPr>
          <w:rStyle w:val="Ninguno"/>
          <w:rFonts w:ascii="Arial" w:hAnsi="Arial" w:cs="Arial"/>
          <w:lang w:val="es-ES"/>
        </w:rPr>
        <w:t xml:space="preserve">sola </w:t>
      </w:r>
      <w:r w:rsidR="008117C7" w:rsidRPr="00670117">
        <w:rPr>
          <w:rStyle w:val="Ninguno"/>
          <w:rFonts w:ascii="Arial" w:hAnsi="Arial" w:cs="Arial"/>
          <w:lang w:val="es-ES"/>
        </w:rPr>
        <w:t>hoja coriácea</w:t>
      </w:r>
      <w:r w:rsidR="000C3F47">
        <w:rPr>
          <w:rStyle w:val="Ninguno"/>
          <w:rFonts w:ascii="Arial" w:hAnsi="Arial" w:cs="Arial"/>
          <w:lang w:val="es-ES"/>
        </w:rPr>
        <w:t xml:space="preserve"> a </w:t>
      </w:r>
      <w:proofErr w:type="spellStart"/>
      <w:r w:rsidR="000C3F47">
        <w:rPr>
          <w:rStyle w:val="Ninguno"/>
          <w:rFonts w:ascii="Arial" w:hAnsi="Arial" w:cs="Arial"/>
          <w:lang w:val="es-ES"/>
        </w:rPr>
        <w:t>cartácea</w:t>
      </w:r>
      <w:proofErr w:type="spellEnd"/>
      <w:r w:rsidR="00502080" w:rsidRPr="00670117">
        <w:rPr>
          <w:rStyle w:val="Ninguno"/>
          <w:rFonts w:ascii="Arial" w:hAnsi="Arial" w:cs="Arial"/>
          <w:lang w:val="es-ES"/>
        </w:rPr>
        <w:t xml:space="preserve">, </w:t>
      </w:r>
      <w:r w:rsidR="008117C7" w:rsidRPr="00670117">
        <w:rPr>
          <w:rStyle w:val="Ninguno"/>
          <w:rFonts w:ascii="Arial" w:hAnsi="Arial" w:cs="Arial"/>
          <w:lang w:val="es-ES"/>
        </w:rPr>
        <w:t xml:space="preserve">inflorescencia </w:t>
      </w:r>
      <w:r w:rsidR="003A7AD0" w:rsidRPr="00670117">
        <w:rPr>
          <w:rStyle w:val="Ninguno"/>
          <w:rFonts w:ascii="Arial" w:hAnsi="Arial" w:cs="Arial"/>
          <w:lang w:val="es-ES"/>
        </w:rPr>
        <w:t>espigada</w:t>
      </w:r>
      <w:r w:rsidR="00DE38A6">
        <w:rPr>
          <w:rStyle w:val="Ninguno"/>
          <w:rFonts w:ascii="Arial" w:hAnsi="Arial" w:cs="Arial"/>
          <w:lang w:val="es-ES"/>
        </w:rPr>
        <w:t xml:space="preserve"> y alargada</w:t>
      </w:r>
      <w:r w:rsidR="003A7AD0" w:rsidRPr="00670117">
        <w:rPr>
          <w:rStyle w:val="Ninguno"/>
          <w:rFonts w:ascii="Arial" w:hAnsi="Arial" w:cs="Arial"/>
          <w:lang w:val="es-ES"/>
        </w:rPr>
        <w:t xml:space="preserve">, </w:t>
      </w:r>
      <w:r w:rsidR="008117C7" w:rsidRPr="00670117">
        <w:rPr>
          <w:rStyle w:val="Ninguno"/>
          <w:rFonts w:ascii="Arial" w:hAnsi="Arial" w:cs="Arial"/>
          <w:lang w:val="es-ES"/>
        </w:rPr>
        <w:t>con flores verde</w:t>
      </w:r>
      <w:r w:rsidR="00502080" w:rsidRPr="00670117">
        <w:rPr>
          <w:rStyle w:val="Ninguno"/>
          <w:rFonts w:ascii="Arial" w:hAnsi="Arial" w:cs="Arial"/>
          <w:lang w:val="es-ES"/>
        </w:rPr>
        <w:t>-</w:t>
      </w:r>
      <w:r w:rsidR="003A7AD0" w:rsidRPr="00670117">
        <w:rPr>
          <w:rStyle w:val="Ninguno"/>
          <w:rFonts w:ascii="Arial" w:hAnsi="Arial" w:cs="Arial"/>
          <w:lang w:val="es-ES"/>
        </w:rPr>
        <w:t>amarillentas</w:t>
      </w:r>
      <w:r w:rsidR="008117C7" w:rsidRPr="00670117">
        <w:rPr>
          <w:rStyle w:val="Ninguno"/>
          <w:rFonts w:ascii="Arial" w:hAnsi="Arial" w:cs="Arial"/>
          <w:lang w:val="es-ES"/>
        </w:rPr>
        <w:t xml:space="preserve">, </w:t>
      </w:r>
      <w:r w:rsidR="00A856F4" w:rsidRPr="00670117">
        <w:rPr>
          <w:rStyle w:val="Ninguno"/>
          <w:rFonts w:ascii="Arial" w:hAnsi="Arial" w:cs="Arial"/>
          <w:lang w:val="es-ES"/>
        </w:rPr>
        <w:t>congestionadas</w:t>
      </w:r>
      <w:r w:rsidR="00502080" w:rsidRPr="00670117">
        <w:rPr>
          <w:rStyle w:val="Ninguno"/>
          <w:rFonts w:ascii="Arial" w:hAnsi="Arial" w:cs="Arial"/>
          <w:lang w:val="es-ES"/>
        </w:rPr>
        <w:t xml:space="preserve"> en el raquis</w:t>
      </w:r>
      <w:r w:rsidR="00A856F4" w:rsidRPr="00670117">
        <w:rPr>
          <w:rStyle w:val="Ninguno"/>
          <w:rFonts w:ascii="Arial" w:hAnsi="Arial" w:cs="Arial"/>
          <w:lang w:val="es-ES"/>
        </w:rPr>
        <w:t xml:space="preserve">, </w:t>
      </w:r>
      <w:proofErr w:type="spellStart"/>
      <w:r w:rsidR="00A856F4" w:rsidRPr="00670117">
        <w:rPr>
          <w:rStyle w:val="Ninguno"/>
          <w:rFonts w:ascii="Arial" w:hAnsi="Arial" w:cs="Arial"/>
          <w:lang w:val="es-ES"/>
        </w:rPr>
        <w:t>subsésiles</w:t>
      </w:r>
      <w:proofErr w:type="spellEnd"/>
      <w:r w:rsidR="00A856F4" w:rsidRPr="00670117">
        <w:rPr>
          <w:rStyle w:val="Ninguno"/>
          <w:rFonts w:ascii="Arial" w:hAnsi="Arial" w:cs="Arial"/>
          <w:lang w:val="es-ES"/>
        </w:rPr>
        <w:t xml:space="preserve">, </w:t>
      </w:r>
      <w:r w:rsidR="008117C7" w:rsidRPr="00670117">
        <w:rPr>
          <w:rStyle w:val="Ninguno"/>
          <w:rFonts w:ascii="Arial" w:hAnsi="Arial" w:cs="Arial"/>
          <w:lang w:val="es-ES"/>
        </w:rPr>
        <w:t xml:space="preserve">el labelo </w:t>
      </w:r>
      <w:r w:rsidR="003A7AD0" w:rsidRPr="00670117">
        <w:rPr>
          <w:rStyle w:val="Ninguno"/>
          <w:rFonts w:ascii="Arial" w:hAnsi="Arial" w:cs="Arial"/>
          <w:lang w:val="es-ES"/>
        </w:rPr>
        <w:t xml:space="preserve">ovado o </w:t>
      </w:r>
      <w:proofErr w:type="spellStart"/>
      <w:r w:rsidR="003A7AD0" w:rsidRPr="00670117">
        <w:rPr>
          <w:rStyle w:val="Ninguno"/>
          <w:rFonts w:ascii="Arial" w:hAnsi="Arial" w:cs="Arial"/>
          <w:lang w:val="es-ES"/>
        </w:rPr>
        <w:t>suborbicular</w:t>
      </w:r>
      <w:proofErr w:type="spellEnd"/>
      <w:r w:rsidR="008117C7" w:rsidRPr="00670117">
        <w:rPr>
          <w:rStyle w:val="Ninguno"/>
          <w:rFonts w:ascii="Arial" w:hAnsi="Arial" w:cs="Arial"/>
          <w:lang w:val="es-ES"/>
        </w:rPr>
        <w:t xml:space="preserve">, </w:t>
      </w:r>
      <w:r w:rsidR="00AF3554">
        <w:rPr>
          <w:rStyle w:val="Ninguno"/>
          <w:rFonts w:ascii="Arial" w:hAnsi="Arial" w:cs="Arial"/>
          <w:lang w:val="es-ES"/>
        </w:rPr>
        <w:t xml:space="preserve">la </w:t>
      </w:r>
      <w:r w:rsidR="008117C7" w:rsidRPr="00670117">
        <w:rPr>
          <w:rStyle w:val="Ninguno"/>
          <w:rFonts w:ascii="Arial" w:hAnsi="Arial" w:cs="Arial"/>
          <w:lang w:val="es-ES"/>
        </w:rPr>
        <w:t>bas</w:t>
      </w:r>
      <w:r w:rsidR="00AF3554">
        <w:rPr>
          <w:rStyle w:val="Ninguno"/>
          <w:rFonts w:ascii="Arial" w:hAnsi="Arial" w:cs="Arial"/>
          <w:lang w:val="es-ES"/>
        </w:rPr>
        <w:t>e con pequeñas aurículas</w:t>
      </w:r>
      <w:r w:rsidR="008117C7" w:rsidRPr="00670117">
        <w:rPr>
          <w:rStyle w:val="Ninguno"/>
          <w:rFonts w:ascii="Arial" w:hAnsi="Arial" w:cs="Arial"/>
          <w:lang w:val="es-ES"/>
        </w:rPr>
        <w:t xml:space="preserve"> </w:t>
      </w:r>
      <w:r w:rsidR="00E64F72">
        <w:rPr>
          <w:rStyle w:val="Ninguno"/>
          <w:rFonts w:ascii="Arial" w:hAnsi="Arial" w:cs="Arial"/>
          <w:lang w:val="es-ES"/>
        </w:rPr>
        <w:t>in</w:t>
      </w:r>
      <w:r w:rsidR="003A7AD0" w:rsidRPr="00670117">
        <w:rPr>
          <w:rStyle w:val="Ninguno"/>
          <w:rFonts w:ascii="Arial" w:hAnsi="Arial" w:cs="Arial"/>
          <w:lang w:val="es-ES"/>
        </w:rPr>
        <w:t>curvad</w:t>
      </w:r>
      <w:r w:rsidR="00AF3554">
        <w:rPr>
          <w:rStyle w:val="Ninguno"/>
          <w:rFonts w:ascii="Arial" w:hAnsi="Arial" w:cs="Arial"/>
          <w:lang w:val="es-ES"/>
        </w:rPr>
        <w:t>as</w:t>
      </w:r>
      <w:r w:rsidR="003A7AD0" w:rsidRPr="00670117">
        <w:rPr>
          <w:rStyle w:val="Ninguno"/>
          <w:rFonts w:ascii="Arial" w:hAnsi="Arial" w:cs="Arial"/>
          <w:lang w:val="es-ES"/>
        </w:rPr>
        <w:t>,</w:t>
      </w:r>
      <w:r w:rsidR="00C459E0" w:rsidRPr="00670117">
        <w:rPr>
          <w:rStyle w:val="Ninguno"/>
          <w:rFonts w:ascii="Arial" w:hAnsi="Arial" w:cs="Arial"/>
          <w:lang w:val="es-ES"/>
        </w:rPr>
        <w:t xml:space="preserve"> cavidad </w:t>
      </w:r>
      <w:r w:rsidR="008117C7" w:rsidRPr="00670117">
        <w:rPr>
          <w:rStyle w:val="Ninguno"/>
          <w:rFonts w:ascii="Arial" w:hAnsi="Arial" w:cs="Arial"/>
          <w:lang w:val="es-ES"/>
        </w:rPr>
        <w:t>ovada</w:t>
      </w:r>
      <w:r w:rsidR="003A7AD0" w:rsidRPr="00670117">
        <w:rPr>
          <w:rStyle w:val="Ninguno"/>
          <w:rFonts w:ascii="Arial" w:hAnsi="Arial" w:cs="Arial"/>
          <w:lang w:val="es-ES"/>
        </w:rPr>
        <w:t xml:space="preserve"> en contorno</w:t>
      </w:r>
      <w:r w:rsidR="00A856F4" w:rsidRPr="00670117">
        <w:rPr>
          <w:rStyle w:val="Ninguno"/>
          <w:rFonts w:ascii="Arial" w:hAnsi="Arial" w:cs="Arial"/>
          <w:lang w:val="es-ES"/>
        </w:rPr>
        <w:t xml:space="preserve">, </w:t>
      </w:r>
      <w:r w:rsidR="00AF3554">
        <w:rPr>
          <w:rStyle w:val="Ninguno"/>
          <w:rFonts w:ascii="Arial" w:hAnsi="Arial" w:cs="Arial"/>
          <w:lang w:val="es-ES"/>
        </w:rPr>
        <w:t xml:space="preserve">y </w:t>
      </w:r>
      <w:r w:rsidR="00C459E0" w:rsidRPr="00670117">
        <w:rPr>
          <w:rStyle w:val="Ninguno"/>
          <w:rFonts w:ascii="Arial" w:hAnsi="Arial" w:cs="Arial"/>
          <w:lang w:val="es-ES"/>
        </w:rPr>
        <w:t xml:space="preserve">el ápice </w:t>
      </w:r>
      <w:proofErr w:type="spellStart"/>
      <w:r w:rsidR="00C459E0" w:rsidRPr="00670117">
        <w:rPr>
          <w:rStyle w:val="Ninguno"/>
          <w:rFonts w:ascii="Arial" w:hAnsi="Arial" w:cs="Arial"/>
          <w:lang w:val="es-ES"/>
        </w:rPr>
        <w:t>retuso</w:t>
      </w:r>
      <w:proofErr w:type="spellEnd"/>
      <w:r w:rsidR="00C459E0" w:rsidRPr="00670117">
        <w:rPr>
          <w:rStyle w:val="Ninguno"/>
          <w:rFonts w:ascii="Arial" w:hAnsi="Arial" w:cs="Arial"/>
          <w:lang w:val="es-ES"/>
        </w:rPr>
        <w:t xml:space="preserve">, con un </w:t>
      </w:r>
      <w:r w:rsidR="00A856F4" w:rsidRPr="00670117">
        <w:rPr>
          <w:rStyle w:val="Ninguno"/>
          <w:rFonts w:ascii="Arial" w:hAnsi="Arial" w:cs="Arial"/>
          <w:lang w:val="es-ES"/>
        </w:rPr>
        <w:t>apículo</w:t>
      </w:r>
      <w:r w:rsidR="00C459E0" w:rsidRPr="00670117">
        <w:rPr>
          <w:rStyle w:val="Ninguno"/>
          <w:rFonts w:ascii="Arial" w:hAnsi="Arial" w:cs="Arial"/>
          <w:lang w:val="es-ES"/>
        </w:rPr>
        <w:t xml:space="preserve"> central</w:t>
      </w:r>
      <w:r w:rsidR="00AF3554">
        <w:rPr>
          <w:rStyle w:val="Ninguno"/>
          <w:rFonts w:ascii="Arial" w:hAnsi="Arial" w:cs="Arial"/>
          <w:lang w:val="es-ES"/>
        </w:rPr>
        <w:t xml:space="preserve"> de la costa</w:t>
      </w:r>
      <w:r w:rsidR="00487ED0" w:rsidRPr="00670117">
        <w:rPr>
          <w:rStyle w:val="Ninguno"/>
          <w:rFonts w:ascii="Arial" w:hAnsi="Arial" w:cs="Arial"/>
          <w:lang w:val="es-ES"/>
        </w:rPr>
        <w:t xml:space="preserve"> </w:t>
      </w:r>
      <w:r w:rsidR="00C459E0" w:rsidRPr="00670117">
        <w:rPr>
          <w:rStyle w:val="Ninguno"/>
          <w:rFonts w:ascii="Arial" w:hAnsi="Arial" w:cs="Arial"/>
          <w:lang w:val="es-ES"/>
        </w:rPr>
        <w:t>tubercu</w:t>
      </w:r>
      <w:r w:rsidR="00487ED0" w:rsidRPr="00670117">
        <w:rPr>
          <w:rStyle w:val="Ninguno"/>
          <w:rFonts w:ascii="Arial" w:hAnsi="Arial" w:cs="Arial"/>
          <w:lang w:val="es-ES"/>
        </w:rPr>
        <w:t>lado</w:t>
      </w:r>
      <w:r w:rsidR="00A856F4" w:rsidRPr="00670117">
        <w:rPr>
          <w:rStyle w:val="Ninguno"/>
          <w:rFonts w:ascii="Arial" w:hAnsi="Arial" w:cs="Arial"/>
          <w:lang w:val="es-ES"/>
        </w:rPr>
        <w:t>.</w:t>
      </w:r>
      <w:r w:rsidR="002F26CD" w:rsidRPr="00670117">
        <w:rPr>
          <w:rStyle w:val="Ninguno"/>
          <w:rFonts w:ascii="Arial" w:hAnsi="Arial" w:cs="Arial"/>
          <w:lang w:val="es-ES"/>
        </w:rPr>
        <w:t xml:space="preserve"> Vegetativamente es similar a </w:t>
      </w:r>
      <w:r w:rsidR="002F26CD" w:rsidRPr="00670117">
        <w:rPr>
          <w:rStyle w:val="Ninguno"/>
          <w:rFonts w:ascii="Arial" w:hAnsi="Arial" w:cs="Arial"/>
          <w:i/>
          <w:lang w:val="es-ES"/>
        </w:rPr>
        <w:t xml:space="preserve">M. </w:t>
      </w:r>
      <w:proofErr w:type="spellStart"/>
      <w:r w:rsidR="002F26CD" w:rsidRPr="00670117">
        <w:rPr>
          <w:rStyle w:val="Ninguno"/>
          <w:rFonts w:ascii="Arial" w:hAnsi="Arial" w:cs="Arial"/>
          <w:i/>
          <w:lang w:val="es-ES"/>
        </w:rPr>
        <w:t>streptopetala</w:t>
      </w:r>
      <w:proofErr w:type="spellEnd"/>
      <w:r w:rsidR="002F26CD" w:rsidRPr="00670117">
        <w:rPr>
          <w:rStyle w:val="Ninguno"/>
          <w:rFonts w:ascii="Arial" w:hAnsi="Arial" w:cs="Arial"/>
          <w:lang w:val="es-ES"/>
        </w:rPr>
        <w:t xml:space="preserve"> (A. </w:t>
      </w:r>
      <w:proofErr w:type="spellStart"/>
      <w:r w:rsidR="002F26CD" w:rsidRPr="00670117">
        <w:rPr>
          <w:rStyle w:val="Ninguno"/>
          <w:rFonts w:ascii="Arial" w:hAnsi="Arial" w:cs="Arial"/>
          <w:lang w:val="es-ES"/>
        </w:rPr>
        <w:t>Rob</w:t>
      </w:r>
      <w:proofErr w:type="spellEnd"/>
      <w:r w:rsidR="002F26CD" w:rsidRPr="00670117">
        <w:rPr>
          <w:rStyle w:val="Ninguno"/>
          <w:rFonts w:ascii="Arial" w:hAnsi="Arial" w:cs="Arial"/>
          <w:lang w:val="es-ES"/>
        </w:rPr>
        <w:t xml:space="preserve">. &amp; </w:t>
      </w:r>
      <w:proofErr w:type="spellStart"/>
      <w:r w:rsidR="002F26CD" w:rsidRPr="00670117">
        <w:rPr>
          <w:rStyle w:val="Ninguno"/>
          <w:rFonts w:ascii="Arial" w:hAnsi="Arial" w:cs="Arial"/>
          <w:lang w:val="es-ES"/>
        </w:rPr>
        <w:t>Greenm</w:t>
      </w:r>
      <w:proofErr w:type="spellEnd"/>
      <w:r w:rsidR="002F26CD" w:rsidRPr="00670117">
        <w:rPr>
          <w:rStyle w:val="Ninguno"/>
          <w:rFonts w:ascii="Arial" w:hAnsi="Arial" w:cs="Arial"/>
          <w:lang w:val="es-ES"/>
        </w:rPr>
        <w:t xml:space="preserve">.) Ames, </w:t>
      </w:r>
      <w:r w:rsidR="00502080" w:rsidRPr="00670117">
        <w:rPr>
          <w:rStyle w:val="Ninguno"/>
          <w:rFonts w:ascii="Arial" w:hAnsi="Arial" w:cs="Arial"/>
          <w:lang w:val="es-ES"/>
        </w:rPr>
        <w:t xml:space="preserve">una especie </w:t>
      </w:r>
      <w:r w:rsidR="002F26CD" w:rsidRPr="00670117">
        <w:rPr>
          <w:rStyle w:val="Ninguno"/>
          <w:rFonts w:ascii="Arial" w:hAnsi="Arial" w:cs="Arial"/>
          <w:lang w:val="es-ES"/>
        </w:rPr>
        <w:t>endémica de México</w:t>
      </w:r>
      <w:r w:rsidR="00502080" w:rsidRPr="00670117">
        <w:rPr>
          <w:rStyle w:val="Ninguno"/>
          <w:rFonts w:ascii="Arial" w:hAnsi="Arial" w:cs="Arial"/>
          <w:lang w:val="es-ES"/>
        </w:rPr>
        <w:t xml:space="preserve"> (</w:t>
      </w:r>
      <w:r w:rsidR="00D765D0" w:rsidRPr="00670117">
        <w:rPr>
          <w:rFonts w:ascii="Arial" w:hAnsi="Arial" w:cs="Arial"/>
          <w:lang w:val="es-ES"/>
        </w:rPr>
        <w:t xml:space="preserve">Robinson &amp; </w:t>
      </w:r>
      <w:proofErr w:type="spellStart"/>
      <w:r w:rsidR="00D765D0" w:rsidRPr="00670117">
        <w:rPr>
          <w:rFonts w:ascii="Arial" w:hAnsi="Arial" w:cs="Arial"/>
          <w:lang w:val="es-ES"/>
        </w:rPr>
        <w:t>Greenman</w:t>
      </w:r>
      <w:proofErr w:type="spellEnd"/>
      <w:r w:rsidR="00D765D0" w:rsidRPr="00670117">
        <w:rPr>
          <w:rFonts w:ascii="Arial" w:hAnsi="Arial" w:cs="Arial"/>
          <w:lang w:val="es-ES"/>
        </w:rPr>
        <w:t>, 1896; Ames, 1922b</w:t>
      </w:r>
      <w:r w:rsidR="00502080" w:rsidRPr="00670117">
        <w:rPr>
          <w:rStyle w:val="Ninguno"/>
          <w:rFonts w:ascii="Arial" w:hAnsi="Arial" w:cs="Arial"/>
          <w:lang w:val="es-ES"/>
        </w:rPr>
        <w:t>)</w:t>
      </w:r>
      <w:r w:rsidR="002F26CD" w:rsidRPr="00670117">
        <w:rPr>
          <w:rStyle w:val="Ninguno"/>
          <w:rFonts w:ascii="Arial" w:hAnsi="Arial" w:cs="Arial"/>
          <w:lang w:val="es-ES"/>
        </w:rPr>
        <w:t>, pero</w:t>
      </w:r>
      <w:r w:rsidR="003E3AE0" w:rsidRPr="00670117">
        <w:rPr>
          <w:rStyle w:val="Ninguno"/>
          <w:rFonts w:ascii="Arial" w:hAnsi="Arial" w:cs="Arial"/>
          <w:lang w:val="es-ES"/>
        </w:rPr>
        <w:t xml:space="preserve"> se distingue por </w:t>
      </w:r>
      <w:r w:rsidR="00502080" w:rsidRPr="00670117">
        <w:rPr>
          <w:rStyle w:val="Ninguno"/>
          <w:rFonts w:ascii="Arial" w:hAnsi="Arial" w:cs="Arial"/>
          <w:lang w:val="es-ES"/>
        </w:rPr>
        <w:t xml:space="preserve">tener </w:t>
      </w:r>
      <w:r w:rsidR="003E3AE0" w:rsidRPr="00670117">
        <w:rPr>
          <w:rStyle w:val="Ninguno"/>
          <w:rFonts w:ascii="Arial" w:hAnsi="Arial" w:cs="Arial"/>
          <w:lang w:val="es-ES"/>
        </w:rPr>
        <w:t xml:space="preserve">la hoja ovada a elíptica (vs. angostamente oblongo-elíptica), los sépalos laterales </w:t>
      </w:r>
      <w:proofErr w:type="spellStart"/>
      <w:r w:rsidR="00E632F4">
        <w:rPr>
          <w:rStyle w:val="Ninguno"/>
          <w:rFonts w:ascii="Arial" w:hAnsi="Arial" w:cs="Arial"/>
          <w:lang w:val="es-ES"/>
        </w:rPr>
        <w:t>subiguales</w:t>
      </w:r>
      <w:proofErr w:type="spellEnd"/>
      <w:r w:rsidR="00E632F4">
        <w:rPr>
          <w:rStyle w:val="Ninguno"/>
          <w:rFonts w:ascii="Arial" w:hAnsi="Arial" w:cs="Arial"/>
          <w:lang w:val="es-ES"/>
        </w:rPr>
        <w:t xml:space="preserve"> al</w:t>
      </w:r>
      <w:r w:rsidR="003E3AE0" w:rsidRPr="00670117">
        <w:rPr>
          <w:rStyle w:val="Ninguno"/>
          <w:rFonts w:ascii="Arial" w:hAnsi="Arial" w:cs="Arial"/>
          <w:lang w:val="es-ES"/>
        </w:rPr>
        <w:t xml:space="preserve"> labelo </w:t>
      </w:r>
      <w:r w:rsidR="00E632F4">
        <w:rPr>
          <w:rStyle w:val="Ninguno"/>
          <w:rFonts w:ascii="Arial" w:hAnsi="Arial" w:cs="Arial"/>
          <w:lang w:val="es-ES"/>
        </w:rPr>
        <w:t xml:space="preserve">o levemente más largos que éste </w:t>
      </w:r>
      <w:r w:rsidR="003E3AE0" w:rsidRPr="00670117">
        <w:rPr>
          <w:rStyle w:val="Ninguno"/>
          <w:rFonts w:ascii="Arial" w:hAnsi="Arial" w:cs="Arial"/>
          <w:lang w:val="es-ES"/>
        </w:rPr>
        <w:t>(</w:t>
      </w:r>
      <w:r w:rsidR="00502080" w:rsidRPr="00670117">
        <w:rPr>
          <w:rStyle w:val="Ninguno"/>
          <w:rFonts w:ascii="Arial" w:hAnsi="Arial" w:cs="Arial"/>
          <w:lang w:val="es-ES"/>
        </w:rPr>
        <w:t>vs.</w:t>
      </w:r>
      <w:r w:rsidR="003E3AE0" w:rsidRPr="00670117">
        <w:rPr>
          <w:rStyle w:val="Ninguno"/>
          <w:rFonts w:ascii="Arial" w:hAnsi="Arial" w:cs="Arial"/>
          <w:lang w:val="es-ES"/>
        </w:rPr>
        <w:t xml:space="preserve"> el doble o más de la longitud del labelo) y los pétalos </w:t>
      </w:r>
      <w:r w:rsidR="00CB722D" w:rsidRPr="00670117">
        <w:rPr>
          <w:rStyle w:val="Ninguno"/>
          <w:rFonts w:ascii="Arial" w:hAnsi="Arial" w:cs="Arial"/>
          <w:lang w:val="es-ES"/>
        </w:rPr>
        <w:t xml:space="preserve">extendidos (vs. apicalmente </w:t>
      </w:r>
      <w:proofErr w:type="spellStart"/>
      <w:r w:rsidR="00CB722D" w:rsidRPr="00670117">
        <w:rPr>
          <w:rStyle w:val="Ninguno"/>
          <w:rFonts w:ascii="Arial" w:hAnsi="Arial" w:cs="Arial"/>
          <w:lang w:val="es-ES"/>
        </w:rPr>
        <w:t>espira</w:t>
      </w:r>
      <w:r w:rsidR="00E632F4">
        <w:rPr>
          <w:rStyle w:val="Ninguno"/>
          <w:rFonts w:ascii="Arial" w:hAnsi="Arial" w:cs="Arial"/>
          <w:lang w:val="es-ES"/>
        </w:rPr>
        <w:t>la</w:t>
      </w:r>
      <w:r w:rsidR="00CB722D" w:rsidRPr="00670117">
        <w:rPr>
          <w:rStyle w:val="Ninguno"/>
          <w:rFonts w:ascii="Arial" w:hAnsi="Arial" w:cs="Arial"/>
          <w:lang w:val="es-ES"/>
        </w:rPr>
        <w:t>do-</w:t>
      </w:r>
      <w:r w:rsidR="00502080" w:rsidRPr="00670117">
        <w:rPr>
          <w:rStyle w:val="Ninguno"/>
          <w:rFonts w:ascii="Arial" w:hAnsi="Arial" w:cs="Arial"/>
          <w:lang w:val="es-ES"/>
        </w:rPr>
        <w:t>circinados</w:t>
      </w:r>
      <w:proofErr w:type="spellEnd"/>
      <w:r w:rsidR="00CB722D" w:rsidRPr="00670117">
        <w:rPr>
          <w:rStyle w:val="Ninguno"/>
          <w:rFonts w:ascii="Arial" w:hAnsi="Arial" w:cs="Arial"/>
          <w:lang w:val="es-ES"/>
        </w:rPr>
        <w:t xml:space="preserve">). </w:t>
      </w:r>
      <w:r w:rsidR="00502080" w:rsidRPr="00670117">
        <w:rPr>
          <w:rStyle w:val="Ninguno"/>
          <w:rFonts w:ascii="Arial" w:hAnsi="Arial" w:cs="Arial"/>
          <w:lang w:val="es-ES"/>
        </w:rPr>
        <w:t xml:space="preserve">Además, se </w:t>
      </w:r>
      <w:r w:rsidR="00664B20" w:rsidRPr="00670117">
        <w:rPr>
          <w:rStyle w:val="Ninguno"/>
          <w:rFonts w:ascii="Arial" w:hAnsi="Arial" w:cs="Arial"/>
          <w:lang w:val="es-ES"/>
        </w:rPr>
        <w:t xml:space="preserve">asemeja </w:t>
      </w:r>
      <w:r w:rsidR="00502080" w:rsidRPr="00670117">
        <w:rPr>
          <w:rStyle w:val="Ninguno"/>
          <w:rFonts w:ascii="Arial" w:hAnsi="Arial" w:cs="Arial"/>
          <w:lang w:val="es-ES"/>
        </w:rPr>
        <w:t xml:space="preserve">levemente </w:t>
      </w:r>
      <w:r w:rsidR="00A3723F" w:rsidRPr="00670117">
        <w:rPr>
          <w:rStyle w:val="Ninguno"/>
          <w:rFonts w:ascii="Arial" w:hAnsi="Arial" w:cs="Arial"/>
          <w:lang w:val="es-ES"/>
        </w:rPr>
        <w:t xml:space="preserve">a </w:t>
      </w:r>
      <w:r w:rsidR="00A3723F" w:rsidRPr="00670117">
        <w:rPr>
          <w:rStyle w:val="Ninguno"/>
          <w:rFonts w:ascii="Arial" w:hAnsi="Arial" w:cs="Arial"/>
          <w:i/>
          <w:lang w:val="es-ES"/>
        </w:rPr>
        <w:t>M. carnosa</w:t>
      </w:r>
      <w:r w:rsidR="00A3723F" w:rsidRPr="00670117">
        <w:rPr>
          <w:rStyle w:val="Ninguno"/>
          <w:rFonts w:ascii="Arial" w:hAnsi="Arial" w:cs="Arial"/>
          <w:lang w:val="es-ES"/>
        </w:rPr>
        <w:t xml:space="preserve">, pero difiere por las flores </w:t>
      </w:r>
      <w:r w:rsidR="00A36E3C" w:rsidRPr="00670117">
        <w:rPr>
          <w:rStyle w:val="Ninguno"/>
          <w:rFonts w:ascii="Arial" w:hAnsi="Arial" w:cs="Arial"/>
          <w:lang w:val="es-ES"/>
        </w:rPr>
        <w:t xml:space="preserve">membranáceas, </w:t>
      </w:r>
      <w:proofErr w:type="spellStart"/>
      <w:r w:rsidR="00A3723F" w:rsidRPr="00670117">
        <w:rPr>
          <w:rStyle w:val="Ninguno"/>
          <w:rFonts w:ascii="Arial" w:hAnsi="Arial" w:cs="Arial"/>
          <w:lang w:val="es-ES"/>
        </w:rPr>
        <w:t>subsésiles</w:t>
      </w:r>
      <w:proofErr w:type="spellEnd"/>
      <w:r w:rsidR="00A3723F" w:rsidRPr="00670117">
        <w:rPr>
          <w:rStyle w:val="Ninguno"/>
          <w:rFonts w:ascii="Arial" w:hAnsi="Arial" w:cs="Arial"/>
          <w:lang w:val="es-ES"/>
        </w:rPr>
        <w:t xml:space="preserve">, congestionadas en el raquis (vs. </w:t>
      </w:r>
      <w:r w:rsidR="00A36E3C" w:rsidRPr="00670117">
        <w:rPr>
          <w:rStyle w:val="Ninguno"/>
          <w:rFonts w:ascii="Arial" w:hAnsi="Arial" w:cs="Arial"/>
          <w:lang w:val="es-ES"/>
        </w:rPr>
        <w:t xml:space="preserve">carnosas, </w:t>
      </w:r>
      <w:proofErr w:type="spellStart"/>
      <w:r w:rsidR="00A3723F" w:rsidRPr="00670117">
        <w:rPr>
          <w:rStyle w:val="Ninguno"/>
          <w:rFonts w:ascii="Arial" w:hAnsi="Arial" w:cs="Arial"/>
          <w:lang w:val="es-ES"/>
        </w:rPr>
        <w:t>pediceladas</w:t>
      </w:r>
      <w:proofErr w:type="spellEnd"/>
      <w:r w:rsidR="00A3723F" w:rsidRPr="00670117">
        <w:rPr>
          <w:rStyle w:val="Ninguno"/>
          <w:rFonts w:ascii="Arial" w:hAnsi="Arial" w:cs="Arial"/>
          <w:lang w:val="es-ES"/>
        </w:rPr>
        <w:t xml:space="preserve">, </w:t>
      </w:r>
      <w:r w:rsidR="00E632F4">
        <w:rPr>
          <w:rStyle w:val="Ninguno"/>
          <w:rFonts w:ascii="Arial" w:hAnsi="Arial" w:cs="Arial"/>
          <w:lang w:val="es-ES"/>
        </w:rPr>
        <w:t>espaciadas</w:t>
      </w:r>
      <w:r w:rsidR="00A3723F" w:rsidRPr="00670117">
        <w:rPr>
          <w:rStyle w:val="Ninguno"/>
          <w:rFonts w:ascii="Arial" w:hAnsi="Arial" w:cs="Arial"/>
          <w:lang w:val="es-ES"/>
        </w:rPr>
        <w:t xml:space="preserve"> en el raquis), labelo </w:t>
      </w:r>
      <w:r w:rsidR="005924F0">
        <w:rPr>
          <w:rStyle w:val="Ninguno"/>
          <w:rFonts w:ascii="Arial" w:hAnsi="Arial" w:cs="Arial"/>
          <w:lang w:val="es-ES"/>
        </w:rPr>
        <w:t xml:space="preserve">con </w:t>
      </w:r>
      <w:r w:rsidR="002D6FCF">
        <w:rPr>
          <w:rStyle w:val="Ninguno"/>
          <w:rFonts w:ascii="Arial" w:hAnsi="Arial" w:cs="Arial"/>
          <w:lang w:val="es-ES"/>
        </w:rPr>
        <w:t xml:space="preserve">el margen </w:t>
      </w:r>
      <w:r w:rsidR="004F01C2">
        <w:rPr>
          <w:rStyle w:val="Ninguno"/>
          <w:rFonts w:ascii="Arial" w:hAnsi="Arial" w:cs="Arial"/>
          <w:lang w:val="es-ES"/>
        </w:rPr>
        <w:t>delgado</w:t>
      </w:r>
      <w:r w:rsidR="002D6FCF">
        <w:rPr>
          <w:rStyle w:val="Ninguno"/>
          <w:rFonts w:ascii="Arial" w:hAnsi="Arial" w:cs="Arial"/>
          <w:lang w:val="es-ES"/>
        </w:rPr>
        <w:t>,</w:t>
      </w:r>
      <w:r w:rsidR="00C74FA9">
        <w:rPr>
          <w:rStyle w:val="Ninguno"/>
          <w:rFonts w:ascii="Arial" w:hAnsi="Arial" w:cs="Arial"/>
          <w:lang w:val="es-ES"/>
        </w:rPr>
        <w:t xml:space="preserve"> la </w:t>
      </w:r>
      <w:r w:rsidR="00487ED0" w:rsidRPr="00670117">
        <w:rPr>
          <w:rStyle w:val="Ninguno"/>
          <w:rFonts w:ascii="Arial" w:hAnsi="Arial" w:cs="Arial"/>
          <w:lang w:val="es-ES"/>
        </w:rPr>
        <w:t>cavidad ovada</w:t>
      </w:r>
      <w:r w:rsidR="00C74FA9">
        <w:rPr>
          <w:rStyle w:val="Ninguno"/>
          <w:rFonts w:ascii="Arial" w:hAnsi="Arial" w:cs="Arial"/>
          <w:lang w:val="es-ES"/>
        </w:rPr>
        <w:t xml:space="preserve"> y </w:t>
      </w:r>
      <w:r w:rsidR="00A36E3C" w:rsidRPr="00670117">
        <w:rPr>
          <w:rStyle w:val="Ninguno"/>
          <w:rFonts w:ascii="Arial" w:hAnsi="Arial" w:cs="Arial"/>
          <w:lang w:val="es-ES"/>
        </w:rPr>
        <w:t xml:space="preserve">el </w:t>
      </w:r>
      <w:r w:rsidR="00664B20" w:rsidRPr="00670117">
        <w:rPr>
          <w:rStyle w:val="Ninguno"/>
          <w:rFonts w:ascii="Arial" w:hAnsi="Arial" w:cs="Arial"/>
          <w:lang w:val="es-ES"/>
        </w:rPr>
        <w:t xml:space="preserve">margen </w:t>
      </w:r>
      <w:r w:rsidR="002D6FCF">
        <w:rPr>
          <w:rStyle w:val="Ninguno"/>
          <w:rFonts w:ascii="Arial" w:hAnsi="Arial" w:cs="Arial"/>
          <w:lang w:val="es-ES"/>
        </w:rPr>
        <w:t>a</w:t>
      </w:r>
      <w:r w:rsidR="00664B20" w:rsidRPr="00670117">
        <w:rPr>
          <w:rStyle w:val="Ninguno"/>
          <w:rFonts w:ascii="Arial" w:hAnsi="Arial" w:cs="Arial"/>
          <w:lang w:val="es-ES"/>
        </w:rPr>
        <w:t xml:space="preserve">pical </w:t>
      </w:r>
      <w:r w:rsidR="00AD79D7" w:rsidRPr="00670117">
        <w:rPr>
          <w:rStyle w:val="Ninguno"/>
          <w:rFonts w:ascii="Arial" w:hAnsi="Arial" w:cs="Arial"/>
          <w:lang w:val="es-ES"/>
        </w:rPr>
        <w:t>inflexo</w:t>
      </w:r>
      <w:r w:rsidR="00664B20" w:rsidRPr="00670117">
        <w:rPr>
          <w:rStyle w:val="Ninguno"/>
          <w:rFonts w:ascii="Arial" w:hAnsi="Arial" w:cs="Arial"/>
          <w:lang w:val="es-ES"/>
        </w:rPr>
        <w:t xml:space="preserve">, </w:t>
      </w:r>
      <w:r w:rsidR="00487ED0" w:rsidRPr="00670117">
        <w:rPr>
          <w:rStyle w:val="Ninguno"/>
          <w:rFonts w:ascii="Arial" w:hAnsi="Arial" w:cs="Arial"/>
          <w:lang w:val="es-ES"/>
        </w:rPr>
        <w:t xml:space="preserve">ápice </w:t>
      </w:r>
      <w:proofErr w:type="spellStart"/>
      <w:r w:rsidR="00487ED0" w:rsidRPr="00670117">
        <w:rPr>
          <w:rStyle w:val="Ninguno"/>
          <w:rFonts w:ascii="Arial" w:hAnsi="Arial" w:cs="Arial"/>
          <w:lang w:val="es-ES"/>
        </w:rPr>
        <w:t>retuso</w:t>
      </w:r>
      <w:proofErr w:type="spellEnd"/>
      <w:r w:rsidR="00D0388D" w:rsidRPr="00670117">
        <w:rPr>
          <w:rStyle w:val="Ninguno"/>
          <w:rFonts w:ascii="Arial" w:hAnsi="Arial" w:cs="Arial"/>
          <w:lang w:val="es-ES"/>
        </w:rPr>
        <w:t>, con un apículo central</w:t>
      </w:r>
      <w:r w:rsidR="00487ED0" w:rsidRPr="00670117">
        <w:rPr>
          <w:rStyle w:val="Ninguno"/>
          <w:rFonts w:ascii="Arial" w:hAnsi="Arial" w:cs="Arial"/>
          <w:lang w:val="es-ES"/>
        </w:rPr>
        <w:t xml:space="preserve"> </w:t>
      </w:r>
      <w:r w:rsidR="00A3723F" w:rsidRPr="00670117">
        <w:rPr>
          <w:rStyle w:val="Ninguno"/>
          <w:rFonts w:ascii="Arial" w:hAnsi="Arial" w:cs="Arial"/>
          <w:lang w:val="es-ES"/>
        </w:rPr>
        <w:t>(vs.</w:t>
      </w:r>
      <w:r w:rsidR="005924F0">
        <w:rPr>
          <w:rStyle w:val="Ninguno"/>
          <w:rFonts w:ascii="Arial" w:hAnsi="Arial" w:cs="Arial"/>
          <w:lang w:val="es-ES"/>
        </w:rPr>
        <w:t xml:space="preserve"> </w:t>
      </w:r>
      <w:r w:rsidR="002D6FCF">
        <w:rPr>
          <w:rStyle w:val="Ninguno"/>
          <w:rFonts w:ascii="Arial" w:hAnsi="Arial" w:cs="Arial"/>
          <w:lang w:val="es-ES"/>
        </w:rPr>
        <w:t xml:space="preserve">margen </w:t>
      </w:r>
      <w:r w:rsidR="00C74FA9">
        <w:rPr>
          <w:rStyle w:val="Ninguno"/>
          <w:rFonts w:ascii="Arial" w:hAnsi="Arial" w:cs="Arial"/>
          <w:lang w:val="es-ES"/>
        </w:rPr>
        <w:t xml:space="preserve">carnoso, redondeado, </w:t>
      </w:r>
      <w:r w:rsidR="005924F0">
        <w:rPr>
          <w:rStyle w:val="Ninguno"/>
          <w:rFonts w:ascii="Arial" w:hAnsi="Arial" w:cs="Arial"/>
          <w:lang w:val="es-ES"/>
        </w:rPr>
        <w:t>la</w:t>
      </w:r>
      <w:r w:rsidR="00502080" w:rsidRPr="00670117">
        <w:rPr>
          <w:rStyle w:val="Ninguno"/>
          <w:rFonts w:ascii="Arial" w:hAnsi="Arial" w:cs="Arial"/>
          <w:lang w:val="es-ES"/>
        </w:rPr>
        <w:t xml:space="preserve"> </w:t>
      </w:r>
      <w:r w:rsidR="00A3723F" w:rsidRPr="00670117">
        <w:rPr>
          <w:rStyle w:val="Ninguno"/>
          <w:rFonts w:ascii="Arial" w:hAnsi="Arial" w:cs="Arial"/>
          <w:lang w:val="es-ES"/>
        </w:rPr>
        <w:t xml:space="preserve">cavidad </w:t>
      </w:r>
      <w:r w:rsidR="00C74FA9">
        <w:rPr>
          <w:rStyle w:val="Ninguno"/>
          <w:rFonts w:ascii="Arial" w:hAnsi="Arial" w:cs="Arial"/>
          <w:lang w:val="es-ES"/>
        </w:rPr>
        <w:t>circular, el</w:t>
      </w:r>
      <w:r w:rsidR="00A3723F" w:rsidRPr="00670117">
        <w:rPr>
          <w:rStyle w:val="Ninguno"/>
          <w:rFonts w:ascii="Arial" w:hAnsi="Arial" w:cs="Arial"/>
          <w:lang w:val="es-ES"/>
        </w:rPr>
        <w:t xml:space="preserve"> margen </w:t>
      </w:r>
      <w:r w:rsidR="00487ED0" w:rsidRPr="00670117">
        <w:rPr>
          <w:rStyle w:val="Ninguno"/>
          <w:rFonts w:ascii="Arial" w:hAnsi="Arial" w:cs="Arial"/>
          <w:lang w:val="es-ES"/>
        </w:rPr>
        <w:t xml:space="preserve">apical caudado, </w:t>
      </w:r>
      <w:r w:rsidR="00C74FA9">
        <w:rPr>
          <w:rStyle w:val="Ninguno"/>
          <w:rFonts w:ascii="Arial" w:hAnsi="Arial" w:cs="Arial"/>
          <w:lang w:val="es-ES"/>
        </w:rPr>
        <w:t xml:space="preserve">y </w:t>
      </w:r>
      <w:r w:rsidR="00487ED0" w:rsidRPr="00670117">
        <w:rPr>
          <w:rStyle w:val="Ninguno"/>
          <w:rFonts w:ascii="Arial" w:hAnsi="Arial" w:cs="Arial"/>
          <w:lang w:val="es-ES"/>
        </w:rPr>
        <w:t>ápice rostrado</w:t>
      </w:r>
      <w:r w:rsidR="00D0388D" w:rsidRPr="00670117">
        <w:rPr>
          <w:rStyle w:val="Ninguno"/>
          <w:rFonts w:ascii="Arial" w:hAnsi="Arial" w:cs="Arial"/>
          <w:lang w:val="es-ES"/>
        </w:rPr>
        <w:t>-</w:t>
      </w:r>
      <w:proofErr w:type="spellStart"/>
      <w:r w:rsidR="00487ED0" w:rsidRPr="00670117">
        <w:rPr>
          <w:rStyle w:val="Ninguno"/>
          <w:rFonts w:ascii="Arial" w:hAnsi="Arial" w:cs="Arial"/>
          <w:lang w:val="es-ES"/>
        </w:rPr>
        <w:t>subterete</w:t>
      </w:r>
      <w:proofErr w:type="spellEnd"/>
      <w:r w:rsidR="00487ED0" w:rsidRPr="00670117">
        <w:rPr>
          <w:rStyle w:val="Ninguno"/>
          <w:rFonts w:ascii="Arial" w:hAnsi="Arial" w:cs="Arial"/>
          <w:lang w:val="es-ES"/>
        </w:rPr>
        <w:t xml:space="preserve">). </w:t>
      </w:r>
    </w:p>
    <w:p w14:paraId="430E6364" w14:textId="072E60DF" w:rsidR="008C0342" w:rsidRDefault="008C0342" w:rsidP="004D61F7">
      <w:pPr>
        <w:pStyle w:val="PoromisinA"/>
        <w:spacing w:after="100" w:afterAutospacing="1" w:line="360" w:lineRule="auto"/>
        <w:ind w:firstLine="709"/>
        <w:jc w:val="both"/>
        <w:rPr>
          <w:rStyle w:val="Ninguno"/>
          <w:rFonts w:ascii="Arial" w:hAnsi="Arial" w:cs="Arial"/>
          <w:sz w:val="24"/>
          <w:szCs w:val="24"/>
          <w:lang w:val="es-ES"/>
        </w:rPr>
      </w:pPr>
      <w:proofErr w:type="spellStart"/>
      <w:r w:rsidRPr="008C0342">
        <w:rPr>
          <w:rStyle w:val="Ninguno"/>
          <w:rFonts w:ascii="Arial" w:hAnsi="Arial" w:cs="Arial"/>
          <w:i/>
          <w:iCs/>
          <w:sz w:val="24"/>
          <w:szCs w:val="24"/>
          <w:lang w:val="es-ES"/>
        </w:rPr>
        <w:lastRenderedPageBreak/>
        <w:t>Malaxis</w:t>
      </w:r>
      <w:proofErr w:type="spellEnd"/>
      <w:r w:rsidRPr="008C0342">
        <w:rPr>
          <w:rStyle w:val="Ninguno"/>
          <w:rFonts w:ascii="Arial" w:hAnsi="Arial" w:cs="Arial"/>
          <w:i/>
          <w:iCs/>
          <w:sz w:val="24"/>
          <w:szCs w:val="24"/>
          <w:lang w:val="es-ES"/>
        </w:rPr>
        <w:t xml:space="preserve"> </w:t>
      </w:r>
      <w:proofErr w:type="spellStart"/>
      <w:r w:rsidRPr="008C0342">
        <w:rPr>
          <w:rStyle w:val="Ninguno"/>
          <w:rFonts w:ascii="Arial" w:hAnsi="Arial" w:cs="Arial"/>
          <w:i/>
          <w:iCs/>
          <w:sz w:val="24"/>
          <w:szCs w:val="24"/>
          <w:lang w:val="es-ES"/>
        </w:rPr>
        <w:t>macrostachya</w:t>
      </w:r>
      <w:proofErr w:type="spellEnd"/>
      <w:r w:rsidRPr="008C0342">
        <w:rPr>
          <w:rStyle w:val="Ninguno"/>
          <w:rFonts w:ascii="Arial" w:hAnsi="Arial" w:cs="Arial"/>
          <w:sz w:val="24"/>
          <w:szCs w:val="24"/>
          <w:lang w:val="es-ES"/>
        </w:rPr>
        <w:t xml:space="preserve"> es una especie con una morfología vegetativa y floral muy variable y una ampl</w:t>
      </w:r>
      <w:r w:rsidR="00D910CB">
        <w:rPr>
          <w:rStyle w:val="Ninguno"/>
          <w:rFonts w:ascii="Arial" w:hAnsi="Arial" w:cs="Arial"/>
          <w:sz w:val="24"/>
          <w:szCs w:val="24"/>
          <w:lang w:val="es-ES"/>
        </w:rPr>
        <w:t>i</w:t>
      </w:r>
      <w:r w:rsidRPr="008C0342">
        <w:rPr>
          <w:rStyle w:val="Ninguno"/>
          <w:rFonts w:ascii="Arial" w:hAnsi="Arial" w:cs="Arial"/>
          <w:sz w:val="24"/>
          <w:szCs w:val="24"/>
          <w:lang w:val="es-ES"/>
        </w:rPr>
        <w:t xml:space="preserve">a distribución geográfica. La variación vegetativa se expresa hasta dentro de una misma población, con plantas que van desde 4 cm hasta </w:t>
      </w:r>
      <w:proofErr w:type="spellStart"/>
      <w:r w:rsidRPr="008C0342">
        <w:rPr>
          <w:rStyle w:val="Ninguno"/>
          <w:rFonts w:ascii="Arial" w:hAnsi="Arial" w:cs="Arial"/>
          <w:sz w:val="24"/>
          <w:szCs w:val="24"/>
          <w:lang w:val="es-ES"/>
        </w:rPr>
        <w:t>ca</w:t>
      </w:r>
      <w:proofErr w:type="spellEnd"/>
      <w:r w:rsidRPr="008C0342">
        <w:rPr>
          <w:rStyle w:val="Ninguno"/>
          <w:rFonts w:ascii="Arial" w:hAnsi="Arial" w:cs="Arial"/>
          <w:sz w:val="24"/>
          <w:szCs w:val="24"/>
          <w:lang w:val="es-ES"/>
        </w:rPr>
        <w:t xml:space="preserve">. 50 cm de altura, con los </w:t>
      </w:r>
      <w:proofErr w:type="spellStart"/>
      <w:r w:rsidRPr="008C0342">
        <w:rPr>
          <w:rStyle w:val="Ninguno"/>
          <w:rFonts w:ascii="Arial" w:hAnsi="Arial" w:cs="Arial"/>
          <w:sz w:val="24"/>
          <w:szCs w:val="24"/>
          <w:lang w:val="es-ES"/>
        </w:rPr>
        <w:t>pseudopeciolos</w:t>
      </w:r>
      <w:proofErr w:type="spellEnd"/>
      <w:r w:rsidRPr="008C0342">
        <w:rPr>
          <w:rStyle w:val="Ninguno"/>
          <w:rFonts w:ascii="Arial" w:hAnsi="Arial" w:cs="Arial"/>
          <w:sz w:val="24"/>
          <w:szCs w:val="24"/>
          <w:lang w:val="es-ES"/>
        </w:rPr>
        <w:t xml:space="preserve">, las hojas y las inflorescencias de distintas longitudes y sin proporciones definidas. Generalmente las plantas totalmente expuestas a luz solar son más pequeñas, alcanzando 20 cm o menos, con hojas coriáceas; por su parte, las plantas sujetas a algo de sombra alcanzan tamaños mayores y sus hojas son </w:t>
      </w:r>
      <w:proofErr w:type="spellStart"/>
      <w:r w:rsidRPr="008C0342">
        <w:rPr>
          <w:rStyle w:val="Ninguno"/>
          <w:rFonts w:ascii="Arial" w:hAnsi="Arial" w:cs="Arial"/>
          <w:sz w:val="24"/>
          <w:szCs w:val="24"/>
          <w:lang w:val="es-ES"/>
        </w:rPr>
        <w:t>cartáceas</w:t>
      </w:r>
      <w:proofErr w:type="spellEnd"/>
      <w:r w:rsidRPr="008C0342">
        <w:rPr>
          <w:rStyle w:val="Ninguno"/>
          <w:rFonts w:ascii="Arial" w:hAnsi="Arial" w:cs="Arial"/>
          <w:sz w:val="24"/>
          <w:szCs w:val="24"/>
          <w:lang w:val="es-ES"/>
        </w:rPr>
        <w:t>. La cantidad de flores por inflorescencia es variable dentro de una misma población</w:t>
      </w:r>
      <w:r>
        <w:rPr>
          <w:rStyle w:val="Ninguno"/>
          <w:rFonts w:ascii="Arial" w:hAnsi="Arial" w:cs="Arial"/>
          <w:sz w:val="24"/>
          <w:szCs w:val="24"/>
          <w:lang w:val="es-ES"/>
        </w:rPr>
        <w:t xml:space="preserve">, </w:t>
      </w:r>
      <w:r w:rsidRPr="008C0342">
        <w:rPr>
          <w:rStyle w:val="Ninguno"/>
          <w:rFonts w:ascii="Arial" w:hAnsi="Arial" w:cs="Arial"/>
          <w:sz w:val="24"/>
          <w:szCs w:val="24"/>
          <w:lang w:val="es-ES"/>
        </w:rPr>
        <w:t xml:space="preserve">de 10 a 150 flores. Las flores son muy variables en el contorno del labelo; dicha variación es mayor en los extremos altitudinales y latitudinales de su distribución, pero puede </w:t>
      </w:r>
      <w:r w:rsidR="007B0E2D">
        <w:rPr>
          <w:rStyle w:val="Ninguno"/>
          <w:rFonts w:ascii="Arial" w:hAnsi="Arial" w:cs="Arial"/>
          <w:sz w:val="24"/>
          <w:szCs w:val="24"/>
          <w:lang w:val="es-ES"/>
        </w:rPr>
        <w:t>haber</w:t>
      </w:r>
      <w:r w:rsidRPr="008C0342">
        <w:rPr>
          <w:rStyle w:val="Ninguno"/>
          <w:rFonts w:ascii="Arial" w:hAnsi="Arial" w:cs="Arial"/>
          <w:sz w:val="24"/>
          <w:szCs w:val="24"/>
          <w:lang w:val="es-ES"/>
        </w:rPr>
        <w:t xml:space="preserve"> variación en plantas de un mismo sitio e incluso en flores de una misma </w:t>
      </w:r>
      <w:r w:rsidR="00D37D64">
        <w:rPr>
          <w:rStyle w:val="Ninguno"/>
          <w:rFonts w:ascii="Arial" w:hAnsi="Arial" w:cs="Arial"/>
          <w:sz w:val="24"/>
          <w:szCs w:val="24"/>
          <w:lang w:val="es-ES"/>
        </w:rPr>
        <w:t>inflorescencia</w:t>
      </w:r>
      <w:r w:rsidRPr="008C0342">
        <w:rPr>
          <w:rStyle w:val="Ninguno"/>
          <w:rFonts w:ascii="Arial" w:hAnsi="Arial" w:cs="Arial"/>
          <w:sz w:val="24"/>
          <w:szCs w:val="24"/>
          <w:lang w:val="es-ES"/>
        </w:rPr>
        <w:t xml:space="preserve">. Quizá a la plasticidad fenotípica y </w:t>
      </w:r>
      <w:r w:rsidR="00D70504" w:rsidRPr="00D70504">
        <w:rPr>
          <w:rStyle w:val="Ninguno"/>
          <w:rFonts w:ascii="Arial" w:hAnsi="Arial" w:cs="Arial"/>
          <w:sz w:val="24"/>
          <w:szCs w:val="24"/>
          <w:lang w:val="es-ES"/>
        </w:rPr>
        <w:t>la limitación de especímenes propiciaron la proliferación de sinónimos para esta especie</w:t>
      </w:r>
      <w:r w:rsidRPr="008C0342">
        <w:rPr>
          <w:rStyle w:val="Ninguno"/>
          <w:rFonts w:ascii="Arial" w:hAnsi="Arial" w:cs="Arial"/>
          <w:sz w:val="24"/>
          <w:szCs w:val="24"/>
          <w:lang w:val="es-ES"/>
        </w:rPr>
        <w:t>.</w:t>
      </w:r>
    </w:p>
    <w:p w14:paraId="2FDEBECE" w14:textId="2C407040" w:rsidR="008C0342" w:rsidRDefault="008C0342" w:rsidP="004D61F7">
      <w:pPr>
        <w:pStyle w:val="PoromisinA"/>
        <w:spacing w:after="100" w:afterAutospacing="1" w:line="360" w:lineRule="auto"/>
        <w:ind w:firstLine="709"/>
        <w:jc w:val="both"/>
        <w:rPr>
          <w:rStyle w:val="Ninguno"/>
          <w:rFonts w:ascii="Arial" w:hAnsi="Arial" w:cs="Arial"/>
          <w:sz w:val="24"/>
          <w:szCs w:val="24"/>
          <w:lang w:val="es-ES"/>
        </w:rPr>
      </w:pPr>
      <w:r w:rsidRPr="008C0342">
        <w:rPr>
          <w:rStyle w:val="Ninguno"/>
          <w:rFonts w:ascii="Arial" w:hAnsi="Arial" w:cs="Arial"/>
          <w:sz w:val="24"/>
          <w:szCs w:val="24"/>
          <w:lang w:val="es-ES"/>
        </w:rPr>
        <w:t xml:space="preserve">Para delimitar especies de </w:t>
      </w:r>
      <w:proofErr w:type="spellStart"/>
      <w:r w:rsidRPr="008C0342">
        <w:rPr>
          <w:rStyle w:val="Ninguno"/>
          <w:rFonts w:ascii="Arial" w:hAnsi="Arial" w:cs="Arial"/>
          <w:i/>
          <w:iCs/>
          <w:sz w:val="24"/>
          <w:szCs w:val="24"/>
          <w:lang w:val="es-ES"/>
        </w:rPr>
        <w:t>Malaxis</w:t>
      </w:r>
      <w:proofErr w:type="spellEnd"/>
      <w:r w:rsidRPr="008C0342">
        <w:rPr>
          <w:rStyle w:val="Ninguno"/>
          <w:rFonts w:ascii="Arial" w:hAnsi="Arial" w:cs="Arial"/>
          <w:sz w:val="24"/>
          <w:szCs w:val="24"/>
          <w:lang w:val="es-ES"/>
        </w:rPr>
        <w:t xml:space="preserve"> es fundamental estudiar, entre otras cosas, los detalles del labelo (</w:t>
      </w:r>
      <w:proofErr w:type="spellStart"/>
      <w:r w:rsidRPr="008C0342">
        <w:rPr>
          <w:rStyle w:val="Ninguno"/>
          <w:rFonts w:ascii="Arial" w:hAnsi="Arial" w:cs="Arial"/>
          <w:sz w:val="24"/>
          <w:szCs w:val="24"/>
          <w:lang w:val="es-ES"/>
        </w:rPr>
        <w:t>Dressler</w:t>
      </w:r>
      <w:proofErr w:type="spellEnd"/>
      <w:r w:rsidRPr="008C0342">
        <w:rPr>
          <w:rStyle w:val="Ninguno"/>
          <w:rFonts w:ascii="Arial" w:hAnsi="Arial" w:cs="Arial"/>
          <w:sz w:val="24"/>
          <w:szCs w:val="24"/>
          <w:lang w:val="es-ES"/>
        </w:rPr>
        <w:t xml:space="preserve">, 2003b; Pérez-Escobar &amp; Blanco, 2014). En la publicación original de </w:t>
      </w:r>
      <w:proofErr w:type="spellStart"/>
      <w:r w:rsidRPr="008C0342">
        <w:rPr>
          <w:rStyle w:val="Ninguno"/>
          <w:rFonts w:ascii="Arial" w:hAnsi="Arial" w:cs="Arial"/>
          <w:i/>
          <w:iCs/>
          <w:sz w:val="24"/>
          <w:szCs w:val="24"/>
          <w:lang w:val="es-ES"/>
        </w:rPr>
        <w:t>Ophrys</w:t>
      </w:r>
      <w:proofErr w:type="spellEnd"/>
      <w:r w:rsidRPr="008C0342">
        <w:rPr>
          <w:rStyle w:val="Ninguno"/>
          <w:rFonts w:ascii="Arial" w:hAnsi="Arial" w:cs="Arial"/>
          <w:i/>
          <w:iCs/>
          <w:sz w:val="24"/>
          <w:szCs w:val="24"/>
          <w:lang w:val="es-ES"/>
        </w:rPr>
        <w:t xml:space="preserve"> </w:t>
      </w:r>
      <w:proofErr w:type="spellStart"/>
      <w:r w:rsidRPr="008C0342">
        <w:rPr>
          <w:rStyle w:val="Ninguno"/>
          <w:rFonts w:ascii="Arial" w:hAnsi="Arial" w:cs="Arial"/>
          <w:i/>
          <w:iCs/>
          <w:sz w:val="24"/>
          <w:szCs w:val="24"/>
          <w:lang w:val="es-ES"/>
        </w:rPr>
        <w:t>macrostachya</w:t>
      </w:r>
      <w:proofErr w:type="spellEnd"/>
      <w:r w:rsidRPr="008C0342">
        <w:rPr>
          <w:rStyle w:val="Ninguno"/>
          <w:rFonts w:ascii="Arial" w:hAnsi="Arial" w:cs="Arial"/>
          <w:sz w:val="24"/>
          <w:szCs w:val="24"/>
          <w:lang w:val="es-ES"/>
        </w:rPr>
        <w:t xml:space="preserve">, </w:t>
      </w:r>
      <w:proofErr w:type="spellStart"/>
      <w:r w:rsidRPr="008C0342">
        <w:rPr>
          <w:rStyle w:val="Ninguno"/>
          <w:rFonts w:ascii="Arial" w:hAnsi="Arial" w:cs="Arial"/>
          <w:sz w:val="24"/>
          <w:szCs w:val="24"/>
          <w:lang w:val="es-ES"/>
        </w:rPr>
        <w:t>Lexarza</w:t>
      </w:r>
      <w:proofErr w:type="spellEnd"/>
      <w:r w:rsidRPr="008C0342">
        <w:rPr>
          <w:rStyle w:val="Ninguno"/>
          <w:rFonts w:ascii="Arial" w:hAnsi="Arial" w:cs="Arial"/>
          <w:sz w:val="24"/>
          <w:szCs w:val="24"/>
          <w:lang w:val="es-ES"/>
        </w:rPr>
        <w:t xml:space="preserve"> (1825: 9) describió el labelo redondeado en contorno, con el ápice acuminado-obtuso (“</w:t>
      </w:r>
      <w:proofErr w:type="spellStart"/>
      <w:r w:rsidRPr="008C0342">
        <w:rPr>
          <w:rStyle w:val="Ninguno"/>
          <w:rFonts w:ascii="Arial" w:hAnsi="Arial" w:cs="Arial"/>
          <w:i/>
          <w:iCs/>
          <w:sz w:val="24"/>
          <w:szCs w:val="24"/>
          <w:lang w:val="es-ES"/>
        </w:rPr>
        <w:t>obtuse</w:t>
      </w:r>
      <w:proofErr w:type="spellEnd"/>
      <w:r w:rsidRPr="008C0342">
        <w:rPr>
          <w:rStyle w:val="Ninguno"/>
          <w:rFonts w:ascii="Arial" w:hAnsi="Arial" w:cs="Arial"/>
          <w:i/>
          <w:iCs/>
          <w:sz w:val="24"/>
          <w:szCs w:val="24"/>
          <w:lang w:val="es-ES"/>
        </w:rPr>
        <w:t xml:space="preserve"> </w:t>
      </w:r>
      <w:proofErr w:type="spellStart"/>
      <w:r w:rsidRPr="008C0342">
        <w:rPr>
          <w:rStyle w:val="Ninguno"/>
          <w:rFonts w:ascii="Arial" w:hAnsi="Arial" w:cs="Arial"/>
          <w:i/>
          <w:iCs/>
          <w:sz w:val="24"/>
          <w:szCs w:val="24"/>
          <w:lang w:val="es-ES"/>
        </w:rPr>
        <w:t>acuminatum</w:t>
      </w:r>
      <w:proofErr w:type="spellEnd"/>
      <w:r w:rsidRPr="008C0342">
        <w:rPr>
          <w:rStyle w:val="Ninguno"/>
          <w:rFonts w:ascii="Arial" w:hAnsi="Arial" w:cs="Arial"/>
          <w:sz w:val="24"/>
          <w:szCs w:val="24"/>
          <w:lang w:val="es-ES"/>
        </w:rPr>
        <w:t xml:space="preserve">”). Posteriormente </w:t>
      </w:r>
      <w:proofErr w:type="spellStart"/>
      <w:r w:rsidRPr="008C0342">
        <w:rPr>
          <w:rStyle w:val="Ninguno"/>
          <w:rFonts w:ascii="Arial" w:hAnsi="Arial" w:cs="Arial"/>
          <w:sz w:val="24"/>
          <w:szCs w:val="24"/>
          <w:lang w:val="es-ES"/>
        </w:rPr>
        <w:t>Ridley</w:t>
      </w:r>
      <w:proofErr w:type="spellEnd"/>
      <w:r w:rsidRPr="008C0342">
        <w:rPr>
          <w:rStyle w:val="Ninguno"/>
          <w:rFonts w:ascii="Arial" w:hAnsi="Arial" w:cs="Arial"/>
          <w:sz w:val="24"/>
          <w:szCs w:val="24"/>
          <w:lang w:val="es-ES"/>
        </w:rPr>
        <w:t xml:space="preserve"> (1888), en su monografía de </w:t>
      </w:r>
      <w:proofErr w:type="spellStart"/>
      <w:r w:rsidRPr="008C0342">
        <w:rPr>
          <w:rStyle w:val="Ninguno"/>
          <w:rFonts w:ascii="Arial" w:hAnsi="Arial" w:cs="Arial"/>
          <w:i/>
          <w:iCs/>
          <w:sz w:val="24"/>
          <w:szCs w:val="24"/>
          <w:lang w:val="es-ES"/>
        </w:rPr>
        <w:t>Microstylis</w:t>
      </w:r>
      <w:proofErr w:type="spellEnd"/>
      <w:r w:rsidR="009D2606">
        <w:rPr>
          <w:rStyle w:val="Ninguno"/>
          <w:rFonts w:ascii="Arial" w:hAnsi="Arial" w:cs="Arial"/>
          <w:sz w:val="24"/>
          <w:szCs w:val="24"/>
          <w:lang w:val="es-ES"/>
        </w:rPr>
        <w:t>,</w:t>
      </w:r>
      <w:r w:rsidRPr="008C0342">
        <w:rPr>
          <w:rStyle w:val="Ninguno"/>
          <w:rFonts w:ascii="Arial" w:hAnsi="Arial" w:cs="Arial"/>
          <w:sz w:val="24"/>
          <w:szCs w:val="24"/>
          <w:lang w:val="es-ES"/>
        </w:rPr>
        <w:t xml:space="preserve"> describió a </w:t>
      </w:r>
      <w:r w:rsidRPr="008C0342">
        <w:rPr>
          <w:rStyle w:val="Ninguno"/>
          <w:rFonts w:ascii="Arial" w:hAnsi="Arial" w:cs="Arial"/>
          <w:i/>
          <w:iCs/>
          <w:sz w:val="24"/>
          <w:szCs w:val="24"/>
          <w:lang w:val="es-ES"/>
        </w:rPr>
        <w:t xml:space="preserve">M. </w:t>
      </w:r>
      <w:proofErr w:type="spellStart"/>
      <w:r w:rsidRPr="008C0342">
        <w:rPr>
          <w:rStyle w:val="Ninguno"/>
          <w:rFonts w:ascii="Arial" w:hAnsi="Arial" w:cs="Arial"/>
          <w:i/>
          <w:iCs/>
          <w:sz w:val="24"/>
          <w:szCs w:val="24"/>
          <w:lang w:val="es-ES"/>
        </w:rPr>
        <w:t>macrostachya</w:t>
      </w:r>
      <w:proofErr w:type="spellEnd"/>
      <w:r w:rsidRPr="008C0342">
        <w:rPr>
          <w:rStyle w:val="Ninguno"/>
          <w:rFonts w:ascii="Arial" w:hAnsi="Arial" w:cs="Arial"/>
          <w:sz w:val="24"/>
          <w:szCs w:val="24"/>
          <w:lang w:val="es-ES"/>
        </w:rPr>
        <w:t xml:space="preserve"> con el labelo apicalmente </w:t>
      </w:r>
      <w:proofErr w:type="spellStart"/>
      <w:r w:rsidRPr="008C0342">
        <w:rPr>
          <w:rStyle w:val="Ninguno"/>
          <w:rFonts w:ascii="Arial" w:hAnsi="Arial" w:cs="Arial"/>
          <w:sz w:val="24"/>
          <w:szCs w:val="24"/>
          <w:lang w:val="es-ES"/>
        </w:rPr>
        <w:t>bilobado</w:t>
      </w:r>
      <w:proofErr w:type="spellEnd"/>
      <w:r w:rsidRPr="008C0342">
        <w:rPr>
          <w:rStyle w:val="Ninguno"/>
          <w:rFonts w:ascii="Arial" w:hAnsi="Arial" w:cs="Arial"/>
          <w:sz w:val="24"/>
          <w:szCs w:val="24"/>
          <w:lang w:val="es-ES"/>
        </w:rPr>
        <w:t xml:space="preserve"> (“</w:t>
      </w:r>
      <w:proofErr w:type="spellStart"/>
      <w:r w:rsidRPr="008C0342">
        <w:rPr>
          <w:rStyle w:val="Ninguno"/>
          <w:rFonts w:ascii="Arial" w:hAnsi="Arial" w:cs="Arial"/>
          <w:i/>
          <w:iCs/>
          <w:sz w:val="24"/>
          <w:szCs w:val="24"/>
          <w:lang w:val="es-ES"/>
        </w:rPr>
        <w:t>Labelum</w:t>
      </w:r>
      <w:proofErr w:type="spellEnd"/>
      <w:r w:rsidRPr="008C0342">
        <w:rPr>
          <w:rStyle w:val="Ninguno"/>
          <w:rFonts w:ascii="Arial" w:hAnsi="Arial" w:cs="Arial"/>
          <w:i/>
          <w:iCs/>
          <w:sz w:val="24"/>
          <w:szCs w:val="24"/>
          <w:lang w:val="es-ES"/>
        </w:rPr>
        <w:t xml:space="preserve"> </w:t>
      </w:r>
      <w:proofErr w:type="spellStart"/>
      <w:r w:rsidRPr="008C0342">
        <w:rPr>
          <w:rStyle w:val="Ninguno"/>
          <w:rFonts w:ascii="Arial" w:hAnsi="Arial" w:cs="Arial"/>
          <w:i/>
          <w:iCs/>
          <w:sz w:val="24"/>
          <w:szCs w:val="24"/>
          <w:lang w:val="es-ES"/>
        </w:rPr>
        <w:t>apice</w:t>
      </w:r>
      <w:proofErr w:type="spellEnd"/>
      <w:r w:rsidRPr="008C0342">
        <w:rPr>
          <w:rStyle w:val="Ninguno"/>
          <w:rFonts w:ascii="Arial" w:hAnsi="Arial" w:cs="Arial"/>
          <w:i/>
          <w:iCs/>
          <w:sz w:val="24"/>
          <w:szCs w:val="24"/>
          <w:lang w:val="es-ES"/>
        </w:rPr>
        <w:t xml:space="preserve"> </w:t>
      </w:r>
      <w:proofErr w:type="spellStart"/>
      <w:r w:rsidRPr="008C0342">
        <w:rPr>
          <w:rStyle w:val="Ninguno"/>
          <w:rFonts w:ascii="Arial" w:hAnsi="Arial" w:cs="Arial"/>
          <w:i/>
          <w:iCs/>
          <w:sz w:val="24"/>
          <w:szCs w:val="24"/>
          <w:lang w:val="es-ES"/>
        </w:rPr>
        <w:t>bilobo</w:t>
      </w:r>
      <w:proofErr w:type="spellEnd"/>
      <w:r w:rsidRPr="008C0342">
        <w:rPr>
          <w:rStyle w:val="Ninguno"/>
          <w:rFonts w:ascii="Arial" w:hAnsi="Arial" w:cs="Arial"/>
          <w:sz w:val="24"/>
          <w:szCs w:val="24"/>
          <w:lang w:val="es-ES"/>
        </w:rPr>
        <w:t xml:space="preserve">”) y con los lóbulos obtusos, y con una morfología vegetativa y floral muy similar a </w:t>
      </w:r>
      <w:proofErr w:type="spellStart"/>
      <w:r w:rsidRPr="0002615C">
        <w:rPr>
          <w:rStyle w:val="Ninguno"/>
          <w:rFonts w:ascii="Arial" w:hAnsi="Arial" w:cs="Arial"/>
          <w:i/>
          <w:iCs/>
          <w:sz w:val="24"/>
          <w:szCs w:val="24"/>
          <w:lang w:val="es-ES"/>
        </w:rPr>
        <w:t>Microstylis</w:t>
      </w:r>
      <w:proofErr w:type="spellEnd"/>
      <w:r w:rsidRPr="0002615C">
        <w:rPr>
          <w:rStyle w:val="Ninguno"/>
          <w:rFonts w:ascii="Arial" w:hAnsi="Arial" w:cs="Arial"/>
          <w:i/>
          <w:iCs/>
          <w:sz w:val="24"/>
          <w:szCs w:val="24"/>
          <w:lang w:val="es-ES"/>
        </w:rPr>
        <w:t xml:space="preserve"> montana</w:t>
      </w:r>
      <w:r w:rsidRPr="008C0342">
        <w:rPr>
          <w:rStyle w:val="Ninguno"/>
          <w:rFonts w:ascii="Arial" w:hAnsi="Arial" w:cs="Arial"/>
          <w:sz w:val="24"/>
          <w:szCs w:val="24"/>
          <w:lang w:val="es-ES"/>
        </w:rPr>
        <w:t xml:space="preserve"> </w:t>
      </w:r>
      <w:proofErr w:type="spellStart"/>
      <w:r w:rsidRPr="008C0342">
        <w:rPr>
          <w:rStyle w:val="Ninguno"/>
          <w:rFonts w:ascii="Arial" w:hAnsi="Arial" w:cs="Arial"/>
          <w:sz w:val="24"/>
          <w:szCs w:val="24"/>
          <w:lang w:val="es-ES"/>
        </w:rPr>
        <w:t>Rothr</w:t>
      </w:r>
      <w:proofErr w:type="spellEnd"/>
      <w:r w:rsidRPr="008C0342">
        <w:rPr>
          <w:rStyle w:val="Ninguno"/>
          <w:rFonts w:ascii="Arial" w:hAnsi="Arial" w:cs="Arial"/>
          <w:sz w:val="24"/>
          <w:szCs w:val="24"/>
          <w:lang w:val="es-ES"/>
        </w:rPr>
        <w:t>. (</w:t>
      </w:r>
      <w:proofErr w:type="spellStart"/>
      <w:r w:rsidRPr="008C0342">
        <w:rPr>
          <w:rStyle w:val="Ninguno"/>
          <w:rFonts w:ascii="Arial" w:hAnsi="Arial" w:cs="Arial"/>
          <w:sz w:val="24"/>
          <w:szCs w:val="24"/>
          <w:lang w:val="es-ES"/>
        </w:rPr>
        <w:t>basiónimo</w:t>
      </w:r>
      <w:proofErr w:type="spellEnd"/>
      <w:r w:rsidRPr="008C0342">
        <w:rPr>
          <w:rStyle w:val="Ninguno"/>
          <w:rFonts w:ascii="Arial" w:hAnsi="Arial" w:cs="Arial"/>
          <w:sz w:val="24"/>
          <w:szCs w:val="24"/>
          <w:lang w:val="es-ES"/>
        </w:rPr>
        <w:t xml:space="preserve"> de </w:t>
      </w:r>
      <w:r w:rsidRPr="0002615C">
        <w:rPr>
          <w:rStyle w:val="Ninguno"/>
          <w:rFonts w:ascii="Arial" w:hAnsi="Arial" w:cs="Arial"/>
          <w:i/>
          <w:iCs/>
          <w:sz w:val="24"/>
          <w:szCs w:val="24"/>
          <w:lang w:val="es-ES"/>
        </w:rPr>
        <w:t xml:space="preserve">M. </w:t>
      </w:r>
      <w:proofErr w:type="spellStart"/>
      <w:r w:rsidRPr="0002615C">
        <w:rPr>
          <w:rStyle w:val="Ninguno"/>
          <w:rFonts w:ascii="Arial" w:hAnsi="Arial" w:cs="Arial"/>
          <w:i/>
          <w:iCs/>
          <w:sz w:val="24"/>
          <w:szCs w:val="24"/>
          <w:lang w:val="es-ES"/>
        </w:rPr>
        <w:t>soulei</w:t>
      </w:r>
      <w:proofErr w:type="spellEnd"/>
      <w:r w:rsidRPr="008C0342">
        <w:rPr>
          <w:rStyle w:val="Ninguno"/>
          <w:rFonts w:ascii="Arial" w:hAnsi="Arial" w:cs="Arial"/>
          <w:sz w:val="24"/>
          <w:szCs w:val="24"/>
          <w:lang w:val="es-ES"/>
        </w:rPr>
        <w:t xml:space="preserve">), y distinguió a ésta última en la clave por el labelo apicalmente </w:t>
      </w:r>
      <w:proofErr w:type="spellStart"/>
      <w:r w:rsidRPr="008C0342">
        <w:rPr>
          <w:rStyle w:val="Ninguno"/>
          <w:rFonts w:ascii="Arial" w:hAnsi="Arial" w:cs="Arial"/>
          <w:sz w:val="24"/>
          <w:szCs w:val="24"/>
          <w:lang w:val="es-ES"/>
        </w:rPr>
        <w:t>trilobado</w:t>
      </w:r>
      <w:proofErr w:type="spellEnd"/>
      <w:r w:rsidRPr="008C0342">
        <w:rPr>
          <w:rStyle w:val="Ninguno"/>
          <w:rFonts w:ascii="Arial" w:hAnsi="Arial" w:cs="Arial"/>
          <w:sz w:val="24"/>
          <w:szCs w:val="24"/>
          <w:lang w:val="es-ES"/>
        </w:rPr>
        <w:t xml:space="preserve"> y con los lóbulos laterales lanceolados, más largos que el lóbulo medio (“</w:t>
      </w:r>
      <w:proofErr w:type="spellStart"/>
      <w:r w:rsidRPr="0002615C">
        <w:rPr>
          <w:rStyle w:val="Ninguno"/>
          <w:rFonts w:ascii="Arial" w:hAnsi="Arial" w:cs="Arial"/>
          <w:i/>
          <w:iCs/>
          <w:sz w:val="24"/>
          <w:szCs w:val="24"/>
          <w:lang w:val="es-ES"/>
        </w:rPr>
        <w:t>Labellum</w:t>
      </w:r>
      <w:proofErr w:type="spellEnd"/>
      <w:r w:rsidRPr="0002615C">
        <w:rPr>
          <w:rStyle w:val="Ninguno"/>
          <w:rFonts w:ascii="Arial" w:hAnsi="Arial" w:cs="Arial"/>
          <w:i/>
          <w:iCs/>
          <w:sz w:val="24"/>
          <w:szCs w:val="24"/>
          <w:lang w:val="es-ES"/>
        </w:rPr>
        <w:t xml:space="preserve"> </w:t>
      </w:r>
      <w:proofErr w:type="spellStart"/>
      <w:r w:rsidRPr="0002615C">
        <w:rPr>
          <w:rStyle w:val="Ninguno"/>
          <w:rFonts w:ascii="Arial" w:hAnsi="Arial" w:cs="Arial"/>
          <w:i/>
          <w:iCs/>
          <w:sz w:val="24"/>
          <w:szCs w:val="24"/>
          <w:lang w:val="es-ES"/>
        </w:rPr>
        <w:t>apice</w:t>
      </w:r>
      <w:proofErr w:type="spellEnd"/>
      <w:r w:rsidRPr="0002615C">
        <w:rPr>
          <w:rStyle w:val="Ninguno"/>
          <w:rFonts w:ascii="Arial" w:hAnsi="Arial" w:cs="Arial"/>
          <w:i/>
          <w:iCs/>
          <w:sz w:val="24"/>
          <w:szCs w:val="24"/>
          <w:lang w:val="es-ES"/>
        </w:rPr>
        <w:t xml:space="preserve"> </w:t>
      </w:r>
      <w:proofErr w:type="spellStart"/>
      <w:r w:rsidRPr="0002615C">
        <w:rPr>
          <w:rStyle w:val="Ninguno"/>
          <w:rFonts w:ascii="Arial" w:hAnsi="Arial" w:cs="Arial"/>
          <w:i/>
          <w:iCs/>
          <w:sz w:val="24"/>
          <w:szCs w:val="24"/>
          <w:lang w:val="es-ES"/>
        </w:rPr>
        <w:t>trilobo</w:t>
      </w:r>
      <w:proofErr w:type="spellEnd"/>
      <w:r w:rsidRPr="0002615C">
        <w:rPr>
          <w:rStyle w:val="Ninguno"/>
          <w:rFonts w:ascii="Arial" w:hAnsi="Arial" w:cs="Arial"/>
          <w:i/>
          <w:iCs/>
          <w:sz w:val="24"/>
          <w:szCs w:val="24"/>
          <w:lang w:val="es-ES"/>
        </w:rPr>
        <w:t>, lobo mediano minuto</w:t>
      </w:r>
      <w:r w:rsidRPr="008C0342">
        <w:rPr>
          <w:rStyle w:val="Ninguno"/>
          <w:rFonts w:ascii="Arial" w:hAnsi="Arial" w:cs="Arial"/>
          <w:sz w:val="24"/>
          <w:szCs w:val="24"/>
          <w:lang w:val="es-ES"/>
        </w:rPr>
        <w:t xml:space="preserve">”). Sin embargo, </w:t>
      </w:r>
      <w:proofErr w:type="spellStart"/>
      <w:r w:rsidRPr="008C0342">
        <w:rPr>
          <w:rStyle w:val="Ninguno"/>
          <w:rFonts w:ascii="Arial" w:hAnsi="Arial" w:cs="Arial"/>
          <w:sz w:val="24"/>
          <w:szCs w:val="24"/>
          <w:lang w:val="es-ES"/>
        </w:rPr>
        <w:t>Ridley</w:t>
      </w:r>
      <w:proofErr w:type="spellEnd"/>
      <w:r w:rsidRPr="008C0342">
        <w:rPr>
          <w:rStyle w:val="Ninguno"/>
          <w:rFonts w:ascii="Arial" w:hAnsi="Arial" w:cs="Arial"/>
          <w:sz w:val="24"/>
          <w:szCs w:val="24"/>
          <w:lang w:val="es-ES"/>
        </w:rPr>
        <w:t xml:space="preserve"> se contradijo en la descripción de </w:t>
      </w:r>
      <w:r w:rsidRPr="0002615C">
        <w:rPr>
          <w:rStyle w:val="Ninguno"/>
          <w:rFonts w:ascii="Arial" w:hAnsi="Arial" w:cs="Arial"/>
          <w:i/>
          <w:iCs/>
          <w:sz w:val="24"/>
          <w:szCs w:val="24"/>
          <w:lang w:val="es-ES"/>
        </w:rPr>
        <w:t>M. montana</w:t>
      </w:r>
      <w:r w:rsidRPr="008C0342">
        <w:rPr>
          <w:rStyle w:val="Ninguno"/>
          <w:rFonts w:ascii="Arial" w:hAnsi="Arial" w:cs="Arial"/>
          <w:sz w:val="24"/>
          <w:szCs w:val="24"/>
          <w:lang w:val="es-ES"/>
        </w:rPr>
        <w:t>, pues describió el labelo como apicalmente obtuso, con frecuencia emarginado sub-trilobulado (“</w:t>
      </w:r>
      <w:proofErr w:type="spellStart"/>
      <w:r w:rsidRPr="0002615C">
        <w:rPr>
          <w:rStyle w:val="Ninguno"/>
          <w:rFonts w:ascii="Arial" w:hAnsi="Arial" w:cs="Arial"/>
          <w:i/>
          <w:iCs/>
          <w:sz w:val="24"/>
          <w:szCs w:val="24"/>
          <w:lang w:val="es-ES"/>
        </w:rPr>
        <w:t>apice</w:t>
      </w:r>
      <w:proofErr w:type="spellEnd"/>
      <w:r w:rsidRPr="0002615C">
        <w:rPr>
          <w:rStyle w:val="Ninguno"/>
          <w:rFonts w:ascii="Arial" w:hAnsi="Arial" w:cs="Arial"/>
          <w:i/>
          <w:iCs/>
          <w:sz w:val="24"/>
          <w:szCs w:val="24"/>
          <w:lang w:val="es-ES"/>
        </w:rPr>
        <w:t xml:space="preserve"> obtuso, </w:t>
      </w:r>
      <w:proofErr w:type="spellStart"/>
      <w:r w:rsidRPr="0002615C">
        <w:rPr>
          <w:rStyle w:val="Ninguno"/>
          <w:rFonts w:ascii="Arial" w:hAnsi="Arial" w:cs="Arial"/>
          <w:i/>
          <w:iCs/>
          <w:sz w:val="24"/>
          <w:szCs w:val="24"/>
          <w:lang w:val="es-ES"/>
        </w:rPr>
        <w:t>saepius</w:t>
      </w:r>
      <w:proofErr w:type="spellEnd"/>
      <w:r w:rsidRPr="0002615C">
        <w:rPr>
          <w:rStyle w:val="Ninguno"/>
          <w:rFonts w:ascii="Arial" w:hAnsi="Arial" w:cs="Arial"/>
          <w:i/>
          <w:iCs/>
          <w:sz w:val="24"/>
          <w:szCs w:val="24"/>
          <w:lang w:val="es-ES"/>
        </w:rPr>
        <w:t xml:space="preserve"> </w:t>
      </w:r>
      <w:proofErr w:type="spellStart"/>
      <w:r w:rsidRPr="0002615C">
        <w:rPr>
          <w:rStyle w:val="Ninguno"/>
          <w:rFonts w:ascii="Arial" w:hAnsi="Arial" w:cs="Arial"/>
          <w:i/>
          <w:iCs/>
          <w:sz w:val="24"/>
          <w:szCs w:val="24"/>
          <w:lang w:val="es-ES"/>
        </w:rPr>
        <w:t>emarginato</w:t>
      </w:r>
      <w:proofErr w:type="spellEnd"/>
      <w:r w:rsidRPr="0002615C">
        <w:rPr>
          <w:rStyle w:val="Ninguno"/>
          <w:rFonts w:ascii="Arial" w:hAnsi="Arial" w:cs="Arial"/>
          <w:i/>
          <w:iCs/>
          <w:sz w:val="24"/>
          <w:szCs w:val="24"/>
          <w:lang w:val="es-ES"/>
        </w:rPr>
        <w:t xml:space="preserve"> </w:t>
      </w:r>
      <w:proofErr w:type="spellStart"/>
      <w:r w:rsidRPr="0002615C">
        <w:rPr>
          <w:rStyle w:val="Ninguno"/>
          <w:rFonts w:ascii="Arial" w:hAnsi="Arial" w:cs="Arial"/>
          <w:i/>
          <w:iCs/>
          <w:sz w:val="24"/>
          <w:szCs w:val="24"/>
          <w:lang w:val="es-ES"/>
        </w:rPr>
        <w:t>subtrilobo</w:t>
      </w:r>
      <w:proofErr w:type="spellEnd"/>
      <w:r w:rsidRPr="008C0342">
        <w:rPr>
          <w:rStyle w:val="Ninguno"/>
          <w:rFonts w:ascii="Arial" w:hAnsi="Arial" w:cs="Arial"/>
          <w:sz w:val="24"/>
          <w:szCs w:val="24"/>
          <w:lang w:val="es-ES"/>
        </w:rPr>
        <w:t xml:space="preserve">”; </w:t>
      </w:r>
      <w:proofErr w:type="spellStart"/>
      <w:r w:rsidRPr="008C0342">
        <w:rPr>
          <w:rStyle w:val="Ninguno"/>
          <w:rFonts w:ascii="Arial" w:hAnsi="Arial" w:cs="Arial"/>
          <w:sz w:val="24"/>
          <w:szCs w:val="24"/>
          <w:lang w:val="es-ES"/>
        </w:rPr>
        <w:t>Ridley</w:t>
      </w:r>
      <w:proofErr w:type="spellEnd"/>
      <w:r w:rsidRPr="008C0342">
        <w:rPr>
          <w:rStyle w:val="Ninguno"/>
          <w:rFonts w:ascii="Arial" w:hAnsi="Arial" w:cs="Arial"/>
          <w:sz w:val="24"/>
          <w:szCs w:val="24"/>
          <w:lang w:val="es-ES"/>
        </w:rPr>
        <w:t>, 1888: 332). Esto proba</w:t>
      </w:r>
      <w:r w:rsidR="009D2606">
        <w:rPr>
          <w:rStyle w:val="Ninguno"/>
          <w:rFonts w:ascii="Arial" w:hAnsi="Arial" w:cs="Arial"/>
          <w:sz w:val="24"/>
          <w:szCs w:val="24"/>
          <w:lang w:val="es-ES"/>
        </w:rPr>
        <w:t>ble</w:t>
      </w:r>
      <w:r w:rsidRPr="008C0342">
        <w:rPr>
          <w:rStyle w:val="Ninguno"/>
          <w:rFonts w:ascii="Arial" w:hAnsi="Arial" w:cs="Arial"/>
          <w:sz w:val="24"/>
          <w:szCs w:val="24"/>
          <w:lang w:val="es-ES"/>
        </w:rPr>
        <w:t xml:space="preserve">mente fue porque </w:t>
      </w:r>
      <w:proofErr w:type="spellStart"/>
      <w:r w:rsidRPr="008C0342">
        <w:rPr>
          <w:rStyle w:val="Ninguno"/>
          <w:rFonts w:ascii="Arial" w:hAnsi="Arial" w:cs="Arial"/>
          <w:sz w:val="24"/>
          <w:szCs w:val="24"/>
          <w:lang w:val="es-ES"/>
        </w:rPr>
        <w:t>Ridley</w:t>
      </w:r>
      <w:proofErr w:type="spellEnd"/>
      <w:r w:rsidRPr="008C0342">
        <w:rPr>
          <w:rStyle w:val="Ninguno"/>
          <w:rFonts w:ascii="Arial" w:hAnsi="Arial" w:cs="Arial"/>
          <w:sz w:val="24"/>
          <w:szCs w:val="24"/>
          <w:lang w:val="es-ES"/>
        </w:rPr>
        <w:t xml:space="preserve"> siguió la descripción original de </w:t>
      </w:r>
      <w:r w:rsidRPr="0002615C">
        <w:rPr>
          <w:rStyle w:val="Ninguno"/>
          <w:rFonts w:ascii="Arial" w:hAnsi="Arial" w:cs="Arial"/>
          <w:i/>
          <w:iCs/>
          <w:sz w:val="24"/>
          <w:szCs w:val="24"/>
          <w:lang w:val="es-ES"/>
        </w:rPr>
        <w:t>M. montana</w:t>
      </w:r>
      <w:r w:rsidRPr="008C0342">
        <w:rPr>
          <w:rStyle w:val="Ninguno"/>
          <w:rFonts w:ascii="Arial" w:hAnsi="Arial" w:cs="Arial"/>
          <w:sz w:val="24"/>
          <w:szCs w:val="24"/>
          <w:lang w:val="es-ES"/>
        </w:rPr>
        <w:t xml:space="preserve"> de </w:t>
      </w:r>
      <w:proofErr w:type="spellStart"/>
      <w:r w:rsidRPr="008C0342">
        <w:rPr>
          <w:rStyle w:val="Ninguno"/>
          <w:rFonts w:ascii="Arial" w:hAnsi="Arial" w:cs="Arial"/>
          <w:sz w:val="24"/>
          <w:szCs w:val="24"/>
          <w:lang w:val="es-ES"/>
        </w:rPr>
        <w:t>Rothrock</w:t>
      </w:r>
      <w:proofErr w:type="spellEnd"/>
      <w:r w:rsidRPr="008C0342">
        <w:rPr>
          <w:rStyle w:val="Ninguno"/>
          <w:rFonts w:ascii="Arial" w:hAnsi="Arial" w:cs="Arial"/>
          <w:sz w:val="24"/>
          <w:szCs w:val="24"/>
          <w:lang w:val="es-ES"/>
        </w:rPr>
        <w:t xml:space="preserve"> (1878: 264), quien describió el labelo como apicalmente obtuso u ocasionalmente con una muesca (“</w:t>
      </w:r>
      <w:proofErr w:type="spellStart"/>
      <w:r w:rsidRPr="0002615C">
        <w:rPr>
          <w:rStyle w:val="Ninguno"/>
          <w:rFonts w:ascii="Arial" w:hAnsi="Arial" w:cs="Arial"/>
          <w:i/>
          <w:iCs/>
          <w:sz w:val="24"/>
          <w:szCs w:val="24"/>
          <w:lang w:val="es-ES"/>
        </w:rPr>
        <w:t>obtuse</w:t>
      </w:r>
      <w:proofErr w:type="spellEnd"/>
      <w:r w:rsidRPr="0002615C">
        <w:rPr>
          <w:rStyle w:val="Ninguno"/>
          <w:rFonts w:ascii="Arial" w:hAnsi="Arial" w:cs="Arial"/>
          <w:i/>
          <w:iCs/>
          <w:sz w:val="24"/>
          <w:szCs w:val="24"/>
          <w:lang w:val="es-ES"/>
        </w:rPr>
        <w:t xml:space="preserve"> </w:t>
      </w:r>
      <w:proofErr w:type="spellStart"/>
      <w:r w:rsidRPr="0002615C">
        <w:rPr>
          <w:rStyle w:val="Ninguno"/>
          <w:rFonts w:ascii="Arial" w:hAnsi="Arial" w:cs="Arial"/>
          <w:i/>
          <w:iCs/>
          <w:sz w:val="24"/>
          <w:szCs w:val="24"/>
          <w:lang w:val="es-ES"/>
        </w:rPr>
        <w:t>or</w:t>
      </w:r>
      <w:proofErr w:type="spellEnd"/>
      <w:r w:rsidRPr="0002615C">
        <w:rPr>
          <w:rStyle w:val="Ninguno"/>
          <w:rFonts w:ascii="Arial" w:hAnsi="Arial" w:cs="Arial"/>
          <w:i/>
          <w:iCs/>
          <w:sz w:val="24"/>
          <w:szCs w:val="24"/>
          <w:lang w:val="es-ES"/>
        </w:rPr>
        <w:t xml:space="preserve"> </w:t>
      </w:r>
      <w:proofErr w:type="spellStart"/>
      <w:r w:rsidRPr="0002615C">
        <w:rPr>
          <w:rStyle w:val="Ninguno"/>
          <w:rFonts w:ascii="Arial" w:hAnsi="Arial" w:cs="Arial"/>
          <w:i/>
          <w:iCs/>
          <w:sz w:val="24"/>
          <w:szCs w:val="24"/>
          <w:lang w:val="es-ES"/>
        </w:rPr>
        <w:t>occasionally</w:t>
      </w:r>
      <w:proofErr w:type="spellEnd"/>
      <w:r w:rsidRPr="0002615C">
        <w:rPr>
          <w:rStyle w:val="Ninguno"/>
          <w:rFonts w:ascii="Arial" w:hAnsi="Arial" w:cs="Arial"/>
          <w:i/>
          <w:iCs/>
          <w:sz w:val="24"/>
          <w:szCs w:val="24"/>
          <w:lang w:val="es-ES"/>
        </w:rPr>
        <w:t xml:space="preserve"> </w:t>
      </w:r>
      <w:proofErr w:type="spellStart"/>
      <w:r w:rsidRPr="0002615C">
        <w:rPr>
          <w:rStyle w:val="Ninguno"/>
          <w:rFonts w:ascii="Arial" w:hAnsi="Arial" w:cs="Arial"/>
          <w:i/>
          <w:iCs/>
          <w:sz w:val="24"/>
          <w:szCs w:val="24"/>
          <w:lang w:val="es-ES"/>
        </w:rPr>
        <w:t>notched</w:t>
      </w:r>
      <w:proofErr w:type="spellEnd"/>
      <w:r w:rsidRPr="0002615C">
        <w:rPr>
          <w:rStyle w:val="Ninguno"/>
          <w:rFonts w:ascii="Arial" w:hAnsi="Arial" w:cs="Arial"/>
          <w:i/>
          <w:iCs/>
          <w:sz w:val="24"/>
          <w:szCs w:val="24"/>
          <w:lang w:val="es-ES"/>
        </w:rPr>
        <w:t xml:space="preserve"> at </w:t>
      </w:r>
      <w:proofErr w:type="spellStart"/>
      <w:r w:rsidRPr="0002615C">
        <w:rPr>
          <w:rStyle w:val="Ninguno"/>
          <w:rFonts w:ascii="Arial" w:hAnsi="Arial" w:cs="Arial"/>
          <w:i/>
          <w:iCs/>
          <w:sz w:val="24"/>
          <w:szCs w:val="24"/>
          <w:lang w:val="es-ES"/>
        </w:rPr>
        <w:t>apex</w:t>
      </w:r>
      <w:proofErr w:type="spellEnd"/>
      <w:r w:rsidRPr="008C0342">
        <w:rPr>
          <w:rStyle w:val="Ninguno"/>
          <w:rFonts w:ascii="Arial" w:hAnsi="Arial" w:cs="Arial"/>
          <w:sz w:val="24"/>
          <w:szCs w:val="24"/>
          <w:lang w:val="es-ES"/>
        </w:rPr>
        <w:t>”)</w:t>
      </w:r>
      <w:r w:rsidR="003C4B7F">
        <w:rPr>
          <w:rStyle w:val="Ninguno"/>
          <w:rFonts w:ascii="Arial" w:hAnsi="Arial" w:cs="Arial"/>
          <w:sz w:val="24"/>
          <w:szCs w:val="24"/>
          <w:lang w:val="es-ES"/>
        </w:rPr>
        <w:t>.</w:t>
      </w:r>
    </w:p>
    <w:p w14:paraId="40F7CABA" w14:textId="15D01BE5" w:rsidR="008C0342" w:rsidRDefault="003C4B7F" w:rsidP="004D61F7">
      <w:pPr>
        <w:pStyle w:val="PoromisinA"/>
        <w:spacing w:after="100" w:afterAutospacing="1" w:line="360" w:lineRule="auto"/>
        <w:ind w:firstLine="709"/>
        <w:jc w:val="both"/>
        <w:rPr>
          <w:rStyle w:val="Ninguno"/>
          <w:rFonts w:ascii="Arial" w:hAnsi="Arial" w:cs="Arial"/>
          <w:sz w:val="24"/>
          <w:szCs w:val="24"/>
          <w:lang w:val="es-ES"/>
        </w:rPr>
      </w:pPr>
      <w:r w:rsidRPr="003C4B7F">
        <w:rPr>
          <w:rStyle w:val="Ninguno"/>
          <w:rFonts w:ascii="Arial" w:hAnsi="Arial" w:cs="Arial"/>
          <w:sz w:val="24"/>
          <w:szCs w:val="24"/>
          <w:lang w:val="es-ES"/>
        </w:rPr>
        <w:lastRenderedPageBreak/>
        <w:t xml:space="preserve">Posteriormente, </w:t>
      </w:r>
      <w:proofErr w:type="spellStart"/>
      <w:r w:rsidRPr="003C4B7F">
        <w:rPr>
          <w:rStyle w:val="Ninguno"/>
          <w:rFonts w:ascii="Arial" w:hAnsi="Arial" w:cs="Arial"/>
          <w:sz w:val="24"/>
          <w:szCs w:val="24"/>
          <w:lang w:val="es-ES"/>
        </w:rPr>
        <w:t>Kuntze</w:t>
      </w:r>
      <w:proofErr w:type="spellEnd"/>
      <w:r w:rsidRPr="003C4B7F">
        <w:rPr>
          <w:rStyle w:val="Ninguno"/>
          <w:rFonts w:ascii="Arial" w:hAnsi="Arial" w:cs="Arial"/>
          <w:sz w:val="24"/>
          <w:szCs w:val="24"/>
          <w:lang w:val="es-ES"/>
        </w:rPr>
        <w:t xml:space="preserve"> (1891), transfirió </w:t>
      </w:r>
      <w:proofErr w:type="spellStart"/>
      <w:r w:rsidRPr="003C4B7F">
        <w:rPr>
          <w:rStyle w:val="Ninguno"/>
          <w:rFonts w:ascii="Arial" w:hAnsi="Arial" w:cs="Arial"/>
          <w:i/>
          <w:iCs/>
          <w:sz w:val="24"/>
          <w:szCs w:val="24"/>
          <w:lang w:val="es-ES"/>
        </w:rPr>
        <w:t>Microstylis</w:t>
      </w:r>
      <w:proofErr w:type="spellEnd"/>
      <w:r w:rsidRPr="003C4B7F">
        <w:rPr>
          <w:rStyle w:val="Ninguno"/>
          <w:rFonts w:ascii="Arial" w:hAnsi="Arial" w:cs="Arial"/>
          <w:i/>
          <w:iCs/>
          <w:sz w:val="24"/>
          <w:szCs w:val="24"/>
          <w:lang w:val="es-ES"/>
        </w:rPr>
        <w:t xml:space="preserve"> </w:t>
      </w:r>
      <w:proofErr w:type="spellStart"/>
      <w:r w:rsidRPr="003C4B7F">
        <w:rPr>
          <w:rStyle w:val="Ninguno"/>
          <w:rFonts w:ascii="Arial" w:hAnsi="Arial" w:cs="Arial"/>
          <w:i/>
          <w:iCs/>
          <w:sz w:val="24"/>
          <w:szCs w:val="24"/>
          <w:lang w:val="es-ES"/>
        </w:rPr>
        <w:t>macrostachya</w:t>
      </w:r>
      <w:proofErr w:type="spellEnd"/>
      <w:r w:rsidRPr="003C4B7F">
        <w:rPr>
          <w:rStyle w:val="Ninguno"/>
          <w:rFonts w:ascii="Arial" w:hAnsi="Arial" w:cs="Arial"/>
          <w:sz w:val="24"/>
          <w:szCs w:val="24"/>
          <w:lang w:val="es-ES"/>
        </w:rPr>
        <w:t xml:space="preserve"> y </w:t>
      </w:r>
      <w:r w:rsidRPr="003C4B7F">
        <w:rPr>
          <w:rStyle w:val="Ninguno"/>
          <w:rFonts w:ascii="Arial" w:hAnsi="Arial" w:cs="Arial"/>
          <w:i/>
          <w:iCs/>
          <w:sz w:val="24"/>
          <w:szCs w:val="24"/>
          <w:lang w:val="es-ES"/>
        </w:rPr>
        <w:t xml:space="preserve">M. montana </w:t>
      </w:r>
      <w:r w:rsidRPr="003C4B7F">
        <w:rPr>
          <w:rStyle w:val="Ninguno"/>
          <w:rFonts w:ascii="Arial" w:hAnsi="Arial" w:cs="Arial"/>
          <w:sz w:val="24"/>
          <w:szCs w:val="24"/>
          <w:lang w:val="es-ES"/>
        </w:rPr>
        <w:t xml:space="preserve">al género </w:t>
      </w:r>
      <w:proofErr w:type="spellStart"/>
      <w:r w:rsidRPr="003C4B7F">
        <w:rPr>
          <w:rStyle w:val="Ninguno"/>
          <w:rFonts w:ascii="Arial" w:hAnsi="Arial" w:cs="Arial"/>
          <w:i/>
          <w:iCs/>
          <w:sz w:val="24"/>
          <w:szCs w:val="24"/>
          <w:lang w:val="es-ES"/>
        </w:rPr>
        <w:t>Malaxis</w:t>
      </w:r>
      <w:proofErr w:type="spellEnd"/>
      <w:r w:rsidRPr="003C4B7F">
        <w:rPr>
          <w:rStyle w:val="Ninguno"/>
          <w:rFonts w:ascii="Arial" w:hAnsi="Arial" w:cs="Arial"/>
          <w:sz w:val="24"/>
          <w:szCs w:val="24"/>
          <w:lang w:val="es-ES"/>
        </w:rPr>
        <w:t xml:space="preserve">. </w:t>
      </w:r>
      <w:r w:rsidR="005C5ED0">
        <w:rPr>
          <w:rStyle w:val="Ninguno"/>
          <w:rFonts w:ascii="Arial" w:hAnsi="Arial" w:cs="Arial"/>
          <w:sz w:val="24"/>
          <w:szCs w:val="24"/>
          <w:lang w:val="es-ES"/>
        </w:rPr>
        <w:t>E</w:t>
      </w:r>
      <w:r w:rsidRPr="003C4B7F">
        <w:rPr>
          <w:rStyle w:val="Ninguno"/>
          <w:rFonts w:ascii="Arial" w:hAnsi="Arial" w:cs="Arial"/>
          <w:sz w:val="24"/>
          <w:szCs w:val="24"/>
          <w:lang w:val="es-ES"/>
        </w:rPr>
        <w:t xml:space="preserve">n su revisión del género </w:t>
      </w:r>
      <w:proofErr w:type="spellStart"/>
      <w:r w:rsidRPr="003C4B7F">
        <w:rPr>
          <w:rStyle w:val="Ninguno"/>
          <w:rFonts w:ascii="Arial" w:hAnsi="Arial" w:cs="Arial"/>
          <w:i/>
          <w:iCs/>
          <w:sz w:val="24"/>
          <w:szCs w:val="24"/>
          <w:lang w:val="es-ES"/>
        </w:rPr>
        <w:t>Malaxis</w:t>
      </w:r>
      <w:proofErr w:type="spellEnd"/>
      <w:r w:rsidRPr="003C4B7F">
        <w:rPr>
          <w:rStyle w:val="Ninguno"/>
          <w:rFonts w:ascii="Arial" w:hAnsi="Arial" w:cs="Arial"/>
          <w:sz w:val="24"/>
          <w:szCs w:val="24"/>
          <w:lang w:val="es-ES"/>
        </w:rPr>
        <w:t xml:space="preserve">, Ames </w:t>
      </w:r>
      <w:r w:rsidR="001E1338">
        <w:rPr>
          <w:rStyle w:val="Ninguno"/>
          <w:rFonts w:ascii="Arial" w:hAnsi="Arial" w:cs="Arial"/>
          <w:sz w:val="24"/>
          <w:szCs w:val="24"/>
          <w:lang w:val="es-ES"/>
        </w:rPr>
        <w:t>y</w:t>
      </w:r>
      <w:r w:rsidRPr="003C4B7F">
        <w:rPr>
          <w:rStyle w:val="Ninguno"/>
          <w:rFonts w:ascii="Arial" w:hAnsi="Arial" w:cs="Arial"/>
          <w:sz w:val="24"/>
          <w:szCs w:val="24"/>
          <w:lang w:val="es-ES"/>
        </w:rPr>
        <w:t xml:space="preserve"> </w:t>
      </w:r>
      <w:proofErr w:type="spellStart"/>
      <w:r w:rsidRPr="003C4B7F">
        <w:rPr>
          <w:rStyle w:val="Ninguno"/>
          <w:rFonts w:ascii="Arial" w:hAnsi="Arial" w:cs="Arial"/>
          <w:sz w:val="24"/>
          <w:szCs w:val="24"/>
          <w:lang w:val="es-ES"/>
        </w:rPr>
        <w:t>Schweinfurth</w:t>
      </w:r>
      <w:proofErr w:type="spellEnd"/>
      <w:r w:rsidRPr="003C4B7F">
        <w:rPr>
          <w:rStyle w:val="Ninguno"/>
          <w:rFonts w:ascii="Arial" w:hAnsi="Arial" w:cs="Arial"/>
          <w:sz w:val="24"/>
          <w:szCs w:val="24"/>
          <w:lang w:val="es-ES"/>
        </w:rPr>
        <w:t xml:space="preserve"> (1935) evaluaron la circunscripción taxonómica de ambos nombres. Para ello examinaron los especímenes de herbario que tenían disponibles y estudiaron una fotografía de un espécimen de </w:t>
      </w:r>
      <w:r w:rsidRPr="003C4B7F">
        <w:rPr>
          <w:rStyle w:val="Ninguno"/>
          <w:rFonts w:ascii="Arial" w:hAnsi="Arial" w:cs="Arial"/>
          <w:i/>
          <w:iCs/>
          <w:sz w:val="24"/>
          <w:szCs w:val="24"/>
          <w:lang w:val="es-ES"/>
        </w:rPr>
        <w:t xml:space="preserve">M. </w:t>
      </w:r>
      <w:proofErr w:type="spellStart"/>
      <w:r w:rsidRPr="003C4B7F">
        <w:rPr>
          <w:rStyle w:val="Ninguno"/>
          <w:rFonts w:ascii="Arial" w:hAnsi="Arial" w:cs="Arial"/>
          <w:i/>
          <w:iCs/>
          <w:sz w:val="24"/>
          <w:szCs w:val="24"/>
          <w:lang w:val="es-ES"/>
        </w:rPr>
        <w:t>macrostachya</w:t>
      </w:r>
      <w:proofErr w:type="spellEnd"/>
      <w:r w:rsidRPr="003C4B7F">
        <w:rPr>
          <w:rStyle w:val="Ninguno"/>
          <w:rFonts w:ascii="Arial" w:hAnsi="Arial" w:cs="Arial"/>
          <w:sz w:val="24"/>
          <w:szCs w:val="24"/>
          <w:lang w:val="es-ES"/>
        </w:rPr>
        <w:t xml:space="preserve"> determinado por </w:t>
      </w:r>
      <w:proofErr w:type="spellStart"/>
      <w:r w:rsidRPr="003C4B7F">
        <w:rPr>
          <w:rStyle w:val="Ninguno"/>
          <w:rFonts w:ascii="Arial" w:hAnsi="Arial" w:cs="Arial"/>
          <w:sz w:val="24"/>
          <w:szCs w:val="24"/>
          <w:lang w:val="es-ES"/>
        </w:rPr>
        <w:t>Li</w:t>
      </w:r>
      <w:r w:rsidR="00036157">
        <w:rPr>
          <w:rStyle w:val="Ninguno"/>
          <w:rFonts w:ascii="Arial" w:hAnsi="Arial" w:cs="Arial"/>
          <w:sz w:val="24"/>
          <w:szCs w:val="24"/>
          <w:lang w:val="es-ES"/>
        </w:rPr>
        <w:t>n</w:t>
      </w:r>
      <w:r w:rsidRPr="003C4B7F">
        <w:rPr>
          <w:rStyle w:val="Ninguno"/>
          <w:rFonts w:ascii="Arial" w:hAnsi="Arial" w:cs="Arial"/>
          <w:sz w:val="24"/>
          <w:szCs w:val="24"/>
          <w:lang w:val="es-ES"/>
        </w:rPr>
        <w:t>dley</w:t>
      </w:r>
      <w:proofErr w:type="spellEnd"/>
      <w:r w:rsidRPr="003C4B7F">
        <w:rPr>
          <w:rStyle w:val="Ninguno"/>
          <w:rFonts w:ascii="Arial" w:hAnsi="Arial" w:cs="Arial"/>
          <w:sz w:val="24"/>
          <w:szCs w:val="24"/>
          <w:lang w:val="es-ES"/>
        </w:rPr>
        <w:t xml:space="preserve"> como </w:t>
      </w:r>
      <w:proofErr w:type="spellStart"/>
      <w:r w:rsidRPr="003C4B7F">
        <w:rPr>
          <w:rStyle w:val="Ninguno"/>
          <w:rFonts w:ascii="Arial" w:hAnsi="Arial" w:cs="Arial"/>
          <w:i/>
          <w:iCs/>
          <w:sz w:val="24"/>
          <w:szCs w:val="24"/>
          <w:lang w:val="es-ES"/>
        </w:rPr>
        <w:t>Microstylis</w:t>
      </w:r>
      <w:proofErr w:type="spellEnd"/>
      <w:r w:rsidRPr="003C4B7F">
        <w:rPr>
          <w:rStyle w:val="Ninguno"/>
          <w:rFonts w:ascii="Arial" w:hAnsi="Arial" w:cs="Arial"/>
          <w:i/>
          <w:iCs/>
          <w:sz w:val="24"/>
          <w:szCs w:val="24"/>
          <w:lang w:val="es-ES"/>
        </w:rPr>
        <w:t xml:space="preserve"> </w:t>
      </w:r>
      <w:proofErr w:type="spellStart"/>
      <w:r w:rsidRPr="003C4B7F">
        <w:rPr>
          <w:rStyle w:val="Ninguno"/>
          <w:rFonts w:ascii="Arial" w:hAnsi="Arial" w:cs="Arial"/>
          <w:i/>
          <w:iCs/>
          <w:sz w:val="24"/>
          <w:szCs w:val="24"/>
          <w:lang w:val="es-ES"/>
        </w:rPr>
        <w:t>macrostachya</w:t>
      </w:r>
      <w:proofErr w:type="spellEnd"/>
      <w:r w:rsidRPr="003C4B7F">
        <w:rPr>
          <w:rStyle w:val="Ninguno"/>
          <w:rFonts w:ascii="Arial" w:hAnsi="Arial" w:cs="Arial"/>
          <w:sz w:val="24"/>
          <w:szCs w:val="24"/>
          <w:lang w:val="es-ES"/>
        </w:rPr>
        <w:t xml:space="preserve"> </w:t>
      </w:r>
      <w:r w:rsidR="005B4AA9">
        <w:rPr>
          <w:rStyle w:val="Ninguno"/>
          <w:rFonts w:ascii="Arial" w:hAnsi="Arial" w:cs="Arial"/>
          <w:sz w:val="24"/>
          <w:szCs w:val="24"/>
          <w:lang w:val="es-ES"/>
        </w:rPr>
        <w:t>(</w:t>
      </w:r>
      <w:r w:rsidRPr="003C4B7F">
        <w:rPr>
          <w:rStyle w:val="Ninguno"/>
          <w:rFonts w:ascii="Arial" w:hAnsi="Arial" w:cs="Arial"/>
          <w:sz w:val="24"/>
          <w:szCs w:val="24"/>
          <w:lang w:val="es-ES"/>
        </w:rPr>
        <w:t xml:space="preserve">en Bentham, 1839–1857: 52), el cual tenía un dibujo floral aparentemente preparado por </w:t>
      </w:r>
      <w:proofErr w:type="spellStart"/>
      <w:r w:rsidRPr="003C4B7F">
        <w:rPr>
          <w:rStyle w:val="Ninguno"/>
          <w:rFonts w:ascii="Arial" w:hAnsi="Arial" w:cs="Arial"/>
          <w:sz w:val="24"/>
          <w:szCs w:val="24"/>
          <w:lang w:val="es-ES"/>
        </w:rPr>
        <w:t>Achille</w:t>
      </w:r>
      <w:proofErr w:type="spellEnd"/>
      <w:r w:rsidRPr="003C4B7F">
        <w:rPr>
          <w:rStyle w:val="Ninguno"/>
          <w:rFonts w:ascii="Arial" w:hAnsi="Arial" w:cs="Arial"/>
          <w:sz w:val="24"/>
          <w:szCs w:val="24"/>
          <w:lang w:val="es-ES"/>
        </w:rPr>
        <w:t xml:space="preserve"> </w:t>
      </w:r>
      <w:proofErr w:type="spellStart"/>
      <w:r w:rsidRPr="003C4B7F">
        <w:rPr>
          <w:rStyle w:val="Ninguno"/>
          <w:rFonts w:ascii="Arial" w:hAnsi="Arial" w:cs="Arial"/>
          <w:sz w:val="24"/>
          <w:szCs w:val="24"/>
          <w:lang w:val="es-ES"/>
        </w:rPr>
        <w:t>Eugène</w:t>
      </w:r>
      <w:proofErr w:type="spellEnd"/>
      <w:r w:rsidRPr="003C4B7F">
        <w:rPr>
          <w:rStyle w:val="Ninguno"/>
          <w:rFonts w:ascii="Arial" w:hAnsi="Arial" w:cs="Arial"/>
          <w:sz w:val="24"/>
          <w:szCs w:val="24"/>
          <w:lang w:val="es-ES"/>
        </w:rPr>
        <w:t xml:space="preserve"> </w:t>
      </w:r>
      <w:proofErr w:type="spellStart"/>
      <w:r w:rsidRPr="003C4B7F">
        <w:rPr>
          <w:rStyle w:val="Ninguno"/>
          <w:rFonts w:ascii="Arial" w:hAnsi="Arial" w:cs="Arial"/>
          <w:sz w:val="24"/>
          <w:szCs w:val="24"/>
          <w:lang w:val="es-ES"/>
        </w:rPr>
        <w:t>Finet</w:t>
      </w:r>
      <w:proofErr w:type="spellEnd"/>
      <w:r w:rsidRPr="003C4B7F">
        <w:rPr>
          <w:rStyle w:val="Ninguno"/>
          <w:rFonts w:ascii="Arial" w:hAnsi="Arial" w:cs="Arial"/>
          <w:sz w:val="24"/>
          <w:szCs w:val="24"/>
          <w:lang w:val="es-ES"/>
        </w:rPr>
        <w:t xml:space="preserve">. Determinaron que el labelo de </w:t>
      </w:r>
      <w:r w:rsidRPr="003C4B7F">
        <w:rPr>
          <w:rStyle w:val="Ninguno"/>
          <w:rFonts w:ascii="Arial" w:hAnsi="Arial" w:cs="Arial"/>
          <w:i/>
          <w:iCs/>
          <w:sz w:val="24"/>
          <w:szCs w:val="24"/>
          <w:lang w:val="es-ES"/>
        </w:rPr>
        <w:t xml:space="preserve">M. </w:t>
      </w:r>
      <w:proofErr w:type="spellStart"/>
      <w:r w:rsidRPr="003C4B7F">
        <w:rPr>
          <w:rStyle w:val="Ninguno"/>
          <w:rFonts w:ascii="Arial" w:hAnsi="Arial" w:cs="Arial"/>
          <w:i/>
          <w:iCs/>
          <w:sz w:val="24"/>
          <w:szCs w:val="24"/>
          <w:lang w:val="es-ES"/>
        </w:rPr>
        <w:t>macrostachya</w:t>
      </w:r>
      <w:proofErr w:type="spellEnd"/>
      <w:r w:rsidRPr="003C4B7F">
        <w:rPr>
          <w:rStyle w:val="Ninguno"/>
          <w:rFonts w:ascii="Arial" w:hAnsi="Arial" w:cs="Arial"/>
          <w:sz w:val="24"/>
          <w:szCs w:val="24"/>
          <w:lang w:val="es-ES"/>
        </w:rPr>
        <w:t xml:space="preserve"> posee una cavidad en el disco y el ápice </w:t>
      </w:r>
      <w:proofErr w:type="spellStart"/>
      <w:r w:rsidRPr="003C4B7F">
        <w:rPr>
          <w:rStyle w:val="Ninguno"/>
          <w:rFonts w:ascii="Arial" w:hAnsi="Arial" w:cs="Arial"/>
          <w:sz w:val="24"/>
          <w:szCs w:val="24"/>
          <w:lang w:val="es-ES"/>
        </w:rPr>
        <w:t>retuso</w:t>
      </w:r>
      <w:proofErr w:type="spellEnd"/>
      <w:r w:rsidRPr="003C4B7F">
        <w:rPr>
          <w:rStyle w:val="Ninguno"/>
          <w:rFonts w:ascii="Arial" w:hAnsi="Arial" w:cs="Arial"/>
          <w:sz w:val="24"/>
          <w:szCs w:val="24"/>
          <w:lang w:val="es-ES"/>
        </w:rPr>
        <w:t xml:space="preserve">, con un diente pequeño en el centro, variable en longitud. Además, examinaron las flores del tipo de </w:t>
      </w:r>
      <w:r w:rsidRPr="003C4B7F">
        <w:rPr>
          <w:rStyle w:val="Ninguno"/>
          <w:rFonts w:ascii="Arial" w:hAnsi="Arial" w:cs="Arial"/>
          <w:i/>
          <w:iCs/>
          <w:sz w:val="24"/>
          <w:szCs w:val="24"/>
          <w:lang w:val="es-ES"/>
        </w:rPr>
        <w:t>M. montana</w:t>
      </w:r>
      <w:r w:rsidRPr="003C4B7F">
        <w:rPr>
          <w:rStyle w:val="Ninguno"/>
          <w:rFonts w:ascii="Arial" w:hAnsi="Arial" w:cs="Arial"/>
          <w:sz w:val="24"/>
          <w:szCs w:val="24"/>
          <w:lang w:val="es-ES"/>
        </w:rPr>
        <w:t xml:space="preserve"> y detectaron que el ápice del labelo es </w:t>
      </w:r>
      <w:proofErr w:type="spellStart"/>
      <w:r w:rsidRPr="003C4B7F">
        <w:rPr>
          <w:rStyle w:val="Ninguno"/>
          <w:rFonts w:ascii="Arial" w:hAnsi="Arial" w:cs="Arial"/>
          <w:sz w:val="24"/>
          <w:szCs w:val="24"/>
          <w:lang w:val="es-ES"/>
        </w:rPr>
        <w:t>retuso</w:t>
      </w:r>
      <w:proofErr w:type="spellEnd"/>
      <w:r w:rsidRPr="003C4B7F">
        <w:rPr>
          <w:rStyle w:val="Ninguno"/>
          <w:rFonts w:ascii="Arial" w:hAnsi="Arial" w:cs="Arial"/>
          <w:sz w:val="24"/>
          <w:szCs w:val="24"/>
          <w:lang w:val="es-ES"/>
        </w:rPr>
        <w:t xml:space="preserve">, con un diente </w:t>
      </w:r>
      <w:proofErr w:type="spellStart"/>
      <w:r w:rsidRPr="003C4B7F">
        <w:rPr>
          <w:rStyle w:val="Ninguno"/>
          <w:rFonts w:ascii="Arial" w:hAnsi="Arial" w:cs="Arial"/>
          <w:sz w:val="24"/>
          <w:szCs w:val="24"/>
          <w:lang w:val="es-ES"/>
        </w:rPr>
        <w:t>inconspicuo</w:t>
      </w:r>
      <w:proofErr w:type="spellEnd"/>
      <w:r w:rsidRPr="003C4B7F">
        <w:rPr>
          <w:rStyle w:val="Ninguno"/>
          <w:rFonts w:ascii="Arial" w:hAnsi="Arial" w:cs="Arial"/>
          <w:sz w:val="24"/>
          <w:szCs w:val="24"/>
          <w:lang w:val="es-ES"/>
        </w:rPr>
        <w:t xml:space="preserve"> en el centro. Consecuentemente concluyeron que no hay evidencia para </w:t>
      </w:r>
      <w:r w:rsidRPr="003C4B7F">
        <w:rPr>
          <w:rStyle w:val="Ninguno"/>
          <w:rFonts w:ascii="Arial" w:hAnsi="Arial" w:cs="Arial"/>
          <w:i/>
          <w:iCs/>
          <w:sz w:val="24"/>
          <w:szCs w:val="24"/>
          <w:lang w:val="es-ES"/>
        </w:rPr>
        <w:t xml:space="preserve">separar M. </w:t>
      </w:r>
      <w:proofErr w:type="spellStart"/>
      <w:r w:rsidRPr="003C4B7F">
        <w:rPr>
          <w:rStyle w:val="Ninguno"/>
          <w:rFonts w:ascii="Arial" w:hAnsi="Arial" w:cs="Arial"/>
          <w:i/>
          <w:iCs/>
          <w:sz w:val="24"/>
          <w:szCs w:val="24"/>
          <w:lang w:val="es-ES"/>
        </w:rPr>
        <w:t>macrostachya</w:t>
      </w:r>
      <w:proofErr w:type="spellEnd"/>
      <w:r w:rsidRPr="003C4B7F">
        <w:rPr>
          <w:rStyle w:val="Ninguno"/>
          <w:rFonts w:ascii="Arial" w:hAnsi="Arial" w:cs="Arial"/>
          <w:i/>
          <w:iCs/>
          <w:sz w:val="24"/>
          <w:szCs w:val="24"/>
          <w:lang w:val="es-ES"/>
        </w:rPr>
        <w:t xml:space="preserve"> </w:t>
      </w:r>
      <w:r w:rsidRPr="003C4B7F">
        <w:rPr>
          <w:rStyle w:val="Ninguno"/>
          <w:rFonts w:ascii="Arial" w:hAnsi="Arial" w:cs="Arial"/>
          <w:sz w:val="24"/>
          <w:szCs w:val="24"/>
          <w:lang w:val="es-ES"/>
        </w:rPr>
        <w:t xml:space="preserve">de </w:t>
      </w:r>
      <w:r w:rsidRPr="003C4B7F">
        <w:rPr>
          <w:rStyle w:val="Ninguno"/>
          <w:rFonts w:ascii="Arial" w:hAnsi="Arial" w:cs="Arial"/>
          <w:i/>
          <w:iCs/>
          <w:sz w:val="24"/>
          <w:szCs w:val="24"/>
          <w:lang w:val="es-ES"/>
        </w:rPr>
        <w:t>M. montana</w:t>
      </w:r>
      <w:r w:rsidRPr="003C4B7F">
        <w:rPr>
          <w:rStyle w:val="Ninguno"/>
          <w:rFonts w:ascii="Arial" w:hAnsi="Arial" w:cs="Arial"/>
          <w:sz w:val="24"/>
          <w:szCs w:val="24"/>
          <w:lang w:val="es-ES"/>
        </w:rPr>
        <w:t>. Mencionaron que es una especie que se distribuye de Arizona hasta Costa Rica</w:t>
      </w:r>
      <w:r w:rsidR="00332AE1">
        <w:rPr>
          <w:rStyle w:val="Ninguno"/>
          <w:rFonts w:ascii="Arial" w:hAnsi="Arial" w:cs="Arial"/>
          <w:sz w:val="24"/>
          <w:szCs w:val="24"/>
          <w:lang w:val="es-ES"/>
        </w:rPr>
        <w:t xml:space="preserve"> </w:t>
      </w:r>
      <w:proofErr w:type="spellStart"/>
      <w:r w:rsidR="00332AE1" w:rsidRPr="00332AE1">
        <w:rPr>
          <w:rStyle w:val="Ninguno"/>
          <w:rFonts w:ascii="Arial" w:hAnsi="Arial" w:cs="Arial"/>
          <w:sz w:val="24"/>
          <w:szCs w:val="24"/>
          <w:lang w:val="es-ES"/>
        </w:rPr>
        <w:t>Rica</w:t>
      </w:r>
      <w:proofErr w:type="spellEnd"/>
      <w:r w:rsidR="00332AE1" w:rsidRPr="00332AE1">
        <w:rPr>
          <w:rStyle w:val="Ninguno"/>
          <w:rFonts w:ascii="Arial" w:hAnsi="Arial" w:cs="Arial"/>
          <w:sz w:val="24"/>
          <w:szCs w:val="24"/>
          <w:lang w:val="es-ES"/>
        </w:rPr>
        <w:t xml:space="preserve"> (aparentemente no tuvieron acceso a material panameño),</w:t>
      </w:r>
      <w:r w:rsidRPr="003C4B7F">
        <w:rPr>
          <w:rStyle w:val="Ninguno"/>
          <w:rFonts w:ascii="Arial" w:hAnsi="Arial" w:cs="Arial"/>
          <w:sz w:val="24"/>
          <w:szCs w:val="24"/>
          <w:lang w:val="es-ES"/>
        </w:rPr>
        <w:t xml:space="preserve"> y que las plantas costarricenses son pequeñas; también concluyeron que la especie es variable en el tamaño, con una hoja o raramente dos hojas por planta </w:t>
      </w:r>
      <w:r w:rsidR="00B13549">
        <w:rPr>
          <w:rStyle w:val="Ninguno"/>
          <w:rFonts w:ascii="Arial" w:hAnsi="Arial" w:cs="Arial"/>
          <w:sz w:val="24"/>
          <w:szCs w:val="24"/>
          <w:lang w:val="es-ES"/>
        </w:rPr>
        <w:t xml:space="preserve">(más correctamente por unidad </w:t>
      </w:r>
      <w:proofErr w:type="spellStart"/>
      <w:r w:rsidR="00B13549">
        <w:rPr>
          <w:rStyle w:val="Ninguno"/>
          <w:rFonts w:ascii="Arial" w:hAnsi="Arial" w:cs="Arial"/>
          <w:sz w:val="24"/>
          <w:szCs w:val="24"/>
          <w:lang w:val="es-ES"/>
        </w:rPr>
        <w:t>simpodial</w:t>
      </w:r>
      <w:proofErr w:type="spellEnd"/>
      <w:r w:rsidR="00B13549">
        <w:rPr>
          <w:rStyle w:val="Ninguno"/>
          <w:rFonts w:ascii="Arial" w:hAnsi="Arial" w:cs="Arial"/>
          <w:sz w:val="24"/>
          <w:szCs w:val="24"/>
          <w:lang w:val="es-ES"/>
        </w:rPr>
        <w:t xml:space="preserve">) </w:t>
      </w:r>
      <w:r w:rsidR="00B13549" w:rsidRPr="00B13549">
        <w:rPr>
          <w:rStyle w:val="Ninguno"/>
          <w:rFonts w:ascii="Arial" w:hAnsi="Arial" w:cs="Arial"/>
          <w:sz w:val="24"/>
          <w:szCs w:val="24"/>
          <w:lang w:val="es-ES"/>
        </w:rPr>
        <w:t>y que los lóbulos apicales del labelo son variables en longitud</w:t>
      </w:r>
      <w:r w:rsidRPr="003C4B7F">
        <w:rPr>
          <w:rStyle w:val="Ninguno"/>
          <w:rFonts w:ascii="Arial" w:hAnsi="Arial" w:cs="Arial"/>
          <w:sz w:val="24"/>
          <w:szCs w:val="24"/>
          <w:lang w:val="es-ES"/>
        </w:rPr>
        <w:t xml:space="preserve"> (Ames &amp; Schweinfurth,1935).</w:t>
      </w:r>
    </w:p>
    <w:p w14:paraId="0A95E41F" w14:textId="78067636" w:rsidR="00FF4D26" w:rsidRDefault="00FF4D26" w:rsidP="004D61F7">
      <w:pPr>
        <w:pStyle w:val="PoromisinA"/>
        <w:spacing w:after="100" w:afterAutospacing="1" w:line="360" w:lineRule="auto"/>
        <w:ind w:firstLine="709"/>
        <w:jc w:val="both"/>
        <w:rPr>
          <w:rStyle w:val="Ninguno"/>
          <w:rFonts w:ascii="Arial" w:hAnsi="Arial" w:cs="Arial"/>
          <w:sz w:val="24"/>
          <w:szCs w:val="24"/>
          <w:lang w:val="es-ES"/>
        </w:rPr>
      </w:pPr>
      <w:r w:rsidRPr="00FF4D26">
        <w:rPr>
          <w:rStyle w:val="Ninguno"/>
          <w:rFonts w:ascii="Arial" w:hAnsi="Arial" w:cs="Arial"/>
          <w:sz w:val="24"/>
          <w:szCs w:val="24"/>
          <w:lang w:val="es-ES"/>
        </w:rPr>
        <w:t xml:space="preserve">Aparentemente Ames </w:t>
      </w:r>
      <w:r w:rsidR="00F04712">
        <w:rPr>
          <w:rStyle w:val="Ninguno"/>
          <w:rFonts w:ascii="Arial" w:hAnsi="Arial" w:cs="Arial"/>
          <w:sz w:val="24"/>
          <w:szCs w:val="24"/>
          <w:lang w:val="es-ES"/>
        </w:rPr>
        <w:t>y</w:t>
      </w:r>
      <w:r w:rsidRPr="00FF4D26">
        <w:rPr>
          <w:rStyle w:val="Ninguno"/>
          <w:rFonts w:ascii="Arial" w:hAnsi="Arial" w:cs="Arial"/>
          <w:sz w:val="24"/>
          <w:szCs w:val="24"/>
          <w:lang w:val="es-ES"/>
        </w:rPr>
        <w:t xml:space="preserve"> </w:t>
      </w:r>
      <w:proofErr w:type="spellStart"/>
      <w:r w:rsidRPr="00FF4D26">
        <w:rPr>
          <w:rStyle w:val="Ninguno"/>
          <w:rFonts w:ascii="Arial" w:hAnsi="Arial" w:cs="Arial"/>
          <w:sz w:val="24"/>
          <w:szCs w:val="24"/>
          <w:lang w:val="es-ES"/>
        </w:rPr>
        <w:t>Schweinfurth</w:t>
      </w:r>
      <w:proofErr w:type="spellEnd"/>
      <w:r w:rsidRPr="00FF4D26">
        <w:rPr>
          <w:rStyle w:val="Ninguno"/>
          <w:rFonts w:ascii="Arial" w:hAnsi="Arial" w:cs="Arial"/>
          <w:sz w:val="24"/>
          <w:szCs w:val="24"/>
          <w:lang w:val="es-ES"/>
        </w:rPr>
        <w:t xml:space="preserve"> (1935) desconocían que meses antes, Williams (1934) </w:t>
      </w:r>
      <w:r w:rsidR="00F04712">
        <w:rPr>
          <w:rStyle w:val="Ninguno"/>
          <w:rFonts w:ascii="Arial" w:hAnsi="Arial" w:cs="Arial"/>
          <w:sz w:val="24"/>
          <w:szCs w:val="24"/>
          <w:lang w:val="es-ES"/>
        </w:rPr>
        <w:t>encontró</w:t>
      </w:r>
      <w:r w:rsidRPr="00FF4D26">
        <w:rPr>
          <w:rStyle w:val="Ninguno"/>
          <w:rFonts w:ascii="Arial" w:hAnsi="Arial" w:cs="Arial"/>
          <w:sz w:val="24"/>
          <w:szCs w:val="24"/>
          <w:lang w:val="es-ES"/>
        </w:rPr>
        <w:t xml:space="preserve"> que </w:t>
      </w:r>
      <w:proofErr w:type="spellStart"/>
      <w:r w:rsidRPr="00FF4D26">
        <w:rPr>
          <w:rStyle w:val="Ninguno"/>
          <w:rFonts w:ascii="Arial" w:hAnsi="Arial" w:cs="Arial"/>
          <w:i/>
          <w:iCs/>
          <w:sz w:val="24"/>
          <w:szCs w:val="24"/>
          <w:lang w:val="es-ES"/>
        </w:rPr>
        <w:t>Malaxis</w:t>
      </w:r>
      <w:proofErr w:type="spellEnd"/>
      <w:r w:rsidRPr="00FF4D26">
        <w:rPr>
          <w:rStyle w:val="Ninguno"/>
          <w:rFonts w:ascii="Arial" w:hAnsi="Arial" w:cs="Arial"/>
          <w:i/>
          <w:iCs/>
          <w:sz w:val="24"/>
          <w:szCs w:val="24"/>
          <w:lang w:val="es-ES"/>
        </w:rPr>
        <w:t xml:space="preserve"> montana</w:t>
      </w:r>
      <w:r w:rsidRPr="00FF4D26">
        <w:rPr>
          <w:rStyle w:val="Ninguno"/>
          <w:rFonts w:ascii="Arial" w:hAnsi="Arial" w:cs="Arial"/>
          <w:sz w:val="24"/>
          <w:szCs w:val="24"/>
          <w:lang w:val="es-ES"/>
        </w:rPr>
        <w:t xml:space="preserve"> (</w:t>
      </w:r>
      <w:proofErr w:type="spellStart"/>
      <w:r w:rsidRPr="00FF4D26">
        <w:rPr>
          <w:rStyle w:val="Ninguno"/>
          <w:rFonts w:ascii="Arial" w:hAnsi="Arial" w:cs="Arial"/>
          <w:sz w:val="24"/>
          <w:szCs w:val="24"/>
          <w:lang w:val="es-ES"/>
        </w:rPr>
        <w:t>Rothr</w:t>
      </w:r>
      <w:proofErr w:type="spellEnd"/>
      <w:r w:rsidRPr="00FF4D26">
        <w:rPr>
          <w:rStyle w:val="Ninguno"/>
          <w:rFonts w:ascii="Arial" w:hAnsi="Arial" w:cs="Arial"/>
          <w:sz w:val="24"/>
          <w:szCs w:val="24"/>
          <w:lang w:val="es-ES"/>
        </w:rPr>
        <w:t xml:space="preserve">.) </w:t>
      </w:r>
      <w:proofErr w:type="spellStart"/>
      <w:r w:rsidRPr="00FF4D26">
        <w:rPr>
          <w:rStyle w:val="Ninguno"/>
          <w:rFonts w:ascii="Arial" w:hAnsi="Arial" w:cs="Arial"/>
          <w:sz w:val="24"/>
          <w:szCs w:val="24"/>
          <w:lang w:val="es-ES"/>
        </w:rPr>
        <w:t>Kuntze</w:t>
      </w:r>
      <w:proofErr w:type="spellEnd"/>
      <w:r w:rsidRPr="00FF4D26">
        <w:rPr>
          <w:rStyle w:val="Ninguno"/>
          <w:rFonts w:ascii="Arial" w:hAnsi="Arial" w:cs="Arial"/>
          <w:sz w:val="24"/>
          <w:szCs w:val="24"/>
          <w:lang w:val="es-ES"/>
        </w:rPr>
        <w:t xml:space="preserve"> es </w:t>
      </w:r>
      <w:r w:rsidR="00871175">
        <w:rPr>
          <w:rStyle w:val="Ninguno"/>
          <w:rFonts w:ascii="Arial" w:hAnsi="Arial" w:cs="Arial"/>
          <w:sz w:val="24"/>
          <w:szCs w:val="24"/>
          <w:lang w:val="es-ES"/>
        </w:rPr>
        <w:t>ilegítimo</w:t>
      </w:r>
      <w:r w:rsidRPr="00FF4D26">
        <w:rPr>
          <w:rStyle w:val="Ninguno"/>
          <w:rFonts w:ascii="Arial" w:hAnsi="Arial" w:cs="Arial"/>
          <w:sz w:val="24"/>
          <w:szCs w:val="24"/>
          <w:lang w:val="es-ES"/>
        </w:rPr>
        <w:t xml:space="preserve"> y acuñó </w:t>
      </w:r>
      <w:r w:rsidRPr="00FF4D26">
        <w:rPr>
          <w:rStyle w:val="Ninguno"/>
          <w:rFonts w:ascii="Arial" w:hAnsi="Arial" w:cs="Arial"/>
          <w:i/>
          <w:iCs/>
          <w:sz w:val="24"/>
          <w:szCs w:val="24"/>
          <w:lang w:val="es-ES"/>
        </w:rPr>
        <w:t xml:space="preserve">M. </w:t>
      </w:r>
      <w:proofErr w:type="spellStart"/>
      <w:r w:rsidRPr="00FF4D26">
        <w:rPr>
          <w:rStyle w:val="Ninguno"/>
          <w:rFonts w:ascii="Arial" w:hAnsi="Arial" w:cs="Arial"/>
          <w:i/>
          <w:iCs/>
          <w:sz w:val="24"/>
          <w:szCs w:val="24"/>
          <w:lang w:val="es-ES"/>
        </w:rPr>
        <w:t>soulei</w:t>
      </w:r>
      <w:proofErr w:type="spellEnd"/>
      <w:r w:rsidRPr="00FF4D26">
        <w:rPr>
          <w:rStyle w:val="Ninguno"/>
          <w:rFonts w:ascii="Arial" w:hAnsi="Arial" w:cs="Arial"/>
          <w:sz w:val="24"/>
          <w:szCs w:val="24"/>
          <w:lang w:val="es-ES"/>
        </w:rPr>
        <w:t xml:space="preserve"> L. O. Williams como nombre sustituto. Williams (1946) no aceptó la propuesta de Ames </w:t>
      </w:r>
      <w:r w:rsidR="00F00E8F">
        <w:rPr>
          <w:rStyle w:val="Ninguno"/>
          <w:rFonts w:ascii="Arial" w:hAnsi="Arial" w:cs="Arial"/>
          <w:sz w:val="24"/>
          <w:szCs w:val="24"/>
          <w:lang w:val="es-ES"/>
        </w:rPr>
        <w:t xml:space="preserve">y </w:t>
      </w:r>
      <w:proofErr w:type="spellStart"/>
      <w:r w:rsidRPr="00FF4D26">
        <w:rPr>
          <w:rStyle w:val="Ninguno"/>
          <w:rFonts w:ascii="Arial" w:hAnsi="Arial" w:cs="Arial"/>
          <w:sz w:val="24"/>
          <w:szCs w:val="24"/>
          <w:lang w:val="es-ES"/>
        </w:rPr>
        <w:t>Schweinfurth</w:t>
      </w:r>
      <w:proofErr w:type="spellEnd"/>
      <w:r w:rsidRPr="00FF4D26">
        <w:rPr>
          <w:rStyle w:val="Ninguno"/>
          <w:rFonts w:ascii="Arial" w:hAnsi="Arial" w:cs="Arial"/>
          <w:sz w:val="24"/>
          <w:szCs w:val="24"/>
          <w:lang w:val="es-ES"/>
        </w:rPr>
        <w:t xml:space="preserve"> y contin</w:t>
      </w:r>
      <w:r w:rsidR="00280E2F">
        <w:rPr>
          <w:rStyle w:val="Ninguno"/>
          <w:rFonts w:ascii="Arial" w:hAnsi="Arial" w:cs="Arial"/>
          <w:sz w:val="24"/>
          <w:szCs w:val="24"/>
          <w:lang w:val="es-ES"/>
        </w:rPr>
        <w:t>uó</w:t>
      </w:r>
      <w:r w:rsidRPr="00FF4D26">
        <w:rPr>
          <w:rStyle w:val="Ninguno"/>
          <w:rFonts w:ascii="Arial" w:hAnsi="Arial" w:cs="Arial"/>
          <w:sz w:val="24"/>
          <w:szCs w:val="24"/>
          <w:lang w:val="es-ES"/>
        </w:rPr>
        <w:t xml:space="preserve"> usando el nombre </w:t>
      </w:r>
      <w:r w:rsidRPr="00792EC9">
        <w:rPr>
          <w:rStyle w:val="Ninguno"/>
          <w:rFonts w:ascii="Arial" w:hAnsi="Arial" w:cs="Arial"/>
          <w:i/>
          <w:iCs/>
          <w:sz w:val="24"/>
          <w:szCs w:val="24"/>
          <w:lang w:val="es-ES"/>
        </w:rPr>
        <w:t xml:space="preserve">M. </w:t>
      </w:r>
      <w:proofErr w:type="spellStart"/>
      <w:r w:rsidRPr="00792EC9">
        <w:rPr>
          <w:rStyle w:val="Ninguno"/>
          <w:rFonts w:ascii="Arial" w:hAnsi="Arial" w:cs="Arial"/>
          <w:i/>
          <w:iCs/>
          <w:sz w:val="24"/>
          <w:szCs w:val="24"/>
          <w:lang w:val="es-ES"/>
        </w:rPr>
        <w:t>soulei</w:t>
      </w:r>
      <w:proofErr w:type="spellEnd"/>
      <w:r w:rsidRPr="00FF4D26">
        <w:rPr>
          <w:rStyle w:val="Ninguno"/>
          <w:rFonts w:ascii="Arial" w:hAnsi="Arial" w:cs="Arial"/>
          <w:sz w:val="24"/>
          <w:szCs w:val="24"/>
          <w:lang w:val="es-ES"/>
        </w:rPr>
        <w:t xml:space="preserve">. Posteriormente, Williams (1951) argumentó que </w:t>
      </w:r>
      <w:proofErr w:type="spellStart"/>
      <w:r w:rsidRPr="00FF4D26">
        <w:rPr>
          <w:rStyle w:val="Ninguno"/>
          <w:rFonts w:ascii="Arial" w:hAnsi="Arial" w:cs="Arial"/>
          <w:sz w:val="24"/>
          <w:szCs w:val="24"/>
          <w:lang w:val="es-ES"/>
        </w:rPr>
        <w:t>Lindley</w:t>
      </w:r>
      <w:proofErr w:type="spellEnd"/>
      <w:r w:rsidRPr="00FF4D26">
        <w:rPr>
          <w:rStyle w:val="Ninguno"/>
          <w:rFonts w:ascii="Arial" w:hAnsi="Arial" w:cs="Arial"/>
          <w:sz w:val="24"/>
          <w:szCs w:val="24"/>
          <w:lang w:val="es-ES"/>
        </w:rPr>
        <w:t xml:space="preserve"> (1830) probablemente no revisó el tipo de </w:t>
      </w:r>
      <w:r w:rsidRPr="00792EC9">
        <w:rPr>
          <w:rStyle w:val="Ninguno"/>
          <w:rFonts w:ascii="Arial" w:hAnsi="Arial" w:cs="Arial"/>
          <w:i/>
          <w:iCs/>
          <w:sz w:val="24"/>
          <w:szCs w:val="24"/>
          <w:lang w:val="es-ES"/>
        </w:rPr>
        <w:t xml:space="preserve">M. </w:t>
      </w:r>
      <w:proofErr w:type="spellStart"/>
      <w:r w:rsidRPr="00792EC9">
        <w:rPr>
          <w:rStyle w:val="Ninguno"/>
          <w:rFonts w:ascii="Arial" w:hAnsi="Arial" w:cs="Arial"/>
          <w:i/>
          <w:iCs/>
          <w:sz w:val="24"/>
          <w:szCs w:val="24"/>
          <w:lang w:val="es-ES"/>
        </w:rPr>
        <w:t>macrostachya</w:t>
      </w:r>
      <w:proofErr w:type="spellEnd"/>
      <w:r w:rsidRPr="00FF4D26">
        <w:rPr>
          <w:rStyle w:val="Ninguno"/>
          <w:rFonts w:ascii="Arial" w:hAnsi="Arial" w:cs="Arial"/>
          <w:sz w:val="24"/>
          <w:szCs w:val="24"/>
          <w:lang w:val="es-ES"/>
        </w:rPr>
        <w:t xml:space="preserve">, y por tanto </w:t>
      </w:r>
      <w:r w:rsidR="004A3DE7">
        <w:rPr>
          <w:rStyle w:val="Ninguno"/>
          <w:rFonts w:ascii="Arial" w:hAnsi="Arial" w:cs="Arial"/>
          <w:sz w:val="24"/>
          <w:szCs w:val="24"/>
          <w:lang w:val="es-ES"/>
        </w:rPr>
        <w:t>su</w:t>
      </w:r>
      <w:r w:rsidRPr="00FF4D26">
        <w:rPr>
          <w:rStyle w:val="Ninguno"/>
          <w:rFonts w:ascii="Arial" w:hAnsi="Arial" w:cs="Arial"/>
          <w:sz w:val="24"/>
          <w:szCs w:val="24"/>
          <w:lang w:val="es-ES"/>
        </w:rPr>
        <w:t xml:space="preserve"> determinación del espécimen </w:t>
      </w:r>
      <w:proofErr w:type="spellStart"/>
      <w:r w:rsidRPr="00362089">
        <w:rPr>
          <w:rStyle w:val="Ninguno"/>
          <w:rFonts w:ascii="Arial" w:hAnsi="Arial" w:cs="Arial"/>
          <w:i/>
          <w:iCs/>
          <w:sz w:val="24"/>
          <w:szCs w:val="24"/>
          <w:lang w:val="es-ES"/>
        </w:rPr>
        <w:t>Hartweg</w:t>
      </w:r>
      <w:proofErr w:type="spellEnd"/>
      <w:r w:rsidRPr="00362089">
        <w:rPr>
          <w:rStyle w:val="Ninguno"/>
          <w:rFonts w:ascii="Arial" w:hAnsi="Arial" w:cs="Arial"/>
          <w:i/>
          <w:iCs/>
          <w:sz w:val="24"/>
          <w:szCs w:val="24"/>
          <w:lang w:val="es-ES"/>
        </w:rPr>
        <w:t xml:space="preserve"> 395</w:t>
      </w:r>
      <w:r w:rsidRPr="00FF4D26">
        <w:rPr>
          <w:rStyle w:val="Ninguno"/>
          <w:rFonts w:ascii="Arial" w:hAnsi="Arial" w:cs="Arial"/>
          <w:sz w:val="24"/>
          <w:szCs w:val="24"/>
          <w:lang w:val="es-ES"/>
        </w:rPr>
        <w:t xml:space="preserve"> (Bentham, 1839–1857) no e</w:t>
      </w:r>
      <w:r w:rsidR="00EA63A4">
        <w:rPr>
          <w:rStyle w:val="Ninguno"/>
          <w:rFonts w:ascii="Arial" w:hAnsi="Arial" w:cs="Arial"/>
          <w:sz w:val="24"/>
          <w:szCs w:val="24"/>
          <w:lang w:val="es-ES"/>
        </w:rPr>
        <w:t>ra</w:t>
      </w:r>
      <w:r w:rsidRPr="00FF4D26">
        <w:rPr>
          <w:rStyle w:val="Ninguno"/>
          <w:rFonts w:ascii="Arial" w:hAnsi="Arial" w:cs="Arial"/>
          <w:sz w:val="24"/>
          <w:szCs w:val="24"/>
          <w:lang w:val="es-ES"/>
        </w:rPr>
        <w:t xml:space="preserve"> confiable, y que Ames </w:t>
      </w:r>
      <w:r w:rsidR="0058269B">
        <w:rPr>
          <w:rStyle w:val="Ninguno"/>
          <w:rFonts w:ascii="Arial" w:hAnsi="Arial" w:cs="Arial"/>
          <w:sz w:val="24"/>
          <w:szCs w:val="24"/>
          <w:lang w:val="es-ES"/>
        </w:rPr>
        <w:t>y</w:t>
      </w:r>
      <w:r w:rsidRPr="00FF4D26">
        <w:rPr>
          <w:rStyle w:val="Ninguno"/>
          <w:rFonts w:ascii="Arial" w:hAnsi="Arial" w:cs="Arial"/>
          <w:sz w:val="24"/>
          <w:szCs w:val="24"/>
          <w:lang w:val="es-ES"/>
        </w:rPr>
        <w:t xml:space="preserve"> </w:t>
      </w:r>
      <w:proofErr w:type="spellStart"/>
      <w:r w:rsidRPr="00FF4D26">
        <w:rPr>
          <w:rStyle w:val="Ninguno"/>
          <w:rFonts w:ascii="Arial" w:hAnsi="Arial" w:cs="Arial"/>
          <w:sz w:val="24"/>
          <w:szCs w:val="24"/>
          <w:lang w:val="es-ES"/>
        </w:rPr>
        <w:t>Schweinfurth</w:t>
      </w:r>
      <w:proofErr w:type="spellEnd"/>
      <w:r w:rsidRPr="00FF4D26">
        <w:rPr>
          <w:rStyle w:val="Ninguno"/>
          <w:rFonts w:ascii="Arial" w:hAnsi="Arial" w:cs="Arial"/>
          <w:sz w:val="24"/>
          <w:szCs w:val="24"/>
          <w:lang w:val="es-ES"/>
        </w:rPr>
        <w:t xml:space="preserve"> siguieron la determinación de este espécimen para delimitar </w:t>
      </w:r>
      <w:r w:rsidRPr="00792EC9">
        <w:rPr>
          <w:rStyle w:val="Ninguno"/>
          <w:rFonts w:ascii="Arial" w:hAnsi="Arial" w:cs="Arial"/>
          <w:i/>
          <w:iCs/>
          <w:sz w:val="24"/>
          <w:szCs w:val="24"/>
          <w:lang w:val="es-ES"/>
        </w:rPr>
        <w:t xml:space="preserve">M. </w:t>
      </w:r>
      <w:proofErr w:type="spellStart"/>
      <w:r w:rsidRPr="00792EC9">
        <w:rPr>
          <w:rStyle w:val="Ninguno"/>
          <w:rFonts w:ascii="Arial" w:hAnsi="Arial" w:cs="Arial"/>
          <w:i/>
          <w:iCs/>
          <w:sz w:val="24"/>
          <w:szCs w:val="24"/>
          <w:lang w:val="es-ES"/>
        </w:rPr>
        <w:t>macrostachya</w:t>
      </w:r>
      <w:proofErr w:type="spellEnd"/>
      <w:r w:rsidRPr="00FF4D26">
        <w:rPr>
          <w:rStyle w:val="Ninguno"/>
          <w:rFonts w:ascii="Arial" w:hAnsi="Arial" w:cs="Arial"/>
          <w:sz w:val="24"/>
          <w:szCs w:val="24"/>
          <w:lang w:val="es-ES"/>
        </w:rPr>
        <w:t xml:space="preserve">. </w:t>
      </w:r>
      <w:proofErr w:type="spellStart"/>
      <w:r w:rsidRPr="00FF4D26">
        <w:rPr>
          <w:rStyle w:val="Ninguno"/>
          <w:rFonts w:ascii="Arial" w:hAnsi="Arial" w:cs="Arial"/>
          <w:sz w:val="24"/>
          <w:szCs w:val="24"/>
          <w:lang w:val="es-ES"/>
        </w:rPr>
        <w:t>W</w:t>
      </w:r>
      <w:r w:rsidR="0058269B">
        <w:rPr>
          <w:rStyle w:val="Ninguno"/>
          <w:rFonts w:ascii="Arial" w:hAnsi="Arial" w:cs="Arial"/>
          <w:sz w:val="24"/>
          <w:szCs w:val="24"/>
          <w:lang w:val="es-ES"/>
        </w:rPr>
        <w:t>i</w:t>
      </w:r>
      <w:r w:rsidRPr="00FF4D26">
        <w:rPr>
          <w:rStyle w:val="Ninguno"/>
          <w:rFonts w:ascii="Arial" w:hAnsi="Arial" w:cs="Arial"/>
          <w:sz w:val="24"/>
          <w:szCs w:val="24"/>
          <w:lang w:val="es-ES"/>
        </w:rPr>
        <w:t>liams</w:t>
      </w:r>
      <w:proofErr w:type="spellEnd"/>
      <w:r w:rsidRPr="00FF4D26">
        <w:rPr>
          <w:rStyle w:val="Ninguno"/>
          <w:rFonts w:ascii="Arial" w:hAnsi="Arial" w:cs="Arial"/>
          <w:sz w:val="24"/>
          <w:szCs w:val="24"/>
          <w:lang w:val="es-ES"/>
        </w:rPr>
        <w:t xml:space="preserve"> (1951) estudió la fotografía mencionada por Ames </w:t>
      </w:r>
      <w:r w:rsidR="000E015E">
        <w:rPr>
          <w:rStyle w:val="Ninguno"/>
          <w:rFonts w:ascii="Arial" w:hAnsi="Arial" w:cs="Arial"/>
          <w:sz w:val="24"/>
          <w:szCs w:val="24"/>
          <w:lang w:val="es-ES"/>
        </w:rPr>
        <w:t>y</w:t>
      </w:r>
      <w:r w:rsidRPr="00FF4D26">
        <w:rPr>
          <w:rStyle w:val="Ninguno"/>
          <w:rFonts w:ascii="Arial" w:hAnsi="Arial" w:cs="Arial"/>
          <w:sz w:val="24"/>
          <w:szCs w:val="24"/>
          <w:lang w:val="es-ES"/>
        </w:rPr>
        <w:t xml:space="preserve"> </w:t>
      </w:r>
      <w:proofErr w:type="spellStart"/>
      <w:r w:rsidRPr="00FF4D26">
        <w:rPr>
          <w:rStyle w:val="Ninguno"/>
          <w:rFonts w:ascii="Arial" w:hAnsi="Arial" w:cs="Arial"/>
          <w:sz w:val="24"/>
          <w:szCs w:val="24"/>
          <w:lang w:val="es-ES"/>
        </w:rPr>
        <w:t>Schweinfurth</w:t>
      </w:r>
      <w:proofErr w:type="spellEnd"/>
      <w:r w:rsidRPr="00FF4D26">
        <w:rPr>
          <w:rStyle w:val="Ninguno"/>
          <w:rFonts w:ascii="Arial" w:hAnsi="Arial" w:cs="Arial"/>
          <w:sz w:val="24"/>
          <w:szCs w:val="24"/>
          <w:lang w:val="es-ES"/>
        </w:rPr>
        <w:t xml:space="preserve">, refutó que la planta tiene dos hojas (una condición que no poseen los especímenes que examinó), pero que el dibujo floral sí parece </w:t>
      </w:r>
      <w:r w:rsidR="00B24805">
        <w:rPr>
          <w:rStyle w:val="Ninguno"/>
          <w:rFonts w:ascii="Arial" w:hAnsi="Arial" w:cs="Arial"/>
          <w:sz w:val="24"/>
          <w:szCs w:val="24"/>
          <w:lang w:val="es-ES"/>
        </w:rPr>
        <w:t>ser</w:t>
      </w:r>
      <w:r w:rsidRPr="00FF4D26">
        <w:rPr>
          <w:rStyle w:val="Ninguno"/>
          <w:rFonts w:ascii="Arial" w:hAnsi="Arial" w:cs="Arial"/>
          <w:sz w:val="24"/>
          <w:szCs w:val="24"/>
          <w:lang w:val="es-ES"/>
        </w:rPr>
        <w:t xml:space="preserve"> </w:t>
      </w:r>
      <w:r w:rsidRPr="00792EC9">
        <w:rPr>
          <w:rStyle w:val="Ninguno"/>
          <w:rFonts w:ascii="Arial" w:hAnsi="Arial" w:cs="Arial"/>
          <w:i/>
          <w:iCs/>
          <w:sz w:val="24"/>
          <w:szCs w:val="24"/>
          <w:lang w:val="es-ES"/>
        </w:rPr>
        <w:t xml:space="preserve">M. </w:t>
      </w:r>
      <w:proofErr w:type="spellStart"/>
      <w:r w:rsidRPr="00792EC9">
        <w:rPr>
          <w:rStyle w:val="Ninguno"/>
          <w:rFonts w:ascii="Arial" w:hAnsi="Arial" w:cs="Arial"/>
          <w:i/>
          <w:iCs/>
          <w:sz w:val="24"/>
          <w:szCs w:val="24"/>
          <w:lang w:val="es-ES"/>
        </w:rPr>
        <w:t>soulei</w:t>
      </w:r>
      <w:proofErr w:type="spellEnd"/>
      <w:r w:rsidRPr="00FF4D26">
        <w:rPr>
          <w:rStyle w:val="Ninguno"/>
          <w:rFonts w:ascii="Arial" w:hAnsi="Arial" w:cs="Arial"/>
          <w:sz w:val="24"/>
          <w:szCs w:val="24"/>
          <w:lang w:val="es-ES"/>
        </w:rPr>
        <w:t xml:space="preserve">. También afirmó que revisó una copia de un dibujo que tenía </w:t>
      </w:r>
      <w:proofErr w:type="spellStart"/>
      <w:r w:rsidRPr="00FF4D26">
        <w:rPr>
          <w:rStyle w:val="Ninguno"/>
          <w:rFonts w:ascii="Arial" w:hAnsi="Arial" w:cs="Arial"/>
          <w:sz w:val="24"/>
          <w:szCs w:val="24"/>
          <w:lang w:val="es-ES"/>
        </w:rPr>
        <w:t>Oakes</w:t>
      </w:r>
      <w:proofErr w:type="spellEnd"/>
      <w:r w:rsidRPr="00FF4D26">
        <w:rPr>
          <w:rStyle w:val="Ninguno"/>
          <w:rFonts w:ascii="Arial" w:hAnsi="Arial" w:cs="Arial"/>
          <w:sz w:val="24"/>
          <w:szCs w:val="24"/>
          <w:lang w:val="es-ES"/>
        </w:rPr>
        <w:t xml:space="preserve"> Ames, que fue preparado por </w:t>
      </w:r>
      <w:proofErr w:type="spellStart"/>
      <w:r w:rsidRPr="00FF4D26">
        <w:rPr>
          <w:rStyle w:val="Ninguno"/>
          <w:rFonts w:ascii="Arial" w:hAnsi="Arial" w:cs="Arial"/>
          <w:sz w:val="24"/>
          <w:szCs w:val="24"/>
          <w:lang w:val="es-ES"/>
        </w:rPr>
        <w:t>Lindley</w:t>
      </w:r>
      <w:proofErr w:type="spellEnd"/>
      <w:r w:rsidRPr="00FF4D26">
        <w:rPr>
          <w:rStyle w:val="Ninguno"/>
          <w:rFonts w:ascii="Arial" w:hAnsi="Arial" w:cs="Arial"/>
          <w:sz w:val="24"/>
          <w:szCs w:val="24"/>
          <w:lang w:val="es-ES"/>
        </w:rPr>
        <w:t xml:space="preserve"> a partir del espécimen de </w:t>
      </w:r>
      <w:proofErr w:type="spellStart"/>
      <w:r w:rsidRPr="00FF4D26">
        <w:rPr>
          <w:rStyle w:val="Ninguno"/>
          <w:rFonts w:ascii="Arial" w:hAnsi="Arial" w:cs="Arial"/>
          <w:sz w:val="24"/>
          <w:szCs w:val="24"/>
          <w:lang w:val="es-ES"/>
        </w:rPr>
        <w:t>Hartweg</w:t>
      </w:r>
      <w:proofErr w:type="spellEnd"/>
      <w:r w:rsidRPr="00FF4D26">
        <w:rPr>
          <w:rStyle w:val="Ninguno"/>
          <w:rFonts w:ascii="Arial" w:hAnsi="Arial" w:cs="Arial"/>
          <w:sz w:val="24"/>
          <w:szCs w:val="24"/>
          <w:lang w:val="es-ES"/>
        </w:rPr>
        <w:t xml:space="preserve">, y que las flores se parecen más a </w:t>
      </w:r>
      <w:r w:rsidRPr="00792EC9">
        <w:rPr>
          <w:rStyle w:val="Ninguno"/>
          <w:rFonts w:ascii="Arial" w:hAnsi="Arial" w:cs="Arial"/>
          <w:i/>
          <w:iCs/>
          <w:sz w:val="24"/>
          <w:szCs w:val="24"/>
          <w:lang w:val="es-ES"/>
        </w:rPr>
        <w:t xml:space="preserve">M. </w:t>
      </w:r>
      <w:proofErr w:type="spellStart"/>
      <w:r w:rsidRPr="00792EC9">
        <w:rPr>
          <w:rStyle w:val="Ninguno"/>
          <w:rFonts w:ascii="Arial" w:hAnsi="Arial" w:cs="Arial"/>
          <w:i/>
          <w:iCs/>
          <w:sz w:val="24"/>
          <w:szCs w:val="24"/>
          <w:lang w:val="es-ES"/>
        </w:rPr>
        <w:t>myurus</w:t>
      </w:r>
      <w:proofErr w:type="spellEnd"/>
      <w:r w:rsidRPr="00FF4D26">
        <w:rPr>
          <w:rStyle w:val="Ninguno"/>
          <w:rFonts w:ascii="Arial" w:hAnsi="Arial" w:cs="Arial"/>
          <w:sz w:val="24"/>
          <w:szCs w:val="24"/>
          <w:lang w:val="es-ES"/>
        </w:rPr>
        <w:t xml:space="preserve"> (</w:t>
      </w:r>
      <w:proofErr w:type="spellStart"/>
      <w:r w:rsidRPr="00FF4D26">
        <w:rPr>
          <w:rStyle w:val="Ninguno"/>
          <w:rFonts w:ascii="Arial" w:hAnsi="Arial" w:cs="Arial"/>
          <w:sz w:val="24"/>
          <w:szCs w:val="24"/>
          <w:lang w:val="es-ES"/>
        </w:rPr>
        <w:t>Lindl</w:t>
      </w:r>
      <w:proofErr w:type="spellEnd"/>
      <w:r w:rsidRPr="00FF4D26">
        <w:rPr>
          <w:rStyle w:val="Ninguno"/>
          <w:rFonts w:ascii="Arial" w:hAnsi="Arial" w:cs="Arial"/>
          <w:sz w:val="24"/>
          <w:szCs w:val="24"/>
          <w:lang w:val="es-ES"/>
        </w:rPr>
        <w:t xml:space="preserve">.) O. </w:t>
      </w:r>
      <w:proofErr w:type="spellStart"/>
      <w:r w:rsidRPr="00FF4D26">
        <w:rPr>
          <w:rStyle w:val="Ninguno"/>
          <w:rFonts w:ascii="Arial" w:hAnsi="Arial" w:cs="Arial"/>
          <w:sz w:val="24"/>
          <w:szCs w:val="24"/>
          <w:lang w:val="es-ES"/>
        </w:rPr>
        <w:t>Kuntze</w:t>
      </w:r>
      <w:proofErr w:type="spellEnd"/>
      <w:r w:rsidRPr="00FF4D26">
        <w:rPr>
          <w:rStyle w:val="Ninguno"/>
          <w:rFonts w:ascii="Arial" w:hAnsi="Arial" w:cs="Arial"/>
          <w:sz w:val="24"/>
          <w:szCs w:val="24"/>
          <w:lang w:val="es-ES"/>
        </w:rPr>
        <w:t xml:space="preserve"> que a </w:t>
      </w:r>
      <w:r w:rsidRPr="00792EC9">
        <w:rPr>
          <w:rStyle w:val="Ninguno"/>
          <w:rFonts w:ascii="Arial" w:hAnsi="Arial" w:cs="Arial"/>
          <w:i/>
          <w:iCs/>
          <w:sz w:val="24"/>
          <w:szCs w:val="24"/>
          <w:lang w:val="es-ES"/>
        </w:rPr>
        <w:t xml:space="preserve">M. </w:t>
      </w:r>
      <w:proofErr w:type="spellStart"/>
      <w:r w:rsidRPr="00792EC9">
        <w:rPr>
          <w:rStyle w:val="Ninguno"/>
          <w:rFonts w:ascii="Arial" w:hAnsi="Arial" w:cs="Arial"/>
          <w:i/>
          <w:iCs/>
          <w:sz w:val="24"/>
          <w:szCs w:val="24"/>
          <w:lang w:val="es-ES"/>
        </w:rPr>
        <w:t>soulei</w:t>
      </w:r>
      <w:proofErr w:type="spellEnd"/>
      <w:r w:rsidRPr="00FF4D26">
        <w:rPr>
          <w:rStyle w:val="Ninguno"/>
          <w:rFonts w:ascii="Arial" w:hAnsi="Arial" w:cs="Arial"/>
          <w:sz w:val="24"/>
          <w:szCs w:val="24"/>
          <w:lang w:val="es-ES"/>
        </w:rPr>
        <w:t>.</w:t>
      </w:r>
    </w:p>
    <w:p w14:paraId="4777E947" w14:textId="5DD9B19D" w:rsidR="00AA442F" w:rsidRDefault="00A87F4F" w:rsidP="00184FE3">
      <w:pPr>
        <w:pStyle w:val="PoromisinA"/>
        <w:spacing w:after="100" w:afterAutospacing="1" w:line="360" w:lineRule="auto"/>
        <w:ind w:firstLine="709"/>
        <w:jc w:val="both"/>
        <w:rPr>
          <w:rStyle w:val="Ninguno"/>
          <w:rFonts w:ascii="Arial" w:hAnsi="Arial" w:cs="Arial"/>
          <w:sz w:val="24"/>
          <w:szCs w:val="24"/>
          <w:lang w:val="es-ES"/>
        </w:rPr>
      </w:pPr>
      <w:r w:rsidRPr="00A87F4F">
        <w:rPr>
          <w:rStyle w:val="Ninguno"/>
          <w:rFonts w:ascii="Arial" w:hAnsi="Arial" w:cs="Arial"/>
          <w:sz w:val="24"/>
          <w:szCs w:val="24"/>
          <w:lang w:val="es-ES"/>
        </w:rPr>
        <w:lastRenderedPageBreak/>
        <w:t xml:space="preserve">Sin embargo, no hay evidencia </w:t>
      </w:r>
      <w:r w:rsidR="00BD0CE5">
        <w:rPr>
          <w:rStyle w:val="Ninguno"/>
          <w:rFonts w:ascii="Arial" w:hAnsi="Arial" w:cs="Arial"/>
          <w:sz w:val="24"/>
          <w:szCs w:val="24"/>
          <w:lang w:val="es-ES"/>
        </w:rPr>
        <w:t xml:space="preserve">para suponer </w:t>
      </w:r>
      <w:r w:rsidRPr="00A87F4F">
        <w:rPr>
          <w:rStyle w:val="Ninguno"/>
          <w:rFonts w:ascii="Arial" w:hAnsi="Arial" w:cs="Arial"/>
          <w:sz w:val="24"/>
          <w:szCs w:val="24"/>
          <w:lang w:val="es-ES"/>
        </w:rPr>
        <w:t xml:space="preserve">que Ames </w:t>
      </w:r>
      <w:r w:rsidR="0052307A">
        <w:rPr>
          <w:rStyle w:val="Ninguno"/>
          <w:rFonts w:ascii="Arial" w:hAnsi="Arial" w:cs="Arial"/>
          <w:sz w:val="24"/>
          <w:szCs w:val="24"/>
          <w:lang w:val="es-ES"/>
        </w:rPr>
        <w:t>y</w:t>
      </w:r>
      <w:r w:rsidRPr="00A87F4F">
        <w:rPr>
          <w:rStyle w:val="Ninguno"/>
          <w:rFonts w:ascii="Arial" w:hAnsi="Arial" w:cs="Arial"/>
          <w:sz w:val="24"/>
          <w:szCs w:val="24"/>
          <w:lang w:val="es-ES"/>
        </w:rPr>
        <w:t xml:space="preserve"> </w:t>
      </w:r>
      <w:proofErr w:type="spellStart"/>
      <w:r w:rsidRPr="00A87F4F">
        <w:rPr>
          <w:rStyle w:val="Ninguno"/>
          <w:rFonts w:ascii="Arial" w:hAnsi="Arial" w:cs="Arial"/>
          <w:sz w:val="24"/>
          <w:szCs w:val="24"/>
          <w:lang w:val="es-ES"/>
        </w:rPr>
        <w:t>Schweinfurth</w:t>
      </w:r>
      <w:proofErr w:type="spellEnd"/>
      <w:r w:rsidRPr="00A87F4F">
        <w:rPr>
          <w:rStyle w:val="Ninguno"/>
          <w:rFonts w:ascii="Arial" w:hAnsi="Arial" w:cs="Arial"/>
          <w:sz w:val="24"/>
          <w:szCs w:val="24"/>
          <w:lang w:val="es-ES"/>
        </w:rPr>
        <w:t xml:space="preserve"> (1935) se basar</w:t>
      </w:r>
      <w:r w:rsidR="00B2489A">
        <w:rPr>
          <w:rStyle w:val="Ninguno"/>
          <w:rFonts w:ascii="Arial" w:hAnsi="Arial" w:cs="Arial"/>
          <w:sz w:val="24"/>
          <w:szCs w:val="24"/>
          <w:lang w:val="es-ES"/>
        </w:rPr>
        <w:t>o</w:t>
      </w:r>
      <w:r w:rsidRPr="00A87F4F">
        <w:rPr>
          <w:rStyle w:val="Ninguno"/>
          <w:rFonts w:ascii="Arial" w:hAnsi="Arial" w:cs="Arial"/>
          <w:sz w:val="24"/>
          <w:szCs w:val="24"/>
          <w:lang w:val="es-ES"/>
        </w:rPr>
        <w:t xml:space="preserve">n únicamente en el espécimen que identificó </w:t>
      </w:r>
      <w:proofErr w:type="spellStart"/>
      <w:r w:rsidRPr="00A87F4F">
        <w:rPr>
          <w:rStyle w:val="Ninguno"/>
          <w:rFonts w:ascii="Arial" w:hAnsi="Arial" w:cs="Arial"/>
          <w:sz w:val="24"/>
          <w:szCs w:val="24"/>
          <w:lang w:val="es-ES"/>
        </w:rPr>
        <w:t>Lindley</w:t>
      </w:r>
      <w:proofErr w:type="spellEnd"/>
      <w:r w:rsidRPr="00A87F4F">
        <w:rPr>
          <w:rStyle w:val="Ninguno"/>
          <w:rFonts w:ascii="Arial" w:hAnsi="Arial" w:cs="Arial"/>
          <w:sz w:val="24"/>
          <w:szCs w:val="24"/>
          <w:lang w:val="es-ES"/>
        </w:rPr>
        <w:t xml:space="preserve"> (1930), y de hecho examinaron otros especímenes de herbario. La presencia de dos hojas en el espécimen de </w:t>
      </w:r>
      <w:proofErr w:type="spellStart"/>
      <w:r w:rsidRPr="00A87F4F">
        <w:rPr>
          <w:rStyle w:val="Ninguno"/>
          <w:rFonts w:ascii="Arial" w:hAnsi="Arial" w:cs="Arial"/>
          <w:sz w:val="24"/>
          <w:szCs w:val="24"/>
          <w:lang w:val="es-ES"/>
        </w:rPr>
        <w:t>Hartweg</w:t>
      </w:r>
      <w:proofErr w:type="spellEnd"/>
      <w:r w:rsidRPr="00A87F4F">
        <w:rPr>
          <w:rStyle w:val="Ninguno"/>
          <w:rFonts w:ascii="Arial" w:hAnsi="Arial" w:cs="Arial"/>
          <w:sz w:val="24"/>
          <w:szCs w:val="24"/>
          <w:lang w:val="es-ES"/>
        </w:rPr>
        <w:t xml:space="preserve"> no significa que no es </w:t>
      </w:r>
      <w:r w:rsidRPr="00A87F4F">
        <w:rPr>
          <w:rStyle w:val="Ninguno"/>
          <w:rFonts w:ascii="Arial" w:hAnsi="Arial" w:cs="Arial"/>
          <w:i/>
          <w:iCs/>
          <w:sz w:val="24"/>
          <w:szCs w:val="24"/>
          <w:lang w:val="es-ES"/>
        </w:rPr>
        <w:t xml:space="preserve">M. </w:t>
      </w:r>
      <w:proofErr w:type="spellStart"/>
      <w:r w:rsidRPr="00A87F4F">
        <w:rPr>
          <w:rStyle w:val="Ninguno"/>
          <w:rFonts w:ascii="Arial" w:hAnsi="Arial" w:cs="Arial"/>
          <w:i/>
          <w:iCs/>
          <w:sz w:val="24"/>
          <w:szCs w:val="24"/>
          <w:lang w:val="es-ES"/>
        </w:rPr>
        <w:t>macrostachya</w:t>
      </w:r>
      <w:proofErr w:type="spellEnd"/>
      <w:r w:rsidRPr="00A87F4F">
        <w:rPr>
          <w:rStyle w:val="Ninguno"/>
          <w:rFonts w:ascii="Arial" w:hAnsi="Arial" w:cs="Arial"/>
          <w:sz w:val="24"/>
          <w:szCs w:val="24"/>
          <w:lang w:val="es-ES"/>
        </w:rPr>
        <w:t xml:space="preserve">, pues dicha condición fue documentada en el </w:t>
      </w:r>
      <w:proofErr w:type="spellStart"/>
      <w:r w:rsidRPr="00A87F4F">
        <w:rPr>
          <w:rStyle w:val="Ninguno"/>
          <w:rFonts w:ascii="Arial" w:hAnsi="Arial" w:cs="Arial"/>
          <w:sz w:val="24"/>
          <w:szCs w:val="24"/>
          <w:lang w:val="es-ES"/>
        </w:rPr>
        <w:t>sintipo</w:t>
      </w:r>
      <w:proofErr w:type="spellEnd"/>
      <w:r w:rsidRPr="00A87F4F">
        <w:rPr>
          <w:rStyle w:val="Ninguno"/>
          <w:rFonts w:ascii="Arial" w:hAnsi="Arial" w:cs="Arial"/>
          <w:sz w:val="24"/>
          <w:szCs w:val="24"/>
          <w:lang w:val="es-ES"/>
        </w:rPr>
        <w:t xml:space="preserve"> de </w:t>
      </w:r>
      <w:r w:rsidRPr="00A87F4F">
        <w:rPr>
          <w:rStyle w:val="Ninguno"/>
          <w:rFonts w:ascii="Arial" w:hAnsi="Arial" w:cs="Arial"/>
          <w:i/>
          <w:iCs/>
          <w:sz w:val="24"/>
          <w:szCs w:val="24"/>
          <w:lang w:val="es-ES"/>
        </w:rPr>
        <w:t xml:space="preserve">M. </w:t>
      </w:r>
      <w:proofErr w:type="spellStart"/>
      <w:r w:rsidRPr="00A87F4F">
        <w:rPr>
          <w:rStyle w:val="Ninguno"/>
          <w:rFonts w:ascii="Arial" w:hAnsi="Arial" w:cs="Arial"/>
          <w:i/>
          <w:iCs/>
          <w:sz w:val="24"/>
          <w:szCs w:val="24"/>
          <w:lang w:val="es-ES"/>
        </w:rPr>
        <w:t>soulei</w:t>
      </w:r>
      <w:proofErr w:type="spellEnd"/>
      <w:r w:rsidRPr="00A87F4F">
        <w:rPr>
          <w:rStyle w:val="Ninguno"/>
          <w:rFonts w:ascii="Arial" w:hAnsi="Arial" w:cs="Arial"/>
          <w:sz w:val="24"/>
          <w:szCs w:val="24"/>
          <w:lang w:val="es-ES"/>
        </w:rPr>
        <w:t xml:space="preserve"> (</w:t>
      </w:r>
      <w:proofErr w:type="spellStart"/>
      <w:r w:rsidRPr="00C275D5">
        <w:rPr>
          <w:rStyle w:val="Ninguno"/>
          <w:rFonts w:ascii="Arial" w:hAnsi="Arial" w:cs="Arial"/>
          <w:i/>
          <w:iCs/>
          <w:sz w:val="24"/>
          <w:szCs w:val="24"/>
          <w:lang w:val="es-ES"/>
        </w:rPr>
        <w:t>Rothrock</w:t>
      </w:r>
      <w:proofErr w:type="spellEnd"/>
      <w:r w:rsidRPr="00C275D5">
        <w:rPr>
          <w:rStyle w:val="Ninguno"/>
          <w:rFonts w:ascii="Arial" w:hAnsi="Arial" w:cs="Arial"/>
          <w:i/>
          <w:iCs/>
          <w:sz w:val="24"/>
          <w:szCs w:val="24"/>
          <w:lang w:val="es-ES"/>
        </w:rPr>
        <w:t xml:space="preserve"> 734</w:t>
      </w:r>
      <w:r w:rsidRPr="00A87F4F">
        <w:rPr>
          <w:rStyle w:val="Ninguno"/>
          <w:rFonts w:ascii="Arial" w:hAnsi="Arial" w:cs="Arial"/>
          <w:sz w:val="24"/>
          <w:szCs w:val="24"/>
          <w:lang w:val="es-ES"/>
        </w:rPr>
        <w:t>, F) y en un espécimen recolectado en Costa Rica (</w:t>
      </w:r>
      <w:r w:rsidRPr="00A87F4F">
        <w:rPr>
          <w:rStyle w:val="Ninguno"/>
          <w:rFonts w:ascii="Arial" w:hAnsi="Arial" w:cs="Arial"/>
          <w:i/>
          <w:iCs/>
          <w:sz w:val="24"/>
          <w:szCs w:val="24"/>
          <w:lang w:val="es-ES"/>
        </w:rPr>
        <w:t>Chinchilla 3332</w:t>
      </w:r>
      <w:r w:rsidRPr="00A87F4F">
        <w:rPr>
          <w:rStyle w:val="Ninguno"/>
          <w:rFonts w:ascii="Arial" w:hAnsi="Arial" w:cs="Arial"/>
          <w:sz w:val="24"/>
          <w:szCs w:val="24"/>
          <w:lang w:val="es-ES"/>
        </w:rPr>
        <w:t>, JBL</w:t>
      </w:r>
      <w:r w:rsidR="002973C0">
        <w:rPr>
          <w:rStyle w:val="Ninguno"/>
          <w:rFonts w:ascii="Arial" w:hAnsi="Arial" w:cs="Arial"/>
          <w:sz w:val="24"/>
          <w:szCs w:val="24"/>
          <w:lang w:val="es-ES"/>
        </w:rPr>
        <w:t>)</w:t>
      </w:r>
      <w:r w:rsidRPr="00A87F4F">
        <w:rPr>
          <w:rStyle w:val="Ninguno"/>
          <w:rFonts w:ascii="Arial" w:hAnsi="Arial" w:cs="Arial"/>
          <w:sz w:val="24"/>
          <w:szCs w:val="24"/>
          <w:lang w:val="es-ES"/>
        </w:rPr>
        <w:t xml:space="preserve">. Por otra parte, se revisaron fotografías de alta resolución de las flores de </w:t>
      </w:r>
      <w:r w:rsidR="0033767F">
        <w:rPr>
          <w:rStyle w:val="Ninguno"/>
          <w:rFonts w:ascii="Arial" w:hAnsi="Arial" w:cs="Arial"/>
          <w:sz w:val="24"/>
          <w:szCs w:val="24"/>
          <w:lang w:val="es-ES"/>
        </w:rPr>
        <w:t>dos</w:t>
      </w:r>
      <w:r w:rsidRPr="00A87F4F">
        <w:rPr>
          <w:rStyle w:val="Ninguno"/>
          <w:rFonts w:ascii="Arial" w:hAnsi="Arial" w:cs="Arial"/>
          <w:sz w:val="24"/>
          <w:szCs w:val="24"/>
          <w:lang w:val="es-ES"/>
        </w:rPr>
        <w:t xml:space="preserve"> duplicado</w:t>
      </w:r>
      <w:r w:rsidR="0033767F">
        <w:rPr>
          <w:rStyle w:val="Ninguno"/>
          <w:rFonts w:ascii="Arial" w:hAnsi="Arial" w:cs="Arial"/>
          <w:sz w:val="24"/>
          <w:szCs w:val="24"/>
          <w:lang w:val="es-ES"/>
        </w:rPr>
        <w:t>s</w:t>
      </w:r>
      <w:r w:rsidRPr="00A87F4F">
        <w:rPr>
          <w:rStyle w:val="Ninguno"/>
          <w:rFonts w:ascii="Arial" w:hAnsi="Arial" w:cs="Arial"/>
          <w:sz w:val="24"/>
          <w:szCs w:val="24"/>
          <w:lang w:val="es-ES"/>
        </w:rPr>
        <w:t xml:space="preserve"> de la recolecta de </w:t>
      </w:r>
      <w:proofErr w:type="spellStart"/>
      <w:r w:rsidRPr="00A87F4F">
        <w:rPr>
          <w:rStyle w:val="Ninguno"/>
          <w:rFonts w:ascii="Arial" w:hAnsi="Arial" w:cs="Arial"/>
          <w:sz w:val="24"/>
          <w:szCs w:val="24"/>
          <w:lang w:val="es-ES"/>
        </w:rPr>
        <w:t>Hartweg</w:t>
      </w:r>
      <w:proofErr w:type="spellEnd"/>
      <w:r w:rsidR="00796997">
        <w:rPr>
          <w:rStyle w:val="Ninguno"/>
          <w:rFonts w:ascii="Arial" w:hAnsi="Arial" w:cs="Arial"/>
          <w:sz w:val="24"/>
          <w:szCs w:val="24"/>
          <w:lang w:val="es-ES"/>
        </w:rPr>
        <w:t xml:space="preserve"> </w:t>
      </w:r>
      <w:r w:rsidR="00D62F67">
        <w:rPr>
          <w:rStyle w:val="Ninguno"/>
          <w:rFonts w:ascii="Arial" w:hAnsi="Arial" w:cs="Arial"/>
          <w:sz w:val="24"/>
          <w:szCs w:val="24"/>
          <w:lang w:val="es-ES"/>
        </w:rPr>
        <w:t>pre</w:t>
      </w:r>
      <w:r w:rsidR="00796997">
        <w:rPr>
          <w:rStyle w:val="Ninguno"/>
          <w:rFonts w:ascii="Arial" w:hAnsi="Arial" w:cs="Arial"/>
          <w:sz w:val="24"/>
          <w:szCs w:val="24"/>
          <w:lang w:val="es-ES"/>
        </w:rPr>
        <w:t xml:space="preserve">servados </w:t>
      </w:r>
      <w:r w:rsidR="002670BA">
        <w:rPr>
          <w:rStyle w:val="Ninguno"/>
          <w:rFonts w:ascii="Arial" w:hAnsi="Arial" w:cs="Arial"/>
          <w:sz w:val="24"/>
          <w:szCs w:val="24"/>
          <w:lang w:val="es-ES"/>
        </w:rPr>
        <w:t>en</w:t>
      </w:r>
      <w:r w:rsidR="00A517A7">
        <w:rPr>
          <w:rStyle w:val="Ninguno"/>
          <w:rFonts w:ascii="Arial" w:hAnsi="Arial" w:cs="Arial"/>
          <w:sz w:val="24"/>
          <w:szCs w:val="24"/>
          <w:lang w:val="es-ES"/>
        </w:rPr>
        <w:t xml:space="preserve"> </w:t>
      </w:r>
      <w:r w:rsidR="00041EBB">
        <w:rPr>
          <w:rStyle w:val="Ninguno"/>
          <w:rFonts w:ascii="Arial" w:hAnsi="Arial" w:cs="Arial"/>
          <w:sz w:val="24"/>
          <w:szCs w:val="24"/>
          <w:lang w:val="es-ES"/>
        </w:rPr>
        <w:t xml:space="preserve">los </w:t>
      </w:r>
      <w:r w:rsidR="00A517A7">
        <w:rPr>
          <w:rStyle w:val="Ninguno"/>
          <w:rFonts w:ascii="Arial" w:hAnsi="Arial" w:cs="Arial"/>
          <w:sz w:val="24"/>
          <w:szCs w:val="24"/>
          <w:lang w:val="es-ES"/>
        </w:rPr>
        <w:t>herbario</w:t>
      </w:r>
      <w:r w:rsidR="00041EBB">
        <w:rPr>
          <w:rStyle w:val="Ninguno"/>
          <w:rFonts w:ascii="Arial" w:hAnsi="Arial" w:cs="Arial"/>
          <w:sz w:val="24"/>
          <w:szCs w:val="24"/>
          <w:lang w:val="es-ES"/>
        </w:rPr>
        <w:t>s</w:t>
      </w:r>
      <w:r w:rsidR="002670BA">
        <w:rPr>
          <w:rStyle w:val="Ninguno"/>
          <w:rFonts w:ascii="Arial" w:hAnsi="Arial" w:cs="Arial"/>
          <w:sz w:val="24"/>
          <w:szCs w:val="24"/>
          <w:lang w:val="es-ES"/>
        </w:rPr>
        <w:t xml:space="preserve"> K</w:t>
      </w:r>
      <w:r w:rsidR="00041EBB">
        <w:rPr>
          <w:rStyle w:val="Ninguno"/>
          <w:rFonts w:ascii="Arial" w:hAnsi="Arial" w:cs="Arial"/>
          <w:sz w:val="24"/>
          <w:szCs w:val="24"/>
          <w:lang w:val="es-ES"/>
        </w:rPr>
        <w:t xml:space="preserve"> y P. El</w:t>
      </w:r>
      <w:r w:rsidR="009A267D">
        <w:rPr>
          <w:rStyle w:val="Ninguno"/>
          <w:rFonts w:ascii="Arial" w:hAnsi="Arial" w:cs="Arial"/>
          <w:sz w:val="24"/>
          <w:szCs w:val="24"/>
          <w:lang w:val="es-ES"/>
        </w:rPr>
        <w:t xml:space="preserve"> </w:t>
      </w:r>
      <w:r w:rsidR="00D56EF5">
        <w:rPr>
          <w:rStyle w:val="Ninguno"/>
          <w:rFonts w:ascii="Arial" w:hAnsi="Arial" w:cs="Arial"/>
          <w:sz w:val="24"/>
          <w:szCs w:val="24"/>
          <w:lang w:val="es-ES"/>
        </w:rPr>
        <w:t>espécimen</w:t>
      </w:r>
      <w:r w:rsidR="009A267D">
        <w:rPr>
          <w:rStyle w:val="Ninguno"/>
          <w:rFonts w:ascii="Arial" w:hAnsi="Arial" w:cs="Arial"/>
          <w:sz w:val="24"/>
          <w:szCs w:val="24"/>
          <w:lang w:val="es-ES"/>
        </w:rPr>
        <w:t xml:space="preserve"> </w:t>
      </w:r>
      <w:r w:rsidR="00041EBB">
        <w:rPr>
          <w:rStyle w:val="Ninguno"/>
          <w:rFonts w:ascii="Arial" w:hAnsi="Arial" w:cs="Arial"/>
          <w:sz w:val="24"/>
          <w:szCs w:val="24"/>
          <w:lang w:val="es-ES"/>
        </w:rPr>
        <w:t xml:space="preserve">en K </w:t>
      </w:r>
      <w:r w:rsidR="005868F6">
        <w:rPr>
          <w:rStyle w:val="Ninguno"/>
          <w:rFonts w:ascii="Arial" w:hAnsi="Arial" w:cs="Arial"/>
          <w:sz w:val="24"/>
          <w:szCs w:val="24"/>
          <w:lang w:val="es-ES"/>
        </w:rPr>
        <w:t>no tiene número de recoleta (</w:t>
      </w:r>
      <w:r w:rsidR="00A517A7">
        <w:rPr>
          <w:rStyle w:val="Ninguno"/>
          <w:rFonts w:ascii="Arial" w:hAnsi="Arial" w:cs="Arial"/>
          <w:sz w:val="24"/>
          <w:szCs w:val="24"/>
          <w:lang w:val="es-ES"/>
        </w:rPr>
        <w:t>aparentemente</w:t>
      </w:r>
      <w:r w:rsidR="005868F6">
        <w:rPr>
          <w:rStyle w:val="Ninguno"/>
          <w:rFonts w:ascii="Arial" w:hAnsi="Arial" w:cs="Arial"/>
          <w:sz w:val="24"/>
          <w:szCs w:val="24"/>
          <w:lang w:val="es-ES"/>
        </w:rPr>
        <w:t xml:space="preserve"> </w:t>
      </w:r>
      <w:r w:rsidR="00696239">
        <w:rPr>
          <w:rStyle w:val="Ninguno"/>
          <w:rFonts w:ascii="Arial" w:hAnsi="Arial" w:cs="Arial"/>
          <w:sz w:val="24"/>
          <w:szCs w:val="24"/>
          <w:lang w:val="es-ES"/>
        </w:rPr>
        <w:t xml:space="preserve">porque </w:t>
      </w:r>
      <w:r w:rsidR="00A517A7">
        <w:rPr>
          <w:rStyle w:val="Ninguno"/>
          <w:rFonts w:ascii="Arial" w:hAnsi="Arial" w:cs="Arial"/>
          <w:sz w:val="24"/>
          <w:szCs w:val="24"/>
          <w:lang w:val="es-ES"/>
        </w:rPr>
        <w:t>parte de la etiqueta original se fragmentó)</w:t>
      </w:r>
      <w:r w:rsidR="002670BA" w:rsidRPr="002670BA">
        <w:rPr>
          <w:rStyle w:val="Ninguno"/>
          <w:rFonts w:ascii="Arial" w:hAnsi="Arial" w:cs="Arial"/>
          <w:sz w:val="24"/>
          <w:szCs w:val="24"/>
          <w:lang w:val="es-ES"/>
        </w:rPr>
        <w:t xml:space="preserve">, pero la información </w:t>
      </w:r>
      <w:r w:rsidR="00B76ADE">
        <w:rPr>
          <w:rStyle w:val="Ninguno"/>
          <w:rFonts w:ascii="Arial" w:hAnsi="Arial" w:cs="Arial"/>
          <w:sz w:val="24"/>
          <w:szCs w:val="24"/>
          <w:lang w:val="es-ES"/>
        </w:rPr>
        <w:t>en</w:t>
      </w:r>
      <w:r w:rsidR="002670BA" w:rsidRPr="002670BA">
        <w:rPr>
          <w:rStyle w:val="Ninguno"/>
          <w:rFonts w:ascii="Arial" w:hAnsi="Arial" w:cs="Arial"/>
          <w:sz w:val="24"/>
          <w:szCs w:val="24"/>
          <w:lang w:val="es-ES"/>
        </w:rPr>
        <w:t xml:space="preserve"> la etiqueta coincide con la citada por Bentham (1839–1857)</w:t>
      </w:r>
      <w:r w:rsidR="00A517A7">
        <w:rPr>
          <w:rStyle w:val="Ninguno"/>
          <w:rFonts w:ascii="Arial" w:hAnsi="Arial" w:cs="Arial"/>
          <w:sz w:val="24"/>
          <w:szCs w:val="24"/>
          <w:lang w:val="es-ES"/>
        </w:rPr>
        <w:t xml:space="preserve"> y con</w:t>
      </w:r>
      <w:r w:rsidR="00784383">
        <w:rPr>
          <w:rStyle w:val="Ninguno"/>
          <w:rFonts w:ascii="Arial" w:hAnsi="Arial" w:cs="Arial"/>
          <w:sz w:val="24"/>
          <w:szCs w:val="24"/>
          <w:lang w:val="es-ES"/>
        </w:rPr>
        <w:t xml:space="preserve"> la etiqueta d</w:t>
      </w:r>
      <w:r w:rsidR="00A517A7">
        <w:rPr>
          <w:rStyle w:val="Ninguno"/>
          <w:rFonts w:ascii="Arial" w:hAnsi="Arial" w:cs="Arial"/>
          <w:sz w:val="24"/>
          <w:szCs w:val="24"/>
          <w:lang w:val="es-ES"/>
        </w:rPr>
        <w:t>el</w:t>
      </w:r>
      <w:r w:rsidR="00784383">
        <w:rPr>
          <w:rStyle w:val="Ninguno"/>
          <w:rFonts w:ascii="Arial" w:hAnsi="Arial" w:cs="Arial"/>
          <w:sz w:val="24"/>
          <w:szCs w:val="24"/>
          <w:lang w:val="es-ES"/>
        </w:rPr>
        <w:t xml:space="preserve"> espécimen</w:t>
      </w:r>
      <w:r w:rsidR="00A517A7">
        <w:rPr>
          <w:rStyle w:val="Ninguno"/>
          <w:rFonts w:ascii="Arial" w:hAnsi="Arial" w:cs="Arial"/>
          <w:sz w:val="24"/>
          <w:szCs w:val="24"/>
          <w:lang w:val="es-ES"/>
        </w:rPr>
        <w:t xml:space="preserve"> duplicado </w:t>
      </w:r>
      <w:r w:rsidR="00041EBB">
        <w:rPr>
          <w:rStyle w:val="Ninguno"/>
          <w:rFonts w:ascii="Arial" w:hAnsi="Arial" w:cs="Arial"/>
          <w:sz w:val="24"/>
          <w:szCs w:val="24"/>
          <w:lang w:val="es-ES"/>
        </w:rPr>
        <w:t xml:space="preserve">en </w:t>
      </w:r>
      <w:r w:rsidR="00A517A7">
        <w:rPr>
          <w:rStyle w:val="Ninguno"/>
          <w:rFonts w:ascii="Arial" w:hAnsi="Arial" w:cs="Arial"/>
          <w:sz w:val="24"/>
          <w:szCs w:val="24"/>
          <w:lang w:val="es-ES"/>
        </w:rPr>
        <w:t>P</w:t>
      </w:r>
      <w:r w:rsidR="00F144C6">
        <w:rPr>
          <w:rStyle w:val="Ninguno"/>
          <w:rFonts w:ascii="Arial" w:hAnsi="Arial" w:cs="Arial"/>
          <w:sz w:val="24"/>
          <w:szCs w:val="24"/>
          <w:lang w:val="es-ES"/>
        </w:rPr>
        <w:t xml:space="preserve"> (</w:t>
      </w:r>
      <w:proofErr w:type="spellStart"/>
      <w:r w:rsidR="00F144C6" w:rsidRPr="00C46350">
        <w:rPr>
          <w:rStyle w:val="Ninguno"/>
          <w:rFonts w:ascii="Arial" w:hAnsi="Arial" w:cs="Arial"/>
          <w:i/>
          <w:iCs/>
          <w:sz w:val="24"/>
          <w:szCs w:val="24"/>
          <w:lang w:val="es-ES"/>
        </w:rPr>
        <w:t>Hartweg</w:t>
      </w:r>
      <w:proofErr w:type="spellEnd"/>
      <w:r w:rsidR="00F144C6" w:rsidRPr="00C46350">
        <w:rPr>
          <w:rStyle w:val="Ninguno"/>
          <w:rFonts w:ascii="Arial" w:hAnsi="Arial" w:cs="Arial"/>
          <w:i/>
          <w:iCs/>
          <w:sz w:val="24"/>
          <w:szCs w:val="24"/>
          <w:lang w:val="es-ES"/>
        </w:rPr>
        <w:t xml:space="preserve"> 395</w:t>
      </w:r>
      <w:r w:rsidR="00F144C6">
        <w:rPr>
          <w:rStyle w:val="Ninguno"/>
          <w:rFonts w:ascii="Arial" w:hAnsi="Arial" w:cs="Arial"/>
          <w:sz w:val="24"/>
          <w:szCs w:val="24"/>
          <w:lang w:val="es-ES"/>
        </w:rPr>
        <w:t>)</w:t>
      </w:r>
      <w:r w:rsidR="00607333">
        <w:rPr>
          <w:rStyle w:val="Ninguno"/>
          <w:rFonts w:ascii="Arial" w:hAnsi="Arial" w:cs="Arial"/>
          <w:sz w:val="24"/>
          <w:szCs w:val="24"/>
          <w:lang w:val="es-ES"/>
        </w:rPr>
        <w:t>.</w:t>
      </w:r>
      <w:r w:rsidR="00CF0A2E">
        <w:rPr>
          <w:rStyle w:val="Ninguno"/>
          <w:rFonts w:ascii="Arial" w:hAnsi="Arial" w:cs="Arial"/>
          <w:sz w:val="24"/>
          <w:szCs w:val="24"/>
          <w:lang w:val="es-ES"/>
        </w:rPr>
        <w:t xml:space="preserve"> En la lámina del espécimen en </w:t>
      </w:r>
      <w:r w:rsidR="006F326F">
        <w:rPr>
          <w:rStyle w:val="Ninguno"/>
          <w:rFonts w:ascii="Arial" w:hAnsi="Arial" w:cs="Arial"/>
          <w:sz w:val="24"/>
          <w:szCs w:val="24"/>
          <w:lang w:val="es-ES"/>
        </w:rPr>
        <w:t>K</w:t>
      </w:r>
      <w:r w:rsidR="00EB185F">
        <w:rPr>
          <w:rStyle w:val="Ninguno"/>
          <w:rFonts w:ascii="Arial" w:hAnsi="Arial" w:cs="Arial"/>
          <w:sz w:val="24"/>
          <w:szCs w:val="24"/>
          <w:lang w:val="es-ES"/>
        </w:rPr>
        <w:t>,</w:t>
      </w:r>
      <w:r w:rsidR="00896DE0">
        <w:rPr>
          <w:rStyle w:val="Ninguno"/>
          <w:rFonts w:ascii="Arial" w:hAnsi="Arial" w:cs="Arial"/>
          <w:sz w:val="24"/>
          <w:szCs w:val="24"/>
          <w:lang w:val="es-ES"/>
        </w:rPr>
        <w:t xml:space="preserve"> </w:t>
      </w:r>
      <w:r w:rsidR="00942127">
        <w:rPr>
          <w:rStyle w:val="Ninguno"/>
          <w:rFonts w:ascii="Arial" w:hAnsi="Arial" w:cs="Arial"/>
          <w:sz w:val="24"/>
          <w:szCs w:val="24"/>
          <w:lang w:val="es-ES"/>
        </w:rPr>
        <w:t xml:space="preserve">hay </w:t>
      </w:r>
      <w:r w:rsidRPr="00A87F4F">
        <w:rPr>
          <w:rStyle w:val="Ninguno"/>
          <w:rFonts w:ascii="Arial" w:hAnsi="Arial" w:cs="Arial"/>
          <w:sz w:val="24"/>
          <w:szCs w:val="24"/>
          <w:lang w:val="es-ES"/>
        </w:rPr>
        <w:t xml:space="preserve">una copia del análisis floral que mencionaron tanto Ames &amp; </w:t>
      </w:r>
      <w:proofErr w:type="spellStart"/>
      <w:r w:rsidRPr="00A87F4F">
        <w:rPr>
          <w:rStyle w:val="Ninguno"/>
          <w:rFonts w:ascii="Arial" w:hAnsi="Arial" w:cs="Arial"/>
          <w:sz w:val="24"/>
          <w:szCs w:val="24"/>
          <w:lang w:val="es-ES"/>
        </w:rPr>
        <w:t>Schweinfurth</w:t>
      </w:r>
      <w:proofErr w:type="spellEnd"/>
      <w:r w:rsidRPr="00A87F4F">
        <w:rPr>
          <w:rStyle w:val="Ninguno"/>
          <w:rFonts w:ascii="Arial" w:hAnsi="Arial" w:cs="Arial"/>
          <w:sz w:val="24"/>
          <w:szCs w:val="24"/>
          <w:lang w:val="es-ES"/>
        </w:rPr>
        <w:t xml:space="preserve"> (1935) como Williams (1951</w:t>
      </w:r>
      <w:r>
        <w:rPr>
          <w:rStyle w:val="Ninguno"/>
          <w:rFonts w:ascii="Arial" w:hAnsi="Arial" w:cs="Arial"/>
          <w:sz w:val="24"/>
          <w:szCs w:val="24"/>
          <w:lang w:val="es-ES"/>
        </w:rPr>
        <w:t xml:space="preserve">, </w:t>
      </w:r>
      <w:r w:rsidRPr="00A87F4F">
        <w:rPr>
          <w:rStyle w:val="Ninguno"/>
          <w:rFonts w:ascii="Arial" w:hAnsi="Arial" w:cs="Arial"/>
          <w:sz w:val="24"/>
          <w:szCs w:val="24"/>
          <w:lang w:val="es-ES"/>
        </w:rPr>
        <w:t xml:space="preserve">como </w:t>
      </w:r>
      <w:r w:rsidRPr="00A87F4F">
        <w:rPr>
          <w:rStyle w:val="Ninguno"/>
          <w:rFonts w:ascii="Arial" w:hAnsi="Arial" w:cs="Arial"/>
          <w:i/>
          <w:iCs/>
          <w:sz w:val="24"/>
          <w:szCs w:val="24"/>
          <w:lang w:val="es-ES"/>
        </w:rPr>
        <w:t xml:space="preserve">M. </w:t>
      </w:r>
      <w:proofErr w:type="spellStart"/>
      <w:r w:rsidRPr="00A87F4F">
        <w:rPr>
          <w:rStyle w:val="Ninguno"/>
          <w:rFonts w:ascii="Arial" w:hAnsi="Arial" w:cs="Arial"/>
          <w:i/>
          <w:iCs/>
          <w:sz w:val="24"/>
          <w:szCs w:val="24"/>
          <w:lang w:val="es-ES"/>
        </w:rPr>
        <w:t>soulei</w:t>
      </w:r>
      <w:proofErr w:type="spellEnd"/>
      <w:r>
        <w:rPr>
          <w:rStyle w:val="Ninguno"/>
          <w:rFonts w:ascii="Arial" w:hAnsi="Arial" w:cs="Arial"/>
          <w:sz w:val="24"/>
          <w:szCs w:val="24"/>
          <w:lang w:val="es-ES"/>
        </w:rPr>
        <w:t>)</w:t>
      </w:r>
      <w:r w:rsidRPr="00A87F4F">
        <w:rPr>
          <w:rStyle w:val="Ninguno"/>
          <w:rFonts w:ascii="Arial" w:hAnsi="Arial" w:cs="Arial"/>
          <w:sz w:val="24"/>
          <w:szCs w:val="24"/>
          <w:lang w:val="es-ES"/>
        </w:rPr>
        <w:t xml:space="preserve">, y concuerda con las flores del espécimen, y otro dibujo de </w:t>
      </w:r>
      <w:r w:rsidRPr="00A87F4F">
        <w:rPr>
          <w:rStyle w:val="Ninguno"/>
          <w:rFonts w:ascii="Arial" w:hAnsi="Arial" w:cs="Arial"/>
          <w:i/>
          <w:iCs/>
          <w:sz w:val="24"/>
          <w:szCs w:val="24"/>
          <w:lang w:val="es-ES"/>
        </w:rPr>
        <w:t>M. carnosa</w:t>
      </w:r>
      <w:r w:rsidRPr="00A87F4F">
        <w:rPr>
          <w:rStyle w:val="Ninguno"/>
          <w:rFonts w:ascii="Arial" w:hAnsi="Arial" w:cs="Arial"/>
          <w:sz w:val="24"/>
          <w:szCs w:val="24"/>
          <w:lang w:val="es-ES"/>
        </w:rPr>
        <w:t>, compuesto por una flor, el labelo, el sépalo dorsal, la columna y la antera, dibujados sobre un trozo de papel pegado en la lámina.</w:t>
      </w:r>
      <w:r w:rsidR="00184FE3">
        <w:rPr>
          <w:rStyle w:val="Ninguno"/>
          <w:rFonts w:ascii="Arial" w:hAnsi="Arial" w:cs="Arial"/>
          <w:sz w:val="24"/>
          <w:szCs w:val="24"/>
          <w:lang w:val="es-ES"/>
        </w:rPr>
        <w:t xml:space="preserve"> </w:t>
      </w:r>
      <w:r w:rsidRPr="00A87F4F">
        <w:rPr>
          <w:rStyle w:val="Ninguno"/>
          <w:rFonts w:ascii="Arial" w:hAnsi="Arial" w:cs="Arial"/>
          <w:sz w:val="24"/>
          <w:szCs w:val="24"/>
          <w:lang w:val="es-ES"/>
        </w:rPr>
        <w:t xml:space="preserve">El dibujo del análisis floral de </w:t>
      </w:r>
      <w:r w:rsidRPr="00A87F4F">
        <w:rPr>
          <w:rStyle w:val="Ninguno"/>
          <w:rFonts w:ascii="Arial" w:hAnsi="Arial" w:cs="Arial"/>
          <w:i/>
          <w:iCs/>
          <w:sz w:val="24"/>
          <w:szCs w:val="24"/>
          <w:lang w:val="es-ES"/>
        </w:rPr>
        <w:t>M. carnosa</w:t>
      </w:r>
      <w:r w:rsidRPr="00A87F4F">
        <w:rPr>
          <w:rStyle w:val="Ninguno"/>
          <w:rFonts w:ascii="Arial" w:hAnsi="Arial" w:cs="Arial"/>
          <w:sz w:val="24"/>
          <w:szCs w:val="24"/>
          <w:lang w:val="es-ES"/>
        </w:rPr>
        <w:t xml:space="preserve"> fue lo que a Williams le pareció similar a </w:t>
      </w:r>
      <w:r w:rsidRPr="00A87F4F">
        <w:rPr>
          <w:rStyle w:val="Ninguno"/>
          <w:rFonts w:ascii="Arial" w:hAnsi="Arial" w:cs="Arial"/>
          <w:i/>
          <w:iCs/>
          <w:sz w:val="24"/>
          <w:szCs w:val="24"/>
          <w:lang w:val="es-ES"/>
        </w:rPr>
        <w:t xml:space="preserve">M. </w:t>
      </w:r>
      <w:proofErr w:type="spellStart"/>
      <w:r w:rsidRPr="00A87F4F">
        <w:rPr>
          <w:rStyle w:val="Ninguno"/>
          <w:rFonts w:ascii="Arial" w:hAnsi="Arial" w:cs="Arial"/>
          <w:i/>
          <w:iCs/>
          <w:sz w:val="24"/>
          <w:szCs w:val="24"/>
          <w:lang w:val="es-ES"/>
        </w:rPr>
        <w:t>myurus</w:t>
      </w:r>
      <w:proofErr w:type="spellEnd"/>
      <w:r w:rsidRPr="00A87F4F">
        <w:rPr>
          <w:rStyle w:val="Ninguno"/>
          <w:rFonts w:ascii="Arial" w:hAnsi="Arial" w:cs="Arial"/>
          <w:sz w:val="24"/>
          <w:szCs w:val="24"/>
          <w:lang w:val="es-ES"/>
        </w:rPr>
        <w:t>. Además, probablemente</w:t>
      </w:r>
      <w:r>
        <w:rPr>
          <w:rStyle w:val="Ninguno"/>
          <w:rFonts w:ascii="Arial" w:hAnsi="Arial" w:cs="Arial"/>
          <w:sz w:val="24"/>
          <w:szCs w:val="24"/>
          <w:lang w:val="es-ES"/>
        </w:rPr>
        <w:t xml:space="preserve"> </w:t>
      </w:r>
      <w:r w:rsidRPr="00A87F4F">
        <w:rPr>
          <w:rStyle w:val="Ninguno"/>
          <w:rFonts w:ascii="Arial" w:hAnsi="Arial" w:cs="Arial"/>
          <w:sz w:val="24"/>
          <w:szCs w:val="24"/>
          <w:lang w:val="es-ES"/>
        </w:rPr>
        <w:t xml:space="preserve">las descripciones originales de </w:t>
      </w:r>
      <w:proofErr w:type="spellStart"/>
      <w:r w:rsidRPr="00A87F4F">
        <w:rPr>
          <w:rStyle w:val="Ninguno"/>
          <w:rFonts w:ascii="Arial" w:hAnsi="Arial" w:cs="Arial"/>
          <w:i/>
          <w:iCs/>
          <w:sz w:val="24"/>
          <w:szCs w:val="24"/>
          <w:lang w:val="es-ES"/>
        </w:rPr>
        <w:t>Ophrys</w:t>
      </w:r>
      <w:proofErr w:type="spellEnd"/>
      <w:r w:rsidRPr="00A87F4F">
        <w:rPr>
          <w:rStyle w:val="Ninguno"/>
          <w:rFonts w:ascii="Arial" w:hAnsi="Arial" w:cs="Arial"/>
          <w:i/>
          <w:iCs/>
          <w:sz w:val="24"/>
          <w:szCs w:val="24"/>
          <w:lang w:val="es-ES"/>
        </w:rPr>
        <w:t xml:space="preserve"> </w:t>
      </w:r>
      <w:proofErr w:type="spellStart"/>
      <w:r w:rsidRPr="00A87F4F">
        <w:rPr>
          <w:rStyle w:val="Ninguno"/>
          <w:rFonts w:ascii="Arial" w:hAnsi="Arial" w:cs="Arial"/>
          <w:i/>
          <w:iCs/>
          <w:sz w:val="24"/>
          <w:szCs w:val="24"/>
          <w:lang w:val="es-ES"/>
        </w:rPr>
        <w:t>macrostachya</w:t>
      </w:r>
      <w:proofErr w:type="spellEnd"/>
      <w:r w:rsidRPr="00A87F4F">
        <w:rPr>
          <w:rStyle w:val="Ninguno"/>
          <w:rFonts w:ascii="Arial" w:hAnsi="Arial" w:cs="Arial"/>
          <w:sz w:val="24"/>
          <w:szCs w:val="24"/>
          <w:lang w:val="es-ES"/>
        </w:rPr>
        <w:t xml:space="preserve"> y </w:t>
      </w:r>
      <w:proofErr w:type="spellStart"/>
      <w:r w:rsidRPr="00A87F4F">
        <w:rPr>
          <w:rStyle w:val="Ninguno"/>
          <w:rFonts w:ascii="Arial" w:hAnsi="Arial" w:cs="Arial"/>
          <w:i/>
          <w:iCs/>
          <w:sz w:val="24"/>
          <w:szCs w:val="24"/>
          <w:lang w:val="es-ES"/>
        </w:rPr>
        <w:t>Microstylis</w:t>
      </w:r>
      <w:proofErr w:type="spellEnd"/>
      <w:r w:rsidRPr="00A87F4F">
        <w:rPr>
          <w:rStyle w:val="Ninguno"/>
          <w:rFonts w:ascii="Arial" w:hAnsi="Arial" w:cs="Arial"/>
          <w:i/>
          <w:iCs/>
          <w:sz w:val="24"/>
          <w:szCs w:val="24"/>
          <w:lang w:val="es-ES"/>
        </w:rPr>
        <w:t xml:space="preserve"> montana </w:t>
      </w:r>
      <w:r w:rsidRPr="00A87F4F">
        <w:rPr>
          <w:rStyle w:val="Ninguno"/>
          <w:rFonts w:ascii="Arial" w:hAnsi="Arial" w:cs="Arial"/>
          <w:sz w:val="24"/>
          <w:szCs w:val="24"/>
          <w:lang w:val="es-ES"/>
        </w:rPr>
        <w:t xml:space="preserve">están basadas en especímenes secos y la disimilitud en el ápice del labelo de ambos </w:t>
      </w:r>
      <w:proofErr w:type="spellStart"/>
      <w:r w:rsidRPr="00A87F4F">
        <w:rPr>
          <w:rStyle w:val="Ninguno"/>
          <w:rFonts w:ascii="Arial" w:hAnsi="Arial" w:cs="Arial"/>
          <w:sz w:val="24"/>
          <w:szCs w:val="24"/>
          <w:lang w:val="es-ES"/>
        </w:rPr>
        <w:t>protólogos</w:t>
      </w:r>
      <w:proofErr w:type="spellEnd"/>
      <w:r w:rsidRPr="00A87F4F">
        <w:rPr>
          <w:rStyle w:val="Ninguno"/>
          <w:rFonts w:ascii="Arial" w:hAnsi="Arial" w:cs="Arial"/>
          <w:sz w:val="24"/>
          <w:szCs w:val="24"/>
          <w:lang w:val="es-ES"/>
        </w:rPr>
        <w:t xml:space="preserve"> posiblemente </w:t>
      </w:r>
      <w:r w:rsidR="00F55099" w:rsidRPr="00F55099">
        <w:rPr>
          <w:rStyle w:val="Ninguno"/>
          <w:rFonts w:ascii="Arial" w:hAnsi="Arial" w:cs="Arial"/>
          <w:sz w:val="24"/>
          <w:szCs w:val="24"/>
          <w:lang w:val="es-ES"/>
        </w:rPr>
        <w:t xml:space="preserve">se debe a la dificultad </w:t>
      </w:r>
      <w:r w:rsidRPr="00A87F4F">
        <w:rPr>
          <w:rStyle w:val="Ninguno"/>
          <w:rFonts w:ascii="Arial" w:hAnsi="Arial" w:cs="Arial"/>
          <w:sz w:val="24"/>
          <w:szCs w:val="24"/>
          <w:lang w:val="es-ES"/>
        </w:rPr>
        <w:t xml:space="preserve">de interpretar las flores deshidratadas, las cuales no recuperan completamente su estructura tridimensional al ser rehidratadas. </w:t>
      </w:r>
      <w:r w:rsidR="009C08F0" w:rsidRPr="009C08F0">
        <w:rPr>
          <w:rStyle w:val="Ninguno"/>
          <w:rFonts w:ascii="Arial" w:hAnsi="Arial" w:cs="Arial"/>
          <w:sz w:val="24"/>
          <w:szCs w:val="24"/>
          <w:lang w:val="es-ES"/>
        </w:rPr>
        <w:t xml:space="preserve">Para el presente trabajo </w:t>
      </w:r>
      <w:r w:rsidRPr="00A87F4F">
        <w:rPr>
          <w:rStyle w:val="Ninguno"/>
          <w:rFonts w:ascii="Arial" w:hAnsi="Arial" w:cs="Arial"/>
          <w:sz w:val="24"/>
          <w:szCs w:val="24"/>
          <w:lang w:val="es-ES"/>
        </w:rPr>
        <w:t xml:space="preserve">se revisaron especímenes recolectados en Arizona, Nuevo México, Texas, México y América Central, </w:t>
      </w:r>
      <w:r w:rsidR="00DD6FB9">
        <w:rPr>
          <w:rStyle w:val="Ninguno"/>
          <w:rFonts w:ascii="Arial" w:hAnsi="Arial" w:cs="Arial"/>
          <w:sz w:val="24"/>
          <w:szCs w:val="24"/>
          <w:lang w:val="es-ES"/>
        </w:rPr>
        <w:t xml:space="preserve">y </w:t>
      </w:r>
      <w:r w:rsidRPr="00A87F4F">
        <w:rPr>
          <w:rStyle w:val="Ninguno"/>
          <w:rFonts w:ascii="Arial" w:hAnsi="Arial" w:cs="Arial"/>
          <w:sz w:val="24"/>
          <w:szCs w:val="24"/>
          <w:lang w:val="es-ES"/>
        </w:rPr>
        <w:t xml:space="preserve">se detectó una variación continua del labelo, incluyendo un espécimen en el cual el labelo es ovado </w:t>
      </w:r>
      <w:r>
        <w:rPr>
          <w:rStyle w:val="Ninguno"/>
          <w:rFonts w:ascii="Arial" w:hAnsi="Arial" w:cs="Arial"/>
          <w:sz w:val="24"/>
          <w:szCs w:val="24"/>
          <w:lang w:val="es-ES"/>
        </w:rPr>
        <w:t>a</w:t>
      </w:r>
      <w:r w:rsidRPr="00A87F4F">
        <w:rPr>
          <w:rStyle w:val="Ninguno"/>
          <w:rFonts w:ascii="Arial" w:hAnsi="Arial" w:cs="Arial"/>
          <w:sz w:val="24"/>
          <w:szCs w:val="24"/>
          <w:lang w:val="es-ES"/>
        </w:rPr>
        <w:t xml:space="preserve"> </w:t>
      </w:r>
      <w:proofErr w:type="spellStart"/>
      <w:r w:rsidRPr="00A87F4F">
        <w:rPr>
          <w:rStyle w:val="Ninguno"/>
          <w:rFonts w:ascii="Arial" w:hAnsi="Arial" w:cs="Arial"/>
          <w:sz w:val="24"/>
          <w:szCs w:val="24"/>
          <w:lang w:val="es-ES"/>
        </w:rPr>
        <w:t>suborbicular</w:t>
      </w:r>
      <w:proofErr w:type="spellEnd"/>
      <w:r w:rsidRPr="00A87F4F">
        <w:rPr>
          <w:rStyle w:val="Ninguno"/>
          <w:rFonts w:ascii="Arial" w:hAnsi="Arial" w:cs="Arial"/>
          <w:sz w:val="24"/>
          <w:szCs w:val="24"/>
          <w:lang w:val="es-ES"/>
        </w:rPr>
        <w:t xml:space="preserve"> en contorno y con el ápice claramente </w:t>
      </w:r>
      <w:proofErr w:type="spellStart"/>
      <w:r w:rsidRPr="00A87F4F">
        <w:rPr>
          <w:rStyle w:val="Ninguno"/>
          <w:rFonts w:ascii="Arial" w:hAnsi="Arial" w:cs="Arial"/>
          <w:sz w:val="24"/>
          <w:szCs w:val="24"/>
          <w:lang w:val="es-ES"/>
        </w:rPr>
        <w:t>retuso</w:t>
      </w:r>
      <w:proofErr w:type="spellEnd"/>
      <w:r w:rsidRPr="00A87F4F">
        <w:rPr>
          <w:rStyle w:val="Ninguno"/>
          <w:rFonts w:ascii="Arial" w:hAnsi="Arial" w:cs="Arial"/>
          <w:sz w:val="24"/>
          <w:szCs w:val="24"/>
          <w:lang w:val="es-ES"/>
        </w:rPr>
        <w:t>, con los lóbulos laterales y el apículo central variables en longitud (</w:t>
      </w:r>
      <w:r w:rsidRPr="00A87F4F">
        <w:rPr>
          <w:rStyle w:val="Ninguno"/>
          <w:rFonts w:ascii="Arial" w:hAnsi="Arial" w:cs="Arial"/>
          <w:i/>
          <w:iCs/>
          <w:sz w:val="24"/>
          <w:szCs w:val="24"/>
          <w:lang w:val="es-ES"/>
        </w:rPr>
        <w:t>Palmer 32040</w:t>
      </w:r>
      <w:r w:rsidRPr="00A87F4F">
        <w:rPr>
          <w:rStyle w:val="Ninguno"/>
          <w:rFonts w:ascii="Arial" w:hAnsi="Arial" w:cs="Arial"/>
          <w:sz w:val="24"/>
          <w:szCs w:val="24"/>
          <w:lang w:val="es-ES"/>
        </w:rPr>
        <w:t>, MO).</w:t>
      </w:r>
    </w:p>
    <w:p w14:paraId="6A8BD0D7" w14:textId="5F5826D3" w:rsidR="00AA442F" w:rsidRDefault="0095089C" w:rsidP="004D61F7">
      <w:pPr>
        <w:pStyle w:val="PoromisinA"/>
        <w:spacing w:after="100" w:afterAutospacing="1" w:line="360" w:lineRule="auto"/>
        <w:ind w:firstLine="709"/>
        <w:jc w:val="both"/>
        <w:rPr>
          <w:rStyle w:val="Ninguno"/>
          <w:rFonts w:ascii="Arial" w:hAnsi="Arial" w:cs="Arial"/>
          <w:sz w:val="24"/>
          <w:szCs w:val="24"/>
          <w:lang w:val="es-ES"/>
        </w:rPr>
      </w:pPr>
      <w:r w:rsidRPr="0095089C">
        <w:rPr>
          <w:rStyle w:val="Ninguno"/>
          <w:rFonts w:ascii="Arial" w:hAnsi="Arial" w:cs="Arial"/>
          <w:sz w:val="24"/>
          <w:szCs w:val="24"/>
          <w:lang w:val="es-ES"/>
        </w:rPr>
        <w:t xml:space="preserve">La localidad tipo de </w:t>
      </w:r>
      <w:proofErr w:type="spellStart"/>
      <w:r w:rsidRPr="00745EF6">
        <w:rPr>
          <w:rStyle w:val="Ninguno"/>
          <w:rFonts w:ascii="Arial" w:hAnsi="Arial" w:cs="Arial"/>
          <w:i/>
          <w:iCs/>
          <w:sz w:val="24"/>
          <w:szCs w:val="24"/>
          <w:lang w:val="es-ES"/>
        </w:rPr>
        <w:t>O</w:t>
      </w:r>
      <w:r w:rsidR="00BA6E7C">
        <w:rPr>
          <w:rStyle w:val="Ninguno"/>
          <w:rFonts w:ascii="Arial" w:hAnsi="Arial" w:cs="Arial"/>
          <w:i/>
          <w:iCs/>
          <w:sz w:val="24"/>
          <w:szCs w:val="24"/>
          <w:lang w:val="es-ES"/>
        </w:rPr>
        <w:t>phrys</w:t>
      </w:r>
      <w:proofErr w:type="spellEnd"/>
      <w:r w:rsidRPr="00745EF6">
        <w:rPr>
          <w:rStyle w:val="Ninguno"/>
          <w:rFonts w:ascii="Arial" w:hAnsi="Arial" w:cs="Arial"/>
          <w:i/>
          <w:iCs/>
          <w:sz w:val="24"/>
          <w:szCs w:val="24"/>
          <w:lang w:val="es-ES"/>
        </w:rPr>
        <w:t xml:space="preserve"> </w:t>
      </w:r>
      <w:proofErr w:type="spellStart"/>
      <w:r w:rsidRPr="00745EF6">
        <w:rPr>
          <w:rStyle w:val="Ninguno"/>
          <w:rFonts w:ascii="Arial" w:hAnsi="Arial" w:cs="Arial"/>
          <w:i/>
          <w:iCs/>
          <w:sz w:val="24"/>
          <w:szCs w:val="24"/>
          <w:lang w:val="es-ES"/>
        </w:rPr>
        <w:t>macrostachya</w:t>
      </w:r>
      <w:proofErr w:type="spellEnd"/>
      <w:r w:rsidRPr="0095089C">
        <w:rPr>
          <w:rStyle w:val="Ninguno"/>
          <w:rFonts w:ascii="Arial" w:hAnsi="Arial" w:cs="Arial"/>
          <w:sz w:val="24"/>
          <w:szCs w:val="24"/>
          <w:lang w:val="es-ES"/>
        </w:rPr>
        <w:t xml:space="preserve"> es Jesús del Monte, y la recolecta de </w:t>
      </w:r>
      <w:proofErr w:type="spellStart"/>
      <w:r w:rsidRPr="0095089C">
        <w:rPr>
          <w:rStyle w:val="Ninguno"/>
          <w:rFonts w:ascii="Arial" w:hAnsi="Arial" w:cs="Arial"/>
          <w:sz w:val="24"/>
          <w:szCs w:val="24"/>
          <w:lang w:val="es-ES"/>
        </w:rPr>
        <w:t>Hartweg</w:t>
      </w:r>
      <w:proofErr w:type="spellEnd"/>
      <w:r w:rsidRPr="0095089C">
        <w:rPr>
          <w:rStyle w:val="Ninguno"/>
          <w:rFonts w:ascii="Arial" w:hAnsi="Arial" w:cs="Arial"/>
          <w:sz w:val="24"/>
          <w:szCs w:val="24"/>
          <w:lang w:val="es-ES"/>
        </w:rPr>
        <w:t xml:space="preserve"> proviene de una localidad cercana a Mineral de </w:t>
      </w:r>
      <w:proofErr w:type="spellStart"/>
      <w:r w:rsidRPr="0095089C">
        <w:rPr>
          <w:rStyle w:val="Ninguno"/>
          <w:rFonts w:ascii="Arial" w:hAnsi="Arial" w:cs="Arial"/>
          <w:sz w:val="24"/>
          <w:szCs w:val="24"/>
          <w:lang w:val="es-ES"/>
        </w:rPr>
        <w:t>Angangueo</w:t>
      </w:r>
      <w:proofErr w:type="spellEnd"/>
      <w:r w:rsidRPr="0095089C">
        <w:rPr>
          <w:rStyle w:val="Ninguno"/>
          <w:rFonts w:ascii="Arial" w:hAnsi="Arial" w:cs="Arial"/>
          <w:sz w:val="24"/>
          <w:szCs w:val="24"/>
          <w:lang w:val="es-ES"/>
        </w:rPr>
        <w:t xml:space="preserve">, ambas en el Estado de Michoacán, separadas por menos de 100 km y a una elevación similar. El holotipo de </w:t>
      </w:r>
      <w:r w:rsidRPr="00745EF6">
        <w:rPr>
          <w:rStyle w:val="Ninguno"/>
          <w:rFonts w:ascii="Arial" w:hAnsi="Arial" w:cs="Arial"/>
          <w:i/>
          <w:iCs/>
          <w:sz w:val="24"/>
          <w:szCs w:val="24"/>
          <w:lang w:val="es-ES"/>
        </w:rPr>
        <w:t>O</w:t>
      </w:r>
      <w:r w:rsidR="0007276B">
        <w:rPr>
          <w:rStyle w:val="Ninguno"/>
          <w:rFonts w:ascii="Arial" w:hAnsi="Arial" w:cs="Arial"/>
          <w:i/>
          <w:iCs/>
          <w:sz w:val="24"/>
          <w:szCs w:val="24"/>
          <w:lang w:val="es-ES"/>
        </w:rPr>
        <w:t>.</w:t>
      </w:r>
      <w:r w:rsidRPr="00745EF6">
        <w:rPr>
          <w:rStyle w:val="Ninguno"/>
          <w:rFonts w:ascii="Arial" w:hAnsi="Arial" w:cs="Arial"/>
          <w:i/>
          <w:iCs/>
          <w:sz w:val="24"/>
          <w:szCs w:val="24"/>
          <w:lang w:val="es-ES"/>
        </w:rPr>
        <w:t xml:space="preserve"> </w:t>
      </w:r>
      <w:proofErr w:type="spellStart"/>
      <w:r w:rsidRPr="00745EF6">
        <w:rPr>
          <w:rStyle w:val="Ninguno"/>
          <w:rFonts w:ascii="Arial" w:hAnsi="Arial" w:cs="Arial"/>
          <w:i/>
          <w:iCs/>
          <w:sz w:val="24"/>
          <w:szCs w:val="24"/>
          <w:lang w:val="es-ES"/>
        </w:rPr>
        <w:t>macrostachya</w:t>
      </w:r>
      <w:proofErr w:type="spellEnd"/>
      <w:r w:rsidRPr="0095089C">
        <w:rPr>
          <w:rStyle w:val="Ninguno"/>
          <w:rFonts w:ascii="Arial" w:hAnsi="Arial" w:cs="Arial"/>
          <w:sz w:val="24"/>
          <w:szCs w:val="24"/>
          <w:lang w:val="es-ES"/>
        </w:rPr>
        <w:t xml:space="preserve"> </w:t>
      </w:r>
      <w:r w:rsidR="0007276B">
        <w:rPr>
          <w:rStyle w:val="Ninguno"/>
          <w:rFonts w:ascii="Arial" w:hAnsi="Arial" w:cs="Arial"/>
          <w:sz w:val="24"/>
          <w:szCs w:val="24"/>
          <w:lang w:val="es-ES"/>
        </w:rPr>
        <w:t xml:space="preserve">aparentemente está depositado </w:t>
      </w:r>
      <w:r w:rsidRPr="0095089C">
        <w:rPr>
          <w:rStyle w:val="Ninguno"/>
          <w:rFonts w:ascii="Arial" w:hAnsi="Arial" w:cs="Arial"/>
          <w:sz w:val="24"/>
          <w:szCs w:val="24"/>
          <w:lang w:val="es-ES"/>
        </w:rPr>
        <w:t>en el Herbario P (</w:t>
      </w:r>
      <w:proofErr w:type="spellStart"/>
      <w:r w:rsidRPr="0095089C">
        <w:rPr>
          <w:rStyle w:val="Ninguno"/>
          <w:rFonts w:ascii="Arial" w:hAnsi="Arial" w:cs="Arial"/>
          <w:sz w:val="24"/>
          <w:szCs w:val="24"/>
          <w:lang w:val="es-ES"/>
        </w:rPr>
        <w:t>Margońska</w:t>
      </w:r>
      <w:proofErr w:type="spellEnd"/>
      <w:r w:rsidRPr="0095089C">
        <w:rPr>
          <w:rStyle w:val="Ninguno"/>
          <w:rFonts w:ascii="Arial" w:hAnsi="Arial" w:cs="Arial"/>
          <w:sz w:val="24"/>
          <w:szCs w:val="24"/>
          <w:lang w:val="es-ES"/>
        </w:rPr>
        <w:t xml:space="preserve">, 2008). Sin embargo, no fue posible estudiar el holotipo en físico ni a </w:t>
      </w:r>
      <w:r w:rsidRPr="0095089C">
        <w:rPr>
          <w:rStyle w:val="Ninguno"/>
          <w:rFonts w:ascii="Arial" w:hAnsi="Arial" w:cs="Arial"/>
          <w:sz w:val="24"/>
          <w:szCs w:val="24"/>
          <w:lang w:val="es-ES"/>
        </w:rPr>
        <w:lastRenderedPageBreak/>
        <w:t xml:space="preserve">través de imágenes, pero gracias la interpretación de los </w:t>
      </w:r>
      <w:proofErr w:type="spellStart"/>
      <w:r w:rsidRPr="0095089C">
        <w:rPr>
          <w:rStyle w:val="Ninguno"/>
          <w:rFonts w:ascii="Arial" w:hAnsi="Arial" w:cs="Arial"/>
          <w:sz w:val="24"/>
          <w:szCs w:val="24"/>
          <w:lang w:val="es-ES"/>
        </w:rPr>
        <w:t>protólogos</w:t>
      </w:r>
      <w:proofErr w:type="spellEnd"/>
      <w:r w:rsidRPr="0095089C">
        <w:rPr>
          <w:rStyle w:val="Ninguno"/>
          <w:rFonts w:ascii="Arial" w:hAnsi="Arial" w:cs="Arial"/>
          <w:sz w:val="24"/>
          <w:szCs w:val="24"/>
          <w:lang w:val="es-ES"/>
        </w:rPr>
        <w:t xml:space="preserve">, la literatura disponible, el estudio de especímenes y al trabajo de campo, la evidencia sugiere que </w:t>
      </w:r>
      <w:r w:rsidRPr="00745EF6">
        <w:rPr>
          <w:rStyle w:val="Ninguno"/>
          <w:rFonts w:ascii="Arial" w:hAnsi="Arial" w:cs="Arial"/>
          <w:i/>
          <w:iCs/>
          <w:sz w:val="24"/>
          <w:szCs w:val="24"/>
          <w:lang w:val="es-ES"/>
        </w:rPr>
        <w:t xml:space="preserve">M. </w:t>
      </w:r>
      <w:proofErr w:type="spellStart"/>
      <w:r w:rsidRPr="00745EF6">
        <w:rPr>
          <w:rStyle w:val="Ninguno"/>
          <w:rFonts w:ascii="Arial" w:hAnsi="Arial" w:cs="Arial"/>
          <w:i/>
          <w:iCs/>
          <w:sz w:val="24"/>
          <w:szCs w:val="24"/>
          <w:lang w:val="es-ES"/>
        </w:rPr>
        <w:t>macrostachya</w:t>
      </w:r>
      <w:proofErr w:type="spellEnd"/>
      <w:r w:rsidRPr="00745EF6">
        <w:rPr>
          <w:rStyle w:val="Ninguno"/>
          <w:rFonts w:ascii="Arial" w:hAnsi="Arial" w:cs="Arial"/>
          <w:i/>
          <w:iCs/>
          <w:sz w:val="24"/>
          <w:szCs w:val="24"/>
          <w:lang w:val="es-ES"/>
        </w:rPr>
        <w:t xml:space="preserve"> </w:t>
      </w:r>
      <w:r w:rsidRPr="0095089C">
        <w:rPr>
          <w:rStyle w:val="Ninguno"/>
          <w:rFonts w:ascii="Arial" w:hAnsi="Arial" w:cs="Arial"/>
          <w:sz w:val="24"/>
          <w:szCs w:val="24"/>
          <w:lang w:val="es-ES"/>
        </w:rPr>
        <w:t>es el nombre que tiene prioridad. Se coincide con</w:t>
      </w:r>
      <w:r w:rsidR="00976C2F">
        <w:rPr>
          <w:rStyle w:val="Ninguno"/>
          <w:rFonts w:ascii="Arial" w:hAnsi="Arial" w:cs="Arial"/>
          <w:sz w:val="24"/>
          <w:szCs w:val="24"/>
          <w:lang w:val="es-ES"/>
        </w:rPr>
        <w:t xml:space="preserve"> </w:t>
      </w:r>
      <w:proofErr w:type="spellStart"/>
      <w:r w:rsidR="00976C2F">
        <w:rPr>
          <w:rStyle w:val="Ninguno"/>
          <w:rFonts w:ascii="Arial" w:hAnsi="Arial" w:cs="Arial"/>
          <w:sz w:val="24"/>
          <w:szCs w:val="24"/>
          <w:lang w:val="es-ES"/>
        </w:rPr>
        <w:t>Liggio</w:t>
      </w:r>
      <w:proofErr w:type="spellEnd"/>
      <w:r w:rsidR="00976C2F">
        <w:rPr>
          <w:rStyle w:val="Ninguno"/>
          <w:rFonts w:ascii="Arial" w:hAnsi="Arial" w:cs="Arial"/>
          <w:sz w:val="24"/>
          <w:szCs w:val="24"/>
          <w:lang w:val="es-ES"/>
        </w:rPr>
        <w:t xml:space="preserve"> &amp; </w:t>
      </w:r>
      <w:proofErr w:type="spellStart"/>
      <w:r w:rsidR="00976C2F">
        <w:rPr>
          <w:rStyle w:val="Ninguno"/>
          <w:rFonts w:ascii="Arial" w:hAnsi="Arial" w:cs="Arial"/>
          <w:sz w:val="24"/>
          <w:szCs w:val="24"/>
          <w:lang w:val="es-ES"/>
        </w:rPr>
        <w:t>Liggio</w:t>
      </w:r>
      <w:proofErr w:type="spellEnd"/>
      <w:r w:rsidR="00976C2F">
        <w:rPr>
          <w:rStyle w:val="Ninguno"/>
          <w:rFonts w:ascii="Arial" w:hAnsi="Arial" w:cs="Arial"/>
          <w:sz w:val="24"/>
          <w:szCs w:val="24"/>
          <w:lang w:val="es-ES"/>
        </w:rPr>
        <w:t xml:space="preserve"> (19</w:t>
      </w:r>
      <w:r w:rsidR="00021590">
        <w:rPr>
          <w:rStyle w:val="Ninguno"/>
          <w:rFonts w:ascii="Arial" w:hAnsi="Arial" w:cs="Arial"/>
          <w:sz w:val="24"/>
          <w:szCs w:val="24"/>
          <w:lang w:val="es-ES"/>
        </w:rPr>
        <w:t>9</w:t>
      </w:r>
      <w:r w:rsidR="00976C2F">
        <w:rPr>
          <w:rStyle w:val="Ninguno"/>
          <w:rFonts w:ascii="Arial" w:hAnsi="Arial" w:cs="Arial"/>
          <w:sz w:val="24"/>
          <w:szCs w:val="24"/>
          <w:lang w:val="es-ES"/>
        </w:rPr>
        <w:t>9) y</w:t>
      </w:r>
      <w:r w:rsidRPr="0095089C">
        <w:rPr>
          <w:rStyle w:val="Ninguno"/>
          <w:rFonts w:ascii="Arial" w:hAnsi="Arial" w:cs="Arial"/>
          <w:sz w:val="24"/>
          <w:szCs w:val="24"/>
          <w:lang w:val="es-ES"/>
        </w:rPr>
        <w:t xml:space="preserve"> </w:t>
      </w:r>
      <w:proofErr w:type="spellStart"/>
      <w:r w:rsidRPr="0095089C">
        <w:rPr>
          <w:rStyle w:val="Ninguno"/>
          <w:rFonts w:ascii="Arial" w:hAnsi="Arial" w:cs="Arial"/>
          <w:sz w:val="24"/>
          <w:szCs w:val="24"/>
          <w:lang w:val="es-ES"/>
        </w:rPr>
        <w:t>Margońska</w:t>
      </w:r>
      <w:proofErr w:type="spellEnd"/>
      <w:r w:rsidRPr="0095089C">
        <w:rPr>
          <w:rStyle w:val="Ninguno"/>
          <w:rFonts w:ascii="Arial" w:hAnsi="Arial" w:cs="Arial"/>
          <w:sz w:val="24"/>
          <w:szCs w:val="24"/>
          <w:lang w:val="es-ES"/>
        </w:rPr>
        <w:t xml:space="preserve"> (2008) en que </w:t>
      </w:r>
      <w:r w:rsidRPr="00976C2F">
        <w:rPr>
          <w:rStyle w:val="Ninguno"/>
          <w:rFonts w:ascii="Arial" w:hAnsi="Arial" w:cs="Arial"/>
          <w:i/>
          <w:iCs/>
          <w:sz w:val="24"/>
          <w:szCs w:val="24"/>
          <w:lang w:val="es-ES"/>
        </w:rPr>
        <w:t xml:space="preserve">M. </w:t>
      </w:r>
      <w:proofErr w:type="spellStart"/>
      <w:r w:rsidRPr="00976C2F">
        <w:rPr>
          <w:rStyle w:val="Ninguno"/>
          <w:rFonts w:ascii="Arial" w:hAnsi="Arial" w:cs="Arial"/>
          <w:i/>
          <w:iCs/>
          <w:sz w:val="24"/>
          <w:szCs w:val="24"/>
          <w:lang w:val="es-ES"/>
        </w:rPr>
        <w:t>soulei</w:t>
      </w:r>
      <w:proofErr w:type="spellEnd"/>
      <w:r w:rsidRPr="0095089C">
        <w:rPr>
          <w:rStyle w:val="Ninguno"/>
          <w:rFonts w:ascii="Arial" w:hAnsi="Arial" w:cs="Arial"/>
          <w:sz w:val="24"/>
          <w:szCs w:val="24"/>
          <w:lang w:val="es-ES"/>
        </w:rPr>
        <w:t xml:space="preserve"> es un sinónimo.</w:t>
      </w:r>
    </w:p>
    <w:p w14:paraId="30619C88" w14:textId="37FBE315" w:rsidR="00C33DAC" w:rsidRPr="00021590" w:rsidRDefault="00021590" w:rsidP="004D61F7">
      <w:pPr>
        <w:pStyle w:val="PoromisinA"/>
        <w:spacing w:after="100" w:afterAutospacing="1" w:line="360" w:lineRule="auto"/>
        <w:ind w:firstLine="709"/>
        <w:jc w:val="both"/>
        <w:rPr>
          <w:rStyle w:val="Ninguno"/>
          <w:rFonts w:ascii="Arial" w:hAnsi="Arial" w:cs="Arial"/>
          <w:sz w:val="24"/>
          <w:szCs w:val="24"/>
          <w:lang w:val="es-CR"/>
        </w:rPr>
      </w:pPr>
      <w:r w:rsidRPr="00021590">
        <w:rPr>
          <w:rStyle w:val="Ninguno"/>
          <w:rFonts w:ascii="Arial" w:hAnsi="Arial" w:cs="Arial"/>
          <w:sz w:val="24"/>
          <w:szCs w:val="24"/>
          <w:lang w:val="es-CR"/>
        </w:rPr>
        <w:t xml:space="preserve">La presente circunscripción taxonómica de </w:t>
      </w:r>
      <w:r w:rsidRPr="00021590">
        <w:rPr>
          <w:rStyle w:val="Ninguno"/>
          <w:rFonts w:ascii="Arial" w:hAnsi="Arial" w:cs="Arial"/>
          <w:i/>
          <w:iCs/>
          <w:sz w:val="24"/>
          <w:szCs w:val="24"/>
          <w:lang w:val="es-CR"/>
        </w:rPr>
        <w:t>M. macrostachya</w:t>
      </w:r>
      <w:r w:rsidRPr="00021590">
        <w:rPr>
          <w:rStyle w:val="Ninguno"/>
          <w:rFonts w:ascii="Arial" w:hAnsi="Arial" w:cs="Arial"/>
          <w:sz w:val="24"/>
          <w:szCs w:val="24"/>
          <w:lang w:val="es-CR"/>
        </w:rPr>
        <w:t xml:space="preserve"> concuerda con la propuesta de Ames </w:t>
      </w:r>
      <w:r w:rsidR="00CA3CB8">
        <w:rPr>
          <w:rStyle w:val="Ninguno"/>
          <w:rFonts w:ascii="Arial" w:hAnsi="Arial" w:cs="Arial"/>
          <w:sz w:val="24"/>
          <w:szCs w:val="24"/>
          <w:lang w:val="es-CR"/>
        </w:rPr>
        <w:t>y</w:t>
      </w:r>
      <w:r w:rsidRPr="00021590">
        <w:rPr>
          <w:rStyle w:val="Ninguno"/>
          <w:rFonts w:ascii="Arial" w:hAnsi="Arial" w:cs="Arial"/>
          <w:sz w:val="24"/>
          <w:szCs w:val="24"/>
          <w:lang w:val="es-CR"/>
        </w:rPr>
        <w:t xml:space="preserve"> Schweinfurth (1935) y con el catálogo de Standley (1937). La confusión proviene del protólogo de </w:t>
      </w:r>
      <w:r w:rsidRPr="00021590">
        <w:rPr>
          <w:rStyle w:val="Ninguno"/>
          <w:rFonts w:ascii="Arial" w:hAnsi="Arial" w:cs="Arial"/>
          <w:i/>
          <w:iCs/>
          <w:sz w:val="24"/>
          <w:szCs w:val="24"/>
          <w:lang w:val="es-CR"/>
        </w:rPr>
        <w:t>O. macrostachya</w:t>
      </w:r>
      <w:r w:rsidRPr="00021590">
        <w:rPr>
          <w:rStyle w:val="Ninguno"/>
          <w:rFonts w:ascii="Arial" w:hAnsi="Arial" w:cs="Arial"/>
          <w:sz w:val="24"/>
          <w:szCs w:val="24"/>
          <w:lang w:val="es-CR"/>
        </w:rPr>
        <w:t xml:space="preserve">, donde el ápice del labelo se describió como obtuso, cuando en realidad es retuso y con un apículo central, pero claramente fue por una incorrecta interpretación del labelo deshidratado. Además, en el presente trabajo se documentó que el ápice del labelo es muy variable en la longitud tanto de los lóbulos laterales (0,1−0,5 mm) como del apículo central (0,05−0,4 mm). En algunos especímenes la longitud de los lóbulos y del apículo es tan </w:t>
      </w:r>
      <w:r w:rsidR="00CA3168">
        <w:rPr>
          <w:rStyle w:val="Ninguno"/>
          <w:rFonts w:ascii="Arial" w:hAnsi="Arial" w:cs="Arial"/>
          <w:sz w:val="24"/>
          <w:szCs w:val="24"/>
          <w:lang w:val="es-CR"/>
        </w:rPr>
        <w:t>pequeña</w:t>
      </w:r>
      <w:r w:rsidRPr="00021590">
        <w:rPr>
          <w:rStyle w:val="Ninguno"/>
          <w:rFonts w:ascii="Arial" w:hAnsi="Arial" w:cs="Arial"/>
          <w:sz w:val="24"/>
          <w:szCs w:val="24"/>
          <w:lang w:val="es-CR"/>
        </w:rPr>
        <w:t xml:space="preserve"> </w:t>
      </w:r>
      <w:r w:rsidR="00CA3168">
        <w:rPr>
          <w:rStyle w:val="Ninguno"/>
          <w:rFonts w:ascii="Arial" w:hAnsi="Arial" w:cs="Arial"/>
          <w:sz w:val="24"/>
          <w:szCs w:val="24"/>
          <w:lang w:val="es-CR"/>
        </w:rPr>
        <w:t>que el ápice del labelo aparenta ser obtuso</w:t>
      </w:r>
      <w:r w:rsidR="005E23D7">
        <w:rPr>
          <w:rStyle w:val="Ninguno"/>
          <w:rFonts w:ascii="Arial" w:hAnsi="Arial" w:cs="Arial"/>
          <w:sz w:val="24"/>
          <w:szCs w:val="24"/>
          <w:lang w:val="es-CR"/>
        </w:rPr>
        <w:t xml:space="preserve">. También </w:t>
      </w:r>
      <w:r w:rsidR="00A75FDC">
        <w:rPr>
          <w:rStyle w:val="Ninguno"/>
          <w:rFonts w:ascii="Arial" w:hAnsi="Arial" w:cs="Arial"/>
          <w:sz w:val="24"/>
          <w:szCs w:val="24"/>
          <w:lang w:val="es-CR"/>
        </w:rPr>
        <w:t xml:space="preserve">en algunos </w:t>
      </w:r>
      <w:r w:rsidR="005E23D7">
        <w:rPr>
          <w:rStyle w:val="Ninguno"/>
          <w:rFonts w:ascii="Arial" w:hAnsi="Arial" w:cs="Arial"/>
          <w:sz w:val="24"/>
          <w:szCs w:val="24"/>
          <w:lang w:val="es-CR"/>
        </w:rPr>
        <w:t>esp</w:t>
      </w:r>
      <w:r w:rsidR="00845EAB">
        <w:rPr>
          <w:rStyle w:val="Ninguno"/>
          <w:rFonts w:ascii="Arial" w:hAnsi="Arial" w:cs="Arial"/>
          <w:sz w:val="24"/>
          <w:szCs w:val="24"/>
          <w:lang w:val="es-CR"/>
        </w:rPr>
        <w:t>e</w:t>
      </w:r>
      <w:r w:rsidR="005E23D7">
        <w:rPr>
          <w:rStyle w:val="Ninguno"/>
          <w:rFonts w:ascii="Arial" w:hAnsi="Arial" w:cs="Arial"/>
          <w:sz w:val="24"/>
          <w:szCs w:val="24"/>
          <w:lang w:val="es-CR"/>
        </w:rPr>
        <w:t>c</w:t>
      </w:r>
      <w:r w:rsidR="00845EAB">
        <w:rPr>
          <w:rStyle w:val="Ninguno"/>
          <w:rFonts w:ascii="Arial" w:hAnsi="Arial" w:cs="Arial"/>
          <w:sz w:val="24"/>
          <w:szCs w:val="24"/>
          <w:lang w:val="es-CR"/>
        </w:rPr>
        <w:t>í</w:t>
      </w:r>
      <w:r w:rsidR="005E23D7">
        <w:rPr>
          <w:rStyle w:val="Ninguno"/>
          <w:rFonts w:ascii="Arial" w:hAnsi="Arial" w:cs="Arial"/>
          <w:sz w:val="24"/>
          <w:szCs w:val="24"/>
          <w:lang w:val="es-CR"/>
        </w:rPr>
        <w:t>menes secos preservados hace varias décadas</w:t>
      </w:r>
      <w:r w:rsidR="00A75FDC">
        <w:rPr>
          <w:rStyle w:val="Ninguno"/>
          <w:rFonts w:ascii="Arial" w:hAnsi="Arial" w:cs="Arial"/>
          <w:sz w:val="24"/>
          <w:szCs w:val="24"/>
          <w:lang w:val="es-CR"/>
        </w:rPr>
        <w:t>, los pseudopeciolos se contraen y aparentan tener textura estriada o rugosa.</w:t>
      </w:r>
    </w:p>
    <w:p w14:paraId="40273ABC" w14:textId="0F88B458" w:rsidR="004758CB" w:rsidRDefault="00535510" w:rsidP="004D61F7">
      <w:pPr>
        <w:pStyle w:val="PoromisinA"/>
        <w:spacing w:after="100" w:afterAutospacing="1" w:line="360" w:lineRule="auto"/>
        <w:ind w:firstLine="709"/>
        <w:jc w:val="both"/>
        <w:rPr>
          <w:rStyle w:val="Ninguno"/>
          <w:rFonts w:ascii="Arial" w:hAnsi="Arial" w:cs="Arial"/>
          <w:sz w:val="24"/>
          <w:szCs w:val="24"/>
          <w:lang w:val="es-CR"/>
        </w:rPr>
      </w:pPr>
      <w:r w:rsidRPr="00535510">
        <w:rPr>
          <w:rStyle w:val="Ninguno"/>
          <w:rFonts w:ascii="Arial" w:hAnsi="Arial" w:cs="Arial"/>
          <w:sz w:val="24"/>
          <w:szCs w:val="24"/>
          <w:lang w:val="es-ES"/>
        </w:rPr>
        <w:t xml:space="preserve">Debido a que </w:t>
      </w:r>
      <w:r w:rsidRPr="007A0CC6">
        <w:rPr>
          <w:rStyle w:val="Ninguno"/>
          <w:rFonts w:ascii="Arial" w:hAnsi="Arial" w:cs="Arial"/>
          <w:i/>
          <w:iCs/>
          <w:sz w:val="24"/>
          <w:szCs w:val="24"/>
          <w:lang w:val="es-ES"/>
        </w:rPr>
        <w:t xml:space="preserve">M. </w:t>
      </w:r>
      <w:proofErr w:type="spellStart"/>
      <w:r w:rsidRPr="007A0CC6">
        <w:rPr>
          <w:rStyle w:val="Ninguno"/>
          <w:rFonts w:ascii="Arial" w:hAnsi="Arial" w:cs="Arial"/>
          <w:i/>
          <w:iCs/>
          <w:sz w:val="24"/>
          <w:szCs w:val="24"/>
          <w:lang w:val="es-ES"/>
        </w:rPr>
        <w:t>macrostachya</w:t>
      </w:r>
      <w:proofErr w:type="spellEnd"/>
      <w:r w:rsidRPr="00535510">
        <w:rPr>
          <w:rStyle w:val="Ninguno"/>
          <w:rFonts w:ascii="Arial" w:hAnsi="Arial" w:cs="Arial"/>
          <w:sz w:val="24"/>
          <w:szCs w:val="24"/>
          <w:lang w:val="es-ES"/>
        </w:rPr>
        <w:t xml:space="preserve"> tiene una amplia distribución geográfica y puede crecer bajo diferentes condiciones ambientales, es esperable que muestre variabilidad y plasticidad fenotípica</w:t>
      </w:r>
      <w:r w:rsidR="005C4812">
        <w:rPr>
          <w:rStyle w:val="Ninguno"/>
          <w:rFonts w:ascii="Arial" w:hAnsi="Arial" w:cs="Arial"/>
          <w:sz w:val="24"/>
          <w:szCs w:val="24"/>
          <w:lang w:val="es-ES"/>
        </w:rPr>
        <w:t xml:space="preserve">. </w:t>
      </w:r>
      <w:r w:rsidR="00EA0AC4">
        <w:rPr>
          <w:rStyle w:val="Ninguno"/>
          <w:rFonts w:ascii="Arial" w:hAnsi="Arial" w:cs="Arial"/>
          <w:sz w:val="24"/>
          <w:szCs w:val="24"/>
          <w:lang w:val="es-ES"/>
        </w:rPr>
        <w:t>N</w:t>
      </w:r>
      <w:r w:rsidRPr="00535510">
        <w:rPr>
          <w:rStyle w:val="Ninguno"/>
          <w:rFonts w:ascii="Arial" w:hAnsi="Arial" w:cs="Arial"/>
          <w:sz w:val="24"/>
          <w:szCs w:val="24"/>
          <w:lang w:val="es-ES"/>
        </w:rPr>
        <w:t>o obstante, será necesario realizar un ampl</w:t>
      </w:r>
      <w:r w:rsidR="00666A98">
        <w:rPr>
          <w:rStyle w:val="Ninguno"/>
          <w:rFonts w:ascii="Arial" w:hAnsi="Arial" w:cs="Arial"/>
          <w:sz w:val="24"/>
          <w:szCs w:val="24"/>
          <w:lang w:val="es-ES"/>
        </w:rPr>
        <w:t>i</w:t>
      </w:r>
      <w:r w:rsidRPr="00535510">
        <w:rPr>
          <w:rStyle w:val="Ninguno"/>
          <w:rFonts w:ascii="Arial" w:hAnsi="Arial" w:cs="Arial"/>
          <w:sz w:val="24"/>
          <w:szCs w:val="24"/>
          <w:lang w:val="es-ES"/>
        </w:rPr>
        <w:t xml:space="preserve">o trabajo de campo en todo </w:t>
      </w:r>
      <w:r w:rsidR="00666A98">
        <w:rPr>
          <w:rStyle w:val="Ninguno"/>
          <w:rFonts w:ascii="Arial" w:hAnsi="Arial" w:cs="Arial"/>
          <w:sz w:val="24"/>
          <w:szCs w:val="24"/>
          <w:lang w:val="es-ES"/>
        </w:rPr>
        <w:t>su</w:t>
      </w:r>
      <w:r w:rsidRPr="00535510">
        <w:rPr>
          <w:rStyle w:val="Ninguno"/>
          <w:rFonts w:ascii="Arial" w:hAnsi="Arial" w:cs="Arial"/>
          <w:sz w:val="24"/>
          <w:szCs w:val="24"/>
          <w:lang w:val="es-ES"/>
        </w:rPr>
        <w:t xml:space="preserve"> rango de distribución, para documentar el hábitat, la morfología vegetativa y floral de </w:t>
      </w:r>
      <w:r w:rsidR="00597BFB">
        <w:rPr>
          <w:rStyle w:val="Ninguno"/>
          <w:rFonts w:ascii="Arial" w:hAnsi="Arial" w:cs="Arial"/>
          <w:sz w:val="24"/>
          <w:szCs w:val="24"/>
          <w:lang w:val="es-ES"/>
        </w:rPr>
        <w:t xml:space="preserve">las </w:t>
      </w:r>
      <w:r w:rsidRPr="00535510">
        <w:rPr>
          <w:rStyle w:val="Ninguno"/>
          <w:rFonts w:ascii="Arial" w:hAnsi="Arial" w:cs="Arial"/>
          <w:sz w:val="24"/>
          <w:szCs w:val="24"/>
          <w:lang w:val="es-ES"/>
        </w:rPr>
        <w:t>plantas vivas</w:t>
      </w:r>
      <w:r w:rsidR="00597BFB">
        <w:rPr>
          <w:rStyle w:val="Ninguno"/>
          <w:rFonts w:ascii="Arial" w:hAnsi="Arial" w:cs="Arial"/>
          <w:sz w:val="24"/>
          <w:szCs w:val="24"/>
          <w:lang w:val="es-ES"/>
        </w:rPr>
        <w:t xml:space="preserve"> en vida</w:t>
      </w:r>
      <w:r w:rsidRPr="00535510">
        <w:rPr>
          <w:rStyle w:val="Ninguno"/>
          <w:rFonts w:ascii="Arial" w:hAnsi="Arial" w:cs="Arial"/>
          <w:sz w:val="24"/>
          <w:szCs w:val="24"/>
          <w:lang w:val="es-ES"/>
        </w:rPr>
        <w:t xml:space="preserve">, el </w:t>
      </w:r>
      <w:r w:rsidR="001C23C9">
        <w:rPr>
          <w:rStyle w:val="Ninguno"/>
          <w:rFonts w:ascii="Arial" w:hAnsi="Arial" w:cs="Arial"/>
          <w:sz w:val="24"/>
          <w:szCs w:val="24"/>
          <w:lang w:val="es-ES"/>
        </w:rPr>
        <w:t>olor floral</w:t>
      </w:r>
      <w:r w:rsidRPr="00535510">
        <w:rPr>
          <w:rStyle w:val="Ninguno"/>
          <w:rFonts w:ascii="Arial" w:hAnsi="Arial" w:cs="Arial"/>
          <w:sz w:val="24"/>
          <w:szCs w:val="24"/>
          <w:lang w:val="es-ES"/>
        </w:rPr>
        <w:t xml:space="preserve"> y procesar muestras para extraer ADN, con el fin de determinar si realmente corresponde a una o más especies.</w:t>
      </w:r>
      <w:r w:rsidR="005C4812">
        <w:rPr>
          <w:rStyle w:val="Ninguno"/>
          <w:rFonts w:ascii="Arial" w:hAnsi="Arial" w:cs="Arial"/>
          <w:sz w:val="24"/>
          <w:szCs w:val="24"/>
          <w:lang w:val="es-ES"/>
        </w:rPr>
        <w:t xml:space="preserve"> </w:t>
      </w:r>
      <w:r w:rsidR="00EA0AC4" w:rsidRPr="00EA0AC4">
        <w:rPr>
          <w:rStyle w:val="Ninguno"/>
          <w:rFonts w:ascii="Arial" w:hAnsi="Arial" w:cs="Arial"/>
          <w:sz w:val="24"/>
          <w:szCs w:val="24"/>
          <w:lang w:val="es-CR"/>
        </w:rPr>
        <w:t>Un espécimen recolectado en la Zona Protectora Cerros de Escazú, San José, Costa Rica (</w:t>
      </w:r>
      <w:r w:rsidR="00EA0AC4" w:rsidRPr="009B4AA3">
        <w:rPr>
          <w:rStyle w:val="Ninguno"/>
          <w:rFonts w:ascii="Arial" w:hAnsi="Arial" w:cs="Arial"/>
          <w:i/>
          <w:iCs/>
          <w:sz w:val="24"/>
          <w:szCs w:val="24"/>
          <w:lang w:val="es-CR"/>
        </w:rPr>
        <w:t>Bogarín 255 &amp; Granados</w:t>
      </w:r>
      <w:r w:rsidR="00EA0AC4" w:rsidRPr="00EA0AC4">
        <w:rPr>
          <w:rStyle w:val="Ninguno"/>
          <w:rFonts w:ascii="Arial" w:hAnsi="Arial" w:cs="Arial"/>
          <w:sz w:val="24"/>
          <w:szCs w:val="24"/>
          <w:lang w:val="es-CR"/>
        </w:rPr>
        <w:t>, JBL), posee flores anormalmente grandes y el ápice del labelo con los lóbulos laterales largos, falcados y divergentes. Podría tratarse de una especie no descrita, pero para determinar esto con seguridad es necesario estudiar más especímenes.</w:t>
      </w:r>
    </w:p>
    <w:p w14:paraId="602E9F25" w14:textId="0A7B4460" w:rsidR="00E6120F" w:rsidRDefault="00586208" w:rsidP="004D61F7">
      <w:pPr>
        <w:pStyle w:val="PoromisinA"/>
        <w:spacing w:after="100" w:afterAutospacing="1" w:line="360" w:lineRule="auto"/>
        <w:ind w:firstLine="709"/>
        <w:jc w:val="both"/>
        <w:rPr>
          <w:rStyle w:val="Ninguno"/>
          <w:rFonts w:ascii="Arial" w:hAnsi="Arial" w:cs="Arial"/>
          <w:sz w:val="24"/>
          <w:szCs w:val="24"/>
          <w:lang w:val="es-CR"/>
        </w:rPr>
      </w:pPr>
      <w:r w:rsidRPr="00586208">
        <w:rPr>
          <w:rStyle w:val="Ninguno"/>
          <w:rFonts w:ascii="Arial" w:hAnsi="Arial" w:cs="Arial"/>
          <w:sz w:val="24"/>
          <w:szCs w:val="24"/>
          <w:lang w:val="es-CR"/>
        </w:rPr>
        <w:t xml:space="preserve">Recientemente fue descrita </w:t>
      </w:r>
      <w:r w:rsidRPr="00586208">
        <w:rPr>
          <w:rStyle w:val="Ninguno"/>
          <w:rFonts w:ascii="Arial" w:hAnsi="Arial" w:cs="Arial"/>
          <w:i/>
          <w:iCs/>
          <w:sz w:val="24"/>
          <w:szCs w:val="24"/>
          <w:lang w:val="es-CR"/>
        </w:rPr>
        <w:t>Malaxis medinae</w:t>
      </w:r>
      <w:r w:rsidRPr="00586208">
        <w:rPr>
          <w:rStyle w:val="Ninguno"/>
          <w:rFonts w:ascii="Arial" w:hAnsi="Arial" w:cs="Arial"/>
          <w:sz w:val="24"/>
          <w:szCs w:val="24"/>
          <w:lang w:val="es-CR"/>
        </w:rPr>
        <w:t xml:space="preserve"> Carnevali &amp; Nog.-Sav., como una especie endémica en el noroeste de la Cordillera de Mérida, Venezuela (</w:t>
      </w:r>
      <w:r w:rsidR="00CC29AF" w:rsidRPr="00CC29AF">
        <w:rPr>
          <w:rStyle w:val="Ninguno"/>
          <w:rFonts w:ascii="Arial" w:hAnsi="Arial" w:cs="Arial"/>
          <w:sz w:val="24"/>
          <w:szCs w:val="24"/>
          <w:lang w:val="es-CR"/>
        </w:rPr>
        <w:t>Carnevali Fernández-Concha</w:t>
      </w:r>
      <w:r w:rsidRPr="00586208">
        <w:rPr>
          <w:rStyle w:val="Ninguno"/>
          <w:rFonts w:ascii="Arial" w:hAnsi="Arial" w:cs="Arial"/>
          <w:sz w:val="24"/>
          <w:szCs w:val="24"/>
          <w:lang w:val="es-CR"/>
        </w:rPr>
        <w:t xml:space="preserve"> &amp; Noguera, 2008). Es muy similar a </w:t>
      </w:r>
      <w:r w:rsidRPr="00586208">
        <w:rPr>
          <w:rStyle w:val="Ninguno"/>
          <w:rFonts w:ascii="Arial" w:hAnsi="Arial" w:cs="Arial"/>
          <w:i/>
          <w:iCs/>
          <w:sz w:val="24"/>
          <w:szCs w:val="24"/>
          <w:lang w:val="es-CR"/>
        </w:rPr>
        <w:t xml:space="preserve">M. </w:t>
      </w:r>
      <w:r w:rsidRPr="00586208">
        <w:rPr>
          <w:rStyle w:val="Ninguno"/>
          <w:rFonts w:ascii="Arial" w:hAnsi="Arial" w:cs="Arial"/>
          <w:i/>
          <w:iCs/>
          <w:sz w:val="24"/>
          <w:szCs w:val="24"/>
          <w:lang w:val="es-CR"/>
        </w:rPr>
        <w:lastRenderedPageBreak/>
        <w:t>macrostachya</w:t>
      </w:r>
      <w:r w:rsidRPr="00586208">
        <w:rPr>
          <w:rStyle w:val="Ninguno"/>
          <w:rFonts w:ascii="Arial" w:hAnsi="Arial" w:cs="Arial"/>
          <w:sz w:val="24"/>
          <w:szCs w:val="24"/>
          <w:lang w:val="es-CR"/>
        </w:rPr>
        <w:t xml:space="preserve">, y parece que los caracteres diagnósticos se embeben dentro de la variación de </w:t>
      </w:r>
      <w:r w:rsidRPr="00586208">
        <w:rPr>
          <w:rStyle w:val="Ninguno"/>
          <w:rFonts w:ascii="Arial" w:hAnsi="Arial" w:cs="Arial"/>
          <w:i/>
          <w:iCs/>
          <w:sz w:val="24"/>
          <w:szCs w:val="24"/>
          <w:lang w:val="es-CR"/>
        </w:rPr>
        <w:t>M. macrostachya</w:t>
      </w:r>
      <w:r w:rsidRPr="00586208">
        <w:rPr>
          <w:rStyle w:val="Ninguno"/>
          <w:rFonts w:ascii="Arial" w:hAnsi="Arial" w:cs="Arial"/>
          <w:sz w:val="24"/>
          <w:szCs w:val="24"/>
          <w:lang w:val="es-CR"/>
        </w:rPr>
        <w:t xml:space="preserve">. La descripción y el dibujo de Foldats (1969) fueron basados en la recolecta tipo de </w:t>
      </w:r>
      <w:r w:rsidRPr="004758CB">
        <w:rPr>
          <w:rStyle w:val="Ninguno"/>
          <w:rFonts w:ascii="Arial" w:hAnsi="Arial" w:cs="Arial"/>
          <w:i/>
          <w:iCs/>
          <w:sz w:val="24"/>
          <w:szCs w:val="24"/>
          <w:lang w:val="es-CR"/>
        </w:rPr>
        <w:t>M. medinae</w:t>
      </w:r>
      <w:r w:rsidRPr="00586208">
        <w:rPr>
          <w:rStyle w:val="Ninguno"/>
          <w:rFonts w:ascii="Arial" w:hAnsi="Arial" w:cs="Arial"/>
          <w:sz w:val="24"/>
          <w:szCs w:val="24"/>
          <w:lang w:val="es-CR"/>
        </w:rPr>
        <w:t xml:space="preserve">, </w:t>
      </w:r>
      <w:r w:rsidR="006F3FF2" w:rsidRPr="006F3FF2">
        <w:rPr>
          <w:rStyle w:val="Ninguno"/>
          <w:rFonts w:ascii="Arial" w:hAnsi="Arial" w:cs="Arial"/>
          <w:sz w:val="24"/>
          <w:szCs w:val="24"/>
          <w:lang w:val="es-CR"/>
        </w:rPr>
        <w:t xml:space="preserve">originalmente identificada como </w:t>
      </w:r>
      <w:r w:rsidRPr="004758CB">
        <w:rPr>
          <w:rStyle w:val="Ninguno"/>
          <w:rFonts w:ascii="Arial" w:hAnsi="Arial" w:cs="Arial"/>
          <w:i/>
          <w:iCs/>
          <w:sz w:val="24"/>
          <w:szCs w:val="24"/>
          <w:lang w:val="es-CR"/>
        </w:rPr>
        <w:t>M. soulei</w:t>
      </w:r>
      <w:r w:rsidRPr="00586208">
        <w:rPr>
          <w:rStyle w:val="Ninguno"/>
          <w:rFonts w:ascii="Arial" w:hAnsi="Arial" w:cs="Arial"/>
          <w:sz w:val="24"/>
          <w:szCs w:val="24"/>
          <w:lang w:val="es-CR"/>
        </w:rPr>
        <w:t xml:space="preserve">. No se examinaron los especímenes tipo de </w:t>
      </w:r>
      <w:r w:rsidRPr="004758CB">
        <w:rPr>
          <w:rStyle w:val="Ninguno"/>
          <w:rFonts w:ascii="Arial" w:hAnsi="Arial" w:cs="Arial"/>
          <w:i/>
          <w:iCs/>
          <w:sz w:val="24"/>
          <w:szCs w:val="24"/>
          <w:lang w:val="es-CR"/>
        </w:rPr>
        <w:t>M. medinae</w:t>
      </w:r>
      <w:r w:rsidRPr="00586208">
        <w:rPr>
          <w:rStyle w:val="Ninguno"/>
          <w:rFonts w:ascii="Arial" w:hAnsi="Arial" w:cs="Arial"/>
          <w:sz w:val="24"/>
          <w:szCs w:val="24"/>
          <w:lang w:val="es-CR"/>
        </w:rPr>
        <w:t xml:space="preserve"> ni otros especímenes de dicha especie de Venezuela, por lo que se espera poder evaluarlos en un futuro.</w:t>
      </w:r>
    </w:p>
    <w:p w14:paraId="51B884F9" w14:textId="657C7D06" w:rsidR="002605EF" w:rsidRDefault="002605EF" w:rsidP="004D61F7">
      <w:pPr>
        <w:pStyle w:val="PoromisinA"/>
        <w:spacing w:after="100" w:afterAutospacing="1" w:line="360" w:lineRule="auto"/>
        <w:ind w:firstLine="709"/>
        <w:jc w:val="both"/>
        <w:rPr>
          <w:rStyle w:val="Ninguno"/>
          <w:rFonts w:ascii="Arial" w:hAnsi="Arial" w:cs="Arial"/>
          <w:sz w:val="24"/>
          <w:szCs w:val="24"/>
          <w:lang w:val="es-CR"/>
        </w:rPr>
      </w:pPr>
      <w:r w:rsidRPr="002605EF">
        <w:rPr>
          <w:rStyle w:val="Ninguno"/>
          <w:rFonts w:ascii="Arial" w:hAnsi="Arial" w:cs="Arial"/>
          <w:sz w:val="24"/>
          <w:szCs w:val="24"/>
          <w:lang w:val="es-CR"/>
        </w:rPr>
        <w:t xml:space="preserve">Probablemente la capacidad de autopolinizarse facultativamente favorece la amplia distribución de </w:t>
      </w:r>
      <w:r w:rsidRPr="002605EF">
        <w:rPr>
          <w:rStyle w:val="Ninguno"/>
          <w:rFonts w:ascii="Arial" w:hAnsi="Arial" w:cs="Arial"/>
          <w:i/>
          <w:iCs/>
          <w:sz w:val="24"/>
          <w:szCs w:val="24"/>
          <w:lang w:val="es-CR"/>
        </w:rPr>
        <w:t>M. macrostachya</w:t>
      </w:r>
      <w:r w:rsidRPr="002605EF">
        <w:rPr>
          <w:rStyle w:val="Ninguno"/>
          <w:rFonts w:ascii="Arial" w:hAnsi="Arial" w:cs="Arial"/>
          <w:sz w:val="24"/>
          <w:szCs w:val="24"/>
          <w:lang w:val="es-CR"/>
        </w:rPr>
        <w:t xml:space="preserve">. Existen otras especies de </w:t>
      </w:r>
      <w:r w:rsidRPr="002605EF">
        <w:rPr>
          <w:rStyle w:val="Ninguno"/>
          <w:rFonts w:ascii="Arial" w:hAnsi="Arial" w:cs="Arial"/>
          <w:i/>
          <w:iCs/>
          <w:sz w:val="24"/>
          <w:szCs w:val="24"/>
          <w:lang w:val="es-CR"/>
        </w:rPr>
        <w:t>Malaxis</w:t>
      </w:r>
      <w:r w:rsidRPr="002605EF">
        <w:rPr>
          <w:rStyle w:val="Ninguno"/>
          <w:rFonts w:ascii="Arial" w:hAnsi="Arial" w:cs="Arial"/>
          <w:sz w:val="24"/>
          <w:szCs w:val="24"/>
          <w:lang w:val="es-CR"/>
        </w:rPr>
        <w:t xml:space="preserve"> con ampl</w:t>
      </w:r>
      <w:r w:rsidR="00335B06">
        <w:rPr>
          <w:rStyle w:val="Ninguno"/>
          <w:rFonts w:ascii="Arial" w:hAnsi="Arial" w:cs="Arial"/>
          <w:sz w:val="24"/>
          <w:szCs w:val="24"/>
          <w:lang w:val="es-CR"/>
        </w:rPr>
        <w:t>i</w:t>
      </w:r>
      <w:r w:rsidRPr="002605EF">
        <w:rPr>
          <w:rStyle w:val="Ninguno"/>
          <w:rFonts w:ascii="Arial" w:hAnsi="Arial" w:cs="Arial"/>
          <w:sz w:val="24"/>
          <w:szCs w:val="24"/>
          <w:lang w:val="es-CR"/>
        </w:rPr>
        <w:t xml:space="preserve">a distribución latitudinal y elevacional, por ejemplo, </w:t>
      </w:r>
      <w:r w:rsidRPr="002605EF">
        <w:rPr>
          <w:rStyle w:val="Ninguno"/>
          <w:rFonts w:ascii="Arial" w:hAnsi="Arial" w:cs="Arial"/>
          <w:i/>
          <w:iCs/>
          <w:sz w:val="24"/>
          <w:szCs w:val="24"/>
          <w:lang w:val="es-CR"/>
        </w:rPr>
        <w:t>M. carnosa</w:t>
      </w:r>
      <w:r w:rsidRPr="002605EF">
        <w:rPr>
          <w:rStyle w:val="Ninguno"/>
          <w:rFonts w:ascii="Arial" w:hAnsi="Arial" w:cs="Arial"/>
          <w:sz w:val="24"/>
          <w:szCs w:val="24"/>
          <w:lang w:val="es-CR"/>
        </w:rPr>
        <w:t xml:space="preserve"> se distribu</w:t>
      </w:r>
      <w:r>
        <w:rPr>
          <w:rStyle w:val="Ninguno"/>
          <w:rFonts w:ascii="Arial" w:hAnsi="Arial" w:cs="Arial"/>
          <w:sz w:val="24"/>
          <w:szCs w:val="24"/>
          <w:lang w:val="es-CR"/>
        </w:rPr>
        <w:t>y</w:t>
      </w:r>
      <w:r w:rsidRPr="002605EF">
        <w:rPr>
          <w:rStyle w:val="Ninguno"/>
          <w:rFonts w:ascii="Arial" w:hAnsi="Arial" w:cs="Arial"/>
          <w:sz w:val="24"/>
          <w:szCs w:val="24"/>
          <w:lang w:val="es-CR"/>
        </w:rPr>
        <w:t>e de México hasta Panamá y en Perú, de 305</w:t>
      </w:r>
      <w:r>
        <w:rPr>
          <w:rStyle w:val="Ninguno"/>
          <w:rFonts w:ascii="Arial" w:hAnsi="Arial" w:cs="Arial"/>
          <w:sz w:val="24"/>
          <w:szCs w:val="24"/>
          <w:lang w:val="es-CR"/>
        </w:rPr>
        <w:t xml:space="preserve"> a </w:t>
      </w:r>
      <w:r w:rsidRPr="002605EF">
        <w:rPr>
          <w:rStyle w:val="Ninguno"/>
          <w:rFonts w:ascii="Arial" w:hAnsi="Arial" w:cs="Arial"/>
          <w:sz w:val="24"/>
          <w:szCs w:val="24"/>
          <w:lang w:val="es-CR"/>
        </w:rPr>
        <w:t xml:space="preserve">2600 m; </w:t>
      </w:r>
      <w:r w:rsidRPr="002605EF">
        <w:rPr>
          <w:rStyle w:val="Ninguno"/>
          <w:rFonts w:ascii="Arial" w:hAnsi="Arial" w:cs="Arial"/>
          <w:i/>
          <w:iCs/>
          <w:sz w:val="24"/>
          <w:szCs w:val="24"/>
          <w:lang w:val="es-CR"/>
        </w:rPr>
        <w:t>M. histionantha</w:t>
      </w:r>
      <w:r w:rsidRPr="002605EF">
        <w:rPr>
          <w:rStyle w:val="Ninguno"/>
          <w:rFonts w:ascii="Arial" w:hAnsi="Arial" w:cs="Arial"/>
          <w:sz w:val="24"/>
          <w:szCs w:val="24"/>
          <w:lang w:val="es-CR"/>
        </w:rPr>
        <w:t xml:space="preserve"> de México hasta Venezuela y Ecuador, de 30</w:t>
      </w:r>
      <w:r>
        <w:rPr>
          <w:rStyle w:val="Ninguno"/>
          <w:rFonts w:ascii="Arial" w:hAnsi="Arial" w:cs="Arial"/>
          <w:sz w:val="24"/>
          <w:szCs w:val="24"/>
          <w:lang w:val="es-CR"/>
        </w:rPr>
        <w:t xml:space="preserve"> a </w:t>
      </w:r>
      <w:r w:rsidRPr="002605EF">
        <w:rPr>
          <w:rStyle w:val="Ninguno"/>
          <w:rFonts w:ascii="Arial" w:hAnsi="Arial" w:cs="Arial"/>
          <w:sz w:val="24"/>
          <w:szCs w:val="24"/>
          <w:lang w:val="es-CR"/>
        </w:rPr>
        <w:t xml:space="preserve">2300 m; y </w:t>
      </w:r>
      <w:r w:rsidRPr="002605EF">
        <w:rPr>
          <w:rStyle w:val="Ninguno"/>
          <w:rFonts w:ascii="Arial" w:hAnsi="Arial" w:cs="Arial"/>
          <w:i/>
          <w:iCs/>
          <w:sz w:val="24"/>
          <w:szCs w:val="24"/>
          <w:lang w:val="es-CR"/>
        </w:rPr>
        <w:t>M. padurata</w:t>
      </w:r>
      <w:r w:rsidRPr="002605EF">
        <w:rPr>
          <w:rStyle w:val="Ninguno"/>
          <w:rFonts w:ascii="Arial" w:hAnsi="Arial" w:cs="Arial"/>
          <w:sz w:val="24"/>
          <w:szCs w:val="24"/>
          <w:lang w:val="es-CR"/>
        </w:rPr>
        <w:t xml:space="preserve"> de México hasta Panamá y en Ecuador, de 900−2500 m (Kunth, 1816; Link et al., 1841; Schlechter, 1906; Ames, 1922b; Schweinfurth, 1941; Dunsterville &amp; Garay, 1976; Dressler 2003b; Dressler, 2009</w:t>
      </w:r>
      <w:r w:rsidR="00073C81">
        <w:rPr>
          <w:rStyle w:val="Ninguno"/>
          <w:rFonts w:ascii="Arial" w:hAnsi="Arial" w:cs="Arial"/>
          <w:sz w:val="24"/>
          <w:szCs w:val="24"/>
          <w:lang w:val="es-CR"/>
        </w:rPr>
        <w:t xml:space="preserve">; </w:t>
      </w:r>
      <w:r w:rsidR="00073C81" w:rsidRPr="00073C81">
        <w:rPr>
          <w:rStyle w:val="Ninguno"/>
          <w:rFonts w:ascii="Arial" w:hAnsi="Arial" w:cs="Arial"/>
          <w:sz w:val="24"/>
          <w:szCs w:val="24"/>
          <w:lang w:val="es-CR"/>
        </w:rPr>
        <w:t>Chinchilla et al.</w:t>
      </w:r>
      <w:r w:rsidR="00073C81">
        <w:rPr>
          <w:rStyle w:val="Ninguno"/>
          <w:rFonts w:ascii="Arial" w:hAnsi="Arial" w:cs="Arial"/>
          <w:sz w:val="24"/>
          <w:szCs w:val="24"/>
          <w:lang w:val="es-CR"/>
        </w:rPr>
        <w:t>,</w:t>
      </w:r>
      <w:r w:rsidR="00073C81" w:rsidRPr="00073C81">
        <w:rPr>
          <w:rStyle w:val="Ninguno"/>
          <w:rFonts w:ascii="Arial" w:hAnsi="Arial" w:cs="Arial"/>
          <w:sz w:val="24"/>
          <w:szCs w:val="24"/>
          <w:lang w:val="es-CR"/>
        </w:rPr>
        <w:t xml:space="preserve"> en preparación</w:t>
      </w:r>
      <w:r w:rsidRPr="002605EF">
        <w:rPr>
          <w:rStyle w:val="Ninguno"/>
          <w:rFonts w:ascii="Arial" w:hAnsi="Arial" w:cs="Arial"/>
          <w:sz w:val="24"/>
          <w:szCs w:val="24"/>
          <w:lang w:val="es-CR"/>
        </w:rPr>
        <w:t xml:space="preserve">). </w:t>
      </w:r>
      <w:r w:rsidR="00D10EA0">
        <w:rPr>
          <w:rStyle w:val="Ninguno"/>
          <w:rFonts w:ascii="Arial" w:hAnsi="Arial" w:cs="Arial"/>
          <w:sz w:val="24"/>
          <w:szCs w:val="24"/>
          <w:lang w:val="es-CR"/>
        </w:rPr>
        <w:t>Esto t</w:t>
      </w:r>
      <w:r w:rsidRPr="002605EF">
        <w:rPr>
          <w:rStyle w:val="Ninguno"/>
          <w:rFonts w:ascii="Arial" w:hAnsi="Arial" w:cs="Arial"/>
          <w:sz w:val="24"/>
          <w:szCs w:val="24"/>
          <w:lang w:val="es-CR"/>
        </w:rPr>
        <w:t xml:space="preserve">ambién </w:t>
      </w:r>
      <w:r w:rsidR="00D10EA0">
        <w:rPr>
          <w:rStyle w:val="Ninguno"/>
          <w:rFonts w:ascii="Arial" w:hAnsi="Arial" w:cs="Arial"/>
          <w:sz w:val="24"/>
          <w:szCs w:val="24"/>
          <w:lang w:val="es-CR"/>
        </w:rPr>
        <w:t xml:space="preserve">sucede con </w:t>
      </w:r>
      <w:r w:rsidRPr="002605EF">
        <w:rPr>
          <w:rStyle w:val="Ninguno"/>
          <w:rFonts w:ascii="Arial" w:hAnsi="Arial" w:cs="Arial"/>
          <w:sz w:val="24"/>
          <w:szCs w:val="24"/>
          <w:lang w:val="es-CR"/>
        </w:rPr>
        <w:t>algunas especies de géneros cercanamente emparentad</w:t>
      </w:r>
      <w:r w:rsidR="007F5463">
        <w:rPr>
          <w:rStyle w:val="Ninguno"/>
          <w:rFonts w:ascii="Arial" w:hAnsi="Arial" w:cs="Arial"/>
          <w:sz w:val="24"/>
          <w:szCs w:val="24"/>
          <w:lang w:val="es-CR"/>
        </w:rPr>
        <w:t>o</w:t>
      </w:r>
      <w:r w:rsidRPr="002605EF">
        <w:rPr>
          <w:rStyle w:val="Ninguno"/>
          <w:rFonts w:ascii="Arial" w:hAnsi="Arial" w:cs="Arial"/>
          <w:sz w:val="24"/>
          <w:szCs w:val="24"/>
          <w:lang w:val="es-CR"/>
        </w:rPr>
        <w:t xml:space="preserve">s con </w:t>
      </w:r>
      <w:r w:rsidRPr="00D05937">
        <w:rPr>
          <w:rStyle w:val="Ninguno"/>
          <w:rFonts w:ascii="Arial" w:hAnsi="Arial" w:cs="Arial"/>
          <w:i/>
          <w:iCs/>
          <w:sz w:val="24"/>
          <w:szCs w:val="24"/>
          <w:lang w:val="es-CR"/>
        </w:rPr>
        <w:t>Malaxis</w:t>
      </w:r>
      <w:r w:rsidRPr="002605EF">
        <w:rPr>
          <w:rStyle w:val="Ninguno"/>
          <w:rFonts w:ascii="Arial" w:hAnsi="Arial" w:cs="Arial"/>
          <w:sz w:val="24"/>
          <w:szCs w:val="24"/>
          <w:lang w:val="es-CR"/>
        </w:rPr>
        <w:t xml:space="preserve">, como </w:t>
      </w:r>
      <w:r w:rsidRPr="00D05937">
        <w:rPr>
          <w:rStyle w:val="Ninguno"/>
          <w:rFonts w:ascii="Arial" w:hAnsi="Arial" w:cs="Arial"/>
          <w:i/>
          <w:iCs/>
          <w:sz w:val="24"/>
          <w:szCs w:val="24"/>
          <w:lang w:val="es-CR"/>
        </w:rPr>
        <w:t xml:space="preserve">Liparis elata </w:t>
      </w:r>
      <w:r w:rsidRPr="002605EF">
        <w:rPr>
          <w:rStyle w:val="Ninguno"/>
          <w:rFonts w:ascii="Arial" w:hAnsi="Arial" w:cs="Arial"/>
          <w:sz w:val="24"/>
          <w:szCs w:val="24"/>
          <w:lang w:val="es-CR"/>
        </w:rPr>
        <w:t xml:space="preserve">Lindl., </w:t>
      </w:r>
      <w:r w:rsidR="006D1559">
        <w:rPr>
          <w:rStyle w:val="Ninguno"/>
          <w:rFonts w:ascii="Arial" w:hAnsi="Arial" w:cs="Arial"/>
          <w:sz w:val="24"/>
          <w:szCs w:val="24"/>
          <w:lang w:val="es-CR"/>
        </w:rPr>
        <w:t xml:space="preserve">desde </w:t>
      </w:r>
      <w:r w:rsidRPr="002605EF">
        <w:rPr>
          <w:rStyle w:val="Ninguno"/>
          <w:rFonts w:ascii="Arial" w:hAnsi="Arial" w:cs="Arial"/>
          <w:sz w:val="24"/>
          <w:szCs w:val="24"/>
          <w:lang w:val="es-CR"/>
        </w:rPr>
        <w:t>México hasta Bolivia, Paraguay y Brasil, de 0</w:t>
      </w:r>
      <w:r w:rsidR="00D05937">
        <w:rPr>
          <w:rStyle w:val="Ninguno"/>
          <w:rFonts w:ascii="Arial" w:hAnsi="Arial" w:cs="Arial"/>
          <w:sz w:val="24"/>
          <w:szCs w:val="24"/>
          <w:lang w:val="es-CR"/>
        </w:rPr>
        <w:t xml:space="preserve"> a </w:t>
      </w:r>
      <w:r w:rsidRPr="002605EF">
        <w:rPr>
          <w:rStyle w:val="Ninguno"/>
          <w:rFonts w:ascii="Arial" w:hAnsi="Arial" w:cs="Arial"/>
          <w:sz w:val="24"/>
          <w:szCs w:val="24"/>
          <w:lang w:val="es-CR"/>
        </w:rPr>
        <w:t xml:space="preserve">2300 m, y </w:t>
      </w:r>
      <w:r w:rsidRPr="00D05937">
        <w:rPr>
          <w:rStyle w:val="Ninguno"/>
          <w:rFonts w:ascii="Arial" w:hAnsi="Arial" w:cs="Arial"/>
          <w:i/>
          <w:iCs/>
          <w:sz w:val="24"/>
          <w:szCs w:val="24"/>
          <w:lang w:val="es-CR"/>
        </w:rPr>
        <w:t>L. vexillifera</w:t>
      </w:r>
      <w:r w:rsidRPr="002605EF">
        <w:rPr>
          <w:rStyle w:val="Ninguno"/>
          <w:rFonts w:ascii="Arial" w:hAnsi="Arial" w:cs="Arial"/>
          <w:sz w:val="24"/>
          <w:szCs w:val="24"/>
          <w:lang w:val="es-CR"/>
        </w:rPr>
        <w:t xml:space="preserve"> (Lex.) Cogn., de</w:t>
      </w:r>
      <w:r w:rsidR="006D1559">
        <w:rPr>
          <w:rStyle w:val="Ninguno"/>
          <w:rFonts w:ascii="Arial" w:hAnsi="Arial" w:cs="Arial"/>
          <w:sz w:val="24"/>
          <w:szCs w:val="24"/>
          <w:lang w:val="es-CR"/>
        </w:rPr>
        <w:t>sde</w:t>
      </w:r>
      <w:r w:rsidRPr="002605EF">
        <w:rPr>
          <w:rStyle w:val="Ninguno"/>
          <w:rFonts w:ascii="Arial" w:hAnsi="Arial" w:cs="Arial"/>
          <w:sz w:val="24"/>
          <w:szCs w:val="24"/>
          <w:lang w:val="es-CR"/>
        </w:rPr>
        <w:t xml:space="preserve"> México hasta Bolivia, Brasil, Argentina y las Antillas Mayores, de 200</w:t>
      </w:r>
      <w:r w:rsidR="00D05937">
        <w:rPr>
          <w:rStyle w:val="Ninguno"/>
          <w:rFonts w:ascii="Arial" w:hAnsi="Arial" w:cs="Arial"/>
          <w:sz w:val="24"/>
          <w:szCs w:val="24"/>
          <w:lang w:val="es-CR"/>
        </w:rPr>
        <w:t xml:space="preserve"> a </w:t>
      </w:r>
      <w:r w:rsidRPr="002605EF">
        <w:rPr>
          <w:rStyle w:val="Ninguno"/>
          <w:rFonts w:ascii="Arial" w:hAnsi="Arial" w:cs="Arial"/>
          <w:sz w:val="24"/>
          <w:szCs w:val="24"/>
          <w:lang w:val="es-CR"/>
        </w:rPr>
        <w:t xml:space="preserve">2900 m (Lindley, 1828; Cogniaux, 1838; Dressler, 2003b; Dressler, 2009). Además, la mayoría de géneros de orquídeas terrestres neotropicales tienen una o más especies de amplia distribución. Por su parte, algunas orquídeas terrestres que habitan en páramos también se distribuyen en sitios boscosos, a menor elevación, como </w:t>
      </w:r>
      <w:r w:rsidRPr="0050769C">
        <w:rPr>
          <w:rStyle w:val="Ninguno"/>
          <w:rFonts w:ascii="Arial" w:hAnsi="Arial" w:cs="Arial"/>
          <w:i/>
          <w:iCs/>
          <w:sz w:val="24"/>
          <w:szCs w:val="24"/>
          <w:lang w:val="es-CR"/>
        </w:rPr>
        <w:t>Pterichis galeata</w:t>
      </w:r>
      <w:r w:rsidRPr="002605EF">
        <w:rPr>
          <w:rStyle w:val="Ninguno"/>
          <w:rFonts w:ascii="Arial" w:hAnsi="Arial" w:cs="Arial"/>
          <w:sz w:val="24"/>
          <w:szCs w:val="24"/>
          <w:lang w:val="es-CR"/>
        </w:rPr>
        <w:t xml:space="preserve"> Lindl. y </w:t>
      </w:r>
      <w:r w:rsidRPr="0050769C">
        <w:rPr>
          <w:rStyle w:val="Ninguno"/>
          <w:rFonts w:ascii="Arial" w:hAnsi="Arial" w:cs="Arial"/>
          <w:i/>
          <w:iCs/>
          <w:sz w:val="24"/>
          <w:szCs w:val="24"/>
          <w:lang w:val="es-CR"/>
        </w:rPr>
        <w:t>P</w:t>
      </w:r>
      <w:r w:rsidR="004A72CD">
        <w:rPr>
          <w:rStyle w:val="Ninguno"/>
          <w:rFonts w:ascii="Arial" w:hAnsi="Arial" w:cs="Arial"/>
          <w:i/>
          <w:iCs/>
          <w:sz w:val="24"/>
          <w:szCs w:val="24"/>
          <w:lang w:val="es-CR"/>
        </w:rPr>
        <w:t>.</w:t>
      </w:r>
      <w:r w:rsidRPr="0050769C">
        <w:rPr>
          <w:rStyle w:val="Ninguno"/>
          <w:rFonts w:ascii="Arial" w:hAnsi="Arial" w:cs="Arial"/>
          <w:i/>
          <w:iCs/>
          <w:sz w:val="24"/>
          <w:szCs w:val="24"/>
          <w:lang w:val="es-CR"/>
        </w:rPr>
        <w:t xml:space="preserve"> habenarioides</w:t>
      </w:r>
      <w:r w:rsidRPr="002605EF">
        <w:rPr>
          <w:rStyle w:val="Ninguno"/>
          <w:rFonts w:ascii="Arial" w:hAnsi="Arial" w:cs="Arial"/>
          <w:sz w:val="24"/>
          <w:szCs w:val="24"/>
          <w:lang w:val="es-CR"/>
        </w:rPr>
        <w:t xml:space="preserve"> (F. Lehm. &amp; Kraenzl.) Schltr., y poseen </w:t>
      </w:r>
      <w:r w:rsidR="009C14B0" w:rsidRPr="002605EF">
        <w:rPr>
          <w:rStyle w:val="Ninguno"/>
          <w:rFonts w:ascii="Arial" w:hAnsi="Arial" w:cs="Arial"/>
          <w:sz w:val="24"/>
          <w:szCs w:val="24"/>
          <w:lang w:val="es-CR"/>
        </w:rPr>
        <w:t>ampl</w:t>
      </w:r>
      <w:r w:rsidR="009C14B0">
        <w:rPr>
          <w:rStyle w:val="Ninguno"/>
          <w:rFonts w:ascii="Arial" w:hAnsi="Arial" w:cs="Arial"/>
          <w:sz w:val="24"/>
          <w:szCs w:val="24"/>
          <w:lang w:val="es-CR"/>
        </w:rPr>
        <w:t>i</w:t>
      </w:r>
      <w:r w:rsidR="009C14B0" w:rsidRPr="002605EF">
        <w:rPr>
          <w:rStyle w:val="Ninguno"/>
          <w:rFonts w:ascii="Arial" w:hAnsi="Arial" w:cs="Arial"/>
          <w:sz w:val="24"/>
          <w:szCs w:val="24"/>
          <w:lang w:val="es-CR"/>
        </w:rPr>
        <w:t xml:space="preserve">a </w:t>
      </w:r>
      <w:r w:rsidRPr="002605EF">
        <w:rPr>
          <w:rStyle w:val="Ninguno"/>
          <w:rFonts w:ascii="Arial" w:hAnsi="Arial" w:cs="Arial"/>
          <w:sz w:val="24"/>
          <w:szCs w:val="24"/>
          <w:lang w:val="es-CR"/>
        </w:rPr>
        <w:t xml:space="preserve">distribución (Dressler, 2003b, 2009). Por tanto, es posible que las poblaciones de </w:t>
      </w:r>
      <w:r w:rsidRPr="0050769C">
        <w:rPr>
          <w:rStyle w:val="Ninguno"/>
          <w:rFonts w:ascii="Arial" w:hAnsi="Arial" w:cs="Arial"/>
          <w:i/>
          <w:iCs/>
          <w:sz w:val="24"/>
          <w:szCs w:val="24"/>
          <w:lang w:val="es-CR"/>
        </w:rPr>
        <w:t>M. macrostachya</w:t>
      </w:r>
      <w:r w:rsidRPr="002605EF">
        <w:rPr>
          <w:rStyle w:val="Ninguno"/>
          <w:rFonts w:ascii="Arial" w:hAnsi="Arial" w:cs="Arial"/>
          <w:sz w:val="24"/>
          <w:szCs w:val="24"/>
          <w:lang w:val="es-CR"/>
        </w:rPr>
        <w:t xml:space="preserve"> tengan flujo genético a lo largo de su gradiente de elevación.</w:t>
      </w:r>
    </w:p>
    <w:p w14:paraId="308D9B03" w14:textId="4AA40267" w:rsidR="008649C1" w:rsidRPr="002F380A" w:rsidRDefault="008649C1" w:rsidP="00E85906">
      <w:pPr>
        <w:pStyle w:val="CuerpoA"/>
        <w:spacing w:after="100" w:afterAutospacing="1" w:line="360" w:lineRule="auto"/>
        <w:jc w:val="both"/>
        <w:outlineLvl w:val="0"/>
        <w:rPr>
          <w:rStyle w:val="Ninguno"/>
          <w:rFonts w:ascii="Arial" w:hAnsi="Arial" w:cs="Arial"/>
          <w:b/>
          <w:bCs/>
          <w:i/>
          <w:iCs/>
          <w:lang w:val="en-US"/>
        </w:rPr>
      </w:pPr>
      <w:r w:rsidRPr="00670117">
        <w:rPr>
          <w:rStyle w:val="Ninguno"/>
          <w:rFonts w:ascii="Arial" w:hAnsi="Arial" w:cs="Arial"/>
          <w:b/>
          <w:bCs/>
          <w:iCs/>
          <w:lang w:val="en-US"/>
        </w:rPr>
        <w:t>16.</w:t>
      </w:r>
      <w:r w:rsidRPr="00670117">
        <w:rPr>
          <w:rStyle w:val="Ninguno"/>
          <w:rFonts w:ascii="Arial" w:hAnsi="Arial" w:cs="Arial"/>
          <w:b/>
          <w:bCs/>
          <w:i/>
          <w:iCs/>
          <w:lang w:val="en-US"/>
        </w:rPr>
        <w:t xml:space="preserve"> </w:t>
      </w:r>
      <w:proofErr w:type="spellStart"/>
      <w:r w:rsidRPr="00670117">
        <w:rPr>
          <w:rStyle w:val="Ninguno"/>
          <w:rFonts w:ascii="Arial" w:hAnsi="Arial" w:cs="Arial"/>
          <w:b/>
          <w:bCs/>
          <w:i/>
          <w:iCs/>
          <w:lang w:val="en-US"/>
        </w:rPr>
        <w:t>Malaxis</w:t>
      </w:r>
      <w:proofErr w:type="spellEnd"/>
      <w:r w:rsidRPr="00670117">
        <w:rPr>
          <w:rStyle w:val="Ninguno"/>
          <w:rFonts w:ascii="Arial" w:hAnsi="Arial" w:cs="Arial"/>
          <w:b/>
          <w:bCs/>
          <w:i/>
          <w:iCs/>
          <w:lang w:val="en-US"/>
        </w:rPr>
        <w:t xml:space="preserve"> </w:t>
      </w:r>
      <w:proofErr w:type="spellStart"/>
      <w:r w:rsidRPr="00670117">
        <w:rPr>
          <w:rStyle w:val="Ninguno"/>
          <w:rFonts w:ascii="Arial" w:hAnsi="Arial" w:cs="Arial"/>
          <w:b/>
          <w:bCs/>
          <w:i/>
          <w:iCs/>
          <w:lang w:val="en-US"/>
        </w:rPr>
        <w:t>majanthemifolia</w:t>
      </w:r>
      <w:proofErr w:type="spellEnd"/>
      <w:r w:rsidRPr="00670117">
        <w:rPr>
          <w:rStyle w:val="Ninguno"/>
          <w:rFonts w:ascii="Arial" w:hAnsi="Arial" w:cs="Arial"/>
          <w:b/>
          <w:bCs/>
          <w:i/>
          <w:iCs/>
          <w:lang w:val="en-US"/>
        </w:rPr>
        <w:t xml:space="preserve"> </w:t>
      </w:r>
      <w:r w:rsidRPr="00670117">
        <w:rPr>
          <w:rStyle w:val="Ninguno"/>
          <w:rFonts w:ascii="Arial" w:hAnsi="Arial" w:cs="Arial"/>
          <w:bCs/>
          <w:iCs/>
          <w:lang w:val="en-US"/>
        </w:rPr>
        <w:t xml:space="preserve">Cham. &amp; </w:t>
      </w:r>
      <w:proofErr w:type="spellStart"/>
      <w:r w:rsidRPr="00670117">
        <w:rPr>
          <w:rStyle w:val="Ninguno"/>
          <w:rFonts w:ascii="Arial" w:hAnsi="Arial" w:cs="Arial"/>
          <w:bCs/>
          <w:iCs/>
          <w:lang w:val="en-US"/>
        </w:rPr>
        <w:t>Schltdl</w:t>
      </w:r>
      <w:proofErr w:type="spellEnd"/>
      <w:r w:rsidRPr="00670117">
        <w:rPr>
          <w:rStyle w:val="Ninguno"/>
          <w:rFonts w:ascii="Arial" w:hAnsi="Arial" w:cs="Arial"/>
          <w:bCs/>
          <w:iCs/>
          <w:lang w:val="en-US"/>
        </w:rPr>
        <w:t xml:space="preserve">., </w:t>
      </w:r>
      <w:r w:rsidRPr="001A0292">
        <w:rPr>
          <w:rStyle w:val="Ninguno"/>
          <w:rFonts w:ascii="Arial" w:hAnsi="Arial" w:cs="Arial"/>
          <w:bCs/>
          <w:i/>
          <w:lang w:val="en-US"/>
        </w:rPr>
        <w:t>Linnaea</w:t>
      </w:r>
      <w:r w:rsidRPr="00670117">
        <w:rPr>
          <w:rStyle w:val="Ninguno"/>
          <w:rFonts w:ascii="Arial" w:hAnsi="Arial" w:cs="Arial"/>
          <w:bCs/>
          <w:iCs/>
          <w:lang w:val="en-US"/>
        </w:rPr>
        <w:t xml:space="preserve"> 6: 59. </w:t>
      </w:r>
      <w:r w:rsidRPr="002F380A">
        <w:rPr>
          <w:rStyle w:val="Ninguno"/>
          <w:rFonts w:ascii="Arial" w:hAnsi="Arial" w:cs="Arial"/>
          <w:bCs/>
          <w:iCs/>
          <w:lang w:val="en-US"/>
        </w:rPr>
        <w:t>1831.</w:t>
      </w:r>
    </w:p>
    <w:p w14:paraId="43808287" w14:textId="05E8C296" w:rsidR="00914FE4" w:rsidRPr="00986D17" w:rsidRDefault="009E771D" w:rsidP="00DD7692">
      <w:pPr>
        <w:pStyle w:val="CuerpoA"/>
        <w:spacing w:after="100" w:afterAutospacing="1" w:line="360" w:lineRule="auto"/>
        <w:jc w:val="both"/>
        <w:rPr>
          <w:rStyle w:val="Ninguno"/>
          <w:rFonts w:ascii="Arial" w:hAnsi="Arial" w:cs="Arial"/>
          <w:lang w:val="es-CR"/>
        </w:rPr>
      </w:pPr>
      <w:proofErr w:type="spellStart"/>
      <w:r w:rsidRPr="009E771D">
        <w:rPr>
          <w:rStyle w:val="Ninguno"/>
          <w:rFonts w:ascii="Arial" w:hAnsi="Arial" w:cs="Arial"/>
          <w:i/>
          <w:iCs/>
          <w:lang w:val="en-US"/>
        </w:rPr>
        <w:t>Microstylis</w:t>
      </w:r>
      <w:proofErr w:type="spellEnd"/>
      <w:r w:rsidRPr="009E771D">
        <w:rPr>
          <w:rStyle w:val="Ninguno"/>
          <w:rFonts w:ascii="Arial" w:hAnsi="Arial" w:cs="Arial"/>
          <w:i/>
          <w:iCs/>
          <w:lang w:val="en-US"/>
        </w:rPr>
        <w:t xml:space="preserve"> </w:t>
      </w:r>
      <w:proofErr w:type="spellStart"/>
      <w:r w:rsidRPr="009E771D">
        <w:rPr>
          <w:rStyle w:val="Ninguno"/>
          <w:rFonts w:ascii="Arial" w:hAnsi="Arial" w:cs="Arial"/>
          <w:i/>
          <w:iCs/>
          <w:lang w:val="en-US"/>
        </w:rPr>
        <w:t>majanthemifolia</w:t>
      </w:r>
      <w:proofErr w:type="spellEnd"/>
      <w:r w:rsidRPr="009E771D">
        <w:rPr>
          <w:rStyle w:val="Ninguno"/>
          <w:rFonts w:ascii="Arial" w:hAnsi="Arial" w:cs="Arial"/>
          <w:lang w:val="en-US"/>
        </w:rPr>
        <w:t xml:space="preserve"> (Cham. &amp; </w:t>
      </w:r>
      <w:proofErr w:type="spellStart"/>
      <w:r w:rsidRPr="009E771D">
        <w:rPr>
          <w:rStyle w:val="Ninguno"/>
          <w:rFonts w:ascii="Arial" w:hAnsi="Arial" w:cs="Arial"/>
          <w:lang w:val="en-US"/>
        </w:rPr>
        <w:t>Schltdl</w:t>
      </w:r>
      <w:proofErr w:type="spellEnd"/>
      <w:r w:rsidRPr="009E771D">
        <w:rPr>
          <w:rStyle w:val="Ninguno"/>
          <w:rFonts w:ascii="Arial" w:hAnsi="Arial" w:cs="Arial"/>
          <w:lang w:val="en-US"/>
        </w:rPr>
        <w:t xml:space="preserve">.) </w:t>
      </w:r>
      <w:proofErr w:type="spellStart"/>
      <w:r w:rsidRPr="009E771D">
        <w:rPr>
          <w:rStyle w:val="Ninguno"/>
          <w:rFonts w:ascii="Arial" w:hAnsi="Arial" w:cs="Arial"/>
          <w:lang w:val="en-US"/>
        </w:rPr>
        <w:t>Rchb</w:t>
      </w:r>
      <w:proofErr w:type="spellEnd"/>
      <w:r w:rsidRPr="009E771D">
        <w:rPr>
          <w:rStyle w:val="Ninguno"/>
          <w:rFonts w:ascii="Arial" w:hAnsi="Arial" w:cs="Arial"/>
          <w:lang w:val="en-US"/>
        </w:rPr>
        <w:t xml:space="preserve">. f., </w:t>
      </w:r>
      <w:r w:rsidRPr="00824502">
        <w:rPr>
          <w:rStyle w:val="Ninguno"/>
          <w:rFonts w:ascii="Arial" w:hAnsi="Arial" w:cs="Arial"/>
          <w:i/>
          <w:iCs/>
          <w:lang w:val="en-US"/>
        </w:rPr>
        <w:t>Linnaea</w:t>
      </w:r>
      <w:r w:rsidRPr="009E771D">
        <w:rPr>
          <w:rStyle w:val="Ninguno"/>
          <w:rFonts w:ascii="Arial" w:hAnsi="Arial" w:cs="Arial"/>
          <w:lang w:val="en-US"/>
        </w:rPr>
        <w:t xml:space="preserve"> 22: 834. </w:t>
      </w:r>
      <w:r w:rsidRPr="009E771D">
        <w:rPr>
          <w:rStyle w:val="Ninguno"/>
          <w:rFonts w:ascii="Arial" w:hAnsi="Arial" w:cs="Arial"/>
          <w:lang w:val="es-ES"/>
        </w:rPr>
        <w:t xml:space="preserve">1850. </w:t>
      </w:r>
      <w:proofErr w:type="spellStart"/>
      <w:r w:rsidRPr="00D36C9A">
        <w:rPr>
          <w:rStyle w:val="Ninguno"/>
          <w:rFonts w:ascii="Arial" w:hAnsi="Arial" w:cs="Arial"/>
          <w:i/>
          <w:iCs/>
          <w:lang w:val="es-ES"/>
        </w:rPr>
        <w:t>Achroanthes</w:t>
      </w:r>
      <w:proofErr w:type="spellEnd"/>
      <w:r w:rsidRPr="00D36C9A">
        <w:rPr>
          <w:rStyle w:val="Ninguno"/>
          <w:rFonts w:ascii="Arial" w:hAnsi="Arial" w:cs="Arial"/>
          <w:i/>
          <w:iCs/>
          <w:lang w:val="es-ES"/>
        </w:rPr>
        <w:t xml:space="preserve"> </w:t>
      </w:r>
      <w:proofErr w:type="spellStart"/>
      <w:r w:rsidRPr="00D36C9A">
        <w:rPr>
          <w:rStyle w:val="Ninguno"/>
          <w:rFonts w:ascii="Arial" w:hAnsi="Arial" w:cs="Arial"/>
          <w:i/>
          <w:iCs/>
          <w:lang w:val="es-ES"/>
        </w:rPr>
        <w:t>majanthemifolia</w:t>
      </w:r>
      <w:proofErr w:type="spellEnd"/>
      <w:r w:rsidRPr="009E771D">
        <w:rPr>
          <w:rStyle w:val="Ninguno"/>
          <w:rFonts w:ascii="Arial" w:hAnsi="Arial" w:cs="Arial"/>
          <w:lang w:val="es-ES"/>
        </w:rPr>
        <w:t xml:space="preserve"> (</w:t>
      </w:r>
      <w:proofErr w:type="spellStart"/>
      <w:r w:rsidRPr="009E771D">
        <w:rPr>
          <w:rStyle w:val="Ninguno"/>
          <w:rFonts w:ascii="Arial" w:hAnsi="Arial" w:cs="Arial"/>
          <w:lang w:val="es-ES"/>
        </w:rPr>
        <w:t>Cham</w:t>
      </w:r>
      <w:proofErr w:type="spellEnd"/>
      <w:r w:rsidRPr="009E771D">
        <w:rPr>
          <w:rStyle w:val="Ninguno"/>
          <w:rFonts w:ascii="Arial" w:hAnsi="Arial" w:cs="Arial"/>
          <w:lang w:val="es-ES"/>
        </w:rPr>
        <w:t xml:space="preserve">. &amp; </w:t>
      </w:r>
      <w:proofErr w:type="spellStart"/>
      <w:r w:rsidRPr="009E771D">
        <w:rPr>
          <w:rStyle w:val="Ninguno"/>
          <w:rFonts w:ascii="Arial" w:hAnsi="Arial" w:cs="Arial"/>
          <w:lang w:val="es-ES"/>
        </w:rPr>
        <w:t>Schltdl</w:t>
      </w:r>
      <w:proofErr w:type="spellEnd"/>
      <w:r w:rsidRPr="009E771D">
        <w:rPr>
          <w:rStyle w:val="Ninguno"/>
          <w:rFonts w:ascii="Arial" w:hAnsi="Arial" w:cs="Arial"/>
          <w:lang w:val="es-ES"/>
        </w:rPr>
        <w:t xml:space="preserve">.) </w:t>
      </w:r>
      <w:proofErr w:type="spellStart"/>
      <w:r w:rsidRPr="009E771D">
        <w:rPr>
          <w:rStyle w:val="Ninguno"/>
          <w:rFonts w:ascii="Arial" w:hAnsi="Arial" w:cs="Arial"/>
          <w:lang w:val="es-ES"/>
        </w:rPr>
        <w:t>Greene</w:t>
      </w:r>
      <w:proofErr w:type="spellEnd"/>
      <w:r w:rsidRPr="009E771D">
        <w:rPr>
          <w:rStyle w:val="Ninguno"/>
          <w:rFonts w:ascii="Arial" w:hAnsi="Arial" w:cs="Arial"/>
          <w:lang w:val="es-ES"/>
        </w:rPr>
        <w:t xml:space="preserve">, </w:t>
      </w:r>
      <w:proofErr w:type="spellStart"/>
      <w:r w:rsidRPr="00D36C9A">
        <w:rPr>
          <w:rStyle w:val="Ninguno"/>
          <w:rFonts w:ascii="Arial" w:hAnsi="Arial" w:cs="Arial"/>
          <w:i/>
          <w:iCs/>
          <w:lang w:val="es-ES"/>
        </w:rPr>
        <w:t>Pittonia</w:t>
      </w:r>
      <w:proofErr w:type="spellEnd"/>
      <w:r w:rsidRPr="009E771D">
        <w:rPr>
          <w:rStyle w:val="Ninguno"/>
          <w:rFonts w:ascii="Arial" w:hAnsi="Arial" w:cs="Arial"/>
          <w:lang w:val="es-ES"/>
        </w:rPr>
        <w:t xml:space="preserve"> 2: 184. 1891.</w:t>
      </w:r>
      <w:r>
        <w:rPr>
          <w:rStyle w:val="Ninguno"/>
          <w:rFonts w:ascii="Arial" w:hAnsi="Arial" w:cs="Arial"/>
          <w:lang w:val="es-ES"/>
        </w:rPr>
        <w:t xml:space="preserve"> </w:t>
      </w:r>
      <w:r w:rsidR="00914FE4" w:rsidRPr="00670117">
        <w:rPr>
          <w:rStyle w:val="Ninguno"/>
          <w:rFonts w:ascii="Arial" w:hAnsi="Arial" w:cs="Arial"/>
          <w:lang w:val="es-ES"/>
        </w:rPr>
        <w:t xml:space="preserve">TIPO: México. </w:t>
      </w:r>
      <w:proofErr w:type="spellStart"/>
      <w:r w:rsidR="00914FE4" w:rsidRPr="00670117">
        <w:rPr>
          <w:rStyle w:val="Ninguno"/>
          <w:rFonts w:ascii="Arial" w:hAnsi="Arial" w:cs="Arial"/>
          <w:i/>
          <w:lang w:val="es-ES"/>
        </w:rPr>
        <w:t>Schiede</w:t>
      </w:r>
      <w:proofErr w:type="spellEnd"/>
      <w:r w:rsidR="00914FE4" w:rsidRPr="00670117">
        <w:rPr>
          <w:rStyle w:val="Ninguno"/>
          <w:rFonts w:ascii="Arial" w:hAnsi="Arial" w:cs="Arial"/>
          <w:i/>
          <w:lang w:val="es-ES"/>
        </w:rPr>
        <w:t xml:space="preserve"> &amp; </w:t>
      </w:r>
      <w:proofErr w:type="spellStart"/>
      <w:r w:rsidR="00914FE4" w:rsidRPr="00670117">
        <w:rPr>
          <w:rStyle w:val="Ninguno"/>
          <w:rFonts w:ascii="Arial" w:hAnsi="Arial" w:cs="Arial"/>
          <w:i/>
          <w:lang w:val="es-ES"/>
        </w:rPr>
        <w:t>Deppe</w:t>
      </w:r>
      <w:proofErr w:type="spellEnd"/>
      <w:r w:rsidR="00914FE4" w:rsidRPr="00670117">
        <w:rPr>
          <w:rStyle w:val="Ninguno"/>
          <w:rFonts w:ascii="Arial" w:hAnsi="Arial" w:cs="Arial"/>
          <w:i/>
          <w:lang w:val="es-ES"/>
        </w:rPr>
        <w:t xml:space="preserve"> </w:t>
      </w:r>
      <w:r w:rsidR="00AC6754" w:rsidRPr="00670117">
        <w:rPr>
          <w:rStyle w:val="Ninguno"/>
          <w:rFonts w:ascii="Arial" w:hAnsi="Arial" w:cs="Arial"/>
          <w:i/>
          <w:lang w:val="es-ES"/>
        </w:rPr>
        <w:t>s.n.</w:t>
      </w:r>
      <w:r w:rsidR="00AC6754" w:rsidRPr="00670117">
        <w:rPr>
          <w:rStyle w:val="Ninguno"/>
          <w:rFonts w:ascii="Arial" w:hAnsi="Arial" w:cs="Arial"/>
          <w:lang w:val="es-ES"/>
        </w:rPr>
        <w:t xml:space="preserve"> </w:t>
      </w:r>
      <w:r w:rsidR="00914FE4" w:rsidRPr="00670117">
        <w:rPr>
          <w:rStyle w:val="Ninguno"/>
          <w:rFonts w:ascii="Arial" w:hAnsi="Arial" w:cs="Arial"/>
          <w:lang w:val="es-ES"/>
        </w:rPr>
        <w:t>(</w:t>
      </w:r>
      <w:r w:rsidR="002214D0">
        <w:rPr>
          <w:rStyle w:val="Ninguno"/>
          <w:rFonts w:ascii="Arial" w:hAnsi="Arial" w:cs="Arial"/>
          <w:lang w:val="es-ES"/>
        </w:rPr>
        <w:t xml:space="preserve">holotipo: B, destruido; </w:t>
      </w:r>
      <w:proofErr w:type="spellStart"/>
      <w:r w:rsidR="002214D0">
        <w:rPr>
          <w:rStyle w:val="Ninguno"/>
          <w:rFonts w:ascii="Arial" w:hAnsi="Arial" w:cs="Arial"/>
          <w:lang w:val="es-ES"/>
        </w:rPr>
        <w:t>is</w:t>
      </w:r>
      <w:r w:rsidR="00986D17">
        <w:rPr>
          <w:rStyle w:val="Ninguno"/>
          <w:rFonts w:ascii="Arial" w:hAnsi="Arial" w:cs="Arial"/>
          <w:lang w:val="es-ES"/>
        </w:rPr>
        <w:t>o</w:t>
      </w:r>
      <w:r w:rsidR="002214D0">
        <w:rPr>
          <w:rStyle w:val="Ninguno"/>
          <w:rFonts w:ascii="Arial" w:hAnsi="Arial" w:cs="Arial"/>
          <w:lang w:val="es-ES"/>
        </w:rPr>
        <w:t>tipo</w:t>
      </w:r>
      <w:proofErr w:type="spellEnd"/>
      <w:r w:rsidR="002214D0">
        <w:rPr>
          <w:rStyle w:val="Ninguno"/>
          <w:rFonts w:ascii="Arial" w:hAnsi="Arial" w:cs="Arial"/>
          <w:lang w:val="es-ES"/>
        </w:rPr>
        <w:t>:</w:t>
      </w:r>
      <w:r w:rsidR="00F907A1" w:rsidRPr="00670117">
        <w:rPr>
          <w:rStyle w:val="Ninguno"/>
          <w:rFonts w:ascii="Arial" w:hAnsi="Arial" w:cs="Arial"/>
          <w:lang w:val="es-ES"/>
        </w:rPr>
        <w:t xml:space="preserve"> </w:t>
      </w:r>
      <w:r w:rsidR="00344D0E">
        <w:rPr>
          <w:rStyle w:val="Ninguno"/>
          <w:rFonts w:ascii="Arial" w:hAnsi="Arial" w:cs="Arial"/>
          <w:lang w:val="es-ES"/>
        </w:rPr>
        <w:t>BM</w:t>
      </w:r>
      <w:r w:rsidR="00914FE4" w:rsidRPr="00670117">
        <w:rPr>
          <w:rStyle w:val="Ninguno"/>
          <w:rFonts w:ascii="Arial" w:hAnsi="Arial" w:cs="Arial"/>
          <w:lang w:val="es-ES"/>
        </w:rPr>
        <w:t>).</w:t>
      </w:r>
    </w:p>
    <w:p w14:paraId="73656720" w14:textId="0A9A9F5C" w:rsidR="00262D98" w:rsidRPr="00F9328F" w:rsidRDefault="007058A5" w:rsidP="00217123">
      <w:pPr>
        <w:pStyle w:val="CuerpoA"/>
        <w:spacing w:after="100" w:afterAutospacing="1" w:line="360" w:lineRule="auto"/>
        <w:ind w:left="709"/>
        <w:jc w:val="both"/>
        <w:rPr>
          <w:rStyle w:val="Ninguno"/>
          <w:rFonts w:ascii="Arial" w:hAnsi="Arial" w:cs="Arial"/>
          <w:lang w:val="es-CR"/>
        </w:rPr>
      </w:pPr>
      <w:proofErr w:type="spellStart"/>
      <w:r w:rsidRPr="007058A5">
        <w:rPr>
          <w:rStyle w:val="Ninguno"/>
          <w:rFonts w:ascii="Arial" w:hAnsi="Arial" w:cs="Arial"/>
          <w:i/>
          <w:iCs/>
          <w:lang w:val="en-US"/>
        </w:rPr>
        <w:lastRenderedPageBreak/>
        <w:t>Malaxis</w:t>
      </w:r>
      <w:proofErr w:type="spellEnd"/>
      <w:r w:rsidRPr="007058A5">
        <w:rPr>
          <w:rStyle w:val="Ninguno"/>
          <w:rFonts w:ascii="Arial" w:hAnsi="Arial" w:cs="Arial"/>
          <w:i/>
          <w:iCs/>
          <w:lang w:val="en-US"/>
        </w:rPr>
        <w:t xml:space="preserve"> </w:t>
      </w:r>
      <w:proofErr w:type="spellStart"/>
      <w:r w:rsidRPr="007058A5">
        <w:rPr>
          <w:rStyle w:val="Ninguno"/>
          <w:rFonts w:ascii="Arial" w:hAnsi="Arial" w:cs="Arial"/>
          <w:i/>
          <w:iCs/>
          <w:lang w:val="en-US"/>
        </w:rPr>
        <w:t>ichthiorhynca</w:t>
      </w:r>
      <w:proofErr w:type="spellEnd"/>
      <w:r w:rsidRPr="007058A5">
        <w:rPr>
          <w:rStyle w:val="Ninguno"/>
          <w:rFonts w:ascii="Arial" w:hAnsi="Arial" w:cs="Arial"/>
          <w:lang w:val="en-US"/>
        </w:rPr>
        <w:t xml:space="preserve"> A. Rich. &amp; </w:t>
      </w:r>
      <w:proofErr w:type="spellStart"/>
      <w:r w:rsidRPr="007058A5">
        <w:rPr>
          <w:rStyle w:val="Ninguno"/>
          <w:rFonts w:ascii="Arial" w:hAnsi="Arial" w:cs="Arial"/>
          <w:lang w:val="en-US"/>
        </w:rPr>
        <w:t>Galeotti</w:t>
      </w:r>
      <w:proofErr w:type="spellEnd"/>
      <w:r w:rsidRPr="007058A5">
        <w:rPr>
          <w:rStyle w:val="Ninguno"/>
          <w:rFonts w:ascii="Arial" w:hAnsi="Arial" w:cs="Arial"/>
          <w:lang w:val="en-US"/>
        </w:rPr>
        <w:t xml:space="preserve">, </w:t>
      </w:r>
      <w:r w:rsidRPr="007058A5">
        <w:rPr>
          <w:rStyle w:val="Ninguno"/>
          <w:rFonts w:ascii="Arial" w:hAnsi="Arial" w:cs="Arial"/>
          <w:i/>
          <w:iCs/>
          <w:lang w:val="en-US"/>
        </w:rPr>
        <w:t xml:space="preserve">Ann. Sci. Nat., Bot., </w:t>
      </w:r>
      <w:proofErr w:type="spellStart"/>
      <w:r w:rsidRPr="007058A5">
        <w:rPr>
          <w:rStyle w:val="Ninguno"/>
          <w:rFonts w:ascii="Arial" w:hAnsi="Arial" w:cs="Arial"/>
          <w:i/>
          <w:iCs/>
          <w:lang w:val="en-US"/>
        </w:rPr>
        <w:t>sér</w:t>
      </w:r>
      <w:proofErr w:type="spellEnd"/>
      <w:r w:rsidRPr="007058A5">
        <w:rPr>
          <w:rStyle w:val="Ninguno"/>
          <w:rFonts w:ascii="Arial" w:hAnsi="Arial" w:cs="Arial"/>
          <w:i/>
          <w:iCs/>
          <w:lang w:val="en-US"/>
        </w:rPr>
        <w:t>.</w:t>
      </w:r>
      <w:r w:rsidRPr="007058A5">
        <w:rPr>
          <w:rStyle w:val="Ninguno"/>
          <w:rFonts w:ascii="Arial" w:hAnsi="Arial" w:cs="Arial"/>
          <w:lang w:val="en-US"/>
        </w:rPr>
        <w:t xml:space="preserve"> 3, 3: 18. 1845. </w:t>
      </w:r>
      <w:proofErr w:type="spellStart"/>
      <w:r w:rsidRPr="007058A5">
        <w:rPr>
          <w:rStyle w:val="Ninguno"/>
          <w:rFonts w:ascii="Arial" w:hAnsi="Arial" w:cs="Arial"/>
          <w:i/>
          <w:iCs/>
          <w:lang w:val="en-US"/>
        </w:rPr>
        <w:t>Microstylis</w:t>
      </w:r>
      <w:proofErr w:type="spellEnd"/>
      <w:r w:rsidRPr="007058A5">
        <w:rPr>
          <w:rStyle w:val="Ninguno"/>
          <w:rFonts w:ascii="Arial" w:hAnsi="Arial" w:cs="Arial"/>
          <w:i/>
          <w:iCs/>
          <w:lang w:val="en-US"/>
        </w:rPr>
        <w:t xml:space="preserve"> </w:t>
      </w:r>
      <w:proofErr w:type="spellStart"/>
      <w:r w:rsidRPr="007058A5">
        <w:rPr>
          <w:rStyle w:val="Ninguno"/>
          <w:rFonts w:ascii="Arial" w:hAnsi="Arial" w:cs="Arial"/>
          <w:i/>
          <w:iCs/>
          <w:lang w:val="en-US"/>
        </w:rPr>
        <w:t>ichthiorrhynca</w:t>
      </w:r>
      <w:proofErr w:type="spellEnd"/>
      <w:r w:rsidRPr="007058A5">
        <w:rPr>
          <w:rStyle w:val="Ninguno"/>
          <w:rFonts w:ascii="Arial" w:hAnsi="Arial" w:cs="Arial"/>
          <w:lang w:val="en-US"/>
        </w:rPr>
        <w:t xml:space="preserve"> (A. Rich. &amp; </w:t>
      </w:r>
      <w:proofErr w:type="spellStart"/>
      <w:r w:rsidRPr="007058A5">
        <w:rPr>
          <w:rStyle w:val="Ninguno"/>
          <w:rFonts w:ascii="Arial" w:hAnsi="Arial" w:cs="Arial"/>
          <w:lang w:val="en-US"/>
        </w:rPr>
        <w:t>Galeotti</w:t>
      </w:r>
      <w:proofErr w:type="spellEnd"/>
      <w:r w:rsidRPr="007058A5">
        <w:rPr>
          <w:rStyle w:val="Ninguno"/>
          <w:rFonts w:ascii="Arial" w:hAnsi="Arial" w:cs="Arial"/>
          <w:lang w:val="en-US"/>
        </w:rPr>
        <w:t xml:space="preserve">) </w:t>
      </w:r>
      <w:proofErr w:type="spellStart"/>
      <w:r w:rsidRPr="007058A5">
        <w:rPr>
          <w:rStyle w:val="Ninguno"/>
          <w:rFonts w:ascii="Arial" w:hAnsi="Arial" w:cs="Arial"/>
          <w:lang w:val="en-US"/>
        </w:rPr>
        <w:t>Rchb</w:t>
      </w:r>
      <w:proofErr w:type="spellEnd"/>
      <w:r w:rsidRPr="007058A5">
        <w:rPr>
          <w:rStyle w:val="Ninguno"/>
          <w:rFonts w:ascii="Arial" w:hAnsi="Arial" w:cs="Arial"/>
          <w:lang w:val="en-US"/>
        </w:rPr>
        <w:t xml:space="preserve">. f., </w:t>
      </w:r>
      <w:proofErr w:type="spellStart"/>
      <w:r w:rsidRPr="007058A5">
        <w:rPr>
          <w:rStyle w:val="Ninguno"/>
          <w:rFonts w:ascii="Arial" w:hAnsi="Arial" w:cs="Arial"/>
          <w:i/>
          <w:iCs/>
          <w:lang w:val="en-US"/>
        </w:rPr>
        <w:t>Beitr</w:t>
      </w:r>
      <w:proofErr w:type="spellEnd"/>
      <w:r w:rsidRPr="007058A5">
        <w:rPr>
          <w:rStyle w:val="Ninguno"/>
          <w:rFonts w:ascii="Arial" w:hAnsi="Arial" w:cs="Arial"/>
          <w:i/>
          <w:iCs/>
          <w:lang w:val="en-US"/>
        </w:rPr>
        <w:t xml:space="preserve">. </w:t>
      </w:r>
      <w:proofErr w:type="gramStart"/>
      <w:r w:rsidRPr="007058A5">
        <w:rPr>
          <w:rStyle w:val="Ninguno"/>
          <w:rFonts w:ascii="Arial" w:hAnsi="Arial" w:cs="Arial"/>
          <w:i/>
          <w:iCs/>
          <w:lang w:val="en-US"/>
        </w:rPr>
        <w:t>O</w:t>
      </w:r>
      <w:r w:rsidR="00FE3B16">
        <w:rPr>
          <w:rStyle w:val="Ninguno"/>
          <w:rFonts w:ascii="Arial" w:hAnsi="Arial" w:cs="Arial"/>
          <w:i/>
          <w:iCs/>
          <w:lang w:val="en-US"/>
        </w:rPr>
        <w:t>r</w:t>
      </w:r>
      <w:r w:rsidRPr="007058A5">
        <w:rPr>
          <w:rStyle w:val="Ninguno"/>
          <w:rFonts w:ascii="Arial" w:hAnsi="Arial" w:cs="Arial"/>
          <w:i/>
          <w:iCs/>
          <w:lang w:val="en-US"/>
        </w:rPr>
        <w:t>chid.−</w:t>
      </w:r>
      <w:proofErr w:type="gramEnd"/>
      <w:r w:rsidRPr="007058A5">
        <w:rPr>
          <w:rStyle w:val="Ninguno"/>
          <w:rFonts w:ascii="Arial" w:hAnsi="Arial" w:cs="Arial"/>
          <w:i/>
          <w:iCs/>
          <w:lang w:val="en-US"/>
        </w:rPr>
        <w:t xml:space="preserve">K. </w:t>
      </w:r>
      <w:r w:rsidRPr="007058A5">
        <w:rPr>
          <w:rStyle w:val="Ninguno"/>
          <w:rFonts w:ascii="Arial" w:hAnsi="Arial" w:cs="Arial"/>
          <w:i/>
          <w:iCs/>
          <w:lang w:val="es-ES"/>
        </w:rPr>
        <w:t xml:space="preserve">C. </w:t>
      </w:r>
      <w:proofErr w:type="spellStart"/>
      <w:r w:rsidRPr="007058A5">
        <w:rPr>
          <w:rStyle w:val="Ninguno"/>
          <w:rFonts w:ascii="Arial" w:hAnsi="Arial" w:cs="Arial"/>
          <w:i/>
          <w:iCs/>
          <w:lang w:val="es-ES"/>
        </w:rPr>
        <w:t>Amer</w:t>
      </w:r>
      <w:proofErr w:type="spellEnd"/>
      <w:r w:rsidRPr="007058A5">
        <w:rPr>
          <w:rStyle w:val="Ninguno"/>
          <w:rFonts w:ascii="Arial" w:hAnsi="Arial" w:cs="Arial"/>
          <w:i/>
          <w:iCs/>
          <w:lang w:val="es-ES"/>
        </w:rPr>
        <w:t>.</w:t>
      </w:r>
      <w:r w:rsidRPr="007058A5">
        <w:rPr>
          <w:rStyle w:val="Ninguno"/>
          <w:rFonts w:ascii="Arial" w:hAnsi="Arial" w:cs="Arial"/>
          <w:lang w:val="es-ES"/>
        </w:rPr>
        <w:t xml:space="preserve"> 99–100. 1866. TIPO: </w:t>
      </w:r>
      <w:proofErr w:type="spellStart"/>
      <w:r w:rsidRPr="007058A5">
        <w:rPr>
          <w:rStyle w:val="Ninguno"/>
          <w:rFonts w:ascii="Arial" w:hAnsi="Arial" w:cs="Arial"/>
          <w:lang w:val="es-ES"/>
        </w:rPr>
        <w:t>Mexique</w:t>
      </w:r>
      <w:proofErr w:type="spellEnd"/>
      <w:r w:rsidRPr="007058A5">
        <w:rPr>
          <w:rStyle w:val="Ninguno"/>
          <w:rFonts w:ascii="Arial" w:hAnsi="Arial" w:cs="Arial"/>
          <w:lang w:val="es-ES"/>
        </w:rPr>
        <w:t xml:space="preserve">. </w:t>
      </w:r>
      <w:r w:rsidRPr="00F9328F">
        <w:rPr>
          <w:rStyle w:val="Ninguno"/>
          <w:rFonts w:ascii="Arial" w:hAnsi="Arial" w:cs="Arial"/>
          <w:lang w:val="es-CR"/>
        </w:rPr>
        <w:t xml:space="preserve">Province d’ Oaxaca: Huatulco, Juillet 1842, </w:t>
      </w:r>
      <w:r w:rsidRPr="00F9328F">
        <w:rPr>
          <w:rStyle w:val="Ninguno"/>
          <w:rFonts w:ascii="Arial" w:hAnsi="Arial" w:cs="Arial"/>
          <w:i/>
          <w:iCs/>
          <w:lang w:val="es-CR"/>
        </w:rPr>
        <w:t>A. Ghiesbreght 35</w:t>
      </w:r>
      <w:r w:rsidRPr="00F9328F">
        <w:rPr>
          <w:rStyle w:val="Ninguno"/>
          <w:rFonts w:ascii="Arial" w:hAnsi="Arial" w:cs="Arial"/>
          <w:lang w:val="es-CR"/>
        </w:rPr>
        <w:t xml:space="preserve"> (holotipo: P!).</w:t>
      </w:r>
    </w:p>
    <w:p w14:paraId="625AA3BC" w14:textId="7A20D59F" w:rsidR="00262D98" w:rsidRPr="000F0FAE" w:rsidRDefault="00D53801" w:rsidP="00217123">
      <w:pPr>
        <w:pStyle w:val="CuerpoA"/>
        <w:spacing w:after="100" w:afterAutospacing="1" w:line="360" w:lineRule="auto"/>
        <w:ind w:left="709"/>
        <w:jc w:val="both"/>
        <w:rPr>
          <w:rStyle w:val="Ninguno"/>
          <w:rFonts w:ascii="Arial" w:hAnsi="Arial" w:cs="Arial"/>
          <w:lang w:val="es-CR"/>
        </w:rPr>
      </w:pPr>
      <w:proofErr w:type="spellStart"/>
      <w:r w:rsidRPr="00D53801">
        <w:rPr>
          <w:rStyle w:val="Ninguno"/>
          <w:rFonts w:ascii="Arial" w:hAnsi="Arial" w:cs="Arial"/>
          <w:i/>
          <w:iCs/>
          <w:lang w:val="en-US"/>
        </w:rPr>
        <w:t>Microstylis</w:t>
      </w:r>
      <w:proofErr w:type="spellEnd"/>
      <w:r w:rsidRPr="00D53801">
        <w:rPr>
          <w:rStyle w:val="Ninguno"/>
          <w:rFonts w:ascii="Arial" w:hAnsi="Arial" w:cs="Arial"/>
          <w:i/>
          <w:iCs/>
          <w:lang w:val="en-US"/>
        </w:rPr>
        <w:t xml:space="preserve"> </w:t>
      </w:r>
      <w:proofErr w:type="spellStart"/>
      <w:r w:rsidRPr="00D53801">
        <w:rPr>
          <w:rStyle w:val="Ninguno"/>
          <w:rFonts w:ascii="Arial" w:hAnsi="Arial" w:cs="Arial"/>
          <w:i/>
          <w:iCs/>
          <w:lang w:val="en-US"/>
        </w:rPr>
        <w:t>elegantula</w:t>
      </w:r>
      <w:proofErr w:type="spellEnd"/>
      <w:r w:rsidRPr="00D53801">
        <w:rPr>
          <w:rStyle w:val="Ninguno"/>
          <w:rFonts w:ascii="Arial" w:hAnsi="Arial" w:cs="Arial"/>
          <w:lang w:val="en-US"/>
        </w:rPr>
        <w:t xml:space="preserve"> </w:t>
      </w:r>
      <w:proofErr w:type="spellStart"/>
      <w:r w:rsidRPr="00D53801">
        <w:rPr>
          <w:rStyle w:val="Ninguno"/>
          <w:rFonts w:ascii="Arial" w:hAnsi="Arial" w:cs="Arial"/>
          <w:lang w:val="en-US"/>
        </w:rPr>
        <w:t>Schltr</w:t>
      </w:r>
      <w:proofErr w:type="spellEnd"/>
      <w:r w:rsidRPr="00D53801">
        <w:rPr>
          <w:rStyle w:val="Ninguno"/>
          <w:rFonts w:ascii="Arial" w:hAnsi="Arial" w:cs="Arial"/>
          <w:lang w:val="en-US"/>
        </w:rPr>
        <w:t xml:space="preserve">., </w:t>
      </w:r>
      <w:proofErr w:type="spellStart"/>
      <w:r w:rsidRPr="00D53801">
        <w:rPr>
          <w:rStyle w:val="Ninguno"/>
          <w:rFonts w:ascii="Arial" w:hAnsi="Arial" w:cs="Arial"/>
          <w:i/>
          <w:iCs/>
          <w:lang w:val="en-US"/>
        </w:rPr>
        <w:t>Repert</w:t>
      </w:r>
      <w:proofErr w:type="spellEnd"/>
      <w:r w:rsidRPr="00D53801">
        <w:rPr>
          <w:rStyle w:val="Ninguno"/>
          <w:rFonts w:ascii="Arial" w:hAnsi="Arial" w:cs="Arial"/>
          <w:i/>
          <w:iCs/>
          <w:lang w:val="en-US"/>
        </w:rPr>
        <w:t xml:space="preserve">. Spec. Nov. </w:t>
      </w:r>
      <w:proofErr w:type="spellStart"/>
      <w:r w:rsidRPr="00D53801">
        <w:rPr>
          <w:rStyle w:val="Ninguno"/>
          <w:rFonts w:ascii="Arial" w:hAnsi="Arial" w:cs="Arial"/>
          <w:i/>
          <w:iCs/>
          <w:lang w:val="en-US"/>
        </w:rPr>
        <w:t>Regni</w:t>
      </w:r>
      <w:proofErr w:type="spellEnd"/>
      <w:r w:rsidRPr="00D53801">
        <w:rPr>
          <w:rStyle w:val="Ninguno"/>
          <w:rFonts w:ascii="Arial" w:hAnsi="Arial" w:cs="Arial"/>
          <w:i/>
          <w:iCs/>
          <w:lang w:val="en-US"/>
        </w:rPr>
        <w:t xml:space="preserve"> Veg.</w:t>
      </w:r>
      <w:r w:rsidRPr="00D53801">
        <w:rPr>
          <w:rStyle w:val="Ninguno"/>
          <w:rFonts w:ascii="Arial" w:hAnsi="Arial" w:cs="Arial"/>
          <w:lang w:val="en-US"/>
        </w:rPr>
        <w:t xml:space="preserve"> 3: 17. 1906. TIPO: Mexico. </w:t>
      </w:r>
      <w:proofErr w:type="spellStart"/>
      <w:r w:rsidRPr="00D53801">
        <w:rPr>
          <w:rStyle w:val="Ninguno"/>
          <w:rFonts w:ascii="Arial" w:hAnsi="Arial" w:cs="Arial"/>
          <w:lang w:val="en-US"/>
        </w:rPr>
        <w:t>Bergschluchten</w:t>
      </w:r>
      <w:proofErr w:type="spellEnd"/>
      <w:r w:rsidRPr="00D53801">
        <w:rPr>
          <w:rStyle w:val="Ninguno"/>
          <w:rFonts w:ascii="Arial" w:hAnsi="Arial" w:cs="Arial"/>
          <w:lang w:val="en-US"/>
        </w:rPr>
        <w:t xml:space="preserve"> </w:t>
      </w:r>
      <w:proofErr w:type="spellStart"/>
      <w:r w:rsidRPr="00D53801">
        <w:rPr>
          <w:rStyle w:val="Ninguno"/>
          <w:rFonts w:ascii="Arial" w:hAnsi="Arial" w:cs="Arial"/>
          <w:lang w:val="en-US"/>
        </w:rPr>
        <w:t>bei</w:t>
      </w:r>
      <w:proofErr w:type="spellEnd"/>
      <w:r w:rsidRPr="00D53801">
        <w:rPr>
          <w:rStyle w:val="Ninguno"/>
          <w:rFonts w:ascii="Arial" w:hAnsi="Arial" w:cs="Arial"/>
          <w:lang w:val="en-US"/>
        </w:rPr>
        <w:t xml:space="preserve"> Cuernavaca, </w:t>
      </w:r>
      <w:proofErr w:type="spellStart"/>
      <w:r w:rsidRPr="00D53801">
        <w:rPr>
          <w:rStyle w:val="Ninguno"/>
          <w:rFonts w:ascii="Arial" w:hAnsi="Arial" w:cs="Arial"/>
          <w:lang w:val="en-US"/>
        </w:rPr>
        <w:t>im</w:t>
      </w:r>
      <w:proofErr w:type="spellEnd"/>
      <w:r w:rsidRPr="00D53801">
        <w:rPr>
          <w:rStyle w:val="Ninguno"/>
          <w:rFonts w:ascii="Arial" w:hAnsi="Arial" w:cs="Arial"/>
          <w:lang w:val="en-US"/>
        </w:rPr>
        <w:t xml:space="preserve"> </w:t>
      </w:r>
      <w:proofErr w:type="spellStart"/>
      <w:r w:rsidRPr="00D53801">
        <w:rPr>
          <w:rStyle w:val="Ninguno"/>
          <w:rFonts w:ascii="Arial" w:hAnsi="Arial" w:cs="Arial"/>
          <w:lang w:val="en-US"/>
        </w:rPr>
        <w:t>Staate</w:t>
      </w:r>
      <w:proofErr w:type="spellEnd"/>
      <w:r w:rsidRPr="00D53801">
        <w:rPr>
          <w:rStyle w:val="Ninguno"/>
          <w:rFonts w:ascii="Arial" w:hAnsi="Arial" w:cs="Arial"/>
          <w:lang w:val="en-US"/>
        </w:rPr>
        <w:t xml:space="preserve"> Morelos, c. 1700 m ü. M., </w:t>
      </w:r>
      <w:proofErr w:type="spellStart"/>
      <w:r w:rsidRPr="00D53801">
        <w:rPr>
          <w:rStyle w:val="Ninguno"/>
          <w:rFonts w:ascii="Arial" w:hAnsi="Arial" w:cs="Arial"/>
          <w:lang w:val="en-US"/>
        </w:rPr>
        <w:t>blühend</w:t>
      </w:r>
      <w:proofErr w:type="spellEnd"/>
      <w:r w:rsidRPr="00D53801">
        <w:rPr>
          <w:rStyle w:val="Ninguno"/>
          <w:rFonts w:ascii="Arial" w:hAnsi="Arial" w:cs="Arial"/>
          <w:lang w:val="en-US"/>
        </w:rPr>
        <w:t xml:space="preserve"> </w:t>
      </w:r>
      <w:proofErr w:type="spellStart"/>
      <w:r w:rsidRPr="00D53801">
        <w:rPr>
          <w:rStyle w:val="Ninguno"/>
          <w:rFonts w:ascii="Arial" w:hAnsi="Arial" w:cs="Arial"/>
          <w:lang w:val="en-US"/>
        </w:rPr>
        <w:t>im</w:t>
      </w:r>
      <w:proofErr w:type="spellEnd"/>
      <w:r w:rsidRPr="00D53801">
        <w:rPr>
          <w:rStyle w:val="Ninguno"/>
          <w:rFonts w:ascii="Arial" w:hAnsi="Arial" w:cs="Arial"/>
          <w:lang w:val="en-US"/>
        </w:rPr>
        <w:t xml:space="preserve"> </w:t>
      </w:r>
      <w:proofErr w:type="spellStart"/>
      <w:r w:rsidRPr="00D53801">
        <w:rPr>
          <w:rStyle w:val="Ninguno"/>
          <w:rFonts w:ascii="Arial" w:hAnsi="Arial" w:cs="Arial"/>
          <w:lang w:val="en-US"/>
        </w:rPr>
        <w:t>Juni</w:t>
      </w:r>
      <w:proofErr w:type="spellEnd"/>
      <w:r w:rsidRPr="00D53801">
        <w:rPr>
          <w:rStyle w:val="Ninguno"/>
          <w:rFonts w:ascii="Arial" w:hAnsi="Arial" w:cs="Arial"/>
          <w:lang w:val="en-US"/>
        </w:rPr>
        <w:t xml:space="preserve"> 1896, </w:t>
      </w:r>
      <w:proofErr w:type="spellStart"/>
      <w:r w:rsidRPr="00D53801">
        <w:rPr>
          <w:rStyle w:val="Ninguno"/>
          <w:rFonts w:ascii="Arial" w:hAnsi="Arial" w:cs="Arial"/>
          <w:lang w:val="en-US"/>
        </w:rPr>
        <w:t>fruchtend</w:t>
      </w:r>
      <w:proofErr w:type="spellEnd"/>
      <w:r w:rsidRPr="00D53801">
        <w:rPr>
          <w:rStyle w:val="Ninguno"/>
          <w:rFonts w:ascii="Arial" w:hAnsi="Arial" w:cs="Arial"/>
          <w:lang w:val="en-US"/>
        </w:rPr>
        <w:t xml:space="preserve"> </w:t>
      </w:r>
      <w:proofErr w:type="spellStart"/>
      <w:r w:rsidRPr="00D53801">
        <w:rPr>
          <w:rStyle w:val="Ninguno"/>
          <w:rFonts w:ascii="Arial" w:hAnsi="Arial" w:cs="Arial"/>
          <w:lang w:val="en-US"/>
        </w:rPr>
        <w:t>im</w:t>
      </w:r>
      <w:proofErr w:type="spellEnd"/>
      <w:r w:rsidRPr="00D53801">
        <w:rPr>
          <w:rStyle w:val="Ninguno"/>
          <w:rFonts w:ascii="Arial" w:hAnsi="Arial" w:cs="Arial"/>
          <w:lang w:val="en-US"/>
        </w:rPr>
        <w:t xml:space="preserve"> September. </w:t>
      </w:r>
      <w:r w:rsidRPr="00D53801">
        <w:rPr>
          <w:rStyle w:val="Ninguno"/>
          <w:rFonts w:ascii="Arial" w:hAnsi="Arial" w:cs="Arial"/>
          <w:i/>
          <w:iCs/>
          <w:lang w:val="es-ES"/>
        </w:rPr>
        <w:t xml:space="preserve">C. G. </w:t>
      </w:r>
      <w:proofErr w:type="spellStart"/>
      <w:r w:rsidRPr="00D53801">
        <w:rPr>
          <w:rStyle w:val="Ninguno"/>
          <w:rFonts w:ascii="Arial" w:hAnsi="Arial" w:cs="Arial"/>
          <w:i/>
          <w:iCs/>
          <w:lang w:val="es-ES"/>
        </w:rPr>
        <w:t>Pringle</w:t>
      </w:r>
      <w:proofErr w:type="spellEnd"/>
      <w:r w:rsidRPr="00D53801">
        <w:rPr>
          <w:rStyle w:val="Ninguno"/>
          <w:rFonts w:ascii="Arial" w:hAnsi="Arial" w:cs="Arial"/>
          <w:i/>
          <w:iCs/>
          <w:lang w:val="es-ES"/>
        </w:rPr>
        <w:t xml:space="preserve"> 7265</w:t>
      </w:r>
      <w:r w:rsidRPr="00D53801">
        <w:rPr>
          <w:rStyle w:val="Ninguno"/>
          <w:rFonts w:ascii="Arial" w:hAnsi="Arial" w:cs="Arial"/>
          <w:lang w:val="es-ES"/>
        </w:rPr>
        <w:t xml:space="preserve"> (</w:t>
      </w:r>
      <w:proofErr w:type="spellStart"/>
      <w:r w:rsidRPr="00D53801">
        <w:rPr>
          <w:rStyle w:val="Ninguno"/>
          <w:rFonts w:ascii="Arial" w:hAnsi="Arial" w:cs="Arial"/>
          <w:lang w:val="es-ES"/>
        </w:rPr>
        <w:t>sintipos</w:t>
      </w:r>
      <w:proofErr w:type="spellEnd"/>
      <w:r w:rsidRPr="00D53801">
        <w:rPr>
          <w:rStyle w:val="Ninguno"/>
          <w:rFonts w:ascii="Arial" w:hAnsi="Arial" w:cs="Arial"/>
          <w:lang w:val="es-ES"/>
        </w:rPr>
        <w:t xml:space="preserve">: </w:t>
      </w:r>
      <w:proofErr w:type="gramStart"/>
      <w:r w:rsidRPr="00D53801">
        <w:rPr>
          <w:rStyle w:val="Ninguno"/>
          <w:rFonts w:ascii="Arial" w:hAnsi="Arial" w:cs="Arial"/>
          <w:lang w:val="es-ES"/>
        </w:rPr>
        <w:t>AMES</w:t>
      </w:r>
      <w:r>
        <w:rPr>
          <w:rStyle w:val="Ninguno"/>
          <w:rFonts w:ascii="Arial" w:hAnsi="Arial" w:cs="Arial"/>
          <w:lang w:val="es-ES"/>
        </w:rPr>
        <w:t>!</w:t>
      </w:r>
      <w:r w:rsidRPr="00D53801">
        <w:rPr>
          <w:rStyle w:val="Ninguno"/>
          <w:rFonts w:ascii="Arial" w:hAnsi="Arial" w:cs="Arial"/>
          <w:lang w:val="es-ES"/>
        </w:rPr>
        <w:t>, BRIT</w:t>
      </w:r>
      <w:r>
        <w:rPr>
          <w:rStyle w:val="Ninguno"/>
          <w:rFonts w:ascii="Arial" w:hAnsi="Arial" w:cs="Arial"/>
          <w:lang w:val="es-ES"/>
        </w:rPr>
        <w:t>!</w:t>
      </w:r>
      <w:r w:rsidRPr="00D53801">
        <w:rPr>
          <w:rStyle w:val="Ninguno"/>
          <w:rFonts w:ascii="Arial" w:hAnsi="Arial" w:cs="Arial"/>
          <w:lang w:val="es-ES"/>
        </w:rPr>
        <w:t>, GH</w:t>
      </w:r>
      <w:r>
        <w:rPr>
          <w:rStyle w:val="Ninguno"/>
          <w:rFonts w:ascii="Arial" w:hAnsi="Arial" w:cs="Arial"/>
          <w:lang w:val="es-ES"/>
        </w:rPr>
        <w:t>!</w:t>
      </w:r>
      <w:r w:rsidRPr="00D53801">
        <w:rPr>
          <w:rStyle w:val="Ninguno"/>
          <w:rFonts w:ascii="Arial" w:hAnsi="Arial" w:cs="Arial"/>
          <w:lang w:val="es-ES"/>
        </w:rPr>
        <w:t>, US</w:t>
      </w:r>
      <w:r>
        <w:rPr>
          <w:rStyle w:val="Ninguno"/>
          <w:rFonts w:ascii="Arial" w:hAnsi="Arial" w:cs="Arial"/>
          <w:lang w:val="es-ES"/>
        </w:rPr>
        <w:t>!</w:t>
      </w:r>
      <w:r w:rsidRPr="00D53801">
        <w:rPr>
          <w:rStyle w:val="Ninguno"/>
          <w:rFonts w:ascii="Arial" w:hAnsi="Arial" w:cs="Arial"/>
          <w:lang w:val="es-ES"/>
        </w:rPr>
        <w:t>, VT</w:t>
      </w:r>
      <w:r>
        <w:rPr>
          <w:rStyle w:val="Ninguno"/>
          <w:rFonts w:ascii="Arial" w:hAnsi="Arial" w:cs="Arial"/>
          <w:lang w:val="es-ES"/>
        </w:rPr>
        <w:t>!</w:t>
      </w:r>
      <w:proofErr w:type="gramEnd"/>
      <w:r w:rsidR="00FE3B16">
        <w:rPr>
          <w:rStyle w:val="Ninguno"/>
          <w:rFonts w:ascii="Arial" w:hAnsi="Arial" w:cs="Arial"/>
          <w:lang w:val="es-ES"/>
        </w:rPr>
        <w:t>,</w:t>
      </w:r>
      <w:r w:rsidR="00FE3B16" w:rsidRPr="00FE3B16">
        <w:rPr>
          <w:rStyle w:val="Ninguno"/>
          <w:rFonts w:ascii="Arial" w:hAnsi="Arial" w:cs="Arial"/>
          <w:lang w:val="es-ES"/>
        </w:rPr>
        <w:t xml:space="preserve"> y posiblemente destruido en B</w:t>
      </w:r>
      <w:r w:rsidRPr="00D53801">
        <w:rPr>
          <w:rStyle w:val="Ninguno"/>
          <w:rFonts w:ascii="Arial" w:hAnsi="Arial" w:cs="Arial"/>
          <w:lang w:val="es-ES"/>
        </w:rPr>
        <w:t>).</w:t>
      </w:r>
    </w:p>
    <w:p w14:paraId="57F89B82" w14:textId="63E32399" w:rsidR="00C30EA9" w:rsidRPr="00670117" w:rsidRDefault="00C30EA9"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46 cm de altura, cespitosa.</w:t>
      </w:r>
      <w:r w:rsidR="00436809"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w:t>
      </w:r>
      <w:r w:rsidR="00412CA5" w:rsidRPr="00670117">
        <w:rPr>
          <w:rStyle w:val="Ninguno"/>
          <w:rFonts w:ascii="Arial" w:hAnsi="Arial" w:cs="Arial"/>
          <w:bCs/>
          <w:lang w:val="es-ES"/>
        </w:rPr>
        <w:t>35</w:t>
      </w:r>
      <w:r w:rsidRPr="00670117">
        <w:rPr>
          <w:rStyle w:val="Ninguno"/>
          <w:rFonts w:ascii="Arial" w:hAnsi="Arial" w:cs="Arial"/>
          <w:bCs/>
          <w:lang w:val="es-ES"/>
        </w:rPr>
        <w:t xml:space="preserve"> mm × 2 </w:t>
      </w:r>
      <w:proofErr w:type="spellStart"/>
      <w:r w:rsidRPr="00670117">
        <w:rPr>
          <w:rStyle w:val="Ninguno"/>
          <w:rFonts w:ascii="Arial" w:hAnsi="Arial" w:cs="Arial"/>
          <w:bCs/>
          <w:lang w:val="es-ES"/>
        </w:rPr>
        <w:t>mm.</w:t>
      </w:r>
      <w:proofErr w:type="spellEnd"/>
      <w:r w:rsidR="00436809"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w:t>
      </w:r>
      <w:r w:rsidR="00D53801">
        <w:rPr>
          <w:rStyle w:val="Ninguno"/>
          <w:rFonts w:ascii="Arial" w:hAnsi="Arial" w:cs="Arial"/>
          <w:b/>
          <w:bCs/>
          <w:lang w:val="es-ES"/>
        </w:rPr>
        <w:t>s</w:t>
      </w:r>
      <w:proofErr w:type="spellEnd"/>
      <w:r w:rsidRPr="00670117">
        <w:rPr>
          <w:rStyle w:val="Ninguno"/>
          <w:rFonts w:ascii="Arial" w:hAnsi="Arial" w:cs="Arial"/>
          <w:bCs/>
          <w:lang w:val="es-ES"/>
        </w:rPr>
        <w:t xml:space="preserve"> 7−25 × 4−13 mm, verdoso</w:t>
      </w:r>
      <w:r w:rsidR="00D53801">
        <w:rPr>
          <w:rStyle w:val="Ninguno"/>
          <w:rFonts w:ascii="Arial" w:hAnsi="Arial" w:cs="Arial"/>
          <w:bCs/>
          <w:lang w:val="es-ES"/>
        </w:rPr>
        <w:t>s</w:t>
      </w:r>
      <w:r w:rsidRPr="00670117">
        <w:rPr>
          <w:rStyle w:val="Ninguno"/>
          <w:rFonts w:ascii="Arial" w:hAnsi="Arial" w:cs="Arial"/>
          <w:bCs/>
          <w:lang w:val="es-ES"/>
        </w:rPr>
        <w:t xml:space="preserve">, cónicos, separados por un rizoma reptante de hasta 2,5 cm, cubiertos con 1 catafilo de 6−65 × 4−30 mm, </w:t>
      </w:r>
      <w:r w:rsidR="00D53801">
        <w:rPr>
          <w:rStyle w:val="Ninguno"/>
          <w:rFonts w:ascii="Arial" w:hAnsi="Arial" w:cs="Arial"/>
          <w:bCs/>
          <w:lang w:val="es-ES"/>
        </w:rPr>
        <w:t xml:space="preserve">ovado a </w:t>
      </w:r>
      <w:r w:rsidRPr="00670117">
        <w:rPr>
          <w:rStyle w:val="Ninguno"/>
          <w:rFonts w:ascii="Arial" w:hAnsi="Arial" w:cs="Arial"/>
          <w:bCs/>
          <w:lang w:val="es-ES"/>
        </w:rPr>
        <w:t xml:space="preserve">lanceolado, papiráceo,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o más de su longitud, obtuso el ápice.</w:t>
      </w:r>
      <w:r w:rsidR="00436809" w:rsidRPr="00670117">
        <w:rPr>
          <w:rStyle w:val="Ninguno"/>
          <w:rFonts w:ascii="Arial" w:hAnsi="Arial" w:cs="Arial"/>
          <w:bCs/>
          <w:lang w:val="es-ES"/>
        </w:rPr>
        <w:t xml:space="preserve"> </w:t>
      </w:r>
      <w:r w:rsidRPr="00670117">
        <w:rPr>
          <w:rStyle w:val="Ninguno"/>
          <w:rFonts w:ascii="Arial" w:hAnsi="Arial" w:cs="Arial"/>
          <w:b/>
          <w:bCs/>
          <w:lang w:val="es-ES"/>
        </w:rPr>
        <w:t>Hojas</w:t>
      </w:r>
      <w:r w:rsidRPr="00670117">
        <w:rPr>
          <w:rStyle w:val="Ninguno"/>
          <w:rFonts w:ascii="Arial" w:hAnsi="Arial" w:cs="Arial"/>
          <w:bCs/>
          <w:lang w:val="es-ES"/>
        </w:rPr>
        <w:t xml:space="preserve"> 1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1,5−12 × 0,2−0,5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4-angulado, </w:t>
      </w:r>
      <w:proofErr w:type="spellStart"/>
      <w:r w:rsidRPr="00670117">
        <w:rPr>
          <w:rStyle w:val="Ninguno"/>
          <w:rFonts w:ascii="Arial" w:hAnsi="Arial" w:cs="Arial"/>
          <w:bCs/>
          <w:lang w:val="es-ES"/>
        </w:rPr>
        <w:t>subcuadrado</w:t>
      </w:r>
      <w:proofErr w:type="spellEnd"/>
      <w:r w:rsidRPr="00670117">
        <w:rPr>
          <w:rStyle w:val="Ninguno"/>
          <w:rFonts w:ascii="Arial" w:hAnsi="Arial" w:cs="Arial"/>
          <w:bCs/>
          <w:lang w:val="es-ES"/>
        </w:rPr>
        <w:t xml:space="preserve">; lámina 2−11,4 × 1,5−9,3 cm, verde oscura, lustrosa, ampliamente ovada a </w:t>
      </w:r>
      <w:proofErr w:type="spellStart"/>
      <w:r w:rsidRPr="00670117">
        <w:rPr>
          <w:rStyle w:val="Ninguno"/>
          <w:rFonts w:ascii="Arial" w:hAnsi="Arial" w:cs="Arial"/>
          <w:bCs/>
          <w:lang w:val="es-ES"/>
        </w:rPr>
        <w:t>suborbicular</w:t>
      </w:r>
      <w:proofErr w:type="spellEnd"/>
      <w:r w:rsidRPr="00670117">
        <w:rPr>
          <w:rStyle w:val="Ninguno"/>
          <w:rFonts w:ascii="Arial" w:hAnsi="Arial" w:cs="Arial"/>
          <w:bCs/>
          <w:lang w:val="es-ES"/>
        </w:rPr>
        <w:t xml:space="preserve">, cordada a </w:t>
      </w:r>
      <w:proofErr w:type="spellStart"/>
      <w:r w:rsidRPr="00670117">
        <w:rPr>
          <w:rStyle w:val="Ninguno"/>
          <w:rFonts w:ascii="Arial" w:hAnsi="Arial" w:cs="Arial"/>
          <w:bCs/>
          <w:lang w:val="es-ES"/>
        </w:rPr>
        <w:t>amplexicaule</w:t>
      </w:r>
      <w:proofErr w:type="spellEnd"/>
      <w:r w:rsidRPr="00670117">
        <w:rPr>
          <w:rStyle w:val="Ninguno"/>
          <w:rFonts w:ascii="Arial" w:hAnsi="Arial" w:cs="Arial"/>
          <w:bCs/>
          <w:lang w:val="es-ES"/>
        </w:rPr>
        <w:t xml:space="preserve"> en la base, con los lóbulos redondeados, aguda a obtusa en el ápice, </w:t>
      </w:r>
      <w:r w:rsidR="00D53801" w:rsidRPr="00670117">
        <w:rPr>
          <w:rStyle w:val="Ninguno"/>
          <w:rFonts w:ascii="Arial" w:hAnsi="Arial" w:cs="Arial"/>
          <w:bCs/>
          <w:lang w:val="es-ES"/>
        </w:rPr>
        <w:t xml:space="preserve">margen ondulado, </w:t>
      </w:r>
      <w:r w:rsidRPr="00670117">
        <w:rPr>
          <w:rStyle w:val="Ninguno"/>
          <w:rFonts w:ascii="Arial" w:hAnsi="Arial" w:cs="Arial"/>
          <w:bCs/>
          <w:lang w:val="es-ES"/>
        </w:rPr>
        <w:t>7−11-</w:t>
      </w:r>
      <w:r w:rsidR="00E504D9"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37 cm, </w:t>
      </w:r>
      <w:proofErr w:type="spellStart"/>
      <w:r w:rsidR="00A5658C" w:rsidRPr="00670117">
        <w:rPr>
          <w:rStyle w:val="Ninguno"/>
          <w:rFonts w:ascii="Arial" w:hAnsi="Arial" w:cs="Arial"/>
          <w:bCs/>
          <w:lang w:val="es-ES"/>
        </w:rPr>
        <w:t>racemosa</w:t>
      </w:r>
      <w:proofErr w:type="spellEnd"/>
      <w:r w:rsidRPr="00670117">
        <w:rPr>
          <w:rStyle w:val="Ninguno"/>
          <w:rFonts w:ascii="Arial" w:hAnsi="Arial" w:cs="Arial"/>
          <w:bCs/>
          <w:lang w:val="es-ES"/>
        </w:rPr>
        <w:t xml:space="preserve">, </w:t>
      </w:r>
      <w:r w:rsidR="00D53801">
        <w:rPr>
          <w:rStyle w:val="Ninguno"/>
          <w:rFonts w:ascii="Arial" w:hAnsi="Arial" w:cs="Arial"/>
          <w:bCs/>
          <w:lang w:val="es-ES"/>
        </w:rPr>
        <w:t>alargada</w:t>
      </w:r>
      <w:r w:rsidRPr="00670117">
        <w:rPr>
          <w:rStyle w:val="Ninguno"/>
          <w:rFonts w:ascii="Arial" w:hAnsi="Arial" w:cs="Arial"/>
          <w:bCs/>
          <w:lang w:val="es-ES"/>
        </w:rPr>
        <w:t xml:space="preserve">, laxa; pedúnculo 4,5−18,5 × 0,15−0,3 cm, 5−7-carinado; raquis 10−265 </w:t>
      </w:r>
      <w:proofErr w:type="spellStart"/>
      <w:r w:rsidRPr="00670117">
        <w:rPr>
          <w:rStyle w:val="Ninguno"/>
          <w:rFonts w:ascii="Arial" w:hAnsi="Arial" w:cs="Arial"/>
          <w:bCs/>
          <w:lang w:val="es-ES"/>
        </w:rPr>
        <w:t>mm</w:t>
      </w:r>
      <w:r w:rsidR="00436809" w:rsidRPr="00670117">
        <w:rPr>
          <w:rStyle w:val="Ninguno"/>
          <w:rFonts w:ascii="Arial" w:hAnsi="Arial" w:cs="Arial"/>
          <w:bCs/>
          <w:lang w:val="es-ES"/>
        </w:rPr>
        <w:t>.</w:t>
      </w:r>
      <w:proofErr w:type="spellEnd"/>
      <w:r w:rsidR="00436809"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0,</w:t>
      </w:r>
      <w:r w:rsidR="00885658" w:rsidRPr="00670117">
        <w:rPr>
          <w:rStyle w:val="Ninguno"/>
          <w:rFonts w:ascii="Arial" w:hAnsi="Arial" w:cs="Arial"/>
          <w:bCs/>
          <w:lang w:val="es-ES"/>
        </w:rPr>
        <w:t>7</w:t>
      </w:r>
      <w:r w:rsidRPr="00670117">
        <w:rPr>
          <w:rStyle w:val="Ninguno"/>
          <w:rFonts w:ascii="Arial" w:hAnsi="Arial" w:cs="Arial"/>
          <w:bCs/>
          <w:lang w:val="es-ES"/>
        </w:rPr>
        <w:t>−2 × 0,</w:t>
      </w:r>
      <w:r w:rsidR="00885658" w:rsidRPr="00670117">
        <w:rPr>
          <w:rStyle w:val="Ninguno"/>
          <w:rFonts w:ascii="Arial" w:hAnsi="Arial" w:cs="Arial"/>
          <w:bCs/>
          <w:lang w:val="es-ES"/>
        </w:rPr>
        <w:t>5</w:t>
      </w:r>
      <w:r w:rsidRPr="00670117">
        <w:rPr>
          <w:rStyle w:val="Ninguno"/>
          <w:rFonts w:ascii="Arial" w:hAnsi="Arial" w:cs="Arial"/>
          <w:bCs/>
          <w:lang w:val="es-ES"/>
        </w:rPr>
        <w:t>−2 mm, ovadas a lanceoladas, caudado-acuminadas en el ápice.</w:t>
      </w:r>
      <w:r w:rsidR="00436809" w:rsidRPr="00670117">
        <w:rPr>
          <w:rStyle w:val="Ninguno"/>
          <w:rFonts w:ascii="Arial" w:hAnsi="Arial" w:cs="Arial"/>
          <w:bCs/>
          <w:lang w:val="es-ES"/>
        </w:rPr>
        <w:t xml:space="preserve"> </w:t>
      </w:r>
      <w:r w:rsidRPr="00670117">
        <w:rPr>
          <w:rStyle w:val="Ninguno"/>
          <w:rFonts w:ascii="Arial" w:hAnsi="Arial" w:cs="Arial"/>
          <w:b/>
          <w:bCs/>
          <w:lang w:val="es-ES"/>
        </w:rPr>
        <w:t>Pedicelos</w:t>
      </w:r>
      <w:r w:rsidRPr="00670117">
        <w:rPr>
          <w:rStyle w:val="Ninguno"/>
          <w:rFonts w:ascii="Arial" w:hAnsi="Arial" w:cs="Arial"/>
          <w:bCs/>
          <w:lang w:val="es-ES"/>
        </w:rPr>
        <w:t xml:space="preserve"> 3−8 mm, sin torsión.</w:t>
      </w:r>
      <w:r w:rsidR="00436809" w:rsidRPr="00670117">
        <w:rPr>
          <w:rStyle w:val="Ninguno"/>
          <w:rFonts w:ascii="Arial" w:hAnsi="Arial" w:cs="Arial"/>
          <w:bCs/>
          <w:lang w:val="es-ES"/>
        </w:rPr>
        <w:t xml:space="preserve"> </w:t>
      </w:r>
      <w:r w:rsidRPr="00670117">
        <w:rPr>
          <w:rStyle w:val="Ninguno"/>
          <w:rFonts w:ascii="Arial" w:hAnsi="Arial" w:cs="Arial"/>
          <w:b/>
          <w:bCs/>
          <w:lang w:val="es-ES"/>
        </w:rPr>
        <w:t xml:space="preserve">Flores </w:t>
      </w:r>
      <w:r w:rsidRPr="00670117">
        <w:rPr>
          <w:rStyle w:val="Ninguno"/>
          <w:rFonts w:ascii="Arial" w:hAnsi="Arial" w:cs="Arial"/>
          <w:bCs/>
          <w:lang w:val="es-ES"/>
        </w:rPr>
        <w:t xml:space="preserve">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verde-amarillentas, lustrosas, labelo con la cavidad amarillenta a verde-marrón oscuro.</w:t>
      </w:r>
      <w:r w:rsidR="00436809"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2−3,5 × </w:t>
      </w:r>
      <w:r w:rsidR="00770AE6" w:rsidRPr="00670117">
        <w:rPr>
          <w:rStyle w:val="Ninguno"/>
          <w:rFonts w:ascii="Arial" w:hAnsi="Arial" w:cs="Arial"/>
          <w:bCs/>
          <w:lang w:val="es-ES"/>
        </w:rPr>
        <w:t>0,8</w:t>
      </w:r>
      <w:r w:rsidRPr="00670117">
        <w:rPr>
          <w:rStyle w:val="Ninguno"/>
          <w:rFonts w:ascii="Arial" w:hAnsi="Arial" w:cs="Arial"/>
          <w:bCs/>
          <w:lang w:val="es-ES"/>
        </w:rPr>
        <w:t>−1,5 mm, lanceolado, convexo, obtuso en el ápice.</w:t>
      </w:r>
      <w:r w:rsidR="00436809" w:rsidRPr="00670117">
        <w:rPr>
          <w:rStyle w:val="Ninguno"/>
          <w:rFonts w:ascii="Arial" w:hAnsi="Arial" w:cs="Arial"/>
          <w:bCs/>
          <w:lang w:val="es-ES"/>
        </w:rPr>
        <w:t xml:space="preserve"> </w:t>
      </w:r>
      <w:r w:rsidRPr="00670117">
        <w:rPr>
          <w:rStyle w:val="Ninguno"/>
          <w:rFonts w:ascii="Arial" w:hAnsi="Arial" w:cs="Arial"/>
          <w:b/>
          <w:bCs/>
          <w:lang w:val="es-ES"/>
        </w:rPr>
        <w:t>Sépalos laterales</w:t>
      </w:r>
      <w:r w:rsidRPr="00670117">
        <w:rPr>
          <w:rStyle w:val="Ninguno"/>
          <w:rFonts w:ascii="Arial" w:hAnsi="Arial" w:cs="Arial"/>
          <w:bCs/>
          <w:lang w:val="es-ES"/>
        </w:rPr>
        <w:t xml:space="preserve"> 1,5−2,8 ×1−1,5 mm, </w:t>
      </w:r>
      <w:r w:rsidR="00924A58">
        <w:rPr>
          <w:rStyle w:val="Ninguno"/>
          <w:rFonts w:ascii="Arial" w:hAnsi="Arial" w:cs="Arial"/>
          <w:bCs/>
          <w:lang w:val="es-ES"/>
        </w:rPr>
        <w:t xml:space="preserve">oblicuamente </w:t>
      </w:r>
      <w:r w:rsidRPr="00670117">
        <w:rPr>
          <w:rStyle w:val="Ninguno"/>
          <w:rFonts w:ascii="Arial" w:hAnsi="Arial" w:cs="Arial"/>
          <w:bCs/>
          <w:lang w:val="es-ES"/>
        </w:rPr>
        <w:t xml:space="preserve">lanceolados, convexos, revolutos, convergentes,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1−2 mm de su longitud, obtusos en el ápice.</w:t>
      </w:r>
      <w:r w:rsidR="00436809" w:rsidRPr="00670117">
        <w:rPr>
          <w:rStyle w:val="Ninguno"/>
          <w:rFonts w:ascii="Arial" w:hAnsi="Arial" w:cs="Arial"/>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1,5−4,5 × 0,3−0,8 mm, ensiformes, levemente convexos,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agudos en el ápice.</w:t>
      </w:r>
      <w:r w:rsidR="00436809" w:rsidRPr="00670117">
        <w:rPr>
          <w:rStyle w:val="Ninguno"/>
          <w:rFonts w:ascii="Arial" w:hAnsi="Arial" w:cs="Arial"/>
          <w:bCs/>
          <w:lang w:val="es-ES"/>
        </w:rPr>
        <w:t xml:space="preserve"> </w:t>
      </w:r>
      <w:r w:rsidRPr="00670117">
        <w:rPr>
          <w:rStyle w:val="Ninguno"/>
          <w:rFonts w:ascii="Arial" w:hAnsi="Arial" w:cs="Arial"/>
          <w:b/>
          <w:bCs/>
          <w:lang w:val="es-ES"/>
        </w:rPr>
        <w:t xml:space="preserve">Labelo </w:t>
      </w:r>
      <w:r w:rsidRPr="00670117">
        <w:rPr>
          <w:rStyle w:val="Ninguno"/>
          <w:rFonts w:ascii="Arial" w:hAnsi="Arial" w:cs="Arial"/>
          <w:bCs/>
          <w:lang w:val="es-ES"/>
        </w:rPr>
        <w:t xml:space="preserve">1−2,3 × 1,3−2,1 mm,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xml:space="preserve">, </w:t>
      </w:r>
      <w:r w:rsidR="0050561D" w:rsidRPr="00670117">
        <w:rPr>
          <w:rStyle w:val="Ninguno"/>
          <w:rFonts w:ascii="Arial" w:hAnsi="Arial" w:cs="Arial"/>
          <w:bCs/>
          <w:lang w:val="es-ES"/>
        </w:rPr>
        <w:t xml:space="preserve">cóncavo en la base, </w:t>
      </w:r>
      <w:r w:rsidRPr="00670117">
        <w:rPr>
          <w:rStyle w:val="Ninguno"/>
          <w:rFonts w:ascii="Arial" w:hAnsi="Arial" w:cs="Arial"/>
          <w:bCs/>
          <w:lang w:val="es-ES"/>
        </w:rPr>
        <w:t xml:space="preserve">base sagitada, con lóbulos de 0,3−0,7 mm, </w:t>
      </w:r>
      <w:r w:rsidR="00924A58">
        <w:rPr>
          <w:rStyle w:val="Ninguno"/>
          <w:rFonts w:ascii="Arial" w:hAnsi="Arial" w:cs="Arial"/>
          <w:bCs/>
          <w:lang w:val="es-ES"/>
        </w:rPr>
        <w:t>in</w:t>
      </w:r>
      <w:r w:rsidRPr="00670117">
        <w:rPr>
          <w:rStyle w:val="Ninguno"/>
          <w:rFonts w:ascii="Arial" w:hAnsi="Arial" w:cs="Arial"/>
          <w:bCs/>
          <w:lang w:val="es-ES"/>
        </w:rPr>
        <w:t>curvados, convergentes, paralelos al ovario, obtusos</w:t>
      </w:r>
      <w:r w:rsidR="00912147" w:rsidRPr="00670117">
        <w:rPr>
          <w:rStyle w:val="Ninguno"/>
          <w:rFonts w:ascii="Arial" w:hAnsi="Arial" w:cs="Arial"/>
          <w:bCs/>
          <w:lang w:val="es-ES"/>
        </w:rPr>
        <w:t xml:space="preserve"> en el ápice</w:t>
      </w:r>
      <w:r w:rsidR="00924A58">
        <w:rPr>
          <w:rStyle w:val="Ninguno"/>
          <w:rFonts w:ascii="Arial" w:hAnsi="Arial" w:cs="Arial"/>
          <w:bCs/>
          <w:lang w:val="es-ES"/>
        </w:rPr>
        <w:t xml:space="preserve">, </w:t>
      </w:r>
      <w:r w:rsidR="00924A58" w:rsidRPr="00670117">
        <w:rPr>
          <w:rStyle w:val="Ninguno"/>
          <w:rFonts w:ascii="Arial" w:hAnsi="Arial" w:cs="Arial"/>
          <w:bCs/>
          <w:lang w:val="es-ES"/>
        </w:rPr>
        <w:t>margen entero, plano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0,7−1,3, × 0,5−1 mm × 0,3−0,5 mm de profundidad, ovada en contorno, con la base truncada, la costa impresa, a veces </w:t>
      </w:r>
      <w:r w:rsidRPr="00670117">
        <w:rPr>
          <w:rStyle w:val="Ninguno"/>
          <w:rFonts w:ascii="Arial" w:hAnsi="Arial" w:cs="Arial"/>
          <w:bCs/>
          <w:lang w:val="es-ES"/>
        </w:rPr>
        <w:lastRenderedPageBreak/>
        <w:t>leve</w:t>
      </w:r>
      <w:r w:rsidR="00924A58">
        <w:rPr>
          <w:rStyle w:val="Ninguno"/>
          <w:rFonts w:ascii="Arial" w:hAnsi="Arial" w:cs="Arial"/>
          <w:bCs/>
          <w:lang w:val="es-ES"/>
        </w:rPr>
        <w:t xml:space="preserve">mente </w:t>
      </w:r>
      <w:r w:rsidRPr="00670117">
        <w:rPr>
          <w:rStyle w:val="Ninguno"/>
          <w:rFonts w:ascii="Arial" w:hAnsi="Arial" w:cs="Arial"/>
          <w:bCs/>
          <w:lang w:val="es-ES"/>
        </w:rPr>
        <w:t xml:space="preserve">conspicua distalmente, delimitada apicalmente por un engrosamiento </w:t>
      </w:r>
      <w:proofErr w:type="spellStart"/>
      <w:r w:rsidRPr="00670117">
        <w:rPr>
          <w:rStyle w:val="Ninguno"/>
          <w:rFonts w:ascii="Arial" w:hAnsi="Arial" w:cs="Arial"/>
          <w:bCs/>
          <w:lang w:val="es-ES"/>
        </w:rPr>
        <w:t>semilunado</w:t>
      </w:r>
      <w:proofErr w:type="spellEnd"/>
      <w:r w:rsidRPr="00670117">
        <w:rPr>
          <w:rStyle w:val="Ninguno"/>
          <w:rFonts w:ascii="Arial" w:hAnsi="Arial" w:cs="Arial"/>
          <w:bCs/>
          <w:lang w:val="es-ES"/>
        </w:rPr>
        <w:t xml:space="preserve">, obtuso; margen apical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xml:space="preserve">, plano,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ápice obtuso</w:t>
      </w:r>
      <w:r w:rsidR="00924A58">
        <w:rPr>
          <w:rStyle w:val="Ninguno"/>
          <w:rFonts w:ascii="Arial" w:hAnsi="Arial" w:cs="Arial"/>
          <w:bCs/>
          <w:lang w:val="es-ES"/>
        </w:rPr>
        <w:t xml:space="preserve">  o agudo</w:t>
      </w:r>
      <w:r w:rsidRPr="00670117">
        <w:rPr>
          <w:rStyle w:val="Ninguno"/>
          <w:rFonts w:ascii="Arial" w:hAnsi="Arial" w:cs="Arial"/>
          <w:bCs/>
          <w:lang w:val="es-ES"/>
        </w:rPr>
        <w:t xml:space="preserve">, levemente </w:t>
      </w:r>
      <w:proofErr w:type="spellStart"/>
      <w:r w:rsidR="000E401E" w:rsidRPr="00670117">
        <w:rPr>
          <w:rStyle w:val="Ninguno"/>
          <w:rFonts w:ascii="Arial" w:hAnsi="Arial" w:cs="Arial"/>
          <w:bCs/>
          <w:lang w:val="es-ES"/>
        </w:rPr>
        <w:t>reflexo</w:t>
      </w:r>
      <w:proofErr w:type="spellEnd"/>
      <w:r w:rsidRPr="00670117">
        <w:rPr>
          <w:rStyle w:val="Ninguno"/>
          <w:rFonts w:ascii="Arial" w:hAnsi="Arial" w:cs="Arial"/>
          <w:bCs/>
          <w:lang w:val="es-ES"/>
        </w:rPr>
        <w:t>.</w:t>
      </w:r>
      <w:r w:rsidR="00436809"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0,5−1 × 0,5−1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924A58">
        <w:rPr>
          <w:rStyle w:val="Ninguno"/>
          <w:rFonts w:ascii="Arial" w:hAnsi="Arial" w:cs="Arial"/>
          <w:bCs/>
          <w:lang w:val="es-ES"/>
        </w:rPr>
        <w:t>mprimida</w:t>
      </w:r>
      <w:r w:rsidRPr="00670117">
        <w:rPr>
          <w:rStyle w:val="Ninguno"/>
          <w:rFonts w:ascii="Arial" w:hAnsi="Arial" w:cs="Arial"/>
          <w:bCs/>
          <w:lang w:val="es-ES"/>
        </w:rPr>
        <w:t>.</w:t>
      </w:r>
      <w:r w:rsidR="00436809"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0,5−0,7 × 0,</w:t>
      </w:r>
      <w:r w:rsidR="00EA6A4B" w:rsidRPr="00670117">
        <w:rPr>
          <w:rStyle w:val="Ninguno"/>
          <w:rFonts w:ascii="Arial" w:hAnsi="Arial" w:cs="Arial"/>
          <w:bCs/>
          <w:lang w:val="es-ES"/>
        </w:rPr>
        <w:t>2</w:t>
      </w:r>
      <w:r w:rsidRPr="00670117">
        <w:rPr>
          <w:rStyle w:val="Ninguno"/>
          <w:rFonts w:ascii="Arial" w:hAnsi="Arial" w:cs="Arial"/>
          <w:bCs/>
          <w:lang w:val="es-ES"/>
        </w:rPr>
        <w:t>−0,</w:t>
      </w:r>
      <w:r w:rsidR="00EA6A4B" w:rsidRPr="00670117">
        <w:rPr>
          <w:rStyle w:val="Ninguno"/>
          <w:rFonts w:ascii="Arial" w:hAnsi="Arial" w:cs="Arial"/>
          <w:bCs/>
          <w:lang w:val="es-ES"/>
        </w:rPr>
        <w:t>3</w:t>
      </w:r>
      <w:r w:rsidRPr="00670117">
        <w:rPr>
          <w:rStyle w:val="Ninguno"/>
          <w:rFonts w:ascii="Arial" w:hAnsi="Arial" w:cs="Arial"/>
          <w:bCs/>
          <w:lang w:val="es-ES"/>
        </w:rPr>
        <w:t>5 mm, ovoides.</w:t>
      </w:r>
      <w:r w:rsidR="00436809"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Cs/>
          <w:lang w:val="es-ES"/>
        </w:rPr>
        <w:t>retuso</w:t>
      </w:r>
      <w:proofErr w:type="spellEnd"/>
      <w:r w:rsidR="00280C90" w:rsidRPr="00670117">
        <w:rPr>
          <w:rStyle w:val="Ninguno"/>
          <w:rFonts w:ascii="Arial" w:hAnsi="Arial" w:cs="Arial"/>
          <w:bCs/>
          <w:lang w:val="es-ES"/>
        </w:rPr>
        <w:t xml:space="preserve">, </w:t>
      </w:r>
      <w:proofErr w:type="spellStart"/>
      <w:r w:rsidR="000E401E" w:rsidRPr="00670117">
        <w:rPr>
          <w:rStyle w:val="Ninguno"/>
          <w:rFonts w:ascii="Arial" w:hAnsi="Arial" w:cs="Arial"/>
          <w:bCs/>
          <w:lang w:val="es-ES"/>
        </w:rPr>
        <w:t>reflexo</w:t>
      </w:r>
      <w:proofErr w:type="spellEnd"/>
      <w:r w:rsidR="00280C90"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5−10 × 2−5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7A4951">
        <w:rPr>
          <w:rStyle w:val="Ninguno"/>
          <w:rFonts w:ascii="Arial" w:hAnsi="Arial" w:cs="Arial"/>
          <w:bCs/>
          <w:lang w:val="es-ES"/>
        </w:rPr>
        <w:t xml:space="preserve"> (</w:t>
      </w:r>
      <w:r w:rsidR="007A4951" w:rsidRPr="007A4951">
        <w:rPr>
          <w:rStyle w:val="Ninguno"/>
          <w:rFonts w:ascii="Arial" w:hAnsi="Arial" w:cs="Arial"/>
          <w:bCs/>
          <w:lang w:val="es-ES"/>
        </w:rPr>
        <w:t>Fig. 17</w:t>
      </w:r>
      <w:r w:rsidR="007A4951">
        <w:rPr>
          <w:rStyle w:val="Ninguno"/>
          <w:rFonts w:ascii="Arial" w:hAnsi="Arial" w:cs="Arial"/>
          <w:bCs/>
          <w:lang w:val="es-ES"/>
        </w:rPr>
        <w:t>).</w:t>
      </w:r>
    </w:p>
    <w:p w14:paraId="77729D2B" w14:textId="6AA07D43" w:rsidR="00914FE4" w:rsidRPr="00670117" w:rsidRDefault="00914FE4" w:rsidP="004D61F7">
      <w:pPr>
        <w:pStyle w:val="CuerpoA"/>
        <w:spacing w:after="100" w:afterAutospacing="1" w:line="360" w:lineRule="auto"/>
        <w:jc w:val="both"/>
        <w:rPr>
          <w:rStyle w:val="Ninguno"/>
          <w:rFonts w:ascii="Arial" w:eastAsia="Arial" w:hAnsi="Arial" w:cs="Arial"/>
          <w:b/>
          <w:bCs/>
          <w:lang w:val="es-ES"/>
        </w:rPr>
      </w:pPr>
      <w:r w:rsidRPr="00670117">
        <w:rPr>
          <w:rStyle w:val="Ninguno"/>
          <w:rFonts w:ascii="Arial" w:hAnsi="Arial" w:cs="Arial"/>
          <w:b/>
          <w:bCs/>
          <w:lang w:val="es-ES"/>
        </w:rPr>
        <w:t>Distribución</w:t>
      </w:r>
      <w:r w:rsidR="0042213D">
        <w:rPr>
          <w:rStyle w:val="Ninguno"/>
          <w:rFonts w:ascii="Arial" w:hAnsi="Arial" w:cs="Arial"/>
          <w:b/>
          <w:bCs/>
          <w:lang w:val="es-ES"/>
        </w:rPr>
        <w:t xml:space="preserve"> y hábitat</w:t>
      </w:r>
      <w:r w:rsidRPr="00670117">
        <w:rPr>
          <w:rStyle w:val="Ninguno"/>
          <w:rFonts w:ascii="Arial" w:hAnsi="Arial" w:cs="Arial"/>
          <w:b/>
          <w:bCs/>
          <w:lang w:val="es-ES"/>
        </w:rPr>
        <w:t>:</w:t>
      </w:r>
      <w:r w:rsidR="00D259A0" w:rsidRPr="00670117">
        <w:rPr>
          <w:rStyle w:val="Ninguno"/>
          <w:rFonts w:ascii="Arial" w:hAnsi="Arial" w:cs="Arial"/>
          <w:b/>
          <w:bCs/>
          <w:lang w:val="es-ES"/>
        </w:rPr>
        <w:t xml:space="preserve"> </w:t>
      </w:r>
      <w:r w:rsidR="000D2008" w:rsidRPr="000D2008">
        <w:rPr>
          <w:rStyle w:val="Ninguno"/>
          <w:rFonts w:ascii="Arial" w:hAnsi="Arial" w:cs="Arial"/>
          <w:lang w:val="es-ES"/>
        </w:rPr>
        <w:t xml:space="preserve">De </w:t>
      </w:r>
      <w:r w:rsidRPr="00670117">
        <w:rPr>
          <w:rStyle w:val="Ninguno"/>
          <w:rFonts w:ascii="Arial" w:hAnsi="Arial" w:cs="Arial"/>
          <w:lang w:val="es-ES"/>
        </w:rPr>
        <w:t>México</w:t>
      </w:r>
      <w:r w:rsidR="000D2008">
        <w:rPr>
          <w:rStyle w:val="Ninguno"/>
          <w:rFonts w:ascii="Arial" w:hAnsi="Arial" w:cs="Arial"/>
          <w:lang w:val="es-ES"/>
        </w:rPr>
        <w:t xml:space="preserve"> a </w:t>
      </w:r>
      <w:r w:rsidRPr="00670117">
        <w:rPr>
          <w:rStyle w:val="Ninguno"/>
          <w:rFonts w:ascii="Arial" w:hAnsi="Arial" w:cs="Arial"/>
          <w:lang w:val="es-ES"/>
        </w:rPr>
        <w:t>Panamá</w:t>
      </w:r>
      <w:r w:rsidR="00D259A0" w:rsidRPr="00670117">
        <w:rPr>
          <w:rStyle w:val="Ninguno"/>
          <w:rFonts w:ascii="Arial" w:hAnsi="Arial" w:cs="Arial"/>
          <w:lang w:val="es-ES"/>
        </w:rPr>
        <w:t xml:space="preserve">, </w:t>
      </w:r>
      <w:r w:rsidR="000D2008">
        <w:rPr>
          <w:rStyle w:val="Ninguno"/>
          <w:rFonts w:ascii="Arial" w:hAnsi="Arial" w:cs="Arial"/>
          <w:lang w:val="es-ES"/>
        </w:rPr>
        <w:t xml:space="preserve">de </w:t>
      </w:r>
      <w:r w:rsidR="00D259A0" w:rsidRPr="00670117">
        <w:rPr>
          <w:rStyle w:val="Ninguno"/>
          <w:rFonts w:ascii="Arial" w:hAnsi="Arial" w:cs="Arial"/>
          <w:lang w:val="es-ES"/>
        </w:rPr>
        <w:t>914</w:t>
      </w:r>
      <w:r w:rsidR="000D2008">
        <w:rPr>
          <w:rStyle w:val="Ninguno"/>
          <w:rFonts w:ascii="Arial" w:hAnsi="Arial" w:cs="Arial"/>
          <w:lang w:val="es-ES"/>
        </w:rPr>
        <w:t xml:space="preserve"> a 2</w:t>
      </w:r>
      <w:r w:rsidR="007D50A3">
        <w:rPr>
          <w:rStyle w:val="Ninguno"/>
          <w:rFonts w:ascii="Arial" w:hAnsi="Arial" w:cs="Arial"/>
          <w:lang w:val="es-ES"/>
        </w:rPr>
        <w:t>650</w:t>
      </w:r>
      <w:r w:rsidR="00B350DD" w:rsidRPr="00670117">
        <w:rPr>
          <w:rStyle w:val="Ninguno"/>
          <w:rFonts w:ascii="Arial" w:hAnsi="Arial" w:cs="Arial"/>
          <w:lang w:val="es-ES"/>
        </w:rPr>
        <w:t xml:space="preserve"> m.</w:t>
      </w:r>
      <w:r w:rsidR="00760396">
        <w:rPr>
          <w:rStyle w:val="Ninguno"/>
          <w:rFonts w:ascii="Arial" w:hAnsi="Arial" w:cs="Arial"/>
          <w:lang w:val="es-ES"/>
        </w:rPr>
        <w:t xml:space="preserve"> </w:t>
      </w:r>
      <w:r w:rsidR="00760396" w:rsidRPr="00760396">
        <w:rPr>
          <w:rStyle w:val="Ninguno"/>
          <w:rFonts w:ascii="Arial" w:hAnsi="Arial" w:cs="Arial"/>
          <w:lang w:val="es-ES"/>
        </w:rPr>
        <w:t xml:space="preserve">En Costa Rica se distribuye en la vertiente Pacífico, en la Cordillera de Talamanca. Se ha recolectado en Villa Mills de Paraíso (Cartago), el noreste de la cuenca del Río Grande de Candelaria, Las Quebradillas en Santa María de Dota y en </w:t>
      </w:r>
      <w:proofErr w:type="spellStart"/>
      <w:r w:rsidR="00760396" w:rsidRPr="00760396">
        <w:rPr>
          <w:rStyle w:val="Ninguno"/>
          <w:rFonts w:ascii="Arial" w:hAnsi="Arial" w:cs="Arial"/>
          <w:lang w:val="es-ES"/>
        </w:rPr>
        <w:t>Tarrazú</w:t>
      </w:r>
      <w:proofErr w:type="spellEnd"/>
      <w:r w:rsidR="00760396" w:rsidRPr="00760396">
        <w:rPr>
          <w:rStyle w:val="Ninguno"/>
          <w:rFonts w:ascii="Arial" w:hAnsi="Arial" w:cs="Arial"/>
          <w:lang w:val="es-ES"/>
        </w:rPr>
        <w:t xml:space="preserve"> (San José), de 2100 a 2650 m (Figs. 32, 33). Habita en bosques húmedo montano bajo y pluvial montano, en claros de sotobosque, sobre suelo húmedo, drenado y con abundante humus.</w:t>
      </w:r>
    </w:p>
    <w:p w14:paraId="03047DC0" w14:textId="056ECD57" w:rsidR="00914FE4" w:rsidRPr="00670117" w:rsidRDefault="00914FE4" w:rsidP="004D61F7">
      <w:pPr>
        <w:pStyle w:val="CuerpoA"/>
        <w:spacing w:after="100" w:afterAutospacing="1" w:line="360" w:lineRule="auto"/>
        <w:jc w:val="both"/>
        <w:rPr>
          <w:rFonts w:ascii="Arial" w:hAnsi="Arial" w:cs="Arial"/>
        </w:rPr>
      </w:pPr>
      <w:r w:rsidRPr="00670117">
        <w:rPr>
          <w:rStyle w:val="Ninguno"/>
          <w:rFonts w:ascii="Arial" w:hAnsi="Arial" w:cs="Arial"/>
          <w:b/>
          <w:bCs/>
          <w:lang w:val="es-ES"/>
        </w:rPr>
        <w:t>Especímenes examinados:</w:t>
      </w:r>
      <w:r w:rsidRPr="00670117">
        <w:rPr>
          <w:rStyle w:val="Ninguno"/>
          <w:rFonts w:ascii="Arial" w:hAnsi="Arial" w:cs="Arial"/>
          <w:lang w:val="es-ES"/>
        </w:rPr>
        <w:t xml:space="preserve"> </w:t>
      </w:r>
      <w:r w:rsidRPr="00670117">
        <w:rPr>
          <w:rStyle w:val="Ninguno"/>
          <w:rFonts w:ascii="Arial" w:hAnsi="Arial" w:cs="Arial"/>
          <w:b/>
          <w:bCs/>
          <w:lang w:val="es-ES"/>
        </w:rPr>
        <w:t xml:space="preserve">COSTA RICA. </w:t>
      </w:r>
      <w:r w:rsidR="0093205B" w:rsidRPr="00670117">
        <w:rPr>
          <w:rStyle w:val="Ninguno"/>
          <w:rFonts w:ascii="Arial" w:hAnsi="Arial" w:cs="Arial"/>
          <w:b/>
          <w:bCs/>
          <w:lang w:val="es-ES"/>
        </w:rPr>
        <w:t xml:space="preserve">Cartago: </w:t>
      </w:r>
      <w:r w:rsidR="0093205B" w:rsidRPr="00670117">
        <w:rPr>
          <w:rStyle w:val="Ninguno"/>
          <w:rFonts w:ascii="Arial" w:hAnsi="Arial" w:cs="Arial"/>
          <w:bCs/>
          <w:lang w:val="es-ES"/>
        </w:rPr>
        <w:t xml:space="preserve">[Cantón Paraíso, distrito </w:t>
      </w:r>
      <w:proofErr w:type="spellStart"/>
      <w:r w:rsidR="0093205B" w:rsidRPr="00670117">
        <w:rPr>
          <w:rStyle w:val="Ninguno"/>
          <w:rFonts w:ascii="Arial" w:hAnsi="Arial" w:cs="Arial"/>
          <w:bCs/>
          <w:lang w:val="es-ES"/>
        </w:rPr>
        <w:t>Orosi</w:t>
      </w:r>
      <w:proofErr w:type="spellEnd"/>
      <w:r w:rsidR="0093205B" w:rsidRPr="00670117">
        <w:rPr>
          <w:rStyle w:val="Ninguno"/>
          <w:rFonts w:ascii="Arial" w:hAnsi="Arial" w:cs="Arial"/>
          <w:bCs/>
          <w:lang w:val="es-ES"/>
        </w:rPr>
        <w:t xml:space="preserve">] Parque Nacional </w:t>
      </w:r>
      <w:proofErr w:type="spellStart"/>
      <w:r w:rsidR="0093205B" w:rsidRPr="00670117">
        <w:rPr>
          <w:rStyle w:val="Ninguno"/>
          <w:rFonts w:ascii="Arial" w:hAnsi="Arial" w:cs="Arial"/>
          <w:bCs/>
          <w:lang w:val="es-ES"/>
        </w:rPr>
        <w:t>Tapantí</w:t>
      </w:r>
      <w:proofErr w:type="spellEnd"/>
      <w:r w:rsidR="0093205B" w:rsidRPr="00670117">
        <w:rPr>
          <w:rStyle w:val="Ninguno"/>
          <w:rFonts w:ascii="Arial" w:hAnsi="Arial" w:cs="Arial"/>
          <w:bCs/>
          <w:lang w:val="es-ES"/>
        </w:rPr>
        <w:t xml:space="preserve">, sitio Villa Mills, 09°34'53" N, 83°42'04" W, 2650 m, 01 </w:t>
      </w:r>
      <w:r w:rsidR="00F6076C">
        <w:rPr>
          <w:rStyle w:val="Ninguno"/>
          <w:rFonts w:ascii="Arial" w:hAnsi="Arial" w:cs="Arial"/>
          <w:bCs/>
          <w:lang w:val="es-ES"/>
        </w:rPr>
        <w:t>J</w:t>
      </w:r>
      <w:r w:rsidR="0093205B" w:rsidRPr="00670117">
        <w:rPr>
          <w:rStyle w:val="Ninguno"/>
          <w:rFonts w:ascii="Arial" w:hAnsi="Arial" w:cs="Arial"/>
          <w:bCs/>
          <w:lang w:val="es-ES"/>
        </w:rPr>
        <w:t xml:space="preserve">ul 2014, </w:t>
      </w:r>
      <w:r w:rsidR="0093205B" w:rsidRPr="00670117">
        <w:rPr>
          <w:rStyle w:val="Ninguno"/>
          <w:rFonts w:ascii="Arial" w:hAnsi="Arial" w:cs="Arial"/>
          <w:bCs/>
          <w:i/>
          <w:lang w:val="es-ES"/>
        </w:rPr>
        <w:t>J. F. Morales 21193</w:t>
      </w:r>
      <w:r w:rsidR="0093205B" w:rsidRPr="00670117">
        <w:rPr>
          <w:rStyle w:val="Ninguno"/>
          <w:rFonts w:ascii="Arial" w:hAnsi="Arial" w:cs="Arial"/>
          <w:bCs/>
          <w:lang w:val="es-ES"/>
        </w:rPr>
        <w:t xml:space="preserve"> </w:t>
      </w:r>
      <w:r w:rsidR="0093205B" w:rsidRPr="00670117">
        <w:rPr>
          <w:rStyle w:val="Ninguno"/>
          <w:rFonts w:ascii="Arial" w:hAnsi="Arial" w:cs="Arial"/>
          <w:b/>
          <w:bCs/>
          <w:lang w:val="es-ES"/>
        </w:rPr>
        <w:t>(</w:t>
      </w:r>
      <w:r w:rsidR="0093205B" w:rsidRPr="00B875F2">
        <w:rPr>
          <w:rStyle w:val="Ninguno"/>
          <w:rFonts w:ascii="Arial" w:hAnsi="Arial" w:cs="Arial"/>
          <w:lang w:val="es-ES"/>
        </w:rPr>
        <w:t>CR</w:t>
      </w:r>
      <w:r w:rsidR="0093205B" w:rsidRPr="00670117">
        <w:rPr>
          <w:rStyle w:val="Ninguno"/>
          <w:rFonts w:ascii="Arial" w:hAnsi="Arial" w:cs="Arial"/>
          <w:b/>
          <w:bCs/>
          <w:lang w:val="es-ES"/>
        </w:rPr>
        <w:t xml:space="preserve">). </w:t>
      </w:r>
      <w:r w:rsidRPr="00670117">
        <w:rPr>
          <w:rStyle w:val="Ninguno"/>
          <w:rFonts w:ascii="Arial" w:hAnsi="Arial" w:cs="Arial"/>
          <w:b/>
          <w:lang w:val="es-ES"/>
        </w:rPr>
        <w:t>San José:</w:t>
      </w:r>
      <w:r w:rsidRPr="00670117">
        <w:rPr>
          <w:rStyle w:val="Ninguno"/>
          <w:rFonts w:ascii="Arial" w:hAnsi="Arial" w:cs="Arial"/>
          <w:lang w:val="es-ES"/>
        </w:rPr>
        <w:t xml:space="preserve"> Dota, Santa </w:t>
      </w:r>
      <w:proofErr w:type="spellStart"/>
      <w:r w:rsidRPr="00670117">
        <w:rPr>
          <w:rStyle w:val="Ninguno"/>
          <w:rFonts w:ascii="Arial" w:hAnsi="Arial" w:cs="Arial"/>
          <w:lang w:val="es-ES"/>
        </w:rPr>
        <w:t>María</w:t>
      </w:r>
      <w:proofErr w:type="spellEnd"/>
      <w:r w:rsidRPr="00670117">
        <w:rPr>
          <w:rStyle w:val="Ninguno"/>
          <w:rFonts w:ascii="Arial" w:hAnsi="Arial" w:cs="Arial"/>
          <w:lang w:val="es-ES"/>
        </w:rPr>
        <w:t xml:space="preserve">, Las Quebradillas, 09°41'32'' N, 83°58'30" W, 2100 m, 26 </w:t>
      </w:r>
      <w:r w:rsidR="0039575A">
        <w:rPr>
          <w:rStyle w:val="Ninguno"/>
          <w:rFonts w:ascii="Arial" w:hAnsi="Arial" w:cs="Arial"/>
          <w:lang w:val="es-ES"/>
        </w:rPr>
        <w:t>J</w:t>
      </w:r>
      <w:r w:rsidRPr="00670117">
        <w:rPr>
          <w:rStyle w:val="Ninguno"/>
          <w:rFonts w:ascii="Arial" w:hAnsi="Arial" w:cs="Arial"/>
          <w:lang w:val="es-ES"/>
        </w:rPr>
        <w:t xml:space="preserve">un 2004, con </w:t>
      </w:r>
      <w:r w:rsidRPr="00670117">
        <w:rPr>
          <w:rStyle w:val="Ninguno"/>
          <w:rFonts w:ascii="Arial" w:eastAsia="Arial" w:hAnsi="Arial" w:cs="Arial"/>
          <w:i/>
          <w:lang w:val="es-ES"/>
        </w:rPr>
        <w:t xml:space="preserve">W. </w:t>
      </w:r>
      <w:proofErr w:type="spellStart"/>
      <w:r w:rsidRPr="00670117">
        <w:rPr>
          <w:rStyle w:val="Ninguno"/>
          <w:rFonts w:ascii="Arial" w:eastAsia="Arial" w:hAnsi="Arial" w:cs="Arial"/>
          <w:i/>
          <w:lang w:val="es-ES"/>
        </w:rPr>
        <w:t>Schug</w:t>
      </w:r>
      <w:proofErr w:type="spellEnd"/>
      <w:r w:rsidRPr="00670117">
        <w:rPr>
          <w:rStyle w:val="Ninguno"/>
          <w:rFonts w:ascii="Arial" w:eastAsia="Arial" w:hAnsi="Arial" w:cs="Arial"/>
          <w:i/>
          <w:lang w:val="es-ES"/>
        </w:rPr>
        <w:t xml:space="preserve"> 196 &amp; E. Naranjo </w:t>
      </w:r>
      <w:r w:rsidRPr="00670117">
        <w:rPr>
          <w:rStyle w:val="Ninguno"/>
          <w:rFonts w:ascii="Arial" w:eastAsia="Arial" w:hAnsi="Arial" w:cs="Arial"/>
          <w:lang w:val="es-ES"/>
        </w:rPr>
        <w:t xml:space="preserve">(JBL). </w:t>
      </w:r>
      <w:r w:rsidR="00456555" w:rsidRPr="00670117">
        <w:rPr>
          <w:rStyle w:val="Ninguno"/>
          <w:rFonts w:ascii="Arial" w:eastAsia="Arial" w:hAnsi="Arial" w:cs="Arial"/>
          <w:lang w:val="en-US"/>
        </w:rPr>
        <w:t xml:space="preserve">Costa Rica. </w:t>
      </w:r>
      <w:r w:rsidR="00456555" w:rsidRPr="00670117">
        <w:rPr>
          <w:rStyle w:val="Ninguno"/>
          <w:rFonts w:ascii="Arial" w:eastAsia="Arial" w:hAnsi="Arial" w:cs="Arial"/>
          <w:i/>
          <w:lang w:val="en-US"/>
        </w:rPr>
        <w:t>J. F. Morales 21193</w:t>
      </w:r>
      <w:r w:rsidR="00456555" w:rsidRPr="00670117">
        <w:rPr>
          <w:rStyle w:val="Ninguno"/>
          <w:rFonts w:ascii="Arial" w:eastAsia="Arial" w:hAnsi="Arial" w:cs="Arial"/>
          <w:lang w:val="en-US"/>
        </w:rPr>
        <w:t xml:space="preserve"> (CR). </w:t>
      </w:r>
      <w:r w:rsidR="00E36396" w:rsidRPr="00670117">
        <w:rPr>
          <w:rFonts w:ascii="Arial" w:hAnsi="Arial" w:cs="Arial"/>
        </w:rPr>
        <w:t xml:space="preserve">San Cristobal, on the range between the Rivers de Candelaria and </w:t>
      </w:r>
      <w:proofErr w:type="spellStart"/>
      <w:r w:rsidR="00E36396" w:rsidRPr="00670117">
        <w:rPr>
          <w:rFonts w:ascii="Arial" w:hAnsi="Arial" w:cs="Arial"/>
        </w:rPr>
        <w:t>Tarrazú</w:t>
      </w:r>
      <w:proofErr w:type="spellEnd"/>
      <w:r w:rsidR="00E36396" w:rsidRPr="00670117">
        <w:rPr>
          <w:rFonts w:ascii="Arial" w:hAnsi="Arial" w:cs="Arial"/>
        </w:rPr>
        <w:t>, 05−06</w:t>
      </w:r>
      <w:r w:rsidR="0039575A">
        <w:rPr>
          <w:rFonts w:ascii="Arial" w:hAnsi="Arial" w:cs="Arial"/>
        </w:rPr>
        <w:t xml:space="preserve"> Jun,</w:t>
      </w:r>
      <w:r w:rsidR="00E36396" w:rsidRPr="00670117">
        <w:rPr>
          <w:rFonts w:ascii="Arial" w:hAnsi="Arial" w:cs="Arial"/>
        </w:rPr>
        <w:t xml:space="preserve"> </w:t>
      </w:r>
      <w:r w:rsidR="004C6624">
        <w:rPr>
          <w:rFonts w:ascii="Arial" w:hAnsi="Arial" w:cs="Arial"/>
          <w:i/>
          <w:iCs/>
        </w:rPr>
        <w:t xml:space="preserve">A. R. </w:t>
      </w:r>
      <w:proofErr w:type="spellStart"/>
      <w:r w:rsidR="004C6624">
        <w:rPr>
          <w:rFonts w:ascii="Arial" w:hAnsi="Arial" w:cs="Arial"/>
          <w:i/>
          <w:iCs/>
        </w:rPr>
        <w:t>Endrés</w:t>
      </w:r>
      <w:proofErr w:type="spellEnd"/>
      <w:r w:rsidR="00E36396" w:rsidRPr="0039575A">
        <w:rPr>
          <w:rFonts w:ascii="Arial" w:hAnsi="Arial" w:cs="Arial"/>
          <w:i/>
          <w:iCs/>
        </w:rPr>
        <w:t xml:space="preserve"> </w:t>
      </w:r>
      <w:proofErr w:type="spellStart"/>
      <w:r w:rsidR="00E36396" w:rsidRPr="0039575A">
        <w:rPr>
          <w:rFonts w:ascii="Arial" w:hAnsi="Arial" w:cs="Arial"/>
          <w:i/>
          <w:iCs/>
        </w:rPr>
        <w:t>s.n</w:t>
      </w:r>
      <w:proofErr w:type="spellEnd"/>
      <w:r w:rsidR="00E36396" w:rsidRPr="00670117">
        <w:rPr>
          <w:rFonts w:ascii="Arial" w:hAnsi="Arial" w:cs="Arial"/>
        </w:rPr>
        <w:t xml:space="preserve">. </w:t>
      </w:r>
      <w:r w:rsidR="00632251">
        <w:rPr>
          <w:rFonts w:ascii="Arial" w:hAnsi="Arial" w:cs="Arial"/>
        </w:rPr>
        <w:t>(W</w:t>
      </w:r>
      <w:r w:rsidR="00E36396" w:rsidRPr="00670117">
        <w:rPr>
          <w:rFonts w:ascii="Arial" w:hAnsi="Arial" w:cs="Arial"/>
        </w:rPr>
        <w:t xml:space="preserve">). </w:t>
      </w:r>
      <w:r w:rsidRPr="00670117">
        <w:rPr>
          <w:rStyle w:val="Ninguno"/>
          <w:rFonts w:ascii="Arial" w:eastAsia="Arial" w:hAnsi="Arial" w:cs="Arial"/>
          <w:b/>
          <w:lang w:val="es-ES"/>
        </w:rPr>
        <w:t xml:space="preserve">El Salvador. </w:t>
      </w:r>
      <w:proofErr w:type="spellStart"/>
      <w:r w:rsidRPr="00670117">
        <w:rPr>
          <w:rStyle w:val="Ninguno"/>
          <w:rFonts w:ascii="Arial" w:eastAsia="Arial" w:hAnsi="Arial" w:cs="Arial"/>
          <w:lang w:val="es-ES"/>
        </w:rPr>
        <w:t>Dept</w:t>
      </w:r>
      <w:proofErr w:type="spellEnd"/>
      <w:r w:rsidRPr="00670117">
        <w:rPr>
          <w:rStyle w:val="Ninguno"/>
          <w:rFonts w:ascii="Arial" w:eastAsia="Arial" w:hAnsi="Arial" w:cs="Arial"/>
          <w:lang w:val="es-ES"/>
        </w:rPr>
        <w:t xml:space="preserve">. </w:t>
      </w:r>
      <w:r w:rsidRPr="002E45BF">
        <w:rPr>
          <w:rStyle w:val="Ninguno"/>
          <w:rFonts w:ascii="Arial" w:eastAsia="Arial" w:hAnsi="Arial" w:cs="Arial"/>
          <w:lang w:val="es-CR"/>
        </w:rPr>
        <w:t xml:space="preserve">San Salvador: Cerro Verde, in forest around Hotel, 1800–1900 m, May. 10, 1970, </w:t>
      </w:r>
      <w:r w:rsidR="002E45BF" w:rsidRPr="002E45BF">
        <w:rPr>
          <w:rStyle w:val="Ninguno"/>
          <w:rFonts w:ascii="Arial" w:eastAsia="Arial" w:hAnsi="Arial" w:cs="Arial"/>
          <w:lang w:val="es-CR"/>
        </w:rPr>
        <w:t xml:space="preserve">27 </w:t>
      </w:r>
      <w:r w:rsidRPr="002E45BF">
        <w:rPr>
          <w:rStyle w:val="Ninguno"/>
          <w:rFonts w:ascii="Arial" w:eastAsia="Arial" w:hAnsi="Arial" w:cs="Arial"/>
          <w:lang w:val="es-CR"/>
        </w:rPr>
        <w:t xml:space="preserve">Jun 1971, </w:t>
      </w:r>
      <w:r w:rsidRPr="002E45BF">
        <w:rPr>
          <w:rStyle w:val="Ninguno"/>
          <w:rFonts w:ascii="Arial" w:eastAsia="Arial" w:hAnsi="Arial" w:cs="Arial"/>
          <w:i/>
          <w:lang w:val="es-CR"/>
        </w:rPr>
        <w:t>F. Hamer 54</w:t>
      </w:r>
      <w:r w:rsidRPr="002E45BF">
        <w:rPr>
          <w:rStyle w:val="Ninguno"/>
          <w:rFonts w:ascii="Arial" w:eastAsia="Arial" w:hAnsi="Arial" w:cs="Arial"/>
          <w:lang w:val="es-CR"/>
        </w:rPr>
        <w:t xml:space="preserve"> (AMES, SEL</w:t>
      </w:r>
      <w:r w:rsidR="002E45BF" w:rsidRPr="002E45BF">
        <w:rPr>
          <w:rStyle w:val="Ninguno"/>
          <w:rFonts w:ascii="Arial" w:eastAsia="Arial" w:hAnsi="Arial" w:cs="Arial"/>
          <w:lang w:val="es-CR"/>
        </w:rPr>
        <w:t xml:space="preserve"> [2 duplicados]</w:t>
      </w:r>
      <w:r w:rsidRPr="002E45BF">
        <w:rPr>
          <w:rStyle w:val="Ninguno"/>
          <w:rFonts w:ascii="Arial" w:eastAsia="Arial" w:hAnsi="Arial" w:cs="Arial"/>
          <w:lang w:val="es-CR"/>
        </w:rPr>
        <w:t>.</w:t>
      </w:r>
      <w:r w:rsidR="00A47A35" w:rsidRPr="002E45BF">
        <w:rPr>
          <w:rStyle w:val="Ninguno"/>
          <w:rFonts w:ascii="Arial" w:eastAsia="Arial" w:hAnsi="Arial" w:cs="Arial"/>
          <w:lang w:val="es-CR"/>
        </w:rPr>
        <w:t xml:space="preserve"> </w:t>
      </w:r>
      <w:r w:rsidRPr="00670117">
        <w:rPr>
          <w:rStyle w:val="Ninguno"/>
          <w:rFonts w:ascii="Arial" w:eastAsia="Arial" w:hAnsi="Arial" w:cs="Arial"/>
          <w:lang w:val="es-ES"/>
        </w:rPr>
        <w:t xml:space="preserve">Bosque húmedo del cráter del Volcán San Salvador, 1800 m, </w:t>
      </w:r>
      <w:r w:rsidR="00320540" w:rsidRPr="00670117">
        <w:rPr>
          <w:rStyle w:val="Ninguno"/>
          <w:rFonts w:ascii="Arial" w:eastAsia="Arial" w:hAnsi="Arial" w:cs="Arial"/>
          <w:lang w:val="es-ES"/>
        </w:rPr>
        <w:t xml:space="preserve">05 </w:t>
      </w:r>
      <w:r w:rsidR="002E45BF">
        <w:rPr>
          <w:rStyle w:val="Ninguno"/>
          <w:rFonts w:ascii="Arial" w:eastAsia="Arial" w:hAnsi="Arial" w:cs="Arial"/>
          <w:lang w:val="es-ES"/>
        </w:rPr>
        <w:t>J</w:t>
      </w:r>
      <w:r w:rsidRPr="00670117">
        <w:rPr>
          <w:rStyle w:val="Ninguno"/>
          <w:rFonts w:ascii="Arial" w:eastAsia="Arial" w:hAnsi="Arial" w:cs="Arial"/>
          <w:lang w:val="es-ES"/>
        </w:rPr>
        <w:t>u</w:t>
      </w:r>
      <w:r w:rsidR="002E45BF">
        <w:rPr>
          <w:rStyle w:val="Ninguno"/>
          <w:rFonts w:ascii="Arial" w:eastAsia="Arial" w:hAnsi="Arial" w:cs="Arial"/>
          <w:lang w:val="es-ES"/>
        </w:rPr>
        <w:t>l</w:t>
      </w:r>
      <w:r w:rsidRPr="00670117">
        <w:rPr>
          <w:rStyle w:val="Ninguno"/>
          <w:rFonts w:ascii="Arial" w:eastAsia="Arial" w:hAnsi="Arial" w:cs="Arial"/>
          <w:lang w:val="es-ES"/>
        </w:rPr>
        <w:t xml:space="preserve"> 1976, </w:t>
      </w:r>
      <w:r w:rsidRPr="00670117">
        <w:rPr>
          <w:rStyle w:val="Ninguno"/>
          <w:rFonts w:ascii="Arial" w:eastAsia="Arial" w:hAnsi="Arial" w:cs="Arial"/>
          <w:i/>
          <w:lang w:val="es-ES"/>
        </w:rPr>
        <w:t xml:space="preserve">F. </w:t>
      </w:r>
      <w:proofErr w:type="spellStart"/>
      <w:r w:rsidRPr="00670117">
        <w:rPr>
          <w:rStyle w:val="Ninguno"/>
          <w:rFonts w:ascii="Arial" w:eastAsia="Arial" w:hAnsi="Arial" w:cs="Arial"/>
          <w:i/>
          <w:lang w:val="es-ES"/>
        </w:rPr>
        <w:t>Hamer</w:t>
      </w:r>
      <w:proofErr w:type="spellEnd"/>
      <w:r w:rsidRPr="00670117">
        <w:rPr>
          <w:rStyle w:val="Ninguno"/>
          <w:rFonts w:ascii="Arial" w:eastAsia="Arial" w:hAnsi="Arial" w:cs="Arial"/>
          <w:i/>
          <w:lang w:val="es-ES"/>
        </w:rPr>
        <w:t xml:space="preserve"> 582 </w:t>
      </w:r>
      <w:r w:rsidRPr="00670117">
        <w:rPr>
          <w:rStyle w:val="Ninguno"/>
          <w:rFonts w:ascii="Arial" w:eastAsia="Arial" w:hAnsi="Arial" w:cs="Arial"/>
          <w:lang w:val="es-ES"/>
        </w:rPr>
        <w:t>(SEL).</w:t>
      </w:r>
      <w:r w:rsidRPr="00670117">
        <w:rPr>
          <w:rStyle w:val="Ninguno"/>
          <w:rFonts w:ascii="Arial" w:eastAsia="Arial" w:hAnsi="Arial" w:cs="Arial"/>
          <w:b/>
          <w:lang w:val="es-ES"/>
        </w:rPr>
        <w:t xml:space="preserve"> </w:t>
      </w:r>
      <w:r w:rsidRPr="000F0FAE">
        <w:rPr>
          <w:rStyle w:val="Ninguno"/>
          <w:rFonts w:ascii="Arial" w:eastAsia="Arial" w:hAnsi="Arial" w:cs="Arial"/>
          <w:b/>
          <w:lang w:val="en-US"/>
        </w:rPr>
        <w:t>GUATEMALA.</w:t>
      </w:r>
      <w:r w:rsidRPr="000F0FAE">
        <w:rPr>
          <w:rStyle w:val="Ninguno"/>
          <w:rFonts w:ascii="Arial" w:eastAsia="Arial" w:hAnsi="Arial" w:cs="Arial"/>
          <w:lang w:val="en-US"/>
        </w:rPr>
        <w:t xml:space="preserve"> Dept. </w:t>
      </w:r>
      <w:r w:rsidRPr="00FE03B6">
        <w:rPr>
          <w:rStyle w:val="Ninguno"/>
          <w:rFonts w:ascii="Arial" w:eastAsia="Arial" w:hAnsi="Arial" w:cs="Arial"/>
          <w:lang w:val="en-US"/>
        </w:rPr>
        <w:t>Chimaltenango: Calderas, Jul</w:t>
      </w:r>
      <w:r w:rsidR="00FE03B6" w:rsidRPr="00FE03B6">
        <w:rPr>
          <w:rStyle w:val="Ninguno"/>
          <w:rFonts w:ascii="Arial" w:eastAsia="Arial" w:hAnsi="Arial" w:cs="Arial"/>
          <w:lang w:val="en-US"/>
        </w:rPr>
        <w:t xml:space="preserve"> </w:t>
      </w:r>
      <w:r w:rsidRPr="00FE03B6">
        <w:rPr>
          <w:rStyle w:val="Ninguno"/>
          <w:rFonts w:ascii="Arial" w:eastAsia="Arial" w:hAnsi="Arial" w:cs="Arial"/>
          <w:lang w:val="en-US"/>
        </w:rPr>
        <w:t xml:space="preserve">1941, </w:t>
      </w:r>
      <w:r w:rsidRPr="00FE03B6">
        <w:rPr>
          <w:rStyle w:val="Ninguno"/>
          <w:rFonts w:ascii="Arial" w:eastAsia="Arial" w:hAnsi="Arial" w:cs="Arial"/>
          <w:i/>
          <w:lang w:val="en-US"/>
        </w:rPr>
        <w:t>J. Johnston 1898</w:t>
      </w:r>
      <w:r w:rsidRPr="00FE03B6">
        <w:rPr>
          <w:rStyle w:val="Ninguno"/>
          <w:rFonts w:ascii="Arial" w:eastAsia="Arial" w:hAnsi="Arial" w:cs="Arial"/>
          <w:lang w:val="en-US"/>
        </w:rPr>
        <w:t xml:space="preserve"> (F). Guatemala, 1938, </w:t>
      </w:r>
      <w:r w:rsidRPr="00FE03B6">
        <w:rPr>
          <w:rStyle w:val="Ninguno"/>
          <w:rFonts w:ascii="Arial" w:eastAsia="Arial" w:hAnsi="Arial" w:cs="Arial"/>
          <w:i/>
          <w:lang w:val="en-US"/>
        </w:rPr>
        <w:t>M</w:t>
      </w:r>
      <w:r w:rsidR="00320540" w:rsidRPr="00FE03B6">
        <w:rPr>
          <w:rStyle w:val="Ninguno"/>
          <w:rFonts w:ascii="Arial" w:eastAsia="Arial" w:hAnsi="Arial" w:cs="Arial"/>
          <w:i/>
          <w:lang w:val="en-US"/>
        </w:rPr>
        <w:t>.</w:t>
      </w:r>
      <w:r w:rsidRPr="00FE03B6">
        <w:rPr>
          <w:rStyle w:val="Ninguno"/>
          <w:rFonts w:ascii="Arial" w:eastAsia="Arial" w:hAnsi="Arial" w:cs="Arial"/>
          <w:i/>
          <w:lang w:val="en-US"/>
        </w:rPr>
        <w:t xml:space="preserve"> </w:t>
      </w:r>
      <w:proofErr w:type="spellStart"/>
      <w:r w:rsidRPr="00FE03B6">
        <w:rPr>
          <w:rStyle w:val="Ninguno"/>
          <w:rFonts w:ascii="Arial" w:eastAsia="Arial" w:hAnsi="Arial" w:cs="Arial"/>
          <w:i/>
          <w:lang w:val="en-US"/>
        </w:rPr>
        <w:t>Kerris</w:t>
      </w:r>
      <w:proofErr w:type="spellEnd"/>
      <w:r w:rsidRPr="00FE03B6">
        <w:rPr>
          <w:rStyle w:val="Ninguno"/>
          <w:rFonts w:ascii="Arial" w:eastAsia="Arial" w:hAnsi="Arial" w:cs="Arial"/>
          <w:i/>
          <w:lang w:val="en-US"/>
        </w:rPr>
        <w:t xml:space="preserve"> </w:t>
      </w:r>
      <w:proofErr w:type="spellStart"/>
      <w:r w:rsidR="00FE54AD" w:rsidRPr="00FE03B6">
        <w:rPr>
          <w:rStyle w:val="Ninguno"/>
          <w:rFonts w:ascii="Arial" w:eastAsia="Arial" w:hAnsi="Arial" w:cs="Arial"/>
          <w:i/>
          <w:lang w:val="en-US"/>
        </w:rPr>
        <w:t>s.n</w:t>
      </w:r>
      <w:proofErr w:type="spellEnd"/>
      <w:r w:rsidR="00FE54AD" w:rsidRPr="00FE03B6">
        <w:rPr>
          <w:rStyle w:val="Ninguno"/>
          <w:rFonts w:ascii="Arial" w:eastAsia="Arial" w:hAnsi="Arial" w:cs="Arial"/>
          <w:i/>
          <w:lang w:val="en-US"/>
        </w:rPr>
        <w:t>.</w:t>
      </w:r>
      <w:r w:rsidRPr="00FE03B6">
        <w:rPr>
          <w:rStyle w:val="Ninguno"/>
          <w:rFonts w:ascii="Arial" w:eastAsia="Arial" w:hAnsi="Arial" w:cs="Arial"/>
          <w:lang w:val="en-US"/>
        </w:rPr>
        <w:t xml:space="preserve"> (AMES). </w:t>
      </w:r>
      <w:r w:rsidRPr="00670117">
        <w:rPr>
          <w:rStyle w:val="Ninguno"/>
          <w:rFonts w:ascii="Arial" w:eastAsia="Arial" w:hAnsi="Arial" w:cs="Arial"/>
          <w:lang w:val="en-US"/>
        </w:rPr>
        <w:t xml:space="preserve">Dept. Sacatepéquez: Antigua, </w:t>
      </w:r>
      <w:r w:rsidR="00FE03B6">
        <w:rPr>
          <w:rStyle w:val="Ninguno"/>
          <w:rFonts w:ascii="Arial" w:eastAsia="Arial" w:hAnsi="Arial" w:cs="Arial"/>
          <w:lang w:val="en-US"/>
        </w:rPr>
        <w:t xml:space="preserve">07 </w:t>
      </w:r>
      <w:r w:rsidRPr="00670117">
        <w:rPr>
          <w:rStyle w:val="Ninguno"/>
          <w:rFonts w:ascii="Arial" w:eastAsia="Arial" w:hAnsi="Arial" w:cs="Arial"/>
          <w:lang w:val="en-US"/>
        </w:rPr>
        <w:t>Jun</w:t>
      </w:r>
      <w:r w:rsidR="00FE03B6">
        <w:rPr>
          <w:rStyle w:val="Ninguno"/>
          <w:rFonts w:ascii="Arial" w:eastAsia="Arial" w:hAnsi="Arial" w:cs="Arial"/>
          <w:lang w:val="en-US"/>
        </w:rPr>
        <w:t xml:space="preserve"> </w:t>
      </w:r>
      <w:r w:rsidRPr="00670117">
        <w:rPr>
          <w:rStyle w:val="Ninguno"/>
          <w:rFonts w:ascii="Arial" w:eastAsia="Arial" w:hAnsi="Arial" w:cs="Arial"/>
          <w:lang w:val="en-US"/>
        </w:rPr>
        <w:t xml:space="preserve">1938, </w:t>
      </w:r>
      <w:r w:rsidRPr="00670117">
        <w:rPr>
          <w:rStyle w:val="Ninguno"/>
          <w:rFonts w:ascii="Arial" w:eastAsia="Arial" w:hAnsi="Arial" w:cs="Arial"/>
          <w:i/>
          <w:lang w:val="en-US"/>
        </w:rPr>
        <w:t>R. Johnston 1247</w:t>
      </w:r>
      <w:r w:rsidRPr="00670117">
        <w:rPr>
          <w:rStyle w:val="Ninguno"/>
          <w:rFonts w:ascii="Arial" w:eastAsia="Arial" w:hAnsi="Arial" w:cs="Arial"/>
          <w:lang w:val="en-US"/>
        </w:rPr>
        <w:t xml:space="preserve"> (AMES). Dept. Sololá: Lake Atitlan, just behind Hotel Vision Azul, 1600 m, </w:t>
      </w:r>
      <w:r w:rsidR="00FE03B6">
        <w:rPr>
          <w:rStyle w:val="Ninguno"/>
          <w:rFonts w:ascii="Arial" w:eastAsia="Arial" w:hAnsi="Arial" w:cs="Arial"/>
          <w:lang w:val="en-US"/>
        </w:rPr>
        <w:t xml:space="preserve">12 </w:t>
      </w:r>
      <w:r w:rsidRPr="00670117">
        <w:rPr>
          <w:rStyle w:val="Ninguno"/>
          <w:rFonts w:ascii="Arial" w:eastAsia="Arial" w:hAnsi="Arial" w:cs="Arial"/>
          <w:lang w:val="en-US"/>
        </w:rPr>
        <w:t xml:space="preserve">Aug 1979, </w:t>
      </w:r>
      <w:r w:rsidRPr="00670117">
        <w:rPr>
          <w:rStyle w:val="Ninguno"/>
          <w:rFonts w:ascii="Arial" w:eastAsia="Arial" w:hAnsi="Arial" w:cs="Arial"/>
          <w:i/>
          <w:lang w:val="en-US"/>
        </w:rPr>
        <w:t xml:space="preserve">F. Hamer 299 </w:t>
      </w:r>
      <w:r w:rsidRPr="00670117">
        <w:rPr>
          <w:rStyle w:val="Ninguno"/>
          <w:rFonts w:ascii="Arial" w:eastAsia="Arial" w:hAnsi="Arial" w:cs="Arial"/>
          <w:lang w:val="en-US"/>
        </w:rPr>
        <w:t xml:space="preserve">(SEL). </w:t>
      </w:r>
      <w:proofErr w:type="spellStart"/>
      <w:r w:rsidRPr="00670117">
        <w:rPr>
          <w:rStyle w:val="Ninguno"/>
          <w:rFonts w:ascii="Arial" w:eastAsia="Arial" w:hAnsi="Arial" w:cs="Arial"/>
          <w:lang w:val="es-ES"/>
        </w:rPr>
        <w:t>Dept</w:t>
      </w:r>
      <w:proofErr w:type="spellEnd"/>
      <w:r w:rsidRPr="00670117">
        <w:rPr>
          <w:rStyle w:val="Ninguno"/>
          <w:rFonts w:ascii="Arial" w:eastAsia="Arial" w:hAnsi="Arial" w:cs="Arial"/>
          <w:lang w:val="es-ES"/>
        </w:rPr>
        <w:t xml:space="preserve">. Verapaz. Cobán, 1350 m, </w:t>
      </w:r>
      <w:r w:rsidR="00FE03B6">
        <w:rPr>
          <w:rStyle w:val="Ninguno"/>
          <w:rFonts w:ascii="Arial" w:eastAsia="Arial" w:hAnsi="Arial" w:cs="Arial"/>
          <w:lang w:val="es-ES"/>
        </w:rPr>
        <w:t xml:space="preserve">02 </w:t>
      </w:r>
      <w:r w:rsidRPr="00670117">
        <w:rPr>
          <w:rStyle w:val="Ninguno"/>
          <w:rFonts w:ascii="Arial" w:eastAsia="Arial" w:hAnsi="Arial" w:cs="Arial"/>
          <w:lang w:val="es-ES"/>
        </w:rPr>
        <w:t>Nov</w:t>
      </w:r>
      <w:r w:rsidR="00FE03B6">
        <w:rPr>
          <w:rStyle w:val="Ninguno"/>
          <w:rFonts w:ascii="Arial" w:eastAsia="Arial" w:hAnsi="Arial" w:cs="Arial"/>
          <w:lang w:val="es-ES"/>
        </w:rPr>
        <w:t xml:space="preserve"> </w:t>
      </w:r>
      <w:r w:rsidRPr="00670117">
        <w:rPr>
          <w:rStyle w:val="Ninguno"/>
          <w:rFonts w:ascii="Arial" w:eastAsia="Arial" w:hAnsi="Arial" w:cs="Arial"/>
          <w:lang w:val="es-ES"/>
        </w:rPr>
        <w:t xml:space="preserve">1912, </w:t>
      </w:r>
      <w:r w:rsidRPr="00670117">
        <w:rPr>
          <w:rStyle w:val="Ninguno"/>
          <w:rFonts w:ascii="Arial" w:eastAsia="Arial" w:hAnsi="Arial" w:cs="Arial"/>
          <w:i/>
          <w:lang w:val="es-ES"/>
        </w:rPr>
        <w:t xml:space="preserve">H. von </w:t>
      </w:r>
      <w:proofErr w:type="spellStart"/>
      <w:r w:rsidRPr="00670117">
        <w:rPr>
          <w:rStyle w:val="Ninguno"/>
          <w:rFonts w:ascii="Arial" w:eastAsia="Arial" w:hAnsi="Arial" w:cs="Arial"/>
          <w:i/>
          <w:lang w:val="es-ES"/>
        </w:rPr>
        <w:t>Türckheim</w:t>
      </w:r>
      <w:proofErr w:type="spellEnd"/>
      <w:r w:rsidRPr="00670117">
        <w:rPr>
          <w:rStyle w:val="Ninguno"/>
          <w:rFonts w:ascii="Arial" w:eastAsia="Arial" w:hAnsi="Arial" w:cs="Arial"/>
          <w:i/>
          <w:lang w:val="es-ES"/>
        </w:rPr>
        <w:t xml:space="preserve"> II 1992.</w:t>
      </w:r>
      <w:r w:rsidRPr="00670117">
        <w:rPr>
          <w:rStyle w:val="Ninguno"/>
          <w:rFonts w:ascii="Arial" w:eastAsia="Arial" w:hAnsi="Arial" w:cs="Arial"/>
          <w:lang w:val="es-ES"/>
        </w:rPr>
        <w:t xml:space="preserve"> (AMES</w:t>
      </w:r>
      <w:r w:rsidR="009A0B39">
        <w:rPr>
          <w:rStyle w:val="Ninguno"/>
          <w:rFonts w:ascii="Arial" w:eastAsia="Arial" w:hAnsi="Arial" w:cs="Arial"/>
          <w:lang w:val="es-ES"/>
        </w:rPr>
        <w:t xml:space="preserve"> </w:t>
      </w:r>
      <w:r w:rsidR="009A0B39" w:rsidRPr="002E45BF">
        <w:rPr>
          <w:rStyle w:val="Ninguno"/>
          <w:rFonts w:ascii="Arial" w:eastAsia="Arial" w:hAnsi="Arial" w:cs="Arial"/>
          <w:lang w:val="es-CR"/>
        </w:rPr>
        <w:t>[2 duplicados]</w:t>
      </w:r>
      <w:r w:rsidRPr="00670117">
        <w:rPr>
          <w:rStyle w:val="Ninguno"/>
          <w:rFonts w:ascii="Arial" w:eastAsia="Arial" w:hAnsi="Arial" w:cs="Arial"/>
          <w:lang w:val="es-ES"/>
        </w:rPr>
        <w:t xml:space="preserve">). </w:t>
      </w:r>
      <w:r w:rsidRPr="00670117">
        <w:rPr>
          <w:rStyle w:val="Ninguno"/>
          <w:rFonts w:ascii="Arial" w:eastAsia="Arial" w:hAnsi="Arial" w:cs="Arial"/>
          <w:b/>
          <w:lang w:val="es-ES"/>
        </w:rPr>
        <w:t xml:space="preserve">HONDURAS. </w:t>
      </w:r>
      <w:proofErr w:type="spellStart"/>
      <w:r w:rsidRPr="00670117">
        <w:rPr>
          <w:rStyle w:val="Ninguno"/>
          <w:rFonts w:ascii="Arial" w:eastAsia="Arial" w:hAnsi="Arial" w:cs="Arial"/>
          <w:lang w:val="es-ES"/>
        </w:rPr>
        <w:t>Dept</w:t>
      </w:r>
      <w:proofErr w:type="spellEnd"/>
      <w:r w:rsidRPr="00670117">
        <w:rPr>
          <w:rStyle w:val="Ninguno"/>
          <w:rFonts w:ascii="Arial" w:eastAsia="Arial" w:hAnsi="Arial" w:cs="Arial"/>
          <w:lang w:val="es-ES"/>
        </w:rPr>
        <w:t xml:space="preserve">. Comayagua: </w:t>
      </w:r>
      <w:proofErr w:type="spellStart"/>
      <w:r w:rsidRPr="00670117">
        <w:rPr>
          <w:rStyle w:val="Ninguno"/>
          <w:rFonts w:ascii="Arial" w:eastAsia="Arial" w:hAnsi="Arial" w:cs="Arial"/>
          <w:lang w:val="es-ES"/>
        </w:rPr>
        <w:t>Siguatepeque</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Cicirinteca</w:t>
      </w:r>
      <w:proofErr w:type="spellEnd"/>
      <w:r w:rsidRPr="00670117">
        <w:rPr>
          <w:rStyle w:val="Ninguno"/>
          <w:rFonts w:ascii="Arial" w:eastAsia="Arial" w:hAnsi="Arial" w:cs="Arial"/>
          <w:lang w:val="es-ES"/>
        </w:rPr>
        <w:t xml:space="preserve">, 4000 ft. [1219 m], </w:t>
      </w:r>
      <w:r w:rsidR="002F2880">
        <w:rPr>
          <w:rStyle w:val="Ninguno"/>
          <w:rFonts w:ascii="Arial" w:eastAsia="Arial" w:hAnsi="Arial" w:cs="Arial"/>
          <w:lang w:val="es-ES"/>
        </w:rPr>
        <w:t xml:space="preserve">22 </w:t>
      </w:r>
      <w:proofErr w:type="spellStart"/>
      <w:r w:rsidRPr="00670117">
        <w:rPr>
          <w:rStyle w:val="Ninguno"/>
          <w:rFonts w:ascii="Arial" w:eastAsia="Arial" w:hAnsi="Arial" w:cs="Arial"/>
          <w:lang w:val="es-ES"/>
        </w:rPr>
        <w:t>Sep</w:t>
      </w:r>
      <w:proofErr w:type="spellEnd"/>
      <w:r w:rsidRPr="00670117">
        <w:rPr>
          <w:rStyle w:val="Ninguno"/>
          <w:rFonts w:ascii="Arial" w:eastAsia="Arial" w:hAnsi="Arial" w:cs="Arial"/>
          <w:lang w:val="es-ES"/>
        </w:rPr>
        <w:t xml:space="preserve"> 1932,</w:t>
      </w:r>
      <w:r w:rsidRPr="00670117">
        <w:rPr>
          <w:rStyle w:val="Ninguno"/>
          <w:rFonts w:ascii="Arial" w:eastAsia="Arial" w:hAnsi="Arial" w:cs="Arial"/>
          <w:i/>
          <w:lang w:val="es-ES"/>
        </w:rPr>
        <w:t xml:space="preserve"> J. Edwards 251</w:t>
      </w:r>
      <w:r w:rsidRPr="00670117">
        <w:rPr>
          <w:rStyle w:val="Ninguno"/>
          <w:rFonts w:ascii="Arial" w:eastAsia="Arial" w:hAnsi="Arial" w:cs="Arial"/>
          <w:lang w:val="es-ES"/>
        </w:rPr>
        <w:t xml:space="preserve"> (AMES). </w:t>
      </w:r>
      <w:r w:rsidRPr="000F0FAE">
        <w:rPr>
          <w:rStyle w:val="Ninguno"/>
          <w:rFonts w:ascii="Arial" w:eastAsia="Arial" w:hAnsi="Arial" w:cs="Arial"/>
          <w:lang w:val="en-US"/>
        </w:rPr>
        <w:t xml:space="preserve">Río </w:t>
      </w:r>
      <w:proofErr w:type="spellStart"/>
      <w:r w:rsidRPr="000F0FAE">
        <w:rPr>
          <w:rStyle w:val="Ninguno"/>
          <w:rFonts w:ascii="Arial" w:eastAsia="Arial" w:hAnsi="Arial" w:cs="Arial"/>
          <w:lang w:val="en-US"/>
        </w:rPr>
        <w:t>Frío</w:t>
      </w:r>
      <w:proofErr w:type="spellEnd"/>
      <w:r w:rsidRPr="000F0FAE">
        <w:rPr>
          <w:rStyle w:val="Ninguno"/>
          <w:rFonts w:ascii="Arial" w:eastAsia="Arial" w:hAnsi="Arial" w:cs="Arial"/>
          <w:lang w:val="en-US"/>
        </w:rPr>
        <w:t xml:space="preserve">, 10 km north La Libertad, 3000 ft. [914 m], </w:t>
      </w:r>
      <w:r w:rsidR="002F2880" w:rsidRPr="000F0FAE">
        <w:rPr>
          <w:rStyle w:val="Ninguno"/>
          <w:rFonts w:ascii="Arial" w:eastAsia="Arial" w:hAnsi="Arial" w:cs="Arial"/>
          <w:lang w:val="en-US"/>
        </w:rPr>
        <w:t xml:space="preserve">10 </w:t>
      </w:r>
      <w:r w:rsidRPr="000F0FAE">
        <w:rPr>
          <w:rStyle w:val="Ninguno"/>
          <w:rFonts w:ascii="Arial" w:eastAsia="Arial" w:hAnsi="Arial" w:cs="Arial"/>
          <w:lang w:val="en-US"/>
        </w:rPr>
        <w:t xml:space="preserve">Jul 1933, </w:t>
      </w:r>
      <w:r w:rsidRPr="000F0FAE">
        <w:rPr>
          <w:rStyle w:val="Ninguno"/>
          <w:rFonts w:ascii="Arial" w:eastAsia="Arial" w:hAnsi="Arial" w:cs="Arial"/>
          <w:i/>
          <w:lang w:val="en-US"/>
        </w:rPr>
        <w:t>J. Edwards 453</w:t>
      </w:r>
      <w:r w:rsidRPr="000F0FAE">
        <w:rPr>
          <w:rStyle w:val="Ninguno"/>
          <w:rFonts w:ascii="Arial" w:eastAsia="Arial" w:hAnsi="Arial" w:cs="Arial"/>
          <w:lang w:val="en-US"/>
        </w:rPr>
        <w:t xml:space="preserve"> (AMES). </w:t>
      </w:r>
      <w:r w:rsidRPr="00670117">
        <w:rPr>
          <w:rStyle w:val="Ninguno"/>
          <w:rFonts w:ascii="Arial" w:eastAsia="Arial" w:hAnsi="Arial" w:cs="Arial"/>
          <w:b/>
          <w:lang w:val="es-ES"/>
        </w:rPr>
        <w:t>MÉXICO.</w:t>
      </w:r>
      <w:r w:rsidRPr="00670117">
        <w:rPr>
          <w:rStyle w:val="Ninguno"/>
          <w:rFonts w:ascii="Arial" w:eastAsia="Arial" w:hAnsi="Arial" w:cs="Arial"/>
          <w:lang w:val="es-ES"/>
        </w:rPr>
        <w:t xml:space="preserve"> Morelos: Municipio de Cuernavaca. Barranca de la </w:t>
      </w:r>
      <w:r w:rsidRPr="00670117">
        <w:rPr>
          <w:rStyle w:val="Ninguno"/>
          <w:rFonts w:ascii="Arial" w:eastAsia="Arial" w:hAnsi="Arial" w:cs="Arial"/>
          <w:lang w:val="es-ES"/>
        </w:rPr>
        <w:lastRenderedPageBreak/>
        <w:t xml:space="preserve">Canoa, al NW de Cuernavaca, 18°58'40" N, 99°16'44" W, 1910 m, </w:t>
      </w:r>
      <w:r w:rsidR="002F2880">
        <w:rPr>
          <w:rStyle w:val="Ninguno"/>
          <w:rFonts w:ascii="Arial" w:eastAsia="Arial" w:hAnsi="Arial" w:cs="Arial"/>
          <w:lang w:val="es-ES"/>
        </w:rPr>
        <w:t>J</w:t>
      </w:r>
      <w:r w:rsidRPr="00670117">
        <w:rPr>
          <w:rStyle w:val="Ninguno"/>
          <w:rFonts w:ascii="Arial" w:eastAsia="Arial" w:hAnsi="Arial" w:cs="Arial"/>
          <w:lang w:val="es-ES"/>
        </w:rPr>
        <w:t xml:space="preserve">ul 1997, </w:t>
      </w:r>
      <w:r w:rsidRPr="00670117">
        <w:rPr>
          <w:rStyle w:val="Ninguno"/>
          <w:rFonts w:ascii="Arial" w:eastAsia="Arial" w:hAnsi="Arial" w:cs="Arial"/>
          <w:i/>
          <w:lang w:val="es-ES"/>
        </w:rPr>
        <w:t>A. Espejo 5691, A. López, J. García, R. Jiménez &amp; L. Sánchez</w:t>
      </w:r>
      <w:r w:rsidRPr="00670117">
        <w:rPr>
          <w:rStyle w:val="Ninguno"/>
          <w:rFonts w:ascii="Arial" w:eastAsia="Arial" w:hAnsi="Arial" w:cs="Arial"/>
          <w:lang w:val="es-ES"/>
        </w:rPr>
        <w:t xml:space="preserve"> (AMES). </w:t>
      </w:r>
      <w:r w:rsidRPr="00670117">
        <w:rPr>
          <w:rStyle w:val="Ninguno"/>
          <w:rFonts w:ascii="Arial" w:eastAsia="Arial" w:hAnsi="Arial" w:cs="Arial"/>
          <w:lang w:val="en-US"/>
        </w:rPr>
        <w:t xml:space="preserve">Mountain canyon above Cuernavaca [18°55'00" N, 99°15'00" W], 6500 ft. </w:t>
      </w:r>
      <w:r w:rsidRPr="00291A6C">
        <w:rPr>
          <w:rStyle w:val="Ninguno"/>
          <w:rFonts w:ascii="Arial" w:eastAsia="Arial" w:hAnsi="Arial" w:cs="Arial"/>
          <w:lang w:val="en-US"/>
        </w:rPr>
        <w:t xml:space="preserve">[1981 m], </w:t>
      </w:r>
      <w:r w:rsidR="002F2880" w:rsidRPr="00291A6C">
        <w:rPr>
          <w:rStyle w:val="Ninguno"/>
          <w:rFonts w:ascii="Arial" w:eastAsia="Arial" w:hAnsi="Arial" w:cs="Arial"/>
          <w:lang w:val="en-US"/>
        </w:rPr>
        <w:t xml:space="preserve">21 </w:t>
      </w:r>
      <w:r w:rsidRPr="00291A6C">
        <w:rPr>
          <w:rStyle w:val="Ninguno"/>
          <w:rFonts w:ascii="Arial" w:eastAsia="Arial" w:hAnsi="Arial" w:cs="Arial"/>
          <w:lang w:val="en-US"/>
        </w:rPr>
        <w:t xml:space="preserve">Jul 1904, </w:t>
      </w:r>
      <w:r w:rsidRPr="00291A6C">
        <w:rPr>
          <w:rStyle w:val="Ninguno"/>
          <w:rFonts w:ascii="Arial" w:eastAsia="Arial" w:hAnsi="Arial" w:cs="Arial"/>
          <w:i/>
          <w:lang w:val="en-US"/>
        </w:rPr>
        <w:t>C. G. Pringle 8953</w:t>
      </w:r>
      <w:r w:rsidRPr="00291A6C">
        <w:rPr>
          <w:rStyle w:val="Ninguno"/>
          <w:rFonts w:ascii="Arial" w:eastAsia="Arial" w:hAnsi="Arial" w:cs="Arial"/>
          <w:lang w:val="en-US"/>
        </w:rPr>
        <w:t xml:space="preserve"> (</w:t>
      </w:r>
      <w:proofErr w:type="gramStart"/>
      <w:r w:rsidRPr="00291A6C">
        <w:rPr>
          <w:rStyle w:val="Ninguno"/>
          <w:rFonts w:ascii="Arial" w:eastAsia="Arial" w:hAnsi="Arial" w:cs="Arial"/>
          <w:lang w:val="en-US"/>
        </w:rPr>
        <w:t>AMES</w:t>
      </w:r>
      <w:r w:rsidR="009A0B39" w:rsidRPr="00291A6C">
        <w:rPr>
          <w:rStyle w:val="Ninguno"/>
          <w:rFonts w:ascii="Arial" w:eastAsia="Arial" w:hAnsi="Arial" w:cs="Arial"/>
          <w:lang w:val="en-US"/>
        </w:rPr>
        <w:t>[</w:t>
      </w:r>
      <w:proofErr w:type="gramEnd"/>
      <w:r w:rsidR="009A0B39" w:rsidRPr="00291A6C">
        <w:rPr>
          <w:rStyle w:val="Ninguno"/>
          <w:rFonts w:ascii="Arial" w:eastAsia="Arial" w:hAnsi="Arial" w:cs="Arial"/>
          <w:lang w:val="en-US"/>
        </w:rPr>
        <w:t xml:space="preserve">2 </w:t>
      </w:r>
      <w:proofErr w:type="spellStart"/>
      <w:r w:rsidR="009A0B39" w:rsidRPr="00291A6C">
        <w:rPr>
          <w:rStyle w:val="Ninguno"/>
          <w:rFonts w:ascii="Arial" w:eastAsia="Arial" w:hAnsi="Arial" w:cs="Arial"/>
          <w:lang w:val="en-US"/>
        </w:rPr>
        <w:t>duplicados</w:t>
      </w:r>
      <w:proofErr w:type="spellEnd"/>
      <w:r w:rsidR="009A0B39" w:rsidRPr="00291A6C">
        <w:rPr>
          <w:rStyle w:val="Ninguno"/>
          <w:rFonts w:ascii="Arial" w:eastAsia="Arial" w:hAnsi="Arial" w:cs="Arial"/>
          <w:lang w:val="en-US"/>
        </w:rPr>
        <w:t>]</w:t>
      </w:r>
      <w:r w:rsidRPr="00291A6C">
        <w:rPr>
          <w:rStyle w:val="Ninguno"/>
          <w:rFonts w:ascii="Arial" w:eastAsia="Arial" w:hAnsi="Arial" w:cs="Arial"/>
          <w:lang w:val="en-US"/>
        </w:rPr>
        <w:t xml:space="preserve">, </w:t>
      </w:r>
      <w:r w:rsidR="00FD1C05" w:rsidRPr="00291A6C">
        <w:rPr>
          <w:rStyle w:val="Ninguno"/>
          <w:rFonts w:ascii="Arial" w:eastAsia="Arial" w:hAnsi="Arial" w:cs="Arial"/>
          <w:lang w:val="en-US"/>
        </w:rPr>
        <w:t xml:space="preserve">BM, COLO, </w:t>
      </w:r>
      <w:r w:rsidR="004F68EF" w:rsidRPr="00291A6C">
        <w:rPr>
          <w:rStyle w:val="Ninguno"/>
          <w:rFonts w:ascii="Arial" w:eastAsia="Arial" w:hAnsi="Arial" w:cs="Arial"/>
          <w:lang w:val="en-US"/>
        </w:rPr>
        <w:t xml:space="preserve">DAO, </w:t>
      </w:r>
      <w:r w:rsidRPr="00291A6C">
        <w:rPr>
          <w:rStyle w:val="Ninguno"/>
          <w:rFonts w:ascii="Arial" w:eastAsia="Arial" w:hAnsi="Arial" w:cs="Arial"/>
          <w:lang w:val="en-US"/>
        </w:rPr>
        <w:t xml:space="preserve">F, </w:t>
      </w:r>
      <w:r w:rsidR="00FD1C05" w:rsidRPr="00291A6C">
        <w:rPr>
          <w:rStyle w:val="Ninguno"/>
          <w:rFonts w:ascii="Arial" w:eastAsia="Arial" w:hAnsi="Arial" w:cs="Arial"/>
          <w:lang w:val="en-US"/>
        </w:rPr>
        <w:t>IBU</w:t>
      </w:r>
      <w:r w:rsidR="004F68EF" w:rsidRPr="00291A6C">
        <w:rPr>
          <w:rStyle w:val="Ninguno"/>
          <w:rFonts w:ascii="Arial" w:eastAsia="Arial" w:hAnsi="Arial" w:cs="Arial"/>
          <w:lang w:val="en-US"/>
        </w:rPr>
        <w:t xml:space="preserve">G, </w:t>
      </w:r>
      <w:r w:rsidRPr="00291A6C">
        <w:rPr>
          <w:rStyle w:val="Ninguno"/>
          <w:rFonts w:ascii="Arial" w:eastAsia="Arial" w:hAnsi="Arial" w:cs="Arial"/>
          <w:lang w:val="en-US"/>
        </w:rPr>
        <w:t xml:space="preserve">MO). </w:t>
      </w:r>
      <w:r w:rsidRPr="00943037">
        <w:rPr>
          <w:rStyle w:val="Ninguno"/>
          <w:rFonts w:ascii="Arial" w:eastAsia="Arial" w:hAnsi="Arial" w:cs="Arial"/>
          <w:lang w:val="es-CR"/>
        </w:rPr>
        <w:t xml:space="preserve">Valle del Tepeite, </w:t>
      </w:r>
      <w:r w:rsidR="00320540" w:rsidRPr="00943037">
        <w:rPr>
          <w:rStyle w:val="Ninguno"/>
          <w:rFonts w:ascii="Arial" w:eastAsia="Arial" w:hAnsi="Arial" w:cs="Arial"/>
          <w:lang w:val="es-CR"/>
        </w:rPr>
        <w:t>j</w:t>
      </w:r>
      <w:r w:rsidRPr="00943037">
        <w:rPr>
          <w:rStyle w:val="Ninguno"/>
          <w:rFonts w:ascii="Arial" w:eastAsia="Arial" w:hAnsi="Arial" w:cs="Arial"/>
          <w:lang w:val="es-CR"/>
        </w:rPr>
        <w:t xml:space="preserve">ul. 1933, </w:t>
      </w:r>
      <w:r w:rsidRPr="00943037">
        <w:rPr>
          <w:rStyle w:val="Ninguno"/>
          <w:rFonts w:ascii="Arial" w:eastAsia="Arial" w:hAnsi="Arial" w:cs="Arial"/>
          <w:i/>
          <w:lang w:val="es-CR"/>
        </w:rPr>
        <w:t xml:space="preserve">E. Lyonnet 890 </w:t>
      </w:r>
      <w:r w:rsidRPr="00943037">
        <w:rPr>
          <w:rStyle w:val="Ninguno"/>
          <w:rFonts w:ascii="Arial" w:eastAsia="Arial" w:hAnsi="Arial" w:cs="Arial"/>
          <w:lang w:val="es-CR"/>
        </w:rPr>
        <w:t>(AMES</w:t>
      </w:r>
      <w:r w:rsidR="00943037">
        <w:rPr>
          <w:rStyle w:val="Ninguno"/>
          <w:rFonts w:ascii="Arial" w:eastAsia="Arial" w:hAnsi="Arial" w:cs="Arial"/>
          <w:lang w:val="es-CR"/>
        </w:rPr>
        <w:t xml:space="preserve"> </w:t>
      </w:r>
      <w:r w:rsidR="00943037" w:rsidRPr="002E45BF">
        <w:rPr>
          <w:rStyle w:val="Ninguno"/>
          <w:rFonts w:ascii="Arial" w:eastAsia="Arial" w:hAnsi="Arial" w:cs="Arial"/>
          <w:lang w:val="es-CR"/>
        </w:rPr>
        <w:t>[2 duplicados]</w:t>
      </w:r>
      <w:r w:rsidRPr="00943037">
        <w:rPr>
          <w:rStyle w:val="Ninguno"/>
          <w:rFonts w:ascii="Arial" w:eastAsia="Arial" w:hAnsi="Arial" w:cs="Arial"/>
          <w:lang w:val="es-CR"/>
        </w:rPr>
        <w:t xml:space="preserve">, MO). Valle del Tepeite, </w:t>
      </w:r>
      <w:r w:rsidR="00943037" w:rsidRPr="00943037">
        <w:rPr>
          <w:rStyle w:val="Ninguno"/>
          <w:rFonts w:ascii="Arial" w:eastAsia="Arial" w:hAnsi="Arial" w:cs="Arial"/>
          <w:lang w:val="es-CR"/>
        </w:rPr>
        <w:t>J</w:t>
      </w:r>
      <w:r w:rsidRPr="00943037">
        <w:rPr>
          <w:rStyle w:val="Ninguno"/>
          <w:rFonts w:ascii="Arial" w:eastAsia="Arial" w:hAnsi="Arial" w:cs="Arial"/>
          <w:lang w:val="es-CR"/>
        </w:rPr>
        <w:t xml:space="preserve">ul 1936, </w:t>
      </w:r>
      <w:r w:rsidRPr="00943037">
        <w:rPr>
          <w:rStyle w:val="Ninguno"/>
          <w:rFonts w:ascii="Arial" w:eastAsia="Arial" w:hAnsi="Arial" w:cs="Arial"/>
          <w:i/>
          <w:lang w:val="es-CR"/>
        </w:rPr>
        <w:t>E. Lyonnet 1488</w:t>
      </w:r>
      <w:r w:rsidRPr="00943037">
        <w:rPr>
          <w:rStyle w:val="Ninguno"/>
          <w:rFonts w:ascii="Arial" w:eastAsia="Arial" w:hAnsi="Arial" w:cs="Arial"/>
          <w:lang w:val="es-CR"/>
        </w:rPr>
        <w:t xml:space="preserve"> (AMES). </w:t>
      </w:r>
      <w:r w:rsidRPr="000F0FAE">
        <w:rPr>
          <w:rStyle w:val="Ninguno"/>
          <w:rFonts w:ascii="Arial" w:eastAsia="Arial" w:hAnsi="Arial" w:cs="Arial"/>
          <w:lang w:val="es-CR"/>
        </w:rPr>
        <w:t xml:space="preserve">Morelos. </w:t>
      </w:r>
      <w:r w:rsidRPr="00943037">
        <w:rPr>
          <w:rStyle w:val="Ninguno"/>
          <w:rFonts w:ascii="Arial" w:eastAsia="Arial" w:hAnsi="Arial" w:cs="Arial"/>
          <w:lang w:val="es-CR"/>
        </w:rPr>
        <w:t xml:space="preserve">Barranca de la Canoa in región of Ahuacatitlán, May 1942, </w:t>
      </w:r>
      <w:r w:rsidRPr="00943037">
        <w:rPr>
          <w:rStyle w:val="Ninguno"/>
          <w:rFonts w:ascii="Arial" w:eastAsia="Arial" w:hAnsi="Arial" w:cs="Arial"/>
          <w:i/>
          <w:lang w:val="es-CR"/>
        </w:rPr>
        <w:t>H. Sawyer 618</w:t>
      </w:r>
      <w:r w:rsidRPr="00943037">
        <w:rPr>
          <w:rStyle w:val="Ninguno"/>
          <w:rFonts w:ascii="Arial" w:eastAsia="Arial" w:hAnsi="Arial" w:cs="Arial"/>
          <w:lang w:val="es-CR"/>
        </w:rPr>
        <w:t xml:space="preserve"> (F). </w:t>
      </w:r>
      <w:r w:rsidRPr="00670117">
        <w:rPr>
          <w:rStyle w:val="Ninguno"/>
          <w:rFonts w:ascii="Arial" w:eastAsia="Arial" w:hAnsi="Arial" w:cs="Arial"/>
          <w:lang w:val="es-ES"/>
        </w:rPr>
        <w:t xml:space="preserve">Morelos. Región of </w:t>
      </w:r>
      <w:proofErr w:type="spellStart"/>
      <w:r w:rsidRPr="00670117">
        <w:rPr>
          <w:rStyle w:val="Ninguno"/>
          <w:rFonts w:ascii="Arial" w:eastAsia="Arial" w:hAnsi="Arial" w:cs="Arial"/>
          <w:lang w:val="es-ES"/>
        </w:rPr>
        <w:t>Ahuacatitlán</w:t>
      </w:r>
      <w:proofErr w:type="spellEnd"/>
      <w:r w:rsidRPr="00670117">
        <w:rPr>
          <w:rStyle w:val="Ninguno"/>
          <w:rFonts w:ascii="Arial" w:eastAsia="Arial" w:hAnsi="Arial" w:cs="Arial"/>
          <w:lang w:val="es-ES"/>
        </w:rPr>
        <w:t xml:space="preserve">, in Barranca de la Canoa, Jul 1942, </w:t>
      </w:r>
      <w:r w:rsidRPr="00670117">
        <w:rPr>
          <w:rStyle w:val="Ninguno"/>
          <w:rFonts w:ascii="Arial" w:eastAsia="Arial" w:hAnsi="Arial" w:cs="Arial"/>
          <w:i/>
          <w:lang w:val="es-ES"/>
        </w:rPr>
        <w:t>H. Sawyer 665</w:t>
      </w:r>
      <w:r w:rsidRPr="00670117">
        <w:rPr>
          <w:rStyle w:val="Ninguno"/>
          <w:rFonts w:ascii="Arial" w:eastAsia="Arial" w:hAnsi="Arial" w:cs="Arial"/>
          <w:lang w:val="es-ES"/>
        </w:rPr>
        <w:t xml:space="preserve"> (F). </w:t>
      </w:r>
      <w:r w:rsidRPr="00670117">
        <w:rPr>
          <w:rStyle w:val="Ninguno"/>
          <w:rFonts w:ascii="Arial" w:eastAsia="Arial" w:hAnsi="Arial" w:cs="Arial"/>
          <w:lang w:val="en-US"/>
        </w:rPr>
        <w:t xml:space="preserve">Morelos. Region of </w:t>
      </w:r>
      <w:proofErr w:type="spellStart"/>
      <w:r w:rsidRPr="00670117">
        <w:rPr>
          <w:rStyle w:val="Ninguno"/>
          <w:rFonts w:ascii="Arial" w:eastAsia="Arial" w:hAnsi="Arial" w:cs="Arial"/>
          <w:lang w:val="en-US"/>
        </w:rPr>
        <w:t>Tepeyte</w:t>
      </w:r>
      <w:proofErr w:type="spellEnd"/>
      <w:r w:rsidRPr="00670117">
        <w:rPr>
          <w:rStyle w:val="Ninguno"/>
          <w:rFonts w:ascii="Arial" w:eastAsia="Arial" w:hAnsi="Arial" w:cs="Arial"/>
          <w:lang w:val="en-US"/>
        </w:rPr>
        <w:t xml:space="preserve"> in oak-pine mountainside, 2000 m, Jul 1944, </w:t>
      </w:r>
      <w:r w:rsidRPr="00670117">
        <w:rPr>
          <w:rStyle w:val="Ninguno"/>
          <w:rFonts w:ascii="Arial" w:eastAsia="Arial" w:hAnsi="Arial" w:cs="Arial"/>
          <w:i/>
          <w:lang w:val="en-US"/>
        </w:rPr>
        <w:t xml:space="preserve">H. Sawyer 967 </w:t>
      </w:r>
      <w:r w:rsidRPr="00670117">
        <w:rPr>
          <w:rStyle w:val="Ninguno"/>
          <w:rFonts w:ascii="Arial" w:eastAsia="Arial" w:hAnsi="Arial" w:cs="Arial"/>
          <w:lang w:val="en-US"/>
        </w:rPr>
        <w:t xml:space="preserve">(F). Morelos, abundant in barranca, region of </w:t>
      </w:r>
      <w:proofErr w:type="spellStart"/>
      <w:r w:rsidRPr="00670117">
        <w:rPr>
          <w:rStyle w:val="Ninguno"/>
          <w:rFonts w:ascii="Arial" w:eastAsia="Arial" w:hAnsi="Arial" w:cs="Arial"/>
          <w:lang w:val="en-US"/>
        </w:rPr>
        <w:t>Ahuacatitlan</w:t>
      </w:r>
      <w:proofErr w:type="spellEnd"/>
      <w:r w:rsidRPr="00670117">
        <w:rPr>
          <w:rStyle w:val="Ninguno"/>
          <w:rFonts w:ascii="Arial" w:eastAsia="Arial" w:hAnsi="Arial" w:cs="Arial"/>
          <w:lang w:val="en-US"/>
        </w:rPr>
        <w:t xml:space="preserve">, 1950 m, Jul 1949, </w:t>
      </w:r>
      <w:r w:rsidRPr="00670117">
        <w:rPr>
          <w:rStyle w:val="Ninguno"/>
          <w:rFonts w:ascii="Arial" w:eastAsia="Arial" w:hAnsi="Arial" w:cs="Arial"/>
          <w:i/>
          <w:lang w:val="en-US"/>
        </w:rPr>
        <w:t>H. Sawyer 7767</w:t>
      </w:r>
      <w:r w:rsidRPr="00670117">
        <w:rPr>
          <w:rStyle w:val="Ninguno"/>
          <w:rFonts w:ascii="Arial" w:eastAsia="Arial" w:hAnsi="Arial" w:cs="Arial"/>
          <w:lang w:val="en-US"/>
        </w:rPr>
        <w:t xml:space="preserve"> (SEL). </w:t>
      </w:r>
      <w:r w:rsidRPr="00670117">
        <w:rPr>
          <w:rStyle w:val="Ninguno"/>
          <w:rFonts w:ascii="Arial" w:eastAsia="Arial" w:hAnsi="Arial" w:cs="Arial"/>
          <w:lang w:val="es-ES"/>
        </w:rPr>
        <w:t xml:space="preserve">Barranca de </w:t>
      </w:r>
      <w:proofErr w:type="spellStart"/>
      <w:r w:rsidRPr="00670117">
        <w:rPr>
          <w:rStyle w:val="Ninguno"/>
          <w:rFonts w:ascii="Arial" w:eastAsia="Arial" w:hAnsi="Arial" w:cs="Arial"/>
          <w:lang w:val="es-ES"/>
        </w:rPr>
        <w:t>Atzingo</w:t>
      </w:r>
      <w:proofErr w:type="spellEnd"/>
      <w:r w:rsidRPr="00670117">
        <w:rPr>
          <w:rStyle w:val="Ninguno"/>
          <w:rFonts w:ascii="Arial" w:eastAsia="Arial" w:hAnsi="Arial" w:cs="Arial"/>
          <w:lang w:val="es-ES"/>
        </w:rPr>
        <w:t xml:space="preserve">, 18°02' N, 99°15' W, </w:t>
      </w:r>
      <w:proofErr w:type="spellStart"/>
      <w:r w:rsidRPr="00670117">
        <w:rPr>
          <w:rStyle w:val="Ninguno"/>
          <w:rFonts w:ascii="Arial" w:eastAsia="Arial" w:hAnsi="Arial" w:cs="Arial"/>
          <w:lang w:val="es-ES"/>
        </w:rPr>
        <w:t>ca</w:t>
      </w:r>
      <w:proofErr w:type="spellEnd"/>
      <w:r w:rsidRPr="00670117">
        <w:rPr>
          <w:rStyle w:val="Ninguno"/>
          <w:rFonts w:ascii="Arial" w:eastAsia="Arial" w:hAnsi="Arial" w:cs="Arial"/>
          <w:lang w:val="es-ES"/>
        </w:rPr>
        <w:t>. 1800 m, 27 Jun 1932,</w:t>
      </w:r>
      <w:r w:rsidRPr="00670117">
        <w:rPr>
          <w:rStyle w:val="Ninguno"/>
          <w:rFonts w:ascii="Arial" w:eastAsia="Arial" w:hAnsi="Arial" w:cs="Arial"/>
          <w:i/>
          <w:lang w:val="es-ES"/>
        </w:rPr>
        <w:t xml:space="preserve"> J. González 972 &amp; O. </w:t>
      </w:r>
      <w:proofErr w:type="spellStart"/>
      <w:r w:rsidRPr="00670117">
        <w:rPr>
          <w:rStyle w:val="Ninguno"/>
          <w:rFonts w:ascii="Arial" w:eastAsia="Arial" w:hAnsi="Arial" w:cs="Arial"/>
          <w:i/>
          <w:lang w:val="es-ES"/>
        </w:rPr>
        <w:t>Nagel</w:t>
      </w:r>
      <w:proofErr w:type="spellEnd"/>
      <w:r w:rsidRPr="00670117">
        <w:rPr>
          <w:rStyle w:val="Ninguno"/>
          <w:rFonts w:ascii="Arial" w:eastAsia="Arial" w:hAnsi="Arial" w:cs="Arial"/>
          <w:i/>
          <w:lang w:val="es-ES"/>
        </w:rPr>
        <w:t xml:space="preserve"> </w:t>
      </w:r>
      <w:r w:rsidRPr="00670117">
        <w:rPr>
          <w:rStyle w:val="Ninguno"/>
          <w:rFonts w:ascii="Arial" w:eastAsia="Arial" w:hAnsi="Arial" w:cs="Arial"/>
          <w:lang w:val="es-ES"/>
        </w:rPr>
        <w:t>(AMES</w:t>
      </w:r>
      <w:r w:rsidR="0056720A">
        <w:rPr>
          <w:rStyle w:val="Ninguno"/>
          <w:rFonts w:ascii="Arial" w:eastAsia="Arial" w:hAnsi="Arial" w:cs="Arial"/>
          <w:lang w:val="es-ES"/>
        </w:rPr>
        <w:t xml:space="preserve"> </w:t>
      </w:r>
      <w:r w:rsidR="0056720A" w:rsidRPr="002E45BF">
        <w:rPr>
          <w:rStyle w:val="Ninguno"/>
          <w:rFonts w:ascii="Arial" w:eastAsia="Arial" w:hAnsi="Arial" w:cs="Arial"/>
          <w:lang w:val="es-CR"/>
        </w:rPr>
        <w:t>[2 duplicados]</w:t>
      </w:r>
      <w:r w:rsidRPr="00670117">
        <w:rPr>
          <w:rStyle w:val="Ninguno"/>
          <w:rFonts w:ascii="Arial" w:eastAsia="Arial" w:hAnsi="Arial" w:cs="Arial"/>
          <w:lang w:val="es-ES"/>
        </w:rPr>
        <w:t xml:space="preserve">, </w:t>
      </w:r>
      <w:r w:rsidR="00253BAB" w:rsidRPr="00670117">
        <w:rPr>
          <w:rStyle w:val="Ninguno"/>
          <w:rFonts w:ascii="Arial" w:eastAsia="Arial" w:hAnsi="Arial" w:cs="Arial"/>
          <w:lang w:val="es-ES"/>
        </w:rPr>
        <w:t xml:space="preserve">BM, </w:t>
      </w:r>
      <w:r w:rsidRPr="00670117">
        <w:rPr>
          <w:rStyle w:val="Ninguno"/>
          <w:rFonts w:ascii="Arial" w:eastAsia="Arial" w:hAnsi="Arial" w:cs="Arial"/>
          <w:lang w:val="es-ES"/>
        </w:rPr>
        <w:t xml:space="preserve">SEL). Barranca de </w:t>
      </w:r>
      <w:proofErr w:type="spellStart"/>
      <w:r w:rsidRPr="00670117">
        <w:rPr>
          <w:rStyle w:val="Ninguno"/>
          <w:rFonts w:ascii="Arial" w:eastAsia="Arial" w:hAnsi="Arial" w:cs="Arial"/>
          <w:lang w:val="es-ES"/>
        </w:rPr>
        <w:t>Atzingo</w:t>
      </w:r>
      <w:proofErr w:type="spellEnd"/>
      <w:r w:rsidRPr="00670117">
        <w:rPr>
          <w:rStyle w:val="Ninguno"/>
          <w:rFonts w:ascii="Arial" w:eastAsia="Arial" w:hAnsi="Arial" w:cs="Arial"/>
          <w:lang w:val="es-ES"/>
        </w:rPr>
        <w:t xml:space="preserve">, 12°2' N, 99°15' W, </w:t>
      </w:r>
      <w:proofErr w:type="spellStart"/>
      <w:r w:rsidRPr="00670117">
        <w:rPr>
          <w:rStyle w:val="Ninguno"/>
          <w:rFonts w:ascii="Arial" w:eastAsia="Arial" w:hAnsi="Arial" w:cs="Arial"/>
          <w:lang w:val="es-ES"/>
        </w:rPr>
        <w:t>ca</w:t>
      </w:r>
      <w:proofErr w:type="spellEnd"/>
      <w:r w:rsidRPr="00670117">
        <w:rPr>
          <w:rStyle w:val="Ninguno"/>
          <w:rFonts w:ascii="Arial" w:eastAsia="Arial" w:hAnsi="Arial" w:cs="Arial"/>
          <w:lang w:val="es-ES"/>
        </w:rPr>
        <w:t xml:space="preserve">. 2000 m, 22 Jul 1932, </w:t>
      </w:r>
      <w:r w:rsidRPr="00670117">
        <w:rPr>
          <w:rStyle w:val="Ninguno"/>
          <w:rFonts w:ascii="Arial" w:eastAsia="Arial" w:hAnsi="Arial" w:cs="Arial"/>
          <w:i/>
          <w:lang w:val="es-ES"/>
        </w:rPr>
        <w:t xml:space="preserve">J. González 1076 &amp; O. </w:t>
      </w:r>
      <w:proofErr w:type="spellStart"/>
      <w:r w:rsidRPr="00670117">
        <w:rPr>
          <w:rStyle w:val="Ninguno"/>
          <w:rFonts w:ascii="Arial" w:eastAsia="Arial" w:hAnsi="Arial" w:cs="Arial"/>
          <w:i/>
          <w:lang w:val="es-ES"/>
        </w:rPr>
        <w:t>Nagel</w:t>
      </w:r>
      <w:proofErr w:type="spellEnd"/>
      <w:r w:rsidRPr="00670117">
        <w:rPr>
          <w:rStyle w:val="Ninguno"/>
          <w:rFonts w:ascii="Arial" w:eastAsia="Arial" w:hAnsi="Arial" w:cs="Arial"/>
          <w:i/>
          <w:lang w:val="es-ES"/>
        </w:rPr>
        <w:t xml:space="preserve"> </w:t>
      </w:r>
      <w:r w:rsidRPr="00670117">
        <w:rPr>
          <w:rStyle w:val="Ninguno"/>
          <w:rFonts w:ascii="Arial" w:eastAsia="Arial" w:hAnsi="Arial" w:cs="Arial"/>
          <w:lang w:val="es-ES"/>
        </w:rPr>
        <w:t>(AMES</w:t>
      </w:r>
      <w:r w:rsidR="008B2F74">
        <w:rPr>
          <w:rStyle w:val="Ninguno"/>
          <w:rFonts w:ascii="Arial" w:eastAsia="Arial" w:hAnsi="Arial" w:cs="Arial"/>
          <w:lang w:val="es-ES"/>
        </w:rPr>
        <w:t xml:space="preserve"> </w:t>
      </w:r>
      <w:r w:rsidR="008B2F74" w:rsidRPr="002E45BF">
        <w:rPr>
          <w:rStyle w:val="Ninguno"/>
          <w:rFonts w:ascii="Arial" w:eastAsia="Arial" w:hAnsi="Arial" w:cs="Arial"/>
          <w:lang w:val="es-CR"/>
        </w:rPr>
        <w:t>[2 duplicados]</w:t>
      </w:r>
      <w:r w:rsidRPr="00670117">
        <w:rPr>
          <w:rStyle w:val="Ninguno"/>
          <w:rFonts w:ascii="Arial" w:eastAsia="Arial" w:hAnsi="Arial" w:cs="Arial"/>
          <w:lang w:val="es-ES"/>
        </w:rPr>
        <w:t xml:space="preserve">, MO). Puebla: Puebla </w:t>
      </w:r>
      <w:proofErr w:type="spellStart"/>
      <w:r w:rsidRPr="00670117">
        <w:rPr>
          <w:rStyle w:val="Ninguno"/>
          <w:rFonts w:ascii="Arial" w:eastAsia="Arial" w:hAnsi="Arial" w:cs="Arial"/>
          <w:lang w:val="es-ES"/>
        </w:rPr>
        <w:t>near</w:t>
      </w:r>
      <w:proofErr w:type="spellEnd"/>
      <w:r w:rsidRPr="00670117">
        <w:rPr>
          <w:rStyle w:val="Ninguno"/>
          <w:rFonts w:ascii="Arial" w:eastAsia="Arial" w:hAnsi="Arial" w:cs="Arial"/>
          <w:lang w:val="es-ES"/>
        </w:rPr>
        <w:t xml:space="preserve"> Atlixco, 18°54' N, 98°26' W, </w:t>
      </w:r>
      <w:r w:rsidR="008B2F74">
        <w:rPr>
          <w:rStyle w:val="Ninguno"/>
          <w:rFonts w:ascii="Arial" w:eastAsia="Arial" w:hAnsi="Arial" w:cs="Arial"/>
          <w:lang w:val="es-ES"/>
        </w:rPr>
        <w:t xml:space="preserve">14 </w:t>
      </w:r>
      <w:r w:rsidRPr="00670117">
        <w:rPr>
          <w:rStyle w:val="Ninguno"/>
          <w:rFonts w:ascii="Arial" w:eastAsia="Arial" w:hAnsi="Arial" w:cs="Arial"/>
          <w:lang w:val="es-ES"/>
        </w:rPr>
        <w:t>Jul 1932,</w:t>
      </w:r>
      <w:r w:rsidRPr="00670117">
        <w:rPr>
          <w:rStyle w:val="Ninguno"/>
          <w:rFonts w:ascii="Arial" w:eastAsia="Arial" w:hAnsi="Arial" w:cs="Arial"/>
          <w:i/>
          <w:lang w:val="es-ES"/>
        </w:rPr>
        <w:t xml:space="preserve"> J. González</w:t>
      </w:r>
      <w:r w:rsidRPr="00670117">
        <w:rPr>
          <w:rStyle w:val="Ninguno"/>
          <w:rFonts w:ascii="Arial" w:eastAsia="Arial" w:hAnsi="Arial" w:cs="Arial"/>
          <w:lang w:val="es-ES"/>
        </w:rPr>
        <w:t xml:space="preserve"> 1026 (AMES, MO). </w:t>
      </w:r>
      <w:r w:rsidRPr="00670117">
        <w:rPr>
          <w:rStyle w:val="Ninguno"/>
          <w:rFonts w:ascii="Arial" w:eastAsia="Arial" w:hAnsi="Arial" w:cs="Arial"/>
          <w:lang w:val="en-US"/>
        </w:rPr>
        <w:t xml:space="preserve">Oak forest near </w:t>
      </w:r>
      <w:proofErr w:type="spellStart"/>
      <w:r w:rsidRPr="00670117">
        <w:rPr>
          <w:rStyle w:val="Ninguno"/>
          <w:rFonts w:ascii="Arial" w:eastAsia="Arial" w:hAnsi="Arial" w:cs="Arial"/>
          <w:lang w:val="en-US"/>
        </w:rPr>
        <w:t>Tepeyte</w:t>
      </w:r>
      <w:proofErr w:type="spellEnd"/>
      <w:r w:rsidRPr="00670117">
        <w:rPr>
          <w:rStyle w:val="Ninguno"/>
          <w:rFonts w:ascii="Arial" w:eastAsia="Arial" w:hAnsi="Arial" w:cs="Arial"/>
          <w:lang w:val="en-US"/>
        </w:rPr>
        <w:t xml:space="preserve">, mt. NW Cuernavaca, 2200–2600 m, </w:t>
      </w:r>
      <w:r w:rsidR="008B2F74">
        <w:rPr>
          <w:rStyle w:val="Ninguno"/>
          <w:rFonts w:ascii="Arial" w:eastAsia="Arial" w:hAnsi="Arial" w:cs="Arial"/>
          <w:lang w:val="en-US"/>
        </w:rPr>
        <w:t xml:space="preserve">15 </w:t>
      </w:r>
      <w:r w:rsidRPr="00670117">
        <w:rPr>
          <w:rStyle w:val="Ninguno"/>
          <w:rFonts w:ascii="Arial" w:eastAsia="Arial" w:hAnsi="Arial" w:cs="Arial"/>
          <w:lang w:val="en-US"/>
        </w:rPr>
        <w:t xml:space="preserve">May 1938, </w:t>
      </w:r>
      <w:r w:rsidRPr="00670117">
        <w:rPr>
          <w:rStyle w:val="Ninguno"/>
          <w:rFonts w:ascii="Arial" w:eastAsia="Arial" w:hAnsi="Arial" w:cs="Arial"/>
          <w:i/>
          <w:lang w:val="en-US"/>
        </w:rPr>
        <w:t>L. O. Williams 3829</w:t>
      </w:r>
      <w:r w:rsidRPr="00670117">
        <w:rPr>
          <w:rStyle w:val="Ninguno"/>
          <w:rFonts w:ascii="Arial" w:eastAsia="Arial" w:hAnsi="Arial" w:cs="Arial"/>
          <w:lang w:val="en-US"/>
        </w:rPr>
        <w:t xml:space="preserve"> (AMES). </w:t>
      </w:r>
      <w:proofErr w:type="spellStart"/>
      <w:r w:rsidRPr="00670117">
        <w:rPr>
          <w:rStyle w:val="Ninguno"/>
          <w:rFonts w:ascii="Arial" w:eastAsia="Arial" w:hAnsi="Arial" w:cs="Arial"/>
          <w:lang w:val="en-US"/>
        </w:rPr>
        <w:t>Tepeyte</w:t>
      </w:r>
      <w:proofErr w:type="spellEnd"/>
      <w:r w:rsidRPr="00670117">
        <w:rPr>
          <w:rStyle w:val="Ninguno"/>
          <w:rFonts w:ascii="Arial" w:eastAsia="Arial" w:hAnsi="Arial" w:cs="Arial"/>
          <w:lang w:val="en-US"/>
        </w:rPr>
        <w:t xml:space="preserve">, mt. N.W. Cuernavaca, 2200–2600 m, </w:t>
      </w:r>
      <w:r w:rsidR="007070CB">
        <w:rPr>
          <w:rStyle w:val="Ninguno"/>
          <w:rFonts w:ascii="Arial" w:eastAsia="Arial" w:hAnsi="Arial" w:cs="Arial"/>
          <w:lang w:val="en-US"/>
        </w:rPr>
        <w:t xml:space="preserve">15 </w:t>
      </w:r>
      <w:r w:rsidRPr="00670117">
        <w:rPr>
          <w:rStyle w:val="Ninguno"/>
          <w:rFonts w:ascii="Arial" w:eastAsia="Arial" w:hAnsi="Arial" w:cs="Arial"/>
          <w:lang w:val="en-US"/>
        </w:rPr>
        <w:t xml:space="preserve">May 1938, </w:t>
      </w:r>
      <w:r w:rsidRPr="00670117">
        <w:rPr>
          <w:rStyle w:val="Ninguno"/>
          <w:rFonts w:ascii="Arial" w:eastAsia="Arial" w:hAnsi="Arial" w:cs="Arial"/>
          <w:i/>
          <w:lang w:val="en-US"/>
        </w:rPr>
        <w:t>L. O. Williams 3831</w:t>
      </w:r>
      <w:r w:rsidRPr="00670117">
        <w:rPr>
          <w:rStyle w:val="Ninguno"/>
          <w:rFonts w:ascii="Arial" w:eastAsia="Arial" w:hAnsi="Arial" w:cs="Arial"/>
          <w:lang w:val="en-US"/>
        </w:rPr>
        <w:t xml:space="preserve"> (AMES). South slopes, Volcano Popocatepetl, 2600 m, </w:t>
      </w:r>
      <w:r w:rsidR="008130E0">
        <w:rPr>
          <w:rStyle w:val="Ninguno"/>
          <w:rFonts w:ascii="Arial" w:eastAsia="Arial" w:hAnsi="Arial" w:cs="Arial"/>
          <w:lang w:val="en-US"/>
        </w:rPr>
        <w:t xml:space="preserve">21 </w:t>
      </w:r>
      <w:r w:rsidRPr="00670117">
        <w:rPr>
          <w:rStyle w:val="Ninguno"/>
          <w:rFonts w:ascii="Arial" w:eastAsia="Arial" w:hAnsi="Arial" w:cs="Arial"/>
          <w:lang w:val="en-US"/>
        </w:rPr>
        <w:t xml:space="preserve">May 1938, </w:t>
      </w:r>
      <w:r w:rsidRPr="00670117">
        <w:rPr>
          <w:rStyle w:val="Ninguno"/>
          <w:rFonts w:ascii="Arial" w:eastAsia="Arial" w:hAnsi="Arial" w:cs="Arial"/>
          <w:i/>
          <w:lang w:val="en-US"/>
        </w:rPr>
        <w:t xml:space="preserve">L. O. Williams 3860 </w:t>
      </w:r>
      <w:r w:rsidRPr="00670117">
        <w:rPr>
          <w:rStyle w:val="Ninguno"/>
          <w:rFonts w:ascii="Arial" w:eastAsia="Arial" w:hAnsi="Arial" w:cs="Arial"/>
          <w:lang w:val="en-US"/>
        </w:rPr>
        <w:t xml:space="preserve">(AMES). </w:t>
      </w:r>
      <w:r w:rsidRPr="00670117">
        <w:rPr>
          <w:rStyle w:val="Ninguno"/>
          <w:rFonts w:ascii="Arial" w:eastAsia="Arial" w:hAnsi="Arial" w:cs="Arial"/>
          <w:lang w:val="es-ES"/>
        </w:rPr>
        <w:t xml:space="preserve">Veracruz: Xalapa. 6 km al este del Castillo, 1200 m, 06 </w:t>
      </w:r>
      <w:r w:rsidR="008130E0">
        <w:rPr>
          <w:rStyle w:val="Ninguno"/>
          <w:rFonts w:ascii="Arial" w:eastAsia="Arial" w:hAnsi="Arial" w:cs="Arial"/>
          <w:lang w:val="es-ES"/>
        </w:rPr>
        <w:t>E</w:t>
      </w:r>
      <w:r w:rsidR="00A52F57" w:rsidRPr="00670117">
        <w:rPr>
          <w:rStyle w:val="Ninguno"/>
          <w:rFonts w:ascii="Arial" w:eastAsia="Arial" w:hAnsi="Arial" w:cs="Arial"/>
          <w:lang w:val="es-ES"/>
        </w:rPr>
        <w:t>ne</w:t>
      </w:r>
      <w:r w:rsidRPr="00670117">
        <w:rPr>
          <w:rStyle w:val="Ninguno"/>
          <w:rFonts w:ascii="Arial" w:eastAsia="Arial" w:hAnsi="Arial" w:cs="Arial"/>
          <w:lang w:val="es-ES"/>
        </w:rPr>
        <w:t xml:space="preserve"> 1912, </w:t>
      </w:r>
      <w:r w:rsidRPr="00670117">
        <w:rPr>
          <w:rStyle w:val="Ninguno"/>
          <w:rFonts w:ascii="Arial" w:eastAsia="Arial" w:hAnsi="Arial" w:cs="Arial"/>
          <w:i/>
          <w:lang w:val="es-ES"/>
        </w:rPr>
        <w:t>J. Dorantes 464</w:t>
      </w:r>
      <w:r w:rsidRPr="00670117">
        <w:rPr>
          <w:rStyle w:val="Ninguno"/>
          <w:rFonts w:ascii="Arial" w:eastAsia="Arial" w:hAnsi="Arial" w:cs="Arial"/>
          <w:lang w:val="es-ES"/>
        </w:rPr>
        <w:t xml:space="preserve"> (F). </w:t>
      </w:r>
      <w:r w:rsidRPr="000F0FAE">
        <w:rPr>
          <w:rStyle w:val="Ninguno"/>
          <w:rFonts w:ascii="Arial" w:eastAsia="Arial" w:hAnsi="Arial" w:cs="Arial"/>
          <w:b/>
          <w:lang w:val="en-US"/>
        </w:rPr>
        <w:t>NICARAGUA.</w:t>
      </w:r>
      <w:r w:rsidRPr="000F0FAE">
        <w:rPr>
          <w:rStyle w:val="Ninguno"/>
          <w:rFonts w:ascii="Arial" w:eastAsia="Arial" w:hAnsi="Arial" w:cs="Arial"/>
          <w:lang w:val="en-US"/>
        </w:rPr>
        <w:t xml:space="preserve"> Dept. </w:t>
      </w:r>
      <w:r w:rsidRPr="00810CD8">
        <w:rPr>
          <w:rStyle w:val="Ninguno"/>
          <w:rFonts w:ascii="Arial" w:eastAsia="Arial" w:hAnsi="Arial" w:cs="Arial"/>
          <w:lang w:val="en-US"/>
        </w:rPr>
        <w:t xml:space="preserve">Jinotega: Jinotega rock quarry, 4100 ft [1219 m], Jun., </w:t>
      </w:r>
      <w:r w:rsidRPr="00810CD8">
        <w:rPr>
          <w:rStyle w:val="Ninguno"/>
          <w:rFonts w:ascii="Arial" w:eastAsia="Arial" w:hAnsi="Arial" w:cs="Arial"/>
          <w:i/>
          <w:lang w:val="en-US"/>
        </w:rPr>
        <w:t xml:space="preserve">A. Heller 8173 </w:t>
      </w:r>
      <w:r w:rsidRPr="00810CD8">
        <w:rPr>
          <w:rStyle w:val="Ninguno"/>
          <w:rFonts w:ascii="Arial" w:eastAsia="Arial" w:hAnsi="Arial" w:cs="Arial"/>
          <w:lang w:val="en-US"/>
        </w:rPr>
        <w:t xml:space="preserve">(SEL). </w:t>
      </w:r>
      <w:r w:rsidRPr="00670117">
        <w:rPr>
          <w:rStyle w:val="Ninguno"/>
          <w:rFonts w:ascii="Arial" w:eastAsia="Arial" w:hAnsi="Arial" w:cs="Arial"/>
          <w:lang w:val="en-US"/>
        </w:rPr>
        <w:t xml:space="preserve">N slope of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Yalí</w:t>
      </w:r>
      <w:proofErr w:type="spellEnd"/>
      <w:r w:rsidRPr="00670117">
        <w:rPr>
          <w:rStyle w:val="Ninguno"/>
          <w:rFonts w:ascii="Arial" w:eastAsia="Arial" w:hAnsi="Arial" w:cs="Arial"/>
          <w:lang w:val="en-US"/>
        </w:rPr>
        <w:t xml:space="preserve">; coffee plantations on lower slopes, upper slopes with tall closeup forest with </w:t>
      </w:r>
      <w:r w:rsidRPr="00670117">
        <w:rPr>
          <w:rStyle w:val="Ninguno"/>
          <w:rFonts w:ascii="Arial" w:eastAsia="Arial" w:hAnsi="Arial" w:cs="Arial"/>
          <w:i/>
          <w:lang w:val="en-US"/>
        </w:rPr>
        <w:t>Pinus, Quercus, Liquidambar</w:t>
      </w:r>
      <w:r w:rsidRPr="00670117">
        <w:rPr>
          <w:rStyle w:val="Ninguno"/>
          <w:rFonts w:ascii="Arial" w:eastAsia="Arial" w:hAnsi="Arial" w:cs="Arial"/>
          <w:lang w:val="en-US"/>
        </w:rPr>
        <w:t xml:space="preserve"> and </w:t>
      </w:r>
      <w:proofErr w:type="spellStart"/>
      <w:r w:rsidRPr="00670117">
        <w:rPr>
          <w:rStyle w:val="Ninguno"/>
          <w:rFonts w:ascii="Arial" w:eastAsia="Arial" w:hAnsi="Arial" w:cs="Arial"/>
          <w:i/>
          <w:lang w:val="en-US"/>
        </w:rPr>
        <w:t>Carpinus</w:t>
      </w:r>
      <w:proofErr w:type="spellEnd"/>
      <w:r w:rsidRPr="00670117">
        <w:rPr>
          <w:rStyle w:val="Ninguno"/>
          <w:rFonts w:ascii="Arial" w:eastAsia="Arial" w:hAnsi="Arial" w:cs="Arial"/>
          <w:lang w:val="en-US"/>
        </w:rPr>
        <w:t>, 13°15' N, 86°10' W, 1200</w:t>
      </w:r>
      <w:r w:rsidRPr="00670117">
        <w:rPr>
          <w:rFonts w:ascii="Arial" w:hAnsi="Arial" w:cs="Arial"/>
        </w:rPr>
        <w:t xml:space="preserve">−1400 m, </w:t>
      </w:r>
      <w:r w:rsidR="00810CD8">
        <w:rPr>
          <w:rFonts w:ascii="Arial" w:hAnsi="Arial" w:cs="Arial"/>
        </w:rPr>
        <w:t xml:space="preserve">25 </w:t>
      </w:r>
      <w:r w:rsidRPr="00670117">
        <w:rPr>
          <w:rFonts w:ascii="Arial" w:hAnsi="Arial" w:cs="Arial"/>
        </w:rPr>
        <w:t xml:space="preserve">Oct 1979, </w:t>
      </w:r>
      <w:r w:rsidRPr="00670117">
        <w:rPr>
          <w:rFonts w:ascii="Arial" w:hAnsi="Arial" w:cs="Arial"/>
          <w:i/>
        </w:rPr>
        <w:t xml:space="preserve">W. D. Stevens 15248, B. </w:t>
      </w:r>
      <w:proofErr w:type="spellStart"/>
      <w:r w:rsidRPr="00670117">
        <w:rPr>
          <w:rFonts w:ascii="Arial" w:hAnsi="Arial" w:cs="Arial"/>
          <w:i/>
        </w:rPr>
        <w:t>Krukoff</w:t>
      </w:r>
      <w:proofErr w:type="spellEnd"/>
      <w:r w:rsidRPr="00670117">
        <w:rPr>
          <w:rFonts w:ascii="Arial" w:hAnsi="Arial" w:cs="Arial"/>
          <w:i/>
        </w:rPr>
        <w:t xml:space="preserve"> &amp; A. Grijalva </w:t>
      </w:r>
      <w:r w:rsidRPr="00670117">
        <w:rPr>
          <w:rFonts w:ascii="Arial" w:hAnsi="Arial" w:cs="Arial"/>
        </w:rPr>
        <w:t>(MO, SEL).</w:t>
      </w:r>
    </w:p>
    <w:p w14:paraId="1233A506" w14:textId="0593CB0F" w:rsidR="00746957" w:rsidRPr="00670117" w:rsidRDefault="00BC57E2" w:rsidP="00BC57E2">
      <w:pPr>
        <w:pStyle w:val="CuerpoA"/>
        <w:spacing w:after="100" w:afterAutospacing="1" w:line="360" w:lineRule="auto"/>
        <w:jc w:val="both"/>
        <w:rPr>
          <w:rFonts w:ascii="Arial" w:hAnsi="Arial" w:cs="Arial"/>
          <w:lang w:val="es-ES"/>
        </w:rPr>
      </w:pPr>
      <w:r>
        <w:rPr>
          <w:rStyle w:val="Ninguno"/>
          <w:rFonts w:ascii="Arial" w:hAnsi="Arial" w:cs="Arial"/>
          <w:b/>
          <w:bCs/>
          <w:lang w:val="es-ES"/>
        </w:rPr>
        <w:t xml:space="preserve">Notas ecológicas: </w:t>
      </w:r>
      <w:r w:rsidR="00635BDF" w:rsidRPr="00635BDF">
        <w:rPr>
          <w:rStyle w:val="Ninguno"/>
          <w:rFonts w:ascii="Arial" w:hAnsi="Arial" w:cs="Arial"/>
          <w:lang w:val="es-ES"/>
        </w:rPr>
        <w:t xml:space="preserve">Según la información en la etiqueta de los especímenes de </w:t>
      </w:r>
      <w:r w:rsidR="00635BDF" w:rsidRPr="00635BDF">
        <w:rPr>
          <w:rStyle w:val="Ninguno"/>
          <w:rFonts w:ascii="Arial" w:hAnsi="Arial" w:cs="Arial"/>
          <w:i/>
          <w:iCs/>
          <w:lang w:val="es-ES"/>
        </w:rPr>
        <w:t xml:space="preserve">von </w:t>
      </w:r>
      <w:proofErr w:type="spellStart"/>
      <w:r w:rsidR="00635BDF" w:rsidRPr="00635BDF">
        <w:rPr>
          <w:rStyle w:val="Ninguno"/>
          <w:rFonts w:ascii="Arial" w:hAnsi="Arial" w:cs="Arial"/>
          <w:i/>
          <w:iCs/>
          <w:lang w:val="es-ES"/>
        </w:rPr>
        <w:t>Türckheim</w:t>
      </w:r>
      <w:proofErr w:type="spellEnd"/>
      <w:r w:rsidR="00635BDF" w:rsidRPr="00635BDF">
        <w:rPr>
          <w:rStyle w:val="Ninguno"/>
          <w:rFonts w:ascii="Arial" w:hAnsi="Arial" w:cs="Arial"/>
          <w:i/>
          <w:iCs/>
          <w:lang w:val="es-ES"/>
        </w:rPr>
        <w:t xml:space="preserve"> II 1992</w:t>
      </w:r>
      <w:r w:rsidR="00635BDF" w:rsidRPr="00635BDF">
        <w:rPr>
          <w:rStyle w:val="Ninguno"/>
          <w:rFonts w:ascii="Arial" w:hAnsi="Arial" w:cs="Arial"/>
          <w:lang w:val="es-ES"/>
        </w:rPr>
        <w:t xml:space="preserve"> (AMES, de Guatemala), las plantas estaban creciendo como epífitas, probablemente en forma accidental, pues la condición típica de la especie es terrestre.</w:t>
      </w:r>
    </w:p>
    <w:p w14:paraId="624E9C69" w14:textId="65A6E06B" w:rsidR="00914FE4" w:rsidRPr="00670117" w:rsidRDefault="00914FE4" w:rsidP="004D61F7">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F</w:t>
      </w:r>
      <w:r w:rsidR="00007C9C">
        <w:rPr>
          <w:rStyle w:val="Ninguno"/>
          <w:rFonts w:ascii="Arial" w:hAnsi="Arial" w:cs="Arial"/>
          <w:b/>
          <w:bCs/>
          <w:lang w:val="es-ES"/>
        </w:rPr>
        <w:t>enología</w:t>
      </w:r>
      <w:r w:rsidR="009703DA"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21465E">
        <w:rPr>
          <w:rStyle w:val="Ninguno"/>
          <w:rFonts w:ascii="Arial" w:hAnsi="Arial" w:cs="Arial"/>
          <w:bCs/>
          <w:lang w:val="es-ES"/>
        </w:rPr>
        <w:t xml:space="preserve">han </w:t>
      </w:r>
      <w:r w:rsidR="00F4118D">
        <w:rPr>
          <w:rStyle w:val="Ninguno"/>
          <w:rFonts w:ascii="Arial" w:hAnsi="Arial" w:cs="Arial"/>
          <w:bCs/>
          <w:lang w:val="es-ES"/>
        </w:rPr>
        <w:t>registra</w:t>
      </w:r>
      <w:r w:rsidR="0021465E">
        <w:rPr>
          <w:rStyle w:val="Ninguno"/>
          <w:rFonts w:ascii="Arial" w:hAnsi="Arial" w:cs="Arial"/>
          <w:bCs/>
          <w:lang w:val="es-ES"/>
        </w:rPr>
        <w:t>do</w:t>
      </w:r>
      <w:r w:rsidR="00F4118D">
        <w:rPr>
          <w:rStyle w:val="Ninguno"/>
          <w:rFonts w:ascii="Arial" w:hAnsi="Arial" w:cs="Arial"/>
          <w:bCs/>
          <w:lang w:val="es-ES"/>
        </w:rPr>
        <w:t xml:space="preserve"> plantas con flores </w:t>
      </w:r>
      <w:r w:rsidR="00D2676A" w:rsidRPr="00670117">
        <w:rPr>
          <w:rStyle w:val="Ninguno"/>
          <w:rFonts w:ascii="Arial" w:hAnsi="Arial" w:cs="Arial"/>
          <w:lang w:val="es-ES"/>
        </w:rPr>
        <w:t xml:space="preserve">en </w:t>
      </w:r>
      <w:r w:rsidR="00D321CB">
        <w:rPr>
          <w:rStyle w:val="Ninguno"/>
          <w:rFonts w:ascii="Arial" w:hAnsi="Arial" w:cs="Arial"/>
          <w:lang w:val="es-ES"/>
        </w:rPr>
        <w:t>junio y julio</w:t>
      </w:r>
      <w:r w:rsidR="008529C1">
        <w:rPr>
          <w:rStyle w:val="Ninguno"/>
          <w:rFonts w:ascii="Arial" w:hAnsi="Arial" w:cs="Arial"/>
          <w:lang w:val="es-ES"/>
        </w:rPr>
        <w:t xml:space="preserve"> (Fig. 34)</w:t>
      </w:r>
      <w:r w:rsidR="00D321CB">
        <w:rPr>
          <w:rStyle w:val="Ninguno"/>
          <w:rFonts w:ascii="Arial" w:hAnsi="Arial" w:cs="Arial"/>
          <w:lang w:val="es-ES"/>
        </w:rPr>
        <w:t xml:space="preserve">. </w:t>
      </w:r>
      <w:r w:rsidR="00F62DC4">
        <w:rPr>
          <w:rStyle w:val="Ninguno"/>
          <w:rFonts w:ascii="Arial" w:hAnsi="Arial" w:cs="Arial"/>
          <w:lang w:val="es-ES"/>
        </w:rPr>
        <w:t>No se han registrado plantas con frutos</w:t>
      </w:r>
      <w:r w:rsidR="00D321CB">
        <w:rPr>
          <w:rStyle w:val="Ninguno"/>
          <w:rFonts w:ascii="Arial" w:hAnsi="Arial" w:cs="Arial"/>
          <w:lang w:val="es-ES"/>
        </w:rPr>
        <w:t>.</w:t>
      </w:r>
    </w:p>
    <w:p w14:paraId="7CD3620D" w14:textId="1ED92154" w:rsidR="00914FE4" w:rsidRPr="00670117" w:rsidRDefault="00914FE4" w:rsidP="004D61F7">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lastRenderedPageBreak/>
        <w:t>Etimología:</w:t>
      </w:r>
      <w:r w:rsidRPr="00670117">
        <w:rPr>
          <w:rStyle w:val="Ninguno"/>
          <w:rFonts w:ascii="Arial" w:hAnsi="Arial" w:cs="Arial"/>
          <w:lang w:val="es-ES"/>
        </w:rPr>
        <w:t xml:space="preserve"> </w:t>
      </w:r>
      <w:r w:rsidR="005A32D7">
        <w:rPr>
          <w:rStyle w:val="Ninguno"/>
          <w:rFonts w:ascii="Arial" w:hAnsi="Arial" w:cs="Arial"/>
          <w:lang w:val="es-ES"/>
        </w:rPr>
        <w:t>El e</w:t>
      </w:r>
      <w:r w:rsidR="00D317C3" w:rsidRPr="00670117">
        <w:rPr>
          <w:rStyle w:val="Ninguno"/>
          <w:rFonts w:ascii="Arial" w:hAnsi="Arial" w:cs="Arial"/>
          <w:lang w:val="es-ES"/>
        </w:rPr>
        <w:t>píteto</w:t>
      </w:r>
      <w:r w:rsidR="005A32D7">
        <w:rPr>
          <w:rStyle w:val="Ninguno"/>
          <w:rFonts w:ascii="Arial" w:hAnsi="Arial" w:cs="Arial"/>
          <w:lang w:val="es-ES"/>
        </w:rPr>
        <w:t xml:space="preserve"> </w:t>
      </w:r>
      <w:r w:rsidR="00D317C3" w:rsidRPr="00670117">
        <w:rPr>
          <w:rStyle w:val="Ninguno"/>
          <w:rFonts w:ascii="Arial" w:hAnsi="Arial" w:cs="Arial"/>
          <w:lang w:val="es-ES"/>
        </w:rPr>
        <w:t xml:space="preserve">específico </w:t>
      </w:r>
      <w:r w:rsidR="005A32D7">
        <w:rPr>
          <w:rStyle w:val="Ninguno"/>
          <w:rFonts w:ascii="Arial" w:hAnsi="Arial" w:cs="Arial"/>
          <w:lang w:val="es-ES"/>
        </w:rPr>
        <w:t xml:space="preserve">se </w:t>
      </w:r>
      <w:r w:rsidRPr="00670117">
        <w:rPr>
          <w:rStyle w:val="Ninguno"/>
          <w:rFonts w:ascii="Arial" w:hAnsi="Arial" w:cs="Arial"/>
          <w:lang w:val="es-ES"/>
        </w:rPr>
        <w:t xml:space="preserve">deriva de </w:t>
      </w:r>
      <w:proofErr w:type="spellStart"/>
      <w:r w:rsidR="00D16D0B" w:rsidRPr="00670117">
        <w:rPr>
          <w:rStyle w:val="Ninguno"/>
          <w:rFonts w:ascii="Arial" w:hAnsi="Arial" w:cs="Arial"/>
          <w:i/>
          <w:iCs/>
          <w:lang w:val="es-ES"/>
        </w:rPr>
        <w:t>Maianthemum</w:t>
      </w:r>
      <w:proofErr w:type="spellEnd"/>
      <w:r w:rsidR="00D16D0B" w:rsidRPr="00670117">
        <w:rPr>
          <w:rStyle w:val="Ninguno"/>
          <w:rFonts w:ascii="Arial" w:hAnsi="Arial" w:cs="Arial"/>
          <w:i/>
          <w:iCs/>
          <w:lang w:val="es-ES"/>
        </w:rPr>
        <w:t xml:space="preserve"> </w:t>
      </w:r>
      <w:r w:rsidR="00D16D0B" w:rsidRPr="00670117">
        <w:rPr>
          <w:rStyle w:val="Ninguno"/>
          <w:rFonts w:ascii="Arial" w:hAnsi="Arial" w:cs="Arial"/>
          <w:iCs/>
          <w:lang w:val="es-ES"/>
        </w:rPr>
        <w:t xml:space="preserve">F.H. </w:t>
      </w:r>
      <w:proofErr w:type="spellStart"/>
      <w:r w:rsidR="00D16D0B" w:rsidRPr="00670117">
        <w:rPr>
          <w:rStyle w:val="Ninguno"/>
          <w:rFonts w:ascii="Arial" w:hAnsi="Arial" w:cs="Arial"/>
          <w:iCs/>
          <w:lang w:val="es-ES"/>
        </w:rPr>
        <w:t>Wigg</w:t>
      </w:r>
      <w:proofErr w:type="spellEnd"/>
      <w:r w:rsidR="00D16D0B" w:rsidRPr="00670117">
        <w:rPr>
          <w:rStyle w:val="Ninguno"/>
          <w:rFonts w:ascii="Arial" w:hAnsi="Arial" w:cs="Arial"/>
          <w:iCs/>
          <w:lang w:val="es-ES"/>
        </w:rPr>
        <w:t>.</w:t>
      </w:r>
      <w:r w:rsidR="00D16D0B" w:rsidRPr="00670117">
        <w:rPr>
          <w:rStyle w:val="Ninguno"/>
          <w:rFonts w:ascii="Arial" w:hAnsi="Arial" w:cs="Arial"/>
          <w:lang w:val="es-ES"/>
        </w:rPr>
        <w:t xml:space="preserve"> </w:t>
      </w:r>
      <w:r w:rsidR="005A32D7">
        <w:rPr>
          <w:rStyle w:val="Ninguno"/>
          <w:rFonts w:ascii="Arial" w:hAnsi="Arial" w:cs="Arial"/>
          <w:lang w:val="es-ES"/>
        </w:rPr>
        <w:t xml:space="preserve">(un género </w:t>
      </w:r>
      <w:r w:rsidR="00D16D0B" w:rsidRPr="00670117">
        <w:rPr>
          <w:rStyle w:val="Ninguno"/>
          <w:rFonts w:ascii="Arial" w:hAnsi="Arial" w:cs="Arial"/>
          <w:lang w:val="es-ES"/>
        </w:rPr>
        <w:t xml:space="preserve">de la familia </w:t>
      </w:r>
      <w:proofErr w:type="spellStart"/>
      <w:r w:rsidR="00D16D0B" w:rsidRPr="00670117">
        <w:rPr>
          <w:rStyle w:val="Ninguno"/>
          <w:rFonts w:ascii="Arial" w:hAnsi="Arial" w:cs="Arial"/>
          <w:lang w:val="es-ES"/>
        </w:rPr>
        <w:t>Asparagaceae</w:t>
      </w:r>
      <w:proofErr w:type="spellEnd"/>
      <w:r w:rsidR="009A3D77" w:rsidRPr="00670117">
        <w:rPr>
          <w:rStyle w:val="Ninguno"/>
          <w:rFonts w:ascii="Arial" w:hAnsi="Arial" w:cs="Arial"/>
          <w:lang w:val="es-ES"/>
        </w:rPr>
        <w:t>)</w:t>
      </w:r>
      <w:r w:rsidRPr="00670117">
        <w:rPr>
          <w:rStyle w:val="Ninguno"/>
          <w:rFonts w:ascii="Arial" w:hAnsi="Arial" w:cs="Arial"/>
          <w:lang w:val="es-ES"/>
        </w:rPr>
        <w:t xml:space="preserve"> y del </w:t>
      </w:r>
      <w:proofErr w:type="gramStart"/>
      <w:r w:rsidRPr="00670117">
        <w:rPr>
          <w:rStyle w:val="Ninguno"/>
          <w:rFonts w:ascii="Arial" w:hAnsi="Arial" w:cs="Arial"/>
          <w:lang w:val="es-ES"/>
        </w:rPr>
        <w:t>Latín</w:t>
      </w:r>
      <w:proofErr w:type="gramEnd"/>
      <w:r w:rsidRPr="00670117">
        <w:rPr>
          <w:rStyle w:val="Ninguno"/>
          <w:rFonts w:ascii="Arial" w:hAnsi="Arial" w:cs="Arial"/>
          <w:lang w:val="es-ES"/>
        </w:rPr>
        <w:t xml:space="preserve"> </w:t>
      </w:r>
      <w:proofErr w:type="spellStart"/>
      <w:r w:rsidRPr="00670117">
        <w:rPr>
          <w:rStyle w:val="Ninguno"/>
          <w:rFonts w:ascii="Arial" w:hAnsi="Arial" w:cs="Arial"/>
          <w:i/>
          <w:iCs/>
          <w:lang w:val="es-ES"/>
        </w:rPr>
        <w:t>fol</w:t>
      </w:r>
      <w:r w:rsidR="00912D9A" w:rsidRPr="00670117">
        <w:rPr>
          <w:rStyle w:val="Ninguno"/>
          <w:rFonts w:ascii="Arial" w:hAnsi="Arial" w:cs="Arial"/>
          <w:i/>
          <w:iCs/>
          <w:lang w:val="es-ES"/>
        </w:rPr>
        <w:t>i</w:t>
      </w:r>
      <w:r w:rsidR="005A32D7">
        <w:rPr>
          <w:rStyle w:val="Ninguno"/>
          <w:rFonts w:ascii="Arial" w:hAnsi="Arial" w:cs="Arial"/>
          <w:i/>
          <w:iCs/>
          <w:lang w:val="es-ES"/>
        </w:rPr>
        <w:t>um</w:t>
      </w:r>
      <w:proofErr w:type="spellEnd"/>
      <w:r w:rsidRPr="00670117">
        <w:rPr>
          <w:rStyle w:val="Ninguno"/>
          <w:rFonts w:ascii="Arial" w:hAnsi="Arial" w:cs="Arial"/>
          <w:lang w:val="es-ES"/>
        </w:rPr>
        <w:t xml:space="preserve">, “hoja”, </w:t>
      </w:r>
      <w:r w:rsidR="00602A3A" w:rsidRPr="00670117">
        <w:rPr>
          <w:rStyle w:val="Ninguno"/>
          <w:rFonts w:ascii="Arial" w:hAnsi="Arial" w:cs="Arial"/>
          <w:lang w:val="es-ES"/>
        </w:rPr>
        <w:t xml:space="preserve">en </w:t>
      </w:r>
      <w:r w:rsidR="00746957" w:rsidRPr="00670117">
        <w:rPr>
          <w:rStyle w:val="Ninguno"/>
          <w:rFonts w:ascii="Arial" w:hAnsi="Arial" w:cs="Arial"/>
          <w:lang w:val="es-ES"/>
        </w:rPr>
        <w:t>alusión</w:t>
      </w:r>
      <w:r w:rsidR="00D317C3" w:rsidRPr="00670117">
        <w:rPr>
          <w:rStyle w:val="Ninguno"/>
          <w:rFonts w:ascii="Arial" w:hAnsi="Arial" w:cs="Arial"/>
          <w:lang w:val="es-ES"/>
        </w:rPr>
        <w:t xml:space="preserve"> a la</w:t>
      </w:r>
      <w:r w:rsidRPr="00670117">
        <w:rPr>
          <w:rStyle w:val="Ninguno"/>
          <w:rFonts w:ascii="Arial" w:hAnsi="Arial" w:cs="Arial"/>
          <w:lang w:val="es-ES"/>
        </w:rPr>
        <w:t xml:space="preserve"> similitud de la hoja</w:t>
      </w:r>
      <w:r w:rsidR="00602A3A" w:rsidRPr="00670117">
        <w:rPr>
          <w:rStyle w:val="Ninguno"/>
          <w:rFonts w:ascii="Arial" w:hAnsi="Arial" w:cs="Arial"/>
          <w:lang w:val="es-ES"/>
        </w:rPr>
        <w:t xml:space="preserve"> de</w:t>
      </w:r>
      <w:r w:rsidRPr="00670117">
        <w:rPr>
          <w:rStyle w:val="Ninguno"/>
          <w:rFonts w:ascii="Arial" w:hAnsi="Arial" w:cs="Arial"/>
          <w:lang w:val="es-ES"/>
        </w:rPr>
        <w:t xml:space="preserve"> </w:t>
      </w:r>
      <w:r w:rsidR="00D317C3" w:rsidRPr="00670117">
        <w:rPr>
          <w:rStyle w:val="Ninguno"/>
          <w:rFonts w:ascii="Arial" w:hAnsi="Arial" w:cs="Arial"/>
          <w:i/>
          <w:lang w:val="es-ES"/>
        </w:rPr>
        <w:t xml:space="preserve">M. </w:t>
      </w:r>
      <w:proofErr w:type="spellStart"/>
      <w:r w:rsidR="00D317C3" w:rsidRPr="00670117">
        <w:rPr>
          <w:rStyle w:val="Ninguno"/>
          <w:rFonts w:ascii="Arial" w:hAnsi="Arial" w:cs="Arial"/>
          <w:i/>
          <w:lang w:val="es-ES"/>
        </w:rPr>
        <w:t>majanthemifolia</w:t>
      </w:r>
      <w:proofErr w:type="spellEnd"/>
      <w:r w:rsidR="00D317C3" w:rsidRPr="00670117">
        <w:rPr>
          <w:rStyle w:val="Ninguno"/>
          <w:rFonts w:ascii="Arial" w:hAnsi="Arial" w:cs="Arial"/>
          <w:lang w:val="es-ES"/>
        </w:rPr>
        <w:t xml:space="preserve"> con las hojas de </w:t>
      </w:r>
      <w:r w:rsidRPr="00670117">
        <w:rPr>
          <w:rStyle w:val="Ninguno"/>
          <w:rFonts w:ascii="Arial" w:hAnsi="Arial" w:cs="Arial"/>
          <w:lang w:val="es-ES"/>
        </w:rPr>
        <w:t xml:space="preserve">plantas </w:t>
      </w:r>
      <w:r w:rsidR="006B5CAA">
        <w:rPr>
          <w:rStyle w:val="Ninguno"/>
          <w:rFonts w:ascii="Arial" w:hAnsi="Arial" w:cs="Arial"/>
          <w:lang w:val="es-ES"/>
        </w:rPr>
        <w:t>juveniles</w:t>
      </w:r>
      <w:r w:rsidRPr="00670117">
        <w:rPr>
          <w:rStyle w:val="Ninguno"/>
          <w:rFonts w:ascii="Arial" w:hAnsi="Arial" w:cs="Arial"/>
          <w:lang w:val="es-ES"/>
        </w:rPr>
        <w:t xml:space="preserve"> de </w:t>
      </w:r>
      <w:proofErr w:type="spellStart"/>
      <w:r w:rsidRPr="00670117">
        <w:rPr>
          <w:rStyle w:val="Ninguno"/>
          <w:rFonts w:ascii="Arial" w:hAnsi="Arial" w:cs="Arial"/>
          <w:i/>
          <w:iCs/>
          <w:lang w:val="es-ES"/>
        </w:rPr>
        <w:t>Maianthemum</w:t>
      </w:r>
      <w:proofErr w:type="spellEnd"/>
      <w:r w:rsidRPr="00670117">
        <w:rPr>
          <w:rStyle w:val="Ninguno"/>
          <w:rFonts w:ascii="Arial" w:hAnsi="Arial" w:cs="Arial"/>
          <w:i/>
          <w:iCs/>
          <w:lang w:val="es-ES"/>
        </w:rPr>
        <w:t xml:space="preserve"> </w:t>
      </w:r>
      <w:proofErr w:type="spellStart"/>
      <w:r w:rsidRPr="00670117">
        <w:rPr>
          <w:rStyle w:val="Ninguno"/>
          <w:rFonts w:ascii="Arial" w:hAnsi="Arial" w:cs="Arial"/>
          <w:lang w:val="es-ES"/>
        </w:rPr>
        <w:t>spp</w:t>
      </w:r>
      <w:proofErr w:type="spellEnd"/>
      <w:r w:rsidRPr="00670117">
        <w:rPr>
          <w:rStyle w:val="Ninguno"/>
          <w:rFonts w:ascii="Arial" w:hAnsi="Arial" w:cs="Arial"/>
          <w:lang w:val="es-ES"/>
        </w:rPr>
        <w:t>.</w:t>
      </w:r>
    </w:p>
    <w:p w14:paraId="0B597BAF" w14:textId="7118DFDD" w:rsidR="001C30BF" w:rsidRDefault="00914FE4" w:rsidP="004D61F7">
      <w:pPr>
        <w:pStyle w:val="CuerpoA"/>
        <w:spacing w:after="100" w:afterAutospacing="1" w:line="360" w:lineRule="auto"/>
        <w:jc w:val="both"/>
        <w:rPr>
          <w:rStyle w:val="Ninguno"/>
          <w:rFonts w:ascii="Arial" w:hAnsi="Arial" w:cs="Arial"/>
          <w:iCs/>
          <w:lang w:val="es-ES"/>
        </w:rPr>
      </w:pPr>
      <w:r w:rsidRPr="00670117">
        <w:rPr>
          <w:rStyle w:val="Ninguno"/>
          <w:rFonts w:ascii="Arial" w:hAnsi="Arial" w:cs="Arial"/>
          <w:b/>
          <w:bCs/>
          <w:lang w:val="es-ES"/>
        </w:rPr>
        <w:t>Discusión:</w:t>
      </w:r>
      <w:r w:rsidRPr="00670117">
        <w:rPr>
          <w:rStyle w:val="Ninguno"/>
          <w:rFonts w:ascii="Arial" w:hAnsi="Arial" w:cs="Arial"/>
          <w:iCs/>
          <w:lang w:val="es-ES"/>
        </w:rPr>
        <w:t xml:space="preserve"> </w:t>
      </w:r>
      <w:proofErr w:type="spellStart"/>
      <w:r w:rsidR="001C30BF" w:rsidRPr="001C30BF">
        <w:rPr>
          <w:rStyle w:val="Ninguno"/>
          <w:rFonts w:ascii="Arial" w:hAnsi="Arial" w:cs="Arial"/>
          <w:i/>
          <w:lang w:val="es-ES"/>
        </w:rPr>
        <w:t>Malaxis</w:t>
      </w:r>
      <w:proofErr w:type="spellEnd"/>
      <w:r w:rsidR="001C30BF" w:rsidRPr="001C30BF">
        <w:rPr>
          <w:rStyle w:val="Ninguno"/>
          <w:rFonts w:ascii="Arial" w:hAnsi="Arial" w:cs="Arial"/>
          <w:i/>
          <w:lang w:val="es-ES"/>
        </w:rPr>
        <w:t xml:space="preserve"> </w:t>
      </w:r>
      <w:proofErr w:type="spellStart"/>
      <w:r w:rsidR="001C30BF" w:rsidRPr="001C30BF">
        <w:rPr>
          <w:rStyle w:val="Ninguno"/>
          <w:rFonts w:ascii="Arial" w:hAnsi="Arial" w:cs="Arial"/>
          <w:i/>
          <w:lang w:val="es-ES"/>
        </w:rPr>
        <w:t>majanthemifolia</w:t>
      </w:r>
      <w:proofErr w:type="spellEnd"/>
      <w:r w:rsidR="001C30BF" w:rsidRPr="001C30BF">
        <w:rPr>
          <w:rStyle w:val="Ninguno"/>
          <w:rFonts w:ascii="Arial" w:hAnsi="Arial" w:cs="Arial"/>
          <w:iCs/>
          <w:lang w:val="es-ES"/>
        </w:rPr>
        <w:t xml:space="preserve"> es una de las dos especies de </w:t>
      </w:r>
      <w:proofErr w:type="spellStart"/>
      <w:r w:rsidR="001C30BF" w:rsidRPr="001C30BF">
        <w:rPr>
          <w:rStyle w:val="Ninguno"/>
          <w:rFonts w:ascii="Arial" w:hAnsi="Arial" w:cs="Arial"/>
          <w:i/>
          <w:lang w:val="es-ES"/>
        </w:rPr>
        <w:t>Malaxis</w:t>
      </w:r>
      <w:proofErr w:type="spellEnd"/>
      <w:r w:rsidR="001C30BF" w:rsidRPr="001C30BF">
        <w:rPr>
          <w:rStyle w:val="Ninguno"/>
          <w:rFonts w:ascii="Arial" w:hAnsi="Arial" w:cs="Arial"/>
          <w:iCs/>
          <w:lang w:val="es-ES"/>
        </w:rPr>
        <w:t xml:space="preserve"> costarricenses </w:t>
      </w:r>
      <w:r w:rsidR="006C33BA">
        <w:rPr>
          <w:rStyle w:val="Ninguno"/>
          <w:rFonts w:ascii="Arial" w:hAnsi="Arial" w:cs="Arial"/>
          <w:iCs/>
          <w:lang w:val="es-ES"/>
        </w:rPr>
        <w:t>menos</w:t>
      </w:r>
      <w:r w:rsidR="001C30BF" w:rsidRPr="001C30BF">
        <w:rPr>
          <w:rStyle w:val="Ninguno"/>
          <w:rFonts w:ascii="Arial" w:hAnsi="Arial" w:cs="Arial"/>
          <w:iCs/>
          <w:lang w:val="es-ES"/>
        </w:rPr>
        <w:t xml:space="preserve"> recolectadas (la otra es </w:t>
      </w:r>
      <w:r w:rsidR="001C30BF" w:rsidRPr="001C30BF">
        <w:rPr>
          <w:rStyle w:val="Ninguno"/>
          <w:rFonts w:ascii="Arial" w:hAnsi="Arial" w:cs="Arial"/>
          <w:i/>
          <w:lang w:val="es-ES"/>
        </w:rPr>
        <w:t xml:space="preserve">M. </w:t>
      </w:r>
      <w:proofErr w:type="spellStart"/>
      <w:r w:rsidR="00F10587">
        <w:rPr>
          <w:rStyle w:val="Ninguno"/>
          <w:rFonts w:ascii="Arial" w:hAnsi="Arial" w:cs="Arial"/>
          <w:i/>
          <w:lang w:val="es-ES"/>
        </w:rPr>
        <w:t>wendlandii</w:t>
      </w:r>
      <w:proofErr w:type="spellEnd"/>
      <w:r w:rsidR="001C30BF" w:rsidRPr="001C30BF">
        <w:rPr>
          <w:rStyle w:val="Ninguno"/>
          <w:rFonts w:ascii="Arial" w:hAnsi="Arial" w:cs="Arial"/>
          <w:iCs/>
          <w:lang w:val="es-ES"/>
        </w:rPr>
        <w:t xml:space="preserve">). Históricamente en Costa Rica y Panamá se ha confundido con </w:t>
      </w:r>
      <w:r w:rsidR="001C30BF" w:rsidRPr="00F131F5">
        <w:rPr>
          <w:rStyle w:val="Ninguno"/>
          <w:rFonts w:ascii="Arial" w:hAnsi="Arial" w:cs="Arial"/>
          <w:i/>
          <w:lang w:val="es-ES"/>
        </w:rPr>
        <w:t xml:space="preserve">M. </w:t>
      </w:r>
      <w:proofErr w:type="spellStart"/>
      <w:r w:rsidR="001C30BF" w:rsidRPr="00F131F5">
        <w:rPr>
          <w:rStyle w:val="Ninguno"/>
          <w:rFonts w:ascii="Arial" w:hAnsi="Arial" w:cs="Arial"/>
          <w:i/>
          <w:lang w:val="es-ES"/>
        </w:rPr>
        <w:t>pittieri</w:t>
      </w:r>
      <w:proofErr w:type="spellEnd"/>
      <w:r w:rsidR="001C30BF" w:rsidRPr="001C30BF">
        <w:rPr>
          <w:rStyle w:val="Ninguno"/>
          <w:rFonts w:ascii="Arial" w:hAnsi="Arial" w:cs="Arial"/>
          <w:iCs/>
          <w:lang w:val="es-ES"/>
        </w:rPr>
        <w:t xml:space="preserve"> (</w:t>
      </w:r>
      <w:proofErr w:type="spellStart"/>
      <w:r w:rsidR="001C30BF" w:rsidRPr="001C30BF">
        <w:rPr>
          <w:rStyle w:val="Ninguno"/>
          <w:rFonts w:ascii="Arial" w:hAnsi="Arial" w:cs="Arial"/>
          <w:iCs/>
          <w:lang w:val="es-ES"/>
        </w:rPr>
        <w:t>Schltr</w:t>
      </w:r>
      <w:proofErr w:type="spellEnd"/>
      <w:r w:rsidR="001C30BF" w:rsidRPr="001C30BF">
        <w:rPr>
          <w:rStyle w:val="Ninguno"/>
          <w:rFonts w:ascii="Arial" w:hAnsi="Arial" w:cs="Arial"/>
          <w:iCs/>
          <w:lang w:val="es-ES"/>
        </w:rPr>
        <w:t>.) Ames (</w:t>
      </w:r>
      <w:proofErr w:type="spellStart"/>
      <w:r w:rsidR="001C30BF" w:rsidRPr="001C30BF">
        <w:rPr>
          <w:rStyle w:val="Ninguno"/>
          <w:rFonts w:ascii="Arial" w:hAnsi="Arial" w:cs="Arial"/>
          <w:iCs/>
          <w:lang w:val="es-ES"/>
        </w:rPr>
        <w:t>Schlechter</w:t>
      </w:r>
      <w:proofErr w:type="spellEnd"/>
      <w:r w:rsidR="001C30BF" w:rsidRPr="001C30BF">
        <w:rPr>
          <w:rStyle w:val="Ninguno"/>
          <w:rFonts w:ascii="Arial" w:hAnsi="Arial" w:cs="Arial"/>
          <w:iCs/>
          <w:lang w:val="es-ES"/>
        </w:rPr>
        <w:t xml:space="preserve">, 1913; AMES, 1922b), pero difiere por la inflorescencia verde oscura (vs. verde blanquecina), pedicelos sin torsión (vs. con 360° de torsión), flores verde-amarillentas (vs. blancas, el labelo con una franja central verde extendida hasta el ápice), labelo </w:t>
      </w:r>
      <w:proofErr w:type="spellStart"/>
      <w:r w:rsidR="001C30BF" w:rsidRPr="001C30BF">
        <w:rPr>
          <w:rStyle w:val="Ninguno"/>
          <w:rFonts w:ascii="Arial" w:hAnsi="Arial" w:cs="Arial"/>
          <w:iCs/>
          <w:lang w:val="es-ES"/>
        </w:rPr>
        <w:t>deltado</w:t>
      </w:r>
      <w:proofErr w:type="spellEnd"/>
      <w:r w:rsidR="001C30BF" w:rsidRPr="001C30BF">
        <w:rPr>
          <w:rStyle w:val="Ninguno"/>
          <w:rFonts w:ascii="Arial" w:hAnsi="Arial" w:cs="Arial"/>
          <w:iCs/>
          <w:lang w:val="es-ES"/>
        </w:rPr>
        <w:t xml:space="preserve">, con una cavidad &lt;1/2 de su longitud (vs. </w:t>
      </w:r>
      <w:proofErr w:type="spellStart"/>
      <w:r w:rsidR="001C30BF" w:rsidRPr="001C30BF">
        <w:rPr>
          <w:rStyle w:val="Ninguno"/>
          <w:rFonts w:ascii="Arial" w:hAnsi="Arial" w:cs="Arial"/>
          <w:iCs/>
          <w:lang w:val="es-ES"/>
        </w:rPr>
        <w:t>deltado</w:t>
      </w:r>
      <w:proofErr w:type="spellEnd"/>
      <w:r w:rsidR="001C30BF" w:rsidRPr="001C30BF">
        <w:rPr>
          <w:rStyle w:val="Ninguno"/>
          <w:rFonts w:ascii="Arial" w:hAnsi="Arial" w:cs="Arial"/>
          <w:iCs/>
          <w:lang w:val="es-ES"/>
        </w:rPr>
        <w:t xml:space="preserve">-caudado, con dos </w:t>
      </w:r>
      <w:proofErr w:type="spellStart"/>
      <w:r w:rsidR="001C30BF" w:rsidRPr="001C30BF">
        <w:rPr>
          <w:rStyle w:val="Ninguno"/>
          <w:rFonts w:ascii="Arial" w:hAnsi="Arial" w:cs="Arial"/>
          <w:iCs/>
          <w:lang w:val="es-ES"/>
        </w:rPr>
        <w:t>subcavidades</w:t>
      </w:r>
      <w:proofErr w:type="spellEnd"/>
      <w:r w:rsidR="001C30BF" w:rsidRPr="001C30BF">
        <w:rPr>
          <w:rStyle w:val="Ninguno"/>
          <w:rFonts w:ascii="Arial" w:hAnsi="Arial" w:cs="Arial"/>
          <w:iCs/>
          <w:lang w:val="es-ES"/>
        </w:rPr>
        <w:t xml:space="preserve"> someras, que abarcan &gt;1/2 de su longitud), delimitada </w:t>
      </w:r>
      <w:r w:rsidR="000F0FAE">
        <w:rPr>
          <w:rStyle w:val="Ninguno"/>
          <w:rFonts w:ascii="Arial" w:hAnsi="Arial" w:cs="Arial"/>
          <w:iCs/>
          <w:lang w:val="es-ES"/>
        </w:rPr>
        <w:t xml:space="preserve">apicalmente </w:t>
      </w:r>
      <w:r w:rsidR="001C30BF" w:rsidRPr="001C30BF">
        <w:rPr>
          <w:rStyle w:val="Ninguno"/>
          <w:rFonts w:ascii="Arial" w:hAnsi="Arial" w:cs="Arial"/>
          <w:iCs/>
          <w:lang w:val="es-ES"/>
        </w:rPr>
        <w:t xml:space="preserve">por un margen </w:t>
      </w:r>
      <w:r w:rsidR="000F0FAE">
        <w:rPr>
          <w:rStyle w:val="Ninguno"/>
          <w:rFonts w:ascii="Arial" w:hAnsi="Arial" w:cs="Arial"/>
          <w:iCs/>
          <w:lang w:val="es-ES"/>
        </w:rPr>
        <w:t>atenuado</w:t>
      </w:r>
      <w:r w:rsidR="001C30BF" w:rsidRPr="001C30BF">
        <w:rPr>
          <w:rStyle w:val="Ninguno"/>
          <w:rFonts w:ascii="Arial" w:hAnsi="Arial" w:cs="Arial"/>
          <w:iCs/>
          <w:lang w:val="es-ES"/>
        </w:rPr>
        <w:t xml:space="preserve"> (vs. </w:t>
      </w:r>
      <w:r w:rsidR="000F0FAE">
        <w:rPr>
          <w:rStyle w:val="Ninguno"/>
          <w:rFonts w:ascii="Arial" w:hAnsi="Arial" w:cs="Arial"/>
          <w:iCs/>
          <w:lang w:val="es-ES"/>
        </w:rPr>
        <w:t>m</w:t>
      </w:r>
      <w:r w:rsidR="001C30BF" w:rsidRPr="001C30BF">
        <w:rPr>
          <w:rStyle w:val="Ninguno"/>
          <w:rFonts w:ascii="Arial" w:hAnsi="Arial" w:cs="Arial"/>
          <w:iCs/>
          <w:lang w:val="es-ES"/>
        </w:rPr>
        <w:t>argen</w:t>
      </w:r>
      <w:r w:rsidR="000F0FAE">
        <w:rPr>
          <w:rStyle w:val="Ninguno"/>
          <w:rFonts w:ascii="Arial" w:hAnsi="Arial" w:cs="Arial"/>
          <w:iCs/>
          <w:lang w:val="es-ES"/>
        </w:rPr>
        <w:t xml:space="preserve"> emergente, elevado, redondeado</w:t>
      </w:r>
      <w:r w:rsidR="001C30BF" w:rsidRPr="001C30BF">
        <w:rPr>
          <w:rStyle w:val="Ninguno"/>
          <w:rFonts w:ascii="Arial" w:hAnsi="Arial" w:cs="Arial"/>
          <w:iCs/>
          <w:lang w:val="es-ES"/>
        </w:rPr>
        <w:t xml:space="preserve">) y con el margen apical </w:t>
      </w:r>
      <w:proofErr w:type="spellStart"/>
      <w:r w:rsidR="001C30BF" w:rsidRPr="001C30BF">
        <w:rPr>
          <w:rStyle w:val="Ninguno"/>
          <w:rFonts w:ascii="Arial" w:hAnsi="Arial" w:cs="Arial"/>
          <w:iCs/>
          <w:lang w:val="es-ES"/>
        </w:rPr>
        <w:t>deltado</w:t>
      </w:r>
      <w:proofErr w:type="spellEnd"/>
      <w:r w:rsidR="001C30BF" w:rsidRPr="001C30BF">
        <w:rPr>
          <w:rStyle w:val="Ninguno"/>
          <w:rFonts w:ascii="Arial" w:hAnsi="Arial" w:cs="Arial"/>
          <w:iCs/>
          <w:lang w:val="es-ES"/>
        </w:rPr>
        <w:t xml:space="preserve">, obtuso en el ápice (vs. caudado, </w:t>
      </w:r>
      <w:r w:rsidR="000F0FAE">
        <w:rPr>
          <w:rStyle w:val="Ninguno"/>
          <w:rFonts w:ascii="Arial" w:hAnsi="Arial" w:cs="Arial"/>
          <w:iCs/>
          <w:lang w:val="es-ES"/>
        </w:rPr>
        <w:t>alargado-obtuso</w:t>
      </w:r>
      <w:r w:rsidR="001C30BF" w:rsidRPr="001C30BF">
        <w:rPr>
          <w:rStyle w:val="Ninguno"/>
          <w:rFonts w:ascii="Arial" w:hAnsi="Arial" w:cs="Arial"/>
          <w:iCs/>
          <w:lang w:val="es-ES"/>
        </w:rPr>
        <w:t xml:space="preserve"> en el ápice). Además, es muy similar a </w:t>
      </w:r>
      <w:r w:rsidR="001C30BF" w:rsidRPr="000F0FAE">
        <w:rPr>
          <w:rStyle w:val="Ninguno"/>
          <w:rFonts w:ascii="Arial" w:hAnsi="Arial" w:cs="Arial"/>
          <w:i/>
          <w:lang w:val="es-ES"/>
        </w:rPr>
        <w:t xml:space="preserve">M. </w:t>
      </w:r>
      <w:proofErr w:type="spellStart"/>
      <w:r w:rsidR="001C30BF" w:rsidRPr="000F0FAE">
        <w:rPr>
          <w:rStyle w:val="Ninguno"/>
          <w:rFonts w:ascii="Arial" w:hAnsi="Arial" w:cs="Arial"/>
          <w:i/>
          <w:lang w:val="es-ES"/>
        </w:rPr>
        <w:t>cobanensis</w:t>
      </w:r>
      <w:proofErr w:type="spellEnd"/>
      <w:r w:rsidR="001C30BF" w:rsidRPr="001C30BF">
        <w:rPr>
          <w:rStyle w:val="Ninguno"/>
          <w:rFonts w:ascii="Arial" w:hAnsi="Arial" w:cs="Arial"/>
          <w:iCs/>
          <w:lang w:val="es-ES"/>
        </w:rPr>
        <w:t xml:space="preserve"> Archila, </w:t>
      </w:r>
      <w:proofErr w:type="spellStart"/>
      <w:r w:rsidR="001C30BF" w:rsidRPr="001C30BF">
        <w:rPr>
          <w:rStyle w:val="Ninguno"/>
          <w:rFonts w:ascii="Arial" w:hAnsi="Arial" w:cs="Arial"/>
          <w:iCs/>
          <w:lang w:val="es-ES"/>
        </w:rPr>
        <w:t>Szlach</w:t>
      </w:r>
      <w:proofErr w:type="spellEnd"/>
      <w:r w:rsidR="001C30BF" w:rsidRPr="001C30BF">
        <w:rPr>
          <w:rStyle w:val="Ninguno"/>
          <w:rFonts w:ascii="Arial" w:hAnsi="Arial" w:cs="Arial"/>
          <w:iCs/>
          <w:lang w:val="es-ES"/>
        </w:rPr>
        <w:t xml:space="preserve">. &amp; Chiron de Guatemala (Archila et al., 2007), pero se distingue por las flores proporcionalmente más grandes y el labelo con la cavidad ovada (vs. transversalmente </w:t>
      </w:r>
      <w:proofErr w:type="spellStart"/>
      <w:r w:rsidR="001C30BF" w:rsidRPr="001C30BF">
        <w:rPr>
          <w:rStyle w:val="Ninguno"/>
          <w:rFonts w:ascii="Arial" w:hAnsi="Arial" w:cs="Arial"/>
          <w:iCs/>
          <w:lang w:val="es-ES"/>
        </w:rPr>
        <w:t>crescentiforme</w:t>
      </w:r>
      <w:proofErr w:type="spellEnd"/>
      <w:r w:rsidR="001C30BF" w:rsidRPr="001C30BF">
        <w:rPr>
          <w:rStyle w:val="Ninguno"/>
          <w:rFonts w:ascii="Arial" w:hAnsi="Arial" w:cs="Arial"/>
          <w:iCs/>
          <w:lang w:val="es-ES"/>
        </w:rPr>
        <w:t xml:space="preserve">, angosta, con un callo </w:t>
      </w:r>
      <w:proofErr w:type="spellStart"/>
      <w:r w:rsidR="001C30BF" w:rsidRPr="001C30BF">
        <w:rPr>
          <w:rStyle w:val="Ninguno"/>
          <w:rFonts w:ascii="Arial" w:hAnsi="Arial" w:cs="Arial"/>
          <w:iCs/>
          <w:lang w:val="es-ES"/>
        </w:rPr>
        <w:t>lamelar</w:t>
      </w:r>
      <w:proofErr w:type="spellEnd"/>
      <w:r w:rsidR="001C30BF" w:rsidRPr="001C30BF">
        <w:rPr>
          <w:rStyle w:val="Ninguno"/>
          <w:rFonts w:ascii="Arial" w:hAnsi="Arial" w:cs="Arial"/>
          <w:iCs/>
          <w:lang w:val="es-ES"/>
        </w:rPr>
        <w:t xml:space="preserve"> en la base). Vegetativamente es muy </w:t>
      </w:r>
      <w:r w:rsidR="00A87D99">
        <w:rPr>
          <w:rStyle w:val="Ninguno"/>
          <w:rFonts w:ascii="Arial" w:hAnsi="Arial" w:cs="Arial"/>
          <w:iCs/>
          <w:lang w:val="es-ES"/>
        </w:rPr>
        <w:t>similar</w:t>
      </w:r>
      <w:r w:rsidR="001C30BF" w:rsidRPr="001C30BF">
        <w:rPr>
          <w:rStyle w:val="Ninguno"/>
          <w:rFonts w:ascii="Arial" w:hAnsi="Arial" w:cs="Arial"/>
          <w:iCs/>
          <w:lang w:val="es-ES"/>
        </w:rPr>
        <w:t xml:space="preserve"> a </w:t>
      </w:r>
      <w:r w:rsidR="001C30BF" w:rsidRPr="000F0FAE">
        <w:rPr>
          <w:rStyle w:val="Ninguno"/>
          <w:rFonts w:ascii="Arial" w:hAnsi="Arial" w:cs="Arial"/>
          <w:i/>
          <w:lang w:val="es-ES"/>
        </w:rPr>
        <w:t xml:space="preserve">M. </w:t>
      </w:r>
      <w:proofErr w:type="spellStart"/>
      <w:r w:rsidR="001C30BF" w:rsidRPr="000F0FAE">
        <w:rPr>
          <w:rStyle w:val="Ninguno"/>
          <w:rFonts w:ascii="Arial" w:hAnsi="Arial" w:cs="Arial"/>
          <w:i/>
          <w:lang w:val="es-ES"/>
        </w:rPr>
        <w:t>acianthoides</w:t>
      </w:r>
      <w:proofErr w:type="spellEnd"/>
      <w:r w:rsidR="001C30BF" w:rsidRPr="001C30BF">
        <w:rPr>
          <w:rStyle w:val="Ninguno"/>
          <w:rFonts w:ascii="Arial" w:hAnsi="Arial" w:cs="Arial"/>
          <w:iCs/>
          <w:lang w:val="es-ES"/>
        </w:rPr>
        <w:t xml:space="preserve"> (</w:t>
      </w:r>
      <w:proofErr w:type="spellStart"/>
      <w:r w:rsidR="001C30BF" w:rsidRPr="001C30BF">
        <w:rPr>
          <w:rStyle w:val="Ninguno"/>
          <w:rFonts w:ascii="Arial" w:hAnsi="Arial" w:cs="Arial"/>
          <w:iCs/>
          <w:lang w:val="es-ES"/>
        </w:rPr>
        <w:t>Schltr</w:t>
      </w:r>
      <w:proofErr w:type="spellEnd"/>
      <w:r w:rsidR="001C30BF" w:rsidRPr="001C30BF">
        <w:rPr>
          <w:rStyle w:val="Ninguno"/>
          <w:rFonts w:ascii="Arial" w:hAnsi="Arial" w:cs="Arial"/>
          <w:iCs/>
          <w:lang w:val="es-ES"/>
        </w:rPr>
        <w:t>.) Ames, una especie de México y Guatemala (</w:t>
      </w:r>
      <w:proofErr w:type="spellStart"/>
      <w:r w:rsidR="001C30BF" w:rsidRPr="001C30BF">
        <w:rPr>
          <w:rStyle w:val="Ninguno"/>
          <w:rFonts w:ascii="Arial" w:hAnsi="Arial" w:cs="Arial"/>
          <w:iCs/>
          <w:lang w:val="es-ES"/>
        </w:rPr>
        <w:t>Schlechter</w:t>
      </w:r>
      <w:proofErr w:type="spellEnd"/>
      <w:r w:rsidR="001C30BF" w:rsidRPr="001C30BF">
        <w:rPr>
          <w:rStyle w:val="Ninguno"/>
          <w:rFonts w:ascii="Arial" w:hAnsi="Arial" w:cs="Arial"/>
          <w:iCs/>
          <w:lang w:val="es-ES"/>
        </w:rPr>
        <w:t>, 1918</w:t>
      </w:r>
      <w:r w:rsidR="00DC4F17">
        <w:rPr>
          <w:rStyle w:val="Ninguno"/>
          <w:rFonts w:ascii="Arial" w:hAnsi="Arial" w:cs="Arial"/>
          <w:iCs/>
          <w:lang w:val="es-ES"/>
        </w:rPr>
        <w:t>a</w:t>
      </w:r>
      <w:r w:rsidR="001C30BF" w:rsidRPr="001C30BF">
        <w:rPr>
          <w:rStyle w:val="Ninguno"/>
          <w:rFonts w:ascii="Arial" w:hAnsi="Arial" w:cs="Arial"/>
          <w:iCs/>
          <w:lang w:val="es-ES"/>
        </w:rPr>
        <w:t xml:space="preserve">; AMES, 1922b; </w:t>
      </w:r>
      <w:proofErr w:type="spellStart"/>
      <w:r w:rsidR="001C30BF" w:rsidRPr="001C30BF">
        <w:rPr>
          <w:rStyle w:val="Ninguno"/>
          <w:rFonts w:ascii="Arial" w:hAnsi="Arial" w:cs="Arial"/>
          <w:iCs/>
          <w:lang w:val="es-ES"/>
        </w:rPr>
        <w:t>Dressler</w:t>
      </w:r>
      <w:proofErr w:type="spellEnd"/>
      <w:r w:rsidR="001C30BF" w:rsidRPr="001C30BF">
        <w:rPr>
          <w:rStyle w:val="Ninguno"/>
          <w:rFonts w:ascii="Arial" w:hAnsi="Arial" w:cs="Arial"/>
          <w:iCs/>
          <w:lang w:val="es-ES"/>
        </w:rPr>
        <w:t>, 2009), pero se reconoce por los pétalos ensiformes y el labelo con los lóbulos basales convergentes (vs. pétalos unguiculados, apicalmente ancorado-</w:t>
      </w:r>
      <w:proofErr w:type="spellStart"/>
      <w:r w:rsidR="001C30BF" w:rsidRPr="001C30BF">
        <w:rPr>
          <w:rStyle w:val="Ninguno"/>
          <w:rFonts w:ascii="Arial" w:hAnsi="Arial" w:cs="Arial"/>
          <w:iCs/>
          <w:lang w:val="es-ES"/>
        </w:rPr>
        <w:t>dolabriformes</w:t>
      </w:r>
      <w:proofErr w:type="spellEnd"/>
      <w:r w:rsidR="001C30BF" w:rsidRPr="001C30BF">
        <w:rPr>
          <w:rStyle w:val="Ninguno"/>
          <w:rFonts w:ascii="Arial" w:hAnsi="Arial" w:cs="Arial"/>
          <w:iCs/>
          <w:lang w:val="es-ES"/>
        </w:rPr>
        <w:t xml:space="preserve">, anchos, labelo con los lóbulos basales divergentes). También vegetativamente se parece a las especies </w:t>
      </w:r>
      <w:r w:rsidR="001C30BF" w:rsidRPr="00E6718D">
        <w:rPr>
          <w:rStyle w:val="Ninguno"/>
          <w:rFonts w:ascii="Arial" w:hAnsi="Arial" w:cs="Arial"/>
          <w:i/>
          <w:lang w:val="es-ES"/>
        </w:rPr>
        <w:t xml:space="preserve">M. </w:t>
      </w:r>
      <w:proofErr w:type="spellStart"/>
      <w:r w:rsidR="001C30BF" w:rsidRPr="00E6718D">
        <w:rPr>
          <w:rStyle w:val="Ninguno"/>
          <w:rFonts w:ascii="Arial" w:hAnsi="Arial" w:cs="Arial"/>
          <w:i/>
          <w:lang w:val="es-ES"/>
        </w:rPr>
        <w:t>corymbosa</w:t>
      </w:r>
      <w:proofErr w:type="spellEnd"/>
      <w:r w:rsidR="00E6718D">
        <w:rPr>
          <w:rStyle w:val="Ninguno"/>
          <w:rFonts w:ascii="Arial" w:hAnsi="Arial" w:cs="Arial"/>
          <w:iCs/>
          <w:lang w:val="es-ES"/>
        </w:rPr>
        <w:t>, una especie del sureste de Estados Unidos (Arizona) y México</w:t>
      </w:r>
      <w:r w:rsidR="001C30BF" w:rsidRPr="001C30BF">
        <w:rPr>
          <w:rStyle w:val="Ninguno"/>
          <w:rFonts w:ascii="Arial" w:hAnsi="Arial" w:cs="Arial"/>
          <w:iCs/>
          <w:lang w:val="es-ES"/>
        </w:rPr>
        <w:t xml:space="preserve"> (Watson 1883; </w:t>
      </w:r>
      <w:proofErr w:type="spellStart"/>
      <w:r w:rsidR="001C30BF" w:rsidRPr="001C30BF">
        <w:rPr>
          <w:rStyle w:val="Ninguno"/>
          <w:rFonts w:ascii="Arial" w:hAnsi="Arial" w:cs="Arial"/>
          <w:iCs/>
          <w:lang w:val="es-ES"/>
        </w:rPr>
        <w:t>Kuntze</w:t>
      </w:r>
      <w:proofErr w:type="spellEnd"/>
      <w:r w:rsidR="001C30BF" w:rsidRPr="001C30BF">
        <w:rPr>
          <w:rStyle w:val="Ninguno"/>
          <w:rFonts w:ascii="Arial" w:hAnsi="Arial" w:cs="Arial"/>
          <w:iCs/>
          <w:lang w:val="es-ES"/>
        </w:rPr>
        <w:t xml:space="preserve">, 1891) y </w:t>
      </w:r>
      <w:r w:rsidR="001C30BF" w:rsidRPr="00E6718D">
        <w:rPr>
          <w:rStyle w:val="Ninguno"/>
          <w:rFonts w:ascii="Arial" w:hAnsi="Arial" w:cs="Arial"/>
          <w:i/>
          <w:lang w:val="es-ES"/>
        </w:rPr>
        <w:t xml:space="preserve">M. </w:t>
      </w:r>
      <w:proofErr w:type="spellStart"/>
      <w:r w:rsidR="001C30BF" w:rsidRPr="00E6718D">
        <w:rPr>
          <w:rStyle w:val="Ninguno"/>
          <w:rFonts w:ascii="Arial" w:hAnsi="Arial" w:cs="Arial"/>
          <w:i/>
          <w:lang w:val="es-ES"/>
        </w:rPr>
        <w:t>triangularis</w:t>
      </w:r>
      <w:proofErr w:type="spellEnd"/>
      <w:r w:rsidR="001C30BF" w:rsidRPr="00E6718D">
        <w:rPr>
          <w:rStyle w:val="Ninguno"/>
          <w:rFonts w:ascii="Arial" w:hAnsi="Arial" w:cs="Arial"/>
          <w:i/>
          <w:lang w:val="es-ES"/>
        </w:rPr>
        <w:t xml:space="preserve"> </w:t>
      </w:r>
      <w:proofErr w:type="spellStart"/>
      <w:r w:rsidR="001C30BF" w:rsidRPr="001C30BF">
        <w:rPr>
          <w:rStyle w:val="Ninguno"/>
          <w:rFonts w:ascii="Arial" w:hAnsi="Arial" w:cs="Arial"/>
          <w:iCs/>
          <w:lang w:val="es-ES"/>
        </w:rPr>
        <w:t>Dressler</w:t>
      </w:r>
      <w:proofErr w:type="spellEnd"/>
      <w:r w:rsidR="001C30BF" w:rsidRPr="001C30BF">
        <w:rPr>
          <w:rStyle w:val="Ninguno"/>
          <w:rFonts w:ascii="Arial" w:hAnsi="Arial" w:cs="Arial"/>
          <w:iCs/>
          <w:lang w:val="es-ES"/>
        </w:rPr>
        <w:t xml:space="preserve"> </w:t>
      </w:r>
      <w:r w:rsidR="00E6718D">
        <w:rPr>
          <w:rStyle w:val="Ninguno"/>
          <w:rFonts w:ascii="Arial" w:hAnsi="Arial" w:cs="Arial"/>
          <w:iCs/>
          <w:lang w:val="es-ES"/>
        </w:rPr>
        <w:t xml:space="preserve">de México y Guatemala </w:t>
      </w:r>
      <w:r w:rsidR="001C30BF" w:rsidRPr="001C30BF">
        <w:rPr>
          <w:rStyle w:val="Ninguno"/>
          <w:rFonts w:ascii="Arial" w:hAnsi="Arial" w:cs="Arial"/>
          <w:iCs/>
          <w:lang w:val="es-ES"/>
        </w:rPr>
        <w:t>(</w:t>
      </w:r>
      <w:proofErr w:type="spellStart"/>
      <w:r w:rsidR="001C30BF" w:rsidRPr="001C30BF">
        <w:rPr>
          <w:rStyle w:val="Ninguno"/>
          <w:rFonts w:ascii="Arial" w:hAnsi="Arial" w:cs="Arial"/>
          <w:iCs/>
          <w:lang w:val="es-ES"/>
        </w:rPr>
        <w:t>Dressler</w:t>
      </w:r>
      <w:proofErr w:type="spellEnd"/>
      <w:r w:rsidR="001C30BF" w:rsidRPr="001C30BF">
        <w:rPr>
          <w:rStyle w:val="Ninguno"/>
          <w:rFonts w:ascii="Arial" w:hAnsi="Arial" w:cs="Arial"/>
          <w:iCs/>
          <w:lang w:val="es-ES"/>
        </w:rPr>
        <w:t>, 2003a; 2004)</w:t>
      </w:r>
      <w:r w:rsidR="00AA7A42">
        <w:rPr>
          <w:rStyle w:val="Ninguno"/>
          <w:rFonts w:ascii="Arial" w:hAnsi="Arial" w:cs="Arial"/>
          <w:iCs/>
          <w:lang w:val="es-ES"/>
        </w:rPr>
        <w:t xml:space="preserve">, </w:t>
      </w:r>
      <w:r w:rsidR="001C30BF" w:rsidRPr="001C30BF">
        <w:rPr>
          <w:rStyle w:val="Ninguno"/>
          <w:rFonts w:ascii="Arial" w:hAnsi="Arial" w:cs="Arial"/>
          <w:iCs/>
          <w:lang w:val="es-ES"/>
        </w:rPr>
        <w:t xml:space="preserve">pero fácilmente se distingue por poseer la inflorescencia </w:t>
      </w:r>
      <w:proofErr w:type="spellStart"/>
      <w:r w:rsidR="001C30BF" w:rsidRPr="001C30BF">
        <w:rPr>
          <w:rStyle w:val="Ninguno"/>
          <w:rFonts w:ascii="Arial" w:hAnsi="Arial" w:cs="Arial"/>
          <w:iCs/>
          <w:lang w:val="es-ES"/>
        </w:rPr>
        <w:t>racemosa</w:t>
      </w:r>
      <w:proofErr w:type="spellEnd"/>
      <w:r w:rsidR="001C30BF" w:rsidRPr="001C30BF">
        <w:rPr>
          <w:rStyle w:val="Ninguno"/>
          <w:rFonts w:ascii="Arial" w:hAnsi="Arial" w:cs="Arial"/>
          <w:iCs/>
          <w:lang w:val="es-ES"/>
        </w:rPr>
        <w:t xml:space="preserve"> (vs. </w:t>
      </w:r>
      <w:proofErr w:type="spellStart"/>
      <w:r w:rsidR="001C30BF" w:rsidRPr="001C30BF">
        <w:rPr>
          <w:rStyle w:val="Ninguno"/>
          <w:rFonts w:ascii="Arial" w:hAnsi="Arial" w:cs="Arial"/>
          <w:iCs/>
          <w:lang w:val="es-ES"/>
        </w:rPr>
        <w:t>corimbosa</w:t>
      </w:r>
      <w:proofErr w:type="spellEnd"/>
      <w:r w:rsidR="001C30BF" w:rsidRPr="001C30BF">
        <w:rPr>
          <w:rStyle w:val="Ninguno"/>
          <w:rFonts w:ascii="Arial" w:hAnsi="Arial" w:cs="Arial"/>
          <w:iCs/>
          <w:lang w:val="es-ES"/>
        </w:rPr>
        <w:t>).</w:t>
      </w:r>
    </w:p>
    <w:p w14:paraId="31932216" w14:textId="122D383E" w:rsidR="001440B2" w:rsidRDefault="001440B2" w:rsidP="001440B2">
      <w:pPr>
        <w:pStyle w:val="CuerpoA"/>
        <w:spacing w:after="100" w:afterAutospacing="1" w:line="360" w:lineRule="auto"/>
        <w:jc w:val="both"/>
        <w:rPr>
          <w:rStyle w:val="Ninguno"/>
          <w:rFonts w:ascii="Arial" w:hAnsi="Arial" w:cs="Arial"/>
          <w:iCs/>
          <w:lang w:val="es-CR"/>
        </w:rPr>
      </w:pPr>
      <w:r w:rsidRPr="001440B2">
        <w:rPr>
          <w:rStyle w:val="Ninguno"/>
          <w:rFonts w:ascii="Arial" w:hAnsi="Arial" w:cs="Arial"/>
          <w:b/>
          <w:bCs/>
          <w:iCs/>
          <w:lang w:val="es-ES"/>
        </w:rPr>
        <w:t xml:space="preserve">Notas </w:t>
      </w:r>
      <w:proofErr w:type="spellStart"/>
      <w:r w:rsidRPr="001440B2">
        <w:rPr>
          <w:rStyle w:val="Ninguno"/>
          <w:rFonts w:ascii="Arial" w:hAnsi="Arial" w:cs="Arial"/>
          <w:b/>
          <w:bCs/>
          <w:iCs/>
          <w:lang w:val="es-ES"/>
        </w:rPr>
        <w:t>nomenclaturales</w:t>
      </w:r>
      <w:proofErr w:type="spellEnd"/>
      <w:r w:rsidRPr="001440B2">
        <w:rPr>
          <w:rStyle w:val="Ninguno"/>
          <w:rFonts w:ascii="Arial" w:hAnsi="Arial" w:cs="Arial"/>
          <w:b/>
          <w:bCs/>
          <w:iCs/>
          <w:lang w:val="es-ES"/>
        </w:rPr>
        <w:t>:</w:t>
      </w:r>
      <w:r>
        <w:rPr>
          <w:rStyle w:val="Ninguno"/>
          <w:rFonts w:ascii="Arial" w:hAnsi="Arial" w:cs="Arial"/>
          <w:iCs/>
          <w:lang w:val="es-ES"/>
        </w:rPr>
        <w:t xml:space="preserve"> </w:t>
      </w:r>
      <w:proofErr w:type="spellStart"/>
      <w:r>
        <w:rPr>
          <w:rStyle w:val="Ninguno"/>
          <w:rFonts w:ascii="Arial" w:hAnsi="Arial" w:cs="Arial"/>
          <w:iCs/>
          <w:lang w:val="es-ES"/>
        </w:rPr>
        <w:t>Bogarín</w:t>
      </w:r>
      <w:proofErr w:type="spellEnd"/>
      <w:r>
        <w:rPr>
          <w:rStyle w:val="Ninguno"/>
          <w:rFonts w:ascii="Arial" w:hAnsi="Arial" w:cs="Arial"/>
          <w:iCs/>
          <w:lang w:val="es-ES"/>
        </w:rPr>
        <w:t xml:space="preserve">, et al. </w:t>
      </w:r>
      <w:r w:rsidRPr="00C86718">
        <w:rPr>
          <w:rStyle w:val="Ninguno"/>
          <w:rFonts w:ascii="Arial" w:hAnsi="Arial" w:cs="Arial"/>
          <w:iCs/>
          <w:lang w:val="es-CR"/>
        </w:rPr>
        <w:t xml:space="preserve">(2014), </w:t>
      </w:r>
      <w:r w:rsidR="00F86965" w:rsidRPr="00C86718">
        <w:rPr>
          <w:rStyle w:val="Ninguno"/>
          <w:rFonts w:ascii="Arial" w:hAnsi="Arial" w:cs="Arial"/>
          <w:iCs/>
          <w:lang w:val="es-CR"/>
        </w:rPr>
        <w:t xml:space="preserve">incluyeron </w:t>
      </w:r>
      <w:r w:rsidRPr="005A789E">
        <w:rPr>
          <w:rStyle w:val="Ninguno"/>
          <w:rFonts w:ascii="Arial" w:hAnsi="Arial" w:cs="Arial"/>
          <w:i/>
          <w:lang w:val="es-CR"/>
        </w:rPr>
        <w:t>Dienia cordata</w:t>
      </w:r>
      <w:r w:rsidRPr="00C86718">
        <w:rPr>
          <w:rStyle w:val="Ninguno"/>
          <w:rFonts w:ascii="Arial" w:hAnsi="Arial" w:cs="Arial"/>
          <w:iCs/>
          <w:lang w:val="es-CR"/>
        </w:rPr>
        <w:t xml:space="preserve"> Lindl.</w:t>
      </w:r>
      <w:r w:rsidR="005A789E">
        <w:rPr>
          <w:rStyle w:val="Ninguno"/>
          <w:rFonts w:ascii="Arial" w:hAnsi="Arial" w:cs="Arial"/>
          <w:iCs/>
          <w:lang w:val="es-CR"/>
        </w:rPr>
        <w:t xml:space="preserve"> </w:t>
      </w:r>
      <w:r w:rsidR="005A789E" w:rsidRPr="007F29D6">
        <w:rPr>
          <w:rStyle w:val="Ninguno"/>
          <w:rFonts w:ascii="Arial" w:hAnsi="Arial" w:cs="Arial"/>
          <w:iCs/>
          <w:lang w:val="es-CR"/>
        </w:rPr>
        <w:t>(</w:t>
      </w:r>
      <w:r w:rsidR="005A789E" w:rsidRPr="007F29D6">
        <w:rPr>
          <w:rFonts w:ascii="Arial" w:hAnsi="Arial" w:cs="Arial"/>
          <w:lang w:val="es-CR"/>
        </w:rPr>
        <w:t xml:space="preserve">Lindley, </w:t>
      </w:r>
      <w:r w:rsidR="005A789E" w:rsidRPr="007F29D6">
        <w:rPr>
          <w:rStyle w:val="Ninguno"/>
          <w:rFonts w:ascii="Arial" w:hAnsi="Arial" w:cs="Arial"/>
          <w:iCs/>
          <w:lang w:val="es-CR"/>
        </w:rPr>
        <w:t xml:space="preserve">1838) y </w:t>
      </w:r>
      <w:r w:rsidR="005A789E" w:rsidRPr="007F29D6">
        <w:rPr>
          <w:rStyle w:val="Ninguno"/>
          <w:rFonts w:ascii="Arial" w:hAnsi="Arial" w:cs="Arial"/>
          <w:i/>
          <w:lang w:val="es-CR"/>
        </w:rPr>
        <w:t>Malaxis cochleariifolia</w:t>
      </w:r>
      <w:r w:rsidR="005A789E" w:rsidRPr="007F29D6">
        <w:rPr>
          <w:rStyle w:val="Ninguno"/>
          <w:rFonts w:ascii="Arial" w:hAnsi="Arial" w:cs="Arial"/>
          <w:iCs/>
          <w:lang w:val="es-CR"/>
        </w:rPr>
        <w:t xml:space="preserve"> A. Rich. </w:t>
      </w:r>
      <w:r w:rsidR="005A789E" w:rsidRPr="005A789E">
        <w:rPr>
          <w:rStyle w:val="Ninguno"/>
          <w:rFonts w:ascii="Arial" w:hAnsi="Arial" w:cs="Arial"/>
          <w:iCs/>
          <w:lang w:val="es-CR"/>
        </w:rPr>
        <w:t>&amp; Galeotti (</w:t>
      </w:r>
      <w:r w:rsidR="005A789E" w:rsidRPr="005A789E">
        <w:rPr>
          <w:rFonts w:ascii="Arial" w:hAnsi="Arial" w:cs="Arial"/>
          <w:lang w:val="es-CR"/>
        </w:rPr>
        <w:t>Richard &amp; Galeotti, 1845) c</w:t>
      </w:r>
      <w:r w:rsidR="005A789E" w:rsidRPr="005A789E">
        <w:rPr>
          <w:rStyle w:val="Ninguno"/>
          <w:rFonts w:ascii="Arial" w:hAnsi="Arial" w:cs="Arial"/>
          <w:iCs/>
          <w:lang w:val="es-CR"/>
        </w:rPr>
        <w:t xml:space="preserve">omo sinónimos de </w:t>
      </w:r>
      <w:r w:rsidR="005A789E" w:rsidRPr="005A789E">
        <w:rPr>
          <w:rStyle w:val="Ninguno"/>
          <w:rFonts w:ascii="Arial" w:hAnsi="Arial" w:cs="Arial"/>
          <w:i/>
          <w:lang w:val="es-CR"/>
        </w:rPr>
        <w:t>M. majanthemifolia</w:t>
      </w:r>
      <w:r w:rsidR="00CC5E24" w:rsidRPr="00CC5E24">
        <w:rPr>
          <w:rStyle w:val="Ninguno"/>
          <w:rFonts w:ascii="Arial" w:hAnsi="Arial" w:cs="Arial"/>
          <w:iCs/>
          <w:lang w:val="es-CR"/>
        </w:rPr>
        <w:t>.</w:t>
      </w:r>
      <w:r w:rsidR="005A789E">
        <w:rPr>
          <w:rStyle w:val="Ninguno"/>
          <w:rFonts w:ascii="Arial" w:hAnsi="Arial" w:cs="Arial"/>
          <w:iCs/>
          <w:lang w:val="es-CR"/>
        </w:rPr>
        <w:t xml:space="preserve"> </w:t>
      </w:r>
      <w:r w:rsidR="00CC5E24">
        <w:rPr>
          <w:rStyle w:val="Ninguno"/>
          <w:rFonts w:ascii="Arial" w:hAnsi="Arial" w:cs="Arial"/>
          <w:iCs/>
          <w:lang w:val="es-CR"/>
        </w:rPr>
        <w:t>S</w:t>
      </w:r>
      <w:r w:rsidR="005A789E">
        <w:rPr>
          <w:rStyle w:val="Ninguno"/>
          <w:rFonts w:ascii="Arial" w:hAnsi="Arial" w:cs="Arial"/>
          <w:iCs/>
          <w:lang w:val="es-CR"/>
        </w:rPr>
        <w:t>in embargo</w:t>
      </w:r>
      <w:r w:rsidR="00CC5E24">
        <w:rPr>
          <w:rStyle w:val="Ninguno"/>
          <w:rFonts w:ascii="Arial" w:hAnsi="Arial" w:cs="Arial"/>
          <w:iCs/>
          <w:lang w:val="es-CR"/>
        </w:rPr>
        <w:t xml:space="preserve"> </w:t>
      </w:r>
      <w:r w:rsidR="005A789E">
        <w:rPr>
          <w:rStyle w:val="Ninguno"/>
          <w:rFonts w:ascii="Arial" w:hAnsi="Arial" w:cs="Arial"/>
          <w:iCs/>
          <w:lang w:val="es-CR"/>
        </w:rPr>
        <w:t xml:space="preserve">no fue posible estudiar ninguno de sus especímenes tipo </w:t>
      </w:r>
      <w:r w:rsidR="00AB7B2C" w:rsidRPr="00AB7B2C">
        <w:rPr>
          <w:rStyle w:val="Ninguno"/>
          <w:rFonts w:ascii="Arial" w:hAnsi="Arial" w:cs="Arial"/>
          <w:iCs/>
          <w:lang w:val="es-CR"/>
        </w:rPr>
        <w:t>y por tanto,</w:t>
      </w:r>
      <w:r w:rsidR="009B1377">
        <w:rPr>
          <w:rStyle w:val="Ninguno"/>
          <w:rFonts w:ascii="Arial" w:hAnsi="Arial" w:cs="Arial"/>
          <w:iCs/>
          <w:lang w:val="es-CR"/>
        </w:rPr>
        <w:t xml:space="preserve"> se excluyen aquí</w:t>
      </w:r>
      <w:r w:rsidR="005A789E">
        <w:rPr>
          <w:rStyle w:val="Ninguno"/>
          <w:rFonts w:ascii="Arial" w:hAnsi="Arial" w:cs="Arial"/>
          <w:iCs/>
          <w:lang w:val="es-CR"/>
        </w:rPr>
        <w:t>.</w:t>
      </w:r>
    </w:p>
    <w:p w14:paraId="0A867976" w14:textId="77777777" w:rsidR="00B35AA8" w:rsidRPr="005A789E" w:rsidRDefault="00B35AA8" w:rsidP="001440B2">
      <w:pPr>
        <w:pStyle w:val="CuerpoA"/>
        <w:spacing w:after="100" w:afterAutospacing="1" w:line="360" w:lineRule="auto"/>
        <w:jc w:val="both"/>
        <w:rPr>
          <w:rStyle w:val="Ninguno"/>
          <w:rFonts w:ascii="Arial" w:hAnsi="Arial" w:cs="Arial"/>
          <w:iCs/>
          <w:lang w:val="es-CR"/>
        </w:rPr>
      </w:pPr>
    </w:p>
    <w:p w14:paraId="54277116" w14:textId="10D40556" w:rsidR="007034EB" w:rsidRPr="00670117" w:rsidRDefault="007034EB" w:rsidP="004D61F7">
      <w:pPr>
        <w:pStyle w:val="CuerpoA"/>
        <w:spacing w:after="100" w:afterAutospacing="1" w:line="360" w:lineRule="auto"/>
        <w:jc w:val="both"/>
        <w:outlineLvl w:val="0"/>
        <w:rPr>
          <w:rStyle w:val="Ninguno"/>
          <w:rFonts w:ascii="Arial" w:eastAsia="Arial" w:hAnsi="Arial" w:cs="Arial"/>
          <w:lang w:val="es-ES"/>
        </w:rPr>
      </w:pPr>
      <w:r w:rsidRPr="007F29D6">
        <w:rPr>
          <w:rStyle w:val="Ninguno"/>
          <w:rFonts w:ascii="Arial" w:hAnsi="Arial" w:cs="Arial"/>
          <w:b/>
          <w:bCs/>
          <w:iCs/>
          <w:lang w:val="es-CR"/>
        </w:rPr>
        <w:t xml:space="preserve">17. </w:t>
      </w:r>
      <w:r w:rsidRPr="007F29D6">
        <w:rPr>
          <w:rStyle w:val="Ninguno"/>
          <w:rFonts w:ascii="Arial" w:hAnsi="Arial" w:cs="Arial"/>
          <w:b/>
          <w:bCs/>
          <w:i/>
          <w:iCs/>
          <w:lang w:val="es-CR"/>
        </w:rPr>
        <w:t>Malaxis monsviridis</w:t>
      </w:r>
      <w:r w:rsidRPr="007F29D6">
        <w:rPr>
          <w:rStyle w:val="Ninguno"/>
          <w:rFonts w:ascii="Arial" w:hAnsi="Arial" w:cs="Arial"/>
          <w:lang w:val="es-CR"/>
        </w:rPr>
        <w:t xml:space="preserve"> Dressler, </w:t>
      </w:r>
      <w:r w:rsidRPr="007F29D6">
        <w:rPr>
          <w:rStyle w:val="Ninguno"/>
          <w:rFonts w:ascii="Arial" w:hAnsi="Arial" w:cs="Arial"/>
          <w:i/>
          <w:iCs/>
          <w:lang w:val="es-CR"/>
        </w:rPr>
        <w:t>Novo</w:t>
      </w:r>
      <w:r w:rsidRPr="007F29D6">
        <w:rPr>
          <w:rStyle w:val="Ninguno"/>
          <w:rFonts w:ascii="Arial" w:hAnsi="Arial" w:cs="Arial"/>
          <w:lang w:val="es-CR"/>
        </w:rPr>
        <w:t xml:space="preserve">n 5: 140. </w:t>
      </w:r>
      <w:r w:rsidRPr="00670117">
        <w:rPr>
          <w:rStyle w:val="Ninguno"/>
          <w:rFonts w:ascii="Arial" w:hAnsi="Arial" w:cs="Arial"/>
          <w:lang w:val="es-ES"/>
        </w:rPr>
        <w:t>1995.</w:t>
      </w:r>
    </w:p>
    <w:p w14:paraId="082A3C0D" w14:textId="6076D6C8" w:rsidR="007034EB" w:rsidRPr="00670117" w:rsidRDefault="00591B69" w:rsidP="004D61F7">
      <w:pPr>
        <w:pStyle w:val="CuerpoA"/>
        <w:spacing w:after="100" w:afterAutospacing="1" w:line="360" w:lineRule="auto"/>
        <w:jc w:val="both"/>
        <w:rPr>
          <w:rStyle w:val="Ninguno"/>
          <w:rFonts w:ascii="Arial" w:eastAsia="Arial" w:hAnsi="Arial" w:cs="Arial"/>
          <w:lang w:val="en-US"/>
        </w:rPr>
      </w:pPr>
      <w:r w:rsidRPr="00670117">
        <w:rPr>
          <w:rStyle w:val="Ninguno"/>
          <w:rFonts w:ascii="Arial" w:hAnsi="Arial" w:cs="Arial"/>
          <w:lang w:val="es-ES"/>
        </w:rPr>
        <w:t>TIPO</w:t>
      </w:r>
      <w:r w:rsidR="007034EB" w:rsidRPr="00670117">
        <w:rPr>
          <w:rStyle w:val="Ninguno"/>
          <w:rFonts w:ascii="Arial" w:hAnsi="Arial" w:cs="Arial"/>
          <w:lang w:val="es-ES"/>
        </w:rPr>
        <w:t xml:space="preserve">: Costa Rica. Puntarenas: Monteverde Reserve, </w:t>
      </w:r>
      <w:proofErr w:type="spellStart"/>
      <w:r w:rsidR="007034EB" w:rsidRPr="00670117">
        <w:rPr>
          <w:rStyle w:val="Ninguno"/>
          <w:rFonts w:ascii="Arial" w:hAnsi="Arial" w:cs="Arial"/>
          <w:lang w:val="es-ES"/>
        </w:rPr>
        <w:t>near</w:t>
      </w:r>
      <w:proofErr w:type="spellEnd"/>
      <w:r w:rsidR="007034EB" w:rsidRPr="00670117">
        <w:rPr>
          <w:rStyle w:val="Ninguno"/>
          <w:rFonts w:ascii="Arial" w:hAnsi="Arial" w:cs="Arial"/>
          <w:lang w:val="es-ES"/>
        </w:rPr>
        <w:t xml:space="preserve"> Alajuela </w:t>
      </w:r>
      <w:proofErr w:type="spellStart"/>
      <w:r w:rsidR="007034EB" w:rsidRPr="00670117">
        <w:rPr>
          <w:rStyle w:val="Ninguno"/>
          <w:rFonts w:ascii="Arial" w:hAnsi="Arial" w:cs="Arial"/>
          <w:lang w:val="es-ES"/>
        </w:rPr>
        <w:t>boundary</w:t>
      </w:r>
      <w:proofErr w:type="spellEnd"/>
      <w:r w:rsidR="007034EB" w:rsidRPr="00670117">
        <w:rPr>
          <w:rStyle w:val="Ninguno"/>
          <w:rFonts w:ascii="Arial" w:hAnsi="Arial" w:cs="Arial"/>
          <w:lang w:val="es-ES"/>
        </w:rPr>
        <w:t xml:space="preserve">, Cerros Centinelas, </w:t>
      </w:r>
      <w:proofErr w:type="spellStart"/>
      <w:r w:rsidR="007034EB" w:rsidRPr="00670117">
        <w:rPr>
          <w:rStyle w:val="Ninguno"/>
          <w:rFonts w:ascii="Arial" w:hAnsi="Arial" w:cs="Arial"/>
          <w:lang w:val="es-ES"/>
        </w:rPr>
        <w:t>elev</w:t>
      </w:r>
      <w:proofErr w:type="spellEnd"/>
      <w:r w:rsidR="007034EB" w:rsidRPr="00670117">
        <w:rPr>
          <w:rStyle w:val="Ninguno"/>
          <w:rFonts w:ascii="Arial" w:hAnsi="Arial" w:cs="Arial"/>
          <w:lang w:val="es-ES"/>
        </w:rPr>
        <w:t xml:space="preserve">. </w:t>
      </w:r>
      <w:r w:rsidR="007034EB" w:rsidRPr="00670117">
        <w:rPr>
          <w:rStyle w:val="Ninguno"/>
          <w:rFonts w:ascii="Arial" w:hAnsi="Arial" w:cs="Arial"/>
          <w:lang w:val="en-US"/>
        </w:rPr>
        <w:t>1550</w:t>
      </w:r>
      <w:r w:rsidRPr="00670117">
        <w:rPr>
          <w:rStyle w:val="Ninguno"/>
          <w:rFonts w:ascii="Arial" w:hAnsi="Arial" w:cs="Arial"/>
          <w:lang w:val="en-US"/>
        </w:rPr>
        <w:t>–</w:t>
      </w:r>
      <w:r w:rsidR="007034EB" w:rsidRPr="00670117">
        <w:rPr>
          <w:rStyle w:val="Ninguno"/>
          <w:rFonts w:ascii="Arial" w:hAnsi="Arial" w:cs="Arial"/>
          <w:lang w:val="en-US"/>
        </w:rPr>
        <w:t xml:space="preserve">1600 m, 10°18' N, 84°47' W, 19 Aug. 1984, </w:t>
      </w:r>
      <w:r w:rsidR="007034EB" w:rsidRPr="00670117">
        <w:rPr>
          <w:rStyle w:val="Ninguno"/>
          <w:rFonts w:ascii="Arial" w:hAnsi="Arial" w:cs="Arial"/>
          <w:i/>
          <w:iCs/>
          <w:lang w:val="en-US"/>
        </w:rPr>
        <w:t xml:space="preserve">M. H. </w:t>
      </w:r>
      <w:proofErr w:type="spellStart"/>
      <w:r w:rsidR="007034EB" w:rsidRPr="00670117">
        <w:rPr>
          <w:rStyle w:val="Ninguno"/>
          <w:rFonts w:ascii="Arial" w:hAnsi="Arial" w:cs="Arial"/>
          <w:i/>
          <w:iCs/>
          <w:lang w:val="en-US"/>
        </w:rPr>
        <w:t>Grayum</w:t>
      </w:r>
      <w:proofErr w:type="spellEnd"/>
      <w:r w:rsidR="007034EB" w:rsidRPr="00670117">
        <w:rPr>
          <w:rStyle w:val="Ninguno"/>
          <w:rFonts w:ascii="Arial" w:hAnsi="Arial" w:cs="Arial"/>
          <w:i/>
          <w:iCs/>
          <w:lang w:val="en-US"/>
        </w:rPr>
        <w:t xml:space="preserve"> &amp; P. Sleeper 3842</w:t>
      </w:r>
      <w:r w:rsidR="007034EB" w:rsidRPr="00670117">
        <w:rPr>
          <w:rStyle w:val="Ninguno"/>
          <w:rFonts w:ascii="Arial" w:hAnsi="Arial" w:cs="Arial"/>
          <w:lang w:val="en-US"/>
        </w:rPr>
        <w:t xml:space="preserve"> (</w:t>
      </w:r>
      <w:proofErr w:type="spellStart"/>
      <w:r w:rsidR="007034EB" w:rsidRPr="00670117">
        <w:rPr>
          <w:rStyle w:val="Ninguno"/>
          <w:rFonts w:ascii="Arial" w:hAnsi="Arial" w:cs="Arial"/>
          <w:lang w:val="en-US"/>
        </w:rPr>
        <w:t>holotipo</w:t>
      </w:r>
      <w:proofErr w:type="spellEnd"/>
      <w:r w:rsidR="00717B9E">
        <w:rPr>
          <w:rStyle w:val="Ninguno"/>
          <w:rFonts w:ascii="Arial" w:hAnsi="Arial" w:cs="Arial"/>
          <w:lang w:val="en-US"/>
        </w:rPr>
        <w:t>:</w:t>
      </w:r>
      <w:r w:rsidR="007034EB" w:rsidRPr="00670117">
        <w:rPr>
          <w:rStyle w:val="Ninguno"/>
          <w:rFonts w:ascii="Arial" w:hAnsi="Arial" w:cs="Arial"/>
          <w:lang w:val="en-US"/>
        </w:rPr>
        <w:t xml:space="preserve"> MO!).</w:t>
      </w:r>
    </w:p>
    <w:p w14:paraId="574E7724" w14:textId="7FE1748C" w:rsidR="00EB0B75" w:rsidRPr="00670117" w:rsidRDefault="00EB0B75"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u ocasionalmente epífita, hasta 27,5 cm de altura, cespitosa.</w:t>
      </w:r>
      <w:r w:rsidR="001F60BD"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105 × 2,5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28−35 × 7−10 mm, verdosos, cónicos, </w:t>
      </w:r>
      <w:r w:rsidR="00E67EA5" w:rsidRPr="00670117">
        <w:rPr>
          <w:rStyle w:val="Ninguno"/>
          <w:rFonts w:ascii="Arial" w:hAnsi="Arial" w:cs="Arial"/>
          <w:bCs/>
          <w:lang w:val="es-ES"/>
        </w:rPr>
        <w:t>alargado</w:t>
      </w:r>
      <w:r w:rsidRPr="00670117">
        <w:rPr>
          <w:rStyle w:val="Ninguno"/>
          <w:rFonts w:ascii="Arial" w:hAnsi="Arial" w:cs="Arial"/>
          <w:bCs/>
          <w:lang w:val="es-ES"/>
        </w:rPr>
        <w:t>s, separados por un rizoma ascendente de hasta 8 cm, cubierto con 1−2 catafilos de 20−51 × 10−20 mm, ovados a</w:t>
      </w:r>
      <w:r w:rsidR="00826E55">
        <w:rPr>
          <w:rStyle w:val="Ninguno"/>
          <w:rFonts w:ascii="Arial" w:hAnsi="Arial" w:cs="Arial"/>
          <w:bCs/>
          <w:lang w:val="es-ES"/>
        </w:rPr>
        <w:t xml:space="preserve"> </w:t>
      </w:r>
      <w:r w:rsidRPr="00670117">
        <w:rPr>
          <w:rStyle w:val="Ninguno"/>
          <w:rFonts w:ascii="Arial" w:hAnsi="Arial" w:cs="Arial"/>
          <w:bCs/>
          <w:lang w:val="es-ES"/>
        </w:rPr>
        <w:t xml:space="preserve">lanceolados, papiráceos,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obtusos en el ápice.</w:t>
      </w:r>
      <w:r w:rsidR="001F60BD" w:rsidRPr="00670117">
        <w:rPr>
          <w:rStyle w:val="Ninguno"/>
          <w:rFonts w:ascii="Arial" w:hAnsi="Arial" w:cs="Arial"/>
          <w:bCs/>
          <w:lang w:val="es-ES"/>
        </w:rPr>
        <w:t xml:space="preserv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5,3−11 × 0,25−0,5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los 3/4 o más de su longitud; láminas 4−9,7 × 2,5−8 cm, opuestas, </w:t>
      </w:r>
      <w:proofErr w:type="spellStart"/>
      <w:r w:rsidRPr="00670117">
        <w:rPr>
          <w:rStyle w:val="Ninguno"/>
          <w:rFonts w:ascii="Arial" w:hAnsi="Arial" w:cs="Arial"/>
          <w:bCs/>
          <w:lang w:val="es-ES"/>
        </w:rPr>
        <w:t>anisófilas</w:t>
      </w:r>
      <w:proofErr w:type="spellEnd"/>
      <w:r w:rsidRPr="00670117">
        <w:rPr>
          <w:rStyle w:val="Ninguno"/>
          <w:rFonts w:ascii="Arial" w:hAnsi="Arial" w:cs="Arial"/>
          <w:bCs/>
          <w:lang w:val="es-ES"/>
        </w:rPr>
        <w:t>, verdes, lustrosas, ampliamente ovadas, redondeadas en la base, caudado-acuminadas en el ápice,</w:t>
      </w:r>
      <w:r w:rsidR="00644677">
        <w:rPr>
          <w:rStyle w:val="Ninguno"/>
          <w:rFonts w:ascii="Arial" w:hAnsi="Arial" w:cs="Arial"/>
          <w:bCs/>
          <w:lang w:val="es-ES"/>
        </w:rPr>
        <w:t xml:space="preserve"> </w:t>
      </w:r>
      <w:r w:rsidR="00644677" w:rsidRPr="00670117">
        <w:rPr>
          <w:rStyle w:val="Ninguno"/>
          <w:rFonts w:ascii="Arial" w:hAnsi="Arial" w:cs="Arial"/>
          <w:bCs/>
          <w:lang w:val="es-ES"/>
        </w:rPr>
        <w:t>márgenes ondulados,</w:t>
      </w:r>
      <w:r w:rsidRPr="00670117">
        <w:rPr>
          <w:rStyle w:val="Ninguno"/>
          <w:rFonts w:ascii="Arial" w:hAnsi="Arial" w:cs="Arial"/>
          <w:bCs/>
          <w:lang w:val="es-ES"/>
        </w:rPr>
        <w:t xml:space="preserve"> 7−11-</w:t>
      </w:r>
      <w:r w:rsidR="00E504D9" w:rsidRPr="00670117">
        <w:rPr>
          <w:rStyle w:val="Ninguno"/>
          <w:rFonts w:ascii="Arial" w:hAnsi="Arial" w:cs="Arial"/>
          <w:bCs/>
          <w:lang w:val="es-ES"/>
        </w:rPr>
        <w:t>nervada</w:t>
      </w:r>
      <w:r w:rsidRPr="00670117">
        <w:rPr>
          <w:rStyle w:val="Ninguno"/>
          <w:rFonts w:ascii="Arial" w:hAnsi="Arial" w:cs="Arial"/>
          <w:bCs/>
          <w:lang w:val="es-ES"/>
        </w:rPr>
        <w:t>.</w:t>
      </w:r>
      <w:r w:rsidR="009A30B5"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18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10,5−16,8 × 0,15−0,25 cm, 5−7-carinado; raquis 5−12 </w:t>
      </w:r>
      <w:proofErr w:type="spellStart"/>
      <w:r w:rsidRPr="00670117">
        <w:rPr>
          <w:rStyle w:val="Ninguno"/>
          <w:rFonts w:ascii="Arial" w:hAnsi="Arial" w:cs="Arial"/>
          <w:bCs/>
          <w:lang w:val="es-ES"/>
        </w:rPr>
        <w:t>mm.</w:t>
      </w:r>
      <w:proofErr w:type="spellEnd"/>
      <w:r w:rsidR="009A30B5"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0,7−2,3 × 0,4−1,4 mm, ovadas, ápice caudado-acuminadas</w:t>
      </w:r>
      <w:r w:rsidR="008E70C4">
        <w:rPr>
          <w:rStyle w:val="Ninguno"/>
          <w:rFonts w:ascii="Arial" w:hAnsi="Arial" w:cs="Arial"/>
          <w:bCs/>
          <w:lang w:val="es-ES"/>
        </w:rPr>
        <w:t xml:space="preserve">. </w:t>
      </w:r>
      <w:r w:rsidRPr="0042740F">
        <w:rPr>
          <w:rStyle w:val="Ninguno"/>
          <w:rFonts w:ascii="Arial" w:hAnsi="Arial" w:cs="Arial"/>
          <w:b/>
          <w:lang w:val="es-ES"/>
        </w:rPr>
        <w:t>Pedicelos</w:t>
      </w:r>
      <w:r w:rsidRPr="00670117">
        <w:rPr>
          <w:rStyle w:val="Ninguno"/>
          <w:rFonts w:ascii="Arial" w:hAnsi="Arial" w:cs="Arial"/>
          <w:bCs/>
          <w:lang w:val="es-ES"/>
        </w:rPr>
        <w:t xml:space="preserve"> 6−12 mm, blanquecinos, con 180° de torsión.</w:t>
      </w:r>
      <w:r w:rsidR="001F4533" w:rsidRPr="00670117">
        <w:rPr>
          <w:rStyle w:val="Ninguno"/>
          <w:rFonts w:ascii="Arial" w:hAnsi="Arial" w:cs="Arial"/>
          <w:bCs/>
          <w:lang w:val="es-ES"/>
        </w:rPr>
        <w:t xml:space="preserve">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w:t>
      </w:r>
      <w:r w:rsidR="00213D1C" w:rsidRPr="00670117">
        <w:rPr>
          <w:rStyle w:val="Ninguno"/>
          <w:rFonts w:ascii="Arial" w:hAnsi="Arial" w:cs="Arial"/>
          <w:bCs/>
          <w:lang w:val="es-ES"/>
        </w:rPr>
        <w:t xml:space="preserve"> translúcidas, </w:t>
      </w:r>
      <w:r w:rsidRPr="00670117">
        <w:rPr>
          <w:rStyle w:val="Ninguno"/>
          <w:rFonts w:ascii="Arial" w:hAnsi="Arial" w:cs="Arial"/>
          <w:bCs/>
          <w:lang w:val="es-ES"/>
        </w:rPr>
        <w:t>blanco-verdos</w:t>
      </w:r>
      <w:r w:rsidR="008C2AAB" w:rsidRPr="00670117">
        <w:rPr>
          <w:rStyle w:val="Ninguno"/>
          <w:rFonts w:ascii="Arial" w:hAnsi="Arial" w:cs="Arial"/>
          <w:bCs/>
          <w:lang w:val="es-ES"/>
        </w:rPr>
        <w:t>a</w:t>
      </w:r>
      <w:r w:rsidRPr="00670117">
        <w:rPr>
          <w:rStyle w:val="Ninguno"/>
          <w:rFonts w:ascii="Arial" w:hAnsi="Arial" w:cs="Arial"/>
          <w:bCs/>
          <w:lang w:val="es-ES"/>
        </w:rPr>
        <w:t>s,</w:t>
      </w:r>
      <w:r w:rsidR="009428F0" w:rsidRPr="00670117">
        <w:rPr>
          <w:rStyle w:val="Ninguno"/>
          <w:rFonts w:ascii="Arial" w:hAnsi="Arial" w:cs="Arial"/>
          <w:bCs/>
          <w:lang w:val="es-ES"/>
        </w:rPr>
        <w:t xml:space="preserve"> el </w:t>
      </w:r>
      <w:r w:rsidRPr="00670117">
        <w:rPr>
          <w:rStyle w:val="Ninguno"/>
          <w:rFonts w:ascii="Arial" w:hAnsi="Arial" w:cs="Arial"/>
          <w:bCs/>
          <w:lang w:val="es-ES"/>
        </w:rPr>
        <w:t xml:space="preserve">labelo verde-negruzco, </w:t>
      </w:r>
      <w:r w:rsidR="0042740F">
        <w:rPr>
          <w:rStyle w:val="Ninguno"/>
          <w:rFonts w:ascii="Arial" w:hAnsi="Arial" w:cs="Arial"/>
          <w:bCs/>
          <w:lang w:val="es-ES"/>
        </w:rPr>
        <w:t xml:space="preserve">con </w:t>
      </w:r>
      <w:r w:rsidRPr="00670117">
        <w:rPr>
          <w:rStyle w:val="Ninguno"/>
          <w:rFonts w:ascii="Arial" w:hAnsi="Arial" w:cs="Arial"/>
          <w:bCs/>
          <w:lang w:val="es-ES"/>
        </w:rPr>
        <w:t xml:space="preserve">las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y los lóbulos laterales del ápice amarillo-verdosos</w:t>
      </w:r>
      <w:r w:rsidR="00A42F34" w:rsidRPr="00670117">
        <w:rPr>
          <w:rStyle w:val="Ninguno"/>
          <w:rFonts w:ascii="Arial" w:hAnsi="Arial" w:cs="Arial"/>
          <w:bCs/>
          <w:lang w:val="es-ES"/>
        </w:rPr>
        <w:t xml:space="preserve">; </w:t>
      </w:r>
      <w:r w:rsidR="00C664DA">
        <w:rPr>
          <w:rStyle w:val="Ninguno"/>
          <w:rFonts w:ascii="Arial" w:hAnsi="Arial" w:cs="Arial"/>
          <w:bCs/>
          <w:lang w:val="es-ES"/>
        </w:rPr>
        <w:t>tornándose</w:t>
      </w:r>
      <w:r w:rsidR="00C664DA" w:rsidRPr="00670117">
        <w:rPr>
          <w:rStyle w:val="Ninguno"/>
          <w:rFonts w:ascii="Arial" w:hAnsi="Arial" w:cs="Arial"/>
          <w:bCs/>
          <w:lang w:val="es-ES"/>
        </w:rPr>
        <w:t xml:space="preserve"> </w:t>
      </w:r>
      <w:r w:rsidR="00A42F34" w:rsidRPr="00670117">
        <w:rPr>
          <w:rStyle w:val="Ninguno"/>
          <w:rFonts w:ascii="Arial" w:hAnsi="Arial" w:cs="Arial"/>
          <w:bCs/>
          <w:lang w:val="es-ES"/>
        </w:rPr>
        <w:t>verde-anaranjadas</w:t>
      </w:r>
      <w:r w:rsidR="00C664DA">
        <w:rPr>
          <w:rStyle w:val="Ninguno"/>
          <w:rFonts w:ascii="Arial" w:hAnsi="Arial" w:cs="Arial"/>
          <w:bCs/>
          <w:lang w:val="es-ES"/>
        </w:rPr>
        <w:t xml:space="preserve"> con la edad</w:t>
      </w:r>
      <w:r w:rsidR="00A42F34" w:rsidRPr="00670117">
        <w:rPr>
          <w:rStyle w:val="Ninguno"/>
          <w:rFonts w:ascii="Arial" w:hAnsi="Arial" w:cs="Arial"/>
          <w:bCs/>
          <w:lang w:val="es-ES"/>
        </w:rPr>
        <w:t>.</w:t>
      </w:r>
      <w:r w:rsidR="001F4533"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2,8−3,8 × 1,3−1,8 mm, </w:t>
      </w:r>
      <w:r w:rsidR="00A91973">
        <w:rPr>
          <w:rStyle w:val="Ninguno"/>
          <w:rFonts w:ascii="Arial" w:hAnsi="Arial" w:cs="Arial"/>
          <w:bCs/>
          <w:lang w:val="es-ES"/>
        </w:rPr>
        <w:t>ovado a oblongo</w:t>
      </w:r>
      <w:r w:rsidRPr="00670117">
        <w:rPr>
          <w:rStyle w:val="Ninguno"/>
          <w:rFonts w:ascii="Arial" w:hAnsi="Arial" w:cs="Arial"/>
          <w:bCs/>
          <w:lang w:val="es-ES"/>
        </w:rPr>
        <w:t>, obtuso en el ápice.</w:t>
      </w:r>
      <w:r w:rsidR="00AC7C90" w:rsidRPr="00670117">
        <w:rPr>
          <w:rStyle w:val="Ninguno"/>
          <w:rFonts w:ascii="Arial" w:hAnsi="Arial" w:cs="Arial"/>
          <w:bCs/>
          <w:lang w:val="es-ES"/>
        </w:rPr>
        <w:t xml:space="preserve"> </w:t>
      </w:r>
      <w:r w:rsidRPr="00670117">
        <w:rPr>
          <w:rStyle w:val="Ninguno"/>
          <w:rFonts w:ascii="Arial" w:hAnsi="Arial" w:cs="Arial"/>
          <w:b/>
          <w:bCs/>
          <w:lang w:val="es-ES"/>
        </w:rPr>
        <w:t>Sépalos laterales</w:t>
      </w:r>
      <w:r w:rsidRPr="00670117">
        <w:rPr>
          <w:rStyle w:val="Ninguno"/>
          <w:rFonts w:ascii="Arial" w:hAnsi="Arial" w:cs="Arial"/>
          <w:bCs/>
          <w:lang w:val="es-ES"/>
        </w:rPr>
        <w:t xml:space="preserve"> 2,6−3,3 × 1,3−2 mm, </w:t>
      </w:r>
      <w:r w:rsidR="00A91973">
        <w:rPr>
          <w:rStyle w:val="Ninguno"/>
          <w:rFonts w:ascii="Arial" w:hAnsi="Arial" w:cs="Arial"/>
          <w:bCs/>
          <w:lang w:val="es-ES"/>
        </w:rPr>
        <w:t>ovados a oblongos</w:t>
      </w:r>
      <w:r w:rsidRPr="00670117">
        <w:rPr>
          <w:rStyle w:val="Ninguno"/>
          <w:rFonts w:ascii="Arial" w:hAnsi="Arial" w:cs="Arial"/>
          <w:bCs/>
          <w:lang w:val="es-ES"/>
        </w:rPr>
        <w:t xml:space="preserve">, convexos, revolutos,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0,5−0,8 mm, obtusos en el ápice.</w:t>
      </w:r>
      <w:r w:rsidR="00C93D10" w:rsidRPr="00670117">
        <w:rPr>
          <w:rStyle w:val="Ninguno"/>
          <w:rFonts w:ascii="Arial" w:hAnsi="Arial" w:cs="Arial"/>
          <w:bCs/>
          <w:lang w:val="es-ES"/>
        </w:rPr>
        <w:t xml:space="preserve"> </w:t>
      </w:r>
      <w:r w:rsidRPr="00670117">
        <w:rPr>
          <w:rStyle w:val="Ninguno"/>
          <w:rFonts w:ascii="Arial" w:hAnsi="Arial" w:cs="Arial"/>
          <w:b/>
          <w:bCs/>
          <w:lang w:val="es-ES"/>
        </w:rPr>
        <w:t xml:space="preserve">Pétalos </w:t>
      </w:r>
      <w:r w:rsidRPr="00670117">
        <w:rPr>
          <w:rStyle w:val="Ninguno"/>
          <w:rFonts w:ascii="Arial" w:hAnsi="Arial" w:cs="Arial"/>
          <w:bCs/>
          <w:lang w:val="es-ES"/>
        </w:rPr>
        <w:t xml:space="preserve">2,9−3,6 × 0,3−0,4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oblicu</w:t>
      </w:r>
      <w:r w:rsidR="00CF7CB7">
        <w:rPr>
          <w:rStyle w:val="Ninguno"/>
          <w:rFonts w:ascii="Arial" w:hAnsi="Arial" w:cs="Arial"/>
          <w:bCs/>
          <w:lang w:val="es-ES"/>
        </w:rPr>
        <w:t xml:space="preserve">amente </w:t>
      </w:r>
      <w:r w:rsidRPr="00670117">
        <w:rPr>
          <w:rStyle w:val="Ninguno"/>
          <w:rFonts w:ascii="Arial" w:hAnsi="Arial" w:cs="Arial"/>
          <w:bCs/>
          <w:lang w:val="es-ES"/>
        </w:rPr>
        <w:t>agudos en el ápice, rodean</w:t>
      </w:r>
      <w:r w:rsidR="00CF7CB7">
        <w:rPr>
          <w:rStyle w:val="Ninguno"/>
          <w:rFonts w:ascii="Arial" w:hAnsi="Arial" w:cs="Arial"/>
          <w:bCs/>
          <w:lang w:val="es-ES"/>
        </w:rPr>
        <w:t>do</w:t>
      </w:r>
      <w:r w:rsidRPr="00670117">
        <w:rPr>
          <w:rStyle w:val="Ninguno"/>
          <w:rFonts w:ascii="Arial" w:hAnsi="Arial" w:cs="Arial"/>
          <w:bCs/>
          <w:lang w:val="es-ES"/>
        </w:rPr>
        <w:t xml:space="preserve"> el ovario.</w:t>
      </w:r>
      <w:r w:rsidR="00C93D10" w:rsidRPr="00670117">
        <w:rPr>
          <w:rStyle w:val="Ninguno"/>
          <w:rFonts w:ascii="Arial" w:hAnsi="Arial" w:cs="Arial"/>
          <w:bCs/>
          <w:lang w:val="es-ES"/>
        </w:rPr>
        <w:t xml:space="preserve"> </w:t>
      </w:r>
      <w:r w:rsidRPr="00670117">
        <w:rPr>
          <w:rStyle w:val="Ninguno"/>
          <w:rFonts w:ascii="Arial" w:hAnsi="Arial" w:cs="Arial"/>
          <w:b/>
          <w:bCs/>
          <w:lang w:val="es-ES"/>
        </w:rPr>
        <w:t>Labelo</w:t>
      </w:r>
      <w:r w:rsidRPr="00670117">
        <w:rPr>
          <w:rStyle w:val="Ninguno"/>
          <w:rFonts w:ascii="Arial" w:hAnsi="Arial" w:cs="Arial"/>
          <w:bCs/>
          <w:lang w:val="es-ES"/>
        </w:rPr>
        <w:t xml:space="preserve"> 2,3−2,9 × 1,8−2,6 mm, </w:t>
      </w:r>
      <w:proofErr w:type="spellStart"/>
      <w:r w:rsidRPr="00670117">
        <w:rPr>
          <w:rStyle w:val="Ninguno"/>
          <w:rFonts w:ascii="Arial" w:hAnsi="Arial" w:cs="Arial"/>
          <w:bCs/>
          <w:lang w:val="es-ES"/>
        </w:rPr>
        <w:t>subcuadrado</w:t>
      </w:r>
      <w:proofErr w:type="spellEnd"/>
      <w:r w:rsidRPr="00670117">
        <w:rPr>
          <w:rStyle w:val="Ninguno"/>
          <w:rFonts w:ascii="Arial" w:hAnsi="Arial" w:cs="Arial"/>
          <w:bCs/>
          <w:lang w:val="es-ES"/>
        </w:rPr>
        <w:t xml:space="preserve">, cóncavo, base sagitada, con lóbulos de 0,5−0,9 mm, </w:t>
      </w:r>
      <w:r w:rsidR="00631FEF">
        <w:rPr>
          <w:rStyle w:val="Ninguno"/>
          <w:rFonts w:ascii="Arial" w:hAnsi="Arial" w:cs="Arial"/>
          <w:bCs/>
          <w:lang w:val="es-ES"/>
        </w:rPr>
        <w:t>in</w:t>
      </w:r>
      <w:r w:rsidRPr="00670117">
        <w:rPr>
          <w:rStyle w:val="Ninguno"/>
          <w:rFonts w:ascii="Arial" w:hAnsi="Arial" w:cs="Arial"/>
          <w:bCs/>
          <w:lang w:val="es-ES"/>
        </w:rPr>
        <w:t xml:space="preserve">curvados, </w:t>
      </w:r>
      <w:proofErr w:type="spellStart"/>
      <w:r w:rsidR="00E00AB8" w:rsidRPr="00670117">
        <w:rPr>
          <w:rStyle w:val="Ninguno"/>
          <w:rFonts w:ascii="Arial" w:hAnsi="Arial" w:cs="Arial"/>
          <w:bCs/>
          <w:lang w:val="es-ES"/>
        </w:rPr>
        <w:t>sub</w:t>
      </w:r>
      <w:r w:rsidRPr="00670117">
        <w:rPr>
          <w:rStyle w:val="Ninguno"/>
          <w:rFonts w:ascii="Arial" w:hAnsi="Arial" w:cs="Arial"/>
          <w:bCs/>
          <w:lang w:val="es-ES"/>
        </w:rPr>
        <w:t>deltados</w:t>
      </w:r>
      <w:proofErr w:type="spellEnd"/>
      <w:r w:rsidRPr="00670117">
        <w:rPr>
          <w:rStyle w:val="Ninguno"/>
          <w:rFonts w:ascii="Arial" w:hAnsi="Arial" w:cs="Arial"/>
          <w:bCs/>
          <w:lang w:val="es-ES"/>
        </w:rPr>
        <w:t xml:space="preserve">, </w:t>
      </w:r>
      <w:r w:rsidR="001C3E5C">
        <w:rPr>
          <w:rStyle w:val="Ninguno"/>
          <w:rFonts w:ascii="Arial" w:hAnsi="Arial" w:cs="Arial"/>
          <w:bCs/>
          <w:lang w:val="es-ES"/>
        </w:rPr>
        <w:t>agudos</w:t>
      </w:r>
      <w:r w:rsidR="001E1409" w:rsidRPr="00670117">
        <w:rPr>
          <w:rStyle w:val="Ninguno"/>
          <w:rFonts w:ascii="Arial" w:hAnsi="Arial" w:cs="Arial"/>
          <w:bCs/>
          <w:lang w:val="es-ES"/>
        </w:rPr>
        <w:t xml:space="preserve"> en el ápice</w:t>
      </w:r>
      <w:r w:rsidR="00810382">
        <w:rPr>
          <w:rStyle w:val="Ninguno"/>
          <w:rFonts w:ascii="Arial" w:hAnsi="Arial" w:cs="Arial"/>
          <w:bCs/>
          <w:lang w:val="es-ES"/>
        </w:rPr>
        <w:t xml:space="preserve">, </w:t>
      </w:r>
      <w:r w:rsidR="00810382" w:rsidRPr="00670117">
        <w:rPr>
          <w:rStyle w:val="Ninguno"/>
          <w:rFonts w:ascii="Arial" w:hAnsi="Arial" w:cs="Arial"/>
          <w:bCs/>
          <w:lang w:val="es-ES"/>
        </w:rPr>
        <w:t>margen entero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w:t>
      </w:r>
      <w:r w:rsidR="00810382">
        <w:rPr>
          <w:rStyle w:val="Ninguno"/>
          <w:rFonts w:ascii="Arial" w:hAnsi="Arial" w:cs="Arial"/>
          <w:bCs/>
          <w:lang w:val="es-ES"/>
        </w:rPr>
        <w:t xml:space="preserve">de </w:t>
      </w:r>
      <w:r w:rsidRPr="00670117">
        <w:rPr>
          <w:rStyle w:val="Ninguno"/>
          <w:rFonts w:ascii="Arial" w:hAnsi="Arial" w:cs="Arial"/>
          <w:bCs/>
          <w:lang w:val="es-ES"/>
        </w:rPr>
        <w:t xml:space="preserve">0,9−1,1 × 0,9−1,2 mm × 0,8−1,1 mm de profundidad, </w:t>
      </w:r>
      <w:proofErr w:type="spellStart"/>
      <w:r w:rsidRPr="00670117">
        <w:rPr>
          <w:rStyle w:val="Ninguno"/>
          <w:rFonts w:ascii="Arial" w:hAnsi="Arial" w:cs="Arial"/>
          <w:bCs/>
          <w:lang w:val="es-ES"/>
        </w:rPr>
        <w:t>suborbicular</w:t>
      </w:r>
      <w:proofErr w:type="spellEnd"/>
      <w:r w:rsidRPr="00670117">
        <w:rPr>
          <w:rStyle w:val="Ninguno"/>
          <w:rFonts w:ascii="Arial" w:hAnsi="Arial" w:cs="Arial"/>
          <w:bCs/>
          <w:lang w:val="es-ES"/>
        </w:rPr>
        <w:t xml:space="preserve"> en contorno, con la base redondeada, bipartida por una costa prominente, </w:t>
      </w:r>
      <w:proofErr w:type="spellStart"/>
      <w:r w:rsidRPr="00670117">
        <w:rPr>
          <w:rStyle w:val="Ninguno"/>
          <w:rFonts w:ascii="Arial" w:hAnsi="Arial" w:cs="Arial"/>
          <w:bCs/>
          <w:lang w:val="es-ES"/>
        </w:rPr>
        <w:t>trígona</w:t>
      </w:r>
      <w:proofErr w:type="spellEnd"/>
      <w:r w:rsidRPr="00670117">
        <w:rPr>
          <w:rStyle w:val="Ninguno"/>
          <w:rFonts w:ascii="Arial" w:hAnsi="Arial" w:cs="Arial"/>
          <w:bCs/>
          <w:lang w:val="es-ES"/>
        </w:rPr>
        <w:t xml:space="preserve">, angosta,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profundas, opacas, </w:t>
      </w:r>
      <w:proofErr w:type="spellStart"/>
      <w:r w:rsidRPr="00670117">
        <w:rPr>
          <w:rStyle w:val="Ninguno"/>
          <w:rFonts w:ascii="Arial" w:hAnsi="Arial" w:cs="Arial"/>
          <w:bCs/>
          <w:lang w:val="es-ES"/>
        </w:rPr>
        <w:t>obloides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abaxial</w:t>
      </w:r>
      <w:r w:rsidRPr="00670117">
        <w:rPr>
          <w:rStyle w:val="Ninguno"/>
          <w:rFonts w:ascii="Arial" w:hAnsi="Arial" w:cs="Arial"/>
          <w:bCs/>
          <w:lang w:val="es-ES"/>
        </w:rPr>
        <w:lastRenderedPageBreak/>
        <w:t>mente</w:t>
      </w:r>
      <w:proofErr w:type="spellEnd"/>
      <w:r w:rsidRPr="00670117">
        <w:rPr>
          <w:rStyle w:val="Ninguno"/>
          <w:rFonts w:ascii="Arial" w:hAnsi="Arial" w:cs="Arial"/>
          <w:bCs/>
          <w:lang w:val="es-ES"/>
        </w:rPr>
        <w:t xml:space="preserve"> convexas, gibosas, ampliamente cavadas en el ápice, delimitada apicalmente por u</w:t>
      </w:r>
      <w:r w:rsidR="00810382">
        <w:rPr>
          <w:rStyle w:val="Ninguno"/>
          <w:rFonts w:ascii="Arial" w:hAnsi="Arial" w:cs="Arial"/>
          <w:bCs/>
          <w:lang w:val="es-ES"/>
        </w:rPr>
        <w:t>n reborde abrupto</w:t>
      </w:r>
      <w:r w:rsidRPr="00670117">
        <w:rPr>
          <w:rStyle w:val="Ninguno"/>
          <w:rFonts w:ascii="Arial" w:hAnsi="Arial" w:cs="Arial"/>
          <w:bCs/>
          <w:lang w:val="es-ES"/>
        </w:rPr>
        <w:t xml:space="preserve">, con el margen </w:t>
      </w:r>
      <w:proofErr w:type="spellStart"/>
      <w:r w:rsidRPr="00670117">
        <w:rPr>
          <w:rStyle w:val="Ninguno"/>
          <w:rFonts w:ascii="Arial" w:hAnsi="Arial" w:cs="Arial"/>
          <w:bCs/>
          <w:lang w:val="es-ES"/>
        </w:rPr>
        <w:t>inconspicuamente</w:t>
      </w:r>
      <w:proofErr w:type="spellEnd"/>
      <w:r w:rsidRPr="00670117">
        <w:rPr>
          <w:rStyle w:val="Ninguno"/>
          <w:rFonts w:ascii="Arial" w:hAnsi="Arial" w:cs="Arial"/>
          <w:bCs/>
          <w:lang w:val="es-ES"/>
        </w:rPr>
        <w:t xml:space="preserve"> emergente, redondeado; margen apical convexo, 1-costado, con los extremos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xml:space="preserve">, ápice trífido, con lóbulos laterales de 0,1−0,3 mm, redondeados, convergentes, lóbulo medio de 0,2−0,4 mm, </w:t>
      </w:r>
      <w:proofErr w:type="spellStart"/>
      <w:r w:rsidR="00AF6F5E">
        <w:rPr>
          <w:rStyle w:val="Ninguno"/>
          <w:rFonts w:ascii="Arial" w:hAnsi="Arial" w:cs="Arial"/>
          <w:bCs/>
          <w:lang w:val="es-ES"/>
        </w:rPr>
        <w:t>subterete</w:t>
      </w:r>
      <w:proofErr w:type="spellEnd"/>
      <w:r w:rsidRPr="00670117">
        <w:rPr>
          <w:rStyle w:val="Ninguno"/>
          <w:rFonts w:ascii="Arial" w:hAnsi="Arial" w:cs="Arial"/>
          <w:bCs/>
          <w:lang w:val="es-ES"/>
        </w:rPr>
        <w:t xml:space="preserve">, carnoso, obtuso,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w:t>
      </w:r>
      <w:r w:rsidR="00E4355B"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0,6−0,8 × 0,6−0,7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AF6F5E">
        <w:rPr>
          <w:rStyle w:val="Ninguno"/>
          <w:rFonts w:ascii="Arial" w:hAnsi="Arial" w:cs="Arial"/>
          <w:bCs/>
          <w:lang w:val="es-ES"/>
        </w:rPr>
        <w:t>mprimida</w:t>
      </w:r>
      <w:r w:rsidRPr="00670117">
        <w:rPr>
          <w:rStyle w:val="Ninguno"/>
          <w:rFonts w:ascii="Arial" w:hAnsi="Arial" w:cs="Arial"/>
          <w:bCs/>
          <w:lang w:val="es-ES"/>
        </w:rPr>
        <w:t>, con lóbulos estigmáticos largos, angostos, divergentes.</w:t>
      </w:r>
      <w:r w:rsidR="00E4355B"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0,4−0,5 × 0,2−0,3 mm, piriformes.</w:t>
      </w:r>
      <w:r w:rsidR="00E4355B"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Cs/>
          <w:lang w:val="es-ES"/>
        </w:rPr>
        <w:t>retuso</w:t>
      </w:r>
      <w:proofErr w:type="spellEnd"/>
      <w:r w:rsidR="00280C90" w:rsidRPr="00670117">
        <w:rPr>
          <w:rStyle w:val="Ninguno"/>
          <w:rFonts w:ascii="Arial" w:hAnsi="Arial" w:cs="Arial"/>
          <w:bCs/>
          <w:lang w:val="es-ES"/>
        </w:rPr>
        <w:t xml:space="preserve">, </w:t>
      </w:r>
      <w:r w:rsidR="00AF6F5E">
        <w:rPr>
          <w:rStyle w:val="Ninguno"/>
          <w:rFonts w:ascii="Arial" w:hAnsi="Arial" w:cs="Arial"/>
          <w:bCs/>
          <w:lang w:val="es-ES"/>
        </w:rPr>
        <w:t>erecto</w:t>
      </w:r>
      <w:r w:rsidR="00280C90"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5−8,5 × 0,</w:t>
      </w:r>
      <w:r w:rsidR="004141AA" w:rsidRPr="00670117">
        <w:rPr>
          <w:rStyle w:val="Ninguno"/>
          <w:rFonts w:ascii="Arial" w:hAnsi="Arial" w:cs="Arial"/>
          <w:bCs/>
          <w:lang w:val="es-ES"/>
        </w:rPr>
        <w:t>2</w:t>
      </w:r>
      <w:r w:rsidRPr="00670117">
        <w:rPr>
          <w:rStyle w:val="Ninguno"/>
          <w:rFonts w:ascii="Arial" w:hAnsi="Arial" w:cs="Arial"/>
          <w:bCs/>
          <w:lang w:val="es-ES"/>
        </w:rPr>
        <w:t>5−0,</w:t>
      </w:r>
      <w:r w:rsidR="004141AA" w:rsidRPr="00670117">
        <w:rPr>
          <w:rStyle w:val="Ninguno"/>
          <w:rFonts w:ascii="Arial" w:hAnsi="Arial" w:cs="Arial"/>
          <w:bCs/>
          <w:lang w:val="es-ES"/>
        </w:rPr>
        <w:t>45</w:t>
      </w:r>
      <w:r w:rsidRPr="00670117">
        <w:rPr>
          <w:rStyle w:val="Ninguno"/>
          <w:rFonts w:ascii="Arial" w:hAnsi="Arial" w:cs="Arial"/>
          <w:bCs/>
          <w:lang w:val="es-ES"/>
        </w:rPr>
        <w:t xml:space="preserve">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6A5027">
        <w:rPr>
          <w:rStyle w:val="Ninguno"/>
          <w:rFonts w:ascii="Arial" w:hAnsi="Arial" w:cs="Arial"/>
          <w:bCs/>
          <w:lang w:val="es-ES"/>
        </w:rPr>
        <w:t xml:space="preserve"> (</w:t>
      </w:r>
      <w:r w:rsidR="006A5027" w:rsidRPr="006A5027">
        <w:rPr>
          <w:rStyle w:val="Ninguno"/>
          <w:rFonts w:ascii="Arial" w:hAnsi="Arial" w:cs="Arial"/>
          <w:bCs/>
          <w:lang w:val="es-ES"/>
        </w:rPr>
        <w:t>Fig. 18</w:t>
      </w:r>
      <w:r w:rsidR="006A5027">
        <w:rPr>
          <w:rStyle w:val="Ninguno"/>
          <w:rFonts w:ascii="Arial" w:hAnsi="Arial" w:cs="Arial"/>
          <w:bCs/>
          <w:lang w:val="es-ES"/>
        </w:rPr>
        <w:t>).</w:t>
      </w:r>
    </w:p>
    <w:p w14:paraId="783D97A9" w14:textId="7444A680" w:rsidR="007034EB" w:rsidRPr="00670117" w:rsidRDefault="007034EB"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Distribución</w:t>
      </w:r>
      <w:r w:rsidR="00D07FF4">
        <w:rPr>
          <w:rStyle w:val="Ninguno"/>
          <w:rFonts w:ascii="Arial" w:hAnsi="Arial" w:cs="Arial"/>
          <w:b/>
          <w:bCs/>
          <w:lang w:val="es-ES"/>
        </w:rPr>
        <w:t xml:space="preserve"> y hábitat</w:t>
      </w:r>
      <w:r w:rsidRPr="00670117">
        <w:rPr>
          <w:rStyle w:val="Ninguno"/>
          <w:rFonts w:ascii="Arial" w:hAnsi="Arial" w:cs="Arial"/>
          <w:b/>
          <w:bCs/>
          <w:lang w:val="es-ES"/>
        </w:rPr>
        <w:t>:</w:t>
      </w:r>
      <w:r w:rsidR="005B3224" w:rsidRPr="00670117">
        <w:rPr>
          <w:rStyle w:val="Ninguno"/>
          <w:rFonts w:ascii="Arial" w:hAnsi="Arial" w:cs="Arial"/>
          <w:b/>
          <w:bCs/>
          <w:lang w:val="es-ES"/>
        </w:rPr>
        <w:t xml:space="preserve"> </w:t>
      </w:r>
      <w:r w:rsidR="005B3224" w:rsidRPr="00670117">
        <w:rPr>
          <w:rStyle w:val="Ninguno"/>
          <w:rFonts w:ascii="Arial" w:hAnsi="Arial" w:cs="Arial"/>
          <w:bCs/>
          <w:lang w:val="es-ES"/>
        </w:rPr>
        <w:t>Endémica de Costa Rica</w:t>
      </w:r>
      <w:r w:rsidR="00474EF3" w:rsidRPr="00670117">
        <w:rPr>
          <w:rStyle w:val="Ninguno"/>
          <w:rFonts w:ascii="Arial" w:hAnsi="Arial" w:cs="Arial"/>
          <w:bCs/>
          <w:lang w:val="es-ES"/>
        </w:rPr>
        <w:t>,</w:t>
      </w:r>
      <w:r w:rsidR="005B2BD8">
        <w:rPr>
          <w:rStyle w:val="Ninguno"/>
          <w:rFonts w:ascii="Arial" w:hAnsi="Arial" w:cs="Arial"/>
          <w:bCs/>
          <w:lang w:val="es-ES"/>
        </w:rPr>
        <w:t xml:space="preserve"> de </w:t>
      </w:r>
      <w:r w:rsidR="00F115DB" w:rsidRPr="00670117">
        <w:rPr>
          <w:rStyle w:val="Ninguno"/>
          <w:rFonts w:ascii="Arial" w:hAnsi="Arial" w:cs="Arial"/>
          <w:bCs/>
          <w:lang w:val="es-ES"/>
        </w:rPr>
        <w:t>130</w:t>
      </w:r>
      <w:r w:rsidR="00A633CE" w:rsidRPr="00670117">
        <w:rPr>
          <w:rStyle w:val="Ninguno"/>
          <w:rFonts w:ascii="Arial" w:hAnsi="Arial" w:cs="Arial"/>
          <w:bCs/>
          <w:lang w:val="es-ES"/>
        </w:rPr>
        <w:t>0</w:t>
      </w:r>
      <w:r w:rsidR="005B2BD8">
        <w:rPr>
          <w:rStyle w:val="NingunoA"/>
          <w:rFonts w:ascii="Arial" w:hAnsi="Arial" w:cs="Arial"/>
          <w:lang w:val="es-ES"/>
        </w:rPr>
        <w:t xml:space="preserve"> a </w:t>
      </w:r>
      <w:r w:rsidR="00F115DB" w:rsidRPr="00670117">
        <w:rPr>
          <w:rStyle w:val="NingunoA"/>
          <w:rFonts w:ascii="Arial" w:hAnsi="Arial" w:cs="Arial"/>
          <w:lang w:val="es-ES"/>
        </w:rPr>
        <w:t>2100 m.</w:t>
      </w:r>
      <w:r w:rsidR="004A3B8A">
        <w:rPr>
          <w:rStyle w:val="NingunoA"/>
          <w:rFonts w:ascii="Arial" w:hAnsi="Arial" w:cs="Arial"/>
          <w:lang w:val="es-ES"/>
        </w:rPr>
        <w:t xml:space="preserve"> </w:t>
      </w:r>
      <w:r w:rsidR="004A3B8A" w:rsidRPr="00670117">
        <w:rPr>
          <w:rStyle w:val="Ninguno"/>
          <w:rFonts w:ascii="Arial" w:hAnsi="Arial" w:cs="Arial"/>
          <w:bCs/>
          <w:lang w:val="es-ES"/>
        </w:rPr>
        <w:t xml:space="preserve">Se </w:t>
      </w:r>
      <w:r w:rsidR="00B314BC">
        <w:rPr>
          <w:rStyle w:val="Ninguno"/>
          <w:rFonts w:ascii="Arial" w:hAnsi="Arial" w:cs="Arial"/>
          <w:bCs/>
          <w:lang w:val="es-ES"/>
        </w:rPr>
        <w:t>distribuye</w:t>
      </w:r>
      <w:r w:rsidR="004A3B8A" w:rsidRPr="00670117">
        <w:rPr>
          <w:rStyle w:val="Ninguno"/>
          <w:rFonts w:ascii="Arial" w:hAnsi="Arial" w:cs="Arial"/>
          <w:bCs/>
          <w:lang w:val="es-ES"/>
        </w:rPr>
        <w:t xml:space="preserve"> en la vertiente Pacífico</w:t>
      </w:r>
      <w:r w:rsidR="004A3B8A">
        <w:rPr>
          <w:rStyle w:val="Ninguno"/>
          <w:rFonts w:ascii="Arial" w:hAnsi="Arial" w:cs="Arial"/>
          <w:bCs/>
          <w:lang w:val="es-ES"/>
        </w:rPr>
        <w:t xml:space="preserve">, en la Cordillera Volcánica de </w:t>
      </w:r>
      <w:proofErr w:type="spellStart"/>
      <w:r w:rsidR="004A3B8A">
        <w:rPr>
          <w:rStyle w:val="Ninguno"/>
          <w:rFonts w:ascii="Arial" w:hAnsi="Arial" w:cs="Arial"/>
          <w:bCs/>
          <w:lang w:val="es-ES"/>
        </w:rPr>
        <w:t>Tilarán</w:t>
      </w:r>
      <w:proofErr w:type="spellEnd"/>
      <w:r w:rsidR="004A3B8A">
        <w:rPr>
          <w:rStyle w:val="Ninguno"/>
          <w:rFonts w:ascii="Arial" w:hAnsi="Arial" w:cs="Arial"/>
          <w:bCs/>
          <w:lang w:val="es-ES"/>
        </w:rPr>
        <w:t xml:space="preserve"> y en el noroeste de la Cordillera Volcánica Central</w:t>
      </w:r>
      <w:r w:rsidR="004A3B8A" w:rsidRPr="00670117">
        <w:rPr>
          <w:rStyle w:val="Ninguno"/>
          <w:rFonts w:ascii="Arial" w:hAnsi="Arial" w:cs="Arial"/>
          <w:bCs/>
          <w:lang w:val="es-ES"/>
        </w:rPr>
        <w:t>. Se ha recolectado en la Reserva Biológica Bosque Nuboso de Monteverde</w:t>
      </w:r>
      <w:r w:rsidR="004A3B8A">
        <w:rPr>
          <w:rStyle w:val="Ninguno"/>
          <w:rFonts w:ascii="Arial" w:hAnsi="Arial" w:cs="Arial"/>
          <w:bCs/>
          <w:lang w:val="es-ES"/>
        </w:rPr>
        <w:t xml:space="preserve">, </w:t>
      </w:r>
      <w:r w:rsidR="004A3B8A" w:rsidRPr="00670117">
        <w:rPr>
          <w:rStyle w:val="Ninguno"/>
          <w:rFonts w:ascii="Arial" w:hAnsi="Arial" w:cs="Arial"/>
          <w:bCs/>
          <w:lang w:val="es-ES"/>
        </w:rPr>
        <w:t xml:space="preserve">cerca de la divisoria continental y en la cuenca del río </w:t>
      </w:r>
      <w:proofErr w:type="spellStart"/>
      <w:r w:rsidR="004A3B8A" w:rsidRPr="00670117">
        <w:rPr>
          <w:rStyle w:val="Ninguno"/>
          <w:rFonts w:ascii="Arial" w:hAnsi="Arial" w:cs="Arial"/>
          <w:bCs/>
          <w:lang w:val="es-ES"/>
        </w:rPr>
        <w:t>Guacimal</w:t>
      </w:r>
      <w:proofErr w:type="spellEnd"/>
      <w:r w:rsidR="004A3B8A">
        <w:rPr>
          <w:rStyle w:val="Ninguno"/>
          <w:rFonts w:ascii="Arial" w:hAnsi="Arial" w:cs="Arial"/>
          <w:bCs/>
          <w:lang w:val="es-ES"/>
        </w:rPr>
        <w:t xml:space="preserve"> (</w:t>
      </w:r>
      <w:r w:rsidR="004A3B8A" w:rsidRPr="00670117">
        <w:rPr>
          <w:rStyle w:val="Ninguno"/>
          <w:rFonts w:ascii="Arial" w:hAnsi="Arial" w:cs="Arial"/>
          <w:bCs/>
          <w:lang w:val="es-ES"/>
        </w:rPr>
        <w:t>Puntarenas</w:t>
      </w:r>
      <w:r w:rsidR="004A3B8A">
        <w:rPr>
          <w:rStyle w:val="Ninguno"/>
          <w:rFonts w:ascii="Arial" w:hAnsi="Arial" w:cs="Arial"/>
          <w:bCs/>
          <w:lang w:val="es-ES"/>
        </w:rPr>
        <w:t>) y en B</w:t>
      </w:r>
      <w:r w:rsidR="004A3B8A" w:rsidRPr="00E963F9">
        <w:rPr>
          <w:rStyle w:val="Ninguno"/>
          <w:rFonts w:ascii="Arial" w:hAnsi="Arial" w:cs="Arial"/>
          <w:bCs/>
          <w:lang w:val="es-ES"/>
        </w:rPr>
        <w:t>osque de Paz (Alajuela)</w:t>
      </w:r>
      <w:r w:rsidR="00E423F0">
        <w:rPr>
          <w:rStyle w:val="Ninguno"/>
          <w:rFonts w:ascii="Arial" w:hAnsi="Arial" w:cs="Arial"/>
          <w:bCs/>
          <w:lang w:val="es-ES"/>
        </w:rPr>
        <w:t xml:space="preserve"> (Figs. </w:t>
      </w:r>
      <w:r w:rsidR="006807E0">
        <w:rPr>
          <w:rStyle w:val="Ninguno"/>
          <w:rFonts w:ascii="Arial" w:hAnsi="Arial" w:cs="Arial"/>
          <w:bCs/>
          <w:lang w:val="es-ES"/>
        </w:rPr>
        <w:t>30, 33)</w:t>
      </w:r>
      <w:r w:rsidR="004A3B8A" w:rsidRPr="00670117">
        <w:rPr>
          <w:rStyle w:val="Ninguno"/>
          <w:rFonts w:ascii="Arial" w:hAnsi="Arial" w:cs="Arial"/>
          <w:bCs/>
          <w:lang w:val="es-ES"/>
        </w:rPr>
        <w:t>. Habita en bosques nuboso, muy húmedo montano bajo y pluvial montano bajo, en sotobosque sobre suelo muy húmedo, drenado y con abundante humus.</w:t>
      </w:r>
    </w:p>
    <w:p w14:paraId="6DF02AB3" w14:textId="4E950813" w:rsidR="007034EB" w:rsidRPr="00670117" w:rsidRDefault="007034EB" w:rsidP="004D61F7">
      <w:pPr>
        <w:pStyle w:val="CuerpoA"/>
        <w:spacing w:after="100" w:afterAutospacing="1" w:line="360" w:lineRule="auto"/>
        <w:jc w:val="both"/>
        <w:rPr>
          <w:rStyle w:val="Ninguno"/>
          <w:rFonts w:ascii="Arial" w:hAnsi="Arial" w:cs="Arial"/>
          <w:lang w:val="en-US"/>
        </w:rPr>
      </w:pPr>
      <w:r w:rsidRPr="00670117">
        <w:rPr>
          <w:rStyle w:val="Ninguno"/>
          <w:rFonts w:ascii="Arial" w:hAnsi="Arial" w:cs="Arial"/>
          <w:b/>
          <w:bCs/>
          <w:lang w:val="es-ES"/>
        </w:rPr>
        <w:t xml:space="preserve">Especímenes examinados: COSTA RICA. </w:t>
      </w:r>
      <w:r w:rsidR="00B77742" w:rsidRPr="00670117">
        <w:rPr>
          <w:rFonts w:ascii="Arial" w:eastAsia="Arial" w:hAnsi="Arial" w:cs="Arial"/>
          <w:b/>
          <w:bCs/>
          <w:lang w:val="es-ES"/>
        </w:rPr>
        <w:t xml:space="preserve">Alajuela: </w:t>
      </w:r>
      <w:r w:rsidR="00B77742" w:rsidRPr="00670117">
        <w:rPr>
          <w:rFonts w:ascii="Arial" w:eastAsia="Arial" w:hAnsi="Arial" w:cs="Arial"/>
          <w:bCs/>
          <w:lang w:val="es-ES"/>
        </w:rPr>
        <w:t>Bajos del Toro, Hacienda Río Toro, Bosque de Paz. Recolectada en la parta más alta de la propiedad, sobre el antiguo camino en la división continental, 10°12</w:t>
      </w:r>
      <w:r w:rsidR="00B77742" w:rsidRPr="00670117">
        <w:rPr>
          <w:rStyle w:val="Ninguno"/>
          <w:rFonts w:ascii="Arial" w:hAnsi="Arial" w:cs="Arial"/>
          <w:lang w:val="es-ES"/>
        </w:rPr>
        <w:t>'</w:t>
      </w:r>
      <w:r w:rsidR="00B77742" w:rsidRPr="00670117">
        <w:rPr>
          <w:rFonts w:ascii="Arial" w:eastAsia="Arial" w:hAnsi="Arial" w:cs="Arial"/>
          <w:bCs/>
          <w:lang w:val="es-ES"/>
        </w:rPr>
        <w:t>48</w:t>
      </w:r>
      <w:r w:rsidR="00B77742" w:rsidRPr="00670117">
        <w:rPr>
          <w:rStyle w:val="Ninguno"/>
          <w:rFonts w:ascii="Arial" w:hAnsi="Arial" w:cs="Arial"/>
          <w:lang w:val="es-ES"/>
        </w:rPr>
        <w:t>"</w:t>
      </w:r>
      <w:r w:rsidR="00B77742" w:rsidRPr="00670117">
        <w:rPr>
          <w:rFonts w:ascii="Arial" w:eastAsia="Arial" w:hAnsi="Arial" w:cs="Arial"/>
          <w:bCs/>
          <w:lang w:val="es-ES"/>
        </w:rPr>
        <w:t xml:space="preserve"> N, 84°20</w:t>
      </w:r>
      <w:r w:rsidR="00B77742" w:rsidRPr="00670117">
        <w:rPr>
          <w:rStyle w:val="Ninguno"/>
          <w:rFonts w:ascii="Arial" w:hAnsi="Arial" w:cs="Arial"/>
          <w:lang w:val="es-ES"/>
        </w:rPr>
        <w:t>'</w:t>
      </w:r>
      <w:r w:rsidR="00B77742" w:rsidRPr="00670117">
        <w:rPr>
          <w:rFonts w:ascii="Arial" w:eastAsia="Arial" w:hAnsi="Arial" w:cs="Arial"/>
          <w:bCs/>
          <w:lang w:val="es-ES"/>
        </w:rPr>
        <w:t>13</w:t>
      </w:r>
      <w:r w:rsidR="00B77742" w:rsidRPr="00670117">
        <w:rPr>
          <w:rStyle w:val="Ninguno"/>
          <w:rFonts w:ascii="Arial" w:hAnsi="Arial" w:cs="Arial"/>
          <w:lang w:val="es-ES"/>
        </w:rPr>
        <w:t>"</w:t>
      </w:r>
      <w:r w:rsidR="00B77742" w:rsidRPr="00670117">
        <w:rPr>
          <w:rFonts w:ascii="Arial" w:eastAsia="Arial" w:hAnsi="Arial" w:cs="Arial"/>
          <w:bCs/>
          <w:lang w:val="es-ES"/>
        </w:rPr>
        <w:t xml:space="preserve"> W, 2100 m, 18 </w:t>
      </w:r>
      <w:r w:rsidR="008E70C4">
        <w:rPr>
          <w:rFonts w:ascii="Arial" w:eastAsia="Arial" w:hAnsi="Arial" w:cs="Arial"/>
          <w:bCs/>
          <w:lang w:val="es-ES"/>
        </w:rPr>
        <w:t>Ene</w:t>
      </w:r>
      <w:r w:rsidR="00B77742" w:rsidRPr="00670117">
        <w:rPr>
          <w:rFonts w:ascii="Arial" w:eastAsia="Arial" w:hAnsi="Arial" w:cs="Arial"/>
          <w:bCs/>
          <w:lang w:val="es-ES"/>
        </w:rPr>
        <w:t xml:space="preserve"> 2011, </w:t>
      </w:r>
      <w:r w:rsidR="00B77742" w:rsidRPr="00670117">
        <w:rPr>
          <w:rFonts w:ascii="Arial" w:eastAsia="Arial" w:hAnsi="Arial" w:cs="Arial"/>
          <w:bCs/>
          <w:i/>
          <w:lang w:val="es-ES"/>
        </w:rPr>
        <w:t xml:space="preserve">A. </w:t>
      </w:r>
      <w:proofErr w:type="spellStart"/>
      <w:r w:rsidR="00B77742" w:rsidRPr="00670117">
        <w:rPr>
          <w:rFonts w:ascii="Arial" w:eastAsia="Arial" w:hAnsi="Arial" w:cs="Arial"/>
          <w:bCs/>
          <w:i/>
          <w:lang w:val="es-ES"/>
        </w:rPr>
        <w:t>Karremans</w:t>
      </w:r>
      <w:proofErr w:type="spellEnd"/>
      <w:r w:rsidR="00B77742" w:rsidRPr="00670117">
        <w:rPr>
          <w:rFonts w:ascii="Arial" w:eastAsia="Arial" w:hAnsi="Arial" w:cs="Arial"/>
          <w:bCs/>
          <w:i/>
          <w:lang w:val="es-ES"/>
        </w:rPr>
        <w:t xml:space="preserve"> 3413</w:t>
      </w:r>
      <w:r w:rsidR="00B77742" w:rsidRPr="00670117">
        <w:rPr>
          <w:rFonts w:ascii="Arial" w:eastAsia="Arial" w:hAnsi="Arial" w:cs="Arial"/>
          <w:bCs/>
          <w:lang w:val="es-ES"/>
        </w:rPr>
        <w:t xml:space="preserve"> (JBL). </w:t>
      </w:r>
      <w:r w:rsidRPr="00670117">
        <w:rPr>
          <w:rStyle w:val="Ninguno"/>
          <w:rFonts w:ascii="Arial" w:hAnsi="Arial" w:cs="Arial"/>
          <w:b/>
          <w:bCs/>
          <w:lang w:val="es-ES"/>
        </w:rPr>
        <w:t>Puntarenas:</w:t>
      </w:r>
      <w:r w:rsidRPr="00670117">
        <w:rPr>
          <w:rStyle w:val="Ninguno"/>
          <w:rFonts w:ascii="Arial" w:hAnsi="Arial" w:cs="Arial"/>
          <w:lang w:val="es-ES"/>
        </w:rPr>
        <w:t xml:space="preserve"> Cantón Puntarenas, R. B. Monteverde. Cordillera de </w:t>
      </w:r>
      <w:proofErr w:type="spellStart"/>
      <w:r w:rsidRPr="00670117">
        <w:rPr>
          <w:rStyle w:val="Ninguno"/>
          <w:rFonts w:ascii="Arial" w:hAnsi="Arial" w:cs="Arial"/>
          <w:lang w:val="es-ES"/>
        </w:rPr>
        <w:t>Tilarán</w:t>
      </w:r>
      <w:proofErr w:type="spellEnd"/>
      <w:r w:rsidRPr="00670117">
        <w:rPr>
          <w:rStyle w:val="Ninguno"/>
          <w:rFonts w:ascii="Arial" w:hAnsi="Arial" w:cs="Arial"/>
          <w:lang w:val="es-ES"/>
        </w:rPr>
        <w:t xml:space="preserve">. Cerro Ojo de Agua, Estación Leonel Hernández, 10°14'46" N, 84°46'00" W, 1600 m, 24 </w:t>
      </w:r>
      <w:proofErr w:type="spellStart"/>
      <w:r w:rsidR="008E70C4">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1993, </w:t>
      </w:r>
      <w:r w:rsidRPr="00670117">
        <w:rPr>
          <w:rStyle w:val="Ninguno"/>
          <w:rFonts w:ascii="Arial" w:hAnsi="Arial" w:cs="Arial"/>
          <w:i/>
          <w:iCs/>
          <w:lang w:val="es-ES"/>
        </w:rPr>
        <w:t xml:space="preserve">E. Bello 5259 &amp; E. Cruz </w:t>
      </w:r>
      <w:r w:rsidRPr="00670117">
        <w:rPr>
          <w:rStyle w:val="Ninguno"/>
          <w:rFonts w:ascii="Arial" w:hAnsi="Arial" w:cs="Arial"/>
          <w:lang w:val="es-ES"/>
        </w:rPr>
        <w:t>(CR</w:t>
      </w:r>
      <w:r w:rsidR="0031194E">
        <w:rPr>
          <w:rStyle w:val="Ninguno"/>
          <w:rFonts w:ascii="Arial" w:hAnsi="Arial" w:cs="Arial"/>
          <w:lang w:val="es-ES"/>
        </w:rPr>
        <w:t xml:space="preserve"> [2 duplicados]</w:t>
      </w:r>
      <w:r w:rsidRPr="00670117">
        <w:rPr>
          <w:rStyle w:val="Ninguno"/>
          <w:rFonts w:ascii="Arial" w:hAnsi="Arial" w:cs="Arial"/>
          <w:lang w:val="es-ES"/>
        </w:rPr>
        <w:t xml:space="preserve">). </w:t>
      </w:r>
      <w:r w:rsidRPr="00670117">
        <w:rPr>
          <w:rStyle w:val="Ninguno"/>
          <w:rFonts w:ascii="Arial" w:eastAsia="Arial" w:hAnsi="Arial" w:cs="Arial"/>
          <w:bCs/>
          <w:lang w:val="es-ES"/>
        </w:rPr>
        <w:t xml:space="preserve">Monteverde Reserve, </w:t>
      </w:r>
      <w:proofErr w:type="spellStart"/>
      <w:r w:rsidRPr="00670117">
        <w:rPr>
          <w:rStyle w:val="Ninguno"/>
          <w:rFonts w:ascii="Arial" w:eastAsia="Arial" w:hAnsi="Arial" w:cs="Arial"/>
          <w:bCs/>
          <w:lang w:val="es-ES"/>
        </w:rPr>
        <w:t>Peñas</w:t>
      </w:r>
      <w:proofErr w:type="spellEnd"/>
      <w:r w:rsidRPr="00670117">
        <w:rPr>
          <w:rStyle w:val="Ninguno"/>
          <w:rFonts w:ascii="Arial" w:eastAsia="Arial" w:hAnsi="Arial" w:cs="Arial"/>
          <w:bCs/>
          <w:lang w:val="es-ES"/>
        </w:rPr>
        <w:t xml:space="preserve"> Blancas Valley, 1300 m, </w:t>
      </w:r>
      <w:r w:rsidR="007E2657">
        <w:rPr>
          <w:rStyle w:val="Ninguno"/>
          <w:rFonts w:ascii="Arial" w:eastAsia="Arial" w:hAnsi="Arial" w:cs="Arial"/>
          <w:bCs/>
          <w:lang w:val="es-ES"/>
        </w:rPr>
        <w:t xml:space="preserve">22 </w:t>
      </w:r>
      <w:r w:rsidRPr="00670117">
        <w:rPr>
          <w:rStyle w:val="Ninguno"/>
          <w:rFonts w:ascii="Arial" w:eastAsia="Arial" w:hAnsi="Arial" w:cs="Arial"/>
          <w:bCs/>
          <w:lang w:val="es-ES"/>
        </w:rPr>
        <w:t xml:space="preserve">Jul 1989, </w:t>
      </w:r>
      <w:r w:rsidRPr="00670117">
        <w:rPr>
          <w:rStyle w:val="Ninguno"/>
          <w:rFonts w:ascii="Arial" w:eastAsia="Arial" w:hAnsi="Arial" w:cs="Arial"/>
          <w:bCs/>
          <w:i/>
          <w:lang w:val="es-ES"/>
        </w:rPr>
        <w:t xml:space="preserve">J. T. </w:t>
      </w:r>
      <w:proofErr w:type="spellStart"/>
      <w:r w:rsidRPr="00670117">
        <w:rPr>
          <w:rStyle w:val="Ninguno"/>
          <w:rFonts w:ascii="Arial" w:eastAsia="Arial" w:hAnsi="Arial" w:cs="Arial"/>
          <w:bCs/>
          <w:i/>
          <w:lang w:val="es-ES"/>
        </w:rPr>
        <w:t>Atwood</w:t>
      </w:r>
      <w:proofErr w:type="spellEnd"/>
      <w:r w:rsidRPr="00670117">
        <w:rPr>
          <w:rStyle w:val="Ninguno"/>
          <w:rFonts w:ascii="Arial" w:eastAsia="Arial" w:hAnsi="Arial" w:cs="Arial"/>
          <w:bCs/>
          <w:i/>
          <w:lang w:val="es-ES"/>
        </w:rPr>
        <w:t xml:space="preserve"> 89</w:t>
      </w:r>
      <w:r w:rsidRPr="00670117">
        <w:rPr>
          <w:rFonts w:ascii="Arial" w:hAnsi="Arial" w:cs="Arial"/>
          <w:i/>
          <w:lang w:val="es-ES"/>
        </w:rPr>
        <w:t>−319</w:t>
      </w:r>
      <w:r w:rsidRPr="00670117">
        <w:rPr>
          <w:rFonts w:ascii="Arial" w:hAnsi="Arial" w:cs="Arial"/>
          <w:lang w:val="es-ES"/>
        </w:rPr>
        <w:t xml:space="preserve"> (SEL). </w:t>
      </w:r>
      <w:r w:rsidRPr="00670117">
        <w:rPr>
          <w:rStyle w:val="Ninguno"/>
          <w:rFonts w:ascii="Arial" w:hAnsi="Arial" w:cs="Arial"/>
          <w:lang w:val="es-ES"/>
        </w:rPr>
        <w:t xml:space="preserve">Cantón Puntarenas. Cuencas del Lagarto y </w:t>
      </w:r>
      <w:proofErr w:type="spellStart"/>
      <w:r w:rsidRPr="00670117">
        <w:rPr>
          <w:rStyle w:val="Ninguno"/>
          <w:rFonts w:ascii="Arial" w:hAnsi="Arial" w:cs="Arial"/>
          <w:lang w:val="es-ES"/>
        </w:rPr>
        <w:t>Guacimal</w:t>
      </w:r>
      <w:proofErr w:type="spellEnd"/>
      <w:r w:rsidRPr="00670117">
        <w:rPr>
          <w:rStyle w:val="Ninguno"/>
          <w:rFonts w:ascii="Arial" w:hAnsi="Arial" w:cs="Arial"/>
          <w:lang w:val="es-ES"/>
        </w:rPr>
        <w:t xml:space="preserve">. Monteverde, 10°15'42" N, 84°48'00" W, 1300 m, 13 </w:t>
      </w:r>
      <w:r w:rsidR="007E2657">
        <w:rPr>
          <w:rStyle w:val="Ninguno"/>
          <w:rFonts w:ascii="Arial" w:hAnsi="Arial" w:cs="Arial"/>
          <w:lang w:val="es-ES"/>
        </w:rPr>
        <w:t>A</w:t>
      </w:r>
      <w:r w:rsidRPr="00670117">
        <w:rPr>
          <w:rStyle w:val="Ninguno"/>
          <w:rFonts w:ascii="Arial" w:hAnsi="Arial" w:cs="Arial"/>
          <w:lang w:val="es-ES"/>
        </w:rPr>
        <w:t xml:space="preserve">br 1994, </w:t>
      </w:r>
      <w:r w:rsidRPr="00670117">
        <w:rPr>
          <w:rStyle w:val="Ninguno"/>
          <w:rFonts w:ascii="Arial" w:hAnsi="Arial" w:cs="Arial"/>
          <w:i/>
          <w:iCs/>
          <w:lang w:val="es-ES"/>
        </w:rPr>
        <w:t xml:space="preserve">K. Martínez 326 </w:t>
      </w:r>
      <w:r w:rsidRPr="00670117">
        <w:rPr>
          <w:rStyle w:val="Ninguno"/>
          <w:rFonts w:ascii="Arial" w:hAnsi="Arial" w:cs="Arial"/>
          <w:lang w:val="es-ES"/>
        </w:rPr>
        <w:t xml:space="preserve">(CR). </w:t>
      </w:r>
      <w:r w:rsidRPr="00670117">
        <w:rPr>
          <w:rStyle w:val="Ninguno"/>
          <w:rFonts w:ascii="Arial" w:eastAsia="Arial" w:hAnsi="Arial" w:cs="Arial"/>
          <w:bCs/>
          <w:lang w:val="en-US"/>
        </w:rPr>
        <w:t>About 2 km southeast of Monteverde, on the Pacific watershed, 1500</w:t>
      </w:r>
      <w:r w:rsidRPr="00670117">
        <w:rPr>
          <w:rFonts w:ascii="Arial" w:hAnsi="Arial" w:cs="Arial"/>
        </w:rPr>
        <w:t>−</w:t>
      </w:r>
      <w:r w:rsidRPr="00670117">
        <w:rPr>
          <w:rStyle w:val="Ninguno"/>
          <w:rFonts w:ascii="Arial" w:eastAsia="Arial" w:hAnsi="Arial" w:cs="Arial"/>
          <w:bCs/>
          <w:lang w:val="en-US"/>
        </w:rPr>
        <w:t xml:space="preserve">1550 m, </w:t>
      </w:r>
      <w:r w:rsidR="00C411F3">
        <w:rPr>
          <w:rStyle w:val="Ninguno"/>
          <w:rFonts w:ascii="Arial" w:eastAsia="Arial" w:hAnsi="Arial" w:cs="Arial"/>
          <w:bCs/>
          <w:lang w:val="en-US"/>
        </w:rPr>
        <w:t xml:space="preserve">31 </w:t>
      </w:r>
      <w:r w:rsidRPr="00670117">
        <w:rPr>
          <w:rStyle w:val="Ninguno"/>
          <w:rFonts w:ascii="Arial" w:eastAsia="Arial" w:hAnsi="Arial" w:cs="Arial"/>
          <w:bCs/>
          <w:lang w:val="en-US"/>
        </w:rPr>
        <w:t xml:space="preserve">Jul 1978, </w:t>
      </w:r>
      <w:r w:rsidRPr="00670117">
        <w:rPr>
          <w:rStyle w:val="Ninguno"/>
          <w:rFonts w:ascii="Arial" w:eastAsia="Arial" w:hAnsi="Arial" w:cs="Arial"/>
          <w:bCs/>
          <w:i/>
          <w:lang w:val="en-US"/>
        </w:rPr>
        <w:t>R. Lawton 1286</w:t>
      </w:r>
      <w:r w:rsidRPr="00670117">
        <w:rPr>
          <w:rStyle w:val="Ninguno"/>
          <w:rFonts w:ascii="Arial" w:eastAsia="Arial" w:hAnsi="Arial" w:cs="Arial"/>
          <w:bCs/>
          <w:lang w:val="en-US"/>
        </w:rPr>
        <w:t xml:space="preserve"> (F). East of Monteverde on the Pacific watershed, </w:t>
      </w:r>
      <w:r w:rsidRPr="00670117">
        <w:rPr>
          <w:rStyle w:val="Ninguno"/>
          <w:rFonts w:ascii="Arial" w:hAnsi="Arial" w:cs="Arial"/>
          <w:lang w:val="en-US"/>
        </w:rPr>
        <w:t>10°18' N, 84°48' W, 1300</w:t>
      </w:r>
      <w:r w:rsidRPr="00670117">
        <w:rPr>
          <w:rFonts w:ascii="Arial" w:hAnsi="Arial" w:cs="Arial"/>
        </w:rPr>
        <w:t xml:space="preserve">−1450 m, </w:t>
      </w:r>
      <w:r w:rsidR="00C411F3">
        <w:rPr>
          <w:rFonts w:ascii="Arial" w:hAnsi="Arial" w:cs="Arial"/>
        </w:rPr>
        <w:t xml:space="preserve">09 </w:t>
      </w:r>
      <w:r w:rsidRPr="00670117">
        <w:rPr>
          <w:rFonts w:ascii="Arial" w:hAnsi="Arial" w:cs="Arial"/>
        </w:rPr>
        <w:t xml:space="preserve">Sep 1978, </w:t>
      </w:r>
      <w:r w:rsidRPr="00670117">
        <w:rPr>
          <w:rStyle w:val="Ninguno"/>
          <w:rFonts w:ascii="Arial" w:eastAsia="Arial" w:hAnsi="Arial" w:cs="Arial"/>
          <w:bCs/>
          <w:i/>
          <w:lang w:val="en-US"/>
        </w:rPr>
        <w:t xml:space="preserve">R. Lawton 1329 </w:t>
      </w:r>
      <w:r w:rsidRPr="00670117">
        <w:rPr>
          <w:rStyle w:val="Ninguno"/>
          <w:rFonts w:ascii="Arial" w:eastAsia="Arial" w:hAnsi="Arial" w:cs="Arial"/>
          <w:bCs/>
          <w:lang w:val="en-US"/>
        </w:rPr>
        <w:t xml:space="preserve">(F). </w:t>
      </w:r>
      <w:r w:rsidRPr="00670117">
        <w:rPr>
          <w:rStyle w:val="Ninguno"/>
          <w:rFonts w:ascii="Arial" w:hAnsi="Arial" w:cs="Arial"/>
          <w:lang w:val="es-ES"/>
        </w:rPr>
        <w:t xml:space="preserve">Reserva de Monteverde, </w:t>
      </w:r>
      <w:proofErr w:type="spellStart"/>
      <w:r w:rsidRPr="00670117">
        <w:rPr>
          <w:rStyle w:val="Ninguno"/>
          <w:rFonts w:ascii="Arial" w:hAnsi="Arial" w:cs="Arial"/>
          <w:lang w:val="es-ES"/>
        </w:rPr>
        <w:t>Vert</w:t>
      </w:r>
      <w:proofErr w:type="spellEnd"/>
      <w:r w:rsidR="00465F34" w:rsidRPr="00670117">
        <w:rPr>
          <w:rStyle w:val="Ninguno"/>
          <w:rFonts w:ascii="Arial" w:hAnsi="Arial" w:cs="Arial"/>
          <w:lang w:val="es-ES"/>
        </w:rPr>
        <w:t>.</w:t>
      </w:r>
      <w:r w:rsidRPr="00670117">
        <w:rPr>
          <w:rStyle w:val="Ninguno"/>
          <w:rFonts w:ascii="Arial" w:hAnsi="Arial" w:cs="Arial"/>
          <w:lang w:val="es-ES"/>
        </w:rPr>
        <w:t xml:space="preserve"> Pacífico, Cordillera de </w:t>
      </w:r>
      <w:proofErr w:type="spellStart"/>
      <w:r w:rsidRPr="00670117">
        <w:rPr>
          <w:rStyle w:val="Ninguno"/>
          <w:rFonts w:ascii="Arial" w:hAnsi="Arial" w:cs="Arial"/>
          <w:lang w:val="es-ES"/>
        </w:rPr>
        <w:t>Tilarán</w:t>
      </w:r>
      <w:proofErr w:type="spellEnd"/>
      <w:r w:rsidRPr="00670117">
        <w:rPr>
          <w:rStyle w:val="Ninguno"/>
          <w:rFonts w:ascii="Arial" w:hAnsi="Arial" w:cs="Arial"/>
          <w:lang w:val="es-ES"/>
        </w:rPr>
        <w:t xml:space="preserve">. Bosque primario al sur del camino, 1520−1580 m, 15 </w:t>
      </w:r>
      <w:proofErr w:type="spellStart"/>
      <w:r w:rsidR="008B7E0D">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1976, </w:t>
      </w:r>
      <w:r w:rsidRPr="00670117">
        <w:rPr>
          <w:rStyle w:val="Ninguno"/>
          <w:rFonts w:ascii="Arial" w:hAnsi="Arial" w:cs="Arial"/>
          <w:i/>
          <w:iCs/>
          <w:lang w:val="es-ES"/>
        </w:rPr>
        <w:t xml:space="preserve">V. </w:t>
      </w:r>
      <w:proofErr w:type="spellStart"/>
      <w:r w:rsidRPr="00670117">
        <w:rPr>
          <w:rStyle w:val="Ninguno"/>
          <w:rFonts w:ascii="Arial" w:hAnsi="Arial" w:cs="Arial"/>
          <w:i/>
          <w:iCs/>
          <w:lang w:val="es-ES"/>
        </w:rPr>
        <w:t>Dryer</w:t>
      </w:r>
      <w:proofErr w:type="spellEnd"/>
      <w:r w:rsidRPr="00670117">
        <w:rPr>
          <w:rStyle w:val="Ninguno"/>
          <w:rFonts w:ascii="Arial" w:hAnsi="Arial" w:cs="Arial"/>
          <w:i/>
          <w:iCs/>
          <w:lang w:val="es-ES"/>
        </w:rPr>
        <w:t xml:space="preserve"> 608</w:t>
      </w:r>
      <w:r w:rsidRPr="00670117">
        <w:rPr>
          <w:rStyle w:val="Ninguno"/>
          <w:rFonts w:ascii="Arial" w:hAnsi="Arial" w:cs="Arial"/>
          <w:lang w:val="es-ES"/>
        </w:rPr>
        <w:t xml:space="preserve"> (CR). R. B. Monteverde. </w:t>
      </w:r>
      <w:proofErr w:type="spellStart"/>
      <w:r w:rsidRPr="00670117">
        <w:rPr>
          <w:rStyle w:val="Ninguno"/>
          <w:rFonts w:ascii="Arial" w:hAnsi="Arial" w:cs="Arial"/>
          <w:lang w:val="es-ES"/>
        </w:rPr>
        <w:t>Vert</w:t>
      </w:r>
      <w:proofErr w:type="spellEnd"/>
      <w:r w:rsidRPr="00670117">
        <w:rPr>
          <w:rStyle w:val="Ninguno"/>
          <w:rFonts w:ascii="Arial" w:hAnsi="Arial" w:cs="Arial"/>
          <w:lang w:val="es-ES"/>
        </w:rPr>
        <w:t xml:space="preserve">. Atlántico. Bosque enano-El Brillante, 1540 m, </w:t>
      </w:r>
      <w:r w:rsidR="00645186">
        <w:rPr>
          <w:rStyle w:val="Ninguno"/>
          <w:rFonts w:ascii="Arial" w:hAnsi="Arial" w:cs="Arial"/>
          <w:lang w:val="es-ES"/>
        </w:rPr>
        <w:t xml:space="preserve">01 </w:t>
      </w:r>
      <w:r w:rsidRPr="00670117">
        <w:rPr>
          <w:rStyle w:val="Ninguno"/>
          <w:rFonts w:ascii="Arial" w:hAnsi="Arial" w:cs="Arial"/>
          <w:lang w:val="es-ES"/>
        </w:rPr>
        <w:t xml:space="preserve">Set 1976, </w:t>
      </w:r>
      <w:r w:rsidRPr="00670117">
        <w:rPr>
          <w:rStyle w:val="Ninguno"/>
          <w:rFonts w:ascii="Arial" w:hAnsi="Arial" w:cs="Arial"/>
          <w:i/>
          <w:iCs/>
          <w:lang w:val="es-ES"/>
        </w:rPr>
        <w:t xml:space="preserve">V. </w:t>
      </w:r>
      <w:proofErr w:type="spellStart"/>
      <w:r w:rsidRPr="00670117">
        <w:rPr>
          <w:rStyle w:val="Ninguno"/>
          <w:rFonts w:ascii="Arial" w:hAnsi="Arial" w:cs="Arial"/>
          <w:i/>
          <w:iCs/>
          <w:lang w:val="es-ES"/>
        </w:rPr>
        <w:t>Dryer</w:t>
      </w:r>
      <w:proofErr w:type="spellEnd"/>
      <w:r w:rsidRPr="00670117">
        <w:rPr>
          <w:rStyle w:val="Ninguno"/>
          <w:rFonts w:ascii="Arial" w:hAnsi="Arial" w:cs="Arial"/>
          <w:i/>
          <w:iCs/>
          <w:lang w:val="es-ES"/>
        </w:rPr>
        <w:t xml:space="preserve"> 699</w:t>
      </w:r>
      <w:r w:rsidRPr="00670117">
        <w:rPr>
          <w:rStyle w:val="Ninguno"/>
          <w:rFonts w:ascii="Arial" w:hAnsi="Arial" w:cs="Arial"/>
          <w:lang w:val="es-ES"/>
        </w:rPr>
        <w:t xml:space="preserve"> (CR, F). </w:t>
      </w:r>
      <w:r w:rsidR="00474EF3" w:rsidRPr="00670117">
        <w:rPr>
          <w:rStyle w:val="Ninguno"/>
          <w:rFonts w:ascii="Arial" w:hAnsi="Arial" w:cs="Arial"/>
          <w:lang w:val="es-ES"/>
        </w:rPr>
        <w:t xml:space="preserve">Reserva </w:t>
      </w:r>
      <w:r w:rsidR="00474EF3" w:rsidRPr="00670117">
        <w:rPr>
          <w:rStyle w:val="Ninguno"/>
          <w:rFonts w:ascii="Arial" w:hAnsi="Arial" w:cs="Arial"/>
          <w:lang w:val="es-ES"/>
        </w:rPr>
        <w:lastRenderedPageBreak/>
        <w:t xml:space="preserve">Monteverde, sendero brillante, 1600 m, 26 </w:t>
      </w:r>
      <w:proofErr w:type="spellStart"/>
      <w:r w:rsidR="00645186">
        <w:rPr>
          <w:rStyle w:val="Ninguno"/>
          <w:rFonts w:ascii="Arial" w:hAnsi="Arial" w:cs="Arial"/>
          <w:lang w:val="es-ES"/>
        </w:rPr>
        <w:t>A</w:t>
      </w:r>
      <w:r w:rsidR="00474EF3" w:rsidRPr="00670117">
        <w:rPr>
          <w:rStyle w:val="Ninguno"/>
          <w:rFonts w:ascii="Arial" w:hAnsi="Arial" w:cs="Arial"/>
          <w:lang w:val="es-ES"/>
        </w:rPr>
        <w:t>go</w:t>
      </w:r>
      <w:proofErr w:type="spellEnd"/>
      <w:r w:rsidR="00474EF3" w:rsidRPr="00670117">
        <w:rPr>
          <w:rStyle w:val="Ninguno"/>
          <w:rFonts w:ascii="Arial" w:hAnsi="Arial" w:cs="Arial"/>
          <w:lang w:val="es-ES"/>
        </w:rPr>
        <w:t xml:space="preserve"> 1985, </w:t>
      </w:r>
      <w:r w:rsidR="00474EF3" w:rsidRPr="00670117">
        <w:rPr>
          <w:rStyle w:val="Ninguno"/>
          <w:rFonts w:ascii="Arial" w:hAnsi="Arial" w:cs="Arial"/>
          <w:i/>
          <w:lang w:val="es-ES"/>
        </w:rPr>
        <w:t>W. Haber 2423 &amp; E. Bello</w:t>
      </w:r>
      <w:r w:rsidR="00474EF3" w:rsidRPr="00670117">
        <w:rPr>
          <w:rStyle w:val="Ninguno"/>
          <w:rFonts w:ascii="Arial" w:hAnsi="Arial" w:cs="Arial"/>
          <w:lang w:val="es-ES"/>
        </w:rPr>
        <w:t xml:space="preserve"> (MO). </w:t>
      </w:r>
      <w:r w:rsidRPr="00670117">
        <w:rPr>
          <w:rStyle w:val="Ninguno"/>
          <w:rFonts w:ascii="Arial" w:hAnsi="Arial" w:cs="Arial"/>
          <w:lang w:val="es-ES"/>
        </w:rPr>
        <w:t xml:space="preserve">Reserva Biológica Monteverde, Monteverde Cloud </w:t>
      </w:r>
      <w:proofErr w:type="spellStart"/>
      <w:r w:rsidRPr="00670117">
        <w:rPr>
          <w:rStyle w:val="Ninguno"/>
          <w:rFonts w:ascii="Arial" w:hAnsi="Arial" w:cs="Arial"/>
          <w:lang w:val="es-ES"/>
        </w:rPr>
        <w:t>Forest</w:t>
      </w:r>
      <w:proofErr w:type="spellEnd"/>
      <w:r w:rsidRPr="00670117">
        <w:rPr>
          <w:rStyle w:val="Ninguno"/>
          <w:rFonts w:ascii="Arial" w:hAnsi="Arial" w:cs="Arial"/>
          <w:lang w:val="es-ES"/>
        </w:rPr>
        <w:t xml:space="preserve"> Reserve, continental divide, Senderos </w:t>
      </w:r>
      <w:proofErr w:type="spellStart"/>
      <w:r w:rsidRPr="00670117">
        <w:rPr>
          <w:rStyle w:val="Ninguno"/>
          <w:rFonts w:ascii="Arial" w:hAnsi="Arial" w:cs="Arial"/>
          <w:lang w:val="es-ES"/>
        </w:rPr>
        <w:t>Chomogo</w:t>
      </w:r>
      <w:proofErr w:type="spellEnd"/>
      <w:r w:rsidRPr="00670117">
        <w:rPr>
          <w:rStyle w:val="Ninguno"/>
          <w:rFonts w:ascii="Arial" w:hAnsi="Arial" w:cs="Arial"/>
          <w:lang w:val="es-ES"/>
        </w:rPr>
        <w:t xml:space="preserve"> and Pantanoso. </w:t>
      </w:r>
      <w:r w:rsidRPr="00735406">
        <w:rPr>
          <w:rStyle w:val="Ninguno"/>
          <w:rFonts w:ascii="Arial" w:hAnsi="Arial" w:cs="Arial"/>
          <w:lang w:val="en-US"/>
        </w:rPr>
        <w:t xml:space="preserve">Understory along </w:t>
      </w:r>
      <w:proofErr w:type="spellStart"/>
      <w:r w:rsidRPr="00735406">
        <w:rPr>
          <w:rStyle w:val="Ninguno"/>
          <w:rFonts w:ascii="Arial" w:hAnsi="Arial" w:cs="Arial"/>
          <w:lang w:val="en-US"/>
        </w:rPr>
        <w:t>Chomogo</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Traill</w:t>
      </w:r>
      <w:proofErr w:type="spellEnd"/>
      <w:r w:rsidRPr="00670117">
        <w:rPr>
          <w:rStyle w:val="Ninguno"/>
          <w:rFonts w:ascii="Arial" w:hAnsi="Arial" w:cs="Arial"/>
          <w:lang w:val="en-US"/>
        </w:rPr>
        <w:t xml:space="preserve">, 10°18' N, 84°47' W, 1600−1700 m, </w:t>
      </w:r>
      <w:r w:rsidR="004D7A78">
        <w:rPr>
          <w:rStyle w:val="Ninguno"/>
          <w:rFonts w:ascii="Arial" w:hAnsi="Arial" w:cs="Arial"/>
          <w:lang w:val="en-US"/>
        </w:rPr>
        <w:t xml:space="preserve">12 </w:t>
      </w:r>
      <w:r w:rsidRPr="00670117">
        <w:rPr>
          <w:rStyle w:val="Ninguno"/>
          <w:rFonts w:ascii="Arial" w:hAnsi="Arial" w:cs="Arial"/>
          <w:lang w:val="en-US"/>
        </w:rPr>
        <w:t xml:space="preserve">Aug 1989, </w:t>
      </w:r>
      <w:r w:rsidRPr="00670117">
        <w:rPr>
          <w:rStyle w:val="Ninguno"/>
          <w:rFonts w:ascii="Arial" w:hAnsi="Arial" w:cs="Arial"/>
          <w:i/>
          <w:iCs/>
          <w:lang w:val="en-US"/>
        </w:rPr>
        <w:t xml:space="preserve">W. Haber 9315 &amp; W. </w:t>
      </w:r>
      <w:proofErr w:type="spellStart"/>
      <w:r w:rsidRPr="00670117">
        <w:rPr>
          <w:rStyle w:val="Ninguno"/>
          <w:rFonts w:ascii="Arial" w:hAnsi="Arial" w:cs="Arial"/>
          <w:i/>
          <w:iCs/>
          <w:lang w:val="en-US"/>
        </w:rPr>
        <w:t>Zuchowski</w:t>
      </w:r>
      <w:proofErr w:type="spellEnd"/>
      <w:r w:rsidRPr="00670117">
        <w:rPr>
          <w:rStyle w:val="Ninguno"/>
          <w:rFonts w:ascii="Arial" w:hAnsi="Arial" w:cs="Arial"/>
          <w:lang w:val="en-US"/>
        </w:rPr>
        <w:t xml:space="preserve"> (CR</w:t>
      </w:r>
      <w:r w:rsidR="00A561C1" w:rsidRPr="00670117">
        <w:rPr>
          <w:rStyle w:val="Ninguno"/>
          <w:rFonts w:ascii="Arial" w:hAnsi="Arial" w:cs="Arial"/>
          <w:lang w:val="en-US"/>
        </w:rPr>
        <w:t>, MO</w:t>
      </w:r>
      <w:r w:rsidRPr="00670117">
        <w:rPr>
          <w:rStyle w:val="Ninguno"/>
          <w:rFonts w:ascii="Arial" w:hAnsi="Arial" w:cs="Arial"/>
          <w:lang w:val="en-US"/>
        </w:rPr>
        <w:t>).</w:t>
      </w:r>
    </w:p>
    <w:p w14:paraId="54AC75A2" w14:textId="55167F2C" w:rsidR="003544D8" w:rsidRPr="00670117" w:rsidRDefault="007034EB"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F</w:t>
      </w:r>
      <w:r w:rsidR="00781AE5">
        <w:rPr>
          <w:rStyle w:val="Ninguno"/>
          <w:rFonts w:ascii="Arial" w:hAnsi="Arial" w:cs="Arial"/>
          <w:b/>
          <w:bCs/>
          <w:lang w:val="es-ES"/>
        </w:rPr>
        <w:t>enología</w:t>
      </w:r>
      <w:r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1E0866">
        <w:rPr>
          <w:rStyle w:val="Ninguno"/>
          <w:rFonts w:ascii="Arial" w:hAnsi="Arial" w:cs="Arial"/>
          <w:bCs/>
          <w:lang w:val="es-ES"/>
        </w:rPr>
        <w:t xml:space="preserve">han </w:t>
      </w:r>
      <w:r w:rsidR="00F4118D">
        <w:rPr>
          <w:rStyle w:val="Ninguno"/>
          <w:rFonts w:ascii="Arial" w:hAnsi="Arial" w:cs="Arial"/>
          <w:bCs/>
          <w:lang w:val="es-ES"/>
        </w:rPr>
        <w:t>registra</w:t>
      </w:r>
      <w:r w:rsidR="001E0866">
        <w:rPr>
          <w:rStyle w:val="Ninguno"/>
          <w:rFonts w:ascii="Arial" w:hAnsi="Arial" w:cs="Arial"/>
          <w:bCs/>
          <w:lang w:val="es-ES"/>
        </w:rPr>
        <w:t>do</w:t>
      </w:r>
      <w:r w:rsidR="00F4118D">
        <w:rPr>
          <w:rStyle w:val="Ninguno"/>
          <w:rFonts w:ascii="Arial" w:hAnsi="Arial" w:cs="Arial"/>
          <w:bCs/>
          <w:lang w:val="es-ES"/>
        </w:rPr>
        <w:t xml:space="preserve"> plantas con flores </w:t>
      </w:r>
      <w:r w:rsidR="00EC5967" w:rsidRPr="00670117">
        <w:rPr>
          <w:rStyle w:val="Ninguno"/>
          <w:rFonts w:ascii="Arial" w:hAnsi="Arial" w:cs="Arial"/>
          <w:bCs/>
          <w:lang w:val="es-ES"/>
        </w:rPr>
        <w:t>en enero, abril</w:t>
      </w:r>
      <w:r w:rsidR="00D72ACD">
        <w:rPr>
          <w:rStyle w:val="Ninguno"/>
          <w:rFonts w:ascii="Arial" w:hAnsi="Arial" w:cs="Arial"/>
          <w:bCs/>
          <w:lang w:val="es-ES"/>
        </w:rPr>
        <w:t xml:space="preserve"> y de </w:t>
      </w:r>
      <w:r w:rsidR="00EC5967" w:rsidRPr="00670117">
        <w:rPr>
          <w:rStyle w:val="Ninguno"/>
          <w:rFonts w:ascii="Arial" w:hAnsi="Arial" w:cs="Arial"/>
          <w:bCs/>
          <w:lang w:val="es-ES"/>
        </w:rPr>
        <w:t>julio</w:t>
      </w:r>
      <w:r w:rsidR="00D72ACD">
        <w:rPr>
          <w:rStyle w:val="Ninguno"/>
          <w:rFonts w:ascii="Arial" w:hAnsi="Arial" w:cs="Arial"/>
          <w:bCs/>
          <w:lang w:val="es-ES"/>
        </w:rPr>
        <w:t xml:space="preserve"> a </w:t>
      </w:r>
      <w:r w:rsidR="00EC5967" w:rsidRPr="00670117">
        <w:rPr>
          <w:rStyle w:val="Ninguno"/>
          <w:rFonts w:ascii="Arial" w:hAnsi="Arial" w:cs="Arial"/>
          <w:bCs/>
          <w:lang w:val="es-ES"/>
        </w:rPr>
        <w:t>setiembre</w:t>
      </w:r>
      <w:r w:rsidR="00D72ACD">
        <w:rPr>
          <w:rStyle w:val="Ninguno"/>
          <w:rFonts w:ascii="Arial" w:hAnsi="Arial" w:cs="Arial"/>
          <w:bCs/>
          <w:lang w:val="es-ES"/>
        </w:rPr>
        <w:t xml:space="preserve"> (Fig. 34)</w:t>
      </w:r>
      <w:r w:rsidR="00EC5967" w:rsidRPr="00670117">
        <w:rPr>
          <w:rStyle w:val="Ninguno"/>
          <w:rFonts w:ascii="Arial" w:hAnsi="Arial" w:cs="Arial"/>
          <w:bCs/>
          <w:lang w:val="es-ES"/>
        </w:rPr>
        <w:t>, y con frutos en agosto y setiembre.</w:t>
      </w:r>
    </w:p>
    <w:p w14:paraId="7729ABCE" w14:textId="4B08B8EF" w:rsidR="00914FE4" w:rsidRPr="00670117" w:rsidRDefault="007034EB" w:rsidP="004D61F7">
      <w:pPr>
        <w:pStyle w:val="CuerpoA"/>
        <w:spacing w:after="100" w:afterAutospacing="1" w:line="360" w:lineRule="auto"/>
        <w:jc w:val="both"/>
        <w:rPr>
          <w:rStyle w:val="Ninguno"/>
          <w:rFonts w:ascii="Arial" w:hAnsi="Arial" w:cs="Arial"/>
          <w:lang w:val="es-ES"/>
        </w:rPr>
      </w:pPr>
      <w:proofErr w:type="spellStart"/>
      <w:r w:rsidRPr="00670117">
        <w:rPr>
          <w:rStyle w:val="Ninguno"/>
          <w:rFonts w:ascii="Arial" w:hAnsi="Arial" w:cs="Arial"/>
          <w:b/>
          <w:bCs/>
          <w:lang w:val="es-ES"/>
        </w:rPr>
        <w:t>Eponimia</w:t>
      </w:r>
      <w:proofErr w:type="spellEnd"/>
      <w:r w:rsidRPr="00670117">
        <w:rPr>
          <w:rStyle w:val="Ninguno"/>
          <w:rFonts w:ascii="Arial" w:hAnsi="Arial" w:cs="Arial"/>
          <w:b/>
          <w:bCs/>
          <w:lang w:val="es-ES"/>
        </w:rPr>
        <w:t>:</w:t>
      </w:r>
      <w:r w:rsidRPr="00670117">
        <w:rPr>
          <w:rStyle w:val="Ninguno"/>
          <w:rFonts w:ascii="Arial" w:hAnsi="Arial" w:cs="Arial"/>
          <w:lang w:val="es-ES"/>
        </w:rPr>
        <w:t xml:space="preserve"> </w:t>
      </w:r>
      <w:r w:rsidR="005F13B7">
        <w:rPr>
          <w:rStyle w:val="Ninguno"/>
          <w:rFonts w:ascii="Arial" w:hAnsi="Arial" w:cs="Arial"/>
          <w:lang w:val="es-ES"/>
        </w:rPr>
        <w:t>El e</w:t>
      </w:r>
      <w:r w:rsidR="00AD57E8" w:rsidRPr="00670117">
        <w:rPr>
          <w:rStyle w:val="Ninguno"/>
          <w:rFonts w:ascii="Arial" w:hAnsi="Arial" w:cs="Arial"/>
          <w:lang w:val="es-ES"/>
        </w:rPr>
        <w:t xml:space="preserve">píteto específico </w:t>
      </w:r>
      <w:r w:rsidR="005F13B7">
        <w:rPr>
          <w:rStyle w:val="Ninguno"/>
          <w:rFonts w:ascii="Arial" w:hAnsi="Arial" w:cs="Arial"/>
          <w:lang w:val="es-ES"/>
        </w:rPr>
        <w:t xml:space="preserve">se </w:t>
      </w:r>
      <w:r w:rsidR="00AD57E8" w:rsidRPr="00670117">
        <w:rPr>
          <w:rStyle w:val="Ninguno"/>
          <w:rFonts w:ascii="Arial" w:hAnsi="Arial" w:cs="Arial"/>
          <w:lang w:val="es-ES"/>
        </w:rPr>
        <w:t>deriva</w:t>
      </w:r>
      <w:r w:rsidRPr="00670117">
        <w:rPr>
          <w:rStyle w:val="Ninguno"/>
          <w:rFonts w:ascii="Arial" w:hAnsi="Arial" w:cs="Arial"/>
          <w:lang w:val="es-ES"/>
        </w:rPr>
        <w:t xml:space="preserve"> del </w:t>
      </w:r>
      <w:proofErr w:type="gramStart"/>
      <w:r w:rsidRPr="00670117">
        <w:rPr>
          <w:rStyle w:val="Ninguno"/>
          <w:rFonts w:ascii="Arial" w:hAnsi="Arial" w:cs="Arial"/>
          <w:lang w:val="es-ES"/>
        </w:rPr>
        <w:t>Latín</w:t>
      </w:r>
      <w:proofErr w:type="gramEnd"/>
      <w:r w:rsidRPr="00670117">
        <w:rPr>
          <w:rStyle w:val="Ninguno"/>
          <w:rFonts w:ascii="Arial" w:hAnsi="Arial" w:cs="Arial"/>
          <w:lang w:val="es-ES"/>
        </w:rPr>
        <w:t xml:space="preserve"> </w:t>
      </w:r>
      <w:proofErr w:type="spellStart"/>
      <w:r w:rsidRPr="00670117">
        <w:rPr>
          <w:rStyle w:val="Ninguno"/>
          <w:rFonts w:ascii="Arial" w:hAnsi="Arial" w:cs="Arial"/>
          <w:i/>
          <w:iCs/>
          <w:lang w:val="es-ES"/>
        </w:rPr>
        <w:t>mons</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montaña</w:t>
      </w:r>
      <w:proofErr w:type="spellEnd"/>
      <w:r w:rsidRPr="00670117">
        <w:rPr>
          <w:rStyle w:val="Ninguno"/>
          <w:rFonts w:ascii="Arial" w:hAnsi="Arial" w:cs="Arial"/>
          <w:lang w:val="es-ES"/>
        </w:rPr>
        <w:t xml:space="preserve">” y </w:t>
      </w:r>
      <w:proofErr w:type="spellStart"/>
      <w:r w:rsidRPr="00670117">
        <w:rPr>
          <w:rStyle w:val="Ninguno"/>
          <w:rFonts w:ascii="Arial" w:hAnsi="Arial" w:cs="Arial"/>
          <w:i/>
          <w:iCs/>
          <w:lang w:val="es-ES"/>
        </w:rPr>
        <w:t>viridi</w:t>
      </w:r>
      <w:r w:rsidR="004B7F24">
        <w:rPr>
          <w:rStyle w:val="Ninguno"/>
          <w:rFonts w:ascii="Arial" w:hAnsi="Arial" w:cs="Arial"/>
          <w:i/>
          <w:iCs/>
          <w:lang w:val="es-ES"/>
        </w:rPr>
        <w:t>s</w:t>
      </w:r>
      <w:proofErr w:type="spellEnd"/>
      <w:r w:rsidRPr="00670117">
        <w:rPr>
          <w:rStyle w:val="Ninguno"/>
          <w:rFonts w:ascii="Arial" w:hAnsi="Arial" w:cs="Arial"/>
          <w:lang w:val="es-ES"/>
        </w:rPr>
        <w:t xml:space="preserve"> “verde”, en </w:t>
      </w:r>
      <w:r w:rsidR="00AD57E8" w:rsidRPr="00670117">
        <w:rPr>
          <w:rStyle w:val="Ninguno"/>
          <w:rFonts w:ascii="Arial" w:hAnsi="Arial" w:cs="Arial"/>
          <w:lang w:val="es-ES"/>
        </w:rPr>
        <w:t xml:space="preserve">mención al bosque </w:t>
      </w:r>
      <w:r w:rsidR="005F13B7">
        <w:rPr>
          <w:rStyle w:val="Ninguno"/>
          <w:rFonts w:ascii="Arial" w:hAnsi="Arial" w:cs="Arial"/>
          <w:lang w:val="es-ES"/>
        </w:rPr>
        <w:t>nuboso de Monteverde,</w:t>
      </w:r>
      <w:r w:rsidR="00AD57E8" w:rsidRPr="00670117">
        <w:rPr>
          <w:rStyle w:val="Ninguno"/>
          <w:rFonts w:ascii="Arial" w:hAnsi="Arial" w:cs="Arial"/>
          <w:lang w:val="es-ES"/>
        </w:rPr>
        <w:t xml:space="preserve"> la localidad tipo.</w:t>
      </w:r>
    </w:p>
    <w:p w14:paraId="14B0E384" w14:textId="13CB6F94" w:rsidR="003544D8" w:rsidRDefault="00831AF9" w:rsidP="004D61F7">
      <w:pPr>
        <w:pStyle w:val="CuerpoA"/>
        <w:spacing w:after="100" w:afterAutospacing="1" w:line="360" w:lineRule="auto"/>
        <w:jc w:val="both"/>
        <w:rPr>
          <w:rFonts w:ascii="Arial" w:hAnsi="Arial" w:cs="Arial"/>
          <w:lang w:val="es-ES"/>
        </w:rPr>
      </w:pPr>
      <w:r w:rsidRPr="00670117">
        <w:rPr>
          <w:rStyle w:val="Ninguno"/>
          <w:rFonts w:ascii="Arial" w:hAnsi="Arial" w:cs="Arial"/>
          <w:b/>
          <w:lang w:val="es-ES"/>
        </w:rPr>
        <w:t xml:space="preserve">Discusión: </w:t>
      </w:r>
      <w:proofErr w:type="spellStart"/>
      <w:r w:rsidR="007341AE" w:rsidRPr="00670117">
        <w:rPr>
          <w:rStyle w:val="Ninguno"/>
          <w:rFonts w:ascii="Arial" w:hAnsi="Arial" w:cs="Arial"/>
          <w:i/>
          <w:lang w:val="es-ES"/>
        </w:rPr>
        <w:t>Malaxis</w:t>
      </w:r>
      <w:proofErr w:type="spellEnd"/>
      <w:r w:rsidR="007341AE" w:rsidRPr="00670117">
        <w:rPr>
          <w:rStyle w:val="Ninguno"/>
          <w:rFonts w:ascii="Arial" w:hAnsi="Arial" w:cs="Arial"/>
          <w:i/>
          <w:lang w:val="es-ES"/>
        </w:rPr>
        <w:t xml:space="preserve"> </w:t>
      </w:r>
      <w:proofErr w:type="spellStart"/>
      <w:r w:rsidR="007341AE" w:rsidRPr="00670117">
        <w:rPr>
          <w:rStyle w:val="Ninguno"/>
          <w:rFonts w:ascii="Arial" w:hAnsi="Arial" w:cs="Arial"/>
          <w:i/>
          <w:lang w:val="es-ES"/>
        </w:rPr>
        <w:t>monsviridis</w:t>
      </w:r>
      <w:proofErr w:type="spellEnd"/>
      <w:r w:rsidR="007341AE" w:rsidRPr="00670117">
        <w:rPr>
          <w:rStyle w:val="Ninguno"/>
          <w:rFonts w:ascii="Arial" w:hAnsi="Arial" w:cs="Arial"/>
          <w:lang w:val="es-ES"/>
        </w:rPr>
        <w:t xml:space="preserve"> </w:t>
      </w:r>
      <w:r w:rsidR="006C3561" w:rsidRPr="00670117">
        <w:rPr>
          <w:rStyle w:val="Ninguno"/>
          <w:rFonts w:ascii="Arial" w:hAnsi="Arial" w:cs="Arial"/>
          <w:lang w:val="es-ES"/>
        </w:rPr>
        <w:t xml:space="preserve">se </w:t>
      </w:r>
      <w:r w:rsidR="00AC09C0" w:rsidRPr="00670117">
        <w:rPr>
          <w:rStyle w:val="Ninguno"/>
          <w:rFonts w:ascii="Arial" w:hAnsi="Arial" w:cs="Arial"/>
          <w:lang w:val="es-ES"/>
        </w:rPr>
        <w:t xml:space="preserve">reconoce </w:t>
      </w:r>
      <w:r w:rsidR="00213D1C" w:rsidRPr="00670117">
        <w:rPr>
          <w:rStyle w:val="Ninguno"/>
          <w:rFonts w:ascii="Arial" w:hAnsi="Arial" w:cs="Arial"/>
          <w:lang w:val="es-ES"/>
        </w:rPr>
        <w:t xml:space="preserve">tener </w:t>
      </w:r>
      <w:proofErr w:type="spellStart"/>
      <w:r w:rsidR="00213D1C" w:rsidRPr="00670117">
        <w:rPr>
          <w:rStyle w:val="Ninguno"/>
          <w:rFonts w:ascii="Arial" w:hAnsi="Arial" w:cs="Arial"/>
          <w:lang w:val="es-ES"/>
        </w:rPr>
        <w:t>pseudobulbos</w:t>
      </w:r>
      <w:proofErr w:type="spellEnd"/>
      <w:r w:rsidR="00213D1C" w:rsidRPr="00670117">
        <w:rPr>
          <w:rStyle w:val="Ninguno"/>
          <w:rFonts w:ascii="Arial" w:hAnsi="Arial" w:cs="Arial"/>
          <w:lang w:val="es-ES"/>
        </w:rPr>
        <w:t xml:space="preserve"> cónicos, </w:t>
      </w:r>
      <w:r w:rsidR="00E67EA5" w:rsidRPr="00670117">
        <w:rPr>
          <w:rStyle w:val="Ninguno"/>
          <w:rFonts w:ascii="Arial" w:hAnsi="Arial" w:cs="Arial"/>
          <w:lang w:val="es-ES"/>
        </w:rPr>
        <w:t>alargado</w:t>
      </w:r>
      <w:r w:rsidR="00213D1C" w:rsidRPr="00670117">
        <w:rPr>
          <w:rStyle w:val="Ninguno"/>
          <w:rFonts w:ascii="Arial" w:hAnsi="Arial" w:cs="Arial"/>
          <w:lang w:val="es-ES"/>
        </w:rPr>
        <w:t>s,</w:t>
      </w:r>
      <w:r w:rsidR="00210B5D" w:rsidRPr="00670117">
        <w:rPr>
          <w:rStyle w:val="Ninguno"/>
          <w:rFonts w:ascii="Arial" w:hAnsi="Arial" w:cs="Arial"/>
          <w:lang w:val="es-ES"/>
        </w:rPr>
        <w:t xml:space="preserve"> </w:t>
      </w:r>
      <w:r w:rsidR="00643C9E">
        <w:rPr>
          <w:rStyle w:val="Ninguno"/>
          <w:rFonts w:ascii="Arial" w:hAnsi="Arial" w:cs="Arial"/>
          <w:lang w:val="es-ES"/>
        </w:rPr>
        <w:t xml:space="preserve">cada uno con </w:t>
      </w:r>
      <w:r w:rsidR="00210B5D" w:rsidRPr="00670117">
        <w:rPr>
          <w:rStyle w:val="Ninguno"/>
          <w:rFonts w:ascii="Arial" w:hAnsi="Arial" w:cs="Arial"/>
          <w:lang w:val="es-ES"/>
        </w:rPr>
        <w:t xml:space="preserve">dos </w:t>
      </w:r>
      <w:r w:rsidR="00213D1C" w:rsidRPr="00670117">
        <w:rPr>
          <w:rStyle w:val="Ninguno"/>
          <w:rFonts w:ascii="Arial" w:hAnsi="Arial" w:cs="Arial"/>
          <w:lang w:val="es-ES"/>
        </w:rPr>
        <w:t>hojas con las láminas ampliamente ovada</w:t>
      </w:r>
      <w:r w:rsidR="00D472DB" w:rsidRPr="00670117">
        <w:rPr>
          <w:rStyle w:val="Ninguno"/>
          <w:rFonts w:ascii="Arial" w:hAnsi="Arial" w:cs="Arial"/>
          <w:lang w:val="es-ES"/>
        </w:rPr>
        <w:t>s,</w:t>
      </w:r>
      <w:r w:rsidR="00213D1C" w:rsidRPr="00670117">
        <w:rPr>
          <w:rStyle w:val="Ninguno"/>
          <w:rFonts w:ascii="Arial" w:hAnsi="Arial" w:cs="Arial"/>
          <w:lang w:val="es-ES"/>
        </w:rPr>
        <w:t xml:space="preserve"> </w:t>
      </w:r>
      <w:proofErr w:type="spellStart"/>
      <w:r w:rsidR="00213D1C" w:rsidRPr="00670117">
        <w:rPr>
          <w:rStyle w:val="Ninguno"/>
          <w:rFonts w:ascii="Arial" w:hAnsi="Arial" w:cs="Arial"/>
          <w:lang w:val="es-ES"/>
        </w:rPr>
        <w:t>anisófilas</w:t>
      </w:r>
      <w:proofErr w:type="spellEnd"/>
      <w:r w:rsidR="00213D1C" w:rsidRPr="00670117">
        <w:rPr>
          <w:rStyle w:val="Ninguno"/>
          <w:rFonts w:ascii="Arial" w:hAnsi="Arial" w:cs="Arial"/>
          <w:lang w:val="es-ES"/>
        </w:rPr>
        <w:t>, flores blanco</w:t>
      </w:r>
      <w:r w:rsidR="00D472DB" w:rsidRPr="00670117">
        <w:rPr>
          <w:rStyle w:val="Ninguno"/>
          <w:rFonts w:ascii="Arial" w:hAnsi="Arial" w:cs="Arial"/>
          <w:lang w:val="es-ES"/>
        </w:rPr>
        <w:t xml:space="preserve">-verdosas, con el labelo verde-negruzco, </w:t>
      </w:r>
      <w:proofErr w:type="spellStart"/>
      <w:r w:rsidR="00D472DB" w:rsidRPr="00670117">
        <w:rPr>
          <w:rStyle w:val="Ninguno"/>
          <w:rFonts w:ascii="Arial" w:hAnsi="Arial" w:cs="Arial"/>
          <w:lang w:val="es-ES"/>
        </w:rPr>
        <w:t>subcuadrado</w:t>
      </w:r>
      <w:proofErr w:type="spellEnd"/>
      <w:r w:rsidR="00D472DB" w:rsidRPr="00670117">
        <w:rPr>
          <w:rStyle w:val="Ninguno"/>
          <w:rFonts w:ascii="Arial" w:hAnsi="Arial" w:cs="Arial"/>
          <w:lang w:val="es-ES"/>
        </w:rPr>
        <w:t xml:space="preserve">, </w:t>
      </w:r>
      <w:r w:rsidR="00643C9E">
        <w:rPr>
          <w:rStyle w:val="Ninguno"/>
          <w:rFonts w:ascii="Arial" w:hAnsi="Arial" w:cs="Arial"/>
          <w:lang w:val="es-ES"/>
        </w:rPr>
        <w:t>sagitado,</w:t>
      </w:r>
      <w:r w:rsidR="00D4405E" w:rsidRPr="00670117">
        <w:rPr>
          <w:rStyle w:val="Ninguno"/>
          <w:rFonts w:ascii="Arial" w:hAnsi="Arial" w:cs="Arial"/>
          <w:lang w:val="es-ES"/>
        </w:rPr>
        <w:t xml:space="preserve"> </w:t>
      </w:r>
      <w:r w:rsidR="0039555B" w:rsidRPr="00670117">
        <w:rPr>
          <w:rStyle w:val="Ninguno"/>
          <w:rFonts w:ascii="Arial" w:hAnsi="Arial" w:cs="Arial"/>
          <w:lang w:val="es-ES"/>
        </w:rPr>
        <w:t xml:space="preserve">con </w:t>
      </w:r>
      <w:proofErr w:type="spellStart"/>
      <w:r w:rsidR="00E757FE" w:rsidRPr="00670117">
        <w:rPr>
          <w:rStyle w:val="Ninguno"/>
          <w:rFonts w:ascii="Arial" w:hAnsi="Arial" w:cs="Arial"/>
          <w:lang w:val="es-ES"/>
        </w:rPr>
        <w:t>subcavidades</w:t>
      </w:r>
      <w:proofErr w:type="spellEnd"/>
      <w:r w:rsidR="00E757FE" w:rsidRPr="00670117">
        <w:rPr>
          <w:rStyle w:val="Ninguno"/>
          <w:rFonts w:ascii="Arial" w:hAnsi="Arial" w:cs="Arial"/>
          <w:lang w:val="es-ES"/>
        </w:rPr>
        <w:t xml:space="preserve"> </w:t>
      </w:r>
      <w:r w:rsidR="00D4405E" w:rsidRPr="00670117">
        <w:rPr>
          <w:rStyle w:val="Ninguno"/>
          <w:rFonts w:ascii="Arial" w:hAnsi="Arial" w:cs="Arial"/>
          <w:lang w:val="es-ES"/>
        </w:rPr>
        <w:t xml:space="preserve">profundas, </w:t>
      </w:r>
      <w:r w:rsidR="00E757FE" w:rsidRPr="00670117">
        <w:rPr>
          <w:rStyle w:val="Ninguno"/>
          <w:rFonts w:ascii="Arial" w:hAnsi="Arial" w:cs="Arial"/>
          <w:lang w:val="es-ES"/>
        </w:rPr>
        <w:t xml:space="preserve">cavadas apicalmente, el </w:t>
      </w:r>
      <w:r w:rsidR="00E757FE" w:rsidRPr="00670117">
        <w:rPr>
          <w:rFonts w:ascii="Arial" w:hAnsi="Arial" w:cs="Arial"/>
          <w:lang w:val="es-ES"/>
        </w:rPr>
        <w:t>margen apical convexo</w:t>
      </w:r>
      <w:r w:rsidR="0039555B" w:rsidRPr="00670117">
        <w:rPr>
          <w:rFonts w:ascii="Arial" w:hAnsi="Arial" w:cs="Arial"/>
          <w:lang w:val="es-ES"/>
        </w:rPr>
        <w:t xml:space="preserve">, con </w:t>
      </w:r>
      <w:r w:rsidR="00E757FE" w:rsidRPr="00670117">
        <w:rPr>
          <w:rFonts w:ascii="Arial" w:hAnsi="Arial" w:cs="Arial"/>
          <w:lang w:val="es-ES"/>
        </w:rPr>
        <w:t xml:space="preserve">los </w:t>
      </w:r>
      <w:r w:rsidR="00AC09C0" w:rsidRPr="00670117">
        <w:rPr>
          <w:rFonts w:ascii="Arial" w:hAnsi="Arial" w:cs="Arial"/>
          <w:lang w:val="es-ES"/>
        </w:rPr>
        <w:t>extremos</w:t>
      </w:r>
      <w:r w:rsidR="00E757FE" w:rsidRPr="00670117">
        <w:rPr>
          <w:rFonts w:ascii="Arial" w:hAnsi="Arial" w:cs="Arial"/>
          <w:lang w:val="es-ES"/>
        </w:rPr>
        <w:t xml:space="preserve"> </w:t>
      </w:r>
      <w:proofErr w:type="spellStart"/>
      <w:r w:rsidR="000E401E" w:rsidRPr="00670117">
        <w:rPr>
          <w:rFonts w:ascii="Arial" w:hAnsi="Arial" w:cs="Arial"/>
          <w:lang w:val="es-ES"/>
        </w:rPr>
        <w:t>reflexo</w:t>
      </w:r>
      <w:r w:rsidR="00E757FE" w:rsidRPr="00670117">
        <w:rPr>
          <w:rFonts w:ascii="Arial" w:hAnsi="Arial" w:cs="Arial"/>
          <w:lang w:val="es-ES"/>
        </w:rPr>
        <w:t>s</w:t>
      </w:r>
      <w:proofErr w:type="spellEnd"/>
      <w:r w:rsidR="0039555B" w:rsidRPr="00670117">
        <w:rPr>
          <w:rFonts w:ascii="Arial" w:hAnsi="Arial" w:cs="Arial"/>
          <w:lang w:val="es-ES"/>
        </w:rPr>
        <w:t>.</w:t>
      </w:r>
      <w:r w:rsidR="00824990" w:rsidRPr="00670117">
        <w:rPr>
          <w:rFonts w:ascii="Arial" w:hAnsi="Arial" w:cs="Arial"/>
          <w:lang w:val="es-ES"/>
        </w:rPr>
        <w:t xml:space="preserve"> Se asemeja a </w:t>
      </w:r>
      <w:r w:rsidR="00824990" w:rsidRPr="00670117">
        <w:rPr>
          <w:rFonts w:ascii="Arial" w:hAnsi="Arial" w:cs="Arial"/>
          <w:i/>
          <w:lang w:val="es-ES"/>
        </w:rPr>
        <w:t xml:space="preserve">M. </w:t>
      </w:r>
      <w:proofErr w:type="spellStart"/>
      <w:r w:rsidR="00824990" w:rsidRPr="00670117">
        <w:rPr>
          <w:rFonts w:ascii="Arial" w:hAnsi="Arial" w:cs="Arial"/>
          <w:i/>
          <w:lang w:val="es-ES"/>
        </w:rPr>
        <w:t>dressleri</w:t>
      </w:r>
      <w:proofErr w:type="spellEnd"/>
      <w:r w:rsidR="00824990" w:rsidRPr="00670117">
        <w:rPr>
          <w:rFonts w:ascii="Arial" w:hAnsi="Arial" w:cs="Arial"/>
          <w:i/>
          <w:lang w:val="es-ES"/>
        </w:rPr>
        <w:t xml:space="preserve"> </w:t>
      </w:r>
      <w:r w:rsidR="00824990" w:rsidRPr="00670117">
        <w:rPr>
          <w:rFonts w:ascii="Arial" w:hAnsi="Arial" w:cs="Arial"/>
          <w:lang w:val="es-ES"/>
        </w:rPr>
        <w:t>(</w:t>
      </w:r>
      <w:r w:rsidR="00D356DF" w:rsidRPr="00670117">
        <w:rPr>
          <w:rFonts w:ascii="Arial" w:hAnsi="Arial" w:cs="Arial"/>
          <w:lang w:val="es-ES"/>
        </w:rPr>
        <w:t>ver</w:t>
      </w:r>
      <w:r w:rsidR="00824990" w:rsidRPr="00670117">
        <w:rPr>
          <w:rFonts w:ascii="Arial" w:hAnsi="Arial" w:cs="Arial"/>
          <w:lang w:val="es-ES"/>
        </w:rPr>
        <w:t xml:space="preserve"> discusión</w:t>
      </w:r>
      <w:r w:rsidR="00D356DF" w:rsidRPr="00670117">
        <w:rPr>
          <w:rFonts w:ascii="Arial" w:hAnsi="Arial" w:cs="Arial"/>
          <w:lang w:val="es-ES"/>
        </w:rPr>
        <w:t xml:space="preserve"> de</w:t>
      </w:r>
      <w:r w:rsidR="00643C9E">
        <w:rPr>
          <w:rFonts w:ascii="Arial" w:hAnsi="Arial" w:cs="Arial"/>
          <w:lang w:val="es-ES"/>
        </w:rPr>
        <w:t xml:space="preserve"> esa especie</w:t>
      </w:r>
      <w:r w:rsidR="00824990" w:rsidRPr="00670117">
        <w:rPr>
          <w:rFonts w:ascii="Arial" w:hAnsi="Arial" w:cs="Arial"/>
          <w:lang w:val="es-ES"/>
        </w:rPr>
        <w:t>).</w:t>
      </w:r>
      <w:r w:rsidR="00A42F34" w:rsidRPr="00670117">
        <w:rPr>
          <w:rFonts w:ascii="Arial" w:hAnsi="Arial" w:cs="Arial"/>
          <w:lang w:val="es-ES"/>
        </w:rPr>
        <w:t xml:space="preserve"> Además, l</w:t>
      </w:r>
      <w:r w:rsidR="002A6092" w:rsidRPr="00670117">
        <w:rPr>
          <w:rFonts w:ascii="Arial" w:hAnsi="Arial" w:cs="Arial"/>
          <w:lang w:val="es-ES"/>
        </w:rPr>
        <w:t xml:space="preserve">as flores deshidratadas </w:t>
      </w:r>
      <w:r w:rsidR="00A42F34" w:rsidRPr="00670117">
        <w:rPr>
          <w:rFonts w:ascii="Arial" w:hAnsi="Arial" w:cs="Arial"/>
          <w:lang w:val="es-ES"/>
        </w:rPr>
        <w:t xml:space="preserve">de </w:t>
      </w:r>
      <w:r w:rsidR="00A42F34" w:rsidRPr="00670117">
        <w:rPr>
          <w:rFonts w:ascii="Arial" w:hAnsi="Arial" w:cs="Arial"/>
          <w:i/>
          <w:lang w:val="es-ES"/>
        </w:rPr>
        <w:t xml:space="preserve">M. </w:t>
      </w:r>
      <w:proofErr w:type="spellStart"/>
      <w:r w:rsidR="00A42F34" w:rsidRPr="00670117">
        <w:rPr>
          <w:rFonts w:ascii="Arial" w:hAnsi="Arial" w:cs="Arial"/>
          <w:i/>
          <w:lang w:val="es-ES"/>
        </w:rPr>
        <w:t>monsviridis</w:t>
      </w:r>
      <w:proofErr w:type="spellEnd"/>
      <w:r w:rsidR="00A42F34" w:rsidRPr="00670117">
        <w:rPr>
          <w:rFonts w:ascii="Arial" w:hAnsi="Arial" w:cs="Arial"/>
          <w:lang w:val="es-ES"/>
        </w:rPr>
        <w:t xml:space="preserve"> </w:t>
      </w:r>
      <w:r w:rsidR="00A17630">
        <w:rPr>
          <w:rFonts w:ascii="Arial" w:hAnsi="Arial" w:cs="Arial"/>
          <w:lang w:val="es-ES"/>
        </w:rPr>
        <w:t>son algo similares</w:t>
      </w:r>
      <w:r w:rsidR="002A6092" w:rsidRPr="00670117">
        <w:rPr>
          <w:rFonts w:ascii="Arial" w:hAnsi="Arial" w:cs="Arial"/>
          <w:lang w:val="es-ES"/>
        </w:rPr>
        <w:t xml:space="preserve"> a </w:t>
      </w:r>
      <w:r w:rsidR="002A6092" w:rsidRPr="00670117">
        <w:rPr>
          <w:rFonts w:ascii="Arial" w:hAnsi="Arial" w:cs="Arial"/>
          <w:i/>
          <w:lang w:val="es-ES"/>
        </w:rPr>
        <w:t xml:space="preserve">M. </w:t>
      </w:r>
      <w:proofErr w:type="spellStart"/>
      <w:r w:rsidR="002A6092" w:rsidRPr="00670117">
        <w:rPr>
          <w:rFonts w:ascii="Arial" w:hAnsi="Arial" w:cs="Arial"/>
          <w:i/>
          <w:lang w:val="es-ES"/>
        </w:rPr>
        <w:t>lagotis</w:t>
      </w:r>
      <w:proofErr w:type="spellEnd"/>
      <w:r w:rsidR="005E65AA" w:rsidRPr="00670117">
        <w:rPr>
          <w:rFonts w:ascii="Arial" w:hAnsi="Arial" w:cs="Arial"/>
          <w:i/>
          <w:lang w:val="es-ES"/>
        </w:rPr>
        <w:t xml:space="preserve"> </w:t>
      </w:r>
      <w:r w:rsidR="00B91E77" w:rsidRPr="00670117">
        <w:rPr>
          <w:rFonts w:ascii="Arial" w:hAnsi="Arial" w:cs="Arial"/>
          <w:lang w:val="es-ES"/>
        </w:rPr>
        <w:t>(</w:t>
      </w:r>
      <w:proofErr w:type="spellStart"/>
      <w:r w:rsidR="00B91E77" w:rsidRPr="00670117">
        <w:rPr>
          <w:rFonts w:ascii="Arial" w:hAnsi="Arial" w:cs="Arial"/>
          <w:lang w:val="es-ES"/>
        </w:rPr>
        <w:t>Reichenbach</w:t>
      </w:r>
      <w:proofErr w:type="spellEnd"/>
      <w:r w:rsidR="00B91E77" w:rsidRPr="00670117">
        <w:rPr>
          <w:rStyle w:val="Ninguno"/>
          <w:rFonts w:ascii="Arial" w:hAnsi="Arial" w:cs="Arial"/>
          <w:lang w:val="es-ES"/>
        </w:rPr>
        <w:t xml:space="preserve">, 1866; </w:t>
      </w:r>
      <w:proofErr w:type="spellStart"/>
      <w:r w:rsidR="00B91E77" w:rsidRPr="00670117">
        <w:rPr>
          <w:rStyle w:val="Ninguno"/>
          <w:rFonts w:ascii="Arial" w:hAnsi="Arial" w:cs="Arial"/>
          <w:lang w:val="es-ES"/>
        </w:rPr>
        <w:t>Kuntze</w:t>
      </w:r>
      <w:proofErr w:type="spellEnd"/>
      <w:r w:rsidR="00B91E77" w:rsidRPr="00670117">
        <w:rPr>
          <w:rStyle w:val="Ninguno"/>
          <w:rFonts w:ascii="Arial" w:hAnsi="Arial" w:cs="Arial"/>
          <w:lang w:val="es-ES"/>
        </w:rPr>
        <w:t>, 1891</w:t>
      </w:r>
      <w:r w:rsidR="00210B5D" w:rsidRPr="00670117">
        <w:rPr>
          <w:rStyle w:val="Ninguno"/>
          <w:rFonts w:ascii="Arial" w:hAnsi="Arial" w:cs="Arial"/>
          <w:lang w:val="es-ES"/>
        </w:rPr>
        <w:t xml:space="preserve">; </w:t>
      </w:r>
      <w:proofErr w:type="spellStart"/>
      <w:r w:rsidR="00210B5D" w:rsidRPr="00670117">
        <w:rPr>
          <w:rStyle w:val="Ninguno"/>
          <w:rFonts w:ascii="Arial" w:hAnsi="Arial" w:cs="Arial"/>
          <w:lang w:val="es-ES"/>
        </w:rPr>
        <w:t>Dressler</w:t>
      </w:r>
      <w:proofErr w:type="spellEnd"/>
      <w:r w:rsidR="00210B5D" w:rsidRPr="00670117">
        <w:rPr>
          <w:rStyle w:val="Ninguno"/>
          <w:rFonts w:ascii="Arial" w:hAnsi="Arial" w:cs="Arial"/>
          <w:lang w:val="es-ES"/>
        </w:rPr>
        <w:t>, 2003</w:t>
      </w:r>
      <w:r w:rsidR="00B91E77" w:rsidRPr="00670117">
        <w:rPr>
          <w:rStyle w:val="Ninguno"/>
          <w:rFonts w:ascii="Arial" w:hAnsi="Arial" w:cs="Arial"/>
          <w:lang w:val="es-ES"/>
        </w:rPr>
        <w:t>),</w:t>
      </w:r>
      <w:r w:rsidR="002A6092" w:rsidRPr="00670117">
        <w:rPr>
          <w:rFonts w:ascii="Arial" w:hAnsi="Arial" w:cs="Arial"/>
          <w:lang w:val="es-ES"/>
        </w:rPr>
        <w:t xml:space="preserve"> pero se distinguen fácilmente por el margen apical convexo, con una costa </w:t>
      </w:r>
      <w:r w:rsidR="00DA416E" w:rsidRPr="00670117">
        <w:rPr>
          <w:rFonts w:ascii="Arial" w:hAnsi="Arial" w:cs="Arial"/>
          <w:lang w:val="es-ES"/>
        </w:rPr>
        <w:t xml:space="preserve">prominente </w:t>
      </w:r>
      <w:r w:rsidR="002A6092" w:rsidRPr="00670117">
        <w:rPr>
          <w:rFonts w:ascii="Arial" w:hAnsi="Arial" w:cs="Arial"/>
          <w:lang w:val="es-ES"/>
        </w:rPr>
        <w:t xml:space="preserve">en el centro (vs. margen </w:t>
      </w:r>
      <w:r w:rsidR="00B05DC1">
        <w:rPr>
          <w:rFonts w:ascii="Arial" w:hAnsi="Arial" w:cs="Arial"/>
          <w:lang w:val="es-ES"/>
        </w:rPr>
        <w:t xml:space="preserve">apical </w:t>
      </w:r>
      <w:r w:rsidR="002A6092" w:rsidRPr="00670117">
        <w:rPr>
          <w:rFonts w:ascii="Arial" w:hAnsi="Arial" w:cs="Arial"/>
          <w:lang w:val="es-ES"/>
        </w:rPr>
        <w:t xml:space="preserve">plano, </w:t>
      </w:r>
      <w:proofErr w:type="spellStart"/>
      <w:r w:rsidR="002A6092" w:rsidRPr="00670117">
        <w:rPr>
          <w:rFonts w:ascii="Arial" w:hAnsi="Arial" w:cs="Arial"/>
          <w:lang w:val="es-ES"/>
        </w:rPr>
        <w:t>porrecto</w:t>
      </w:r>
      <w:proofErr w:type="spellEnd"/>
      <w:r w:rsidR="002A6092" w:rsidRPr="00670117">
        <w:rPr>
          <w:rFonts w:ascii="Arial" w:hAnsi="Arial" w:cs="Arial"/>
          <w:lang w:val="es-ES"/>
        </w:rPr>
        <w:t>).</w:t>
      </w:r>
    </w:p>
    <w:p w14:paraId="75828F6B" w14:textId="77777777" w:rsidR="00F5572F" w:rsidRPr="00670117" w:rsidRDefault="00F5572F" w:rsidP="004D61F7">
      <w:pPr>
        <w:pStyle w:val="CuerpoA"/>
        <w:spacing w:after="100" w:afterAutospacing="1" w:line="360" w:lineRule="auto"/>
        <w:jc w:val="both"/>
        <w:rPr>
          <w:rStyle w:val="Ninguno"/>
          <w:rFonts w:ascii="Arial" w:hAnsi="Arial" w:cs="Arial"/>
          <w:lang w:val="es-ES"/>
        </w:rPr>
      </w:pPr>
    </w:p>
    <w:p w14:paraId="61150529" w14:textId="3554F53A" w:rsidR="004A574D" w:rsidRPr="00670117" w:rsidRDefault="004A574D" w:rsidP="004D61F7">
      <w:pPr>
        <w:pStyle w:val="CuerpoA"/>
        <w:spacing w:after="100" w:afterAutospacing="1" w:line="360" w:lineRule="auto"/>
        <w:jc w:val="both"/>
        <w:outlineLvl w:val="0"/>
        <w:rPr>
          <w:rStyle w:val="Ninguno"/>
          <w:rFonts w:ascii="Arial" w:eastAsia="Arial" w:hAnsi="Arial" w:cs="Arial"/>
          <w:lang w:val="es-ES"/>
        </w:rPr>
      </w:pPr>
      <w:r w:rsidRPr="00670117">
        <w:rPr>
          <w:rStyle w:val="Ninguno"/>
          <w:rFonts w:ascii="Arial" w:hAnsi="Arial" w:cs="Arial"/>
          <w:b/>
          <w:bCs/>
          <w:lang w:val="en-US"/>
        </w:rPr>
        <w:t>18.</w:t>
      </w:r>
      <w:r w:rsidRPr="00670117">
        <w:rPr>
          <w:rStyle w:val="Ninguno"/>
          <w:rFonts w:ascii="Arial" w:hAnsi="Arial" w:cs="Arial"/>
          <w:b/>
          <w:bCs/>
          <w:i/>
          <w:iCs/>
          <w:lang w:val="en-US"/>
        </w:rPr>
        <w:t xml:space="preserve"> </w:t>
      </w:r>
      <w:proofErr w:type="spellStart"/>
      <w:r w:rsidRPr="00670117">
        <w:rPr>
          <w:rStyle w:val="Ninguno"/>
          <w:rFonts w:ascii="Arial" w:hAnsi="Arial" w:cs="Arial"/>
          <w:b/>
          <w:bCs/>
          <w:i/>
          <w:iCs/>
          <w:lang w:val="en-US"/>
        </w:rPr>
        <w:t>Malaxis</w:t>
      </w:r>
      <w:proofErr w:type="spellEnd"/>
      <w:r w:rsidRPr="00670117">
        <w:rPr>
          <w:rStyle w:val="Ninguno"/>
          <w:rFonts w:ascii="Arial" w:hAnsi="Arial" w:cs="Arial"/>
          <w:b/>
          <w:bCs/>
          <w:i/>
          <w:iCs/>
          <w:lang w:val="en-US"/>
        </w:rPr>
        <w:t xml:space="preserve"> nana</w:t>
      </w:r>
      <w:r w:rsidRPr="00670117">
        <w:rPr>
          <w:rStyle w:val="Ninguno"/>
          <w:rFonts w:ascii="Arial" w:hAnsi="Arial" w:cs="Arial"/>
          <w:lang w:val="en-US"/>
        </w:rPr>
        <w:t xml:space="preserve"> C. </w:t>
      </w:r>
      <w:proofErr w:type="spellStart"/>
      <w:r w:rsidRPr="00670117">
        <w:rPr>
          <w:rStyle w:val="Ninguno"/>
          <w:rFonts w:ascii="Arial" w:hAnsi="Arial" w:cs="Arial"/>
          <w:lang w:val="en-US"/>
        </w:rPr>
        <w:t>Schweinf</w:t>
      </w:r>
      <w:proofErr w:type="spellEnd"/>
      <w:r w:rsidRPr="00670117">
        <w:rPr>
          <w:rStyle w:val="Ninguno"/>
          <w:rFonts w:ascii="Arial" w:hAnsi="Arial" w:cs="Arial"/>
          <w:lang w:val="en-US"/>
        </w:rPr>
        <w:t xml:space="preserve">., </w:t>
      </w:r>
      <w:r w:rsidRPr="00444A0A">
        <w:rPr>
          <w:rStyle w:val="Ninguno"/>
          <w:rFonts w:ascii="Arial" w:hAnsi="Arial" w:cs="Arial"/>
          <w:i/>
          <w:iCs/>
          <w:lang w:val="en-US"/>
        </w:rPr>
        <w:t xml:space="preserve">Bot. Mus. </w:t>
      </w:r>
      <w:proofErr w:type="spellStart"/>
      <w:r w:rsidRPr="00444A0A">
        <w:rPr>
          <w:rStyle w:val="Ninguno"/>
          <w:rFonts w:ascii="Arial" w:hAnsi="Arial" w:cs="Arial"/>
          <w:i/>
          <w:iCs/>
          <w:lang w:val="es-ES"/>
        </w:rPr>
        <w:t>Leafl</w:t>
      </w:r>
      <w:proofErr w:type="spellEnd"/>
      <w:r w:rsidRPr="00444A0A">
        <w:rPr>
          <w:rStyle w:val="Ninguno"/>
          <w:rFonts w:ascii="Arial" w:hAnsi="Arial" w:cs="Arial"/>
          <w:i/>
          <w:iCs/>
          <w:lang w:val="es-ES"/>
        </w:rPr>
        <w:t>.</w:t>
      </w:r>
      <w:r w:rsidRPr="00670117">
        <w:rPr>
          <w:rStyle w:val="Ninguno"/>
          <w:rFonts w:ascii="Arial" w:hAnsi="Arial" w:cs="Arial"/>
          <w:lang w:val="es-ES"/>
        </w:rPr>
        <w:t xml:space="preserve"> 5</w:t>
      </w:r>
      <w:r w:rsidR="004C29D5" w:rsidRPr="00670117">
        <w:rPr>
          <w:rStyle w:val="Ninguno"/>
          <w:rFonts w:ascii="Arial" w:hAnsi="Arial" w:cs="Arial"/>
          <w:lang w:val="es-ES"/>
        </w:rPr>
        <w:t>(6)</w:t>
      </w:r>
      <w:r w:rsidRPr="00670117">
        <w:rPr>
          <w:rStyle w:val="Ninguno"/>
          <w:rFonts w:ascii="Arial" w:hAnsi="Arial" w:cs="Arial"/>
          <w:lang w:val="es-ES"/>
        </w:rPr>
        <w:t>: 89</w:t>
      </w:r>
      <w:r w:rsidR="00EE7BBB" w:rsidRPr="00670117">
        <w:rPr>
          <w:rStyle w:val="Ninguno"/>
          <w:rFonts w:ascii="Arial" w:hAnsi="Arial" w:cs="Arial"/>
          <w:bCs/>
          <w:lang w:val="es-ES"/>
        </w:rPr>
        <w:t>−9</w:t>
      </w:r>
      <w:r w:rsidR="004C29D5" w:rsidRPr="00670117">
        <w:rPr>
          <w:rStyle w:val="Ninguno"/>
          <w:rFonts w:ascii="Arial" w:hAnsi="Arial" w:cs="Arial"/>
          <w:bCs/>
          <w:lang w:val="es-ES"/>
        </w:rPr>
        <w:t>1</w:t>
      </w:r>
      <w:r w:rsidRPr="00670117">
        <w:rPr>
          <w:rStyle w:val="Ninguno"/>
          <w:rFonts w:ascii="Arial" w:hAnsi="Arial" w:cs="Arial"/>
          <w:lang w:val="es-ES"/>
        </w:rPr>
        <w:t>. 1938.</w:t>
      </w:r>
    </w:p>
    <w:p w14:paraId="7E73D74C" w14:textId="6CA1CDBF" w:rsidR="004A574D" w:rsidRPr="00670117" w:rsidRDefault="004A574D" w:rsidP="004D61F7">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lang w:val="es-ES"/>
        </w:rPr>
        <w:t xml:space="preserve">TIPO: Costa Rica. </w:t>
      </w:r>
      <w:r w:rsidR="00BF0FB4" w:rsidRPr="00670117">
        <w:rPr>
          <w:rFonts w:ascii="Arial" w:hAnsi="Arial" w:cs="Arial"/>
          <w:lang w:val="es-ES"/>
        </w:rPr>
        <w:t xml:space="preserve">[Alajuela] </w:t>
      </w:r>
      <w:r w:rsidRPr="00670117">
        <w:rPr>
          <w:rStyle w:val="Ninguno"/>
          <w:rFonts w:ascii="Arial" w:hAnsi="Arial" w:cs="Arial"/>
          <w:lang w:val="es-ES"/>
        </w:rPr>
        <w:t xml:space="preserve">“Bois á San Pedro de San Ramón. </w:t>
      </w:r>
      <w:proofErr w:type="spellStart"/>
      <w:r w:rsidRPr="00670117">
        <w:rPr>
          <w:rStyle w:val="Ninguno"/>
          <w:rFonts w:ascii="Arial" w:hAnsi="Arial" w:cs="Arial"/>
          <w:lang w:val="es-ES"/>
        </w:rPr>
        <w:t>Epiphyte</w:t>
      </w:r>
      <w:proofErr w:type="spellEnd"/>
      <w:r w:rsidRPr="00670117">
        <w:rPr>
          <w:rStyle w:val="Ninguno"/>
          <w:rFonts w:ascii="Arial" w:hAnsi="Arial" w:cs="Arial"/>
          <w:lang w:val="es-ES"/>
        </w:rPr>
        <w:t xml:space="preserve">, de 7 cm. </w:t>
      </w:r>
      <w:proofErr w:type="spellStart"/>
      <w:r w:rsidRPr="00670117">
        <w:rPr>
          <w:rStyle w:val="Ninguno"/>
          <w:rFonts w:ascii="Arial" w:hAnsi="Arial" w:cs="Arial"/>
          <w:lang w:val="es-ES"/>
        </w:rPr>
        <w:t>haut</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Alt</w:t>
      </w:r>
      <w:proofErr w:type="spellEnd"/>
      <w:r w:rsidRPr="00670117">
        <w:rPr>
          <w:rStyle w:val="Ninguno"/>
          <w:rFonts w:ascii="Arial" w:hAnsi="Arial" w:cs="Arial"/>
          <w:lang w:val="es-ES"/>
        </w:rPr>
        <w:t>. 850 m. 27 Jun</w:t>
      </w:r>
      <w:r w:rsidR="00977D5F" w:rsidRPr="00670117">
        <w:rPr>
          <w:rStyle w:val="Ninguno"/>
          <w:rFonts w:ascii="Arial" w:hAnsi="Arial" w:cs="Arial"/>
          <w:lang w:val="es-ES"/>
        </w:rPr>
        <w:t>e</w:t>
      </w:r>
      <w:r w:rsidRPr="00670117">
        <w:rPr>
          <w:rStyle w:val="Ninguno"/>
          <w:rFonts w:ascii="Arial" w:hAnsi="Arial" w:cs="Arial"/>
          <w:lang w:val="es-ES"/>
        </w:rPr>
        <w:t xml:space="preserve"> 1925. </w:t>
      </w:r>
      <w:proofErr w:type="spellStart"/>
      <w:r w:rsidRPr="00670117">
        <w:rPr>
          <w:rStyle w:val="Ninguno"/>
          <w:rFonts w:ascii="Arial" w:hAnsi="Arial" w:cs="Arial"/>
          <w:lang w:val="es-ES"/>
        </w:rPr>
        <w:t>Infl</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pas</w:t>
      </w:r>
      <w:proofErr w:type="spellEnd"/>
      <w:r w:rsidRPr="00670117">
        <w:rPr>
          <w:rStyle w:val="Ninguno"/>
          <w:rFonts w:ascii="Arial" w:hAnsi="Arial" w:cs="Arial"/>
          <w:lang w:val="es-ES"/>
        </w:rPr>
        <w:t xml:space="preserve"> plus </w:t>
      </w:r>
      <w:proofErr w:type="spellStart"/>
      <w:r w:rsidRPr="00670117">
        <w:rPr>
          <w:rStyle w:val="Ninguno"/>
          <w:rFonts w:ascii="Arial" w:hAnsi="Arial" w:cs="Arial"/>
          <w:lang w:val="es-ES"/>
        </w:rPr>
        <w:t>longue</w:t>
      </w:r>
      <w:proofErr w:type="spellEnd"/>
      <w:r w:rsidRPr="00670117">
        <w:rPr>
          <w:rStyle w:val="Ninguno"/>
          <w:rFonts w:ascii="Arial" w:hAnsi="Arial" w:cs="Arial"/>
          <w:lang w:val="es-ES"/>
        </w:rPr>
        <w:t xml:space="preserve"> que les </w:t>
      </w:r>
      <w:proofErr w:type="spellStart"/>
      <w:r w:rsidRPr="00670117">
        <w:rPr>
          <w:rStyle w:val="Ninguno"/>
          <w:rFonts w:ascii="Arial" w:hAnsi="Arial" w:cs="Arial"/>
          <w:lang w:val="es-ES"/>
        </w:rPr>
        <w:t>feuilles</w:t>
      </w:r>
      <w:proofErr w:type="spellEnd"/>
      <w:r w:rsidRPr="00670117">
        <w:rPr>
          <w:rStyle w:val="Ninguno"/>
          <w:rFonts w:ascii="Arial" w:hAnsi="Arial" w:cs="Arial"/>
          <w:lang w:val="es-ES"/>
        </w:rPr>
        <w:t xml:space="preserve">”. </w:t>
      </w:r>
      <w:r w:rsidRPr="00670117">
        <w:rPr>
          <w:rStyle w:val="Ninguno"/>
          <w:rFonts w:ascii="Arial" w:hAnsi="Arial" w:cs="Arial"/>
          <w:i/>
          <w:iCs/>
          <w:lang w:val="es-ES"/>
        </w:rPr>
        <w:t>A. M. Brenes (96) 1301</w:t>
      </w:r>
      <w:r w:rsidRPr="00670117">
        <w:rPr>
          <w:rStyle w:val="Ninguno"/>
          <w:rFonts w:ascii="Arial" w:hAnsi="Arial" w:cs="Arial"/>
          <w:lang w:val="es-ES"/>
        </w:rPr>
        <w:t xml:space="preserve"> (holotipo</w:t>
      </w:r>
      <w:r w:rsidR="00206454">
        <w:rPr>
          <w:rStyle w:val="Ninguno"/>
          <w:rFonts w:ascii="Arial" w:hAnsi="Arial" w:cs="Arial"/>
          <w:lang w:val="es-ES"/>
        </w:rPr>
        <w:t>:</w:t>
      </w:r>
      <w:r w:rsidRPr="00670117">
        <w:rPr>
          <w:rStyle w:val="Ninguno"/>
          <w:rFonts w:ascii="Arial" w:hAnsi="Arial" w:cs="Arial"/>
          <w:lang w:val="es-ES"/>
        </w:rPr>
        <w:t xml:space="preserve"> </w:t>
      </w:r>
      <w:proofErr w:type="gramStart"/>
      <w:r w:rsidRPr="00670117">
        <w:rPr>
          <w:rStyle w:val="Ninguno"/>
          <w:rFonts w:ascii="Arial" w:hAnsi="Arial" w:cs="Arial"/>
          <w:lang w:val="es-ES"/>
        </w:rPr>
        <w:t>AMES</w:t>
      </w:r>
      <w:r w:rsidR="00C5627E">
        <w:rPr>
          <w:rStyle w:val="Ninguno"/>
          <w:rFonts w:ascii="Arial" w:hAnsi="Arial" w:cs="Arial"/>
          <w:lang w:val="es-ES"/>
        </w:rPr>
        <w:t>!</w:t>
      </w:r>
      <w:proofErr w:type="gramEnd"/>
      <w:r w:rsidR="00595287" w:rsidRPr="00670117">
        <w:rPr>
          <w:rStyle w:val="Ninguno"/>
          <w:rFonts w:ascii="Arial" w:hAnsi="Arial" w:cs="Arial"/>
          <w:lang w:val="es-ES"/>
        </w:rPr>
        <w:t xml:space="preserve"> [montado en la misma </w:t>
      </w:r>
      <w:r w:rsidR="00206454">
        <w:rPr>
          <w:rStyle w:val="Ninguno"/>
          <w:rFonts w:ascii="Arial" w:hAnsi="Arial" w:cs="Arial"/>
          <w:lang w:val="es-ES"/>
        </w:rPr>
        <w:t>lámina</w:t>
      </w:r>
      <w:r w:rsidR="00595287" w:rsidRPr="00670117">
        <w:rPr>
          <w:rStyle w:val="Ninguno"/>
          <w:rFonts w:ascii="Arial" w:hAnsi="Arial" w:cs="Arial"/>
          <w:lang w:val="es-ES"/>
        </w:rPr>
        <w:t xml:space="preserve"> que el </w:t>
      </w:r>
      <w:proofErr w:type="spellStart"/>
      <w:r w:rsidR="00595287" w:rsidRPr="00670117">
        <w:rPr>
          <w:rStyle w:val="Ninguno"/>
          <w:rFonts w:ascii="Arial" w:hAnsi="Arial" w:cs="Arial"/>
          <w:lang w:val="es-ES"/>
        </w:rPr>
        <w:t>paratipo</w:t>
      </w:r>
      <w:proofErr w:type="spellEnd"/>
      <w:r w:rsidR="00595287" w:rsidRPr="00670117">
        <w:rPr>
          <w:rStyle w:val="Ninguno"/>
          <w:rFonts w:ascii="Arial" w:hAnsi="Arial" w:cs="Arial"/>
          <w:lang w:val="es-ES"/>
        </w:rPr>
        <w:t>]</w:t>
      </w:r>
      <w:r w:rsidRPr="00670117">
        <w:rPr>
          <w:rStyle w:val="Ninguno"/>
          <w:rFonts w:ascii="Arial" w:hAnsi="Arial" w:cs="Arial"/>
          <w:lang w:val="es-ES"/>
        </w:rPr>
        <w:t>).</w:t>
      </w:r>
    </w:p>
    <w:p w14:paraId="3D1783E8" w14:textId="07411614" w:rsidR="00EE7BBB" w:rsidRPr="00A922DE" w:rsidRDefault="00EE7BBB" w:rsidP="00506633">
      <w:pPr>
        <w:pStyle w:val="CuerpoA"/>
        <w:spacing w:after="100" w:afterAutospacing="1" w:line="360" w:lineRule="auto"/>
        <w:ind w:firstLine="709"/>
        <w:jc w:val="both"/>
        <w:rPr>
          <w:rStyle w:val="Ninguno"/>
          <w:rFonts w:ascii="Arial" w:hAnsi="Arial" w:cs="Arial"/>
          <w:b/>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epífita, hasta 7,5 cm de altura, cespitosa.</w:t>
      </w:r>
      <w:r w:rsidR="00AD151A"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25 × 2 </w:t>
      </w:r>
      <w:proofErr w:type="spellStart"/>
      <w:r w:rsidRPr="00670117">
        <w:rPr>
          <w:rStyle w:val="Ninguno"/>
          <w:rFonts w:ascii="Arial" w:hAnsi="Arial" w:cs="Arial"/>
          <w:bCs/>
          <w:lang w:val="es-ES"/>
        </w:rPr>
        <w:t>mm.</w:t>
      </w:r>
      <w:proofErr w:type="spellEnd"/>
      <w:r w:rsidR="00AD151A"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5−18 × 4−7 mm, verd</w:t>
      </w:r>
      <w:r w:rsidR="00506633" w:rsidRPr="00670117">
        <w:rPr>
          <w:rStyle w:val="Ninguno"/>
          <w:rFonts w:ascii="Arial" w:hAnsi="Arial" w:cs="Arial"/>
          <w:bCs/>
          <w:lang w:val="es-ES"/>
        </w:rPr>
        <w:t>o</w:t>
      </w:r>
      <w:r w:rsidRPr="00670117">
        <w:rPr>
          <w:rStyle w:val="Ninguno"/>
          <w:rFonts w:ascii="Arial" w:hAnsi="Arial" w:cs="Arial"/>
          <w:bCs/>
          <w:lang w:val="es-ES"/>
        </w:rPr>
        <w:t>sos, cónicos, separados por un rizoma reptante de hasta 1 cm, cubiertos con 1−2 catafilos de 5-19 × 4−11 mm, oblongo</w:t>
      </w:r>
      <w:r w:rsidR="00474267">
        <w:rPr>
          <w:rStyle w:val="Ninguno"/>
          <w:rFonts w:ascii="Arial" w:hAnsi="Arial" w:cs="Arial"/>
          <w:bCs/>
          <w:lang w:val="es-ES"/>
        </w:rPr>
        <w:t xml:space="preserve"> a </w:t>
      </w:r>
      <w:r w:rsidRPr="00670117">
        <w:rPr>
          <w:rStyle w:val="Ninguno"/>
          <w:rFonts w:ascii="Arial" w:hAnsi="Arial" w:cs="Arial"/>
          <w:bCs/>
          <w:lang w:val="es-ES"/>
        </w:rPr>
        <w:t xml:space="preserve">lanceolados, papiráceos, con los márgenes separados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en los 2/4 </w:t>
      </w:r>
      <w:r w:rsidRPr="00670117">
        <w:rPr>
          <w:rStyle w:val="Ninguno"/>
          <w:rFonts w:ascii="Arial" w:hAnsi="Arial" w:cs="Arial"/>
          <w:bCs/>
          <w:lang w:val="es-ES"/>
        </w:rPr>
        <w:lastRenderedPageBreak/>
        <w:t>de su longitud, agudos u obtusos en el ápice.</w:t>
      </w:r>
      <w:r w:rsidR="00252E86" w:rsidRPr="00670117">
        <w:rPr>
          <w:rStyle w:val="Ninguno"/>
          <w:rFonts w:ascii="Arial" w:hAnsi="Arial" w:cs="Arial"/>
          <w:bCs/>
          <w:lang w:val="es-ES"/>
        </w:rPr>
        <w:t xml:space="preserv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cartáceas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5−2,8 × 0,2−0,4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láminas 1,1−6,8 × 1−3,6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anisófilas</w:t>
      </w:r>
      <w:proofErr w:type="spellEnd"/>
      <w:r w:rsidRPr="00670117">
        <w:rPr>
          <w:rStyle w:val="Ninguno"/>
          <w:rFonts w:ascii="Arial" w:hAnsi="Arial" w:cs="Arial"/>
          <w:bCs/>
          <w:lang w:val="es-ES"/>
        </w:rPr>
        <w:t xml:space="preserve">, verde oscuras, lustrosas, cristalinas, ovadas, lanceoladas, papilosas, redondeada </w:t>
      </w:r>
      <w:r w:rsidR="00474267">
        <w:rPr>
          <w:rStyle w:val="Ninguno"/>
          <w:rFonts w:ascii="Arial" w:hAnsi="Arial" w:cs="Arial"/>
          <w:bCs/>
          <w:lang w:val="es-ES"/>
        </w:rPr>
        <w:t xml:space="preserve">a </w:t>
      </w:r>
      <w:r w:rsidRPr="00670117">
        <w:rPr>
          <w:rStyle w:val="Ninguno"/>
          <w:rFonts w:ascii="Arial" w:hAnsi="Arial" w:cs="Arial"/>
          <w:bCs/>
          <w:lang w:val="es-ES"/>
        </w:rPr>
        <w:t>cuneada en la base, acuminad</w:t>
      </w:r>
      <w:r w:rsidR="00474267">
        <w:rPr>
          <w:rStyle w:val="Ninguno"/>
          <w:rFonts w:ascii="Arial" w:hAnsi="Arial" w:cs="Arial"/>
          <w:bCs/>
          <w:lang w:val="es-ES"/>
        </w:rPr>
        <w:t>a</w:t>
      </w:r>
      <w:r w:rsidRPr="00670117">
        <w:rPr>
          <w:rStyle w:val="Ninguno"/>
          <w:rFonts w:ascii="Arial" w:hAnsi="Arial" w:cs="Arial"/>
          <w:bCs/>
          <w:lang w:val="es-ES"/>
        </w:rPr>
        <w:t xml:space="preserve">s en el ápice, </w:t>
      </w:r>
      <w:r w:rsidR="00474267" w:rsidRPr="00670117">
        <w:rPr>
          <w:rStyle w:val="Ninguno"/>
          <w:rFonts w:ascii="Arial" w:hAnsi="Arial" w:cs="Arial"/>
          <w:bCs/>
          <w:lang w:val="es-ES"/>
        </w:rPr>
        <w:t>márgenes planos,</w:t>
      </w:r>
      <w:r w:rsidR="00474267">
        <w:rPr>
          <w:rStyle w:val="Ninguno"/>
          <w:rFonts w:ascii="Arial" w:hAnsi="Arial" w:cs="Arial"/>
          <w:bCs/>
          <w:lang w:val="es-ES"/>
        </w:rPr>
        <w:t xml:space="preserve"> </w:t>
      </w:r>
      <w:r w:rsidRPr="00670117">
        <w:rPr>
          <w:rStyle w:val="Ninguno"/>
          <w:rFonts w:ascii="Arial" w:hAnsi="Arial" w:cs="Arial"/>
          <w:bCs/>
          <w:lang w:val="es-ES"/>
        </w:rPr>
        <w:t>7−16-</w:t>
      </w:r>
      <w:r w:rsidR="00E504D9"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7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1,8−5,2 × 0,15−0,25 cm, 5-carinado; raquis 2−5 </w:t>
      </w:r>
      <w:proofErr w:type="spellStart"/>
      <w:r w:rsidRPr="00670117">
        <w:rPr>
          <w:rStyle w:val="Ninguno"/>
          <w:rFonts w:ascii="Arial" w:hAnsi="Arial" w:cs="Arial"/>
          <w:bCs/>
          <w:lang w:val="es-ES"/>
        </w:rPr>
        <w:t>mm.</w:t>
      </w:r>
      <w:proofErr w:type="spellEnd"/>
      <w:r w:rsidR="00336744"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1,5−4,5 × 7−1,5 mm, </w:t>
      </w:r>
      <w:proofErr w:type="spellStart"/>
      <w:r w:rsidRPr="00670117">
        <w:rPr>
          <w:rStyle w:val="Ninguno"/>
          <w:rFonts w:ascii="Arial" w:hAnsi="Arial" w:cs="Arial"/>
          <w:bCs/>
          <w:lang w:val="es-ES"/>
        </w:rPr>
        <w:t>subuladas</w:t>
      </w:r>
      <w:proofErr w:type="spellEnd"/>
      <w:r w:rsidRPr="00670117">
        <w:rPr>
          <w:rStyle w:val="Ninguno"/>
          <w:rFonts w:ascii="Arial" w:hAnsi="Arial" w:cs="Arial"/>
          <w:bCs/>
          <w:lang w:val="es-ES"/>
        </w:rPr>
        <w:t>, acuminados en el ápice.</w:t>
      </w:r>
      <w:r w:rsidR="00336744" w:rsidRPr="00670117">
        <w:rPr>
          <w:rStyle w:val="Ninguno"/>
          <w:rFonts w:ascii="Arial" w:hAnsi="Arial" w:cs="Arial"/>
          <w:bCs/>
          <w:lang w:val="es-ES"/>
        </w:rPr>
        <w:t xml:space="preserve"> </w:t>
      </w:r>
      <w:r w:rsidRPr="00670117">
        <w:rPr>
          <w:rStyle w:val="Ninguno"/>
          <w:rFonts w:ascii="Arial" w:hAnsi="Arial" w:cs="Arial"/>
          <w:b/>
          <w:bCs/>
          <w:lang w:val="es-ES"/>
        </w:rPr>
        <w:t>Pedicelos</w:t>
      </w:r>
      <w:r w:rsidRPr="00670117">
        <w:rPr>
          <w:rStyle w:val="Ninguno"/>
          <w:rFonts w:ascii="Arial" w:hAnsi="Arial" w:cs="Arial"/>
          <w:bCs/>
          <w:lang w:val="es-ES"/>
        </w:rPr>
        <w:t xml:space="preserve"> 7−15 mm, verdes, lustrosos, con 180° de torsión.</w:t>
      </w:r>
      <w:r w:rsidR="00336744" w:rsidRPr="00670117">
        <w:rPr>
          <w:rStyle w:val="Ninguno"/>
          <w:rFonts w:ascii="Arial" w:hAnsi="Arial" w:cs="Arial"/>
          <w:bCs/>
          <w:lang w:val="es-ES"/>
        </w:rPr>
        <w:t xml:space="preserve"> </w:t>
      </w:r>
      <w:r w:rsidRPr="00670117">
        <w:rPr>
          <w:rStyle w:val="Ninguno"/>
          <w:rFonts w:ascii="Arial" w:hAnsi="Arial" w:cs="Arial"/>
          <w:b/>
          <w:bCs/>
          <w:lang w:val="es-ES"/>
        </w:rPr>
        <w:t xml:space="preserve">Flores </w:t>
      </w:r>
      <w:r w:rsidRPr="00670117">
        <w:rPr>
          <w:rStyle w:val="Ninguno"/>
          <w:rFonts w:ascii="Arial" w:hAnsi="Arial" w:cs="Arial"/>
          <w:bCs/>
          <w:lang w:val="es-ES"/>
        </w:rPr>
        <w:t xml:space="preserve">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verde-amarillentas, lustrosas, cristalinas, con el labelo opaco; </w:t>
      </w:r>
      <w:r w:rsidR="00FE7278">
        <w:rPr>
          <w:rStyle w:val="Ninguno"/>
          <w:rFonts w:ascii="Arial" w:hAnsi="Arial" w:cs="Arial"/>
          <w:bCs/>
          <w:lang w:val="es-ES"/>
        </w:rPr>
        <w:t xml:space="preserve">tonándose </w:t>
      </w:r>
      <w:r w:rsidRPr="00670117">
        <w:rPr>
          <w:rStyle w:val="Ninguno"/>
          <w:rFonts w:ascii="Arial" w:hAnsi="Arial" w:cs="Arial"/>
          <w:bCs/>
          <w:lang w:val="es-ES"/>
        </w:rPr>
        <w:t>verde-anaranjadas</w:t>
      </w:r>
      <w:r w:rsidR="00FE7278">
        <w:rPr>
          <w:rStyle w:val="Ninguno"/>
          <w:rFonts w:ascii="Arial" w:hAnsi="Arial" w:cs="Arial"/>
          <w:bCs/>
          <w:lang w:val="es-ES"/>
        </w:rPr>
        <w:t xml:space="preserve"> con la edad</w:t>
      </w:r>
      <w:r w:rsidRPr="00670117">
        <w:rPr>
          <w:rStyle w:val="Ninguno"/>
          <w:rFonts w:ascii="Arial" w:hAnsi="Arial" w:cs="Arial"/>
          <w:bCs/>
          <w:lang w:val="es-ES"/>
        </w:rPr>
        <w:t>.</w:t>
      </w:r>
      <w:r w:rsidR="00336744"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5,5−7,6 × 1−2 mm, angost</w:t>
      </w:r>
      <w:r w:rsidR="00F71F13">
        <w:rPr>
          <w:rStyle w:val="Ninguno"/>
          <w:rFonts w:ascii="Arial" w:hAnsi="Arial" w:cs="Arial"/>
          <w:bCs/>
          <w:lang w:val="es-ES"/>
        </w:rPr>
        <w:t xml:space="preserve">amente </w:t>
      </w:r>
      <w:r w:rsidRPr="00670117">
        <w:rPr>
          <w:rStyle w:val="Ninguno"/>
          <w:rFonts w:ascii="Arial" w:hAnsi="Arial" w:cs="Arial"/>
          <w:bCs/>
          <w:lang w:val="es-ES"/>
        </w:rPr>
        <w:t>lanceolado, convexo, larg</w:t>
      </w:r>
      <w:r w:rsidR="00CC3E0F">
        <w:rPr>
          <w:rStyle w:val="Ninguno"/>
          <w:rFonts w:ascii="Arial" w:hAnsi="Arial" w:cs="Arial"/>
          <w:bCs/>
          <w:lang w:val="es-ES"/>
        </w:rPr>
        <w:t xml:space="preserve">amente </w:t>
      </w:r>
      <w:r w:rsidRPr="00670117">
        <w:rPr>
          <w:rStyle w:val="Ninguno"/>
          <w:rFonts w:ascii="Arial" w:hAnsi="Arial" w:cs="Arial"/>
          <w:bCs/>
          <w:lang w:val="es-ES"/>
        </w:rPr>
        <w:t>acuminado</w:t>
      </w:r>
      <w:r w:rsidR="00F71F13">
        <w:rPr>
          <w:rStyle w:val="Ninguno"/>
          <w:rFonts w:ascii="Arial" w:hAnsi="Arial" w:cs="Arial"/>
          <w:bCs/>
          <w:lang w:val="es-ES"/>
        </w:rPr>
        <w:t xml:space="preserve"> en el ápice</w:t>
      </w:r>
      <w:r w:rsidRPr="00670117">
        <w:rPr>
          <w:rStyle w:val="Ninguno"/>
          <w:rFonts w:ascii="Arial" w:hAnsi="Arial" w:cs="Arial"/>
          <w:bCs/>
          <w:lang w:val="es-ES"/>
        </w:rPr>
        <w:t>.</w:t>
      </w:r>
      <w:r w:rsidR="00336744" w:rsidRPr="00670117">
        <w:rPr>
          <w:rStyle w:val="Ninguno"/>
          <w:rFonts w:ascii="Arial" w:hAnsi="Arial" w:cs="Arial"/>
          <w:bCs/>
          <w:lang w:val="es-ES"/>
        </w:rPr>
        <w:t xml:space="preserve"> </w:t>
      </w:r>
      <w:r w:rsidRPr="00670117">
        <w:rPr>
          <w:rStyle w:val="Ninguno"/>
          <w:rFonts w:ascii="Arial" w:hAnsi="Arial" w:cs="Arial"/>
          <w:b/>
          <w:bCs/>
          <w:lang w:val="es-ES"/>
        </w:rPr>
        <w:t>Sépalos laterales</w:t>
      </w:r>
      <w:r w:rsidRPr="00670117">
        <w:rPr>
          <w:rStyle w:val="Ninguno"/>
          <w:rFonts w:ascii="Arial" w:hAnsi="Arial" w:cs="Arial"/>
          <w:bCs/>
          <w:lang w:val="es-ES"/>
        </w:rPr>
        <w:t xml:space="preserve"> 6−8 × 1,1−1,8 mm, mm, angost</w:t>
      </w:r>
      <w:r w:rsidR="00F71F13">
        <w:rPr>
          <w:rStyle w:val="Ninguno"/>
          <w:rFonts w:ascii="Arial" w:hAnsi="Arial" w:cs="Arial"/>
          <w:bCs/>
          <w:lang w:val="es-ES"/>
        </w:rPr>
        <w:t xml:space="preserve">amente </w:t>
      </w:r>
      <w:r w:rsidRPr="00670117">
        <w:rPr>
          <w:rStyle w:val="Ninguno"/>
          <w:rFonts w:ascii="Arial" w:hAnsi="Arial" w:cs="Arial"/>
          <w:bCs/>
          <w:lang w:val="es-ES"/>
        </w:rPr>
        <w:t xml:space="preserve">lanceolados, convexos, revolutos, </w:t>
      </w:r>
      <w:r w:rsidR="00F540A1" w:rsidRPr="00670117">
        <w:rPr>
          <w:rStyle w:val="Ninguno"/>
          <w:rFonts w:ascii="Arial" w:hAnsi="Arial" w:cs="Arial"/>
          <w:bCs/>
          <w:lang w:val="es-ES"/>
        </w:rPr>
        <w:t xml:space="preserve">ampliamente </w:t>
      </w:r>
      <w:r w:rsidRPr="00670117">
        <w:rPr>
          <w:rStyle w:val="Ninguno"/>
          <w:rFonts w:ascii="Arial" w:hAnsi="Arial" w:cs="Arial"/>
          <w:bCs/>
          <w:lang w:val="es-ES"/>
        </w:rPr>
        <w:t xml:space="preserve">divergentes, </w:t>
      </w:r>
      <w:r w:rsidR="00F540A1" w:rsidRPr="00670117">
        <w:rPr>
          <w:rStyle w:val="Ninguno"/>
          <w:rFonts w:ascii="Arial" w:hAnsi="Arial" w:cs="Arial"/>
          <w:bCs/>
          <w:lang w:val="es-ES"/>
        </w:rPr>
        <w:t xml:space="preserve">extendidos,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0,1−0,3 mm, larg</w:t>
      </w:r>
      <w:r w:rsidR="00CC3E0F">
        <w:rPr>
          <w:rStyle w:val="Ninguno"/>
          <w:rFonts w:ascii="Arial" w:hAnsi="Arial" w:cs="Arial"/>
          <w:bCs/>
          <w:lang w:val="es-ES"/>
        </w:rPr>
        <w:t xml:space="preserve">amente </w:t>
      </w:r>
      <w:r w:rsidRPr="00670117">
        <w:rPr>
          <w:rStyle w:val="Ninguno"/>
          <w:rFonts w:ascii="Arial" w:hAnsi="Arial" w:cs="Arial"/>
          <w:bCs/>
          <w:lang w:val="es-ES"/>
        </w:rPr>
        <w:t>acuminados</w:t>
      </w:r>
      <w:r w:rsidR="00F71F13">
        <w:rPr>
          <w:rStyle w:val="Ninguno"/>
          <w:rFonts w:ascii="Arial" w:hAnsi="Arial" w:cs="Arial"/>
          <w:bCs/>
          <w:lang w:val="es-ES"/>
        </w:rPr>
        <w:t xml:space="preserve"> en el ápice.</w:t>
      </w:r>
      <w:r w:rsidR="00336744" w:rsidRPr="00670117">
        <w:rPr>
          <w:rStyle w:val="Ninguno"/>
          <w:rFonts w:ascii="Arial" w:hAnsi="Arial" w:cs="Arial"/>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4,3−7 × 0,5−1 mm, </w:t>
      </w:r>
      <w:proofErr w:type="spellStart"/>
      <w:r w:rsidRPr="00670117">
        <w:rPr>
          <w:rStyle w:val="Ninguno"/>
          <w:rFonts w:ascii="Arial" w:hAnsi="Arial" w:cs="Arial"/>
          <w:bCs/>
          <w:lang w:val="es-ES"/>
        </w:rPr>
        <w:t>subulados</w:t>
      </w:r>
      <w:proofErr w:type="spellEnd"/>
      <w:r w:rsidRPr="00670117">
        <w:rPr>
          <w:rStyle w:val="Ninguno"/>
          <w:rFonts w:ascii="Arial" w:hAnsi="Arial" w:cs="Arial"/>
          <w:bCs/>
          <w:lang w:val="es-ES"/>
        </w:rPr>
        <w:t>, deflexos, divergentes, extendidos, acuminados en el ápice.</w:t>
      </w:r>
      <w:r w:rsidR="00336744" w:rsidRPr="00670117">
        <w:rPr>
          <w:rStyle w:val="Ninguno"/>
          <w:rFonts w:ascii="Arial" w:hAnsi="Arial" w:cs="Arial"/>
          <w:bCs/>
          <w:lang w:val="es-ES"/>
        </w:rPr>
        <w:t xml:space="preserve"> </w:t>
      </w:r>
      <w:r w:rsidRPr="00670117">
        <w:rPr>
          <w:rStyle w:val="Ninguno"/>
          <w:rFonts w:ascii="Arial" w:hAnsi="Arial" w:cs="Arial"/>
          <w:b/>
          <w:bCs/>
          <w:lang w:val="es-ES"/>
        </w:rPr>
        <w:t>Labelo</w:t>
      </w:r>
      <w:r w:rsidRPr="00670117">
        <w:rPr>
          <w:rStyle w:val="Ninguno"/>
          <w:rFonts w:ascii="Arial" w:hAnsi="Arial" w:cs="Arial"/>
          <w:bCs/>
          <w:lang w:val="es-ES"/>
        </w:rPr>
        <w:t xml:space="preserve"> 4,2−6,5 × 1,6−4 mm, lanceolado, cóncavo, papiloso, base redondeada-truncada;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1,7−1,8 × 1,1−1,4 mm × 0,3−0,5 mm de profundidad, ovada en contorno, opaca, delimitada apicalmente por un engrosamiento </w:t>
      </w:r>
      <w:proofErr w:type="spellStart"/>
      <w:r w:rsidRPr="00670117">
        <w:rPr>
          <w:rStyle w:val="Ninguno"/>
          <w:rFonts w:ascii="Arial" w:hAnsi="Arial" w:cs="Arial"/>
          <w:bCs/>
          <w:lang w:val="es-ES"/>
        </w:rPr>
        <w:t>semilunado</w:t>
      </w:r>
      <w:proofErr w:type="spellEnd"/>
      <w:r w:rsidRPr="00670117">
        <w:rPr>
          <w:rStyle w:val="Ninguno"/>
          <w:rFonts w:ascii="Arial" w:hAnsi="Arial" w:cs="Arial"/>
          <w:bCs/>
          <w:lang w:val="es-ES"/>
        </w:rPr>
        <w:t>, obtus</w:t>
      </w:r>
      <w:r w:rsidR="00DB556F">
        <w:rPr>
          <w:rStyle w:val="Ninguno"/>
          <w:rFonts w:ascii="Arial" w:hAnsi="Arial" w:cs="Arial"/>
          <w:bCs/>
          <w:lang w:val="es-ES"/>
        </w:rPr>
        <w:t>o</w:t>
      </w:r>
      <w:r w:rsidRPr="00670117">
        <w:rPr>
          <w:rStyle w:val="Ninguno"/>
          <w:rFonts w:ascii="Arial" w:hAnsi="Arial" w:cs="Arial"/>
          <w:bCs/>
          <w:lang w:val="es-ES"/>
        </w:rPr>
        <w:t>; margen apical plano, caudado, ápice larg</w:t>
      </w:r>
      <w:r w:rsidR="00DB556F">
        <w:rPr>
          <w:rStyle w:val="Ninguno"/>
          <w:rFonts w:ascii="Arial" w:hAnsi="Arial" w:cs="Arial"/>
          <w:bCs/>
          <w:lang w:val="es-ES"/>
        </w:rPr>
        <w:t xml:space="preserve">amente </w:t>
      </w:r>
      <w:r w:rsidRPr="00670117">
        <w:rPr>
          <w:rStyle w:val="Ninguno"/>
          <w:rFonts w:ascii="Arial" w:hAnsi="Arial" w:cs="Arial"/>
          <w:bCs/>
          <w:lang w:val="es-ES"/>
        </w:rPr>
        <w:t>acuminado, in</w:t>
      </w:r>
      <w:r w:rsidR="00FF709B">
        <w:rPr>
          <w:rStyle w:val="Ninguno"/>
          <w:rFonts w:ascii="Arial" w:hAnsi="Arial" w:cs="Arial"/>
          <w:bCs/>
          <w:lang w:val="es-ES"/>
        </w:rPr>
        <w:t>f</w:t>
      </w:r>
      <w:r w:rsidRPr="00670117">
        <w:rPr>
          <w:rStyle w:val="Ninguno"/>
          <w:rFonts w:ascii="Arial" w:hAnsi="Arial" w:cs="Arial"/>
          <w:bCs/>
          <w:lang w:val="es-ES"/>
        </w:rPr>
        <w:t>lexo.</w:t>
      </w:r>
      <w:r w:rsidR="00336744"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1−1,4 × 0,9−1,3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FF709B">
        <w:rPr>
          <w:rStyle w:val="Ninguno"/>
          <w:rFonts w:ascii="Arial" w:hAnsi="Arial" w:cs="Arial"/>
          <w:bCs/>
          <w:lang w:val="es-ES"/>
        </w:rPr>
        <w:t>mprimida</w:t>
      </w:r>
      <w:r w:rsidRPr="00670117">
        <w:rPr>
          <w:rStyle w:val="Ninguno"/>
          <w:rFonts w:ascii="Arial" w:hAnsi="Arial" w:cs="Arial"/>
          <w:bCs/>
          <w:lang w:val="es-ES"/>
        </w:rPr>
        <w:t>.</w:t>
      </w:r>
      <w:r w:rsidR="00336744"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0,5−0,8 × 0,3−0,4 mm, piriformes.</w:t>
      </w:r>
      <w:r w:rsidR="00336744"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truncado, erecto. </w:t>
      </w:r>
      <w:r w:rsidRPr="00670117">
        <w:rPr>
          <w:rStyle w:val="Ninguno"/>
          <w:rFonts w:ascii="Arial" w:hAnsi="Arial" w:cs="Arial"/>
          <w:b/>
          <w:bCs/>
          <w:lang w:val="es-ES"/>
        </w:rPr>
        <w:t>Frutos</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ca</w:t>
      </w:r>
      <w:proofErr w:type="spellEnd"/>
      <w:r w:rsidRPr="00670117">
        <w:rPr>
          <w:rStyle w:val="Ninguno"/>
          <w:rFonts w:ascii="Arial" w:hAnsi="Arial" w:cs="Arial"/>
          <w:bCs/>
          <w:lang w:val="es-ES"/>
        </w:rPr>
        <w:t>. 5 × 3 mm, ovoides.</w:t>
      </w:r>
      <w:r w:rsidR="00F5572F">
        <w:rPr>
          <w:rStyle w:val="Ninguno"/>
          <w:rFonts w:ascii="Arial" w:hAnsi="Arial" w:cs="Arial"/>
          <w:bCs/>
          <w:lang w:val="es-ES"/>
        </w:rPr>
        <w:t xml:space="preserve"> (</w:t>
      </w:r>
      <w:r w:rsidR="00F5572F" w:rsidRPr="00F5572F">
        <w:rPr>
          <w:rStyle w:val="Ninguno"/>
          <w:rFonts w:ascii="Arial" w:hAnsi="Arial" w:cs="Arial"/>
          <w:bCs/>
          <w:lang w:val="es-ES"/>
        </w:rPr>
        <w:t>Fig. 19</w:t>
      </w:r>
      <w:r w:rsidR="00F5572F" w:rsidRPr="00A922DE">
        <w:rPr>
          <w:rStyle w:val="Ninguno"/>
          <w:rFonts w:ascii="Arial" w:hAnsi="Arial" w:cs="Arial"/>
          <w:b/>
          <w:lang w:val="es-ES"/>
        </w:rPr>
        <w:t>).</w:t>
      </w:r>
    </w:p>
    <w:p w14:paraId="7A6D6532" w14:textId="22232B45" w:rsidR="00F343ED" w:rsidRDefault="004A574D"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Distribución</w:t>
      </w:r>
      <w:r w:rsidR="00170369">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C71912" w:rsidRPr="00670117">
        <w:rPr>
          <w:rStyle w:val="Ninguno"/>
          <w:rFonts w:ascii="Arial" w:hAnsi="Arial" w:cs="Arial"/>
          <w:lang w:val="es-ES"/>
        </w:rPr>
        <w:t xml:space="preserve">Endémica de </w:t>
      </w:r>
      <w:r w:rsidRPr="00670117">
        <w:rPr>
          <w:rStyle w:val="Ninguno"/>
          <w:rFonts w:ascii="Arial" w:hAnsi="Arial" w:cs="Arial"/>
          <w:lang w:val="es-ES"/>
        </w:rPr>
        <w:t>Costa Rica,</w:t>
      </w:r>
      <w:r w:rsidR="00B314BC" w:rsidRPr="00B314BC">
        <w:rPr>
          <w:rStyle w:val="Ninguno"/>
          <w:rFonts w:ascii="Arial" w:hAnsi="Arial" w:cs="Arial"/>
          <w:bCs/>
          <w:lang w:val="es-ES"/>
        </w:rPr>
        <w:t xml:space="preserve"> </w:t>
      </w:r>
      <w:r w:rsidR="00B314BC">
        <w:rPr>
          <w:rStyle w:val="Ninguno"/>
          <w:rFonts w:ascii="Arial" w:hAnsi="Arial" w:cs="Arial"/>
          <w:bCs/>
          <w:lang w:val="es-ES"/>
        </w:rPr>
        <w:t>de 850 a 1200 m. Se distribuye</w:t>
      </w:r>
      <w:r w:rsidRPr="00670117">
        <w:rPr>
          <w:rStyle w:val="Ninguno"/>
          <w:rFonts w:ascii="Arial" w:hAnsi="Arial" w:cs="Arial"/>
          <w:lang w:val="es-ES"/>
        </w:rPr>
        <w:t xml:space="preserve"> </w:t>
      </w:r>
      <w:r w:rsidR="00F343ED" w:rsidRPr="00670117">
        <w:rPr>
          <w:rStyle w:val="Ninguno"/>
          <w:rFonts w:ascii="Arial" w:hAnsi="Arial" w:cs="Arial"/>
          <w:bCs/>
          <w:lang w:val="es-ES"/>
        </w:rPr>
        <w:t>en la vertiente Pacífico</w:t>
      </w:r>
      <w:r w:rsidR="000C3D44">
        <w:rPr>
          <w:rStyle w:val="Ninguno"/>
          <w:rFonts w:ascii="Arial" w:hAnsi="Arial" w:cs="Arial"/>
          <w:bCs/>
          <w:lang w:val="es-ES"/>
        </w:rPr>
        <w:t xml:space="preserve">, </w:t>
      </w:r>
      <w:r w:rsidR="004C32BE" w:rsidRPr="004C32BE">
        <w:rPr>
          <w:rStyle w:val="Ninguno"/>
          <w:rFonts w:ascii="Arial" w:hAnsi="Arial" w:cs="Arial"/>
          <w:bCs/>
          <w:lang w:val="es-ES"/>
        </w:rPr>
        <w:t xml:space="preserve">en la Cordillera de </w:t>
      </w:r>
      <w:proofErr w:type="spellStart"/>
      <w:r w:rsidR="004C32BE" w:rsidRPr="004C32BE">
        <w:rPr>
          <w:rStyle w:val="Ninguno"/>
          <w:rFonts w:ascii="Arial" w:hAnsi="Arial" w:cs="Arial"/>
          <w:bCs/>
          <w:lang w:val="es-ES"/>
        </w:rPr>
        <w:t>Tilarán</w:t>
      </w:r>
      <w:proofErr w:type="spellEnd"/>
      <w:r w:rsidR="004C32BE" w:rsidRPr="004C32BE">
        <w:rPr>
          <w:rStyle w:val="Ninguno"/>
          <w:rFonts w:ascii="Arial" w:hAnsi="Arial" w:cs="Arial"/>
          <w:bCs/>
          <w:lang w:val="es-ES"/>
        </w:rPr>
        <w:t xml:space="preserve"> </w:t>
      </w:r>
      <w:r w:rsidR="009D7E4D">
        <w:rPr>
          <w:rStyle w:val="Ninguno"/>
          <w:rFonts w:ascii="Arial" w:hAnsi="Arial" w:cs="Arial"/>
          <w:bCs/>
          <w:lang w:val="es-ES"/>
        </w:rPr>
        <w:t>y en el sur de la Fila Costeña</w:t>
      </w:r>
      <w:r w:rsidR="00B314BC">
        <w:rPr>
          <w:rStyle w:val="Ninguno"/>
          <w:rFonts w:ascii="Arial" w:hAnsi="Arial" w:cs="Arial"/>
          <w:bCs/>
          <w:lang w:val="es-ES"/>
        </w:rPr>
        <w:t>.</w:t>
      </w:r>
      <w:r w:rsidR="00170369">
        <w:rPr>
          <w:rStyle w:val="Ninguno"/>
          <w:rFonts w:ascii="Arial" w:hAnsi="Arial" w:cs="Arial"/>
          <w:bCs/>
          <w:lang w:val="es-ES"/>
        </w:rPr>
        <w:t xml:space="preserve"> Se han recolectado plantas en </w:t>
      </w:r>
      <w:r w:rsidR="00F343ED" w:rsidRPr="00670117">
        <w:rPr>
          <w:rStyle w:val="Ninguno"/>
          <w:rFonts w:ascii="Arial" w:hAnsi="Arial" w:cs="Arial"/>
          <w:bCs/>
          <w:lang w:val="es-ES"/>
        </w:rPr>
        <w:t>San Pedro de San Ramón</w:t>
      </w:r>
      <w:r w:rsidR="00B314BC">
        <w:rPr>
          <w:rStyle w:val="Ninguno"/>
          <w:rFonts w:ascii="Arial" w:hAnsi="Arial" w:cs="Arial"/>
          <w:bCs/>
          <w:lang w:val="es-ES"/>
        </w:rPr>
        <w:t xml:space="preserve"> (</w:t>
      </w:r>
      <w:r w:rsidR="00F343ED" w:rsidRPr="00670117">
        <w:rPr>
          <w:rStyle w:val="Ninguno"/>
          <w:rFonts w:ascii="Arial" w:hAnsi="Arial" w:cs="Arial"/>
          <w:bCs/>
          <w:lang w:val="es-ES"/>
        </w:rPr>
        <w:t>Alajuela</w:t>
      </w:r>
      <w:r w:rsidR="00B314BC">
        <w:rPr>
          <w:rStyle w:val="Ninguno"/>
          <w:rFonts w:ascii="Arial" w:hAnsi="Arial" w:cs="Arial"/>
          <w:bCs/>
          <w:lang w:val="es-ES"/>
        </w:rPr>
        <w:t>)</w:t>
      </w:r>
      <w:r w:rsidR="00F343ED" w:rsidRPr="00670117">
        <w:rPr>
          <w:rStyle w:val="Ninguno"/>
          <w:rFonts w:ascii="Arial" w:hAnsi="Arial" w:cs="Arial"/>
          <w:bCs/>
          <w:lang w:val="es-ES"/>
        </w:rPr>
        <w:t xml:space="preserve"> y en la Estación Biológica Las Cruces</w:t>
      </w:r>
      <w:r w:rsidR="00AD20ED">
        <w:rPr>
          <w:rStyle w:val="Ninguno"/>
          <w:rFonts w:ascii="Arial" w:hAnsi="Arial" w:cs="Arial"/>
          <w:bCs/>
          <w:lang w:val="es-ES"/>
        </w:rPr>
        <w:t xml:space="preserve"> (</w:t>
      </w:r>
      <w:r w:rsidR="00F343ED" w:rsidRPr="00670117">
        <w:rPr>
          <w:rStyle w:val="Ninguno"/>
          <w:rFonts w:ascii="Arial" w:hAnsi="Arial" w:cs="Arial"/>
          <w:bCs/>
          <w:lang w:val="es-ES"/>
        </w:rPr>
        <w:t>Puntarenas</w:t>
      </w:r>
      <w:r w:rsidR="00AD20ED">
        <w:rPr>
          <w:rStyle w:val="Ninguno"/>
          <w:rFonts w:ascii="Arial" w:hAnsi="Arial" w:cs="Arial"/>
          <w:bCs/>
          <w:lang w:val="es-ES"/>
        </w:rPr>
        <w:t>) (Figs. 31, 33)</w:t>
      </w:r>
      <w:r w:rsidR="00F343ED" w:rsidRPr="00670117">
        <w:rPr>
          <w:rStyle w:val="Ninguno"/>
          <w:rFonts w:ascii="Arial" w:hAnsi="Arial" w:cs="Arial"/>
          <w:bCs/>
          <w:lang w:val="es-ES"/>
        </w:rPr>
        <w:t>.</w:t>
      </w:r>
      <w:r w:rsidR="00F343ED" w:rsidRPr="00670117">
        <w:rPr>
          <w:rStyle w:val="Ninguno"/>
          <w:rFonts w:ascii="Arial" w:hAnsi="Arial" w:cs="Arial"/>
          <w:b/>
          <w:bCs/>
          <w:lang w:val="es-ES"/>
        </w:rPr>
        <w:t xml:space="preserve"> </w:t>
      </w:r>
      <w:r w:rsidR="00F343ED" w:rsidRPr="00670117">
        <w:rPr>
          <w:rStyle w:val="Ninguno"/>
          <w:rFonts w:ascii="Arial" w:hAnsi="Arial" w:cs="Arial"/>
          <w:bCs/>
          <w:lang w:val="es-ES"/>
        </w:rPr>
        <w:t xml:space="preserve">Habitan </w:t>
      </w:r>
      <w:r w:rsidR="00F343ED" w:rsidRPr="00670117">
        <w:rPr>
          <w:rStyle w:val="Ninguno"/>
          <w:rFonts w:ascii="Arial" w:hAnsi="Arial" w:cs="Arial"/>
          <w:lang w:val="es-ES"/>
        </w:rPr>
        <w:t>e</w:t>
      </w:r>
      <w:r w:rsidR="00F343ED" w:rsidRPr="00670117">
        <w:rPr>
          <w:rStyle w:val="Ninguno"/>
          <w:rFonts w:ascii="Arial" w:hAnsi="Arial" w:cs="Arial"/>
          <w:bCs/>
          <w:lang w:val="es-ES"/>
        </w:rPr>
        <w:t xml:space="preserve">n bosques </w:t>
      </w:r>
      <w:r w:rsidR="00F343ED" w:rsidRPr="00670117">
        <w:rPr>
          <w:rStyle w:val="Ninguno"/>
          <w:rFonts w:ascii="Arial" w:hAnsi="Arial" w:cs="Arial"/>
          <w:lang w:val="es-ES"/>
        </w:rPr>
        <w:t xml:space="preserve">muy húmedo </w:t>
      </w:r>
      <w:proofErr w:type="spellStart"/>
      <w:proofErr w:type="gramStart"/>
      <w:r w:rsidR="00F343ED" w:rsidRPr="00670117">
        <w:rPr>
          <w:rStyle w:val="Ninguno"/>
          <w:rFonts w:ascii="Arial" w:hAnsi="Arial" w:cs="Arial"/>
          <w:lang w:val="es-ES"/>
        </w:rPr>
        <w:t>premontano</w:t>
      </w:r>
      <w:proofErr w:type="spellEnd"/>
      <w:r w:rsidR="00F343ED" w:rsidRPr="00670117">
        <w:rPr>
          <w:rStyle w:val="Ninguno"/>
          <w:rFonts w:ascii="Arial" w:hAnsi="Arial" w:cs="Arial"/>
          <w:lang w:val="es-ES"/>
        </w:rPr>
        <w:t xml:space="preserve"> transición</w:t>
      </w:r>
      <w:proofErr w:type="gramEnd"/>
      <w:r w:rsidR="00F343ED" w:rsidRPr="00670117">
        <w:rPr>
          <w:rStyle w:val="Ninguno"/>
          <w:rFonts w:ascii="Arial" w:hAnsi="Arial" w:cs="Arial"/>
          <w:lang w:val="es-ES"/>
        </w:rPr>
        <w:t xml:space="preserve"> a pluvial y húmedo </w:t>
      </w:r>
      <w:proofErr w:type="spellStart"/>
      <w:r w:rsidR="00F343ED" w:rsidRPr="00670117">
        <w:rPr>
          <w:rStyle w:val="Ninguno"/>
          <w:rFonts w:ascii="Arial" w:hAnsi="Arial" w:cs="Arial"/>
          <w:lang w:val="es-ES"/>
        </w:rPr>
        <w:t>premontano</w:t>
      </w:r>
      <w:proofErr w:type="spellEnd"/>
      <w:r w:rsidR="00F343ED" w:rsidRPr="00670117">
        <w:rPr>
          <w:rStyle w:val="Ninguno"/>
          <w:rFonts w:ascii="Arial" w:hAnsi="Arial" w:cs="Arial"/>
          <w:lang w:val="es-ES"/>
        </w:rPr>
        <w:t xml:space="preserve"> transición a </w:t>
      </w:r>
      <w:proofErr w:type="spellStart"/>
      <w:r w:rsidR="00F343ED" w:rsidRPr="00670117">
        <w:rPr>
          <w:rStyle w:val="Ninguno"/>
          <w:rFonts w:ascii="Arial" w:hAnsi="Arial" w:cs="Arial"/>
          <w:lang w:val="es-ES"/>
        </w:rPr>
        <w:t>premontano</w:t>
      </w:r>
      <w:proofErr w:type="spellEnd"/>
      <w:r w:rsidR="00F343ED" w:rsidRPr="00670117">
        <w:rPr>
          <w:rStyle w:val="Ninguno"/>
          <w:rFonts w:ascii="Arial" w:hAnsi="Arial" w:cs="Arial"/>
          <w:lang w:val="es-ES"/>
        </w:rPr>
        <w:t xml:space="preserve">, </w:t>
      </w:r>
      <w:r w:rsidR="00F343ED" w:rsidRPr="00670117">
        <w:rPr>
          <w:rStyle w:val="Ninguno"/>
          <w:rFonts w:ascii="Arial" w:hAnsi="Arial" w:cs="Arial"/>
          <w:bCs/>
          <w:lang w:val="es-ES"/>
        </w:rPr>
        <w:t xml:space="preserve">como </w:t>
      </w:r>
      <w:r w:rsidR="00F343ED" w:rsidRPr="00670117">
        <w:rPr>
          <w:rStyle w:val="Ninguno"/>
          <w:rFonts w:ascii="Arial" w:hAnsi="Arial" w:cs="Arial"/>
          <w:lang w:val="es-ES"/>
        </w:rPr>
        <w:t xml:space="preserve">epífitas hasta 1,5 m sobre el tronco del </w:t>
      </w:r>
      <w:proofErr w:type="spellStart"/>
      <w:r w:rsidR="00F343ED" w:rsidRPr="00670117">
        <w:rPr>
          <w:rStyle w:val="Ninguno"/>
          <w:rFonts w:ascii="Arial" w:hAnsi="Arial" w:cs="Arial"/>
          <w:lang w:val="es-ES"/>
        </w:rPr>
        <w:t>forófito</w:t>
      </w:r>
      <w:proofErr w:type="spellEnd"/>
      <w:r w:rsidR="00F343ED" w:rsidRPr="00670117">
        <w:rPr>
          <w:rStyle w:val="Ninguno"/>
          <w:rFonts w:ascii="Arial" w:hAnsi="Arial" w:cs="Arial"/>
          <w:lang w:val="es-ES"/>
        </w:rPr>
        <w:t>.</w:t>
      </w:r>
    </w:p>
    <w:p w14:paraId="42935997" w14:textId="0491E386" w:rsidR="00743E07" w:rsidRPr="00D30519" w:rsidRDefault="00743E07" w:rsidP="00743E07">
      <w:pPr>
        <w:pStyle w:val="CuerpoA"/>
        <w:spacing w:after="100" w:afterAutospacing="1" w:line="360" w:lineRule="auto"/>
        <w:ind w:firstLine="709"/>
        <w:jc w:val="both"/>
        <w:rPr>
          <w:rStyle w:val="Ninguno"/>
          <w:rFonts w:ascii="Arial" w:hAnsi="Arial" w:cs="Arial"/>
          <w:lang w:val="es-CR"/>
        </w:rPr>
      </w:pPr>
      <w:r w:rsidRPr="00D30519">
        <w:rPr>
          <w:rStyle w:val="Ninguno"/>
          <w:rFonts w:ascii="Arial" w:hAnsi="Arial" w:cs="Arial"/>
          <w:lang w:val="es-CR"/>
        </w:rPr>
        <w:t xml:space="preserve">Hasta hace </w:t>
      </w:r>
      <w:r w:rsidR="002C3471">
        <w:rPr>
          <w:rStyle w:val="Ninguno"/>
          <w:rFonts w:ascii="Arial" w:hAnsi="Arial" w:cs="Arial"/>
          <w:lang w:val="es-CR"/>
        </w:rPr>
        <w:t>poco</w:t>
      </w:r>
      <w:r w:rsidRPr="00D30519">
        <w:rPr>
          <w:rStyle w:val="Ninguno"/>
          <w:rFonts w:ascii="Arial" w:hAnsi="Arial" w:cs="Arial"/>
          <w:lang w:val="es-CR"/>
        </w:rPr>
        <w:t xml:space="preserve">, </w:t>
      </w:r>
      <w:r w:rsidRPr="005741C8">
        <w:rPr>
          <w:rStyle w:val="Ninguno"/>
          <w:rFonts w:ascii="Arial" w:hAnsi="Arial" w:cs="Arial"/>
          <w:i/>
          <w:iCs/>
          <w:lang w:val="es-CR"/>
        </w:rPr>
        <w:t>M</w:t>
      </w:r>
      <w:r>
        <w:rPr>
          <w:rStyle w:val="Ninguno"/>
          <w:rFonts w:ascii="Arial" w:hAnsi="Arial" w:cs="Arial"/>
          <w:i/>
          <w:iCs/>
          <w:lang w:val="es-CR"/>
        </w:rPr>
        <w:t>.</w:t>
      </w:r>
      <w:r w:rsidRPr="005741C8">
        <w:rPr>
          <w:rStyle w:val="Ninguno"/>
          <w:rFonts w:ascii="Arial" w:hAnsi="Arial" w:cs="Arial"/>
          <w:i/>
          <w:iCs/>
          <w:lang w:val="es-CR"/>
        </w:rPr>
        <w:t xml:space="preserve"> nana</w:t>
      </w:r>
      <w:r w:rsidRPr="00D30519">
        <w:rPr>
          <w:rStyle w:val="Ninguno"/>
          <w:rFonts w:ascii="Arial" w:hAnsi="Arial" w:cs="Arial"/>
          <w:lang w:val="es-CR"/>
        </w:rPr>
        <w:t xml:space="preserve"> se conocía únicamente de los dos especímenes recolectados por Alberto Manuel Brenes en 1925 en San Ramón de Alajuela, y por tres especímenes adicionales sin localidad indicada recolectados por Auguste </w:t>
      </w:r>
      <w:r w:rsidRPr="00D30519">
        <w:rPr>
          <w:rStyle w:val="Ninguno"/>
          <w:rFonts w:ascii="Arial" w:hAnsi="Arial" w:cs="Arial"/>
          <w:lang w:val="es-CR"/>
        </w:rPr>
        <w:lastRenderedPageBreak/>
        <w:t xml:space="preserve">Endrés en los 1800´s. Sin embargo, recientemente se han recolectado algunos especímenes en la Estación Biológica Las Cruces en San Vito de Coto Brus, Puntarenas, muy cerca de la frontera con Panamá, lo que sugiere que podría encontrarse también en ese otro país (Pérez-Escobar &amp; Blanco, 2014). A pesar de esto, </w:t>
      </w:r>
      <w:r w:rsidRPr="005741C8">
        <w:rPr>
          <w:rStyle w:val="Ninguno"/>
          <w:rFonts w:ascii="Arial" w:hAnsi="Arial" w:cs="Arial"/>
          <w:i/>
          <w:iCs/>
          <w:lang w:val="es-CR"/>
        </w:rPr>
        <w:t>M. nana</w:t>
      </w:r>
      <w:r w:rsidRPr="00D30519">
        <w:rPr>
          <w:rStyle w:val="Ninguno"/>
          <w:rFonts w:ascii="Arial" w:hAnsi="Arial" w:cs="Arial"/>
          <w:lang w:val="es-CR"/>
        </w:rPr>
        <w:t xml:space="preserve"> sigue siendo una de las especies menos recolectadas del género en Costa Rica.</w:t>
      </w:r>
    </w:p>
    <w:p w14:paraId="1DCDAEA0" w14:textId="7C3FE1AD" w:rsidR="00154F43" w:rsidRPr="00B56780" w:rsidRDefault="004A574D" w:rsidP="004D61F7">
      <w:pPr>
        <w:pStyle w:val="CuerpoA"/>
        <w:spacing w:after="100" w:afterAutospacing="1" w:line="360" w:lineRule="auto"/>
        <w:jc w:val="both"/>
        <w:rPr>
          <w:rStyle w:val="Ninguno"/>
          <w:rFonts w:ascii="Arial" w:hAnsi="Arial" w:cs="Arial"/>
          <w:lang w:val="es-CR"/>
        </w:rPr>
      </w:pPr>
      <w:r w:rsidRPr="00670117">
        <w:rPr>
          <w:rStyle w:val="Ninguno"/>
          <w:rFonts w:ascii="Arial" w:hAnsi="Arial" w:cs="Arial"/>
          <w:b/>
          <w:bCs/>
          <w:lang w:val="es-ES"/>
        </w:rPr>
        <w:t xml:space="preserve">Especímenes examinados: Costa Rica. </w:t>
      </w:r>
      <w:r w:rsidR="00B17AAB" w:rsidRPr="00B17AAB">
        <w:rPr>
          <w:rStyle w:val="Ninguno"/>
          <w:rFonts w:ascii="Arial" w:hAnsi="Arial" w:cs="Arial"/>
          <w:lang w:val="es-ES"/>
        </w:rPr>
        <w:t xml:space="preserve">[Sin localidad ni fecha] 1867, </w:t>
      </w:r>
      <w:proofErr w:type="spellStart"/>
      <w:r w:rsidR="00B17AAB" w:rsidRPr="00A1252D">
        <w:rPr>
          <w:rStyle w:val="Ninguno"/>
          <w:rFonts w:ascii="Arial" w:hAnsi="Arial" w:cs="Arial"/>
          <w:i/>
          <w:iCs/>
          <w:lang w:val="es-ES"/>
        </w:rPr>
        <w:t>Endrés</w:t>
      </w:r>
      <w:proofErr w:type="spellEnd"/>
      <w:r w:rsidR="00B17AAB" w:rsidRPr="00A1252D">
        <w:rPr>
          <w:rStyle w:val="Ninguno"/>
          <w:rFonts w:ascii="Arial" w:hAnsi="Arial" w:cs="Arial"/>
          <w:i/>
          <w:iCs/>
          <w:lang w:val="es-ES"/>
        </w:rPr>
        <w:t xml:space="preserve"> </w:t>
      </w:r>
      <w:r w:rsidR="00B17AAB" w:rsidRPr="00B17AAB">
        <w:rPr>
          <w:rStyle w:val="Ninguno"/>
          <w:rFonts w:ascii="Arial" w:hAnsi="Arial" w:cs="Arial"/>
          <w:i/>
          <w:iCs/>
          <w:lang w:val="es-ES"/>
        </w:rPr>
        <w:t>138</w:t>
      </w:r>
      <w:r w:rsidR="00B17AAB" w:rsidRPr="00B17AAB">
        <w:rPr>
          <w:rStyle w:val="Ninguno"/>
          <w:rFonts w:ascii="Arial" w:hAnsi="Arial" w:cs="Arial"/>
          <w:lang w:val="es-ES"/>
        </w:rPr>
        <w:t xml:space="preserve"> (W</w:t>
      </w:r>
      <w:r w:rsidR="00021FA4">
        <w:rPr>
          <w:rStyle w:val="Ninguno"/>
          <w:rFonts w:ascii="Arial" w:hAnsi="Arial" w:cs="Arial"/>
          <w:bCs/>
          <w:lang w:val="es-ES"/>
        </w:rPr>
        <w:t>-</w:t>
      </w:r>
      <w:r w:rsidR="00B17AAB" w:rsidRPr="00B17AAB">
        <w:rPr>
          <w:rStyle w:val="Ninguno"/>
          <w:rFonts w:ascii="Arial" w:hAnsi="Arial" w:cs="Arial"/>
          <w:lang w:val="es-ES"/>
        </w:rPr>
        <w:t xml:space="preserve">0019521), </w:t>
      </w:r>
      <w:proofErr w:type="spellStart"/>
      <w:r w:rsidR="00B17AAB" w:rsidRPr="00B17AAB">
        <w:rPr>
          <w:rStyle w:val="Ninguno"/>
          <w:rFonts w:ascii="Arial" w:hAnsi="Arial" w:cs="Arial"/>
          <w:i/>
          <w:iCs/>
          <w:lang w:val="es-ES"/>
        </w:rPr>
        <w:t>Endrés</w:t>
      </w:r>
      <w:proofErr w:type="spellEnd"/>
      <w:r w:rsidR="00B17AAB" w:rsidRPr="00B17AAB">
        <w:rPr>
          <w:rStyle w:val="Ninguno"/>
          <w:rFonts w:ascii="Arial" w:hAnsi="Arial" w:cs="Arial"/>
          <w:i/>
          <w:iCs/>
          <w:lang w:val="es-ES"/>
        </w:rPr>
        <w:t xml:space="preserve"> s.n.</w:t>
      </w:r>
      <w:r w:rsidR="00B17AAB" w:rsidRPr="00B17AAB">
        <w:rPr>
          <w:rStyle w:val="Ninguno"/>
          <w:rFonts w:ascii="Arial" w:hAnsi="Arial" w:cs="Arial"/>
          <w:lang w:val="es-ES"/>
        </w:rPr>
        <w:t xml:space="preserve"> (W</w:t>
      </w:r>
      <w:r w:rsidR="00021FA4">
        <w:rPr>
          <w:rStyle w:val="Ninguno"/>
          <w:rFonts w:ascii="Arial" w:hAnsi="Arial" w:cs="Arial"/>
          <w:lang w:val="es-ES"/>
        </w:rPr>
        <w:t>-</w:t>
      </w:r>
      <w:r w:rsidR="00B17AAB" w:rsidRPr="00B17AAB">
        <w:rPr>
          <w:rStyle w:val="Ninguno"/>
          <w:rFonts w:ascii="Arial" w:hAnsi="Arial" w:cs="Arial"/>
          <w:lang w:val="es-ES"/>
        </w:rPr>
        <w:t>1889‒0040326, W</w:t>
      </w:r>
      <w:r w:rsidR="00021FA4">
        <w:rPr>
          <w:rStyle w:val="Ninguno"/>
          <w:rFonts w:ascii="Arial" w:hAnsi="Arial" w:cs="Arial"/>
          <w:lang w:val="es-ES"/>
        </w:rPr>
        <w:t>-</w:t>
      </w:r>
      <w:r w:rsidR="00B17AAB" w:rsidRPr="00B17AAB">
        <w:rPr>
          <w:rStyle w:val="Ninguno"/>
          <w:rFonts w:ascii="Arial" w:hAnsi="Arial" w:cs="Arial"/>
          <w:lang w:val="es-ES"/>
        </w:rPr>
        <w:t>1889‒0039091).</w:t>
      </w:r>
      <w:r w:rsidR="00B17AAB">
        <w:rPr>
          <w:rStyle w:val="Ninguno"/>
          <w:rFonts w:ascii="Arial" w:hAnsi="Arial" w:cs="Arial"/>
          <w:lang w:val="es-ES"/>
        </w:rPr>
        <w:t xml:space="preserve"> </w:t>
      </w:r>
      <w:r w:rsidR="00B17AAB" w:rsidRPr="00B17AAB">
        <w:rPr>
          <w:rStyle w:val="Ninguno"/>
          <w:rFonts w:ascii="Arial" w:hAnsi="Arial" w:cs="Arial"/>
          <w:b/>
          <w:bCs/>
          <w:lang w:val="es-ES"/>
        </w:rPr>
        <w:t>Alajuela:</w:t>
      </w:r>
      <w:r w:rsidR="00B17AAB" w:rsidRPr="00B17AAB">
        <w:rPr>
          <w:rStyle w:val="Ninguno"/>
          <w:rFonts w:ascii="Arial" w:hAnsi="Arial" w:cs="Arial"/>
          <w:lang w:val="es-ES"/>
        </w:rPr>
        <w:t xml:space="preserve"> San Isidro de San Ramón. </w:t>
      </w:r>
      <w:proofErr w:type="spellStart"/>
      <w:r w:rsidR="00B17AAB" w:rsidRPr="00B17AAB">
        <w:rPr>
          <w:rStyle w:val="Ninguno"/>
          <w:rFonts w:ascii="Arial" w:hAnsi="Arial" w:cs="Arial"/>
          <w:lang w:val="es-ES"/>
        </w:rPr>
        <w:t>Alt</w:t>
      </w:r>
      <w:proofErr w:type="spellEnd"/>
      <w:r w:rsidR="00B17AAB" w:rsidRPr="00B17AAB">
        <w:rPr>
          <w:rStyle w:val="Ninguno"/>
          <w:rFonts w:ascii="Arial" w:hAnsi="Arial" w:cs="Arial"/>
          <w:lang w:val="es-ES"/>
        </w:rPr>
        <w:t xml:space="preserve">. 1175 m, 10 </w:t>
      </w:r>
      <w:r w:rsidR="00B17AAB">
        <w:rPr>
          <w:rStyle w:val="Ninguno"/>
          <w:rFonts w:ascii="Arial" w:hAnsi="Arial" w:cs="Arial"/>
          <w:lang w:val="es-ES"/>
        </w:rPr>
        <w:t>J</w:t>
      </w:r>
      <w:r w:rsidR="00B17AAB" w:rsidRPr="00B17AAB">
        <w:rPr>
          <w:rStyle w:val="Ninguno"/>
          <w:rFonts w:ascii="Arial" w:hAnsi="Arial" w:cs="Arial"/>
          <w:lang w:val="es-ES"/>
        </w:rPr>
        <w:t xml:space="preserve">ul 1925, </w:t>
      </w:r>
      <w:r w:rsidR="00B17AAB" w:rsidRPr="00B17AAB">
        <w:rPr>
          <w:rStyle w:val="Ninguno"/>
          <w:rFonts w:ascii="Arial" w:hAnsi="Arial" w:cs="Arial"/>
          <w:i/>
          <w:iCs/>
          <w:lang w:val="es-ES"/>
        </w:rPr>
        <w:t>A. M. Brenes</w:t>
      </w:r>
      <w:r w:rsidR="00B17AAB" w:rsidRPr="00B17AAB">
        <w:rPr>
          <w:rStyle w:val="Ninguno"/>
          <w:rFonts w:ascii="Arial" w:hAnsi="Arial" w:cs="Arial"/>
          <w:lang w:val="es-ES"/>
        </w:rPr>
        <w:t xml:space="preserve"> </w:t>
      </w:r>
      <w:r w:rsidR="00B17AAB" w:rsidRPr="001B32D3">
        <w:rPr>
          <w:rStyle w:val="Ninguno"/>
          <w:rFonts w:ascii="Arial" w:hAnsi="Arial" w:cs="Arial"/>
          <w:i/>
          <w:iCs/>
          <w:lang w:val="es-ES"/>
        </w:rPr>
        <w:t>(131) 1334</w:t>
      </w:r>
      <w:r w:rsidR="00B17AAB" w:rsidRPr="00B17AAB">
        <w:rPr>
          <w:rStyle w:val="Ninguno"/>
          <w:rFonts w:ascii="Arial" w:hAnsi="Arial" w:cs="Arial"/>
          <w:lang w:val="es-ES"/>
        </w:rPr>
        <w:t xml:space="preserve"> (AMES [</w:t>
      </w:r>
      <w:proofErr w:type="spellStart"/>
      <w:r w:rsidR="00BA2260">
        <w:rPr>
          <w:rStyle w:val="Ninguno"/>
          <w:rFonts w:ascii="Arial" w:hAnsi="Arial" w:cs="Arial"/>
          <w:lang w:val="es-ES"/>
        </w:rPr>
        <w:t>paratipo</w:t>
      </w:r>
      <w:proofErr w:type="spellEnd"/>
      <w:r w:rsidR="00BA2260">
        <w:rPr>
          <w:rStyle w:val="Ninguno"/>
          <w:rFonts w:ascii="Arial" w:hAnsi="Arial" w:cs="Arial"/>
          <w:lang w:val="es-ES"/>
        </w:rPr>
        <w:t xml:space="preserve">; </w:t>
      </w:r>
      <w:r w:rsidR="00B17AAB" w:rsidRPr="00B17AAB">
        <w:rPr>
          <w:rStyle w:val="Ninguno"/>
          <w:rFonts w:ascii="Arial" w:hAnsi="Arial" w:cs="Arial"/>
          <w:lang w:val="es-ES"/>
        </w:rPr>
        <w:t>espécimen montado en la misma lámina que el holotipo], CR</w:t>
      </w:r>
      <w:r w:rsidR="005A7378">
        <w:rPr>
          <w:rStyle w:val="Ninguno"/>
          <w:rFonts w:ascii="Arial" w:hAnsi="Arial" w:cs="Arial"/>
          <w:lang w:val="es-ES"/>
        </w:rPr>
        <w:t>).</w:t>
      </w:r>
      <w:r w:rsidR="001B51CC" w:rsidRPr="00670117">
        <w:rPr>
          <w:rStyle w:val="Ninguno"/>
          <w:rFonts w:ascii="Arial" w:hAnsi="Arial" w:cs="Arial"/>
          <w:lang w:val="es-ES"/>
        </w:rPr>
        <w:t xml:space="preserve"> </w:t>
      </w:r>
      <w:r w:rsidRPr="00670117">
        <w:rPr>
          <w:rStyle w:val="Ninguno"/>
          <w:rFonts w:ascii="Arial" w:hAnsi="Arial" w:cs="Arial"/>
          <w:b/>
          <w:bCs/>
          <w:lang w:val="es-ES"/>
        </w:rPr>
        <w:t xml:space="preserve">Puntarenas: </w:t>
      </w:r>
      <w:r w:rsidR="008165A7" w:rsidRPr="00670117">
        <w:rPr>
          <w:rStyle w:val="Ninguno"/>
          <w:rFonts w:ascii="Arial" w:hAnsi="Arial" w:cs="Arial"/>
          <w:lang w:val="es-ES"/>
        </w:rPr>
        <w:t xml:space="preserve">Cantón Coto </w:t>
      </w:r>
      <w:proofErr w:type="spellStart"/>
      <w:r w:rsidR="008165A7" w:rsidRPr="00670117">
        <w:rPr>
          <w:rStyle w:val="Ninguno"/>
          <w:rFonts w:ascii="Arial" w:hAnsi="Arial" w:cs="Arial"/>
          <w:lang w:val="es-ES"/>
        </w:rPr>
        <w:t>Brus</w:t>
      </w:r>
      <w:proofErr w:type="spellEnd"/>
      <w:r w:rsidR="008165A7" w:rsidRPr="00670117">
        <w:rPr>
          <w:rStyle w:val="Ninguno"/>
          <w:rFonts w:ascii="Arial" w:hAnsi="Arial" w:cs="Arial"/>
          <w:lang w:val="es-ES"/>
        </w:rPr>
        <w:t xml:space="preserve">, distrito San Vito. Estación Biológica Las Cruces. En el sendero del Agua, 08°47'25,4" N, 82°57'48,2" W, 1200 m, 17 </w:t>
      </w:r>
      <w:r w:rsidR="00A1252D">
        <w:rPr>
          <w:rStyle w:val="Ninguno"/>
          <w:rFonts w:ascii="Arial" w:hAnsi="Arial" w:cs="Arial"/>
          <w:lang w:val="es-ES"/>
        </w:rPr>
        <w:t>J</w:t>
      </w:r>
      <w:r w:rsidR="008165A7" w:rsidRPr="00670117">
        <w:rPr>
          <w:rStyle w:val="Ninguno"/>
          <w:rFonts w:ascii="Arial" w:hAnsi="Arial" w:cs="Arial"/>
          <w:lang w:val="es-ES"/>
        </w:rPr>
        <w:t xml:space="preserve">ul 2015, </w:t>
      </w:r>
      <w:r w:rsidR="008165A7" w:rsidRPr="00670117">
        <w:rPr>
          <w:rStyle w:val="Ninguno"/>
          <w:rFonts w:ascii="Arial" w:hAnsi="Arial" w:cs="Arial"/>
          <w:i/>
          <w:lang w:val="es-ES"/>
        </w:rPr>
        <w:t>F. Oviedo 3481, S. Fernández, D. Bermúdez &amp; F. Sibaja</w:t>
      </w:r>
      <w:r w:rsidR="008165A7" w:rsidRPr="00670117">
        <w:rPr>
          <w:rStyle w:val="Ninguno"/>
          <w:rFonts w:ascii="Arial" w:hAnsi="Arial" w:cs="Arial"/>
          <w:lang w:val="es-ES"/>
        </w:rPr>
        <w:t xml:space="preserve"> (HLDG). </w:t>
      </w:r>
      <w:r w:rsidRPr="00670117">
        <w:rPr>
          <w:rStyle w:val="Ninguno"/>
          <w:rFonts w:ascii="Arial" w:hAnsi="Arial" w:cs="Arial"/>
          <w:lang w:val="es-ES"/>
        </w:rPr>
        <w:t xml:space="preserve">Coto </w:t>
      </w:r>
      <w:proofErr w:type="spellStart"/>
      <w:r w:rsidRPr="00670117">
        <w:rPr>
          <w:rStyle w:val="Ninguno"/>
          <w:rFonts w:ascii="Arial" w:hAnsi="Arial" w:cs="Arial"/>
          <w:lang w:val="es-ES"/>
        </w:rPr>
        <w:t>Brus</w:t>
      </w:r>
      <w:proofErr w:type="spellEnd"/>
      <w:r w:rsidRPr="00670117">
        <w:rPr>
          <w:rStyle w:val="Ninguno"/>
          <w:rFonts w:ascii="Arial" w:hAnsi="Arial" w:cs="Arial"/>
          <w:lang w:val="es-ES"/>
        </w:rPr>
        <w:t xml:space="preserve">, San Vito, Estación Biológica Las Cruces, sendero Río Java, </w:t>
      </w:r>
      <w:r w:rsidRPr="00B56780">
        <w:rPr>
          <w:rStyle w:val="Ninguno"/>
          <w:rFonts w:ascii="Arial" w:hAnsi="Arial" w:cs="Arial"/>
          <w:lang w:val="es-CR"/>
        </w:rPr>
        <w:t>lat. 8,786788°</w:t>
      </w:r>
      <w:r w:rsidR="00977D5F" w:rsidRPr="00B56780">
        <w:rPr>
          <w:rStyle w:val="Ninguno"/>
          <w:rFonts w:ascii="Arial" w:hAnsi="Arial" w:cs="Arial"/>
          <w:lang w:val="es-CR"/>
        </w:rPr>
        <w:t xml:space="preserve">, </w:t>
      </w:r>
      <w:r w:rsidRPr="00B56780">
        <w:rPr>
          <w:rStyle w:val="Ninguno"/>
          <w:rFonts w:ascii="Arial" w:hAnsi="Arial" w:cs="Arial"/>
          <w:lang w:val="es-CR"/>
        </w:rPr>
        <w:t>long. -82,965540°</w:t>
      </w:r>
      <w:r w:rsidR="00977D5F" w:rsidRPr="00B56780">
        <w:rPr>
          <w:rStyle w:val="Ninguno"/>
          <w:rFonts w:ascii="Arial" w:hAnsi="Arial" w:cs="Arial"/>
          <w:lang w:val="es-CR"/>
        </w:rPr>
        <w:t xml:space="preserve"> [08°47'12" N, 82°57'56" W]</w:t>
      </w:r>
      <w:r w:rsidRPr="00B56780">
        <w:rPr>
          <w:rStyle w:val="Ninguno"/>
          <w:rFonts w:ascii="Arial" w:hAnsi="Arial" w:cs="Arial"/>
          <w:lang w:val="es-CR"/>
        </w:rPr>
        <w:t xml:space="preserve">, 1200 m, 14 </w:t>
      </w:r>
      <w:r w:rsidR="00B56780">
        <w:rPr>
          <w:rStyle w:val="Ninguno"/>
          <w:rFonts w:ascii="Arial" w:hAnsi="Arial" w:cs="Arial"/>
          <w:lang w:val="es-CR"/>
        </w:rPr>
        <w:t>J</w:t>
      </w:r>
      <w:r w:rsidRPr="00B56780">
        <w:rPr>
          <w:rStyle w:val="Ninguno"/>
          <w:rFonts w:ascii="Arial" w:hAnsi="Arial" w:cs="Arial"/>
          <w:lang w:val="es-CR"/>
        </w:rPr>
        <w:t xml:space="preserve">ul 2013, </w:t>
      </w:r>
      <w:r w:rsidR="004B1BED" w:rsidRPr="00B56780">
        <w:rPr>
          <w:rStyle w:val="Ninguno"/>
          <w:rFonts w:ascii="Arial" w:hAnsi="Arial" w:cs="Arial"/>
          <w:i/>
          <w:iCs/>
          <w:lang w:val="es-CR"/>
        </w:rPr>
        <w:t>Ó</w:t>
      </w:r>
      <w:r w:rsidRPr="00B56780">
        <w:rPr>
          <w:rStyle w:val="Ninguno"/>
          <w:rFonts w:ascii="Arial" w:hAnsi="Arial" w:cs="Arial"/>
          <w:i/>
          <w:iCs/>
          <w:lang w:val="es-CR"/>
        </w:rPr>
        <w:t>. Pérez 1412</w:t>
      </w:r>
      <w:r w:rsidRPr="00B56780">
        <w:rPr>
          <w:rStyle w:val="Ninguno"/>
          <w:rFonts w:ascii="Arial" w:hAnsi="Arial" w:cs="Arial"/>
          <w:lang w:val="es-CR"/>
        </w:rPr>
        <w:t xml:space="preserve"> (USJ</w:t>
      </w:r>
      <w:r w:rsidR="00A51103" w:rsidRPr="00B56780">
        <w:rPr>
          <w:rStyle w:val="Ninguno"/>
          <w:rFonts w:ascii="Arial" w:hAnsi="Arial" w:cs="Arial"/>
          <w:lang w:val="es-CR"/>
        </w:rPr>
        <w:t>, JBL</w:t>
      </w:r>
      <w:r w:rsidRPr="00B56780">
        <w:rPr>
          <w:rStyle w:val="Ninguno"/>
          <w:rFonts w:ascii="Arial" w:hAnsi="Arial" w:cs="Arial"/>
          <w:lang w:val="es-CR"/>
        </w:rPr>
        <w:t>).</w:t>
      </w:r>
    </w:p>
    <w:p w14:paraId="7067B892" w14:textId="15C7B7D4" w:rsidR="004A574D" w:rsidRDefault="00543262" w:rsidP="004D61F7">
      <w:pPr>
        <w:pStyle w:val="CuerpoA"/>
        <w:spacing w:after="100" w:afterAutospacing="1" w:line="360" w:lineRule="auto"/>
        <w:jc w:val="both"/>
        <w:rPr>
          <w:rStyle w:val="Ninguno"/>
          <w:rFonts w:ascii="Arial" w:hAnsi="Arial" w:cs="Arial"/>
          <w:lang w:val="es-ES"/>
        </w:rPr>
      </w:pPr>
      <w:r>
        <w:rPr>
          <w:rStyle w:val="Ninguno"/>
          <w:rFonts w:ascii="Arial" w:hAnsi="Arial" w:cs="Arial"/>
          <w:b/>
          <w:bCs/>
          <w:lang w:val="es-ES"/>
        </w:rPr>
        <w:t>Fenología</w:t>
      </w:r>
      <w:r w:rsidR="004A574D"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235B90">
        <w:rPr>
          <w:rStyle w:val="Ninguno"/>
          <w:rFonts w:ascii="Arial" w:hAnsi="Arial" w:cs="Arial"/>
          <w:bCs/>
          <w:lang w:val="es-ES"/>
        </w:rPr>
        <w:t>han r</w:t>
      </w:r>
      <w:r w:rsidR="00F4118D">
        <w:rPr>
          <w:rStyle w:val="Ninguno"/>
          <w:rFonts w:ascii="Arial" w:hAnsi="Arial" w:cs="Arial"/>
          <w:bCs/>
          <w:lang w:val="es-ES"/>
        </w:rPr>
        <w:t>egistra</w:t>
      </w:r>
      <w:r w:rsidR="00235B90">
        <w:rPr>
          <w:rStyle w:val="Ninguno"/>
          <w:rFonts w:ascii="Arial" w:hAnsi="Arial" w:cs="Arial"/>
          <w:bCs/>
          <w:lang w:val="es-ES"/>
        </w:rPr>
        <w:t>do</w:t>
      </w:r>
      <w:r w:rsidR="00F4118D">
        <w:rPr>
          <w:rStyle w:val="Ninguno"/>
          <w:rFonts w:ascii="Arial" w:hAnsi="Arial" w:cs="Arial"/>
          <w:bCs/>
          <w:lang w:val="es-ES"/>
        </w:rPr>
        <w:t xml:space="preserve"> plantas con flores </w:t>
      </w:r>
      <w:r w:rsidR="00AA14E3" w:rsidRPr="00670117">
        <w:rPr>
          <w:rStyle w:val="Ninguno"/>
          <w:rFonts w:ascii="Arial" w:hAnsi="Arial" w:cs="Arial"/>
          <w:bCs/>
          <w:lang w:val="es-ES"/>
        </w:rPr>
        <w:t>en junio y julio</w:t>
      </w:r>
      <w:r w:rsidR="00CB0622">
        <w:rPr>
          <w:rStyle w:val="Ninguno"/>
          <w:rFonts w:ascii="Arial" w:hAnsi="Arial" w:cs="Arial"/>
          <w:bCs/>
          <w:lang w:val="es-ES"/>
        </w:rPr>
        <w:t xml:space="preserve"> (Fig. 34)</w:t>
      </w:r>
      <w:r w:rsidR="00AA14E3" w:rsidRPr="00670117">
        <w:rPr>
          <w:rStyle w:val="Ninguno"/>
          <w:rFonts w:ascii="Arial" w:hAnsi="Arial" w:cs="Arial"/>
          <w:bCs/>
          <w:lang w:val="es-ES"/>
        </w:rPr>
        <w:t>.</w:t>
      </w:r>
      <w:r w:rsidR="00291A6C">
        <w:rPr>
          <w:rStyle w:val="Ninguno"/>
          <w:rFonts w:ascii="Arial" w:hAnsi="Arial" w:cs="Arial"/>
          <w:bCs/>
          <w:lang w:val="es-ES"/>
        </w:rPr>
        <w:t xml:space="preserve"> Se han registrado </w:t>
      </w:r>
      <w:r w:rsidR="00AA14E3" w:rsidRPr="00670117">
        <w:rPr>
          <w:rStyle w:val="Ninguno"/>
          <w:rFonts w:ascii="Arial" w:hAnsi="Arial" w:cs="Arial"/>
          <w:lang w:val="es-ES"/>
        </w:rPr>
        <w:t>cápsula</w:t>
      </w:r>
      <w:r w:rsidR="00291A6C">
        <w:rPr>
          <w:rStyle w:val="Ninguno"/>
          <w:rFonts w:ascii="Arial" w:hAnsi="Arial" w:cs="Arial"/>
          <w:lang w:val="es-ES"/>
        </w:rPr>
        <w:t xml:space="preserve">s viejas (de una época de fructificación anterior) </w:t>
      </w:r>
      <w:r w:rsidR="001D0F8B" w:rsidRPr="00670117">
        <w:rPr>
          <w:rStyle w:val="Ninguno"/>
          <w:rFonts w:ascii="Arial" w:hAnsi="Arial" w:cs="Arial"/>
          <w:lang w:val="es-ES"/>
        </w:rPr>
        <w:t xml:space="preserve">en </w:t>
      </w:r>
      <w:r w:rsidR="00E3151E">
        <w:rPr>
          <w:rStyle w:val="Ninguno"/>
          <w:rFonts w:ascii="Arial" w:hAnsi="Arial" w:cs="Arial"/>
          <w:lang w:val="es-ES"/>
        </w:rPr>
        <w:t>un</w:t>
      </w:r>
      <w:r w:rsidR="006C5126" w:rsidRPr="00670117">
        <w:rPr>
          <w:rStyle w:val="Ninguno"/>
          <w:rFonts w:ascii="Arial" w:hAnsi="Arial" w:cs="Arial"/>
          <w:lang w:val="es-ES"/>
        </w:rPr>
        <w:t xml:space="preserve"> espécimen</w:t>
      </w:r>
      <w:r w:rsidR="00AA14E3" w:rsidRPr="00670117">
        <w:rPr>
          <w:rStyle w:val="Ninguno"/>
          <w:rFonts w:ascii="Arial" w:hAnsi="Arial" w:cs="Arial"/>
          <w:lang w:val="es-ES"/>
        </w:rPr>
        <w:t xml:space="preserve"> </w:t>
      </w:r>
      <w:r w:rsidR="001D0F8B" w:rsidRPr="00670117">
        <w:rPr>
          <w:rStyle w:val="Ninguno"/>
          <w:rFonts w:ascii="Arial" w:hAnsi="Arial" w:cs="Arial"/>
          <w:lang w:val="es-ES"/>
        </w:rPr>
        <w:t xml:space="preserve">de </w:t>
      </w:r>
      <w:proofErr w:type="spellStart"/>
      <w:r w:rsidR="00B602BC" w:rsidRPr="00670117">
        <w:rPr>
          <w:rStyle w:val="Ninguno"/>
          <w:rFonts w:ascii="Arial" w:hAnsi="Arial" w:cs="Arial"/>
          <w:i/>
          <w:lang w:val="es-ES"/>
        </w:rPr>
        <w:t>Endrés</w:t>
      </w:r>
      <w:proofErr w:type="spellEnd"/>
      <w:r w:rsidR="00B602BC" w:rsidRPr="00670117">
        <w:rPr>
          <w:rStyle w:val="Ninguno"/>
          <w:rFonts w:ascii="Arial" w:hAnsi="Arial" w:cs="Arial"/>
          <w:i/>
          <w:lang w:val="es-ES"/>
        </w:rPr>
        <w:t xml:space="preserve"> s.n.</w:t>
      </w:r>
      <w:r w:rsidR="001D0F8B" w:rsidRPr="00670117">
        <w:rPr>
          <w:rStyle w:val="Ninguno"/>
          <w:rFonts w:ascii="Arial" w:hAnsi="Arial" w:cs="Arial"/>
          <w:lang w:val="es-ES"/>
        </w:rPr>
        <w:t xml:space="preserve"> (</w:t>
      </w:r>
      <w:r w:rsidR="00B602BC" w:rsidRPr="00670117">
        <w:rPr>
          <w:rStyle w:val="Ninguno"/>
          <w:rFonts w:ascii="Arial" w:hAnsi="Arial" w:cs="Arial"/>
          <w:lang w:val="es-ES"/>
        </w:rPr>
        <w:t>W</w:t>
      </w:r>
      <w:r w:rsidR="00D673EE">
        <w:rPr>
          <w:rStyle w:val="Ninguno"/>
          <w:rFonts w:ascii="Arial" w:hAnsi="Arial" w:cs="Arial"/>
          <w:lang w:val="es-ES"/>
        </w:rPr>
        <w:t>-</w:t>
      </w:r>
      <w:r w:rsidR="006966DD" w:rsidRPr="006966DD">
        <w:rPr>
          <w:rStyle w:val="Ninguno"/>
          <w:rFonts w:ascii="Arial" w:hAnsi="Arial" w:cs="Arial"/>
          <w:lang w:val="es-ES"/>
        </w:rPr>
        <w:t>1889‒</w:t>
      </w:r>
      <w:r w:rsidR="00B602BC" w:rsidRPr="00670117">
        <w:rPr>
          <w:rStyle w:val="Ninguno"/>
          <w:rFonts w:ascii="Arial" w:hAnsi="Arial" w:cs="Arial"/>
          <w:lang w:val="es-ES"/>
        </w:rPr>
        <w:t>0039091)</w:t>
      </w:r>
      <w:r w:rsidR="00E3151E">
        <w:rPr>
          <w:rStyle w:val="Ninguno"/>
          <w:rFonts w:ascii="Arial" w:hAnsi="Arial" w:cs="Arial"/>
          <w:lang w:val="es-ES"/>
        </w:rPr>
        <w:t xml:space="preserve">, </w:t>
      </w:r>
      <w:r w:rsidR="00234755">
        <w:rPr>
          <w:rStyle w:val="Ninguno"/>
          <w:rFonts w:ascii="Arial" w:hAnsi="Arial" w:cs="Arial"/>
          <w:lang w:val="es-ES"/>
        </w:rPr>
        <w:t>sin</w:t>
      </w:r>
      <w:r w:rsidR="00E3151E">
        <w:rPr>
          <w:rStyle w:val="Ninguno"/>
          <w:rFonts w:ascii="Arial" w:hAnsi="Arial" w:cs="Arial"/>
          <w:lang w:val="es-ES"/>
        </w:rPr>
        <w:t xml:space="preserve"> fecha de recolecta.</w:t>
      </w:r>
    </w:p>
    <w:p w14:paraId="41B4D513" w14:textId="2CBFFCF8" w:rsidR="00BD54C1" w:rsidRPr="00670117" w:rsidRDefault="00BD54C1" w:rsidP="00BD54C1">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Etimología</w:t>
      </w:r>
      <w:r w:rsidRPr="00670117">
        <w:rPr>
          <w:rStyle w:val="Ninguno"/>
          <w:rFonts w:ascii="Arial" w:hAnsi="Arial" w:cs="Arial"/>
          <w:lang w:val="es-ES"/>
        </w:rPr>
        <w:t>: E</w:t>
      </w:r>
      <w:r>
        <w:rPr>
          <w:rStyle w:val="Ninguno"/>
          <w:rFonts w:ascii="Arial" w:hAnsi="Arial" w:cs="Arial"/>
          <w:lang w:val="es-ES"/>
        </w:rPr>
        <w:t>l e</w:t>
      </w:r>
      <w:r w:rsidRPr="00670117">
        <w:rPr>
          <w:rStyle w:val="Ninguno"/>
          <w:rFonts w:ascii="Arial" w:hAnsi="Arial" w:cs="Arial"/>
          <w:lang w:val="es-ES"/>
        </w:rPr>
        <w:t xml:space="preserve">píteto específico </w:t>
      </w:r>
      <w:r>
        <w:rPr>
          <w:rStyle w:val="Ninguno"/>
          <w:rFonts w:ascii="Arial" w:hAnsi="Arial" w:cs="Arial"/>
          <w:lang w:val="es-ES"/>
        </w:rPr>
        <w:t xml:space="preserve">se </w:t>
      </w:r>
      <w:r w:rsidRPr="00670117">
        <w:rPr>
          <w:rStyle w:val="Ninguno"/>
          <w:rFonts w:ascii="Arial" w:hAnsi="Arial" w:cs="Arial"/>
          <w:lang w:val="es-ES"/>
        </w:rPr>
        <w:t xml:space="preserve">deriva del </w:t>
      </w:r>
      <w:proofErr w:type="gramStart"/>
      <w:r w:rsidRPr="00670117">
        <w:rPr>
          <w:rStyle w:val="Ninguno"/>
          <w:rFonts w:ascii="Arial" w:hAnsi="Arial" w:cs="Arial"/>
          <w:lang w:val="es-ES"/>
        </w:rPr>
        <w:t>Latín</w:t>
      </w:r>
      <w:proofErr w:type="gramEnd"/>
      <w:r w:rsidRPr="00670117">
        <w:rPr>
          <w:rStyle w:val="Ninguno"/>
          <w:rFonts w:ascii="Arial" w:hAnsi="Arial" w:cs="Arial"/>
          <w:lang w:val="es-ES"/>
        </w:rPr>
        <w:t xml:space="preserve"> </w:t>
      </w:r>
      <w:r w:rsidRPr="00670117">
        <w:rPr>
          <w:rStyle w:val="Ninguno"/>
          <w:rFonts w:ascii="Arial" w:hAnsi="Arial" w:cs="Arial"/>
          <w:i/>
          <w:iCs/>
          <w:lang w:val="es-ES"/>
        </w:rPr>
        <w:t>nana</w:t>
      </w:r>
      <w:r w:rsidRPr="00670117">
        <w:rPr>
          <w:rStyle w:val="Ninguno"/>
          <w:rFonts w:ascii="Arial" w:hAnsi="Arial" w:cs="Arial"/>
          <w:lang w:val="es-ES"/>
        </w:rPr>
        <w:t xml:space="preserve"> “enana”, </w:t>
      </w:r>
      <w:r w:rsidR="00E664E1" w:rsidRPr="00E664E1">
        <w:rPr>
          <w:rStyle w:val="Ninguno"/>
          <w:rFonts w:ascii="Arial" w:hAnsi="Arial" w:cs="Arial"/>
          <w:lang w:val="es-ES"/>
        </w:rPr>
        <w:t>en alusión al pequeño tamaño de la planta, en relación con la mayoría de las especies en el género.</w:t>
      </w:r>
    </w:p>
    <w:p w14:paraId="4BD8F8F3" w14:textId="205F9095" w:rsidR="009C595D" w:rsidRDefault="004A574D"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 xml:space="preserve">Discusión: </w:t>
      </w:r>
      <w:proofErr w:type="spellStart"/>
      <w:r w:rsidR="009C595D" w:rsidRPr="002738FA">
        <w:rPr>
          <w:rStyle w:val="Ninguno"/>
          <w:rFonts w:ascii="Arial" w:hAnsi="Arial" w:cs="Arial"/>
          <w:i/>
          <w:iCs/>
          <w:lang w:val="es-ES"/>
        </w:rPr>
        <w:t>Malaxis</w:t>
      </w:r>
      <w:proofErr w:type="spellEnd"/>
      <w:r w:rsidR="009C595D" w:rsidRPr="002738FA">
        <w:rPr>
          <w:rStyle w:val="Ninguno"/>
          <w:rFonts w:ascii="Arial" w:hAnsi="Arial" w:cs="Arial"/>
          <w:i/>
          <w:iCs/>
          <w:lang w:val="es-ES"/>
        </w:rPr>
        <w:t xml:space="preserve"> nana</w:t>
      </w:r>
      <w:r w:rsidR="009C595D" w:rsidRPr="009C595D">
        <w:rPr>
          <w:rStyle w:val="Ninguno"/>
          <w:rFonts w:ascii="Arial" w:hAnsi="Arial" w:cs="Arial"/>
          <w:lang w:val="es-ES"/>
        </w:rPr>
        <w:t xml:space="preserve"> se distingue por su hábito pequeño, con un corimbo relativamente grande (</w:t>
      </w:r>
      <w:proofErr w:type="spellStart"/>
      <w:r w:rsidR="009C595D" w:rsidRPr="009C595D">
        <w:rPr>
          <w:rStyle w:val="Ninguno"/>
          <w:rFonts w:ascii="Arial" w:hAnsi="Arial" w:cs="Arial"/>
          <w:lang w:val="es-ES"/>
        </w:rPr>
        <w:t>ca</w:t>
      </w:r>
      <w:proofErr w:type="spellEnd"/>
      <w:r w:rsidR="009C595D" w:rsidRPr="009C595D">
        <w:rPr>
          <w:rStyle w:val="Ninguno"/>
          <w:rFonts w:ascii="Arial" w:hAnsi="Arial" w:cs="Arial"/>
          <w:lang w:val="es-ES"/>
        </w:rPr>
        <w:t xml:space="preserve">. del ancho de la lámina foliar), con dos hojas </w:t>
      </w:r>
      <w:proofErr w:type="spellStart"/>
      <w:r w:rsidR="009C595D" w:rsidRPr="009C595D">
        <w:rPr>
          <w:rStyle w:val="Ninguno"/>
          <w:rFonts w:ascii="Arial" w:hAnsi="Arial" w:cs="Arial"/>
          <w:lang w:val="es-ES"/>
        </w:rPr>
        <w:t>anisófilas</w:t>
      </w:r>
      <w:proofErr w:type="spellEnd"/>
      <w:r w:rsidR="009C595D" w:rsidRPr="009C595D">
        <w:rPr>
          <w:rStyle w:val="Ninguno"/>
          <w:rFonts w:ascii="Arial" w:hAnsi="Arial" w:cs="Arial"/>
          <w:lang w:val="es-ES"/>
        </w:rPr>
        <w:t xml:space="preserve"> por </w:t>
      </w:r>
      <w:proofErr w:type="spellStart"/>
      <w:r w:rsidR="009C595D" w:rsidRPr="009C595D">
        <w:rPr>
          <w:rStyle w:val="Ninguno"/>
          <w:rFonts w:ascii="Arial" w:hAnsi="Arial" w:cs="Arial"/>
          <w:lang w:val="es-ES"/>
        </w:rPr>
        <w:t>pseudobulbo</w:t>
      </w:r>
      <w:proofErr w:type="spellEnd"/>
      <w:r w:rsidR="009C595D" w:rsidRPr="009C595D">
        <w:rPr>
          <w:rStyle w:val="Ninguno"/>
          <w:rFonts w:ascii="Arial" w:hAnsi="Arial" w:cs="Arial"/>
          <w:lang w:val="es-ES"/>
        </w:rPr>
        <w:t xml:space="preserve">, verde oscuras, lustrosas, con los nervios principal y secundarios conspicuos en el haz, flores grandes (para el género), verde-amarillentas, cristalinas, y el labelo </w:t>
      </w:r>
      <w:r w:rsidR="002738FA">
        <w:rPr>
          <w:rStyle w:val="Ninguno"/>
          <w:rFonts w:ascii="Arial" w:hAnsi="Arial" w:cs="Arial"/>
          <w:lang w:val="es-ES"/>
        </w:rPr>
        <w:t>caudado-</w:t>
      </w:r>
      <w:r w:rsidR="009C595D" w:rsidRPr="009C595D">
        <w:rPr>
          <w:rStyle w:val="Ninguno"/>
          <w:rFonts w:ascii="Arial" w:hAnsi="Arial" w:cs="Arial"/>
          <w:lang w:val="es-ES"/>
        </w:rPr>
        <w:t xml:space="preserve">acuminado, sin </w:t>
      </w:r>
      <w:r w:rsidR="002738FA">
        <w:rPr>
          <w:rStyle w:val="Ninguno"/>
          <w:rFonts w:ascii="Arial" w:hAnsi="Arial" w:cs="Arial"/>
          <w:lang w:val="es-ES"/>
        </w:rPr>
        <w:t>lóbulos</w:t>
      </w:r>
      <w:r w:rsidR="009C595D" w:rsidRPr="009C595D">
        <w:rPr>
          <w:rStyle w:val="Ninguno"/>
          <w:rFonts w:ascii="Arial" w:hAnsi="Arial" w:cs="Arial"/>
          <w:lang w:val="es-ES"/>
        </w:rPr>
        <w:t xml:space="preserve"> basales, y con la cavidad no dividida. Además, por el crecimiento de las unidades </w:t>
      </w:r>
      <w:proofErr w:type="spellStart"/>
      <w:r w:rsidR="009C595D" w:rsidRPr="009C595D">
        <w:rPr>
          <w:rStyle w:val="Ninguno"/>
          <w:rFonts w:ascii="Arial" w:hAnsi="Arial" w:cs="Arial"/>
          <w:lang w:val="es-ES"/>
        </w:rPr>
        <w:t>simpodiales</w:t>
      </w:r>
      <w:proofErr w:type="spellEnd"/>
      <w:r w:rsidR="009C595D" w:rsidRPr="009C595D">
        <w:rPr>
          <w:rStyle w:val="Ninguno"/>
          <w:rFonts w:ascii="Arial" w:hAnsi="Arial" w:cs="Arial"/>
          <w:lang w:val="es-ES"/>
        </w:rPr>
        <w:t xml:space="preserve"> y la </w:t>
      </w:r>
      <w:r w:rsidR="009624CB">
        <w:rPr>
          <w:rStyle w:val="Ninguno"/>
          <w:rFonts w:ascii="Arial" w:hAnsi="Arial" w:cs="Arial"/>
          <w:lang w:val="es-ES"/>
        </w:rPr>
        <w:t xml:space="preserve">robustez </w:t>
      </w:r>
      <w:r w:rsidR="009C595D" w:rsidRPr="009C595D">
        <w:rPr>
          <w:rStyle w:val="Ninguno"/>
          <w:rFonts w:ascii="Arial" w:hAnsi="Arial" w:cs="Arial"/>
          <w:lang w:val="es-ES"/>
        </w:rPr>
        <w:t xml:space="preserve">de las hojas, se asemeja a una “forma enana” de </w:t>
      </w:r>
      <w:proofErr w:type="spellStart"/>
      <w:r w:rsidR="009C595D" w:rsidRPr="00E66DF4">
        <w:rPr>
          <w:rStyle w:val="Ninguno"/>
          <w:rFonts w:ascii="Arial" w:hAnsi="Arial" w:cs="Arial"/>
          <w:i/>
          <w:iCs/>
          <w:lang w:val="es-ES"/>
        </w:rPr>
        <w:t>L</w:t>
      </w:r>
      <w:r w:rsidR="00501836">
        <w:rPr>
          <w:rStyle w:val="Ninguno"/>
          <w:rFonts w:ascii="Arial" w:hAnsi="Arial" w:cs="Arial"/>
          <w:i/>
          <w:iCs/>
          <w:lang w:val="es-ES"/>
        </w:rPr>
        <w:t>iparis</w:t>
      </w:r>
      <w:proofErr w:type="spellEnd"/>
      <w:r w:rsidR="009C595D" w:rsidRPr="00E66DF4">
        <w:rPr>
          <w:rStyle w:val="Ninguno"/>
          <w:rFonts w:ascii="Arial" w:hAnsi="Arial" w:cs="Arial"/>
          <w:i/>
          <w:iCs/>
          <w:lang w:val="es-ES"/>
        </w:rPr>
        <w:t xml:space="preserve"> elata</w:t>
      </w:r>
      <w:r w:rsidR="009C595D" w:rsidRPr="009C595D">
        <w:rPr>
          <w:rStyle w:val="Ninguno"/>
          <w:rFonts w:ascii="Arial" w:hAnsi="Arial" w:cs="Arial"/>
          <w:lang w:val="es-ES"/>
        </w:rPr>
        <w:t xml:space="preserve"> (</w:t>
      </w:r>
      <w:proofErr w:type="spellStart"/>
      <w:r w:rsidR="009C595D" w:rsidRPr="009C595D">
        <w:rPr>
          <w:rStyle w:val="Ninguno"/>
          <w:rFonts w:ascii="Arial" w:hAnsi="Arial" w:cs="Arial"/>
          <w:lang w:val="es-ES"/>
        </w:rPr>
        <w:t>Lindley</w:t>
      </w:r>
      <w:proofErr w:type="spellEnd"/>
      <w:r w:rsidR="009C595D" w:rsidRPr="009C595D">
        <w:rPr>
          <w:rStyle w:val="Ninguno"/>
          <w:rFonts w:ascii="Arial" w:hAnsi="Arial" w:cs="Arial"/>
          <w:lang w:val="es-ES"/>
        </w:rPr>
        <w:t>, 1828)</w:t>
      </w:r>
      <w:r w:rsidR="00522D6E">
        <w:rPr>
          <w:rStyle w:val="Ninguno"/>
          <w:rFonts w:ascii="Arial" w:hAnsi="Arial" w:cs="Arial"/>
          <w:lang w:val="es-ES"/>
        </w:rPr>
        <w:t>, au</w:t>
      </w:r>
      <w:r w:rsidR="00B40AC8">
        <w:rPr>
          <w:rStyle w:val="Ninguno"/>
          <w:rFonts w:ascii="Arial" w:hAnsi="Arial" w:cs="Arial"/>
          <w:lang w:val="es-ES"/>
        </w:rPr>
        <w:t>n</w:t>
      </w:r>
      <w:r w:rsidR="00522D6E">
        <w:rPr>
          <w:rStyle w:val="Ninguno"/>
          <w:rFonts w:ascii="Arial" w:hAnsi="Arial" w:cs="Arial"/>
          <w:lang w:val="es-ES"/>
        </w:rPr>
        <w:t xml:space="preserve">que ésta última tiene hojas </w:t>
      </w:r>
      <w:proofErr w:type="spellStart"/>
      <w:r w:rsidR="00522D6E">
        <w:rPr>
          <w:rStyle w:val="Ninguno"/>
          <w:rFonts w:ascii="Arial" w:hAnsi="Arial" w:cs="Arial"/>
          <w:lang w:val="es-ES"/>
        </w:rPr>
        <w:t>plicadas</w:t>
      </w:r>
      <w:proofErr w:type="spellEnd"/>
      <w:r w:rsidR="00522D6E">
        <w:rPr>
          <w:rStyle w:val="Ninguno"/>
          <w:rFonts w:ascii="Arial" w:hAnsi="Arial" w:cs="Arial"/>
          <w:lang w:val="es-ES"/>
        </w:rPr>
        <w:t xml:space="preserve"> (vs. </w:t>
      </w:r>
      <w:proofErr w:type="spellStart"/>
      <w:r w:rsidR="00522D6E">
        <w:rPr>
          <w:rStyle w:val="Ninguno"/>
          <w:rFonts w:ascii="Arial" w:hAnsi="Arial" w:cs="Arial"/>
          <w:lang w:val="es-ES"/>
        </w:rPr>
        <w:t>conduplicadas</w:t>
      </w:r>
      <w:proofErr w:type="spellEnd"/>
      <w:r w:rsidR="00522D6E">
        <w:rPr>
          <w:rStyle w:val="Ninguno"/>
          <w:rFonts w:ascii="Arial" w:hAnsi="Arial" w:cs="Arial"/>
          <w:lang w:val="es-ES"/>
        </w:rPr>
        <w:t>)</w:t>
      </w:r>
      <w:r w:rsidR="009C595D" w:rsidRPr="009C595D">
        <w:rPr>
          <w:rStyle w:val="Ninguno"/>
          <w:rFonts w:ascii="Arial" w:hAnsi="Arial" w:cs="Arial"/>
          <w:lang w:val="es-ES"/>
        </w:rPr>
        <w:t xml:space="preserve">. </w:t>
      </w:r>
      <w:r w:rsidR="00354EE4">
        <w:rPr>
          <w:rStyle w:val="Ninguno"/>
          <w:rFonts w:ascii="Arial" w:hAnsi="Arial" w:cs="Arial"/>
          <w:lang w:val="es-ES"/>
        </w:rPr>
        <w:t xml:space="preserve">Es algo similar </w:t>
      </w:r>
      <w:r w:rsidR="009C595D" w:rsidRPr="009C595D">
        <w:rPr>
          <w:rStyle w:val="Ninguno"/>
          <w:rFonts w:ascii="Arial" w:hAnsi="Arial" w:cs="Arial"/>
          <w:lang w:val="es-ES"/>
        </w:rPr>
        <w:t xml:space="preserve">a </w:t>
      </w:r>
      <w:r w:rsidR="009C595D" w:rsidRPr="00E66DF4">
        <w:rPr>
          <w:rStyle w:val="Ninguno"/>
          <w:rFonts w:ascii="Arial" w:hAnsi="Arial" w:cs="Arial"/>
          <w:i/>
          <w:iCs/>
          <w:lang w:val="es-ES"/>
        </w:rPr>
        <w:t>M. chica</w:t>
      </w:r>
      <w:r w:rsidR="009C595D" w:rsidRPr="009C595D">
        <w:rPr>
          <w:rStyle w:val="Ninguno"/>
          <w:rFonts w:ascii="Arial" w:hAnsi="Arial" w:cs="Arial"/>
          <w:lang w:val="es-ES"/>
        </w:rPr>
        <w:t xml:space="preserve"> </w:t>
      </w:r>
      <w:proofErr w:type="spellStart"/>
      <w:r w:rsidR="009C595D" w:rsidRPr="009C595D">
        <w:rPr>
          <w:rStyle w:val="Ninguno"/>
          <w:rFonts w:ascii="Arial" w:hAnsi="Arial" w:cs="Arial"/>
          <w:lang w:val="es-ES"/>
        </w:rPr>
        <w:t>Todzia</w:t>
      </w:r>
      <w:proofErr w:type="spellEnd"/>
      <w:r w:rsidR="009C595D" w:rsidRPr="009C595D">
        <w:rPr>
          <w:rStyle w:val="Ninguno"/>
          <w:rFonts w:ascii="Arial" w:hAnsi="Arial" w:cs="Arial"/>
          <w:lang w:val="es-ES"/>
        </w:rPr>
        <w:t xml:space="preserve">, </w:t>
      </w:r>
      <w:r w:rsidR="009C595D" w:rsidRPr="009C595D">
        <w:rPr>
          <w:rStyle w:val="Ninguno"/>
          <w:rFonts w:ascii="Arial" w:hAnsi="Arial" w:cs="Arial"/>
          <w:lang w:val="es-ES"/>
        </w:rPr>
        <w:lastRenderedPageBreak/>
        <w:t>una especie endémica de México (</w:t>
      </w:r>
      <w:proofErr w:type="spellStart"/>
      <w:r w:rsidR="009C595D" w:rsidRPr="009C595D">
        <w:rPr>
          <w:rStyle w:val="Ninguno"/>
          <w:rFonts w:ascii="Arial" w:hAnsi="Arial" w:cs="Arial"/>
          <w:lang w:val="es-ES"/>
        </w:rPr>
        <w:t>Todzia</w:t>
      </w:r>
      <w:proofErr w:type="spellEnd"/>
      <w:r w:rsidR="009C595D" w:rsidRPr="009C595D">
        <w:rPr>
          <w:rStyle w:val="Ninguno"/>
          <w:rFonts w:ascii="Arial" w:hAnsi="Arial" w:cs="Arial"/>
          <w:lang w:val="es-ES"/>
        </w:rPr>
        <w:t>, 1995), pero difiere por ser epífita, con 2 hojas (vs. terrestre, con 1 hoja), sépalos más la</w:t>
      </w:r>
      <w:r w:rsidR="00011889">
        <w:rPr>
          <w:rStyle w:val="Ninguno"/>
          <w:rFonts w:ascii="Arial" w:hAnsi="Arial" w:cs="Arial"/>
          <w:lang w:val="es-ES"/>
        </w:rPr>
        <w:t>r</w:t>
      </w:r>
      <w:r w:rsidR="009C595D" w:rsidRPr="009C595D">
        <w:rPr>
          <w:rStyle w:val="Ninguno"/>
          <w:rFonts w:ascii="Arial" w:hAnsi="Arial" w:cs="Arial"/>
          <w:lang w:val="es-ES"/>
        </w:rPr>
        <w:t xml:space="preserve">gos (5,5−8 mm vs. </w:t>
      </w:r>
      <w:proofErr w:type="spellStart"/>
      <w:r w:rsidR="009C595D" w:rsidRPr="009C595D">
        <w:rPr>
          <w:rStyle w:val="Ninguno"/>
          <w:rFonts w:ascii="Arial" w:hAnsi="Arial" w:cs="Arial"/>
          <w:lang w:val="es-ES"/>
        </w:rPr>
        <w:t>ca</w:t>
      </w:r>
      <w:proofErr w:type="spellEnd"/>
      <w:r w:rsidR="009C595D" w:rsidRPr="009C595D">
        <w:rPr>
          <w:rStyle w:val="Ninguno"/>
          <w:rFonts w:ascii="Arial" w:hAnsi="Arial" w:cs="Arial"/>
          <w:lang w:val="es-ES"/>
        </w:rPr>
        <w:t xml:space="preserve">. 2,5 mm), angostamente lanceolados, extendidos, y largamente acuminados en el ápice (vs. elípticos, </w:t>
      </w:r>
      <w:proofErr w:type="spellStart"/>
      <w:r w:rsidR="009C595D" w:rsidRPr="009C595D">
        <w:rPr>
          <w:rStyle w:val="Ninguno"/>
          <w:rFonts w:ascii="Arial" w:hAnsi="Arial" w:cs="Arial"/>
          <w:lang w:val="es-ES"/>
        </w:rPr>
        <w:t>circinados</w:t>
      </w:r>
      <w:proofErr w:type="spellEnd"/>
      <w:r w:rsidR="009C595D" w:rsidRPr="009C595D">
        <w:rPr>
          <w:rStyle w:val="Ninguno"/>
          <w:rFonts w:ascii="Arial" w:hAnsi="Arial" w:cs="Arial"/>
          <w:lang w:val="es-ES"/>
        </w:rPr>
        <w:t xml:space="preserve"> y agudos en el ápice), pétalos más largos (4,3−7 mm vs. </w:t>
      </w:r>
      <w:proofErr w:type="spellStart"/>
      <w:r w:rsidR="009C595D" w:rsidRPr="009C595D">
        <w:rPr>
          <w:rStyle w:val="Ninguno"/>
          <w:rFonts w:ascii="Arial" w:hAnsi="Arial" w:cs="Arial"/>
          <w:lang w:val="es-ES"/>
        </w:rPr>
        <w:t>ca</w:t>
      </w:r>
      <w:proofErr w:type="spellEnd"/>
      <w:r w:rsidR="009C595D" w:rsidRPr="009C595D">
        <w:rPr>
          <w:rStyle w:val="Ninguno"/>
          <w:rFonts w:ascii="Arial" w:hAnsi="Arial" w:cs="Arial"/>
          <w:lang w:val="es-ES"/>
        </w:rPr>
        <w:t xml:space="preserve">. 2 mm), </w:t>
      </w:r>
      <w:proofErr w:type="spellStart"/>
      <w:r w:rsidR="009C595D" w:rsidRPr="009C595D">
        <w:rPr>
          <w:rStyle w:val="Ninguno"/>
          <w:rFonts w:ascii="Arial" w:hAnsi="Arial" w:cs="Arial"/>
          <w:lang w:val="es-ES"/>
        </w:rPr>
        <w:t>subulados</w:t>
      </w:r>
      <w:proofErr w:type="spellEnd"/>
      <w:r w:rsidR="009C595D" w:rsidRPr="009C595D">
        <w:rPr>
          <w:rStyle w:val="Ninguno"/>
          <w:rFonts w:ascii="Arial" w:hAnsi="Arial" w:cs="Arial"/>
          <w:lang w:val="es-ES"/>
        </w:rPr>
        <w:t xml:space="preserve"> y extendidos (vs. lineares y laxamente </w:t>
      </w:r>
      <w:proofErr w:type="spellStart"/>
      <w:r w:rsidR="009C595D" w:rsidRPr="009C595D">
        <w:rPr>
          <w:rStyle w:val="Ninguno"/>
          <w:rFonts w:ascii="Arial" w:hAnsi="Arial" w:cs="Arial"/>
          <w:lang w:val="es-ES"/>
        </w:rPr>
        <w:t>circinados</w:t>
      </w:r>
      <w:proofErr w:type="spellEnd"/>
      <w:r w:rsidR="009C595D" w:rsidRPr="009C595D">
        <w:rPr>
          <w:rStyle w:val="Ninguno"/>
          <w:rFonts w:ascii="Arial" w:hAnsi="Arial" w:cs="Arial"/>
          <w:lang w:val="es-ES"/>
        </w:rPr>
        <w:t xml:space="preserve">), labelo más corto o </w:t>
      </w:r>
      <w:proofErr w:type="spellStart"/>
      <w:r w:rsidR="009C595D" w:rsidRPr="009C595D">
        <w:rPr>
          <w:rStyle w:val="Ninguno"/>
          <w:rFonts w:ascii="Arial" w:hAnsi="Arial" w:cs="Arial"/>
          <w:lang w:val="es-ES"/>
        </w:rPr>
        <w:t>subigual</w:t>
      </w:r>
      <w:proofErr w:type="spellEnd"/>
      <w:r w:rsidR="009C595D" w:rsidRPr="009C595D">
        <w:rPr>
          <w:rStyle w:val="Ninguno"/>
          <w:rFonts w:ascii="Arial" w:hAnsi="Arial" w:cs="Arial"/>
          <w:lang w:val="es-ES"/>
        </w:rPr>
        <w:t xml:space="preserve"> que los sépalos y pétalos (vs. cerca de tres veces la longitud de los sépalos y pétalos), con la base redondeada, la cavidad ovada, </w:t>
      </w:r>
      <w:proofErr w:type="spellStart"/>
      <w:r w:rsidR="009C595D" w:rsidRPr="009C595D">
        <w:rPr>
          <w:rStyle w:val="Ninguno"/>
          <w:rFonts w:ascii="Arial" w:hAnsi="Arial" w:cs="Arial"/>
          <w:lang w:val="es-ES"/>
        </w:rPr>
        <w:t>ca</w:t>
      </w:r>
      <w:proofErr w:type="spellEnd"/>
      <w:r w:rsidR="009C595D" w:rsidRPr="009C595D">
        <w:rPr>
          <w:rStyle w:val="Ninguno"/>
          <w:rFonts w:ascii="Arial" w:hAnsi="Arial" w:cs="Arial"/>
          <w:lang w:val="es-ES"/>
        </w:rPr>
        <w:t xml:space="preserve">. de la mitad de la longitud del labelo (vs. base con caudas recurvadas, la cavidad </w:t>
      </w:r>
      <w:proofErr w:type="spellStart"/>
      <w:r w:rsidR="009C595D" w:rsidRPr="009C595D">
        <w:rPr>
          <w:rStyle w:val="Ninguno"/>
          <w:rFonts w:ascii="Arial" w:hAnsi="Arial" w:cs="Arial"/>
          <w:lang w:val="es-ES"/>
        </w:rPr>
        <w:t>suborbicular</w:t>
      </w:r>
      <w:proofErr w:type="spellEnd"/>
      <w:r w:rsidR="009C595D" w:rsidRPr="009C595D">
        <w:rPr>
          <w:rStyle w:val="Ninguno"/>
          <w:rFonts w:ascii="Arial" w:hAnsi="Arial" w:cs="Arial"/>
          <w:lang w:val="es-ES"/>
        </w:rPr>
        <w:t xml:space="preserve">, &lt; 1/4 de la longitud del labelo) y el margen apical caudado (vs. acuminado). Además, se asemeja a </w:t>
      </w:r>
      <w:r w:rsidR="009C595D" w:rsidRPr="00793682">
        <w:rPr>
          <w:rStyle w:val="Ninguno"/>
          <w:rFonts w:ascii="Arial" w:hAnsi="Arial" w:cs="Arial"/>
          <w:i/>
          <w:iCs/>
          <w:lang w:val="es-ES"/>
        </w:rPr>
        <w:t xml:space="preserve">M. </w:t>
      </w:r>
      <w:proofErr w:type="spellStart"/>
      <w:r w:rsidR="009C595D" w:rsidRPr="00793682">
        <w:rPr>
          <w:rStyle w:val="Ninguno"/>
          <w:rFonts w:ascii="Arial" w:hAnsi="Arial" w:cs="Arial"/>
          <w:i/>
          <w:iCs/>
          <w:lang w:val="es-ES"/>
        </w:rPr>
        <w:t>corymbosa</w:t>
      </w:r>
      <w:proofErr w:type="spellEnd"/>
      <w:r w:rsidR="00EF409E">
        <w:rPr>
          <w:rStyle w:val="Ninguno"/>
          <w:rFonts w:ascii="Arial" w:hAnsi="Arial" w:cs="Arial"/>
          <w:i/>
          <w:iCs/>
          <w:lang w:val="es-ES"/>
        </w:rPr>
        <w:t xml:space="preserve">, </w:t>
      </w:r>
      <w:r w:rsidR="002C5287">
        <w:rPr>
          <w:rStyle w:val="Ninguno"/>
          <w:rFonts w:ascii="Arial" w:hAnsi="Arial" w:cs="Arial"/>
          <w:iCs/>
          <w:lang w:val="es-ES"/>
        </w:rPr>
        <w:t xml:space="preserve">del sureste de Estados Unidos (Arizona) y </w:t>
      </w:r>
      <w:r w:rsidR="00EF409E">
        <w:rPr>
          <w:rStyle w:val="Ninguno"/>
          <w:rFonts w:ascii="Arial" w:hAnsi="Arial" w:cs="Arial"/>
          <w:iCs/>
          <w:lang w:val="es-ES"/>
        </w:rPr>
        <w:t xml:space="preserve">de </w:t>
      </w:r>
      <w:r w:rsidR="002C5287">
        <w:rPr>
          <w:rStyle w:val="Ninguno"/>
          <w:rFonts w:ascii="Arial" w:hAnsi="Arial" w:cs="Arial"/>
          <w:iCs/>
          <w:lang w:val="es-ES"/>
        </w:rPr>
        <w:t>México</w:t>
      </w:r>
      <w:r w:rsidR="00EF409E">
        <w:rPr>
          <w:rStyle w:val="Ninguno"/>
          <w:rFonts w:ascii="Arial" w:hAnsi="Arial" w:cs="Arial"/>
          <w:iCs/>
          <w:lang w:val="es-ES"/>
        </w:rPr>
        <w:t>,</w:t>
      </w:r>
      <w:r w:rsidR="002C5287" w:rsidRPr="009C595D">
        <w:rPr>
          <w:rStyle w:val="Ninguno"/>
          <w:rFonts w:ascii="Arial" w:hAnsi="Arial" w:cs="Arial"/>
          <w:lang w:val="es-ES"/>
        </w:rPr>
        <w:t xml:space="preserve"> </w:t>
      </w:r>
      <w:r w:rsidR="009C595D" w:rsidRPr="009C595D">
        <w:rPr>
          <w:rStyle w:val="Ninguno"/>
          <w:rFonts w:ascii="Arial" w:hAnsi="Arial" w:cs="Arial"/>
          <w:lang w:val="es-ES"/>
        </w:rPr>
        <w:t xml:space="preserve">pero se distingue por ser epífita, con dos hojas, con las láminas foliares redondeadas a atenuadas en la base (vs. terrestre, una hoja, con la lámina cordada en la base), labelo lanceolado, redondeado en la base y largamente acuminado en el ápice (vs. ovado, cordado en la base, cortamente acuminado en el ápice). También </w:t>
      </w:r>
      <w:r w:rsidR="00127E1F">
        <w:rPr>
          <w:rStyle w:val="Ninguno"/>
          <w:rFonts w:ascii="Arial" w:hAnsi="Arial" w:cs="Arial"/>
          <w:lang w:val="es-ES"/>
        </w:rPr>
        <w:t>es similar</w:t>
      </w:r>
      <w:r w:rsidR="009C595D" w:rsidRPr="009C595D">
        <w:rPr>
          <w:rStyle w:val="Ninguno"/>
          <w:rFonts w:ascii="Arial" w:hAnsi="Arial" w:cs="Arial"/>
          <w:lang w:val="es-ES"/>
        </w:rPr>
        <w:t xml:space="preserve"> </w:t>
      </w:r>
      <w:r w:rsidR="009C595D" w:rsidRPr="00EF409E">
        <w:rPr>
          <w:rStyle w:val="Ninguno"/>
          <w:rFonts w:ascii="Arial" w:hAnsi="Arial" w:cs="Arial"/>
          <w:i/>
          <w:iCs/>
          <w:lang w:val="es-ES"/>
        </w:rPr>
        <w:t xml:space="preserve">M. </w:t>
      </w:r>
      <w:proofErr w:type="spellStart"/>
      <w:r w:rsidR="009C595D" w:rsidRPr="00EF409E">
        <w:rPr>
          <w:rStyle w:val="Ninguno"/>
          <w:rFonts w:ascii="Arial" w:hAnsi="Arial" w:cs="Arial"/>
          <w:i/>
          <w:iCs/>
          <w:lang w:val="es-ES"/>
        </w:rPr>
        <w:t>luceroana</w:t>
      </w:r>
      <w:proofErr w:type="spellEnd"/>
      <w:r w:rsidR="009C595D" w:rsidRPr="009C595D">
        <w:rPr>
          <w:rStyle w:val="Ninguno"/>
          <w:rFonts w:ascii="Arial" w:hAnsi="Arial" w:cs="Arial"/>
          <w:lang w:val="es-ES"/>
        </w:rPr>
        <w:t xml:space="preserve"> Tamayo</w:t>
      </w:r>
      <w:r w:rsidR="00EF409E">
        <w:rPr>
          <w:rStyle w:val="Ninguno"/>
          <w:rFonts w:ascii="Arial" w:hAnsi="Arial" w:cs="Arial"/>
          <w:lang w:val="es-ES"/>
        </w:rPr>
        <w:t>, endémica de México</w:t>
      </w:r>
      <w:r w:rsidR="009C595D" w:rsidRPr="009C595D">
        <w:rPr>
          <w:rStyle w:val="Ninguno"/>
          <w:rFonts w:ascii="Arial" w:hAnsi="Arial" w:cs="Arial"/>
          <w:lang w:val="es-ES"/>
        </w:rPr>
        <w:t xml:space="preserve"> (González-Tamayo, 1992), pero difiere por ser epífita, con la inflorescencia </w:t>
      </w:r>
      <w:proofErr w:type="spellStart"/>
      <w:r w:rsidR="009C595D" w:rsidRPr="009C595D">
        <w:rPr>
          <w:rStyle w:val="Ninguno"/>
          <w:rFonts w:ascii="Arial" w:hAnsi="Arial" w:cs="Arial"/>
          <w:lang w:val="es-ES"/>
        </w:rPr>
        <w:t>corimbosa</w:t>
      </w:r>
      <w:proofErr w:type="spellEnd"/>
      <w:r w:rsidR="009C595D" w:rsidRPr="009C595D">
        <w:rPr>
          <w:rStyle w:val="Ninguno"/>
          <w:rFonts w:ascii="Arial" w:hAnsi="Arial" w:cs="Arial"/>
          <w:lang w:val="es-ES"/>
        </w:rPr>
        <w:t xml:space="preserve"> (vs. terrestre, con inflorescencia </w:t>
      </w:r>
      <w:proofErr w:type="spellStart"/>
      <w:r w:rsidR="009C595D" w:rsidRPr="009C595D">
        <w:rPr>
          <w:rStyle w:val="Ninguno"/>
          <w:rFonts w:ascii="Arial" w:hAnsi="Arial" w:cs="Arial"/>
          <w:lang w:val="es-ES"/>
        </w:rPr>
        <w:t>racemosa</w:t>
      </w:r>
      <w:proofErr w:type="spellEnd"/>
      <w:r w:rsidR="009C595D" w:rsidRPr="009C595D">
        <w:rPr>
          <w:rStyle w:val="Ninguno"/>
          <w:rFonts w:ascii="Arial" w:hAnsi="Arial" w:cs="Arial"/>
          <w:lang w:val="es-ES"/>
        </w:rPr>
        <w:t>), flores verde-amarillentas (vs. verde-</w:t>
      </w:r>
      <w:proofErr w:type="spellStart"/>
      <w:r w:rsidR="009C595D" w:rsidRPr="009C595D">
        <w:rPr>
          <w:rStyle w:val="Ninguno"/>
          <w:rFonts w:ascii="Arial" w:hAnsi="Arial" w:cs="Arial"/>
          <w:lang w:val="es-ES"/>
        </w:rPr>
        <w:t>ocroleucas</w:t>
      </w:r>
      <w:proofErr w:type="spellEnd"/>
      <w:r w:rsidR="009C595D" w:rsidRPr="009C595D">
        <w:rPr>
          <w:rStyle w:val="Ninguno"/>
          <w:rFonts w:ascii="Arial" w:hAnsi="Arial" w:cs="Arial"/>
          <w:lang w:val="es-ES"/>
        </w:rPr>
        <w:t>, labelo con cuatro franjas longitudinales verde oscuras), y los sépalos laterales divergentes y el labelo con el margen apical caudado (vs. sépalos laterales oblicu</w:t>
      </w:r>
      <w:r w:rsidR="008D2693">
        <w:rPr>
          <w:rStyle w:val="Ninguno"/>
          <w:rFonts w:ascii="Arial" w:hAnsi="Arial" w:cs="Arial"/>
          <w:lang w:val="es-ES"/>
        </w:rPr>
        <w:t xml:space="preserve">amente </w:t>
      </w:r>
      <w:r w:rsidR="009C595D" w:rsidRPr="009C595D">
        <w:rPr>
          <w:rStyle w:val="Ninguno"/>
          <w:rFonts w:ascii="Arial" w:hAnsi="Arial" w:cs="Arial"/>
          <w:lang w:val="es-ES"/>
        </w:rPr>
        <w:t>convergentes, labelo con el margen apical acuminado).</w:t>
      </w:r>
    </w:p>
    <w:p w14:paraId="534C610C" w14:textId="77777777" w:rsidR="00090050" w:rsidRDefault="00090050" w:rsidP="004D61F7">
      <w:pPr>
        <w:pStyle w:val="CuerpoA"/>
        <w:spacing w:after="100" w:afterAutospacing="1" w:line="360" w:lineRule="auto"/>
        <w:jc w:val="both"/>
        <w:rPr>
          <w:rStyle w:val="Ninguno"/>
          <w:rFonts w:ascii="Arial" w:hAnsi="Arial" w:cs="Arial"/>
          <w:lang w:val="es-ES"/>
        </w:rPr>
      </w:pPr>
    </w:p>
    <w:p w14:paraId="40415357" w14:textId="5A7DB5D3" w:rsidR="004A574D" w:rsidRPr="007F29D6" w:rsidRDefault="004A574D" w:rsidP="004D61F7">
      <w:pPr>
        <w:pStyle w:val="CuerpoA"/>
        <w:spacing w:after="100" w:afterAutospacing="1" w:line="360" w:lineRule="auto"/>
        <w:jc w:val="both"/>
        <w:outlineLvl w:val="0"/>
        <w:rPr>
          <w:rStyle w:val="Ninguno"/>
          <w:rFonts w:ascii="Arial" w:eastAsia="Arial" w:hAnsi="Arial" w:cs="Arial"/>
          <w:lang w:val="es-CR"/>
        </w:rPr>
      </w:pPr>
      <w:r w:rsidRPr="00670117">
        <w:rPr>
          <w:rStyle w:val="Ninguno"/>
          <w:rFonts w:ascii="Arial" w:hAnsi="Arial" w:cs="Arial"/>
          <w:b/>
          <w:bCs/>
          <w:lang w:val="es-ES"/>
        </w:rPr>
        <w:t>19.</w:t>
      </w:r>
      <w:r w:rsidRPr="00670117">
        <w:rPr>
          <w:rStyle w:val="Ninguno"/>
          <w:rFonts w:ascii="Arial" w:hAnsi="Arial" w:cs="Arial"/>
          <w:b/>
          <w:bCs/>
          <w:i/>
          <w:iCs/>
          <w:lang w:val="es-ES"/>
        </w:rPr>
        <w:t xml:space="preserve"> </w:t>
      </w:r>
      <w:proofErr w:type="spellStart"/>
      <w:r w:rsidRPr="00670117">
        <w:rPr>
          <w:rStyle w:val="Ninguno"/>
          <w:rFonts w:ascii="Arial" w:hAnsi="Arial" w:cs="Arial"/>
          <w:b/>
          <w:bCs/>
          <w:i/>
          <w:iCs/>
          <w:lang w:val="es-ES"/>
        </w:rPr>
        <w:t>Malaxis</w:t>
      </w:r>
      <w:proofErr w:type="spellEnd"/>
      <w:r w:rsidRPr="00670117">
        <w:rPr>
          <w:rStyle w:val="Ninguno"/>
          <w:rFonts w:ascii="Arial" w:hAnsi="Arial" w:cs="Arial"/>
          <w:b/>
          <w:bCs/>
          <w:i/>
          <w:iCs/>
          <w:lang w:val="es-ES"/>
        </w:rPr>
        <w:t xml:space="preserve"> </w:t>
      </w:r>
      <w:proofErr w:type="spellStart"/>
      <w:r w:rsidRPr="00670117">
        <w:rPr>
          <w:rStyle w:val="Ninguno"/>
          <w:rFonts w:ascii="Arial" w:hAnsi="Arial" w:cs="Arial"/>
          <w:b/>
          <w:bCs/>
          <w:i/>
          <w:iCs/>
          <w:lang w:val="es-ES"/>
        </w:rPr>
        <w:t>pandurata</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Schltr</w:t>
      </w:r>
      <w:proofErr w:type="spellEnd"/>
      <w:r w:rsidRPr="00670117">
        <w:rPr>
          <w:rStyle w:val="Ninguno"/>
          <w:rFonts w:ascii="Arial" w:hAnsi="Arial" w:cs="Arial"/>
          <w:lang w:val="es-ES"/>
        </w:rPr>
        <w:t xml:space="preserve">.) Ames, </w:t>
      </w:r>
      <w:proofErr w:type="spellStart"/>
      <w:r w:rsidRPr="009C0977">
        <w:rPr>
          <w:rStyle w:val="Ninguno"/>
          <w:rFonts w:ascii="Arial" w:hAnsi="Arial" w:cs="Arial"/>
          <w:i/>
          <w:iCs/>
          <w:lang w:val="es-ES"/>
        </w:rPr>
        <w:t>Proc</w:t>
      </w:r>
      <w:proofErr w:type="spellEnd"/>
      <w:r w:rsidRPr="009C0977">
        <w:rPr>
          <w:rStyle w:val="Ninguno"/>
          <w:rFonts w:ascii="Arial" w:hAnsi="Arial" w:cs="Arial"/>
          <w:i/>
          <w:iCs/>
          <w:lang w:val="es-ES"/>
        </w:rPr>
        <w:t xml:space="preserve">. </w:t>
      </w:r>
      <w:r w:rsidRPr="007F29D6">
        <w:rPr>
          <w:rStyle w:val="Ninguno"/>
          <w:rFonts w:ascii="Arial" w:hAnsi="Arial" w:cs="Arial"/>
          <w:i/>
          <w:iCs/>
          <w:lang w:val="es-CR"/>
        </w:rPr>
        <w:t>Biol. Soc. Washington</w:t>
      </w:r>
      <w:r w:rsidRPr="007F29D6">
        <w:rPr>
          <w:rStyle w:val="Ninguno"/>
          <w:rFonts w:ascii="Arial" w:hAnsi="Arial" w:cs="Arial"/>
          <w:lang w:val="es-CR"/>
        </w:rPr>
        <w:t xml:space="preserve"> 35: 84. 1922.</w:t>
      </w:r>
      <w:r w:rsidR="00E10DB9" w:rsidRPr="007F29D6">
        <w:rPr>
          <w:rStyle w:val="Ninguno"/>
          <w:rFonts w:ascii="Arial" w:hAnsi="Arial" w:cs="Arial"/>
          <w:lang w:val="es-CR"/>
        </w:rPr>
        <w:t xml:space="preserve"> </w:t>
      </w:r>
    </w:p>
    <w:p w14:paraId="2527062D" w14:textId="1BBD6B69" w:rsidR="004A574D" w:rsidRPr="001A5B77" w:rsidRDefault="004A574D" w:rsidP="004D61F7">
      <w:pPr>
        <w:pStyle w:val="CuerpoA"/>
        <w:spacing w:after="100" w:afterAutospacing="1" w:line="360" w:lineRule="auto"/>
        <w:jc w:val="both"/>
        <w:rPr>
          <w:rStyle w:val="Ninguno"/>
          <w:rFonts w:ascii="Arial" w:hAnsi="Arial" w:cs="Arial"/>
          <w:lang w:val="es-ES"/>
        </w:rPr>
      </w:pPr>
      <w:r w:rsidRPr="007F29D6">
        <w:rPr>
          <w:rStyle w:val="Ninguno"/>
          <w:rFonts w:ascii="Arial" w:hAnsi="Arial" w:cs="Arial"/>
          <w:lang w:val="es-CR"/>
        </w:rPr>
        <w:t xml:space="preserve">Basiónimo: </w:t>
      </w:r>
      <w:r w:rsidRPr="007F29D6">
        <w:rPr>
          <w:rStyle w:val="Ninguno"/>
          <w:rFonts w:ascii="Arial" w:hAnsi="Arial" w:cs="Arial"/>
          <w:i/>
          <w:iCs/>
          <w:lang w:val="es-CR"/>
        </w:rPr>
        <w:t>Microstylis pandurata</w:t>
      </w:r>
      <w:r w:rsidRPr="007F29D6">
        <w:rPr>
          <w:rStyle w:val="Ninguno"/>
          <w:rFonts w:ascii="Arial" w:hAnsi="Arial" w:cs="Arial"/>
          <w:lang w:val="es-CR"/>
        </w:rPr>
        <w:t xml:space="preserve"> Schltr., </w:t>
      </w:r>
      <w:r w:rsidRPr="007F29D6">
        <w:rPr>
          <w:rStyle w:val="Ninguno"/>
          <w:rFonts w:ascii="Arial" w:hAnsi="Arial" w:cs="Arial"/>
          <w:i/>
          <w:iCs/>
          <w:lang w:val="es-CR"/>
        </w:rPr>
        <w:t xml:space="preserve">Repert. Spec. Nov. </w:t>
      </w:r>
      <w:proofErr w:type="spellStart"/>
      <w:r w:rsidRPr="009C0977">
        <w:rPr>
          <w:rStyle w:val="Ninguno"/>
          <w:rFonts w:ascii="Arial" w:hAnsi="Arial" w:cs="Arial"/>
          <w:i/>
          <w:iCs/>
          <w:lang w:val="es-ES"/>
        </w:rPr>
        <w:t>Regni</w:t>
      </w:r>
      <w:proofErr w:type="spellEnd"/>
      <w:r w:rsidRPr="009C0977">
        <w:rPr>
          <w:rStyle w:val="Ninguno"/>
          <w:rFonts w:ascii="Arial" w:hAnsi="Arial" w:cs="Arial"/>
          <w:i/>
          <w:iCs/>
          <w:lang w:val="es-ES"/>
        </w:rPr>
        <w:t xml:space="preserve"> </w:t>
      </w:r>
      <w:proofErr w:type="spellStart"/>
      <w:r w:rsidRPr="009C0977">
        <w:rPr>
          <w:rStyle w:val="Ninguno"/>
          <w:rFonts w:ascii="Arial" w:hAnsi="Arial" w:cs="Arial"/>
          <w:i/>
          <w:iCs/>
          <w:lang w:val="es-ES"/>
        </w:rPr>
        <w:t>Veg</w:t>
      </w:r>
      <w:proofErr w:type="spellEnd"/>
      <w:r w:rsidRPr="009C0977">
        <w:rPr>
          <w:rStyle w:val="Ninguno"/>
          <w:rFonts w:ascii="Arial" w:hAnsi="Arial" w:cs="Arial"/>
          <w:i/>
          <w:iCs/>
          <w:lang w:val="es-ES"/>
        </w:rPr>
        <w:t>.</w:t>
      </w:r>
      <w:r w:rsidRPr="00670117">
        <w:rPr>
          <w:rStyle w:val="Ninguno"/>
          <w:rFonts w:ascii="Arial" w:hAnsi="Arial" w:cs="Arial"/>
          <w:lang w:val="es-ES"/>
        </w:rPr>
        <w:t xml:space="preserve"> 3: 77. 1906. TIPO: Costa Rica. </w:t>
      </w:r>
      <w:r w:rsidR="005554A8" w:rsidRPr="00670117">
        <w:rPr>
          <w:rStyle w:val="Ninguno"/>
          <w:rFonts w:ascii="Arial" w:hAnsi="Arial" w:cs="Arial"/>
          <w:lang w:val="es-ES"/>
        </w:rPr>
        <w:t>[San José</w:t>
      </w:r>
      <w:r w:rsidR="00C058A8" w:rsidRPr="00670117">
        <w:rPr>
          <w:rStyle w:val="Ninguno"/>
          <w:rFonts w:ascii="Arial" w:hAnsi="Arial" w:cs="Arial"/>
          <w:lang w:val="es-ES"/>
        </w:rPr>
        <w:t xml:space="preserve">: </w:t>
      </w:r>
      <w:r w:rsidR="0030006D" w:rsidRPr="00670117">
        <w:rPr>
          <w:rStyle w:val="Ninguno"/>
          <w:rFonts w:ascii="Arial" w:hAnsi="Arial" w:cs="Arial"/>
          <w:lang w:val="es-ES"/>
        </w:rPr>
        <w:t xml:space="preserve">cantón Vázquez de </w:t>
      </w:r>
      <w:r w:rsidR="00C058A8" w:rsidRPr="00670117">
        <w:rPr>
          <w:rStyle w:val="Ninguno"/>
          <w:rFonts w:ascii="Arial" w:hAnsi="Arial" w:cs="Arial"/>
          <w:lang w:val="es-ES"/>
        </w:rPr>
        <w:t>Coronado</w:t>
      </w:r>
      <w:r w:rsidR="0030006D" w:rsidRPr="00670117">
        <w:rPr>
          <w:rStyle w:val="Ninguno"/>
          <w:rFonts w:ascii="Arial" w:hAnsi="Arial" w:cs="Arial"/>
          <w:lang w:val="es-ES"/>
        </w:rPr>
        <w:t xml:space="preserve">, distrito Dulce Nombre de Jesús. </w:t>
      </w:r>
      <w:r w:rsidR="0030006D" w:rsidRPr="00670117">
        <w:rPr>
          <w:rStyle w:val="Ninguno"/>
          <w:rFonts w:ascii="Arial" w:hAnsi="Arial" w:cs="Arial"/>
          <w:lang w:val="en-US"/>
        </w:rPr>
        <w:t>Carrillo</w:t>
      </w:r>
      <w:r w:rsidR="005554A8" w:rsidRPr="00670117">
        <w:rPr>
          <w:rStyle w:val="Ninguno"/>
          <w:rFonts w:ascii="Arial" w:hAnsi="Arial" w:cs="Arial"/>
          <w:lang w:val="en-US"/>
        </w:rPr>
        <w:t>]</w:t>
      </w:r>
      <w:r w:rsidR="00C058A8" w:rsidRPr="00670117">
        <w:rPr>
          <w:rStyle w:val="Ninguno"/>
          <w:rFonts w:ascii="Arial" w:hAnsi="Arial" w:cs="Arial"/>
          <w:lang w:val="en-US"/>
        </w:rPr>
        <w:t xml:space="preserve"> </w:t>
      </w:r>
      <w:r w:rsidRPr="00670117">
        <w:rPr>
          <w:rStyle w:val="Ninguno"/>
          <w:rFonts w:ascii="Arial" w:hAnsi="Arial" w:cs="Arial"/>
          <w:lang w:val="en-US"/>
        </w:rPr>
        <w:t xml:space="preserve">In den </w:t>
      </w:r>
      <w:proofErr w:type="spellStart"/>
      <w:r w:rsidRPr="00670117">
        <w:rPr>
          <w:rStyle w:val="Ninguno"/>
          <w:rFonts w:ascii="Arial" w:hAnsi="Arial" w:cs="Arial"/>
          <w:lang w:val="en-US"/>
        </w:rPr>
        <w:t>Wäldern</w:t>
      </w:r>
      <w:proofErr w:type="spellEnd"/>
      <w:r w:rsidRPr="00670117">
        <w:rPr>
          <w:rStyle w:val="Ninguno"/>
          <w:rFonts w:ascii="Arial" w:hAnsi="Arial" w:cs="Arial"/>
          <w:lang w:val="en-US"/>
        </w:rPr>
        <w:t xml:space="preserve"> </w:t>
      </w:r>
      <w:proofErr w:type="spellStart"/>
      <w:r w:rsidRPr="00670117">
        <w:rPr>
          <w:rStyle w:val="Ninguno"/>
          <w:rFonts w:ascii="Arial" w:hAnsi="Arial" w:cs="Arial"/>
          <w:lang w:val="en-US"/>
        </w:rPr>
        <w:t>bei</w:t>
      </w:r>
      <w:proofErr w:type="spellEnd"/>
      <w:r w:rsidRPr="00670117">
        <w:rPr>
          <w:rStyle w:val="Ninguno"/>
          <w:rFonts w:ascii="Arial" w:hAnsi="Arial" w:cs="Arial"/>
          <w:lang w:val="en-US"/>
        </w:rPr>
        <w:t xml:space="preserve"> La Palma, c. 1450 m, ü. D. M.</w:t>
      </w:r>
      <w:r w:rsidR="00593E2D" w:rsidRPr="00670117">
        <w:rPr>
          <w:rStyle w:val="Ninguno"/>
          <w:rFonts w:ascii="Arial" w:hAnsi="Arial" w:cs="Arial"/>
          <w:lang w:val="en-US"/>
        </w:rPr>
        <w:t xml:space="preserve">; </w:t>
      </w:r>
      <w:proofErr w:type="spellStart"/>
      <w:r w:rsidR="00593E2D" w:rsidRPr="00670117">
        <w:rPr>
          <w:rStyle w:val="Ninguno"/>
          <w:rFonts w:ascii="Arial" w:hAnsi="Arial" w:cs="Arial"/>
          <w:lang w:val="en-US"/>
        </w:rPr>
        <w:t>b</w:t>
      </w:r>
      <w:r w:rsidRPr="00670117">
        <w:rPr>
          <w:rStyle w:val="Ninguno"/>
          <w:rFonts w:ascii="Arial" w:hAnsi="Arial" w:cs="Arial"/>
          <w:lang w:val="en-US"/>
        </w:rPr>
        <w:t>lühend</w:t>
      </w:r>
      <w:proofErr w:type="spellEnd"/>
      <w:r w:rsidRPr="00670117">
        <w:rPr>
          <w:rStyle w:val="Ninguno"/>
          <w:rFonts w:ascii="Arial" w:hAnsi="Arial" w:cs="Arial"/>
          <w:lang w:val="en-US"/>
        </w:rPr>
        <w:t xml:space="preserve"> am 31. August 1898. </w:t>
      </w:r>
      <w:r w:rsidRPr="00670117">
        <w:rPr>
          <w:rStyle w:val="Ninguno"/>
          <w:rFonts w:ascii="Arial" w:hAnsi="Arial" w:cs="Arial"/>
          <w:i/>
          <w:iCs/>
          <w:lang w:val="es-ES"/>
        </w:rPr>
        <w:t xml:space="preserve">A. </w:t>
      </w:r>
      <w:proofErr w:type="spellStart"/>
      <w:r w:rsidRPr="00670117">
        <w:rPr>
          <w:rStyle w:val="Ninguno"/>
          <w:rFonts w:ascii="Arial" w:hAnsi="Arial" w:cs="Arial"/>
          <w:i/>
          <w:iCs/>
          <w:lang w:val="es-ES"/>
        </w:rPr>
        <w:t>Tonduz</w:t>
      </w:r>
      <w:proofErr w:type="spellEnd"/>
      <w:r w:rsidRPr="00670117">
        <w:rPr>
          <w:rStyle w:val="Ninguno"/>
          <w:rFonts w:ascii="Arial" w:hAnsi="Arial" w:cs="Arial"/>
          <w:i/>
          <w:iCs/>
          <w:lang w:val="es-ES"/>
        </w:rPr>
        <w:t xml:space="preserve"> 12508</w:t>
      </w:r>
      <w:r w:rsidRPr="00670117">
        <w:rPr>
          <w:rStyle w:val="Ninguno"/>
          <w:rFonts w:ascii="Arial" w:hAnsi="Arial" w:cs="Arial"/>
          <w:lang w:val="es-ES"/>
        </w:rPr>
        <w:t xml:space="preserve"> (holotipo</w:t>
      </w:r>
      <w:r w:rsidR="009C0977">
        <w:rPr>
          <w:rStyle w:val="Ninguno"/>
          <w:rFonts w:ascii="Arial" w:hAnsi="Arial" w:cs="Arial"/>
          <w:lang w:val="es-ES"/>
        </w:rPr>
        <w:t xml:space="preserve">: </w:t>
      </w:r>
      <w:r w:rsidRPr="00670117">
        <w:rPr>
          <w:rStyle w:val="Ninguno"/>
          <w:rFonts w:ascii="Arial" w:hAnsi="Arial" w:cs="Arial"/>
          <w:lang w:val="es-ES"/>
        </w:rPr>
        <w:t xml:space="preserve">B, destruido; </w:t>
      </w:r>
      <w:proofErr w:type="spellStart"/>
      <w:r w:rsidR="00572422" w:rsidRPr="00670117">
        <w:rPr>
          <w:rStyle w:val="Ninguno"/>
          <w:rFonts w:ascii="Arial" w:hAnsi="Arial" w:cs="Arial"/>
          <w:lang w:val="es-ES"/>
        </w:rPr>
        <w:t>lectotipo</w:t>
      </w:r>
      <w:proofErr w:type="spellEnd"/>
      <w:r w:rsidR="001A5B77">
        <w:rPr>
          <w:rStyle w:val="Ninguno"/>
          <w:rFonts w:ascii="Arial" w:hAnsi="Arial" w:cs="Arial"/>
          <w:lang w:val="es-ES"/>
        </w:rPr>
        <w:t>:</w:t>
      </w:r>
      <w:r w:rsidR="00572422" w:rsidRPr="00670117">
        <w:rPr>
          <w:rStyle w:val="Ninguno"/>
          <w:rFonts w:ascii="Arial" w:hAnsi="Arial" w:cs="Arial"/>
          <w:lang w:val="es-ES"/>
        </w:rPr>
        <w:t xml:space="preserve"> </w:t>
      </w:r>
      <w:r w:rsidR="001A5B77" w:rsidRPr="00670117">
        <w:rPr>
          <w:rStyle w:val="Ninguno"/>
          <w:rFonts w:ascii="Arial" w:hAnsi="Arial" w:cs="Arial"/>
          <w:lang w:val="es-ES"/>
        </w:rPr>
        <w:t>AMES</w:t>
      </w:r>
      <w:r w:rsidR="001A5B77">
        <w:rPr>
          <w:rStyle w:val="Ninguno"/>
          <w:rFonts w:ascii="Arial" w:hAnsi="Arial" w:cs="Arial"/>
          <w:lang w:val="es-ES"/>
        </w:rPr>
        <w:t>-</w:t>
      </w:r>
      <w:r w:rsidR="001A5B77" w:rsidRPr="00670117">
        <w:rPr>
          <w:rStyle w:val="Ninguno"/>
          <w:rFonts w:ascii="Arial" w:hAnsi="Arial" w:cs="Arial"/>
          <w:lang w:val="es-ES"/>
        </w:rPr>
        <w:t>00083007</w:t>
      </w:r>
      <w:r w:rsidR="001A5B77">
        <w:rPr>
          <w:rStyle w:val="Ninguno"/>
          <w:rFonts w:ascii="Arial" w:hAnsi="Arial" w:cs="Arial"/>
          <w:lang w:val="es-ES"/>
        </w:rPr>
        <w:t xml:space="preserve">, </w:t>
      </w:r>
      <w:r w:rsidRPr="00670117">
        <w:rPr>
          <w:rStyle w:val="Ninguno"/>
          <w:rFonts w:ascii="Arial" w:hAnsi="Arial" w:cs="Arial"/>
          <w:lang w:val="es-ES"/>
        </w:rPr>
        <w:t xml:space="preserve">seleccionado por </w:t>
      </w:r>
      <w:proofErr w:type="spellStart"/>
      <w:r w:rsidRPr="00670117">
        <w:rPr>
          <w:rStyle w:val="Ninguno"/>
          <w:rFonts w:ascii="Arial" w:hAnsi="Arial" w:cs="Arial"/>
          <w:lang w:val="es-ES"/>
        </w:rPr>
        <w:t>Pupulin</w:t>
      </w:r>
      <w:proofErr w:type="spellEnd"/>
      <w:r w:rsidRPr="00670117">
        <w:rPr>
          <w:rStyle w:val="Ninguno"/>
          <w:rFonts w:ascii="Arial" w:hAnsi="Arial" w:cs="Arial"/>
          <w:lang w:val="es-ES"/>
        </w:rPr>
        <w:t xml:space="preserve"> et al. (2016</w:t>
      </w:r>
      <w:r w:rsidR="001A3CE2">
        <w:rPr>
          <w:rStyle w:val="Ninguno"/>
          <w:rFonts w:ascii="Arial" w:hAnsi="Arial" w:cs="Arial"/>
          <w:lang w:val="es-ES"/>
        </w:rPr>
        <w:t>: 303</w:t>
      </w:r>
      <w:r w:rsidRPr="00670117">
        <w:rPr>
          <w:rStyle w:val="Ninguno"/>
          <w:rFonts w:ascii="Arial" w:hAnsi="Arial" w:cs="Arial"/>
          <w:lang w:val="es-ES"/>
        </w:rPr>
        <w:t>)</w:t>
      </w:r>
      <w:r w:rsidR="001A3CE2">
        <w:rPr>
          <w:rStyle w:val="Ninguno"/>
          <w:rFonts w:ascii="Arial" w:hAnsi="Arial" w:cs="Arial"/>
          <w:lang w:val="es-ES"/>
        </w:rPr>
        <w:t>;</w:t>
      </w:r>
      <w:r w:rsidRPr="00670117">
        <w:rPr>
          <w:rStyle w:val="Ninguno"/>
          <w:rFonts w:ascii="Arial" w:hAnsi="Arial" w:cs="Arial"/>
          <w:lang w:val="es-ES"/>
        </w:rPr>
        <w:t xml:space="preserve"> </w:t>
      </w:r>
      <w:r w:rsidR="00E36496">
        <w:rPr>
          <w:rStyle w:val="Ninguno"/>
          <w:rFonts w:ascii="Arial" w:hAnsi="Arial" w:cs="Arial"/>
          <w:lang w:val="es-ES"/>
        </w:rPr>
        <w:t>dibujo</w:t>
      </w:r>
      <w:r w:rsidR="008F0779">
        <w:rPr>
          <w:rStyle w:val="Ninguno"/>
          <w:rFonts w:ascii="Arial" w:hAnsi="Arial" w:cs="Arial"/>
          <w:lang w:val="es-ES"/>
        </w:rPr>
        <w:t xml:space="preserve"> </w:t>
      </w:r>
      <w:r w:rsidRPr="00670117">
        <w:rPr>
          <w:rStyle w:val="Ninguno"/>
          <w:rFonts w:ascii="Arial" w:hAnsi="Arial" w:cs="Arial"/>
          <w:lang w:val="es-ES"/>
        </w:rPr>
        <w:t>del tipo</w:t>
      </w:r>
      <w:r w:rsidR="00593E2D" w:rsidRPr="00670117">
        <w:rPr>
          <w:rStyle w:val="Ninguno"/>
          <w:rFonts w:ascii="Arial" w:hAnsi="Arial" w:cs="Arial"/>
          <w:lang w:val="es-ES"/>
        </w:rPr>
        <w:t>,</w:t>
      </w:r>
      <w:r w:rsidRPr="00670117">
        <w:rPr>
          <w:rStyle w:val="Ninguno"/>
          <w:rFonts w:ascii="Arial" w:hAnsi="Arial" w:cs="Arial"/>
          <w:lang w:val="es-ES"/>
        </w:rPr>
        <w:t xml:space="preserve"> </w:t>
      </w:r>
      <w:r w:rsidR="00E6597B">
        <w:rPr>
          <w:rStyle w:val="Ninguno"/>
          <w:rFonts w:ascii="Arial" w:hAnsi="Arial" w:cs="Arial"/>
          <w:lang w:val="es-ES"/>
        </w:rPr>
        <w:t>preparado</w:t>
      </w:r>
      <w:r w:rsidRPr="00670117">
        <w:rPr>
          <w:rStyle w:val="Ninguno"/>
          <w:rFonts w:ascii="Arial" w:hAnsi="Arial" w:cs="Arial"/>
          <w:lang w:val="es-ES"/>
        </w:rPr>
        <w:t xml:space="preserve"> bajo la supervisión de </w:t>
      </w:r>
      <w:proofErr w:type="spellStart"/>
      <w:r w:rsidRPr="00670117">
        <w:rPr>
          <w:rStyle w:val="Ninguno"/>
          <w:rFonts w:ascii="Arial" w:hAnsi="Arial" w:cs="Arial"/>
          <w:lang w:val="es-ES"/>
        </w:rPr>
        <w:t>Schlechter</w:t>
      </w:r>
      <w:proofErr w:type="spellEnd"/>
      <w:r w:rsidRPr="00670117">
        <w:rPr>
          <w:rStyle w:val="Ninguno"/>
          <w:rFonts w:ascii="Arial" w:hAnsi="Arial" w:cs="Arial"/>
          <w:lang w:val="es-ES"/>
        </w:rPr>
        <w:t xml:space="preserve">: </w:t>
      </w:r>
      <w:proofErr w:type="gramStart"/>
      <w:r w:rsidR="00593E2D" w:rsidRPr="00670117">
        <w:rPr>
          <w:rStyle w:val="Ninguno"/>
          <w:rFonts w:ascii="Arial" w:hAnsi="Arial" w:cs="Arial"/>
          <w:lang w:val="es-ES"/>
        </w:rPr>
        <w:t>AMES</w:t>
      </w:r>
      <w:r w:rsidR="00572422">
        <w:rPr>
          <w:rStyle w:val="Ninguno"/>
          <w:rFonts w:ascii="Arial" w:hAnsi="Arial" w:cs="Arial"/>
          <w:lang w:val="es-ES"/>
        </w:rPr>
        <w:t>-</w:t>
      </w:r>
      <w:r w:rsidR="00593E2D" w:rsidRPr="00670117">
        <w:rPr>
          <w:rStyle w:val="Ninguno"/>
          <w:rFonts w:ascii="Arial" w:hAnsi="Arial" w:cs="Arial"/>
          <w:lang w:val="es-ES"/>
        </w:rPr>
        <w:t>24148</w:t>
      </w:r>
      <w:r w:rsidR="002D2E7F">
        <w:rPr>
          <w:rStyle w:val="Ninguno"/>
          <w:rFonts w:ascii="Arial" w:hAnsi="Arial" w:cs="Arial"/>
          <w:lang w:val="es-ES"/>
        </w:rPr>
        <w:t>!</w:t>
      </w:r>
      <w:proofErr w:type="gramEnd"/>
      <w:r w:rsidR="00593E2D" w:rsidRPr="00670117">
        <w:rPr>
          <w:rStyle w:val="Ninguno"/>
          <w:rFonts w:ascii="Arial" w:hAnsi="Arial" w:cs="Arial"/>
          <w:lang w:val="es-ES"/>
        </w:rPr>
        <w:t>;</w:t>
      </w:r>
      <w:r w:rsidRPr="00670117">
        <w:rPr>
          <w:rStyle w:val="Ninguno"/>
          <w:rFonts w:ascii="Arial" w:hAnsi="Arial" w:cs="Arial"/>
          <w:lang w:val="es-ES"/>
        </w:rPr>
        <w:t xml:space="preserve"> </w:t>
      </w:r>
      <w:r w:rsidR="00174D35">
        <w:rPr>
          <w:rStyle w:val="Ninguno"/>
          <w:rFonts w:ascii="Arial" w:hAnsi="Arial" w:cs="Arial"/>
          <w:lang w:val="es-ES"/>
        </w:rPr>
        <w:t>dibujo</w:t>
      </w:r>
      <w:r w:rsidR="00786C8B" w:rsidRPr="00786C8B">
        <w:rPr>
          <w:rStyle w:val="Ninguno"/>
          <w:rFonts w:ascii="Arial" w:hAnsi="Arial" w:cs="Arial"/>
          <w:lang w:val="es-ES"/>
        </w:rPr>
        <w:t xml:space="preserve"> de la flor del holotipo, </w:t>
      </w:r>
      <w:r w:rsidR="00E6597B">
        <w:rPr>
          <w:rStyle w:val="Ninguno"/>
          <w:rFonts w:ascii="Arial" w:hAnsi="Arial" w:cs="Arial"/>
          <w:lang w:val="es-ES"/>
        </w:rPr>
        <w:t>preparado</w:t>
      </w:r>
      <w:r w:rsidR="00786C8B" w:rsidRPr="00786C8B">
        <w:rPr>
          <w:rStyle w:val="Ninguno"/>
          <w:rFonts w:ascii="Arial" w:hAnsi="Arial" w:cs="Arial"/>
          <w:lang w:val="es-ES"/>
        </w:rPr>
        <w:t xml:space="preserve"> por </w:t>
      </w:r>
      <w:proofErr w:type="spellStart"/>
      <w:r w:rsidR="00786C8B" w:rsidRPr="00786C8B">
        <w:rPr>
          <w:rStyle w:val="Ninguno"/>
          <w:rFonts w:ascii="Arial" w:hAnsi="Arial" w:cs="Arial"/>
          <w:lang w:val="es-ES"/>
        </w:rPr>
        <w:t>Schlechter</w:t>
      </w:r>
      <w:proofErr w:type="spellEnd"/>
      <w:r w:rsidR="00786C8B" w:rsidRPr="00786C8B">
        <w:rPr>
          <w:rStyle w:val="Ninguno"/>
          <w:rFonts w:ascii="Arial" w:hAnsi="Arial" w:cs="Arial"/>
          <w:lang w:val="es-ES"/>
        </w:rPr>
        <w:t xml:space="preserve">: </w:t>
      </w:r>
      <w:proofErr w:type="spellStart"/>
      <w:r w:rsidRPr="00670117">
        <w:rPr>
          <w:rStyle w:val="Ninguno"/>
          <w:rFonts w:ascii="Arial" w:hAnsi="Arial" w:cs="Arial"/>
          <w:lang w:val="es-ES"/>
        </w:rPr>
        <w:t>Mansfeld</w:t>
      </w:r>
      <w:proofErr w:type="spellEnd"/>
      <w:r w:rsidRPr="00670117">
        <w:rPr>
          <w:rStyle w:val="Ninguno"/>
          <w:rFonts w:ascii="Arial" w:hAnsi="Arial" w:cs="Arial"/>
          <w:lang w:val="es-ES"/>
        </w:rPr>
        <w:t xml:space="preserve">, 1931: </w:t>
      </w:r>
      <w:proofErr w:type="spellStart"/>
      <w:r w:rsidRPr="00670117">
        <w:rPr>
          <w:rStyle w:val="Ninguno"/>
          <w:rFonts w:ascii="Arial" w:hAnsi="Arial" w:cs="Arial"/>
          <w:lang w:val="es-ES"/>
        </w:rPr>
        <w:t>nr</w:t>
      </w:r>
      <w:proofErr w:type="spellEnd"/>
      <w:r w:rsidRPr="00670117">
        <w:rPr>
          <w:rStyle w:val="Ninguno"/>
          <w:rFonts w:ascii="Arial" w:hAnsi="Arial" w:cs="Arial"/>
          <w:lang w:val="es-ES"/>
        </w:rPr>
        <w:t>. 60</w:t>
      </w:r>
      <w:r w:rsidR="009E7C81">
        <w:rPr>
          <w:rStyle w:val="Ninguno"/>
          <w:rFonts w:ascii="Arial" w:hAnsi="Arial" w:cs="Arial"/>
          <w:lang w:val="es-ES"/>
        </w:rPr>
        <w:t>!</w:t>
      </w:r>
      <w:r w:rsidRPr="00670117">
        <w:rPr>
          <w:rStyle w:val="Ninguno"/>
          <w:rFonts w:ascii="Arial" w:hAnsi="Arial" w:cs="Arial"/>
          <w:lang w:val="es-ES"/>
        </w:rPr>
        <w:t>)</w:t>
      </w:r>
      <w:r w:rsidR="008373B8" w:rsidRPr="00670117">
        <w:rPr>
          <w:rFonts w:ascii="Arial" w:hAnsi="Arial" w:cs="Arial"/>
          <w:lang w:val="es-ES"/>
        </w:rPr>
        <w:t>.</w:t>
      </w:r>
    </w:p>
    <w:p w14:paraId="6524B075" w14:textId="07194002" w:rsidR="003B2BFA" w:rsidRPr="00670117" w:rsidRDefault="004A574D" w:rsidP="004D61F7">
      <w:pPr>
        <w:pStyle w:val="CuerpoA"/>
        <w:spacing w:after="100" w:afterAutospacing="1" w:line="360" w:lineRule="auto"/>
        <w:ind w:left="709"/>
        <w:jc w:val="both"/>
        <w:rPr>
          <w:rStyle w:val="Ninguno"/>
          <w:rFonts w:ascii="Arial" w:hAnsi="Arial" w:cs="Arial"/>
          <w:lang w:val="es-ES"/>
        </w:rPr>
      </w:pPr>
      <w:proofErr w:type="spellStart"/>
      <w:r w:rsidRPr="00234755">
        <w:rPr>
          <w:rStyle w:val="Ninguno"/>
          <w:rFonts w:ascii="Arial" w:hAnsi="Arial" w:cs="Arial"/>
          <w:i/>
          <w:iCs/>
          <w:lang w:val="en-US"/>
        </w:rPr>
        <w:lastRenderedPageBreak/>
        <w:t>Microstylis</w:t>
      </w:r>
      <w:proofErr w:type="spellEnd"/>
      <w:r w:rsidRPr="00234755">
        <w:rPr>
          <w:rStyle w:val="Ninguno"/>
          <w:rFonts w:ascii="Arial" w:hAnsi="Arial" w:cs="Arial"/>
          <w:i/>
          <w:iCs/>
          <w:lang w:val="en-US"/>
        </w:rPr>
        <w:t xml:space="preserve"> </w:t>
      </w:r>
      <w:proofErr w:type="spellStart"/>
      <w:r w:rsidRPr="00234755">
        <w:rPr>
          <w:rStyle w:val="Ninguno"/>
          <w:rFonts w:ascii="Arial" w:hAnsi="Arial" w:cs="Arial"/>
          <w:i/>
          <w:iCs/>
          <w:lang w:val="en-US"/>
        </w:rPr>
        <w:t>tuerckheimii</w:t>
      </w:r>
      <w:proofErr w:type="spellEnd"/>
      <w:r w:rsidRPr="00234755">
        <w:rPr>
          <w:rStyle w:val="Ninguno"/>
          <w:rFonts w:ascii="Arial" w:hAnsi="Arial" w:cs="Arial"/>
          <w:lang w:val="en-US"/>
        </w:rPr>
        <w:t xml:space="preserve"> </w:t>
      </w:r>
      <w:proofErr w:type="spellStart"/>
      <w:r w:rsidRPr="00234755">
        <w:rPr>
          <w:rStyle w:val="Ninguno"/>
          <w:rFonts w:ascii="Arial" w:hAnsi="Arial" w:cs="Arial"/>
          <w:lang w:val="en-US"/>
        </w:rPr>
        <w:t>Schltr</w:t>
      </w:r>
      <w:proofErr w:type="spellEnd"/>
      <w:r w:rsidRPr="00234755">
        <w:rPr>
          <w:rStyle w:val="Ninguno"/>
          <w:rFonts w:ascii="Arial" w:hAnsi="Arial" w:cs="Arial"/>
          <w:lang w:val="en-US"/>
        </w:rPr>
        <w:t xml:space="preserve">., </w:t>
      </w:r>
      <w:proofErr w:type="spellStart"/>
      <w:r w:rsidR="00B02330" w:rsidRPr="00234755">
        <w:rPr>
          <w:rStyle w:val="Ninguno"/>
          <w:rFonts w:ascii="Arial" w:hAnsi="Arial" w:cs="Arial"/>
          <w:i/>
          <w:iCs/>
          <w:lang w:val="en-US"/>
        </w:rPr>
        <w:t>Beih</w:t>
      </w:r>
      <w:proofErr w:type="spellEnd"/>
      <w:r w:rsidR="00B02330" w:rsidRPr="00234755">
        <w:rPr>
          <w:rStyle w:val="Ninguno"/>
          <w:rFonts w:ascii="Arial" w:hAnsi="Arial" w:cs="Arial"/>
          <w:i/>
          <w:iCs/>
          <w:lang w:val="en-US"/>
        </w:rPr>
        <w:t xml:space="preserve">. Bot. </w:t>
      </w:r>
      <w:proofErr w:type="spellStart"/>
      <w:r w:rsidR="00B02330" w:rsidRPr="00234755">
        <w:rPr>
          <w:rStyle w:val="Ninguno"/>
          <w:rFonts w:ascii="Arial" w:hAnsi="Arial" w:cs="Arial"/>
          <w:i/>
          <w:iCs/>
          <w:lang w:val="en-US"/>
        </w:rPr>
        <w:t>Centralbl</w:t>
      </w:r>
      <w:proofErr w:type="spellEnd"/>
      <w:r w:rsidR="00B02330" w:rsidRPr="00234755">
        <w:rPr>
          <w:rStyle w:val="Ninguno"/>
          <w:rFonts w:ascii="Arial" w:hAnsi="Arial" w:cs="Arial"/>
          <w:i/>
          <w:iCs/>
          <w:lang w:val="en-US"/>
        </w:rPr>
        <w:t>., Abt.</w:t>
      </w:r>
      <w:r w:rsidR="00B02330" w:rsidRPr="00234755">
        <w:rPr>
          <w:rStyle w:val="Ninguno"/>
          <w:rFonts w:ascii="Arial" w:hAnsi="Arial" w:cs="Arial"/>
          <w:lang w:val="en-US"/>
        </w:rPr>
        <w:t xml:space="preserve"> 2. 36(3): 382</w:t>
      </w:r>
      <w:r w:rsidR="005D607A" w:rsidRPr="00234755">
        <w:rPr>
          <w:rStyle w:val="Ninguno"/>
          <w:rFonts w:ascii="Arial" w:hAnsi="Arial" w:cs="Arial"/>
          <w:lang w:val="en-US"/>
        </w:rPr>
        <w:t xml:space="preserve">. </w:t>
      </w:r>
      <w:r w:rsidR="00B02330" w:rsidRPr="00234755">
        <w:rPr>
          <w:rStyle w:val="Ninguno"/>
          <w:rFonts w:ascii="Arial" w:hAnsi="Arial" w:cs="Arial"/>
          <w:lang w:val="en-US"/>
        </w:rPr>
        <w:t>1918.</w:t>
      </w:r>
      <w:r w:rsidRPr="00234755">
        <w:rPr>
          <w:rStyle w:val="Ninguno"/>
          <w:rFonts w:ascii="Arial" w:hAnsi="Arial" w:cs="Arial"/>
          <w:lang w:val="en-US"/>
        </w:rPr>
        <w:t xml:space="preserve"> </w:t>
      </w:r>
      <w:proofErr w:type="spellStart"/>
      <w:r w:rsidR="00334EAC" w:rsidRPr="00234755">
        <w:rPr>
          <w:rStyle w:val="Ninguno"/>
          <w:rFonts w:ascii="Arial" w:hAnsi="Arial" w:cs="Arial"/>
          <w:i/>
          <w:iCs/>
          <w:lang w:val="en-US"/>
        </w:rPr>
        <w:t>Malaxis</w:t>
      </w:r>
      <w:proofErr w:type="spellEnd"/>
      <w:r w:rsidR="00334EAC" w:rsidRPr="00234755">
        <w:rPr>
          <w:rStyle w:val="Ninguno"/>
          <w:rFonts w:ascii="Arial" w:hAnsi="Arial" w:cs="Arial"/>
          <w:i/>
          <w:iCs/>
          <w:lang w:val="en-US"/>
        </w:rPr>
        <w:t xml:space="preserve"> </w:t>
      </w:r>
      <w:proofErr w:type="spellStart"/>
      <w:r w:rsidR="00334EAC" w:rsidRPr="00234755">
        <w:rPr>
          <w:rStyle w:val="Ninguno"/>
          <w:rFonts w:ascii="Arial" w:hAnsi="Arial" w:cs="Arial"/>
          <w:i/>
          <w:iCs/>
          <w:lang w:val="en-US"/>
        </w:rPr>
        <w:t>tuerckheimii</w:t>
      </w:r>
      <w:proofErr w:type="spellEnd"/>
      <w:r w:rsidR="00334EAC" w:rsidRPr="00234755">
        <w:rPr>
          <w:rStyle w:val="Ninguno"/>
          <w:rFonts w:ascii="Arial" w:hAnsi="Arial" w:cs="Arial"/>
          <w:lang w:val="en-US"/>
        </w:rPr>
        <w:t xml:space="preserve"> (</w:t>
      </w:r>
      <w:proofErr w:type="spellStart"/>
      <w:r w:rsidR="00334EAC" w:rsidRPr="00234755">
        <w:rPr>
          <w:rStyle w:val="Ninguno"/>
          <w:rFonts w:ascii="Arial" w:hAnsi="Arial" w:cs="Arial"/>
          <w:lang w:val="en-US"/>
        </w:rPr>
        <w:t>Schltr</w:t>
      </w:r>
      <w:proofErr w:type="spellEnd"/>
      <w:r w:rsidR="00334EAC" w:rsidRPr="00234755">
        <w:rPr>
          <w:rStyle w:val="Ninguno"/>
          <w:rFonts w:ascii="Arial" w:hAnsi="Arial" w:cs="Arial"/>
          <w:lang w:val="en-US"/>
        </w:rPr>
        <w:t xml:space="preserve">.) </w:t>
      </w:r>
      <w:r w:rsidR="00334EAC" w:rsidRPr="00253532">
        <w:rPr>
          <w:rStyle w:val="Ninguno"/>
          <w:rFonts w:ascii="Arial" w:hAnsi="Arial" w:cs="Arial"/>
          <w:lang w:val="es-CR"/>
        </w:rPr>
        <w:t xml:space="preserve">Ames, </w:t>
      </w:r>
      <w:r w:rsidR="00334EAC" w:rsidRPr="00253532">
        <w:rPr>
          <w:rStyle w:val="Ninguno"/>
          <w:rFonts w:ascii="Arial" w:hAnsi="Arial" w:cs="Arial"/>
          <w:i/>
          <w:iCs/>
          <w:lang w:val="es-CR"/>
        </w:rPr>
        <w:t>Proc. Biol. Soc. Washington</w:t>
      </w:r>
      <w:r w:rsidR="00334EAC" w:rsidRPr="00253532">
        <w:rPr>
          <w:rStyle w:val="Ninguno"/>
          <w:rFonts w:ascii="Arial" w:hAnsi="Arial" w:cs="Arial"/>
          <w:lang w:val="es-CR"/>
        </w:rPr>
        <w:t xml:space="preserve"> 35: 85. 1922. </w:t>
      </w:r>
      <w:r w:rsidR="00334EAC" w:rsidRPr="00334EAC">
        <w:rPr>
          <w:rStyle w:val="Ninguno"/>
          <w:rFonts w:ascii="Arial" w:hAnsi="Arial" w:cs="Arial"/>
          <w:lang w:val="es-ES"/>
        </w:rPr>
        <w:t xml:space="preserve">TIPO: Guatemala. </w:t>
      </w:r>
      <w:proofErr w:type="spellStart"/>
      <w:r w:rsidR="00334EAC" w:rsidRPr="00334EAC">
        <w:rPr>
          <w:rStyle w:val="Ninguno"/>
          <w:rFonts w:ascii="Arial" w:hAnsi="Arial" w:cs="Arial"/>
          <w:lang w:val="es-ES"/>
        </w:rPr>
        <w:t>Im</w:t>
      </w:r>
      <w:proofErr w:type="spellEnd"/>
      <w:r w:rsidR="00334EAC" w:rsidRPr="00334EAC">
        <w:rPr>
          <w:rStyle w:val="Ninguno"/>
          <w:rFonts w:ascii="Arial" w:hAnsi="Arial" w:cs="Arial"/>
          <w:lang w:val="es-ES"/>
        </w:rPr>
        <w:t xml:space="preserve"> </w:t>
      </w:r>
      <w:proofErr w:type="spellStart"/>
      <w:r w:rsidR="00334EAC" w:rsidRPr="00334EAC">
        <w:rPr>
          <w:rStyle w:val="Ninguno"/>
          <w:rFonts w:ascii="Arial" w:hAnsi="Arial" w:cs="Arial"/>
          <w:lang w:val="es-ES"/>
        </w:rPr>
        <w:t>Walde</w:t>
      </w:r>
      <w:proofErr w:type="spellEnd"/>
      <w:r w:rsidR="00334EAC" w:rsidRPr="00334EAC">
        <w:rPr>
          <w:rStyle w:val="Ninguno"/>
          <w:rFonts w:ascii="Arial" w:hAnsi="Arial" w:cs="Arial"/>
          <w:lang w:val="es-ES"/>
        </w:rPr>
        <w:t xml:space="preserve"> </w:t>
      </w:r>
      <w:proofErr w:type="spellStart"/>
      <w:r w:rsidR="00334EAC" w:rsidRPr="00334EAC">
        <w:rPr>
          <w:rStyle w:val="Ninguno"/>
          <w:rFonts w:ascii="Arial" w:hAnsi="Arial" w:cs="Arial"/>
          <w:lang w:val="es-ES"/>
        </w:rPr>
        <w:t>bei</w:t>
      </w:r>
      <w:proofErr w:type="spellEnd"/>
      <w:r w:rsidR="00334EAC" w:rsidRPr="00334EAC">
        <w:rPr>
          <w:rStyle w:val="Ninguno"/>
          <w:rFonts w:ascii="Arial" w:hAnsi="Arial" w:cs="Arial"/>
          <w:lang w:val="es-ES"/>
        </w:rPr>
        <w:t xml:space="preserve"> </w:t>
      </w:r>
      <w:proofErr w:type="spellStart"/>
      <w:r w:rsidR="00334EAC" w:rsidRPr="00334EAC">
        <w:rPr>
          <w:rStyle w:val="Ninguno"/>
          <w:rFonts w:ascii="Arial" w:hAnsi="Arial" w:cs="Arial"/>
          <w:lang w:val="es-ES"/>
        </w:rPr>
        <w:t>Pansamala</w:t>
      </w:r>
      <w:proofErr w:type="spellEnd"/>
      <w:r w:rsidR="00334EAC" w:rsidRPr="00334EAC">
        <w:rPr>
          <w:rStyle w:val="Ninguno"/>
          <w:rFonts w:ascii="Arial" w:hAnsi="Arial" w:cs="Arial"/>
          <w:lang w:val="es-ES"/>
        </w:rPr>
        <w:t xml:space="preserve">, Alta Vera Paz, 3800 </w:t>
      </w:r>
      <w:proofErr w:type="spellStart"/>
      <w:r w:rsidR="00334EAC" w:rsidRPr="00334EAC">
        <w:rPr>
          <w:rStyle w:val="Ninguno"/>
          <w:rFonts w:ascii="Arial" w:hAnsi="Arial" w:cs="Arial"/>
          <w:lang w:val="es-ES"/>
        </w:rPr>
        <w:t>ped</w:t>
      </w:r>
      <w:proofErr w:type="spellEnd"/>
      <w:r w:rsidR="00334EAC" w:rsidRPr="00334EAC">
        <w:rPr>
          <w:rStyle w:val="Ninguno"/>
          <w:rFonts w:ascii="Arial" w:hAnsi="Arial" w:cs="Arial"/>
          <w:lang w:val="es-ES"/>
        </w:rPr>
        <w:t xml:space="preserve">. [1158 m], </w:t>
      </w:r>
      <w:proofErr w:type="spellStart"/>
      <w:r w:rsidR="00334EAC" w:rsidRPr="00334EAC">
        <w:rPr>
          <w:rStyle w:val="Ninguno"/>
          <w:rFonts w:ascii="Arial" w:hAnsi="Arial" w:cs="Arial"/>
          <w:lang w:val="es-ES"/>
        </w:rPr>
        <w:t>Aug</w:t>
      </w:r>
      <w:proofErr w:type="spellEnd"/>
      <w:r w:rsidR="00334EAC" w:rsidRPr="00334EAC">
        <w:rPr>
          <w:rStyle w:val="Ninguno"/>
          <w:rFonts w:ascii="Arial" w:hAnsi="Arial" w:cs="Arial"/>
          <w:lang w:val="es-ES"/>
        </w:rPr>
        <w:t xml:space="preserve"> 1886, </w:t>
      </w:r>
      <w:r w:rsidR="00334EAC" w:rsidRPr="00334EAC">
        <w:rPr>
          <w:rStyle w:val="Ninguno"/>
          <w:rFonts w:ascii="Arial" w:hAnsi="Arial" w:cs="Arial"/>
          <w:i/>
          <w:iCs/>
          <w:lang w:val="es-ES"/>
        </w:rPr>
        <w:t xml:space="preserve">I. von </w:t>
      </w:r>
      <w:proofErr w:type="spellStart"/>
      <w:r w:rsidR="00334EAC" w:rsidRPr="00334EAC">
        <w:rPr>
          <w:rStyle w:val="Ninguno"/>
          <w:rFonts w:ascii="Arial" w:hAnsi="Arial" w:cs="Arial"/>
          <w:i/>
          <w:iCs/>
          <w:lang w:val="es-ES"/>
        </w:rPr>
        <w:t>Türckheim</w:t>
      </w:r>
      <w:proofErr w:type="spellEnd"/>
      <w:r w:rsidR="00334EAC" w:rsidRPr="00334EAC">
        <w:rPr>
          <w:rStyle w:val="Ninguno"/>
          <w:rFonts w:ascii="Arial" w:hAnsi="Arial" w:cs="Arial"/>
          <w:i/>
          <w:iCs/>
          <w:lang w:val="es-ES"/>
        </w:rPr>
        <w:t xml:space="preserve"> 1017</w:t>
      </w:r>
      <w:r w:rsidR="00334EAC" w:rsidRPr="00334EAC">
        <w:rPr>
          <w:rStyle w:val="Ninguno"/>
          <w:rFonts w:ascii="Arial" w:hAnsi="Arial" w:cs="Arial"/>
          <w:lang w:val="es-ES"/>
        </w:rPr>
        <w:t xml:space="preserve"> (holotipo: B, destruido; </w:t>
      </w:r>
      <w:r w:rsidR="00174D35">
        <w:rPr>
          <w:rStyle w:val="Ninguno"/>
          <w:rFonts w:ascii="Arial" w:hAnsi="Arial" w:cs="Arial"/>
          <w:lang w:val="es-ES"/>
        </w:rPr>
        <w:t>dibujo</w:t>
      </w:r>
      <w:r w:rsidR="00334EAC" w:rsidRPr="00334EAC">
        <w:rPr>
          <w:rStyle w:val="Ninguno"/>
          <w:rFonts w:ascii="Arial" w:hAnsi="Arial" w:cs="Arial"/>
          <w:lang w:val="es-ES"/>
        </w:rPr>
        <w:t xml:space="preserve"> del tipo</w:t>
      </w:r>
      <w:r w:rsidR="008A6ACF">
        <w:rPr>
          <w:rStyle w:val="Ninguno"/>
          <w:rFonts w:ascii="Arial" w:hAnsi="Arial" w:cs="Arial"/>
          <w:lang w:val="es-ES"/>
        </w:rPr>
        <w:t xml:space="preserve">, </w:t>
      </w:r>
      <w:r w:rsidR="00E6597B">
        <w:rPr>
          <w:rStyle w:val="Ninguno"/>
          <w:rFonts w:ascii="Arial" w:hAnsi="Arial" w:cs="Arial"/>
          <w:lang w:val="es-ES"/>
        </w:rPr>
        <w:t>preparado</w:t>
      </w:r>
      <w:r w:rsidR="008A6ACF" w:rsidRPr="00670117">
        <w:rPr>
          <w:rStyle w:val="Ninguno"/>
          <w:rFonts w:ascii="Arial" w:hAnsi="Arial" w:cs="Arial"/>
          <w:lang w:val="es-ES"/>
        </w:rPr>
        <w:t xml:space="preserve"> bajo la supervisión de </w:t>
      </w:r>
      <w:proofErr w:type="spellStart"/>
      <w:r w:rsidR="008A6ACF" w:rsidRPr="00670117">
        <w:rPr>
          <w:rStyle w:val="Ninguno"/>
          <w:rFonts w:ascii="Arial" w:hAnsi="Arial" w:cs="Arial"/>
          <w:lang w:val="es-ES"/>
        </w:rPr>
        <w:t>Schlechter</w:t>
      </w:r>
      <w:proofErr w:type="spellEnd"/>
      <w:r w:rsidR="00334EAC" w:rsidRPr="00334EAC">
        <w:rPr>
          <w:rStyle w:val="Ninguno"/>
          <w:rFonts w:ascii="Arial" w:hAnsi="Arial" w:cs="Arial"/>
          <w:lang w:val="es-ES"/>
        </w:rPr>
        <w:t xml:space="preserve">: </w:t>
      </w:r>
      <w:proofErr w:type="gramStart"/>
      <w:r w:rsidR="00334EAC" w:rsidRPr="00334EAC">
        <w:rPr>
          <w:rStyle w:val="Ninguno"/>
          <w:rFonts w:ascii="Arial" w:hAnsi="Arial" w:cs="Arial"/>
          <w:lang w:val="es-ES"/>
        </w:rPr>
        <w:t>AMES</w:t>
      </w:r>
      <w:r w:rsidR="005C3234">
        <w:rPr>
          <w:rStyle w:val="Ninguno"/>
          <w:rFonts w:ascii="Arial" w:hAnsi="Arial" w:cs="Arial"/>
          <w:lang w:val="es-ES"/>
        </w:rPr>
        <w:t>-</w:t>
      </w:r>
      <w:r w:rsidR="00334EAC" w:rsidRPr="00334EAC">
        <w:rPr>
          <w:rStyle w:val="Ninguno"/>
          <w:rFonts w:ascii="Arial" w:hAnsi="Arial" w:cs="Arial"/>
          <w:lang w:val="es-ES"/>
        </w:rPr>
        <w:t>24160</w:t>
      </w:r>
      <w:r w:rsidR="005C3234">
        <w:rPr>
          <w:rStyle w:val="Ninguno"/>
          <w:rFonts w:ascii="Arial" w:hAnsi="Arial" w:cs="Arial"/>
          <w:lang w:val="es-ES"/>
        </w:rPr>
        <w:t>!</w:t>
      </w:r>
      <w:proofErr w:type="gramEnd"/>
      <w:r w:rsidR="00C10E9D" w:rsidRPr="00C10E9D">
        <w:rPr>
          <w:rStyle w:val="Ninguno"/>
          <w:rFonts w:ascii="Arial" w:hAnsi="Arial" w:cs="Arial"/>
          <w:lang w:val="es-ES"/>
        </w:rPr>
        <w:t xml:space="preserve">; </w:t>
      </w:r>
      <w:r w:rsidR="00174D35">
        <w:rPr>
          <w:rStyle w:val="Ninguno"/>
          <w:rFonts w:ascii="Arial" w:hAnsi="Arial" w:cs="Arial"/>
          <w:lang w:val="es-ES"/>
        </w:rPr>
        <w:t>dibujo</w:t>
      </w:r>
      <w:r w:rsidR="00C10E9D" w:rsidRPr="00C10E9D">
        <w:rPr>
          <w:rStyle w:val="Ninguno"/>
          <w:rFonts w:ascii="Arial" w:hAnsi="Arial" w:cs="Arial"/>
          <w:lang w:val="es-ES"/>
        </w:rPr>
        <w:t xml:space="preserve"> de la flor del holotipo, </w:t>
      </w:r>
      <w:r w:rsidR="00E6597B">
        <w:rPr>
          <w:rStyle w:val="Ninguno"/>
          <w:rFonts w:ascii="Arial" w:hAnsi="Arial" w:cs="Arial"/>
          <w:lang w:val="es-ES"/>
        </w:rPr>
        <w:t>preparado</w:t>
      </w:r>
      <w:r w:rsidR="00C10E9D" w:rsidRPr="00C10E9D">
        <w:rPr>
          <w:rStyle w:val="Ninguno"/>
          <w:rFonts w:ascii="Arial" w:hAnsi="Arial" w:cs="Arial"/>
          <w:lang w:val="es-ES"/>
        </w:rPr>
        <w:t xml:space="preserve"> por </w:t>
      </w:r>
      <w:proofErr w:type="spellStart"/>
      <w:r w:rsidR="00C10E9D" w:rsidRPr="00C10E9D">
        <w:rPr>
          <w:rStyle w:val="Ninguno"/>
          <w:rFonts w:ascii="Arial" w:hAnsi="Arial" w:cs="Arial"/>
          <w:lang w:val="es-ES"/>
        </w:rPr>
        <w:t>Schlechter</w:t>
      </w:r>
      <w:proofErr w:type="spellEnd"/>
      <w:r w:rsidR="00C10E9D" w:rsidRPr="00C10E9D">
        <w:rPr>
          <w:rStyle w:val="Ninguno"/>
          <w:rFonts w:ascii="Arial" w:hAnsi="Arial" w:cs="Arial"/>
          <w:lang w:val="es-ES"/>
        </w:rPr>
        <w:t xml:space="preserve">: </w:t>
      </w:r>
      <w:proofErr w:type="spellStart"/>
      <w:r w:rsidR="00C10E9D" w:rsidRPr="00C10E9D">
        <w:rPr>
          <w:rStyle w:val="Ninguno"/>
          <w:rFonts w:ascii="Arial" w:hAnsi="Arial" w:cs="Arial"/>
          <w:lang w:val="es-ES"/>
        </w:rPr>
        <w:t>Mansfeld</w:t>
      </w:r>
      <w:proofErr w:type="spellEnd"/>
      <w:r w:rsidR="00C10E9D" w:rsidRPr="00C10E9D">
        <w:rPr>
          <w:rStyle w:val="Ninguno"/>
          <w:rFonts w:ascii="Arial" w:hAnsi="Arial" w:cs="Arial"/>
          <w:lang w:val="es-ES"/>
        </w:rPr>
        <w:t xml:space="preserve">, 1931: </w:t>
      </w:r>
      <w:proofErr w:type="spellStart"/>
      <w:r w:rsidR="00C10E9D" w:rsidRPr="00C10E9D">
        <w:rPr>
          <w:rStyle w:val="Ninguno"/>
          <w:rFonts w:ascii="Arial" w:hAnsi="Arial" w:cs="Arial"/>
          <w:lang w:val="es-ES"/>
        </w:rPr>
        <w:t>nr</w:t>
      </w:r>
      <w:proofErr w:type="spellEnd"/>
      <w:r w:rsidR="00C10E9D" w:rsidRPr="00C10E9D">
        <w:rPr>
          <w:rStyle w:val="Ninguno"/>
          <w:rFonts w:ascii="Arial" w:hAnsi="Arial" w:cs="Arial"/>
          <w:lang w:val="es-ES"/>
        </w:rPr>
        <w:t>. 64</w:t>
      </w:r>
      <w:r w:rsidR="00C10E9D">
        <w:rPr>
          <w:rStyle w:val="Ninguno"/>
          <w:rFonts w:ascii="Arial" w:hAnsi="Arial" w:cs="Arial"/>
          <w:lang w:val="es-ES"/>
        </w:rPr>
        <w:t>!</w:t>
      </w:r>
      <w:r w:rsidR="00C10E9D" w:rsidRPr="00C10E9D">
        <w:rPr>
          <w:rStyle w:val="Ninguno"/>
          <w:rFonts w:ascii="Arial" w:hAnsi="Arial" w:cs="Arial"/>
          <w:lang w:val="es-ES"/>
        </w:rPr>
        <w:t>).</w:t>
      </w:r>
    </w:p>
    <w:p w14:paraId="4811A445" w14:textId="6F7FD920" w:rsidR="003B2BFA" w:rsidRPr="00670117" w:rsidRDefault="003B2BFA" w:rsidP="004D61F7">
      <w:pPr>
        <w:pStyle w:val="CuerpoA"/>
        <w:spacing w:after="100" w:afterAutospacing="1" w:line="360" w:lineRule="auto"/>
        <w:ind w:left="709"/>
        <w:jc w:val="both"/>
        <w:rPr>
          <w:rStyle w:val="Ninguno"/>
          <w:rFonts w:ascii="Arial" w:eastAsia="Arial" w:hAnsi="Arial" w:cs="Arial"/>
          <w:lang w:val="es-ES"/>
        </w:rPr>
      </w:pPr>
      <w:proofErr w:type="spellStart"/>
      <w:r w:rsidRPr="00670117">
        <w:rPr>
          <w:rStyle w:val="Ninguno"/>
          <w:rFonts w:ascii="Arial" w:eastAsia="Arial" w:hAnsi="Arial" w:cs="Arial"/>
          <w:i/>
          <w:lang w:val="es-ES"/>
        </w:rPr>
        <w:t>Malaxis</w:t>
      </w:r>
      <w:proofErr w:type="spellEnd"/>
      <w:r w:rsidRPr="00670117">
        <w:rPr>
          <w:rStyle w:val="Ninguno"/>
          <w:rFonts w:ascii="Arial" w:eastAsia="Arial" w:hAnsi="Arial" w:cs="Arial"/>
          <w:i/>
          <w:lang w:val="es-ES"/>
        </w:rPr>
        <w:t xml:space="preserve"> </w:t>
      </w:r>
      <w:proofErr w:type="spellStart"/>
      <w:r w:rsidRPr="00670117">
        <w:rPr>
          <w:rStyle w:val="Ninguno"/>
          <w:rFonts w:ascii="Arial" w:eastAsia="Arial" w:hAnsi="Arial" w:cs="Arial"/>
          <w:i/>
          <w:lang w:val="es-ES"/>
        </w:rPr>
        <w:t>harlingii</w:t>
      </w:r>
      <w:proofErr w:type="spellEnd"/>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Dodson</w:t>
      </w:r>
      <w:proofErr w:type="spellEnd"/>
      <w:r w:rsidRPr="00670117">
        <w:rPr>
          <w:rStyle w:val="Ninguno"/>
          <w:rFonts w:ascii="Arial" w:eastAsia="Arial" w:hAnsi="Arial" w:cs="Arial"/>
          <w:lang w:val="es-ES"/>
        </w:rPr>
        <w:t xml:space="preserve">, </w:t>
      </w:r>
      <w:proofErr w:type="spellStart"/>
      <w:r w:rsidRPr="00334EAC">
        <w:rPr>
          <w:rStyle w:val="Ninguno"/>
          <w:rFonts w:ascii="Arial" w:eastAsia="Arial" w:hAnsi="Arial" w:cs="Arial"/>
          <w:i/>
          <w:iCs/>
          <w:lang w:val="es-ES"/>
        </w:rPr>
        <w:t>Orquideología</w:t>
      </w:r>
      <w:proofErr w:type="spellEnd"/>
      <w:r w:rsidRPr="00670117">
        <w:rPr>
          <w:rStyle w:val="Ninguno"/>
          <w:rFonts w:ascii="Arial" w:eastAsia="Arial" w:hAnsi="Arial" w:cs="Arial"/>
          <w:lang w:val="es-ES"/>
        </w:rPr>
        <w:t xml:space="preserve"> 19(3): 55. 1994.</w:t>
      </w:r>
      <w:r w:rsidR="004379D4" w:rsidRPr="00670117">
        <w:rPr>
          <w:rStyle w:val="Ninguno"/>
          <w:rFonts w:ascii="Arial" w:eastAsia="Arial" w:hAnsi="Arial" w:cs="Arial"/>
          <w:lang w:val="es-ES"/>
        </w:rPr>
        <w:t xml:space="preserve"> T</w:t>
      </w:r>
      <w:r w:rsidR="00334EAC">
        <w:rPr>
          <w:rStyle w:val="Ninguno"/>
          <w:rFonts w:ascii="Arial" w:eastAsia="Arial" w:hAnsi="Arial" w:cs="Arial"/>
          <w:lang w:val="es-ES"/>
        </w:rPr>
        <w:t>IPO</w:t>
      </w:r>
      <w:r w:rsidR="004379D4" w:rsidRPr="00670117">
        <w:rPr>
          <w:rStyle w:val="Ninguno"/>
          <w:rFonts w:ascii="Arial" w:eastAsia="Arial" w:hAnsi="Arial" w:cs="Arial"/>
          <w:lang w:val="es-ES"/>
        </w:rPr>
        <w:t xml:space="preserve">: Ecuador: Pichincha: Santo Domingo to Quito, </w:t>
      </w:r>
      <w:proofErr w:type="spellStart"/>
      <w:r w:rsidR="004379D4" w:rsidRPr="00670117">
        <w:rPr>
          <w:rStyle w:val="Ninguno"/>
          <w:rFonts w:ascii="Arial" w:eastAsia="Arial" w:hAnsi="Arial" w:cs="Arial"/>
          <w:lang w:val="es-ES"/>
        </w:rPr>
        <w:t>Tandapi</w:t>
      </w:r>
      <w:proofErr w:type="spellEnd"/>
      <w:r w:rsidR="004379D4" w:rsidRPr="00670117">
        <w:rPr>
          <w:rStyle w:val="Ninguno"/>
          <w:rFonts w:ascii="Arial" w:eastAsia="Arial" w:hAnsi="Arial" w:cs="Arial"/>
          <w:lang w:val="es-ES"/>
        </w:rPr>
        <w:t xml:space="preserve">, 1500 m, 21 </w:t>
      </w:r>
      <w:proofErr w:type="spellStart"/>
      <w:r w:rsidR="004379D4" w:rsidRPr="00670117">
        <w:rPr>
          <w:rStyle w:val="Ninguno"/>
          <w:rFonts w:ascii="Arial" w:eastAsia="Arial" w:hAnsi="Arial" w:cs="Arial"/>
          <w:lang w:val="es-ES"/>
        </w:rPr>
        <w:t>March</w:t>
      </w:r>
      <w:proofErr w:type="spellEnd"/>
      <w:r w:rsidR="004379D4" w:rsidRPr="00670117">
        <w:rPr>
          <w:rStyle w:val="Ninguno"/>
          <w:rFonts w:ascii="Arial" w:eastAsia="Arial" w:hAnsi="Arial" w:cs="Arial"/>
          <w:lang w:val="es-ES"/>
        </w:rPr>
        <w:t xml:space="preserve"> 1985, </w:t>
      </w:r>
      <w:proofErr w:type="spellStart"/>
      <w:r w:rsidR="004379D4" w:rsidRPr="00670117">
        <w:rPr>
          <w:rStyle w:val="Ninguno"/>
          <w:rFonts w:ascii="Arial" w:eastAsia="Arial" w:hAnsi="Arial" w:cs="Arial"/>
          <w:i/>
          <w:lang w:val="es-ES"/>
        </w:rPr>
        <w:t>Harling</w:t>
      </w:r>
      <w:proofErr w:type="spellEnd"/>
      <w:r w:rsidR="004379D4" w:rsidRPr="00670117">
        <w:rPr>
          <w:rStyle w:val="Ninguno"/>
          <w:rFonts w:ascii="Arial" w:eastAsia="Arial" w:hAnsi="Arial" w:cs="Arial"/>
          <w:i/>
          <w:lang w:val="es-ES"/>
        </w:rPr>
        <w:t xml:space="preserve"> &amp; </w:t>
      </w:r>
      <w:proofErr w:type="spellStart"/>
      <w:r w:rsidR="004379D4" w:rsidRPr="00670117">
        <w:rPr>
          <w:rStyle w:val="Ninguno"/>
          <w:rFonts w:ascii="Arial" w:eastAsia="Arial" w:hAnsi="Arial" w:cs="Arial"/>
          <w:i/>
          <w:lang w:val="es-ES"/>
        </w:rPr>
        <w:t>Andersson</w:t>
      </w:r>
      <w:proofErr w:type="spellEnd"/>
      <w:r w:rsidR="004379D4" w:rsidRPr="00670117">
        <w:rPr>
          <w:rStyle w:val="Ninguno"/>
          <w:rFonts w:ascii="Arial" w:eastAsia="Arial" w:hAnsi="Arial" w:cs="Arial"/>
          <w:i/>
          <w:lang w:val="es-ES"/>
        </w:rPr>
        <w:t xml:space="preserve"> 23213 </w:t>
      </w:r>
      <w:r w:rsidR="004379D4" w:rsidRPr="00670117">
        <w:rPr>
          <w:rStyle w:val="Ninguno"/>
          <w:rFonts w:ascii="Arial" w:eastAsia="Arial" w:hAnsi="Arial" w:cs="Arial"/>
          <w:lang w:val="es-ES"/>
        </w:rPr>
        <w:t>(holotipo</w:t>
      </w:r>
      <w:r w:rsidR="00334EAC">
        <w:rPr>
          <w:rStyle w:val="Ninguno"/>
          <w:rFonts w:ascii="Arial" w:eastAsia="Arial" w:hAnsi="Arial" w:cs="Arial"/>
          <w:lang w:val="es-ES"/>
        </w:rPr>
        <w:t>: GB</w:t>
      </w:r>
      <w:r w:rsidR="004379D4" w:rsidRPr="00670117">
        <w:rPr>
          <w:rStyle w:val="Ninguno"/>
          <w:rFonts w:ascii="Arial" w:eastAsia="Arial" w:hAnsi="Arial" w:cs="Arial"/>
          <w:lang w:val="es-ES"/>
        </w:rPr>
        <w:t>).</w:t>
      </w:r>
    </w:p>
    <w:p w14:paraId="67D7BFBC" w14:textId="5850D95B" w:rsidR="0012420F" w:rsidRPr="00670117" w:rsidRDefault="0012420F"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w:t>
      </w:r>
      <w:r w:rsidR="009D11FA" w:rsidRPr="00670117">
        <w:rPr>
          <w:rStyle w:val="Ninguno"/>
          <w:rFonts w:ascii="Arial" w:hAnsi="Arial" w:cs="Arial"/>
          <w:bCs/>
          <w:lang w:val="es-ES"/>
        </w:rPr>
        <w:t xml:space="preserve"> o epífita</w:t>
      </w:r>
      <w:r w:rsidRPr="00670117">
        <w:rPr>
          <w:rStyle w:val="Ninguno"/>
          <w:rFonts w:ascii="Arial" w:hAnsi="Arial" w:cs="Arial"/>
          <w:bCs/>
          <w:lang w:val="es-ES"/>
        </w:rPr>
        <w:t xml:space="preserve">, hasta 32 cm de altura, cespitosa, hasta con 7 unidades </w:t>
      </w:r>
      <w:proofErr w:type="spellStart"/>
      <w:r w:rsidRPr="00670117">
        <w:rPr>
          <w:rStyle w:val="Ninguno"/>
          <w:rFonts w:ascii="Arial" w:hAnsi="Arial" w:cs="Arial"/>
          <w:bCs/>
          <w:lang w:val="es-ES"/>
        </w:rPr>
        <w:t>simpodiales</w:t>
      </w:r>
      <w:proofErr w:type="spellEnd"/>
      <w:r w:rsidRPr="00670117">
        <w:rPr>
          <w:rStyle w:val="Ninguno"/>
          <w:rFonts w:ascii="Arial" w:hAnsi="Arial" w:cs="Arial"/>
          <w:bCs/>
          <w:lang w:val="es-ES"/>
        </w:rPr>
        <w:t xml:space="preserve"> con hojas. </w:t>
      </w:r>
      <w:r w:rsidRPr="00670117">
        <w:rPr>
          <w:rStyle w:val="Ninguno"/>
          <w:rFonts w:ascii="Arial" w:hAnsi="Arial" w:cs="Arial"/>
          <w:b/>
          <w:bCs/>
          <w:lang w:val="es-ES"/>
        </w:rPr>
        <w:t xml:space="preserve">Raíces </w:t>
      </w:r>
      <w:r w:rsidRPr="00670117">
        <w:rPr>
          <w:rStyle w:val="Ninguno"/>
          <w:rFonts w:ascii="Arial" w:hAnsi="Arial" w:cs="Arial"/>
          <w:bCs/>
          <w:lang w:val="es-ES"/>
        </w:rPr>
        <w:t xml:space="preserve">hasta 120 × 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5−30 × 3−10 mm, verdosos, cónicos, falcados, separados por un rizoma ascendente de hasta 3 cm, cubiertos con 1−2 catafilos de 15−56 × 7−14 mm, oblongo</w:t>
      </w:r>
      <w:r w:rsidR="00C12C12">
        <w:rPr>
          <w:rStyle w:val="Ninguno"/>
          <w:rFonts w:ascii="Arial" w:hAnsi="Arial" w:cs="Arial"/>
          <w:bCs/>
          <w:lang w:val="es-ES"/>
        </w:rPr>
        <w:t xml:space="preserve"> a </w:t>
      </w:r>
      <w:r w:rsidRPr="00670117">
        <w:rPr>
          <w:rStyle w:val="Ninguno"/>
          <w:rFonts w:ascii="Arial" w:hAnsi="Arial" w:cs="Arial"/>
          <w:bCs/>
          <w:lang w:val="es-ES"/>
        </w:rPr>
        <w:t xml:space="preserve">lanceolados, papiráceos, con los márgenes separados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agudos u obtusos en el ápice. </w:t>
      </w:r>
      <w:r w:rsidRPr="00670117">
        <w:rPr>
          <w:rStyle w:val="Ninguno"/>
          <w:rFonts w:ascii="Arial" w:hAnsi="Arial" w:cs="Arial"/>
          <w:b/>
          <w:bCs/>
          <w:lang w:val="es-ES"/>
        </w:rPr>
        <w:t xml:space="preserve">Hojas </w:t>
      </w:r>
      <w:r w:rsidRPr="00670117">
        <w:rPr>
          <w:rStyle w:val="Ninguno"/>
          <w:rFonts w:ascii="Arial" w:hAnsi="Arial" w:cs="Arial"/>
          <w:bCs/>
          <w:lang w:val="es-ES"/>
        </w:rPr>
        <w:t xml:space="preserve">1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4−19,5 × 0,2−0,6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o más de su longitud; lámina 4−16 × 2−10 cm, verde oscura, ampliamente ovada, redondeada, cordada a perfoliada en la base, caudado-acuminada en el ápice,</w:t>
      </w:r>
      <w:r w:rsidR="008F7674">
        <w:rPr>
          <w:rStyle w:val="Ninguno"/>
          <w:rFonts w:ascii="Arial" w:hAnsi="Arial" w:cs="Arial"/>
          <w:bCs/>
          <w:lang w:val="es-ES"/>
        </w:rPr>
        <w:t xml:space="preserve"> </w:t>
      </w:r>
      <w:r w:rsidR="008F7674" w:rsidRPr="00670117">
        <w:rPr>
          <w:rStyle w:val="Ninguno"/>
          <w:rFonts w:ascii="Arial" w:hAnsi="Arial" w:cs="Arial"/>
          <w:bCs/>
          <w:lang w:val="es-ES"/>
        </w:rPr>
        <w:t>margen ondulado</w:t>
      </w:r>
      <w:r w:rsidR="008F7674">
        <w:rPr>
          <w:rStyle w:val="Ninguno"/>
          <w:rFonts w:ascii="Arial" w:hAnsi="Arial" w:cs="Arial"/>
          <w:bCs/>
          <w:lang w:val="es-ES"/>
        </w:rPr>
        <w:t>,</w:t>
      </w:r>
      <w:r w:rsidRPr="00670117">
        <w:rPr>
          <w:rStyle w:val="Ninguno"/>
          <w:rFonts w:ascii="Arial" w:hAnsi="Arial" w:cs="Arial"/>
          <w:bCs/>
          <w:lang w:val="es-ES"/>
        </w:rPr>
        <w:t xml:space="preserve"> 7−13-</w:t>
      </w:r>
      <w:r w:rsidR="004979DC"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28 cm, </w:t>
      </w:r>
      <w:proofErr w:type="spellStart"/>
      <w:r w:rsidR="00A5658C" w:rsidRPr="00670117">
        <w:rPr>
          <w:rStyle w:val="Ninguno"/>
          <w:rFonts w:ascii="Arial" w:hAnsi="Arial" w:cs="Arial"/>
          <w:bCs/>
          <w:lang w:val="es-ES"/>
        </w:rPr>
        <w:t>racemosa</w:t>
      </w:r>
      <w:proofErr w:type="spellEnd"/>
      <w:r w:rsidRPr="00670117">
        <w:rPr>
          <w:rStyle w:val="Ninguno"/>
          <w:rFonts w:ascii="Arial" w:hAnsi="Arial" w:cs="Arial"/>
          <w:bCs/>
          <w:lang w:val="es-ES"/>
        </w:rPr>
        <w:t xml:space="preserve"> a </w:t>
      </w:r>
      <w:proofErr w:type="spellStart"/>
      <w:r w:rsidRPr="00670117">
        <w:rPr>
          <w:rStyle w:val="Ninguno"/>
          <w:rFonts w:ascii="Arial" w:hAnsi="Arial" w:cs="Arial"/>
          <w:bCs/>
          <w:lang w:val="es-ES"/>
        </w:rPr>
        <w:t>subcorimbosa</w:t>
      </w:r>
      <w:proofErr w:type="spellEnd"/>
      <w:r w:rsidRPr="00670117">
        <w:rPr>
          <w:rStyle w:val="Ninguno"/>
          <w:rFonts w:ascii="Arial" w:hAnsi="Arial" w:cs="Arial"/>
          <w:bCs/>
          <w:lang w:val="es-ES"/>
        </w:rPr>
        <w:t xml:space="preserve">, laxa a congestionadas; pedúnculo 17,5−25 × 0,15−0,3 cm, 5−7-carinado; raquis 9−45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2,5−5,5 × 0,9−2 mm, angost</w:t>
      </w:r>
      <w:r w:rsidR="008F7674">
        <w:rPr>
          <w:rStyle w:val="Ninguno"/>
          <w:rFonts w:ascii="Arial" w:hAnsi="Arial" w:cs="Arial"/>
          <w:bCs/>
          <w:lang w:val="es-ES"/>
        </w:rPr>
        <w:t xml:space="preserve">amente </w:t>
      </w:r>
      <w:r w:rsidRPr="00670117">
        <w:rPr>
          <w:rStyle w:val="Ninguno"/>
          <w:rFonts w:ascii="Arial" w:hAnsi="Arial" w:cs="Arial"/>
          <w:bCs/>
          <w:lang w:val="es-ES"/>
        </w:rPr>
        <w:t xml:space="preserve">lanceoladas, aristadas en el ápice. </w:t>
      </w:r>
      <w:r w:rsidRPr="00670117">
        <w:rPr>
          <w:rStyle w:val="Ninguno"/>
          <w:rFonts w:ascii="Arial" w:hAnsi="Arial" w:cs="Arial"/>
          <w:b/>
          <w:bCs/>
          <w:lang w:val="es-ES"/>
        </w:rPr>
        <w:t>Pedicelos</w:t>
      </w:r>
      <w:r w:rsidRPr="00670117">
        <w:rPr>
          <w:rStyle w:val="Ninguno"/>
          <w:rFonts w:ascii="Arial" w:hAnsi="Arial" w:cs="Arial"/>
          <w:bCs/>
          <w:lang w:val="es-ES"/>
        </w:rPr>
        <w:t xml:space="preserve"> 7,5−15 mm, sin torsión.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w:t>
      </w:r>
      <w:r w:rsidR="0051678B" w:rsidRPr="00670117">
        <w:rPr>
          <w:rStyle w:val="Ninguno"/>
          <w:rFonts w:ascii="Arial" w:hAnsi="Arial" w:cs="Arial"/>
          <w:bCs/>
          <w:lang w:val="es-ES"/>
        </w:rPr>
        <w:t>verdoso-hialinas, translúcidas, labelo con la costa verdosa, opaca.</w:t>
      </w:r>
      <w:r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4−5,5 × 1,7−2 mm, lanceolado, revoluto, agudo u obtuso en el ápice </w:t>
      </w:r>
      <w:r w:rsidRPr="00670117">
        <w:rPr>
          <w:rStyle w:val="Ninguno"/>
          <w:rFonts w:ascii="Arial" w:hAnsi="Arial" w:cs="Arial"/>
          <w:b/>
          <w:bCs/>
          <w:lang w:val="es-ES"/>
        </w:rPr>
        <w:t>Sépalos laterales</w:t>
      </w:r>
      <w:r w:rsidRPr="00670117">
        <w:rPr>
          <w:rStyle w:val="Ninguno"/>
          <w:rFonts w:ascii="Arial" w:hAnsi="Arial" w:cs="Arial"/>
          <w:bCs/>
          <w:lang w:val="es-ES"/>
        </w:rPr>
        <w:t xml:space="preserve"> 3,8−5,7 × 1,3−1,6 mm, elípticos,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0,1−0,5 mm, agudos u obtusos en el ápice. </w:t>
      </w:r>
      <w:r w:rsidRPr="00670117">
        <w:rPr>
          <w:rStyle w:val="Ninguno"/>
          <w:rFonts w:ascii="Arial" w:hAnsi="Arial" w:cs="Arial"/>
          <w:b/>
          <w:bCs/>
          <w:lang w:val="es-ES"/>
        </w:rPr>
        <w:t xml:space="preserve">Pétalos </w:t>
      </w:r>
      <w:r w:rsidRPr="00670117">
        <w:rPr>
          <w:rStyle w:val="Ninguno"/>
          <w:rFonts w:ascii="Arial" w:hAnsi="Arial" w:cs="Arial"/>
          <w:bCs/>
          <w:lang w:val="es-ES"/>
        </w:rPr>
        <w:t xml:space="preserve">4−7,3 × 0,5−0,7 mm, </w:t>
      </w:r>
      <w:proofErr w:type="spellStart"/>
      <w:r w:rsidRPr="00670117">
        <w:rPr>
          <w:rStyle w:val="Ninguno"/>
          <w:rFonts w:ascii="Arial" w:hAnsi="Arial" w:cs="Arial"/>
          <w:bCs/>
          <w:lang w:val="es-ES"/>
        </w:rPr>
        <w:t>subulados</w:t>
      </w:r>
      <w:proofErr w:type="spellEnd"/>
      <w:r w:rsidRPr="00670117">
        <w:rPr>
          <w:rStyle w:val="Ninguno"/>
          <w:rFonts w:ascii="Arial" w:hAnsi="Arial" w:cs="Arial"/>
          <w:bCs/>
          <w:lang w:val="es-ES"/>
        </w:rPr>
        <w:t xml:space="preserve">, revolutos, </w:t>
      </w:r>
      <w:proofErr w:type="spellStart"/>
      <w:r w:rsidR="000E401E" w:rsidRPr="00670117">
        <w:rPr>
          <w:rStyle w:val="Ninguno"/>
          <w:rFonts w:ascii="Arial" w:hAnsi="Arial" w:cs="Arial"/>
          <w:bCs/>
          <w:lang w:val="es-ES"/>
        </w:rPr>
        <w:t>re</w:t>
      </w:r>
      <w:r w:rsidR="00113D81">
        <w:rPr>
          <w:rStyle w:val="Ninguno"/>
          <w:rFonts w:ascii="Arial" w:hAnsi="Arial" w:cs="Arial"/>
          <w:bCs/>
          <w:lang w:val="es-ES"/>
        </w:rPr>
        <w:t>tro</w:t>
      </w:r>
      <w:r w:rsidR="000E401E" w:rsidRPr="00670117">
        <w:rPr>
          <w:rStyle w:val="Ninguno"/>
          <w:rFonts w:ascii="Arial" w:hAnsi="Arial" w:cs="Arial"/>
          <w:bCs/>
          <w:lang w:val="es-ES"/>
        </w:rPr>
        <w:t>flexo</w:t>
      </w:r>
      <w:r w:rsidRPr="00670117">
        <w:rPr>
          <w:rStyle w:val="Ninguno"/>
          <w:rFonts w:ascii="Arial" w:hAnsi="Arial" w:cs="Arial"/>
          <w:bCs/>
          <w:lang w:val="es-ES"/>
        </w:rPr>
        <w:t>s</w:t>
      </w:r>
      <w:proofErr w:type="spellEnd"/>
      <w:r w:rsidRPr="00670117">
        <w:rPr>
          <w:rStyle w:val="Ninguno"/>
          <w:rFonts w:ascii="Arial" w:hAnsi="Arial" w:cs="Arial"/>
          <w:bCs/>
          <w:lang w:val="es-ES"/>
        </w:rPr>
        <w:t>, extendidos, divergentes, agudos en el ápice</w:t>
      </w:r>
      <w:r w:rsidRPr="00670117">
        <w:rPr>
          <w:rStyle w:val="Ninguno"/>
          <w:rFonts w:ascii="Arial" w:hAnsi="Arial" w:cs="Arial"/>
          <w:b/>
          <w:bCs/>
          <w:lang w:val="es-ES"/>
        </w:rPr>
        <w:t>. Labelo</w:t>
      </w:r>
      <w:r w:rsidRPr="00670117">
        <w:rPr>
          <w:rStyle w:val="Ninguno"/>
          <w:rFonts w:ascii="Arial" w:hAnsi="Arial" w:cs="Arial"/>
          <w:bCs/>
          <w:lang w:val="es-ES"/>
        </w:rPr>
        <w:t xml:space="preserve"> </w:t>
      </w:r>
      <w:r w:rsidR="007C4B7F" w:rsidRPr="00670117">
        <w:rPr>
          <w:rStyle w:val="Ninguno"/>
          <w:rFonts w:ascii="Arial" w:hAnsi="Arial" w:cs="Arial"/>
          <w:bCs/>
          <w:lang w:val="es-ES"/>
        </w:rPr>
        <w:t>5</w:t>
      </w:r>
      <w:r w:rsidRPr="00670117">
        <w:rPr>
          <w:rStyle w:val="Ninguno"/>
          <w:rFonts w:ascii="Arial" w:hAnsi="Arial" w:cs="Arial"/>
          <w:bCs/>
          <w:lang w:val="es-ES"/>
        </w:rPr>
        <w:t>−</w:t>
      </w:r>
      <w:r w:rsidR="007C4B7F" w:rsidRPr="00670117">
        <w:rPr>
          <w:rStyle w:val="Ninguno"/>
          <w:rFonts w:ascii="Arial" w:hAnsi="Arial" w:cs="Arial"/>
          <w:bCs/>
          <w:lang w:val="es-ES"/>
        </w:rPr>
        <w:t>9</w:t>
      </w:r>
      <w:r w:rsidRPr="00670117">
        <w:rPr>
          <w:rStyle w:val="Ninguno"/>
          <w:rFonts w:ascii="Arial" w:hAnsi="Arial" w:cs="Arial"/>
          <w:bCs/>
          <w:lang w:val="es-ES"/>
        </w:rPr>
        <w:t xml:space="preserve"> × 4−8 mm, </w:t>
      </w:r>
      <w:proofErr w:type="spellStart"/>
      <w:r w:rsidRPr="00670117">
        <w:rPr>
          <w:rStyle w:val="Ninguno"/>
          <w:rFonts w:ascii="Arial" w:hAnsi="Arial" w:cs="Arial"/>
          <w:bCs/>
          <w:lang w:val="es-ES"/>
        </w:rPr>
        <w:t>pandur</w:t>
      </w:r>
      <w:r w:rsidR="00AF29AC" w:rsidRPr="00670117">
        <w:rPr>
          <w:rStyle w:val="Ninguno"/>
          <w:rFonts w:ascii="Arial" w:hAnsi="Arial" w:cs="Arial"/>
          <w:bCs/>
          <w:lang w:val="es-ES"/>
        </w:rPr>
        <w:t>a</w:t>
      </w:r>
      <w:r w:rsidR="008543C2" w:rsidRPr="00670117">
        <w:rPr>
          <w:rStyle w:val="Ninguno"/>
          <w:rFonts w:ascii="Arial" w:hAnsi="Arial" w:cs="Arial"/>
          <w:bCs/>
          <w:lang w:val="es-ES"/>
        </w:rPr>
        <w:t>do</w:t>
      </w:r>
      <w:r w:rsidR="008D42A0">
        <w:rPr>
          <w:rStyle w:val="Ninguno"/>
          <w:rFonts w:ascii="Arial" w:hAnsi="Arial" w:cs="Arial"/>
          <w:bCs/>
          <w:lang w:val="es-ES"/>
        </w:rPr>
        <w:t>-</w:t>
      </w:r>
      <w:r w:rsidR="008543C2" w:rsidRPr="00670117">
        <w:rPr>
          <w:rStyle w:val="Ninguno"/>
          <w:rFonts w:ascii="Arial" w:hAnsi="Arial" w:cs="Arial"/>
          <w:bCs/>
          <w:lang w:val="es-ES"/>
        </w:rPr>
        <w:t>subcuadrado</w:t>
      </w:r>
      <w:proofErr w:type="spellEnd"/>
      <w:r w:rsidRPr="00670117">
        <w:rPr>
          <w:rStyle w:val="Ninguno"/>
          <w:rFonts w:ascii="Arial" w:hAnsi="Arial" w:cs="Arial"/>
          <w:bCs/>
          <w:lang w:val="es-ES"/>
        </w:rPr>
        <w:t>, base ancha a atenuada</w:t>
      </w:r>
      <w:r w:rsidR="008D42A0">
        <w:rPr>
          <w:rStyle w:val="Ninguno"/>
          <w:rFonts w:ascii="Arial" w:hAnsi="Arial" w:cs="Arial"/>
          <w:bCs/>
          <w:lang w:val="es-ES"/>
        </w:rPr>
        <w:t xml:space="preserve"> </w:t>
      </w:r>
      <w:proofErr w:type="spellStart"/>
      <w:r w:rsidRPr="00670117">
        <w:rPr>
          <w:rStyle w:val="Ninguno"/>
          <w:rFonts w:ascii="Arial" w:hAnsi="Arial" w:cs="Arial"/>
          <w:bCs/>
          <w:lang w:val="es-ES"/>
        </w:rPr>
        <w:t>auriculada</w:t>
      </w:r>
      <w:proofErr w:type="spellEnd"/>
      <w:r w:rsidRPr="00670117">
        <w:rPr>
          <w:rStyle w:val="Ninguno"/>
          <w:rFonts w:ascii="Arial" w:hAnsi="Arial" w:cs="Arial"/>
          <w:bCs/>
          <w:lang w:val="es-ES"/>
        </w:rPr>
        <w:t xml:space="preserve">, </w:t>
      </w:r>
      <w:r w:rsidR="008D42A0">
        <w:rPr>
          <w:rStyle w:val="Ninguno"/>
          <w:rFonts w:ascii="Arial" w:hAnsi="Arial" w:cs="Arial"/>
          <w:bCs/>
          <w:lang w:val="es-ES"/>
        </w:rPr>
        <w:t>con</w:t>
      </w:r>
      <w:r w:rsidRPr="00670117">
        <w:rPr>
          <w:rStyle w:val="Ninguno"/>
          <w:rFonts w:ascii="Arial" w:hAnsi="Arial" w:cs="Arial"/>
          <w:bCs/>
          <w:lang w:val="es-ES"/>
        </w:rPr>
        <w:t xml:space="preserve"> aurículas de 1−3 mm, redondeadas, </w:t>
      </w:r>
      <w:proofErr w:type="spellStart"/>
      <w:r w:rsidRPr="00670117">
        <w:rPr>
          <w:rStyle w:val="Ninguno"/>
          <w:rFonts w:ascii="Arial" w:hAnsi="Arial" w:cs="Arial"/>
          <w:bCs/>
          <w:lang w:val="es-ES"/>
        </w:rPr>
        <w:t>reflexas</w:t>
      </w:r>
      <w:proofErr w:type="spellEnd"/>
      <w:r w:rsidR="00BD1A36">
        <w:rPr>
          <w:rStyle w:val="Ninguno"/>
          <w:rFonts w:ascii="Arial" w:hAnsi="Arial" w:cs="Arial"/>
          <w:bCs/>
          <w:lang w:val="es-ES"/>
        </w:rPr>
        <w:t xml:space="preserve">, </w:t>
      </w:r>
      <w:r w:rsidR="00BD1A36" w:rsidRPr="00670117">
        <w:rPr>
          <w:rStyle w:val="Ninguno"/>
          <w:rFonts w:ascii="Arial" w:hAnsi="Arial" w:cs="Arial"/>
          <w:bCs/>
          <w:lang w:val="es-ES"/>
        </w:rPr>
        <w:t xml:space="preserve">margen </w:t>
      </w:r>
      <w:proofErr w:type="spellStart"/>
      <w:r w:rsidR="00BD1A36" w:rsidRPr="00670117">
        <w:rPr>
          <w:rStyle w:val="Ninguno"/>
          <w:rFonts w:ascii="Arial" w:hAnsi="Arial" w:cs="Arial"/>
          <w:bCs/>
          <w:lang w:val="es-ES"/>
        </w:rPr>
        <w:t>serrulado</w:t>
      </w:r>
      <w:proofErr w:type="spellEnd"/>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2,7−3,3 × 2,5−3 mm × 1−1,5 mm de profundidad, oblonga en contorno, con la base redondeada, bipartida por una </w:t>
      </w:r>
      <w:proofErr w:type="spellStart"/>
      <w:r w:rsidRPr="00670117">
        <w:rPr>
          <w:rStyle w:val="Ninguno"/>
          <w:rFonts w:ascii="Arial" w:hAnsi="Arial" w:cs="Arial"/>
          <w:bCs/>
          <w:lang w:val="es-ES"/>
        </w:rPr>
        <w:lastRenderedPageBreak/>
        <w:t>c</w:t>
      </w:r>
      <w:r w:rsidR="0010707D">
        <w:rPr>
          <w:rStyle w:val="Ninguno"/>
          <w:rFonts w:ascii="Arial" w:hAnsi="Arial" w:cs="Arial"/>
          <w:bCs/>
          <w:lang w:val="es-ES"/>
        </w:rPr>
        <w:t>arina</w:t>
      </w:r>
      <w:proofErr w:type="spellEnd"/>
      <w:r w:rsidRPr="00670117">
        <w:rPr>
          <w:rStyle w:val="Ninguno"/>
          <w:rFonts w:ascii="Arial" w:hAnsi="Arial" w:cs="Arial"/>
          <w:bCs/>
          <w:lang w:val="es-ES"/>
        </w:rPr>
        <w:t xml:space="preserve"> linear</w:t>
      </w:r>
      <w:r w:rsidR="0010707D">
        <w:rPr>
          <w:rStyle w:val="Ninguno"/>
          <w:rFonts w:ascii="Arial" w:hAnsi="Arial" w:cs="Arial"/>
          <w:bCs/>
          <w:lang w:val="es-ES"/>
        </w:rPr>
        <w:t>,</w:t>
      </w:r>
      <w:r w:rsidRPr="00670117">
        <w:rPr>
          <w:rStyle w:val="Ninguno"/>
          <w:rFonts w:ascii="Arial" w:hAnsi="Arial" w:cs="Arial"/>
          <w:bCs/>
          <w:lang w:val="es-ES"/>
        </w:rPr>
        <w:t xml:space="preserve"> prominente, que </w:t>
      </w:r>
      <w:r w:rsidR="0010707D">
        <w:rPr>
          <w:rStyle w:val="Ninguno"/>
          <w:rFonts w:ascii="Arial" w:hAnsi="Arial" w:cs="Arial"/>
          <w:bCs/>
          <w:lang w:val="es-ES"/>
        </w:rPr>
        <w:t>se extiende</w:t>
      </w:r>
      <w:r w:rsidRPr="00670117">
        <w:rPr>
          <w:rStyle w:val="Ninguno"/>
          <w:rFonts w:ascii="Arial" w:hAnsi="Arial" w:cs="Arial"/>
          <w:bCs/>
          <w:lang w:val="es-ES"/>
        </w:rPr>
        <w:t xml:space="preserve"> hasta el ápice del labelo,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oblong</w:t>
      </w:r>
      <w:r w:rsidR="0010707D">
        <w:rPr>
          <w:rStyle w:val="Ninguno"/>
          <w:rFonts w:ascii="Arial" w:hAnsi="Arial" w:cs="Arial"/>
          <w:bCs/>
          <w:lang w:val="es-ES"/>
        </w:rPr>
        <w:t>a</w:t>
      </w:r>
      <w:r w:rsidRPr="00670117">
        <w:rPr>
          <w:rStyle w:val="Ninguno"/>
          <w:rFonts w:ascii="Arial" w:hAnsi="Arial" w:cs="Arial"/>
          <w:bCs/>
          <w:lang w:val="es-ES"/>
        </w:rPr>
        <w:t>s, translúcidas, delimitada apicalmente por en engrosamiento gradual</w:t>
      </w:r>
      <w:r w:rsidR="0068187D" w:rsidRPr="00670117">
        <w:rPr>
          <w:rStyle w:val="Ninguno"/>
          <w:rFonts w:ascii="Arial" w:hAnsi="Arial" w:cs="Arial"/>
          <w:bCs/>
          <w:lang w:val="es-ES"/>
        </w:rPr>
        <w:t>, obtuso</w:t>
      </w:r>
      <w:r w:rsidRPr="00670117">
        <w:rPr>
          <w:rStyle w:val="Ninguno"/>
          <w:rFonts w:ascii="Arial" w:hAnsi="Arial" w:cs="Arial"/>
          <w:bCs/>
          <w:lang w:val="es-ES"/>
        </w:rPr>
        <w:t xml:space="preserve">; margen apical levemente </w:t>
      </w:r>
      <w:r w:rsidR="004A7DBA">
        <w:rPr>
          <w:rStyle w:val="Ninguno"/>
          <w:rFonts w:ascii="Arial" w:hAnsi="Arial" w:cs="Arial"/>
          <w:bCs/>
          <w:lang w:val="es-ES"/>
        </w:rPr>
        <w:t>elevado</w:t>
      </w:r>
      <w:r w:rsidRPr="00670117">
        <w:rPr>
          <w:rStyle w:val="Ninguno"/>
          <w:rFonts w:ascii="Arial" w:hAnsi="Arial" w:cs="Arial"/>
          <w:bCs/>
          <w:lang w:val="es-ES"/>
        </w:rPr>
        <w:t xml:space="preserve">, con el centro cóncavo, </w:t>
      </w:r>
      <w:proofErr w:type="spellStart"/>
      <w:r w:rsidR="004A7DBA">
        <w:rPr>
          <w:rStyle w:val="Ninguno"/>
          <w:rFonts w:ascii="Arial" w:hAnsi="Arial" w:cs="Arial"/>
          <w:bCs/>
          <w:lang w:val="es-ES"/>
        </w:rPr>
        <w:t>carinado</w:t>
      </w:r>
      <w:proofErr w:type="spellEnd"/>
      <w:r w:rsidRPr="00670117">
        <w:rPr>
          <w:rStyle w:val="Ninguno"/>
          <w:rFonts w:ascii="Arial" w:hAnsi="Arial" w:cs="Arial"/>
          <w:bCs/>
          <w:lang w:val="es-ES"/>
        </w:rPr>
        <w:t xml:space="preserve">, ápice </w:t>
      </w:r>
      <w:proofErr w:type="spellStart"/>
      <w:r w:rsidRPr="00670117">
        <w:rPr>
          <w:rStyle w:val="Ninguno"/>
          <w:rFonts w:ascii="Arial" w:hAnsi="Arial" w:cs="Arial"/>
          <w:bCs/>
          <w:lang w:val="es-ES"/>
        </w:rPr>
        <w:t>obcordado</w:t>
      </w:r>
      <w:proofErr w:type="spellEnd"/>
      <w:r w:rsidRPr="00670117">
        <w:rPr>
          <w:rStyle w:val="Ninguno"/>
          <w:rFonts w:ascii="Arial" w:hAnsi="Arial" w:cs="Arial"/>
          <w:bCs/>
          <w:lang w:val="es-ES"/>
        </w:rPr>
        <w:t xml:space="preserve">, con una prolongación central de la </w:t>
      </w:r>
      <w:proofErr w:type="spellStart"/>
      <w:r w:rsidRPr="00670117">
        <w:rPr>
          <w:rStyle w:val="Ninguno"/>
          <w:rFonts w:ascii="Arial" w:hAnsi="Arial" w:cs="Arial"/>
          <w:bCs/>
          <w:lang w:val="es-ES"/>
        </w:rPr>
        <w:t>c</w:t>
      </w:r>
      <w:r w:rsidR="004A7DBA">
        <w:rPr>
          <w:rStyle w:val="Ninguno"/>
          <w:rFonts w:ascii="Arial" w:hAnsi="Arial" w:cs="Arial"/>
          <w:bCs/>
          <w:lang w:val="es-ES"/>
        </w:rPr>
        <w:t>arina</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1,3−1,7 × 0,8−1 mm, </w:t>
      </w:r>
      <w:proofErr w:type="spellStart"/>
      <w:r w:rsidRPr="00670117">
        <w:rPr>
          <w:rStyle w:val="Ninguno"/>
          <w:rFonts w:ascii="Arial" w:hAnsi="Arial" w:cs="Arial"/>
          <w:bCs/>
          <w:lang w:val="es-ES"/>
        </w:rPr>
        <w:t>subterete</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0,3−0,5 × 0,2−0,3 mm, ovoides.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ovado</w:t>
      </w:r>
      <w:r w:rsidR="00E4273A">
        <w:rPr>
          <w:rStyle w:val="Ninguno"/>
          <w:rFonts w:ascii="Arial" w:hAnsi="Arial" w:cs="Arial"/>
          <w:bCs/>
          <w:lang w:val="es-ES"/>
        </w:rPr>
        <w:t xml:space="preserve">, </w:t>
      </w:r>
      <w:r w:rsidR="00280C90" w:rsidRPr="00670117">
        <w:rPr>
          <w:rStyle w:val="Ninguno"/>
          <w:rFonts w:ascii="Arial" w:hAnsi="Arial" w:cs="Arial"/>
          <w:bCs/>
          <w:lang w:val="es-ES"/>
        </w:rPr>
        <w:t xml:space="preserve">obtuso, erecto. </w:t>
      </w:r>
      <w:r w:rsidRPr="00670117">
        <w:rPr>
          <w:rStyle w:val="Ninguno"/>
          <w:rFonts w:ascii="Arial" w:hAnsi="Arial" w:cs="Arial"/>
          <w:b/>
          <w:bCs/>
          <w:lang w:val="es-ES"/>
        </w:rPr>
        <w:t>Frutos</w:t>
      </w:r>
      <w:r w:rsidRPr="00670117">
        <w:rPr>
          <w:rStyle w:val="Ninguno"/>
          <w:rFonts w:ascii="Arial" w:hAnsi="Arial" w:cs="Arial"/>
          <w:bCs/>
          <w:lang w:val="es-ES"/>
        </w:rPr>
        <w:t xml:space="preserve"> 3,5−9 × 2,5−5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E31980">
        <w:rPr>
          <w:rStyle w:val="Ninguno"/>
          <w:rFonts w:ascii="Arial" w:hAnsi="Arial" w:cs="Arial"/>
          <w:bCs/>
          <w:lang w:val="es-ES"/>
        </w:rPr>
        <w:t xml:space="preserve"> (</w:t>
      </w:r>
      <w:r w:rsidR="00E31980" w:rsidRPr="00E31980">
        <w:rPr>
          <w:rStyle w:val="Ninguno"/>
          <w:rFonts w:ascii="Arial" w:hAnsi="Arial" w:cs="Arial"/>
          <w:bCs/>
          <w:lang w:val="es-ES"/>
        </w:rPr>
        <w:t>Fig. 20</w:t>
      </w:r>
      <w:r w:rsidR="00E31980">
        <w:rPr>
          <w:rStyle w:val="Ninguno"/>
          <w:rFonts w:ascii="Arial" w:hAnsi="Arial" w:cs="Arial"/>
          <w:bCs/>
          <w:lang w:val="es-ES"/>
        </w:rPr>
        <w:t>).</w:t>
      </w:r>
    </w:p>
    <w:p w14:paraId="5AE372E0" w14:textId="1060CCC5" w:rsidR="004A574D" w:rsidRPr="00670117" w:rsidRDefault="004A574D" w:rsidP="004D61F7">
      <w:pPr>
        <w:pStyle w:val="CuerpoA"/>
        <w:spacing w:after="100" w:afterAutospacing="1" w:line="360" w:lineRule="auto"/>
        <w:jc w:val="both"/>
        <w:rPr>
          <w:rStyle w:val="Ninguno"/>
          <w:rFonts w:ascii="Arial" w:eastAsia="Arial" w:hAnsi="Arial" w:cs="Arial"/>
          <w:bCs/>
          <w:lang w:val="es-ES"/>
        </w:rPr>
      </w:pPr>
      <w:r w:rsidRPr="00670117">
        <w:rPr>
          <w:rStyle w:val="Ninguno"/>
          <w:rFonts w:ascii="Arial" w:hAnsi="Arial" w:cs="Arial"/>
          <w:b/>
          <w:bCs/>
          <w:lang w:val="es-ES"/>
        </w:rPr>
        <w:t>Distribución</w:t>
      </w:r>
      <w:r w:rsidR="00120D21">
        <w:rPr>
          <w:rStyle w:val="Ninguno"/>
          <w:rFonts w:ascii="Arial" w:hAnsi="Arial" w:cs="Arial"/>
          <w:b/>
          <w:bCs/>
          <w:lang w:val="es-ES"/>
        </w:rPr>
        <w:t xml:space="preserve"> y hábitat</w:t>
      </w:r>
      <w:r w:rsidRPr="00670117">
        <w:rPr>
          <w:rStyle w:val="Ninguno"/>
          <w:rFonts w:ascii="Arial" w:hAnsi="Arial" w:cs="Arial"/>
          <w:b/>
          <w:bCs/>
          <w:lang w:val="es-ES"/>
        </w:rPr>
        <w:t xml:space="preserve">: </w:t>
      </w:r>
      <w:r w:rsidR="00173CBE" w:rsidRPr="00173CBE">
        <w:rPr>
          <w:rStyle w:val="Ninguno"/>
          <w:rFonts w:ascii="Arial" w:hAnsi="Arial" w:cs="Arial"/>
          <w:lang w:val="es-ES"/>
        </w:rPr>
        <w:t>De</w:t>
      </w:r>
      <w:r w:rsidR="00173CBE">
        <w:rPr>
          <w:rStyle w:val="Ninguno"/>
          <w:rFonts w:ascii="Arial" w:hAnsi="Arial" w:cs="Arial"/>
          <w:b/>
          <w:bCs/>
          <w:lang w:val="es-ES"/>
        </w:rPr>
        <w:t xml:space="preserve"> </w:t>
      </w:r>
      <w:r w:rsidR="00143FDD" w:rsidRPr="00670117">
        <w:rPr>
          <w:rStyle w:val="Ninguno"/>
          <w:rFonts w:ascii="Arial" w:hAnsi="Arial" w:cs="Arial"/>
          <w:bCs/>
          <w:lang w:val="es-ES"/>
        </w:rPr>
        <w:t>México</w:t>
      </w:r>
      <w:r w:rsidR="00173CBE">
        <w:rPr>
          <w:rStyle w:val="Ninguno"/>
          <w:rFonts w:ascii="Arial" w:hAnsi="Arial" w:cs="Arial"/>
          <w:bCs/>
          <w:lang w:val="es-ES"/>
        </w:rPr>
        <w:t xml:space="preserve"> a </w:t>
      </w:r>
      <w:r w:rsidR="004E79F1" w:rsidRPr="00670117">
        <w:rPr>
          <w:rStyle w:val="Ninguno"/>
          <w:rFonts w:ascii="Arial" w:hAnsi="Arial" w:cs="Arial"/>
          <w:bCs/>
          <w:lang w:val="es-ES"/>
        </w:rPr>
        <w:t xml:space="preserve">Panamá, Ecuador, </w:t>
      </w:r>
      <w:r w:rsidR="00173CBE">
        <w:rPr>
          <w:rStyle w:val="Ninguno"/>
          <w:rFonts w:ascii="Arial" w:hAnsi="Arial" w:cs="Arial"/>
          <w:bCs/>
          <w:lang w:val="es-ES"/>
        </w:rPr>
        <w:t xml:space="preserve">de </w:t>
      </w:r>
      <w:r w:rsidR="004E79F1" w:rsidRPr="00670117">
        <w:rPr>
          <w:rStyle w:val="Ninguno"/>
          <w:rFonts w:ascii="Arial" w:hAnsi="Arial" w:cs="Arial"/>
          <w:bCs/>
          <w:lang w:val="es-ES"/>
        </w:rPr>
        <w:t>900</w:t>
      </w:r>
      <w:r w:rsidR="00173CBE">
        <w:rPr>
          <w:rFonts w:ascii="Arial" w:hAnsi="Arial" w:cs="Arial"/>
          <w:lang w:val="es-ES"/>
        </w:rPr>
        <w:t xml:space="preserve"> a </w:t>
      </w:r>
      <w:r w:rsidR="00AE7060">
        <w:rPr>
          <w:rFonts w:ascii="Arial" w:hAnsi="Arial" w:cs="Arial"/>
          <w:lang w:val="es-ES"/>
        </w:rPr>
        <w:t>30</w:t>
      </w:r>
      <w:r w:rsidR="004E79F1" w:rsidRPr="00670117">
        <w:rPr>
          <w:rFonts w:ascii="Arial" w:hAnsi="Arial" w:cs="Arial"/>
          <w:lang w:val="es-ES"/>
        </w:rPr>
        <w:t>00 m.</w:t>
      </w:r>
      <w:r w:rsidR="00120D21">
        <w:rPr>
          <w:rFonts w:ascii="Arial" w:hAnsi="Arial" w:cs="Arial"/>
          <w:lang w:val="es-ES"/>
        </w:rPr>
        <w:t xml:space="preserve"> En Costa Rica se distribuye en ambas vertientes, en la Cordillera Volcánica de </w:t>
      </w:r>
      <w:proofErr w:type="spellStart"/>
      <w:r w:rsidR="00120D21">
        <w:rPr>
          <w:rFonts w:ascii="Arial" w:hAnsi="Arial" w:cs="Arial"/>
          <w:lang w:val="es-ES"/>
        </w:rPr>
        <w:t>Tilarán</w:t>
      </w:r>
      <w:proofErr w:type="spellEnd"/>
      <w:r w:rsidR="00120D21">
        <w:rPr>
          <w:rFonts w:ascii="Arial" w:hAnsi="Arial" w:cs="Arial"/>
          <w:lang w:val="es-ES"/>
        </w:rPr>
        <w:t>, Cordillera Volcánica Central y Cordillera de Talamanca</w:t>
      </w:r>
      <w:r w:rsidR="00120D21" w:rsidRPr="00120D21">
        <w:rPr>
          <w:rFonts w:ascii="Arial" w:hAnsi="Arial" w:cs="Arial"/>
          <w:lang w:val="es-ES"/>
        </w:rPr>
        <w:t xml:space="preserve">. </w:t>
      </w:r>
      <w:r w:rsidR="00120D21">
        <w:rPr>
          <w:rFonts w:ascii="Arial" w:hAnsi="Arial" w:cs="Arial"/>
          <w:lang w:val="es-ES"/>
        </w:rPr>
        <w:t>Se ha recolectado e</w:t>
      </w:r>
      <w:r w:rsidR="00120D21" w:rsidRPr="00120D21">
        <w:rPr>
          <w:rFonts w:ascii="Arial" w:hAnsi="Arial" w:cs="Arial"/>
          <w:lang w:val="es-ES"/>
        </w:rPr>
        <w:t xml:space="preserve">n la estribación sur del Volcán Turrialba, en Pejibaye de Jiménez y el Parque Nacional </w:t>
      </w:r>
      <w:proofErr w:type="spellStart"/>
      <w:r w:rsidR="00120D21" w:rsidRPr="00120D21">
        <w:rPr>
          <w:rFonts w:ascii="Arial" w:hAnsi="Arial" w:cs="Arial"/>
          <w:lang w:val="es-ES"/>
        </w:rPr>
        <w:t>Tapantí</w:t>
      </w:r>
      <w:proofErr w:type="spellEnd"/>
      <w:r w:rsidR="00120D21">
        <w:rPr>
          <w:rFonts w:ascii="Arial" w:hAnsi="Arial" w:cs="Arial"/>
          <w:lang w:val="es-ES"/>
        </w:rPr>
        <w:t xml:space="preserve"> (</w:t>
      </w:r>
      <w:r w:rsidR="00120D21" w:rsidRPr="00120D21">
        <w:rPr>
          <w:rFonts w:ascii="Arial" w:hAnsi="Arial" w:cs="Arial"/>
          <w:lang w:val="es-ES"/>
        </w:rPr>
        <w:t>Cartago</w:t>
      </w:r>
      <w:r w:rsidR="00120D21">
        <w:rPr>
          <w:rFonts w:ascii="Arial" w:hAnsi="Arial" w:cs="Arial"/>
          <w:lang w:val="es-ES"/>
        </w:rPr>
        <w:t>)</w:t>
      </w:r>
      <w:r w:rsidR="00120D21" w:rsidRPr="00120D21">
        <w:rPr>
          <w:rFonts w:ascii="Arial" w:hAnsi="Arial" w:cs="Arial"/>
          <w:lang w:val="es-ES"/>
        </w:rPr>
        <w:t xml:space="preserve">, al oeste del Lago </w:t>
      </w:r>
      <w:proofErr w:type="spellStart"/>
      <w:r w:rsidR="00120D21" w:rsidRPr="00120D21">
        <w:rPr>
          <w:rFonts w:ascii="Arial" w:hAnsi="Arial" w:cs="Arial"/>
          <w:lang w:val="es-ES"/>
        </w:rPr>
        <w:t>Dabagrí</w:t>
      </w:r>
      <w:proofErr w:type="spellEnd"/>
      <w:r w:rsidR="00120D21" w:rsidRPr="00120D21">
        <w:rPr>
          <w:rFonts w:ascii="Arial" w:hAnsi="Arial" w:cs="Arial"/>
          <w:lang w:val="es-ES"/>
        </w:rPr>
        <w:t xml:space="preserve">-Río </w:t>
      </w:r>
      <w:proofErr w:type="spellStart"/>
      <w:r w:rsidR="00120D21" w:rsidRPr="00120D21">
        <w:rPr>
          <w:rFonts w:ascii="Arial" w:hAnsi="Arial" w:cs="Arial"/>
          <w:lang w:val="es-ES"/>
        </w:rPr>
        <w:t>Llei</w:t>
      </w:r>
      <w:proofErr w:type="spellEnd"/>
      <w:r w:rsidR="00120D21" w:rsidRPr="00120D21">
        <w:rPr>
          <w:rFonts w:ascii="Arial" w:hAnsi="Arial" w:cs="Arial"/>
          <w:lang w:val="es-ES"/>
        </w:rPr>
        <w:t xml:space="preserve"> </w:t>
      </w:r>
      <w:r w:rsidR="00120D21">
        <w:rPr>
          <w:rFonts w:ascii="Arial" w:hAnsi="Arial" w:cs="Arial"/>
          <w:lang w:val="es-ES"/>
        </w:rPr>
        <w:t>(</w:t>
      </w:r>
      <w:r w:rsidR="00120D21" w:rsidRPr="00120D21">
        <w:rPr>
          <w:rFonts w:ascii="Arial" w:hAnsi="Arial" w:cs="Arial"/>
          <w:lang w:val="es-ES"/>
        </w:rPr>
        <w:t>Limón</w:t>
      </w:r>
      <w:r w:rsidR="00120D21">
        <w:rPr>
          <w:rFonts w:ascii="Arial" w:hAnsi="Arial" w:cs="Arial"/>
          <w:lang w:val="es-ES"/>
        </w:rPr>
        <w:t>)</w:t>
      </w:r>
      <w:r w:rsidR="00120D21" w:rsidRPr="00120D21">
        <w:rPr>
          <w:rFonts w:ascii="Arial" w:hAnsi="Arial" w:cs="Arial"/>
          <w:lang w:val="es-ES"/>
        </w:rPr>
        <w:t>, en el bosque nuboso de Monteverde</w:t>
      </w:r>
      <w:r w:rsidR="00120D21">
        <w:rPr>
          <w:rFonts w:ascii="Arial" w:hAnsi="Arial" w:cs="Arial"/>
          <w:lang w:val="es-ES"/>
        </w:rPr>
        <w:t xml:space="preserve"> (</w:t>
      </w:r>
      <w:r w:rsidR="00120D21" w:rsidRPr="00120D21">
        <w:rPr>
          <w:rFonts w:ascii="Arial" w:hAnsi="Arial" w:cs="Arial"/>
          <w:lang w:val="es-ES"/>
        </w:rPr>
        <w:t>de Alajuela y Puntarenas</w:t>
      </w:r>
      <w:r w:rsidR="00120D21">
        <w:rPr>
          <w:rFonts w:ascii="Arial" w:hAnsi="Arial" w:cs="Arial"/>
          <w:lang w:val="es-ES"/>
        </w:rPr>
        <w:t>)</w:t>
      </w:r>
      <w:r w:rsidR="00120D21" w:rsidRPr="00120D21">
        <w:rPr>
          <w:rFonts w:ascii="Arial" w:hAnsi="Arial" w:cs="Arial"/>
          <w:lang w:val="es-ES"/>
        </w:rPr>
        <w:t xml:space="preserve">, en el Bajo de </w:t>
      </w:r>
      <w:r w:rsidR="00C13E95">
        <w:rPr>
          <w:rFonts w:ascii="Arial" w:hAnsi="Arial" w:cs="Arial"/>
          <w:lang w:val="es-ES"/>
        </w:rPr>
        <w:t>L</w:t>
      </w:r>
      <w:r w:rsidR="00120D21" w:rsidRPr="00120D21">
        <w:rPr>
          <w:rFonts w:ascii="Arial" w:hAnsi="Arial" w:cs="Arial"/>
          <w:lang w:val="es-ES"/>
        </w:rPr>
        <w:t>a Hondura y La Palma de Vázquez de Coronado</w:t>
      </w:r>
      <w:r w:rsidR="00120D21">
        <w:rPr>
          <w:rFonts w:ascii="Arial" w:hAnsi="Arial" w:cs="Arial"/>
          <w:lang w:val="es-ES"/>
        </w:rPr>
        <w:t xml:space="preserve"> (</w:t>
      </w:r>
      <w:r w:rsidR="00120D21" w:rsidRPr="00120D21">
        <w:rPr>
          <w:rFonts w:ascii="Arial" w:hAnsi="Arial" w:cs="Arial"/>
          <w:lang w:val="es-ES"/>
        </w:rPr>
        <w:t>San José</w:t>
      </w:r>
      <w:r w:rsidR="00120D21">
        <w:rPr>
          <w:rFonts w:ascii="Arial" w:hAnsi="Arial" w:cs="Arial"/>
          <w:lang w:val="es-ES"/>
        </w:rPr>
        <w:t>), de 900 a 2</w:t>
      </w:r>
      <w:r w:rsidR="00C13E95">
        <w:rPr>
          <w:rFonts w:ascii="Arial" w:hAnsi="Arial" w:cs="Arial"/>
          <w:lang w:val="es-ES"/>
        </w:rPr>
        <w:t>438</w:t>
      </w:r>
      <w:r w:rsidR="00120D21">
        <w:rPr>
          <w:rFonts w:ascii="Arial" w:hAnsi="Arial" w:cs="Arial"/>
          <w:lang w:val="es-ES"/>
        </w:rPr>
        <w:t xml:space="preserve"> m (Figs. </w:t>
      </w:r>
      <w:r w:rsidR="00A4260D">
        <w:rPr>
          <w:rFonts w:ascii="Arial" w:hAnsi="Arial" w:cs="Arial"/>
          <w:lang w:val="es-ES"/>
        </w:rPr>
        <w:t>31, 33).</w:t>
      </w:r>
      <w:r w:rsidR="00120D21" w:rsidRPr="00120D21">
        <w:rPr>
          <w:rFonts w:ascii="Arial" w:hAnsi="Arial" w:cs="Arial"/>
          <w:lang w:val="es-ES"/>
        </w:rPr>
        <w:t xml:space="preserve"> Habita en bosques nuboso, pluvial </w:t>
      </w:r>
      <w:proofErr w:type="spellStart"/>
      <w:r w:rsidR="00120D21" w:rsidRPr="00120D21">
        <w:rPr>
          <w:rFonts w:ascii="Arial" w:hAnsi="Arial" w:cs="Arial"/>
          <w:lang w:val="es-ES"/>
        </w:rPr>
        <w:t>premontano</w:t>
      </w:r>
      <w:proofErr w:type="spellEnd"/>
      <w:r w:rsidR="00120D21" w:rsidRPr="00120D21">
        <w:rPr>
          <w:rFonts w:ascii="Arial" w:hAnsi="Arial" w:cs="Arial"/>
          <w:lang w:val="es-ES"/>
        </w:rPr>
        <w:t xml:space="preserve"> y pluvial montano bajo, sobre suelo muy húmedo, drenado y con abundante humus.</w:t>
      </w:r>
    </w:p>
    <w:p w14:paraId="62BAE493" w14:textId="51DBF62F" w:rsidR="004A574D" w:rsidRPr="00670117" w:rsidRDefault="004A574D" w:rsidP="004D61F7">
      <w:pPr>
        <w:pStyle w:val="CuerpoA"/>
        <w:spacing w:after="100" w:afterAutospacing="1" w:line="360" w:lineRule="auto"/>
        <w:jc w:val="both"/>
        <w:rPr>
          <w:rStyle w:val="Ninguno"/>
          <w:rFonts w:ascii="Arial" w:eastAsia="Arial" w:hAnsi="Arial" w:cs="Arial"/>
          <w:lang w:val="en-US"/>
        </w:rPr>
      </w:pPr>
      <w:r w:rsidRPr="00670117">
        <w:rPr>
          <w:rStyle w:val="Ninguno"/>
          <w:rFonts w:ascii="Arial" w:hAnsi="Arial" w:cs="Arial"/>
          <w:b/>
          <w:bCs/>
          <w:lang w:val="es-ES"/>
        </w:rPr>
        <w:t xml:space="preserve">Especímenes examinados: COSTA RICA. </w:t>
      </w:r>
      <w:r w:rsidRPr="00234755">
        <w:rPr>
          <w:rStyle w:val="Ninguno"/>
          <w:rFonts w:ascii="Arial" w:hAnsi="Arial" w:cs="Arial"/>
          <w:b/>
          <w:bCs/>
          <w:lang w:val="es-CR"/>
        </w:rPr>
        <w:t xml:space="preserve">Alajuela: </w:t>
      </w:r>
      <w:r w:rsidRPr="00234755">
        <w:rPr>
          <w:rStyle w:val="Ninguno"/>
          <w:rFonts w:ascii="Arial" w:hAnsi="Arial" w:cs="Arial"/>
          <w:lang w:val="es-CR"/>
        </w:rPr>
        <w:t xml:space="preserve">Monteverde, </w:t>
      </w:r>
      <w:r w:rsidR="00787515" w:rsidRPr="00234755">
        <w:rPr>
          <w:rStyle w:val="Ninguno"/>
          <w:rFonts w:ascii="Arial" w:hAnsi="Arial" w:cs="Arial"/>
          <w:lang w:val="es-CR"/>
        </w:rPr>
        <w:t xml:space="preserve">[10°16'6" N, 84°47'1" O] </w:t>
      </w:r>
      <w:r w:rsidRPr="00234755">
        <w:rPr>
          <w:rStyle w:val="Ninguno"/>
          <w:rFonts w:ascii="Arial" w:hAnsi="Arial" w:cs="Arial"/>
          <w:lang w:val="es-CR"/>
        </w:rPr>
        <w:t xml:space="preserve">in cloud forest at about 1400 m, </w:t>
      </w:r>
      <w:r w:rsidR="00C069C9" w:rsidRPr="00234755">
        <w:rPr>
          <w:rStyle w:val="Ninguno"/>
          <w:rFonts w:ascii="Arial" w:hAnsi="Arial" w:cs="Arial"/>
          <w:lang w:val="es-CR"/>
        </w:rPr>
        <w:t xml:space="preserve">13 </w:t>
      </w:r>
      <w:r w:rsidRPr="00234755">
        <w:rPr>
          <w:rStyle w:val="Ninguno"/>
          <w:rFonts w:ascii="Arial" w:hAnsi="Arial" w:cs="Arial"/>
          <w:lang w:val="es-CR"/>
        </w:rPr>
        <w:t>Mar</w:t>
      </w:r>
      <w:r w:rsidR="00C069C9" w:rsidRPr="00234755">
        <w:rPr>
          <w:rStyle w:val="Ninguno"/>
          <w:rFonts w:ascii="Arial" w:hAnsi="Arial" w:cs="Arial"/>
          <w:lang w:val="es-CR"/>
        </w:rPr>
        <w:t xml:space="preserve"> </w:t>
      </w:r>
      <w:r w:rsidRPr="00234755">
        <w:rPr>
          <w:rStyle w:val="Ninguno"/>
          <w:rFonts w:ascii="Arial" w:hAnsi="Arial" w:cs="Arial"/>
          <w:lang w:val="es-CR"/>
        </w:rPr>
        <w:t xml:space="preserve">1989, </w:t>
      </w:r>
      <w:r w:rsidRPr="00234755">
        <w:rPr>
          <w:rStyle w:val="Ninguno"/>
          <w:rFonts w:ascii="Arial" w:hAnsi="Arial" w:cs="Arial"/>
          <w:i/>
          <w:iCs/>
          <w:lang w:val="es-CR"/>
        </w:rPr>
        <w:t xml:space="preserve">J. T. Atwood </w:t>
      </w:r>
      <w:r w:rsidRPr="00234755">
        <w:rPr>
          <w:rStyle w:val="Ninguno"/>
          <w:rFonts w:ascii="Arial" w:eastAsia="Arial" w:hAnsi="Arial" w:cs="Arial"/>
          <w:i/>
          <w:lang w:val="es-CR"/>
        </w:rPr>
        <w:t>89–67</w:t>
      </w:r>
      <w:r w:rsidRPr="00234755">
        <w:rPr>
          <w:rStyle w:val="Ninguno"/>
          <w:rFonts w:ascii="Arial" w:hAnsi="Arial" w:cs="Arial"/>
          <w:i/>
          <w:iCs/>
          <w:lang w:val="es-CR"/>
        </w:rPr>
        <w:t xml:space="preserve"> &amp; W. Haber</w:t>
      </w:r>
      <w:r w:rsidRPr="00234755">
        <w:rPr>
          <w:rStyle w:val="Ninguno"/>
          <w:rFonts w:ascii="Arial" w:hAnsi="Arial" w:cs="Arial"/>
          <w:lang w:val="es-CR"/>
        </w:rPr>
        <w:t xml:space="preserve"> (CR, SEL).</w:t>
      </w:r>
      <w:r w:rsidRPr="00234755">
        <w:rPr>
          <w:rStyle w:val="Ninguno"/>
          <w:rFonts w:ascii="Arial" w:hAnsi="Arial" w:cs="Arial"/>
          <w:b/>
          <w:bCs/>
          <w:lang w:val="es-CR"/>
        </w:rPr>
        <w:t xml:space="preserve"> </w:t>
      </w:r>
      <w:r w:rsidRPr="00670117">
        <w:rPr>
          <w:rStyle w:val="Ninguno"/>
          <w:rFonts w:ascii="Arial" w:hAnsi="Arial" w:cs="Arial"/>
          <w:b/>
          <w:bCs/>
          <w:lang w:val="es-ES"/>
        </w:rPr>
        <w:t xml:space="preserve">Cartago: </w:t>
      </w:r>
      <w:proofErr w:type="spellStart"/>
      <w:r w:rsidR="0065009B" w:rsidRPr="00670117">
        <w:rPr>
          <w:rStyle w:val="Ninguno"/>
          <w:rFonts w:ascii="Arial" w:hAnsi="Arial" w:cs="Arial"/>
          <w:bCs/>
          <w:lang w:val="es-ES"/>
        </w:rPr>
        <w:t>Tapantí</w:t>
      </w:r>
      <w:proofErr w:type="spellEnd"/>
      <w:r w:rsidR="0065009B" w:rsidRPr="00670117">
        <w:rPr>
          <w:rStyle w:val="Ninguno"/>
          <w:rFonts w:ascii="Arial" w:hAnsi="Arial" w:cs="Arial"/>
          <w:bCs/>
          <w:lang w:val="es-ES"/>
        </w:rPr>
        <w:t>.</w:t>
      </w:r>
      <w:r w:rsidR="0065009B" w:rsidRPr="00670117">
        <w:rPr>
          <w:rStyle w:val="Ninguno"/>
          <w:rFonts w:ascii="Arial" w:hAnsi="Arial" w:cs="Arial"/>
          <w:b/>
          <w:bCs/>
          <w:lang w:val="es-ES"/>
        </w:rPr>
        <w:t xml:space="preserve"> </w:t>
      </w:r>
      <w:r w:rsidRPr="00670117">
        <w:rPr>
          <w:rStyle w:val="Ninguno"/>
          <w:rFonts w:ascii="Arial" w:hAnsi="Arial" w:cs="Arial"/>
          <w:lang w:val="es-ES"/>
        </w:rPr>
        <w:t xml:space="preserve">Sendero </w:t>
      </w:r>
      <w:r w:rsidR="0065009B" w:rsidRPr="00670117">
        <w:rPr>
          <w:rStyle w:val="Ninguno"/>
          <w:rFonts w:ascii="Arial" w:hAnsi="Arial" w:cs="Arial"/>
          <w:lang w:val="es-ES"/>
        </w:rPr>
        <w:t>a</w:t>
      </w:r>
      <w:r w:rsidRPr="00670117">
        <w:rPr>
          <w:rStyle w:val="Ninguno"/>
          <w:rFonts w:ascii="Arial" w:hAnsi="Arial" w:cs="Arial"/>
          <w:lang w:val="es-ES"/>
        </w:rPr>
        <w:t xml:space="preserve">rboles </w:t>
      </w:r>
      <w:r w:rsidR="0065009B" w:rsidRPr="00670117">
        <w:rPr>
          <w:rStyle w:val="Ninguno"/>
          <w:rFonts w:ascii="Arial" w:hAnsi="Arial" w:cs="Arial"/>
          <w:lang w:val="es-ES"/>
        </w:rPr>
        <w:t>c</w:t>
      </w:r>
      <w:r w:rsidRPr="00670117">
        <w:rPr>
          <w:rStyle w:val="Ninguno"/>
          <w:rFonts w:ascii="Arial" w:hAnsi="Arial" w:cs="Arial"/>
          <w:lang w:val="es-ES"/>
        </w:rPr>
        <w:t>aídos</w:t>
      </w:r>
      <w:r w:rsidR="0065009B" w:rsidRPr="00670117">
        <w:rPr>
          <w:rStyle w:val="Ninguno"/>
          <w:rFonts w:ascii="Arial" w:hAnsi="Arial" w:cs="Arial"/>
          <w:lang w:val="es-ES"/>
        </w:rPr>
        <w:t xml:space="preserve"> </w:t>
      </w:r>
      <w:r w:rsidR="0065009B" w:rsidRPr="00670117">
        <w:rPr>
          <w:rStyle w:val="Ninguno"/>
          <w:rFonts w:ascii="Arial" w:hAnsi="Arial" w:cs="Arial"/>
          <w:lang w:val="es-CR"/>
        </w:rPr>
        <w:t>[09°44'43" N, 83°46'32" O]</w:t>
      </w:r>
      <w:r w:rsidRPr="00670117">
        <w:rPr>
          <w:rStyle w:val="Ninguno"/>
          <w:rFonts w:ascii="Arial" w:hAnsi="Arial" w:cs="Arial"/>
          <w:lang w:val="es-ES"/>
        </w:rPr>
        <w:t>, 30</w:t>
      </w:r>
      <w:r w:rsidR="00D010F9" w:rsidRPr="00670117">
        <w:rPr>
          <w:rStyle w:val="Ninguno"/>
          <w:rFonts w:ascii="Arial" w:hAnsi="Arial" w:cs="Arial"/>
          <w:lang w:val="es-ES"/>
        </w:rPr>
        <w:t xml:space="preserve"> </w:t>
      </w:r>
      <w:proofErr w:type="spellStart"/>
      <w:r w:rsidR="00C069C9">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1989, </w:t>
      </w:r>
      <w:r w:rsidRPr="00670117">
        <w:rPr>
          <w:rStyle w:val="Ninguno"/>
          <w:rFonts w:ascii="Arial" w:hAnsi="Arial" w:cs="Arial"/>
          <w:i/>
          <w:iCs/>
          <w:lang w:val="es-ES"/>
        </w:rPr>
        <w:t xml:space="preserve">G. </w:t>
      </w:r>
      <w:proofErr w:type="spellStart"/>
      <w:r w:rsidRPr="00670117">
        <w:rPr>
          <w:rStyle w:val="Ninguno"/>
          <w:rFonts w:ascii="Arial" w:hAnsi="Arial" w:cs="Arial"/>
          <w:i/>
          <w:iCs/>
          <w:lang w:val="es-ES"/>
        </w:rPr>
        <w:t>Umaña</w:t>
      </w:r>
      <w:proofErr w:type="spellEnd"/>
      <w:r w:rsidRPr="00670117">
        <w:rPr>
          <w:rStyle w:val="Ninguno"/>
          <w:rFonts w:ascii="Arial" w:hAnsi="Arial" w:cs="Arial"/>
          <w:i/>
          <w:iCs/>
          <w:lang w:val="es-ES"/>
        </w:rPr>
        <w:t xml:space="preserve"> 371, M. Valerio &amp; R. Chacón</w:t>
      </w:r>
      <w:r w:rsidRPr="00670117">
        <w:rPr>
          <w:rStyle w:val="Ninguno"/>
          <w:rFonts w:ascii="Arial" w:hAnsi="Arial" w:cs="Arial"/>
          <w:lang w:val="es-ES"/>
        </w:rPr>
        <w:t xml:space="preserve"> (CR). </w:t>
      </w:r>
      <w:r w:rsidRPr="00670117">
        <w:rPr>
          <w:rStyle w:val="Ninguno"/>
          <w:rFonts w:ascii="Arial" w:eastAsia="Arial" w:hAnsi="Arial" w:cs="Arial"/>
          <w:lang w:val="en-US"/>
        </w:rPr>
        <w:t xml:space="preserve">Vicinity of </w:t>
      </w:r>
      <w:proofErr w:type="spellStart"/>
      <w:r w:rsidRPr="00670117">
        <w:rPr>
          <w:rStyle w:val="Ninguno"/>
          <w:rFonts w:ascii="Arial" w:eastAsia="Arial" w:hAnsi="Arial" w:cs="Arial"/>
          <w:lang w:val="en-US"/>
        </w:rPr>
        <w:t>Pejivalle</w:t>
      </w:r>
      <w:proofErr w:type="spellEnd"/>
      <w:r w:rsidRPr="00670117">
        <w:rPr>
          <w:rStyle w:val="Ninguno"/>
          <w:rFonts w:ascii="Arial" w:eastAsia="Arial" w:hAnsi="Arial" w:cs="Arial"/>
          <w:lang w:val="en-US"/>
        </w:rPr>
        <w:t xml:space="preserve">, </w:t>
      </w:r>
      <w:r w:rsidR="00C40A00" w:rsidRPr="00670117">
        <w:rPr>
          <w:rStyle w:val="Ninguno"/>
          <w:rFonts w:ascii="Arial" w:eastAsia="Arial" w:hAnsi="Arial" w:cs="Arial"/>
          <w:lang w:val="en-US"/>
        </w:rPr>
        <w:t>[09°</w:t>
      </w:r>
      <w:r w:rsidR="00563BB9" w:rsidRPr="00670117">
        <w:rPr>
          <w:rStyle w:val="Ninguno"/>
          <w:rFonts w:ascii="Arial" w:eastAsia="Arial" w:hAnsi="Arial" w:cs="Arial"/>
          <w:lang w:val="en-US"/>
        </w:rPr>
        <w:t>48</w:t>
      </w:r>
      <w:r w:rsidR="00C40A00" w:rsidRPr="00670117">
        <w:rPr>
          <w:rStyle w:val="Ninguno"/>
          <w:rFonts w:ascii="Arial" w:eastAsia="Arial" w:hAnsi="Arial" w:cs="Arial"/>
          <w:lang w:val="en-US"/>
        </w:rPr>
        <w:t>'</w:t>
      </w:r>
      <w:r w:rsidR="00563BB9" w:rsidRPr="00670117">
        <w:rPr>
          <w:rStyle w:val="Ninguno"/>
          <w:rFonts w:ascii="Arial" w:eastAsia="Arial" w:hAnsi="Arial" w:cs="Arial"/>
          <w:lang w:val="en-US"/>
        </w:rPr>
        <w:t>5</w:t>
      </w:r>
      <w:r w:rsidR="00C40A00" w:rsidRPr="00670117">
        <w:rPr>
          <w:rStyle w:val="Ninguno"/>
          <w:rFonts w:ascii="Arial" w:eastAsia="Arial" w:hAnsi="Arial" w:cs="Arial"/>
          <w:lang w:val="en-US"/>
        </w:rPr>
        <w:t>7" N, 8</w:t>
      </w:r>
      <w:r w:rsidR="00563BB9" w:rsidRPr="00670117">
        <w:rPr>
          <w:rStyle w:val="Ninguno"/>
          <w:rFonts w:ascii="Arial" w:eastAsia="Arial" w:hAnsi="Arial" w:cs="Arial"/>
          <w:lang w:val="en-US"/>
        </w:rPr>
        <w:t>3</w:t>
      </w:r>
      <w:r w:rsidR="00C40A00" w:rsidRPr="00670117">
        <w:rPr>
          <w:rStyle w:val="Ninguno"/>
          <w:rFonts w:ascii="Arial" w:eastAsia="Arial" w:hAnsi="Arial" w:cs="Arial"/>
          <w:lang w:val="en-US"/>
        </w:rPr>
        <w:t>°</w:t>
      </w:r>
      <w:r w:rsidR="00563BB9" w:rsidRPr="00670117">
        <w:rPr>
          <w:rStyle w:val="Ninguno"/>
          <w:rFonts w:ascii="Arial" w:eastAsia="Arial" w:hAnsi="Arial" w:cs="Arial"/>
          <w:lang w:val="en-US"/>
        </w:rPr>
        <w:t>42</w:t>
      </w:r>
      <w:r w:rsidR="00C40A00" w:rsidRPr="00670117">
        <w:rPr>
          <w:rStyle w:val="Ninguno"/>
          <w:rFonts w:ascii="Arial" w:eastAsia="Arial" w:hAnsi="Arial" w:cs="Arial"/>
          <w:lang w:val="en-US"/>
        </w:rPr>
        <w:t>'</w:t>
      </w:r>
      <w:r w:rsidR="00563BB9" w:rsidRPr="00670117">
        <w:rPr>
          <w:rStyle w:val="Ninguno"/>
          <w:rFonts w:ascii="Arial" w:eastAsia="Arial" w:hAnsi="Arial" w:cs="Arial"/>
          <w:lang w:val="en-US"/>
        </w:rPr>
        <w:t>45</w:t>
      </w:r>
      <w:r w:rsidR="00C40A00" w:rsidRPr="00670117">
        <w:rPr>
          <w:rStyle w:val="Ninguno"/>
          <w:rFonts w:ascii="Arial" w:eastAsia="Arial" w:hAnsi="Arial" w:cs="Arial"/>
          <w:lang w:val="en-US"/>
        </w:rPr>
        <w:t xml:space="preserve">" O] </w:t>
      </w:r>
      <w:r w:rsidRPr="00670117">
        <w:rPr>
          <w:rStyle w:val="Ninguno"/>
          <w:rFonts w:ascii="Arial" w:eastAsia="Arial" w:hAnsi="Arial" w:cs="Arial"/>
          <w:lang w:val="en-US"/>
        </w:rPr>
        <w:t>about 900 m, 7</w:t>
      </w:r>
      <w:r w:rsidRPr="00670117">
        <w:rPr>
          <w:rFonts w:ascii="Arial" w:hAnsi="Arial" w:cs="Arial"/>
        </w:rPr>
        <w:t>−8</w:t>
      </w:r>
      <w:r w:rsidR="00720E71">
        <w:rPr>
          <w:rFonts w:ascii="Arial" w:hAnsi="Arial" w:cs="Arial"/>
        </w:rPr>
        <w:t xml:space="preserve"> Feb</w:t>
      </w:r>
      <w:r w:rsidRPr="00670117">
        <w:rPr>
          <w:rFonts w:ascii="Arial" w:hAnsi="Arial" w:cs="Arial"/>
        </w:rPr>
        <w:t xml:space="preserve"> 1926, </w:t>
      </w:r>
      <w:r w:rsidRPr="00670117">
        <w:rPr>
          <w:rStyle w:val="Ninguno"/>
          <w:rFonts w:ascii="Arial" w:eastAsia="Arial" w:hAnsi="Arial" w:cs="Arial"/>
          <w:i/>
          <w:lang w:val="en-US"/>
        </w:rPr>
        <w:t xml:space="preserve">P. C. </w:t>
      </w:r>
      <w:proofErr w:type="spellStart"/>
      <w:r w:rsidRPr="00670117">
        <w:rPr>
          <w:rStyle w:val="Ninguno"/>
          <w:rFonts w:ascii="Arial" w:eastAsia="Arial" w:hAnsi="Arial" w:cs="Arial"/>
          <w:i/>
          <w:lang w:val="en-US"/>
        </w:rPr>
        <w:t>Standley</w:t>
      </w:r>
      <w:proofErr w:type="spellEnd"/>
      <w:r w:rsidRPr="00670117">
        <w:rPr>
          <w:rStyle w:val="Ninguno"/>
          <w:rFonts w:ascii="Arial" w:eastAsia="Arial" w:hAnsi="Arial" w:cs="Arial"/>
          <w:i/>
          <w:lang w:val="en-US"/>
        </w:rPr>
        <w:t xml:space="preserve"> 46931 </w:t>
      </w:r>
      <w:r w:rsidRPr="00670117">
        <w:rPr>
          <w:rStyle w:val="Ninguno"/>
          <w:rFonts w:ascii="Arial" w:eastAsia="Arial" w:hAnsi="Arial" w:cs="Arial"/>
          <w:lang w:val="en-US"/>
        </w:rPr>
        <w:t>(AMES).</w:t>
      </w:r>
      <w:r w:rsidR="0011599C" w:rsidRPr="00670117">
        <w:rPr>
          <w:rStyle w:val="Ninguno"/>
          <w:rFonts w:ascii="Arial" w:eastAsia="Arial" w:hAnsi="Arial" w:cs="Arial"/>
          <w:lang w:val="en-US"/>
        </w:rPr>
        <w:t xml:space="preserve"> </w:t>
      </w:r>
      <w:r w:rsidR="0011599C" w:rsidRPr="00CB1245">
        <w:rPr>
          <w:rStyle w:val="Ninguno"/>
          <w:rFonts w:ascii="Arial" w:eastAsia="Arial" w:hAnsi="Arial" w:cs="Arial"/>
          <w:lang w:val="en-US"/>
        </w:rPr>
        <w:t xml:space="preserve">On the southern slopes of </w:t>
      </w:r>
      <w:proofErr w:type="spellStart"/>
      <w:r w:rsidR="0011599C" w:rsidRPr="00CB1245">
        <w:rPr>
          <w:rStyle w:val="Ninguno"/>
          <w:rFonts w:ascii="Arial" w:eastAsia="Arial" w:hAnsi="Arial" w:cs="Arial"/>
          <w:lang w:val="en-US"/>
        </w:rPr>
        <w:t>Vulcano</w:t>
      </w:r>
      <w:proofErr w:type="spellEnd"/>
      <w:r w:rsidR="0011599C" w:rsidRPr="00CB1245">
        <w:rPr>
          <w:rStyle w:val="Ninguno"/>
          <w:rFonts w:ascii="Arial" w:eastAsia="Arial" w:hAnsi="Arial" w:cs="Arial"/>
          <w:lang w:val="en-US"/>
        </w:rPr>
        <w:t xml:space="preserve"> de Turrialba</w:t>
      </w:r>
      <w:r w:rsidR="00D3748A" w:rsidRPr="00CB1245">
        <w:rPr>
          <w:rStyle w:val="Ninguno"/>
          <w:rFonts w:ascii="Arial" w:eastAsia="Arial" w:hAnsi="Arial" w:cs="Arial"/>
          <w:lang w:val="en-US"/>
        </w:rPr>
        <w:t xml:space="preserve"> </w:t>
      </w:r>
      <w:r w:rsidR="00D3748A" w:rsidRPr="00CB1245">
        <w:rPr>
          <w:rStyle w:val="Ninguno"/>
          <w:rFonts w:ascii="Arial" w:hAnsi="Arial" w:cs="Arial"/>
          <w:lang w:val="en-US"/>
        </w:rPr>
        <w:t>[09°59'37" N, 83°44'00" O]</w:t>
      </w:r>
      <w:r w:rsidR="0011599C" w:rsidRPr="00CB1245">
        <w:rPr>
          <w:rStyle w:val="Ninguno"/>
          <w:rFonts w:ascii="Arial" w:eastAsia="Arial" w:hAnsi="Arial" w:cs="Arial"/>
          <w:lang w:val="en-US"/>
        </w:rPr>
        <w:t>, 8000' [2438 m], Aug</w:t>
      </w:r>
      <w:r w:rsidR="00BE6D79" w:rsidRPr="00CB1245">
        <w:rPr>
          <w:rStyle w:val="Ninguno"/>
          <w:rFonts w:ascii="Arial" w:eastAsia="Arial" w:hAnsi="Arial" w:cs="Arial"/>
          <w:lang w:val="en-US"/>
        </w:rPr>
        <w:t xml:space="preserve"> [sin </w:t>
      </w:r>
      <w:proofErr w:type="spellStart"/>
      <w:r w:rsidR="00BE6D79" w:rsidRPr="00CB1245">
        <w:rPr>
          <w:rStyle w:val="Ninguno"/>
          <w:rFonts w:ascii="Arial" w:eastAsia="Arial" w:hAnsi="Arial" w:cs="Arial"/>
          <w:lang w:val="en-US"/>
        </w:rPr>
        <w:t>fecha</w:t>
      </w:r>
      <w:proofErr w:type="spellEnd"/>
      <w:r w:rsidR="00BE6D79" w:rsidRPr="00CB1245">
        <w:rPr>
          <w:rStyle w:val="Ninguno"/>
          <w:rFonts w:ascii="Arial" w:eastAsia="Arial" w:hAnsi="Arial" w:cs="Arial"/>
          <w:lang w:val="en-US"/>
        </w:rPr>
        <w:t xml:space="preserve"> de </w:t>
      </w:r>
      <w:proofErr w:type="spellStart"/>
      <w:r w:rsidR="00BE6D79" w:rsidRPr="00CB1245">
        <w:rPr>
          <w:rStyle w:val="Ninguno"/>
          <w:rFonts w:ascii="Arial" w:eastAsia="Arial" w:hAnsi="Arial" w:cs="Arial"/>
          <w:lang w:val="en-US"/>
        </w:rPr>
        <w:t>recolecta</w:t>
      </w:r>
      <w:proofErr w:type="spellEnd"/>
      <w:r w:rsidR="00BE6D79" w:rsidRPr="00CB1245">
        <w:rPr>
          <w:rStyle w:val="Ninguno"/>
          <w:rFonts w:ascii="Arial" w:eastAsia="Arial" w:hAnsi="Arial" w:cs="Arial"/>
          <w:lang w:val="en-US"/>
        </w:rPr>
        <w:t>]</w:t>
      </w:r>
      <w:r w:rsidR="0011599C" w:rsidRPr="00CB1245">
        <w:rPr>
          <w:rStyle w:val="Ninguno"/>
          <w:rFonts w:ascii="Arial" w:eastAsia="Arial" w:hAnsi="Arial" w:cs="Arial"/>
          <w:lang w:val="en-US"/>
        </w:rPr>
        <w:t xml:space="preserve">, </w:t>
      </w:r>
      <w:r w:rsidR="004C6624" w:rsidRPr="00CB1245">
        <w:rPr>
          <w:rStyle w:val="Ninguno"/>
          <w:rFonts w:ascii="Arial" w:eastAsia="Arial" w:hAnsi="Arial" w:cs="Arial"/>
          <w:i/>
          <w:lang w:val="en-US"/>
        </w:rPr>
        <w:t xml:space="preserve">A. R. </w:t>
      </w:r>
      <w:proofErr w:type="spellStart"/>
      <w:r w:rsidR="004C6624" w:rsidRPr="00CB1245">
        <w:rPr>
          <w:rStyle w:val="Ninguno"/>
          <w:rFonts w:ascii="Arial" w:eastAsia="Arial" w:hAnsi="Arial" w:cs="Arial"/>
          <w:i/>
          <w:lang w:val="en-US"/>
        </w:rPr>
        <w:t>Endrés</w:t>
      </w:r>
      <w:proofErr w:type="spellEnd"/>
      <w:r w:rsidR="0011599C" w:rsidRPr="00CB1245">
        <w:rPr>
          <w:rStyle w:val="Ninguno"/>
          <w:rFonts w:ascii="Arial" w:eastAsia="Arial" w:hAnsi="Arial" w:cs="Arial"/>
          <w:i/>
          <w:lang w:val="en-US"/>
        </w:rPr>
        <w:t xml:space="preserve"> </w:t>
      </w:r>
      <w:proofErr w:type="spellStart"/>
      <w:r w:rsidR="0011599C" w:rsidRPr="00CB1245">
        <w:rPr>
          <w:rStyle w:val="Ninguno"/>
          <w:rFonts w:ascii="Arial" w:eastAsia="Arial" w:hAnsi="Arial" w:cs="Arial"/>
          <w:i/>
          <w:lang w:val="en-US"/>
        </w:rPr>
        <w:t>s.n</w:t>
      </w:r>
      <w:proofErr w:type="spellEnd"/>
      <w:r w:rsidR="0011599C" w:rsidRPr="00CB1245">
        <w:rPr>
          <w:rStyle w:val="Ninguno"/>
          <w:rFonts w:ascii="Arial" w:eastAsia="Arial" w:hAnsi="Arial" w:cs="Arial"/>
          <w:i/>
          <w:lang w:val="en-US"/>
        </w:rPr>
        <w:t>.</w:t>
      </w:r>
      <w:r w:rsidR="0011599C" w:rsidRPr="00CB1245">
        <w:rPr>
          <w:rStyle w:val="Ninguno"/>
          <w:rFonts w:ascii="Arial" w:eastAsia="Arial" w:hAnsi="Arial" w:cs="Arial"/>
          <w:lang w:val="en-US"/>
        </w:rPr>
        <w:t xml:space="preserve"> (W</w:t>
      </w:r>
      <w:r w:rsidR="00CB1245" w:rsidRPr="00CB1245">
        <w:rPr>
          <w:rStyle w:val="Ninguno"/>
          <w:rFonts w:ascii="Arial" w:eastAsia="Arial" w:hAnsi="Arial" w:cs="Arial"/>
          <w:lang w:val="en-US"/>
        </w:rPr>
        <w:t>-</w:t>
      </w:r>
      <w:r w:rsidR="0011599C" w:rsidRPr="00CB1245">
        <w:rPr>
          <w:rStyle w:val="Ninguno"/>
          <w:rFonts w:ascii="Arial" w:eastAsia="Arial" w:hAnsi="Arial" w:cs="Arial"/>
          <w:lang w:val="en-US"/>
        </w:rPr>
        <w:t>1889</w:t>
      </w:r>
      <w:r w:rsidR="0011599C" w:rsidRPr="00CB1245">
        <w:rPr>
          <w:rFonts w:ascii="Arial" w:hAnsi="Arial" w:cs="Arial"/>
        </w:rPr>
        <w:t>−</w:t>
      </w:r>
      <w:r w:rsidR="0011599C" w:rsidRPr="00CB1245">
        <w:rPr>
          <w:rStyle w:val="Ninguno"/>
          <w:rFonts w:ascii="Arial" w:eastAsia="Arial" w:hAnsi="Arial" w:cs="Arial"/>
          <w:lang w:val="en-US"/>
        </w:rPr>
        <w:t>0029897).</w:t>
      </w:r>
      <w:r w:rsidRPr="00CB1245">
        <w:rPr>
          <w:rStyle w:val="Ninguno"/>
          <w:rFonts w:ascii="Arial" w:eastAsia="Arial" w:hAnsi="Arial" w:cs="Arial"/>
          <w:lang w:val="en-US"/>
        </w:rPr>
        <w:t xml:space="preserve"> </w:t>
      </w:r>
      <w:r w:rsidRPr="00670117">
        <w:rPr>
          <w:rStyle w:val="Ninguno"/>
          <w:rFonts w:ascii="Arial" w:hAnsi="Arial" w:cs="Arial"/>
          <w:b/>
          <w:lang w:val="es-ES"/>
        </w:rPr>
        <w:t xml:space="preserve">Limón: </w:t>
      </w:r>
      <w:r w:rsidRPr="00670117">
        <w:rPr>
          <w:rStyle w:val="Ninguno"/>
          <w:rFonts w:ascii="Arial" w:eastAsia="Arial" w:hAnsi="Arial" w:cs="Arial"/>
          <w:lang w:val="es-ES"/>
        </w:rPr>
        <w:t xml:space="preserve">Costado Oeste de Lago </w:t>
      </w:r>
      <w:proofErr w:type="spellStart"/>
      <w:r w:rsidRPr="00670117">
        <w:rPr>
          <w:rStyle w:val="Ninguno"/>
          <w:rFonts w:ascii="Arial" w:eastAsia="Arial" w:hAnsi="Arial" w:cs="Arial"/>
          <w:lang w:val="es-ES"/>
        </w:rPr>
        <w:t>Dabagrí</w:t>
      </w:r>
      <w:proofErr w:type="spellEnd"/>
      <w:r w:rsidRPr="00670117">
        <w:rPr>
          <w:rStyle w:val="Ninguno"/>
          <w:rFonts w:ascii="Arial" w:eastAsia="Arial" w:hAnsi="Arial" w:cs="Arial"/>
          <w:lang w:val="es-ES"/>
        </w:rPr>
        <w:t xml:space="preserve"> hasta Río </w:t>
      </w:r>
      <w:proofErr w:type="spellStart"/>
      <w:r w:rsidRPr="00670117">
        <w:rPr>
          <w:rStyle w:val="Ninguno"/>
          <w:rFonts w:ascii="Arial" w:eastAsia="Arial" w:hAnsi="Arial" w:cs="Arial"/>
          <w:lang w:val="es-ES"/>
        </w:rPr>
        <w:t>Llei</w:t>
      </w:r>
      <w:proofErr w:type="spellEnd"/>
      <w:r w:rsidRPr="00670117">
        <w:rPr>
          <w:rStyle w:val="Ninguno"/>
          <w:rFonts w:ascii="Arial" w:eastAsia="Arial" w:hAnsi="Arial" w:cs="Arial"/>
          <w:lang w:val="es-ES"/>
        </w:rPr>
        <w:t>, [</w:t>
      </w:r>
      <w:r w:rsidRPr="00670117">
        <w:rPr>
          <w:rStyle w:val="Ninguno"/>
          <w:rFonts w:ascii="Arial" w:hAnsi="Arial" w:cs="Arial"/>
          <w:lang w:val="es-ES"/>
        </w:rPr>
        <w:t xml:space="preserve">09°36'54" N, 83°16'45" O, 1051 m], 04 </w:t>
      </w:r>
      <w:r w:rsidR="008B0EAC">
        <w:rPr>
          <w:rStyle w:val="Ninguno"/>
          <w:rFonts w:ascii="Arial" w:hAnsi="Arial" w:cs="Arial"/>
          <w:lang w:val="es-ES"/>
        </w:rPr>
        <w:t>N</w:t>
      </w:r>
      <w:r w:rsidRPr="00670117">
        <w:rPr>
          <w:rStyle w:val="Ninguno"/>
          <w:rFonts w:ascii="Arial" w:hAnsi="Arial" w:cs="Arial"/>
          <w:lang w:val="es-ES"/>
        </w:rPr>
        <w:t xml:space="preserve">ov 1984, </w:t>
      </w:r>
      <w:r w:rsidRPr="00670117">
        <w:rPr>
          <w:rStyle w:val="Ninguno"/>
          <w:rFonts w:ascii="Arial" w:eastAsia="Arial" w:hAnsi="Arial" w:cs="Arial"/>
          <w:i/>
          <w:lang w:val="es-ES"/>
        </w:rPr>
        <w:t>L. D. Gómez-</w:t>
      </w:r>
      <w:proofErr w:type="spellStart"/>
      <w:r w:rsidRPr="00670117">
        <w:rPr>
          <w:rStyle w:val="Ninguno"/>
          <w:rFonts w:ascii="Arial" w:eastAsia="Arial" w:hAnsi="Arial" w:cs="Arial"/>
          <w:i/>
          <w:lang w:val="es-ES"/>
        </w:rPr>
        <w:t>Pignataro</w:t>
      </w:r>
      <w:proofErr w:type="spellEnd"/>
      <w:r w:rsidRPr="00670117">
        <w:rPr>
          <w:rStyle w:val="Ninguno"/>
          <w:rFonts w:ascii="Arial" w:eastAsia="Arial" w:hAnsi="Arial" w:cs="Arial"/>
          <w:i/>
          <w:lang w:val="es-ES"/>
        </w:rPr>
        <w:t xml:space="preserve"> 23147, G. Herrera, A. Solís, J. Berrocal, J. Rodríguez &amp; M. Solís</w:t>
      </w:r>
      <w:r w:rsidRPr="00670117">
        <w:rPr>
          <w:rStyle w:val="Ninguno"/>
          <w:rFonts w:ascii="Arial" w:eastAsia="Arial" w:hAnsi="Arial" w:cs="Arial"/>
          <w:lang w:val="es-ES"/>
        </w:rPr>
        <w:t xml:space="preserve"> (MO).</w:t>
      </w:r>
      <w:r w:rsidRPr="00670117">
        <w:rPr>
          <w:rStyle w:val="Ninguno"/>
          <w:rFonts w:ascii="Arial" w:hAnsi="Arial" w:cs="Arial"/>
          <w:lang w:val="es-ES"/>
        </w:rPr>
        <w:t xml:space="preserve"> </w:t>
      </w:r>
      <w:r w:rsidRPr="00670117">
        <w:rPr>
          <w:rStyle w:val="Ninguno"/>
          <w:rFonts w:ascii="Arial" w:hAnsi="Arial" w:cs="Arial"/>
          <w:b/>
          <w:bCs/>
          <w:lang w:val="es-ES"/>
        </w:rPr>
        <w:t>Puntarenas:</w:t>
      </w:r>
      <w:r w:rsidRPr="00670117">
        <w:rPr>
          <w:rStyle w:val="Ninguno"/>
          <w:rFonts w:ascii="Arial" w:hAnsi="Arial" w:cs="Arial"/>
          <w:lang w:val="es-ES"/>
        </w:rPr>
        <w:t xml:space="preserve"> R. B. Monteverde. </w:t>
      </w:r>
      <w:proofErr w:type="spellStart"/>
      <w:r w:rsidRPr="00670117">
        <w:rPr>
          <w:rStyle w:val="Ninguno"/>
          <w:rFonts w:ascii="Arial" w:hAnsi="Arial" w:cs="Arial"/>
          <w:lang w:val="es-ES"/>
        </w:rPr>
        <w:t>Vert</w:t>
      </w:r>
      <w:proofErr w:type="spellEnd"/>
      <w:r w:rsidRPr="00670117">
        <w:rPr>
          <w:rStyle w:val="Ninguno"/>
          <w:rFonts w:ascii="Arial" w:hAnsi="Arial" w:cs="Arial"/>
          <w:lang w:val="es-ES"/>
        </w:rPr>
        <w:t>. Pacífico. Bosque Primario al sur del Camino</w:t>
      </w:r>
      <w:r w:rsidR="006A1CB3" w:rsidRPr="00670117">
        <w:rPr>
          <w:rStyle w:val="Ninguno"/>
          <w:rFonts w:ascii="Arial" w:hAnsi="Arial" w:cs="Arial"/>
          <w:lang w:val="es-ES"/>
        </w:rPr>
        <w:t xml:space="preserve"> [</w:t>
      </w:r>
      <w:r w:rsidR="00A20216" w:rsidRPr="00670117">
        <w:rPr>
          <w:rStyle w:val="Ninguno"/>
          <w:rFonts w:ascii="Arial" w:eastAsia="Arial" w:hAnsi="Arial" w:cs="Arial"/>
          <w:lang w:val="es-CR"/>
        </w:rPr>
        <w:t>10</w:t>
      </w:r>
      <w:r w:rsidR="006A1CB3" w:rsidRPr="00670117">
        <w:rPr>
          <w:rStyle w:val="Ninguno"/>
          <w:rFonts w:ascii="Arial" w:eastAsia="Arial" w:hAnsi="Arial" w:cs="Arial"/>
          <w:lang w:val="es-CR"/>
        </w:rPr>
        <w:t>°</w:t>
      </w:r>
      <w:r w:rsidR="00A20216" w:rsidRPr="00670117">
        <w:rPr>
          <w:rStyle w:val="Ninguno"/>
          <w:rFonts w:ascii="Arial" w:eastAsia="Arial" w:hAnsi="Arial" w:cs="Arial"/>
          <w:lang w:val="es-CR"/>
        </w:rPr>
        <w:t>17</w:t>
      </w:r>
      <w:r w:rsidR="006A1CB3" w:rsidRPr="00670117">
        <w:rPr>
          <w:rStyle w:val="Ninguno"/>
          <w:rFonts w:ascii="Arial" w:eastAsia="Arial" w:hAnsi="Arial" w:cs="Arial"/>
          <w:lang w:val="es-CR"/>
        </w:rPr>
        <w:t>'</w:t>
      </w:r>
      <w:r w:rsidR="00A20216" w:rsidRPr="00670117">
        <w:rPr>
          <w:rStyle w:val="Ninguno"/>
          <w:rFonts w:ascii="Arial" w:eastAsia="Arial" w:hAnsi="Arial" w:cs="Arial"/>
          <w:lang w:val="es-CR"/>
        </w:rPr>
        <w:t>47</w:t>
      </w:r>
      <w:r w:rsidR="006A1CB3" w:rsidRPr="00670117">
        <w:rPr>
          <w:rStyle w:val="Ninguno"/>
          <w:rFonts w:ascii="Arial" w:eastAsia="Arial" w:hAnsi="Arial" w:cs="Arial"/>
          <w:lang w:val="es-CR"/>
        </w:rPr>
        <w:t>" N, 8</w:t>
      </w:r>
      <w:r w:rsidR="00A20216" w:rsidRPr="00670117">
        <w:rPr>
          <w:rStyle w:val="Ninguno"/>
          <w:rFonts w:ascii="Arial" w:eastAsia="Arial" w:hAnsi="Arial" w:cs="Arial"/>
          <w:lang w:val="es-CR"/>
        </w:rPr>
        <w:t>4</w:t>
      </w:r>
      <w:r w:rsidR="006A1CB3" w:rsidRPr="00670117">
        <w:rPr>
          <w:rStyle w:val="Ninguno"/>
          <w:rFonts w:ascii="Arial" w:eastAsia="Arial" w:hAnsi="Arial" w:cs="Arial"/>
          <w:lang w:val="es-CR"/>
        </w:rPr>
        <w:t>°</w:t>
      </w:r>
      <w:r w:rsidR="00A20216" w:rsidRPr="00670117">
        <w:rPr>
          <w:rStyle w:val="Ninguno"/>
          <w:rFonts w:ascii="Arial" w:eastAsia="Arial" w:hAnsi="Arial" w:cs="Arial"/>
          <w:lang w:val="es-CR"/>
        </w:rPr>
        <w:t>47</w:t>
      </w:r>
      <w:r w:rsidR="006A1CB3" w:rsidRPr="00670117">
        <w:rPr>
          <w:rStyle w:val="Ninguno"/>
          <w:rFonts w:ascii="Arial" w:eastAsia="Arial" w:hAnsi="Arial" w:cs="Arial"/>
          <w:lang w:val="es-CR"/>
        </w:rPr>
        <w:t>'</w:t>
      </w:r>
      <w:r w:rsidR="00A20216" w:rsidRPr="00670117">
        <w:rPr>
          <w:rStyle w:val="Ninguno"/>
          <w:rFonts w:ascii="Arial" w:eastAsia="Arial" w:hAnsi="Arial" w:cs="Arial"/>
          <w:lang w:val="es-CR"/>
        </w:rPr>
        <w:t>20</w:t>
      </w:r>
      <w:r w:rsidR="006A1CB3" w:rsidRPr="00670117">
        <w:rPr>
          <w:rStyle w:val="Ninguno"/>
          <w:rFonts w:ascii="Arial" w:eastAsia="Arial" w:hAnsi="Arial" w:cs="Arial"/>
          <w:lang w:val="es-CR"/>
        </w:rPr>
        <w:t xml:space="preserve">" </w:t>
      </w:r>
      <w:r w:rsidR="00D478D9" w:rsidRPr="00670117">
        <w:rPr>
          <w:rStyle w:val="Ninguno"/>
          <w:rFonts w:ascii="Arial" w:eastAsia="Arial" w:hAnsi="Arial" w:cs="Arial"/>
          <w:lang w:val="es-CR"/>
        </w:rPr>
        <w:t>O</w:t>
      </w:r>
      <w:r w:rsidR="006A1CB3" w:rsidRPr="00670117">
        <w:rPr>
          <w:rStyle w:val="Ninguno"/>
          <w:rFonts w:ascii="Arial" w:hAnsi="Arial" w:cs="Arial"/>
          <w:lang w:val="es-ES"/>
        </w:rPr>
        <w:t>]</w:t>
      </w:r>
      <w:r w:rsidRPr="00670117">
        <w:rPr>
          <w:rStyle w:val="Ninguno"/>
          <w:rFonts w:ascii="Arial" w:hAnsi="Arial" w:cs="Arial"/>
          <w:lang w:val="es-ES"/>
        </w:rPr>
        <w:t xml:space="preserve">, 1520−1580 m, 09 </w:t>
      </w:r>
      <w:r w:rsidR="008B0EAC">
        <w:rPr>
          <w:rStyle w:val="Ninguno"/>
          <w:rFonts w:ascii="Arial" w:hAnsi="Arial" w:cs="Arial"/>
          <w:lang w:val="es-ES"/>
        </w:rPr>
        <w:t>A</w:t>
      </w:r>
      <w:r w:rsidRPr="00670117">
        <w:rPr>
          <w:rStyle w:val="Ninguno"/>
          <w:rFonts w:ascii="Arial" w:hAnsi="Arial" w:cs="Arial"/>
          <w:lang w:val="es-ES"/>
        </w:rPr>
        <w:t xml:space="preserve">br 1976, </w:t>
      </w:r>
      <w:r w:rsidRPr="00670117">
        <w:rPr>
          <w:rStyle w:val="Ninguno"/>
          <w:rFonts w:ascii="Arial" w:hAnsi="Arial" w:cs="Arial"/>
          <w:i/>
          <w:lang w:val="es-ES"/>
        </w:rPr>
        <w:t xml:space="preserve">V. </w:t>
      </w:r>
      <w:proofErr w:type="spellStart"/>
      <w:r w:rsidRPr="00670117">
        <w:rPr>
          <w:rStyle w:val="Ninguno"/>
          <w:rFonts w:ascii="Arial" w:hAnsi="Arial" w:cs="Arial"/>
          <w:i/>
          <w:lang w:val="es-ES"/>
        </w:rPr>
        <w:t>Dryer</w:t>
      </w:r>
      <w:proofErr w:type="spellEnd"/>
      <w:r w:rsidRPr="00670117">
        <w:rPr>
          <w:rStyle w:val="Ninguno"/>
          <w:rFonts w:ascii="Arial" w:hAnsi="Arial" w:cs="Arial"/>
          <w:i/>
          <w:lang w:val="es-ES"/>
        </w:rPr>
        <w:t xml:space="preserve"> 751</w:t>
      </w:r>
      <w:r w:rsidRPr="00670117">
        <w:rPr>
          <w:rStyle w:val="Ninguno"/>
          <w:rFonts w:ascii="Arial" w:hAnsi="Arial" w:cs="Arial"/>
          <w:lang w:val="es-ES"/>
        </w:rPr>
        <w:t xml:space="preserve"> (CR). </w:t>
      </w:r>
      <w:r w:rsidRPr="00670117">
        <w:rPr>
          <w:rStyle w:val="Ninguno"/>
          <w:rFonts w:ascii="Arial" w:hAnsi="Arial" w:cs="Arial"/>
          <w:b/>
          <w:lang w:val="es-ES"/>
        </w:rPr>
        <w:t>San José:</w:t>
      </w:r>
      <w:r w:rsidRPr="00670117">
        <w:rPr>
          <w:rStyle w:val="Ninguno"/>
          <w:rFonts w:ascii="Arial" w:hAnsi="Arial" w:cs="Arial"/>
          <w:lang w:val="es-ES"/>
        </w:rPr>
        <w:t xml:space="preserve"> </w:t>
      </w:r>
      <w:r w:rsidRPr="00670117">
        <w:rPr>
          <w:rStyle w:val="Ninguno"/>
          <w:rFonts w:ascii="Arial" w:eastAsia="Arial" w:hAnsi="Arial" w:cs="Arial"/>
          <w:lang w:val="es-ES"/>
        </w:rPr>
        <w:t>La Hondura de San José</w:t>
      </w:r>
      <w:r w:rsidR="00E6084A" w:rsidRPr="00670117">
        <w:rPr>
          <w:rStyle w:val="Ninguno"/>
          <w:rFonts w:ascii="Arial" w:eastAsia="Arial" w:hAnsi="Arial" w:cs="Arial"/>
          <w:lang w:val="es-ES"/>
        </w:rPr>
        <w:t xml:space="preserve"> </w:t>
      </w:r>
      <w:r w:rsidR="00E6084A" w:rsidRPr="00670117">
        <w:rPr>
          <w:rStyle w:val="Ninguno"/>
          <w:rFonts w:ascii="Arial" w:hAnsi="Arial" w:cs="Arial"/>
          <w:lang w:val="es-ES"/>
        </w:rPr>
        <w:t>[</w:t>
      </w:r>
      <w:r w:rsidR="00E6084A" w:rsidRPr="00670117">
        <w:rPr>
          <w:rStyle w:val="Ninguno"/>
          <w:rFonts w:ascii="Arial" w:eastAsia="Arial" w:hAnsi="Arial" w:cs="Arial"/>
          <w:lang w:val="es-CR"/>
        </w:rPr>
        <w:t>10°03'39" N, 83°59'08" O</w:t>
      </w:r>
      <w:r w:rsidR="00E6084A" w:rsidRPr="00670117">
        <w:rPr>
          <w:rStyle w:val="Ninguno"/>
          <w:rFonts w:ascii="Arial" w:hAnsi="Arial" w:cs="Arial"/>
          <w:lang w:val="es-ES"/>
        </w:rPr>
        <w:t>]</w:t>
      </w:r>
      <w:r w:rsidRPr="00670117">
        <w:rPr>
          <w:rStyle w:val="Ninguno"/>
          <w:rFonts w:ascii="Arial" w:eastAsia="Arial" w:hAnsi="Arial" w:cs="Arial"/>
          <w:lang w:val="es-ES"/>
        </w:rPr>
        <w:t xml:space="preserve">, 1300 m, 15 </w:t>
      </w:r>
      <w:proofErr w:type="spellStart"/>
      <w:r w:rsidR="008B0EAC">
        <w:rPr>
          <w:rStyle w:val="Ninguno"/>
          <w:rFonts w:ascii="Arial" w:eastAsia="Arial" w:hAnsi="Arial" w:cs="Arial"/>
          <w:lang w:val="es-ES"/>
        </w:rPr>
        <w:t>A</w:t>
      </w:r>
      <w:r w:rsidRPr="00670117">
        <w:rPr>
          <w:rStyle w:val="Ninguno"/>
          <w:rFonts w:ascii="Arial" w:eastAsia="Arial" w:hAnsi="Arial" w:cs="Arial"/>
          <w:lang w:val="es-ES"/>
        </w:rPr>
        <w:t>go</w:t>
      </w:r>
      <w:proofErr w:type="spellEnd"/>
      <w:r w:rsidRPr="00670117">
        <w:rPr>
          <w:rStyle w:val="Ninguno"/>
          <w:rFonts w:ascii="Arial" w:eastAsia="Arial" w:hAnsi="Arial" w:cs="Arial"/>
          <w:lang w:val="es-ES"/>
        </w:rPr>
        <w:t xml:space="preserve"> 1938, </w:t>
      </w:r>
      <w:r w:rsidRPr="00670117">
        <w:rPr>
          <w:rStyle w:val="Ninguno"/>
          <w:rFonts w:ascii="Arial" w:eastAsia="Arial" w:hAnsi="Arial" w:cs="Arial"/>
          <w:i/>
          <w:lang w:val="es-ES"/>
        </w:rPr>
        <w:t>M. Valerio 804</w:t>
      </w:r>
      <w:r w:rsidRPr="00670117">
        <w:rPr>
          <w:rStyle w:val="Ninguno"/>
          <w:rFonts w:ascii="Arial" w:eastAsia="Arial" w:hAnsi="Arial" w:cs="Arial"/>
          <w:lang w:val="es-ES"/>
        </w:rPr>
        <w:t xml:space="preserve"> (dibujo, AMES). La Hondura</w:t>
      </w:r>
      <w:r w:rsidR="005367EA" w:rsidRPr="00670117">
        <w:rPr>
          <w:rStyle w:val="Ninguno"/>
          <w:rFonts w:ascii="Arial" w:eastAsia="Arial" w:hAnsi="Arial" w:cs="Arial"/>
          <w:lang w:val="es-ES"/>
        </w:rPr>
        <w:t xml:space="preserve"> </w:t>
      </w:r>
      <w:r w:rsidR="005367EA" w:rsidRPr="00670117">
        <w:rPr>
          <w:rStyle w:val="Ninguno"/>
          <w:rFonts w:ascii="Arial" w:hAnsi="Arial" w:cs="Arial"/>
          <w:lang w:val="es-ES"/>
        </w:rPr>
        <w:t>[</w:t>
      </w:r>
      <w:r w:rsidR="005367EA" w:rsidRPr="00670117">
        <w:rPr>
          <w:rStyle w:val="Ninguno"/>
          <w:rFonts w:ascii="Arial" w:eastAsia="Arial" w:hAnsi="Arial" w:cs="Arial"/>
          <w:lang w:val="es-CR"/>
        </w:rPr>
        <w:t>10°03'25" N, 83°58'57" O</w:t>
      </w:r>
      <w:r w:rsidR="005367EA" w:rsidRPr="00670117">
        <w:rPr>
          <w:rStyle w:val="Ninguno"/>
          <w:rFonts w:ascii="Arial" w:hAnsi="Arial" w:cs="Arial"/>
          <w:lang w:val="es-ES"/>
        </w:rPr>
        <w:t>]</w:t>
      </w:r>
      <w:r w:rsidRPr="00670117">
        <w:rPr>
          <w:rStyle w:val="Ninguno"/>
          <w:rFonts w:ascii="Arial" w:eastAsia="Arial" w:hAnsi="Arial" w:cs="Arial"/>
          <w:lang w:val="es-ES"/>
        </w:rPr>
        <w:t xml:space="preserve">, 1300–1700 m, </w:t>
      </w:r>
      <w:r w:rsidR="008B0EAC">
        <w:rPr>
          <w:rStyle w:val="Ninguno"/>
          <w:rFonts w:ascii="Arial" w:eastAsia="Arial" w:hAnsi="Arial" w:cs="Arial"/>
          <w:lang w:val="es-ES"/>
        </w:rPr>
        <w:t xml:space="preserve">16 </w:t>
      </w:r>
      <w:r w:rsidRPr="00670117">
        <w:rPr>
          <w:rStyle w:val="Ninguno"/>
          <w:rFonts w:ascii="Arial" w:eastAsia="Arial" w:hAnsi="Arial" w:cs="Arial"/>
          <w:lang w:val="es-ES"/>
        </w:rPr>
        <w:t xml:space="preserve">Mar 1924, </w:t>
      </w:r>
      <w:r w:rsidRPr="00670117">
        <w:rPr>
          <w:rStyle w:val="Ninguno"/>
          <w:rFonts w:ascii="Arial" w:eastAsia="Arial" w:hAnsi="Arial" w:cs="Arial"/>
          <w:i/>
          <w:lang w:val="es-ES"/>
        </w:rPr>
        <w:t xml:space="preserve">P. C. </w:t>
      </w:r>
      <w:proofErr w:type="spellStart"/>
      <w:r w:rsidRPr="00670117">
        <w:rPr>
          <w:rStyle w:val="Ninguno"/>
          <w:rFonts w:ascii="Arial" w:eastAsia="Arial" w:hAnsi="Arial" w:cs="Arial"/>
          <w:i/>
          <w:lang w:val="es-ES"/>
        </w:rPr>
        <w:t>Standley</w:t>
      </w:r>
      <w:proofErr w:type="spellEnd"/>
      <w:r w:rsidRPr="00670117">
        <w:rPr>
          <w:rStyle w:val="Ninguno"/>
          <w:rFonts w:ascii="Arial" w:eastAsia="Arial" w:hAnsi="Arial" w:cs="Arial"/>
          <w:i/>
          <w:lang w:val="es-ES"/>
        </w:rPr>
        <w:t xml:space="preserve"> 37842 </w:t>
      </w:r>
      <w:r w:rsidRPr="00670117">
        <w:rPr>
          <w:rStyle w:val="Ninguno"/>
          <w:rFonts w:ascii="Arial" w:eastAsia="Arial" w:hAnsi="Arial" w:cs="Arial"/>
          <w:lang w:val="es-ES"/>
        </w:rPr>
        <w:t xml:space="preserve">(AMES). </w:t>
      </w:r>
      <w:r w:rsidRPr="00670117">
        <w:rPr>
          <w:rStyle w:val="Ninguno"/>
          <w:rFonts w:ascii="Arial" w:hAnsi="Arial" w:cs="Arial"/>
          <w:lang w:val="es-ES"/>
        </w:rPr>
        <w:t xml:space="preserve">Pérez Zeledón, Paramo, sobre el camino entre División y Santa </w:t>
      </w:r>
      <w:r w:rsidRPr="00670117">
        <w:rPr>
          <w:rStyle w:val="Ninguno"/>
          <w:rFonts w:ascii="Arial" w:hAnsi="Arial" w:cs="Arial"/>
          <w:lang w:val="es-ES"/>
        </w:rPr>
        <w:lastRenderedPageBreak/>
        <w:t xml:space="preserve">Eduviges, algunos km después de la Granja Carmelita, a orillas del camino, creciendo entre el musgo y/o rocas en el corte del camino, 09°29'19" N, 83°44'31" W, 2000 m, 25 </w:t>
      </w:r>
      <w:proofErr w:type="spellStart"/>
      <w:r w:rsidR="008B0EAC">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2014, </w:t>
      </w:r>
      <w:r w:rsidRPr="00670117">
        <w:rPr>
          <w:rStyle w:val="Ninguno"/>
          <w:rFonts w:ascii="Arial" w:eastAsia="Arial" w:hAnsi="Arial" w:cs="Arial"/>
          <w:i/>
          <w:lang w:val="es-ES"/>
        </w:rPr>
        <w:t xml:space="preserve">A. </w:t>
      </w:r>
      <w:proofErr w:type="spellStart"/>
      <w:r w:rsidRPr="00670117">
        <w:rPr>
          <w:rStyle w:val="Ninguno"/>
          <w:rFonts w:ascii="Arial" w:eastAsia="Arial" w:hAnsi="Arial" w:cs="Arial"/>
          <w:i/>
          <w:lang w:val="es-ES"/>
        </w:rPr>
        <w:t>Karremans</w:t>
      </w:r>
      <w:proofErr w:type="spellEnd"/>
      <w:r w:rsidRPr="00670117">
        <w:rPr>
          <w:rStyle w:val="Ninguno"/>
          <w:rFonts w:ascii="Arial" w:eastAsia="Arial" w:hAnsi="Arial" w:cs="Arial"/>
          <w:i/>
          <w:lang w:val="es-ES"/>
        </w:rPr>
        <w:t xml:space="preserve"> 6202 &amp; M. Contreras-Fernández </w:t>
      </w:r>
      <w:r w:rsidRPr="00670117">
        <w:rPr>
          <w:rStyle w:val="Ninguno"/>
          <w:rFonts w:ascii="Arial" w:eastAsia="Arial" w:hAnsi="Arial" w:cs="Arial"/>
          <w:lang w:val="es-ES"/>
        </w:rPr>
        <w:t xml:space="preserve">(JBL). </w:t>
      </w:r>
      <w:r w:rsidRPr="00670117">
        <w:rPr>
          <w:rStyle w:val="Ninguno"/>
          <w:rFonts w:ascii="Arial" w:eastAsia="Arial" w:hAnsi="Arial" w:cs="Arial"/>
          <w:b/>
          <w:lang w:val="en-US"/>
        </w:rPr>
        <w:t xml:space="preserve">GUATEMALA. </w:t>
      </w:r>
      <w:r w:rsidRPr="00670117">
        <w:rPr>
          <w:rStyle w:val="Ninguno"/>
          <w:rFonts w:ascii="Arial" w:eastAsia="Arial" w:hAnsi="Arial" w:cs="Arial"/>
          <w:lang w:val="en-US"/>
        </w:rPr>
        <w:t xml:space="preserve">Dept. </w:t>
      </w:r>
      <w:proofErr w:type="spellStart"/>
      <w:r w:rsidRPr="00670117">
        <w:rPr>
          <w:rStyle w:val="Ninguno"/>
          <w:rFonts w:ascii="Arial" w:eastAsia="Arial" w:hAnsi="Arial" w:cs="Arial"/>
          <w:lang w:val="en-US"/>
        </w:rPr>
        <w:t>Quezaltenango</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Zunil</w:t>
      </w:r>
      <w:proofErr w:type="spellEnd"/>
      <w:r w:rsidRPr="00670117">
        <w:rPr>
          <w:rStyle w:val="Ninguno"/>
          <w:rFonts w:ascii="Arial" w:eastAsia="Arial" w:hAnsi="Arial" w:cs="Arial"/>
          <w:lang w:val="en-US"/>
        </w:rPr>
        <w:t xml:space="preserve">. Shady soil bank in forest, </w:t>
      </w:r>
      <w:proofErr w:type="spellStart"/>
      <w:r w:rsidRPr="00670117">
        <w:rPr>
          <w:rStyle w:val="Ninguno"/>
          <w:rFonts w:ascii="Arial" w:eastAsia="Arial" w:hAnsi="Arial" w:cs="Arial"/>
          <w:lang w:val="en-US"/>
        </w:rPr>
        <w:t>Volán</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Zunil</w:t>
      </w:r>
      <w:proofErr w:type="spellEnd"/>
      <w:r w:rsidRPr="00670117">
        <w:rPr>
          <w:rStyle w:val="Ninguno"/>
          <w:rFonts w:ascii="Arial" w:eastAsia="Arial" w:hAnsi="Arial" w:cs="Arial"/>
          <w:lang w:val="en-US"/>
        </w:rPr>
        <w:t>, 5600 ft. [1707 m], Aug</w:t>
      </w:r>
      <w:r w:rsidR="008B0EAC">
        <w:rPr>
          <w:rStyle w:val="Ninguno"/>
          <w:rFonts w:ascii="Arial" w:eastAsia="Arial" w:hAnsi="Arial" w:cs="Arial"/>
          <w:lang w:val="en-US"/>
        </w:rPr>
        <w:t xml:space="preserve"> </w:t>
      </w:r>
      <w:r w:rsidRPr="00670117">
        <w:rPr>
          <w:rStyle w:val="Ninguno"/>
          <w:rFonts w:ascii="Arial" w:eastAsia="Arial" w:hAnsi="Arial" w:cs="Arial"/>
          <w:lang w:val="en-US"/>
        </w:rPr>
        <w:t xml:space="preserve">1934, </w:t>
      </w:r>
      <w:r w:rsidRPr="00670117">
        <w:rPr>
          <w:rStyle w:val="Ninguno"/>
          <w:rFonts w:ascii="Arial" w:eastAsia="Arial" w:hAnsi="Arial" w:cs="Arial"/>
          <w:i/>
          <w:lang w:val="en-US"/>
        </w:rPr>
        <w:t xml:space="preserve">A. F. </w:t>
      </w:r>
      <w:proofErr w:type="spellStart"/>
      <w:r w:rsidRPr="00670117">
        <w:rPr>
          <w:rStyle w:val="Ninguno"/>
          <w:rFonts w:ascii="Arial" w:eastAsia="Arial" w:hAnsi="Arial" w:cs="Arial"/>
          <w:i/>
          <w:lang w:val="en-US"/>
        </w:rPr>
        <w:t>Skutch</w:t>
      </w:r>
      <w:proofErr w:type="spellEnd"/>
      <w:r w:rsidRPr="00670117">
        <w:rPr>
          <w:rStyle w:val="Ninguno"/>
          <w:rFonts w:ascii="Arial" w:eastAsia="Arial" w:hAnsi="Arial" w:cs="Arial"/>
          <w:i/>
          <w:lang w:val="en-US"/>
        </w:rPr>
        <w:t xml:space="preserve"> 962</w:t>
      </w:r>
      <w:r w:rsidRPr="00670117">
        <w:rPr>
          <w:rStyle w:val="Ninguno"/>
          <w:rFonts w:ascii="Arial" w:eastAsia="Arial" w:hAnsi="Arial" w:cs="Arial"/>
          <w:lang w:val="en-US"/>
        </w:rPr>
        <w:t xml:space="preserve"> (AMES). Vicinity of Fuentes </w:t>
      </w:r>
      <w:proofErr w:type="spellStart"/>
      <w:r w:rsidRPr="00670117">
        <w:rPr>
          <w:rStyle w:val="Ninguno"/>
          <w:rFonts w:ascii="Arial" w:eastAsia="Arial" w:hAnsi="Arial" w:cs="Arial"/>
          <w:lang w:val="en-US"/>
        </w:rPr>
        <w:t>Georginas</w:t>
      </w:r>
      <w:proofErr w:type="spellEnd"/>
      <w:r w:rsidRPr="00670117">
        <w:rPr>
          <w:rStyle w:val="Ninguno"/>
          <w:rFonts w:ascii="Arial" w:eastAsia="Arial" w:hAnsi="Arial" w:cs="Arial"/>
          <w:lang w:val="en-US"/>
        </w:rPr>
        <w:t xml:space="preserve">, slopes of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de </w:t>
      </w:r>
      <w:proofErr w:type="spellStart"/>
      <w:r w:rsidRPr="00670117">
        <w:rPr>
          <w:rStyle w:val="Ninguno"/>
          <w:rFonts w:ascii="Arial" w:eastAsia="Arial" w:hAnsi="Arial" w:cs="Arial"/>
          <w:lang w:val="en-US"/>
        </w:rPr>
        <w:t>Zunil</w:t>
      </w:r>
      <w:proofErr w:type="spellEnd"/>
      <w:r w:rsidRPr="00670117">
        <w:rPr>
          <w:rStyle w:val="Ninguno"/>
          <w:rFonts w:ascii="Arial" w:eastAsia="Arial" w:hAnsi="Arial" w:cs="Arial"/>
          <w:lang w:val="en-US"/>
        </w:rPr>
        <w:t>, 2300</w:t>
      </w:r>
      <w:r w:rsidRPr="00670117">
        <w:rPr>
          <w:rFonts w:ascii="Arial" w:hAnsi="Arial" w:cs="Arial"/>
        </w:rPr>
        <w:t xml:space="preserve">−2500 m, </w:t>
      </w:r>
      <w:r w:rsidR="008B0EAC">
        <w:rPr>
          <w:rFonts w:ascii="Arial" w:hAnsi="Arial" w:cs="Arial"/>
        </w:rPr>
        <w:t xml:space="preserve">03 </w:t>
      </w:r>
      <w:r w:rsidRPr="00670117">
        <w:rPr>
          <w:rFonts w:ascii="Arial" w:hAnsi="Arial" w:cs="Arial"/>
        </w:rPr>
        <w:t xml:space="preserve">Feb 1941, </w:t>
      </w:r>
      <w:r w:rsidRPr="00670117">
        <w:rPr>
          <w:rStyle w:val="Ninguno"/>
          <w:rFonts w:ascii="Arial" w:eastAsia="Arial" w:hAnsi="Arial" w:cs="Arial"/>
          <w:i/>
          <w:lang w:val="en-US"/>
        </w:rPr>
        <w:t xml:space="preserve">P. C. </w:t>
      </w:r>
      <w:proofErr w:type="spellStart"/>
      <w:r w:rsidRPr="00670117">
        <w:rPr>
          <w:rStyle w:val="Ninguno"/>
          <w:rFonts w:ascii="Arial" w:eastAsia="Arial" w:hAnsi="Arial" w:cs="Arial"/>
          <w:i/>
          <w:lang w:val="en-US"/>
        </w:rPr>
        <w:t>Standley</w:t>
      </w:r>
      <w:proofErr w:type="spellEnd"/>
      <w:r w:rsidRPr="00670117">
        <w:rPr>
          <w:rStyle w:val="Ninguno"/>
          <w:rFonts w:ascii="Arial" w:eastAsia="Arial" w:hAnsi="Arial" w:cs="Arial"/>
          <w:i/>
          <w:lang w:val="en-US"/>
        </w:rPr>
        <w:t xml:space="preserve"> 85848</w:t>
      </w:r>
      <w:r w:rsidRPr="00670117">
        <w:rPr>
          <w:rStyle w:val="Ninguno"/>
          <w:rFonts w:ascii="Arial" w:eastAsia="Arial" w:hAnsi="Arial" w:cs="Arial"/>
          <w:lang w:val="en-US"/>
        </w:rPr>
        <w:t xml:space="preserve"> (F). Vicinity of Fuentes </w:t>
      </w:r>
      <w:proofErr w:type="spellStart"/>
      <w:r w:rsidRPr="00670117">
        <w:rPr>
          <w:rStyle w:val="Ninguno"/>
          <w:rFonts w:ascii="Arial" w:eastAsia="Arial" w:hAnsi="Arial" w:cs="Arial"/>
          <w:lang w:val="en-US"/>
        </w:rPr>
        <w:t>Georginas</w:t>
      </w:r>
      <w:proofErr w:type="spellEnd"/>
      <w:r w:rsidRPr="00670117">
        <w:rPr>
          <w:rStyle w:val="Ninguno"/>
          <w:rFonts w:ascii="Arial" w:eastAsia="Arial" w:hAnsi="Arial" w:cs="Arial"/>
          <w:lang w:val="en-US"/>
        </w:rPr>
        <w:t xml:space="preserve">, slopes of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de </w:t>
      </w:r>
      <w:proofErr w:type="spellStart"/>
      <w:r w:rsidRPr="00670117">
        <w:rPr>
          <w:rStyle w:val="Ninguno"/>
          <w:rFonts w:ascii="Arial" w:eastAsia="Arial" w:hAnsi="Arial" w:cs="Arial"/>
          <w:lang w:val="en-US"/>
        </w:rPr>
        <w:t>Zunil</w:t>
      </w:r>
      <w:proofErr w:type="spellEnd"/>
      <w:r w:rsidRPr="00670117">
        <w:rPr>
          <w:rStyle w:val="Ninguno"/>
          <w:rFonts w:ascii="Arial" w:eastAsia="Arial" w:hAnsi="Arial" w:cs="Arial"/>
          <w:lang w:val="en-US"/>
        </w:rPr>
        <w:t>, 2300</w:t>
      </w:r>
      <w:r w:rsidRPr="00670117">
        <w:rPr>
          <w:rFonts w:ascii="Arial" w:hAnsi="Arial" w:cs="Arial"/>
        </w:rPr>
        <w:t xml:space="preserve">−2500 m, </w:t>
      </w:r>
      <w:r w:rsidR="00DB0A34">
        <w:rPr>
          <w:rFonts w:ascii="Arial" w:hAnsi="Arial" w:cs="Arial"/>
        </w:rPr>
        <w:t xml:space="preserve">03 </w:t>
      </w:r>
      <w:r w:rsidRPr="00670117">
        <w:rPr>
          <w:rFonts w:ascii="Arial" w:hAnsi="Arial" w:cs="Arial"/>
        </w:rPr>
        <w:t>Feb</w:t>
      </w:r>
      <w:r w:rsidR="00DB0A34">
        <w:rPr>
          <w:rFonts w:ascii="Arial" w:hAnsi="Arial" w:cs="Arial"/>
        </w:rPr>
        <w:t xml:space="preserve"> </w:t>
      </w:r>
      <w:r w:rsidRPr="00670117">
        <w:rPr>
          <w:rFonts w:ascii="Arial" w:hAnsi="Arial" w:cs="Arial"/>
        </w:rPr>
        <w:t xml:space="preserve">1941, </w:t>
      </w:r>
      <w:r w:rsidRPr="00670117">
        <w:rPr>
          <w:rStyle w:val="Ninguno"/>
          <w:rFonts w:ascii="Arial" w:eastAsia="Arial" w:hAnsi="Arial" w:cs="Arial"/>
          <w:i/>
          <w:lang w:val="en-US"/>
        </w:rPr>
        <w:t xml:space="preserve">P. C. </w:t>
      </w:r>
      <w:proofErr w:type="spellStart"/>
      <w:r w:rsidRPr="00670117">
        <w:rPr>
          <w:rStyle w:val="Ninguno"/>
          <w:rFonts w:ascii="Arial" w:eastAsia="Arial" w:hAnsi="Arial" w:cs="Arial"/>
          <w:i/>
          <w:lang w:val="en-US"/>
        </w:rPr>
        <w:t>Standley</w:t>
      </w:r>
      <w:proofErr w:type="spellEnd"/>
      <w:r w:rsidRPr="00670117">
        <w:rPr>
          <w:rStyle w:val="Ninguno"/>
          <w:rFonts w:ascii="Arial" w:eastAsia="Arial" w:hAnsi="Arial" w:cs="Arial"/>
          <w:i/>
          <w:lang w:val="en-US"/>
        </w:rPr>
        <w:t xml:space="preserve"> 85863</w:t>
      </w:r>
      <w:r w:rsidRPr="00670117">
        <w:rPr>
          <w:rStyle w:val="Ninguno"/>
          <w:rFonts w:ascii="Arial" w:eastAsia="Arial" w:hAnsi="Arial" w:cs="Arial"/>
          <w:lang w:val="en-US"/>
        </w:rPr>
        <w:t xml:space="preserve"> (F). Dept. San Marcos: Slopes of </w:t>
      </w:r>
      <w:proofErr w:type="spellStart"/>
      <w:r w:rsidRPr="00670117">
        <w:rPr>
          <w:rStyle w:val="Ninguno"/>
          <w:rFonts w:ascii="Arial" w:eastAsia="Arial" w:hAnsi="Arial" w:cs="Arial"/>
          <w:lang w:val="en-US"/>
        </w:rPr>
        <w:t>barrancos</w:t>
      </w:r>
      <w:proofErr w:type="spellEnd"/>
      <w:r w:rsidRPr="00670117">
        <w:rPr>
          <w:rStyle w:val="Ninguno"/>
          <w:rFonts w:ascii="Arial" w:eastAsia="Arial" w:hAnsi="Arial" w:cs="Arial"/>
          <w:lang w:val="en-US"/>
        </w:rPr>
        <w:t xml:space="preserve"> tributary to and bordering Río Vega, between San Rafael at northeast portion of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w:t>
      </w:r>
      <w:proofErr w:type="spellStart"/>
      <w:r w:rsidRPr="00670117">
        <w:rPr>
          <w:rStyle w:val="Ninguno"/>
          <w:rFonts w:ascii="Arial" w:eastAsia="Arial" w:hAnsi="Arial" w:cs="Arial"/>
          <w:lang w:val="en-US"/>
        </w:rPr>
        <w:t>Tacaná</w:t>
      </w:r>
      <w:proofErr w:type="spellEnd"/>
      <w:r w:rsidRPr="00670117">
        <w:rPr>
          <w:rStyle w:val="Ninguno"/>
          <w:rFonts w:ascii="Arial" w:eastAsia="Arial" w:hAnsi="Arial" w:cs="Arial"/>
          <w:lang w:val="en-US"/>
        </w:rPr>
        <w:t xml:space="preserve"> and Guatemala-México line, 2500</w:t>
      </w:r>
      <w:r w:rsidRPr="00670117">
        <w:rPr>
          <w:rFonts w:ascii="Arial" w:hAnsi="Arial" w:cs="Arial"/>
        </w:rPr>
        <w:t xml:space="preserve">−3000 m, </w:t>
      </w:r>
      <w:r w:rsidR="007C2E67">
        <w:rPr>
          <w:rFonts w:ascii="Arial" w:hAnsi="Arial" w:cs="Arial"/>
        </w:rPr>
        <w:t xml:space="preserve">21 </w:t>
      </w:r>
      <w:r w:rsidRPr="00670117">
        <w:rPr>
          <w:rFonts w:ascii="Arial" w:hAnsi="Arial" w:cs="Arial"/>
        </w:rPr>
        <w:t>Feb</w:t>
      </w:r>
      <w:r w:rsidR="007C2E67">
        <w:rPr>
          <w:rFonts w:ascii="Arial" w:hAnsi="Arial" w:cs="Arial"/>
        </w:rPr>
        <w:t xml:space="preserve"> </w:t>
      </w:r>
      <w:r w:rsidRPr="00670117">
        <w:rPr>
          <w:rFonts w:ascii="Arial" w:hAnsi="Arial" w:cs="Arial"/>
        </w:rPr>
        <w:t xml:space="preserve">1940, </w:t>
      </w:r>
      <w:r w:rsidRPr="00670117">
        <w:rPr>
          <w:rStyle w:val="Ninguno"/>
          <w:rFonts w:ascii="Arial" w:eastAsia="Arial" w:hAnsi="Arial" w:cs="Arial"/>
          <w:i/>
          <w:lang w:val="en-US"/>
        </w:rPr>
        <w:t xml:space="preserve">J. A. </w:t>
      </w:r>
      <w:proofErr w:type="spellStart"/>
      <w:r w:rsidRPr="00670117">
        <w:rPr>
          <w:rStyle w:val="Ninguno"/>
          <w:rFonts w:ascii="Arial" w:eastAsia="Arial" w:hAnsi="Arial" w:cs="Arial"/>
          <w:i/>
          <w:lang w:val="en-US"/>
        </w:rPr>
        <w:t>Steyermark</w:t>
      </w:r>
      <w:proofErr w:type="spellEnd"/>
      <w:r w:rsidRPr="00670117">
        <w:rPr>
          <w:rStyle w:val="Ninguno"/>
          <w:rFonts w:ascii="Arial" w:eastAsia="Arial" w:hAnsi="Arial" w:cs="Arial"/>
          <w:i/>
          <w:lang w:val="en-US"/>
        </w:rPr>
        <w:t xml:space="preserve"> 36318 </w:t>
      </w:r>
      <w:r w:rsidRPr="00670117">
        <w:rPr>
          <w:rStyle w:val="Ninguno"/>
          <w:rFonts w:ascii="Arial" w:eastAsia="Arial" w:hAnsi="Arial" w:cs="Arial"/>
          <w:lang w:val="en-US"/>
        </w:rPr>
        <w:t xml:space="preserve">(F). Dept. Suchitepéquez: Upper forest slopes of </w:t>
      </w:r>
      <w:proofErr w:type="spellStart"/>
      <w:r w:rsidRPr="00670117">
        <w:rPr>
          <w:rStyle w:val="Ninguno"/>
          <w:rFonts w:ascii="Arial" w:eastAsia="Arial" w:hAnsi="Arial" w:cs="Arial"/>
          <w:lang w:val="en-US"/>
        </w:rPr>
        <w:t>barranco</w:t>
      </w:r>
      <w:proofErr w:type="spellEnd"/>
      <w:r w:rsidRPr="00670117">
        <w:rPr>
          <w:rStyle w:val="Ninguno"/>
          <w:rFonts w:ascii="Arial" w:eastAsia="Arial" w:hAnsi="Arial" w:cs="Arial"/>
          <w:lang w:val="en-US"/>
        </w:rPr>
        <w:t xml:space="preserve"> by Loma Grande, above </w:t>
      </w:r>
      <w:proofErr w:type="spellStart"/>
      <w:r w:rsidRPr="00670117">
        <w:rPr>
          <w:rStyle w:val="Ninguno"/>
          <w:rFonts w:ascii="Arial" w:eastAsia="Arial" w:hAnsi="Arial" w:cs="Arial"/>
          <w:lang w:val="en-US"/>
        </w:rPr>
        <w:t>Finca</w:t>
      </w:r>
      <w:proofErr w:type="spellEnd"/>
      <w:r w:rsidRPr="00670117">
        <w:rPr>
          <w:rStyle w:val="Ninguno"/>
          <w:rFonts w:ascii="Arial" w:eastAsia="Arial" w:hAnsi="Arial" w:cs="Arial"/>
          <w:lang w:val="en-US"/>
        </w:rPr>
        <w:t xml:space="preserve"> El Naranjo, on </w:t>
      </w:r>
      <w:proofErr w:type="spellStart"/>
      <w:r w:rsidRPr="00670117">
        <w:rPr>
          <w:rStyle w:val="Ninguno"/>
          <w:rFonts w:ascii="Arial" w:eastAsia="Arial" w:hAnsi="Arial" w:cs="Arial"/>
          <w:lang w:val="en-US"/>
        </w:rPr>
        <w:t>Volcán</w:t>
      </w:r>
      <w:proofErr w:type="spellEnd"/>
      <w:r w:rsidRPr="00670117">
        <w:rPr>
          <w:rStyle w:val="Ninguno"/>
          <w:rFonts w:ascii="Arial" w:eastAsia="Arial" w:hAnsi="Arial" w:cs="Arial"/>
          <w:lang w:val="en-US"/>
        </w:rPr>
        <w:t xml:space="preserve"> Santa Clara. On shade cliff face, 1950</w:t>
      </w:r>
      <w:r w:rsidRPr="00670117">
        <w:rPr>
          <w:rFonts w:ascii="Arial" w:hAnsi="Arial" w:cs="Arial"/>
        </w:rPr>
        <w:t xml:space="preserve">−2100 m, </w:t>
      </w:r>
      <w:r w:rsidR="007C2E67">
        <w:rPr>
          <w:rFonts w:ascii="Arial" w:hAnsi="Arial" w:cs="Arial"/>
        </w:rPr>
        <w:t xml:space="preserve">02 </w:t>
      </w:r>
      <w:r w:rsidRPr="00670117">
        <w:rPr>
          <w:rFonts w:ascii="Arial" w:hAnsi="Arial" w:cs="Arial"/>
        </w:rPr>
        <w:t xml:space="preserve">Jun 1942, </w:t>
      </w:r>
      <w:r w:rsidRPr="00670117">
        <w:rPr>
          <w:rStyle w:val="Ninguno"/>
          <w:rFonts w:ascii="Arial" w:eastAsia="Arial" w:hAnsi="Arial" w:cs="Arial"/>
          <w:i/>
          <w:lang w:val="en-US"/>
        </w:rPr>
        <w:t xml:space="preserve">J. A. </w:t>
      </w:r>
      <w:proofErr w:type="spellStart"/>
      <w:r w:rsidRPr="00670117">
        <w:rPr>
          <w:rStyle w:val="Ninguno"/>
          <w:rFonts w:ascii="Arial" w:eastAsia="Arial" w:hAnsi="Arial" w:cs="Arial"/>
          <w:i/>
          <w:lang w:val="en-US"/>
        </w:rPr>
        <w:t>Steyermark</w:t>
      </w:r>
      <w:proofErr w:type="spellEnd"/>
      <w:r w:rsidRPr="00670117">
        <w:rPr>
          <w:rStyle w:val="Ninguno"/>
          <w:rFonts w:ascii="Arial" w:eastAsia="Arial" w:hAnsi="Arial" w:cs="Arial"/>
          <w:i/>
          <w:lang w:val="en-US"/>
        </w:rPr>
        <w:t xml:space="preserve"> 46845 </w:t>
      </w:r>
      <w:r w:rsidRPr="00670117">
        <w:rPr>
          <w:rStyle w:val="Ninguno"/>
          <w:rFonts w:ascii="Arial" w:eastAsia="Arial" w:hAnsi="Arial" w:cs="Arial"/>
          <w:lang w:val="en-US"/>
        </w:rPr>
        <w:t xml:space="preserve">(F). </w:t>
      </w:r>
      <w:r w:rsidRPr="00670117">
        <w:rPr>
          <w:rStyle w:val="Ninguno"/>
          <w:rFonts w:ascii="Arial" w:eastAsia="Arial" w:hAnsi="Arial" w:cs="Arial"/>
          <w:b/>
          <w:lang w:val="en-US"/>
        </w:rPr>
        <w:t xml:space="preserve">HONDURAS. </w:t>
      </w:r>
      <w:r w:rsidRPr="00670117">
        <w:rPr>
          <w:rStyle w:val="Ninguno"/>
          <w:rFonts w:ascii="Arial" w:eastAsia="Arial" w:hAnsi="Arial" w:cs="Arial"/>
          <w:lang w:val="en-US"/>
        </w:rPr>
        <w:t xml:space="preserve">Dept. La Paz: Near </w:t>
      </w:r>
      <w:proofErr w:type="spellStart"/>
      <w:r w:rsidRPr="00670117">
        <w:rPr>
          <w:rStyle w:val="Ninguno"/>
          <w:rFonts w:ascii="Arial" w:eastAsia="Arial" w:hAnsi="Arial" w:cs="Arial"/>
          <w:lang w:val="en-US"/>
        </w:rPr>
        <w:t>Güajiquiro</w:t>
      </w:r>
      <w:proofErr w:type="spellEnd"/>
      <w:r w:rsidRPr="00670117">
        <w:rPr>
          <w:rStyle w:val="Ninguno"/>
          <w:rFonts w:ascii="Arial" w:eastAsia="Arial" w:hAnsi="Arial" w:cs="Arial"/>
          <w:lang w:val="en-US"/>
        </w:rPr>
        <w:t xml:space="preserve">. Secondary area, open forest, </w:t>
      </w:r>
      <w:r w:rsidRPr="00670117">
        <w:rPr>
          <w:rStyle w:val="Ninguno"/>
          <w:rFonts w:ascii="Arial" w:eastAsia="Arial" w:hAnsi="Arial" w:cs="Arial"/>
          <w:i/>
          <w:lang w:val="en-US"/>
        </w:rPr>
        <w:t>Pinus,</w:t>
      </w:r>
      <w:r w:rsidRPr="00670117">
        <w:rPr>
          <w:rStyle w:val="Ninguno"/>
          <w:rFonts w:ascii="Arial" w:eastAsia="Arial" w:hAnsi="Arial" w:cs="Arial"/>
          <w:lang w:val="en-US"/>
        </w:rPr>
        <w:t xml:space="preserve"> </w:t>
      </w:r>
      <w:r w:rsidRPr="00670117">
        <w:rPr>
          <w:rStyle w:val="Ninguno"/>
          <w:rFonts w:ascii="Arial" w:eastAsia="Arial" w:hAnsi="Arial" w:cs="Arial"/>
          <w:i/>
          <w:lang w:val="en-US"/>
        </w:rPr>
        <w:t>Quercus</w:t>
      </w:r>
      <w:r w:rsidRPr="00670117">
        <w:rPr>
          <w:rStyle w:val="Ninguno"/>
          <w:rFonts w:ascii="Arial" w:eastAsia="Arial" w:hAnsi="Arial" w:cs="Arial"/>
          <w:lang w:val="en-US"/>
        </w:rPr>
        <w:t xml:space="preserve">, </w:t>
      </w:r>
      <w:r w:rsidRPr="00670117">
        <w:rPr>
          <w:rStyle w:val="Ninguno"/>
          <w:rFonts w:ascii="Arial" w:hAnsi="Arial" w:cs="Arial"/>
          <w:lang w:val="en-US"/>
        </w:rPr>
        <w:t xml:space="preserve">14°07' N, 87°50' W, 1900–2000 m, </w:t>
      </w:r>
      <w:r w:rsidR="000E1FCD">
        <w:rPr>
          <w:rStyle w:val="Ninguno"/>
          <w:rFonts w:ascii="Arial" w:hAnsi="Arial" w:cs="Arial"/>
          <w:lang w:val="en-US"/>
        </w:rPr>
        <w:t xml:space="preserve">23 </w:t>
      </w:r>
      <w:r w:rsidRPr="00670117">
        <w:rPr>
          <w:rStyle w:val="Ninguno"/>
          <w:rFonts w:ascii="Arial" w:hAnsi="Arial" w:cs="Arial"/>
          <w:lang w:val="en-US"/>
        </w:rPr>
        <w:t>May</w:t>
      </w:r>
      <w:r w:rsidR="000E1FCD">
        <w:rPr>
          <w:rStyle w:val="Ninguno"/>
          <w:rFonts w:ascii="Arial" w:hAnsi="Arial" w:cs="Arial"/>
          <w:lang w:val="en-US"/>
        </w:rPr>
        <w:t xml:space="preserve"> </w:t>
      </w:r>
      <w:r w:rsidRPr="00670117">
        <w:rPr>
          <w:rStyle w:val="Ninguno"/>
          <w:rFonts w:ascii="Arial" w:hAnsi="Arial" w:cs="Arial"/>
          <w:lang w:val="en-US"/>
        </w:rPr>
        <w:t xml:space="preserve">1993, </w:t>
      </w:r>
      <w:r w:rsidRPr="00670117">
        <w:rPr>
          <w:rStyle w:val="Ninguno"/>
          <w:rFonts w:ascii="Arial" w:eastAsia="Arial" w:hAnsi="Arial" w:cs="Arial"/>
          <w:i/>
          <w:lang w:val="en-US"/>
        </w:rPr>
        <w:t xml:space="preserve">R. L. </w:t>
      </w:r>
      <w:proofErr w:type="spellStart"/>
      <w:r w:rsidRPr="00670117">
        <w:rPr>
          <w:rStyle w:val="Ninguno"/>
          <w:rFonts w:ascii="Arial" w:eastAsia="Arial" w:hAnsi="Arial" w:cs="Arial"/>
          <w:i/>
          <w:lang w:val="en-US"/>
        </w:rPr>
        <w:t>Liesner</w:t>
      </w:r>
      <w:proofErr w:type="spellEnd"/>
      <w:r w:rsidRPr="00670117">
        <w:rPr>
          <w:rStyle w:val="Ninguno"/>
          <w:rFonts w:ascii="Arial" w:eastAsia="Arial" w:hAnsi="Arial" w:cs="Arial"/>
          <w:i/>
          <w:lang w:val="en-US"/>
        </w:rPr>
        <w:t xml:space="preserve"> 26508</w:t>
      </w:r>
      <w:r w:rsidRPr="00670117">
        <w:rPr>
          <w:rStyle w:val="Ninguno"/>
          <w:rFonts w:ascii="Arial" w:eastAsia="Arial" w:hAnsi="Arial" w:cs="Arial"/>
          <w:lang w:val="en-US"/>
        </w:rPr>
        <w:t xml:space="preserve"> (MO). </w:t>
      </w:r>
      <w:r w:rsidRPr="00670117">
        <w:rPr>
          <w:rStyle w:val="Ninguno"/>
          <w:rFonts w:ascii="Arial" w:eastAsia="Arial" w:hAnsi="Arial" w:cs="Arial"/>
          <w:b/>
          <w:lang w:val="es-CR"/>
        </w:rPr>
        <w:t xml:space="preserve">PANAMÁ. </w:t>
      </w:r>
      <w:r w:rsidRPr="00670117">
        <w:rPr>
          <w:rStyle w:val="Ninguno"/>
          <w:rFonts w:ascii="Arial" w:eastAsia="Arial" w:hAnsi="Arial" w:cs="Arial"/>
          <w:lang w:val="es-CR"/>
        </w:rPr>
        <w:t xml:space="preserve">Chiriquí: </w:t>
      </w:r>
      <w:r w:rsidR="000E323E" w:rsidRPr="00670117">
        <w:rPr>
          <w:rStyle w:val="Ninguno"/>
          <w:rFonts w:ascii="Arial" w:eastAsia="Arial" w:hAnsi="Arial" w:cs="Arial"/>
          <w:lang w:val="es-CR"/>
        </w:rPr>
        <w:t xml:space="preserve">Boquete, Los Naranjos, Bajo Mono, Sendero Culebra, orillas del Río Caldera, 08°50'55,0" N, 82°29'36,9" W, 1904 m, 18 </w:t>
      </w:r>
      <w:r w:rsidR="000E1FCD">
        <w:rPr>
          <w:rStyle w:val="Ninguno"/>
          <w:rFonts w:ascii="Arial" w:eastAsia="Arial" w:hAnsi="Arial" w:cs="Arial"/>
          <w:lang w:val="es-CR"/>
        </w:rPr>
        <w:t>J</w:t>
      </w:r>
      <w:r w:rsidR="000E323E" w:rsidRPr="00670117">
        <w:rPr>
          <w:rStyle w:val="Ninguno"/>
          <w:rFonts w:ascii="Arial" w:eastAsia="Arial" w:hAnsi="Arial" w:cs="Arial"/>
          <w:lang w:val="es-CR"/>
        </w:rPr>
        <w:t xml:space="preserve">un 2015, </w:t>
      </w:r>
      <w:r w:rsidR="000E323E" w:rsidRPr="00670117">
        <w:rPr>
          <w:rStyle w:val="Ninguno"/>
          <w:rFonts w:ascii="Arial" w:eastAsia="Arial" w:hAnsi="Arial" w:cs="Arial"/>
          <w:i/>
          <w:lang w:val="es-CR"/>
        </w:rPr>
        <w:t>D. Bogarín 11752, Z. Samudio, Z. Serracín &amp; C. Rodríguez</w:t>
      </w:r>
      <w:r w:rsidR="000E323E" w:rsidRPr="00670117">
        <w:rPr>
          <w:rStyle w:val="Ninguno"/>
          <w:rFonts w:ascii="Arial" w:eastAsia="Arial" w:hAnsi="Arial" w:cs="Arial"/>
          <w:lang w:val="es-CR"/>
        </w:rPr>
        <w:t xml:space="preserve"> (UCH). </w:t>
      </w:r>
      <w:r w:rsidRPr="00670117">
        <w:rPr>
          <w:rStyle w:val="Ninguno"/>
          <w:rFonts w:ascii="Arial" w:eastAsia="Arial" w:hAnsi="Arial" w:cs="Arial"/>
          <w:lang w:val="en-US"/>
        </w:rPr>
        <w:t xml:space="preserve">Near Fortuna Dam, along trail near forestry station towards river, ca. </w:t>
      </w:r>
      <w:r w:rsidRPr="00670117">
        <w:rPr>
          <w:rStyle w:val="Ninguno"/>
          <w:rFonts w:ascii="Arial" w:hAnsi="Arial" w:cs="Arial"/>
          <w:lang w:val="en-US"/>
        </w:rPr>
        <w:t xml:space="preserve">08°45' N, 82°15' W, 1150 m, </w:t>
      </w:r>
      <w:r w:rsidR="000E1FCD">
        <w:rPr>
          <w:rStyle w:val="Ninguno"/>
          <w:rFonts w:ascii="Arial" w:hAnsi="Arial" w:cs="Arial"/>
          <w:lang w:val="en-US"/>
        </w:rPr>
        <w:t xml:space="preserve">23 </w:t>
      </w:r>
      <w:r w:rsidRPr="00670117">
        <w:rPr>
          <w:rStyle w:val="Ninguno"/>
          <w:rFonts w:ascii="Arial" w:hAnsi="Arial" w:cs="Arial"/>
          <w:lang w:val="en-US"/>
        </w:rPr>
        <w:t xml:space="preserve">Oct 1985, </w:t>
      </w:r>
      <w:r w:rsidRPr="00670117">
        <w:rPr>
          <w:rStyle w:val="Ninguno"/>
          <w:rFonts w:ascii="Arial" w:eastAsia="Arial" w:hAnsi="Arial" w:cs="Arial"/>
          <w:i/>
          <w:lang w:val="en-US"/>
        </w:rPr>
        <w:t>G. McPherson 7255</w:t>
      </w:r>
      <w:r w:rsidRPr="00670117">
        <w:rPr>
          <w:rStyle w:val="Ninguno"/>
          <w:rFonts w:ascii="Arial" w:eastAsia="Arial" w:hAnsi="Arial" w:cs="Arial"/>
          <w:lang w:val="en-US"/>
        </w:rPr>
        <w:t xml:space="preserve"> (MO).</w:t>
      </w:r>
    </w:p>
    <w:p w14:paraId="2ED7973E" w14:textId="25AC1F56" w:rsidR="004A574D" w:rsidRDefault="004A574D"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Fenología:</w:t>
      </w:r>
      <w:r w:rsidR="00B348AC"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1430F2">
        <w:rPr>
          <w:rStyle w:val="Ninguno"/>
          <w:rFonts w:ascii="Arial" w:hAnsi="Arial" w:cs="Arial"/>
          <w:bCs/>
          <w:lang w:val="es-ES"/>
        </w:rPr>
        <w:t xml:space="preserve">han </w:t>
      </w:r>
      <w:r w:rsidR="00F4118D">
        <w:rPr>
          <w:rStyle w:val="Ninguno"/>
          <w:rFonts w:ascii="Arial" w:hAnsi="Arial" w:cs="Arial"/>
          <w:bCs/>
          <w:lang w:val="es-ES"/>
        </w:rPr>
        <w:t>registra</w:t>
      </w:r>
      <w:r w:rsidR="001430F2">
        <w:rPr>
          <w:rStyle w:val="Ninguno"/>
          <w:rFonts w:ascii="Arial" w:hAnsi="Arial" w:cs="Arial"/>
          <w:bCs/>
          <w:lang w:val="es-ES"/>
        </w:rPr>
        <w:t>do</w:t>
      </w:r>
      <w:r w:rsidR="00F4118D">
        <w:rPr>
          <w:rStyle w:val="Ninguno"/>
          <w:rFonts w:ascii="Arial" w:hAnsi="Arial" w:cs="Arial"/>
          <w:bCs/>
          <w:lang w:val="es-ES"/>
        </w:rPr>
        <w:t xml:space="preserve"> plantas con flores </w:t>
      </w:r>
      <w:r w:rsidR="001B4496">
        <w:rPr>
          <w:rStyle w:val="Ninguno"/>
          <w:rFonts w:ascii="Arial" w:hAnsi="Arial" w:cs="Arial"/>
          <w:bCs/>
          <w:lang w:val="es-ES"/>
        </w:rPr>
        <w:t xml:space="preserve">de </w:t>
      </w:r>
      <w:r w:rsidR="00CF0D08">
        <w:rPr>
          <w:rStyle w:val="Ninguno"/>
          <w:rFonts w:ascii="Arial" w:hAnsi="Arial" w:cs="Arial"/>
          <w:bCs/>
          <w:lang w:val="es-ES"/>
        </w:rPr>
        <w:t xml:space="preserve">marzo a </w:t>
      </w:r>
      <w:r w:rsidR="00B348AC" w:rsidRPr="00670117">
        <w:rPr>
          <w:rStyle w:val="Ninguno"/>
          <w:rFonts w:ascii="Arial" w:hAnsi="Arial" w:cs="Arial"/>
          <w:bCs/>
          <w:lang w:val="es-ES"/>
        </w:rPr>
        <w:t xml:space="preserve">mayo </w:t>
      </w:r>
      <w:r w:rsidR="00CF0D08">
        <w:rPr>
          <w:rStyle w:val="Ninguno"/>
          <w:rFonts w:ascii="Arial" w:hAnsi="Arial" w:cs="Arial"/>
          <w:bCs/>
          <w:lang w:val="es-ES"/>
        </w:rPr>
        <w:t xml:space="preserve">y </w:t>
      </w:r>
      <w:r w:rsidR="00A667C3">
        <w:rPr>
          <w:rStyle w:val="Ninguno"/>
          <w:rFonts w:ascii="Arial" w:hAnsi="Arial" w:cs="Arial"/>
          <w:bCs/>
          <w:lang w:val="es-ES"/>
        </w:rPr>
        <w:t xml:space="preserve">en </w:t>
      </w:r>
      <w:r w:rsidR="00CF0D08">
        <w:rPr>
          <w:rStyle w:val="Ninguno"/>
          <w:rFonts w:ascii="Arial" w:hAnsi="Arial" w:cs="Arial"/>
          <w:bCs/>
          <w:lang w:val="es-ES"/>
        </w:rPr>
        <w:t>agosto</w:t>
      </w:r>
      <w:r w:rsidR="00A667C3">
        <w:rPr>
          <w:rStyle w:val="Ninguno"/>
          <w:rFonts w:ascii="Arial" w:hAnsi="Arial" w:cs="Arial"/>
          <w:bCs/>
          <w:lang w:val="es-ES"/>
        </w:rPr>
        <w:t xml:space="preserve"> </w:t>
      </w:r>
      <w:r w:rsidR="001B4496">
        <w:rPr>
          <w:rStyle w:val="Ninguno"/>
          <w:rFonts w:ascii="Arial" w:hAnsi="Arial" w:cs="Arial"/>
          <w:bCs/>
          <w:lang w:val="es-ES"/>
        </w:rPr>
        <w:t xml:space="preserve">(Fig. 34), </w:t>
      </w:r>
      <w:r w:rsidR="00B348AC" w:rsidRPr="00670117">
        <w:rPr>
          <w:rStyle w:val="Ninguno"/>
          <w:rFonts w:ascii="Arial" w:hAnsi="Arial" w:cs="Arial"/>
          <w:bCs/>
          <w:lang w:val="es-ES"/>
        </w:rPr>
        <w:t>y con frutos en</w:t>
      </w:r>
      <w:r w:rsidR="00A667C3">
        <w:rPr>
          <w:rStyle w:val="Ninguno"/>
          <w:rFonts w:ascii="Arial" w:hAnsi="Arial" w:cs="Arial"/>
          <w:bCs/>
          <w:lang w:val="es-ES"/>
        </w:rPr>
        <w:t xml:space="preserve"> febrero, marzo </w:t>
      </w:r>
      <w:r w:rsidR="00B348AC" w:rsidRPr="00670117">
        <w:rPr>
          <w:rStyle w:val="Ninguno"/>
          <w:rFonts w:ascii="Arial" w:hAnsi="Arial" w:cs="Arial"/>
          <w:bCs/>
          <w:lang w:val="es-ES"/>
        </w:rPr>
        <w:t xml:space="preserve">y </w:t>
      </w:r>
      <w:r w:rsidR="001B4496">
        <w:rPr>
          <w:rStyle w:val="Ninguno"/>
          <w:rFonts w:ascii="Arial" w:hAnsi="Arial" w:cs="Arial"/>
          <w:bCs/>
          <w:lang w:val="es-ES"/>
        </w:rPr>
        <w:t>noviembre</w:t>
      </w:r>
      <w:r w:rsidR="00B348AC" w:rsidRPr="00670117">
        <w:rPr>
          <w:rStyle w:val="Ninguno"/>
          <w:rFonts w:ascii="Arial" w:hAnsi="Arial" w:cs="Arial"/>
          <w:bCs/>
          <w:lang w:val="es-ES"/>
        </w:rPr>
        <w:t>.</w:t>
      </w:r>
    </w:p>
    <w:p w14:paraId="5E403AFA" w14:textId="61746738" w:rsidR="004460FC" w:rsidRPr="00670117" w:rsidRDefault="004460FC" w:rsidP="004460FC">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Etimología:</w:t>
      </w:r>
      <w:r w:rsidRPr="00670117">
        <w:rPr>
          <w:rStyle w:val="Ninguno"/>
          <w:rFonts w:ascii="Arial" w:hAnsi="Arial" w:cs="Arial"/>
          <w:lang w:val="es-ES"/>
        </w:rPr>
        <w:t xml:space="preserve"> Derivado del Latín </w:t>
      </w:r>
      <w:proofErr w:type="spellStart"/>
      <w:r w:rsidRPr="00670117">
        <w:rPr>
          <w:rStyle w:val="Ninguno"/>
          <w:rFonts w:ascii="Arial" w:hAnsi="Arial" w:cs="Arial"/>
          <w:i/>
          <w:iCs/>
          <w:lang w:val="es-ES"/>
        </w:rPr>
        <w:t>panduratus</w:t>
      </w:r>
      <w:proofErr w:type="spellEnd"/>
      <w:r w:rsidRPr="00670117">
        <w:rPr>
          <w:rStyle w:val="Ninguno"/>
          <w:rFonts w:ascii="Arial" w:hAnsi="Arial" w:cs="Arial"/>
          <w:lang w:val="es-ES"/>
        </w:rPr>
        <w:t>, “</w:t>
      </w:r>
      <w:r w:rsidR="00651B0F">
        <w:rPr>
          <w:rStyle w:val="Ninguno"/>
          <w:rFonts w:ascii="Arial" w:hAnsi="Arial" w:cs="Arial"/>
          <w:lang w:val="es-ES"/>
        </w:rPr>
        <w:t>con</w:t>
      </w:r>
      <w:r w:rsidRPr="00670117">
        <w:rPr>
          <w:rStyle w:val="Ninguno"/>
          <w:rFonts w:ascii="Arial" w:hAnsi="Arial" w:cs="Arial"/>
          <w:lang w:val="es-ES"/>
        </w:rPr>
        <w:t xml:space="preserve"> forma de violín”, en alusión a la silueta del labelo.</w:t>
      </w:r>
    </w:p>
    <w:p w14:paraId="6D868A72" w14:textId="26475955" w:rsidR="00644F40" w:rsidRPr="00644F40" w:rsidRDefault="004A574D" w:rsidP="00644F40">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 xml:space="preserve">Discusión: </w:t>
      </w:r>
      <w:proofErr w:type="spellStart"/>
      <w:r w:rsidR="00644F40" w:rsidRPr="00644F40">
        <w:rPr>
          <w:rStyle w:val="Ninguno"/>
          <w:rFonts w:ascii="Arial" w:hAnsi="Arial" w:cs="Arial"/>
          <w:i/>
          <w:iCs/>
          <w:lang w:val="es-ES"/>
        </w:rPr>
        <w:t>Malaxis</w:t>
      </w:r>
      <w:proofErr w:type="spellEnd"/>
      <w:r w:rsidR="00644F40" w:rsidRPr="00644F40">
        <w:rPr>
          <w:rStyle w:val="Ninguno"/>
          <w:rFonts w:ascii="Arial" w:hAnsi="Arial" w:cs="Arial"/>
          <w:i/>
          <w:iCs/>
          <w:lang w:val="es-ES"/>
        </w:rPr>
        <w:t xml:space="preserve"> </w:t>
      </w:r>
      <w:proofErr w:type="spellStart"/>
      <w:r w:rsidR="00644F40" w:rsidRPr="00644F40">
        <w:rPr>
          <w:rStyle w:val="Ninguno"/>
          <w:rFonts w:ascii="Arial" w:hAnsi="Arial" w:cs="Arial"/>
          <w:i/>
          <w:iCs/>
          <w:lang w:val="es-ES"/>
        </w:rPr>
        <w:t>pandurata</w:t>
      </w:r>
      <w:proofErr w:type="spellEnd"/>
      <w:r w:rsidR="00644F40" w:rsidRPr="00644F40">
        <w:rPr>
          <w:rStyle w:val="Ninguno"/>
          <w:rFonts w:ascii="Arial" w:hAnsi="Arial" w:cs="Arial"/>
          <w:lang w:val="es-ES"/>
        </w:rPr>
        <w:t xml:space="preserve"> tiene una morfología floral </w:t>
      </w:r>
      <w:r w:rsidR="001E27D2">
        <w:rPr>
          <w:rStyle w:val="Ninguno"/>
          <w:rFonts w:ascii="Arial" w:hAnsi="Arial" w:cs="Arial"/>
          <w:lang w:val="es-ES"/>
        </w:rPr>
        <w:t>muy distinta</w:t>
      </w:r>
      <w:r w:rsidR="00644F40" w:rsidRPr="00644F40">
        <w:rPr>
          <w:rStyle w:val="Ninguno"/>
          <w:rFonts w:ascii="Arial" w:hAnsi="Arial" w:cs="Arial"/>
          <w:lang w:val="es-ES"/>
        </w:rPr>
        <w:t xml:space="preserve">. Comprende plantas hasta con 7 unidades </w:t>
      </w:r>
      <w:proofErr w:type="spellStart"/>
      <w:r w:rsidR="00644F40" w:rsidRPr="00644F40">
        <w:rPr>
          <w:rStyle w:val="Ninguno"/>
          <w:rFonts w:ascii="Arial" w:hAnsi="Arial" w:cs="Arial"/>
          <w:lang w:val="es-ES"/>
        </w:rPr>
        <w:t>simpodiales</w:t>
      </w:r>
      <w:proofErr w:type="spellEnd"/>
      <w:r w:rsidR="00644F40" w:rsidRPr="00644F40">
        <w:rPr>
          <w:rStyle w:val="Ninguno"/>
          <w:rFonts w:ascii="Arial" w:hAnsi="Arial" w:cs="Arial"/>
          <w:lang w:val="es-ES"/>
        </w:rPr>
        <w:t xml:space="preserve"> sucesivas con hojas p</w:t>
      </w:r>
      <w:r w:rsidR="009916DB">
        <w:rPr>
          <w:rStyle w:val="Ninguno"/>
          <w:rFonts w:ascii="Arial" w:hAnsi="Arial" w:cs="Arial"/>
          <w:lang w:val="es-ES"/>
        </w:rPr>
        <w:t>ersistentes</w:t>
      </w:r>
      <w:r w:rsidR="00644F40" w:rsidRPr="00644F40">
        <w:rPr>
          <w:rStyle w:val="Ninguno"/>
          <w:rFonts w:ascii="Arial" w:hAnsi="Arial" w:cs="Arial"/>
          <w:lang w:val="es-ES"/>
        </w:rPr>
        <w:t xml:space="preserve">, y con 1 hoja por </w:t>
      </w:r>
      <w:proofErr w:type="spellStart"/>
      <w:r w:rsidR="00644F40" w:rsidRPr="00644F40">
        <w:rPr>
          <w:rStyle w:val="Ninguno"/>
          <w:rFonts w:ascii="Arial" w:hAnsi="Arial" w:cs="Arial"/>
          <w:lang w:val="es-ES"/>
        </w:rPr>
        <w:t>pseudobulbo</w:t>
      </w:r>
      <w:proofErr w:type="spellEnd"/>
      <w:r w:rsidR="00644F40" w:rsidRPr="00644F40">
        <w:rPr>
          <w:rStyle w:val="Ninguno"/>
          <w:rFonts w:ascii="Arial" w:hAnsi="Arial" w:cs="Arial"/>
          <w:lang w:val="es-ES"/>
        </w:rPr>
        <w:t xml:space="preserve"> (pero éstos están separados por un rizoma muy corto, por lo que aparentan tener 2 hojas cada uno). Tiene</w:t>
      </w:r>
      <w:r w:rsidR="00623316">
        <w:rPr>
          <w:rStyle w:val="Ninguno"/>
          <w:rFonts w:ascii="Arial" w:hAnsi="Arial" w:cs="Arial"/>
          <w:lang w:val="es-ES"/>
        </w:rPr>
        <w:t>n</w:t>
      </w:r>
      <w:r w:rsidR="00644F40" w:rsidRPr="00644F40">
        <w:rPr>
          <w:rStyle w:val="Ninguno"/>
          <w:rFonts w:ascii="Arial" w:hAnsi="Arial" w:cs="Arial"/>
          <w:lang w:val="es-ES"/>
        </w:rPr>
        <w:t xml:space="preserve"> flores verde hialinas, con pétalos </w:t>
      </w:r>
      <w:proofErr w:type="spellStart"/>
      <w:r w:rsidR="00644F40" w:rsidRPr="00644F40">
        <w:rPr>
          <w:rStyle w:val="Ninguno"/>
          <w:rFonts w:ascii="Arial" w:hAnsi="Arial" w:cs="Arial"/>
          <w:lang w:val="es-ES"/>
        </w:rPr>
        <w:t>retroflexos</w:t>
      </w:r>
      <w:proofErr w:type="spellEnd"/>
      <w:r w:rsidR="00644F40" w:rsidRPr="00644F40">
        <w:rPr>
          <w:rStyle w:val="Ninguno"/>
          <w:rFonts w:ascii="Arial" w:hAnsi="Arial" w:cs="Arial"/>
          <w:lang w:val="es-ES"/>
        </w:rPr>
        <w:t xml:space="preserve">, divergentes, el labelo </w:t>
      </w:r>
      <w:proofErr w:type="spellStart"/>
      <w:r w:rsidR="00644F40" w:rsidRPr="00644F40">
        <w:rPr>
          <w:rStyle w:val="Ninguno"/>
          <w:rFonts w:ascii="Arial" w:hAnsi="Arial" w:cs="Arial"/>
          <w:lang w:val="es-ES"/>
        </w:rPr>
        <w:t>pandurado-subcuadrado</w:t>
      </w:r>
      <w:proofErr w:type="spellEnd"/>
      <w:r w:rsidR="00644F40" w:rsidRPr="00644F40">
        <w:rPr>
          <w:rStyle w:val="Ninguno"/>
          <w:rFonts w:ascii="Arial" w:hAnsi="Arial" w:cs="Arial"/>
          <w:lang w:val="es-ES"/>
        </w:rPr>
        <w:t xml:space="preserve">, con el margen </w:t>
      </w:r>
      <w:proofErr w:type="spellStart"/>
      <w:r w:rsidR="00644F40" w:rsidRPr="00644F40">
        <w:rPr>
          <w:rStyle w:val="Ninguno"/>
          <w:rFonts w:ascii="Arial" w:hAnsi="Arial" w:cs="Arial"/>
          <w:lang w:val="es-ES"/>
        </w:rPr>
        <w:t>serrulado</w:t>
      </w:r>
      <w:proofErr w:type="spellEnd"/>
      <w:r w:rsidR="00644F40" w:rsidRPr="00644F40">
        <w:rPr>
          <w:rStyle w:val="Ninguno"/>
          <w:rFonts w:ascii="Arial" w:hAnsi="Arial" w:cs="Arial"/>
          <w:lang w:val="es-ES"/>
        </w:rPr>
        <w:t xml:space="preserve">, dividido en toda su longitud por una </w:t>
      </w:r>
      <w:proofErr w:type="spellStart"/>
      <w:r w:rsidR="00644F40" w:rsidRPr="00644F40">
        <w:rPr>
          <w:rStyle w:val="Ninguno"/>
          <w:rFonts w:ascii="Arial" w:hAnsi="Arial" w:cs="Arial"/>
          <w:lang w:val="es-ES"/>
        </w:rPr>
        <w:t>c</w:t>
      </w:r>
      <w:r w:rsidR="00764A34">
        <w:rPr>
          <w:rStyle w:val="Ninguno"/>
          <w:rFonts w:ascii="Arial" w:hAnsi="Arial" w:cs="Arial"/>
          <w:lang w:val="es-ES"/>
        </w:rPr>
        <w:t>arina</w:t>
      </w:r>
      <w:proofErr w:type="spellEnd"/>
      <w:r w:rsidR="00644F40" w:rsidRPr="00644F40">
        <w:rPr>
          <w:rStyle w:val="Ninguno"/>
          <w:rFonts w:ascii="Arial" w:hAnsi="Arial" w:cs="Arial"/>
          <w:lang w:val="es-ES"/>
        </w:rPr>
        <w:t xml:space="preserve"> linear, resaltada, verdosa, y el ápice </w:t>
      </w:r>
      <w:proofErr w:type="spellStart"/>
      <w:r w:rsidR="00644F40" w:rsidRPr="00644F40">
        <w:rPr>
          <w:rStyle w:val="Ninguno"/>
          <w:rFonts w:ascii="Arial" w:hAnsi="Arial" w:cs="Arial"/>
          <w:lang w:val="es-ES"/>
        </w:rPr>
        <w:lastRenderedPageBreak/>
        <w:t>obcordado</w:t>
      </w:r>
      <w:proofErr w:type="spellEnd"/>
      <w:r w:rsidR="00644F40" w:rsidRPr="00644F40">
        <w:rPr>
          <w:rStyle w:val="Ninguno"/>
          <w:rFonts w:ascii="Arial" w:hAnsi="Arial" w:cs="Arial"/>
          <w:lang w:val="es-ES"/>
        </w:rPr>
        <w:t xml:space="preserve">, con una prolongación </w:t>
      </w:r>
      <w:proofErr w:type="spellStart"/>
      <w:r w:rsidR="00644F40" w:rsidRPr="00644F40">
        <w:rPr>
          <w:rStyle w:val="Ninguno"/>
          <w:rFonts w:ascii="Arial" w:hAnsi="Arial" w:cs="Arial"/>
          <w:lang w:val="es-ES"/>
        </w:rPr>
        <w:t>apiculada</w:t>
      </w:r>
      <w:proofErr w:type="spellEnd"/>
      <w:r w:rsidR="00644F40" w:rsidRPr="00644F40">
        <w:rPr>
          <w:rStyle w:val="Ninguno"/>
          <w:rFonts w:ascii="Arial" w:hAnsi="Arial" w:cs="Arial"/>
          <w:lang w:val="es-ES"/>
        </w:rPr>
        <w:t xml:space="preserve"> de la </w:t>
      </w:r>
      <w:proofErr w:type="spellStart"/>
      <w:r w:rsidR="00644F40" w:rsidRPr="00644F40">
        <w:rPr>
          <w:rStyle w:val="Ninguno"/>
          <w:rFonts w:ascii="Arial" w:hAnsi="Arial" w:cs="Arial"/>
          <w:lang w:val="es-ES"/>
        </w:rPr>
        <w:t>c</w:t>
      </w:r>
      <w:r w:rsidR="00764A34">
        <w:rPr>
          <w:rStyle w:val="Ninguno"/>
          <w:rFonts w:ascii="Arial" w:hAnsi="Arial" w:cs="Arial"/>
          <w:lang w:val="es-ES"/>
        </w:rPr>
        <w:t>arina</w:t>
      </w:r>
      <w:proofErr w:type="spellEnd"/>
      <w:r w:rsidR="00644F40" w:rsidRPr="00644F40">
        <w:rPr>
          <w:rStyle w:val="Ninguno"/>
          <w:rFonts w:ascii="Arial" w:hAnsi="Arial" w:cs="Arial"/>
          <w:lang w:val="es-ES"/>
        </w:rPr>
        <w:t xml:space="preserve">. La morfología del labelo es algo variable; por ejemplo, la concavidad media sobre los márgenes laterales puede ser superficial o profunda, la base del labelo puede ser amplia o atenuadamente </w:t>
      </w:r>
      <w:proofErr w:type="spellStart"/>
      <w:r w:rsidR="00644F40" w:rsidRPr="00644F40">
        <w:rPr>
          <w:rStyle w:val="Ninguno"/>
          <w:rFonts w:ascii="Arial" w:hAnsi="Arial" w:cs="Arial"/>
          <w:lang w:val="es-ES"/>
        </w:rPr>
        <w:t>auriculada</w:t>
      </w:r>
      <w:proofErr w:type="spellEnd"/>
      <w:r w:rsidR="00644F40" w:rsidRPr="00644F40">
        <w:rPr>
          <w:rStyle w:val="Ninguno"/>
          <w:rFonts w:ascii="Arial" w:hAnsi="Arial" w:cs="Arial"/>
          <w:lang w:val="es-ES"/>
        </w:rPr>
        <w:t xml:space="preserve">, y </w:t>
      </w:r>
      <w:r w:rsidR="00B35E40">
        <w:rPr>
          <w:rStyle w:val="Ninguno"/>
          <w:rFonts w:ascii="Arial" w:hAnsi="Arial" w:cs="Arial"/>
          <w:lang w:val="es-ES"/>
        </w:rPr>
        <w:t xml:space="preserve">el </w:t>
      </w:r>
      <w:r w:rsidR="004C3320">
        <w:rPr>
          <w:rStyle w:val="Ninguno"/>
          <w:rFonts w:ascii="Arial" w:hAnsi="Arial" w:cs="Arial"/>
          <w:lang w:val="es-ES"/>
        </w:rPr>
        <w:t xml:space="preserve">ápice </w:t>
      </w:r>
      <w:proofErr w:type="spellStart"/>
      <w:r w:rsidR="004C3320">
        <w:rPr>
          <w:rStyle w:val="Ninguno"/>
          <w:rFonts w:ascii="Arial" w:hAnsi="Arial" w:cs="Arial"/>
          <w:lang w:val="es-ES"/>
        </w:rPr>
        <w:t>obcordado</w:t>
      </w:r>
      <w:proofErr w:type="spellEnd"/>
      <w:r w:rsidR="004C3320" w:rsidRPr="00644F40">
        <w:rPr>
          <w:rStyle w:val="Ninguno"/>
          <w:rFonts w:ascii="Arial" w:hAnsi="Arial" w:cs="Arial"/>
          <w:lang w:val="es-ES"/>
        </w:rPr>
        <w:t xml:space="preserve"> </w:t>
      </w:r>
      <w:r w:rsidR="00644F40" w:rsidRPr="00644F40">
        <w:rPr>
          <w:rStyle w:val="Ninguno"/>
          <w:rFonts w:ascii="Arial" w:hAnsi="Arial" w:cs="Arial"/>
          <w:lang w:val="es-ES"/>
        </w:rPr>
        <w:t>puede ser superficial o profund</w:t>
      </w:r>
      <w:r w:rsidR="00BE3C81">
        <w:rPr>
          <w:rStyle w:val="Ninguno"/>
          <w:rFonts w:ascii="Arial" w:hAnsi="Arial" w:cs="Arial"/>
          <w:lang w:val="es-ES"/>
        </w:rPr>
        <w:t>o</w:t>
      </w:r>
      <w:r w:rsidR="00644F40" w:rsidRPr="00644F40">
        <w:rPr>
          <w:rStyle w:val="Ninguno"/>
          <w:rFonts w:ascii="Arial" w:hAnsi="Arial" w:cs="Arial"/>
          <w:lang w:val="es-ES"/>
        </w:rPr>
        <w:t xml:space="preserve">, con el apículo </w:t>
      </w:r>
      <w:proofErr w:type="spellStart"/>
      <w:r w:rsidR="00644F40" w:rsidRPr="00644F40">
        <w:rPr>
          <w:rStyle w:val="Ninguno"/>
          <w:rFonts w:ascii="Arial" w:hAnsi="Arial" w:cs="Arial"/>
          <w:lang w:val="es-ES"/>
        </w:rPr>
        <w:t>inconspicuo</w:t>
      </w:r>
      <w:proofErr w:type="spellEnd"/>
      <w:r w:rsidR="00644F40" w:rsidRPr="00644F40">
        <w:rPr>
          <w:rStyle w:val="Ninguno"/>
          <w:rFonts w:ascii="Arial" w:hAnsi="Arial" w:cs="Arial"/>
          <w:lang w:val="es-ES"/>
        </w:rPr>
        <w:t xml:space="preserve"> o prominente.</w:t>
      </w:r>
    </w:p>
    <w:p w14:paraId="479C29B3" w14:textId="6718AD01" w:rsidR="009D33E1" w:rsidRDefault="00644F40" w:rsidP="008851BC">
      <w:pPr>
        <w:pStyle w:val="CuerpoA"/>
        <w:spacing w:after="100" w:afterAutospacing="1" w:line="360" w:lineRule="auto"/>
        <w:ind w:firstLine="709"/>
        <w:jc w:val="both"/>
        <w:rPr>
          <w:rStyle w:val="Ninguno"/>
          <w:rFonts w:ascii="Arial" w:hAnsi="Arial" w:cs="Arial"/>
          <w:lang w:val="es-ES"/>
        </w:rPr>
      </w:pPr>
      <w:proofErr w:type="spellStart"/>
      <w:r w:rsidRPr="008851BC">
        <w:rPr>
          <w:rStyle w:val="Ninguno"/>
          <w:rFonts w:ascii="Arial" w:hAnsi="Arial" w:cs="Arial"/>
          <w:i/>
          <w:iCs/>
          <w:lang w:val="es-ES"/>
        </w:rPr>
        <w:t>Malaxis</w:t>
      </w:r>
      <w:proofErr w:type="spellEnd"/>
      <w:r w:rsidRPr="008851BC">
        <w:rPr>
          <w:rStyle w:val="Ninguno"/>
          <w:rFonts w:ascii="Arial" w:hAnsi="Arial" w:cs="Arial"/>
          <w:i/>
          <w:iCs/>
          <w:lang w:val="es-ES"/>
        </w:rPr>
        <w:t xml:space="preserve"> </w:t>
      </w:r>
      <w:proofErr w:type="spellStart"/>
      <w:r w:rsidRPr="008851BC">
        <w:rPr>
          <w:rStyle w:val="Ninguno"/>
          <w:rFonts w:ascii="Arial" w:hAnsi="Arial" w:cs="Arial"/>
          <w:i/>
          <w:iCs/>
          <w:lang w:val="es-ES"/>
        </w:rPr>
        <w:t>tuerckheimii</w:t>
      </w:r>
      <w:proofErr w:type="spellEnd"/>
      <w:r w:rsidRPr="00644F40">
        <w:rPr>
          <w:rStyle w:val="Ninguno"/>
          <w:rFonts w:ascii="Arial" w:hAnsi="Arial" w:cs="Arial"/>
          <w:lang w:val="es-ES"/>
        </w:rPr>
        <w:t xml:space="preserve"> (</w:t>
      </w:r>
      <w:proofErr w:type="spellStart"/>
      <w:r w:rsidRPr="00644F40">
        <w:rPr>
          <w:rStyle w:val="Ninguno"/>
          <w:rFonts w:ascii="Arial" w:hAnsi="Arial" w:cs="Arial"/>
          <w:lang w:val="es-ES"/>
        </w:rPr>
        <w:t>Schltr</w:t>
      </w:r>
      <w:proofErr w:type="spellEnd"/>
      <w:r w:rsidRPr="00644F40">
        <w:rPr>
          <w:rStyle w:val="Ninguno"/>
          <w:rFonts w:ascii="Arial" w:hAnsi="Arial" w:cs="Arial"/>
          <w:lang w:val="es-ES"/>
        </w:rPr>
        <w:t xml:space="preserve">.) Ames (Ames, 1922b), descrita por </w:t>
      </w:r>
      <w:proofErr w:type="spellStart"/>
      <w:r w:rsidRPr="00644F40">
        <w:rPr>
          <w:rStyle w:val="Ninguno"/>
          <w:rFonts w:ascii="Arial" w:hAnsi="Arial" w:cs="Arial"/>
          <w:lang w:val="es-ES"/>
        </w:rPr>
        <w:t>Schlechter</w:t>
      </w:r>
      <w:proofErr w:type="spellEnd"/>
      <w:r w:rsidRPr="00644F40">
        <w:rPr>
          <w:rStyle w:val="Ninguno"/>
          <w:rFonts w:ascii="Arial" w:hAnsi="Arial" w:cs="Arial"/>
          <w:lang w:val="es-ES"/>
        </w:rPr>
        <w:t xml:space="preserve"> (1918) a partir de un espécimen recolectado en el Departamento de Alta Verapaz, Guatemala, claramente forma parte de la variación documentada de </w:t>
      </w:r>
      <w:r w:rsidRPr="008851BC">
        <w:rPr>
          <w:rStyle w:val="Ninguno"/>
          <w:rFonts w:ascii="Arial" w:hAnsi="Arial" w:cs="Arial"/>
          <w:i/>
          <w:iCs/>
          <w:lang w:val="es-ES"/>
        </w:rPr>
        <w:t xml:space="preserve">M. </w:t>
      </w:r>
      <w:proofErr w:type="spellStart"/>
      <w:r w:rsidRPr="008851BC">
        <w:rPr>
          <w:rStyle w:val="Ninguno"/>
          <w:rFonts w:ascii="Arial" w:hAnsi="Arial" w:cs="Arial"/>
          <w:i/>
          <w:iCs/>
          <w:lang w:val="es-ES"/>
        </w:rPr>
        <w:t>padurata</w:t>
      </w:r>
      <w:proofErr w:type="spellEnd"/>
      <w:r w:rsidRPr="008851BC">
        <w:rPr>
          <w:rStyle w:val="Ninguno"/>
          <w:rFonts w:ascii="Arial" w:hAnsi="Arial" w:cs="Arial"/>
          <w:i/>
          <w:iCs/>
          <w:lang w:val="es-ES"/>
        </w:rPr>
        <w:t xml:space="preserve">. </w:t>
      </w:r>
      <w:r w:rsidRPr="00644F40">
        <w:rPr>
          <w:rStyle w:val="Ninguno"/>
          <w:rFonts w:ascii="Arial" w:hAnsi="Arial" w:cs="Arial"/>
          <w:lang w:val="es-ES"/>
        </w:rPr>
        <w:t xml:space="preserve">Por la misma razón, también se incluye como sinónimo a </w:t>
      </w:r>
      <w:r w:rsidRPr="008851BC">
        <w:rPr>
          <w:rStyle w:val="Ninguno"/>
          <w:rFonts w:ascii="Arial" w:hAnsi="Arial" w:cs="Arial"/>
          <w:i/>
          <w:iCs/>
          <w:lang w:val="es-ES"/>
        </w:rPr>
        <w:t xml:space="preserve">M. </w:t>
      </w:r>
      <w:proofErr w:type="spellStart"/>
      <w:r w:rsidRPr="008851BC">
        <w:rPr>
          <w:rStyle w:val="Ninguno"/>
          <w:rFonts w:ascii="Arial" w:hAnsi="Arial" w:cs="Arial"/>
          <w:i/>
          <w:iCs/>
          <w:lang w:val="es-ES"/>
        </w:rPr>
        <w:t>harlingii</w:t>
      </w:r>
      <w:proofErr w:type="spellEnd"/>
      <w:r w:rsidRPr="00644F40">
        <w:rPr>
          <w:rStyle w:val="Ninguno"/>
          <w:rFonts w:ascii="Arial" w:hAnsi="Arial" w:cs="Arial"/>
          <w:lang w:val="es-ES"/>
        </w:rPr>
        <w:t xml:space="preserve"> </w:t>
      </w:r>
      <w:proofErr w:type="spellStart"/>
      <w:r w:rsidRPr="00644F40">
        <w:rPr>
          <w:rStyle w:val="Ninguno"/>
          <w:rFonts w:ascii="Arial" w:hAnsi="Arial" w:cs="Arial"/>
          <w:lang w:val="es-ES"/>
        </w:rPr>
        <w:t>Dodson</w:t>
      </w:r>
      <w:proofErr w:type="spellEnd"/>
      <w:r w:rsidRPr="00644F40">
        <w:rPr>
          <w:rStyle w:val="Ninguno"/>
          <w:rFonts w:ascii="Arial" w:hAnsi="Arial" w:cs="Arial"/>
          <w:lang w:val="es-ES"/>
        </w:rPr>
        <w:t>, descrita de material proveniente de Ecuador (</w:t>
      </w:r>
      <w:proofErr w:type="spellStart"/>
      <w:r w:rsidRPr="00644F40">
        <w:rPr>
          <w:rStyle w:val="Ninguno"/>
          <w:rFonts w:ascii="Arial" w:hAnsi="Arial" w:cs="Arial"/>
          <w:lang w:val="es-ES"/>
        </w:rPr>
        <w:t>Dodson</w:t>
      </w:r>
      <w:proofErr w:type="spellEnd"/>
      <w:r w:rsidRPr="00644F40">
        <w:rPr>
          <w:rStyle w:val="Ninguno"/>
          <w:rFonts w:ascii="Arial" w:hAnsi="Arial" w:cs="Arial"/>
          <w:lang w:val="es-ES"/>
        </w:rPr>
        <w:t>, 1994).</w:t>
      </w:r>
    </w:p>
    <w:p w14:paraId="38B1DCF3" w14:textId="77777777" w:rsidR="00E30992" w:rsidRPr="00644F40" w:rsidRDefault="00E30992" w:rsidP="008851BC">
      <w:pPr>
        <w:pStyle w:val="CuerpoA"/>
        <w:spacing w:after="100" w:afterAutospacing="1" w:line="360" w:lineRule="auto"/>
        <w:ind w:firstLine="709"/>
        <w:jc w:val="both"/>
        <w:rPr>
          <w:rStyle w:val="Ninguno"/>
          <w:rFonts w:ascii="Arial" w:hAnsi="Arial" w:cs="Arial"/>
          <w:lang w:val="es-ES"/>
        </w:rPr>
      </w:pPr>
    </w:p>
    <w:p w14:paraId="552D50BE" w14:textId="396069A6" w:rsidR="00BD5696" w:rsidRPr="007F29D6" w:rsidRDefault="004A574D" w:rsidP="004D61F7">
      <w:pPr>
        <w:pStyle w:val="CuerpoA"/>
        <w:spacing w:after="100" w:afterAutospacing="1" w:line="360" w:lineRule="auto"/>
        <w:jc w:val="both"/>
        <w:rPr>
          <w:rFonts w:ascii="Arial" w:eastAsia="Arial" w:hAnsi="Arial" w:cs="Arial"/>
          <w:lang w:val="es-CR"/>
        </w:rPr>
      </w:pPr>
      <w:r w:rsidRPr="00670117">
        <w:rPr>
          <w:rStyle w:val="Ninguno"/>
          <w:rFonts w:ascii="Arial" w:eastAsia="Arial" w:hAnsi="Arial" w:cs="Arial"/>
          <w:b/>
          <w:lang w:val="en-US"/>
        </w:rPr>
        <w:t xml:space="preserve">20. </w:t>
      </w:r>
      <w:proofErr w:type="spellStart"/>
      <w:r w:rsidR="00BD5696" w:rsidRPr="00670117">
        <w:rPr>
          <w:rStyle w:val="Ninguno"/>
          <w:rFonts w:ascii="Arial" w:eastAsia="Arial" w:hAnsi="Arial" w:cs="Arial"/>
          <w:b/>
          <w:i/>
          <w:lang w:val="en-US"/>
        </w:rPr>
        <w:t>Malaxis</w:t>
      </w:r>
      <w:proofErr w:type="spellEnd"/>
      <w:r w:rsidR="00BD5696" w:rsidRPr="00670117">
        <w:rPr>
          <w:rStyle w:val="Ninguno"/>
          <w:rFonts w:ascii="Arial" w:eastAsia="Arial" w:hAnsi="Arial" w:cs="Arial"/>
          <w:b/>
          <w:i/>
          <w:lang w:val="en-US"/>
        </w:rPr>
        <w:t xml:space="preserve"> </w:t>
      </w:r>
      <w:proofErr w:type="spellStart"/>
      <w:r w:rsidR="00BD5696" w:rsidRPr="00670117">
        <w:rPr>
          <w:rStyle w:val="Ninguno"/>
          <w:rFonts w:ascii="Arial" w:eastAsia="Arial" w:hAnsi="Arial" w:cs="Arial"/>
          <w:b/>
          <w:i/>
          <w:lang w:val="en-US"/>
        </w:rPr>
        <w:t>pittieri</w:t>
      </w:r>
      <w:proofErr w:type="spellEnd"/>
      <w:r w:rsidR="00BD5696" w:rsidRPr="00670117">
        <w:rPr>
          <w:rStyle w:val="Ninguno"/>
          <w:rFonts w:ascii="Arial" w:eastAsia="Arial" w:hAnsi="Arial" w:cs="Arial"/>
          <w:lang w:val="en-US"/>
        </w:rPr>
        <w:t xml:space="preserve"> (</w:t>
      </w:r>
      <w:proofErr w:type="spellStart"/>
      <w:r w:rsidR="00BD5696" w:rsidRPr="00670117">
        <w:rPr>
          <w:rStyle w:val="Ninguno"/>
          <w:rFonts w:ascii="Arial" w:eastAsia="Arial" w:hAnsi="Arial" w:cs="Arial"/>
          <w:lang w:val="en-US"/>
        </w:rPr>
        <w:t>Schltr</w:t>
      </w:r>
      <w:proofErr w:type="spellEnd"/>
      <w:r w:rsidR="00BD5696" w:rsidRPr="00670117">
        <w:rPr>
          <w:rStyle w:val="Ninguno"/>
          <w:rFonts w:ascii="Arial" w:eastAsia="Arial" w:hAnsi="Arial" w:cs="Arial"/>
          <w:lang w:val="en-US"/>
        </w:rPr>
        <w:t xml:space="preserve">.) Ames, </w:t>
      </w:r>
      <w:r w:rsidR="00BD5696" w:rsidRPr="00A270AC">
        <w:rPr>
          <w:rStyle w:val="Ninguno"/>
          <w:rFonts w:ascii="Arial" w:eastAsia="Arial" w:hAnsi="Arial" w:cs="Arial"/>
          <w:i/>
          <w:iCs/>
          <w:lang w:val="en-US"/>
        </w:rPr>
        <w:t>Proc. Biol. Soc. Washington</w:t>
      </w:r>
      <w:r w:rsidR="00BD5696" w:rsidRPr="00670117">
        <w:rPr>
          <w:rFonts w:ascii="Arial" w:eastAsia="Times New Roman" w:hAnsi="Arial" w:cs="Arial"/>
          <w:bdr w:val="none" w:sz="0" w:space="0" w:color="auto"/>
        </w:rPr>
        <w:t xml:space="preserve"> </w:t>
      </w:r>
      <w:r w:rsidR="00BD5696" w:rsidRPr="00670117">
        <w:rPr>
          <w:rFonts w:ascii="Arial" w:eastAsia="Arial" w:hAnsi="Arial" w:cs="Arial"/>
        </w:rPr>
        <w:t xml:space="preserve">35: 84. </w:t>
      </w:r>
      <w:r w:rsidR="00BD5696" w:rsidRPr="007F29D6">
        <w:rPr>
          <w:rFonts w:ascii="Arial" w:eastAsia="Arial" w:hAnsi="Arial" w:cs="Arial"/>
          <w:lang w:val="es-CR"/>
        </w:rPr>
        <w:t>1922.</w:t>
      </w:r>
    </w:p>
    <w:p w14:paraId="31D4F255" w14:textId="462076DD" w:rsidR="00D315C9" w:rsidRDefault="00D315C9" w:rsidP="004D61F7">
      <w:pPr>
        <w:pStyle w:val="CuerpoA"/>
        <w:spacing w:after="100" w:afterAutospacing="1" w:line="360" w:lineRule="auto"/>
        <w:jc w:val="both"/>
        <w:rPr>
          <w:rFonts w:ascii="Arial" w:eastAsia="Arial" w:hAnsi="Arial" w:cs="Arial"/>
          <w:lang w:val="es-ES"/>
        </w:rPr>
      </w:pPr>
      <w:r w:rsidRPr="00377EC5">
        <w:rPr>
          <w:rFonts w:ascii="Arial" w:eastAsia="Arial" w:hAnsi="Arial" w:cs="Arial"/>
          <w:lang w:val="es-CR"/>
        </w:rPr>
        <w:t xml:space="preserve">Basiónimo: </w:t>
      </w:r>
      <w:r w:rsidRPr="00377EC5">
        <w:rPr>
          <w:rFonts w:ascii="Arial" w:eastAsia="Arial" w:hAnsi="Arial" w:cs="Arial"/>
          <w:i/>
          <w:iCs/>
          <w:lang w:val="es-CR"/>
        </w:rPr>
        <w:t>Microstylis pittieri</w:t>
      </w:r>
      <w:r w:rsidRPr="00377EC5">
        <w:rPr>
          <w:rFonts w:ascii="Arial" w:eastAsia="Arial" w:hAnsi="Arial" w:cs="Arial"/>
          <w:lang w:val="es-CR"/>
        </w:rPr>
        <w:t xml:space="preserve"> Schltr., </w:t>
      </w:r>
      <w:r w:rsidRPr="00377EC5">
        <w:rPr>
          <w:rFonts w:ascii="Arial" w:eastAsia="Arial" w:hAnsi="Arial" w:cs="Arial"/>
          <w:i/>
          <w:iCs/>
          <w:lang w:val="es-CR"/>
        </w:rPr>
        <w:t xml:space="preserve">Repert. Spec. Nov. </w:t>
      </w:r>
      <w:r w:rsidRPr="007F29D6">
        <w:rPr>
          <w:rFonts w:ascii="Arial" w:eastAsia="Arial" w:hAnsi="Arial" w:cs="Arial"/>
          <w:i/>
          <w:iCs/>
          <w:lang w:val="es-CR"/>
        </w:rPr>
        <w:t>Regni Veg.</w:t>
      </w:r>
      <w:r w:rsidRPr="007F29D6">
        <w:rPr>
          <w:rFonts w:ascii="Arial" w:eastAsia="Arial" w:hAnsi="Arial" w:cs="Arial"/>
          <w:lang w:val="es-CR"/>
        </w:rPr>
        <w:t xml:space="preserve"> 12: 203. </w:t>
      </w:r>
      <w:r w:rsidRPr="00D315C9">
        <w:rPr>
          <w:rFonts w:ascii="Arial" w:eastAsia="Arial" w:hAnsi="Arial" w:cs="Arial"/>
          <w:lang w:val="es-ES"/>
        </w:rPr>
        <w:t xml:space="preserve">1913. TIPO: Panamá. Chiriquí: </w:t>
      </w:r>
      <w:proofErr w:type="spellStart"/>
      <w:r w:rsidRPr="00D315C9">
        <w:rPr>
          <w:rFonts w:ascii="Arial" w:eastAsia="Arial" w:hAnsi="Arial" w:cs="Arial"/>
          <w:lang w:val="es-ES"/>
        </w:rPr>
        <w:t>Feuchte</w:t>
      </w:r>
      <w:proofErr w:type="spellEnd"/>
      <w:r w:rsidRPr="00D315C9">
        <w:rPr>
          <w:rFonts w:ascii="Arial" w:eastAsia="Arial" w:hAnsi="Arial" w:cs="Arial"/>
          <w:lang w:val="es-ES"/>
        </w:rPr>
        <w:t xml:space="preserve"> </w:t>
      </w:r>
      <w:proofErr w:type="spellStart"/>
      <w:r w:rsidRPr="00D315C9">
        <w:rPr>
          <w:rFonts w:ascii="Arial" w:eastAsia="Arial" w:hAnsi="Arial" w:cs="Arial"/>
          <w:lang w:val="es-ES"/>
        </w:rPr>
        <w:t>Wälder</w:t>
      </w:r>
      <w:proofErr w:type="spellEnd"/>
      <w:r w:rsidRPr="00D315C9">
        <w:rPr>
          <w:rFonts w:ascii="Arial" w:eastAsia="Arial" w:hAnsi="Arial" w:cs="Arial"/>
          <w:lang w:val="es-ES"/>
        </w:rPr>
        <w:t xml:space="preserve"> </w:t>
      </w:r>
      <w:proofErr w:type="spellStart"/>
      <w:r w:rsidRPr="00D315C9">
        <w:rPr>
          <w:rFonts w:ascii="Arial" w:eastAsia="Arial" w:hAnsi="Arial" w:cs="Arial"/>
          <w:lang w:val="es-ES"/>
        </w:rPr>
        <w:t>zwischen</w:t>
      </w:r>
      <w:proofErr w:type="spellEnd"/>
      <w:r w:rsidRPr="00D315C9">
        <w:rPr>
          <w:rFonts w:ascii="Arial" w:eastAsia="Arial" w:hAnsi="Arial" w:cs="Arial"/>
          <w:lang w:val="es-ES"/>
        </w:rPr>
        <w:t xml:space="preserve"> Alto de las Palmas </w:t>
      </w:r>
      <w:proofErr w:type="spellStart"/>
      <w:r w:rsidRPr="00D315C9">
        <w:rPr>
          <w:rFonts w:ascii="Arial" w:eastAsia="Arial" w:hAnsi="Arial" w:cs="Arial"/>
          <w:lang w:val="es-ES"/>
        </w:rPr>
        <w:t>und</w:t>
      </w:r>
      <w:proofErr w:type="spellEnd"/>
      <w:r w:rsidRPr="00D315C9">
        <w:rPr>
          <w:rFonts w:ascii="Arial" w:eastAsia="Arial" w:hAnsi="Arial" w:cs="Arial"/>
          <w:lang w:val="es-ES"/>
        </w:rPr>
        <w:t xml:space="preserve"> </w:t>
      </w:r>
      <w:proofErr w:type="spellStart"/>
      <w:r w:rsidRPr="00D315C9">
        <w:rPr>
          <w:rFonts w:ascii="Arial" w:eastAsia="Arial" w:hAnsi="Arial" w:cs="Arial"/>
          <w:lang w:val="es-ES"/>
        </w:rPr>
        <w:t>dem</w:t>
      </w:r>
      <w:proofErr w:type="spellEnd"/>
      <w:r w:rsidRPr="00D315C9">
        <w:rPr>
          <w:rFonts w:ascii="Arial" w:eastAsia="Arial" w:hAnsi="Arial" w:cs="Arial"/>
          <w:lang w:val="es-ES"/>
        </w:rPr>
        <w:t xml:space="preserve"> </w:t>
      </w:r>
      <w:proofErr w:type="spellStart"/>
      <w:r w:rsidRPr="00D315C9">
        <w:rPr>
          <w:rFonts w:ascii="Arial" w:eastAsia="Arial" w:hAnsi="Arial" w:cs="Arial"/>
          <w:lang w:val="es-ES"/>
        </w:rPr>
        <w:t>Gipfel</w:t>
      </w:r>
      <w:proofErr w:type="spellEnd"/>
      <w:r w:rsidRPr="00D315C9">
        <w:rPr>
          <w:rFonts w:ascii="Arial" w:eastAsia="Arial" w:hAnsi="Arial" w:cs="Arial"/>
          <w:lang w:val="es-ES"/>
        </w:rPr>
        <w:t xml:space="preserve"> des Cerro de Horqueta, 2100−2268 m ü. d. M., </w:t>
      </w:r>
      <w:proofErr w:type="spellStart"/>
      <w:r w:rsidRPr="00D315C9">
        <w:rPr>
          <w:rFonts w:ascii="Arial" w:eastAsia="Arial" w:hAnsi="Arial" w:cs="Arial"/>
          <w:lang w:val="es-ES"/>
        </w:rPr>
        <w:t>blühend</w:t>
      </w:r>
      <w:proofErr w:type="spellEnd"/>
      <w:r w:rsidRPr="00D315C9">
        <w:rPr>
          <w:rFonts w:ascii="Arial" w:eastAsia="Arial" w:hAnsi="Arial" w:cs="Arial"/>
          <w:lang w:val="es-ES"/>
        </w:rPr>
        <w:t xml:space="preserve"> </w:t>
      </w:r>
      <w:proofErr w:type="spellStart"/>
      <w:r w:rsidRPr="00D315C9">
        <w:rPr>
          <w:rFonts w:ascii="Arial" w:eastAsia="Arial" w:hAnsi="Arial" w:cs="Arial"/>
          <w:lang w:val="es-ES"/>
        </w:rPr>
        <w:t>im</w:t>
      </w:r>
      <w:proofErr w:type="spellEnd"/>
      <w:r w:rsidRPr="00D315C9">
        <w:rPr>
          <w:rFonts w:ascii="Arial" w:eastAsia="Arial" w:hAnsi="Arial" w:cs="Arial"/>
          <w:lang w:val="es-ES"/>
        </w:rPr>
        <w:t xml:space="preserve"> </w:t>
      </w:r>
      <w:proofErr w:type="spellStart"/>
      <w:r w:rsidRPr="00D315C9">
        <w:rPr>
          <w:rFonts w:ascii="Arial" w:eastAsia="Arial" w:hAnsi="Arial" w:cs="Arial"/>
          <w:lang w:val="es-ES"/>
        </w:rPr>
        <w:t>März</w:t>
      </w:r>
      <w:proofErr w:type="spellEnd"/>
      <w:r w:rsidRPr="00D315C9">
        <w:rPr>
          <w:rFonts w:ascii="Arial" w:eastAsia="Arial" w:hAnsi="Arial" w:cs="Arial"/>
          <w:lang w:val="es-ES"/>
        </w:rPr>
        <w:t xml:space="preserve"> 1911, </w:t>
      </w:r>
      <w:r w:rsidRPr="00CA26E6">
        <w:rPr>
          <w:rFonts w:ascii="Arial" w:eastAsia="Arial" w:hAnsi="Arial" w:cs="Arial"/>
          <w:i/>
          <w:iCs/>
          <w:lang w:val="es-ES"/>
        </w:rPr>
        <w:t xml:space="preserve">H. </w:t>
      </w:r>
      <w:proofErr w:type="spellStart"/>
      <w:r w:rsidRPr="00CA26E6">
        <w:rPr>
          <w:rFonts w:ascii="Arial" w:eastAsia="Arial" w:hAnsi="Arial" w:cs="Arial"/>
          <w:i/>
          <w:iCs/>
          <w:lang w:val="es-ES"/>
        </w:rPr>
        <w:t>Pittier</w:t>
      </w:r>
      <w:proofErr w:type="spellEnd"/>
      <w:r w:rsidRPr="00CA26E6">
        <w:rPr>
          <w:rFonts w:ascii="Arial" w:eastAsia="Arial" w:hAnsi="Arial" w:cs="Arial"/>
          <w:i/>
          <w:iCs/>
          <w:lang w:val="es-ES"/>
        </w:rPr>
        <w:t xml:space="preserve"> 3277</w:t>
      </w:r>
      <w:r w:rsidRPr="00D315C9">
        <w:rPr>
          <w:rFonts w:ascii="Arial" w:eastAsia="Arial" w:hAnsi="Arial" w:cs="Arial"/>
          <w:lang w:val="es-ES"/>
        </w:rPr>
        <w:t xml:space="preserve"> (holotipo: US</w:t>
      </w:r>
      <w:r w:rsidR="00CA26E6">
        <w:rPr>
          <w:rFonts w:ascii="Arial" w:eastAsia="Arial" w:hAnsi="Arial" w:cs="Arial"/>
          <w:lang w:val="es-ES"/>
        </w:rPr>
        <w:t>!</w:t>
      </w:r>
      <w:r w:rsidRPr="00D315C9">
        <w:rPr>
          <w:rFonts w:ascii="Arial" w:eastAsia="Arial" w:hAnsi="Arial" w:cs="Arial"/>
          <w:lang w:val="es-ES"/>
        </w:rPr>
        <w:t xml:space="preserve">; </w:t>
      </w:r>
      <w:r w:rsidR="00174D35">
        <w:rPr>
          <w:rFonts w:ascii="Arial" w:eastAsia="Arial" w:hAnsi="Arial" w:cs="Arial"/>
          <w:lang w:val="es-ES"/>
        </w:rPr>
        <w:t>dibujo</w:t>
      </w:r>
      <w:r w:rsidRPr="00D315C9">
        <w:rPr>
          <w:rFonts w:ascii="Arial" w:eastAsia="Arial" w:hAnsi="Arial" w:cs="Arial"/>
          <w:lang w:val="es-ES"/>
        </w:rPr>
        <w:t xml:space="preserve"> del holotipo: AMES</w:t>
      </w:r>
      <w:r w:rsidR="00D3083A">
        <w:rPr>
          <w:rFonts w:ascii="Arial" w:eastAsia="Arial" w:hAnsi="Arial" w:cs="Arial"/>
          <w:lang w:val="es-ES"/>
        </w:rPr>
        <w:t>-2</w:t>
      </w:r>
      <w:r w:rsidRPr="00D315C9">
        <w:rPr>
          <w:rFonts w:ascii="Arial" w:eastAsia="Arial" w:hAnsi="Arial" w:cs="Arial"/>
          <w:lang w:val="es-ES"/>
        </w:rPr>
        <w:t>4152</w:t>
      </w:r>
      <w:r w:rsidR="00D3083A">
        <w:rPr>
          <w:rFonts w:ascii="Arial" w:eastAsia="Arial" w:hAnsi="Arial" w:cs="Arial"/>
          <w:lang w:val="es-ES"/>
        </w:rPr>
        <w:t>!</w:t>
      </w:r>
      <w:r w:rsidRPr="00D315C9">
        <w:rPr>
          <w:rFonts w:ascii="Arial" w:eastAsia="Arial" w:hAnsi="Arial" w:cs="Arial"/>
          <w:lang w:val="es-ES"/>
        </w:rPr>
        <w:t xml:space="preserve">; </w:t>
      </w:r>
      <w:proofErr w:type="spellStart"/>
      <w:r w:rsidRPr="00D315C9">
        <w:rPr>
          <w:rFonts w:ascii="Arial" w:eastAsia="Arial" w:hAnsi="Arial" w:cs="Arial"/>
          <w:lang w:val="es-ES"/>
        </w:rPr>
        <w:t>isotipo</w:t>
      </w:r>
      <w:proofErr w:type="spellEnd"/>
      <w:r w:rsidRPr="00D315C9">
        <w:rPr>
          <w:rFonts w:ascii="Arial" w:eastAsia="Arial" w:hAnsi="Arial" w:cs="Arial"/>
          <w:lang w:val="es-ES"/>
        </w:rPr>
        <w:t xml:space="preserve">: B, destruido; </w:t>
      </w:r>
      <w:r w:rsidR="00174D35">
        <w:rPr>
          <w:rFonts w:ascii="Arial" w:eastAsia="Arial" w:hAnsi="Arial" w:cs="Arial"/>
          <w:lang w:val="es-ES"/>
        </w:rPr>
        <w:t>dibujo</w:t>
      </w:r>
      <w:r w:rsidR="00F807C5">
        <w:rPr>
          <w:rFonts w:ascii="Arial" w:eastAsia="Arial" w:hAnsi="Arial" w:cs="Arial"/>
          <w:lang w:val="es-ES"/>
        </w:rPr>
        <w:t xml:space="preserve"> </w:t>
      </w:r>
      <w:r w:rsidRPr="00D315C9">
        <w:rPr>
          <w:rFonts w:ascii="Arial" w:eastAsia="Arial" w:hAnsi="Arial" w:cs="Arial"/>
          <w:lang w:val="es-ES"/>
        </w:rPr>
        <w:t xml:space="preserve">del </w:t>
      </w:r>
      <w:proofErr w:type="spellStart"/>
      <w:r w:rsidRPr="00D315C9">
        <w:rPr>
          <w:rFonts w:ascii="Arial" w:eastAsia="Arial" w:hAnsi="Arial" w:cs="Arial"/>
          <w:lang w:val="es-ES"/>
        </w:rPr>
        <w:t>isotipo</w:t>
      </w:r>
      <w:proofErr w:type="spellEnd"/>
      <w:r w:rsidR="00EB460B">
        <w:rPr>
          <w:rFonts w:ascii="Arial" w:eastAsia="Arial" w:hAnsi="Arial" w:cs="Arial"/>
          <w:lang w:val="es-ES"/>
        </w:rPr>
        <w:t xml:space="preserve">, </w:t>
      </w:r>
      <w:r w:rsidR="00E6597B">
        <w:rPr>
          <w:rStyle w:val="Ninguno"/>
          <w:rFonts w:ascii="Arial" w:hAnsi="Arial" w:cs="Arial"/>
          <w:lang w:val="es-ES"/>
        </w:rPr>
        <w:t>preparado</w:t>
      </w:r>
      <w:r w:rsidR="00EB460B" w:rsidRPr="00670117">
        <w:rPr>
          <w:rStyle w:val="Ninguno"/>
          <w:rFonts w:ascii="Arial" w:hAnsi="Arial" w:cs="Arial"/>
          <w:lang w:val="es-ES"/>
        </w:rPr>
        <w:t xml:space="preserve"> bajo la supervisión de </w:t>
      </w:r>
      <w:proofErr w:type="spellStart"/>
      <w:r w:rsidR="00EB460B" w:rsidRPr="00670117">
        <w:rPr>
          <w:rStyle w:val="Ninguno"/>
          <w:rFonts w:ascii="Arial" w:hAnsi="Arial" w:cs="Arial"/>
          <w:lang w:val="es-ES"/>
        </w:rPr>
        <w:t>Schlechter</w:t>
      </w:r>
      <w:proofErr w:type="spellEnd"/>
      <w:r w:rsidRPr="00D315C9">
        <w:rPr>
          <w:rFonts w:ascii="Arial" w:eastAsia="Arial" w:hAnsi="Arial" w:cs="Arial"/>
          <w:lang w:val="es-ES"/>
        </w:rPr>
        <w:t>: AMES</w:t>
      </w:r>
      <w:r w:rsidR="00D3083A">
        <w:rPr>
          <w:rFonts w:ascii="Arial" w:eastAsia="Arial" w:hAnsi="Arial" w:cs="Arial"/>
          <w:lang w:val="es-ES"/>
        </w:rPr>
        <w:t>-</w:t>
      </w:r>
      <w:r w:rsidRPr="00D315C9">
        <w:rPr>
          <w:rFonts w:ascii="Arial" w:eastAsia="Arial" w:hAnsi="Arial" w:cs="Arial"/>
          <w:lang w:val="es-ES"/>
        </w:rPr>
        <w:t>24153</w:t>
      </w:r>
      <w:r w:rsidR="00AE1B10">
        <w:rPr>
          <w:rFonts w:ascii="Arial" w:eastAsia="Arial" w:hAnsi="Arial" w:cs="Arial"/>
          <w:lang w:val="es-ES"/>
        </w:rPr>
        <w:t xml:space="preserve"> </w:t>
      </w:r>
      <w:r w:rsidR="00AE1B10" w:rsidRPr="00D315C9">
        <w:rPr>
          <w:rFonts w:ascii="Arial" w:eastAsia="Arial" w:hAnsi="Arial" w:cs="Arial"/>
          <w:lang w:val="es-ES"/>
        </w:rPr>
        <w:t>[</w:t>
      </w:r>
      <w:r w:rsidR="00F807C5">
        <w:rPr>
          <w:rFonts w:ascii="Arial" w:eastAsia="Arial" w:hAnsi="Arial" w:cs="Arial"/>
          <w:lang w:val="es-ES"/>
        </w:rPr>
        <w:t xml:space="preserve">el dibujo </w:t>
      </w:r>
      <w:r w:rsidR="00AE1B10" w:rsidRPr="00D315C9">
        <w:rPr>
          <w:rFonts w:ascii="Arial" w:eastAsia="Arial" w:hAnsi="Arial" w:cs="Arial"/>
          <w:lang w:val="es-ES"/>
        </w:rPr>
        <w:t>del hábito es de otra especie</w:t>
      </w:r>
      <w:r w:rsidR="00A97E7B">
        <w:rPr>
          <w:rFonts w:ascii="Arial" w:eastAsia="Arial" w:hAnsi="Arial" w:cs="Arial"/>
          <w:lang w:val="es-ES"/>
        </w:rPr>
        <w:t xml:space="preserve"> de </w:t>
      </w:r>
      <w:proofErr w:type="spellStart"/>
      <w:r w:rsidR="00A97E7B" w:rsidRPr="00A97E7B">
        <w:rPr>
          <w:rFonts w:ascii="Arial" w:eastAsia="Arial" w:hAnsi="Arial" w:cs="Arial"/>
          <w:i/>
          <w:iCs/>
          <w:lang w:val="es-ES"/>
        </w:rPr>
        <w:t>Malaxis</w:t>
      </w:r>
      <w:proofErr w:type="spellEnd"/>
      <w:r w:rsidR="00AE1B10" w:rsidRPr="00D315C9">
        <w:rPr>
          <w:rFonts w:ascii="Arial" w:eastAsia="Arial" w:hAnsi="Arial" w:cs="Arial"/>
          <w:lang w:val="es-ES"/>
        </w:rPr>
        <w:t>]</w:t>
      </w:r>
      <w:r w:rsidR="006C790A">
        <w:rPr>
          <w:rFonts w:ascii="Arial" w:eastAsia="Arial" w:hAnsi="Arial" w:cs="Arial"/>
          <w:lang w:val="es-ES"/>
        </w:rPr>
        <w:t>;</w:t>
      </w:r>
      <w:r w:rsidRPr="00D315C9">
        <w:rPr>
          <w:rFonts w:ascii="Arial" w:eastAsia="Arial" w:hAnsi="Arial" w:cs="Arial"/>
          <w:lang w:val="es-ES"/>
        </w:rPr>
        <w:t xml:space="preserve"> </w:t>
      </w:r>
      <w:r w:rsidR="00174D35">
        <w:rPr>
          <w:rStyle w:val="Ninguno"/>
          <w:rFonts w:ascii="Arial" w:hAnsi="Arial" w:cs="Arial"/>
          <w:lang w:val="es-ES"/>
        </w:rPr>
        <w:t>dibujo</w:t>
      </w:r>
      <w:r w:rsidR="00E26543" w:rsidRPr="00786C8B">
        <w:rPr>
          <w:rStyle w:val="Ninguno"/>
          <w:rFonts w:ascii="Arial" w:hAnsi="Arial" w:cs="Arial"/>
          <w:lang w:val="es-ES"/>
        </w:rPr>
        <w:t xml:space="preserve"> de la flor del </w:t>
      </w:r>
      <w:proofErr w:type="spellStart"/>
      <w:r w:rsidR="00E26543">
        <w:rPr>
          <w:rStyle w:val="Ninguno"/>
          <w:rFonts w:ascii="Arial" w:hAnsi="Arial" w:cs="Arial"/>
          <w:lang w:val="es-ES"/>
        </w:rPr>
        <w:t>isotipo</w:t>
      </w:r>
      <w:proofErr w:type="spellEnd"/>
      <w:r w:rsidR="00E26543">
        <w:rPr>
          <w:rStyle w:val="Ninguno"/>
          <w:rFonts w:ascii="Arial" w:hAnsi="Arial" w:cs="Arial"/>
          <w:lang w:val="es-ES"/>
        </w:rPr>
        <w:t xml:space="preserve">, </w:t>
      </w:r>
      <w:r w:rsidR="00E6597B">
        <w:rPr>
          <w:rStyle w:val="Ninguno"/>
          <w:rFonts w:ascii="Arial" w:hAnsi="Arial" w:cs="Arial"/>
          <w:lang w:val="es-ES"/>
        </w:rPr>
        <w:t>preparado</w:t>
      </w:r>
      <w:r w:rsidR="00E26543" w:rsidRPr="00786C8B">
        <w:rPr>
          <w:rStyle w:val="Ninguno"/>
          <w:rFonts w:ascii="Arial" w:hAnsi="Arial" w:cs="Arial"/>
          <w:lang w:val="es-ES"/>
        </w:rPr>
        <w:t xml:space="preserve"> por </w:t>
      </w:r>
      <w:proofErr w:type="spellStart"/>
      <w:r w:rsidR="00E26543" w:rsidRPr="00786C8B">
        <w:rPr>
          <w:rStyle w:val="Ninguno"/>
          <w:rFonts w:ascii="Arial" w:hAnsi="Arial" w:cs="Arial"/>
          <w:lang w:val="es-ES"/>
        </w:rPr>
        <w:t>Schlechter</w:t>
      </w:r>
      <w:proofErr w:type="spellEnd"/>
      <w:r w:rsidR="00E26543">
        <w:rPr>
          <w:rStyle w:val="Ninguno"/>
          <w:rFonts w:ascii="Arial" w:hAnsi="Arial" w:cs="Arial"/>
          <w:lang w:val="es-ES"/>
        </w:rPr>
        <w:t xml:space="preserve">: </w:t>
      </w:r>
      <w:proofErr w:type="spellStart"/>
      <w:r w:rsidRPr="00D315C9">
        <w:rPr>
          <w:rFonts w:ascii="Arial" w:eastAsia="Arial" w:hAnsi="Arial" w:cs="Arial"/>
          <w:lang w:val="es-ES"/>
        </w:rPr>
        <w:t>Mansfeld</w:t>
      </w:r>
      <w:proofErr w:type="spellEnd"/>
      <w:r w:rsidRPr="00D315C9">
        <w:rPr>
          <w:rFonts w:ascii="Arial" w:eastAsia="Arial" w:hAnsi="Arial" w:cs="Arial"/>
          <w:lang w:val="es-ES"/>
        </w:rPr>
        <w:t xml:space="preserve">, 1931: </w:t>
      </w:r>
      <w:r w:rsidR="007510A7" w:rsidRPr="00BA32D6">
        <w:rPr>
          <w:rStyle w:val="Ninguno"/>
          <w:rFonts w:ascii="Arial" w:hAnsi="Arial" w:cs="Arial"/>
          <w:lang w:val="es-CR"/>
        </w:rPr>
        <w:t>nr. 6</w:t>
      </w:r>
      <w:r w:rsidR="00DC26EA">
        <w:rPr>
          <w:rStyle w:val="Ninguno"/>
          <w:rFonts w:ascii="Arial" w:hAnsi="Arial" w:cs="Arial"/>
          <w:lang w:val="es-CR"/>
        </w:rPr>
        <w:t>1</w:t>
      </w:r>
      <w:r w:rsidR="007510A7">
        <w:rPr>
          <w:rStyle w:val="Ninguno"/>
          <w:rFonts w:ascii="Arial" w:hAnsi="Arial" w:cs="Arial"/>
          <w:lang w:val="es-CR"/>
        </w:rPr>
        <w:t>!</w:t>
      </w:r>
      <w:r w:rsidR="007510A7" w:rsidRPr="00BA32D6">
        <w:rPr>
          <w:rStyle w:val="Ninguno"/>
          <w:rFonts w:ascii="Arial" w:hAnsi="Arial" w:cs="Arial"/>
          <w:lang w:val="es-CR"/>
        </w:rPr>
        <w:t>)</w:t>
      </w:r>
      <w:r w:rsidRPr="00D315C9">
        <w:rPr>
          <w:rFonts w:ascii="Arial" w:eastAsia="Arial" w:hAnsi="Arial" w:cs="Arial"/>
          <w:lang w:val="es-ES"/>
        </w:rPr>
        <w:t>.</w:t>
      </w:r>
    </w:p>
    <w:p w14:paraId="211D1D28" w14:textId="5AB24C7B" w:rsidR="00576CC1" w:rsidRPr="00670117" w:rsidRDefault="00576CC1"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o epífita, hasta 20 cm de altura, cespitosa. </w:t>
      </w:r>
      <w:r w:rsidRPr="00670117">
        <w:rPr>
          <w:rStyle w:val="Ninguno"/>
          <w:rFonts w:ascii="Arial" w:hAnsi="Arial" w:cs="Arial"/>
          <w:b/>
          <w:bCs/>
          <w:lang w:val="es-ES"/>
        </w:rPr>
        <w:t>Raíces</w:t>
      </w:r>
      <w:r w:rsidRPr="00670117">
        <w:rPr>
          <w:rStyle w:val="Ninguno"/>
          <w:rFonts w:ascii="Arial" w:hAnsi="Arial" w:cs="Arial"/>
          <w:bCs/>
          <w:lang w:val="es-ES"/>
        </w:rPr>
        <w:t xml:space="preserve"> hasta 35 mm × 1,5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7−10 × 3−8 mm, verdosos, cónicos, separados por un rizoma ascendente de hasta 2 cm, cubiertos con 1 catafilo de 12−40 × 5−10 mm, oblongo, papiráceo, con mechones de </w:t>
      </w:r>
      <w:proofErr w:type="spellStart"/>
      <w:r w:rsidRPr="00670117">
        <w:rPr>
          <w:rStyle w:val="Ninguno"/>
          <w:rFonts w:ascii="Arial" w:hAnsi="Arial" w:cs="Arial"/>
          <w:bCs/>
          <w:lang w:val="es-ES"/>
        </w:rPr>
        <w:t>tricomas</w:t>
      </w:r>
      <w:proofErr w:type="spellEnd"/>
      <w:r w:rsidRPr="00670117">
        <w:rPr>
          <w:rStyle w:val="Ninguno"/>
          <w:rFonts w:ascii="Arial" w:hAnsi="Arial" w:cs="Arial"/>
          <w:bCs/>
          <w:lang w:val="es-ES"/>
        </w:rPr>
        <w:t xml:space="preserve"> dispersos en la base,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obtuso en el ápice. </w:t>
      </w:r>
      <w:r w:rsidRPr="00670117">
        <w:rPr>
          <w:rStyle w:val="Ninguno"/>
          <w:rFonts w:ascii="Arial" w:hAnsi="Arial" w:cs="Arial"/>
          <w:b/>
          <w:bCs/>
          <w:lang w:val="es-ES"/>
        </w:rPr>
        <w:t>Hojas</w:t>
      </w:r>
      <w:r w:rsidRPr="00670117">
        <w:rPr>
          <w:rStyle w:val="Ninguno"/>
          <w:rFonts w:ascii="Arial" w:hAnsi="Arial" w:cs="Arial"/>
          <w:bCs/>
          <w:lang w:val="es-ES"/>
        </w:rPr>
        <w:t xml:space="preserve"> 1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3,5−9,5 × 0,15−0,3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4-angulado, </w:t>
      </w:r>
      <w:proofErr w:type="spellStart"/>
      <w:r w:rsidRPr="00670117">
        <w:rPr>
          <w:rStyle w:val="Ninguno"/>
          <w:rFonts w:ascii="Arial" w:hAnsi="Arial" w:cs="Arial"/>
          <w:bCs/>
          <w:lang w:val="es-ES"/>
        </w:rPr>
        <w:t>subcuadrado</w:t>
      </w:r>
      <w:proofErr w:type="spellEnd"/>
      <w:r w:rsidRPr="00670117">
        <w:rPr>
          <w:rStyle w:val="Ninguno"/>
          <w:rFonts w:ascii="Arial" w:hAnsi="Arial" w:cs="Arial"/>
          <w:bCs/>
          <w:lang w:val="es-ES"/>
        </w:rPr>
        <w:t xml:space="preserve">; lámina 1,7−4,6 × 1,8−3,8 cm, verde oscura, lustrosa, ovada, </w:t>
      </w:r>
      <w:r w:rsidR="00371100">
        <w:rPr>
          <w:rStyle w:val="Ninguno"/>
          <w:rFonts w:ascii="Arial" w:hAnsi="Arial" w:cs="Arial"/>
          <w:bCs/>
          <w:lang w:val="es-ES"/>
        </w:rPr>
        <w:t xml:space="preserve">base </w:t>
      </w:r>
      <w:r w:rsidRPr="00670117">
        <w:rPr>
          <w:rStyle w:val="Ninguno"/>
          <w:rFonts w:ascii="Arial" w:hAnsi="Arial" w:cs="Arial"/>
          <w:bCs/>
          <w:lang w:val="es-ES"/>
        </w:rPr>
        <w:t>cordada-perfoliada</w:t>
      </w:r>
      <w:r w:rsidR="00371100">
        <w:rPr>
          <w:rStyle w:val="Ninguno"/>
          <w:rFonts w:ascii="Arial" w:hAnsi="Arial" w:cs="Arial"/>
          <w:bCs/>
          <w:lang w:val="es-ES"/>
        </w:rPr>
        <w:t xml:space="preserve">, </w:t>
      </w:r>
      <w:r w:rsidRPr="00670117">
        <w:rPr>
          <w:rStyle w:val="Ninguno"/>
          <w:rFonts w:ascii="Arial" w:hAnsi="Arial" w:cs="Arial"/>
          <w:bCs/>
          <w:lang w:val="es-ES"/>
        </w:rPr>
        <w:t>con lóbulos redondeados, aguda</w:t>
      </w:r>
      <w:r w:rsidR="00371100">
        <w:rPr>
          <w:rStyle w:val="Ninguno"/>
          <w:rFonts w:ascii="Arial" w:hAnsi="Arial" w:cs="Arial"/>
          <w:bCs/>
          <w:lang w:val="es-ES"/>
        </w:rPr>
        <w:t xml:space="preserve"> </w:t>
      </w:r>
      <w:r w:rsidRPr="00670117">
        <w:rPr>
          <w:rStyle w:val="Ninguno"/>
          <w:rFonts w:ascii="Arial" w:hAnsi="Arial" w:cs="Arial"/>
          <w:bCs/>
          <w:lang w:val="es-ES"/>
        </w:rPr>
        <w:t xml:space="preserve">en el ápice, </w:t>
      </w:r>
      <w:r w:rsidR="00574273" w:rsidRPr="00670117">
        <w:rPr>
          <w:rStyle w:val="Ninguno"/>
          <w:rFonts w:ascii="Arial" w:hAnsi="Arial" w:cs="Arial"/>
          <w:bCs/>
          <w:lang w:val="es-ES"/>
        </w:rPr>
        <w:t>margen muy ondulado</w:t>
      </w:r>
      <w:r w:rsidR="00574273">
        <w:rPr>
          <w:rStyle w:val="Ninguno"/>
          <w:rFonts w:ascii="Arial" w:hAnsi="Arial" w:cs="Arial"/>
          <w:bCs/>
          <w:lang w:val="es-ES"/>
        </w:rPr>
        <w:t xml:space="preserve">, </w:t>
      </w:r>
      <w:r w:rsidRPr="00670117">
        <w:rPr>
          <w:rStyle w:val="Ninguno"/>
          <w:rFonts w:ascii="Arial" w:hAnsi="Arial" w:cs="Arial"/>
          <w:bCs/>
          <w:lang w:val="es-ES"/>
        </w:rPr>
        <w:t>5−7-</w:t>
      </w:r>
      <w:r w:rsidR="004979DC"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 xml:space="preserve">Inflorescencia </w:t>
      </w:r>
      <w:r w:rsidRPr="00670117">
        <w:rPr>
          <w:rStyle w:val="Ninguno"/>
          <w:rFonts w:ascii="Arial" w:hAnsi="Arial" w:cs="Arial"/>
          <w:bCs/>
          <w:lang w:val="es-ES"/>
        </w:rPr>
        <w:t xml:space="preserve">hasta 18 cm, </w:t>
      </w:r>
      <w:proofErr w:type="spellStart"/>
      <w:r w:rsidR="00A5658C" w:rsidRPr="00670117">
        <w:rPr>
          <w:rStyle w:val="Ninguno"/>
          <w:rFonts w:ascii="Arial" w:hAnsi="Arial" w:cs="Arial"/>
          <w:bCs/>
          <w:lang w:val="es-ES"/>
        </w:rPr>
        <w:t>racemosa</w:t>
      </w:r>
      <w:proofErr w:type="spellEnd"/>
      <w:r w:rsidRPr="00670117">
        <w:rPr>
          <w:rStyle w:val="Ninguno"/>
          <w:rFonts w:ascii="Arial" w:hAnsi="Arial" w:cs="Arial"/>
          <w:bCs/>
          <w:lang w:val="es-ES"/>
        </w:rPr>
        <w:t xml:space="preserve">, laxa; pedúnculo 5,4−13,5 × </w:t>
      </w:r>
      <w:r w:rsidRPr="00670117">
        <w:rPr>
          <w:rStyle w:val="Ninguno"/>
          <w:rFonts w:ascii="Arial" w:hAnsi="Arial" w:cs="Arial"/>
          <w:bCs/>
          <w:lang w:val="es-ES"/>
        </w:rPr>
        <w:lastRenderedPageBreak/>
        <w:t xml:space="preserve">0,1−0,2 cm, 5−7-carinado; raquis 9−65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0,5−1,5 × 0,7−1 mm, </w:t>
      </w:r>
      <w:proofErr w:type="spellStart"/>
      <w:r w:rsidRPr="00670117">
        <w:rPr>
          <w:rStyle w:val="Ninguno"/>
          <w:rFonts w:ascii="Arial" w:hAnsi="Arial" w:cs="Arial"/>
          <w:bCs/>
          <w:lang w:val="es-ES"/>
        </w:rPr>
        <w:t>deltadas</w:t>
      </w:r>
      <w:proofErr w:type="spellEnd"/>
      <w:r w:rsidRPr="00670117">
        <w:rPr>
          <w:rStyle w:val="Ninguno"/>
          <w:rFonts w:ascii="Arial" w:hAnsi="Arial" w:cs="Arial"/>
          <w:bCs/>
          <w:lang w:val="es-ES"/>
        </w:rPr>
        <w:t xml:space="preserve">, cóncavas, caudado-acuminadas en el ápice. </w:t>
      </w:r>
      <w:r w:rsidRPr="00670117">
        <w:rPr>
          <w:rStyle w:val="Ninguno"/>
          <w:rFonts w:ascii="Arial" w:hAnsi="Arial" w:cs="Arial"/>
          <w:b/>
          <w:bCs/>
          <w:lang w:val="es-ES"/>
        </w:rPr>
        <w:t xml:space="preserve">Pedicelos </w:t>
      </w:r>
      <w:r w:rsidRPr="00670117">
        <w:rPr>
          <w:rStyle w:val="Ninguno"/>
          <w:rFonts w:ascii="Arial" w:hAnsi="Arial" w:cs="Arial"/>
          <w:bCs/>
          <w:lang w:val="es-ES"/>
        </w:rPr>
        <w:t xml:space="preserve">3−7 mm, con 360° de torsión.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blancas, translúcidas, labelo con una franja </w:t>
      </w:r>
      <w:r w:rsidR="00781C05" w:rsidRPr="00670117">
        <w:rPr>
          <w:rStyle w:val="Ninguno"/>
          <w:rFonts w:ascii="Arial" w:hAnsi="Arial" w:cs="Arial"/>
          <w:bCs/>
          <w:lang w:val="es-ES"/>
        </w:rPr>
        <w:t xml:space="preserve">central </w:t>
      </w:r>
      <w:r w:rsidRPr="00670117">
        <w:rPr>
          <w:rStyle w:val="Ninguno"/>
          <w:rFonts w:ascii="Arial" w:hAnsi="Arial" w:cs="Arial"/>
          <w:bCs/>
          <w:lang w:val="es-ES"/>
        </w:rPr>
        <w:t xml:space="preserve">verde </w:t>
      </w:r>
      <w:r w:rsidR="00574273">
        <w:rPr>
          <w:rStyle w:val="Ninguno"/>
          <w:rFonts w:ascii="Arial" w:hAnsi="Arial" w:cs="Arial"/>
          <w:bCs/>
          <w:lang w:val="es-ES"/>
        </w:rPr>
        <w:t>e</w:t>
      </w:r>
      <w:r w:rsidR="000F0133" w:rsidRPr="00670117">
        <w:rPr>
          <w:rStyle w:val="Ninguno"/>
          <w:rFonts w:ascii="Arial" w:hAnsi="Arial" w:cs="Arial"/>
          <w:bCs/>
          <w:lang w:val="es-ES"/>
        </w:rPr>
        <w:t>xtend</w:t>
      </w:r>
      <w:r w:rsidR="00574273">
        <w:rPr>
          <w:rStyle w:val="Ninguno"/>
          <w:rFonts w:ascii="Arial" w:hAnsi="Arial" w:cs="Arial"/>
          <w:bCs/>
          <w:lang w:val="es-ES"/>
        </w:rPr>
        <w:t>ida</w:t>
      </w:r>
      <w:r w:rsidRPr="00670117">
        <w:rPr>
          <w:rStyle w:val="Ninguno"/>
          <w:rFonts w:ascii="Arial" w:hAnsi="Arial" w:cs="Arial"/>
          <w:bCs/>
          <w:lang w:val="es-ES"/>
        </w:rPr>
        <w:t xml:space="preserve"> </w:t>
      </w:r>
      <w:r w:rsidR="00781C05" w:rsidRPr="00670117">
        <w:rPr>
          <w:rStyle w:val="Ninguno"/>
          <w:rFonts w:ascii="Arial" w:hAnsi="Arial" w:cs="Arial"/>
          <w:bCs/>
          <w:lang w:val="es-ES"/>
        </w:rPr>
        <w:t>hasta el ápice</w:t>
      </w:r>
      <w:r w:rsidRPr="00670117">
        <w:rPr>
          <w:rStyle w:val="Ninguno"/>
          <w:rFonts w:ascii="Arial" w:hAnsi="Arial" w:cs="Arial"/>
          <w:bCs/>
          <w:lang w:val="es-ES"/>
        </w:rPr>
        <w:t>, sobre la costa y el margen apical</w:t>
      </w:r>
      <w:r w:rsidR="00F04112" w:rsidRPr="00670117">
        <w:rPr>
          <w:rStyle w:val="Ninguno"/>
          <w:rFonts w:ascii="Arial" w:hAnsi="Arial" w:cs="Arial"/>
          <w:bCs/>
          <w:lang w:val="es-ES"/>
        </w:rPr>
        <w:t xml:space="preserve">; </w:t>
      </w:r>
      <w:r w:rsidR="00574273">
        <w:rPr>
          <w:rStyle w:val="Ninguno"/>
          <w:rFonts w:ascii="Arial" w:hAnsi="Arial" w:cs="Arial"/>
          <w:bCs/>
          <w:lang w:val="es-ES"/>
        </w:rPr>
        <w:t xml:space="preserve">tornándose </w:t>
      </w:r>
      <w:r w:rsidR="00F04112" w:rsidRPr="00670117">
        <w:rPr>
          <w:rStyle w:val="Ninguno"/>
          <w:rFonts w:ascii="Arial" w:hAnsi="Arial" w:cs="Arial"/>
          <w:bCs/>
          <w:lang w:val="es-ES"/>
        </w:rPr>
        <w:t>blanco-anaranjadas</w:t>
      </w:r>
      <w:r w:rsidR="00574273">
        <w:rPr>
          <w:rStyle w:val="Ninguno"/>
          <w:rFonts w:ascii="Arial" w:hAnsi="Arial" w:cs="Arial"/>
          <w:bCs/>
          <w:lang w:val="es-ES"/>
        </w:rPr>
        <w:t xml:space="preserve"> con la edad</w:t>
      </w:r>
      <w:r w:rsidR="00F04112"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2,3−2,5 × 0,8−1 mm, convexo, lanceolado, obtuso en el ápice. </w:t>
      </w:r>
      <w:r w:rsidRPr="00670117">
        <w:rPr>
          <w:rStyle w:val="Ninguno"/>
          <w:rFonts w:ascii="Arial" w:hAnsi="Arial" w:cs="Arial"/>
          <w:b/>
          <w:bCs/>
          <w:lang w:val="es-ES"/>
        </w:rPr>
        <w:t>Sépalos laterales</w:t>
      </w:r>
      <w:r w:rsidRPr="00670117">
        <w:rPr>
          <w:rStyle w:val="Ninguno"/>
          <w:rFonts w:ascii="Arial" w:hAnsi="Arial" w:cs="Arial"/>
          <w:bCs/>
          <w:lang w:val="es-ES"/>
        </w:rPr>
        <w:t xml:space="preserve"> 1,8−2,3 × 0,7−1 mm, </w:t>
      </w:r>
      <w:r w:rsidR="00312CA6">
        <w:rPr>
          <w:rStyle w:val="Ninguno"/>
          <w:rFonts w:ascii="Arial" w:hAnsi="Arial" w:cs="Arial"/>
          <w:bCs/>
          <w:lang w:val="es-ES"/>
        </w:rPr>
        <w:t xml:space="preserve">oblicuamente </w:t>
      </w:r>
      <w:r w:rsidRPr="00670117">
        <w:rPr>
          <w:rStyle w:val="Ninguno"/>
          <w:rFonts w:ascii="Arial" w:hAnsi="Arial" w:cs="Arial"/>
          <w:bCs/>
          <w:lang w:val="es-ES"/>
        </w:rPr>
        <w:t xml:space="preserve">lanceolados, revolutos, convergentes,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1,3−1,7 mm de su longitud, agudos en el ápice. </w:t>
      </w:r>
      <w:r w:rsidRPr="00670117">
        <w:rPr>
          <w:rStyle w:val="Ninguno"/>
          <w:rFonts w:ascii="Arial" w:hAnsi="Arial" w:cs="Arial"/>
          <w:b/>
          <w:bCs/>
          <w:lang w:val="es-ES"/>
        </w:rPr>
        <w:t>Pétalos</w:t>
      </w:r>
      <w:r w:rsidRPr="00670117">
        <w:rPr>
          <w:rStyle w:val="Ninguno"/>
          <w:rFonts w:ascii="Arial" w:hAnsi="Arial" w:cs="Arial"/>
          <w:bCs/>
          <w:lang w:val="es-ES"/>
        </w:rPr>
        <w:t xml:space="preserve"> 2−2,3 × 0,3−0,5 mm, ensiformes, convexos,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xml:space="preserve">, convergentes, extendidos, obtusos en el ápice. </w:t>
      </w:r>
      <w:r w:rsidRPr="00670117">
        <w:rPr>
          <w:rStyle w:val="Ninguno"/>
          <w:rFonts w:ascii="Arial" w:hAnsi="Arial" w:cs="Arial"/>
          <w:b/>
          <w:bCs/>
          <w:lang w:val="es-ES"/>
        </w:rPr>
        <w:t xml:space="preserve">Labelo </w:t>
      </w:r>
      <w:r w:rsidRPr="00670117">
        <w:rPr>
          <w:rStyle w:val="Ninguno"/>
          <w:rFonts w:ascii="Arial" w:hAnsi="Arial" w:cs="Arial"/>
          <w:bCs/>
          <w:lang w:val="es-ES"/>
        </w:rPr>
        <w:t xml:space="preserve">1,5−2 × 1−1,5 mm,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xml:space="preserve">, levemente cóncavo, base sagitada, con lóbulos de 0,3−0,9 mm, </w:t>
      </w:r>
      <w:r w:rsidR="00312CA6">
        <w:rPr>
          <w:rStyle w:val="Ninguno"/>
          <w:rFonts w:ascii="Arial" w:hAnsi="Arial" w:cs="Arial"/>
          <w:bCs/>
          <w:lang w:val="es-ES"/>
        </w:rPr>
        <w:t>in</w:t>
      </w:r>
      <w:r w:rsidRPr="00670117">
        <w:rPr>
          <w:rStyle w:val="Ninguno"/>
          <w:rFonts w:ascii="Arial" w:hAnsi="Arial" w:cs="Arial"/>
          <w:bCs/>
          <w:lang w:val="es-ES"/>
        </w:rPr>
        <w:t xml:space="preserve">curvados, </w:t>
      </w:r>
      <w:r w:rsidR="00312CA6">
        <w:rPr>
          <w:rStyle w:val="Ninguno"/>
          <w:rFonts w:ascii="Arial" w:hAnsi="Arial" w:cs="Arial"/>
          <w:bCs/>
          <w:lang w:val="es-ES"/>
        </w:rPr>
        <w:t xml:space="preserve">falcados, </w:t>
      </w:r>
      <w:r w:rsidRPr="00670117">
        <w:rPr>
          <w:rStyle w:val="Ninguno"/>
          <w:rFonts w:ascii="Arial" w:hAnsi="Arial" w:cs="Arial"/>
          <w:bCs/>
          <w:lang w:val="es-ES"/>
        </w:rPr>
        <w:t>anchos, convergentes, obtusos</w:t>
      </w:r>
      <w:r w:rsidR="00DB1D06" w:rsidRPr="00670117">
        <w:rPr>
          <w:rStyle w:val="Ninguno"/>
          <w:rFonts w:ascii="Arial" w:hAnsi="Arial" w:cs="Arial"/>
          <w:bCs/>
          <w:lang w:val="es-ES"/>
        </w:rPr>
        <w:t xml:space="preserve"> en el ápice</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0,7−1 × 0,4−0,8 mm × 0,3−0,5 mm de profundidad, piriforme en contorno, bipartida por costa tenue, ancha, plana, ext</w:t>
      </w:r>
      <w:r w:rsidR="003255B1">
        <w:rPr>
          <w:rStyle w:val="Ninguno"/>
          <w:rFonts w:ascii="Arial" w:hAnsi="Arial" w:cs="Arial"/>
          <w:bCs/>
          <w:lang w:val="es-ES"/>
        </w:rPr>
        <w:t>endida</w:t>
      </w:r>
      <w:r w:rsidRPr="00670117">
        <w:rPr>
          <w:rStyle w:val="Ninguno"/>
          <w:rFonts w:ascii="Arial" w:hAnsi="Arial" w:cs="Arial"/>
          <w:bCs/>
          <w:lang w:val="es-ES"/>
        </w:rPr>
        <w:t xml:space="preserve"> hasta el ápice del labelo,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translúcidas</w:t>
      </w:r>
      <w:r w:rsidR="003255B1">
        <w:rPr>
          <w:rStyle w:val="Ninguno"/>
          <w:rFonts w:ascii="Arial" w:hAnsi="Arial" w:cs="Arial"/>
          <w:bCs/>
          <w:lang w:val="es-ES"/>
        </w:rPr>
        <w:t>, piriformes</w:t>
      </w:r>
      <w:r w:rsidRPr="00670117">
        <w:rPr>
          <w:rStyle w:val="Ninguno"/>
          <w:rFonts w:ascii="Arial" w:hAnsi="Arial" w:cs="Arial"/>
          <w:bCs/>
          <w:lang w:val="es-ES"/>
        </w:rPr>
        <w:t xml:space="preserve"> en contorno, delimitada apicalmente por engrosamiento gradual, con el margen emergente, </w:t>
      </w:r>
      <w:proofErr w:type="spellStart"/>
      <w:r w:rsidRPr="00670117">
        <w:rPr>
          <w:rStyle w:val="Ninguno"/>
          <w:rFonts w:ascii="Arial" w:hAnsi="Arial" w:cs="Arial"/>
          <w:bCs/>
          <w:lang w:val="es-ES"/>
        </w:rPr>
        <w:t>ca</w:t>
      </w:r>
      <w:proofErr w:type="spellEnd"/>
      <w:r w:rsidRPr="00670117">
        <w:rPr>
          <w:rStyle w:val="Ninguno"/>
          <w:rFonts w:ascii="Arial" w:hAnsi="Arial" w:cs="Arial"/>
          <w:bCs/>
          <w:lang w:val="es-ES"/>
        </w:rPr>
        <w:t>. 0.</w:t>
      </w:r>
      <w:r w:rsidR="00811342">
        <w:rPr>
          <w:rStyle w:val="Ninguno"/>
          <w:rFonts w:ascii="Arial" w:hAnsi="Arial" w:cs="Arial"/>
          <w:bCs/>
          <w:lang w:val="es-ES"/>
        </w:rPr>
        <w:t>3</w:t>
      </w:r>
      <w:r w:rsidRPr="00670117">
        <w:rPr>
          <w:rStyle w:val="Ninguno"/>
          <w:rFonts w:ascii="Arial" w:hAnsi="Arial" w:cs="Arial"/>
          <w:bCs/>
          <w:lang w:val="es-ES"/>
        </w:rPr>
        <w:t xml:space="preserve"> m</w:t>
      </w:r>
      <w:r w:rsidR="00B800AE">
        <w:rPr>
          <w:rStyle w:val="Ninguno"/>
          <w:rFonts w:ascii="Arial" w:hAnsi="Arial" w:cs="Arial"/>
          <w:bCs/>
          <w:lang w:val="es-ES"/>
        </w:rPr>
        <w:t>m</w:t>
      </w:r>
      <w:r w:rsidRPr="00670117">
        <w:rPr>
          <w:rStyle w:val="Ninguno"/>
          <w:rFonts w:ascii="Arial" w:hAnsi="Arial" w:cs="Arial"/>
          <w:bCs/>
          <w:lang w:val="es-ES"/>
        </w:rPr>
        <w:t xml:space="preserve">, </w:t>
      </w:r>
      <w:r w:rsidR="003255B1">
        <w:rPr>
          <w:rStyle w:val="Ninguno"/>
          <w:rFonts w:ascii="Arial" w:hAnsi="Arial" w:cs="Arial"/>
          <w:bCs/>
          <w:lang w:val="es-ES"/>
        </w:rPr>
        <w:t xml:space="preserve">elevado, </w:t>
      </w:r>
      <w:r w:rsidRPr="00670117">
        <w:rPr>
          <w:rStyle w:val="Ninguno"/>
          <w:rFonts w:ascii="Arial" w:hAnsi="Arial" w:cs="Arial"/>
          <w:bCs/>
          <w:lang w:val="es-ES"/>
        </w:rPr>
        <w:t xml:space="preserve">redondeado; margen apical caudado, </w:t>
      </w:r>
      <w:r w:rsidR="003255B1" w:rsidRPr="00670117">
        <w:rPr>
          <w:rStyle w:val="Ninguno"/>
          <w:rFonts w:ascii="Arial" w:eastAsia="Arial" w:hAnsi="Arial" w:cs="Arial"/>
          <w:lang w:val="es-ES"/>
        </w:rPr>
        <w:t>con los senos profundos</w:t>
      </w:r>
      <w:r w:rsidR="003255B1">
        <w:rPr>
          <w:rStyle w:val="Ninguno"/>
          <w:rFonts w:ascii="Arial" w:hAnsi="Arial" w:cs="Arial"/>
          <w:bCs/>
          <w:lang w:val="es-ES"/>
        </w:rPr>
        <w:t xml:space="preserve">, </w:t>
      </w:r>
      <w:r w:rsidRPr="00670117">
        <w:rPr>
          <w:rStyle w:val="Ninguno"/>
          <w:rFonts w:ascii="Arial" w:hAnsi="Arial" w:cs="Arial"/>
          <w:bCs/>
          <w:lang w:val="es-ES"/>
        </w:rPr>
        <w:t xml:space="preserve">plano, </w:t>
      </w:r>
      <w:proofErr w:type="spellStart"/>
      <w:r w:rsidR="007841F0" w:rsidRPr="00670117">
        <w:rPr>
          <w:rStyle w:val="Ninguno"/>
          <w:rFonts w:ascii="Arial" w:hAnsi="Arial" w:cs="Arial"/>
          <w:bCs/>
          <w:lang w:val="es-ES"/>
        </w:rPr>
        <w:t>porrecto</w:t>
      </w:r>
      <w:proofErr w:type="spellEnd"/>
      <w:r w:rsidR="004616ED" w:rsidRPr="00670117">
        <w:rPr>
          <w:rStyle w:val="Ninguno"/>
          <w:rFonts w:ascii="Arial" w:eastAsia="Arial" w:hAnsi="Arial" w:cs="Arial"/>
          <w:lang w:val="es-ES"/>
        </w:rPr>
        <w:t xml:space="preserve">, </w:t>
      </w:r>
      <w:r w:rsidRPr="00670117">
        <w:rPr>
          <w:rStyle w:val="Ninguno"/>
          <w:rFonts w:ascii="Arial" w:hAnsi="Arial" w:cs="Arial"/>
          <w:bCs/>
          <w:lang w:val="es-ES"/>
        </w:rPr>
        <w:t>ápice obtuso</w:t>
      </w:r>
      <w:r w:rsidR="00E52F67">
        <w:rPr>
          <w:rStyle w:val="Ninguno"/>
          <w:rFonts w:ascii="Arial" w:hAnsi="Arial" w:cs="Arial"/>
          <w:bCs/>
          <w:lang w:val="es-ES"/>
        </w:rPr>
        <w:t>-alargado</w:t>
      </w:r>
      <w:r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0,5−0,7 × 0,5−0,7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3D6B30">
        <w:rPr>
          <w:rStyle w:val="Ninguno"/>
          <w:rFonts w:ascii="Arial" w:hAnsi="Arial" w:cs="Arial"/>
          <w:bCs/>
          <w:lang w:val="es-ES"/>
        </w:rPr>
        <w:t>mprimida</w:t>
      </w:r>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0,3−0,5 × 0,15−0,3 mm, piriformes.</w:t>
      </w:r>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w:t>
      </w:r>
      <w:r w:rsidR="00280C90" w:rsidRPr="000C608A">
        <w:rPr>
          <w:rStyle w:val="Ninguno"/>
          <w:rFonts w:ascii="Arial" w:hAnsi="Arial" w:cs="Arial"/>
          <w:b/>
          <w:lang w:val="es-ES"/>
        </w:rPr>
        <w:t>o</w:t>
      </w:r>
      <w:proofErr w:type="spellEnd"/>
      <w:r w:rsidR="00280C90" w:rsidRPr="00670117">
        <w:rPr>
          <w:rStyle w:val="Ninguno"/>
          <w:rFonts w:ascii="Arial" w:hAnsi="Arial" w:cs="Arial"/>
          <w:bCs/>
          <w:lang w:val="es-ES"/>
        </w:rPr>
        <w:t xml:space="preserve"> truncado, erecto.</w:t>
      </w:r>
      <w:r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3−8 × 1,5−3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BB64B8">
        <w:rPr>
          <w:rStyle w:val="Ninguno"/>
          <w:rFonts w:ascii="Arial" w:hAnsi="Arial" w:cs="Arial"/>
          <w:bCs/>
          <w:lang w:val="es-ES"/>
        </w:rPr>
        <w:t xml:space="preserve"> (Fig. 21).</w:t>
      </w:r>
    </w:p>
    <w:p w14:paraId="6B8AEC0A" w14:textId="59579ED3" w:rsidR="00701714" w:rsidRDefault="00BA2BC2" w:rsidP="00701714">
      <w:pPr>
        <w:pStyle w:val="CuerpoA"/>
        <w:spacing w:after="100" w:afterAutospacing="1" w:line="360" w:lineRule="auto"/>
        <w:jc w:val="both"/>
        <w:rPr>
          <w:rFonts w:ascii="Arial" w:hAnsi="Arial" w:cs="Arial"/>
          <w:lang w:val="es-ES"/>
        </w:rPr>
      </w:pPr>
      <w:r w:rsidRPr="00670117">
        <w:rPr>
          <w:rStyle w:val="Ninguno"/>
          <w:rFonts w:ascii="Arial" w:hAnsi="Arial" w:cs="Arial"/>
          <w:b/>
          <w:bCs/>
          <w:lang w:val="es-ES"/>
        </w:rPr>
        <w:t>Distribución</w:t>
      </w:r>
      <w:r w:rsidR="00DA5146">
        <w:rPr>
          <w:rStyle w:val="Ninguno"/>
          <w:rFonts w:ascii="Arial" w:hAnsi="Arial" w:cs="Arial"/>
          <w:b/>
          <w:bCs/>
          <w:lang w:val="es-ES"/>
        </w:rPr>
        <w:t xml:space="preserve"> y h</w:t>
      </w:r>
      <w:r w:rsidR="00D34AC8">
        <w:rPr>
          <w:rStyle w:val="Ninguno"/>
          <w:rFonts w:ascii="Arial" w:hAnsi="Arial" w:cs="Arial"/>
          <w:b/>
          <w:bCs/>
          <w:lang w:val="es-ES"/>
        </w:rPr>
        <w:t>á</w:t>
      </w:r>
      <w:r w:rsidR="00DA5146">
        <w:rPr>
          <w:rStyle w:val="Ninguno"/>
          <w:rFonts w:ascii="Arial" w:hAnsi="Arial" w:cs="Arial"/>
          <w:b/>
          <w:bCs/>
          <w:lang w:val="es-ES"/>
        </w:rPr>
        <w:t>bitat</w:t>
      </w:r>
      <w:r w:rsidRPr="00670117">
        <w:rPr>
          <w:rStyle w:val="Ninguno"/>
          <w:rFonts w:ascii="Arial" w:hAnsi="Arial" w:cs="Arial"/>
          <w:b/>
          <w:bCs/>
          <w:lang w:val="es-ES"/>
        </w:rPr>
        <w:t xml:space="preserve">: </w:t>
      </w:r>
      <w:r w:rsidR="00F95F8A" w:rsidRPr="00F95F8A">
        <w:rPr>
          <w:rStyle w:val="Ninguno"/>
          <w:rFonts w:ascii="Arial" w:hAnsi="Arial" w:cs="Arial"/>
          <w:lang w:val="es-ES"/>
        </w:rPr>
        <w:t xml:space="preserve">De </w:t>
      </w:r>
      <w:r w:rsidRPr="00670117">
        <w:rPr>
          <w:rStyle w:val="Ninguno"/>
          <w:rFonts w:ascii="Arial" w:hAnsi="Arial" w:cs="Arial"/>
          <w:bCs/>
          <w:lang w:val="es-ES"/>
        </w:rPr>
        <w:t>Costa Rica y Panamá</w:t>
      </w:r>
      <w:r w:rsidR="00803682" w:rsidRPr="00670117">
        <w:rPr>
          <w:rStyle w:val="Ninguno"/>
          <w:rFonts w:ascii="Arial" w:hAnsi="Arial" w:cs="Arial"/>
          <w:bCs/>
          <w:lang w:val="es-ES"/>
        </w:rPr>
        <w:t xml:space="preserve">, </w:t>
      </w:r>
      <w:r w:rsidR="007815C4">
        <w:rPr>
          <w:rStyle w:val="Ninguno"/>
          <w:rFonts w:ascii="Arial" w:hAnsi="Arial" w:cs="Arial"/>
          <w:bCs/>
          <w:lang w:val="es-ES"/>
        </w:rPr>
        <w:t xml:space="preserve">de </w:t>
      </w:r>
      <w:r w:rsidR="001E37E9" w:rsidRPr="00670117">
        <w:rPr>
          <w:rStyle w:val="Ninguno"/>
          <w:rFonts w:ascii="Arial" w:hAnsi="Arial" w:cs="Arial"/>
          <w:bCs/>
          <w:lang w:val="es-ES"/>
        </w:rPr>
        <w:t>1</w:t>
      </w:r>
      <w:r w:rsidR="00467FF0" w:rsidRPr="00670117">
        <w:rPr>
          <w:rStyle w:val="Ninguno"/>
          <w:rFonts w:ascii="Arial" w:hAnsi="Arial" w:cs="Arial"/>
          <w:bCs/>
          <w:lang w:val="es-ES"/>
        </w:rPr>
        <w:t>524</w:t>
      </w:r>
      <w:r w:rsidR="007815C4">
        <w:rPr>
          <w:rFonts w:ascii="Arial" w:hAnsi="Arial" w:cs="Arial"/>
          <w:lang w:val="es-ES"/>
        </w:rPr>
        <w:t xml:space="preserve"> a </w:t>
      </w:r>
      <w:r w:rsidR="001E37E9" w:rsidRPr="00670117">
        <w:rPr>
          <w:rFonts w:ascii="Arial" w:hAnsi="Arial" w:cs="Arial"/>
          <w:lang w:val="es-ES"/>
        </w:rPr>
        <w:t>3036 m</w:t>
      </w:r>
      <w:r w:rsidR="005F550E" w:rsidRPr="00670117">
        <w:rPr>
          <w:rFonts w:ascii="Arial" w:hAnsi="Arial" w:cs="Arial"/>
          <w:lang w:val="es-ES"/>
        </w:rPr>
        <w:t>.</w:t>
      </w:r>
      <w:r w:rsidR="00701714">
        <w:rPr>
          <w:rFonts w:ascii="Arial" w:hAnsi="Arial" w:cs="Arial"/>
          <w:lang w:val="es-ES"/>
        </w:rPr>
        <w:t xml:space="preserve"> En Costa Rica se distribuye en la vertiente Pacífico, en la Cordillera Volcánica Central y Cordillera de Talamanca. Se ha reco</w:t>
      </w:r>
      <w:r w:rsidR="00682247">
        <w:rPr>
          <w:rFonts w:ascii="Arial" w:hAnsi="Arial" w:cs="Arial"/>
          <w:lang w:val="es-ES"/>
        </w:rPr>
        <w:t>le</w:t>
      </w:r>
      <w:r w:rsidR="00701714">
        <w:rPr>
          <w:rFonts w:ascii="Arial" w:hAnsi="Arial" w:cs="Arial"/>
          <w:lang w:val="es-ES"/>
        </w:rPr>
        <w:t>ctado en el S</w:t>
      </w:r>
      <w:r w:rsidR="00701714" w:rsidRPr="00701714">
        <w:rPr>
          <w:rFonts w:ascii="Arial" w:hAnsi="Arial" w:cs="Arial"/>
          <w:lang w:val="es-ES"/>
        </w:rPr>
        <w:t xml:space="preserve">ector Volcán </w:t>
      </w:r>
      <w:proofErr w:type="spellStart"/>
      <w:r w:rsidR="00701714" w:rsidRPr="00701714">
        <w:rPr>
          <w:rFonts w:ascii="Arial" w:hAnsi="Arial" w:cs="Arial"/>
          <w:lang w:val="es-ES"/>
        </w:rPr>
        <w:t>Barva</w:t>
      </w:r>
      <w:proofErr w:type="spellEnd"/>
      <w:r w:rsidR="00701714" w:rsidRPr="00701714">
        <w:rPr>
          <w:rFonts w:ascii="Arial" w:hAnsi="Arial" w:cs="Arial"/>
          <w:lang w:val="es-ES"/>
        </w:rPr>
        <w:t xml:space="preserve"> del Parque Nacional Braulio Carrillo</w:t>
      </w:r>
      <w:r w:rsidR="00701714">
        <w:rPr>
          <w:rFonts w:ascii="Arial" w:hAnsi="Arial" w:cs="Arial"/>
          <w:lang w:val="es-ES"/>
        </w:rPr>
        <w:t xml:space="preserve"> (</w:t>
      </w:r>
      <w:r w:rsidR="00701714" w:rsidRPr="00701714">
        <w:rPr>
          <w:rFonts w:ascii="Arial" w:hAnsi="Arial" w:cs="Arial"/>
          <w:lang w:val="es-ES"/>
        </w:rPr>
        <w:t>Heredia</w:t>
      </w:r>
      <w:r w:rsidR="00701714">
        <w:rPr>
          <w:rFonts w:ascii="Arial" w:hAnsi="Arial" w:cs="Arial"/>
          <w:lang w:val="es-ES"/>
        </w:rPr>
        <w:t>)</w:t>
      </w:r>
      <w:r w:rsidR="00701714" w:rsidRPr="00701714">
        <w:rPr>
          <w:rFonts w:ascii="Arial" w:hAnsi="Arial" w:cs="Arial"/>
          <w:lang w:val="es-ES"/>
        </w:rPr>
        <w:t xml:space="preserve">, </w:t>
      </w:r>
      <w:r w:rsidR="00701714">
        <w:rPr>
          <w:rFonts w:ascii="Arial" w:hAnsi="Arial" w:cs="Arial"/>
          <w:lang w:val="es-ES"/>
        </w:rPr>
        <w:t xml:space="preserve">el </w:t>
      </w:r>
      <w:r w:rsidR="00701714" w:rsidRPr="00701714">
        <w:rPr>
          <w:rFonts w:ascii="Arial" w:hAnsi="Arial" w:cs="Arial"/>
          <w:lang w:val="es-ES"/>
        </w:rPr>
        <w:t xml:space="preserve">Parque Nacional </w:t>
      </w:r>
      <w:proofErr w:type="spellStart"/>
      <w:r w:rsidR="00701714" w:rsidRPr="00701714">
        <w:rPr>
          <w:rFonts w:ascii="Arial" w:hAnsi="Arial" w:cs="Arial"/>
          <w:lang w:val="es-ES"/>
        </w:rPr>
        <w:t>Chirripó</w:t>
      </w:r>
      <w:proofErr w:type="spellEnd"/>
      <w:r w:rsidR="00701714">
        <w:rPr>
          <w:rFonts w:ascii="Arial" w:hAnsi="Arial" w:cs="Arial"/>
          <w:lang w:val="es-ES"/>
        </w:rPr>
        <w:t xml:space="preserve"> (</w:t>
      </w:r>
      <w:r w:rsidR="00701714" w:rsidRPr="00701714">
        <w:rPr>
          <w:rFonts w:ascii="Arial" w:hAnsi="Arial" w:cs="Arial"/>
          <w:lang w:val="es-ES"/>
        </w:rPr>
        <w:t>San José</w:t>
      </w:r>
      <w:r w:rsidR="00701714">
        <w:rPr>
          <w:rFonts w:ascii="Arial" w:hAnsi="Arial" w:cs="Arial"/>
          <w:lang w:val="es-ES"/>
        </w:rPr>
        <w:t>)</w:t>
      </w:r>
      <w:r w:rsidR="00701714" w:rsidRPr="00701714">
        <w:rPr>
          <w:rFonts w:ascii="Arial" w:hAnsi="Arial" w:cs="Arial"/>
          <w:lang w:val="es-ES"/>
        </w:rPr>
        <w:t xml:space="preserve"> y el Parque Internacional La Amistad</w:t>
      </w:r>
      <w:r w:rsidR="00701714">
        <w:rPr>
          <w:rFonts w:ascii="Arial" w:hAnsi="Arial" w:cs="Arial"/>
          <w:lang w:val="es-ES"/>
        </w:rPr>
        <w:t xml:space="preserve"> (</w:t>
      </w:r>
      <w:r w:rsidR="00701714" w:rsidRPr="00701714">
        <w:rPr>
          <w:rFonts w:ascii="Arial" w:hAnsi="Arial" w:cs="Arial"/>
          <w:lang w:val="es-ES"/>
        </w:rPr>
        <w:t>Puntarenas</w:t>
      </w:r>
      <w:r w:rsidR="00701714">
        <w:rPr>
          <w:rFonts w:ascii="Arial" w:hAnsi="Arial" w:cs="Arial"/>
          <w:lang w:val="es-ES"/>
        </w:rPr>
        <w:t xml:space="preserve">), de 1600 a 3036 m </w:t>
      </w:r>
      <w:r w:rsidR="009309E3">
        <w:rPr>
          <w:rFonts w:ascii="Arial" w:hAnsi="Arial" w:cs="Arial"/>
          <w:lang w:val="es-ES"/>
        </w:rPr>
        <w:t>(Figs. 32, 33)</w:t>
      </w:r>
      <w:r w:rsidR="00701714" w:rsidRPr="00701714">
        <w:rPr>
          <w:rFonts w:ascii="Arial" w:hAnsi="Arial" w:cs="Arial"/>
          <w:lang w:val="es-ES"/>
        </w:rPr>
        <w:t xml:space="preserve">. Habita en bosques nuboso, pluvial montano bajo y pluvial montano, en claros de sotobosque, sobre sitios muy húmedos, musgosos, drenados, pedregosos y con humus. </w:t>
      </w:r>
      <w:r w:rsidR="00BE5E38">
        <w:rPr>
          <w:rFonts w:ascii="Arial" w:hAnsi="Arial" w:cs="Arial"/>
          <w:lang w:val="es-ES"/>
        </w:rPr>
        <w:t>Crece en forma</w:t>
      </w:r>
      <w:r w:rsidR="00701714" w:rsidRPr="00701714">
        <w:rPr>
          <w:rFonts w:ascii="Arial" w:hAnsi="Arial" w:cs="Arial"/>
          <w:lang w:val="es-ES"/>
        </w:rPr>
        <w:t xml:space="preserve"> terrestre u ocasionalmente </w:t>
      </w:r>
      <w:r w:rsidR="00BE5E38">
        <w:rPr>
          <w:rFonts w:ascii="Arial" w:hAnsi="Arial" w:cs="Arial"/>
          <w:lang w:val="es-ES"/>
        </w:rPr>
        <w:t xml:space="preserve">como </w:t>
      </w:r>
      <w:r w:rsidR="00701714" w:rsidRPr="00701714">
        <w:rPr>
          <w:rFonts w:ascii="Arial" w:hAnsi="Arial" w:cs="Arial"/>
          <w:lang w:val="es-ES"/>
        </w:rPr>
        <w:t xml:space="preserve">epífita, hasta 1,5 m de altura, sobre el tronco del </w:t>
      </w:r>
      <w:proofErr w:type="spellStart"/>
      <w:r w:rsidR="00701714" w:rsidRPr="00701714">
        <w:rPr>
          <w:rFonts w:ascii="Arial" w:hAnsi="Arial" w:cs="Arial"/>
          <w:lang w:val="es-ES"/>
        </w:rPr>
        <w:t>forófito</w:t>
      </w:r>
      <w:proofErr w:type="spellEnd"/>
      <w:r w:rsidR="00701714" w:rsidRPr="00701714">
        <w:rPr>
          <w:rFonts w:ascii="Arial" w:hAnsi="Arial" w:cs="Arial"/>
          <w:lang w:val="es-ES"/>
        </w:rPr>
        <w:t>.</w:t>
      </w:r>
    </w:p>
    <w:p w14:paraId="5A90D5FD" w14:textId="2BA68433" w:rsidR="00B05EF1" w:rsidRPr="00670117" w:rsidRDefault="00F07396" w:rsidP="004D61F7">
      <w:pPr>
        <w:pStyle w:val="CuerpoA"/>
        <w:spacing w:after="100" w:afterAutospacing="1" w:line="360" w:lineRule="auto"/>
        <w:jc w:val="both"/>
        <w:rPr>
          <w:rStyle w:val="NingunoA"/>
          <w:rFonts w:ascii="Arial" w:hAnsi="Arial" w:cs="Arial"/>
          <w:lang w:val="en-US"/>
        </w:rPr>
      </w:pPr>
      <w:r w:rsidRPr="00670117">
        <w:rPr>
          <w:rStyle w:val="Ninguno"/>
          <w:rFonts w:ascii="Arial" w:hAnsi="Arial" w:cs="Arial"/>
          <w:b/>
          <w:bCs/>
          <w:lang w:val="es-ES"/>
        </w:rPr>
        <w:t>Especímenes examinados:</w:t>
      </w:r>
      <w:r w:rsidR="00B05EF1" w:rsidRPr="00670117">
        <w:rPr>
          <w:rStyle w:val="Ninguno"/>
          <w:rFonts w:ascii="Arial" w:hAnsi="Arial" w:cs="Arial"/>
          <w:b/>
          <w:bCs/>
          <w:lang w:val="es-ES"/>
        </w:rPr>
        <w:t xml:space="preserve"> COSTA RICA. </w:t>
      </w:r>
      <w:r w:rsidR="00D259A0" w:rsidRPr="00670117">
        <w:rPr>
          <w:rStyle w:val="Ninguno"/>
          <w:rFonts w:ascii="Arial" w:hAnsi="Arial" w:cs="Arial"/>
          <w:b/>
          <w:bCs/>
          <w:lang w:val="es-ES"/>
        </w:rPr>
        <w:t xml:space="preserve">Heredia: </w:t>
      </w:r>
      <w:r w:rsidR="00D259A0" w:rsidRPr="00670117">
        <w:rPr>
          <w:rStyle w:val="Ninguno"/>
          <w:rFonts w:ascii="Arial" w:hAnsi="Arial" w:cs="Arial"/>
          <w:lang w:val="es-ES"/>
        </w:rPr>
        <w:t xml:space="preserve">Parque Nacional Braulio Carrillo. </w:t>
      </w:r>
      <w:proofErr w:type="spellStart"/>
      <w:r w:rsidR="00D259A0" w:rsidRPr="00670117">
        <w:rPr>
          <w:rStyle w:val="Ninguno"/>
          <w:rFonts w:ascii="Arial" w:hAnsi="Arial" w:cs="Arial"/>
          <w:lang w:val="en-US"/>
        </w:rPr>
        <w:t>Volc</w:t>
      </w:r>
      <w:r w:rsidR="001C49B9" w:rsidRPr="00670117">
        <w:rPr>
          <w:rStyle w:val="Ninguno"/>
          <w:rFonts w:ascii="Arial" w:hAnsi="Arial" w:cs="Arial"/>
          <w:lang w:val="en-US"/>
        </w:rPr>
        <w:t>a</w:t>
      </w:r>
      <w:r w:rsidR="00D259A0" w:rsidRPr="00670117">
        <w:rPr>
          <w:rStyle w:val="Ninguno"/>
          <w:rFonts w:ascii="Arial" w:hAnsi="Arial" w:cs="Arial"/>
          <w:lang w:val="en-US"/>
        </w:rPr>
        <w:t>n</w:t>
      </w:r>
      <w:proofErr w:type="spellEnd"/>
      <w:r w:rsidR="00D259A0" w:rsidRPr="00670117">
        <w:rPr>
          <w:rStyle w:val="Ninguno"/>
          <w:rFonts w:ascii="Arial" w:hAnsi="Arial" w:cs="Arial"/>
          <w:lang w:val="en-US"/>
        </w:rPr>
        <w:t xml:space="preserve"> </w:t>
      </w:r>
      <w:proofErr w:type="spellStart"/>
      <w:r w:rsidR="00D259A0" w:rsidRPr="00670117">
        <w:rPr>
          <w:rStyle w:val="Ninguno"/>
          <w:rFonts w:ascii="Arial" w:hAnsi="Arial" w:cs="Arial"/>
          <w:lang w:val="en-US"/>
        </w:rPr>
        <w:t>Barva</w:t>
      </w:r>
      <w:proofErr w:type="spellEnd"/>
      <w:r w:rsidR="00D259A0" w:rsidRPr="00670117">
        <w:rPr>
          <w:rStyle w:val="Ninguno"/>
          <w:rFonts w:ascii="Arial" w:hAnsi="Arial" w:cs="Arial"/>
          <w:lang w:val="en-US"/>
        </w:rPr>
        <w:t xml:space="preserve"> Station, path and forest between park office and crater, 10°07'20" </w:t>
      </w:r>
      <w:r w:rsidR="00D259A0" w:rsidRPr="00670117">
        <w:rPr>
          <w:rStyle w:val="Ninguno"/>
          <w:rFonts w:ascii="Arial" w:hAnsi="Arial" w:cs="Arial"/>
          <w:lang w:val="en-US"/>
        </w:rPr>
        <w:lastRenderedPageBreak/>
        <w:t xml:space="preserve">N, 84°06'00" W, 2700−2900 m, </w:t>
      </w:r>
      <w:r w:rsidR="002579C1">
        <w:rPr>
          <w:rStyle w:val="Ninguno"/>
          <w:rFonts w:ascii="Arial" w:hAnsi="Arial" w:cs="Arial"/>
          <w:lang w:val="en-US"/>
        </w:rPr>
        <w:t xml:space="preserve">13 </w:t>
      </w:r>
      <w:r w:rsidR="00D259A0" w:rsidRPr="00670117">
        <w:rPr>
          <w:rStyle w:val="Ninguno"/>
          <w:rFonts w:ascii="Arial" w:hAnsi="Arial" w:cs="Arial"/>
          <w:lang w:val="en-US"/>
        </w:rPr>
        <w:t xml:space="preserve">Jul 1991, </w:t>
      </w:r>
      <w:r w:rsidR="00D259A0" w:rsidRPr="00670117">
        <w:rPr>
          <w:rStyle w:val="Ninguno"/>
          <w:rFonts w:ascii="Arial" w:hAnsi="Arial" w:cs="Arial"/>
          <w:i/>
          <w:iCs/>
          <w:lang w:val="en-US"/>
        </w:rPr>
        <w:t>H. Gay 1507, J. Hobson, A. Baum &amp; B. Raymond</w:t>
      </w:r>
      <w:r w:rsidR="00D259A0" w:rsidRPr="00670117">
        <w:rPr>
          <w:rStyle w:val="Ninguno"/>
          <w:rFonts w:ascii="Arial" w:hAnsi="Arial" w:cs="Arial"/>
          <w:lang w:val="en-US"/>
        </w:rPr>
        <w:t xml:space="preserve"> (CR). </w:t>
      </w:r>
      <w:r w:rsidR="00A450C2" w:rsidRPr="00670117">
        <w:rPr>
          <w:rStyle w:val="Ninguno"/>
          <w:rFonts w:ascii="Arial" w:hAnsi="Arial" w:cs="Arial"/>
          <w:lang w:val="es-CR"/>
        </w:rPr>
        <w:t>Cantón Barva, distrito San José de la Montaña. Área de Conservación Central, Parque Nacional Braulio Carrillo, sector Volcán Barva, sendero que conduce a la laguna del Volcán Barva, aprox. 230 m de la Estación del MINAE, cerca del sendero 10°08'05" N, 84°07'10" O, 2711 m, 15</w:t>
      </w:r>
      <w:r w:rsidR="00CB0A50">
        <w:rPr>
          <w:rStyle w:val="Ninguno"/>
          <w:rFonts w:ascii="Arial" w:hAnsi="Arial" w:cs="Arial"/>
          <w:lang w:val="es-CR"/>
        </w:rPr>
        <w:t xml:space="preserve"> Dic</w:t>
      </w:r>
      <w:r w:rsidR="00A450C2" w:rsidRPr="00670117">
        <w:rPr>
          <w:rStyle w:val="Ninguno"/>
          <w:rFonts w:ascii="Arial" w:hAnsi="Arial" w:cs="Arial"/>
          <w:lang w:val="es-CR"/>
        </w:rPr>
        <w:t xml:space="preserve"> 2018, </w:t>
      </w:r>
      <w:r w:rsidR="00A450C2" w:rsidRPr="00670117">
        <w:rPr>
          <w:rStyle w:val="Ninguno"/>
          <w:rFonts w:ascii="Arial" w:hAnsi="Arial" w:cs="Arial"/>
          <w:i/>
          <w:lang w:val="es-CR"/>
        </w:rPr>
        <w:t xml:space="preserve">I. Chinchilla 4031, N. Goebel, M. Londoño &amp; Y. Otárola </w:t>
      </w:r>
      <w:r w:rsidR="00A450C2" w:rsidRPr="00670117">
        <w:rPr>
          <w:rStyle w:val="Ninguno"/>
          <w:rFonts w:ascii="Arial" w:hAnsi="Arial" w:cs="Arial"/>
          <w:lang w:val="es-CR"/>
        </w:rPr>
        <w:t xml:space="preserve">(JBL). </w:t>
      </w:r>
      <w:r w:rsidR="00D259A0" w:rsidRPr="00763974">
        <w:rPr>
          <w:rStyle w:val="Ninguno"/>
          <w:rFonts w:ascii="Arial" w:hAnsi="Arial" w:cs="Arial"/>
          <w:lang w:val="en-US"/>
        </w:rPr>
        <w:t xml:space="preserve">Braulio Carrillo Nat. Park. </w:t>
      </w:r>
      <w:proofErr w:type="spellStart"/>
      <w:r w:rsidR="00D259A0" w:rsidRPr="00670117">
        <w:rPr>
          <w:rStyle w:val="Ninguno"/>
          <w:rFonts w:ascii="Arial" w:hAnsi="Arial" w:cs="Arial"/>
          <w:lang w:val="en-US"/>
        </w:rPr>
        <w:t>Cantón</w:t>
      </w:r>
      <w:proofErr w:type="spellEnd"/>
      <w:r w:rsidR="00D259A0" w:rsidRPr="00670117">
        <w:rPr>
          <w:rStyle w:val="Ninguno"/>
          <w:rFonts w:ascii="Arial" w:hAnsi="Arial" w:cs="Arial"/>
          <w:lang w:val="en-US"/>
        </w:rPr>
        <w:t xml:space="preserve"> of </w:t>
      </w:r>
      <w:proofErr w:type="spellStart"/>
      <w:r w:rsidR="00D259A0" w:rsidRPr="00670117">
        <w:rPr>
          <w:rStyle w:val="Ninguno"/>
          <w:rFonts w:ascii="Arial" w:hAnsi="Arial" w:cs="Arial"/>
          <w:lang w:val="en-US"/>
        </w:rPr>
        <w:t>Barva</w:t>
      </w:r>
      <w:proofErr w:type="spellEnd"/>
      <w:r w:rsidR="00D259A0" w:rsidRPr="00670117">
        <w:rPr>
          <w:rStyle w:val="Ninguno"/>
          <w:rFonts w:ascii="Arial" w:hAnsi="Arial" w:cs="Arial"/>
          <w:lang w:val="en-US"/>
        </w:rPr>
        <w:t xml:space="preserve">; </w:t>
      </w:r>
      <w:proofErr w:type="spellStart"/>
      <w:r w:rsidR="00D259A0" w:rsidRPr="00670117">
        <w:rPr>
          <w:rStyle w:val="Ninguno"/>
          <w:rFonts w:ascii="Arial" w:hAnsi="Arial" w:cs="Arial"/>
          <w:lang w:val="en-US"/>
        </w:rPr>
        <w:t>Barva</w:t>
      </w:r>
      <w:proofErr w:type="spellEnd"/>
      <w:r w:rsidR="00D259A0" w:rsidRPr="00670117">
        <w:rPr>
          <w:rStyle w:val="Ninguno"/>
          <w:rFonts w:ascii="Arial" w:hAnsi="Arial" w:cs="Arial"/>
          <w:lang w:val="en-US"/>
        </w:rPr>
        <w:t xml:space="preserve"> Station, in pastures around station, near stream, 10°07'20" N, 84°06'00" W, 2580 m, </w:t>
      </w:r>
      <w:r w:rsidR="0086464F">
        <w:rPr>
          <w:rStyle w:val="Ninguno"/>
          <w:rFonts w:ascii="Arial" w:hAnsi="Arial" w:cs="Arial"/>
          <w:lang w:val="en-US"/>
        </w:rPr>
        <w:t xml:space="preserve">10 </w:t>
      </w:r>
      <w:r w:rsidR="00D259A0" w:rsidRPr="00670117">
        <w:rPr>
          <w:rStyle w:val="Ninguno"/>
          <w:rFonts w:ascii="Arial" w:hAnsi="Arial" w:cs="Arial"/>
          <w:lang w:val="en-US"/>
        </w:rPr>
        <w:t xml:space="preserve">Sep 1990, </w:t>
      </w:r>
      <w:r w:rsidR="00D259A0" w:rsidRPr="00670117">
        <w:rPr>
          <w:rStyle w:val="Ninguno"/>
          <w:rFonts w:ascii="Arial" w:hAnsi="Arial" w:cs="Arial"/>
          <w:i/>
          <w:lang w:val="en-US"/>
        </w:rPr>
        <w:t xml:space="preserve">S. Ingram 507, K. Ferrell &amp; J. T. Atwood </w:t>
      </w:r>
      <w:r w:rsidR="00D259A0" w:rsidRPr="00670117">
        <w:rPr>
          <w:rStyle w:val="Ninguno"/>
          <w:rFonts w:ascii="Arial" w:hAnsi="Arial" w:cs="Arial"/>
          <w:lang w:val="en-US"/>
        </w:rPr>
        <w:t xml:space="preserve">(CR). </w:t>
      </w:r>
      <w:r w:rsidR="00B05EF1" w:rsidRPr="00670117">
        <w:rPr>
          <w:rStyle w:val="Ninguno"/>
          <w:rFonts w:ascii="Arial" w:hAnsi="Arial" w:cs="Arial"/>
          <w:b/>
          <w:bCs/>
          <w:lang w:val="es-ES"/>
        </w:rPr>
        <w:t>Puntarenas:</w:t>
      </w:r>
      <w:r w:rsidR="00B05EF1" w:rsidRPr="00670117">
        <w:rPr>
          <w:rStyle w:val="Ninguno"/>
          <w:rFonts w:ascii="Arial" w:hAnsi="Arial" w:cs="Arial"/>
          <w:lang w:val="es-ES"/>
        </w:rPr>
        <w:t xml:space="preserve"> Buenos Aires. Cuenca </w:t>
      </w:r>
      <w:proofErr w:type="spellStart"/>
      <w:r w:rsidR="00B05EF1" w:rsidRPr="00670117">
        <w:rPr>
          <w:rStyle w:val="Ninguno"/>
          <w:rFonts w:ascii="Arial" w:hAnsi="Arial" w:cs="Arial"/>
          <w:lang w:val="es-ES"/>
        </w:rPr>
        <w:t>Térraba</w:t>
      </w:r>
      <w:proofErr w:type="spellEnd"/>
      <w:r w:rsidR="00B05EF1" w:rsidRPr="00670117">
        <w:rPr>
          <w:rStyle w:val="Ninguno"/>
          <w:rFonts w:ascii="Arial" w:hAnsi="Arial" w:cs="Arial"/>
          <w:lang w:val="es-ES"/>
        </w:rPr>
        <w:t xml:space="preserve">-Sierpe. Buenos Aires, Potrero Grande, Tres Colinas, </w:t>
      </w:r>
      <w:proofErr w:type="spellStart"/>
      <w:r w:rsidR="00B05EF1" w:rsidRPr="00670117">
        <w:rPr>
          <w:rStyle w:val="Ninguno"/>
          <w:rFonts w:ascii="Arial" w:hAnsi="Arial" w:cs="Arial"/>
          <w:lang w:val="es-ES"/>
        </w:rPr>
        <w:t>ca</w:t>
      </w:r>
      <w:proofErr w:type="spellEnd"/>
      <w:r w:rsidR="00B05EF1" w:rsidRPr="00670117">
        <w:rPr>
          <w:rStyle w:val="Ninguno"/>
          <w:rFonts w:ascii="Arial" w:hAnsi="Arial" w:cs="Arial"/>
          <w:lang w:val="es-ES"/>
        </w:rPr>
        <w:t xml:space="preserve">. 800 m. </w:t>
      </w:r>
      <w:r w:rsidR="00922988" w:rsidRPr="00670117">
        <w:rPr>
          <w:rStyle w:val="Ninguno"/>
          <w:rFonts w:ascii="Arial" w:hAnsi="Arial" w:cs="Arial"/>
          <w:lang w:val="es-ES"/>
        </w:rPr>
        <w:t>b</w:t>
      </w:r>
      <w:r w:rsidR="00B05EF1" w:rsidRPr="00670117">
        <w:rPr>
          <w:rStyle w:val="Ninguno"/>
          <w:rFonts w:ascii="Arial" w:hAnsi="Arial" w:cs="Arial"/>
          <w:lang w:val="es-ES"/>
        </w:rPr>
        <w:t xml:space="preserve">ajando hacia Helechales, 09°06'16,80" N, 83°03'53,60" W, 1600 m, 14 </w:t>
      </w:r>
      <w:r w:rsidR="004B0A7E">
        <w:rPr>
          <w:rStyle w:val="Ninguno"/>
          <w:rFonts w:ascii="Arial" w:hAnsi="Arial" w:cs="Arial"/>
          <w:lang w:val="es-ES"/>
        </w:rPr>
        <w:t>J</w:t>
      </w:r>
      <w:r w:rsidR="00B05EF1" w:rsidRPr="00670117">
        <w:rPr>
          <w:rStyle w:val="Ninguno"/>
          <w:rFonts w:ascii="Arial" w:hAnsi="Arial" w:cs="Arial"/>
          <w:lang w:val="es-ES"/>
        </w:rPr>
        <w:t xml:space="preserve">un 2006, </w:t>
      </w:r>
      <w:r w:rsidR="00B05EF1" w:rsidRPr="00670117">
        <w:rPr>
          <w:rStyle w:val="Ninguno"/>
          <w:rFonts w:ascii="Arial" w:hAnsi="Arial" w:cs="Arial"/>
          <w:i/>
          <w:iCs/>
          <w:lang w:val="es-ES"/>
        </w:rPr>
        <w:t xml:space="preserve">D. Santamaría 4504, A. Rodríguez &amp; F. González </w:t>
      </w:r>
      <w:r w:rsidR="00B05EF1" w:rsidRPr="00670117">
        <w:rPr>
          <w:rStyle w:val="Ninguno"/>
          <w:rFonts w:ascii="Arial" w:hAnsi="Arial" w:cs="Arial"/>
          <w:lang w:val="es-ES"/>
        </w:rPr>
        <w:t xml:space="preserve">(CR). Buenos Aires. P. N. La Amistad. Cuenca </w:t>
      </w:r>
      <w:proofErr w:type="spellStart"/>
      <w:r w:rsidR="00B05EF1" w:rsidRPr="00670117">
        <w:rPr>
          <w:rStyle w:val="Ninguno"/>
          <w:rFonts w:ascii="Arial" w:hAnsi="Arial" w:cs="Arial"/>
          <w:lang w:val="es-ES"/>
        </w:rPr>
        <w:t>Térraba</w:t>
      </w:r>
      <w:proofErr w:type="spellEnd"/>
      <w:r w:rsidR="00B05EF1" w:rsidRPr="00670117">
        <w:rPr>
          <w:rStyle w:val="Ninguno"/>
          <w:rFonts w:ascii="Arial" w:hAnsi="Arial" w:cs="Arial"/>
          <w:lang w:val="es-ES"/>
        </w:rPr>
        <w:t xml:space="preserve">-Sierpe. Sabanas Esperanza, entre 1º y 3º Sabana, 09°04'33" N, 83°01'55" W, 1600 a 1800 m, 01 </w:t>
      </w:r>
      <w:r w:rsidR="004F5BFF">
        <w:rPr>
          <w:rStyle w:val="Ninguno"/>
          <w:rFonts w:ascii="Arial" w:hAnsi="Arial" w:cs="Arial"/>
          <w:lang w:val="es-ES"/>
        </w:rPr>
        <w:t>J</w:t>
      </w:r>
      <w:r w:rsidR="00B05EF1" w:rsidRPr="00670117">
        <w:rPr>
          <w:rStyle w:val="Ninguno"/>
          <w:rFonts w:ascii="Arial" w:hAnsi="Arial" w:cs="Arial"/>
          <w:lang w:val="es-ES"/>
        </w:rPr>
        <w:t xml:space="preserve">un 2006, </w:t>
      </w:r>
      <w:r w:rsidR="00B05EF1" w:rsidRPr="00670117">
        <w:rPr>
          <w:rStyle w:val="Ninguno"/>
          <w:rFonts w:ascii="Arial" w:hAnsi="Arial" w:cs="Arial"/>
          <w:i/>
          <w:iCs/>
          <w:lang w:val="es-ES"/>
        </w:rPr>
        <w:t>J. F. Morales 13929</w:t>
      </w:r>
      <w:r w:rsidR="00B05EF1" w:rsidRPr="00670117">
        <w:rPr>
          <w:rStyle w:val="Ninguno"/>
          <w:rFonts w:ascii="Arial" w:hAnsi="Arial" w:cs="Arial"/>
          <w:lang w:val="es-ES"/>
        </w:rPr>
        <w:t xml:space="preserve"> (CR). </w:t>
      </w:r>
      <w:r w:rsidR="00B05EF1" w:rsidRPr="00670117">
        <w:rPr>
          <w:rStyle w:val="Ninguno"/>
          <w:rFonts w:ascii="Arial" w:hAnsi="Arial" w:cs="Arial"/>
          <w:b/>
          <w:bCs/>
          <w:lang w:val="es-ES"/>
        </w:rPr>
        <w:t>San José:</w:t>
      </w:r>
      <w:r w:rsidR="00B05EF1" w:rsidRPr="00670117">
        <w:rPr>
          <w:rStyle w:val="Ninguno"/>
          <w:rFonts w:ascii="Arial" w:hAnsi="Arial" w:cs="Arial"/>
          <w:lang w:val="es-ES"/>
        </w:rPr>
        <w:t xml:space="preserve"> Cantón de Pérez Zeledón. Albergue </w:t>
      </w:r>
      <w:proofErr w:type="spellStart"/>
      <w:r w:rsidR="00B05EF1" w:rsidRPr="00670117">
        <w:rPr>
          <w:rStyle w:val="Ninguno"/>
          <w:rFonts w:ascii="Arial" w:hAnsi="Arial" w:cs="Arial"/>
          <w:lang w:val="es-ES"/>
        </w:rPr>
        <w:t>Cuericí</w:t>
      </w:r>
      <w:proofErr w:type="spellEnd"/>
      <w:r w:rsidR="00B05EF1" w:rsidRPr="00670117">
        <w:rPr>
          <w:rStyle w:val="Ninguno"/>
          <w:rFonts w:ascii="Arial" w:hAnsi="Arial" w:cs="Arial"/>
          <w:lang w:val="es-ES"/>
        </w:rPr>
        <w:t xml:space="preserve">. Mirador </w:t>
      </w:r>
      <w:proofErr w:type="spellStart"/>
      <w:r w:rsidR="00B05EF1" w:rsidRPr="00670117">
        <w:rPr>
          <w:rStyle w:val="Ninguno"/>
          <w:rFonts w:ascii="Arial" w:hAnsi="Arial" w:cs="Arial"/>
          <w:lang w:val="es-ES"/>
        </w:rPr>
        <w:t>trail</w:t>
      </w:r>
      <w:proofErr w:type="spellEnd"/>
      <w:r w:rsidR="00B05EF1" w:rsidRPr="00670117">
        <w:rPr>
          <w:rStyle w:val="Ninguno"/>
          <w:rFonts w:ascii="Arial" w:hAnsi="Arial" w:cs="Arial"/>
          <w:lang w:val="es-ES"/>
        </w:rPr>
        <w:t xml:space="preserve"> </w:t>
      </w:r>
      <w:proofErr w:type="spellStart"/>
      <w:r w:rsidR="00B05EF1" w:rsidRPr="00670117">
        <w:rPr>
          <w:rStyle w:val="Ninguno"/>
          <w:rFonts w:ascii="Arial" w:hAnsi="Arial" w:cs="Arial"/>
          <w:lang w:val="es-ES"/>
        </w:rPr>
        <w:t>above</w:t>
      </w:r>
      <w:proofErr w:type="spellEnd"/>
      <w:r w:rsidR="00B05EF1" w:rsidRPr="00670117">
        <w:rPr>
          <w:rStyle w:val="Ninguno"/>
          <w:rFonts w:ascii="Arial" w:hAnsi="Arial" w:cs="Arial"/>
          <w:lang w:val="es-ES"/>
        </w:rPr>
        <w:t xml:space="preserve"> </w:t>
      </w:r>
      <w:proofErr w:type="spellStart"/>
      <w:r w:rsidR="00B05EF1" w:rsidRPr="00670117">
        <w:rPr>
          <w:rStyle w:val="Ninguno"/>
          <w:rFonts w:ascii="Arial" w:hAnsi="Arial" w:cs="Arial"/>
          <w:lang w:val="es-ES"/>
        </w:rPr>
        <w:t>the</w:t>
      </w:r>
      <w:proofErr w:type="spellEnd"/>
      <w:r w:rsidR="00B05EF1" w:rsidRPr="00670117">
        <w:rPr>
          <w:rStyle w:val="Ninguno"/>
          <w:rFonts w:ascii="Arial" w:hAnsi="Arial" w:cs="Arial"/>
          <w:lang w:val="es-ES"/>
        </w:rPr>
        <w:t xml:space="preserve"> Albergue </w:t>
      </w:r>
      <w:proofErr w:type="spellStart"/>
      <w:r w:rsidR="00B05EF1" w:rsidRPr="00670117">
        <w:rPr>
          <w:rStyle w:val="Ninguno"/>
          <w:rFonts w:ascii="Arial" w:hAnsi="Arial" w:cs="Arial"/>
          <w:lang w:val="es-ES"/>
        </w:rPr>
        <w:t>Cuericí</w:t>
      </w:r>
      <w:proofErr w:type="spellEnd"/>
      <w:r w:rsidR="00B05EF1" w:rsidRPr="00670117">
        <w:rPr>
          <w:rStyle w:val="Ninguno"/>
          <w:rFonts w:ascii="Arial" w:hAnsi="Arial" w:cs="Arial"/>
          <w:lang w:val="es-ES"/>
        </w:rPr>
        <w:t xml:space="preserve">. </w:t>
      </w:r>
      <w:r w:rsidR="00B05EF1" w:rsidRPr="00670117">
        <w:rPr>
          <w:rStyle w:val="Ninguno"/>
          <w:rFonts w:ascii="Arial" w:hAnsi="Arial" w:cs="Arial"/>
          <w:lang w:val="en-US"/>
        </w:rPr>
        <w:t xml:space="preserve">Upper montane wet forest, 09°33'30" N, 83°39'42" W, 2600 m, </w:t>
      </w:r>
      <w:r w:rsidR="00413A7F">
        <w:rPr>
          <w:rStyle w:val="Ninguno"/>
          <w:rFonts w:ascii="Arial" w:hAnsi="Arial" w:cs="Arial"/>
          <w:lang w:val="en-US"/>
        </w:rPr>
        <w:t xml:space="preserve">23 </w:t>
      </w:r>
      <w:r w:rsidR="00B05EF1" w:rsidRPr="00670117">
        <w:rPr>
          <w:rStyle w:val="Ninguno"/>
          <w:rFonts w:ascii="Arial" w:hAnsi="Arial" w:cs="Arial"/>
          <w:lang w:val="en-US"/>
        </w:rPr>
        <w:t xml:space="preserve">Jun 2002, </w:t>
      </w:r>
      <w:r w:rsidR="00B05EF1" w:rsidRPr="00670117">
        <w:rPr>
          <w:rStyle w:val="Ninguno"/>
          <w:rFonts w:ascii="Arial" w:hAnsi="Arial" w:cs="Arial"/>
          <w:i/>
          <w:iCs/>
          <w:lang w:val="en-US"/>
        </w:rPr>
        <w:t xml:space="preserve">B. Boyle 6331, D. </w:t>
      </w:r>
      <w:proofErr w:type="spellStart"/>
      <w:r w:rsidR="00B05EF1" w:rsidRPr="00670117">
        <w:rPr>
          <w:rStyle w:val="Ninguno"/>
          <w:rFonts w:ascii="Arial" w:hAnsi="Arial" w:cs="Arial"/>
          <w:i/>
          <w:iCs/>
          <w:lang w:val="en-US"/>
        </w:rPr>
        <w:t>Trapnell</w:t>
      </w:r>
      <w:proofErr w:type="spellEnd"/>
      <w:r w:rsidR="00B05EF1" w:rsidRPr="00670117">
        <w:rPr>
          <w:rStyle w:val="Ninguno"/>
          <w:rFonts w:ascii="Arial" w:hAnsi="Arial" w:cs="Arial"/>
          <w:i/>
          <w:iCs/>
          <w:lang w:val="en-US"/>
        </w:rPr>
        <w:t xml:space="preserve">, S. Smith, S. </w:t>
      </w:r>
      <w:proofErr w:type="spellStart"/>
      <w:r w:rsidR="00B05EF1" w:rsidRPr="00670117">
        <w:rPr>
          <w:rStyle w:val="Ninguno"/>
          <w:rFonts w:ascii="Arial" w:hAnsi="Arial" w:cs="Arial"/>
          <w:i/>
          <w:iCs/>
          <w:lang w:val="en-US"/>
        </w:rPr>
        <w:t>Kuchel</w:t>
      </w:r>
      <w:proofErr w:type="spellEnd"/>
      <w:r w:rsidR="00B05EF1" w:rsidRPr="00670117">
        <w:rPr>
          <w:rStyle w:val="Ninguno"/>
          <w:rFonts w:ascii="Arial" w:hAnsi="Arial" w:cs="Arial"/>
          <w:i/>
          <w:iCs/>
          <w:lang w:val="en-US"/>
        </w:rPr>
        <w:t xml:space="preserve">, R. </w:t>
      </w:r>
      <w:proofErr w:type="spellStart"/>
      <w:r w:rsidR="00B05EF1" w:rsidRPr="00670117">
        <w:rPr>
          <w:rStyle w:val="Ninguno"/>
          <w:rFonts w:ascii="Arial" w:hAnsi="Arial" w:cs="Arial"/>
          <w:i/>
          <w:iCs/>
          <w:lang w:val="en-US"/>
        </w:rPr>
        <w:t>Spigler</w:t>
      </w:r>
      <w:proofErr w:type="spellEnd"/>
      <w:r w:rsidR="00B05EF1" w:rsidRPr="00670117">
        <w:rPr>
          <w:rStyle w:val="Ninguno"/>
          <w:rFonts w:ascii="Arial" w:hAnsi="Arial" w:cs="Arial"/>
          <w:i/>
          <w:iCs/>
          <w:lang w:val="en-US"/>
        </w:rPr>
        <w:t xml:space="preserve"> &amp; Eric </w:t>
      </w:r>
      <w:r w:rsidR="00B05EF1" w:rsidRPr="00670117">
        <w:rPr>
          <w:rStyle w:val="Ninguno"/>
          <w:rFonts w:ascii="Arial" w:hAnsi="Arial" w:cs="Arial"/>
          <w:lang w:val="en-US"/>
        </w:rPr>
        <w:t xml:space="preserve">(USJ). </w:t>
      </w:r>
      <w:r w:rsidR="00151030" w:rsidRPr="00670117">
        <w:rPr>
          <w:rStyle w:val="NingunoA"/>
          <w:rFonts w:ascii="Arial" w:hAnsi="Arial" w:cs="Arial"/>
          <w:lang w:val="es-ES"/>
        </w:rPr>
        <w:t>Costa Rica. [San José: Valle del El General, San Isidro] Vale Gen. S. Isidro, Jun</w:t>
      </w:r>
      <w:r w:rsidR="003F12DD">
        <w:rPr>
          <w:rStyle w:val="NingunoA"/>
          <w:rFonts w:ascii="Arial" w:hAnsi="Arial" w:cs="Arial"/>
          <w:lang w:val="es-ES"/>
        </w:rPr>
        <w:t xml:space="preserve"> [sin </w:t>
      </w:r>
      <w:r w:rsidR="00834AC0">
        <w:rPr>
          <w:rStyle w:val="NingunoA"/>
          <w:rFonts w:ascii="Arial" w:hAnsi="Arial" w:cs="Arial"/>
          <w:lang w:val="es-ES"/>
        </w:rPr>
        <w:t>año</w:t>
      </w:r>
      <w:r w:rsidR="003F12DD">
        <w:rPr>
          <w:rStyle w:val="NingunoA"/>
          <w:rFonts w:ascii="Arial" w:hAnsi="Arial" w:cs="Arial"/>
          <w:lang w:val="es-ES"/>
        </w:rPr>
        <w:t xml:space="preserve"> de recolecta]</w:t>
      </w:r>
      <w:r w:rsidR="00151030" w:rsidRPr="00670117">
        <w:rPr>
          <w:rStyle w:val="NingunoA"/>
          <w:rFonts w:ascii="Arial" w:hAnsi="Arial" w:cs="Arial"/>
          <w:lang w:val="es-ES"/>
        </w:rPr>
        <w:t xml:space="preserve">, </w:t>
      </w:r>
      <w:r w:rsidR="004C6624">
        <w:rPr>
          <w:rStyle w:val="NingunoA"/>
          <w:rFonts w:ascii="Arial" w:hAnsi="Arial" w:cs="Arial"/>
          <w:i/>
          <w:lang w:val="es-ES"/>
        </w:rPr>
        <w:t xml:space="preserve">A. R. </w:t>
      </w:r>
      <w:proofErr w:type="spellStart"/>
      <w:r w:rsidR="004C6624">
        <w:rPr>
          <w:rStyle w:val="NingunoA"/>
          <w:rFonts w:ascii="Arial" w:hAnsi="Arial" w:cs="Arial"/>
          <w:i/>
          <w:lang w:val="es-ES"/>
        </w:rPr>
        <w:t>Endrés</w:t>
      </w:r>
      <w:proofErr w:type="spellEnd"/>
      <w:r w:rsidR="00151030" w:rsidRPr="00670117">
        <w:rPr>
          <w:rStyle w:val="NingunoA"/>
          <w:rFonts w:ascii="Arial" w:hAnsi="Arial" w:cs="Arial"/>
          <w:i/>
          <w:lang w:val="es-ES"/>
        </w:rPr>
        <w:t xml:space="preserve"> s.n.</w:t>
      </w:r>
      <w:r w:rsidR="00151030" w:rsidRPr="00670117">
        <w:rPr>
          <w:rStyle w:val="NingunoA"/>
          <w:rFonts w:ascii="Arial" w:hAnsi="Arial" w:cs="Arial"/>
          <w:lang w:val="es-ES"/>
        </w:rPr>
        <w:t xml:space="preserve"> (W</w:t>
      </w:r>
      <w:r w:rsidR="00332753">
        <w:rPr>
          <w:rStyle w:val="NingunoA"/>
          <w:rFonts w:ascii="Arial" w:hAnsi="Arial" w:cs="Arial"/>
          <w:lang w:val="es-ES"/>
        </w:rPr>
        <w:t>-</w:t>
      </w:r>
      <w:r w:rsidR="00151030" w:rsidRPr="00670117">
        <w:rPr>
          <w:rStyle w:val="NingunoA"/>
          <w:rFonts w:ascii="Arial" w:hAnsi="Arial" w:cs="Arial"/>
          <w:lang w:val="es-ES"/>
        </w:rPr>
        <w:t>1889</w:t>
      </w:r>
      <w:r w:rsidR="00151030" w:rsidRPr="00670117">
        <w:rPr>
          <w:rFonts w:ascii="Arial" w:hAnsi="Arial" w:cs="Arial"/>
          <w:lang w:val="es-ES"/>
        </w:rPr>
        <w:t xml:space="preserve">−0030705). </w:t>
      </w:r>
      <w:r w:rsidR="00B05EF1" w:rsidRPr="00670117">
        <w:rPr>
          <w:rStyle w:val="Ninguno"/>
          <w:rFonts w:ascii="Arial" w:hAnsi="Arial" w:cs="Arial"/>
          <w:lang w:val="es-ES"/>
        </w:rPr>
        <w:t xml:space="preserve">Cantón Pérez Zeledón, distrito Rivas. Parque Nacional </w:t>
      </w:r>
      <w:proofErr w:type="spellStart"/>
      <w:r w:rsidR="00B05EF1" w:rsidRPr="00670117">
        <w:rPr>
          <w:rStyle w:val="Ninguno"/>
          <w:rFonts w:ascii="Arial" w:hAnsi="Arial" w:cs="Arial"/>
          <w:lang w:val="es-ES"/>
        </w:rPr>
        <w:t>Chirripó</w:t>
      </w:r>
      <w:proofErr w:type="spellEnd"/>
      <w:r w:rsidR="00B05EF1" w:rsidRPr="00670117">
        <w:rPr>
          <w:rStyle w:val="Ninguno"/>
          <w:rFonts w:ascii="Arial" w:hAnsi="Arial" w:cs="Arial"/>
          <w:lang w:val="es-ES"/>
        </w:rPr>
        <w:t xml:space="preserve">, sendero Cerro </w:t>
      </w:r>
      <w:proofErr w:type="spellStart"/>
      <w:r w:rsidR="00B05EF1" w:rsidRPr="00670117">
        <w:rPr>
          <w:rStyle w:val="Ninguno"/>
          <w:rFonts w:ascii="Arial" w:hAnsi="Arial" w:cs="Arial"/>
          <w:lang w:val="es-ES"/>
        </w:rPr>
        <w:t>Chirripó</w:t>
      </w:r>
      <w:proofErr w:type="spellEnd"/>
      <w:r w:rsidR="00B05EF1" w:rsidRPr="00670117">
        <w:rPr>
          <w:rStyle w:val="Ninguno"/>
          <w:rFonts w:ascii="Arial" w:hAnsi="Arial" w:cs="Arial"/>
          <w:lang w:val="es-ES"/>
        </w:rPr>
        <w:t xml:space="preserve">, aprox. 200 m después del km 10, 09°26'35,30" N, 83°31'48,20" O, 3021 m, 23 </w:t>
      </w:r>
      <w:r w:rsidR="006F7E69">
        <w:rPr>
          <w:rStyle w:val="Ninguno"/>
          <w:rFonts w:ascii="Arial" w:hAnsi="Arial" w:cs="Arial"/>
          <w:lang w:val="es-ES"/>
        </w:rPr>
        <w:t>J</w:t>
      </w:r>
      <w:r w:rsidR="00B05EF1" w:rsidRPr="00670117">
        <w:rPr>
          <w:rStyle w:val="Ninguno"/>
          <w:rFonts w:ascii="Arial" w:hAnsi="Arial" w:cs="Arial"/>
          <w:lang w:val="es-ES"/>
        </w:rPr>
        <w:t>u</w:t>
      </w:r>
      <w:r w:rsidR="006F7E69">
        <w:rPr>
          <w:rStyle w:val="Ninguno"/>
          <w:rFonts w:ascii="Arial" w:hAnsi="Arial" w:cs="Arial"/>
          <w:lang w:val="es-ES"/>
        </w:rPr>
        <w:t>l</w:t>
      </w:r>
      <w:r w:rsidR="00B05EF1" w:rsidRPr="00670117">
        <w:rPr>
          <w:rStyle w:val="Ninguno"/>
          <w:rFonts w:ascii="Arial" w:hAnsi="Arial" w:cs="Arial"/>
          <w:lang w:val="es-ES"/>
        </w:rPr>
        <w:t xml:space="preserve"> 2015, </w:t>
      </w:r>
      <w:r w:rsidR="00B05EF1" w:rsidRPr="00670117">
        <w:rPr>
          <w:rStyle w:val="Ninguno"/>
          <w:rFonts w:ascii="Arial" w:hAnsi="Arial" w:cs="Arial"/>
          <w:i/>
          <w:iCs/>
          <w:lang w:val="es-ES"/>
        </w:rPr>
        <w:t xml:space="preserve">I. Chinchilla 2305, G. M. </w:t>
      </w:r>
      <w:proofErr w:type="spellStart"/>
      <w:r w:rsidR="00B05EF1" w:rsidRPr="00670117">
        <w:rPr>
          <w:rStyle w:val="Ninguno"/>
          <w:rFonts w:ascii="Arial" w:hAnsi="Arial" w:cs="Arial"/>
          <w:i/>
          <w:iCs/>
          <w:lang w:val="es-ES"/>
        </w:rPr>
        <w:t>Plunkett</w:t>
      </w:r>
      <w:proofErr w:type="spellEnd"/>
      <w:r w:rsidR="00B05EF1" w:rsidRPr="00670117">
        <w:rPr>
          <w:rStyle w:val="Ninguno"/>
          <w:rFonts w:ascii="Arial" w:hAnsi="Arial" w:cs="Arial"/>
          <w:i/>
          <w:iCs/>
          <w:lang w:val="es-ES"/>
        </w:rPr>
        <w:t xml:space="preserve"> &amp; A. </w:t>
      </w:r>
      <w:proofErr w:type="spellStart"/>
      <w:r w:rsidR="00B05EF1" w:rsidRPr="00670117">
        <w:rPr>
          <w:rStyle w:val="Ninguno"/>
          <w:rFonts w:ascii="Arial" w:hAnsi="Arial" w:cs="Arial"/>
          <w:i/>
          <w:iCs/>
          <w:lang w:val="es-ES"/>
        </w:rPr>
        <w:t>Nicolas</w:t>
      </w:r>
      <w:proofErr w:type="spellEnd"/>
      <w:r w:rsidR="00B05EF1" w:rsidRPr="00670117">
        <w:rPr>
          <w:rStyle w:val="Ninguno"/>
          <w:rFonts w:ascii="Arial" w:hAnsi="Arial" w:cs="Arial"/>
          <w:i/>
          <w:iCs/>
          <w:lang w:val="es-ES"/>
        </w:rPr>
        <w:t xml:space="preserve"> </w:t>
      </w:r>
      <w:r w:rsidR="00B05EF1" w:rsidRPr="00670117">
        <w:rPr>
          <w:rStyle w:val="Ninguno"/>
          <w:rFonts w:ascii="Arial" w:hAnsi="Arial" w:cs="Arial"/>
          <w:lang w:val="es-ES"/>
        </w:rPr>
        <w:t xml:space="preserve">(USJ). </w:t>
      </w:r>
      <w:r w:rsidR="007C08E5" w:rsidRPr="00670117">
        <w:rPr>
          <w:rStyle w:val="Ninguno"/>
          <w:rFonts w:ascii="Arial" w:hAnsi="Arial" w:cs="Arial"/>
          <w:lang w:val="es-ES"/>
        </w:rPr>
        <w:t xml:space="preserve">Cantón Pérez Zeledón, distrito Rivas. Parque Nacional </w:t>
      </w:r>
      <w:proofErr w:type="spellStart"/>
      <w:r w:rsidR="007C08E5" w:rsidRPr="00670117">
        <w:rPr>
          <w:rStyle w:val="Ninguno"/>
          <w:rFonts w:ascii="Arial" w:hAnsi="Arial" w:cs="Arial"/>
          <w:lang w:val="es-ES"/>
        </w:rPr>
        <w:t>Chirripó</w:t>
      </w:r>
      <w:proofErr w:type="spellEnd"/>
      <w:r w:rsidR="007C08E5" w:rsidRPr="00670117">
        <w:rPr>
          <w:rStyle w:val="Ninguno"/>
          <w:rFonts w:ascii="Arial" w:hAnsi="Arial" w:cs="Arial"/>
          <w:lang w:val="es-ES"/>
        </w:rPr>
        <w:t xml:space="preserve">, sendero Cerro </w:t>
      </w:r>
      <w:proofErr w:type="spellStart"/>
      <w:r w:rsidR="007C08E5" w:rsidRPr="00670117">
        <w:rPr>
          <w:rStyle w:val="Ninguno"/>
          <w:rFonts w:ascii="Arial" w:hAnsi="Arial" w:cs="Arial"/>
          <w:lang w:val="es-ES"/>
        </w:rPr>
        <w:t>Chirripó</w:t>
      </w:r>
      <w:proofErr w:type="spellEnd"/>
      <w:r w:rsidR="007C08E5" w:rsidRPr="00670117">
        <w:rPr>
          <w:rStyle w:val="Ninguno"/>
          <w:rFonts w:ascii="Arial" w:hAnsi="Arial" w:cs="Arial"/>
          <w:lang w:val="es-ES"/>
        </w:rPr>
        <w:t xml:space="preserve">, aprox. 200 m después del KM 10, 09°26'35.30" N, 83°31'48.20" O, 3021 m, 23 </w:t>
      </w:r>
      <w:r w:rsidR="0079367B">
        <w:rPr>
          <w:rStyle w:val="Ninguno"/>
          <w:rFonts w:ascii="Arial" w:hAnsi="Arial" w:cs="Arial"/>
          <w:lang w:val="es-ES"/>
        </w:rPr>
        <w:t>J</w:t>
      </w:r>
      <w:r w:rsidR="007C08E5" w:rsidRPr="00670117">
        <w:rPr>
          <w:rStyle w:val="Ninguno"/>
          <w:rFonts w:ascii="Arial" w:hAnsi="Arial" w:cs="Arial"/>
          <w:lang w:val="es-ES"/>
        </w:rPr>
        <w:t xml:space="preserve">ul 2015, </w:t>
      </w:r>
      <w:r w:rsidR="007C08E5" w:rsidRPr="00670117">
        <w:rPr>
          <w:rStyle w:val="Ninguno"/>
          <w:rFonts w:ascii="Arial" w:hAnsi="Arial" w:cs="Arial"/>
          <w:i/>
          <w:lang w:val="es-ES"/>
        </w:rPr>
        <w:t xml:space="preserve">I. Chinchilla 2341, G. </w:t>
      </w:r>
      <w:proofErr w:type="spellStart"/>
      <w:r w:rsidR="007C08E5" w:rsidRPr="00670117">
        <w:rPr>
          <w:rStyle w:val="Ninguno"/>
          <w:rFonts w:ascii="Arial" w:hAnsi="Arial" w:cs="Arial"/>
          <w:i/>
          <w:lang w:val="es-ES"/>
        </w:rPr>
        <w:t>Plunkett</w:t>
      </w:r>
      <w:proofErr w:type="spellEnd"/>
      <w:r w:rsidR="007C08E5" w:rsidRPr="00670117">
        <w:rPr>
          <w:rStyle w:val="Ninguno"/>
          <w:rFonts w:ascii="Arial" w:hAnsi="Arial" w:cs="Arial"/>
          <w:i/>
          <w:lang w:val="es-ES"/>
        </w:rPr>
        <w:t xml:space="preserve"> &amp; A. </w:t>
      </w:r>
      <w:proofErr w:type="spellStart"/>
      <w:r w:rsidR="007C08E5" w:rsidRPr="00670117">
        <w:rPr>
          <w:rStyle w:val="Ninguno"/>
          <w:rFonts w:ascii="Arial" w:hAnsi="Arial" w:cs="Arial"/>
          <w:i/>
          <w:lang w:val="es-ES"/>
        </w:rPr>
        <w:t>Nicolas</w:t>
      </w:r>
      <w:proofErr w:type="spellEnd"/>
      <w:r w:rsidR="007C08E5" w:rsidRPr="00670117">
        <w:rPr>
          <w:rStyle w:val="Ninguno"/>
          <w:rFonts w:ascii="Arial" w:hAnsi="Arial" w:cs="Arial"/>
          <w:lang w:val="es-ES"/>
        </w:rPr>
        <w:t xml:space="preserve"> (JBL). </w:t>
      </w:r>
      <w:r w:rsidR="00CE5942" w:rsidRPr="00670117">
        <w:rPr>
          <w:rStyle w:val="Ninguno"/>
          <w:rFonts w:ascii="Arial" w:hAnsi="Arial" w:cs="Arial"/>
          <w:lang w:val="es-ES"/>
        </w:rPr>
        <w:t xml:space="preserve">Cantón Pérez Zeledón, distrito Rivas. Parque Nacional </w:t>
      </w:r>
      <w:proofErr w:type="spellStart"/>
      <w:r w:rsidR="00CE5942" w:rsidRPr="00670117">
        <w:rPr>
          <w:rStyle w:val="Ninguno"/>
          <w:rFonts w:ascii="Arial" w:hAnsi="Arial" w:cs="Arial"/>
          <w:lang w:val="es-ES"/>
        </w:rPr>
        <w:t>Chirripó</w:t>
      </w:r>
      <w:proofErr w:type="spellEnd"/>
      <w:r w:rsidR="00CE5942" w:rsidRPr="00670117">
        <w:rPr>
          <w:rStyle w:val="Ninguno"/>
          <w:rFonts w:ascii="Arial" w:hAnsi="Arial" w:cs="Arial"/>
          <w:lang w:val="es-ES"/>
        </w:rPr>
        <w:t xml:space="preserve">, sendero Cerro </w:t>
      </w:r>
      <w:proofErr w:type="spellStart"/>
      <w:r w:rsidR="00CE5942" w:rsidRPr="00670117">
        <w:rPr>
          <w:rStyle w:val="Ninguno"/>
          <w:rFonts w:ascii="Arial" w:hAnsi="Arial" w:cs="Arial"/>
          <w:lang w:val="es-ES"/>
        </w:rPr>
        <w:t>Chirripó</w:t>
      </w:r>
      <w:proofErr w:type="spellEnd"/>
      <w:r w:rsidR="00CE5942" w:rsidRPr="00670117">
        <w:rPr>
          <w:rStyle w:val="Ninguno"/>
          <w:rFonts w:ascii="Arial" w:hAnsi="Arial" w:cs="Arial"/>
          <w:lang w:val="es-ES"/>
        </w:rPr>
        <w:t xml:space="preserve">, aprox. 200 m después del KM 10, 09°26'35.30" N, 83°31'48.20" O, 3021 m, 23 </w:t>
      </w:r>
      <w:r w:rsidR="0079367B">
        <w:rPr>
          <w:rStyle w:val="Ninguno"/>
          <w:rFonts w:ascii="Arial" w:hAnsi="Arial" w:cs="Arial"/>
          <w:lang w:val="es-ES"/>
        </w:rPr>
        <w:t>J</w:t>
      </w:r>
      <w:r w:rsidR="00CE5942" w:rsidRPr="00670117">
        <w:rPr>
          <w:rStyle w:val="Ninguno"/>
          <w:rFonts w:ascii="Arial" w:hAnsi="Arial" w:cs="Arial"/>
          <w:lang w:val="es-ES"/>
        </w:rPr>
        <w:t xml:space="preserve">ul 2015, </w:t>
      </w:r>
      <w:r w:rsidR="00CE5942" w:rsidRPr="00670117">
        <w:rPr>
          <w:rStyle w:val="Ninguno"/>
          <w:rFonts w:ascii="Arial" w:hAnsi="Arial" w:cs="Arial"/>
          <w:i/>
          <w:lang w:val="es-ES"/>
        </w:rPr>
        <w:t xml:space="preserve">I. Chinchilla 2342, G. </w:t>
      </w:r>
      <w:proofErr w:type="spellStart"/>
      <w:r w:rsidR="00CE5942" w:rsidRPr="00670117">
        <w:rPr>
          <w:rStyle w:val="Ninguno"/>
          <w:rFonts w:ascii="Arial" w:hAnsi="Arial" w:cs="Arial"/>
          <w:i/>
          <w:lang w:val="es-ES"/>
        </w:rPr>
        <w:t>Plunkett</w:t>
      </w:r>
      <w:proofErr w:type="spellEnd"/>
      <w:r w:rsidR="00CE5942" w:rsidRPr="00670117">
        <w:rPr>
          <w:rStyle w:val="Ninguno"/>
          <w:rFonts w:ascii="Arial" w:hAnsi="Arial" w:cs="Arial"/>
          <w:i/>
          <w:lang w:val="es-ES"/>
        </w:rPr>
        <w:t xml:space="preserve"> &amp; A. </w:t>
      </w:r>
      <w:proofErr w:type="spellStart"/>
      <w:r w:rsidR="00CE5942" w:rsidRPr="00670117">
        <w:rPr>
          <w:rStyle w:val="Ninguno"/>
          <w:rFonts w:ascii="Arial" w:hAnsi="Arial" w:cs="Arial"/>
          <w:i/>
          <w:lang w:val="es-ES"/>
        </w:rPr>
        <w:t>Nicolas</w:t>
      </w:r>
      <w:proofErr w:type="spellEnd"/>
      <w:r w:rsidR="00CE5942" w:rsidRPr="00670117">
        <w:rPr>
          <w:rStyle w:val="Ninguno"/>
          <w:rFonts w:ascii="Arial" w:hAnsi="Arial" w:cs="Arial"/>
          <w:lang w:val="es-ES"/>
        </w:rPr>
        <w:t xml:space="preserve"> (JBL). </w:t>
      </w:r>
      <w:r w:rsidR="00B05EF1" w:rsidRPr="00670117">
        <w:rPr>
          <w:rStyle w:val="Ninguno"/>
          <w:rFonts w:ascii="Arial" w:hAnsi="Arial" w:cs="Arial"/>
          <w:lang w:val="es-ES"/>
        </w:rPr>
        <w:t xml:space="preserve">Cantón Pérez Zeledón, distrito Rivas. Parque Nacional </w:t>
      </w:r>
      <w:proofErr w:type="spellStart"/>
      <w:r w:rsidR="00B05EF1" w:rsidRPr="00670117">
        <w:rPr>
          <w:rStyle w:val="Ninguno"/>
          <w:rFonts w:ascii="Arial" w:hAnsi="Arial" w:cs="Arial"/>
          <w:lang w:val="es-ES"/>
        </w:rPr>
        <w:t>Chirripó</w:t>
      </w:r>
      <w:proofErr w:type="spellEnd"/>
      <w:r w:rsidR="00B05EF1" w:rsidRPr="00670117">
        <w:rPr>
          <w:rStyle w:val="Ninguno"/>
          <w:rFonts w:ascii="Arial" w:hAnsi="Arial" w:cs="Arial"/>
          <w:lang w:val="es-ES"/>
        </w:rPr>
        <w:t xml:space="preserve">, sendero </w:t>
      </w:r>
      <w:r w:rsidR="00495E32" w:rsidRPr="00670117">
        <w:rPr>
          <w:rStyle w:val="Ninguno"/>
          <w:rFonts w:ascii="Arial" w:hAnsi="Arial" w:cs="Arial"/>
          <w:lang w:val="es-ES"/>
        </w:rPr>
        <w:t>San Gerardo de Rivas-Albergue Los Crestones</w:t>
      </w:r>
      <w:r w:rsidR="00B05EF1" w:rsidRPr="00670117">
        <w:rPr>
          <w:rStyle w:val="Ninguno"/>
          <w:rFonts w:ascii="Arial" w:hAnsi="Arial" w:cs="Arial"/>
          <w:lang w:val="es-ES"/>
        </w:rPr>
        <w:t xml:space="preserve">, aprox. 300 m después del kilómetro 10, 09°26'33,67" N, 83°31'47,15" O, 3036 m, 13 </w:t>
      </w:r>
      <w:proofErr w:type="spellStart"/>
      <w:r w:rsidR="0079367B">
        <w:rPr>
          <w:rStyle w:val="Ninguno"/>
          <w:rFonts w:ascii="Arial" w:hAnsi="Arial" w:cs="Arial"/>
          <w:lang w:val="es-ES"/>
        </w:rPr>
        <w:t>A</w:t>
      </w:r>
      <w:r w:rsidR="00B05EF1" w:rsidRPr="00670117">
        <w:rPr>
          <w:rStyle w:val="Ninguno"/>
          <w:rFonts w:ascii="Arial" w:hAnsi="Arial" w:cs="Arial"/>
          <w:lang w:val="es-ES"/>
        </w:rPr>
        <w:t>go</w:t>
      </w:r>
      <w:proofErr w:type="spellEnd"/>
      <w:r w:rsidR="00B05EF1" w:rsidRPr="00670117">
        <w:rPr>
          <w:rStyle w:val="Ninguno"/>
          <w:rFonts w:ascii="Arial" w:hAnsi="Arial" w:cs="Arial"/>
          <w:lang w:val="es-ES"/>
        </w:rPr>
        <w:t xml:space="preserve"> 2017, </w:t>
      </w:r>
      <w:r w:rsidR="00B05EF1" w:rsidRPr="00670117">
        <w:rPr>
          <w:rStyle w:val="Ninguno"/>
          <w:rFonts w:ascii="Arial" w:hAnsi="Arial" w:cs="Arial"/>
          <w:i/>
          <w:iCs/>
          <w:lang w:val="es-ES"/>
        </w:rPr>
        <w:t xml:space="preserve">I. Chinchilla 3339 </w:t>
      </w:r>
      <w:r w:rsidR="00B05EF1" w:rsidRPr="00670117">
        <w:rPr>
          <w:rStyle w:val="Ninguno"/>
          <w:rFonts w:ascii="Arial" w:hAnsi="Arial" w:cs="Arial"/>
          <w:lang w:val="es-ES"/>
        </w:rPr>
        <w:t xml:space="preserve">(JBL). Cantón Pérez Zeledón, distrito Rivas. Parque Nacional </w:t>
      </w:r>
      <w:proofErr w:type="spellStart"/>
      <w:r w:rsidR="00B05EF1" w:rsidRPr="00670117">
        <w:rPr>
          <w:rStyle w:val="Ninguno"/>
          <w:rFonts w:ascii="Arial" w:hAnsi="Arial" w:cs="Arial"/>
          <w:lang w:val="es-ES"/>
        </w:rPr>
        <w:t>Chirripó</w:t>
      </w:r>
      <w:proofErr w:type="spellEnd"/>
      <w:r w:rsidR="00B05EF1" w:rsidRPr="00670117">
        <w:rPr>
          <w:rStyle w:val="Ninguno"/>
          <w:rFonts w:ascii="Arial" w:hAnsi="Arial" w:cs="Arial"/>
          <w:lang w:val="es-ES"/>
        </w:rPr>
        <w:t xml:space="preserve">, sendero </w:t>
      </w:r>
      <w:r w:rsidR="00495E32" w:rsidRPr="00670117">
        <w:rPr>
          <w:rStyle w:val="Ninguno"/>
          <w:rFonts w:ascii="Arial" w:hAnsi="Arial" w:cs="Arial"/>
          <w:lang w:val="es-ES"/>
        </w:rPr>
        <w:t>San Gerardo de Rivas-Albergue Los Crestones</w:t>
      </w:r>
      <w:r w:rsidR="00B05EF1" w:rsidRPr="00670117">
        <w:rPr>
          <w:rStyle w:val="Ninguno"/>
          <w:rFonts w:ascii="Arial" w:hAnsi="Arial" w:cs="Arial"/>
          <w:lang w:val="es-ES"/>
        </w:rPr>
        <w:t xml:space="preserve">, </w:t>
      </w:r>
      <w:r w:rsidR="00B05EF1" w:rsidRPr="00670117">
        <w:rPr>
          <w:rStyle w:val="Ninguno"/>
          <w:rFonts w:ascii="Arial" w:hAnsi="Arial" w:cs="Arial"/>
          <w:lang w:val="es-ES"/>
        </w:rPr>
        <w:lastRenderedPageBreak/>
        <w:t xml:space="preserve">aprox. 300 m después del kilómetro 10, 09°26'33,67" N, 83°31'47,15" O, 3036 m, 13 </w:t>
      </w:r>
      <w:proofErr w:type="spellStart"/>
      <w:r w:rsidR="0079367B">
        <w:rPr>
          <w:rStyle w:val="Ninguno"/>
          <w:rFonts w:ascii="Arial" w:hAnsi="Arial" w:cs="Arial"/>
          <w:lang w:val="es-ES"/>
        </w:rPr>
        <w:t>A</w:t>
      </w:r>
      <w:r w:rsidR="00B05EF1" w:rsidRPr="00670117">
        <w:rPr>
          <w:rStyle w:val="Ninguno"/>
          <w:rFonts w:ascii="Arial" w:hAnsi="Arial" w:cs="Arial"/>
          <w:lang w:val="es-ES"/>
        </w:rPr>
        <w:t>go</w:t>
      </w:r>
      <w:proofErr w:type="spellEnd"/>
      <w:r w:rsidR="00B05EF1" w:rsidRPr="00670117">
        <w:rPr>
          <w:rStyle w:val="Ninguno"/>
          <w:rFonts w:ascii="Arial" w:hAnsi="Arial" w:cs="Arial"/>
          <w:lang w:val="es-ES"/>
        </w:rPr>
        <w:t xml:space="preserve"> 2017, </w:t>
      </w:r>
      <w:r w:rsidR="00B05EF1" w:rsidRPr="00670117">
        <w:rPr>
          <w:rStyle w:val="Ninguno"/>
          <w:rFonts w:ascii="Arial" w:hAnsi="Arial" w:cs="Arial"/>
          <w:i/>
          <w:iCs/>
          <w:lang w:val="es-ES"/>
        </w:rPr>
        <w:t xml:space="preserve">I. Chinchilla 3340 </w:t>
      </w:r>
      <w:r w:rsidR="00B05EF1" w:rsidRPr="00670117">
        <w:rPr>
          <w:rStyle w:val="Ninguno"/>
          <w:rFonts w:ascii="Arial" w:hAnsi="Arial" w:cs="Arial"/>
          <w:lang w:val="es-ES"/>
        </w:rPr>
        <w:t xml:space="preserve">(JBL); Cantón Pérez Zeledón, distrito Rivas. Parque Nacional </w:t>
      </w:r>
      <w:proofErr w:type="spellStart"/>
      <w:r w:rsidR="00B05EF1" w:rsidRPr="00670117">
        <w:rPr>
          <w:rStyle w:val="Ninguno"/>
          <w:rFonts w:ascii="Arial" w:hAnsi="Arial" w:cs="Arial"/>
          <w:lang w:val="es-ES"/>
        </w:rPr>
        <w:t>Chirripó</w:t>
      </w:r>
      <w:proofErr w:type="spellEnd"/>
      <w:r w:rsidR="00B05EF1" w:rsidRPr="00670117">
        <w:rPr>
          <w:rStyle w:val="Ninguno"/>
          <w:rFonts w:ascii="Arial" w:hAnsi="Arial" w:cs="Arial"/>
          <w:lang w:val="es-ES"/>
        </w:rPr>
        <w:t xml:space="preserve">, sendero </w:t>
      </w:r>
      <w:r w:rsidR="00495E32" w:rsidRPr="00670117">
        <w:rPr>
          <w:rStyle w:val="Ninguno"/>
          <w:rFonts w:ascii="Arial" w:hAnsi="Arial" w:cs="Arial"/>
          <w:lang w:val="es-ES"/>
        </w:rPr>
        <w:t>San Gerardo de Rivas-Albergue Los Crestones</w:t>
      </w:r>
      <w:r w:rsidR="00B05EF1" w:rsidRPr="00670117">
        <w:rPr>
          <w:rStyle w:val="Ninguno"/>
          <w:rFonts w:ascii="Arial" w:hAnsi="Arial" w:cs="Arial"/>
          <w:lang w:val="es-ES"/>
        </w:rPr>
        <w:t xml:space="preserve">, aprox. 300 m después del kilómetro 10, 09°26'33,67" N, 83°31'47,15" O, 3036 m, 13 </w:t>
      </w:r>
      <w:proofErr w:type="spellStart"/>
      <w:r w:rsidR="0079367B">
        <w:rPr>
          <w:rStyle w:val="Ninguno"/>
          <w:rFonts w:ascii="Arial" w:hAnsi="Arial" w:cs="Arial"/>
          <w:lang w:val="es-ES"/>
        </w:rPr>
        <w:t>A</w:t>
      </w:r>
      <w:r w:rsidR="00B05EF1" w:rsidRPr="00670117">
        <w:rPr>
          <w:rStyle w:val="Ninguno"/>
          <w:rFonts w:ascii="Arial" w:hAnsi="Arial" w:cs="Arial"/>
          <w:lang w:val="es-ES"/>
        </w:rPr>
        <w:t>go</w:t>
      </w:r>
      <w:proofErr w:type="spellEnd"/>
      <w:r w:rsidR="00B05EF1" w:rsidRPr="00670117">
        <w:rPr>
          <w:rStyle w:val="Ninguno"/>
          <w:rFonts w:ascii="Arial" w:hAnsi="Arial" w:cs="Arial"/>
          <w:lang w:val="es-ES"/>
        </w:rPr>
        <w:t xml:space="preserve"> 2017, </w:t>
      </w:r>
      <w:r w:rsidR="00B05EF1" w:rsidRPr="00670117">
        <w:rPr>
          <w:rStyle w:val="Ninguno"/>
          <w:rFonts w:ascii="Arial" w:hAnsi="Arial" w:cs="Arial"/>
          <w:i/>
          <w:iCs/>
          <w:lang w:val="es-ES"/>
        </w:rPr>
        <w:t xml:space="preserve">I. Chinchilla 3341 </w:t>
      </w:r>
      <w:r w:rsidR="00B05EF1" w:rsidRPr="00670117">
        <w:rPr>
          <w:rStyle w:val="Ninguno"/>
          <w:rFonts w:ascii="Arial" w:hAnsi="Arial" w:cs="Arial"/>
          <w:lang w:val="es-ES"/>
        </w:rPr>
        <w:t xml:space="preserve">(JBL). Fila Ventisqueros, </w:t>
      </w:r>
      <w:proofErr w:type="spellStart"/>
      <w:r w:rsidR="00B05EF1" w:rsidRPr="00670117">
        <w:rPr>
          <w:rStyle w:val="Ninguno"/>
          <w:rFonts w:ascii="Arial" w:hAnsi="Arial" w:cs="Arial"/>
          <w:lang w:val="es-ES"/>
        </w:rPr>
        <w:t>Chirripó</w:t>
      </w:r>
      <w:proofErr w:type="spellEnd"/>
      <w:r w:rsidR="00B05EF1" w:rsidRPr="00670117">
        <w:rPr>
          <w:rStyle w:val="Ninguno"/>
          <w:rFonts w:ascii="Arial" w:hAnsi="Arial" w:cs="Arial"/>
          <w:lang w:val="es-ES"/>
        </w:rPr>
        <w:t xml:space="preserve"> </w:t>
      </w:r>
      <w:proofErr w:type="spellStart"/>
      <w:r w:rsidR="00B05EF1" w:rsidRPr="00670117">
        <w:rPr>
          <w:rStyle w:val="Ninguno"/>
          <w:rFonts w:ascii="Arial" w:hAnsi="Arial" w:cs="Arial"/>
          <w:lang w:val="es-ES"/>
        </w:rPr>
        <w:t>Gde</w:t>
      </w:r>
      <w:proofErr w:type="spellEnd"/>
      <w:r w:rsidR="00B05EF1" w:rsidRPr="00670117">
        <w:rPr>
          <w:rStyle w:val="Ninguno"/>
          <w:rFonts w:ascii="Arial" w:hAnsi="Arial" w:cs="Arial"/>
          <w:lang w:val="es-ES"/>
        </w:rPr>
        <w:t xml:space="preserve">., en el humus de la </w:t>
      </w:r>
      <w:proofErr w:type="spellStart"/>
      <w:r w:rsidR="00B05EF1" w:rsidRPr="00670117">
        <w:rPr>
          <w:rStyle w:val="Ninguno"/>
          <w:rFonts w:ascii="Arial" w:hAnsi="Arial" w:cs="Arial"/>
          <w:lang w:val="es-ES"/>
        </w:rPr>
        <w:t>montaña</w:t>
      </w:r>
      <w:proofErr w:type="spellEnd"/>
      <w:r w:rsidR="00B05EF1" w:rsidRPr="00670117">
        <w:rPr>
          <w:rStyle w:val="Ninguno"/>
          <w:rFonts w:ascii="Arial" w:hAnsi="Arial" w:cs="Arial"/>
          <w:lang w:val="es-ES"/>
        </w:rPr>
        <w:t xml:space="preserve"> alta, 2000–3000 m, </w:t>
      </w:r>
      <w:proofErr w:type="spellStart"/>
      <w:r w:rsidR="00B4731E">
        <w:rPr>
          <w:rStyle w:val="Ninguno"/>
          <w:rFonts w:ascii="Arial" w:hAnsi="Arial" w:cs="Arial"/>
          <w:lang w:val="es-ES"/>
        </w:rPr>
        <w:t>A</w:t>
      </w:r>
      <w:r w:rsidR="00B05EF1" w:rsidRPr="00670117">
        <w:rPr>
          <w:rStyle w:val="Ninguno"/>
          <w:rFonts w:ascii="Arial" w:hAnsi="Arial" w:cs="Arial"/>
          <w:lang w:val="es-ES"/>
        </w:rPr>
        <w:t>g</w:t>
      </w:r>
      <w:r w:rsidR="00B4731E">
        <w:rPr>
          <w:rStyle w:val="Ninguno"/>
          <w:rFonts w:ascii="Arial" w:hAnsi="Arial" w:cs="Arial"/>
          <w:lang w:val="es-ES"/>
        </w:rPr>
        <w:t>o</w:t>
      </w:r>
      <w:proofErr w:type="spellEnd"/>
      <w:r w:rsidR="00B05EF1" w:rsidRPr="00670117">
        <w:rPr>
          <w:rStyle w:val="Ninguno"/>
          <w:rFonts w:ascii="Arial" w:hAnsi="Arial" w:cs="Arial"/>
          <w:lang w:val="es-ES"/>
        </w:rPr>
        <w:t xml:space="preserve"> 1971, </w:t>
      </w:r>
      <w:r w:rsidR="00B05EF1" w:rsidRPr="00670117">
        <w:rPr>
          <w:rStyle w:val="Ninguno"/>
          <w:rFonts w:ascii="Arial" w:hAnsi="Arial" w:cs="Arial"/>
          <w:i/>
          <w:iCs/>
          <w:lang w:val="es-ES"/>
        </w:rPr>
        <w:t>L. D. Gómez-</w:t>
      </w:r>
      <w:proofErr w:type="spellStart"/>
      <w:r w:rsidR="00B05EF1" w:rsidRPr="00670117">
        <w:rPr>
          <w:rStyle w:val="Ninguno"/>
          <w:rFonts w:ascii="Arial" w:hAnsi="Arial" w:cs="Arial"/>
          <w:i/>
          <w:iCs/>
          <w:lang w:val="es-ES"/>
        </w:rPr>
        <w:t>Pignataro</w:t>
      </w:r>
      <w:proofErr w:type="spellEnd"/>
      <w:r w:rsidR="00B05EF1" w:rsidRPr="00670117">
        <w:rPr>
          <w:rStyle w:val="Ninguno"/>
          <w:rFonts w:ascii="Arial" w:hAnsi="Arial" w:cs="Arial"/>
          <w:i/>
          <w:iCs/>
          <w:lang w:val="es-ES"/>
        </w:rPr>
        <w:t xml:space="preserve"> 3418 &amp; W. C. Burger</w:t>
      </w:r>
      <w:r w:rsidR="00B05EF1" w:rsidRPr="00670117">
        <w:rPr>
          <w:rStyle w:val="Ninguno"/>
          <w:rFonts w:ascii="Arial" w:hAnsi="Arial" w:cs="Arial"/>
          <w:lang w:val="es-ES"/>
        </w:rPr>
        <w:t xml:space="preserve"> (CR).</w:t>
      </w:r>
      <w:r w:rsidRPr="00670117">
        <w:rPr>
          <w:rStyle w:val="Ninguno"/>
          <w:rFonts w:ascii="Arial" w:hAnsi="Arial" w:cs="Arial"/>
          <w:b/>
          <w:bCs/>
          <w:lang w:val="es-ES"/>
        </w:rPr>
        <w:t xml:space="preserve"> </w:t>
      </w:r>
      <w:r w:rsidR="005E7A03" w:rsidRPr="00670117">
        <w:rPr>
          <w:rStyle w:val="Ninguno"/>
          <w:rFonts w:ascii="Arial" w:hAnsi="Arial" w:cs="Arial"/>
          <w:b/>
          <w:bCs/>
          <w:lang w:val="es-ES"/>
        </w:rPr>
        <w:t xml:space="preserve">PANAMÁ. </w:t>
      </w:r>
      <w:r w:rsidR="003D3CA3" w:rsidRPr="00670117">
        <w:rPr>
          <w:rStyle w:val="NingunoA"/>
          <w:rFonts w:ascii="Arial" w:hAnsi="Arial" w:cs="Arial"/>
          <w:lang w:val="es-ES"/>
        </w:rPr>
        <w:t xml:space="preserve">Chiriquí: </w:t>
      </w:r>
      <w:r w:rsidR="00B127DE" w:rsidRPr="00670117">
        <w:rPr>
          <w:rStyle w:val="Ninguno"/>
          <w:rFonts w:ascii="Arial" w:hAnsi="Arial" w:cs="Arial"/>
          <w:lang w:val="es-ES"/>
        </w:rPr>
        <w:t xml:space="preserve">Boquerón, Cordillera, Paso Ancho, Aguacate, Finca Aguacatal, camino a la naciente del Río Breque, 08°47'28,6" N, 82°34'39,7" W, 2126 m, 04 </w:t>
      </w:r>
      <w:proofErr w:type="spellStart"/>
      <w:r w:rsidR="0047705F">
        <w:rPr>
          <w:rStyle w:val="Ninguno"/>
          <w:rFonts w:ascii="Arial" w:hAnsi="Arial" w:cs="Arial"/>
          <w:lang w:val="es-ES"/>
        </w:rPr>
        <w:t>A</w:t>
      </w:r>
      <w:r w:rsidR="00B127DE" w:rsidRPr="00670117">
        <w:rPr>
          <w:rStyle w:val="Ninguno"/>
          <w:rFonts w:ascii="Arial" w:hAnsi="Arial" w:cs="Arial"/>
          <w:lang w:val="es-ES"/>
        </w:rPr>
        <w:t>go</w:t>
      </w:r>
      <w:proofErr w:type="spellEnd"/>
      <w:r w:rsidR="00B127DE" w:rsidRPr="00670117">
        <w:rPr>
          <w:rStyle w:val="Ninguno"/>
          <w:rFonts w:ascii="Arial" w:hAnsi="Arial" w:cs="Arial"/>
          <w:lang w:val="es-ES"/>
        </w:rPr>
        <w:t xml:space="preserve"> 2014, </w:t>
      </w:r>
      <w:r w:rsidR="00B127DE" w:rsidRPr="00670117">
        <w:rPr>
          <w:rStyle w:val="Ninguno"/>
          <w:rFonts w:ascii="Arial" w:hAnsi="Arial" w:cs="Arial"/>
          <w:i/>
          <w:iCs/>
          <w:lang w:val="es-ES"/>
        </w:rPr>
        <w:t xml:space="preserve">D. </w:t>
      </w:r>
      <w:proofErr w:type="spellStart"/>
      <w:r w:rsidR="00B127DE" w:rsidRPr="00670117">
        <w:rPr>
          <w:rStyle w:val="Ninguno"/>
          <w:rFonts w:ascii="Arial" w:hAnsi="Arial" w:cs="Arial"/>
          <w:i/>
          <w:iCs/>
          <w:lang w:val="es-ES"/>
        </w:rPr>
        <w:t>Bogarín</w:t>
      </w:r>
      <w:proofErr w:type="spellEnd"/>
      <w:r w:rsidR="00B127DE" w:rsidRPr="00670117">
        <w:rPr>
          <w:rStyle w:val="Ninguno"/>
          <w:rFonts w:ascii="Arial" w:hAnsi="Arial" w:cs="Arial"/>
          <w:i/>
          <w:iCs/>
          <w:lang w:val="es-ES"/>
        </w:rPr>
        <w:t xml:space="preserve"> 11179, C. </w:t>
      </w:r>
      <w:proofErr w:type="spellStart"/>
      <w:r w:rsidR="00B127DE" w:rsidRPr="00670117">
        <w:rPr>
          <w:rStyle w:val="Ninguno"/>
          <w:rFonts w:ascii="Arial" w:hAnsi="Arial" w:cs="Arial"/>
          <w:i/>
          <w:iCs/>
          <w:lang w:val="es-ES"/>
        </w:rPr>
        <w:t>Arrocha</w:t>
      </w:r>
      <w:proofErr w:type="spellEnd"/>
      <w:r w:rsidR="00B127DE" w:rsidRPr="00670117">
        <w:rPr>
          <w:rStyle w:val="Ninguno"/>
          <w:rFonts w:ascii="Arial" w:hAnsi="Arial" w:cs="Arial"/>
          <w:i/>
          <w:iCs/>
          <w:lang w:val="es-ES"/>
        </w:rPr>
        <w:t xml:space="preserve">, B. González, T. </w:t>
      </w:r>
      <w:proofErr w:type="spellStart"/>
      <w:r w:rsidR="00B127DE" w:rsidRPr="00670117">
        <w:rPr>
          <w:rStyle w:val="Ninguno"/>
          <w:rFonts w:ascii="Arial" w:hAnsi="Arial" w:cs="Arial"/>
          <w:i/>
          <w:iCs/>
          <w:lang w:val="es-ES"/>
        </w:rPr>
        <w:t>Hofmann</w:t>
      </w:r>
      <w:proofErr w:type="spellEnd"/>
      <w:r w:rsidR="00B127DE" w:rsidRPr="00670117">
        <w:rPr>
          <w:rStyle w:val="Ninguno"/>
          <w:rFonts w:ascii="Arial" w:hAnsi="Arial" w:cs="Arial"/>
          <w:i/>
          <w:iCs/>
          <w:lang w:val="es-ES"/>
        </w:rPr>
        <w:t xml:space="preserve">, R. Rincón, Z. </w:t>
      </w:r>
      <w:proofErr w:type="spellStart"/>
      <w:r w:rsidR="00B127DE" w:rsidRPr="00670117">
        <w:rPr>
          <w:rStyle w:val="Ninguno"/>
          <w:rFonts w:ascii="Arial" w:hAnsi="Arial" w:cs="Arial"/>
          <w:i/>
          <w:iCs/>
          <w:lang w:val="es-ES"/>
        </w:rPr>
        <w:t>Samudio</w:t>
      </w:r>
      <w:proofErr w:type="spellEnd"/>
      <w:r w:rsidR="00B127DE" w:rsidRPr="00670117">
        <w:rPr>
          <w:rStyle w:val="Ninguno"/>
          <w:rFonts w:ascii="Arial" w:hAnsi="Arial" w:cs="Arial"/>
          <w:i/>
          <w:iCs/>
          <w:lang w:val="es-ES"/>
        </w:rPr>
        <w:t xml:space="preserve">, Z. </w:t>
      </w:r>
      <w:proofErr w:type="spellStart"/>
      <w:r w:rsidR="00B127DE" w:rsidRPr="00670117">
        <w:rPr>
          <w:rStyle w:val="Ninguno"/>
          <w:rFonts w:ascii="Arial" w:hAnsi="Arial" w:cs="Arial"/>
          <w:i/>
          <w:iCs/>
          <w:lang w:val="es-ES"/>
        </w:rPr>
        <w:t>Serracín</w:t>
      </w:r>
      <w:proofErr w:type="spellEnd"/>
      <w:r w:rsidR="00B127DE" w:rsidRPr="00670117">
        <w:rPr>
          <w:rStyle w:val="Ninguno"/>
          <w:rFonts w:ascii="Arial" w:hAnsi="Arial" w:cs="Arial"/>
          <w:i/>
          <w:iCs/>
          <w:lang w:val="es-ES"/>
        </w:rPr>
        <w:t xml:space="preserve"> &amp; R. Villarreal </w:t>
      </w:r>
      <w:r w:rsidR="00B127DE" w:rsidRPr="00670117">
        <w:rPr>
          <w:rStyle w:val="Ninguno"/>
          <w:rFonts w:ascii="Arial" w:hAnsi="Arial" w:cs="Arial"/>
          <w:lang w:val="es-ES"/>
        </w:rPr>
        <w:t xml:space="preserve">(UCH). </w:t>
      </w:r>
      <w:r w:rsidR="00551BD6" w:rsidRPr="00670117">
        <w:rPr>
          <w:rStyle w:val="NingunoA"/>
          <w:rFonts w:ascii="Arial" w:hAnsi="Arial" w:cs="Arial"/>
          <w:lang w:val="en-US"/>
        </w:rPr>
        <w:t>Boquete</w:t>
      </w:r>
      <w:r w:rsidR="003D3CA3" w:rsidRPr="00670117">
        <w:rPr>
          <w:rStyle w:val="NingunoA"/>
          <w:rFonts w:ascii="Arial" w:hAnsi="Arial" w:cs="Arial"/>
          <w:lang w:val="en-US"/>
        </w:rPr>
        <w:t>,</w:t>
      </w:r>
      <w:r w:rsidR="00551BD6" w:rsidRPr="00670117">
        <w:rPr>
          <w:rStyle w:val="NingunoA"/>
          <w:rFonts w:ascii="Arial" w:hAnsi="Arial" w:cs="Arial"/>
          <w:lang w:val="en-US"/>
        </w:rPr>
        <w:t xml:space="preserve"> 5000 ft [1524 m], Jun. 27, 1938, </w:t>
      </w:r>
      <w:r w:rsidR="00551BD6" w:rsidRPr="00670117">
        <w:rPr>
          <w:rStyle w:val="NingunoA"/>
          <w:rFonts w:ascii="Arial" w:hAnsi="Arial" w:cs="Arial"/>
          <w:i/>
          <w:lang w:val="en-US"/>
        </w:rPr>
        <w:t>M. Davidson 801</w:t>
      </w:r>
      <w:r w:rsidR="00551BD6" w:rsidRPr="00670117">
        <w:rPr>
          <w:rStyle w:val="NingunoA"/>
          <w:rFonts w:ascii="Arial" w:hAnsi="Arial" w:cs="Arial"/>
          <w:lang w:val="en-US"/>
        </w:rPr>
        <w:t xml:space="preserve"> (</w:t>
      </w:r>
      <w:r w:rsidR="005B4FA0" w:rsidRPr="00670117">
        <w:rPr>
          <w:rStyle w:val="NingunoA"/>
          <w:rFonts w:ascii="Arial" w:hAnsi="Arial" w:cs="Arial"/>
          <w:lang w:val="en-US"/>
        </w:rPr>
        <w:t xml:space="preserve">AMES, F, </w:t>
      </w:r>
      <w:r w:rsidR="00551BD6" w:rsidRPr="00670117">
        <w:rPr>
          <w:rStyle w:val="NingunoA"/>
          <w:rFonts w:ascii="Arial" w:hAnsi="Arial" w:cs="Arial"/>
          <w:lang w:val="en-US"/>
        </w:rPr>
        <w:t>US).</w:t>
      </w:r>
      <w:r w:rsidR="005E7A03" w:rsidRPr="00670117">
        <w:rPr>
          <w:rStyle w:val="NingunoA"/>
          <w:rFonts w:ascii="Arial" w:hAnsi="Arial" w:cs="Arial"/>
          <w:lang w:val="en-US"/>
        </w:rPr>
        <w:t xml:space="preserve"> </w:t>
      </w:r>
      <w:r w:rsidR="005E7A03" w:rsidRPr="00670117">
        <w:rPr>
          <w:rStyle w:val="Ninguno"/>
          <w:rFonts w:ascii="Arial" w:eastAsia="Arial" w:hAnsi="Arial" w:cs="Arial"/>
          <w:lang w:val="en-US"/>
        </w:rPr>
        <w:t xml:space="preserve">Potrero </w:t>
      </w:r>
      <w:proofErr w:type="spellStart"/>
      <w:r w:rsidR="005E7A03" w:rsidRPr="00670117">
        <w:rPr>
          <w:rStyle w:val="Ninguno"/>
          <w:rFonts w:ascii="Arial" w:eastAsia="Arial" w:hAnsi="Arial" w:cs="Arial"/>
          <w:lang w:val="en-US"/>
        </w:rPr>
        <w:t>Muleto</w:t>
      </w:r>
      <w:proofErr w:type="spellEnd"/>
      <w:r w:rsidR="005E7A03" w:rsidRPr="00670117">
        <w:rPr>
          <w:rStyle w:val="Ninguno"/>
          <w:rFonts w:ascii="Arial" w:eastAsia="Arial" w:hAnsi="Arial" w:cs="Arial"/>
          <w:lang w:val="en-US"/>
        </w:rPr>
        <w:t xml:space="preserve"> to summit, </w:t>
      </w:r>
      <w:proofErr w:type="spellStart"/>
      <w:r w:rsidR="005E7A03" w:rsidRPr="00670117">
        <w:rPr>
          <w:rStyle w:val="Ninguno"/>
          <w:rFonts w:ascii="Arial" w:eastAsia="Arial" w:hAnsi="Arial" w:cs="Arial"/>
          <w:lang w:val="en-US"/>
        </w:rPr>
        <w:t>Volcán</w:t>
      </w:r>
      <w:proofErr w:type="spellEnd"/>
      <w:r w:rsidR="005E7A03" w:rsidRPr="00670117">
        <w:rPr>
          <w:rStyle w:val="Ninguno"/>
          <w:rFonts w:ascii="Arial" w:eastAsia="Arial" w:hAnsi="Arial" w:cs="Arial"/>
          <w:lang w:val="en-US"/>
        </w:rPr>
        <w:t xml:space="preserve"> de Chiriquí, </w:t>
      </w:r>
      <w:r w:rsidR="005E7A03" w:rsidRPr="00670117">
        <w:rPr>
          <w:rStyle w:val="NingunoA"/>
          <w:rFonts w:ascii="Arial" w:hAnsi="Arial" w:cs="Arial"/>
          <w:lang w:val="en-US"/>
        </w:rPr>
        <w:t>13−15</w:t>
      </w:r>
      <w:r w:rsidR="0020104C">
        <w:rPr>
          <w:rStyle w:val="NingunoA"/>
          <w:rFonts w:ascii="Arial" w:hAnsi="Arial" w:cs="Arial"/>
          <w:lang w:val="en-US"/>
        </w:rPr>
        <w:t xml:space="preserve"> Jul </w:t>
      </w:r>
      <w:r w:rsidR="005E7A03" w:rsidRPr="00670117">
        <w:rPr>
          <w:rStyle w:val="NingunoA"/>
          <w:rFonts w:ascii="Arial" w:hAnsi="Arial" w:cs="Arial"/>
          <w:lang w:val="en-US"/>
        </w:rPr>
        <w:t xml:space="preserve">1940, </w:t>
      </w:r>
      <w:r w:rsidR="005E7A03" w:rsidRPr="00670117">
        <w:rPr>
          <w:rStyle w:val="NingunoA"/>
          <w:rFonts w:ascii="Arial" w:hAnsi="Arial" w:cs="Arial"/>
          <w:i/>
          <w:lang w:val="en-US"/>
        </w:rPr>
        <w:t xml:space="preserve">R. E. Woodson 474 &amp; R. </w:t>
      </w:r>
      <w:proofErr w:type="spellStart"/>
      <w:r w:rsidR="005E7A03" w:rsidRPr="00670117">
        <w:rPr>
          <w:rStyle w:val="NingunoA"/>
          <w:rFonts w:ascii="Arial" w:hAnsi="Arial" w:cs="Arial"/>
          <w:i/>
          <w:lang w:val="en-US"/>
        </w:rPr>
        <w:t>Schery</w:t>
      </w:r>
      <w:proofErr w:type="spellEnd"/>
      <w:r w:rsidR="005E7A03" w:rsidRPr="00670117">
        <w:rPr>
          <w:rStyle w:val="NingunoA"/>
          <w:rFonts w:ascii="Arial" w:hAnsi="Arial" w:cs="Arial"/>
          <w:lang w:val="en-US"/>
        </w:rPr>
        <w:t xml:space="preserve"> (MO). </w:t>
      </w:r>
      <w:r w:rsidR="00CD4ED8" w:rsidRPr="006C5182">
        <w:rPr>
          <w:rStyle w:val="NingunoA"/>
          <w:rFonts w:ascii="Arial" w:hAnsi="Arial" w:cs="Arial"/>
          <w:lang w:val="en-US"/>
        </w:rPr>
        <w:t xml:space="preserve">Vicinity of Casita Alta, </w:t>
      </w:r>
      <w:proofErr w:type="spellStart"/>
      <w:r w:rsidR="00CD4ED8" w:rsidRPr="006C5182">
        <w:rPr>
          <w:rStyle w:val="NingunoA"/>
          <w:rFonts w:ascii="Arial" w:hAnsi="Arial" w:cs="Arial"/>
          <w:lang w:val="en-US"/>
        </w:rPr>
        <w:t>Volcán</w:t>
      </w:r>
      <w:proofErr w:type="spellEnd"/>
      <w:r w:rsidR="00CD4ED8" w:rsidRPr="006C5182">
        <w:rPr>
          <w:rStyle w:val="NingunoA"/>
          <w:rFonts w:ascii="Arial" w:hAnsi="Arial" w:cs="Arial"/>
          <w:lang w:val="en-US"/>
        </w:rPr>
        <w:t xml:space="preserve"> de </w:t>
      </w:r>
      <w:proofErr w:type="spellStart"/>
      <w:r w:rsidR="00CD4ED8" w:rsidRPr="006C5182">
        <w:rPr>
          <w:rStyle w:val="NingunoA"/>
          <w:rFonts w:ascii="Arial" w:hAnsi="Arial" w:cs="Arial"/>
          <w:lang w:val="en-US"/>
        </w:rPr>
        <w:t>Chiriqué</w:t>
      </w:r>
      <w:proofErr w:type="spellEnd"/>
      <w:r w:rsidR="00CD4ED8" w:rsidRPr="006C5182">
        <w:rPr>
          <w:rStyle w:val="NingunoA"/>
          <w:rFonts w:ascii="Arial" w:hAnsi="Arial" w:cs="Arial"/>
          <w:lang w:val="en-US"/>
        </w:rPr>
        <w:t>, ca. 1500−2000 m, 28</w:t>
      </w:r>
      <w:r w:rsidR="006C5182" w:rsidRPr="006C5182">
        <w:rPr>
          <w:rStyle w:val="NingunoA"/>
          <w:rFonts w:ascii="Arial" w:hAnsi="Arial" w:cs="Arial"/>
          <w:lang w:val="en-US"/>
        </w:rPr>
        <w:t xml:space="preserve"> Jun</w:t>
      </w:r>
      <w:r w:rsidR="006D7AA6" w:rsidRPr="006C5182">
        <w:rPr>
          <w:rStyle w:val="NingunoA"/>
          <w:rFonts w:ascii="Arial" w:hAnsi="Arial" w:cs="Arial"/>
          <w:lang w:val="en-US"/>
        </w:rPr>
        <w:t>-</w:t>
      </w:r>
      <w:r w:rsidR="00CD4ED8" w:rsidRPr="00670117">
        <w:rPr>
          <w:rStyle w:val="NingunoA"/>
          <w:rFonts w:ascii="Arial" w:hAnsi="Arial" w:cs="Arial"/>
          <w:lang w:val="en-US"/>
        </w:rPr>
        <w:t>02</w:t>
      </w:r>
      <w:r w:rsidR="006C5182">
        <w:rPr>
          <w:rStyle w:val="NingunoA"/>
          <w:rFonts w:ascii="Arial" w:hAnsi="Arial" w:cs="Arial"/>
          <w:lang w:val="en-US"/>
        </w:rPr>
        <w:t xml:space="preserve"> Jul</w:t>
      </w:r>
      <w:r w:rsidR="00CD4ED8" w:rsidRPr="00670117">
        <w:rPr>
          <w:rStyle w:val="NingunoA"/>
          <w:rFonts w:ascii="Arial" w:hAnsi="Arial" w:cs="Arial"/>
          <w:lang w:val="en-US"/>
        </w:rPr>
        <w:t xml:space="preserve"> 1938, </w:t>
      </w:r>
      <w:r w:rsidR="00CD4ED8" w:rsidRPr="00670117">
        <w:rPr>
          <w:rStyle w:val="NingunoA"/>
          <w:rFonts w:ascii="Arial" w:hAnsi="Arial" w:cs="Arial"/>
          <w:i/>
          <w:lang w:val="en-US"/>
        </w:rPr>
        <w:t>R. E. Woodson 830, P. Allen</w:t>
      </w:r>
      <w:r w:rsidR="008D6964" w:rsidRPr="00670117">
        <w:rPr>
          <w:rStyle w:val="NingunoA"/>
          <w:rFonts w:ascii="Arial" w:hAnsi="Arial" w:cs="Arial"/>
          <w:i/>
          <w:lang w:val="en-US"/>
        </w:rPr>
        <w:t xml:space="preserve"> &amp; R. Seibert</w:t>
      </w:r>
      <w:r w:rsidR="008D6964" w:rsidRPr="00670117">
        <w:rPr>
          <w:rStyle w:val="NingunoA"/>
          <w:rFonts w:ascii="Arial" w:hAnsi="Arial" w:cs="Arial"/>
          <w:lang w:val="en-US"/>
        </w:rPr>
        <w:t xml:space="preserve"> (</w:t>
      </w:r>
      <w:r w:rsidR="00EB47F2" w:rsidRPr="00670117">
        <w:rPr>
          <w:rStyle w:val="NingunoA"/>
          <w:rFonts w:ascii="Arial" w:hAnsi="Arial" w:cs="Arial"/>
          <w:lang w:val="en-US"/>
        </w:rPr>
        <w:t xml:space="preserve">AMES, </w:t>
      </w:r>
      <w:r w:rsidR="00534B8B" w:rsidRPr="00670117">
        <w:rPr>
          <w:rStyle w:val="NingunoA"/>
          <w:rFonts w:ascii="Arial" w:hAnsi="Arial" w:cs="Arial"/>
          <w:lang w:val="en-US"/>
        </w:rPr>
        <w:t xml:space="preserve">BM, </w:t>
      </w:r>
      <w:r w:rsidR="008D6964" w:rsidRPr="00670117">
        <w:rPr>
          <w:rStyle w:val="NingunoA"/>
          <w:rFonts w:ascii="Arial" w:hAnsi="Arial" w:cs="Arial"/>
          <w:lang w:val="en-US"/>
        </w:rPr>
        <w:t>US).</w:t>
      </w:r>
    </w:p>
    <w:p w14:paraId="7CA98735" w14:textId="4D1276A5" w:rsidR="00A70E5C" w:rsidRPr="00670117" w:rsidRDefault="00A70E5C"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845E34">
        <w:rPr>
          <w:rStyle w:val="Ninguno"/>
          <w:rFonts w:ascii="Arial" w:hAnsi="Arial" w:cs="Arial"/>
          <w:b/>
          <w:bCs/>
          <w:lang w:val="es-ES"/>
        </w:rPr>
        <w:t>enología:</w:t>
      </w:r>
      <w:r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D35E1F">
        <w:rPr>
          <w:rStyle w:val="Ninguno"/>
          <w:rFonts w:ascii="Arial" w:hAnsi="Arial" w:cs="Arial"/>
          <w:bCs/>
          <w:lang w:val="es-ES"/>
        </w:rPr>
        <w:t xml:space="preserve">han </w:t>
      </w:r>
      <w:r w:rsidR="00F4118D">
        <w:rPr>
          <w:rStyle w:val="Ninguno"/>
          <w:rFonts w:ascii="Arial" w:hAnsi="Arial" w:cs="Arial"/>
          <w:bCs/>
          <w:lang w:val="es-ES"/>
        </w:rPr>
        <w:t>registra</w:t>
      </w:r>
      <w:r w:rsidR="00D35E1F">
        <w:rPr>
          <w:rStyle w:val="Ninguno"/>
          <w:rFonts w:ascii="Arial" w:hAnsi="Arial" w:cs="Arial"/>
          <w:bCs/>
          <w:lang w:val="es-ES"/>
        </w:rPr>
        <w:t>do</w:t>
      </w:r>
      <w:r w:rsidR="00F4118D">
        <w:rPr>
          <w:rStyle w:val="Ninguno"/>
          <w:rFonts w:ascii="Arial" w:hAnsi="Arial" w:cs="Arial"/>
          <w:bCs/>
          <w:lang w:val="es-ES"/>
        </w:rPr>
        <w:t xml:space="preserve"> plantas con flores </w:t>
      </w:r>
      <w:r w:rsidR="00491C2F">
        <w:rPr>
          <w:rStyle w:val="Ninguno"/>
          <w:rFonts w:ascii="Arial" w:hAnsi="Arial" w:cs="Arial"/>
          <w:lang w:val="es-ES"/>
        </w:rPr>
        <w:t xml:space="preserve">de </w:t>
      </w:r>
      <w:r w:rsidR="00CB0E3D" w:rsidRPr="00670117">
        <w:rPr>
          <w:rStyle w:val="Ninguno"/>
          <w:rFonts w:ascii="Arial" w:hAnsi="Arial" w:cs="Arial"/>
          <w:lang w:val="es-ES"/>
        </w:rPr>
        <w:t>junio</w:t>
      </w:r>
      <w:r w:rsidR="00491C2F">
        <w:rPr>
          <w:rStyle w:val="Ninguno"/>
          <w:rFonts w:ascii="Arial" w:hAnsi="Arial" w:cs="Arial"/>
          <w:lang w:val="es-ES"/>
        </w:rPr>
        <w:t xml:space="preserve"> a </w:t>
      </w:r>
      <w:r w:rsidR="00CB0E3D" w:rsidRPr="00670117">
        <w:rPr>
          <w:rStyle w:val="Ninguno"/>
          <w:rFonts w:ascii="Arial" w:hAnsi="Arial" w:cs="Arial"/>
          <w:lang w:val="es-ES"/>
        </w:rPr>
        <w:t>setiembre</w:t>
      </w:r>
      <w:r w:rsidR="00491C2F">
        <w:rPr>
          <w:rStyle w:val="Ninguno"/>
          <w:rFonts w:ascii="Arial" w:hAnsi="Arial" w:cs="Arial"/>
          <w:lang w:val="es-ES"/>
        </w:rPr>
        <w:t xml:space="preserve"> (Fig. 34)</w:t>
      </w:r>
      <w:r w:rsidR="00CB0E3D" w:rsidRPr="00670117">
        <w:rPr>
          <w:rStyle w:val="Ninguno"/>
          <w:rFonts w:ascii="Arial" w:hAnsi="Arial" w:cs="Arial"/>
          <w:lang w:val="es-ES"/>
        </w:rPr>
        <w:t xml:space="preserve">, y con frutos </w:t>
      </w:r>
      <w:r w:rsidR="00491C2F">
        <w:rPr>
          <w:rStyle w:val="Ninguno"/>
          <w:rFonts w:ascii="Arial" w:hAnsi="Arial" w:cs="Arial"/>
          <w:lang w:val="es-ES"/>
        </w:rPr>
        <w:t>de</w:t>
      </w:r>
      <w:r w:rsidR="00CB0E3D" w:rsidRPr="00670117">
        <w:rPr>
          <w:rStyle w:val="Ninguno"/>
          <w:rFonts w:ascii="Arial" w:hAnsi="Arial" w:cs="Arial"/>
          <w:lang w:val="es-ES"/>
        </w:rPr>
        <w:t xml:space="preserve"> junio</w:t>
      </w:r>
      <w:r w:rsidR="00491C2F">
        <w:rPr>
          <w:rStyle w:val="Ninguno"/>
          <w:rFonts w:ascii="Arial" w:hAnsi="Arial" w:cs="Arial"/>
          <w:lang w:val="es-ES"/>
        </w:rPr>
        <w:t xml:space="preserve"> a </w:t>
      </w:r>
      <w:r w:rsidR="00CB0E3D" w:rsidRPr="00670117">
        <w:rPr>
          <w:rStyle w:val="Ninguno"/>
          <w:rFonts w:ascii="Arial" w:hAnsi="Arial" w:cs="Arial"/>
          <w:lang w:val="es-ES"/>
        </w:rPr>
        <w:t>agosto</w:t>
      </w:r>
      <w:r w:rsidR="00491C2F">
        <w:rPr>
          <w:rStyle w:val="Ninguno"/>
          <w:rFonts w:ascii="Arial" w:hAnsi="Arial" w:cs="Arial"/>
          <w:lang w:val="es-ES"/>
        </w:rPr>
        <w:t xml:space="preserve"> y dic</w:t>
      </w:r>
      <w:r w:rsidR="00386D8B">
        <w:rPr>
          <w:rStyle w:val="Ninguno"/>
          <w:rFonts w:ascii="Arial" w:hAnsi="Arial" w:cs="Arial"/>
          <w:lang w:val="es-ES"/>
        </w:rPr>
        <w:t>i</w:t>
      </w:r>
      <w:r w:rsidR="00491C2F">
        <w:rPr>
          <w:rStyle w:val="Ninguno"/>
          <w:rFonts w:ascii="Arial" w:hAnsi="Arial" w:cs="Arial"/>
          <w:lang w:val="es-ES"/>
        </w:rPr>
        <w:t>embre.</w:t>
      </w:r>
    </w:p>
    <w:p w14:paraId="0EB4F904" w14:textId="0DA595CB" w:rsidR="00BF6985" w:rsidRPr="00670117" w:rsidRDefault="00A70E5C"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Etimología:</w:t>
      </w:r>
      <w:r w:rsidR="009917F3" w:rsidRPr="00670117">
        <w:rPr>
          <w:rStyle w:val="Ninguno"/>
          <w:rFonts w:ascii="Arial" w:hAnsi="Arial" w:cs="Arial"/>
          <w:lang w:val="es-ES"/>
        </w:rPr>
        <w:t xml:space="preserve"> </w:t>
      </w:r>
      <w:r w:rsidR="005707A7" w:rsidRPr="005707A7">
        <w:rPr>
          <w:rStyle w:val="Ninguno"/>
          <w:rFonts w:ascii="Arial" w:hAnsi="Arial" w:cs="Arial"/>
          <w:lang w:val="es-ES"/>
        </w:rPr>
        <w:t xml:space="preserve">El epíteto específico honra al botánico Dr. Henri François </w:t>
      </w:r>
      <w:proofErr w:type="spellStart"/>
      <w:r w:rsidR="005707A7" w:rsidRPr="005707A7">
        <w:rPr>
          <w:rStyle w:val="Ninguno"/>
          <w:rFonts w:ascii="Arial" w:hAnsi="Arial" w:cs="Arial"/>
          <w:lang w:val="es-ES"/>
        </w:rPr>
        <w:t>Pittier</w:t>
      </w:r>
      <w:proofErr w:type="spellEnd"/>
      <w:r w:rsidR="005707A7" w:rsidRPr="005707A7">
        <w:rPr>
          <w:rStyle w:val="Ninguno"/>
          <w:rFonts w:ascii="Arial" w:hAnsi="Arial" w:cs="Arial"/>
          <w:lang w:val="es-ES"/>
        </w:rPr>
        <w:t xml:space="preserve"> (1857−1950), quien recolectó el espécimen tipo. </w:t>
      </w:r>
      <w:proofErr w:type="spellStart"/>
      <w:r w:rsidR="005707A7" w:rsidRPr="005707A7">
        <w:rPr>
          <w:rStyle w:val="Ninguno"/>
          <w:rFonts w:ascii="Arial" w:hAnsi="Arial" w:cs="Arial"/>
          <w:lang w:val="es-ES"/>
        </w:rPr>
        <w:t>Pittier</w:t>
      </w:r>
      <w:proofErr w:type="spellEnd"/>
      <w:r w:rsidR="005707A7" w:rsidRPr="005707A7">
        <w:rPr>
          <w:rStyle w:val="Ninguno"/>
          <w:rFonts w:ascii="Arial" w:hAnsi="Arial" w:cs="Arial"/>
          <w:lang w:val="es-ES"/>
        </w:rPr>
        <w:t xml:space="preserve"> fue uno de los botánicos más influyentes en la historia de la botánica costarricense y fue el primer director del Herbario Nacional de Costa Rica.</w:t>
      </w:r>
    </w:p>
    <w:p w14:paraId="2195DA8A" w14:textId="1827E4FE" w:rsidR="0072133A" w:rsidRPr="0072133A" w:rsidRDefault="00A70E5C" w:rsidP="0072133A">
      <w:pPr>
        <w:spacing w:after="100" w:afterAutospacing="1" w:line="360" w:lineRule="auto"/>
        <w:jc w:val="both"/>
        <w:rPr>
          <w:rStyle w:val="Ninguno"/>
          <w:rFonts w:ascii="Arial" w:eastAsia="Arial" w:hAnsi="Arial" w:cs="Arial"/>
          <w:bCs/>
          <w:iCs/>
          <w:lang w:val="es-ES"/>
        </w:rPr>
      </w:pPr>
      <w:r w:rsidRPr="00670117">
        <w:rPr>
          <w:rStyle w:val="Ninguno"/>
          <w:rFonts w:ascii="Arial" w:hAnsi="Arial" w:cs="Arial"/>
          <w:b/>
          <w:bCs/>
          <w:lang w:val="es-ES"/>
        </w:rPr>
        <w:t>Discusión:</w:t>
      </w:r>
      <w:r w:rsidR="009917F3" w:rsidRPr="00670117">
        <w:rPr>
          <w:rStyle w:val="Ninguno"/>
          <w:rFonts w:ascii="Arial" w:hAnsi="Arial" w:cs="Arial"/>
          <w:b/>
          <w:bCs/>
          <w:lang w:val="es-ES"/>
        </w:rPr>
        <w:t xml:space="preserve"> </w:t>
      </w:r>
      <w:proofErr w:type="spellStart"/>
      <w:r w:rsidR="0072133A" w:rsidRPr="005E253F">
        <w:rPr>
          <w:rStyle w:val="Ninguno"/>
          <w:rFonts w:ascii="Arial" w:eastAsia="Arial" w:hAnsi="Arial" w:cs="Arial"/>
          <w:bCs/>
          <w:i/>
          <w:lang w:val="es-ES"/>
        </w:rPr>
        <w:t>Malaxis</w:t>
      </w:r>
      <w:proofErr w:type="spellEnd"/>
      <w:r w:rsidR="0072133A" w:rsidRPr="005E253F">
        <w:rPr>
          <w:rStyle w:val="Ninguno"/>
          <w:rFonts w:ascii="Arial" w:eastAsia="Arial" w:hAnsi="Arial" w:cs="Arial"/>
          <w:bCs/>
          <w:i/>
          <w:lang w:val="es-ES"/>
        </w:rPr>
        <w:t xml:space="preserve"> </w:t>
      </w:r>
      <w:proofErr w:type="spellStart"/>
      <w:r w:rsidR="0072133A" w:rsidRPr="005E253F">
        <w:rPr>
          <w:rStyle w:val="Ninguno"/>
          <w:rFonts w:ascii="Arial" w:eastAsia="Arial" w:hAnsi="Arial" w:cs="Arial"/>
          <w:bCs/>
          <w:i/>
          <w:lang w:val="es-ES"/>
        </w:rPr>
        <w:t>pittieri</w:t>
      </w:r>
      <w:proofErr w:type="spellEnd"/>
      <w:r w:rsidR="0072133A" w:rsidRPr="0072133A">
        <w:rPr>
          <w:rStyle w:val="Ninguno"/>
          <w:rFonts w:ascii="Arial" w:eastAsia="Arial" w:hAnsi="Arial" w:cs="Arial"/>
          <w:bCs/>
          <w:iCs/>
          <w:lang w:val="es-ES"/>
        </w:rPr>
        <w:t xml:space="preserve"> se reconoce por su hábito pequeño, con 1 hoja por </w:t>
      </w:r>
      <w:proofErr w:type="spellStart"/>
      <w:r w:rsidR="0072133A" w:rsidRPr="0072133A">
        <w:rPr>
          <w:rStyle w:val="Ninguno"/>
          <w:rFonts w:ascii="Arial" w:eastAsia="Arial" w:hAnsi="Arial" w:cs="Arial"/>
          <w:bCs/>
          <w:iCs/>
          <w:lang w:val="es-ES"/>
        </w:rPr>
        <w:t>pseudobulbo</w:t>
      </w:r>
      <w:proofErr w:type="spellEnd"/>
      <w:r w:rsidR="0072133A" w:rsidRPr="0072133A">
        <w:rPr>
          <w:rStyle w:val="Ninguno"/>
          <w:rFonts w:ascii="Arial" w:eastAsia="Arial" w:hAnsi="Arial" w:cs="Arial"/>
          <w:bCs/>
          <w:iCs/>
          <w:lang w:val="es-ES"/>
        </w:rPr>
        <w:t xml:space="preserve">, la lámina cordada-perfoliada en la base, inflorescencia </w:t>
      </w:r>
      <w:proofErr w:type="spellStart"/>
      <w:r w:rsidR="0072133A" w:rsidRPr="0072133A">
        <w:rPr>
          <w:rStyle w:val="Ninguno"/>
          <w:rFonts w:ascii="Arial" w:eastAsia="Arial" w:hAnsi="Arial" w:cs="Arial"/>
          <w:bCs/>
          <w:iCs/>
          <w:lang w:val="es-ES"/>
        </w:rPr>
        <w:t>racemosa</w:t>
      </w:r>
      <w:proofErr w:type="spellEnd"/>
      <w:r w:rsidR="0072133A" w:rsidRPr="0072133A">
        <w:rPr>
          <w:rStyle w:val="Ninguno"/>
          <w:rFonts w:ascii="Arial" w:eastAsia="Arial" w:hAnsi="Arial" w:cs="Arial"/>
          <w:bCs/>
          <w:iCs/>
          <w:lang w:val="es-ES"/>
        </w:rPr>
        <w:t xml:space="preserve">, laxa, y flores blancas. Se asemeja a </w:t>
      </w:r>
      <w:r w:rsidR="0072133A" w:rsidRPr="005E253F">
        <w:rPr>
          <w:rStyle w:val="Ninguno"/>
          <w:rFonts w:ascii="Arial" w:eastAsia="Arial" w:hAnsi="Arial" w:cs="Arial"/>
          <w:bCs/>
          <w:i/>
          <w:lang w:val="es-ES"/>
        </w:rPr>
        <w:t xml:space="preserve">M. </w:t>
      </w:r>
      <w:proofErr w:type="spellStart"/>
      <w:r w:rsidR="0072133A" w:rsidRPr="005E253F">
        <w:rPr>
          <w:rStyle w:val="Ninguno"/>
          <w:rFonts w:ascii="Arial" w:eastAsia="Arial" w:hAnsi="Arial" w:cs="Arial"/>
          <w:bCs/>
          <w:i/>
          <w:lang w:val="es-ES"/>
        </w:rPr>
        <w:t>majanthemifolia</w:t>
      </w:r>
      <w:proofErr w:type="spellEnd"/>
      <w:r w:rsidR="0072133A" w:rsidRPr="0072133A">
        <w:rPr>
          <w:rStyle w:val="Ninguno"/>
          <w:rFonts w:ascii="Arial" w:eastAsia="Arial" w:hAnsi="Arial" w:cs="Arial"/>
          <w:bCs/>
          <w:iCs/>
          <w:lang w:val="es-ES"/>
        </w:rPr>
        <w:t xml:space="preserve"> (ver discusión de esa especie). Vegetativamente es muy similar a </w:t>
      </w:r>
      <w:r w:rsidR="0072133A" w:rsidRPr="005E253F">
        <w:rPr>
          <w:rStyle w:val="Ninguno"/>
          <w:rFonts w:ascii="Arial" w:eastAsia="Arial" w:hAnsi="Arial" w:cs="Arial"/>
          <w:bCs/>
          <w:i/>
          <w:lang w:val="es-ES"/>
        </w:rPr>
        <w:t xml:space="preserve">M. </w:t>
      </w:r>
      <w:proofErr w:type="spellStart"/>
      <w:r w:rsidR="0072133A" w:rsidRPr="005E253F">
        <w:rPr>
          <w:rStyle w:val="Ninguno"/>
          <w:rFonts w:ascii="Arial" w:eastAsia="Arial" w:hAnsi="Arial" w:cs="Arial"/>
          <w:bCs/>
          <w:i/>
          <w:lang w:val="es-ES"/>
        </w:rPr>
        <w:t>acianthoides</w:t>
      </w:r>
      <w:proofErr w:type="spellEnd"/>
      <w:r w:rsidR="0072133A" w:rsidRPr="0072133A">
        <w:rPr>
          <w:rStyle w:val="Ninguno"/>
          <w:rFonts w:ascii="Arial" w:eastAsia="Arial" w:hAnsi="Arial" w:cs="Arial"/>
          <w:bCs/>
          <w:iCs/>
          <w:lang w:val="es-ES"/>
        </w:rPr>
        <w:t xml:space="preserve"> (</w:t>
      </w:r>
      <w:proofErr w:type="spellStart"/>
      <w:r w:rsidR="0072133A" w:rsidRPr="0072133A">
        <w:rPr>
          <w:rStyle w:val="Ninguno"/>
          <w:rFonts w:ascii="Arial" w:eastAsia="Arial" w:hAnsi="Arial" w:cs="Arial"/>
          <w:bCs/>
          <w:iCs/>
          <w:lang w:val="es-ES"/>
        </w:rPr>
        <w:t>Schlechter</w:t>
      </w:r>
      <w:proofErr w:type="spellEnd"/>
      <w:r w:rsidR="0072133A" w:rsidRPr="0072133A">
        <w:rPr>
          <w:rStyle w:val="Ninguno"/>
          <w:rFonts w:ascii="Arial" w:eastAsia="Arial" w:hAnsi="Arial" w:cs="Arial"/>
          <w:bCs/>
          <w:iCs/>
          <w:lang w:val="es-ES"/>
        </w:rPr>
        <w:t>, 1918</w:t>
      </w:r>
      <w:r w:rsidR="00DC4F17">
        <w:rPr>
          <w:rStyle w:val="Ninguno"/>
          <w:rFonts w:ascii="Arial" w:eastAsia="Arial" w:hAnsi="Arial" w:cs="Arial"/>
          <w:bCs/>
          <w:iCs/>
          <w:lang w:val="es-ES"/>
        </w:rPr>
        <w:t>a</w:t>
      </w:r>
      <w:r w:rsidR="0072133A" w:rsidRPr="0072133A">
        <w:rPr>
          <w:rStyle w:val="Ninguno"/>
          <w:rFonts w:ascii="Arial" w:eastAsia="Arial" w:hAnsi="Arial" w:cs="Arial"/>
          <w:bCs/>
          <w:iCs/>
          <w:lang w:val="es-ES"/>
        </w:rPr>
        <w:t>; Ames, 1922b) de México y Guatemala, pero se reconoce por las flores blancas, con una franja central verde en el labelo extendida hasta el ápice (vs. flores verde-amarillentas), pétalos ensiformes (vs. unguiculados, apicalmente ancorado-</w:t>
      </w:r>
      <w:proofErr w:type="spellStart"/>
      <w:r w:rsidR="0072133A" w:rsidRPr="0072133A">
        <w:rPr>
          <w:rStyle w:val="Ninguno"/>
          <w:rFonts w:ascii="Arial" w:eastAsia="Arial" w:hAnsi="Arial" w:cs="Arial"/>
          <w:bCs/>
          <w:iCs/>
          <w:lang w:val="es-ES"/>
        </w:rPr>
        <w:t>dolabriformes</w:t>
      </w:r>
      <w:proofErr w:type="spellEnd"/>
      <w:r w:rsidR="0072133A" w:rsidRPr="0072133A">
        <w:rPr>
          <w:rStyle w:val="Ninguno"/>
          <w:rFonts w:ascii="Arial" w:eastAsia="Arial" w:hAnsi="Arial" w:cs="Arial"/>
          <w:bCs/>
          <w:iCs/>
          <w:lang w:val="es-ES"/>
        </w:rPr>
        <w:t xml:space="preserve">), labelo con lóbulos basales convergentes, con dos </w:t>
      </w:r>
      <w:proofErr w:type="spellStart"/>
      <w:r w:rsidR="0072133A" w:rsidRPr="0072133A">
        <w:rPr>
          <w:rStyle w:val="Ninguno"/>
          <w:rFonts w:ascii="Arial" w:eastAsia="Arial" w:hAnsi="Arial" w:cs="Arial"/>
          <w:bCs/>
          <w:iCs/>
          <w:lang w:val="es-ES"/>
        </w:rPr>
        <w:t>subcavidades</w:t>
      </w:r>
      <w:proofErr w:type="spellEnd"/>
      <w:r w:rsidR="0072133A" w:rsidRPr="0072133A">
        <w:rPr>
          <w:rStyle w:val="Ninguno"/>
          <w:rFonts w:ascii="Arial" w:eastAsia="Arial" w:hAnsi="Arial" w:cs="Arial"/>
          <w:bCs/>
          <w:iCs/>
          <w:lang w:val="es-ES"/>
        </w:rPr>
        <w:t xml:space="preserve"> y con el margen </w:t>
      </w:r>
      <w:r w:rsidR="0072133A" w:rsidRPr="0072133A">
        <w:rPr>
          <w:rStyle w:val="Ninguno"/>
          <w:rFonts w:ascii="Arial" w:eastAsia="Arial" w:hAnsi="Arial" w:cs="Arial"/>
          <w:bCs/>
          <w:iCs/>
          <w:lang w:val="es-ES"/>
        </w:rPr>
        <w:lastRenderedPageBreak/>
        <w:t xml:space="preserve">apical caudado (vs. con lóbulos basales </w:t>
      </w:r>
      <w:proofErr w:type="spellStart"/>
      <w:r w:rsidR="0072133A" w:rsidRPr="0072133A">
        <w:rPr>
          <w:rStyle w:val="Ninguno"/>
          <w:rFonts w:ascii="Arial" w:eastAsia="Arial" w:hAnsi="Arial" w:cs="Arial"/>
          <w:bCs/>
          <w:iCs/>
          <w:lang w:val="es-ES"/>
        </w:rPr>
        <w:t>elongados</w:t>
      </w:r>
      <w:proofErr w:type="spellEnd"/>
      <w:r w:rsidR="0072133A" w:rsidRPr="0072133A">
        <w:rPr>
          <w:rStyle w:val="Ninguno"/>
          <w:rFonts w:ascii="Arial" w:eastAsia="Arial" w:hAnsi="Arial" w:cs="Arial"/>
          <w:bCs/>
          <w:iCs/>
          <w:lang w:val="es-ES"/>
        </w:rPr>
        <w:t>, divergentes, con una cavidad, con el margen apical acuminado).</w:t>
      </w:r>
    </w:p>
    <w:p w14:paraId="0CEDA6F2" w14:textId="21C7DB94" w:rsidR="0072133A" w:rsidRPr="0072133A" w:rsidRDefault="00A36EF3" w:rsidP="00CF1080">
      <w:pPr>
        <w:spacing w:after="100" w:afterAutospacing="1" w:line="360" w:lineRule="auto"/>
        <w:ind w:firstLine="709"/>
        <w:jc w:val="both"/>
        <w:rPr>
          <w:rStyle w:val="Ninguno"/>
          <w:rFonts w:ascii="Arial" w:eastAsia="Arial" w:hAnsi="Arial" w:cs="Arial"/>
          <w:bCs/>
          <w:iCs/>
          <w:lang w:val="es-ES"/>
        </w:rPr>
      </w:pPr>
      <w:r w:rsidRPr="00A36EF3">
        <w:rPr>
          <w:rStyle w:val="Ninguno"/>
          <w:rFonts w:ascii="Arial" w:eastAsia="Arial" w:hAnsi="Arial" w:cs="Arial"/>
          <w:bCs/>
          <w:iCs/>
          <w:lang w:val="es-ES"/>
        </w:rPr>
        <w:t xml:space="preserve">A pesar de que </w:t>
      </w:r>
      <w:proofErr w:type="spellStart"/>
      <w:r w:rsidRPr="00A36EF3">
        <w:rPr>
          <w:rStyle w:val="Ninguno"/>
          <w:rFonts w:ascii="Arial" w:eastAsia="Arial" w:hAnsi="Arial" w:cs="Arial"/>
          <w:bCs/>
          <w:i/>
          <w:lang w:val="es-ES"/>
        </w:rPr>
        <w:t>Malaxis</w:t>
      </w:r>
      <w:proofErr w:type="spellEnd"/>
      <w:r w:rsidRPr="00A36EF3">
        <w:rPr>
          <w:rStyle w:val="Ninguno"/>
          <w:rFonts w:ascii="Arial" w:eastAsia="Arial" w:hAnsi="Arial" w:cs="Arial"/>
          <w:bCs/>
          <w:i/>
          <w:lang w:val="es-ES"/>
        </w:rPr>
        <w:t xml:space="preserve"> </w:t>
      </w:r>
      <w:proofErr w:type="spellStart"/>
      <w:r w:rsidRPr="00A36EF3">
        <w:rPr>
          <w:rStyle w:val="Ninguno"/>
          <w:rFonts w:ascii="Arial" w:eastAsia="Arial" w:hAnsi="Arial" w:cs="Arial"/>
          <w:bCs/>
          <w:i/>
          <w:lang w:val="es-ES"/>
        </w:rPr>
        <w:t>pittieri</w:t>
      </w:r>
      <w:proofErr w:type="spellEnd"/>
      <w:r w:rsidRPr="00A36EF3">
        <w:rPr>
          <w:rStyle w:val="Ninguno"/>
          <w:rFonts w:ascii="Arial" w:eastAsia="Arial" w:hAnsi="Arial" w:cs="Arial"/>
          <w:bCs/>
          <w:i/>
          <w:lang w:val="es-ES"/>
        </w:rPr>
        <w:t xml:space="preserve"> </w:t>
      </w:r>
      <w:r w:rsidRPr="00A36EF3">
        <w:rPr>
          <w:rStyle w:val="Ninguno"/>
          <w:rFonts w:ascii="Arial" w:eastAsia="Arial" w:hAnsi="Arial" w:cs="Arial"/>
          <w:bCs/>
          <w:iCs/>
          <w:lang w:val="es-ES"/>
        </w:rPr>
        <w:t xml:space="preserve">ha sido recolectada múltiples veces en Costa Rica (por primera vez por Auguste R. </w:t>
      </w:r>
      <w:proofErr w:type="spellStart"/>
      <w:r w:rsidRPr="00A36EF3">
        <w:rPr>
          <w:rStyle w:val="Ninguno"/>
          <w:rFonts w:ascii="Arial" w:eastAsia="Arial" w:hAnsi="Arial" w:cs="Arial"/>
          <w:bCs/>
          <w:iCs/>
          <w:lang w:val="es-ES"/>
        </w:rPr>
        <w:t>Endrés</w:t>
      </w:r>
      <w:proofErr w:type="spellEnd"/>
      <w:r w:rsidRPr="00A36EF3">
        <w:rPr>
          <w:rStyle w:val="Ninguno"/>
          <w:rFonts w:ascii="Arial" w:eastAsia="Arial" w:hAnsi="Arial" w:cs="Arial"/>
          <w:bCs/>
          <w:iCs/>
          <w:lang w:val="es-ES"/>
        </w:rPr>
        <w:t xml:space="preserve">, en algún momento entre los años 1866 y 1874; ver </w:t>
      </w:r>
      <w:proofErr w:type="spellStart"/>
      <w:r w:rsidRPr="00A36EF3">
        <w:rPr>
          <w:rStyle w:val="Ninguno"/>
          <w:rFonts w:ascii="Arial" w:eastAsia="Arial" w:hAnsi="Arial" w:cs="Arial"/>
          <w:bCs/>
          <w:iCs/>
          <w:lang w:val="es-ES"/>
        </w:rPr>
        <w:t>Ossenbach</w:t>
      </w:r>
      <w:proofErr w:type="spellEnd"/>
      <w:r w:rsidRPr="00A36EF3">
        <w:rPr>
          <w:rStyle w:val="Ninguno"/>
          <w:rFonts w:ascii="Arial" w:eastAsia="Arial" w:hAnsi="Arial" w:cs="Arial"/>
          <w:bCs/>
          <w:iCs/>
          <w:lang w:val="es-ES"/>
        </w:rPr>
        <w:t xml:space="preserve"> et al., 2010), su presencia en el país pasó desapercibida por muchos años, y se registra aquí oficialmente por primera vez. </w:t>
      </w:r>
      <w:r w:rsidR="0072133A" w:rsidRPr="0072133A">
        <w:rPr>
          <w:rStyle w:val="Ninguno"/>
          <w:rFonts w:ascii="Arial" w:eastAsia="Arial" w:hAnsi="Arial" w:cs="Arial"/>
          <w:bCs/>
          <w:iCs/>
          <w:lang w:val="es-ES"/>
        </w:rPr>
        <w:t xml:space="preserve">Previo a la realización del presente estudio, los especímenes de herbario aquí citados fueron identificados como </w:t>
      </w:r>
      <w:r w:rsidR="0072133A" w:rsidRPr="00B37762">
        <w:rPr>
          <w:rStyle w:val="Ninguno"/>
          <w:rFonts w:ascii="Arial" w:eastAsia="Arial" w:hAnsi="Arial" w:cs="Arial"/>
          <w:bCs/>
          <w:i/>
          <w:lang w:val="es-ES"/>
        </w:rPr>
        <w:t xml:space="preserve">M. </w:t>
      </w:r>
      <w:proofErr w:type="spellStart"/>
      <w:r w:rsidR="0072133A" w:rsidRPr="00B37762">
        <w:rPr>
          <w:rStyle w:val="Ninguno"/>
          <w:rFonts w:ascii="Arial" w:eastAsia="Arial" w:hAnsi="Arial" w:cs="Arial"/>
          <w:bCs/>
          <w:i/>
          <w:lang w:val="es-ES"/>
        </w:rPr>
        <w:t>majanthemifolia</w:t>
      </w:r>
      <w:proofErr w:type="spellEnd"/>
      <w:r w:rsidR="0072133A" w:rsidRPr="0072133A">
        <w:rPr>
          <w:rStyle w:val="Ninguno"/>
          <w:rFonts w:ascii="Arial" w:eastAsia="Arial" w:hAnsi="Arial" w:cs="Arial"/>
          <w:bCs/>
          <w:iCs/>
          <w:lang w:val="es-ES"/>
        </w:rPr>
        <w:t xml:space="preserve">. Esto probablemente se debe a la complejidad para interpretar el </w:t>
      </w:r>
      <w:proofErr w:type="spellStart"/>
      <w:r w:rsidR="0072133A" w:rsidRPr="0072133A">
        <w:rPr>
          <w:rStyle w:val="Ninguno"/>
          <w:rFonts w:ascii="Arial" w:eastAsia="Arial" w:hAnsi="Arial" w:cs="Arial"/>
          <w:bCs/>
          <w:iCs/>
          <w:lang w:val="es-ES"/>
        </w:rPr>
        <w:t>protólogo</w:t>
      </w:r>
      <w:proofErr w:type="spellEnd"/>
      <w:r w:rsidR="004D42E6">
        <w:rPr>
          <w:rStyle w:val="Ninguno"/>
          <w:rFonts w:ascii="Arial" w:eastAsia="Arial" w:hAnsi="Arial" w:cs="Arial"/>
          <w:bCs/>
          <w:iCs/>
          <w:lang w:val="es-ES"/>
        </w:rPr>
        <w:t xml:space="preserve"> de </w:t>
      </w:r>
      <w:r w:rsidR="004D42E6" w:rsidRPr="004D42E6">
        <w:rPr>
          <w:rStyle w:val="Ninguno"/>
          <w:rFonts w:ascii="Arial" w:eastAsia="Arial" w:hAnsi="Arial" w:cs="Arial"/>
          <w:bCs/>
          <w:i/>
          <w:lang w:val="es-ES"/>
        </w:rPr>
        <w:t xml:space="preserve">M. </w:t>
      </w:r>
      <w:proofErr w:type="spellStart"/>
      <w:r w:rsidR="004D42E6" w:rsidRPr="004D42E6">
        <w:rPr>
          <w:rStyle w:val="Ninguno"/>
          <w:rFonts w:ascii="Arial" w:eastAsia="Arial" w:hAnsi="Arial" w:cs="Arial"/>
          <w:bCs/>
          <w:i/>
          <w:lang w:val="es-ES"/>
        </w:rPr>
        <w:t>pittieri</w:t>
      </w:r>
      <w:proofErr w:type="spellEnd"/>
      <w:r w:rsidR="0072133A" w:rsidRPr="0072133A">
        <w:rPr>
          <w:rStyle w:val="Ninguno"/>
          <w:rFonts w:ascii="Arial" w:eastAsia="Arial" w:hAnsi="Arial" w:cs="Arial"/>
          <w:bCs/>
          <w:iCs/>
          <w:lang w:val="es-ES"/>
        </w:rPr>
        <w:t xml:space="preserve">, </w:t>
      </w:r>
      <w:proofErr w:type="gramStart"/>
      <w:r w:rsidR="00B37762" w:rsidRPr="0072133A">
        <w:rPr>
          <w:rStyle w:val="Ninguno"/>
          <w:rFonts w:ascii="Arial" w:eastAsia="Arial" w:hAnsi="Arial" w:cs="Arial"/>
          <w:bCs/>
          <w:iCs/>
          <w:lang w:val="es-ES"/>
        </w:rPr>
        <w:t>ya que</w:t>
      </w:r>
      <w:proofErr w:type="gramEnd"/>
      <w:r w:rsidR="0072133A" w:rsidRPr="0072133A">
        <w:rPr>
          <w:rStyle w:val="Ninguno"/>
          <w:rFonts w:ascii="Arial" w:eastAsia="Arial" w:hAnsi="Arial" w:cs="Arial"/>
          <w:bCs/>
          <w:iCs/>
          <w:lang w:val="es-ES"/>
        </w:rPr>
        <w:t xml:space="preserve"> en la descripción y los dibujos del tipo, el labelo fue caracterizado con el ápice ampliamente </w:t>
      </w:r>
      <w:proofErr w:type="spellStart"/>
      <w:r w:rsidR="0072133A" w:rsidRPr="0072133A">
        <w:rPr>
          <w:rStyle w:val="Ninguno"/>
          <w:rFonts w:ascii="Arial" w:eastAsia="Arial" w:hAnsi="Arial" w:cs="Arial"/>
          <w:bCs/>
          <w:iCs/>
          <w:lang w:val="es-ES"/>
        </w:rPr>
        <w:t>trilobado</w:t>
      </w:r>
      <w:proofErr w:type="spellEnd"/>
      <w:r w:rsidR="0072133A" w:rsidRPr="0072133A">
        <w:rPr>
          <w:rStyle w:val="Ninguno"/>
          <w:rFonts w:ascii="Arial" w:eastAsia="Arial" w:hAnsi="Arial" w:cs="Arial"/>
          <w:bCs/>
          <w:iCs/>
          <w:lang w:val="es-ES"/>
        </w:rPr>
        <w:t xml:space="preserve">, pero en realidad el labelo es </w:t>
      </w:r>
      <w:proofErr w:type="spellStart"/>
      <w:r w:rsidR="0072133A" w:rsidRPr="0072133A">
        <w:rPr>
          <w:rStyle w:val="Ninguno"/>
          <w:rFonts w:ascii="Arial" w:eastAsia="Arial" w:hAnsi="Arial" w:cs="Arial"/>
          <w:bCs/>
          <w:iCs/>
          <w:lang w:val="es-ES"/>
        </w:rPr>
        <w:t>deltado</w:t>
      </w:r>
      <w:proofErr w:type="spellEnd"/>
      <w:r w:rsidR="0072133A" w:rsidRPr="0072133A">
        <w:rPr>
          <w:rStyle w:val="Ninguno"/>
          <w:rFonts w:ascii="Arial" w:eastAsia="Arial" w:hAnsi="Arial" w:cs="Arial"/>
          <w:bCs/>
          <w:iCs/>
          <w:lang w:val="es-ES"/>
        </w:rPr>
        <w:t xml:space="preserve">, con el margen apical caudado, con los senos de la </w:t>
      </w:r>
      <w:r w:rsidR="00B37762">
        <w:rPr>
          <w:rStyle w:val="Ninguno"/>
          <w:rFonts w:ascii="Arial" w:eastAsia="Arial" w:hAnsi="Arial" w:cs="Arial"/>
          <w:bCs/>
          <w:iCs/>
          <w:lang w:val="es-ES"/>
        </w:rPr>
        <w:t>con</w:t>
      </w:r>
      <w:r w:rsidR="0072133A" w:rsidRPr="0072133A">
        <w:rPr>
          <w:rStyle w:val="Ninguno"/>
          <w:rFonts w:ascii="Arial" w:eastAsia="Arial" w:hAnsi="Arial" w:cs="Arial"/>
          <w:bCs/>
          <w:iCs/>
          <w:lang w:val="es-ES"/>
        </w:rPr>
        <w:t xml:space="preserve">cavidad profundos y el ápice obtuso-alargado. Cuando el labelo está deshidratado, el margen apical sufre una fuerte contracción o rajadura, simulando un ápice </w:t>
      </w:r>
      <w:proofErr w:type="spellStart"/>
      <w:r w:rsidR="0072133A" w:rsidRPr="0072133A">
        <w:rPr>
          <w:rStyle w:val="Ninguno"/>
          <w:rFonts w:ascii="Arial" w:eastAsia="Arial" w:hAnsi="Arial" w:cs="Arial"/>
          <w:bCs/>
          <w:iCs/>
          <w:lang w:val="es-ES"/>
        </w:rPr>
        <w:t>trilobado</w:t>
      </w:r>
      <w:proofErr w:type="spellEnd"/>
      <w:r w:rsidR="0072133A" w:rsidRPr="0072133A">
        <w:rPr>
          <w:rStyle w:val="Ninguno"/>
          <w:rFonts w:ascii="Arial" w:eastAsia="Arial" w:hAnsi="Arial" w:cs="Arial"/>
          <w:bCs/>
          <w:iCs/>
          <w:lang w:val="es-ES"/>
        </w:rPr>
        <w:t>, pero fácilmente se reconoce por la franja longitudinal verde (</w:t>
      </w:r>
      <w:proofErr w:type="spellStart"/>
      <w:r w:rsidR="0072133A" w:rsidRPr="008F2D19">
        <w:rPr>
          <w:rStyle w:val="Ninguno"/>
          <w:rFonts w:ascii="Arial" w:eastAsia="Arial" w:hAnsi="Arial" w:cs="Arial"/>
          <w:bCs/>
          <w:i/>
          <w:lang w:val="es-ES"/>
        </w:rPr>
        <w:t>e.g</w:t>
      </w:r>
      <w:proofErr w:type="spellEnd"/>
      <w:r w:rsidR="0072133A" w:rsidRPr="008F2D19">
        <w:rPr>
          <w:rStyle w:val="Ninguno"/>
          <w:rFonts w:ascii="Arial" w:eastAsia="Arial" w:hAnsi="Arial" w:cs="Arial"/>
          <w:bCs/>
          <w:i/>
          <w:lang w:val="es-ES"/>
        </w:rPr>
        <w:t>.</w:t>
      </w:r>
      <w:r w:rsidR="0072133A" w:rsidRPr="0072133A">
        <w:rPr>
          <w:rStyle w:val="Ninguno"/>
          <w:rFonts w:ascii="Arial" w:eastAsia="Arial" w:hAnsi="Arial" w:cs="Arial"/>
          <w:bCs/>
          <w:iCs/>
          <w:lang w:val="es-ES"/>
        </w:rPr>
        <w:t xml:space="preserve">, </w:t>
      </w:r>
      <w:proofErr w:type="spellStart"/>
      <w:r w:rsidR="0072133A" w:rsidRPr="008F2D19">
        <w:rPr>
          <w:rStyle w:val="Ninguno"/>
          <w:rFonts w:ascii="Arial" w:eastAsia="Arial" w:hAnsi="Arial" w:cs="Arial"/>
          <w:bCs/>
          <w:i/>
          <w:lang w:val="es-ES"/>
        </w:rPr>
        <w:t>Woodson</w:t>
      </w:r>
      <w:proofErr w:type="spellEnd"/>
      <w:r w:rsidR="0072133A" w:rsidRPr="008F2D19">
        <w:rPr>
          <w:rStyle w:val="Ninguno"/>
          <w:rFonts w:ascii="Arial" w:eastAsia="Arial" w:hAnsi="Arial" w:cs="Arial"/>
          <w:bCs/>
          <w:i/>
          <w:lang w:val="es-ES"/>
        </w:rPr>
        <w:t xml:space="preserve"> 474 &amp; </w:t>
      </w:r>
      <w:proofErr w:type="spellStart"/>
      <w:r w:rsidR="0072133A" w:rsidRPr="008F2D19">
        <w:rPr>
          <w:rStyle w:val="Ninguno"/>
          <w:rFonts w:ascii="Arial" w:eastAsia="Arial" w:hAnsi="Arial" w:cs="Arial"/>
          <w:bCs/>
          <w:i/>
          <w:lang w:val="es-ES"/>
        </w:rPr>
        <w:t>Schery</w:t>
      </w:r>
      <w:proofErr w:type="spellEnd"/>
      <w:r w:rsidR="0072133A" w:rsidRPr="0072133A">
        <w:rPr>
          <w:rStyle w:val="Ninguno"/>
          <w:rFonts w:ascii="Arial" w:eastAsia="Arial" w:hAnsi="Arial" w:cs="Arial"/>
          <w:bCs/>
          <w:iCs/>
          <w:lang w:val="es-ES"/>
        </w:rPr>
        <w:t xml:space="preserve">, MO!). </w:t>
      </w:r>
    </w:p>
    <w:p w14:paraId="094D6930" w14:textId="7B64B225" w:rsidR="0072133A" w:rsidRDefault="0072133A" w:rsidP="008F2D19">
      <w:pPr>
        <w:spacing w:after="100" w:afterAutospacing="1" w:line="360" w:lineRule="auto"/>
        <w:ind w:firstLine="709"/>
        <w:jc w:val="both"/>
        <w:rPr>
          <w:rStyle w:val="Ninguno"/>
          <w:rFonts w:ascii="Arial" w:eastAsia="Arial" w:hAnsi="Arial" w:cs="Arial"/>
          <w:bCs/>
          <w:iCs/>
          <w:lang w:val="es-ES"/>
        </w:rPr>
      </w:pPr>
      <w:proofErr w:type="spellStart"/>
      <w:r w:rsidRPr="0072133A">
        <w:rPr>
          <w:rStyle w:val="Ninguno"/>
          <w:rFonts w:ascii="Arial" w:eastAsia="Arial" w:hAnsi="Arial" w:cs="Arial"/>
          <w:bCs/>
          <w:iCs/>
          <w:lang w:val="es-ES"/>
        </w:rPr>
        <w:t>Dressler</w:t>
      </w:r>
      <w:proofErr w:type="spellEnd"/>
      <w:r w:rsidRPr="0072133A">
        <w:rPr>
          <w:rStyle w:val="Ninguno"/>
          <w:rFonts w:ascii="Arial" w:eastAsia="Arial" w:hAnsi="Arial" w:cs="Arial"/>
          <w:bCs/>
          <w:iCs/>
          <w:lang w:val="es-ES"/>
        </w:rPr>
        <w:t xml:space="preserve"> (2009) indicó que el dibujo del </w:t>
      </w:r>
      <w:proofErr w:type="spellStart"/>
      <w:r w:rsidRPr="0072133A">
        <w:rPr>
          <w:rStyle w:val="Ninguno"/>
          <w:rFonts w:ascii="Arial" w:eastAsia="Arial" w:hAnsi="Arial" w:cs="Arial"/>
          <w:bCs/>
          <w:iCs/>
          <w:lang w:val="es-ES"/>
        </w:rPr>
        <w:t>isotipo</w:t>
      </w:r>
      <w:proofErr w:type="spellEnd"/>
      <w:r w:rsidRPr="0072133A">
        <w:rPr>
          <w:rStyle w:val="Ninguno"/>
          <w:rFonts w:ascii="Arial" w:eastAsia="Arial" w:hAnsi="Arial" w:cs="Arial"/>
          <w:bCs/>
          <w:iCs/>
          <w:lang w:val="es-ES"/>
        </w:rPr>
        <w:t xml:space="preserve"> de </w:t>
      </w:r>
      <w:r w:rsidRPr="006310B4">
        <w:rPr>
          <w:rStyle w:val="Ninguno"/>
          <w:rFonts w:ascii="Arial" w:eastAsia="Arial" w:hAnsi="Arial" w:cs="Arial"/>
          <w:bCs/>
          <w:i/>
          <w:lang w:val="es-ES"/>
        </w:rPr>
        <w:t xml:space="preserve">M. </w:t>
      </w:r>
      <w:proofErr w:type="spellStart"/>
      <w:r w:rsidRPr="006310B4">
        <w:rPr>
          <w:rStyle w:val="Ninguno"/>
          <w:rFonts w:ascii="Arial" w:eastAsia="Arial" w:hAnsi="Arial" w:cs="Arial"/>
          <w:bCs/>
          <w:i/>
          <w:lang w:val="es-ES"/>
        </w:rPr>
        <w:t>pittieri</w:t>
      </w:r>
      <w:proofErr w:type="spellEnd"/>
      <w:r w:rsidRPr="0072133A">
        <w:rPr>
          <w:rStyle w:val="Ninguno"/>
          <w:rFonts w:ascii="Arial" w:eastAsia="Arial" w:hAnsi="Arial" w:cs="Arial"/>
          <w:bCs/>
          <w:iCs/>
          <w:lang w:val="es-ES"/>
        </w:rPr>
        <w:t xml:space="preserve"> (AMES</w:t>
      </w:r>
      <w:r w:rsidR="007B0DD9">
        <w:rPr>
          <w:rStyle w:val="Ninguno"/>
          <w:rFonts w:ascii="Arial" w:eastAsia="Arial" w:hAnsi="Arial" w:cs="Arial"/>
          <w:bCs/>
          <w:iCs/>
          <w:lang w:val="es-ES"/>
        </w:rPr>
        <w:t>)</w:t>
      </w:r>
      <w:r w:rsidR="004741DD">
        <w:rPr>
          <w:rStyle w:val="Ninguno"/>
          <w:rFonts w:ascii="Arial" w:eastAsia="Arial" w:hAnsi="Arial" w:cs="Arial"/>
          <w:bCs/>
          <w:iCs/>
          <w:lang w:val="es-ES"/>
        </w:rPr>
        <w:t xml:space="preserve">, </w:t>
      </w:r>
      <w:r w:rsidRPr="0072133A">
        <w:rPr>
          <w:rStyle w:val="Ninguno"/>
          <w:rFonts w:ascii="Arial" w:eastAsia="Arial" w:hAnsi="Arial" w:cs="Arial"/>
          <w:bCs/>
          <w:iCs/>
          <w:lang w:val="es-ES"/>
        </w:rPr>
        <w:t xml:space="preserve">no concuerda con el holotipo y podría representar una especie nueva. Sin embargo, el dibujo del análisis floral del </w:t>
      </w:r>
      <w:proofErr w:type="spellStart"/>
      <w:r w:rsidRPr="0072133A">
        <w:rPr>
          <w:rStyle w:val="Ninguno"/>
          <w:rFonts w:ascii="Arial" w:eastAsia="Arial" w:hAnsi="Arial" w:cs="Arial"/>
          <w:bCs/>
          <w:iCs/>
          <w:lang w:val="es-ES"/>
        </w:rPr>
        <w:t>isotipo</w:t>
      </w:r>
      <w:proofErr w:type="spellEnd"/>
      <w:r w:rsidRPr="0072133A">
        <w:rPr>
          <w:rStyle w:val="Ninguno"/>
          <w:rFonts w:ascii="Arial" w:eastAsia="Arial" w:hAnsi="Arial" w:cs="Arial"/>
          <w:bCs/>
          <w:iCs/>
          <w:lang w:val="es-ES"/>
        </w:rPr>
        <w:t xml:space="preserve"> sí coincide con el análisis floral del holotipo (incluido en el dibujo del holotipo en AMES). Sin embargo, el hábito de la planta en el dibujo del </w:t>
      </w:r>
      <w:proofErr w:type="spellStart"/>
      <w:r w:rsidRPr="0072133A">
        <w:rPr>
          <w:rStyle w:val="Ninguno"/>
          <w:rFonts w:ascii="Arial" w:eastAsia="Arial" w:hAnsi="Arial" w:cs="Arial"/>
          <w:bCs/>
          <w:iCs/>
          <w:lang w:val="es-ES"/>
        </w:rPr>
        <w:t>isotipo</w:t>
      </w:r>
      <w:proofErr w:type="spellEnd"/>
      <w:r w:rsidRPr="0072133A">
        <w:rPr>
          <w:rStyle w:val="Ninguno"/>
          <w:rFonts w:ascii="Arial" w:eastAsia="Arial" w:hAnsi="Arial" w:cs="Arial"/>
          <w:bCs/>
          <w:iCs/>
          <w:lang w:val="es-ES"/>
        </w:rPr>
        <w:t xml:space="preserve"> claramente sí es de otra especie, porque muestra una planta con dos hojas por </w:t>
      </w:r>
      <w:proofErr w:type="spellStart"/>
      <w:r w:rsidRPr="0072133A">
        <w:rPr>
          <w:rStyle w:val="Ninguno"/>
          <w:rFonts w:ascii="Arial" w:eastAsia="Arial" w:hAnsi="Arial" w:cs="Arial"/>
          <w:bCs/>
          <w:iCs/>
          <w:lang w:val="es-ES"/>
        </w:rPr>
        <w:t>pseudobulbo</w:t>
      </w:r>
      <w:proofErr w:type="spellEnd"/>
      <w:r w:rsidRPr="0072133A">
        <w:rPr>
          <w:rStyle w:val="Ninguno"/>
          <w:rFonts w:ascii="Arial" w:eastAsia="Arial" w:hAnsi="Arial" w:cs="Arial"/>
          <w:bCs/>
          <w:iCs/>
          <w:lang w:val="es-ES"/>
        </w:rPr>
        <w:t xml:space="preserve">, con las láminas ovadas, con márgenes planos, redondeadas en la base y acuminadas en el ápice. Esto sugiere que hubo una confusión al realizar el dibujo del </w:t>
      </w:r>
      <w:proofErr w:type="spellStart"/>
      <w:r w:rsidRPr="0072133A">
        <w:rPr>
          <w:rStyle w:val="Ninguno"/>
          <w:rFonts w:ascii="Arial" w:eastAsia="Arial" w:hAnsi="Arial" w:cs="Arial"/>
          <w:bCs/>
          <w:iCs/>
          <w:lang w:val="es-ES"/>
        </w:rPr>
        <w:t>isotipo</w:t>
      </w:r>
      <w:proofErr w:type="spellEnd"/>
      <w:r w:rsidRPr="0072133A">
        <w:rPr>
          <w:rStyle w:val="Ninguno"/>
          <w:rFonts w:ascii="Arial" w:eastAsia="Arial" w:hAnsi="Arial" w:cs="Arial"/>
          <w:bCs/>
          <w:iCs/>
          <w:lang w:val="es-ES"/>
        </w:rPr>
        <w:t xml:space="preserve"> de </w:t>
      </w:r>
      <w:r w:rsidRPr="00D97A57">
        <w:rPr>
          <w:rStyle w:val="Ninguno"/>
          <w:rFonts w:ascii="Arial" w:eastAsia="Arial" w:hAnsi="Arial" w:cs="Arial"/>
          <w:bCs/>
          <w:i/>
          <w:lang w:val="es-ES"/>
        </w:rPr>
        <w:t xml:space="preserve">M. </w:t>
      </w:r>
      <w:proofErr w:type="spellStart"/>
      <w:r w:rsidRPr="00D97A57">
        <w:rPr>
          <w:rStyle w:val="Ninguno"/>
          <w:rFonts w:ascii="Arial" w:eastAsia="Arial" w:hAnsi="Arial" w:cs="Arial"/>
          <w:bCs/>
          <w:i/>
          <w:lang w:val="es-ES"/>
        </w:rPr>
        <w:t>pittieri</w:t>
      </w:r>
      <w:proofErr w:type="spellEnd"/>
      <w:r w:rsidRPr="0072133A">
        <w:rPr>
          <w:rStyle w:val="Ninguno"/>
          <w:rFonts w:ascii="Arial" w:eastAsia="Arial" w:hAnsi="Arial" w:cs="Arial"/>
          <w:bCs/>
          <w:iCs/>
          <w:lang w:val="es-ES"/>
        </w:rPr>
        <w:t xml:space="preserve"> en B (posteriormente destruido en 194</w:t>
      </w:r>
      <w:r w:rsidR="00E11680">
        <w:rPr>
          <w:rStyle w:val="Ninguno"/>
          <w:rFonts w:ascii="Arial" w:eastAsia="Arial" w:hAnsi="Arial" w:cs="Arial"/>
          <w:bCs/>
          <w:iCs/>
          <w:lang w:val="es-ES"/>
        </w:rPr>
        <w:t xml:space="preserve">3; </w:t>
      </w:r>
      <w:r w:rsidR="00E11680" w:rsidRPr="00E11680">
        <w:rPr>
          <w:rStyle w:val="Ninguno"/>
          <w:rFonts w:ascii="Arial" w:eastAsia="Arial" w:hAnsi="Arial" w:cs="Arial"/>
          <w:bCs/>
          <w:iCs/>
          <w:lang w:val="es-ES"/>
        </w:rPr>
        <w:t>ver Ames, 1944</w:t>
      </w:r>
      <w:r w:rsidRPr="0072133A">
        <w:rPr>
          <w:rStyle w:val="Ninguno"/>
          <w:rFonts w:ascii="Arial" w:eastAsia="Arial" w:hAnsi="Arial" w:cs="Arial"/>
          <w:bCs/>
          <w:iCs/>
          <w:lang w:val="es-ES"/>
        </w:rPr>
        <w:t>), o que tal vez se trataba de una recolecta mixta.</w:t>
      </w:r>
    </w:p>
    <w:p w14:paraId="2AB8678A" w14:textId="77777777" w:rsidR="00A33727" w:rsidRPr="0072133A" w:rsidRDefault="00A33727" w:rsidP="008F2D19">
      <w:pPr>
        <w:spacing w:after="100" w:afterAutospacing="1" w:line="360" w:lineRule="auto"/>
        <w:ind w:firstLine="709"/>
        <w:jc w:val="both"/>
        <w:rPr>
          <w:rStyle w:val="Ninguno"/>
          <w:rFonts w:ascii="Arial" w:eastAsia="Arial" w:hAnsi="Arial" w:cs="Arial"/>
          <w:bCs/>
          <w:iCs/>
          <w:lang w:val="es-ES"/>
        </w:rPr>
      </w:pPr>
    </w:p>
    <w:p w14:paraId="031759AD" w14:textId="0D523C93" w:rsidR="00DF0193" w:rsidRPr="00670117" w:rsidRDefault="0042440B" w:rsidP="004D61F7">
      <w:pPr>
        <w:pStyle w:val="CuerpoA"/>
        <w:spacing w:after="100" w:afterAutospacing="1" w:line="360" w:lineRule="auto"/>
        <w:jc w:val="both"/>
        <w:outlineLvl w:val="0"/>
        <w:rPr>
          <w:rStyle w:val="Ninguno"/>
          <w:rFonts w:ascii="Arial" w:eastAsia="Arial" w:hAnsi="Arial" w:cs="Arial"/>
          <w:lang w:val="es-ES"/>
        </w:rPr>
      </w:pPr>
      <w:r w:rsidRPr="00670117">
        <w:rPr>
          <w:rStyle w:val="Ninguno"/>
          <w:rFonts w:ascii="Arial" w:hAnsi="Arial" w:cs="Arial"/>
          <w:b/>
          <w:bCs/>
          <w:lang w:val="es-ES"/>
        </w:rPr>
        <w:t>21</w:t>
      </w:r>
      <w:r w:rsidR="00F87388" w:rsidRPr="00670117">
        <w:rPr>
          <w:rStyle w:val="Ninguno"/>
          <w:rFonts w:ascii="Arial" w:hAnsi="Arial" w:cs="Arial"/>
          <w:b/>
          <w:bCs/>
          <w:lang w:val="es-ES"/>
        </w:rPr>
        <w:t>.</w:t>
      </w:r>
      <w:r w:rsidR="00F87388" w:rsidRPr="00670117">
        <w:rPr>
          <w:rStyle w:val="Ninguno"/>
          <w:rFonts w:ascii="Arial" w:hAnsi="Arial" w:cs="Arial"/>
          <w:b/>
          <w:bCs/>
          <w:i/>
          <w:iCs/>
          <w:lang w:val="es-ES"/>
        </w:rPr>
        <w:t xml:space="preserve"> </w:t>
      </w:r>
      <w:proofErr w:type="spellStart"/>
      <w:r w:rsidR="00F87388" w:rsidRPr="00670117">
        <w:rPr>
          <w:rStyle w:val="Ninguno"/>
          <w:rFonts w:ascii="Arial" w:hAnsi="Arial" w:cs="Arial"/>
          <w:b/>
          <w:bCs/>
          <w:i/>
          <w:iCs/>
          <w:lang w:val="es-ES"/>
        </w:rPr>
        <w:t>Malaxis</w:t>
      </w:r>
      <w:proofErr w:type="spellEnd"/>
      <w:r w:rsidR="00F87388" w:rsidRPr="00670117">
        <w:rPr>
          <w:rStyle w:val="Ninguno"/>
          <w:rFonts w:ascii="Arial" w:hAnsi="Arial" w:cs="Arial"/>
          <w:b/>
          <w:bCs/>
          <w:i/>
          <w:iCs/>
          <w:lang w:val="es-ES"/>
        </w:rPr>
        <w:t xml:space="preserve"> </w:t>
      </w:r>
      <w:proofErr w:type="spellStart"/>
      <w:r w:rsidR="00F87388" w:rsidRPr="00670117">
        <w:rPr>
          <w:rStyle w:val="Ninguno"/>
          <w:rFonts w:ascii="Arial" w:hAnsi="Arial" w:cs="Arial"/>
          <w:b/>
          <w:bCs/>
          <w:i/>
          <w:iCs/>
          <w:lang w:val="es-ES"/>
        </w:rPr>
        <w:t>simillima</w:t>
      </w:r>
      <w:proofErr w:type="spellEnd"/>
      <w:r w:rsidR="00F87388" w:rsidRPr="00670117">
        <w:rPr>
          <w:rStyle w:val="Ninguno"/>
          <w:rFonts w:ascii="Arial" w:hAnsi="Arial" w:cs="Arial"/>
          <w:b/>
          <w:bCs/>
          <w:i/>
          <w:iCs/>
          <w:lang w:val="es-ES"/>
        </w:rPr>
        <w:t xml:space="preserve"> </w:t>
      </w:r>
      <w:r w:rsidR="00F87388" w:rsidRPr="00670117">
        <w:rPr>
          <w:rStyle w:val="Ninguno"/>
          <w:rFonts w:ascii="Arial" w:hAnsi="Arial" w:cs="Arial"/>
          <w:lang w:val="es-ES"/>
        </w:rPr>
        <w:t>(</w:t>
      </w:r>
      <w:proofErr w:type="spellStart"/>
      <w:r w:rsidR="00F87388" w:rsidRPr="00670117">
        <w:rPr>
          <w:rStyle w:val="Ninguno"/>
          <w:rFonts w:ascii="Arial" w:hAnsi="Arial" w:cs="Arial"/>
          <w:lang w:val="es-ES"/>
        </w:rPr>
        <w:t>Rchb</w:t>
      </w:r>
      <w:proofErr w:type="spellEnd"/>
      <w:r w:rsidR="00F87388" w:rsidRPr="00670117">
        <w:rPr>
          <w:rStyle w:val="Ninguno"/>
          <w:rFonts w:ascii="Arial" w:hAnsi="Arial" w:cs="Arial"/>
          <w:lang w:val="es-ES"/>
        </w:rPr>
        <w:t xml:space="preserve">. f.) </w:t>
      </w:r>
      <w:proofErr w:type="spellStart"/>
      <w:r w:rsidR="00F87388" w:rsidRPr="00670117">
        <w:rPr>
          <w:rStyle w:val="Ninguno"/>
          <w:rFonts w:ascii="Arial" w:hAnsi="Arial" w:cs="Arial"/>
          <w:lang w:val="es-ES"/>
        </w:rPr>
        <w:t>Kuntze</w:t>
      </w:r>
      <w:proofErr w:type="spellEnd"/>
      <w:r w:rsidR="00F87388" w:rsidRPr="00670117">
        <w:rPr>
          <w:rStyle w:val="Ninguno"/>
          <w:rFonts w:ascii="Arial" w:hAnsi="Arial" w:cs="Arial"/>
          <w:lang w:val="es-ES"/>
        </w:rPr>
        <w:t xml:space="preserve">, </w:t>
      </w:r>
      <w:proofErr w:type="spellStart"/>
      <w:r w:rsidR="00F87388" w:rsidRPr="005433DE">
        <w:rPr>
          <w:rStyle w:val="Ninguno"/>
          <w:rFonts w:ascii="Arial" w:hAnsi="Arial" w:cs="Arial"/>
          <w:i/>
          <w:iCs/>
          <w:lang w:val="es-ES"/>
        </w:rPr>
        <w:t>Revis</w:t>
      </w:r>
      <w:proofErr w:type="spellEnd"/>
      <w:r w:rsidR="00F87388" w:rsidRPr="005433DE">
        <w:rPr>
          <w:rStyle w:val="Ninguno"/>
          <w:rFonts w:ascii="Arial" w:hAnsi="Arial" w:cs="Arial"/>
          <w:i/>
          <w:iCs/>
          <w:lang w:val="es-ES"/>
        </w:rPr>
        <w:t>. Gen. Pl.</w:t>
      </w:r>
      <w:r w:rsidR="00F87388" w:rsidRPr="00670117">
        <w:rPr>
          <w:rStyle w:val="Ninguno"/>
          <w:rFonts w:ascii="Arial" w:hAnsi="Arial" w:cs="Arial"/>
          <w:lang w:val="es-ES"/>
        </w:rPr>
        <w:t xml:space="preserve"> 2: 673. 1891.</w:t>
      </w:r>
    </w:p>
    <w:p w14:paraId="4DA3F7C3" w14:textId="1AACA60C" w:rsidR="00210937" w:rsidRDefault="005433DE" w:rsidP="005433DE">
      <w:pPr>
        <w:pStyle w:val="CuerpoA"/>
        <w:spacing w:after="100" w:afterAutospacing="1" w:line="360" w:lineRule="auto"/>
        <w:jc w:val="both"/>
        <w:rPr>
          <w:rStyle w:val="Ninguno"/>
          <w:rFonts w:ascii="Arial" w:hAnsi="Arial" w:cs="Arial"/>
          <w:lang w:val="es-CR"/>
        </w:rPr>
      </w:pPr>
      <w:r w:rsidRPr="001F1C74">
        <w:rPr>
          <w:rStyle w:val="Ninguno"/>
          <w:rFonts w:ascii="Arial" w:hAnsi="Arial" w:cs="Arial"/>
          <w:lang w:val="es-CR"/>
        </w:rPr>
        <w:lastRenderedPageBreak/>
        <w:t xml:space="preserve">Basiónimo: </w:t>
      </w:r>
      <w:r w:rsidRPr="001F1C74">
        <w:rPr>
          <w:rStyle w:val="Ninguno"/>
          <w:rFonts w:ascii="Arial" w:hAnsi="Arial" w:cs="Arial"/>
          <w:i/>
          <w:iCs/>
          <w:lang w:val="es-CR"/>
        </w:rPr>
        <w:t>Microstylis simillima</w:t>
      </w:r>
      <w:r w:rsidRPr="001F1C74">
        <w:rPr>
          <w:rStyle w:val="Ninguno"/>
          <w:rFonts w:ascii="Arial" w:hAnsi="Arial" w:cs="Arial"/>
          <w:lang w:val="es-CR"/>
        </w:rPr>
        <w:t xml:space="preserve"> Rchb. f., </w:t>
      </w:r>
      <w:r w:rsidRPr="001F1C74">
        <w:rPr>
          <w:rStyle w:val="Ninguno"/>
          <w:rFonts w:ascii="Arial" w:hAnsi="Arial" w:cs="Arial"/>
          <w:i/>
          <w:iCs/>
          <w:lang w:val="es-CR"/>
        </w:rPr>
        <w:t xml:space="preserve">Beitr. Orchid.−K. </w:t>
      </w:r>
      <w:r w:rsidRPr="005433DE">
        <w:rPr>
          <w:rStyle w:val="Ninguno"/>
          <w:rFonts w:ascii="Arial" w:hAnsi="Arial" w:cs="Arial"/>
          <w:i/>
          <w:iCs/>
          <w:lang w:val="es-CR"/>
        </w:rPr>
        <w:t>C. Amer.</w:t>
      </w:r>
      <w:r w:rsidRPr="005433DE">
        <w:rPr>
          <w:rStyle w:val="Ninguno"/>
          <w:rFonts w:ascii="Arial" w:hAnsi="Arial" w:cs="Arial"/>
          <w:lang w:val="es-CR"/>
        </w:rPr>
        <w:t xml:space="preserve"> 101. 1866. TIPO: Costa Rica. Desengaño</w:t>
      </w:r>
      <w:r>
        <w:rPr>
          <w:rStyle w:val="Ninguno"/>
          <w:rFonts w:ascii="Arial" w:hAnsi="Arial" w:cs="Arial"/>
          <w:lang w:val="es-CR"/>
        </w:rPr>
        <w:t xml:space="preserve"> </w:t>
      </w:r>
      <w:r w:rsidRPr="005433DE">
        <w:rPr>
          <w:rStyle w:val="Ninguno"/>
          <w:rFonts w:ascii="Arial" w:hAnsi="Arial" w:cs="Arial"/>
          <w:lang w:val="es-CR"/>
        </w:rPr>
        <w:t>[</w:t>
      </w:r>
      <w:r>
        <w:rPr>
          <w:rStyle w:val="Ninguno"/>
          <w:rFonts w:ascii="Arial" w:hAnsi="Arial" w:cs="Arial"/>
          <w:lang w:val="es-CR"/>
        </w:rPr>
        <w:t>Alajuela</w:t>
      </w:r>
      <w:r w:rsidRPr="005433DE">
        <w:rPr>
          <w:rStyle w:val="Ninguno"/>
          <w:rFonts w:ascii="Arial" w:hAnsi="Arial" w:cs="Arial"/>
          <w:lang w:val="es-CR"/>
        </w:rPr>
        <w:t>: Barva, 1900 m, ca. 10°09’</w:t>
      </w:r>
      <w:r>
        <w:rPr>
          <w:rStyle w:val="Ninguno"/>
          <w:rFonts w:ascii="Arial" w:hAnsi="Arial" w:cs="Arial"/>
          <w:lang w:val="es-CR"/>
        </w:rPr>
        <w:t xml:space="preserve"> </w:t>
      </w:r>
      <w:r w:rsidRPr="005433DE">
        <w:rPr>
          <w:rStyle w:val="Ninguno"/>
          <w:rFonts w:ascii="Arial" w:hAnsi="Arial" w:cs="Arial"/>
          <w:lang w:val="es-CR"/>
        </w:rPr>
        <w:t>N, 84°10’</w:t>
      </w:r>
      <w:r>
        <w:rPr>
          <w:rStyle w:val="Ninguno"/>
          <w:rFonts w:ascii="Arial" w:hAnsi="Arial" w:cs="Arial"/>
          <w:lang w:val="es-CR"/>
        </w:rPr>
        <w:t xml:space="preserve"> O</w:t>
      </w:r>
      <w:r w:rsidRPr="005433DE">
        <w:rPr>
          <w:rStyle w:val="Ninguno"/>
          <w:rFonts w:ascii="Arial" w:hAnsi="Arial" w:cs="Arial"/>
          <w:lang w:val="es-CR"/>
        </w:rPr>
        <w:t xml:space="preserve">], 31 May 1857, </w:t>
      </w:r>
      <w:r w:rsidRPr="00210937">
        <w:rPr>
          <w:rStyle w:val="Ninguno"/>
          <w:rFonts w:ascii="Arial" w:hAnsi="Arial" w:cs="Arial"/>
          <w:i/>
          <w:iCs/>
          <w:lang w:val="es-CR"/>
        </w:rPr>
        <w:t>H. Wendland 975</w:t>
      </w:r>
      <w:r w:rsidRPr="005433DE">
        <w:rPr>
          <w:rStyle w:val="Ninguno"/>
          <w:rFonts w:ascii="Arial" w:hAnsi="Arial" w:cs="Arial"/>
          <w:lang w:val="es-CR"/>
        </w:rPr>
        <w:t xml:space="preserve"> (holotipo: W</w:t>
      </w:r>
      <w:r w:rsidR="00210937">
        <w:rPr>
          <w:rStyle w:val="Ninguno"/>
          <w:rFonts w:ascii="Arial" w:hAnsi="Arial" w:cs="Arial"/>
          <w:lang w:val="es-CR"/>
        </w:rPr>
        <w:t>!</w:t>
      </w:r>
      <w:r w:rsidRPr="005433DE">
        <w:rPr>
          <w:rStyle w:val="Ninguno"/>
          <w:rFonts w:ascii="Arial" w:hAnsi="Arial" w:cs="Arial"/>
          <w:lang w:val="es-CR"/>
        </w:rPr>
        <w:t>).</w:t>
      </w:r>
    </w:p>
    <w:p w14:paraId="4597BB11" w14:textId="4A3FE646" w:rsidR="000778EF" w:rsidRPr="00670117" w:rsidRDefault="000778EF" w:rsidP="0021093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o epífita, hasta 38 cm de altura, cespitosa</w:t>
      </w:r>
      <w:r w:rsidR="001505F9" w:rsidRPr="00670117">
        <w:rPr>
          <w:rStyle w:val="Ninguno"/>
          <w:rFonts w:ascii="Arial" w:hAnsi="Arial" w:cs="Arial"/>
          <w:bCs/>
          <w:lang w:val="es-ES"/>
        </w:rPr>
        <w:t xml:space="preserve">, hasta con 3 unidades </w:t>
      </w:r>
      <w:proofErr w:type="spellStart"/>
      <w:r w:rsidR="001505F9" w:rsidRPr="00670117">
        <w:rPr>
          <w:rStyle w:val="Ninguno"/>
          <w:rFonts w:ascii="Arial" w:hAnsi="Arial" w:cs="Arial"/>
          <w:bCs/>
          <w:lang w:val="es-ES"/>
        </w:rPr>
        <w:t>simpodiales</w:t>
      </w:r>
      <w:proofErr w:type="spellEnd"/>
      <w:r w:rsidR="001505F9" w:rsidRPr="00670117">
        <w:rPr>
          <w:rStyle w:val="Ninguno"/>
          <w:rFonts w:ascii="Arial" w:hAnsi="Arial" w:cs="Arial"/>
          <w:bCs/>
          <w:lang w:val="es-ES"/>
        </w:rPr>
        <w:t xml:space="preserve"> con hojas</w:t>
      </w:r>
      <w:r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130 × 4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12−50 × 5−15 mm, verdosos, cónicos, separados por un rizoma ascendente de hasta 5 cm, cubiertos con 2 catafilos de 15−75 × 7−18 mm, lanceolados</w:t>
      </w:r>
      <w:r w:rsidR="000229DC">
        <w:rPr>
          <w:rStyle w:val="Ninguno"/>
          <w:rFonts w:ascii="Arial" w:hAnsi="Arial" w:cs="Arial"/>
          <w:bCs/>
          <w:lang w:val="es-ES"/>
        </w:rPr>
        <w:t xml:space="preserve"> a ovados</w:t>
      </w:r>
      <w:r w:rsidRPr="00670117">
        <w:rPr>
          <w:rStyle w:val="Ninguno"/>
          <w:rFonts w:ascii="Arial" w:hAnsi="Arial" w:cs="Arial"/>
          <w:bCs/>
          <w:lang w:val="es-ES"/>
        </w:rPr>
        <w:t xml:space="preserve">, papiráceos, con los márgenes separados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agudos u obtusos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6,5−18,5 × 0,5−1,2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o más de su longitud; láminas 4,2−14 × 2,3−7,5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alternas, verdes, lustrosas, lanceoladas</w:t>
      </w:r>
      <w:r w:rsidR="00AD3AAE">
        <w:rPr>
          <w:rStyle w:val="Ninguno"/>
          <w:rFonts w:ascii="Arial" w:hAnsi="Arial" w:cs="Arial"/>
          <w:bCs/>
          <w:lang w:val="es-ES"/>
        </w:rPr>
        <w:t xml:space="preserve"> a ovadas</w:t>
      </w:r>
      <w:r w:rsidRPr="00670117">
        <w:rPr>
          <w:rStyle w:val="Ninguno"/>
          <w:rFonts w:ascii="Arial" w:hAnsi="Arial" w:cs="Arial"/>
          <w:bCs/>
          <w:lang w:val="es-ES"/>
        </w:rPr>
        <w:t xml:space="preserve">, redondeadas a atenuadas en la base, caudado-agudas, acuminadas en el ápice, </w:t>
      </w:r>
      <w:r w:rsidR="00AD3AAE" w:rsidRPr="00670117">
        <w:rPr>
          <w:rStyle w:val="Ninguno"/>
          <w:rFonts w:ascii="Arial" w:hAnsi="Arial" w:cs="Arial"/>
          <w:bCs/>
          <w:lang w:val="es-ES"/>
        </w:rPr>
        <w:t>márgenes ondulados</w:t>
      </w:r>
      <w:r w:rsidR="00206C9B">
        <w:rPr>
          <w:rStyle w:val="Ninguno"/>
          <w:rFonts w:ascii="Arial" w:hAnsi="Arial" w:cs="Arial"/>
          <w:bCs/>
          <w:lang w:val="es-ES"/>
        </w:rPr>
        <w:t>,</w:t>
      </w:r>
      <w:r w:rsidR="00AD3AAE" w:rsidRPr="00670117">
        <w:rPr>
          <w:rStyle w:val="Ninguno"/>
          <w:rFonts w:ascii="Arial" w:hAnsi="Arial" w:cs="Arial"/>
          <w:bCs/>
          <w:lang w:val="es-ES"/>
        </w:rPr>
        <w:t xml:space="preserve"> </w:t>
      </w:r>
      <w:r w:rsidRPr="00670117">
        <w:rPr>
          <w:rStyle w:val="Ninguno"/>
          <w:rFonts w:ascii="Arial" w:hAnsi="Arial" w:cs="Arial"/>
          <w:bCs/>
          <w:lang w:val="es-ES"/>
        </w:rPr>
        <w:t>7−11-</w:t>
      </w:r>
      <w:r w:rsidR="004979DC"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35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12−33 × 0,2−0,4 cm, 5−7-carinado; raquis 7−25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1−3,7 × 0,5−1,7 mm, lanceoladas, cóncavas, caudado-acuminadas, rostradas en el ápice. </w:t>
      </w:r>
      <w:r w:rsidRPr="00670117">
        <w:rPr>
          <w:rStyle w:val="Ninguno"/>
          <w:rFonts w:ascii="Arial" w:hAnsi="Arial" w:cs="Arial"/>
          <w:b/>
          <w:bCs/>
          <w:lang w:val="es-ES"/>
        </w:rPr>
        <w:t>Pedicelos</w:t>
      </w:r>
      <w:r w:rsidRPr="00670117">
        <w:rPr>
          <w:rStyle w:val="Ninguno"/>
          <w:rFonts w:ascii="Arial" w:hAnsi="Arial" w:cs="Arial"/>
          <w:bCs/>
          <w:lang w:val="es-ES"/>
        </w:rPr>
        <w:t xml:space="preserve"> 5−15 mm, verde-amarillento</w:t>
      </w:r>
      <w:r w:rsidR="00206C9B">
        <w:rPr>
          <w:rStyle w:val="Ninguno"/>
          <w:rFonts w:ascii="Arial" w:hAnsi="Arial" w:cs="Arial"/>
          <w:bCs/>
          <w:lang w:val="es-ES"/>
        </w:rPr>
        <w:t>s</w:t>
      </w:r>
      <w:r w:rsidRPr="00670117">
        <w:rPr>
          <w:rStyle w:val="Ninguno"/>
          <w:rFonts w:ascii="Arial" w:hAnsi="Arial" w:cs="Arial"/>
          <w:bCs/>
          <w:lang w:val="es-ES"/>
        </w:rPr>
        <w:t xml:space="preserve">, apicalmente blanquecinos, con 180° de torsión.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verde-amarillentas, lustrosas, más intenso en el labelo. </w:t>
      </w:r>
      <w:r w:rsidRPr="00670117">
        <w:rPr>
          <w:rStyle w:val="Ninguno"/>
          <w:rFonts w:ascii="Arial" w:hAnsi="Arial" w:cs="Arial"/>
          <w:b/>
          <w:bCs/>
          <w:lang w:val="es-ES"/>
        </w:rPr>
        <w:t>Sépalo dorsal</w:t>
      </w:r>
      <w:r w:rsidRPr="00670117">
        <w:rPr>
          <w:rStyle w:val="Ninguno"/>
          <w:rFonts w:ascii="Arial" w:hAnsi="Arial" w:cs="Arial"/>
          <w:bCs/>
          <w:lang w:val="es-ES"/>
        </w:rPr>
        <w:t xml:space="preserve"> 2,8−4,5 × 1,4−2 mm, </w:t>
      </w:r>
      <w:r w:rsidR="00206C9B">
        <w:rPr>
          <w:rStyle w:val="Ninguno"/>
          <w:rFonts w:ascii="Arial" w:hAnsi="Arial" w:cs="Arial"/>
          <w:bCs/>
          <w:lang w:val="es-ES"/>
        </w:rPr>
        <w:t>elíptico</w:t>
      </w:r>
      <w:r w:rsidRPr="00670117">
        <w:rPr>
          <w:rStyle w:val="Ninguno"/>
          <w:rFonts w:ascii="Arial" w:hAnsi="Arial" w:cs="Arial"/>
          <w:bCs/>
          <w:lang w:val="es-ES"/>
        </w:rPr>
        <w:t xml:space="preserve">, convexo, revoluto, obtuso en el ápice. </w:t>
      </w:r>
      <w:r w:rsidRPr="00670117">
        <w:rPr>
          <w:rStyle w:val="Ninguno"/>
          <w:rFonts w:ascii="Arial" w:hAnsi="Arial" w:cs="Arial"/>
          <w:b/>
          <w:bCs/>
          <w:lang w:val="es-ES"/>
        </w:rPr>
        <w:t xml:space="preserve">Sépalos laterales </w:t>
      </w:r>
      <w:r w:rsidRPr="00670117">
        <w:rPr>
          <w:rStyle w:val="Ninguno"/>
          <w:rFonts w:ascii="Arial" w:hAnsi="Arial" w:cs="Arial"/>
          <w:bCs/>
          <w:lang w:val="es-ES"/>
        </w:rPr>
        <w:t xml:space="preserve">2,9−4,5 × 1,2−1,8 mm, </w:t>
      </w:r>
      <w:r w:rsidR="00206C9B">
        <w:rPr>
          <w:rStyle w:val="Ninguno"/>
          <w:rFonts w:ascii="Arial" w:hAnsi="Arial" w:cs="Arial"/>
          <w:bCs/>
          <w:lang w:val="es-ES"/>
        </w:rPr>
        <w:t>elípticos</w:t>
      </w:r>
      <w:r w:rsidRPr="00670117">
        <w:rPr>
          <w:rStyle w:val="Ninguno"/>
          <w:rFonts w:ascii="Arial" w:hAnsi="Arial" w:cs="Arial"/>
          <w:bCs/>
          <w:lang w:val="es-ES"/>
        </w:rPr>
        <w:t xml:space="preserve">, convexos, revolutos,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w:t>
      </w:r>
      <w:r w:rsidR="003E14E2" w:rsidRPr="00670117">
        <w:rPr>
          <w:rStyle w:val="Ninguno"/>
          <w:rFonts w:ascii="Arial" w:hAnsi="Arial" w:cs="Arial"/>
          <w:bCs/>
          <w:lang w:val="es-ES"/>
        </w:rPr>
        <w:t>0,</w:t>
      </w:r>
      <w:r w:rsidRPr="00670117">
        <w:rPr>
          <w:rStyle w:val="Ninguno"/>
          <w:rFonts w:ascii="Arial" w:hAnsi="Arial" w:cs="Arial"/>
          <w:bCs/>
          <w:lang w:val="es-ES"/>
        </w:rPr>
        <w:t xml:space="preserve">5−1,5 mm, obtusos en el ápice. </w:t>
      </w:r>
      <w:r w:rsidRPr="00670117">
        <w:rPr>
          <w:rStyle w:val="Ninguno"/>
          <w:rFonts w:ascii="Arial" w:hAnsi="Arial" w:cs="Arial"/>
          <w:b/>
          <w:bCs/>
          <w:lang w:val="es-ES"/>
        </w:rPr>
        <w:t>Pétalos</w:t>
      </w:r>
      <w:r w:rsidRPr="00670117">
        <w:rPr>
          <w:rStyle w:val="Ninguno"/>
          <w:rFonts w:ascii="Arial" w:hAnsi="Arial" w:cs="Arial"/>
          <w:bCs/>
          <w:lang w:val="es-ES"/>
        </w:rPr>
        <w:t xml:space="preserve"> 2,3−3,8 × 0,3−0,5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xml:space="preserve">, apicalmente </w:t>
      </w:r>
      <w:proofErr w:type="spellStart"/>
      <w:r w:rsidRPr="00670117">
        <w:rPr>
          <w:rStyle w:val="Ninguno"/>
          <w:rFonts w:ascii="Arial" w:hAnsi="Arial" w:cs="Arial"/>
          <w:bCs/>
          <w:lang w:val="es-ES"/>
        </w:rPr>
        <w:t>circinados</w:t>
      </w:r>
      <w:proofErr w:type="spellEnd"/>
      <w:r w:rsidRPr="00670117">
        <w:rPr>
          <w:rStyle w:val="Ninguno"/>
          <w:rFonts w:ascii="Arial" w:hAnsi="Arial" w:cs="Arial"/>
          <w:bCs/>
          <w:lang w:val="es-ES"/>
        </w:rPr>
        <w:t xml:space="preserve">, agudos en el ápice. </w:t>
      </w:r>
      <w:r w:rsidRPr="00670117">
        <w:rPr>
          <w:rStyle w:val="Ninguno"/>
          <w:rFonts w:ascii="Arial" w:hAnsi="Arial" w:cs="Arial"/>
          <w:b/>
          <w:bCs/>
          <w:lang w:val="es-ES"/>
        </w:rPr>
        <w:t>Labelo</w:t>
      </w:r>
      <w:r w:rsidRPr="00670117">
        <w:rPr>
          <w:rStyle w:val="Ninguno"/>
          <w:rFonts w:ascii="Arial" w:hAnsi="Arial" w:cs="Arial"/>
          <w:bCs/>
          <w:lang w:val="es-ES"/>
        </w:rPr>
        <w:t xml:space="preserve"> 2,8−4,5 × 1,9−2,8 mm, </w:t>
      </w:r>
      <w:proofErr w:type="spellStart"/>
      <w:r w:rsidR="005658AB" w:rsidRPr="00670117">
        <w:rPr>
          <w:rStyle w:val="Ninguno"/>
          <w:rFonts w:ascii="Arial" w:hAnsi="Arial" w:cs="Arial"/>
          <w:bCs/>
          <w:lang w:val="es-ES"/>
        </w:rPr>
        <w:t>deltado</w:t>
      </w:r>
      <w:proofErr w:type="spellEnd"/>
      <w:r w:rsidRPr="00670117">
        <w:rPr>
          <w:rStyle w:val="Ninguno"/>
          <w:rFonts w:ascii="Arial" w:hAnsi="Arial" w:cs="Arial"/>
          <w:bCs/>
          <w:lang w:val="es-ES"/>
        </w:rPr>
        <w:t>, profundamente cóncavo, base redondeada-truncada</w:t>
      </w:r>
      <w:r w:rsidR="00206C9B">
        <w:rPr>
          <w:rStyle w:val="Ninguno"/>
          <w:rFonts w:ascii="Arial" w:hAnsi="Arial" w:cs="Arial"/>
          <w:bCs/>
          <w:lang w:val="es-ES"/>
        </w:rPr>
        <w:t xml:space="preserve">, </w:t>
      </w:r>
      <w:r w:rsidR="00206C9B" w:rsidRPr="00670117">
        <w:rPr>
          <w:rStyle w:val="Ninguno"/>
          <w:rFonts w:ascii="Arial" w:hAnsi="Arial" w:cs="Arial"/>
          <w:bCs/>
          <w:lang w:val="es-ES"/>
        </w:rPr>
        <w:t xml:space="preserve">margen entero, grueso, </w:t>
      </w:r>
      <w:r w:rsidR="00206C9B">
        <w:rPr>
          <w:rStyle w:val="Ninguno"/>
          <w:rFonts w:ascii="Arial" w:hAnsi="Arial" w:cs="Arial"/>
          <w:bCs/>
          <w:lang w:val="es-ES"/>
        </w:rPr>
        <w:t>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1,1−2 × 1−1,8 mm × 0,8−1,5 mm de profundidad, ovada en contorno, opaca, con la base truncada, delimitada apicalmente por </w:t>
      </w:r>
      <w:r w:rsidR="002639CB">
        <w:rPr>
          <w:rStyle w:val="Ninguno"/>
          <w:rFonts w:ascii="Arial" w:hAnsi="Arial" w:cs="Arial"/>
          <w:bCs/>
          <w:lang w:val="es-ES"/>
        </w:rPr>
        <w:t>un reborde abrupto</w:t>
      </w:r>
      <w:r w:rsidRPr="00670117">
        <w:rPr>
          <w:rStyle w:val="Ninguno"/>
          <w:rFonts w:ascii="Arial" w:hAnsi="Arial" w:cs="Arial"/>
          <w:bCs/>
          <w:lang w:val="es-ES"/>
        </w:rPr>
        <w:t xml:space="preserve">, redondeado; margen apical plano,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ápice trífido, con lóbulos laterales de 0,05−0,3 mm, redondeados, </w:t>
      </w:r>
      <w:r w:rsidR="002639CB">
        <w:rPr>
          <w:rStyle w:val="Ninguno"/>
          <w:rFonts w:ascii="Arial" w:hAnsi="Arial" w:cs="Arial"/>
          <w:bCs/>
          <w:lang w:val="es-ES"/>
        </w:rPr>
        <w:t xml:space="preserve">ampliamente </w:t>
      </w:r>
      <w:r w:rsidR="00AD79D7" w:rsidRPr="00670117">
        <w:rPr>
          <w:rStyle w:val="Ninguno"/>
          <w:rFonts w:ascii="Arial" w:hAnsi="Arial" w:cs="Arial"/>
          <w:bCs/>
          <w:lang w:val="es-ES"/>
        </w:rPr>
        <w:t>inflexo</w:t>
      </w:r>
      <w:r w:rsidRPr="00670117">
        <w:rPr>
          <w:rStyle w:val="Ninguno"/>
          <w:rFonts w:ascii="Arial" w:hAnsi="Arial" w:cs="Arial"/>
          <w:bCs/>
          <w:lang w:val="es-ES"/>
        </w:rPr>
        <w:t xml:space="preserve">s, divergentes, lóbulo medio de 0,8−1,4 mm, </w:t>
      </w:r>
      <w:proofErr w:type="spellStart"/>
      <w:r w:rsidRPr="00670117">
        <w:rPr>
          <w:rStyle w:val="Ninguno"/>
          <w:rFonts w:ascii="Arial" w:hAnsi="Arial" w:cs="Arial"/>
          <w:bCs/>
          <w:lang w:val="es-ES"/>
        </w:rPr>
        <w:t>deltado</w:t>
      </w:r>
      <w:proofErr w:type="spellEnd"/>
      <w:r w:rsidRPr="00670117">
        <w:rPr>
          <w:rStyle w:val="Ninguno"/>
          <w:rFonts w:ascii="Arial" w:hAnsi="Arial" w:cs="Arial"/>
          <w:bCs/>
          <w:lang w:val="es-ES"/>
        </w:rPr>
        <w:t xml:space="preserve">-obtuso, </w:t>
      </w:r>
      <w:proofErr w:type="spellStart"/>
      <w:r w:rsidRPr="00670117">
        <w:rPr>
          <w:rStyle w:val="Ninguno"/>
          <w:rFonts w:ascii="Arial" w:hAnsi="Arial" w:cs="Arial"/>
          <w:bCs/>
          <w:lang w:val="es-ES"/>
        </w:rPr>
        <w:t>porrecto</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1−1,4 × 0,7−1 mm, </w:t>
      </w:r>
      <w:proofErr w:type="spellStart"/>
      <w:r w:rsidRPr="00670117">
        <w:rPr>
          <w:rStyle w:val="Ninguno"/>
          <w:rFonts w:ascii="Arial" w:hAnsi="Arial" w:cs="Arial"/>
          <w:bCs/>
          <w:lang w:val="es-ES"/>
        </w:rPr>
        <w:t>subterete</w:t>
      </w:r>
      <w:proofErr w:type="spellEnd"/>
      <w:r w:rsidRPr="00670117">
        <w:rPr>
          <w:rStyle w:val="Ninguno"/>
          <w:rFonts w:ascii="Arial" w:hAnsi="Arial" w:cs="Arial"/>
          <w:bCs/>
          <w:lang w:val="es-ES"/>
        </w:rPr>
        <w:t xml:space="preserve">,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2639CB">
        <w:rPr>
          <w:rStyle w:val="Ninguno"/>
          <w:rFonts w:ascii="Arial" w:hAnsi="Arial" w:cs="Arial"/>
          <w:bCs/>
          <w:lang w:val="es-ES"/>
        </w:rPr>
        <w:t>mprimida</w:t>
      </w:r>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
          <w:bCs/>
          <w:lang w:val="es-ES"/>
        </w:rPr>
        <w:t xml:space="preserve"> </w:t>
      </w:r>
      <w:r w:rsidRPr="00670117">
        <w:rPr>
          <w:rStyle w:val="Ninguno"/>
          <w:rFonts w:ascii="Arial" w:hAnsi="Arial" w:cs="Arial"/>
          <w:bCs/>
          <w:lang w:val="es-ES"/>
        </w:rPr>
        <w:t xml:space="preserve">0,5−0,9 × 0,2−0,3 mm, claviformes.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
          <w:bCs/>
          <w:lang w:val="es-ES"/>
        </w:rPr>
        <w:t xml:space="preserve"> </w:t>
      </w:r>
      <w:r w:rsidR="00280C90" w:rsidRPr="00670117">
        <w:rPr>
          <w:rStyle w:val="Ninguno"/>
          <w:rFonts w:ascii="Arial" w:hAnsi="Arial" w:cs="Arial"/>
          <w:bCs/>
          <w:lang w:val="es-ES"/>
        </w:rPr>
        <w:t xml:space="preserve">hendido, erecto. </w:t>
      </w:r>
      <w:r w:rsidRPr="00670117">
        <w:rPr>
          <w:rStyle w:val="Ninguno"/>
          <w:rFonts w:ascii="Arial" w:hAnsi="Arial" w:cs="Arial"/>
          <w:b/>
          <w:bCs/>
          <w:lang w:val="es-ES"/>
        </w:rPr>
        <w:t>Frutos</w:t>
      </w:r>
      <w:r w:rsidRPr="00670117">
        <w:rPr>
          <w:rStyle w:val="Ninguno"/>
          <w:rFonts w:ascii="Arial" w:hAnsi="Arial" w:cs="Arial"/>
          <w:bCs/>
          <w:lang w:val="es-ES"/>
        </w:rPr>
        <w:t xml:space="preserve"> 6−12 × 2−5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381530">
        <w:rPr>
          <w:rStyle w:val="Ninguno"/>
          <w:rFonts w:ascii="Arial" w:hAnsi="Arial" w:cs="Arial"/>
          <w:bCs/>
          <w:lang w:val="es-ES"/>
        </w:rPr>
        <w:t xml:space="preserve"> (</w:t>
      </w:r>
      <w:r w:rsidR="00381530" w:rsidRPr="00381530">
        <w:rPr>
          <w:rStyle w:val="Ninguno"/>
          <w:rFonts w:ascii="Arial" w:hAnsi="Arial" w:cs="Arial"/>
          <w:bCs/>
          <w:lang w:val="es-ES"/>
        </w:rPr>
        <w:t>Fig. 22</w:t>
      </w:r>
      <w:r w:rsidR="00381530">
        <w:rPr>
          <w:rStyle w:val="Ninguno"/>
          <w:rFonts w:ascii="Arial" w:hAnsi="Arial" w:cs="Arial"/>
          <w:bCs/>
          <w:lang w:val="es-ES"/>
        </w:rPr>
        <w:t>).</w:t>
      </w:r>
    </w:p>
    <w:p w14:paraId="1693E35B" w14:textId="50165E5E" w:rsidR="00707581" w:rsidRDefault="00F87388"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lastRenderedPageBreak/>
        <w:t>Distribución</w:t>
      </w:r>
      <w:r w:rsidR="00EC4447">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2639CB">
        <w:rPr>
          <w:rStyle w:val="Ninguno"/>
          <w:rFonts w:ascii="Arial" w:hAnsi="Arial" w:cs="Arial"/>
          <w:lang w:val="es-ES"/>
        </w:rPr>
        <w:t xml:space="preserve">De </w:t>
      </w:r>
      <w:r w:rsidRPr="00670117">
        <w:rPr>
          <w:rStyle w:val="Ninguno"/>
          <w:rFonts w:ascii="Arial" w:hAnsi="Arial" w:cs="Arial"/>
          <w:lang w:val="es-ES"/>
        </w:rPr>
        <w:t>Costa Rica y Panamá</w:t>
      </w:r>
      <w:r w:rsidR="00754391">
        <w:rPr>
          <w:rStyle w:val="Ninguno"/>
          <w:rFonts w:ascii="Arial" w:hAnsi="Arial" w:cs="Arial"/>
          <w:lang w:val="es-ES"/>
        </w:rPr>
        <w:t>, de</w:t>
      </w:r>
      <w:r w:rsidR="00983C44" w:rsidRPr="00670117">
        <w:rPr>
          <w:rStyle w:val="Ninguno"/>
          <w:rFonts w:ascii="Arial" w:hAnsi="Arial" w:cs="Arial"/>
          <w:lang w:val="es-ES"/>
        </w:rPr>
        <w:t xml:space="preserve"> 820</w:t>
      </w:r>
      <w:r w:rsidR="00754391">
        <w:rPr>
          <w:rStyle w:val="Ninguno"/>
          <w:rFonts w:ascii="Arial" w:hAnsi="Arial" w:cs="Arial"/>
          <w:lang w:val="es-ES"/>
        </w:rPr>
        <w:t xml:space="preserve"> a </w:t>
      </w:r>
      <w:r w:rsidRPr="00670117">
        <w:rPr>
          <w:rStyle w:val="Ninguno"/>
          <w:rFonts w:ascii="Arial" w:hAnsi="Arial" w:cs="Arial"/>
          <w:lang w:val="es-ES"/>
        </w:rPr>
        <w:t>2</w:t>
      </w:r>
      <w:r w:rsidR="00A97017">
        <w:rPr>
          <w:rStyle w:val="Ninguno"/>
          <w:rFonts w:ascii="Arial" w:hAnsi="Arial" w:cs="Arial"/>
          <w:lang w:val="es-ES"/>
        </w:rPr>
        <w:t>4</w:t>
      </w:r>
      <w:r w:rsidR="00983C44" w:rsidRPr="00670117">
        <w:rPr>
          <w:rStyle w:val="Ninguno"/>
          <w:rFonts w:ascii="Arial" w:hAnsi="Arial" w:cs="Arial"/>
          <w:lang w:val="es-ES"/>
        </w:rPr>
        <w:t>00</w:t>
      </w:r>
      <w:r w:rsidRPr="00670117">
        <w:rPr>
          <w:rStyle w:val="Ninguno"/>
          <w:rFonts w:ascii="Arial" w:hAnsi="Arial" w:cs="Arial"/>
          <w:lang w:val="es-ES"/>
        </w:rPr>
        <w:t xml:space="preserve"> m.</w:t>
      </w:r>
      <w:r w:rsidR="005D4D52">
        <w:rPr>
          <w:rStyle w:val="Ninguno"/>
          <w:rFonts w:ascii="Arial" w:hAnsi="Arial" w:cs="Arial"/>
          <w:lang w:val="es-ES"/>
        </w:rPr>
        <w:t xml:space="preserve"> En Costa Rica se distribuy</w:t>
      </w:r>
      <w:r w:rsidR="00642650">
        <w:rPr>
          <w:rStyle w:val="Ninguno"/>
          <w:rFonts w:ascii="Arial" w:hAnsi="Arial" w:cs="Arial"/>
          <w:lang w:val="es-ES"/>
        </w:rPr>
        <w:t>e</w:t>
      </w:r>
      <w:r w:rsidR="005D4D52">
        <w:rPr>
          <w:rStyle w:val="Ninguno"/>
          <w:rFonts w:ascii="Arial" w:hAnsi="Arial" w:cs="Arial"/>
          <w:lang w:val="es-ES"/>
        </w:rPr>
        <w:t xml:space="preserve"> en ambas vertientes, en la </w:t>
      </w:r>
      <w:r w:rsidR="00642650">
        <w:rPr>
          <w:rStyle w:val="Ninguno"/>
          <w:rFonts w:ascii="Arial" w:hAnsi="Arial" w:cs="Arial"/>
          <w:lang w:val="es-ES"/>
        </w:rPr>
        <w:t xml:space="preserve">Cordillera Volcánica de </w:t>
      </w:r>
      <w:proofErr w:type="spellStart"/>
      <w:r w:rsidR="00642650">
        <w:rPr>
          <w:rStyle w:val="Ninguno"/>
          <w:rFonts w:ascii="Arial" w:hAnsi="Arial" w:cs="Arial"/>
          <w:lang w:val="es-ES"/>
        </w:rPr>
        <w:t>Tilarán</w:t>
      </w:r>
      <w:proofErr w:type="spellEnd"/>
      <w:r w:rsidR="00642650">
        <w:rPr>
          <w:rStyle w:val="Ninguno"/>
          <w:rFonts w:ascii="Arial" w:hAnsi="Arial" w:cs="Arial"/>
          <w:lang w:val="es-ES"/>
        </w:rPr>
        <w:t xml:space="preserve">, Cordillera Volcánica Central y Cordillera de </w:t>
      </w:r>
      <w:proofErr w:type="spellStart"/>
      <w:r w:rsidR="00642650">
        <w:rPr>
          <w:rStyle w:val="Ninguno"/>
          <w:rFonts w:ascii="Arial" w:hAnsi="Arial" w:cs="Arial"/>
          <w:lang w:val="es-ES"/>
        </w:rPr>
        <w:t>Talalmanca</w:t>
      </w:r>
      <w:proofErr w:type="spellEnd"/>
      <w:r w:rsidR="00642650">
        <w:rPr>
          <w:rStyle w:val="Ninguno"/>
          <w:rFonts w:ascii="Arial" w:hAnsi="Arial" w:cs="Arial"/>
          <w:lang w:val="es-ES"/>
        </w:rPr>
        <w:t xml:space="preserve">. Se ha recolectado </w:t>
      </w:r>
      <w:r w:rsidR="005D4D52" w:rsidRPr="00670117">
        <w:rPr>
          <w:rStyle w:val="Ninguno"/>
          <w:rFonts w:ascii="Arial" w:hAnsi="Arial" w:cs="Arial"/>
          <w:lang w:val="es-ES"/>
        </w:rPr>
        <w:t>en la Zona Protectora Cerros de La Carpintera,</w:t>
      </w:r>
      <w:r w:rsidR="00642650">
        <w:rPr>
          <w:rStyle w:val="Ninguno"/>
          <w:rFonts w:ascii="Arial" w:hAnsi="Arial" w:cs="Arial"/>
          <w:lang w:val="es-ES"/>
        </w:rPr>
        <w:t xml:space="preserve"> el Parque Nacional </w:t>
      </w:r>
      <w:r w:rsidR="005D4D52" w:rsidRPr="00670117">
        <w:rPr>
          <w:rStyle w:val="Ninguno"/>
          <w:rFonts w:ascii="Arial" w:hAnsi="Arial" w:cs="Arial"/>
          <w:lang w:val="es-ES"/>
        </w:rPr>
        <w:t xml:space="preserve">Volcán Irazú, </w:t>
      </w:r>
      <w:r w:rsidR="00642650">
        <w:rPr>
          <w:rStyle w:val="Ninguno"/>
          <w:rFonts w:ascii="Arial" w:hAnsi="Arial" w:cs="Arial"/>
          <w:lang w:val="es-ES"/>
        </w:rPr>
        <w:t>Parque Nacional</w:t>
      </w:r>
      <w:r w:rsidR="005D4D52" w:rsidRPr="00670117">
        <w:rPr>
          <w:rStyle w:val="Ninguno"/>
          <w:rFonts w:ascii="Arial" w:hAnsi="Arial" w:cs="Arial"/>
          <w:lang w:val="es-ES"/>
        </w:rPr>
        <w:t xml:space="preserve"> Volcán Turrialba, en </w:t>
      </w:r>
      <w:proofErr w:type="spellStart"/>
      <w:r w:rsidR="005D4D52" w:rsidRPr="00670117">
        <w:rPr>
          <w:rStyle w:val="Ninguno"/>
          <w:rFonts w:ascii="Arial" w:hAnsi="Arial" w:cs="Arial"/>
          <w:lang w:val="es-ES"/>
        </w:rPr>
        <w:t>Oreamuno</w:t>
      </w:r>
      <w:proofErr w:type="spellEnd"/>
      <w:r w:rsidR="005D4D52" w:rsidRPr="00670117">
        <w:rPr>
          <w:rStyle w:val="Ninguno"/>
          <w:rFonts w:ascii="Arial" w:hAnsi="Arial" w:cs="Arial"/>
          <w:lang w:val="es-ES"/>
        </w:rPr>
        <w:t xml:space="preserve"> y en </w:t>
      </w:r>
      <w:proofErr w:type="spellStart"/>
      <w:r w:rsidR="005D4D52" w:rsidRPr="00670117">
        <w:rPr>
          <w:rStyle w:val="Ninguno"/>
          <w:rFonts w:ascii="Arial" w:hAnsi="Arial" w:cs="Arial"/>
          <w:lang w:val="es-ES"/>
        </w:rPr>
        <w:t>Purisil</w:t>
      </w:r>
      <w:proofErr w:type="spellEnd"/>
      <w:r w:rsidR="005D4D52" w:rsidRPr="00670117">
        <w:rPr>
          <w:rStyle w:val="Ninguno"/>
          <w:rFonts w:ascii="Arial" w:hAnsi="Arial" w:cs="Arial"/>
          <w:lang w:val="es-ES"/>
        </w:rPr>
        <w:t xml:space="preserve"> de </w:t>
      </w:r>
      <w:proofErr w:type="spellStart"/>
      <w:r w:rsidR="005D4D52" w:rsidRPr="00670117">
        <w:rPr>
          <w:rStyle w:val="Ninguno"/>
          <w:rFonts w:ascii="Arial" w:hAnsi="Arial" w:cs="Arial"/>
          <w:lang w:val="es-ES"/>
        </w:rPr>
        <w:t>Orosi</w:t>
      </w:r>
      <w:proofErr w:type="spellEnd"/>
      <w:r w:rsidR="00642650">
        <w:rPr>
          <w:rStyle w:val="Ninguno"/>
          <w:rFonts w:ascii="Arial" w:hAnsi="Arial" w:cs="Arial"/>
          <w:lang w:val="es-ES"/>
        </w:rPr>
        <w:t xml:space="preserve"> (</w:t>
      </w:r>
      <w:r w:rsidR="005D4D52" w:rsidRPr="00670117">
        <w:rPr>
          <w:rStyle w:val="Ninguno"/>
          <w:rFonts w:ascii="Arial" w:hAnsi="Arial" w:cs="Arial"/>
          <w:lang w:val="es-ES"/>
        </w:rPr>
        <w:t>Cartago</w:t>
      </w:r>
      <w:r w:rsidR="00642650">
        <w:rPr>
          <w:rStyle w:val="Ninguno"/>
          <w:rFonts w:ascii="Arial" w:hAnsi="Arial" w:cs="Arial"/>
          <w:lang w:val="es-ES"/>
        </w:rPr>
        <w:t>)</w:t>
      </w:r>
      <w:r w:rsidR="006F002B">
        <w:rPr>
          <w:rStyle w:val="Ninguno"/>
          <w:rFonts w:ascii="Arial" w:hAnsi="Arial" w:cs="Arial"/>
          <w:lang w:val="es-ES"/>
        </w:rPr>
        <w:t>,</w:t>
      </w:r>
      <w:r w:rsidR="00642650">
        <w:rPr>
          <w:rStyle w:val="Ninguno"/>
          <w:rFonts w:ascii="Arial" w:hAnsi="Arial" w:cs="Arial"/>
          <w:lang w:val="es-ES"/>
        </w:rPr>
        <w:t xml:space="preserve"> </w:t>
      </w:r>
      <w:r w:rsidR="005D4D52" w:rsidRPr="00670117">
        <w:rPr>
          <w:rStyle w:val="Ninguno"/>
          <w:rFonts w:ascii="Arial" w:hAnsi="Arial" w:cs="Arial"/>
          <w:lang w:val="es-ES"/>
        </w:rPr>
        <w:t xml:space="preserve">en la cuenca del Río </w:t>
      </w:r>
      <w:proofErr w:type="spellStart"/>
      <w:r w:rsidR="005D4D52" w:rsidRPr="00670117">
        <w:rPr>
          <w:rStyle w:val="Ninguno"/>
          <w:rFonts w:ascii="Arial" w:hAnsi="Arial" w:cs="Arial"/>
          <w:lang w:val="es-ES"/>
        </w:rPr>
        <w:t>Lori</w:t>
      </w:r>
      <w:proofErr w:type="spellEnd"/>
      <w:r w:rsidR="00193C69">
        <w:rPr>
          <w:rStyle w:val="Ninguno"/>
          <w:rFonts w:ascii="Arial" w:hAnsi="Arial" w:cs="Arial"/>
          <w:lang w:val="es-ES"/>
        </w:rPr>
        <w:t xml:space="preserve"> (</w:t>
      </w:r>
      <w:r w:rsidR="005D4D52" w:rsidRPr="00670117">
        <w:rPr>
          <w:rStyle w:val="Ninguno"/>
          <w:rFonts w:ascii="Arial" w:hAnsi="Arial" w:cs="Arial"/>
          <w:lang w:val="es-ES"/>
        </w:rPr>
        <w:t>Limón</w:t>
      </w:r>
      <w:r w:rsidR="00193C69">
        <w:rPr>
          <w:rStyle w:val="Ninguno"/>
          <w:rFonts w:ascii="Arial" w:hAnsi="Arial" w:cs="Arial"/>
          <w:lang w:val="es-ES"/>
        </w:rPr>
        <w:t>),</w:t>
      </w:r>
      <w:r w:rsidR="005D4D52" w:rsidRPr="00670117">
        <w:rPr>
          <w:rStyle w:val="Ninguno"/>
          <w:rFonts w:ascii="Arial" w:hAnsi="Arial" w:cs="Arial"/>
          <w:lang w:val="es-ES"/>
        </w:rPr>
        <w:t xml:space="preserve"> en Bijagua de </w:t>
      </w:r>
      <w:proofErr w:type="spellStart"/>
      <w:r w:rsidR="005D4D52" w:rsidRPr="00670117">
        <w:rPr>
          <w:rStyle w:val="Ninguno"/>
          <w:rFonts w:ascii="Arial" w:hAnsi="Arial" w:cs="Arial"/>
          <w:lang w:val="es-ES"/>
        </w:rPr>
        <w:t>Upala</w:t>
      </w:r>
      <w:proofErr w:type="spellEnd"/>
      <w:r w:rsidR="005D4D52" w:rsidRPr="00670117">
        <w:rPr>
          <w:rStyle w:val="Ninguno"/>
          <w:rFonts w:ascii="Arial" w:hAnsi="Arial" w:cs="Arial"/>
          <w:lang w:val="es-ES"/>
        </w:rPr>
        <w:t xml:space="preserve"> y San Ramón</w:t>
      </w:r>
      <w:r w:rsidR="00193C69">
        <w:rPr>
          <w:rStyle w:val="Ninguno"/>
          <w:rFonts w:ascii="Arial" w:hAnsi="Arial" w:cs="Arial"/>
          <w:lang w:val="es-ES"/>
        </w:rPr>
        <w:t xml:space="preserve"> (</w:t>
      </w:r>
      <w:r w:rsidR="005D4D52" w:rsidRPr="00670117">
        <w:rPr>
          <w:rStyle w:val="Ninguno"/>
          <w:rFonts w:ascii="Arial" w:hAnsi="Arial" w:cs="Arial"/>
          <w:lang w:val="es-ES"/>
        </w:rPr>
        <w:t>Alajuela</w:t>
      </w:r>
      <w:r w:rsidR="00193C69">
        <w:rPr>
          <w:rStyle w:val="Ninguno"/>
          <w:rFonts w:ascii="Arial" w:hAnsi="Arial" w:cs="Arial"/>
          <w:lang w:val="es-ES"/>
        </w:rPr>
        <w:t>)</w:t>
      </w:r>
      <w:r w:rsidR="005D4D52" w:rsidRPr="00670117">
        <w:rPr>
          <w:rStyle w:val="Ninguno"/>
          <w:rFonts w:ascii="Arial" w:hAnsi="Arial" w:cs="Arial"/>
          <w:lang w:val="es-ES"/>
        </w:rPr>
        <w:t xml:space="preserve">, en el Paso del </w:t>
      </w:r>
      <w:proofErr w:type="spellStart"/>
      <w:r w:rsidR="005D4D52" w:rsidRPr="00670117">
        <w:rPr>
          <w:rStyle w:val="Ninguno"/>
          <w:rFonts w:ascii="Arial" w:hAnsi="Arial" w:cs="Arial"/>
          <w:lang w:val="es-ES"/>
        </w:rPr>
        <w:t>Desengaño</w:t>
      </w:r>
      <w:proofErr w:type="spellEnd"/>
      <w:r w:rsidR="005D4D52" w:rsidRPr="00670117">
        <w:rPr>
          <w:rStyle w:val="Ninguno"/>
          <w:rFonts w:ascii="Arial" w:hAnsi="Arial" w:cs="Arial"/>
          <w:lang w:val="es-ES"/>
        </w:rPr>
        <w:t>, la Zona Protectora Cerro Dantas, el Cerro Caricias</w:t>
      </w:r>
      <w:r w:rsidR="00193C69">
        <w:rPr>
          <w:rStyle w:val="Ninguno"/>
          <w:rFonts w:ascii="Arial" w:hAnsi="Arial" w:cs="Arial"/>
          <w:lang w:val="es-ES"/>
        </w:rPr>
        <w:t xml:space="preserve"> y </w:t>
      </w:r>
      <w:r w:rsidR="005D4D52" w:rsidRPr="00670117">
        <w:rPr>
          <w:rStyle w:val="Ninguno"/>
          <w:rFonts w:ascii="Arial" w:hAnsi="Arial" w:cs="Arial"/>
          <w:lang w:val="es-ES"/>
        </w:rPr>
        <w:t xml:space="preserve">Cerro </w:t>
      </w:r>
      <w:proofErr w:type="spellStart"/>
      <w:r w:rsidR="005D4D52" w:rsidRPr="00670117">
        <w:rPr>
          <w:rStyle w:val="Ninguno"/>
          <w:rFonts w:ascii="Arial" w:hAnsi="Arial" w:cs="Arial"/>
          <w:lang w:val="es-ES"/>
        </w:rPr>
        <w:t>Zurquí</w:t>
      </w:r>
      <w:proofErr w:type="spellEnd"/>
      <w:r w:rsidR="00193C69">
        <w:rPr>
          <w:rStyle w:val="Ninguno"/>
          <w:rFonts w:ascii="Arial" w:hAnsi="Arial" w:cs="Arial"/>
          <w:lang w:val="es-ES"/>
        </w:rPr>
        <w:t>,</w:t>
      </w:r>
      <w:r w:rsidR="005D4D52" w:rsidRPr="00670117">
        <w:rPr>
          <w:rStyle w:val="Ninguno"/>
          <w:rFonts w:ascii="Arial" w:hAnsi="Arial" w:cs="Arial"/>
          <w:lang w:val="es-ES"/>
        </w:rPr>
        <w:t xml:space="preserve"> y Vara Blanca</w:t>
      </w:r>
      <w:r w:rsidR="00193C69">
        <w:rPr>
          <w:rStyle w:val="Ninguno"/>
          <w:rFonts w:ascii="Arial" w:hAnsi="Arial" w:cs="Arial"/>
          <w:lang w:val="es-ES"/>
        </w:rPr>
        <w:t xml:space="preserve"> (</w:t>
      </w:r>
      <w:r w:rsidR="005D4D52" w:rsidRPr="00670117">
        <w:rPr>
          <w:rStyle w:val="Ninguno"/>
          <w:rFonts w:ascii="Arial" w:hAnsi="Arial" w:cs="Arial"/>
          <w:lang w:val="es-ES"/>
        </w:rPr>
        <w:t>Heredia</w:t>
      </w:r>
      <w:r w:rsidR="00193C69">
        <w:rPr>
          <w:rStyle w:val="Ninguno"/>
          <w:rFonts w:ascii="Arial" w:hAnsi="Arial" w:cs="Arial"/>
          <w:lang w:val="es-ES"/>
        </w:rPr>
        <w:t>)</w:t>
      </w:r>
      <w:r w:rsidR="005D4D52" w:rsidRPr="00670117">
        <w:rPr>
          <w:rStyle w:val="Ninguno"/>
          <w:rFonts w:ascii="Arial" w:hAnsi="Arial" w:cs="Arial"/>
          <w:lang w:val="es-ES"/>
        </w:rPr>
        <w:t>, en la Cruz de Abangares</w:t>
      </w:r>
      <w:r w:rsidR="00193C69">
        <w:rPr>
          <w:rStyle w:val="Ninguno"/>
          <w:rFonts w:ascii="Arial" w:hAnsi="Arial" w:cs="Arial"/>
          <w:lang w:val="es-ES"/>
        </w:rPr>
        <w:t xml:space="preserve"> (</w:t>
      </w:r>
      <w:r w:rsidR="005D4D52" w:rsidRPr="00670117">
        <w:rPr>
          <w:rStyle w:val="Ninguno"/>
          <w:rFonts w:ascii="Arial" w:hAnsi="Arial" w:cs="Arial"/>
          <w:lang w:val="es-ES"/>
        </w:rPr>
        <w:t>Guanacaste</w:t>
      </w:r>
      <w:r w:rsidR="00193C69">
        <w:rPr>
          <w:rStyle w:val="Ninguno"/>
          <w:rFonts w:ascii="Arial" w:hAnsi="Arial" w:cs="Arial"/>
          <w:lang w:val="es-ES"/>
        </w:rPr>
        <w:t>)</w:t>
      </w:r>
      <w:r w:rsidR="005D4D52" w:rsidRPr="00670117">
        <w:rPr>
          <w:rStyle w:val="Ninguno"/>
          <w:rFonts w:ascii="Arial" w:hAnsi="Arial" w:cs="Arial"/>
          <w:lang w:val="es-ES"/>
        </w:rPr>
        <w:t>, en la Reserva Coralillo del Instituto Clodomiro Picado, Universidad de Costa Rica, en Santa María y Copey de Dota, y en Pérez Zeledón</w:t>
      </w:r>
      <w:r w:rsidR="00193C69">
        <w:rPr>
          <w:rStyle w:val="Ninguno"/>
          <w:rFonts w:ascii="Arial" w:hAnsi="Arial" w:cs="Arial"/>
          <w:lang w:val="es-ES"/>
        </w:rPr>
        <w:t xml:space="preserve"> (</w:t>
      </w:r>
      <w:r w:rsidR="005D4D52" w:rsidRPr="00670117">
        <w:rPr>
          <w:rStyle w:val="Ninguno"/>
          <w:rFonts w:ascii="Arial" w:hAnsi="Arial" w:cs="Arial"/>
          <w:lang w:val="es-ES"/>
        </w:rPr>
        <w:t>San José</w:t>
      </w:r>
      <w:r w:rsidR="00AA2CE3">
        <w:rPr>
          <w:rStyle w:val="Ninguno"/>
          <w:rFonts w:ascii="Arial" w:hAnsi="Arial" w:cs="Arial"/>
          <w:lang w:val="es-ES"/>
        </w:rPr>
        <w:t xml:space="preserve">) y </w:t>
      </w:r>
      <w:r w:rsidR="005D4D52" w:rsidRPr="00670117">
        <w:rPr>
          <w:rStyle w:val="Ninguno"/>
          <w:rFonts w:ascii="Arial" w:hAnsi="Arial" w:cs="Arial"/>
          <w:lang w:val="es-ES"/>
        </w:rPr>
        <w:t>en el bosque nuboso de Monteverde</w:t>
      </w:r>
      <w:r w:rsidR="00AA2CE3">
        <w:rPr>
          <w:rStyle w:val="Ninguno"/>
          <w:rFonts w:ascii="Arial" w:hAnsi="Arial" w:cs="Arial"/>
          <w:lang w:val="es-ES"/>
        </w:rPr>
        <w:t xml:space="preserve"> (</w:t>
      </w:r>
      <w:r w:rsidR="005D4D52" w:rsidRPr="00670117">
        <w:rPr>
          <w:rStyle w:val="Ninguno"/>
          <w:rFonts w:ascii="Arial" w:hAnsi="Arial" w:cs="Arial"/>
          <w:lang w:val="es-ES"/>
        </w:rPr>
        <w:t>Puntarenas</w:t>
      </w:r>
      <w:r w:rsidR="00AA2CE3">
        <w:rPr>
          <w:rStyle w:val="Ninguno"/>
          <w:rFonts w:ascii="Arial" w:hAnsi="Arial" w:cs="Arial"/>
          <w:lang w:val="es-ES"/>
        </w:rPr>
        <w:t>), de 820 a 2300 m (Figs. 30, 33)</w:t>
      </w:r>
      <w:r w:rsidR="005D4D52" w:rsidRPr="00670117">
        <w:rPr>
          <w:rStyle w:val="Ninguno"/>
          <w:rFonts w:ascii="Arial" w:hAnsi="Arial" w:cs="Arial"/>
          <w:lang w:val="es-ES"/>
        </w:rPr>
        <w:t xml:space="preserve">. Habita en bosques pluvial </w:t>
      </w:r>
      <w:proofErr w:type="spellStart"/>
      <w:r w:rsidR="005D4D52" w:rsidRPr="00670117">
        <w:rPr>
          <w:rStyle w:val="Ninguno"/>
          <w:rFonts w:ascii="Arial" w:hAnsi="Arial" w:cs="Arial"/>
          <w:lang w:val="es-ES"/>
        </w:rPr>
        <w:t>premontano</w:t>
      </w:r>
      <w:proofErr w:type="spellEnd"/>
      <w:r w:rsidR="005D4D52" w:rsidRPr="00670117">
        <w:rPr>
          <w:rStyle w:val="Ninguno"/>
          <w:rFonts w:ascii="Arial" w:hAnsi="Arial" w:cs="Arial"/>
          <w:lang w:val="es-ES"/>
        </w:rPr>
        <w:t>, muy húmedo montano bajo y pluvial montano bajo, en claros de bosque, como terrestre o epífita, sobre sustrato muy húmedo, drenado y con humus</w:t>
      </w:r>
      <w:r w:rsidR="005D4D52" w:rsidRPr="00670117">
        <w:rPr>
          <w:rFonts w:ascii="Arial" w:hAnsi="Arial" w:cs="Arial"/>
          <w:lang w:val="es-ES"/>
        </w:rPr>
        <w:t>.</w:t>
      </w:r>
    </w:p>
    <w:p w14:paraId="67CC22AF" w14:textId="1A853D91" w:rsidR="00DB2B31" w:rsidRPr="00670117" w:rsidRDefault="00F87388" w:rsidP="004D61F7">
      <w:pPr>
        <w:pStyle w:val="CuerpoA"/>
        <w:spacing w:after="100" w:afterAutospacing="1" w:line="360" w:lineRule="auto"/>
        <w:jc w:val="both"/>
        <w:rPr>
          <w:rStyle w:val="Ninguno"/>
          <w:rFonts w:ascii="Arial" w:eastAsia="Arial" w:hAnsi="Arial" w:cs="Arial"/>
          <w:lang w:val="en-US"/>
        </w:rPr>
      </w:pPr>
      <w:r w:rsidRPr="00670117">
        <w:rPr>
          <w:rStyle w:val="Ninguno"/>
          <w:rFonts w:ascii="Arial" w:hAnsi="Arial" w:cs="Arial"/>
          <w:b/>
          <w:bCs/>
          <w:lang w:val="es-ES"/>
        </w:rPr>
        <w:t xml:space="preserve">Especímenes examinados: </w:t>
      </w:r>
      <w:r w:rsidR="009B059C" w:rsidRPr="00670117">
        <w:rPr>
          <w:rStyle w:val="Ninguno"/>
          <w:rFonts w:ascii="Arial" w:hAnsi="Arial" w:cs="Arial"/>
          <w:b/>
          <w:bCs/>
          <w:lang w:val="es-ES"/>
        </w:rPr>
        <w:t>COSTA RICA</w:t>
      </w:r>
      <w:r w:rsidRPr="00670117">
        <w:rPr>
          <w:rStyle w:val="Ninguno"/>
          <w:rFonts w:ascii="Arial" w:hAnsi="Arial" w:cs="Arial"/>
          <w:b/>
          <w:bCs/>
          <w:lang w:val="es-ES"/>
        </w:rPr>
        <w:t>. Alajuela:</w:t>
      </w:r>
      <w:r w:rsidRPr="00670117">
        <w:rPr>
          <w:rStyle w:val="Ninguno"/>
          <w:rFonts w:ascii="Arial" w:hAnsi="Arial" w:cs="Arial"/>
          <w:lang w:val="es-ES"/>
        </w:rPr>
        <w:t xml:space="preserve"> </w:t>
      </w:r>
      <w:r w:rsidR="00B31642" w:rsidRPr="00670117">
        <w:rPr>
          <w:rStyle w:val="Ninguno"/>
          <w:rFonts w:ascii="Arial" w:hAnsi="Arial" w:cs="Arial"/>
          <w:lang w:val="es-ES"/>
        </w:rPr>
        <w:t>San Ramón</w:t>
      </w:r>
      <w:r w:rsidR="00F90577" w:rsidRPr="00670117">
        <w:rPr>
          <w:rStyle w:val="Ninguno"/>
          <w:rFonts w:ascii="Arial" w:hAnsi="Arial" w:cs="Arial"/>
          <w:lang w:val="es-ES"/>
        </w:rPr>
        <w:t xml:space="preserve"> en la Palma</w:t>
      </w:r>
      <w:r w:rsidR="00E05674" w:rsidRPr="00670117">
        <w:rPr>
          <w:rStyle w:val="Ninguno"/>
          <w:rFonts w:ascii="Arial" w:hAnsi="Arial" w:cs="Arial"/>
          <w:lang w:val="es-ES"/>
        </w:rPr>
        <w:t xml:space="preserve"> [</w:t>
      </w:r>
      <w:r w:rsidR="00E05674" w:rsidRPr="00670117">
        <w:rPr>
          <w:rStyle w:val="Ninguno"/>
          <w:rFonts w:ascii="Arial" w:hAnsi="Arial" w:cs="Arial"/>
          <w:lang w:val="es-CR"/>
        </w:rPr>
        <w:t>10°09'25" N, 84°33'00" O</w:t>
      </w:r>
      <w:r w:rsidR="00E05674" w:rsidRPr="00670117">
        <w:rPr>
          <w:rStyle w:val="Ninguno"/>
          <w:rFonts w:ascii="Arial" w:hAnsi="Arial" w:cs="Arial"/>
          <w:lang w:val="es-ES"/>
        </w:rPr>
        <w:t>]</w:t>
      </w:r>
      <w:r w:rsidR="00F90577" w:rsidRPr="00670117">
        <w:rPr>
          <w:rStyle w:val="Ninguno"/>
          <w:rFonts w:ascii="Arial" w:hAnsi="Arial" w:cs="Arial"/>
          <w:lang w:val="es-ES"/>
        </w:rPr>
        <w:t xml:space="preserve">, 1300 m, </w:t>
      </w:r>
      <w:r w:rsidR="00F96CAA">
        <w:rPr>
          <w:rStyle w:val="Ninguno"/>
          <w:rFonts w:ascii="Arial" w:hAnsi="Arial" w:cs="Arial"/>
          <w:lang w:val="es-ES"/>
        </w:rPr>
        <w:t>N</w:t>
      </w:r>
      <w:r w:rsidR="00F90577" w:rsidRPr="00670117">
        <w:rPr>
          <w:rStyle w:val="Ninguno"/>
          <w:rFonts w:ascii="Arial" w:hAnsi="Arial" w:cs="Arial"/>
          <w:lang w:val="es-ES"/>
        </w:rPr>
        <w:t xml:space="preserve">ov 1922, </w:t>
      </w:r>
      <w:r w:rsidR="00F90577" w:rsidRPr="00670117">
        <w:rPr>
          <w:rStyle w:val="Ninguno"/>
          <w:rFonts w:ascii="Arial" w:hAnsi="Arial" w:cs="Arial"/>
          <w:i/>
          <w:lang w:val="es-ES"/>
        </w:rPr>
        <w:t>A. M. Brenes 528</w:t>
      </w:r>
      <w:r w:rsidR="00F90577" w:rsidRPr="00670117">
        <w:rPr>
          <w:rStyle w:val="Ninguno"/>
          <w:rFonts w:ascii="Arial" w:hAnsi="Arial" w:cs="Arial"/>
          <w:lang w:val="es-ES"/>
        </w:rPr>
        <w:t xml:space="preserve"> (AMES). </w:t>
      </w:r>
      <w:r w:rsidRPr="00670117">
        <w:rPr>
          <w:rStyle w:val="Ninguno"/>
          <w:rFonts w:ascii="Arial" w:hAnsi="Arial" w:cs="Arial"/>
          <w:lang w:val="es-ES"/>
        </w:rPr>
        <w:t xml:space="preserve">La Balsa de San Ramón, </w:t>
      </w:r>
      <w:r w:rsidR="001B2E72" w:rsidRPr="00670117">
        <w:rPr>
          <w:rStyle w:val="Ninguno"/>
          <w:rFonts w:ascii="Arial" w:hAnsi="Arial" w:cs="Arial"/>
          <w:lang w:val="es-ES"/>
        </w:rPr>
        <w:t>1100−1200 m</w:t>
      </w:r>
      <w:r w:rsidRPr="00670117">
        <w:rPr>
          <w:rStyle w:val="Ninguno"/>
          <w:rFonts w:ascii="Arial" w:hAnsi="Arial" w:cs="Arial"/>
          <w:lang w:val="es-ES"/>
        </w:rPr>
        <w:t xml:space="preserve">, 26 </w:t>
      </w:r>
      <w:r w:rsidR="00F96CAA">
        <w:rPr>
          <w:rStyle w:val="Ninguno"/>
          <w:rFonts w:ascii="Arial" w:hAnsi="Arial" w:cs="Arial"/>
          <w:lang w:val="es-ES"/>
        </w:rPr>
        <w:t>A</w:t>
      </w:r>
      <w:r w:rsidRPr="00670117">
        <w:rPr>
          <w:rStyle w:val="Ninguno"/>
          <w:rFonts w:ascii="Arial" w:hAnsi="Arial" w:cs="Arial"/>
          <w:lang w:val="es-ES"/>
        </w:rPr>
        <w:t>br 1926,</w:t>
      </w:r>
      <w:r w:rsidRPr="00670117">
        <w:rPr>
          <w:rStyle w:val="Ninguno"/>
          <w:rFonts w:ascii="Arial" w:hAnsi="Arial" w:cs="Arial"/>
          <w:i/>
          <w:iCs/>
          <w:lang w:val="es-ES"/>
        </w:rPr>
        <w:t xml:space="preserve"> </w:t>
      </w:r>
      <w:r w:rsidR="001B2E72" w:rsidRPr="00670117">
        <w:rPr>
          <w:rStyle w:val="Ninguno"/>
          <w:rFonts w:ascii="Arial" w:hAnsi="Arial" w:cs="Arial"/>
          <w:i/>
          <w:lang w:val="es-ES"/>
        </w:rPr>
        <w:t>A. M. Brenes (38) 1518</w:t>
      </w:r>
      <w:r w:rsidR="001B2E72" w:rsidRPr="00670117">
        <w:rPr>
          <w:rStyle w:val="Ninguno"/>
          <w:rFonts w:ascii="Arial" w:hAnsi="Arial" w:cs="Arial"/>
          <w:lang w:val="es-ES"/>
        </w:rPr>
        <w:t xml:space="preserve"> </w:t>
      </w:r>
      <w:r w:rsidRPr="00670117">
        <w:rPr>
          <w:rStyle w:val="Ninguno"/>
          <w:rFonts w:ascii="Arial" w:hAnsi="Arial" w:cs="Arial"/>
          <w:lang w:val="es-ES"/>
        </w:rPr>
        <w:t>(</w:t>
      </w:r>
      <w:r w:rsidR="0064215A" w:rsidRPr="00670117">
        <w:rPr>
          <w:rStyle w:val="Ninguno"/>
          <w:rFonts w:ascii="Arial" w:hAnsi="Arial" w:cs="Arial"/>
          <w:lang w:val="es-ES"/>
        </w:rPr>
        <w:t xml:space="preserve">AMES, </w:t>
      </w:r>
      <w:r w:rsidRPr="00670117">
        <w:rPr>
          <w:rStyle w:val="Ninguno"/>
          <w:rFonts w:ascii="Arial" w:hAnsi="Arial" w:cs="Arial"/>
          <w:lang w:val="es-ES"/>
        </w:rPr>
        <w:t>CR). La Palma de San Ramón</w:t>
      </w:r>
      <w:r w:rsidR="004A7037" w:rsidRPr="00670117">
        <w:rPr>
          <w:rStyle w:val="Ninguno"/>
          <w:rFonts w:ascii="Arial" w:hAnsi="Arial" w:cs="Arial"/>
          <w:lang w:val="es-ES"/>
        </w:rPr>
        <w:t xml:space="preserve"> [</w:t>
      </w:r>
      <w:r w:rsidR="004A7037" w:rsidRPr="00670117">
        <w:rPr>
          <w:rStyle w:val="Ninguno"/>
          <w:rFonts w:ascii="Arial" w:hAnsi="Arial" w:cs="Arial"/>
          <w:lang w:val="es-CR"/>
        </w:rPr>
        <w:t>10°08'20" N, 84°32'</w:t>
      </w:r>
      <w:r w:rsidR="00C67C25" w:rsidRPr="00670117">
        <w:rPr>
          <w:rStyle w:val="Ninguno"/>
          <w:rFonts w:ascii="Arial" w:hAnsi="Arial" w:cs="Arial"/>
          <w:lang w:val="es-CR"/>
        </w:rPr>
        <w:t>01</w:t>
      </w:r>
      <w:r w:rsidR="004A7037" w:rsidRPr="00670117">
        <w:rPr>
          <w:rStyle w:val="Ninguno"/>
          <w:rFonts w:ascii="Arial" w:hAnsi="Arial" w:cs="Arial"/>
          <w:lang w:val="es-CR"/>
        </w:rPr>
        <w:t>" O</w:t>
      </w:r>
      <w:r w:rsidR="004A7037" w:rsidRPr="00670117">
        <w:rPr>
          <w:rStyle w:val="Ninguno"/>
          <w:rFonts w:ascii="Arial" w:hAnsi="Arial" w:cs="Arial"/>
          <w:lang w:val="es-ES"/>
        </w:rPr>
        <w:t>]</w:t>
      </w:r>
      <w:r w:rsidRPr="00670117">
        <w:rPr>
          <w:rStyle w:val="Ninguno"/>
          <w:rFonts w:ascii="Arial" w:hAnsi="Arial" w:cs="Arial"/>
          <w:lang w:val="es-ES"/>
        </w:rPr>
        <w:t xml:space="preserve">, 30 </w:t>
      </w:r>
      <w:proofErr w:type="spellStart"/>
      <w:r w:rsidR="00F96CAA">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1927,</w:t>
      </w:r>
      <w:r w:rsidRPr="00670117">
        <w:rPr>
          <w:rStyle w:val="Ninguno"/>
          <w:rFonts w:ascii="Arial" w:hAnsi="Arial" w:cs="Arial"/>
          <w:i/>
          <w:iCs/>
          <w:lang w:val="es-ES"/>
        </w:rPr>
        <w:t xml:space="preserve"> A. M. Brenes (18) 1603 </w:t>
      </w:r>
      <w:r w:rsidRPr="00670117">
        <w:rPr>
          <w:rStyle w:val="Ninguno"/>
          <w:rFonts w:ascii="Arial" w:hAnsi="Arial" w:cs="Arial"/>
          <w:lang w:val="es-ES"/>
        </w:rPr>
        <w:t>(CR</w:t>
      </w:r>
      <w:r w:rsidR="00E55565" w:rsidRPr="00670117">
        <w:rPr>
          <w:rStyle w:val="Ninguno"/>
          <w:rFonts w:ascii="Arial" w:hAnsi="Arial" w:cs="Arial"/>
          <w:lang w:val="es-ES"/>
        </w:rPr>
        <w:t>, F</w:t>
      </w:r>
      <w:r w:rsidRPr="00670117">
        <w:rPr>
          <w:rStyle w:val="Ninguno"/>
          <w:rFonts w:ascii="Arial" w:hAnsi="Arial" w:cs="Arial"/>
          <w:lang w:val="es-ES"/>
        </w:rPr>
        <w:t>). La Palma de San Ramón</w:t>
      </w:r>
      <w:r w:rsidR="002055CC" w:rsidRPr="00670117">
        <w:rPr>
          <w:rStyle w:val="Ninguno"/>
          <w:rFonts w:ascii="Arial" w:hAnsi="Arial" w:cs="Arial"/>
          <w:lang w:val="es-ES"/>
        </w:rPr>
        <w:t xml:space="preserve"> [</w:t>
      </w:r>
      <w:r w:rsidR="002055CC" w:rsidRPr="00670117">
        <w:rPr>
          <w:rStyle w:val="Ninguno"/>
          <w:rFonts w:ascii="Arial" w:hAnsi="Arial" w:cs="Arial"/>
          <w:lang w:val="es-CR"/>
        </w:rPr>
        <w:t>10°07'19" N, 84°31'38" O</w:t>
      </w:r>
      <w:r w:rsidR="002055CC" w:rsidRPr="00670117">
        <w:rPr>
          <w:rStyle w:val="Ninguno"/>
          <w:rFonts w:ascii="Arial" w:hAnsi="Arial" w:cs="Arial"/>
          <w:lang w:val="es-ES"/>
        </w:rPr>
        <w:t>]</w:t>
      </w:r>
      <w:r w:rsidR="00D4393C" w:rsidRPr="00670117">
        <w:rPr>
          <w:rStyle w:val="Ninguno"/>
          <w:rFonts w:ascii="Arial" w:hAnsi="Arial" w:cs="Arial"/>
          <w:lang w:val="es-ES"/>
        </w:rPr>
        <w:t xml:space="preserve">, </w:t>
      </w:r>
      <w:r w:rsidRPr="00670117">
        <w:rPr>
          <w:rStyle w:val="Ninguno"/>
          <w:rFonts w:ascii="Arial" w:hAnsi="Arial" w:cs="Arial"/>
          <w:lang w:val="es-ES"/>
        </w:rPr>
        <w:t xml:space="preserve">1275 m, 18 </w:t>
      </w:r>
      <w:r w:rsidR="00764C12">
        <w:rPr>
          <w:rStyle w:val="Ninguno"/>
          <w:rFonts w:ascii="Arial" w:hAnsi="Arial" w:cs="Arial"/>
          <w:lang w:val="es-ES"/>
        </w:rPr>
        <w:t>S</w:t>
      </w:r>
      <w:r w:rsidRPr="00670117">
        <w:rPr>
          <w:rStyle w:val="Ninguno"/>
          <w:rFonts w:ascii="Arial" w:hAnsi="Arial" w:cs="Arial"/>
          <w:lang w:val="es-ES"/>
        </w:rPr>
        <w:t xml:space="preserve">et 1924, </w:t>
      </w:r>
      <w:r w:rsidRPr="00670117">
        <w:rPr>
          <w:rStyle w:val="Ninguno"/>
          <w:rFonts w:ascii="Arial" w:hAnsi="Arial" w:cs="Arial"/>
          <w:i/>
          <w:iCs/>
          <w:lang w:val="es-ES"/>
        </w:rPr>
        <w:t>A. M. Brenes (221) 2312</w:t>
      </w:r>
      <w:r w:rsidRPr="00670117">
        <w:rPr>
          <w:rStyle w:val="Ninguno"/>
          <w:rFonts w:ascii="Arial" w:hAnsi="Arial" w:cs="Arial"/>
          <w:lang w:val="es-ES"/>
        </w:rPr>
        <w:t xml:space="preserve"> (CR). Cantón San Ramón. Reserva Santa Elena. Cordillera de </w:t>
      </w:r>
      <w:proofErr w:type="spellStart"/>
      <w:r w:rsidRPr="00670117">
        <w:rPr>
          <w:rStyle w:val="Ninguno"/>
          <w:rFonts w:ascii="Arial" w:hAnsi="Arial" w:cs="Arial"/>
          <w:lang w:val="es-ES"/>
        </w:rPr>
        <w:t>Tilarán</w:t>
      </w:r>
      <w:proofErr w:type="spellEnd"/>
      <w:r w:rsidRPr="00670117">
        <w:rPr>
          <w:rStyle w:val="Ninguno"/>
          <w:rFonts w:ascii="Arial" w:hAnsi="Arial" w:cs="Arial"/>
          <w:lang w:val="es-ES"/>
        </w:rPr>
        <w:t xml:space="preserve">. 10 m N of Vista 2. </w:t>
      </w:r>
      <w:r w:rsidRPr="00670117">
        <w:rPr>
          <w:rStyle w:val="Ninguno"/>
          <w:rFonts w:ascii="Arial" w:hAnsi="Arial" w:cs="Arial"/>
          <w:lang w:val="en-US"/>
        </w:rPr>
        <w:t xml:space="preserve">Ridge top, 10°20'37" N, 84°47'49" W, 1725 m, </w:t>
      </w:r>
      <w:r w:rsidR="00216A9F">
        <w:rPr>
          <w:rStyle w:val="Ninguno"/>
          <w:rFonts w:ascii="Arial" w:hAnsi="Arial" w:cs="Arial"/>
          <w:lang w:val="en-US"/>
        </w:rPr>
        <w:t xml:space="preserve">12 </w:t>
      </w:r>
      <w:r w:rsidRPr="00670117">
        <w:rPr>
          <w:rStyle w:val="Ninguno"/>
          <w:rFonts w:ascii="Arial" w:hAnsi="Arial" w:cs="Arial"/>
          <w:lang w:val="en-US"/>
        </w:rPr>
        <w:t xml:space="preserve">Jun 1994, </w:t>
      </w:r>
      <w:r w:rsidRPr="00670117">
        <w:rPr>
          <w:rStyle w:val="Ninguno"/>
          <w:rFonts w:ascii="Arial" w:hAnsi="Arial" w:cs="Arial"/>
          <w:i/>
          <w:iCs/>
          <w:lang w:val="en-US"/>
        </w:rPr>
        <w:t xml:space="preserve">D. </w:t>
      </w:r>
      <w:proofErr w:type="spellStart"/>
      <w:r w:rsidRPr="00670117">
        <w:rPr>
          <w:rStyle w:val="Ninguno"/>
          <w:rFonts w:ascii="Arial" w:hAnsi="Arial" w:cs="Arial"/>
          <w:i/>
          <w:iCs/>
          <w:lang w:val="en-US"/>
        </w:rPr>
        <w:t>Penneys</w:t>
      </w:r>
      <w:proofErr w:type="spellEnd"/>
      <w:r w:rsidRPr="00670117">
        <w:rPr>
          <w:rStyle w:val="Ninguno"/>
          <w:rFonts w:ascii="Arial" w:hAnsi="Arial" w:cs="Arial"/>
          <w:i/>
          <w:iCs/>
          <w:lang w:val="en-US"/>
        </w:rPr>
        <w:t xml:space="preserve"> 63</w:t>
      </w:r>
      <w:r w:rsidRPr="00670117">
        <w:rPr>
          <w:rStyle w:val="Ninguno"/>
          <w:rFonts w:ascii="Arial" w:hAnsi="Arial" w:cs="Arial"/>
          <w:lang w:val="en-US"/>
        </w:rPr>
        <w:t xml:space="preserve"> (CR). </w:t>
      </w:r>
      <w:r w:rsidRPr="00670117">
        <w:rPr>
          <w:rStyle w:val="Ninguno"/>
          <w:rFonts w:ascii="Arial" w:hAnsi="Arial" w:cs="Arial"/>
          <w:lang w:val="es-ES"/>
        </w:rPr>
        <w:t xml:space="preserve">Cantón </w:t>
      </w:r>
      <w:proofErr w:type="spellStart"/>
      <w:r w:rsidRPr="00670117">
        <w:rPr>
          <w:rStyle w:val="Ninguno"/>
          <w:rFonts w:ascii="Arial" w:hAnsi="Arial" w:cs="Arial"/>
          <w:lang w:val="es-ES"/>
        </w:rPr>
        <w:t>Upala</w:t>
      </w:r>
      <w:proofErr w:type="spellEnd"/>
      <w:r w:rsidRPr="00670117">
        <w:rPr>
          <w:rStyle w:val="Ninguno"/>
          <w:rFonts w:ascii="Arial" w:hAnsi="Arial" w:cs="Arial"/>
          <w:lang w:val="es-ES"/>
        </w:rPr>
        <w:t xml:space="preserve">. Llanura de Guatuso. </w:t>
      </w:r>
      <w:proofErr w:type="spellStart"/>
      <w:r w:rsidRPr="00670117">
        <w:rPr>
          <w:rStyle w:val="Ninguno"/>
          <w:rFonts w:ascii="Arial" w:hAnsi="Arial" w:cs="Arial"/>
          <w:lang w:val="es-ES"/>
        </w:rPr>
        <w:t>Upala</w:t>
      </w:r>
      <w:proofErr w:type="spellEnd"/>
      <w:r w:rsidRPr="00670117">
        <w:rPr>
          <w:rStyle w:val="Ninguno"/>
          <w:rFonts w:ascii="Arial" w:hAnsi="Arial" w:cs="Arial"/>
          <w:lang w:val="es-ES"/>
        </w:rPr>
        <w:t xml:space="preserve">. Bijagua. El Retiro. Área que circunda la laguna, 10°42'10" N, 85°02'40" W, 1000 m, 26 </w:t>
      </w:r>
      <w:r w:rsidR="007278A9">
        <w:rPr>
          <w:rStyle w:val="Ninguno"/>
          <w:rFonts w:ascii="Arial" w:hAnsi="Arial" w:cs="Arial"/>
          <w:lang w:val="es-ES"/>
        </w:rPr>
        <w:t>J</w:t>
      </w:r>
      <w:r w:rsidRPr="00670117">
        <w:rPr>
          <w:rStyle w:val="Ninguno"/>
          <w:rFonts w:ascii="Arial" w:hAnsi="Arial" w:cs="Arial"/>
          <w:lang w:val="es-ES"/>
        </w:rPr>
        <w:t xml:space="preserve">ul 1993, </w:t>
      </w:r>
      <w:r w:rsidRPr="00670117">
        <w:rPr>
          <w:rStyle w:val="Ninguno"/>
          <w:rFonts w:ascii="Arial" w:hAnsi="Arial" w:cs="Arial"/>
          <w:i/>
          <w:iCs/>
          <w:lang w:val="es-ES"/>
        </w:rPr>
        <w:t xml:space="preserve">G. Herrera 6391, R. </w:t>
      </w:r>
      <w:proofErr w:type="spellStart"/>
      <w:r w:rsidRPr="00670117">
        <w:rPr>
          <w:rStyle w:val="Ninguno"/>
          <w:rFonts w:ascii="Arial" w:hAnsi="Arial" w:cs="Arial"/>
          <w:i/>
          <w:iCs/>
          <w:lang w:val="es-ES"/>
        </w:rPr>
        <w:t>Ampie</w:t>
      </w:r>
      <w:proofErr w:type="spellEnd"/>
      <w:r w:rsidRPr="00670117">
        <w:rPr>
          <w:rStyle w:val="Ninguno"/>
          <w:rFonts w:ascii="Arial" w:hAnsi="Arial" w:cs="Arial"/>
          <w:i/>
          <w:iCs/>
          <w:lang w:val="es-ES"/>
        </w:rPr>
        <w:t xml:space="preserve"> &amp; J. Jiménez </w:t>
      </w:r>
      <w:r w:rsidRPr="00670117">
        <w:rPr>
          <w:rStyle w:val="Ninguno"/>
          <w:rFonts w:ascii="Arial" w:hAnsi="Arial" w:cs="Arial"/>
          <w:lang w:val="es-ES"/>
        </w:rPr>
        <w:t xml:space="preserve">(CR). </w:t>
      </w:r>
      <w:r w:rsidRPr="00670117">
        <w:rPr>
          <w:rStyle w:val="Ninguno"/>
          <w:rFonts w:ascii="Arial" w:hAnsi="Arial" w:cs="Arial"/>
          <w:b/>
          <w:bCs/>
          <w:lang w:val="es-ES"/>
        </w:rPr>
        <w:t>Cartago:</w:t>
      </w:r>
      <w:r w:rsidRPr="00670117">
        <w:rPr>
          <w:rStyle w:val="Ninguno"/>
          <w:rFonts w:ascii="Arial" w:hAnsi="Arial" w:cs="Arial"/>
          <w:lang w:val="es-ES"/>
        </w:rPr>
        <w:t xml:space="preserve"> La Unión, San Rafael. Zona Protectora La Carpintera. Propiedad Campo </w:t>
      </w:r>
      <w:proofErr w:type="spellStart"/>
      <w:r w:rsidRPr="00670117">
        <w:rPr>
          <w:rStyle w:val="Ninguno"/>
          <w:rFonts w:ascii="Arial" w:hAnsi="Arial" w:cs="Arial"/>
          <w:lang w:val="es-ES"/>
        </w:rPr>
        <w:t>Iztarú</w:t>
      </w:r>
      <w:proofErr w:type="spellEnd"/>
      <w:r w:rsidRPr="00670117">
        <w:rPr>
          <w:rStyle w:val="Ninguno"/>
          <w:rFonts w:ascii="Arial" w:hAnsi="Arial" w:cs="Arial"/>
          <w:lang w:val="es-ES"/>
        </w:rPr>
        <w:t xml:space="preserve">. Bosque nuboso en la parte alta de la fila, 09°53'3,2" N, 83°58'46,4" W, 1854 m, 13 </w:t>
      </w:r>
      <w:r w:rsidR="007278A9">
        <w:rPr>
          <w:rStyle w:val="Ninguno"/>
          <w:rFonts w:ascii="Arial" w:hAnsi="Arial" w:cs="Arial"/>
          <w:lang w:val="es-ES"/>
        </w:rPr>
        <w:t>J</w:t>
      </w:r>
      <w:r w:rsidRPr="00670117">
        <w:rPr>
          <w:rStyle w:val="Ninguno"/>
          <w:rFonts w:ascii="Arial" w:hAnsi="Arial" w:cs="Arial"/>
          <w:lang w:val="es-ES"/>
        </w:rPr>
        <w:t xml:space="preserve">un 2007, </w:t>
      </w:r>
      <w:r w:rsidRPr="00670117">
        <w:rPr>
          <w:rStyle w:val="Ninguno"/>
          <w:rFonts w:ascii="Arial" w:hAnsi="Arial" w:cs="Arial"/>
          <w:i/>
          <w:iCs/>
          <w:lang w:val="es-ES"/>
        </w:rPr>
        <w:t>A. Cascante 1760 &amp; J. Solano</w:t>
      </w:r>
      <w:r w:rsidRPr="00670117">
        <w:rPr>
          <w:rStyle w:val="Ninguno"/>
          <w:rFonts w:ascii="Arial" w:hAnsi="Arial" w:cs="Arial"/>
          <w:lang w:val="es-ES"/>
        </w:rPr>
        <w:t xml:space="preserve"> (CR). La Carpintera</w:t>
      </w:r>
      <w:r w:rsidR="00EC489E" w:rsidRPr="00670117">
        <w:rPr>
          <w:rStyle w:val="Ninguno"/>
          <w:rFonts w:ascii="Arial" w:hAnsi="Arial" w:cs="Arial"/>
          <w:lang w:val="es-ES"/>
        </w:rPr>
        <w:t xml:space="preserve"> </w:t>
      </w:r>
      <w:r w:rsidR="00822163" w:rsidRPr="00670117">
        <w:rPr>
          <w:rStyle w:val="Ninguno"/>
          <w:rFonts w:ascii="Arial" w:hAnsi="Arial" w:cs="Arial"/>
          <w:lang w:val="es-ES"/>
        </w:rPr>
        <w:t>[</w:t>
      </w:r>
      <w:r w:rsidR="000A1101" w:rsidRPr="00670117">
        <w:rPr>
          <w:rStyle w:val="Ninguno"/>
          <w:rFonts w:ascii="Arial" w:hAnsi="Arial" w:cs="Arial"/>
          <w:lang w:val="es-ES"/>
        </w:rPr>
        <w:t>09°53'02" N, 83°58'08" O</w:t>
      </w:r>
      <w:r w:rsidR="00822163" w:rsidRPr="00670117">
        <w:rPr>
          <w:rStyle w:val="Ninguno"/>
          <w:rFonts w:ascii="Arial" w:hAnsi="Arial" w:cs="Arial"/>
          <w:lang w:val="es-ES"/>
        </w:rPr>
        <w:t>]</w:t>
      </w:r>
      <w:r w:rsidRPr="00670117">
        <w:rPr>
          <w:rStyle w:val="Ninguno"/>
          <w:rFonts w:ascii="Arial" w:hAnsi="Arial" w:cs="Arial"/>
          <w:lang w:val="es-ES"/>
        </w:rPr>
        <w:t xml:space="preserve">, </w:t>
      </w:r>
      <w:r w:rsidR="0029261D">
        <w:rPr>
          <w:rStyle w:val="Ninguno"/>
          <w:rFonts w:ascii="Arial" w:hAnsi="Arial" w:cs="Arial"/>
          <w:lang w:val="es-ES"/>
        </w:rPr>
        <w:t>S</w:t>
      </w:r>
      <w:r w:rsidRPr="00670117">
        <w:rPr>
          <w:rStyle w:val="Ninguno"/>
          <w:rFonts w:ascii="Arial" w:hAnsi="Arial" w:cs="Arial"/>
          <w:lang w:val="es-ES"/>
        </w:rPr>
        <w:t xml:space="preserve">et 1976, </w:t>
      </w:r>
      <w:r w:rsidRPr="00670117">
        <w:rPr>
          <w:rStyle w:val="Ninguno"/>
          <w:rFonts w:ascii="Arial" w:hAnsi="Arial" w:cs="Arial"/>
          <w:i/>
          <w:iCs/>
          <w:lang w:val="es-ES"/>
        </w:rPr>
        <w:t>R</w:t>
      </w:r>
      <w:r w:rsidR="00D4393C" w:rsidRPr="00670117">
        <w:rPr>
          <w:rStyle w:val="Ninguno"/>
          <w:rFonts w:ascii="Arial" w:hAnsi="Arial" w:cs="Arial"/>
          <w:i/>
          <w:iCs/>
          <w:lang w:val="es-ES"/>
        </w:rPr>
        <w:t xml:space="preserve">. </w:t>
      </w:r>
      <w:r w:rsidRPr="00670117">
        <w:rPr>
          <w:rStyle w:val="Ninguno"/>
          <w:rFonts w:ascii="Arial" w:hAnsi="Arial" w:cs="Arial"/>
          <w:i/>
          <w:iCs/>
          <w:lang w:val="es-ES"/>
        </w:rPr>
        <w:t>Ocampo 1312</w:t>
      </w:r>
      <w:r w:rsidRPr="00670117">
        <w:rPr>
          <w:rStyle w:val="Ninguno"/>
          <w:rFonts w:ascii="Arial" w:hAnsi="Arial" w:cs="Arial"/>
          <w:lang w:val="es-ES"/>
        </w:rPr>
        <w:t xml:space="preserve"> (CR). </w:t>
      </w:r>
      <w:r w:rsidR="004F6AB1" w:rsidRPr="00AD20ED">
        <w:rPr>
          <w:rStyle w:val="Ninguno"/>
          <w:rFonts w:ascii="Arial" w:eastAsia="Arial" w:hAnsi="Arial" w:cs="Arial"/>
          <w:lang w:val="es-CR"/>
        </w:rPr>
        <w:t>[Cartago] Sitio Ortiz, Birris, Aug</w:t>
      </w:r>
      <w:r w:rsidR="00D8216C">
        <w:rPr>
          <w:rStyle w:val="Ninguno"/>
          <w:rFonts w:ascii="Arial" w:eastAsia="Arial" w:hAnsi="Arial" w:cs="Arial"/>
          <w:lang w:val="es-CR"/>
        </w:rPr>
        <w:t xml:space="preserve"> [sin fecha de recolecta]</w:t>
      </w:r>
      <w:r w:rsidR="004F6AB1" w:rsidRPr="00AD20ED">
        <w:rPr>
          <w:rStyle w:val="Ninguno"/>
          <w:rFonts w:ascii="Arial" w:eastAsia="Arial" w:hAnsi="Arial" w:cs="Arial"/>
          <w:lang w:val="es-CR"/>
        </w:rPr>
        <w:t xml:space="preserve"> </w:t>
      </w:r>
      <w:r w:rsidR="004C6624">
        <w:rPr>
          <w:rStyle w:val="Ninguno"/>
          <w:rFonts w:ascii="Arial" w:eastAsia="Arial" w:hAnsi="Arial" w:cs="Arial"/>
          <w:i/>
          <w:lang w:val="es-CR"/>
        </w:rPr>
        <w:t>A. R. Endrés</w:t>
      </w:r>
      <w:r w:rsidR="004F6AB1" w:rsidRPr="00AD20ED">
        <w:rPr>
          <w:rStyle w:val="Ninguno"/>
          <w:rFonts w:ascii="Arial" w:eastAsia="Arial" w:hAnsi="Arial" w:cs="Arial"/>
          <w:i/>
          <w:lang w:val="es-CR"/>
        </w:rPr>
        <w:t xml:space="preserve"> s.n.</w:t>
      </w:r>
      <w:r w:rsidR="004F6AB1" w:rsidRPr="00AD20ED">
        <w:rPr>
          <w:rStyle w:val="Ninguno"/>
          <w:rFonts w:ascii="Arial" w:eastAsia="Arial" w:hAnsi="Arial" w:cs="Arial"/>
          <w:lang w:val="es-CR"/>
        </w:rPr>
        <w:t xml:space="preserve"> (W</w:t>
      </w:r>
      <w:r w:rsidR="00EF3EDC">
        <w:rPr>
          <w:rStyle w:val="Ninguno"/>
          <w:rFonts w:ascii="Arial" w:eastAsia="Arial" w:hAnsi="Arial" w:cs="Arial"/>
          <w:lang w:val="es-CR"/>
        </w:rPr>
        <w:t>-</w:t>
      </w:r>
      <w:r w:rsidR="004F6AB1" w:rsidRPr="00AD20ED">
        <w:rPr>
          <w:rStyle w:val="Ninguno"/>
          <w:rFonts w:ascii="Arial" w:eastAsia="Arial" w:hAnsi="Arial" w:cs="Arial"/>
          <w:lang w:val="es-CR"/>
        </w:rPr>
        <w:t>1889</w:t>
      </w:r>
      <w:r w:rsidR="004F6AB1" w:rsidRPr="00AD20ED">
        <w:rPr>
          <w:rFonts w:ascii="Arial" w:hAnsi="Arial" w:cs="Arial"/>
          <w:lang w:val="es-CR"/>
        </w:rPr>
        <w:t xml:space="preserve">−0142086). </w:t>
      </w:r>
      <w:r w:rsidR="00D7730B" w:rsidRPr="00670117">
        <w:rPr>
          <w:rStyle w:val="Ninguno"/>
          <w:rFonts w:ascii="Arial" w:hAnsi="Arial" w:cs="Arial"/>
          <w:lang w:val="en-US"/>
        </w:rPr>
        <w:t xml:space="preserve">Intersection of roads to the top of </w:t>
      </w:r>
      <w:proofErr w:type="spellStart"/>
      <w:r w:rsidR="00D7730B" w:rsidRPr="00670117">
        <w:rPr>
          <w:rStyle w:val="Ninguno"/>
          <w:rFonts w:ascii="Arial" w:hAnsi="Arial" w:cs="Arial"/>
          <w:lang w:val="en-US"/>
        </w:rPr>
        <w:t>Volcán</w:t>
      </w:r>
      <w:proofErr w:type="spellEnd"/>
      <w:r w:rsidR="00D7730B" w:rsidRPr="00670117">
        <w:rPr>
          <w:rStyle w:val="Ninguno"/>
          <w:rFonts w:ascii="Arial" w:hAnsi="Arial" w:cs="Arial"/>
          <w:lang w:val="en-US"/>
        </w:rPr>
        <w:t xml:space="preserve"> Turrialba and Cartago (via </w:t>
      </w:r>
      <w:proofErr w:type="spellStart"/>
      <w:r w:rsidR="00D7730B" w:rsidRPr="00670117">
        <w:rPr>
          <w:rStyle w:val="Ninguno"/>
          <w:rFonts w:ascii="Arial" w:hAnsi="Arial" w:cs="Arial"/>
          <w:lang w:val="en-US"/>
        </w:rPr>
        <w:t>Pacayas</w:t>
      </w:r>
      <w:proofErr w:type="spellEnd"/>
      <w:r w:rsidR="00D7730B" w:rsidRPr="00670117">
        <w:rPr>
          <w:rStyle w:val="Ninguno"/>
          <w:rFonts w:ascii="Arial" w:hAnsi="Arial" w:cs="Arial"/>
          <w:lang w:val="en-US"/>
        </w:rPr>
        <w:t>)</w:t>
      </w:r>
      <w:r w:rsidR="00F97E8F" w:rsidRPr="00670117">
        <w:rPr>
          <w:rStyle w:val="Ninguno"/>
          <w:rFonts w:ascii="Arial" w:hAnsi="Arial" w:cs="Arial"/>
          <w:lang w:val="en-US"/>
        </w:rPr>
        <w:t xml:space="preserve"> [09°58'01" N, 83°44'55" O]</w:t>
      </w:r>
      <w:r w:rsidR="00D7730B" w:rsidRPr="00670117">
        <w:rPr>
          <w:rStyle w:val="Ninguno"/>
          <w:rFonts w:ascii="Arial" w:hAnsi="Arial" w:cs="Arial"/>
          <w:lang w:val="en-US"/>
        </w:rPr>
        <w:t xml:space="preserve">, 1550 m, </w:t>
      </w:r>
      <w:r w:rsidR="00DB0407">
        <w:rPr>
          <w:rStyle w:val="Ninguno"/>
          <w:rFonts w:ascii="Arial" w:hAnsi="Arial" w:cs="Arial"/>
          <w:lang w:val="en-US"/>
        </w:rPr>
        <w:t xml:space="preserve">10 </w:t>
      </w:r>
      <w:r w:rsidR="00D7730B" w:rsidRPr="00670117">
        <w:rPr>
          <w:rStyle w:val="Ninguno"/>
          <w:rFonts w:ascii="Arial" w:hAnsi="Arial" w:cs="Arial"/>
          <w:lang w:val="en-US"/>
        </w:rPr>
        <w:t xml:space="preserve">Aug 1968, </w:t>
      </w:r>
      <w:r w:rsidR="00D7730B" w:rsidRPr="00670117">
        <w:rPr>
          <w:rStyle w:val="Ninguno"/>
          <w:rFonts w:ascii="Arial" w:hAnsi="Arial" w:cs="Arial"/>
          <w:i/>
          <w:lang w:val="en-US"/>
        </w:rPr>
        <w:t xml:space="preserve">G. </w:t>
      </w:r>
      <w:proofErr w:type="spellStart"/>
      <w:r w:rsidR="00D7730B" w:rsidRPr="00670117">
        <w:rPr>
          <w:rStyle w:val="Ninguno"/>
          <w:rFonts w:ascii="Arial" w:hAnsi="Arial" w:cs="Arial"/>
          <w:i/>
          <w:lang w:val="en-US"/>
        </w:rPr>
        <w:t>Davidse</w:t>
      </w:r>
      <w:proofErr w:type="spellEnd"/>
      <w:r w:rsidR="00D7730B" w:rsidRPr="00670117">
        <w:rPr>
          <w:rStyle w:val="Ninguno"/>
          <w:rFonts w:ascii="Arial" w:hAnsi="Arial" w:cs="Arial"/>
          <w:i/>
          <w:lang w:val="en-US"/>
        </w:rPr>
        <w:t xml:space="preserve"> 1204 &amp; R. Pohl</w:t>
      </w:r>
      <w:r w:rsidR="00D7730B" w:rsidRPr="00670117">
        <w:rPr>
          <w:rStyle w:val="Ninguno"/>
          <w:rFonts w:ascii="Arial" w:hAnsi="Arial" w:cs="Arial"/>
          <w:lang w:val="en-US"/>
        </w:rPr>
        <w:t xml:space="preserve"> (F). </w:t>
      </w:r>
      <w:proofErr w:type="spellStart"/>
      <w:r w:rsidRPr="00670117">
        <w:rPr>
          <w:rStyle w:val="Ninguno"/>
          <w:rFonts w:ascii="Arial" w:hAnsi="Arial" w:cs="Arial"/>
          <w:lang w:val="es-ES"/>
        </w:rPr>
        <w:t>Oreamuno</w:t>
      </w:r>
      <w:proofErr w:type="spellEnd"/>
      <w:r w:rsidRPr="00670117">
        <w:rPr>
          <w:rStyle w:val="Ninguno"/>
          <w:rFonts w:ascii="Arial" w:hAnsi="Arial" w:cs="Arial"/>
          <w:lang w:val="es-ES"/>
        </w:rPr>
        <w:t xml:space="preserve">. R. F. Cordillera Volcánica Central. Cuenca del Sarapiquí. Ruta Volcán Irazú-Quebrada González, 10°03'37,69" N, </w:t>
      </w:r>
      <w:r w:rsidRPr="00670117">
        <w:rPr>
          <w:rStyle w:val="Ninguno"/>
          <w:rFonts w:ascii="Arial" w:hAnsi="Arial" w:cs="Arial"/>
          <w:lang w:val="es-ES"/>
        </w:rPr>
        <w:lastRenderedPageBreak/>
        <w:t>83°52'55,61" W, 1700</w:t>
      </w:r>
      <w:r w:rsidR="00D4393C" w:rsidRPr="00670117">
        <w:rPr>
          <w:rStyle w:val="Ninguno"/>
          <w:rFonts w:ascii="Arial" w:hAnsi="Arial" w:cs="Arial"/>
          <w:lang w:val="es-ES"/>
        </w:rPr>
        <w:t>–</w:t>
      </w:r>
      <w:r w:rsidRPr="00670117">
        <w:rPr>
          <w:rStyle w:val="Ninguno"/>
          <w:rFonts w:ascii="Arial" w:hAnsi="Arial" w:cs="Arial"/>
          <w:lang w:val="es-ES"/>
        </w:rPr>
        <w:t>1760 m, 03</w:t>
      </w:r>
      <w:r w:rsidR="00F8457A" w:rsidRPr="00670117">
        <w:rPr>
          <w:rStyle w:val="Ninguno"/>
          <w:rFonts w:ascii="Arial" w:hAnsi="Arial" w:cs="Arial"/>
          <w:lang w:val="es-ES"/>
        </w:rPr>
        <w:t xml:space="preserve"> </w:t>
      </w:r>
      <w:r w:rsidR="00DB0407">
        <w:rPr>
          <w:rStyle w:val="Ninguno"/>
          <w:rFonts w:ascii="Arial" w:hAnsi="Arial" w:cs="Arial"/>
          <w:lang w:val="es-ES"/>
        </w:rPr>
        <w:t>J</w:t>
      </w:r>
      <w:r w:rsidRPr="00670117">
        <w:rPr>
          <w:rStyle w:val="Ninguno"/>
          <w:rFonts w:ascii="Arial" w:hAnsi="Arial" w:cs="Arial"/>
          <w:lang w:val="es-ES"/>
        </w:rPr>
        <w:t xml:space="preserve">un 2004, </w:t>
      </w:r>
      <w:r w:rsidRPr="00670117">
        <w:rPr>
          <w:rStyle w:val="Ninguno"/>
          <w:rFonts w:ascii="Arial" w:hAnsi="Arial" w:cs="Arial"/>
          <w:i/>
          <w:iCs/>
          <w:lang w:val="es-ES"/>
        </w:rPr>
        <w:t xml:space="preserve">E. Alfaro 5737 &amp; J. González </w:t>
      </w:r>
      <w:r w:rsidRPr="00670117">
        <w:rPr>
          <w:rStyle w:val="Ninguno"/>
          <w:rFonts w:ascii="Arial" w:hAnsi="Arial" w:cs="Arial"/>
          <w:lang w:val="es-ES"/>
        </w:rPr>
        <w:t xml:space="preserve">(CR). </w:t>
      </w:r>
      <w:r w:rsidR="002E776B" w:rsidRPr="00670117">
        <w:rPr>
          <w:rFonts w:ascii="Arial" w:eastAsia="Arial" w:hAnsi="Arial" w:cs="Arial"/>
          <w:lang w:val="es-ES"/>
        </w:rPr>
        <w:t xml:space="preserve">Paraíso, </w:t>
      </w:r>
      <w:proofErr w:type="spellStart"/>
      <w:r w:rsidR="00C35CA7" w:rsidRPr="00670117">
        <w:rPr>
          <w:rFonts w:ascii="Arial" w:eastAsia="Arial" w:hAnsi="Arial" w:cs="Arial"/>
          <w:lang w:val="es-ES"/>
        </w:rPr>
        <w:t>Orosi</w:t>
      </w:r>
      <w:proofErr w:type="spellEnd"/>
      <w:r w:rsidR="002E776B" w:rsidRPr="00670117">
        <w:rPr>
          <w:rFonts w:ascii="Arial" w:eastAsia="Arial" w:hAnsi="Arial" w:cs="Arial"/>
          <w:lang w:val="es-ES"/>
        </w:rPr>
        <w:t xml:space="preserve">, </w:t>
      </w:r>
      <w:proofErr w:type="spellStart"/>
      <w:r w:rsidR="002E776B" w:rsidRPr="00670117">
        <w:rPr>
          <w:rFonts w:ascii="Arial" w:eastAsia="Arial" w:hAnsi="Arial" w:cs="Arial"/>
          <w:lang w:val="es-ES"/>
        </w:rPr>
        <w:t>Purisil</w:t>
      </w:r>
      <w:proofErr w:type="spellEnd"/>
      <w:r w:rsidR="002E776B" w:rsidRPr="00670117">
        <w:rPr>
          <w:rFonts w:ascii="Arial" w:eastAsia="Arial" w:hAnsi="Arial" w:cs="Arial"/>
          <w:lang w:val="es-ES"/>
        </w:rPr>
        <w:t xml:space="preserve">, Monte </w:t>
      </w:r>
      <w:proofErr w:type="spellStart"/>
      <w:r w:rsidR="002E776B" w:rsidRPr="00670117">
        <w:rPr>
          <w:rFonts w:ascii="Arial" w:eastAsia="Arial" w:hAnsi="Arial" w:cs="Arial"/>
          <w:lang w:val="es-ES"/>
        </w:rPr>
        <w:t>Sky</w:t>
      </w:r>
      <w:proofErr w:type="spellEnd"/>
      <w:r w:rsidR="002E776B" w:rsidRPr="00670117">
        <w:rPr>
          <w:rFonts w:ascii="Arial" w:eastAsia="Arial" w:hAnsi="Arial" w:cs="Arial"/>
          <w:lang w:val="es-ES"/>
        </w:rPr>
        <w:t>, sendero al Alto Tres Picos (</w:t>
      </w:r>
      <w:proofErr w:type="spellStart"/>
      <w:r w:rsidR="002E776B" w:rsidRPr="00670117">
        <w:rPr>
          <w:rFonts w:ascii="Arial" w:eastAsia="Arial" w:hAnsi="Arial" w:cs="Arial"/>
          <w:lang w:val="es-ES"/>
        </w:rPr>
        <w:t>Queverí</w:t>
      </w:r>
      <w:proofErr w:type="spellEnd"/>
      <w:r w:rsidR="002E776B" w:rsidRPr="00670117">
        <w:rPr>
          <w:rFonts w:ascii="Arial" w:eastAsia="Arial" w:hAnsi="Arial" w:cs="Arial"/>
          <w:lang w:val="es-ES"/>
        </w:rPr>
        <w:t xml:space="preserve">), 09°44'03.48" N, 83°49'59.73" W, 1971 m, 16 </w:t>
      </w:r>
      <w:r w:rsidR="004B62B9">
        <w:rPr>
          <w:rFonts w:ascii="Arial" w:eastAsia="Arial" w:hAnsi="Arial" w:cs="Arial"/>
          <w:lang w:val="es-ES"/>
        </w:rPr>
        <w:t>S</w:t>
      </w:r>
      <w:r w:rsidR="002E776B" w:rsidRPr="00670117">
        <w:rPr>
          <w:rFonts w:ascii="Arial" w:eastAsia="Arial" w:hAnsi="Arial" w:cs="Arial"/>
          <w:lang w:val="es-ES"/>
        </w:rPr>
        <w:t xml:space="preserve">et 2018, </w:t>
      </w:r>
      <w:r w:rsidR="002E776B" w:rsidRPr="00670117">
        <w:rPr>
          <w:rStyle w:val="Ninguno"/>
          <w:rFonts w:ascii="Arial" w:eastAsia="Arial" w:hAnsi="Arial" w:cs="Arial"/>
          <w:i/>
          <w:lang w:val="es-ES"/>
        </w:rPr>
        <w:t xml:space="preserve">D. </w:t>
      </w:r>
      <w:proofErr w:type="spellStart"/>
      <w:r w:rsidR="002E776B" w:rsidRPr="00670117">
        <w:rPr>
          <w:rStyle w:val="Ninguno"/>
          <w:rFonts w:ascii="Arial" w:eastAsia="Arial" w:hAnsi="Arial" w:cs="Arial"/>
          <w:i/>
          <w:lang w:val="es-ES"/>
        </w:rPr>
        <w:t>Bogarín</w:t>
      </w:r>
      <w:proofErr w:type="spellEnd"/>
      <w:r w:rsidR="002E776B" w:rsidRPr="00670117">
        <w:rPr>
          <w:rStyle w:val="Ninguno"/>
          <w:rFonts w:ascii="Arial" w:eastAsia="Arial" w:hAnsi="Arial" w:cs="Arial"/>
          <w:i/>
          <w:lang w:val="es-ES"/>
        </w:rPr>
        <w:t xml:space="preserve"> 12343,</w:t>
      </w:r>
      <w:r w:rsidR="002E776B" w:rsidRPr="00670117">
        <w:rPr>
          <w:rFonts w:ascii="Arial" w:eastAsia="Arial" w:hAnsi="Arial" w:cs="Arial"/>
          <w:i/>
          <w:lang w:val="es-ES"/>
        </w:rPr>
        <w:t xml:space="preserve"> M. Bonilla &amp; E. </w:t>
      </w:r>
      <w:proofErr w:type="spellStart"/>
      <w:r w:rsidR="002E776B" w:rsidRPr="00670117">
        <w:rPr>
          <w:rFonts w:ascii="Arial" w:eastAsia="Arial" w:hAnsi="Arial" w:cs="Arial"/>
          <w:i/>
          <w:lang w:val="es-ES"/>
        </w:rPr>
        <w:t>Kaes</w:t>
      </w:r>
      <w:proofErr w:type="spellEnd"/>
      <w:r w:rsidR="002E776B" w:rsidRPr="00670117">
        <w:rPr>
          <w:rFonts w:ascii="Arial" w:eastAsia="Arial" w:hAnsi="Arial" w:cs="Arial"/>
          <w:i/>
          <w:lang w:val="es-ES"/>
        </w:rPr>
        <w:t xml:space="preserve"> </w:t>
      </w:r>
      <w:r w:rsidR="002E776B" w:rsidRPr="00670117">
        <w:rPr>
          <w:rFonts w:ascii="Arial" w:eastAsia="Arial" w:hAnsi="Arial" w:cs="Arial"/>
          <w:lang w:val="es-ES"/>
        </w:rPr>
        <w:t xml:space="preserve">(JBL). </w:t>
      </w:r>
      <w:r w:rsidR="0064215A" w:rsidRPr="00670117">
        <w:rPr>
          <w:rStyle w:val="Ninguno"/>
          <w:rFonts w:ascii="Arial" w:hAnsi="Arial" w:cs="Arial"/>
          <w:lang w:val="en-US"/>
        </w:rPr>
        <w:t xml:space="preserve">Vicinity of </w:t>
      </w:r>
      <w:proofErr w:type="spellStart"/>
      <w:r w:rsidR="0064215A" w:rsidRPr="00670117">
        <w:rPr>
          <w:rStyle w:val="Ninguno"/>
          <w:rFonts w:ascii="Arial" w:hAnsi="Arial" w:cs="Arial"/>
          <w:lang w:val="en-US"/>
        </w:rPr>
        <w:t>Orosi</w:t>
      </w:r>
      <w:proofErr w:type="spellEnd"/>
      <w:r w:rsidR="0064215A" w:rsidRPr="00670117">
        <w:rPr>
          <w:rStyle w:val="Ninguno"/>
          <w:rFonts w:ascii="Arial" w:hAnsi="Arial" w:cs="Arial"/>
          <w:lang w:val="en-US"/>
        </w:rPr>
        <w:t>, in wet forest</w:t>
      </w:r>
      <w:r w:rsidR="005F3B6B" w:rsidRPr="00670117">
        <w:rPr>
          <w:rStyle w:val="Ninguno"/>
          <w:rFonts w:ascii="Arial" w:hAnsi="Arial" w:cs="Arial"/>
          <w:lang w:val="en-US"/>
        </w:rPr>
        <w:t xml:space="preserve"> [09°46'54,12" N, 83°51'40" O, 1610 m]</w:t>
      </w:r>
      <w:r w:rsidR="0064215A" w:rsidRPr="00670117">
        <w:rPr>
          <w:rStyle w:val="Ninguno"/>
          <w:rFonts w:ascii="Arial" w:hAnsi="Arial" w:cs="Arial"/>
          <w:lang w:val="en-US"/>
        </w:rPr>
        <w:t xml:space="preserve">, </w:t>
      </w:r>
      <w:r w:rsidR="00EA0337">
        <w:rPr>
          <w:rStyle w:val="Ninguno"/>
          <w:rFonts w:ascii="Arial" w:hAnsi="Arial" w:cs="Arial"/>
          <w:lang w:val="en-US"/>
        </w:rPr>
        <w:t xml:space="preserve">30 </w:t>
      </w:r>
      <w:r w:rsidR="0064215A" w:rsidRPr="00670117">
        <w:rPr>
          <w:rStyle w:val="Ninguno"/>
          <w:rFonts w:ascii="Arial" w:hAnsi="Arial" w:cs="Arial"/>
          <w:lang w:val="en-US"/>
        </w:rPr>
        <w:t xml:space="preserve">Mar 1924, </w:t>
      </w:r>
      <w:r w:rsidR="0064215A" w:rsidRPr="00670117">
        <w:rPr>
          <w:rStyle w:val="Ninguno"/>
          <w:rFonts w:ascii="Arial" w:hAnsi="Arial" w:cs="Arial"/>
          <w:i/>
          <w:lang w:val="en-US"/>
        </w:rPr>
        <w:t xml:space="preserve">P. C. </w:t>
      </w:r>
      <w:proofErr w:type="spellStart"/>
      <w:r w:rsidR="0064215A" w:rsidRPr="00670117">
        <w:rPr>
          <w:rStyle w:val="Ninguno"/>
          <w:rFonts w:ascii="Arial" w:hAnsi="Arial" w:cs="Arial"/>
          <w:i/>
          <w:lang w:val="en-US"/>
        </w:rPr>
        <w:t>Standley</w:t>
      </w:r>
      <w:proofErr w:type="spellEnd"/>
      <w:r w:rsidR="0064215A" w:rsidRPr="00670117">
        <w:rPr>
          <w:rStyle w:val="Ninguno"/>
          <w:rFonts w:ascii="Arial" w:hAnsi="Arial" w:cs="Arial"/>
          <w:i/>
          <w:lang w:val="en-US"/>
        </w:rPr>
        <w:t xml:space="preserve"> 39759 </w:t>
      </w:r>
      <w:r w:rsidR="0064215A" w:rsidRPr="00670117">
        <w:rPr>
          <w:rStyle w:val="Ninguno"/>
          <w:rFonts w:ascii="Arial" w:hAnsi="Arial" w:cs="Arial"/>
          <w:lang w:val="en-US"/>
        </w:rPr>
        <w:t xml:space="preserve">(AMES). </w:t>
      </w:r>
      <w:r w:rsidR="002E776B" w:rsidRPr="00670117">
        <w:rPr>
          <w:rFonts w:ascii="Arial" w:eastAsia="Arial" w:hAnsi="Arial" w:cs="Arial"/>
          <w:lang w:val="es-ES"/>
        </w:rPr>
        <w:t>Turrialba, Santa Cruz. Las Abras. En la Finca de Emma Quesada Chinchilla. Bosque nuboso de las faldas del volcán Turrialba, con algunos parches de potreros con árboles solitarios, sobre senderos que cruzan la finca, desde la calle hasta la parte más alta, 10°00</w:t>
      </w:r>
      <w:r w:rsidR="002E776B" w:rsidRPr="00670117">
        <w:rPr>
          <w:rStyle w:val="Ninguno"/>
          <w:rFonts w:ascii="Arial" w:hAnsi="Arial" w:cs="Arial"/>
          <w:lang w:val="es-ES"/>
        </w:rPr>
        <w:t>'</w:t>
      </w:r>
      <w:r w:rsidR="002E776B" w:rsidRPr="00670117">
        <w:rPr>
          <w:rFonts w:ascii="Arial" w:eastAsia="Arial" w:hAnsi="Arial" w:cs="Arial"/>
          <w:lang w:val="es-ES"/>
        </w:rPr>
        <w:t>07</w:t>
      </w:r>
      <w:r w:rsidR="002E776B" w:rsidRPr="00670117">
        <w:rPr>
          <w:rStyle w:val="Ninguno"/>
          <w:rFonts w:ascii="Arial" w:hAnsi="Arial" w:cs="Arial"/>
          <w:lang w:val="es-ES"/>
        </w:rPr>
        <w:t xml:space="preserve">" </w:t>
      </w:r>
      <w:r w:rsidR="002E776B" w:rsidRPr="00670117">
        <w:rPr>
          <w:rFonts w:ascii="Arial" w:eastAsia="Arial" w:hAnsi="Arial" w:cs="Arial"/>
          <w:lang w:val="es-ES"/>
        </w:rPr>
        <w:t>N, 83°44</w:t>
      </w:r>
      <w:r w:rsidR="002E776B" w:rsidRPr="00670117">
        <w:rPr>
          <w:rStyle w:val="Ninguno"/>
          <w:rFonts w:ascii="Arial" w:hAnsi="Arial" w:cs="Arial"/>
          <w:lang w:val="es-ES"/>
        </w:rPr>
        <w:t>'</w:t>
      </w:r>
      <w:r w:rsidR="002E776B" w:rsidRPr="00670117">
        <w:rPr>
          <w:rFonts w:ascii="Arial" w:eastAsia="Arial" w:hAnsi="Arial" w:cs="Arial"/>
          <w:lang w:val="es-ES"/>
        </w:rPr>
        <w:t>00</w:t>
      </w:r>
      <w:r w:rsidR="002E776B" w:rsidRPr="00670117">
        <w:rPr>
          <w:rStyle w:val="Ninguno"/>
          <w:rFonts w:ascii="Arial" w:hAnsi="Arial" w:cs="Arial"/>
          <w:lang w:val="es-ES"/>
        </w:rPr>
        <w:t xml:space="preserve">" </w:t>
      </w:r>
      <w:r w:rsidR="002E776B" w:rsidRPr="00670117">
        <w:rPr>
          <w:rFonts w:ascii="Arial" w:eastAsia="Arial" w:hAnsi="Arial" w:cs="Arial"/>
          <w:lang w:val="es-ES"/>
        </w:rPr>
        <w:t>W, 1900</w:t>
      </w:r>
      <w:r w:rsidR="002E776B" w:rsidRPr="00670117">
        <w:rPr>
          <w:rStyle w:val="Ninguno"/>
          <w:rFonts w:ascii="Arial" w:hAnsi="Arial" w:cs="Arial"/>
          <w:lang w:val="es-ES"/>
        </w:rPr>
        <w:t>−</w:t>
      </w:r>
      <w:r w:rsidR="002E776B" w:rsidRPr="00670117">
        <w:rPr>
          <w:rFonts w:ascii="Arial" w:eastAsia="Arial" w:hAnsi="Arial" w:cs="Arial"/>
          <w:lang w:val="es-ES"/>
        </w:rPr>
        <w:t xml:space="preserve">2100 m, 07 </w:t>
      </w:r>
      <w:r w:rsidR="007B03EF">
        <w:rPr>
          <w:rFonts w:ascii="Arial" w:eastAsia="Arial" w:hAnsi="Arial" w:cs="Arial"/>
          <w:lang w:val="es-ES"/>
        </w:rPr>
        <w:t>A</w:t>
      </w:r>
      <w:r w:rsidR="002E776B" w:rsidRPr="00670117">
        <w:rPr>
          <w:rFonts w:ascii="Arial" w:eastAsia="Arial" w:hAnsi="Arial" w:cs="Arial"/>
          <w:lang w:val="es-ES"/>
        </w:rPr>
        <w:t xml:space="preserve">br 2007, </w:t>
      </w:r>
      <w:r w:rsidR="002E776B" w:rsidRPr="00670117">
        <w:rPr>
          <w:rStyle w:val="Ninguno"/>
          <w:rFonts w:ascii="Arial" w:eastAsia="Arial" w:hAnsi="Arial" w:cs="Arial"/>
          <w:i/>
          <w:lang w:val="es-ES"/>
        </w:rPr>
        <w:t xml:space="preserve">A. </w:t>
      </w:r>
      <w:proofErr w:type="spellStart"/>
      <w:r w:rsidR="002E776B" w:rsidRPr="00670117">
        <w:rPr>
          <w:rStyle w:val="Ninguno"/>
          <w:rFonts w:ascii="Arial" w:eastAsia="Arial" w:hAnsi="Arial" w:cs="Arial"/>
          <w:i/>
          <w:lang w:val="es-ES"/>
        </w:rPr>
        <w:t>Karremans</w:t>
      </w:r>
      <w:proofErr w:type="spellEnd"/>
      <w:r w:rsidR="002E776B" w:rsidRPr="00670117">
        <w:rPr>
          <w:rStyle w:val="Ninguno"/>
          <w:rFonts w:ascii="Arial" w:eastAsia="Arial" w:hAnsi="Arial" w:cs="Arial"/>
          <w:i/>
          <w:lang w:val="es-ES"/>
        </w:rPr>
        <w:t xml:space="preserve"> 1713</w:t>
      </w:r>
      <w:r w:rsidR="002E776B" w:rsidRPr="00670117">
        <w:rPr>
          <w:rStyle w:val="Ninguno"/>
          <w:rFonts w:ascii="Arial" w:eastAsia="Arial" w:hAnsi="Arial" w:cs="Arial"/>
          <w:lang w:val="es-ES"/>
        </w:rPr>
        <w:t xml:space="preserve"> (JBL</w:t>
      </w:r>
      <w:r w:rsidR="007B03EF">
        <w:rPr>
          <w:rStyle w:val="Ninguno"/>
          <w:rFonts w:ascii="Arial" w:eastAsia="Arial" w:hAnsi="Arial" w:cs="Arial"/>
          <w:lang w:val="es-ES"/>
        </w:rPr>
        <w:t xml:space="preserve"> [</w:t>
      </w:r>
      <w:r w:rsidR="0095420F">
        <w:rPr>
          <w:rStyle w:val="Ninguno"/>
          <w:rFonts w:ascii="Arial" w:eastAsia="Arial" w:hAnsi="Arial" w:cs="Arial"/>
          <w:lang w:val="es-ES"/>
        </w:rPr>
        <w:t>2</w:t>
      </w:r>
      <w:r w:rsidR="001F50D1">
        <w:rPr>
          <w:rStyle w:val="Ninguno"/>
          <w:rFonts w:ascii="Arial" w:eastAsia="Arial" w:hAnsi="Arial" w:cs="Arial"/>
          <w:lang w:val="es-ES"/>
        </w:rPr>
        <w:t xml:space="preserve"> duplicados</w:t>
      </w:r>
      <w:r w:rsidR="007B03EF">
        <w:rPr>
          <w:rStyle w:val="Ninguno"/>
          <w:rFonts w:ascii="Arial" w:eastAsia="Arial" w:hAnsi="Arial" w:cs="Arial"/>
          <w:lang w:val="es-ES"/>
        </w:rPr>
        <w:t>]</w:t>
      </w:r>
      <w:r w:rsidR="002E776B" w:rsidRPr="00670117">
        <w:rPr>
          <w:rStyle w:val="Ninguno"/>
          <w:rFonts w:ascii="Arial" w:eastAsia="Arial" w:hAnsi="Arial" w:cs="Arial"/>
          <w:lang w:val="es-ES"/>
        </w:rPr>
        <w:t>).</w:t>
      </w:r>
      <w:r w:rsidR="0056244F" w:rsidRPr="00670117">
        <w:rPr>
          <w:rStyle w:val="Ninguno"/>
          <w:rFonts w:ascii="Arial" w:eastAsia="Arial" w:hAnsi="Arial" w:cs="Arial"/>
          <w:lang w:val="es-ES"/>
        </w:rPr>
        <w:t xml:space="preserve"> </w:t>
      </w:r>
      <w:r w:rsidR="0056244F" w:rsidRPr="00670117">
        <w:rPr>
          <w:rStyle w:val="Ninguno"/>
          <w:rFonts w:ascii="Arial" w:eastAsia="Arial" w:hAnsi="Arial" w:cs="Arial"/>
          <w:b/>
          <w:lang w:val="es-ES"/>
        </w:rPr>
        <w:t>Guanacaste:</w:t>
      </w:r>
      <w:r w:rsidR="0056244F" w:rsidRPr="00670117">
        <w:rPr>
          <w:rStyle w:val="Ninguno"/>
          <w:rFonts w:ascii="Arial" w:eastAsia="Arial" w:hAnsi="Arial" w:cs="Arial"/>
          <w:lang w:val="es-ES"/>
        </w:rPr>
        <w:t xml:space="preserve"> La Cruz de Abangares</w:t>
      </w:r>
      <w:r w:rsidR="00DA21E1" w:rsidRPr="00670117">
        <w:rPr>
          <w:rStyle w:val="Ninguno"/>
          <w:rFonts w:ascii="Arial" w:eastAsia="Arial" w:hAnsi="Arial" w:cs="Arial"/>
          <w:lang w:val="es-ES"/>
        </w:rPr>
        <w:t xml:space="preserve"> [</w:t>
      </w:r>
      <w:r w:rsidR="00DA21E1" w:rsidRPr="00670117">
        <w:rPr>
          <w:rFonts w:ascii="Arial" w:eastAsia="Arial" w:hAnsi="Arial" w:cs="Arial"/>
          <w:lang w:val="es-ES"/>
        </w:rPr>
        <w:t>10°20'27" N, 84°50'18" O</w:t>
      </w:r>
      <w:r w:rsidR="00DA21E1" w:rsidRPr="00670117">
        <w:rPr>
          <w:rStyle w:val="Ninguno"/>
          <w:rFonts w:ascii="Arial" w:eastAsia="Arial" w:hAnsi="Arial" w:cs="Arial"/>
          <w:lang w:val="es-ES"/>
        </w:rPr>
        <w:t>]</w:t>
      </w:r>
      <w:r w:rsidR="0056244F" w:rsidRPr="00670117">
        <w:rPr>
          <w:rStyle w:val="Ninguno"/>
          <w:rFonts w:ascii="Arial" w:eastAsia="Arial" w:hAnsi="Arial" w:cs="Arial"/>
          <w:lang w:val="es-ES"/>
        </w:rPr>
        <w:t xml:space="preserve">, 1400 m, 15 </w:t>
      </w:r>
      <w:r w:rsidR="001F50D1">
        <w:rPr>
          <w:rStyle w:val="Ninguno"/>
          <w:rFonts w:ascii="Arial" w:eastAsia="Arial" w:hAnsi="Arial" w:cs="Arial"/>
          <w:lang w:val="es-ES"/>
        </w:rPr>
        <w:t>Jul</w:t>
      </w:r>
      <w:r w:rsidR="0056244F" w:rsidRPr="00670117">
        <w:rPr>
          <w:rStyle w:val="Ninguno"/>
          <w:rFonts w:ascii="Arial" w:eastAsia="Arial" w:hAnsi="Arial" w:cs="Arial"/>
          <w:lang w:val="es-ES"/>
        </w:rPr>
        <w:t xml:space="preserve"> 1985, </w:t>
      </w:r>
      <w:r w:rsidR="0056244F" w:rsidRPr="00670117">
        <w:rPr>
          <w:rStyle w:val="Ninguno"/>
          <w:rFonts w:ascii="Arial" w:eastAsia="Arial" w:hAnsi="Arial" w:cs="Arial"/>
          <w:i/>
          <w:lang w:val="es-ES"/>
        </w:rPr>
        <w:t>W. Haber 2054 &amp; E. Bello</w:t>
      </w:r>
      <w:r w:rsidR="0056244F" w:rsidRPr="00670117">
        <w:rPr>
          <w:rStyle w:val="Ninguno"/>
          <w:rFonts w:ascii="Arial" w:eastAsia="Arial" w:hAnsi="Arial" w:cs="Arial"/>
          <w:lang w:val="es-ES"/>
        </w:rPr>
        <w:t xml:space="preserve"> (MO).</w:t>
      </w:r>
      <w:r w:rsidR="002E776B" w:rsidRPr="00670117">
        <w:rPr>
          <w:rStyle w:val="Ninguno"/>
          <w:rFonts w:ascii="Arial" w:eastAsia="Arial" w:hAnsi="Arial" w:cs="Arial"/>
          <w:lang w:val="es-ES"/>
        </w:rPr>
        <w:t xml:space="preserve"> </w:t>
      </w:r>
      <w:r w:rsidRPr="00670117">
        <w:rPr>
          <w:rStyle w:val="Ninguno"/>
          <w:rFonts w:ascii="Arial" w:hAnsi="Arial" w:cs="Arial"/>
          <w:b/>
          <w:bCs/>
          <w:lang w:val="es-ES"/>
        </w:rPr>
        <w:t>Heredia:</w:t>
      </w:r>
      <w:r w:rsidRPr="00670117">
        <w:rPr>
          <w:rStyle w:val="Ninguno"/>
          <w:rFonts w:ascii="Arial" w:hAnsi="Arial" w:cs="Arial"/>
          <w:lang w:val="es-ES"/>
        </w:rPr>
        <w:t xml:space="preserve"> </w:t>
      </w:r>
      <w:r w:rsidR="00632391" w:rsidRPr="00670117">
        <w:rPr>
          <w:rStyle w:val="Ninguno"/>
          <w:rFonts w:ascii="Arial" w:hAnsi="Arial" w:cs="Arial"/>
          <w:lang w:val="es-ES"/>
        </w:rPr>
        <w:t xml:space="preserve">[Cantón </w:t>
      </w:r>
      <w:proofErr w:type="spellStart"/>
      <w:r w:rsidR="00632391" w:rsidRPr="00670117">
        <w:rPr>
          <w:rStyle w:val="Ninguno"/>
          <w:rFonts w:ascii="Arial" w:hAnsi="Arial" w:cs="Arial"/>
          <w:lang w:val="es-ES"/>
        </w:rPr>
        <w:t>Barva</w:t>
      </w:r>
      <w:proofErr w:type="spellEnd"/>
      <w:r w:rsidR="00632391" w:rsidRPr="00670117">
        <w:rPr>
          <w:rStyle w:val="Ninguno"/>
          <w:rFonts w:ascii="Arial" w:hAnsi="Arial" w:cs="Arial"/>
          <w:lang w:val="es-ES"/>
        </w:rPr>
        <w:t xml:space="preserve">, distrito San José de la </w:t>
      </w:r>
      <w:proofErr w:type="spellStart"/>
      <w:r w:rsidR="00632391" w:rsidRPr="00670117">
        <w:rPr>
          <w:rStyle w:val="Ninguno"/>
          <w:rFonts w:ascii="Arial" w:hAnsi="Arial" w:cs="Arial"/>
          <w:lang w:val="es-ES"/>
        </w:rPr>
        <w:t>Montaña</w:t>
      </w:r>
      <w:proofErr w:type="spellEnd"/>
      <w:r w:rsidR="00632391" w:rsidRPr="00670117">
        <w:rPr>
          <w:rStyle w:val="Ninguno"/>
          <w:rFonts w:ascii="Arial" w:hAnsi="Arial" w:cs="Arial"/>
          <w:lang w:val="es-ES"/>
        </w:rPr>
        <w:t xml:space="preserve">] Alto Río </w:t>
      </w:r>
      <w:proofErr w:type="spellStart"/>
      <w:r w:rsidR="00632391" w:rsidRPr="00670117">
        <w:rPr>
          <w:rStyle w:val="Ninguno"/>
          <w:rFonts w:ascii="Arial" w:hAnsi="Arial" w:cs="Arial"/>
          <w:lang w:val="es-ES"/>
        </w:rPr>
        <w:t>Patría</w:t>
      </w:r>
      <w:proofErr w:type="spellEnd"/>
      <w:r w:rsidR="00632391" w:rsidRPr="00670117">
        <w:rPr>
          <w:rStyle w:val="Ninguno"/>
          <w:rFonts w:ascii="Arial" w:hAnsi="Arial" w:cs="Arial"/>
          <w:lang w:val="es-ES"/>
        </w:rPr>
        <w:t xml:space="preserve">, </w:t>
      </w:r>
      <w:proofErr w:type="spellStart"/>
      <w:r w:rsidR="00632391" w:rsidRPr="00670117">
        <w:rPr>
          <w:rStyle w:val="Ninguno"/>
          <w:rFonts w:ascii="Arial" w:hAnsi="Arial" w:cs="Arial"/>
          <w:lang w:val="es-ES"/>
        </w:rPr>
        <w:t>rt</w:t>
      </w:r>
      <w:proofErr w:type="spellEnd"/>
      <w:r w:rsidR="00632391" w:rsidRPr="00670117">
        <w:rPr>
          <w:rStyle w:val="Ninguno"/>
          <w:rFonts w:ascii="Arial" w:hAnsi="Arial" w:cs="Arial"/>
          <w:lang w:val="es-ES"/>
        </w:rPr>
        <w:t xml:space="preserve"> 113 </w:t>
      </w:r>
      <w:proofErr w:type="spellStart"/>
      <w:r w:rsidR="00632391" w:rsidRPr="00670117">
        <w:rPr>
          <w:rStyle w:val="Ninguno"/>
          <w:rFonts w:ascii="Arial" w:hAnsi="Arial" w:cs="Arial"/>
          <w:lang w:val="es-ES"/>
        </w:rPr>
        <w:t>above</w:t>
      </w:r>
      <w:proofErr w:type="spellEnd"/>
      <w:r w:rsidR="00632391" w:rsidRPr="00670117">
        <w:rPr>
          <w:rStyle w:val="Ninguno"/>
          <w:rFonts w:ascii="Arial" w:hAnsi="Arial" w:cs="Arial"/>
          <w:lang w:val="es-ES"/>
        </w:rPr>
        <w:t xml:space="preserve"> San Rafael and San José de la </w:t>
      </w:r>
      <w:proofErr w:type="spellStart"/>
      <w:r w:rsidR="00632391" w:rsidRPr="00670117">
        <w:rPr>
          <w:rStyle w:val="Ninguno"/>
          <w:rFonts w:ascii="Arial" w:hAnsi="Arial" w:cs="Arial"/>
          <w:lang w:val="es-ES"/>
        </w:rPr>
        <w:t>Montaña</w:t>
      </w:r>
      <w:proofErr w:type="spellEnd"/>
      <w:r w:rsidR="00632391" w:rsidRPr="00670117">
        <w:rPr>
          <w:rStyle w:val="Ninguno"/>
          <w:rFonts w:ascii="Arial" w:hAnsi="Arial" w:cs="Arial"/>
          <w:lang w:val="es-ES"/>
        </w:rPr>
        <w:t xml:space="preserve">, 10°–11° N, 83°–84° W, 2000–2100 m, </w:t>
      </w:r>
      <w:r w:rsidR="00733475">
        <w:rPr>
          <w:rStyle w:val="Ninguno"/>
          <w:rFonts w:ascii="Arial" w:hAnsi="Arial" w:cs="Arial"/>
          <w:lang w:val="es-ES"/>
        </w:rPr>
        <w:t xml:space="preserve">02 </w:t>
      </w:r>
      <w:r w:rsidR="00632391" w:rsidRPr="00670117">
        <w:rPr>
          <w:rStyle w:val="Ninguno"/>
          <w:rFonts w:ascii="Arial" w:hAnsi="Arial" w:cs="Arial"/>
          <w:lang w:val="es-ES"/>
        </w:rPr>
        <w:t xml:space="preserve">Jul 1983, </w:t>
      </w:r>
      <w:r w:rsidR="00632391" w:rsidRPr="00670117">
        <w:rPr>
          <w:rStyle w:val="Ninguno"/>
          <w:rFonts w:ascii="Arial" w:hAnsi="Arial" w:cs="Arial"/>
          <w:i/>
          <w:lang w:val="es-ES"/>
        </w:rPr>
        <w:t xml:space="preserve">K. </w:t>
      </w:r>
      <w:proofErr w:type="spellStart"/>
      <w:r w:rsidR="00632391" w:rsidRPr="00670117">
        <w:rPr>
          <w:rStyle w:val="Ninguno"/>
          <w:rFonts w:ascii="Arial" w:hAnsi="Arial" w:cs="Arial"/>
          <w:i/>
          <w:lang w:val="es-ES"/>
        </w:rPr>
        <w:t>Barringer</w:t>
      </w:r>
      <w:proofErr w:type="spellEnd"/>
      <w:r w:rsidR="00632391" w:rsidRPr="00670117">
        <w:rPr>
          <w:rStyle w:val="Ninguno"/>
          <w:rFonts w:ascii="Arial" w:hAnsi="Arial" w:cs="Arial"/>
          <w:i/>
          <w:lang w:val="es-ES"/>
        </w:rPr>
        <w:t xml:space="preserve"> 3433 &amp; E. </w:t>
      </w:r>
      <w:proofErr w:type="spellStart"/>
      <w:r w:rsidR="00632391" w:rsidRPr="00670117">
        <w:rPr>
          <w:rStyle w:val="Ninguno"/>
          <w:rFonts w:ascii="Arial" w:hAnsi="Arial" w:cs="Arial"/>
          <w:i/>
          <w:lang w:val="es-ES"/>
        </w:rPr>
        <w:t>Christenson</w:t>
      </w:r>
      <w:proofErr w:type="spellEnd"/>
      <w:r w:rsidR="00632391" w:rsidRPr="00670117">
        <w:rPr>
          <w:rStyle w:val="Ninguno"/>
          <w:rFonts w:ascii="Arial" w:hAnsi="Arial" w:cs="Arial"/>
          <w:i/>
          <w:lang w:val="es-ES"/>
        </w:rPr>
        <w:t xml:space="preserve"> </w:t>
      </w:r>
      <w:r w:rsidR="00632391" w:rsidRPr="00670117">
        <w:rPr>
          <w:rStyle w:val="Ninguno"/>
          <w:rFonts w:ascii="Arial" w:hAnsi="Arial" w:cs="Arial"/>
          <w:lang w:val="es-ES"/>
        </w:rPr>
        <w:t xml:space="preserve">(SEL). </w:t>
      </w:r>
      <w:r w:rsidRPr="00670117">
        <w:rPr>
          <w:rStyle w:val="Ninguno"/>
          <w:rFonts w:ascii="Arial" w:hAnsi="Arial" w:cs="Arial"/>
          <w:lang w:val="es-ES"/>
        </w:rPr>
        <w:t xml:space="preserve">Cerro </w:t>
      </w:r>
      <w:proofErr w:type="spellStart"/>
      <w:r w:rsidRPr="00670117">
        <w:rPr>
          <w:rStyle w:val="Ninguno"/>
          <w:rFonts w:ascii="Arial" w:hAnsi="Arial" w:cs="Arial"/>
          <w:lang w:val="es-ES"/>
        </w:rPr>
        <w:t>Zurquí</w:t>
      </w:r>
      <w:proofErr w:type="spellEnd"/>
      <w:r w:rsidR="009663D7" w:rsidRPr="00670117">
        <w:rPr>
          <w:rStyle w:val="Ninguno"/>
          <w:rFonts w:ascii="Arial" w:hAnsi="Arial" w:cs="Arial"/>
          <w:lang w:val="es-ES"/>
        </w:rPr>
        <w:t xml:space="preserve"> [10°03'25" N, 84°02'00" O]</w:t>
      </w:r>
      <w:r w:rsidRPr="00670117">
        <w:rPr>
          <w:rStyle w:val="Ninguno"/>
          <w:rFonts w:ascii="Arial" w:hAnsi="Arial" w:cs="Arial"/>
          <w:lang w:val="es-ES"/>
        </w:rPr>
        <w:t xml:space="preserve">, 1600 m, 13 </w:t>
      </w:r>
      <w:r w:rsidR="00733475">
        <w:rPr>
          <w:rStyle w:val="Ninguno"/>
          <w:rFonts w:ascii="Arial" w:hAnsi="Arial" w:cs="Arial"/>
          <w:lang w:val="es-ES"/>
        </w:rPr>
        <w:t>S</w:t>
      </w:r>
      <w:r w:rsidRPr="00670117">
        <w:rPr>
          <w:rStyle w:val="Ninguno"/>
          <w:rFonts w:ascii="Arial" w:hAnsi="Arial" w:cs="Arial"/>
          <w:lang w:val="es-ES"/>
        </w:rPr>
        <w:t xml:space="preserve">et 1978, </w:t>
      </w:r>
      <w:r w:rsidRPr="00670117">
        <w:rPr>
          <w:rStyle w:val="Ninguno"/>
          <w:rFonts w:ascii="Arial" w:hAnsi="Arial" w:cs="Arial"/>
          <w:i/>
          <w:iCs/>
          <w:lang w:val="es-ES"/>
        </w:rPr>
        <w:t xml:space="preserve">C. </w:t>
      </w:r>
      <w:proofErr w:type="spellStart"/>
      <w:r w:rsidRPr="00670117">
        <w:rPr>
          <w:rStyle w:val="Ninguno"/>
          <w:rFonts w:ascii="Arial" w:hAnsi="Arial" w:cs="Arial"/>
          <w:i/>
          <w:iCs/>
          <w:lang w:val="es-ES"/>
        </w:rPr>
        <w:t>Todzia</w:t>
      </w:r>
      <w:proofErr w:type="spellEnd"/>
      <w:r w:rsidRPr="00670117">
        <w:rPr>
          <w:rStyle w:val="Ninguno"/>
          <w:rFonts w:ascii="Arial" w:hAnsi="Arial" w:cs="Arial"/>
          <w:lang w:val="es-ES"/>
        </w:rPr>
        <w:t xml:space="preserve"> 432 (</w:t>
      </w:r>
      <w:r w:rsidR="00D4393C" w:rsidRPr="00670117">
        <w:rPr>
          <w:rStyle w:val="Ninguno"/>
          <w:rFonts w:ascii="Arial" w:hAnsi="Arial" w:cs="Arial"/>
          <w:lang w:val="es-ES"/>
        </w:rPr>
        <w:t>CR</w:t>
      </w:r>
      <w:r w:rsidR="0095420F">
        <w:rPr>
          <w:rStyle w:val="Ninguno"/>
          <w:rFonts w:ascii="Arial" w:hAnsi="Arial" w:cs="Arial"/>
          <w:lang w:val="es-ES"/>
        </w:rPr>
        <w:t xml:space="preserve"> </w:t>
      </w:r>
      <w:r w:rsidR="0095420F">
        <w:rPr>
          <w:rStyle w:val="Ninguno"/>
          <w:rFonts w:ascii="Arial" w:eastAsia="Arial" w:hAnsi="Arial" w:cs="Arial"/>
          <w:lang w:val="es-ES"/>
        </w:rPr>
        <w:t>[3 duplicados]</w:t>
      </w:r>
      <w:r w:rsidRPr="00670117">
        <w:rPr>
          <w:rStyle w:val="Ninguno"/>
          <w:rFonts w:ascii="Arial" w:hAnsi="Arial" w:cs="Arial"/>
          <w:lang w:val="es-ES"/>
        </w:rPr>
        <w:t xml:space="preserve">). </w:t>
      </w:r>
      <w:r w:rsidR="002E776B" w:rsidRPr="00670117">
        <w:rPr>
          <w:rFonts w:ascii="Arial" w:eastAsia="Arial" w:hAnsi="Arial" w:cs="Arial"/>
          <w:lang w:val="es-ES"/>
        </w:rPr>
        <w:t xml:space="preserve">Heredia-San Rafael, Vara Blanca, 2 km noreste de Alto del Roble, faldas al norte del Cerro </w:t>
      </w:r>
      <w:proofErr w:type="spellStart"/>
      <w:r w:rsidR="002E776B" w:rsidRPr="00670117">
        <w:rPr>
          <w:rFonts w:ascii="Arial" w:eastAsia="Arial" w:hAnsi="Arial" w:cs="Arial"/>
          <w:lang w:val="es-ES"/>
        </w:rPr>
        <w:t>Chompipe</w:t>
      </w:r>
      <w:proofErr w:type="spellEnd"/>
      <w:r w:rsidR="002E776B" w:rsidRPr="00670117">
        <w:rPr>
          <w:rFonts w:ascii="Arial" w:eastAsia="Arial" w:hAnsi="Arial" w:cs="Arial"/>
          <w:lang w:val="es-ES"/>
        </w:rPr>
        <w:t>, Refugio de Vida Silvestre Cerro Dantas, márgenes de la Quebrada Grande, 10°5'30,5" N, 84°03'51,4"</w:t>
      </w:r>
      <w:r w:rsidR="009663D7" w:rsidRPr="00670117">
        <w:rPr>
          <w:rFonts w:ascii="Arial" w:eastAsia="Arial" w:hAnsi="Arial" w:cs="Arial"/>
          <w:lang w:val="es-ES"/>
        </w:rPr>
        <w:t xml:space="preserve"> </w:t>
      </w:r>
      <w:r w:rsidR="002E776B" w:rsidRPr="00670117">
        <w:rPr>
          <w:rFonts w:ascii="Arial" w:eastAsia="Arial" w:hAnsi="Arial" w:cs="Arial"/>
          <w:lang w:val="es-ES"/>
        </w:rPr>
        <w:t xml:space="preserve">W, 1981 m, 14 </w:t>
      </w:r>
      <w:r w:rsidR="00DC7985">
        <w:rPr>
          <w:rFonts w:ascii="Arial" w:eastAsia="Arial" w:hAnsi="Arial" w:cs="Arial"/>
          <w:lang w:val="es-ES"/>
        </w:rPr>
        <w:t>A</w:t>
      </w:r>
      <w:r w:rsidR="002E776B" w:rsidRPr="00670117">
        <w:rPr>
          <w:rFonts w:ascii="Arial" w:eastAsia="Arial" w:hAnsi="Arial" w:cs="Arial"/>
          <w:lang w:val="es-ES"/>
        </w:rPr>
        <w:t xml:space="preserve">br 2005, </w:t>
      </w:r>
      <w:r w:rsidR="002E776B" w:rsidRPr="00670117">
        <w:rPr>
          <w:rStyle w:val="Ninguno"/>
          <w:rFonts w:ascii="Arial" w:eastAsia="Arial" w:hAnsi="Arial" w:cs="Arial"/>
          <w:i/>
          <w:lang w:val="es-ES"/>
        </w:rPr>
        <w:t xml:space="preserve">D. </w:t>
      </w:r>
      <w:proofErr w:type="spellStart"/>
      <w:r w:rsidR="002E776B" w:rsidRPr="00670117">
        <w:rPr>
          <w:rStyle w:val="Ninguno"/>
          <w:rFonts w:ascii="Arial" w:eastAsia="Arial" w:hAnsi="Arial" w:cs="Arial"/>
          <w:i/>
          <w:lang w:val="es-ES"/>
        </w:rPr>
        <w:t>Bogarín</w:t>
      </w:r>
      <w:proofErr w:type="spellEnd"/>
      <w:r w:rsidR="002E776B" w:rsidRPr="00670117">
        <w:rPr>
          <w:rStyle w:val="Ninguno"/>
          <w:rFonts w:ascii="Arial" w:eastAsia="Arial" w:hAnsi="Arial" w:cs="Arial"/>
          <w:i/>
          <w:lang w:val="es-ES"/>
        </w:rPr>
        <w:t xml:space="preserve"> 1500, M. </w:t>
      </w:r>
      <w:proofErr w:type="spellStart"/>
      <w:r w:rsidR="002E776B" w:rsidRPr="00670117">
        <w:rPr>
          <w:rStyle w:val="Ninguno"/>
          <w:rFonts w:ascii="Arial" w:eastAsia="Arial" w:hAnsi="Arial" w:cs="Arial"/>
          <w:i/>
          <w:lang w:val="es-ES"/>
        </w:rPr>
        <w:t>Gei</w:t>
      </w:r>
      <w:proofErr w:type="spellEnd"/>
      <w:r w:rsidR="002E776B" w:rsidRPr="00670117">
        <w:rPr>
          <w:rStyle w:val="Ninguno"/>
          <w:rFonts w:ascii="Arial" w:eastAsia="Arial" w:hAnsi="Arial" w:cs="Arial"/>
          <w:i/>
          <w:lang w:val="es-ES"/>
        </w:rPr>
        <w:t xml:space="preserve"> &amp; A. </w:t>
      </w:r>
      <w:proofErr w:type="spellStart"/>
      <w:r w:rsidR="002E776B" w:rsidRPr="00670117">
        <w:rPr>
          <w:rStyle w:val="Ninguno"/>
          <w:rFonts w:ascii="Arial" w:eastAsia="Arial" w:hAnsi="Arial" w:cs="Arial"/>
          <w:i/>
          <w:lang w:val="es-ES"/>
        </w:rPr>
        <w:t>Vaughan</w:t>
      </w:r>
      <w:proofErr w:type="spellEnd"/>
      <w:r w:rsidR="002E776B" w:rsidRPr="00670117">
        <w:rPr>
          <w:rStyle w:val="Ninguno"/>
          <w:rFonts w:ascii="Arial" w:eastAsia="Arial" w:hAnsi="Arial" w:cs="Arial"/>
          <w:lang w:val="es-ES"/>
        </w:rPr>
        <w:t xml:space="preserve"> (JBL). </w:t>
      </w:r>
      <w:r w:rsidR="004C7173" w:rsidRPr="00670117">
        <w:rPr>
          <w:rStyle w:val="Ninguno"/>
          <w:rFonts w:ascii="Arial" w:eastAsia="Arial" w:hAnsi="Arial" w:cs="Arial"/>
          <w:lang w:val="es-ES"/>
        </w:rPr>
        <w:t xml:space="preserve">Braulio Carrillo Park, </w:t>
      </w:r>
      <w:proofErr w:type="spellStart"/>
      <w:r w:rsidR="004C7173" w:rsidRPr="00670117">
        <w:rPr>
          <w:rStyle w:val="Ninguno"/>
          <w:rFonts w:ascii="Arial" w:eastAsia="Arial" w:hAnsi="Arial" w:cs="Arial"/>
          <w:lang w:val="es-ES"/>
        </w:rPr>
        <w:t>Zurquí</w:t>
      </w:r>
      <w:proofErr w:type="spellEnd"/>
      <w:r w:rsidR="004C7173" w:rsidRPr="00670117">
        <w:rPr>
          <w:rStyle w:val="Ninguno"/>
          <w:rFonts w:ascii="Arial" w:eastAsia="Arial" w:hAnsi="Arial" w:cs="Arial"/>
          <w:lang w:val="es-ES"/>
        </w:rPr>
        <w:t xml:space="preserve">, 1700–2000 m, </w:t>
      </w:r>
      <w:r w:rsidR="005B57BB">
        <w:rPr>
          <w:rStyle w:val="Ninguno"/>
          <w:rFonts w:ascii="Arial" w:eastAsia="Arial" w:hAnsi="Arial" w:cs="Arial"/>
          <w:lang w:val="es-ES"/>
        </w:rPr>
        <w:t>M</w:t>
      </w:r>
      <w:r w:rsidR="004C7173" w:rsidRPr="00670117">
        <w:rPr>
          <w:rStyle w:val="Ninguno"/>
          <w:rFonts w:ascii="Arial" w:eastAsia="Arial" w:hAnsi="Arial" w:cs="Arial"/>
          <w:lang w:val="es-ES"/>
        </w:rPr>
        <w:t xml:space="preserve">ar 1983, </w:t>
      </w:r>
      <w:r w:rsidR="004C7173" w:rsidRPr="00670117">
        <w:rPr>
          <w:rStyle w:val="Ninguno"/>
          <w:rFonts w:ascii="Arial" w:eastAsia="Arial" w:hAnsi="Arial" w:cs="Arial"/>
          <w:i/>
          <w:lang w:val="es-ES"/>
        </w:rPr>
        <w:t>L. D. Gómez-</w:t>
      </w:r>
      <w:proofErr w:type="spellStart"/>
      <w:r w:rsidR="004C7173" w:rsidRPr="00670117">
        <w:rPr>
          <w:rStyle w:val="Ninguno"/>
          <w:rFonts w:ascii="Arial" w:eastAsia="Arial" w:hAnsi="Arial" w:cs="Arial"/>
          <w:i/>
          <w:lang w:val="es-ES"/>
        </w:rPr>
        <w:t>Pignataro</w:t>
      </w:r>
      <w:proofErr w:type="spellEnd"/>
      <w:r w:rsidR="004C7173" w:rsidRPr="00670117">
        <w:rPr>
          <w:rStyle w:val="Ninguno"/>
          <w:rFonts w:ascii="Arial" w:eastAsia="Arial" w:hAnsi="Arial" w:cs="Arial"/>
          <w:i/>
          <w:lang w:val="es-ES"/>
        </w:rPr>
        <w:t xml:space="preserve"> 20189</w:t>
      </w:r>
      <w:r w:rsidR="004C7173" w:rsidRPr="00670117">
        <w:rPr>
          <w:rStyle w:val="Ninguno"/>
          <w:rFonts w:ascii="Arial" w:eastAsia="Arial" w:hAnsi="Arial" w:cs="Arial"/>
          <w:lang w:val="es-ES"/>
        </w:rPr>
        <w:t xml:space="preserve"> (MO). </w:t>
      </w:r>
      <w:r w:rsidRPr="00670117">
        <w:rPr>
          <w:rStyle w:val="Ninguno"/>
          <w:rFonts w:ascii="Arial" w:hAnsi="Arial" w:cs="Arial"/>
          <w:lang w:val="es-ES"/>
        </w:rPr>
        <w:t xml:space="preserve">Cantón San Isidro, distrito Concepción. Reserva Forestal Cordillera Volcánica Central, subiendo hacia el Cerro Caricias, pero no hasta la cumbre, 10°03'23,51" N, 84°02'07,19" W, 1933 m, 16 </w:t>
      </w:r>
      <w:proofErr w:type="spellStart"/>
      <w:r w:rsidR="00606474">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2014, </w:t>
      </w:r>
      <w:r w:rsidRPr="00670117">
        <w:rPr>
          <w:rStyle w:val="Ninguno"/>
          <w:rFonts w:ascii="Arial" w:hAnsi="Arial" w:cs="Arial"/>
          <w:i/>
          <w:iCs/>
          <w:lang w:val="es-ES"/>
        </w:rPr>
        <w:t>J. E. Jiménez 2375</w:t>
      </w:r>
      <w:r w:rsidRPr="00670117">
        <w:rPr>
          <w:rStyle w:val="Ninguno"/>
          <w:rFonts w:ascii="Arial" w:hAnsi="Arial" w:cs="Arial"/>
          <w:lang w:val="es-ES"/>
        </w:rPr>
        <w:t xml:space="preserve"> (USJ). </w:t>
      </w:r>
      <w:proofErr w:type="spellStart"/>
      <w:r w:rsidRPr="00670117">
        <w:rPr>
          <w:rStyle w:val="Ninguno"/>
          <w:rFonts w:ascii="Arial" w:hAnsi="Arial" w:cs="Arial"/>
          <w:lang w:val="es-ES"/>
        </w:rPr>
        <w:t>Headwaters</w:t>
      </w:r>
      <w:proofErr w:type="spellEnd"/>
      <w:r w:rsidRPr="00670117">
        <w:rPr>
          <w:rStyle w:val="Ninguno"/>
          <w:rFonts w:ascii="Arial" w:hAnsi="Arial" w:cs="Arial"/>
          <w:lang w:val="es-ES"/>
        </w:rPr>
        <w:t xml:space="preserve"> of Río Santo Domingo,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3 km NE of San Rafael de Vara Blanca, N </w:t>
      </w:r>
      <w:proofErr w:type="spellStart"/>
      <w:r w:rsidR="00D4393C" w:rsidRPr="00670117">
        <w:rPr>
          <w:rStyle w:val="Ninguno"/>
          <w:rFonts w:ascii="Arial" w:hAnsi="Arial" w:cs="Arial"/>
          <w:lang w:val="es-ES"/>
        </w:rPr>
        <w:t>slope</w:t>
      </w:r>
      <w:proofErr w:type="spellEnd"/>
      <w:r w:rsidRPr="00670117">
        <w:rPr>
          <w:rStyle w:val="Ninguno"/>
          <w:rFonts w:ascii="Arial" w:hAnsi="Arial" w:cs="Arial"/>
          <w:lang w:val="es-ES"/>
        </w:rPr>
        <w:t xml:space="preserve"> of Volcán </w:t>
      </w:r>
      <w:proofErr w:type="spellStart"/>
      <w:r w:rsidRPr="00670117">
        <w:rPr>
          <w:rStyle w:val="Ninguno"/>
          <w:rFonts w:ascii="Arial" w:hAnsi="Arial" w:cs="Arial"/>
          <w:lang w:val="es-ES"/>
        </w:rPr>
        <w:t>Barva</w:t>
      </w:r>
      <w:proofErr w:type="spellEnd"/>
      <w:r w:rsidRPr="00670117">
        <w:rPr>
          <w:rStyle w:val="Ninguno"/>
          <w:rFonts w:ascii="Arial" w:hAnsi="Arial" w:cs="Arial"/>
          <w:lang w:val="es-ES"/>
        </w:rPr>
        <w:t xml:space="preserve">, 10°1.5' N, 84°07' W, 2060 m, </w:t>
      </w:r>
      <w:r w:rsidR="00DB538D">
        <w:rPr>
          <w:rStyle w:val="Ninguno"/>
          <w:rFonts w:ascii="Arial" w:hAnsi="Arial" w:cs="Arial"/>
          <w:lang w:val="es-ES"/>
        </w:rPr>
        <w:t xml:space="preserve">18 </w:t>
      </w:r>
      <w:proofErr w:type="spellStart"/>
      <w:r w:rsidRPr="00670117">
        <w:rPr>
          <w:rStyle w:val="Ninguno"/>
          <w:rFonts w:ascii="Arial" w:hAnsi="Arial" w:cs="Arial"/>
          <w:lang w:val="es-ES"/>
        </w:rPr>
        <w:t>Apr</w:t>
      </w:r>
      <w:proofErr w:type="spellEnd"/>
      <w:r w:rsidRPr="00670117">
        <w:rPr>
          <w:rStyle w:val="Ninguno"/>
          <w:rFonts w:ascii="Arial" w:hAnsi="Arial" w:cs="Arial"/>
          <w:lang w:val="es-ES"/>
        </w:rPr>
        <w:t xml:space="preserve"> 1986, </w:t>
      </w:r>
      <w:r w:rsidRPr="00670117">
        <w:rPr>
          <w:rStyle w:val="Ninguno"/>
          <w:rFonts w:ascii="Arial" w:hAnsi="Arial" w:cs="Arial"/>
          <w:i/>
          <w:iCs/>
          <w:lang w:val="es-ES"/>
        </w:rPr>
        <w:t xml:space="preserve">M. H. </w:t>
      </w:r>
      <w:proofErr w:type="spellStart"/>
      <w:r w:rsidRPr="00670117">
        <w:rPr>
          <w:rStyle w:val="Ninguno"/>
          <w:rFonts w:ascii="Arial" w:hAnsi="Arial" w:cs="Arial"/>
          <w:i/>
          <w:iCs/>
          <w:lang w:val="es-ES"/>
        </w:rPr>
        <w:t>Grayum</w:t>
      </w:r>
      <w:proofErr w:type="spellEnd"/>
      <w:r w:rsidRPr="00670117">
        <w:rPr>
          <w:rStyle w:val="Ninguno"/>
          <w:rFonts w:ascii="Arial" w:hAnsi="Arial" w:cs="Arial"/>
          <w:i/>
          <w:iCs/>
          <w:lang w:val="es-ES"/>
        </w:rPr>
        <w:t xml:space="preserve"> 7250</w:t>
      </w:r>
      <w:r w:rsidRPr="00670117">
        <w:rPr>
          <w:rStyle w:val="Ninguno"/>
          <w:rFonts w:ascii="Arial" w:hAnsi="Arial" w:cs="Arial"/>
          <w:lang w:val="es-ES"/>
        </w:rPr>
        <w:t xml:space="preserve"> (CR</w:t>
      </w:r>
      <w:r w:rsidR="00074AF0" w:rsidRPr="00670117">
        <w:rPr>
          <w:rStyle w:val="Ninguno"/>
          <w:rFonts w:ascii="Arial" w:hAnsi="Arial" w:cs="Arial"/>
          <w:lang w:val="es-ES"/>
        </w:rPr>
        <w:t>, MO</w:t>
      </w:r>
      <w:r w:rsidRPr="00670117">
        <w:rPr>
          <w:rStyle w:val="Ninguno"/>
          <w:rFonts w:ascii="Arial" w:hAnsi="Arial" w:cs="Arial"/>
          <w:lang w:val="es-ES"/>
        </w:rPr>
        <w:t>).</w:t>
      </w:r>
      <w:r w:rsidR="00B06EEE" w:rsidRPr="00670117">
        <w:rPr>
          <w:rStyle w:val="Ninguno"/>
          <w:rFonts w:ascii="Arial" w:hAnsi="Arial" w:cs="Arial"/>
          <w:lang w:val="es-ES"/>
        </w:rPr>
        <w:t xml:space="preserve"> Cerro de las Caricias, </w:t>
      </w:r>
      <w:proofErr w:type="spellStart"/>
      <w:r w:rsidR="00B06EEE" w:rsidRPr="00670117">
        <w:rPr>
          <w:rStyle w:val="Ninguno"/>
          <w:rFonts w:ascii="Arial" w:hAnsi="Arial" w:cs="Arial"/>
          <w:lang w:val="es-ES"/>
        </w:rPr>
        <w:t>north</w:t>
      </w:r>
      <w:proofErr w:type="spellEnd"/>
      <w:r w:rsidR="00B06EEE" w:rsidRPr="00670117">
        <w:rPr>
          <w:rStyle w:val="Ninguno"/>
          <w:rFonts w:ascii="Arial" w:hAnsi="Arial" w:cs="Arial"/>
          <w:lang w:val="es-ES"/>
        </w:rPr>
        <w:t xml:space="preserve"> of San Isidro</w:t>
      </w:r>
      <w:r w:rsidR="000C5358" w:rsidRPr="00670117">
        <w:rPr>
          <w:rStyle w:val="Ninguno"/>
          <w:rFonts w:ascii="Arial" w:hAnsi="Arial" w:cs="Arial"/>
          <w:lang w:val="es-ES"/>
        </w:rPr>
        <w:t xml:space="preserve"> [10°03'58" N, 84°02'00" O]</w:t>
      </w:r>
      <w:r w:rsidR="00B06EEE" w:rsidRPr="00670117">
        <w:rPr>
          <w:rStyle w:val="Ninguno"/>
          <w:rFonts w:ascii="Arial" w:hAnsi="Arial" w:cs="Arial"/>
          <w:lang w:val="es-ES"/>
        </w:rPr>
        <w:t xml:space="preserve">, 2000−2400 m, </w:t>
      </w:r>
      <w:r w:rsidR="00AD2659">
        <w:rPr>
          <w:rStyle w:val="Ninguno"/>
          <w:rFonts w:ascii="Arial" w:hAnsi="Arial" w:cs="Arial"/>
          <w:lang w:val="es-ES"/>
        </w:rPr>
        <w:t xml:space="preserve">11 </w:t>
      </w:r>
      <w:r w:rsidR="00B06EEE" w:rsidRPr="00670117">
        <w:rPr>
          <w:rStyle w:val="Ninguno"/>
          <w:rFonts w:ascii="Arial" w:hAnsi="Arial" w:cs="Arial"/>
          <w:lang w:val="es-ES"/>
        </w:rPr>
        <w:t xml:space="preserve">Mar 1926, </w:t>
      </w:r>
      <w:r w:rsidR="00B06EEE" w:rsidRPr="00670117">
        <w:rPr>
          <w:rStyle w:val="Ninguno"/>
          <w:rFonts w:ascii="Arial" w:hAnsi="Arial" w:cs="Arial"/>
          <w:i/>
          <w:lang w:val="es-ES"/>
        </w:rPr>
        <w:t xml:space="preserve">P. C. </w:t>
      </w:r>
      <w:proofErr w:type="spellStart"/>
      <w:r w:rsidR="00B06EEE" w:rsidRPr="00670117">
        <w:rPr>
          <w:rStyle w:val="Ninguno"/>
          <w:rFonts w:ascii="Arial" w:hAnsi="Arial" w:cs="Arial"/>
          <w:i/>
          <w:lang w:val="es-ES"/>
        </w:rPr>
        <w:t>Standley</w:t>
      </w:r>
      <w:proofErr w:type="spellEnd"/>
      <w:r w:rsidR="00B06EEE" w:rsidRPr="00670117">
        <w:rPr>
          <w:rStyle w:val="Ninguno"/>
          <w:rFonts w:ascii="Arial" w:hAnsi="Arial" w:cs="Arial"/>
          <w:i/>
          <w:lang w:val="es-ES"/>
        </w:rPr>
        <w:t xml:space="preserve"> 52025 &amp; J. Valerio</w:t>
      </w:r>
      <w:r w:rsidR="00B06EEE" w:rsidRPr="00670117">
        <w:rPr>
          <w:rStyle w:val="Ninguno"/>
          <w:rFonts w:ascii="Arial" w:hAnsi="Arial" w:cs="Arial"/>
          <w:lang w:val="es-ES"/>
        </w:rPr>
        <w:t xml:space="preserve"> (AMES).</w:t>
      </w:r>
      <w:r w:rsidR="009B059C" w:rsidRPr="00670117">
        <w:rPr>
          <w:rStyle w:val="Ninguno"/>
          <w:rFonts w:ascii="Arial" w:hAnsi="Arial" w:cs="Arial"/>
          <w:lang w:val="es-ES"/>
        </w:rPr>
        <w:t xml:space="preserve"> </w:t>
      </w:r>
      <w:r w:rsidR="009B059C" w:rsidRPr="00670117">
        <w:rPr>
          <w:rStyle w:val="Ninguno"/>
          <w:rFonts w:ascii="Arial" w:eastAsia="Arial" w:hAnsi="Arial" w:cs="Arial"/>
          <w:lang w:val="en-US"/>
        </w:rPr>
        <w:t xml:space="preserve">Along the cart-road from </w:t>
      </w:r>
      <w:proofErr w:type="spellStart"/>
      <w:r w:rsidR="009B059C" w:rsidRPr="00670117">
        <w:rPr>
          <w:rStyle w:val="Ninguno"/>
          <w:rFonts w:ascii="Arial" w:eastAsia="Arial" w:hAnsi="Arial" w:cs="Arial"/>
          <w:lang w:val="en-US"/>
        </w:rPr>
        <w:t>Vara</w:t>
      </w:r>
      <w:proofErr w:type="spellEnd"/>
      <w:r w:rsidR="009B059C" w:rsidRPr="00670117">
        <w:rPr>
          <w:rStyle w:val="Ninguno"/>
          <w:rFonts w:ascii="Arial" w:eastAsia="Arial" w:hAnsi="Arial" w:cs="Arial"/>
          <w:lang w:val="en-US"/>
        </w:rPr>
        <w:t xml:space="preserve"> Blanca (between </w:t>
      </w:r>
      <w:proofErr w:type="spellStart"/>
      <w:r w:rsidR="009B059C" w:rsidRPr="00670117">
        <w:rPr>
          <w:rStyle w:val="Ninguno"/>
          <w:rFonts w:ascii="Arial" w:eastAsia="Arial" w:hAnsi="Arial" w:cs="Arial"/>
          <w:lang w:val="en-US"/>
        </w:rPr>
        <w:t>Poás</w:t>
      </w:r>
      <w:proofErr w:type="spellEnd"/>
      <w:r w:rsidR="009B059C" w:rsidRPr="00670117">
        <w:rPr>
          <w:rStyle w:val="Ninguno"/>
          <w:rFonts w:ascii="Arial" w:eastAsia="Arial" w:hAnsi="Arial" w:cs="Arial"/>
          <w:lang w:val="en-US"/>
        </w:rPr>
        <w:t xml:space="preserve"> and </w:t>
      </w:r>
      <w:proofErr w:type="spellStart"/>
      <w:r w:rsidR="009B059C" w:rsidRPr="00670117">
        <w:rPr>
          <w:rStyle w:val="Ninguno"/>
          <w:rFonts w:ascii="Arial" w:eastAsia="Arial" w:hAnsi="Arial" w:cs="Arial"/>
          <w:lang w:val="en-US"/>
        </w:rPr>
        <w:t>Barva</w:t>
      </w:r>
      <w:proofErr w:type="spellEnd"/>
      <w:r w:rsidR="009B059C" w:rsidRPr="00670117">
        <w:rPr>
          <w:rStyle w:val="Ninguno"/>
          <w:rFonts w:ascii="Arial" w:eastAsia="Arial" w:hAnsi="Arial" w:cs="Arial"/>
          <w:lang w:val="en-US"/>
        </w:rPr>
        <w:t xml:space="preserve"> volcanoes) to La Concordia</w:t>
      </w:r>
      <w:r w:rsidR="00FE7F69" w:rsidRPr="00670117">
        <w:rPr>
          <w:rStyle w:val="Ninguno"/>
          <w:rFonts w:ascii="Arial" w:eastAsia="Arial" w:hAnsi="Arial" w:cs="Arial"/>
          <w:lang w:val="en-US"/>
        </w:rPr>
        <w:t xml:space="preserve"> </w:t>
      </w:r>
      <w:r w:rsidR="00FE7F69" w:rsidRPr="00670117">
        <w:rPr>
          <w:rStyle w:val="Ninguno"/>
          <w:rFonts w:ascii="Arial" w:hAnsi="Arial" w:cs="Arial"/>
          <w:lang w:val="en-US"/>
        </w:rPr>
        <w:t>[10°09'20" N, 84°11'56" O]</w:t>
      </w:r>
      <w:r w:rsidR="009B059C" w:rsidRPr="00670117">
        <w:rPr>
          <w:rStyle w:val="Ninguno"/>
          <w:rFonts w:ascii="Arial" w:eastAsia="Arial" w:hAnsi="Arial" w:cs="Arial"/>
          <w:lang w:val="en-US"/>
        </w:rPr>
        <w:t>, 1600</w:t>
      </w:r>
      <w:r w:rsidR="009B059C" w:rsidRPr="00670117">
        <w:rPr>
          <w:rStyle w:val="Ninguno"/>
          <w:rFonts w:ascii="Arial" w:hAnsi="Arial" w:cs="Arial"/>
          <w:lang w:val="en-US"/>
        </w:rPr>
        <w:t xml:space="preserve">−1950 m, </w:t>
      </w:r>
      <w:r w:rsidR="00AD2659">
        <w:rPr>
          <w:rStyle w:val="Ninguno"/>
          <w:rFonts w:ascii="Arial" w:hAnsi="Arial" w:cs="Arial"/>
          <w:lang w:val="en-US"/>
        </w:rPr>
        <w:t xml:space="preserve">23 </w:t>
      </w:r>
      <w:r w:rsidR="009B059C" w:rsidRPr="00670117">
        <w:rPr>
          <w:rStyle w:val="Ninguno"/>
          <w:rFonts w:ascii="Arial" w:hAnsi="Arial" w:cs="Arial"/>
          <w:lang w:val="en-US"/>
        </w:rPr>
        <w:t xml:space="preserve">Jul 1923, </w:t>
      </w:r>
      <w:r w:rsidR="009B059C" w:rsidRPr="00670117">
        <w:rPr>
          <w:rStyle w:val="Ninguno"/>
          <w:rFonts w:ascii="Arial" w:hAnsi="Arial" w:cs="Arial"/>
          <w:i/>
          <w:lang w:val="en-US"/>
        </w:rPr>
        <w:t xml:space="preserve">W. </w:t>
      </w:r>
      <w:r w:rsidR="00AD2659">
        <w:rPr>
          <w:rStyle w:val="Ninguno"/>
          <w:rFonts w:ascii="Arial" w:hAnsi="Arial" w:cs="Arial"/>
          <w:i/>
          <w:lang w:val="en-US"/>
        </w:rPr>
        <w:t>M</w:t>
      </w:r>
      <w:r w:rsidR="009B059C" w:rsidRPr="00670117">
        <w:rPr>
          <w:rStyle w:val="Ninguno"/>
          <w:rFonts w:ascii="Arial" w:hAnsi="Arial" w:cs="Arial"/>
          <w:i/>
          <w:lang w:val="en-US"/>
        </w:rPr>
        <w:t>axon 8461 &amp; A. Harvey</w:t>
      </w:r>
      <w:r w:rsidR="009B059C" w:rsidRPr="00670117">
        <w:rPr>
          <w:rStyle w:val="Ninguno"/>
          <w:rFonts w:ascii="Arial" w:hAnsi="Arial" w:cs="Arial"/>
          <w:lang w:val="en-US"/>
        </w:rPr>
        <w:t xml:space="preserve"> (US).</w:t>
      </w:r>
      <w:r w:rsidRPr="00670117">
        <w:rPr>
          <w:rStyle w:val="Ninguno"/>
          <w:rFonts w:ascii="Arial" w:hAnsi="Arial" w:cs="Arial"/>
          <w:lang w:val="en-US"/>
        </w:rPr>
        <w:t xml:space="preserve"> </w:t>
      </w:r>
      <w:r w:rsidRPr="00670117">
        <w:rPr>
          <w:rStyle w:val="Ninguno"/>
          <w:rFonts w:ascii="Arial" w:hAnsi="Arial" w:cs="Arial"/>
          <w:b/>
          <w:bCs/>
          <w:lang w:val="es-ES"/>
        </w:rPr>
        <w:t xml:space="preserve">Limón: </w:t>
      </w:r>
      <w:r w:rsidRPr="00670117">
        <w:rPr>
          <w:rStyle w:val="Ninguno"/>
          <w:rFonts w:ascii="Arial" w:hAnsi="Arial" w:cs="Arial"/>
          <w:lang w:val="es-ES"/>
        </w:rPr>
        <w:t xml:space="preserve">Cantón de Talamanca. P. N. Cordillera de Talamanca. Cordillera de Talamanca. Quebrada </w:t>
      </w:r>
      <w:proofErr w:type="spellStart"/>
      <w:r w:rsidRPr="00670117">
        <w:rPr>
          <w:rStyle w:val="Ninguno"/>
          <w:rFonts w:ascii="Arial" w:hAnsi="Arial" w:cs="Arial"/>
          <w:lang w:val="es-ES"/>
        </w:rPr>
        <w:t>Kuisa</w:t>
      </w:r>
      <w:proofErr w:type="spellEnd"/>
      <w:r w:rsidRPr="00670117">
        <w:rPr>
          <w:rStyle w:val="Ninguno"/>
          <w:rFonts w:ascii="Arial" w:hAnsi="Arial" w:cs="Arial"/>
          <w:lang w:val="es-ES"/>
        </w:rPr>
        <w:t xml:space="preserve">. Al paso del Sendero entre </w:t>
      </w:r>
      <w:proofErr w:type="spellStart"/>
      <w:r w:rsidRPr="00670117">
        <w:rPr>
          <w:rStyle w:val="Ninguno"/>
          <w:rFonts w:ascii="Arial" w:hAnsi="Arial" w:cs="Arial"/>
          <w:lang w:val="es-ES"/>
        </w:rPr>
        <w:t>Ujarrás</w:t>
      </w:r>
      <w:proofErr w:type="spellEnd"/>
      <w:r w:rsidRPr="00670117">
        <w:rPr>
          <w:rStyle w:val="Ninguno"/>
          <w:rFonts w:ascii="Arial" w:hAnsi="Arial" w:cs="Arial"/>
          <w:lang w:val="es-ES"/>
        </w:rPr>
        <w:t xml:space="preserve"> y San José </w:t>
      </w:r>
      <w:proofErr w:type="spellStart"/>
      <w:r w:rsidRPr="00670117">
        <w:rPr>
          <w:rStyle w:val="Ninguno"/>
          <w:rFonts w:ascii="Arial" w:hAnsi="Arial" w:cs="Arial"/>
          <w:lang w:val="es-ES"/>
        </w:rPr>
        <w:t>Cabécar</w:t>
      </w:r>
      <w:proofErr w:type="spellEnd"/>
      <w:r w:rsidRPr="00670117">
        <w:rPr>
          <w:rStyle w:val="Ninguno"/>
          <w:rFonts w:ascii="Arial" w:hAnsi="Arial" w:cs="Arial"/>
          <w:lang w:val="es-ES"/>
        </w:rPr>
        <w:t xml:space="preserve">, 09°20'20" N, 83°13'55" W, 2100 m, 13 </w:t>
      </w:r>
      <w:r w:rsidR="00AD2659">
        <w:rPr>
          <w:rStyle w:val="Ninguno"/>
          <w:rFonts w:ascii="Arial" w:hAnsi="Arial" w:cs="Arial"/>
          <w:lang w:val="es-ES"/>
        </w:rPr>
        <w:t>M</w:t>
      </w:r>
      <w:r w:rsidRPr="00670117">
        <w:rPr>
          <w:rStyle w:val="Ninguno"/>
          <w:rFonts w:ascii="Arial" w:hAnsi="Arial" w:cs="Arial"/>
          <w:lang w:val="es-ES"/>
        </w:rPr>
        <w:t xml:space="preserve">ar 1993, </w:t>
      </w:r>
      <w:r w:rsidRPr="00670117">
        <w:rPr>
          <w:rStyle w:val="Ninguno"/>
          <w:rFonts w:ascii="Arial" w:hAnsi="Arial" w:cs="Arial"/>
          <w:i/>
          <w:iCs/>
          <w:lang w:val="es-ES"/>
        </w:rPr>
        <w:t>A. Fernández 643</w:t>
      </w:r>
      <w:r w:rsidRPr="00670117">
        <w:rPr>
          <w:rStyle w:val="Ninguno"/>
          <w:rFonts w:ascii="Arial" w:hAnsi="Arial" w:cs="Arial"/>
          <w:lang w:val="es-ES"/>
        </w:rPr>
        <w:t xml:space="preserve"> (CR</w:t>
      </w:r>
      <w:r w:rsidR="00AF4171" w:rsidRPr="00670117">
        <w:rPr>
          <w:rStyle w:val="Ninguno"/>
          <w:rFonts w:ascii="Arial" w:hAnsi="Arial" w:cs="Arial"/>
          <w:lang w:val="es-ES"/>
        </w:rPr>
        <w:t>, MO</w:t>
      </w:r>
      <w:r w:rsidRPr="00670117">
        <w:rPr>
          <w:rStyle w:val="Ninguno"/>
          <w:rFonts w:ascii="Arial" w:hAnsi="Arial" w:cs="Arial"/>
          <w:lang w:val="es-ES"/>
        </w:rPr>
        <w:t xml:space="preserve">). </w:t>
      </w:r>
      <w:r w:rsidR="00D4393C" w:rsidRPr="00670117">
        <w:rPr>
          <w:rStyle w:val="Ninguno"/>
          <w:rFonts w:ascii="Arial" w:hAnsi="Arial" w:cs="Arial"/>
          <w:lang w:val="es-ES"/>
        </w:rPr>
        <w:t xml:space="preserve">Cantón </w:t>
      </w:r>
      <w:r w:rsidRPr="00670117">
        <w:rPr>
          <w:rStyle w:val="Ninguno"/>
          <w:rFonts w:ascii="Arial" w:hAnsi="Arial" w:cs="Arial"/>
          <w:lang w:val="es-ES"/>
        </w:rPr>
        <w:t xml:space="preserve">Talamanca, </w:t>
      </w:r>
      <w:r w:rsidR="00D4393C" w:rsidRPr="00670117">
        <w:rPr>
          <w:rStyle w:val="Ninguno"/>
          <w:rFonts w:ascii="Arial" w:hAnsi="Arial" w:cs="Arial"/>
          <w:lang w:val="es-ES"/>
        </w:rPr>
        <w:t xml:space="preserve">distrito </w:t>
      </w:r>
      <w:proofErr w:type="spellStart"/>
      <w:r w:rsidRPr="00670117">
        <w:rPr>
          <w:rStyle w:val="Ninguno"/>
          <w:rFonts w:ascii="Arial" w:hAnsi="Arial" w:cs="Arial"/>
          <w:lang w:val="es-ES"/>
        </w:rPr>
        <w:t>Telire</w:t>
      </w:r>
      <w:proofErr w:type="spellEnd"/>
      <w:r w:rsidRPr="00670117">
        <w:rPr>
          <w:rStyle w:val="Ninguno"/>
          <w:rFonts w:ascii="Arial" w:hAnsi="Arial" w:cs="Arial"/>
          <w:lang w:val="es-ES"/>
        </w:rPr>
        <w:t xml:space="preserve">. Cordillera </w:t>
      </w:r>
      <w:r w:rsidRPr="00670117">
        <w:rPr>
          <w:rStyle w:val="Ninguno"/>
          <w:rFonts w:ascii="Arial" w:hAnsi="Arial" w:cs="Arial"/>
          <w:lang w:val="es-ES"/>
        </w:rPr>
        <w:lastRenderedPageBreak/>
        <w:t xml:space="preserve">de Talamanca, Parque Internacional La Amistad (ACLA-C), sendero de la </w:t>
      </w:r>
      <w:proofErr w:type="spellStart"/>
      <w:r w:rsidRPr="00670117">
        <w:rPr>
          <w:rStyle w:val="Ninguno"/>
          <w:rFonts w:ascii="Arial" w:hAnsi="Arial" w:cs="Arial"/>
          <w:lang w:val="es-ES"/>
        </w:rPr>
        <w:t>transtalamanca</w:t>
      </w:r>
      <w:proofErr w:type="spellEnd"/>
      <w:r w:rsidRPr="00670117">
        <w:rPr>
          <w:rStyle w:val="Ninguno"/>
          <w:rFonts w:ascii="Arial" w:hAnsi="Arial" w:cs="Arial"/>
          <w:lang w:val="es-ES"/>
        </w:rPr>
        <w:t xml:space="preserve">, bajando de la divisoria continental hacia La </w:t>
      </w:r>
      <w:proofErr w:type="spellStart"/>
      <w:r w:rsidRPr="00670117">
        <w:rPr>
          <w:rStyle w:val="Ninguno"/>
          <w:rFonts w:ascii="Arial" w:hAnsi="Arial" w:cs="Arial"/>
          <w:lang w:val="es-ES"/>
        </w:rPr>
        <w:t>Quiza</w:t>
      </w:r>
      <w:proofErr w:type="spellEnd"/>
      <w:r w:rsidRPr="00670117">
        <w:rPr>
          <w:rStyle w:val="Ninguno"/>
          <w:rFonts w:ascii="Arial" w:hAnsi="Arial" w:cs="Arial"/>
          <w:lang w:val="es-ES"/>
        </w:rPr>
        <w:t xml:space="preserve">, 09°19'54,45" N, 83°13'53" O, 2232 m, 25 </w:t>
      </w:r>
      <w:r w:rsidR="007B3267">
        <w:rPr>
          <w:rStyle w:val="Ninguno"/>
          <w:rFonts w:ascii="Arial" w:hAnsi="Arial" w:cs="Arial"/>
          <w:lang w:val="es-ES"/>
        </w:rPr>
        <w:t>A</w:t>
      </w:r>
      <w:r w:rsidRPr="00670117">
        <w:rPr>
          <w:rStyle w:val="Ninguno"/>
          <w:rFonts w:ascii="Arial" w:hAnsi="Arial" w:cs="Arial"/>
          <w:lang w:val="es-ES"/>
        </w:rPr>
        <w:t xml:space="preserve">br 2017, </w:t>
      </w:r>
      <w:r w:rsidRPr="00670117">
        <w:rPr>
          <w:rStyle w:val="Ninguno"/>
          <w:rFonts w:ascii="Arial" w:hAnsi="Arial" w:cs="Arial"/>
          <w:i/>
          <w:iCs/>
          <w:lang w:val="es-ES"/>
        </w:rPr>
        <w:t xml:space="preserve">I. Chinchilla 3183,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Cedeño,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&amp; O. Zúñiga</w:t>
      </w:r>
      <w:r w:rsidRPr="00670117">
        <w:rPr>
          <w:rStyle w:val="Ninguno"/>
          <w:rFonts w:ascii="Arial" w:hAnsi="Arial" w:cs="Arial"/>
          <w:lang w:val="es-ES"/>
        </w:rPr>
        <w:t xml:space="preserve"> (JBL).</w:t>
      </w:r>
      <w:r w:rsidR="00F171FB" w:rsidRPr="00670117">
        <w:rPr>
          <w:rStyle w:val="Ninguno"/>
          <w:rFonts w:ascii="Arial" w:hAnsi="Arial" w:cs="Arial"/>
          <w:lang w:val="es-ES"/>
        </w:rPr>
        <w:t xml:space="preserve"> Cantón Talamanca, distrito </w:t>
      </w:r>
      <w:proofErr w:type="spellStart"/>
      <w:r w:rsidR="00F171FB" w:rsidRPr="00670117">
        <w:rPr>
          <w:rStyle w:val="Ninguno"/>
          <w:rFonts w:ascii="Arial" w:hAnsi="Arial" w:cs="Arial"/>
          <w:lang w:val="es-ES"/>
        </w:rPr>
        <w:t>Telire</w:t>
      </w:r>
      <w:proofErr w:type="spellEnd"/>
      <w:r w:rsidR="00F171FB" w:rsidRPr="00670117">
        <w:rPr>
          <w:rStyle w:val="Ninguno"/>
          <w:rFonts w:ascii="Arial" w:hAnsi="Arial" w:cs="Arial"/>
          <w:lang w:val="es-ES"/>
        </w:rPr>
        <w:t xml:space="preserve">. Cordillera de Talamanca, Parque Internacional La Amistad (ACLA-C), sendero de la </w:t>
      </w:r>
      <w:proofErr w:type="spellStart"/>
      <w:r w:rsidR="00F171FB" w:rsidRPr="00670117">
        <w:rPr>
          <w:rStyle w:val="Ninguno"/>
          <w:rFonts w:ascii="Arial" w:hAnsi="Arial" w:cs="Arial"/>
          <w:lang w:val="es-ES"/>
        </w:rPr>
        <w:t>transtalamanca</w:t>
      </w:r>
      <w:proofErr w:type="spellEnd"/>
      <w:r w:rsidR="00F171FB" w:rsidRPr="00670117">
        <w:rPr>
          <w:rStyle w:val="Ninguno"/>
          <w:rFonts w:ascii="Arial" w:hAnsi="Arial" w:cs="Arial"/>
          <w:lang w:val="es-ES"/>
        </w:rPr>
        <w:t xml:space="preserve">, bajando de la divisoria continental hacia La </w:t>
      </w:r>
      <w:proofErr w:type="spellStart"/>
      <w:r w:rsidR="00F171FB" w:rsidRPr="00670117">
        <w:rPr>
          <w:rStyle w:val="Ninguno"/>
          <w:rFonts w:ascii="Arial" w:hAnsi="Arial" w:cs="Arial"/>
          <w:lang w:val="es-ES"/>
        </w:rPr>
        <w:t>Quiza</w:t>
      </w:r>
      <w:proofErr w:type="spellEnd"/>
      <w:r w:rsidR="00F171FB" w:rsidRPr="00670117">
        <w:rPr>
          <w:rStyle w:val="Ninguno"/>
          <w:rFonts w:ascii="Arial" w:hAnsi="Arial" w:cs="Arial"/>
          <w:lang w:val="es-ES"/>
        </w:rPr>
        <w:t xml:space="preserve">, 09°19'54.45" N, 83°13'53.00" O, 2232 m, 25 </w:t>
      </w:r>
      <w:r w:rsidR="007B3267">
        <w:rPr>
          <w:rStyle w:val="Ninguno"/>
          <w:rFonts w:ascii="Arial" w:hAnsi="Arial" w:cs="Arial"/>
          <w:lang w:val="es-ES"/>
        </w:rPr>
        <w:t>A</w:t>
      </w:r>
      <w:r w:rsidR="00F171FB" w:rsidRPr="00670117">
        <w:rPr>
          <w:rStyle w:val="Ninguno"/>
          <w:rFonts w:ascii="Arial" w:hAnsi="Arial" w:cs="Arial"/>
          <w:lang w:val="es-ES"/>
        </w:rPr>
        <w:t xml:space="preserve">br 2017, </w:t>
      </w:r>
      <w:r w:rsidR="00F171FB" w:rsidRPr="00670117">
        <w:rPr>
          <w:rStyle w:val="Ninguno"/>
          <w:rFonts w:ascii="Arial" w:hAnsi="Arial" w:cs="Arial"/>
          <w:i/>
          <w:lang w:val="es-ES"/>
        </w:rPr>
        <w:t xml:space="preserve">I. Chinchilla 3601, A. </w:t>
      </w:r>
      <w:proofErr w:type="spellStart"/>
      <w:r w:rsidR="00F171FB" w:rsidRPr="00670117">
        <w:rPr>
          <w:rStyle w:val="Ninguno"/>
          <w:rFonts w:ascii="Arial" w:hAnsi="Arial" w:cs="Arial"/>
          <w:i/>
          <w:lang w:val="es-ES"/>
        </w:rPr>
        <w:t>Karremans</w:t>
      </w:r>
      <w:proofErr w:type="spellEnd"/>
      <w:r w:rsidR="00F171FB" w:rsidRPr="00670117">
        <w:rPr>
          <w:rStyle w:val="Ninguno"/>
          <w:rFonts w:ascii="Arial" w:hAnsi="Arial" w:cs="Arial"/>
          <w:i/>
          <w:lang w:val="es-ES"/>
        </w:rPr>
        <w:t xml:space="preserve">, G. Rojas-Alvarado, M. Cedeño, E. </w:t>
      </w:r>
      <w:proofErr w:type="spellStart"/>
      <w:r w:rsidR="00F171FB" w:rsidRPr="00670117">
        <w:rPr>
          <w:rStyle w:val="Ninguno"/>
          <w:rFonts w:ascii="Arial" w:hAnsi="Arial" w:cs="Arial"/>
          <w:i/>
          <w:lang w:val="es-ES"/>
        </w:rPr>
        <w:t>Kaes</w:t>
      </w:r>
      <w:proofErr w:type="spellEnd"/>
      <w:r w:rsidR="00F171FB" w:rsidRPr="00670117">
        <w:rPr>
          <w:rStyle w:val="Ninguno"/>
          <w:rFonts w:ascii="Arial" w:hAnsi="Arial" w:cs="Arial"/>
          <w:i/>
          <w:lang w:val="es-ES"/>
        </w:rPr>
        <w:t xml:space="preserve"> &amp; O. Zúñiga</w:t>
      </w:r>
      <w:r w:rsidR="00F171FB" w:rsidRPr="00670117">
        <w:rPr>
          <w:rStyle w:val="Ninguno"/>
          <w:rFonts w:ascii="Arial" w:hAnsi="Arial" w:cs="Arial"/>
          <w:lang w:val="es-ES"/>
        </w:rPr>
        <w:t xml:space="preserve"> (JBL). Cantón Talamanca, distrito </w:t>
      </w:r>
      <w:proofErr w:type="spellStart"/>
      <w:r w:rsidR="00F171FB" w:rsidRPr="00670117">
        <w:rPr>
          <w:rStyle w:val="Ninguno"/>
          <w:rFonts w:ascii="Arial" w:hAnsi="Arial" w:cs="Arial"/>
          <w:lang w:val="es-ES"/>
        </w:rPr>
        <w:t>Telire</w:t>
      </w:r>
      <w:proofErr w:type="spellEnd"/>
      <w:r w:rsidR="00F171FB" w:rsidRPr="00670117">
        <w:rPr>
          <w:rStyle w:val="Ninguno"/>
          <w:rFonts w:ascii="Arial" w:hAnsi="Arial" w:cs="Arial"/>
          <w:lang w:val="es-ES"/>
        </w:rPr>
        <w:t xml:space="preserve">. Cordillera de Talamanca, Parque Internacional La Amistad (ACLA-C), sendero de la </w:t>
      </w:r>
      <w:proofErr w:type="spellStart"/>
      <w:r w:rsidR="00F171FB" w:rsidRPr="00670117">
        <w:rPr>
          <w:rStyle w:val="Ninguno"/>
          <w:rFonts w:ascii="Arial" w:hAnsi="Arial" w:cs="Arial"/>
          <w:lang w:val="es-ES"/>
        </w:rPr>
        <w:t>transtalamanca</w:t>
      </w:r>
      <w:proofErr w:type="spellEnd"/>
      <w:r w:rsidR="00F171FB" w:rsidRPr="00670117">
        <w:rPr>
          <w:rStyle w:val="Ninguno"/>
          <w:rFonts w:ascii="Arial" w:hAnsi="Arial" w:cs="Arial"/>
          <w:lang w:val="es-ES"/>
        </w:rPr>
        <w:t xml:space="preserve">, bajando de la divisoria continental hacia La </w:t>
      </w:r>
      <w:proofErr w:type="spellStart"/>
      <w:r w:rsidR="00F171FB" w:rsidRPr="00670117">
        <w:rPr>
          <w:rStyle w:val="Ninguno"/>
          <w:rFonts w:ascii="Arial" w:hAnsi="Arial" w:cs="Arial"/>
          <w:lang w:val="es-ES"/>
        </w:rPr>
        <w:t>Quiza</w:t>
      </w:r>
      <w:proofErr w:type="spellEnd"/>
      <w:r w:rsidR="00F171FB" w:rsidRPr="00670117">
        <w:rPr>
          <w:rStyle w:val="Ninguno"/>
          <w:rFonts w:ascii="Arial" w:hAnsi="Arial" w:cs="Arial"/>
          <w:lang w:val="es-ES"/>
        </w:rPr>
        <w:t xml:space="preserve">, 09°19'54.45" N, 83°13'53.00" O, 2232 m, 25 </w:t>
      </w:r>
      <w:r w:rsidR="00D46293">
        <w:rPr>
          <w:rStyle w:val="Ninguno"/>
          <w:rFonts w:ascii="Arial" w:hAnsi="Arial" w:cs="Arial"/>
          <w:lang w:val="es-ES"/>
        </w:rPr>
        <w:t>A</w:t>
      </w:r>
      <w:r w:rsidR="00F171FB" w:rsidRPr="00670117">
        <w:rPr>
          <w:rStyle w:val="Ninguno"/>
          <w:rFonts w:ascii="Arial" w:hAnsi="Arial" w:cs="Arial"/>
          <w:lang w:val="es-ES"/>
        </w:rPr>
        <w:t xml:space="preserve">br 2017, </w:t>
      </w:r>
      <w:r w:rsidR="00F171FB" w:rsidRPr="00670117">
        <w:rPr>
          <w:rStyle w:val="Ninguno"/>
          <w:rFonts w:ascii="Arial" w:hAnsi="Arial" w:cs="Arial"/>
          <w:i/>
          <w:lang w:val="es-ES"/>
        </w:rPr>
        <w:t xml:space="preserve">I. Chinchilla 3602, A. </w:t>
      </w:r>
      <w:proofErr w:type="spellStart"/>
      <w:r w:rsidR="00F171FB" w:rsidRPr="00670117">
        <w:rPr>
          <w:rStyle w:val="Ninguno"/>
          <w:rFonts w:ascii="Arial" w:hAnsi="Arial" w:cs="Arial"/>
          <w:i/>
          <w:lang w:val="es-ES"/>
        </w:rPr>
        <w:t>Karremans</w:t>
      </w:r>
      <w:proofErr w:type="spellEnd"/>
      <w:r w:rsidR="00F171FB" w:rsidRPr="00670117">
        <w:rPr>
          <w:rStyle w:val="Ninguno"/>
          <w:rFonts w:ascii="Arial" w:hAnsi="Arial" w:cs="Arial"/>
          <w:i/>
          <w:lang w:val="es-ES"/>
        </w:rPr>
        <w:t xml:space="preserve">, G. Rojas-Alvarado, M. Cedeño, E. </w:t>
      </w:r>
      <w:proofErr w:type="spellStart"/>
      <w:r w:rsidR="00F171FB" w:rsidRPr="00670117">
        <w:rPr>
          <w:rStyle w:val="Ninguno"/>
          <w:rFonts w:ascii="Arial" w:hAnsi="Arial" w:cs="Arial"/>
          <w:i/>
          <w:lang w:val="es-ES"/>
        </w:rPr>
        <w:t>Kaes</w:t>
      </w:r>
      <w:proofErr w:type="spellEnd"/>
      <w:r w:rsidR="00F171FB" w:rsidRPr="00670117">
        <w:rPr>
          <w:rStyle w:val="Ninguno"/>
          <w:rFonts w:ascii="Arial" w:hAnsi="Arial" w:cs="Arial"/>
          <w:i/>
          <w:lang w:val="es-ES"/>
        </w:rPr>
        <w:t xml:space="preserve"> &amp; O. Zúñiga </w:t>
      </w:r>
      <w:r w:rsidR="00F171FB" w:rsidRPr="00670117">
        <w:rPr>
          <w:rStyle w:val="Ninguno"/>
          <w:rFonts w:ascii="Arial" w:hAnsi="Arial" w:cs="Arial"/>
          <w:lang w:val="es-ES"/>
        </w:rPr>
        <w:t xml:space="preserve">(JBL). Cantón Talamanca, distrito </w:t>
      </w:r>
      <w:proofErr w:type="spellStart"/>
      <w:r w:rsidR="00F171FB" w:rsidRPr="00670117">
        <w:rPr>
          <w:rStyle w:val="Ninguno"/>
          <w:rFonts w:ascii="Arial" w:hAnsi="Arial" w:cs="Arial"/>
          <w:lang w:val="es-ES"/>
        </w:rPr>
        <w:t>Telire</w:t>
      </w:r>
      <w:proofErr w:type="spellEnd"/>
      <w:r w:rsidR="00F171FB" w:rsidRPr="00670117">
        <w:rPr>
          <w:rStyle w:val="Ninguno"/>
          <w:rFonts w:ascii="Arial" w:hAnsi="Arial" w:cs="Arial"/>
          <w:lang w:val="es-ES"/>
        </w:rPr>
        <w:t xml:space="preserve">. Cordillera de Talamanca, Parque Internacional La Amistad (ACLA-C), sendero de la </w:t>
      </w:r>
      <w:proofErr w:type="spellStart"/>
      <w:r w:rsidR="00F171FB" w:rsidRPr="00670117">
        <w:rPr>
          <w:rStyle w:val="Ninguno"/>
          <w:rFonts w:ascii="Arial" w:hAnsi="Arial" w:cs="Arial"/>
          <w:lang w:val="es-ES"/>
        </w:rPr>
        <w:t>transtalamanca</w:t>
      </w:r>
      <w:proofErr w:type="spellEnd"/>
      <w:r w:rsidR="00F171FB" w:rsidRPr="00670117">
        <w:rPr>
          <w:rStyle w:val="Ninguno"/>
          <w:rFonts w:ascii="Arial" w:hAnsi="Arial" w:cs="Arial"/>
          <w:lang w:val="es-ES"/>
        </w:rPr>
        <w:t xml:space="preserve">, bajando de la divisoria continental hacia La </w:t>
      </w:r>
      <w:proofErr w:type="spellStart"/>
      <w:r w:rsidR="00F171FB" w:rsidRPr="00670117">
        <w:rPr>
          <w:rStyle w:val="Ninguno"/>
          <w:rFonts w:ascii="Arial" w:hAnsi="Arial" w:cs="Arial"/>
          <w:lang w:val="es-ES"/>
        </w:rPr>
        <w:t>Quiza</w:t>
      </w:r>
      <w:proofErr w:type="spellEnd"/>
      <w:r w:rsidR="00F171FB" w:rsidRPr="00670117">
        <w:rPr>
          <w:rStyle w:val="Ninguno"/>
          <w:rFonts w:ascii="Arial" w:hAnsi="Arial" w:cs="Arial"/>
          <w:lang w:val="es-ES"/>
        </w:rPr>
        <w:t xml:space="preserve">, 09°19'54.45" N, 83°13'53.00" O, 2232 m, 25 </w:t>
      </w:r>
      <w:r w:rsidR="001F4E0F">
        <w:rPr>
          <w:rStyle w:val="Ninguno"/>
          <w:rFonts w:ascii="Arial" w:hAnsi="Arial" w:cs="Arial"/>
          <w:lang w:val="es-ES"/>
        </w:rPr>
        <w:t>A</w:t>
      </w:r>
      <w:r w:rsidR="00F171FB" w:rsidRPr="00670117">
        <w:rPr>
          <w:rStyle w:val="Ninguno"/>
          <w:rFonts w:ascii="Arial" w:hAnsi="Arial" w:cs="Arial"/>
          <w:lang w:val="es-ES"/>
        </w:rPr>
        <w:t xml:space="preserve">br 2017, </w:t>
      </w:r>
      <w:r w:rsidR="00F171FB" w:rsidRPr="00670117">
        <w:rPr>
          <w:rStyle w:val="Ninguno"/>
          <w:rFonts w:ascii="Arial" w:hAnsi="Arial" w:cs="Arial"/>
          <w:i/>
          <w:lang w:val="es-ES"/>
        </w:rPr>
        <w:t xml:space="preserve">I. Chinchilla 3603, A. </w:t>
      </w:r>
      <w:proofErr w:type="spellStart"/>
      <w:r w:rsidR="00F171FB" w:rsidRPr="00670117">
        <w:rPr>
          <w:rStyle w:val="Ninguno"/>
          <w:rFonts w:ascii="Arial" w:hAnsi="Arial" w:cs="Arial"/>
          <w:i/>
          <w:lang w:val="es-ES"/>
        </w:rPr>
        <w:t>Karremans</w:t>
      </w:r>
      <w:proofErr w:type="spellEnd"/>
      <w:r w:rsidR="00F171FB" w:rsidRPr="00670117">
        <w:rPr>
          <w:rStyle w:val="Ninguno"/>
          <w:rFonts w:ascii="Arial" w:hAnsi="Arial" w:cs="Arial"/>
          <w:i/>
          <w:lang w:val="es-ES"/>
        </w:rPr>
        <w:t xml:space="preserve">, G. Rojas-Alvarado, M. Cedeño, E. </w:t>
      </w:r>
      <w:proofErr w:type="spellStart"/>
      <w:r w:rsidR="00F171FB" w:rsidRPr="00670117">
        <w:rPr>
          <w:rStyle w:val="Ninguno"/>
          <w:rFonts w:ascii="Arial" w:hAnsi="Arial" w:cs="Arial"/>
          <w:i/>
          <w:lang w:val="es-ES"/>
        </w:rPr>
        <w:t>Kaes</w:t>
      </w:r>
      <w:proofErr w:type="spellEnd"/>
      <w:r w:rsidR="00F171FB" w:rsidRPr="00670117">
        <w:rPr>
          <w:rStyle w:val="Ninguno"/>
          <w:rFonts w:ascii="Arial" w:hAnsi="Arial" w:cs="Arial"/>
          <w:i/>
          <w:lang w:val="es-ES"/>
        </w:rPr>
        <w:t xml:space="preserve"> &amp; O. Zúñiga</w:t>
      </w:r>
      <w:r w:rsidR="00F171FB" w:rsidRPr="00670117">
        <w:rPr>
          <w:rStyle w:val="Ninguno"/>
          <w:rFonts w:ascii="Arial" w:hAnsi="Arial" w:cs="Arial"/>
          <w:lang w:val="es-ES"/>
        </w:rPr>
        <w:t xml:space="preserve"> (JBL).</w:t>
      </w:r>
      <w:r w:rsidRPr="00670117">
        <w:rPr>
          <w:rStyle w:val="Ninguno"/>
          <w:rFonts w:ascii="Arial" w:hAnsi="Arial" w:cs="Arial"/>
          <w:lang w:val="es-ES"/>
        </w:rPr>
        <w:t xml:space="preserve"> </w:t>
      </w:r>
      <w:r w:rsidRPr="00670117">
        <w:rPr>
          <w:rStyle w:val="Ninguno"/>
          <w:rFonts w:ascii="Arial" w:hAnsi="Arial" w:cs="Arial"/>
          <w:b/>
          <w:bCs/>
          <w:lang w:val="es-ES"/>
        </w:rPr>
        <w:t>Puntarenas:</w:t>
      </w:r>
      <w:r w:rsidRPr="00670117">
        <w:rPr>
          <w:rStyle w:val="Ninguno"/>
          <w:rFonts w:ascii="Arial" w:hAnsi="Arial" w:cs="Arial"/>
          <w:lang w:val="es-ES"/>
        </w:rPr>
        <w:t xml:space="preserve"> Monteverde</w:t>
      </w:r>
      <w:r w:rsidR="00033250" w:rsidRPr="00670117">
        <w:rPr>
          <w:rStyle w:val="Ninguno"/>
          <w:rFonts w:ascii="Arial" w:hAnsi="Arial" w:cs="Arial"/>
          <w:lang w:val="es-ES"/>
        </w:rPr>
        <w:t xml:space="preserve"> [</w:t>
      </w:r>
      <w:r w:rsidR="00AD71F1" w:rsidRPr="00670117">
        <w:rPr>
          <w:rStyle w:val="Ninguno"/>
          <w:rFonts w:ascii="Arial" w:hAnsi="Arial" w:cs="Arial"/>
          <w:lang w:val="es-ES"/>
        </w:rPr>
        <w:t>10°17'56" N, 84°47'31" O</w:t>
      </w:r>
      <w:r w:rsidR="00033250" w:rsidRPr="00670117">
        <w:rPr>
          <w:rStyle w:val="Ninguno"/>
          <w:rFonts w:ascii="Arial" w:hAnsi="Arial" w:cs="Arial"/>
          <w:lang w:val="es-ES"/>
        </w:rPr>
        <w:t>]</w:t>
      </w:r>
      <w:r w:rsidRPr="00670117">
        <w:rPr>
          <w:rStyle w:val="Ninguno"/>
          <w:rFonts w:ascii="Arial" w:hAnsi="Arial" w:cs="Arial"/>
          <w:lang w:val="es-ES"/>
        </w:rPr>
        <w:t xml:space="preserve">, 1400−1700 m, 18 </w:t>
      </w:r>
      <w:r w:rsidR="00E0553D">
        <w:rPr>
          <w:rStyle w:val="Ninguno"/>
          <w:rFonts w:ascii="Arial" w:hAnsi="Arial" w:cs="Arial"/>
          <w:lang w:val="es-ES"/>
        </w:rPr>
        <w:t>O</w:t>
      </w:r>
      <w:r w:rsidRPr="00670117">
        <w:rPr>
          <w:rStyle w:val="Ninguno"/>
          <w:rFonts w:ascii="Arial" w:hAnsi="Arial" w:cs="Arial"/>
          <w:lang w:val="es-ES"/>
        </w:rPr>
        <w:t>c</w:t>
      </w:r>
      <w:r w:rsidR="00E0553D">
        <w:rPr>
          <w:rStyle w:val="Ninguno"/>
          <w:rFonts w:ascii="Arial" w:hAnsi="Arial" w:cs="Arial"/>
          <w:lang w:val="es-ES"/>
        </w:rPr>
        <w:t>t</w:t>
      </w:r>
      <w:r w:rsidRPr="00670117">
        <w:rPr>
          <w:rStyle w:val="Ninguno"/>
          <w:rFonts w:ascii="Arial" w:hAnsi="Arial" w:cs="Arial"/>
          <w:lang w:val="es-ES"/>
        </w:rPr>
        <w:t xml:space="preserve"> 1978, </w:t>
      </w:r>
      <w:r w:rsidRPr="00670117">
        <w:rPr>
          <w:rStyle w:val="Ninguno"/>
          <w:rFonts w:ascii="Arial" w:hAnsi="Arial" w:cs="Arial"/>
          <w:i/>
          <w:iCs/>
          <w:lang w:val="es-ES"/>
        </w:rPr>
        <w:t xml:space="preserve">C. </w:t>
      </w:r>
      <w:proofErr w:type="spellStart"/>
      <w:r w:rsidRPr="00670117">
        <w:rPr>
          <w:rStyle w:val="Ninguno"/>
          <w:rFonts w:ascii="Arial" w:hAnsi="Arial" w:cs="Arial"/>
          <w:i/>
          <w:iCs/>
          <w:lang w:val="es-ES"/>
        </w:rPr>
        <w:t>Todzia</w:t>
      </w:r>
      <w:proofErr w:type="spellEnd"/>
      <w:r w:rsidRPr="00670117">
        <w:rPr>
          <w:rStyle w:val="Ninguno"/>
          <w:rFonts w:ascii="Arial" w:hAnsi="Arial" w:cs="Arial"/>
          <w:i/>
          <w:iCs/>
          <w:lang w:val="es-ES"/>
        </w:rPr>
        <w:t xml:space="preserve"> 491</w:t>
      </w:r>
      <w:r w:rsidRPr="00670117">
        <w:rPr>
          <w:rStyle w:val="Ninguno"/>
          <w:rFonts w:ascii="Arial" w:hAnsi="Arial" w:cs="Arial"/>
          <w:lang w:val="es-ES"/>
        </w:rPr>
        <w:t xml:space="preserve"> (CR). Reserva Biológica Monteverde, entre Alajuela y Puntarenas, división de Río </w:t>
      </w:r>
      <w:proofErr w:type="spellStart"/>
      <w:r w:rsidRPr="00670117">
        <w:rPr>
          <w:rStyle w:val="Ninguno"/>
          <w:rFonts w:ascii="Arial" w:hAnsi="Arial" w:cs="Arial"/>
          <w:lang w:val="es-ES"/>
        </w:rPr>
        <w:t>Peñas</w:t>
      </w:r>
      <w:proofErr w:type="spellEnd"/>
      <w:r w:rsidRPr="00670117">
        <w:rPr>
          <w:rStyle w:val="Ninguno"/>
          <w:rFonts w:ascii="Arial" w:hAnsi="Arial" w:cs="Arial"/>
          <w:lang w:val="es-ES"/>
        </w:rPr>
        <w:t xml:space="preserve"> Blancas y Río Aranjuez, 10°16' N, 84°41' W, 1600−1700 m, 24 </w:t>
      </w:r>
      <w:proofErr w:type="spellStart"/>
      <w:r w:rsidR="00942623">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1989, </w:t>
      </w:r>
      <w:r w:rsidRPr="00670117">
        <w:rPr>
          <w:rStyle w:val="Ninguno"/>
          <w:rFonts w:ascii="Arial" w:hAnsi="Arial" w:cs="Arial"/>
          <w:i/>
          <w:iCs/>
          <w:lang w:val="es-ES"/>
        </w:rPr>
        <w:t>E. Bello 913</w:t>
      </w:r>
      <w:r w:rsidRPr="00670117">
        <w:rPr>
          <w:rStyle w:val="Ninguno"/>
          <w:rFonts w:ascii="Arial" w:hAnsi="Arial" w:cs="Arial"/>
          <w:lang w:val="es-ES"/>
        </w:rPr>
        <w:t xml:space="preserve"> (CR</w:t>
      </w:r>
      <w:r w:rsidR="008C2B76" w:rsidRPr="00670117">
        <w:rPr>
          <w:rStyle w:val="Ninguno"/>
          <w:rFonts w:ascii="Arial" w:hAnsi="Arial" w:cs="Arial"/>
          <w:lang w:val="es-ES"/>
        </w:rPr>
        <w:t>, MO</w:t>
      </w:r>
      <w:r w:rsidRPr="00670117">
        <w:rPr>
          <w:rStyle w:val="Ninguno"/>
          <w:rFonts w:ascii="Arial" w:hAnsi="Arial" w:cs="Arial"/>
          <w:lang w:val="es-ES"/>
        </w:rPr>
        <w:t xml:space="preserve">). </w:t>
      </w:r>
      <w:r w:rsidR="0056244F" w:rsidRPr="00670117">
        <w:rPr>
          <w:rStyle w:val="Ninguno"/>
          <w:rFonts w:ascii="Arial" w:eastAsia="Arial" w:hAnsi="Arial" w:cs="Arial"/>
          <w:lang w:val="en-US"/>
        </w:rPr>
        <w:t xml:space="preserve">Monteverde Cloud Forest Reserve. Pacific slope to continental divide, 1500–1600 m, </w:t>
      </w:r>
      <w:r w:rsidR="00E913EA">
        <w:rPr>
          <w:rStyle w:val="Ninguno"/>
          <w:rFonts w:ascii="Arial" w:eastAsia="Arial" w:hAnsi="Arial" w:cs="Arial"/>
          <w:lang w:val="en-US"/>
        </w:rPr>
        <w:t xml:space="preserve">05 </w:t>
      </w:r>
      <w:r w:rsidR="0056244F" w:rsidRPr="00670117">
        <w:rPr>
          <w:rStyle w:val="Ninguno"/>
          <w:rFonts w:ascii="Arial" w:eastAsia="Arial" w:hAnsi="Arial" w:cs="Arial"/>
          <w:lang w:val="en-US"/>
        </w:rPr>
        <w:t xml:space="preserve">Aug 1988, </w:t>
      </w:r>
      <w:r w:rsidR="0056244F" w:rsidRPr="00670117">
        <w:rPr>
          <w:rStyle w:val="Ninguno"/>
          <w:rFonts w:ascii="Arial" w:eastAsia="Arial" w:hAnsi="Arial" w:cs="Arial"/>
          <w:i/>
          <w:lang w:val="en-US"/>
        </w:rPr>
        <w:t xml:space="preserve">J. T. Atwood </w:t>
      </w:r>
      <w:r w:rsidR="004F257E" w:rsidRPr="00670117">
        <w:rPr>
          <w:rStyle w:val="Ninguno"/>
          <w:rFonts w:ascii="Arial" w:eastAsia="Arial" w:hAnsi="Arial" w:cs="Arial"/>
          <w:i/>
          <w:lang w:val="en-US"/>
        </w:rPr>
        <w:t>88−17</w:t>
      </w:r>
      <w:r w:rsidR="0056244F" w:rsidRPr="00670117">
        <w:rPr>
          <w:rStyle w:val="Ninguno"/>
          <w:rFonts w:ascii="Arial" w:eastAsia="Arial" w:hAnsi="Arial" w:cs="Arial"/>
          <w:i/>
          <w:lang w:val="en-US"/>
        </w:rPr>
        <w:t xml:space="preserve"> &amp; W. Haber</w:t>
      </w:r>
      <w:r w:rsidR="0056244F" w:rsidRPr="00670117">
        <w:rPr>
          <w:rStyle w:val="Ninguno"/>
          <w:rFonts w:ascii="Arial" w:eastAsia="Arial" w:hAnsi="Arial" w:cs="Arial"/>
          <w:lang w:val="en-US"/>
        </w:rPr>
        <w:t xml:space="preserve"> (MO, SEL). </w:t>
      </w:r>
      <w:r w:rsidR="009B059C" w:rsidRPr="00670117">
        <w:rPr>
          <w:rStyle w:val="Ninguno"/>
          <w:rFonts w:ascii="Arial" w:eastAsia="Arial" w:hAnsi="Arial" w:cs="Arial"/>
          <w:lang w:val="en-US"/>
        </w:rPr>
        <w:t xml:space="preserve">Monteverde, at about 1400 m, Mar. 13, 1989, </w:t>
      </w:r>
      <w:r w:rsidR="009B059C" w:rsidRPr="00670117">
        <w:rPr>
          <w:rStyle w:val="Ninguno"/>
          <w:rFonts w:ascii="Arial" w:eastAsia="Arial" w:hAnsi="Arial" w:cs="Arial"/>
          <w:i/>
          <w:lang w:val="en-US"/>
        </w:rPr>
        <w:t>J. T. Atwood 89–66</w:t>
      </w:r>
      <w:r w:rsidR="00935850" w:rsidRPr="00670117">
        <w:rPr>
          <w:rStyle w:val="Ninguno"/>
          <w:rFonts w:ascii="Arial" w:eastAsia="Arial" w:hAnsi="Arial" w:cs="Arial"/>
          <w:i/>
          <w:lang w:val="en-US"/>
        </w:rPr>
        <w:t xml:space="preserve"> &amp;</w:t>
      </w:r>
      <w:r w:rsidR="009B059C" w:rsidRPr="00670117">
        <w:rPr>
          <w:rStyle w:val="Ninguno"/>
          <w:rFonts w:ascii="Arial" w:eastAsia="Arial" w:hAnsi="Arial" w:cs="Arial"/>
          <w:i/>
          <w:lang w:val="en-US"/>
        </w:rPr>
        <w:t xml:space="preserve"> W. Haber </w:t>
      </w:r>
      <w:r w:rsidR="009B059C" w:rsidRPr="00670117">
        <w:rPr>
          <w:rStyle w:val="Ninguno"/>
          <w:rFonts w:ascii="Arial" w:eastAsia="Arial" w:hAnsi="Arial" w:cs="Arial"/>
          <w:lang w:val="en-US"/>
        </w:rPr>
        <w:t>(</w:t>
      </w:r>
      <w:r w:rsidR="00935850" w:rsidRPr="00670117">
        <w:rPr>
          <w:rStyle w:val="Ninguno"/>
          <w:rFonts w:ascii="Arial" w:eastAsia="Arial" w:hAnsi="Arial" w:cs="Arial"/>
          <w:lang w:val="en-US"/>
        </w:rPr>
        <w:t>MO</w:t>
      </w:r>
      <w:r w:rsidR="00FD7A86">
        <w:rPr>
          <w:rStyle w:val="Ninguno"/>
          <w:rFonts w:ascii="Arial" w:eastAsia="Arial" w:hAnsi="Arial" w:cs="Arial"/>
          <w:lang w:val="en-US"/>
        </w:rPr>
        <w:t xml:space="preserve">, SEL </w:t>
      </w:r>
      <w:r w:rsidR="00FD7A86" w:rsidRPr="00955A6A">
        <w:rPr>
          <w:rStyle w:val="Ninguno"/>
          <w:rFonts w:ascii="Arial" w:eastAsia="Arial" w:hAnsi="Arial" w:cs="Arial"/>
          <w:lang w:val="en-US"/>
        </w:rPr>
        <w:t xml:space="preserve">[3 </w:t>
      </w:r>
      <w:proofErr w:type="spellStart"/>
      <w:r w:rsidR="00FD7A86" w:rsidRPr="00955A6A">
        <w:rPr>
          <w:rStyle w:val="Ninguno"/>
          <w:rFonts w:ascii="Arial" w:eastAsia="Arial" w:hAnsi="Arial" w:cs="Arial"/>
          <w:lang w:val="en-US"/>
        </w:rPr>
        <w:t>duplicados</w:t>
      </w:r>
      <w:proofErr w:type="spellEnd"/>
      <w:r w:rsidR="00FD7A86" w:rsidRPr="00955A6A">
        <w:rPr>
          <w:rStyle w:val="Ninguno"/>
          <w:rFonts w:ascii="Arial" w:eastAsia="Arial" w:hAnsi="Arial" w:cs="Arial"/>
          <w:lang w:val="en-US"/>
        </w:rPr>
        <w:t>]</w:t>
      </w:r>
      <w:r w:rsidR="00C7707C" w:rsidRPr="00670117">
        <w:rPr>
          <w:rStyle w:val="Ninguno"/>
          <w:rFonts w:ascii="Arial" w:eastAsia="Arial" w:hAnsi="Arial" w:cs="Arial"/>
          <w:lang w:val="en-US"/>
        </w:rPr>
        <w:t xml:space="preserve">). </w:t>
      </w:r>
      <w:r w:rsidR="00935850" w:rsidRPr="00670117">
        <w:rPr>
          <w:rStyle w:val="Ninguno"/>
          <w:rFonts w:ascii="Arial" w:eastAsia="Arial" w:hAnsi="Arial" w:cs="Arial"/>
          <w:lang w:val="en-US"/>
        </w:rPr>
        <w:t>Puntarenas on border with Alajuela. Monteverde Reserve. Sendero Brillante, on Atlantic, 1600 m, 21</w:t>
      </w:r>
      <w:r w:rsidR="00D9533E">
        <w:rPr>
          <w:rStyle w:val="Ninguno"/>
          <w:rFonts w:ascii="Arial" w:eastAsia="Arial" w:hAnsi="Arial" w:cs="Arial"/>
          <w:lang w:val="en-US"/>
        </w:rPr>
        <w:t xml:space="preserve"> Jun</w:t>
      </w:r>
      <w:r w:rsidR="00935850" w:rsidRPr="00670117">
        <w:rPr>
          <w:rStyle w:val="Ninguno"/>
          <w:rFonts w:ascii="Arial" w:eastAsia="Arial" w:hAnsi="Arial" w:cs="Arial"/>
          <w:lang w:val="en-US"/>
        </w:rPr>
        <w:t xml:space="preserve"> 1989, </w:t>
      </w:r>
      <w:r w:rsidR="00935850" w:rsidRPr="00670117">
        <w:rPr>
          <w:rStyle w:val="Ninguno"/>
          <w:rFonts w:ascii="Arial" w:eastAsia="Arial" w:hAnsi="Arial" w:cs="Arial"/>
          <w:i/>
          <w:lang w:val="en-US"/>
        </w:rPr>
        <w:t>J. T. Atwood 89</w:t>
      </w:r>
      <w:r w:rsidR="00935850" w:rsidRPr="00670117">
        <w:rPr>
          <w:rStyle w:val="Ninguno"/>
          <w:rFonts w:ascii="Arial" w:hAnsi="Arial" w:cs="Arial"/>
          <w:i/>
          <w:lang w:val="en-US"/>
        </w:rPr>
        <w:t>−217</w:t>
      </w:r>
      <w:r w:rsidR="00935850" w:rsidRPr="00670117">
        <w:rPr>
          <w:rStyle w:val="Ninguno"/>
          <w:rFonts w:ascii="Arial" w:hAnsi="Arial" w:cs="Arial"/>
          <w:lang w:val="en-US"/>
        </w:rPr>
        <w:t xml:space="preserve"> (SEL). </w:t>
      </w:r>
      <w:r w:rsidR="00935850" w:rsidRPr="00955A6A">
        <w:rPr>
          <w:rStyle w:val="Ninguno"/>
          <w:rFonts w:ascii="Arial" w:eastAsia="Arial" w:hAnsi="Arial" w:cs="Arial"/>
          <w:lang w:val="en-US"/>
        </w:rPr>
        <w:t>Monteverde Reserve, Sendero Brillante, 1500 m,</w:t>
      </w:r>
      <w:r w:rsidR="00F000BC" w:rsidRPr="00955A6A">
        <w:rPr>
          <w:rStyle w:val="Ninguno"/>
          <w:rFonts w:ascii="Arial" w:eastAsia="Arial" w:hAnsi="Arial" w:cs="Arial"/>
          <w:lang w:val="en-US"/>
        </w:rPr>
        <w:t xml:space="preserve"> 22</w:t>
      </w:r>
      <w:r w:rsidR="00935850" w:rsidRPr="00955A6A">
        <w:rPr>
          <w:rStyle w:val="Ninguno"/>
          <w:rFonts w:ascii="Arial" w:eastAsia="Arial" w:hAnsi="Arial" w:cs="Arial"/>
          <w:lang w:val="en-US"/>
        </w:rPr>
        <w:t xml:space="preserve"> Jul 1989, </w:t>
      </w:r>
      <w:r w:rsidR="00935850" w:rsidRPr="00955A6A">
        <w:rPr>
          <w:rStyle w:val="Ninguno"/>
          <w:rFonts w:ascii="Arial" w:eastAsia="Arial" w:hAnsi="Arial" w:cs="Arial"/>
          <w:i/>
          <w:lang w:val="en-US"/>
        </w:rPr>
        <w:t>J. T. Atwood 89</w:t>
      </w:r>
      <w:r w:rsidR="00935850" w:rsidRPr="00955A6A">
        <w:rPr>
          <w:rStyle w:val="Ninguno"/>
          <w:rFonts w:ascii="Arial" w:hAnsi="Arial" w:cs="Arial"/>
          <w:i/>
          <w:lang w:val="en-US"/>
        </w:rPr>
        <w:t>−</w:t>
      </w:r>
      <w:r w:rsidR="00935850" w:rsidRPr="00955A6A">
        <w:rPr>
          <w:rStyle w:val="Ninguno"/>
          <w:rFonts w:ascii="Arial" w:eastAsia="Arial" w:hAnsi="Arial" w:cs="Arial"/>
          <w:i/>
          <w:lang w:val="en-US"/>
        </w:rPr>
        <w:t xml:space="preserve">321 </w:t>
      </w:r>
      <w:r w:rsidR="00935850" w:rsidRPr="00955A6A">
        <w:rPr>
          <w:rStyle w:val="Ninguno"/>
          <w:rFonts w:ascii="Arial" w:eastAsia="Arial" w:hAnsi="Arial" w:cs="Arial"/>
          <w:lang w:val="en-US"/>
        </w:rPr>
        <w:t xml:space="preserve">(SEL). </w:t>
      </w:r>
      <w:r w:rsidR="00935850" w:rsidRPr="00670117">
        <w:rPr>
          <w:rStyle w:val="Ninguno"/>
          <w:rFonts w:ascii="Arial" w:eastAsia="Arial" w:hAnsi="Arial" w:cs="Arial"/>
          <w:lang w:val="en-US"/>
        </w:rPr>
        <w:t>Monteverde Cloud Forest Reserve. Cove forest (windward), 1600</w:t>
      </w:r>
      <w:r w:rsidR="00935850" w:rsidRPr="00670117">
        <w:rPr>
          <w:rStyle w:val="Ninguno"/>
          <w:rFonts w:ascii="Arial" w:hAnsi="Arial" w:cs="Arial"/>
          <w:lang w:val="en-US"/>
        </w:rPr>
        <w:t xml:space="preserve">−1700 m, </w:t>
      </w:r>
      <w:r w:rsidR="00076FFA">
        <w:rPr>
          <w:rStyle w:val="Ninguno"/>
          <w:rFonts w:ascii="Arial" w:hAnsi="Arial" w:cs="Arial"/>
          <w:lang w:val="en-US"/>
        </w:rPr>
        <w:t xml:space="preserve">06 </w:t>
      </w:r>
      <w:r w:rsidR="00935850" w:rsidRPr="00670117">
        <w:rPr>
          <w:rStyle w:val="Ninguno"/>
          <w:rFonts w:ascii="Arial" w:hAnsi="Arial" w:cs="Arial"/>
          <w:lang w:val="en-US"/>
        </w:rPr>
        <w:t>Dec</w:t>
      </w:r>
      <w:r w:rsidR="00076FFA">
        <w:rPr>
          <w:rStyle w:val="Ninguno"/>
          <w:rFonts w:ascii="Arial" w:hAnsi="Arial" w:cs="Arial"/>
          <w:lang w:val="en-US"/>
        </w:rPr>
        <w:t xml:space="preserve"> </w:t>
      </w:r>
      <w:r w:rsidR="00935850" w:rsidRPr="00670117">
        <w:rPr>
          <w:rStyle w:val="Ninguno"/>
          <w:rFonts w:ascii="Arial" w:hAnsi="Arial" w:cs="Arial"/>
          <w:lang w:val="en-US"/>
        </w:rPr>
        <w:t xml:space="preserve">1989, </w:t>
      </w:r>
      <w:r w:rsidR="00935850" w:rsidRPr="00670117">
        <w:rPr>
          <w:rStyle w:val="Ninguno"/>
          <w:rFonts w:ascii="Arial" w:hAnsi="Arial" w:cs="Arial"/>
          <w:i/>
          <w:lang w:val="en-US"/>
        </w:rPr>
        <w:t>J. T. Atwood 4072 &amp; W. Morris</w:t>
      </w:r>
      <w:r w:rsidR="00935850" w:rsidRPr="00670117">
        <w:rPr>
          <w:rStyle w:val="Ninguno"/>
          <w:rFonts w:ascii="Arial" w:hAnsi="Arial" w:cs="Arial"/>
          <w:lang w:val="en-US"/>
        </w:rPr>
        <w:t xml:space="preserve"> (SEL). </w:t>
      </w:r>
      <w:r w:rsidR="004C7173" w:rsidRPr="00670117">
        <w:rPr>
          <w:rStyle w:val="Ninguno"/>
          <w:rFonts w:ascii="Arial" w:eastAsia="Arial" w:hAnsi="Arial" w:cs="Arial"/>
          <w:lang w:val="en-US"/>
        </w:rPr>
        <w:t xml:space="preserve">Monteverde Cloud Forest Reserve, </w:t>
      </w:r>
      <w:proofErr w:type="spellStart"/>
      <w:r w:rsidR="004C7173" w:rsidRPr="00670117">
        <w:rPr>
          <w:rStyle w:val="Ninguno"/>
          <w:rFonts w:ascii="Arial" w:eastAsia="Arial" w:hAnsi="Arial" w:cs="Arial"/>
          <w:lang w:val="en-US"/>
        </w:rPr>
        <w:t>Peñas</w:t>
      </w:r>
      <w:proofErr w:type="spellEnd"/>
      <w:r w:rsidR="004C7173" w:rsidRPr="00670117">
        <w:rPr>
          <w:rStyle w:val="Ninguno"/>
          <w:rFonts w:ascii="Arial" w:eastAsia="Arial" w:hAnsi="Arial" w:cs="Arial"/>
          <w:lang w:val="en-US"/>
        </w:rPr>
        <w:t xml:space="preserve"> </w:t>
      </w:r>
      <w:proofErr w:type="spellStart"/>
      <w:r w:rsidR="004C7173" w:rsidRPr="00670117">
        <w:rPr>
          <w:rStyle w:val="Ninguno"/>
          <w:rFonts w:ascii="Arial" w:eastAsia="Arial" w:hAnsi="Arial" w:cs="Arial"/>
          <w:lang w:val="en-US"/>
        </w:rPr>
        <w:t>Blancas</w:t>
      </w:r>
      <w:proofErr w:type="spellEnd"/>
      <w:r w:rsidR="004C7173" w:rsidRPr="00670117">
        <w:rPr>
          <w:rStyle w:val="Ninguno"/>
          <w:rFonts w:ascii="Arial" w:eastAsia="Arial" w:hAnsi="Arial" w:cs="Arial"/>
          <w:lang w:val="en-US"/>
        </w:rPr>
        <w:t xml:space="preserve"> river Valley, Atlantic slope, </w:t>
      </w:r>
      <w:r w:rsidR="004C7173" w:rsidRPr="00670117">
        <w:rPr>
          <w:rFonts w:ascii="Arial" w:eastAsia="Arial" w:hAnsi="Arial" w:cs="Arial"/>
        </w:rPr>
        <w:t>10°20</w:t>
      </w:r>
      <w:r w:rsidR="004C7173" w:rsidRPr="00670117">
        <w:rPr>
          <w:rStyle w:val="Ninguno"/>
          <w:rFonts w:ascii="Arial" w:hAnsi="Arial" w:cs="Arial"/>
          <w:lang w:val="en-US"/>
        </w:rPr>
        <w:t xml:space="preserve">' </w:t>
      </w:r>
      <w:r w:rsidR="004C7173" w:rsidRPr="00670117">
        <w:rPr>
          <w:rFonts w:ascii="Arial" w:eastAsia="Arial" w:hAnsi="Arial" w:cs="Arial"/>
        </w:rPr>
        <w:t>N, 84°40</w:t>
      </w:r>
      <w:r w:rsidR="004C7173" w:rsidRPr="00670117">
        <w:rPr>
          <w:rStyle w:val="Ninguno"/>
          <w:rFonts w:ascii="Arial" w:hAnsi="Arial" w:cs="Arial"/>
          <w:lang w:val="en-US"/>
        </w:rPr>
        <w:t xml:space="preserve">' </w:t>
      </w:r>
      <w:r w:rsidR="004C7173" w:rsidRPr="00670117">
        <w:rPr>
          <w:rFonts w:ascii="Arial" w:eastAsia="Arial" w:hAnsi="Arial" w:cs="Arial"/>
        </w:rPr>
        <w:t xml:space="preserve">W, 820 m, </w:t>
      </w:r>
      <w:r w:rsidR="00076FFA">
        <w:rPr>
          <w:rFonts w:ascii="Arial" w:eastAsia="Arial" w:hAnsi="Arial" w:cs="Arial"/>
        </w:rPr>
        <w:t xml:space="preserve">13 </w:t>
      </w:r>
      <w:r w:rsidR="004C7173" w:rsidRPr="00670117">
        <w:rPr>
          <w:rFonts w:ascii="Arial" w:eastAsia="Arial" w:hAnsi="Arial" w:cs="Arial"/>
        </w:rPr>
        <w:t xml:space="preserve">Jun 1986, </w:t>
      </w:r>
      <w:r w:rsidR="004C7173" w:rsidRPr="00670117">
        <w:rPr>
          <w:rStyle w:val="Ninguno"/>
          <w:rFonts w:ascii="Arial" w:eastAsia="Arial" w:hAnsi="Arial" w:cs="Arial"/>
          <w:i/>
          <w:lang w:val="en-US"/>
        </w:rPr>
        <w:t xml:space="preserve">W. Haber 5142, E. Bello, B. </w:t>
      </w:r>
      <w:r w:rsidR="00093EA0" w:rsidRPr="00670117">
        <w:rPr>
          <w:rStyle w:val="Ninguno"/>
          <w:rFonts w:ascii="Arial" w:eastAsia="Arial" w:hAnsi="Arial" w:cs="Arial"/>
          <w:i/>
          <w:lang w:val="en-US"/>
        </w:rPr>
        <w:t xml:space="preserve">E. </w:t>
      </w:r>
      <w:r w:rsidR="004C7173" w:rsidRPr="00670117">
        <w:rPr>
          <w:rStyle w:val="Ninguno"/>
          <w:rFonts w:ascii="Arial" w:eastAsia="Arial" w:hAnsi="Arial" w:cs="Arial"/>
          <w:i/>
          <w:lang w:val="en-US"/>
        </w:rPr>
        <w:t xml:space="preserve">Hammel &amp; L. </w:t>
      </w:r>
      <w:proofErr w:type="spellStart"/>
      <w:r w:rsidR="004C7173" w:rsidRPr="00670117">
        <w:rPr>
          <w:rStyle w:val="Ninguno"/>
          <w:rFonts w:ascii="Arial" w:eastAsia="Arial" w:hAnsi="Arial" w:cs="Arial"/>
          <w:i/>
          <w:lang w:val="en-US"/>
        </w:rPr>
        <w:t>Lierheimer</w:t>
      </w:r>
      <w:proofErr w:type="spellEnd"/>
      <w:r w:rsidR="004C7173" w:rsidRPr="00670117">
        <w:rPr>
          <w:rStyle w:val="Ninguno"/>
          <w:rFonts w:ascii="Arial" w:eastAsia="Arial" w:hAnsi="Arial" w:cs="Arial"/>
          <w:i/>
          <w:lang w:val="en-US"/>
        </w:rPr>
        <w:t xml:space="preserve"> </w:t>
      </w:r>
      <w:r w:rsidR="004C7173" w:rsidRPr="00670117">
        <w:rPr>
          <w:rStyle w:val="Ninguno"/>
          <w:rFonts w:ascii="Arial" w:eastAsia="Arial" w:hAnsi="Arial" w:cs="Arial"/>
          <w:lang w:val="en-US"/>
        </w:rPr>
        <w:t xml:space="preserve">(MO). </w:t>
      </w:r>
      <w:r w:rsidR="0056244F" w:rsidRPr="00670117">
        <w:rPr>
          <w:rStyle w:val="Ninguno"/>
          <w:rFonts w:ascii="Arial" w:eastAsia="Arial" w:hAnsi="Arial" w:cs="Arial"/>
          <w:lang w:val="es-ES"/>
        </w:rPr>
        <w:t xml:space="preserve">Margen de Reserva Monteverde, Cerro Ojo de Agua, Finca Memo Moya, división continental, 10°17' N, 84°46' W, 1700 m, </w:t>
      </w:r>
      <w:r w:rsidR="00996D0E">
        <w:rPr>
          <w:rStyle w:val="Ninguno"/>
          <w:rFonts w:ascii="Arial" w:eastAsia="Arial" w:hAnsi="Arial" w:cs="Arial"/>
          <w:lang w:val="es-ES"/>
        </w:rPr>
        <w:t xml:space="preserve">22 </w:t>
      </w:r>
      <w:proofErr w:type="spellStart"/>
      <w:r w:rsidR="0056244F" w:rsidRPr="00670117">
        <w:rPr>
          <w:rStyle w:val="Ninguno"/>
          <w:rFonts w:ascii="Arial" w:eastAsia="Arial" w:hAnsi="Arial" w:cs="Arial"/>
          <w:lang w:val="es-ES"/>
        </w:rPr>
        <w:t>Apr</w:t>
      </w:r>
      <w:proofErr w:type="spellEnd"/>
      <w:r w:rsidR="0056244F" w:rsidRPr="00670117">
        <w:rPr>
          <w:rStyle w:val="Ninguno"/>
          <w:rFonts w:ascii="Arial" w:eastAsia="Arial" w:hAnsi="Arial" w:cs="Arial"/>
          <w:lang w:val="es-ES"/>
        </w:rPr>
        <w:t xml:space="preserve"> 1987, </w:t>
      </w:r>
      <w:r w:rsidR="0056244F" w:rsidRPr="00670117">
        <w:rPr>
          <w:rStyle w:val="Ninguno"/>
          <w:rFonts w:ascii="Arial" w:eastAsia="Arial" w:hAnsi="Arial" w:cs="Arial"/>
          <w:i/>
          <w:lang w:val="es-ES"/>
        </w:rPr>
        <w:t xml:space="preserve">W. Haber 7026 &amp; E. Bello </w:t>
      </w:r>
      <w:r w:rsidR="0056244F" w:rsidRPr="00670117">
        <w:rPr>
          <w:rStyle w:val="Ninguno"/>
          <w:rFonts w:ascii="Arial" w:eastAsia="Arial" w:hAnsi="Arial" w:cs="Arial"/>
          <w:lang w:val="es-ES"/>
        </w:rPr>
        <w:t xml:space="preserve">(MO). </w:t>
      </w:r>
      <w:r w:rsidRPr="00670117">
        <w:rPr>
          <w:rStyle w:val="Ninguno"/>
          <w:rFonts w:ascii="Arial" w:hAnsi="Arial" w:cs="Arial"/>
          <w:lang w:val="es-ES"/>
        </w:rPr>
        <w:t xml:space="preserve">Reserva Biológica Monteverde. Monteverde </w:t>
      </w:r>
      <w:r w:rsidR="00D4393C" w:rsidRPr="00670117">
        <w:rPr>
          <w:rStyle w:val="Ninguno"/>
          <w:rFonts w:ascii="Arial" w:hAnsi="Arial" w:cs="Arial"/>
          <w:lang w:val="es-ES"/>
        </w:rPr>
        <w:t>C</w:t>
      </w:r>
      <w:r w:rsidRPr="00670117">
        <w:rPr>
          <w:rStyle w:val="Ninguno"/>
          <w:rFonts w:ascii="Arial" w:hAnsi="Arial" w:cs="Arial"/>
          <w:lang w:val="es-ES"/>
        </w:rPr>
        <w:t xml:space="preserve">loud </w:t>
      </w:r>
      <w:proofErr w:type="spellStart"/>
      <w:r w:rsidR="00D4393C" w:rsidRPr="00670117">
        <w:rPr>
          <w:rStyle w:val="Ninguno"/>
          <w:rFonts w:ascii="Arial" w:hAnsi="Arial" w:cs="Arial"/>
          <w:lang w:val="es-ES"/>
        </w:rPr>
        <w:lastRenderedPageBreak/>
        <w:t>F</w:t>
      </w:r>
      <w:r w:rsidRPr="00670117">
        <w:rPr>
          <w:rStyle w:val="Ninguno"/>
          <w:rFonts w:ascii="Arial" w:hAnsi="Arial" w:cs="Arial"/>
          <w:lang w:val="es-ES"/>
        </w:rPr>
        <w:t>orest</w:t>
      </w:r>
      <w:proofErr w:type="spellEnd"/>
      <w:r w:rsidRPr="00670117">
        <w:rPr>
          <w:rStyle w:val="Ninguno"/>
          <w:rFonts w:ascii="Arial" w:hAnsi="Arial" w:cs="Arial"/>
          <w:lang w:val="es-ES"/>
        </w:rPr>
        <w:t xml:space="preserve"> Reserve, </w:t>
      </w:r>
      <w:r w:rsidR="00D4393C" w:rsidRPr="00670117">
        <w:rPr>
          <w:rStyle w:val="Ninguno"/>
          <w:rFonts w:ascii="Arial" w:hAnsi="Arial" w:cs="Arial"/>
          <w:lang w:val="es-ES"/>
        </w:rPr>
        <w:t>c</w:t>
      </w:r>
      <w:r w:rsidRPr="00670117">
        <w:rPr>
          <w:rStyle w:val="Ninguno"/>
          <w:rFonts w:ascii="Arial" w:hAnsi="Arial" w:cs="Arial"/>
          <w:lang w:val="es-ES"/>
        </w:rPr>
        <w:t xml:space="preserve">ontinental divide, Sendero </w:t>
      </w:r>
      <w:proofErr w:type="spellStart"/>
      <w:r w:rsidRPr="00670117">
        <w:rPr>
          <w:rStyle w:val="Ninguno"/>
          <w:rFonts w:ascii="Arial" w:hAnsi="Arial" w:cs="Arial"/>
          <w:lang w:val="es-ES"/>
        </w:rPr>
        <w:t>Chomogo</w:t>
      </w:r>
      <w:proofErr w:type="spellEnd"/>
      <w:r w:rsidRPr="00670117">
        <w:rPr>
          <w:rStyle w:val="Ninguno"/>
          <w:rFonts w:ascii="Arial" w:hAnsi="Arial" w:cs="Arial"/>
          <w:lang w:val="es-ES"/>
        </w:rPr>
        <w:t xml:space="preserve"> and Pantanoso, 10°18' N, 84°47</w:t>
      </w:r>
      <w:r w:rsidR="00552A37" w:rsidRPr="00670117">
        <w:rPr>
          <w:rStyle w:val="Ninguno"/>
          <w:rFonts w:ascii="Arial" w:hAnsi="Arial" w:cs="Arial"/>
          <w:lang w:val="es-ES"/>
        </w:rPr>
        <w:t>'</w:t>
      </w:r>
      <w:r w:rsidRPr="00670117">
        <w:rPr>
          <w:rStyle w:val="Ninguno"/>
          <w:rFonts w:ascii="Arial" w:hAnsi="Arial" w:cs="Arial"/>
          <w:lang w:val="es-ES"/>
        </w:rPr>
        <w:t xml:space="preserve"> W, 1600−1700 m, 12 </w:t>
      </w:r>
      <w:proofErr w:type="spellStart"/>
      <w:r w:rsidRPr="00670117">
        <w:rPr>
          <w:rStyle w:val="Ninguno"/>
          <w:rFonts w:ascii="Arial" w:hAnsi="Arial" w:cs="Arial"/>
          <w:lang w:val="es-ES"/>
        </w:rPr>
        <w:t>Aug</w:t>
      </w:r>
      <w:proofErr w:type="spellEnd"/>
      <w:r w:rsidRPr="00670117">
        <w:rPr>
          <w:rStyle w:val="Ninguno"/>
          <w:rFonts w:ascii="Arial" w:hAnsi="Arial" w:cs="Arial"/>
          <w:lang w:val="es-ES"/>
        </w:rPr>
        <w:t xml:space="preserve"> 1989, </w:t>
      </w:r>
      <w:r w:rsidRPr="00670117">
        <w:rPr>
          <w:rStyle w:val="Ninguno"/>
          <w:rFonts w:ascii="Arial" w:hAnsi="Arial" w:cs="Arial"/>
          <w:i/>
          <w:iCs/>
          <w:lang w:val="es-ES"/>
        </w:rPr>
        <w:t xml:space="preserve">W. Haber 9314 &amp; W. </w:t>
      </w:r>
      <w:proofErr w:type="spellStart"/>
      <w:r w:rsidRPr="00670117">
        <w:rPr>
          <w:rStyle w:val="Ninguno"/>
          <w:rFonts w:ascii="Arial" w:hAnsi="Arial" w:cs="Arial"/>
          <w:i/>
          <w:iCs/>
          <w:lang w:val="es-ES"/>
        </w:rPr>
        <w:t>Zuchowski</w:t>
      </w:r>
      <w:proofErr w:type="spellEnd"/>
      <w:r w:rsidRPr="00670117">
        <w:rPr>
          <w:rStyle w:val="Ninguno"/>
          <w:rFonts w:ascii="Arial" w:hAnsi="Arial" w:cs="Arial"/>
          <w:lang w:val="es-ES"/>
        </w:rPr>
        <w:t xml:space="preserve"> (CR). Reserva Monteverde. </w:t>
      </w:r>
      <w:proofErr w:type="spellStart"/>
      <w:r w:rsidRPr="00670117">
        <w:rPr>
          <w:rStyle w:val="Ninguno"/>
          <w:rFonts w:ascii="Arial" w:hAnsi="Arial" w:cs="Arial"/>
          <w:lang w:val="es-ES"/>
        </w:rPr>
        <w:t>Vert</w:t>
      </w:r>
      <w:proofErr w:type="spellEnd"/>
      <w:r w:rsidRPr="00670117">
        <w:rPr>
          <w:rStyle w:val="Ninguno"/>
          <w:rFonts w:ascii="Arial" w:hAnsi="Arial" w:cs="Arial"/>
          <w:lang w:val="es-ES"/>
        </w:rPr>
        <w:t>. Atlántico. Bosque primario en fila al sur del Valle, 1580−1660 m, 05 Jun</w:t>
      </w:r>
      <w:r w:rsidR="00996D0E">
        <w:rPr>
          <w:rStyle w:val="Ninguno"/>
          <w:rFonts w:ascii="Arial" w:hAnsi="Arial" w:cs="Arial"/>
          <w:lang w:val="es-ES"/>
        </w:rPr>
        <w:t xml:space="preserve"> </w:t>
      </w:r>
      <w:r w:rsidRPr="00670117">
        <w:rPr>
          <w:rStyle w:val="Ninguno"/>
          <w:rFonts w:ascii="Arial" w:hAnsi="Arial" w:cs="Arial"/>
          <w:lang w:val="es-ES"/>
        </w:rPr>
        <w:t xml:space="preserve">1976, </w:t>
      </w:r>
      <w:r w:rsidR="004C7173" w:rsidRPr="00670117">
        <w:rPr>
          <w:rStyle w:val="Ninguno"/>
          <w:rFonts w:ascii="Arial" w:hAnsi="Arial" w:cs="Arial"/>
          <w:i/>
          <w:iCs/>
          <w:lang w:val="es-ES"/>
        </w:rPr>
        <w:t xml:space="preserve">V. </w:t>
      </w:r>
      <w:proofErr w:type="spellStart"/>
      <w:r w:rsidR="004C7173" w:rsidRPr="00670117">
        <w:rPr>
          <w:rStyle w:val="Ninguno"/>
          <w:rFonts w:ascii="Arial" w:hAnsi="Arial" w:cs="Arial"/>
          <w:i/>
          <w:iCs/>
          <w:lang w:val="es-ES"/>
        </w:rPr>
        <w:t>Dryer</w:t>
      </w:r>
      <w:proofErr w:type="spellEnd"/>
      <w:r w:rsidR="004C7173" w:rsidRPr="00670117">
        <w:rPr>
          <w:rStyle w:val="Ninguno"/>
          <w:rFonts w:ascii="Arial" w:hAnsi="Arial" w:cs="Arial"/>
          <w:i/>
          <w:iCs/>
          <w:lang w:val="es-ES"/>
        </w:rPr>
        <w:t xml:space="preserve"> </w:t>
      </w:r>
      <w:r w:rsidRPr="00670117">
        <w:rPr>
          <w:rStyle w:val="Ninguno"/>
          <w:rFonts w:ascii="Arial" w:hAnsi="Arial" w:cs="Arial"/>
          <w:i/>
          <w:iCs/>
          <w:lang w:val="es-ES"/>
        </w:rPr>
        <w:t xml:space="preserve">18 </w:t>
      </w:r>
      <w:r w:rsidRPr="00670117">
        <w:rPr>
          <w:rStyle w:val="Ninguno"/>
          <w:rFonts w:ascii="Arial" w:hAnsi="Arial" w:cs="Arial"/>
          <w:lang w:val="es-ES"/>
        </w:rPr>
        <w:t xml:space="preserve">(CR). Reserva Monteverde, </w:t>
      </w:r>
      <w:proofErr w:type="spellStart"/>
      <w:r w:rsidRPr="00670117">
        <w:rPr>
          <w:rStyle w:val="Ninguno"/>
          <w:rFonts w:ascii="Arial" w:hAnsi="Arial" w:cs="Arial"/>
          <w:lang w:val="es-ES"/>
        </w:rPr>
        <w:t>Vert</w:t>
      </w:r>
      <w:proofErr w:type="spellEnd"/>
      <w:r w:rsidRPr="00670117">
        <w:rPr>
          <w:rStyle w:val="Ninguno"/>
          <w:rFonts w:ascii="Arial" w:hAnsi="Arial" w:cs="Arial"/>
          <w:lang w:val="es-ES"/>
        </w:rPr>
        <w:t>. Pacífico. En el bosque en carril entre Reserva y San Luis</w:t>
      </w:r>
      <w:r w:rsidR="00C547E5" w:rsidRPr="00670117">
        <w:rPr>
          <w:rStyle w:val="Ninguno"/>
          <w:rFonts w:ascii="Arial" w:hAnsi="Arial" w:cs="Arial"/>
          <w:lang w:val="es-ES"/>
        </w:rPr>
        <w:t xml:space="preserve"> [10°17'09" N, 84°47'14" O]</w:t>
      </w:r>
      <w:r w:rsidRPr="00670117">
        <w:rPr>
          <w:rStyle w:val="Ninguno"/>
          <w:rFonts w:ascii="Arial" w:hAnsi="Arial" w:cs="Arial"/>
          <w:lang w:val="es-ES"/>
        </w:rPr>
        <w:t xml:space="preserve">, 1300−1400 m, </w:t>
      </w:r>
      <w:proofErr w:type="spellStart"/>
      <w:r w:rsidR="00996D0E">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1977, </w:t>
      </w:r>
      <w:r w:rsidR="004C7173" w:rsidRPr="00670117">
        <w:rPr>
          <w:rStyle w:val="Ninguno"/>
          <w:rFonts w:ascii="Arial" w:hAnsi="Arial" w:cs="Arial"/>
          <w:i/>
          <w:iCs/>
          <w:lang w:val="es-ES"/>
        </w:rPr>
        <w:t xml:space="preserve">V. </w:t>
      </w:r>
      <w:proofErr w:type="spellStart"/>
      <w:r w:rsidR="004C7173" w:rsidRPr="00670117">
        <w:rPr>
          <w:rStyle w:val="Ninguno"/>
          <w:rFonts w:ascii="Arial" w:hAnsi="Arial" w:cs="Arial"/>
          <w:i/>
          <w:iCs/>
          <w:lang w:val="es-ES"/>
        </w:rPr>
        <w:t>Dryer</w:t>
      </w:r>
      <w:proofErr w:type="spellEnd"/>
      <w:r w:rsidR="004C7173" w:rsidRPr="00670117">
        <w:rPr>
          <w:rStyle w:val="Ninguno"/>
          <w:rFonts w:ascii="Arial" w:hAnsi="Arial" w:cs="Arial"/>
          <w:i/>
          <w:iCs/>
          <w:lang w:val="es-ES"/>
        </w:rPr>
        <w:t xml:space="preserve"> </w:t>
      </w:r>
      <w:r w:rsidRPr="00670117">
        <w:rPr>
          <w:rStyle w:val="Ninguno"/>
          <w:rFonts w:ascii="Arial" w:hAnsi="Arial" w:cs="Arial"/>
          <w:i/>
          <w:iCs/>
          <w:lang w:val="es-ES"/>
        </w:rPr>
        <w:t>1616</w:t>
      </w:r>
      <w:r w:rsidRPr="00670117">
        <w:rPr>
          <w:rStyle w:val="Ninguno"/>
          <w:rFonts w:ascii="Arial" w:hAnsi="Arial" w:cs="Arial"/>
          <w:lang w:val="es-ES"/>
        </w:rPr>
        <w:t xml:space="preserve"> (CR). Reserva Monteverde, </w:t>
      </w:r>
      <w:proofErr w:type="spellStart"/>
      <w:r w:rsidRPr="00670117">
        <w:rPr>
          <w:rStyle w:val="Ninguno"/>
          <w:rFonts w:ascii="Arial" w:hAnsi="Arial" w:cs="Arial"/>
          <w:lang w:val="es-ES"/>
        </w:rPr>
        <w:t>Vert</w:t>
      </w:r>
      <w:proofErr w:type="spellEnd"/>
      <w:r w:rsidRPr="00670117">
        <w:rPr>
          <w:rStyle w:val="Ninguno"/>
          <w:rFonts w:ascii="Arial" w:hAnsi="Arial" w:cs="Arial"/>
          <w:lang w:val="es-ES"/>
        </w:rPr>
        <w:t>. Pacífico. Bosque primario cerca de Divi</w:t>
      </w:r>
      <w:r w:rsidR="00D4393C" w:rsidRPr="00670117">
        <w:rPr>
          <w:rStyle w:val="Ninguno"/>
          <w:rFonts w:ascii="Arial" w:hAnsi="Arial" w:cs="Arial"/>
          <w:lang w:val="es-ES"/>
        </w:rPr>
        <w:t>soria</w:t>
      </w:r>
      <w:r w:rsidRPr="00670117">
        <w:rPr>
          <w:rStyle w:val="Ninguno"/>
          <w:rFonts w:ascii="Arial" w:hAnsi="Arial" w:cs="Arial"/>
          <w:lang w:val="es-ES"/>
        </w:rPr>
        <w:t xml:space="preserve"> Continental (Ventana)</w:t>
      </w:r>
      <w:r w:rsidR="006E4521" w:rsidRPr="00670117">
        <w:rPr>
          <w:rStyle w:val="Ninguno"/>
          <w:rFonts w:ascii="Arial" w:hAnsi="Arial" w:cs="Arial"/>
          <w:lang w:val="es-ES"/>
        </w:rPr>
        <w:t xml:space="preserve"> [10°17'57" N, 84°46'58" O]</w:t>
      </w:r>
      <w:r w:rsidRPr="00670117">
        <w:rPr>
          <w:rStyle w:val="Ninguno"/>
          <w:rFonts w:ascii="Arial" w:hAnsi="Arial" w:cs="Arial"/>
          <w:lang w:val="es-ES"/>
        </w:rPr>
        <w:t xml:space="preserve">, 1560−1600 m, 28 </w:t>
      </w:r>
      <w:r w:rsidR="00996D0E">
        <w:rPr>
          <w:rStyle w:val="Ninguno"/>
          <w:rFonts w:ascii="Arial" w:hAnsi="Arial" w:cs="Arial"/>
          <w:lang w:val="es-ES"/>
        </w:rPr>
        <w:t>J</w:t>
      </w:r>
      <w:r w:rsidRPr="00670117">
        <w:rPr>
          <w:rStyle w:val="Ninguno"/>
          <w:rFonts w:ascii="Arial" w:hAnsi="Arial" w:cs="Arial"/>
          <w:lang w:val="es-ES"/>
        </w:rPr>
        <w:t>un 1976,</w:t>
      </w:r>
      <w:r w:rsidRPr="00670117">
        <w:rPr>
          <w:rStyle w:val="Ninguno"/>
          <w:rFonts w:ascii="Arial" w:hAnsi="Arial" w:cs="Arial"/>
          <w:i/>
          <w:iCs/>
          <w:lang w:val="es-ES"/>
        </w:rPr>
        <w:t xml:space="preserve"> </w:t>
      </w:r>
      <w:r w:rsidR="004C7173" w:rsidRPr="00670117">
        <w:rPr>
          <w:rStyle w:val="Ninguno"/>
          <w:rFonts w:ascii="Arial" w:hAnsi="Arial" w:cs="Arial"/>
          <w:i/>
          <w:iCs/>
          <w:lang w:val="es-ES"/>
        </w:rPr>
        <w:t xml:space="preserve">V. </w:t>
      </w:r>
      <w:proofErr w:type="spellStart"/>
      <w:r w:rsidR="004C7173" w:rsidRPr="00670117">
        <w:rPr>
          <w:rStyle w:val="Ninguno"/>
          <w:rFonts w:ascii="Arial" w:hAnsi="Arial" w:cs="Arial"/>
          <w:i/>
          <w:iCs/>
          <w:lang w:val="es-ES"/>
        </w:rPr>
        <w:t>Dryer</w:t>
      </w:r>
      <w:proofErr w:type="spellEnd"/>
      <w:r w:rsidR="004C7173" w:rsidRPr="00670117">
        <w:rPr>
          <w:rStyle w:val="Ninguno"/>
          <w:rFonts w:ascii="Arial" w:hAnsi="Arial" w:cs="Arial"/>
          <w:i/>
          <w:iCs/>
          <w:lang w:val="es-ES"/>
        </w:rPr>
        <w:t xml:space="preserve"> </w:t>
      </w:r>
      <w:r w:rsidRPr="00670117">
        <w:rPr>
          <w:rStyle w:val="Ninguno"/>
          <w:rFonts w:ascii="Arial" w:hAnsi="Arial" w:cs="Arial"/>
          <w:i/>
          <w:iCs/>
          <w:lang w:val="es-ES"/>
        </w:rPr>
        <w:t>400</w:t>
      </w:r>
      <w:r w:rsidRPr="00670117">
        <w:rPr>
          <w:rStyle w:val="Ninguno"/>
          <w:rFonts w:ascii="Arial" w:hAnsi="Arial" w:cs="Arial"/>
          <w:lang w:val="es-ES"/>
        </w:rPr>
        <w:t xml:space="preserve"> (CR).</w:t>
      </w:r>
      <w:r w:rsidR="0056244F" w:rsidRPr="00670117">
        <w:rPr>
          <w:rStyle w:val="Ninguno"/>
          <w:rFonts w:ascii="Arial" w:hAnsi="Arial" w:cs="Arial"/>
          <w:lang w:val="es-ES"/>
        </w:rPr>
        <w:t xml:space="preserve"> </w:t>
      </w:r>
      <w:r w:rsidR="0056244F" w:rsidRPr="00670117">
        <w:rPr>
          <w:rStyle w:val="Ninguno"/>
          <w:rFonts w:ascii="Arial" w:eastAsia="Arial" w:hAnsi="Arial" w:cs="Arial"/>
          <w:lang w:val="en-US"/>
        </w:rPr>
        <w:t xml:space="preserve">Monteverde Cloud Forest Reserve, Cordillera de </w:t>
      </w:r>
      <w:proofErr w:type="spellStart"/>
      <w:r w:rsidR="0056244F" w:rsidRPr="00670117">
        <w:rPr>
          <w:rStyle w:val="Ninguno"/>
          <w:rFonts w:ascii="Arial" w:eastAsia="Arial" w:hAnsi="Arial" w:cs="Arial"/>
          <w:lang w:val="en-US"/>
        </w:rPr>
        <w:t>Tilarán</w:t>
      </w:r>
      <w:proofErr w:type="spellEnd"/>
      <w:r w:rsidR="0056244F" w:rsidRPr="00670117">
        <w:rPr>
          <w:rStyle w:val="Ninguno"/>
          <w:rFonts w:ascii="Arial" w:eastAsia="Arial" w:hAnsi="Arial" w:cs="Arial"/>
          <w:lang w:val="en-US"/>
        </w:rPr>
        <w:t xml:space="preserve">. Lower montane rain forest. Pacific slope of continental divide, 1500–1620 m, </w:t>
      </w:r>
      <w:r w:rsidR="009D7807">
        <w:rPr>
          <w:rStyle w:val="Ninguno"/>
          <w:rFonts w:ascii="Arial" w:eastAsia="Arial" w:hAnsi="Arial" w:cs="Arial"/>
          <w:lang w:val="en-US"/>
        </w:rPr>
        <w:t>J</w:t>
      </w:r>
      <w:r w:rsidR="0056244F" w:rsidRPr="00670117">
        <w:rPr>
          <w:rStyle w:val="Ninguno"/>
          <w:rFonts w:ascii="Arial" w:eastAsia="Arial" w:hAnsi="Arial" w:cs="Arial"/>
          <w:lang w:val="en-US"/>
        </w:rPr>
        <w:t xml:space="preserve">ul 1983, </w:t>
      </w:r>
      <w:r w:rsidR="0056244F" w:rsidRPr="00670117">
        <w:rPr>
          <w:rStyle w:val="Ninguno"/>
          <w:rFonts w:ascii="Arial" w:eastAsia="Arial" w:hAnsi="Arial" w:cs="Arial"/>
          <w:i/>
          <w:lang w:val="en-US"/>
        </w:rPr>
        <w:t>W. Pounds 486</w:t>
      </w:r>
      <w:r w:rsidR="0056244F" w:rsidRPr="00670117">
        <w:rPr>
          <w:rStyle w:val="Ninguno"/>
          <w:rFonts w:ascii="Arial" w:eastAsia="Arial" w:hAnsi="Arial" w:cs="Arial"/>
          <w:lang w:val="en-US"/>
        </w:rPr>
        <w:t xml:space="preserve"> (MO).</w:t>
      </w:r>
      <w:r w:rsidRPr="00670117">
        <w:rPr>
          <w:rStyle w:val="Ninguno"/>
          <w:rFonts w:ascii="Arial" w:hAnsi="Arial" w:cs="Arial"/>
          <w:lang w:val="en-US"/>
        </w:rPr>
        <w:t xml:space="preserve"> </w:t>
      </w:r>
      <w:r w:rsidRPr="00670117">
        <w:rPr>
          <w:rStyle w:val="Ninguno"/>
          <w:rFonts w:ascii="Arial" w:hAnsi="Arial" w:cs="Arial"/>
          <w:b/>
          <w:bCs/>
          <w:lang w:val="es-ES"/>
        </w:rPr>
        <w:t>San José:</w:t>
      </w:r>
      <w:r w:rsidRPr="00670117">
        <w:rPr>
          <w:rStyle w:val="Ninguno"/>
          <w:rFonts w:ascii="Arial" w:hAnsi="Arial" w:cs="Arial"/>
          <w:lang w:val="es-ES"/>
        </w:rPr>
        <w:t xml:space="preserve"> </w:t>
      </w:r>
      <w:r w:rsidR="002E776B" w:rsidRPr="00670117">
        <w:rPr>
          <w:rStyle w:val="Ninguno"/>
          <w:rFonts w:ascii="Arial" w:hAnsi="Arial" w:cs="Arial"/>
          <w:lang w:val="es-ES"/>
        </w:rPr>
        <w:t xml:space="preserve">Cantón Coronado, distrito Dulce Nombre de Jesús. Finca Coralillo del Instituto Clodomiro Picado, Universidad de Costa Rica, 10°01'50" N, 83°58'46" O, 1496 m, 24 </w:t>
      </w:r>
      <w:proofErr w:type="spellStart"/>
      <w:r w:rsidR="009D7807">
        <w:rPr>
          <w:rStyle w:val="Ninguno"/>
          <w:rFonts w:ascii="Arial" w:hAnsi="Arial" w:cs="Arial"/>
          <w:lang w:val="es-ES"/>
        </w:rPr>
        <w:t>A</w:t>
      </w:r>
      <w:r w:rsidR="002E776B" w:rsidRPr="00670117">
        <w:rPr>
          <w:rStyle w:val="Ninguno"/>
          <w:rFonts w:ascii="Arial" w:hAnsi="Arial" w:cs="Arial"/>
          <w:lang w:val="es-ES"/>
        </w:rPr>
        <w:t>go</w:t>
      </w:r>
      <w:proofErr w:type="spellEnd"/>
      <w:r w:rsidR="002E776B" w:rsidRPr="00670117">
        <w:rPr>
          <w:rStyle w:val="Ninguno"/>
          <w:rFonts w:ascii="Arial" w:hAnsi="Arial" w:cs="Arial"/>
          <w:lang w:val="es-ES"/>
        </w:rPr>
        <w:t xml:space="preserve"> 2018, </w:t>
      </w:r>
      <w:r w:rsidR="002E776B" w:rsidRPr="00670117">
        <w:rPr>
          <w:rStyle w:val="Ninguno"/>
          <w:rFonts w:ascii="Arial" w:hAnsi="Arial" w:cs="Arial"/>
          <w:i/>
          <w:lang w:val="es-ES"/>
        </w:rPr>
        <w:t xml:space="preserve">I. Chinchilla 3833, E. García-Díaz, J. </w:t>
      </w:r>
      <w:proofErr w:type="spellStart"/>
      <w:r w:rsidR="002E776B" w:rsidRPr="00670117">
        <w:rPr>
          <w:rStyle w:val="Ninguno"/>
          <w:rFonts w:ascii="Arial" w:hAnsi="Arial" w:cs="Arial"/>
          <w:i/>
          <w:lang w:val="es-ES"/>
        </w:rPr>
        <w:t>Alpizar</w:t>
      </w:r>
      <w:proofErr w:type="spellEnd"/>
      <w:r w:rsidR="002E776B" w:rsidRPr="00670117">
        <w:rPr>
          <w:rStyle w:val="Ninguno"/>
          <w:rFonts w:ascii="Arial" w:hAnsi="Arial" w:cs="Arial"/>
          <w:i/>
          <w:lang w:val="es-ES"/>
        </w:rPr>
        <w:t xml:space="preserve"> &amp; J. Sánchez</w:t>
      </w:r>
      <w:r w:rsidR="002E776B" w:rsidRPr="00670117">
        <w:rPr>
          <w:rStyle w:val="Ninguno"/>
          <w:rFonts w:ascii="Arial" w:hAnsi="Arial" w:cs="Arial"/>
          <w:lang w:val="es-ES"/>
        </w:rPr>
        <w:t xml:space="preserve"> (JBL). </w:t>
      </w:r>
      <w:r w:rsidRPr="00670117">
        <w:rPr>
          <w:rStyle w:val="Ninguno"/>
          <w:rFonts w:ascii="Arial" w:hAnsi="Arial" w:cs="Arial"/>
          <w:lang w:val="es-ES"/>
        </w:rPr>
        <w:t>El Copey</w:t>
      </w:r>
      <w:r w:rsidR="001C107E" w:rsidRPr="00670117">
        <w:rPr>
          <w:rStyle w:val="Ninguno"/>
          <w:rFonts w:ascii="Arial" w:hAnsi="Arial" w:cs="Arial"/>
          <w:lang w:val="es-ES"/>
        </w:rPr>
        <w:t xml:space="preserve"> [09°38'02" N, 83°55'14" O]</w:t>
      </w:r>
      <w:r w:rsidRPr="00670117">
        <w:rPr>
          <w:rStyle w:val="Ninguno"/>
          <w:rFonts w:ascii="Arial" w:hAnsi="Arial" w:cs="Arial"/>
          <w:lang w:val="es-ES"/>
        </w:rPr>
        <w:t xml:space="preserve">, 1800−2000 m, 09 </w:t>
      </w:r>
      <w:r w:rsidR="009D7807">
        <w:rPr>
          <w:rStyle w:val="Ninguno"/>
          <w:rFonts w:ascii="Arial" w:hAnsi="Arial" w:cs="Arial"/>
          <w:lang w:val="es-ES"/>
        </w:rPr>
        <w:t>S</w:t>
      </w:r>
      <w:r w:rsidRPr="00670117">
        <w:rPr>
          <w:rStyle w:val="Ninguno"/>
          <w:rFonts w:ascii="Arial" w:hAnsi="Arial" w:cs="Arial"/>
          <w:lang w:val="es-ES"/>
        </w:rPr>
        <w:t xml:space="preserve">et 1979, </w:t>
      </w:r>
      <w:r w:rsidRPr="00670117">
        <w:rPr>
          <w:rStyle w:val="Ninguno"/>
          <w:rFonts w:ascii="Arial" w:hAnsi="Arial" w:cs="Arial"/>
          <w:i/>
          <w:lang w:val="es-ES"/>
        </w:rPr>
        <w:t xml:space="preserve">C. </w:t>
      </w:r>
      <w:proofErr w:type="spellStart"/>
      <w:r w:rsidRPr="00670117">
        <w:rPr>
          <w:rStyle w:val="Ninguno"/>
          <w:rFonts w:ascii="Arial" w:hAnsi="Arial" w:cs="Arial"/>
          <w:i/>
          <w:lang w:val="es-ES"/>
        </w:rPr>
        <w:t>Todzia</w:t>
      </w:r>
      <w:proofErr w:type="spellEnd"/>
      <w:r w:rsidRPr="00670117">
        <w:rPr>
          <w:rStyle w:val="Ninguno"/>
          <w:rFonts w:ascii="Arial" w:hAnsi="Arial" w:cs="Arial"/>
          <w:i/>
          <w:lang w:val="es-ES"/>
        </w:rPr>
        <w:t xml:space="preserve"> 689</w:t>
      </w:r>
      <w:r w:rsidRPr="00670117">
        <w:rPr>
          <w:rStyle w:val="Ninguno"/>
          <w:rFonts w:ascii="Arial" w:hAnsi="Arial" w:cs="Arial"/>
          <w:lang w:val="es-ES"/>
        </w:rPr>
        <w:t xml:space="preserve"> (CR).</w:t>
      </w:r>
      <w:bookmarkStart w:id="4" w:name="D.Penneys63"/>
      <w:bookmarkEnd w:id="4"/>
      <w:r w:rsidR="002E776B" w:rsidRPr="00670117">
        <w:rPr>
          <w:rStyle w:val="Ninguno"/>
          <w:rFonts w:ascii="Arial" w:hAnsi="Arial" w:cs="Arial"/>
          <w:lang w:val="es-ES"/>
        </w:rPr>
        <w:t xml:space="preserve"> </w:t>
      </w:r>
      <w:r w:rsidR="002E776B" w:rsidRPr="00670117">
        <w:rPr>
          <w:rFonts w:ascii="Arial" w:eastAsia="Arial" w:hAnsi="Arial" w:cs="Arial"/>
          <w:lang w:val="es-ES"/>
        </w:rPr>
        <w:t>Pérez Zeledón, Paramo, sobre el camino entre División y Santa Eduviges, algunos km después de la Granja Carmelita, a orillas del camino, creciendo entre el musgo y/o rocas en el corte del camino, 09°29</w:t>
      </w:r>
      <w:r w:rsidR="002E776B" w:rsidRPr="00670117">
        <w:rPr>
          <w:rStyle w:val="Ninguno"/>
          <w:rFonts w:ascii="Arial" w:hAnsi="Arial" w:cs="Arial"/>
          <w:lang w:val="es-ES"/>
        </w:rPr>
        <w:t>'</w:t>
      </w:r>
      <w:r w:rsidR="002E776B" w:rsidRPr="00670117">
        <w:rPr>
          <w:rFonts w:ascii="Arial" w:eastAsia="Arial" w:hAnsi="Arial" w:cs="Arial"/>
          <w:lang w:val="es-ES"/>
        </w:rPr>
        <w:t>19</w:t>
      </w:r>
      <w:r w:rsidR="002E776B" w:rsidRPr="00670117">
        <w:rPr>
          <w:rStyle w:val="Ninguno"/>
          <w:rFonts w:ascii="Arial" w:hAnsi="Arial" w:cs="Arial"/>
          <w:lang w:val="es-ES"/>
        </w:rPr>
        <w:t xml:space="preserve">" </w:t>
      </w:r>
      <w:r w:rsidR="002E776B" w:rsidRPr="00670117">
        <w:rPr>
          <w:rFonts w:ascii="Arial" w:eastAsia="Arial" w:hAnsi="Arial" w:cs="Arial"/>
          <w:lang w:val="es-ES"/>
        </w:rPr>
        <w:t>N, 83°44</w:t>
      </w:r>
      <w:r w:rsidR="002E776B" w:rsidRPr="00670117">
        <w:rPr>
          <w:rStyle w:val="Ninguno"/>
          <w:rFonts w:ascii="Arial" w:hAnsi="Arial" w:cs="Arial"/>
          <w:lang w:val="es-ES"/>
        </w:rPr>
        <w:t>'</w:t>
      </w:r>
      <w:r w:rsidR="002E776B" w:rsidRPr="00670117">
        <w:rPr>
          <w:rFonts w:ascii="Arial" w:eastAsia="Arial" w:hAnsi="Arial" w:cs="Arial"/>
          <w:lang w:val="es-ES"/>
        </w:rPr>
        <w:t>31</w:t>
      </w:r>
      <w:r w:rsidR="002E776B" w:rsidRPr="00670117">
        <w:rPr>
          <w:rStyle w:val="Ninguno"/>
          <w:rFonts w:ascii="Arial" w:hAnsi="Arial" w:cs="Arial"/>
          <w:lang w:val="es-ES"/>
        </w:rPr>
        <w:t xml:space="preserve">" </w:t>
      </w:r>
      <w:r w:rsidR="002E776B" w:rsidRPr="00670117">
        <w:rPr>
          <w:rFonts w:ascii="Arial" w:eastAsia="Arial" w:hAnsi="Arial" w:cs="Arial"/>
          <w:lang w:val="es-ES"/>
        </w:rPr>
        <w:t xml:space="preserve">W, 2000 m, 25 </w:t>
      </w:r>
      <w:proofErr w:type="spellStart"/>
      <w:r w:rsidR="009D7807">
        <w:rPr>
          <w:rFonts w:ascii="Arial" w:eastAsia="Arial" w:hAnsi="Arial" w:cs="Arial"/>
          <w:lang w:val="es-ES"/>
        </w:rPr>
        <w:t>M</w:t>
      </w:r>
      <w:r w:rsidR="002E776B" w:rsidRPr="00670117">
        <w:rPr>
          <w:rFonts w:ascii="Arial" w:eastAsia="Arial" w:hAnsi="Arial" w:cs="Arial"/>
          <w:lang w:val="es-ES"/>
        </w:rPr>
        <w:t>ay</w:t>
      </w:r>
      <w:proofErr w:type="spellEnd"/>
      <w:r w:rsidR="002E776B" w:rsidRPr="00670117">
        <w:rPr>
          <w:rFonts w:ascii="Arial" w:eastAsia="Arial" w:hAnsi="Arial" w:cs="Arial"/>
          <w:lang w:val="es-ES"/>
        </w:rPr>
        <w:t xml:space="preserve"> 2014, </w:t>
      </w:r>
      <w:r w:rsidR="002E776B" w:rsidRPr="00670117">
        <w:rPr>
          <w:rStyle w:val="Ninguno"/>
          <w:rFonts w:ascii="Arial" w:eastAsia="Arial" w:hAnsi="Arial" w:cs="Arial"/>
          <w:i/>
          <w:lang w:val="es-ES"/>
        </w:rPr>
        <w:t xml:space="preserve">A. </w:t>
      </w:r>
      <w:proofErr w:type="spellStart"/>
      <w:r w:rsidR="002E776B" w:rsidRPr="00670117">
        <w:rPr>
          <w:rStyle w:val="Ninguno"/>
          <w:rFonts w:ascii="Arial" w:eastAsia="Arial" w:hAnsi="Arial" w:cs="Arial"/>
          <w:i/>
          <w:lang w:val="es-ES"/>
        </w:rPr>
        <w:t>Karremans</w:t>
      </w:r>
      <w:proofErr w:type="spellEnd"/>
      <w:r w:rsidR="002E776B" w:rsidRPr="00670117">
        <w:rPr>
          <w:rStyle w:val="Ninguno"/>
          <w:rFonts w:ascii="Arial" w:eastAsia="Arial" w:hAnsi="Arial" w:cs="Arial"/>
          <w:i/>
          <w:lang w:val="es-ES"/>
        </w:rPr>
        <w:t xml:space="preserve"> 6201 &amp; M. Contreras-Fernández</w:t>
      </w:r>
      <w:r w:rsidR="002E776B" w:rsidRPr="00670117">
        <w:rPr>
          <w:rStyle w:val="Ninguno"/>
          <w:rFonts w:ascii="Arial" w:eastAsia="Arial" w:hAnsi="Arial" w:cs="Arial"/>
          <w:lang w:val="es-ES"/>
        </w:rPr>
        <w:t xml:space="preserve"> (JBL).</w:t>
      </w:r>
      <w:r w:rsidR="009B059C" w:rsidRPr="00670117">
        <w:rPr>
          <w:rStyle w:val="Ninguno"/>
          <w:rFonts w:ascii="Arial" w:eastAsia="Arial" w:hAnsi="Arial" w:cs="Arial"/>
          <w:lang w:val="es-ES"/>
        </w:rPr>
        <w:t xml:space="preserve"> </w:t>
      </w:r>
      <w:r w:rsidR="009B059C" w:rsidRPr="00670117">
        <w:rPr>
          <w:rStyle w:val="Ninguno"/>
          <w:rFonts w:ascii="Arial" w:eastAsia="Arial" w:hAnsi="Arial" w:cs="Arial"/>
          <w:lang w:val="en-US"/>
        </w:rPr>
        <w:t xml:space="preserve">Oak forest near Quebradillas, about 7 km, </w:t>
      </w:r>
      <w:proofErr w:type="spellStart"/>
      <w:r w:rsidR="009B059C" w:rsidRPr="00670117">
        <w:rPr>
          <w:rStyle w:val="Ninguno"/>
          <w:rFonts w:ascii="Arial" w:eastAsia="Arial" w:hAnsi="Arial" w:cs="Arial"/>
          <w:lang w:val="en-US"/>
        </w:rPr>
        <w:t>nort</w:t>
      </w:r>
      <w:proofErr w:type="spellEnd"/>
      <w:r w:rsidR="009B059C" w:rsidRPr="00670117">
        <w:rPr>
          <w:rStyle w:val="Ninguno"/>
          <w:rFonts w:ascii="Arial" w:eastAsia="Arial" w:hAnsi="Arial" w:cs="Arial"/>
          <w:lang w:val="en-US"/>
        </w:rPr>
        <w:t xml:space="preserve"> of Santa María de </w:t>
      </w:r>
      <w:proofErr w:type="spellStart"/>
      <w:r w:rsidR="009B059C" w:rsidRPr="00670117">
        <w:rPr>
          <w:rStyle w:val="Ninguno"/>
          <w:rFonts w:ascii="Arial" w:eastAsia="Arial" w:hAnsi="Arial" w:cs="Arial"/>
          <w:lang w:val="en-US"/>
        </w:rPr>
        <w:t>Dota</w:t>
      </w:r>
      <w:proofErr w:type="spellEnd"/>
      <w:r w:rsidR="009B059C" w:rsidRPr="00670117">
        <w:rPr>
          <w:rStyle w:val="Ninguno"/>
          <w:rFonts w:ascii="Arial" w:eastAsia="Arial" w:hAnsi="Arial" w:cs="Arial"/>
          <w:lang w:val="en-US"/>
        </w:rPr>
        <w:t xml:space="preserve">, </w:t>
      </w:r>
      <w:r w:rsidR="0059386D" w:rsidRPr="00670117">
        <w:rPr>
          <w:rStyle w:val="Ninguno"/>
          <w:rFonts w:ascii="Arial" w:eastAsia="Arial" w:hAnsi="Arial" w:cs="Arial"/>
          <w:lang w:val="en-US"/>
        </w:rPr>
        <w:t>[</w:t>
      </w:r>
      <w:r w:rsidR="0059386D" w:rsidRPr="00670117">
        <w:rPr>
          <w:rStyle w:val="Ninguno"/>
          <w:rFonts w:ascii="Arial" w:hAnsi="Arial" w:cs="Arial"/>
          <w:lang w:val="en-US"/>
        </w:rPr>
        <w:t>09°41'30" N, 83°59'37" O</w:t>
      </w:r>
      <w:r w:rsidR="0059386D" w:rsidRPr="00670117">
        <w:rPr>
          <w:rStyle w:val="Ninguno"/>
          <w:rFonts w:ascii="Arial" w:eastAsia="Arial" w:hAnsi="Arial" w:cs="Arial"/>
          <w:lang w:val="en-US"/>
        </w:rPr>
        <w:t xml:space="preserve">] </w:t>
      </w:r>
      <w:r w:rsidR="009B059C" w:rsidRPr="00670117">
        <w:rPr>
          <w:rStyle w:val="Ninguno"/>
          <w:rFonts w:ascii="Arial" w:eastAsia="Arial" w:hAnsi="Arial" w:cs="Arial"/>
          <w:lang w:val="en-US"/>
        </w:rPr>
        <w:t xml:space="preserve">about 1800 m, </w:t>
      </w:r>
      <w:r w:rsidR="00976F03">
        <w:rPr>
          <w:rStyle w:val="Ninguno"/>
          <w:rFonts w:ascii="Arial" w:eastAsia="Arial" w:hAnsi="Arial" w:cs="Arial"/>
          <w:lang w:val="en-US"/>
        </w:rPr>
        <w:t xml:space="preserve">24 </w:t>
      </w:r>
      <w:r w:rsidR="009B059C" w:rsidRPr="00670117">
        <w:rPr>
          <w:rStyle w:val="Ninguno"/>
          <w:rFonts w:ascii="Arial" w:eastAsia="Arial" w:hAnsi="Arial" w:cs="Arial"/>
          <w:lang w:val="en-US"/>
        </w:rPr>
        <w:t xml:space="preserve">Dec 1925, </w:t>
      </w:r>
      <w:r w:rsidR="009B059C" w:rsidRPr="00670117">
        <w:rPr>
          <w:rStyle w:val="Ninguno"/>
          <w:rFonts w:ascii="Arial" w:eastAsia="Arial" w:hAnsi="Arial" w:cs="Arial"/>
          <w:i/>
          <w:lang w:val="en-US"/>
        </w:rPr>
        <w:t xml:space="preserve">P. C. </w:t>
      </w:r>
      <w:proofErr w:type="spellStart"/>
      <w:r w:rsidR="009B059C" w:rsidRPr="00670117">
        <w:rPr>
          <w:rStyle w:val="Ninguno"/>
          <w:rFonts w:ascii="Arial" w:eastAsia="Arial" w:hAnsi="Arial" w:cs="Arial"/>
          <w:i/>
          <w:lang w:val="en-US"/>
        </w:rPr>
        <w:t>Standley</w:t>
      </w:r>
      <w:proofErr w:type="spellEnd"/>
      <w:r w:rsidR="009B059C" w:rsidRPr="00670117">
        <w:rPr>
          <w:rStyle w:val="Ninguno"/>
          <w:rFonts w:ascii="Arial" w:eastAsia="Arial" w:hAnsi="Arial" w:cs="Arial"/>
          <w:i/>
          <w:lang w:val="en-US"/>
        </w:rPr>
        <w:t xml:space="preserve"> 43078a</w:t>
      </w:r>
      <w:r w:rsidR="009B059C" w:rsidRPr="00670117">
        <w:rPr>
          <w:rStyle w:val="Ninguno"/>
          <w:rFonts w:ascii="Arial" w:eastAsia="Arial" w:hAnsi="Arial" w:cs="Arial"/>
          <w:lang w:val="en-US"/>
        </w:rPr>
        <w:t xml:space="preserve"> (US).</w:t>
      </w:r>
      <w:r w:rsidR="00B06EEE" w:rsidRPr="00670117">
        <w:rPr>
          <w:rStyle w:val="Ninguno"/>
          <w:rFonts w:ascii="Arial" w:eastAsia="Arial" w:hAnsi="Arial" w:cs="Arial"/>
          <w:lang w:val="en-US"/>
        </w:rPr>
        <w:t xml:space="preserve"> </w:t>
      </w:r>
      <w:r w:rsidR="009B059C" w:rsidRPr="00670117">
        <w:rPr>
          <w:rStyle w:val="Ninguno"/>
          <w:rFonts w:ascii="Arial" w:eastAsia="Arial" w:hAnsi="Arial" w:cs="Arial"/>
          <w:b/>
          <w:lang w:val="en-US"/>
        </w:rPr>
        <w:t xml:space="preserve">PANAMÁ. </w:t>
      </w:r>
      <w:r w:rsidR="00622F51" w:rsidRPr="00622F51">
        <w:rPr>
          <w:rStyle w:val="Ninguno"/>
          <w:rFonts w:ascii="Arial" w:eastAsia="Arial" w:hAnsi="Arial" w:cs="Arial"/>
          <w:bCs/>
          <w:lang w:val="en-US"/>
        </w:rPr>
        <w:t>Chiriquí:</w:t>
      </w:r>
      <w:r w:rsidR="00622F51">
        <w:rPr>
          <w:rStyle w:val="Ninguno"/>
          <w:rFonts w:ascii="Arial" w:eastAsia="Arial" w:hAnsi="Arial" w:cs="Arial"/>
          <w:b/>
          <w:lang w:val="en-US"/>
        </w:rPr>
        <w:t xml:space="preserve"> </w:t>
      </w:r>
      <w:r w:rsidR="00D3453E" w:rsidRPr="00670117">
        <w:rPr>
          <w:rStyle w:val="Ninguno"/>
          <w:rFonts w:ascii="Arial" w:eastAsia="Arial" w:hAnsi="Arial" w:cs="Arial"/>
          <w:lang w:val="en-US"/>
        </w:rPr>
        <w:t>SE slopes and summit of Cerro Pate macho; trail from Río Palo Alto</w:t>
      </w:r>
      <w:r w:rsidR="00D17ADD" w:rsidRPr="00670117">
        <w:rPr>
          <w:rStyle w:val="Ninguno"/>
          <w:rFonts w:ascii="Arial" w:eastAsia="Arial" w:hAnsi="Arial" w:cs="Arial"/>
          <w:lang w:val="en-US"/>
        </w:rPr>
        <w:t>,</w:t>
      </w:r>
      <w:r w:rsidR="00D3453E" w:rsidRPr="00670117">
        <w:rPr>
          <w:rStyle w:val="Ninguno"/>
          <w:rFonts w:ascii="Arial" w:eastAsia="Arial" w:hAnsi="Arial" w:cs="Arial"/>
          <w:lang w:val="en-US"/>
        </w:rPr>
        <w:t xml:space="preserve"> 4 km NE of Boquete</w:t>
      </w:r>
      <w:r w:rsidR="00D17ADD" w:rsidRPr="00670117">
        <w:rPr>
          <w:rStyle w:val="Ninguno"/>
          <w:rFonts w:ascii="Arial" w:eastAsia="Arial" w:hAnsi="Arial" w:cs="Arial"/>
          <w:lang w:val="en-US"/>
        </w:rPr>
        <w:t xml:space="preserve">, 1700–2100 m, </w:t>
      </w:r>
      <w:r w:rsidR="000E1D72">
        <w:rPr>
          <w:rStyle w:val="Ninguno"/>
          <w:rFonts w:ascii="Arial" w:eastAsia="Arial" w:hAnsi="Arial" w:cs="Arial"/>
          <w:lang w:val="en-US"/>
        </w:rPr>
        <w:t xml:space="preserve">26 </w:t>
      </w:r>
      <w:r w:rsidR="00D17ADD" w:rsidRPr="00670117">
        <w:rPr>
          <w:rStyle w:val="Ninguno"/>
          <w:rFonts w:ascii="Arial" w:eastAsia="Arial" w:hAnsi="Arial" w:cs="Arial"/>
          <w:lang w:val="en-US"/>
        </w:rPr>
        <w:t xml:space="preserve">May 1981, </w:t>
      </w:r>
      <w:r w:rsidR="00C140D5" w:rsidRPr="00670117">
        <w:rPr>
          <w:rStyle w:val="Ninguno"/>
          <w:rFonts w:ascii="Arial" w:eastAsia="Arial" w:hAnsi="Arial" w:cs="Arial"/>
          <w:i/>
          <w:lang w:val="en-US"/>
        </w:rPr>
        <w:t>K. Sy</w:t>
      </w:r>
      <w:r w:rsidR="00733B45" w:rsidRPr="00670117">
        <w:rPr>
          <w:rStyle w:val="Ninguno"/>
          <w:rFonts w:ascii="Arial" w:eastAsia="Arial" w:hAnsi="Arial" w:cs="Arial"/>
          <w:i/>
          <w:lang w:val="en-US"/>
        </w:rPr>
        <w:t>tsma 4844, S. Knapp &amp; L. Andersson (</w:t>
      </w:r>
      <w:r w:rsidR="00733B45" w:rsidRPr="00670117">
        <w:rPr>
          <w:rStyle w:val="Ninguno"/>
          <w:rFonts w:ascii="Arial" w:eastAsia="Arial" w:hAnsi="Arial" w:cs="Arial"/>
          <w:lang w:val="en-US"/>
        </w:rPr>
        <w:t>MO).</w:t>
      </w:r>
      <w:r w:rsidR="009B059C" w:rsidRPr="00670117">
        <w:rPr>
          <w:rStyle w:val="Ninguno"/>
          <w:rFonts w:ascii="Arial" w:eastAsia="Arial" w:hAnsi="Arial" w:cs="Arial"/>
          <w:lang w:val="en-US"/>
        </w:rPr>
        <w:t xml:space="preserve"> </w:t>
      </w:r>
      <w:r w:rsidR="00D17ADD" w:rsidRPr="00670117">
        <w:rPr>
          <w:rStyle w:val="Ninguno"/>
          <w:rFonts w:ascii="Arial" w:eastAsia="Arial" w:hAnsi="Arial" w:cs="Arial"/>
          <w:lang w:val="en-US"/>
        </w:rPr>
        <w:t xml:space="preserve">Vicinity of Bajo </w:t>
      </w:r>
      <w:proofErr w:type="spellStart"/>
      <w:r w:rsidR="00D17ADD" w:rsidRPr="00670117">
        <w:rPr>
          <w:rStyle w:val="Ninguno"/>
          <w:rFonts w:ascii="Arial" w:eastAsia="Arial" w:hAnsi="Arial" w:cs="Arial"/>
          <w:lang w:val="en-US"/>
        </w:rPr>
        <w:t>Chorro</w:t>
      </w:r>
      <w:proofErr w:type="spellEnd"/>
      <w:r w:rsidR="00D17ADD" w:rsidRPr="00670117">
        <w:rPr>
          <w:rStyle w:val="Ninguno"/>
          <w:rFonts w:ascii="Arial" w:eastAsia="Arial" w:hAnsi="Arial" w:cs="Arial"/>
          <w:lang w:val="en-US"/>
        </w:rPr>
        <w:t>, 1900 m, 20–22</w:t>
      </w:r>
      <w:r w:rsidR="00622F51">
        <w:rPr>
          <w:rStyle w:val="Ninguno"/>
          <w:rFonts w:ascii="Arial" w:eastAsia="Arial" w:hAnsi="Arial" w:cs="Arial"/>
          <w:lang w:val="en-US"/>
        </w:rPr>
        <w:t xml:space="preserve"> Jul</w:t>
      </w:r>
      <w:r w:rsidR="00D17ADD" w:rsidRPr="00670117">
        <w:rPr>
          <w:rStyle w:val="Ninguno"/>
          <w:rFonts w:ascii="Arial" w:eastAsia="Arial" w:hAnsi="Arial" w:cs="Arial"/>
          <w:lang w:val="en-US"/>
        </w:rPr>
        <w:t xml:space="preserve"> 1940, </w:t>
      </w:r>
      <w:r w:rsidR="00D17ADD" w:rsidRPr="00670117">
        <w:rPr>
          <w:rStyle w:val="Ninguno"/>
          <w:rFonts w:ascii="Arial" w:eastAsia="Arial" w:hAnsi="Arial" w:cs="Arial"/>
          <w:i/>
          <w:lang w:val="en-US"/>
        </w:rPr>
        <w:t xml:space="preserve">R. E. Woodson 685 &amp; R. </w:t>
      </w:r>
      <w:proofErr w:type="spellStart"/>
      <w:r w:rsidR="00D17ADD" w:rsidRPr="00670117">
        <w:rPr>
          <w:rStyle w:val="Ninguno"/>
          <w:rFonts w:ascii="Arial" w:eastAsia="Arial" w:hAnsi="Arial" w:cs="Arial"/>
          <w:i/>
          <w:lang w:val="en-US"/>
        </w:rPr>
        <w:t>Schery</w:t>
      </w:r>
      <w:proofErr w:type="spellEnd"/>
      <w:r w:rsidR="00D17ADD" w:rsidRPr="00670117">
        <w:rPr>
          <w:rStyle w:val="Ninguno"/>
          <w:rFonts w:ascii="Arial" w:eastAsia="Arial" w:hAnsi="Arial" w:cs="Arial"/>
          <w:lang w:val="en-US"/>
        </w:rPr>
        <w:t xml:space="preserve"> (AMES, MO).</w:t>
      </w:r>
      <w:r w:rsidR="009B059C" w:rsidRPr="00670117">
        <w:rPr>
          <w:rStyle w:val="Ninguno"/>
          <w:rFonts w:ascii="Arial" w:eastAsia="Arial" w:hAnsi="Arial" w:cs="Arial"/>
          <w:lang w:val="en-US"/>
        </w:rPr>
        <w:t xml:space="preserve"> </w:t>
      </w:r>
      <w:r w:rsidR="0074520A" w:rsidRPr="00670117">
        <w:rPr>
          <w:rStyle w:val="Ninguno"/>
          <w:rFonts w:ascii="Arial" w:eastAsia="Arial" w:hAnsi="Arial" w:cs="Arial"/>
          <w:lang w:val="en-US"/>
        </w:rPr>
        <w:t xml:space="preserve">Ca. 0.5 km E of Cerro Pate Macho, headwaters of Río Palo Alto, </w:t>
      </w:r>
      <w:r w:rsidR="0074520A" w:rsidRPr="00670117">
        <w:rPr>
          <w:rStyle w:val="Ninguno"/>
          <w:rFonts w:ascii="Arial" w:hAnsi="Arial" w:cs="Arial"/>
          <w:lang w:val="en-US"/>
        </w:rPr>
        <w:t>08°47' N, 82°21' W, 1800</w:t>
      </w:r>
      <w:r w:rsidR="0074520A" w:rsidRPr="00670117">
        <w:rPr>
          <w:rStyle w:val="Ninguno"/>
          <w:rFonts w:ascii="Arial" w:eastAsia="Arial" w:hAnsi="Arial" w:cs="Arial"/>
          <w:lang w:val="en-US"/>
        </w:rPr>
        <w:t xml:space="preserve">–2100 m, </w:t>
      </w:r>
      <w:r w:rsidR="004F257E" w:rsidRPr="00670117">
        <w:rPr>
          <w:rStyle w:val="Ninguno"/>
          <w:rFonts w:ascii="Arial" w:eastAsia="Arial" w:hAnsi="Arial" w:cs="Arial"/>
          <w:lang w:val="en-US"/>
        </w:rPr>
        <w:t>12</w:t>
      </w:r>
      <w:r w:rsidR="003149F4">
        <w:rPr>
          <w:rStyle w:val="Ninguno"/>
          <w:rFonts w:ascii="Arial" w:eastAsia="Arial" w:hAnsi="Arial" w:cs="Arial"/>
          <w:lang w:val="en-US"/>
        </w:rPr>
        <w:t xml:space="preserve"> Nov</w:t>
      </w:r>
      <w:r w:rsidR="004F257E" w:rsidRPr="00670117">
        <w:rPr>
          <w:rStyle w:val="Ninguno"/>
          <w:rFonts w:ascii="Arial" w:eastAsia="Arial" w:hAnsi="Arial" w:cs="Arial"/>
          <w:lang w:val="en-US"/>
        </w:rPr>
        <w:t xml:space="preserve"> 1981, </w:t>
      </w:r>
      <w:r w:rsidR="00DF67A0" w:rsidRPr="00670117">
        <w:rPr>
          <w:rStyle w:val="Ninguno"/>
          <w:rFonts w:ascii="Arial" w:eastAsia="Arial" w:hAnsi="Arial" w:cs="Arial"/>
          <w:i/>
          <w:lang w:val="en-US"/>
        </w:rPr>
        <w:t xml:space="preserve">S. Knapp 2137, A. </w:t>
      </w:r>
      <w:proofErr w:type="spellStart"/>
      <w:r w:rsidR="00DF67A0" w:rsidRPr="00670117">
        <w:rPr>
          <w:rStyle w:val="Ninguno"/>
          <w:rFonts w:ascii="Arial" w:eastAsia="Arial" w:hAnsi="Arial" w:cs="Arial"/>
          <w:i/>
          <w:lang w:val="en-US"/>
        </w:rPr>
        <w:t>Herre</w:t>
      </w:r>
      <w:proofErr w:type="spellEnd"/>
      <w:r w:rsidR="00DF67A0" w:rsidRPr="00670117">
        <w:rPr>
          <w:rStyle w:val="Ninguno"/>
          <w:rFonts w:ascii="Arial" w:eastAsia="Arial" w:hAnsi="Arial" w:cs="Arial"/>
          <w:i/>
          <w:lang w:val="en-US"/>
        </w:rPr>
        <w:t xml:space="preserve"> &amp; L. </w:t>
      </w:r>
      <w:proofErr w:type="spellStart"/>
      <w:r w:rsidR="00DF67A0" w:rsidRPr="00670117">
        <w:rPr>
          <w:rStyle w:val="Ninguno"/>
          <w:rFonts w:ascii="Arial" w:eastAsia="Arial" w:hAnsi="Arial" w:cs="Arial"/>
          <w:i/>
          <w:lang w:val="en-US"/>
        </w:rPr>
        <w:t>Loley</w:t>
      </w:r>
      <w:proofErr w:type="spellEnd"/>
      <w:r w:rsidR="00DF67A0" w:rsidRPr="00670117">
        <w:rPr>
          <w:rStyle w:val="Ninguno"/>
          <w:rFonts w:ascii="Arial" w:eastAsia="Arial" w:hAnsi="Arial" w:cs="Arial"/>
          <w:lang w:val="en-US"/>
        </w:rPr>
        <w:t xml:space="preserve"> (MO).</w:t>
      </w:r>
      <w:r w:rsidR="009B059C" w:rsidRPr="00670117">
        <w:rPr>
          <w:rStyle w:val="Ninguno"/>
          <w:rFonts w:ascii="Arial" w:eastAsia="Arial" w:hAnsi="Arial" w:cs="Arial"/>
          <w:lang w:val="en-US"/>
        </w:rPr>
        <w:t xml:space="preserve"> </w:t>
      </w:r>
      <w:r w:rsidR="00B247D5" w:rsidRPr="00670117">
        <w:rPr>
          <w:rStyle w:val="Ninguno"/>
          <w:rFonts w:ascii="Arial" w:eastAsia="Arial" w:hAnsi="Arial" w:cs="Arial"/>
          <w:lang w:val="en-US"/>
        </w:rPr>
        <w:t>Humid forest of the upper Caldera watershed, between “Camp I” and the Divide, Holcomb’s trail, above El Boquete</w:t>
      </w:r>
      <w:r w:rsidR="00B24C84" w:rsidRPr="00670117">
        <w:rPr>
          <w:rStyle w:val="Ninguno"/>
          <w:rFonts w:ascii="Arial" w:eastAsia="Arial" w:hAnsi="Arial" w:cs="Arial"/>
          <w:lang w:val="en-US"/>
        </w:rPr>
        <w:t>, 1650</w:t>
      </w:r>
      <w:r w:rsidR="004F257E" w:rsidRPr="00670117">
        <w:rPr>
          <w:rStyle w:val="Ninguno"/>
          <w:rFonts w:ascii="Arial" w:eastAsia="Arial" w:hAnsi="Arial" w:cs="Arial"/>
          <w:lang w:val="en-US"/>
        </w:rPr>
        <w:t>–</w:t>
      </w:r>
      <w:r w:rsidR="00B24C84" w:rsidRPr="00670117">
        <w:rPr>
          <w:rStyle w:val="Ninguno"/>
          <w:rFonts w:ascii="Arial" w:eastAsia="Arial" w:hAnsi="Arial" w:cs="Arial"/>
          <w:lang w:val="en-US"/>
        </w:rPr>
        <w:t>1925 m,</w:t>
      </w:r>
      <w:r w:rsidR="00C53F1D" w:rsidRPr="00670117">
        <w:rPr>
          <w:rStyle w:val="Ninguno"/>
          <w:rFonts w:ascii="Arial" w:eastAsia="Arial" w:hAnsi="Arial" w:cs="Arial"/>
          <w:lang w:val="en-US"/>
        </w:rPr>
        <w:t xml:space="preserve"> 23</w:t>
      </w:r>
      <w:r w:rsidR="0087110C">
        <w:rPr>
          <w:rStyle w:val="Ninguno"/>
          <w:rFonts w:ascii="Arial" w:eastAsia="Arial" w:hAnsi="Arial" w:cs="Arial"/>
          <w:lang w:val="en-US"/>
        </w:rPr>
        <w:t xml:space="preserve"> Mar</w:t>
      </w:r>
      <w:r w:rsidR="00C53F1D" w:rsidRPr="00670117">
        <w:rPr>
          <w:rStyle w:val="Ninguno"/>
          <w:rFonts w:ascii="Arial" w:eastAsia="Arial" w:hAnsi="Arial" w:cs="Arial"/>
          <w:lang w:val="en-US"/>
        </w:rPr>
        <w:t xml:space="preserve"> 1911,</w:t>
      </w:r>
      <w:r w:rsidR="00B24C84" w:rsidRPr="00670117">
        <w:rPr>
          <w:rStyle w:val="Ninguno"/>
          <w:rFonts w:ascii="Arial" w:eastAsia="Arial" w:hAnsi="Arial" w:cs="Arial"/>
          <w:lang w:val="en-US"/>
        </w:rPr>
        <w:t xml:space="preserve"> </w:t>
      </w:r>
      <w:r w:rsidR="00B24C84" w:rsidRPr="00670117">
        <w:rPr>
          <w:rStyle w:val="Ninguno"/>
          <w:rFonts w:ascii="Arial" w:eastAsia="Arial" w:hAnsi="Arial" w:cs="Arial"/>
          <w:i/>
          <w:lang w:val="en-US"/>
        </w:rPr>
        <w:t xml:space="preserve">W. Maxon 5663 </w:t>
      </w:r>
      <w:r w:rsidR="00B24C84" w:rsidRPr="00670117">
        <w:rPr>
          <w:rStyle w:val="Ninguno"/>
          <w:rFonts w:ascii="Arial" w:eastAsia="Arial" w:hAnsi="Arial" w:cs="Arial"/>
          <w:lang w:val="en-US"/>
        </w:rPr>
        <w:t>(US</w:t>
      </w:r>
      <w:r w:rsidR="005702D1">
        <w:rPr>
          <w:rStyle w:val="Ninguno"/>
          <w:rFonts w:ascii="Arial" w:eastAsia="Arial" w:hAnsi="Arial" w:cs="Arial"/>
          <w:lang w:val="en-US"/>
        </w:rPr>
        <w:t xml:space="preserve"> </w:t>
      </w:r>
      <w:r w:rsidR="005702D1" w:rsidRPr="005702D1">
        <w:rPr>
          <w:rStyle w:val="Ninguno"/>
          <w:rFonts w:ascii="Arial" w:eastAsia="Arial" w:hAnsi="Arial" w:cs="Arial"/>
          <w:lang w:val="en-US"/>
        </w:rPr>
        <w:t xml:space="preserve">[dos </w:t>
      </w:r>
      <w:proofErr w:type="spellStart"/>
      <w:r w:rsidR="005702D1" w:rsidRPr="005702D1">
        <w:rPr>
          <w:rStyle w:val="Ninguno"/>
          <w:rFonts w:ascii="Arial" w:eastAsia="Arial" w:hAnsi="Arial" w:cs="Arial"/>
          <w:lang w:val="en-US"/>
        </w:rPr>
        <w:t>duplicados</w:t>
      </w:r>
      <w:proofErr w:type="spellEnd"/>
      <w:r w:rsidR="005702D1" w:rsidRPr="005702D1">
        <w:rPr>
          <w:rStyle w:val="Ninguno"/>
          <w:rFonts w:ascii="Arial" w:eastAsia="Arial" w:hAnsi="Arial" w:cs="Arial"/>
          <w:lang w:val="en-US"/>
        </w:rPr>
        <w:t>]</w:t>
      </w:r>
      <w:r w:rsidR="00B24C84" w:rsidRPr="00670117">
        <w:rPr>
          <w:rStyle w:val="Ninguno"/>
          <w:rFonts w:ascii="Arial" w:eastAsia="Arial" w:hAnsi="Arial" w:cs="Arial"/>
          <w:lang w:val="en-US"/>
        </w:rPr>
        <w:t>).</w:t>
      </w:r>
    </w:p>
    <w:p w14:paraId="651BBCE6" w14:textId="65FE573A" w:rsidR="00DF0193" w:rsidRPr="00670117" w:rsidRDefault="00FA5876" w:rsidP="00707581">
      <w:pPr>
        <w:pStyle w:val="CuerpoA"/>
        <w:spacing w:after="100" w:afterAutospacing="1" w:line="360" w:lineRule="auto"/>
        <w:jc w:val="both"/>
        <w:rPr>
          <w:rStyle w:val="Ninguno"/>
          <w:rFonts w:ascii="Arial" w:hAnsi="Arial" w:cs="Arial"/>
          <w:lang w:val="es-ES"/>
        </w:rPr>
      </w:pPr>
      <w:r>
        <w:rPr>
          <w:rStyle w:val="Ninguno"/>
          <w:rFonts w:ascii="Arial" w:hAnsi="Arial" w:cs="Arial"/>
          <w:b/>
          <w:bCs/>
          <w:lang w:val="es-ES"/>
        </w:rPr>
        <w:t>Notas ecológicas</w:t>
      </w:r>
      <w:r w:rsidR="00F87388" w:rsidRPr="00670117">
        <w:rPr>
          <w:rStyle w:val="Ninguno"/>
          <w:rFonts w:ascii="Arial" w:hAnsi="Arial" w:cs="Arial"/>
          <w:b/>
          <w:bCs/>
          <w:lang w:val="es-ES"/>
        </w:rPr>
        <w:t>:</w:t>
      </w:r>
      <w:r w:rsidR="00F87388" w:rsidRPr="00670117">
        <w:rPr>
          <w:rStyle w:val="Ninguno"/>
          <w:rFonts w:ascii="Arial" w:hAnsi="Arial" w:cs="Arial"/>
          <w:lang w:val="es-ES"/>
        </w:rPr>
        <w:t xml:space="preserve"> </w:t>
      </w:r>
      <w:r w:rsidR="00B73625" w:rsidRPr="00670117">
        <w:rPr>
          <w:rStyle w:val="Ninguno"/>
          <w:rFonts w:ascii="Arial" w:hAnsi="Arial" w:cs="Arial"/>
          <w:lang w:val="es-ES"/>
        </w:rPr>
        <w:t xml:space="preserve">Las flores expelen </w:t>
      </w:r>
      <w:r w:rsidR="00864F0C" w:rsidRPr="00670117">
        <w:rPr>
          <w:rStyle w:val="Ninguno"/>
          <w:rFonts w:ascii="Arial" w:hAnsi="Arial" w:cs="Arial"/>
          <w:lang w:val="es-ES"/>
        </w:rPr>
        <w:t>un</w:t>
      </w:r>
      <w:r w:rsidR="003F14D1">
        <w:rPr>
          <w:rStyle w:val="Ninguno"/>
          <w:rFonts w:ascii="Arial" w:hAnsi="Arial" w:cs="Arial"/>
          <w:lang w:val="es-ES"/>
        </w:rPr>
        <w:t xml:space="preserve"> ligero </w:t>
      </w:r>
      <w:r w:rsidR="00366BAE">
        <w:rPr>
          <w:rStyle w:val="Ninguno"/>
          <w:rFonts w:ascii="Arial" w:hAnsi="Arial" w:cs="Arial"/>
          <w:lang w:val="es-ES"/>
        </w:rPr>
        <w:t>olor fétido</w:t>
      </w:r>
      <w:r w:rsidR="00B73625" w:rsidRPr="00670117">
        <w:rPr>
          <w:rStyle w:val="Ninguno"/>
          <w:rFonts w:ascii="Arial" w:hAnsi="Arial" w:cs="Arial"/>
          <w:lang w:val="es-ES"/>
        </w:rPr>
        <w:t xml:space="preserve">. </w:t>
      </w:r>
      <w:r w:rsidR="00F87388" w:rsidRPr="00670117">
        <w:rPr>
          <w:rStyle w:val="Ninguno"/>
          <w:rFonts w:ascii="Arial" w:hAnsi="Arial" w:cs="Arial"/>
          <w:lang w:val="es-ES"/>
        </w:rPr>
        <w:t>Se observ</w:t>
      </w:r>
      <w:r w:rsidR="00366BAE">
        <w:rPr>
          <w:rStyle w:val="Ninguno"/>
          <w:rFonts w:ascii="Arial" w:hAnsi="Arial" w:cs="Arial"/>
          <w:lang w:val="es-ES"/>
        </w:rPr>
        <w:t>aron</w:t>
      </w:r>
      <w:r w:rsidR="00F87388" w:rsidRPr="00670117">
        <w:rPr>
          <w:rStyle w:val="Ninguno"/>
          <w:rFonts w:ascii="Arial" w:hAnsi="Arial" w:cs="Arial"/>
          <w:lang w:val="es-ES"/>
        </w:rPr>
        <w:t xml:space="preserve"> larvas de díptero en la cavidad del labelo</w:t>
      </w:r>
      <w:r w:rsidR="008A07E7" w:rsidRPr="00670117">
        <w:rPr>
          <w:rStyle w:val="Ninguno"/>
          <w:rFonts w:ascii="Arial" w:hAnsi="Arial" w:cs="Arial"/>
          <w:lang w:val="es-ES"/>
        </w:rPr>
        <w:t xml:space="preserve"> </w:t>
      </w:r>
      <w:r w:rsidR="00864F0C" w:rsidRPr="00670117">
        <w:rPr>
          <w:rStyle w:val="Ninguno"/>
          <w:rFonts w:ascii="Arial" w:hAnsi="Arial" w:cs="Arial"/>
          <w:lang w:val="es-ES"/>
        </w:rPr>
        <w:t>de una f</w:t>
      </w:r>
      <w:r w:rsidR="008A07E7" w:rsidRPr="00670117">
        <w:rPr>
          <w:rStyle w:val="Ninguno"/>
          <w:rFonts w:ascii="Arial" w:hAnsi="Arial" w:cs="Arial"/>
          <w:lang w:val="es-ES"/>
        </w:rPr>
        <w:t>lor</w:t>
      </w:r>
      <w:r w:rsidR="00864F0C" w:rsidRPr="00670117">
        <w:rPr>
          <w:rStyle w:val="Ninguno"/>
          <w:rFonts w:ascii="Arial" w:hAnsi="Arial" w:cs="Arial"/>
          <w:lang w:val="es-ES"/>
        </w:rPr>
        <w:t xml:space="preserve"> de </w:t>
      </w:r>
      <w:r w:rsidR="00864F0C" w:rsidRPr="00670117">
        <w:rPr>
          <w:rStyle w:val="Ninguno"/>
          <w:rFonts w:ascii="Arial" w:hAnsi="Arial" w:cs="Arial"/>
          <w:i/>
          <w:lang w:val="es-ES"/>
        </w:rPr>
        <w:t xml:space="preserve">M. </w:t>
      </w:r>
      <w:proofErr w:type="spellStart"/>
      <w:r w:rsidR="00864F0C" w:rsidRPr="00670117">
        <w:rPr>
          <w:rStyle w:val="Ninguno"/>
          <w:rFonts w:ascii="Arial" w:hAnsi="Arial" w:cs="Arial"/>
          <w:i/>
          <w:lang w:val="es-ES"/>
        </w:rPr>
        <w:t>simillima</w:t>
      </w:r>
      <w:proofErr w:type="spellEnd"/>
      <w:r w:rsidR="008A07E7" w:rsidRPr="00670117">
        <w:rPr>
          <w:rStyle w:val="Ninguno"/>
          <w:rFonts w:ascii="Arial" w:hAnsi="Arial" w:cs="Arial"/>
          <w:lang w:val="es-ES"/>
        </w:rPr>
        <w:t xml:space="preserve"> (</w:t>
      </w:r>
      <w:r w:rsidR="008A07E7" w:rsidRPr="00670117">
        <w:rPr>
          <w:rStyle w:val="Ninguno"/>
          <w:rFonts w:ascii="Arial" w:hAnsi="Arial" w:cs="Arial"/>
          <w:i/>
          <w:iCs/>
          <w:lang w:val="es-ES"/>
        </w:rPr>
        <w:t>Chinchilla 3183 et al</w:t>
      </w:r>
      <w:r w:rsidR="008A07E7" w:rsidRPr="00670117">
        <w:rPr>
          <w:rStyle w:val="Ninguno"/>
          <w:rFonts w:ascii="Arial" w:hAnsi="Arial" w:cs="Arial"/>
          <w:iCs/>
          <w:lang w:val="es-ES"/>
        </w:rPr>
        <w:t>., JBL)</w:t>
      </w:r>
      <w:r w:rsidR="00A23E8A">
        <w:rPr>
          <w:rStyle w:val="Ninguno"/>
          <w:rFonts w:ascii="Arial" w:hAnsi="Arial" w:cs="Arial"/>
          <w:iCs/>
          <w:lang w:val="es-ES"/>
        </w:rPr>
        <w:t xml:space="preserve">, </w:t>
      </w:r>
      <w:r w:rsidR="00A23E8A" w:rsidRPr="00A23E8A">
        <w:rPr>
          <w:rStyle w:val="Ninguno"/>
          <w:rFonts w:ascii="Arial" w:hAnsi="Arial" w:cs="Arial"/>
          <w:iCs/>
          <w:lang w:val="es-ES"/>
        </w:rPr>
        <w:t>pero se requieren observaciones adicionales para determinar si está relacionado a su sistema de polinización.</w:t>
      </w:r>
    </w:p>
    <w:p w14:paraId="742AADE0" w14:textId="18F3DE6A" w:rsidR="007711C9" w:rsidRDefault="00E21057" w:rsidP="004D61F7">
      <w:pPr>
        <w:pStyle w:val="CuerpoA"/>
        <w:spacing w:after="100" w:afterAutospacing="1" w:line="360" w:lineRule="auto"/>
        <w:jc w:val="both"/>
        <w:rPr>
          <w:rStyle w:val="Ninguno"/>
          <w:rFonts w:ascii="Arial" w:hAnsi="Arial" w:cs="Arial"/>
          <w:lang w:val="es-ES"/>
        </w:rPr>
      </w:pPr>
      <w:r>
        <w:rPr>
          <w:rStyle w:val="Ninguno"/>
          <w:rFonts w:ascii="Arial" w:hAnsi="Arial" w:cs="Arial"/>
          <w:b/>
          <w:bCs/>
          <w:lang w:val="es-ES"/>
        </w:rPr>
        <w:lastRenderedPageBreak/>
        <w:t>Fenología</w:t>
      </w:r>
      <w:r w:rsidR="00F87388" w:rsidRPr="00670117">
        <w:rPr>
          <w:rStyle w:val="Ninguno"/>
          <w:rFonts w:ascii="Arial" w:hAnsi="Arial" w:cs="Arial"/>
          <w:bCs/>
          <w:lang w:val="es-ES"/>
        </w:rPr>
        <w:t xml:space="preserve">: </w:t>
      </w:r>
      <w:r w:rsidR="00F4118D">
        <w:rPr>
          <w:rStyle w:val="Ninguno"/>
          <w:rFonts w:ascii="Arial" w:hAnsi="Arial" w:cs="Arial"/>
          <w:bCs/>
          <w:lang w:val="es-ES"/>
        </w:rPr>
        <w:t xml:space="preserve">En Costa Rica se </w:t>
      </w:r>
      <w:r w:rsidR="00D001D6">
        <w:rPr>
          <w:rStyle w:val="Ninguno"/>
          <w:rFonts w:ascii="Arial" w:hAnsi="Arial" w:cs="Arial"/>
          <w:bCs/>
          <w:lang w:val="es-ES"/>
        </w:rPr>
        <w:t xml:space="preserve">han </w:t>
      </w:r>
      <w:r w:rsidR="00F4118D">
        <w:rPr>
          <w:rStyle w:val="Ninguno"/>
          <w:rFonts w:ascii="Arial" w:hAnsi="Arial" w:cs="Arial"/>
          <w:bCs/>
          <w:lang w:val="es-ES"/>
        </w:rPr>
        <w:t>registra</w:t>
      </w:r>
      <w:r w:rsidR="00D001D6">
        <w:rPr>
          <w:rStyle w:val="Ninguno"/>
          <w:rFonts w:ascii="Arial" w:hAnsi="Arial" w:cs="Arial"/>
          <w:bCs/>
          <w:lang w:val="es-ES"/>
        </w:rPr>
        <w:t>do</w:t>
      </w:r>
      <w:r w:rsidR="00F4118D">
        <w:rPr>
          <w:rStyle w:val="Ninguno"/>
          <w:rFonts w:ascii="Arial" w:hAnsi="Arial" w:cs="Arial"/>
          <w:bCs/>
          <w:lang w:val="es-ES"/>
        </w:rPr>
        <w:t xml:space="preserve"> plantas con flores </w:t>
      </w:r>
      <w:r w:rsidR="00AE64EC">
        <w:rPr>
          <w:rStyle w:val="Ninguno"/>
          <w:rFonts w:ascii="Arial" w:hAnsi="Arial" w:cs="Arial"/>
          <w:lang w:val="es-ES"/>
        </w:rPr>
        <w:t>de</w:t>
      </w:r>
      <w:r w:rsidR="00F87388" w:rsidRPr="00670117">
        <w:rPr>
          <w:rStyle w:val="Ninguno"/>
          <w:rFonts w:ascii="Arial" w:hAnsi="Arial" w:cs="Arial"/>
          <w:lang w:val="es-ES"/>
        </w:rPr>
        <w:t xml:space="preserve"> </w:t>
      </w:r>
      <w:r w:rsidR="007711C9" w:rsidRPr="00670117">
        <w:rPr>
          <w:rStyle w:val="Ninguno"/>
          <w:rFonts w:ascii="Arial" w:hAnsi="Arial" w:cs="Arial"/>
          <w:lang w:val="es-ES"/>
        </w:rPr>
        <w:t>marzo</w:t>
      </w:r>
      <w:r w:rsidR="00AE64EC">
        <w:rPr>
          <w:rStyle w:val="Ninguno"/>
          <w:rFonts w:ascii="Arial" w:hAnsi="Arial" w:cs="Arial"/>
          <w:lang w:val="es-ES"/>
        </w:rPr>
        <w:t xml:space="preserve"> a </w:t>
      </w:r>
      <w:r w:rsidR="0013769A">
        <w:rPr>
          <w:rStyle w:val="Ninguno"/>
          <w:rFonts w:ascii="Arial" w:hAnsi="Arial" w:cs="Arial"/>
          <w:lang w:val="es-ES"/>
        </w:rPr>
        <w:t>octubre</w:t>
      </w:r>
      <w:r w:rsidR="00AE64EC">
        <w:rPr>
          <w:rStyle w:val="Ninguno"/>
          <w:rFonts w:ascii="Arial" w:hAnsi="Arial" w:cs="Arial"/>
          <w:lang w:val="es-ES"/>
        </w:rPr>
        <w:t xml:space="preserve"> y </w:t>
      </w:r>
      <w:r w:rsidR="00A80CF6">
        <w:rPr>
          <w:rStyle w:val="Ninguno"/>
          <w:rFonts w:ascii="Arial" w:hAnsi="Arial" w:cs="Arial"/>
          <w:lang w:val="es-ES"/>
        </w:rPr>
        <w:t xml:space="preserve">en </w:t>
      </w:r>
      <w:r w:rsidR="00AE64EC">
        <w:rPr>
          <w:rStyle w:val="Ninguno"/>
          <w:rFonts w:ascii="Arial" w:hAnsi="Arial" w:cs="Arial"/>
          <w:lang w:val="es-ES"/>
        </w:rPr>
        <w:t>diciembre (Fig. 34),</w:t>
      </w:r>
      <w:r w:rsidR="00B74FD7" w:rsidRPr="00670117">
        <w:rPr>
          <w:rStyle w:val="Ninguno"/>
          <w:rFonts w:ascii="Arial" w:hAnsi="Arial" w:cs="Arial"/>
          <w:lang w:val="es-ES"/>
        </w:rPr>
        <w:t xml:space="preserve"> y con frutos </w:t>
      </w:r>
      <w:r w:rsidR="00A57AC4">
        <w:rPr>
          <w:rStyle w:val="Ninguno"/>
          <w:rFonts w:ascii="Arial" w:hAnsi="Arial" w:cs="Arial"/>
          <w:lang w:val="es-ES"/>
        </w:rPr>
        <w:t xml:space="preserve">de </w:t>
      </w:r>
      <w:r w:rsidR="00B74FD7" w:rsidRPr="00670117">
        <w:rPr>
          <w:rStyle w:val="Ninguno"/>
          <w:rFonts w:ascii="Arial" w:hAnsi="Arial" w:cs="Arial"/>
          <w:lang w:val="es-ES"/>
        </w:rPr>
        <w:t>junio</w:t>
      </w:r>
      <w:r w:rsidR="00A57AC4">
        <w:rPr>
          <w:rStyle w:val="Ninguno"/>
          <w:rFonts w:ascii="Arial" w:hAnsi="Arial" w:cs="Arial"/>
          <w:lang w:val="es-ES"/>
        </w:rPr>
        <w:t xml:space="preserve"> a agosto y en octubre y diciembre.</w:t>
      </w:r>
    </w:p>
    <w:p w14:paraId="5D1729E8" w14:textId="07475954" w:rsidR="00855095" w:rsidRPr="00670117" w:rsidRDefault="00855095" w:rsidP="00855095">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Etimología:</w:t>
      </w:r>
      <w:r w:rsidRPr="00670117">
        <w:rPr>
          <w:rStyle w:val="Ninguno"/>
          <w:rFonts w:ascii="Arial" w:hAnsi="Arial" w:cs="Arial"/>
          <w:lang w:val="es-ES"/>
        </w:rPr>
        <w:t xml:space="preserve"> E</w:t>
      </w:r>
      <w:r>
        <w:rPr>
          <w:rStyle w:val="Ninguno"/>
          <w:rFonts w:ascii="Arial" w:hAnsi="Arial" w:cs="Arial"/>
          <w:lang w:val="es-ES"/>
        </w:rPr>
        <w:t>l e</w:t>
      </w:r>
      <w:r w:rsidRPr="00670117">
        <w:rPr>
          <w:rStyle w:val="Ninguno"/>
          <w:rFonts w:ascii="Arial" w:hAnsi="Arial" w:cs="Arial"/>
          <w:lang w:val="es-ES"/>
        </w:rPr>
        <w:t xml:space="preserve">píteto específico </w:t>
      </w:r>
      <w:r>
        <w:rPr>
          <w:rStyle w:val="Ninguno"/>
          <w:rFonts w:ascii="Arial" w:hAnsi="Arial" w:cs="Arial"/>
          <w:lang w:val="es-ES"/>
        </w:rPr>
        <w:t xml:space="preserve">se </w:t>
      </w:r>
      <w:r w:rsidRPr="00670117">
        <w:rPr>
          <w:rStyle w:val="Ninguno"/>
          <w:rFonts w:ascii="Arial" w:hAnsi="Arial" w:cs="Arial"/>
          <w:lang w:val="es-ES"/>
        </w:rPr>
        <w:t xml:space="preserve">deriva del </w:t>
      </w:r>
      <w:proofErr w:type="gramStart"/>
      <w:r w:rsidRPr="00670117">
        <w:rPr>
          <w:rStyle w:val="Ninguno"/>
          <w:rFonts w:ascii="Arial" w:hAnsi="Arial" w:cs="Arial"/>
          <w:lang w:val="es-ES"/>
        </w:rPr>
        <w:t>Latín</w:t>
      </w:r>
      <w:proofErr w:type="gramEnd"/>
      <w:r w:rsidRPr="00670117">
        <w:rPr>
          <w:rStyle w:val="Ninguno"/>
          <w:rFonts w:ascii="Arial" w:hAnsi="Arial" w:cs="Arial"/>
          <w:lang w:val="es-ES"/>
        </w:rPr>
        <w:t xml:space="preserve"> </w:t>
      </w:r>
      <w:proofErr w:type="spellStart"/>
      <w:r w:rsidRPr="00670117">
        <w:rPr>
          <w:rStyle w:val="Ninguno"/>
          <w:rFonts w:ascii="Arial" w:hAnsi="Arial" w:cs="Arial"/>
          <w:i/>
          <w:iCs/>
          <w:lang w:val="es-ES"/>
        </w:rPr>
        <w:t>similis</w:t>
      </w:r>
      <w:proofErr w:type="spellEnd"/>
      <w:r w:rsidRPr="00670117">
        <w:rPr>
          <w:rStyle w:val="Ninguno"/>
          <w:rFonts w:ascii="Arial" w:hAnsi="Arial" w:cs="Arial"/>
          <w:lang w:val="es-ES"/>
        </w:rPr>
        <w:t>, “similar”, probablemente por la posición de las flores en el raquis de la inflorescencia, donde cada flor parece la imagen especular de la otra</w:t>
      </w:r>
      <w:r>
        <w:rPr>
          <w:rStyle w:val="Ninguno"/>
          <w:rFonts w:ascii="Arial" w:hAnsi="Arial" w:cs="Arial"/>
          <w:lang w:val="es-ES"/>
        </w:rPr>
        <w:t xml:space="preserve">; </w:t>
      </w:r>
      <w:r w:rsidRPr="00DF2DB5">
        <w:rPr>
          <w:rStyle w:val="Ninguno"/>
          <w:rFonts w:ascii="Arial" w:hAnsi="Arial" w:cs="Arial"/>
          <w:lang w:val="es-ES"/>
        </w:rPr>
        <w:t xml:space="preserve">o tal vez por su similitud superficial con muchas otras especies del género </w:t>
      </w:r>
      <w:proofErr w:type="spellStart"/>
      <w:r w:rsidRPr="00DF2DB5">
        <w:rPr>
          <w:rStyle w:val="Ninguno"/>
          <w:rFonts w:ascii="Arial" w:hAnsi="Arial" w:cs="Arial"/>
          <w:i/>
          <w:iCs/>
          <w:lang w:val="es-ES"/>
        </w:rPr>
        <w:t>Microstylis</w:t>
      </w:r>
      <w:proofErr w:type="spellEnd"/>
      <w:r w:rsidRPr="00DF2DB5">
        <w:rPr>
          <w:rStyle w:val="Ninguno"/>
          <w:rFonts w:ascii="Arial" w:hAnsi="Arial" w:cs="Arial"/>
          <w:lang w:val="es-ES"/>
        </w:rPr>
        <w:t>.</w:t>
      </w:r>
    </w:p>
    <w:p w14:paraId="55FC1B3A" w14:textId="55610AC5" w:rsidR="0009523D" w:rsidRPr="0009523D" w:rsidRDefault="00F87388" w:rsidP="0009523D">
      <w:pPr>
        <w:pStyle w:val="CuerpoA"/>
        <w:spacing w:after="100" w:afterAutospacing="1" w:line="360" w:lineRule="auto"/>
        <w:jc w:val="both"/>
        <w:rPr>
          <w:rStyle w:val="Ninguno"/>
          <w:rFonts w:ascii="Arial" w:hAnsi="Arial" w:cs="Arial"/>
          <w:lang w:val="es-ES"/>
        </w:rPr>
      </w:pPr>
      <w:r w:rsidRPr="0009523D">
        <w:rPr>
          <w:rStyle w:val="Ninguno"/>
          <w:rFonts w:ascii="Arial" w:hAnsi="Arial" w:cs="Arial"/>
          <w:b/>
          <w:bCs/>
          <w:lang w:val="es-ES"/>
        </w:rPr>
        <w:t xml:space="preserve">Discusión: </w:t>
      </w:r>
      <w:proofErr w:type="spellStart"/>
      <w:r w:rsidR="0009523D" w:rsidRPr="0009523D">
        <w:rPr>
          <w:rStyle w:val="Ninguno"/>
          <w:rFonts w:ascii="Arial" w:hAnsi="Arial" w:cs="Arial"/>
          <w:i/>
          <w:iCs/>
          <w:lang w:val="es-ES"/>
        </w:rPr>
        <w:t>Malaxis</w:t>
      </w:r>
      <w:proofErr w:type="spellEnd"/>
      <w:r w:rsidR="0009523D" w:rsidRPr="0009523D">
        <w:rPr>
          <w:rStyle w:val="Ninguno"/>
          <w:rFonts w:ascii="Arial" w:hAnsi="Arial" w:cs="Arial"/>
          <w:i/>
          <w:iCs/>
          <w:lang w:val="es-ES"/>
        </w:rPr>
        <w:t xml:space="preserve"> </w:t>
      </w:r>
      <w:proofErr w:type="spellStart"/>
      <w:r w:rsidR="0009523D" w:rsidRPr="0009523D">
        <w:rPr>
          <w:rStyle w:val="Ninguno"/>
          <w:rFonts w:ascii="Arial" w:hAnsi="Arial" w:cs="Arial"/>
          <w:i/>
          <w:iCs/>
          <w:lang w:val="es-ES"/>
        </w:rPr>
        <w:t>simllima</w:t>
      </w:r>
      <w:proofErr w:type="spellEnd"/>
      <w:r w:rsidR="0009523D" w:rsidRPr="0009523D">
        <w:rPr>
          <w:rStyle w:val="Ninguno"/>
          <w:rFonts w:ascii="Arial" w:hAnsi="Arial" w:cs="Arial"/>
          <w:lang w:val="es-ES"/>
        </w:rPr>
        <w:t xml:space="preserve"> es frecuente en Costa Rica. Comprende plantas terrestres o epífitas, con el rizoma ascendente, con dos hojas por </w:t>
      </w:r>
      <w:proofErr w:type="spellStart"/>
      <w:r w:rsidR="0009523D" w:rsidRPr="0009523D">
        <w:rPr>
          <w:rStyle w:val="Ninguno"/>
          <w:rFonts w:ascii="Arial" w:hAnsi="Arial" w:cs="Arial"/>
          <w:lang w:val="es-ES"/>
        </w:rPr>
        <w:t>pseudobulbo</w:t>
      </w:r>
      <w:proofErr w:type="spellEnd"/>
      <w:r w:rsidR="0009523D" w:rsidRPr="0009523D">
        <w:rPr>
          <w:rStyle w:val="Ninguno"/>
          <w:rFonts w:ascii="Arial" w:hAnsi="Arial" w:cs="Arial"/>
          <w:lang w:val="es-ES"/>
        </w:rPr>
        <w:t xml:space="preserve">, las láminas foliares con los márgenes ondulados, inflorescencia </w:t>
      </w:r>
      <w:proofErr w:type="spellStart"/>
      <w:r w:rsidR="0009523D" w:rsidRPr="0009523D">
        <w:rPr>
          <w:rStyle w:val="Ninguno"/>
          <w:rFonts w:ascii="Arial" w:hAnsi="Arial" w:cs="Arial"/>
          <w:lang w:val="es-ES"/>
        </w:rPr>
        <w:t>corimbosa</w:t>
      </w:r>
      <w:proofErr w:type="spellEnd"/>
      <w:r w:rsidR="0009523D" w:rsidRPr="0009523D">
        <w:rPr>
          <w:rStyle w:val="Ninguno"/>
          <w:rFonts w:ascii="Arial" w:hAnsi="Arial" w:cs="Arial"/>
          <w:lang w:val="es-ES"/>
        </w:rPr>
        <w:t xml:space="preserve">, y flores verde-amarillentas, brillantes. Es muy similar a </w:t>
      </w:r>
      <w:r w:rsidR="0009523D" w:rsidRPr="0009523D">
        <w:rPr>
          <w:rStyle w:val="Ninguno"/>
          <w:rFonts w:ascii="Arial" w:hAnsi="Arial" w:cs="Arial"/>
          <w:i/>
          <w:iCs/>
          <w:lang w:val="es-ES"/>
        </w:rPr>
        <w:t xml:space="preserve">M. </w:t>
      </w:r>
      <w:proofErr w:type="spellStart"/>
      <w:r w:rsidR="0009523D" w:rsidRPr="0009523D">
        <w:rPr>
          <w:rStyle w:val="Ninguno"/>
          <w:rFonts w:ascii="Arial" w:hAnsi="Arial" w:cs="Arial"/>
          <w:i/>
          <w:iCs/>
          <w:lang w:val="es-ES"/>
        </w:rPr>
        <w:t>rostratula</w:t>
      </w:r>
      <w:proofErr w:type="spellEnd"/>
      <w:r w:rsidR="0009523D" w:rsidRPr="0009523D">
        <w:rPr>
          <w:rStyle w:val="Ninguno"/>
          <w:rFonts w:ascii="Arial" w:hAnsi="Arial" w:cs="Arial"/>
          <w:lang w:val="es-ES"/>
        </w:rPr>
        <w:t xml:space="preserve"> </w:t>
      </w:r>
      <w:proofErr w:type="spellStart"/>
      <w:r w:rsidR="0009523D" w:rsidRPr="0009523D">
        <w:rPr>
          <w:rStyle w:val="Ninguno"/>
          <w:rFonts w:ascii="Arial" w:hAnsi="Arial" w:cs="Arial"/>
          <w:lang w:val="es-ES"/>
        </w:rPr>
        <w:t>Dressler</w:t>
      </w:r>
      <w:proofErr w:type="spellEnd"/>
      <w:r w:rsidR="0009523D" w:rsidRPr="0009523D">
        <w:rPr>
          <w:rStyle w:val="Ninguno"/>
          <w:rFonts w:ascii="Arial" w:hAnsi="Arial" w:cs="Arial"/>
          <w:lang w:val="es-ES"/>
        </w:rPr>
        <w:t>, una especie endémica de Panamá (</w:t>
      </w:r>
      <w:proofErr w:type="spellStart"/>
      <w:r w:rsidR="0009523D" w:rsidRPr="0009523D">
        <w:rPr>
          <w:rStyle w:val="Ninguno"/>
          <w:rFonts w:ascii="Arial" w:hAnsi="Arial" w:cs="Arial"/>
          <w:lang w:val="es-ES"/>
        </w:rPr>
        <w:t>Dressler</w:t>
      </w:r>
      <w:proofErr w:type="spellEnd"/>
      <w:r w:rsidR="0009523D" w:rsidRPr="0009523D">
        <w:rPr>
          <w:rStyle w:val="Ninguno"/>
          <w:rFonts w:ascii="Arial" w:hAnsi="Arial" w:cs="Arial"/>
          <w:lang w:val="es-ES"/>
        </w:rPr>
        <w:t xml:space="preserve">, 2003a; 2004; 2009), pero difiere por el labelo más largo (2,8−4,5 mm vs. 2−2,3 mm), </w:t>
      </w:r>
      <w:proofErr w:type="spellStart"/>
      <w:r w:rsidR="0009523D" w:rsidRPr="0009523D">
        <w:rPr>
          <w:rStyle w:val="Ninguno"/>
          <w:rFonts w:ascii="Arial" w:hAnsi="Arial" w:cs="Arial"/>
          <w:lang w:val="es-ES"/>
        </w:rPr>
        <w:t>deltado</w:t>
      </w:r>
      <w:proofErr w:type="spellEnd"/>
      <w:r w:rsidR="0009523D" w:rsidRPr="0009523D">
        <w:rPr>
          <w:rStyle w:val="Ninguno"/>
          <w:rFonts w:ascii="Arial" w:hAnsi="Arial" w:cs="Arial"/>
          <w:lang w:val="es-ES"/>
        </w:rPr>
        <w:t xml:space="preserve"> (vs. ovado-</w:t>
      </w:r>
      <w:proofErr w:type="spellStart"/>
      <w:r w:rsidR="0009523D" w:rsidRPr="0009523D">
        <w:rPr>
          <w:rStyle w:val="Ninguno"/>
          <w:rFonts w:ascii="Arial" w:hAnsi="Arial" w:cs="Arial"/>
          <w:lang w:val="es-ES"/>
        </w:rPr>
        <w:t>cuculado</w:t>
      </w:r>
      <w:proofErr w:type="spellEnd"/>
      <w:r w:rsidR="0009523D" w:rsidRPr="0009523D">
        <w:rPr>
          <w:rStyle w:val="Ninguno"/>
          <w:rFonts w:ascii="Arial" w:hAnsi="Arial" w:cs="Arial"/>
          <w:lang w:val="es-ES"/>
        </w:rPr>
        <w:t xml:space="preserve">), con el margen apical </w:t>
      </w:r>
      <w:proofErr w:type="spellStart"/>
      <w:r w:rsidR="0009523D" w:rsidRPr="0009523D">
        <w:rPr>
          <w:rStyle w:val="Ninguno"/>
          <w:rFonts w:ascii="Arial" w:hAnsi="Arial" w:cs="Arial"/>
          <w:lang w:val="es-ES"/>
        </w:rPr>
        <w:t>porrecto</w:t>
      </w:r>
      <w:proofErr w:type="spellEnd"/>
      <w:r w:rsidR="0009523D" w:rsidRPr="0009523D">
        <w:rPr>
          <w:rStyle w:val="Ninguno"/>
          <w:rFonts w:ascii="Arial" w:hAnsi="Arial" w:cs="Arial"/>
          <w:lang w:val="es-ES"/>
        </w:rPr>
        <w:t xml:space="preserve"> (vs. in</w:t>
      </w:r>
      <w:r w:rsidR="0009523D">
        <w:rPr>
          <w:rStyle w:val="Ninguno"/>
          <w:rFonts w:ascii="Arial" w:hAnsi="Arial" w:cs="Arial"/>
          <w:lang w:val="es-ES"/>
        </w:rPr>
        <w:t>flexo</w:t>
      </w:r>
      <w:r w:rsidR="0009523D" w:rsidRPr="0009523D">
        <w:rPr>
          <w:rStyle w:val="Ninguno"/>
          <w:rFonts w:ascii="Arial" w:hAnsi="Arial" w:cs="Arial"/>
          <w:lang w:val="es-ES"/>
        </w:rPr>
        <w:t xml:space="preserve">) y el ápice ampliamente trífido, con el lóbulo medio </w:t>
      </w:r>
      <w:proofErr w:type="spellStart"/>
      <w:r w:rsidR="0009523D" w:rsidRPr="0009523D">
        <w:rPr>
          <w:rStyle w:val="Ninguno"/>
          <w:rFonts w:ascii="Arial" w:hAnsi="Arial" w:cs="Arial"/>
          <w:lang w:val="es-ES"/>
        </w:rPr>
        <w:t>deltado</w:t>
      </w:r>
      <w:proofErr w:type="spellEnd"/>
      <w:r w:rsidR="0009523D" w:rsidRPr="0009523D">
        <w:rPr>
          <w:rStyle w:val="Ninguno"/>
          <w:rFonts w:ascii="Arial" w:hAnsi="Arial" w:cs="Arial"/>
          <w:lang w:val="es-ES"/>
        </w:rPr>
        <w:t xml:space="preserve"> y </w:t>
      </w:r>
      <w:proofErr w:type="spellStart"/>
      <w:r w:rsidR="0009523D" w:rsidRPr="0009523D">
        <w:rPr>
          <w:rStyle w:val="Ninguno"/>
          <w:rFonts w:ascii="Arial" w:hAnsi="Arial" w:cs="Arial"/>
          <w:lang w:val="es-ES"/>
        </w:rPr>
        <w:t>ca</w:t>
      </w:r>
      <w:proofErr w:type="spellEnd"/>
      <w:r w:rsidR="0009523D" w:rsidRPr="0009523D">
        <w:rPr>
          <w:rStyle w:val="Ninguno"/>
          <w:rFonts w:ascii="Arial" w:hAnsi="Arial" w:cs="Arial"/>
          <w:lang w:val="es-ES"/>
        </w:rPr>
        <w:t xml:space="preserve">. el doble de largo que los lóbulos laterales (vs. someramente trífido, con los lóbulos </w:t>
      </w:r>
      <w:proofErr w:type="spellStart"/>
      <w:r w:rsidR="0009523D" w:rsidRPr="0009523D">
        <w:rPr>
          <w:rStyle w:val="Ninguno"/>
          <w:rFonts w:ascii="Arial" w:hAnsi="Arial" w:cs="Arial"/>
          <w:lang w:val="es-ES"/>
        </w:rPr>
        <w:t>subiguales</w:t>
      </w:r>
      <w:proofErr w:type="spellEnd"/>
      <w:r w:rsidR="0009523D" w:rsidRPr="0009523D">
        <w:rPr>
          <w:rStyle w:val="Ninguno"/>
          <w:rFonts w:ascii="Arial" w:hAnsi="Arial" w:cs="Arial"/>
          <w:lang w:val="es-ES"/>
        </w:rPr>
        <w:t>).</w:t>
      </w:r>
    </w:p>
    <w:p w14:paraId="2D5BB246" w14:textId="6E7A4A5A" w:rsidR="00D92A16" w:rsidRDefault="0009523D" w:rsidP="005F30E6">
      <w:pPr>
        <w:pStyle w:val="CuerpoA"/>
        <w:spacing w:after="100" w:afterAutospacing="1" w:line="360" w:lineRule="auto"/>
        <w:ind w:firstLine="709"/>
        <w:jc w:val="both"/>
        <w:rPr>
          <w:rStyle w:val="Ninguno"/>
          <w:rFonts w:ascii="Arial" w:hAnsi="Arial" w:cs="Arial"/>
          <w:lang w:val="es-ES"/>
        </w:rPr>
      </w:pPr>
      <w:r w:rsidRPr="0009523D">
        <w:rPr>
          <w:rStyle w:val="Ninguno"/>
          <w:rFonts w:ascii="Arial" w:hAnsi="Arial" w:cs="Arial"/>
          <w:lang w:val="es-ES"/>
        </w:rPr>
        <w:t xml:space="preserve">El espécimen </w:t>
      </w:r>
      <w:r w:rsidRPr="00776CA3">
        <w:rPr>
          <w:rStyle w:val="Ninguno"/>
          <w:rFonts w:ascii="Arial" w:hAnsi="Arial" w:cs="Arial"/>
          <w:i/>
          <w:iCs/>
          <w:lang w:val="es-ES"/>
        </w:rPr>
        <w:t>Valerio 2586</w:t>
      </w:r>
      <w:r w:rsidRPr="0009523D">
        <w:rPr>
          <w:rStyle w:val="Ninguno"/>
          <w:rFonts w:ascii="Arial" w:hAnsi="Arial" w:cs="Arial"/>
          <w:lang w:val="es-ES"/>
        </w:rPr>
        <w:t xml:space="preserve"> (AMES), con botones florales, recolectado en Carrizal</w:t>
      </w:r>
      <w:r w:rsidR="00B26918">
        <w:rPr>
          <w:rStyle w:val="Ninguno"/>
          <w:rFonts w:ascii="Arial" w:hAnsi="Arial" w:cs="Arial"/>
          <w:lang w:val="es-ES"/>
        </w:rPr>
        <w:t xml:space="preserve"> de</w:t>
      </w:r>
      <w:r w:rsidRPr="0009523D">
        <w:rPr>
          <w:rStyle w:val="Ninguno"/>
          <w:rFonts w:ascii="Arial" w:hAnsi="Arial" w:cs="Arial"/>
          <w:lang w:val="es-ES"/>
        </w:rPr>
        <w:t xml:space="preserve"> Alajuela, a 1700 m, concuerda con la arquitectura vegetativa de </w:t>
      </w:r>
      <w:r w:rsidRPr="00776CA3">
        <w:rPr>
          <w:rStyle w:val="Ninguno"/>
          <w:rFonts w:ascii="Arial" w:hAnsi="Arial" w:cs="Arial"/>
          <w:i/>
          <w:iCs/>
          <w:lang w:val="es-ES"/>
        </w:rPr>
        <w:t xml:space="preserve">M. </w:t>
      </w:r>
      <w:proofErr w:type="spellStart"/>
      <w:r w:rsidRPr="00776CA3">
        <w:rPr>
          <w:rStyle w:val="Ninguno"/>
          <w:rFonts w:ascii="Arial" w:hAnsi="Arial" w:cs="Arial"/>
          <w:i/>
          <w:iCs/>
          <w:lang w:val="es-ES"/>
        </w:rPr>
        <w:t>simillima</w:t>
      </w:r>
      <w:proofErr w:type="spellEnd"/>
      <w:r w:rsidRPr="0009523D">
        <w:rPr>
          <w:rStyle w:val="Ninguno"/>
          <w:rFonts w:ascii="Arial" w:hAnsi="Arial" w:cs="Arial"/>
          <w:lang w:val="es-ES"/>
        </w:rPr>
        <w:t xml:space="preserve">, pero difiere por la inflorescencia más corta que las hojas. </w:t>
      </w:r>
      <w:r w:rsidR="00363F14" w:rsidRPr="00363F14">
        <w:rPr>
          <w:rStyle w:val="Ninguno"/>
          <w:rFonts w:ascii="Arial" w:hAnsi="Arial" w:cs="Arial"/>
          <w:lang w:val="es-ES"/>
        </w:rPr>
        <w:t>No se trata de una infl</w:t>
      </w:r>
      <w:r w:rsidR="00363F14">
        <w:rPr>
          <w:rStyle w:val="Ninguno"/>
          <w:rFonts w:ascii="Arial" w:hAnsi="Arial" w:cs="Arial"/>
          <w:lang w:val="es-ES"/>
        </w:rPr>
        <w:t>o</w:t>
      </w:r>
      <w:r w:rsidR="00363F14" w:rsidRPr="00363F14">
        <w:rPr>
          <w:rStyle w:val="Ninguno"/>
          <w:rFonts w:ascii="Arial" w:hAnsi="Arial" w:cs="Arial"/>
          <w:lang w:val="es-ES"/>
        </w:rPr>
        <w:t xml:space="preserve">rescencia inmadura porque los pedicelos y botones florales están muy desarrollados. Los especímenes que se examinaron de </w:t>
      </w:r>
      <w:r w:rsidR="00363F14" w:rsidRPr="00363F14">
        <w:rPr>
          <w:rStyle w:val="Ninguno"/>
          <w:rFonts w:ascii="Arial" w:hAnsi="Arial" w:cs="Arial"/>
          <w:i/>
          <w:iCs/>
          <w:lang w:val="es-ES"/>
        </w:rPr>
        <w:t xml:space="preserve">M. </w:t>
      </w:r>
      <w:proofErr w:type="spellStart"/>
      <w:r w:rsidR="00363F14" w:rsidRPr="00363F14">
        <w:rPr>
          <w:rStyle w:val="Ninguno"/>
          <w:rFonts w:ascii="Arial" w:hAnsi="Arial" w:cs="Arial"/>
          <w:i/>
          <w:iCs/>
          <w:lang w:val="es-ES"/>
        </w:rPr>
        <w:t>simillima</w:t>
      </w:r>
      <w:proofErr w:type="spellEnd"/>
      <w:r w:rsidR="00363F14" w:rsidRPr="00363F14">
        <w:rPr>
          <w:rStyle w:val="Ninguno"/>
          <w:rFonts w:ascii="Arial" w:hAnsi="Arial" w:cs="Arial"/>
          <w:lang w:val="es-ES"/>
        </w:rPr>
        <w:t xml:space="preserve"> tienen la inflorescencia más larga que la longitud de las hojas (</w:t>
      </w:r>
      <w:proofErr w:type="spellStart"/>
      <w:r w:rsidR="00363F14" w:rsidRPr="00363F14">
        <w:rPr>
          <w:rStyle w:val="Ninguno"/>
          <w:rFonts w:ascii="Arial" w:hAnsi="Arial" w:cs="Arial"/>
          <w:lang w:val="es-ES"/>
        </w:rPr>
        <w:t>ca</w:t>
      </w:r>
      <w:proofErr w:type="spellEnd"/>
      <w:r w:rsidR="00363F14" w:rsidRPr="00363F14">
        <w:rPr>
          <w:rStyle w:val="Ninguno"/>
          <w:rFonts w:ascii="Arial" w:hAnsi="Arial" w:cs="Arial"/>
          <w:lang w:val="es-ES"/>
        </w:rPr>
        <w:t>. del doble de su longitud).</w:t>
      </w:r>
    </w:p>
    <w:p w14:paraId="6483620B" w14:textId="77777777" w:rsidR="001D3F9F" w:rsidRPr="001A5942" w:rsidRDefault="001D3F9F" w:rsidP="005F30E6">
      <w:pPr>
        <w:pStyle w:val="CuerpoA"/>
        <w:spacing w:after="100" w:afterAutospacing="1" w:line="360" w:lineRule="auto"/>
        <w:ind w:firstLine="709"/>
        <w:jc w:val="both"/>
        <w:rPr>
          <w:rStyle w:val="Ninguno"/>
          <w:rFonts w:ascii="Arial" w:hAnsi="Arial" w:cs="Arial"/>
          <w:lang w:val="es-ES"/>
        </w:rPr>
      </w:pPr>
    </w:p>
    <w:p w14:paraId="7D39D498" w14:textId="0DA858B1" w:rsidR="001A5942" w:rsidRPr="006D2B28" w:rsidRDefault="0042440B" w:rsidP="00955A6A">
      <w:pPr>
        <w:pStyle w:val="CuerpoA"/>
        <w:spacing w:after="100" w:afterAutospacing="1" w:line="360" w:lineRule="auto"/>
        <w:jc w:val="both"/>
        <w:outlineLvl w:val="0"/>
        <w:rPr>
          <w:rStyle w:val="Ninguno"/>
          <w:rFonts w:ascii="Arial" w:hAnsi="Arial" w:cs="Arial"/>
          <w:lang w:val="en-US"/>
        </w:rPr>
      </w:pPr>
      <w:r w:rsidRPr="006D2B28">
        <w:rPr>
          <w:rStyle w:val="Ninguno"/>
          <w:rFonts w:ascii="Arial" w:hAnsi="Arial" w:cs="Arial"/>
          <w:b/>
          <w:bCs/>
          <w:lang w:val="en-US"/>
        </w:rPr>
        <w:t>22</w:t>
      </w:r>
      <w:r w:rsidR="00F87388" w:rsidRPr="006D2B28">
        <w:rPr>
          <w:rStyle w:val="Ninguno"/>
          <w:rFonts w:ascii="Arial" w:hAnsi="Arial" w:cs="Arial"/>
          <w:b/>
          <w:bCs/>
          <w:lang w:val="en-US"/>
        </w:rPr>
        <w:t>.</w:t>
      </w:r>
      <w:r w:rsidR="00F87388" w:rsidRPr="006D2B28">
        <w:rPr>
          <w:rStyle w:val="Ninguno"/>
          <w:rFonts w:ascii="Arial" w:hAnsi="Arial" w:cs="Arial"/>
          <w:b/>
          <w:bCs/>
          <w:i/>
          <w:iCs/>
          <w:lang w:val="en-US"/>
        </w:rPr>
        <w:t xml:space="preserve"> </w:t>
      </w:r>
      <w:proofErr w:type="spellStart"/>
      <w:r w:rsidR="00F87388" w:rsidRPr="006D2B28">
        <w:rPr>
          <w:rStyle w:val="Ninguno"/>
          <w:rFonts w:ascii="Arial" w:hAnsi="Arial" w:cs="Arial"/>
          <w:b/>
          <w:bCs/>
          <w:i/>
          <w:iCs/>
          <w:lang w:val="en-US"/>
        </w:rPr>
        <w:t>Malaxis</w:t>
      </w:r>
      <w:proofErr w:type="spellEnd"/>
      <w:r w:rsidR="00F87388" w:rsidRPr="006D2B28">
        <w:rPr>
          <w:rStyle w:val="Ninguno"/>
          <w:rFonts w:ascii="Arial" w:hAnsi="Arial" w:cs="Arial"/>
          <w:b/>
          <w:bCs/>
          <w:i/>
          <w:iCs/>
          <w:lang w:val="en-US"/>
        </w:rPr>
        <w:t xml:space="preserve"> </w:t>
      </w:r>
      <w:proofErr w:type="spellStart"/>
      <w:r w:rsidR="00F87388" w:rsidRPr="006D2B28">
        <w:rPr>
          <w:rStyle w:val="Ninguno"/>
          <w:rFonts w:ascii="Arial" w:hAnsi="Arial" w:cs="Arial"/>
          <w:b/>
          <w:bCs/>
          <w:i/>
          <w:iCs/>
          <w:lang w:val="en-US"/>
        </w:rPr>
        <w:t>steyermarkii</w:t>
      </w:r>
      <w:proofErr w:type="spellEnd"/>
      <w:r w:rsidR="00F87388" w:rsidRPr="006D2B28">
        <w:rPr>
          <w:rStyle w:val="Ninguno"/>
          <w:rFonts w:ascii="Arial" w:hAnsi="Arial" w:cs="Arial"/>
          <w:lang w:val="en-US"/>
        </w:rPr>
        <w:t xml:space="preserve"> </w:t>
      </w:r>
      <w:proofErr w:type="spellStart"/>
      <w:r w:rsidR="00F87388" w:rsidRPr="006D2B28">
        <w:rPr>
          <w:rStyle w:val="Ninguno"/>
          <w:rFonts w:ascii="Arial" w:hAnsi="Arial" w:cs="Arial"/>
          <w:lang w:val="en-US"/>
        </w:rPr>
        <w:t>Correll</w:t>
      </w:r>
      <w:proofErr w:type="spellEnd"/>
      <w:r w:rsidR="00F87388" w:rsidRPr="006D2B28">
        <w:rPr>
          <w:rStyle w:val="Ninguno"/>
          <w:rFonts w:ascii="Arial" w:hAnsi="Arial" w:cs="Arial"/>
          <w:lang w:val="en-US"/>
        </w:rPr>
        <w:t xml:space="preserve">, </w:t>
      </w:r>
      <w:proofErr w:type="spellStart"/>
      <w:r w:rsidR="00F87388" w:rsidRPr="006D2B28">
        <w:rPr>
          <w:rStyle w:val="Ninguno"/>
          <w:rFonts w:ascii="Arial" w:hAnsi="Arial" w:cs="Arial"/>
          <w:i/>
          <w:iCs/>
          <w:lang w:val="en-US"/>
        </w:rPr>
        <w:t>Lloydia</w:t>
      </w:r>
      <w:proofErr w:type="spellEnd"/>
      <w:r w:rsidR="00F87388" w:rsidRPr="006D2B28">
        <w:rPr>
          <w:rStyle w:val="Ninguno"/>
          <w:rFonts w:ascii="Arial" w:hAnsi="Arial" w:cs="Arial"/>
          <w:lang w:val="en-US"/>
        </w:rPr>
        <w:t xml:space="preserve"> 10: 210. 1948.</w:t>
      </w:r>
    </w:p>
    <w:p w14:paraId="06E41DEB" w14:textId="6FC150E4" w:rsidR="00955A6A" w:rsidRPr="00955A6A" w:rsidRDefault="00955A6A" w:rsidP="003670D4">
      <w:pPr>
        <w:pStyle w:val="CuerpoA"/>
        <w:spacing w:after="100" w:afterAutospacing="1" w:line="360" w:lineRule="auto"/>
        <w:jc w:val="both"/>
        <w:rPr>
          <w:rStyle w:val="Ninguno"/>
          <w:rFonts w:ascii="Arial" w:eastAsia="Arial" w:hAnsi="Arial" w:cs="Arial"/>
          <w:lang w:val="en-US"/>
        </w:rPr>
      </w:pPr>
      <w:proofErr w:type="spellStart"/>
      <w:r w:rsidRPr="00955A6A">
        <w:rPr>
          <w:rStyle w:val="Ninguno"/>
          <w:rFonts w:ascii="Arial" w:eastAsia="Arial" w:hAnsi="Arial" w:cs="Arial"/>
          <w:i/>
          <w:iCs/>
          <w:lang w:val="en-US"/>
        </w:rPr>
        <w:t>Microstylis</w:t>
      </w:r>
      <w:proofErr w:type="spellEnd"/>
      <w:r w:rsidRPr="00955A6A">
        <w:rPr>
          <w:rStyle w:val="Ninguno"/>
          <w:rFonts w:ascii="Arial" w:eastAsia="Arial" w:hAnsi="Arial" w:cs="Arial"/>
          <w:i/>
          <w:iCs/>
          <w:lang w:val="en-US"/>
        </w:rPr>
        <w:t xml:space="preserve"> </w:t>
      </w:r>
      <w:proofErr w:type="spellStart"/>
      <w:r w:rsidRPr="00955A6A">
        <w:rPr>
          <w:rStyle w:val="Ninguno"/>
          <w:rFonts w:ascii="Arial" w:eastAsia="Arial" w:hAnsi="Arial" w:cs="Arial"/>
          <w:i/>
          <w:iCs/>
          <w:lang w:val="en-US"/>
        </w:rPr>
        <w:t>steyermarkii</w:t>
      </w:r>
      <w:proofErr w:type="spellEnd"/>
      <w:r w:rsidRPr="00955A6A">
        <w:rPr>
          <w:rStyle w:val="Ninguno"/>
          <w:rFonts w:ascii="Arial" w:eastAsia="Arial" w:hAnsi="Arial" w:cs="Arial"/>
          <w:lang w:val="en-US"/>
        </w:rPr>
        <w:t xml:space="preserve"> (</w:t>
      </w:r>
      <w:proofErr w:type="spellStart"/>
      <w:r w:rsidRPr="00955A6A">
        <w:rPr>
          <w:rStyle w:val="Ninguno"/>
          <w:rFonts w:ascii="Arial" w:eastAsia="Arial" w:hAnsi="Arial" w:cs="Arial"/>
          <w:lang w:val="en-US"/>
        </w:rPr>
        <w:t>Correll</w:t>
      </w:r>
      <w:proofErr w:type="spellEnd"/>
      <w:r w:rsidRPr="00955A6A">
        <w:rPr>
          <w:rStyle w:val="Ninguno"/>
          <w:rFonts w:ascii="Arial" w:eastAsia="Arial" w:hAnsi="Arial" w:cs="Arial"/>
          <w:lang w:val="en-US"/>
        </w:rPr>
        <w:t xml:space="preserve">) Marg., </w:t>
      </w:r>
      <w:r w:rsidRPr="00955A6A">
        <w:rPr>
          <w:rStyle w:val="Ninguno"/>
          <w:rFonts w:ascii="Arial" w:eastAsia="Arial" w:hAnsi="Arial" w:cs="Arial"/>
          <w:i/>
          <w:iCs/>
          <w:lang w:val="en-US"/>
        </w:rPr>
        <w:t xml:space="preserve">Ann. </w:t>
      </w:r>
      <w:proofErr w:type="spellStart"/>
      <w:r w:rsidRPr="00955A6A">
        <w:rPr>
          <w:rStyle w:val="Ninguno"/>
          <w:rFonts w:ascii="Arial" w:eastAsia="Arial" w:hAnsi="Arial" w:cs="Arial"/>
          <w:i/>
          <w:iCs/>
          <w:lang w:val="en-US"/>
        </w:rPr>
        <w:t>Naturhist</w:t>
      </w:r>
      <w:proofErr w:type="spellEnd"/>
      <w:r w:rsidRPr="00955A6A">
        <w:rPr>
          <w:rStyle w:val="Ninguno"/>
          <w:rFonts w:ascii="Arial" w:eastAsia="Arial" w:hAnsi="Arial" w:cs="Arial"/>
          <w:i/>
          <w:iCs/>
          <w:lang w:val="en-US"/>
        </w:rPr>
        <w:t xml:space="preserve">. Mus. Wien, Ser. B, Bot. </w:t>
      </w:r>
      <w:r w:rsidRPr="00DE682A">
        <w:rPr>
          <w:rStyle w:val="Ninguno"/>
          <w:rFonts w:ascii="Arial" w:eastAsia="Arial" w:hAnsi="Arial" w:cs="Arial"/>
          <w:i/>
          <w:iCs/>
          <w:lang w:val="es-CR"/>
        </w:rPr>
        <w:t>Zool.</w:t>
      </w:r>
      <w:r w:rsidRPr="00DE682A">
        <w:rPr>
          <w:rStyle w:val="Ninguno"/>
          <w:rFonts w:ascii="Arial" w:eastAsia="Arial" w:hAnsi="Arial" w:cs="Arial"/>
          <w:lang w:val="es-CR"/>
        </w:rPr>
        <w:t xml:space="preserve"> 109: 184. 2007. </w:t>
      </w:r>
      <w:r w:rsidRPr="00955A6A">
        <w:rPr>
          <w:rStyle w:val="Ninguno"/>
          <w:rFonts w:ascii="Arial" w:eastAsia="Arial" w:hAnsi="Arial" w:cs="Arial"/>
          <w:lang w:val="es-ES"/>
        </w:rPr>
        <w:t xml:space="preserve">TIPO: Guatemala. </w:t>
      </w:r>
      <w:proofErr w:type="spellStart"/>
      <w:r w:rsidRPr="00955A6A">
        <w:rPr>
          <w:rStyle w:val="Ninguno"/>
          <w:rFonts w:ascii="Arial" w:eastAsia="Arial" w:hAnsi="Arial" w:cs="Arial"/>
          <w:lang w:val="es-ES"/>
        </w:rPr>
        <w:t>Dept</w:t>
      </w:r>
      <w:proofErr w:type="spellEnd"/>
      <w:r w:rsidRPr="00955A6A">
        <w:rPr>
          <w:rStyle w:val="Ninguno"/>
          <w:rFonts w:ascii="Arial" w:eastAsia="Arial" w:hAnsi="Arial" w:cs="Arial"/>
          <w:lang w:val="es-ES"/>
        </w:rPr>
        <w:t xml:space="preserve">. Huehuetenango: Cerro Negro, 2 miles of Las Palmas, Sierra de los </w:t>
      </w:r>
      <w:proofErr w:type="spellStart"/>
      <w:r w:rsidRPr="00955A6A">
        <w:rPr>
          <w:rStyle w:val="Ninguno"/>
          <w:rFonts w:ascii="Arial" w:eastAsia="Arial" w:hAnsi="Arial" w:cs="Arial"/>
          <w:lang w:val="es-ES"/>
        </w:rPr>
        <w:t>Cuchumatanes</w:t>
      </w:r>
      <w:proofErr w:type="spellEnd"/>
      <w:r w:rsidRPr="00955A6A">
        <w:rPr>
          <w:rStyle w:val="Ninguno"/>
          <w:rFonts w:ascii="Arial" w:eastAsia="Arial" w:hAnsi="Arial" w:cs="Arial"/>
          <w:lang w:val="es-ES"/>
        </w:rPr>
        <w:t xml:space="preserve">. </w:t>
      </w:r>
      <w:r w:rsidRPr="00653658">
        <w:rPr>
          <w:rStyle w:val="Ninguno"/>
          <w:rFonts w:ascii="Arial" w:eastAsia="Arial" w:hAnsi="Arial" w:cs="Arial"/>
          <w:i/>
          <w:iCs/>
          <w:lang w:val="en-US"/>
        </w:rPr>
        <w:t>Liquidambar</w:t>
      </w:r>
      <w:r w:rsidRPr="00955A6A">
        <w:rPr>
          <w:rStyle w:val="Ninguno"/>
          <w:rFonts w:ascii="Arial" w:eastAsia="Arial" w:hAnsi="Arial" w:cs="Arial"/>
          <w:lang w:val="en-US"/>
        </w:rPr>
        <w:t xml:space="preserve">-forested slopes along moist ravine, alt. 1600–2000 m, 31 August 1942, </w:t>
      </w:r>
      <w:r w:rsidRPr="00955A6A">
        <w:rPr>
          <w:rStyle w:val="Ninguno"/>
          <w:rFonts w:ascii="Arial" w:eastAsia="Arial" w:hAnsi="Arial" w:cs="Arial"/>
          <w:i/>
          <w:iCs/>
          <w:lang w:val="en-US"/>
        </w:rPr>
        <w:t xml:space="preserve">J. A. </w:t>
      </w:r>
      <w:proofErr w:type="spellStart"/>
      <w:r w:rsidRPr="00955A6A">
        <w:rPr>
          <w:rStyle w:val="Ninguno"/>
          <w:rFonts w:ascii="Arial" w:eastAsia="Arial" w:hAnsi="Arial" w:cs="Arial"/>
          <w:i/>
          <w:iCs/>
          <w:lang w:val="en-US"/>
        </w:rPr>
        <w:t>Steyermark</w:t>
      </w:r>
      <w:proofErr w:type="spellEnd"/>
      <w:r w:rsidRPr="00955A6A">
        <w:rPr>
          <w:rStyle w:val="Ninguno"/>
          <w:rFonts w:ascii="Arial" w:eastAsia="Arial" w:hAnsi="Arial" w:cs="Arial"/>
          <w:i/>
          <w:iCs/>
          <w:lang w:val="en-US"/>
        </w:rPr>
        <w:t xml:space="preserve"> 51672 </w:t>
      </w:r>
      <w:r w:rsidRPr="00955A6A">
        <w:rPr>
          <w:rStyle w:val="Ninguno"/>
          <w:rFonts w:ascii="Arial" w:eastAsia="Arial" w:hAnsi="Arial" w:cs="Arial"/>
          <w:lang w:val="en-US"/>
        </w:rPr>
        <w:t>(</w:t>
      </w:r>
      <w:proofErr w:type="spellStart"/>
      <w:r w:rsidRPr="00955A6A">
        <w:rPr>
          <w:rStyle w:val="Ninguno"/>
          <w:rFonts w:ascii="Arial" w:eastAsia="Arial" w:hAnsi="Arial" w:cs="Arial"/>
          <w:lang w:val="en-US"/>
        </w:rPr>
        <w:t>holotipo</w:t>
      </w:r>
      <w:proofErr w:type="spellEnd"/>
      <w:r w:rsidRPr="00955A6A">
        <w:rPr>
          <w:rStyle w:val="Ninguno"/>
          <w:rFonts w:ascii="Arial" w:eastAsia="Arial" w:hAnsi="Arial" w:cs="Arial"/>
          <w:lang w:val="en-US"/>
        </w:rPr>
        <w:t>: F!).</w:t>
      </w:r>
    </w:p>
    <w:p w14:paraId="386E47D5" w14:textId="39337212" w:rsidR="00F52D80" w:rsidRPr="00670117" w:rsidRDefault="00F52D80" w:rsidP="004D61F7">
      <w:pPr>
        <w:pStyle w:val="Default"/>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lastRenderedPageBreak/>
        <w:t>Planta</w:t>
      </w:r>
      <w:r w:rsidRPr="00670117">
        <w:rPr>
          <w:rStyle w:val="Ninguno"/>
          <w:rFonts w:ascii="Arial" w:hAnsi="Arial" w:cs="Arial"/>
          <w:bCs/>
          <w:lang w:val="es-ES"/>
        </w:rPr>
        <w:t xml:space="preserve"> terrestre, hasta 28 cm de altura, cespitosa. </w:t>
      </w:r>
      <w:r w:rsidRPr="00670117">
        <w:rPr>
          <w:rStyle w:val="Ninguno"/>
          <w:rFonts w:ascii="Arial" w:hAnsi="Arial" w:cs="Arial"/>
          <w:b/>
          <w:bCs/>
          <w:lang w:val="es-ES"/>
        </w:rPr>
        <w:t>Raíces</w:t>
      </w:r>
      <w:r w:rsidRPr="00670117">
        <w:rPr>
          <w:rStyle w:val="Ninguno"/>
          <w:rFonts w:ascii="Arial" w:hAnsi="Arial" w:cs="Arial"/>
          <w:bCs/>
          <w:lang w:val="es-ES"/>
        </w:rPr>
        <w:t xml:space="preserve"> hasta 17 × 1,5 cm.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7−2</w:t>
      </w:r>
      <w:r w:rsidR="00D9520F" w:rsidRPr="00670117">
        <w:rPr>
          <w:rStyle w:val="Ninguno"/>
          <w:rFonts w:ascii="Arial" w:hAnsi="Arial" w:cs="Arial"/>
          <w:bCs/>
          <w:lang w:val="es-ES"/>
        </w:rPr>
        <w:t>0</w:t>
      </w:r>
      <w:r w:rsidRPr="00670117">
        <w:rPr>
          <w:rStyle w:val="Ninguno"/>
          <w:rFonts w:ascii="Arial" w:hAnsi="Arial" w:cs="Arial"/>
          <w:bCs/>
          <w:lang w:val="es-ES"/>
        </w:rPr>
        <w:t xml:space="preserve"> × 4−13 mm, verdosos, ovoides, separados por un rizoma reptante, ascendente de hasta 5,4 cm, cubiertos con 1 catafilo de 15−45 × 5−12 mm, oblongo, papiráceo,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tricomas</w:t>
      </w:r>
      <w:proofErr w:type="spellEnd"/>
      <w:r w:rsidRPr="00670117">
        <w:rPr>
          <w:rStyle w:val="Ninguno"/>
          <w:rFonts w:ascii="Arial" w:hAnsi="Arial" w:cs="Arial"/>
          <w:bCs/>
          <w:lang w:val="es-ES"/>
        </w:rPr>
        <w:t xml:space="preserve"> epidérmicos dispersos o congestionados en hileras discontinuas en la base, obtuso en el ápice. </w:t>
      </w:r>
      <w:r w:rsidRPr="00670117">
        <w:rPr>
          <w:rStyle w:val="Ninguno"/>
          <w:rFonts w:ascii="Arial" w:hAnsi="Arial" w:cs="Arial"/>
          <w:b/>
          <w:bCs/>
          <w:lang w:val="es-ES"/>
        </w:rPr>
        <w:t>Hojas</w:t>
      </w:r>
      <w:r w:rsidRPr="00670117">
        <w:rPr>
          <w:rStyle w:val="Ninguno"/>
          <w:rFonts w:ascii="Arial" w:hAnsi="Arial" w:cs="Arial"/>
          <w:bCs/>
          <w:lang w:val="es-ES"/>
        </w:rPr>
        <w:t xml:space="preserve"> 1 por unidad </w:t>
      </w:r>
      <w:proofErr w:type="spellStart"/>
      <w:r w:rsidRPr="00670117">
        <w:rPr>
          <w:rStyle w:val="Ninguno"/>
          <w:rFonts w:ascii="Arial" w:hAnsi="Arial" w:cs="Arial"/>
          <w:bCs/>
          <w:lang w:val="es-ES"/>
        </w:rPr>
        <w:t>simpodial</w:t>
      </w:r>
      <w:proofErr w:type="spellEnd"/>
      <w:r w:rsidR="00615C68">
        <w:rPr>
          <w:rStyle w:val="Ninguno"/>
          <w:rFonts w:ascii="Arial" w:hAnsi="Arial" w:cs="Arial"/>
          <w:bCs/>
          <w:lang w:val="es-ES"/>
        </w:rPr>
        <w:t xml:space="preserve">, </w:t>
      </w:r>
      <w:r w:rsidR="00615C68" w:rsidRPr="00670117">
        <w:rPr>
          <w:rStyle w:val="Ninguno"/>
          <w:rFonts w:ascii="Arial" w:hAnsi="Arial" w:cs="Arial"/>
          <w:bCs/>
          <w:lang w:val="es-ES"/>
        </w:rPr>
        <w:t>membranácea</w:t>
      </w:r>
      <w:r w:rsidR="00615C68">
        <w:rPr>
          <w:rStyle w:val="Ninguno"/>
          <w:rFonts w:ascii="Arial" w:hAnsi="Arial" w:cs="Arial"/>
          <w:bCs/>
          <w:lang w:val="es-ES"/>
        </w:rPr>
        <w:t xml:space="preserve"> o </w:t>
      </w:r>
      <w:proofErr w:type="spellStart"/>
      <w:r w:rsidR="00615C68">
        <w:rPr>
          <w:rStyle w:val="Ninguno"/>
          <w:rFonts w:ascii="Arial" w:hAnsi="Arial" w:cs="Arial"/>
          <w:bCs/>
          <w:lang w:val="es-ES"/>
        </w:rPr>
        <w:t>cartácea</w:t>
      </w:r>
      <w:proofErr w:type="spellEnd"/>
      <w:r w:rsidR="00A96789">
        <w:rPr>
          <w:rStyle w:val="Ninguno"/>
          <w:rFonts w:ascii="Arial" w:hAnsi="Arial" w:cs="Arial"/>
          <w:bCs/>
          <w:lang w:val="es-ES"/>
        </w:rPr>
        <w:t xml:space="preserve">;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2,4−12 × 0,2−0,3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4-carinado, </w:t>
      </w:r>
      <w:proofErr w:type="spellStart"/>
      <w:r w:rsidRPr="00670117">
        <w:rPr>
          <w:rStyle w:val="Ninguno"/>
          <w:rFonts w:ascii="Arial" w:hAnsi="Arial" w:cs="Arial"/>
          <w:bCs/>
          <w:lang w:val="es-ES"/>
        </w:rPr>
        <w:t>subcuadrado</w:t>
      </w:r>
      <w:proofErr w:type="spellEnd"/>
      <w:r w:rsidRPr="00670117">
        <w:rPr>
          <w:rStyle w:val="Ninguno"/>
          <w:rFonts w:ascii="Arial" w:hAnsi="Arial" w:cs="Arial"/>
          <w:bCs/>
          <w:lang w:val="es-ES"/>
        </w:rPr>
        <w:t>; lámina 1,2−6,7 × 0,7−4,7 cm, verde oscura, ovada, papilosa, con la nervadura terciaria reticulada, cordada-perfoliada</w:t>
      </w:r>
      <w:r w:rsidR="00765163" w:rsidRPr="00670117">
        <w:rPr>
          <w:rStyle w:val="Ninguno"/>
          <w:rFonts w:ascii="Arial" w:hAnsi="Arial" w:cs="Arial"/>
          <w:bCs/>
          <w:lang w:val="es-ES"/>
        </w:rPr>
        <w:t xml:space="preserve"> a</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subcordada</w:t>
      </w:r>
      <w:proofErr w:type="spellEnd"/>
      <w:r w:rsidRPr="00670117">
        <w:rPr>
          <w:rStyle w:val="Ninguno"/>
          <w:rFonts w:ascii="Arial" w:hAnsi="Arial" w:cs="Arial"/>
          <w:bCs/>
          <w:lang w:val="es-ES"/>
        </w:rPr>
        <w:t xml:space="preserve"> en la base, agud</w:t>
      </w:r>
      <w:r w:rsidR="00D66991" w:rsidRPr="00670117">
        <w:rPr>
          <w:rStyle w:val="Ninguno"/>
          <w:rFonts w:ascii="Arial" w:hAnsi="Arial" w:cs="Arial"/>
          <w:bCs/>
          <w:lang w:val="es-ES"/>
        </w:rPr>
        <w:t>a</w:t>
      </w:r>
      <w:r w:rsidR="00A96789">
        <w:rPr>
          <w:rStyle w:val="Ninguno"/>
          <w:rFonts w:ascii="Arial" w:hAnsi="Arial" w:cs="Arial"/>
          <w:bCs/>
          <w:lang w:val="es-ES"/>
        </w:rPr>
        <w:t xml:space="preserve"> o</w:t>
      </w:r>
      <w:r w:rsidRPr="00670117">
        <w:rPr>
          <w:rStyle w:val="Ninguno"/>
          <w:rFonts w:ascii="Arial" w:hAnsi="Arial" w:cs="Arial"/>
          <w:bCs/>
          <w:lang w:val="es-ES"/>
        </w:rPr>
        <w:t xml:space="preserve"> emarginado-mucronad</w:t>
      </w:r>
      <w:r w:rsidR="00D66991" w:rsidRPr="00670117">
        <w:rPr>
          <w:rStyle w:val="Ninguno"/>
          <w:rFonts w:ascii="Arial" w:hAnsi="Arial" w:cs="Arial"/>
          <w:bCs/>
          <w:lang w:val="es-ES"/>
        </w:rPr>
        <w:t>a</w:t>
      </w:r>
      <w:r w:rsidRPr="00670117">
        <w:rPr>
          <w:rStyle w:val="Ninguno"/>
          <w:rFonts w:ascii="Arial" w:hAnsi="Arial" w:cs="Arial"/>
          <w:bCs/>
          <w:lang w:val="es-ES"/>
        </w:rPr>
        <w:t xml:space="preserve"> en el ápice, </w:t>
      </w:r>
      <w:r w:rsidR="00A96789" w:rsidRPr="00670117">
        <w:rPr>
          <w:rStyle w:val="Ninguno"/>
          <w:rFonts w:ascii="Arial" w:hAnsi="Arial" w:cs="Arial"/>
          <w:bCs/>
          <w:lang w:val="es-ES"/>
        </w:rPr>
        <w:t xml:space="preserve">margen plano u ondulado, </w:t>
      </w:r>
      <w:r w:rsidRPr="00670117">
        <w:rPr>
          <w:rStyle w:val="Ninguno"/>
          <w:rFonts w:ascii="Arial" w:hAnsi="Arial" w:cs="Arial"/>
          <w:bCs/>
          <w:lang w:val="es-ES"/>
        </w:rPr>
        <w:t>5−7-</w:t>
      </w:r>
      <w:r w:rsidR="004979DC"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26,5 cm, </w:t>
      </w:r>
      <w:proofErr w:type="spellStart"/>
      <w:r w:rsidR="00A5658C" w:rsidRPr="00670117">
        <w:rPr>
          <w:rStyle w:val="Ninguno"/>
          <w:rFonts w:ascii="Arial" w:hAnsi="Arial" w:cs="Arial"/>
          <w:bCs/>
          <w:lang w:val="es-ES"/>
        </w:rPr>
        <w:t>racemosa</w:t>
      </w:r>
      <w:proofErr w:type="spellEnd"/>
      <w:r w:rsidRPr="00670117">
        <w:rPr>
          <w:rStyle w:val="Ninguno"/>
          <w:rFonts w:ascii="Arial" w:hAnsi="Arial" w:cs="Arial"/>
          <w:bCs/>
          <w:lang w:val="es-ES"/>
        </w:rPr>
        <w:t xml:space="preserve">, laxa a </w:t>
      </w:r>
      <w:proofErr w:type="spellStart"/>
      <w:r w:rsidRPr="00670117">
        <w:rPr>
          <w:rStyle w:val="Ninguno"/>
          <w:rFonts w:ascii="Arial" w:hAnsi="Arial" w:cs="Arial"/>
          <w:bCs/>
          <w:lang w:val="es-ES"/>
        </w:rPr>
        <w:t>subcorimbosa</w:t>
      </w:r>
      <w:proofErr w:type="spellEnd"/>
      <w:r w:rsidRPr="00670117">
        <w:rPr>
          <w:rStyle w:val="Ninguno"/>
          <w:rFonts w:ascii="Arial" w:hAnsi="Arial" w:cs="Arial"/>
          <w:bCs/>
          <w:lang w:val="es-ES"/>
        </w:rPr>
        <w:t xml:space="preserve">, pedúnculo 4−20,5 × 0,15−0,25 cm, 4-carinado; raquis 7−115 </w:t>
      </w:r>
      <w:proofErr w:type="spellStart"/>
      <w:r w:rsidRPr="00670117">
        <w:rPr>
          <w:rStyle w:val="Ninguno"/>
          <w:rFonts w:ascii="Arial" w:hAnsi="Arial" w:cs="Arial"/>
          <w:bCs/>
          <w:lang w:val="es-ES"/>
        </w:rPr>
        <w:t>mm</w:t>
      </w:r>
      <w:r w:rsidR="004B00A5" w:rsidRPr="00670117">
        <w:rPr>
          <w:rStyle w:val="Ninguno"/>
          <w:rFonts w:ascii="Arial" w:hAnsi="Arial" w:cs="Arial"/>
          <w:bCs/>
          <w:lang w:val="es-ES"/>
        </w:rPr>
        <w:t>.</w:t>
      </w:r>
      <w:proofErr w:type="spellEnd"/>
      <w:r w:rsidR="004B00A5" w:rsidRPr="00670117">
        <w:rPr>
          <w:rStyle w:val="Ninguno"/>
          <w:rFonts w:ascii="Arial" w:hAnsi="Arial" w:cs="Arial"/>
          <w:bCs/>
          <w:lang w:val="es-ES"/>
        </w:rPr>
        <w:t xml:space="preserve"> </w:t>
      </w:r>
      <w:r w:rsidR="004B00A5" w:rsidRPr="00670117">
        <w:rPr>
          <w:rStyle w:val="Ninguno"/>
          <w:rFonts w:ascii="Arial" w:hAnsi="Arial" w:cs="Arial"/>
          <w:b/>
          <w:bCs/>
          <w:lang w:val="es-ES"/>
        </w:rPr>
        <w:t>Brácteas florales</w:t>
      </w:r>
      <w:r w:rsidR="004B00A5" w:rsidRPr="00670117">
        <w:rPr>
          <w:rStyle w:val="Ninguno"/>
          <w:rFonts w:ascii="Arial" w:hAnsi="Arial" w:cs="Arial"/>
          <w:bCs/>
          <w:lang w:val="es-ES"/>
        </w:rPr>
        <w:t xml:space="preserve"> 0,8−2,5 × 0,</w:t>
      </w:r>
      <w:r w:rsidR="00986CB5" w:rsidRPr="00670117">
        <w:rPr>
          <w:rStyle w:val="Ninguno"/>
          <w:rFonts w:ascii="Arial" w:hAnsi="Arial" w:cs="Arial"/>
          <w:bCs/>
          <w:lang w:val="es-ES"/>
        </w:rPr>
        <w:t>5</w:t>
      </w:r>
      <w:r w:rsidR="004B00A5" w:rsidRPr="00670117">
        <w:rPr>
          <w:rStyle w:val="Ninguno"/>
          <w:rFonts w:ascii="Arial" w:hAnsi="Arial" w:cs="Arial"/>
          <w:bCs/>
          <w:lang w:val="es-ES"/>
        </w:rPr>
        <w:t xml:space="preserve">−1,6 mm, lanceoladas, cóncavas, caudado-acuminadas en el ápice. </w:t>
      </w:r>
      <w:r w:rsidR="004B00A5" w:rsidRPr="00670117">
        <w:rPr>
          <w:rStyle w:val="Ninguno"/>
          <w:rFonts w:ascii="Arial" w:hAnsi="Arial" w:cs="Arial"/>
          <w:b/>
          <w:bCs/>
          <w:lang w:val="es-ES"/>
        </w:rPr>
        <w:t>Pedicelos</w:t>
      </w:r>
      <w:r w:rsidR="004B00A5" w:rsidRPr="00670117">
        <w:rPr>
          <w:rStyle w:val="Ninguno"/>
          <w:rFonts w:ascii="Arial" w:hAnsi="Arial" w:cs="Arial"/>
          <w:bCs/>
          <w:lang w:val="es-ES"/>
        </w:rPr>
        <w:t xml:space="preserve"> 3−14 mm, con 180˚ de torsión. </w:t>
      </w:r>
      <w:r w:rsidR="004B00A5" w:rsidRPr="00670117">
        <w:rPr>
          <w:rStyle w:val="Ninguno"/>
          <w:rFonts w:ascii="Arial" w:hAnsi="Arial" w:cs="Arial"/>
          <w:b/>
          <w:bCs/>
          <w:lang w:val="es-ES"/>
        </w:rPr>
        <w:t>Flores</w:t>
      </w:r>
      <w:r w:rsidR="004B00A5" w:rsidRPr="00670117">
        <w:rPr>
          <w:rStyle w:val="Ninguno"/>
          <w:rFonts w:ascii="Arial" w:hAnsi="Arial" w:cs="Arial"/>
          <w:bCs/>
          <w:lang w:val="es-ES"/>
        </w:rPr>
        <w:t xml:space="preserve"> no </w:t>
      </w:r>
      <w:proofErr w:type="spellStart"/>
      <w:r w:rsidR="004B00A5" w:rsidRPr="00670117">
        <w:rPr>
          <w:rStyle w:val="Ninguno"/>
          <w:rFonts w:ascii="Arial" w:hAnsi="Arial" w:cs="Arial"/>
          <w:bCs/>
          <w:lang w:val="es-ES"/>
        </w:rPr>
        <w:t>resupinadas</w:t>
      </w:r>
      <w:proofErr w:type="spellEnd"/>
      <w:r w:rsidR="004B00A5" w:rsidRPr="00670117">
        <w:rPr>
          <w:rStyle w:val="Ninguno"/>
          <w:rFonts w:ascii="Arial" w:hAnsi="Arial" w:cs="Arial"/>
          <w:bCs/>
          <w:lang w:val="es-ES"/>
        </w:rPr>
        <w:t xml:space="preserve">; verde-amarillentas, lustrosas, labelo con el color más intenso en la mitad </w:t>
      </w:r>
      <w:r w:rsidR="00496A3C" w:rsidRPr="00670117">
        <w:rPr>
          <w:rStyle w:val="Ninguno"/>
          <w:rFonts w:ascii="Arial" w:hAnsi="Arial" w:cs="Arial"/>
          <w:bCs/>
          <w:lang w:val="es-ES"/>
        </w:rPr>
        <w:t>distal</w:t>
      </w:r>
      <w:r w:rsidR="00E80E1E" w:rsidRPr="00670117">
        <w:rPr>
          <w:rStyle w:val="Ninguno"/>
          <w:rFonts w:ascii="Arial" w:hAnsi="Arial" w:cs="Arial"/>
          <w:bCs/>
          <w:lang w:val="es-ES"/>
        </w:rPr>
        <w:t xml:space="preserve">; </w:t>
      </w:r>
      <w:r w:rsidR="003043E8">
        <w:rPr>
          <w:rStyle w:val="Ninguno"/>
          <w:rFonts w:ascii="Arial" w:hAnsi="Arial" w:cs="Arial"/>
          <w:bCs/>
          <w:lang w:val="es-ES"/>
        </w:rPr>
        <w:t xml:space="preserve">tornándose </w:t>
      </w:r>
      <w:r w:rsidR="00E80E1E" w:rsidRPr="00670117">
        <w:rPr>
          <w:rStyle w:val="Ninguno"/>
          <w:rFonts w:ascii="Arial" w:hAnsi="Arial" w:cs="Arial"/>
          <w:bCs/>
          <w:lang w:val="es-ES"/>
        </w:rPr>
        <w:t>amarillentas, pálidas, opacas</w:t>
      </w:r>
      <w:r w:rsidR="003043E8">
        <w:rPr>
          <w:rStyle w:val="Ninguno"/>
          <w:rFonts w:ascii="Arial" w:hAnsi="Arial" w:cs="Arial"/>
          <w:bCs/>
          <w:lang w:val="es-ES"/>
        </w:rPr>
        <w:t xml:space="preserve"> con la edad</w:t>
      </w:r>
      <w:r w:rsidR="00496A3C" w:rsidRPr="00670117">
        <w:rPr>
          <w:rStyle w:val="Ninguno"/>
          <w:rFonts w:ascii="Arial" w:hAnsi="Arial" w:cs="Arial"/>
          <w:bCs/>
          <w:lang w:val="es-ES"/>
        </w:rPr>
        <w:t>.</w:t>
      </w:r>
      <w:r w:rsidR="00496A3C" w:rsidRPr="00670117">
        <w:rPr>
          <w:rStyle w:val="Ninguno"/>
          <w:rFonts w:ascii="Arial" w:hAnsi="Arial" w:cs="Arial"/>
          <w:b/>
          <w:bCs/>
          <w:lang w:val="es-ES"/>
        </w:rPr>
        <w:t xml:space="preserve"> Sépalo</w:t>
      </w:r>
      <w:r w:rsidR="004B00A5" w:rsidRPr="00670117">
        <w:rPr>
          <w:rStyle w:val="Ninguno"/>
          <w:rFonts w:ascii="Arial" w:hAnsi="Arial" w:cs="Arial"/>
          <w:b/>
          <w:bCs/>
          <w:lang w:val="es-ES"/>
        </w:rPr>
        <w:t xml:space="preserve"> dorsal</w:t>
      </w:r>
      <w:r w:rsidR="004B00A5" w:rsidRPr="00670117">
        <w:rPr>
          <w:rStyle w:val="Ninguno"/>
          <w:rFonts w:ascii="Arial" w:hAnsi="Arial" w:cs="Arial"/>
          <w:bCs/>
          <w:lang w:val="es-ES"/>
        </w:rPr>
        <w:t xml:space="preserve"> 1−3 × 0,7−1,3 mm, lanceolado, convexo, revoluto,</w:t>
      </w:r>
      <w:r w:rsidR="0043070F">
        <w:rPr>
          <w:rStyle w:val="Ninguno"/>
          <w:rFonts w:ascii="Arial" w:hAnsi="Arial" w:cs="Arial"/>
          <w:bCs/>
          <w:lang w:val="es-ES"/>
        </w:rPr>
        <w:t xml:space="preserve"> </w:t>
      </w:r>
      <w:r w:rsidR="004B00A5" w:rsidRPr="00670117">
        <w:rPr>
          <w:rStyle w:val="Ninguno"/>
          <w:rFonts w:ascii="Arial" w:hAnsi="Arial" w:cs="Arial"/>
          <w:bCs/>
          <w:lang w:val="es-ES"/>
        </w:rPr>
        <w:t>obtuso</w:t>
      </w:r>
      <w:r w:rsidR="0043070F">
        <w:rPr>
          <w:rStyle w:val="Ninguno"/>
          <w:rFonts w:ascii="Arial" w:hAnsi="Arial" w:cs="Arial"/>
          <w:bCs/>
          <w:lang w:val="es-ES"/>
        </w:rPr>
        <w:t xml:space="preserve"> en el ápice</w:t>
      </w:r>
      <w:r w:rsidR="004B00A5" w:rsidRPr="00670117">
        <w:rPr>
          <w:rStyle w:val="Ninguno"/>
          <w:rFonts w:ascii="Arial" w:hAnsi="Arial" w:cs="Arial"/>
          <w:bCs/>
          <w:lang w:val="es-ES"/>
        </w:rPr>
        <w:t xml:space="preserve">. </w:t>
      </w:r>
      <w:r w:rsidR="004B00A5" w:rsidRPr="00670117">
        <w:rPr>
          <w:rStyle w:val="Ninguno"/>
          <w:rFonts w:ascii="Arial" w:hAnsi="Arial" w:cs="Arial"/>
          <w:b/>
          <w:bCs/>
          <w:lang w:val="es-ES"/>
        </w:rPr>
        <w:t xml:space="preserve">Sépalos laterales </w:t>
      </w:r>
      <w:r w:rsidR="004B00A5" w:rsidRPr="00670117">
        <w:rPr>
          <w:rStyle w:val="Ninguno"/>
          <w:rFonts w:ascii="Arial" w:hAnsi="Arial" w:cs="Arial"/>
          <w:bCs/>
          <w:lang w:val="es-ES"/>
        </w:rPr>
        <w:t xml:space="preserve">0,9−2,8 × 0,7−1,2 mm, lanceolados, convexos, revolutos, divergentes, </w:t>
      </w:r>
      <w:proofErr w:type="spellStart"/>
      <w:r w:rsidR="004B00A5" w:rsidRPr="00670117">
        <w:rPr>
          <w:rStyle w:val="Ninguno"/>
          <w:rFonts w:ascii="Arial" w:hAnsi="Arial" w:cs="Arial"/>
          <w:bCs/>
          <w:lang w:val="es-ES"/>
        </w:rPr>
        <w:t>connados</w:t>
      </w:r>
      <w:proofErr w:type="spellEnd"/>
      <w:r w:rsidR="004B00A5" w:rsidRPr="00670117">
        <w:rPr>
          <w:rStyle w:val="Ninguno"/>
          <w:rFonts w:ascii="Arial" w:hAnsi="Arial" w:cs="Arial"/>
          <w:bCs/>
          <w:lang w:val="es-ES"/>
        </w:rPr>
        <w:t xml:space="preserve"> en la base 0,2−0,5 mm, obtusos en el ápice. </w:t>
      </w:r>
      <w:r w:rsidRPr="00670117">
        <w:rPr>
          <w:rStyle w:val="Ninguno"/>
          <w:rFonts w:ascii="Arial" w:hAnsi="Arial" w:cs="Arial"/>
          <w:b/>
          <w:bCs/>
          <w:lang w:val="es-ES"/>
        </w:rPr>
        <w:t>Pétalos</w:t>
      </w:r>
      <w:r w:rsidRPr="00670117">
        <w:rPr>
          <w:rStyle w:val="Ninguno"/>
          <w:rFonts w:ascii="Arial" w:hAnsi="Arial" w:cs="Arial"/>
          <w:bCs/>
          <w:lang w:val="es-ES"/>
        </w:rPr>
        <w:t xml:space="preserve"> 1−2,7 × 0,1−0,7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oblic</w:t>
      </w:r>
      <w:r w:rsidR="00A94A6A">
        <w:rPr>
          <w:rStyle w:val="Ninguno"/>
          <w:rFonts w:ascii="Arial" w:hAnsi="Arial" w:cs="Arial"/>
          <w:bCs/>
          <w:lang w:val="es-ES"/>
        </w:rPr>
        <w:t xml:space="preserve">uamente </w:t>
      </w:r>
      <w:r w:rsidRPr="00670117">
        <w:rPr>
          <w:rStyle w:val="Ninguno"/>
          <w:rFonts w:ascii="Arial" w:hAnsi="Arial" w:cs="Arial"/>
          <w:bCs/>
          <w:lang w:val="es-ES"/>
        </w:rPr>
        <w:t>agudos en el ápice, rodean</w:t>
      </w:r>
      <w:r w:rsidR="00A94A6A">
        <w:rPr>
          <w:rStyle w:val="Ninguno"/>
          <w:rFonts w:ascii="Arial" w:hAnsi="Arial" w:cs="Arial"/>
          <w:bCs/>
          <w:lang w:val="es-ES"/>
        </w:rPr>
        <w:t>do</w:t>
      </w:r>
      <w:r w:rsidRPr="00670117">
        <w:rPr>
          <w:rStyle w:val="Ninguno"/>
          <w:rFonts w:ascii="Arial" w:hAnsi="Arial" w:cs="Arial"/>
          <w:bCs/>
          <w:lang w:val="es-ES"/>
        </w:rPr>
        <w:t xml:space="preserve"> el ovario.</w:t>
      </w:r>
      <w:r w:rsidR="00522C3E" w:rsidRPr="00670117">
        <w:rPr>
          <w:rStyle w:val="Ninguno"/>
          <w:rFonts w:ascii="Arial" w:hAnsi="Arial" w:cs="Arial"/>
          <w:bCs/>
          <w:lang w:val="es-ES"/>
        </w:rPr>
        <w:t xml:space="preserve"> </w:t>
      </w:r>
      <w:r w:rsidRPr="00670117">
        <w:rPr>
          <w:rStyle w:val="Ninguno"/>
          <w:rFonts w:ascii="Arial" w:hAnsi="Arial" w:cs="Arial"/>
          <w:b/>
          <w:bCs/>
          <w:lang w:val="es-ES"/>
        </w:rPr>
        <w:t xml:space="preserve">Labelo </w:t>
      </w:r>
      <w:r w:rsidRPr="00670117">
        <w:rPr>
          <w:rStyle w:val="Ninguno"/>
          <w:rFonts w:ascii="Arial" w:hAnsi="Arial" w:cs="Arial"/>
          <w:bCs/>
          <w:lang w:val="es-ES"/>
        </w:rPr>
        <w:t xml:space="preserve">1,2−2,6 × 1−2,5 mm, </w:t>
      </w:r>
      <w:proofErr w:type="spellStart"/>
      <w:r w:rsidRPr="00670117">
        <w:rPr>
          <w:rStyle w:val="Ninguno"/>
          <w:rFonts w:ascii="Arial" w:hAnsi="Arial" w:cs="Arial"/>
          <w:bCs/>
          <w:lang w:val="es-ES"/>
        </w:rPr>
        <w:t>subcuadrado</w:t>
      </w:r>
      <w:proofErr w:type="spellEnd"/>
      <w:r w:rsidRPr="00670117">
        <w:rPr>
          <w:rStyle w:val="Ninguno"/>
          <w:rFonts w:ascii="Arial" w:hAnsi="Arial" w:cs="Arial"/>
          <w:bCs/>
          <w:lang w:val="es-ES"/>
        </w:rPr>
        <w:t>,</w:t>
      </w:r>
      <w:r w:rsidR="00DD7F7B" w:rsidRPr="00670117">
        <w:rPr>
          <w:rStyle w:val="Ninguno"/>
          <w:rFonts w:ascii="Arial" w:hAnsi="Arial" w:cs="Arial"/>
          <w:bCs/>
          <w:lang w:val="es-ES"/>
        </w:rPr>
        <w:t xml:space="preserve"> </w:t>
      </w:r>
      <w:r w:rsidRPr="00670117">
        <w:rPr>
          <w:rStyle w:val="Ninguno"/>
          <w:rFonts w:ascii="Arial" w:hAnsi="Arial" w:cs="Arial"/>
          <w:bCs/>
          <w:lang w:val="es-ES"/>
        </w:rPr>
        <w:t xml:space="preserve">someramente cóncavo, base </w:t>
      </w:r>
      <w:proofErr w:type="spellStart"/>
      <w:r w:rsidRPr="00670117">
        <w:rPr>
          <w:rStyle w:val="Ninguno"/>
          <w:rFonts w:ascii="Arial" w:hAnsi="Arial" w:cs="Arial"/>
          <w:bCs/>
          <w:lang w:val="es-ES"/>
        </w:rPr>
        <w:t>auriculada</w:t>
      </w:r>
      <w:proofErr w:type="spellEnd"/>
      <w:r w:rsidRPr="00670117">
        <w:rPr>
          <w:rStyle w:val="Ninguno"/>
          <w:rFonts w:ascii="Arial" w:hAnsi="Arial" w:cs="Arial"/>
          <w:bCs/>
          <w:lang w:val="es-ES"/>
        </w:rPr>
        <w:t xml:space="preserve">, con aurículas de 0,3−0,7 mm, </w:t>
      </w:r>
      <w:r w:rsidR="000E0688">
        <w:rPr>
          <w:rStyle w:val="Ninguno"/>
          <w:rFonts w:ascii="Arial" w:hAnsi="Arial" w:cs="Arial"/>
          <w:bCs/>
          <w:lang w:val="es-ES"/>
        </w:rPr>
        <w:t>in</w:t>
      </w:r>
      <w:r w:rsidRPr="00670117">
        <w:rPr>
          <w:rStyle w:val="Ninguno"/>
          <w:rFonts w:ascii="Arial" w:hAnsi="Arial" w:cs="Arial"/>
          <w:bCs/>
          <w:lang w:val="es-ES"/>
        </w:rPr>
        <w:t xml:space="preserve">curvadas, </w:t>
      </w:r>
      <w:proofErr w:type="spellStart"/>
      <w:r w:rsidRPr="00670117">
        <w:rPr>
          <w:rStyle w:val="Ninguno"/>
          <w:rFonts w:ascii="Arial" w:hAnsi="Arial" w:cs="Arial"/>
          <w:bCs/>
          <w:lang w:val="es-ES"/>
        </w:rPr>
        <w:t>subdeltadas</w:t>
      </w:r>
      <w:proofErr w:type="spellEnd"/>
      <w:r w:rsidRPr="00670117">
        <w:rPr>
          <w:rStyle w:val="Ninguno"/>
          <w:rFonts w:ascii="Arial" w:hAnsi="Arial" w:cs="Arial"/>
          <w:bCs/>
          <w:lang w:val="es-ES"/>
        </w:rPr>
        <w:t>, falcadas, divergentes, agudas u obtusas en ápice</w:t>
      </w:r>
      <w:r w:rsidR="000E0688">
        <w:rPr>
          <w:rStyle w:val="Ninguno"/>
          <w:rFonts w:ascii="Arial" w:hAnsi="Arial" w:cs="Arial"/>
          <w:bCs/>
          <w:lang w:val="es-ES"/>
        </w:rPr>
        <w:t xml:space="preserve">, </w:t>
      </w:r>
      <w:r w:rsidR="000E0688" w:rsidRPr="00670117">
        <w:rPr>
          <w:rStyle w:val="Ninguno"/>
          <w:rFonts w:ascii="Arial" w:hAnsi="Arial" w:cs="Arial"/>
          <w:bCs/>
          <w:lang w:val="es-ES"/>
        </w:rPr>
        <w:t xml:space="preserve">margen entero, </w:t>
      </w:r>
      <w:r w:rsidR="000E0688">
        <w:rPr>
          <w:rStyle w:val="Ninguno"/>
          <w:rFonts w:ascii="Arial" w:hAnsi="Arial" w:cs="Arial"/>
          <w:bCs/>
          <w:lang w:val="es-ES"/>
        </w:rPr>
        <w:t>elevado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0,5−1 × 0,3−1,1 mm × 0,3−0,5 mm de profundidad, orbicular en contorno, con la base redondeada, con una costa impresa, emergente en la mitad distal y extendida hasta el ápice del labelo,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someramente oblongas, opacas, cada una con una almohadilla apical blanca, elipsoide, delimitada apicalmente por un engrosamiento gradual, redondeado; margen </w:t>
      </w:r>
      <w:r w:rsidR="00786477" w:rsidRPr="00670117">
        <w:rPr>
          <w:rStyle w:val="Ninguno"/>
          <w:rFonts w:ascii="Arial" w:hAnsi="Arial" w:cs="Arial"/>
          <w:bCs/>
          <w:lang w:val="es-ES"/>
        </w:rPr>
        <w:t xml:space="preserve">apical </w:t>
      </w:r>
      <w:r w:rsidR="00AD79D7" w:rsidRPr="00670117">
        <w:rPr>
          <w:rStyle w:val="Ninguno"/>
          <w:rFonts w:ascii="Arial" w:hAnsi="Arial" w:cs="Arial"/>
          <w:bCs/>
          <w:lang w:val="es-ES"/>
        </w:rPr>
        <w:t>inflex</w:t>
      </w:r>
      <w:r w:rsidR="00EC47C7">
        <w:rPr>
          <w:rStyle w:val="Ninguno"/>
          <w:rFonts w:ascii="Arial" w:hAnsi="Arial" w:cs="Arial"/>
          <w:bCs/>
          <w:lang w:val="es-ES"/>
        </w:rPr>
        <w:t>o</w:t>
      </w:r>
      <w:r w:rsidRPr="00670117">
        <w:rPr>
          <w:rStyle w:val="Ninguno"/>
          <w:rFonts w:ascii="Arial" w:hAnsi="Arial" w:cs="Arial"/>
          <w:bCs/>
          <w:lang w:val="es-ES"/>
        </w:rPr>
        <w:t xml:space="preserve">, formando una concavidad angosta en el centro con la costa emergente, ápice profundamente hendido, con lóbulos laterales de </w:t>
      </w:r>
      <w:r w:rsidR="006D1681" w:rsidRPr="00670117">
        <w:rPr>
          <w:rStyle w:val="Ninguno"/>
          <w:rFonts w:ascii="Arial" w:hAnsi="Arial" w:cs="Arial"/>
          <w:bCs/>
          <w:lang w:val="es-ES"/>
        </w:rPr>
        <w:t>1</w:t>
      </w:r>
      <w:r w:rsidRPr="00670117">
        <w:rPr>
          <w:rStyle w:val="Ninguno"/>
          <w:rFonts w:ascii="Arial" w:hAnsi="Arial" w:cs="Arial"/>
          <w:bCs/>
          <w:lang w:val="es-ES"/>
        </w:rPr>
        <w:t>−</w:t>
      </w:r>
      <w:r w:rsidR="00506C12" w:rsidRPr="00670117">
        <w:rPr>
          <w:rStyle w:val="Ninguno"/>
          <w:rFonts w:ascii="Arial" w:hAnsi="Arial" w:cs="Arial"/>
          <w:bCs/>
          <w:lang w:val="es-ES"/>
        </w:rPr>
        <w:t>2</w:t>
      </w:r>
      <w:r w:rsidRPr="00670117">
        <w:rPr>
          <w:rStyle w:val="Ninguno"/>
          <w:rFonts w:ascii="Arial" w:hAnsi="Arial" w:cs="Arial"/>
          <w:bCs/>
          <w:lang w:val="es-ES"/>
        </w:rPr>
        <w:t xml:space="preserve"> mm, ensiforme-falcados, divergentes, acuminados, con una prolongación central de la costa hasta 0,5 mm, </w:t>
      </w:r>
      <w:proofErr w:type="spellStart"/>
      <w:r w:rsidRPr="00670117">
        <w:rPr>
          <w:rStyle w:val="Ninguno"/>
          <w:rFonts w:ascii="Arial" w:hAnsi="Arial" w:cs="Arial"/>
          <w:bCs/>
          <w:lang w:val="es-ES"/>
        </w:rPr>
        <w:t>subdeltoide</w:t>
      </w:r>
      <w:proofErr w:type="spellEnd"/>
      <w:r w:rsidRPr="00670117">
        <w:rPr>
          <w:rStyle w:val="Ninguno"/>
          <w:rFonts w:ascii="Arial" w:hAnsi="Arial" w:cs="Arial"/>
          <w:bCs/>
          <w:lang w:val="es-ES"/>
        </w:rPr>
        <w:t xml:space="preserve">, </w:t>
      </w:r>
      <w:r w:rsidR="00EC47C7">
        <w:rPr>
          <w:rStyle w:val="Ninguno"/>
          <w:rFonts w:ascii="Arial" w:hAnsi="Arial" w:cs="Arial"/>
          <w:bCs/>
          <w:lang w:val="es-ES"/>
        </w:rPr>
        <w:t>triangular</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porrecta</w:t>
      </w:r>
      <w:proofErr w:type="spellEnd"/>
      <w:r w:rsidRPr="00670117">
        <w:rPr>
          <w:rStyle w:val="Ninguno"/>
          <w:rFonts w:ascii="Arial" w:hAnsi="Arial" w:cs="Arial"/>
          <w:bCs/>
          <w:lang w:val="es-ES"/>
        </w:rPr>
        <w:t>.</w:t>
      </w:r>
      <w:r w:rsidR="00522C3E"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0,5−0,8 × 0,5−0,7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041659">
        <w:rPr>
          <w:rStyle w:val="Ninguno"/>
          <w:rFonts w:ascii="Arial" w:hAnsi="Arial" w:cs="Arial"/>
          <w:bCs/>
          <w:lang w:val="es-ES"/>
        </w:rPr>
        <w:t>mprimida</w:t>
      </w:r>
      <w:r w:rsidRPr="00670117">
        <w:rPr>
          <w:rStyle w:val="Ninguno"/>
          <w:rFonts w:ascii="Arial" w:hAnsi="Arial" w:cs="Arial"/>
          <w:bCs/>
          <w:lang w:val="es-ES"/>
        </w:rPr>
        <w:t>.</w:t>
      </w:r>
      <w:r w:rsidR="00522C3E"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
          <w:bCs/>
          <w:lang w:val="es-ES"/>
        </w:rPr>
        <w:t xml:space="preserve"> </w:t>
      </w:r>
      <w:r w:rsidRPr="00670117">
        <w:rPr>
          <w:rStyle w:val="Ninguno"/>
          <w:rFonts w:ascii="Arial" w:hAnsi="Arial" w:cs="Arial"/>
          <w:bCs/>
          <w:lang w:val="es-ES"/>
        </w:rPr>
        <w:t xml:space="preserve">0,3−0,5 × 0,15−0,25 </w:t>
      </w:r>
      <w:r w:rsidRPr="00670117">
        <w:rPr>
          <w:rStyle w:val="Ninguno"/>
          <w:rFonts w:ascii="Arial" w:hAnsi="Arial" w:cs="Arial"/>
          <w:bCs/>
          <w:lang w:val="es-ES"/>
        </w:rPr>
        <w:lastRenderedPageBreak/>
        <w:t>mm, piriformes.</w:t>
      </w:r>
      <w:r w:rsidR="00522C3E"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Cs/>
          <w:lang w:val="es-ES"/>
        </w:rPr>
        <w:t>retuso</w:t>
      </w:r>
      <w:proofErr w:type="spellEnd"/>
      <w:r w:rsidR="00280C90" w:rsidRPr="00670117">
        <w:rPr>
          <w:rStyle w:val="Ninguno"/>
          <w:rFonts w:ascii="Arial" w:hAnsi="Arial" w:cs="Arial"/>
          <w:bCs/>
          <w:lang w:val="es-ES"/>
        </w:rPr>
        <w:t xml:space="preserve">, erecto. </w:t>
      </w:r>
      <w:r w:rsidRPr="00670117">
        <w:rPr>
          <w:rStyle w:val="Ninguno"/>
          <w:rFonts w:ascii="Arial" w:hAnsi="Arial" w:cs="Arial"/>
          <w:b/>
          <w:bCs/>
          <w:lang w:val="es-ES"/>
        </w:rPr>
        <w:t>Frutos</w:t>
      </w:r>
      <w:r w:rsidRPr="00670117">
        <w:rPr>
          <w:rStyle w:val="Ninguno"/>
          <w:rFonts w:ascii="Arial" w:hAnsi="Arial" w:cs="Arial"/>
          <w:bCs/>
          <w:lang w:val="es-ES"/>
        </w:rPr>
        <w:t xml:space="preserve"> 3,5−7 × 1,5−4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BE03C8">
        <w:rPr>
          <w:rStyle w:val="Ninguno"/>
          <w:rFonts w:ascii="Arial" w:hAnsi="Arial" w:cs="Arial"/>
          <w:bCs/>
          <w:lang w:val="es-ES"/>
        </w:rPr>
        <w:t xml:space="preserve"> (</w:t>
      </w:r>
      <w:r w:rsidR="00BE03C8" w:rsidRPr="00BE03C8">
        <w:rPr>
          <w:rStyle w:val="Ninguno"/>
          <w:rFonts w:ascii="Arial" w:hAnsi="Arial" w:cs="Arial"/>
          <w:bCs/>
          <w:lang w:val="es-ES"/>
        </w:rPr>
        <w:t>Fig. 23</w:t>
      </w:r>
      <w:r w:rsidR="00BE03C8">
        <w:rPr>
          <w:rStyle w:val="Ninguno"/>
          <w:rFonts w:ascii="Arial" w:hAnsi="Arial" w:cs="Arial"/>
          <w:bCs/>
          <w:lang w:val="es-ES"/>
        </w:rPr>
        <w:t>).</w:t>
      </w:r>
    </w:p>
    <w:p w14:paraId="5A187930" w14:textId="1C48648C" w:rsidR="00247504" w:rsidRDefault="00F87388" w:rsidP="00755979">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Distribución</w:t>
      </w:r>
      <w:r w:rsidR="0013023A">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977650">
        <w:rPr>
          <w:rStyle w:val="Ninguno"/>
          <w:rFonts w:ascii="Arial" w:hAnsi="Arial" w:cs="Arial"/>
          <w:lang w:val="es-ES"/>
        </w:rPr>
        <w:t xml:space="preserve">De </w:t>
      </w:r>
      <w:r w:rsidRPr="00670117">
        <w:rPr>
          <w:rStyle w:val="Ninguno"/>
          <w:rFonts w:ascii="Arial" w:hAnsi="Arial" w:cs="Arial"/>
          <w:lang w:val="es-ES"/>
        </w:rPr>
        <w:t>México</w:t>
      </w:r>
      <w:r w:rsidR="00D562EF" w:rsidRPr="00670117">
        <w:rPr>
          <w:rStyle w:val="Ninguno"/>
          <w:rFonts w:ascii="Arial" w:hAnsi="Arial" w:cs="Arial"/>
          <w:lang w:val="es-ES"/>
        </w:rPr>
        <w:t xml:space="preserve">, El Salvador, Guatemala, Costa Rica y </w:t>
      </w:r>
      <w:r w:rsidRPr="00670117">
        <w:rPr>
          <w:rStyle w:val="Ninguno"/>
          <w:rFonts w:ascii="Arial" w:hAnsi="Arial" w:cs="Arial"/>
          <w:lang w:val="es-ES"/>
        </w:rPr>
        <w:t>Panamá</w:t>
      </w:r>
      <w:r w:rsidR="007D587C" w:rsidRPr="00670117">
        <w:rPr>
          <w:rStyle w:val="Ninguno"/>
          <w:rFonts w:ascii="Arial" w:hAnsi="Arial" w:cs="Arial"/>
          <w:lang w:val="es-ES"/>
        </w:rPr>
        <w:t>,</w:t>
      </w:r>
      <w:r w:rsidRPr="00670117">
        <w:rPr>
          <w:rStyle w:val="Ninguno"/>
          <w:rFonts w:ascii="Arial" w:hAnsi="Arial" w:cs="Arial"/>
          <w:lang w:val="es-ES"/>
        </w:rPr>
        <w:t xml:space="preserve"> </w:t>
      </w:r>
      <w:r w:rsidR="00977650">
        <w:rPr>
          <w:rStyle w:val="Ninguno"/>
          <w:rFonts w:ascii="Arial" w:hAnsi="Arial" w:cs="Arial"/>
          <w:lang w:val="es-ES"/>
        </w:rPr>
        <w:t xml:space="preserve">de </w:t>
      </w:r>
      <w:r w:rsidR="007D587C" w:rsidRPr="00670117">
        <w:rPr>
          <w:rStyle w:val="Ninguno"/>
          <w:rFonts w:ascii="Arial" w:hAnsi="Arial" w:cs="Arial"/>
          <w:lang w:val="es-ES"/>
        </w:rPr>
        <w:t>14</w:t>
      </w:r>
      <w:r w:rsidR="005E627F" w:rsidRPr="00670117">
        <w:rPr>
          <w:rStyle w:val="Ninguno"/>
          <w:rFonts w:ascii="Arial" w:hAnsi="Arial" w:cs="Arial"/>
          <w:lang w:val="es-ES"/>
        </w:rPr>
        <w:t>5</w:t>
      </w:r>
      <w:r w:rsidRPr="00670117">
        <w:rPr>
          <w:rStyle w:val="Ninguno"/>
          <w:rFonts w:ascii="Arial" w:hAnsi="Arial" w:cs="Arial"/>
          <w:lang w:val="es-ES"/>
        </w:rPr>
        <w:t>0</w:t>
      </w:r>
      <w:r w:rsidR="00977650">
        <w:rPr>
          <w:rStyle w:val="Ninguno"/>
          <w:rFonts w:ascii="Arial" w:hAnsi="Arial" w:cs="Arial"/>
          <w:lang w:val="es-ES"/>
        </w:rPr>
        <w:t xml:space="preserve"> a </w:t>
      </w:r>
      <w:r w:rsidR="007746DD">
        <w:rPr>
          <w:rStyle w:val="Ninguno"/>
          <w:rFonts w:ascii="Arial" w:hAnsi="Arial" w:cs="Arial"/>
          <w:lang w:val="es-ES"/>
        </w:rPr>
        <w:t>30</w:t>
      </w:r>
      <w:r w:rsidRPr="00670117">
        <w:rPr>
          <w:rStyle w:val="Ninguno"/>
          <w:rFonts w:ascii="Arial" w:hAnsi="Arial" w:cs="Arial"/>
          <w:lang w:val="es-ES"/>
        </w:rPr>
        <w:t>00 m.</w:t>
      </w:r>
      <w:r w:rsidR="00247504">
        <w:rPr>
          <w:rStyle w:val="Ninguno"/>
          <w:rFonts w:ascii="Arial" w:hAnsi="Arial" w:cs="Arial"/>
          <w:lang w:val="es-ES"/>
        </w:rPr>
        <w:t xml:space="preserve"> En Costa Rica se distribuye en ambas vertientes, en la </w:t>
      </w:r>
      <w:r w:rsidR="0039513E">
        <w:rPr>
          <w:rStyle w:val="Ninguno"/>
          <w:rFonts w:ascii="Arial" w:hAnsi="Arial" w:cs="Arial"/>
          <w:lang w:val="es-ES"/>
        </w:rPr>
        <w:t>Cordillera Volcánica Central y Cordillera de Talamanca</w:t>
      </w:r>
      <w:r w:rsidR="001577E0">
        <w:rPr>
          <w:rStyle w:val="Ninguno"/>
          <w:rFonts w:ascii="Arial" w:hAnsi="Arial" w:cs="Arial"/>
          <w:lang w:val="es-ES"/>
        </w:rPr>
        <w:t xml:space="preserve">. </w:t>
      </w:r>
      <w:r w:rsidR="00247504" w:rsidRPr="00247504">
        <w:rPr>
          <w:rStyle w:val="Ninguno"/>
          <w:rFonts w:ascii="Arial" w:hAnsi="Arial" w:cs="Arial"/>
          <w:lang w:val="es-ES"/>
        </w:rPr>
        <w:t>Se ha recolectado en la Zona Protectora El Chayote</w:t>
      </w:r>
      <w:r w:rsidR="001577E0">
        <w:rPr>
          <w:rStyle w:val="Ninguno"/>
          <w:rFonts w:ascii="Arial" w:hAnsi="Arial" w:cs="Arial"/>
          <w:lang w:val="es-ES"/>
        </w:rPr>
        <w:t xml:space="preserve"> (</w:t>
      </w:r>
      <w:r w:rsidR="00247504" w:rsidRPr="00247504">
        <w:rPr>
          <w:rStyle w:val="Ninguno"/>
          <w:rFonts w:ascii="Arial" w:hAnsi="Arial" w:cs="Arial"/>
          <w:lang w:val="es-ES"/>
        </w:rPr>
        <w:t>Alajuela</w:t>
      </w:r>
      <w:r w:rsidR="001577E0">
        <w:rPr>
          <w:rStyle w:val="Ninguno"/>
          <w:rFonts w:ascii="Arial" w:hAnsi="Arial" w:cs="Arial"/>
          <w:lang w:val="es-ES"/>
        </w:rPr>
        <w:t>)</w:t>
      </w:r>
      <w:r w:rsidR="00247504" w:rsidRPr="00247504">
        <w:rPr>
          <w:rStyle w:val="Ninguno"/>
          <w:rFonts w:ascii="Arial" w:hAnsi="Arial" w:cs="Arial"/>
          <w:lang w:val="es-ES"/>
        </w:rPr>
        <w:t xml:space="preserve">, el Parque Nacional </w:t>
      </w:r>
      <w:proofErr w:type="spellStart"/>
      <w:r w:rsidR="00247504" w:rsidRPr="00247504">
        <w:rPr>
          <w:rStyle w:val="Ninguno"/>
          <w:rFonts w:ascii="Arial" w:hAnsi="Arial" w:cs="Arial"/>
          <w:lang w:val="es-ES"/>
        </w:rPr>
        <w:t>Tapantí</w:t>
      </w:r>
      <w:proofErr w:type="spellEnd"/>
      <w:r w:rsidR="001577E0">
        <w:rPr>
          <w:rStyle w:val="Ninguno"/>
          <w:rFonts w:ascii="Arial" w:hAnsi="Arial" w:cs="Arial"/>
          <w:lang w:val="es-ES"/>
        </w:rPr>
        <w:t xml:space="preserve"> (</w:t>
      </w:r>
      <w:r w:rsidR="00247504" w:rsidRPr="00247504">
        <w:rPr>
          <w:rStyle w:val="Ninguno"/>
          <w:rFonts w:ascii="Arial" w:hAnsi="Arial" w:cs="Arial"/>
          <w:lang w:val="es-ES"/>
        </w:rPr>
        <w:t>Cartago</w:t>
      </w:r>
      <w:r w:rsidR="001577E0">
        <w:rPr>
          <w:rStyle w:val="Ninguno"/>
          <w:rFonts w:ascii="Arial" w:hAnsi="Arial" w:cs="Arial"/>
          <w:lang w:val="es-ES"/>
        </w:rPr>
        <w:t>)</w:t>
      </w:r>
      <w:r w:rsidR="00247504" w:rsidRPr="00247504">
        <w:rPr>
          <w:rStyle w:val="Ninguno"/>
          <w:rFonts w:ascii="Arial" w:hAnsi="Arial" w:cs="Arial"/>
          <w:lang w:val="es-ES"/>
        </w:rPr>
        <w:t xml:space="preserve">, el cantón Dota y el Parque Nacional </w:t>
      </w:r>
      <w:proofErr w:type="spellStart"/>
      <w:r w:rsidR="00247504" w:rsidRPr="00247504">
        <w:rPr>
          <w:rStyle w:val="Ninguno"/>
          <w:rFonts w:ascii="Arial" w:hAnsi="Arial" w:cs="Arial"/>
          <w:lang w:val="es-ES"/>
        </w:rPr>
        <w:t>Chirripó</w:t>
      </w:r>
      <w:proofErr w:type="spellEnd"/>
      <w:r w:rsidR="001577E0">
        <w:rPr>
          <w:rStyle w:val="Ninguno"/>
          <w:rFonts w:ascii="Arial" w:hAnsi="Arial" w:cs="Arial"/>
          <w:lang w:val="es-ES"/>
        </w:rPr>
        <w:t xml:space="preserve"> (</w:t>
      </w:r>
      <w:r w:rsidR="00247504" w:rsidRPr="00247504">
        <w:rPr>
          <w:rStyle w:val="Ninguno"/>
          <w:rFonts w:ascii="Arial" w:hAnsi="Arial" w:cs="Arial"/>
          <w:lang w:val="es-ES"/>
        </w:rPr>
        <w:t>San José</w:t>
      </w:r>
      <w:r w:rsidR="001577E0">
        <w:rPr>
          <w:rStyle w:val="Ninguno"/>
          <w:rFonts w:ascii="Arial" w:hAnsi="Arial" w:cs="Arial"/>
          <w:lang w:val="es-ES"/>
        </w:rPr>
        <w:t xml:space="preserve">), de 1450 a </w:t>
      </w:r>
      <w:r w:rsidR="00B74EDD">
        <w:rPr>
          <w:rStyle w:val="Ninguno"/>
          <w:rFonts w:ascii="Arial" w:hAnsi="Arial" w:cs="Arial"/>
          <w:lang w:val="es-ES"/>
        </w:rPr>
        <w:t>30</w:t>
      </w:r>
      <w:r w:rsidR="001577E0">
        <w:rPr>
          <w:rStyle w:val="Ninguno"/>
          <w:rFonts w:ascii="Arial" w:hAnsi="Arial" w:cs="Arial"/>
          <w:lang w:val="es-ES"/>
        </w:rPr>
        <w:t>00 m (Figs.</w:t>
      </w:r>
      <w:r w:rsidR="008C4F00">
        <w:rPr>
          <w:rStyle w:val="Ninguno"/>
          <w:rFonts w:ascii="Arial" w:hAnsi="Arial" w:cs="Arial"/>
          <w:lang w:val="es-ES"/>
        </w:rPr>
        <w:t xml:space="preserve"> 32, 33)</w:t>
      </w:r>
      <w:r w:rsidR="00247504" w:rsidRPr="00247504">
        <w:rPr>
          <w:rStyle w:val="Ninguno"/>
          <w:rFonts w:ascii="Arial" w:hAnsi="Arial" w:cs="Arial"/>
          <w:lang w:val="es-ES"/>
        </w:rPr>
        <w:t xml:space="preserve">. Habita en bosques muy húmedo montano bajo y pluvial montano, en sotobosque con escasa luz, sobre suelo muy húmedo, drenado y con abundante humus, con frecuencia </w:t>
      </w:r>
      <w:r w:rsidR="00403EAC" w:rsidRPr="00403EAC">
        <w:rPr>
          <w:rStyle w:val="Ninguno"/>
          <w:rFonts w:ascii="Arial" w:hAnsi="Arial" w:cs="Arial"/>
          <w:lang w:val="es-ES"/>
        </w:rPr>
        <w:t>en el sotobosque</w:t>
      </w:r>
      <w:r w:rsidR="00403EAC">
        <w:rPr>
          <w:rStyle w:val="Ninguno"/>
          <w:rFonts w:ascii="Arial" w:hAnsi="Arial" w:cs="Arial"/>
          <w:lang w:val="es-ES"/>
        </w:rPr>
        <w:t xml:space="preserve"> </w:t>
      </w:r>
      <w:r w:rsidR="00247504" w:rsidRPr="00247504">
        <w:rPr>
          <w:rStyle w:val="Ninguno"/>
          <w:rFonts w:ascii="Arial" w:hAnsi="Arial" w:cs="Arial"/>
          <w:lang w:val="es-ES"/>
        </w:rPr>
        <w:t xml:space="preserve">debajo de rodales de </w:t>
      </w:r>
      <w:proofErr w:type="spellStart"/>
      <w:r w:rsidR="00247504" w:rsidRPr="00457F70">
        <w:rPr>
          <w:rStyle w:val="Ninguno"/>
          <w:rFonts w:ascii="Arial" w:hAnsi="Arial" w:cs="Arial"/>
          <w:i/>
          <w:iCs/>
          <w:lang w:val="es-ES"/>
        </w:rPr>
        <w:t>Quercus</w:t>
      </w:r>
      <w:proofErr w:type="spellEnd"/>
      <w:r w:rsidR="00247504" w:rsidRPr="00457F70">
        <w:rPr>
          <w:rStyle w:val="Ninguno"/>
          <w:rFonts w:ascii="Arial" w:hAnsi="Arial" w:cs="Arial"/>
          <w:i/>
          <w:iCs/>
          <w:lang w:val="es-ES"/>
        </w:rPr>
        <w:t xml:space="preserve"> </w:t>
      </w:r>
      <w:proofErr w:type="spellStart"/>
      <w:r w:rsidR="00247504" w:rsidRPr="00247504">
        <w:rPr>
          <w:rStyle w:val="Ninguno"/>
          <w:rFonts w:ascii="Arial" w:hAnsi="Arial" w:cs="Arial"/>
          <w:lang w:val="es-ES"/>
        </w:rPr>
        <w:t>spp</w:t>
      </w:r>
      <w:proofErr w:type="spellEnd"/>
      <w:r w:rsidR="00247504" w:rsidRPr="00247504">
        <w:rPr>
          <w:rStyle w:val="Ninguno"/>
          <w:rFonts w:ascii="Arial" w:hAnsi="Arial" w:cs="Arial"/>
          <w:lang w:val="es-ES"/>
        </w:rPr>
        <w:t>. (</w:t>
      </w:r>
      <w:proofErr w:type="spellStart"/>
      <w:r w:rsidR="00247504" w:rsidRPr="00247504">
        <w:rPr>
          <w:rStyle w:val="Ninguno"/>
          <w:rFonts w:ascii="Arial" w:hAnsi="Arial" w:cs="Arial"/>
          <w:lang w:val="es-ES"/>
        </w:rPr>
        <w:t>Fagaceae</w:t>
      </w:r>
      <w:proofErr w:type="spellEnd"/>
      <w:r w:rsidR="00247504" w:rsidRPr="00247504">
        <w:rPr>
          <w:rStyle w:val="Ninguno"/>
          <w:rFonts w:ascii="Arial" w:hAnsi="Arial" w:cs="Arial"/>
          <w:lang w:val="es-ES"/>
        </w:rPr>
        <w:t>)</w:t>
      </w:r>
      <w:r w:rsidR="004561B8">
        <w:rPr>
          <w:rStyle w:val="Ninguno"/>
          <w:rFonts w:ascii="Arial" w:hAnsi="Arial" w:cs="Arial"/>
          <w:lang w:val="es-ES"/>
        </w:rPr>
        <w:t>.</w:t>
      </w:r>
    </w:p>
    <w:p w14:paraId="4E336D12" w14:textId="43EB1A34" w:rsidR="00B8325A" w:rsidRPr="00670117" w:rsidRDefault="00F87388" w:rsidP="00755979">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Especímenes examinados: Costa Rica. Alajuela:</w:t>
      </w:r>
      <w:r w:rsidRPr="00670117">
        <w:rPr>
          <w:rStyle w:val="Ninguno"/>
          <w:rFonts w:ascii="Arial" w:hAnsi="Arial" w:cs="Arial"/>
          <w:lang w:val="es-ES"/>
        </w:rPr>
        <w:t xml:space="preserve"> Naranjo. San Jerónimo. Zona Protectora El Chayote</w:t>
      </w:r>
      <w:r w:rsidR="005659B3" w:rsidRPr="00670117">
        <w:rPr>
          <w:rStyle w:val="Ninguno"/>
          <w:rFonts w:ascii="Arial" w:hAnsi="Arial" w:cs="Arial"/>
          <w:lang w:val="es-ES"/>
        </w:rPr>
        <w:t xml:space="preserve"> [10°11'13" N, 84°20'35" O]</w:t>
      </w:r>
      <w:r w:rsidRPr="00670117">
        <w:rPr>
          <w:rStyle w:val="Ninguno"/>
          <w:rFonts w:ascii="Arial" w:hAnsi="Arial" w:cs="Arial"/>
          <w:lang w:val="es-ES"/>
        </w:rPr>
        <w:t xml:space="preserve">, 1700 m, 15 </w:t>
      </w:r>
      <w:r w:rsidR="00241134">
        <w:rPr>
          <w:rStyle w:val="Ninguno"/>
          <w:rFonts w:ascii="Arial" w:hAnsi="Arial" w:cs="Arial"/>
          <w:lang w:val="es-ES"/>
        </w:rPr>
        <w:t>J</w:t>
      </w:r>
      <w:r w:rsidRPr="00670117">
        <w:rPr>
          <w:rStyle w:val="Ninguno"/>
          <w:rFonts w:ascii="Arial" w:hAnsi="Arial" w:cs="Arial"/>
          <w:lang w:val="es-ES"/>
        </w:rPr>
        <w:t xml:space="preserve">ul 1999, </w:t>
      </w:r>
      <w:r w:rsidRPr="00670117">
        <w:rPr>
          <w:rStyle w:val="Ninguno"/>
          <w:rFonts w:ascii="Arial" w:hAnsi="Arial" w:cs="Arial"/>
          <w:i/>
          <w:iCs/>
          <w:lang w:val="es-ES"/>
        </w:rPr>
        <w:t>V.</w:t>
      </w:r>
      <w:r w:rsidR="00447769" w:rsidRPr="00670117">
        <w:rPr>
          <w:rStyle w:val="Ninguno"/>
          <w:rFonts w:ascii="Arial" w:hAnsi="Arial" w:cs="Arial"/>
          <w:i/>
          <w:iCs/>
          <w:lang w:val="es-ES"/>
        </w:rPr>
        <w:t xml:space="preserve"> </w:t>
      </w:r>
      <w:r w:rsidRPr="00670117">
        <w:rPr>
          <w:rStyle w:val="Ninguno"/>
          <w:rFonts w:ascii="Arial" w:hAnsi="Arial" w:cs="Arial"/>
          <w:i/>
          <w:iCs/>
          <w:lang w:val="es-ES"/>
        </w:rPr>
        <w:t xml:space="preserve">Blanco </w:t>
      </w:r>
      <w:r w:rsidR="00FE54AD" w:rsidRPr="00670117">
        <w:rPr>
          <w:rStyle w:val="Ninguno"/>
          <w:rFonts w:ascii="Arial" w:hAnsi="Arial" w:cs="Arial"/>
          <w:i/>
          <w:iCs/>
          <w:lang w:val="es-ES"/>
        </w:rPr>
        <w:t>s.n.</w:t>
      </w:r>
      <w:r w:rsidRPr="00670117">
        <w:rPr>
          <w:rStyle w:val="Ninguno"/>
          <w:rFonts w:ascii="Arial" w:hAnsi="Arial" w:cs="Arial"/>
          <w:i/>
          <w:iCs/>
          <w:lang w:val="es-ES"/>
        </w:rPr>
        <w:t xml:space="preserve"> </w:t>
      </w:r>
      <w:r w:rsidRPr="00670117">
        <w:rPr>
          <w:rStyle w:val="Ninguno"/>
          <w:rFonts w:ascii="Arial" w:hAnsi="Arial" w:cs="Arial"/>
          <w:lang w:val="es-ES"/>
        </w:rPr>
        <w:t>(USJ). Alfaro Ruiz [cantón Zarcero], distrito Palmira, Pueblo Nuevo, fila La Picada, Zona Protectora El Chayote</w:t>
      </w:r>
      <w:r w:rsidR="005152F8" w:rsidRPr="00670117">
        <w:rPr>
          <w:rStyle w:val="Ninguno"/>
          <w:rFonts w:ascii="Arial" w:hAnsi="Arial" w:cs="Arial"/>
          <w:lang w:val="es-ES"/>
        </w:rPr>
        <w:t xml:space="preserve"> [10°11'03" N, 84°21'</w:t>
      </w:r>
      <w:r w:rsidR="00D93A5B" w:rsidRPr="00670117">
        <w:rPr>
          <w:rStyle w:val="Ninguno"/>
          <w:rFonts w:ascii="Arial" w:hAnsi="Arial" w:cs="Arial"/>
          <w:lang w:val="es-ES"/>
        </w:rPr>
        <w:t>09</w:t>
      </w:r>
      <w:r w:rsidR="005152F8" w:rsidRPr="00670117">
        <w:rPr>
          <w:rStyle w:val="Ninguno"/>
          <w:rFonts w:ascii="Arial" w:hAnsi="Arial" w:cs="Arial"/>
          <w:lang w:val="es-ES"/>
        </w:rPr>
        <w:t>" O]</w:t>
      </w:r>
      <w:r w:rsidRPr="00670117">
        <w:rPr>
          <w:rStyle w:val="Ninguno"/>
          <w:rFonts w:ascii="Arial" w:hAnsi="Arial" w:cs="Arial"/>
          <w:lang w:val="es-ES"/>
        </w:rPr>
        <w:t xml:space="preserve">, 1950 m, 21 </w:t>
      </w:r>
      <w:r w:rsidR="00241134">
        <w:rPr>
          <w:rStyle w:val="Ninguno"/>
          <w:rFonts w:ascii="Arial" w:hAnsi="Arial" w:cs="Arial"/>
          <w:lang w:val="es-ES"/>
        </w:rPr>
        <w:t>N</w:t>
      </w:r>
      <w:r w:rsidRPr="00670117">
        <w:rPr>
          <w:rStyle w:val="Ninguno"/>
          <w:rFonts w:ascii="Arial" w:hAnsi="Arial" w:cs="Arial"/>
          <w:lang w:val="es-ES"/>
        </w:rPr>
        <w:t xml:space="preserve">ov 1999, </w:t>
      </w:r>
      <w:r w:rsidRPr="00670117">
        <w:rPr>
          <w:rStyle w:val="Ninguno"/>
          <w:rFonts w:ascii="Arial" w:hAnsi="Arial" w:cs="Arial"/>
          <w:i/>
          <w:iCs/>
          <w:lang w:val="es-ES"/>
        </w:rPr>
        <w:t xml:space="preserve">F. </w:t>
      </w:r>
      <w:proofErr w:type="spellStart"/>
      <w:r w:rsidRPr="00670117">
        <w:rPr>
          <w:rStyle w:val="Ninguno"/>
          <w:rFonts w:ascii="Arial" w:hAnsi="Arial" w:cs="Arial"/>
          <w:i/>
          <w:iCs/>
          <w:lang w:val="es-ES"/>
        </w:rPr>
        <w:t>Pupulin</w:t>
      </w:r>
      <w:proofErr w:type="spellEnd"/>
      <w:r w:rsidRPr="00670117">
        <w:rPr>
          <w:rStyle w:val="Ninguno"/>
          <w:rFonts w:ascii="Arial" w:hAnsi="Arial" w:cs="Arial"/>
          <w:i/>
          <w:iCs/>
          <w:lang w:val="es-ES"/>
        </w:rPr>
        <w:t xml:space="preserve"> 1795, M. </w:t>
      </w:r>
      <w:proofErr w:type="spellStart"/>
      <w:r w:rsidRPr="00670117">
        <w:rPr>
          <w:rStyle w:val="Ninguno"/>
          <w:rFonts w:ascii="Arial" w:hAnsi="Arial" w:cs="Arial"/>
          <w:i/>
          <w:iCs/>
          <w:lang w:val="es-ES"/>
        </w:rPr>
        <w:t>Spadari</w:t>
      </w:r>
      <w:proofErr w:type="spellEnd"/>
      <w:r w:rsidRPr="00670117">
        <w:rPr>
          <w:rStyle w:val="Ninguno"/>
          <w:rFonts w:ascii="Arial" w:hAnsi="Arial" w:cs="Arial"/>
          <w:i/>
          <w:iCs/>
          <w:lang w:val="es-ES"/>
        </w:rPr>
        <w:t>, S. Méndez &amp; V. Blanco</w:t>
      </w:r>
      <w:r w:rsidRPr="00670117">
        <w:rPr>
          <w:rStyle w:val="Ninguno"/>
          <w:rFonts w:ascii="Arial" w:hAnsi="Arial" w:cs="Arial"/>
          <w:lang w:val="es-ES"/>
        </w:rPr>
        <w:t xml:space="preserve"> (USJ). </w:t>
      </w:r>
      <w:r w:rsidRPr="00670117">
        <w:rPr>
          <w:rStyle w:val="Ninguno"/>
          <w:rFonts w:ascii="Arial" w:hAnsi="Arial" w:cs="Arial"/>
          <w:b/>
          <w:bCs/>
          <w:lang w:val="es-ES"/>
        </w:rPr>
        <w:t>Cartago:</w:t>
      </w:r>
      <w:r w:rsidRPr="00670117">
        <w:rPr>
          <w:rStyle w:val="Ninguno"/>
          <w:rFonts w:ascii="Arial" w:hAnsi="Arial" w:cs="Arial"/>
          <w:lang w:val="es-ES"/>
        </w:rPr>
        <w:t xml:space="preserve"> Parque Nacional </w:t>
      </w:r>
      <w:proofErr w:type="spellStart"/>
      <w:r w:rsidRPr="00670117">
        <w:rPr>
          <w:rStyle w:val="Ninguno"/>
          <w:rFonts w:ascii="Arial" w:hAnsi="Arial" w:cs="Arial"/>
          <w:lang w:val="es-ES"/>
        </w:rPr>
        <w:t>Tapantí</w:t>
      </w:r>
      <w:proofErr w:type="spellEnd"/>
      <w:r w:rsidRPr="00670117">
        <w:rPr>
          <w:rStyle w:val="Ninguno"/>
          <w:rFonts w:ascii="Arial" w:hAnsi="Arial" w:cs="Arial"/>
          <w:lang w:val="es-ES"/>
        </w:rPr>
        <w:t>. Vista a la catarata</w:t>
      </w:r>
      <w:r w:rsidR="00810935" w:rsidRPr="00670117">
        <w:rPr>
          <w:rStyle w:val="Ninguno"/>
          <w:rFonts w:ascii="Arial" w:hAnsi="Arial" w:cs="Arial"/>
          <w:lang w:val="es-ES"/>
        </w:rPr>
        <w:t xml:space="preserve"> [09°43'12" N, 83°46'49" O]</w:t>
      </w:r>
      <w:r w:rsidRPr="00670117">
        <w:rPr>
          <w:rStyle w:val="Ninguno"/>
          <w:rFonts w:ascii="Arial" w:hAnsi="Arial" w:cs="Arial"/>
          <w:lang w:val="es-ES"/>
        </w:rPr>
        <w:t xml:space="preserve">, 1450 m, 30 </w:t>
      </w:r>
      <w:r w:rsidR="00E83082">
        <w:rPr>
          <w:rStyle w:val="Ninguno"/>
          <w:rFonts w:ascii="Arial" w:hAnsi="Arial" w:cs="Arial"/>
          <w:lang w:val="es-ES"/>
        </w:rPr>
        <w:t>J</w:t>
      </w:r>
      <w:r w:rsidRPr="00670117">
        <w:rPr>
          <w:rStyle w:val="Ninguno"/>
          <w:rFonts w:ascii="Arial" w:hAnsi="Arial" w:cs="Arial"/>
          <w:lang w:val="es-ES"/>
        </w:rPr>
        <w:t xml:space="preserve">un 1993, </w:t>
      </w:r>
      <w:r w:rsidRPr="00670117">
        <w:rPr>
          <w:rStyle w:val="Ninguno"/>
          <w:rFonts w:ascii="Arial" w:hAnsi="Arial" w:cs="Arial"/>
          <w:i/>
          <w:iCs/>
          <w:lang w:val="es-ES"/>
        </w:rPr>
        <w:t xml:space="preserve">D. E. Mora </w:t>
      </w:r>
      <w:r w:rsidR="00FE54AD" w:rsidRPr="00670117">
        <w:rPr>
          <w:rStyle w:val="Ninguno"/>
          <w:rFonts w:ascii="Arial" w:hAnsi="Arial" w:cs="Arial"/>
          <w:i/>
          <w:iCs/>
          <w:lang w:val="es-ES"/>
        </w:rPr>
        <w:t>s.n.</w:t>
      </w:r>
      <w:r w:rsidRPr="00670117">
        <w:rPr>
          <w:rStyle w:val="Ninguno"/>
          <w:rFonts w:ascii="Arial" w:hAnsi="Arial" w:cs="Arial"/>
          <w:i/>
          <w:iCs/>
          <w:lang w:val="es-ES"/>
        </w:rPr>
        <w:t xml:space="preserve"> </w:t>
      </w:r>
      <w:r w:rsidRPr="00670117">
        <w:rPr>
          <w:rStyle w:val="Ninguno"/>
          <w:rFonts w:ascii="Arial" w:hAnsi="Arial" w:cs="Arial"/>
          <w:lang w:val="es-ES"/>
        </w:rPr>
        <w:t>(USJ</w:t>
      </w:r>
      <w:r w:rsidR="001D656E" w:rsidRPr="00670117">
        <w:rPr>
          <w:rStyle w:val="Ninguno"/>
          <w:rFonts w:ascii="Arial" w:hAnsi="Arial" w:cs="Arial"/>
          <w:lang w:val="es-ES"/>
        </w:rPr>
        <w:t>, USJ-</w:t>
      </w:r>
      <w:proofErr w:type="spellStart"/>
      <w:r w:rsidR="001D656E" w:rsidRPr="00670117">
        <w:rPr>
          <w:rStyle w:val="Ninguno"/>
          <w:rFonts w:ascii="Arial" w:hAnsi="Arial" w:cs="Arial"/>
          <w:lang w:val="es-ES"/>
        </w:rPr>
        <w:t>spirit</w:t>
      </w:r>
      <w:proofErr w:type="spellEnd"/>
      <w:r w:rsidRPr="00670117">
        <w:rPr>
          <w:rStyle w:val="Ninguno"/>
          <w:rFonts w:ascii="Arial" w:hAnsi="Arial" w:cs="Arial"/>
          <w:lang w:val="es-ES"/>
        </w:rPr>
        <w:t xml:space="preserve">). </w:t>
      </w:r>
      <w:r w:rsidRPr="00670117">
        <w:rPr>
          <w:rStyle w:val="Ninguno"/>
          <w:rFonts w:ascii="Arial" w:hAnsi="Arial" w:cs="Arial"/>
          <w:b/>
          <w:bCs/>
          <w:lang w:val="es-ES"/>
        </w:rPr>
        <w:t>San José</w:t>
      </w:r>
      <w:r w:rsidRPr="00670117">
        <w:rPr>
          <w:rStyle w:val="Ninguno"/>
          <w:rFonts w:ascii="Arial" w:hAnsi="Arial" w:cs="Arial"/>
          <w:lang w:val="es-ES"/>
        </w:rPr>
        <w:t xml:space="preserve">: Dota, Copey. Albergue de montaña </w:t>
      </w:r>
      <w:proofErr w:type="spellStart"/>
      <w:r w:rsidRPr="00670117">
        <w:rPr>
          <w:rStyle w:val="Ninguno"/>
          <w:rFonts w:ascii="Arial" w:hAnsi="Arial" w:cs="Arial"/>
          <w:lang w:val="es-ES"/>
        </w:rPr>
        <w:t>Savegre</w:t>
      </w:r>
      <w:proofErr w:type="spellEnd"/>
      <w:r w:rsidRPr="00670117">
        <w:rPr>
          <w:rStyle w:val="Ninguno"/>
          <w:rFonts w:ascii="Arial" w:hAnsi="Arial" w:cs="Arial"/>
          <w:lang w:val="es-ES"/>
        </w:rPr>
        <w:t xml:space="preserve">, San Gerardo de Dota. </w:t>
      </w:r>
      <w:r w:rsidRPr="00670117">
        <w:rPr>
          <w:rStyle w:val="Ninguno"/>
          <w:rFonts w:ascii="Arial" w:hAnsi="Arial" w:cs="Arial"/>
          <w:lang w:val="en-US"/>
        </w:rPr>
        <w:t xml:space="preserve">Along trail that follows the creek up from campground, 09°33'4" N, 83°48'30" W, 20 Jul 2002, </w:t>
      </w:r>
      <w:r w:rsidRPr="00670117">
        <w:rPr>
          <w:rStyle w:val="Ninguno"/>
          <w:rFonts w:ascii="Arial" w:hAnsi="Arial" w:cs="Arial"/>
          <w:i/>
          <w:iCs/>
          <w:lang w:val="en-US"/>
        </w:rPr>
        <w:t>B. Boyle 6878</w:t>
      </w:r>
      <w:r w:rsidRPr="00670117">
        <w:rPr>
          <w:rStyle w:val="Ninguno"/>
          <w:rFonts w:ascii="Arial" w:hAnsi="Arial" w:cs="Arial"/>
          <w:lang w:val="en-US"/>
        </w:rPr>
        <w:t xml:space="preserve"> (CR). </w:t>
      </w:r>
      <w:r w:rsidRPr="00670117">
        <w:rPr>
          <w:rStyle w:val="Ninguno"/>
          <w:rFonts w:ascii="Arial" w:hAnsi="Arial" w:cs="Arial"/>
          <w:lang w:val="es-ES"/>
        </w:rPr>
        <w:t xml:space="preserve">Dota, Copey. Refugio Forestal Los Santos. San Gerardo de Dota. Cerca de San Gerardo </w:t>
      </w:r>
      <w:proofErr w:type="spellStart"/>
      <w:r w:rsidRPr="00670117">
        <w:rPr>
          <w:rStyle w:val="Ninguno"/>
          <w:rFonts w:ascii="Arial" w:hAnsi="Arial" w:cs="Arial"/>
          <w:lang w:val="es-ES"/>
        </w:rPr>
        <w:t>Lodge</w:t>
      </w:r>
      <w:proofErr w:type="spellEnd"/>
      <w:r w:rsidRPr="00670117">
        <w:rPr>
          <w:rStyle w:val="Ninguno"/>
          <w:rFonts w:ascii="Arial" w:hAnsi="Arial" w:cs="Arial"/>
          <w:lang w:val="es-ES"/>
        </w:rPr>
        <w:t xml:space="preserve">, 09°34'40" N, 83°48'7" W, 2343 m, 14 </w:t>
      </w:r>
      <w:r w:rsidR="006B137F">
        <w:rPr>
          <w:rStyle w:val="Ninguno"/>
          <w:rFonts w:ascii="Arial" w:hAnsi="Arial" w:cs="Arial"/>
          <w:lang w:val="es-ES"/>
        </w:rPr>
        <w:t>J</w:t>
      </w:r>
      <w:r w:rsidRPr="00670117">
        <w:rPr>
          <w:rStyle w:val="Ninguno"/>
          <w:rFonts w:ascii="Arial" w:hAnsi="Arial" w:cs="Arial"/>
          <w:lang w:val="es-ES"/>
        </w:rPr>
        <w:t xml:space="preserve">un 2005, </w:t>
      </w:r>
      <w:r w:rsidRPr="00670117">
        <w:rPr>
          <w:rStyle w:val="Ninguno"/>
          <w:rFonts w:ascii="Arial" w:hAnsi="Arial" w:cs="Arial"/>
          <w:i/>
          <w:iCs/>
          <w:lang w:val="es-ES"/>
        </w:rPr>
        <w:t xml:space="preserve">F. </w:t>
      </w:r>
      <w:proofErr w:type="spellStart"/>
      <w:r w:rsidRPr="00670117">
        <w:rPr>
          <w:rStyle w:val="Ninguno"/>
          <w:rFonts w:ascii="Arial" w:hAnsi="Arial" w:cs="Arial"/>
          <w:i/>
          <w:iCs/>
          <w:lang w:val="es-ES"/>
        </w:rPr>
        <w:t>Michenlangeli</w:t>
      </w:r>
      <w:proofErr w:type="spellEnd"/>
      <w:r w:rsidRPr="00670117">
        <w:rPr>
          <w:rStyle w:val="Ninguno"/>
          <w:rFonts w:ascii="Arial" w:hAnsi="Arial" w:cs="Arial"/>
          <w:i/>
          <w:iCs/>
          <w:lang w:val="es-ES"/>
        </w:rPr>
        <w:t xml:space="preserve"> 1524 &amp; A. Quesada </w:t>
      </w:r>
      <w:r w:rsidRPr="00670117">
        <w:rPr>
          <w:rStyle w:val="Ninguno"/>
          <w:rFonts w:ascii="Arial" w:hAnsi="Arial" w:cs="Arial"/>
          <w:lang w:val="es-ES"/>
        </w:rPr>
        <w:t xml:space="preserve">(CR). Cantón de Dota. Hill </w:t>
      </w:r>
      <w:proofErr w:type="spellStart"/>
      <w:r w:rsidRPr="00670117">
        <w:rPr>
          <w:rStyle w:val="Ninguno"/>
          <w:rFonts w:ascii="Arial" w:hAnsi="Arial" w:cs="Arial"/>
          <w:lang w:val="es-ES"/>
        </w:rPr>
        <w:t>around</w:t>
      </w:r>
      <w:proofErr w:type="spellEnd"/>
      <w:r w:rsidRPr="00670117">
        <w:rPr>
          <w:rStyle w:val="Ninguno"/>
          <w:rFonts w:ascii="Arial" w:hAnsi="Arial" w:cs="Arial"/>
          <w:lang w:val="es-ES"/>
        </w:rPr>
        <w:t xml:space="preserve"> Río </w:t>
      </w:r>
      <w:proofErr w:type="spellStart"/>
      <w:r w:rsidRPr="00670117">
        <w:rPr>
          <w:rStyle w:val="Ninguno"/>
          <w:rFonts w:ascii="Arial" w:hAnsi="Arial" w:cs="Arial"/>
          <w:lang w:val="es-ES"/>
        </w:rPr>
        <w:t>Savegre</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near</w:t>
      </w:r>
      <w:proofErr w:type="spellEnd"/>
      <w:r w:rsidRPr="00670117">
        <w:rPr>
          <w:rStyle w:val="Ninguno"/>
          <w:rFonts w:ascii="Arial" w:hAnsi="Arial" w:cs="Arial"/>
          <w:lang w:val="es-ES"/>
        </w:rPr>
        <w:t xml:space="preserve"> Finca Zacatales. </w:t>
      </w:r>
      <w:r w:rsidRPr="00670117">
        <w:rPr>
          <w:rStyle w:val="Ninguno"/>
          <w:rFonts w:ascii="Arial" w:hAnsi="Arial" w:cs="Arial"/>
          <w:lang w:val="en-US"/>
        </w:rPr>
        <w:t xml:space="preserve">Quercus forest, canopy to 20 m, </w:t>
      </w:r>
      <w:proofErr w:type="spellStart"/>
      <w:r w:rsidRPr="00670117">
        <w:rPr>
          <w:rStyle w:val="Ninguno"/>
          <w:rFonts w:ascii="Arial" w:hAnsi="Arial" w:cs="Arial"/>
          <w:lang w:val="en-US"/>
        </w:rPr>
        <w:t>emergents</w:t>
      </w:r>
      <w:proofErr w:type="spellEnd"/>
      <w:r w:rsidRPr="00670117">
        <w:rPr>
          <w:rStyle w:val="Ninguno"/>
          <w:rFonts w:ascii="Arial" w:hAnsi="Arial" w:cs="Arial"/>
          <w:lang w:val="en-US"/>
        </w:rPr>
        <w:t xml:space="preserve"> 30 m. Gradient 45−50</w:t>
      </w:r>
      <w:r w:rsidR="00447769" w:rsidRPr="00670117">
        <w:rPr>
          <w:rStyle w:val="Ninguno"/>
          <w:rFonts w:ascii="Arial" w:hAnsi="Arial" w:cs="Arial"/>
          <w:lang w:val="en-US"/>
        </w:rPr>
        <w:t>°</w:t>
      </w:r>
      <w:r w:rsidRPr="00670117">
        <w:rPr>
          <w:rStyle w:val="Ninguno"/>
          <w:rFonts w:ascii="Arial" w:hAnsi="Arial" w:cs="Arial"/>
          <w:lang w:val="en-US"/>
        </w:rPr>
        <w:t xml:space="preserve">, 09°35' N, 83°47' W, 2000−2400 m, </w:t>
      </w:r>
      <w:r w:rsidR="00F448D2">
        <w:rPr>
          <w:rStyle w:val="Ninguno"/>
          <w:rFonts w:ascii="Arial" w:hAnsi="Arial" w:cs="Arial"/>
          <w:lang w:val="en-US"/>
        </w:rPr>
        <w:t xml:space="preserve">01 </w:t>
      </w:r>
      <w:r w:rsidRPr="00670117">
        <w:rPr>
          <w:rStyle w:val="Ninguno"/>
          <w:rFonts w:ascii="Arial" w:hAnsi="Arial" w:cs="Arial"/>
          <w:lang w:val="en-US"/>
        </w:rPr>
        <w:t>Aug</w:t>
      </w:r>
      <w:r w:rsidR="00447769" w:rsidRPr="00670117">
        <w:rPr>
          <w:rStyle w:val="Ninguno"/>
          <w:rFonts w:ascii="Arial" w:hAnsi="Arial" w:cs="Arial"/>
          <w:lang w:val="en-US"/>
        </w:rPr>
        <w:t xml:space="preserve"> </w:t>
      </w:r>
      <w:r w:rsidRPr="00670117">
        <w:rPr>
          <w:rStyle w:val="Ninguno"/>
          <w:rFonts w:ascii="Arial" w:hAnsi="Arial" w:cs="Arial"/>
          <w:lang w:val="en-US"/>
        </w:rPr>
        <w:t xml:space="preserve">1991, </w:t>
      </w:r>
      <w:r w:rsidRPr="00670117">
        <w:rPr>
          <w:rStyle w:val="Ninguno"/>
          <w:rFonts w:ascii="Arial" w:hAnsi="Arial" w:cs="Arial"/>
          <w:i/>
          <w:iCs/>
          <w:lang w:val="en-US"/>
        </w:rPr>
        <w:t xml:space="preserve">H. Gay 1538, J. Hobson, A. Baum &amp; B. Raymond </w:t>
      </w:r>
      <w:r w:rsidRPr="00670117">
        <w:rPr>
          <w:rStyle w:val="Ninguno"/>
          <w:rFonts w:ascii="Arial" w:hAnsi="Arial" w:cs="Arial"/>
          <w:lang w:val="en-US"/>
        </w:rPr>
        <w:t>(CR).</w:t>
      </w:r>
      <w:r w:rsidR="00C86024" w:rsidRPr="00670117">
        <w:rPr>
          <w:rStyle w:val="Ninguno"/>
          <w:rFonts w:ascii="Arial" w:hAnsi="Arial" w:cs="Arial"/>
          <w:lang w:val="en-US"/>
        </w:rPr>
        <w:t xml:space="preserve"> </w:t>
      </w:r>
      <w:r w:rsidR="00C86024" w:rsidRPr="00670117">
        <w:rPr>
          <w:rStyle w:val="Ninguno"/>
          <w:rFonts w:ascii="Arial" w:hAnsi="Arial" w:cs="Arial"/>
          <w:lang w:val="es-CR"/>
        </w:rPr>
        <w:t xml:space="preserve">San Gerardo de Dota, Río Savegre, Finca de los Chacón, 09°32'49,56" N, 83°48'07,62" O, 2200 m, 19 </w:t>
      </w:r>
      <w:r w:rsidR="00B92B0E">
        <w:rPr>
          <w:rStyle w:val="Ninguno"/>
          <w:rFonts w:ascii="Arial" w:hAnsi="Arial" w:cs="Arial"/>
          <w:lang w:val="es-CR"/>
        </w:rPr>
        <w:t>J</w:t>
      </w:r>
      <w:r w:rsidR="00C86024" w:rsidRPr="00670117">
        <w:rPr>
          <w:rStyle w:val="Ninguno"/>
          <w:rFonts w:ascii="Arial" w:hAnsi="Arial" w:cs="Arial"/>
          <w:lang w:val="es-CR"/>
        </w:rPr>
        <w:t>un</w:t>
      </w:r>
      <w:r w:rsidR="00B92B0E">
        <w:rPr>
          <w:rStyle w:val="Ninguno"/>
          <w:rFonts w:ascii="Arial" w:hAnsi="Arial" w:cs="Arial"/>
          <w:lang w:val="es-CR"/>
        </w:rPr>
        <w:t xml:space="preserve"> </w:t>
      </w:r>
      <w:r w:rsidR="00C86024" w:rsidRPr="00670117">
        <w:rPr>
          <w:rStyle w:val="Ninguno"/>
          <w:rFonts w:ascii="Arial" w:hAnsi="Arial" w:cs="Arial"/>
          <w:lang w:val="es-CR"/>
        </w:rPr>
        <w:t>2011, J</w:t>
      </w:r>
      <w:r w:rsidR="00C86024" w:rsidRPr="00670117">
        <w:rPr>
          <w:rStyle w:val="Ninguno"/>
          <w:rFonts w:ascii="Arial" w:hAnsi="Arial" w:cs="Arial"/>
          <w:i/>
          <w:lang w:val="es-CR"/>
        </w:rPr>
        <w:t>. F. Morales 19490 &amp; OTS course 2011–09</w:t>
      </w:r>
      <w:r w:rsidR="00C86024" w:rsidRPr="00670117">
        <w:rPr>
          <w:rStyle w:val="Ninguno"/>
          <w:rFonts w:ascii="Arial" w:hAnsi="Arial" w:cs="Arial"/>
          <w:lang w:val="es-CR"/>
        </w:rPr>
        <w:t xml:space="preserve"> (CR).</w:t>
      </w:r>
      <w:r w:rsidRPr="00670117">
        <w:rPr>
          <w:rStyle w:val="Ninguno"/>
          <w:rFonts w:ascii="Arial" w:hAnsi="Arial" w:cs="Arial"/>
          <w:lang w:val="es-CR"/>
        </w:rPr>
        <w:t xml:space="preserve"> </w:t>
      </w:r>
      <w:r w:rsidR="002D6E14" w:rsidRPr="00670117">
        <w:rPr>
          <w:rStyle w:val="Ninguno"/>
          <w:rFonts w:ascii="Arial" w:hAnsi="Arial" w:cs="Arial"/>
          <w:lang w:val="es-CR"/>
        </w:rPr>
        <w:t>Cantón Dota, distrito Copey. Providencia, de Fila Perra hacia Fila Pangolín</w:t>
      </w:r>
      <w:r w:rsidR="00234CD7" w:rsidRPr="00670117">
        <w:rPr>
          <w:rStyle w:val="Ninguno"/>
          <w:rFonts w:ascii="Arial" w:hAnsi="Arial" w:cs="Arial"/>
          <w:lang w:val="es-CR"/>
        </w:rPr>
        <w:t xml:space="preserve"> [</w:t>
      </w:r>
      <w:r w:rsidR="00234CD7" w:rsidRPr="00670117">
        <w:rPr>
          <w:rStyle w:val="Ninguno"/>
          <w:rFonts w:ascii="Arial" w:hAnsi="Arial" w:cs="Arial"/>
          <w:lang w:val="es-ES"/>
        </w:rPr>
        <w:t>09°33'28" N, 83°52'</w:t>
      </w:r>
      <w:r w:rsidR="00622F90" w:rsidRPr="00670117">
        <w:rPr>
          <w:rStyle w:val="Ninguno"/>
          <w:rFonts w:ascii="Arial" w:hAnsi="Arial" w:cs="Arial"/>
          <w:lang w:val="es-ES"/>
        </w:rPr>
        <w:t>27</w:t>
      </w:r>
      <w:r w:rsidR="00234CD7" w:rsidRPr="00670117">
        <w:rPr>
          <w:rStyle w:val="Ninguno"/>
          <w:rFonts w:ascii="Arial" w:hAnsi="Arial" w:cs="Arial"/>
          <w:lang w:val="es-ES"/>
        </w:rPr>
        <w:t>" O</w:t>
      </w:r>
      <w:r w:rsidR="00622F90" w:rsidRPr="00670117">
        <w:rPr>
          <w:rStyle w:val="Ninguno"/>
          <w:rFonts w:ascii="Arial" w:hAnsi="Arial" w:cs="Arial"/>
          <w:lang w:val="es-ES"/>
        </w:rPr>
        <w:t>, 2030 m</w:t>
      </w:r>
      <w:r w:rsidR="00234CD7" w:rsidRPr="00670117">
        <w:rPr>
          <w:rStyle w:val="Ninguno"/>
          <w:rFonts w:ascii="Arial" w:hAnsi="Arial" w:cs="Arial"/>
          <w:lang w:val="es-CR"/>
        </w:rPr>
        <w:t>]</w:t>
      </w:r>
      <w:r w:rsidR="002D6E14" w:rsidRPr="00670117">
        <w:rPr>
          <w:rStyle w:val="Ninguno"/>
          <w:rFonts w:ascii="Arial" w:hAnsi="Arial" w:cs="Arial"/>
          <w:lang w:val="es-CR"/>
        </w:rPr>
        <w:t xml:space="preserve">, 13 </w:t>
      </w:r>
      <w:r w:rsidR="00B20A35">
        <w:rPr>
          <w:rStyle w:val="Ninguno"/>
          <w:rFonts w:ascii="Arial" w:hAnsi="Arial" w:cs="Arial"/>
          <w:lang w:val="es-CR"/>
        </w:rPr>
        <w:t>A</w:t>
      </w:r>
      <w:r w:rsidR="002D6E14" w:rsidRPr="00670117">
        <w:rPr>
          <w:rStyle w:val="Ninguno"/>
          <w:rFonts w:ascii="Arial" w:hAnsi="Arial" w:cs="Arial"/>
          <w:lang w:val="es-CR"/>
        </w:rPr>
        <w:t xml:space="preserve">go 2018, </w:t>
      </w:r>
      <w:r w:rsidR="002D6E14" w:rsidRPr="00670117">
        <w:rPr>
          <w:rStyle w:val="Ninguno"/>
          <w:rFonts w:ascii="Arial" w:hAnsi="Arial" w:cs="Arial"/>
          <w:i/>
          <w:lang w:val="es-CR"/>
        </w:rPr>
        <w:t>P. Juárez s.n.</w:t>
      </w:r>
      <w:r w:rsidR="002D6E14" w:rsidRPr="00670117">
        <w:rPr>
          <w:rStyle w:val="Ninguno"/>
          <w:rFonts w:ascii="Arial" w:hAnsi="Arial" w:cs="Arial"/>
          <w:lang w:val="es-CR"/>
        </w:rPr>
        <w:t xml:space="preserve"> (USJ-spirit). </w:t>
      </w:r>
      <w:r w:rsidRPr="00670117">
        <w:rPr>
          <w:rStyle w:val="Ninguno"/>
          <w:rFonts w:ascii="Arial" w:hAnsi="Arial" w:cs="Arial"/>
          <w:lang w:val="es-ES"/>
        </w:rPr>
        <w:t xml:space="preserve">Pérez Zeledón. P. N.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Cuenca </w:t>
      </w:r>
      <w:proofErr w:type="spellStart"/>
      <w:r w:rsidRPr="00670117">
        <w:rPr>
          <w:rStyle w:val="Ninguno"/>
          <w:rFonts w:ascii="Arial" w:hAnsi="Arial" w:cs="Arial"/>
          <w:lang w:val="es-ES"/>
        </w:rPr>
        <w:t>Térraba</w:t>
      </w:r>
      <w:proofErr w:type="spellEnd"/>
      <w:r w:rsidRPr="00670117">
        <w:rPr>
          <w:rStyle w:val="Ninguno"/>
          <w:rFonts w:ascii="Arial" w:hAnsi="Arial" w:cs="Arial"/>
          <w:lang w:val="es-ES"/>
        </w:rPr>
        <w:t>-Sierpe</w:t>
      </w:r>
      <w:r w:rsidR="003B45D8" w:rsidRPr="00670117">
        <w:rPr>
          <w:rStyle w:val="Ninguno"/>
          <w:rFonts w:ascii="Arial" w:hAnsi="Arial" w:cs="Arial"/>
          <w:lang w:val="es-ES"/>
        </w:rPr>
        <w:t xml:space="preserve">, </w:t>
      </w:r>
      <w:r w:rsidRPr="00670117">
        <w:rPr>
          <w:rStyle w:val="Ninguno"/>
          <w:rFonts w:ascii="Arial" w:hAnsi="Arial" w:cs="Arial"/>
          <w:lang w:val="es-ES"/>
        </w:rPr>
        <w:t xml:space="preserve">09°27'40,50" N, 83°33'46,28" W, 2400 m, 27 </w:t>
      </w:r>
      <w:r w:rsidR="00B20A35">
        <w:rPr>
          <w:rStyle w:val="Ninguno"/>
          <w:rFonts w:ascii="Arial" w:hAnsi="Arial" w:cs="Arial"/>
          <w:lang w:val="es-ES"/>
        </w:rPr>
        <w:t>J</w:t>
      </w:r>
      <w:r w:rsidRPr="00670117">
        <w:rPr>
          <w:rStyle w:val="Ninguno"/>
          <w:rFonts w:ascii="Arial" w:hAnsi="Arial" w:cs="Arial"/>
          <w:lang w:val="es-ES"/>
        </w:rPr>
        <w:t xml:space="preserve">ul 2000, </w:t>
      </w:r>
      <w:r w:rsidRPr="00670117">
        <w:rPr>
          <w:rStyle w:val="Ninguno"/>
          <w:rFonts w:ascii="Arial" w:hAnsi="Arial" w:cs="Arial"/>
          <w:i/>
          <w:iCs/>
          <w:lang w:val="es-ES"/>
        </w:rPr>
        <w:t>E. Alfaro 3341</w:t>
      </w:r>
      <w:r w:rsidRPr="00670117">
        <w:rPr>
          <w:rStyle w:val="Ninguno"/>
          <w:rFonts w:ascii="Arial" w:hAnsi="Arial" w:cs="Arial"/>
          <w:lang w:val="es-ES"/>
        </w:rPr>
        <w:t xml:space="preserve"> (CR). </w:t>
      </w:r>
      <w:r w:rsidR="003B45D8" w:rsidRPr="00670117">
        <w:rPr>
          <w:rStyle w:val="Ninguno"/>
          <w:rFonts w:ascii="Arial" w:hAnsi="Arial" w:cs="Arial"/>
          <w:lang w:val="es-ES"/>
        </w:rPr>
        <w:t xml:space="preserve">Cantón </w:t>
      </w:r>
      <w:r w:rsidRPr="00670117">
        <w:rPr>
          <w:rStyle w:val="Ninguno"/>
          <w:rFonts w:ascii="Arial" w:hAnsi="Arial" w:cs="Arial"/>
          <w:lang w:val="es-ES"/>
        </w:rPr>
        <w:t xml:space="preserve">Pérez Zeledón, </w:t>
      </w:r>
      <w:r w:rsidR="003B45D8" w:rsidRPr="00670117">
        <w:rPr>
          <w:rStyle w:val="Ninguno"/>
          <w:rFonts w:ascii="Arial" w:hAnsi="Arial" w:cs="Arial"/>
          <w:lang w:val="es-ES"/>
        </w:rPr>
        <w:t xml:space="preserve">distrito </w:t>
      </w:r>
      <w:r w:rsidRPr="00670117">
        <w:rPr>
          <w:rStyle w:val="Ninguno"/>
          <w:rFonts w:ascii="Arial" w:hAnsi="Arial" w:cs="Arial"/>
          <w:lang w:val="es-ES"/>
        </w:rPr>
        <w:t xml:space="preserve">Rivas. </w:t>
      </w:r>
      <w:r w:rsidRPr="00670117">
        <w:rPr>
          <w:rStyle w:val="Ninguno"/>
          <w:rFonts w:ascii="Arial" w:hAnsi="Arial" w:cs="Arial"/>
          <w:lang w:val="es-ES"/>
        </w:rPr>
        <w:lastRenderedPageBreak/>
        <w:t xml:space="preserve">Entrada del Parque Nacional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alrededor de los rótulos,</w:t>
      </w:r>
      <w:r w:rsidR="003B45D8" w:rsidRPr="00670117">
        <w:rPr>
          <w:rStyle w:val="Ninguno"/>
          <w:rFonts w:ascii="Arial" w:hAnsi="Arial" w:cs="Arial"/>
          <w:lang w:val="es-ES"/>
        </w:rPr>
        <w:t xml:space="preserve"> </w:t>
      </w:r>
      <w:r w:rsidRPr="00670117">
        <w:rPr>
          <w:rStyle w:val="Ninguno"/>
          <w:rFonts w:ascii="Arial" w:hAnsi="Arial" w:cs="Arial"/>
          <w:lang w:val="es-ES"/>
        </w:rPr>
        <w:t>09°27'52,10" N, 83°33'53</w:t>
      </w:r>
      <w:r w:rsidR="00855B44" w:rsidRPr="00670117">
        <w:rPr>
          <w:rStyle w:val="Ninguno"/>
          <w:rFonts w:ascii="Arial" w:hAnsi="Arial" w:cs="Arial"/>
          <w:lang w:val="es-ES"/>
        </w:rPr>
        <w:t>,00</w:t>
      </w:r>
      <w:r w:rsidRPr="00670117">
        <w:rPr>
          <w:rStyle w:val="Ninguno"/>
          <w:rFonts w:ascii="Arial" w:hAnsi="Arial" w:cs="Arial"/>
          <w:lang w:val="es-ES"/>
        </w:rPr>
        <w:t xml:space="preserve">" O, 2041 m, 23 </w:t>
      </w:r>
      <w:r w:rsidR="00CE46B6">
        <w:rPr>
          <w:rStyle w:val="Ninguno"/>
          <w:rFonts w:ascii="Arial" w:hAnsi="Arial" w:cs="Arial"/>
          <w:lang w:val="es-ES"/>
        </w:rPr>
        <w:t>J</w:t>
      </w:r>
      <w:r w:rsidRPr="00670117">
        <w:rPr>
          <w:rStyle w:val="Ninguno"/>
          <w:rFonts w:ascii="Arial" w:hAnsi="Arial" w:cs="Arial"/>
          <w:lang w:val="es-ES"/>
        </w:rPr>
        <w:t xml:space="preserve">ul 2015, </w:t>
      </w:r>
      <w:r w:rsidRPr="00670117">
        <w:rPr>
          <w:rStyle w:val="Ninguno"/>
          <w:rFonts w:ascii="Arial" w:hAnsi="Arial" w:cs="Arial"/>
          <w:i/>
          <w:iCs/>
          <w:lang w:val="es-ES"/>
        </w:rPr>
        <w:t xml:space="preserve">I. Chinchilla 2312, G. M. </w:t>
      </w:r>
      <w:proofErr w:type="spellStart"/>
      <w:r w:rsidRPr="00670117">
        <w:rPr>
          <w:rStyle w:val="Ninguno"/>
          <w:rFonts w:ascii="Arial" w:hAnsi="Arial" w:cs="Arial"/>
          <w:i/>
          <w:iCs/>
          <w:lang w:val="es-ES"/>
        </w:rPr>
        <w:t>Plunkett</w:t>
      </w:r>
      <w:proofErr w:type="spellEnd"/>
      <w:r w:rsidRPr="00670117">
        <w:rPr>
          <w:rStyle w:val="Ninguno"/>
          <w:rFonts w:ascii="Arial" w:hAnsi="Arial" w:cs="Arial"/>
          <w:i/>
          <w:iCs/>
          <w:lang w:val="es-ES"/>
        </w:rPr>
        <w:t xml:space="preserve"> &amp; A. </w:t>
      </w:r>
      <w:proofErr w:type="spellStart"/>
      <w:r w:rsidRPr="00670117">
        <w:rPr>
          <w:rStyle w:val="Ninguno"/>
          <w:rFonts w:ascii="Arial" w:hAnsi="Arial" w:cs="Arial"/>
          <w:i/>
          <w:iCs/>
          <w:lang w:val="es-ES"/>
        </w:rPr>
        <w:t>Nicolas</w:t>
      </w:r>
      <w:proofErr w:type="spellEnd"/>
      <w:r w:rsidRPr="00670117">
        <w:rPr>
          <w:rStyle w:val="Ninguno"/>
          <w:rFonts w:ascii="Arial" w:hAnsi="Arial" w:cs="Arial"/>
          <w:lang w:val="es-ES"/>
        </w:rPr>
        <w:t xml:space="preserve"> (JBL)</w:t>
      </w:r>
      <w:r w:rsidR="003B45D8" w:rsidRPr="00670117">
        <w:rPr>
          <w:rStyle w:val="Ninguno"/>
          <w:rFonts w:ascii="Arial" w:hAnsi="Arial" w:cs="Arial"/>
          <w:lang w:val="es-ES"/>
        </w:rPr>
        <w:t>. Cantón Pérez Zeledón, distrito Rivas</w:t>
      </w:r>
      <w:r w:rsidRPr="00670117">
        <w:rPr>
          <w:rStyle w:val="Ninguno"/>
          <w:rFonts w:ascii="Arial" w:hAnsi="Arial" w:cs="Arial"/>
          <w:lang w:val="es-ES"/>
        </w:rPr>
        <w:t xml:space="preserve">. Entrada del Parque Nacional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alrededor de los rótulos, 09°27'52,10" N, 83°33'53" O, 2041 m, 23 </w:t>
      </w:r>
      <w:r w:rsidR="00CE46B6">
        <w:rPr>
          <w:rStyle w:val="Ninguno"/>
          <w:rFonts w:ascii="Arial" w:hAnsi="Arial" w:cs="Arial"/>
          <w:lang w:val="es-ES"/>
        </w:rPr>
        <w:t>J</w:t>
      </w:r>
      <w:r w:rsidRPr="00670117">
        <w:rPr>
          <w:rStyle w:val="Ninguno"/>
          <w:rFonts w:ascii="Arial" w:hAnsi="Arial" w:cs="Arial"/>
          <w:lang w:val="es-ES"/>
        </w:rPr>
        <w:t xml:space="preserve">ul 2015, </w:t>
      </w:r>
      <w:r w:rsidRPr="00670117">
        <w:rPr>
          <w:rStyle w:val="Ninguno"/>
          <w:rFonts w:ascii="Arial" w:hAnsi="Arial" w:cs="Arial"/>
          <w:i/>
          <w:iCs/>
          <w:lang w:val="es-ES"/>
        </w:rPr>
        <w:t xml:space="preserve">I. Chinchilla 2317, G. M. </w:t>
      </w:r>
      <w:proofErr w:type="spellStart"/>
      <w:r w:rsidRPr="00670117">
        <w:rPr>
          <w:rStyle w:val="Ninguno"/>
          <w:rFonts w:ascii="Arial" w:hAnsi="Arial" w:cs="Arial"/>
          <w:i/>
          <w:iCs/>
          <w:lang w:val="es-ES"/>
        </w:rPr>
        <w:t>Plunkett</w:t>
      </w:r>
      <w:proofErr w:type="spellEnd"/>
      <w:r w:rsidRPr="00670117">
        <w:rPr>
          <w:rStyle w:val="Ninguno"/>
          <w:rFonts w:ascii="Arial" w:hAnsi="Arial" w:cs="Arial"/>
          <w:i/>
          <w:iCs/>
          <w:lang w:val="es-ES"/>
        </w:rPr>
        <w:t xml:space="preserve"> &amp; A. </w:t>
      </w:r>
      <w:proofErr w:type="spellStart"/>
      <w:r w:rsidRPr="00670117">
        <w:rPr>
          <w:rStyle w:val="Ninguno"/>
          <w:rFonts w:ascii="Arial" w:hAnsi="Arial" w:cs="Arial"/>
          <w:i/>
          <w:iCs/>
          <w:lang w:val="es-ES"/>
        </w:rPr>
        <w:t>Nicolas</w:t>
      </w:r>
      <w:proofErr w:type="spellEnd"/>
      <w:r w:rsidRPr="00670117">
        <w:rPr>
          <w:rStyle w:val="Ninguno"/>
          <w:rFonts w:ascii="Arial" w:hAnsi="Arial" w:cs="Arial"/>
          <w:lang w:val="es-ES"/>
        </w:rPr>
        <w:t xml:space="preserve"> (JBL)</w:t>
      </w:r>
      <w:r w:rsidR="006627E8" w:rsidRPr="00670117">
        <w:rPr>
          <w:rStyle w:val="Ninguno"/>
          <w:rFonts w:ascii="Arial" w:hAnsi="Arial" w:cs="Arial"/>
          <w:lang w:val="es-ES"/>
        </w:rPr>
        <w:t xml:space="preserve">. Cantón Pérez Zeledón, distrito Rivas. Entrada del Parque Nacional </w:t>
      </w:r>
      <w:proofErr w:type="spellStart"/>
      <w:r w:rsidR="006627E8" w:rsidRPr="00670117">
        <w:rPr>
          <w:rStyle w:val="Ninguno"/>
          <w:rFonts w:ascii="Arial" w:hAnsi="Arial" w:cs="Arial"/>
          <w:lang w:val="es-ES"/>
        </w:rPr>
        <w:t>Chirripó</w:t>
      </w:r>
      <w:proofErr w:type="spellEnd"/>
      <w:r w:rsidR="006627E8" w:rsidRPr="00670117">
        <w:rPr>
          <w:rStyle w:val="Ninguno"/>
          <w:rFonts w:ascii="Arial" w:hAnsi="Arial" w:cs="Arial"/>
          <w:lang w:val="es-ES"/>
        </w:rPr>
        <w:t xml:space="preserve">, alrededor de los rótulos, 09°27'52,10" N, 83°33'53,00" O, 2135 m, 21 </w:t>
      </w:r>
      <w:r w:rsidR="005B04D5">
        <w:rPr>
          <w:rStyle w:val="Ninguno"/>
          <w:rFonts w:ascii="Arial" w:hAnsi="Arial" w:cs="Arial"/>
          <w:lang w:val="es-ES"/>
        </w:rPr>
        <w:t>O</w:t>
      </w:r>
      <w:r w:rsidR="006627E8" w:rsidRPr="00670117">
        <w:rPr>
          <w:rStyle w:val="Ninguno"/>
          <w:rFonts w:ascii="Arial" w:hAnsi="Arial" w:cs="Arial"/>
          <w:lang w:val="es-ES"/>
        </w:rPr>
        <w:t xml:space="preserve">ct 2016, </w:t>
      </w:r>
      <w:r w:rsidR="006627E8" w:rsidRPr="00670117">
        <w:rPr>
          <w:rStyle w:val="Ninguno"/>
          <w:rFonts w:ascii="Arial" w:hAnsi="Arial" w:cs="Arial"/>
          <w:i/>
          <w:lang w:val="es-ES"/>
        </w:rPr>
        <w:t xml:space="preserve">I. Chinchilla 2837 &amp; M. Mata-Retana </w:t>
      </w:r>
      <w:r w:rsidR="006627E8" w:rsidRPr="00670117">
        <w:rPr>
          <w:rStyle w:val="Ninguno"/>
          <w:rFonts w:ascii="Arial" w:hAnsi="Arial" w:cs="Arial"/>
          <w:lang w:val="es-ES"/>
        </w:rPr>
        <w:t>(JBL). Cantón</w:t>
      </w:r>
      <w:r w:rsidRPr="00670117">
        <w:rPr>
          <w:rStyle w:val="Ninguno"/>
          <w:rFonts w:ascii="Arial" w:hAnsi="Arial" w:cs="Arial"/>
          <w:lang w:val="es-ES"/>
        </w:rPr>
        <w:t xml:space="preserve"> Pérez Zeledón, </w:t>
      </w:r>
      <w:r w:rsidR="006627E8" w:rsidRPr="00670117">
        <w:rPr>
          <w:rStyle w:val="Ninguno"/>
          <w:rFonts w:ascii="Arial" w:hAnsi="Arial" w:cs="Arial"/>
          <w:lang w:val="es-ES"/>
        </w:rPr>
        <w:t xml:space="preserve">distrito </w:t>
      </w:r>
      <w:r w:rsidRPr="00670117">
        <w:rPr>
          <w:rStyle w:val="Ninguno"/>
          <w:rFonts w:ascii="Arial" w:hAnsi="Arial" w:cs="Arial"/>
          <w:lang w:val="es-ES"/>
        </w:rPr>
        <w:t xml:space="preserve">Rivas. Parque Nacional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sendero </w:t>
      </w:r>
      <w:r w:rsidR="00495E32" w:rsidRPr="00670117">
        <w:rPr>
          <w:rStyle w:val="Ninguno"/>
          <w:rFonts w:ascii="Arial" w:hAnsi="Arial" w:cs="Arial"/>
          <w:lang w:val="es-ES"/>
        </w:rPr>
        <w:t>San Gerardo de Rivas-Albergue Los Crestones</w:t>
      </w:r>
      <w:r w:rsidRPr="00670117">
        <w:rPr>
          <w:rStyle w:val="Ninguno"/>
          <w:rFonts w:ascii="Arial" w:hAnsi="Arial" w:cs="Arial"/>
          <w:lang w:val="es-ES"/>
        </w:rPr>
        <w:t xml:space="preserve">, alrededor de la entrada del P. N.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09°27'52,10" N, 83°33'53" O, 2041 m, 13 </w:t>
      </w:r>
      <w:proofErr w:type="spellStart"/>
      <w:r w:rsidR="005B04D5">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 xml:space="preserve">I. Chinchilla 3346 </w:t>
      </w:r>
      <w:r w:rsidRPr="00670117">
        <w:rPr>
          <w:rStyle w:val="Ninguno"/>
          <w:rFonts w:ascii="Arial" w:hAnsi="Arial" w:cs="Arial"/>
          <w:lang w:val="es-ES"/>
        </w:rPr>
        <w:t xml:space="preserve">(JBL). </w:t>
      </w:r>
      <w:r w:rsidR="003B45D8" w:rsidRPr="00670117">
        <w:rPr>
          <w:rStyle w:val="Ninguno"/>
          <w:rFonts w:ascii="Arial" w:hAnsi="Arial" w:cs="Arial"/>
          <w:lang w:val="es-ES"/>
        </w:rPr>
        <w:t>Cantón Pérez Zeledón, distrito Rivas</w:t>
      </w:r>
      <w:r w:rsidRPr="00670117">
        <w:rPr>
          <w:rStyle w:val="Ninguno"/>
          <w:rFonts w:ascii="Arial" w:hAnsi="Arial" w:cs="Arial"/>
          <w:lang w:val="es-ES"/>
        </w:rPr>
        <w:t xml:space="preserve">. Parque Nacional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sendero </w:t>
      </w:r>
      <w:r w:rsidR="00495E32" w:rsidRPr="00670117">
        <w:rPr>
          <w:rStyle w:val="Ninguno"/>
          <w:rFonts w:ascii="Arial" w:hAnsi="Arial" w:cs="Arial"/>
          <w:lang w:val="es-ES"/>
        </w:rPr>
        <w:t>San Gerardo de Rivas-Albergue Los Crestones</w:t>
      </w:r>
      <w:r w:rsidRPr="00670117">
        <w:rPr>
          <w:rStyle w:val="Ninguno"/>
          <w:rFonts w:ascii="Arial" w:hAnsi="Arial" w:cs="Arial"/>
          <w:lang w:val="es-ES"/>
        </w:rPr>
        <w:t xml:space="preserve">, alrededor de la entrada del P. N.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09°27'52,10" N, 83°33'53" O, 2041 m, 13 </w:t>
      </w:r>
      <w:proofErr w:type="spellStart"/>
      <w:r w:rsidR="005B04D5">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 xml:space="preserve">I. Chinchilla 3347 </w:t>
      </w:r>
      <w:r w:rsidRPr="00670117">
        <w:rPr>
          <w:rStyle w:val="Ninguno"/>
          <w:rFonts w:ascii="Arial" w:hAnsi="Arial" w:cs="Arial"/>
          <w:lang w:val="es-ES"/>
        </w:rPr>
        <w:t>(JBL</w:t>
      </w:r>
      <w:r w:rsidR="00255423" w:rsidRPr="00670117">
        <w:rPr>
          <w:rStyle w:val="Ninguno"/>
          <w:rFonts w:ascii="Arial" w:hAnsi="Arial" w:cs="Arial"/>
          <w:lang w:val="es-ES"/>
        </w:rPr>
        <w:t>, USJ</w:t>
      </w:r>
      <w:r w:rsidRPr="00670117">
        <w:rPr>
          <w:rStyle w:val="Ninguno"/>
          <w:rFonts w:ascii="Arial" w:hAnsi="Arial" w:cs="Arial"/>
          <w:lang w:val="es-ES"/>
        </w:rPr>
        <w:t xml:space="preserve">). </w:t>
      </w:r>
      <w:r w:rsidR="003B45D8" w:rsidRPr="00670117">
        <w:rPr>
          <w:rStyle w:val="Ninguno"/>
          <w:rFonts w:ascii="Arial" w:hAnsi="Arial" w:cs="Arial"/>
          <w:lang w:val="es-ES"/>
        </w:rPr>
        <w:t>Cantón Pérez Zeledón, distrito Rivas</w:t>
      </w:r>
      <w:r w:rsidRPr="00670117">
        <w:rPr>
          <w:rStyle w:val="Ninguno"/>
          <w:rFonts w:ascii="Arial" w:hAnsi="Arial" w:cs="Arial"/>
          <w:lang w:val="es-ES"/>
        </w:rPr>
        <w:t xml:space="preserve">. Parque Nacional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sendero </w:t>
      </w:r>
      <w:r w:rsidR="00495E32" w:rsidRPr="00670117">
        <w:rPr>
          <w:rStyle w:val="Ninguno"/>
          <w:rFonts w:ascii="Arial" w:hAnsi="Arial" w:cs="Arial"/>
          <w:lang w:val="es-ES"/>
        </w:rPr>
        <w:t>San Gerardo de Rivas-Albergue Los Crestones</w:t>
      </w:r>
      <w:r w:rsidRPr="00670117">
        <w:rPr>
          <w:rStyle w:val="Ninguno"/>
          <w:rFonts w:ascii="Arial" w:hAnsi="Arial" w:cs="Arial"/>
          <w:lang w:val="es-ES"/>
        </w:rPr>
        <w:t xml:space="preserve">, alrededor de la entrada del P. N.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09°27'52,10" N, 83°33'53" O, 2041 m, 13 </w:t>
      </w:r>
      <w:proofErr w:type="spellStart"/>
      <w:r w:rsidR="005B04D5">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 xml:space="preserve">I. Chinchilla 3348 </w:t>
      </w:r>
      <w:r w:rsidRPr="00670117">
        <w:rPr>
          <w:rStyle w:val="Ninguno"/>
          <w:rFonts w:ascii="Arial" w:hAnsi="Arial" w:cs="Arial"/>
          <w:lang w:val="es-ES"/>
        </w:rPr>
        <w:t xml:space="preserve">(JBL). </w:t>
      </w:r>
      <w:r w:rsidR="003B45D8" w:rsidRPr="00670117">
        <w:rPr>
          <w:rStyle w:val="Ninguno"/>
          <w:rFonts w:ascii="Arial" w:hAnsi="Arial" w:cs="Arial"/>
          <w:lang w:val="es-ES"/>
        </w:rPr>
        <w:t>Cantón Pérez Zeledón, distrito Rivas</w:t>
      </w:r>
      <w:r w:rsidRPr="00670117">
        <w:rPr>
          <w:rStyle w:val="Ninguno"/>
          <w:rFonts w:ascii="Arial" w:hAnsi="Arial" w:cs="Arial"/>
          <w:lang w:val="es-ES"/>
        </w:rPr>
        <w:t xml:space="preserve">. Parque Nacional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sendero </w:t>
      </w:r>
      <w:r w:rsidR="00495E32" w:rsidRPr="00670117">
        <w:rPr>
          <w:rStyle w:val="Ninguno"/>
          <w:rFonts w:ascii="Arial" w:hAnsi="Arial" w:cs="Arial"/>
          <w:lang w:val="es-ES"/>
        </w:rPr>
        <w:t>San Gerardo de Rivas-Albergue Los Crestones</w:t>
      </w:r>
      <w:r w:rsidRPr="00670117">
        <w:rPr>
          <w:rStyle w:val="Ninguno"/>
          <w:rFonts w:ascii="Arial" w:hAnsi="Arial" w:cs="Arial"/>
          <w:lang w:val="es-ES"/>
        </w:rPr>
        <w:t xml:space="preserve">, alrededor de la entrada del P. N.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09°27'52,10" N, 83°33'53" O, 2041 m, 13 </w:t>
      </w:r>
      <w:proofErr w:type="spellStart"/>
      <w:r w:rsidR="005B04D5">
        <w:rPr>
          <w:rStyle w:val="Ninguno"/>
          <w:rFonts w:ascii="Arial" w:hAnsi="Arial" w:cs="Arial"/>
          <w:lang w:val="es-ES"/>
        </w:rPr>
        <w:t>A</w:t>
      </w:r>
      <w:r w:rsidRPr="00670117">
        <w:rPr>
          <w:rStyle w:val="Ninguno"/>
          <w:rFonts w:ascii="Arial" w:hAnsi="Arial" w:cs="Arial"/>
          <w:lang w:val="es-ES"/>
        </w:rPr>
        <w:t>g</w:t>
      </w:r>
      <w:r w:rsidR="005B04D5">
        <w:rPr>
          <w:rStyle w:val="Ninguno"/>
          <w:rFonts w:ascii="Arial" w:hAnsi="Arial" w:cs="Arial"/>
          <w:lang w:val="es-ES"/>
        </w:rPr>
        <w:t>o</w:t>
      </w:r>
      <w:proofErr w:type="spellEnd"/>
      <w:r w:rsidR="005B04D5">
        <w:rPr>
          <w:rStyle w:val="Ninguno"/>
          <w:rFonts w:ascii="Arial" w:hAnsi="Arial" w:cs="Arial"/>
          <w:lang w:val="es-ES"/>
        </w:rPr>
        <w:t xml:space="preserve"> </w:t>
      </w:r>
      <w:r w:rsidRPr="00670117">
        <w:rPr>
          <w:rStyle w:val="Ninguno"/>
          <w:rFonts w:ascii="Arial" w:hAnsi="Arial" w:cs="Arial"/>
          <w:lang w:val="es-ES"/>
        </w:rPr>
        <w:t xml:space="preserve">2017, </w:t>
      </w:r>
      <w:r w:rsidRPr="00670117">
        <w:rPr>
          <w:rStyle w:val="Ninguno"/>
          <w:rFonts w:ascii="Arial" w:hAnsi="Arial" w:cs="Arial"/>
          <w:i/>
          <w:iCs/>
          <w:lang w:val="es-ES"/>
        </w:rPr>
        <w:t xml:space="preserve">I. Chinchilla 3373 </w:t>
      </w:r>
      <w:r w:rsidRPr="00670117">
        <w:rPr>
          <w:rStyle w:val="Ninguno"/>
          <w:rFonts w:ascii="Arial" w:hAnsi="Arial" w:cs="Arial"/>
          <w:lang w:val="es-ES"/>
        </w:rPr>
        <w:t>(JBL).</w:t>
      </w:r>
      <w:r w:rsidR="00C67F0C" w:rsidRPr="00670117">
        <w:rPr>
          <w:rStyle w:val="Ninguno"/>
          <w:rFonts w:ascii="Arial" w:hAnsi="Arial" w:cs="Arial"/>
          <w:lang w:val="es-ES"/>
        </w:rPr>
        <w:t xml:space="preserve"> Cantón Pérez Zeledón, distrito Páramo. El Jardín, sector Boquete, 09°29'4,78" N, 83°41'22,23" O, 2139 m. Recolectada por Nelson Chaves Elizondo, 05 </w:t>
      </w:r>
      <w:r w:rsidR="009A7518">
        <w:rPr>
          <w:rStyle w:val="Ninguno"/>
          <w:rFonts w:ascii="Arial" w:hAnsi="Arial" w:cs="Arial"/>
          <w:lang w:val="es-ES"/>
        </w:rPr>
        <w:t>S</w:t>
      </w:r>
      <w:r w:rsidR="00C67F0C" w:rsidRPr="00670117">
        <w:rPr>
          <w:rStyle w:val="Ninguno"/>
          <w:rFonts w:ascii="Arial" w:hAnsi="Arial" w:cs="Arial"/>
          <w:lang w:val="es-ES"/>
        </w:rPr>
        <w:t xml:space="preserve">et 2019, </w:t>
      </w:r>
      <w:r w:rsidR="00C67F0C" w:rsidRPr="00670117">
        <w:rPr>
          <w:rStyle w:val="Ninguno"/>
          <w:rFonts w:ascii="Arial" w:hAnsi="Arial" w:cs="Arial"/>
          <w:i/>
          <w:lang w:val="es-ES"/>
        </w:rPr>
        <w:t xml:space="preserve">I. Chinchilla </w:t>
      </w:r>
      <w:r w:rsidR="00C67F0C" w:rsidRPr="00670117">
        <w:rPr>
          <w:rStyle w:val="Ninguno"/>
          <w:rFonts w:ascii="Arial" w:hAnsi="Arial" w:cs="Arial"/>
          <w:lang w:val="es-ES"/>
        </w:rPr>
        <w:t>4137 (JBL).</w:t>
      </w:r>
      <w:r w:rsidRPr="00670117">
        <w:rPr>
          <w:rStyle w:val="Ninguno"/>
          <w:rFonts w:ascii="Arial" w:hAnsi="Arial" w:cs="Arial"/>
          <w:lang w:val="es-ES"/>
        </w:rPr>
        <w:t xml:space="preserve"> </w:t>
      </w:r>
      <w:proofErr w:type="spellStart"/>
      <w:r w:rsidR="003B45D8" w:rsidRPr="00670117">
        <w:rPr>
          <w:rStyle w:val="Ninguno"/>
          <w:rFonts w:ascii="Arial" w:hAnsi="Arial" w:cs="Arial"/>
          <w:lang w:val="es-ES"/>
        </w:rPr>
        <w:t>Chirripó</w:t>
      </w:r>
      <w:proofErr w:type="spellEnd"/>
      <w:r w:rsidR="003B45D8" w:rsidRPr="00670117">
        <w:rPr>
          <w:rStyle w:val="Ninguno"/>
          <w:rFonts w:ascii="Arial" w:hAnsi="Arial" w:cs="Arial"/>
          <w:lang w:val="es-ES"/>
        </w:rPr>
        <w:t xml:space="preserve"> </w:t>
      </w:r>
      <w:proofErr w:type="spellStart"/>
      <w:r w:rsidR="003B45D8" w:rsidRPr="00670117">
        <w:rPr>
          <w:rStyle w:val="Ninguno"/>
          <w:rFonts w:ascii="Arial" w:hAnsi="Arial" w:cs="Arial"/>
          <w:lang w:val="es-ES"/>
        </w:rPr>
        <w:t>Gde</w:t>
      </w:r>
      <w:proofErr w:type="spellEnd"/>
      <w:r w:rsidR="003B45D8" w:rsidRPr="00670117">
        <w:rPr>
          <w:rStyle w:val="Ninguno"/>
          <w:rFonts w:ascii="Arial" w:hAnsi="Arial" w:cs="Arial"/>
          <w:lang w:val="es-ES"/>
        </w:rPr>
        <w:t>., F</w:t>
      </w:r>
      <w:r w:rsidRPr="00670117">
        <w:rPr>
          <w:rStyle w:val="Ninguno"/>
          <w:rFonts w:ascii="Arial" w:hAnsi="Arial" w:cs="Arial"/>
          <w:lang w:val="es-ES"/>
        </w:rPr>
        <w:t xml:space="preserve">ila Ventisqueros, 3000 m, 28 </w:t>
      </w:r>
      <w:proofErr w:type="spellStart"/>
      <w:r w:rsidRPr="00670117">
        <w:rPr>
          <w:rStyle w:val="Ninguno"/>
          <w:rFonts w:ascii="Arial" w:hAnsi="Arial" w:cs="Arial"/>
          <w:lang w:val="es-ES"/>
        </w:rPr>
        <w:t>Ago</w:t>
      </w:r>
      <w:proofErr w:type="spellEnd"/>
      <w:r w:rsidRPr="00670117">
        <w:rPr>
          <w:rStyle w:val="Ninguno"/>
          <w:rFonts w:ascii="Arial" w:hAnsi="Arial" w:cs="Arial"/>
          <w:lang w:val="es-ES"/>
        </w:rPr>
        <w:t xml:space="preserve"> 1971, </w:t>
      </w:r>
      <w:r w:rsidRPr="00670117">
        <w:rPr>
          <w:rStyle w:val="Ninguno"/>
          <w:rFonts w:ascii="Arial" w:hAnsi="Arial" w:cs="Arial"/>
          <w:i/>
          <w:iCs/>
          <w:lang w:val="es-ES"/>
        </w:rPr>
        <w:t>L. D. Gómez-</w:t>
      </w:r>
      <w:proofErr w:type="spellStart"/>
      <w:r w:rsidRPr="00670117">
        <w:rPr>
          <w:rStyle w:val="Ninguno"/>
          <w:rFonts w:ascii="Arial" w:hAnsi="Arial" w:cs="Arial"/>
          <w:i/>
          <w:iCs/>
          <w:lang w:val="es-ES"/>
        </w:rPr>
        <w:t>Pignataro</w:t>
      </w:r>
      <w:proofErr w:type="spellEnd"/>
      <w:r w:rsidRPr="00670117">
        <w:rPr>
          <w:rStyle w:val="Ninguno"/>
          <w:rFonts w:ascii="Arial" w:hAnsi="Arial" w:cs="Arial"/>
          <w:i/>
          <w:iCs/>
          <w:lang w:val="es-ES"/>
        </w:rPr>
        <w:t xml:space="preserve"> 3416</w:t>
      </w:r>
      <w:r w:rsidRPr="00670117">
        <w:rPr>
          <w:rStyle w:val="Ninguno"/>
          <w:rFonts w:ascii="Arial" w:hAnsi="Arial" w:cs="Arial"/>
          <w:lang w:val="es-ES"/>
        </w:rPr>
        <w:t xml:space="preserve"> (CR</w:t>
      </w:r>
      <w:r w:rsidR="009B00F7">
        <w:rPr>
          <w:rStyle w:val="Ninguno"/>
          <w:rFonts w:ascii="Arial" w:hAnsi="Arial" w:cs="Arial"/>
          <w:lang w:val="es-ES"/>
        </w:rPr>
        <w:t xml:space="preserve"> [2 duplicados]</w:t>
      </w:r>
      <w:r w:rsidRPr="00670117">
        <w:rPr>
          <w:rStyle w:val="Ninguno"/>
          <w:rFonts w:ascii="Arial" w:hAnsi="Arial" w:cs="Arial"/>
          <w:lang w:val="es-ES"/>
        </w:rPr>
        <w:t xml:space="preserve">). </w:t>
      </w:r>
      <w:proofErr w:type="spellStart"/>
      <w:r w:rsidR="003B45D8" w:rsidRPr="00670117">
        <w:rPr>
          <w:rStyle w:val="Ninguno"/>
          <w:rFonts w:ascii="Arial" w:hAnsi="Arial" w:cs="Arial"/>
          <w:lang w:val="es-ES"/>
        </w:rPr>
        <w:t>Chirripó</w:t>
      </w:r>
      <w:proofErr w:type="spellEnd"/>
      <w:r w:rsidR="003B45D8" w:rsidRPr="00670117">
        <w:rPr>
          <w:rStyle w:val="Ninguno"/>
          <w:rFonts w:ascii="Arial" w:hAnsi="Arial" w:cs="Arial"/>
          <w:lang w:val="es-ES"/>
        </w:rPr>
        <w:t xml:space="preserve"> </w:t>
      </w:r>
      <w:proofErr w:type="spellStart"/>
      <w:r w:rsidR="003B45D8" w:rsidRPr="00670117">
        <w:rPr>
          <w:rStyle w:val="Ninguno"/>
          <w:rFonts w:ascii="Arial" w:hAnsi="Arial" w:cs="Arial"/>
          <w:lang w:val="es-ES"/>
        </w:rPr>
        <w:t>Gde</w:t>
      </w:r>
      <w:proofErr w:type="spellEnd"/>
      <w:r w:rsidR="003B45D8" w:rsidRPr="00670117">
        <w:rPr>
          <w:rStyle w:val="Ninguno"/>
          <w:rFonts w:ascii="Arial" w:hAnsi="Arial" w:cs="Arial"/>
          <w:lang w:val="es-ES"/>
        </w:rPr>
        <w:t xml:space="preserve">., </w:t>
      </w:r>
      <w:r w:rsidRPr="00670117">
        <w:rPr>
          <w:rStyle w:val="Ninguno"/>
          <w:rFonts w:ascii="Arial" w:hAnsi="Arial" w:cs="Arial"/>
          <w:lang w:val="es-ES"/>
        </w:rPr>
        <w:t>Altamira el Altillo</w:t>
      </w:r>
      <w:r w:rsidR="003B45D8" w:rsidRPr="00670117">
        <w:rPr>
          <w:rStyle w:val="Ninguno"/>
          <w:rFonts w:ascii="Arial" w:hAnsi="Arial" w:cs="Arial"/>
          <w:lang w:val="es-ES"/>
        </w:rPr>
        <w:t xml:space="preserve">, </w:t>
      </w:r>
      <w:r w:rsidRPr="00670117">
        <w:rPr>
          <w:rStyle w:val="Ninguno"/>
          <w:rFonts w:ascii="Arial" w:hAnsi="Arial" w:cs="Arial"/>
          <w:lang w:val="es-ES"/>
        </w:rPr>
        <w:t xml:space="preserve">3000 m, 25 </w:t>
      </w:r>
      <w:proofErr w:type="spellStart"/>
      <w:r w:rsidR="003A5408">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1971, </w:t>
      </w:r>
      <w:r w:rsidRPr="00670117">
        <w:rPr>
          <w:rStyle w:val="Ninguno"/>
          <w:rFonts w:ascii="Arial" w:hAnsi="Arial" w:cs="Arial"/>
          <w:i/>
          <w:iCs/>
          <w:lang w:val="es-ES"/>
        </w:rPr>
        <w:t>L. D. Gómez-</w:t>
      </w:r>
      <w:proofErr w:type="spellStart"/>
      <w:r w:rsidRPr="00670117">
        <w:rPr>
          <w:rStyle w:val="Ninguno"/>
          <w:rFonts w:ascii="Arial" w:hAnsi="Arial" w:cs="Arial"/>
          <w:i/>
          <w:iCs/>
          <w:lang w:val="es-ES"/>
        </w:rPr>
        <w:t>Pignataro</w:t>
      </w:r>
      <w:proofErr w:type="spellEnd"/>
      <w:r w:rsidRPr="00670117">
        <w:rPr>
          <w:rStyle w:val="Ninguno"/>
          <w:rFonts w:ascii="Arial" w:hAnsi="Arial" w:cs="Arial"/>
          <w:i/>
          <w:iCs/>
          <w:lang w:val="es-ES"/>
        </w:rPr>
        <w:t xml:space="preserve"> 3433</w:t>
      </w:r>
      <w:r w:rsidRPr="00670117">
        <w:rPr>
          <w:rStyle w:val="Ninguno"/>
          <w:rFonts w:ascii="Arial" w:hAnsi="Arial" w:cs="Arial"/>
          <w:lang w:val="es-ES"/>
        </w:rPr>
        <w:t xml:space="preserve"> (CR).</w:t>
      </w:r>
      <w:r w:rsidR="007B1DD7" w:rsidRPr="00670117">
        <w:rPr>
          <w:rStyle w:val="Ninguno"/>
          <w:rFonts w:ascii="Arial" w:hAnsi="Arial" w:cs="Arial"/>
          <w:lang w:val="es-ES"/>
        </w:rPr>
        <w:t xml:space="preserve"> </w:t>
      </w:r>
      <w:r w:rsidR="007B1DD7" w:rsidRPr="00670117">
        <w:rPr>
          <w:rStyle w:val="Ninguno"/>
          <w:rFonts w:ascii="Arial" w:eastAsia="Arial" w:hAnsi="Arial" w:cs="Arial"/>
          <w:b/>
          <w:lang w:val="es-ES"/>
        </w:rPr>
        <w:t xml:space="preserve">EL SALVADOR. </w:t>
      </w:r>
      <w:proofErr w:type="spellStart"/>
      <w:r w:rsidR="008B10F1" w:rsidRPr="00670117">
        <w:rPr>
          <w:rStyle w:val="Ninguno"/>
          <w:rFonts w:ascii="Arial" w:eastAsia="Arial" w:hAnsi="Arial" w:cs="Arial"/>
          <w:lang w:val="es-ES"/>
        </w:rPr>
        <w:t>Dept</w:t>
      </w:r>
      <w:proofErr w:type="spellEnd"/>
      <w:r w:rsidR="008B10F1" w:rsidRPr="00670117">
        <w:rPr>
          <w:rStyle w:val="Ninguno"/>
          <w:rFonts w:ascii="Arial" w:eastAsia="Arial" w:hAnsi="Arial" w:cs="Arial"/>
          <w:lang w:val="es-ES"/>
        </w:rPr>
        <w:t>. San Salvador</w:t>
      </w:r>
      <w:r w:rsidR="00B06FE5" w:rsidRPr="00670117">
        <w:rPr>
          <w:rStyle w:val="Ninguno"/>
          <w:rFonts w:ascii="Arial" w:eastAsia="Arial" w:hAnsi="Arial" w:cs="Arial"/>
          <w:lang w:val="es-ES"/>
        </w:rPr>
        <w:t xml:space="preserve">. Cerro Montecristo (Los Planes), 2000 m, </w:t>
      </w:r>
      <w:r w:rsidR="00510F81">
        <w:rPr>
          <w:rStyle w:val="Ninguno"/>
          <w:rFonts w:ascii="Arial" w:eastAsia="Arial" w:hAnsi="Arial" w:cs="Arial"/>
          <w:lang w:val="es-ES"/>
        </w:rPr>
        <w:t xml:space="preserve">26 </w:t>
      </w:r>
      <w:r w:rsidR="00B06FE5" w:rsidRPr="00670117">
        <w:rPr>
          <w:rStyle w:val="Ninguno"/>
          <w:rFonts w:ascii="Arial" w:eastAsia="Arial" w:hAnsi="Arial" w:cs="Arial"/>
          <w:lang w:val="es-ES"/>
        </w:rPr>
        <w:t xml:space="preserve">Oct 1978, </w:t>
      </w:r>
      <w:r w:rsidR="00B06FE5" w:rsidRPr="00670117">
        <w:rPr>
          <w:rStyle w:val="Ninguno"/>
          <w:rFonts w:ascii="Arial" w:eastAsia="Arial" w:hAnsi="Arial" w:cs="Arial"/>
          <w:i/>
          <w:lang w:val="es-ES"/>
        </w:rPr>
        <w:t xml:space="preserve">F. </w:t>
      </w:r>
      <w:proofErr w:type="spellStart"/>
      <w:r w:rsidR="00B06FE5" w:rsidRPr="00670117">
        <w:rPr>
          <w:rStyle w:val="Ninguno"/>
          <w:rFonts w:ascii="Arial" w:eastAsia="Arial" w:hAnsi="Arial" w:cs="Arial"/>
          <w:i/>
          <w:lang w:val="es-ES"/>
        </w:rPr>
        <w:t>Hamer</w:t>
      </w:r>
      <w:proofErr w:type="spellEnd"/>
      <w:r w:rsidR="00B06FE5" w:rsidRPr="00670117">
        <w:rPr>
          <w:rStyle w:val="Ninguno"/>
          <w:rFonts w:ascii="Arial" w:eastAsia="Arial" w:hAnsi="Arial" w:cs="Arial"/>
          <w:lang w:val="es-ES"/>
        </w:rPr>
        <w:t xml:space="preserve"> 872</w:t>
      </w:r>
      <w:r w:rsidR="00DF2035" w:rsidRPr="00670117">
        <w:rPr>
          <w:rStyle w:val="Ninguno"/>
          <w:rFonts w:ascii="Arial" w:eastAsia="Arial" w:hAnsi="Arial" w:cs="Arial"/>
          <w:lang w:val="es-ES"/>
        </w:rPr>
        <w:t xml:space="preserve"> (SEL).</w:t>
      </w:r>
      <w:r w:rsidR="007B1DD7" w:rsidRPr="00670117">
        <w:rPr>
          <w:rStyle w:val="Ninguno"/>
          <w:rFonts w:ascii="Arial" w:eastAsia="Arial" w:hAnsi="Arial" w:cs="Arial"/>
          <w:lang w:val="es-ES"/>
        </w:rPr>
        <w:t xml:space="preserve"> </w:t>
      </w:r>
      <w:r w:rsidR="007B1DD7" w:rsidRPr="00670117">
        <w:rPr>
          <w:rStyle w:val="Ninguno"/>
          <w:rFonts w:ascii="Arial" w:eastAsia="Arial" w:hAnsi="Arial" w:cs="Arial"/>
          <w:b/>
          <w:lang w:val="es-ES"/>
        </w:rPr>
        <w:t xml:space="preserve">MÉXICO. </w:t>
      </w:r>
      <w:r w:rsidR="004B1786" w:rsidRPr="00670117">
        <w:rPr>
          <w:rStyle w:val="Ninguno"/>
          <w:rFonts w:ascii="Arial" w:eastAsia="Arial" w:hAnsi="Arial" w:cs="Arial"/>
          <w:lang w:val="es-ES"/>
        </w:rPr>
        <w:t xml:space="preserve">Veracruz: Municipio de </w:t>
      </w:r>
      <w:proofErr w:type="spellStart"/>
      <w:r w:rsidR="004B1786" w:rsidRPr="00670117">
        <w:rPr>
          <w:rStyle w:val="Ninguno"/>
          <w:rFonts w:ascii="Arial" w:eastAsia="Arial" w:hAnsi="Arial" w:cs="Arial"/>
          <w:lang w:val="es-ES"/>
        </w:rPr>
        <w:t>Mecayapan</w:t>
      </w:r>
      <w:proofErr w:type="spellEnd"/>
      <w:r w:rsidR="004B1786" w:rsidRPr="00670117">
        <w:rPr>
          <w:rStyle w:val="Ninguno"/>
          <w:rFonts w:ascii="Arial" w:eastAsia="Arial" w:hAnsi="Arial" w:cs="Arial"/>
          <w:lang w:val="es-ES"/>
        </w:rPr>
        <w:t>. C</w:t>
      </w:r>
      <w:r w:rsidR="00914988" w:rsidRPr="00670117">
        <w:rPr>
          <w:rStyle w:val="Ninguno"/>
          <w:rFonts w:ascii="Arial" w:eastAsia="Arial" w:hAnsi="Arial" w:cs="Arial"/>
          <w:lang w:val="es-ES"/>
        </w:rPr>
        <w:t>ima del Volcán Santa Marta</w:t>
      </w:r>
      <w:r w:rsidR="00205A79" w:rsidRPr="00670117">
        <w:rPr>
          <w:rStyle w:val="Ninguno"/>
          <w:rFonts w:ascii="Arial" w:eastAsia="Arial" w:hAnsi="Arial" w:cs="Arial"/>
          <w:lang w:val="es-ES"/>
        </w:rPr>
        <w:t xml:space="preserve">, </w:t>
      </w:r>
      <w:r w:rsidR="00205A79" w:rsidRPr="00670117">
        <w:rPr>
          <w:rStyle w:val="Ninguno"/>
          <w:rFonts w:ascii="Arial" w:hAnsi="Arial" w:cs="Arial"/>
          <w:lang w:val="es-ES"/>
        </w:rPr>
        <w:t xml:space="preserve">18°19' N, 94°50' O, 1570 m, 18 </w:t>
      </w:r>
      <w:proofErr w:type="spellStart"/>
      <w:r w:rsidR="00510F81">
        <w:rPr>
          <w:rStyle w:val="Ninguno"/>
          <w:rFonts w:ascii="Arial" w:hAnsi="Arial" w:cs="Arial"/>
          <w:lang w:val="es-ES"/>
        </w:rPr>
        <w:t>A</w:t>
      </w:r>
      <w:r w:rsidR="00205A79" w:rsidRPr="00670117">
        <w:rPr>
          <w:rStyle w:val="Ninguno"/>
          <w:rFonts w:ascii="Arial" w:hAnsi="Arial" w:cs="Arial"/>
          <w:lang w:val="es-ES"/>
        </w:rPr>
        <w:t>go</w:t>
      </w:r>
      <w:proofErr w:type="spellEnd"/>
      <w:r w:rsidR="00205A79" w:rsidRPr="00670117">
        <w:rPr>
          <w:rStyle w:val="Ninguno"/>
          <w:rFonts w:ascii="Arial" w:hAnsi="Arial" w:cs="Arial"/>
          <w:lang w:val="es-ES"/>
        </w:rPr>
        <w:t xml:space="preserve"> 2006, </w:t>
      </w:r>
      <w:r w:rsidR="00205A79" w:rsidRPr="00670117">
        <w:rPr>
          <w:rStyle w:val="Ninguno"/>
          <w:rFonts w:ascii="Arial" w:hAnsi="Arial" w:cs="Arial"/>
          <w:i/>
          <w:lang w:val="es-ES"/>
        </w:rPr>
        <w:t xml:space="preserve">T. </w:t>
      </w:r>
      <w:proofErr w:type="spellStart"/>
      <w:r w:rsidR="00205A79" w:rsidRPr="00670117">
        <w:rPr>
          <w:rStyle w:val="Ninguno"/>
          <w:rFonts w:ascii="Arial" w:hAnsi="Arial" w:cs="Arial"/>
          <w:i/>
          <w:lang w:val="es-ES"/>
        </w:rPr>
        <w:t>Krömer</w:t>
      </w:r>
      <w:proofErr w:type="spellEnd"/>
      <w:r w:rsidR="00205A79" w:rsidRPr="00670117">
        <w:rPr>
          <w:rStyle w:val="Ninguno"/>
          <w:rFonts w:ascii="Arial" w:hAnsi="Arial" w:cs="Arial"/>
          <w:i/>
          <w:lang w:val="es-ES"/>
        </w:rPr>
        <w:t xml:space="preserve"> 2808 &amp; E. Otto </w:t>
      </w:r>
      <w:r w:rsidR="00205A79" w:rsidRPr="00670117">
        <w:rPr>
          <w:rStyle w:val="Ninguno"/>
          <w:rFonts w:ascii="Arial" w:hAnsi="Arial" w:cs="Arial"/>
          <w:lang w:val="es-ES"/>
        </w:rPr>
        <w:t>(SEL).</w:t>
      </w:r>
      <w:r w:rsidR="004B1786" w:rsidRPr="00670117">
        <w:rPr>
          <w:rStyle w:val="Ninguno"/>
          <w:rFonts w:ascii="Arial" w:hAnsi="Arial" w:cs="Arial"/>
          <w:lang w:val="es-ES"/>
        </w:rPr>
        <w:t xml:space="preserve"> </w:t>
      </w:r>
    </w:p>
    <w:p w14:paraId="00B882FC" w14:textId="1A467701" w:rsidR="0099640E" w:rsidRPr="00670117" w:rsidRDefault="0013023A" w:rsidP="00755979">
      <w:pPr>
        <w:pStyle w:val="CuerpoA"/>
        <w:spacing w:after="100" w:afterAutospacing="1" w:line="360" w:lineRule="auto"/>
        <w:jc w:val="both"/>
        <w:rPr>
          <w:rStyle w:val="Ninguno"/>
          <w:rFonts w:ascii="Arial" w:eastAsia="Arial" w:hAnsi="Arial" w:cs="Arial"/>
          <w:lang w:val="es-ES"/>
        </w:rPr>
      </w:pPr>
      <w:r>
        <w:rPr>
          <w:rStyle w:val="Ninguno"/>
          <w:rFonts w:ascii="Arial" w:hAnsi="Arial" w:cs="Arial"/>
          <w:b/>
          <w:bCs/>
          <w:lang w:val="es-ES"/>
        </w:rPr>
        <w:t>Notas ecológicas:</w:t>
      </w:r>
      <w:r w:rsidR="00810713">
        <w:rPr>
          <w:rStyle w:val="Ninguno"/>
          <w:rFonts w:ascii="Arial" w:hAnsi="Arial" w:cs="Arial"/>
          <w:b/>
          <w:bCs/>
          <w:lang w:val="es-ES"/>
        </w:rPr>
        <w:t xml:space="preserve"> </w:t>
      </w:r>
      <w:r w:rsidR="0099640E" w:rsidRPr="00670117">
        <w:rPr>
          <w:rStyle w:val="Ninguno"/>
          <w:rFonts w:ascii="Arial" w:eastAsia="Arial" w:hAnsi="Arial" w:cs="Arial"/>
          <w:lang w:val="es-ES"/>
        </w:rPr>
        <w:t>Se observ</w:t>
      </w:r>
      <w:r w:rsidR="00587CED">
        <w:rPr>
          <w:rStyle w:val="Ninguno"/>
          <w:rFonts w:ascii="Arial" w:eastAsia="Arial" w:hAnsi="Arial" w:cs="Arial"/>
          <w:lang w:val="es-ES"/>
        </w:rPr>
        <w:t>aron</w:t>
      </w:r>
      <w:r w:rsidR="0099640E" w:rsidRPr="00670117">
        <w:rPr>
          <w:rStyle w:val="Ninguno"/>
          <w:rFonts w:ascii="Arial" w:eastAsia="Arial" w:hAnsi="Arial" w:cs="Arial"/>
          <w:lang w:val="es-ES"/>
        </w:rPr>
        <w:t xml:space="preserve"> </w:t>
      </w:r>
      <w:r w:rsidR="0099640E" w:rsidRPr="0013023A">
        <w:rPr>
          <w:rStyle w:val="Ninguno"/>
          <w:rFonts w:ascii="Arial" w:eastAsia="Arial" w:hAnsi="Arial" w:cs="Arial"/>
          <w:lang w:val="es-ES"/>
        </w:rPr>
        <w:t xml:space="preserve">cristales </w:t>
      </w:r>
      <w:r w:rsidR="0099640E" w:rsidRPr="00670117">
        <w:rPr>
          <w:rStyle w:val="Ninguno"/>
          <w:rFonts w:ascii="Arial" w:eastAsia="Arial" w:hAnsi="Arial" w:cs="Arial"/>
          <w:lang w:val="es-ES"/>
        </w:rPr>
        <w:t>blanquecinos, similares a cristales de oxalato de calcio en las flores, con mayor concentración en labelo</w:t>
      </w:r>
      <w:r w:rsidR="00810713">
        <w:rPr>
          <w:rStyle w:val="Ninguno"/>
          <w:rFonts w:ascii="Arial" w:eastAsia="Arial" w:hAnsi="Arial" w:cs="Arial"/>
          <w:lang w:val="es-ES"/>
        </w:rPr>
        <w:t xml:space="preserve"> </w:t>
      </w:r>
      <w:r w:rsidR="00810713" w:rsidRPr="00810713">
        <w:rPr>
          <w:rStyle w:val="Ninguno"/>
          <w:rFonts w:ascii="Arial" w:eastAsia="Arial" w:hAnsi="Arial" w:cs="Arial"/>
          <w:lang w:val="es-ES"/>
        </w:rPr>
        <w:t>(Fig. 2</w:t>
      </w:r>
      <w:r w:rsidR="006E3CE4">
        <w:rPr>
          <w:rStyle w:val="Ninguno"/>
          <w:rFonts w:ascii="Arial" w:eastAsia="Arial" w:hAnsi="Arial" w:cs="Arial"/>
          <w:lang w:val="es-ES"/>
        </w:rPr>
        <w:t>3</w:t>
      </w:r>
      <w:r w:rsidR="00810713" w:rsidRPr="00810713">
        <w:rPr>
          <w:rStyle w:val="Ninguno"/>
          <w:rFonts w:ascii="Arial" w:eastAsia="Arial" w:hAnsi="Arial" w:cs="Arial"/>
          <w:lang w:val="es-ES"/>
        </w:rPr>
        <w:t>).</w:t>
      </w:r>
    </w:p>
    <w:p w14:paraId="4185AB2E" w14:textId="2B307FB9" w:rsidR="00DF0193" w:rsidRDefault="005D3AC7" w:rsidP="00755979">
      <w:pPr>
        <w:pStyle w:val="CuerpoA"/>
        <w:spacing w:after="100" w:afterAutospacing="1" w:line="360" w:lineRule="auto"/>
        <w:jc w:val="both"/>
        <w:rPr>
          <w:rStyle w:val="Ninguno"/>
          <w:rFonts w:ascii="Arial" w:hAnsi="Arial" w:cs="Arial"/>
          <w:lang w:val="es-ES"/>
        </w:rPr>
      </w:pPr>
      <w:r>
        <w:rPr>
          <w:rStyle w:val="Ninguno"/>
          <w:rFonts w:ascii="Arial" w:hAnsi="Arial" w:cs="Arial"/>
          <w:b/>
          <w:bCs/>
          <w:lang w:val="es-ES"/>
        </w:rPr>
        <w:lastRenderedPageBreak/>
        <w:t>Fenología</w:t>
      </w:r>
      <w:r w:rsidR="00CF3DEB" w:rsidRPr="00670117">
        <w:rPr>
          <w:rStyle w:val="Ninguno"/>
          <w:rFonts w:ascii="Arial" w:hAnsi="Arial" w:cs="Arial"/>
          <w:b/>
          <w:bCs/>
          <w:lang w:val="es-ES"/>
        </w:rPr>
        <w:t>:</w:t>
      </w:r>
      <w:r w:rsidR="00F87388" w:rsidRPr="00670117">
        <w:rPr>
          <w:rStyle w:val="Ninguno"/>
          <w:rFonts w:ascii="Arial" w:hAnsi="Arial" w:cs="Arial"/>
          <w:lang w:val="es-ES"/>
        </w:rPr>
        <w:t xml:space="preserve"> </w:t>
      </w:r>
      <w:r w:rsidR="00F4118D">
        <w:rPr>
          <w:rStyle w:val="Ninguno"/>
          <w:rFonts w:ascii="Arial" w:hAnsi="Arial" w:cs="Arial"/>
          <w:lang w:val="es-ES"/>
        </w:rPr>
        <w:t xml:space="preserve">En Costa Rica se </w:t>
      </w:r>
      <w:r w:rsidR="00613F51">
        <w:rPr>
          <w:rStyle w:val="Ninguno"/>
          <w:rFonts w:ascii="Arial" w:hAnsi="Arial" w:cs="Arial"/>
          <w:lang w:val="es-ES"/>
        </w:rPr>
        <w:t xml:space="preserve">han </w:t>
      </w:r>
      <w:r w:rsidR="00F4118D">
        <w:rPr>
          <w:rStyle w:val="Ninguno"/>
          <w:rFonts w:ascii="Arial" w:hAnsi="Arial" w:cs="Arial"/>
          <w:lang w:val="es-ES"/>
        </w:rPr>
        <w:t>registra</w:t>
      </w:r>
      <w:r w:rsidR="00613F51">
        <w:rPr>
          <w:rStyle w:val="Ninguno"/>
          <w:rFonts w:ascii="Arial" w:hAnsi="Arial" w:cs="Arial"/>
          <w:lang w:val="es-ES"/>
        </w:rPr>
        <w:t>do</w:t>
      </w:r>
      <w:r w:rsidR="00F4118D">
        <w:rPr>
          <w:rStyle w:val="Ninguno"/>
          <w:rFonts w:ascii="Arial" w:hAnsi="Arial" w:cs="Arial"/>
          <w:lang w:val="es-ES"/>
        </w:rPr>
        <w:t xml:space="preserve"> plantas con flores </w:t>
      </w:r>
      <w:r w:rsidR="00204558">
        <w:rPr>
          <w:rStyle w:val="Ninguno"/>
          <w:rFonts w:ascii="Arial" w:hAnsi="Arial" w:cs="Arial"/>
          <w:lang w:val="es-ES"/>
        </w:rPr>
        <w:t xml:space="preserve">de </w:t>
      </w:r>
      <w:r w:rsidR="00CF3DEB" w:rsidRPr="00670117">
        <w:rPr>
          <w:rStyle w:val="Ninguno"/>
          <w:rFonts w:ascii="Arial" w:hAnsi="Arial" w:cs="Arial"/>
          <w:lang w:val="es-ES"/>
        </w:rPr>
        <w:t>junio</w:t>
      </w:r>
      <w:r w:rsidR="00204558">
        <w:rPr>
          <w:rStyle w:val="Ninguno"/>
          <w:rFonts w:ascii="Arial" w:hAnsi="Arial" w:cs="Arial"/>
          <w:lang w:val="es-ES"/>
        </w:rPr>
        <w:t xml:space="preserve"> a</w:t>
      </w:r>
      <w:r w:rsidR="00CF3DEB" w:rsidRPr="00670117">
        <w:rPr>
          <w:rStyle w:val="Ninguno"/>
          <w:rFonts w:ascii="Arial" w:hAnsi="Arial" w:cs="Arial"/>
          <w:lang w:val="es-ES"/>
        </w:rPr>
        <w:t xml:space="preserve"> noviembre</w:t>
      </w:r>
      <w:r w:rsidR="00204558">
        <w:rPr>
          <w:rStyle w:val="Ninguno"/>
          <w:rFonts w:ascii="Arial" w:hAnsi="Arial" w:cs="Arial"/>
          <w:lang w:val="es-ES"/>
        </w:rPr>
        <w:t xml:space="preserve"> (Fig. 34),</w:t>
      </w:r>
      <w:r w:rsidR="00CF3DEB" w:rsidRPr="00670117">
        <w:rPr>
          <w:rStyle w:val="Ninguno"/>
          <w:rFonts w:ascii="Arial" w:hAnsi="Arial" w:cs="Arial"/>
          <w:lang w:val="es-ES"/>
        </w:rPr>
        <w:t xml:space="preserve"> y con frutos en agosto.</w:t>
      </w:r>
    </w:p>
    <w:p w14:paraId="0F4214FE" w14:textId="5FC42DF2" w:rsidR="006B3031" w:rsidRPr="00670117" w:rsidRDefault="006B3031" w:rsidP="00755979">
      <w:pPr>
        <w:pStyle w:val="CuerpoA"/>
        <w:spacing w:after="100" w:afterAutospacing="1" w:line="360" w:lineRule="auto"/>
        <w:jc w:val="both"/>
        <w:rPr>
          <w:rStyle w:val="Ninguno"/>
          <w:rFonts w:ascii="Arial" w:eastAsia="Arial" w:hAnsi="Arial" w:cs="Arial"/>
          <w:lang w:val="es-ES"/>
        </w:rPr>
      </w:pPr>
      <w:proofErr w:type="spellStart"/>
      <w:r w:rsidRPr="00670117">
        <w:rPr>
          <w:rStyle w:val="Ninguno"/>
          <w:rFonts w:ascii="Arial" w:hAnsi="Arial" w:cs="Arial"/>
          <w:b/>
          <w:bCs/>
          <w:lang w:val="es-ES"/>
        </w:rPr>
        <w:t>Eponimia</w:t>
      </w:r>
      <w:proofErr w:type="spellEnd"/>
      <w:r w:rsidRPr="00670117">
        <w:rPr>
          <w:rStyle w:val="Ninguno"/>
          <w:rFonts w:ascii="Arial" w:hAnsi="Arial" w:cs="Arial"/>
          <w:b/>
          <w:bCs/>
          <w:lang w:val="es-ES"/>
        </w:rPr>
        <w:t>:</w:t>
      </w:r>
      <w:r w:rsidRPr="00670117">
        <w:rPr>
          <w:rStyle w:val="Ninguno"/>
          <w:rFonts w:ascii="Arial" w:hAnsi="Arial" w:cs="Arial"/>
          <w:lang w:val="es-ES"/>
        </w:rPr>
        <w:t xml:space="preserve"> </w:t>
      </w:r>
      <w:r w:rsidR="005407E1" w:rsidRPr="005407E1">
        <w:rPr>
          <w:rStyle w:val="Ninguno"/>
          <w:rFonts w:ascii="Arial" w:hAnsi="Arial" w:cs="Arial"/>
          <w:lang w:val="es-ES"/>
        </w:rPr>
        <w:t xml:space="preserve">El epíteto específico honra al botánico estadounidense </w:t>
      </w:r>
      <w:proofErr w:type="spellStart"/>
      <w:r w:rsidR="005407E1" w:rsidRPr="005407E1">
        <w:rPr>
          <w:rStyle w:val="Ninguno"/>
          <w:rFonts w:ascii="Arial" w:hAnsi="Arial" w:cs="Arial"/>
          <w:lang w:val="es-ES"/>
        </w:rPr>
        <w:t>Julian</w:t>
      </w:r>
      <w:proofErr w:type="spellEnd"/>
      <w:r w:rsidR="005407E1" w:rsidRPr="005407E1">
        <w:rPr>
          <w:rStyle w:val="Ninguno"/>
          <w:rFonts w:ascii="Arial" w:hAnsi="Arial" w:cs="Arial"/>
          <w:lang w:val="es-ES"/>
        </w:rPr>
        <w:t xml:space="preserve"> Alfred </w:t>
      </w:r>
      <w:proofErr w:type="spellStart"/>
      <w:r w:rsidR="005407E1" w:rsidRPr="005407E1">
        <w:rPr>
          <w:rStyle w:val="Ninguno"/>
          <w:rFonts w:ascii="Arial" w:hAnsi="Arial" w:cs="Arial"/>
          <w:lang w:val="es-ES"/>
        </w:rPr>
        <w:t>Steyermark</w:t>
      </w:r>
      <w:proofErr w:type="spellEnd"/>
      <w:r w:rsidR="005407E1" w:rsidRPr="005407E1">
        <w:rPr>
          <w:rStyle w:val="Ninguno"/>
          <w:rFonts w:ascii="Arial" w:hAnsi="Arial" w:cs="Arial"/>
          <w:lang w:val="es-ES"/>
        </w:rPr>
        <w:t xml:space="preserve"> (1909−1988), quien recolectó del espécimen tipo.</w:t>
      </w:r>
    </w:p>
    <w:p w14:paraId="0C2A68C1" w14:textId="191B661F" w:rsidR="00C236FB" w:rsidRDefault="00F87388" w:rsidP="00755979">
      <w:pPr>
        <w:pStyle w:val="CuerpoA"/>
        <w:spacing w:after="100" w:afterAutospacing="1" w:line="360" w:lineRule="auto"/>
        <w:jc w:val="both"/>
        <w:rPr>
          <w:rStyle w:val="Ninguno"/>
          <w:rFonts w:ascii="Arial" w:hAnsi="Arial" w:cs="Arial"/>
          <w:bCs/>
          <w:iCs/>
          <w:lang w:val="es-ES"/>
        </w:rPr>
      </w:pPr>
      <w:r w:rsidRPr="00670117">
        <w:rPr>
          <w:rStyle w:val="Ninguno"/>
          <w:rFonts w:ascii="Arial" w:hAnsi="Arial" w:cs="Arial"/>
          <w:b/>
          <w:bCs/>
          <w:lang w:val="es-ES"/>
        </w:rPr>
        <w:t>Discusión:</w:t>
      </w:r>
      <w:r w:rsidR="00C43C79" w:rsidRPr="00670117">
        <w:rPr>
          <w:rStyle w:val="Ninguno"/>
          <w:rFonts w:ascii="Arial" w:hAnsi="Arial" w:cs="Arial"/>
          <w:b/>
          <w:bCs/>
          <w:lang w:val="es-ES"/>
        </w:rPr>
        <w:t xml:space="preserve"> </w:t>
      </w:r>
      <w:proofErr w:type="spellStart"/>
      <w:r w:rsidR="00C236FB" w:rsidRPr="00C236FB">
        <w:rPr>
          <w:rStyle w:val="Ninguno"/>
          <w:rFonts w:ascii="Arial" w:hAnsi="Arial" w:cs="Arial"/>
          <w:bCs/>
          <w:i/>
          <w:lang w:val="es-ES"/>
        </w:rPr>
        <w:t>Malaxis</w:t>
      </w:r>
      <w:proofErr w:type="spellEnd"/>
      <w:r w:rsidR="00C236FB" w:rsidRPr="00C236FB">
        <w:rPr>
          <w:rStyle w:val="Ninguno"/>
          <w:rFonts w:ascii="Arial" w:hAnsi="Arial" w:cs="Arial"/>
          <w:bCs/>
          <w:i/>
          <w:lang w:val="es-ES"/>
        </w:rPr>
        <w:t xml:space="preserve"> </w:t>
      </w:r>
      <w:proofErr w:type="spellStart"/>
      <w:r w:rsidR="00C236FB" w:rsidRPr="00C236FB">
        <w:rPr>
          <w:rStyle w:val="Ninguno"/>
          <w:rFonts w:ascii="Arial" w:hAnsi="Arial" w:cs="Arial"/>
          <w:bCs/>
          <w:i/>
          <w:lang w:val="es-ES"/>
        </w:rPr>
        <w:t>steyermarkii</w:t>
      </w:r>
      <w:proofErr w:type="spellEnd"/>
      <w:r w:rsidR="00C236FB" w:rsidRPr="00C236FB">
        <w:rPr>
          <w:rStyle w:val="Ninguno"/>
          <w:rFonts w:ascii="Arial" w:hAnsi="Arial" w:cs="Arial"/>
          <w:bCs/>
          <w:i/>
          <w:lang w:val="es-ES"/>
        </w:rPr>
        <w:t xml:space="preserve"> </w:t>
      </w:r>
      <w:r w:rsidR="00C236FB" w:rsidRPr="00C236FB">
        <w:rPr>
          <w:rStyle w:val="Ninguno"/>
          <w:rFonts w:ascii="Arial" w:hAnsi="Arial" w:cs="Arial"/>
          <w:bCs/>
          <w:iCs/>
          <w:lang w:val="es-ES"/>
        </w:rPr>
        <w:t xml:space="preserve">se distingue por tener 1 hoja por </w:t>
      </w:r>
      <w:proofErr w:type="spellStart"/>
      <w:r w:rsidR="00C236FB" w:rsidRPr="00C236FB">
        <w:rPr>
          <w:rStyle w:val="Ninguno"/>
          <w:rFonts w:ascii="Arial" w:hAnsi="Arial" w:cs="Arial"/>
          <w:bCs/>
          <w:iCs/>
          <w:lang w:val="es-ES"/>
        </w:rPr>
        <w:t>pseudobulbo</w:t>
      </w:r>
      <w:proofErr w:type="spellEnd"/>
      <w:r w:rsidR="00C236FB" w:rsidRPr="00C236FB">
        <w:rPr>
          <w:rStyle w:val="Ninguno"/>
          <w:rFonts w:ascii="Arial" w:hAnsi="Arial" w:cs="Arial"/>
          <w:bCs/>
          <w:iCs/>
          <w:lang w:val="es-ES"/>
        </w:rPr>
        <w:t xml:space="preserve">, con la lámina ovada, cordada-perfoliada a </w:t>
      </w:r>
      <w:proofErr w:type="spellStart"/>
      <w:r w:rsidR="00C236FB" w:rsidRPr="00C236FB">
        <w:rPr>
          <w:rStyle w:val="Ninguno"/>
          <w:rFonts w:ascii="Arial" w:hAnsi="Arial" w:cs="Arial"/>
          <w:bCs/>
          <w:iCs/>
          <w:lang w:val="es-ES"/>
        </w:rPr>
        <w:t>subcordada</w:t>
      </w:r>
      <w:proofErr w:type="spellEnd"/>
      <w:r w:rsidR="00C236FB" w:rsidRPr="00C236FB">
        <w:rPr>
          <w:rStyle w:val="Ninguno"/>
          <w:rFonts w:ascii="Arial" w:hAnsi="Arial" w:cs="Arial"/>
          <w:bCs/>
          <w:iCs/>
          <w:lang w:val="es-ES"/>
        </w:rPr>
        <w:t xml:space="preserve"> en la base, flores minúsculas, lustrosas, con el labelo </w:t>
      </w:r>
      <w:proofErr w:type="spellStart"/>
      <w:r w:rsidR="00C236FB" w:rsidRPr="00C236FB">
        <w:rPr>
          <w:rStyle w:val="Ninguno"/>
          <w:rFonts w:ascii="Arial" w:hAnsi="Arial" w:cs="Arial"/>
          <w:bCs/>
          <w:iCs/>
          <w:lang w:val="es-ES"/>
        </w:rPr>
        <w:t>subcuadrado</w:t>
      </w:r>
      <w:proofErr w:type="spellEnd"/>
      <w:r w:rsidR="00C236FB" w:rsidRPr="00C236FB">
        <w:rPr>
          <w:rStyle w:val="Ninguno"/>
          <w:rFonts w:ascii="Arial" w:hAnsi="Arial" w:cs="Arial"/>
          <w:bCs/>
          <w:iCs/>
          <w:lang w:val="es-ES"/>
        </w:rPr>
        <w:t xml:space="preserve"> y el ápice profundamente hendido, con lóbulos laterales ampliamente divergentes. Se asemeja a </w:t>
      </w:r>
      <w:r w:rsidR="00C236FB" w:rsidRPr="00C236FB">
        <w:rPr>
          <w:rStyle w:val="Ninguno"/>
          <w:rFonts w:ascii="Arial" w:hAnsi="Arial" w:cs="Arial"/>
          <w:bCs/>
          <w:i/>
          <w:lang w:val="es-ES"/>
        </w:rPr>
        <w:t xml:space="preserve">M. </w:t>
      </w:r>
      <w:proofErr w:type="spellStart"/>
      <w:r w:rsidR="00C236FB" w:rsidRPr="00C236FB">
        <w:rPr>
          <w:rStyle w:val="Ninguno"/>
          <w:rFonts w:ascii="Arial" w:hAnsi="Arial" w:cs="Arial"/>
          <w:bCs/>
          <w:i/>
          <w:lang w:val="es-ES"/>
        </w:rPr>
        <w:t>unifolia</w:t>
      </w:r>
      <w:proofErr w:type="spellEnd"/>
      <w:r w:rsidR="00C236FB" w:rsidRPr="00C236FB">
        <w:rPr>
          <w:rStyle w:val="Ninguno"/>
          <w:rFonts w:ascii="Arial" w:hAnsi="Arial" w:cs="Arial"/>
          <w:bCs/>
          <w:iCs/>
          <w:lang w:val="es-ES"/>
        </w:rPr>
        <w:t xml:space="preserve"> </w:t>
      </w:r>
      <w:proofErr w:type="spellStart"/>
      <w:r w:rsidR="00C236FB" w:rsidRPr="00C236FB">
        <w:rPr>
          <w:rStyle w:val="Ninguno"/>
          <w:rFonts w:ascii="Arial" w:hAnsi="Arial" w:cs="Arial"/>
          <w:bCs/>
          <w:iCs/>
          <w:lang w:val="es-ES"/>
        </w:rPr>
        <w:t>Michx</w:t>
      </w:r>
      <w:proofErr w:type="spellEnd"/>
      <w:r w:rsidR="00C236FB" w:rsidRPr="00C236FB">
        <w:rPr>
          <w:rStyle w:val="Ninguno"/>
          <w:rFonts w:ascii="Arial" w:hAnsi="Arial" w:cs="Arial"/>
          <w:bCs/>
          <w:iCs/>
          <w:lang w:val="es-ES"/>
        </w:rPr>
        <w:t>., una especie que se distribuye de</w:t>
      </w:r>
      <w:r w:rsidR="00EF2B46">
        <w:rPr>
          <w:rStyle w:val="Ninguno"/>
          <w:rFonts w:ascii="Arial" w:hAnsi="Arial" w:cs="Arial"/>
          <w:bCs/>
          <w:iCs/>
          <w:lang w:val="es-ES"/>
        </w:rPr>
        <w:t>sde</w:t>
      </w:r>
      <w:r w:rsidR="00C236FB" w:rsidRPr="00C236FB">
        <w:rPr>
          <w:rStyle w:val="Ninguno"/>
          <w:rFonts w:ascii="Arial" w:hAnsi="Arial" w:cs="Arial"/>
          <w:bCs/>
          <w:iCs/>
          <w:lang w:val="es-ES"/>
        </w:rPr>
        <w:t xml:space="preserve"> Canadá hasta El Salvador y Honduras (</w:t>
      </w:r>
      <w:proofErr w:type="spellStart"/>
      <w:r w:rsidR="00C236FB" w:rsidRPr="00C236FB">
        <w:rPr>
          <w:rStyle w:val="Ninguno"/>
          <w:rFonts w:ascii="Arial" w:hAnsi="Arial" w:cs="Arial"/>
          <w:bCs/>
          <w:iCs/>
          <w:lang w:val="es-ES"/>
        </w:rPr>
        <w:t>Michaux</w:t>
      </w:r>
      <w:proofErr w:type="spellEnd"/>
      <w:r w:rsidR="00C236FB" w:rsidRPr="00C236FB">
        <w:rPr>
          <w:rStyle w:val="Ninguno"/>
          <w:rFonts w:ascii="Arial" w:hAnsi="Arial" w:cs="Arial"/>
          <w:bCs/>
          <w:iCs/>
          <w:lang w:val="es-ES"/>
        </w:rPr>
        <w:t xml:space="preserve">, 1803; </w:t>
      </w:r>
      <w:proofErr w:type="spellStart"/>
      <w:r w:rsidR="00C236FB" w:rsidRPr="00C236FB">
        <w:rPr>
          <w:rStyle w:val="Ninguno"/>
          <w:rFonts w:ascii="Arial" w:hAnsi="Arial" w:cs="Arial"/>
          <w:bCs/>
          <w:iCs/>
          <w:lang w:val="es-ES"/>
        </w:rPr>
        <w:t>Dressler</w:t>
      </w:r>
      <w:proofErr w:type="spellEnd"/>
      <w:r w:rsidR="00C236FB" w:rsidRPr="00C236FB">
        <w:rPr>
          <w:rStyle w:val="Ninguno"/>
          <w:rFonts w:ascii="Arial" w:hAnsi="Arial" w:cs="Arial"/>
          <w:bCs/>
          <w:iCs/>
          <w:lang w:val="es-ES"/>
        </w:rPr>
        <w:t xml:space="preserve"> 2009), pero difiere por el labelo con el margen lateralmente cóncavo (vs. recto), </w:t>
      </w:r>
      <w:proofErr w:type="spellStart"/>
      <w:r w:rsidR="00C236FB" w:rsidRPr="00C236FB">
        <w:rPr>
          <w:rStyle w:val="Ninguno"/>
          <w:rFonts w:ascii="Arial" w:hAnsi="Arial" w:cs="Arial"/>
          <w:bCs/>
          <w:iCs/>
          <w:lang w:val="es-ES"/>
        </w:rPr>
        <w:t>subcavidades</w:t>
      </w:r>
      <w:proofErr w:type="spellEnd"/>
      <w:r w:rsidR="00C236FB" w:rsidRPr="00C236FB">
        <w:rPr>
          <w:rStyle w:val="Ninguno"/>
          <w:rFonts w:ascii="Arial" w:hAnsi="Arial" w:cs="Arial"/>
          <w:bCs/>
          <w:iCs/>
          <w:lang w:val="es-ES"/>
        </w:rPr>
        <w:t xml:space="preserve"> con las almohadillas situadas apicalmente (vs. cerca de la base), ápice con los lóbulos laterales más largos (1−2 mm vs. 0,5−0,7 mm), falcados y ampliamente divergentes (vs. </w:t>
      </w:r>
      <w:proofErr w:type="spellStart"/>
      <w:r w:rsidR="00C236FB" w:rsidRPr="00C236FB">
        <w:rPr>
          <w:rStyle w:val="Ninguno"/>
          <w:rFonts w:ascii="Arial" w:hAnsi="Arial" w:cs="Arial"/>
          <w:bCs/>
          <w:iCs/>
          <w:lang w:val="es-ES"/>
        </w:rPr>
        <w:t>porrectos</w:t>
      </w:r>
      <w:proofErr w:type="spellEnd"/>
      <w:r w:rsidR="00C236FB" w:rsidRPr="00C236FB">
        <w:rPr>
          <w:rStyle w:val="Ninguno"/>
          <w:rFonts w:ascii="Arial" w:hAnsi="Arial" w:cs="Arial"/>
          <w:bCs/>
          <w:iCs/>
          <w:lang w:val="es-ES"/>
        </w:rPr>
        <w:t xml:space="preserve">). Además, es similar a </w:t>
      </w:r>
      <w:r w:rsidR="00C236FB" w:rsidRPr="00A74B2E">
        <w:rPr>
          <w:rStyle w:val="Ninguno"/>
          <w:rFonts w:ascii="Arial" w:hAnsi="Arial" w:cs="Arial"/>
          <w:bCs/>
          <w:i/>
          <w:lang w:val="es-ES"/>
        </w:rPr>
        <w:t xml:space="preserve">M. </w:t>
      </w:r>
      <w:proofErr w:type="spellStart"/>
      <w:r w:rsidR="00C236FB" w:rsidRPr="00A74B2E">
        <w:rPr>
          <w:rStyle w:val="Ninguno"/>
          <w:rFonts w:ascii="Arial" w:hAnsi="Arial" w:cs="Arial"/>
          <w:bCs/>
          <w:i/>
          <w:lang w:val="es-ES"/>
        </w:rPr>
        <w:t>salazarii</w:t>
      </w:r>
      <w:proofErr w:type="spellEnd"/>
      <w:r w:rsidR="00C236FB" w:rsidRPr="00C236FB">
        <w:rPr>
          <w:rStyle w:val="Ninguno"/>
          <w:rFonts w:ascii="Arial" w:hAnsi="Arial" w:cs="Arial"/>
          <w:bCs/>
          <w:iCs/>
          <w:lang w:val="es-ES"/>
        </w:rPr>
        <w:t xml:space="preserve"> </w:t>
      </w:r>
      <w:proofErr w:type="spellStart"/>
      <w:r w:rsidR="00C236FB" w:rsidRPr="00C236FB">
        <w:rPr>
          <w:rStyle w:val="Ninguno"/>
          <w:rFonts w:ascii="Arial" w:hAnsi="Arial" w:cs="Arial"/>
          <w:bCs/>
          <w:iCs/>
          <w:lang w:val="es-ES"/>
        </w:rPr>
        <w:t>Catling</w:t>
      </w:r>
      <w:proofErr w:type="spellEnd"/>
      <w:r w:rsidR="00C236FB" w:rsidRPr="00C236FB">
        <w:rPr>
          <w:rStyle w:val="Ninguno"/>
          <w:rFonts w:ascii="Arial" w:hAnsi="Arial" w:cs="Arial"/>
          <w:bCs/>
          <w:iCs/>
          <w:lang w:val="es-ES"/>
        </w:rPr>
        <w:t>, una especie que se distribuyen en México, Guatemala y El Salvador (</w:t>
      </w:r>
      <w:proofErr w:type="spellStart"/>
      <w:r w:rsidR="00C236FB" w:rsidRPr="00C236FB">
        <w:rPr>
          <w:rStyle w:val="Ninguno"/>
          <w:rFonts w:ascii="Arial" w:hAnsi="Arial" w:cs="Arial"/>
          <w:bCs/>
          <w:iCs/>
          <w:lang w:val="es-ES"/>
        </w:rPr>
        <w:t>Catling</w:t>
      </w:r>
      <w:proofErr w:type="spellEnd"/>
      <w:r w:rsidR="00C236FB" w:rsidRPr="00C236FB">
        <w:rPr>
          <w:rStyle w:val="Ninguno"/>
          <w:rFonts w:ascii="Arial" w:hAnsi="Arial" w:cs="Arial"/>
          <w:bCs/>
          <w:iCs/>
          <w:lang w:val="es-ES"/>
        </w:rPr>
        <w:t xml:space="preserve">, 1990; </w:t>
      </w:r>
      <w:proofErr w:type="spellStart"/>
      <w:r w:rsidR="00C236FB" w:rsidRPr="00C236FB">
        <w:rPr>
          <w:rStyle w:val="Ninguno"/>
          <w:rFonts w:ascii="Arial" w:hAnsi="Arial" w:cs="Arial"/>
          <w:bCs/>
          <w:iCs/>
          <w:lang w:val="es-ES"/>
        </w:rPr>
        <w:t>Dressler</w:t>
      </w:r>
      <w:proofErr w:type="spellEnd"/>
      <w:r w:rsidR="00C236FB" w:rsidRPr="00C236FB">
        <w:rPr>
          <w:rStyle w:val="Ninguno"/>
          <w:rFonts w:ascii="Arial" w:hAnsi="Arial" w:cs="Arial"/>
          <w:bCs/>
          <w:iCs/>
          <w:lang w:val="es-ES"/>
        </w:rPr>
        <w:t xml:space="preserve">, 2009), pero esta es distinta por el labelo con el margen lateralmente convexo y el ápice con los lóbulos laterales más cortos, anchos, ampliamente convergentes. Se asemeja a </w:t>
      </w:r>
      <w:r w:rsidR="00C236FB" w:rsidRPr="00A867D6">
        <w:rPr>
          <w:rStyle w:val="Ninguno"/>
          <w:rFonts w:ascii="Arial" w:hAnsi="Arial" w:cs="Arial"/>
          <w:bCs/>
          <w:i/>
          <w:lang w:val="es-ES"/>
        </w:rPr>
        <w:t xml:space="preserve">M. </w:t>
      </w:r>
      <w:proofErr w:type="spellStart"/>
      <w:r w:rsidR="00C236FB" w:rsidRPr="00A867D6">
        <w:rPr>
          <w:rStyle w:val="Ninguno"/>
          <w:rFonts w:ascii="Arial" w:hAnsi="Arial" w:cs="Arial"/>
          <w:bCs/>
          <w:i/>
          <w:lang w:val="es-ES"/>
        </w:rPr>
        <w:t>amplexicolumna</w:t>
      </w:r>
      <w:proofErr w:type="spellEnd"/>
      <w:r w:rsidR="00C236FB" w:rsidRPr="00C236FB">
        <w:rPr>
          <w:rStyle w:val="Ninguno"/>
          <w:rFonts w:ascii="Arial" w:hAnsi="Arial" w:cs="Arial"/>
          <w:bCs/>
          <w:iCs/>
          <w:lang w:val="es-ES"/>
        </w:rPr>
        <w:t xml:space="preserve"> E.W. </w:t>
      </w:r>
      <w:proofErr w:type="spellStart"/>
      <w:r w:rsidR="00C236FB" w:rsidRPr="00C236FB">
        <w:rPr>
          <w:rStyle w:val="Ninguno"/>
          <w:rFonts w:ascii="Arial" w:hAnsi="Arial" w:cs="Arial"/>
          <w:bCs/>
          <w:iCs/>
          <w:lang w:val="es-ES"/>
        </w:rPr>
        <w:t>Greenw</w:t>
      </w:r>
      <w:proofErr w:type="spellEnd"/>
      <w:r w:rsidR="00C236FB" w:rsidRPr="00C236FB">
        <w:rPr>
          <w:rStyle w:val="Ninguno"/>
          <w:rFonts w:ascii="Arial" w:hAnsi="Arial" w:cs="Arial"/>
          <w:bCs/>
          <w:iCs/>
          <w:lang w:val="es-ES"/>
        </w:rPr>
        <w:t>. &amp; R. González, endémica de México (</w:t>
      </w:r>
      <w:proofErr w:type="spellStart"/>
      <w:r w:rsidR="00C236FB" w:rsidRPr="00C236FB">
        <w:rPr>
          <w:rStyle w:val="Ninguno"/>
          <w:rFonts w:ascii="Arial" w:hAnsi="Arial" w:cs="Arial"/>
          <w:bCs/>
          <w:iCs/>
          <w:lang w:val="es-ES"/>
        </w:rPr>
        <w:t>Greenwood</w:t>
      </w:r>
      <w:proofErr w:type="spellEnd"/>
      <w:r w:rsidR="00C236FB" w:rsidRPr="00C236FB">
        <w:rPr>
          <w:rStyle w:val="Ninguno"/>
          <w:rFonts w:ascii="Arial" w:hAnsi="Arial" w:cs="Arial"/>
          <w:bCs/>
          <w:iCs/>
          <w:lang w:val="es-ES"/>
        </w:rPr>
        <w:t xml:space="preserve"> &amp; González-Tamayo, 1981; </w:t>
      </w:r>
      <w:proofErr w:type="spellStart"/>
      <w:r w:rsidR="00C236FB" w:rsidRPr="00C236FB">
        <w:rPr>
          <w:rStyle w:val="Ninguno"/>
          <w:rFonts w:ascii="Arial" w:hAnsi="Arial" w:cs="Arial"/>
          <w:bCs/>
          <w:iCs/>
          <w:lang w:val="es-ES"/>
        </w:rPr>
        <w:t>Dressler</w:t>
      </w:r>
      <w:proofErr w:type="spellEnd"/>
      <w:r w:rsidR="00C236FB" w:rsidRPr="00C236FB">
        <w:rPr>
          <w:rStyle w:val="Ninguno"/>
          <w:rFonts w:ascii="Arial" w:hAnsi="Arial" w:cs="Arial"/>
          <w:bCs/>
          <w:iCs/>
          <w:lang w:val="es-ES"/>
        </w:rPr>
        <w:t xml:space="preserve">, 2009), pero se distingue por el labelo con las aurículas basales falcadas, divergentes y el ápice con lóbulos laterales divergentes (vs. aurículas perfoliadas sobre la base de la columna y el ápice con lóbulos </w:t>
      </w:r>
      <w:proofErr w:type="spellStart"/>
      <w:r w:rsidR="00C236FB" w:rsidRPr="00C236FB">
        <w:rPr>
          <w:rStyle w:val="Ninguno"/>
          <w:rFonts w:ascii="Arial" w:hAnsi="Arial" w:cs="Arial"/>
          <w:bCs/>
          <w:iCs/>
          <w:lang w:val="es-ES"/>
        </w:rPr>
        <w:t>porrectos</w:t>
      </w:r>
      <w:proofErr w:type="spellEnd"/>
      <w:r w:rsidR="00C236FB" w:rsidRPr="00C236FB">
        <w:rPr>
          <w:rStyle w:val="Ninguno"/>
          <w:rFonts w:ascii="Arial" w:hAnsi="Arial" w:cs="Arial"/>
          <w:bCs/>
          <w:iCs/>
          <w:lang w:val="es-ES"/>
        </w:rPr>
        <w:t>).</w:t>
      </w:r>
    </w:p>
    <w:p w14:paraId="4B29780C" w14:textId="77777777" w:rsidR="00283620" w:rsidRDefault="00283620" w:rsidP="00755979">
      <w:pPr>
        <w:pStyle w:val="CuerpoA"/>
        <w:spacing w:after="100" w:afterAutospacing="1" w:line="360" w:lineRule="auto"/>
        <w:jc w:val="both"/>
        <w:rPr>
          <w:rStyle w:val="Ninguno"/>
          <w:rFonts w:ascii="Arial" w:hAnsi="Arial" w:cs="Arial"/>
          <w:bCs/>
          <w:iCs/>
          <w:lang w:val="es-ES"/>
        </w:rPr>
      </w:pPr>
    </w:p>
    <w:p w14:paraId="1383C095" w14:textId="77777777" w:rsidR="0042440B" w:rsidRPr="00C612C3" w:rsidRDefault="0042440B" w:rsidP="00755979">
      <w:pPr>
        <w:pStyle w:val="CuerpoA"/>
        <w:spacing w:after="100" w:afterAutospacing="1" w:line="360" w:lineRule="auto"/>
        <w:jc w:val="both"/>
        <w:outlineLvl w:val="0"/>
        <w:rPr>
          <w:rStyle w:val="Ninguno"/>
          <w:rFonts w:ascii="Arial" w:hAnsi="Arial" w:cs="Arial"/>
          <w:bCs/>
          <w:iCs/>
          <w:lang w:val="es-CR"/>
        </w:rPr>
      </w:pPr>
      <w:r w:rsidRPr="00670117">
        <w:rPr>
          <w:rStyle w:val="Ninguno"/>
          <w:rFonts w:ascii="Arial" w:hAnsi="Arial" w:cs="Arial"/>
          <w:b/>
          <w:bCs/>
          <w:lang w:val="en-US"/>
        </w:rPr>
        <w:t>23.</w:t>
      </w:r>
      <w:r w:rsidRPr="00670117">
        <w:rPr>
          <w:rStyle w:val="Ninguno"/>
          <w:rFonts w:ascii="Arial" w:hAnsi="Arial" w:cs="Arial"/>
          <w:b/>
          <w:bCs/>
          <w:i/>
          <w:iCs/>
          <w:lang w:val="en-US"/>
        </w:rPr>
        <w:t xml:space="preserve"> </w:t>
      </w:r>
      <w:proofErr w:type="spellStart"/>
      <w:r w:rsidRPr="00670117">
        <w:rPr>
          <w:rStyle w:val="Ninguno"/>
          <w:rFonts w:ascii="Arial" w:hAnsi="Arial" w:cs="Arial"/>
          <w:b/>
          <w:bCs/>
          <w:i/>
          <w:iCs/>
          <w:lang w:val="en-US"/>
        </w:rPr>
        <w:t>Malaxis</w:t>
      </w:r>
      <w:proofErr w:type="spellEnd"/>
      <w:r w:rsidRPr="00670117">
        <w:rPr>
          <w:rStyle w:val="Ninguno"/>
          <w:rFonts w:ascii="Arial" w:hAnsi="Arial" w:cs="Arial"/>
          <w:b/>
          <w:bCs/>
          <w:i/>
          <w:iCs/>
          <w:lang w:val="en-US"/>
        </w:rPr>
        <w:t xml:space="preserve"> </w:t>
      </w:r>
      <w:proofErr w:type="spellStart"/>
      <w:r w:rsidRPr="00670117">
        <w:rPr>
          <w:rStyle w:val="Ninguno"/>
          <w:rFonts w:ascii="Arial" w:hAnsi="Arial" w:cs="Arial"/>
          <w:b/>
          <w:bCs/>
          <w:i/>
          <w:iCs/>
          <w:lang w:val="en-US"/>
        </w:rPr>
        <w:t>uncinata</w:t>
      </w:r>
      <w:proofErr w:type="spellEnd"/>
      <w:r w:rsidRPr="00670117">
        <w:rPr>
          <w:rStyle w:val="Ninguno"/>
          <w:rFonts w:ascii="Arial" w:hAnsi="Arial" w:cs="Arial"/>
          <w:bCs/>
          <w:iCs/>
          <w:lang w:val="en-US"/>
        </w:rPr>
        <w:t xml:space="preserve"> Ames &amp; C. </w:t>
      </w:r>
      <w:proofErr w:type="spellStart"/>
      <w:r w:rsidRPr="00670117">
        <w:rPr>
          <w:rStyle w:val="Ninguno"/>
          <w:rFonts w:ascii="Arial" w:hAnsi="Arial" w:cs="Arial"/>
          <w:bCs/>
          <w:iCs/>
          <w:lang w:val="en-US"/>
        </w:rPr>
        <w:t>Schweinf</w:t>
      </w:r>
      <w:proofErr w:type="spellEnd"/>
      <w:r w:rsidRPr="00670117">
        <w:rPr>
          <w:rStyle w:val="Ninguno"/>
          <w:rFonts w:ascii="Arial" w:hAnsi="Arial" w:cs="Arial"/>
          <w:bCs/>
          <w:iCs/>
          <w:lang w:val="en-US"/>
        </w:rPr>
        <w:t xml:space="preserve">., </w:t>
      </w:r>
      <w:r w:rsidRPr="00F24B7D">
        <w:rPr>
          <w:rStyle w:val="Ninguno"/>
          <w:rFonts w:ascii="Arial" w:hAnsi="Arial" w:cs="Arial"/>
          <w:bCs/>
          <w:i/>
          <w:lang w:val="en-US"/>
        </w:rPr>
        <w:t xml:space="preserve">Sched. </w:t>
      </w:r>
      <w:r w:rsidRPr="00C612C3">
        <w:rPr>
          <w:rStyle w:val="Ninguno"/>
          <w:rFonts w:ascii="Arial" w:hAnsi="Arial" w:cs="Arial"/>
          <w:bCs/>
          <w:i/>
          <w:lang w:val="es-CR"/>
        </w:rPr>
        <w:t>Orch.</w:t>
      </w:r>
      <w:r w:rsidRPr="00C612C3">
        <w:rPr>
          <w:rStyle w:val="Ninguno"/>
          <w:rFonts w:ascii="Arial" w:hAnsi="Arial" w:cs="Arial"/>
          <w:bCs/>
          <w:iCs/>
          <w:lang w:val="es-CR"/>
        </w:rPr>
        <w:t xml:space="preserve"> 10: 15–17. 1930.</w:t>
      </w:r>
    </w:p>
    <w:p w14:paraId="407FBD1D" w14:textId="56D5CE39" w:rsidR="002A3038" w:rsidRPr="00670117" w:rsidRDefault="0042440B" w:rsidP="00755979">
      <w:pPr>
        <w:pStyle w:val="CuerpoA"/>
        <w:spacing w:after="100" w:afterAutospacing="1" w:line="360" w:lineRule="auto"/>
        <w:jc w:val="both"/>
        <w:outlineLvl w:val="0"/>
        <w:rPr>
          <w:rStyle w:val="Ninguno"/>
          <w:rFonts w:ascii="Arial" w:hAnsi="Arial" w:cs="Arial"/>
          <w:bCs/>
          <w:iCs/>
          <w:lang w:val="es-ES"/>
        </w:rPr>
      </w:pPr>
      <w:r w:rsidRPr="00670117">
        <w:rPr>
          <w:rStyle w:val="Ninguno"/>
          <w:rFonts w:ascii="Arial" w:hAnsi="Arial" w:cs="Arial"/>
          <w:lang w:val="es-ES"/>
        </w:rPr>
        <w:t xml:space="preserve">TIPO: Costa Rica. La Estrella, </w:t>
      </w:r>
      <w:r w:rsidR="00F24B7D">
        <w:rPr>
          <w:rStyle w:val="Ninguno"/>
          <w:rFonts w:ascii="Arial" w:hAnsi="Arial" w:cs="Arial"/>
          <w:lang w:val="es-ES"/>
        </w:rPr>
        <w:t xml:space="preserve">24 </w:t>
      </w:r>
      <w:proofErr w:type="spellStart"/>
      <w:r w:rsidRPr="00670117">
        <w:rPr>
          <w:rStyle w:val="Ninguno"/>
          <w:rFonts w:ascii="Arial" w:hAnsi="Arial" w:cs="Arial"/>
          <w:lang w:val="es-ES"/>
        </w:rPr>
        <w:t>July</w:t>
      </w:r>
      <w:proofErr w:type="spellEnd"/>
      <w:r w:rsidRPr="00670117">
        <w:rPr>
          <w:rStyle w:val="Ninguno"/>
          <w:rFonts w:ascii="Arial" w:hAnsi="Arial" w:cs="Arial"/>
          <w:lang w:val="es-ES"/>
        </w:rPr>
        <w:t xml:space="preserve"> 1925, “</w:t>
      </w:r>
      <w:proofErr w:type="spellStart"/>
      <w:r w:rsidRPr="00670117">
        <w:rPr>
          <w:rStyle w:val="Ninguno"/>
          <w:rFonts w:ascii="Arial" w:hAnsi="Arial" w:cs="Arial"/>
          <w:lang w:val="es-ES"/>
        </w:rPr>
        <w:t>Flowers</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greenish</w:t>
      </w:r>
      <w:proofErr w:type="spellEnd"/>
      <w:r w:rsidRPr="00670117">
        <w:rPr>
          <w:rStyle w:val="Ninguno"/>
          <w:rFonts w:ascii="Arial" w:hAnsi="Arial" w:cs="Arial"/>
          <w:lang w:val="es-ES"/>
        </w:rPr>
        <w:t xml:space="preserve">”. </w:t>
      </w:r>
      <w:r w:rsidRPr="00670117">
        <w:rPr>
          <w:rStyle w:val="Ninguno"/>
          <w:rFonts w:ascii="Arial" w:hAnsi="Arial" w:cs="Arial"/>
          <w:i/>
          <w:iCs/>
          <w:lang w:val="es-ES"/>
        </w:rPr>
        <w:t xml:space="preserve">C. H. </w:t>
      </w:r>
      <w:proofErr w:type="spellStart"/>
      <w:r w:rsidRPr="00670117">
        <w:rPr>
          <w:rStyle w:val="Ninguno"/>
          <w:rFonts w:ascii="Arial" w:hAnsi="Arial" w:cs="Arial"/>
          <w:i/>
          <w:iCs/>
          <w:lang w:val="es-ES"/>
        </w:rPr>
        <w:t>Lankester</w:t>
      </w:r>
      <w:proofErr w:type="spellEnd"/>
      <w:r w:rsidRPr="00670117">
        <w:rPr>
          <w:rStyle w:val="Ninguno"/>
          <w:rFonts w:ascii="Arial" w:hAnsi="Arial" w:cs="Arial"/>
          <w:i/>
          <w:iCs/>
          <w:lang w:val="es-ES"/>
        </w:rPr>
        <w:t xml:space="preserve"> 1034</w:t>
      </w:r>
      <w:r w:rsidRPr="00670117">
        <w:rPr>
          <w:rStyle w:val="Ninguno"/>
          <w:rFonts w:ascii="Arial" w:hAnsi="Arial" w:cs="Arial"/>
          <w:lang w:val="es-ES"/>
        </w:rPr>
        <w:t xml:space="preserve"> (holotipo</w:t>
      </w:r>
      <w:r w:rsidR="00F24B7D">
        <w:rPr>
          <w:rStyle w:val="Ninguno"/>
          <w:rFonts w:ascii="Arial" w:hAnsi="Arial" w:cs="Arial"/>
          <w:lang w:val="es-ES"/>
        </w:rPr>
        <w:t xml:space="preserve">: </w:t>
      </w:r>
      <w:proofErr w:type="gramStart"/>
      <w:r w:rsidRPr="00670117">
        <w:rPr>
          <w:rStyle w:val="Ninguno"/>
          <w:rFonts w:ascii="Arial" w:hAnsi="Arial" w:cs="Arial"/>
          <w:lang w:val="es-ES"/>
        </w:rPr>
        <w:t>AMES</w:t>
      </w:r>
      <w:r w:rsidR="0052405C">
        <w:rPr>
          <w:rStyle w:val="Ninguno"/>
          <w:rFonts w:ascii="Arial" w:hAnsi="Arial" w:cs="Arial"/>
          <w:lang w:val="es-ES"/>
        </w:rPr>
        <w:t>!</w:t>
      </w:r>
      <w:proofErr w:type="gramEnd"/>
      <w:r w:rsidRPr="00670117">
        <w:rPr>
          <w:rStyle w:val="Ninguno"/>
          <w:rFonts w:ascii="Arial" w:hAnsi="Arial" w:cs="Arial"/>
          <w:lang w:val="es-ES"/>
        </w:rPr>
        <w:t>).</w:t>
      </w:r>
    </w:p>
    <w:p w14:paraId="7F86E915" w14:textId="21AA17D0" w:rsidR="003907D2" w:rsidRPr="00670117" w:rsidRDefault="003907D2" w:rsidP="00755979">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lastRenderedPageBreak/>
        <w:t xml:space="preserve">Planta </w:t>
      </w:r>
      <w:r w:rsidRPr="00670117">
        <w:rPr>
          <w:rStyle w:val="Ninguno"/>
          <w:rFonts w:ascii="Arial" w:hAnsi="Arial" w:cs="Arial"/>
          <w:bCs/>
          <w:lang w:val="es-ES"/>
        </w:rPr>
        <w:t xml:space="preserve">terrestre, hasta 35 cm de altura, </w:t>
      </w:r>
      <w:proofErr w:type="spellStart"/>
      <w:r w:rsidRPr="00670117">
        <w:rPr>
          <w:rStyle w:val="Ninguno"/>
          <w:rFonts w:ascii="Arial" w:hAnsi="Arial" w:cs="Arial"/>
          <w:bCs/>
          <w:lang w:val="es-ES"/>
        </w:rPr>
        <w:t>rizomatosa</w:t>
      </w:r>
      <w:proofErr w:type="spellEnd"/>
      <w:r w:rsidRPr="00670117">
        <w:rPr>
          <w:rStyle w:val="Ninguno"/>
          <w:rFonts w:ascii="Arial" w:hAnsi="Arial" w:cs="Arial"/>
          <w:bCs/>
          <w:lang w:val="es-ES"/>
        </w:rPr>
        <w:t>.</w:t>
      </w:r>
      <w:r w:rsidR="00F30F9A" w:rsidRPr="00670117">
        <w:rPr>
          <w:rStyle w:val="Ninguno"/>
          <w:rFonts w:ascii="Arial" w:hAnsi="Arial" w:cs="Arial"/>
          <w:bCs/>
          <w:lang w:val="es-ES"/>
        </w:rPr>
        <w:t xml:space="preserve"> </w:t>
      </w:r>
      <w:r w:rsidRPr="00670117">
        <w:rPr>
          <w:rStyle w:val="Ninguno"/>
          <w:rFonts w:ascii="Arial" w:hAnsi="Arial" w:cs="Arial"/>
          <w:b/>
          <w:bCs/>
          <w:lang w:val="es-ES"/>
        </w:rPr>
        <w:t>Raíces</w:t>
      </w:r>
      <w:r w:rsidRPr="00670117">
        <w:rPr>
          <w:rStyle w:val="Ninguno"/>
          <w:rFonts w:ascii="Arial" w:hAnsi="Arial" w:cs="Arial"/>
          <w:bCs/>
          <w:lang w:val="es-ES"/>
        </w:rPr>
        <w:t xml:space="preserve"> hasta 115 × 2 </w:t>
      </w:r>
      <w:proofErr w:type="spellStart"/>
      <w:r w:rsidRPr="00670117">
        <w:rPr>
          <w:rStyle w:val="Ninguno"/>
          <w:rFonts w:ascii="Arial" w:hAnsi="Arial" w:cs="Arial"/>
          <w:bCs/>
          <w:lang w:val="es-ES"/>
        </w:rPr>
        <w:t>mm.</w:t>
      </w:r>
      <w:proofErr w:type="spellEnd"/>
      <w:r w:rsidR="00F30F9A"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22−35 × 7−15 mm, verdosos, cónicos, separados por un rizoma ascendente</w:t>
      </w:r>
      <w:r w:rsidR="002B7809" w:rsidRPr="00670117">
        <w:rPr>
          <w:rStyle w:val="Ninguno"/>
          <w:rFonts w:ascii="Arial" w:hAnsi="Arial" w:cs="Arial"/>
          <w:bCs/>
          <w:lang w:val="es-ES"/>
        </w:rPr>
        <w:t>, trepador,</w:t>
      </w:r>
      <w:r w:rsidRPr="00670117">
        <w:rPr>
          <w:rStyle w:val="Ninguno"/>
          <w:rFonts w:ascii="Arial" w:hAnsi="Arial" w:cs="Arial"/>
          <w:bCs/>
          <w:lang w:val="es-ES"/>
        </w:rPr>
        <w:t xml:space="preserve"> de hasta 8,5 cm, cubiertos con 1 catafilo de 20−95 × 10−30 mm, </w:t>
      </w:r>
      <w:r w:rsidR="007658E2">
        <w:rPr>
          <w:rStyle w:val="Ninguno"/>
          <w:rFonts w:ascii="Arial" w:hAnsi="Arial" w:cs="Arial"/>
          <w:bCs/>
          <w:lang w:val="es-ES"/>
        </w:rPr>
        <w:t>l</w:t>
      </w:r>
      <w:r w:rsidRPr="00670117">
        <w:rPr>
          <w:rStyle w:val="Ninguno"/>
          <w:rFonts w:ascii="Arial" w:hAnsi="Arial" w:cs="Arial"/>
          <w:bCs/>
          <w:lang w:val="es-ES"/>
        </w:rPr>
        <w:t>anceolado</w:t>
      </w:r>
      <w:r w:rsidR="007658E2">
        <w:rPr>
          <w:rStyle w:val="Ninguno"/>
          <w:rFonts w:ascii="Arial" w:hAnsi="Arial" w:cs="Arial"/>
          <w:bCs/>
          <w:lang w:val="es-ES"/>
        </w:rPr>
        <w:t>s a ovados</w:t>
      </w:r>
      <w:r w:rsidRPr="00670117">
        <w:rPr>
          <w:rStyle w:val="Ninguno"/>
          <w:rFonts w:ascii="Arial" w:hAnsi="Arial" w:cs="Arial"/>
          <w:bCs/>
          <w:lang w:val="es-ES"/>
        </w:rPr>
        <w:t xml:space="preserve">, papiráceo, con los márgenes separados o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obtuso en el ápice.</w:t>
      </w:r>
      <w:r w:rsidR="00F30F9A" w:rsidRPr="00670117">
        <w:rPr>
          <w:rStyle w:val="Ninguno"/>
          <w:rFonts w:ascii="Arial" w:hAnsi="Arial" w:cs="Arial"/>
          <w:bCs/>
          <w:lang w:val="es-ES"/>
        </w:rPr>
        <w:t xml:space="preserv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2,5−14 × 0,4−0,6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láminas 3,5−14,5 × 2,1−8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xml:space="preserve">, verdes, lustrosas, ovadas a </w:t>
      </w:r>
      <w:r w:rsidR="007658E2">
        <w:rPr>
          <w:rStyle w:val="Ninguno"/>
          <w:rFonts w:ascii="Arial" w:hAnsi="Arial" w:cs="Arial"/>
          <w:bCs/>
          <w:lang w:val="es-ES"/>
        </w:rPr>
        <w:t>lanceoladas</w:t>
      </w:r>
      <w:r w:rsidRPr="00670117">
        <w:rPr>
          <w:rStyle w:val="Ninguno"/>
          <w:rFonts w:ascii="Arial" w:hAnsi="Arial" w:cs="Arial"/>
          <w:bCs/>
          <w:lang w:val="es-ES"/>
        </w:rPr>
        <w:t xml:space="preserve">, redondeadas a atenuadas en la base, caudado- agudas en el ápice, </w:t>
      </w:r>
      <w:r w:rsidR="007658E2" w:rsidRPr="00670117">
        <w:rPr>
          <w:rStyle w:val="Ninguno"/>
          <w:rFonts w:ascii="Arial" w:hAnsi="Arial" w:cs="Arial"/>
          <w:bCs/>
          <w:lang w:val="es-ES"/>
        </w:rPr>
        <w:t xml:space="preserve">márgenes ondulados, </w:t>
      </w:r>
      <w:r w:rsidRPr="00670117">
        <w:rPr>
          <w:rStyle w:val="Ninguno"/>
          <w:rFonts w:ascii="Arial" w:hAnsi="Arial" w:cs="Arial"/>
          <w:bCs/>
          <w:lang w:val="es-ES"/>
        </w:rPr>
        <w:t>7−15-</w:t>
      </w:r>
      <w:r w:rsidR="004979DC"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25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9−23 × 0,2−0,3 cm, 5−7-carinado, raquis 5−12 </w:t>
      </w:r>
      <w:proofErr w:type="spellStart"/>
      <w:r w:rsidRPr="00670117">
        <w:rPr>
          <w:rStyle w:val="Ninguno"/>
          <w:rFonts w:ascii="Arial" w:hAnsi="Arial" w:cs="Arial"/>
          <w:bCs/>
          <w:lang w:val="es-ES"/>
        </w:rPr>
        <w:t>mm.</w:t>
      </w:r>
      <w:proofErr w:type="spellEnd"/>
      <w:r w:rsidR="00F30F9A"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w:t>
      </w:r>
      <w:r w:rsidR="001143EF" w:rsidRPr="00670117">
        <w:rPr>
          <w:rStyle w:val="Ninguno"/>
          <w:rFonts w:ascii="Arial" w:hAnsi="Arial" w:cs="Arial"/>
          <w:bCs/>
          <w:lang w:val="es-ES"/>
        </w:rPr>
        <w:t>1</w:t>
      </w:r>
      <w:r w:rsidRPr="00670117">
        <w:rPr>
          <w:rStyle w:val="Ninguno"/>
          <w:rFonts w:ascii="Arial" w:hAnsi="Arial" w:cs="Arial"/>
          <w:bCs/>
          <w:lang w:val="es-ES"/>
        </w:rPr>
        <w:t>−2</w:t>
      </w:r>
      <w:r w:rsidR="001143EF" w:rsidRPr="00670117">
        <w:rPr>
          <w:rStyle w:val="Ninguno"/>
          <w:rFonts w:ascii="Arial" w:hAnsi="Arial" w:cs="Arial"/>
          <w:bCs/>
          <w:lang w:val="es-ES"/>
        </w:rPr>
        <w:t>,5</w:t>
      </w:r>
      <w:r w:rsidRPr="00670117">
        <w:rPr>
          <w:rStyle w:val="Ninguno"/>
          <w:rFonts w:ascii="Arial" w:hAnsi="Arial" w:cs="Arial"/>
          <w:bCs/>
          <w:lang w:val="es-ES"/>
        </w:rPr>
        <w:t xml:space="preserve"> × </w:t>
      </w:r>
      <w:r w:rsidR="001143EF" w:rsidRPr="00670117">
        <w:rPr>
          <w:rStyle w:val="Ninguno"/>
          <w:rFonts w:ascii="Arial" w:hAnsi="Arial" w:cs="Arial"/>
          <w:bCs/>
          <w:lang w:val="es-ES"/>
        </w:rPr>
        <w:t>0,5</w:t>
      </w:r>
      <w:r w:rsidRPr="00670117">
        <w:rPr>
          <w:rStyle w:val="Ninguno"/>
          <w:rFonts w:ascii="Arial" w:hAnsi="Arial" w:cs="Arial"/>
          <w:bCs/>
          <w:lang w:val="es-ES"/>
        </w:rPr>
        <w:t>−1</w:t>
      </w:r>
      <w:r w:rsidR="001143EF" w:rsidRPr="00670117">
        <w:rPr>
          <w:rStyle w:val="Ninguno"/>
          <w:rFonts w:ascii="Arial" w:hAnsi="Arial" w:cs="Arial"/>
          <w:bCs/>
          <w:lang w:val="es-ES"/>
        </w:rPr>
        <w:t>,2</w:t>
      </w:r>
      <w:r w:rsidRPr="00670117">
        <w:rPr>
          <w:rStyle w:val="Ninguno"/>
          <w:rFonts w:ascii="Arial" w:hAnsi="Arial" w:cs="Arial"/>
          <w:bCs/>
          <w:lang w:val="es-ES"/>
        </w:rPr>
        <w:t xml:space="preserve"> mm, lanceoladas, caudado-acuminadas en el ápice.</w:t>
      </w:r>
      <w:r w:rsidR="00F30F9A" w:rsidRPr="00670117">
        <w:rPr>
          <w:rStyle w:val="Ninguno"/>
          <w:rFonts w:ascii="Arial" w:hAnsi="Arial" w:cs="Arial"/>
          <w:bCs/>
          <w:lang w:val="es-ES"/>
        </w:rPr>
        <w:t xml:space="preserve"> </w:t>
      </w:r>
      <w:r w:rsidRPr="00670117">
        <w:rPr>
          <w:rStyle w:val="Ninguno"/>
          <w:rFonts w:ascii="Arial" w:hAnsi="Arial" w:cs="Arial"/>
          <w:b/>
          <w:bCs/>
          <w:lang w:val="es-ES"/>
        </w:rPr>
        <w:t>Pedicelos</w:t>
      </w:r>
      <w:r w:rsidRPr="00670117">
        <w:rPr>
          <w:rStyle w:val="Ninguno"/>
          <w:rFonts w:ascii="Arial" w:hAnsi="Arial" w:cs="Arial"/>
          <w:bCs/>
          <w:lang w:val="es-ES"/>
        </w:rPr>
        <w:t xml:space="preserve"> 6−13 mm, con 180˚ de torsión.</w:t>
      </w:r>
      <w:r w:rsidR="00F30F9A" w:rsidRPr="00670117">
        <w:rPr>
          <w:rStyle w:val="Ninguno"/>
          <w:rFonts w:ascii="Arial" w:hAnsi="Arial" w:cs="Arial"/>
          <w:bCs/>
          <w:lang w:val="es-ES"/>
        </w:rPr>
        <w:t xml:space="preserve">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verde-amarillentas u ocasionalmente blanco-verdosas, labelo verde-negruzco hasta 3/4 de su longitud, con </w:t>
      </w:r>
      <w:proofErr w:type="spellStart"/>
      <w:r w:rsidRPr="00670117">
        <w:rPr>
          <w:rStyle w:val="Ninguno"/>
          <w:rFonts w:ascii="Arial" w:hAnsi="Arial" w:cs="Arial"/>
          <w:bCs/>
          <w:lang w:val="es-ES"/>
        </w:rPr>
        <w:t>subcavidades</w:t>
      </w:r>
      <w:proofErr w:type="spellEnd"/>
      <w:r w:rsidRPr="00670117">
        <w:rPr>
          <w:rStyle w:val="Ninguno"/>
          <w:rFonts w:ascii="Arial" w:hAnsi="Arial" w:cs="Arial"/>
          <w:bCs/>
          <w:lang w:val="es-ES"/>
        </w:rPr>
        <w:t xml:space="preserve"> </w:t>
      </w:r>
      <w:r w:rsidR="00223000">
        <w:rPr>
          <w:rStyle w:val="Ninguno"/>
          <w:rFonts w:ascii="Arial" w:hAnsi="Arial" w:cs="Arial"/>
          <w:bCs/>
          <w:lang w:val="es-ES"/>
        </w:rPr>
        <w:t>amarillentas</w:t>
      </w:r>
      <w:r w:rsidRPr="00670117">
        <w:rPr>
          <w:rStyle w:val="Ninguno"/>
          <w:rFonts w:ascii="Arial" w:hAnsi="Arial" w:cs="Arial"/>
          <w:bCs/>
          <w:lang w:val="es-ES"/>
        </w:rPr>
        <w:t>.</w:t>
      </w:r>
      <w:r w:rsidR="00F30F9A"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2,4−4 × 1,1−2,2 mm, </w:t>
      </w:r>
      <w:r w:rsidR="00EF3C56">
        <w:rPr>
          <w:rStyle w:val="Ninguno"/>
          <w:rFonts w:ascii="Arial" w:hAnsi="Arial" w:cs="Arial"/>
          <w:bCs/>
          <w:lang w:val="es-ES"/>
        </w:rPr>
        <w:t>ovado</w:t>
      </w:r>
      <w:r w:rsidRPr="00670117">
        <w:rPr>
          <w:rStyle w:val="Ninguno"/>
          <w:rFonts w:ascii="Arial" w:hAnsi="Arial" w:cs="Arial"/>
          <w:bCs/>
          <w:lang w:val="es-ES"/>
        </w:rPr>
        <w:t>, convexo</w:t>
      </w:r>
      <w:r w:rsidR="006D2B28">
        <w:rPr>
          <w:rStyle w:val="Ninguno"/>
          <w:rFonts w:ascii="Arial" w:hAnsi="Arial" w:cs="Arial"/>
          <w:bCs/>
          <w:lang w:val="es-ES"/>
        </w:rPr>
        <w:t xml:space="preserve">, revoluto, obtuso </w:t>
      </w:r>
      <w:r w:rsidRPr="00670117">
        <w:rPr>
          <w:rStyle w:val="Ninguno"/>
          <w:rFonts w:ascii="Arial" w:hAnsi="Arial" w:cs="Arial"/>
          <w:bCs/>
          <w:lang w:val="es-ES"/>
        </w:rPr>
        <w:t>en el ápice.</w:t>
      </w:r>
      <w:r w:rsidR="00F30F9A" w:rsidRPr="00670117">
        <w:rPr>
          <w:rStyle w:val="Ninguno"/>
          <w:rFonts w:ascii="Arial" w:hAnsi="Arial" w:cs="Arial"/>
          <w:bCs/>
          <w:lang w:val="es-ES"/>
        </w:rPr>
        <w:t xml:space="preserve"> </w:t>
      </w:r>
      <w:r w:rsidRPr="00670117">
        <w:rPr>
          <w:rStyle w:val="Ninguno"/>
          <w:rFonts w:ascii="Arial" w:hAnsi="Arial" w:cs="Arial"/>
          <w:b/>
          <w:bCs/>
          <w:lang w:val="es-ES"/>
        </w:rPr>
        <w:t>Sépalos laterales</w:t>
      </w:r>
      <w:r w:rsidRPr="00670117">
        <w:rPr>
          <w:rStyle w:val="Ninguno"/>
          <w:rFonts w:ascii="Arial" w:hAnsi="Arial" w:cs="Arial"/>
          <w:bCs/>
          <w:lang w:val="es-ES"/>
        </w:rPr>
        <w:t xml:space="preserve"> 2,3−4 × 1,2−2,1 mm, </w:t>
      </w:r>
      <w:r w:rsidR="006D2B28">
        <w:rPr>
          <w:rStyle w:val="Ninguno"/>
          <w:rFonts w:ascii="Arial" w:hAnsi="Arial" w:cs="Arial"/>
          <w:bCs/>
          <w:lang w:val="es-ES"/>
        </w:rPr>
        <w:t xml:space="preserve">elípticos a </w:t>
      </w:r>
      <w:r w:rsidRPr="00670117">
        <w:rPr>
          <w:rStyle w:val="Ninguno"/>
          <w:rFonts w:ascii="Arial" w:hAnsi="Arial" w:cs="Arial"/>
          <w:bCs/>
          <w:lang w:val="es-ES"/>
        </w:rPr>
        <w:t>lanceolados, convexo</w:t>
      </w:r>
      <w:r w:rsidR="006D2B28">
        <w:rPr>
          <w:rStyle w:val="Ninguno"/>
          <w:rFonts w:ascii="Arial" w:hAnsi="Arial" w:cs="Arial"/>
          <w:bCs/>
          <w:lang w:val="es-ES"/>
        </w:rPr>
        <w:t xml:space="preserve">s, </w:t>
      </w:r>
      <w:proofErr w:type="spellStart"/>
      <w:r w:rsidR="006D2B28">
        <w:rPr>
          <w:rStyle w:val="Ninguno"/>
          <w:rFonts w:ascii="Arial" w:hAnsi="Arial" w:cs="Arial"/>
          <w:bCs/>
          <w:lang w:val="es-ES"/>
        </w:rPr>
        <w:t>re</w:t>
      </w:r>
      <w:r w:rsidR="00E24507" w:rsidRPr="00670117">
        <w:rPr>
          <w:rStyle w:val="Ninguno"/>
          <w:rFonts w:ascii="Arial" w:hAnsi="Arial" w:cs="Arial"/>
          <w:bCs/>
          <w:lang w:val="es-ES"/>
        </w:rPr>
        <w:t>voutos</w:t>
      </w:r>
      <w:proofErr w:type="spellEnd"/>
      <w:r w:rsidRPr="00670117">
        <w:rPr>
          <w:rStyle w:val="Ninguno"/>
          <w:rFonts w:ascii="Arial" w:hAnsi="Arial" w:cs="Arial"/>
          <w:bCs/>
          <w:lang w:val="es-ES"/>
        </w:rPr>
        <w:t xml:space="preserve">,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0,4−1 mm, obtusos en el ápice.</w:t>
      </w:r>
      <w:r w:rsidR="00DA3459" w:rsidRPr="00670117">
        <w:rPr>
          <w:rStyle w:val="Ninguno"/>
          <w:rFonts w:ascii="Arial" w:hAnsi="Arial" w:cs="Arial"/>
          <w:bCs/>
          <w:lang w:val="es-ES"/>
        </w:rPr>
        <w:t xml:space="preserve"> </w:t>
      </w:r>
      <w:r w:rsidRPr="00670117">
        <w:rPr>
          <w:rStyle w:val="Ninguno"/>
          <w:rFonts w:ascii="Arial" w:hAnsi="Arial" w:cs="Arial"/>
          <w:b/>
          <w:bCs/>
          <w:lang w:val="es-ES"/>
        </w:rPr>
        <w:t>Pétalos</w:t>
      </w:r>
      <w:r w:rsidRPr="00670117">
        <w:rPr>
          <w:rStyle w:val="Ninguno"/>
          <w:rFonts w:ascii="Arial" w:hAnsi="Arial" w:cs="Arial"/>
          <w:bCs/>
          <w:lang w:val="es-ES"/>
        </w:rPr>
        <w:t xml:space="preserve"> 2,5−4 × 0,3−0,6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agudos en el ápice, rodean</w:t>
      </w:r>
      <w:r w:rsidR="006D2B28">
        <w:rPr>
          <w:rStyle w:val="Ninguno"/>
          <w:rFonts w:ascii="Arial" w:hAnsi="Arial" w:cs="Arial"/>
          <w:bCs/>
          <w:lang w:val="es-ES"/>
        </w:rPr>
        <w:t>do</w:t>
      </w:r>
      <w:r w:rsidRPr="00670117">
        <w:rPr>
          <w:rStyle w:val="Ninguno"/>
          <w:rFonts w:ascii="Arial" w:hAnsi="Arial" w:cs="Arial"/>
          <w:bCs/>
          <w:lang w:val="es-ES"/>
        </w:rPr>
        <w:t xml:space="preserve"> el ovario.</w:t>
      </w:r>
      <w:r w:rsidR="00F30F9A" w:rsidRPr="00670117">
        <w:rPr>
          <w:rStyle w:val="Ninguno"/>
          <w:rFonts w:ascii="Arial" w:hAnsi="Arial" w:cs="Arial"/>
          <w:bCs/>
          <w:lang w:val="es-ES"/>
        </w:rPr>
        <w:t xml:space="preserve"> </w:t>
      </w:r>
      <w:r w:rsidRPr="00670117">
        <w:rPr>
          <w:rStyle w:val="Ninguno"/>
          <w:rFonts w:ascii="Arial" w:hAnsi="Arial" w:cs="Arial"/>
          <w:b/>
          <w:bCs/>
          <w:lang w:val="es-ES"/>
        </w:rPr>
        <w:t>Labelo</w:t>
      </w:r>
      <w:r w:rsidRPr="00670117">
        <w:rPr>
          <w:rStyle w:val="Ninguno"/>
          <w:rFonts w:ascii="Arial" w:hAnsi="Arial" w:cs="Arial"/>
          <w:bCs/>
          <w:lang w:val="es-ES"/>
        </w:rPr>
        <w:t xml:space="preserve"> </w:t>
      </w:r>
      <w:r w:rsidR="00841BFC" w:rsidRPr="00670117">
        <w:rPr>
          <w:rStyle w:val="Ninguno"/>
          <w:rFonts w:ascii="Arial" w:hAnsi="Arial" w:cs="Arial"/>
          <w:bCs/>
          <w:lang w:val="es-ES"/>
        </w:rPr>
        <w:t>2,2−3,2 × 1,8−2,7 mm, ovado</w:t>
      </w:r>
      <w:r w:rsidR="00CB7B16" w:rsidRPr="00670117">
        <w:rPr>
          <w:rStyle w:val="Ninguno"/>
          <w:rFonts w:ascii="Arial" w:hAnsi="Arial" w:cs="Arial"/>
          <w:bCs/>
          <w:lang w:val="es-ES"/>
        </w:rPr>
        <w:t xml:space="preserve">, </w:t>
      </w:r>
      <w:r w:rsidR="00841BFC" w:rsidRPr="00670117">
        <w:rPr>
          <w:rStyle w:val="Ninguno"/>
          <w:rFonts w:ascii="Arial" w:hAnsi="Arial" w:cs="Arial"/>
          <w:bCs/>
          <w:lang w:val="es-ES"/>
        </w:rPr>
        <w:t xml:space="preserve">ampliamente cóncavo, base </w:t>
      </w:r>
      <w:proofErr w:type="spellStart"/>
      <w:r w:rsidR="00841BFC" w:rsidRPr="00670117">
        <w:rPr>
          <w:rStyle w:val="Ninguno"/>
          <w:rFonts w:ascii="Arial" w:hAnsi="Arial" w:cs="Arial"/>
          <w:bCs/>
          <w:lang w:val="es-ES"/>
        </w:rPr>
        <w:t>hastada</w:t>
      </w:r>
      <w:proofErr w:type="spellEnd"/>
      <w:r w:rsidR="00841BFC" w:rsidRPr="00670117">
        <w:rPr>
          <w:rStyle w:val="Ninguno"/>
          <w:rFonts w:ascii="Arial" w:hAnsi="Arial" w:cs="Arial"/>
          <w:bCs/>
          <w:lang w:val="es-ES"/>
        </w:rPr>
        <w:t xml:space="preserve">, con lóbulos de 0,5−1,3 mm, </w:t>
      </w:r>
      <w:proofErr w:type="spellStart"/>
      <w:r w:rsidR="00841BFC" w:rsidRPr="00670117">
        <w:rPr>
          <w:rStyle w:val="Ninguno"/>
          <w:rFonts w:ascii="Arial" w:hAnsi="Arial" w:cs="Arial"/>
          <w:bCs/>
          <w:lang w:val="es-ES"/>
        </w:rPr>
        <w:t>uncinado</w:t>
      </w:r>
      <w:proofErr w:type="spellEnd"/>
      <w:r w:rsidR="00841BFC" w:rsidRPr="00670117">
        <w:rPr>
          <w:rStyle w:val="Ninguno"/>
          <w:rFonts w:ascii="Arial" w:hAnsi="Arial" w:cs="Arial"/>
          <w:bCs/>
          <w:lang w:val="es-ES"/>
        </w:rPr>
        <w:t>-</w:t>
      </w:r>
      <w:r w:rsidR="006D2B28">
        <w:rPr>
          <w:rStyle w:val="Ninguno"/>
          <w:rFonts w:ascii="Arial" w:hAnsi="Arial" w:cs="Arial"/>
          <w:bCs/>
          <w:lang w:val="es-ES"/>
        </w:rPr>
        <w:t>re</w:t>
      </w:r>
      <w:r w:rsidR="00841BFC" w:rsidRPr="00670117">
        <w:rPr>
          <w:rStyle w:val="Ninguno"/>
          <w:rFonts w:ascii="Arial" w:hAnsi="Arial" w:cs="Arial"/>
          <w:bCs/>
          <w:lang w:val="es-ES"/>
        </w:rPr>
        <w:t>curvados, angostos, divergentes, acuminado en el ápice</w:t>
      </w:r>
      <w:r w:rsidR="006D2B28">
        <w:rPr>
          <w:rStyle w:val="Ninguno"/>
          <w:rFonts w:ascii="Arial" w:hAnsi="Arial" w:cs="Arial"/>
          <w:bCs/>
          <w:lang w:val="es-ES"/>
        </w:rPr>
        <w:t xml:space="preserve">, </w:t>
      </w:r>
      <w:r w:rsidR="006D2B28" w:rsidRPr="00670117">
        <w:rPr>
          <w:rStyle w:val="Ninguno"/>
          <w:rFonts w:ascii="Arial" w:hAnsi="Arial" w:cs="Arial"/>
          <w:bCs/>
          <w:lang w:val="es-ES"/>
        </w:rPr>
        <w:t xml:space="preserve">margen entero, grueso, </w:t>
      </w:r>
      <w:r w:rsidR="006D2B28">
        <w:rPr>
          <w:rStyle w:val="Ninguno"/>
          <w:rFonts w:ascii="Arial" w:hAnsi="Arial" w:cs="Arial"/>
          <w:bCs/>
          <w:lang w:val="es-ES"/>
        </w:rPr>
        <w:t>elevado</w:t>
      </w:r>
      <w:r w:rsidR="00841BFC"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00841BFC" w:rsidRPr="00670117">
        <w:rPr>
          <w:rStyle w:val="Ninguno"/>
          <w:rFonts w:ascii="Arial" w:hAnsi="Arial" w:cs="Arial"/>
          <w:bCs/>
          <w:lang w:val="es-ES"/>
        </w:rPr>
        <w:t xml:space="preserve"> de 1,3−2.5 × 1,2−1,6 mm × 7−11 mm de profundidad, ovada a </w:t>
      </w:r>
      <w:r w:rsidR="005B7086">
        <w:rPr>
          <w:rStyle w:val="Ninguno"/>
          <w:rFonts w:ascii="Arial" w:hAnsi="Arial" w:cs="Arial"/>
          <w:bCs/>
          <w:lang w:val="es-ES"/>
        </w:rPr>
        <w:t>elíptica</w:t>
      </w:r>
      <w:r w:rsidR="00841BFC" w:rsidRPr="00670117">
        <w:rPr>
          <w:rStyle w:val="Ninguno"/>
          <w:rFonts w:ascii="Arial" w:hAnsi="Arial" w:cs="Arial"/>
          <w:bCs/>
          <w:lang w:val="es-ES"/>
        </w:rPr>
        <w:t xml:space="preserve"> en contorno, con la base truncada, bipartida por una costa </w:t>
      </w:r>
      <w:proofErr w:type="spellStart"/>
      <w:r w:rsidR="00841BFC" w:rsidRPr="00670117">
        <w:rPr>
          <w:rStyle w:val="Ninguno"/>
          <w:rFonts w:ascii="Arial" w:hAnsi="Arial" w:cs="Arial"/>
          <w:bCs/>
          <w:lang w:val="es-ES"/>
        </w:rPr>
        <w:t>subterete</w:t>
      </w:r>
      <w:proofErr w:type="spellEnd"/>
      <w:r w:rsidR="00841BFC" w:rsidRPr="00670117">
        <w:rPr>
          <w:rStyle w:val="Ninguno"/>
          <w:rFonts w:ascii="Arial" w:hAnsi="Arial" w:cs="Arial"/>
          <w:bCs/>
          <w:lang w:val="es-ES"/>
        </w:rPr>
        <w:t xml:space="preserve"> en toda su longitud, prominente, carnosa, con </w:t>
      </w:r>
      <w:proofErr w:type="spellStart"/>
      <w:r w:rsidR="00841BFC" w:rsidRPr="00670117">
        <w:rPr>
          <w:rStyle w:val="Ninguno"/>
          <w:rFonts w:ascii="Arial" w:hAnsi="Arial" w:cs="Arial"/>
          <w:bCs/>
          <w:lang w:val="es-ES"/>
        </w:rPr>
        <w:t>subcavidades</w:t>
      </w:r>
      <w:proofErr w:type="spellEnd"/>
      <w:r w:rsidR="00841BFC" w:rsidRPr="00670117">
        <w:rPr>
          <w:rStyle w:val="Ninguno"/>
          <w:rFonts w:ascii="Arial" w:hAnsi="Arial" w:cs="Arial"/>
          <w:bCs/>
          <w:lang w:val="es-ES"/>
        </w:rPr>
        <w:t xml:space="preserve"> opacas, fusiformes, </w:t>
      </w:r>
      <w:proofErr w:type="spellStart"/>
      <w:r w:rsidR="00841BFC" w:rsidRPr="00670117">
        <w:rPr>
          <w:rStyle w:val="Ninguno"/>
          <w:rFonts w:ascii="Arial" w:hAnsi="Arial" w:cs="Arial"/>
          <w:bCs/>
          <w:lang w:val="es-ES"/>
        </w:rPr>
        <w:t>abaxialmente</w:t>
      </w:r>
      <w:proofErr w:type="spellEnd"/>
      <w:r w:rsidR="00841BFC" w:rsidRPr="00670117">
        <w:rPr>
          <w:rStyle w:val="Ninguno"/>
          <w:rFonts w:ascii="Arial" w:hAnsi="Arial" w:cs="Arial"/>
          <w:bCs/>
          <w:lang w:val="es-ES"/>
        </w:rPr>
        <w:t xml:space="preserve"> convexas, gibosas, delimitada apicalmente por un</w:t>
      </w:r>
      <w:r w:rsidR="005B7086">
        <w:rPr>
          <w:rStyle w:val="Ninguno"/>
          <w:rFonts w:ascii="Arial" w:hAnsi="Arial" w:cs="Arial"/>
          <w:bCs/>
          <w:lang w:val="es-ES"/>
        </w:rPr>
        <w:t xml:space="preserve"> reborde</w:t>
      </w:r>
      <w:r w:rsidR="00841BFC" w:rsidRPr="00670117">
        <w:rPr>
          <w:rStyle w:val="Ninguno"/>
          <w:rFonts w:ascii="Arial" w:hAnsi="Arial" w:cs="Arial"/>
          <w:bCs/>
          <w:lang w:val="es-ES"/>
        </w:rPr>
        <w:t xml:space="preserve"> abrupt</w:t>
      </w:r>
      <w:r w:rsidR="005B7086">
        <w:rPr>
          <w:rStyle w:val="Ninguno"/>
          <w:rFonts w:ascii="Arial" w:hAnsi="Arial" w:cs="Arial"/>
          <w:bCs/>
          <w:lang w:val="es-ES"/>
        </w:rPr>
        <w:t>o</w:t>
      </w:r>
      <w:r w:rsidR="00841BFC" w:rsidRPr="00670117">
        <w:rPr>
          <w:rStyle w:val="Ninguno"/>
          <w:rFonts w:ascii="Arial" w:hAnsi="Arial" w:cs="Arial"/>
          <w:bCs/>
          <w:lang w:val="es-ES"/>
        </w:rPr>
        <w:t xml:space="preserve">, con el margen emergente, de 0.1−0,3 mm, angosto, </w:t>
      </w:r>
      <w:r w:rsidR="005B7086">
        <w:rPr>
          <w:rStyle w:val="Ninguno"/>
          <w:rFonts w:ascii="Arial" w:hAnsi="Arial" w:cs="Arial"/>
          <w:bCs/>
          <w:lang w:val="es-ES"/>
        </w:rPr>
        <w:t>elevado</w:t>
      </w:r>
      <w:r w:rsidR="00841BFC" w:rsidRPr="00670117">
        <w:rPr>
          <w:rStyle w:val="Ninguno"/>
          <w:rFonts w:ascii="Arial" w:hAnsi="Arial" w:cs="Arial"/>
          <w:bCs/>
          <w:lang w:val="es-ES"/>
        </w:rPr>
        <w:t xml:space="preserve">, truncado </w:t>
      </w:r>
      <w:r w:rsidR="005B7086">
        <w:rPr>
          <w:rStyle w:val="Ninguno"/>
          <w:rFonts w:ascii="Arial" w:hAnsi="Arial" w:cs="Arial"/>
          <w:bCs/>
          <w:lang w:val="es-ES"/>
        </w:rPr>
        <w:t>u</w:t>
      </w:r>
      <w:r w:rsidR="00841BFC" w:rsidRPr="00670117">
        <w:rPr>
          <w:rStyle w:val="Ninguno"/>
          <w:rFonts w:ascii="Arial" w:hAnsi="Arial" w:cs="Arial"/>
          <w:bCs/>
          <w:lang w:val="es-ES"/>
        </w:rPr>
        <w:t xml:space="preserve"> obtuso; margen apical plano, </w:t>
      </w:r>
      <w:proofErr w:type="spellStart"/>
      <w:r w:rsidR="00841BFC" w:rsidRPr="00670117">
        <w:rPr>
          <w:rStyle w:val="Ninguno"/>
          <w:rFonts w:ascii="Arial" w:hAnsi="Arial" w:cs="Arial"/>
          <w:bCs/>
          <w:lang w:val="es-ES"/>
        </w:rPr>
        <w:t>porrecto</w:t>
      </w:r>
      <w:proofErr w:type="spellEnd"/>
      <w:r w:rsidR="00841BFC" w:rsidRPr="00670117">
        <w:rPr>
          <w:rStyle w:val="Ninguno"/>
          <w:rFonts w:ascii="Arial" w:hAnsi="Arial" w:cs="Arial"/>
          <w:bCs/>
          <w:lang w:val="es-ES"/>
        </w:rPr>
        <w:t xml:space="preserve">, con el centro levemente convexo, ápice trífido, con lóbulos laterales de 0,1−0,3 mm, obtusos, convergentes, </w:t>
      </w:r>
      <w:r w:rsidR="00AD79D7" w:rsidRPr="00670117">
        <w:rPr>
          <w:rStyle w:val="Ninguno"/>
          <w:rFonts w:ascii="Arial" w:hAnsi="Arial" w:cs="Arial"/>
          <w:bCs/>
          <w:lang w:val="es-ES"/>
        </w:rPr>
        <w:t>inflexo</w:t>
      </w:r>
      <w:r w:rsidR="00841BFC" w:rsidRPr="00670117">
        <w:rPr>
          <w:rStyle w:val="Ninguno"/>
          <w:rFonts w:ascii="Arial" w:hAnsi="Arial" w:cs="Arial"/>
          <w:bCs/>
          <w:lang w:val="es-ES"/>
        </w:rPr>
        <w:t xml:space="preserve">s, lóbulo medio de 0,2−0,5 mm, </w:t>
      </w:r>
      <w:proofErr w:type="spellStart"/>
      <w:r w:rsidR="00841BFC" w:rsidRPr="00670117">
        <w:rPr>
          <w:rStyle w:val="Ninguno"/>
          <w:rFonts w:ascii="Arial" w:hAnsi="Arial" w:cs="Arial"/>
          <w:bCs/>
          <w:lang w:val="es-ES"/>
        </w:rPr>
        <w:t>deltado</w:t>
      </w:r>
      <w:proofErr w:type="spellEnd"/>
      <w:r w:rsidR="00841BFC" w:rsidRPr="00670117">
        <w:rPr>
          <w:rStyle w:val="Ninguno"/>
          <w:rFonts w:ascii="Arial" w:hAnsi="Arial" w:cs="Arial"/>
          <w:bCs/>
          <w:lang w:val="es-ES"/>
        </w:rPr>
        <w:t xml:space="preserve">-obtuso. </w:t>
      </w:r>
      <w:r w:rsidRPr="00670117">
        <w:rPr>
          <w:rStyle w:val="Ninguno"/>
          <w:rFonts w:ascii="Arial" w:hAnsi="Arial" w:cs="Arial"/>
          <w:b/>
          <w:bCs/>
          <w:lang w:val="es-ES"/>
        </w:rPr>
        <w:t>Columna</w:t>
      </w:r>
      <w:r w:rsidRPr="00670117">
        <w:rPr>
          <w:rStyle w:val="Ninguno"/>
          <w:rFonts w:ascii="Arial" w:hAnsi="Arial" w:cs="Arial"/>
          <w:bCs/>
          <w:lang w:val="es-ES"/>
        </w:rPr>
        <w:t xml:space="preserve"> 0,9−1</w:t>
      </w:r>
      <w:r w:rsidR="005B1145" w:rsidRPr="00670117">
        <w:rPr>
          <w:rStyle w:val="Ninguno"/>
          <w:rFonts w:ascii="Arial" w:hAnsi="Arial" w:cs="Arial"/>
          <w:bCs/>
          <w:lang w:val="es-ES"/>
        </w:rPr>
        <w:t>,</w:t>
      </w:r>
      <w:r w:rsidRPr="00670117">
        <w:rPr>
          <w:rStyle w:val="Ninguno"/>
          <w:rFonts w:ascii="Arial" w:hAnsi="Arial" w:cs="Arial"/>
          <w:bCs/>
          <w:lang w:val="es-ES"/>
        </w:rPr>
        <w:t xml:space="preserve">5 × 1−1,3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w:t>
      </w:r>
      <w:r w:rsidR="00E3579D">
        <w:rPr>
          <w:rStyle w:val="Ninguno"/>
          <w:rFonts w:ascii="Arial" w:hAnsi="Arial" w:cs="Arial"/>
          <w:bCs/>
          <w:lang w:val="es-ES"/>
        </w:rPr>
        <w:t>omprimida</w:t>
      </w:r>
      <w:r w:rsidRPr="00670117">
        <w:rPr>
          <w:rStyle w:val="Ninguno"/>
          <w:rFonts w:ascii="Arial" w:hAnsi="Arial" w:cs="Arial"/>
          <w:bCs/>
          <w:lang w:val="es-ES"/>
        </w:rPr>
        <w:t>.</w:t>
      </w:r>
      <w:r w:rsidR="00F30F9A"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0,5−0,7 × 0,25−0,4 mm, piriformes.</w:t>
      </w:r>
      <w:r w:rsidR="00F30F9A"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
          <w:bCs/>
          <w:lang w:val="es-ES"/>
        </w:rPr>
        <w:t xml:space="preserve"> </w:t>
      </w:r>
      <w:r w:rsidR="00280C90" w:rsidRPr="00670117">
        <w:rPr>
          <w:rStyle w:val="Ninguno"/>
          <w:rFonts w:ascii="Arial" w:hAnsi="Arial" w:cs="Arial"/>
          <w:bCs/>
          <w:lang w:val="es-ES"/>
        </w:rPr>
        <w:t xml:space="preserve">truncado, erecto. </w:t>
      </w:r>
      <w:r w:rsidRPr="00670117">
        <w:rPr>
          <w:rStyle w:val="Ninguno"/>
          <w:rFonts w:ascii="Arial" w:hAnsi="Arial" w:cs="Arial"/>
          <w:b/>
          <w:bCs/>
          <w:lang w:val="es-ES"/>
        </w:rPr>
        <w:t>Frutos</w:t>
      </w:r>
      <w:r w:rsidRPr="00670117">
        <w:rPr>
          <w:rStyle w:val="Ninguno"/>
          <w:rFonts w:ascii="Arial" w:hAnsi="Arial" w:cs="Arial"/>
          <w:bCs/>
          <w:lang w:val="es-ES"/>
        </w:rPr>
        <w:t xml:space="preserve"> desconocidos.</w:t>
      </w:r>
      <w:r w:rsidR="00177A7B">
        <w:rPr>
          <w:rStyle w:val="Ninguno"/>
          <w:rFonts w:ascii="Arial" w:hAnsi="Arial" w:cs="Arial"/>
          <w:bCs/>
          <w:lang w:val="es-ES"/>
        </w:rPr>
        <w:t xml:space="preserve"> (</w:t>
      </w:r>
      <w:r w:rsidR="00177A7B" w:rsidRPr="00177A7B">
        <w:rPr>
          <w:rStyle w:val="Ninguno"/>
          <w:rFonts w:ascii="Arial" w:hAnsi="Arial" w:cs="Arial"/>
          <w:bCs/>
          <w:lang w:val="es-ES"/>
        </w:rPr>
        <w:t>Fig. 24</w:t>
      </w:r>
      <w:r w:rsidR="00177A7B">
        <w:rPr>
          <w:rStyle w:val="Ninguno"/>
          <w:rFonts w:ascii="Arial" w:hAnsi="Arial" w:cs="Arial"/>
          <w:bCs/>
          <w:lang w:val="es-ES"/>
        </w:rPr>
        <w:t>).</w:t>
      </w:r>
    </w:p>
    <w:p w14:paraId="75A8CBE1" w14:textId="13ACEBC2" w:rsidR="0042440B" w:rsidRPr="00670117" w:rsidRDefault="0042440B" w:rsidP="00755979">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lastRenderedPageBreak/>
        <w:t>Distribución</w:t>
      </w:r>
      <w:r w:rsidR="00BD0A47">
        <w:rPr>
          <w:rStyle w:val="Ninguno"/>
          <w:rFonts w:ascii="Arial" w:hAnsi="Arial" w:cs="Arial"/>
          <w:b/>
          <w:bCs/>
          <w:lang w:val="es-ES"/>
        </w:rPr>
        <w:t xml:space="preserve"> y hábitat</w:t>
      </w:r>
      <w:r w:rsidRPr="00670117">
        <w:rPr>
          <w:rStyle w:val="Ninguno"/>
          <w:rFonts w:ascii="Arial" w:hAnsi="Arial" w:cs="Arial"/>
          <w:b/>
          <w:bCs/>
          <w:lang w:val="es-ES"/>
        </w:rPr>
        <w:t xml:space="preserve">: </w:t>
      </w:r>
      <w:r w:rsidR="005E3574" w:rsidRPr="005E3574">
        <w:rPr>
          <w:rStyle w:val="Ninguno"/>
          <w:rFonts w:ascii="Arial" w:hAnsi="Arial" w:cs="Arial"/>
          <w:lang w:val="es-ES"/>
        </w:rPr>
        <w:t xml:space="preserve">De </w:t>
      </w:r>
      <w:r w:rsidRPr="00670117">
        <w:rPr>
          <w:rStyle w:val="Ninguno"/>
          <w:rFonts w:ascii="Arial" w:hAnsi="Arial" w:cs="Arial"/>
          <w:lang w:val="es-ES"/>
        </w:rPr>
        <w:t>Costa Rica</w:t>
      </w:r>
      <w:r w:rsidR="00375436" w:rsidRPr="00670117">
        <w:rPr>
          <w:rStyle w:val="Ninguno"/>
          <w:rFonts w:ascii="Arial" w:hAnsi="Arial" w:cs="Arial"/>
          <w:lang w:val="es-ES"/>
        </w:rPr>
        <w:t xml:space="preserve"> y </w:t>
      </w:r>
      <w:r w:rsidR="008E65AF" w:rsidRPr="00670117">
        <w:rPr>
          <w:rStyle w:val="Ninguno"/>
          <w:rFonts w:ascii="Arial" w:hAnsi="Arial" w:cs="Arial"/>
          <w:lang w:val="es-ES"/>
        </w:rPr>
        <w:t xml:space="preserve">el </w:t>
      </w:r>
      <w:r w:rsidR="00C47C4A" w:rsidRPr="00670117">
        <w:rPr>
          <w:rStyle w:val="Ninguno"/>
          <w:rFonts w:ascii="Arial" w:hAnsi="Arial" w:cs="Arial"/>
          <w:lang w:val="es-ES"/>
        </w:rPr>
        <w:t xml:space="preserve">oeste </w:t>
      </w:r>
      <w:r w:rsidR="00E467AC">
        <w:rPr>
          <w:rStyle w:val="Ninguno"/>
          <w:rFonts w:ascii="Arial" w:hAnsi="Arial" w:cs="Arial"/>
          <w:lang w:val="es-ES"/>
        </w:rPr>
        <w:t xml:space="preserve">de </w:t>
      </w:r>
      <w:r w:rsidR="00C47C4A" w:rsidRPr="00670117">
        <w:rPr>
          <w:rStyle w:val="Ninguno"/>
          <w:rFonts w:ascii="Arial" w:hAnsi="Arial" w:cs="Arial"/>
          <w:lang w:val="es-ES"/>
        </w:rPr>
        <w:t>Panamá</w:t>
      </w:r>
      <w:r w:rsidR="0020098D" w:rsidRPr="00670117">
        <w:rPr>
          <w:rStyle w:val="Ninguno"/>
          <w:rFonts w:ascii="Arial" w:hAnsi="Arial" w:cs="Arial"/>
          <w:lang w:val="es-ES"/>
        </w:rPr>
        <w:t>,</w:t>
      </w:r>
      <w:r w:rsidR="00C47C4A" w:rsidRPr="00670117">
        <w:rPr>
          <w:rStyle w:val="Ninguno"/>
          <w:rFonts w:ascii="Arial" w:hAnsi="Arial" w:cs="Arial"/>
          <w:lang w:val="es-ES"/>
        </w:rPr>
        <w:t xml:space="preserve"> </w:t>
      </w:r>
      <w:r w:rsidR="005E3574">
        <w:rPr>
          <w:rStyle w:val="Ninguno"/>
          <w:rFonts w:ascii="Arial" w:hAnsi="Arial" w:cs="Arial"/>
          <w:lang w:val="es-ES"/>
        </w:rPr>
        <w:t xml:space="preserve">de </w:t>
      </w:r>
      <w:r w:rsidR="0020772F" w:rsidRPr="00670117">
        <w:rPr>
          <w:rStyle w:val="Ninguno"/>
          <w:rFonts w:ascii="Arial" w:hAnsi="Arial" w:cs="Arial"/>
          <w:lang w:val="es-ES"/>
        </w:rPr>
        <w:t>15</w:t>
      </w:r>
      <w:r w:rsidR="00C319F7" w:rsidRPr="00670117">
        <w:rPr>
          <w:rStyle w:val="Ninguno"/>
          <w:rFonts w:ascii="Arial" w:hAnsi="Arial" w:cs="Arial"/>
          <w:lang w:val="es-ES"/>
        </w:rPr>
        <w:t>00</w:t>
      </w:r>
      <w:r w:rsidR="005E3574">
        <w:rPr>
          <w:rStyle w:val="Ninguno"/>
          <w:rFonts w:ascii="Arial" w:hAnsi="Arial" w:cs="Arial"/>
          <w:lang w:val="es-ES"/>
        </w:rPr>
        <w:t xml:space="preserve"> a </w:t>
      </w:r>
      <w:r w:rsidRPr="00670117">
        <w:rPr>
          <w:rStyle w:val="Ninguno"/>
          <w:rFonts w:ascii="Arial" w:hAnsi="Arial" w:cs="Arial"/>
          <w:lang w:val="es-ES"/>
        </w:rPr>
        <w:t>2</w:t>
      </w:r>
      <w:r w:rsidR="00766918" w:rsidRPr="00670117">
        <w:rPr>
          <w:rStyle w:val="Ninguno"/>
          <w:rFonts w:ascii="Arial" w:hAnsi="Arial" w:cs="Arial"/>
          <w:lang w:val="es-ES"/>
        </w:rPr>
        <w:t>4</w:t>
      </w:r>
      <w:r w:rsidR="007C23A0" w:rsidRPr="00670117">
        <w:rPr>
          <w:rStyle w:val="Ninguno"/>
          <w:rFonts w:ascii="Arial" w:hAnsi="Arial" w:cs="Arial"/>
          <w:lang w:val="es-ES"/>
        </w:rPr>
        <w:t>3</w:t>
      </w:r>
      <w:r w:rsidRPr="00670117">
        <w:rPr>
          <w:rStyle w:val="Ninguno"/>
          <w:rFonts w:ascii="Arial" w:hAnsi="Arial" w:cs="Arial"/>
          <w:lang w:val="es-ES"/>
        </w:rPr>
        <w:t>0 m.</w:t>
      </w:r>
      <w:r w:rsidR="00BD0A47">
        <w:rPr>
          <w:rStyle w:val="Ninguno"/>
          <w:rFonts w:ascii="Arial" w:hAnsi="Arial" w:cs="Arial"/>
          <w:lang w:val="es-ES"/>
        </w:rPr>
        <w:t xml:space="preserve"> </w:t>
      </w:r>
      <w:r w:rsidR="00BD0A47">
        <w:rPr>
          <w:rStyle w:val="Ninguno"/>
          <w:rFonts w:ascii="Arial" w:hAnsi="Arial" w:cs="Arial"/>
          <w:bCs/>
          <w:lang w:val="es-ES"/>
        </w:rPr>
        <w:t>En Costa Rica se</w:t>
      </w:r>
      <w:r w:rsidR="00BD0A47" w:rsidRPr="00670117">
        <w:rPr>
          <w:rStyle w:val="Ninguno"/>
          <w:rFonts w:ascii="Arial" w:hAnsi="Arial" w:cs="Arial"/>
          <w:bCs/>
          <w:lang w:val="es-ES"/>
        </w:rPr>
        <w:t xml:space="preserve"> distribuye en </w:t>
      </w:r>
      <w:r w:rsidR="00BD0A47">
        <w:rPr>
          <w:rStyle w:val="Ninguno"/>
          <w:rFonts w:ascii="Arial" w:hAnsi="Arial" w:cs="Arial"/>
          <w:bCs/>
          <w:lang w:val="es-ES"/>
        </w:rPr>
        <w:t xml:space="preserve">ambas vertientes, en la Cordillera Volcánica de </w:t>
      </w:r>
      <w:proofErr w:type="spellStart"/>
      <w:r w:rsidR="00BD0A47">
        <w:rPr>
          <w:rStyle w:val="Ninguno"/>
          <w:rFonts w:ascii="Arial" w:hAnsi="Arial" w:cs="Arial"/>
          <w:bCs/>
          <w:lang w:val="es-ES"/>
        </w:rPr>
        <w:t>Tilarán</w:t>
      </w:r>
      <w:proofErr w:type="spellEnd"/>
      <w:r w:rsidR="00BD0A47">
        <w:rPr>
          <w:rStyle w:val="Ninguno"/>
          <w:rFonts w:ascii="Arial" w:hAnsi="Arial" w:cs="Arial"/>
          <w:bCs/>
          <w:lang w:val="es-ES"/>
        </w:rPr>
        <w:t>, Cordillera Volcánica Central y Cordillera de Talamanca</w:t>
      </w:r>
      <w:r w:rsidR="00BD0A47" w:rsidRPr="00670117">
        <w:rPr>
          <w:rStyle w:val="Ninguno"/>
          <w:rFonts w:ascii="Arial" w:hAnsi="Arial" w:cs="Arial"/>
          <w:bCs/>
          <w:lang w:val="es-ES"/>
        </w:rPr>
        <w:t xml:space="preserve">. Se ha </w:t>
      </w:r>
      <w:r w:rsidR="00BD0A47">
        <w:rPr>
          <w:rStyle w:val="Ninguno"/>
          <w:rFonts w:ascii="Arial" w:hAnsi="Arial" w:cs="Arial"/>
          <w:bCs/>
          <w:lang w:val="es-ES"/>
        </w:rPr>
        <w:t>recolectado</w:t>
      </w:r>
      <w:r w:rsidR="00BD0A47" w:rsidRPr="00670117">
        <w:rPr>
          <w:rStyle w:val="Ninguno"/>
          <w:rFonts w:ascii="Arial" w:hAnsi="Arial" w:cs="Arial"/>
          <w:bCs/>
          <w:lang w:val="es-ES"/>
        </w:rPr>
        <w:t xml:space="preserve"> en la Zona Protectora Cerros de </w:t>
      </w:r>
      <w:r w:rsidR="00BD0A47">
        <w:rPr>
          <w:rStyle w:val="Ninguno"/>
          <w:rFonts w:ascii="Arial" w:hAnsi="Arial" w:cs="Arial"/>
          <w:bCs/>
          <w:lang w:val="es-ES"/>
        </w:rPr>
        <w:t>L</w:t>
      </w:r>
      <w:r w:rsidR="00BD0A47" w:rsidRPr="00670117">
        <w:rPr>
          <w:rStyle w:val="Ninguno"/>
          <w:rFonts w:ascii="Arial" w:hAnsi="Arial" w:cs="Arial"/>
          <w:bCs/>
          <w:lang w:val="es-ES"/>
        </w:rPr>
        <w:t>a Carpintera, La Estrella de</w:t>
      </w:r>
      <w:r w:rsidR="00BD0A47">
        <w:rPr>
          <w:rStyle w:val="Ninguno"/>
          <w:rFonts w:ascii="Arial" w:hAnsi="Arial" w:cs="Arial"/>
          <w:bCs/>
          <w:lang w:val="es-ES"/>
        </w:rPr>
        <w:t xml:space="preserve"> E</w:t>
      </w:r>
      <w:r w:rsidR="00BD0A47" w:rsidRPr="00670117">
        <w:rPr>
          <w:rStyle w:val="Ninguno"/>
          <w:rFonts w:ascii="Arial" w:hAnsi="Arial" w:cs="Arial"/>
          <w:bCs/>
          <w:lang w:val="es-ES"/>
        </w:rPr>
        <w:t xml:space="preserve">l </w:t>
      </w:r>
      <w:proofErr w:type="spellStart"/>
      <w:r w:rsidR="00BD0A47" w:rsidRPr="00670117">
        <w:rPr>
          <w:rStyle w:val="Ninguno"/>
          <w:rFonts w:ascii="Arial" w:hAnsi="Arial" w:cs="Arial"/>
          <w:bCs/>
          <w:lang w:val="es-ES"/>
        </w:rPr>
        <w:t>Guarco</w:t>
      </w:r>
      <w:proofErr w:type="spellEnd"/>
      <w:r w:rsidR="00BD0A47" w:rsidRPr="00670117">
        <w:rPr>
          <w:rStyle w:val="Ninguno"/>
          <w:rFonts w:ascii="Arial" w:hAnsi="Arial" w:cs="Arial"/>
          <w:bCs/>
          <w:lang w:val="es-ES"/>
        </w:rPr>
        <w:t>,</w:t>
      </w:r>
      <w:r w:rsidR="00BD0A47" w:rsidRPr="007B2762">
        <w:rPr>
          <w:rStyle w:val="Ninguno"/>
          <w:rFonts w:ascii="Arial" w:hAnsi="Arial" w:cs="Arial"/>
          <w:lang w:val="es-ES"/>
        </w:rPr>
        <w:t xml:space="preserve"> en </w:t>
      </w:r>
      <w:r w:rsidR="00417B5E" w:rsidRPr="007B2762">
        <w:rPr>
          <w:rStyle w:val="Ninguno"/>
          <w:rFonts w:ascii="Arial" w:hAnsi="Arial" w:cs="Arial"/>
          <w:lang w:val="es-ES"/>
        </w:rPr>
        <w:t>Muñeco de Navarro</w:t>
      </w:r>
      <w:r w:rsidR="00BD0A47" w:rsidRPr="007B2762">
        <w:rPr>
          <w:rStyle w:val="Ninguno"/>
          <w:rFonts w:ascii="Arial" w:hAnsi="Arial" w:cs="Arial"/>
          <w:lang w:val="es-ES"/>
        </w:rPr>
        <w:t xml:space="preserve"> de Agua Caliente y </w:t>
      </w:r>
      <w:r w:rsidR="00BD0A47" w:rsidRPr="00670117">
        <w:rPr>
          <w:rStyle w:val="Ninguno"/>
          <w:rFonts w:ascii="Arial" w:hAnsi="Arial" w:cs="Arial"/>
          <w:lang w:val="es-ES"/>
        </w:rPr>
        <w:t>La Reserva Forestal Río Macho</w:t>
      </w:r>
      <w:r w:rsidR="00BD0A47">
        <w:rPr>
          <w:rStyle w:val="Ninguno"/>
          <w:rFonts w:ascii="Arial" w:hAnsi="Arial" w:cs="Arial"/>
          <w:lang w:val="es-ES"/>
        </w:rPr>
        <w:t xml:space="preserve"> (</w:t>
      </w:r>
      <w:r w:rsidR="00BD0A47" w:rsidRPr="00670117">
        <w:rPr>
          <w:rStyle w:val="Ninguno"/>
          <w:rFonts w:ascii="Arial" w:hAnsi="Arial" w:cs="Arial"/>
          <w:lang w:val="es-ES"/>
        </w:rPr>
        <w:t>Cartago</w:t>
      </w:r>
      <w:r w:rsidR="00BD0A47">
        <w:rPr>
          <w:rStyle w:val="Ninguno"/>
          <w:rFonts w:ascii="Arial" w:hAnsi="Arial" w:cs="Arial"/>
          <w:lang w:val="es-ES"/>
        </w:rPr>
        <w:t>)</w:t>
      </w:r>
      <w:r w:rsidR="00BD0A47" w:rsidRPr="00670117">
        <w:rPr>
          <w:rStyle w:val="Ninguno"/>
          <w:rFonts w:ascii="Arial" w:hAnsi="Arial" w:cs="Arial"/>
          <w:lang w:val="es-ES"/>
        </w:rPr>
        <w:t xml:space="preserve">, en </w:t>
      </w:r>
      <w:proofErr w:type="spellStart"/>
      <w:r w:rsidR="00BD0A47" w:rsidRPr="00670117">
        <w:rPr>
          <w:rStyle w:val="Ninguno"/>
          <w:rFonts w:ascii="Arial" w:hAnsi="Arial" w:cs="Arial"/>
          <w:lang w:val="es-ES"/>
        </w:rPr>
        <w:t>Tilarán</w:t>
      </w:r>
      <w:proofErr w:type="spellEnd"/>
      <w:r w:rsidR="00BD0A47">
        <w:rPr>
          <w:rStyle w:val="Ninguno"/>
          <w:rFonts w:ascii="Arial" w:hAnsi="Arial" w:cs="Arial"/>
          <w:lang w:val="es-ES"/>
        </w:rPr>
        <w:t xml:space="preserve"> (</w:t>
      </w:r>
      <w:r w:rsidR="00BD0A47" w:rsidRPr="00670117">
        <w:rPr>
          <w:rStyle w:val="Ninguno"/>
          <w:rFonts w:ascii="Arial" w:hAnsi="Arial" w:cs="Arial"/>
          <w:lang w:val="es-ES"/>
        </w:rPr>
        <w:t>Guanacaste</w:t>
      </w:r>
      <w:r w:rsidR="00BD0A47">
        <w:rPr>
          <w:rStyle w:val="Ninguno"/>
          <w:rFonts w:ascii="Arial" w:hAnsi="Arial" w:cs="Arial"/>
          <w:lang w:val="es-ES"/>
        </w:rPr>
        <w:t>)</w:t>
      </w:r>
      <w:r w:rsidR="00BD0A47" w:rsidRPr="00670117">
        <w:rPr>
          <w:rStyle w:val="Ninguno"/>
          <w:rFonts w:ascii="Arial" w:hAnsi="Arial" w:cs="Arial"/>
          <w:lang w:val="es-ES"/>
        </w:rPr>
        <w:t>, Naranjo</w:t>
      </w:r>
      <w:r w:rsidR="00BD0A47">
        <w:rPr>
          <w:rStyle w:val="Ninguno"/>
          <w:rFonts w:ascii="Arial" w:hAnsi="Arial" w:cs="Arial"/>
          <w:lang w:val="es-ES"/>
        </w:rPr>
        <w:t xml:space="preserve"> (</w:t>
      </w:r>
      <w:r w:rsidR="00BD0A47" w:rsidRPr="00670117">
        <w:rPr>
          <w:rStyle w:val="Ninguno"/>
          <w:rFonts w:ascii="Arial" w:hAnsi="Arial" w:cs="Arial"/>
          <w:lang w:val="es-ES"/>
        </w:rPr>
        <w:t>Alajuela</w:t>
      </w:r>
      <w:r w:rsidR="00BD0A47">
        <w:rPr>
          <w:rStyle w:val="Ninguno"/>
          <w:rFonts w:ascii="Arial" w:hAnsi="Arial" w:cs="Arial"/>
          <w:lang w:val="es-ES"/>
        </w:rPr>
        <w:t>)</w:t>
      </w:r>
      <w:r w:rsidR="00BD0A47" w:rsidRPr="00670117">
        <w:rPr>
          <w:rStyle w:val="Ninguno"/>
          <w:rFonts w:ascii="Arial" w:hAnsi="Arial" w:cs="Arial"/>
          <w:lang w:val="es-ES"/>
        </w:rPr>
        <w:t xml:space="preserve">, el Cerro </w:t>
      </w:r>
      <w:proofErr w:type="spellStart"/>
      <w:r w:rsidR="00BD0A47" w:rsidRPr="00670117">
        <w:rPr>
          <w:rStyle w:val="Ninguno"/>
          <w:rFonts w:ascii="Arial" w:hAnsi="Arial" w:cs="Arial"/>
          <w:lang w:val="es-ES"/>
        </w:rPr>
        <w:t>Chompipe</w:t>
      </w:r>
      <w:proofErr w:type="spellEnd"/>
      <w:r w:rsidR="00BD0A47">
        <w:rPr>
          <w:rStyle w:val="Ninguno"/>
          <w:rFonts w:ascii="Arial" w:hAnsi="Arial" w:cs="Arial"/>
          <w:lang w:val="es-ES"/>
        </w:rPr>
        <w:t xml:space="preserve"> y el</w:t>
      </w:r>
      <w:r w:rsidR="00BD0A47" w:rsidRPr="00670117">
        <w:rPr>
          <w:rStyle w:val="Ninguno"/>
          <w:rFonts w:ascii="Arial" w:hAnsi="Arial" w:cs="Arial"/>
          <w:lang w:val="es-ES"/>
        </w:rPr>
        <w:t xml:space="preserve"> Refugio de Vida Silvestre Cerro Dantas</w:t>
      </w:r>
      <w:r w:rsidR="00BD0A47">
        <w:rPr>
          <w:rStyle w:val="Ninguno"/>
          <w:rFonts w:ascii="Arial" w:hAnsi="Arial" w:cs="Arial"/>
          <w:lang w:val="es-ES"/>
        </w:rPr>
        <w:t xml:space="preserve"> (</w:t>
      </w:r>
      <w:r w:rsidR="00BD0A47" w:rsidRPr="00670117">
        <w:rPr>
          <w:rStyle w:val="Ninguno"/>
          <w:rFonts w:ascii="Arial" w:hAnsi="Arial" w:cs="Arial"/>
          <w:lang w:val="es-ES"/>
        </w:rPr>
        <w:t>Heredia</w:t>
      </w:r>
      <w:r w:rsidR="00BD0A47">
        <w:rPr>
          <w:rStyle w:val="Ninguno"/>
          <w:rFonts w:ascii="Arial" w:hAnsi="Arial" w:cs="Arial"/>
          <w:lang w:val="es-ES"/>
        </w:rPr>
        <w:t>)</w:t>
      </w:r>
      <w:r w:rsidR="00BD0A47" w:rsidRPr="00670117">
        <w:rPr>
          <w:rStyle w:val="Ninguno"/>
          <w:rFonts w:ascii="Arial" w:hAnsi="Arial" w:cs="Arial"/>
          <w:lang w:val="es-ES"/>
        </w:rPr>
        <w:t xml:space="preserve">, Las Nubes de Coronado, la Zona Protectora Cerro </w:t>
      </w:r>
      <w:proofErr w:type="spellStart"/>
      <w:r w:rsidR="00BD0A47" w:rsidRPr="00670117">
        <w:rPr>
          <w:rStyle w:val="Ninguno"/>
          <w:rFonts w:ascii="Arial" w:hAnsi="Arial" w:cs="Arial"/>
          <w:lang w:val="es-ES"/>
        </w:rPr>
        <w:t>Caraigres</w:t>
      </w:r>
      <w:proofErr w:type="spellEnd"/>
      <w:r w:rsidR="00BD0A47" w:rsidRPr="00670117">
        <w:rPr>
          <w:rStyle w:val="Ninguno"/>
          <w:rFonts w:ascii="Arial" w:hAnsi="Arial" w:cs="Arial"/>
          <w:lang w:val="es-ES"/>
        </w:rPr>
        <w:t xml:space="preserve">, San Cristóbal de Desamparados y </w:t>
      </w:r>
      <w:r w:rsidR="00BD0A47">
        <w:rPr>
          <w:rStyle w:val="Ninguno"/>
          <w:rFonts w:ascii="Arial" w:hAnsi="Arial" w:cs="Arial"/>
          <w:lang w:val="es-ES"/>
        </w:rPr>
        <w:t>San Gerardo de Rivas (</w:t>
      </w:r>
      <w:r w:rsidR="00BD0A47" w:rsidRPr="00670117">
        <w:rPr>
          <w:rStyle w:val="Ninguno"/>
          <w:rFonts w:ascii="Arial" w:hAnsi="Arial" w:cs="Arial"/>
          <w:lang w:val="es-ES"/>
        </w:rPr>
        <w:t>San José</w:t>
      </w:r>
      <w:r w:rsidR="00BD0A47">
        <w:rPr>
          <w:rStyle w:val="Ninguno"/>
          <w:rFonts w:ascii="Arial" w:hAnsi="Arial" w:cs="Arial"/>
          <w:lang w:val="es-ES"/>
        </w:rPr>
        <w:t>)</w:t>
      </w:r>
      <w:r w:rsidR="00BD0A47" w:rsidRPr="00670117">
        <w:rPr>
          <w:rStyle w:val="Ninguno"/>
          <w:rFonts w:ascii="Arial" w:hAnsi="Arial" w:cs="Arial"/>
          <w:lang w:val="es-ES"/>
        </w:rPr>
        <w:t>,</w:t>
      </w:r>
      <w:r w:rsidR="00BD0A47">
        <w:rPr>
          <w:rStyle w:val="Ninguno"/>
          <w:rFonts w:ascii="Arial" w:hAnsi="Arial" w:cs="Arial"/>
          <w:lang w:val="es-ES"/>
        </w:rPr>
        <w:t xml:space="preserve"> </w:t>
      </w:r>
      <w:r w:rsidR="00BD0A47" w:rsidRPr="00670117">
        <w:rPr>
          <w:rStyle w:val="Ninguno"/>
          <w:rFonts w:ascii="Arial" w:hAnsi="Arial" w:cs="Arial"/>
          <w:lang w:val="es-ES"/>
        </w:rPr>
        <w:t>el bosque nuboso de Monteverde, la Estación Biológica Las Alturas de Cotón y el Parque Internacional La Amistad</w:t>
      </w:r>
      <w:r w:rsidR="00BD0A47">
        <w:rPr>
          <w:rStyle w:val="Ninguno"/>
          <w:rFonts w:ascii="Arial" w:hAnsi="Arial" w:cs="Arial"/>
          <w:lang w:val="es-ES"/>
        </w:rPr>
        <w:t xml:space="preserve"> (</w:t>
      </w:r>
      <w:r w:rsidR="00BD0A47" w:rsidRPr="00670117">
        <w:rPr>
          <w:rStyle w:val="Ninguno"/>
          <w:rFonts w:ascii="Arial" w:hAnsi="Arial" w:cs="Arial"/>
          <w:lang w:val="es-ES"/>
        </w:rPr>
        <w:t>Puntarenas</w:t>
      </w:r>
      <w:r w:rsidR="00BD0A47">
        <w:rPr>
          <w:rStyle w:val="Ninguno"/>
          <w:rFonts w:ascii="Arial" w:hAnsi="Arial" w:cs="Arial"/>
          <w:lang w:val="es-ES"/>
        </w:rPr>
        <w:t xml:space="preserve">), </w:t>
      </w:r>
      <w:r w:rsidR="00BD0A47" w:rsidRPr="00670117">
        <w:rPr>
          <w:rStyle w:val="Ninguno"/>
          <w:rFonts w:ascii="Arial" w:hAnsi="Arial" w:cs="Arial"/>
          <w:lang w:val="es-ES"/>
        </w:rPr>
        <w:t>de 1500</w:t>
      </w:r>
      <w:r w:rsidR="00BD0A47">
        <w:rPr>
          <w:rStyle w:val="Ninguno"/>
          <w:rFonts w:ascii="Arial" w:hAnsi="Arial" w:cs="Arial"/>
          <w:lang w:val="es-ES"/>
        </w:rPr>
        <w:t xml:space="preserve"> a </w:t>
      </w:r>
      <w:r w:rsidR="00BD0A47" w:rsidRPr="00670117">
        <w:rPr>
          <w:rStyle w:val="Ninguno"/>
          <w:rFonts w:ascii="Arial" w:hAnsi="Arial" w:cs="Arial"/>
          <w:lang w:val="es-ES"/>
        </w:rPr>
        <w:t>2430 m</w:t>
      </w:r>
      <w:r w:rsidR="00BD0A47">
        <w:rPr>
          <w:rStyle w:val="Ninguno"/>
          <w:rFonts w:ascii="Arial" w:hAnsi="Arial" w:cs="Arial"/>
          <w:lang w:val="es-ES"/>
        </w:rPr>
        <w:t xml:space="preserve"> (Figs. 29, 33)</w:t>
      </w:r>
      <w:r w:rsidR="00BD0A47" w:rsidRPr="00670117">
        <w:rPr>
          <w:rStyle w:val="Ninguno"/>
          <w:rFonts w:ascii="Arial" w:hAnsi="Arial" w:cs="Arial"/>
          <w:lang w:val="es-ES"/>
        </w:rPr>
        <w:t xml:space="preserve">. Habita en bosques nuboso, muy húmedo </w:t>
      </w:r>
      <w:proofErr w:type="spellStart"/>
      <w:r w:rsidR="00BD0A47" w:rsidRPr="00670117">
        <w:rPr>
          <w:rStyle w:val="Ninguno"/>
          <w:rFonts w:ascii="Arial" w:hAnsi="Arial" w:cs="Arial"/>
          <w:lang w:val="es-ES"/>
        </w:rPr>
        <w:t>premontano</w:t>
      </w:r>
      <w:proofErr w:type="spellEnd"/>
      <w:r w:rsidR="00BD0A47" w:rsidRPr="00670117">
        <w:rPr>
          <w:rStyle w:val="Ninguno"/>
          <w:rFonts w:ascii="Arial" w:hAnsi="Arial" w:cs="Arial"/>
          <w:lang w:val="es-ES"/>
        </w:rPr>
        <w:t>, muy húmedo montano bajo, pluvial montano bajo y pluvial montano, sobre suelo muy húmedo, drenado y con abundante humus</w:t>
      </w:r>
      <w:r w:rsidR="00BD0A47">
        <w:rPr>
          <w:rStyle w:val="Ninguno"/>
          <w:rFonts w:ascii="Arial" w:hAnsi="Arial" w:cs="Arial"/>
          <w:lang w:val="es-ES"/>
        </w:rPr>
        <w:t>.</w:t>
      </w:r>
    </w:p>
    <w:p w14:paraId="67A25D50" w14:textId="6CB74023" w:rsidR="00F30761" w:rsidRPr="00670117" w:rsidRDefault="0042440B" w:rsidP="00755979">
      <w:pPr>
        <w:pStyle w:val="CuerpoA"/>
        <w:spacing w:after="100" w:afterAutospacing="1" w:line="360" w:lineRule="auto"/>
        <w:jc w:val="both"/>
        <w:rPr>
          <w:rStyle w:val="Ninguno"/>
          <w:rFonts w:ascii="Arial" w:eastAsia="Arial" w:hAnsi="Arial" w:cs="Arial"/>
          <w:lang w:val="es-CR"/>
        </w:rPr>
      </w:pPr>
      <w:r w:rsidRPr="00670117">
        <w:rPr>
          <w:rStyle w:val="Ninguno"/>
          <w:rFonts w:ascii="Arial" w:hAnsi="Arial" w:cs="Arial"/>
          <w:b/>
          <w:bCs/>
          <w:lang w:val="es-ES"/>
        </w:rPr>
        <w:t>Especímenes examinados: COSTA RICA. Alajuela:</w:t>
      </w:r>
      <w:r w:rsidRPr="00670117">
        <w:rPr>
          <w:rStyle w:val="Ninguno"/>
          <w:rFonts w:ascii="Arial" w:hAnsi="Arial" w:cs="Arial"/>
          <w:b/>
          <w:bCs/>
          <w:i/>
          <w:lang w:val="es-ES"/>
        </w:rPr>
        <w:t xml:space="preserve"> </w:t>
      </w:r>
      <w:r w:rsidRPr="00670117">
        <w:rPr>
          <w:rStyle w:val="Ninguno"/>
          <w:rFonts w:ascii="Arial" w:eastAsia="Arial" w:hAnsi="Arial" w:cs="Arial"/>
          <w:color w:val="000000" w:themeColor="text1"/>
          <w:lang w:val="es-ES"/>
        </w:rPr>
        <w:t xml:space="preserve">Naranjo, 5600 ft. </w:t>
      </w:r>
      <w:r w:rsidRPr="00670117">
        <w:rPr>
          <w:rStyle w:val="Ninguno"/>
          <w:rFonts w:ascii="Arial" w:eastAsia="Arial" w:hAnsi="Arial" w:cs="Arial"/>
          <w:color w:val="000000" w:themeColor="text1"/>
          <w:lang w:val="en-US"/>
        </w:rPr>
        <w:t xml:space="preserve">[1707 m], </w:t>
      </w:r>
      <w:r w:rsidR="00DB30A9">
        <w:rPr>
          <w:rStyle w:val="Ninguno"/>
          <w:rFonts w:ascii="Arial" w:eastAsia="Arial" w:hAnsi="Arial" w:cs="Arial"/>
          <w:color w:val="000000" w:themeColor="text1"/>
          <w:lang w:val="en-US"/>
        </w:rPr>
        <w:t xml:space="preserve">04 </w:t>
      </w:r>
      <w:r w:rsidRPr="00670117">
        <w:rPr>
          <w:rStyle w:val="Ninguno"/>
          <w:rFonts w:ascii="Arial" w:eastAsia="Arial" w:hAnsi="Arial" w:cs="Arial"/>
          <w:color w:val="000000" w:themeColor="text1"/>
          <w:lang w:val="en-US"/>
        </w:rPr>
        <w:t xml:space="preserve">May 1928, </w:t>
      </w:r>
      <w:r w:rsidRPr="00670117">
        <w:rPr>
          <w:rStyle w:val="Ninguno"/>
          <w:rFonts w:ascii="Arial" w:eastAsia="Arial" w:hAnsi="Arial" w:cs="Arial"/>
          <w:i/>
          <w:color w:val="000000" w:themeColor="text1"/>
          <w:lang w:val="en-US"/>
        </w:rPr>
        <w:t>H. Stork 1872</w:t>
      </w:r>
      <w:r w:rsidRPr="00670117">
        <w:rPr>
          <w:rStyle w:val="Ninguno"/>
          <w:rFonts w:ascii="Arial" w:eastAsia="Arial" w:hAnsi="Arial" w:cs="Arial"/>
          <w:color w:val="000000" w:themeColor="text1"/>
          <w:lang w:val="en-US"/>
        </w:rPr>
        <w:t xml:space="preserve"> (AMES)</w:t>
      </w:r>
      <w:r w:rsidRPr="00670117">
        <w:rPr>
          <w:rStyle w:val="Ninguno"/>
          <w:rFonts w:ascii="Arial" w:eastAsia="Arial" w:hAnsi="Arial" w:cs="Arial"/>
          <w:i/>
          <w:color w:val="000000" w:themeColor="text1"/>
          <w:lang w:val="en-US"/>
        </w:rPr>
        <w:t xml:space="preserve">. </w:t>
      </w:r>
      <w:r w:rsidRPr="00670117">
        <w:rPr>
          <w:rStyle w:val="Ninguno"/>
          <w:rFonts w:ascii="Arial" w:hAnsi="Arial" w:cs="Arial"/>
          <w:b/>
          <w:bCs/>
          <w:lang w:val="es-ES"/>
        </w:rPr>
        <w:t xml:space="preserve">Cartago: </w:t>
      </w:r>
      <w:r w:rsidRPr="00670117">
        <w:rPr>
          <w:rStyle w:val="Ninguno"/>
          <w:rFonts w:ascii="Arial" w:hAnsi="Arial" w:cs="Arial"/>
          <w:bCs/>
          <w:lang w:val="es-ES"/>
        </w:rPr>
        <w:t xml:space="preserve">Cantón </w:t>
      </w:r>
      <w:r w:rsidRPr="00670117">
        <w:rPr>
          <w:rStyle w:val="Ninguno"/>
          <w:rFonts w:ascii="Arial" w:hAnsi="Arial" w:cs="Arial"/>
          <w:lang w:val="es-ES"/>
        </w:rPr>
        <w:t xml:space="preserve">Cartago, distrito San Francisco. </w:t>
      </w:r>
      <w:proofErr w:type="spellStart"/>
      <w:r w:rsidRPr="00670117">
        <w:rPr>
          <w:rStyle w:val="Ninguno"/>
          <w:rFonts w:ascii="Arial" w:hAnsi="Arial" w:cs="Arial"/>
          <w:lang w:val="es-ES"/>
        </w:rPr>
        <w:t>Muñeco</w:t>
      </w:r>
      <w:proofErr w:type="spellEnd"/>
      <w:r w:rsidR="007B2762">
        <w:rPr>
          <w:rStyle w:val="Ninguno"/>
          <w:rFonts w:ascii="Arial" w:hAnsi="Arial" w:cs="Arial"/>
          <w:lang w:val="es-ES"/>
        </w:rPr>
        <w:t xml:space="preserve"> del Navarro</w:t>
      </w:r>
      <w:r w:rsidRPr="00670117">
        <w:rPr>
          <w:rStyle w:val="Ninguno"/>
          <w:rFonts w:ascii="Arial" w:hAnsi="Arial" w:cs="Arial"/>
          <w:lang w:val="es-ES"/>
        </w:rPr>
        <w:t xml:space="preserve">,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5 km al sur de la iglesia de Navarro, entre Río Sombrero y Quebrada </w:t>
      </w:r>
      <w:proofErr w:type="spellStart"/>
      <w:r w:rsidRPr="00670117">
        <w:rPr>
          <w:rStyle w:val="Ninguno"/>
          <w:rFonts w:ascii="Arial" w:hAnsi="Arial" w:cs="Arial"/>
          <w:lang w:val="es-ES"/>
        </w:rPr>
        <w:t>Patarrá</w:t>
      </w:r>
      <w:proofErr w:type="spellEnd"/>
      <w:r w:rsidRPr="00670117">
        <w:rPr>
          <w:rStyle w:val="Ninguno"/>
          <w:rFonts w:ascii="Arial" w:hAnsi="Arial" w:cs="Arial"/>
          <w:lang w:val="es-ES"/>
        </w:rPr>
        <w:t xml:space="preserve">, camino a Alto Belén, 09°45'38.28" N, 83°53'56.81" O, 1808 m, 19 </w:t>
      </w:r>
      <w:r w:rsidR="00DB30A9">
        <w:rPr>
          <w:rStyle w:val="Ninguno"/>
          <w:rFonts w:ascii="Arial" w:hAnsi="Arial" w:cs="Arial"/>
          <w:lang w:val="es-ES"/>
        </w:rPr>
        <w:t>O</w:t>
      </w:r>
      <w:r w:rsidRPr="00670117">
        <w:rPr>
          <w:rStyle w:val="Ninguno"/>
          <w:rFonts w:ascii="Arial" w:hAnsi="Arial" w:cs="Arial"/>
          <w:lang w:val="es-ES"/>
        </w:rPr>
        <w:t xml:space="preserve">ct 2017, floreció en cultivo en el JBL, 07 </w:t>
      </w:r>
      <w:r w:rsidR="00CB3A0E">
        <w:rPr>
          <w:rStyle w:val="Ninguno"/>
          <w:rFonts w:ascii="Arial" w:hAnsi="Arial" w:cs="Arial"/>
          <w:lang w:val="es-ES"/>
        </w:rPr>
        <w:t>M</w:t>
      </w:r>
      <w:r w:rsidRPr="00670117">
        <w:rPr>
          <w:rStyle w:val="Ninguno"/>
          <w:rFonts w:ascii="Arial" w:hAnsi="Arial" w:cs="Arial"/>
          <w:lang w:val="es-ES"/>
        </w:rPr>
        <w:t xml:space="preserve">ar 2018, </w:t>
      </w:r>
      <w:r w:rsidRPr="00670117">
        <w:rPr>
          <w:rStyle w:val="Ninguno"/>
          <w:rFonts w:ascii="Arial" w:hAnsi="Arial" w:cs="Arial"/>
          <w:i/>
          <w:iCs/>
          <w:lang w:val="es-ES"/>
        </w:rPr>
        <w:t xml:space="preserve">I. Chinchilla 3376,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&amp; 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 USJ). Cantón</w:t>
      </w:r>
      <w:r w:rsidRPr="00670117">
        <w:rPr>
          <w:rStyle w:val="Ninguno"/>
          <w:rFonts w:ascii="Arial" w:hAnsi="Arial" w:cs="Arial"/>
          <w:b/>
          <w:bCs/>
          <w:lang w:val="es-ES"/>
        </w:rPr>
        <w:t xml:space="preserve"> </w:t>
      </w:r>
      <w:r w:rsidRPr="00670117">
        <w:rPr>
          <w:rStyle w:val="Ninguno"/>
          <w:rFonts w:ascii="Arial" w:hAnsi="Arial" w:cs="Arial"/>
          <w:lang w:val="es-ES"/>
        </w:rPr>
        <w:t xml:space="preserve">Cartago, distrito San Francisco. Navarro de </w:t>
      </w:r>
      <w:proofErr w:type="spellStart"/>
      <w:r w:rsidRPr="00670117">
        <w:rPr>
          <w:rStyle w:val="Ninguno"/>
          <w:rFonts w:ascii="Arial" w:hAnsi="Arial" w:cs="Arial"/>
          <w:lang w:val="es-ES"/>
        </w:rPr>
        <w:t>Muñeco</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ca</w:t>
      </w:r>
      <w:proofErr w:type="spellEnd"/>
      <w:r w:rsidRPr="00670117">
        <w:rPr>
          <w:rStyle w:val="Ninguno"/>
          <w:rFonts w:ascii="Arial" w:hAnsi="Arial" w:cs="Arial"/>
          <w:lang w:val="es-ES"/>
        </w:rPr>
        <w:t xml:space="preserve">. 5 km al sur de la iglesia de Navarro, entre Río Sombrero y Quebrada </w:t>
      </w:r>
      <w:proofErr w:type="spellStart"/>
      <w:r w:rsidRPr="00670117">
        <w:rPr>
          <w:rStyle w:val="Ninguno"/>
          <w:rFonts w:ascii="Arial" w:hAnsi="Arial" w:cs="Arial"/>
          <w:lang w:val="es-ES"/>
        </w:rPr>
        <w:t>Patarrá</w:t>
      </w:r>
      <w:proofErr w:type="spellEnd"/>
      <w:r w:rsidRPr="00670117">
        <w:rPr>
          <w:rStyle w:val="Ninguno"/>
          <w:rFonts w:ascii="Arial" w:hAnsi="Arial" w:cs="Arial"/>
          <w:lang w:val="es-ES"/>
        </w:rPr>
        <w:t xml:space="preserve">, camino a Alto Belén, 09°45'38.28" N, 83°53'56.81" O, 1808 m, 19 </w:t>
      </w:r>
      <w:r w:rsidR="00EC6E69">
        <w:rPr>
          <w:rStyle w:val="Ninguno"/>
          <w:rFonts w:ascii="Arial" w:hAnsi="Arial" w:cs="Arial"/>
          <w:lang w:val="es-ES"/>
        </w:rPr>
        <w:t>O</w:t>
      </w:r>
      <w:r w:rsidRPr="00670117">
        <w:rPr>
          <w:rStyle w:val="Ninguno"/>
          <w:rFonts w:ascii="Arial" w:hAnsi="Arial" w:cs="Arial"/>
          <w:lang w:val="es-ES"/>
        </w:rPr>
        <w:t xml:space="preserve">ct 2017, floreció en cultivo en el JBL, 22 </w:t>
      </w:r>
      <w:r w:rsidR="00EC6E69">
        <w:rPr>
          <w:rStyle w:val="Ninguno"/>
          <w:rFonts w:ascii="Arial" w:hAnsi="Arial" w:cs="Arial"/>
          <w:lang w:val="es-ES"/>
        </w:rPr>
        <w:t>M</w:t>
      </w:r>
      <w:r w:rsidRPr="00670117">
        <w:rPr>
          <w:rStyle w:val="Ninguno"/>
          <w:rFonts w:ascii="Arial" w:hAnsi="Arial" w:cs="Arial"/>
          <w:lang w:val="es-ES"/>
        </w:rPr>
        <w:t xml:space="preserve">ar 2018, </w:t>
      </w:r>
      <w:r w:rsidRPr="00670117">
        <w:rPr>
          <w:rStyle w:val="Ninguno"/>
          <w:rFonts w:ascii="Arial" w:hAnsi="Arial" w:cs="Arial"/>
          <w:i/>
          <w:iCs/>
          <w:lang w:val="es-ES"/>
        </w:rPr>
        <w:t xml:space="preserve">I. Chinchilla 3379, 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&amp; E. </w:t>
      </w:r>
      <w:proofErr w:type="spellStart"/>
      <w:r w:rsidRPr="00670117">
        <w:rPr>
          <w:rStyle w:val="Ninguno"/>
          <w:rFonts w:ascii="Arial" w:hAnsi="Arial" w:cs="Arial"/>
          <w:i/>
          <w:iCs/>
          <w:lang w:val="es-ES"/>
        </w:rPr>
        <w:t>Kaes</w:t>
      </w:r>
      <w:proofErr w:type="spellEnd"/>
      <w:r w:rsidRPr="00670117">
        <w:rPr>
          <w:rStyle w:val="Ninguno"/>
          <w:rFonts w:ascii="Arial" w:hAnsi="Arial" w:cs="Arial"/>
          <w:lang w:val="es-ES"/>
        </w:rPr>
        <w:t xml:space="preserve"> (JBL, USJ). Cartago, Quebradilla. Z. P. La Carpintera. Finca </w:t>
      </w:r>
      <w:r w:rsidR="00D912BF" w:rsidRPr="00670117">
        <w:rPr>
          <w:rStyle w:val="Ninguno"/>
          <w:rFonts w:ascii="Arial" w:hAnsi="Arial" w:cs="Arial"/>
          <w:lang w:val="es-ES"/>
        </w:rPr>
        <w:t>aledaña</w:t>
      </w:r>
      <w:r w:rsidRPr="00670117">
        <w:rPr>
          <w:rStyle w:val="Ninguno"/>
          <w:rFonts w:ascii="Arial" w:hAnsi="Arial" w:cs="Arial"/>
          <w:lang w:val="es-ES"/>
        </w:rPr>
        <w:t xml:space="preserve"> a la de Campo Escuela </w:t>
      </w:r>
      <w:proofErr w:type="spellStart"/>
      <w:r w:rsidRPr="00670117">
        <w:rPr>
          <w:rStyle w:val="Ninguno"/>
          <w:rFonts w:ascii="Arial" w:hAnsi="Arial" w:cs="Arial"/>
          <w:lang w:val="es-ES"/>
        </w:rPr>
        <w:t>Iztarú</w:t>
      </w:r>
      <w:proofErr w:type="spellEnd"/>
      <w:r w:rsidRPr="00670117">
        <w:rPr>
          <w:rStyle w:val="Ninguno"/>
          <w:rFonts w:ascii="Arial" w:hAnsi="Arial" w:cs="Arial"/>
          <w:lang w:val="es-ES"/>
        </w:rPr>
        <w:t xml:space="preserve"> hacia el sureste. En la cumbre del cerro más alto, 09°52'59,8" N, 83°59'1,9" W, 1852 m, 05 </w:t>
      </w:r>
      <w:r w:rsidR="00EC6E69">
        <w:rPr>
          <w:rStyle w:val="Ninguno"/>
          <w:rFonts w:ascii="Arial" w:hAnsi="Arial" w:cs="Arial"/>
          <w:lang w:val="es-ES"/>
        </w:rPr>
        <w:t>J</w:t>
      </w:r>
      <w:r w:rsidRPr="00670117">
        <w:rPr>
          <w:rStyle w:val="Ninguno"/>
          <w:rFonts w:ascii="Arial" w:hAnsi="Arial" w:cs="Arial"/>
          <w:lang w:val="es-ES"/>
        </w:rPr>
        <w:t xml:space="preserve">un 2007, </w:t>
      </w:r>
      <w:r w:rsidRPr="00670117">
        <w:rPr>
          <w:rStyle w:val="Ninguno"/>
          <w:rFonts w:ascii="Arial" w:hAnsi="Arial" w:cs="Arial"/>
          <w:i/>
          <w:iCs/>
          <w:lang w:val="es-ES"/>
        </w:rPr>
        <w:t>J. Sánchez 1899, A. Ruíz &amp; R. Chacón</w:t>
      </w:r>
      <w:r w:rsidRPr="00670117">
        <w:rPr>
          <w:rStyle w:val="Ninguno"/>
          <w:rFonts w:ascii="Arial" w:hAnsi="Arial" w:cs="Arial"/>
          <w:lang w:val="es-ES"/>
        </w:rPr>
        <w:t xml:space="preserve"> (CR). </w:t>
      </w:r>
      <w:r w:rsidRPr="00670117">
        <w:rPr>
          <w:rStyle w:val="Ninguno"/>
          <w:rFonts w:ascii="Arial" w:eastAsia="Arial" w:hAnsi="Arial" w:cs="Arial"/>
          <w:color w:val="000000" w:themeColor="text1"/>
          <w:lang w:val="es-ES"/>
        </w:rPr>
        <w:t>Cerro de La Carpintera</w:t>
      </w:r>
      <w:r w:rsidR="0068717F" w:rsidRPr="00670117">
        <w:rPr>
          <w:rStyle w:val="Ninguno"/>
          <w:rFonts w:ascii="Arial" w:eastAsia="Arial" w:hAnsi="Arial" w:cs="Arial"/>
          <w:color w:val="000000" w:themeColor="text1"/>
          <w:lang w:val="es-ES"/>
        </w:rPr>
        <w:t xml:space="preserve"> [</w:t>
      </w:r>
      <w:r w:rsidR="0068717F" w:rsidRPr="00670117">
        <w:rPr>
          <w:rStyle w:val="Ninguno"/>
          <w:rFonts w:ascii="Arial" w:hAnsi="Arial" w:cs="Arial"/>
          <w:lang w:val="es-ES"/>
        </w:rPr>
        <w:t>09°52'5</w:t>
      </w:r>
      <w:r w:rsidR="00C30A76" w:rsidRPr="00670117">
        <w:rPr>
          <w:rStyle w:val="Ninguno"/>
          <w:rFonts w:ascii="Arial" w:hAnsi="Arial" w:cs="Arial"/>
          <w:lang w:val="es-ES"/>
        </w:rPr>
        <w:t>7</w:t>
      </w:r>
      <w:r w:rsidR="0068717F" w:rsidRPr="00670117">
        <w:rPr>
          <w:rStyle w:val="Ninguno"/>
          <w:rFonts w:ascii="Arial" w:hAnsi="Arial" w:cs="Arial"/>
          <w:lang w:val="es-ES"/>
        </w:rPr>
        <w:t>" N, 83°5</w:t>
      </w:r>
      <w:r w:rsidR="00C30A76" w:rsidRPr="00670117">
        <w:rPr>
          <w:rStyle w:val="Ninguno"/>
          <w:rFonts w:ascii="Arial" w:hAnsi="Arial" w:cs="Arial"/>
          <w:lang w:val="es-ES"/>
        </w:rPr>
        <w:t>2</w:t>
      </w:r>
      <w:r w:rsidR="0068717F" w:rsidRPr="00670117">
        <w:rPr>
          <w:rStyle w:val="Ninguno"/>
          <w:rFonts w:ascii="Arial" w:hAnsi="Arial" w:cs="Arial"/>
          <w:lang w:val="es-ES"/>
        </w:rPr>
        <w:t>'</w:t>
      </w:r>
      <w:r w:rsidR="00C30A76" w:rsidRPr="00670117">
        <w:rPr>
          <w:rStyle w:val="Ninguno"/>
          <w:rFonts w:ascii="Arial" w:hAnsi="Arial" w:cs="Arial"/>
          <w:lang w:val="es-ES"/>
        </w:rPr>
        <w:t>30</w:t>
      </w:r>
      <w:r w:rsidR="0068717F" w:rsidRPr="00670117">
        <w:rPr>
          <w:rStyle w:val="Ninguno"/>
          <w:rFonts w:ascii="Arial" w:hAnsi="Arial" w:cs="Arial"/>
          <w:lang w:val="es-ES"/>
        </w:rPr>
        <w:t xml:space="preserve">" </w:t>
      </w:r>
      <w:r w:rsidR="00294C0B" w:rsidRPr="00670117">
        <w:rPr>
          <w:rStyle w:val="Ninguno"/>
          <w:rFonts w:ascii="Arial" w:hAnsi="Arial" w:cs="Arial"/>
          <w:lang w:val="es-ES"/>
        </w:rPr>
        <w:t>O</w:t>
      </w:r>
      <w:r w:rsidR="0068717F" w:rsidRPr="00670117">
        <w:rPr>
          <w:rStyle w:val="Ninguno"/>
          <w:rFonts w:ascii="Arial" w:eastAsia="Arial" w:hAnsi="Arial" w:cs="Arial"/>
          <w:color w:val="000000" w:themeColor="text1"/>
          <w:lang w:val="es-ES"/>
        </w:rPr>
        <w:t>]</w:t>
      </w:r>
      <w:r w:rsidRPr="00670117">
        <w:rPr>
          <w:rStyle w:val="Ninguno"/>
          <w:rFonts w:ascii="Arial" w:eastAsia="Arial" w:hAnsi="Arial" w:cs="Arial"/>
          <w:color w:val="000000" w:themeColor="text1"/>
          <w:lang w:val="es-ES"/>
        </w:rPr>
        <w:t xml:space="preserve">, 1500–1850 m, </w:t>
      </w:r>
      <w:r w:rsidR="00EC6E69">
        <w:rPr>
          <w:rStyle w:val="Ninguno"/>
          <w:rFonts w:ascii="Arial" w:eastAsia="Arial" w:hAnsi="Arial" w:cs="Arial"/>
          <w:color w:val="000000" w:themeColor="text1"/>
          <w:lang w:val="es-ES"/>
        </w:rPr>
        <w:t>F</w:t>
      </w:r>
      <w:r w:rsidRPr="00670117">
        <w:rPr>
          <w:rStyle w:val="Ninguno"/>
          <w:rFonts w:ascii="Arial" w:eastAsia="Arial" w:hAnsi="Arial" w:cs="Arial"/>
          <w:color w:val="000000" w:themeColor="text1"/>
          <w:lang w:val="es-ES"/>
        </w:rPr>
        <w:t xml:space="preserve">eb 1924, </w:t>
      </w:r>
      <w:r w:rsidRPr="00670117">
        <w:rPr>
          <w:rStyle w:val="Ninguno"/>
          <w:rFonts w:ascii="Arial" w:eastAsia="Arial" w:hAnsi="Arial" w:cs="Arial"/>
          <w:i/>
          <w:color w:val="000000" w:themeColor="text1"/>
          <w:lang w:val="es-ES"/>
        </w:rPr>
        <w:t xml:space="preserve">P. C. </w:t>
      </w:r>
      <w:proofErr w:type="spellStart"/>
      <w:r w:rsidRPr="00670117">
        <w:rPr>
          <w:rStyle w:val="Ninguno"/>
          <w:rFonts w:ascii="Arial" w:eastAsia="Arial" w:hAnsi="Arial" w:cs="Arial"/>
          <w:i/>
          <w:color w:val="000000" w:themeColor="text1"/>
          <w:lang w:val="es-ES"/>
        </w:rPr>
        <w:t>Standley</w:t>
      </w:r>
      <w:proofErr w:type="spellEnd"/>
      <w:r w:rsidRPr="00670117">
        <w:rPr>
          <w:rStyle w:val="Ninguno"/>
          <w:rFonts w:ascii="Arial" w:eastAsia="Arial" w:hAnsi="Arial" w:cs="Arial"/>
          <w:i/>
          <w:color w:val="000000" w:themeColor="text1"/>
          <w:lang w:val="es-ES"/>
        </w:rPr>
        <w:t xml:space="preserve"> 35678</w:t>
      </w:r>
      <w:r w:rsidRPr="00670117">
        <w:rPr>
          <w:rStyle w:val="Ninguno"/>
          <w:rFonts w:ascii="Arial" w:eastAsia="Arial" w:hAnsi="Arial" w:cs="Arial"/>
          <w:color w:val="000000" w:themeColor="text1"/>
          <w:lang w:val="es-ES"/>
        </w:rPr>
        <w:t xml:space="preserve"> (AMES). </w:t>
      </w:r>
      <w:r w:rsidRPr="00670117">
        <w:rPr>
          <w:rStyle w:val="Ninguno"/>
          <w:rFonts w:ascii="Arial" w:hAnsi="Arial" w:cs="Arial"/>
          <w:lang w:val="es-ES"/>
        </w:rPr>
        <w:t xml:space="preserve">Cordillera de Talamanca. </w:t>
      </w:r>
      <w:r w:rsidRPr="00670117">
        <w:rPr>
          <w:rStyle w:val="Ninguno"/>
          <w:rFonts w:ascii="Arial" w:eastAsia="Arial" w:hAnsi="Arial" w:cs="Arial"/>
          <w:lang w:val="es-ES"/>
        </w:rPr>
        <w:t xml:space="preserve">En bosque Húmedo arriba de La </w:t>
      </w:r>
      <w:proofErr w:type="spellStart"/>
      <w:r w:rsidRPr="00670117">
        <w:rPr>
          <w:rStyle w:val="Ninguno"/>
          <w:rFonts w:ascii="Arial" w:eastAsia="Arial" w:hAnsi="Arial" w:cs="Arial"/>
          <w:lang w:val="es-ES"/>
        </w:rPr>
        <w:t>Congreja</w:t>
      </w:r>
      <w:proofErr w:type="spellEnd"/>
      <w:r w:rsidRPr="00670117">
        <w:rPr>
          <w:rStyle w:val="Ninguno"/>
          <w:rFonts w:ascii="Arial" w:eastAsia="Arial" w:hAnsi="Arial" w:cs="Arial"/>
          <w:lang w:val="es-ES"/>
        </w:rPr>
        <w:t xml:space="preserve">, Carretera Panamericana, al sur de Cartago, km 47, 1950 m, 28 </w:t>
      </w:r>
      <w:r w:rsidR="00A81FD8">
        <w:rPr>
          <w:rStyle w:val="Ninguno"/>
          <w:rFonts w:ascii="Arial" w:eastAsia="Arial" w:hAnsi="Arial" w:cs="Arial"/>
          <w:lang w:val="es-ES"/>
        </w:rPr>
        <w:t>J</w:t>
      </w:r>
      <w:r w:rsidRPr="00670117">
        <w:rPr>
          <w:rStyle w:val="Ninguno"/>
          <w:rFonts w:ascii="Arial" w:eastAsia="Arial" w:hAnsi="Arial" w:cs="Arial"/>
          <w:lang w:val="es-ES"/>
        </w:rPr>
        <w:t xml:space="preserve">ul 1965, </w:t>
      </w:r>
      <w:r w:rsidRPr="00670117">
        <w:rPr>
          <w:rStyle w:val="Ninguno"/>
          <w:rFonts w:ascii="Arial" w:eastAsia="Arial" w:hAnsi="Arial" w:cs="Arial"/>
          <w:i/>
          <w:lang w:val="es-ES"/>
        </w:rPr>
        <w:t>A. Jiménez 3362</w:t>
      </w:r>
      <w:r w:rsidRPr="00670117">
        <w:rPr>
          <w:rStyle w:val="Ninguno"/>
          <w:rFonts w:ascii="Arial" w:eastAsia="Arial" w:hAnsi="Arial" w:cs="Arial"/>
          <w:lang w:val="es-ES"/>
        </w:rPr>
        <w:t xml:space="preserve"> (F). </w:t>
      </w:r>
      <w:r w:rsidRPr="00670117">
        <w:rPr>
          <w:rStyle w:val="Ninguno"/>
          <w:rFonts w:ascii="Arial" w:hAnsi="Arial" w:cs="Arial"/>
          <w:lang w:val="es-ES"/>
        </w:rPr>
        <w:t xml:space="preserve">Reserva Forestal Río Macho. La Damita de El </w:t>
      </w:r>
      <w:proofErr w:type="spellStart"/>
      <w:r w:rsidRPr="00670117">
        <w:rPr>
          <w:rStyle w:val="Ninguno"/>
          <w:rFonts w:ascii="Arial" w:hAnsi="Arial" w:cs="Arial"/>
          <w:lang w:val="es-ES"/>
        </w:rPr>
        <w:t>Guarco</w:t>
      </w:r>
      <w:proofErr w:type="spellEnd"/>
      <w:r w:rsidRPr="00670117">
        <w:rPr>
          <w:rStyle w:val="Ninguno"/>
          <w:rFonts w:ascii="Arial" w:hAnsi="Arial" w:cs="Arial"/>
          <w:lang w:val="es-ES"/>
        </w:rPr>
        <w:t xml:space="preserve">, 09°41,99' N, 83°54,68' W, 2430 m, 14 </w:t>
      </w:r>
      <w:r w:rsidR="00A81FD8">
        <w:rPr>
          <w:rStyle w:val="Ninguno"/>
          <w:rFonts w:ascii="Arial" w:hAnsi="Arial" w:cs="Arial"/>
          <w:lang w:val="es-ES"/>
        </w:rPr>
        <w:t>J</w:t>
      </w:r>
      <w:r w:rsidRPr="00670117">
        <w:rPr>
          <w:rStyle w:val="Ninguno"/>
          <w:rFonts w:ascii="Arial" w:hAnsi="Arial" w:cs="Arial"/>
          <w:lang w:val="es-ES"/>
        </w:rPr>
        <w:t xml:space="preserve">un 1996, </w:t>
      </w:r>
      <w:r w:rsidRPr="00670117">
        <w:rPr>
          <w:rStyle w:val="Ninguno"/>
          <w:rFonts w:ascii="Arial" w:hAnsi="Arial" w:cs="Arial"/>
          <w:i/>
          <w:iCs/>
          <w:lang w:val="es-ES"/>
        </w:rPr>
        <w:t xml:space="preserve">M. </w:t>
      </w:r>
      <w:proofErr w:type="spellStart"/>
      <w:r w:rsidRPr="00670117">
        <w:rPr>
          <w:rStyle w:val="Ninguno"/>
          <w:rFonts w:ascii="Arial" w:hAnsi="Arial" w:cs="Arial"/>
          <w:i/>
          <w:iCs/>
          <w:lang w:val="es-ES"/>
        </w:rPr>
        <w:t>Oosterhoorn</w:t>
      </w:r>
      <w:proofErr w:type="spellEnd"/>
      <w:r w:rsidRPr="00670117">
        <w:rPr>
          <w:rStyle w:val="Ninguno"/>
          <w:rFonts w:ascii="Arial" w:hAnsi="Arial" w:cs="Arial"/>
          <w:i/>
          <w:iCs/>
          <w:lang w:val="es-ES"/>
        </w:rPr>
        <w:t xml:space="preserve"> 163</w:t>
      </w:r>
      <w:r w:rsidRPr="00670117">
        <w:rPr>
          <w:rStyle w:val="Ninguno"/>
          <w:rFonts w:ascii="Arial" w:hAnsi="Arial" w:cs="Arial"/>
          <w:lang w:val="es-ES"/>
        </w:rPr>
        <w:t xml:space="preserve"> (CR). </w:t>
      </w:r>
      <w:r w:rsidR="00E9317A" w:rsidRPr="00670117">
        <w:rPr>
          <w:rStyle w:val="Ninguno"/>
          <w:rFonts w:ascii="Arial" w:hAnsi="Arial" w:cs="Arial"/>
          <w:b/>
          <w:lang w:val="es-ES"/>
        </w:rPr>
        <w:t>Guanacaste:</w:t>
      </w:r>
      <w:r w:rsidR="00E9317A" w:rsidRPr="00670117">
        <w:rPr>
          <w:rStyle w:val="Ninguno"/>
          <w:rFonts w:ascii="Arial" w:hAnsi="Arial" w:cs="Arial"/>
          <w:lang w:val="es-ES"/>
        </w:rPr>
        <w:t xml:space="preserve"> Cantón </w:t>
      </w:r>
      <w:proofErr w:type="spellStart"/>
      <w:r w:rsidR="00E9317A" w:rsidRPr="00670117">
        <w:rPr>
          <w:rStyle w:val="Ninguno"/>
          <w:rFonts w:ascii="Arial" w:hAnsi="Arial" w:cs="Arial"/>
          <w:lang w:val="es-ES"/>
        </w:rPr>
        <w:t>Tilarán</w:t>
      </w:r>
      <w:proofErr w:type="spellEnd"/>
      <w:r w:rsidR="00E9317A" w:rsidRPr="00670117">
        <w:rPr>
          <w:rStyle w:val="Ninguno"/>
          <w:rFonts w:ascii="Arial" w:hAnsi="Arial" w:cs="Arial"/>
          <w:lang w:val="es-ES"/>
        </w:rPr>
        <w:t>, distrito Sierra</w:t>
      </w:r>
      <w:r w:rsidR="00F127A4">
        <w:rPr>
          <w:rStyle w:val="Ninguno"/>
          <w:rFonts w:ascii="Arial" w:hAnsi="Arial" w:cs="Arial"/>
          <w:lang w:val="es-ES"/>
        </w:rPr>
        <w:t xml:space="preserve"> [distrito </w:t>
      </w:r>
      <w:r w:rsidR="00F127A4">
        <w:rPr>
          <w:rStyle w:val="Ninguno"/>
          <w:rFonts w:ascii="Arial" w:hAnsi="Arial" w:cs="Arial"/>
          <w:lang w:val="es-ES"/>
        </w:rPr>
        <w:lastRenderedPageBreak/>
        <w:t>Tronadora]</w:t>
      </w:r>
      <w:r w:rsidR="00E9317A" w:rsidRPr="00670117">
        <w:rPr>
          <w:rStyle w:val="Ninguno"/>
          <w:rFonts w:ascii="Arial" w:hAnsi="Arial" w:cs="Arial"/>
          <w:lang w:val="es-ES"/>
        </w:rPr>
        <w:t xml:space="preserve">. </w:t>
      </w:r>
      <w:proofErr w:type="spellStart"/>
      <w:r w:rsidR="00E9317A" w:rsidRPr="00670117">
        <w:rPr>
          <w:rStyle w:val="Ninguno"/>
          <w:rFonts w:ascii="Arial" w:hAnsi="Arial" w:cs="Arial"/>
          <w:lang w:val="es-ES"/>
        </w:rPr>
        <w:t>Selvatura</w:t>
      </w:r>
      <w:proofErr w:type="spellEnd"/>
      <w:r w:rsidR="00E9317A" w:rsidRPr="00670117">
        <w:rPr>
          <w:rStyle w:val="Ninguno"/>
          <w:rFonts w:ascii="Arial" w:hAnsi="Arial" w:cs="Arial"/>
          <w:lang w:val="es-ES"/>
        </w:rPr>
        <w:t xml:space="preserve">, 10°20'31" N, 84°47'54" O, 1800 m, 25 </w:t>
      </w:r>
      <w:r w:rsidR="00A81FD8">
        <w:rPr>
          <w:rStyle w:val="Ninguno"/>
          <w:rFonts w:ascii="Arial" w:hAnsi="Arial" w:cs="Arial"/>
          <w:lang w:val="es-ES"/>
        </w:rPr>
        <w:t>J</w:t>
      </w:r>
      <w:r w:rsidR="00E9317A" w:rsidRPr="00670117">
        <w:rPr>
          <w:rStyle w:val="Ninguno"/>
          <w:rFonts w:ascii="Arial" w:hAnsi="Arial" w:cs="Arial"/>
          <w:lang w:val="es-ES"/>
        </w:rPr>
        <w:t xml:space="preserve">ul 2015, </w:t>
      </w:r>
      <w:r w:rsidR="00E9317A" w:rsidRPr="00670117">
        <w:rPr>
          <w:rStyle w:val="Ninguno"/>
          <w:rFonts w:ascii="Arial" w:hAnsi="Arial" w:cs="Arial"/>
          <w:i/>
          <w:lang w:val="es-ES"/>
        </w:rPr>
        <w:t xml:space="preserve">M. </w:t>
      </w:r>
      <w:proofErr w:type="spellStart"/>
      <w:r w:rsidR="00E9317A" w:rsidRPr="00670117">
        <w:rPr>
          <w:rStyle w:val="Ninguno"/>
          <w:rFonts w:ascii="Arial" w:hAnsi="Arial" w:cs="Arial"/>
          <w:i/>
          <w:lang w:val="es-ES"/>
        </w:rPr>
        <w:t>Cedeño</w:t>
      </w:r>
      <w:proofErr w:type="spellEnd"/>
      <w:r w:rsidR="00E9317A" w:rsidRPr="00670117">
        <w:rPr>
          <w:rStyle w:val="Ninguno"/>
          <w:rFonts w:ascii="Arial" w:hAnsi="Arial" w:cs="Arial"/>
          <w:i/>
          <w:lang w:val="es-ES"/>
        </w:rPr>
        <w:t xml:space="preserve"> 805, M. López &amp; D. Herrera</w:t>
      </w:r>
      <w:r w:rsidR="00E9317A" w:rsidRPr="00670117">
        <w:rPr>
          <w:rStyle w:val="Ninguno"/>
          <w:rFonts w:ascii="Arial" w:hAnsi="Arial" w:cs="Arial"/>
          <w:lang w:val="es-ES"/>
        </w:rPr>
        <w:t xml:space="preserve"> (USJ). </w:t>
      </w:r>
      <w:r w:rsidRPr="00670117">
        <w:rPr>
          <w:rStyle w:val="Ninguno"/>
          <w:rFonts w:ascii="Arial" w:hAnsi="Arial" w:cs="Arial"/>
          <w:b/>
          <w:lang w:val="es-CR"/>
        </w:rPr>
        <w:t>Heredia:</w:t>
      </w:r>
      <w:r w:rsidRPr="00670117">
        <w:rPr>
          <w:rStyle w:val="Ninguno"/>
          <w:rFonts w:ascii="Arial" w:hAnsi="Arial" w:cs="Arial"/>
          <w:lang w:val="es-CR"/>
        </w:rPr>
        <w:t xml:space="preserve"> </w:t>
      </w:r>
      <w:r w:rsidR="002D17CC" w:rsidRPr="00670117">
        <w:rPr>
          <w:rStyle w:val="Ninguno"/>
          <w:rFonts w:ascii="Arial" w:hAnsi="Arial" w:cs="Arial"/>
          <w:lang w:val="es-CR"/>
        </w:rPr>
        <w:t xml:space="preserve">Cantón Heredia, distrito Vara Blanca. Reserva Poas Volcano Lodge, siguiendo el sendero “Oak Trail”, a la margen derecha cerca del Río, 10°09'57" N, 84°09'33" O, 1834 m, 25 </w:t>
      </w:r>
      <w:r w:rsidR="00A81FD8">
        <w:rPr>
          <w:rStyle w:val="Ninguno"/>
          <w:rFonts w:ascii="Arial" w:hAnsi="Arial" w:cs="Arial"/>
          <w:lang w:val="es-CR"/>
        </w:rPr>
        <w:t>A</w:t>
      </w:r>
      <w:r w:rsidR="002D17CC" w:rsidRPr="00670117">
        <w:rPr>
          <w:rStyle w:val="Ninguno"/>
          <w:rFonts w:ascii="Arial" w:hAnsi="Arial" w:cs="Arial"/>
          <w:lang w:val="es-CR"/>
        </w:rPr>
        <w:t xml:space="preserve">go 2018, floreció en cultivo en el JBL, 23 </w:t>
      </w:r>
      <w:r w:rsidR="00A81FD8">
        <w:rPr>
          <w:rStyle w:val="Ninguno"/>
          <w:rFonts w:ascii="Arial" w:hAnsi="Arial" w:cs="Arial"/>
          <w:lang w:val="es-CR"/>
        </w:rPr>
        <w:t>J</w:t>
      </w:r>
      <w:r w:rsidR="002D17CC" w:rsidRPr="00670117">
        <w:rPr>
          <w:rStyle w:val="Ninguno"/>
          <w:rFonts w:ascii="Arial" w:hAnsi="Arial" w:cs="Arial"/>
          <w:lang w:val="es-CR"/>
        </w:rPr>
        <w:t xml:space="preserve">un 2019, </w:t>
      </w:r>
      <w:r w:rsidR="002D17CC" w:rsidRPr="00670117">
        <w:rPr>
          <w:rStyle w:val="Ninguno"/>
          <w:rFonts w:ascii="Arial" w:hAnsi="Arial" w:cs="Arial"/>
          <w:i/>
          <w:lang w:val="es-CR"/>
        </w:rPr>
        <w:t>I. Chinchilla 3836, E. Chacón, J. Valverde, M. Hidalgo &amp; P. Quirós</w:t>
      </w:r>
      <w:r w:rsidR="002D17CC" w:rsidRPr="00670117">
        <w:rPr>
          <w:rStyle w:val="Ninguno"/>
          <w:rFonts w:ascii="Arial" w:hAnsi="Arial" w:cs="Arial"/>
          <w:lang w:val="es-CR"/>
        </w:rPr>
        <w:t xml:space="preserve"> (JBL</w:t>
      </w:r>
      <w:r w:rsidR="00AB6501">
        <w:rPr>
          <w:rStyle w:val="Ninguno"/>
          <w:rFonts w:ascii="Arial" w:hAnsi="Arial" w:cs="Arial"/>
          <w:lang w:val="es-CR"/>
        </w:rPr>
        <w:t xml:space="preserve"> [2 duplicados]</w:t>
      </w:r>
      <w:r w:rsidR="002D17CC" w:rsidRPr="00670117">
        <w:rPr>
          <w:rStyle w:val="Ninguno"/>
          <w:rFonts w:ascii="Arial" w:hAnsi="Arial" w:cs="Arial"/>
          <w:lang w:val="es-CR"/>
        </w:rPr>
        <w:t xml:space="preserve">). </w:t>
      </w:r>
      <w:r w:rsidRPr="00670117">
        <w:rPr>
          <w:rStyle w:val="Ninguno"/>
          <w:rFonts w:ascii="Arial" w:eastAsia="Arial" w:hAnsi="Arial" w:cs="Arial"/>
          <w:lang w:val="en-US"/>
        </w:rPr>
        <w:t xml:space="preserve">Patches of remnant forest at edge of pasture on steep south slopes of Cerro </w:t>
      </w:r>
      <w:proofErr w:type="spellStart"/>
      <w:r w:rsidRPr="00670117">
        <w:rPr>
          <w:rStyle w:val="Ninguno"/>
          <w:rFonts w:ascii="Arial" w:eastAsia="Arial" w:hAnsi="Arial" w:cs="Arial"/>
          <w:lang w:val="en-US"/>
        </w:rPr>
        <w:t>Zurquí</w:t>
      </w:r>
      <w:proofErr w:type="spellEnd"/>
      <w:r w:rsidRPr="00670117">
        <w:rPr>
          <w:rStyle w:val="Ninguno"/>
          <w:rFonts w:ascii="Arial" w:eastAsia="Arial" w:hAnsi="Arial" w:cs="Arial"/>
          <w:lang w:val="en-US"/>
        </w:rPr>
        <w:t xml:space="preserve">, 5 km N of San Luis Norte, 10°03' N, 84°02' W, 1800 m, </w:t>
      </w:r>
      <w:r w:rsidR="00A81FD8">
        <w:rPr>
          <w:rStyle w:val="Ninguno"/>
          <w:rFonts w:ascii="Arial" w:eastAsia="Arial" w:hAnsi="Arial" w:cs="Arial"/>
          <w:lang w:val="en-US"/>
        </w:rPr>
        <w:t xml:space="preserve">28 </w:t>
      </w:r>
      <w:r w:rsidRPr="00670117">
        <w:rPr>
          <w:rStyle w:val="Ninguno"/>
          <w:rFonts w:ascii="Arial" w:eastAsia="Arial" w:hAnsi="Arial" w:cs="Arial"/>
          <w:lang w:val="en-US"/>
        </w:rPr>
        <w:t>Mar</w:t>
      </w:r>
      <w:r w:rsidR="00A81FD8">
        <w:rPr>
          <w:rStyle w:val="Ninguno"/>
          <w:rFonts w:ascii="Arial" w:eastAsia="Arial" w:hAnsi="Arial" w:cs="Arial"/>
          <w:lang w:val="en-US"/>
        </w:rPr>
        <w:t xml:space="preserve">-04 </w:t>
      </w:r>
      <w:proofErr w:type="spellStart"/>
      <w:r w:rsidRPr="00670117">
        <w:rPr>
          <w:rStyle w:val="Ninguno"/>
          <w:rFonts w:ascii="Arial" w:eastAsia="Arial" w:hAnsi="Arial" w:cs="Arial"/>
          <w:lang w:val="en-US"/>
        </w:rPr>
        <w:t>Abr</w:t>
      </w:r>
      <w:proofErr w:type="spellEnd"/>
      <w:r w:rsidR="00A81FD8">
        <w:rPr>
          <w:rStyle w:val="Ninguno"/>
          <w:rFonts w:ascii="Arial" w:eastAsia="Arial" w:hAnsi="Arial" w:cs="Arial"/>
          <w:lang w:val="en-US"/>
        </w:rPr>
        <w:t xml:space="preserve"> </w:t>
      </w:r>
      <w:r w:rsidRPr="00670117">
        <w:rPr>
          <w:rStyle w:val="Ninguno"/>
          <w:rFonts w:ascii="Arial" w:eastAsia="Arial" w:hAnsi="Arial" w:cs="Arial"/>
          <w:lang w:val="en-US"/>
        </w:rPr>
        <w:t xml:space="preserve">1973, </w:t>
      </w:r>
      <w:r w:rsidRPr="00670117">
        <w:rPr>
          <w:rStyle w:val="Ninguno"/>
          <w:rFonts w:ascii="Arial" w:eastAsia="Arial" w:hAnsi="Arial" w:cs="Arial"/>
          <w:i/>
          <w:lang w:val="en-US"/>
        </w:rPr>
        <w:t xml:space="preserve">R. </w:t>
      </w:r>
      <w:proofErr w:type="spellStart"/>
      <w:r w:rsidRPr="00670117">
        <w:rPr>
          <w:rStyle w:val="Ninguno"/>
          <w:rFonts w:ascii="Arial" w:eastAsia="Arial" w:hAnsi="Arial" w:cs="Arial"/>
          <w:i/>
          <w:lang w:val="en-US"/>
        </w:rPr>
        <w:t>Stolze</w:t>
      </w:r>
      <w:proofErr w:type="spellEnd"/>
      <w:r w:rsidRPr="00670117">
        <w:rPr>
          <w:rStyle w:val="Ninguno"/>
          <w:rFonts w:ascii="Arial" w:eastAsia="Arial" w:hAnsi="Arial" w:cs="Arial"/>
          <w:i/>
          <w:lang w:val="en-US"/>
        </w:rPr>
        <w:t xml:space="preserve"> 1527 </w:t>
      </w:r>
      <w:r w:rsidRPr="00670117">
        <w:rPr>
          <w:rStyle w:val="Ninguno"/>
          <w:rFonts w:ascii="Arial" w:eastAsia="Arial" w:hAnsi="Arial" w:cs="Arial"/>
          <w:lang w:val="en-US"/>
        </w:rPr>
        <w:t>(F).</w:t>
      </w:r>
      <w:r w:rsidRPr="00670117">
        <w:rPr>
          <w:rStyle w:val="Ninguno"/>
          <w:rFonts w:ascii="Arial" w:hAnsi="Arial" w:cs="Arial"/>
          <w:lang w:val="en-US"/>
        </w:rPr>
        <w:t xml:space="preserve"> </w:t>
      </w:r>
      <w:r w:rsidRPr="00670117">
        <w:rPr>
          <w:rStyle w:val="Ninguno"/>
          <w:rFonts w:ascii="Arial" w:hAnsi="Arial" w:cs="Arial"/>
          <w:b/>
          <w:bCs/>
          <w:lang w:val="es-ES"/>
        </w:rPr>
        <w:t xml:space="preserve">Puntarenas: </w:t>
      </w:r>
      <w:r w:rsidRPr="00670117">
        <w:rPr>
          <w:rStyle w:val="Ninguno"/>
          <w:rFonts w:ascii="Arial" w:hAnsi="Arial" w:cs="Arial"/>
          <w:lang w:val="es-ES"/>
        </w:rPr>
        <w:t xml:space="preserve">Cantón Buenos Aires, distrito Buenos Aires. Cordillera de Talamanca, sendero de la </w:t>
      </w:r>
      <w:proofErr w:type="spellStart"/>
      <w:r w:rsidRPr="00670117">
        <w:rPr>
          <w:rStyle w:val="Ninguno"/>
          <w:rFonts w:ascii="Arial" w:hAnsi="Arial" w:cs="Arial"/>
          <w:lang w:val="es-ES"/>
        </w:rPr>
        <w:t>transtalamanca</w:t>
      </w:r>
      <w:proofErr w:type="spellEnd"/>
      <w:r w:rsidRPr="00670117">
        <w:rPr>
          <w:rStyle w:val="Ninguno"/>
          <w:rFonts w:ascii="Arial" w:hAnsi="Arial" w:cs="Arial"/>
          <w:lang w:val="es-ES"/>
        </w:rPr>
        <w:t xml:space="preserve">, cerca de la divisoria continental, 09°19'40" N, 83°14'13" O, 2270 m, 25 </w:t>
      </w:r>
      <w:r w:rsidR="00A81FD8">
        <w:rPr>
          <w:rStyle w:val="Ninguno"/>
          <w:rFonts w:ascii="Arial" w:hAnsi="Arial" w:cs="Arial"/>
          <w:lang w:val="es-ES"/>
        </w:rPr>
        <w:t>A</w:t>
      </w:r>
      <w:r w:rsidRPr="00670117">
        <w:rPr>
          <w:rStyle w:val="Ninguno"/>
          <w:rFonts w:ascii="Arial" w:hAnsi="Arial" w:cs="Arial"/>
          <w:lang w:val="es-ES"/>
        </w:rPr>
        <w:t xml:space="preserve">br 2017, floreció en cultivo en el JBL, 23 </w:t>
      </w:r>
      <w:r w:rsidR="00A81FD8">
        <w:rPr>
          <w:rStyle w:val="Ninguno"/>
          <w:rFonts w:ascii="Arial" w:hAnsi="Arial" w:cs="Arial"/>
          <w:lang w:val="es-ES"/>
        </w:rPr>
        <w:t>F</w:t>
      </w:r>
      <w:r w:rsidRPr="00670117">
        <w:rPr>
          <w:rStyle w:val="Ninguno"/>
          <w:rFonts w:ascii="Arial" w:hAnsi="Arial" w:cs="Arial"/>
          <w:lang w:val="es-ES"/>
        </w:rPr>
        <w:t xml:space="preserve">eb 2018, </w:t>
      </w:r>
      <w:r w:rsidRPr="00670117">
        <w:rPr>
          <w:rStyle w:val="Ninguno"/>
          <w:rFonts w:ascii="Arial" w:hAnsi="Arial" w:cs="Arial"/>
          <w:i/>
          <w:iCs/>
          <w:lang w:val="es-ES"/>
        </w:rPr>
        <w:t xml:space="preserve">I. Chinchilla 3161,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G. Rojas-Alvarado, M. Cedeño,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&amp; O. Zúñiga</w:t>
      </w:r>
      <w:r w:rsidRPr="00670117">
        <w:rPr>
          <w:rStyle w:val="Ninguno"/>
          <w:rFonts w:ascii="Arial" w:hAnsi="Arial" w:cs="Arial"/>
          <w:lang w:val="es-ES"/>
        </w:rPr>
        <w:t xml:space="preserve"> (JBL, USJ). Cantón Coto </w:t>
      </w:r>
      <w:proofErr w:type="spellStart"/>
      <w:r w:rsidRPr="00670117">
        <w:rPr>
          <w:rStyle w:val="Ninguno"/>
          <w:rFonts w:ascii="Arial" w:hAnsi="Arial" w:cs="Arial"/>
          <w:lang w:val="es-ES"/>
        </w:rPr>
        <w:t>Brus</w:t>
      </w:r>
      <w:proofErr w:type="spellEnd"/>
      <w:r w:rsidRPr="00670117">
        <w:rPr>
          <w:rStyle w:val="Ninguno"/>
          <w:rFonts w:ascii="Arial" w:hAnsi="Arial" w:cs="Arial"/>
          <w:lang w:val="es-ES"/>
        </w:rPr>
        <w:t xml:space="preserve">. P. N. La Amistad. Cuenca </w:t>
      </w:r>
      <w:proofErr w:type="spellStart"/>
      <w:r w:rsidRPr="00670117">
        <w:rPr>
          <w:rStyle w:val="Ninguno"/>
          <w:rFonts w:ascii="Arial" w:hAnsi="Arial" w:cs="Arial"/>
          <w:lang w:val="es-ES"/>
        </w:rPr>
        <w:t>Térraba</w:t>
      </w:r>
      <w:proofErr w:type="spellEnd"/>
      <w:r w:rsidRPr="00670117">
        <w:rPr>
          <w:rStyle w:val="Ninguno"/>
          <w:rFonts w:ascii="Arial" w:hAnsi="Arial" w:cs="Arial"/>
          <w:lang w:val="es-ES"/>
        </w:rPr>
        <w:t xml:space="preserve">-Sierpe. </w:t>
      </w:r>
      <w:proofErr w:type="spellStart"/>
      <w:r w:rsidRPr="00670117">
        <w:rPr>
          <w:rStyle w:val="Ninguno"/>
          <w:rFonts w:ascii="Arial" w:hAnsi="Arial" w:cs="Arial"/>
          <w:lang w:val="es-ES"/>
        </w:rPr>
        <w:t>Est</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Pittier</w:t>
      </w:r>
      <w:proofErr w:type="spellEnd"/>
      <w:r w:rsidRPr="00670117">
        <w:rPr>
          <w:rStyle w:val="Ninguno"/>
          <w:rFonts w:ascii="Arial" w:hAnsi="Arial" w:cs="Arial"/>
          <w:lang w:val="es-ES"/>
        </w:rPr>
        <w:t xml:space="preserve">, sendero a Cerro Gemelo, 09°02'34" N, 82°57'12" W, 2000−2200 m, 18 </w:t>
      </w:r>
      <w:proofErr w:type="spellStart"/>
      <w:r w:rsidR="00993312">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1999, </w:t>
      </w:r>
      <w:r w:rsidRPr="00670117">
        <w:rPr>
          <w:rStyle w:val="Ninguno"/>
          <w:rFonts w:ascii="Arial" w:hAnsi="Arial" w:cs="Arial"/>
          <w:i/>
          <w:iCs/>
          <w:lang w:val="es-ES"/>
        </w:rPr>
        <w:t>E. Alfaro 2281</w:t>
      </w:r>
      <w:r w:rsidRPr="00670117">
        <w:rPr>
          <w:rStyle w:val="Ninguno"/>
          <w:rFonts w:ascii="Arial" w:hAnsi="Arial" w:cs="Arial"/>
          <w:lang w:val="es-ES"/>
        </w:rPr>
        <w:t xml:space="preserve"> (CR). </w:t>
      </w:r>
      <w:r w:rsidRPr="00670117">
        <w:rPr>
          <w:rStyle w:val="Ninguno"/>
          <w:rFonts w:ascii="Arial" w:hAnsi="Arial" w:cs="Arial"/>
          <w:bCs/>
          <w:lang w:val="es-ES"/>
        </w:rPr>
        <w:t xml:space="preserve">Coto </w:t>
      </w:r>
      <w:proofErr w:type="spellStart"/>
      <w:r w:rsidRPr="00670117">
        <w:rPr>
          <w:rStyle w:val="Ninguno"/>
          <w:rFonts w:ascii="Arial" w:hAnsi="Arial" w:cs="Arial"/>
          <w:bCs/>
          <w:lang w:val="es-ES"/>
        </w:rPr>
        <w:t>Brus</w:t>
      </w:r>
      <w:proofErr w:type="spellEnd"/>
      <w:r w:rsidRPr="00670117">
        <w:rPr>
          <w:rStyle w:val="Ninguno"/>
          <w:rFonts w:ascii="Arial" w:hAnsi="Arial" w:cs="Arial"/>
          <w:bCs/>
          <w:lang w:val="es-ES"/>
        </w:rPr>
        <w:t xml:space="preserve">. Z. P. Las Tablas. Cuenca </w:t>
      </w:r>
      <w:proofErr w:type="spellStart"/>
      <w:r w:rsidRPr="00670117">
        <w:rPr>
          <w:rStyle w:val="Ninguno"/>
          <w:rFonts w:ascii="Arial" w:hAnsi="Arial" w:cs="Arial"/>
          <w:bCs/>
          <w:lang w:val="es-ES"/>
        </w:rPr>
        <w:t>Térraba</w:t>
      </w:r>
      <w:proofErr w:type="spellEnd"/>
      <w:r w:rsidRPr="00670117">
        <w:rPr>
          <w:rStyle w:val="Ninguno"/>
          <w:rFonts w:ascii="Arial" w:hAnsi="Arial" w:cs="Arial"/>
          <w:bCs/>
          <w:lang w:val="es-ES"/>
        </w:rPr>
        <w:t>-Sierpe. Sendero a Cerro Barú, 09°00'39</w:t>
      </w:r>
      <w:r w:rsidR="00507305" w:rsidRPr="00670117">
        <w:rPr>
          <w:rStyle w:val="Ninguno"/>
          <w:rFonts w:ascii="Arial" w:hAnsi="Arial" w:cs="Arial"/>
          <w:bCs/>
          <w:lang w:val="es-ES"/>
        </w:rPr>
        <w:t>,</w:t>
      </w:r>
      <w:r w:rsidRPr="00670117">
        <w:rPr>
          <w:rStyle w:val="Ninguno"/>
          <w:rFonts w:ascii="Arial" w:hAnsi="Arial" w:cs="Arial"/>
          <w:bCs/>
          <w:lang w:val="es-ES"/>
        </w:rPr>
        <w:t>36" N, 82°50'13,95”</w:t>
      </w:r>
      <w:r w:rsidR="00830683" w:rsidRPr="00670117">
        <w:rPr>
          <w:rStyle w:val="Ninguno"/>
          <w:rFonts w:ascii="Arial" w:hAnsi="Arial" w:cs="Arial"/>
          <w:bCs/>
          <w:lang w:val="es-ES"/>
        </w:rPr>
        <w:t xml:space="preserve"> W</w:t>
      </w:r>
      <w:r w:rsidRPr="00670117">
        <w:rPr>
          <w:rStyle w:val="Ninguno"/>
          <w:rFonts w:ascii="Arial" w:hAnsi="Arial" w:cs="Arial"/>
          <w:bCs/>
          <w:lang w:val="es-ES"/>
        </w:rPr>
        <w:t xml:space="preserve">, 2400 m, 19 </w:t>
      </w:r>
      <w:proofErr w:type="spellStart"/>
      <w:r w:rsidR="00993312">
        <w:rPr>
          <w:rStyle w:val="Ninguno"/>
          <w:rFonts w:ascii="Arial" w:hAnsi="Arial" w:cs="Arial"/>
          <w:bCs/>
          <w:lang w:val="es-ES"/>
        </w:rPr>
        <w:t>M</w:t>
      </w:r>
      <w:r w:rsidRPr="00670117">
        <w:rPr>
          <w:rStyle w:val="Ninguno"/>
          <w:rFonts w:ascii="Arial" w:hAnsi="Arial" w:cs="Arial"/>
          <w:bCs/>
          <w:lang w:val="es-ES"/>
        </w:rPr>
        <w:t>ay</w:t>
      </w:r>
      <w:proofErr w:type="spellEnd"/>
      <w:r w:rsidRPr="00670117">
        <w:rPr>
          <w:rStyle w:val="Ninguno"/>
          <w:rFonts w:ascii="Arial" w:hAnsi="Arial" w:cs="Arial"/>
          <w:bCs/>
          <w:lang w:val="es-ES"/>
        </w:rPr>
        <w:t xml:space="preserve"> 2000, </w:t>
      </w:r>
      <w:r w:rsidRPr="00670117">
        <w:rPr>
          <w:rStyle w:val="Ninguno"/>
          <w:rFonts w:ascii="Arial" w:hAnsi="Arial" w:cs="Arial"/>
          <w:bCs/>
          <w:i/>
          <w:lang w:val="es-ES"/>
        </w:rPr>
        <w:t>E. Alfaro 3182</w:t>
      </w:r>
      <w:r w:rsidRPr="00670117">
        <w:rPr>
          <w:rStyle w:val="Ninguno"/>
          <w:rFonts w:ascii="Arial" w:hAnsi="Arial" w:cs="Arial"/>
          <w:bCs/>
          <w:lang w:val="es-ES"/>
        </w:rPr>
        <w:t xml:space="preserve"> (CR). </w:t>
      </w:r>
      <w:r w:rsidRPr="00670117">
        <w:rPr>
          <w:rStyle w:val="Ninguno"/>
          <w:rFonts w:ascii="Arial" w:eastAsia="Arial" w:hAnsi="Arial" w:cs="Arial"/>
          <w:lang w:val="es-ES"/>
        </w:rPr>
        <w:t xml:space="preserve">Coto </w:t>
      </w:r>
      <w:proofErr w:type="spellStart"/>
      <w:r w:rsidRPr="00670117">
        <w:rPr>
          <w:rStyle w:val="Ninguno"/>
          <w:rFonts w:ascii="Arial" w:eastAsia="Arial" w:hAnsi="Arial" w:cs="Arial"/>
          <w:lang w:val="es-ES"/>
        </w:rPr>
        <w:t>Brus</w:t>
      </w:r>
      <w:proofErr w:type="spellEnd"/>
      <w:r w:rsidRPr="00670117">
        <w:rPr>
          <w:rStyle w:val="Ninguno"/>
          <w:rFonts w:ascii="Arial" w:eastAsia="Arial" w:hAnsi="Arial" w:cs="Arial"/>
          <w:lang w:val="es-ES"/>
        </w:rPr>
        <w:t xml:space="preserve">, Reserva de la Biosfera La Amistad; Estación Biológica Las Alturas de Cotón, </w:t>
      </w:r>
      <w:r w:rsidRPr="00670117">
        <w:rPr>
          <w:rStyle w:val="Ninguno"/>
          <w:rFonts w:ascii="Arial" w:hAnsi="Arial" w:cs="Arial"/>
          <w:lang w:val="es-ES"/>
        </w:rPr>
        <w:t>08°57'00,3'' N, 82°49'56,8'' W, 1455</w:t>
      </w:r>
      <w:r w:rsidRPr="00670117">
        <w:rPr>
          <w:rFonts w:ascii="Arial" w:hAnsi="Arial" w:cs="Arial"/>
          <w:lang w:val="es-ES"/>
        </w:rPr>
        <w:t xml:space="preserve">−2100 m, </w:t>
      </w:r>
      <w:r w:rsidR="00507305" w:rsidRPr="00670117">
        <w:rPr>
          <w:rFonts w:ascii="Arial" w:hAnsi="Arial" w:cs="Arial"/>
          <w:lang w:val="es-ES"/>
        </w:rPr>
        <w:t xml:space="preserve">08 </w:t>
      </w:r>
      <w:r w:rsidR="00993312">
        <w:rPr>
          <w:rFonts w:ascii="Arial" w:hAnsi="Arial" w:cs="Arial"/>
          <w:lang w:val="es-ES"/>
        </w:rPr>
        <w:t>J</w:t>
      </w:r>
      <w:r w:rsidRPr="00670117">
        <w:rPr>
          <w:rFonts w:ascii="Arial" w:hAnsi="Arial" w:cs="Arial"/>
          <w:lang w:val="es-ES"/>
        </w:rPr>
        <w:t xml:space="preserve">ul 1994, </w:t>
      </w:r>
      <w:r w:rsidRPr="00670117">
        <w:rPr>
          <w:rFonts w:ascii="Arial" w:hAnsi="Arial" w:cs="Arial"/>
          <w:i/>
          <w:lang w:val="es-ES"/>
        </w:rPr>
        <w:t xml:space="preserve">W. J. </w:t>
      </w:r>
      <w:proofErr w:type="spellStart"/>
      <w:r w:rsidRPr="00670117">
        <w:rPr>
          <w:rFonts w:ascii="Arial" w:hAnsi="Arial" w:cs="Arial"/>
          <w:i/>
          <w:lang w:val="es-ES"/>
        </w:rPr>
        <w:t>Kress</w:t>
      </w:r>
      <w:proofErr w:type="spellEnd"/>
      <w:r w:rsidRPr="00670117">
        <w:rPr>
          <w:rFonts w:ascii="Arial" w:hAnsi="Arial" w:cs="Arial"/>
          <w:i/>
          <w:lang w:val="es-ES"/>
        </w:rPr>
        <w:t xml:space="preserve"> 94–3895 &amp; R. Calderón </w:t>
      </w:r>
      <w:r w:rsidRPr="00670117">
        <w:rPr>
          <w:rFonts w:ascii="Arial" w:hAnsi="Arial" w:cs="Arial"/>
          <w:lang w:val="es-ES"/>
        </w:rPr>
        <w:t xml:space="preserve">(US). </w:t>
      </w:r>
      <w:r w:rsidR="00AC400B" w:rsidRPr="00670117">
        <w:rPr>
          <w:rFonts w:ascii="Arial" w:hAnsi="Arial" w:cs="Arial"/>
          <w:lang w:val="es-ES"/>
        </w:rPr>
        <w:t>Reserva Monteverde</w:t>
      </w:r>
      <w:r w:rsidR="00307FDF" w:rsidRPr="00670117">
        <w:rPr>
          <w:rFonts w:ascii="Arial" w:hAnsi="Arial" w:cs="Arial"/>
          <w:lang w:val="es-ES"/>
        </w:rPr>
        <w:t xml:space="preserve"> [10°17'52,88" N, 84°46'54,12" O</w:t>
      </w:r>
      <w:r w:rsidR="00E74A6A" w:rsidRPr="00670117">
        <w:rPr>
          <w:rFonts w:ascii="Arial" w:hAnsi="Arial" w:cs="Arial"/>
          <w:lang w:val="es-ES"/>
        </w:rPr>
        <w:t>, 1505 m</w:t>
      </w:r>
      <w:r w:rsidR="00307FDF" w:rsidRPr="00670117">
        <w:rPr>
          <w:rFonts w:ascii="Arial" w:hAnsi="Arial" w:cs="Arial"/>
          <w:lang w:val="es-ES"/>
        </w:rPr>
        <w:t>]</w:t>
      </w:r>
      <w:r w:rsidR="00AC400B" w:rsidRPr="00670117">
        <w:rPr>
          <w:rFonts w:ascii="Arial" w:hAnsi="Arial" w:cs="Arial"/>
          <w:lang w:val="es-ES"/>
        </w:rPr>
        <w:t xml:space="preserve">, 15 </w:t>
      </w:r>
      <w:proofErr w:type="spellStart"/>
      <w:r w:rsidR="00993312">
        <w:rPr>
          <w:rFonts w:ascii="Arial" w:hAnsi="Arial" w:cs="Arial"/>
          <w:lang w:val="es-ES"/>
        </w:rPr>
        <w:t>M</w:t>
      </w:r>
      <w:r w:rsidR="00AC400B" w:rsidRPr="00670117">
        <w:rPr>
          <w:rFonts w:ascii="Arial" w:hAnsi="Arial" w:cs="Arial"/>
          <w:lang w:val="es-ES"/>
        </w:rPr>
        <w:t>ay</w:t>
      </w:r>
      <w:proofErr w:type="spellEnd"/>
      <w:r w:rsidR="00AC400B" w:rsidRPr="00670117">
        <w:rPr>
          <w:rFonts w:ascii="Arial" w:hAnsi="Arial" w:cs="Arial"/>
          <w:lang w:val="es-ES"/>
        </w:rPr>
        <w:t xml:space="preserve"> 1987, </w:t>
      </w:r>
      <w:r w:rsidR="00AC400B" w:rsidRPr="00670117">
        <w:rPr>
          <w:rFonts w:ascii="Arial" w:hAnsi="Arial" w:cs="Arial"/>
          <w:i/>
          <w:lang w:val="es-ES"/>
        </w:rPr>
        <w:t>A. Ruiz-</w:t>
      </w:r>
      <w:proofErr w:type="spellStart"/>
      <w:r w:rsidR="00AC400B" w:rsidRPr="00670117">
        <w:rPr>
          <w:rFonts w:ascii="Arial" w:hAnsi="Arial" w:cs="Arial"/>
          <w:i/>
          <w:lang w:val="es-ES"/>
        </w:rPr>
        <w:t>Boyer</w:t>
      </w:r>
      <w:proofErr w:type="spellEnd"/>
      <w:r w:rsidR="00AC400B" w:rsidRPr="00670117">
        <w:rPr>
          <w:rFonts w:ascii="Arial" w:hAnsi="Arial" w:cs="Arial"/>
          <w:i/>
          <w:lang w:val="es-ES"/>
        </w:rPr>
        <w:t xml:space="preserve"> 01</w:t>
      </w:r>
      <w:r w:rsidR="00AC400B" w:rsidRPr="00670117">
        <w:rPr>
          <w:rFonts w:ascii="Arial" w:hAnsi="Arial" w:cs="Arial"/>
          <w:lang w:val="es-ES"/>
        </w:rPr>
        <w:t xml:space="preserve"> (USJ). </w:t>
      </w:r>
      <w:r w:rsidRPr="00670117">
        <w:rPr>
          <w:rStyle w:val="Ninguno"/>
          <w:rFonts w:ascii="Arial" w:hAnsi="Arial" w:cs="Arial"/>
          <w:lang w:val="es-ES"/>
        </w:rPr>
        <w:t xml:space="preserve">Cantón Puntarenas. Cordillera de </w:t>
      </w:r>
      <w:proofErr w:type="spellStart"/>
      <w:r w:rsidRPr="00670117">
        <w:rPr>
          <w:rStyle w:val="Ninguno"/>
          <w:rFonts w:ascii="Arial" w:hAnsi="Arial" w:cs="Arial"/>
          <w:lang w:val="es-ES"/>
        </w:rPr>
        <w:t>Tilarán</w:t>
      </w:r>
      <w:proofErr w:type="spellEnd"/>
      <w:r w:rsidRPr="00670117">
        <w:rPr>
          <w:rStyle w:val="Ninguno"/>
          <w:rFonts w:ascii="Arial" w:hAnsi="Arial" w:cs="Arial"/>
          <w:lang w:val="es-ES"/>
        </w:rPr>
        <w:t xml:space="preserve">. Monteverde. Sendero Tranquilo, 1,5 km of Cerro Amigos, 10°18'00" N, 84°48'00" W, 1500 m, 05 </w:t>
      </w:r>
      <w:proofErr w:type="spellStart"/>
      <w:r w:rsidR="00993312">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1995, </w:t>
      </w:r>
      <w:r w:rsidRPr="00670117">
        <w:rPr>
          <w:rStyle w:val="Ninguno"/>
          <w:rFonts w:ascii="Arial" w:hAnsi="Arial" w:cs="Arial"/>
          <w:i/>
          <w:iCs/>
          <w:lang w:val="es-ES"/>
        </w:rPr>
        <w:t xml:space="preserve">D. </w:t>
      </w:r>
      <w:proofErr w:type="spellStart"/>
      <w:r w:rsidRPr="00670117">
        <w:rPr>
          <w:rStyle w:val="Ninguno"/>
          <w:rFonts w:ascii="Arial" w:hAnsi="Arial" w:cs="Arial"/>
          <w:i/>
          <w:iCs/>
          <w:lang w:val="es-ES"/>
        </w:rPr>
        <w:t>Penneys</w:t>
      </w:r>
      <w:proofErr w:type="spellEnd"/>
      <w:r w:rsidRPr="00670117">
        <w:rPr>
          <w:rStyle w:val="Ninguno"/>
          <w:rFonts w:ascii="Arial" w:hAnsi="Arial" w:cs="Arial"/>
          <w:i/>
          <w:iCs/>
          <w:lang w:val="es-ES"/>
        </w:rPr>
        <w:t xml:space="preserve"> 424 &amp; W. </w:t>
      </w:r>
      <w:proofErr w:type="spellStart"/>
      <w:r w:rsidRPr="00670117">
        <w:rPr>
          <w:rStyle w:val="Ninguno"/>
          <w:rFonts w:ascii="Arial" w:hAnsi="Arial" w:cs="Arial"/>
          <w:i/>
          <w:iCs/>
          <w:lang w:val="es-ES"/>
        </w:rPr>
        <w:t>Zuchowski</w:t>
      </w:r>
      <w:proofErr w:type="spellEnd"/>
      <w:r w:rsidRPr="00670117">
        <w:rPr>
          <w:rStyle w:val="Ninguno"/>
          <w:rFonts w:ascii="Arial" w:hAnsi="Arial" w:cs="Arial"/>
          <w:lang w:val="es-ES"/>
        </w:rPr>
        <w:t xml:space="preserve"> (CR, MO). </w:t>
      </w:r>
      <w:r w:rsidR="00AC400B" w:rsidRPr="00670117">
        <w:rPr>
          <w:rStyle w:val="Ninguno"/>
          <w:rFonts w:ascii="Arial" w:hAnsi="Arial" w:cs="Arial"/>
          <w:lang w:val="es-ES"/>
        </w:rPr>
        <w:t>Reserva Monteverde</w:t>
      </w:r>
      <w:r w:rsidR="00E74A6A" w:rsidRPr="00670117">
        <w:rPr>
          <w:rStyle w:val="Ninguno"/>
          <w:rFonts w:ascii="Arial" w:hAnsi="Arial" w:cs="Arial"/>
          <w:lang w:val="es-ES"/>
        </w:rPr>
        <w:t xml:space="preserve"> </w:t>
      </w:r>
      <w:r w:rsidR="00E74A6A" w:rsidRPr="00670117">
        <w:rPr>
          <w:rFonts w:ascii="Arial" w:hAnsi="Arial" w:cs="Arial"/>
          <w:lang w:val="es-ES"/>
        </w:rPr>
        <w:t>[10°17'52,88" N, 84°46'54,12" O, 1505 m]</w:t>
      </w:r>
      <w:r w:rsidR="00AC400B" w:rsidRPr="00670117">
        <w:rPr>
          <w:rStyle w:val="Ninguno"/>
          <w:rFonts w:ascii="Arial" w:hAnsi="Arial" w:cs="Arial"/>
          <w:lang w:val="es-ES"/>
        </w:rPr>
        <w:t xml:space="preserve">, 15 </w:t>
      </w:r>
      <w:proofErr w:type="spellStart"/>
      <w:r w:rsidR="00993312">
        <w:rPr>
          <w:rStyle w:val="Ninguno"/>
          <w:rFonts w:ascii="Arial" w:hAnsi="Arial" w:cs="Arial"/>
          <w:lang w:val="es-ES"/>
        </w:rPr>
        <w:t>M</w:t>
      </w:r>
      <w:r w:rsidR="00AC400B" w:rsidRPr="00670117">
        <w:rPr>
          <w:rStyle w:val="Ninguno"/>
          <w:rFonts w:ascii="Arial" w:hAnsi="Arial" w:cs="Arial"/>
          <w:lang w:val="es-ES"/>
        </w:rPr>
        <w:t>ay</w:t>
      </w:r>
      <w:proofErr w:type="spellEnd"/>
      <w:r w:rsidR="00AC400B" w:rsidRPr="00670117">
        <w:rPr>
          <w:rStyle w:val="Ninguno"/>
          <w:rFonts w:ascii="Arial" w:hAnsi="Arial" w:cs="Arial"/>
          <w:lang w:val="es-ES"/>
        </w:rPr>
        <w:t xml:space="preserve"> 1987, </w:t>
      </w:r>
      <w:r w:rsidR="00AC400B" w:rsidRPr="00670117">
        <w:rPr>
          <w:rStyle w:val="Ninguno"/>
          <w:rFonts w:ascii="Arial" w:hAnsi="Arial" w:cs="Arial"/>
          <w:i/>
          <w:lang w:val="es-ES"/>
        </w:rPr>
        <w:t xml:space="preserve">G. </w:t>
      </w:r>
      <w:proofErr w:type="spellStart"/>
      <w:r w:rsidR="00AC400B" w:rsidRPr="00670117">
        <w:rPr>
          <w:rStyle w:val="Ninguno"/>
          <w:rFonts w:ascii="Arial" w:hAnsi="Arial" w:cs="Arial"/>
          <w:i/>
          <w:lang w:val="es-ES"/>
        </w:rPr>
        <w:t>Núñez</w:t>
      </w:r>
      <w:proofErr w:type="spellEnd"/>
      <w:r w:rsidR="00AC400B" w:rsidRPr="00670117">
        <w:rPr>
          <w:rStyle w:val="Ninguno"/>
          <w:rFonts w:ascii="Arial" w:hAnsi="Arial" w:cs="Arial"/>
          <w:i/>
          <w:lang w:val="es-ES"/>
        </w:rPr>
        <w:t xml:space="preserve"> 02</w:t>
      </w:r>
      <w:r w:rsidR="00AC400B" w:rsidRPr="00670117">
        <w:rPr>
          <w:rStyle w:val="Ninguno"/>
          <w:rFonts w:ascii="Arial" w:hAnsi="Arial" w:cs="Arial"/>
          <w:lang w:val="es-ES"/>
        </w:rPr>
        <w:t xml:space="preserve"> (USJ).</w:t>
      </w:r>
      <w:r w:rsidR="00E9317A" w:rsidRPr="00670117">
        <w:rPr>
          <w:rStyle w:val="Ninguno"/>
          <w:rFonts w:ascii="Arial" w:hAnsi="Arial" w:cs="Arial"/>
          <w:lang w:val="es-ES"/>
        </w:rPr>
        <w:t xml:space="preserve"> </w:t>
      </w:r>
      <w:r w:rsidRPr="00670117">
        <w:rPr>
          <w:rStyle w:val="Ninguno"/>
          <w:rFonts w:ascii="Arial" w:eastAsia="Arial" w:hAnsi="Arial" w:cs="Arial"/>
          <w:lang w:val="en-US"/>
        </w:rPr>
        <w:t xml:space="preserve">Monteverde, </w:t>
      </w:r>
      <w:r w:rsidRPr="00670117">
        <w:rPr>
          <w:rStyle w:val="Ninguno"/>
          <w:rFonts w:ascii="Arial" w:hAnsi="Arial" w:cs="Arial"/>
          <w:lang w:val="en-US"/>
        </w:rPr>
        <w:t>10°18'' N, 84°48' W,</w:t>
      </w:r>
      <w:r w:rsidRPr="00670117">
        <w:rPr>
          <w:rStyle w:val="Ninguno"/>
          <w:rFonts w:ascii="Arial" w:eastAsia="Arial" w:hAnsi="Arial" w:cs="Arial"/>
          <w:lang w:val="en-US"/>
        </w:rPr>
        <w:t xml:space="preserve"> 1600–1700 m, </w:t>
      </w:r>
      <w:r w:rsidR="00993312">
        <w:rPr>
          <w:rStyle w:val="Ninguno"/>
          <w:rFonts w:ascii="Arial" w:eastAsia="Arial" w:hAnsi="Arial" w:cs="Arial"/>
          <w:lang w:val="en-US"/>
        </w:rPr>
        <w:t xml:space="preserve">07 </w:t>
      </w:r>
      <w:r w:rsidRPr="00670117">
        <w:rPr>
          <w:rStyle w:val="Ninguno"/>
          <w:rFonts w:ascii="Arial" w:eastAsia="Arial" w:hAnsi="Arial" w:cs="Arial"/>
          <w:lang w:val="en-US"/>
        </w:rPr>
        <w:t xml:space="preserve">Jun 1989, </w:t>
      </w:r>
      <w:r w:rsidRPr="00670117">
        <w:rPr>
          <w:rStyle w:val="Ninguno"/>
          <w:rFonts w:ascii="Arial" w:eastAsia="Arial" w:hAnsi="Arial" w:cs="Arial"/>
          <w:i/>
          <w:lang w:val="en-US"/>
        </w:rPr>
        <w:t xml:space="preserve">J. T. Atwood 89–131 </w:t>
      </w:r>
      <w:r w:rsidRPr="00670117">
        <w:rPr>
          <w:rStyle w:val="Ninguno"/>
          <w:rFonts w:ascii="Arial" w:eastAsia="Arial" w:hAnsi="Arial" w:cs="Arial"/>
          <w:lang w:val="en-US"/>
        </w:rPr>
        <w:t xml:space="preserve">(CR, SEL). Monteverde Reserve; TV Towers, 1750 m, </w:t>
      </w:r>
      <w:r w:rsidR="00993312">
        <w:rPr>
          <w:rStyle w:val="Ninguno"/>
          <w:rFonts w:ascii="Arial" w:eastAsia="Arial" w:hAnsi="Arial" w:cs="Arial"/>
          <w:lang w:val="en-US"/>
        </w:rPr>
        <w:t xml:space="preserve">26 </w:t>
      </w:r>
      <w:r w:rsidRPr="00670117">
        <w:rPr>
          <w:rStyle w:val="Ninguno"/>
          <w:rFonts w:ascii="Arial" w:eastAsia="Arial" w:hAnsi="Arial" w:cs="Arial"/>
          <w:lang w:val="en-US"/>
        </w:rPr>
        <w:t xml:space="preserve">Jun 1989, </w:t>
      </w:r>
      <w:r w:rsidRPr="00670117">
        <w:rPr>
          <w:rStyle w:val="Ninguno"/>
          <w:rFonts w:ascii="Arial" w:eastAsia="Arial" w:hAnsi="Arial" w:cs="Arial"/>
          <w:i/>
          <w:lang w:val="en-US"/>
        </w:rPr>
        <w:t>J. T. Atwood 89</w:t>
      </w:r>
      <w:r w:rsidRPr="00670117">
        <w:rPr>
          <w:rStyle w:val="Ninguno"/>
          <w:rFonts w:ascii="Arial" w:eastAsia="Arial" w:hAnsi="Arial" w:cs="Arial"/>
          <w:lang w:val="en-US"/>
        </w:rPr>
        <w:t>–</w:t>
      </w:r>
      <w:r w:rsidRPr="00670117">
        <w:rPr>
          <w:rStyle w:val="Ninguno"/>
          <w:rFonts w:ascii="Arial" w:eastAsia="Arial" w:hAnsi="Arial" w:cs="Arial"/>
          <w:i/>
          <w:lang w:val="en-US"/>
        </w:rPr>
        <w:t>240</w:t>
      </w:r>
      <w:r w:rsidRPr="00670117">
        <w:rPr>
          <w:rStyle w:val="Ninguno"/>
          <w:rFonts w:ascii="Arial" w:eastAsia="Arial" w:hAnsi="Arial" w:cs="Arial"/>
          <w:lang w:val="en-US"/>
        </w:rPr>
        <w:t xml:space="preserve"> (SEL</w:t>
      </w:r>
      <w:r w:rsidR="00993312">
        <w:rPr>
          <w:rStyle w:val="Ninguno"/>
          <w:rFonts w:ascii="Arial" w:eastAsia="Arial" w:hAnsi="Arial" w:cs="Arial"/>
          <w:lang w:val="en-US"/>
        </w:rPr>
        <w:t xml:space="preserve"> [2 </w:t>
      </w:r>
      <w:proofErr w:type="spellStart"/>
      <w:r w:rsidR="00993312">
        <w:rPr>
          <w:rStyle w:val="Ninguno"/>
          <w:rFonts w:ascii="Arial" w:eastAsia="Arial" w:hAnsi="Arial" w:cs="Arial"/>
          <w:lang w:val="en-US"/>
        </w:rPr>
        <w:t>duplicados</w:t>
      </w:r>
      <w:proofErr w:type="spellEnd"/>
      <w:r w:rsidR="00993312">
        <w:rPr>
          <w:rStyle w:val="Ninguno"/>
          <w:rFonts w:ascii="Arial" w:eastAsia="Arial" w:hAnsi="Arial" w:cs="Arial"/>
          <w:lang w:val="en-US"/>
        </w:rPr>
        <w:t>]</w:t>
      </w:r>
      <w:r w:rsidRPr="00670117">
        <w:rPr>
          <w:rStyle w:val="Ninguno"/>
          <w:rFonts w:ascii="Arial" w:eastAsia="Arial" w:hAnsi="Arial" w:cs="Arial"/>
          <w:lang w:val="en-US"/>
        </w:rPr>
        <w:t xml:space="preserve">). </w:t>
      </w:r>
      <w:r w:rsidRPr="00670117">
        <w:rPr>
          <w:rStyle w:val="Ninguno"/>
          <w:rFonts w:ascii="Arial" w:hAnsi="Arial" w:cs="Arial"/>
          <w:lang w:val="es-ES"/>
        </w:rPr>
        <w:t xml:space="preserve">Cantón Puntarenas, R. B. Monteverde. Cordillera de </w:t>
      </w:r>
      <w:proofErr w:type="spellStart"/>
      <w:r w:rsidRPr="00670117">
        <w:rPr>
          <w:rStyle w:val="Ninguno"/>
          <w:rFonts w:ascii="Arial" w:hAnsi="Arial" w:cs="Arial"/>
          <w:lang w:val="es-ES"/>
        </w:rPr>
        <w:t>Tilarán</w:t>
      </w:r>
      <w:proofErr w:type="spellEnd"/>
      <w:r w:rsidRPr="00670117">
        <w:rPr>
          <w:rStyle w:val="Ninguno"/>
          <w:rFonts w:ascii="Arial" w:hAnsi="Arial" w:cs="Arial"/>
          <w:lang w:val="es-ES"/>
        </w:rPr>
        <w:t xml:space="preserve">. Cerro Ojo de Agua, Estación Leonel Hernández, 10°14'46" N, 84°46'00" W, 1600 m, 24 </w:t>
      </w:r>
      <w:proofErr w:type="gramStart"/>
      <w:r w:rsidR="00F15E7D">
        <w:rPr>
          <w:rStyle w:val="Ninguno"/>
          <w:rFonts w:ascii="Arial" w:hAnsi="Arial" w:cs="Arial"/>
          <w:lang w:val="es-ES"/>
        </w:rPr>
        <w:t>A</w:t>
      </w:r>
      <w:r w:rsidRPr="00670117">
        <w:rPr>
          <w:rStyle w:val="Ninguno"/>
          <w:rFonts w:ascii="Arial" w:hAnsi="Arial" w:cs="Arial"/>
          <w:lang w:val="es-ES"/>
        </w:rPr>
        <w:t>go.</w:t>
      </w:r>
      <w:proofErr w:type="gramEnd"/>
      <w:r w:rsidRPr="00670117">
        <w:rPr>
          <w:rStyle w:val="Ninguno"/>
          <w:rFonts w:ascii="Arial" w:hAnsi="Arial" w:cs="Arial"/>
          <w:lang w:val="es-ES"/>
        </w:rPr>
        <w:t xml:space="preserve"> 1993, </w:t>
      </w:r>
      <w:r w:rsidRPr="00670117">
        <w:rPr>
          <w:rStyle w:val="Ninguno"/>
          <w:rFonts w:ascii="Arial" w:hAnsi="Arial" w:cs="Arial"/>
          <w:i/>
          <w:iCs/>
          <w:lang w:val="es-ES"/>
        </w:rPr>
        <w:t xml:space="preserve">E. Bello 5259 &amp; E. Cruz. </w:t>
      </w:r>
      <w:r w:rsidRPr="00670117">
        <w:rPr>
          <w:rStyle w:val="Ninguno"/>
          <w:rFonts w:ascii="Arial" w:hAnsi="Arial" w:cs="Arial"/>
          <w:lang w:val="en-US"/>
        </w:rPr>
        <w:t>Settlement at Monteverde, Descent from cloud forest and lower area in NE section of preserve</w:t>
      </w:r>
      <w:r w:rsidR="00D77C15" w:rsidRPr="00670117">
        <w:rPr>
          <w:rStyle w:val="Ninguno"/>
          <w:rFonts w:ascii="Arial" w:hAnsi="Arial" w:cs="Arial"/>
          <w:lang w:val="en-US"/>
        </w:rPr>
        <w:t xml:space="preserve"> </w:t>
      </w:r>
      <w:r w:rsidR="00D77C15" w:rsidRPr="00670117">
        <w:rPr>
          <w:rFonts w:ascii="Arial" w:hAnsi="Arial" w:cs="Arial"/>
        </w:rPr>
        <w:t>[10°17'52,88" N, 84°46'54,12" O, 1505 m</w:t>
      </w:r>
      <w:r w:rsidRPr="00670117">
        <w:rPr>
          <w:rStyle w:val="Ninguno"/>
          <w:rFonts w:ascii="Arial" w:hAnsi="Arial" w:cs="Arial"/>
          <w:lang w:val="en-US"/>
        </w:rPr>
        <w:t xml:space="preserve">, 1600 to 1700 m, </w:t>
      </w:r>
      <w:r w:rsidR="00F15E7D">
        <w:rPr>
          <w:rStyle w:val="Ninguno"/>
          <w:rFonts w:ascii="Arial" w:hAnsi="Arial" w:cs="Arial"/>
          <w:lang w:val="en-US"/>
        </w:rPr>
        <w:t xml:space="preserve">05 </w:t>
      </w:r>
      <w:r w:rsidRPr="00670117">
        <w:rPr>
          <w:rStyle w:val="Ninguno"/>
          <w:rFonts w:ascii="Arial" w:hAnsi="Arial" w:cs="Arial"/>
          <w:lang w:val="en-US"/>
        </w:rPr>
        <w:t xml:space="preserve">May 1975, </w:t>
      </w:r>
      <w:r w:rsidRPr="00670117">
        <w:rPr>
          <w:rStyle w:val="Ninguno"/>
          <w:rFonts w:ascii="Arial" w:hAnsi="Arial" w:cs="Arial"/>
          <w:i/>
          <w:iCs/>
          <w:lang w:val="en-US"/>
        </w:rPr>
        <w:t>J. Utley 2400 &amp; K. Utley</w:t>
      </w:r>
      <w:r w:rsidRPr="00670117">
        <w:rPr>
          <w:rStyle w:val="Ninguno"/>
          <w:rFonts w:ascii="Arial" w:hAnsi="Arial" w:cs="Arial"/>
          <w:lang w:val="en-US"/>
        </w:rPr>
        <w:t xml:space="preserve"> (CR, F). </w:t>
      </w:r>
      <w:r w:rsidRPr="00670117">
        <w:rPr>
          <w:rStyle w:val="Ninguno"/>
          <w:rFonts w:ascii="Arial" w:eastAsia="Arial" w:hAnsi="Arial" w:cs="Arial"/>
          <w:lang w:val="es-ES"/>
        </w:rPr>
        <w:t xml:space="preserve">Ojo de Agua-Monteverde, Finca Leonel Hernández, 10°17' N, 84°46' W, 1550 m, 18 </w:t>
      </w:r>
      <w:r w:rsidR="00F15E7D">
        <w:rPr>
          <w:rStyle w:val="Ninguno"/>
          <w:rFonts w:ascii="Arial" w:eastAsia="Arial" w:hAnsi="Arial" w:cs="Arial"/>
          <w:lang w:val="es-ES"/>
        </w:rPr>
        <w:t>J</w:t>
      </w:r>
      <w:r w:rsidRPr="00670117">
        <w:rPr>
          <w:rStyle w:val="Ninguno"/>
          <w:rFonts w:ascii="Arial" w:eastAsia="Arial" w:hAnsi="Arial" w:cs="Arial"/>
          <w:lang w:val="es-ES"/>
        </w:rPr>
        <w:t xml:space="preserve">un </w:t>
      </w:r>
      <w:r w:rsidRPr="00670117">
        <w:rPr>
          <w:rStyle w:val="Ninguno"/>
          <w:rFonts w:ascii="Arial" w:eastAsia="Arial" w:hAnsi="Arial" w:cs="Arial"/>
          <w:lang w:val="es-ES"/>
        </w:rPr>
        <w:lastRenderedPageBreak/>
        <w:t xml:space="preserve">1987, </w:t>
      </w:r>
      <w:r w:rsidRPr="00670117">
        <w:rPr>
          <w:rStyle w:val="Ninguno"/>
          <w:rFonts w:ascii="Arial" w:eastAsia="Arial" w:hAnsi="Arial" w:cs="Arial"/>
          <w:i/>
          <w:lang w:val="es-ES"/>
        </w:rPr>
        <w:t xml:space="preserve">W. Haber 7297 &amp; E. Bello </w:t>
      </w:r>
      <w:r w:rsidRPr="00670117">
        <w:rPr>
          <w:rStyle w:val="Ninguno"/>
          <w:rFonts w:ascii="Arial" w:eastAsia="Arial" w:hAnsi="Arial" w:cs="Arial"/>
          <w:lang w:val="es-ES"/>
        </w:rPr>
        <w:t xml:space="preserve">(MO). </w:t>
      </w:r>
      <w:r w:rsidRPr="00670117">
        <w:rPr>
          <w:rStyle w:val="Ninguno"/>
          <w:rFonts w:ascii="Arial" w:hAnsi="Arial" w:cs="Arial"/>
          <w:lang w:val="es-ES"/>
        </w:rPr>
        <w:t xml:space="preserve">Cantón Puntarenas. Monteverde, Río </w:t>
      </w:r>
      <w:proofErr w:type="spellStart"/>
      <w:r w:rsidRPr="00670117">
        <w:rPr>
          <w:rStyle w:val="Ninguno"/>
          <w:rFonts w:ascii="Arial" w:hAnsi="Arial" w:cs="Arial"/>
          <w:lang w:val="es-ES"/>
        </w:rPr>
        <w:t>Guacimal</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valley</w:t>
      </w:r>
      <w:proofErr w:type="spellEnd"/>
      <w:r w:rsidRPr="00670117">
        <w:rPr>
          <w:rStyle w:val="Ninguno"/>
          <w:rFonts w:ascii="Arial" w:hAnsi="Arial" w:cs="Arial"/>
          <w:lang w:val="es-ES"/>
        </w:rPr>
        <w:t xml:space="preserve"> at </w:t>
      </w:r>
      <w:proofErr w:type="spellStart"/>
      <w:r w:rsidRPr="00670117">
        <w:rPr>
          <w:rStyle w:val="Ninguno"/>
          <w:rFonts w:ascii="Arial" w:hAnsi="Arial" w:cs="Arial"/>
          <w:lang w:val="es-ES"/>
        </w:rPr>
        <w:t>Lindora</w:t>
      </w:r>
      <w:proofErr w:type="spellEnd"/>
      <w:r w:rsidRPr="00670117">
        <w:rPr>
          <w:rStyle w:val="Ninguno"/>
          <w:rFonts w:ascii="Arial" w:hAnsi="Arial" w:cs="Arial"/>
          <w:lang w:val="es-ES"/>
        </w:rPr>
        <w:t xml:space="preserve"> Electric </w:t>
      </w:r>
      <w:proofErr w:type="spellStart"/>
      <w:r w:rsidRPr="00670117">
        <w:rPr>
          <w:rStyle w:val="Ninguno"/>
          <w:rFonts w:ascii="Arial" w:hAnsi="Arial" w:cs="Arial"/>
          <w:lang w:val="es-ES"/>
        </w:rPr>
        <w:t>plant</w:t>
      </w:r>
      <w:proofErr w:type="spellEnd"/>
      <w:r w:rsidRPr="00670117">
        <w:rPr>
          <w:rStyle w:val="Ninguno"/>
          <w:rFonts w:ascii="Arial" w:hAnsi="Arial" w:cs="Arial"/>
          <w:lang w:val="es-ES"/>
        </w:rPr>
        <w:t xml:space="preserve">, 10°18' N, 84°50' W, 900 m, 26 </w:t>
      </w:r>
      <w:proofErr w:type="spellStart"/>
      <w:r w:rsidRPr="00670117">
        <w:rPr>
          <w:rStyle w:val="Ninguno"/>
          <w:rFonts w:ascii="Arial" w:hAnsi="Arial" w:cs="Arial"/>
          <w:lang w:val="es-ES"/>
        </w:rPr>
        <w:t>Apr</w:t>
      </w:r>
      <w:proofErr w:type="spellEnd"/>
      <w:r w:rsidR="00F15E7D">
        <w:rPr>
          <w:rStyle w:val="Ninguno"/>
          <w:rFonts w:ascii="Arial" w:hAnsi="Arial" w:cs="Arial"/>
          <w:lang w:val="es-ES"/>
        </w:rPr>
        <w:t xml:space="preserve"> </w:t>
      </w:r>
      <w:r w:rsidRPr="00670117">
        <w:rPr>
          <w:rStyle w:val="Ninguno"/>
          <w:rFonts w:ascii="Arial" w:hAnsi="Arial" w:cs="Arial"/>
          <w:lang w:val="es-ES"/>
        </w:rPr>
        <w:t xml:space="preserve">1991, </w:t>
      </w:r>
      <w:r w:rsidRPr="00670117">
        <w:rPr>
          <w:rStyle w:val="Ninguno"/>
          <w:rFonts w:ascii="Arial" w:hAnsi="Arial" w:cs="Arial"/>
          <w:i/>
          <w:iCs/>
          <w:lang w:val="es-ES"/>
        </w:rPr>
        <w:t>W. Haber 10689 &amp; E. Cruz</w:t>
      </w:r>
      <w:r w:rsidRPr="00670117">
        <w:rPr>
          <w:rStyle w:val="Ninguno"/>
          <w:rFonts w:ascii="Arial" w:hAnsi="Arial" w:cs="Arial"/>
          <w:lang w:val="es-ES"/>
        </w:rPr>
        <w:t xml:space="preserve"> (CR, MO</w:t>
      </w:r>
      <w:r w:rsidR="00F15E7D" w:rsidRPr="00F15E7D">
        <w:rPr>
          <w:rStyle w:val="Ninguno"/>
          <w:rFonts w:ascii="Arial" w:eastAsia="Arial" w:hAnsi="Arial" w:cs="Arial"/>
          <w:lang w:val="es-CR"/>
        </w:rPr>
        <w:t xml:space="preserve"> [2 duplicados]</w:t>
      </w:r>
      <w:r w:rsidRPr="00670117">
        <w:rPr>
          <w:rStyle w:val="Ninguno"/>
          <w:rFonts w:ascii="Arial" w:hAnsi="Arial" w:cs="Arial"/>
          <w:lang w:val="es-ES"/>
        </w:rPr>
        <w:t xml:space="preserve">). </w:t>
      </w:r>
      <w:r w:rsidRPr="00670117">
        <w:rPr>
          <w:rStyle w:val="Ninguno"/>
          <w:rFonts w:ascii="Arial" w:hAnsi="Arial" w:cs="Arial"/>
          <w:b/>
          <w:lang w:val="es-ES"/>
        </w:rPr>
        <w:t>San José:</w:t>
      </w:r>
      <w:r w:rsidRPr="00670117">
        <w:rPr>
          <w:rStyle w:val="Ninguno"/>
          <w:rFonts w:ascii="Arial" w:hAnsi="Arial" w:cs="Arial"/>
          <w:lang w:val="es-ES"/>
        </w:rPr>
        <w:t xml:space="preserve"> Cantón de </w:t>
      </w:r>
      <w:proofErr w:type="spellStart"/>
      <w:r w:rsidRPr="00670117">
        <w:rPr>
          <w:rStyle w:val="Ninguno"/>
          <w:rFonts w:ascii="Arial" w:hAnsi="Arial" w:cs="Arial"/>
          <w:lang w:val="es-ES"/>
        </w:rPr>
        <w:t>Aserrí</w:t>
      </w:r>
      <w:proofErr w:type="spellEnd"/>
      <w:r w:rsidRPr="00670117">
        <w:rPr>
          <w:rStyle w:val="Ninguno"/>
          <w:rFonts w:ascii="Arial" w:hAnsi="Arial" w:cs="Arial"/>
          <w:lang w:val="es-ES"/>
        </w:rPr>
        <w:t xml:space="preserve">. Z. P. Cerros de </w:t>
      </w:r>
      <w:proofErr w:type="spellStart"/>
      <w:r w:rsidRPr="00670117">
        <w:rPr>
          <w:rStyle w:val="Ninguno"/>
          <w:rFonts w:ascii="Arial" w:hAnsi="Arial" w:cs="Arial"/>
          <w:lang w:val="es-ES"/>
        </w:rPr>
        <w:t>Caraigres</w:t>
      </w:r>
      <w:proofErr w:type="spellEnd"/>
      <w:r w:rsidRPr="00670117">
        <w:rPr>
          <w:rStyle w:val="Ninguno"/>
          <w:rFonts w:ascii="Arial" w:hAnsi="Arial" w:cs="Arial"/>
          <w:lang w:val="es-ES"/>
        </w:rPr>
        <w:t xml:space="preserve">. Fila Bustamante. Cerro </w:t>
      </w:r>
      <w:proofErr w:type="spellStart"/>
      <w:r w:rsidRPr="00670117">
        <w:rPr>
          <w:rStyle w:val="Ninguno"/>
          <w:rFonts w:ascii="Arial" w:hAnsi="Arial" w:cs="Arial"/>
          <w:lang w:val="es-ES"/>
        </w:rPr>
        <w:t>Caraigres</w:t>
      </w:r>
      <w:proofErr w:type="spellEnd"/>
      <w:r w:rsidRPr="00670117">
        <w:rPr>
          <w:rStyle w:val="Ninguno"/>
          <w:rFonts w:ascii="Arial" w:hAnsi="Arial" w:cs="Arial"/>
          <w:lang w:val="es-ES"/>
        </w:rPr>
        <w:t xml:space="preserve">. Fila El Alto. Bosque primario y paredones cerca del cruce del camino viejo a </w:t>
      </w:r>
      <w:proofErr w:type="spellStart"/>
      <w:r w:rsidRPr="00670117">
        <w:rPr>
          <w:rStyle w:val="Ninguno"/>
          <w:rFonts w:ascii="Arial" w:hAnsi="Arial" w:cs="Arial"/>
          <w:lang w:val="es-ES"/>
        </w:rPr>
        <w:t>Bijagual</w:t>
      </w:r>
      <w:proofErr w:type="spellEnd"/>
      <w:r w:rsidRPr="00670117">
        <w:rPr>
          <w:rStyle w:val="Ninguno"/>
          <w:rFonts w:ascii="Arial" w:hAnsi="Arial" w:cs="Arial"/>
          <w:lang w:val="es-ES"/>
        </w:rPr>
        <w:t xml:space="preserve">, 09°42'45'' N, 84°06'21'' W, 2000−2200 m, 25 </w:t>
      </w:r>
      <w:r w:rsidR="00F15E7D">
        <w:rPr>
          <w:rStyle w:val="Ninguno"/>
          <w:rFonts w:ascii="Arial" w:hAnsi="Arial" w:cs="Arial"/>
          <w:lang w:val="es-ES"/>
        </w:rPr>
        <w:t>J</w:t>
      </w:r>
      <w:r w:rsidRPr="00670117">
        <w:rPr>
          <w:rStyle w:val="Ninguno"/>
          <w:rFonts w:ascii="Arial" w:hAnsi="Arial" w:cs="Arial"/>
          <w:lang w:val="es-ES"/>
        </w:rPr>
        <w:t xml:space="preserve">un 1995, </w:t>
      </w:r>
      <w:r w:rsidRPr="00670117">
        <w:rPr>
          <w:rStyle w:val="Ninguno"/>
          <w:rFonts w:ascii="Arial" w:hAnsi="Arial" w:cs="Arial"/>
          <w:i/>
          <w:lang w:val="es-ES"/>
        </w:rPr>
        <w:t>J. F. Morales 4523</w:t>
      </w:r>
      <w:r w:rsidRPr="00670117">
        <w:rPr>
          <w:rStyle w:val="Ninguno"/>
          <w:rFonts w:ascii="Arial" w:hAnsi="Arial" w:cs="Arial"/>
          <w:lang w:val="es-ES"/>
        </w:rPr>
        <w:t xml:space="preserve"> (CR, MO). </w:t>
      </w:r>
      <w:r w:rsidRPr="00670117">
        <w:rPr>
          <w:rStyle w:val="Ninguno"/>
          <w:rFonts w:ascii="Arial" w:eastAsia="Arial" w:hAnsi="Arial" w:cs="Arial"/>
          <w:lang w:val="en-US"/>
        </w:rPr>
        <w:t xml:space="preserve">Along San Cristobal road, along roadside, 5500 ft. </w:t>
      </w:r>
      <w:r w:rsidRPr="0079295B">
        <w:rPr>
          <w:rStyle w:val="Ninguno"/>
          <w:rFonts w:ascii="Arial" w:eastAsia="Arial" w:hAnsi="Arial" w:cs="Arial"/>
          <w:lang w:val="en-US"/>
        </w:rPr>
        <w:t xml:space="preserve">[1676 m], </w:t>
      </w:r>
      <w:r w:rsidR="00F15E7D" w:rsidRPr="0079295B">
        <w:rPr>
          <w:rStyle w:val="Ninguno"/>
          <w:rFonts w:ascii="Arial" w:eastAsia="Arial" w:hAnsi="Arial" w:cs="Arial"/>
          <w:lang w:val="en-US"/>
        </w:rPr>
        <w:t xml:space="preserve">14 </w:t>
      </w:r>
      <w:r w:rsidRPr="0079295B">
        <w:rPr>
          <w:rStyle w:val="Ninguno"/>
          <w:rFonts w:ascii="Arial" w:eastAsia="Arial" w:hAnsi="Arial" w:cs="Arial"/>
          <w:lang w:val="en-US"/>
        </w:rPr>
        <w:t xml:space="preserve">Jun 1928, </w:t>
      </w:r>
      <w:r w:rsidRPr="0079295B">
        <w:rPr>
          <w:rStyle w:val="Ninguno"/>
          <w:rFonts w:ascii="Arial" w:eastAsia="Arial" w:hAnsi="Arial" w:cs="Arial"/>
          <w:i/>
          <w:lang w:val="en-US"/>
        </w:rPr>
        <w:t xml:space="preserve">H. Stork 2539 </w:t>
      </w:r>
      <w:r w:rsidRPr="0079295B">
        <w:rPr>
          <w:rStyle w:val="Ninguno"/>
          <w:rFonts w:ascii="Arial" w:eastAsia="Arial" w:hAnsi="Arial" w:cs="Arial"/>
          <w:lang w:val="en-US"/>
        </w:rPr>
        <w:t>(AMES).</w:t>
      </w:r>
      <w:r w:rsidR="0071122C" w:rsidRPr="0079295B">
        <w:rPr>
          <w:rStyle w:val="Ninguno"/>
          <w:rFonts w:ascii="Arial" w:eastAsia="Arial" w:hAnsi="Arial" w:cs="Arial"/>
          <w:lang w:val="en-US"/>
        </w:rPr>
        <w:t xml:space="preserve"> </w:t>
      </w:r>
      <w:r w:rsidRPr="00670117">
        <w:rPr>
          <w:rStyle w:val="Ninguno"/>
          <w:rFonts w:ascii="Arial" w:eastAsia="Arial" w:hAnsi="Arial" w:cs="Arial"/>
          <w:lang w:val="es-ES"/>
        </w:rPr>
        <w:t>Las Nubes</w:t>
      </w:r>
      <w:r w:rsidR="000E1F3D" w:rsidRPr="00670117">
        <w:rPr>
          <w:rStyle w:val="Ninguno"/>
          <w:rFonts w:ascii="Arial" w:eastAsia="Arial" w:hAnsi="Arial" w:cs="Arial"/>
          <w:lang w:val="es-ES"/>
        </w:rPr>
        <w:t xml:space="preserve"> [</w:t>
      </w:r>
      <w:r w:rsidR="000E1F3D" w:rsidRPr="00670117">
        <w:rPr>
          <w:rStyle w:val="Ninguno"/>
          <w:rFonts w:ascii="Arial" w:hAnsi="Arial" w:cs="Arial"/>
          <w:lang w:val="es-ES"/>
        </w:rPr>
        <w:t>09°59'32'' N, 83°56'56'' O</w:t>
      </w:r>
      <w:r w:rsidR="000E1F3D" w:rsidRPr="00670117">
        <w:rPr>
          <w:rStyle w:val="Ninguno"/>
          <w:rFonts w:ascii="Arial" w:eastAsia="Arial" w:hAnsi="Arial" w:cs="Arial"/>
          <w:lang w:val="es-ES"/>
        </w:rPr>
        <w:t>]</w:t>
      </w:r>
      <w:r w:rsidRPr="00670117">
        <w:rPr>
          <w:rStyle w:val="Ninguno"/>
          <w:rFonts w:ascii="Arial" w:eastAsia="Arial" w:hAnsi="Arial" w:cs="Arial"/>
          <w:lang w:val="es-ES"/>
        </w:rPr>
        <w:t xml:space="preserve">, </w:t>
      </w:r>
      <w:proofErr w:type="spellStart"/>
      <w:r w:rsidRPr="00670117">
        <w:rPr>
          <w:rStyle w:val="Ninguno"/>
          <w:rFonts w:ascii="Arial" w:eastAsia="Arial" w:hAnsi="Arial" w:cs="Arial"/>
          <w:lang w:val="es-ES"/>
        </w:rPr>
        <w:t>about</w:t>
      </w:r>
      <w:proofErr w:type="spellEnd"/>
      <w:r w:rsidRPr="00670117">
        <w:rPr>
          <w:rStyle w:val="Ninguno"/>
          <w:rFonts w:ascii="Arial" w:eastAsia="Arial" w:hAnsi="Arial" w:cs="Arial"/>
          <w:lang w:val="es-ES"/>
        </w:rPr>
        <w:t xml:space="preserve"> 1500</w:t>
      </w:r>
      <w:r w:rsidRPr="00670117">
        <w:rPr>
          <w:rStyle w:val="Ninguno"/>
          <w:rFonts w:ascii="Arial" w:eastAsia="Arial" w:hAnsi="Arial" w:cs="Arial"/>
          <w:color w:val="000000" w:themeColor="text1"/>
          <w:lang w:val="es-ES"/>
        </w:rPr>
        <w:t>–</w:t>
      </w:r>
      <w:r w:rsidRPr="00670117">
        <w:rPr>
          <w:rStyle w:val="Ninguno"/>
          <w:rFonts w:ascii="Arial" w:eastAsia="Arial" w:hAnsi="Arial" w:cs="Arial"/>
          <w:lang w:val="es-ES"/>
        </w:rPr>
        <w:t>1900 m, 20</w:t>
      </w:r>
      <w:r w:rsidRPr="00670117">
        <w:rPr>
          <w:rFonts w:ascii="Arial" w:hAnsi="Arial" w:cs="Arial"/>
          <w:lang w:val="es-ES"/>
        </w:rPr>
        <w:t>−22</w:t>
      </w:r>
      <w:r w:rsidR="00F15E7D">
        <w:rPr>
          <w:rFonts w:ascii="Arial" w:hAnsi="Arial" w:cs="Arial"/>
          <w:lang w:val="es-ES"/>
        </w:rPr>
        <w:t xml:space="preserve"> Mar</w:t>
      </w:r>
      <w:r w:rsidRPr="00670117">
        <w:rPr>
          <w:rFonts w:ascii="Arial" w:hAnsi="Arial" w:cs="Arial"/>
          <w:lang w:val="es-ES"/>
        </w:rPr>
        <w:t xml:space="preserve"> 1924, </w:t>
      </w:r>
      <w:r w:rsidRPr="00670117">
        <w:rPr>
          <w:rFonts w:ascii="Arial" w:hAnsi="Arial" w:cs="Arial"/>
          <w:i/>
          <w:lang w:val="es-ES"/>
        </w:rPr>
        <w:t xml:space="preserve">P. C. </w:t>
      </w:r>
      <w:proofErr w:type="spellStart"/>
      <w:r w:rsidRPr="00670117">
        <w:rPr>
          <w:rFonts w:ascii="Arial" w:hAnsi="Arial" w:cs="Arial"/>
          <w:i/>
          <w:lang w:val="es-ES"/>
        </w:rPr>
        <w:t>Standley</w:t>
      </w:r>
      <w:proofErr w:type="spellEnd"/>
      <w:r w:rsidRPr="00670117">
        <w:rPr>
          <w:rFonts w:ascii="Arial" w:hAnsi="Arial" w:cs="Arial"/>
          <w:i/>
          <w:lang w:val="es-ES"/>
        </w:rPr>
        <w:t xml:space="preserve"> 38546 </w:t>
      </w:r>
      <w:r w:rsidRPr="00670117">
        <w:rPr>
          <w:rFonts w:ascii="Arial" w:hAnsi="Arial" w:cs="Arial"/>
          <w:lang w:val="es-ES"/>
        </w:rPr>
        <w:t xml:space="preserve">(AMES). </w:t>
      </w:r>
      <w:r w:rsidR="00B717F4" w:rsidRPr="00670117">
        <w:rPr>
          <w:rStyle w:val="Ninguno"/>
          <w:rFonts w:ascii="Arial" w:hAnsi="Arial" w:cs="Arial"/>
          <w:lang w:val="es-ES"/>
        </w:rPr>
        <w:t xml:space="preserve">Escazú, Bebedero, Cerros de Escazú, camino hacia el Cerro Pico Blanco, 09°52'34" N, 84°8'5" W, 2271 m, 15 </w:t>
      </w:r>
      <w:r w:rsidR="00F15E7D">
        <w:rPr>
          <w:rStyle w:val="Ninguno"/>
          <w:rFonts w:ascii="Arial" w:hAnsi="Arial" w:cs="Arial"/>
          <w:lang w:val="es-ES"/>
        </w:rPr>
        <w:t>J</w:t>
      </w:r>
      <w:r w:rsidR="00B717F4" w:rsidRPr="00670117">
        <w:rPr>
          <w:rStyle w:val="Ninguno"/>
          <w:rFonts w:ascii="Arial" w:hAnsi="Arial" w:cs="Arial"/>
          <w:lang w:val="es-ES"/>
        </w:rPr>
        <w:t xml:space="preserve">un 2002, </w:t>
      </w:r>
      <w:r w:rsidR="00B717F4" w:rsidRPr="00670117">
        <w:rPr>
          <w:rStyle w:val="Ninguno"/>
          <w:rFonts w:ascii="Arial" w:eastAsia="Arial" w:hAnsi="Arial" w:cs="Arial"/>
          <w:i/>
          <w:lang w:val="es-ES"/>
        </w:rPr>
        <w:t xml:space="preserve">D. </w:t>
      </w:r>
      <w:proofErr w:type="spellStart"/>
      <w:r w:rsidR="00B717F4" w:rsidRPr="00670117">
        <w:rPr>
          <w:rStyle w:val="Ninguno"/>
          <w:rFonts w:ascii="Arial" w:eastAsia="Arial" w:hAnsi="Arial" w:cs="Arial"/>
          <w:i/>
          <w:lang w:val="es-ES"/>
        </w:rPr>
        <w:t>Bogarín</w:t>
      </w:r>
      <w:proofErr w:type="spellEnd"/>
      <w:r w:rsidR="00B717F4" w:rsidRPr="00670117">
        <w:rPr>
          <w:rStyle w:val="Ninguno"/>
          <w:rFonts w:ascii="Arial" w:eastAsia="Arial" w:hAnsi="Arial" w:cs="Arial"/>
          <w:i/>
          <w:lang w:val="es-ES"/>
        </w:rPr>
        <w:t xml:space="preserve"> 52, A. Granados, J. Jiménez &amp; J. Matamoros</w:t>
      </w:r>
      <w:r w:rsidR="00B717F4" w:rsidRPr="00670117">
        <w:rPr>
          <w:rStyle w:val="Ninguno"/>
          <w:rFonts w:ascii="Arial" w:eastAsia="Arial" w:hAnsi="Arial" w:cs="Arial"/>
          <w:lang w:val="es-ES"/>
        </w:rPr>
        <w:t xml:space="preserve"> JBL</w:t>
      </w:r>
      <w:r w:rsidR="00AB0C87" w:rsidRPr="00670117">
        <w:rPr>
          <w:rStyle w:val="Ninguno"/>
          <w:rFonts w:ascii="Arial" w:eastAsia="Arial" w:hAnsi="Arial" w:cs="Arial"/>
          <w:lang w:val="es-ES"/>
        </w:rPr>
        <w:t>, USJ</w:t>
      </w:r>
      <w:r w:rsidR="00B717F4" w:rsidRPr="00670117">
        <w:rPr>
          <w:rStyle w:val="Ninguno"/>
          <w:rFonts w:ascii="Arial" w:eastAsia="Arial" w:hAnsi="Arial" w:cs="Arial"/>
          <w:lang w:val="es-ES"/>
        </w:rPr>
        <w:t>).</w:t>
      </w:r>
      <w:r w:rsidR="00B717F4" w:rsidRPr="00670117">
        <w:rPr>
          <w:rStyle w:val="Ninguno"/>
          <w:rFonts w:ascii="Arial" w:eastAsia="Arial" w:hAnsi="Arial" w:cs="Arial"/>
          <w:lang w:val="es-CR"/>
        </w:rPr>
        <w:t xml:space="preserve"> </w:t>
      </w:r>
      <w:r w:rsidR="001D1625">
        <w:rPr>
          <w:rStyle w:val="Ninguno"/>
          <w:rFonts w:ascii="Arial" w:eastAsia="Arial" w:hAnsi="Arial" w:cs="Arial"/>
          <w:lang w:val="es-CR"/>
        </w:rPr>
        <w:t xml:space="preserve">Cantón </w:t>
      </w:r>
      <w:r w:rsidRPr="00670117">
        <w:rPr>
          <w:rStyle w:val="Ninguno"/>
          <w:rFonts w:ascii="Arial" w:hAnsi="Arial" w:cs="Arial"/>
          <w:lang w:val="es-ES"/>
        </w:rPr>
        <w:t xml:space="preserve">Pérez Zeledón, </w:t>
      </w:r>
      <w:r w:rsidR="001D1625">
        <w:rPr>
          <w:rStyle w:val="Ninguno"/>
          <w:rFonts w:ascii="Arial" w:hAnsi="Arial" w:cs="Arial"/>
          <w:lang w:val="es-ES"/>
        </w:rPr>
        <w:t xml:space="preserve">distrito </w:t>
      </w:r>
      <w:r w:rsidRPr="00670117">
        <w:rPr>
          <w:rStyle w:val="Ninguno"/>
          <w:rFonts w:ascii="Arial" w:hAnsi="Arial" w:cs="Arial"/>
          <w:lang w:val="es-ES"/>
        </w:rPr>
        <w:t>Rivas</w:t>
      </w:r>
      <w:r w:rsidR="00592D06">
        <w:rPr>
          <w:rStyle w:val="Ninguno"/>
          <w:rFonts w:ascii="Arial" w:hAnsi="Arial" w:cs="Arial"/>
          <w:lang w:val="es-ES"/>
        </w:rPr>
        <w:t>.</w:t>
      </w:r>
      <w:r w:rsidRPr="00670117">
        <w:rPr>
          <w:rStyle w:val="Ninguno"/>
          <w:rFonts w:ascii="Arial" w:hAnsi="Arial" w:cs="Arial"/>
          <w:lang w:val="es-ES"/>
        </w:rPr>
        <w:t xml:space="preserve"> </w:t>
      </w:r>
      <w:r w:rsidR="001D1625">
        <w:rPr>
          <w:rStyle w:val="Ninguno"/>
          <w:rFonts w:ascii="Arial" w:hAnsi="Arial" w:cs="Arial"/>
          <w:lang w:val="es-ES"/>
        </w:rPr>
        <w:t>S</w:t>
      </w:r>
      <w:r w:rsidRPr="00670117">
        <w:rPr>
          <w:rStyle w:val="Ninguno"/>
          <w:rFonts w:ascii="Arial" w:hAnsi="Arial" w:cs="Arial"/>
          <w:lang w:val="es-ES"/>
        </w:rPr>
        <w:t xml:space="preserve">endero </w:t>
      </w:r>
      <w:r w:rsidR="001D1625">
        <w:rPr>
          <w:rStyle w:val="Ninguno"/>
          <w:rFonts w:ascii="Arial" w:hAnsi="Arial" w:cs="Arial"/>
          <w:lang w:val="es-ES"/>
        </w:rPr>
        <w:t xml:space="preserve">de </w:t>
      </w:r>
      <w:r w:rsidR="00495E32" w:rsidRPr="00670117">
        <w:rPr>
          <w:rStyle w:val="Ninguno"/>
          <w:rFonts w:ascii="Arial" w:hAnsi="Arial" w:cs="Arial"/>
          <w:lang w:val="es-ES"/>
        </w:rPr>
        <w:t>San Gerardo de Rivas</w:t>
      </w:r>
      <w:r w:rsidR="001D1625">
        <w:rPr>
          <w:rStyle w:val="Ninguno"/>
          <w:rFonts w:ascii="Arial" w:hAnsi="Arial" w:cs="Arial"/>
          <w:lang w:val="es-ES"/>
        </w:rPr>
        <w:t xml:space="preserve"> que conduce hacia el </w:t>
      </w:r>
      <w:r w:rsidR="00495E32" w:rsidRPr="00670117">
        <w:rPr>
          <w:rStyle w:val="Ninguno"/>
          <w:rFonts w:ascii="Arial" w:hAnsi="Arial" w:cs="Arial"/>
          <w:lang w:val="es-ES"/>
        </w:rPr>
        <w:t>Albergue Los Crestones</w:t>
      </w:r>
      <w:r w:rsidR="001D1625">
        <w:rPr>
          <w:rStyle w:val="Ninguno"/>
          <w:rFonts w:ascii="Arial" w:hAnsi="Arial" w:cs="Arial"/>
          <w:lang w:val="es-ES"/>
        </w:rPr>
        <w:t xml:space="preserve"> (Parque Nacional </w:t>
      </w:r>
      <w:proofErr w:type="spellStart"/>
      <w:r w:rsidR="001D1625">
        <w:rPr>
          <w:rStyle w:val="Ninguno"/>
          <w:rFonts w:ascii="Arial" w:hAnsi="Arial" w:cs="Arial"/>
          <w:lang w:val="es-ES"/>
        </w:rPr>
        <w:t>Chirripó</w:t>
      </w:r>
      <w:proofErr w:type="spellEnd"/>
      <w:r w:rsidR="001D1625">
        <w:rPr>
          <w:rStyle w:val="Ninguno"/>
          <w:rFonts w:ascii="Arial" w:hAnsi="Arial" w:cs="Arial"/>
          <w:lang w:val="es-ES"/>
        </w:rPr>
        <w:t>)</w:t>
      </w:r>
      <w:r w:rsidRPr="00670117">
        <w:rPr>
          <w:rStyle w:val="Ninguno"/>
          <w:rFonts w:ascii="Arial" w:hAnsi="Arial" w:cs="Arial"/>
          <w:lang w:val="es-ES"/>
        </w:rPr>
        <w:t xml:space="preserve"> entre el kilómetro 1 y 2, 09°27'52,6'' N 83°34'43,00'' O, 1823 m, 13 </w:t>
      </w:r>
      <w:proofErr w:type="spellStart"/>
      <w:r w:rsidR="00F15E7D">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2017, floreció en cultivo en el JBL, 22 </w:t>
      </w:r>
      <w:proofErr w:type="gramStart"/>
      <w:r w:rsidRPr="00670117">
        <w:rPr>
          <w:rStyle w:val="Ninguno"/>
          <w:rFonts w:ascii="Arial" w:hAnsi="Arial" w:cs="Arial"/>
          <w:lang w:val="es-ES"/>
        </w:rPr>
        <w:t>Abr.</w:t>
      </w:r>
      <w:proofErr w:type="gramEnd"/>
      <w:r w:rsidRPr="00670117">
        <w:rPr>
          <w:rStyle w:val="Ninguno"/>
          <w:rFonts w:ascii="Arial" w:hAnsi="Arial" w:cs="Arial"/>
          <w:lang w:val="es-ES"/>
        </w:rPr>
        <w:t xml:space="preserve"> 2018, </w:t>
      </w:r>
      <w:r w:rsidRPr="00670117">
        <w:rPr>
          <w:rStyle w:val="Ninguno"/>
          <w:rFonts w:ascii="Arial" w:hAnsi="Arial" w:cs="Arial"/>
          <w:i/>
          <w:iCs/>
          <w:lang w:val="es-ES"/>
        </w:rPr>
        <w:t>I. Chinchilla 3368</w:t>
      </w:r>
      <w:r w:rsidRPr="00670117">
        <w:rPr>
          <w:rStyle w:val="Ninguno"/>
          <w:rFonts w:ascii="Arial" w:hAnsi="Arial" w:cs="Arial"/>
          <w:lang w:val="es-ES"/>
        </w:rPr>
        <w:t xml:space="preserve"> (JBL, USJ).</w:t>
      </w:r>
    </w:p>
    <w:p w14:paraId="46F4465C" w14:textId="61DBDD9A" w:rsidR="003D75EC" w:rsidRPr="00670117" w:rsidRDefault="0042440B" w:rsidP="00755979">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BD0A47">
        <w:rPr>
          <w:rStyle w:val="Ninguno"/>
          <w:rFonts w:ascii="Arial" w:hAnsi="Arial" w:cs="Arial"/>
          <w:b/>
          <w:bCs/>
          <w:lang w:val="es-ES"/>
        </w:rPr>
        <w:t>enología</w:t>
      </w:r>
      <w:r w:rsidRPr="00670117">
        <w:rPr>
          <w:rStyle w:val="Ninguno"/>
          <w:rFonts w:ascii="Arial" w:hAnsi="Arial" w:cs="Arial"/>
          <w:b/>
          <w:bCs/>
          <w:lang w:val="es-ES"/>
        </w:rPr>
        <w:t>:</w:t>
      </w:r>
      <w:r w:rsidRPr="00670117">
        <w:rPr>
          <w:rStyle w:val="Ninguno"/>
          <w:rFonts w:ascii="Arial" w:hAnsi="Arial" w:cs="Arial"/>
          <w:lang w:val="es-ES"/>
        </w:rPr>
        <w:t xml:space="preserve"> </w:t>
      </w:r>
      <w:r w:rsidR="00F4118D">
        <w:rPr>
          <w:rStyle w:val="Ninguno"/>
          <w:rFonts w:ascii="Arial" w:hAnsi="Arial" w:cs="Arial"/>
          <w:lang w:val="es-ES"/>
        </w:rPr>
        <w:t xml:space="preserve">En Costa Rica se </w:t>
      </w:r>
      <w:r w:rsidR="0051452C">
        <w:rPr>
          <w:rStyle w:val="Ninguno"/>
          <w:rFonts w:ascii="Arial" w:hAnsi="Arial" w:cs="Arial"/>
          <w:lang w:val="es-ES"/>
        </w:rPr>
        <w:t xml:space="preserve">han </w:t>
      </w:r>
      <w:r w:rsidR="00F4118D">
        <w:rPr>
          <w:rStyle w:val="Ninguno"/>
          <w:rFonts w:ascii="Arial" w:hAnsi="Arial" w:cs="Arial"/>
          <w:lang w:val="es-ES"/>
        </w:rPr>
        <w:t>registra</w:t>
      </w:r>
      <w:r w:rsidR="0051452C">
        <w:rPr>
          <w:rStyle w:val="Ninguno"/>
          <w:rFonts w:ascii="Arial" w:hAnsi="Arial" w:cs="Arial"/>
          <w:lang w:val="es-ES"/>
        </w:rPr>
        <w:t>do</w:t>
      </w:r>
      <w:r w:rsidR="00F4118D">
        <w:rPr>
          <w:rStyle w:val="Ninguno"/>
          <w:rFonts w:ascii="Arial" w:hAnsi="Arial" w:cs="Arial"/>
          <w:lang w:val="es-ES"/>
        </w:rPr>
        <w:t xml:space="preserve"> plantas con flores </w:t>
      </w:r>
      <w:r w:rsidR="00665299" w:rsidRPr="00665299">
        <w:rPr>
          <w:rStyle w:val="Ninguno"/>
          <w:rFonts w:ascii="Arial" w:hAnsi="Arial" w:cs="Arial"/>
          <w:lang w:val="es-ES"/>
        </w:rPr>
        <w:t>de febrero a</w:t>
      </w:r>
      <w:r w:rsidR="00FE5803">
        <w:rPr>
          <w:rStyle w:val="Ninguno"/>
          <w:rFonts w:ascii="Arial" w:hAnsi="Arial" w:cs="Arial"/>
          <w:lang w:val="es-ES"/>
        </w:rPr>
        <w:t xml:space="preserve"> </w:t>
      </w:r>
      <w:r w:rsidR="00665299" w:rsidRPr="00665299">
        <w:rPr>
          <w:rStyle w:val="Ninguno"/>
          <w:rFonts w:ascii="Arial" w:hAnsi="Arial" w:cs="Arial"/>
          <w:lang w:val="es-ES"/>
        </w:rPr>
        <w:t>agosto</w:t>
      </w:r>
      <w:r w:rsidR="00665299">
        <w:rPr>
          <w:rStyle w:val="Ninguno"/>
          <w:rFonts w:ascii="Arial" w:hAnsi="Arial" w:cs="Arial"/>
          <w:lang w:val="es-ES"/>
        </w:rPr>
        <w:t xml:space="preserve"> (Fig. 34)</w:t>
      </w:r>
      <w:r w:rsidR="00665299" w:rsidRPr="00665299">
        <w:rPr>
          <w:rStyle w:val="Ninguno"/>
          <w:rFonts w:ascii="Arial" w:hAnsi="Arial" w:cs="Arial"/>
          <w:lang w:val="es-ES"/>
        </w:rPr>
        <w:t xml:space="preserve">. </w:t>
      </w:r>
      <w:r w:rsidR="009741EA">
        <w:rPr>
          <w:rStyle w:val="Ninguno"/>
          <w:rFonts w:ascii="Arial" w:hAnsi="Arial" w:cs="Arial"/>
          <w:lang w:val="es-ES"/>
        </w:rPr>
        <w:t>N</w:t>
      </w:r>
      <w:r w:rsidR="00665299" w:rsidRPr="00665299">
        <w:rPr>
          <w:rStyle w:val="Ninguno"/>
          <w:rFonts w:ascii="Arial" w:hAnsi="Arial" w:cs="Arial"/>
          <w:lang w:val="es-ES"/>
        </w:rPr>
        <w:t>o se conocen los frutos.</w:t>
      </w:r>
    </w:p>
    <w:p w14:paraId="243C1ADB" w14:textId="11926736" w:rsidR="002E0290" w:rsidRPr="00670117" w:rsidRDefault="002E0290" w:rsidP="00755979">
      <w:pPr>
        <w:pStyle w:val="CuerpoA"/>
        <w:spacing w:after="100" w:afterAutospacing="1" w:line="360" w:lineRule="auto"/>
        <w:jc w:val="both"/>
        <w:rPr>
          <w:rStyle w:val="Ninguno"/>
          <w:rFonts w:ascii="Arial" w:eastAsia="Arial" w:hAnsi="Arial" w:cs="Arial"/>
          <w:b/>
          <w:bCs/>
          <w:lang w:val="es-ES"/>
        </w:rPr>
      </w:pPr>
      <w:r w:rsidRPr="00670117">
        <w:rPr>
          <w:rStyle w:val="Ninguno"/>
          <w:rFonts w:ascii="Arial" w:hAnsi="Arial" w:cs="Arial"/>
          <w:b/>
          <w:bCs/>
          <w:lang w:val="es-ES"/>
        </w:rPr>
        <w:t xml:space="preserve">Etimología: </w:t>
      </w:r>
      <w:r w:rsidRPr="00670117">
        <w:rPr>
          <w:rStyle w:val="Ninguno"/>
          <w:rFonts w:ascii="Arial" w:hAnsi="Arial" w:cs="Arial"/>
          <w:bCs/>
          <w:lang w:val="es-ES"/>
        </w:rPr>
        <w:t>E</w:t>
      </w:r>
      <w:r w:rsidR="00236819">
        <w:rPr>
          <w:rStyle w:val="Ninguno"/>
          <w:rFonts w:ascii="Arial" w:hAnsi="Arial" w:cs="Arial"/>
          <w:bCs/>
          <w:lang w:val="es-ES"/>
        </w:rPr>
        <w:t>l e</w:t>
      </w:r>
      <w:r w:rsidRPr="00670117">
        <w:rPr>
          <w:rStyle w:val="Ninguno"/>
          <w:rFonts w:ascii="Arial" w:hAnsi="Arial" w:cs="Arial"/>
          <w:bCs/>
          <w:lang w:val="es-ES"/>
        </w:rPr>
        <w:t xml:space="preserve">píteto específico </w:t>
      </w:r>
      <w:r w:rsidR="00236819">
        <w:rPr>
          <w:rStyle w:val="Ninguno"/>
          <w:rFonts w:ascii="Arial" w:hAnsi="Arial" w:cs="Arial"/>
          <w:bCs/>
          <w:lang w:val="es-ES"/>
        </w:rPr>
        <w:t xml:space="preserve">se </w:t>
      </w:r>
      <w:r w:rsidRPr="00670117">
        <w:rPr>
          <w:rStyle w:val="Ninguno"/>
          <w:rFonts w:ascii="Arial" w:hAnsi="Arial" w:cs="Arial"/>
          <w:bCs/>
          <w:lang w:val="es-ES"/>
        </w:rPr>
        <w:t xml:space="preserve">deriva del </w:t>
      </w:r>
      <w:proofErr w:type="gramStart"/>
      <w:r w:rsidRPr="00670117">
        <w:rPr>
          <w:rStyle w:val="Ninguno"/>
          <w:rFonts w:ascii="Arial" w:hAnsi="Arial" w:cs="Arial"/>
          <w:bCs/>
          <w:lang w:val="es-ES"/>
        </w:rPr>
        <w:t>Latín</w:t>
      </w:r>
      <w:proofErr w:type="gramEnd"/>
      <w:r w:rsidRPr="00670117">
        <w:rPr>
          <w:rStyle w:val="Ninguno"/>
          <w:rFonts w:ascii="Arial" w:hAnsi="Arial" w:cs="Arial"/>
          <w:bCs/>
          <w:lang w:val="es-ES"/>
        </w:rPr>
        <w:t xml:space="preserve"> </w:t>
      </w:r>
      <w:proofErr w:type="spellStart"/>
      <w:r w:rsidRPr="00670117">
        <w:rPr>
          <w:rStyle w:val="Ninguno"/>
          <w:rFonts w:ascii="Arial" w:hAnsi="Arial" w:cs="Arial"/>
          <w:bCs/>
          <w:i/>
          <w:lang w:val="es-ES"/>
        </w:rPr>
        <w:t>uncinatus</w:t>
      </w:r>
      <w:proofErr w:type="spellEnd"/>
      <w:r w:rsidRPr="00670117">
        <w:rPr>
          <w:rStyle w:val="Ninguno"/>
          <w:rFonts w:ascii="Arial" w:hAnsi="Arial" w:cs="Arial"/>
          <w:bCs/>
          <w:lang w:val="es-ES"/>
        </w:rPr>
        <w:t>, “</w:t>
      </w:r>
      <w:r w:rsidR="003B46C4">
        <w:rPr>
          <w:rStyle w:val="Ninguno"/>
          <w:rFonts w:ascii="Arial" w:hAnsi="Arial" w:cs="Arial"/>
          <w:bCs/>
          <w:lang w:val="es-ES"/>
        </w:rPr>
        <w:t>con forma de gancho</w:t>
      </w:r>
      <w:r w:rsidRPr="00670117">
        <w:rPr>
          <w:rStyle w:val="Ninguno"/>
          <w:rFonts w:ascii="Arial" w:hAnsi="Arial" w:cs="Arial"/>
          <w:bCs/>
          <w:lang w:val="es-ES"/>
        </w:rPr>
        <w:t xml:space="preserve">”, </w:t>
      </w:r>
      <w:r w:rsidR="00B96B66" w:rsidRPr="00670117">
        <w:rPr>
          <w:rStyle w:val="Ninguno"/>
          <w:rFonts w:ascii="Arial" w:hAnsi="Arial" w:cs="Arial"/>
          <w:bCs/>
          <w:lang w:val="es-ES"/>
        </w:rPr>
        <w:t>en alusión</w:t>
      </w:r>
      <w:r w:rsidRPr="00670117">
        <w:rPr>
          <w:rStyle w:val="Ninguno"/>
          <w:rFonts w:ascii="Arial" w:hAnsi="Arial" w:cs="Arial"/>
          <w:bCs/>
          <w:lang w:val="es-ES"/>
        </w:rPr>
        <w:t xml:space="preserve"> </w:t>
      </w:r>
      <w:r w:rsidR="00B96B66" w:rsidRPr="00670117">
        <w:rPr>
          <w:rStyle w:val="Ninguno"/>
          <w:rFonts w:ascii="Arial" w:hAnsi="Arial" w:cs="Arial"/>
          <w:bCs/>
          <w:lang w:val="es-ES"/>
        </w:rPr>
        <w:t xml:space="preserve">al labelo que tiene </w:t>
      </w:r>
      <w:r w:rsidRPr="00670117">
        <w:rPr>
          <w:rStyle w:val="Ninguno"/>
          <w:rFonts w:ascii="Arial" w:hAnsi="Arial" w:cs="Arial"/>
          <w:bCs/>
          <w:lang w:val="es-ES"/>
        </w:rPr>
        <w:t xml:space="preserve">lóbulos basales </w:t>
      </w:r>
      <w:proofErr w:type="spellStart"/>
      <w:r w:rsidR="00334D0F" w:rsidRPr="00670117">
        <w:rPr>
          <w:rStyle w:val="Ninguno"/>
          <w:rFonts w:ascii="Arial" w:hAnsi="Arial" w:cs="Arial"/>
          <w:bCs/>
          <w:lang w:val="es-ES"/>
        </w:rPr>
        <w:t>uncinado</w:t>
      </w:r>
      <w:proofErr w:type="spellEnd"/>
      <w:r w:rsidR="00334D0F" w:rsidRPr="00670117">
        <w:rPr>
          <w:rStyle w:val="Ninguno"/>
          <w:rFonts w:ascii="Arial" w:hAnsi="Arial" w:cs="Arial"/>
          <w:bCs/>
          <w:lang w:val="es-ES"/>
        </w:rPr>
        <w:t>-</w:t>
      </w:r>
      <w:r w:rsidR="00096605">
        <w:rPr>
          <w:rStyle w:val="Ninguno"/>
          <w:rFonts w:ascii="Arial" w:hAnsi="Arial" w:cs="Arial"/>
          <w:bCs/>
          <w:lang w:val="es-ES"/>
        </w:rPr>
        <w:t>re</w:t>
      </w:r>
      <w:r w:rsidRPr="00670117">
        <w:rPr>
          <w:rStyle w:val="Ninguno"/>
          <w:rFonts w:ascii="Arial" w:hAnsi="Arial" w:cs="Arial"/>
          <w:bCs/>
          <w:lang w:val="es-ES"/>
        </w:rPr>
        <w:t>curvado</w:t>
      </w:r>
      <w:r w:rsidR="00334D0F" w:rsidRPr="00670117">
        <w:rPr>
          <w:rStyle w:val="Ninguno"/>
          <w:rFonts w:ascii="Arial" w:hAnsi="Arial" w:cs="Arial"/>
          <w:bCs/>
          <w:lang w:val="es-ES"/>
        </w:rPr>
        <w:t>s</w:t>
      </w:r>
      <w:r w:rsidR="00B96B66" w:rsidRPr="00670117">
        <w:rPr>
          <w:rStyle w:val="Ninguno"/>
          <w:rFonts w:ascii="Arial" w:hAnsi="Arial" w:cs="Arial"/>
          <w:bCs/>
          <w:lang w:val="es-ES"/>
        </w:rPr>
        <w:t>.</w:t>
      </w:r>
    </w:p>
    <w:p w14:paraId="30DEF876" w14:textId="4A80DDA4" w:rsidR="0029053E" w:rsidRDefault="0042440B" w:rsidP="00755979">
      <w:pPr>
        <w:pStyle w:val="CuerpoA"/>
        <w:spacing w:after="100" w:afterAutospacing="1" w:line="360" w:lineRule="auto"/>
        <w:jc w:val="both"/>
        <w:rPr>
          <w:rStyle w:val="Ninguno"/>
          <w:rFonts w:ascii="Arial" w:hAnsi="Arial" w:cs="Arial"/>
          <w:iCs/>
          <w:lang w:val="es-ES"/>
        </w:rPr>
      </w:pPr>
      <w:r w:rsidRPr="00670117">
        <w:rPr>
          <w:rStyle w:val="Ninguno"/>
          <w:rFonts w:ascii="Arial" w:hAnsi="Arial" w:cs="Arial"/>
          <w:b/>
          <w:lang w:val="es-ES"/>
        </w:rPr>
        <w:t>Discusión:</w:t>
      </w:r>
      <w:r w:rsidRPr="00670117">
        <w:rPr>
          <w:rStyle w:val="Ninguno"/>
          <w:rFonts w:ascii="Arial" w:hAnsi="Arial" w:cs="Arial"/>
          <w:lang w:val="es-ES"/>
        </w:rPr>
        <w:t xml:space="preserve"> </w:t>
      </w:r>
      <w:proofErr w:type="spellStart"/>
      <w:r w:rsidR="00D049C4" w:rsidRPr="00D049C4">
        <w:rPr>
          <w:rStyle w:val="Ninguno"/>
          <w:rFonts w:ascii="Arial" w:hAnsi="Arial" w:cs="Arial"/>
          <w:i/>
          <w:lang w:val="es-ES"/>
        </w:rPr>
        <w:t>Malaxis</w:t>
      </w:r>
      <w:proofErr w:type="spellEnd"/>
      <w:r w:rsidR="00D049C4" w:rsidRPr="00D049C4">
        <w:rPr>
          <w:rStyle w:val="Ninguno"/>
          <w:rFonts w:ascii="Arial" w:hAnsi="Arial" w:cs="Arial"/>
          <w:i/>
          <w:lang w:val="es-ES"/>
        </w:rPr>
        <w:t xml:space="preserve"> </w:t>
      </w:r>
      <w:proofErr w:type="spellStart"/>
      <w:r w:rsidR="00D049C4" w:rsidRPr="00D049C4">
        <w:rPr>
          <w:rStyle w:val="Ninguno"/>
          <w:rFonts w:ascii="Arial" w:hAnsi="Arial" w:cs="Arial"/>
          <w:i/>
          <w:lang w:val="es-ES"/>
        </w:rPr>
        <w:t>uncinata</w:t>
      </w:r>
      <w:proofErr w:type="spellEnd"/>
      <w:r w:rsidR="00D049C4" w:rsidRPr="00D049C4">
        <w:rPr>
          <w:rStyle w:val="Ninguno"/>
          <w:rFonts w:ascii="Arial" w:hAnsi="Arial" w:cs="Arial"/>
          <w:iCs/>
          <w:lang w:val="es-ES"/>
        </w:rPr>
        <w:t xml:space="preserve"> se registra aquí por primera vez para la flora de Panamá. Es una especie frecuente en los bosques nubosos costarricenses y es integrante del "grupo </w:t>
      </w:r>
      <w:proofErr w:type="spellStart"/>
      <w:r w:rsidR="00D049C4" w:rsidRPr="00D049C4">
        <w:rPr>
          <w:rStyle w:val="Ninguno"/>
          <w:rFonts w:ascii="Arial" w:hAnsi="Arial" w:cs="Arial"/>
          <w:iCs/>
          <w:lang w:val="es-ES"/>
        </w:rPr>
        <w:t>hastilabia</w:t>
      </w:r>
      <w:proofErr w:type="spellEnd"/>
      <w:r w:rsidR="00D049C4" w:rsidRPr="00D049C4">
        <w:rPr>
          <w:rStyle w:val="Ninguno"/>
          <w:rFonts w:ascii="Arial" w:hAnsi="Arial" w:cs="Arial"/>
          <w:iCs/>
          <w:lang w:val="es-ES"/>
        </w:rPr>
        <w:t xml:space="preserve">". Se distingue por su hábito </w:t>
      </w:r>
      <w:proofErr w:type="spellStart"/>
      <w:r w:rsidR="00D049C4" w:rsidRPr="00D049C4">
        <w:rPr>
          <w:rStyle w:val="Ninguno"/>
          <w:rFonts w:ascii="Arial" w:hAnsi="Arial" w:cs="Arial"/>
          <w:iCs/>
          <w:lang w:val="es-ES"/>
        </w:rPr>
        <w:t>rizomatoso</w:t>
      </w:r>
      <w:proofErr w:type="spellEnd"/>
      <w:r w:rsidR="00D049C4" w:rsidRPr="00D049C4">
        <w:rPr>
          <w:rStyle w:val="Ninguno"/>
          <w:rFonts w:ascii="Arial" w:hAnsi="Arial" w:cs="Arial"/>
          <w:iCs/>
          <w:lang w:val="es-ES"/>
        </w:rPr>
        <w:t xml:space="preserve">, trepador, con dos hojas por </w:t>
      </w:r>
      <w:proofErr w:type="spellStart"/>
      <w:r w:rsidR="00D049C4" w:rsidRPr="00D049C4">
        <w:rPr>
          <w:rStyle w:val="Ninguno"/>
          <w:rFonts w:ascii="Arial" w:hAnsi="Arial" w:cs="Arial"/>
          <w:iCs/>
          <w:lang w:val="es-ES"/>
        </w:rPr>
        <w:t>pseudobulbo</w:t>
      </w:r>
      <w:proofErr w:type="spellEnd"/>
      <w:r w:rsidR="00D049C4" w:rsidRPr="00D049C4">
        <w:rPr>
          <w:rStyle w:val="Ninguno"/>
          <w:rFonts w:ascii="Arial" w:hAnsi="Arial" w:cs="Arial"/>
          <w:iCs/>
          <w:lang w:val="es-ES"/>
        </w:rPr>
        <w:t xml:space="preserve">, con los márgenes ondulados, flores verde-amarillentas, </w:t>
      </w:r>
      <w:r w:rsidR="00725850">
        <w:rPr>
          <w:rStyle w:val="Ninguno"/>
          <w:rFonts w:ascii="Arial" w:hAnsi="Arial" w:cs="Arial"/>
          <w:iCs/>
          <w:lang w:val="es-ES"/>
        </w:rPr>
        <w:t xml:space="preserve">el labelo con la cavidad bipartida por una costa </w:t>
      </w:r>
      <w:proofErr w:type="spellStart"/>
      <w:r w:rsidR="00725850">
        <w:rPr>
          <w:rStyle w:val="Ninguno"/>
          <w:rFonts w:ascii="Arial" w:hAnsi="Arial" w:cs="Arial"/>
          <w:iCs/>
          <w:lang w:val="es-ES"/>
        </w:rPr>
        <w:t>subterete</w:t>
      </w:r>
      <w:proofErr w:type="spellEnd"/>
      <w:r w:rsidR="00725850">
        <w:rPr>
          <w:rStyle w:val="Ninguno"/>
          <w:rFonts w:ascii="Arial" w:hAnsi="Arial" w:cs="Arial"/>
          <w:iCs/>
          <w:lang w:val="es-ES"/>
        </w:rPr>
        <w:t>, y las</w:t>
      </w:r>
      <w:r w:rsidR="00D049C4" w:rsidRPr="00D049C4">
        <w:rPr>
          <w:rStyle w:val="Ninguno"/>
          <w:rFonts w:ascii="Arial" w:hAnsi="Arial" w:cs="Arial"/>
          <w:iCs/>
          <w:lang w:val="es-ES"/>
        </w:rPr>
        <w:t xml:space="preserve"> </w:t>
      </w:r>
      <w:proofErr w:type="spellStart"/>
      <w:r w:rsidR="00D049C4" w:rsidRPr="00D049C4">
        <w:rPr>
          <w:rStyle w:val="Ninguno"/>
          <w:rFonts w:ascii="Arial" w:hAnsi="Arial" w:cs="Arial"/>
          <w:iCs/>
          <w:lang w:val="es-ES"/>
        </w:rPr>
        <w:t>subcavidades</w:t>
      </w:r>
      <w:proofErr w:type="spellEnd"/>
      <w:r w:rsidR="00D049C4" w:rsidRPr="00D049C4">
        <w:rPr>
          <w:rStyle w:val="Ninguno"/>
          <w:rFonts w:ascii="Arial" w:hAnsi="Arial" w:cs="Arial"/>
          <w:iCs/>
          <w:lang w:val="es-ES"/>
        </w:rPr>
        <w:t xml:space="preserve"> </w:t>
      </w:r>
      <w:r w:rsidR="00FC60A2">
        <w:rPr>
          <w:rStyle w:val="Ninguno"/>
          <w:rFonts w:ascii="Arial" w:hAnsi="Arial" w:cs="Arial"/>
          <w:iCs/>
          <w:lang w:val="es-ES"/>
        </w:rPr>
        <w:t>amarillentas</w:t>
      </w:r>
      <w:r w:rsidR="00BC0D51">
        <w:rPr>
          <w:rStyle w:val="Ninguno"/>
          <w:rFonts w:ascii="Arial" w:hAnsi="Arial" w:cs="Arial"/>
          <w:iCs/>
          <w:lang w:val="es-ES"/>
        </w:rPr>
        <w:t xml:space="preserve">. </w:t>
      </w:r>
      <w:r w:rsidR="00725850">
        <w:rPr>
          <w:rStyle w:val="Ninguno"/>
          <w:rFonts w:ascii="Arial" w:hAnsi="Arial" w:cs="Arial"/>
          <w:iCs/>
          <w:lang w:val="es-ES"/>
        </w:rPr>
        <w:t xml:space="preserve">La distintiva costa de </w:t>
      </w:r>
      <w:r w:rsidR="00725850" w:rsidRPr="00725850">
        <w:rPr>
          <w:rStyle w:val="Ninguno"/>
          <w:rFonts w:ascii="Arial" w:hAnsi="Arial" w:cs="Arial"/>
          <w:i/>
          <w:lang w:val="es-ES"/>
        </w:rPr>
        <w:t xml:space="preserve">M. </w:t>
      </w:r>
      <w:proofErr w:type="spellStart"/>
      <w:r w:rsidR="00725850" w:rsidRPr="00725850">
        <w:rPr>
          <w:rStyle w:val="Ninguno"/>
          <w:rFonts w:ascii="Arial" w:hAnsi="Arial" w:cs="Arial"/>
          <w:i/>
          <w:lang w:val="es-ES"/>
        </w:rPr>
        <w:t>uncinata</w:t>
      </w:r>
      <w:proofErr w:type="spellEnd"/>
      <w:r w:rsidR="00725850">
        <w:rPr>
          <w:rStyle w:val="Ninguno"/>
          <w:rFonts w:ascii="Arial" w:hAnsi="Arial" w:cs="Arial"/>
          <w:iCs/>
          <w:lang w:val="es-ES"/>
        </w:rPr>
        <w:t xml:space="preserve"> se muestra claramente en el análisis floral en el holotipo (</w:t>
      </w:r>
      <w:proofErr w:type="spellStart"/>
      <w:r w:rsidR="00725850">
        <w:rPr>
          <w:rStyle w:val="Ninguno"/>
          <w:rFonts w:ascii="Arial" w:hAnsi="Arial" w:cs="Arial"/>
          <w:i/>
          <w:iCs/>
          <w:lang w:val="es-ES"/>
        </w:rPr>
        <w:t>Lankester</w:t>
      </w:r>
      <w:proofErr w:type="spellEnd"/>
      <w:r w:rsidR="00725850">
        <w:rPr>
          <w:rStyle w:val="Ninguno"/>
          <w:rFonts w:ascii="Arial" w:hAnsi="Arial" w:cs="Arial"/>
          <w:i/>
          <w:iCs/>
          <w:lang w:val="es-ES"/>
        </w:rPr>
        <w:t xml:space="preserve"> 1034</w:t>
      </w:r>
      <w:r w:rsidR="00725850" w:rsidRPr="00725850">
        <w:rPr>
          <w:rStyle w:val="Ninguno"/>
          <w:rFonts w:ascii="Arial" w:hAnsi="Arial" w:cs="Arial"/>
          <w:lang w:val="es-ES"/>
        </w:rPr>
        <w:t xml:space="preserve">, </w:t>
      </w:r>
      <w:r w:rsidR="00725850">
        <w:rPr>
          <w:rStyle w:val="Ninguno"/>
          <w:rFonts w:ascii="Arial" w:hAnsi="Arial" w:cs="Arial"/>
          <w:iCs/>
          <w:lang w:val="es-ES"/>
        </w:rPr>
        <w:t xml:space="preserve">AMES). </w:t>
      </w:r>
      <w:r w:rsidR="00D049C4" w:rsidRPr="00D049C4">
        <w:rPr>
          <w:rStyle w:val="Ninguno"/>
          <w:rFonts w:ascii="Arial" w:hAnsi="Arial" w:cs="Arial"/>
          <w:iCs/>
          <w:lang w:val="es-ES"/>
        </w:rPr>
        <w:t xml:space="preserve">Los especímenes secos de </w:t>
      </w:r>
      <w:r w:rsidR="00D049C4" w:rsidRPr="00FC60A2">
        <w:rPr>
          <w:rStyle w:val="Ninguno"/>
          <w:rFonts w:ascii="Arial" w:hAnsi="Arial" w:cs="Arial"/>
          <w:i/>
          <w:lang w:val="es-ES"/>
        </w:rPr>
        <w:t xml:space="preserve">M. </w:t>
      </w:r>
      <w:proofErr w:type="spellStart"/>
      <w:r w:rsidR="00D049C4" w:rsidRPr="00FC60A2">
        <w:rPr>
          <w:rStyle w:val="Ninguno"/>
          <w:rFonts w:ascii="Arial" w:hAnsi="Arial" w:cs="Arial"/>
          <w:i/>
          <w:lang w:val="es-ES"/>
        </w:rPr>
        <w:t>uncinata</w:t>
      </w:r>
      <w:proofErr w:type="spellEnd"/>
      <w:r w:rsidR="00D049C4" w:rsidRPr="00D049C4">
        <w:rPr>
          <w:rStyle w:val="Ninguno"/>
          <w:rFonts w:ascii="Arial" w:hAnsi="Arial" w:cs="Arial"/>
          <w:iCs/>
          <w:lang w:val="es-ES"/>
        </w:rPr>
        <w:t xml:space="preserve"> son fácilmente determinables porque las </w:t>
      </w:r>
      <w:proofErr w:type="spellStart"/>
      <w:r w:rsidR="00D049C4" w:rsidRPr="00D049C4">
        <w:rPr>
          <w:rStyle w:val="Ninguno"/>
          <w:rFonts w:ascii="Arial" w:hAnsi="Arial" w:cs="Arial"/>
          <w:iCs/>
          <w:lang w:val="es-ES"/>
        </w:rPr>
        <w:t>subcavidades</w:t>
      </w:r>
      <w:proofErr w:type="spellEnd"/>
      <w:r w:rsidR="00D049C4" w:rsidRPr="00D049C4">
        <w:rPr>
          <w:rStyle w:val="Ninguno"/>
          <w:rFonts w:ascii="Arial" w:hAnsi="Arial" w:cs="Arial"/>
          <w:iCs/>
          <w:lang w:val="es-ES"/>
        </w:rPr>
        <w:t xml:space="preserve"> del labelo secan de color pardo-amarillentas. Es similar a </w:t>
      </w:r>
      <w:r w:rsidR="00D049C4" w:rsidRPr="00BC0D51">
        <w:rPr>
          <w:rStyle w:val="Ninguno"/>
          <w:rFonts w:ascii="Arial" w:hAnsi="Arial" w:cs="Arial"/>
          <w:i/>
          <w:lang w:val="es-ES"/>
        </w:rPr>
        <w:t xml:space="preserve">M. </w:t>
      </w:r>
      <w:proofErr w:type="spellStart"/>
      <w:r w:rsidR="00D049C4" w:rsidRPr="00BC0D51">
        <w:rPr>
          <w:rStyle w:val="Ninguno"/>
          <w:rFonts w:ascii="Arial" w:hAnsi="Arial" w:cs="Arial"/>
          <w:i/>
          <w:lang w:val="es-ES"/>
        </w:rPr>
        <w:t>hastilabia</w:t>
      </w:r>
      <w:proofErr w:type="spellEnd"/>
      <w:r w:rsidR="00D049C4" w:rsidRPr="00D049C4">
        <w:rPr>
          <w:rStyle w:val="Ninguno"/>
          <w:rFonts w:ascii="Arial" w:hAnsi="Arial" w:cs="Arial"/>
          <w:iCs/>
          <w:lang w:val="es-ES"/>
        </w:rPr>
        <w:t xml:space="preserve"> (leer discusión de esa </w:t>
      </w:r>
      <w:r w:rsidR="008E5892" w:rsidRPr="008E5892">
        <w:rPr>
          <w:rStyle w:val="Ninguno"/>
          <w:rFonts w:ascii="Arial" w:hAnsi="Arial" w:cs="Arial"/>
          <w:iCs/>
          <w:lang w:val="es-ES"/>
        </w:rPr>
        <w:t>especie</w:t>
      </w:r>
      <w:r w:rsidR="00BC0D51">
        <w:rPr>
          <w:rStyle w:val="Ninguno"/>
          <w:rFonts w:ascii="Arial" w:hAnsi="Arial" w:cs="Arial"/>
          <w:iCs/>
          <w:lang w:val="es-ES"/>
        </w:rPr>
        <w:t>).</w:t>
      </w:r>
    </w:p>
    <w:p w14:paraId="696EA662" w14:textId="680B5BB9" w:rsidR="00126801" w:rsidRDefault="00FB6E49" w:rsidP="00126801">
      <w:pPr>
        <w:pStyle w:val="CuerpoA"/>
        <w:spacing w:after="100" w:afterAutospacing="1" w:line="360" w:lineRule="auto"/>
        <w:ind w:firstLine="709"/>
        <w:jc w:val="both"/>
        <w:rPr>
          <w:rStyle w:val="Ninguno"/>
          <w:rFonts w:ascii="Arial" w:hAnsi="Arial" w:cs="Arial"/>
          <w:iCs/>
          <w:lang w:val="es-CR"/>
        </w:rPr>
      </w:pPr>
      <w:r w:rsidRPr="00FB6E49">
        <w:rPr>
          <w:rStyle w:val="Ninguno"/>
          <w:rFonts w:ascii="Arial" w:hAnsi="Arial" w:cs="Arial"/>
          <w:iCs/>
          <w:lang w:val="es-CR"/>
        </w:rPr>
        <w:lastRenderedPageBreak/>
        <w:t xml:space="preserve">Dodson (2002) registró </w:t>
      </w:r>
      <w:r w:rsidRPr="005A2BF0">
        <w:rPr>
          <w:rStyle w:val="Ninguno"/>
          <w:rFonts w:ascii="Arial" w:hAnsi="Arial" w:cs="Arial"/>
          <w:i/>
          <w:lang w:val="es-CR"/>
        </w:rPr>
        <w:t>Malaxis uncinata</w:t>
      </w:r>
      <w:r w:rsidRPr="00FB6E49">
        <w:rPr>
          <w:rStyle w:val="Ninguno"/>
          <w:rFonts w:ascii="Arial" w:hAnsi="Arial" w:cs="Arial"/>
          <w:iCs/>
          <w:lang w:val="es-CR"/>
        </w:rPr>
        <w:t xml:space="preserve"> para la flora de Ecuador. Sin embargo, al estudiar los especímenes </w:t>
      </w:r>
      <w:r w:rsidR="005A2BF0" w:rsidRPr="00FB6E49">
        <w:rPr>
          <w:rStyle w:val="Ninguno"/>
          <w:rFonts w:ascii="Arial" w:hAnsi="Arial" w:cs="Arial"/>
          <w:iCs/>
          <w:lang w:val="es-CR"/>
        </w:rPr>
        <w:t xml:space="preserve">del material identificado por Dodson como </w:t>
      </w:r>
      <w:r w:rsidR="005A2BF0" w:rsidRPr="005A2BF0">
        <w:rPr>
          <w:rStyle w:val="Ninguno"/>
          <w:rFonts w:ascii="Arial" w:hAnsi="Arial" w:cs="Arial"/>
          <w:i/>
          <w:lang w:val="es-CR"/>
        </w:rPr>
        <w:t>M. uncinata</w:t>
      </w:r>
      <w:r w:rsidR="005A2BF0">
        <w:rPr>
          <w:rStyle w:val="Ninguno"/>
          <w:rFonts w:ascii="Arial" w:hAnsi="Arial" w:cs="Arial"/>
          <w:iCs/>
          <w:lang w:val="es-CR"/>
        </w:rPr>
        <w:t xml:space="preserve"> </w:t>
      </w:r>
      <w:r w:rsidRPr="00FB6E49">
        <w:rPr>
          <w:rStyle w:val="Ninguno"/>
          <w:rFonts w:ascii="Arial" w:hAnsi="Arial" w:cs="Arial"/>
          <w:iCs/>
          <w:lang w:val="es-CR"/>
        </w:rPr>
        <w:t>y fotografías de plantas vivas</w:t>
      </w:r>
      <w:r w:rsidR="00CB5FEC">
        <w:rPr>
          <w:rStyle w:val="Ninguno"/>
          <w:rFonts w:ascii="Arial" w:hAnsi="Arial" w:cs="Arial"/>
          <w:iCs/>
          <w:lang w:val="es-CR"/>
        </w:rPr>
        <w:t xml:space="preserve"> (</w:t>
      </w:r>
      <w:r w:rsidR="005A2BF0">
        <w:rPr>
          <w:rStyle w:val="Ninguno"/>
          <w:rFonts w:ascii="Arial" w:hAnsi="Arial" w:cs="Arial"/>
          <w:iCs/>
          <w:lang w:val="es-CR"/>
        </w:rPr>
        <w:t xml:space="preserve">disponibles en </w:t>
      </w:r>
      <w:r w:rsidR="005A2BF0" w:rsidRPr="005A2BF0">
        <w:rPr>
          <w:rStyle w:val="Ninguno"/>
          <w:rFonts w:ascii="Arial" w:hAnsi="Arial" w:cs="Arial"/>
          <w:iCs/>
          <w:lang w:val="es-CR"/>
        </w:rPr>
        <w:t>http://www.tropicos.org/Name/23504554?tab=images</w:t>
      </w:r>
      <w:r w:rsidR="005A2BF0">
        <w:rPr>
          <w:rStyle w:val="Ninguno"/>
          <w:rFonts w:ascii="Arial" w:hAnsi="Arial" w:cs="Arial"/>
          <w:iCs/>
          <w:lang w:val="es-CR"/>
        </w:rPr>
        <w:t>)</w:t>
      </w:r>
      <w:r w:rsidRPr="00FB6E49">
        <w:rPr>
          <w:rStyle w:val="Ninguno"/>
          <w:rFonts w:ascii="Arial" w:hAnsi="Arial" w:cs="Arial"/>
          <w:iCs/>
          <w:lang w:val="es-CR"/>
        </w:rPr>
        <w:t xml:space="preserve">, se determinó que no corresponde con esta especie, porque tiene los márgenes del pseudopeciolo connados en toda su longitud (vs. hasta 3/4 de su longitud), láminas foliares ampliamente ovadas (vs. ovadas a elípticas), el haz </w:t>
      </w:r>
      <w:r w:rsidR="00FC2CBA">
        <w:rPr>
          <w:rStyle w:val="Ninguno"/>
          <w:rFonts w:ascii="Arial" w:hAnsi="Arial" w:cs="Arial"/>
          <w:iCs/>
          <w:lang w:val="es-CR"/>
        </w:rPr>
        <w:t xml:space="preserve">con </w:t>
      </w:r>
      <w:r w:rsidRPr="00FB6E49">
        <w:rPr>
          <w:rStyle w:val="Ninguno"/>
          <w:rFonts w:ascii="Arial" w:hAnsi="Arial" w:cs="Arial"/>
          <w:iCs/>
          <w:lang w:val="es-CR"/>
        </w:rPr>
        <w:t xml:space="preserve">senos conspicuos </w:t>
      </w:r>
      <w:r w:rsidR="00A41D9F">
        <w:rPr>
          <w:rStyle w:val="Ninguno"/>
          <w:rFonts w:ascii="Arial" w:hAnsi="Arial" w:cs="Arial"/>
          <w:iCs/>
          <w:lang w:val="es-CR"/>
        </w:rPr>
        <w:t xml:space="preserve">(concavidades) </w:t>
      </w:r>
      <w:r w:rsidR="00FC2CBA">
        <w:rPr>
          <w:rStyle w:val="Ninguno"/>
          <w:rFonts w:ascii="Arial" w:hAnsi="Arial" w:cs="Arial"/>
          <w:iCs/>
          <w:lang w:val="es-CR"/>
        </w:rPr>
        <w:t xml:space="preserve">a lo largo en </w:t>
      </w:r>
      <w:r w:rsidRPr="00FB6E49">
        <w:rPr>
          <w:rStyle w:val="Ninguno"/>
          <w:rFonts w:ascii="Arial" w:hAnsi="Arial" w:cs="Arial"/>
          <w:iCs/>
          <w:lang w:val="es-CR"/>
        </w:rPr>
        <w:t>los nervios primario</w:t>
      </w:r>
      <w:r w:rsidR="000E49B1">
        <w:rPr>
          <w:rStyle w:val="Ninguno"/>
          <w:rFonts w:ascii="Arial" w:hAnsi="Arial" w:cs="Arial"/>
          <w:iCs/>
          <w:lang w:val="es-CR"/>
        </w:rPr>
        <w:t>s</w:t>
      </w:r>
      <w:r w:rsidRPr="00FB6E49">
        <w:rPr>
          <w:rStyle w:val="Ninguno"/>
          <w:rFonts w:ascii="Arial" w:hAnsi="Arial" w:cs="Arial"/>
          <w:iCs/>
          <w:lang w:val="es-CR"/>
        </w:rPr>
        <w:t xml:space="preserve"> y secundarios (vs.</w:t>
      </w:r>
      <w:r w:rsidR="005A2BF0">
        <w:rPr>
          <w:rStyle w:val="Ninguno"/>
          <w:rFonts w:ascii="Arial" w:hAnsi="Arial" w:cs="Arial"/>
          <w:iCs/>
          <w:lang w:val="es-CR"/>
        </w:rPr>
        <w:t xml:space="preserve"> sin </w:t>
      </w:r>
      <w:r w:rsidRPr="00FB6E49">
        <w:rPr>
          <w:rStyle w:val="Ninguno"/>
          <w:rFonts w:ascii="Arial" w:hAnsi="Arial" w:cs="Arial"/>
          <w:iCs/>
          <w:lang w:val="es-CR"/>
        </w:rPr>
        <w:t>senos), flores verde-blanquecinas (vs. verde-amarillentas), labelo oblongo, con la cavidad oblonga, bipartida por una costa osiforme, angosta (vs. labelo ovado, con la cavidad ovada</w:t>
      </w:r>
      <w:r w:rsidR="00CF2464">
        <w:rPr>
          <w:rStyle w:val="Ninguno"/>
          <w:rFonts w:ascii="Arial" w:hAnsi="Arial" w:cs="Arial"/>
          <w:iCs/>
          <w:lang w:val="es-CR"/>
        </w:rPr>
        <w:t xml:space="preserve"> a elíptica</w:t>
      </w:r>
      <w:r w:rsidRPr="00FB6E49">
        <w:rPr>
          <w:rStyle w:val="Ninguno"/>
          <w:rFonts w:ascii="Arial" w:hAnsi="Arial" w:cs="Arial"/>
          <w:iCs/>
          <w:lang w:val="es-CR"/>
        </w:rPr>
        <w:t>, dividida por un costa subterete, ancha). Además</w:t>
      </w:r>
      <w:r w:rsidR="00926786">
        <w:rPr>
          <w:rStyle w:val="Ninguno"/>
          <w:rFonts w:ascii="Arial" w:hAnsi="Arial" w:cs="Arial"/>
          <w:iCs/>
          <w:lang w:val="es-CR"/>
        </w:rPr>
        <w:t xml:space="preserve"> </w:t>
      </w:r>
      <w:r w:rsidRPr="00FB6E49">
        <w:rPr>
          <w:rStyle w:val="Ninguno"/>
          <w:rFonts w:ascii="Arial" w:hAnsi="Arial" w:cs="Arial"/>
          <w:iCs/>
          <w:lang w:val="es-CR"/>
        </w:rPr>
        <w:t>en especímenes de herbario</w:t>
      </w:r>
      <w:r w:rsidR="0012348D">
        <w:rPr>
          <w:rStyle w:val="Ninguno"/>
          <w:rFonts w:ascii="Arial" w:hAnsi="Arial" w:cs="Arial"/>
          <w:iCs/>
          <w:lang w:val="es-CR"/>
        </w:rPr>
        <w:t>, de la entidad ecuatoriana,</w:t>
      </w:r>
      <w:r w:rsidR="00926786">
        <w:rPr>
          <w:rStyle w:val="Ninguno"/>
          <w:rFonts w:ascii="Arial" w:hAnsi="Arial" w:cs="Arial"/>
          <w:iCs/>
          <w:lang w:val="es-CR"/>
        </w:rPr>
        <w:t xml:space="preserve"> </w:t>
      </w:r>
      <w:r w:rsidRPr="00FB6E49">
        <w:rPr>
          <w:rStyle w:val="Ninguno"/>
          <w:rFonts w:ascii="Arial" w:hAnsi="Arial" w:cs="Arial"/>
          <w:iCs/>
          <w:lang w:val="es-CR"/>
        </w:rPr>
        <w:t>las subcavidades secan de color verde oscuro (vs. pardo-amarillentas).</w:t>
      </w:r>
    </w:p>
    <w:p w14:paraId="768D0074" w14:textId="77777777" w:rsidR="00B647B3" w:rsidRPr="00FB6E49" w:rsidRDefault="00B647B3" w:rsidP="00126801">
      <w:pPr>
        <w:pStyle w:val="CuerpoA"/>
        <w:spacing w:after="100" w:afterAutospacing="1" w:line="360" w:lineRule="auto"/>
        <w:ind w:firstLine="709"/>
        <w:jc w:val="both"/>
        <w:rPr>
          <w:rStyle w:val="Ninguno"/>
          <w:rFonts w:ascii="Arial" w:hAnsi="Arial" w:cs="Arial"/>
          <w:iCs/>
          <w:lang w:val="es-CR"/>
        </w:rPr>
      </w:pPr>
    </w:p>
    <w:p w14:paraId="7D3703DC" w14:textId="4FE34DD4" w:rsidR="00DF0193" w:rsidRPr="00670117" w:rsidRDefault="0042440B" w:rsidP="00755979">
      <w:pPr>
        <w:pStyle w:val="CuerpoA"/>
        <w:spacing w:after="100" w:afterAutospacing="1" w:line="360" w:lineRule="auto"/>
        <w:jc w:val="both"/>
        <w:outlineLvl w:val="0"/>
        <w:rPr>
          <w:rStyle w:val="Ninguno"/>
          <w:rFonts w:ascii="Arial" w:eastAsia="Arial" w:hAnsi="Arial" w:cs="Arial"/>
          <w:lang w:val="en-US"/>
        </w:rPr>
      </w:pPr>
      <w:r w:rsidRPr="00670117">
        <w:rPr>
          <w:rStyle w:val="Ninguno"/>
          <w:rFonts w:ascii="Arial" w:hAnsi="Arial" w:cs="Arial"/>
          <w:b/>
          <w:bCs/>
          <w:lang w:val="en-US"/>
        </w:rPr>
        <w:t>24</w:t>
      </w:r>
      <w:r w:rsidR="00F87388" w:rsidRPr="00670117">
        <w:rPr>
          <w:rStyle w:val="Ninguno"/>
          <w:rFonts w:ascii="Arial" w:hAnsi="Arial" w:cs="Arial"/>
          <w:b/>
          <w:bCs/>
          <w:lang w:val="en-US"/>
        </w:rPr>
        <w:t>.</w:t>
      </w:r>
      <w:r w:rsidR="00F87388" w:rsidRPr="00670117">
        <w:rPr>
          <w:rStyle w:val="Ninguno"/>
          <w:rFonts w:ascii="Arial" w:hAnsi="Arial" w:cs="Arial"/>
          <w:b/>
          <w:bCs/>
          <w:i/>
          <w:iCs/>
          <w:lang w:val="en-US"/>
        </w:rPr>
        <w:t xml:space="preserve"> </w:t>
      </w:r>
      <w:proofErr w:type="spellStart"/>
      <w:r w:rsidR="00F87388" w:rsidRPr="00670117">
        <w:rPr>
          <w:rStyle w:val="Ninguno"/>
          <w:rFonts w:ascii="Arial" w:hAnsi="Arial" w:cs="Arial"/>
          <w:b/>
          <w:bCs/>
          <w:i/>
          <w:iCs/>
          <w:lang w:val="en-US"/>
        </w:rPr>
        <w:t>Malaxis</w:t>
      </w:r>
      <w:proofErr w:type="spellEnd"/>
      <w:r w:rsidR="00F87388" w:rsidRPr="00670117">
        <w:rPr>
          <w:rStyle w:val="Ninguno"/>
          <w:rFonts w:ascii="Arial" w:hAnsi="Arial" w:cs="Arial"/>
          <w:b/>
          <w:bCs/>
          <w:i/>
          <w:iCs/>
          <w:lang w:val="en-US"/>
        </w:rPr>
        <w:t xml:space="preserve"> </w:t>
      </w:r>
      <w:proofErr w:type="spellStart"/>
      <w:r w:rsidR="00F87388" w:rsidRPr="00670117">
        <w:rPr>
          <w:rStyle w:val="Ninguno"/>
          <w:rFonts w:ascii="Arial" w:hAnsi="Arial" w:cs="Arial"/>
          <w:b/>
          <w:bCs/>
          <w:i/>
          <w:iCs/>
          <w:lang w:val="en-US"/>
        </w:rPr>
        <w:t>wendlandii</w:t>
      </w:r>
      <w:proofErr w:type="spellEnd"/>
      <w:r w:rsidR="00F87388" w:rsidRPr="00670117">
        <w:rPr>
          <w:rStyle w:val="Ninguno"/>
          <w:rFonts w:ascii="Arial" w:hAnsi="Arial" w:cs="Arial"/>
          <w:lang w:val="en-US"/>
        </w:rPr>
        <w:t xml:space="preserve"> (</w:t>
      </w:r>
      <w:proofErr w:type="spellStart"/>
      <w:r w:rsidR="00F87388" w:rsidRPr="00670117">
        <w:rPr>
          <w:rStyle w:val="Ninguno"/>
          <w:rFonts w:ascii="Arial" w:hAnsi="Arial" w:cs="Arial"/>
          <w:lang w:val="en-US"/>
        </w:rPr>
        <w:t>Rchb</w:t>
      </w:r>
      <w:proofErr w:type="spellEnd"/>
      <w:r w:rsidR="00F87388" w:rsidRPr="00670117">
        <w:rPr>
          <w:rStyle w:val="Ninguno"/>
          <w:rFonts w:ascii="Arial" w:hAnsi="Arial" w:cs="Arial"/>
          <w:lang w:val="en-US"/>
        </w:rPr>
        <w:t xml:space="preserve">. f.) L.O. Williams, </w:t>
      </w:r>
      <w:r w:rsidR="00F87388" w:rsidRPr="00670117">
        <w:rPr>
          <w:rStyle w:val="Ninguno"/>
          <w:rFonts w:ascii="Arial" w:hAnsi="Arial" w:cs="Arial"/>
          <w:i/>
          <w:lang w:val="en-US"/>
        </w:rPr>
        <w:t>Ann. Missouri Bot. Gard.</w:t>
      </w:r>
      <w:r w:rsidR="00F87388" w:rsidRPr="00670117">
        <w:rPr>
          <w:rStyle w:val="Ninguno"/>
          <w:rFonts w:ascii="Arial" w:hAnsi="Arial" w:cs="Arial"/>
          <w:lang w:val="en-US"/>
        </w:rPr>
        <w:t xml:space="preserve"> 33(1): 136. 1946.</w:t>
      </w:r>
    </w:p>
    <w:p w14:paraId="429C0AA1" w14:textId="53AF04FD" w:rsidR="00DF0193" w:rsidRPr="00C571A6" w:rsidRDefault="00C571A6" w:rsidP="00755979">
      <w:pPr>
        <w:pStyle w:val="CuerpoA"/>
        <w:spacing w:after="100" w:afterAutospacing="1" w:line="360" w:lineRule="auto"/>
        <w:jc w:val="both"/>
        <w:rPr>
          <w:rStyle w:val="Ninguno"/>
          <w:rFonts w:ascii="Arial" w:eastAsia="Arial" w:hAnsi="Arial" w:cs="Arial"/>
          <w:lang w:val="es-CR"/>
        </w:rPr>
      </w:pPr>
      <w:proofErr w:type="spellStart"/>
      <w:r w:rsidRPr="00C571A6">
        <w:rPr>
          <w:rStyle w:val="Ninguno"/>
          <w:rFonts w:ascii="Arial" w:hAnsi="Arial" w:cs="Arial"/>
          <w:lang w:val="en-US"/>
        </w:rPr>
        <w:t>Basiónimo</w:t>
      </w:r>
      <w:proofErr w:type="spellEnd"/>
      <w:r w:rsidRPr="00C571A6">
        <w:rPr>
          <w:rStyle w:val="Ninguno"/>
          <w:rFonts w:ascii="Arial" w:hAnsi="Arial" w:cs="Arial"/>
          <w:lang w:val="en-US"/>
        </w:rPr>
        <w:t xml:space="preserve">: </w:t>
      </w:r>
      <w:r w:rsidRPr="00C571A6">
        <w:rPr>
          <w:rStyle w:val="Ninguno"/>
          <w:rFonts w:ascii="Arial" w:hAnsi="Arial" w:cs="Arial"/>
          <w:i/>
          <w:iCs/>
          <w:lang w:val="en-US"/>
        </w:rPr>
        <w:t xml:space="preserve">Liparis </w:t>
      </w:r>
      <w:proofErr w:type="spellStart"/>
      <w:r w:rsidRPr="00C571A6">
        <w:rPr>
          <w:rStyle w:val="Ninguno"/>
          <w:rFonts w:ascii="Arial" w:hAnsi="Arial" w:cs="Arial"/>
          <w:i/>
          <w:iCs/>
          <w:lang w:val="en-US"/>
        </w:rPr>
        <w:t>wendlandii</w:t>
      </w:r>
      <w:proofErr w:type="spellEnd"/>
      <w:r w:rsidRPr="00C571A6">
        <w:rPr>
          <w:rStyle w:val="Ninguno"/>
          <w:rFonts w:ascii="Arial" w:hAnsi="Arial" w:cs="Arial"/>
          <w:lang w:val="en-US"/>
        </w:rPr>
        <w:t xml:space="preserve"> </w:t>
      </w:r>
      <w:proofErr w:type="spellStart"/>
      <w:r w:rsidRPr="00C571A6">
        <w:rPr>
          <w:rStyle w:val="Ninguno"/>
          <w:rFonts w:ascii="Arial" w:hAnsi="Arial" w:cs="Arial"/>
          <w:lang w:val="en-US"/>
        </w:rPr>
        <w:t>Rchb</w:t>
      </w:r>
      <w:proofErr w:type="spellEnd"/>
      <w:r w:rsidRPr="00C571A6">
        <w:rPr>
          <w:rStyle w:val="Ninguno"/>
          <w:rFonts w:ascii="Arial" w:hAnsi="Arial" w:cs="Arial"/>
          <w:lang w:val="en-US"/>
        </w:rPr>
        <w:t xml:space="preserve">. f., </w:t>
      </w:r>
      <w:proofErr w:type="spellStart"/>
      <w:r w:rsidRPr="00C571A6">
        <w:rPr>
          <w:rStyle w:val="Ninguno"/>
          <w:rFonts w:ascii="Arial" w:hAnsi="Arial" w:cs="Arial"/>
          <w:i/>
          <w:iCs/>
          <w:lang w:val="en-US"/>
        </w:rPr>
        <w:t>Beitr</w:t>
      </w:r>
      <w:proofErr w:type="spellEnd"/>
      <w:r w:rsidRPr="00C571A6">
        <w:rPr>
          <w:rStyle w:val="Ninguno"/>
          <w:rFonts w:ascii="Arial" w:hAnsi="Arial" w:cs="Arial"/>
          <w:i/>
          <w:iCs/>
          <w:lang w:val="en-US"/>
        </w:rPr>
        <w:t xml:space="preserve">. </w:t>
      </w:r>
      <w:proofErr w:type="gramStart"/>
      <w:r w:rsidRPr="00C571A6">
        <w:rPr>
          <w:rStyle w:val="Ninguno"/>
          <w:rFonts w:ascii="Arial" w:hAnsi="Arial" w:cs="Arial"/>
          <w:i/>
          <w:iCs/>
          <w:lang w:val="en-US"/>
        </w:rPr>
        <w:t>Orchid.-</w:t>
      </w:r>
      <w:proofErr w:type="gramEnd"/>
      <w:r w:rsidRPr="00C571A6">
        <w:rPr>
          <w:rStyle w:val="Ninguno"/>
          <w:rFonts w:ascii="Arial" w:hAnsi="Arial" w:cs="Arial"/>
          <w:i/>
          <w:iCs/>
          <w:lang w:val="en-US"/>
        </w:rPr>
        <w:t>K. C. Amer.</w:t>
      </w:r>
      <w:r w:rsidRPr="00C571A6">
        <w:rPr>
          <w:rStyle w:val="Ninguno"/>
          <w:rFonts w:ascii="Arial" w:hAnsi="Arial" w:cs="Arial"/>
          <w:lang w:val="en-US"/>
        </w:rPr>
        <w:t xml:space="preserve"> 98. 1866.  </w:t>
      </w:r>
      <w:proofErr w:type="spellStart"/>
      <w:r w:rsidRPr="00C571A6">
        <w:rPr>
          <w:rStyle w:val="Ninguno"/>
          <w:rFonts w:ascii="Arial" w:hAnsi="Arial" w:cs="Arial"/>
          <w:i/>
          <w:iCs/>
          <w:lang w:val="en-US"/>
        </w:rPr>
        <w:t>Leptorchis</w:t>
      </w:r>
      <w:proofErr w:type="spellEnd"/>
      <w:r w:rsidRPr="00C571A6">
        <w:rPr>
          <w:rStyle w:val="Ninguno"/>
          <w:rFonts w:ascii="Arial" w:hAnsi="Arial" w:cs="Arial"/>
          <w:i/>
          <w:iCs/>
          <w:lang w:val="en-US"/>
        </w:rPr>
        <w:t xml:space="preserve"> </w:t>
      </w:r>
      <w:proofErr w:type="spellStart"/>
      <w:r w:rsidRPr="00C571A6">
        <w:rPr>
          <w:rStyle w:val="Ninguno"/>
          <w:rFonts w:ascii="Arial" w:hAnsi="Arial" w:cs="Arial"/>
          <w:i/>
          <w:iCs/>
          <w:lang w:val="en-US"/>
        </w:rPr>
        <w:t>wendlandii</w:t>
      </w:r>
      <w:proofErr w:type="spellEnd"/>
      <w:r w:rsidRPr="00C571A6">
        <w:rPr>
          <w:rStyle w:val="Ninguno"/>
          <w:rFonts w:ascii="Arial" w:hAnsi="Arial" w:cs="Arial"/>
          <w:lang w:val="en-US"/>
        </w:rPr>
        <w:t xml:space="preserve"> (</w:t>
      </w:r>
      <w:proofErr w:type="spellStart"/>
      <w:r w:rsidRPr="00C571A6">
        <w:rPr>
          <w:rStyle w:val="Ninguno"/>
          <w:rFonts w:ascii="Arial" w:hAnsi="Arial" w:cs="Arial"/>
          <w:lang w:val="en-US"/>
        </w:rPr>
        <w:t>Rchb</w:t>
      </w:r>
      <w:proofErr w:type="spellEnd"/>
      <w:r w:rsidRPr="00C571A6">
        <w:rPr>
          <w:rStyle w:val="Ninguno"/>
          <w:rFonts w:ascii="Arial" w:hAnsi="Arial" w:cs="Arial"/>
          <w:lang w:val="en-US"/>
        </w:rPr>
        <w:t xml:space="preserve">. f.) </w:t>
      </w:r>
      <w:proofErr w:type="spellStart"/>
      <w:r w:rsidRPr="00C571A6">
        <w:rPr>
          <w:rStyle w:val="Ninguno"/>
          <w:rFonts w:ascii="Arial" w:hAnsi="Arial" w:cs="Arial"/>
          <w:lang w:val="en-US"/>
        </w:rPr>
        <w:t>Kuntze</w:t>
      </w:r>
      <w:proofErr w:type="spellEnd"/>
      <w:r w:rsidRPr="00C571A6">
        <w:rPr>
          <w:rStyle w:val="Ninguno"/>
          <w:rFonts w:ascii="Arial" w:hAnsi="Arial" w:cs="Arial"/>
          <w:lang w:val="en-US"/>
        </w:rPr>
        <w:t xml:space="preserve">, </w:t>
      </w:r>
      <w:proofErr w:type="spellStart"/>
      <w:r w:rsidRPr="00C571A6">
        <w:rPr>
          <w:rStyle w:val="Ninguno"/>
          <w:rFonts w:ascii="Arial" w:hAnsi="Arial" w:cs="Arial"/>
          <w:i/>
          <w:iCs/>
          <w:lang w:val="en-US"/>
        </w:rPr>
        <w:t>Revis</w:t>
      </w:r>
      <w:proofErr w:type="spellEnd"/>
      <w:r w:rsidRPr="00C571A6">
        <w:rPr>
          <w:rStyle w:val="Ninguno"/>
          <w:rFonts w:ascii="Arial" w:hAnsi="Arial" w:cs="Arial"/>
          <w:i/>
          <w:iCs/>
          <w:lang w:val="en-US"/>
        </w:rPr>
        <w:t xml:space="preserve">. Gen. Pl. </w:t>
      </w:r>
      <w:r w:rsidRPr="00C571A6">
        <w:rPr>
          <w:rStyle w:val="Ninguno"/>
          <w:rFonts w:ascii="Arial" w:hAnsi="Arial" w:cs="Arial"/>
          <w:lang w:val="en-US"/>
        </w:rPr>
        <w:t xml:space="preserve">669. 1891. </w:t>
      </w:r>
      <w:proofErr w:type="spellStart"/>
      <w:r w:rsidRPr="00C571A6">
        <w:rPr>
          <w:rStyle w:val="Ninguno"/>
          <w:rFonts w:ascii="Arial" w:hAnsi="Arial" w:cs="Arial"/>
          <w:i/>
          <w:iCs/>
          <w:lang w:val="en-US"/>
        </w:rPr>
        <w:t>Crossoliparis</w:t>
      </w:r>
      <w:proofErr w:type="spellEnd"/>
      <w:r w:rsidRPr="00C571A6">
        <w:rPr>
          <w:rStyle w:val="Ninguno"/>
          <w:rFonts w:ascii="Arial" w:hAnsi="Arial" w:cs="Arial"/>
          <w:i/>
          <w:iCs/>
          <w:lang w:val="en-US"/>
        </w:rPr>
        <w:t xml:space="preserve"> </w:t>
      </w:r>
      <w:proofErr w:type="spellStart"/>
      <w:r w:rsidRPr="00C571A6">
        <w:rPr>
          <w:rStyle w:val="Ninguno"/>
          <w:rFonts w:ascii="Arial" w:hAnsi="Arial" w:cs="Arial"/>
          <w:i/>
          <w:iCs/>
          <w:lang w:val="en-US"/>
        </w:rPr>
        <w:t>wendlandii</w:t>
      </w:r>
      <w:proofErr w:type="spellEnd"/>
      <w:r w:rsidRPr="00C571A6">
        <w:rPr>
          <w:rStyle w:val="Ninguno"/>
          <w:rFonts w:ascii="Arial" w:hAnsi="Arial" w:cs="Arial"/>
          <w:lang w:val="en-US"/>
        </w:rPr>
        <w:t xml:space="preserve"> (</w:t>
      </w:r>
      <w:proofErr w:type="spellStart"/>
      <w:r w:rsidRPr="00C571A6">
        <w:rPr>
          <w:rStyle w:val="Ninguno"/>
          <w:rFonts w:ascii="Arial" w:hAnsi="Arial" w:cs="Arial"/>
          <w:lang w:val="en-US"/>
        </w:rPr>
        <w:t>Rchb</w:t>
      </w:r>
      <w:proofErr w:type="spellEnd"/>
      <w:r w:rsidRPr="00C571A6">
        <w:rPr>
          <w:rStyle w:val="Ninguno"/>
          <w:rFonts w:ascii="Arial" w:hAnsi="Arial" w:cs="Arial"/>
          <w:lang w:val="en-US"/>
        </w:rPr>
        <w:t xml:space="preserve">. f.) Marg., </w:t>
      </w:r>
      <w:r w:rsidRPr="00C571A6">
        <w:rPr>
          <w:rStyle w:val="Ninguno"/>
          <w:rFonts w:ascii="Arial" w:hAnsi="Arial" w:cs="Arial"/>
          <w:i/>
          <w:iCs/>
          <w:lang w:val="en-US"/>
        </w:rPr>
        <w:t xml:space="preserve">Acta Soc. Bot. </w:t>
      </w:r>
      <w:r w:rsidRPr="00C571A6">
        <w:rPr>
          <w:rStyle w:val="Ninguno"/>
          <w:rFonts w:ascii="Arial" w:hAnsi="Arial" w:cs="Arial"/>
          <w:i/>
          <w:iCs/>
          <w:lang w:val="es-CR"/>
        </w:rPr>
        <w:t>Poloniae</w:t>
      </w:r>
      <w:r w:rsidRPr="00C571A6">
        <w:rPr>
          <w:rStyle w:val="Ninguno"/>
          <w:rFonts w:ascii="Arial" w:hAnsi="Arial" w:cs="Arial"/>
          <w:lang w:val="es-CR"/>
        </w:rPr>
        <w:t xml:space="preserve"> 78(4): 299. 2009. TIPO: Costa Rica. San José, an Bäumen, 17 July 1857, </w:t>
      </w:r>
      <w:r w:rsidRPr="00C571A6">
        <w:rPr>
          <w:rStyle w:val="Ninguno"/>
          <w:rFonts w:ascii="Arial" w:hAnsi="Arial" w:cs="Arial"/>
          <w:i/>
          <w:iCs/>
          <w:lang w:val="es-CR"/>
        </w:rPr>
        <w:t>H. Wendland 1103 (</w:t>
      </w:r>
      <w:r w:rsidRPr="00C571A6">
        <w:rPr>
          <w:rStyle w:val="Ninguno"/>
          <w:rFonts w:ascii="Arial" w:hAnsi="Arial" w:cs="Arial"/>
          <w:lang w:val="es-CR"/>
        </w:rPr>
        <w:t>holotipo: W</w:t>
      </w:r>
      <w:r>
        <w:rPr>
          <w:rStyle w:val="Ninguno"/>
          <w:rFonts w:ascii="Arial" w:hAnsi="Arial" w:cs="Arial"/>
          <w:lang w:val="es-CR"/>
        </w:rPr>
        <w:t>!</w:t>
      </w:r>
      <w:r w:rsidRPr="00C571A6">
        <w:rPr>
          <w:rStyle w:val="Ninguno"/>
          <w:rFonts w:ascii="Arial" w:hAnsi="Arial" w:cs="Arial"/>
          <w:lang w:val="es-CR"/>
        </w:rPr>
        <w:t>; isotipos: GOET</w:t>
      </w:r>
      <w:r w:rsidR="004E1F20">
        <w:rPr>
          <w:rStyle w:val="Ninguno"/>
          <w:rFonts w:ascii="Arial" w:hAnsi="Arial" w:cs="Arial"/>
          <w:lang w:val="es-CR"/>
        </w:rPr>
        <w:t>-</w:t>
      </w:r>
      <w:r w:rsidRPr="00C571A6">
        <w:rPr>
          <w:rStyle w:val="Ninguno"/>
          <w:rFonts w:ascii="Arial" w:hAnsi="Arial" w:cs="Arial"/>
          <w:lang w:val="es-CR"/>
        </w:rPr>
        <w:t>008589</w:t>
      </w:r>
      <w:r w:rsidR="004E1F20">
        <w:rPr>
          <w:rStyle w:val="Ninguno"/>
          <w:rFonts w:ascii="Arial" w:hAnsi="Arial" w:cs="Arial"/>
          <w:lang w:val="es-CR"/>
        </w:rPr>
        <w:t>!</w:t>
      </w:r>
      <w:r w:rsidRPr="00C571A6">
        <w:rPr>
          <w:rStyle w:val="Ninguno"/>
          <w:rFonts w:ascii="Arial" w:hAnsi="Arial" w:cs="Arial"/>
          <w:lang w:val="es-CR"/>
        </w:rPr>
        <w:t>, GOET</w:t>
      </w:r>
      <w:r w:rsidR="004E1F20">
        <w:rPr>
          <w:rStyle w:val="Ninguno"/>
          <w:rFonts w:ascii="Arial" w:hAnsi="Arial" w:cs="Arial"/>
          <w:lang w:val="es-CR"/>
        </w:rPr>
        <w:t>-</w:t>
      </w:r>
      <w:r w:rsidRPr="00C571A6">
        <w:rPr>
          <w:rStyle w:val="Ninguno"/>
          <w:rFonts w:ascii="Arial" w:hAnsi="Arial" w:cs="Arial"/>
          <w:lang w:val="es-CR"/>
        </w:rPr>
        <w:t>008590</w:t>
      </w:r>
      <w:r w:rsidR="004E1F20">
        <w:rPr>
          <w:rStyle w:val="Ninguno"/>
          <w:rFonts w:ascii="Arial" w:hAnsi="Arial" w:cs="Arial"/>
          <w:lang w:val="es-CR"/>
        </w:rPr>
        <w:t>!</w:t>
      </w:r>
      <w:r w:rsidRPr="00C571A6">
        <w:rPr>
          <w:rStyle w:val="Ninguno"/>
          <w:rFonts w:ascii="Arial" w:hAnsi="Arial" w:cs="Arial"/>
          <w:lang w:val="es-CR"/>
        </w:rPr>
        <w:t xml:space="preserve">; dibujo </w:t>
      </w:r>
      <w:r w:rsidR="001E4395">
        <w:rPr>
          <w:rStyle w:val="Ninguno"/>
          <w:rFonts w:ascii="Arial" w:hAnsi="Arial" w:cs="Arial"/>
          <w:lang w:val="es-CR"/>
        </w:rPr>
        <w:t xml:space="preserve">del </w:t>
      </w:r>
      <w:r w:rsidRPr="00C571A6">
        <w:rPr>
          <w:rStyle w:val="Ninguno"/>
          <w:rFonts w:ascii="Arial" w:hAnsi="Arial" w:cs="Arial"/>
          <w:lang w:val="es-CR"/>
        </w:rPr>
        <w:t>tipo: AMES</w:t>
      </w:r>
      <w:r w:rsidR="004E1F20">
        <w:rPr>
          <w:rStyle w:val="Ninguno"/>
          <w:rFonts w:ascii="Arial" w:hAnsi="Arial" w:cs="Arial"/>
          <w:lang w:val="es-CR"/>
        </w:rPr>
        <w:t>-</w:t>
      </w:r>
      <w:r w:rsidRPr="00C571A6">
        <w:rPr>
          <w:rStyle w:val="Ninguno"/>
          <w:rFonts w:ascii="Arial" w:hAnsi="Arial" w:cs="Arial"/>
          <w:lang w:val="es-CR"/>
        </w:rPr>
        <w:t>24515</w:t>
      </w:r>
      <w:r w:rsidR="004E1F20">
        <w:rPr>
          <w:rStyle w:val="Ninguno"/>
          <w:rFonts w:ascii="Arial" w:hAnsi="Arial" w:cs="Arial"/>
          <w:lang w:val="es-CR"/>
        </w:rPr>
        <w:t>!</w:t>
      </w:r>
      <w:r w:rsidRPr="00C571A6">
        <w:rPr>
          <w:rStyle w:val="Ninguno"/>
          <w:rFonts w:ascii="Arial" w:hAnsi="Arial" w:cs="Arial"/>
          <w:lang w:val="es-CR"/>
        </w:rPr>
        <w:t>).</w:t>
      </w:r>
    </w:p>
    <w:p w14:paraId="2ECE251A" w14:textId="58F2FD25" w:rsidR="00BA28B3" w:rsidRPr="00670117" w:rsidRDefault="00BA28B3" w:rsidP="00755979">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epífita, hasta 8 cm de altura, cespitosa, hasta con 7 unidades </w:t>
      </w:r>
      <w:proofErr w:type="spellStart"/>
      <w:r w:rsidRPr="00670117">
        <w:rPr>
          <w:rStyle w:val="Ninguno"/>
          <w:rFonts w:ascii="Arial" w:hAnsi="Arial" w:cs="Arial"/>
          <w:bCs/>
          <w:lang w:val="es-ES"/>
        </w:rPr>
        <w:t>simpodiales</w:t>
      </w:r>
      <w:proofErr w:type="spellEnd"/>
      <w:r w:rsidRPr="00670117">
        <w:rPr>
          <w:rStyle w:val="Ninguno"/>
          <w:rFonts w:ascii="Arial" w:hAnsi="Arial" w:cs="Arial"/>
          <w:bCs/>
          <w:lang w:val="es-ES"/>
        </w:rPr>
        <w:t xml:space="preserve"> con hojas. </w:t>
      </w:r>
      <w:r w:rsidRPr="00670117">
        <w:rPr>
          <w:rStyle w:val="Ninguno"/>
          <w:rFonts w:ascii="Arial" w:hAnsi="Arial" w:cs="Arial"/>
          <w:b/>
          <w:bCs/>
          <w:lang w:val="es-ES"/>
        </w:rPr>
        <w:t>Raíces</w:t>
      </w:r>
      <w:r w:rsidRPr="00670117">
        <w:rPr>
          <w:rStyle w:val="Ninguno"/>
          <w:rFonts w:ascii="Arial" w:hAnsi="Arial" w:cs="Arial"/>
          <w:bCs/>
          <w:lang w:val="es-ES"/>
        </w:rPr>
        <w:t xml:space="preserve"> hasta 20 × 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w:t>
      </w:r>
      <w:proofErr w:type="spellEnd"/>
      <w:r w:rsidRPr="00670117">
        <w:rPr>
          <w:rStyle w:val="Ninguno"/>
          <w:rFonts w:ascii="Arial" w:hAnsi="Arial" w:cs="Arial"/>
          <w:bCs/>
          <w:lang w:val="es-ES"/>
        </w:rPr>
        <w:t xml:space="preserve"> 5−15 × 4−10 mm, verdes, ovoides, separados por un rizoma reptante de hasta 0,5 cm, cubiertos con 2 catafilos de 5−20 × 3−16 mm, ovados a lanceolados, con los márgenes separados, agudos en el ápice; </w:t>
      </w:r>
      <w:r w:rsidR="00D36AEB">
        <w:rPr>
          <w:rStyle w:val="Ninguno"/>
          <w:rFonts w:ascii="Arial" w:hAnsi="Arial" w:cs="Arial"/>
          <w:bCs/>
          <w:lang w:val="es-ES"/>
        </w:rPr>
        <w:t>catafilos to</w:t>
      </w:r>
      <w:r w:rsidR="00CA0927">
        <w:rPr>
          <w:rStyle w:val="Ninguno"/>
          <w:rFonts w:ascii="Arial" w:hAnsi="Arial" w:cs="Arial"/>
          <w:bCs/>
          <w:lang w:val="es-ES"/>
        </w:rPr>
        <w:t>r</w:t>
      </w:r>
      <w:r w:rsidR="00D36AEB">
        <w:rPr>
          <w:rStyle w:val="Ninguno"/>
          <w:rFonts w:ascii="Arial" w:hAnsi="Arial" w:cs="Arial"/>
          <w:bCs/>
          <w:lang w:val="es-ES"/>
        </w:rPr>
        <w:t xml:space="preserve">nándose </w:t>
      </w:r>
      <w:r w:rsidRPr="00670117">
        <w:rPr>
          <w:rStyle w:val="Ninguno"/>
          <w:rFonts w:ascii="Arial" w:hAnsi="Arial" w:cs="Arial"/>
          <w:bCs/>
          <w:lang w:val="es-ES"/>
        </w:rPr>
        <w:t>muy reticulado</w:t>
      </w:r>
      <w:r w:rsidR="00CA0927">
        <w:rPr>
          <w:rStyle w:val="Ninguno"/>
          <w:rFonts w:ascii="Arial" w:hAnsi="Arial" w:cs="Arial"/>
          <w:bCs/>
          <w:lang w:val="es-ES"/>
        </w:rPr>
        <w:t>s,</w:t>
      </w:r>
      <w:r w:rsidRPr="00670117">
        <w:rPr>
          <w:rStyle w:val="Ninguno"/>
          <w:rFonts w:ascii="Arial" w:hAnsi="Arial" w:cs="Arial"/>
          <w:bCs/>
          <w:lang w:val="es-ES"/>
        </w:rPr>
        <w:t xml:space="preserve"> como red de fibrosa,</w:t>
      </w:r>
      <w:r w:rsidR="00CA0927">
        <w:rPr>
          <w:rStyle w:val="Ninguno"/>
          <w:rFonts w:ascii="Arial" w:hAnsi="Arial" w:cs="Arial"/>
          <w:bCs/>
          <w:lang w:val="es-ES"/>
        </w:rPr>
        <w:t xml:space="preserve"> </w:t>
      </w:r>
      <w:r w:rsidRPr="00670117">
        <w:rPr>
          <w:rStyle w:val="Ninguno"/>
          <w:rFonts w:ascii="Arial" w:hAnsi="Arial" w:cs="Arial"/>
          <w:bCs/>
          <w:lang w:val="es-ES"/>
        </w:rPr>
        <w:t xml:space="preserve">apicalmente </w:t>
      </w:r>
      <w:proofErr w:type="spellStart"/>
      <w:r w:rsidRPr="00670117">
        <w:rPr>
          <w:rStyle w:val="Ninguno"/>
          <w:rFonts w:ascii="Arial" w:hAnsi="Arial" w:cs="Arial"/>
          <w:bCs/>
          <w:lang w:val="es-ES"/>
        </w:rPr>
        <w:t>fimbriados</w:t>
      </w:r>
      <w:proofErr w:type="spellEnd"/>
      <w:r w:rsidR="00D36AEB">
        <w:rPr>
          <w:rStyle w:val="Ninguno"/>
          <w:rFonts w:ascii="Arial" w:hAnsi="Arial" w:cs="Arial"/>
          <w:bCs/>
          <w:lang w:val="es-ES"/>
        </w:rPr>
        <w:t xml:space="preserve"> con la edad</w:t>
      </w:r>
      <w:r w:rsidRPr="00670117">
        <w:rPr>
          <w:rStyle w:val="Ninguno"/>
          <w:rFonts w:ascii="Arial" w:hAnsi="Arial" w:cs="Arial"/>
          <w:bCs/>
          <w:lang w:val="es-ES"/>
        </w:rPr>
        <w:t xml:space="preserve">. </w:t>
      </w:r>
      <w:r w:rsidRPr="00670117">
        <w:rPr>
          <w:rStyle w:val="Ninguno"/>
          <w:rFonts w:ascii="Arial" w:hAnsi="Arial" w:cs="Arial"/>
          <w:b/>
          <w:bCs/>
          <w:lang w:val="es-ES"/>
        </w:rPr>
        <w:t xml:space="preserve">Hojas </w:t>
      </w:r>
      <w:r w:rsidRPr="00670117">
        <w:rPr>
          <w:rStyle w:val="Ninguno"/>
          <w:rFonts w:ascii="Arial" w:hAnsi="Arial" w:cs="Arial"/>
          <w:bCs/>
          <w:lang w:val="es-ES"/>
        </w:rPr>
        <w:t xml:space="preserve">1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cartácea</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0,6−1,7 × 0,2−0,35 cm, con los márgenes separados; lámina 1−2,3 × 0,6−1,5 cm, verde oscura, lustrosa, ovada, </w:t>
      </w:r>
      <w:r w:rsidR="00CA0927" w:rsidRPr="00670117">
        <w:rPr>
          <w:rStyle w:val="Ninguno"/>
          <w:rFonts w:ascii="Arial" w:hAnsi="Arial" w:cs="Arial"/>
          <w:bCs/>
          <w:lang w:val="es-ES"/>
        </w:rPr>
        <w:t xml:space="preserve">margen plano, </w:t>
      </w:r>
      <w:r w:rsidRPr="00670117">
        <w:rPr>
          <w:rStyle w:val="Ninguno"/>
          <w:rFonts w:ascii="Arial" w:hAnsi="Arial" w:cs="Arial"/>
          <w:bCs/>
          <w:lang w:val="es-ES"/>
        </w:rPr>
        <w:t xml:space="preserve">redondeada u obtusa en la base, </w:t>
      </w:r>
      <w:r w:rsidRPr="00670117">
        <w:rPr>
          <w:rStyle w:val="Ninguno"/>
          <w:rFonts w:ascii="Arial" w:hAnsi="Arial" w:cs="Arial"/>
          <w:bCs/>
          <w:lang w:val="es-ES"/>
        </w:rPr>
        <w:lastRenderedPageBreak/>
        <w:t>aguda en el ápice, 5−7-</w:t>
      </w:r>
      <w:r w:rsidR="004979DC"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7 cm, </w:t>
      </w:r>
      <w:proofErr w:type="spellStart"/>
      <w:r w:rsidR="00A5658C" w:rsidRPr="00670117">
        <w:rPr>
          <w:rStyle w:val="Ninguno"/>
          <w:rFonts w:ascii="Arial" w:hAnsi="Arial" w:cs="Arial"/>
          <w:bCs/>
          <w:lang w:val="es-ES"/>
        </w:rPr>
        <w:t>racemosa</w:t>
      </w:r>
      <w:proofErr w:type="spellEnd"/>
      <w:r w:rsidRPr="00670117">
        <w:rPr>
          <w:rStyle w:val="Ninguno"/>
          <w:rFonts w:ascii="Arial" w:hAnsi="Arial" w:cs="Arial"/>
          <w:bCs/>
          <w:lang w:val="es-ES"/>
        </w:rPr>
        <w:t xml:space="preserve">, erecta a flexuosa, laxa; pedúnculo 1,7−2,8 × 0,15−0,2 cm, 4-carinado, </w:t>
      </w:r>
      <w:proofErr w:type="spellStart"/>
      <w:r w:rsidRPr="00670117">
        <w:rPr>
          <w:rStyle w:val="Ninguno"/>
          <w:rFonts w:ascii="Arial" w:hAnsi="Arial" w:cs="Arial"/>
          <w:bCs/>
          <w:lang w:val="es-ES"/>
        </w:rPr>
        <w:t>subcuadrado</w:t>
      </w:r>
      <w:proofErr w:type="spellEnd"/>
      <w:r w:rsidRPr="00670117">
        <w:rPr>
          <w:rStyle w:val="Ninguno"/>
          <w:rFonts w:ascii="Arial" w:hAnsi="Arial" w:cs="Arial"/>
          <w:bCs/>
          <w:lang w:val="es-ES"/>
        </w:rPr>
        <w:t xml:space="preserve">; raquis 4−15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2−4,5 × 1−2 mm, lanceoladas, foliáceas, cóncavas, acuminadas en el ápice. </w:t>
      </w:r>
      <w:r w:rsidRPr="00670117">
        <w:rPr>
          <w:rStyle w:val="Ninguno"/>
          <w:rFonts w:ascii="Arial" w:hAnsi="Arial" w:cs="Arial"/>
          <w:b/>
          <w:bCs/>
          <w:lang w:val="es-ES"/>
        </w:rPr>
        <w:t xml:space="preserve">Pedicelos </w:t>
      </w:r>
      <w:r w:rsidRPr="00670117">
        <w:rPr>
          <w:rStyle w:val="Ninguno"/>
          <w:rFonts w:ascii="Arial" w:hAnsi="Arial" w:cs="Arial"/>
          <w:bCs/>
          <w:lang w:val="es-ES"/>
        </w:rPr>
        <w:t xml:space="preserve">1,5−4 mm, con 180º de torsión. </w:t>
      </w:r>
      <w:r w:rsidRPr="00670117">
        <w:rPr>
          <w:rStyle w:val="Ninguno"/>
          <w:rFonts w:ascii="Arial" w:hAnsi="Arial" w:cs="Arial"/>
          <w:b/>
          <w:bCs/>
          <w:lang w:val="es-ES"/>
        </w:rPr>
        <w:t>Flores</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resupinadas</w:t>
      </w:r>
      <w:proofErr w:type="spellEnd"/>
      <w:r w:rsidRPr="00670117">
        <w:rPr>
          <w:rStyle w:val="Ninguno"/>
          <w:rFonts w:ascii="Arial" w:hAnsi="Arial" w:cs="Arial"/>
          <w:bCs/>
          <w:lang w:val="es-ES"/>
        </w:rPr>
        <w:t xml:space="preserve">; verdes, lustrosas, labelo de color más intenso en el 1/4 de su longitud. </w:t>
      </w:r>
      <w:r w:rsidRPr="00670117">
        <w:rPr>
          <w:rStyle w:val="Ninguno"/>
          <w:rFonts w:ascii="Arial" w:hAnsi="Arial" w:cs="Arial"/>
          <w:b/>
          <w:bCs/>
          <w:lang w:val="es-ES"/>
        </w:rPr>
        <w:t>Sépalo dorsal</w:t>
      </w:r>
      <w:r w:rsidRPr="00670117">
        <w:rPr>
          <w:rStyle w:val="Ninguno"/>
          <w:rFonts w:ascii="Arial" w:hAnsi="Arial" w:cs="Arial"/>
          <w:bCs/>
          <w:lang w:val="es-ES"/>
        </w:rPr>
        <w:t xml:space="preserve"> 2,5−4 × 1−1,5 mm, lanceolado, convexo, obtuso</w:t>
      </w:r>
      <w:r w:rsidR="00E70883">
        <w:rPr>
          <w:rStyle w:val="Ninguno"/>
          <w:rFonts w:ascii="Arial" w:hAnsi="Arial" w:cs="Arial"/>
          <w:bCs/>
          <w:lang w:val="es-ES"/>
        </w:rPr>
        <w:t xml:space="preserve"> en el ápice</w:t>
      </w:r>
      <w:r w:rsidRPr="00670117">
        <w:rPr>
          <w:rStyle w:val="Ninguno"/>
          <w:rFonts w:ascii="Arial" w:hAnsi="Arial" w:cs="Arial"/>
          <w:bCs/>
          <w:lang w:val="es-ES"/>
        </w:rPr>
        <w:t xml:space="preserve">, levemente inflexo. </w:t>
      </w:r>
      <w:r w:rsidRPr="00670117">
        <w:rPr>
          <w:rStyle w:val="Ninguno"/>
          <w:rFonts w:ascii="Arial" w:hAnsi="Arial" w:cs="Arial"/>
          <w:b/>
          <w:bCs/>
          <w:lang w:val="es-ES"/>
        </w:rPr>
        <w:t>Sépalos laterales</w:t>
      </w:r>
      <w:r w:rsidRPr="00670117">
        <w:rPr>
          <w:rStyle w:val="Ninguno"/>
          <w:rFonts w:ascii="Arial" w:hAnsi="Arial" w:cs="Arial"/>
          <w:bCs/>
          <w:lang w:val="es-ES"/>
        </w:rPr>
        <w:t xml:space="preserve"> 2,3−3,7 × 1−1,5 mm, lanceolados, convexos, convergentes, separados</w:t>
      </w:r>
      <w:r w:rsidR="002B5F19">
        <w:rPr>
          <w:rStyle w:val="Ninguno"/>
          <w:rFonts w:ascii="Arial" w:hAnsi="Arial" w:cs="Arial"/>
          <w:bCs/>
          <w:lang w:val="es-ES"/>
        </w:rPr>
        <w:t xml:space="preserve"> o parcialmente </w:t>
      </w:r>
      <w:proofErr w:type="spellStart"/>
      <w:r w:rsidR="002B5F19">
        <w:rPr>
          <w:rStyle w:val="Ninguno"/>
          <w:rFonts w:ascii="Arial" w:hAnsi="Arial" w:cs="Arial"/>
          <w:bCs/>
          <w:lang w:val="es-ES"/>
        </w:rPr>
        <w:t>connados</w:t>
      </w:r>
      <w:proofErr w:type="spellEnd"/>
      <w:r w:rsidRPr="00670117">
        <w:rPr>
          <w:rStyle w:val="Ninguno"/>
          <w:rFonts w:ascii="Arial" w:hAnsi="Arial" w:cs="Arial"/>
          <w:bCs/>
          <w:lang w:val="es-ES"/>
        </w:rPr>
        <w:t xml:space="preserve">, obtusos en el ápice. </w:t>
      </w:r>
      <w:r w:rsidRPr="00670117">
        <w:rPr>
          <w:rStyle w:val="Ninguno"/>
          <w:rFonts w:ascii="Arial" w:hAnsi="Arial" w:cs="Arial"/>
          <w:b/>
          <w:bCs/>
          <w:lang w:val="es-ES"/>
        </w:rPr>
        <w:t>Pétalos</w:t>
      </w:r>
      <w:r w:rsidRPr="00670117">
        <w:rPr>
          <w:rStyle w:val="Ninguno"/>
          <w:rFonts w:ascii="Arial" w:hAnsi="Arial" w:cs="Arial"/>
          <w:bCs/>
          <w:lang w:val="es-ES"/>
        </w:rPr>
        <w:t xml:space="preserve"> 2,5−3,5 × 0,3−0,8 mm, </w:t>
      </w:r>
      <w:proofErr w:type="spellStart"/>
      <w:r w:rsidRPr="00670117">
        <w:rPr>
          <w:rStyle w:val="Ninguno"/>
          <w:rFonts w:ascii="Arial" w:hAnsi="Arial" w:cs="Arial"/>
          <w:bCs/>
          <w:lang w:val="es-ES"/>
        </w:rPr>
        <w:t>subulados</w:t>
      </w:r>
      <w:proofErr w:type="spellEnd"/>
      <w:r w:rsidRPr="00670117">
        <w:rPr>
          <w:rStyle w:val="Ninguno"/>
          <w:rFonts w:ascii="Arial" w:hAnsi="Arial" w:cs="Arial"/>
          <w:bCs/>
          <w:lang w:val="es-ES"/>
        </w:rPr>
        <w:t xml:space="preserve">,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xml:space="preserve">, </w:t>
      </w:r>
      <w:r w:rsidR="002B5F19">
        <w:rPr>
          <w:rStyle w:val="Ninguno"/>
          <w:rFonts w:ascii="Arial" w:hAnsi="Arial" w:cs="Arial"/>
          <w:bCs/>
          <w:lang w:val="es-ES"/>
        </w:rPr>
        <w:t>obtuso</w:t>
      </w:r>
      <w:r w:rsidRPr="00670117">
        <w:rPr>
          <w:rStyle w:val="Ninguno"/>
          <w:rFonts w:ascii="Arial" w:hAnsi="Arial" w:cs="Arial"/>
          <w:bCs/>
          <w:lang w:val="es-ES"/>
        </w:rPr>
        <w:t>s en el ápice, rodean</w:t>
      </w:r>
      <w:r w:rsidR="002B5F19">
        <w:rPr>
          <w:rStyle w:val="Ninguno"/>
          <w:rFonts w:ascii="Arial" w:hAnsi="Arial" w:cs="Arial"/>
          <w:bCs/>
          <w:lang w:val="es-ES"/>
        </w:rPr>
        <w:t>do</w:t>
      </w:r>
      <w:r w:rsidRPr="00670117">
        <w:rPr>
          <w:rStyle w:val="Ninguno"/>
          <w:rFonts w:ascii="Arial" w:hAnsi="Arial" w:cs="Arial"/>
          <w:bCs/>
          <w:lang w:val="es-ES"/>
        </w:rPr>
        <w:t xml:space="preserve"> el ovario. </w:t>
      </w:r>
      <w:r w:rsidRPr="00670117">
        <w:rPr>
          <w:rStyle w:val="Ninguno"/>
          <w:rFonts w:ascii="Arial" w:hAnsi="Arial" w:cs="Arial"/>
          <w:b/>
          <w:bCs/>
          <w:lang w:val="es-ES"/>
        </w:rPr>
        <w:t>Labelo</w:t>
      </w:r>
      <w:r w:rsidRPr="00670117">
        <w:rPr>
          <w:rStyle w:val="Ninguno"/>
          <w:rFonts w:ascii="Arial" w:hAnsi="Arial" w:cs="Arial"/>
          <w:bCs/>
          <w:lang w:val="es-ES"/>
        </w:rPr>
        <w:t xml:space="preserve"> 2,9−5 × 1,7−2 mm, </w:t>
      </w:r>
      <w:proofErr w:type="spellStart"/>
      <w:r w:rsidRPr="00670117">
        <w:rPr>
          <w:rStyle w:val="Ninguno"/>
          <w:rFonts w:ascii="Arial" w:hAnsi="Arial" w:cs="Arial"/>
          <w:bCs/>
          <w:lang w:val="es-ES"/>
        </w:rPr>
        <w:t>oblanceolado</w:t>
      </w:r>
      <w:proofErr w:type="spellEnd"/>
      <w:r w:rsidRPr="00670117">
        <w:rPr>
          <w:rStyle w:val="Ninguno"/>
          <w:rFonts w:ascii="Arial" w:hAnsi="Arial" w:cs="Arial"/>
          <w:bCs/>
          <w:lang w:val="es-ES"/>
        </w:rPr>
        <w:t>, convexo, base truncada</w:t>
      </w:r>
      <w:r w:rsidR="002B5F19">
        <w:rPr>
          <w:rStyle w:val="Ninguno"/>
          <w:rFonts w:ascii="Arial" w:hAnsi="Arial" w:cs="Arial"/>
          <w:bCs/>
          <w:lang w:val="es-ES"/>
        </w:rPr>
        <w:t xml:space="preserve">, </w:t>
      </w:r>
      <w:r w:rsidR="002B5F19" w:rsidRPr="00670117">
        <w:rPr>
          <w:rStyle w:val="Ninguno"/>
          <w:rFonts w:ascii="Arial" w:hAnsi="Arial" w:cs="Arial"/>
          <w:bCs/>
          <w:lang w:val="es-ES"/>
        </w:rPr>
        <w:t xml:space="preserve">margen </w:t>
      </w:r>
      <w:proofErr w:type="spellStart"/>
      <w:r w:rsidR="002B5F19" w:rsidRPr="00670117">
        <w:rPr>
          <w:rStyle w:val="Ninguno"/>
          <w:rFonts w:ascii="Arial" w:hAnsi="Arial" w:cs="Arial"/>
          <w:bCs/>
          <w:lang w:val="es-ES"/>
        </w:rPr>
        <w:t>serrulado</w:t>
      </w:r>
      <w:proofErr w:type="spellEnd"/>
      <w:r w:rsidR="002B5F19" w:rsidRPr="00670117">
        <w:rPr>
          <w:rStyle w:val="Ninguno"/>
          <w:rFonts w:ascii="Arial" w:hAnsi="Arial" w:cs="Arial"/>
          <w:bCs/>
          <w:lang w:val="es-ES"/>
        </w:rPr>
        <w:t xml:space="preserve"> en la mistad distal</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w:t>
      </w:r>
      <w:r w:rsidR="008A4D43">
        <w:rPr>
          <w:rStyle w:val="Ninguno"/>
          <w:rFonts w:ascii="Arial" w:hAnsi="Arial" w:cs="Arial"/>
          <w:bCs/>
          <w:lang w:val="es-ES"/>
        </w:rPr>
        <w:t xml:space="preserve">somera, </w:t>
      </w:r>
      <w:r w:rsidRPr="00670117">
        <w:rPr>
          <w:rStyle w:val="Ninguno"/>
          <w:rFonts w:ascii="Arial" w:hAnsi="Arial" w:cs="Arial"/>
          <w:bCs/>
          <w:lang w:val="es-ES"/>
        </w:rPr>
        <w:t>de 0,5−1,5 × 0,3−0,5 mm × 0,</w:t>
      </w:r>
      <w:r w:rsidR="00D55CDF">
        <w:rPr>
          <w:rStyle w:val="Ninguno"/>
          <w:rFonts w:ascii="Arial" w:hAnsi="Arial" w:cs="Arial"/>
          <w:bCs/>
          <w:lang w:val="es-ES"/>
        </w:rPr>
        <w:t>1</w:t>
      </w:r>
      <w:r w:rsidRPr="00670117">
        <w:rPr>
          <w:rStyle w:val="Ninguno"/>
          <w:rFonts w:ascii="Arial" w:hAnsi="Arial" w:cs="Arial"/>
          <w:bCs/>
          <w:lang w:val="es-ES"/>
        </w:rPr>
        <w:t xml:space="preserve"> mm de profundidad, angost</w:t>
      </w:r>
      <w:r w:rsidR="00D55CDF">
        <w:rPr>
          <w:rStyle w:val="Ninguno"/>
          <w:rFonts w:ascii="Arial" w:hAnsi="Arial" w:cs="Arial"/>
          <w:bCs/>
          <w:lang w:val="es-ES"/>
        </w:rPr>
        <w:t xml:space="preserve">amente </w:t>
      </w:r>
      <w:proofErr w:type="spellStart"/>
      <w:r w:rsidRPr="00670117">
        <w:rPr>
          <w:rStyle w:val="Ninguno"/>
          <w:rFonts w:ascii="Arial" w:hAnsi="Arial" w:cs="Arial"/>
          <w:bCs/>
          <w:lang w:val="es-ES"/>
        </w:rPr>
        <w:t>deltada</w:t>
      </w:r>
      <w:proofErr w:type="spellEnd"/>
      <w:r w:rsidRPr="00670117">
        <w:rPr>
          <w:rStyle w:val="Ninguno"/>
          <w:rFonts w:ascii="Arial" w:hAnsi="Arial" w:cs="Arial"/>
          <w:bCs/>
          <w:lang w:val="es-ES"/>
        </w:rPr>
        <w:t xml:space="preserve">, delimitada apicalmente por un engrosamiento gradual, </w:t>
      </w:r>
      <w:r w:rsidR="008A4D43">
        <w:rPr>
          <w:rStyle w:val="Ninguno"/>
          <w:rFonts w:ascii="Arial" w:hAnsi="Arial" w:cs="Arial"/>
          <w:bCs/>
          <w:lang w:val="es-ES"/>
        </w:rPr>
        <w:t>rostrado-acuminado</w:t>
      </w:r>
      <w:r w:rsidRPr="00670117">
        <w:rPr>
          <w:rStyle w:val="Ninguno"/>
          <w:rFonts w:ascii="Arial" w:hAnsi="Arial" w:cs="Arial"/>
          <w:bCs/>
          <w:lang w:val="es-ES"/>
        </w:rPr>
        <w:t xml:space="preserve">; margen apical convexo, ápice </w:t>
      </w:r>
      <w:proofErr w:type="spellStart"/>
      <w:r w:rsidRPr="00670117">
        <w:rPr>
          <w:rStyle w:val="Ninguno"/>
          <w:rFonts w:ascii="Arial" w:hAnsi="Arial" w:cs="Arial"/>
          <w:bCs/>
          <w:lang w:val="es-ES"/>
        </w:rPr>
        <w:t>retuso</w:t>
      </w:r>
      <w:proofErr w:type="spellEnd"/>
      <w:r w:rsidRPr="00670117">
        <w:rPr>
          <w:rStyle w:val="Ninguno"/>
          <w:rFonts w:ascii="Arial" w:hAnsi="Arial" w:cs="Arial"/>
          <w:bCs/>
          <w:lang w:val="es-ES"/>
        </w:rPr>
        <w:t xml:space="preserve">, con lóbulos laterales de 0,2−0,7 mm, redondeados, anchos,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xml:space="preserve">, con un apículo redondeado en el centro, </w:t>
      </w:r>
      <w:r w:rsidR="008A4D43">
        <w:rPr>
          <w:rStyle w:val="Ninguno"/>
          <w:rFonts w:ascii="Arial" w:hAnsi="Arial" w:cs="Arial"/>
          <w:bCs/>
          <w:lang w:val="es-ES"/>
        </w:rPr>
        <w:t>muy corto</w:t>
      </w:r>
      <w:r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0,5−0,7 × 0,9−1.2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co</w:t>
      </w:r>
      <w:r w:rsidR="003447A2">
        <w:rPr>
          <w:rStyle w:val="Ninguno"/>
          <w:rFonts w:ascii="Arial" w:hAnsi="Arial" w:cs="Arial"/>
          <w:bCs/>
          <w:lang w:val="es-ES"/>
        </w:rPr>
        <w:t>mprimida</w:t>
      </w:r>
      <w:r w:rsidRPr="00670117">
        <w:rPr>
          <w:rStyle w:val="Ninguno"/>
          <w:rFonts w:ascii="Arial" w:hAnsi="Arial" w:cs="Arial"/>
          <w:bCs/>
          <w:lang w:val="es-ES"/>
        </w:rPr>
        <w:t>.</w:t>
      </w:r>
      <w:r w:rsidRPr="00670117">
        <w:rPr>
          <w:rStyle w:val="Ninguno"/>
          <w:rFonts w:ascii="Arial" w:hAnsi="Arial" w:cs="Arial"/>
          <w:b/>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0,3−0,5 × 0,2−0,3 mm, claviformes, </w:t>
      </w:r>
      <w:r w:rsidR="00E67EA5" w:rsidRPr="00670117">
        <w:rPr>
          <w:rStyle w:val="Ninguno"/>
          <w:rFonts w:ascii="Arial" w:hAnsi="Arial" w:cs="Arial"/>
          <w:bCs/>
          <w:lang w:val="es-ES"/>
        </w:rPr>
        <w:t>alargado</w:t>
      </w:r>
      <w:r w:rsidRPr="00670117">
        <w:rPr>
          <w:rStyle w:val="Ninguno"/>
          <w:rFonts w:ascii="Arial" w:hAnsi="Arial" w:cs="Arial"/>
          <w:bCs/>
          <w:lang w:val="es-ES"/>
        </w:rPr>
        <w:t xml:space="preserve">s.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Cs/>
          <w:lang w:val="es-ES"/>
        </w:rPr>
        <w:t xml:space="preserve"> </w:t>
      </w:r>
      <w:proofErr w:type="spellStart"/>
      <w:r w:rsidR="00280C90" w:rsidRPr="00670117">
        <w:rPr>
          <w:rStyle w:val="Ninguno"/>
          <w:rFonts w:ascii="Arial" w:hAnsi="Arial" w:cs="Arial"/>
          <w:bCs/>
          <w:lang w:val="es-ES"/>
        </w:rPr>
        <w:t>deltado</w:t>
      </w:r>
      <w:proofErr w:type="spellEnd"/>
      <w:r w:rsidR="00C612C3">
        <w:rPr>
          <w:rStyle w:val="Ninguno"/>
          <w:rFonts w:ascii="Arial" w:hAnsi="Arial" w:cs="Arial"/>
          <w:bCs/>
          <w:lang w:val="es-ES"/>
        </w:rPr>
        <w:t>, alargado</w:t>
      </w:r>
      <w:r w:rsidR="00280C90" w:rsidRPr="00670117">
        <w:rPr>
          <w:rStyle w:val="Ninguno"/>
          <w:rFonts w:ascii="Arial" w:hAnsi="Arial" w:cs="Arial"/>
          <w:bCs/>
          <w:lang w:val="es-ES"/>
        </w:rPr>
        <w:t xml:space="preserve">, </w:t>
      </w:r>
      <w:r w:rsidR="00C612C3">
        <w:rPr>
          <w:rStyle w:val="Ninguno"/>
          <w:rFonts w:ascii="Arial" w:hAnsi="Arial" w:cs="Arial"/>
          <w:bCs/>
          <w:lang w:val="es-ES"/>
        </w:rPr>
        <w:t xml:space="preserve">agudo, </w:t>
      </w:r>
      <w:proofErr w:type="spellStart"/>
      <w:r w:rsidR="00C612C3">
        <w:rPr>
          <w:rStyle w:val="Ninguno"/>
          <w:rFonts w:ascii="Arial" w:hAnsi="Arial" w:cs="Arial"/>
          <w:bCs/>
          <w:lang w:val="es-ES"/>
        </w:rPr>
        <w:t>re</w:t>
      </w:r>
      <w:r w:rsidR="000E401E" w:rsidRPr="00670117">
        <w:rPr>
          <w:rStyle w:val="Ninguno"/>
          <w:rFonts w:ascii="Arial" w:hAnsi="Arial" w:cs="Arial"/>
          <w:bCs/>
          <w:lang w:val="es-ES"/>
        </w:rPr>
        <w:t>flexo</w:t>
      </w:r>
      <w:proofErr w:type="spellEnd"/>
      <w:r w:rsidR="00280C90"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desconocidos.</w:t>
      </w:r>
      <w:r w:rsidR="000A0E45">
        <w:rPr>
          <w:rStyle w:val="Ninguno"/>
          <w:rFonts w:ascii="Arial" w:hAnsi="Arial" w:cs="Arial"/>
          <w:bCs/>
          <w:lang w:val="es-ES"/>
        </w:rPr>
        <w:t xml:space="preserve"> (</w:t>
      </w:r>
      <w:r w:rsidR="000A0E45" w:rsidRPr="000A0E45">
        <w:rPr>
          <w:rStyle w:val="Ninguno"/>
          <w:rFonts w:ascii="Arial" w:hAnsi="Arial" w:cs="Arial"/>
          <w:bCs/>
          <w:lang w:val="es-ES"/>
        </w:rPr>
        <w:t>Fig. 25</w:t>
      </w:r>
      <w:r w:rsidR="000A0E45">
        <w:rPr>
          <w:rStyle w:val="Ninguno"/>
          <w:rFonts w:ascii="Arial" w:hAnsi="Arial" w:cs="Arial"/>
          <w:bCs/>
          <w:lang w:val="es-ES"/>
        </w:rPr>
        <w:t>).</w:t>
      </w:r>
    </w:p>
    <w:p w14:paraId="489C6506" w14:textId="1C7582A7" w:rsidR="00AE2C70" w:rsidRPr="00AE2C70" w:rsidRDefault="00F87388" w:rsidP="00755979">
      <w:pPr>
        <w:pStyle w:val="CuerpoA"/>
        <w:spacing w:after="100" w:afterAutospacing="1" w:line="360" w:lineRule="auto"/>
        <w:jc w:val="both"/>
        <w:rPr>
          <w:rStyle w:val="Ninguno"/>
          <w:rFonts w:ascii="Arial" w:eastAsia="Arial" w:hAnsi="Arial" w:cs="Arial"/>
          <w:lang w:val="es-ES"/>
        </w:rPr>
      </w:pPr>
      <w:r w:rsidRPr="00670117">
        <w:rPr>
          <w:rStyle w:val="Ninguno"/>
          <w:rFonts w:ascii="Arial" w:hAnsi="Arial" w:cs="Arial"/>
          <w:b/>
          <w:bCs/>
          <w:lang w:val="es-ES"/>
        </w:rPr>
        <w:t>Distribución</w:t>
      </w:r>
      <w:r w:rsidR="002B0D82">
        <w:rPr>
          <w:rStyle w:val="Ninguno"/>
          <w:rFonts w:ascii="Arial" w:hAnsi="Arial" w:cs="Arial"/>
          <w:b/>
          <w:bCs/>
          <w:lang w:val="es-ES"/>
        </w:rPr>
        <w:t xml:space="preserve"> y hábitat</w:t>
      </w:r>
      <w:r w:rsidRPr="00670117">
        <w:rPr>
          <w:rStyle w:val="Ninguno"/>
          <w:rFonts w:ascii="Arial" w:hAnsi="Arial" w:cs="Arial"/>
          <w:b/>
          <w:bCs/>
          <w:lang w:val="es-ES"/>
        </w:rPr>
        <w:t>:</w:t>
      </w:r>
      <w:r w:rsidR="00254B07" w:rsidRPr="00670117">
        <w:rPr>
          <w:rStyle w:val="Ninguno"/>
          <w:rFonts w:ascii="Arial" w:hAnsi="Arial" w:cs="Arial"/>
          <w:lang w:val="es-ES"/>
        </w:rPr>
        <w:t xml:space="preserve"> </w:t>
      </w:r>
      <w:r w:rsidR="00522261" w:rsidRPr="00522261">
        <w:rPr>
          <w:rStyle w:val="Ninguno"/>
          <w:rFonts w:ascii="Arial" w:hAnsi="Arial" w:cs="Arial"/>
          <w:lang w:val="es-ES"/>
        </w:rPr>
        <w:t>México, Guatemala, El Salvador, Costa Rica, Panamá y Ecuador, de 1300 a 2810 m. Probablemente también se distribuye en Nicaragua</w:t>
      </w:r>
      <w:r w:rsidR="00CF50F9">
        <w:rPr>
          <w:rStyle w:val="Ninguno"/>
          <w:rFonts w:ascii="Arial" w:hAnsi="Arial" w:cs="Arial"/>
          <w:lang w:val="es-ES"/>
        </w:rPr>
        <w:t xml:space="preserve"> y </w:t>
      </w:r>
      <w:r w:rsidR="00B825E4">
        <w:rPr>
          <w:rStyle w:val="Ninguno"/>
          <w:rFonts w:ascii="Arial" w:hAnsi="Arial" w:cs="Arial"/>
          <w:lang w:val="es-ES"/>
        </w:rPr>
        <w:t>Colombia,</w:t>
      </w:r>
      <w:r w:rsidR="00522261" w:rsidRPr="00522261">
        <w:rPr>
          <w:rStyle w:val="Ninguno"/>
          <w:rFonts w:ascii="Arial" w:hAnsi="Arial" w:cs="Arial"/>
          <w:lang w:val="es-ES"/>
        </w:rPr>
        <w:t xml:space="preserve"> pero no ha sido recolectada en es</w:t>
      </w:r>
      <w:r w:rsidR="00B825E4">
        <w:rPr>
          <w:rStyle w:val="Ninguno"/>
          <w:rFonts w:ascii="Arial" w:hAnsi="Arial" w:cs="Arial"/>
          <w:lang w:val="es-ES"/>
        </w:rPr>
        <w:t xml:space="preserve">os </w:t>
      </w:r>
      <w:r w:rsidR="00522261" w:rsidRPr="00522261">
        <w:rPr>
          <w:rStyle w:val="Ninguno"/>
          <w:rFonts w:ascii="Arial" w:hAnsi="Arial" w:cs="Arial"/>
          <w:lang w:val="es-ES"/>
        </w:rPr>
        <w:t>país</w:t>
      </w:r>
      <w:r w:rsidR="00B825E4">
        <w:rPr>
          <w:rStyle w:val="Ninguno"/>
          <w:rFonts w:ascii="Arial" w:hAnsi="Arial" w:cs="Arial"/>
          <w:lang w:val="es-ES"/>
        </w:rPr>
        <w:t>es</w:t>
      </w:r>
      <w:r w:rsidR="00522261" w:rsidRPr="00522261">
        <w:rPr>
          <w:rStyle w:val="Ninguno"/>
          <w:rFonts w:ascii="Arial" w:hAnsi="Arial" w:cs="Arial"/>
          <w:lang w:val="es-ES"/>
        </w:rPr>
        <w:t>.</w:t>
      </w:r>
      <w:r w:rsidR="00AE2C70" w:rsidRPr="00AE2C70">
        <w:rPr>
          <w:rStyle w:val="Ninguno"/>
          <w:rFonts w:ascii="Arial" w:eastAsia="Arial" w:hAnsi="Arial" w:cs="Arial"/>
          <w:lang w:val="es-ES"/>
        </w:rPr>
        <w:t xml:space="preserve"> Se ha recolectado en Boquerón de </w:t>
      </w:r>
      <w:proofErr w:type="spellStart"/>
      <w:r w:rsidR="00AE2C70" w:rsidRPr="00AE2C70">
        <w:rPr>
          <w:rStyle w:val="Ninguno"/>
          <w:rFonts w:ascii="Arial" w:eastAsia="Arial" w:hAnsi="Arial" w:cs="Arial"/>
          <w:lang w:val="es-ES"/>
        </w:rPr>
        <w:t>Oreamuno</w:t>
      </w:r>
      <w:proofErr w:type="spellEnd"/>
      <w:r w:rsidR="00AE2C70" w:rsidRPr="00AE2C70">
        <w:rPr>
          <w:rStyle w:val="Ninguno"/>
          <w:rFonts w:ascii="Arial" w:eastAsia="Arial" w:hAnsi="Arial" w:cs="Arial"/>
          <w:lang w:val="es-ES"/>
        </w:rPr>
        <w:t xml:space="preserve"> y Muñeco de Navarro de Agua Caliente</w:t>
      </w:r>
      <w:r w:rsidR="00BB0586">
        <w:rPr>
          <w:rStyle w:val="Ninguno"/>
          <w:rFonts w:ascii="Arial" w:eastAsia="Arial" w:hAnsi="Arial" w:cs="Arial"/>
          <w:lang w:val="es-ES"/>
        </w:rPr>
        <w:t xml:space="preserve"> (</w:t>
      </w:r>
      <w:r w:rsidR="00AE2C70" w:rsidRPr="00AE2C70">
        <w:rPr>
          <w:rStyle w:val="Ninguno"/>
          <w:rFonts w:ascii="Arial" w:eastAsia="Arial" w:hAnsi="Arial" w:cs="Arial"/>
          <w:lang w:val="es-ES"/>
        </w:rPr>
        <w:t>Cartago</w:t>
      </w:r>
      <w:r w:rsidR="00BB0586">
        <w:rPr>
          <w:rStyle w:val="Ninguno"/>
          <w:rFonts w:ascii="Arial" w:eastAsia="Arial" w:hAnsi="Arial" w:cs="Arial"/>
          <w:lang w:val="es-ES"/>
        </w:rPr>
        <w:t>)</w:t>
      </w:r>
      <w:r w:rsidR="00AE2C70" w:rsidRPr="00AE2C70">
        <w:rPr>
          <w:rStyle w:val="Ninguno"/>
          <w:rFonts w:ascii="Arial" w:eastAsia="Arial" w:hAnsi="Arial" w:cs="Arial"/>
          <w:lang w:val="es-ES"/>
        </w:rPr>
        <w:t xml:space="preserve">, y </w:t>
      </w:r>
      <w:r w:rsidR="00BB0586">
        <w:rPr>
          <w:rStyle w:val="Ninguno"/>
          <w:rFonts w:ascii="Arial" w:eastAsia="Arial" w:hAnsi="Arial" w:cs="Arial"/>
          <w:lang w:val="es-ES"/>
        </w:rPr>
        <w:t>a</w:t>
      </w:r>
      <w:r w:rsidR="00AE2C70" w:rsidRPr="00AE2C70">
        <w:rPr>
          <w:rStyle w:val="Ninguno"/>
          <w:rFonts w:ascii="Arial" w:eastAsia="Arial" w:hAnsi="Arial" w:cs="Arial"/>
          <w:lang w:val="es-ES"/>
        </w:rPr>
        <w:t>l noroeste de la Zona de Los Santos</w:t>
      </w:r>
      <w:r w:rsidR="00BB0586">
        <w:rPr>
          <w:rStyle w:val="Ninguno"/>
          <w:rFonts w:ascii="Arial" w:eastAsia="Arial" w:hAnsi="Arial" w:cs="Arial"/>
          <w:lang w:val="es-ES"/>
        </w:rPr>
        <w:t xml:space="preserve"> (</w:t>
      </w:r>
      <w:r w:rsidR="00AE2C70" w:rsidRPr="00AE2C70">
        <w:rPr>
          <w:rStyle w:val="Ninguno"/>
          <w:rFonts w:ascii="Arial" w:eastAsia="Arial" w:hAnsi="Arial" w:cs="Arial"/>
          <w:lang w:val="es-ES"/>
        </w:rPr>
        <w:t>San José</w:t>
      </w:r>
      <w:r w:rsidR="00BB0586">
        <w:rPr>
          <w:rStyle w:val="Ninguno"/>
          <w:rFonts w:ascii="Arial" w:eastAsia="Arial" w:hAnsi="Arial" w:cs="Arial"/>
          <w:lang w:val="es-ES"/>
        </w:rPr>
        <w:t xml:space="preserve">), de </w:t>
      </w:r>
      <w:r w:rsidR="000E3292" w:rsidRPr="00670117">
        <w:rPr>
          <w:rStyle w:val="Ninguno"/>
          <w:rFonts w:ascii="Arial" w:hAnsi="Arial" w:cs="Arial"/>
          <w:lang w:val="es-ES"/>
        </w:rPr>
        <w:t>2</w:t>
      </w:r>
      <w:r w:rsidR="000E3292">
        <w:rPr>
          <w:rStyle w:val="Ninguno"/>
          <w:rFonts w:ascii="Arial" w:hAnsi="Arial" w:cs="Arial"/>
          <w:lang w:val="es-ES"/>
        </w:rPr>
        <w:t>275</w:t>
      </w:r>
      <w:r w:rsidR="00BB0586">
        <w:rPr>
          <w:rStyle w:val="Ninguno"/>
          <w:rFonts w:ascii="Arial" w:eastAsia="Arial" w:hAnsi="Arial" w:cs="Arial"/>
          <w:lang w:val="es-ES"/>
        </w:rPr>
        <w:t xml:space="preserve"> a 2810 m (Figs. 32, 33)</w:t>
      </w:r>
      <w:r w:rsidR="00AE2C70" w:rsidRPr="00AE2C70">
        <w:rPr>
          <w:rStyle w:val="Ninguno"/>
          <w:rFonts w:ascii="Arial" w:eastAsia="Arial" w:hAnsi="Arial" w:cs="Arial"/>
          <w:lang w:val="es-ES"/>
        </w:rPr>
        <w:t xml:space="preserve">. Habita en bosque muy húmedo montano bajo, expuesta a media luz, como epífita hasta 5 m de altura sobre </w:t>
      </w:r>
      <w:r w:rsidR="000D64FA" w:rsidRPr="000D64FA">
        <w:rPr>
          <w:rStyle w:val="Ninguno"/>
          <w:rFonts w:ascii="Arial" w:eastAsia="Arial" w:hAnsi="Arial" w:cs="Arial"/>
          <w:lang w:val="es-ES"/>
        </w:rPr>
        <w:t>árboles con troncos musgosos.</w:t>
      </w:r>
    </w:p>
    <w:p w14:paraId="75E77264" w14:textId="149A15E3" w:rsidR="002F2C9A" w:rsidRPr="00670117" w:rsidRDefault="00F87388" w:rsidP="00755979">
      <w:pPr>
        <w:pStyle w:val="CuerpoA"/>
        <w:spacing w:after="100" w:afterAutospacing="1" w:line="360" w:lineRule="auto"/>
        <w:jc w:val="both"/>
        <w:rPr>
          <w:rStyle w:val="Ninguno"/>
          <w:rFonts w:ascii="Arial" w:eastAsia="Arial" w:hAnsi="Arial" w:cs="Arial"/>
          <w:lang w:val="en-US"/>
        </w:rPr>
      </w:pPr>
      <w:r w:rsidRPr="00670117">
        <w:rPr>
          <w:rStyle w:val="Ninguno"/>
          <w:rFonts w:ascii="Arial" w:hAnsi="Arial" w:cs="Arial"/>
          <w:b/>
          <w:bCs/>
          <w:lang w:val="es-ES"/>
        </w:rPr>
        <w:t xml:space="preserve">Especímenes examinados: </w:t>
      </w:r>
      <w:r w:rsidR="00221544" w:rsidRPr="00670117">
        <w:rPr>
          <w:rStyle w:val="Ninguno"/>
          <w:rFonts w:ascii="Arial" w:hAnsi="Arial" w:cs="Arial"/>
          <w:b/>
          <w:bCs/>
          <w:lang w:val="es-ES"/>
        </w:rPr>
        <w:t>COSTA RICA</w:t>
      </w:r>
      <w:r w:rsidRPr="00670117">
        <w:rPr>
          <w:rStyle w:val="Ninguno"/>
          <w:rFonts w:ascii="Arial" w:hAnsi="Arial" w:cs="Arial"/>
          <w:b/>
          <w:bCs/>
          <w:lang w:val="es-ES"/>
        </w:rPr>
        <w:t xml:space="preserve">. Cartago: </w:t>
      </w:r>
      <w:proofErr w:type="spellStart"/>
      <w:r w:rsidRPr="00670117">
        <w:rPr>
          <w:rStyle w:val="Ninguno"/>
          <w:rFonts w:ascii="Arial" w:hAnsi="Arial" w:cs="Arial"/>
          <w:lang w:val="es-ES"/>
        </w:rPr>
        <w:t>Oreamuno</w:t>
      </w:r>
      <w:proofErr w:type="spellEnd"/>
      <w:r w:rsidRPr="00670117">
        <w:rPr>
          <w:rStyle w:val="Ninguno"/>
          <w:rFonts w:ascii="Arial" w:hAnsi="Arial" w:cs="Arial"/>
          <w:lang w:val="es-ES"/>
        </w:rPr>
        <w:t>, Boquerón</w:t>
      </w:r>
      <w:r w:rsidR="005F5CB2" w:rsidRPr="00670117">
        <w:rPr>
          <w:rStyle w:val="Ninguno"/>
          <w:rFonts w:ascii="Arial" w:hAnsi="Arial" w:cs="Arial"/>
          <w:lang w:val="es-ES"/>
        </w:rPr>
        <w:t xml:space="preserve"> [09º57'24'' N, 83º52'11'' O, 2810 m]</w:t>
      </w:r>
      <w:r w:rsidRPr="00670117">
        <w:rPr>
          <w:rStyle w:val="Ninguno"/>
          <w:rFonts w:ascii="Arial" w:hAnsi="Arial" w:cs="Arial"/>
          <w:lang w:val="es-ES"/>
        </w:rPr>
        <w:t xml:space="preserve">, recolectada por Daniel Jiménez,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w:t>
      </w:r>
      <w:r w:rsidR="008D50AF" w:rsidRPr="00670117">
        <w:rPr>
          <w:rStyle w:val="Ninguno"/>
          <w:rFonts w:ascii="Arial" w:hAnsi="Arial" w:cs="Arial"/>
          <w:lang w:val="es-ES"/>
        </w:rPr>
        <w:t>0</w:t>
      </w:r>
      <w:r w:rsidRPr="00670117">
        <w:rPr>
          <w:rStyle w:val="Ninguno"/>
          <w:rFonts w:ascii="Arial" w:hAnsi="Arial" w:cs="Arial"/>
          <w:lang w:val="es-ES"/>
        </w:rPr>
        <w:t xml:space="preserve">3 </w:t>
      </w:r>
      <w:r w:rsidR="004C6624">
        <w:rPr>
          <w:rStyle w:val="Ninguno"/>
          <w:rFonts w:ascii="Arial" w:hAnsi="Arial" w:cs="Arial"/>
          <w:lang w:val="es-ES"/>
        </w:rPr>
        <w:t>J</w:t>
      </w:r>
      <w:r w:rsidRPr="00670117">
        <w:rPr>
          <w:rStyle w:val="Ninguno"/>
          <w:rFonts w:ascii="Arial" w:hAnsi="Arial" w:cs="Arial"/>
          <w:lang w:val="es-ES"/>
        </w:rPr>
        <w:t xml:space="preserve">ul 2007, </w:t>
      </w:r>
      <w:r w:rsidRPr="00670117">
        <w:rPr>
          <w:rStyle w:val="Ninguno"/>
          <w:rFonts w:ascii="Arial" w:hAnsi="Arial" w:cs="Arial"/>
          <w:i/>
          <w:iCs/>
          <w:lang w:val="es-ES"/>
        </w:rPr>
        <w:t xml:space="preserve">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3967</w:t>
      </w:r>
      <w:r w:rsidRPr="00670117">
        <w:rPr>
          <w:rStyle w:val="Ninguno"/>
          <w:rFonts w:ascii="Arial" w:hAnsi="Arial" w:cs="Arial"/>
          <w:lang w:val="es-ES"/>
        </w:rPr>
        <w:t xml:space="preserve"> (JBL).</w:t>
      </w:r>
      <w:r w:rsidR="002F2C9A" w:rsidRPr="00670117">
        <w:rPr>
          <w:rStyle w:val="Ninguno"/>
          <w:rFonts w:ascii="Arial" w:hAnsi="Arial" w:cs="Arial"/>
          <w:lang w:val="es-ES"/>
        </w:rPr>
        <w:t xml:space="preserve"> </w:t>
      </w:r>
      <w:r w:rsidR="002F2C9A" w:rsidRPr="00670117">
        <w:rPr>
          <w:rStyle w:val="Ninguno"/>
          <w:rFonts w:ascii="Arial" w:hAnsi="Arial" w:cs="Arial"/>
          <w:b/>
          <w:bCs/>
          <w:lang w:val="es-ES"/>
        </w:rPr>
        <w:t>San José:</w:t>
      </w:r>
      <w:r w:rsidR="002F2C9A" w:rsidRPr="00670117">
        <w:rPr>
          <w:rStyle w:val="Ninguno"/>
          <w:rFonts w:ascii="Arial" w:hAnsi="Arial" w:cs="Arial"/>
          <w:bCs/>
          <w:lang w:val="es-ES"/>
        </w:rPr>
        <w:t xml:space="preserve"> </w:t>
      </w:r>
      <w:r w:rsidR="002F2C9A" w:rsidRPr="00670117">
        <w:rPr>
          <w:rStyle w:val="Ninguno"/>
          <w:rFonts w:ascii="Arial" w:eastAsia="Arial" w:hAnsi="Arial" w:cs="Arial"/>
          <w:lang w:val="es-ES"/>
        </w:rPr>
        <w:t xml:space="preserve">San José, </w:t>
      </w:r>
      <w:proofErr w:type="spellStart"/>
      <w:r w:rsidR="004C6624">
        <w:rPr>
          <w:rStyle w:val="Ninguno"/>
          <w:rFonts w:ascii="Arial" w:eastAsia="Arial" w:hAnsi="Arial" w:cs="Arial"/>
          <w:lang w:val="es-ES"/>
        </w:rPr>
        <w:t>A</w:t>
      </w:r>
      <w:r w:rsidR="002F2C9A" w:rsidRPr="00670117">
        <w:rPr>
          <w:rStyle w:val="Ninguno"/>
          <w:rFonts w:ascii="Arial" w:eastAsia="Arial" w:hAnsi="Arial" w:cs="Arial"/>
          <w:lang w:val="es-ES"/>
        </w:rPr>
        <w:t>go</w:t>
      </w:r>
      <w:proofErr w:type="spellEnd"/>
      <w:r w:rsidR="002F2C9A" w:rsidRPr="00670117">
        <w:rPr>
          <w:rStyle w:val="Ninguno"/>
          <w:rFonts w:ascii="Arial" w:eastAsia="Arial" w:hAnsi="Arial" w:cs="Arial"/>
          <w:lang w:val="es-ES"/>
        </w:rPr>
        <w:t xml:space="preserve"> 1907, </w:t>
      </w:r>
      <w:r w:rsidR="002F2C9A" w:rsidRPr="00670117">
        <w:rPr>
          <w:rStyle w:val="Ninguno"/>
          <w:rFonts w:ascii="Arial" w:eastAsia="Arial" w:hAnsi="Arial" w:cs="Arial"/>
          <w:i/>
          <w:lang w:val="es-ES"/>
        </w:rPr>
        <w:t xml:space="preserve">A. </w:t>
      </w:r>
      <w:proofErr w:type="spellStart"/>
      <w:r w:rsidR="002F2C9A" w:rsidRPr="00670117">
        <w:rPr>
          <w:rStyle w:val="Ninguno"/>
          <w:rFonts w:ascii="Arial" w:eastAsia="Arial" w:hAnsi="Arial" w:cs="Arial"/>
          <w:i/>
          <w:lang w:val="es-ES"/>
        </w:rPr>
        <w:t>Tonduz</w:t>
      </w:r>
      <w:proofErr w:type="spellEnd"/>
      <w:r w:rsidR="002F2C9A" w:rsidRPr="00670117">
        <w:rPr>
          <w:rStyle w:val="Ninguno"/>
          <w:rFonts w:ascii="Arial" w:eastAsia="Arial" w:hAnsi="Arial" w:cs="Arial"/>
          <w:i/>
          <w:lang w:val="es-ES"/>
        </w:rPr>
        <w:t xml:space="preserve"> </w:t>
      </w:r>
      <w:r w:rsidR="00FE54AD" w:rsidRPr="00670117">
        <w:rPr>
          <w:rStyle w:val="Ninguno"/>
          <w:rFonts w:ascii="Arial" w:eastAsia="Arial" w:hAnsi="Arial" w:cs="Arial"/>
          <w:i/>
          <w:lang w:val="es-ES"/>
        </w:rPr>
        <w:t>s.n.</w:t>
      </w:r>
      <w:r w:rsidR="002F2C9A" w:rsidRPr="00670117">
        <w:rPr>
          <w:rStyle w:val="Ninguno"/>
          <w:rFonts w:ascii="Arial" w:eastAsia="Arial" w:hAnsi="Arial" w:cs="Arial"/>
          <w:lang w:val="es-ES"/>
        </w:rPr>
        <w:t xml:space="preserve"> (AMES).</w:t>
      </w:r>
      <w:r w:rsidR="009E1F36" w:rsidRPr="00670117">
        <w:rPr>
          <w:rStyle w:val="Ninguno"/>
          <w:rFonts w:ascii="Arial" w:hAnsi="Arial" w:cs="Arial"/>
          <w:lang w:val="es-ES"/>
        </w:rPr>
        <w:t xml:space="preserve"> </w:t>
      </w:r>
      <w:r w:rsidR="009E1F36" w:rsidRPr="0079295B">
        <w:rPr>
          <w:rStyle w:val="Ninguno"/>
          <w:rFonts w:ascii="Arial" w:hAnsi="Arial" w:cs="Arial"/>
          <w:lang w:val="es-ES"/>
        </w:rPr>
        <w:t xml:space="preserve">Road </w:t>
      </w:r>
      <w:proofErr w:type="spellStart"/>
      <w:r w:rsidR="009E1F36" w:rsidRPr="0079295B">
        <w:rPr>
          <w:rStyle w:val="Ninguno"/>
          <w:rFonts w:ascii="Arial" w:hAnsi="Arial" w:cs="Arial"/>
          <w:lang w:val="es-ES"/>
        </w:rPr>
        <w:t>from</w:t>
      </w:r>
      <w:proofErr w:type="spellEnd"/>
      <w:r w:rsidR="009E1F36" w:rsidRPr="0079295B">
        <w:rPr>
          <w:rStyle w:val="Ninguno"/>
          <w:rFonts w:ascii="Arial" w:hAnsi="Arial" w:cs="Arial"/>
          <w:lang w:val="es-ES"/>
        </w:rPr>
        <w:t xml:space="preserve"> S. </w:t>
      </w:r>
      <w:proofErr w:type="spellStart"/>
      <w:r w:rsidR="009E1F36" w:rsidRPr="0079295B">
        <w:rPr>
          <w:rStyle w:val="Ninguno"/>
          <w:rFonts w:ascii="Arial" w:hAnsi="Arial" w:cs="Arial"/>
          <w:lang w:val="es-ES"/>
        </w:rPr>
        <w:t>Cristobal</w:t>
      </w:r>
      <w:proofErr w:type="spellEnd"/>
      <w:r w:rsidR="009E1F36" w:rsidRPr="0079295B">
        <w:rPr>
          <w:rStyle w:val="Ninguno"/>
          <w:rFonts w:ascii="Arial" w:hAnsi="Arial" w:cs="Arial"/>
          <w:lang w:val="es-ES"/>
        </w:rPr>
        <w:t xml:space="preserve"> to St. María</w:t>
      </w:r>
      <w:r w:rsidR="00960B32" w:rsidRPr="0079295B">
        <w:rPr>
          <w:rStyle w:val="Ninguno"/>
          <w:rFonts w:ascii="Arial" w:hAnsi="Arial" w:cs="Arial"/>
          <w:lang w:val="es-ES"/>
        </w:rPr>
        <w:t xml:space="preserve"> [09º41'15'' N, 83º57'23'' O, 2257 m],</w:t>
      </w:r>
      <w:r w:rsidR="009E1F36" w:rsidRPr="0079295B">
        <w:rPr>
          <w:rStyle w:val="Ninguno"/>
          <w:rFonts w:ascii="Arial" w:hAnsi="Arial" w:cs="Arial"/>
          <w:lang w:val="es-ES"/>
        </w:rPr>
        <w:t xml:space="preserve"> Jul 05, </w:t>
      </w:r>
      <w:r w:rsidR="009E1F36" w:rsidRPr="0079295B">
        <w:rPr>
          <w:rStyle w:val="Ninguno"/>
          <w:rFonts w:ascii="Arial" w:hAnsi="Arial" w:cs="Arial"/>
          <w:i/>
          <w:lang w:val="es-ES"/>
        </w:rPr>
        <w:t xml:space="preserve">A. R. </w:t>
      </w:r>
      <w:proofErr w:type="spellStart"/>
      <w:r w:rsidR="009E1F36" w:rsidRPr="0079295B">
        <w:rPr>
          <w:rStyle w:val="Ninguno"/>
          <w:rFonts w:ascii="Arial" w:hAnsi="Arial" w:cs="Arial"/>
          <w:i/>
          <w:lang w:val="es-ES"/>
        </w:rPr>
        <w:t>Endrés</w:t>
      </w:r>
      <w:proofErr w:type="spellEnd"/>
      <w:r w:rsidR="009E1F36" w:rsidRPr="0079295B">
        <w:rPr>
          <w:rStyle w:val="Ninguno"/>
          <w:rFonts w:ascii="Arial" w:hAnsi="Arial" w:cs="Arial"/>
          <w:i/>
          <w:lang w:val="es-ES"/>
        </w:rPr>
        <w:t xml:space="preserve"> s.n.</w:t>
      </w:r>
      <w:r w:rsidR="009E1F36" w:rsidRPr="0079295B">
        <w:rPr>
          <w:rStyle w:val="Ninguno"/>
          <w:rFonts w:ascii="Arial" w:hAnsi="Arial" w:cs="Arial"/>
          <w:lang w:val="es-ES"/>
        </w:rPr>
        <w:t xml:space="preserve"> (W</w:t>
      </w:r>
      <w:r w:rsidR="00995CA7" w:rsidRPr="0079295B">
        <w:rPr>
          <w:rStyle w:val="Ninguno"/>
          <w:rFonts w:ascii="Arial" w:hAnsi="Arial" w:cs="Arial"/>
          <w:lang w:val="es-ES"/>
        </w:rPr>
        <w:t>-</w:t>
      </w:r>
      <w:r w:rsidR="009E1F36" w:rsidRPr="0079295B">
        <w:rPr>
          <w:rStyle w:val="Ninguno"/>
          <w:rFonts w:ascii="Arial" w:hAnsi="Arial" w:cs="Arial"/>
          <w:lang w:val="es-ES"/>
        </w:rPr>
        <w:t>1889‒0039094</w:t>
      </w:r>
      <w:r w:rsidR="00573DA1" w:rsidRPr="0079295B">
        <w:rPr>
          <w:rStyle w:val="Ninguno"/>
          <w:rFonts w:ascii="Arial" w:hAnsi="Arial" w:cs="Arial"/>
          <w:lang w:val="es-ES"/>
        </w:rPr>
        <w:t>,</w:t>
      </w:r>
      <w:r w:rsidR="009E1F36" w:rsidRPr="0079295B">
        <w:rPr>
          <w:rStyle w:val="Ninguno"/>
          <w:rFonts w:ascii="Arial" w:hAnsi="Arial" w:cs="Arial"/>
          <w:lang w:val="es-ES"/>
        </w:rPr>
        <w:t xml:space="preserve"> dibujo</w:t>
      </w:r>
      <w:r w:rsidR="00573DA1" w:rsidRPr="0079295B">
        <w:rPr>
          <w:rStyle w:val="Ninguno"/>
          <w:rFonts w:ascii="Arial" w:hAnsi="Arial" w:cs="Arial"/>
          <w:lang w:val="es-ES"/>
        </w:rPr>
        <w:t>:</w:t>
      </w:r>
      <w:r w:rsidR="009E1F36" w:rsidRPr="0079295B">
        <w:rPr>
          <w:rStyle w:val="Ninguno"/>
          <w:rFonts w:ascii="Arial" w:hAnsi="Arial" w:cs="Arial"/>
          <w:lang w:val="es-ES"/>
        </w:rPr>
        <w:t xml:space="preserve"> W</w:t>
      </w:r>
      <w:r w:rsidR="000E3292" w:rsidRPr="0079295B">
        <w:rPr>
          <w:rStyle w:val="Ninguno"/>
          <w:rFonts w:ascii="Arial" w:hAnsi="Arial" w:cs="Arial"/>
          <w:lang w:val="es-ES"/>
        </w:rPr>
        <w:t>-</w:t>
      </w:r>
      <w:r w:rsidR="009E1F36" w:rsidRPr="0079295B">
        <w:rPr>
          <w:rStyle w:val="Ninguno"/>
          <w:rFonts w:ascii="Arial" w:hAnsi="Arial" w:cs="Arial"/>
          <w:lang w:val="es-ES"/>
        </w:rPr>
        <w:t>2008‒0012118).</w:t>
      </w:r>
      <w:r w:rsidR="008D50AF" w:rsidRPr="0079295B">
        <w:rPr>
          <w:rStyle w:val="Ninguno"/>
          <w:rFonts w:ascii="Arial" w:hAnsi="Arial" w:cs="Arial"/>
          <w:lang w:val="es-ES"/>
        </w:rPr>
        <w:t xml:space="preserve"> </w:t>
      </w:r>
      <w:r w:rsidR="002F2C9A" w:rsidRPr="00670117">
        <w:rPr>
          <w:rStyle w:val="Ninguno"/>
          <w:rFonts w:ascii="Arial" w:eastAsia="Arial" w:hAnsi="Arial" w:cs="Arial"/>
          <w:b/>
          <w:lang w:val="es-ES"/>
        </w:rPr>
        <w:t>EL SALVADOR</w:t>
      </w:r>
      <w:r w:rsidR="00534CAD" w:rsidRPr="00670117">
        <w:rPr>
          <w:rStyle w:val="Ninguno"/>
          <w:rFonts w:ascii="Arial" w:eastAsia="Arial" w:hAnsi="Arial" w:cs="Arial"/>
          <w:b/>
          <w:lang w:val="es-ES"/>
        </w:rPr>
        <w:t xml:space="preserve">. </w:t>
      </w:r>
      <w:proofErr w:type="spellStart"/>
      <w:r w:rsidR="008B10F1" w:rsidRPr="00670117">
        <w:rPr>
          <w:rStyle w:val="Ninguno"/>
          <w:rFonts w:ascii="Arial" w:eastAsia="Arial" w:hAnsi="Arial" w:cs="Arial"/>
          <w:lang w:val="es-ES"/>
        </w:rPr>
        <w:t>Dept</w:t>
      </w:r>
      <w:proofErr w:type="spellEnd"/>
      <w:r w:rsidR="008B10F1" w:rsidRPr="00670117">
        <w:rPr>
          <w:rStyle w:val="Ninguno"/>
          <w:rFonts w:ascii="Arial" w:eastAsia="Arial" w:hAnsi="Arial" w:cs="Arial"/>
          <w:lang w:val="es-ES"/>
        </w:rPr>
        <w:t>. San Salvador</w:t>
      </w:r>
      <w:r w:rsidR="00AE46A6" w:rsidRPr="00670117">
        <w:rPr>
          <w:rStyle w:val="Ninguno"/>
          <w:rFonts w:ascii="Arial" w:eastAsia="Arial" w:hAnsi="Arial" w:cs="Arial"/>
          <w:lang w:val="es-ES"/>
        </w:rPr>
        <w:t xml:space="preserve">. Bosque húmedo del Boquerón, </w:t>
      </w:r>
      <w:r w:rsidR="00AE46A6" w:rsidRPr="00670117">
        <w:rPr>
          <w:rStyle w:val="Ninguno"/>
          <w:rFonts w:ascii="Arial" w:eastAsia="Arial" w:hAnsi="Arial" w:cs="Arial"/>
          <w:lang w:val="es-ES"/>
        </w:rPr>
        <w:lastRenderedPageBreak/>
        <w:t>1800 m, 23</w:t>
      </w:r>
      <w:r w:rsidR="00D66EB1" w:rsidRPr="00670117">
        <w:rPr>
          <w:rStyle w:val="Ninguno"/>
          <w:rFonts w:ascii="Arial" w:eastAsia="Arial" w:hAnsi="Arial" w:cs="Arial"/>
          <w:lang w:val="es-ES"/>
        </w:rPr>
        <w:t xml:space="preserve"> </w:t>
      </w:r>
      <w:r w:rsidR="00D2321E">
        <w:rPr>
          <w:rStyle w:val="Ninguno"/>
          <w:rFonts w:ascii="Arial" w:eastAsia="Arial" w:hAnsi="Arial" w:cs="Arial"/>
          <w:lang w:val="es-ES"/>
        </w:rPr>
        <w:t>N</w:t>
      </w:r>
      <w:r w:rsidR="00D66EB1" w:rsidRPr="00670117">
        <w:rPr>
          <w:rStyle w:val="Ninguno"/>
          <w:rFonts w:ascii="Arial" w:eastAsia="Arial" w:hAnsi="Arial" w:cs="Arial"/>
          <w:lang w:val="es-ES"/>
        </w:rPr>
        <w:t>ov</w:t>
      </w:r>
      <w:r w:rsidR="00AE46A6" w:rsidRPr="00670117">
        <w:rPr>
          <w:rStyle w:val="Ninguno"/>
          <w:rFonts w:ascii="Arial" w:eastAsia="Arial" w:hAnsi="Arial" w:cs="Arial"/>
          <w:lang w:val="es-ES"/>
        </w:rPr>
        <w:t xml:space="preserve"> 1975, </w:t>
      </w:r>
      <w:r w:rsidR="00AE46A6" w:rsidRPr="00670117">
        <w:rPr>
          <w:rStyle w:val="Ninguno"/>
          <w:rFonts w:ascii="Arial" w:eastAsia="Arial" w:hAnsi="Arial" w:cs="Arial"/>
          <w:i/>
          <w:lang w:val="es-ES"/>
        </w:rPr>
        <w:t xml:space="preserve">F. </w:t>
      </w:r>
      <w:proofErr w:type="spellStart"/>
      <w:r w:rsidR="00AE46A6" w:rsidRPr="00670117">
        <w:rPr>
          <w:rStyle w:val="Ninguno"/>
          <w:rFonts w:ascii="Arial" w:eastAsia="Arial" w:hAnsi="Arial" w:cs="Arial"/>
          <w:i/>
          <w:lang w:val="es-ES"/>
        </w:rPr>
        <w:t>Hamer</w:t>
      </w:r>
      <w:proofErr w:type="spellEnd"/>
      <w:r w:rsidR="00AE46A6" w:rsidRPr="00670117">
        <w:rPr>
          <w:rStyle w:val="Ninguno"/>
          <w:rFonts w:ascii="Arial" w:eastAsia="Arial" w:hAnsi="Arial" w:cs="Arial"/>
          <w:i/>
          <w:lang w:val="es-ES"/>
        </w:rPr>
        <w:t xml:space="preserve"> 523 </w:t>
      </w:r>
      <w:r w:rsidR="00AE46A6" w:rsidRPr="00670117">
        <w:rPr>
          <w:rStyle w:val="Ninguno"/>
          <w:rFonts w:ascii="Arial" w:eastAsia="Arial" w:hAnsi="Arial" w:cs="Arial"/>
          <w:lang w:val="es-ES"/>
        </w:rPr>
        <w:t>(</w:t>
      </w:r>
      <w:r w:rsidR="00221544" w:rsidRPr="00670117">
        <w:rPr>
          <w:rStyle w:val="Ninguno"/>
          <w:rFonts w:ascii="Arial" w:eastAsia="Arial" w:hAnsi="Arial" w:cs="Arial"/>
          <w:lang w:val="es-ES"/>
        </w:rPr>
        <w:t>AMES</w:t>
      </w:r>
      <w:r w:rsidR="00D2321E">
        <w:rPr>
          <w:rStyle w:val="Ninguno"/>
          <w:rFonts w:ascii="Arial" w:eastAsia="Arial" w:hAnsi="Arial" w:cs="Arial"/>
          <w:lang w:val="es-ES"/>
        </w:rPr>
        <w:t xml:space="preserve"> [2 duplicados]</w:t>
      </w:r>
      <w:r w:rsidR="00221544" w:rsidRPr="00670117">
        <w:rPr>
          <w:rStyle w:val="Ninguno"/>
          <w:rFonts w:ascii="Arial" w:eastAsia="Arial" w:hAnsi="Arial" w:cs="Arial"/>
          <w:lang w:val="es-ES"/>
        </w:rPr>
        <w:t xml:space="preserve">, </w:t>
      </w:r>
      <w:r w:rsidR="00AE46A6" w:rsidRPr="00670117">
        <w:rPr>
          <w:rStyle w:val="Ninguno"/>
          <w:rFonts w:ascii="Arial" w:eastAsia="Arial" w:hAnsi="Arial" w:cs="Arial"/>
          <w:lang w:val="es-ES"/>
        </w:rPr>
        <w:t>SEL).</w:t>
      </w:r>
      <w:r w:rsidR="002F2C9A" w:rsidRPr="00670117">
        <w:rPr>
          <w:rStyle w:val="Ninguno"/>
          <w:rFonts w:ascii="Arial" w:eastAsia="Arial" w:hAnsi="Arial" w:cs="Arial"/>
          <w:lang w:val="es-ES"/>
        </w:rPr>
        <w:t xml:space="preserve"> </w:t>
      </w:r>
      <w:r w:rsidR="002F2C9A" w:rsidRPr="00670117">
        <w:rPr>
          <w:rStyle w:val="Ninguno"/>
          <w:rFonts w:ascii="Arial" w:eastAsia="Arial" w:hAnsi="Arial" w:cs="Arial"/>
          <w:b/>
          <w:lang w:val="en-US"/>
        </w:rPr>
        <w:t>PANAMÁ.</w:t>
      </w:r>
      <w:r w:rsidR="002F2C9A" w:rsidRPr="00670117">
        <w:rPr>
          <w:rStyle w:val="Ninguno"/>
          <w:rFonts w:ascii="Arial" w:eastAsia="Arial" w:hAnsi="Arial" w:cs="Arial"/>
          <w:lang w:val="en-US"/>
        </w:rPr>
        <w:t xml:space="preserve"> Chiriquí: Valley of the upper Río Chiriquí Viejo, vicinity of Monte </w:t>
      </w:r>
      <w:proofErr w:type="spellStart"/>
      <w:r w:rsidR="002F2C9A" w:rsidRPr="00670117">
        <w:rPr>
          <w:rStyle w:val="Ninguno"/>
          <w:rFonts w:ascii="Arial" w:eastAsia="Arial" w:hAnsi="Arial" w:cs="Arial"/>
          <w:lang w:val="en-US"/>
        </w:rPr>
        <w:t>Lirio</w:t>
      </w:r>
      <w:proofErr w:type="spellEnd"/>
      <w:r w:rsidR="002F2C9A" w:rsidRPr="00670117">
        <w:rPr>
          <w:rStyle w:val="Ninguno"/>
          <w:rFonts w:ascii="Arial" w:eastAsia="Arial" w:hAnsi="Arial" w:cs="Arial"/>
          <w:lang w:val="en-US"/>
        </w:rPr>
        <w:t xml:space="preserve"> [08°50' N, 82°41' W</w:t>
      </w:r>
      <w:r w:rsidR="002F2C9A" w:rsidRPr="00670117">
        <w:rPr>
          <w:rFonts w:ascii="Arial" w:hAnsi="Arial" w:cs="Arial"/>
        </w:rPr>
        <w:t>-</w:t>
      </w:r>
      <w:r w:rsidR="002F2C9A" w:rsidRPr="00670117">
        <w:rPr>
          <w:rStyle w:val="Ninguno"/>
          <w:rFonts w:ascii="Arial" w:eastAsia="Arial" w:hAnsi="Arial" w:cs="Arial"/>
          <w:lang w:val="en-US"/>
        </w:rPr>
        <w:t>08°51' N, 82°44' W, 1300–1900 m], 27 Jun</w:t>
      </w:r>
      <w:r w:rsidR="00755979">
        <w:rPr>
          <w:rStyle w:val="Ninguno"/>
          <w:rFonts w:ascii="Arial" w:eastAsia="Arial" w:hAnsi="Arial" w:cs="Arial"/>
          <w:lang w:val="en-US"/>
        </w:rPr>
        <w:t>-</w:t>
      </w:r>
      <w:r w:rsidR="002F2C9A" w:rsidRPr="00670117">
        <w:rPr>
          <w:rStyle w:val="Ninguno"/>
          <w:rFonts w:ascii="Arial" w:eastAsia="Arial" w:hAnsi="Arial" w:cs="Arial"/>
          <w:lang w:val="en-US"/>
        </w:rPr>
        <w:t xml:space="preserve">13 Jul 1935, </w:t>
      </w:r>
      <w:r w:rsidR="002F2C9A" w:rsidRPr="00670117">
        <w:rPr>
          <w:rStyle w:val="Ninguno"/>
          <w:rFonts w:ascii="Arial" w:eastAsia="Arial" w:hAnsi="Arial" w:cs="Arial"/>
          <w:i/>
          <w:lang w:val="en-US"/>
        </w:rPr>
        <w:t>R. Seibert 216</w:t>
      </w:r>
      <w:r w:rsidR="002F2C9A" w:rsidRPr="00670117">
        <w:rPr>
          <w:rStyle w:val="Ninguno"/>
          <w:rFonts w:ascii="Arial" w:eastAsia="Arial" w:hAnsi="Arial" w:cs="Arial"/>
          <w:lang w:val="en-US"/>
        </w:rPr>
        <w:t xml:space="preserve"> (AMES</w:t>
      </w:r>
      <w:r w:rsidR="004A5552">
        <w:rPr>
          <w:rStyle w:val="Ninguno"/>
          <w:rFonts w:ascii="Arial" w:eastAsia="Arial" w:hAnsi="Arial" w:cs="Arial"/>
          <w:lang w:val="en-US"/>
        </w:rPr>
        <w:t xml:space="preserve"> </w:t>
      </w:r>
      <w:r w:rsidR="004A5552" w:rsidRPr="00FB2708">
        <w:rPr>
          <w:rStyle w:val="Ninguno"/>
          <w:rFonts w:ascii="Arial" w:eastAsia="Arial" w:hAnsi="Arial" w:cs="Arial"/>
          <w:lang w:val="en-US"/>
        </w:rPr>
        <w:t xml:space="preserve">[2 </w:t>
      </w:r>
      <w:proofErr w:type="spellStart"/>
      <w:r w:rsidR="004A5552" w:rsidRPr="00FB2708">
        <w:rPr>
          <w:rStyle w:val="Ninguno"/>
          <w:rFonts w:ascii="Arial" w:eastAsia="Arial" w:hAnsi="Arial" w:cs="Arial"/>
          <w:lang w:val="en-US"/>
        </w:rPr>
        <w:t>duplicados</w:t>
      </w:r>
      <w:proofErr w:type="spellEnd"/>
      <w:r w:rsidR="004A5552" w:rsidRPr="00FB2708">
        <w:rPr>
          <w:rStyle w:val="Ninguno"/>
          <w:rFonts w:ascii="Arial" w:eastAsia="Arial" w:hAnsi="Arial" w:cs="Arial"/>
          <w:lang w:val="en-US"/>
        </w:rPr>
        <w:t>]</w:t>
      </w:r>
      <w:r w:rsidR="002F2C9A" w:rsidRPr="00670117">
        <w:rPr>
          <w:rStyle w:val="Ninguno"/>
          <w:rFonts w:ascii="Arial" w:eastAsia="Arial" w:hAnsi="Arial" w:cs="Arial"/>
          <w:lang w:val="en-US"/>
        </w:rPr>
        <w:t>, MO).</w:t>
      </w:r>
    </w:p>
    <w:p w14:paraId="47299E6A" w14:textId="781B1AC0" w:rsidR="00DF0193" w:rsidRDefault="00F87388" w:rsidP="00755979">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F</w:t>
      </w:r>
      <w:r w:rsidR="00703612" w:rsidRPr="00670117">
        <w:rPr>
          <w:rStyle w:val="Ninguno"/>
          <w:rFonts w:ascii="Arial" w:hAnsi="Arial" w:cs="Arial"/>
          <w:b/>
          <w:bCs/>
          <w:lang w:val="es-ES"/>
        </w:rPr>
        <w:t>loración</w:t>
      </w:r>
      <w:r w:rsidRPr="00670117">
        <w:rPr>
          <w:rStyle w:val="Ninguno"/>
          <w:rFonts w:ascii="Arial" w:hAnsi="Arial" w:cs="Arial"/>
          <w:b/>
          <w:bCs/>
          <w:lang w:val="es-ES"/>
        </w:rPr>
        <w:t>:</w:t>
      </w:r>
      <w:r w:rsidRPr="00670117">
        <w:rPr>
          <w:rStyle w:val="Ninguno"/>
          <w:rFonts w:ascii="Arial" w:hAnsi="Arial" w:cs="Arial"/>
          <w:lang w:val="es-ES"/>
        </w:rPr>
        <w:t xml:space="preserve"> </w:t>
      </w:r>
      <w:r w:rsidR="00F4118D">
        <w:rPr>
          <w:rFonts w:ascii="Arial" w:hAnsi="Arial" w:cs="Arial"/>
          <w:lang w:val="es-ES"/>
        </w:rPr>
        <w:t xml:space="preserve">En Costa Rica se </w:t>
      </w:r>
      <w:r w:rsidR="00FB2708">
        <w:rPr>
          <w:rFonts w:ascii="Arial" w:hAnsi="Arial" w:cs="Arial"/>
          <w:lang w:val="es-ES"/>
        </w:rPr>
        <w:t xml:space="preserve">han </w:t>
      </w:r>
      <w:r w:rsidR="00F4118D">
        <w:rPr>
          <w:rFonts w:ascii="Arial" w:hAnsi="Arial" w:cs="Arial"/>
          <w:lang w:val="es-ES"/>
        </w:rPr>
        <w:t>registra</w:t>
      </w:r>
      <w:r w:rsidR="00FB2708">
        <w:rPr>
          <w:rFonts w:ascii="Arial" w:hAnsi="Arial" w:cs="Arial"/>
          <w:lang w:val="es-ES"/>
        </w:rPr>
        <w:t>do</w:t>
      </w:r>
      <w:r w:rsidR="00F4118D">
        <w:rPr>
          <w:rFonts w:ascii="Arial" w:hAnsi="Arial" w:cs="Arial"/>
          <w:lang w:val="es-ES"/>
        </w:rPr>
        <w:t xml:space="preserve"> plantas con flores </w:t>
      </w:r>
      <w:r w:rsidR="00F23420">
        <w:rPr>
          <w:rFonts w:ascii="Arial" w:hAnsi="Arial" w:cs="Arial"/>
          <w:lang w:val="es-ES"/>
        </w:rPr>
        <w:t>en julio</w:t>
      </w:r>
      <w:r w:rsidR="003B255C">
        <w:rPr>
          <w:rFonts w:ascii="Arial" w:hAnsi="Arial" w:cs="Arial"/>
          <w:lang w:val="es-ES"/>
        </w:rPr>
        <w:t xml:space="preserve"> </w:t>
      </w:r>
      <w:r w:rsidR="00F23420">
        <w:rPr>
          <w:rFonts w:ascii="Arial" w:hAnsi="Arial" w:cs="Arial"/>
          <w:lang w:val="es-ES"/>
        </w:rPr>
        <w:t>y</w:t>
      </w:r>
      <w:r w:rsidR="003B255C">
        <w:rPr>
          <w:rFonts w:ascii="Arial" w:hAnsi="Arial" w:cs="Arial"/>
          <w:lang w:val="es-ES"/>
        </w:rPr>
        <w:t xml:space="preserve"> </w:t>
      </w:r>
      <w:r w:rsidR="00F62DC4" w:rsidRPr="00F62DC4">
        <w:rPr>
          <w:rFonts w:ascii="Arial" w:hAnsi="Arial" w:cs="Arial"/>
          <w:lang w:val="es-ES"/>
        </w:rPr>
        <w:t>agosto</w:t>
      </w:r>
      <w:r w:rsidR="00F23420">
        <w:rPr>
          <w:rFonts w:ascii="Arial" w:hAnsi="Arial" w:cs="Arial"/>
          <w:lang w:val="es-ES"/>
        </w:rPr>
        <w:t xml:space="preserve"> (Fig. 34)</w:t>
      </w:r>
      <w:r w:rsidR="00F62DC4" w:rsidRPr="00F62DC4">
        <w:rPr>
          <w:rFonts w:ascii="Arial" w:hAnsi="Arial" w:cs="Arial"/>
          <w:lang w:val="es-ES"/>
        </w:rPr>
        <w:t>. No se han registrado plantas con frutos.</w:t>
      </w:r>
    </w:p>
    <w:p w14:paraId="149E6BC3" w14:textId="31D35435" w:rsidR="006B3031" w:rsidRPr="00670117" w:rsidRDefault="006B3031" w:rsidP="00755979">
      <w:pPr>
        <w:pStyle w:val="CuerpoA"/>
        <w:spacing w:after="100" w:afterAutospacing="1" w:line="360" w:lineRule="auto"/>
        <w:jc w:val="both"/>
        <w:rPr>
          <w:rStyle w:val="Ninguno"/>
          <w:rFonts w:ascii="Arial" w:hAnsi="Arial" w:cs="Arial"/>
          <w:lang w:val="es-ES"/>
        </w:rPr>
      </w:pPr>
      <w:proofErr w:type="spellStart"/>
      <w:r w:rsidRPr="00670117">
        <w:rPr>
          <w:rStyle w:val="Ninguno"/>
          <w:rFonts w:ascii="Arial" w:hAnsi="Arial" w:cs="Arial"/>
          <w:b/>
          <w:bCs/>
          <w:lang w:val="es-ES"/>
        </w:rPr>
        <w:t>Eponimia</w:t>
      </w:r>
      <w:proofErr w:type="spellEnd"/>
      <w:r w:rsidRPr="00670117">
        <w:rPr>
          <w:rStyle w:val="Ninguno"/>
          <w:rFonts w:ascii="Arial" w:hAnsi="Arial" w:cs="Arial"/>
          <w:b/>
          <w:bCs/>
          <w:lang w:val="es-ES"/>
        </w:rPr>
        <w:t>:</w:t>
      </w:r>
      <w:r w:rsidRPr="00670117">
        <w:rPr>
          <w:rStyle w:val="Ninguno"/>
          <w:rFonts w:ascii="Arial" w:hAnsi="Arial" w:cs="Arial"/>
          <w:lang w:val="es-ES"/>
        </w:rPr>
        <w:t xml:space="preserve"> </w:t>
      </w:r>
      <w:r w:rsidR="00761533" w:rsidRPr="00761533">
        <w:rPr>
          <w:rStyle w:val="Ninguno"/>
          <w:rFonts w:ascii="Arial" w:hAnsi="Arial" w:cs="Arial"/>
          <w:lang w:val="es-ES"/>
        </w:rPr>
        <w:t xml:space="preserve">El epíteto específico honra al botánico alemán </w:t>
      </w:r>
      <w:proofErr w:type="spellStart"/>
      <w:r w:rsidR="00761533" w:rsidRPr="00761533">
        <w:rPr>
          <w:rStyle w:val="Ninguno"/>
          <w:rFonts w:ascii="Arial" w:hAnsi="Arial" w:cs="Arial"/>
          <w:lang w:val="es-ES"/>
        </w:rPr>
        <w:t>Hermann</w:t>
      </w:r>
      <w:proofErr w:type="spellEnd"/>
      <w:r w:rsidR="00761533" w:rsidRPr="00761533">
        <w:rPr>
          <w:rStyle w:val="Ninguno"/>
          <w:rFonts w:ascii="Arial" w:hAnsi="Arial" w:cs="Arial"/>
          <w:lang w:val="es-ES"/>
        </w:rPr>
        <w:t xml:space="preserve"> </w:t>
      </w:r>
      <w:proofErr w:type="spellStart"/>
      <w:r w:rsidR="00761533" w:rsidRPr="00761533">
        <w:rPr>
          <w:rStyle w:val="Ninguno"/>
          <w:rFonts w:ascii="Arial" w:hAnsi="Arial" w:cs="Arial"/>
          <w:lang w:val="es-ES"/>
        </w:rPr>
        <w:t>Wendland</w:t>
      </w:r>
      <w:proofErr w:type="spellEnd"/>
      <w:r w:rsidR="00761533" w:rsidRPr="00761533">
        <w:rPr>
          <w:rStyle w:val="Ninguno"/>
          <w:rFonts w:ascii="Arial" w:hAnsi="Arial" w:cs="Arial"/>
          <w:lang w:val="es-ES"/>
        </w:rPr>
        <w:t xml:space="preserve"> (1825−1903), quien recolectó el espécimen tipo.</w:t>
      </w:r>
    </w:p>
    <w:p w14:paraId="134BA5C0" w14:textId="76FAA7B0" w:rsidR="007440FC" w:rsidRPr="007440FC" w:rsidRDefault="00F87388" w:rsidP="007440FC">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t>Discusión:</w:t>
      </w:r>
      <w:r w:rsidR="00A36D20" w:rsidRPr="00670117">
        <w:rPr>
          <w:rStyle w:val="Ninguno"/>
          <w:rFonts w:ascii="Arial" w:hAnsi="Arial" w:cs="Arial"/>
          <w:b/>
          <w:bCs/>
          <w:lang w:val="es-ES"/>
        </w:rPr>
        <w:t xml:space="preserve"> </w:t>
      </w:r>
      <w:proofErr w:type="spellStart"/>
      <w:r w:rsidR="007440FC" w:rsidRPr="007440FC">
        <w:rPr>
          <w:rStyle w:val="Ninguno"/>
          <w:rFonts w:ascii="Arial" w:hAnsi="Arial" w:cs="Arial"/>
          <w:i/>
          <w:iCs/>
          <w:lang w:val="es-ES"/>
        </w:rPr>
        <w:t>Malaxis</w:t>
      </w:r>
      <w:proofErr w:type="spellEnd"/>
      <w:r w:rsidR="007440FC" w:rsidRPr="007440FC">
        <w:rPr>
          <w:rStyle w:val="Ninguno"/>
          <w:rFonts w:ascii="Arial" w:hAnsi="Arial" w:cs="Arial"/>
          <w:i/>
          <w:iCs/>
          <w:lang w:val="es-ES"/>
        </w:rPr>
        <w:t xml:space="preserve"> </w:t>
      </w:r>
      <w:proofErr w:type="spellStart"/>
      <w:r w:rsidR="007440FC" w:rsidRPr="007440FC">
        <w:rPr>
          <w:rStyle w:val="Ninguno"/>
          <w:rFonts w:ascii="Arial" w:hAnsi="Arial" w:cs="Arial"/>
          <w:i/>
          <w:iCs/>
          <w:lang w:val="es-ES"/>
        </w:rPr>
        <w:t>wendlandii</w:t>
      </w:r>
      <w:proofErr w:type="spellEnd"/>
      <w:r w:rsidR="007440FC" w:rsidRPr="007440FC">
        <w:rPr>
          <w:rStyle w:val="Ninguno"/>
          <w:rFonts w:ascii="Arial" w:hAnsi="Arial" w:cs="Arial"/>
          <w:lang w:val="es-ES"/>
        </w:rPr>
        <w:t xml:space="preserve"> es la única especie de </w:t>
      </w:r>
      <w:proofErr w:type="spellStart"/>
      <w:r w:rsidR="007440FC" w:rsidRPr="007440FC">
        <w:rPr>
          <w:rStyle w:val="Ninguno"/>
          <w:rFonts w:ascii="Arial" w:hAnsi="Arial" w:cs="Arial"/>
          <w:i/>
          <w:iCs/>
          <w:lang w:val="es-ES"/>
        </w:rPr>
        <w:t>Malaxis</w:t>
      </w:r>
      <w:proofErr w:type="spellEnd"/>
      <w:r w:rsidR="007440FC" w:rsidRPr="007440FC">
        <w:rPr>
          <w:rStyle w:val="Ninguno"/>
          <w:rFonts w:ascii="Arial" w:hAnsi="Arial" w:cs="Arial"/>
          <w:i/>
          <w:iCs/>
          <w:lang w:val="es-ES"/>
        </w:rPr>
        <w:t xml:space="preserve"> </w:t>
      </w:r>
      <w:r w:rsidR="007440FC" w:rsidRPr="007440FC">
        <w:rPr>
          <w:rStyle w:val="Ninguno"/>
          <w:rFonts w:ascii="Arial" w:hAnsi="Arial" w:cs="Arial"/>
          <w:lang w:val="es-ES"/>
        </w:rPr>
        <w:t xml:space="preserve">en Costa Rica que tiene las flores </w:t>
      </w:r>
      <w:proofErr w:type="spellStart"/>
      <w:r w:rsidR="007440FC" w:rsidRPr="007440FC">
        <w:rPr>
          <w:rStyle w:val="Ninguno"/>
          <w:rFonts w:ascii="Arial" w:hAnsi="Arial" w:cs="Arial"/>
          <w:lang w:val="es-ES"/>
        </w:rPr>
        <w:t>resupinadas</w:t>
      </w:r>
      <w:proofErr w:type="spellEnd"/>
      <w:r w:rsidR="007440FC" w:rsidRPr="007440FC">
        <w:rPr>
          <w:rStyle w:val="Ninguno"/>
          <w:rFonts w:ascii="Arial" w:hAnsi="Arial" w:cs="Arial"/>
          <w:lang w:val="es-ES"/>
        </w:rPr>
        <w:t xml:space="preserve">. Además, </w:t>
      </w:r>
      <w:r w:rsidR="00B15DBB">
        <w:rPr>
          <w:rStyle w:val="Ninguno"/>
          <w:rFonts w:ascii="Arial" w:hAnsi="Arial" w:cs="Arial"/>
          <w:lang w:val="es-ES"/>
        </w:rPr>
        <w:t>se</w:t>
      </w:r>
      <w:r w:rsidR="007440FC" w:rsidRPr="007440FC">
        <w:rPr>
          <w:rStyle w:val="Ninguno"/>
          <w:rFonts w:ascii="Arial" w:hAnsi="Arial" w:cs="Arial"/>
          <w:lang w:val="es-ES"/>
        </w:rPr>
        <w:t xml:space="preserve"> distin</w:t>
      </w:r>
      <w:r w:rsidR="00B15DBB">
        <w:rPr>
          <w:rStyle w:val="Ninguno"/>
          <w:rFonts w:ascii="Arial" w:hAnsi="Arial" w:cs="Arial"/>
          <w:lang w:val="es-ES"/>
        </w:rPr>
        <w:t>gue</w:t>
      </w:r>
      <w:r w:rsidR="007440FC" w:rsidRPr="007440FC">
        <w:rPr>
          <w:rStyle w:val="Ninguno"/>
          <w:rFonts w:ascii="Arial" w:hAnsi="Arial" w:cs="Arial"/>
          <w:lang w:val="es-ES"/>
        </w:rPr>
        <w:t xml:space="preserve"> por el hábito pequeño, cespitoso, con </w:t>
      </w:r>
      <w:proofErr w:type="spellStart"/>
      <w:r w:rsidR="007440FC" w:rsidRPr="007440FC">
        <w:rPr>
          <w:rStyle w:val="Ninguno"/>
          <w:rFonts w:ascii="Arial" w:hAnsi="Arial" w:cs="Arial"/>
          <w:lang w:val="es-ES"/>
        </w:rPr>
        <w:t>pseudobulbos</w:t>
      </w:r>
      <w:proofErr w:type="spellEnd"/>
      <w:r w:rsidR="007440FC" w:rsidRPr="007440FC">
        <w:rPr>
          <w:rStyle w:val="Ninguno"/>
          <w:rFonts w:ascii="Arial" w:hAnsi="Arial" w:cs="Arial"/>
          <w:lang w:val="es-ES"/>
        </w:rPr>
        <w:t xml:space="preserve"> </w:t>
      </w:r>
      <w:proofErr w:type="spellStart"/>
      <w:r w:rsidR="007440FC" w:rsidRPr="007440FC">
        <w:rPr>
          <w:rStyle w:val="Ninguno"/>
          <w:rFonts w:ascii="Arial" w:hAnsi="Arial" w:cs="Arial"/>
          <w:lang w:val="es-ES"/>
        </w:rPr>
        <w:t>subesféricos</w:t>
      </w:r>
      <w:proofErr w:type="spellEnd"/>
      <w:r w:rsidR="007440FC" w:rsidRPr="007440FC">
        <w:rPr>
          <w:rStyle w:val="Ninguno"/>
          <w:rFonts w:ascii="Arial" w:hAnsi="Arial" w:cs="Arial"/>
          <w:lang w:val="es-ES"/>
        </w:rPr>
        <w:t xml:space="preserve"> cubiertos por catafilos muy fibrosos, reticulados, con hasta 7 unidades </w:t>
      </w:r>
      <w:proofErr w:type="spellStart"/>
      <w:r w:rsidR="007440FC" w:rsidRPr="007440FC">
        <w:rPr>
          <w:rStyle w:val="Ninguno"/>
          <w:rFonts w:ascii="Arial" w:hAnsi="Arial" w:cs="Arial"/>
          <w:lang w:val="es-ES"/>
        </w:rPr>
        <w:t>simpodiales</w:t>
      </w:r>
      <w:proofErr w:type="spellEnd"/>
      <w:r w:rsidR="007440FC" w:rsidRPr="007440FC">
        <w:rPr>
          <w:rStyle w:val="Ninguno"/>
          <w:rFonts w:ascii="Arial" w:hAnsi="Arial" w:cs="Arial"/>
          <w:lang w:val="es-ES"/>
        </w:rPr>
        <w:t xml:space="preserve"> con hojas por planta, con 1 hoja por </w:t>
      </w:r>
      <w:proofErr w:type="spellStart"/>
      <w:r w:rsidR="007440FC" w:rsidRPr="007440FC">
        <w:rPr>
          <w:rStyle w:val="Ninguno"/>
          <w:rFonts w:ascii="Arial" w:hAnsi="Arial" w:cs="Arial"/>
          <w:lang w:val="es-ES"/>
        </w:rPr>
        <w:t>pseudobulbo</w:t>
      </w:r>
      <w:proofErr w:type="spellEnd"/>
      <w:r w:rsidR="007440FC" w:rsidRPr="007440FC">
        <w:rPr>
          <w:rStyle w:val="Ninguno"/>
          <w:rFonts w:ascii="Arial" w:hAnsi="Arial" w:cs="Arial"/>
          <w:lang w:val="es-ES"/>
        </w:rPr>
        <w:t xml:space="preserve">, inflorescencia </w:t>
      </w:r>
      <w:proofErr w:type="spellStart"/>
      <w:r w:rsidR="007440FC" w:rsidRPr="007440FC">
        <w:rPr>
          <w:rStyle w:val="Ninguno"/>
          <w:rFonts w:ascii="Arial" w:hAnsi="Arial" w:cs="Arial"/>
          <w:lang w:val="es-ES"/>
        </w:rPr>
        <w:t>racemosa</w:t>
      </w:r>
      <w:proofErr w:type="spellEnd"/>
      <w:r w:rsidR="007440FC" w:rsidRPr="007440FC">
        <w:rPr>
          <w:rStyle w:val="Ninguno"/>
          <w:rFonts w:ascii="Arial" w:hAnsi="Arial" w:cs="Arial"/>
          <w:lang w:val="es-ES"/>
        </w:rPr>
        <w:t xml:space="preserve"> con pocas flores, flores verdes, </w:t>
      </w:r>
      <w:r w:rsidR="0053095E" w:rsidRPr="0053095E">
        <w:rPr>
          <w:rStyle w:val="Ninguno"/>
          <w:rFonts w:ascii="Arial" w:hAnsi="Arial" w:cs="Arial"/>
          <w:lang w:val="es-ES"/>
        </w:rPr>
        <w:t xml:space="preserve">el labelo </w:t>
      </w:r>
      <w:proofErr w:type="spellStart"/>
      <w:r w:rsidR="0053095E" w:rsidRPr="0053095E">
        <w:rPr>
          <w:rStyle w:val="Ninguno"/>
          <w:rFonts w:ascii="Arial" w:hAnsi="Arial" w:cs="Arial"/>
          <w:lang w:val="es-ES"/>
        </w:rPr>
        <w:t>oblanceolado</w:t>
      </w:r>
      <w:proofErr w:type="spellEnd"/>
      <w:r w:rsidR="0053095E" w:rsidRPr="0053095E">
        <w:rPr>
          <w:rStyle w:val="Ninguno"/>
          <w:rFonts w:ascii="Arial" w:hAnsi="Arial" w:cs="Arial"/>
          <w:lang w:val="es-ES"/>
        </w:rPr>
        <w:t xml:space="preserve"> con el margen en la mitad distal </w:t>
      </w:r>
      <w:proofErr w:type="spellStart"/>
      <w:r w:rsidR="0053095E" w:rsidRPr="0053095E">
        <w:rPr>
          <w:rStyle w:val="Ninguno"/>
          <w:rFonts w:ascii="Arial" w:hAnsi="Arial" w:cs="Arial"/>
          <w:lang w:val="es-ES"/>
        </w:rPr>
        <w:t>serrulado</w:t>
      </w:r>
      <w:proofErr w:type="spellEnd"/>
      <w:r w:rsidR="0053095E" w:rsidRPr="0053095E">
        <w:rPr>
          <w:rStyle w:val="Ninguno"/>
          <w:rFonts w:ascii="Arial" w:hAnsi="Arial" w:cs="Arial"/>
          <w:lang w:val="es-ES"/>
        </w:rPr>
        <w:t>, la cavidad somera, ango</w:t>
      </w:r>
      <w:r w:rsidR="0053095E">
        <w:rPr>
          <w:rStyle w:val="Ninguno"/>
          <w:rFonts w:ascii="Arial" w:hAnsi="Arial" w:cs="Arial"/>
          <w:lang w:val="es-ES"/>
        </w:rPr>
        <w:t>sta</w:t>
      </w:r>
      <w:r w:rsidR="0053095E" w:rsidRPr="0053095E">
        <w:rPr>
          <w:rStyle w:val="Ninguno"/>
          <w:rFonts w:ascii="Arial" w:hAnsi="Arial" w:cs="Arial"/>
          <w:lang w:val="es-ES"/>
        </w:rPr>
        <w:t xml:space="preserve">mente </w:t>
      </w:r>
      <w:proofErr w:type="spellStart"/>
      <w:r w:rsidR="0053095E" w:rsidRPr="0053095E">
        <w:rPr>
          <w:rStyle w:val="Ninguno"/>
          <w:rFonts w:ascii="Arial" w:hAnsi="Arial" w:cs="Arial"/>
          <w:lang w:val="es-ES"/>
        </w:rPr>
        <w:t>deltada</w:t>
      </w:r>
      <w:proofErr w:type="spellEnd"/>
      <w:r w:rsidR="0053095E" w:rsidRPr="0053095E">
        <w:rPr>
          <w:rStyle w:val="Ninguno"/>
          <w:rFonts w:ascii="Arial" w:hAnsi="Arial" w:cs="Arial"/>
          <w:lang w:val="es-ES"/>
        </w:rPr>
        <w:t xml:space="preserve"> y el ápice </w:t>
      </w:r>
      <w:proofErr w:type="spellStart"/>
      <w:r w:rsidR="0053095E" w:rsidRPr="0053095E">
        <w:rPr>
          <w:rStyle w:val="Ninguno"/>
          <w:rFonts w:ascii="Arial" w:hAnsi="Arial" w:cs="Arial"/>
          <w:lang w:val="es-ES"/>
        </w:rPr>
        <w:t>retuso</w:t>
      </w:r>
      <w:proofErr w:type="spellEnd"/>
      <w:r w:rsidR="0053095E" w:rsidRPr="0053095E">
        <w:rPr>
          <w:rStyle w:val="Ninguno"/>
          <w:rFonts w:ascii="Arial" w:hAnsi="Arial" w:cs="Arial"/>
          <w:lang w:val="es-ES"/>
        </w:rPr>
        <w:t xml:space="preserve">, con los lóbulos laterales anchos y el </w:t>
      </w:r>
      <w:proofErr w:type="spellStart"/>
      <w:r w:rsidR="0053095E" w:rsidRPr="0053095E">
        <w:rPr>
          <w:rStyle w:val="Ninguno"/>
          <w:rFonts w:ascii="Arial" w:hAnsi="Arial" w:cs="Arial"/>
          <w:lang w:val="es-ES"/>
        </w:rPr>
        <w:t>rostelo</w:t>
      </w:r>
      <w:proofErr w:type="spellEnd"/>
      <w:r w:rsidR="0053095E" w:rsidRPr="0053095E">
        <w:rPr>
          <w:rStyle w:val="Ninguno"/>
          <w:rFonts w:ascii="Arial" w:hAnsi="Arial" w:cs="Arial"/>
          <w:lang w:val="es-ES"/>
        </w:rPr>
        <w:t xml:space="preserve"> </w:t>
      </w:r>
      <w:proofErr w:type="spellStart"/>
      <w:r w:rsidR="0053095E" w:rsidRPr="0053095E">
        <w:rPr>
          <w:rStyle w:val="Ninguno"/>
          <w:rFonts w:ascii="Arial" w:hAnsi="Arial" w:cs="Arial"/>
          <w:lang w:val="es-ES"/>
        </w:rPr>
        <w:t>deltado</w:t>
      </w:r>
      <w:proofErr w:type="spellEnd"/>
      <w:r w:rsidR="0053095E" w:rsidRPr="0053095E">
        <w:rPr>
          <w:rStyle w:val="Ninguno"/>
          <w:rFonts w:ascii="Arial" w:hAnsi="Arial" w:cs="Arial"/>
          <w:lang w:val="es-ES"/>
        </w:rPr>
        <w:t xml:space="preserve">, alargado. </w:t>
      </w:r>
      <w:proofErr w:type="spellStart"/>
      <w:r w:rsidR="0053095E" w:rsidRPr="0053095E">
        <w:rPr>
          <w:rStyle w:val="Ninguno"/>
          <w:rFonts w:ascii="Arial" w:hAnsi="Arial" w:cs="Arial"/>
          <w:lang w:val="es-ES"/>
        </w:rPr>
        <w:t>Dressler</w:t>
      </w:r>
      <w:proofErr w:type="spellEnd"/>
      <w:r w:rsidR="0053095E" w:rsidRPr="0053095E">
        <w:rPr>
          <w:rStyle w:val="Ninguno"/>
          <w:rFonts w:ascii="Arial" w:hAnsi="Arial" w:cs="Arial"/>
          <w:lang w:val="es-ES"/>
        </w:rPr>
        <w:t xml:space="preserve"> (2003b), describió los tallos engrosados de </w:t>
      </w:r>
      <w:r w:rsidR="0053095E" w:rsidRPr="0053095E">
        <w:rPr>
          <w:rStyle w:val="Ninguno"/>
          <w:rFonts w:ascii="Arial" w:hAnsi="Arial" w:cs="Arial"/>
          <w:i/>
          <w:iCs/>
          <w:lang w:val="es-ES"/>
        </w:rPr>
        <w:t xml:space="preserve">M. </w:t>
      </w:r>
      <w:proofErr w:type="spellStart"/>
      <w:r w:rsidR="0053095E" w:rsidRPr="0053095E">
        <w:rPr>
          <w:rStyle w:val="Ninguno"/>
          <w:rFonts w:ascii="Arial" w:hAnsi="Arial" w:cs="Arial"/>
          <w:i/>
          <w:iCs/>
          <w:lang w:val="es-ES"/>
        </w:rPr>
        <w:t>wendlandii</w:t>
      </w:r>
      <w:proofErr w:type="spellEnd"/>
      <w:r w:rsidR="0053095E" w:rsidRPr="0053095E">
        <w:rPr>
          <w:rStyle w:val="Ninguno"/>
          <w:rFonts w:ascii="Arial" w:hAnsi="Arial" w:cs="Arial"/>
          <w:lang w:val="es-ES"/>
        </w:rPr>
        <w:t xml:space="preserve"> como cormos, pero en realidad tiene </w:t>
      </w:r>
      <w:proofErr w:type="spellStart"/>
      <w:r w:rsidR="0053095E" w:rsidRPr="0053095E">
        <w:rPr>
          <w:rStyle w:val="Ninguno"/>
          <w:rFonts w:ascii="Arial" w:hAnsi="Arial" w:cs="Arial"/>
          <w:lang w:val="es-ES"/>
        </w:rPr>
        <w:t>pseudobulbos</w:t>
      </w:r>
      <w:proofErr w:type="spellEnd"/>
      <w:r w:rsidR="0053095E" w:rsidRPr="0053095E">
        <w:rPr>
          <w:rStyle w:val="Ninguno"/>
          <w:rFonts w:ascii="Arial" w:hAnsi="Arial" w:cs="Arial"/>
          <w:lang w:val="es-ES"/>
        </w:rPr>
        <w:t xml:space="preserve"> (verdosos, que crecen sobre la superficie del sustrato; los cormos son blanquecinos y subterráneos).</w:t>
      </w:r>
    </w:p>
    <w:p w14:paraId="35F328EA" w14:textId="27D982B6" w:rsidR="00907753" w:rsidRDefault="007440FC" w:rsidP="005C112F">
      <w:pPr>
        <w:pStyle w:val="CuerpoA"/>
        <w:spacing w:after="100" w:afterAutospacing="1" w:line="360" w:lineRule="auto"/>
        <w:ind w:firstLine="709"/>
        <w:jc w:val="both"/>
        <w:rPr>
          <w:rStyle w:val="Ninguno"/>
          <w:rFonts w:ascii="Arial" w:hAnsi="Arial" w:cs="Arial"/>
          <w:lang w:val="es-ES"/>
        </w:rPr>
      </w:pPr>
      <w:proofErr w:type="spellStart"/>
      <w:r w:rsidRPr="007440FC">
        <w:rPr>
          <w:rStyle w:val="Ninguno"/>
          <w:rFonts w:ascii="Arial" w:hAnsi="Arial" w:cs="Arial"/>
          <w:lang w:val="es-ES"/>
        </w:rPr>
        <w:t>Margońska</w:t>
      </w:r>
      <w:proofErr w:type="spellEnd"/>
      <w:r w:rsidRPr="007440FC">
        <w:rPr>
          <w:rStyle w:val="Ninguno"/>
          <w:rFonts w:ascii="Arial" w:hAnsi="Arial" w:cs="Arial"/>
          <w:lang w:val="es-ES"/>
        </w:rPr>
        <w:t xml:space="preserve"> (2009) transfirió </w:t>
      </w:r>
      <w:r w:rsidRPr="00DC6673">
        <w:rPr>
          <w:rStyle w:val="Ninguno"/>
          <w:rFonts w:ascii="Arial" w:hAnsi="Arial" w:cs="Arial"/>
          <w:i/>
          <w:iCs/>
          <w:lang w:val="es-ES"/>
        </w:rPr>
        <w:t xml:space="preserve">M. </w:t>
      </w:r>
      <w:proofErr w:type="spellStart"/>
      <w:r w:rsidRPr="00DC6673">
        <w:rPr>
          <w:rStyle w:val="Ninguno"/>
          <w:rFonts w:ascii="Arial" w:hAnsi="Arial" w:cs="Arial"/>
          <w:i/>
          <w:iCs/>
          <w:lang w:val="es-ES"/>
        </w:rPr>
        <w:t>wendlandii</w:t>
      </w:r>
      <w:proofErr w:type="spellEnd"/>
      <w:r w:rsidRPr="007440FC">
        <w:rPr>
          <w:rStyle w:val="Ninguno"/>
          <w:rFonts w:ascii="Arial" w:hAnsi="Arial" w:cs="Arial"/>
          <w:lang w:val="es-ES"/>
        </w:rPr>
        <w:t xml:space="preserve"> al género </w:t>
      </w:r>
      <w:proofErr w:type="spellStart"/>
      <w:r w:rsidRPr="007440FC">
        <w:rPr>
          <w:rStyle w:val="Ninguno"/>
          <w:rFonts w:ascii="Arial" w:hAnsi="Arial" w:cs="Arial"/>
          <w:lang w:val="es-ES"/>
        </w:rPr>
        <w:t>monoespecífico</w:t>
      </w:r>
      <w:proofErr w:type="spellEnd"/>
      <w:r w:rsidRPr="007440FC">
        <w:rPr>
          <w:rStyle w:val="Ninguno"/>
          <w:rFonts w:ascii="Arial" w:hAnsi="Arial" w:cs="Arial"/>
          <w:lang w:val="es-ES"/>
        </w:rPr>
        <w:t xml:space="preserve"> </w:t>
      </w:r>
      <w:proofErr w:type="spellStart"/>
      <w:r w:rsidRPr="006659F4">
        <w:rPr>
          <w:rStyle w:val="Ninguno"/>
          <w:rFonts w:ascii="Arial" w:hAnsi="Arial" w:cs="Arial"/>
          <w:i/>
          <w:iCs/>
          <w:lang w:val="es-ES"/>
        </w:rPr>
        <w:t>Crossoliparis</w:t>
      </w:r>
      <w:proofErr w:type="spellEnd"/>
      <w:r w:rsidRPr="007440FC">
        <w:rPr>
          <w:rStyle w:val="Ninguno"/>
          <w:rFonts w:ascii="Arial" w:hAnsi="Arial" w:cs="Arial"/>
          <w:lang w:val="es-ES"/>
        </w:rPr>
        <w:t xml:space="preserve"> </w:t>
      </w:r>
      <w:proofErr w:type="spellStart"/>
      <w:r w:rsidRPr="007440FC">
        <w:rPr>
          <w:rStyle w:val="Ninguno"/>
          <w:rFonts w:ascii="Arial" w:hAnsi="Arial" w:cs="Arial"/>
          <w:lang w:val="es-ES"/>
        </w:rPr>
        <w:t>Marg</w:t>
      </w:r>
      <w:proofErr w:type="spellEnd"/>
      <w:r w:rsidRPr="007440FC">
        <w:rPr>
          <w:rStyle w:val="Ninguno"/>
          <w:rFonts w:ascii="Arial" w:hAnsi="Arial" w:cs="Arial"/>
          <w:lang w:val="es-ES"/>
        </w:rPr>
        <w:t xml:space="preserve">. Argumentó que dicho género </w:t>
      </w:r>
      <w:r w:rsidR="00426AC8">
        <w:rPr>
          <w:rStyle w:val="Ninguno"/>
          <w:rFonts w:ascii="Arial" w:hAnsi="Arial" w:cs="Arial"/>
          <w:lang w:val="es-ES"/>
        </w:rPr>
        <w:t>se distingue</w:t>
      </w:r>
      <w:r w:rsidRPr="007440FC">
        <w:rPr>
          <w:rStyle w:val="Ninguno"/>
          <w:rFonts w:ascii="Arial" w:hAnsi="Arial" w:cs="Arial"/>
          <w:lang w:val="es-ES"/>
        </w:rPr>
        <w:t xml:space="preserve"> principalmente porque el conectivo de las anteras y el </w:t>
      </w:r>
      <w:proofErr w:type="spellStart"/>
      <w:r w:rsidRPr="007440FC">
        <w:rPr>
          <w:rStyle w:val="Ninguno"/>
          <w:rFonts w:ascii="Arial" w:hAnsi="Arial" w:cs="Arial"/>
          <w:lang w:val="es-ES"/>
        </w:rPr>
        <w:t>rostelo</w:t>
      </w:r>
      <w:proofErr w:type="spellEnd"/>
      <w:r w:rsidRPr="007440FC">
        <w:rPr>
          <w:rStyle w:val="Ninguno"/>
          <w:rFonts w:ascii="Arial" w:hAnsi="Arial" w:cs="Arial"/>
          <w:lang w:val="es-ES"/>
        </w:rPr>
        <w:t xml:space="preserve"> son muy alargados en comparación con</w:t>
      </w:r>
      <w:r w:rsidR="006659F4">
        <w:rPr>
          <w:rStyle w:val="Ninguno"/>
          <w:rFonts w:ascii="Arial" w:hAnsi="Arial" w:cs="Arial"/>
          <w:lang w:val="es-ES"/>
        </w:rPr>
        <w:t xml:space="preserve"> los demás</w:t>
      </w:r>
      <w:r w:rsidRPr="007440FC">
        <w:rPr>
          <w:rStyle w:val="Ninguno"/>
          <w:rFonts w:ascii="Arial" w:hAnsi="Arial" w:cs="Arial"/>
          <w:lang w:val="es-ES"/>
        </w:rPr>
        <w:t xml:space="preserve"> </w:t>
      </w:r>
      <w:proofErr w:type="spellStart"/>
      <w:r w:rsidRPr="00DC6673">
        <w:rPr>
          <w:rStyle w:val="Ninguno"/>
          <w:rFonts w:ascii="Arial" w:hAnsi="Arial" w:cs="Arial"/>
          <w:i/>
          <w:iCs/>
          <w:lang w:val="es-ES"/>
        </w:rPr>
        <w:t>Malaxis</w:t>
      </w:r>
      <w:proofErr w:type="spellEnd"/>
      <w:r w:rsidRPr="007440FC">
        <w:rPr>
          <w:rStyle w:val="Ninguno"/>
          <w:rFonts w:ascii="Arial" w:hAnsi="Arial" w:cs="Arial"/>
          <w:lang w:val="es-ES"/>
        </w:rPr>
        <w:t xml:space="preserve">. Sin embargo, en ausencia de más evidencia (principalmente molecular) aquí se sigue la circunscripción tradicional de </w:t>
      </w:r>
      <w:proofErr w:type="gramStart"/>
      <w:r w:rsidRPr="007440FC">
        <w:rPr>
          <w:rStyle w:val="Ninguno"/>
          <w:rFonts w:ascii="Arial" w:hAnsi="Arial" w:cs="Arial"/>
          <w:lang w:val="es-ES"/>
        </w:rPr>
        <w:t>ésta</w:t>
      </w:r>
      <w:proofErr w:type="gramEnd"/>
      <w:r w:rsidRPr="007440FC">
        <w:rPr>
          <w:rStyle w:val="Ninguno"/>
          <w:rFonts w:ascii="Arial" w:hAnsi="Arial" w:cs="Arial"/>
          <w:lang w:val="es-ES"/>
        </w:rPr>
        <w:t xml:space="preserve"> especie en el género </w:t>
      </w:r>
      <w:proofErr w:type="spellStart"/>
      <w:r w:rsidRPr="00DC6673">
        <w:rPr>
          <w:rStyle w:val="Ninguno"/>
          <w:rFonts w:ascii="Arial" w:hAnsi="Arial" w:cs="Arial"/>
          <w:i/>
          <w:iCs/>
          <w:lang w:val="es-ES"/>
        </w:rPr>
        <w:t>Malaxis</w:t>
      </w:r>
      <w:proofErr w:type="spellEnd"/>
      <w:r w:rsidRPr="007440FC">
        <w:rPr>
          <w:rStyle w:val="Ninguno"/>
          <w:rFonts w:ascii="Arial" w:hAnsi="Arial" w:cs="Arial"/>
          <w:lang w:val="es-ES"/>
        </w:rPr>
        <w:t xml:space="preserve"> (Williams, 1946; </w:t>
      </w:r>
      <w:proofErr w:type="spellStart"/>
      <w:r w:rsidRPr="007440FC">
        <w:rPr>
          <w:rStyle w:val="Ninguno"/>
          <w:rFonts w:ascii="Arial" w:hAnsi="Arial" w:cs="Arial"/>
          <w:lang w:val="es-ES"/>
        </w:rPr>
        <w:t>Dressler</w:t>
      </w:r>
      <w:proofErr w:type="spellEnd"/>
      <w:r w:rsidRPr="007440FC">
        <w:rPr>
          <w:rStyle w:val="Ninguno"/>
          <w:rFonts w:ascii="Arial" w:hAnsi="Arial" w:cs="Arial"/>
          <w:lang w:val="es-ES"/>
        </w:rPr>
        <w:t xml:space="preserve"> 2003</w:t>
      </w:r>
      <w:r w:rsidR="00DC6673">
        <w:rPr>
          <w:rStyle w:val="Ninguno"/>
          <w:rFonts w:ascii="Arial" w:hAnsi="Arial" w:cs="Arial"/>
          <w:lang w:val="es-ES"/>
        </w:rPr>
        <w:t>b</w:t>
      </w:r>
      <w:r w:rsidRPr="007440FC">
        <w:rPr>
          <w:rStyle w:val="Ninguno"/>
          <w:rFonts w:ascii="Arial" w:hAnsi="Arial" w:cs="Arial"/>
          <w:lang w:val="es-ES"/>
        </w:rPr>
        <w:t xml:space="preserve">; </w:t>
      </w:r>
      <w:proofErr w:type="spellStart"/>
      <w:r w:rsidRPr="007440FC">
        <w:rPr>
          <w:rStyle w:val="Ninguno"/>
          <w:rFonts w:ascii="Arial" w:hAnsi="Arial" w:cs="Arial"/>
          <w:lang w:val="es-ES"/>
        </w:rPr>
        <w:t>Dressler</w:t>
      </w:r>
      <w:proofErr w:type="spellEnd"/>
      <w:r w:rsidRPr="007440FC">
        <w:rPr>
          <w:rStyle w:val="Ninguno"/>
          <w:rFonts w:ascii="Arial" w:hAnsi="Arial" w:cs="Arial"/>
          <w:lang w:val="es-ES"/>
        </w:rPr>
        <w:t xml:space="preserve"> 2009).</w:t>
      </w:r>
    </w:p>
    <w:p w14:paraId="487E4E41" w14:textId="77777777" w:rsidR="00E475DA" w:rsidRPr="00670117" w:rsidRDefault="00E475DA" w:rsidP="005C112F">
      <w:pPr>
        <w:pStyle w:val="CuerpoA"/>
        <w:spacing w:after="100" w:afterAutospacing="1" w:line="360" w:lineRule="auto"/>
        <w:ind w:firstLine="709"/>
        <w:jc w:val="both"/>
        <w:rPr>
          <w:rStyle w:val="Ninguno"/>
          <w:rFonts w:ascii="Arial" w:eastAsia="Arial" w:hAnsi="Arial" w:cs="Arial"/>
          <w:bCs/>
          <w:lang w:val="es-ES"/>
        </w:rPr>
      </w:pPr>
    </w:p>
    <w:p w14:paraId="4C75788A" w14:textId="6147D866" w:rsidR="00DF0193" w:rsidRPr="00670117" w:rsidRDefault="0042440B" w:rsidP="00390E9D">
      <w:pPr>
        <w:pStyle w:val="CuerpoA"/>
        <w:keepNext/>
        <w:spacing w:after="100" w:afterAutospacing="1" w:line="360" w:lineRule="auto"/>
        <w:jc w:val="both"/>
        <w:outlineLvl w:val="0"/>
        <w:rPr>
          <w:rStyle w:val="Ninguno"/>
          <w:rFonts w:ascii="Arial" w:eastAsia="Arial" w:hAnsi="Arial" w:cs="Arial"/>
          <w:lang w:val="en-US"/>
        </w:rPr>
      </w:pPr>
      <w:r w:rsidRPr="00670117">
        <w:rPr>
          <w:rStyle w:val="Ninguno"/>
          <w:rFonts w:ascii="Arial" w:hAnsi="Arial" w:cs="Arial"/>
          <w:b/>
          <w:bCs/>
          <w:lang w:val="en-US"/>
        </w:rPr>
        <w:lastRenderedPageBreak/>
        <w:t>25</w:t>
      </w:r>
      <w:r w:rsidR="00F87388" w:rsidRPr="00670117">
        <w:rPr>
          <w:rStyle w:val="Ninguno"/>
          <w:rFonts w:ascii="Arial" w:hAnsi="Arial" w:cs="Arial"/>
          <w:b/>
          <w:bCs/>
          <w:lang w:val="en-US"/>
        </w:rPr>
        <w:t>.</w:t>
      </w:r>
      <w:r w:rsidR="00F87388" w:rsidRPr="00670117">
        <w:rPr>
          <w:rStyle w:val="Ninguno"/>
          <w:rFonts w:ascii="Arial" w:hAnsi="Arial" w:cs="Arial"/>
          <w:b/>
          <w:bCs/>
          <w:i/>
          <w:iCs/>
          <w:lang w:val="en-US"/>
        </w:rPr>
        <w:t xml:space="preserve"> </w:t>
      </w:r>
      <w:proofErr w:type="spellStart"/>
      <w:r w:rsidR="00F87388" w:rsidRPr="00670117">
        <w:rPr>
          <w:rStyle w:val="Ninguno"/>
          <w:rFonts w:ascii="Arial" w:hAnsi="Arial" w:cs="Arial"/>
          <w:b/>
          <w:bCs/>
          <w:i/>
          <w:iCs/>
          <w:lang w:val="en-US"/>
        </w:rPr>
        <w:t>Malaxis</w:t>
      </w:r>
      <w:proofErr w:type="spellEnd"/>
      <w:r w:rsidR="00F87388" w:rsidRPr="00670117">
        <w:rPr>
          <w:rStyle w:val="Ninguno"/>
          <w:rFonts w:ascii="Arial" w:hAnsi="Arial" w:cs="Arial"/>
          <w:b/>
          <w:bCs/>
          <w:i/>
          <w:iCs/>
          <w:lang w:val="en-US"/>
        </w:rPr>
        <w:t xml:space="preserve"> </w:t>
      </w:r>
      <w:proofErr w:type="spellStart"/>
      <w:r w:rsidR="00F87388" w:rsidRPr="00670117">
        <w:rPr>
          <w:rStyle w:val="Ninguno"/>
          <w:rFonts w:ascii="Arial" w:hAnsi="Arial" w:cs="Arial"/>
          <w:b/>
          <w:bCs/>
          <w:i/>
          <w:iCs/>
          <w:lang w:val="en-US"/>
        </w:rPr>
        <w:t>wercklei</w:t>
      </w:r>
      <w:proofErr w:type="spellEnd"/>
      <w:r w:rsidR="00F87388" w:rsidRPr="00670117">
        <w:rPr>
          <w:rStyle w:val="Ninguno"/>
          <w:rFonts w:ascii="Arial" w:hAnsi="Arial" w:cs="Arial"/>
          <w:lang w:val="en-US"/>
        </w:rPr>
        <w:t xml:space="preserve"> (</w:t>
      </w:r>
      <w:proofErr w:type="spellStart"/>
      <w:r w:rsidR="00F87388" w:rsidRPr="00670117">
        <w:rPr>
          <w:rStyle w:val="Ninguno"/>
          <w:rFonts w:ascii="Arial" w:hAnsi="Arial" w:cs="Arial"/>
          <w:lang w:val="en-US"/>
        </w:rPr>
        <w:t>Schltr</w:t>
      </w:r>
      <w:proofErr w:type="spellEnd"/>
      <w:r w:rsidR="00F87388" w:rsidRPr="00670117">
        <w:rPr>
          <w:rStyle w:val="Ninguno"/>
          <w:rFonts w:ascii="Arial" w:hAnsi="Arial" w:cs="Arial"/>
          <w:lang w:val="en-US"/>
        </w:rPr>
        <w:t xml:space="preserve">.) Ames, </w:t>
      </w:r>
      <w:r w:rsidR="00F87388" w:rsidRPr="00DC4BBA">
        <w:rPr>
          <w:rStyle w:val="Ninguno"/>
          <w:rFonts w:ascii="Arial" w:hAnsi="Arial" w:cs="Arial"/>
          <w:i/>
          <w:iCs/>
          <w:lang w:val="en-US"/>
        </w:rPr>
        <w:t>Proc. Biol. Soc. Wash.</w:t>
      </w:r>
      <w:r w:rsidR="00F87388" w:rsidRPr="00670117">
        <w:rPr>
          <w:rStyle w:val="Ninguno"/>
          <w:rFonts w:ascii="Arial" w:hAnsi="Arial" w:cs="Arial"/>
          <w:lang w:val="en-US"/>
        </w:rPr>
        <w:t xml:space="preserve"> 35: 85. 1922.</w:t>
      </w:r>
    </w:p>
    <w:p w14:paraId="3B52AEFE" w14:textId="1EBD8DEA" w:rsidR="00BA32D6" w:rsidRPr="00BA32D6" w:rsidRDefault="00BA32D6" w:rsidP="00755979">
      <w:pPr>
        <w:pStyle w:val="CuerpoA"/>
        <w:spacing w:after="100" w:afterAutospacing="1" w:line="360" w:lineRule="auto"/>
        <w:jc w:val="both"/>
        <w:rPr>
          <w:rStyle w:val="Ninguno"/>
          <w:rFonts w:ascii="Arial" w:hAnsi="Arial" w:cs="Arial"/>
          <w:lang w:val="es-CR"/>
        </w:rPr>
      </w:pPr>
      <w:proofErr w:type="spellStart"/>
      <w:r w:rsidRPr="00BA32D6">
        <w:rPr>
          <w:rStyle w:val="Ninguno"/>
          <w:rFonts w:ascii="Arial" w:hAnsi="Arial" w:cs="Arial"/>
          <w:lang w:val="en-US"/>
        </w:rPr>
        <w:t>Basiónimo</w:t>
      </w:r>
      <w:proofErr w:type="spellEnd"/>
      <w:r w:rsidRPr="00BA32D6">
        <w:rPr>
          <w:rStyle w:val="Ninguno"/>
          <w:rFonts w:ascii="Arial" w:hAnsi="Arial" w:cs="Arial"/>
          <w:lang w:val="en-US"/>
        </w:rPr>
        <w:t xml:space="preserve">: </w:t>
      </w:r>
      <w:proofErr w:type="spellStart"/>
      <w:r w:rsidRPr="00BA32D6">
        <w:rPr>
          <w:rStyle w:val="Ninguno"/>
          <w:rFonts w:ascii="Arial" w:hAnsi="Arial" w:cs="Arial"/>
          <w:i/>
          <w:iCs/>
          <w:lang w:val="en-US"/>
        </w:rPr>
        <w:t>Microstylis</w:t>
      </w:r>
      <w:proofErr w:type="spellEnd"/>
      <w:r w:rsidRPr="00BA32D6">
        <w:rPr>
          <w:rStyle w:val="Ninguno"/>
          <w:rFonts w:ascii="Arial" w:hAnsi="Arial" w:cs="Arial"/>
          <w:i/>
          <w:iCs/>
          <w:lang w:val="en-US"/>
        </w:rPr>
        <w:t xml:space="preserve"> </w:t>
      </w:r>
      <w:proofErr w:type="spellStart"/>
      <w:r w:rsidRPr="00BA32D6">
        <w:rPr>
          <w:rStyle w:val="Ninguno"/>
          <w:rFonts w:ascii="Arial" w:hAnsi="Arial" w:cs="Arial"/>
          <w:i/>
          <w:iCs/>
          <w:lang w:val="en-US"/>
        </w:rPr>
        <w:t>wercklei</w:t>
      </w:r>
      <w:proofErr w:type="spellEnd"/>
      <w:r w:rsidRPr="00BA32D6">
        <w:rPr>
          <w:rStyle w:val="Ninguno"/>
          <w:rFonts w:ascii="Arial" w:hAnsi="Arial" w:cs="Arial"/>
          <w:lang w:val="en-US"/>
        </w:rPr>
        <w:t xml:space="preserve"> </w:t>
      </w:r>
      <w:proofErr w:type="spellStart"/>
      <w:r w:rsidRPr="00BA32D6">
        <w:rPr>
          <w:rStyle w:val="Ninguno"/>
          <w:rFonts w:ascii="Arial" w:hAnsi="Arial" w:cs="Arial"/>
          <w:lang w:val="en-US"/>
        </w:rPr>
        <w:t>Schltr</w:t>
      </w:r>
      <w:proofErr w:type="spellEnd"/>
      <w:r w:rsidRPr="00BA32D6">
        <w:rPr>
          <w:rStyle w:val="Ninguno"/>
          <w:rFonts w:ascii="Arial" w:hAnsi="Arial" w:cs="Arial"/>
          <w:lang w:val="en-US"/>
        </w:rPr>
        <w:t xml:space="preserve">., </w:t>
      </w:r>
      <w:proofErr w:type="spellStart"/>
      <w:r w:rsidRPr="00BA32D6">
        <w:rPr>
          <w:rStyle w:val="Ninguno"/>
          <w:rFonts w:ascii="Arial" w:hAnsi="Arial" w:cs="Arial"/>
          <w:i/>
          <w:iCs/>
          <w:lang w:val="en-US"/>
        </w:rPr>
        <w:t>Beih</w:t>
      </w:r>
      <w:proofErr w:type="spellEnd"/>
      <w:r w:rsidRPr="00BA32D6">
        <w:rPr>
          <w:rStyle w:val="Ninguno"/>
          <w:rFonts w:ascii="Arial" w:hAnsi="Arial" w:cs="Arial"/>
          <w:i/>
          <w:iCs/>
          <w:lang w:val="en-US"/>
        </w:rPr>
        <w:t xml:space="preserve">. Bot. </w:t>
      </w:r>
      <w:r w:rsidRPr="00BA32D6">
        <w:rPr>
          <w:rStyle w:val="Ninguno"/>
          <w:rFonts w:ascii="Arial" w:hAnsi="Arial" w:cs="Arial"/>
          <w:i/>
          <w:iCs/>
          <w:lang w:val="es-CR"/>
        </w:rPr>
        <w:t>Centralbl.</w:t>
      </w:r>
      <w:r w:rsidRPr="00BA32D6">
        <w:rPr>
          <w:rStyle w:val="Ninguno"/>
          <w:rFonts w:ascii="Arial" w:hAnsi="Arial" w:cs="Arial"/>
          <w:lang w:val="es-CR"/>
        </w:rPr>
        <w:t xml:space="preserve"> 36(2): 382</w:t>
      </w:r>
      <w:r w:rsidR="001603C0">
        <w:rPr>
          <w:rStyle w:val="Ninguno"/>
          <w:rFonts w:ascii="Arial" w:hAnsi="Arial" w:cs="Arial"/>
          <w:lang w:val="es-CR"/>
        </w:rPr>
        <w:t>.</w:t>
      </w:r>
      <w:r w:rsidRPr="00BA32D6">
        <w:rPr>
          <w:rStyle w:val="Ninguno"/>
          <w:rFonts w:ascii="Arial" w:hAnsi="Arial" w:cs="Arial"/>
          <w:lang w:val="es-CR"/>
        </w:rPr>
        <w:t xml:space="preserve"> 1918. TIPO: Costa Rica, </w:t>
      </w:r>
      <w:r w:rsidRPr="00BA32D6">
        <w:rPr>
          <w:rStyle w:val="Ninguno"/>
          <w:rFonts w:ascii="Arial" w:hAnsi="Arial" w:cs="Arial"/>
          <w:i/>
          <w:iCs/>
          <w:lang w:val="es-CR"/>
        </w:rPr>
        <w:t>C. Wercklé s.n.</w:t>
      </w:r>
      <w:r w:rsidRPr="00BA32D6">
        <w:rPr>
          <w:rStyle w:val="Ninguno"/>
          <w:rFonts w:ascii="Arial" w:hAnsi="Arial" w:cs="Arial"/>
          <w:lang w:val="es-CR"/>
        </w:rPr>
        <w:t xml:space="preserve"> (holotipo: B, destruido; </w:t>
      </w:r>
      <w:r w:rsidR="00174D35">
        <w:rPr>
          <w:rStyle w:val="Ninguno"/>
          <w:rFonts w:ascii="Arial" w:hAnsi="Arial" w:cs="Arial"/>
          <w:lang w:val="es-CR"/>
        </w:rPr>
        <w:t>dibujo</w:t>
      </w:r>
      <w:r w:rsidRPr="00BA32D6">
        <w:rPr>
          <w:rStyle w:val="Ninguno"/>
          <w:rFonts w:ascii="Arial" w:hAnsi="Arial" w:cs="Arial"/>
          <w:lang w:val="es-CR"/>
        </w:rPr>
        <w:t xml:space="preserve"> </w:t>
      </w:r>
      <w:r w:rsidR="00ED5C19">
        <w:rPr>
          <w:rStyle w:val="Ninguno"/>
          <w:rFonts w:ascii="Arial" w:hAnsi="Arial" w:cs="Arial"/>
          <w:lang w:val="es-CR"/>
        </w:rPr>
        <w:t xml:space="preserve">del </w:t>
      </w:r>
      <w:r w:rsidRPr="00BA32D6">
        <w:rPr>
          <w:rStyle w:val="Ninguno"/>
          <w:rFonts w:ascii="Arial" w:hAnsi="Arial" w:cs="Arial"/>
          <w:lang w:val="es-CR"/>
        </w:rPr>
        <w:t>tipo</w:t>
      </w:r>
      <w:r w:rsidR="00001D50">
        <w:rPr>
          <w:rStyle w:val="Ninguno"/>
          <w:rFonts w:ascii="Arial" w:hAnsi="Arial" w:cs="Arial"/>
          <w:lang w:val="es-CR"/>
        </w:rPr>
        <w:t>,</w:t>
      </w:r>
      <w:r w:rsidRPr="00BA32D6">
        <w:rPr>
          <w:rStyle w:val="Ninguno"/>
          <w:rFonts w:ascii="Arial" w:hAnsi="Arial" w:cs="Arial"/>
          <w:lang w:val="es-CR"/>
        </w:rPr>
        <w:t xml:space="preserve"> </w:t>
      </w:r>
      <w:r w:rsidR="00E6597B">
        <w:rPr>
          <w:rStyle w:val="Ninguno"/>
          <w:rFonts w:ascii="Arial" w:hAnsi="Arial" w:cs="Arial"/>
          <w:lang w:val="es-CR"/>
        </w:rPr>
        <w:t>preparado</w:t>
      </w:r>
      <w:r w:rsidRPr="00BA32D6">
        <w:rPr>
          <w:rStyle w:val="Ninguno"/>
          <w:rFonts w:ascii="Arial" w:hAnsi="Arial" w:cs="Arial"/>
          <w:lang w:val="es-CR"/>
        </w:rPr>
        <w:t xml:space="preserve"> bajo la supervisión de Schlechter: AMES</w:t>
      </w:r>
      <w:r w:rsidR="0081211C">
        <w:rPr>
          <w:rStyle w:val="Ninguno"/>
          <w:rFonts w:ascii="Arial" w:hAnsi="Arial" w:cs="Arial"/>
          <w:lang w:val="es-CR"/>
        </w:rPr>
        <w:t>-</w:t>
      </w:r>
      <w:r w:rsidRPr="00BA32D6">
        <w:rPr>
          <w:rStyle w:val="Ninguno"/>
          <w:rFonts w:ascii="Arial" w:hAnsi="Arial" w:cs="Arial"/>
          <w:lang w:val="es-CR"/>
        </w:rPr>
        <w:t>24161</w:t>
      </w:r>
      <w:r w:rsidR="0081211C">
        <w:rPr>
          <w:rStyle w:val="Ninguno"/>
          <w:rFonts w:ascii="Arial" w:hAnsi="Arial" w:cs="Arial"/>
          <w:lang w:val="es-CR"/>
        </w:rPr>
        <w:t>!</w:t>
      </w:r>
      <w:r w:rsidRPr="00BA32D6">
        <w:rPr>
          <w:rStyle w:val="Ninguno"/>
          <w:rFonts w:ascii="Arial" w:hAnsi="Arial" w:cs="Arial"/>
          <w:lang w:val="es-CR"/>
        </w:rPr>
        <w:t xml:space="preserve">; </w:t>
      </w:r>
      <w:r w:rsidR="00174D35">
        <w:rPr>
          <w:rStyle w:val="Ninguno"/>
          <w:rFonts w:ascii="Arial" w:hAnsi="Arial" w:cs="Arial"/>
          <w:lang w:val="es-ES"/>
        </w:rPr>
        <w:t>dibujo</w:t>
      </w:r>
      <w:r w:rsidR="00B05192" w:rsidRPr="00B05192">
        <w:rPr>
          <w:rStyle w:val="Ninguno"/>
          <w:rFonts w:ascii="Arial" w:hAnsi="Arial" w:cs="Arial"/>
          <w:lang w:val="es-ES"/>
        </w:rPr>
        <w:t xml:space="preserve"> de la flor</w:t>
      </w:r>
      <w:r w:rsidR="00B05192">
        <w:rPr>
          <w:rStyle w:val="Ninguno"/>
          <w:rFonts w:ascii="Arial" w:hAnsi="Arial" w:cs="Arial"/>
          <w:lang w:val="es-ES"/>
        </w:rPr>
        <w:t xml:space="preserve"> del </w:t>
      </w:r>
      <w:r w:rsidR="001F1BBE">
        <w:rPr>
          <w:rStyle w:val="Ninguno"/>
          <w:rFonts w:ascii="Arial" w:hAnsi="Arial" w:cs="Arial"/>
          <w:lang w:val="es-ES"/>
        </w:rPr>
        <w:t>holo</w:t>
      </w:r>
      <w:r w:rsidR="00B05192">
        <w:rPr>
          <w:rStyle w:val="Ninguno"/>
          <w:rFonts w:ascii="Arial" w:hAnsi="Arial" w:cs="Arial"/>
          <w:lang w:val="es-ES"/>
        </w:rPr>
        <w:t>tipo</w:t>
      </w:r>
      <w:r w:rsidR="00B05192" w:rsidRPr="00B05192">
        <w:rPr>
          <w:rStyle w:val="Ninguno"/>
          <w:rFonts w:ascii="Arial" w:hAnsi="Arial" w:cs="Arial"/>
          <w:lang w:val="es-ES"/>
        </w:rPr>
        <w:t xml:space="preserve">, </w:t>
      </w:r>
      <w:r w:rsidR="00E6597B">
        <w:rPr>
          <w:rStyle w:val="Ninguno"/>
          <w:rFonts w:ascii="Arial" w:hAnsi="Arial" w:cs="Arial"/>
          <w:lang w:val="es-ES"/>
        </w:rPr>
        <w:t>preparado</w:t>
      </w:r>
      <w:r w:rsidR="00001D50">
        <w:rPr>
          <w:rStyle w:val="Ninguno"/>
          <w:rFonts w:ascii="Arial" w:hAnsi="Arial" w:cs="Arial"/>
          <w:lang w:val="es-ES"/>
        </w:rPr>
        <w:t xml:space="preserve"> </w:t>
      </w:r>
      <w:r w:rsidR="00B05192" w:rsidRPr="00B05192">
        <w:rPr>
          <w:rStyle w:val="Ninguno"/>
          <w:rFonts w:ascii="Arial" w:hAnsi="Arial" w:cs="Arial"/>
          <w:lang w:val="es-ES"/>
        </w:rPr>
        <w:t xml:space="preserve">por </w:t>
      </w:r>
      <w:proofErr w:type="spellStart"/>
      <w:r w:rsidR="00B05192" w:rsidRPr="00B05192">
        <w:rPr>
          <w:rStyle w:val="Ninguno"/>
          <w:rFonts w:ascii="Arial" w:hAnsi="Arial" w:cs="Arial"/>
          <w:lang w:val="es-ES"/>
        </w:rPr>
        <w:t>Schlechter</w:t>
      </w:r>
      <w:proofErr w:type="spellEnd"/>
      <w:r w:rsidR="00B05192" w:rsidRPr="00B05192">
        <w:rPr>
          <w:rStyle w:val="Ninguno"/>
          <w:rFonts w:ascii="Arial" w:hAnsi="Arial" w:cs="Arial"/>
          <w:lang w:val="es-ES"/>
        </w:rPr>
        <w:t>:</w:t>
      </w:r>
      <w:r w:rsidR="00B05192">
        <w:rPr>
          <w:rStyle w:val="Ninguno"/>
          <w:rFonts w:ascii="Arial" w:hAnsi="Arial" w:cs="Arial"/>
          <w:lang w:val="es-ES"/>
        </w:rPr>
        <w:t xml:space="preserve"> </w:t>
      </w:r>
      <w:r w:rsidRPr="00BA32D6">
        <w:rPr>
          <w:rStyle w:val="Ninguno"/>
          <w:rFonts w:ascii="Arial" w:hAnsi="Arial" w:cs="Arial"/>
          <w:lang w:val="es-CR"/>
        </w:rPr>
        <w:t>Mansfeld, 1931: nr. 65</w:t>
      </w:r>
      <w:r w:rsidR="009D15FC">
        <w:rPr>
          <w:rStyle w:val="Ninguno"/>
          <w:rFonts w:ascii="Arial" w:hAnsi="Arial" w:cs="Arial"/>
          <w:lang w:val="es-CR"/>
        </w:rPr>
        <w:t>!</w:t>
      </w:r>
      <w:r w:rsidRPr="00BA32D6">
        <w:rPr>
          <w:rStyle w:val="Ninguno"/>
          <w:rFonts w:ascii="Arial" w:hAnsi="Arial" w:cs="Arial"/>
          <w:lang w:val="es-CR"/>
        </w:rPr>
        <w:t>).</w:t>
      </w:r>
    </w:p>
    <w:p w14:paraId="65B4D13F" w14:textId="793ED82D" w:rsidR="00DF0193" w:rsidRPr="00670117" w:rsidRDefault="00BA32D6" w:rsidP="00BA32D6">
      <w:pPr>
        <w:pStyle w:val="CuerpoA"/>
        <w:spacing w:after="100" w:afterAutospacing="1" w:line="360" w:lineRule="auto"/>
        <w:ind w:left="709"/>
        <w:jc w:val="both"/>
        <w:rPr>
          <w:rStyle w:val="Ninguno"/>
          <w:rFonts w:ascii="Arial" w:hAnsi="Arial" w:cs="Arial"/>
          <w:lang w:val="es-ES"/>
        </w:rPr>
      </w:pPr>
      <w:proofErr w:type="spellStart"/>
      <w:r w:rsidRPr="00BA32D6">
        <w:rPr>
          <w:rStyle w:val="Ninguno"/>
          <w:rFonts w:ascii="Arial" w:hAnsi="Arial" w:cs="Arial"/>
          <w:i/>
          <w:iCs/>
          <w:lang w:val="en-US"/>
        </w:rPr>
        <w:t>Microstylis</w:t>
      </w:r>
      <w:proofErr w:type="spellEnd"/>
      <w:r w:rsidRPr="00BA32D6">
        <w:rPr>
          <w:rStyle w:val="Ninguno"/>
          <w:rFonts w:ascii="Arial" w:hAnsi="Arial" w:cs="Arial"/>
          <w:i/>
          <w:iCs/>
          <w:lang w:val="en-US"/>
        </w:rPr>
        <w:t xml:space="preserve"> </w:t>
      </w:r>
      <w:proofErr w:type="spellStart"/>
      <w:r w:rsidRPr="00BA32D6">
        <w:rPr>
          <w:rStyle w:val="Ninguno"/>
          <w:rFonts w:ascii="Arial" w:hAnsi="Arial" w:cs="Arial"/>
          <w:i/>
          <w:iCs/>
          <w:lang w:val="en-US"/>
        </w:rPr>
        <w:t>parthoni</w:t>
      </w:r>
      <w:proofErr w:type="spellEnd"/>
      <w:r w:rsidRPr="00BA32D6">
        <w:rPr>
          <w:rStyle w:val="Ninguno"/>
          <w:rFonts w:ascii="Arial" w:hAnsi="Arial" w:cs="Arial"/>
          <w:lang w:val="en-US"/>
        </w:rPr>
        <w:t xml:space="preserve"> var. </w:t>
      </w:r>
      <w:proofErr w:type="spellStart"/>
      <w:r w:rsidRPr="00BA32D6">
        <w:rPr>
          <w:rStyle w:val="Ninguno"/>
          <w:rFonts w:ascii="Arial" w:hAnsi="Arial" w:cs="Arial"/>
          <w:i/>
          <w:iCs/>
          <w:lang w:val="en-US"/>
        </w:rPr>
        <w:t>denticulata</w:t>
      </w:r>
      <w:proofErr w:type="spellEnd"/>
      <w:r w:rsidRPr="00BA32D6">
        <w:rPr>
          <w:rStyle w:val="Ninguno"/>
          <w:rFonts w:ascii="Arial" w:hAnsi="Arial" w:cs="Arial"/>
          <w:i/>
          <w:iCs/>
          <w:lang w:val="en-US"/>
        </w:rPr>
        <w:t xml:space="preserve"> </w:t>
      </w:r>
      <w:proofErr w:type="spellStart"/>
      <w:r w:rsidRPr="00BA32D6">
        <w:rPr>
          <w:rStyle w:val="Ninguno"/>
          <w:rFonts w:ascii="Arial" w:hAnsi="Arial" w:cs="Arial"/>
          <w:lang w:val="en-US"/>
        </w:rPr>
        <w:t>Rchb</w:t>
      </w:r>
      <w:proofErr w:type="spellEnd"/>
      <w:r w:rsidRPr="00BA32D6">
        <w:rPr>
          <w:rStyle w:val="Ninguno"/>
          <w:rFonts w:ascii="Arial" w:hAnsi="Arial" w:cs="Arial"/>
          <w:lang w:val="en-US"/>
        </w:rPr>
        <w:t xml:space="preserve">. f., </w:t>
      </w:r>
      <w:proofErr w:type="spellStart"/>
      <w:r w:rsidRPr="00BA32D6">
        <w:rPr>
          <w:rStyle w:val="Ninguno"/>
          <w:rFonts w:ascii="Arial" w:hAnsi="Arial" w:cs="Arial"/>
          <w:i/>
          <w:iCs/>
          <w:lang w:val="en-US"/>
        </w:rPr>
        <w:t>Beitr</w:t>
      </w:r>
      <w:proofErr w:type="spellEnd"/>
      <w:r w:rsidRPr="00BA32D6">
        <w:rPr>
          <w:rStyle w:val="Ninguno"/>
          <w:rFonts w:ascii="Arial" w:hAnsi="Arial" w:cs="Arial"/>
          <w:i/>
          <w:iCs/>
          <w:lang w:val="en-US"/>
        </w:rPr>
        <w:t xml:space="preserve">. </w:t>
      </w:r>
      <w:proofErr w:type="gramStart"/>
      <w:r w:rsidRPr="00BA32D6">
        <w:rPr>
          <w:rStyle w:val="Ninguno"/>
          <w:rFonts w:ascii="Arial" w:hAnsi="Arial" w:cs="Arial"/>
          <w:i/>
          <w:iCs/>
          <w:lang w:val="en-US"/>
        </w:rPr>
        <w:t>Orchid.-</w:t>
      </w:r>
      <w:proofErr w:type="gramEnd"/>
      <w:r w:rsidRPr="00BA32D6">
        <w:rPr>
          <w:rStyle w:val="Ninguno"/>
          <w:rFonts w:ascii="Arial" w:hAnsi="Arial" w:cs="Arial"/>
          <w:i/>
          <w:iCs/>
          <w:lang w:val="en-US"/>
        </w:rPr>
        <w:t xml:space="preserve">K. </w:t>
      </w:r>
      <w:r w:rsidRPr="00BA32D6">
        <w:rPr>
          <w:rStyle w:val="Ninguno"/>
          <w:rFonts w:ascii="Arial" w:hAnsi="Arial" w:cs="Arial"/>
          <w:i/>
          <w:iCs/>
          <w:lang w:val="es-CR"/>
        </w:rPr>
        <w:t>C. Amer.</w:t>
      </w:r>
      <w:r w:rsidRPr="00BA32D6">
        <w:rPr>
          <w:rStyle w:val="Ninguno"/>
          <w:rFonts w:ascii="Arial" w:hAnsi="Arial" w:cs="Arial"/>
          <w:lang w:val="es-CR"/>
        </w:rPr>
        <w:t xml:space="preserve"> 100. 1866. </w:t>
      </w:r>
      <w:r w:rsidRPr="00BA32D6">
        <w:rPr>
          <w:rStyle w:val="Ninguno"/>
          <w:rFonts w:ascii="Arial" w:hAnsi="Arial" w:cs="Arial"/>
          <w:i/>
          <w:iCs/>
          <w:lang w:val="es-CR"/>
        </w:rPr>
        <w:t>Malaxis parthoni</w:t>
      </w:r>
      <w:r w:rsidRPr="00BA32D6">
        <w:rPr>
          <w:rStyle w:val="Ninguno"/>
          <w:rFonts w:ascii="Arial" w:hAnsi="Arial" w:cs="Arial"/>
          <w:lang w:val="es-CR"/>
        </w:rPr>
        <w:t xml:space="preserve"> var. </w:t>
      </w:r>
      <w:r w:rsidRPr="00BA32D6">
        <w:rPr>
          <w:rStyle w:val="Ninguno"/>
          <w:rFonts w:ascii="Arial" w:hAnsi="Arial" w:cs="Arial"/>
          <w:i/>
          <w:iCs/>
          <w:lang w:val="es-CR"/>
        </w:rPr>
        <w:t>denticulata</w:t>
      </w:r>
      <w:r w:rsidRPr="00BA32D6">
        <w:rPr>
          <w:rStyle w:val="Ninguno"/>
          <w:rFonts w:ascii="Arial" w:hAnsi="Arial" w:cs="Arial"/>
          <w:lang w:val="es-CR"/>
        </w:rPr>
        <w:t xml:space="preserve"> (Rchb.f.) Ames, F.T. Hubb. &amp; C. Schweinf., </w:t>
      </w:r>
      <w:r w:rsidRPr="00BA32D6">
        <w:rPr>
          <w:rStyle w:val="Ninguno"/>
          <w:rFonts w:ascii="Arial" w:hAnsi="Arial" w:cs="Arial"/>
          <w:i/>
          <w:iCs/>
          <w:lang w:val="es-CR"/>
        </w:rPr>
        <w:t>Bot. Mus. Leafl.</w:t>
      </w:r>
      <w:r w:rsidRPr="00BA32D6">
        <w:rPr>
          <w:rStyle w:val="Ninguno"/>
          <w:rFonts w:ascii="Arial" w:hAnsi="Arial" w:cs="Arial"/>
          <w:lang w:val="es-CR"/>
        </w:rPr>
        <w:t xml:space="preserve"> 3(3): 40. 1934. TIPO: </w:t>
      </w:r>
      <w:r w:rsidR="001102D0">
        <w:rPr>
          <w:rStyle w:val="Ninguno"/>
          <w:rFonts w:ascii="Arial" w:hAnsi="Arial" w:cs="Arial"/>
          <w:lang w:val="es-CR"/>
        </w:rPr>
        <w:t xml:space="preserve">Costa Rica </w:t>
      </w:r>
      <w:r w:rsidRPr="00BA32D6">
        <w:rPr>
          <w:rStyle w:val="Ninguno"/>
          <w:rFonts w:ascii="Arial" w:hAnsi="Arial" w:cs="Arial"/>
          <w:lang w:val="es-CR"/>
        </w:rPr>
        <w:t xml:space="preserve">[San José: Aserrí] Ueber Azari, 16 June 1857, </w:t>
      </w:r>
      <w:r w:rsidR="00522BBE" w:rsidRPr="00522BBE">
        <w:rPr>
          <w:rStyle w:val="Ninguno"/>
          <w:rFonts w:ascii="Arial" w:hAnsi="Arial" w:cs="Arial"/>
          <w:i/>
          <w:iCs/>
          <w:lang w:val="es-CR"/>
        </w:rPr>
        <w:t>H.</w:t>
      </w:r>
      <w:r w:rsidR="00871C29">
        <w:rPr>
          <w:rStyle w:val="Ninguno"/>
          <w:rFonts w:ascii="Arial" w:hAnsi="Arial" w:cs="Arial"/>
          <w:i/>
          <w:iCs/>
          <w:lang w:val="es-CR"/>
        </w:rPr>
        <w:t xml:space="preserve"> </w:t>
      </w:r>
      <w:r w:rsidRPr="00BA32D6">
        <w:rPr>
          <w:rStyle w:val="Ninguno"/>
          <w:rFonts w:ascii="Arial" w:hAnsi="Arial" w:cs="Arial"/>
          <w:i/>
          <w:iCs/>
          <w:lang w:val="es-CR"/>
        </w:rPr>
        <w:t>Wendland 1010</w:t>
      </w:r>
      <w:r w:rsidRPr="00BA32D6">
        <w:rPr>
          <w:rStyle w:val="Ninguno"/>
          <w:rFonts w:ascii="Arial" w:hAnsi="Arial" w:cs="Arial"/>
          <w:lang w:val="es-CR"/>
        </w:rPr>
        <w:t xml:space="preserve"> (holotipo: W!).</w:t>
      </w:r>
    </w:p>
    <w:p w14:paraId="64CC50E6" w14:textId="45080C1E" w:rsidR="00890056" w:rsidRPr="00C71819" w:rsidRDefault="00890056" w:rsidP="004D61F7">
      <w:pPr>
        <w:pStyle w:val="CuerpoA"/>
        <w:spacing w:after="100" w:afterAutospacing="1" w:line="360" w:lineRule="auto"/>
        <w:ind w:firstLine="709"/>
        <w:jc w:val="both"/>
        <w:rPr>
          <w:rStyle w:val="Ninguno"/>
          <w:rFonts w:ascii="Arial" w:hAnsi="Arial" w:cs="Arial"/>
          <w:lang w:val="es-CR"/>
        </w:rPr>
      </w:pPr>
      <w:r w:rsidRPr="00670117">
        <w:rPr>
          <w:rStyle w:val="Ninguno"/>
          <w:rFonts w:ascii="Arial" w:hAnsi="Arial" w:cs="Arial"/>
          <w:b/>
          <w:lang w:val="es-ES"/>
        </w:rPr>
        <w:t>Planta</w:t>
      </w:r>
      <w:r w:rsidRPr="00670117">
        <w:rPr>
          <w:rStyle w:val="Ninguno"/>
          <w:rFonts w:ascii="Arial" w:hAnsi="Arial" w:cs="Arial"/>
          <w:lang w:val="es-ES"/>
        </w:rPr>
        <w:t xml:space="preserve"> terrestre u ocasionalmente epífita, hasta 42 cm de altura, cespitosa.</w:t>
      </w:r>
      <w:r w:rsidR="00A9254B" w:rsidRPr="00670117">
        <w:rPr>
          <w:rStyle w:val="Ninguno"/>
          <w:rFonts w:ascii="Arial" w:hAnsi="Arial" w:cs="Arial"/>
          <w:lang w:val="es-ES"/>
        </w:rPr>
        <w:t xml:space="preserve"> </w:t>
      </w:r>
      <w:r w:rsidRPr="00670117">
        <w:rPr>
          <w:rStyle w:val="Ninguno"/>
          <w:rFonts w:ascii="Arial" w:hAnsi="Arial" w:cs="Arial"/>
          <w:b/>
          <w:lang w:val="es-ES"/>
        </w:rPr>
        <w:t>Raíces</w:t>
      </w:r>
      <w:r w:rsidRPr="00670117">
        <w:rPr>
          <w:rStyle w:val="Ninguno"/>
          <w:rFonts w:ascii="Arial" w:hAnsi="Arial" w:cs="Arial"/>
          <w:lang w:val="es-ES"/>
        </w:rPr>
        <w:t xml:space="preserve"> hasta 80 × 3 </w:t>
      </w:r>
      <w:proofErr w:type="spellStart"/>
      <w:r w:rsidRPr="00670117">
        <w:rPr>
          <w:rStyle w:val="Ninguno"/>
          <w:rFonts w:ascii="Arial" w:hAnsi="Arial" w:cs="Arial"/>
          <w:lang w:val="es-ES"/>
        </w:rPr>
        <w:t>mm.</w:t>
      </w:r>
      <w:proofErr w:type="spellEnd"/>
      <w:r w:rsidR="00A9254B" w:rsidRPr="00670117">
        <w:rPr>
          <w:rStyle w:val="Ninguno"/>
          <w:rFonts w:ascii="Arial" w:hAnsi="Arial" w:cs="Arial"/>
          <w:lang w:val="es-ES"/>
        </w:rPr>
        <w:t xml:space="preserve"> </w:t>
      </w:r>
      <w:proofErr w:type="spellStart"/>
      <w:r w:rsidRPr="00377B60">
        <w:rPr>
          <w:rStyle w:val="Ninguno"/>
          <w:rFonts w:ascii="Arial" w:hAnsi="Arial" w:cs="Arial"/>
          <w:b/>
          <w:bCs/>
          <w:iCs/>
          <w:lang w:val="es-ES"/>
        </w:rPr>
        <w:t>Pseudobulbo</w:t>
      </w:r>
      <w:r w:rsidR="00A9254B" w:rsidRPr="00377B60">
        <w:rPr>
          <w:rStyle w:val="Ninguno"/>
          <w:rFonts w:ascii="Arial" w:hAnsi="Arial" w:cs="Arial"/>
          <w:b/>
          <w:bCs/>
          <w:iCs/>
          <w:lang w:val="es-ES"/>
        </w:rPr>
        <w:t>s</w:t>
      </w:r>
      <w:proofErr w:type="spellEnd"/>
      <w:r w:rsidRPr="00377B60">
        <w:rPr>
          <w:rStyle w:val="Ninguno"/>
          <w:rFonts w:ascii="Arial" w:hAnsi="Arial" w:cs="Arial"/>
          <w:b/>
          <w:bCs/>
          <w:iCs/>
          <w:lang w:val="es-ES"/>
        </w:rPr>
        <w:t xml:space="preserve"> </w:t>
      </w:r>
      <w:r w:rsidRPr="00670117">
        <w:rPr>
          <w:rStyle w:val="Ninguno"/>
          <w:rFonts w:ascii="Arial" w:hAnsi="Arial" w:cs="Arial"/>
          <w:lang w:val="es-ES"/>
        </w:rPr>
        <w:t>17−50 × 8−25 mm, verdosos, cónicos, separados por un rizoma reptante de hasta 4 cm, cubiertos con 2 catafilos de 15−88 × 7−32 mm, ovados</w:t>
      </w:r>
      <w:r w:rsidR="007A2172">
        <w:rPr>
          <w:rStyle w:val="Ninguno"/>
          <w:rFonts w:ascii="Arial" w:hAnsi="Arial" w:cs="Arial"/>
          <w:lang w:val="es-ES"/>
        </w:rPr>
        <w:t xml:space="preserve"> a </w:t>
      </w:r>
      <w:r w:rsidRPr="00670117">
        <w:rPr>
          <w:rStyle w:val="Ninguno"/>
          <w:rFonts w:ascii="Arial" w:hAnsi="Arial" w:cs="Arial"/>
          <w:lang w:val="es-ES"/>
        </w:rPr>
        <w:t xml:space="preserve">lanceolados, papiráceos, con los márgenes separados o </w:t>
      </w:r>
      <w:proofErr w:type="spellStart"/>
      <w:r w:rsidRPr="00670117">
        <w:rPr>
          <w:rStyle w:val="Ninguno"/>
          <w:rFonts w:ascii="Arial" w:hAnsi="Arial" w:cs="Arial"/>
          <w:lang w:val="es-ES"/>
        </w:rPr>
        <w:t>connados</w:t>
      </w:r>
      <w:proofErr w:type="spellEnd"/>
      <w:r w:rsidRPr="00670117">
        <w:rPr>
          <w:rStyle w:val="Ninguno"/>
          <w:rFonts w:ascii="Arial" w:hAnsi="Arial" w:cs="Arial"/>
          <w:lang w:val="es-ES"/>
        </w:rPr>
        <w:t xml:space="preserve"> hasta 3/4 de su longitud, agudos u obtusos en el ápice.</w:t>
      </w:r>
      <w:r w:rsidR="00A9254B" w:rsidRPr="00670117">
        <w:rPr>
          <w:rStyle w:val="Ninguno"/>
          <w:rFonts w:ascii="Arial" w:hAnsi="Arial" w:cs="Arial"/>
          <w:lang w:val="es-ES"/>
        </w:rPr>
        <w:t xml:space="preserve"> </w:t>
      </w:r>
      <w:r w:rsidRPr="00670117">
        <w:rPr>
          <w:rStyle w:val="Ninguno"/>
          <w:rFonts w:ascii="Arial" w:hAnsi="Arial" w:cs="Arial"/>
          <w:b/>
          <w:lang w:val="es-ES"/>
        </w:rPr>
        <w:t>Hojas</w:t>
      </w:r>
      <w:r w:rsidRPr="00670117">
        <w:rPr>
          <w:rStyle w:val="Ninguno"/>
          <w:rFonts w:ascii="Arial" w:hAnsi="Arial" w:cs="Arial"/>
          <w:lang w:val="es-ES"/>
        </w:rPr>
        <w:t xml:space="preserve"> 2 por unidad </w:t>
      </w:r>
      <w:proofErr w:type="spellStart"/>
      <w:r w:rsidRPr="00670117">
        <w:rPr>
          <w:rStyle w:val="Ninguno"/>
          <w:rFonts w:ascii="Arial" w:hAnsi="Arial" w:cs="Arial"/>
          <w:lang w:val="es-ES"/>
        </w:rPr>
        <w:t>simpodial</w:t>
      </w:r>
      <w:proofErr w:type="spellEnd"/>
      <w:r w:rsidRPr="00670117">
        <w:rPr>
          <w:rStyle w:val="Ninguno"/>
          <w:rFonts w:ascii="Arial" w:hAnsi="Arial" w:cs="Arial"/>
          <w:lang w:val="es-ES"/>
        </w:rPr>
        <w:t xml:space="preserve">, membranáceas; </w:t>
      </w:r>
      <w:proofErr w:type="spellStart"/>
      <w:r w:rsidRPr="00670117">
        <w:rPr>
          <w:rStyle w:val="Ninguno"/>
          <w:rFonts w:ascii="Arial" w:hAnsi="Arial" w:cs="Arial"/>
          <w:lang w:val="es-ES"/>
        </w:rPr>
        <w:t>pseudopeciolo</w:t>
      </w:r>
      <w:proofErr w:type="spellEnd"/>
      <w:r w:rsidRPr="00670117">
        <w:rPr>
          <w:rStyle w:val="Ninguno"/>
          <w:rFonts w:ascii="Arial" w:hAnsi="Arial" w:cs="Arial"/>
          <w:lang w:val="es-ES"/>
        </w:rPr>
        <w:t xml:space="preserve"> 5,4−21 × 0,5−1 cm, con los márgenes </w:t>
      </w:r>
      <w:proofErr w:type="spellStart"/>
      <w:r w:rsidRPr="00670117">
        <w:rPr>
          <w:rStyle w:val="Ninguno"/>
          <w:rFonts w:ascii="Arial" w:hAnsi="Arial" w:cs="Arial"/>
          <w:lang w:val="es-ES"/>
        </w:rPr>
        <w:t>connados</w:t>
      </w:r>
      <w:proofErr w:type="spellEnd"/>
      <w:r w:rsidRPr="00670117">
        <w:rPr>
          <w:rStyle w:val="Ninguno"/>
          <w:rFonts w:ascii="Arial" w:hAnsi="Arial" w:cs="Arial"/>
          <w:lang w:val="es-ES"/>
        </w:rPr>
        <w:t xml:space="preserve"> hasta 3/4 o más de su longitud; láminas 4,1−20,5 × 2,4−14 cm, alternas, </w:t>
      </w:r>
      <w:proofErr w:type="spellStart"/>
      <w:r w:rsidRPr="00670117">
        <w:rPr>
          <w:rStyle w:val="Ninguno"/>
          <w:rFonts w:ascii="Arial" w:hAnsi="Arial" w:cs="Arial"/>
          <w:lang w:val="es-ES"/>
        </w:rPr>
        <w:t>subopuestas</w:t>
      </w:r>
      <w:proofErr w:type="spellEnd"/>
      <w:r w:rsidRPr="00670117">
        <w:rPr>
          <w:rStyle w:val="Ninguno"/>
          <w:rFonts w:ascii="Arial" w:hAnsi="Arial" w:cs="Arial"/>
          <w:lang w:val="es-ES"/>
        </w:rPr>
        <w:t>, verdes, lustrosas, ovadas a lanceoladas, abolladas</w:t>
      </w:r>
      <w:r w:rsidR="001D0D9E" w:rsidRPr="00670117">
        <w:rPr>
          <w:rStyle w:val="Ninguno"/>
          <w:rFonts w:ascii="Arial" w:hAnsi="Arial" w:cs="Arial"/>
          <w:lang w:val="es-ES"/>
        </w:rPr>
        <w:t xml:space="preserve"> en el envés</w:t>
      </w:r>
      <w:proofErr w:type="gramStart"/>
      <w:r w:rsidRPr="00670117">
        <w:rPr>
          <w:rStyle w:val="Ninguno"/>
          <w:rFonts w:ascii="Arial" w:hAnsi="Arial" w:cs="Arial"/>
          <w:lang w:val="es-ES"/>
        </w:rPr>
        <w:t>, ,</w:t>
      </w:r>
      <w:proofErr w:type="gramEnd"/>
      <w:r w:rsidRPr="00670117">
        <w:rPr>
          <w:rStyle w:val="Ninguno"/>
          <w:rFonts w:ascii="Arial" w:hAnsi="Arial" w:cs="Arial"/>
          <w:lang w:val="es-ES"/>
        </w:rPr>
        <w:t xml:space="preserve"> redondeadas a atenuadas en la base, caudado-acuminadas en el ápice, </w:t>
      </w:r>
      <w:r w:rsidR="00CA0126" w:rsidRPr="00670117">
        <w:rPr>
          <w:rStyle w:val="Ninguno"/>
          <w:rFonts w:ascii="Arial" w:hAnsi="Arial" w:cs="Arial"/>
          <w:lang w:val="es-ES"/>
        </w:rPr>
        <w:t>márgenes ondulados</w:t>
      </w:r>
      <w:r w:rsidR="00CA0126">
        <w:rPr>
          <w:rStyle w:val="Ninguno"/>
          <w:rFonts w:ascii="Arial" w:hAnsi="Arial" w:cs="Arial"/>
          <w:lang w:val="es-ES"/>
        </w:rPr>
        <w:t xml:space="preserve">, </w:t>
      </w:r>
      <w:r w:rsidRPr="00670117">
        <w:rPr>
          <w:rStyle w:val="Ninguno"/>
          <w:rFonts w:ascii="Arial" w:hAnsi="Arial" w:cs="Arial"/>
          <w:lang w:val="es-ES"/>
        </w:rPr>
        <w:t>9−15-</w:t>
      </w:r>
      <w:r w:rsidR="004979DC" w:rsidRPr="00670117">
        <w:rPr>
          <w:rStyle w:val="Ninguno"/>
          <w:rFonts w:ascii="Arial" w:hAnsi="Arial" w:cs="Arial"/>
          <w:lang w:val="es-ES"/>
        </w:rPr>
        <w:t>nervada</w:t>
      </w:r>
      <w:r w:rsidRPr="00670117">
        <w:rPr>
          <w:rStyle w:val="Ninguno"/>
          <w:rFonts w:ascii="Arial" w:hAnsi="Arial" w:cs="Arial"/>
          <w:lang w:val="es-ES"/>
        </w:rPr>
        <w:t>.</w:t>
      </w:r>
      <w:r w:rsidR="00A9254B" w:rsidRPr="00670117">
        <w:rPr>
          <w:rStyle w:val="Ninguno"/>
          <w:rFonts w:ascii="Arial" w:hAnsi="Arial" w:cs="Arial"/>
          <w:lang w:val="es-ES"/>
        </w:rPr>
        <w:t xml:space="preserve"> </w:t>
      </w:r>
      <w:r w:rsidRPr="00670117">
        <w:rPr>
          <w:rStyle w:val="Ninguno"/>
          <w:rFonts w:ascii="Arial" w:hAnsi="Arial" w:cs="Arial"/>
          <w:b/>
          <w:lang w:val="es-ES"/>
        </w:rPr>
        <w:t>Inflorescencia</w:t>
      </w:r>
      <w:r w:rsidRPr="00670117">
        <w:rPr>
          <w:rStyle w:val="Ninguno"/>
          <w:rFonts w:ascii="Arial" w:hAnsi="Arial" w:cs="Arial"/>
          <w:lang w:val="es-ES"/>
        </w:rPr>
        <w:t xml:space="preserve"> hasta 38 cm, </w:t>
      </w:r>
      <w:proofErr w:type="spellStart"/>
      <w:r w:rsidRPr="00670117">
        <w:rPr>
          <w:rStyle w:val="Ninguno"/>
          <w:rFonts w:ascii="Arial" w:hAnsi="Arial" w:cs="Arial"/>
          <w:lang w:val="es-ES"/>
        </w:rPr>
        <w:t>corimbosa</w:t>
      </w:r>
      <w:proofErr w:type="spellEnd"/>
      <w:r w:rsidRPr="00670117">
        <w:rPr>
          <w:rStyle w:val="Ninguno"/>
          <w:rFonts w:ascii="Arial" w:hAnsi="Arial" w:cs="Arial"/>
          <w:lang w:val="es-ES"/>
        </w:rPr>
        <w:t xml:space="preserve">; pedúnculo 10,8−36,5 × 0,25−0,4 cm, 5−9-carinado; raquis </w:t>
      </w:r>
      <w:r w:rsidR="00373EB6" w:rsidRPr="00670117">
        <w:rPr>
          <w:rStyle w:val="Ninguno"/>
          <w:rFonts w:ascii="Arial" w:hAnsi="Arial" w:cs="Arial"/>
          <w:lang w:val="es-ES"/>
        </w:rPr>
        <w:t>5</w:t>
      </w:r>
      <w:r w:rsidRPr="00670117">
        <w:rPr>
          <w:rStyle w:val="Ninguno"/>
          <w:rFonts w:ascii="Arial" w:hAnsi="Arial" w:cs="Arial"/>
          <w:lang w:val="es-ES"/>
        </w:rPr>
        <w:t xml:space="preserve">−18 </w:t>
      </w:r>
      <w:proofErr w:type="spellStart"/>
      <w:r w:rsidRPr="00670117">
        <w:rPr>
          <w:rStyle w:val="Ninguno"/>
          <w:rFonts w:ascii="Arial" w:hAnsi="Arial" w:cs="Arial"/>
          <w:lang w:val="es-ES"/>
        </w:rPr>
        <w:t>mm.</w:t>
      </w:r>
      <w:proofErr w:type="spellEnd"/>
      <w:r w:rsidR="00A9254B" w:rsidRPr="00670117">
        <w:rPr>
          <w:rStyle w:val="Ninguno"/>
          <w:rFonts w:ascii="Arial" w:hAnsi="Arial" w:cs="Arial"/>
          <w:lang w:val="es-ES"/>
        </w:rPr>
        <w:t xml:space="preserve"> </w:t>
      </w:r>
      <w:r w:rsidRPr="00670117">
        <w:rPr>
          <w:rStyle w:val="Ninguno"/>
          <w:rFonts w:ascii="Arial" w:hAnsi="Arial" w:cs="Arial"/>
          <w:b/>
          <w:lang w:val="es-ES"/>
        </w:rPr>
        <w:t>Brácteas florales</w:t>
      </w:r>
      <w:r w:rsidRPr="00670117">
        <w:rPr>
          <w:rStyle w:val="Ninguno"/>
          <w:rFonts w:ascii="Arial" w:hAnsi="Arial" w:cs="Arial"/>
          <w:lang w:val="es-ES"/>
        </w:rPr>
        <w:t xml:space="preserve"> 1,2−2,7 × 0,6−1,3 mm, lanceolado-falcadas, ovadas, caudado-acuminadas</w:t>
      </w:r>
      <w:r w:rsidR="00AC7AAD">
        <w:rPr>
          <w:rStyle w:val="Ninguno"/>
          <w:rFonts w:ascii="Arial" w:hAnsi="Arial" w:cs="Arial"/>
          <w:lang w:val="es-ES"/>
        </w:rPr>
        <w:t xml:space="preserve"> u </w:t>
      </w:r>
      <w:r w:rsidRPr="00670117">
        <w:rPr>
          <w:rStyle w:val="Ninguno"/>
          <w:rFonts w:ascii="Arial" w:hAnsi="Arial" w:cs="Arial"/>
          <w:lang w:val="es-ES"/>
        </w:rPr>
        <w:t>obtusas en el ápice.</w:t>
      </w:r>
      <w:r w:rsidR="00A9254B" w:rsidRPr="00670117">
        <w:rPr>
          <w:rStyle w:val="Ninguno"/>
          <w:rFonts w:ascii="Arial" w:hAnsi="Arial" w:cs="Arial"/>
          <w:lang w:val="es-ES"/>
        </w:rPr>
        <w:t xml:space="preserve"> </w:t>
      </w:r>
      <w:r w:rsidRPr="00670117">
        <w:rPr>
          <w:rStyle w:val="Ninguno"/>
          <w:rFonts w:ascii="Arial" w:hAnsi="Arial" w:cs="Arial"/>
          <w:b/>
          <w:lang w:val="es-ES"/>
        </w:rPr>
        <w:t>Pedicelos</w:t>
      </w:r>
      <w:r w:rsidRPr="00670117">
        <w:rPr>
          <w:rStyle w:val="Ninguno"/>
          <w:rFonts w:ascii="Arial" w:hAnsi="Arial" w:cs="Arial"/>
          <w:lang w:val="es-ES"/>
        </w:rPr>
        <w:t xml:space="preserve"> 6−15 mm, verdes, con 180° de torsión.</w:t>
      </w:r>
      <w:r w:rsidR="00A9254B" w:rsidRPr="00670117">
        <w:rPr>
          <w:rStyle w:val="Ninguno"/>
          <w:rFonts w:ascii="Arial" w:hAnsi="Arial" w:cs="Arial"/>
          <w:lang w:val="es-ES"/>
        </w:rPr>
        <w:t xml:space="preserve"> </w:t>
      </w:r>
      <w:r w:rsidRPr="00670117">
        <w:rPr>
          <w:rStyle w:val="Ninguno"/>
          <w:rFonts w:ascii="Arial" w:hAnsi="Arial" w:cs="Arial"/>
          <w:b/>
          <w:lang w:val="es-ES"/>
        </w:rPr>
        <w:t>Flores</w:t>
      </w:r>
      <w:r w:rsidRPr="00670117">
        <w:rPr>
          <w:rStyle w:val="Ninguno"/>
          <w:rFonts w:ascii="Arial" w:hAnsi="Arial" w:cs="Arial"/>
          <w:lang w:val="es-ES"/>
        </w:rPr>
        <w:t xml:space="preserve"> no </w:t>
      </w:r>
      <w:proofErr w:type="spellStart"/>
      <w:r w:rsidRPr="00670117">
        <w:rPr>
          <w:rStyle w:val="Ninguno"/>
          <w:rFonts w:ascii="Arial" w:hAnsi="Arial" w:cs="Arial"/>
          <w:lang w:val="es-ES"/>
        </w:rPr>
        <w:t>resupinadas</w:t>
      </w:r>
      <w:proofErr w:type="spellEnd"/>
      <w:r w:rsidRPr="00670117">
        <w:rPr>
          <w:rStyle w:val="Ninguno"/>
          <w:rFonts w:ascii="Arial" w:hAnsi="Arial" w:cs="Arial"/>
          <w:lang w:val="es-ES"/>
        </w:rPr>
        <w:t xml:space="preserve">; </w:t>
      </w:r>
      <w:r w:rsidR="008A7584">
        <w:rPr>
          <w:rStyle w:val="Ninguno"/>
          <w:rFonts w:ascii="Arial" w:hAnsi="Arial" w:cs="Arial"/>
          <w:lang w:val="es-ES"/>
        </w:rPr>
        <w:t>verde-cobrizo</w:t>
      </w:r>
      <w:r w:rsidRPr="00670117">
        <w:rPr>
          <w:rStyle w:val="Ninguno"/>
          <w:rFonts w:ascii="Arial" w:hAnsi="Arial" w:cs="Arial"/>
          <w:lang w:val="es-ES"/>
        </w:rPr>
        <w:t xml:space="preserve">, opacas; </w:t>
      </w:r>
      <w:r w:rsidR="00D21B37">
        <w:rPr>
          <w:rStyle w:val="Ninguno"/>
          <w:rFonts w:ascii="Arial" w:hAnsi="Arial" w:cs="Arial"/>
          <w:lang w:val="es-ES"/>
        </w:rPr>
        <w:t>tornándose</w:t>
      </w:r>
      <w:r w:rsidRPr="00670117">
        <w:rPr>
          <w:rStyle w:val="Ninguno"/>
          <w:rFonts w:ascii="Arial" w:hAnsi="Arial" w:cs="Arial"/>
          <w:lang w:val="es-ES"/>
        </w:rPr>
        <w:t xml:space="preserve"> marrón canela</w:t>
      </w:r>
      <w:r w:rsidR="00D21B37">
        <w:rPr>
          <w:rStyle w:val="Ninguno"/>
          <w:rFonts w:ascii="Arial" w:hAnsi="Arial" w:cs="Arial"/>
          <w:lang w:val="es-ES"/>
        </w:rPr>
        <w:t xml:space="preserve"> con la edad</w:t>
      </w:r>
      <w:r w:rsidRPr="00670117">
        <w:rPr>
          <w:rStyle w:val="Ninguno"/>
          <w:rFonts w:ascii="Arial" w:hAnsi="Arial" w:cs="Arial"/>
          <w:lang w:val="es-ES"/>
        </w:rPr>
        <w:t>.</w:t>
      </w:r>
      <w:r w:rsidR="00A9254B" w:rsidRPr="00670117">
        <w:rPr>
          <w:rStyle w:val="Ninguno"/>
          <w:rFonts w:ascii="Arial" w:hAnsi="Arial" w:cs="Arial"/>
          <w:lang w:val="es-ES"/>
        </w:rPr>
        <w:t xml:space="preserve"> </w:t>
      </w:r>
      <w:r w:rsidRPr="00670117">
        <w:rPr>
          <w:rStyle w:val="Ninguno"/>
          <w:rFonts w:ascii="Arial" w:hAnsi="Arial" w:cs="Arial"/>
          <w:b/>
          <w:lang w:val="es-ES"/>
        </w:rPr>
        <w:t>Sépalo dorsal</w:t>
      </w:r>
      <w:r w:rsidRPr="00670117">
        <w:rPr>
          <w:rStyle w:val="Ninguno"/>
          <w:rFonts w:ascii="Arial" w:hAnsi="Arial" w:cs="Arial"/>
          <w:lang w:val="es-ES"/>
        </w:rPr>
        <w:t xml:space="preserve"> 2,7−4,7 × 1−2,1 mm, </w:t>
      </w:r>
      <w:r w:rsidR="004966C2">
        <w:rPr>
          <w:rStyle w:val="Ninguno"/>
          <w:rFonts w:ascii="Arial" w:hAnsi="Arial" w:cs="Arial"/>
          <w:lang w:val="es-ES"/>
        </w:rPr>
        <w:t xml:space="preserve">angostamente </w:t>
      </w:r>
      <w:r w:rsidRPr="00670117">
        <w:rPr>
          <w:rStyle w:val="Ninguno"/>
          <w:rFonts w:ascii="Arial" w:hAnsi="Arial" w:cs="Arial"/>
          <w:lang w:val="es-ES"/>
        </w:rPr>
        <w:t>lanceolado, convexo, revoluto, obtuso en el ápice.</w:t>
      </w:r>
      <w:r w:rsidR="00A9254B" w:rsidRPr="00670117">
        <w:rPr>
          <w:rStyle w:val="Ninguno"/>
          <w:rFonts w:ascii="Arial" w:hAnsi="Arial" w:cs="Arial"/>
          <w:lang w:val="es-ES"/>
        </w:rPr>
        <w:t xml:space="preserve"> </w:t>
      </w:r>
      <w:r w:rsidRPr="00670117">
        <w:rPr>
          <w:rStyle w:val="Ninguno"/>
          <w:rFonts w:ascii="Arial" w:hAnsi="Arial" w:cs="Arial"/>
          <w:b/>
          <w:lang w:val="es-ES"/>
        </w:rPr>
        <w:t>Sépalos laterales</w:t>
      </w:r>
      <w:r w:rsidRPr="00670117">
        <w:rPr>
          <w:rStyle w:val="Ninguno"/>
          <w:rFonts w:ascii="Arial" w:hAnsi="Arial" w:cs="Arial"/>
          <w:lang w:val="es-ES"/>
        </w:rPr>
        <w:t xml:space="preserve"> 2,8−4,7 × 1,3−2,2 mm, lanceolados, convexos, ampliamente revolutos, divergentes, </w:t>
      </w:r>
      <w:proofErr w:type="spellStart"/>
      <w:r w:rsidRPr="00670117">
        <w:rPr>
          <w:rStyle w:val="Ninguno"/>
          <w:rFonts w:ascii="Arial" w:hAnsi="Arial" w:cs="Arial"/>
          <w:lang w:val="es-ES"/>
        </w:rPr>
        <w:t>connados</w:t>
      </w:r>
      <w:proofErr w:type="spellEnd"/>
      <w:r w:rsidRPr="00670117">
        <w:rPr>
          <w:rStyle w:val="Ninguno"/>
          <w:rFonts w:ascii="Arial" w:hAnsi="Arial" w:cs="Arial"/>
          <w:lang w:val="es-ES"/>
        </w:rPr>
        <w:t xml:space="preserve"> en la base 0,5−1 mm, obtusos en el ápice, </w:t>
      </w:r>
      <w:proofErr w:type="spellStart"/>
      <w:r w:rsidRPr="00670117">
        <w:rPr>
          <w:rStyle w:val="Ninguno"/>
          <w:rFonts w:ascii="Arial" w:hAnsi="Arial" w:cs="Arial"/>
          <w:lang w:val="es-ES"/>
        </w:rPr>
        <w:t>abaxialmente</w:t>
      </w:r>
      <w:proofErr w:type="spellEnd"/>
      <w:r w:rsidRPr="00670117">
        <w:rPr>
          <w:rStyle w:val="Ninguno"/>
          <w:rFonts w:ascii="Arial" w:hAnsi="Arial" w:cs="Arial"/>
          <w:lang w:val="es-ES"/>
        </w:rPr>
        <w:t xml:space="preserve"> </w:t>
      </w:r>
      <w:r w:rsidR="004966C2">
        <w:rPr>
          <w:rStyle w:val="Ninguno"/>
          <w:rFonts w:ascii="Arial" w:hAnsi="Arial" w:cs="Arial"/>
          <w:lang w:val="es-ES"/>
        </w:rPr>
        <w:t xml:space="preserve">con </w:t>
      </w:r>
      <w:r w:rsidRPr="00670117">
        <w:rPr>
          <w:rStyle w:val="Ninguno"/>
          <w:rFonts w:ascii="Arial" w:hAnsi="Arial" w:cs="Arial"/>
          <w:lang w:val="es-ES"/>
        </w:rPr>
        <w:t xml:space="preserve">un apículo </w:t>
      </w:r>
      <w:proofErr w:type="spellStart"/>
      <w:r w:rsidRPr="00670117">
        <w:rPr>
          <w:rStyle w:val="Ninguno"/>
          <w:rFonts w:ascii="Arial" w:hAnsi="Arial" w:cs="Arial"/>
          <w:lang w:val="es-ES"/>
        </w:rPr>
        <w:t>subovoide</w:t>
      </w:r>
      <w:proofErr w:type="spellEnd"/>
      <w:r w:rsidR="004966C2">
        <w:rPr>
          <w:rStyle w:val="Ninguno"/>
          <w:rFonts w:ascii="Arial" w:hAnsi="Arial" w:cs="Arial"/>
          <w:lang w:val="es-ES"/>
        </w:rPr>
        <w:t xml:space="preserve"> cerca del ápice</w:t>
      </w:r>
      <w:r w:rsidRPr="00670117">
        <w:rPr>
          <w:rStyle w:val="Ninguno"/>
          <w:rFonts w:ascii="Arial" w:hAnsi="Arial" w:cs="Arial"/>
          <w:lang w:val="es-ES"/>
        </w:rPr>
        <w:t>.</w:t>
      </w:r>
      <w:r w:rsidR="00A9254B" w:rsidRPr="00670117">
        <w:rPr>
          <w:rStyle w:val="Ninguno"/>
          <w:rFonts w:ascii="Arial" w:hAnsi="Arial" w:cs="Arial"/>
          <w:lang w:val="es-ES"/>
        </w:rPr>
        <w:t xml:space="preserve"> </w:t>
      </w:r>
      <w:r w:rsidRPr="00670117">
        <w:rPr>
          <w:rStyle w:val="Ninguno"/>
          <w:rFonts w:ascii="Arial" w:hAnsi="Arial" w:cs="Arial"/>
          <w:b/>
          <w:lang w:val="es-ES"/>
        </w:rPr>
        <w:t xml:space="preserve">Pétalos </w:t>
      </w:r>
      <w:r w:rsidRPr="00670117">
        <w:rPr>
          <w:rStyle w:val="Ninguno"/>
          <w:rFonts w:ascii="Arial" w:hAnsi="Arial" w:cs="Arial"/>
          <w:lang w:val="es-ES"/>
        </w:rPr>
        <w:t xml:space="preserve">2,4−4,3 × 0,15−0,3 mm, lineares, ampliamente revolutos, divergentes, </w:t>
      </w:r>
      <w:proofErr w:type="spellStart"/>
      <w:r w:rsidR="000E401E" w:rsidRPr="00670117">
        <w:rPr>
          <w:rStyle w:val="Ninguno"/>
          <w:rFonts w:ascii="Arial" w:hAnsi="Arial" w:cs="Arial"/>
          <w:lang w:val="es-ES"/>
        </w:rPr>
        <w:t>reflexo</w:t>
      </w:r>
      <w:r w:rsidRPr="00670117">
        <w:rPr>
          <w:rStyle w:val="Ninguno"/>
          <w:rFonts w:ascii="Arial" w:hAnsi="Arial" w:cs="Arial"/>
          <w:lang w:val="es-ES"/>
        </w:rPr>
        <w:t>s</w:t>
      </w:r>
      <w:proofErr w:type="spellEnd"/>
      <w:r w:rsidR="002827B8">
        <w:rPr>
          <w:rStyle w:val="Ninguno"/>
          <w:rFonts w:ascii="Arial" w:hAnsi="Arial" w:cs="Arial"/>
          <w:lang w:val="es-ES"/>
        </w:rPr>
        <w:t>,</w:t>
      </w:r>
      <w:r w:rsidR="002827B8" w:rsidRPr="00670117">
        <w:rPr>
          <w:rStyle w:val="Ninguno"/>
          <w:rFonts w:ascii="Arial" w:hAnsi="Arial" w:cs="Arial"/>
          <w:lang w:val="es-ES"/>
        </w:rPr>
        <w:t xml:space="preserve"> </w:t>
      </w:r>
      <w:r w:rsidRPr="00670117">
        <w:rPr>
          <w:rStyle w:val="Ninguno"/>
          <w:rFonts w:ascii="Arial" w:hAnsi="Arial" w:cs="Arial"/>
          <w:lang w:val="es-ES"/>
        </w:rPr>
        <w:t>agudos en el ápice</w:t>
      </w:r>
      <w:r w:rsidR="002827B8">
        <w:rPr>
          <w:rStyle w:val="Ninguno"/>
          <w:rFonts w:ascii="Arial" w:hAnsi="Arial" w:cs="Arial"/>
          <w:lang w:val="es-ES"/>
        </w:rPr>
        <w:t xml:space="preserve">, </w:t>
      </w:r>
      <w:r w:rsidR="002827B8" w:rsidRPr="00670117">
        <w:rPr>
          <w:rStyle w:val="Ninguno"/>
          <w:rFonts w:ascii="Arial" w:hAnsi="Arial" w:cs="Arial"/>
          <w:lang w:val="es-ES"/>
        </w:rPr>
        <w:t>rodeando el ovario</w:t>
      </w:r>
      <w:r w:rsidRPr="00670117">
        <w:rPr>
          <w:rStyle w:val="Ninguno"/>
          <w:rFonts w:ascii="Arial" w:hAnsi="Arial" w:cs="Arial"/>
          <w:lang w:val="es-ES"/>
        </w:rPr>
        <w:t>.</w:t>
      </w:r>
      <w:r w:rsidR="00A9254B" w:rsidRPr="00670117">
        <w:rPr>
          <w:rStyle w:val="Ninguno"/>
          <w:rFonts w:ascii="Arial" w:hAnsi="Arial" w:cs="Arial"/>
          <w:lang w:val="es-ES"/>
        </w:rPr>
        <w:t xml:space="preserve"> </w:t>
      </w:r>
      <w:r w:rsidRPr="00670117">
        <w:rPr>
          <w:rStyle w:val="Ninguno"/>
          <w:rFonts w:ascii="Arial" w:hAnsi="Arial" w:cs="Arial"/>
          <w:b/>
          <w:lang w:val="es-ES"/>
        </w:rPr>
        <w:t>Labelo</w:t>
      </w:r>
      <w:r w:rsidRPr="00670117">
        <w:rPr>
          <w:rStyle w:val="Ninguno"/>
          <w:rFonts w:ascii="Arial" w:hAnsi="Arial" w:cs="Arial"/>
          <w:lang w:val="es-ES"/>
        </w:rPr>
        <w:t xml:space="preserve"> 2,3−5 × 2−6 mm, transversalmente oblongo a </w:t>
      </w:r>
      <w:proofErr w:type="spellStart"/>
      <w:r w:rsidRPr="00670117">
        <w:rPr>
          <w:rStyle w:val="Ninguno"/>
          <w:rFonts w:ascii="Arial" w:hAnsi="Arial" w:cs="Arial"/>
          <w:lang w:val="es-ES"/>
        </w:rPr>
        <w:lastRenderedPageBreak/>
        <w:t>suborbicular</w:t>
      </w:r>
      <w:proofErr w:type="spellEnd"/>
      <w:r w:rsidRPr="00670117">
        <w:rPr>
          <w:rStyle w:val="Ninguno"/>
          <w:rFonts w:ascii="Arial" w:hAnsi="Arial" w:cs="Arial"/>
          <w:lang w:val="es-ES"/>
        </w:rPr>
        <w:t xml:space="preserve"> u ovado, papiloso, base redondeada</w:t>
      </w:r>
      <w:r w:rsidR="001F6B71">
        <w:rPr>
          <w:rStyle w:val="Ninguno"/>
          <w:rFonts w:ascii="Arial" w:hAnsi="Arial" w:cs="Arial"/>
          <w:lang w:val="es-ES"/>
        </w:rPr>
        <w:t xml:space="preserve">, </w:t>
      </w:r>
      <w:r w:rsidR="001F6B71" w:rsidRPr="00670117">
        <w:rPr>
          <w:rStyle w:val="Ninguno"/>
          <w:rFonts w:ascii="Arial" w:hAnsi="Arial" w:cs="Arial"/>
          <w:lang w:val="es-ES"/>
        </w:rPr>
        <w:t xml:space="preserve">margen crenulado a </w:t>
      </w:r>
      <w:proofErr w:type="spellStart"/>
      <w:r w:rsidR="001F6B71" w:rsidRPr="00670117">
        <w:rPr>
          <w:rStyle w:val="Ninguno"/>
          <w:rFonts w:ascii="Arial" w:hAnsi="Arial" w:cs="Arial"/>
          <w:lang w:val="es-ES"/>
        </w:rPr>
        <w:t>eroso</w:t>
      </w:r>
      <w:proofErr w:type="spellEnd"/>
      <w:r w:rsidR="001F6B71" w:rsidRPr="00670117">
        <w:rPr>
          <w:rStyle w:val="Ninguno"/>
          <w:rFonts w:ascii="Arial" w:hAnsi="Arial" w:cs="Arial"/>
          <w:lang w:val="es-ES"/>
        </w:rPr>
        <w:t>-denticulado, plano</w:t>
      </w:r>
      <w:r w:rsidRPr="00670117">
        <w:rPr>
          <w:rStyle w:val="Ninguno"/>
          <w:rFonts w:ascii="Arial" w:hAnsi="Arial" w:cs="Arial"/>
          <w:lang w:val="es-ES"/>
        </w:rPr>
        <w:t xml:space="preserve">; </w:t>
      </w:r>
      <w:r w:rsidR="00E67EA5" w:rsidRPr="00670117">
        <w:rPr>
          <w:rStyle w:val="Ninguno"/>
          <w:rFonts w:ascii="Arial" w:hAnsi="Arial" w:cs="Arial"/>
          <w:lang w:val="es-ES"/>
        </w:rPr>
        <w:t>cavidad</w:t>
      </w:r>
      <w:r w:rsidRPr="00670117">
        <w:rPr>
          <w:rStyle w:val="Ninguno"/>
          <w:rFonts w:ascii="Arial" w:hAnsi="Arial" w:cs="Arial"/>
          <w:lang w:val="es-ES"/>
        </w:rPr>
        <w:t xml:space="preserve"> de 0,8−1,3 × 1−2,2 mm × 0,5−0,9 mm de profundidad, </w:t>
      </w:r>
      <w:r w:rsidR="001F6B71" w:rsidRPr="00670117">
        <w:rPr>
          <w:rStyle w:val="Ninguno"/>
          <w:rFonts w:ascii="Arial" w:hAnsi="Arial" w:cs="Arial"/>
          <w:lang w:val="es-ES"/>
        </w:rPr>
        <w:t>transversalmente oblong</w:t>
      </w:r>
      <w:r w:rsidR="001F6B71">
        <w:rPr>
          <w:rStyle w:val="Ninguno"/>
          <w:rFonts w:ascii="Arial" w:hAnsi="Arial" w:cs="Arial"/>
          <w:lang w:val="es-ES"/>
        </w:rPr>
        <w:t xml:space="preserve">a a </w:t>
      </w:r>
      <w:proofErr w:type="spellStart"/>
      <w:r w:rsidRPr="00670117">
        <w:rPr>
          <w:rStyle w:val="Ninguno"/>
          <w:rFonts w:ascii="Arial" w:hAnsi="Arial" w:cs="Arial"/>
          <w:lang w:val="es-ES"/>
        </w:rPr>
        <w:t>suborbicular</w:t>
      </w:r>
      <w:proofErr w:type="spellEnd"/>
      <w:r w:rsidRPr="00670117">
        <w:rPr>
          <w:rStyle w:val="Ninguno"/>
          <w:rFonts w:ascii="Arial" w:hAnsi="Arial" w:cs="Arial"/>
          <w:lang w:val="es-ES"/>
        </w:rPr>
        <w:t xml:space="preserve"> en contorno, profunda, con la base </w:t>
      </w:r>
      <w:proofErr w:type="spellStart"/>
      <w:r w:rsidRPr="00670117">
        <w:rPr>
          <w:rStyle w:val="Ninguno"/>
          <w:rFonts w:ascii="Arial" w:hAnsi="Arial" w:cs="Arial"/>
          <w:lang w:val="es-ES"/>
        </w:rPr>
        <w:t>subcordada</w:t>
      </w:r>
      <w:proofErr w:type="spellEnd"/>
      <w:r w:rsidRPr="00670117">
        <w:rPr>
          <w:rStyle w:val="Ninguno"/>
          <w:rFonts w:ascii="Arial" w:hAnsi="Arial" w:cs="Arial"/>
          <w:lang w:val="es-ES"/>
        </w:rPr>
        <w:t xml:space="preserve">, bipartida por una costa lateralmente aplanada, angosta, ventralmente redondeada, </w:t>
      </w:r>
      <w:r w:rsidR="00B12889" w:rsidRPr="00670117">
        <w:rPr>
          <w:rStyle w:val="Ninguno"/>
          <w:rFonts w:ascii="Arial" w:hAnsi="Arial" w:cs="Arial"/>
          <w:lang w:val="es-ES"/>
        </w:rPr>
        <w:t xml:space="preserve">extendida hasta el ápice del labelo, </w:t>
      </w:r>
      <w:r w:rsidR="001F6B71" w:rsidRPr="00670117">
        <w:rPr>
          <w:rStyle w:val="Ninguno"/>
          <w:rFonts w:ascii="Arial" w:hAnsi="Arial" w:cs="Arial"/>
          <w:lang w:val="es-ES"/>
        </w:rPr>
        <w:t xml:space="preserve">con </w:t>
      </w:r>
      <w:proofErr w:type="spellStart"/>
      <w:r w:rsidR="001F6B71" w:rsidRPr="00670117">
        <w:rPr>
          <w:rStyle w:val="Ninguno"/>
          <w:rFonts w:ascii="Arial" w:hAnsi="Arial" w:cs="Arial"/>
          <w:lang w:val="es-ES"/>
        </w:rPr>
        <w:t>subcavidades</w:t>
      </w:r>
      <w:proofErr w:type="spellEnd"/>
      <w:r w:rsidR="001F6B71" w:rsidRPr="00670117">
        <w:rPr>
          <w:rStyle w:val="Ninguno"/>
          <w:rFonts w:ascii="Arial" w:hAnsi="Arial" w:cs="Arial"/>
          <w:lang w:val="es-ES"/>
        </w:rPr>
        <w:t xml:space="preserve"> </w:t>
      </w:r>
      <w:proofErr w:type="spellStart"/>
      <w:r w:rsidR="001F6B71" w:rsidRPr="00670117">
        <w:rPr>
          <w:rStyle w:val="Ninguno"/>
          <w:rFonts w:ascii="Arial" w:hAnsi="Arial" w:cs="Arial"/>
          <w:lang w:val="es-ES"/>
        </w:rPr>
        <w:t>obloides</w:t>
      </w:r>
      <w:proofErr w:type="spellEnd"/>
      <w:r w:rsidR="001F6B71" w:rsidRPr="00670117">
        <w:rPr>
          <w:rStyle w:val="Ninguno"/>
          <w:rFonts w:ascii="Arial" w:hAnsi="Arial" w:cs="Arial"/>
          <w:lang w:val="es-ES"/>
        </w:rPr>
        <w:t xml:space="preserve">, opacas, </w:t>
      </w:r>
      <w:r w:rsidR="00B12889" w:rsidRPr="00670117">
        <w:rPr>
          <w:rStyle w:val="Ninguno"/>
          <w:rFonts w:ascii="Arial" w:hAnsi="Arial" w:cs="Arial"/>
          <w:lang w:val="es-ES"/>
        </w:rPr>
        <w:t>delimitada apicalmente por un</w:t>
      </w:r>
      <w:r w:rsidR="001F6B71">
        <w:rPr>
          <w:rStyle w:val="Ninguno"/>
          <w:rFonts w:ascii="Arial" w:hAnsi="Arial" w:cs="Arial"/>
          <w:lang w:val="es-ES"/>
        </w:rPr>
        <w:t xml:space="preserve"> reborde abrupto</w:t>
      </w:r>
      <w:r w:rsidR="00B12889" w:rsidRPr="00670117">
        <w:rPr>
          <w:rStyle w:val="Ninguno"/>
          <w:rFonts w:ascii="Arial" w:hAnsi="Arial" w:cs="Arial"/>
          <w:lang w:val="es-ES"/>
        </w:rPr>
        <w:t>, redondeado; margen apical levemente</w:t>
      </w:r>
      <w:r w:rsidR="001F6B71">
        <w:rPr>
          <w:rStyle w:val="Ninguno"/>
          <w:rFonts w:ascii="Arial" w:hAnsi="Arial" w:cs="Arial"/>
          <w:lang w:val="es-ES"/>
        </w:rPr>
        <w:t xml:space="preserve"> plano</w:t>
      </w:r>
      <w:r w:rsidR="00B12889" w:rsidRPr="00670117">
        <w:rPr>
          <w:rStyle w:val="Ninguno"/>
          <w:rFonts w:ascii="Arial" w:hAnsi="Arial" w:cs="Arial"/>
          <w:lang w:val="es-ES"/>
        </w:rPr>
        <w:t>, convexo en el centro, costado, ápice redondeado</w:t>
      </w:r>
      <w:r w:rsidR="001F6B71">
        <w:rPr>
          <w:rStyle w:val="Ninguno"/>
          <w:rFonts w:ascii="Arial" w:hAnsi="Arial" w:cs="Arial"/>
          <w:lang w:val="es-ES"/>
        </w:rPr>
        <w:t xml:space="preserve"> a</w:t>
      </w:r>
      <w:r w:rsidR="00B12889" w:rsidRPr="00670117">
        <w:rPr>
          <w:rStyle w:val="Ninguno"/>
          <w:rFonts w:ascii="Arial" w:hAnsi="Arial" w:cs="Arial"/>
          <w:lang w:val="es-ES"/>
        </w:rPr>
        <w:t xml:space="preserve"> cort</w:t>
      </w:r>
      <w:r w:rsidR="00AD6FEC">
        <w:rPr>
          <w:rStyle w:val="Ninguno"/>
          <w:rFonts w:ascii="Arial" w:hAnsi="Arial" w:cs="Arial"/>
          <w:lang w:val="es-ES"/>
        </w:rPr>
        <w:t xml:space="preserve">amente </w:t>
      </w:r>
      <w:proofErr w:type="spellStart"/>
      <w:r w:rsidR="00B12889" w:rsidRPr="00670117">
        <w:rPr>
          <w:rStyle w:val="Ninguno"/>
          <w:rFonts w:ascii="Arial" w:hAnsi="Arial" w:cs="Arial"/>
          <w:lang w:val="es-ES"/>
        </w:rPr>
        <w:t>cu</w:t>
      </w:r>
      <w:r w:rsidR="004A12A9">
        <w:rPr>
          <w:rStyle w:val="Ninguno"/>
          <w:rFonts w:ascii="Arial" w:hAnsi="Arial" w:cs="Arial"/>
          <w:lang w:val="es-ES"/>
        </w:rPr>
        <w:t>sp</w:t>
      </w:r>
      <w:r w:rsidR="00B12889" w:rsidRPr="00670117">
        <w:rPr>
          <w:rStyle w:val="Ninguno"/>
          <w:rFonts w:ascii="Arial" w:hAnsi="Arial" w:cs="Arial"/>
          <w:lang w:val="es-ES"/>
        </w:rPr>
        <w:t>idado</w:t>
      </w:r>
      <w:proofErr w:type="spellEnd"/>
      <w:r w:rsidR="00B12889" w:rsidRPr="00670117">
        <w:rPr>
          <w:rStyle w:val="Ninguno"/>
          <w:rFonts w:ascii="Arial" w:hAnsi="Arial" w:cs="Arial"/>
          <w:lang w:val="es-ES"/>
        </w:rPr>
        <w:t xml:space="preserve">, obtuso, </w:t>
      </w:r>
      <w:proofErr w:type="spellStart"/>
      <w:r w:rsidR="00B12889" w:rsidRPr="00670117">
        <w:rPr>
          <w:rStyle w:val="Ninguno"/>
          <w:rFonts w:ascii="Arial" w:hAnsi="Arial" w:cs="Arial"/>
          <w:lang w:val="es-ES"/>
        </w:rPr>
        <w:t>porrecto</w:t>
      </w:r>
      <w:proofErr w:type="spellEnd"/>
      <w:r w:rsidR="00B12889" w:rsidRPr="00670117">
        <w:rPr>
          <w:rStyle w:val="Ninguno"/>
          <w:rFonts w:ascii="Arial" w:hAnsi="Arial" w:cs="Arial"/>
          <w:lang w:val="es-ES"/>
        </w:rPr>
        <w:t xml:space="preserve">. </w:t>
      </w:r>
      <w:r w:rsidRPr="00670117">
        <w:rPr>
          <w:rStyle w:val="Ninguno"/>
          <w:rFonts w:ascii="Arial" w:hAnsi="Arial" w:cs="Arial"/>
          <w:b/>
          <w:lang w:val="es-ES"/>
        </w:rPr>
        <w:t>Columna</w:t>
      </w:r>
      <w:r w:rsidRPr="00670117">
        <w:rPr>
          <w:rStyle w:val="Ninguno"/>
          <w:rFonts w:ascii="Arial" w:hAnsi="Arial" w:cs="Arial"/>
          <w:lang w:val="es-ES"/>
        </w:rPr>
        <w:t xml:space="preserve"> 0,8−1,1 × 0,9−1,2 mm, </w:t>
      </w:r>
      <w:proofErr w:type="spellStart"/>
      <w:r w:rsidRPr="00670117">
        <w:rPr>
          <w:rStyle w:val="Ninguno"/>
          <w:rFonts w:ascii="Arial" w:hAnsi="Arial" w:cs="Arial"/>
          <w:lang w:val="es-ES"/>
        </w:rPr>
        <w:t>subterete</w:t>
      </w:r>
      <w:proofErr w:type="spellEnd"/>
      <w:r w:rsidRPr="00670117">
        <w:rPr>
          <w:rStyle w:val="Ninguno"/>
          <w:rFonts w:ascii="Arial" w:hAnsi="Arial" w:cs="Arial"/>
          <w:lang w:val="es-ES"/>
        </w:rPr>
        <w:t>.</w:t>
      </w:r>
      <w:r w:rsidR="00A9254B" w:rsidRPr="00670117">
        <w:rPr>
          <w:rStyle w:val="Ninguno"/>
          <w:rFonts w:ascii="Arial" w:hAnsi="Arial" w:cs="Arial"/>
          <w:lang w:val="es-ES"/>
        </w:rPr>
        <w:t xml:space="preserve"> </w:t>
      </w:r>
      <w:proofErr w:type="spellStart"/>
      <w:r w:rsidRPr="00670117">
        <w:rPr>
          <w:rStyle w:val="Ninguno"/>
          <w:rFonts w:ascii="Arial" w:hAnsi="Arial" w:cs="Arial"/>
          <w:b/>
          <w:lang w:val="es-ES"/>
        </w:rPr>
        <w:t>Polinios</w:t>
      </w:r>
      <w:proofErr w:type="spellEnd"/>
      <w:r w:rsidRPr="00670117">
        <w:rPr>
          <w:rStyle w:val="Ninguno"/>
          <w:rFonts w:ascii="Arial" w:hAnsi="Arial" w:cs="Arial"/>
          <w:lang w:val="es-ES"/>
        </w:rPr>
        <w:t xml:space="preserve"> 0,3−0,55 × 0,2−0,35 mm, ovoides.</w:t>
      </w:r>
      <w:r w:rsidR="00A9254B" w:rsidRPr="00670117">
        <w:rPr>
          <w:rStyle w:val="Ninguno"/>
          <w:rFonts w:ascii="Arial" w:hAnsi="Arial" w:cs="Arial"/>
          <w:lang w:val="es-ES"/>
        </w:rPr>
        <w:t xml:space="preserve"> </w:t>
      </w:r>
      <w:proofErr w:type="spellStart"/>
      <w:r w:rsidR="00280C90" w:rsidRPr="00670117">
        <w:rPr>
          <w:rStyle w:val="Ninguno"/>
          <w:rFonts w:ascii="Arial" w:hAnsi="Arial" w:cs="Arial"/>
          <w:b/>
          <w:lang w:val="es-ES"/>
        </w:rPr>
        <w:t>Rostelo</w:t>
      </w:r>
      <w:proofErr w:type="spellEnd"/>
      <w:r w:rsidR="00280C90" w:rsidRPr="00670117">
        <w:rPr>
          <w:rStyle w:val="Ninguno"/>
          <w:rFonts w:ascii="Arial" w:hAnsi="Arial" w:cs="Arial"/>
          <w:lang w:val="es-ES"/>
        </w:rPr>
        <w:t xml:space="preserve"> truncado, erecto. </w:t>
      </w:r>
      <w:r w:rsidRPr="00670117">
        <w:rPr>
          <w:rStyle w:val="Ninguno"/>
          <w:rFonts w:ascii="Arial" w:hAnsi="Arial" w:cs="Arial"/>
          <w:b/>
          <w:lang w:val="es-ES"/>
        </w:rPr>
        <w:t>Frutos</w:t>
      </w:r>
      <w:r w:rsidRPr="00670117">
        <w:rPr>
          <w:rStyle w:val="Ninguno"/>
          <w:rFonts w:ascii="Arial" w:hAnsi="Arial" w:cs="Arial"/>
          <w:lang w:val="es-ES"/>
        </w:rPr>
        <w:t xml:space="preserve"> 6−11 × 3−6 mm, </w:t>
      </w:r>
      <w:proofErr w:type="spellStart"/>
      <w:r w:rsidRPr="00670117">
        <w:rPr>
          <w:rStyle w:val="Ninguno"/>
          <w:rFonts w:ascii="Arial" w:hAnsi="Arial" w:cs="Arial"/>
          <w:lang w:val="es-ES"/>
        </w:rPr>
        <w:t>botuliformes</w:t>
      </w:r>
      <w:proofErr w:type="spellEnd"/>
      <w:r w:rsidRPr="00670117">
        <w:rPr>
          <w:rStyle w:val="Ninguno"/>
          <w:rFonts w:ascii="Arial" w:hAnsi="Arial" w:cs="Arial"/>
          <w:lang w:val="es-ES"/>
        </w:rPr>
        <w:t>.</w:t>
      </w:r>
      <w:r w:rsidR="00C71819">
        <w:rPr>
          <w:rStyle w:val="Ninguno"/>
          <w:rFonts w:ascii="Arial" w:hAnsi="Arial" w:cs="Arial"/>
          <w:lang w:val="es-ES"/>
        </w:rPr>
        <w:t xml:space="preserve"> (</w:t>
      </w:r>
      <w:r w:rsidR="00C71819" w:rsidRPr="00C71819">
        <w:rPr>
          <w:rStyle w:val="Ninguno"/>
          <w:rFonts w:ascii="Arial" w:hAnsi="Arial" w:cs="Arial"/>
          <w:lang w:val="es-ES"/>
        </w:rPr>
        <w:t>Fig. 26</w:t>
      </w:r>
      <w:r w:rsidR="00C71819">
        <w:rPr>
          <w:rStyle w:val="Ninguno"/>
          <w:rFonts w:ascii="Arial" w:hAnsi="Arial" w:cs="Arial"/>
          <w:lang w:val="es-ES"/>
        </w:rPr>
        <w:t>).</w:t>
      </w:r>
    </w:p>
    <w:p w14:paraId="2715A5E6" w14:textId="5115D87B" w:rsidR="00B82C6F" w:rsidRDefault="00F87388"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lang w:val="es-ES"/>
        </w:rPr>
        <w:t>Distribución</w:t>
      </w:r>
      <w:r w:rsidR="00246DB3">
        <w:rPr>
          <w:rStyle w:val="Ninguno"/>
          <w:rFonts w:ascii="Arial" w:hAnsi="Arial" w:cs="Arial"/>
          <w:b/>
          <w:lang w:val="es-ES"/>
        </w:rPr>
        <w:t xml:space="preserve"> y hábitat</w:t>
      </w:r>
      <w:r w:rsidRPr="00670117">
        <w:rPr>
          <w:rStyle w:val="Ninguno"/>
          <w:rFonts w:ascii="Arial" w:hAnsi="Arial" w:cs="Arial"/>
          <w:b/>
          <w:lang w:val="es-ES"/>
        </w:rPr>
        <w:t>:</w:t>
      </w:r>
      <w:r w:rsidRPr="00670117">
        <w:rPr>
          <w:rStyle w:val="Ninguno"/>
          <w:rFonts w:ascii="Arial" w:hAnsi="Arial" w:cs="Arial"/>
          <w:lang w:val="es-ES"/>
        </w:rPr>
        <w:t xml:space="preserve"> </w:t>
      </w:r>
      <w:r w:rsidR="00B22872" w:rsidRPr="00670117">
        <w:rPr>
          <w:rStyle w:val="Ninguno"/>
          <w:rFonts w:ascii="Arial" w:hAnsi="Arial" w:cs="Arial"/>
          <w:lang w:val="es-ES"/>
        </w:rPr>
        <w:t>México, Guatemala, El Salvador, Honduras, Costa Rica y</w:t>
      </w:r>
      <w:r w:rsidRPr="00670117">
        <w:rPr>
          <w:rStyle w:val="Ninguno"/>
          <w:rFonts w:ascii="Arial" w:hAnsi="Arial" w:cs="Arial"/>
          <w:lang w:val="es-ES"/>
        </w:rPr>
        <w:t xml:space="preserve"> Panamá</w:t>
      </w:r>
      <w:r w:rsidR="00B22872" w:rsidRPr="00670117">
        <w:rPr>
          <w:rStyle w:val="Ninguno"/>
          <w:rFonts w:ascii="Arial" w:hAnsi="Arial" w:cs="Arial"/>
          <w:lang w:val="es-ES"/>
        </w:rPr>
        <w:t xml:space="preserve">, </w:t>
      </w:r>
      <w:r w:rsidR="001F6B71">
        <w:rPr>
          <w:rStyle w:val="Ninguno"/>
          <w:rFonts w:ascii="Arial" w:hAnsi="Arial" w:cs="Arial"/>
          <w:lang w:val="es-ES"/>
        </w:rPr>
        <w:t xml:space="preserve">de </w:t>
      </w:r>
      <w:r w:rsidR="00B22872" w:rsidRPr="00670117">
        <w:rPr>
          <w:rStyle w:val="Ninguno"/>
          <w:rFonts w:ascii="Arial" w:hAnsi="Arial" w:cs="Arial"/>
          <w:lang w:val="es-ES"/>
        </w:rPr>
        <w:t>95</w:t>
      </w:r>
      <w:r w:rsidRPr="00670117">
        <w:rPr>
          <w:rStyle w:val="Ninguno"/>
          <w:rFonts w:ascii="Arial" w:hAnsi="Arial" w:cs="Arial"/>
          <w:lang w:val="es-ES"/>
        </w:rPr>
        <w:t>0</w:t>
      </w:r>
      <w:r w:rsidR="001F6B71">
        <w:rPr>
          <w:rStyle w:val="Ninguno"/>
          <w:rFonts w:ascii="Arial" w:hAnsi="Arial" w:cs="Arial"/>
          <w:lang w:val="es-ES"/>
        </w:rPr>
        <w:t xml:space="preserve"> a </w:t>
      </w:r>
      <w:r w:rsidRPr="00670117">
        <w:rPr>
          <w:rStyle w:val="Ninguno"/>
          <w:rFonts w:ascii="Arial" w:hAnsi="Arial" w:cs="Arial"/>
          <w:lang w:val="es-ES"/>
        </w:rPr>
        <w:t>2</w:t>
      </w:r>
      <w:r w:rsidR="00827DDA" w:rsidRPr="00670117">
        <w:rPr>
          <w:rStyle w:val="Ninguno"/>
          <w:rFonts w:ascii="Arial" w:hAnsi="Arial" w:cs="Arial"/>
          <w:lang w:val="es-ES"/>
        </w:rPr>
        <w:t>200</w:t>
      </w:r>
      <w:r w:rsidRPr="00670117">
        <w:rPr>
          <w:rStyle w:val="Ninguno"/>
          <w:rFonts w:ascii="Arial" w:hAnsi="Arial" w:cs="Arial"/>
          <w:lang w:val="es-ES"/>
        </w:rPr>
        <w:t xml:space="preserve"> m.</w:t>
      </w:r>
      <w:r w:rsidR="00827DDA" w:rsidRPr="00670117">
        <w:rPr>
          <w:rStyle w:val="Ninguno"/>
          <w:rFonts w:ascii="Arial" w:hAnsi="Arial" w:cs="Arial"/>
          <w:lang w:val="es-ES"/>
        </w:rPr>
        <w:t xml:space="preserve"> Probablemente </w:t>
      </w:r>
      <w:r w:rsidR="00967EE4">
        <w:rPr>
          <w:rStyle w:val="Ninguno"/>
          <w:rFonts w:ascii="Arial" w:hAnsi="Arial" w:cs="Arial"/>
          <w:lang w:val="es-ES"/>
        </w:rPr>
        <w:t xml:space="preserve">también </w:t>
      </w:r>
      <w:r w:rsidR="00827DDA" w:rsidRPr="00670117">
        <w:rPr>
          <w:rStyle w:val="Ninguno"/>
          <w:rFonts w:ascii="Arial" w:hAnsi="Arial" w:cs="Arial"/>
          <w:lang w:val="es-ES"/>
        </w:rPr>
        <w:t xml:space="preserve">se distribuye en Nicaragua, </w:t>
      </w:r>
      <w:r w:rsidR="00967EE4">
        <w:rPr>
          <w:rStyle w:val="Ninguno"/>
          <w:rFonts w:ascii="Arial" w:hAnsi="Arial" w:cs="Arial"/>
          <w:lang w:val="es-ES"/>
        </w:rPr>
        <w:t>pero n</w:t>
      </w:r>
      <w:r w:rsidR="00827DDA" w:rsidRPr="00670117">
        <w:rPr>
          <w:rStyle w:val="Ninguno"/>
          <w:rFonts w:ascii="Arial" w:hAnsi="Arial" w:cs="Arial"/>
          <w:lang w:val="es-ES"/>
        </w:rPr>
        <w:t>o ha sido recolectada</w:t>
      </w:r>
      <w:r w:rsidR="00967EE4">
        <w:rPr>
          <w:rStyle w:val="Ninguno"/>
          <w:rFonts w:ascii="Arial" w:hAnsi="Arial" w:cs="Arial"/>
          <w:lang w:val="es-ES"/>
        </w:rPr>
        <w:t xml:space="preserve"> en ese país</w:t>
      </w:r>
      <w:r w:rsidR="00B82C6F">
        <w:rPr>
          <w:rStyle w:val="Ninguno"/>
          <w:rFonts w:ascii="Arial" w:hAnsi="Arial" w:cs="Arial"/>
          <w:lang w:val="es-ES"/>
        </w:rPr>
        <w:t>. En Costa Rica se</w:t>
      </w:r>
      <w:r w:rsidR="00B82C6F" w:rsidRPr="00B82C6F">
        <w:rPr>
          <w:rStyle w:val="Ninguno"/>
          <w:rFonts w:ascii="Arial" w:hAnsi="Arial" w:cs="Arial"/>
          <w:lang w:val="es-ES"/>
        </w:rPr>
        <w:t xml:space="preserve"> distribuye en </w:t>
      </w:r>
      <w:r w:rsidR="00B82C6F">
        <w:rPr>
          <w:rStyle w:val="Ninguno"/>
          <w:rFonts w:ascii="Arial" w:hAnsi="Arial" w:cs="Arial"/>
          <w:lang w:val="es-ES"/>
        </w:rPr>
        <w:t xml:space="preserve">amabas vertientes, en la Cordillera Volcánica Central y Cordillera de Talamanca. </w:t>
      </w:r>
      <w:r w:rsidR="00B82C6F" w:rsidRPr="00B82C6F">
        <w:rPr>
          <w:rStyle w:val="Ninguno"/>
          <w:rFonts w:ascii="Arial" w:hAnsi="Arial" w:cs="Arial"/>
          <w:lang w:val="es-ES"/>
        </w:rPr>
        <w:t xml:space="preserve">Se ha recolectado en la Zona Protectora Cerros de La Carpintera, </w:t>
      </w:r>
      <w:r w:rsidR="00B82C6F">
        <w:rPr>
          <w:rStyle w:val="Ninguno"/>
          <w:rFonts w:ascii="Arial" w:hAnsi="Arial" w:cs="Arial"/>
          <w:lang w:val="es-ES"/>
        </w:rPr>
        <w:t xml:space="preserve">en </w:t>
      </w:r>
      <w:r w:rsidR="00B82C6F" w:rsidRPr="00B82C6F">
        <w:rPr>
          <w:rStyle w:val="Ninguno"/>
          <w:rFonts w:ascii="Arial" w:hAnsi="Arial" w:cs="Arial"/>
          <w:lang w:val="es-ES"/>
        </w:rPr>
        <w:t xml:space="preserve">Las Cóncavas y </w:t>
      </w:r>
      <w:r w:rsidR="003F47CA">
        <w:rPr>
          <w:rStyle w:val="Ninguno"/>
          <w:rFonts w:ascii="Arial" w:hAnsi="Arial" w:cs="Arial"/>
          <w:lang w:val="es-ES"/>
        </w:rPr>
        <w:t xml:space="preserve">en el bosque secundario del </w:t>
      </w:r>
      <w:r w:rsidR="00B82C6F" w:rsidRPr="00B82C6F">
        <w:rPr>
          <w:rStyle w:val="Ninguno"/>
          <w:rFonts w:ascii="Arial" w:hAnsi="Arial" w:cs="Arial"/>
          <w:lang w:val="es-ES"/>
        </w:rPr>
        <w:t xml:space="preserve">Jardín Botánico </w:t>
      </w:r>
      <w:proofErr w:type="spellStart"/>
      <w:r w:rsidR="00B82C6F" w:rsidRPr="00B82C6F">
        <w:rPr>
          <w:rStyle w:val="Ninguno"/>
          <w:rFonts w:ascii="Arial" w:hAnsi="Arial" w:cs="Arial"/>
          <w:lang w:val="es-ES"/>
        </w:rPr>
        <w:t>Lankester</w:t>
      </w:r>
      <w:proofErr w:type="spellEnd"/>
      <w:r w:rsidR="00B82C6F" w:rsidRPr="00B82C6F">
        <w:rPr>
          <w:rStyle w:val="Ninguno"/>
          <w:rFonts w:ascii="Arial" w:hAnsi="Arial" w:cs="Arial"/>
          <w:lang w:val="es-ES"/>
        </w:rPr>
        <w:t xml:space="preserve"> </w:t>
      </w:r>
      <w:r w:rsidR="00CE7742">
        <w:rPr>
          <w:rStyle w:val="Ninguno"/>
          <w:rFonts w:ascii="Arial" w:hAnsi="Arial" w:cs="Arial"/>
          <w:lang w:val="es-ES"/>
        </w:rPr>
        <w:t xml:space="preserve">en </w:t>
      </w:r>
      <w:r w:rsidR="00B82C6F" w:rsidRPr="00B82C6F">
        <w:rPr>
          <w:rStyle w:val="Ninguno"/>
          <w:rFonts w:ascii="Arial" w:hAnsi="Arial" w:cs="Arial"/>
          <w:lang w:val="es-ES"/>
        </w:rPr>
        <w:t xml:space="preserve">Dulce Nombre, la Reserva Biológica El Copal y las estribaciones del Cerro </w:t>
      </w:r>
      <w:proofErr w:type="spellStart"/>
      <w:r w:rsidR="00B82C6F" w:rsidRPr="00B82C6F">
        <w:rPr>
          <w:rStyle w:val="Ninguno"/>
          <w:rFonts w:ascii="Arial" w:hAnsi="Arial" w:cs="Arial"/>
          <w:lang w:val="es-ES"/>
        </w:rPr>
        <w:t>Duán</w:t>
      </w:r>
      <w:proofErr w:type="spellEnd"/>
      <w:r w:rsidR="00B82C6F" w:rsidRPr="00B82C6F">
        <w:rPr>
          <w:rStyle w:val="Ninguno"/>
          <w:rFonts w:ascii="Arial" w:hAnsi="Arial" w:cs="Arial"/>
          <w:lang w:val="es-ES"/>
        </w:rPr>
        <w:t xml:space="preserve"> de Jiménez, en Santa Cruz y </w:t>
      </w:r>
      <w:proofErr w:type="spellStart"/>
      <w:r w:rsidR="00B82C6F" w:rsidRPr="00B82C6F">
        <w:rPr>
          <w:rStyle w:val="Ninguno"/>
          <w:rFonts w:ascii="Arial" w:hAnsi="Arial" w:cs="Arial"/>
          <w:lang w:val="es-ES"/>
        </w:rPr>
        <w:t>Tayutic</w:t>
      </w:r>
      <w:proofErr w:type="spellEnd"/>
      <w:r w:rsidR="00B82C6F" w:rsidRPr="00B82C6F">
        <w:rPr>
          <w:rStyle w:val="Ninguno"/>
          <w:rFonts w:ascii="Arial" w:hAnsi="Arial" w:cs="Arial"/>
          <w:lang w:val="es-ES"/>
        </w:rPr>
        <w:t xml:space="preserve"> de Turrialba y </w:t>
      </w:r>
      <w:r w:rsidR="00B82C6F">
        <w:rPr>
          <w:rStyle w:val="Ninguno"/>
          <w:rFonts w:ascii="Arial" w:hAnsi="Arial" w:cs="Arial"/>
          <w:lang w:val="es-ES"/>
        </w:rPr>
        <w:t>el Parque Nacional</w:t>
      </w:r>
      <w:r w:rsidR="00B82C6F" w:rsidRPr="00B82C6F">
        <w:rPr>
          <w:rStyle w:val="Ninguno"/>
          <w:rFonts w:ascii="Arial" w:hAnsi="Arial" w:cs="Arial"/>
          <w:lang w:val="es-ES"/>
        </w:rPr>
        <w:t xml:space="preserve"> Volcán Turrialba</w:t>
      </w:r>
      <w:r w:rsidR="00B82C6F">
        <w:rPr>
          <w:rStyle w:val="Ninguno"/>
          <w:rFonts w:ascii="Arial" w:hAnsi="Arial" w:cs="Arial"/>
          <w:lang w:val="es-ES"/>
        </w:rPr>
        <w:t xml:space="preserve"> (</w:t>
      </w:r>
      <w:r w:rsidR="00B82C6F" w:rsidRPr="00B82C6F">
        <w:rPr>
          <w:rStyle w:val="Ninguno"/>
          <w:rFonts w:ascii="Arial" w:hAnsi="Arial" w:cs="Arial"/>
          <w:lang w:val="es-ES"/>
        </w:rPr>
        <w:t>Cartago</w:t>
      </w:r>
      <w:r w:rsidR="00B82C6F">
        <w:rPr>
          <w:rStyle w:val="Ninguno"/>
          <w:rFonts w:ascii="Arial" w:hAnsi="Arial" w:cs="Arial"/>
          <w:lang w:val="es-ES"/>
        </w:rPr>
        <w:t>)</w:t>
      </w:r>
      <w:r w:rsidR="00B82C6F" w:rsidRPr="00B82C6F">
        <w:rPr>
          <w:rStyle w:val="Ninguno"/>
          <w:rFonts w:ascii="Arial" w:hAnsi="Arial" w:cs="Arial"/>
          <w:lang w:val="es-ES"/>
        </w:rPr>
        <w:t xml:space="preserve">, en la Reserva Alberto Manuel Brenes, San Isidro, el Silencio y Colinas de San Ramón y </w:t>
      </w:r>
      <w:r w:rsidR="00B82C6F">
        <w:rPr>
          <w:rStyle w:val="Ninguno"/>
          <w:rFonts w:ascii="Arial" w:hAnsi="Arial" w:cs="Arial"/>
          <w:lang w:val="es-ES"/>
        </w:rPr>
        <w:t>el Parque Nacional</w:t>
      </w:r>
      <w:r w:rsidR="00B82C6F" w:rsidRPr="00B82C6F">
        <w:rPr>
          <w:rStyle w:val="Ninguno"/>
          <w:rFonts w:ascii="Arial" w:hAnsi="Arial" w:cs="Arial"/>
          <w:lang w:val="es-ES"/>
        </w:rPr>
        <w:t xml:space="preserve"> Volcán </w:t>
      </w:r>
      <w:proofErr w:type="spellStart"/>
      <w:r w:rsidR="00B82C6F" w:rsidRPr="00B82C6F">
        <w:rPr>
          <w:rStyle w:val="Ninguno"/>
          <w:rFonts w:ascii="Arial" w:hAnsi="Arial" w:cs="Arial"/>
          <w:lang w:val="es-ES"/>
        </w:rPr>
        <w:t>Poás</w:t>
      </w:r>
      <w:proofErr w:type="spellEnd"/>
      <w:r w:rsidR="00B82C6F">
        <w:rPr>
          <w:rStyle w:val="Ninguno"/>
          <w:rFonts w:ascii="Arial" w:hAnsi="Arial" w:cs="Arial"/>
          <w:lang w:val="es-ES"/>
        </w:rPr>
        <w:t xml:space="preserve"> (</w:t>
      </w:r>
      <w:r w:rsidR="00B82C6F" w:rsidRPr="00B82C6F">
        <w:rPr>
          <w:rStyle w:val="Ninguno"/>
          <w:rFonts w:ascii="Arial" w:hAnsi="Arial" w:cs="Arial"/>
          <w:lang w:val="es-ES"/>
        </w:rPr>
        <w:t>Alajuela</w:t>
      </w:r>
      <w:r w:rsidR="00B82C6F">
        <w:rPr>
          <w:rStyle w:val="Ninguno"/>
          <w:rFonts w:ascii="Arial" w:hAnsi="Arial" w:cs="Arial"/>
          <w:lang w:val="es-ES"/>
        </w:rPr>
        <w:t>)</w:t>
      </w:r>
      <w:r w:rsidR="00B82C6F" w:rsidRPr="00B82C6F">
        <w:rPr>
          <w:rStyle w:val="Ninguno"/>
          <w:rFonts w:ascii="Arial" w:hAnsi="Arial" w:cs="Arial"/>
          <w:lang w:val="es-ES"/>
        </w:rPr>
        <w:t xml:space="preserve">, </w:t>
      </w:r>
      <w:r w:rsidR="00B82C6F">
        <w:rPr>
          <w:rStyle w:val="Ninguno"/>
          <w:rFonts w:ascii="Arial" w:hAnsi="Arial" w:cs="Arial"/>
          <w:lang w:val="es-ES"/>
        </w:rPr>
        <w:t>al</w:t>
      </w:r>
      <w:r w:rsidR="00B82C6F" w:rsidRPr="00B82C6F">
        <w:rPr>
          <w:rStyle w:val="Ninguno"/>
          <w:rFonts w:ascii="Arial" w:hAnsi="Arial" w:cs="Arial"/>
          <w:lang w:val="es-ES"/>
        </w:rPr>
        <w:t xml:space="preserve"> sur del</w:t>
      </w:r>
      <w:r w:rsidR="00B82C6F">
        <w:rPr>
          <w:rStyle w:val="Ninguno"/>
          <w:rFonts w:ascii="Arial" w:hAnsi="Arial" w:cs="Arial"/>
          <w:lang w:val="es-ES"/>
        </w:rPr>
        <w:t xml:space="preserve"> Sector</w:t>
      </w:r>
      <w:r w:rsidR="00B82C6F" w:rsidRPr="00B82C6F">
        <w:rPr>
          <w:rStyle w:val="Ninguno"/>
          <w:rFonts w:ascii="Arial" w:hAnsi="Arial" w:cs="Arial"/>
          <w:lang w:val="es-ES"/>
        </w:rPr>
        <w:t xml:space="preserve"> Volcán </w:t>
      </w:r>
      <w:proofErr w:type="spellStart"/>
      <w:r w:rsidR="00B82C6F" w:rsidRPr="00B82C6F">
        <w:rPr>
          <w:rStyle w:val="Ninguno"/>
          <w:rFonts w:ascii="Arial" w:hAnsi="Arial" w:cs="Arial"/>
          <w:lang w:val="es-ES"/>
        </w:rPr>
        <w:t>Barva</w:t>
      </w:r>
      <w:proofErr w:type="spellEnd"/>
      <w:r w:rsidR="00B82C6F">
        <w:rPr>
          <w:rStyle w:val="Ninguno"/>
          <w:rFonts w:ascii="Arial" w:hAnsi="Arial" w:cs="Arial"/>
          <w:lang w:val="es-ES"/>
        </w:rPr>
        <w:t xml:space="preserve"> del Parque Nacional Braulio Carrillo</w:t>
      </w:r>
      <w:r w:rsidR="00B82C6F" w:rsidRPr="00B82C6F">
        <w:rPr>
          <w:rStyle w:val="Ninguno"/>
          <w:rFonts w:ascii="Arial" w:hAnsi="Arial" w:cs="Arial"/>
          <w:lang w:val="es-ES"/>
        </w:rPr>
        <w:t xml:space="preserve"> </w:t>
      </w:r>
      <w:r w:rsidR="00B82C6F">
        <w:rPr>
          <w:rStyle w:val="Ninguno"/>
          <w:rFonts w:ascii="Arial" w:hAnsi="Arial" w:cs="Arial"/>
          <w:lang w:val="es-ES"/>
        </w:rPr>
        <w:t>(</w:t>
      </w:r>
      <w:r w:rsidR="00B82C6F" w:rsidRPr="00B82C6F">
        <w:rPr>
          <w:rStyle w:val="Ninguno"/>
          <w:rFonts w:ascii="Arial" w:hAnsi="Arial" w:cs="Arial"/>
          <w:lang w:val="es-ES"/>
        </w:rPr>
        <w:t>Heredia</w:t>
      </w:r>
      <w:r w:rsidR="00B82C6F">
        <w:rPr>
          <w:rStyle w:val="Ninguno"/>
          <w:rFonts w:ascii="Arial" w:hAnsi="Arial" w:cs="Arial"/>
          <w:lang w:val="es-ES"/>
        </w:rPr>
        <w:t>),</w:t>
      </w:r>
      <w:r w:rsidR="00B82C6F" w:rsidRPr="00B82C6F">
        <w:rPr>
          <w:rStyle w:val="Ninguno"/>
          <w:rFonts w:ascii="Arial" w:hAnsi="Arial" w:cs="Arial"/>
          <w:lang w:val="es-ES"/>
        </w:rPr>
        <w:t xml:space="preserve"> la Reserva Coralillo del Instituto Clodomiro Picado</w:t>
      </w:r>
      <w:r w:rsidR="00C478F9">
        <w:rPr>
          <w:rStyle w:val="Ninguno"/>
          <w:rFonts w:ascii="Arial" w:hAnsi="Arial" w:cs="Arial"/>
          <w:lang w:val="es-ES"/>
        </w:rPr>
        <w:t xml:space="preserve"> de la </w:t>
      </w:r>
      <w:r w:rsidR="00B82C6F" w:rsidRPr="00B82C6F">
        <w:rPr>
          <w:rStyle w:val="Ninguno"/>
          <w:rFonts w:ascii="Arial" w:hAnsi="Arial" w:cs="Arial"/>
          <w:lang w:val="es-ES"/>
        </w:rPr>
        <w:t>Universidad de Costa Rica</w:t>
      </w:r>
      <w:r w:rsidR="00B51BEB">
        <w:rPr>
          <w:rStyle w:val="Ninguno"/>
          <w:rFonts w:ascii="Arial" w:hAnsi="Arial" w:cs="Arial"/>
          <w:lang w:val="es-ES"/>
        </w:rPr>
        <w:t>,</w:t>
      </w:r>
      <w:r w:rsidR="00B82C6F" w:rsidRPr="00B82C6F">
        <w:rPr>
          <w:rStyle w:val="Ninguno"/>
          <w:rFonts w:ascii="Arial" w:hAnsi="Arial" w:cs="Arial"/>
          <w:lang w:val="es-ES"/>
        </w:rPr>
        <w:t xml:space="preserve"> </w:t>
      </w:r>
      <w:r w:rsidR="00B82C6F">
        <w:rPr>
          <w:rStyle w:val="Ninguno"/>
          <w:rFonts w:ascii="Arial" w:hAnsi="Arial" w:cs="Arial"/>
          <w:lang w:val="es-ES"/>
        </w:rPr>
        <w:t xml:space="preserve">el </w:t>
      </w:r>
      <w:r w:rsidR="00B82C6F" w:rsidRPr="00B82C6F">
        <w:rPr>
          <w:rStyle w:val="Ninguno"/>
          <w:rFonts w:ascii="Arial" w:hAnsi="Arial" w:cs="Arial"/>
          <w:lang w:val="es-ES"/>
        </w:rPr>
        <w:t xml:space="preserve">Bajo de La Hondura de Vázquez de Coronado, la Zona Protectora Cerros de Escazú, cerca del sendero a Cerro Pico Blanco, </w:t>
      </w:r>
      <w:r w:rsidR="00B82C6F">
        <w:rPr>
          <w:rStyle w:val="Ninguno"/>
          <w:rFonts w:ascii="Arial" w:hAnsi="Arial" w:cs="Arial"/>
          <w:lang w:val="es-ES"/>
        </w:rPr>
        <w:t xml:space="preserve">en </w:t>
      </w:r>
      <w:r w:rsidR="00B82C6F" w:rsidRPr="00B82C6F">
        <w:rPr>
          <w:rStyle w:val="Ninguno"/>
          <w:rFonts w:ascii="Arial" w:hAnsi="Arial" w:cs="Arial"/>
          <w:lang w:val="es-ES"/>
        </w:rPr>
        <w:t xml:space="preserve">Copey, Santa María y el Cerro Camorra de Dota y </w:t>
      </w:r>
      <w:r w:rsidR="00B82C6F">
        <w:rPr>
          <w:rStyle w:val="Ninguno"/>
          <w:rFonts w:ascii="Arial" w:hAnsi="Arial" w:cs="Arial"/>
          <w:lang w:val="es-ES"/>
        </w:rPr>
        <w:t>al</w:t>
      </w:r>
      <w:r w:rsidR="00B82C6F" w:rsidRPr="00B82C6F">
        <w:rPr>
          <w:rStyle w:val="Ninguno"/>
          <w:rFonts w:ascii="Arial" w:hAnsi="Arial" w:cs="Arial"/>
          <w:lang w:val="es-ES"/>
        </w:rPr>
        <w:t xml:space="preserve"> norte del Valle del El General</w:t>
      </w:r>
      <w:r w:rsidR="00B82C6F">
        <w:rPr>
          <w:rStyle w:val="Ninguno"/>
          <w:rFonts w:ascii="Arial" w:hAnsi="Arial" w:cs="Arial"/>
          <w:lang w:val="es-ES"/>
        </w:rPr>
        <w:t xml:space="preserve"> (</w:t>
      </w:r>
      <w:r w:rsidR="00B82C6F" w:rsidRPr="00B82C6F">
        <w:rPr>
          <w:rStyle w:val="Ninguno"/>
          <w:rFonts w:ascii="Arial" w:hAnsi="Arial" w:cs="Arial"/>
          <w:lang w:val="es-ES"/>
        </w:rPr>
        <w:t>San José</w:t>
      </w:r>
      <w:r w:rsidR="00B82C6F">
        <w:rPr>
          <w:rStyle w:val="Ninguno"/>
          <w:rFonts w:ascii="Arial" w:hAnsi="Arial" w:cs="Arial"/>
          <w:lang w:val="es-ES"/>
        </w:rPr>
        <w:t>), de 950 a 2200 m</w:t>
      </w:r>
      <w:r w:rsidR="00B82C6F" w:rsidRPr="00B82C6F">
        <w:rPr>
          <w:rStyle w:val="Ninguno"/>
          <w:rFonts w:ascii="Arial" w:hAnsi="Arial" w:cs="Arial"/>
          <w:lang w:val="es-ES"/>
        </w:rPr>
        <w:t xml:space="preserve">. Habita en bosques húmedo, muy húmedo y pluvial </w:t>
      </w:r>
      <w:proofErr w:type="spellStart"/>
      <w:r w:rsidR="00B82C6F" w:rsidRPr="00B82C6F">
        <w:rPr>
          <w:rStyle w:val="Ninguno"/>
          <w:rFonts w:ascii="Arial" w:hAnsi="Arial" w:cs="Arial"/>
          <w:lang w:val="es-ES"/>
        </w:rPr>
        <w:t>premontano</w:t>
      </w:r>
      <w:proofErr w:type="spellEnd"/>
      <w:r w:rsidR="00B82C6F" w:rsidRPr="00B82C6F">
        <w:rPr>
          <w:rStyle w:val="Ninguno"/>
          <w:rFonts w:ascii="Arial" w:hAnsi="Arial" w:cs="Arial"/>
          <w:lang w:val="es-ES"/>
        </w:rPr>
        <w:t>, muy húmedo montano bajo, pluvial montano bajo y pluvial montano, en sotobosque expuesto a media luz, sobre suelos muy húmedos, drenados y con abundante humus.</w:t>
      </w:r>
    </w:p>
    <w:p w14:paraId="31819B2D" w14:textId="01936201" w:rsidR="00E23287" w:rsidRPr="00FB7EE3" w:rsidRDefault="00F87388" w:rsidP="004D61F7">
      <w:pPr>
        <w:pStyle w:val="CuerpoA"/>
        <w:spacing w:after="100" w:afterAutospacing="1" w:line="360" w:lineRule="auto"/>
        <w:jc w:val="both"/>
        <w:rPr>
          <w:rFonts w:ascii="Arial" w:eastAsia="Arial" w:hAnsi="Arial" w:cs="Arial"/>
          <w:lang w:val="es-CR"/>
        </w:rPr>
      </w:pPr>
      <w:r w:rsidRPr="00670117">
        <w:rPr>
          <w:rStyle w:val="Ninguno"/>
          <w:rFonts w:ascii="Arial" w:hAnsi="Arial" w:cs="Arial"/>
          <w:b/>
          <w:bCs/>
          <w:lang w:val="es-ES"/>
        </w:rPr>
        <w:t xml:space="preserve">Especímenes examinados: </w:t>
      </w:r>
      <w:r w:rsidR="005C6929" w:rsidRPr="00670117">
        <w:rPr>
          <w:rStyle w:val="Ninguno"/>
          <w:rFonts w:ascii="Arial" w:hAnsi="Arial" w:cs="Arial"/>
          <w:b/>
          <w:bCs/>
          <w:lang w:val="es-ES"/>
        </w:rPr>
        <w:t>COSTA RICA</w:t>
      </w:r>
      <w:r w:rsidRPr="00670117">
        <w:rPr>
          <w:rStyle w:val="Ninguno"/>
          <w:rFonts w:ascii="Arial" w:hAnsi="Arial" w:cs="Arial"/>
          <w:b/>
          <w:bCs/>
          <w:lang w:val="es-ES"/>
        </w:rPr>
        <w:t xml:space="preserve">. </w:t>
      </w:r>
      <w:r w:rsidR="00114EB6" w:rsidRPr="00670117">
        <w:rPr>
          <w:rStyle w:val="Ninguno"/>
          <w:rFonts w:ascii="Arial" w:hAnsi="Arial" w:cs="Arial"/>
          <w:b/>
          <w:bCs/>
          <w:lang w:val="es-ES"/>
        </w:rPr>
        <w:t xml:space="preserve">Alajuela: </w:t>
      </w:r>
      <w:r w:rsidR="001A7A8D" w:rsidRPr="00670117">
        <w:rPr>
          <w:rFonts w:ascii="Arial" w:hAnsi="Arial" w:cs="Arial"/>
          <w:lang w:val="es-ES"/>
        </w:rPr>
        <w:t>Carrizal</w:t>
      </w:r>
      <w:r w:rsidR="0080679B" w:rsidRPr="00670117">
        <w:rPr>
          <w:rFonts w:ascii="Arial" w:hAnsi="Arial" w:cs="Arial"/>
          <w:lang w:val="es-ES"/>
        </w:rPr>
        <w:t xml:space="preserve"> </w:t>
      </w:r>
      <w:r w:rsidR="0080679B" w:rsidRPr="00670117">
        <w:rPr>
          <w:rStyle w:val="Ninguno"/>
          <w:rFonts w:ascii="Arial" w:hAnsi="Arial" w:cs="Arial"/>
          <w:lang w:val="es-ES"/>
        </w:rPr>
        <w:t>[</w:t>
      </w:r>
      <w:r w:rsidR="0080679B" w:rsidRPr="00670117">
        <w:rPr>
          <w:rStyle w:val="Ninguno"/>
          <w:rFonts w:ascii="Arial" w:hAnsi="Arial" w:cs="Arial"/>
          <w:bCs/>
          <w:lang w:val="es-CR"/>
        </w:rPr>
        <w:t>10°06'27" N, 84°09'21" O</w:t>
      </w:r>
      <w:r w:rsidR="0080679B" w:rsidRPr="00670117">
        <w:rPr>
          <w:rStyle w:val="Ninguno"/>
          <w:rFonts w:ascii="Arial" w:hAnsi="Arial" w:cs="Arial"/>
          <w:lang w:val="es-ES"/>
        </w:rPr>
        <w:t>]</w:t>
      </w:r>
      <w:r w:rsidR="0080679B" w:rsidRPr="00670117">
        <w:rPr>
          <w:rFonts w:ascii="Arial" w:hAnsi="Arial" w:cs="Arial"/>
          <w:lang w:val="es-ES"/>
        </w:rPr>
        <w:t>,</w:t>
      </w:r>
      <w:r w:rsidR="001A7A8D" w:rsidRPr="00670117">
        <w:rPr>
          <w:rFonts w:ascii="Arial" w:hAnsi="Arial" w:cs="Arial"/>
          <w:lang w:val="es-ES"/>
        </w:rPr>
        <w:t xml:space="preserve"> 1700 m, </w:t>
      </w:r>
      <w:r w:rsidR="00E71213">
        <w:rPr>
          <w:rFonts w:ascii="Arial" w:hAnsi="Arial" w:cs="Arial"/>
          <w:lang w:val="es-ES"/>
        </w:rPr>
        <w:t>N</w:t>
      </w:r>
      <w:r w:rsidR="001A7A8D" w:rsidRPr="00670117">
        <w:rPr>
          <w:rFonts w:ascii="Arial" w:hAnsi="Arial" w:cs="Arial"/>
          <w:lang w:val="es-ES"/>
        </w:rPr>
        <w:t xml:space="preserve">ov 1937, </w:t>
      </w:r>
      <w:r w:rsidR="001A7A8D" w:rsidRPr="00670117">
        <w:rPr>
          <w:rFonts w:ascii="Arial" w:hAnsi="Arial" w:cs="Arial"/>
          <w:i/>
          <w:lang w:val="es-ES"/>
        </w:rPr>
        <w:t>M. Valerio 2580</w:t>
      </w:r>
      <w:r w:rsidR="001A7A8D" w:rsidRPr="00670117">
        <w:rPr>
          <w:rFonts w:ascii="Arial" w:hAnsi="Arial" w:cs="Arial"/>
          <w:lang w:val="es-ES"/>
        </w:rPr>
        <w:t xml:space="preserve"> (AMES). </w:t>
      </w:r>
      <w:r w:rsidR="00114EB6" w:rsidRPr="00670117">
        <w:rPr>
          <w:rFonts w:ascii="Arial" w:hAnsi="Arial" w:cs="Arial"/>
          <w:lang w:val="es-ES"/>
        </w:rPr>
        <w:t xml:space="preserve">Viento Fresco, 15 </w:t>
      </w:r>
      <w:r w:rsidR="00E71213">
        <w:rPr>
          <w:rFonts w:ascii="Arial" w:hAnsi="Arial" w:cs="Arial"/>
          <w:lang w:val="es-ES"/>
        </w:rPr>
        <w:t>J</w:t>
      </w:r>
      <w:r w:rsidR="00114EB6" w:rsidRPr="00670117">
        <w:rPr>
          <w:rFonts w:ascii="Arial" w:hAnsi="Arial" w:cs="Arial"/>
          <w:lang w:val="es-ES"/>
        </w:rPr>
        <w:t xml:space="preserve">un </w:t>
      </w:r>
      <w:r w:rsidR="00114EB6" w:rsidRPr="00670117">
        <w:rPr>
          <w:rFonts w:ascii="Arial" w:hAnsi="Arial" w:cs="Arial"/>
          <w:lang w:val="es-ES"/>
        </w:rPr>
        <w:lastRenderedPageBreak/>
        <w:t xml:space="preserve">1936, </w:t>
      </w:r>
      <w:r w:rsidR="00114EB6" w:rsidRPr="00670117">
        <w:rPr>
          <w:rFonts w:ascii="Arial" w:hAnsi="Arial" w:cs="Arial"/>
          <w:i/>
          <w:lang w:val="es-ES"/>
        </w:rPr>
        <w:t>R</w:t>
      </w:r>
      <w:r w:rsidR="00114EB6" w:rsidRPr="00670117">
        <w:rPr>
          <w:rFonts w:ascii="Arial" w:hAnsi="Arial" w:cs="Arial"/>
          <w:b/>
          <w:i/>
          <w:lang w:val="es-ES"/>
        </w:rPr>
        <w:t>.</w:t>
      </w:r>
      <w:r w:rsidR="00114EB6" w:rsidRPr="00670117">
        <w:rPr>
          <w:rFonts w:ascii="Arial" w:hAnsi="Arial" w:cs="Arial"/>
          <w:i/>
          <w:lang w:val="es-ES"/>
        </w:rPr>
        <w:t xml:space="preserve"> Valerio 346</w:t>
      </w:r>
      <w:r w:rsidR="00114EB6" w:rsidRPr="00670117">
        <w:rPr>
          <w:rFonts w:ascii="Arial" w:hAnsi="Arial" w:cs="Arial"/>
          <w:lang w:val="es-ES"/>
        </w:rPr>
        <w:t xml:space="preserve"> (F). </w:t>
      </w:r>
      <w:r w:rsidR="006661C6" w:rsidRPr="00670117">
        <w:rPr>
          <w:rFonts w:ascii="Arial" w:hAnsi="Arial" w:cs="Arial"/>
          <w:lang w:val="es-ES"/>
        </w:rPr>
        <w:t xml:space="preserve">Colinas de San Ramón [10°04'24" N, 84°30'37" O], </w:t>
      </w:r>
      <w:r w:rsidR="00E71213">
        <w:rPr>
          <w:rFonts w:ascii="Arial" w:hAnsi="Arial" w:cs="Arial"/>
          <w:lang w:val="es-ES"/>
        </w:rPr>
        <w:t>O</w:t>
      </w:r>
      <w:r w:rsidR="006661C6" w:rsidRPr="00670117">
        <w:rPr>
          <w:rFonts w:ascii="Arial" w:hAnsi="Arial" w:cs="Arial"/>
          <w:lang w:val="es-ES"/>
        </w:rPr>
        <w:t xml:space="preserve">ct 1922, </w:t>
      </w:r>
      <w:r w:rsidR="006661C6" w:rsidRPr="00670117">
        <w:rPr>
          <w:rFonts w:ascii="Arial" w:hAnsi="Arial" w:cs="Arial"/>
          <w:i/>
          <w:lang w:val="es-ES"/>
        </w:rPr>
        <w:t>A. M. Brenes (26) 231</w:t>
      </w:r>
      <w:r w:rsidR="006661C6" w:rsidRPr="00670117">
        <w:rPr>
          <w:rFonts w:ascii="Arial" w:hAnsi="Arial" w:cs="Arial"/>
          <w:lang w:val="es-ES"/>
        </w:rPr>
        <w:t xml:space="preserve"> (AMES). </w:t>
      </w:r>
      <w:r w:rsidR="003A510F" w:rsidRPr="00670117">
        <w:rPr>
          <w:rStyle w:val="Ninguno"/>
          <w:rFonts w:ascii="Arial" w:hAnsi="Arial" w:cs="Arial"/>
          <w:lang w:val="es-ES"/>
        </w:rPr>
        <w:t>San Pedro de San Ramón</w:t>
      </w:r>
      <w:r w:rsidR="00AE299A" w:rsidRPr="00670117">
        <w:rPr>
          <w:rStyle w:val="Ninguno"/>
          <w:rFonts w:ascii="Arial" w:hAnsi="Arial" w:cs="Arial"/>
          <w:lang w:val="es-ES"/>
        </w:rPr>
        <w:t xml:space="preserve"> [</w:t>
      </w:r>
      <w:r w:rsidR="00AE299A" w:rsidRPr="00670117">
        <w:rPr>
          <w:rStyle w:val="Ninguno"/>
          <w:rFonts w:ascii="Arial" w:hAnsi="Arial" w:cs="Arial"/>
          <w:bCs/>
          <w:lang w:val="es-CR"/>
        </w:rPr>
        <w:t>10°5'16" N, 84°</w:t>
      </w:r>
      <w:r w:rsidR="000E77D6" w:rsidRPr="00670117">
        <w:rPr>
          <w:rStyle w:val="Ninguno"/>
          <w:rFonts w:ascii="Arial" w:hAnsi="Arial" w:cs="Arial"/>
          <w:bCs/>
          <w:lang w:val="es-CR"/>
        </w:rPr>
        <w:t>29</w:t>
      </w:r>
      <w:r w:rsidR="00AE299A" w:rsidRPr="00670117">
        <w:rPr>
          <w:rStyle w:val="Ninguno"/>
          <w:rFonts w:ascii="Arial" w:hAnsi="Arial" w:cs="Arial"/>
          <w:bCs/>
          <w:lang w:val="es-CR"/>
        </w:rPr>
        <w:t>'</w:t>
      </w:r>
      <w:r w:rsidR="000E77D6" w:rsidRPr="00670117">
        <w:rPr>
          <w:rStyle w:val="Ninguno"/>
          <w:rFonts w:ascii="Arial" w:hAnsi="Arial" w:cs="Arial"/>
          <w:bCs/>
          <w:lang w:val="es-CR"/>
        </w:rPr>
        <w:t>31</w:t>
      </w:r>
      <w:r w:rsidR="00AE299A" w:rsidRPr="00670117">
        <w:rPr>
          <w:rStyle w:val="Ninguno"/>
          <w:rFonts w:ascii="Arial" w:hAnsi="Arial" w:cs="Arial"/>
          <w:bCs/>
          <w:lang w:val="es-CR"/>
        </w:rPr>
        <w:t>" O</w:t>
      </w:r>
      <w:r w:rsidR="00AE299A" w:rsidRPr="00670117">
        <w:rPr>
          <w:rStyle w:val="Ninguno"/>
          <w:rFonts w:ascii="Arial" w:hAnsi="Arial" w:cs="Arial"/>
          <w:lang w:val="es-ES"/>
        </w:rPr>
        <w:t>]</w:t>
      </w:r>
      <w:r w:rsidR="003A510F" w:rsidRPr="00670117">
        <w:rPr>
          <w:rStyle w:val="Ninguno"/>
          <w:rFonts w:ascii="Arial" w:hAnsi="Arial" w:cs="Arial"/>
          <w:lang w:val="es-ES"/>
        </w:rPr>
        <w:t xml:space="preserve">, 1075 m. </w:t>
      </w:r>
      <w:r w:rsidR="000B517B">
        <w:rPr>
          <w:rStyle w:val="Ninguno"/>
          <w:rFonts w:ascii="Arial" w:hAnsi="Arial" w:cs="Arial"/>
          <w:lang w:val="es-ES"/>
        </w:rPr>
        <w:t>N</w:t>
      </w:r>
      <w:r w:rsidR="003A510F" w:rsidRPr="00670117">
        <w:rPr>
          <w:rStyle w:val="Ninguno"/>
          <w:rFonts w:ascii="Arial" w:hAnsi="Arial" w:cs="Arial"/>
          <w:lang w:val="es-ES"/>
        </w:rPr>
        <w:t xml:space="preserve">ov 1921, </w:t>
      </w:r>
      <w:r w:rsidR="003A510F" w:rsidRPr="00670117">
        <w:rPr>
          <w:rStyle w:val="Ninguno"/>
          <w:rFonts w:ascii="Arial" w:hAnsi="Arial" w:cs="Arial"/>
          <w:i/>
          <w:iCs/>
          <w:lang w:val="es-ES"/>
        </w:rPr>
        <w:t xml:space="preserve">A. M. Brenes </w:t>
      </w:r>
      <w:r w:rsidR="000D12FA" w:rsidRPr="00670117">
        <w:rPr>
          <w:rStyle w:val="Ninguno"/>
          <w:rFonts w:ascii="Arial" w:hAnsi="Arial" w:cs="Arial"/>
          <w:i/>
          <w:iCs/>
          <w:lang w:val="es-ES"/>
        </w:rPr>
        <w:t>(</w:t>
      </w:r>
      <w:r w:rsidR="003A510F" w:rsidRPr="00670117">
        <w:rPr>
          <w:rStyle w:val="Ninguno"/>
          <w:rFonts w:ascii="Arial" w:hAnsi="Arial" w:cs="Arial"/>
          <w:i/>
          <w:iCs/>
          <w:lang w:val="es-ES"/>
        </w:rPr>
        <w:t>285</w:t>
      </w:r>
      <w:r w:rsidR="000D12FA" w:rsidRPr="00670117">
        <w:rPr>
          <w:rStyle w:val="Ninguno"/>
          <w:rFonts w:ascii="Arial" w:hAnsi="Arial" w:cs="Arial"/>
          <w:i/>
          <w:iCs/>
          <w:lang w:val="es-ES"/>
        </w:rPr>
        <w:t>) 1886</w:t>
      </w:r>
      <w:r w:rsidR="003A510F" w:rsidRPr="00670117">
        <w:rPr>
          <w:rStyle w:val="Ninguno"/>
          <w:rFonts w:ascii="Arial" w:hAnsi="Arial" w:cs="Arial"/>
          <w:i/>
          <w:iCs/>
          <w:lang w:val="es-ES"/>
        </w:rPr>
        <w:t xml:space="preserve"> </w:t>
      </w:r>
      <w:r w:rsidR="003A510F" w:rsidRPr="00670117">
        <w:rPr>
          <w:rStyle w:val="Ninguno"/>
          <w:rFonts w:ascii="Arial" w:hAnsi="Arial" w:cs="Arial"/>
          <w:lang w:val="es-ES"/>
        </w:rPr>
        <w:t xml:space="preserve">(CR). </w:t>
      </w:r>
      <w:r w:rsidR="003A510F" w:rsidRPr="00670117">
        <w:rPr>
          <w:rFonts w:ascii="Arial" w:hAnsi="Arial" w:cs="Arial"/>
          <w:lang w:val="es-ES"/>
        </w:rPr>
        <w:t>Silencio</w:t>
      </w:r>
      <w:r w:rsidR="001A7A8D" w:rsidRPr="00670117">
        <w:rPr>
          <w:rFonts w:ascii="Arial" w:hAnsi="Arial" w:cs="Arial"/>
          <w:lang w:val="es-ES"/>
        </w:rPr>
        <w:t xml:space="preserve"> de San Ramón</w:t>
      </w:r>
      <w:r w:rsidR="00F91627" w:rsidRPr="00670117">
        <w:rPr>
          <w:rFonts w:ascii="Arial" w:hAnsi="Arial" w:cs="Arial"/>
          <w:lang w:val="es-ES"/>
        </w:rPr>
        <w:t xml:space="preserve"> </w:t>
      </w:r>
      <w:r w:rsidR="00F91627" w:rsidRPr="00670117">
        <w:rPr>
          <w:rStyle w:val="Ninguno"/>
          <w:rFonts w:ascii="Arial" w:hAnsi="Arial" w:cs="Arial"/>
          <w:lang w:val="es-ES"/>
        </w:rPr>
        <w:t>[</w:t>
      </w:r>
      <w:r w:rsidR="00F91627" w:rsidRPr="00670117">
        <w:rPr>
          <w:rStyle w:val="Ninguno"/>
          <w:rFonts w:ascii="Arial" w:hAnsi="Arial" w:cs="Arial"/>
          <w:bCs/>
          <w:lang w:val="es-CR"/>
        </w:rPr>
        <w:t>10°11'08" N, 84°29'20" O</w:t>
      </w:r>
      <w:r w:rsidR="00F91627" w:rsidRPr="00670117">
        <w:rPr>
          <w:rStyle w:val="Ninguno"/>
          <w:rFonts w:ascii="Arial" w:hAnsi="Arial" w:cs="Arial"/>
          <w:lang w:val="es-ES"/>
        </w:rPr>
        <w:t>]</w:t>
      </w:r>
      <w:r w:rsidR="00F91627" w:rsidRPr="00670117">
        <w:rPr>
          <w:rFonts w:ascii="Arial" w:hAnsi="Arial" w:cs="Arial"/>
          <w:lang w:val="es-ES"/>
        </w:rPr>
        <w:t xml:space="preserve">, </w:t>
      </w:r>
      <w:r w:rsidR="001A7A8D" w:rsidRPr="00670117">
        <w:rPr>
          <w:rFonts w:ascii="Arial" w:hAnsi="Arial" w:cs="Arial"/>
          <w:lang w:val="es-ES"/>
        </w:rPr>
        <w:t xml:space="preserve">950 m, 10 </w:t>
      </w:r>
      <w:r w:rsidR="000B517B">
        <w:rPr>
          <w:rFonts w:ascii="Arial" w:hAnsi="Arial" w:cs="Arial"/>
          <w:lang w:val="es-ES"/>
        </w:rPr>
        <w:t>O</w:t>
      </w:r>
      <w:r w:rsidR="001A7A8D" w:rsidRPr="00670117">
        <w:rPr>
          <w:rFonts w:ascii="Arial" w:hAnsi="Arial" w:cs="Arial"/>
          <w:lang w:val="es-ES"/>
        </w:rPr>
        <w:t xml:space="preserve">ct 1922, </w:t>
      </w:r>
      <w:r w:rsidR="001A7A8D" w:rsidRPr="00670117">
        <w:rPr>
          <w:rFonts w:ascii="Arial" w:hAnsi="Arial" w:cs="Arial"/>
          <w:i/>
          <w:lang w:val="es-ES"/>
        </w:rPr>
        <w:t>A. M. Brenes (26) 321</w:t>
      </w:r>
      <w:r w:rsidR="001A7A8D" w:rsidRPr="00670117">
        <w:rPr>
          <w:rFonts w:ascii="Arial" w:hAnsi="Arial" w:cs="Arial"/>
          <w:lang w:val="es-ES"/>
        </w:rPr>
        <w:t xml:space="preserve"> (AMES</w:t>
      </w:r>
      <w:r w:rsidR="00AB2519" w:rsidRPr="00670117">
        <w:rPr>
          <w:rFonts w:ascii="Arial" w:hAnsi="Arial" w:cs="Arial"/>
          <w:lang w:val="es-ES"/>
        </w:rPr>
        <w:t>, CR</w:t>
      </w:r>
      <w:r w:rsidR="001A7A8D" w:rsidRPr="00670117">
        <w:rPr>
          <w:rFonts w:ascii="Arial" w:hAnsi="Arial" w:cs="Arial"/>
          <w:lang w:val="es-ES"/>
        </w:rPr>
        <w:t>).</w:t>
      </w:r>
      <w:r w:rsidR="00415623" w:rsidRPr="00670117">
        <w:rPr>
          <w:rFonts w:ascii="Arial" w:hAnsi="Arial" w:cs="Arial"/>
          <w:lang w:val="es-ES"/>
        </w:rPr>
        <w:t xml:space="preserve"> </w:t>
      </w:r>
      <w:r w:rsidR="008D1096" w:rsidRPr="00670117">
        <w:rPr>
          <w:rFonts w:ascii="Arial" w:hAnsi="Arial" w:cs="Arial"/>
          <w:lang w:val="es-ES"/>
        </w:rPr>
        <w:t>Cerro de San Isidro de San Ramón</w:t>
      </w:r>
      <w:r w:rsidR="00972865" w:rsidRPr="00670117">
        <w:rPr>
          <w:rFonts w:ascii="Arial" w:hAnsi="Arial" w:cs="Arial"/>
          <w:lang w:val="es-ES"/>
        </w:rPr>
        <w:t xml:space="preserve"> </w:t>
      </w:r>
      <w:r w:rsidR="00972865" w:rsidRPr="00670117">
        <w:rPr>
          <w:rStyle w:val="Ninguno"/>
          <w:rFonts w:ascii="Arial" w:hAnsi="Arial" w:cs="Arial"/>
          <w:lang w:val="es-ES"/>
        </w:rPr>
        <w:t>[</w:t>
      </w:r>
      <w:r w:rsidR="00972865" w:rsidRPr="00670117">
        <w:rPr>
          <w:rStyle w:val="Ninguno"/>
          <w:rFonts w:ascii="Arial" w:hAnsi="Arial" w:cs="Arial"/>
          <w:bCs/>
          <w:lang w:val="es-CR"/>
        </w:rPr>
        <w:t>10°0'24" N, 84°26'44" O</w:t>
      </w:r>
      <w:r w:rsidR="00972865" w:rsidRPr="00670117">
        <w:rPr>
          <w:rStyle w:val="Ninguno"/>
          <w:rFonts w:ascii="Arial" w:hAnsi="Arial" w:cs="Arial"/>
          <w:lang w:val="es-ES"/>
        </w:rPr>
        <w:t>]</w:t>
      </w:r>
      <w:r w:rsidR="008D1096" w:rsidRPr="00670117">
        <w:rPr>
          <w:rFonts w:ascii="Arial" w:hAnsi="Arial" w:cs="Arial"/>
          <w:lang w:val="es-ES"/>
        </w:rPr>
        <w:t xml:space="preserve">, 1175 m, 10 </w:t>
      </w:r>
      <w:r w:rsidR="000B517B">
        <w:rPr>
          <w:rFonts w:ascii="Arial" w:hAnsi="Arial" w:cs="Arial"/>
          <w:lang w:val="es-ES"/>
        </w:rPr>
        <w:t>J</w:t>
      </w:r>
      <w:r w:rsidR="008D1096" w:rsidRPr="00670117">
        <w:rPr>
          <w:rFonts w:ascii="Arial" w:hAnsi="Arial" w:cs="Arial"/>
          <w:lang w:val="es-ES"/>
        </w:rPr>
        <w:t xml:space="preserve">ul 1925, </w:t>
      </w:r>
      <w:r w:rsidR="008D1096" w:rsidRPr="00670117">
        <w:rPr>
          <w:rFonts w:ascii="Arial" w:hAnsi="Arial" w:cs="Arial"/>
          <w:i/>
          <w:lang w:val="es-ES"/>
        </w:rPr>
        <w:t>A. M. Brenes (132) 1335</w:t>
      </w:r>
      <w:r w:rsidR="008D1096" w:rsidRPr="00670117">
        <w:rPr>
          <w:rFonts w:ascii="Arial" w:hAnsi="Arial" w:cs="Arial"/>
          <w:lang w:val="es-ES"/>
        </w:rPr>
        <w:t xml:space="preserve"> (AMES, CR, F). </w:t>
      </w:r>
      <w:proofErr w:type="spellStart"/>
      <w:r w:rsidR="00AB2519" w:rsidRPr="00670117">
        <w:rPr>
          <w:rStyle w:val="Ninguno"/>
          <w:rFonts w:ascii="Arial" w:hAnsi="Arial" w:cs="Arial"/>
          <w:lang w:val="en-US"/>
        </w:rPr>
        <w:t>Reserva</w:t>
      </w:r>
      <w:proofErr w:type="spellEnd"/>
      <w:r w:rsidR="00AB2519" w:rsidRPr="00670117">
        <w:rPr>
          <w:rStyle w:val="Ninguno"/>
          <w:rFonts w:ascii="Arial" w:hAnsi="Arial" w:cs="Arial"/>
          <w:lang w:val="en-US"/>
        </w:rPr>
        <w:t xml:space="preserve"> de San Ramón, along the course of a high tributary of the Río </w:t>
      </w:r>
      <w:proofErr w:type="spellStart"/>
      <w:r w:rsidR="00AB2519" w:rsidRPr="00670117">
        <w:rPr>
          <w:rStyle w:val="Ninguno"/>
          <w:rFonts w:ascii="Arial" w:hAnsi="Arial" w:cs="Arial"/>
          <w:lang w:val="en-US"/>
        </w:rPr>
        <w:t>Lorencito</w:t>
      </w:r>
      <w:proofErr w:type="spellEnd"/>
      <w:r w:rsidR="00AB2519" w:rsidRPr="00670117">
        <w:rPr>
          <w:rStyle w:val="Ninguno"/>
          <w:rFonts w:ascii="Arial" w:hAnsi="Arial" w:cs="Arial"/>
          <w:lang w:val="en-US"/>
        </w:rPr>
        <w:t>, 1080 m, Ago</w:t>
      </w:r>
      <w:r w:rsidR="00A26B39" w:rsidRPr="00670117">
        <w:rPr>
          <w:rStyle w:val="Ninguno"/>
          <w:rFonts w:ascii="Arial" w:hAnsi="Arial" w:cs="Arial"/>
          <w:lang w:val="en-US"/>
        </w:rPr>
        <w:t xml:space="preserve"> 17,</w:t>
      </w:r>
      <w:r w:rsidR="00AB2519" w:rsidRPr="00670117">
        <w:rPr>
          <w:rStyle w:val="Ninguno"/>
          <w:rFonts w:ascii="Arial" w:hAnsi="Arial" w:cs="Arial"/>
          <w:lang w:val="en-US"/>
        </w:rPr>
        <w:t xml:space="preserve"> 1991. </w:t>
      </w:r>
      <w:r w:rsidR="00AB2519" w:rsidRPr="00670117">
        <w:rPr>
          <w:rStyle w:val="Ninguno"/>
          <w:rFonts w:ascii="Arial" w:hAnsi="Arial" w:cs="Arial"/>
          <w:i/>
          <w:iCs/>
          <w:lang w:val="es-CR"/>
        </w:rPr>
        <w:t>F. Pupulin 82</w:t>
      </w:r>
      <w:r w:rsidR="00AB2519" w:rsidRPr="00670117">
        <w:rPr>
          <w:rStyle w:val="Ninguno"/>
          <w:rFonts w:ascii="Arial" w:hAnsi="Arial" w:cs="Arial"/>
          <w:lang w:val="es-CR"/>
        </w:rPr>
        <w:t xml:space="preserve"> (USJ).</w:t>
      </w:r>
      <w:r w:rsidR="003A510F" w:rsidRPr="00670117">
        <w:rPr>
          <w:rStyle w:val="Ninguno"/>
          <w:rFonts w:ascii="Arial" w:hAnsi="Arial" w:cs="Arial"/>
          <w:lang w:val="es-CR"/>
        </w:rPr>
        <w:t xml:space="preserve"> </w:t>
      </w:r>
      <w:r w:rsidRPr="00670117">
        <w:rPr>
          <w:rStyle w:val="Ninguno"/>
          <w:rFonts w:ascii="Arial" w:hAnsi="Arial" w:cs="Arial"/>
          <w:b/>
          <w:bCs/>
          <w:lang w:val="es-CR"/>
        </w:rPr>
        <w:t>Cartago:</w:t>
      </w:r>
      <w:r w:rsidRPr="00670117">
        <w:rPr>
          <w:rStyle w:val="Ninguno"/>
          <w:rFonts w:ascii="Arial" w:hAnsi="Arial" w:cs="Arial"/>
          <w:bCs/>
          <w:lang w:val="es-CR"/>
        </w:rPr>
        <w:t xml:space="preserve"> </w:t>
      </w:r>
      <w:r w:rsidR="00480880" w:rsidRPr="00670117">
        <w:rPr>
          <w:rStyle w:val="Ninguno"/>
          <w:rFonts w:ascii="Arial" w:hAnsi="Arial" w:cs="Arial"/>
          <w:lang w:val="es-ES"/>
        </w:rPr>
        <w:t xml:space="preserve">Cantón de Cartago, San Nicolás. Cerros La Carpintera. Bosques remanentes en la parte alta, 09º52'09'' N, 83º58'12'' O, 1700−1750 m, 20 </w:t>
      </w:r>
      <w:r w:rsidR="000B517B">
        <w:rPr>
          <w:rStyle w:val="Ninguno"/>
          <w:rFonts w:ascii="Arial" w:hAnsi="Arial" w:cs="Arial"/>
          <w:lang w:val="es-ES"/>
        </w:rPr>
        <w:t>J</w:t>
      </w:r>
      <w:r w:rsidR="00480880" w:rsidRPr="00670117">
        <w:rPr>
          <w:rStyle w:val="Ninguno"/>
          <w:rFonts w:ascii="Arial" w:hAnsi="Arial" w:cs="Arial"/>
          <w:lang w:val="es-ES"/>
        </w:rPr>
        <w:t xml:space="preserve">un 2012, </w:t>
      </w:r>
      <w:r w:rsidR="00480880" w:rsidRPr="00670117">
        <w:rPr>
          <w:rStyle w:val="Ninguno"/>
          <w:rFonts w:ascii="Arial" w:hAnsi="Arial" w:cs="Arial"/>
          <w:i/>
          <w:iCs/>
          <w:lang w:val="es-ES"/>
        </w:rPr>
        <w:t>A. Cascante 2346 &amp; C. Trejos</w:t>
      </w:r>
      <w:r w:rsidR="00480880" w:rsidRPr="00670117">
        <w:rPr>
          <w:rStyle w:val="Ninguno"/>
          <w:rFonts w:ascii="Arial" w:hAnsi="Arial" w:cs="Arial"/>
          <w:lang w:val="es-ES"/>
        </w:rPr>
        <w:t xml:space="preserve"> (USJ). Jiménez, </w:t>
      </w:r>
      <w:proofErr w:type="spellStart"/>
      <w:r w:rsidR="00480880" w:rsidRPr="00670117">
        <w:rPr>
          <w:rStyle w:val="Ninguno"/>
          <w:rFonts w:ascii="Arial" w:hAnsi="Arial" w:cs="Arial"/>
          <w:lang w:val="es-ES"/>
        </w:rPr>
        <w:t>Tucurrique</w:t>
      </w:r>
      <w:proofErr w:type="spellEnd"/>
      <w:r w:rsidR="00480880" w:rsidRPr="00670117">
        <w:rPr>
          <w:rStyle w:val="Ninguno"/>
          <w:rFonts w:ascii="Arial" w:hAnsi="Arial" w:cs="Arial"/>
          <w:lang w:val="es-ES"/>
        </w:rPr>
        <w:t xml:space="preserve">, Sabanillas, camino hacia Cerros </w:t>
      </w:r>
      <w:proofErr w:type="spellStart"/>
      <w:r w:rsidR="00480880" w:rsidRPr="00670117">
        <w:rPr>
          <w:rStyle w:val="Ninguno"/>
          <w:rFonts w:ascii="Arial" w:hAnsi="Arial" w:cs="Arial"/>
          <w:lang w:val="es-ES"/>
        </w:rPr>
        <w:t>Duán</w:t>
      </w:r>
      <w:proofErr w:type="spellEnd"/>
      <w:r w:rsidR="00480880" w:rsidRPr="00670117">
        <w:rPr>
          <w:rStyle w:val="Ninguno"/>
          <w:rFonts w:ascii="Arial" w:hAnsi="Arial" w:cs="Arial"/>
          <w:lang w:val="es-ES"/>
        </w:rPr>
        <w:t xml:space="preserve">, ascenso por el margen de la Quebrada Honda, 09°50'39,9" N, 83°45'19,2" W, 1180 m, 06 </w:t>
      </w:r>
      <w:r w:rsidR="000B517B">
        <w:rPr>
          <w:rStyle w:val="Ninguno"/>
          <w:rFonts w:ascii="Arial" w:hAnsi="Arial" w:cs="Arial"/>
          <w:lang w:val="es-ES"/>
        </w:rPr>
        <w:t>F</w:t>
      </w:r>
      <w:r w:rsidR="00480880" w:rsidRPr="00670117">
        <w:rPr>
          <w:rStyle w:val="Ninguno"/>
          <w:rFonts w:ascii="Arial" w:hAnsi="Arial" w:cs="Arial"/>
          <w:lang w:val="es-ES"/>
        </w:rPr>
        <w:t xml:space="preserve">eb 2005, </w:t>
      </w:r>
      <w:r w:rsidR="00480880" w:rsidRPr="00670117">
        <w:rPr>
          <w:rStyle w:val="Ninguno"/>
          <w:rFonts w:ascii="Arial" w:hAnsi="Arial" w:cs="Arial"/>
          <w:i/>
          <w:lang w:val="es-ES"/>
        </w:rPr>
        <w:t xml:space="preserve">D. </w:t>
      </w:r>
      <w:proofErr w:type="spellStart"/>
      <w:r w:rsidR="00480880" w:rsidRPr="00670117">
        <w:rPr>
          <w:rStyle w:val="Ninguno"/>
          <w:rFonts w:ascii="Arial" w:hAnsi="Arial" w:cs="Arial"/>
          <w:i/>
          <w:lang w:val="es-ES"/>
        </w:rPr>
        <w:t>Bogarín</w:t>
      </w:r>
      <w:proofErr w:type="spellEnd"/>
      <w:r w:rsidR="00480880" w:rsidRPr="00670117">
        <w:rPr>
          <w:rStyle w:val="Ninguno"/>
          <w:rFonts w:ascii="Arial" w:hAnsi="Arial" w:cs="Arial"/>
          <w:lang w:val="es-ES"/>
        </w:rPr>
        <w:t xml:space="preserve"> </w:t>
      </w:r>
      <w:r w:rsidR="00480880" w:rsidRPr="00670117">
        <w:rPr>
          <w:rStyle w:val="Ninguno"/>
          <w:rFonts w:ascii="Arial" w:hAnsi="Arial" w:cs="Arial"/>
          <w:i/>
          <w:lang w:val="es-ES"/>
        </w:rPr>
        <w:t>1345 &amp; J. Cervantes</w:t>
      </w:r>
      <w:r w:rsidR="00480880" w:rsidRPr="00670117">
        <w:rPr>
          <w:rStyle w:val="Ninguno"/>
          <w:rFonts w:ascii="Arial" w:hAnsi="Arial" w:cs="Arial"/>
          <w:lang w:val="es-ES"/>
        </w:rPr>
        <w:t xml:space="preserve"> (JBL). </w:t>
      </w:r>
      <w:r w:rsidR="00923F84" w:rsidRPr="00670117">
        <w:rPr>
          <w:rStyle w:val="Ninguno"/>
          <w:rFonts w:ascii="Arial" w:hAnsi="Arial" w:cs="Arial"/>
          <w:bCs/>
          <w:lang w:val="es-CR"/>
        </w:rPr>
        <w:t xml:space="preserve">Cantón Jiménez, distrito Pejibaye. Reserva Biológica El Copal, sendero Mariposa, 09°46'9,52" N, 83°45'0,75" O, 1081m, 23 </w:t>
      </w:r>
      <w:r w:rsidR="000B517B">
        <w:rPr>
          <w:rStyle w:val="Ninguno"/>
          <w:rFonts w:ascii="Arial" w:hAnsi="Arial" w:cs="Arial"/>
          <w:bCs/>
          <w:lang w:val="es-CR"/>
        </w:rPr>
        <w:t>A</w:t>
      </w:r>
      <w:r w:rsidR="00923F84" w:rsidRPr="00670117">
        <w:rPr>
          <w:rStyle w:val="Ninguno"/>
          <w:rFonts w:ascii="Arial" w:hAnsi="Arial" w:cs="Arial"/>
          <w:bCs/>
          <w:lang w:val="es-CR"/>
        </w:rPr>
        <w:t xml:space="preserve">go 2015, </w:t>
      </w:r>
      <w:r w:rsidR="00923F84" w:rsidRPr="00670117">
        <w:rPr>
          <w:rStyle w:val="Ninguno"/>
          <w:rFonts w:ascii="Arial" w:hAnsi="Arial" w:cs="Arial"/>
          <w:bCs/>
          <w:i/>
          <w:lang w:val="es-CR"/>
        </w:rPr>
        <w:t>M. Acuña 04</w:t>
      </w:r>
      <w:r w:rsidR="00923F84" w:rsidRPr="00670117">
        <w:rPr>
          <w:rStyle w:val="Ninguno"/>
          <w:rFonts w:ascii="Arial" w:hAnsi="Arial" w:cs="Arial"/>
          <w:bCs/>
          <w:lang w:val="es-CR"/>
        </w:rPr>
        <w:t xml:space="preserve"> (JBL). </w:t>
      </w:r>
      <w:r w:rsidR="00E1723C" w:rsidRPr="00670117">
        <w:rPr>
          <w:rFonts w:ascii="Arial" w:hAnsi="Arial" w:cs="Arial"/>
          <w:lang w:val="es-ES"/>
        </w:rPr>
        <w:t>Las Cóncavas</w:t>
      </w:r>
      <w:r w:rsidR="00172A76" w:rsidRPr="00670117">
        <w:rPr>
          <w:rFonts w:ascii="Arial" w:hAnsi="Arial" w:cs="Arial"/>
          <w:lang w:val="es-ES"/>
        </w:rPr>
        <w:t xml:space="preserve"> [</w:t>
      </w:r>
      <w:r w:rsidR="00172A76" w:rsidRPr="00670117">
        <w:rPr>
          <w:rStyle w:val="Ninguno"/>
          <w:rFonts w:ascii="Arial" w:hAnsi="Arial" w:cs="Arial"/>
          <w:lang w:val="es-CR"/>
        </w:rPr>
        <w:t>09º49'18'' N, 83º53'31'' O</w:t>
      </w:r>
      <w:r w:rsidR="00172A76" w:rsidRPr="00670117">
        <w:rPr>
          <w:rFonts w:ascii="Arial" w:hAnsi="Arial" w:cs="Arial"/>
          <w:lang w:val="es-ES"/>
        </w:rPr>
        <w:t>]</w:t>
      </w:r>
      <w:r w:rsidR="00E1723C" w:rsidRPr="00670117">
        <w:rPr>
          <w:rFonts w:ascii="Arial" w:hAnsi="Arial" w:cs="Arial"/>
          <w:lang w:val="es-ES"/>
        </w:rPr>
        <w:t>, 06</w:t>
      </w:r>
      <w:r w:rsidR="000B517B">
        <w:rPr>
          <w:rFonts w:ascii="Arial" w:hAnsi="Arial" w:cs="Arial"/>
          <w:lang w:val="es-ES"/>
        </w:rPr>
        <w:t xml:space="preserve"> </w:t>
      </w:r>
      <w:proofErr w:type="spellStart"/>
      <w:r w:rsidR="000B517B">
        <w:rPr>
          <w:rFonts w:ascii="Arial" w:hAnsi="Arial" w:cs="Arial"/>
          <w:lang w:val="es-ES"/>
        </w:rPr>
        <w:t>Apr</w:t>
      </w:r>
      <w:proofErr w:type="spellEnd"/>
      <w:r w:rsidR="00E1723C" w:rsidRPr="00670117">
        <w:rPr>
          <w:rFonts w:ascii="Arial" w:hAnsi="Arial" w:cs="Arial"/>
          <w:lang w:val="es-ES"/>
        </w:rPr>
        <w:t xml:space="preserve"> 1924, </w:t>
      </w:r>
      <w:r w:rsidR="00E1723C" w:rsidRPr="00670117">
        <w:rPr>
          <w:rFonts w:ascii="Arial" w:hAnsi="Arial" w:cs="Arial"/>
          <w:i/>
          <w:lang w:val="es-ES"/>
        </w:rPr>
        <w:t xml:space="preserve">C. H. </w:t>
      </w:r>
      <w:proofErr w:type="spellStart"/>
      <w:r w:rsidR="00E1723C" w:rsidRPr="00670117">
        <w:rPr>
          <w:rFonts w:ascii="Arial" w:hAnsi="Arial" w:cs="Arial"/>
          <w:i/>
          <w:lang w:val="es-ES"/>
        </w:rPr>
        <w:t>Lankester</w:t>
      </w:r>
      <w:proofErr w:type="spellEnd"/>
      <w:r w:rsidR="00E1723C" w:rsidRPr="00670117">
        <w:rPr>
          <w:rFonts w:ascii="Arial" w:hAnsi="Arial" w:cs="Arial"/>
          <w:i/>
          <w:lang w:val="es-ES"/>
        </w:rPr>
        <w:t xml:space="preserve"> 967</w:t>
      </w:r>
      <w:r w:rsidR="00E1723C" w:rsidRPr="00670117">
        <w:rPr>
          <w:rFonts w:ascii="Arial" w:hAnsi="Arial" w:cs="Arial"/>
          <w:lang w:val="es-ES"/>
        </w:rPr>
        <w:t xml:space="preserve"> (AMES</w:t>
      </w:r>
      <w:r w:rsidR="000B517B">
        <w:rPr>
          <w:rFonts w:ascii="Arial" w:hAnsi="Arial" w:cs="Arial"/>
          <w:lang w:val="es-ES"/>
        </w:rPr>
        <w:t xml:space="preserve"> [2 duplicados]</w:t>
      </w:r>
      <w:r w:rsidR="00E1723C" w:rsidRPr="00670117">
        <w:rPr>
          <w:rFonts w:ascii="Arial" w:hAnsi="Arial" w:cs="Arial"/>
          <w:lang w:val="es-ES"/>
        </w:rPr>
        <w:t xml:space="preserve">). </w:t>
      </w:r>
      <w:r w:rsidR="00480880" w:rsidRPr="00670117">
        <w:rPr>
          <w:rStyle w:val="Ninguno"/>
          <w:rFonts w:ascii="Arial" w:hAnsi="Arial" w:cs="Arial"/>
          <w:lang w:val="es-ES"/>
        </w:rPr>
        <w:t xml:space="preserve">Jardín Botánico </w:t>
      </w:r>
      <w:proofErr w:type="spellStart"/>
      <w:r w:rsidR="00480880" w:rsidRPr="00670117">
        <w:rPr>
          <w:rStyle w:val="Ninguno"/>
          <w:rFonts w:ascii="Arial" w:hAnsi="Arial" w:cs="Arial"/>
          <w:lang w:val="es-ES"/>
        </w:rPr>
        <w:t>Lankester</w:t>
      </w:r>
      <w:proofErr w:type="spellEnd"/>
      <w:r w:rsidR="00480880" w:rsidRPr="00670117">
        <w:rPr>
          <w:rStyle w:val="Ninguno"/>
          <w:rFonts w:ascii="Arial" w:hAnsi="Arial" w:cs="Arial"/>
          <w:lang w:val="es-ES"/>
        </w:rPr>
        <w:t>, terrestre, en lugares sombríos</w:t>
      </w:r>
      <w:r w:rsidR="003532FA" w:rsidRPr="00670117">
        <w:rPr>
          <w:rStyle w:val="Ninguno"/>
          <w:rFonts w:ascii="Arial" w:hAnsi="Arial" w:cs="Arial"/>
          <w:lang w:val="es-ES"/>
        </w:rPr>
        <w:t xml:space="preserve"> [</w:t>
      </w:r>
      <w:r w:rsidR="003532FA" w:rsidRPr="00670117">
        <w:rPr>
          <w:rStyle w:val="Ninguno"/>
          <w:rFonts w:ascii="Arial" w:hAnsi="Arial" w:cs="Arial"/>
          <w:lang w:val="es-CR"/>
        </w:rPr>
        <w:t>09º50'23'' N, 83º53'26'' O</w:t>
      </w:r>
      <w:r w:rsidR="003532FA" w:rsidRPr="00670117">
        <w:rPr>
          <w:rStyle w:val="Ninguno"/>
          <w:rFonts w:ascii="Arial" w:hAnsi="Arial" w:cs="Arial"/>
          <w:lang w:val="es-ES"/>
        </w:rPr>
        <w:t>]</w:t>
      </w:r>
      <w:r w:rsidR="00480880" w:rsidRPr="00670117">
        <w:rPr>
          <w:rStyle w:val="Ninguno"/>
          <w:rFonts w:ascii="Arial" w:hAnsi="Arial" w:cs="Arial"/>
          <w:lang w:val="es-ES"/>
        </w:rPr>
        <w:t xml:space="preserve">, 31 </w:t>
      </w:r>
      <w:r w:rsidR="000B517B">
        <w:rPr>
          <w:rStyle w:val="Ninguno"/>
          <w:rFonts w:ascii="Arial" w:hAnsi="Arial" w:cs="Arial"/>
          <w:lang w:val="es-ES"/>
        </w:rPr>
        <w:t>J</w:t>
      </w:r>
      <w:r w:rsidR="00480880" w:rsidRPr="00670117">
        <w:rPr>
          <w:rStyle w:val="Ninguno"/>
          <w:rFonts w:ascii="Arial" w:hAnsi="Arial" w:cs="Arial"/>
          <w:lang w:val="es-ES"/>
        </w:rPr>
        <w:t xml:space="preserve">ul 1989, </w:t>
      </w:r>
      <w:r w:rsidR="00480880" w:rsidRPr="00670117">
        <w:rPr>
          <w:rStyle w:val="Ninguno"/>
          <w:rFonts w:ascii="Arial" w:hAnsi="Arial" w:cs="Arial"/>
          <w:i/>
          <w:iCs/>
          <w:lang w:val="es-ES"/>
        </w:rPr>
        <w:t xml:space="preserve">D. E. Mora </w:t>
      </w:r>
      <w:r w:rsidR="00FE54AD" w:rsidRPr="00670117">
        <w:rPr>
          <w:rStyle w:val="Ninguno"/>
          <w:rFonts w:ascii="Arial" w:hAnsi="Arial" w:cs="Arial"/>
          <w:i/>
          <w:iCs/>
          <w:lang w:val="es-ES"/>
        </w:rPr>
        <w:t>s.n.</w:t>
      </w:r>
      <w:r w:rsidR="00480880" w:rsidRPr="00670117">
        <w:rPr>
          <w:rStyle w:val="Ninguno"/>
          <w:rFonts w:ascii="Arial" w:hAnsi="Arial" w:cs="Arial"/>
          <w:lang w:val="es-ES"/>
        </w:rPr>
        <w:t xml:space="preserve"> (USJ). </w:t>
      </w:r>
      <w:r w:rsidR="00E1723C" w:rsidRPr="00522BBE">
        <w:rPr>
          <w:rStyle w:val="Ninguno"/>
          <w:rFonts w:ascii="Arial" w:eastAsia="Arial" w:hAnsi="Arial" w:cs="Arial"/>
          <w:lang w:val="es-CR"/>
        </w:rPr>
        <w:t>Carpintera,</w:t>
      </w:r>
      <w:r w:rsidR="005E6C21" w:rsidRPr="00522BBE">
        <w:rPr>
          <w:rStyle w:val="Ninguno"/>
          <w:rFonts w:ascii="Arial" w:eastAsia="Arial" w:hAnsi="Arial" w:cs="Arial"/>
          <w:lang w:val="es-CR"/>
        </w:rPr>
        <w:t xml:space="preserve"> </w:t>
      </w:r>
      <w:r w:rsidR="00E32F84" w:rsidRPr="00522BBE">
        <w:rPr>
          <w:rStyle w:val="Ninguno"/>
          <w:rFonts w:ascii="Arial" w:eastAsia="Arial" w:hAnsi="Arial" w:cs="Arial"/>
          <w:lang w:val="es-CR"/>
        </w:rPr>
        <w:t>[</w:t>
      </w:r>
      <w:r w:rsidR="00E32F84" w:rsidRPr="00522BBE">
        <w:rPr>
          <w:rStyle w:val="Ninguno"/>
          <w:rFonts w:ascii="Arial" w:hAnsi="Arial" w:cs="Arial"/>
          <w:lang w:val="es-CR"/>
        </w:rPr>
        <w:t>09º53'35'' N, 83º58'23'' O</w:t>
      </w:r>
      <w:r w:rsidR="00E32F84" w:rsidRPr="00522BBE">
        <w:rPr>
          <w:rStyle w:val="Ninguno"/>
          <w:rFonts w:ascii="Arial" w:eastAsia="Arial" w:hAnsi="Arial" w:cs="Arial"/>
          <w:lang w:val="es-CR"/>
        </w:rPr>
        <w:t>]</w:t>
      </w:r>
      <w:r w:rsidR="00E1723C" w:rsidRPr="00522BBE">
        <w:rPr>
          <w:rStyle w:val="Ninguno"/>
          <w:rFonts w:ascii="Arial" w:eastAsia="Arial" w:hAnsi="Arial" w:cs="Arial"/>
          <w:lang w:val="es-CR"/>
        </w:rPr>
        <w:t xml:space="preserve"> 5000 ft. </w:t>
      </w:r>
      <w:r w:rsidR="00E1723C" w:rsidRPr="00185312">
        <w:rPr>
          <w:rStyle w:val="Ninguno"/>
          <w:rFonts w:ascii="Arial" w:eastAsia="Arial" w:hAnsi="Arial" w:cs="Arial"/>
          <w:lang w:val="es-CR"/>
        </w:rPr>
        <w:t>[1524 m], 23</w:t>
      </w:r>
      <w:r w:rsidR="000B517B" w:rsidRPr="00185312">
        <w:rPr>
          <w:rStyle w:val="Ninguno"/>
          <w:rFonts w:ascii="Arial" w:eastAsia="Arial" w:hAnsi="Arial" w:cs="Arial"/>
          <w:lang w:val="es-CR"/>
        </w:rPr>
        <w:t xml:space="preserve"> May</w:t>
      </w:r>
      <w:r w:rsidR="00E1723C" w:rsidRPr="00185312">
        <w:rPr>
          <w:rStyle w:val="Ninguno"/>
          <w:rFonts w:ascii="Arial" w:eastAsia="Arial" w:hAnsi="Arial" w:cs="Arial"/>
          <w:lang w:val="es-CR"/>
        </w:rPr>
        <w:t xml:space="preserve"> 1928, </w:t>
      </w:r>
      <w:r w:rsidR="00E1723C" w:rsidRPr="00185312">
        <w:rPr>
          <w:rStyle w:val="Ninguno"/>
          <w:rFonts w:ascii="Arial" w:eastAsia="Arial" w:hAnsi="Arial" w:cs="Arial"/>
          <w:i/>
          <w:lang w:val="es-CR"/>
        </w:rPr>
        <w:t>K. Danielson 2119</w:t>
      </w:r>
      <w:r w:rsidR="00E1723C" w:rsidRPr="00185312">
        <w:rPr>
          <w:rStyle w:val="Ninguno"/>
          <w:rFonts w:ascii="Arial" w:eastAsia="Arial" w:hAnsi="Arial" w:cs="Arial"/>
          <w:lang w:val="es-CR"/>
        </w:rPr>
        <w:t xml:space="preserve"> (AMES</w:t>
      </w:r>
      <w:r w:rsidR="00A26B39" w:rsidRPr="00185312">
        <w:rPr>
          <w:rStyle w:val="Ninguno"/>
          <w:rFonts w:ascii="Arial" w:eastAsia="Arial" w:hAnsi="Arial" w:cs="Arial"/>
          <w:lang w:val="es-CR"/>
        </w:rPr>
        <w:t xml:space="preserve"> </w:t>
      </w:r>
      <w:r w:rsidR="00624506" w:rsidRPr="00185312">
        <w:rPr>
          <w:rStyle w:val="Ninguno"/>
          <w:rFonts w:ascii="Arial" w:eastAsia="Arial" w:hAnsi="Arial" w:cs="Arial"/>
          <w:lang w:val="es-CR"/>
        </w:rPr>
        <w:t>código de barras número</w:t>
      </w:r>
      <w:r w:rsidR="00E1723C" w:rsidRPr="00185312">
        <w:rPr>
          <w:rStyle w:val="Ninguno"/>
          <w:rFonts w:ascii="Arial" w:eastAsia="Arial" w:hAnsi="Arial" w:cs="Arial"/>
          <w:lang w:val="es-CR"/>
        </w:rPr>
        <w:t xml:space="preserve"> 01983299).</w:t>
      </w:r>
      <w:r w:rsidR="00E1723C" w:rsidRPr="00185312">
        <w:rPr>
          <w:rFonts w:ascii="Arial" w:hAnsi="Arial" w:cs="Arial"/>
          <w:lang w:val="es-CR"/>
        </w:rPr>
        <w:t xml:space="preserve"> </w:t>
      </w:r>
      <w:r w:rsidRPr="00670117">
        <w:rPr>
          <w:rStyle w:val="Ninguno"/>
          <w:rFonts w:ascii="Arial" w:hAnsi="Arial" w:cs="Arial"/>
          <w:lang w:val="es-ES"/>
        </w:rPr>
        <w:t xml:space="preserve">Turrialba, Santa Cruz, Las Abras, ladera sureste del Volcán Turrialba, cerca de Río Guayabo, </w:t>
      </w:r>
      <w:r w:rsidR="00122C74" w:rsidRPr="00670117">
        <w:rPr>
          <w:rStyle w:val="Ninguno"/>
          <w:rFonts w:ascii="Arial" w:hAnsi="Arial" w:cs="Arial"/>
          <w:lang w:val="es-ES"/>
        </w:rPr>
        <w:t>0</w:t>
      </w:r>
      <w:r w:rsidRPr="00670117">
        <w:rPr>
          <w:rStyle w:val="Ninguno"/>
          <w:rFonts w:ascii="Arial" w:hAnsi="Arial" w:cs="Arial"/>
          <w:lang w:val="es-ES"/>
        </w:rPr>
        <w:t>9°58'56" N, 83°30'46" W, 2100</w:t>
      </w:r>
      <w:r w:rsidR="00122C74" w:rsidRPr="00670117">
        <w:rPr>
          <w:rStyle w:val="NingunoA"/>
          <w:rFonts w:ascii="Arial" w:hAnsi="Arial" w:cs="Arial"/>
          <w:lang w:val="es-ES"/>
        </w:rPr>
        <w:t>−</w:t>
      </w:r>
      <w:r w:rsidRPr="00670117">
        <w:rPr>
          <w:rStyle w:val="Ninguno"/>
          <w:rFonts w:ascii="Arial" w:hAnsi="Arial" w:cs="Arial"/>
          <w:lang w:val="es-ES"/>
        </w:rPr>
        <w:t xml:space="preserve">1700 m, 07 </w:t>
      </w:r>
      <w:proofErr w:type="spellStart"/>
      <w:r w:rsidR="00185312">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2007, </w:t>
      </w:r>
      <w:r w:rsidRPr="00670117">
        <w:rPr>
          <w:rStyle w:val="Ninguno"/>
          <w:rFonts w:ascii="Arial" w:hAnsi="Arial" w:cs="Arial"/>
          <w:i/>
          <w:iCs/>
          <w:lang w:val="es-ES"/>
        </w:rPr>
        <w:t xml:space="preserve">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3375 &amp; A. </w:t>
      </w:r>
      <w:proofErr w:type="spellStart"/>
      <w:r w:rsidRPr="00670117">
        <w:rPr>
          <w:rStyle w:val="Ninguno"/>
          <w:rFonts w:ascii="Arial" w:hAnsi="Arial" w:cs="Arial"/>
          <w:i/>
          <w:iCs/>
          <w:lang w:val="es-ES"/>
        </w:rPr>
        <w:t>Karremans</w:t>
      </w:r>
      <w:proofErr w:type="spellEnd"/>
      <w:r w:rsidRPr="00670117">
        <w:rPr>
          <w:rStyle w:val="Ninguno"/>
          <w:rFonts w:ascii="Arial" w:hAnsi="Arial" w:cs="Arial"/>
          <w:lang w:val="es-ES"/>
        </w:rPr>
        <w:t xml:space="preserve"> (</w:t>
      </w:r>
      <w:r w:rsidR="004C4682" w:rsidRPr="00670117">
        <w:rPr>
          <w:rStyle w:val="Ninguno"/>
          <w:rFonts w:ascii="Arial" w:hAnsi="Arial" w:cs="Arial"/>
          <w:lang w:val="es-ES"/>
        </w:rPr>
        <w:t xml:space="preserve">JBL, </w:t>
      </w:r>
      <w:r w:rsidRPr="00670117">
        <w:rPr>
          <w:rStyle w:val="Ninguno"/>
          <w:rFonts w:ascii="Arial" w:hAnsi="Arial" w:cs="Arial"/>
          <w:lang w:val="es-ES"/>
        </w:rPr>
        <w:t>USJ).</w:t>
      </w:r>
      <w:r w:rsidR="00171B3C" w:rsidRPr="00670117">
        <w:rPr>
          <w:rStyle w:val="Ninguno"/>
          <w:rFonts w:ascii="Arial" w:hAnsi="Arial" w:cs="Arial"/>
          <w:lang w:val="es-ES"/>
        </w:rPr>
        <w:t xml:space="preserve"> </w:t>
      </w:r>
      <w:r w:rsidR="004C4682" w:rsidRPr="00670117">
        <w:rPr>
          <w:rFonts w:ascii="Arial" w:eastAsia="Arial" w:hAnsi="Arial" w:cs="Arial"/>
          <w:lang w:val="es-ES"/>
        </w:rPr>
        <w:t xml:space="preserve">Turrialba, Santa Cruz, Las Abras, ladera sureste del Volcán Turrialba, cerca de Río Guayabo, 09°58'56" N, 83°30'46" W, </w:t>
      </w:r>
      <w:r w:rsidR="00BD7FBD" w:rsidRPr="00670117">
        <w:rPr>
          <w:rFonts w:ascii="Arial" w:eastAsia="Arial" w:hAnsi="Arial" w:cs="Arial"/>
          <w:lang w:val="es-ES"/>
        </w:rPr>
        <w:t>1946</w:t>
      </w:r>
      <w:r w:rsidR="004C4682" w:rsidRPr="00670117">
        <w:rPr>
          <w:rFonts w:ascii="Arial" w:eastAsia="Arial" w:hAnsi="Arial" w:cs="Arial"/>
          <w:lang w:val="es-ES"/>
        </w:rPr>
        <w:t xml:space="preserve"> m, 07 </w:t>
      </w:r>
      <w:proofErr w:type="spellStart"/>
      <w:r w:rsidR="004C4682" w:rsidRPr="00670117">
        <w:rPr>
          <w:rFonts w:ascii="Arial" w:eastAsia="Arial" w:hAnsi="Arial" w:cs="Arial"/>
          <w:lang w:val="es-ES"/>
        </w:rPr>
        <w:t>May</w:t>
      </w:r>
      <w:proofErr w:type="spellEnd"/>
      <w:r w:rsidR="004C4682" w:rsidRPr="00670117">
        <w:rPr>
          <w:rFonts w:ascii="Arial" w:eastAsia="Arial" w:hAnsi="Arial" w:cs="Arial"/>
          <w:lang w:val="es-ES"/>
        </w:rPr>
        <w:t xml:space="preserve"> 2007, </w:t>
      </w:r>
      <w:r w:rsidR="004C4682" w:rsidRPr="00670117">
        <w:rPr>
          <w:rStyle w:val="Ninguno"/>
          <w:rFonts w:ascii="Arial" w:eastAsia="Arial" w:hAnsi="Arial" w:cs="Arial"/>
          <w:i/>
          <w:lang w:val="es-ES"/>
        </w:rPr>
        <w:t xml:space="preserve">D. </w:t>
      </w:r>
      <w:proofErr w:type="spellStart"/>
      <w:r w:rsidR="004C4682" w:rsidRPr="00670117">
        <w:rPr>
          <w:rStyle w:val="Ninguno"/>
          <w:rFonts w:ascii="Arial" w:eastAsia="Arial" w:hAnsi="Arial" w:cs="Arial"/>
          <w:i/>
          <w:lang w:val="es-ES"/>
        </w:rPr>
        <w:t>Bogarín</w:t>
      </w:r>
      <w:proofErr w:type="spellEnd"/>
      <w:r w:rsidR="004C4682" w:rsidRPr="00670117">
        <w:rPr>
          <w:rStyle w:val="Ninguno"/>
          <w:rFonts w:ascii="Arial" w:eastAsia="Arial" w:hAnsi="Arial" w:cs="Arial"/>
          <w:i/>
          <w:lang w:val="es-ES"/>
        </w:rPr>
        <w:t xml:space="preserve"> 3775 &amp; A. </w:t>
      </w:r>
      <w:proofErr w:type="spellStart"/>
      <w:r w:rsidR="004C4682" w:rsidRPr="00670117">
        <w:rPr>
          <w:rStyle w:val="Ninguno"/>
          <w:rFonts w:ascii="Arial" w:eastAsia="Arial" w:hAnsi="Arial" w:cs="Arial"/>
          <w:i/>
          <w:lang w:val="es-ES"/>
        </w:rPr>
        <w:t>Karremans</w:t>
      </w:r>
      <w:proofErr w:type="spellEnd"/>
      <w:r w:rsidR="004C4682" w:rsidRPr="00670117">
        <w:rPr>
          <w:rStyle w:val="Ninguno"/>
          <w:rFonts w:ascii="Arial" w:eastAsia="Arial" w:hAnsi="Arial" w:cs="Arial"/>
          <w:lang w:val="es-ES"/>
        </w:rPr>
        <w:t xml:space="preserve"> (JBL).</w:t>
      </w:r>
      <w:r w:rsidRPr="00670117">
        <w:rPr>
          <w:rStyle w:val="Ninguno"/>
          <w:rFonts w:ascii="Arial" w:hAnsi="Arial" w:cs="Arial"/>
          <w:lang w:val="es-ES"/>
        </w:rPr>
        <w:t xml:space="preserve"> Turrialba. </w:t>
      </w:r>
      <w:proofErr w:type="spellStart"/>
      <w:r w:rsidRPr="00670117">
        <w:rPr>
          <w:rStyle w:val="Ninguno"/>
          <w:rFonts w:ascii="Arial" w:hAnsi="Arial" w:cs="Arial"/>
          <w:lang w:val="es-ES"/>
        </w:rPr>
        <w:t>Tayutic</w:t>
      </w:r>
      <w:proofErr w:type="spellEnd"/>
      <w:r w:rsidRPr="00670117">
        <w:rPr>
          <w:rStyle w:val="Ninguno"/>
          <w:rFonts w:ascii="Arial" w:hAnsi="Arial" w:cs="Arial"/>
          <w:lang w:val="es-ES"/>
        </w:rPr>
        <w:t xml:space="preserve">, Jicotea. Finca La Pradera, cuenca media del Río Jicotea, 09°47'15" N, 83°33'15" W, 1400 m, 22 </w:t>
      </w:r>
      <w:r w:rsidR="00185312">
        <w:rPr>
          <w:rStyle w:val="Ninguno"/>
          <w:rFonts w:ascii="Arial" w:hAnsi="Arial" w:cs="Arial"/>
          <w:lang w:val="es-ES"/>
        </w:rPr>
        <w:t>J</w:t>
      </w:r>
      <w:r w:rsidRPr="00670117">
        <w:rPr>
          <w:rStyle w:val="Ninguno"/>
          <w:rFonts w:ascii="Arial" w:hAnsi="Arial" w:cs="Arial"/>
          <w:lang w:val="es-ES"/>
        </w:rPr>
        <w:t xml:space="preserve">un 1995, </w:t>
      </w:r>
      <w:r w:rsidRPr="00670117">
        <w:rPr>
          <w:rStyle w:val="Ninguno"/>
          <w:rFonts w:ascii="Arial" w:hAnsi="Arial" w:cs="Arial"/>
          <w:i/>
          <w:iCs/>
          <w:lang w:val="es-ES"/>
        </w:rPr>
        <w:t>G. Herrera 8049, G. Rivera &amp; A. Rojas</w:t>
      </w:r>
      <w:r w:rsidRPr="00670117">
        <w:rPr>
          <w:rStyle w:val="Ninguno"/>
          <w:rFonts w:ascii="Arial" w:hAnsi="Arial" w:cs="Arial"/>
          <w:lang w:val="es-ES"/>
        </w:rPr>
        <w:t xml:space="preserve"> (CR) Turrialba. </w:t>
      </w:r>
      <w:proofErr w:type="spellStart"/>
      <w:r w:rsidRPr="00670117">
        <w:rPr>
          <w:rStyle w:val="Ninguno"/>
          <w:rFonts w:ascii="Arial" w:hAnsi="Arial" w:cs="Arial"/>
          <w:lang w:val="es-ES"/>
        </w:rPr>
        <w:t>Tayutic</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Chirripó</w:t>
      </w:r>
      <w:proofErr w:type="spellEnd"/>
      <w:r w:rsidRPr="00670117">
        <w:rPr>
          <w:rStyle w:val="Ninguno"/>
          <w:rFonts w:ascii="Arial" w:hAnsi="Arial" w:cs="Arial"/>
          <w:lang w:val="es-ES"/>
        </w:rPr>
        <w:t xml:space="preserve"> abajo. </w:t>
      </w:r>
      <w:r w:rsidRPr="00D86E49">
        <w:rPr>
          <w:rStyle w:val="Ninguno"/>
          <w:rFonts w:ascii="Arial" w:hAnsi="Arial" w:cs="Arial"/>
          <w:lang w:val="es-CR"/>
        </w:rPr>
        <w:t xml:space="preserve">Bloriñak, 1150 m, 09º46'50'' N, 83º23'45'' W, 1150 m, 08 </w:t>
      </w:r>
      <w:r w:rsidR="005D60D4" w:rsidRPr="00D86E49">
        <w:rPr>
          <w:rStyle w:val="Ninguno"/>
          <w:rFonts w:ascii="Arial" w:hAnsi="Arial" w:cs="Arial"/>
          <w:lang w:val="es-CR"/>
        </w:rPr>
        <w:t>A</w:t>
      </w:r>
      <w:r w:rsidRPr="00D86E49">
        <w:rPr>
          <w:rStyle w:val="Ninguno"/>
          <w:rFonts w:ascii="Arial" w:hAnsi="Arial" w:cs="Arial"/>
          <w:lang w:val="es-CR"/>
        </w:rPr>
        <w:t xml:space="preserve">go 1995, </w:t>
      </w:r>
      <w:r w:rsidRPr="00D86E49">
        <w:rPr>
          <w:rStyle w:val="Ninguno"/>
          <w:rFonts w:ascii="Arial" w:hAnsi="Arial" w:cs="Arial"/>
          <w:i/>
          <w:iCs/>
          <w:lang w:val="es-CR"/>
        </w:rPr>
        <w:t>G. Herrera 8344</w:t>
      </w:r>
      <w:r w:rsidRPr="00D86E49">
        <w:rPr>
          <w:rStyle w:val="Ninguno"/>
          <w:rFonts w:ascii="Arial" w:hAnsi="Arial" w:cs="Arial"/>
          <w:lang w:val="es-CR"/>
        </w:rPr>
        <w:t xml:space="preserve"> (</w:t>
      </w:r>
      <w:r w:rsidR="00480880" w:rsidRPr="00D86E49">
        <w:rPr>
          <w:rStyle w:val="Ninguno"/>
          <w:rFonts w:ascii="Arial" w:hAnsi="Arial" w:cs="Arial"/>
          <w:lang w:val="es-CR"/>
        </w:rPr>
        <w:t xml:space="preserve">CR, </w:t>
      </w:r>
      <w:r w:rsidRPr="00D86E49">
        <w:rPr>
          <w:rStyle w:val="Ninguno"/>
          <w:rFonts w:ascii="Arial" w:hAnsi="Arial" w:cs="Arial"/>
          <w:lang w:val="es-CR"/>
        </w:rPr>
        <w:t xml:space="preserve">USJ). </w:t>
      </w:r>
      <w:r w:rsidR="00044917" w:rsidRPr="00670117">
        <w:rPr>
          <w:rStyle w:val="Ninguno"/>
          <w:rFonts w:ascii="Arial" w:hAnsi="Arial" w:cs="Arial"/>
          <w:lang w:val="es-ES"/>
        </w:rPr>
        <w:t xml:space="preserve">Cantón </w:t>
      </w:r>
      <w:r w:rsidRPr="00670117">
        <w:rPr>
          <w:rStyle w:val="Ninguno"/>
          <w:rFonts w:ascii="Arial" w:hAnsi="Arial" w:cs="Arial"/>
          <w:lang w:val="es-ES"/>
        </w:rPr>
        <w:t xml:space="preserve">Turrialba, distrito Santa Cruz. Río Turrialba. Las Abras, Finca de Emma Quesada Chinchilla-Rossana </w:t>
      </w:r>
      <w:proofErr w:type="spellStart"/>
      <w:r w:rsidRPr="00670117">
        <w:rPr>
          <w:rStyle w:val="Ninguno"/>
          <w:rFonts w:ascii="Arial" w:hAnsi="Arial" w:cs="Arial"/>
          <w:lang w:val="es-ES"/>
        </w:rPr>
        <w:t>Lok</w:t>
      </w:r>
      <w:proofErr w:type="spellEnd"/>
      <w:r w:rsidRPr="00670117">
        <w:rPr>
          <w:rStyle w:val="Ninguno"/>
          <w:rFonts w:ascii="Arial" w:hAnsi="Arial" w:cs="Arial"/>
          <w:lang w:val="es-ES"/>
        </w:rPr>
        <w:t xml:space="preserve">. Bosque nuboso de las faldas del Volcán Turrialba, 09º59'49,77'' N, 83º44'58,28'' O, 2007 m, 19 </w:t>
      </w:r>
      <w:r w:rsidR="00A34D05">
        <w:rPr>
          <w:rStyle w:val="Ninguno"/>
          <w:rFonts w:ascii="Arial" w:hAnsi="Arial" w:cs="Arial"/>
          <w:lang w:val="es-ES"/>
        </w:rPr>
        <w:t>J</w:t>
      </w:r>
      <w:r w:rsidRPr="00670117">
        <w:rPr>
          <w:rStyle w:val="Ninguno"/>
          <w:rFonts w:ascii="Arial" w:hAnsi="Arial" w:cs="Arial"/>
          <w:lang w:val="es-ES"/>
        </w:rPr>
        <w:t xml:space="preserve">un 2015, </w:t>
      </w:r>
      <w:r w:rsidRPr="00670117">
        <w:rPr>
          <w:rStyle w:val="Ninguno"/>
          <w:rFonts w:ascii="Arial" w:hAnsi="Arial" w:cs="Arial"/>
          <w:i/>
          <w:iCs/>
          <w:lang w:val="es-ES"/>
        </w:rPr>
        <w:t xml:space="preserve">I. Chinchilla 2264,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D. Sánchez</w:t>
      </w:r>
      <w:r w:rsidR="00044917" w:rsidRPr="00670117">
        <w:rPr>
          <w:rStyle w:val="Ninguno"/>
          <w:rFonts w:ascii="Arial" w:hAnsi="Arial" w:cs="Arial"/>
          <w:i/>
          <w:iCs/>
          <w:lang w:val="es-ES"/>
        </w:rPr>
        <w:t>,</w:t>
      </w:r>
      <w:r w:rsidRPr="00670117">
        <w:rPr>
          <w:rStyle w:val="Ninguno"/>
          <w:rFonts w:ascii="Arial" w:hAnsi="Arial" w:cs="Arial"/>
          <w:i/>
          <w:iCs/>
          <w:lang w:val="es-ES"/>
        </w:rPr>
        <w:t xml:space="preserve"> et al. </w:t>
      </w:r>
      <w:r w:rsidRPr="00670117">
        <w:rPr>
          <w:rStyle w:val="Ninguno"/>
          <w:rFonts w:ascii="Arial" w:hAnsi="Arial" w:cs="Arial"/>
          <w:lang w:val="es-ES"/>
        </w:rPr>
        <w:t>(USJ).</w:t>
      </w:r>
      <w:r w:rsidR="002208A2" w:rsidRPr="00670117">
        <w:rPr>
          <w:rFonts w:ascii="Arial" w:eastAsia="Arial" w:hAnsi="Arial" w:cs="Arial"/>
          <w:lang w:val="es-ES"/>
        </w:rPr>
        <w:t xml:space="preserve"> </w:t>
      </w:r>
      <w:r w:rsidR="00980EEE" w:rsidRPr="00670117">
        <w:rPr>
          <w:rStyle w:val="Ninguno"/>
          <w:rFonts w:ascii="Arial" w:hAnsi="Arial" w:cs="Arial"/>
          <w:bCs/>
          <w:lang w:val="es-CR"/>
        </w:rPr>
        <w:t>Cantón Turrialba, distrito Santa Cruz. Las abras, Finca de Emma Quesada Chinchilla-</w:t>
      </w:r>
      <w:r w:rsidR="00980EEE" w:rsidRPr="00670117">
        <w:rPr>
          <w:rStyle w:val="Ninguno"/>
          <w:rFonts w:ascii="Arial" w:hAnsi="Arial" w:cs="Arial"/>
          <w:bCs/>
          <w:lang w:val="es-CR"/>
        </w:rPr>
        <w:lastRenderedPageBreak/>
        <w:t xml:space="preserve">Rossana Lok., en las faldas Volcán Turrialba, cerca Río Turrialba, 09°59'49,77" N, 83°44'58,28" O, 2007 m, 19 </w:t>
      </w:r>
      <w:r w:rsidR="00A34D05">
        <w:rPr>
          <w:rStyle w:val="Ninguno"/>
          <w:rFonts w:ascii="Arial" w:hAnsi="Arial" w:cs="Arial"/>
          <w:bCs/>
          <w:lang w:val="es-CR"/>
        </w:rPr>
        <w:t>J</w:t>
      </w:r>
      <w:r w:rsidR="00980EEE" w:rsidRPr="00670117">
        <w:rPr>
          <w:rStyle w:val="Ninguno"/>
          <w:rFonts w:ascii="Arial" w:hAnsi="Arial" w:cs="Arial"/>
          <w:bCs/>
          <w:lang w:val="es-CR"/>
        </w:rPr>
        <w:t xml:space="preserve">un 2015, </w:t>
      </w:r>
      <w:r w:rsidR="00980EEE" w:rsidRPr="00670117">
        <w:rPr>
          <w:rStyle w:val="Ninguno"/>
          <w:rFonts w:ascii="Arial" w:hAnsi="Arial" w:cs="Arial"/>
          <w:bCs/>
          <w:i/>
          <w:lang w:val="es-CR"/>
        </w:rPr>
        <w:t xml:space="preserve">I. Chinchilla 2357, A. Karremans, D. Sánchez et al. </w:t>
      </w:r>
      <w:r w:rsidR="00980EEE" w:rsidRPr="00670117">
        <w:rPr>
          <w:rStyle w:val="Ninguno"/>
          <w:rFonts w:ascii="Arial" w:hAnsi="Arial" w:cs="Arial"/>
          <w:bCs/>
          <w:lang w:val="es-CR"/>
        </w:rPr>
        <w:t xml:space="preserve">(JBL). </w:t>
      </w:r>
      <w:r w:rsidR="002208A2" w:rsidRPr="00670117">
        <w:rPr>
          <w:rFonts w:ascii="Arial" w:eastAsia="Arial" w:hAnsi="Arial" w:cs="Arial"/>
          <w:lang w:val="es-ES"/>
        </w:rPr>
        <w:t xml:space="preserve">Cantón Turrialba, distrito Santa Cruz. Río Turrialba. Las abras, Finca de Emma Quesada Chinchilla-Rossana </w:t>
      </w:r>
      <w:proofErr w:type="spellStart"/>
      <w:r w:rsidR="002208A2" w:rsidRPr="00670117">
        <w:rPr>
          <w:rFonts w:ascii="Arial" w:eastAsia="Arial" w:hAnsi="Arial" w:cs="Arial"/>
          <w:lang w:val="es-ES"/>
        </w:rPr>
        <w:t>Lok</w:t>
      </w:r>
      <w:proofErr w:type="spellEnd"/>
      <w:r w:rsidR="002208A2" w:rsidRPr="00670117">
        <w:rPr>
          <w:rFonts w:ascii="Arial" w:eastAsia="Arial" w:hAnsi="Arial" w:cs="Arial"/>
          <w:lang w:val="es-ES"/>
        </w:rPr>
        <w:t>, en las faldas Volcán Turrialba, 09°59</w:t>
      </w:r>
      <w:r w:rsidR="002208A2" w:rsidRPr="00670117">
        <w:rPr>
          <w:rStyle w:val="Ninguno"/>
          <w:rFonts w:ascii="Arial" w:hAnsi="Arial" w:cs="Arial"/>
          <w:lang w:val="es-ES"/>
        </w:rPr>
        <w:t>'</w:t>
      </w:r>
      <w:r w:rsidR="002208A2" w:rsidRPr="00670117">
        <w:rPr>
          <w:rFonts w:ascii="Arial" w:eastAsia="Arial" w:hAnsi="Arial" w:cs="Arial"/>
          <w:lang w:val="es-ES"/>
        </w:rPr>
        <w:t>49,77</w:t>
      </w:r>
      <w:r w:rsidR="002208A2" w:rsidRPr="00670117">
        <w:rPr>
          <w:rStyle w:val="Ninguno"/>
          <w:rFonts w:ascii="Arial" w:hAnsi="Arial" w:cs="Arial"/>
          <w:lang w:val="es-ES"/>
        </w:rPr>
        <w:t>''</w:t>
      </w:r>
      <w:r w:rsidR="002208A2" w:rsidRPr="00670117">
        <w:rPr>
          <w:rFonts w:ascii="Arial" w:eastAsia="Arial" w:hAnsi="Arial" w:cs="Arial"/>
          <w:lang w:val="es-ES"/>
        </w:rPr>
        <w:t xml:space="preserve"> N, 83°44</w:t>
      </w:r>
      <w:r w:rsidR="002208A2" w:rsidRPr="00670117">
        <w:rPr>
          <w:rStyle w:val="Ninguno"/>
          <w:rFonts w:ascii="Arial" w:hAnsi="Arial" w:cs="Arial"/>
          <w:lang w:val="es-ES"/>
        </w:rPr>
        <w:t>'</w:t>
      </w:r>
      <w:r w:rsidR="002208A2" w:rsidRPr="00670117">
        <w:rPr>
          <w:rFonts w:ascii="Arial" w:eastAsia="Arial" w:hAnsi="Arial" w:cs="Arial"/>
          <w:lang w:val="es-ES"/>
        </w:rPr>
        <w:t>58.28</w:t>
      </w:r>
      <w:r w:rsidR="002208A2" w:rsidRPr="00670117">
        <w:rPr>
          <w:rStyle w:val="Ninguno"/>
          <w:rFonts w:ascii="Arial" w:hAnsi="Arial" w:cs="Arial"/>
          <w:lang w:val="es-ES"/>
        </w:rPr>
        <w:t>''</w:t>
      </w:r>
      <w:r w:rsidR="002208A2" w:rsidRPr="00670117">
        <w:rPr>
          <w:rFonts w:ascii="Arial" w:eastAsia="Arial" w:hAnsi="Arial" w:cs="Arial"/>
          <w:lang w:val="es-ES"/>
        </w:rPr>
        <w:t xml:space="preserve"> O, 2007 m, 19</w:t>
      </w:r>
      <w:r w:rsidR="00C35D25">
        <w:rPr>
          <w:rFonts w:ascii="Arial" w:eastAsia="Arial" w:hAnsi="Arial" w:cs="Arial"/>
          <w:lang w:val="es-ES"/>
        </w:rPr>
        <w:t xml:space="preserve"> J</w:t>
      </w:r>
      <w:r w:rsidR="002208A2" w:rsidRPr="00670117">
        <w:rPr>
          <w:rFonts w:ascii="Arial" w:eastAsia="Arial" w:hAnsi="Arial" w:cs="Arial"/>
          <w:lang w:val="es-ES"/>
        </w:rPr>
        <w:t xml:space="preserve">un 2015, </w:t>
      </w:r>
      <w:r w:rsidR="002208A2" w:rsidRPr="00670117">
        <w:rPr>
          <w:rFonts w:ascii="Arial" w:eastAsia="Arial" w:hAnsi="Arial" w:cs="Arial"/>
          <w:i/>
          <w:lang w:val="es-ES"/>
        </w:rPr>
        <w:t xml:space="preserve">I. Chinchilla </w:t>
      </w:r>
      <w:r w:rsidR="002208A2" w:rsidRPr="00670117">
        <w:rPr>
          <w:rStyle w:val="Ninguno"/>
          <w:rFonts w:ascii="Arial" w:hAnsi="Arial" w:cs="Arial"/>
          <w:i/>
          <w:lang w:val="es-ES"/>
        </w:rPr>
        <w:t xml:space="preserve">2403, </w:t>
      </w:r>
      <w:r w:rsidR="002208A2" w:rsidRPr="00670117">
        <w:rPr>
          <w:rFonts w:ascii="Arial" w:eastAsia="Arial" w:hAnsi="Arial" w:cs="Arial"/>
          <w:i/>
          <w:lang w:val="es-ES"/>
        </w:rPr>
        <w:t xml:space="preserve">A. </w:t>
      </w:r>
      <w:proofErr w:type="spellStart"/>
      <w:r w:rsidR="002208A2" w:rsidRPr="00670117">
        <w:rPr>
          <w:rFonts w:ascii="Arial" w:eastAsia="Arial" w:hAnsi="Arial" w:cs="Arial"/>
          <w:i/>
          <w:lang w:val="es-ES"/>
        </w:rPr>
        <w:t>Karremans</w:t>
      </w:r>
      <w:proofErr w:type="spellEnd"/>
      <w:r w:rsidR="002208A2" w:rsidRPr="00670117">
        <w:rPr>
          <w:rFonts w:ascii="Arial" w:eastAsia="Arial" w:hAnsi="Arial" w:cs="Arial"/>
          <w:i/>
          <w:lang w:val="es-ES"/>
        </w:rPr>
        <w:t>, D. Sánchez, et al.</w:t>
      </w:r>
      <w:r w:rsidR="002208A2" w:rsidRPr="00670117">
        <w:rPr>
          <w:rFonts w:ascii="Arial" w:eastAsia="Arial" w:hAnsi="Arial" w:cs="Arial"/>
          <w:lang w:val="es-ES"/>
        </w:rPr>
        <w:t xml:space="preserve"> </w:t>
      </w:r>
      <w:r w:rsidR="002208A2" w:rsidRPr="00C77992">
        <w:rPr>
          <w:rFonts w:ascii="Arial" w:eastAsia="Arial" w:hAnsi="Arial" w:cs="Arial"/>
        </w:rPr>
        <w:t>(JBL).</w:t>
      </w:r>
      <w:r w:rsidR="00980EEE" w:rsidRPr="00C77992">
        <w:rPr>
          <w:rFonts w:ascii="Arial" w:eastAsia="Arial" w:hAnsi="Arial" w:cs="Arial"/>
        </w:rPr>
        <w:t xml:space="preserve"> </w:t>
      </w:r>
      <w:r w:rsidR="00980EEE" w:rsidRPr="00670117">
        <w:rPr>
          <w:rStyle w:val="Ninguno"/>
          <w:rFonts w:ascii="Arial" w:hAnsi="Arial" w:cs="Arial"/>
          <w:lang w:val="en-US"/>
        </w:rPr>
        <w:t xml:space="preserve">Intersection of roads to the top of </w:t>
      </w:r>
      <w:proofErr w:type="spellStart"/>
      <w:r w:rsidR="00980EEE" w:rsidRPr="00670117">
        <w:rPr>
          <w:rStyle w:val="Ninguno"/>
          <w:rFonts w:ascii="Arial" w:hAnsi="Arial" w:cs="Arial"/>
          <w:lang w:val="en-US"/>
        </w:rPr>
        <w:t>Volcán</w:t>
      </w:r>
      <w:proofErr w:type="spellEnd"/>
      <w:r w:rsidR="00980EEE" w:rsidRPr="00670117">
        <w:rPr>
          <w:rStyle w:val="Ninguno"/>
          <w:rFonts w:ascii="Arial" w:hAnsi="Arial" w:cs="Arial"/>
          <w:lang w:val="en-US"/>
        </w:rPr>
        <w:t xml:space="preserve"> Turrialba and Cartago (via </w:t>
      </w:r>
      <w:proofErr w:type="spellStart"/>
      <w:r w:rsidR="00980EEE" w:rsidRPr="00670117">
        <w:rPr>
          <w:rStyle w:val="Ninguno"/>
          <w:rFonts w:ascii="Arial" w:hAnsi="Arial" w:cs="Arial"/>
          <w:lang w:val="en-US"/>
        </w:rPr>
        <w:t>Pacayas</w:t>
      </w:r>
      <w:proofErr w:type="spellEnd"/>
      <w:r w:rsidR="00980EEE" w:rsidRPr="00670117">
        <w:rPr>
          <w:rStyle w:val="Ninguno"/>
          <w:rFonts w:ascii="Arial" w:hAnsi="Arial" w:cs="Arial"/>
          <w:lang w:val="en-US"/>
        </w:rPr>
        <w:t xml:space="preserve">), 1550 m, </w:t>
      </w:r>
      <w:r w:rsidR="00C35D25">
        <w:rPr>
          <w:rStyle w:val="Ninguno"/>
          <w:rFonts w:ascii="Arial" w:hAnsi="Arial" w:cs="Arial"/>
          <w:lang w:val="en-US"/>
        </w:rPr>
        <w:t xml:space="preserve">10 </w:t>
      </w:r>
      <w:r w:rsidR="00980EEE" w:rsidRPr="00670117">
        <w:rPr>
          <w:rStyle w:val="Ninguno"/>
          <w:rFonts w:ascii="Arial" w:hAnsi="Arial" w:cs="Arial"/>
          <w:lang w:val="en-US"/>
        </w:rPr>
        <w:t xml:space="preserve">Aug 1968, </w:t>
      </w:r>
      <w:r w:rsidR="00980EEE" w:rsidRPr="00670117">
        <w:rPr>
          <w:rFonts w:ascii="Arial" w:eastAsia="Arial" w:hAnsi="Arial" w:cs="Arial"/>
          <w:i/>
        </w:rPr>
        <w:t xml:space="preserve">G. </w:t>
      </w:r>
      <w:proofErr w:type="spellStart"/>
      <w:r w:rsidR="00980EEE" w:rsidRPr="00670117">
        <w:rPr>
          <w:rFonts w:ascii="Arial" w:eastAsia="Arial" w:hAnsi="Arial" w:cs="Arial"/>
          <w:i/>
        </w:rPr>
        <w:t>Davidse</w:t>
      </w:r>
      <w:proofErr w:type="spellEnd"/>
      <w:r w:rsidR="00980EEE" w:rsidRPr="00670117">
        <w:rPr>
          <w:rFonts w:ascii="Arial" w:eastAsia="Arial" w:hAnsi="Arial" w:cs="Arial"/>
          <w:i/>
        </w:rPr>
        <w:t xml:space="preserve"> 1204 &amp; R. Pohl</w:t>
      </w:r>
      <w:r w:rsidR="00980EEE" w:rsidRPr="00670117">
        <w:rPr>
          <w:rFonts w:ascii="Arial" w:eastAsia="Arial" w:hAnsi="Arial" w:cs="Arial"/>
        </w:rPr>
        <w:t xml:space="preserve"> (MO). </w:t>
      </w:r>
      <w:r w:rsidR="00980EEE" w:rsidRPr="00670117">
        <w:rPr>
          <w:rStyle w:val="Ninguno"/>
          <w:rFonts w:ascii="Arial" w:hAnsi="Arial" w:cs="Arial"/>
          <w:lang w:val="es-ES"/>
        </w:rPr>
        <w:t xml:space="preserve">Alvarado. No protegida. Cuenca del Reventazón. Quebrada Pacayas, entre Pacayas y Cervantes, 09°54'00" N, 83°48'30" W, 1500 m, 20 </w:t>
      </w:r>
      <w:r w:rsidR="00C35D25">
        <w:rPr>
          <w:rStyle w:val="Ninguno"/>
          <w:rFonts w:ascii="Arial" w:hAnsi="Arial" w:cs="Arial"/>
          <w:lang w:val="es-ES"/>
        </w:rPr>
        <w:t>J</w:t>
      </w:r>
      <w:r w:rsidR="00980EEE" w:rsidRPr="00670117">
        <w:rPr>
          <w:rStyle w:val="Ninguno"/>
          <w:rFonts w:ascii="Arial" w:hAnsi="Arial" w:cs="Arial"/>
          <w:lang w:val="es-ES"/>
        </w:rPr>
        <w:t xml:space="preserve">un 2004, </w:t>
      </w:r>
      <w:r w:rsidR="00980EEE" w:rsidRPr="00670117">
        <w:rPr>
          <w:rStyle w:val="Ninguno"/>
          <w:rFonts w:ascii="Arial" w:hAnsi="Arial" w:cs="Arial"/>
          <w:i/>
          <w:iCs/>
          <w:lang w:val="es-ES"/>
        </w:rPr>
        <w:t xml:space="preserve">J. F. Morales 10943 </w:t>
      </w:r>
      <w:r w:rsidR="00980EEE" w:rsidRPr="00670117">
        <w:rPr>
          <w:rStyle w:val="Ninguno"/>
          <w:rFonts w:ascii="Arial" w:hAnsi="Arial" w:cs="Arial"/>
          <w:lang w:val="es-ES"/>
        </w:rPr>
        <w:t>(CR).</w:t>
      </w:r>
      <w:r w:rsidR="002208A2" w:rsidRPr="00670117">
        <w:rPr>
          <w:rFonts w:ascii="Arial" w:eastAsia="Arial" w:hAnsi="Arial" w:cs="Arial"/>
          <w:lang w:val="es-ES"/>
        </w:rPr>
        <w:t xml:space="preserve"> </w:t>
      </w:r>
      <w:r w:rsidR="002208A2" w:rsidRPr="00670117">
        <w:rPr>
          <w:rStyle w:val="Ninguno"/>
          <w:rFonts w:ascii="Arial" w:hAnsi="Arial" w:cs="Arial"/>
          <w:lang w:val="es-ES"/>
        </w:rPr>
        <w:t xml:space="preserve">Sta. Cruz. </w:t>
      </w:r>
      <w:r w:rsidR="002208A2" w:rsidRPr="00DC37C3">
        <w:rPr>
          <w:rStyle w:val="Ninguno"/>
          <w:rFonts w:ascii="Arial" w:hAnsi="Arial" w:cs="Arial"/>
          <w:lang w:val="es-ES"/>
        </w:rPr>
        <w:t xml:space="preserve">Turrialba, 1600 m, 05 </w:t>
      </w:r>
      <w:r w:rsidR="00C35D25" w:rsidRPr="00DC37C3">
        <w:rPr>
          <w:rStyle w:val="Ninguno"/>
          <w:rFonts w:ascii="Arial" w:hAnsi="Arial" w:cs="Arial"/>
          <w:lang w:val="es-ES"/>
        </w:rPr>
        <w:t>N</w:t>
      </w:r>
      <w:r w:rsidR="002208A2" w:rsidRPr="00DC37C3">
        <w:rPr>
          <w:rStyle w:val="Ninguno"/>
          <w:rFonts w:ascii="Arial" w:hAnsi="Arial" w:cs="Arial"/>
          <w:lang w:val="es-ES"/>
        </w:rPr>
        <w:t xml:space="preserve">ov 1949, </w:t>
      </w:r>
      <w:r w:rsidR="002208A2" w:rsidRPr="00DC37C3">
        <w:rPr>
          <w:rStyle w:val="Ninguno"/>
          <w:rFonts w:ascii="Arial" w:hAnsi="Arial" w:cs="Arial"/>
          <w:i/>
          <w:lang w:val="es-ES"/>
        </w:rPr>
        <w:t>J. León</w:t>
      </w:r>
      <w:r w:rsidR="002208A2" w:rsidRPr="00DC37C3">
        <w:rPr>
          <w:rStyle w:val="Ninguno"/>
          <w:rFonts w:ascii="Arial" w:hAnsi="Arial" w:cs="Arial"/>
          <w:lang w:val="es-ES"/>
        </w:rPr>
        <w:t xml:space="preserve"> 1937 (USJ).</w:t>
      </w:r>
      <w:r w:rsidR="00132B53" w:rsidRPr="00DC37C3">
        <w:rPr>
          <w:rStyle w:val="Ninguno"/>
          <w:rFonts w:ascii="Arial" w:hAnsi="Arial" w:cs="Arial"/>
          <w:lang w:val="es-ES"/>
        </w:rPr>
        <w:t xml:space="preserve"> </w:t>
      </w:r>
      <w:proofErr w:type="spellStart"/>
      <w:r w:rsidR="00132B53" w:rsidRPr="00DC37C3">
        <w:rPr>
          <w:rStyle w:val="Ninguno"/>
          <w:rFonts w:ascii="Arial" w:hAnsi="Arial" w:cs="Arial"/>
          <w:lang w:val="es-ES"/>
        </w:rPr>
        <w:t>Forested</w:t>
      </w:r>
      <w:proofErr w:type="spellEnd"/>
      <w:r w:rsidR="00132B53" w:rsidRPr="00DC37C3">
        <w:rPr>
          <w:rStyle w:val="Ninguno"/>
          <w:rFonts w:ascii="Arial" w:hAnsi="Arial" w:cs="Arial"/>
          <w:lang w:val="es-ES"/>
        </w:rPr>
        <w:t xml:space="preserve"> Valley of Río Turrialba, </w:t>
      </w:r>
      <w:proofErr w:type="spellStart"/>
      <w:r w:rsidR="00132B53" w:rsidRPr="00DC37C3">
        <w:rPr>
          <w:rStyle w:val="Ninguno"/>
          <w:rFonts w:ascii="Arial" w:hAnsi="Arial" w:cs="Arial"/>
          <w:lang w:val="es-ES"/>
        </w:rPr>
        <w:t>ca</w:t>
      </w:r>
      <w:proofErr w:type="spellEnd"/>
      <w:r w:rsidR="00132B53" w:rsidRPr="00DC37C3">
        <w:rPr>
          <w:rStyle w:val="Ninguno"/>
          <w:rFonts w:ascii="Arial" w:hAnsi="Arial" w:cs="Arial"/>
          <w:lang w:val="es-ES"/>
        </w:rPr>
        <w:t xml:space="preserve">. 1 km N of Coliblanco, 1600−1650 m, </w:t>
      </w:r>
      <w:r w:rsidR="00C35D25" w:rsidRPr="00DC37C3">
        <w:rPr>
          <w:rStyle w:val="Ninguno"/>
          <w:rFonts w:ascii="Arial" w:hAnsi="Arial" w:cs="Arial"/>
          <w:lang w:val="es-ES"/>
        </w:rPr>
        <w:t xml:space="preserve">07 </w:t>
      </w:r>
      <w:proofErr w:type="spellStart"/>
      <w:r w:rsidR="00132B53" w:rsidRPr="00DC37C3">
        <w:rPr>
          <w:rStyle w:val="Ninguno"/>
          <w:rFonts w:ascii="Arial" w:hAnsi="Arial" w:cs="Arial"/>
          <w:lang w:val="es-ES"/>
        </w:rPr>
        <w:t>Ago</w:t>
      </w:r>
      <w:proofErr w:type="spellEnd"/>
      <w:r w:rsidR="001A210A" w:rsidRPr="00DC37C3">
        <w:rPr>
          <w:rStyle w:val="Ninguno"/>
          <w:rFonts w:ascii="Arial" w:hAnsi="Arial" w:cs="Arial"/>
          <w:lang w:val="es-ES"/>
        </w:rPr>
        <w:t xml:space="preserve"> </w:t>
      </w:r>
      <w:r w:rsidR="00132B53" w:rsidRPr="00DC37C3">
        <w:rPr>
          <w:rStyle w:val="Ninguno"/>
          <w:rFonts w:ascii="Arial" w:hAnsi="Arial" w:cs="Arial"/>
          <w:lang w:val="es-ES"/>
        </w:rPr>
        <w:t xml:space="preserve">1974, </w:t>
      </w:r>
      <w:r w:rsidR="00132B53" w:rsidRPr="00DC37C3">
        <w:rPr>
          <w:rStyle w:val="Ninguno"/>
          <w:rFonts w:ascii="Arial" w:hAnsi="Arial" w:cs="Arial"/>
          <w:i/>
          <w:iCs/>
          <w:lang w:val="es-ES"/>
        </w:rPr>
        <w:t xml:space="preserve">P. J. M. </w:t>
      </w:r>
      <w:proofErr w:type="spellStart"/>
      <w:r w:rsidR="00132B53" w:rsidRPr="00DC37C3">
        <w:rPr>
          <w:rStyle w:val="Ninguno"/>
          <w:rFonts w:ascii="Arial" w:hAnsi="Arial" w:cs="Arial"/>
          <w:i/>
          <w:iCs/>
          <w:lang w:val="es-ES"/>
        </w:rPr>
        <w:t>Maas</w:t>
      </w:r>
      <w:proofErr w:type="spellEnd"/>
      <w:r w:rsidR="00132B53" w:rsidRPr="00DC37C3">
        <w:rPr>
          <w:rStyle w:val="Ninguno"/>
          <w:rFonts w:ascii="Arial" w:hAnsi="Arial" w:cs="Arial"/>
          <w:i/>
          <w:iCs/>
          <w:lang w:val="es-ES"/>
        </w:rPr>
        <w:t xml:space="preserve"> 1139 </w:t>
      </w:r>
      <w:r w:rsidR="00132B53" w:rsidRPr="00DC37C3">
        <w:rPr>
          <w:rStyle w:val="Ninguno"/>
          <w:rFonts w:ascii="Arial" w:hAnsi="Arial" w:cs="Arial"/>
          <w:lang w:val="es-ES"/>
        </w:rPr>
        <w:t>(CR</w:t>
      </w:r>
      <w:r w:rsidR="005635BE" w:rsidRPr="00DC37C3">
        <w:rPr>
          <w:rStyle w:val="Ninguno"/>
          <w:rFonts w:ascii="Arial" w:hAnsi="Arial" w:cs="Arial"/>
          <w:lang w:val="es-ES"/>
        </w:rPr>
        <w:t>, F</w:t>
      </w:r>
      <w:r w:rsidR="00132B53" w:rsidRPr="00DC37C3">
        <w:rPr>
          <w:rStyle w:val="Ninguno"/>
          <w:rFonts w:ascii="Arial" w:hAnsi="Arial" w:cs="Arial"/>
          <w:lang w:val="es-ES"/>
        </w:rPr>
        <w:t xml:space="preserve">). </w:t>
      </w:r>
      <w:r w:rsidRPr="00670117">
        <w:rPr>
          <w:rStyle w:val="Ninguno"/>
          <w:rFonts w:ascii="Arial" w:hAnsi="Arial" w:cs="Arial"/>
          <w:lang w:val="es-ES"/>
        </w:rPr>
        <w:t>La Carpintera</w:t>
      </w:r>
      <w:r w:rsidR="007538FF" w:rsidRPr="00670117">
        <w:rPr>
          <w:rStyle w:val="Ninguno"/>
          <w:rFonts w:ascii="Arial" w:hAnsi="Arial" w:cs="Arial"/>
          <w:lang w:val="es-ES"/>
        </w:rPr>
        <w:t xml:space="preserve"> [09º52'09'' N, 83º58'12'' O, 1725 m]</w:t>
      </w:r>
      <w:r w:rsidRPr="00670117">
        <w:rPr>
          <w:rStyle w:val="Ninguno"/>
          <w:rFonts w:ascii="Arial" w:hAnsi="Arial" w:cs="Arial"/>
          <w:lang w:val="es-ES"/>
        </w:rPr>
        <w:t xml:space="preserve">, 05 </w:t>
      </w:r>
      <w:r w:rsidR="00C35D25">
        <w:rPr>
          <w:rStyle w:val="Ninguno"/>
          <w:rFonts w:ascii="Arial" w:hAnsi="Arial" w:cs="Arial"/>
          <w:lang w:val="es-ES"/>
        </w:rPr>
        <w:t>S</w:t>
      </w:r>
      <w:r w:rsidRPr="00670117">
        <w:rPr>
          <w:rStyle w:val="Ninguno"/>
          <w:rFonts w:ascii="Arial" w:hAnsi="Arial" w:cs="Arial"/>
          <w:lang w:val="es-ES"/>
        </w:rPr>
        <w:t xml:space="preserve">et 1984, </w:t>
      </w:r>
      <w:r w:rsidRPr="00670117">
        <w:rPr>
          <w:rStyle w:val="Ninguno"/>
          <w:rFonts w:ascii="Arial" w:hAnsi="Arial" w:cs="Arial"/>
          <w:i/>
          <w:iCs/>
          <w:lang w:val="es-ES"/>
        </w:rPr>
        <w:t xml:space="preserve">R. L. </w:t>
      </w:r>
      <w:proofErr w:type="spellStart"/>
      <w:r w:rsidRPr="00670117">
        <w:rPr>
          <w:rStyle w:val="Ninguno"/>
          <w:rFonts w:ascii="Arial" w:hAnsi="Arial" w:cs="Arial"/>
          <w:i/>
          <w:iCs/>
          <w:lang w:val="es-ES"/>
        </w:rPr>
        <w:t>Dressler</w:t>
      </w:r>
      <w:proofErr w:type="spellEnd"/>
      <w:r w:rsidRPr="00670117">
        <w:rPr>
          <w:rStyle w:val="Ninguno"/>
          <w:rFonts w:ascii="Arial" w:hAnsi="Arial" w:cs="Arial"/>
          <w:i/>
          <w:iCs/>
          <w:lang w:val="es-ES"/>
        </w:rPr>
        <w:t xml:space="preserve"> 19 </w:t>
      </w:r>
      <w:r w:rsidRPr="00670117">
        <w:rPr>
          <w:rStyle w:val="Ninguno"/>
          <w:rFonts w:ascii="Arial" w:hAnsi="Arial" w:cs="Arial"/>
          <w:lang w:val="es-ES"/>
        </w:rPr>
        <w:t>(USJ).</w:t>
      </w:r>
      <w:r w:rsidR="00900300" w:rsidRPr="00670117">
        <w:rPr>
          <w:rStyle w:val="Ninguno"/>
          <w:rFonts w:ascii="Arial" w:hAnsi="Arial" w:cs="Arial"/>
          <w:lang w:val="es-ES"/>
        </w:rPr>
        <w:t xml:space="preserve"> </w:t>
      </w:r>
      <w:r w:rsidR="00900300" w:rsidRPr="00670117">
        <w:rPr>
          <w:rStyle w:val="Ninguno"/>
          <w:rFonts w:ascii="Arial" w:hAnsi="Arial" w:cs="Arial"/>
          <w:b/>
          <w:bCs/>
          <w:lang w:val="es-ES"/>
        </w:rPr>
        <w:t xml:space="preserve">Heredia: </w:t>
      </w:r>
      <w:r w:rsidR="00C556C4" w:rsidRPr="00670117">
        <w:rPr>
          <w:rStyle w:val="Ninguno"/>
          <w:rFonts w:ascii="Arial" w:hAnsi="Arial" w:cs="Arial"/>
          <w:lang w:val="es-ES"/>
        </w:rPr>
        <w:t xml:space="preserve">Potreros </w:t>
      </w:r>
      <w:proofErr w:type="spellStart"/>
      <w:r w:rsidR="00C556C4" w:rsidRPr="00670117">
        <w:rPr>
          <w:rStyle w:val="Ninguno"/>
          <w:rFonts w:ascii="Arial" w:hAnsi="Arial" w:cs="Arial"/>
          <w:lang w:val="es-ES"/>
        </w:rPr>
        <w:t>near</w:t>
      </w:r>
      <w:proofErr w:type="spellEnd"/>
      <w:r w:rsidR="00C556C4" w:rsidRPr="00670117">
        <w:rPr>
          <w:rStyle w:val="Ninguno"/>
          <w:rFonts w:ascii="Arial" w:hAnsi="Arial" w:cs="Arial"/>
          <w:lang w:val="es-ES"/>
        </w:rPr>
        <w:t xml:space="preserve"> Coleman Finca </w:t>
      </w:r>
      <w:proofErr w:type="spellStart"/>
      <w:r w:rsidR="00C556C4" w:rsidRPr="00670117">
        <w:rPr>
          <w:rStyle w:val="Ninguno"/>
          <w:rFonts w:ascii="Arial" w:hAnsi="Arial" w:cs="Arial"/>
          <w:lang w:val="es-ES"/>
        </w:rPr>
        <w:t>above</w:t>
      </w:r>
      <w:proofErr w:type="spellEnd"/>
      <w:r w:rsidR="00C556C4" w:rsidRPr="00670117">
        <w:rPr>
          <w:rStyle w:val="Ninguno"/>
          <w:rFonts w:ascii="Arial" w:hAnsi="Arial" w:cs="Arial"/>
          <w:lang w:val="es-ES"/>
        </w:rPr>
        <w:t xml:space="preserve"> Santo Domingo [</w:t>
      </w:r>
      <w:r w:rsidR="00C556C4" w:rsidRPr="00670117">
        <w:rPr>
          <w:rFonts w:ascii="Arial" w:hAnsi="Arial" w:cs="Arial"/>
          <w:lang w:val="es-ES"/>
        </w:rPr>
        <w:t xml:space="preserve">10°12'40" N, 84°07'45" </w:t>
      </w:r>
      <w:r w:rsidR="00866CCC" w:rsidRPr="00670117">
        <w:rPr>
          <w:rFonts w:ascii="Arial" w:hAnsi="Arial" w:cs="Arial"/>
          <w:lang w:val="es-ES"/>
        </w:rPr>
        <w:t>O</w:t>
      </w:r>
      <w:r w:rsidR="00C556C4" w:rsidRPr="00670117">
        <w:rPr>
          <w:rStyle w:val="Ninguno"/>
          <w:rFonts w:ascii="Arial" w:hAnsi="Arial" w:cs="Arial"/>
          <w:lang w:val="es-ES"/>
        </w:rPr>
        <w:t>]</w:t>
      </w:r>
      <w:r w:rsidR="00C556C4" w:rsidRPr="00670117">
        <w:rPr>
          <w:rFonts w:ascii="Arial" w:hAnsi="Arial" w:cs="Arial"/>
          <w:lang w:val="es-ES"/>
        </w:rPr>
        <w:t xml:space="preserve">, </w:t>
      </w:r>
      <w:r w:rsidR="00C556C4" w:rsidRPr="00670117">
        <w:rPr>
          <w:rStyle w:val="Ninguno"/>
          <w:rFonts w:ascii="Arial" w:hAnsi="Arial" w:cs="Arial"/>
          <w:lang w:val="es-ES"/>
        </w:rPr>
        <w:t>1600 m,</w:t>
      </w:r>
      <w:r w:rsidR="00FC5EB3">
        <w:rPr>
          <w:rStyle w:val="Ninguno"/>
          <w:rFonts w:ascii="Arial" w:hAnsi="Arial" w:cs="Arial"/>
          <w:lang w:val="es-ES"/>
        </w:rPr>
        <w:t xml:space="preserve"> </w:t>
      </w:r>
      <w:r w:rsidR="00C556C4" w:rsidRPr="00670117">
        <w:rPr>
          <w:rStyle w:val="Ninguno"/>
          <w:rFonts w:ascii="Arial" w:hAnsi="Arial" w:cs="Arial"/>
          <w:lang w:val="es-ES"/>
        </w:rPr>
        <w:t>07</w:t>
      </w:r>
      <w:r w:rsidR="00FC5EB3">
        <w:rPr>
          <w:rStyle w:val="Ninguno"/>
          <w:rFonts w:ascii="Arial" w:hAnsi="Arial" w:cs="Arial"/>
          <w:lang w:val="es-ES"/>
        </w:rPr>
        <w:t xml:space="preserve"> </w:t>
      </w:r>
      <w:proofErr w:type="spellStart"/>
      <w:r w:rsidR="00FC5EB3">
        <w:rPr>
          <w:rStyle w:val="Ninguno"/>
          <w:rFonts w:ascii="Arial" w:hAnsi="Arial" w:cs="Arial"/>
          <w:lang w:val="es-ES"/>
        </w:rPr>
        <w:t>Aug</w:t>
      </w:r>
      <w:proofErr w:type="spellEnd"/>
      <w:r w:rsidR="00C556C4" w:rsidRPr="00670117">
        <w:rPr>
          <w:rStyle w:val="Ninguno"/>
          <w:rFonts w:ascii="Arial" w:hAnsi="Arial" w:cs="Arial"/>
          <w:lang w:val="es-ES"/>
        </w:rPr>
        <w:t xml:space="preserve"> 1936, </w:t>
      </w:r>
      <w:r w:rsidR="00C556C4" w:rsidRPr="00670117">
        <w:rPr>
          <w:rStyle w:val="Ninguno"/>
          <w:rFonts w:ascii="Arial" w:hAnsi="Arial" w:cs="Arial"/>
          <w:i/>
          <w:lang w:val="es-ES"/>
        </w:rPr>
        <w:t xml:space="preserve">C. Dodge 9586 &amp; V. </w:t>
      </w:r>
      <w:proofErr w:type="spellStart"/>
      <w:r w:rsidR="00C556C4" w:rsidRPr="00670117">
        <w:rPr>
          <w:rStyle w:val="Ninguno"/>
          <w:rFonts w:ascii="Arial" w:hAnsi="Arial" w:cs="Arial"/>
          <w:i/>
          <w:lang w:val="es-ES"/>
        </w:rPr>
        <w:t>Goerger</w:t>
      </w:r>
      <w:proofErr w:type="spellEnd"/>
      <w:r w:rsidR="00C556C4" w:rsidRPr="00670117">
        <w:rPr>
          <w:rStyle w:val="Ninguno"/>
          <w:rFonts w:ascii="Arial" w:hAnsi="Arial" w:cs="Arial"/>
          <w:lang w:val="es-ES"/>
        </w:rPr>
        <w:t xml:space="preserve"> (MO). </w:t>
      </w:r>
      <w:r w:rsidR="00900300" w:rsidRPr="00670117">
        <w:rPr>
          <w:rStyle w:val="Ninguno"/>
          <w:rFonts w:ascii="Arial" w:hAnsi="Arial" w:cs="Arial"/>
          <w:lang w:val="es-ES"/>
        </w:rPr>
        <w:t>La Hoja</w:t>
      </w:r>
      <w:r w:rsidR="00866CCC" w:rsidRPr="00670117">
        <w:rPr>
          <w:rStyle w:val="Ninguno"/>
          <w:rFonts w:ascii="Arial" w:hAnsi="Arial" w:cs="Arial"/>
          <w:lang w:val="es-ES"/>
        </w:rPr>
        <w:t xml:space="preserve"> </w:t>
      </w:r>
      <w:r w:rsidR="00BC5010" w:rsidRPr="00670117">
        <w:rPr>
          <w:rStyle w:val="Ninguno"/>
          <w:rFonts w:ascii="Arial" w:hAnsi="Arial" w:cs="Arial"/>
          <w:lang w:val="es-ES"/>
        </w:rPr>
        <w:t>[</w:t>
      </w:r>
      <w:r w:rsidR="00BC5010" w:rsidRPr="00670117">
        <w:rPr>
          <w:rFonts w:ascii="Arial" w:hAnsi="Arial" w:cs="Arial"/>
          <w:lang w:val="es-ES"/>
        </w:rPr>
        <w:t>10°04' N, 84°06' O</w:t>
      </w:r>
      <w:r w:rsidR="00BC5010" w:rsidRPr="00670117">
        <w:rPr>
          <w:rStyle w:val="Ninguno"/>
          <w:rFonts w:ascii="Arial" w:hAnsi="Arial" w:cs="Arial"/>
          <w:lang w:val="es-ES"/>
        </w:rPr>
        <w:t>]</w:t>
      </w:r>
      <w:r w:rsidR="00900300" w:rsidRPr="00670117">
        <w:rPr>
          <w:rStyle w:val="Ninguno"/>
          <w:rFonts w:ascii="Arial" w:hAnsi="Arial" w:cs="Arial"/>
          <w:lang w:val="es-ES"/>
        </w:rPr>
        <w:t xml:space="preserve">, 1750 m. </w:t>
      </w:r>
      <w:r w:rsidR="00FC5EB3">
        <w:rPr>
          <w:rStyle w:val="Ninguno"/>
          <w:rFonts w:ascii="Arial" w:hAnsi="Arial" w:cs="Arial"/>
          <w:lang w:val="es-ES"/>
        </w:rPr>
        <w:t xml:space="preserve">18 </w:t>
      </w:r>
      <w:proofErr w:type="spellStart"/>
      <w:r w:rsidR="00900300" w:rsidRPr="00670117">
        <w:rPr>
          <w:rStyle w:val="Ninguno"/>
          <w:rFonts w:ascii="Arial" w:hAnsi="Arial" w:cs="Arial"/>
          <w:lang w:val="es-ES"/>
        </w:rPr>
        <w:t>Aug</w:t>
      </w:r>
      <w:proofErr w:type="spellEnd"/>
      <w:r w:rsidR="00900300" w:rsidRPr="00670117">
        <w:rPr>
          <w:rStyle w:val="Ninguno"/>
          <w:rFonts w:ascii="Arial" w:hAnsi="Arial" w:cs="Arial"/>
          <w:lang w:val="es-ES"/>
        </w:rPr>
        <w:t xml:space="preserve"> 1969, </w:t>
      </w:r>
      <w:r w:rsidR="00900300" w:rsidRPr="00670117">
        <w:rPr>
          <w:rStyle w:val="Ninguno"/>
          <w:rFonts w:ascii="Arial" w:hAnsi="Arial" w:cs="Arial"/>
          <w:i/>
          <w:iCs/>
          <w:lang w:val="es-ES"/>
        </w:rPr>
        <w:t>L.</w:t>
      </w:r>
      <w:r w:rsidR="00C556C4" w:rsidRPr="00670117">
        <w:rPr>
          <w:rStyle w:val="Ninguno"/>
          <w:rFonts w:ascii="Arial" w:hAnsi="Arial" w:cs="Arial"/>
          <w:i/>
          <w:iCs/>
          <w:lang w:val="es-ES"/>
        </w:rPr>
        <w:t xml:space="preserve"> </w:t>
      </w:r>
      <w:r w:rsidR="00900300" w:rsidRPr="00670117">
        <w:rPr>
          <w:rStyle w:val="Ninguno"/>
          <w:rFonts w:ascii="Arial" w:hAnsi="Arial" w:cs="Arial"/>
          <w:i/>
          <w:iCs/>
          <w:lang w:val="es-ES"/>
        </w:rPr>
        <w:t>D. Gómez-</w:t>
      </w:r>
      <w:proofErr w:type="spellStart"/>
      <w:r w:rsidR="00900300" w:rsidRPr="00670117">
        <w:rPr>
          <w:rStyle w:val="Ninguno"/>
          <w:rFonts w:ascii="Arial" w:hAnsi="Arial" w:cs="Arial"/>
          <w:i/>
          <w:iCs/>
          <w:lang w:val="es-ES"/>
        </w:rPr>
        <w:t>Pignataro</w:t>
      </w:r>
      <w:proofErr w:type="spellEnd"/>
      <w:r w:rsidR="00900300" w:rsidRPr="00670117">
        <w:rPr>
          <w:rStyle w:val="Ninguno"/>
          <w:rFonts w:ascii="Arial" w:hAnsi="Arial" w:cs="Arial"/>
          <w:i/>
          <w:iCs/>
          <w:lang w:val="es-ES"/>
        </w:rPr>
        <w:t xml:space="preserve"> 2322 </w:t>
      </w:r>
      <w:r w:rsidR="00900300" w:rsidRPr="00670117">
        <w:rPr>
          <w:rStyle w:val="Ninguno"/>
          <w:rFonts w:ascii="Arial" w:hAnsi="Arial" w:cs="Arial"/>
          <w:lang w:val="es-ES"/>
        </w:rPr>
        <w:t>(CR, SEL).</w:t>
      </w:r>
      <w:r w:rsidRPr="00670117">
        <w:rPr>
          <w:rStyle w:val="Ninguno"/>
          <w:rFonts w:ascii="Arial" w:hAnsi="Arial" w:cs="Arial"/>
          <w:lang w:val="es-ES"/>
        </w:rPr>
        <w:t xml:space="preserve"> </w:t>
      </w:r>
      <w:r w:rsidRPr="00670117">
        <w:rPr>
          <w:rStyle w:val="Ninguno"/>
          <w:rFonts w:ascii="Arial" w:hAnsi="Arial" w:cs="Arial"/>
          <w:b/>
          <w:bCs/>
          <w:lang w:val="es-ES"/>
        </w:rPr>
        <w:t xml:space="preserve">San José: </w:t>
      </w:r>
      <w:r w:rsidR="002202B3" w:rsidRPr="00670117">
        <w:rPr>
          <w:rFonts w:ascii="Arial" w:eastAsia="Arial" w:hAnsi="Arial" w:cs="Arial"/>
          <w:lang w:val="es-ES"/>
        </w:rPr>
        <w:t xml:space="preserve">Cantón Coronado, distrito Dulce Nombre de Jesús. Finca Coralillo del Instituto Clodomiro Picado, Universidad de Costa Rica, 10°01'29" N, 83°58'08" O, 1550 m, 21 </w:t>
      </w:r>
      <w:r w:rsidR="00FC5EB3">
        <w:rPr>
          <w:rFonts w:ascii="Arial" w:eastAsia="Arial" w:hAnsi="Arial" w:cs="Arial"/>
          <w:lang w:val="es-ES"/>
        </w:rPr>
        <w:t>S</w:t>
      </w:r>
      <w:r w:rsidR="002202B3" w:rsidRPr="00670117">
        <w:rPr>
          <w:rFonts w:ascii="Arial" w:eastAsia="Arial" w:hAnsi="Arial" w:cs="Arial"/>
          <w:lang w:val="es-ES"/>
        </w:rPr>
        <w:t xml:space="preserve">et 2018, </w:t>
      </w:r>
      <w:r w:rsidR="002202B3" w:rsidRPr="00670117">
        <w:rPr>
          <w:rFonts w:ascii="Arial" w:eastAsia="Arial" w:hAnsi="Arial" w:cs="Arial"/>
          <w:i/>
          <w:lang w:val="es-ES"/>
        </w:rPr>
        <w:t xml:space="preserve">I. Chinchilla </w:t>
      </w:r>
      <w:r w:rsidR="002202B3" w:rsidRPr="00670117">
        <w:rPr>
          <w:rStyle w:val="Ninguno"/>
          <w:rFonts w:ascii="Arial" w:eastAsia="Arial" w:hAnsi="Arial" w:cs="Arial"/>
          <w:i/>
          <w:lang w:val="es-ES"/>
        </w:rPr>
        <w:t xml:space="preserve">3862, </w:t>
      </w:r>
      <w:r w:rsidR="002202B3" w:rsidRPr="00670117">
        <w:rPr>
          <w:rFonts w:ascii="Arial" w:eastAsia="Arial" w:hAnsi="Arial" w:cs="Arial"/>
          <w:i/>
          <w:lang w:val="es-ES"/>
        </w:rPr>
        <w:t xml:space="preserve">E. García-Díaz, J. </w:t>
      </w:r>
      <w:proofErr w:type="spellStart"/>
      <w:r w:rsidR="002202B3" w:rsidRPr="00670117">
        <w:rPr>
          <w:rFonts w:ascii="Arial" w:eastAsia="Arial" w:hAnsi="Arial" w:cs="Arial"/>
          <w:i/>
          <w:lang w:val="es-ES"/>
        </w:rPr>
        <w:t>Alpizar</w:t>
      </w:r>
      <w:proofErr w:type="spellEnd"/>
      <w:r w:rsidR="002202B3" w:rsidRPr="00670117">
        <w:rPr>
          <w:rFonts w:ascii="Arial" w:eastAsia="Arial" w:hAnsi="Arial" w:cs="Arial"/>
          <w:i/>
          <w:lang w:val="es-ES"/>
        </w:rPr>
        <w:t xml:space="preserve"> &amp; J. Sánchez</w:t>
      </w:r>
      <w:r w:rsidR="002202B3" w:rsidRPr="00670117">
        <w:rPr>
          <w:rFonts w:ascii="Arial" w:eastAsia="Arial" w:hAnsi="Arial" w:cs="Arial"/>
          <w:lang w:val="es-ES"/>
        </w:rPr>
        <w:t xml:space="preserve"> (JBL).</w:t>
      </w:r>
      <w:r w:rsidR="008B6E24" w:rsidRPr="00670117">
        <w:rPr>
          <w:rFonts w:ascii="Arial" w:eastAsia="Arial" w:hAnsi="Arial" w:cs="Arial"/>
          <w:lang w:val="es-ES"/>
        </w:rPr>
        <w:t xml:space="preserve"> </w:t>
      </w:r>
      <w:r w:rsidR="008B6E24" w:rsidRPr="00670117">
        <w:rPr>
          <w:rFonts w:ascii="Arial" w:eastAsia="Arial" w:hAnsi="Arial" w:cs="Arial"/>
        </w:rPr>
        <w:t>Steep wet slopes of older secondary growth and forest stream-sides along the Río Clara Valley (Bajo</w:t>
      </w:r>
      <w:r w:rsidR="00FC5EB3">
        <w:rPr>
          <w:rFonts w:ascii="Arial" w:eastAsia="Arial" w:hAnsi="Arial" w:cs="Arial"/>
        </w:rPr>
        <w:t xml:space="preserve"> de</w:t>
      </w:r>
      <w:r w:rsidR="008B6E24" w:rsidRPr="00670117">
        <w:rPr>
          <w:rFonts w:ascii="Arial" w:eastAsia="Arial" w:hAnsi="Arial" w:cs="Arial"/>
        </w:rPr>
        <w:t xml:space="preserve"> La </w:t>
      </w:r>
      <w:proofErr w:type="spellStart"/>
      <w:r w:rsidR="008B6E24" w:rsidRPr="00670117">
        <w:rPr>
          <w:rFonts w:ascii="Arial" w:eastAsia="Arial" w:hAnsi="Arial" w:cs="Arial"/>
        </w:rPr>
        <w:t>Hondura</w:t>
      </w:r>
      <w:proofErr w:type="spellEnd"/>
      <w:r w:rsidR="008B6E24" w:rsidRPr="00670117">
        <w:rPr>
          <w:rFonts w:ascii="Arial" w:eastAsia="Arial" w:hAnsi="Arial" w:cs="Arial"/>
        </w:rPr>
        <w:t xml:space="preserve">) below La Palma northeast of San </w:t>
      </w:r>
      <w:proofErr w:type="spellStart"/>
      <w:r w:rsidR="008B6E24" w:rsidRPr="00670117">
        <w:rPr>
          <w:rFonts w:ascii="Arial" w:eastAsia="Arial" w:hAnsi="Arial" w:cs="Arial"/>
        </w:rPr>
        <w:t>Jerónimo</w:t>
      </w:r>
      <w:proofErr w:type="spellEnd"/>
      <w:r w:rsidR="008B6E24" w:rsidRPr="00670117">
        <w:rPr>
          <w:rFonts w:ascii="Arial" w:eastAsia="Arial" w:hAnsi="Arial" w:cs="Arial"/>
        </w:rPr>
        <w:t xml:space="preserve">, </w:t>
      </w:r>
      <w:r w:rsidR="008B6E24" w:rsidRPr="00670117">
        <w:rPr>
          <w:rStyle w:val="Ninguno"/>
          <w:rFonts w:ascii="Arial" w:hAnsi="Arial" w:cs="Arial"/>
          <w:lang w:val="en-US"/>
        </w:rPr>
        <w:t>10º3' N, 83º58' W, 1000</w:t>
      </w:r>
      <w:r w:rsidR="008B6E24" w:rsidRPr="00670117">
        <w:rPr>
          <w:rFonts w:ascii="Arial" w:hAnsi="Arial" w:cs="Arial"/>
        </w:rPr>
        <w:t>−1200 m, 23</w:t>
      </w:r>
      <w:r w:rsidR="00FC5EB3">
        <w:rPr>
          <w:rFonts w:ascii="Arial" w:hAnsi="Arial" w:cs="Arial"/>
        </w:rPr>
        <w:t xml:space="preserve"> Oct</w:t>
      </w:r>
      <w:r w:rsidR="008B6E24" w:rsidRPr="00670117">
        <w:rPr>
          <w:rFonts w:ascii="Arial" w:hAnsi="Arial" w:cs="Arial"/>
        </w:rPr>
        <w:t xml:space="preserve"> 1975, </w:t>
      </w:r>
      <w:r w:rsidR="008B6E24" w:rsidRPr="00670117">
        <w:rPr>
          <w:rFonts w:ascii="Arial" w:hAnsi="Arial" w:cs="Arial"/>
          <w:i/>
        </w:rPr>
        <w:t>W.</w:t>
      </w:r>
      <w:r w:rsidR="007C6B55" w:rsidRPr="00670117">
        <w:rPr>
          <w:rFonts w:ascii="Arial" w:hAnsi="Arial" w:cs="Arial"/>
          <w:i/>
        </w:rPr>
        <w:t xml:space="preserve"> C.</w:t>
      </w:r>
      <w:r w:rsidR="008B6E24" w:rsidRPr="00670117">
        <w:rPr>
          <w:rFonts w:ascii="Arial" w:hAnsi="Arial" w:cs="Arial"/>
          <w:i/>
        </w:rPr>
        <w:t xml:space="preserve"> Burger 9395, R. Baker &amp; J. Utley</w:t>
      </w:r>
      <w:r w:rsidR="008B6E24" w:rsidRPr="00670117">
        <w:rPr>
          <w:rFonts w:ascii="Arial" w:hAnsi="Arial" w:cs="Arial"/>
        </w:rPr>
        <w:t xml:space="preserve"> (F).</w:t>
      </w:r>
      <w:r w:rsidR="002202B3" w:rsidRPr="00670117">
        <w:rPr>
          <w:rFonts w:ascii="Arial" w:eastAsia="Arial" w:hAnsi="Arial" w:cs="Arial"/>
        </w:rPr>
        <w:t xml:space="preserve"> </w:t>
      </w:r>
      <w:r w:rsidRPr="00670117">
        <w:rPr>
          <w:rStyle w:val="Ninguno"/>
          <w:rFonts w:ascii="Arial" w:hAnsi="Arial" w:cs="Arial"/>
          <w:lang w:val="es-ES"/>
        </w:rPr>
        <w:t>Dota, Santa María. Cerro Camorra, 09°37'49" N, 83°59'0" W, 2050 m, 10</w:t>
      </w:r>
      <w:r w:rsidR="00FC5EB3">
        <w:rPr>
          <w:rStyle w:val="Ninguno"/>
          <w:rFonts w:ascii="Arial" w:hAnsi="Arial" w:cs="Arial"/>
          <w:lang w:val="es-ES"/>
        </w:rPr>
        <w:t xml:space="preserve"> D</w:t>
      </w:r>
      <w:r w:rsidRPr="00670117">
        <w:rPr>
          <w:rStyle w:val="Ninguno"/>
          <w:rFonts w:ascii="Arial" w:hAnsi="Arial" w:cs="Arial"/>
          <w:lang w:val="es-ES"/>
        </w:rPr>
        <w:t xml:space="preserve">ic 2001, </w:t>
      </w:r>
      <w:r w:rsidRPr="00670117">
        <w:rPr>
          <w:rStyle w:val="Ninguno"/>
          <w:rFonts w:ascii="Arial" w:hAnsi="Arial" w:cs="Arial"/>
          <w:i/>
          <w:iCs/>
          <w:lang w:val="es-ES"/>
        </w:rPr>
        <w:t>A. Quesada 833, R. Chacón &amp; A. Estrada</w:t>
      </w:r>
      <w:r w:rsidRPr="00670117">
        <w:rPr>
          <w:rStyle w:val="Ninguno"/>
          <w:rFonts w:ascii="Arial" w:hAnsi="Arial" w:cs="Arial"/>
          <w:lang w:val="es-ES"/>
        </w:rPr>
        <w:t xml:space="preserve"> (CR). Dota, Copey, </w:t>
      </w:r>
      <w:proofErr w:type="spellStart"/>
      <w:r w:rsidRPr="00670117">
        <w:rPr>
          <w:rStyle w:val="Ninguno"/>
          <w:rFonts w:ascii="Arial" w:hAnsi="Arial" w:cs="Arial"/>
          <w:lang w:val="es-ES"/>
        </w:rPr>
        <w:t>Cedrela</w:t>
      </w:r>
      <w:proofErr w:type="spellEnd"/>
      <w:r w:rsidRPr="00670117">
        <w:rPr>
          <w:rStyle w:val="Ninguno"/>
          <w:rFonts w:ascii="Arial" w:hAnsi="Arial" w:cs="Arial"/>
          <w:lang w:val="es-ES"/>
        </w:rPr>
        <w:t xml:space="preserve"> </w:t>
      </w:r>
      <w:proofErr w:type="spellStart"/>
      <w:r w:rsidRPr="00670117">
        <w:rPr>
          <w:rStyle w:val="Ninguno"/>
          <w:rFonts w:ascii="Arial" w:hAnsi="Arial" w:cs="Arial"/>
          <w:lang w:val="es-ES"/>
        </w:rPr>
        <w:t>Ecolodge</w:t>
      </w:r>
      <w:proofErr w:type="spellEnd"/>
      <w:r w:rsidRPr="00670117">
        <w:rPr>
          <w:rStyle w:val="Ninguno"/>
          <w:rFonts w:ascii="Arial" w:hAnsi="Arial" w:cs="Arial"/>
          <w:lang w:val="es-ES"/>
        </w:rPr>
        <w:t>, remanente de bosque primario alterado, 10</w:t>
      </w:r>
      <w:r w:rsidR="003E023E" w:rsidRPr="00670117">
        <w:rPr>
          <w:rStyle w:val="Ninguno"/>
          <w:rFonts w:ascii="Arial" w:hAnsi="Arial" w:cs="Arial"/>
          <w:lang w:val="es-ES"/>
        </w:rPr>
        <w:t>°</w:t>
      </w:r>
      <w:r w:rsidRPr="00670117">
        <w:rPr>
          <w:rStyle w:val="Ninguno"/>
          <w:rFonts w:ascii="Arial" w:hAnsi="Arial" w:cs="Arial"/>
          <w:lang w:val="es-ES"/>
        </w:rPr>
        <w:t>04'03,05'' N, 83</w:t>
      </w:r>
      <w:r w:rsidR="003E023E" w:rsidRPr="00670117">
        <w:rPr>
          <w:rStyle w:val="Ninguno"/>
          <w:rFonts w:ascii="Arial" w:hAnsi="Arial" w:cs="Arial"/>
          <w:lang w:val="es-ES"/>
        </w:rPr>
        <w:t>°</w:t>
      </w:r>
      <w:r w:rsidRPr="00670117">
        <w:rPr>
          <w:rStyle w:val="Ninguno"/>
          <w:rFonts w:ascii="Arial" w:hAnsi="Arial" w:cs="Arial"/>
          <w:lang w:val="es-ES"/>
        </w:rPr>
        <w:t xml:space="preserve">56'06,87'' O, 1957 m, 27 </w:t>
      </w:r>
      <w:proofErr w:type="spellStart"/>
      <w:r w:rsidR="004D33B7">
        <w:rPr>
          <w:rStyle w:val="Ninguno"/>
          <w:rFonts w:ascii="Arial" w:hAnsi="Arial" w:cs="Arial"/>
          <w:lang w:val="es-ES"/>
        </w:rPr>
        <w:t>M</w:t>
      </w:r>
      <w:r w:rsidRPr="00670117">
        <w:rPr>
          <w:rStyle w:val="Ninguno"/>
          <w:rFonts w:ascii="Arial" w:hAnsi="Arial" w:cs="Arial"/>
          <w:lang w:val="es-ES"/>
        </w:rPr>
        <w:t>ay</w:t>
      </w:r>
      <w:proofErr w:type="spellEnd"/>
      <w:r w:rsidRPr="00670117">
        <w:rPr>
          <w:rStyle w:val="Ninguno"/>
          <w:rFonts w:ascii="Arial" w:hAnsi="Arial" w:cs="Arial"/>
          <w:lang w:val="es-ES"/>
        </w:rPr>
        <w:t xml:space="preserve"> 2017, </w:t>
      </w:r>
      <w:r w:rsidRPr="00670117">
        <w:rPr>
          <w:rStyle w:val="Ninguno"/>
          <w:rFonts w:ascii="Arial" w:hAnsi="Arial" w:cs="Arial"/>
          <w:i/>
          <w:iCs/>
          <w:lang w:val="es-ES"/>
        </w:rPr>
        <w:t>J. E. Jiménez 3609 &amp; M.</w:t>
      </w:r>
      <w:r w:rsidR="007965DC" w:rsidRPr="00670117">
        <w:rPr>
          <w:rStyle w:val="Ninguno"/>
          <w:rFonts w:ascii="Arial" w:hAnsi="Arial" w:cs="Arial"/>
          <w:i/>
          <w:iCs/>
          <w:lang w:val="es-ES"/>
        </w:rPr>
        <w:t xml:space="preserve"> </w:t>
      </w:r>
      <w:r w:rsidRPr="00670117">
        <w:rPr>
          <w:rStyle w:val="Ninguno"/>
          <w:rFonts w:ascii="Arial" w:hAnsi="Arial" w:cs="Arial"/>
          <w:i/>
          <w:iCs/>
          <w:lang w:val="es-ES"/>
        </w:rPr>
        <w:t>Cordero</w:t>
      </w:r>
      <w:r w:rsidRPr="00670117">
        <w:rPr>
          <w:rStyle w:val="Ninguno"/>
          <w:rFonts w:ascii="Arial" w:hAnsi="Arial" w:cs="Arial"/>
          <w:lang w:val="es-ES"/>
        </w:rPr>
        <w:t xml:space="preserve"> (JBL). Dota, Copey. Área no protegida. Providencia. Zapotal. Sendero a mano derecha después del río, 09°31'50" N, 83°49'49" W, 1800 m, 20 </w:t>
      </w:r>
      <w:proofErr w:type="spellStart"/>
      <w:r w:rsidR="004D33B7">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2003, </w:t>
      </w:r>
      <w:r w:rsidRPr="00670117">
        <w:rPr>
          <w:rStyle w:val="Ninguno"/>
          <w:rFonts w:ascii="Arial" w:hAnsi="Arial" w:cs="Arial"/>
          <w:i/>
          <w:iCs/>
          <w:lang w:val="es-ES"/>
        </w:rPr>
        <w:t xml:space="preserve">S. Lobo 515 &amp; A. Ruiz </w:t>
      </w:r>
      <w:r w:rsidRPr="00670117">
        <w:rPr>
          <w:rStyle w:val="Ninguno"/>
          <w:rFonts w:ascii="Arial" w:hAnsi="Arial" w:cs="Arial"/>
          <w:lang w:val="es-ES"/>
        </w:rPr>
        <w:t xml:space="preserve">(CR). </w:t>
      </w:r>
      <w:r w:rsidR="00CB247C" w:rsidRPr="00670117">
        <w:rPr>
          <w:rStyle w:val="Ninguno"/>
          <w:rFonts w:ascii="Arial" w:hAnsi="Arial" w:cs="Arial"/>
          <w:lang w:val="es-ES"/>
        </w:rPr>
        <w:t xml:space="preserve">Escazú, San Antonio. Z. P. Cerros de Escazú. Sendero a Cerro Pico Blanco, ladera NE de Cerro, 09°52'41,3" N, 84°8'24,3" W, 1980 m, 19 </w:t>
      </w:r>
      <w:r w:rsidR="004D33B7">
        <w:rPr>
          <w:rStyle w:val="Ninguno"/>
          <w:rFonts w:ascii="Arial" w:hAnsi="Arial" w:cs="Arial"/>
          <w:lang w:val="es-ES"/>
        </w:rPr>
        <w:t>O</w:t>
      </w:r>
      <w:r w:rsidR="00CB247C" w:rsidRPr="00670117">
        <w:rPr>
          <w:rStyle w:val="Ninguno"/>
          <w:rFonts w:ascii="Arial" w:hAnsi="Arial" w:cs="Arial"/>
          <w:lang w:val="es-ES"/>
        </w:rPr>
        <w:t xml:space="preserve">ct 2010, </w:t>
      </w:r>
      <w:r w:rsidR="00CB247C" w:rsidRPr="00670117">
        <w:rPr>
          <w:rStyle w:val="Ninguno"/>
          <w:rFonts w:ascii="Arial" w:hAnsi="Arial" w:cs="Arial"/>
          <w:i/>
          <w:iCs/>
          <w:lang w:val="es-ES"/>
        </w:rPr>
        <w:t>A. Quesada 3204, R. Chacón, A. Estrada &amp; A. Rojas</w:t>
      </w:r>
      <w:r w:rsidR="00CB247C" w:rsidRPr="00670117">
        <w:rPr>
          <w:rStyle w:val="Ninguno"/>
          <w:rFonts w:ascii="Arial" w:hAnsi="Arial" w:cs="Arial"/>
          <w:lang w:val="es-ES"/>
        </w:rPr>
        <w:t xml:space="preserve"> (CR). </w:t>
      </w:r>
      <w:r w:rsidR="00E606E4" w:rsidRPr="00670117">
        <w:rPr>
          <w:rStyle w:val="Ninguno"/>
          <w:rFonts w:ascii="Arial" w:hAnsi="Arial" w:cs="Arial"/>
          <w:lang w:val="es-ES"/>
        </w:rPr>
        <w:t xml:space="preserve">Cantón </w:t>
      </w:r>
      <w:r w:rsidRPr="00670117">
        <w:rPr>
          <w:rStyle w:val="Ninguno"/>
          <w:rFonts w:ascii="Arial" w:hAnsi="Arial" w:cs="Arial"/>
          <w:lang w:val="es-ES"/>
        </w:rPr>
        <w:t>Es</w:t>
      </w:r>
      <w:r w:rsidRPr="00670117">
        <w:rPr>
          <w:rStyle w:val="Ninguno"/>
          <w:rFonts w:ascii="Arial" w:hAnsi="Arial" w:cs="Arial"/>
          <w:lang w:val="es-ES"/>
        </w:rPr>
        <w:lastRenderedPageBreak/>
        <w:t xml:space="preserve">cazú, </w:t>
      </w:r>
      <w:r w:rsidR="00E606E4" w:rsidRPr="00670117">
        <w:rPr>
          <w:rStyle w:val="Ninguno"/>
          <w:rFonts w:ascii="Arial" w:hAnsi="Arial" w:cs="Arial"/>
          <w:lang w:val="es-ES"/>
        </w:rPr>
        <w:t xml:space="preserve">distrito </w:t>
      </w:r>
      <w:r w:rsidRPr="00670117">
        <w:rPr>
          <w:rStyle w:val="Ninguno"/>
          <w:rFonts w:ascii="Arial" w:hAnsi="Arial" w:cs="Arial"/>
          <w:lang w:val="es-ES"/>
        </w:rPr>
        <w:t xml:space="preserve">San Antonio. </w:t>
      </w:r>
      <w:r w:rsidR="000F0FCE" w:rsidRPr="00670117">
        <w:rPr>
          <w:rStyle w:val="Ninguno"/>
          <w:rFonts w:ascii="Arial" w:hAnsi="Arial" w:cs="Arial"/>
          <w:lang w:val="es-ES"/>
        </w:rPr>
        <w:t xml:space="preserve">Zona Protectora </w:t>
      </w:r>
      <w:r w:rsidRPr="00670117">
        <w:rPr>
          <w:rStyle w:val="Ninguno"/>
          <w:rFonts w:ascii="Arial" w:hAnsi="Arial" w:cs="Arial"/>
          <w:lang w:val="es-ES"/>
        </w:rPr>
        <w:t xml:space="preserve">Cerros de Escazú, sendero hacia el Cerro Pico Blanco, 09º52'16'' N, 84º08'34'' O, 1985 m, 29 </w:t>
      </w:r>
      <w:proofErr w:type="spellStart"/>
      <w:r w:rsidR="004D33B7">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2015, </w:t>
      </w:r>
      <w:r w:rsidRPr="00670117">
        <w:rPr>
          <w:rStyle w:val="Ninguno"/>
          <w:rFonts w:ascii="Arial" w:hAnsi="Arial" w:cs="Arial"/>
          <w:i/>
          <w:iCs/>
          <w:lang w:val="es-ES"/>
        </w:rPr>
        <w:t>I. Chinchilla 2372, J. E. Jiménez &amp; P. Juárez</w:t>
      </w:r>
      <w:r w:rsidRPr="00670117">
        <w:rPr>
          <w:rStyle w:val="Ninguno"/>
          <w:rFonts w:ascii="Arial" w:hAnsi="Arial" w:cs="Arial"/>
          <w:lang w:val="es-ES"/>
        </w:rPr>
        <w:t xml:space="preserve"> (USJ). </w:t>
      </w:r>
      <w:r w:rsidR="000F0FCE" w:rsidRPr="00670117">
        <w:rPr>
          <w:rStyle w:val="Ninguno"/>
          <w:rFonts w:ascii="Arial" w:hAnsi="Arial" w:cs="Arial"/>
          <w:lang w:val="es-ES"/>
        </w:rPr>
        <w:t xml:space="preserve">Cantón </w:t>
      </w:r>
      <w:r w:rsidRPr="00670117">
        <w:rPr>
          <w:rStyle w:val="Ninguno"/>
          <w:rFonts w:ascii="Arial" w:hAnsi="Arial" w:cs="Arial"/>
          <w:lang w:val="es-ES"/>
        </w:rPr>
        <w:t xml:space="preserve">Escazú, </w:t>
      </w:r>
      <w:r w:rsidR="000F0FCE" w:rsidRPr="00670117">
        <w:rPr>
          <w:rStyle w:val="Ninguno"/>
          <w:rFonts w:ascii="Arial" w:hAnsi="Arial" w:cs="Arial"/>
          <w:lang w:val="es-ES"/>
        </w:rPr>
        <w:t xml:space="preserve">distrito </w:t>
      </w:r>
      <w:r w:rsidRPr="00670117">
        <w:rPr>
          <w:rStyle w:val="Ninguno"/>
          <w:rFonts w:ascii="Arial" w:hAnsi="Arial" w:cs="Arial"/>
          <w:lang w:val="es-ES"/>
        </w:rPr>
        <w:t xml:space="preserve">San Antonio. </w:t>
      </w:r>
      <w:r w:rsidR="000F0FCE" w:rsidRPr="00670117">
        <w:rPr>
          <w:rStyle w:val="Ninguno"/>
          <w:rFonts w:ascii="Arial" w:hAnsi="Arial" w:cs="Arial"/>
          <w:lang w:val="es-ES"/>
        </w:rPr>
        <w:t>Zona Protectora Cerros de Escazú</w:t>
      </w:r>
      <w:r w:rsidRPr="00670117">
        <w:rPr>
          <w:rStyle w:val="Ninguno"/>
          <w:rFonts w:ascii="Arial" w:hAnsi="Arial" w:cs="Arial"/>
          <w:lang w:val="es-ES"/>
        </w:rPr>
        <w:t xml:space="preserve">, sendero que comunica al Cerro Pico Blanco, 09°52'16" N, 84°08'34" O, 1985 m, 29 </w:t>
      </w:r>
      <w:proofErr w:type="spellStart"/>
      <w:r w:rsidR="004D33B7">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2015,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02 Jun 2017, </w:t>
      </w:r>
      <w:r w:rsidRPr="00670117">
        <w:rPr>
          <w:rStyle w:val="Ninguno"/>
          <w:rFonts w:ascii="Arial" w:hAnsi="Arial" w:cs="Arial"/>
          <w:i/>
          <w:iCs/>
          <w:lang w:val="es-ES"/>
        </w:rPr>
        <w:t xml:space="preserve">I. Chinchilla 2389, P. Juárez &amp; J. E. Jiménez </w:t>
      </w:r>
      <w:r w:rsidRPr="00670117">
        <w:rPr>
          <w:rStyle w:val="Ninguno"/>
          <w:rFonts w:ascii="Arial" w:hAnsi="Arial" w:cs="Arial"/>
          <w:lang w:val="es-ES"/>
        </w:rPr>
        <w:t>(JBL). Escazú, San Antonio. Z.</w:t>
      </w:r>
      <w:r w:rsidR="00EF2716" w:rsidRPr="00670117">
        <w:rPr>
          <w:rStyle w:val="Ninguno"/>
          <w:rFonts w:ascii="Arial" w:hAnsi="Arial" w:cs="Arial"/>
          <w:lang w:val="es-ES"/>
        </w:rPr>
        <w:t xml:space="preserve"> </w:t>
      </w:r>
      <w:r w:rsidRPr="00670117">
        <w:rPr>
          <w:rStyle w:val="Ninguno"/>
          <w:rFonts w:ascii="Arial" w:hAnsi="Arial" w:cs="Arial"/>
          <w:lang w:val="es-ES"/>
        </w:rPr>
        <w:t xml:space="preserve">P. Cerros de Escazú. Sendero a Cerro Pico Blanco, 09º52'24'' N, 84º08'46'' W, 2200 m, 09 </w:t>
      </w:r>
      <w:r w:rsidR="004D33B7">
        <w:rPr>
          <w:rStyle w:val="Ninguno"/>
          <w:rFonts w:ascii="Arial" w:hAnsi="Arial" w:cs="Arial"/>
          <w:lang w:val="es-ES"/>
        </w:rPr>
        <w:t>J</w:t>
      </w:r>
      <w:r w:rsidRPr="00670117">
        <w:rPr>
          <w:rStyle w:val="Ninguno"/>
          <w:rFonts w:ascii="Arial" w:hAnsi="Arial" w:cs="Arial"/>
          <w:lang w:val="es-ES"/>
        </w:rPr>
        <w:t xml:space="preserve">un 2004, </w:t>
      </w:r>
      <w:r w:rsidRPr="00670117">
        <w:rPr>
          <w:rStyle w:val="Ninguno"/>
          <w:rFonts w:ascii="Arial" w:hAnsi="Arial" w:cs="Arial"/>
          <w:i/>
          <w:iCs/>
          <w:lang w:val="es-ES"/>
        </w:rPr>
        <w:t>R. Chacón 686 &amp; A. Rojas</w:t>
      </w:r>
      <w:r w:rsidRPr="00670117">
        <w:rPr>
          <w:rStyle w:val="Ninguno"/>
          <w:rFonts w:ascii="Arial" w:hAnsi="Arial" w:cs="Arial"/>
          <w:lang w:val="es-ES"/>
        </w:rPr>
        <w:t xml:space="preserve"> (CR).</w:t>
      </w:r>
      <w:r w:rsidR="00AE2820" w:rsidRPr="00670117">
        <w:rPr>
          <w:rStyle w:val="Ninguno"/>
          <w:rFonts w:ascii="Arial" w:hAnsi="Arial" w:cs="Arial"/>
          <w:lang w:val="es-ES"/>
        </w:rPr>
        <w:t xml:space="preserve"> </w:t>
      </w:r>
      <w:r w:rsidR="00AE2820" w:rsidRPr="00670117">
        <w:rPr>
          <w:rFonts w:ascii="Arial" w:hAnsi="Arial" w:cs="Arial"/>
        </w:rPr>
        <w:t>Vicinity of El General</w:t>
      </w:r>
      <w:r w:rsidR="00DF234E" w:rsidRPr="00670117">
        <w:rPr>
          <w:rFonts w:ascii="Arial" w:hAnsi="Arial" w:cs="Arial"/>
        </w:rPr>
        <w:t xml:space="preserve"> [</w:t>
      </w:r>
      <w:r w:rsidR="00DF234E" w:rsidRPr="00670117">
        <w:rPr>
          <w:rStyle w:val="Ninguno"/>
          <w:rFonts w:ascii="Arial" w:hAnsi="Arial" w:cs="Arial"/>
          <w:lang w:val="en-US"/>
        </w:rPr>
        <w:t>09°26'15" N, 8</w:t>
      </w:r>
      <w:r w:rsidR="00DD37B9" w:rsidRPr="00670117">
        <w:rPr>
          <w:rStyle w:val="Ninguno"/>
          <w:rFonts w:ascii="Arial" w:hAnsi="Arial" w:cs="Arial"/>
          <w:lang w:val="en-US"/>
        </w:rPr>
        <w:t>3</w:t>
      </w:r>
      <w:r w:rsidR="00DF234E" w:rsidRPr="00670117">
        <w:rPr>
          <w:rStyle w:val="Ninguno"/>
          <w:rFonts w:ascii="Arial" w:hAnsi="Arial" w:cs="Arial"/>
          <w:lang w:val="en-US"/>
        </w:rPr>
        <w:t>°</w:t>
      </w:r>
      <w:r w:rsidR="00DD37B9" w:rsidRPr="00670117">
        <w:rPr>
          <w:rStyle w:val="Ninguno"/>
          <w:rFonts w:ascii="Arial" w:hAnsi="Arial" w:cs="Arial"/>
          <w:lang w:val="en-US"/>
        </w:rPr>
        <w:t>42</w:t>
      </w:r>
      <w:r w:rsidR="00DF234E" w:rsidRPr="00670117">
        <w:rPr>
          <w:rStyle w:val="Ninguno"/>
          <w:rFonts w:ascii="Arial" w:hAnsi="Arial" w:cs="Arial"/>
          <w:lang w:val="en-US"/>
        </w:rPr>
        <w:t>'</w:t>
      </w:r>
      <w:r w:rsidR="00DD37B9" w:rsidRPr="00670117">
        <w:rPr>
          <w:rStyle w:val="Ninguno"/>
          <w:rFonts w:ascii="Arial" w:hAnsi="Arial" w:cs="Arial"/>
          <w:lang w:val="en-US"/>
        </w:rPr>
        <w:t>28</w:t>
      </w:r>
      <w:r w:rsidR="00DF234E" w:rsidRPr="00670117">
        <w:rPr>
          <w:rStyle w:val="Ninguno"/>
          <w:rFonts w:ascii="Arial" w:hAnsi="Arial" w:cs="Arial"/>
          <w:lang w:val="en-US"/>
        </w:rPr>
        <w:t>" O</w:t>
      </w:r>
      <w:r w:rsidR="00DF234E" w:rsidRPr="00670117">
        <w:rPr>
          <w:rFonts w:ascii="Arial" w:hAnsi="Arial" w:cs="Arial"/>
        </w:rPr>
        <w:t>]</w:t>
      </w:r>
      <w:r w:rsidR="00AE2820" w:rsidRPr="00670117">
        <w:rPr>
          <w:rFonts w:ascii="Arial" w:hAnsi="Arial" w:cs="Arial"/>
        </w:rPr>
        <w:t xml:space="preserve">, 1130 m, Jul 1936, </w:t>
      </w:r>
      <w:r w:rsidR="00AE2820" w:rsidRPr="00670117">
        <w:rPr>
          <w:rFonts w:ascii="Arial" w:hAnsi="Arial" w:cs="Arial"/>
          <w:i/>
        </w:rPr>
        <w:t xml:space="preserve">A. F. </w:t>
      </w:r>
      <w:proofErr w:type="spellStart"/>
      <w:r w:rsidR="00AE2820" w:rsidRPr="00670117">
        <w:rPr>
          <w:rFonts w:ascii="Arial" w:hAnsi="Arial" w:cs="Arial"/>
          <w:i/>
        </w:rPr>
        <w:t>Skutch</w:t>
      </w:r>
      <w:proofErr w:type="spellEnd"/>
      <w:r w:rsidR="00AE2820" w:rsidRPr="00670117">
        <w:rPr>
          <w:rFonts w:ascii="Arial" w:hAnsi="Arial" w:cs="Arial"/>
          <w:i/>
        </w:rPr>
        <w:t xml:space="preserve"> 2752</w:t>
      </w:r>
      <w:r w:rsidR="00AE2820" w:rsidRPr="00670117">
        <w:rPr>
          <w:rFonts w:ascii="Arial" w:hAnsi="Arial" w:cs="Arial"/>
        </w:rPr>
        <w:t xml:space="preserve"> (AMES, MO, US). </w:t>
      </w:r>
      <w:r w:rsidR="00E23287" w:rsidRPr="00670117">
        <w:rPr>
          <w:rFonts w:ascii="Arial" w:eastAsia="Arial" w:hAnsi="Arial" w:cs="Arial"/>
          <w:b/>
          <w:lang w:val="es-ES"/>
        </w:rPr>
        <w:t>EL SALVADOR.</w:t>
      </w:r>
      <w:r w:rsidR="00E23287" w:rsidRPr="00670117">
        <w:rPr>
          <w:rFonts w:ascii="Arial" w:eastAsia="Arial" w:hAnsi="Arial" w:cs="Arial"/>
          <w:b/>
          <w:i/>
          <w:lang w:val="es-ES"/>
        </w:rPr>
        <w:t xml:space="preserve"> </w:t>
      </w:r>
      <w:proofErr w:type="spellStart"/>
      <w:r w:rsidR="00C039A4" w:rsidRPr="00670117">
        <w:rPr>
          <w:rFonts w:ascii="Arial" w:eastAsia="Arial" w:hAnsi="Arial" w:cs="Arial"/>
          <w:lang w:val="es-ES"/>
        </w:rPr>
        <w:t>Dept</w:t>
      </w:r>
      <w:proofErr w:type="spellEnd"/>
      <w:r w:rsidR="00C039A4" w:rsidRPr="00670117">
        <w:rPr>
          <w:rFonts w:ascii="Arial" w:eastAsia="Arial" w:hAnsi="Arial" w:cs="Arial"/>
          <w:lang w:val="es-ES"/>
        </w:rPr>
        <w:t xml:space="preserve">. Santa Ana. P. N. Los Volcanes, sector Los Andes, </w:t>
      </w:r>
      <w:r w:rsidR="00C039A4" w:rsidRPr="00670117">
        <w:rPr>
          <w:rStyle w:val="Ninguno"/>
          <w:rFonts w:ascii="Arial" w:eastAsia="Arial" w:hAnsi="Arial" w:cs="Arial"/>
          <w:lang w:val="es-ES"/>
        </w:rPr>
        <w:t xml:space="preserve">13°52' N, 89°38' W, 1780 m, 21 </w:t>
      </w:r>
      <w:r w:rsidR="004D33B7">
        <w:rPr>
          <w:rStyle w:val="Ninguno"/>
          <w:rFonts w:ascii="Arial" w:eastAsia="Arial" w:hAnsi="Arial" w:cs="Arial"/>
          <w:lang w:val="es-ES"/>
        </w:rPr>
        <w:t>J</w:t>
      </w:r>
      <w:r w:rsidR="00C039A4" w:rsidRPr="00670117">
        <w:rPr>
          <w:rStyle w:val="Ninguno"/>
          <w:rFonts w:ascii="Arial" w:eastAsia="Arial" w:hAnsi="Arial" w:cs="Arial"/>
          <w:lang w:val="es-ES"/>
        </w:rPr>
        <w:t>u</w:t>
      </w:r>
      <w:r w:rsidR="004D33B7">
        <w:rPr>
          <w:rStyle w:val="Ninguno"/>
          <w:rFonts w:ascii="Arial" w:eastAsia="Arial" w:hAnsi="Arial" w:cs="Arial"/>
          <w:lang w:val="es-ES"/>
        </w:rPr>
        <w:t>l</w:t>
      </w:r>
      <w:r w:rsidR="00C039A4" w:rsidRPr="00670117">
        <w:rPr>
          <w:rStyle w:val="Ninguno"/>
          <w:rFonts w:ascii="Arial" w:eastAsia="Arial" w:hAnsi="Arial" w:cs="Arial"/>
          <w:lang w:val="es-ES"/>
        </w:rPr>
        <w:t xml:space="preserve"> 2005, </w:t>
      </w:r>
      <w:r w:rsidR="00C039A4" w:rsidRPr="00670117">
        <w:rPr>
          <w:rStyle w:val="Ninguno"/>
          <w:rFonts w:ascii="Arial" w:eastAsia="Arial" w:hAnsi="Arial" w:cs="Arial"/>
          <w:i/>
          <w:lang w:val="es-ES"/>
        </w:rPr>
        <w:t>D. Rodríguez 47, J. Monterrosa &amp; A. Hernández</w:t>
      </w:r>
      <w:r w:rsidR="00C039A4" w:rsidRPr="00670117">
        <w:rPr>
          <w:rStyle w:val="Ninguno"/>
          <w:rFonts w:ascii="Arial" w:eastAsia="Arial" w:hAnsi="Arial" w:cs="Arial"/>
          <w:lang w:val="es-ES"/>
        </w:rPr>
        <w:t xml:space="preserve"> (MO). </w:t>
      </w:r>
      <w:proofErr w:type="spellStart"/>
      <w:r w:rsidR="00E23287" w:rsidRPr="00670117">
        <w:rPr>
          <w:rFonts w:ascii="Arial" w:eastAsia="Arial" w:hAnsi="Arial" w:cs="Arial"/>
          <w:lang w:val="es-ES"/>
        </w:rPr>
        <w:t>Dept</w:t>
      </w:r>
      <w:proofErr w:type="spellEnd"/>
      <w:r w:rsidR="00E23287" w:rsidRPr="00670117">
        <w:rPr>
          <w:rFonts w:ascii="Arial" w:eastAsia="Arial" w:hAnsi="Arial" w:cs="Arial"/>
          <w:lang w:val="es-ES"/>
        </w:rPr>
        <w:t xml:space="preserve">. Santa Ana. P. N. Los Volcanes, sector Los Andes, sendero el </w:t>
      </w:r>
      <w:proofErr w:type="spellStart"/>
      <w:r w:rsidR="00E23287" w:rsidRPr="00670117">
        <w:rPr>
          <w:rFonts w:ascii="Arial" w:eastAsia="Arial" w:hAnsi="Arial" w:cs="Arial"/>
          <w:lang w:val="es-ES"/>
        </w:rPr>
        <w:t>Anicillo</w:t>
      </w:r>
      <w:proofErr w:type="spellEnd"/>
      <w:r w:rsidR="00E23287" w:rsidRPr="00670117">
        <w:rPr>
          <w:rFonts w:ascii="Arial" w:eastAsia="Arial" w:hAnsi="Arial" w:cs="Arial"/>
          <w:lang w:val="es-ES"/>
        </w:rPr>
        <w:t xml:space="preserve">, 13°52' N, 89°38' W, 1800 m, 24 </w:t>
      </w:r>
      <w:r w:rsidR="004D33B7">
        <w:rPr>
          <w:rFonts w:ascii="Arial" w:eastAsia="Arial" w:hAnsi="Arial" w:cs="Arial"/>
          <w:lang w:val="es-ES"/>
        </w:rPr>
        <w:t>O</w:t>
      </w:r>
      <w:r w:rsidR="001E02A3" w:rsidRPr="00670117">
        <w:rPr>
          <w:rFonts w:ascii="Arial" w:eastAsia="Arial" w:hAnsi="Arial" w:cs="Arial"/>
          <w:lang w:val="es-ES"/>
        </w:rPr>
        <w:t>ct</w:t>
      </w:r>
      <w:r w:rsidR="00E23287" w:rsidRPr="00670117">
        <w:rPr>
          <w:rFonts w:ascii="Arial" w:eastAsia="Arial" w:hAnsi="Arial" w:cs="Arial"/>
          <w:lang w:val="es-ES"/>
        </w:rPr>
        <w:t xml:space="preserve"> 2007, </w:t>
      </w:r>
      <w:r w:rsidR="00E23287" w:rsidRPr="00670117">
        <w:rPr>
          <w:rFonts w:ascii="Arial" w:eastAsia="Arial" w:hAnsi="Arial" w:cs="Arial"/>
          <w:i/>
          <w:lang w:val="es-ES"/>
        </w:rPr>
        <w:t xml:space="preserve">D. Rodríguez 958 J. Monterrosa &amp; R. González </w:t>
      </w:r>
      <w:r w:rsidR="00E23287" w:rsidRPr="00670117">
        <w:rPr>
          <w:rFonts w:ascii="Arial" w:eastAsia="Arial" w:hAnsi="Arial" w:cs="Arial"/>
          <w:lang w:val="es-ES"/>
        </w:rPr>
        <w:t xml:space="preserve">(MO). </w:t>
      </w:r>
      <w:r w:rsidR="00E23287" w:rsidRPr="00D86E49">
        <w:rPr>
          <w:rFonts w:ascii="Arial" w:eastAsia="Arial" w:hAnsi="Arial" w:cs="Arial"/>
        </w:rPr>
        <w:t xml:space="preserve">Dept. San Salvador. </w:t>
      </w:r>
      <w:r w:rsidR="00E23287" w:rsidRPr="00670117">
        <w:rPr>
          <w:rFonts w:ascii="Arial" w:hAnsi="Arial" w:cs="Arial"/>
        </w:rPr>
        <w:t xml:space="preserve">Within the crater of the San Salvador volcano, on rocks, 1700 m, </w:t>
      </w:r>
      <w:r w:rsidR="004D33B7">
        <w:rPr>
          <w:rFonts w:ascii="Arial" w:hAnsi="Arial" w:cs="Arial"/>
        </w:rPr>
        <w:t xml:space="preserve">09 </w:t>
      </w:r>
      <w:r w:rsidR="00E23287" w:rsidRPr="00670117">
        <w:rPr>
          <w:rFonts w:ascii="Arial" w:hAnsi="Arial" w:cs="Arial"/>
        </w:rPr>
        <w:t>Jul 1969,</w:t>
      </w:r>
      <w:r w:rsidR="00E23287" w:rsidRPr="00670117">
        <w:rPr>
          <w:rFonts w:ascii="Arial" w:hAnsi="Arial" w:cs="Arial"/>
          <w:i/>
        </w:rPr>
        <w:t xml:space="preserve"> F. Hamer 68 </w:t>
      </w:r>
      <w:r w:rsidR="00E23287" w:rsidRPr="00670117">
        <w:rPr>
          <w:rFonts w:ascii="Arial" w:hAnsi="Arial" w:cs="Arial"/>
        </w:rPr>
        <w:t xml:space="preserve">(AMES). </w:t>
      </w:r>
      <w:r w:rsidR="00E23287" w:rsidRPr="00670117">
        <w:rPr>
          <w:rFonts w:ascii="Arial" w:eastAsia="Arial" w:hAnsi="Arial" w:cs="Arial"/>
          <w:lang w:val="es-ES"/>
        </w:rPr>
        <w:t xml:space="preserve">Road </w:t>
      </w:r>
      <w:proofErr w:type="spellStart"/>
      <w:r w:rsidR="00E23287" w:rsidRPr="00670117">
        <w:rPr>
          <w:rFonts w:ascii="Arial" w:eastAsia="Arial" w:hAnsi="Arial" w:cs="Arial"/>
          <w:lang w:val="es-ES"/>
        </w:rPr>
        <w:t>from</w:t>
      </w:r>
      <w:proofErr w:type="spellEnd"/>
      <w:r w:rsidR="00E23287" w:rsidRPr="00670117">
        <w:rPr>
          <w:rFonts w:ascii="Arial" w:eastAsia="Arial" w:hAnsi="Arial" w:cs="Arial"/>
          <w:lang w:val="es-ES"/>
        </w:rPr>
        <w:t xml:space="preserve"> La Palma to Los Pozos, 2100 m, 13</w:t>
      </w:r>
      <w:r w:rsidR="004D33B7">
        <w:rPr>
          <w:rFonts w:ascii="Arial" w:eastAsia="Arial" w:hAnsi="Arial" w:cs="Arial"/>
          <w:lang w:val="es-ES"/>
        </w:rPr>
        <w:t xml:space="preserve"> Jun</w:t>
      </w:r>
      <w:r w:rsidR="00E23287" w:rsidRPr="00670117">
        <w:rPr>
          <w:rFonts w:ascii="Arial" w:eastAsia="Arial" w:hAnsi="Arial" w:cs="Arial"/>
          <w:lang w:val="es-ES"/>
        </w:rPr>
        <w:t xml:space="preserve"> 1970, </w:t>
      </w:r>
      <w:r w:rsidR="00E23287" w:rsidRPr="00670117">
        <w:rPr>
          <w:rFonts w:ascii="Arial" w:eastAsia="Arial" w:hAnsi="Arial" w:cs="Arial"/>
          <w:i/>
          <w:lang w:val="es-ES"/>
        </w:rPr>
        <w:t xml:space="preserve">F. </w:t>
      </w:r>
      <w:proofErr w:type="spellStart"/>
      <w:r w:rsidR="00E23287" w:rsidRPr="00670117">
        <w:rPr>
          <w:rFonts w:ascii="Arial" w:eastAsia="Arial" w:hAnsi="Arial" w:cs="Arial"/>
          <w:i/>
          <w:lang w:val="es-ES"/>
        </w:rPr>
        <w:t>Hamer</w:t>
      </w:r>
      <w:proofErr w:type="spellEnd"/>
      <w:r w:rsidR="00E23287" w:rsidRPr="00670117">
        <w:rPr>
          <w:rFonts w:ascii="Arial" w:eastAsia="Arial" w:hAnsi="Arial" w:cs="Arial"/>
          <w:i/>
          <w:lang w:val="es-ES"/>
        </w:rPr>
        <w:t xml:space="preserve"> 68</w:t>
      </w:r>
      <w:r w:rsidR="00E23287" w:rsidRPr="00670117">
        <w:rPr>
          <w:rFonts w:ascii="Arial" w:eastAsia="Arial" w:hAnsi="Arial" w:cs="Arial"/>
          <w:lang w:val="es-ES"/>
        </w:rPr>
        <w:t xml:space="preserve"> (MO SEL).</w:t>
      </w:r>
      <w:r w:rsidR="00A158C5" w:rsidRPr="00670117">
        <w:rPr>
          <w:rFonts w:ascii="Arial" w:eastAsia="Arial" w:hAnsi="Arial" w:cs="Arial"/>
          <w:lang w:val="es-ES"/>
        </w:rPr>
        <w:t xml:space="preserve"> </w:t>
      </w:r>
      <w:r w:rsidR="00A158C5" w:rsidRPr="00670117">
        <w:rPr>
          <w:rFonts w:ascii="Arial" w:hAnsi="Arial" w:cs="Arial"/>
          <w:b/>
          <w:lang w:val="es-ES"/>
        </w:rPr>
        <w:t>GUATEMALA</w:t>
      </w:r>
      <w:r w:rsidR="00A158C5" w:rsidRPr="00670117">
        <w:rPr>
          <w:rFonts w:ascii="Arial" w:eastAsia="Arial" w:hAnsi="Arial" w:cs="Arial"/>
          <w:b/>
          <w:lang w:val="es-ES"/>
        </w:rPr>
        <w:t>.</w:t>
      </w:r>
      <w:r w:rsidR="00A158C5" w:rsidRPr="00670117">
        <w:rPr>
          <w:rFonts w:ascii="Arial" w:eastAsia="Arial" w:hAnsi="Arial" w:cs="Arial"/>
          <w:b/>
          <w:i/>
          <w:lang w:val="es-ES"/>
        </w:rPr>
        <w:t xml:space="preserve"> </w:t>
      </w:r>
      <w:proofErr w:type="spellStart"/>
      <w:r w:rsidR="00A158C5" w:rsidRPr="00670117">
        <w:rPr>
          <w:rFonts w:ascii="Arial" w:hAnsi="Arial" w:cs="Arial"/>
          <w:lang w:val="es-ES"/>
        </w:rPr>
        <w:t>Dept</w:t>
      </w:r>
      <w:proofErr w:type="spellEnd"/>
      <w:r w:rsidR="00A158C5" w:rsidRPr="00670117">
        <w:rPr>
          <w:rFonts w:ascii="Arial" w:hAnsi="Arial" w:cs="Arial"/>
          <w:lang w:val="es-ES"/>
        </w:rPr>
        <w:t xml:space="preserve">. Huehuetenango: </w:t>
      </w:r>
      <w:proofErr w:type="spellStart"/>
      <w:r w:rsidR="00A158C5" w:rsidRPr="00670117">
        <w:rPr>
          <w:rFonts w:ascii="Arial" w:hAnsi="Arial" w:cs="Arial"/>
          <w:lang w:val="es-ES"/>
        </w:rPr>
        <w:t>Vicinity</w:t>
      </w:r>
      <w:proofErr w:type="spellEnd"/>
      <w:r w:rsidR="00A158C5" w:rsidRPr="00670117">
        <w:rPr>
          <w:rFonts w:ascii="Arial" w:hAnsi="Arial" w:cs="Arial"/>
          <w:lang w:val="es-ES"/>
        </w:rPr>
        <w:t xml:space="preserve"> of </w:t>
      </w:r>
      <w:proofErr w:type="spellStart"/>
      <w:r w:rsidR="00A158C5" w:rsidRPr="00670117">
        <w:rPr>
          <w:rFonts w:ascii="Arial" w:hAnsi="Arial" w:cs="Arial"/>
          <w:lang w:val="es-ES"/>
        </w:rPr>
        <w:t>Maxbal</w:t>
      </w:r>
      <w:proofErr w:type="spellEnd"/>
      <w:r w:rsidR="00A158C5" w:rsidRPr="00670117">
        <w:rPr>
          <w:rFonts w:ascii="Arial" w:hAnsi="Arial" w:cs="Arial"/>
          <w:lang w:val="es-ES"/>
        </w:rPr>
        <w:t xml:space="preserve">, </w:t>
      </w:r>
      <w:proofErr w:type="spellStart"/>
      <w:r w:rsidR="00A158C5" w:rsidRPr="00670117">
        <w:rPr>
          <w:rFonts w:ascii="Arial" w:hAnsi="Arial" w:cs="Arial"/>
          <w:lang w:val="es-ES"/>
        </w:rPr>
        <w:t>about</w:t>
      </w:r>
      <w:proofErr w:type="spellEnd"/>
      <w:r w:rsidR="00A158C5" w:rsidRPr="00670117">
        <w:rPr>
          <w:rFonts w:ascii="Arial" w:hAnsi="Arial" w:cs="Arial"/>
          <w:lang w:val="es-ES"/>
        </w:rPr>
        <w:t xml:space="preserve"> 17 miles </w:t>
      </w:r>
      <w:proofErr w:type="spellStart"/>
      <w:r w:rsidR="00A158C5" w:rsidRPr="00670117">
        <w:rPr>
          <w:rFonts w:ascii="Arial" w:hAnsi="Arial" w:cs="Arial"/>
          <w:lang w:val="es-ES"/>
        </w:rPr>
        <w:t>north</w:t>
      </w:r>
      <w:proofErr w:type="spellEnd"/>
      <w:r w:rsidR="00A158C5" w:rsidRPr="00670117">
        <w:rPr>
          <w:rFonts w:ascii="Arial" w:hAnsi="Arial" w:cs="Arial"/>
          <w:lang w:val="es-ES"/>
        </w:rPr>
        <w:t xml:space="preserve"> of </w:t>
      </w:r>
      <w:proofErr w:type="spellStart"/>
      <w:r w:rsidR="00A158C5" w:rsidRPr="00670117">
        <w:rPr>
          <w:rFonts w:ascii="Arial" w:hAnsi="Arial" w:cs="Arial"/>
          <w:lang w:val="es-ES"/>
        </w:rPr>
        <w:t>Barillas</w:t>
      </w:r>
      <w:proofErr w:type="spellEnd"/>
      <w:r w:rsidR="00A158C5" w:rsidRPr="00670117">
        <w:rPr>
          <w:rFonts w:ascii="Arial" w:hAnsi="Arial" w:cs="Arial"/>
          <w:lang w:val="es-ES"/>
        </w:rPr>
        <w:t xml:space="preserve">, Sierra de los </w:t>
      </w:r>
      <w:proofErr w:type="spellStart"/>
      <w:r w:rsidR="00A158C5" w:rsidRPr="00670117">
        <w:rPr>
          <w:rFonts w:ascii="Arial" w:hAnsi="Arial" w:cs="Arial"/>
          <w:lang w:val="es-ES"/>
        </w:rPr>
        <w:t>Cuchumatanes</w:t>
      </w:r>
      <w:proofErr w:type="spellEnd"/>
      <w:r w:rsidR="00A158C5" w:rsidRPr="00670117">
        <w:rPr>
          <w:rFonts w:ascii="Arial" w:hAnsi="Arial" w:cs="Arial"/>
          <w:lang w:val="es-ES"/>
        </w:rPr>
        <w:t>, 1500 m, 15–16</w:t>
      </w:r>
      <w:r w:rsidR="004D33B7">
        <w:rPr>
          <w:rFonts w:ascii="Arial" w:hAnsi="Arial" w:cs="Arial"/>
          <w:lang w:val="es-ES"/>
        </w:rPr>
        <w:t xml:space="preserve"> Jul</w:t>
      </w:r>
      <w:r w:rsidR="00A158C5" w:rsidRPr="00670117">
        <w:rPr>
          <w:rFonts w:ascii="Arial" w:hAnsi="Arial" w:cs="Arial"/>
          <w:lang w:val="es-ES"/>
        </w:rPr>
        <w:t xml:space="preserve"> 1942, </w:t>
      </w:r>
      <w:r w:rsidR="00A158C5" w:rsidRPr="00670117">
        <w:rPr>
          <w:rFonts w:ascii="Arial" w:hAnsi="Arial" w:cs="Arial"/>
          <w:i/>
          <w:lang w:val="es-ES"/>
        </w:rPr>
        <w:t xml:space="preserve">J. A. </w:t>
      </w:r>
      <w:proofErr w:type="spellStart"/>
      <w:r w:rsidR="00A158C5" w:rsidRPr="00670117">
        <w:rPr>
          <w:rFonts w:ascii="Arial" w:hAnsi="Arial" w:cs="Arial"/>
          <w:i/>
          <w:lang w:val="es-ES"/>
        </w:rPr>
        <w:t>Steyermark</w:t>
      </w:r>
      <w:proofErr w:type="spellEnd"/>
      <w:r w:rsidR="00A158C5" w:rsidRPr="00670117">
        <w:rPr>
          <w:rFonts w:ascii="Arial" w:hAnsi="Arial" w:cs="Arial"/>
          <w:i/>
          <w:lang w:val="es-ES"/>
        </w:rPr>
        <w:t xml:space="preserve"> 48858</w:t>
      </w:r>
      <w:r w:rsidR="00A158C5" w:rsidRPr="00670117">
        <w:rPr>
          <w:rFonts w:ascii="Arial" w:hAnsi="Arial" w:cs="Arial"/>
          <w:lang w:val="es-ES"/>
        </w:rPr>
        <w:t xml:space="preserve"> (AMES, F). </w:t>
      </w:r>
      <w:r w:rsidR="00A158C5" w:rsidRPr="00670117">
        <w:rPr>
          <w:rFonts w:ascii="Arial" w:hAnsi="Arial" w:cs="Arial"/>
        </w:rPr>
        <w:t xml:space="preserve">Dept. Sololá: Trail between village of San Pedro, via San Juan, San Cristóbal Buena Vista and northwestern slopes of </w:t>
      </w:r>
      <w:proofErr w:type="spellStart"/>
      <w:r w:rsidR="00A158C5" w:rsidRPr="00670117">
        <w:rPr>
          <w:rFonts w:ascii="Arial" w:hAnsi="Arial" w:cs="Arial"/>
        </w:rPr>
        <w:t>Volcán</w:t>
      </w:r>
      <w:proofErr w:type="spellEnd"/>
      <w:r w:rsidR="00A158C5" w:rsidRPr="00670117">
        <w:rPr>
          <w:rFonts w:ascii="Arial" w:hAnsi="Arial" w:cs="Arial"/>
        </w:rPr>
        <w:t xml:space="preserve"> Santa Clara, 1800–2300 m, 08</w:t>
      </w:r>
      <w:r w:rsidR="004D33B7">
        <w:rPr>
          <w:rFonts w:ascii="Arial" w:hAnsi="Arial" w:cs="Arial"/>
        </w:rPr>
        <w:t xml:space="preserve"> Jun</w:t>
      </w:r>
      <w:r w:rsidR="00A158C5" w:rsidRPr="00670117">
        <w:rPr>
          <w:rFonts w:ascii="Arial" w:hAnsi="Arial" w:cs="Arial"/>
        </w:rPr>
        <w:t xml:space="preserve"> 1942, </w:t>
      </w:r>
      <w:r w:rsidR="00A158C5" w:rsidRPr="00670117">
        <w:rPr>
          <w:rFonts w:ascii="Arial" w:hAnsi="Arial" w:cs="Arial"/>
          <w:i/>
        </w:rPr>
        <w:t xml:space="preserve">J. A. </w:t>
      </w:r>
      <w:proofErr w:type="spellStart"/>
      <w:r w:rsidR="00A158C5" w:rsidRPr="00670117">
        <w:rPr>
          <w:rFonts w:ascii="Arial" w:hAnsi="Arial" w:cs="Arial"/>
          <w:i/>
        </w:rPr>
        <w:t>Steyermark</w:t>
      </w:r>
      <w:proofErr w:type="spellEnd"/>
      <w:r w:rsidR="00A158C5" w:rsidRPr="00670117">
        <w:rPr>
          <w:rFonts w:ascii="Arial" w:hAnsi="Arial" w:cs="Arial"/>
          <w:i/>
        </w:rPr>
        <w:t xml:space="preserve"> 47316 </w:t>
      </w:r>
      <w:r w:rsidR="00A158C5" w:rsidRPr="00670117">
        <w:rPr>
          <w:rFonts w:ascii="Arial" w:hAnsi="Arial" w:cs="Arial"/>
        </w:rPr>
        <w:t>(F).</w:t>
      </w:r>
      <w:r w:rsidR="00E23287" w:rsidRPr="00670117">
        <w:rPr>
          <w:rFonts w:ascii="Arial" w:eastAsia="Arial" w:hAnsi="Arial" w:cs="Arial"/>
        </w:rPr>
        <w:t xml:space="preserve"> </w:t>
      </w:r>
      <w:r w:rsidR="00E23287" w:rsidRPr="00670117">
        <w:rPr>
          <w:rFonts w:ascii="Arial" w:eastAsia="Arial" w:hAnsi="Arial" w:cs="Arial"/>
          <w:b/>
          <w:lang w:val="es-ES"/>
        </w:rPr>
        <w:t xml:space="preserve">HONDURAS. </w:t>
      </w:r>
      <w:proofErr w:type="spellStart"/>
      <w:r w:rsidR="00AA4491" w:rsidRPr="00670117">
        <w:rPr>
          <w:rFonts w:ascii="Arial" w:hAnsi="Arial" w:cs="Arial"/>
          <w:lang w:val="es-ES"/>
        </w:rPr>
        <w:t>Dept</w:t>
      </w:r>
      <w:proofErr w:type="spellEnd"/>
      <w:r w:rsidR="00AA4491" w:rsidRPr="00670117">
        <w:rPr>
          <w:rFonts w:ascii="Arial" w:hAnsi="Arial" w:cs="Arial"/>
          <w:lang w:val="es-ES"/>
        </w:rPr>
        <w:t xml:space="preserve">. El Paraíso. In </w:t>
      </w:r>
      <w:proofErr w:type="spellStart"/>
      <w:r w:rsidR="00AA4491" w:rsidRPr="00670117">
        <w:rPr>
          <w:rFonts w:ascii="Arial" w:hAnsi="Arial" w:cs="Arial"/>
          <w:lang w:val="es-ES"/>
        </w:rPr>
        <w:t>forest</w:t>
      </w:r>
      <w:proofErr w:type="spellEnd"/>
      <w:r w:rsidR="00AA4491" w:rsidRPr="00670117">
        <w:rPr>
          <w:rFonts w:ascii="Arial" w:hAnsi="Arial" w:cs="Arial"/>
          <w:lang w:val="es-ES"/>
        </w:rPr>
        <w:t xml:space="preserve"> </w:t>
      </w:r>
      <w:proofErr w:type="spellStart"/>
      <w:r w:rsidR="00AA4491" w:rsidRPr="00670117">
        <w:rPr>
          <w:rFonts w:ascii="Arial" w:hAnsi="Arial" w:cs="Arial"/>
          <w:lang w:val="es-ES"/>
        </w:rPr>
        <w:t>floor</w:t>
      </w:r>
      <w:proofErr w:type="spellEnd"/>
      <w:r w:rsidR="00AA4491" w:rsidRPr="00670117">
        <w:rPr>
          <w:rFonts w:ascii="Arial" w:hAnsi="Arial" w:cs="Arial"/>
          <w:lang w:val="es-ES"/>
        </w:rPr>
        <w:t xml:space="preserve"> El Volcán de Monserrat, 1700 m, 12</w:t>
      </w:r>
      <w:r w:rsidR="004D33B7">
        <w:rPr>
          <w:rFonts w:ascii="Arial" w:hAnsi="Arial" w:cs="Arial"/>
          <w:lang w:val="es-ES"/>
        </w:rPr>
        <w:t xml:space="preserve"> </w:t>
      </w:r>
      <w:proofErr w:type="spellStart"/>
      <w:r w:rsidR="004D33B7">
        <w:rPr>
          <w:rFonts w:ascii="Arial" w:hAnsi="Arial" w:cs="Arial"/>
          <w:lang w:val="es-ES"/>
        </w:rPr>
        <w:t>Aug</w:t>
      </w:r>
      <w:proofErr w:type="spellEnd"/>
      <w:r w:rsidR="00AA4491" w:rsidRPr="00670117">
        <w:rPr>
          <w:rFonts w:ascii="Arial" w:hAnsi="Arial" w:cs="Arial"/>
          <w:lang w:val="es-ES"/>
        </w:rPr>
        <w:t xml:space="preserve"> 1971, </w:t>
      </w:r>
      <w:r w:rsidR="00AA4491" w:rsidRPr="00670117">
        <w:rPr>
          <w:rFonts w:ascii="Arial" w:hAnsi="Arial" w:cs="Arial"/>
          <w:i/>
          <w:lang w:val="es-ES"/>
        </w:rPr>
        <w:t>A. Molina 26151</w:t>
      </w:r>
      <w:r w:rsidR="00AA4491" w:rsidRPr="00670117">
        <w:rPr>
          <w:rFonts w:ascii="Arial" w:hAnsi="Arial" w:cs="Arial"/>
          <w:lang w:val="es-ES"/>
        </w:rPr>
        <w:t xml:space="preserve"> (F). </w:t>
      </w:r>
      <w:proofErr w:type="spellStart"/>
      <w:r w:rsidR="00AA4491" w:rsidRPr="00670117">
        <w:rPr>
          <w:rStyle w:val="Ninguno"/>
          <w:rFonts w:ascii="Arial" w:eastAsia="Arial" w:hAnsi="Arial" w:cs="Arial"/>
          <w:lang w:val="es-ES"/>
        </w:rPr>
        <w:t>Dept</w:t>
      </w:r>
      <w:proofErr w:type="spellEnd"/>
      <w:r w:rsidR="00AA4491" w:rsidRPr="00670117">
        <w:rPr>
          <w:rStyle w:val="Ninguno"/>
          <w:rFonts w:ascii="Arial" w:eastAsia="Arial" w:hAnsi="Arial" w:cs="Arial"/>
          <w:lang w:val="es-ES"/>
        </w:rPr>
        <w:t>. Francisco Morazán</w:t>
      </w:r>
      <w:r w:rsidR="00AA4491" w:rsidRPr="00670117">
        <w:rPr>
          <w:rFonts w:ascii="Arial" w:eastAsia="Arial" w:hAnsi="Arial" w:cs="Arial"/>
          <w:lang w:val="es-ES"/>
        </w:rPr>
        <w:t xml:space="preserve">: Cerro de </w:t>
      </w:r>
      <w:proofErr w:type="spellStart"/>
      <w:r w:rsidR="00AA4491" w:rsidRPr="00670117">
        <w:rPr>
          <w:rFonts w:ascii="Arial" w:eastAsia="Arial" w:hAnsi="Arial" w:cs="Arial"/>
          <w:lang w:val="es-ES"/>
        </w:rPr>
        <w:t>Uyuca</w:t>
      </w:r>
      <w:proofErr w:type="spellEnd"/>
      <w:r w:rsidR="00AA4491" w:rsidRPr="00670117">
        <w:rPr>
          <w:rFonts w:ascii="Arial" w:eastAsia="Arial" w:hAnsi="Arial" w:cs="Arial"/>
          <w:lang w:val="es-ES"/>
        </w:rPr>
        <w:t xml:space="preserve">, </w:t>
      </w:r>
      <w:proofErr w:type="spellStart"/>
      <w:r w:rsidR="00AA4491" w:rsidRPr="00670117">
        <w:rPr>
          <w:rFonts w:ascii="Arial" w:eastAsia="Arial" w:hAnsi="Arial" w:cs="Arial"/>
          <w:lang w:val="es-ES"/>
        </w:rPr>
        <w:t>near</w:t>
      </w:r>
      <w:proofErr w:type="spellEnd"/>
      <w:r w:rsidR="00AA4491" w:rsidRPr="00670117">
        <w:rPr>
          <w:rFonts w:ascii="Arial" w:eastAsia="Arial" w:hAnsi="Arial" w:cs="Arial"/>
          <w:lang w:val="es-ES"/>
        </w:rPr>
        <w:t xml:space="preserve"> Zamorano; </w:t>
      </w:r>
      <w:proofErr w:type="spellStart"/>
      <w:r w:rsidR="00AA4491" w:rsidRPr="00670117">
        <w:rPr>
          <w:rFonts w:ascii="Arial" w:eastAsia="Arial" w:hAnsi="Arial" w:cs="Arial"/>
          <w:lang w:val="es-ES"/>
        </w:rPr>
        <w:t>pine</w:t>
      </w:r>
      <w:proofErr w:type="spellEnd"/>
      <w:r w:rsidR="00AA4491" w:rsidRPr="00670117">
        <w:rPr>
          <w:rFonts w:ascii="Arial" w:eastAsia="Arial" w:hAnsi="Arial" w:cs="Arial"/>
          <w:lang w:val="es-ES"/>
        </w:rPr>
        <w:t xml:space="preserve"> </w:t>
      </w:r>
      <w:proofErr w:type="spellStart"/>
      <w:r w:rsidR="00AA4491" w:rsidRPr="00670117">
        <w:rPr>
          <w:rFonts w:ascii="Arial" w:eastAsia="Arial" w:hAnsi="Arial" w:cs="Arial"/>
          <w:lang w:val="es-ES"/>
        </w:rPr>
        <w:t>brakes</w:t>
      </w:r>
      <w:proofErr w:type="spellEnd"/>
      <w:r w:rsidR="00AA4491" w:rsidRPr="00670117">
        <w:rPr>
          <w:rFonts w:ascii="Arial" w:eastAsia="Arial" w:hAnsi="Arial" w:cs="Arial"/>
          <w:lang w:val="es-ES"/>
        </w:rPr>
        <w:t xml:space="preserve"> at 5000</w:t>
      </w:r>
      <w:r w:rsidR="00AA4491" w:rsidRPr="00670117">
        <w:rPr>
          <w:rStyle w:val="Ninguno"/>
          <w:rFonts w:ascii="Arial" w:hAnsi="Arial" w:cs="Arial"/>
          <w:lang w:val="es-ES"/>
        </w:rPr>
        <w:t xml:space="preserve">−5400 ft. </w:t>
      </w:r>
      <w:r w:rsidR="00AA4491" w:rsidRPr="00D86E49">
        <w:rPr>
          <w:rStyle w:val="Ninguno"/>
          <w:rFonts w:ascii="Arial" w:hAnsi="Arial" w:cs="Arial"/>
          <w:lang w:val="en-US"/>
        </w:rPr>
        <w:t xml:space="preserve">[1524−1646 m], rain forest at 5400−5900 ft. </w:t>
      </w:r>
      <w:r w:rsidR="00AA4491" w:rsidRPr="003F3989">
        <w:rPr>
          <w:rStyle w:val="Ninguno"/>
          <w:rFonts w:ascii="Arial" w:hAnsi="Arial" w:cs="Arial"/>
          <w:lang w:val="en-US"/>
        </w:rPr>
        <w:t>[1646−1798 m], 01</w:t>
      </w:r>
      <w:r w:rsidR="004D33B7" w:rsidRPr="003F3989">
        <w:rPr>
          <w:rStyle w:val="Ninguno"/>
          <w:rFonts w:ascii="Arial" w:hAnsi="Arial" w:cs="Arial"/>
          <w:lang w:val="en-US"/>
        </w:rPr>
        <w:t xml:space="preserve"> Jul</w:t>
      </w:r>
      <w:r w:rsidR="00AA4491" w:rsidRPr="003F3989">
        <w:rPr>
          <w:rStyle w:val="Ninguno"/>
          <w:rFonts w:ascii="Arial" w:hAnsi="Arial" w:cs="Arial"/>
          <w:lang w:val="en-US"/>
        </w:rPr>
        <w:t xml:space="preserve"> 1962, </w:t>
      </w:r>
      <w:r w:rsidR="00AA4491" w:rsidRPr="003F3989">
        <w:rPr>
          <w:rStyle w:val="Ninguno"/>
          <w:rFonts w:ascii="Arial" w:hAnsi="Arial" w:cs="Arial"/>
          <w:i/>
          <w:lang w:val="en-US"/>
        </w:rPr>
        <w:t>G. Webster 11867, W. Adams, K. Miller &amp; L. Miller</w:t>
      </w:r>
      <w:r w:rsidR="00AA4491" w:rsidRPr="003F3989">
        <w:rPr>
          <w:rStyle w:val="Ninguno"/>
          <w:rFonts w:ascii="Arial" w:hAnsi="Arial" w:cs="Arial"/>
          <w:lang w:val="en-US"/>
        </w:rPr>
        <w:t xml:space="preserve"> (AMES</w:t>
      </w:r>
      <w:r w:rsidR="003F3989" w:rsidRPr="003F3989">
        <w:rPr>
          <w:rStyle w:val="Ninguno"/>
          <w:rFonts w:ascii="Arial" w:hAnsi="Arial" w:cs="Arial"/>
          <w:lang w:val="en-US"/>
        </w:rPr>
        <w:t>-</w:t>
      </w:r>
      <w:r w:rsidR="00AA4491" w:rsidRPr="003F3989">
        <w:rPr>
          <w:rStyle w:val="Ninguno"/>
          <w:rFonts w:ascii="Arial" w:hAnsi="Arial" w:cs="Arial"/>
          <w:lang w:val="en-US"/>
        </w:rPr>
        <w:t>01983368).</w:t>
      </w:r>
      <w:r w:rsidR="00AA4491" w:rsidRPr="003F3989">
        <w:rPr>
          <w:rFonts w:ascii="Arial" w:eastAsia="Arial" w:hAnsi="Arial" w:cs="Arial"/>
        </w:rPr>
        <w:t xml:space="preserve"> </w:t>
      </w:r>
      <w:r w:rsidR="00AA4491" w:rsidRPr="00D86E49">
        <w:rPr>
          <w:rStyle w:val="Ninguno"/>
          <w:rFonts w:ascii="Arial" w:eastAsia="Arial" w:hAnsi="Arial" w:cs="Arial"/>
          <w:lang w:val="en-US"/>
        </w:rPr>
        <w:t xml:space="preserve">Dept. Francisco Morazán: </w:t>
      </w:r>
      <w:proofErr w:type="spellStart"/>
      <w:r w:rsidR="00AA4491" w:rsidRPr="00D86E49">
        <w:rPr>
          <w:rStyle w:val="Ninguno"/>
          <w:rFonts w:ascii="Arial" w:eastAsia="Arial" w:hAnsi="Arial" w:cs="Arial"/>
          <w:lang w:val="en-US"/>
        </w:rPr>
        <w:t>Peña</w:t>
      </w:r>
      <w:proofErr w:type="spellEnd"/>
      <w:r w:rsidR="00AA4491" w:rsidRPr="00D86E49">
        <w:rPr>
          <w:rStyle w:val="Ninguno"/>
          <w:rFonts w:ascii="Arial" w:eastAsia="Arial" w:hAnsi="Arial" w:cs="Arial"/>
          <w:lang w:val="en-US"/>
        </w:rPr>
        <w:t xml:space="preserve"> Blanca, Rosario vicinity of San </w:t>
      </w:r>
      <w:proofErr w:type="spellStart"/>
      <w:r w:rsidR="00AA4491" w:rsidRPr="00D86E49">
        <w:rPr>
          <w:rStyle w:val="Ninguno"/>
          <w:rFonts w:ascii="Arial" w:eastAsia="Arial" w:hAnsi="Arial" w:cs="Arial"/>
          <w:lang w:val="en-US"/>
        </w:rPr>
        <w:t>Juancito</w:t>
      </w:r>
      <w:proofErr w:type="spellEnd"/>
      <w:r w:rsidR="00AA4491" w:rsidRPr="00D86E49">
        <w:rPr>
          <w:rStyle w:val="Ninguno"/>
          <w:rFonts w:ascii="Arial" w:eastAsia="Arial" w:hAnsi="Arial" w:cs="Arial"/>
          <w:lang w:val="en-US"/>
        </w:rPr>
        <w:t>, 09</w:t>
      </w:r>
      <w:r w:rsidR="00D70882" w:rsidRPr="00D86E49">
        <w:rPr>
          <w:rStyle w:val="Ninguno"/>
          <w:rFonts w:ascii="Arial" w:eastAsia="Arial" w:hAnsi="Arial" w:cs="Arial"/>
          <w:lang w:val="en-US"/>
        </w:rPr>
        <w:t xml:space="preserve"> Aug</w:t>
      </w:r>
      <w:r w:rsidR="00AA4491" w:rsidRPr="00D86E49">
        <w:rPr>
          <w:rStyle w:val="Ninguno"/>
          <w:rFonts w:ascii="Arial" w:eastAsia="Arial" w:hAnsi="Arial" w:cs="Arial"/>
          <w:lang w:val="en-US"/>
        </w:rPr>
        <w:t xml:space="preserve"> 1931, </w:t>
      </w:r>
      <w:r w:rsidR="00AA4491" w:rsidRPr="00D86E49">
        <w:rPr>
          <w:rStyle w:val="Ninguno"/>
          <w:rFonts w:ascii="Arial" w:eastAsia="Arial" w:hAnsi="Arial" w:cs="Arial"/>
          <w:i/>
          <w:lang w:val="en-US"/>
        </w:rPr>
        <w:t>J. Edwards 31</w:t>
      </w:r>
      <w:r w:rsidR="00AA4491" w:rsidRPr="00D86E49">
        <w:rPr>
          <w:rStyle w:val="Ninguno"/>
          <w:rFonts w:ascii="Arial" w:eastAsia="Arial" w:hAnsi="Arial" w:cs="Arial"/>
          <w:lang w:val="en-US"/>
        </w:rPr>
        <w:t xml:space="preserve"> (AMES). </w:t>
      </w:r>
      <w:r w:rsidR="00E23287" w:rsidRPr="00D86E49">
        <w:rPr>
          <w:rStyle w:val="Ninguno"/>
          <w:rFonts w:ascii="Arial" w:eastAsia="Arial" w:hAnsi="Arial" w:cs="Arial"/>
          <w:lang w:val="en-US"/>
        </w:rPr>
        <w:t xml:space="preserve">Dept. Ocotepeque: Ocotepeque, Copán. </w:t>
      </w:r>
      <w:r w:rsidR="00E23287" w:rsidRPr="00670117">
        <w:rPr>
          <w:rStyle w:val="Ninguno"/>
          <w:rFonts w:ascii="Arial" w:eastAsia="Arial" w:hAnsi="Arial" w:cs="Arial"/>
          <w:lang w:val="en-US"/>
        </w:rPr>
        <w:t>2 km NE of where the continental divide crosses road between Nueva Ocotepeque and Santa Rosa de Copán, [14°28'13" N, 89°03'44" W], 19</w:t>
      </w:r>
      <w:r w:rsidR="00B00C1E">
        <w:rPr>
          <w:rStyle w:val="Ninguno"/>
          <w:rFonts w:ascii="Arial" w:eastAsia="Arial" w:hAnsi="Arial" w:cs="Arial"/>
          <w:lang w:val="en-US"/>
        </w:rPr>
        <w:t xml:space="preserve"> Aug</w:t>
      </w:r>
      <w:r w:rsidR="00E23287" w:rsidRPr="00670117">
        <w:rPr>
          <w:rStyle w:val="Ninguno"/>
          <w:rFonts w:ascii="Arial" w:eastAsia="Arial" w:hAnsi="Arial" w:cs="Arial"/>
          <w:lang w:val="en-US"/>
        </w:rPr>
        <w:t xml:space="preserve"> 1970, </w:t>
      </w:r>
      <w:r w:rsidR="00E23287" w:rsidRPr="00670117">
        <w:rPr>
          <w:rStyle w:val="Ninguno"/>
          <w:rFonts w:ascii="Arial" w:eastAsia="Arial" w:hAnsi="Arial" w:cs="Arial"/>
          <w:i/>
          <w:lang w:val="en-US"/>
        </w:rPr>
        <w:t>W. Harmon 4120 &amp; J. Dwyer</w:t>
      </w:r>
      <w:r w:rsidR="00E23287" w:rsidRPr="00670117">
        <w:rPr>
          <w:rStyle w:val="Ninguno"/>
          <w:rFonts w:ascii="Arial" w:eastAsia="Arial" w:hAnsi="Arial" w:cs="Arial"/>
          <w:lang w:val="en-US"/>
        </w:rPr>
        <w:t xml:space="preserve"> (MO). </w:t>
      </w:r>
      <w:r w:rsidR="007B1814" w:rsidRPr="00670117">
        <w:rPr>
          <w:rFonts w:ascii="Arial" w:hAnsi="Arial" w:cs="Arial"/>
          <w:b/>
        </w:rPr>
        <w:t>MÉXICO</w:t>
      </w:r>
      <w:r w:rsidR="007B1814" w:rsidRPr="00670117">
        <w:rPr>
          <w:rFonts w:ascii="Arial" w:eastAsia="Arial" w:hAnsi="Arial" w:cs="Arial"/>
          <w:b/>
        </w:rPr>
        <w:t>.</w:t>
      </w:r>
      <w:r w:rsidR="007B1814" w:rsidRPr="00670117">
        <w:rPr>
          <w:rFonts w:ascii="Arial" w:hAnsi="Arial" w:cs="Arial"/>
          <w:b/>
        </w:rPr>
        <w:t xml:space="preserve"> </w:t>
      </w:r>
      <w:r w:rsidR="007B1814" w:rsidRPr="00670117">
        <w:rPr>
          <w:rStyle w:val="Ninguno"/>
          <w:rFonts w:ascii="Arial" w:eastAsia="Arial" w:hAnsi="Arial" w:cs="Arial"/>
          <w:lang w:val="en-US"/>
        </w:rPr>
        <w:t xml:space="preserve">Chiapas: In wet forests on south slope, 1000 m, Jun. 02, 1948, </w:t>
      </w:r>
      <w:r w:rsidR="007B1814" w:rsidRPr="00670117">
        <w:rPr>
          <w:rStyle w:val="Ninguno"/>
          <w:rFonts w:ascii="Arial" w:eastAsia="Arial" w:hAnsi="Arial" w:cs="Arial"/>
          <w:i/>
          <w:lang w:val="en-US"/>
        </w:rPr>
        <w:t xml:space="preserve">E. </w:t>
      </w:r>
      <w:proofErr w:type="spellStart"/>
      <w:r w:rsidR="007B1814" w:rsidRPr="00670117">
        <w:rPr>
          <w:rStyle w:val="Ninguno"/>
          <w:rFonts w:ascii="Arial" w:eastAsia="Arial" w:hAnsi="Arial" w:cs="Arial"/>
          <w:i/>
          <w:lang w:val="en-US"/>
        </w:rPr>
        <w:t>Matuda</w:t>
      </w:r>
      <w:proofErr w:type="spellEnd"/>
      <w:r w:rsidR="007B1814" w:rsidRPr="00670117">
        <w:rPr>
          <w:rStyle w:val="Ninguno"/>
          <w:rFonts w:ascii="Arial" w:eastAsia="Arial" w:hAnsi="Arial" w:cs="Arial"/>
          <w:i/>
          <w:lang w:val="en-US"/>
        </w:rPr>
        <w:t xml:space="preserve"> 20977a</w:t>
      </w:r>
      <w:r w:rsidR="007B1814" w:rsidRPr="00670117">
        <w:rPr>
          <w:rStyle w:val="Ninguno"/>
          <w:rFonts w:ascii="Arial" w:eastAsia="Arial" w:hAnsi="Arial" w:cs="Arial"/>
          <w:lang w:val="en-US"/>
        </w:rPr>
        <w:t xml:space="preserve"> (AMES). </w:t>
      </w:r>
      <w:r w:rsidR="007B1814" w:rsidRPr="00670117">
        <w:rPr>
          <w:rFonts w:ascii="Arial" w:hAnsi="Arial" w:cs="Arial"/>
        </w:rPr>
        <w:t xml:space="preserve">Veracruz: </w:t>
      </w:r>
      <w:proofErr w:type="spellStart"/>
      <w:r w:rsidR="007B1814" w:rsidRPr="00670117">
        <w:rPr>
          <w:rFonts w:ascii="Arial" w:hAnsi="Arial" w:cs="Arial"/>
        </w:rPr>
        <w:t>Volcán</w:t>
      </w:r>
      <w:proofErr w:type="spellEnd"/>
      <w:r w:rsidR="007B1814" w:rsidRPr="00670117">
        <w:rPr>
          <w:rFonts w:ascii="Arial" w:hAnsi="Arial" w:cs="Arial"/>
        </w:rPr>
        <w:t xml:space="preserve"> San Martin, 1600 m, Aug. 07, 1971, </w:t>
      </w:r>
      <w:r w:rsidR="007B1814" w:rsidRPr="00670117">
        <w:rPr>
          <w:rFonts w:ascii="Arial" w:hAnsi="Arial" w:cs="Arial"/>
          <w:i/>
        </w:rPr>
        <w:t xml:space="preserve">L. </w:t>
      </w:r>
      <w:proofErr w:type="spellStart"/>
      <w:r w:rsidR="007B1814" w:rsidRPr="00670117">
        <w:rPr>
          <w:rFonts w:ascii="Arial" w:hAnsi="Arial" w:cs="Arial"/>
          <w:i/>
        </w:rPr>
        <w:t>Nevling</w:t>
      </w:r>
      <w:proofErr w:type="spellEnd"/>
      <w:r w:rsidR="007B1814" w:rsidRPr="00670117">
        <w:rPr>
          <w:rFonts w:ascii="Arial" w:hAnsi="Arial" w:cs="Arial"/>
          <w:i/>
        </w:rPr>
        <w:t xml:space="preserve"> 2493 &amp; A. Gómez</w:t>
      </w:r>
      <w:r w:rsidR="007B1814" w:rsidRPr="00670117">
        <w:rPr>
          <w:rFonts w:ascii="Arial" w:hAnsi="Arial" w:cs="Arial"/>
        </w:rPr>
        <w:t xml:space="preserve"> (F). Municipio </w:t>
      </w:r>
      <w:proofErr w:type="spellStart"/>
      <w:r w:rsidR="007B1814" w:rsidRPr="00670117">
        <w:rPr>
          <w:rFonts w:ascii="Arial" w:hAnsi="Arial" w:cs="Arial"/>
        </w:rPr>
        <w:t>Totutla</w:t>
      </w:r>
      <w:proofErr w:type="spellEnd"/>
      <w:r w:rsidR="007B1814" w:rsidRPr="00670117">
        <w:rPr>
          <w:rFonts w:ascii="Arial" w:hAnsi="Arial" w:cs="Arial"/>
        </w:rPr>
        <w:t xml:space="preserve">. 1.8 km </w:t>
      </w:r>
      <w:r w:rsidR="007B1814" w:rsidRPr="00670117">
        <w:rPr>
          <w:rFonts w:ascii="Arial" w:hAnsi="Arial" w:cs="Arial"/>
        </w:rPr>
        <w:lastRenderedPageBreak/>
        <w:t>SE of E</w:t>
      </w:r>
      <w:r w:rsidR="00692409" w:rsidRPr="00670117">
        <w:rPr>
          <w:rFonts w:ascii="Arial" w:hAnsi="Arial" w:cs="Arial"/>
        </w:rPr>
        <w:t>l</w:t>
      </w:r>
      <w:r w:rsidR="007B1814" w:rsidRPr="00670117">
        <w:rPr>
          <w:rFonts w:ascii="Arial" w:hAnsi="Arial" w:cs="Arial"/>
        </w:rPr>
        <w:t xml:space="preserve"> Mirador (this the “Mirador” of </w:t>
      </w:r>
      <w:proofErr w:type="spellStart"/>
      <w:r w:rsidR="007B1814" w:rsidRPr="00670117">
        <w:rPr>
          <w:rFonts w:ascii="Arial" w:hAnsi="Arial" w:cs="Arial"/>
        </w:rPr>
        <w:t>Liebmann</w:t>
      </w:r>
      <w:proofErr w:type="spellEnd"/>
      <w:r w:rsidR="007B1814" w:rsidRPr="00670117">
        <w:rPr>
          <w:rFonts w:ascii="Arial" w:hAnsi="Arial" w:cs="Arial"/>
        </w:rPr>
        <w:t xml:space="preserve">, Pringle, </w:t>
      </w:r>
      <w:proofErr w:type="spellStart"/>
      <w:r w:rsidR="007B1814" w:rsidRPr="00670117">
        <w:rPr>
          <w:rFonts w:ascii="Arial" w:hAnsi="Arial" w:cs="Arial"/>
        </w:rPr>
        <w:t>Purpus</w:t>
      </w:r>
      <w:proofErr w:type="spellEnd"/>
      <w:r w:rsidR="007B1814" w:rsidRPr="00670117">
        <w:rPr>
          <w:rFonts w:ascii="Arial" w:hAnsi="Arial" w:cs="Arial"/>
        </w:rPr>
        <w:t xml:space="preserve"> and other collectors) and turnoff from the </w:t>
      </w:r>
      <w:proofErr w:type="spellStart"/>
      <w:r w:rsidR="007B1814" w:rsidRPr="00670117">
        <w:rPr>
          <w:rFonts w:ascii="Arial" w:hAnsi="Arial" w:cs="Arial"/>
        </w:rPr>
        <w:t>Totutla</w:t>
      </w:r>
      <w:proofErr w:type="spellEnd"/>
      <w:r w:rsidR="007B1814" w:rsidRPr="00670117">
        <w:rPr>
          <w:rFonts w:ascii="Arial" w:hAnsi="Arial" w:cs="Arial"/>
        </w:rPr>
        <w:t xml:space="preserve">-Conejos highway, </w:t>
      </w:r>
      <w:r w:rsidR="007B1814" w:rsidRPr="00670117">
        <w:rPr>
          <w:rStyle w:val="Ninguno"/>
          <w:rFonts w:ascii="Arial" w:eastAsia="Arial" w:hAnsi="Arial" w:cs="Arial"/>
          <w:lang w:val="en-US"/>
        </w:rPr>
        <w:t>19°12' N, 96°51' W, 950–1000 m, 21</w:t>
      </w:r>
      <w:r w:rsidR="00FB7EE3">
        <w:rPr>
          <w:rStyle w:val="Ninguno"/>
          <w:rFonts w:ascii="Arial" w:eastAsia="Arial" w:hAnsi="Arial" w:cs="Arial"/>
          <w:lang w:val="en-US"/>
        </w:rPr>
        <w:t xml:space="preserve"> Nov</w:t>
      </w:r>
      <w:r w:rsidR="007B1814" w:rsidRPr="00670117">
        <w:rPr>
          <w:rStyle w:val="Ninguno"/>
          <w:rFonts w:ascii="Arial" w:eastAsia="Arial" w:hAnsi="Arial" w:cs="Arial"/>
          <w:lang w:val="en-US"/>
        </w:rPr>
        <w:t xml:space="preserve"> 1981, </w:t>
      </w:r>
      <w:r w:rsidR="007B1814" w:rsidRPr="00670117">
        <w:rPr>
          <w:rFonts w:ascii="Arial" w:hAnsi="Arial" w:cs="Arial"/>
          <w:i/>
        </w:rPr>
        <w:t>M. Nee 23368 &amp; G. Cortés</w:t>
      </w:r>
      <w:r w:rsidR="007B1814" w:rsidRPr="00670117">
        <w:rPr>
          <w:rFonts w:ascii="Arial" w:hAnsi="Arial" w:cs="Arial"/>
        </w:rPr>
        <w:t xml:space="preserve"> (F).</w:t>
      </w:r>
      <w:r w:rsidR="00E23287" w:rsidRPr="00670117">
        <w:rPr>
          <w:rStyle w:val="Ninguno"/>
          <w:rFonts w:ascii="Arial" w:eastAsia="Arial" w:hAnsi="Arial" w:cs="Arial"/>
          <w:lang w:val="en-US"/>
        </w:rPr>
        <w:t xml:space="preserve"> </w:t>
      </w:r>
      <w:r w:rsidR="002202B3" w:rsidRPr="00670117">
        <w:rPr>
          <w:rStyle w:val="Ninguno"/>
          <w:rFonts w:ascii="Arial" w:hAnsi="Arial" w:cs="Arial"/>
          <w:b/>
          <w:bCs/>
          <w:lang w:val="es-ES"/>
        </w:rPr>
        <w:t>PANAMÁ</w:t>
      </w:r>
      <w:r w:rsidRPr="00670117">
        <w:rPr>
          <w:rStyle w:val="Ninguno"/>
          <w:rFonts w:ascii="Arial" w:hAnsi="Arial" w:cs="Arial"/>
          <w:b/>
          <w:bCs/>
          <w:lang w:val="es-ES"/>
        </w:rPr>
        <w:t xml:space="preserve">. </w:t>
      </w:r>
      <w:r w:rsidRPr="00670117">
        <w:rPr>
          <w:rStyle w:val="Ninguno"/>
          <w:rFonts w:ascii="Arial" w:hAnsi="Arial" w:cs="Arial"/>
          <w:bCs/>
          <w:lang w:val="es-ES"/>
        </w:rPr>
        <w:t>Chiriquí:</w:t>
      </w:r>
      <w:r w:rsidRPr="00670117">
        <w:rPr>
          <w:rStyle w:val="Ninguno"/>
          <w:rFonts w:ascii="Arial" w:hAnsi="Arial" w:cs="Arial"/>
          <w:b/>
          <w:bCs/>
          <w:lang w:val="es-ES"/>
        </w:rPr>
        <w:t xml:space="preserve"> </w:t>
      </w:r>
      <w:r w:rsidRPr="00670117">
        <w:rPr>
          <w:rStyle w:val="Ninguno"/>
          <w:rFonts w:ascii="Arial" w:hAnsi="Arial" w:cs="Arial"/>
          <w:lang w:val="es-ES"/>
        </w:rPr>
        <w:t xml:space="preserve">Boquerón, Cordillera, Paso Ancho, Aguacate, Finca Aguacatal, camino a la naciente del Río Breque, 08°47'23,8" N, 82°34'31,8" W, 2073 m, 04 </w:t>
      </w:r>
      <w:proofErr w:type="spellStart"/>
      <w:r w:rsidR="00FB7EE3">
        <w:rPr>
          <w:rStyle w:val="Ninguno"/>
          <w:rFonts w:ascii="Arial" w:hAnsi="Arial" w:cs="Arial"/>
          <w:lang w:val="es-ES"/>
        </w:rPr>
        <w:t>A</w:t>
      </w:r>
      <w:r w:rsidRPr="00670117">
        <w:rPr>
          <w:rStyle w:val="Ninguno"/>
          <w:rFonts w:ascii="Arial" w:hAnsi="Arial" w:cs="Arial"/>
          <w:lang w:val="es-ES"/>
        </w:rPr>
        <w:t>go</w:t>
      </w:r>
      <w:proofErr w:type="spellEnd"/>
      <w:r w:rsidRPr="00670117">
        <w:rPr>
          <w:rStyle w:val="Ninguno"/>
          <w:rFonts w:ascii="Arial" w:hAnsi="Arial" w:cs="Arial"/>
          <w:lang w:val="es-ES"/>
        </w:rPr>
        <w:t xml:space="preserve"> 2014, </w:t>
      </w:r>
      <w:r w:rsidRPr="00670117">
        <w:rPr>
          <w:rStyle w:val="Ninguno"/>
          <w:rFonts w:ascii="Arial" w:hAnsi="Arial" w:cs="Arial"/>
          <w:i/>
          <w:iCs/>
          <w:lang w:val="es-ES"/>
        </w:rPr>
        <w:t xml:space="preserve">D. </w:t>
      </w:r>
      <w:proofErr w:type="spellStart"/>
      <w:r w:rsidRPr="00670117">
        <w:rPr>
          <w:rStyle w:val="Ninguno"/>
          <w:rFonts w:ascii="Arial" w:hAnsi="Arial" w:cs="Arial"/>
          <w:i/>
          <w:iCs/>
          <w:lang w:val="es-ES"/>
        </w:rPr>
        <w:t>Bogarín</w:t>
      </w:r>
      <w:proofErr w:type="spellEnd"/>
      <w:r w:rsidRPr="00670117">
        <w:rPr>
          <w:rStyle w:val="Ninguno"/>
          <w:rFonts w:ascii="Arial" w:hAnsi="Arial" w:cs="Arial"/>
          <w:i/>
          <w:iCs/>
          <w:lang w:val="es-ES"/>
        </w:rPr>
        <w:t xml:space="preserve"> 11178, C. </w:t>
      </w:r>
      <w:proofErr w:type="spellStart"/>
      <w:r w:rsidRPr="00670117">
        <w:rPr>
          <w:rStyle w:val="Ninguno"/>
          <w:rFonts w:ascii="Arial" w:hAnsi="Arial" w:cs="Arial"/>
          <w:i/>
          <w:iCs/>
          <w:lang w:val="es-ES"/>
        </w:rPr>
        <w:t>Arrocha</w:t>
      </w:r>
      <w:proofErr w:type="spellEnd"/>
      <w:r w:rsidRPr="00670117">
        <w:rPr>
          <w:rStyle w:val="Ninguno"/>
          <w:rFonts w:ascii="Arial" w:hAnsi="Arial" w:cs="Arial"/>
          <w:i/>
          <w:iCs/>
          <w:lang w:val="es-ES"/>
        </w:rPr>
        <w:t xml:space="preserve">, B. González, T. </w:t>
      </w:r>
      <w:proofErr w:type="spellStart"/>
      <w:r w:rsidRPr="00670117">
        <w:rPr>
          <w:rStyle w:val="Ninguno"/>
          <w:rFonts w:ascii="Arial" w:hAnsi="Arial" w:cs="Arial"/>
          <w:i/>
          <w:iCs/>
          <w:lang w:val="es-ES"/>
        </w:rPr>
        <w:t>Hofmann</w:t>
      </w:r>
      <w:proofErr w:type="spellEnd"/>
      <w:r w:rsidRPr="00670117">
        <w:rPr>
          <w:rStyle w:val="Ninguno"/>
          <w:rFonts w:ascii="Arial" w:hAnsi="Arial" w:cs="Arial"/>
          <w:i/>
          <w:iCs/>
          <w:lang w:val="es-ES"/>
        </w:rPr>
        <w:t xml:space="preserve">, R. Rincón, Z. </w:t>
      </w:r>
      <w:proofErr w:type="spellStart"/>
      <w:r w:rsidRPr="00670117">
        <w:rPr>
          <w:rStyle w:val="Ninguno"/>
          <w:rFonts w:ascii="Arial" w:hAnsi="Arial" w:cs="Arial"/>
          <w:i/>
          <w:iCs/>
          <w:lang w:val="es-ES"/>
        </w:rPr>
        <w:t>Samudio</w:t>
      </w:r>
      <w:proofErr w:type="spellEnd"/>
      <w:r w:rsidRPr="00670117">
        <w:rPr>
          <w:rStyle w:val="Ninguno"/>
          <w:rFonts w:ascii="Arial" w:hAnsi="Arial" w:cs="Arial"/>
          <w:i/>
          <w:iCs/>
          <w:lang w:val="es-ES"/>
        </w:rPr>
        <w:t xml:space="preserve">, Z. </w:t>
      </w:r>
      <w:proofErr w:type="spellStart"/>
      <w:r w:rsidRPr="00670117">
        <w:rPr>
          <w:rStyle w:val="Ninguno"/>
          <w:rFonts w:ascii="Arial" w:hAnsi="Arial" w:cs="Arial"/>
          <w:i/>
          <w:iCs/>
          <w:lang w:val="es-ES"/>
        </w:rPr>
        <w:t>Serracín</w:t>
      </w:r>
      <w:proofErr w:type="spellEnd"/>
      <w:r w:rsidRPr="00670117">
        <w:rPr>
          <w:rStyle w:val="Ninguno"/>
          <w:rFonts w:ascii="Arial" w:hAnsi="Arial" w:cs="Arial"/>
          <w:i/>
          <w:iCs/>
          <w:lang w:val="es-ES"/>
        </w:rPr>
        <w:t xml:space="preserve"> &amp; R. Villarreal</w:t>
      </w:r>
      <w:r w:rsidRPr="00670117">
        <w:rPr>
          <w:rStyle w:val="Ninguno"/>
          <w:rFonts w:ascii="Arial" w:hAnsi="Arial" w:cs="Arial"/>
          <w:lang w:val="es-ES"/>
        </w:rPr>
        <w:t xml:space="preserve"> (UCH).</w:t>
      </w:r>
      <w:r w:rsidR="00E23287" w:rsidRPr="00670117">
        <w:rPr>
          <w:rStyle w:val="Ninguno"/>
          <w:rFonts w:ascii="Arial" w:hAnsi="Arial" w:cs="Arial"/>
          <w:lang w:val="es-ES"/>
        </w:rPr>
        <w:t xml:space="preserve"> </w:t>
      </w:r>
      <w:r w:rsidR="00A158C5" w:rsidRPr="00670117">
        <w:rPr>
          <w:rFonts w:ascii="Arial" w:hAnsi="Arial" w:cs="Arial"/>
          <w:lang w:val="es-ES"/>
        </w:rPr>
        <w:t xml:space="preserve">Boquete </w:t>
      </w:r>
      <w:proofErr w:type="spellStart"/>
      <w:r w:rsidR="00A158C5" w:rsidRPr="00670117">
        <w:rPr>
          <w:rFonts w:ascii="Arial" w:hAnsi="Arial" w:cs="Arial"/>
          <w:lang w:val="es-ES"/>
        </w:rPr>
        <w:t>district</w:t>
      </w:r>
      <w:proofErr w:type="spellEnd"/>
      <w:r w:rsidR="00A158C5" w:rsidRPr="00670117">
        <w:rPr>
          <w:rFonts w:ascii="Arial" w:hAnsi="Arial" w:cs="Arial"/>
          <w:lang w:val="es-ES"/>
        </w:rPr>
        <w:t xml:space="preserve">, Volcán de Chiriquí, 7500 ft. </w:t>
      </w:r>
      <w:r w:rsidR="00A158C5" w:rsidRPr="00D86E49">
        <w:rPr>
          <w:rFonts w:ascii="Arial" w:hAnsi="Arial" w:cs="Arial"/>
          <w:lang w:val="es-CR"/>
        </w:rPr>
        <w:t>[2286 m], 13</w:t>
      </w:r>
      <w:r w:rsidR="00FB7EE3" w:rsidRPr="00D86E49">
        <w:rPr>
          <w:rFonts w:ascii="Arial" w:hAnsi="Arial" w:cs="Arial"/>
          <w:lang w:val="es-CR"/>
        </w:rPr>
        <w:t xml:space="preserve"> Jul</w:t>
      </w:r>
      <w:r w:rsidR="00A158C5" w:rsidRPr="00D86E49">
        <w:rPr>
          <w:rFonts w:ascii="Arial" w:hAnsi="Arial" w:cs="Arial"/>
          <w:lang w:val="es-CR"/>
        </w:rPr>
        <w:t xml:space="preserve"> 1938,</w:t>
      </w:r>
      <w:r w:rsidR="00A158C5" w:rsidRPr="00D86E49">
        <w:rPr>
          <w:rFonts w:ascii="Arial" w:hAnsi="Arial" w:cs="Arial"/>
          <w:i/>
          <w:lang w:val="es-CR"/>
        </w:rPr>
        <w:t xml:space="preserve"> M. Davidson 952 </w:t>
      </w:r>
      <w:r w:rsidR="00A158C5" w:rsidRPr="00D86E49">
        <w:rPr>
          <w:rFonts w:ascii="Arial" w:hAnsi="Arial" w:cs="Arial"/>
          <w:lang w:val="es-CR"/>
        </w:rPr>
        <w:t xml:space="preserve">(F). </w:t>
      </w:r>
      <w:r w:rsidR="00A83393" w:rsidRPr="00670117">
        <w:rPr>
          <w:rFonts w:ascii="Arial" w:eastAsia="Arial" w:hAnsi="Arial" w:cs="Arial"/>
        </w:rPr>
        <w:t>Valley of the upper Río Chiriquí Viejo, 1300</w:t>
      </w:r>
      <w:r w:rsidR="00A83393" w:rsidRPr="00670117">
        <w:rPr>
          <w:rFonts w:ascii="Arial" w:hAnsi="Arial" w:cs="Arial"/>
        </w:rPr>
        <w:t xml:space="preserve">−1900 m, Jul-Aug 1937, </w:t>
      </w:r>
      <w:r w:rsidR="00A83393" w:rsidRPr="00670117">
        <w:rPr>
          <w:rFonts w:ascii="Arial" w:hAnsi="Arial" w:cs="Arial"/>
          <w:i/>
        </w:rPr>
        <w:t>G. White 17 &amp; P. White</w:t>
      </w:r>
      <w:r w:rsidR="00A83393" w:rsidRPr="00670117">
        <w:rPr>
          <w:rFonts w:ascii="Arial" w:hAnsi="Arial" w:cs="Arial"/>
        </w:rPr>
        <w:t xml:space="preserve"> (AMES, US). </w:t>
      </w:r>
      <w:r w:rsidR="00E23287" w:rsidRPr="00670117">
        <w:rPr>
          <w:rStyle w:val="Ninguno"/>
          <w:rFonts w:ascii="Arial" w:eastAsia="Arial" w:hAnsi="Arial" w:cs="Arial"/>
          <w:lang w:val="en-US"/>
        </w:rPr>
        <w:t xml:space="preserve">Valley of the upper Río Chiriquí Viejo, vicinity of Monte </w:t>
      </w:r>
      <w:proofErr w:type="spellStart"/>
      <w:r w:rsidR="00E23287" w:rsidRPr="00670117">
        <w:rPr>
          <w:rStyle w:val="Ninguno"/>
          <w:rFonts w:ascii="Arial" w:eastAsia="Arial" w:hAnsi="Arial" w:cs="Arial"/>
          <w:lang w:val="en-US"/>
        </w:rPr>
        <w:t>Lirio</w:t>
      </w:r>
      <w:proofErr w:type="spellEnd"/>
      <w:r w:rsidR="00E23287" w:rsidRPr="00670117">
        <w:rPr>
          <w:rStyle w:val="Ninguno"/>
          <w:rFonts w:ascii="Arial" w:eastAsia="Arial" w:hAnsi="Arial" w:cs="Arial"/>
          <w:lang w:val="en-US"/>
        </w:rPr>
        <w:t xml:space="preserve">, [08°50' N, 82°41' W - 08°51' N, 82°44' W], 1300–1900 m, </w:t>
      </w:r>
      <w:r w:rsidR="00FB7EE3">
        <w:rPr>
          <w:rStyle w:val="Ninguno"/>
          <w:rFonts w:ascii="Arial" w:eastAsia="Arial" w:hAnsi="Arial" w:cs="Arial"/>
          <w:lang w:val="en-US"/>
        </w:rPr>
        <w:t xml:space="preserve">27 </w:t>
      </w:r>
      <w:r w:rsidR="00E23287" w:rsidRPr="00670117">
        <w:rPr>
          <w:rStyle w:val="Ninguno"/>
          <w:rFonts w:ascii="Arial" w:eastAsia="Arial" w:hAnsi="Arial" w:cs="Arial"/>
          <w:lang w:val="en-US"/>
        </w:rPr>
        <w:t>Jun</w:t>
      </w:r>
      <w:r w:rsidR="00FB7EE3">
        <w:rPr>
          <w:rStyle w:val="Ninguno"/>
          <w:rFonts w:ascii="Arial" w:eastAsia="Arial" w:hAnsi="Arial" w:cs="Arial"/>
          <w:lang w:val="en-US"/>
        </w:rPr>
        <w:t xml:space="preserve">-13 </w:t>
      </w:r>
      <w:r w:rsidR="00E23287" w:rsidRPr="00670117">
        <w:rPr>
          <w:rStyle w:val="Ninguno"/>
          <w:rFonts w:ascii="Arial" w:eastAsia="Arial" w:hAnsi="Arial" w:cs="Arial"/>
          <w:lang w:val="en-US"/>
        </w:rPr>
        <w:t>Jul 1935,</w:t>
      </w:r>
      <w:r w:rsidR="00E23287" w:rsidRPr="00670117">
        <w:rPr>
          <w:rStyle w:val="Ninguno"/>
          <w:rFonts w:ascii="Arial" w:eastAsia="Arial" w:hAnsi="Arial" w:cs="Arial"/>
          <w:i/>
          <w:lang w:val="en-US"/>
        </w:rPr>
        <w:t xml:space="preserve"> </w:t>
      </w:r>
      <w:r w:rsidR="00E23287" w:rsidRPr="00670117">
        <w:rPr>
          <w:rFonts w:ascii="Arial" w:eastAsia="Arial" w:hAnsi="Arial" w:cs="Arial"/>
          <w:i/>
        </w:rPr>
        <w:t xml:space="preserve">R. Seibert 170 </w:t>
      </w:r>
      <w:r w:rsidR="00E23287" w:rsidRPr="00670117">
        <w:rPr>
          <w:rFonts w:ascii="Arial" w:eastAsia="Arial" w:hAnsi="Arial" w:cs="Arial"/>
        </w:rPr>
        <w:t>(AMES</w:t>
      </w:r>
      <w:r w:rsidR="00FB7EE3">
        <w:rPr>
          <w:rFonts w:ascii="Arial" w:eastAsia="Arial" w:hAnsi="Arial" w:cs="Arial"/>
        </w:rPr>
        <w:t xml:space="preserve"> </w:t>
      </w:r>
      <w:r w:rsidR="00FB7EE3" w:rsidRPr="00FB7EE3">
        <w:rPr>
          <w:rFonts w:ascii="Arial" w:hAnsi="Arial" w:cs="Arial"/>
        </w:rPr>
        <w:t xml:space="preserve">[2 </w:t>
      </w:r>
      <w:proofErr w:type="spellStart"/>
      <w:r w:rsidR="00FB7EE3" w:rsidRPr="00FB7EE3">
        <w:rPr>
          <w:rFonts w:ascii="Arial" w:hAnsi="Arial" w:cs="Arial"/>
        </w:rPr>
        <w:t>duplicados</w:t>
      </w:r>
      <w:proofErr w:type="spellEnd"/>
      <w:r w:rsidR="00FB7EE3" w:rsidRPr="00FB7EE3">
        <w:rPr>
          <w:rFonts w:ascii="Arial" w:hAnsi="Arial" w:cs="Arial"/>
        </w:rPr>
        <w:t>]</w:t>
      </w:r>
      <w:r w:rsidR="00E23287" w:rsidRPr="00670117">
        <w:rPr>
          <w:rFonts w:ascii="Arial" w:eastAsia="Arial" w:hAnsi="Arial" w:cs="Arial"/>
        </w:rPr>
        <w:t xml:space="preserve">, MO). </w:t>
      </w:r>
      <w:r w:rsidR="00E23287" w:rsidRPr="00FB7EE3">
        <w:rPr>
          <w:rFonts w:ascii="Arial" w:eastAsia="Arial" w:hAnsi="Arial" w:cs="Arial"/>
          <w:lang w:val="es-CR"/>
        </w:rPr>
        <w:t>Vicinity of Casa Alta, Volcá</w:t>
      </w:r>
      <w:r w:rsidR="00692409" w:rsidRPr="00FB7EE3">
        <w:rPr>
          <w:rFonts w:ascii="Arial" w:eastAsia="Arial" w:hAnsi="Arial" w:cs="Arial"/>
          <w:lang w:val="es-CR"/>
        </w:rPr>
        <w:t>n</w:t>
      </w:r>
      <w:r w:rsidR="00E23287" w:rsidRPr="00FB7EE3">
        <w:rPr>
          <w:rFonts w:ascii="Arial" w:eastAsia="Arial" w:hAnsi="Arial" w:cs="Arial"/>
          <w:lang w:val="es-CR"/>
        </w:rPr>
        <w:t xml:space="preserve"> de Chiriquí, ca. 1500–2000 m, </w:t>
      </w:r>
      <w:r w:rsidR="00FB7EE3" w:rsidRPr="00FB7EE3">
        <w:rPr>
          <w:rFonts w:ascii="Arial" w:eastAsia="Arial" w:hAnsi="Arial" w:cs="Arial"/>
          <w:lang w:val="es-CR"/>
        </w:rPr>
        <w:t xml:space="preserve">28 </w:t>
      </w:r>
      <w:r w:rsidR="00E23287" w:rsidRPr="00FB7EE3">
        <w:rPr>
          <w:rFonts w:ascii="Arial" w:eastAsia="Arial" w:hAnsi="Arial" w:cs="Arial"/>
          <w:lang w:val="es-CR"/>
        </w:rPr>
        <w:t>Jun-</w:t>
      </w:r>
      <w:r w:rsidR="00FB7EE3">
        <w:rPr>
          <w:rFonts w:ascii="Arial" w:eastAsia="Arial" w:hAnsi="Arial" w:cs="Arial"/>
          <w:lang w:val="es-CR"/>
        </w:rPr>
        <w:t>02</w:t>
      </w:r>
      <w:r w:rsidR="00E23287" w:rsidRPr="00FB7EE3">
        <w:rPr>
          <w:rFonts w:ascii="Arial" w:eastAsia="Arial" w:hAnsi="Arial" w:cs="Arial"/>
          <w:lang w:val="es-CR"/>
        </w:rPr>
        <w:t xml:space="preserve"> Jul 1938, </w:t>
      </w:r>
      <w:r w:rsidR="00E23287" w:rsidRPr="00FB7EE3">
        <w:rPr>
          <w:rFonts w:ascii="Arial" w:eastAsia="Arial" w:hAnsi="Arial" w:cs="Arial"/>
          <w:i/>
          <w:lang w:val="es-CR"/>
        </w:rPr>
        <w:t xml:space="preserve">R. E. Woodson 832, P. Allen &amp; R. Seibert </w:t>
      </w:r>
      <w:r w:rsidR="00E23287" w:rsidRPr="00FB7EE3">
        <w:rPr>
          <w:rFonts w:ascii="Arial" w:eastAsia="Arial" w:hAnsi="Arial" w:cs="Arial"/>
          <w:lang w:val="es-CR"/>
        </w:rPr>
        <w:t>(MO).</w:t>
      </w:r>
    </w:p>
    <w:p w14:paraId="47FBF4C4" w14:textId="643BBF31" w:rsidR="00C027B5" w:rsidRPr="00670117" w:rsidRDefault="00DA08BC" w:rsidP="00DA08BC">
      <w:pPr>
        <w:pStyle w:val="CuerpoA"/>
        <w:spacing w:after="100" w:afterAutospacing="1" w:line="360" w:lineRule="auto"/>
        <w:jc w:val="both"/>
        <w:rPr>
          <w:rStyle w:val="Ninguno"/>
          <w:rFonts w:ascii="Arial" w:hAnsi="Arial" w:cs="Arial"/>
          <w:bCs/>
          <w:lang w:val="es-ES"/>
        </w:rPr>
      </w:pPr>
      <w:r>
        <w:rPr>
          <w:rStyle w:val="Ninguno"/>
          <w:rFonts w:ascii="Arial" w:hAnsi="Arial" w:cs="Arial"/>
          <w:b/>
          <w:bCs/>
          <w:lang w:val="es-ES"/>
        </w:rPr>
        <w:t>Notas ecológicas</w:t>
      </w:r>
      <w:r w:rsidR="00AC05DD" w:rsidRPr="00670117">
        <w:rPr>
          <w:rStyle w:val="Ninguno"/>
          <w:rFonts w:ascii="Arial" w:hAnsi="Arial" w:cs="Arial"/>
          <w:b/>
          <w:bCs/>
          <w:lang w:val="es-ES"/>
        </w:rPr>
        <w:t>:</w:t>
      </w:r>
      <w:r w:rsidR="009378B1" w:rsidRPr="00670117">
        <w:rPr>
          <w:rStyle w:val="Ninguno"/>
          <w:rFonts w:ascii="Arial" w:hAnsi="Arial" w:cs="Arial"/>
          <w:b/>
          <w:bCs/>
          <w:lang w:val="es-ES"/>
        </w:rPr>
        <w:t xml:space="preserve"> </w:t>
      </w:r>
      <w:r w:rsidR="00C027B5" w:rsidRPr="00670117">
        <w:rPr>
          <w:rStyle w:val="Ninguno"/>
          <w:rFonts w:ascii="Arial" w:hAnsi="Arial" w:cs="Arial"/>
          <w:bCs/>
          <w:lang w:val="es-ES"/>
        </w:rPr>
        <w:t xml:space="preserve">Se observó creciendo como epífita </w:t>
      </w:r>
      <w:r w:rsidR="0044765F" w:rsidRPr="00670117">
        <w:rPr>
          <w:rStyle w:val="Ninguno"/>
          <w:rFonts w:ascii="Arial" w:hAnsi="Arial" w:cs="Arial"/>
          <w:bCs/>
          <w:lang w:val="es-ES"/>
        </w:rPr>
        <w:t>a 2 m de altura sobre</w:t>
      </w:r>
      <w:r w:rsidR="00C205F1" w:rsidRPr="00670117">
        <w:rPr>
          <w:rStyle w:val="Ninguno"/>
          <w:rFonts w:ascii="Arial" w:hAnsi="Arial" w:cs="Arial"/>
          <w:bCs/>
          <w:lang w:val="es-ES"/>
        </w:rPr>
        <w:t xml:space="preserve"> el tronco de </w:t>
      </w:r>
      <w:proofErr w:type="spellStart"/>
      <w:r w:rsidR="00C205F1" w:rsidRPr="00670117">
        <w:rPr>
          <w:rStyle w:val="Ninguno"/>
          <w:rFonts w:ascii="Arial" w:hAnsi="Arial" w:cs="Arial"/>
          <w:bCs/>
          <w:i/>
          <w:lang w:val="es-ES"/>
        </w:rPr>
        <w:t>Conostegia</w:t>
      </w:r>
      <w:proofErr w:type="spellEnd"/>
      <w:r w:rsidR="00C205F1" w:rsidRPr="00670117">
        <w:rPr>
          <w:rStyle w:val="Ninguno"/>
          <w:rFonts w:ascii="Arial" w:hAnsi="Arial" w:cs="Arial"/>
          <w:bCs/>
          <w:i/>
          <w:lang w:val="es-ES"/>
        </w:rPr>
        <w:t xml:space="preserve"> </w:t>
      </w:r>
      <w:proofErr w:type="spellStart"/>
      <w:r w:rsidR="00C205F1" w:rsidRPr="00670117">
        <w:rPr>
          <w:rStyle w:val="Ninguno"/>
          <w:rFonts w:ascii="Arial" w:hAnsi="Arial" w:cs="Arial"/>
          <w:bCs/>
          <w:i/>
          <w:lang w:val="es-ES"/>
        </w:rPr>
        <w:t>macrantha</w:t>
      </w:r>
      <w:proofErr w:type="spellEnd"/>
      <w:r w:rsidR="00C205F1" w:rsidRPr="00670117">
        <w:rPr>
          <w:rStyle w:val="Ninguno"/>
          <w:rFonts w:ascii="Arial" w:hAnsi="Arial" w:cs="Arial"/>
          <w:bCs/>
          <w:lang w:val="es-ES"/>
        </w:rPr>
        <w:t xml:space="preserve"> O. </w:t>
      </w:r>
      <w:proofErr w:type="spellStart"/>
      <w:r w:rsidR="00C205F1" w:rsidRPr="00670117">
        <w:rPr>
          <w:rStyle w:val="Ninguno"/>
          <w:rFonts w:ascii="Arial" w:hAnsi="Arial" w:cs="Arial"/>
          <w:bCs/>
          <w:lang w:val="es-ES"/>
        </w:rPr>
        <w:t>Berg</w:t>
      </w:r>
      <w:proofErr w:type="spellEnd"/>
      <w:r w:rsidR="00C205F1" w:rsidRPr="00670117">
        <w:rPr>
          <w:rStyle w:val="Ninguno"/>
          <w:rFonts w:ascii="Arial" w:hAnsi="Arial" w:cs="Arial"/>
          <w:bCs/>
          <w:lang w:val="es-ES"/>
        </w:rPr>
        <w:t xml:space="preserve"> ex Triana</w:t>
      </w:r>
      <w:r w:rsidR="00C027B5" w:rsidRPr="00670117">
        <w:rPr>
          <w:rStyle w:val="Ninguno"/>
          <w:rFonts w:ascii="Arial" w:hAnsi="Arial" w:cs="Arial"/>
          <w:bCs/>
          <w:lang w:val="es-ES"/>
        </w:rPr>
        <w:t xml:space="preserve"> (</w:t>
      </w:r>
      <w:proofErr w:type="spellStart"/>
      <w:r w:rsidR="00C027B5" w:rsidRPr="00670117">
        <w:rPr>
          <w:rStyle w:val="Ninguno"/>
          <w:rFonts w:ascii="Arial" w:hAnsi="Arial" w:cs="Arial"/>
          <w:bCs/>
          <w:lang w:val="es-ES"/>
        </w:rPr>
        <w:t>Melastomataceae</w:t>
      </w:r>
      <w:proofErr w:type="spellEnd"/>
      <w:r w:rsidR="00C027B5" w:rsidRPr="00670117">
        <w:rPr>
          <w:rStyle w:val="Ninguno"/>
          <w:rFonts w:ascii="Arial" w:hAnsi="Arial" w:cs="Arial"/>
          <w:bCs/>
          <w:lang w:val="es-ES"/>
        </w:rPr>
        <w:t>)</w:t>
      </w:r>
      <w:r w:rsidR="00C205F1" w:rsidRPr="00670117">
        <w:rPr>
          <w:rStyle w:val="Ninguno"/>
          <w:rFonts w:ascii="Arial" w:hAnsi="Arial" w:cs="Arial"/>
          <w:bCs/>
          <w:lang w:val="es-ES"/>
        </w:rPr>
        <w:t xml:space="preserve">. </w:t>
      </w:r>
      <w:r w:rsidR="00C027B5" w:rsidRPr="00670117">
        <w:rPr>
          <w:rStyle w:val="Ninguno"/>
          <w:rFonts w:ascii="Arial" w:hAnsi="Arial" w:cs="Arial"/>
          <w:bCs/>
          <w:lang w:val="es-ES"/>
        </w:rPr>
        <w:t xml:space="preserve">Las flores expelen un leve olor a nicotina. Se observó en especímenes </w:t>
      </w:r>
      <w:r>
        <w:rPr>
          <w:rStyle w:val="Ninguno"/>
          <w:rFonts w:ascii="Arial" w:hAnsi="Arial" w:cs="Arial"/>
          <w:bCs/>
          <w:lang w:val="es-ES"/>
        </w:rPr>
        <w:t xml:space="preserve">de herbario </w:t>
      </w:r>
      <w:r w:rsidR="00C027B5" w:rsidRPr="00670117">
        <w:rPr>
          <w:rStyle w:val="Ninguno"/>
          <w:rFonts w:ascii="Arial" w:hAnsi="Arial" w:cs="Arial"/>
          <w:bCs/>
          <w:lang w:val="es-ES"/>
        </w:rPr>
        <w:t xml:space="preserve">y plantas vivas </w:t>
      </w:r>
      <w:r w:rsidR="00C027B5" w:rsidRPr="00670117">
        <w:rPr>
          <w:rStyle w:val="Ninguno"/>
          <w:rFonts w:ascii="Arial" w:hAnsi="Arial" w:cs="Arial"/>
          <w:bCs/>
          <w:i/>
          <w:lang w:val="es-ES"/>
        </w:rPr>
        <w:t>in situ</w:t>
      </w:r>
      <w:r w:rsidR="00D265BF" w:rsidRPr="00670117">
        <w:rPr>
          <w:rStyle w:val="Ninguno"/>
          <w:rFonts w:ascii="Arial" w:hAnsi="Arial" w:cs="Arial"/>
          <w:bCs/>
          <w:lang w:val="es-ES"/>
        </w:rPr>
        <w:t>,</w:t>
      </w:r>
      <w:r w:rsidR="00C027B5" w:rsidRPr="00670117">
        <w:rPr>
          <w:rStyle w:val="Ninguno"/>
          <w:rFonts w:ascii="Arial" w:hAnsi="Arial" w:cs="Arial"/>
          <w:bCs/>
          <w:lang w:val="es-ES"/>
        </w:rPr>
        <w:t xml:space="preserve"> que la mayoría de </w:t>
      </w:r>
      <w:r w:rsidR="004F37EE" w:rsidRPr="00670117">
        <w:rPr>
          <w:rStyle w:val="Ninguno"/>
          <w:rFonts w:ascii="Arial" w:hAnsi="Arial" w:cs="Arial"/>
          <w:bCs/>
          <w:lang w:val="es-ES"/>
        </w:rPr>
        <w:t>las flores</w:t>
      </w:r>
      <w:r w:rsidR="00C027B5" w:rsidRPr="00670117">
        <w:rPr>
          <w:rStyle w:val="Ninguno"/>
          <w:rFonts w:ascii="Arial" w:hAnsi="Arial" w:cs="Arial"/>
          <w:bCs/>
          <w:lang w:val="es-ES"/>
        </w:rPr>
        <w:t xml:space="preserve"> producen frutos.</w:t>
      </w:r>
    </w:p>
    <w:p w14:paraId="27E9CD4F" w14:textId="1A043BD1" w:rsidR="00D265BF" w:rsidRDefault="00F87388" w:rsidP="004D61F7">
      <w:pPr>
        <w:pStyle w:val="CuerpoA"/>
        <w:spacing w:after="100" w:afterAutospacing="1" w:line="360" w:lineRule="auto"/>
        <w:jc w:val="both"/>
        <w:rPr>
          <w:rStyle w:val="Ninguno"/>
          <w:rFonts w:ascii="Arial" w:hAnsi="Arial" w:cs="Arial"/>
          <w:bCs/>
          <w:lang w:val="es-ES"/>
        </w:rPr>
      </w:pPr>
      <w:r w:rsidRPr="00670117">
        <w:rPr>
          <w:rStyle w:val="Ninguno"/>
          <w:rFonts w:ascii="Arial" w:hAnsi="Arial" w:cs="Arial"/>
          <w:b/>
          <w:bCs/>
          <w:lang w:val="es-ES"/>
        </w:rPr>
        <w:t>F</w:t>
      </w:r>
      <w:r w:rsidR="00203C32">
        <w:rPr>
          <w:rStyle w:val="Ninguno"/>
          <w:rFonts w:ascii="Arial" w:hAnsi="Arial" w:cs="Arial"/>
          <w:b/>
          <w:bCs/>
          <w:lang w:val="es-ES"/>
        </w:rPr>
        <w:t>enología</w:t>
      </w:r>
      <w:r w:rsidRPr="00670117">
        <w:rPr>
          <w:rStyle w:val="Ninguno"/>
          <w:rFonts w:ascii="Arial" w:hAnsi="Arial" w:cs="Arial"/>
          <w:b/>
          <w:bCs/>
          <w:lang w:val="es-ES"/>
        </w:rPr>
        <w:t xml:space="preserve">: </w:t>
      </w:r>
      <w:r w:rsidR="00F4118D">
        <w:rPr>
          <w:rStyle w:val="Ninguno"/>
          <w:rFonts w:ascii="Arial" w:hAnsi="Arial" w:cs="Arial"/>
          <w:bCs/>
          <w:lang w:val="es-ES"/>
        </w:rPr>
        <w:t xml:space="preserve">En Costa Rica se </w:t>
      </w:r>
      <w:r w:rsidR="008F46D6">
        <w:rPr>
          <w:rStyle w:val="Ninguno"/>
          <w:rFonts w:ascii="Arial" w:hAnsi="Arial" w:cs="Arial"/>
          <w:bCs/>
          <w:lang w:val="es-ES"/>
        </w:rPr>
        <w:t xml:space="preserve">han </w:t>
      </w:r>
      <w:r w:rsidR="00F4118D">
        <w:rPr>
          <w:rStyle w:val="Ninguno"/>
          <w:rFonts w:ascii="Arial" w:hAnsi="Arial" w:cs="Arial"/>
          <w:bCs/>
          <w:lang w:val="es-ES"/>
        </w:rPr>
        <w:t>registra</w:t>
      </w:r>
      <w:r w:rsidR="008F46D6">
        <w:rPr>
          <w:rStyle w:val="Ninguno"/>
          <w:rFonts w:ascii="Arial" w:hAnsi="Arial" w:cs="Arial"/>
          <w:bCs/>
          <w:lang w:val="es-ES"/>
        </w:rPr>
        <w:t>do</w:t>
      </w:r>
      <w:r w:rsidR="00F4118D">
        <w:rPr>
          <w:rStyle w:val="Ninguno"/>
          <w:rFonts w:ascii="Arial" w:hAnsi="Arial" w:cs="Arial"/>
          <w:bCs/>
          <w:lang w:val="es-ES"/>
        </w:rPr>
        <w:t xml:space="preserve"> plantas con flores </w:t>
      </w:r>
      <w:r w:rsidR="00D265BF" w:rsidRPr="00670117">
        <w:rPr>
          <w:rStyle w:val="Ninguno"/>
          <w:rFonts w:ascii="Arial" w:hAnsi="Arial" w:cs="Arial"/>
          <w:bCs/>
          <w:lang w:val="es-ES"/>
        </w:rPr>
        <w:t>en febrero</w:t>
      </w:r>
      <w:r w:rsidR="00203C32">
        <w:rPr>
          <w:rStyle w:val="Ninguno"/>
          <w:rFonts w:ascii="Arial" w:hAnsi="Arial" w:cs="Arial"/>
          <w:bCs/>
          <w:lang w:val="es-ES"/>
        </w:rPr>
        <w:t xml:space="preserve"> y de</w:t>
      </w:r>
      <w:r w:rsidR="00D265BF" w:rsidRPr="00670117">
        <w:rPr>
          <w:rStyle w:val="Ninguno"/>
          <w:rFonts w:ascii="Arial" w:hAnsi="Arial" w:cs="Arial"/>
          <w:bCs/>
          <w:lang w:val="es-ES"/>
        </w:rPr>
        <w:t xml:space="preserve"> abril</w:t>
      </w:r>
      <w:r w:rsidR="00203C32">
        <w:rPr>
          <w:rStyle w:val="Ninguno"/>
          <w:rFonts w:ascii="Arial" w:hAnsi="Arial" w:cs="Arial"/>
          <w:bCs/>
          <w:lang w:val="es-ES"/>
        </w:rPr>
        <w:t xml:space="preserve"> a diciembre (Fig. 34)</w:t>
      </w:r>
      <w:r w:rsidR="00D265BF" w:rsidRPr="00670117">
        <w:rPr>
          <w:rStyle w:val="Ninguno"/>
          <w:rFonts w:ascii="Arial" w:hAnsi="Arial" w:cs="Arial"/>
          <w:bCs/>
          <w:lang w:val="es-ES"/>
        </w:rPr>
        <w:t>, y con frutos en abril</w:t>
      </w:r>
      <w:r w:rsidR="00F56A8B">
        <w:rPr>
          <w:rStyle w:val="Ninguno"/>
          <w:rFonts w:ascii="Arial" w:hAnsi="Arial" w:cs="Arial"/>
          <w:bCs/>
          <w:lang w:val="es-ES"/>
        </w:rPr>
        <w:t>,</w:t>
      </w:r>
      <w:r w:rsidR="00D265BF" w:rsidRPr="00670117">
        <w:rPr>
          <w:rStyle w:val="Ninguno"/>
          <w:rFonts w:ascii="Arial" w:hAnsi="Arial" w:cs="Arial"/>
          <w:bCs/>
          <w:lang w:val="es-ES"/>
        </w:rPr>
        <w:t xml:space="preserve"> junio</w:t>
      </w:r>
      <w:r w:rsidR="00F56A8B">
        <w:rPr>
          <w:rStyle w:val="Ninguno"/>
          <w:rFonts w:ascii="Arial" w:hAnsi="Arial" w:cs="Arial"/>
          <w:bCs/>
          <w:lang w:val="es-ES"/>
        </w:rPr>
        <w:t xml:space="preserve"> y de</w:t>
      </w:r>
      <w:r w:rsidR="00D265BF" w:rsidRPr="00670117">
        <w:rPr>
          <w:rStyle w:val="Ninguno"/>
          <w:rFonts w:ascii="Arial" w:hAnsi="Arial" w:cs="Arial"/>
          <w:bCs/>
          <w:lang w:val="es-ES"/>
        </w:rPr>
        <w:t xml:space="preserve"> agosto</w:t>
      </w:r>
      <w:r w:rsidR="00F56A8B">
        <w:rPr>
          <w:rStyle w:val="Ninguno"/>
          <w:rFonts w:ascii="Arial" w:hAnsi="Arial" w:cs="Arial"/>
          <w:bCs/>
          <w:lang w:val="es-ES"/>
        </w:rPr>
        <w:t xml:space="preserve"> a </w:t>
      </w:r>
      <w:r w:rsidR="00D265BF" w:rsidRPr="00670117">
        <w:rPr>
          <w:rStyle w:val="Ninguno"/>
          <w:rFonts w:ascii="Arial" w:hAnsi="Arial" w:cs="Arial"/>
          <w:bCs/>
          <w:lang w:val="es-ES"/>
        </w:rPr>
        <w:t>noviembre.</w:t>
      </w:r>
    </w:p>
    <w:p w14:paraId="793A70DC" w14:textId="44D869F8" w:rsidR="0091615E" w:rsidRPr="00670117" w:rsidRDefault="0091615E" w:rsidP="0091615E">
      <w:pPr>
        <w:pStyle w:val="CuerpoA"/>
        <w:spacing w:after="100" w:afterAutospacing="1" w:line="360" w:lineRule="auto"/>
        <w:jc w:val="both"/>
        <w:rPr>
          <w:rStyle w:val="Ninguno"/>
          <w:rFonts w:ascii="Arial" w:hAnsi="Arial" w:cs="Arial"/>
          <w:lang w:val="es-ES"/>
        </w:rPr>
      </w:pPr>
      <w:proofErr w:type="spellStart"/>
      <w:r w:rsidRPr="00670117">
        <w:rPr>
          <w:rStyle w:val="Ninguno"/>
          <w:rFonts w:ascii="Arial" w:hAnsi="Arial" w:cs="Arial"/>
          <w:b/>
          <w:bCs/>
          <w:lang w:val="es-ES"/>
        </w:rPr>
        <w:t>Eponimia</w:t>
      </w:r>
      <w:proofErr w:type="spellEnd"/>
      <w:r w:rsidRPr="00670117">
        <w:rPr>
          <w:rStyle w:val="Ninguno"/>
          <w:rFonts w:ascii="Arial" w:hAnsi="Arial" w:cs="Arial"/>
          <w:b/>
          <w:bCs/>
          <w:lang w:val="es-ES"/>
        </w:rPr>
        <w:t>:</w:t>
      </w:r>
      <w:r w:rsidRPr="00670117">
        <w:rPr>
          <w:rStyle w:val="Ninguno"/>
          <w:rFonts w:ascii="Arial" w:hAnsi="Arial" w:cs="Arial"/>
          <w:lang w:val="es-ES"/>
        </w:rPr>
        <w:t xml:space="preserve"> </w:t>
      </w:r>
      <w:r w:rsidR="00F66C68" w:rsidRPr="00F66C68">
        <w:rPr>
          <w:rStyle w:val="Ninguno"/>
          <w:rFonts w:ascii="Arial" w:hAnsi="Arial" w:cs="Arial"/>
          <w:lang w:val="es-ES"/>
        </w:rPr>
        <w:t xml:space="preserve">El epíteto específico honra al botánico francés Karl </w:t>
      </w:r>
      <w:proofErr w:type="spellStart"/>
      <w:r w:rsidR="00F66C68" w:rsidRPr="00F66C68">
        <w:rPr>
          <w:rStyle w:val="Ninguno"/>
          <w:rFonts w:ascii="Arial" w:hAnsi="Arial" w:cs="Arial"/>
          <w:lang w:val="es-ES"/>
        </w:rPr>
        <w:t>Wercklé</w:t>
      </w:r>
      <w:proofErr w:type="spellEnd"/>
      <w:r w:rsidR="00F66C68" w:rsidRPr="00F66C68">
        <w:rPr>
          <w:rStyle w:val="Ninguno"/>
          <w:rFonts w:ascii="Arial" w:hAnsi="Arial" w:cs="Arial"/>
          <w:lang w:val="es-ES"/>
        </w:rPr>
        <w:t xml:space="preserve"> (1860−1924), quien recolectó el espécimen tipo.</w:t>
      </w:r>
    </w:p>
    <w:p w14:paraId="5031666D" w14:textId="11659499" w:rsidR="00E06C15" w:rsidRDefault="00F87388" w:rsidP="004D61F7">
      <w:pPr>
        <w:pStyle w:val="CuerpoA"/>
        <w:spacing w:after="100" w:afterAutospacing="1" w:line="360" w:lineRule="auto"/>
        <w:jc w:val="both"/>
        <w:rPr>
          <w:rStyle w:val="Ninguno"/>
          <w:rFonts w:ascii="Arial" w:hAnsi="Arial" w:cs="Arial"/>
          <w:bCs/>
          <w:iCs/>
          <w:lang w:val="es-ES"/>
        </w:rPr>
      </w:pPr>
      <w:r w:rsidRPr="00670117">
        <w:rPr>
          <w:rStyle w:val="Ninguno"/>
          <w:rFonts w:ascii="Arial" w:hAnsi="Arial" w:cs="Arial"/>
          <w:b/>
          <w:bCs/>
          <w:lang w:val="es-ES"/>
        </w:rPr>
        <w:t xml:space="preserve">Discusión: </w:t>
      </w:r>
      <w:proofErr w:type="spellStart"/>
      <w:r w:rsidR="00176F2D" w:rsidRPr="00176F2D">
        <w:rPr>
          <w:rStyle w:val="Ninguno"/>
          <w:rFonts w:ascii="Arial" w:hAnsi="Arial" w:cs="Arial"/>
          <w:bCs/>
          <w:i/>
          <w:lang w:val="es-ES"/>
        </w:rPr>
        <w:t>Malaxis</w:t>
      </w:r>
      <w:proofErr w:type="spellEnd"/>
      <w:r w:rsidR="00176F2D" w:rsidRPr="00176F2D">
        <w:rPr>
          <w:rStyle w:val="Ninguno"/>
          <w:rFonts w:ascii="Arial" w:hAnsi="Arial" w:cs="Arial"/>
          <w:bCs/>
          <w:i/>
          <w:lang w:val="es-ES"/>
        </w:rPr>
        <w:t xml:space="preserve"> </w:t>
      </w:r>
      <w:proofErr w:type="spellStart"/>
      <w:r w:rsidR="00176F2D" w:rsidRPr="00176F2D">
        <w:rPr>
          <w:rStyle w:val="Ninguno"/>
          <w:rFonts w:ascii="Arial" w:hAnsi="Arial" w:cs="Arial"/>
          <w:bCs/>
          <w:i/>
          <w:lang w:val="es-ES"/>
        </w:rPr>
        <w:t>wercklei</w:t>
      </w:r>
      <w:proofErr w:type="spellEnd"/>
      <w:r w:rsidR="00176F2D" w:rsidRPr="00176F2D">
        <w:rPr>
          <w:rStyle w:val="Ninguno"/>
          <w:rFonts w:ascii="Arial" w:hAnsi="Arial" w:cs="Arial"/>
          <w:bCs/>
          <w:i/>
          <w:lang w:val="es-ES"/>
        </w:rPr>
        <w:t xml:space="preserve"> </w:t>
      </w:r>
      <w:r w:rsidR="00176F2D" w:rsidRPr="008A7584">
        <w:rPr>
          <w:rStyle w:val="Ninguno"/>
          <w:rFonts w:ascii="Arial" w:hAnsi="Arial" w:cs="Arial"/>
          <w:bCs/>
          <w:iCs/>
          <w:lang w:val="es-ES"/>
        </w:rPr>
        <w:t xml:space="preserve">se reconoce por el hábito robusto, con dos hojas por </w:t>
      </w:r>
      <w:proofErr w:type="spellStart"/>
      <w:r w:rsidR="00176F2D" w:rsidRPr="008A7584">
        <w:rPr>
          <w:rStyle w:val="Ninguno"/>
          <w:rFonts w:ascii="Arial" w:hAnsi="Arial" w:cs="Arial"/>
          <w:bCs/>
          <w:iCs/>
          <w:lang w:val="es-ES"/>
        </w:rPr>
        <w:t>pseudobulbo</w:t>
      </w:r>
      <w:proofErr w:type="spellEnd"/>
      <w:r w:rsidR="00176F2D" w:rsidRPr="008A7584">
        <w:rPr>
          <w:rStyle w:val="Ninguno"/>
          <w:rFonts w:ascii="Arial" w:hAnsi="Arial" w:cs="Arial"/>
          <w:bCs/>
          <w:iCs/>
          <w:lang w:val="es-ES"/>
        </w:rPr>
        <w:t xml:space="preserve">, con láminas lustrosas, </w:t>
      </w:r>
      <w:proofErr w:type="spellStart"/>
      <w:r w:rsidR="00176F2D" w:rsidRPr="008A7584">
        <w:rPr>
          <w:rStyle w:val="Ninguno"/>
          <w:rFonts w:ascii="Arial" w:hAnsi="Arial" w:cs="Arial"/>
          <w:bCs/>
          <w:iCs/>
          <w:lang w:val="es-ES"/>
        </w:rPr>
        <w:t>abaxialmente</w:t>
      </w:r>
      <w:proofErr w:type="spellEnd"/>
      <w:r w:rsidR="00176F2D" w:rsidRPr="008A7584">
        <w:rPr>
          <w:rStyle w:val="Ninguno"/>
          <w:rFonts w:ascii="Arial" w:hAnsi="Arial" w:cs="Arial"/>
          <w:bCs/>
          <w:iCs/>
          <w:lang w:val="es-ES"/>
        </w:rPr>
        <w:t xml:space="preserve"> abolladas, inflorescencia y flores verde-cobrizo</w:t>
      </w:r>
      <w:r w:rsidR="00E3306F">
        <w:rPr>
          <w:rStyle w:val="Ninguno"/>
          <w:rFonts w:ascii="Arial" w:hAnsi="Arial" w:cs="Arial"/>
          <w:bCs/>
          <w:iCs/>
          <w:lang w:val="es-ES"/>
        </w:rPr>
        <w:t xml:space="preserve"> </w:t>
      </w:r>
      <w:r w:rsidR="00176F2D" w:rsidRPr="008A7584">
        <w:rPr>
          <w:rStyle w:val="Ninguno"/>
          <w:rFonts w:ascii="Arial" w:hAnsi="Arial" w:cs="Arial"/>
          <w:bCs/>
          <w:iCs/>
          <w:lang w:val="es-ES"/>
        </w:rPr>
        <w:t xml:space="preserve">y el labelo </w:t>
      </w:r>
      <w:r w:rsidR="00E3306F" w:rsidRPr="00670117">
        <w:rPr>
          <w:rStyle w:val="Ninguno"/>
          <w:rFonts w:ascii="Arial" w:hAnsi="Arial" w:cs="Arial"/>
          <w:lang w:val="es-ES"/>
        </w:rPr>
        <w:t xml:space="preserve">transversalmente oblongo a </w:t>
      </w:r>
      <w:proofErr w:type="spellStart"/>
      <w:r w:rsidR="00E3306F" w:rsidRPr="00670117">
        <w:rPr>
          <w:rStyle w:val="Ninguno"/>
          <w:rFonts w:ascii="Arial" w:hAnsi="Arial" w:cs="Arial"/>
          <w:lang w:val="es-ES"/>
        </w:rPr>
        <w:t>suborbicular</w:t>
      </w:r>
      <w:proofErr w:type="spellEnd"/>
      <w:r w:rsidR="00E3306F" w:rsidRPr="00670117">
        <w:rPr>
          <w:rStyle w:val="Ninguno"/>
          <w:rFonts w:ascii="Arial" w:hAnsi="Arial" w:cs="Arial"/>
          <w:lang w:val="es-ES"/>
        </w:rPr>
        <w:t xml:space="preserve"> u ovado</w:t>
      </w:r>
      <w:r w:rsidR="00E3306F">
        <w:rPr>
          <w:rStyle w:val="Ninguno"/>
          <w:rFonts w:ascii="Arial" w:hAnsi="Arial" w:cs="Arial"/>
          <w:lang w:val="es-ES"/>
        </w:rPr>
        <w:t>,</w:t>
      </w:r>
      <w:r w:rsidR="00E3306F">
        <w:rPr>
          <w:rStyle w:val="Ninguno"/>
          <w:rFonts w:ascii="Arial" w:hAnsi="Arial" w:cs="Arial"/>
          <w:bCs/>
          <w:iCs/>
          <w:lang w:val="es-ES"/>
        </w:rPr>
        <w:t xml:space="preserve"> </w:t>
      </w:r>
      <w:r w:rsidR="00176F2D" w:rsidRPr="008A7584">
        <w:rPr>
          <w:rStyle w:val="Ninguno"/>
          <w:rFonts w:ascii="Arial" w:hAnsi="Arial" w:cs="Arial"/>
          <w:bCs/>
          <w:iCs/>
          <w:lang w:val="es-ES"/>
        </w:rPr>
        <w:t xml:space="preserve">con el margen crenulado a </w:t>
      </w:r>
      <w:proofErr w:type="spellStart"/>
      <w:r w:rsidR="00176F2D" w:rsidRPr="008A7584">
        <w:rPr>
          <w:rStyle w:val="Ninguno"/>
          <w:rFonts w:ascii="Arial" w:hAnsi="Arial" w:cs="Arial"/>
          <w:bCs/>
          <w:iCs/>
          <w:lang w:val="es-ES"/>
        </w:rPr>
        <w:t>eroso</w:t>
      </w:r>
      <w:proofErr w:type="spellEnd"/>
      <w:r w:rsidR="00176F2D" w:rsidRPr="008A7584">
        <w:rPr>
          <w:rStyle w:val="Ninguno"/>
          <w:rFonts w:ascii="Arial" w:hAnsi="Arial" w:cs="Arial"/>
          <w:bCs/>
          <w:iCs/>
          <w:lang w:val="es-ES"/>
        </w:rPr>
        <w:t xml:space="preserve">-denticulado y con dos </w:t>
      </w:r>
      <w:proofErr w:type="spellStart"/>
      <w:r w:rsidR="00176F2D" w:rsidRPr="008A7584">
        <w:rPr>
          <w:rStyle w:val="Ninguno"/>
          <w:rFonts w:ascii="Arial" w:hAnsi="Arial" w:cs="Arial"/>
          <w:bCs/>
          <w:iCs/>
          <w:lang w:val="es-ES"/>
        </w:rPr>
        <w:t>subcavidades</w:t>
      </w:r>
      <w:proofErr w:type="spellEnd"/>
      <w:r w:rsidR="00176F2D" w:rsidRPr="008A7584">
        <w:rPr>
          <w:rStyle w:val="Ninguno"/>
          <w:rFonts w:ascii="Arial" w:hAnsi="Arial" w:cs="Arial"/>
          <w:bCs/>
          <w:iCs/>
          <w:lang w:val="es-ES"/>
        </w:rPr>
        <w:t xml:space="preserve"> </w:t>
      </w:r>
      <w:r w:rsidR="00E3306F">
        <w:rPr>
          <w:rStyle w:val="Ninguno"/>
          <w:rFonts w:ascii="Arial" w:hAnsi="Arial" w:cs="Arial"/>
          <w:bCs/>
          <w:iCs/>
          <w:lang w:val="es-ES"/>
        </w:rPr>
        <w:t>profundas</w:t>
      </w:r>
      <w:r w:rsidR="00176F2D" w:rsidRPr="008A7584">
        <w:rPr>
          <w:rStyle w:val="Ninguno"/>
          <w:rFonts w:ascii="Arial" w:hAnsi="Arial" w:cs="Arial"/>
          <w:bCs/>
          <w:iCs/>
          <w:lang w:val="es-ES"/>
        </w:rPr>
        <w:t xml:space="preserve">. Es muy similar a </w:t>
      </w:r>
      <w:r w:rsidR="00176F2D" w:rsidRPr="00E3306F">
        <w:rPr>
          <w:rStyle w:val="Ninguno"/>
          <w:rFonts w:ascii="Arial" w:hAnsi="Arial" w:cs="Arial"/>
          <w:bCs/>
          <w:i/>
          <w:lang w:val="es-ES"/>
        </w:rPr>
        <w:t xml:space="preserve">M. </w:t>
      </w:r>
      <w:proofErr w:type="spellStart"/>
      <w:r w:rsidR="00176F2D" w:rsidRPr="00E3306F">
        <w:rPr>
          <w:rStyle w:val="Ninguno"/>
          <w:rFonts w:ascii="Arial" w:hAnsi="Arial" w:cs="Arial"/>
          <w:bCs/>
          <w:i/>
          <w:lang w:val="es-ES"/>
        </w:rPr>
        <w:t>histionantha</w:t>
      </w:r>
      <w:proofErr w:type="spellEnd"/>
      <w:r w:rsidR="00176F2D" w:rsidRPr="008A7584">
        <w:rPr>
          <w:rStyle w:val="Ninguno"/>
          <w:rFonts w:ascii="Arial" w:hAnsi="Arial" w:cs="Arial"/>
          <w:bCs/>
          <w:iCs/>
          <w:lang w:val="es-ES"/>
        </w:rPr>
        <w:t xml:space="preserve"> (ver discusión de esa especie). Además, </w:t>
      </w:r>
      <w:r w:rsidR="003D7A14">
        <w:rPr>
          <w:rStyle w:val="Ninguno"/>
          <w:rFonts w:ascii="Arial" w:hAnsi="Arial" w:cs="Arial"/>
          <w:bCs/>
          <w:iCs/>
          <w:lang w:val="es-ES"/>
        </w:rPr>
        <w:t>es similar</w:t>
      </w:r>
      <w:r w:rsidR="00176F2D" w:rsidRPr="008A7584">
        <w:rPr>
          <w:rStyle w:val="Ninguno"/>
          <w:rFonts w:ascii="Arial" w:hAnsi="Arial" w:cs="Arial"/>
          <w:bCs/>
          <w:iCs/>
          <w:lang w:val="es-ES"/>
        </w:rPr>
        <w:t xml:space="preserve"> a </w:t>
      </w:r>
      <w:r w:rsidR="00176F2D" w:rsidRPr="00E3306F">
        <w:rPr>
          <w:rStyle w:val="Ninguno"/>
          <w:rFonts w:ascii="Arial" w:hAnsi="Arial" w:cs="Arial"/>
          <w:bCs/>
          <w:i/>
          <w:lang w:val="es-ES"/>
        </w:rPr>
        <w:t xml:space="preserve">M. </w:t>
      </w:r>
      <w:proofErr w:type="spellStart"/>
      <w:r w:rsidR="00176F2D" w:rsidRPr="00E3306F">
        <w:rPr>
          <w:rStyle w:val="Ninguno"/>
          <w:rFonts w:ascii="Arial" w:hAnsi="Arial" w:cs="Arial"/>
          <w:bCs/>
          <w:i/>
          <w:lang w:val="es-ES"/>
        </w:rPr>
        <w:t>parthonii</w:t>
      </w:r>
      <w:proofErr w:type="spellEnd"/>
      <w:r w:rsidR="00176F2D" w:rsidRPr="008A7584">
        <w:rPr>
          <w:rStyle w:val="Ninguno"/>
          <w:rFonts w:ascii="Arial" w:hAnsi="Arial" w:cs="Arial"/>
          <w:bCs/>
          <w:iCs/>
          <w:lang w:val="es-ES"/>
        </w:rPr>
        <w:t xml:space="preserve"> (mencionada también en la discusión de </w:t>
      </w:r>
      <w:r w:rsidR="00176F2D" w:rsidRPr="00E3306F">
        <w:rPr>
          <w:rStyle w:val="Ninguno"/>
          <w:rFonts w:ascii="Arial" w:hAnsi="Arial" w:cs="Arial"/>
          <w:bCs/>
          <w:i/>
          <w:lang w:val="es-ES"/>
        </w:rPr>
        <w:t xml:space="preserve">M. </w:t>
      </w:r>
      <w:proofErr w:type="spellStart"/>
      <w:r w:rsidR="00176F2D" w:rsidRPr="00E3306F">
        <w:rPr>
          <w:rStyle w:val="Ninguno"/>
          <w:rFonts w:ascii="Arial" w:hAnsi="Arial" w:cs="Arial"/>
          <w:bCs/>
          <w:i/>
          <w:lang w:val="es-ES"/>
        </w:rPr>
        <w:t>histionantha</w:t>
      </w:r>
      <w:proofErr w:type="spellEnd"/>
      <w:r w:rsidR="00176F2D" w:rsidRPr="008A7584">
        <w:rPr>
          <w:rStyle w:val="Ninguno"/>
          <w:rFonts w:ascii="Arial" w:hAnsi="Arial" w:cs="Arial"/>
          <w:bCs/>
          <w:iCs/>
          <w:lang w:val="es-ES"/>
        </w:rPr>
        <w:t xml:space="preserve">), pero se distingue por el margen del labelo crenulado a </w:t>
      </w:r>
      <w:proofErr w:type="spellStart"/>
      <w:r w:rsidR="00176F2D" w:rsidRPr="008A7584">
        <w:rPr>
          <w:rStyle w:val="Ninguno"/>
          <w:rFonts w:ascii="Arial" w:hAnsi="Arial" w:cs="Arial"/>
          <w:bCs/>
          <w:iCs/>
          <w:lang w:val="es-ES"/>
        </w:rPr>
        <w:t>eroso</w:t>
      </w:r>
      <w:proofErr w:type="spellEnd"/>
      <w:r w:rsidR="00176F2D" w:rsidRPr="008A7584">
        <w:rPr>
          <w:rStyle w:val="Ninguno"/>
          <w:rFonts w:ascii="Arial" w:hAnsi="Arial" w:cs="Arial"/>
          <w:bCs/>
          <w:iCs/>
          <w:lang w:val="es-ES"/>
        </w:rPr>
        <w:t>-denticulado (vs. entero).</w:t>
      </w:r>
      <w:r w:rsidR="00522BBE">
        <w:rPr>
          <w:rStyle w:val="Ninguno"/>
          <w:rFonts w:ascii="Arial" w:hAnsi="Arial" w:cs="Arial"/>
          <w:bCs/>
          <w:iCs/>
          <w:lang w:val="es-ES"/>
        </w:rPr>
        <w:t xml:space="preserve"> </w:t>
      </w:r>
    </w:p>
    <w:p w14:paraId="0E475F74" w14:textId="64D8A344" w:rsidR="00BE70B5" w:rsidRDefault="00C1377C" w:rsidP="00065594">
      <w:pPr>
        <w:pStyle w:val="CuerpoA"/>
        <w:spacing w:after="100" w:afterAutospacing="1" w:line="360" w:lineRule="auto"/>
        <w:ind w:firstLine="709"/>
        <w:jc w:val="both"/>
        <w:rPr>
          <w:rStyle w:val="Ninguno"/>
          <w:rFonts w:ascii="Arial" w:hAnsi="Arial" w:cs="Arial"/>
          <w:bCs/>
          <w:iCs/>
          <w:lang w:val="es-ES"/>
        </w:rPr>
      </w:pPr>
      <w:r w:rsidRPr="00C1377C">
        <w:rPr>
          <w:rStyle w:val="Ninguno"/>
          <w:rFonts w:ascii="Arial" w:hAnsi="Arial" w:cs="Arial"/>
          <w:bCs/>
          <w:iCs/>
          <w:lang w:val="es-ES"/>
        </w:rPr>
        <w:lastRenderedPageBreak/>
        <w:t xml:space="preserve">El holotipo del </w:t>
      </w:r>
      <w:proofErr w:type="spellStart"/>
      <w:r w:rsidRPr="00065594">
        <w:rPr>
          <w:rStyle w:val="Ninguno"/>
          <w:rFonts w:ascii="Arial" w:hAnsi="Arial" w:cs="Arial"/>
          <w:bCs/>
          <w:i/>
          <w:lang w:val="es-ES"/>
        </w:rPr>
        <w:t>Microstylis</w:t>
      </w:r>
      <w:proofErr w:type="spellEnd"/>
      <w:r w:rsidRPr="00065594">
        <w:rPr>
          <w:rStyle w:val="Ninguno"/>
          <w:rFonts w:ascii="Arial" w:hAnsi="Arial" w:cs="Arial"/>
          <w:bCs/>
          <w:i/>
          <w:lang w:val="es-ES"/>
        </w:rPr>
        <w:t xml:space="preserve"> </w:t>
      </w:r>
      <w:proofErr w:type="spellStart"/>
      <w:r w:rsidRPr="00065594">
        <w:rPr>
          <w:rStyle w:val="Ninguno"/>
          <w:rFonts w:ascii="Arial" w:hAnsi="Arial" w:cs="Arial"/>
          <w:bCs/>
          <w:i/>
          <w:lang w:val="es-ES"/>
        </w:rPr>
        <w:t>parthonii</w:t>
      </w:r>
      <w:proofErr w:type="spellEnd"/>
      <w:r w:rsidRPr="00C1377C">
        <w:rPr>
          <w:rStyle w:val="Ninguno"/>
          <w:rFonts w:ascii="Arial" w:hAnsi="Arial" w:cs="Arial"/>
          <w:bCs/>
          <w:iCs/>
          <w:lang w:val="es-ES"/>
        </w:rPr>
        <w:t xml:space="preserve"> </w:t>
      </w:r>
      <w:proofErr w:type="spellStart"/>
      <w:r w:rsidRPr="00C1377C">
        <w:rPr>
          <w:rStyle w:val="Ninguno"/>
          <w:rFonts w:ascii="Arial" w:hAnsi="Arial" w:cs="Arial"/>
          <w:bCs/>
          <w:iCs/>
          <w:lang w:val="es-ES"/>
        </w:rPr>
        <w:t>var</w:t>
      </w:r>
      <w:proofErr w:type="spellEnd"/>
      <w:r w:rsidRPr="00C1377C">
        <w:rPr>
          <w:rStyle w:val="Ninguno"/>
          <w:rFonts w:ascii="Arial" w:hAnsi="Arial" w:cs="Arial"/>
          <w:bCs/>
          <w:iCs/>
          <w:lang w:val="es-ES"/>
        </w:rPr>
        <w:t xml:space="preserve">. </w:t>
      </w:r>
      <w:proofErr w:type="spellStart"/>
      <w:r w:rsidRPr="00065594">
        <w:rPr>
          <w:rStyle w:val="Ninguno"/>
          <w:rFonts w:ascii="Arial" w:hAnsi="Arial" w:cs="Arial"/>
          <w:bCs/>
          <w:i/>
          <w:lang w:val="es-ES"/>
        </w:rPr>
        <w:t>denticulata</w:t>
      </w:r>
      <w:proofErr w:type="spellEnd"/>
      <w:r w:rsidRPr="00065594">
        <w:rPr>
          <w:rStyle w:val="Ninguno"/>
          <w:rFonts w:ascii="Arial" w:hAnsi="Arial" w:cs="Arial"/>
          <w:bCs/>
          <w:i/>
          <w:lang w:val="es-ES"/>
        </w:rPr>
        <w:t xml:space="preserve"> </w:t>
      </w:r>
      <w:r w:rsidRPr="00C1377C">
        <w:rPr>
          <w:rStyle w:val="Ninguno"/>
          <w:rFonts w:ascii="Arial" w:hAnsi="Arial" w:cs="Arial"/>
          <w:bCs/>
          <w:iCs/>
          <w:lang w:val="es-ES"/>
        </w:rPr>
        <w:t>(</w:t>
      </w:r>
      <w:proofErr w:type="spellStart"/>
      <w:r w:rsidRPr="00C1377C">
        <w:rPr>
          <w:rStyle w:val="Ninguno"/>
          <w:rFonts w:ascii="Arial" w:hAnsi="Arial" w:cs="Arial"/>
          <w:bCs/>
          <w:iCs/>
          <w:lang w:val="es-ES"/>
        </w:rPr>
        <w:t>Wendland</w:t>
      </w:r>
      <w:proofErr w:type="spellEnd"/>
      <w:r w:rsidRPr="00C1377C">
        <w:rPr>
          <w:rStyle w:val="Ninguno"/>
          <w:rFonts w:ascii="Arial" w:hAnsi="Arial" w:cs="Arial"/>
          <w:bCs/>
          <w:iCs/>
          <w:lang w:val="es-ES"/>
        </w:rPr>
        <w:t xml:space="preserve"> 1010, W), un sinónimo de </w:t>
      </w:r>
      <w:r w:rsidRPr="00E57B72">
        <w:rPr>
          <w:rStyle w:val="Ninguno"/>
          <w:rFonts w:ascii="Arial" w:hAnsi="Arial" w:cs="Arial"/>
          <w:bCs/>
          <w:i/>
          <w:lang w:val="es-ES"/>
        </w:rPr>
        <w:t xml:space="preserve">M. </w:t>
      </w:r>
      <w:proofErr w:type="spellStart"/>
      <w:r w:rsidRPr="00E57B72">
        <w:rPr>
          <w:rStyle w:val="Ninguno"/>
          <w:rFonts w:ascii="Arial" w:hAnsi="Arial" w:cs="Arial"/>
          <w:bCs/>
          <w:i/>
          <w:lang w:val="es-ES"/>
        </w:rPr>
        <w:t>wercklei</w:t>
      </w:r>
      <w:proofErr w:type="spellEnd"/>
      <w:r w:rsidRPr="00C1377C">
        <w:rPr>
          <w:rStyle w:val="Ninguno"/>
          <w:rFonts w:ascii="Arial" w:hAnsi="Arial" w:cs="Arial"/>
          <w:bCs/>
          <w:iCs/>
          <w:lang w:val="es-ES"/>
        </w:rPr>
        <w:t xml:space="preserve">, tiene un análisis floral de la planta (dibujos aparentemente preparados por </w:t>
      </w:r>
      <w:proofErr w:type="spellStart"/>
      <w:r w:rsidRPr="00C1377C">
        <w:rPr>
          <w:rStyle w:val="Ninguno"/>
          <w:rFonts w:ascii="Arial" w:hAnsi="Arial" w:cs="Arial"/>
          <w:bCs/>
          <w:iCs/>
          <w:lang w:val="es-ES"/>
        </w:rPr>
        <w:t>Reichenbach</w:t>
      </w:r>
      <w:proofErr w:type="spellEnd"/>
      <w:r w:rsidRPr="00C1377C">
        <w:rPr>
          <w:rStyle w:val="Ninguno"/>
          <w:rFonts w:ascii="Arial" w:hAnsi="Arial" w:cs="Arial"/>
          <w:bCs/>
          <w:iCs/>
          <w:lang w:val="es-ES"/>
        </w:rPr>
        <w:t>), el cual muestra la variación documentada en el l</w:t>
      </w:r>
      <w:r w:rsidR="00E57B72">
        <w:rPr>
          <w:rStyle w:val="Ninguno"/>
          <w:rFonts w:ascii="Arial" w:hAnsi="Arial" w:cs="Arial"/>
          <w:bCs/>
          <w:iCs/>
          <w:lang w:val="es-ES"/>
        </w:rPr>
        <w:t>a</w:t>
      </w:r>
      <w:r w:rsidRPr="00C1377C">
        <w:rPr>
          <w:rStyle w:val="Ninguno"/>
          <w:rFonts w:ascii="Arial" w:hAnsi="Arial" w:cs="Arial"/>
          <w:bCs/>
          <w:iCs/>
          <w:lang w:val="es-ES"/>
        </w:rPr>
        <w:t xml:space="preserve">belo de </w:t>
      </w:r>
      <w:r w:rsidRPr="00E57B72">
        <w:rPr>
          <w:rStyle w:val="Ninguno"/>
          <w:rFonts w:ascii="Arial" w:hAnsi="Arial" w:cs="Arial"/>
          <w:bCs/>
          <w:i/>
          <w:lang w:val="es-ES"/>
        </w:rPr>
        <w:t xml:space="preserve">M. </w:t>
      </w:r>
      <w:proofErr w:type="spellStart"/>
      <w:r w:rsidRPr="00E57B72">
        <w:rPr>
          <w:rStyle w:val="Ninguno"/>
          <w:rFonts w:ascii="Arial" w:hAnsi="Arial" w:cs="Arial"/>
          <w:bCs/>
          <w:i/>
          <w:lang w:val="es-ES"/>
        </w:rPr>
        <w:t>wercklei</w:t>
      </w:r>
      <w:proofErr w:type="spellEnd"/>
      <w:r w:rsidRPr="00C1377C">
        <w:rPr>
          <w:rStyle w:val="Ninguno"/>
          <w:rFonts w:ascii="Arial" w:hAnsi="Arial" w:cs="Arial"/>
          <w:bCs/>
          <w:iCs/>
          <w:lang w:val="es-ES"/>
        </w:rPr>
        <w:t xml:space="preserve"> (de transversalmente oblongo a </w:t>
      </w:r>
      <w:proofErr w:type="spellStart"/>
      <w:r w:rsidRPr="00C1377C">
        <w:rPr>
          <w:rStyle w:val="Ninguno"/>
          <w:rFonts w:ascii="Arial" w:hAnsi="Arial" w:cs="Arial"/>
          <w:bCs/>
          <w:iCs/>
          <w:lang w:val="es-ES"/>
        </w:rPr>
        <w:t>suborbicular</w:t>
      </w:r>
      <w:proofErr w:type="spellEnd"/>
      <w:r w:rsidRPr="00C1377C">
        <w:rPr>
          <w:rStyle w:val="Ninguno"/>
          <w:rFonts w:ascii="Arial" w:hAnsi="Arial" w:cs="Arial"/>
          <w:bCs/>
          <w:iCs/>
          <w:lang w:val="es-ES"/>
        </w:rPr>
        <w:t xml:space="preserve"> u ovado).</w:t>
      </w:r>
    </w:p>
    <w:p w14:paraId="0F42B24B" w14:textId="0EA677B2" w:rsidR="004D2C85" w:rsidRDefault="004D2C85" w:rsidP="004D2C85">
      <w:pPr>
        <w:pStyle w:val="CuerpoA"/>
        <w:spacing w:after="100" w:afterAutospacing="1" w:line="360" w:lineRule="auto"/>
        <w:jc w:val="both"/>
        <w:rPr>
          <w:rStyle w:val="Ninguno"/>
          <w:rFonts w:ascii="Arial" w:hAnsi="Arial" w:cs="Arial"/>
          <w:bCs/>
          <w:lang w:val="es-CR"/>
        </w:rPr>
      </w:pPr>
      <w:r w:rsidRPr="004D2C85">
        <w:rPr>
          <w:rStyle w:val="Ninguno"/>
          <w:rFonts w:ascii="Arial" w:hAnsi="Arial" w:cs="Arial"/>
          <w:b/>
          <w:lang w:val="es-CR"/>
        </w:rPr>
        <w:t>Notas nomenclaturales:</w:t>
      </w:r>
      <w:r w:rsidRPr="004D2C85">
        <w:rPr>
          <w:rStyle w:val="Ninguno"/>
          <w:rFonts w:ascii="Arial" w:hAnsi="Arial" w:cs="Arial"/>
          <w:bCs/>
          <w:lang w:val="es-CR"/>
        </w:rPr>
        <w:t xml:space="preserve"> Pupulin (2010) designó como lectotipo </w:t>
      </w:r>
      <w:r w:rsidR="00174D35">
        <w:rPr>
          <w:rStyle w:val="Ninguno"/>
          <w:rFonts w:ascii="Arial" w:hAnsi="Arial" w:cs="Arial"/>
          <w:bCs/>
          <w:lang w:val="es-CR"/>
        </w:rPr>
        <w:t>el</w:t>
      </w:r>
      <w:r w:rsidRPr="004D2C85">
        <w:rPr>
          <w:rStyle w:val="Ninguno"/>
          <w:rFonts w:ascii="Arial" w:hAnsi="Arial" w:cs="Arial"/>
          <w:bCs/>
          <w:lang w:val="es-CR"/>
        </w:rPr>
        <w:t xml:space="preserve"> </w:t>
      </w:r>
      <w:r w:rsidR="00174D35">
        <w:rPr>
          <w:rStyle w:val="Ninguno"/>
          <w:rFonts w:ascii="Arial" w:hAnsi="Arial" w:cs="Arial"/>
          <w:bCs/>
          <w:lang w:val="es-CR"/>
        </w:rPr>
        <w:t>dibujo</w:t>
      </w:r>
      <w:r w:rsidRPr="004D2C85">
        <w:rPr>
          <w:rStyle w:val="Ninguno"/>
          <w:rFonts w:ascii="Arial" w:hAnsi="Arial" w:cs="Arial"/>
          <w:bCs/>
          <w:lang w:val="es-CR"/>
        </w:rPr>
        <w:t xml:space="preserve"> del tipo de </w:t>
      </w:r>
      <w:r w:rsidRPr="00CC0F90">
        <w:rPr>
          <w:rStyle w:val="Ninguno"/>
          <w:rFonts w:ascii="Arial" w:hAnsi="Arial" w:cs="Arial"/>
          <w:bCs/>
          <w:i/>
          <w:iCs/>
          <w:lang w:val="es-CR"/>
        </w:rPr>
        <w:t>Microstylis wercklei</w:t>
      </w:r>
      <w:r w:rsidRPr="004D2C85">
        <w:rPr>
          <w:rStyle w:val="Ninguno"/>
          <w:rFonts w:ascii="Arial" w:hAnsi="Arial" w:cs="Arial"/>
          <w:bCs/>
          <w:lang w:val="es-CR"/>
        </w:rPr>
        <w:t xml:space="preserve"> en el herbario AMES (</w:t>
      </w:r>
      <w:r w:rsidR="0011456A" w:rsidRPr="004D2C85">
        <w:rPr>
          <w:rStyle w:val="Ninguno"/>
          <w:rFonts w:ascii="Arial" w:hAnsi="Arial" w:cs="Arial"/>
          <w:bCs/>
          <w:lang w:val="es-CR"/>
        </w:rPr>
        <w:t>AMES</w:t>
      </w:r>
      <w:r w:rsidR="0011456A">
        <w:rPr>
          <w:rStyle w:val="Ninguno"/>
          <w:rFonts w:ascii="Arial" w:hAnsi="Arial" w:cs="Arial"/>
          <w:bCs/>
          <w:lang w:val="es-CR"/>
        </w:rPr>
        <w:t>-</w:t>
      </w:r>
      <w:r w:rsidRPr="004D2C85">
        <w:rPr>
          <w:rStyle w:val="Ninguno"/>
          <w:rFonts w:ascii="Arial" w:hAnsi="Arial" w:cs="Arial"/>
          <w:bCs/>
          <w:lang w:val="es-CR"/>
        </w:rPr>
        <w:t xml:space="preserve">24161), </w:t>
      </w:r>
      <w:r w:rsidR="00E6597B">
        <w:rPr>
          <w:rStyle w:val="Ninguno"/>
          <w:rFonts w:ascii="Arial" w:hAnsi="Arial" w:cs="Arial"/>
          <w:bCs/>
          <w:lang w:val="es-CR"/>
        </w:rPr>
        <w:t>preparado</w:t>
      </w:r>
      <w:r w:rsidRPr="004D2C85">
        <w:rPr>
          <w:rStyle w:val="Ninguno"/>
          <w:rFonts w:ascii="Arial" w:hAnsi="Arial" w:cs="Arial"/>
          <w:bCs/>
          <w:lang w:val="es-CR"/>
        </w:rPr>
        <w:t xml:space="preserve"> bajo la supervisión de Schlechter. Sin embargo, aunque dich</w:t>
      </w:r>
      <w:r w:rsidR="00174D35">
        <w:rPr>
          <w:rStyle w:val="Ninguno"/>
          <w:rFonts w:ascii="Arial" w:hAnsi="Arial" w:cs="Arial"/>
          <w:bCs/>
          <w:lang w:val="es-CR"/>
        </w:rPr>
        <w:t>o</w:t>
      </w:r>
      <w:r w:rsidRPr="004D2C85">
        <w:rPr>
          <w:rStyle w:val="Ninguno"/>
          <w:rFonts w:ascii="Arial" w:hAnsi="Arial" w:cs="Arial"/>
          <w:bCs/>
          <w:lang w:val="es-CR"/>
        </w:rPr>
        <w:t xml:space="preserve"> </w:t>
      </w:r>
      <w:r w:rsidR="00174D35">
        <w:rPr>
          <w:rStyle w:val="Ninguno"/>
          <w:rFonts w:ascii="Arial" w:hAnsi="Arial" w:cs="Arial"/>
          <w:bCs/>
          <w:lang w:val="es-CR"/>
        </w:rPr>
        <w:t>dibujo</w:t>
      </w:r>
      <w:r w:rsidRPr="004D2C85">
        <w:rPr>
          <w:rStyle w:val="Ninguno"/>
          <w:rFonts w:ascii="Arial" w:hAnsi="Arial" w:cs="Arial"/>
          <w:bCs/>
          <w:lang w:val="es-CR"/>
        </w:rPr>
        <w:t xml:space="preserve"> es muy </w:t>
      </w:r>
      <w:r w:rsidR="00F00FA2">
        <w:rPr>
          <w:rStyle w:val="Ninguno"/>
          <w:rFonts w:ascii="Arial" w:hAnsi="Arial" w:cs="Arial"/>
          <w:bCs/>
          <w:lang w:val="es-CR"/>
        </w:rPr>
        <w:t>valioso</w:t>
      </w:r>
      <w:r w:rsidRPr="004D2C85">
        <w:rPr>
          <w:rStyle w:val="Ninguno"/>
          <w:rFonts w:ascii="Arial" w:hAnsi="Arial" w:cs="Arial"/>
          <w:bCs/>
          <w:lang w:val="es-CR"/>
        </w:rPr>
        <w:t xml:space="preserve"> para la interpretación del nombre, fue </w:t>
      </w:r>
      <w:r w:rsidR="00E6597B">
        <w:rPr>
          <w:rStyle w:val="Ninguno"/>
          <w:rFonts w:ascii="Arial" w:hAnsi="Arial" w:cs="Arial"/>
          <w:bCs/>
          <w:lang w:val="es-CR"/>
        </w:rPr>
        <w:t>preparado</w:t>
      </w:r>
      <w:r w:rsidRPr="004D2C85">
        <w:rPr>
          <w:rStyle w:val="Ninguno"/>
          <w:rFonts w:ascii="Arial" w:hAnsi="Arial" w:cs="Arial"/>
          <w:bCs/>
          <w:lang w:val="es-CR"/>
        </w:rPr>
        <w:t xml:space="preserve"> posteriormente a la publicación del protólogo (Ames, 1944; Ossenbach, 2019), por lo que no constituye material original, y por tanto no puede ser </w:t>
      </w:r>
      <w:r w:rsidR="006C08C3">
        <w:rPr>
          <w:rStyle w:val="Ninguno"/>
          <w:rFonts w:ascii="Arial" w:hAnsi="Arial" w:cs="Arial"/>
          <w:bCs/>
          <w:lang w:val="es-CR"/>
        </w:rPr>
        <w:t>designado</w:t>
      </w:r>
      <w:r w:rsidRPr="004D2C85">
        <w:rPr>
          <w:rStyle w:val="Ninguno"/>
          <w:rFonts w:ascii="Arial" w:hAnsi="Arial" w:cs="Arial"/>
          <w:bCs/>
          <w:lang w:val="es-CR"/>
        </w:rPr>
        <w:t xml:space="preserve"> como lectotipo (Turland et al., 2018, artículos 9.3 y 9.4; ver también Ross, 2002). </w:t>
      </w:r>
      <w:r w:rsidR="00174D35">
        <w:rPr>
          <w:rStyle w:val="Ninguno"/>
          <w:rFonts w:ascii="Arial" w:hAnsi="Arial" w:cs="Arial"/>
          <w:bCs/>
          <w:lang w:val="es-CR"/>
        </w:rPr>
        <w:t>El</w:t>
      </w:r>
      <w:r w:rsidRPr="004D2C85">
        <w:rPr>
          <w:rStyle w:val="Ninguno"/>
          <w:rFonts w:ascii="Arial" w:hAnsi="Arial" w:cs="Arial"/>
          <w:bCs/>
          <w:lang w:val="es-CR"/>
        </w:rPr>
        <w:t xml:space="preserve"> </w:t>
      </w:r>
      <w:r w:rsidR="00174D35">
        <w:rPr>
          <w:rStyle w:val="Ninguno"/>
          <w:rFonts w:ascii="Arial" w:hAnsi="Arial" w:cs="Arial"/>
          <w:bCs/>
          <w:lang w:val="es-CR"/>
        </w:rPr>
        <w:t>dibujo</w:t>
      </w:r>
      <w:r w:rsidRPr="004D2C85">
        <w:rPr>
          <w:rStyle w:val="Ninguno"/>
          <w:rFonts w:ascii="Arial" w:hAnsi="Arial" w:cs="Arial"/>
          <w:bCs/>
          <w:lang w:val="es-CR"/>
        </w:rPr>
        <w:t xml:space="preserve"> de la flor del holotipo </w:t>
      </w:r>
      <w:r w:rsidR="00F00FA2">
        <w:rPr>
          <w:rStyle w:val="Ninguno"/>
          <w:rFonts w:ascii="Arial" w:hAnsi="Arial" w:cs="Arial"/>
          <w:bCs/>
          <w:lang w:val="es-CR"/>
        </w:rPr>
        <w:t>publicado</w:t>
      </w:r>
      <w:r w:rsidRPr="004D2C85">
        <w:rPr>
          <w:rStyle w:val="Ninguno"/>
          <w:rFonts w:ascii="Arial" w:hAnsi="Arial" w:cs="Arial"/>
          <w:bCs/>
          <w:lang w:val="es-CR"/>
        </w:rPr>
        <w:t xml:space="preserve"> por Mansfeld (1931: no. 65), aunque no fue </w:t>
      </w:r>
      <w:r w:rsidR="00F631AB">
        <w:rPr>
          <w:rStyle w:val="Ninguno"/>
          <w:rFonts w:ascii="Arial" w:hAnsi="Arial" w:cs="Arial"/>
          <w:bCs/>
          <w:lang w:val="es-CR"/>
        </w:rPr>
        <w:t>publicado</w:t>
      </w:r>
      <w:r w:rsidRPr="004D2C85">
        <w:rPr>
          <w:rStyle w:val="Ninguno"/>
          <w:rFonts w:ascii="Arial" w:hAnsi="Arial" w:cs="Arial"/>
          <w:bCs/>
          <w:lang w:val="es-CR"/>
        </w:rPr>
        <w:t xml:space="preserve"> en el protólogo, aparentemente sí fue </w:t>
      </w:r>
      <w:r w:rsidR="00E6597B">
        <w:rPr>
          <w:rStyle w:val="Ninguno"/>
          <w:rFonts w:ascii="Arial" w:hAnsi="Arial" w:cs="Arial"/>
          <w:bCs/>
          <w:lang w:val="es-CR"/>
        </w:rPr>
        <w:t>preparado</w:t>
      </w:r>
      <w:r w:rsidRPr="004D2C85">
        <w:rPr>
          <w:rStyle w:val="Ninguno"/>
          <w:rFonts w:ascii="Arial" w:hAnsi="Arial" w:cs="Arial"/>
          <w:bCs/>
          <w:lang w:val="es-CR"/>
        </w:rPr>
        <w:t xml:space="preserve"> por Schlechter para la descripción de la especie (ver prefacio en Mansfeld, 1929), y por</w:t>
      </w:r>
      <w:r w:rsidR="00CC0F90">
        <w:rPr>
          <w:rStyle w:val="Ninguno"/>
          <w:rFonts w:ascii="Arial" w:hAnsi="Arial" w:cs="Arial"/>
          <w:bCs/>
          <w:lang w:val="es-CR"/>
        </w:rPr>
        <w:t xml:space="preserve"> </w:t>
      </w:r>
      <w:r w:rsidRPr="004D2C85">
        <w:rPr>
          <w:rStyle w:val="Ninguno"/>
          <w:rFonts w:ascii="Arial" w:hAnsi="Arial" w:cs="Arial"/>
          <w:bCs/>
          <w:lang w:val="es-CR"/>
        </w:rPr>
        <w:t xml:space="preserve">tanto sí podría ser </w:t>
      </w:r>
      <w:r w:rsidR="0068433F">
        <w:rPr>
          <w:rStyle w:val="Ninguno"/>
          <w:rFonts w:ascii="Arial" w:hAnsi="Arial" w:cs="Arial"/>
          <w:bCs/>
          <w:lang w:val="es-CR"/>
        </w:rPr>
        <w:t>designado</w:t>
      </w:r>
      <w:r w:rsidRPr="004D2C85">
        <w:rPr>
          <w:rStyle w:val="Ninguno"/>
          <w:rFonts w:ascii="Arial" w:hAnsi="Arial" w:cs="Arial"/>
          <w:bCs/>
          <w:lang w:val="es-CR"/>
        </w:rPr>
        <w:t xml:space="preserve"> como lectotipo (ver artículo 9.4 en Turland et al., 2018).</w:t>
      </w:r>
    </w:p>
    <w:p w14:paraId="60D631EE" w14:textId="77777777" w:rsidR="00C94213" w:rsidRPr="00C0049D" w:rsidRDefault="00C94213" w:rsidP="004D2C85">
      <w:pPr>
        <w:pStyle w:val="CuerpoA"/>
        <w:spacing w:after="100" w:afterAutospacing="1" w:line="360" w:lineRule="auto"/>
        <w:jc w:val="both"/>
        <w:rPr>
          <w:rStyle w:val="Ninguno"/>
          <w:rFonts w:ascii="Arial" w:hAnsi="Arial" w:cs="Arial"/>
          <w:bCs/>
          <w:lang w:val="es-CR"/>
        </w:rPr>
      </w:pPr>
    </w:p>
    <w:p w14:paraId="01165C7A" w14:textId="77777777" w:rsidR="00DF0193" w:rsidRPr="0052670B" w:rsidRDefault="00F87388" w:rsidP="004D61F7">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eastAsia="Arial" w:hAnsi="Arial" w:cs="Arial"/>
          <w:sz w:val="24"/>
          <w:szCs w:val="24"/>
          <w:lang w:val="en-US"/>
        </w:rPr>
      </w:pPr>
      <w:r w:rsidRPr="00670117">
        <w:rPr>
          <w:rStyle w:val="Ninguno"/>
          <w:rFonts w:ascii="Arial" w:hAnsi="Arial" w:cs="Arial"/>
          <w:b/>
          <w:bCs/>
          <w:sz w:val="24"/>
          <w:szCs w:val="24"/>
          <w:lang w:val="en-US"/>
        </w:rPr>
        <w:t>2</w:t>
      </w:r>
      <w:r w:rsidR="0042440B" w:rsidRPr="00670117">
        <w:rPr>
          <w:rStyle w:val="Ninguno"/>
          <w:rFonts w:ascii="Arial" w:hAnsi="Arial" w:cs="Arial"/>
          <w:b/>
          <w:bCs/>
          <w:sz w:val="24"/>
          <w:szCs w:val="24"/>
          <w:lang w:val="en-US"/>
        </w:rPr>
        <w:t>6</w:t>
      </w:r>
      <w:r w:rsidRPr="00670117">
        <w:rPr>
          <w:rStyle w:val="Ninguno"/>
          <w:rFonts w:ascii="Arial" w:hAnsi="Arial" w:cs="Arial"/>
          <w:b/>
          <w:bCs/>
          <w:sz w:val="24"/>
          <w:szCs w:val="24"/>
          <w:lang w:val="en-US"/>
        </w:rPr>
        <w:t xml:space="preserve">. </w:t>
      </w:r>
      <w:proofErr w:type="spellStart"/>
      <w:r w:rsidRPr="00670117">
        <w:rPr>
          <w:rStyle w:val="Ninguno"/>
          <w:rFonts w:ascii="Arial" w:hAnsi="Arial" w:cs="Arial"/>
          <w:b/>
          <w:bCs/>
          <w:i/>
          <w:iCs/>
          <w:sz w:val="24"/>
          <w:szCs w:val="24"/>
          <w:lang w:val="en-US"/>
        </w:rPr>
        <w:t>Malaxis</w:t>
      </w:r>
      <w:proofErr w:type="spellEnd"/>
      <w:r w:rsidRPr="00670117">
        <w:rPr>
          <w:rStyle w:val="Ninguno"/>
          <w:rFonts w:ascii="Arial" w:hAnsi="Arial" w:cs="Arial"/>
          <w:b/>
          <w:bCs/>
          <w:i/>
          <w:iCs/>
          <w:sz w:val="24"/>
          <w:szCs w:val="24"/>
          <w:lang w:val="en-US"/>
        </w:rPr>
        <w:t xml:space="preserve"> </w:t>
      </w:r>
      <w:proofErr w:type="spellStart"/>
      <w:r w:rsidR="006E1A48" w:rsidRPr="00670117">
        <w:rPr>
          <w:rStyle w:val="Ninguno"/>
          <w:rFonts w:ascii="Arial" w:hAnsi="Arial" w:cs="Arial"/>
          <w:b/>
          <w:bCs/>
          <w:i/>
          <w:iCs/>
          <w:sz w:val="24"/>
          <w:szCs w:val="24"/>
          <w:lang w:val="en-US"/>
        </w:rPr>
        <w:t>woodsonii</w:t>
      </w:r>
      <w:proofErr w:type="spellEnd"/>
      <w:r w:rsidR="006E1A48" w:rsidRPr="00670117">
        <w:rPr>
          <w:rStyle w:val="Ninguno"/>
          <w:rFonts w:ascii="Arial" w:hAnsi="Arial" w:cs="Arial"/>
          <w:sz w:val="24"/>
          <w:szCs w:val="24"/>
          <w:lang w:val="en-US"/>
        </w:rPr>
        <w:t xml:space="preserve"> </w:t>
      </w:r>
      <w:r w:rsidRPr="00670117">
        <w:rPr>
          <w:rStyle w:val="Ninguno"/>
          <w:rFonts w:ascii="Arial" w:hAnsi="Arial" w:cs="Arial"/>
          <w:sz w:val="24"/>
          <w:szCs w:val="24"/>
          <w:lang w:val="en-US"/>
        </w:rPr>
        <w:t>L.O. Williams</w:t>
      </w:r>
      <w:r w:rsidRPr="007F749B">
        <w:rPr>
          <w:rStyle w:val="Ninguno"/>
          <w:rFonts w:ascii="Arial" w:hAnsi="Arial" w:cs="Arial"/>
          <w:i/>
          <w:iCs/>
          <w:sz w:val="24"/>
          <w:szCs w:val="24"/>
          <w:lang w:val="en-US"/>
        </w:rPr>
        <w:t xml:space="preserve">, Ann. </w:t>
      </w:r>
      <w:r w:rsidRPr="0052670B">
        <w:rPr>
          <w:rStyle w:val="Ninguno"/>
          <w:rFonts w:ascii="Arial" w:hAnsi="Arial" w:cs="Arial"/>
          <w:i/>
          <w:iCs/>
          <w:sz w:val="24"/>
          <w:szCs w:val="24"/>
          <w:lang w:val="en-US"/>
        </w:rPr>
        <w:t>Missouri Bot. Gard.</w:t>
      </w:r>
      <w:r w:rsidRPr="0052670B">
        <w:rPr>
          <w:rStyle w:val="Ninguno"/>
          <w:rFonts w:ascii="Arial" w:hAnsi="Arial" w:cs="Arial"/>
          <w:sz w:val="24"/>
          <w:szCs w:val="24"/>
          <w:lang w:val="en-US"/>
        </w:rPr>
        <w:t xml:space="preserve"> 26(4): 281. 1939.</w:t>
      </w:r>
    </w:p>
    <w:p w14:paraId="6EC65021" w14:textId="3730908A" w:rsidR="006C327B" w:rsidRPr="0052670B" w:rsidRDefault="006C327B" w:rsidP="004D61F7">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eastAsia="Arial" w:hAnsi="Arial" w:cs="Arial"/>
          <w:sz w:val="24"/>
          <w:szCs w:val="24"/>
          <w:lang w:val="en-US"/>
        </w:rPr>
      </w:pPr>
      <w:r w:rsidRPr="0052670B">
        <w:rPr>
          <w:rStyle w:val="Ninguno"/>
          <w:rFonts w:ascii="Arial" w:eastAsia="Arial" w:hAnsi="Arial" w:cs="Arial"/>
          <w:sz w:val="24"/>
          <w:szCs w:val="24"/>
          <w:lang w:val="en-US"/>
        </w:rPr>
        <w:t xml:space="preserve">TIPO: Panamá. Chiriquí: terrestrial, vic. of Casita Alta, </w:t>
      </w:r>
      <w:proofErr w:type="spellStart"/>
      <w:r w:rsidRPr="0052670B">
        <w:rPr>
          <w:rStyle w:val="Ninguno"/>
          <w:rFonts w:ascii="Arial" w:eastAsia="Arial" w:hAnsi="Arial" w:cs="Arial"/>
          <w:sz w:val="24"/>
          <w:szCs w:val="24"/>
          <w:lang w:val="en-US"/>
        </w:rPr>
        <w:t>Volcán</w:t>
      </w:r>
      <w:proofErr w:type="spellEnd"/>
      <w:r w:rsidRPr="0052670B">
        <w:rPr>
          <w:rStyle w:val="Ninguno"/>
          <w:rFonts w:ascii="Arial" w:eastAsia="Arial" w:hAnsi="Arial" w:cs="Arial"/>
          <w:sz w:val="24"/>
          <w:szCs w:val="24"/>
          <w:lang w:val="en-US"/>
        </w:rPr>
        <w:t xml:space="preserve"> de Chiriquí, alt. about 1500−2000 m, June 28−July 02, 1938, </w:t>
      </w:r>
      <w:r w:rsidR="0082144E" w:rsidRPr="0052670B">
        <w:rPr>
          <w:rStyle w:val="Ninguno"/>
          <w:rFonts w:ascii="Arial" w:eastAsia="Arial" w:hAnsi="Arial" w:cs="Arial"/>
          <w:i/>
          <w:iCs/>
          <w:sz w:val="24"/>
          <w:szCs w:val="24"/>
          <w:lang w:val="en-US"/>
        </w:rPr>
        <w:t>R. E.</w:t>
      </w:r>
      <w:r w:rsidR="0082144E" w:rsidRPr="0052670B">
        <w:rPr>
          <w:rStyle w:val="Ninguno"/>
          <w:rFonts w:ascii="Arial" w:eastAsia="Arial" w:hAnsi="Arial" w:cs="Arial"/>
          <w:sz w:val="24"/>
          <w:szCs w:val="24"/>
          <w:lang w:val="en-US"/>
        </w:rPr>
        <w:t xml:space="preserve"> </w:t>
      </w:r>
      <w:r w:rsidRPr="0052670B">
        <w:rPr>
          <w:rStyle w:val="Ninguno"/>
          <w:rFonts w:ascii="Arial" w:eastAsia="Arial" w:hAnsi="Arial" w:cs="Arial"/>
          <w:i/>
          <w:iCs/>
          <w:sz w:val="24"/>
          <w:szCs w:val="24"/>
          <w:lang w:val="en-US"/>
        </w:rPr>
        <w:t>Woodson,</w:t>
      </w:r>
      <w:r w:rsidR="0082144E" w:rsidRPr="0052670B">
        <w:rPr>
          <w:rStyle w:val="Ninguno"/>
          <w:rFonts w:ascii="Arial" w:eastAsia="Arial" w:hAnsi="Arial" w:cs="Arial"/>
          <w:i/>
          <w:iCs/>
          <w:sz w:val="24"/>
          <w:szCs w:val="24"/>
          <w:lang w:val="en-US"/>
        </w:rPr>
        <w:t xml:space="preserve"> P.</w:t>
      </w:r>
      <w:r w:rsidRPr="0052670B">
        <w:rPr>
          <w:rStyle w:val="Ninguno"/>
          <w:rFonts w:ascii="Arial" w:eastAsia="Arial" w:hAnsi="Arial" w:cs="Arial"/>
          <w:i/>
          <w:iCs/>
          <w:sz w:val="24"/>
          <w:szCs w:val="24"/>
          <w:lang w:val="en-US"/>
        </w:rPr>
        <w:t xml:space="preserve"> Allen &amp; </w:t>
      </w:r>
      <w:r w:rsidR="0082144E" w:rsidRPr="0052670B">
        <w:rPr>
          <w:rStyle w:val="Ninguno"/>
          <w:rFonts w:ascii="Arial" w:eastAsia="Arial" w:hAnsi="Arial" w:cs="Arial"/>
          <w:i/>
          <w:iCs/>
          <w:sz w:val="24"/>
          <w:szCs w:val="24"/>
          <w:lang w:val="en-US"/>
        </w:rPr>
        <w:t xml:space="preserve">R. </w:t>
      </w:r>
      <w:r w:rsidRPr="0052670B">
        <w:rPr>
          <w:rStyle w:val="Ninguno"/>
          <w:rFonts w:ascii="Arial" w:eastAsia="Arial" w:hAnsi="Arial" w:cs="Arial"/>
          <w:i/>
          <w:iCs/>
          <w:sz w:val="24"/>
          <w:szCs w:val="24"/>
          <w:lang w:val="en-US"/>
        </w:rPr>
        <w:t>Seibert 832</w:t>
      </w:r>
      <w:r w:rsidRPr="0052670B">
        <w:rPr>
          <w:rStyle w:val="Ninguno"/>
          <w:rFonts w:ascii="Arial" w:eastAsia="Arial" w:hAnsi="Arial" w:cs="Arial"/>
          <w:sz w:val="24"/>
          <w:szCs w:val="24"/>
          <w:lang w:val="en-US"/>
        </w:rPr>
        <w:t xml:space="preserve"> (</w:t>
      </w:r>
      <w:proofErr w:type="spellStart"/>
      <w:r w:rsidRPr="0052670B">
        <w:rPr>
          <w:rStyle w:val="Ninguno"/>
          <w:rFonts w:ascii="Arial" w:eastAsia="Arial" w:hAnsi="Arial" w:cs="Arial"/>
          <w:sz w:val="24"/>
          <w:szCs w:val="24"/>
          <w:lang w:val="en-US"/>
        </w:rPr>
        <w:t>holotipo</w:t>
      </w:r>
      <w:proofErr w:type="spellEnd"/>
      <w:r w:rsidRPr="0052670B">
        <w:rPr>
          <w:rStyle w:val="Ninguno"/>
          <w:rFonts w:ascii="Arial" w:eastAsia="Arial" w:hAnsi="Arial" w:cs="Arial"/>
          <w:sz w:val="24"/>
          <w:szCs w:val="24"/>
          <w:lang w:val="en-US"/>
        </w:rPr>
        <w:t>: AMES</w:t>
      </w:r>
      <w:r w:rsidR="000E5C22" w:rsidRPr="0052670B">
        <w:rPr>
          <w:rStyle w:val="Ninguno"/>
          <w:rFonts w:ascii="Arial" w:eastAsia="Arial" w:hAnsi="Arial" w:cs="Arial"/>
          <w:sz w:val="24"/>
          <w:szCs w:val="24"/>
          <w:lang w:val="en-US"/>
        </w:rPr>
        <w:t>!</w:t>
      </w:r>
      <w:r w:rsidRPr="0052670B">
        <w:rPr>
          <w:rStyle w:val="Ninguno"/>
          <w:rFonts w:ascii="Arial" w:eastAsia="Arial" w:hAnsi="Arial" w:cs="Arial"/>
          <w:sz w:val="24"/>
          <w:szCs w:val="24"/>
          <w:lang w:val="en-US"/>
        </w:rPr>
        <w:t>).</w:t>
      </w:r>
    </w:p>
    <w:p w14:paraId="0D208632" w14:textId="3E38AD30" w:rsidR="000D67EA" w:rsidRPr="00670117" w:rsidRDefault="000D67EA" w:rsidP="004D61F7">
      <w:pPr>
        <w:pStyle w:val="CuerpoA"/>
        <w:spacing w:after="100" w:afterAutospacing="1" w:line="360" w:lineRule="auto"/>
        <w:ind w:firstLine="709"/>
        <w:jc w:val="both"/>
        <w:rPr>
          <w:rStyle w:val="Ninguno"/>
          <w:rFonts w:ascii="Arial" w:hAnsi="Arial" w:cs="Arial"/>
          <w:bCs/>
          <w:lang w:val="es-ES"/>
        </w:rPr>
      </w:pPr>
      <w:r w:rsidRPr="00670117">
        <w:rPr>
          <w:rStyle w:val="Ninguno"/>
          <w:rFonts w:ascii="Arial" w:hAnsi="Arial" w:cs="Arial"/>
          <w:b/>
          <w:bCs/>
          <w:lang w:val="es-ES"/>
        </w:rPr>
        <w:t>Planta</w:t>
      </w:r>
      <w:r w:rsidRPr="00670117">
        <w:rPr>
          <w:rStyle w:val="Ninguno"/>
          <w:rFonts w:ascii="Arial" w:hAnsi="Arial" w:cs="Arial"/>
          <w:bCs/>
          <w:lang w:val="es-ES"/>
        </w:rPr>
        <w:t xml:space="preserve"> terrestre, hasta 27 cm de altura, cespitosa. </w:t>
      </w:r>
      <w:r w:rsidRPr="00670117">
        <w:rPr>
          <w:rStyle w:val="Ninguno"/>
          <w:rFonts w:ascii="Arial" w:hAnsi="Arial" w:cs="Arial"/>
          <w:b/>
          <w:bCs/>
          <w:lang w:val="es-ES"/>
        </w:rPr>
        <w:t>Raíces</w:t>
      </w:r>
      <w:r w:rsidRPr="00670117">
        <w:rPr>
          <w:rStyle w:val="Ninguno"/>
          <w:rFonts w:ascii="Arial" w:hAnsi="Arial" w:cs="Arial"/>
          <w:bCs/>
          <w:lang w:val="es-ES"/>
        </w:rPr>
        <w:t xml:space="preserve"> hasta 65 × 2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proofErr w:type="spellStart"/>
      <w:r w:rsidRPr="00670117">
        <w:rPr>
          <w:rStyle w:val="Ninguno"/>
          <w:rFonts w:ascii="Arial" w:hAnsi="Arial" w:cs="Arial"/>
          <w:b/>
          <w:bCs/>
          <w:lang w:val="es-ES"/>
        </w:rPr>
        <w:t>Pseudobulbos</w:t>
      </w:r>
      <w:proofErr w:type="spellEnd"/>
      <w:r w:rsidRPr="00670117">
        <w:rPr>
          <w:rStyle w:val="Ninguno"/>
          <w:rFonts w:ascii="Arial" w:hAnsi="Arial" w:cs="Arial"/>
          <w:bCs/>
          <w:lang w:val="es-ES"/>
        </w:rPr>
        <w:t xml:space="preserve"> 31−50 × 6−12 mm, verdes, cónicos, </w:t>
      </w:r>
      <w:r w:rsidR="00E67EA5" w:rsidRPr="00670117">
        <w:rPr>
          <w:rStyle w:val="Ninguno"/>
          <w:rFonts w:ascii="Arial" w:hAnsi="Arial" w:cs="Arial"/>
          <w:bCs/>
          <w:lang w:val="es-ES"/>
        </w:rPr>
        <w:t>alargado</w:t>
      </w:r>
      <w:r w:rsidRPr="00670117">
        <w:rPr>
          <w:rStyle w:val="Ninguno"/>
          <w:rFonts w:ascii="Arial" w:hAnsi="Arial" w:cs="Arial"/>
          <w:bCs/>
          <w:lang w:val="es-ES"/>
        </w:rPr>
        <w:t>s, separados por un rizoma ascendente de hasta 5 cm, cubiertos con 1−2 catafilos de 19−80 × 7−13 mm, o</w:t>
      </w:r>
      <w:r w:rsidR="002F2FC7">
        <w:rPr>
          <w:rStyle w:val="Ninguno"/>
          <w:rFonts w:ascii="Arial" w:hAnsi="Arial" w:cs="Arial"/>
          <w:bCs/>
          <w:lang w:val="es-ES"/>
        </w:rPr>
        <w:t xml:space="preserve">vados a </w:t>
      </w:r>
      <w:r w:rsidRPr="00670117">
        <w:rPr>
          <w:rStyle w:val="Ninguno"/>
          <w:rFonts w:ascii="Arial" w:hAnsi="Arial" w:cs="Arial"/>
          <w:bCs/>
          <w:lang w:val="es-ES"/>
        </w:rPr>
        <w:t xml:space="preserve">lanceolados, papiráceos,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de su longitud, agudos u obtusos en el ápice. </w:t>
      </w:r>
      <w:r w:rsidRPr="00670117">
        <w:rPr>
          <w:rStyle w:val="Ninguno"/>
          <w:rFonts w:ascii="Arial" w:hAnsi="Arial" w:cs="Arial"/>
          <w:b/>
          <w:bCs/>
          <w:lang w:val="es-ES"/>
        </w:rPr>
        <w:t>Hojas</w:t>
      </w:r>
      <w:r w:rsidRPr="00670117">
        <w:rPr>
          <w:rStyle w:val="Ninguno"/>
          <w:rFonts w:ascii="Arial" w:hAnsi="Arial" w:cs="Arial"/>
          <w:bCs/>
          <w:lang w:val="es-ES"/>
        </w:rPr>
        <w:t xml:space="preserve"> 2 por unidad </w:t>
      </w:r>
      <w:proofErr w:type="spellStart"/>
      <w:r w:rsidRPr="00670117">
        <w:rPr>
          <w:rStyle w:val="Ninguno"/>
          <w:rFonts w:ascii="Arial" w:hAnsi="Arial" w:cs="Arial"/>
          <w:bCs/>
          <w:lang w:val="es-ES"/>
        </w:rPr>
        <w:t>simpodial</w:t>
      </w:r>
      <w:proofErr w:type="spellEnd"/>
      <w:r w:rsidRPr="00670117">
        <w:rPr>
          <w:rStyle w:val="Ninguno"/>
          <w:rFonts w:ascii="Arial" w:hAnsi="Arial" w:cs="Arial"/>
          <w:bCs/>
          <w:lang w:val="es-ES"/>
        </w:rPr>
        <w:t xml:space="preserve">, membranáceas; </w:t>
      </w:r>
      <w:proofErr w:type="spellStart"/>
      <w:r w:rsidRPr="00670117">
        <w:rPr>
          <w:rStyle w:val="Ninguno"/>
          <w:rFonts w:ascii="Arial" w:hAnsi="Arial" w:cs="Arial"/>
          <w:bCs/>
          <w:lang w:val="es-ES"/>
        </w:rPr>
        <w:t>pseudopeciolo</w:t>
      </w:r>
      <w:proofErr w:type="spellEnd"/>
      <w:r w:rsidRPr="00670117">
        <w:rPr>
          <w:rStyle w:val="Ninguno"/>
          <w:rFonts w:ascii="Arial" w:hAnsi="Arial" w:cs="Arial"/>
          <w:bCs/>
          <w:lang w:val="es-ES"/>
        </w:rPr>
        <w:t xml:space="preserve"> 6,5−10,5 × 0,3−0,5 cm, con los márgenes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hasta 3/4 o más de su longitud; láminas 5,8−7.5 × 3−5,2 cm, </w:t>
      </w:r>
      <w:proofErr w:type="spellStart"/>
      <w:r w:rsidRPr="00670117">
        <w:rPr>
          <w:rStyle w:val="Ninguno"/>
          <w:rFonts w:ascii="Arial" w:hAnsi="Arial" w:cs="Arial"/>
          <w:bCs/>
          <w:lang w:val="es-ES"/>
        </w:rPr>
        <w:t>subopuestas</w:t>
      </w:r>
      <w:proofErr w:type="spellEnd"/>
      <w:r w:rsidRPr="00670117">
        <w:rPr>
          <w:rStyle w:val="Ninguno"/>
          <w:rFonts w:ascii="Arial" w:hAnsi="Arial" w:cs="Arial"/>
          <w:bCs/>
          <w:lang w:val="es-ES"/>
        </w:rPr>
        <w:t xml:space="preserve">, verde oscuras, lustrosas, ovadas a lanceoladas, redondeadas a atenuadas en la base, caudado-acuminadas, </w:t>
      </w:r>
      <w:r w:rsidRPr="00670117">
        <w:rPr>
          <w:rStyle w:val="Ninguno"/>
          <w:rFonts w:ascii="Arial" w:hAnsi="Arial" w:cs="Arial"/>
          <w:bCs/>
          <w:lang w:val="es-ES"/>
        </w:rPr>
        <w:lastRenderedPageBreak/>
        <w:t xml:space="preserve">agudas en el ápice, </w:t>
      </w:r>
      <w:r w:rsidR="002F2FC7" w:rsidRPr="00670117">
        <w:rPr>
          <w:rStyle w:val="Ninguno"/>
          <w:rFonts w:ascii="Arial" w:hAnsi="Arial" w:cs="Arial"/>
          <w:bCs/>
          <w:lang w:val="es-ES"/>
        </w:rPr>
        <w:t>márgenes ampliamente ondulados</w:t>
      </w:r>
      <w:r w:rsidR="002F2FC7">
        <w:rPr>
          <w:rStyle w:val="Ninguno"/>
          <w:rFonts w:ascii="Arial" w:hAnsi="Arial" w:cs="Arial"/>
          <w:bCs/>
          <w:lang w:val="es-ES"/>
        </w:rPr>
        <w:t xml:space="preserve">, </w:t>
      </w:r>
      <w:r w:rsidRPr="00670117">
        <w:rPr>
          <w:rStyle w:val="Ninguno"/>
          <w:rFonts w:ascii="Arial" w:hAnsi="Arial" w:cs="Arial"/>
          <w:bCs/>
          <w:lang w:val="es-ES"/>
        </w:rPr>
        <w:t>7−11-</w:t>
      </w:r>
      <w:r w:rsidR="004979DC" w:rsidRPr="00670117">
        <w:rPr>
          <w:rStyle w:val="Ninguno"/>
          <w:rFonts w:ascii="Arial" w:hAnsi="Arial" w:cs="Arial"/>
          <w:bCs/>
          <w:lang w:val="es-ES"/>
        </w:rPr>
        <w:t>nervada</w:t>
      </w:r>
      <w:r w:rsidRPr="00670117">
        <w:rPr>
          <w:rStyle w:val="Ninguno"/>
          <w:rFonts w:ascii="Arial" w:hAnsi="Arial" w:cs="Arial"/>
          <w:bCs/>
          <w:lang w:val="es-ES"/>
        </w:rPr>
        <w:t xml:space="preserve">. </w:t>
      </w:r>
      <w:r w:rsidRPr="00670117">
        <w:rPr>
          <w:rStyle w:val="Ninguno"/>
          <w:rFonts w:ascii="Arial" w:hAnsi="Arial" w:cs="Arial"/>
          <w:b/>
          <w:bCs/>
          <w:lang w:val="es-ES"/>
        </w:rPr>
        <w:t>Inflorescencia</w:t>
      </w:r>
      <w:r w:rsidRPr="00670117">
        <w:rPr>
          <w:rStyle w:val="Ninguno"/>
          <w:rFonts w:ascii="Arial" w:hAnsi="Arial" w:cs="Arial"/>
          <w:bCs/>
          <w:lang w:val="es-ES"/>
        </w:rPr>
        <w:t xml:space="preserve"> hasta 19,5 cm, </w:t>
      </w:r>
      <w:proofErr w:type="spellStart"/>
      <w:r w:rsidRPr="00670117">
        <w:rPr>
          <w:rStyle w:val="Ninguno"/>
          <w:rFonts w:ascii="Arial" w:hAnsi="Arial" w:cs="Arial"/>
          <w:bCs/>
          <w:lang w:val="es-ES"/>
        </w:rPr>
        <w:t>corimbosa</w:t>
      </w:r>
      <w:proofErr w:type="spellEnd"/>
      <w:r w:rsidRPr="00670117">
        <w:rPr>
          <w:rStyle w:val="Ninguno"/>
          <w:rFonts w:ascii="Arial" w:hAnsi="Arial" w:cs="Arial"/>
          <w:bCs/>
          <w:lang w:val="es-ES"/>
        </w:rPr>
        <w:t xml:space="preserve">; pedúnculo 14,4−18,8 × 0,15−0,25 cm, 5-carinado; raquis 7−11 </w:t>
      </w:r>
      <w:proofErr w:type="spellStart"/>
      <w:r w:rsidRPr="00670117">
        <w:rPr>
          <w:rStyle w:val="Ninguno"/>
          <w:rFonts w:ascii="Arial" w:hAnsi="Arial" w:cs="Arial"/>
          <w:bCs/>
          <w:lang w:val="es-ES"/>
        </w:rPr>
        <w:t>mm.</w:t>
      </w:r>
      <w:proofErr w:type="spellEnd"/>
      <w:r w:rsidRPr="00670117">
        <w:rPr>
          <w:rStyle w:val="Ninguno"/>
          <w:rFonts w:ascii="Arial" w:hAnsi="Arial" w:cs="Arial"/>
          <w:bCs/>
          <w:lang w:val="es-ES"/>
        </w:rPr>
        <w:t xml:space="preserve"> </w:t>
      </w:r>
      <w:r w:rsidRPr="00670117">
        <w:rPr>
          <w:rStyle w:val="Ninguno"/>
          <w:rFonts w:ascii="Arial" w:hAnsi="Arial" w:cs="Arial"/>
          <w:b/>
          <w:bCs/>
          <w:lang w:val="es-ES"/>
        </w:rPr>
        <w:t>Brácteas florales</w:t>
      </w:r>
      <w:r w:rsidRPr="00670117">
        <w:rPr>
          <w:rStyle w:val="Ninguno"/>
          <w:rFonts w:ascii="Arial" w:hAnsi="Arial" w:cs="Arial"/>
          <w:bCs/>
          <w:lang w:val="es-ES"/>
        </w:rPr>
        <w:t xml:space="preserve"> 1,5−2,5 × 1−2 mm, ovadas, acuminadas u obtusas en el ápice. </w:t>
      </w:r>
      <w:r w:rsidRPr="00670117">
        <w:rPr>
          <w:rStyle w:val="Ninguno"/>
          <w:rFonts w:ascii="Arial" w:hAnsi="Arial" w:cs="Arial"/>
          <w:b/>
          <w:bCs/>
          <w:lang w:val="es-ES"/>
        </w:rPr>
        <w:t>Pedicelos</w:t>
      </w:r>
      <w:r w:rsidRPr="00670117">
        <w:rPr>
          <w:rStyle w:val="Ninguno"/>
          <w:rFonts w:ascii="Arial" w:hAnsi="Arial" w:cs="Arial"/>
          <w:bCs/>
          <w:lang w:val="es-ES"/>
        </w:rPr>
        <w:t xml:space="preserve"> 7−13 mm, con 180° de torsión. </w:t>
      </w:r>
      <w:r w:rsidRPr="00670117">
        <w:rPr>
          <w:rStyle w:val="Ninguno"/>
          <w:rFonts w:ascii="Arial" w:hAnsi="Arial" w:cs="Arial"/>
          <w:b/>
          <w:bCs/>
          <w:lang w:val="es-ES"/>
        </w:rPr>
        <w:t>Flores</w:t>
      </w:r>
      <w:r w:rsidRPr="00670117">
        <w:rPr>
          <w:rStyle w:val="Ninguno"/>
          <w:rFonts w:ascii="Arial" w:hAnsi="Arial" w:cs="Arial"/>
          <w:bCs/>
          <w:lang w:val="es-ES"/>
        </w:rPr>
        <w:t xml:space="preserve"> no </w:t>
      </w:r>
      <w:proofErr w:type="spellStart"/>
      <w:r w:rsidRPr="00670117">
        <w:rPr>
          <w:rStyle w:val="Ninguno"/>
          <w:rFonts w:ascii="Arial" w:hAnsi="Arial" w:cs="Arial"/>
          <w:bCs/>
          <w:lang w:val="es-ES"/>
        </w:rPr>
        <w:t>resupinadas</w:t>
      </w:r>
      <w:proofErr w:type="spellEnd"/>
      <w:r w:rsidR="002F2FC7">
        <w:rPr>
          <w:rStyle w:val="Ninguno"/>
          <w:rFonts w:ascii="Arial" w:hAnsi="Arial" w:cs="Arial"/>
          <w:bCs/>
          <w:lang w:val="es-ES"/>
        </w:rPr>
        <w:t>;</w:t>
      </w:r>
      <w:r w:rsidRPr="00670117">
        <w:rPr>
          <w:rStyle w:val="Ninguno"/>
          <w:rFonts w:ascii="Arial" w:hAnsi="Arial" w:cs="Arial"/>
          <w:bCs/>
          <w:lang w:val="es-ES"/>
        </w:rPr>
        <w:t xml:space="preserve"> verdes, lustrosas; </w:t>
      </w:r>
      <w:r w:rsidR="002F2FC7">
        <w:rPr>
          <w:rStyle w:val="Ninguno"/>
          <w:rFonts w:ascii="Arial" w:hAnsi="Arial" w:cs="Arial"/>
          <w:bCs/>
          <w:lang w:val="es-ES"/>
        </w:rPr>
        <w:t xml:space="preserve">tornándose </w:t>
      </w:r>
      <w:r w:rsidRPr="00670117">
        <w:rPr>
          <w:rStyle w:val="Ninguno"/>
          <w:rFonts w:ascii="Arial" w:hAnsi="Arial" w:cs="Arial"/>
          <w:bCs/>
          <w:lang w:val="es-ES"/>
        </w:rPr>
        <w:t>verde-amarillentas</w:t>
      </w:r>
      <w:r w:rsidR="002F2FC7">
        <w:rPr>
          <w:rStyle w:val="Ninguno"/>
          <w:rFonts w:ascii="Arial" w:hAnsi="Arial" w:cs="Arial"/>
          <w:bCs/>
          <w:lang w:val="es-ES"/>
        </w:rPr>
        <w:t xml:space="preserve"> con la edad</w:t>
      </w:r>
      <w:r w:rsidRPr="00670117">
        <w:rPr>
          <w:rStyle w:val="Ninguno"/>
          <w:rFonts w:ascii="Arial" w:hAnsi="Arial" w:cs="Arial"/>
          <w:bCs/>
          <w:lang w:val="es-ES"/>
        </w:rPr>
        <w:t xml:space="preserve">. </w:t>
      </w:r>
      <w:r w:rsidRPr="00670117">
        <w:rPr>
          <w:rStyle w:val="Ninguno"/>
          <w:rFonts w:ascii="Arial" w:hAnsi="Arial" w:cs="Arial"/>
          <w:b/>
          <w:bCs/>
          <w:lang w:val="es-ES"/>
        </w:rPr>
        <w:t>Sépalo dorsal</w:t>
      </w:r>
      <w:r w:rsidRPr="00670117">
        <w:rPr>
          <w:rStyle w:val="Ninguno"/>
          <w:rFonts w:ascii="Arial" w:hAnsi="Arial" w:cs="Arial"/>
          <w:bCs/>
          <w:lang w:val="es-ES"/>
        </w:rPr>
        <w:t xml:space="preserve"> 2,9−4 × 1−1,8 mm, lanceolado</w:t>
      </w:r>
      <w:r w:rsidR="00CE51C5">
        <w:rPr>
          <w:rStyle w:val="Ninguno"/>
          <w:rFonts w:ascii="Arial" w:hAnsi="Arial" w:cs="Arial"/>
          <w:bCs/>
          <w:lang w:val="es-ES"/>
        </w:rPr>
        <w:t xml:space="preserve"> a elíptico</w:t>
      </w:r>
      <w:r w:rsidRPr="00670117">
        <w:rPr>
          <w:rStyle w:val="Ninguno"/>
          <w:rFonts w:ascii="Arial" w:hAnsi="Arial" w:cs="Arial"/>
          <w:bCs/>
          <w:lang w:val="es-ES"/>
        </w:rPr>
        <w:t xml:space="preserve">, convexo, revoluto, obtuso en el ápice. </w:t>
      </w:r>
      <w:r w:rsidRPr="00670117">
        <w:rPr>
          <w:rStyle w:val="Ninguno"/>
          <w:rFonts w:ascii="Arial" w:hAnsi="Arial" w:cs="Arial"/>
          <w:b/>
          <w:bCs/>
          <w:lang w:val="es-ES"/>
        </w:rPr>
        <w:t>Sépalos laterales</w:t>
      </w:r>
      <w:r w:rsidRPr="00670117">
        <w:rPr>
          <w:rStyle w:val="Ninguno"/>
          <w:rFonts w:ascii="Arial" w:hAnsi="Arial" w:cs="Arial"/>
          <w:bCs/>
          <w:lang w:val="es-ES"/>
        </w:rPr>
        <w:t xml:space="preserve"> 3−4 × 1−2 mm, lanceolados</w:t>
      </w:r>
      <w:r w:rsidR="00095973">
        <w:rPr>
          <w:rStyle w:val="Ninguno"/>
          <w:rFonts w:ascii="Arial" w:hAnsi="Arial" w:cs="Arial"/>
          <w:bCs/>
          <w:lang w:val="es-ES"/>
        </w:rPr>
        <w:t xml:space="preserve"> a elípticos</w:t>
      </w:r>
      <w:r w:rsidRPr="00670117">
        <w:rPr>
          <w:rStyle w:val="Ninguno"/>
          <w:rFonts w:ascii="Arial" w:hAnsi="Arial" w:cs="Arial"/>
          <w:bCs/>
          <w:lang w:val="es-ES"/>
        </w:rPr>
        <w:t xml:space="preserve">, convexos, revolutos, divergentes, </w:t>
      </w:r>
      <w:proofErr w:type="spellStart"/>
      <w:r w:rsidRPr="00670117">
        <w:rPr>
          <w:rStyle w:val="Ninguno"/>
          <w:rFonts w:ascii="Arial" w:hAnsi="Arial" w:cs="Arial"/>
          <w:bCs/>
          <w:lang w:val="es-ES"/>
        </w:rPr>
        <w:t>connados</w:t>
      </w:r>
      <w:proofErr w:type="spellEnd"/>
      <w:r w:rsidRPr="00670117">
        <w:rPr>
          <w:rStyle w:val="Ninguno"/>
          <w:rFonts w:ascii="Arial" w:hAnsi="Arial" w:cs="Arial"/>
          <w:bCs/>
          <w:lang w:val="es-ES"/>
        </w:rPr>
        <w:t xml:space="preserve"> en la base 0,5−0,8 mm, obtusos en el ápice.</w:t>
      </w:r>
      <w:r w:rsidR="000A3A9D" w:rsidRPr="00670117">
        <w:rPr>
          <w:rStyle w:val="Ninguno"/>
          <w:rFonts w:ascii="Arial" w:hAnsi="Arial" w:cs="Arial"/>
          <w:bCs/>
          <w:lang w:val="es-ES"/>
        </w:rPr>
        <w:t xml:space="preserve"> </w:t>
      </w:r>
      <w:r w:rsidRPr="00670117">
        <w:rPr>
          <w:rStyle w:val="Ninguno"/>
          <w:rFonts w:ascii="Arial" w:hAnsi="Arial" w:cs="Arial"/>
          <w:b/>
          <w:bCs/>
          <w:lang w:val="es-ES"/>
        </w:rPr>
        <w:t xml:space="preserve">Pétalos </w:t>
      </w:r>
      <w:r w:rsidRPr="00670117">
        <w:rPr>
          <w:rStyle w:val="Ninguno"/>
          <w:rFonts w:ascii="Arial" w:hAnsi="Arial" w:cs="Arial"/>
          <w:bCs/>
          <w:lang w:val="es-ES"/>
        </w:rPr>
        <w:t xml:space="preserve">2,5−3,3 × 0,15−0,25 mm, lineares, revolutos, </w:t>
      </w:r>
      <w:proofErr w:type="spellStart"/>
      <w:r w:rsidR="000E401E" w:rsidRPr="00670117">
        <w:rPr>
          <w:rStyle w:val="Ninguno"/>
          <w:rFonts w:ascii="Arial" w:hAnsi="Arial" w:cs="Arial"/>
          <w:bCs/>
          <w:lang w:val="es-ES"/>
        </w:rPr>
        <w:t>reflexo</w:t>
      </w:r>
      <w:r w:rsidRPr="00670117">
        <w:rPr>
          <w:rStyle w:val="Ninguno"/>
          <w:rFonts w:ascii="Arial" w:hAnsi="Arial" w:cs="Arial"/>
          <w:bCs/>
          <w:lang w:val="es-ES"/>
        </w:rPr>
        <w:t>s</w:t>
      </w:r>
      <w:proofErr w:type="spellEnd"/>
      <w:r w:rsidRPr="00670117">
        <w:rPr>
          <w:rStyle w:val="Ninguno"/>
          <w:rFonts w:ascii="Arial" w:hAnsi="Arial" w:cs="Arial"/>
          <w:bCs/>
          <w:lang w:val="es-ES"/>
        </w:rPr>
        <w:t>, agudos en el ápice.</w:t>
      </w:r>
      <w:r w:rsidR="000A3A9D" w:rsidRPr="00670117">
        <w:rPr>
          <w:rStyle w:val="Ninguno"/>
          <w:rFonts w:ascii="Arial" w:hAnsi="Arial" w:cs="Arial"/>
          <w:bCs/>
          <w:lang w:val="es-ES"/>
        </w:rPr>
        <w:t xml:space="preserve"> </w:t>
      </w:r>
      <w:r w:rsidRPr="00670117">
        <w:rPr>
          <w:rStyle w:val="Ninguno"/>
          <w:rFonts w:ascii="Arial" w:hAnsi="Arial" w:cs="Arial"/>
          <w:b/>
          <w:bCs/>
          <w:lang w:val="es-ES"/>
        </w:rPr>
        <w:t>Labelo</w:t>
      </w:r>
      <w:r w:rsidRPr="00670117">
        <w:rPr>
          <w:rStyle w:val="Ninguno"/>
          <w:rFonts w:ascii="Arial" w:hAnsi="Arial" w:cs="Arial"/>
          <w:bCs/>
          <w:lang w:val="es-ES"/>
        </w:rPr>
        <w:t xml:space="preserve"> 2,8−4 × 3−4,5 mm, obovado, con caudas </w:t>
      </w:r>
      <w:r w:rsidR="00E53CE6">
        <w:rPr>
          <w:rStyle w:val="Ninguno"/>
          <w:rFonts w:ascii="Arial" w:hAnsi="Arial" w:cs="Arial"/>
          <w:bCs/>
          <w:lang w:val="es-ES"/>
        </w:rPr>
        <w:t>laterales</w:t>
      </w:r>
      <w:r w:rsidRPr="00670117">
        <w:rPr>
          <w:rStyle w:val="Ninguno"/>
          <w:rFonts w:ascii="Arial" w:hAnsi="Arial" w:cs="Arial"/>
          <w:bCs/>
          <w:lang w:val="es-ES"/>
        </w:rPr>
        <w:t xml:space="preserve"> de 1,5−2 mm, deflexas, lineares, divergentes, acuminadas en el ápice, base cuneado-truncada</w:t>
      </w:r>
      <w:r w:rsidR="00E53CE6">
        <w:rPr>
          <w:rStyle w:val="Ninguno"/>
          <w:rFonts w:ascii="Arial" w:hAnsi="Arial" w:cs="Arial"/>
          <w:bCs/>
          <w:lang w:val="es-ES"/>
        </w:rPr>
        <w:t xml:space="preserve">, </w:t>
      </w:r>
      <w:r w:rsidR="00E53CE6" w:rsidRPr="00670117">
        <w:rPr>
          <w:rStyle w:val="Ninguno"/>
          <w:rFonts w:ascii="Arial" w:hAnsi="Arial" w:cs="Arial"/>
          <w:bCs/>
          <w:lang w:val="es-ES"/>
        </w:rPr>
        <w:t>margen entero, plano</w:t>
      </w:r>
      <w:r w:rsidRPr="00670117">
        <w:rPr>
          <w:rStyle w:val="Ninguno"/>
          <w:rFonts w:ascii="Arial" w:hAnsi="Arial" w:cs="Arial"/>
          <w:bCs/>
          <w:lang w:val="es-ES"/>
        </w:rPr>
        <w:t xml:space="preserve">; </w:t>
      </w:r>
      <w:r w:rsidR="00E67EA5" w:rsidRPr="00670117">
        <w:rPr>
          <w:rStyle w:val="Ninguno"/>
          <w:rFonts w:ascii="Arial" w:hAnsi="Arial" w:cs="Arial"/>
          <w:bCs/>
          <w:lang w:val="es-ES"/>
        </w:rPr>
        <w:t>cavidad</w:t>
      </w:r>
      <w:r w:rsidRPr="00670117">
        <w:rPr>
          <w:rStyle w:val="Ninguno"/>
          <w:rFonts w:ascii="Arial" w:hAnsi="Arial" w:cs="Arial"/>
          <w:bCs/>
          <w:lang w:val="es-ES"/>
        </w:rPr>
        <w:t xml:space="preserve"> de 1,3−2 × 1,5−2 mm × 0,7−1 mm de profundidad, </w:t>
      </w:r>
      <w:proofErr w:type="spellStart"/>
      <w:r w:rsidRPr="00670117">
        <w:rPr>
          <w:rStyle w:val="Ninguno"/>
          <w:rFonts w:ascii="Arial" w:hAnsi="Arial" w:cs="Arial"/>
          <w:bCs/>
          <w:lang w:val="es-ES"/>
        </w:rPr>
        <w:t>suborbicular</w:t>
      </w:r>
      <w:proofErr w:type="spellEnd"/>
      <w:r w:rsidRPr="00670117">
        <w:rPr>
          <w:rStyle w:val="Ninguno"/>
          <w:rFonts w:ascii="Arial" w:hAnsi="Arial" w:cs="Arial"/>
          <w:bCs/>
          <w:lang w:val="es-ES"/>
        </w:rPr>
        <w:t xml:space="preserve"> en contorno, con la base redondeada, bipartida por una </w:t>
      </w:r>
      <w:r w:rsidR="007B11DC">
        <w:rPr>
          <w:rStyle w:val="Ninguno"/>
          <w:rFonts w:ascii="Arial" w:hAnsi="Arial" w:cs="Arial"/>
          <w:bCs/>
          <w:lang w:val="es-ES"/>
        </w:rPr>
        <w:t xml:space="preserve">diminuta </w:t>
      </w:r>
      <w:r w:rsidRPr="00670117">
        <w:rPr>
          <w:rStyle w:val="Ninguno"/>
          <w:rFonts w:ascii="Arial" w:hAnsi="Arial" w:cs="Arial"/>
          <w:bCs/>
          <w:lang w:val="es-ES"/>
        </w:rPr>
        <w:t>costa</w:t>
      </w:r>
      <w:r w:rsidR="007B11DC">
        <w:rPr>
          <w:rStyle w:val="Ninguno"/>
          <w:rFonts w:ascii="Arial" w:hAnsi="Arial" w:cs="Arial"/>
          <w:bCs/>
          <w:lang w:val="es-ES"/>
        </w:rPr>
        <w:t>,</w:t>
      </w:r>
      <w:r w:rsidRPr="00670117">
        <w:rPr>
          <w:rStyle w:val="Ninguno"/>
          <w:rFonts w:ascii="Arial" w:hAnsi="Arial" w:cs="Arial"/>
          <w:bCs/>
          <w:lang w:val="es-ES"/>
        </w:rPr>
        <w:t xml:space="preserve"> </w:t>
      </w:r>
      <w:proofErr w:type="spellStart"/>
      <w:r w:rsidRPr="00670117">
        <w:rPr>
          <w:rStyle w:val="Ninguno"/>
          <w:rFonts w:ascii="Arial" w:hAnsi="Arial" w:cs="Arial"/>
          <w:bCs/>
          <w:lang w:val="es-ES"/>
        </w:rPr>
        <w:t>subtrígona</w:t>
      </w:r>
      <w:proofErr w:type="spellEnd"/>
      <w:r w:rsidRPr="00670117">
        <w:rPr>
          <w:rStyle w:val="Ninguno"/>
          <w:rFonts w:ascii="Arial" w:hAnsi="Arial" w:cs="Arial"/>
          <w:bCs/>
          <w:lang w:val="es-ES"/>
        </w:rPr>
        <w:t xml:space="preserve">, extendida hasta el ápice del labelo, </w:t>
      </w:r>
      <w:r w:rsidR="003718B2" w:rsidRPr="003718B2">
        <w:rPr>
          <w:rStyle w:val="Ninguno"/>
          <w:rFonts w:ascii="Arial" w:hAnsi="Arial" w:cs="Arial"/>
          <w:bCs/>
          <w:lang w:val="es-ES"/>
        </w:rPr>
        <w:t xml:space="preserve">con </w:t>
      </w:r>
      <w:proofErr w:type="spellStart"/>
      <w:r w:rsidR="003718B2" w:rsidRPr="003718B2">
        <w:rPr>
          <w:rStyle w:val="Ninguno"/>
          <w:rFonts w:ascii="Arial" w:hAnsi="Arial" w:cs="Arial"/>
          <w:bCs/>
          <w:lang w:val="es-ES"/>
        </w:rPr>
        <w:t>subcavidades</w:t>
      </w:r>
      <w:proofErr w:type="spellEnd"/>
      <w:r w:rsidR="003718B2" w:rsidRPr="003718B2">
        <w:rPr>
          <w:rStyle w:val="Ninguno"/>
          <w:rFonts w:ascii="Arial" w:hAnsi="Arial" w:cs="Arial"/>
          <w:bCs/>
          <w:lang w:val="es-ES"/>
        </w:rPr>
        <w:t xml:space="preserve"> </w:t>
      </w:r>
      <w:proofErr w:type="spellStart"/>
      <w:r w:rsidR="003718B2" w:rsidRPr="003718B2">
        <w:rPr>
          <w:rStyle w:val="Ninguno"/>
          <w:rFonts w:ascii="Arial" w:hAnsi="Arial" w:cs="Arial"/>
          <w:bCs/>
          <w:lang w:val="es-ES"/>
        </w:rPr>
        <w:t>crescentiformes</w:t>
      </w:r>
      <w:proofErr w:type="spellEnd"/>
      <w:r w:rsidRPr="00670117">
        <w:rPr>
          <w:rStyle w:val="Ninguno"/>
          <w:rFonts w:ascii="Arial" w:hAnsi="Arial" w:cs="Arial"/>
          <w:bCs/>
          <w:lang w:val="es-ES"/>
        </w:rPr>
        <w:t>, someras, delimitada apicalmente por un</w:t>
      </w:r>
      <w:r w:rsidR="00EA55ED">
        <w:rPr>
          <w:rStyle w:val="Ninguno"/>
          <w:rFonts w:ascii="Arial" w:hAnsi="Arial" w:cs="Arial"/>
          <w:bCs/>
          <w:lang w:val="es-ES"/>
        </w:rPr>
        <w:t xml:space="preserve"> reborde</w:t>
      </w:r>
      <w:r w:rsidRPr="00670117">
        <w:rPr>
          <w:rStyle w:val="Ninguno"/>
          <w:rFonts w:ascii="Arial" w:hAnsi="Arial" w:cs="Arial"/>
          <w:bCs/>
          <w:lang w:val="es-ES"/>
        </w:rPr>
        <w:t xml:space="preserve"> abrupt</w:t>
      </w:r>
      <w:r w:rsidR="00EA55ED">
        <w:rPr>
          <w:rStyle w:val="Ninguno"/>
          <w:rFonts w:ascii="Arial" w:hAnsi="Arial" w:cs="Arial"/>
          <w:bCs/>
          <w:lang w:val="es-ES"/>
        </w:rPr>
        <w:t>o</w:t>
      </w:r>
      <w:r w:rsidRPr="00670117">
        <w:rPr>
          <w:rStyle w:val="Ninguno"/>
          <w:rFonts w:ascii="Arial" w:hAnsi="Arial" w:cs="Arial"/>
          <w:bCs/>
          <w:lang w:val="es-ES"/>
        </w:rPr>
        <w:t xml:space="preserve">, emarginado; margen apical plano, con el centro convexo, ápice </w:t>
      </w:r>
      <w:proofErr w:type="spellStart"/>
      <w:r w:rsidRPr="00670117">
        <w:rPr>
          <w:rStyle w:val="Ninguno"/>
          <w:rFonts w:ascii="Arial" w:hAnsi="Arial" w:cs="Arial"/>
          <w:bCs/>
          <w:lang w:val="es-ES"/>
        </w:rPr>
        <w:t>obcordado</w:t>
      </w:r>
      <w:proofErr w:type="spellEnd"/>
      <w:r w:rsidRPr="00670117">
        <w:rPr>
          <w:rStyle w:val="Ninguno"/>
          <w:rFonts w:ascii="Arial" w:hAnsi="Arial" w:cs="Arial"/>
          <w:bCs/>
          <w:lang w:val="es-ES"/>
        </w:rPr>
        <w:t xml:space="preserve">, con lóbulos laterales de 0,4−0,7 × 1,2−1,5 mm, anchos, redondeados, </w:t>
      </w:r>
      <w:proofErr w:type="spellStart"/>
      <w:r w:rsidRPr="00670117">
        <w:rPr>
          <w:rStyle w:val="Ninguno"/>
          <w:rFonts w:ascii="Arial" w:hAnsi="Arial" w:cs="Arial"/>
          <w:bCs/>
          <w:lang w:val="es-ES"/>
        </w:rPr>
        <w:t>porrectos</w:t>
      </w:r>
      <w:proofErr w:type="spellEnd"/>
      <w:r w:rsidRPr="00670117">
        <w:rPr>
          <w:rStyle w:val="Ninguno"/>
          <w:rFonts w:ascii="Arial" w:hAnsi="Arial" w:cs="Arial"/>
          <w:bCs/>
          <w:lang w:val="es-ES"/>
        </w:rPr>
        <w:t xml:space="preserve">, con un apículo central de la costa de 0,3−0,5 mm, obtuso, </w:t>
      </w:r>
      <w:proofErr w:type="spellStart"/>
      <w:r w:rsidR="00937614">
        <w:rPr>
          <w:rStyle w:val="Ninguno"/>
          <w:rFonts w:ascii="Arial" w:hAnsi="Arial" w:cs="Arial"/>
          <w:bCs/>
          <w:lang w:val="es-ES"/>
        </w:rPr>
        <w:t>porrecto</w:t>
      </w:r>
      <w:proofErr w:type="spellEnd"/>
      <w:r w:rsidRPr="00670117">
        <w:rPr>
          <w:rStyle w:val="Ninguno"/>
          <w:rFonts w:ascii="Arial" w:hAnsi="Arial" w:cs="Arial"/>
          <w:bCs/>
          <w:lang w:val="es-ES"/>
        </w:rPr>
        <w:t>.</w:t>
      </w:r>
      <w:r w:rsidR="000A3A9D" w:rsidRPr="00670117">
        <w:rPr>
          <w:rStyle w:val="Ninguno"/>
          <w:rFonts w:ascii="Arial" w:hAnsi="Arial" w:cs="Arial"/>
          <w:bCs/>
          <w:lang w:val="es-ES"/>
        </w:rPr>
        <w:t xml:space="preserve"> </w:t>
      </w:r>
      <w:r w:rsidRPr="00670117">
        <w:rPr>
          <w:rStyle w:val="Ninguno"/>
          <w:rFonts w:ascii="Arial" w:hAnsi="Arial" w:cs="Arial"/>
          <w:b/>
          <w:bCs/>
          <w:lang w:val="es-ES"/>
        </w:rPr>
        <w:t>Columna</w:t>
      </w:r>
      <w:r w:rsidRPr="00670117">
        <w:rPr>
          <w:rStyle w:val="Ninguno"/>
          <w:rFonts w:ascii="Arial" w:hAnsi="Arial" w:cs="Arial"/>
          <w:bCs/>
          <w:lang w:val="es-ES"/>
        </w:rPr>
        <w:t xml:space="preserve"> 0,7−1,2 × 0,9−1,2 mm, rectangular, </w:t>
      </w:r>
      <w:proofErr w:type="spellStart"/>
      <w:r w:rsidR="00573D26" w:rsidRPr="00670117">
        <w:rPr>
          <w:rStyle w:val="Ninguno"/>
          <w:rFonts w:ascii="Arial" w:hAnsi="Arial" w:cs="Arial"/>
          <w:bCs/>
          <w:lang w:val="es-ES"/>
        </w:rPr>
        <w:t>dorsoventralmente</w:t>
      </w:r>
      <w:proofErr w:type="spellEnd"/>
      <w:r w:rsidRPr="00670117">
        <w:rPr>
          <w:rStyle w:val="Ninguno"/>
          <w:rFonts w:ascii="Arial" w:hAnsi="Arial" w:cs="Arial"/>
          <w:bCs/>
          <w:lang w:val="es-ES"/>
        </w:rPr>
        <w:t xml:space="preserve"> </w:t>
      </w:r>
      <w:r w:rsidR="00937614">
        <w:rPr>
          <w:rStyle w:val="Ninguno"/>
          <w:rFonts w:ascii="Arial" w:hAnsi="Arial" w:cs="Arial"/>
          <w:bCs/>
          <w:lang w:val="es-ES"/>
        </w:rPr>
        <w:t>comprimida</w:t>
      </w:r>
      <w:r w:rsidRPr="00670117">
        <w:rPr>
          <w:rStyle w:val="Ninguno"/>
          <w:rFonts w:ascii="Arial" w:hAnsi="Arial" w:cs="Arial"/>
          <w:bCs/>
          <w:lang w:val="es-ES"/>
        </w:rPr>
        <w:t>.</w:t>
      </w:r>
      <w:r w:rsidR="000A3A9D" w:rsidRPr="00670117">
        <w:rPr>
          <w:rStyle w:val="Ninguno"/>
          <w:rFonts w:ascii="Arial" w:hAnsi="Arial" w:cs="Arial"/>
          <w:bCs/>
          <w:lang w:val="es-ES"/>
        </w:rPr>
        <w:t xml:space="preserve"> </w:t>
      </w:r>
      <w:proofErr w:type="spellStart"/>
      <w:r w:rsidRPr="00670117">
        <w:rPr>
          <w:rStyle w:val="Ninguno"/>
          <w:rFonts w:ascii="Arial" w:hAnsi="Arial" w:cs="Arial"/>
          <w:b/>
          <w:bCs/>
          <w:lang w:val="es-ES"/>
        </w:rPr>
        <w:t>Polinios</w:t>
      </w:r>
      <w:proofErr w:type="spellEnd"/>
      <w:r w:rsidRPr="00670117">
        <w:rPr>
          <w:rStyle w:val="Ninguno"/>
          <w:rFonts w:ascii="Arial" w:hAnsi="Arial" w:cs="Arial"/>
          <w:bCs/>
          <w:lang w:val="es-ES"/>
        </w:rPr>
        <w:t xml:space="preserve"> 0,5−0,6 × 0,2−0,3 mm, piriformes.</w:t>
      </w:r>
      <w:r w:rsidR="000A3A9D" w:rsidRPr="00670117">
        <w:rPr>
          <w:rStyle w:val="Ninguno"/>
          <w:rFonts w:ascii="Arial" w:hAnsi="Arial" w:cs="Arial"/>
          <w:bCs/>
          <w:lang w:val="es-ES"/>
        </w:rPr>
        <w:t xml:space="preserve"> </w:t>
      </w:r>
      <w:proofErr w:type="spellStart"/>
      <w:r w:rsidR="00280C90" w:rsidRPr="00670117">
        <w:rPr>
          <w:rStyle w:val="Ninguno"/>
          <w:rFonts w:ascii="Arial" w:hAnsi="Arial" w:cs="Arial"/>
          <w:b/>
          <w:bCs/>
          <w:lang w:val="es-ES"/>
        </w:rPr>
        <w:t>Rostelo</w:t>
      </w:r>
      <w:proofErr w:type="spellEnd"/>
      <w:r w:rsidR="00280C90" w:rsidRPr="00670117">
        <w:rPr>
          <w:rStyle w:val="Ninguno"/>
          <w:rFonts w:ascii="Arial" w:hAnsi="Arial" w:cs="Arial"/>
          <w:b/>
          <w:bCs/>
          <w:lang w:val="es-ES"/>
        </w:rPr>
        <w:t xml:space="preserve"> </w:t>
      </w:r>
      <w:r w:rsidR="00280C90" w:rsidRPr="00670117">
        <w:rPr>
          <w:rStyle w:val="Ninguno"/>
          <w:rFonts w:ascii="Arial" w:hAnsi="Arial" w:cs="Arial"/>
          <w:bCs/>
          <w:lang w:val="es-ES"/>
        </w:rPr>
        <w:t xml:space="preserve">truncado, </w:t>
      </w:r>
      <w:r w:rsidR="00937614">
        <w:rPr>
          <w:rStyle w:val="Ninguno"/>
          <w:rFonts w:ascii="Arial" w:hAnsi="Arial" w:cs="Arial"/>
          <w:bCs/>
          <w:lang w:val="es-ES"/>
        </w:rPr>
        <w:t>erecto</w:t>
      </w:r>
      <w:r w:rsidR="00280C90" w:rsidRPr="00670117">
        <w:rPr>
          <w:rStyle w:val="Ninguno"/>
          <w:rFonts w:ascii="Arial" w:hAnsi="Arial" w:cs="Arial"/>
          <w:bCs/>
          <w:lang w:val="es-ES"/>
        </w:rPr>
        <w:t xml:space="preserve">. </w:t>
      </w:r>
      <w:r w:rsidRPr="00670117">
        <w:rPr>
          <w:rStyle w:val="Ninguno"/>
          <w:rFonts w:ascii="Arial" w:hAnsi="Arial" w:cs="Arial"/>
          <w:b/>
          <w:bCs/>
          <w:lang w:val="es-ES"/>
        </w:rPr>
        <w:t>Frutos</w:t>
      </w:r>
      <w:r w:rsidRPr="00670117">
        <w:rPr>
          <w:rStyle w:val="Ninguno"/>
          <w:rFonts w:ascii="Arial" w:hAnsi="Arial" w:cs="Arial"/>
          <w:bCs/>
          <w:lang w:val="es-ES"/>
        </w:rPr>
        <w:t xml:space="preserve"> 9−14 × 4−7 mm, </w:t>
      </w:r>
      <w:proofErr w:type="spellStart"/>
      <w:r w:rsidRPr="00670117">
        <w:rPr>
          <w:rStyle w:val="Ninguno"/>
          <w:rFonts w:ascii="Arial" w:hAnsi="Arial" w:cs="Arial"/>
          <w:bCs/>
          <w:lang w:val="es-ES"/>
        </w:rPr>
        <w:t>botuliformes</w:t>
      </w:r>
      <w:proofErr w:type="spellEnd"/>
      <w:r w:rsidRPr="00670117">
        <w:rPr>
          <w:rStyle w:val="Ninguno"/>
          <w:rFonts w:ascii="Arial" w:hAnsi="Arial" w:cs="Arial"/>
          <w:bCs/>
          <w:lang w:val="es-ES"/>
        </w:rPr>
        <w:t>.</w:t>
      </w:r>
      <w:r w:rsidR="00A27E2E">
        <w:rPr>
          <w:rStyle w:val="Ninguno"/>
          <w:rFonts w:ascii="Arial" w:hAnsi="Arial" w:cs="Arial"/>
          <w:bCs/>
          <w:lang w:val="es-ES"/>
        </w:rPr>
        <w:t xml:space="preserve"> (Fig. 27).</w:t>
      </w:r>
    </w:p>
    <w:p w14:paraId="14C78AEB" w14:textId="6ED5F934" w:rsidR="00A31045" w:rsidRDefault="00F87388" w:rsidP="004D61F7">
      <w:pPr>
        <w:pStyle w:val="CuerpoA"/>
        <w:spacing w:after="100" w:afterAutospacing="1" w:line="360" w:lineRule="auto"/>
        <w:jc w:val="both"/>
        <w:rPr>
          <w:rFonts w:ascii="Arial" w:hAnsi="Arial" w:cs="Arial"/>
          <w:lang w:val="es-ES"/>
        </w:rPr>
      </w:pPr>
      <w:r w:rsidRPr="00670117">
        <w:rPr>
          <w:rStyle w:val="Ninguno"/>
          <w:rFonts w:ascii="Arial" w:hAnsi="Arial" w:cs="Arial"/>
          <w:b/>
          <w:bCs/>
          <w:lang w:val="es-ES"/>
        </w:rPr>
        <w:t>Distribución</w:t>
      </w:r>
      <w:r w:rsidR="00905988">
        <w:rPr>
          <w:rStyle w:val="Ninguno"/>
          <w:rFonts w:ascii="Arial" w:hAnsi="Arial" w:cs="Arial"/>
          <w:b/>
          <w:bCs/>
          <w:lang w:val="es-ES"/>
        </w:rPr>
        <w:t xml:space="preserve"> y hábitat</w:t>
      </w:r>
      <w:r w:rsidRPr="00670117">
        <w:rPr>
          <w:rStyle w:val="Ninguno"/>
          <w:rFonts w:ascii="Arial" w:hAnsi="Arial" w:cs="Arial"/>
          <w:b/>
          <w:bCs/>
          <w:lang w:val="es-ES"/>
        </w:rPr>
        <w:t>:</w:t>
      </w:r>
      <w:r w:rsidRPr="00670117">
        <w:rPr>
          <w:rStyle w:val="Ninguno"/>
          <w:rFonts w:ascii="Arial" w:hAnsi="Arial" w:cs="Arial"/>
          <w:lang w:val="es-ES"/>
        </w:rPr>
        <w:t xml:space="preserve"> </w:t>
      </w:r>
      <w:r w:rsidR="00905988">
        <w:rPr>
          <w:rStyle w:val="Ninguno"/>
          <w:rFonts w:ascii="Arial" w:hAnsi="Arial" w:cs="Arial"/>
          <w:lang w:val="es-ES"/>
        </w:rPr>
        <w:t xml:space="preserve">De </w:t>
      </w:r>
      <w:r w:rsidRPr="00670117">
        <w:rPr>
          <w:rStyle w:val="Ninguno"/>
          <w:rFonts w:ascii="Arial" w:hAnsi="Arial" w:cs="Arial"/>
          <w:lang w:val="es-ES"/>
        </w:rPr>
        <w:t>Costa Rica y Panamá</w:t>
      </w:r>
      <w:r w:rsidR="003D7B59" w:rsidRPr="00670117">
        <w:rPr>
          <w:rStyle w:val="Ninguno"/>
          <w:rFonts w:ascii="Arial" w:hAnsi="Arial" w:cs="Arial"/>
          <w:lang w:val="es-ES"/>
        </w:rPr>
        <w:t xml:space="preserve">, </w:t>
      </w:r>
      <w:r w:rsidR="00905988">
        <w:rPr>
          <w:rStyle w:val="Ninguno"/>
          <w:rFonts w:ascii="Arial" w:hAnsi="Arial" w:cs="Arial"/>
          <w:lang w:val="es-ES"/>
        </w:rPr>
        <w:t xml:space="preserve">de </w:t>
      </w:r>
      <w:r w:rsidR="00296C02" w:rsidRPr="00670117">
        <w:rPr>
          <w:rStyle w:val="Ninguno"/>
          <w:rFonts w:ascii="Arial" w:hAnsi="Arial" w:cs="Arial"/>
          <w:lang w:val="es-ES"/>
        </w:rPr>
        <w:t>1</w:t>
      </w:r>
      <w:r w:rsidR="00B434DB">
        <w:rPr>
          <w:rStyle w:val="Ninguno"/>
          <w:rFonts w:ascii="Arial" w:hAnsi="Arial" w:cs="Arial"/>
          <w:lang w:val="es-ES"/>
        </w:rPr>
        <w:t>50</w:t>
      </w:r>
      <w:r w:rsidR="004424A9" w:rsidRPr="00670117">
        <w:rPr>
          <w:rStyle w:val="Ninguno"/>
          <w:rFonts w:ascii="Arial" w:hAnsi="Arial" w:cs="Arial"/>
          <w:lang w:val="es-ES"/>
        </w:rPr>
        <w:t>0</w:t>
      </w:r>
      <w:r w:rsidR="00905988">
        <w:rPr>
          <w:rFonts w:ascii="Arial" w:hAnsi="Arial" w:cs="Arial"/>
          <w:lang w:val="es-ES"/>
        </w:rPr>
        <w:t xml:space="preserve"> a </w:t>
      </w:r>
      <w:r w:rsidR="004424A9" w:rsidRPr="00670117">
        <w:rPr>
          <w:rFonts w:ascii="Arial" w:hAnsi="Arial" w:cs="Arial"/>
          <w:lang w:val="es-ES"/>
        </w:rPr>
        <w:t>25</w:t>
      </w:r>
      <w:r w:rsidR="00296C02" w:rsidRPr="00670117">
        <w:rPr>
          <w:rFonts w:ascii="Arial" w:hAnsi="Arial" w:cs="Arial"/>
          <w:lang w:val="es-ES"/>
        </w:rPr>
        <w:t>70</w:t>
      </w:r>
      <w:r w:rsidR="004424A9" w:rsidRPr="00670117">
        <w:rPr>
          <w:rFonts w:ascii="Arial" w:hAnsi="Arial" w:cs="Arial"/>
          <w:lang w:val="es-ES"/>
        </w:rPr>
        <w:t xml:space="preserve"> m.</w:t>
      </w:r>
      <w:r w:rsidR="001F53F4">
        <w:rPr>
          <w:rFonts w:ascii="Arial" w:hAnsi="Arial" w:cs="Arial"/>
          <w:lang w:val="es-ES"/>
        </w:rPr>
        <w:t xml:space="preserve"> </w:t>
      </w:r>
      <w:r w:rsidR="00A31045">
        <w:rPr>
          <w:rFonts w:ascii="Arial" w:hAnsi="Arial" w:cs="Arial"/>
          <w:lang w:val="es-ES"/>
        </w:rPr>
        <w:t>En Costa Rica s</w:t>
      </w:r>
      <w:r w:rsidR="00A31045" w:rsidRPr="00A31045">
        <w:rPr>
          <w:rFonts w:ascii="Arial" w:hAnsi="Arial" w:cs="Arial"/>
          <w:lang w:val="es-ES"/>
        </w:rPr>
        <w:t xml:space="preserve">e distribuye en </w:t>
      </w:r>
      <w:r w:rsidR="00A31045">
        <w:rPr>
          <w:rFonts w:ascii="Arial" w:hAnsi="Arial" w:cs="Arial"/>
          <w:lang w:val="es-ES"/>
        </w:rPr>
        <w:t>ambas vertientes, en la Cordillera de Talamanca</w:t>
      </w:r>
      <w:r w:rsidR="00A31045" w:rsidRPr="00A31045">
        <w:rPr>
          <w:rFonts w:ascii="Arial" w:hAnsi="Arial" w:cs="Arial"/>
          <w:lang w:val="es-ES"/>
        </w:rPr>
        <w:t xml:space="preserve">. Se ha recolectado en el </w:t>
      </w:r>
      <w:r w:rsidR="00A31045">
        <w:rPr>
          <w:rFonts w:ascii="Arial" w:hAnsi="Arial" w:cs="Arial"/>
          <w:lang w:val="es-ES"/>
        </w:rPr>
        <w:t>S</w:t>
      </w:r>
      <w:r w:rsidR="00A31045" w:rsidRPr="00A31045">
        <w:rPr>
          <w:rFonts w:ascii="Arial" w:hAnsi="Arial" w:cs="Arial"/>
          <w:lang w:val="es-ES"/>
        </w:rPr>
        <w:t xml:space="preserve">ector La Esperanza del Parque Nacional </w:t>
      </w:r>
      <w:proofErr w:type="spellStart"/>
      <w:r w:rsidR="00A31045" w:rsidRPr="00A31045">
        <w:rPr>
          <w:rFonts w:ascii="Arial" w:hAnsi="Arial" w:cs="Arial"/>
          <w:lang w:val="es-ES"/>
        </w:rPr>
        <w:t>Tapantí</w:t>
      </w:r>
      <w:proofErr w:type="spellEnd"/>
      <w:r w:rsidR="00A31045">
        <w:rPr>
          <w:rFonts w:ascii="Arial" w:hAnsi="Arial" w:cs="Arial"/>
          <w:lang w:val="es-ES"/>
        </w:rPr>
        <w:t xml:space="preserve"> (</w:t>
      </w:r>
      <w:r w:rsidR="00A31045" w:rsidRPr="00A31045">
        <w:rPr>
          <w:rFonts w:ascii="Arial" w:hAnsi="Arial" w:cs="Arial"/>
          <w:lang w:val="es-ES"/>
        </w:rPr>
        <w:t>Cartago</w:t>
      </w:r>
      <w:r w:rsidR="00A31045">
        <w:rPr>
          <w:rFonts w:ascii="Arial" w:hAnsi="Arial" w:cs="Arial"/>
          <w:lang w:val="es-ES"/>
        </w:rPr>
        <w:t>),</w:t>
      </w:r>
      <w:r w:rsidR="00A31045" w:rsidRPr="00A31045">
        <w:rPr>
          <w:rFonts w:ascii="Arial" w:hAnsi="Arial" w:cs="Arial"/>
          <w:lang w:val="es-ES"/>
        </w:rPr>
        <w:t xml:space="preserve"> la Zona Protectora Cerro </w:t>
      </w:r>
      <w:proofErr w:type="spellStart"/>
      <w:r w:rsidR="00A31045" w:rsidRPr="00A31045">
        <w:rPr>
          <w:rFonts w:ascii="Arial" w:hAnsi="Arial" w:cs="Arial"/>
          <w:lang w:val="es-ES"/>
        </w:rPr>
        <w:t>Caraigres</w:t>
      </w:r>
      <w:proofErr w:type="spellEnd"/>
      <w:r w:rsidR="00A31045" w:rsidRPr="00A31045">
        <w:rPr>
          <w:rFonts w:ascii="Arial" w:hAnsi="Arial" w:cs="Arial"/>
          <w:lang w:val="es-ES"/>
        </w:rPr>
        <w:t>, San Gerardo de Dota y Siberia de Pérez Zeledón</w:t>
      </w:r>
      <w:r w:rsidR="00A31045">
        <w:rPr>
          <w:rFonts w:ascii="Arial" w:hAnsi="Arial" w:cs="Arial"/>
          <w:lang w:val="es-ES"/>
        </w:rPr>
        <w:t xml:space="preserve"> (</w:t>
      </w:r>
      <w:r w:rsidR="00A31045" w:rsidRPr="00A31045">
        <w:rPr>
          <w:rFonts w:ascii="Arial" w:hAnsi="Arial" w:cs="Arial"/>
          <w:lang w:val="es-ES"/>
        </w:rPr>
        <w:t>San José</w:t>
      </w:r>
      <w:r w:rsidR="00A31045">
        <w:rPr>
          <w:rFonts w:ascii="Arial" w:hAnsi="Arial" w:cs="Arial"/>
          <w:lang w:val="es-ES"/>
        </w:rPr>
        <w:t>)</w:t>
      </w:r>
      <w:r w:rsidR="002047E1">
        <w:rPr>
          <w:rFonts w:ascii="Arial" w:hAnsi="Arial" w:cs="Arial"/>
          <w:lang w:val="es-ES"/>
        </w:rPr>
        <w:t>, de 2</w:t>
      </w:r>
      <w:r w:rsidR="00B434DB">
        <w:rPr>
          <w:rFonts w:ascii="Arial" w:hAnsi="Arial" w:cs="Arial"/>
          <w:lang w:val="es-ES"/>
        </w:rPr>
        <w:t>1</w:t>
      </w:r>
      <w:r w:rsidR="002047E1">
        <w:rPr>
          <w:rFonts w:ascii="Arial" w:hAnsi="Arial" w:cs="Arial"/>
          <w:lang w:val="es-ES"/>
        </w:rPr>
        <w:t>00 a 2</w:t>
      </w:r>
      <w:r w:rsidR="00B434DB">
        <w:rPr>
          <w:rFonts w:ascii="Arial" w:hAnsi="Arial" w:cs="Arial"/>
          <w:lang w:val="es-ES"/>
        </w:rPr>
        <w:t>57</w:t>
      </w:r>
      <w:r w:rsidR="002047E1">
        <w:rPr>
          <w:rFonts w:ascii="Arial" w:hAnsi="Arial" w:cs="Arial"/>
          <w:lang w:val="es-ES"/>
        </w:rPr>
        <w:t xml:space="preserve">0 m (Figs. </w:t>
      </w:r>
      <w:r w:rsidR="00EF4FBE">
        <w:rPr>
          <w:rFonts w:ascii="Arial" w:hAnsi="Arial" w:cs="Arial"/>
          <w:lang w:val="es-ES"/>
        </w:rPr>
        <w:t>32, 33)</w:t>
      </w:r>
      <w:r w:rsidR="00A31045" w:rsidRPr="00A31045">
        <w:rPr>
          <w:rFonts w:ascii="Arial" w:hAnsi="Arial" w:cs="Arial"/>
          <w:lang w:val="es-ES"/>
        </w:rPr>
        <w:t>. Habita en bosques nubosos, húmedo montano bajo y pluvial montano, en claros de sotobosque, sobre suelo muy húmedo, drenado y con abundante humus</w:t>
      </w:r>
      <w:r w:rsidR="00893985">
        <w:rPr>
          <w:rFonts w:ascii="Arial" w:hAnsi="Arial" w:cs="Arial"/>
          <w:lang w:val="es-ES"/>
        </w:rPr>
        <w:t xml:space="preserve">, </w:t>
      </w:r>
      <w:r w:rsidR="001F53F4" w:rsidRPr="001F53F4">
        <w:rPr>
          <w:rStyle w:val="Ninguno"/>
          <w:rFonts w:ascii="Arial" w:hAnsi="Arial" w:cs="Arial"/>
          <w:lang w:val="es-ES"/>
        </w:rPr>
        <w:t xml:space="preserve">con frecuencia en el sotobosque de rodales </w:t>
      </w:r>
      <w:r w:rsidR="001F53F4">
        <w:rPr>
          <w:rStyle w:val="Ninguno"/>
          <w:rFonts w:ascii="Arial" w:hAnsi="Arial" w:cs="Arial"/>
          <w:lang w:val="es-ES"/>
        </w:rPr>
        <w:t xml:space="preserve">de </w:t>
      </w:r>
      <w:proofErr w:type="spellStart"/>
      <w:r w:rsidR="00835B39" w:rsidRPr="00835B39">
        <w:rPr>
          <w:rStyle w:val="Ninguno"/>
          <w:rFonts w:ascii="Arial" w:hAnsi="Arial" w:cs="Arial"/>
          <w:i/>
          <w:iCs/>
          <w:lang w:val="es-ES"/>
        </w:rPr>
        <w:t>Quercus</w:t>
      </w:r>
      <w:proofErr w:type="spellEnd"/>
      <w:r w:rsidR="00835B39" w:rsidRPr="00835B39">
        <w:rPr>
          <w:rStyle w:val="Ninguno"/>
          <w:rFonts w:ascii="Arial" w:hAnsi="Arial" w:cs="Arial"/>
          <w:i/>
          <w:iCs/>
          <w:lang w:val="es-ES"/>
        </w:rPr>
        <w:t xml:space="preserve"> </w:t>
      </w:r>
      <w:proofErr w:type="spellStart"/>
      <w:r w:rsidR="00835B39" w:rsidRPr="00835B39">
        <w:rPr>
          <w:rStyle w:val="Ninguno"/>
          <w:rFonts w:ascii="Arial" w:hAnsi="Arial" w:cs="Arial"/>
          <w:i/>
          <w:iCs/>
          <w:lang w:val="es-ES"/>
        </w:rPr>
        <w:t>costaricensis</w:t>
      </w:r>
      <w:proofErr w:type="spellEnd"/>
      <w:r w:rsidR="00835B39" w:rsidRPr="00835B39">
        <w:rPr>
          <w:rStyle w:val="Ninguno"/>
          <w:rFonts w:ascii="Arial" w:hAnsi="Arial" w:cs="Arial"/>
          <w:i/>
          <w:iCs/>
          <w:lang w:val="es-ES"/>
        </w:rPr>
        <w:t xml:space="preserve"> </w:t>
      </w:r>
      <w:proofErr w:type="spellStart"/>
      <w:r w:rsidR="00835B39" w:rsidRPr="00835B39">
        <w:rPr>
          <w:rStyle w:val="Ninguno"/>
          <w:rFonts w:ascii="Arial" w:hAnsi="Arial" w:cs="Arial"/>
          <w:lang w:val="es-ES"/>
        </w:rPr>
        <w:t>Liebm</w:t>
      </w:r>
      <w:proofErr w:type="spellEnd"/>
      <w:r w:rsidR="00835B39" w:rsidRPr="00835B39">
        <w:rPr>
          <w:rStyle w:val="Ninguno"/>
          <w:rFonts w:ascii="Arial" w:hAnsi="Arial" w:cs="Arial"/>
          <w:lang w:val="es-ES"/>
        </w:rPr>
        <w:t>.</w:t>
      </w:r>
      <w:r w:rsidR="00835B39" w:rsidRPr="00835B39">
        <w:rPr>
          <w:rStyle w:val="Ninguno"/>
          <w:rFonts w:ascii="Arial" w:hAnsi="Arial" w:cs="Arial"/>
          <w:i/>
          <w:iCs/>
          <w:lang w:val="es-ES"/>
        </w:rPr>
        <w:t xml:space="preserve"> </w:t>
      </w:r>
      <w:r w:rsidR="00893985" w:rsidRPr="00247504">
        <w:rPr>
          <w:rStyle w:val="Ninguno"/>
          <w:rFonts w:ascii="Arial" w:hAnsi="Arial" w:cs="Arial"/>
          <w:lang w:val="es-ES"/>
        </w:rPr>
        <w:t>(</w:t>
      </w:r>
      <w:proofErr w:type="spellStart"/>
      <w:r w:rsidR="00893985" w:rsidRPr="00247504">
        <w:rPr>
          <w:rStyle w:val="Ninguno"/>
          <w:rFonts w:ascii="Arial" w:hAnsi="Arial" w:cs="Arial"/>
          <w:lang w:val="es-ES"/>
        </w:rPr>
        <w:t>Fagaceae</w:t>
      </w:r>
      <w:proofErr w:type="spellEnd"/>
      <w:r w:rsidR="00893985" w:rsidRPr="00247504">
        <w:rPr>
          <w:rStyle w:val="Ninguno"/>
          <w:rFonts w:ascii="Arial" w:hAnsi="Arial" w:cs="Arial"/>
          <w:lang w:val="es-ES"/>
        </w:rPr>
        <w:t>)</w:t>
      </w:r>
      <w:r w:rsidR="00893985">
        <w:rPr>
          <w:rStyle w:val="Ninguno"/>
          <w:rFonts w:ascii="Arial" w:hAnsi="Arial" w:cs="Arial"/>
          <w:lang w:val="es-ES"/>
        </w:rPr>
        <w:t>.</w:t>
      </w:r>
    </w:p>
    <w:p w14:paraId="3AABBA19" w14:textId="76C456CA" w:rsidR="002816F3" w:rsidRPr="00670117" w:rsidRDefault="00F87388" w:rsidP="004D61F7">
      <w:pPr>
        <w:pStyle w:val="CuerpoA"/>
        <w:spacing w:after="100" w:afterAutospacing="1" w:line="360" w:lineRule="auto"/>
        <w:jc w:val="both"/>
        <w:rPr>
          <w:rStyle w:val="Ninguno"/>
          <w:rFonts w:ascii="Arial" w:hAnsi="Arial" w:cs="Arial"/>
          <w:lang w:val="es-ES"/>
        </w:rPr>
      </w:pPr>
      <w:r w:rsidRPr="00670117">
        <w:rPr>
          <w:rStyle w:val="Ninguno"/>
          <w:rFonts w:ascii="Arial" w:hAnsi="Arial" w:cs="Arial"/>
          <w:b/>
          <w:bCs/>
          <w:lang w:val="es-ES"/>
        </w:rPr>
        <w:lastRenderedPageBreak/>
        <w:t>Especímenes examinados:</w:t>
      </w:r>
      <w:r w:rsidRPr="00670117">
        <w:rPr>
          <w:rStyle w:val="Ninguno"/>
          <w:rFonts w:ascii="Arial" w:hAnsi="Arial" w:cs="Arial"/>
          <w:lang w:val="es-ES"/>
        </w:rPr>
        <w:t xml:space="preserve"> </w:t>
      </w:r>
      <w:r w:rsidRPr="00670117">
        <w:rPr>
          <w:rStyle w:val="Ninguno"/>
          <w:rFonts w:ascii="Arial" w:hAnsi="Arial" w:cs="Arial"/>
          <w:b/>
          <w:bCs/>
          <w:lang w:val="es-ES"/>
        </w:rPr>
        <w:t>Costa Rica. Cartago:</w:t>
      </w:r>
      <w:r w:rsidRPr="00670117">
        <w:rPr>
          <w:rStyle w:val="Ninguno"/>
          <w:rFonts w:ascii="Arial" w:hAnsi="Arial" w:cs="Arial"/>
          <w:lang w:val="es-ES"/>
        </w:rPr>
        <w:t xml:space="preserve"> </w:t>
      </w:r>
      <w:r w:rsidR="002816F3" w:rsidRPr="00670117">
        <w:rPr>
          <w:rStyle w:val="Ninguno"/>
          <w:rFonts w:ascii="Arial" w:hAnsi="Arial" w:cs="Arial"/>
          <w:lang w:val="es-ES"/>
        </w:rPr>
        <w:t xml:space="preserve">Cantón </w:t>
      </w:r>
      <w:r w:rsidRPr="00670117">
        <w:rPr>
          <w:rStyle w:val="Ninguno"/>
          <w:rFonts w:ascii="Arial" w:hAnsi="Arial" w:cs="Arial"/>
          <w:lang w:val="es-ES"/>
        </w:rPr>
        <w:t xml:space="preserve">El </w:t>
      </w:r>
      <w:proofErr w:type="spellStart"/>
      <w:r w:rsidRPr="00670117">
        <w:rPr>
          <w:rStyle w:val="Ninguno"/>
          <w:rFonts w:ascii="Arial" w:hAnsi="Arial" w:cs="Arial"/>
          <w:lang w:val="es-ES"/>
        </w:rPr>
        <w:t>Guarco</w:t>
      </w:r>
      <w:proofErr w:type="spellEnd"/>
      <w:r w:rsidRPr="00670117">
        <w:rPr>
          <w:rStyle w:val="Ninguno"/>
          <w:rFonts w:ascii="Arial" w:hAnsi="Arial" w:cs="Arial"/>
          <w:lang w:val="es-ES"/>
        </w:rPr>
        <w:t xml:space="preserve">, </w:t>
      </w:r>
      <w:r w:rsidR="002816F3" w:rsidRPr="00670117">
        <w:rPr>
          <w:rStyle w:val="Ninguno"/>
          <w:rFonts w:ascii="Arial" w:hAnsi="Arial" w:cs="Arial"/>
          <w:lang w:val="es-ES"/>
        </w:rPr>
        <w:t xml:space="preserve">distrito </w:t>
      </w:r>
      <w:r w:rsidRPr="00670117">
        <w:rPr>
          <w:rStyle w:val="Ninguno"/>
          <w:rFonts w:ascii="Arial" w:hAnsi="Arial" w:cs="Arial"/>
          <w:lang w:val="es-ES"/>
        </w:rPr>
        <w:t xml:space="preserve">San Isidro. Cordillera de Talamanca, Macizo Cerro de la Muerte, Parque Nacional </w:t>
      </w:r>
      <w:proofErr w:type="spellStart"/>
      <w:r w:rsidRPr="00670117">
        <w:rPr>
          <w:rStyle w:val="Ninguno"/>
          <w:rFonts w:ascii="Arial" w:hAnsi="Arial" w:cs="Arial"/>
          <w:lang w:val="es-ES"/>
        </w:rPr>
        <w:t>Tapantí</w:t>
      </w:r>
      <w:proofErr w:type="spellEnd"/>
      <w:r w:rsidRPr="00670117">
        <w:rPr>
          <w:rStyle w:val="Ninguno"/>
          <w:rFonts w:ascii="Arial" w:hAnsi="Arial" w:cs="Arial"/>
          <w:lang w:val="es-ES"/>
        </w:rPr>
        <w:t xml:space="preserve">, 09°41'2,08" N, 83°52'46,31" O, 2569 m, 20 </w:t>
      </w:r>
      <w:r w:rsidR="00275713">
        <w:rPr>
          <w:rStyle w:val="Ninguno"/>
          <w:rFonts w:ascii="Arial" w:hAnsi="Arial" w:cs="Arial"/>
          <w:lang w:val="es-ES"/>
        </w:rPr>
        <w:t>E</w:t>
      </w:r>
      <w:r w:rsidR="00A52F57" w:rsidRPr="00670117">
        <w:rPr>
          <w:rStyle w:val="Ninguno"/>
          <w:rFonts w:ascii="Arial" w:hAnsi="Arial" w:cs="Arial"/>
          <w:lang w:val="es-ES"/>
        </w:rPr>
        <w:t>ne</w:t>
      </w:r>
      <w:r w:rsidRPr="00670117">
        <w:rPr>
          <w:rStyle w:val="Ninguno"/>
          <w:rFonts w:ascii="Arial" w:hAnsi="Arial" w:cs="Arial"/>
          <w:lang w:val="es-ES"/>
        </w:rPr>
        <w:t xml:space="preserve"> 2017, </w:t>
      </w:r>
      <w:r w:rsidR="007F3EC9" w:rsidRPr="00670117">
        <w:rPr>
          <w:rStyle w:val="Ninguno"/>
          <w:rFonts w:ascii="Arial" w:hAnsi="Arial" w:cs="Arial"/>
          <w:lang w:val="es-ES"/>
        </w:rPr>
        <w:t>floreció en cultivo en el JBL</w:t>
      </w:r>
      <w:r w:rsidRPr="00670117">
        <w:rPr>
          <w:rStyle w:val="Ninguno"/>
          <w:rFonts w:ascii="Arial" w:hAnsi="Arial" w:cs="Arial"/>
          <w:lang w:val="es-ES"/>
        </w:rPr>
        <w:t xml:space="preserve">, 08 </w:t>
      </w:r>
      <w:r w:rsidR="00275713">
        <w:rPr>
          <w:rStyle w:val="Ninguno"/>
          <w:rFonts w:ascii="Arial" w:hAnsi="Arial" w:cs="Arial"/>
          <w:lang w:val="es-ES"/>
        </w:rPr>
        <w:t>A</w:t>
      </w:r>
      <w:r w:rsidRPr="00670117">
        <w:rPr>
          <w:rStyle w:val="Ninguno"/>
          <w:rFonts w:ascii="Arial" w:hAnsi="Arial" w:cs="Arial"/>
          <w:lang w:val="es-ES"/>
        </w:rPr>
        <w:t xml:space="preserve">br 2017, </w:t>
      </w:r>
      <w:r w:rsidRPr="00670117">
        <w:rPr>
          <w:rStyle w:val="Ninguno"/>
          <w:rFonts w:ascii="Arial" w:hAnsi="Arial" w:cs="Arial"/>
          <w:i/>
          <w:iCs/>
          <w:lang w:val="es-ES"/>
        </w:rPr>
        <w:t xml:space="preserve">I. Chinchilla 2995, A. </w:t>
      </w:r>
      <w:proofErr w:type="spellStart"/>
      <w:r w:rsidRPr="00670117">
        <w:rPr>
          <w:rStyle w:val="Ninguno"/>
          <w:rFonts w:ascii="Arial" w:hAnsi="Arial" w:cs="Arial"/>
          <w:i/>
          <w:iCs/>
          <w:lang w:val="es-ES"/>
        </w:rPr>
        <w:t>Karremans</w:t>
      </w:r>
      <w:proofErr w:type="spellEnd"/>
      <w:r w:rsidRPr="00670117">
        <w:rPr>
          <w:rStyle w:val="Ninguno"/>
          <w:rFonts w:ascii="Arial" w:hAnsi="Arial" w:cs="Arial"/>
          <w:i/>
          <w:iCs/>
          <w:lang w:val="es-ES"/>
        </w:rPr>
        <w:t xml:space="preserve">, M. Cedeño &amp; E. </w:t>
      </w:r>
      <w:proofErr w:type="spellStart"/>
      <w:r w:rsidRPr="00670117">
        <w:rPr>
          <w:rStyle w:val="Ninguno"/>
          <w:rFonts w:ascii="Arial" w:hAnsi="Arial" w:cs="Arial"/>
          <w:i/>
          <w:iCs/>
          <w:lang w:val="es-ES"/>
        </w:rPr>
        <w:t>Kaes</w:t>
      </w:r>
      <w:proofErr w:type="spellEnd"/>
      <w:r w:rsidRPr="00670117">
        <w:rPr>
          <w:rStyle w:val="Ninguno"/>
          <w:rFonts w:ascii="Arial" w:hAnsi="Arial" w:cs="Arial"/>
          <w:i/>
          <w:iCs/>
          <w:lang w:val="es-ES"/>
        </w:rPr>
        <w:t xml:space="preserve"> </w:t>
      </w:r>
      <w:r w:rsidRPr="00670117">
        <w:rPr>
          <w:rStyle w:val="Ninguno"/>
          <w:rFonts w:ascii="Arial" w:hAnsi="Arial" w:cs="Arial"/>
          <w:lang w:val="es-ES"/>
        </w:rPr>
        <w:t xml:space="preserve">(JBL). </w:t>
      </w:r>
      <w:r w:rsidR="00AE7813" w:rsidRPr="00670117">
        <w:rPr>
          <w:rStyle w:val="Ninguno"/>
          <w:rFonts w:ascii="Arial" w:hAnsi="Arial" w:cs="Arial"/>
          <w:lang w:val="es-ES"/>
        </w:rPr>
        <w:t xml:space="preserve">Cantón El </w:t>
      </w:r>
      <w:proofErr w:type="spellStart"/>
      <w:r w:rsidR="00AE7813" w:rsidRPr="00670117">
        <w:rPr>
          <w:rStyle w:val="Ninguno"/>
          <w:rFonts w:ascii="Arial" w:hAnsi="Arial" w:cs="Arial"/>
          <w:lang w:val="es-ES"/>
        </w:rPr>
        <w:t>Guarco</w:t>
      </w:r>
      <w:proofErr w:type="spellEnd"/>
      <w:r w:rsidR="00AE7813" w:rsidRPr="00670117">
        <w:rPr>
          <w:rStyle w:val="Ninguno"/>
          <w:rFonts w:ascii="Arial" w:hAnsi="Arial" w:cs="Arial"/>
          <w:lang w:val="es-ES"/>
        </w:rPr>
        <w:t xml:space="preserve">, distrito San Isidro. Cordillera de Talamanca, cerca del Parque Nacional </w:t>
      </w:r>
      <w:proofErr w:type="spellStart"/>
      <w:r w:rsidR="00AE7813" w:rsidRPr="00670117">
        <w:rPr>
          <w:rStyle w:val="Ninguno"/>
          <w:rFonts w:ascii="Arial" w:hAnsi="Arial" w:cs="Arial"/>
          <w:lang w:val="es-ES"/>
        </w:rPr>
        <w:t>Tapantí</w:t>
      </w:r>
      <w:proofErr w:type="spellEnd"/>
      <w:r w:rsidR="00AE7813" w:rsidRPr="00670117">
        <w:rPr>
          <w:rStyle w:val="Ninguno"/>
          <w:rFonts w:ascii="Arial" w:hAnsi="Arial" w:cs="Arial"/>
          <w:lang w:val="es-ES"/>
        </w:rPr>
        <w:t xml:space="preserve">, </w:t>
      </w:r>
      <w:r w:rsidR="00922A19">
        <w:rPr>
          <w:rStyle w:val="Ninguno"/>
          <w:rFonts w:ascii="Arial" w:hAnsi="Arial" w:cs="Arial"/>
          <w:lang w:val="es-ES"/>
        </w:rPr>
        <w:t>S</w:t>
      </w:r>
      <w:r w:rsidR="00AE7813" w:rsidRPr="00670117">
        <w:rPr>
          <w:rStyle w:val="Ninguno"/>
          <w:rFonts w:ascii="Arial" w:hAnsi="Arial" w:cs="Arial"/>
          <w:lang w:val="es-ES"/>
        </w:rPr>
        <w:t xml:space="preserve">ector La Esperanza, 09°41'2,08" N, 83°52'46,31" O, 2569 m, 20 </w:t>
      </w:r>
      <w:r w:rsidR="00275713">
        <w:rPr>
          <w:rStyle w:val="Ninguno"/>
          <w:rFonts w:ascii="Arial" w:hAnsi="Arial" w:cs="Arial"/>
          <w:lang w:val="es-ES"/>
        </w:rPr>
        <w:t>E</w:t>
      </w:r>
      <w:r w:rsidR="00AE7813" w:rsidRPr="00670117">
        <w:rPr>
          <w:rStyle w:val="Ninguno"/>
          <w:rFonts w:ascii="Arial" w:hAnsi="Arial" w:cs="Arial"/>
          <w:lang w:val="es-ES"/>
        </w:rPr>
        <w:t xml:space="preserve">ne 2017, floreció en cultivo en el JBL, 05 </w:t>
      </w:r>
      <w:proofErr w:type="spellStart"/>
      <w:r w:rsidR="005B4E74">
        <w:rPr>
          <w:rStyle w:val="Ninguno"/>
          <w:rFonts w:ascii="Arial" w:hAnsi="Arial" w:cs="Arial"/>
          <w:lang w:val="es-ES"/>
        </w:rPr>
        <w:t>M</w:t>
      </w:r>
      <w:r w:rsidR="00AE7813" w:rsidRPr="00670117">
        <w:rPr>
          <w:rStyle w:val="Ninguno"/>
          <w:rFonts w:ascii="Arial" w:hAnsi="Arial" w:cs="Arial"/>
          <w:lang w:val="es-ES"/>
        </w:rPr>
        <w:t>ay</w:t>
      </w:r>
      <w:proofErr w:type="spellEnd"/>
      <w:r w:rsidR="00AE7813" w:rsidRPr="00670117">
        <w:rPr>
          <w:rStyle w:val="Ninguno"/>
          <w:rFonts w:ascii="Arial" w:hAnsi="Arial" w:cs="Arial"/>
          <w:lang w:val="es-ES"/>
        </w:rPr>
        <w:t xml:space="preserve"> 2017, </w:t>
      </w:r>
      <w:r w:rsidR="00AE7813" w:rsidRPr="00670117">
        <w:rPr>
          <w:rStyle w:val="Ninguno"/>
          <w:rFonts w:ascii="Arial" w:hAnsi="Arial" w:cs="Arial"/>
          <w:i/>
          <w:lang w:val="es-ES"/>
        </w:rPr>
        <w:t xml:space="preserve">I. Chinchilla 2997, A. </w:t>
      </w:r>
      <w:proofErr w:type="spellStart"/>
      <w:r w:rsidR="00AE7813" w:rsidRPr="00670117">
        <w:rPr>
          <w:rStyle w:val="Ninguno"/>
          <w:rFonts w:ascii="Arial" w:hAnsi="Arial" w:cs="Arial"/>
          <w:i/>
          <w:lang w:val="es-ES"/>
        </w:rPr>
        <w:t>Karremans</w:t>
      </w:r>
      <w:proofErr w:type="spellEnd"/>
      <w:r w:rsidR="00AE7813" w:rsidRPr="00670117">
        <w:rPr>
          <w:rStyle w:val="Ninguno"/>
          <w:rFonts w:ascii="Arial" w:hAnsi="Arial" w:cs="Arial"/>
          <w:i/>
          <w:lang w:val="es-ES"/>
        </w:rPr>
        <w:t xml:space="preserve">, M. Cedeño &amp; E. </w:t>
      </w:r>
      <w:proofErr w:type="spellStart"/>
      <w:r w:rsidR="00AE7813" w:rsidRPr="00670117">
        <w:rPr>
          <w:rStyle w:val="Ninguno"/>
          <w:rFonts w:ascii="Arial" w:hAnsi="Arial" w:cs="Arial"/>
          <w:i/>
          <w:lang w:val="es-ES"/>
        </w:rPr>
        <w:t>Kaes</w:t>
      </w:r>
      <w:proofErr w:type="spellEnd"/>
      <w:r w:rsidR="00AE7813" w:rsidRPr="00670117">
        <w:rPr>
          <w:rStyle w:val="Ninguno"/>
          <w:rFonts w:ascii="Arial" w:hAnsi="Arial" w:cs="Arial"/>
          <w:lang w:val="es-ES"/>
        </w:rPr>
        <w:t xml:space="preserve"> (JBL).</w:t>
      </w:r>
      <w:r w:rsidR="006361C0" w:rsidRPr="00670117">
        <w:rPr>
          <w:rFonts w:ascii="Arial" w:hAnsi="Arial" w:cs="Arial"/>
          <w:lang w:val="es-CR"/>
        </w:rPr>
        <w:t xml:space="preserve"> </w:t>
      </w:r>
      <w:r w:rsidR="00230CB2" w:rsidRPr="00670117">
        <w:rPr>
          <w:rStyle w:val="Ninguno"/>
          <w:rFonts w:ascii="Arial" w:hAnsi="Arial" w:cs="Arial"/>
          <w:lang w:val="es-ES"/>
        </w:rPr>
        <w:t xml:space="preserve">Cantón El </w:t>
      </w:r>
      <w:proofErr w:type="spellStart"/>
      <w:r w:rsidR="00230CB2" w:rsidRPr="00670117">
        <w:rPr>
          <w:rStyle w:val="Ninguno"/>
          <w:rFonts w:ascii="Arial" w:hAnsi="Arial" w:cs="Arial"/>
          <w:lang w:val="es-ES"/>
        </w:rPr>
        <w:t>Guarco</w:t>
      </w:r>
      <w:proofErr w:type="spellEnd"/>
      <w:r w:rsidR="00230CB2" w:rsidRPr="00670117">
        <w:rPr>
          <w:rStyle w:val="Ninguno"/>
          <w:rFonts w:ascii="Arial" w:hAnsi="Arial" w:cs="Arial"/>
          <w:lang w:val="es-ES"/>
        </w:rPr>
        <w:t xml:space="preserve">, distrito San Isidro. Cerca del Parque Nacional </w:t>
      </w:r>
      <w:proofErr w:type="spellStart"/>
      <w:r w:rsidR="00230CB2" w:rsidRPr="00670117">
        <w:rPr>
          <w:rStyle w:val="Ninguno"/>
          <w:rFonts w:ascii="Arial" w:hAnsi="Arial" w:cs="Arial"/>
          <w:lang w:val="es-ES"/>
        </w:rPr>
        <w:t>Tapantí</w:t>
      </w:r>
      <w:proofErr w:type="spellEnd"/>
      <w:r w:rsidR="00230CB2" w:rsidRPr="00670117">
        <w:rPr>
          <w:rStyle w:val="Ninguno"/>
          <w:rFonts w:ascii="Arial" w:hAnsi="Arial" w:cs="Arial"/>
          <w:lang w:val="es-ES"/>
        </w:rPr>
        <w:t xml:space="preserve">, </w:t>
      </w:r>
      <w:r w:rsidR="00922A19">
        <w:rPr>
          <w:rStyle w:val="Ninguno"/>
          <w:rFonts w:ascii="Arial" w:hAnsi="Arial" w:cs="Arial"/>
          <w:lang w:val="es-ES"/>
        </w:rPr>
        <w:t>S</w:t>
      </w:r>
      <w:r w:rsidR="00230CB2" w:rsidRPr="00670117">
        <w:rPr>
          <w:rStyle w:val="Ninguno"/>
          <w:rFonts w:ascii="Arial" w:hAnsi="Arial" w:cs="Arial"/>
          <w:lang w:val="es-ES"/>
        </w:rPr>
        <w:t>ector La Esperanza, a la orilla de quebrada, sobre relicto de bosque de roble (</w:t>
      </w:r>
      <w:proofErr w:type="spellStart"/>
      <w:r w:rsidR="00230CB2" w:rsidRPr="00670117">
        <w:rPr>
          <w:rStyle w:val="Ninguno"/>
          <w:rFonts w:ascii="Arial" w:hAnsi="Arial" w:cs="Arial"/>
          <w:i/>
          <w:lang w:val="es-ES"/>
        </w:rPr>
        <w:t>Quercus</w:t>
      </w:r>
      <w:proofErr w:type="spellEnd"/>
      <w:r w:rsidR="00230CB2" w:rsidRPr="00670117">
        <w:rPr>
          <w:rStyle w:val="Ninguno"/>
          <w:rFonts w:ascii="Arial" w:hAnsi="Arial" w:cs="Arial"/>
          <w:i/>
          <w:lang w:val="es-ES"/>
        </w:rPr>
        <w:t xml:space="preserve"> </w:t>
      </w:r>
      <w:proofErr w:type="spellStart"/>
      <w:r w:rsidR="00230CB2" w:rsidRPr="00670117">
        <w:rPr>
          <w:rStyle w:val="Ninguno"/>
          <w:rFonts w:ascii="Arial" w:hAnsi="Arial" w:cs="Arial"/>
          <w:i/>
          <w:lang w:val="es-ES"/>
        </w:rPr>
        <w:t>costaricensis</w:t>
      </w:r>
      <w:proofErr w:type="spellEnd"/>
      <w:r w:rsidR="00230CB2" w:rsidRPr="00670117">
        <w:rPr>
          <w:rStyle w:val="Ninguno"/>
          <w:rFonts w:ascii="Arial" w:hAnsi="Arial" w:cs="Arial"/>
          <w:lang w:val="es-ES"/>
        </w:rPr>
        <w:t xml:space="preserve"> </w:t>
      </w:r>
      <w:proofErr w:type="spellStart"/>
      <w:r w:rsidR="00230CB2" w:rsidRPr="00670117">
        <w:rPr>
          <w:rStyle w:val="Ninguno"/>
          <w:rFonts w:ascii="Arial" w:hAnsi="Arial" w:cs="Arial"/>
          <w:lang w:val="es-ES"/>
        </w:rPr>
        <w:t>Liebm</w:t>
      </w:r>
      <w:proofErr w:type="spellEnd"/>
      <w:r w:rsidR="00230CB2" w:rsidRPr="00670117">
        <w:rPr>
          <w:rStyle w:val="Ninguno"/>
          <w:rFonts w:ascii="Arial" w:hAnsi="Arial" w:cs="Arial"/>
          <w:lang w:val="es-ES"/>
        </w:rPr>
        <w:t xml:space="preserve">.), 09°41'02" N, 83°52'45" O, 2546, m, 10 </w:t>
      </w:r>
      <w:r w:rsidR="005B4E74">
        <w:rPr>
          <w:rStyle w:val="Ninguno"/>
          <w:rFonts w:ascii="Arial" w:hAnsi="Arial" w:cs="Arial"/>
          <w:lang w:val="es-ES"/>
        </w:rPr>
        <w:t>J</w:t>
      </w:r>
      <w:r w:rsidR="00230CB2" w:rsidRPr="00670117">
        <w:rPr>
          <w:rStyle w:val="Ninguno"/>
          <w:rFonts w:ascii="Arial" w:hAnsi="Arial" w:cs="Arial"/>
          <w:lang w:val="es-ES"/>
        </w:rPr>
        <w:t>un 2018,</w:t>
      </w:r>
      <w:r w:rsidR="00230CB2" w:rsidRPr="00670117">
        <w:rPr>
          <w:rStyle w:val="Ninguno"/>
          <w:rFonts w:ascii="Arial" w:hAnsi="Arial" w:cs="Arial"/>
          <w:i/>
          <w:lang w:val="es-ES"/>
        </w:rPr>
        <w:t xml:space="preserve"> I. Chinchilla 3712, A. </w:t>
      </w:r>
      <w:proofErr w:type="spellStart"/>
      <w:r w:rsidR="00230CB2" w:rsidRPr="00670117">
        <w:rPr>
          <w:rStyle w:val="Ninguno"/>
          <w:rFonts w:ascii="Arial" w:hAnsi="Arial" w:cs="Arial"/>
          <w:i/>
          <w:lang w:val="es-ES"/>
        </w:rPr>
        <w:t>Karremans</w:t>
      </w:r>
      <w:proofErr w:type="spellEnd"/>
      <w:r w:rsidR="00230CB2" w:rsidRPr="00670117">
        <w:rPr>
          <w:rStyle w:val="Ninguno"/>
          <w:rFonts w:ascii="Arial" w:hAnsi="Arial" w:cs="Arial"/>
          <w:i/>
          <w:lang w:val="es-ES"/>
        </w:rPr>
        <w:t xml:space="preserve"> &amp; G. Rojas-Alvarado </w:t>
      </w:r>
      <w:r w:rsidR="00230CB2" w:rsidRPr="00670117">
        <w:rPr>
          <w:rStyle w:val="Ninguno"/>
          <w:rFonts w:ascii="Arial" w:hAnsi="Arial" w:cs="Arial"/>
          <w:lang w:val="es-ES"/>
        </w:rPr>
        <w:t>(JBL</w:t>
      </w:r>
      <w:r w:rsidR="00C14A54" w:rsidRPr="00670117">
        <w:rPr>
          <w:rStyle w:val="Ninguno"/>
          <w:rFonts w:ascii="Arial" w:hAnsi="Arial" w:cs="Arial"/>
          <w:lang w:val="es-ES"/>
        </w:rPr>
        <w:t>, USJ</w:t>
      </w:r>
      <w:r w:rsidR="00230CB2" w:rsidRPr="00670117">
        <w:rPr>
          <w:rStyle w:val="Ninguno"/>
          <w:rFonts w:ascii="Arial" w:hAnsi="Arial" w:cs="Arial"/>
          <w:lang w:val="es-ES"/>
        </w:rPr>
        <w:t>).</w:t>
      </w:r>
      <w:r w:rsidR="0016342B" w:rsidRPr="00670117">
        <w:rPr>
          <w:rStyle w:val="Ninguno"/>
          <w:rFonts w:ascii="Arial" w:hAnsi="Arial" w:cs="Arial"/>
          <w:lang w:val="es-ES"/>
        </w:rPr>
        <w:t xml:space="preserve"> </w:t>
      </w:r>
      <w:r w:rsidR="0016342B" w:rsidRPr="00670117">
        <w:rPr>
          <w:rFonts w:ascii="Arial" w:hAnsi="Arial" w:cs="Arial"/>
          <w:lang w:val="es-ES"/>
        </w:rPr>
        <w:t xml:space="preserve">Cantón El </w:t>
      </w:r>
      <w:proofErr w:type="spellStart"/>
      <w:r w:rsidR="0016342B" w:rsidRPr="00670117">
        <w:rPr>
          <w:rFonts w:ascii="Arial" w:hAnsi="Arial" w:cs="Arial"/>
          <w:lang w:val="es-ES"/>
        </w:rPr>
        <w:t>Guarco</w:t>
      </w:r>
      <w:proofErr w:type="spellEnd"/>
      <w:r w:rsidR="0016342B" w:rsidRPr="00670117">
        <w:rPr>
          <w:rFonts w:ascii="Arial" w:hAnsi="Arial" w:cs="Arial"/>
          <w:lang w:val="es-ES"/>
        </w:rPr>
        <w:t xml:space="preserve">, distrito San Isidro. Cerca del Parque Nacional </w:t>
      </w:r>
      <w:proofErr w:type="spellStart"/>
      <w:r w:rsidR="0016342B" w:rsidRPr="00670117">
        <w:rPr>
          <w:rFonts w:ascii="Arial" w:hAnsi="Arial" w:cs="Arial"/>
          <w:lang w:val="es-ES"/>
        </w:rPr>
        <w:t>Tapantí</w:t>
      </w:r>
      <w:proofErr w:type="spellEnd"/>
      <w:r w:rsidR="0016342B" w:rsidRPr="00670117">
        <w:rPr>
          <w:rFonts w:ascii="Arial" w:hAnsi="Arial" w:cs="Arial"/>
          <w:lang w:val="es-ES"/>
        </w:rPr>
        <w:t xml:space="preserve">, </w:t>
      </w:r>
      <w:r w:rsidR="00922A19">
        <w:rPr>
          <w:rFonts w:ascii="Arial" w:hAnsi="Arial" w:cs="Arial"/>
          <w:lang w:val="es-ES"/>
        </w:rPr>
        <w:t>S</w:t>
      </w:r>
      <w:r w:rsidR="0016342B" w:rsidRPr="00670117">
        <w:rPr>
          <w:rFonts w:ascii="Arial" w:hAnsi="Arial" w:cs="Arial"/>
          <w:lang w:val="es-ES"/>
        </w:rPr>
        <w:t>ector La Esperanza, a la orilla de quebrada, sobre relicto de bosque de roble (</w:t>
      </w:r>
      <w:proofErr w:type="spellStart"/>
      <w:r w:rsidR="0016342B" w:rsidRPr="00670117">
        <w:rPr>
          <w:rFonts w:ascii="Arial" w:hAnsi="Arial" w:cs="Arial"/>
          <w:i/>
          <w:lang w:val="es-ES"/>
        </w:rPr>
        <w:t>Quercus</w:t>
      </w:r>
      <w:proofErr w:type="spellEnd"/>
      <w:r w:rsidR="0016342B" w:rsidRPr="00670117">
        <w:rPr>
          <w:rFonts w:ascii="Arial" w:hAnsi="Arial" w:cs="Arial"/>
          <w:i/>
          <w:lang w:val="es-ES"/>
        </w:rPr>
        <w:t xml:space="preserve"> </w:t>
      </w:r>
      <w:proofErr w:type="spellStart"/>
      <w:r w:rsidR="0016342B" w:rsidRPr="00670117">
        <w:rPr>
          <w:rFonts w:ascii="Arial" w:hAnsi="Arial" w:cs="Arial"/>
          <w:i/>
          <w:lang w:val="es-ES"/>
        </w:rPr>
        <w:t>costaricensis</w:t>
      </w:r>
      <w:proofErr w:type="spellEnd"/>
      <w:r w:rsidR="0016342B" w:rsidRPr="00670117">
        <w:rPr>
          <w:rFonts w:ascii="Arial" w:hAnsi="Arial" w:cs="Arial"/>
          <w:lang w:val="es-ES"/>
        </w:rPr>
        <w:t xml:space="preserve"> </w:t>
      </w:r>
      <w:proofErr w:type="spellStart"/>
      <w:r w:rsidR="0016342B" w:rsidRPr="00670117">
        <w:rPr>
          <w:rFonts w:ascii="Arial" w:hAnsi="Arial" w:cs="Arial"/>
          <w:lang w:val="es-ES"/>
        </w:rPr>
        <w:t>Liebm</w:t>
      </w:r>
      <w:proofErr w:type="spellEnd"/>
      <w:r w:rsidR="0016342B" w:rsidRPr="00670117">
        <w:rPr>
          <w:rFonts w:ascii="Arial" w:hAnsi="Arial" w:cs="Arial"/>
          <w:lang w:val="es-ES"/>
        </w:rPr>
        <w:t xml:space="preserve">.), 09°41'02" N, 83°52'45" O, 2546, m, 10 </w:t>
      </w:r>
      <w:r w:rsidR="005B4E74">
        <w:rPr>
          <w:rFonts w:ascii="Arial" w:hAnsi="Arial" w:cs="Arial"/>
          <w:lang w:val="es-ES"/>
        </w:rPr>
        <w:t>J</w:t>
      </w:r>
      <w:r w:rsidR="0016342B" w:rsidRPr="00670117">
        <w:rPr>
          <w:rFonts w:ascii="Arial" w:hAnsi="Arial" w:cs="Arial"/>
          <w:lang w:val="es-ES"/>
        </w:rPr>
        <w:t>un 2018,</w:t>
      </w:r>
      <w:r w:rsidR="0016342B" w:rsidRPr="00670117">
        <w:rPr>
          <w:rFonts w:ascii="Arial" w:hAnsi="Arial" w:cs="Arial"/>
          <w:i/>
          <w:lang w:val="es-ES"/>
        </w:rPr>
        <w:t xml:space="preserve"> I. Chinchilla 371</w:t>
      </w:r>
      <w:r w:rsidR="00530731" w:rsidRPr="00670117">
        <w:rPr>
          <w:rFonts w:ascii="Arial" w:hAnsi="Arial" w:cs="Arial"/>
          <w:i/>
          <w:lang w:val="es-ES"/>
        </w:rPr>
        <w:t>3</w:t>
      </w:r>
      <w:r w:rsidR="0016342B" w:rsidRPr="00670117">
        <w:rPr>
          <w:rFonts w:ascii="Arial" w:hAnsi="Arial" w:cs="Arial"/>
          <w:i/>
          <w:lang w:val="es-ES"/>
        </w:rPr>
        <w:t xml:space="preserve">, A. </w:t>
      </w:r>
      <w:proofErr w:type="spellStart"/>
      <w:r w:rsidR="0016342B" w:rsidRPr="00670117">
        <w:rPr>
          <w:rFonts w:ascii="Arial" w:hAnsi="Arial" w:cs="Arial"/>
          <w:i/>
          <w:lang w:val="es-ES"/>
        </w:rPr>
        <w:t>Karremans</w:t>
      </w:r>
      <w:proofErr w:type="spellEnd"/>
      <w:r w:rsidR="0016342B" w:rsidRPr="00670117">
        <w:rPr>
          <w:rFonts w:ascii="Arial" w:hAnsi="Arial" w:cs="Arial"/>
          <w:i/>
          <w:lang w:val="es-ES"/>
        </w:rPr>
        <w:t xml:space="preserve"> &amp; G. Rojas-Alvarado </w:t>
      </w:r>
      <w:r w:rsidR="0016342B" w:rsidRPr="00670117">
        <w:rPr>
          <w:rFonts w:ascii="Arial" w:hAnsi="Arial" w:cs="Arial"/>
          <w:lang w:val="es-ES"/>
        </w:rPr>
        <w:t>(JBL</w:t>
      </w:r>
      <w:r w:rsidR="00906342" w:rsidRPr="00670117">
        <w:rPr>
          <w:rFonts w:ascii="Arial" w:hAnsi="Arial" w:cs="Arial"/>
          <w:lang w:val="es-ES"/>
        </w:rPr>
        <w:t>, USJ</w:t>
      </w:r>
      <w:r w:rsidR="0016342B" w:rsidRPr="00670117">
        <w:rPr>
          <w:rFonts w:ascii="Arial" w:hAnsi="Arial" w:cs="Arial"/>
          <w:lang w:val="es-ES"/>
        </w:rPr>
        <w:t>).</w:t>
      </w:r>
      <w:r w:rsidR="00530731" w:rsidRPr="00670117">
        <w:rPr>
          <w:rFonts w:ascii="Arial" w:hAnsi="Arial" w:cs="Arial"/>
          <w:lang w:val="es-ES"/>
        </w:rPr>
        <w:t xml:space="preserve"> Cantón El </w:t>
      </w:r>
      <w:proofErr w:type="spellStart"/>
      <w:r w:rsidR="00530731" w:rsidRPr="00670117">
        <w:rPr>
          <w:rFonts w:ascii="Arial" w:hAnsi="Arial" w:cs="Arial"/>
          <w:lang w:val="es-ES"/>
        </w:rPr>
        <w:t>Guarco</w:t>
      </w:r>
      <w:proofErr w:type="spellEnd"/>
      <w:r w:rsidR="00530731" w:rsidRPr="00670117">
        <w:rPr>
          <w:rFonts w:ascii="Arial" w:hAnsi="Arial" w:cs="Arial"/>
          <w:lang w:val="es-ES"/>
        </w:rPr>
        <w:t xml:space="preserve">, distrito San Isidro. Cerca del Parque Nacional </w:t>
      </w:r>
      <w:proofErr w:type="spellStart"/>
      <w:r w:rsidR="00530731" w:rsidRPr="00670117">
        <w:rPr>
          <w:rFonts w:ascii="Arial" w:hAnsi="Arial" w:cs="Arial"/>
          <w:lang w:val="es-ES"/>
        </w:rPr>
        <w:t>Tapantí</w:t>
      </w:r>
      <w:proofErr w:type="spellEnd"/>
      <w:r w:rsidR="00530731" w:rsidRPr="00670117">
        <w:rPr>
          <w:rFonts w:ascii="Arial" w:hAnsi="Arial" w:cs="Arial"/>
          <w:lang w:val="es-ES"/>
        </w:rPr>
        <w:t xml:space="preserve">, </w:t>
      </w:r>
      <w:r w:rsidR="00922A19">
        <w:rPr>
          <w:rFonts w:ascii="Arial" w:hAnsi="Arial" w:cs="Arial"/>
          <w:lang w:val="es-ES"/>
        </w:rPr>
        <w:t>S</w:t>
      </w:r>
      <w:r w:rsidR="00530731" w:rsidRPr="00670117">
        <w:rPr>
          <w:rFonts w:ascii="Arial" w:hAnsi="Arial" w:cs="Arial"/>
          <w:lang w:val="es-ES"/>
        </w:rPr>
        <w:t>ector La Esperanza, a la orilla de quebrada, sobre relicto de bosque de roble (</w:t>
      </w:r>
      <w:proofErr w:type="spellStart"/>
      <w:r w:rsidR="00530731" w:rsidRPr="00670117">
        <w:rPr>
          <w:rFonts w:ascii="Arial" w:hAnsi="Arial" w:cs="Arial"/>
          <w:i/>
          <w:lang w:val="es-ES"/>
        </w:rPr>
        <w:t>Quercus</w:t>
      </w:r>
      <w:proofErr w:type="spellEnd"/>
      <w:r w:rsidR="00530731" w:rsidRPr="00670117">
        <w:rPr>
          <w:rFonts w:ascii="Arial" w:hAnsi="Arial" w:cs="Arial"/>
          <w:i/>
          <w:lang w:val="es-ES"/>
        </w:rPr>
        <w:t xml:space="preserve"> </w:t>
      </w:r>
      <w:proofErr w:type="spellStart"/>
      <w:r w:rsidR="00530731" w:rsidRPr="00670117">
        <w:rPr>
          <w:rFonts w:ascii="Arial" w:hAnsi="Arial" w:cs="Arial"/>
          <w:i/>
          <w:lang w:val="es-ES"/>
        </w:rPr>
        <w:t>costaricensis</w:t>
      </w:r>
      <w:proofErr w:type="spellEnd"/>
      <w:r w:rsidR="00530731" w:rsidRPr="00670117">
        <w:rPr>
          <w:rFonts w:ascii="Arial" w:hAnsi="Arial" w:cs="Arial"/>
          <w:lang w:val="es-ES"/>
        </w:rPr>
        <w:t xml:space="preserve"> </w:t>
      </w:r>
      <w:proofErr w:type="spellStart"/>
      <w:r w:rsidR="00530731" w:rsidRPr="00670117">
        <w:rPr>
          <w:rFonts w:ascii="Arial" w:hAnsi="Arial" w:cs="Arial"/>
          <w:lang w:val="es-ES"/>
        </w:rPr>
        <w:t>Liebm</w:t>
      </w:r>
      <w:proofErr w:type="spellEnd"/>
      <w:r w:rsidR="00530731" w:rsidRPr="00670117">
        <w:rPr>
          <w:rFonts w:ascii="Arial" w:hAnsi="Arial" w:cs="Arial"/>
          <w:lang w:val="es-ES"/>
        </w:rPr>
        <w:t xml:space="preserve">.), 09°41'02" N, 83°52'45" O, 2546, m, 10 </w:t>
      </w:r>
      <w:r w:rsidR="005B4E74">
        <w:rPr>
          <w:rFonts w:ascii="Arial" w:hAnsi="Arial" w:cs="Arial"/>
          <w:lang w:val="es-ES"/>
        </w:rPr>
        <w:t>Ju</w:t>
      </w:r>
      <w:r w:rsidR="00530731" w:rsidRPr="00670117">
        <w:rPr>
          <w:rFonts w:ascii="Arial" w:hAnsi="Arial" w:cs="Arial"/>
          <w:lang w:val="es-ES"/>
        </w:rPr>
        <w:t>n</w:t>
      </w:r>
      <w:r w:rsidR="005B4E74">
        <w:rPr>
          <w:rFonts w:ascii="Arial" w:hAnsi="Arial" w:cs="Arial"/>
          <w:lang w:val="es-ES"/>
        </w:rPr>
        <w:t xml:space="preserve"> </w:t>
      </w:r>
      <w:r w:rsidR="00530731" w:rsidRPr="00670117">
        <w:rPr>
          <w:rFonts w:ascii="Arial" w:hAnsi="Arial" w:cs="Arial"/>
          <w:lang w:val="es-ES"/>
        </w:rPr>
        <w:t>2018,</w:t>
      </w:r>
      <w:r w:rsidR="00530731" w:rsidRPr="00670117">
        <w:rPr>
          <w:rFonts w:ascii="Arial" w:hAnsi="Arial" w:cs="Arial"/>
          <w:i/>
          <w:lang w:val="es-ES"/>
        </w:rPr>
        <w:t xml:space="preserve"> I. Chinchilla 3714, A. </w:t>
      </w:r>
      <w:proofErr w:type="spellStart"/>
      <w:r w:rsidR="00530731" w:rsidRPr="00670117">
        <w:rPr>
          <w:rFonts w:ascii="Arial" w:hAnsi="Arial" w:cs="Arial"/>
          <w:i/>
          <w:lang w:val="es-ES"/>
        </w:rPr>
        <w:t>Karremans</w:t>
      </w:r>
      <w:proofErr w:type="spellEnd"/>
      <w:r w:rsidR="00530731" w:rsidRPr="00670117">
        <w:rPr>
          <w:rFonts w:ascii="Arial" w:hAnsi="Arial" w:cs="Arial"/>
          <w:i/>
          <w:lang w:val="es-ES"/>
        </w:rPr>
        <w:t xml:space="preserve"> &amp; G. Rojas-Alvarado </w:t>
      </w:r>
      <w:r w:rsidR="00530731" w:rsidRPr="00670117">
        <w:rPr>
          <w:rFonts w:ascii="Arial" w:hAnsi="Arial" w:cs="Arial"/>
          <w:lang w:val="es-ES"/>
        </w:rPr>
        <w:t xml:space="preserve">(JBL). Cantón El </w:t>
      </w:r>
      <w:proofErr w:type="spellStart"/>
      <w:r w:rsidR="00530731" w:rsidRPr="00670117">
        <w:rPr>
          <w:rFonts w:ascii="Arial" w:hAnsi="Arial" w:cs="Arial"/>
          <w:lang w:val="es-ES"/>
        </w:rPr>
        <w:t>Guarco</w:t>
      </w:r>
      <w:proofErr w:type="spellEnd"/>
      <w:r w:rsidR="00530731" w:rsidRPr="00670117">
        <w:rPr>
          <w:rFonts w:ascii="Arial" w:hAnsi="Arial" w:cs="Arial"/>
          <w:lang w:val="es-ES"/>
        </w:rPr>
        <w:t xml:space="preserve">, distrito San Isidro. Cerca del Parque Nacional </w:t>
      </w:r>
      <w:proofErr w:type="spellStart"/>
      <w:r w:rsidR="00530731" w:rsidRPr="00670117">
        <w:rPr>
          <w:rFonts w:ascii="Arial" w:hAnsi="Arial" w:cs="Arial"/>
          <w:lang w:val="es-ES"/>
        </w:rPr>
        <w:t>Tapantí</w:t>
      </w:r>
      <w:proofErr w:type="spellEnd"/>
      <w:r w:rsidR="00530731" w:rsidRPr="00670117">
        <w:rPr>
          <w:rFonts w:ascii="Arial" w:hAnsi="Arial" w:cs="Arial"/>
          <w:lang w:val="es-ES"/>
        </w:rPr>
        <w:t xml:space="preserve">, </w:t>
      </w:r>
      <w:r w:rsidR="00922A19">
        <w:rPr>
          <w:rFonts w:ascii="Arial" w:hAnsi="Arial" w:cs="Arial"/>
          <w:lang w:val="es-ES"/>
        </w:rPr>
        <w:t>S</w:t>
      </w:r>
      <w:r w:rsidR="00530731" w:rsidRPr="00670117">
        <w:rPr>
          <w:rFonts w:ascii="Arial" w:hAnsi="Arial" w:cs="Arial"/>
          <w:lang w:val="es-ES"/>
        </w:rPr>
        <w:t>ector La Esperanza, a la orilla de quebrada, sobre relicto de bosque de roble (</w:t>
      </w:r>
      <w:proofErr w:type="spellStart"/>
      <w:r w:rsidR="00530731" w:rsidRPr="00670117">
        <w:rPr>
          <w:rFonts w:ascii="Arial" w:hAnsi="Arial" w:cs="Arial"/>
          <w:i/>
          <w:lang w:val="es-ES"/>
        </w:rPr>
        <w:t>Quercus</w:t>
      </w:r>
      <w:proofErr w:type="spellEnd"/>
      <w:r w:rsidR="00530731" w:rsidRPr="00670117">
        <w:rPr>
          <w:rFonts w:ascii="Arial" w:hAnsi="Arial" w:cs="Arial"/>
          <w:i/>
          <w:lang w:val="es-ES"/>
        </w:rPr>
        <w:t xml:space="preserve"> </w:t>
      </w:r>
      <w:proofErr w:type="spellStart"/>
      <w:r w:rsidR="00530731" w:rsidRPr="00670117">
        <w:rPr>
          <w:rFonts w:ascii="Arial" w:hAnsi="Arial" w:cs="Arial"/>
          <w:i/>
          <w:lang w:val="es-ES"/>
        </w:rPr>
        <w:t>costaricensis</w:t>
      </w:r>
      <w:proofErr w:type="spellEnd"/>
      <w:r w:rsidR="00530731" w:rsidRPr="00670117">
        <w:rPr>
          <w:rFonts w:ascii="Arial" w:hAnsi="Arial" w:cs="Arial"/>
          <w:lang w:val="es-ES"/>
        </w:rPr>
        <w:t xml:space="preserve"> </w:t>
      </w:r>
      <w:proofErr w:type="spellStart"/>
      <w:r w:rsidR="00530731" w:rsidRPr="00670117">
        <w:rPr>
          <w:rFonts w:ascii="Arial" w:hAnsi="Arial" w:cs="Arial"/>
          <w:lang w:val="es-ES"/>
        </w:rPr>
        <w:t>Liebm</w:t>
      </w:r>
      <w:proofErr w:type="spellEnd"/>
      <w:r w:rsidR="00530731" w:rsidRPr="00670117">
        <w:rPr>
          <w:rFonts w:ascii="Arial" w:hAnsi="Arial" w:cs="Arial"/>
          <w:lang w:val="es-ES"/>
        </w:rPr>
        <w:t xml:space="preserve">.), 09°41'02" N, 83°52'45" O, 2546, m, 10 </w:t>
      </w:r>
      <w:r w:rsidR="00DF0A48">
        <w:rPr>
          <w:rFonts w:ascii="Arial" w:hAnsi="Arial" w:cs="Arial"/>
          <w:lang w:val="es-ES"/>
        </w:rPr>
        <w:t>J</w:t>
      </w:r>
      <w:r w:rsidR="00530731" w:rsidRPr="00670117">
        <w:rPr>
          <w:rFonts w:ascii="Arial" w:hAnsi="Arial" w:cs="Arial"/>
          <w:lang w:val="es-ES"/>
        </w:rPr>
        <w:t>un 2018,</w:t>
      </w:r>
      <w:r w:rsidR="00530731" w:rsidRPr="00670117">
        <w:rPr>
          <w:rFonts w:ascii="Arial" w:hAnsi="Arial" w:cs="Arial"/>
          <w:i/>
          <w:lang w:val="es-ES"/>
        </w:rPr>
        <w:t xml:space="preserve"> I. Chinchilla 3715, A. </w:t>
      </w:r>
      <w:proofErr w:type="spellStart"/>
      <w:r w:rsidR="00530731" w:rsidRPr="00670117">
        <w:rPr>
          <w:rFonts w:ascii="Arial" w:hAnsi="Arial" w:cs="Arial"/>
          <w:i/>
          <w:lang w:val="es-ES"/>
        </w:rPr>
        <w:t>Karremans</w:t>
      </w:r>
      <w:proofErr w:type="spellEnd"/>
      <w:r w:rsidR="00530731" w:rsidRPr="00670117">
        <w:rPr>
          <w:rFonts w:ascii="Arial" w:hAnsi="Arial" w:cs="Arial"/>
          <w:i/>
          <w:lang w:val="es-ES"/>
        </w:rPr>
        <w:t xml:space="preserve"> &amp; G. Rojas-Alvarado </w:t>
      </w:r>
      <w:r w:rsidR="00530731" w:rsidRPr="00670117">
        <w:rPr>
          <w:rFonts w:ascii="Arial" w:hAnsi="Arial" w:cs="Arial"/>
          <w:lang w:val="es-ES"/>
        </w:rPr>
        <w:t>(JBL</w:t>
      </w:r>
      <w:r w:rsidR="00906342" w:rsidRPr="00670117">
        <w:rPr>
          <w:rFonts w:ascii="Arial" w:hAnsi="Arial" w:cs="Arial"/>
          <w:lang w:val="es-ES"/>
        </w:rPr>
        <w:t>, USJ</w:t>
      </w:r>
      <w:r w:rsidR="00530731" w:rsidRPr="00670117">
        <w:rPr>
          <w:rFonts w:ascii="Arial" w:hAnsi="Arial" w:cs="Arial"/>
          <w:lang w:val="es-ES"/>
        </w:rPr>
        <w:t>).</w:t>
      </w:r>
      <w:r w:rsidR="00D946B3" w:rsidRPr="00670117">
        <w:rPr>
          <w:rFonts w:ascii="Arial" w:hAnsi="Arial" w:cs="Arial"/>
          <w:lang w:val="es-ES"/>
        </w:rPr>
        <w:t xml:space="preserve"> Cantón El </w:t>
      </w:r>
      <w:proofErr w:type="spellStart"/>
      <w:r w:rsidR="00D946B3" w:rsidRPr="00670117">
        <w:rPr>
          <w:rFonts w:ascii="Arial" w:hAnsi="Arial" w:cs="Arial"/>
          <w:lang w:val="es-ES"/>
        </w:rPr>
        <w:t>Guarco</w:t>
      </w:r>
      <w:proofErr w:type="spellEnd"/>
      <w:r w:rsidR="00D946B3" w:rsidRPr="00670117">
        <w:rPr>
          <w:rFonts w:ascii="Arial" w:hAnsi="Arial" w:cs="Arial"/>
          <w:lang w:val="es-ES"/>
        </w:rPr>
        <w:t xml:space="preserve">, distrito San Isidro. Cerca del Parque Nacional </w:t>
      </w:r>
      <w:proofErr w:type="spellStart"/>
      <w:r w:rsidR="00D946B3" w:rsidRPr="00670117">
        <w:rPr>
          <w:rFonts w:ascii="Arial" w:hAnsi="Arial" w:cs="Arial"/>
          <w:lang w:val="es-ES"/>
        </w:rPr>
        <w:t>Tapantí</w:t>
      </w:r>
      <w:proofErr w:type="spellEnd"/>
      <w:r w:rsidR="00D946B3" w:rsidRPr="00670117">
        <w:rPr>
          <w:rFonts w:ascii="Arial" w:hAnsi="Arial" w:cs="Arial"/>
          <w:lang w:val="es-ES"/>
        </w:rPr>
        <w:t xml:space="preserve">, </w:t>
      </w:r>
      <w:r w:rsidR="00922A19">
        <w:rPr>
          <w:rFonts w:ascii="Arial" w:hAnsi="Arial" w:cs="Arial"/>
          <w:lang w:val="es-ES"/>
        </w:rPr>
        <w:t>S</w:t>
      </w:r>
      <w:r w:rsidR="00D946B3" w:rsidRPr="00670117">
        <w:rPr>
          <w:rFonts w:ascii="Arial" w:hAnsi="Arial" w:cs="Arial"/>
          <w:lang w:val="es-ES"/>
        </w:rPr>
        <w:t>ector La Esperanza, a la orilla de quebrada, sobre relicto de bosque de roble (</w:t>
      </w:r>
      <w:proofErr w:type="spellStart"/>
      <w:r w:rsidR="00D946B3" w:rsidRPr="00670117">
        <w:rPr>
          <w:rFonts w:ascii="Arial" w:hAnsi="Arial" w:cs="Arial"/>
          <w:i/>
          <w:lang w:val="es-ES"/>
        </w:rPr>
        <w:t>Quercus</w:t>
      </w:r>
      <w:proofErr w:type="spellEnd"/>
      <w:r w:rsidR="00D946B3" w:rsidRPr="00670117">
        <w:rPr>
          <w:rFonts w:ascii="Arial" w:hAnsi="Arial" w:cs="Arial"/>
          <w:i/>
          <w:lang w:val="es-ES"/>
        </w:rPr>
        <w:t xml:space="preserve"> </w:t>
      </w:r>
      <w:proofErr w:type="spellStart"/>
      <w:r w:rsidR="00D946B3" w:rsidRPr="00670117">
        <w:rPr>
          <w:rFonts w:ascii="Arial" w:hAnsi="Arial" w:cs="Arial"/>
          <w:i/>
          <w:lang w:val="es-ES"/>
        </w:rPr>
        <w:t>costaricensis</w:t>
      </w:r>
      <w:proofErr w:type="spellEnd"/>
      <w:r w:rsidR="00D946B3" w:rsidRPr="00670117">
        <w:rPr>
          <w:rFonts w:ascii="Arial" w:hAnsi="Arial" w:cs="Arial"/>
          <w:lang w:val="es-ES"/>
        </w:rPr>
        <w:t xml:space="preserve"> </w:t>
      </w:r>
      <w:proofErr w:type="spellStart"/>
      <w:r w:rsidR="00D946B3" w:rsidRPr="00670117">
        <w:rPr>
          <w:rFonts w:ascii="Arial" w:hAnsi="Arial" w:cs="Arial"/>
          <w:lang w:val="es-ES"/>
        </w:rPr>
        <w:t>Liebm</w:t>
      </w:r>
      <w:proofErr w:type="spellEnd"/>
      <w:r w:rsidR="00D946B3" w:rsidRPr="00670117">
        <w:rPr>
          <w:rFonts w:ascii="Arial" w:hAnsi="Arial" w:cs="Arial"/>
          <w:lang w:val="es-ES"/>
        </w:rPr>
        <w:t xml:space="preserve">.), 09°41'02" N, 83°52'45" O, 2546, m, 10 </w:t>
      </w:r>
      <w:r w:rsidR="00581568">
        <w:rPr>
          <w:rFonts w:ascii="Arial" w:hAnsi="Arial" w:cs="Arial"/>
          <w:lang w:val="es-ES"/>
        </w:rPr>
        <w:t>J</w:t>
      </w:r>
      <w:r w:rsidR="00D946B3" w:rsidRPr="00670117">
        <w:rPr>
          <w:rFonts w:ascii="Arial" w:hAnsi="Arial" w:cs="Arial"/>
          <w:lang w:val="es-ES"/>
        </w:rPr>
        <w:t>un 2018,</w:t>
      </w:r>
      <w:r w:rsidR="00D946B3" w:rsidRPr="00670117">
        <w:rPr>
          <w:rFonts w:ascii="Arial" w:hAnsi="Arial" w:cs="Arial"/>
          <w:i/>
          <w:lang w:val="es-ES"/>
        </w:rPr>
        <w:t xml:space="preserve"> I. Chinchilla 3716, A. </w:t>
      </w:r>
      <w:proofErr w:type="spellStart"/>
      <w:r w:rsidR="00D946B3" w:rsidRPr="00670117">
        <w:rPr>
          <w:rFonts w:ascii="Arial" w:hAnsi="Arial" w:cs="Arial"/>
          <w:i/>
          <w:lang w:val="es-ES"/>
        </w:rPr>
        <w:t>Karremans</w:t>
      </w:r>
      <w:proofErr w:type="spellEnd"/>
      <w:r w:rsidR="00D946B3" w:rsidRPr="00670117">
        <w:rPr>
          <w:rFonts w:ascii="Arial" w:hAnsi="Arial" w:cs="Arial"/>
          <w:i/>
          <w:lang w:val="es-ES"/>
        </w:rPr>
        <w:t xml:space="preserve"> &amp; G. Rojas-Alvarado </w:t>
      </w:r>
      <w:r w:rsidR="00D946B3" w:rsidRPr="00670117">
        <w:rPr>
          <w:rFonts w:ascii="Arial" w:hAnsi="Arial" w:cs="Arial"/>
          <w:lang w:val="es-ES"/>
        </w:rPr>
        <w:t>(JBL).</w:t>
      </w:r>
      <w:r w:rsidR="00B173FD" w:rsidRPr="00670117">
        <w:rPr>
          <w:rFonts w:ascii="Arial" w:hAnsi="Arial" w:cs="Arial"/>
          <w:lang w:val="es-ES"/>
        </w:rPr>
        <w:t xml:space="preserve"> Cantón El </w:t>
      </w:r>
      <w:proofErr w:type="spellStart"/>
      <w:r w:rsidR="00B173FD" w:rsidRPr="00670117">
        <w:rPr>
          <w:rFonts w:ascii="Arial" w:hAnsi="Arial" w:cs="Arial"/>
          <w:lang w:val="es-ES"/>
        </w:rPr>
        <w:t>Guarco</w:t>
      </w:r>
      <w:proofErr w:type="spellEnd"/>
      <w:r w:rsidR="00B173FD" w:rsidRPr="00670117">
        <w:rPr>
          <w:rFonts w:ascii="Arial" w:hAnsi="Arial" w:cs="Arial"/>
          <w:lang w:val="es-ES"/>
        </w:rPr>
        <w:t xml:space="preserve">, distrito San Isidro. Cerca del Parque Nacional </w:t>
      </w:r>
      <w:proofErr w:type="spellStart"/>
      <w:r w:rsidR="00B173FD" w:rsidRPr="00670117">
        <w:rPr>
          <w:rFonts w:ascii="Arial" w:hAnsi="Arial" w:cs="Arial"/>
          <w:lang w:val="es-ES"/>
        </w:rPr>
        <w:t>Tapantí</w:t>
      </w:r>
      <w:proofErr w:type="spellEnd"/>
      <w:r w:rsidR="00B173FD" w:rsidRPr="00670117">
        <w:rPr>
          <w:rFonts w:ascii="Arial" w:hAnsi="Arial" w:cs="Arial"/>
          <w:lang w:val="es-ES"/>
        </w:rPr>
        <w:t xml:space="preserve">, </w:t>
      </w:r>
      <w:r w:rsidR="00922A19">
        <w:rPr>
          <w:rFonts w:ascii="Arial" w:hAnsi="Arial" w:cs="Arial"/>
          <w:lang w:val="es-ES"/>
        </w:rPr>
        <w:t>S</w:t>
      </w:r>
      <w:r w:rsidR="00B173FD" w:rsidRPr="00670117">
        <w:rPr>
          <w:rFonts w:ascii="Arial" w:hAnsi="Arial" w:cs="Arial"/>
          <w:lang w:val="es-ES"/>
        </w:rPr>
        <w:t>ector La Esperanza, a la orilla de quebrada, sobre relicto de bosque de roble (</w:t>
      </w:r>
      <w:proofErr w:type="spellStart"/>
      <w:r w:rsidR="00B173FD" w:rsidRPr="00670117">
        <w:rPr>
          <w:rFonts w:ascii="Arial" w:hAnsi="Arial" w:cs="Arial"/>
          <w:i/>
          <w:lang w:val="es-ES"/>
        </w:rPr>
        <w:t>Quercus</w:t>
      </w:r>
      <w:proofErr w:type="spellEnd"/>
      <w:r w:rsidR="00B173FD" w:rsidRPr="00670117">
        <w:rPr>
          <w:rFonts w:ascii="Arial" w:hAnsi="Arial" w:cs="Arial"/>
          <w:i/>
          <w:lang w:val="es-ES"/>
        </w:rPr>
        <w:t xml:space="preserve"> </w:t>
      </w:r>
      <w:proofErr w:type="spellStart"/>
      <w:r w:rsidR="00B173FD" w:rsidRPr="00670117">
        <w:rPr>
          <w:rFonts w:ascii="Arial" w:hAnsi="Arial" w:cs="Arial"/>
          <w:i/>
          <w:lang w:val="es-ES"/>
        </w:rPr>
        <w:t>costaricensis</w:t>
      </w:r>
      <w:proofErr w:type="spellEnd"/>
      <w:r w:rsidR="00B173FD" w:rsidRPr="00670117">
        <w:rPr>
          <w:rFonts w:ascii="Arial" w:hAnsi="Arial" w:cs="Arial"/>
          <w:lang w:val="es-ES"/>
        </w:rPr>
        <w:t xml:space="preserve"> </w:t>
      </w:r>
      <w:proofErr w:type="spellStart"/>
      <w:r w:rsidR="00B173FD" w:rsidRPr="00670117">
        <w:rPr>
          <w:rFonts w:ascii="Arial" w:hAnsi="Arial" w:cs="Arial"/>
          <w:lang w:val="es-ES"/>
        </w:rPr>
        <w:t>Liebm</w:t>
      </w:r>
      <w:proofErr w:type="spellEnd"/>
      <w:r w:rsidR="00B173FD" w:rsidRPr="00670117">
        <w:rPr>
          <w:rFonts w:ascii="Arial" w:hAnsi="Arial" w:cs="Arial"/>
          <w:lang w:val="es-ES"/>
        </w:rPr>
        <w:t xml:space="preserve">.), 09°41'02" N, 83°52'45" O, 2546, m, 10 </w:t>
      </w:r>
      <w:r w:rsidR="004C2273">
        <w:rPr>
          <w:rFonts w:ascii="Arial" w:hAnsi="Arial" w:cs="Arial"/>
          <w:lang w:val="es-ES"/>
        </w:rPr>
        <w:t>J</w:t>
      </w:r>
      <w:r w:rsidR="00B173FD" w:rsidRPr="00670117">
        <w:rPr>
          <w:rFonts w:ascii="Arial" w:hAnsi="Arial" w:cs="Arial"/>
          <w:lang w:val="es-ES"/>
        </w:rPr>
        <w:t>un 2018,</w:t>
      </w:r>
      <w:r w:rsidR="00B173FD" w:rsidRPr="00670117">
        <w:rPr>
          <w:rFonts w:ascii="Arial" w:hAnsi="Arial" w:cs="Arial"/>
          <w:i/>
          <w:lang w:val="es-ES"/>
        </w:rPr>
        <w:t xml:space="preserve"> I. Chinchilla 3717, A. </w:t>
      </w:r>
      <w:proofErr w:type="spellStart"/>
      <w:r w:rsidR="00B173FD" w:rsidRPr="00670117">
        <w:rPr>
          <w:rFonts w:ascii="Arial" w:hAnsi="Arial" w:cs="Arial"/>
          <w:i/>
          <w:lang w:val="es-ES"/>
        </w:rPr>
        <w:t>Karremans</w:t>
      </w:r>
      <w:proofErr w:type="spellEnd"/>
      <w:r w:rsidR="00B173FD" w:rsidRPr="00670117">
        <w:rPr>
          <w:rFonts w:ascii="Arial" w:hAnsi="Arial" w:cs="Arial"/>
          <w:i/>
          <w:lang w:val="es-ES"/>
        </w:rPr>
        <w:t xml:space="preserve"> &amp; G. Rojas-Alvarado </w:t>
      </w:r>
      <w:r w:rsidR="00B173FD" w:rsidRPr="00670117">
        <w:rPr>
          <w:rFonts w:ascii="Arial" w:hAnsi="Arial" w:cs="Arial"/>
          <w:lang w:val="es-ES"/>
        </w:rPr>
        <w:t>(JBL</w:t>
      </w:r>
      <w:r w:rsidR="00EE0681" w:rsidRPr="00670117">
        <w:rPr>
          <w:rFonts w:ascii="Arial" w:hAnsi="Arial" w:cs="Arial"/>
          <w:lang w:val="es-ES"/>
        </w:rPr>
        <w:t>, USJ</w:t>
      </w:r>
      <w:r w:rsidR="00B173FD" w:rsidRPr="00670117">
        <w:rPr>
          <w:rFonts w:ascii="Arial" w:hAnsi="Arial" w:cs="Arial"/>
          <w:lang w:val="es-ES"/>
        </w:rPr>
        <w:t xml:space="preserve">). </w:t>
      </w:r>
      <w:r w:rsidR="006361C0" w:rsidRPr="00670117">
        <w:rPr>
          <w:rStyle w:val="Ninguno"/>
          <w:rFonts w:ascii="Arial" w:hAnsi="Arial" w:cs="Arial"/>
          <w:lang w:val="es-ES"/>
        </w:rPr>
        <w:t xml:space="preserve">Cantón El </w:t>
      </w:r>
      <w:proofErr w:type="spellStart"/>
      <w:r w:rsidR="006361C0" w:rsidRPr="00670117">
        <w:rPr>
          <w:rStyle w:val="Ninguno"/>
          <w:rFonts w:ascii="Arial" w:hAnsi="Arial" w:cs="Arial"/>
          <w:lang w:val="es-ES"/>
        </w:rPr>
        <w:t>Guarco</w:t>
      </w:r>
      <w:proofErr w:type="spellEnd"/>
      <w:r w:rsidR="006361C0" w:rsidRPr="00670117">
        <w:rPr>
          <w:rStyle w:val="Ninguno"/>
          <w:rFonts w:ascii="Arial" w:hAnsi="Arial" w:cs="Arial"/>
          <w:lang w:val="es-ES"/>
        </w:rPr>
        <w:t xml:space="preserve">, distrito San Isidro. Cerca del Parque Nacional </w:t>
      </w:r>
      <w:proofErr w:type="spellStart"/>
      <w:r w:rsidR="006361C0" w:rsidRPr="00670117">
        <w:rPr>
          <w:rStyle w:val="Ninguno"/>
          <w:rFonts w:ascii="Arial" w:hAnsi="Arial" w:cs="Arial"/>
          <w:lang w:val="es-ES"/>
        </w:rPr>
        <w:t>Tapantí</w:t>
      </w:r>
      <w:proofErr w:type="spellEnd"/>
      <w:r w:rsidR="006361C0" w:rsidRPr="00670117">
        <w:rPr>
          <w:rStyle w:val="Ninguno"/>
          <w:rFonts w:ascii="Arial" w:hAnsi="Arial" w:cs="Arial"/>
          <w:lang w:val="es-ES"/>
        </w:rPr>
        <w:t xml:space="preserve">, </w:t>
      </w:r>
      <w:r w:rsidR="00922A19">
        <w:rPr>
          <w:rStyle w:val="Ninguno"/>
          <w:rFonts w:ascii="Arial" w:hAnsi="Arial" w:cs="Arial"/>
          <w:lang w:val="es-ES"/>
        </w:rPr>
        <w:t>S</w:t>
      </w:r>
      <w:r w:rsidR="006361C0" w:rsidRPr="00670117">
        <w:rPr>
          <w:rStyle w:val="Ninguno"/>
          <w:rFonts w:ascii="Arial" w:hAnsi="Arial" w:cs="Arial"/>
          <w:lang w:val="es-ES"/>
        </w:rPr>
        <w:t xml:space="preserve">ector La Esperanza, a la orilla de quebrada, sobre relicto de bosque de roble </w:t>
      </w:r>
      <w:r w:rsidR="006361C0" w:rsidRPr="00670117">
        <w:rPr>
          <w:rStyle w:val="Ninguno"/>
          <w:rFonts w:ascii="Arial" w:hAnsi="Arial" w:cs="Arial"/>
          <w:lang w:val="es-ES"/>
        </w:rPr>
        <w:lastRenderedPageBreak/>
        <w:t>(</w:t>
      </w:r>
      <w:proofErr w:type="spellStart"/>
      <w:r w:rsidR="006361C0" w:rsidRPr="00670117">
        <w:rPr>
          <w:rStyle w:val="Ninguno"/>
          <w:rFonts w:ascii="Arial" w:hAnsi="Arial" w:cs="Arial"/>
          <w:i/>
          <w:lang w:val="es-ES"/>
        </w:rPr>
        <w:t>Quercus</w:t>
      </w:r>
      <w:proofErr w:type="spellEnd"/>
      <w:r w:rsidR="006361C0" w:rsidRPr="00670117">
        <w:rPr>
          <w:rStyle w:val="Ninguno"/>
          <w:rFonts w:ascii="Arial" w:hAnsi="Arial" w:cs="Arial"/>
          <w:i/>
          <w:lang w:val="es-ES"/>
        </w:rPr>
        <w:t xml:space="preserve"> </w:t>
      </w:r>
      <w:proofErr w:type="spellStart"/>
      <w:r w:rsidR="006361C0" w:rsidRPr="00670117">
        <w:rPr>
          <w:rStyle w:val="Ninguno"/>
          <w:rFonts w:ascii="Arial" w:hAnsi="Arial" w:cs="Arial"/>
          <w:i/>
          <w:lang w:val="es-ES"/>
        </w:rPr>
        <w:t>costaricensis</w:t>
      </w:r>
      <w:proofErr w:type="spellEnd"/>
      <w:r w:rsidR="006361C0" w:rsidRPr="00670117">
        <w:rPr>
          <w:rStyle w:val="Ninguno"/>
          <w:rFonts w:ascii="Arial" w:hAnsi="Arial" w:cs="Arial"/>
          <w:lang w:val="es-ES"/>
        </w:rPr>
        <w:t xml:space="preserve"> </w:t>
      </w:r>
      <w:proofErr w:type="spellStart"/>
      <w:r w:rsidR="006361C0" w:rsidRPr="00670117">
        <w:rPr>
          <w:rStyle w:val="Ninguno"/>
          <w:rFonts w:ascii="Arial" w:hAnsi="Arial" w:cs="Arial"/>
          <w:lang w:val="es-ES"/>
        </w:rPr>
        <w:t>Liebm</w:t>
      </w:r>
      <w:proofErr w:type="spellEnd"/>
      <w:r w:rsidR="006361C0" w:rsidRPr="00670117">
        <w:rPr>
          <w:rStyle w:val="Ninguno"/>
          <w:rFonts w:ascii="Arial" w:hAnsi="Arial" w:cs="Arial"/>
          <w:lang w:val="es-ES"/>
        </w:rPr>
        <w:t xml:space="preserve">.), 09°41'02" N, 83°52'45" O, 2546, m, 10 </w:t>
      </w:r>
      <w:r w:rsidR="008D39EE">
        <w:rPr>
          <w:rStyle w:val="Ninguno"/>
          <w:rFonts w:ascii="Arial" w:hAnsi="Arial" w:cs="Arial"/>
          <w:lang w:val="es-ES"/>
        </w:rPr>
        <w:t>J</w:t>
      </w:r>
      <w:r w:rsidR="006361C0" w:rsidRPr="00670117">
        <w:rPr>
          <w:rStyle w:val="Ninguno"/>
          <w:rFonts w:ascii="Arial" w:hAnsi="Arial" w:cs="Arial"/>
          <w:lang w:val="es-ES"/>
        </w:rPr>
        <w:t xml:space="preserve">un 2018, </w:t>
      </w:r>
      <w:r w:rsidR="006361C0" w:rsidRPr="00670117">
        <w:rPr>
          <w:rStyle w:val="Ninguno"/>
          <w:rFonts w:ascii="Arial" w:hAnsi="Arial" w:cs="Arial"/>
          <w:i/>
          <w:lang w:val="es-ES"/>
        </w:rPr>
        <w:t xml:space="preserve">I. Chinchilla 3718, A. </w:t>
      </w:r>
      <w:proofErr w:type="spellStart"/>
      <w:r w:rsidR="006361C0" w:rsidRPr="00670117">
        <w:rPr>
          <w:rStyle w:val="Ninguno"/>
          <w:rFonts w:ascii="Arial" w:hAnsi="Arial" w:cs="Arial"/>
          <w:i/>
          <w:lang w:val="es-ES"/>
        </w:rPr>
        <w:t>Karremans</w:t>
      </w:r>
      <w:proofErr w:type="spellEnd"/>
      <w:r w:rsidR="006361C0" w:rsidRPr="00670117">
        <w:rPr>
          <w:rStyle w:val="Ninguno"/>
          <w:rFonts w:ascii="Arial" w:hAnsi="Arial" w:cs="Arial"/>
          <w:i/>
          <w:lang w:val="es-ES"/>
        </w:rPr>
        <w:t xml:space="preserve"> &amp; G. Rojas-Alvarado </w:t>
      </w:r>
      <w:r w:rsidR="006361C0" w:rsidRPr="00670117">
        <w:rPr>
          <w:rStyle w:val="Ninguno"/>
          <w:rFonts w:ascii="Arial" w:hAnsi="Arial" w:cs="Arial"/>
          <w:lang w:val="es-ES"/>
        </w:rPr>
        <w:t xml:space="preserve">(JBL). </w:t>
      </w:r>
      <w:r w:rsidR="00B173FD" w:rsidRPr="00670117">
        <w:rPr>
          <w:rStyle w:val="Ninguno"/>
          <w:rFonts w:ascii="Arial" w:hAnsi="Arial" w:cs="Arial"/>
          <w:lang w:val="es-ES"/>
        </w:rPr>
        <w:t xml:space="preserve">Cantón El </w:t>
      </w:r>
      <w:proofErr w:type="spellStart"/>
      <w:r w:rsidR="00B173FD" w:rsidRPr="00670117">
        <w:rPr>
          <w:rStyle w:val="Ninguno"/>
          <w:rFonts w:ascii="Arial" w:hAnsi="Arial" w:cs="Arial"/>
          <w:lang w:val="es-ES"/>
        </w:rPr>
        <w:t>Guarco</w:t>
      </w:r>
      <w:proofErr w:type="spellEnd"/>
      <w:r w:rsidR="00B173FD" w:rsidRPr="00670117">
        <w:rPr>
          <w:rStyle w:val="Ninguno"/>
          <w:rFonts w:ascii="Arial" w:hAnsi="Arial" w:cs="Arial"/>
          <w:lang w:val="es-ES"/>
        </w:rPr>
        <w:t xml:space="preserve">, distrito San Isidro. Cerca del Parque Nacional </w:t>
      </w:r>
      <w:proofErr w:type="spellStart"/>
      <w:r w:rsidR="00B173FD" w:rsidRPr="00670117">
        <w:rPr>
          <w:rStyle w:val="Ninguno"/>
          <w:rFonts w:ascii="Arial" w:hAnsi="Arial" w:cs="Arial"/>
          <w:lang w:val="es-ES"/>
        </w:rPr>
        <w:t>Tapantí</w:t>
      </w:r>
      <w:proofErr w:type="spellEnd"/>
      <w:r w:rsidR="00B173FD" w:rsidRPr="00670117">
        <w:rPr>
          <w:rStyle w:val="Ninguno"/>
          <w:rFonts w:ascii="Arial" w:hAnsi="Arial" w:cs="Arial"/>
          <w:lang w:val="es-ES"/>
        </w:rPr>
        <w:t xml:space="preserve">, </w:t>
      </w:r>
      <w:r w:rsidR="00922A19">
        <w:rPr>
          <w:rStyle w:val="Ninguno"/>
          <w:rFonts w:ascii="Arial" w:hAnsi="Arial" w:cs="Arial"/>
          <w:lang w:val="es-ES"/>
        </w:rPr>
        <w:t>S</w:t>
      </w:r>
      <w:r w:rsidR="00B173FD" w:rsidRPr="00670117">
        <w:rPr>
          <w:rStyle w:val="Ninguno"/>
          <w:rFonts w:ascii="Arial" w:hAnsi="Arial" w:cs="Arial"/>
          <w:lang w:val="es-ES"/>
        </w:rPr>
        <w:t>ector La Esperanza, a la orilla de quebrada, sobre relicto de bosque de roble (</w:t>
      </w:r>
      <w:proofErr w:type="spellStart"/>
      <w:r w:rsidR="00B173FD" w:rsidRPr="00670117">
        <w:rPr>
          <w:rStyle w:val="Ninguno"/>
          <w:rFonts w:ascii="Arial" w:hAnsi="Arial" w:cs="Arial"/>
          <w:i/>
          <w:lang w:val="es-ES"/>
        </w:rPr>
        <w:t>Quercus</w:t>
      </w:r>
      <w:proofErr w:type="spellEnd"/>
      <w:r w:rsidR="00B173FD" w:rsidRPr="00670117">
        <w:rPr>
          <w:rStyle w:val="Ninguno"/>
          <w:rFonts w:ascii="Arial" w:hAnsi="Arial" w:cs="Arial"/>
          <w:i/>
          <w:lang w:val="es-ES"/>
        </w:rPr>
        <w:t xml:space="preserve"> </w:t>
      </w:r>
      <w:proofErr w:type="spellStart"/>
      <w:r w:rsidR="00B173FD" w:rsidRPr="00670117">
        <w:rPr>
          <w:rStyle w:val="Ninguno"/>
          <w:rFonts w:ascii="Arial" w:hAnsi="Arial" w:cs="Arial"/>
          <w:i/>
          <w:lang w:val="es-ES"/>
        </w:rPr>
        <w:t>costaricensis</w:t>
      </w:r>
      <w:proofErr w:type="spellEnd"/>
      <w:r w:rsidR="00B173FD" w:rsidRPr="00670117">
        <w:rPr>
          <w:rStyle w:val="Ninguno"/>
          <w:rFonts w:ascii="Arial" w:hAnsi="Arial" w:cs="Arial"/>
          <w:lang w:val="es-ES"/>
        </w:rPr>
        <w:t xml:space="preserve"> </w:t>
      </w:r>
      <w:proofErr w:type="spellStart"/>
      <w:r w:rsidR="00B173FD" w:rsidRPr="00670117">
        <w:rPr>
          <w:rStyle w:val="Ninguno"/>
          <w:rFonts w:ascii="Arial" w:hAnsi="Arial" w:cs="Arial"/>
          <w:lang w:val="es-ES"/>
        </w:rPr>
        <w:t>Liebm</w:t>
      </w:r>
      <w:proofErr w:type="spellEnd"/>
      <w:r w:rsidR="00B173FD" w:rsidRPr="00670117">
        <w:rPr>
          <w:rStyle w:val="Ninguno"/>
          <w:rFonts w:ascii="Arial" w:hAnsi="Arial" w:cs="Arial"/>
          <w:lang w:val="es-ES"/>
        </w:rPr>
        <w:t xml:space="preserve">.), 09°41'02" N, 83°52'45" O, 2546, m, 10 </w:t>
      </w:r>
      <w:r w:rsidR="00CB3E0A">
        <w:rPr>
          <w:rStyle w:val="Ninguno"/>
          <w:rFonts w:ascii="Arial" w:hAnsi="Arial" w:cs="Arial"/>
          <w:lang w:val="es-ES"/>
        </w:rPr>
        <w:t>J</w:t>
      </w:r>
      <w:r w:rsidR="00B173FD" w:rsidRPr="00670117">
        <w:rPr>
          <w:rStyle w:val="Ninguno"/>
          <w:rFonts w:ascii="Arial" w:hAnsi="Arial" w:cs="Arial"/>
          <w:lang w:val="es-ES"/>
        </w:rPr>
        <w:t xml:space="preserve">un 2018, </w:t>
      </w:r>
      <w:r w:rsidR="00B173FD" w:rsidRPr="00670117">
        <w:rPr>
          <w:rStyle w:val="Ninguno"/>
          <w:rFonts w:ascii="Arial" w:hAnsi="Arial" w:cs="Arial"/>
          <w:i/>
          <w:lang w:val="es-ES"/>
        </w:rPr>
        <w:t xml:space="preserve">I. Chinchilla 3722, A. </w:t>
      </w:r>
      <w:proofErr w:type="spellStart"/>
      <w:r w:rsidR="00B173FD" w:rsidRPr="00670117">
        <w:rPr>
          <w:rStyle w:val="Ninguno"/>
          <w:rFonts w:ascii="Arial" w:hAnsi="Arial" w:cs="Arial"/>
          <w:i/>
          <w:lang w:val="es-ES"/>
        </w:rPr>
        <w:t>Karremans</w:t>
      </w:r>
      <w:proofErr w:type="spellEnd"/>
      <w:r w:rsidR="00B173FD" w:rsidRPr="00670117">
        <w:rPr>
          <w:rStyle w:val="Ninguno"/>
          <w:rFonts w:ascii="Arial" w:hAnsi="Arial" w:cs="Arial"/>
          <w:i/>
          <w:lang w:val="es-ES"/>
        </w:rPr>
        <w:t xml:space="preserve"> &amp; G. Rojas-Alvarado </w:t>
      </w:r>
      <w:r w:rsidR="00B173FD" w:rsidRPr="00670117">
        <w:rPr>
          <w:rStyle w:val="Ninguno"/>
          <w:rFonts w:ascii="Arial" w:hAnsi="Arial" w:cs="Arial"/>
          <w:lang w:val="es-ES"/>
        </w:rPr>
        <w:t xml:space="preserve">(JBL). </w:t>
      </w:r>
      <w:r w:rsidR="006361C0" w:rsidRPr="00670117">
        <w:rPr>
          <w:rStyle w:val="Ninguno"/>
          <w:rFonts w:ascii="Arial" w:hAnsi="Arial" w:cs="Arial"/>
          <w:lang w:val="es-ES"/>
        </w:rPr>
        <w:t xml:space="preserve">Cantón El </w:t>
      </w:r>
      <w:proofErr w:type="spellStart"/>
      <w:r w:rsidR="006361C0" w:rsidRPr="00670117">
        <w:rPr>
          <w:rStyle w:val="Ninguno"/>
          <w:rFonts w:ascii="Arial" w:hAnsi="Arial" w:cs="Arial"/>
          <w:lang w:val="es-ES"/>
        </w:rPr>
        <w:t>Guarco</w:t>
      </w:r>
      <w:proofErr w:type="spellEnd"/>
      <w:r w:rsidR="006361C0" w:rsidRPr="00670117">
        <w:rPr>
          <w:rStyle w:val="Ninguno"/>
          <w:rFonts w:ascii="Arial" w:hAnsi="Arial" w:cs="Arial"/>
          <w:lang w:val="es-ES"/>
        </w:rPr>
        <w:t xml:space="preserve">, distrito San Isidro. </w:t>
      </w:r>
      <w:proofErr w:type="spellStart"/>
      <w:r w:rsidR="006361C0" w:rsidRPr="00670117">
        <w:rPr>
          <w:rStyle w:val="Ninguno"/>
          <w:rFonts w:ascii="Arial" w:hAnsi="Arial" w:cs="Arial"/>
          <w:lang w:val="es-ES"/>
        </w:rPr>
        <w:t>Tapantí</w:t>
      </w:r>
      <w:proofErr w:type="spellEnd"/>
      <w:r w:rsidR="006361C0" w:rsidRPr="00670117">
        <w:rPr>
          <w:rStyle w:val="Ninguno"/>
          <w:rFonts w:ascii="Arial" w:hAnsi="Arial" w:cs="Arial"/>
          <w:lang w:val="es-ES"/>
        </w:rPr>
        <w:t xml:space="preserve"> - Macizo Cerro de la Muerte, </w:t>
      </w:r>
      <w:r w:rsidR="00922A19">
        <w:rPr>
          <w:rStyle w:val="Ninguno"/>
          <w:rFonts w:ascii="Arial" w:hAnsi="Arial" w:cs="Arial"/>
          <w:lang w:val="es-ES"/>
        </w:rPr>
        <w:t>S</w:t>
      </w:r>
      <w:r w:rsidR="006361C0" w:rsidRPr="00670117">
        <w:rPr>
          <w:rStyle w:val="Ninguno"/>
          <w:rFonts w:ascii="Arial" w:hAnsi="Arial" w:cs="Arial"/>
          <w:lang w:val="es-ES"/>
        </w:rPr>
        <w:t>ector La Esperanza, a la orilla de quebrada, sobre relicto de bosque de roble (</w:t>
      </w:r>
      <w:proofErr w:type="spellStart"/>
      <w:r w:rsidR="006361C0" w:rsidRPr="00670117">
        <w:rPr>
          <w:rStyle w:val="Ninguno"/>
          <w:rFonts w:ascii="Arial" w:hAnsi="Arial" w:cs="Arial"/>
          <w:i/>
          <w:lang w:val="es-ES"/>
        </w:rPr>
        <w:t>Quercus</w:t>
      </w:r>
      <w:proofErr w:type="spellEnd"/>
      <w:r w:rsidR="006361C0" w:rsidRPr="00670117">
        <w:rPr>
          <w:rStyle w:val="Ninguno"/>
          <w:rFonts w:ascii="Arial" w:hAnsi="Arial" w:cs="Arial"/>
          <w:i/>
          <w:lang w:val="es-ES"/>
        </w:rPr>
        <w:t xml:space="preserve"> </w:t>
      </w:r>
      <w:proofErr w:type="spellStart"/>
      <w:r w:rsidR="006361C0" w:rsidRPr="00670117">
        <w:rPr>
          <w:rStyle w:val="Ninguno"/>
          <w:rFonts w:ascii="Arial" w:hAnsi="Arial" w:cs="Arial"/>
          <w:i/>
          <w:lang w:val="es-ES"/>
        </w:rPr>
        <w:t>costaricensis</w:t>
      </w:r>
      <w:proofErr w:type="spellEnd"/>
      <w:r w:rsidR="006361C0" w:rsidRPr="00670117">
        <w:rPr>
          <w:rStyle w:val="Ninguno"/>
          <w:rFonts w:ascii="Arial" w:hAnsi="Arial" w:cs="Arial"/>
          <w:lang w:val="es-ES"/>
        </w:rPr>
        <w:t xml:space="preserve"> </w:t>
      </w:r>
      <w:proofErr w:type="spellStart"/>
      <w:r w:rsidR="006361C0" w:rsidRPr="00670117">
        <w:rPr>
          <w:rStyle w:val="Ninguno"/>
          <w:rFonts w:ascii="Arial" w:hAnsi="Arial" w:cs="Arial"/>
          <w:lang w:val="es-ES"/>
        </w:rPr>
        <w:t>Liebm</w:t>
      </w:r>
      <w:proofErr w:type="spellEnd"/>
      <w:r w:rsidR="006361C0" w:rsidRPr="00670117">
        <w:rPr>
          <w:rStyle w:val="Ninguno"/>
          <w:rFonts w:ascii="Arial" w:hAnsi="Arial" w:cs="Arial"/>
          <w:lang w:val="es-ES"/>
        </w:rPr>
        <w:t xml:space="preserve">.), 09°41'02" N, 83°52'45" O, 2546, m, 10 </w:t>
      </w:r>
      <w:r w:rsidR="00194DE8">
        <w:rPr>
          <w:rStyle w:val="Ninguno"/>
          <w:rFonts w:ascii="Arial" w:hAnsi="Arial" w:cs="Arial"/>
          <w:lang w:val="es-ES"/>
        </w:rPr>
        <w:t>J</w:t>
      </w:r>
      <w:r w:rsidR="006361C0" w:rsidRPr="00670117">
        <w:rPr>
          <w:rStyle w:val="Ninguno"/>
          <w:rFonts w:ascii="Arial" w:hAnsi="Arial" w:cs="Arial"/>
          <w:lang w:val="es-ES"/>
        </w:rPr>
        <w:t xml:space="preserve">un 2018, </w:t>
      </w:r>
      <w:r w:rsidR="006361C0" w:rsidRPr="00670117">
        <w:rPr>
          <w:rStyle w:val="Ninguno"/>
          <w:rFonts w:ascii="Arial" w:hAnsi="Arial" w:cs="Arial"/>
          <w:i/>
          <w:lang w:val="es-ES"/>
        </w:rPr>
        <w:t xml:space="preserve">I. Chinchilla 3723, A. </w:t>
      </w:r>
      <w:proofErr w:type="spellStart"/>
      <w:r w:rsidR="006361C0" w:rsidRPr="00670117">
        <w:rPr>
          <w:rStyle w:val="Ninguno"/>
          <w:rFonts w:ascii="Arial" w:hAnsi="Arial" w:cs="Arial"/>
          <w:i/>
          <w:lang w:val="es-ES"/>
        </w:rPr>
        <w:t>Karremans</w:t>
      </w:r>
      <w:proofErr w:type="spellEnd"/>
      <w:r w:rsidR="006361C0" w:rsidRPr="00670117">
        <w:rPr>
          <w:rStyle w:val="Ninguno"/>
          <w:rFonts w:ascii="Arial" w:hAnsi="Arial" w:cs="Arial"/>
          <w:i/>
          <w:lang w:val="es-ES"/>
        </w:rPr>
        <w:t xml:space="preserve"> &amp; G. Rojas-Alvarado</w:t>
      </w:r>
      <w:r w:rsidR="006361C0" w:rsidRPr="00670117">
        <w:rPr>
          <w:rStyle w:val="Ninguno"/>
          <w:rFonts w:ascii="Arial" w:hAnsi="Arial" w:cs="Arial"/>
          <w:lang w:val="es-ES"/>
        </w:rPr>
        <w:t xml:space="preserve"> (JBL).</w:t>
      </w:r>
      <w:r w:rsidR="008C36D9" w:rsidRPr="00670117">
        <w:rPr>
          <w:rStyle w:val="Ninguno"/>
          <w:rFonts w:ascii="Arial" w:hAnsi="Arial" w:cs="Arial"/>
          <w:lang w:val="es-ES"/>
        </w:rPr>
        <w:t xml:space="preserve"> </w:t>
      </w:r>
      <w:r w:rsidRPr="00670117">
        <w:rPr>
          <w:rStyle w:val="Ninguno"/>
          <w:rFonts w:ascii="Arial" w:hAnsi="Arial" w:cs="Arial"/>
          <w:b/>
          <w:bCs/>
          <w:lang w:val="es-ES"/>
        </w:rPr>
        <w:t>San José:</w:t>
      </w:r>
      <w:r w:rsidRPr="00670117">
        <w:rPr>
          <w:rStyle w:val="Ninguno"/>
          <w:rFonts w:ascii="Arial" w:hAnsi="Arial" w:cs="Arial"/>
          <w:bCs/>
          <w:lang w:val="es-ES"/>
        </w:rPr>
        <w:t xml:space="preserve"> </w:t>
      </w:r>
      <w:r w:rsidR="00366BD5" w:rsidRPr="00670117">
        <w:rPr>
          <w:rStyle w:val="Ninguno"/>
          <w:rFonts w:ascii="Arial" w:hAnsi="Arial" w:cs="Arial"/>
          <w:bCs/>
          <w:lang w:val="es-ES"/>
        </w:rPr>
        <w:t xml:space="preserve">Cantón Acosta, distrito Cangrejal. Zona Protectora Cerro </w:t>
      </w:r>
      <w:proofErr w:type="spellStart"/>
      <w:r w:rsidR="00366BD5" w:rsidRPr="00670117">
        <w:rPr>
          <w:rStyle w:val="Ninguno"/>
          <w:rFonts w:ascii="Arial" w:hAnsi="Arial" w:cs="Arial"/>
          <w:bCs/>
          <w:lang w:val="es-ES"/>
        </w:rPr>
        <w:t>Caraigres</w:t>
      </w:r>
      <w:proofErr w:type="spellEnd"/>
      <w:r w:rsidR="00366BD5" w:rsidRPr="00670117">
        <w:rPr>
          <w:rStyle w:val="Ninguno"/>
          <w:rFonts w:ascii="Arial" w:hAnsi="Arial" w:cs="Arial"/>
          <w:bCs/>
          <w:lang w:val="es-ES"/>
        </w:rPr>
        <w:t xml:space="preserve">, sector Los Cuarteles, 09°43'29" N, 84°8'23" </w:t>
      </w:r>
      <w:r w:rsidR="00057ACB" w:rsidRPr="00670117">
        <w:rPr>
          <w:rStyle w:val="Ninguno"/>
          <w:rFonts w:ascii="Arial" w:hAnsi="Arial" w:cs="Arial"/>
          <w:bCs/>
          <w:lang w:val="es-ES"/>
        </w:rPr>
        <w:t>O</w:t>
      </w:r>
      <w:r w:rsidR="00366BD5" w:rsidRPr="00670117">
        <w:rPr>
          <w:rStyle w:val="Ninguno"/>
          <w:rFonts w:ascii="Arial" w:hAnsi="Arial" w:cs="Arial"/>
          <w:bCs/>
          <w:lang w:val="es-ES"/>
        </w:rPr>
        <w:t xml:space="preserve">, 2420 m, 10 </w:t>
      </w:r>
      <w:proofErr w:type="spellStart"/>
      <w:r w:rsidR="005D1C89">
        <w:rPr>
          <w:rStyle w:val="Ninguno"/>
          <w:rFonts w:ascii="Arial" w:hAnsi="Arial" w:cs="Arial"/>
          <w:bCs/>
          <w:lang w:val="es-ES"/>
        </w:rPr>
        <w:t>A</w:t>
      </w:r>
      <w:r w:rsidR="00366BD5" w:rsidRPr="00670117">
        <w:rPr>
          <w:rStyle w:val="Ninguno"/>
          <w:rFonts w:ascii="Arial" w:hAnsi="Arial" w:cs="Arial"/>
          <w:bCs/>
          <w:lang w:val="es-ES"/>
        </w:rPr>
        <w:t>go</w:t>
      </w:r>
      <w:proofErr w:type="spellEnd"/>
      <w:r w:rsidR="00366BD5" w:rsidRPr="00670117">
        <w:rPr>
          <w:rStyle w:val="Ninguno"/>
          <w:rFonts w:ascii="Arial" w:hAnsi="Arial" w:cs="Arial"/>
          <w:bCs/>
          <w:lang w:val="es-ES"/>
        </w:rPr>
        <w:t xml:space="preserve"> 2014, </w:t>
      </w:r>
      <w:r w:rsidR="00366BD5" w:rsidRPr="00670117">
        <w:rPr>
          <w:rStyle w:val="Ninguno"/>
          <w:rFonts w:ascii="Arial" w:hAnsi="Arial" w:cs="Arial"/>
          <w:bCs/>
          <w:i/>
          <w:lang w:val="es-ES"/>
        </w:rPr>
        <w:t>I. Chinchilla 1910 &amp; A. Rojas</w:t>
      </w:r>
      <w:r w:rsidR="00057ACB" w:rsidRPr="00670117">
        <w:rPr>
          <w:rStyle w:val="Ninguno"/>
          <w:rFonts w:ascii="Arial" w:hAnsi="Arial" w:cs="Arial"/>
          <w:bCs/>
          <w:lang w:val="es-ES"/>
        </w:rPr>
        <w:t xml:space="preserve"> </w:t>
      </w:r>
      <w:r w:rsidR="00366BD5" w:rsidRPr="00670117">
        <w:rPr>
          <w:rStyle w:val="Ninguno"/>
          <w:rFonts w:ascii="Arial" w:hAnsi="Arial" w:cs="Arial"/>
          <w:bCs/>
          <w:lang w:val="es-ES"/>
        </w:rPr>
        <w:t xml:space="preserve">(CR). </w:t>
      </w:r>
      <w:r w:rsidRPr="00670117">
        <w:rPr>
          <w:rStyle w:val="Ninguno"/>
          <w:rFonts w:ascii="Arial" w:hAnsi="Arial" w:cs="Arial"/>
          <w:lang w:val="es-ES"/>
        </w:rPr>
        <w:t xml:space="preserve">Dota, Copey. Área no </w:t>
      </w:r>
      <w:r w:rsidR="002816F3" w:rsidRPr="00670117">
        <w:rPr>
          <w:rStyle w:val="Ninguno"/>
          <w:rFonts w:ascii="Arial" w:hAnsi="Arial" w:cs="Arial"/>
          <w:lang w:val="es-ES"/>
        </w:rPr>
        <w:t>p</w:t>
      </w:r>
      <w:r w:rsidRPr="00670117">
        <w:rPr>
          <w:rStyle w:val="Ninguno"/>
          <w:rFonts w:ascii="Arial" w:hAnsi="Arial" w:cs="Arial"/>
          <w:lang w:val="es-ES"/>
        </w:rPr>
        <w:t>rotegida. San Gerardo, 09°</w:t>
      </w:r>
      <w:r w:rsidR="007038A3" w:rsidRPr="00670117">
        <w:rPr>
          <w:rStyle w:val="Ninguno"/>
          <w:rFonts w:ascii="Arial" w:hAnsi="Arial" w:cs="Arial"/>
          <w:lang w:val="es-ES"/>
        </w:rPr>
        <w:t>32</w:t>
      </w:r>
      <w:r w:rsidRPr="00670117">
        <w:rPr>
          <w:rStyle w:val="Ninguno"/>
          <w:rFonts w:ascii="Arial" w:hAnsi="Arial" w:cs="Arial"/>
          <w:lang w:val="es-ES"/>
        </w:rPr>
        <w:t xml:space="preserve">'10" N, 83°48'23" W, 2300 m, 04 </w:t>
      </w:r>
      <w:r w:rsidR="008D09A9">
        <w:rPr>
          <w:rStyle w:val="Ninguno"/>
          <w:rFonts w:ascii="Arial" w:hAnsi="Arial" w:cs="Arial"/>
          <w:lang w:val="es-ES"/>
        </w:rPr>
        <w:t>J</w:t>
      </w:r>
      <w:r w:rsidRPr="00670117">
        <w:rPr>
          <w:rStyle w:val="Ninguno"/>
          <w:rFonts w:ascii="Arial" w:hAnsi="Arial" w:cs="Arial"/>
          <w:lang w:val="es-ES"/>
        </w:rPr>
        <w:t xml:space="preserve">un 2002, </w:t>
      </w:r>
      <w:r w:rsidRPr="00670117">
        <w:rPr>
          <w:rStyle w:val="Ninguno"/>
          <w:rFonts w:ascii="Arial" w:hAnsi="Arial" w:cs="Arial"/>
          <w:i/>
          <w:iCs/>
          <w:lang w:val="es-ES"/>
        </w:rPr>
        <w:t xml:space="preserve">A. Quesada 999 </w:t>
      </w:r>
      <w:r w:rsidRPr="00670117">
        <w:rPr>
          <w:rStyle w:val="Ninguno"/>
          <w:rFonts w:ascii="Arial" w:hAnsi="Arial" w:cs="Arial"/>
          <w:lang w:val="es-ES"/>
        </w:rPr>
        <w:t>(CR). Pérez Zeledón</w:t>
      </w:r>
      <w:r w:rsidR="002816F3" w:rsidRPr="00670117">
        <w:rPr>
          <w:rStyle w:val="Ninguno"/>
          <w:rFonts w:ascii="Arial" w:hAnsi="Arial" w:cs="Arial"/>
          <w:lang w:val="es-ES"/>
        </w:rPr>
        <w:t>,</w:t>
      </w:r>
      <w:r w:rsidRPr="00670117">
        <w:rPr>
          <w:rStyle w:val="Ninguno"/>
          <w:rFonts w:ascii="Arial" w:hAnsi="Arial" w:cs="Arial"/>
          <w:lang w:val="es-ES"/>
        </w:rPr>
        <w:t xml:space="preserve"> Páramo. Siberia. Finca Olivier Segura. Sendero La Cascada</w:t>
      </w:r>
      <w:r w:rsidR="00B65A24" w:rsidRPr="00670117">
        <w:rPr>
          <w:rStyle w:val="Ninguno"/>
          <w:rFonts w:ascii="Arial" w:hAnsi="Arial" w:cs="Arial"/>
          <w:lang w:val="es-ES"/>
        </w:rPr>
        <w:t xml:space="preserve"> [09°32'30" N, 83°41'53" O, 2509 m]</w:t>
      </w:r>
      <w:r w:rsidRPr="00670117">
        <w:rPr>
          <w:rStyle w:val="Ninguno"/>
          <w:rFonts w:ascii="Arial" w:hAnsi="Arial" w:cs="Arial"/>
          <w:lang w:val="es-ES"/>
        </w:rPr>
        <w:t xml:space="preserve">, 20 </w:t>
      </w:r>
      <w:r w:rsidR="00327DA2" w:rsidRPr="00670117">
        <w:rPr>
          <w:rStyle w:val="Ninguno"/>
          <w:rFonts w:ascii="Arial" w:hAnsi="Arial" w:cs="Arial"/>
          <w:lang w:val="es-ES"/>
        </w:rPr>
        <w:t>j</w:t>
      </w:r>
      <w:r w:rsidRPr="00670117">
        <w:rPr>
          <w:rStyle w:val="Ninguno"/>
          <w:rFonts w:ascii="Arial" w:hAnsi="Arial" w:cs="Arial"/>
          <w:lang w:val="es-ES"/>
        </w:rPr>
        <w:t xml:space="preserve">un. 2004, </w:t>
      </w:r>
      <w:r w:rsidRPr="00670117">
        <w:rPr>
          <w:rStyle w:val="Ninguno"/>
          <w:rFonts w:ascii="Arial" w:hAnsi="Arial" w:cs="Arial"/>
          <w:i/>
          <w:iCs/>
          <w:lang w:val="es-ES"/>
        </w:rPr>
        <w:t xml:space="preserve">R. Salas 192, O. Segura, M. Segura, V. Segura &amp; A. </w:t>
      </w:r>
      <w:proofErr w:type="spellStart"/>
      <w:r w:rsidRPr="00670117">
        <w:rPr>
          <w:rStyle w:val="Ninguno"/>
          <w:rFonts w:ascii="Arial" w:hAnsi="Arial" w:cs="Arial"/>
          <w:i/>
          <w:iCs/>
          <w:lang w:val="es-ES"/>
        </w:rPr>
        <w:t>Ureña</w:t>
      </w:r>
      <w:proofErr w:type="spellEnd"/>
      <w:r w:rsidRPr="00670117">
        <w:rPr>
          <w:rStyle w:val="Ninguno"/>
          <w:rFonts w:ascii="Arial" w:hAnsi="Arial" w:cs="Arial"/>
          <w:i/>
          <w:iCs/>
          <w:lang w:val="es-ES"/>
        </w:rPr>
        <w:t xml:space="preserve"> </w:t>
      </w:r>
      <w:r w:rsidRPr="00670117">
        <w:rPr>
          <w:rStyle w:val="Ninguno"/>
          <w:rFonts w:ascii="Arial" w:hAnsi="Arial" w:cs="Arial"/>
          <w:lang w:val="es-ES"/>
        </w:rPr>
        <w:t>(USJ).</w:t>
      </w:r>
      <w:r w:rsidR="005B6988" w:rsidRPr="00670117">
        <w:rPr>
          <w:rStyle w:val="Ninguno"/>
          <w:rFonts w:ascii="Arial" w:hAnsi="Arial" w:cs="Arial"/>
          <w:lang w:val="es-ES"/>
        </w:rPr>
        <w:t xml:space="preserve"> </w:t>
      </w:r>
      <w:proofErr w:type="spellStart"/>
      <w:r w:rsidR="005B6988" w:rsidRPr="00670117">
        <w:rPr>
          <w:rStyle w:val="Ninguno"/>
          <w:rFonts w:ascii="Arial" w:eastAsia="Arial" w:hAnsi="Arial" w:cs="Arial"/>
          <w:lang w:val="es-ES"/>
        </w:rPr>
        <w:t>Near</w:t>
      </w:r>
      <w:proofErr w:type="spellEnd"/>
      <w:r w:rsidR="005B6988" w:rsidRPr="00670117">
        <w:rPr>
          <w:rStyle w:val="Ninguno"/>
          <w:rFonts w:ascii="Arial" w:eastAsia="Arial" w:hAnsi="Arial" w:cs="Arial"/>
          <w:lang w:val="es-ES"/>
        </w:rPr>
        <w:t xml:space="preserve"> Finca La Cima, </w:t>
      </w:r>
      <w:proofErr w:type="spellStart"/>
      <w:r w:rsidR="005B6988" w:rsidRPr="00670117">
        <w:rPr>
          <w:rStyle w:val="Ninguno"/>
          <w:rFonts w:ascii="Arial" w:eastAsia="Arial" w:hAnsi="Arial" w:cs="Arial"/>
          <w:lang w:val="es-ES"/>
        </w:rPr>
        <w:t>above</w:t>
      </w:r>
      <w:proofErr w:type="spellEnd"/>
      <w:r w:rsidR="005B6988" w:rsidRPr="00670117">
        <w:rPr>
          <w:rStyle w:val="Ninguno"/>
          <w:rFonts w:ascii="Arial" w:eastAsia="Arial" w:hAnsi="Arial" w:cs="Arial"/>
          <w:lang w:val="es-ES"/>
        </w:rPr>
        <w:t xml:space="preserve"> Los Lotes, North of El Copey</w:t>
      </w:r>
      <w:r w:rsidR="00D715D0" w:rsidRPr="00670117">
        <w:rPr>
          <w:rStyle w:val="Ninguno"/>
          <w:rFonts w:ascii="Arial" w:eastAsia="Arial" w:hAnsi="Arial" w:cs="Arial"/>
          <w:lang w:val="es-ES"/>
        </w:rPr>
        <w:t xml:space="preserve"> [</w:t>
      </w:r>
      <w:r w:rsidR="00D715D0" w:rsidRPr="00670117">
        <w:rPr>
          <w:rStyle w:val="Ninguno"/>
          <w:rFonts w:ascii="Arial" w:hAnsi="Arial" w:cs="Arial"/>
          <w:lang w:val="es-ES"/>
        </w:rPr>
        <w:t>09°34'26" N, 83°55'29" O</w:t>
      </w:r>
      <w:r w:rsidR="00D715D0" w:rsidRPr="00670117">
        <w:rPr>
          <w:rStyle w:val="Ninguno"/>
          <w:rFonts w:ascii="Arial" w:eastAsia="Arial" w:hAnsi="Arial" w:cs="Arial"/>
          <w:lang w:val="es-ES"/>
        </w:rPr>
        <w:t>]</w:t>
      </w:r>
      <w:r w:rsidR="005B6988" w:rsidRPr="00670117">
        <w:rPr>
          <w:rStyle w:val="Ninguno"/>
          <w:rFonts w:ascii="Arial" w:eastAsia="Arial" w:hAnsi="Arial" w:cs="Arial"/>
          <w:lang w:val="es-ES"/>
        </w:rPr>
        <w:t>, 2100–2400 m, 21–22</w:t>
      </w:r>
      <w:r w:rsidR="004D41CE">
        <w:rPr>
          <w:rStyle w:val="Ninguno"/>
          <w:rFonts w:ascii="Arial" w:eastAsia="Arial" w:hAnsi="Arial" w:cs="Arial"/>
          <w:lang w:val="es-ES"/>
        </w:rPr>
        <w:t xml:space="preserve"> </w:t>
      </w:r>
      <w:proofErr w:type="spellStart"/>
      <w:r w:rsidR="004D41CE">
        <w:rPr>
          <w:rStyle w:val="Ninguno"/>
          <w:rFonts w:ascii="Arial" w:eastAsia="Arial" w:hAnsi="Arial" w:cs="Arial"/>
          <w:lang w:val="es-ES"/>
        </w:rPr>
        <w:t>Dec</w:t>
      </w:r>
      <w:proofErr w:type="spellEnd"/>
      <w:r w:rsidR="005B6988" w:rsidRPr="00670117">
        <w:rPr>
          <w:rStyle w:val="Ninguno"/>
          <w:rFonts w:ascii="Arial" w:eastAsia="Arial" w:hAnsi="Arial" w:cs="Arial"/>
          <w:lang w:val="es-ES"/>
        </w:rPr>
        <w:t xml:space="preserve"> 1925, </w:t>
      </w:r>
      <w:r w:rsidR="005B6988" w:rsidRPr="00670117">
        <w:rPr>
          <w:rStyle w:val="Ninguno"/>
          <w:rFonts w:ascii="Arial" w:eastAsia="Arial" w:hAnsi="Arial" w:cs="Arial"/>
          <w:i/>
          <w:lang w:val="es-ES"/>
        </w:rPr>
        <w:t xml:space="preserve">P. C. </w:t>
      </w:r>
      <w:proofErr w:type="spellStart"/>
      <w:r w:rsidR="005B6988" w:rsidRPr="00670117">
        <w:rPr>
          <w:rStyle w:val="Ninguno"/>
          <w:rFonts w:ascii="Arial" w:eastAsia="Arial" w:hAnsi="Arial" w:cs="Arial"/>
          <w:i/>
          <w:lang w:val="es-ES"/>
        </w:rPr>
        <w:t>Standley</w:t>
      </w:r>
      <w:proofErr w:type="spellEnd"/>
      <w:r w:rsidR="005B6988" w:rsidRPr="00670117">
        <w:rPr>
          <w:rStyle w:val="Ninguno"/>
          <w:rFonts w:ascii="Arial" w:eastAsia="Arial" w:hAnsi="Arial" w:cs="Arial"/>
          <w:i/>
          <w:lang w:val="es-ES"/>
        </w:rPr>
        <w:t xml:space="preserve"> 42714</w:t>
      </w:r>
      <w:r w:rsidR="005B6988" w:rsidRPr="00670117">
        <w:rPr>
          <w:rStyle w:val="Ninguno"/>
          <w:rFonts w:ascii="Arial" w:eastAsia="Arial" w:hAnsi="Arial" w:cs="Arial"/>
          <w:lang w:val="es-ES"/>
        </w:rPr>
        <w:t xml:space="preserve"> (US). </w:t>
      </w:r>
      <w:r w:rsidR="001360D5" w:rsidRPr="00670117">
        <w:rPr>
          <w:rStyle w:val="Ninguno"/>
          <w:rFonts w:ascii="Arial" w:hAnsi="Arial" w:cs="Arial"/>
          <w:b/>
          <w:lang w:val="es-ES"/>
        </w:rPr>
        <w:t>PANAMÁ.</w:t>
      </w:r>
      <w:r w:rsidR="001360D5" w:rsidRPr="00670117">
        <w:rPr>
          <w:rStyle w:val="Ninguno"/>
          <w:rFonts w:ascii="Arial" w:hAnsi="Arial" w:cs="Arial"/>
          <w:lang w:val="es-ES"/>
        </w:rPr>
        <w:t xml:space="preserve"> </w:t>
      </w:r>
      <w:r w:rsidR="00802D56" w:rsidRPr="00670117">
        <w:rPr>
          <w:rStyle w:val="Ninguno"/>
          <w:rFonts w:ascii="Arial" w:hAnsi="Arial" w:cs="Arial"/>
          <w:lang w:val="es-ES"/>
        </w:rPr>
        <w:t xml:space="preserve">Chiriquí: </w:t>
      </w:r>
      <w:proofErr w:type="spellStart"/>
      <w:r w:rsidR="00802D56" w:rsidRPr="00670117">
        <w:rPr>
          <w:rStyle w:val="Ninguno"/>
          <w:rFonts w:ascii="Arial" w:hAnsi="Arial" w:cs="Arial"/>
          <w:lang w:val="es-ES"/>
        </w:rPr>
        <w:t>Vicinity</w:t>
      </w:r>
      <w:proofErr w:type="spellEnd"/>
      <w:r w:rsidR="00802D56" w:rsidRPr="00670117">
        <w:rPr>
          <w:rStyle w:val="Ninguno"/>
          <w:rFonts w:ascii="Arial" w:hAnsi="Arial" w:cs="Arial"/>
          <w:lang w:val="es-ES"/>
        </w:rPr>
        <w:t xml:space="preserve"> of Casita Alta, Volcán de Chiriquí, </w:t>
      </w:r>
      <w:proofErr w:type="spellStart"/>
      <w:r w:rsidR="00802D56" w:rsidRPr="00670117">
        <w:rPr>
          <w:rStyle w:val="Ninguno"/>
          <w:rFonts w:ascii="Arial" w:hAnsi="Arial" w:cs="Arial"/>
          <w:lang w:val="es-ES"/>
        </w:rPr>
        <w:t>ca</w:t>
      </w:r>
      <w:proofErr w:type="spellEnd"/>
      <w:r w:rsidR="00802D56" w:rsidRPr="00670117">
        <w:rPr>
          <w:rStyle w:val="Ninguno"/>
          <w:rFonts w:ascii="Arial" w:hAnsi="Arial" w:cs="Arial"/>
          <w:lang w:val="es-ES"/>
        </w:rPr>
        <w:t>. 1500–</w:t>
      </w:r>
      <w:r w:rsidR="00BE725E" w:rsidRPr="00670117">
        <w:rPr>
          <w:rStyle w:val="Ninguno"/>
          <w:rFonts w:ascii="Arial" w:hAnsi="Arial" w:cs="Arial"/>
          <w:lang w:val="es-ES"/>
        </w:rPr>
        <w:t xml:space="preserve">2000 m, </w:t>
      </w:r>
      <w:r w:rsidR="004D41CE">
        <w:rPr>
          <w:rStyle w:val="Ninguno"/>
          <w:rFonts w:ascii="Arial" w:hAnsi="Arial" w:cs="Arial"/>
          <w:lang w:val="es-ES"/>
        </w:rPr>
        <w:t xml:space="preserve">28 </w:t>
      </w:r>
      <w:r w:rsidR="00BE725E" w:rsidRPr="00670117">
        <w:rPr>
          <w:rStyle w:val="Ninguno"/>
          <w:rFonts w:ascii="Arial" w:hAnsi="Arial" w:cs="Arial"/>
          <w:lang w:val="es-ES"/>
        </w:rPr>
        <w:t>Jun</w:t>
      </w:r>
      <w:r w:rsidR="004D41CE">
        <w:rPr>
          <w:rStyle w:val="Ninguno"/>
          <w:rFonts w:ascii="Arial" w:hAnsi="Arial" w:cs="Arial"/>
          <w:lang w:val="es-ES"/>
        </w:rPr>
        <w:t xml:space="preserve"> </w:t>
      </w:r>
      <w:r w:rsidR="00BE725E" w:rsidRPr="00670117">
        <w:rPr>
          <w:rStyle w:val="Ninguno"/>
          <w:rFonts w:ascii="Arial" w:hAnsi="Arial" w:cs="Arial"/>
          <w:lang w:val="es-ES"/>
        </w:rPr>
        <w:t xml:space="preserve">28-Jul 02 1938, </w:t>
      </w:r>
      <w:r w:rsidR="00BE725E" w:rsidRPr="00670117">
        <w:rPr>
          <w:rStyle w:val="Ninguno"/>
          <w:rFonts w:ascii="Arial" w:hAnsi="Arial" w:cs="Arial"/>
          <w:i/>
          <w:lang w:val="es-ES"/>
        </w:rPr>
        <w:t xml:space="preserve">R. E. </w:t>
      </w:r>
      <w:proofErr w:type="spellStart"/>
      <w:r w:rsidR="00BE725E" w:rsidRPr="00670117">
        <w:rPr>
          <w:rStyle w:val="Ninguno"/>
          <w:rFonts w:ascii="Arial" w:hAnsi="Arial" w:cs="Arial"/>
          <w:i/>
          <w:lang w:val="es-ES"/>
        </w:rPr>
        <w:t>Woodson</w:t>
      </w:r>
      <w:proofErr w:type="spellEnd"/>
      <w:r w:rsidR="00BE725E" w:rsidRPr="00670117">
        <w:rPr>
          <w:rStyle w:val="Ninguno"/>
          <w:rFonts w:ascii="Arial" w:hAnsi="Arial" w:cs="Arial"/>
          <w:i/>
          <w:lang w:val="es-ES"/>
        </w:rPr>
        <w:t xml:space="preserve"> 831, P. Allen &amp; R. </w:t>
      </w:r>
      <w:proofErr w:type="spellStart"/>
      <w:r w:rsidR="00BE725E" w:rsidRPr="00670117">
        <w:rPr>
          <w:rStyle w:val="Ninguno"/>
          <w:rFonts w:ascii="Arial" w:hAnsi="Arial" w:cs="Arial"/>
          <w:i/>
          <w:lang w:val="es-ES"/>
        </w:rPr>
        <w:t>Seibert</w:t>
      </w:r>
      <w:proofErr w:type="spellEnd"/>
      <w:r w:rsidR="00BE725E" w:rsidRPr="00670117">
        <w:rPr>
          <w:rStyle w:val="Ninguno"/>
          <w:rFonts w:ascii="Arial" w:hAnsi="Arial" w:cs="Arial"/>
          <w:lang w:val="es-ES"/>
        </w:rPr>
        <w:t xml:space="preserve"> (</w:t>
      </w:r>
      <w:r w:rsidR="00BE725E" w:rsidRPr="00CB430E">
        <w:rPr>
          <w:rStyle w:val="Ninguno"/>
          <w:rFonts w:ascii="Arial" w:hAnsi="Arial" w:cs="Arial"/>
          <w:lang w:val="es-ES"/>
        </w:rPr>
        <w:t>MO</w:t>
      </w:r>
      <w:r w:rsidR="00BC712E" w:rsidRPr="00CB430E">
        <w:rPr>
          <w:rStyle w:val="Ninguno"/>
          <w:rFonts w:ascii="Arial" w:hAnsi="Arial" w:cs="Arial"/>
          <w:lang w:val="es-ES"/>
        </w:rPr>
        <w:t xml:space="preserve"> </w:t>
      </w:r>
      <w:r w:rsidR="000035C8" w:rsidRPr="00CB430E">
        <w:rPr>
          <w:rStyle w:val="Ninguno"/>
          <w:rFonts w:ascii="Arial" w:hAnsi="Arial" w:cs="Arial"/>
          <w:lang w:val="es-ES"/>
        </w:rPr>
        <w:t>[</w:t>
      </w:r>
      <w:proofErr w:type="spellStart"/>
      <w:r w:rsidR="000035C8" w:rsidRPr="00CB430E">
        <w:rPr>
          <w:rStyle w:val="Ninguno"/>
          <w:rFonts w:ascii="Arial" w:hAnsi="Arial" w:cs="Arial"/>
          <w:lang w:val="es-ES"/>
        </w:rPr>
        <w:t>paratipo</w:t>
      </w:r>
      <w:proofErr w:type="spellEnd"/>
      <w:r w:rsidR="000035C8" w:rsidRPr="00CB430E">
        <w:rPr>
          <w:rStyle w:val="Ninguno"/>
          <w:rFonts w:ascii="Arial" w:hAnsi="Arial" w:cs="Arial"/>
          <w:lang w:val="es-ES"/>
        </w:rPr>
        <w:t>]</w:t>
      </w:r>
      <w:r w:rsidR="00BE725E" w:rsidRPr="00CB430E">
        <w:rPr>
          <w:rStyle w:val="Ninguno"/>
          <w:rFonts w:ascii="Arial" w:hAnsi="Arial" w:cs="Arial"/>
          <w:lang w:val="es-ES"/>
        </w:rPr>
        <w:t>).</w:t>
      </w:r>
    </w:p>
    <w:p w14:paraId="4D19C6AB" w14:textId="1B6A69E6" w:rsidR="00BA6E72" w:rsidRPr="00670117" w:rsidRDefault="00A44D29" w:rsidP="009B1BA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eastAsia="Arial" w:hAnsi="Arial" w:cs="Arial"/>
          <w:bCs/>
          <w:sz w:val="24"/>
          <w:szCs w:val="24"/>
          <w:lang w:val="es-ES"/>
        </w:rPr>
      </w:pPr>
      <w:r>
        <w:rPr>
          <w:rStyle w:val="Ninguno"/>
          <w:rFonts w:ascii="Arial" w:hAnsi="Arial" w:cs="Arial"/>
          <w:b/>
          <w:bCs/>
          <w:sz w:val="24"/>
          <w:szCs w:val="24"/>
          <w:lang w:val="es-ES"/>
        </w:rPr>
        <w:t>Datos ecológicos</w:t>
      </w:r>
      <w:r w:rsidR="00F87388" w:rsidRPr="00670117">
        <w:rPr>
          <w:rStyle w:val="Ninguno"/>
          <w:rFonts w:ascii="Arial" w:hAnsi="Arial" w:cs="Arial"/>
          <w:b/>
          <w:bCs/>
          <w:sz w:val="24"/>
          <w:szCs w:val="24"/>
          <w:lang w:val="es-ES"/>
        </w:rPr>
        <w:t>:</w:t>
      </w:r>
      <w:r w:rsidR="007038A3" w:rsidRPr="00670117">
        <w:rPr>
          <w:rStyle w:val="Ninguno"/>
          <w:rFonts w:ascii="Arial" w:hAnsi="Arial" w:cs="Arial"/>
          <w:b/>
          <w:bCs/>
          <w:sz w:val="24"/>
          <w:szCs w:val="24"/>
          <w:lang w:val="es-ES"/>
        </w:rPr>
        <w:t xml:space="preserve"> </w:t>
      </w:r>
      <w:r w:rsidR="00BA6E72" w:rsidRPr="00670117">
        <w:rPr>
          <w:rStyle w:val="Ninguno"/>
          <w:rFonts w:ascii="Arial" w:hAnsi="Arial" w:cs="Arial"/>
          <w:sz w:val="24"/>
          <w:szCs w:val="24"/>
          <w:lang w:val="es-ES"/>
        </w:rPr>
        <w:t>Las flores abiertas huelen a queso rancio.</w:t>
      </w:r>
      <w:r w:rsidR="009B1BA6">
        <w:rPr>
          <w:rStyle w:val="Ninguno"/>
          <w:rFonts w:ascii="Arial" w:hAnsi="Arial" w:cs="Arial"/>
          <w:sz w:val="24"/>
          <w:szCs w:val="24"/>
          <w:lang w:val="es-ES"/>
        </w:rPr>
        <w:t xml:space="preserve"> </w:t>
      </w:r>
      <w:r w:rsidR="009B1BA6" w:rsidRPr="00670117">
        <w:rPr>
          <w:rStyle w:val="NingunoA"/>
          <w:rFonts w:ascii="Arial" w:hAnsi="Arial" w:cs="Arial"/>
          <w:sz w:val="24"/>
          <w:szCs w:val="24"/>
          <w:lang w:val="es-ES"/>
        </w:rPr>
        <w:t>Se</w:t>
      </w:r>
      <w:r w:rsidR="009B1BA6" w:rsidRPr="00670117">
        <w:rPr>
          <w:rStyle w:val="Ninguno"/>
          <w:rFonts w:ascii="Arial" w:hAnsi="Arial" w:cs="Arial"/>
          <w:sz w:val="24"/>
          <w:szCs w:val="24"/>
          <w:lang w:val="es-ES"/>
        </w:rPr>
        <w:t xml:space="preserve"> observ</w:t>
      </w:r>
      <w:r w:rsidR="00BE0CCB">
        <w:rPr>
          <w:rStyle w:val="Ninguno"/>
          <w:rFonts w:ascii="Arial" w:hAnsi="Arial" w:cs="Arial"/>
          <w:sz w:val="24"/>
          <w:szCs w:val="24"/>
          <w:lang w:val="es-ES"/>
        </w:rPr>
        <w:t>aron</w:t>
      </w:r>
      <w:r w:rsidR="009B1BA6" w:rsidRPr="00670117">
        <w:rPr>
          <w:rStyle w:val="Ninguno"/>
          <w:rFonts w:ascii="Arial" w:hAnsi="Arial" w:cs="Arial"/>
          <w:sz w:val="24"/>
          <w:szCs w:val="24"/>
          <w:lang w:val="es-ES"/>
        </w:rPr>
        <w:t xml:space="preserve"> cristales similares a cristales de oxalato de calcio en el perianto, principalmente en el labelo</w:t>
      </w:r>
      <w:r w:rsidR="00C77992">
        <w:rPr>
          <w:rStyle w:val="Ninguno"/>
          <w:rFonts w:ascii="Arial" w:hAnsi="Arial" w:cs="Arial"/>
          <w:sz w:val="24"/>
          <w:szCs w:val="24"/>
          <w:lang w:val="es-ES"/>
        </w:rPr>
        <w:t xml:space="preserve"> (visibles en la Fig. 27)</w:t>
      </w:r>
      <w:r w:rsidR="009B1BA6" w:rsidRPr="00670117">
        <w:rPr>
          <w:rStyle w:val="Ninguno"/>
          <w:rFonts w:ascii="Arial" w:hAnsi="Arial" w:cs="Arial"/>
          <w:sz w:val="24"/>
          <w:szCs w:val="24"/>
          <w:lang w:val="es-ES"/>
        </w:rPr>
        <w:t>.</w:t>
      </w:r>
    </w:p>
    <w:p w14:paraId="70E75EBE" w14:textId="0873D533" w:rsidR="00DF0193" w:rsidRDefault="00F87388" w:rsidP="004D61F7">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ES"/>
        </w:rPr>
      </w:pPr>
      <w:r w:rsidRPr="00670117">
        <w:rPr>
          <w:rStyle w:val="Ninguno"/>
          <w:rFonts w:ascii="Arial" w:hAnsi="Arial" w:cs="Arial"/>
          <w:b/>
          <w:bCs/>
          <w:sz w:val="24"/>
          <w:szCs w:val="24"/>
          <w:lang w:val="es-ES"/>
        </w:rPr>
        <w:t>Fenología:</w:t>
      </w:r>
      <w:r w:rsidRPr="00670117">
        <w:rPr>
          <w:rStyle w:val="Ninguno"/>
          <w:rFonts w:ascii="Arial" w:hAnsi="Arial" w:cs="Arial"/>
          <w:sz w:val="24"/>
          <w:szCs w:val="24"/>
          <w:lang w:val="es-ES"/>
        </w:rPr>
        <w:t xml:space="preserve"> </w:t>
      </w:r>
      <w:r w:rsidR="00F4118D">
        <w:rPr>
          <w:rStyle w:val="Ninguno"/>
          <w:rFonts w:ascii="Arial" w:hAnsi="Arial" w:cs="Arial"/>
          <w:sz w:val="24"/>
          <w:szCs w:val="24"/>
          <w:lang w:val="es-ES"/>
        </w:rPr>
        <w:t xml:space="preserve">En Costa Rica se </w:t>
      </w:r>
      <w:r w:rsidR="000A230F">
        <w:rPr>
          <w:rStyle w:val="Ninguno"/>
          <w:rFonts w:ascii="Arial" w:hAnsi="Arial" w:cs="Arial"/>
          <w:sz w:val="24"/>
          <w:szCs w:val="24"/>
          <w:lang w:val="es-ES"/>
        </w:rPr>
        <w:t xml:space="preserve">han </w:t>
      </w:r>
      <w:r w:rsidR="00F4118D">
        <w:rPr>
          <w:rStyle w:val="Ninguno"/>
          <w:rFonts w:ascii="Arial" w:hAnsi="Arial" w:cs="Arial"/>
          <w:sz w:val="24"/>
          <w:szCs w:val="24"/>
          <w:lang w:val="es-ES"/>
        </w:rPr>
        <w:t>registra</w:t>
      </w:r>
      <w:r w:rsidR="000A230F">
        <w:rPr>
          <w:rStyle w:val="Ninguno"/>
          <w:rFonts w:ascii="Arial" w:hAnsi="Arial" w:cs="Arial"/>
          <w:sz w:val="24"/>
          <w:szCs w:val="24"/>
          <w:lang w:val="es-ES"/>
        </w:rPr>
        <w:t>do</w:t>
      </w:r>
      <w:r w:rsidR="00F4118D">
        <w:rPr>
          <w:rStyle w:val="Ninguno"/>
          <w:rFonts w:ascii="Arial" w:hAnsi="Arial" w:cs="Arial"/>
          <w:sz w:val="24"/>
          <w:szCs w:val="24"/>
          <w:lang w:val="es-ES"/>
        </w:rPr>
        <w:t xml:space="preserve"> plantas con flores </w:t>
      </w:r>
      <w:r w:rsidR="00505A18">
        <w:rPr>
          <w:rStyle w:val="Ninguno"/>
          <w:rFonts w:ascii="Arial" w:hAnsi="Arial" w:cs="Arial"/>
          <w:sz w:val="24"/>
          <w:szCs w:val="24"/>
          <w:lang w:val="es-ES"/>
        </w:rPr>
        <w:t>de</w:t>
      </w:r>
      <w:r w:rsidRPr="00670117">
        <w:rPr>
          <w:rStyle w:val="Ninguno"/>
          <w:rFonts w:ascii="Arial" w:hAnsi="Arial" w:cs="Arial"/>
          <w:sz w:val="24"/>
          <w:szCs w:val="24"/>
          <w:lang w:val="es-ES"/>
        </w:rPr>
        <w:t xml:space="preserve"> abril</w:t>
      </w:r>
      <w:r w:rsidR="00FB0165" w:rsidRPr="00670117">
        <w:rPr>
          <w:rStyle w:val="Ninguno"/>
          <w:rFonts w:ascii="Arial" w:hAnsi="Arial" w:cs="Arial"/>
          <w:sz w:val="24"/>
          <w:szCs w:val="24"/>
          <w:lang w:val="es-ES"/>
        </w:rPr>
        <w:t xml:space="preserve"> </w:t>
      </w:r>
      <w:r w:rsidR="00505A18">
        <w:rPr>
          <w:rStyle w:val="Ninguno"/>
          <w:rFonts w:ascii="Arial" w:hAnsi="Arial" w:cs="Arial"/>
          <w:sz w:val="24"/>
          <w:szCs w:val="24"/>
          <w:lang w:val="es-ES"/>
        </w:rPr>
        <w:t>a</w:t>
      </w:r>
      <w:r w:rsidR="00FB0165" w:rsidRPr="00670117">
        <w:rPr>
          <w:rStyle w:val="Ninguno"/>
          <w:rFonts w:ascii="Arial" w:hAnsi="Arial" w:cs="Arial"/>
          <w:sz w:val="24"/>
          <w:szCs w:val="24"/>
          <w:lang w:val="es-ES"/>
        </w:rPr>
        <w:t xml:space="preserve"> </w:t>
      </w:r>
      <w:r w:rsidRPr="00670117">
        <w:rPr>
          <w:rStyle w:val="Ninguno"/>
          <w:rFonts w:ascii="Arial" w:hAnsi="Arial" w:cs="Arial"/>
          <w:sz w:val="24"/>
          <w:szCs w:val="24"/>
          <w:lang w:val="es-ES"/>
        </w:rPr>
        <w:t>ju</w:t>
      </w:r>
      <w:r w:rsidR="00FB0165" w:rsidRPr="00670117">
        <w:rPr>
          <w:rStyle w:val="Ninguno"/>
          <w:rFonts w:ascii="Arial" w:hAnsi="Arial" w:cs="Arial"/>
          <w:sz w:val="24"/>
          <w:szCs w:val="24"/>
          <w:lang w:val="es-ES"/>
        </w:rPr>
        <w:t>ni</w:t>
      </w:r>
      <w:r w:rsidRPr="00670117">
        <w:rPr>
          <w:rStyle w:val="Ninguno"/>
          <w:rFonts w:ascii="Arial" w:hAnsi="Arial" w:cs="Arial"/>
          <w:sz w:val="24"/>
          <w:szCs w:val="24"/>
          <w:lang w:val="es-ES"/>
        </w:rPr>
        <w:t>o</w:t>
      </w:r>
      <w:r w:rsidR="00505A18">
        <w:rPr>
          <w:rStyle w:val="Ninguno"/>
          <w:rFonts w:ascii="Arial" w:hAnsi="Arial" w:cs="Arial"/>
          <w:sz w:val="24"/>
          <w:szCs w:val="24"/>
          <w:lang w:val="es-ES"/>
        </w:rPr>
        <w:t xml:space="preserve"> (Fig. 34)</w:t>
      </w:r>
      <w:r w:rsidR="00FB0165" w:rsidRPr="00670117">
        <w:rPr>
          <w:rStyle w:val="Ninguno"/>
          <w:rFonts w:ascii="Arial" w:hAnsi="Arial" w:cs="Arial"/>
          <w:sz w:val="24"/>
          <w:szCs w:val="24"/>
          <w:lang w:val="es-ES"/>
        </w:rPr>
        <w:t xml:space="preserve">, y </w:t>
      </w:r>
      <w:r w:rsidR="0059058D">
        <w:rPr>
          <w:rStyle w:val="Ninguno"/>
          <w:rFonts w:ascii="Arial" w:hAnsi="Arial" w:cs="Arial"/>
          <w:sz w:val="24"/>
          <w:szCs w:val="24"/>
          <w:lang w:val="es-ES"/>
        </w:rPr>
        <w:t xml:space="preserve">con </w:t>
      </w:r>
      <w:r w:rsidR="00FB0165" w:rsidRPr="00670117">
        <w:rPr>
          <w:rStyle w:val="Ninguno"/>
          <w:rFonts w:ascii="Arial" w:hAnsi="Arial" w:cs="Arial"/>
          <w:sz w:val="24"/>
          <w:szCs w:val="24"/>
          <w:lang w:val="es-ES"/>
        </w:rPr>
        <w:t>frutos en abril</w:t>
      </w:r>
      <w:r w:rsidR="008A50C8" w:rsidRPr="00670117">
        <w:rPr>
          <w:rStyle w:val="Ninguno"/>
          <w:rFonts w:ascii="Arial" w:hAnsi="Arial" w:cs="Arial"/>
          <w:sz w:val="24"/>
          <w:szCs w:val="24"/>
          <w:lang w:val="es-ES"/>
        </w:rPr>
        <w:t>, agosto y</w:t>
      </w:r>
      <w:r w:rsidR="00FB0165" w:rsidRPr="00670117">
        <w:rPr>
          <w:rStyle w:val="Ninguno"/>
          <w:rFonts w:ascii="Arial" w:hAnsi="Arial" w:cs="Arial"/>
          <w:sz w:val="24"/>
          <w:szCs w:val="24"/>
          <w:lang w:val="es-ES"/>
        </w:rPr>
        <w:t xml:space="preserve"> diciembre</w:t>
      </w:r>
      <w:r w:rsidRPr="00670117">
        <w:rPr>
          <w:rStyle w:val="Ninguno"/>
          <w:rFonts w:ascii="Arial" w:hAnsi="Arial" w:cs="Arial"/>
          <w:sz w:val="24"/>
          <w:szCs w:val="24"/>
          <w:lang w:val="es-ES"/>
        </w:rPr>
        <w:t>.</w:t>
      </w:r>
    </w:p>
    <w:p w14:paraId="076898AF" w14:textId="37E3716F" w:rsidR="001A52B4" w:rsidRPr="00670117" w:rsidRDefault="001A52B4" w:rsidP="001A52B4">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eastAsia="Arial" w:hAnsi="Arial" w:cs="Arial"/>
          <w:sz w:val="24"/>
          <w:szCs w:val="24"/>
          <w:lang w:val="es-ES"/>
        </w:rPr>
      </w:pPr>
      <w:proofErr w:type="spellStart"/>
      <w:r w:rsidRPr="00670117">
        <w:rPr>
          <w:rStyle w:val="Ninguno"/>
          <w:rFonts w:ascii="Arial" w:hAnsi="Arial" w:cs="Arial"/>
          <w:b/>
          <w:bCs/>
          <w:sz w:val="24"/>
          <w:szCs w:val="24"/>
          <w:lang w:val="es-ES"/>
        </w:rPr>
        <w:t>Eponimia</w:t>
      </w:r>
      <w:proofErr w:type="spellEnd"/>
      <w:r w:rsidRPr="00670117">
        <w:rPr>
          <w:rStyle w:val="Ninguno"/>
          <w:rFonts w:ascii="Arial" w:hAnsi="Arial" w:cs="Arial"/>
          <w:b/>
          <w:bCs/>
          <w:sz w:val="24"/>
          <w:szCs w:val="24"/>
          <w:lang w:val="es-ES"/>
        </w:rPr>
        <w:t>:</w:t>
      </w:r>
      <w:r w:rsidRPr="00670117">
        <w:rPr>
          <w:rStyle w:val="Ninguno"/>
          <w:rFonts w:ascii="Arial" w:hAnsi="Arial" w:cs="Arial"/>
          <w:sz w:val="24"/>
          <w:szCs w:val="24"/>
          <w:lang w:val="es-ES"/>
        </w:rPr>
        <w:t xml:space="preserve"> </w:t>
      </w:r>
      <w:r w:rsidR="00817FAB" w:rsidRPr="00817FAB">
        <w:rPr>
          <w:rStyle w:val="Ninguno"/>
          <w:rFonts w:ascii="Arial" w:hAnsi="Arial" w:cs="Arial"/>
          <w:sz w:val="24"/>
          <w:szCs w:val="24"/>
          <w:lang w:val="es-ES"/>
        </w:rPr>
        <w:t xml:space="preserve">El epíteto específico honra al botánico estadounidense Robert </w:t>
      </w:r>
      <w:proofErr w:type="spellStart"/>
      <w:r w:rsidR="00817FAB" w:rsidRPr="00817FAB">
        <w:rPr>
          <w:rStyle w:val="Ninguno"/>
          <w:rFonts w:ascii="Arial" w:hAnsi="Arial" w:cs="Arial"/>
          <w:sz w:val="24"/>
          <w:szCs w:val="24"/>
          <w:lang w:val="es-ES"/>
        </w:rPr>
        <w:t>Everard</w:t>
      </w:r>
      <w:proofErr w:type="spellEnd"/>
      <w:r w:rsidR="00817FAB" w:rsidRPr="00817FAB">
        <w:rPr>
          <w:rStyle w:val="Ninguno"/>
          <w:rFonts w:ascii="Arial" w:hAnsi="Arial" w:cs="Arial"/>
          <w:sz w:val="24"/>
          <w:szCs w:val="24"/>
          <w:lang w:val="es-ES"/>
        </w:rPr>
        <w:t xml:space="preserve"> </w:t>
      </w:r>
      <w:proofErr w:type="spellStart"/>
      <w:r w:rsidR="00817FAB" w:rsidRPr="00817FAB">
        <w:rPr>
          <w:rStyle w:val="Ninguno"/>
          <w:rFonts w:ascii="Arial" w:hAnsi="Arial" w:cs="Arial"/>
          <w:sz w:val="24"/>
          <w:szCs w:val="24"/>
          <w:lang w:val="es-ES"/>
        </w:rPr>
        <w:t>Woodson</w:t>
      </w:r>
      <w:proofErr w:type="spellEnd"/>
      <w:r w:rsidR="00817FAB" w:rsidRPr="00817FAB">
        <w:rPr>
          <w:rStyle w:val="Ninguno"/>
          <w:rFonts w:ascii="Arial" w:hAnsi="Arial" w:cs="Arial"/>
          <w:sz w:val="24"/>
          <w:szCs w:val="24"/>
          <w:lang w:val="es-ES"/>
        </w:rPr>
        <w:t xml:space="preserve"> (1904−1963), quien recolectó el espécimen tipo.</w:t>
      </w:r>
    </w:p>
    <w:p w14:paraId="0118F8F9" w14:textId="5CE99018" w:rsidR="00CF2C3F" w:rsidRDefault="00F87388" w:rsidP="001F64FB">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ES"/>
        </w:rPr>
      </w:pPr>
      <w:r w:rsidRPr="00670117">
        <w:rPr>
          <w:rStyle w:val="Ninguno"/>
          <w:rFonts w:ascii="Arial" w:hAnsi="Arial" w:cs="Arial"/>
          <w:b/>
          <w:bCs/>
          <w:sz w:val="24"/>
          <w:szCs w:val="24"/>
          <w:lang w:val="es-ES"/>
        </w:rPr>
        <w:t>Discusión:</w:t>
      </w:r>
      <w:r w:rsidRPr="00670117">
        <w:rPr>
          <w:rStyle w:val="Ninguno"/>
          <w:rFonts w:ascii="Arial" w:hAnsi="Arial" w:cs="Arial"/>
          <w:sz w:val="24"/>
          <w:szCs w:val="24"/>
          <w:lang w:val="es-ES"/>
        </w:rPr>
        <w:t xml:space="preserve"> </w:t>
      </w:r>
      <w:proofErr w:type="spellStart"/>
      <w:r w:rsidR="001F64FB" w:rsidRPr="001F64FB">
        <w:rPr>
          <w:rStyle w:val="Ninguno"/>
          <w:rFonts w:ascii="Arial" w:hAnsi="Arial" w:cs="Arial"/>
          <w:i/>
          <w:sz w:val="24"/>
          <w:szCs w:val="24"/>
          <w:lang w:val="es-ES"/>
        </w:rPr>
        <w:t>Malaxis</w:t>
      </w:r>
      <w:proofErr w:type="spellEnd"/>
      <w:r w:rsidR="001F64FB" w:rsidRPr="001F64FB">
        <w:rPr>
          <w:rStyle w:val="Ninguno"/>
          <w:rFonts w:ascii="Arial" w:hAnsi="Arial" w:cs="Arial"/>
          <w:i/>
          <w:sz w:val="24"/>
          <w:szCs w:val="24"/>
          <w:lang w:val="es-ES"/>
        </w:rPr>
        <w:t xml:space="preserve"> </w:t>
      </w:r>
      <w:proofErr w:type="spellStart"/>
      <w:r w:rsidR="001F64FB" w:rsidRPr="001F64FB">
        <w:rPr>
          <w:rStyle w:val="Ninguno"/>
          <w:rFonts w:ascii="Arial" w:hAnsi="Arial" w:cs="Arial"/>
          <w:i/>
          <w:sz w:val="24"/>
          <w:szCs w:val="24"/>
          <w:lang w:val="es-ES"/>
        </w:rPr>
        <w:t>woodsonii</w:t>
      </w:r>
      <w:proofErr w:type="spellEnd"/>
      <w:r w:rsidR="001F64FB" w:rsidRPr="001F64FB">
        <w:rPr>
          <w:rStyle w:val="Ninguno"/>
          <w:rFonts w:ascii="Arial" w:hAnsi="Arial" w:cs="Arial"/>
          <w:i/>
          <w:sz w:val="24"/>
          <w:szCs w:val="24"/>
          <w:lang w:val="es-ES"/>
        </w:rPr>
        <w:t xml:space="preserve"> </w:t>
      </w:r>
      <w:r w:rsidR="001F64FB" w:rsidRPr="001F64FB">
        <w:rPr>
          <w:rStyle w:val="Ninguno"/>
          <w:rFonts w:ascii="Arial" w:hAnsi="Arial" w:cs="Arial"/>
          <w:iCs/>
          <w:sz w:val="24"/>
          <w:szCs w:val="24"/>
          <w:lang w:val="es-ES"/>
        </w:rPr>
        <w:t xml:space="preserve">es la única especie del género en Costa Rica que tiene caudas laterales en los márgenes proximales del labelo. También se reconoce por su hábito terrestre, cespitoso, con dos hojas por </w:t>
      </w:r>
      <w:proofErr w:type="spellStart"/>
      <w:r w:rsidR="001F64FB" w:rsidRPr="001F64FB">
        <w:rPr>
          <w:rStyle w:val="Ninguno"/>
          <w:rFonts w:ascii="Arial" w:hAnsi="Arial" w:cs="Arial"/>
          <w:iCs/>
          <w:sz w:val="24"/>
          <w:szCs w:val="24"/>
          <w:lang w:val="es-ES"/>
        </w:rPr>
        <w:t>pseudobulbo</w:t>
      </w:r>
      <w:proofErr w:type="spellEnd"/>
      <w:r w:rsidR="001F64FB" w:rsidRPr="001F64FB">
        <w:rPr>
          <w:rStyle w:val="Ninguno"/>
          <w:rFonts w:ascii="Arial" w:hAnsi="Arial" w:cs="Arial"/>
          <w:iCs/>
          <w:sz w:val="24"/>
          <w:szCs w:val="24"/>
          <w:lang w:val="es-ES"/>
        </w:rPr>
        <w:t>, con láminas folia-</w:t>
      </w:r>
      <w:r w:rsidR="001F64FB" w:rsidRPr="001F64FB">
        <w:rPr>
          <w:rStyle w:val="Ninguno"/>
          <w:rFonts w:ascii="Arial" w:hAnsi="Arial" w:cs="Arial"/>
          <w:iCs/>
          <w:sz w:val="24"/>
          <w:szCs w:val="24"/>
          <w:lang w:val="es-ES"/>
        </w:rPr>
        <w:lastRenderedPageBreak/>
        <w:t xml:space="preserve">res lustrosas, con márgenes ondulados, flores verdes y con olor a queso podrido, y el ápice del labelo </w:t>
      </w:r>
      <w:proofErr w:type="spellStart"/>
      <w:r w:rsidR="001F64FB" w:rsidRPr="001F64FB">
        <w:rPr>
          <w:rStyle w:val="Ninguno"/>
          <w:rFonts w:ascii="Arial" w:hAnsi="Arial" w:cs="Arial"/>
          <w:iCs/>
          <w:sz w:val="24"/>
          <w:szCs w:val="24"/>
          <w:lang w:val="es-ES"/>
        </w:rPr>
        <w:t>obcordado</w:t>
      </w:r>
      <w:proofErr w:type="spellEnd"/>
      <w:r w:rsidR="001F64FB" w:rsidRPr="001F64FB">
        <w:rPr>
          <w:rStyle w:val="Ninguno"/>
          <w:rFonts w:ascii="Arial" w:hAnsi="Arial" w:cs="Arial"/>
          <w:iCs/>
          <w:sz w:val="24"/>
          <w:szCs w:val="24"/>
          <w:lang w:val="es-ES"/>
        </w:rPr>
        <w:t xml:space="preserve">, con un apículo central </w:t>
      </w:r>
      <w:proofErr w:type="spellStart"/>
      <w:r w:rsidR="001F64FB" w:rsidRPr="001F64FB">
        <w:rPr>
          <w:rStyle w:val="Ninguno"/>
          <w:rFonts w:ascii="Arial" w:hAnsi="Arial" w:cs="Arial"/>
          <w:iCs/>
          <w:sz w:val="24"/>
          <w:szCs w:val="24"/>
          <w:lang w:val="es-ES"/>
        </w:rPr>
        <w:t>central</w:t>
      </w:r>
      <w:proofErr w:type="spellEnd"/>
      <w:r w:rsidR="001F64FB" w:rsidRPr="001F64FB">
        <w:rPr>
          <w:rStyle w:val="Ninguno"/>
          <w:rFonts w:ascii="Arial" w:hAnsi="Arial" w:cs="Arial"/>
          <w:iCs/>
          <w:sz w:val="24"/>
          <w:szCs w:val="24"/>
          <w:lang w:val="es-ES"/>
        </w:rPr>
        <w:t xml:space="preserve"> de la costa.</w:t>
      </w:r>
    </w:p>
    <w:p w14:paraId="3191CC0C" w14:textId="414DA5F3" w:rsidR="007D0745" w:rsidRDefault="007D0745" w:rsidP="004D61F7">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ES"/>
        </w:rPr>
      </w:pPr>
    </w:p>
    <w:p w14:paraId="31073CE4" w14:textId="0028A697" w:rsidR="001601AA" w:rsidRDefault="001601AA" w:rsidP="001601A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b/>
          <w:bCs/>
          <w:sz w:val="24"/>
          <w:szCs w:val="24"/>
          <w:lang w:val="es-CR"/>
        </w:rPr>
      </w:pPr>
      <w:r w:rsidRPr="001601AA">
        <w:rPr>
          <w:rStyle w:val="Ninguno"/>
          <w:rFonts w:ascii="Arial" w:hAnsi="Arial" w:cs="Arial"/>
          <w:b/>
          <w:bCs/>
          <w:sz w:val="24"/>
          <w:szCs w:val="24"/>
          <w:lang w:val="es-CR"/>
        </w:rPr>
        <w:t>Especies potencialmente presentes en Costa Rica</w:t>
      </w:r>
    </w:p>
    <w:p w14:paraId="3C500106" w14:textId="4D7B6A18" w:rsidR="004F5DC8" w:rsidRPr="004F5DC8" w:rsidRDefault="004F5DC8" w:rsidP="001601A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b/>
          <w:bCs/>
          <w:sz w:val="24"/>
          <w:szCs w:val="24"/>
          <w:lang w:val="es-CR"/>
        </w:rPr>
      </w:pPr>
      <w:r w:rsidRPr="00670117">
        <w:rPr>
          <w:rStyle w:val="Ninguno"/>
          <w:rFonts w:ascii="Arial" w:hAnsi="Arial" w:cs="Arial"/>
          <w:sz w:val="24"/>
          <w:szCs w:val="24"/>
          <w:lang w:val="es-ES"/>
        </w:rPr>
        <w:t xml:space="preserve">En esta sección se incluyen los nombres de las especies de </w:t>
      </w:r>
      <w:proofErr w:type="spellStart"/>
      <w:r w:rsidRPr="00670117">
        <w:rPr>
          <w:rStyle w:val="Ninguno"/>
          <w:rFonts w:ascii="Arial" w:hAnsi="Arial" w:cs="Arial"/>
          <w:i/>
          <w:sz w:val="24"/>
          <w:szCs w:val="24"/>
          <w:lang w:val="es-ES"/>
        </w:rPr>
        <w:t>Malaxis</w:t>
      </w:r>
      <w:proofErr w:type="spellEnd"/>
      <w:r>
        <w:rPr>
          <w:rStyle w:val="Ninguno"/>
          <w:rFonts w:ascii="Arial" w:hAnsi="Arial" w:cs="Arial"/>
          <w:i/>
          <w:sz w:val="24"/>
          <w:szCs w:val="24"/>
          <w:lang w:val="es-ES"/>
        </w:rPr>
        <w:t xml:space="preserve"> </w:t>
      </w:r>
      <w:r w:rsidRPr="004F5DC8">
        <w:rPr>
          <w:rStyle w:val="Ninguno"/>
          <w:rFonts w:ascii="Arial" w:hAnsi="Arial" w:cs="Arial"/>
          <w:iCs/>
          <w:sz w:val="24"/>
          <w:szCs w:val="24"/>
          <w:lang w:val="es-ES"/>
        </w:rPr>
        <w:t xml:space="preserve">que </w:t>
      </w:r>
      <w:r>
        <w:rPr>
          <w:rStyle w:val="Ninguno"/>
          <w:rFonts w:ascii="Arial" w:hAnsi="Arial" w:cs="Arial"/>
          <w:iCs/>
          <w:sz w:val="24"/>
          <w:szCs w:val="24"/>
          <w:lang w:val="es-ES"/>
        </w:rPr>
        <w:t xml:space="preserve">podrían </w:t>
      </w:r>
      <w:r w:rsidR="00CB4F43">
        <w:rPr>
          <w:rStyle w:val="Ninguno"/>
          <w:rFonts w:ascii="Arial" w:hAnsi="Arial" w:cs="Arial"/>
          <w:iCs/>
          <w:sz w:val="24"/>
          <w:szCs w:val="24"/>
          <w:lang w:val="es-ES"/>
        </w:rPr>
        <w:t xml:space="preserve">crecer </w:t>
      </w:r>
      <w:r w:rsidR="008F6739">
        <w:rPr>
          <w:rStyle w:val="Ninguno"/>
          <w:rFonts w:ascii="Arial" w:hAnsi="Arial" w:cs="Arial"/>
          <w:iCs/>
          <w:sz w:val="24"/>
          <w:szCs w:val="24"/>
          <w:lang w:val="es-ES"/>
        </w:rPr>
        <w:t xml:space="preserve">en Costa Rica, </w:t>
      </w:r>
      <w:r w:rsidR="00DA49DD" w:rsidRPr="00DA49DD">
        <w:rPr>
          <w:rStyle w:val="Ninguno"/>
          <w:rFonts w:ascii="Arial" w:hAnsi="Arial" w:cs="Arial"/>
          <w:iCs/>
          <w:sz w:val="24"/>
          <w:szCs w:val="24"/>
          <w:lang w:val="es-ES"/>
        </w:rPr>
        <w:t>pero que no se han documentado aún en el país.</w:t>
      </w:r>
    </w:p>
    <w:p w14:paraId="4E8A02C6" w14:textId="77777777" w:rsidR="004C4533" w:rsidRDefault="001601AA" w:rsidP="001601A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n-US"/>
        </w:rPr>
      </w:pPr>
      <w:proofErr w:type="spellStart"/>
      <w:r w:rsidRPr="001601AA">
        <w:rPr>
          <w:rStyle w:val="Ninguno"/>
          <w:rFonts w:ascii="Arial" w:hAnsi="Arial" w:cs="Arial"/>
          <w:b/>
          <w:bCs/>
          <w:i/>
          <w:iCs/>
          <w:sz w:val="24"/>
          <w:szCs w:val="24"/>
          <w:lang w:val="en-US"/>
        </w:rPr>
        <w:t>Malaxis</w:t>
      </w:r>
      <w:proofErr w:type="spellEnd"/>
      <w:r w:rsidRPr="001601AA">
        <w:rPr>
          <w:rStyle w:val="Ninguno"/>
          <w:rFonts w:ascii="Arial" w:hAnsi="Arial" w:cs="Arial"/>
          <w:b/>
          <w:bCs/>
          <w:i/>
          <w:iCs/>
          <w:sz w:val="24"/>
          <w:szCs w:val="24"/>
          <w:lang w:val="en-US"/>
        </w:rPr>
        <w:t xml:space="preserve"> brevis</w:t>
      </w:r>
      <w:r w:rsidRPr="001601AA">
        <w:rPr>
          <w:rStyle w:val="Ninguno"/>
          <w:rFonts w:ascii="Arial" w:hAnsi="Arial" w:cs="Arial"/>
          <w:sz w:val="24"/>
          <w:szCs w:val="24"/>
          <w:lang w:val="en-US"/>
        </w:rPr>
        <w:t xml:space="preserve"> Dressler, </w:t>
      </w:r>
      <w:proofErr w:type="spellStart"/>
      <w:r w:rsidRPr="001601AA">
        <w:rPr>
          <w:rStyle w:val="Ninguno"/>
          <w:rFonts w:ascii="Arial" w:hAnsi="Arial" w:cs="Arial"/>
          <w:i/>
          <w:iCs/>
          <w:sz w:val="24"/>
          <w:szCs w:val="24"/>
          <w:lang w:val="en-US"/>
        </w:rPr>
        <w:t>Lankesteriana</w:t>
      </w:r>
      <w:proofErr w:type="spellEnd"/>
      <w:r w:rsidRPr="001601AA">
        <w:rPr>
          <w:rStyle w:val="Ninguno"/>
          <w:rFonts w:ascii="Arial" w:hAnsi="Arial" w:cs="Arial"/>
          <w:sz w:val="24"/>
          <w:szCs w:val="24"/>
          <w:lang w:val="en-US"/>
        </w:rPr>
        <w:t xml:space="preserve"> 4(1): 97. 2004. </w:t>
      </w:r>
    </w:p>
    <w:p w14:paraId="7DB7BBE9" w14:textId="7D9C363F" w:rsidR="001601AA" w:rsidRPr="001601AA" w:rsidRDefault="001601AA" w:rsidP="001601A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n-US"/>
        </w:rPr>
      </w:pPr>
      <w:r w:rsidRPr="008E3CCB">
        <w:rPr>
          <w:rStyle w:val="Ninguno"/>
          <w:rFonts w:ascii="Arial" w:hAnsi="Arial" w:cs="Arial"/>
          <w:sz w:val="24"/>
          <w:szCs w:val="24"/>
          <w:lang w:val="en-US"/>
        </w:rPr>
        <w:t>TIPO: Pana</w:t>
      </w:r>
      <w:r w:rsidR="000B01CD">
        <w:rPr>
          <w:rStyle w:val="Ninguno"/>
          <w:rFonts w:ascii="Arial" w:hAnsi="Arial" w:cs="Arial"/>
          <w:sz w:val="24"/>
          <w:szCs w:val="24"/>
          <w:lang w:val="en-US"/>
        </w:rPr>
        <w:t>má</w:t>
      </w:r>
      <w:r w:rsidRPr="008E3CCB">
        <w:rPr>
          <w:rStyle w:val="Ninguno"/>
          <w:rFonts w:ascii="Arial" w:hAnsi="Arial" w:cs="Arial"/>
          <w:sz w:val="24"/>
          <w:szCs w:val="24"/>
          <w:lang w:val="en-US"/>
        </w:rPr>
        <w:t xml:space="preserve">: Chiriquí: W slopes of Cerro </w:t>
      </w:r>
      <w:proofErr w:type="spellStart"/>
      <w:r w:rsidRPr="008E3CCB">
        <w:rPr>
          <w:rStyle w:val="Ninguno"/>
          <w:rFonts w:ascii="Arial" w:hAnsi="Arial" w:cs="Arial"/>
          <w:sz w:val="24"/>
          <w:szCs w:val="24"/>
          <w:lang w:val="en-US"/>
        </w:rPr>
        <w:t>Respingo</w:t>
      </w:r>
      <w:proofErr w:type="spellEnd"/>
      <w:r w:rsidRPr="008E3CCB">
        <w:rPr>
          <w:rStyle w:val="Ninguno"/>
          <w:rFonts w:ascii="Arial" w:hAnsi="Arial" w:cs="Arial"/>
          <w:sz w:val="24"/>
          <w:szCs w:val="24"/>
          <w:lang w:val="en-US"/>
        </w:rPr>
        <w:t xml:space="preserve">, NE of Cerro Punta Village, approx. </w:t>
      </w:r>
      <w:r w:rsidRPr="001601AA">
        <w:rPr>
          <w:rStyle w:val="Ninguno"/>
          <w:rFonts w:ascii="Arial" w:hAnsi="Arial" w:cs="Arial"/>
          <w:sz w:val="24"/>
          <w:szCs w:val="24"/>
          <w:lang w:val="en-US"/>
        </w:rPr>
        <w:t xml:space="preserve">82º34' W, 08º52' N, 8000−8500 ft [2438−2590 m], flowers yellowish green, 15 June 1971, </w:t>
      </w:r>
      <w:r w:rsidRPr="001601AA">
        <w:rPr>
          <w:rStyle w:val="Ninguno"/>
          <w:rFonts w:ascii="Arial" w:hAnsi="Arial" w:cs="Arial"/>
          <w:i/>
          <w:iCs/>
          <w:sz w:val="24"/>
          <w:szCs w:val="24"/>
          <w:lang w:val="en-US"/>
        </w:rPr>
        <w:t>G.L. Webster &amp; G. Brecken 16599</w:t>
      </w:r>
      <w:r w:rsidRPr="001601AA">
        <w:rPr>
          <w:rStyle w:val="Ninguno"/>
          <w:rFonts w:ascii="Arial" w:hAnsi="Arial" w:cs="Arial"/>
          <w:sz w:val="24"/>
          <w:szCs w:val="24"/>
          <w:lang w:val="en-US"/>
        </w:rPr>
        <w:t xml:space="preserve"> (</w:t>
      </w:r>
      <w:proofErr w:type="spellStart"/>
      <w:r w:rsidRPr="001601AA">
        <w:rPr>
          <w:rStyle w:val="Ninguno"/>
          <w:rFonts w:ascii="Arial" w:hAnsi="Arial" w:cs="Arial"/>
          <w:sz w:val="24"/>
          <w:szCs w:val="24"/>
          <w:lang w:val="en-US"/>
        </w:rPr>
        <w:t>holotipo</w:t>
      </w:r>
      <w:proofErr w:type="spellEnd"/>
      <w:r w:rsidRPr="001601AA">
        <w:rPr>
          <w:rStyle w:val="Ninguno"/>
          <w:rFonts w:ascii="Arial" w:hAnsi="Arial" w:cs="Arial"/>
          <w:sz w:val="24"/>
          <w:szCs w:val="24"/>
          <w:lang w:val="en-US"/>
        </w:rPr>
        <w:t>: MO!).</w:t>
      </w:r>
    </w:p>
    <w:p w14:paraId="3C26FA0E" w14:textId="7D98BFB1" w:rsidR="00436522" w:rsidRDefault="001601AA" w:rsidP="00436522">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CR"/>
        </w:rPr>
      </w:pPr>
      <w:r w:rsidRPr="001601AA">
        <w:rPr>
          <w:rStyle w:val="Ninguno"/>
          <w:rFonts w:ascii="Arial" w:hAnsi="Arial" w:cs="Arial"/>
          <w:sz w:val="24"/>
          <w:szCs w:val="24"/>
          <w:lang w:val="es-CR"/>
        </w:rPr>
        <w:t xml:space="preserve">Dressler (2003a, 2004) describió </w:t>
      </w:r>
      <w:r w:rsidRPr="00941E80">
        <w:rPr>
          <w:rStyle w:val="Ninguno"/>
          <w:rFonts w:ascii="Arial" w:hAnsi="Arial" w:cs="Arial"/>
          <w:i/>
          <w:iCs/>
          <w:sz w:val="24"/>
          <w:szCs w:val="24"/>
          <w:lang w:val="es-CR"/>
        </w:rPr>
        <w:t>Malaxis brevis</w:t>
      </w:r>
      <w:r w:rsidRPr="001601AA">
        <w:rPr>
          <w:rStyle w:val="Ninguno"/>
          <w:rFonts w:ascii="Arial" w:hAnsi="Arial" w:cs="Arial"/>
          <w:sz w:val="24"/>
          <w:szCs w:val="24"/>
          <w:lang w:val="es-CR"/>
        </w:rPr>
        <w:t xml:space="preserve"> a partir de material recolectado en el Cerro Respingo, en la provincia de Chiriquí, Panamá, a ca. 20 km de distancia de la frontera con Costa Rica. Por tanto, es probable que esta especie se encuentre en Costa Rica. Ver la discusión de </w:t>
      </w:r>
      <w:r w:rsidRPr="00941E80">
        <w:rPr>
          <w:rStyle w:val="Ninguno"/>
          <w:rFonts w:ascii="Arial" w:hAnsi="Arial" w:cs="Arial"/>
          <w:i/>
          <w:iCs/>
          <w:sz w:val="24"/>
          <w:szCs w:val="24"/>
          <w:lang w:val="es-CR"/>
        </w:rPr>
        <w:t xml:space="preserve">M. </w:t>
      </w:r>
      <w:r w:rsidR="00941E80">
        <w:rPr>
          <w:rStyle w:val="Ninguno"/>
          <w:rFonts w:ascii="Arial" w:hAnsi="Arial" w:cs="Arial"/>
          <w:i/>
          <w:iCs/>
          <w:sz w:val="24"/>
          <w:szCs w:val="24"/>
          <w:lang w:val="es-CR"/>
        </w:rPr>
        <w:t>hastilabia</w:t>
      </w:r>
      <w:r w:rsidRPr="00941E80">
        <w:rPr>
          <w:rStyle w:val="Ninguno"/>
          <w:rFonts w:ascii="Arial" w:hAnsi="Arial" w:cs="Arial"/>
          <w:i/>
          <w:iCs/>
          <w:sz w:val="24"/>
          <w:szCs w:val="24"/>
          <w:lang w:val="es-CR"/>
        </w:rPr>
        <w:t xml:space="preserve"> </w:t>
      </w:r>
      <w:r w:rsidRPr="001601AA">
        <w:rPr>
          <w:rStyle w:val="Ninguno"/>
          <w:rFonts w:ascii="Arial" w:hAnsi="Arial" w:cs="Arial"/>
          <w:sz w:val="24"/>
          <w:szCs w:val="24"/>
          <w:lang w:val="es-CR"/>
        </w:rPr>
        <w:t xml:space="preserve">para comentarios adicionales sobre </w:t>
      </w:r>
      <w:r w:rsidRPr="00941E80">
        <w:rPr>
          <w:rStyle w:val="Ninguno"/>
          <w:rFonts w:ascii="Arial" w:hAnsi="Arial" w:cs="Arial"/>
          <w:i/>
          <w:iCs/>
          <w:sz w:val="24"/>
          <w:szCs w:val="24"/>
          <w:lang w:val="es-CR"/>
        </w:rPr>
        <w:t>M. brevis</w:t>
      </w:r>
      <w:r w:rsidRPr="001601AA">
        <w:rPr>
          <w:rStyle w:val="Ninguno"/>
          <w:rFonts w:ascii="Arial" w:hAnsi="Arial" w:cs="Arial"/>
          <w:sz w:val="24"/>
          <w:szCs w:val="24"/>
          <w:lang w:val="es-CR"/>
        </w:rPr>
        <w:t>.</w:t>
      </w:r>
    </w:p>
    <w:p w14:paraId="67D9D94D" w14:textId="56AB0596" w:rsidR="00436522" w:rsidRPr="003F704D" w:rsidRDefault="00436522" w:rsidP="00436522">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n-US"/>
        </w:rPr>
      </w:pPr>
      <w:proofErr w:type="spellStart"/>
      <w:r w:rsidRPr="003F704D">
        <w:rPr>
          <w:rStyle w:val="Ninguno"/>
          <w:rFonts w:ascii="Arial" w:hAnsi="Arial" w:cs="Arial"/>
          <w:b/>
          <w:bCs/>
          <w:i/>
          <w:iCs/>
          <w:sz w:val="24"/>
          <w:szCs w:val="24"/>
          <w:lang w:val="en-US"/>
        </w:rPr>
        <w:t>Malaxis</w:t>
      </w:r>
      <w:proofErr w:type="spellEnd"/>
      <w:r w:rsidRPr="003F704D">
        <w:rPr>
          <w:rStyle w:val="Ninguno"/>
          <w:rFonts w:ascii="Arial" w:hAnsi="Arial" w:cs="Arial"/>
          <w:b/>
          <w:bCs/>
          <w:i/>
          <w:iCs/>
          <w:sz w:val="24"/>
          <w:szCs w:val="24"/>
          <w:lang w:val="en-US"/>
        </w:rPr>
        <w:t xml:space="preserve"> </w:t>
      </w:r>
      <w:proofErr w:type="spellStart"/>
      <w:r w:rsidRPr="003F704D">
        <w:rPr>
          <w:rStyle w:val="Ninguno"/>
          <w:rFonts w:ascii="Arial" w:hAnsi="Arial" w:cs="Arial"/>
          <w:b/>
          <w:bCs/>
          <w:i/>
          <w:iCs/>
          <w:sz w:val="24"/>
          <w:szCs w:val="24"/>
          <w:lang w:val="en-US"/>
        </w:rPr>
        <w:t>rostratula</w:t>
      </w:r>
      <w:proofErr w:type="spellEnd"/>
      <w:r w:rsidRPr="003F704D">
        <w:rPr>
          <w:rStyle w:val="Ninguno"/>
          <w:rFonts w:ascii="Arial" w:hAnsi="Arial" w:cs="Arial"/>
          <w:sz w:val="24"/>
          <w:szCs w:val="24"/>
          <w:lang w:val="en-US"/>
        </w:rPr>
        <w:t xml:space="preserve"> Dressler</w:t>
      </w:r>
      <w:r w:rsidR="00A84A1A" w:rsidRPr="003F704D">
        <w:rPr>
          <w:rStyle w:val="Ninguno"/>
          <w:rFonts w:ascii="Arial" w:hAnsi="Arial" w:cs="Arial"/>
          <w:sz w:val="24"/>
          <w:szCs w:val="24"/>
          <w:lang w:val="en-US"/>
        </w:rPr>
        <w:t>,</w:t>
      </w:r>
      <w:r w:rsidR="00A84A1A" w:rsidRPr="003F704D">
        <w:rPr>
          <w:rStyle w:val="Ninguno"/>
          <w:rFonts w:ascii="Arial" w:hAnsi="Arial" w:cs="Arial"/>
          <w:i/>
          <w:iCs/>
          <w:sz w:val="24"/>
          <w:szCs w:val="24"/>
          <w:lang w:val="en-US"/>
        </w:rPr>
        <w:t xml:space="preserve"> </w:t>
      </w:r>
      <w:proofErr w:type="spellStart"/>
      <w:r w:rsidR="00A84A1A" w:rsidRPr="003F704D">
        <w:rPr>
          <w:rStyle w:val="Ninguno"/>
          <w:rFonts w:ascii="Arial" w:hAnsi="Arial" w:cs="Arial"/>
          <w:i/>
          <w:iCs/>
          <w:sz w:val="24"/>
          <w:szCs w:val="24"/>
          <w:lang w:val="en-US"/>
        </w:rPr>
        <w:t>Lankesteriana</w:t>
      </w:r>
      <w:proofErr w:type="spellEnd"/>
      <w:r w:rsidR="008553E7" w:rsidRPr="003F704D">
        <w:rPr>
          <w:rStyle w:val="Ninguno"/>
          <w:rFonts w:ascii="Arial" w:hAnsi="Arial" w:cs="Arial"/>
          <w:sz w:val="24"/>
          <w:szCs w:val="24"/>
          <w:lang w:val="en-US"/>
        </w:rPr>
        <w:t xml:space="preserve"> 4(1): 97. 2004.</w:t>
      </w:r>
    </w:p>
    <w:p w14:paraId="7A023583" w14:textId="149C9866" w:rsidR="008553E7" w:rsidRPr="00810202" w:rsidRDefault="008553E7" w:rsidP="00436522">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n-US"/>
        </w:rPr>
      </w:pPr>
      <w:r w:rsidRPr="00946F6D">
        <w:rPr>
          <w:rStyle w:val="Ninguno"/>
          <w:rFonts w:ascii="Arial" w:hAnsi="Arial" w:cs="Arial"/>
          <w:sz w:val="24"/>
          <w:szCs w:val="24"/>
          <w:lang w:val="en-US"/>
        </w:rPr>
        <w:t xml:space="preserve">TIPO: </w:t>
      </w:r>
      <w:r w:rsidR="000B01CD" w:rsidRPr="008E3CCB">
        <w:rPr>
          <w:rStyle w:val="Ninguno"/>
          <w:rFonts w:ascii="Arial" w:hAnsi="Arial" w:cs="Arial"/>
          <w:sz w:val="24"/>
          <w:szCs w:val="24"/>
          <w:lang w:val="en-US"/>
        </w:rPr>
        <w:t>Panam</w:t>
      </w:r>
      <w:r w:rsidR="000B01CD">
        <w:rPr>
          <w:rStyle w:val="Ninguno"/>
          <w:rFonts w:ascii="Arial" w:hAnsi="Arial" w:cs="Arial"/>
          <w:sz w:val="24"/>
          <w:szCs w:val="24"/>
          <w:lang w:val="en-US"/>
        </w:rPr>
        <w:t>á</w:t>
      </w:r>
      <w:r w:rsidR="000B01CD" w:rsidRPr="008E3CCB">
        <w:rPr>
          <w:rStyle w:val="Ninguno"/>
          <w:rFonts w:ascii="Arial" w:hAnsi="Arial" w:cs="Arial"/>
          <w:sz w:val="24"/>
          <w:szCs w:val="24"/>
          <w:lang w:val="en-US"/>
        </w:rPr>
        <w:t xml:space="preserve">: </w:t>
      </w:r>
      <w:r w:rsidR="00A45932">
        <w:rPr>
          <w:rStyle w:val="Ninguno"/>
          <w:rFonts w:ascii="Arial" w:hAnsi="Arial" w:cs="Arial"/>
          <w:sz w:val="24"/>
          <w:szCs w:val="24"/>
          <w:lang w:val="en-US"/>
        </w:rPr>
        <w:t xml:space="preserve">[Chiriquí] </w:t>
      </w:r>
      <w:r w:rsidR="00946F6D" w:rsidRPr="00946F6D">
        <w:rPr>
          <w:rStyle w:val="Ninguno"/>
          <w:rFonts w:ascii="Arial" w:hAnsi="Arial" w:cs="Arial"/>
          <w:sz w:val="24"/>
          <w:szCs w:val="24"/>
          <w:lang w:val="en-US"/>
        </w:rPr>
        <w:t>San Félix: Cerro Colorado, about 50 km N of San Félix, ca. 1400, cloud forest, flowers pale green</w:t>
      </w:r>
      <w:r w:rsidR="00810202">
        <w:rPr>
          <w:rStyle w:val="Ninguno"/>
          <w:rFonts w:ascii="Arial" w:hAnsi="Arial" w:cs="Arial"/>
          <w:sz w:val="24"/>
          <w:szCs w:val="24"/>
          <w:lang w:val="en-US"/>
        </w:rPr>
        <w:t xml:space="preserve">, </w:t>
      </w:r>
      <w:r w:rsidR="00810202" w:rsidRPr="00946F6D">
        <w:rPr>
          <w:rStyle w:val="Ninguno"/>
          <w:rFonts w:ascii="Arial" w:hAnsi="Arial" w:cs="Arial"/>
          <w:sz w:val="24"/>
          <w:szCs w:val="24"/>
          <w:lang w:val="en-US"/>
        </w:rPr>
        <w:t>17 August 1975</w:t>
      </w:r>
      <w:r w:rsidR="00810202">
        <w:rPr>
          <w:rStyle w:val="Ninguno"/>
          <w:rFonts w:ascii="Arial" w:hAnsi="Arial" w:cs="Arial"/>
          <w:sz w:val="24"/>
          <w:szCs w:val="24"/>
          <w:lang w:val="en-US"/>
        </w:rPr>
        <w:t xml:space="preserve">, </w:t>
      </w:r>
      <w:r w:rsidR="00810202" w:rsidRPr="00810202">
        <w:rPr>
          <w:rStyle w:val="Ninguno"/>
          <w:rFonts w:ascii="Arial" w:hAnsi="Arial" w:cs="Arial"/>
          <w:i/>
          <w:iCs/>
          <w:sz w:val="24"/>
          <w:szCs w:val="24"/>
          <w:lang w:val="en-US"/>
        </w:rPr>
        <w:t>R.L. Dressler 5102</w:t>
      </w:r>
      <w:r w:rsidR="00810202">
        <w:rPr>
          <w:rStyle w:val="Ninguno"/>
          <w:rFonts w:ascii="Arial" w:hAnsi="Arial" w:cs="Arial"/>
          <w:i/>
          <w:iCs/>
          <w:sz w:val="24"/>
          <w:szCs w:val="24"/>
          <w:lang w:val="en-US"/>
        </w:rPr>
        <w:t xml:space="preserve"> </w:t>
      </w:r>
      <w:r w:rsidR="00810202">
        <w:rPr>
          <w:rStyle w:val="Ninguno"/>
          <w:rFonts w:ascii="Arial" w:hAnsi="Arial" w:cs="Arial"/>
          <w:sz w:val="24"/>
          <w:szCs w:val="24"/>
          <w:lang w:val="en-US"/>
        </w:rPr>
        <w:t>(</w:t>
      </w:r>
      <w:proofErr w:type="spellStart"/>
      <w:r w:rsidR="00810202">
        <w:rPr>
          <w:rStyle w:val="Ninguno"/>
          <w:rFonts w:ascii="Arial" w:hAnsi="Arial" w:cs="Arial"/>
          <w:sz w:val="24"/>
          <w:szCs w:val="24"/>
          <w:lang w:val="en-US"/>
        </w:rPr>
        <w:t>holotipo</w:t>
      </w:r>
      <w:proofErr w:type="spellEnd"/>
      <w:r w:rsidR="00810202">
        <w:rPr>
          <w:rStyle w:val="Ninguno"/>
          <w:rFonts w:ascii="Arial" w:hAnsi="Arial" w:cs="Arial"/>
          <w:sz w:val="24"/>
          <w:szCs w:val="24"/>
          <w:lang w:val="en-US"/>
        </w:rPr>
        <w:t>: MO!).</w:t>
      </w:r>
    </w:p>
    <w:p w14:paraId="0C7D371B" w14:textId="77A464B0" w:rsidR="00810202" w:rsidRDefault="00810202" w:rsidP="00810202">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CR"/>
        </w:rPr>
      </w:pPr>
      <w:r w:rsidRPr="001601AA">
        <w:rPr>
          <w:rStyle w:val="Ninguno"/>
          <w:rFonts w:ascii="Arial" w:hAnsi="Arial" w:cs="Arial"/>
          <w:sz w:val="24"/>
          <w:szCs w:val="24"/>
          <w:lang w:val="es-CR"/>
        </w:rPr>
        <w:t xml:space="preserve">Dressler describió </w:t>
      </w:r>
      <w:r w:rsidRPr="00941E80">
        <w:rPr>
          <w:rStyle w:val="Ninguno"/>
          <w:rFonts w:ascii="Arial" w:hAnsi="Arial" w:cs="Arial"/>
          <w:i/>
          <w:iCs/>
          <w:sz w:val="24"/>
          <w:szCs w:val="24"/>
          <w:lang w:val="es-CR"/>
        </w:rPr>
        <w:t xml:space="preserve">Malaxis </w:t>
      </w:r>
      <w:r>
        <w:rPr>
          <w:rStyle w:val="Ninguno"/>
          <w:rFonts w:ascii="Arial" w:hAnsi="Arial" w:cs="Arial"/>
          <w:i/>
          <w:iCs/>
          <w:sz w:val="24"/>
          <w:szCs w:val="24"/>
          <w:lang w:val="es-CR"/>
        </w:rPr>
        <w:t>rostratula</w:t>
      </w:r>
      <w:r w:rsidRPr="001601AA">
        <w:rPr>
          <w:rStyle w:val="Ninguno"/>
          <w:rFonts w:ascii="Arial" w:hAnsi="Arial" w:cs="Arial"/>
          <w:sz w:val="24"/>
          <w:szCs w:val="24"/>
          <w:lang w:val="es-CR"/>
        </w:rPr>
        <w:t xml:space="preserve"> a partir de </w:t>
      </w:r>
      <w:r w:rsidR="00BF50C1">
        <w:rPr>
          <w:rStyle w:val="Ninguno"/>
          <w:rFonts w:ascii="Arial" w:hAnsi="Arial" w:cs="Arial"/>
          <w:sz w:val="24"/>
          <w:szCs w:val="24"/>
          <w:lang w:val="es-CR"/>
        </w:rPr>
        <w:t>especímenes</w:t>
      </w:r>
      <w:r w:rsidRPr="001601AA">
        <w:rPr>
          <w:rStyle w:val="Ninguno"/>
          <w:rFonts w:ascii="Arial" w:hAnsi="Arial" w:cs="Arial"/>
          <w:sz w:val="24"/>
          <w:szCs w:val="24"/>
          <w:lang w:val="es-CR"/>
        </w:rPr>
        <w:t xml:space="preserve"> recolectado</w:t>
      </w:r>
      <w:r w:rsidR="00C86195">
        <w:rPr>
          <w:rStyle w:val="Ninguno"/>
          <w:rFonts w:ascii="Arial" w:hAnsi="Arial" w:cs="Arial"/>
          <w:sz w:val="24"/>
          <w:szCs w:val="24"/>
          <w:lang w:val="es-CR"/>
        </w:rPr>
        <w:t>s</w:t>
      </w:r>
      <w:r w:rsidR="00BF50C1">
        <w:rPr>
          <w:rStyle w:val="Ninguno"/>
          <w:rFonts w:ascii="Arial" w:hAnsi="Arial" w:cs="Arial"/>
          <w:sz w:val="24"/>
          <w:szCs w:val="24"/>
          <w:lang w:val="es-CR"/>
        </w:rPr>
        <w:t xml:space="preserve">, en el </w:t>
      </w:r>
      <w:r w:rsidR="00BF50C1" w:rsidRPr="001601AA">
        <w:rPr>
          <w:rStyle w:val="Ninguno"/>
          <w:rFonts w:ascii="Arial" w:hAnsi="Arial" w:cs="Arial"/>
          <w:sz w:val="24"/>
          <w:szCs w:val="24"/>
          <w:lang w:val="es-CR"/>
        </w:rPr>
        <w:t>Cerro</w:t>
      </w:r>
      <w:r w:rsidR="00BF50C1">
        <w:rPr>
          <w:rStyle w:val="Ninguno"/>
          <w:rFonts w:ascii="Arial" w:hAnsi="Arial" w:cs="Arial"/>
          <w:sz w:val="24"/>
          <w:szCs w:val="24"/>
          <w:lang w:val="es-CR"/>
        </w:rPr>
        <w:t xml:space="preserve"> Colorado,</w:t>
      </w:r>
      <w:r w:rsidR="00BF50C1" w:rsidRPr="001601AA">
        <w:rPr>
          <w:rStyle w:val="Ninguno"/>
          <w:rFonts w:ascii="Arial" w:hAnsi="Arial" w:cs="Arial"/>
          <w:sz w:val="24"/>
          <w:szCs w:val="24"/>
          <w:lang w:val="es-CR"/>
        </w:rPr>
        <w:t xml:space="preserve"> </w:t>
      </w:r>
      <w:r w:rsidR="00C616C4">
        <w:rPr>
          <w:rStyle w:val="Ninguno"/>
          <w:rFonts w:ascii="Arial" w:hAnsi="Arial" w:cs="Arial"/>
          <w:sz w:val="24"/>
          <w:szCs w:val="24"/>
          <w:lang w:val="es-CR"/>
        </w:rPr>
        <w:t>San Félix</w:t>
      </w:r>
      <w:r w:rsidRPr="001601AA">
        <w:rPr>
          <w:rStyle w:val="Ninguno"/>
          <w:rFonts w:ascii="Arial" w:hAnsi="Arial" w:cs="Arial"/>
          <w:sz w:val="24"/>
          <w:szCs w:val="24"/>
          <w:lang w:val="es-CR"/>
        </w:rPr>
        <w:t xml:space="preserve">, provincia de Chiriquí, Panamá, a ca. </w:t>
      </w:r>
      <w:r w:rsidR="00BF50C1">
        <w:rPr>
          <w:rStyle w:val="Ninguno"/>
          <w:rFonts w:ascii="Arial" w:hAnsi="Arial" w:cs="Arial"/>
          <w:sz w:val="24"/>
          <w:szCs w:val="24"/>
          <w:lang w:val="es-CR"/>
        </w:rPr>
        <w:t>1</w:t>
      </w:r>
      <w:r w:rsidR="00574050">
        <w:rPr>
          <w:rStyle w:val="Ninguno"/>
          <w:rFonts w:ascii="Arial" w:hAnsi="Arial" w:cs="Arial"/>
          <w:sz w:val="24"/>
          <w:szCs w:val="24"/>
          <w:lang w:val="es-CR"/>
        </w:rPr>
        <w:t>1</w:t>
      </w:r>
      <w:r w:rsidRPr="001601AA">
        <w:rPr>
          <w:rStyle w:val="Ninguno"/>
          <w:rFonts w:ascii="Arial" w:hAnsi="Arial" w:cs="Arial"/>
          <w:sz w:val="24"/>
          <w:szCs w:val="24"/>
          <w:lang w:val="es-CR"/>
        </w:rPr>
        <w:t>0 km de distancia de la frontera con Costa Rica. Por tanto, es probable que esta especie también se encuentre en Costa Rica</w:t>
      </w:r>
      <w:r w:rsidR="00603C16">
        <w:rPr>
          <w:rStyle w:val="Ninguno"/>
          <w:rFonts w:ascii="Arial" w:hAnsi="Arial" w:cs="Arial"/>
          <w:sz w:val="24"/>
          <w:szCs w:val="24"/>
          <w:lang w:val="es-CR"/>
        </w:rPr>
        <w:t xml:space="preserve">. </w:t>
      </w:r>
      <w:r w:rsidRPr="001601AA">
        <w:rPr>
          <w:rStyle w:val="Ninguno"/>
          <w:rFonts w:ascii="Arial" w:hAnsi="Arial" w:cs="Arial"/>
          <w:sz w:val="24"/>
          <w:szCs w:val="24"/>
          <w:lang w:val="es-CR"/>
        </w:rPr>
        <w:t xml:space="preserve">Ver la discusión de </w:t>
      </w:r>
      <w:r w:rsidRPr="00941E80">
        <w:rPr>
          <w:rStyle w:val="Ninguno"/>
          <w:rFonts w:ascii="Arial" w:hAnsi="Arial" w:cs="Arial"/>
          <w:i/>
          <w:iCs/>
          <w:sz w:val="24"/>
          <w:szCs w:val="24"/>
          <w:lang w:val="es-CR"/>
        </w:rPr>
        <w:t xml:space="preserve">M. </w:t>
      </w:r>
      <w:r w:rsidR="00BF50C1">
        <w:rPr>
          <w:rStyle w:val="Ninguno"/>
          <w:rFonts w:ascii="Arial" w:hAnsi="Arial" w:cs="Arial"/>
          <w:i/>
          <w:iCs/>
          <w:sz w:val="24"/>
          <w:szCs w:val="24"/>
          <w:lang w:val="es-CR"/>
        </w:rPr>
        <w:t>simillima</w:t>
      </w:r>
      <w:r w:rsidRPr="00941E80">
        <w:rPr>
          <w:rStyle w:val="Ninguno"/>
          <w:rFonts w:ascii="Arial" w:hAnsi="Arial" w:cs="Arial"/>
          <w:i/>
          <w:iCs/>
          <w:sz w:val="24"/>
          <w:szCs w:val="24"/>
          <w:lang w:val="es-CR"/>
        </w:rPr>
        <w:t xml:space="preserve"> </w:t>
      </w:r>
      <w:r w:rsidRPr="001601AA">
        <w:rPr>
          <w:rStyle w:val="Ninguno"/>
          <w:rFonts w:ascii="Arial" w:hAnsi="Arial" w:cs="Arial"/>
          <w:sz w:val="24"/>
          <w:szCs w:val="24"/>
          <w:lang w:val="es-CR"/>
        </w:rPr>
        <w:t xml:space="preserve">para comentarios adicionales sobre </w:t>
      </w:r>
      <w:r w:rsidRPr="00941E80">
        <w:rPr>
          <w:rStyle w:val="Ninguno"/>
          <w:rFonts w:ascii="Arial" w:hAnsi="Arial" w:cs="Arial"/>
          <w:i/>
          <w:iCs/>
          <w:sz w:val="24"/>
          <w:szCs w:val="24"/>
          <w:lang w:val="es-CR"/>
        </w:rPr>
        <w:t xml:space="preserve">M. </w:t>
      </w:r>
      <w:r w:rsidR="00BF50C1">
        <w:rPr>
          <w:rStyle w:val="Ninguno"/>
          <w:rFonts w:ascii="Arial" w:hAnsi="Arial" w:cs="Arial"/>
          <w:i/>
          <w:iCs/>
          <w:sz w:val="24"/>
          <w:szCs w:val="24"/>
          <w:lang w:val="es-CR"/>
        </w:rPr>
        <w:t>rostratula</w:t>
      </w:r>
      <w:r w:rsidRPr="001601AA">
        <w:rPr>
          <w:rStyle w:val="Ninguno"/>
          <w:rFonts w:ascii="Arial" w:hAnsi="Arial" w:cs="Arial"/>
          <w:sz w:val="24"/>
          <w:szCs w:val="24"/>
          <w:lang w:val="es-CR"/>
        </w:rPr>
        <w:t>.</w:t>
      </w:r>
    </w:p>
    <w:p w14:paraId="35FAEA8C" w14:textId="08523CCC" w:rsidR="00A273C6" w:rsidRPr="00670117" w:rsidRDefault="00E9089F"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b/>
          <w:sz w:val="24"/>
          <w:szCs w:val="24"/>
          <w:lang w:val="es-ES"/>
        </w:rPr>
      </w:pPr>
      <w:r>
        <w:rPr>
          <w:rStyle w:val="Ninguno"/>
          <w:rFonts w:ascii="Arial" w:hAnsi="Arial" w:cs="Arial"/>
          <w:b/>
          <w:sz w:val="24"/>
          <w:szCs w:val="24"/>
          <w:lang w:val="es-ES"/>
        </w:rPr>
        <w:lastRenderedPageBreak/>
        <w:t>Nombres</w:t>
      </w:r>
      <w:r w:rsidR="00A273C6" w:rsidRPr="00670117">
        <w:rPr>
          <w:rStyle w:val="Ninguno"/>
          <w:rFonts w:ascii="Arial" w:hAnsi="Arial" w:cs="Arial"/>
          <w:b/>
          <w:sz w:val="24"/>
          <w:szCs w:val="24"/>
          <w:lang w:val="es-ES"/>
        </w:rPr>
        <w:t xml:space="preserve"> excluid</w:t>
      </w:r>
      <w:r>
        <w:rPr>
          <w:rStyle w:val="Ninguno"/>
          <w:rFonts w:ascii="Arial" w:hAnsi="Arial" w:cs="Arial"/>
          <w:b/>
          <w:sz w:val="24"/>
          <w:szCs w:val="24"/>
          <w:lang w:val="es-ES"/>
        </w:rPr>
        <w:t>o</w:t>
      </w:r>
      <w:r w:rsidR="00A273C6" w:rsidRPr="00670117">
        <w:rPr>
          <w:rStyle w:val="Ninguno"/>
          <w:rFonts w:ascii="Arial" w:hAnsi="Arial" w:cs="Arial"/>
          <w:b/>
          <w:sz w:val="24"/>
          <w:szCs w:val="24"/>
          <w:lang w:val="es-ES"/>
        </w:rPr>
        <w:t>s</w:t>
      </w:r>
    </w:p>
    <w:p w14:paraId="25AA0D49" w14:textId="7822F864" w:rsidR="00E51FBF" w:rsidRDefault="00E51FBF"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ES"/>
        </w:rPr>
      </w:pPr>
      <w:r w:rsidRPr="00E51FBF">
        <w:rPr>
          <w:rStyle w:val="Ninguno"/>
          <w:rFonts w:ascii="Arial" w:hAnsi="Arial" w:cs="Arial"/>
          <w:sz w:val="24"/>
          <w:szCs w:val="24"/>
          <w:lang w:val="es-ES"/>
        </w:rPr>
        <w:t xml:space="preserve">En esta sección se incluyen los nombres específicos de </w:t>
      </w:r>
      <w:proofErr w:type="spellStart"/>
      <w:r w:rsidRPr="00F961E9">
        <w:rPr>
          <w:rStyle w:val="Ninguno"/>
          <w:rFonts w:ascii="Arial" w:hAnsi="Arial" w:cs="Arial"/>
          <w:i/>
          <w:iCs/>
          <w:sz w:val="24"/>
          <w:szCs w:val="24"/>
          <w:lang w:val="es-ES"/>
        </w:rPr>
        <w:t>Malaxis</w:t>
      </w:r>
      <w:proofErr w:type="spellEnd"/>
      <w:r w:rsidRPr="00E51FBF">
        <w:rPr>
          <w:rStyle w:val="Ninguno"/>
          <w:rFonts w:ascii="Arial" w:hAnsi="Arial" w:cs="Arial"/>
          <w:sz w:val="24"/>
          <w:szCs w:val="24"/>
          <w:lang w:val="es-ES"/>
        </w:rPr>
        <w:t xml:space="preserve"> que han sido r</w:t>
      </w:r>
      <w:r w:rsidR="00F961E9">
        <w:rPr>
          <w:rStyle w:val="Ninguno"/>
          <w:rFonts w:ascii="Arial" w:hAnsi="Arial" w:cs="Arial"/>
          <w:sz w:val="24"/>
          <w:szCs w:val="24"/>
          <w:lang w:val="es-ES"/>
        </w:rPr>
        <w:t>e</w:t>
      </w:r>
      <w:r w:rsidRPr="00E51FBF">
        <w:rPr>
          <w:rStyle w:val="Ninguno"/>
          <w:rFonts w:ascii="Arial" w:hAnsi="Arial" w:cs="Arial"/>
          <w:sz w:val="24"/>
          <w:szCs w:val="24"/>
          <w:lang w:val="es-ES"/>
        </w:rPr>
        <w:t>portados para Costa Rica en la literatura, pero cuya existencia en el país no se ha comprobado o se ha descartado en el presente estudio, o bien que son sinónimos de especies actualmente clasificadas en otros géneros.</w:t>
      </w:r>
    </w:p>
    <w:p w14:paraId="70A00372" w14:textId="77777777" w:rsidR="00066DA2" w:rsidRDefault="00066DA2"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ES"/>
        </w:rPr>
      </w:pPr>
    </w:p>
    <w:p w14:paraId="1DAF36E7" w14:textId="5C877C09" w:rsidR="00F938C0" w:rsidRPr="00BF57B0" w:rsidRDefault="00F938C0"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n-US"/>
        </w:rPr>
      </w:pPr>
      <w:proofErr w:type="spellStart"/>
      <w:r w:rsidRPr="00F938C0">
        <w:rPr>
          <w:rStyle w:val="Ninguno"/>
          <w:rFonts w:ascii="Arial" w:hAnsi="Arial" w:cs="Arial"/>
          <w:b/>
          <w:bCs/>
          <w:i/>
          <w:iCs/>
          <w:sz w:val="24"/>
          <w:szCs w:val="24"/>
          <w:lang w:val="en-US"/>
        </w:rPr>
        <w:t>Malaxis</w:t>
      </w:r>
      <w:proofErr w:type="spellEnd"/>
      <w:r w:rsidRPr="00F938C0">
        <w:rPr>
          <w:rStyle w:val="Ninguno"/>
          <w:rFonts w:ascii="Arial" w:hAnsi="Arial" w:cs="Arial"/>
          <w:b/>
          <w:bCs/>
          <w:i/>
          <w:iCs/>
          <w:sz w:val="24"/>
          <w:szCs w:val="24"/>
          <w:lang w:val="en-US"/>
        </w:rPr>
        <w:t xml:space="preserve"> </w:t>
      </w:r>
      <w:proofErr w:type="spellStart"/>
      <w:r w:rsidRPr="00F938C0">
        <w:rPr>
          <w:rStyle w:val="Ninguno"/>
          <w:rFonts w:ascii="Arial" w:hAnsi="Arial" w:cs="Arial"/>
          <w:b/>
          <w:bCs/>
          <w:i/>
          <w:iCs/>
          <w:sz w:val="24"/>
          <w:szCs w:val="24"/>
          <w:lang w:val="en-US"/>
        </w:rPr>
        <w:t>blephariglottis</w:t>
      </w:r>
      <w:proofErr w:type="spellEnd"/>
      <w:r w:rsidRPr="00F938C0">
        <w:rPr>
          <w:rStyle w:val="Ninguno"/>
          <w:rFonts w:ascii="Arial" w:hAnsi="Arial" w:cs="Arial"/>
          <w:sz w:val="24"/>
          <w:szCs w:val="24"/>
          <w:lang w:val="en-US"/>
        </w:rPr>
        <w:t xml:space="preserve"> (</w:t>
      </w:r>
      <w:proofErr w:type="spellStart"/>
      <w:r w:rsidRPr="00F938C0">
        <w:rPr>
          <w:rStyle w:val="Ninguno"/>
          <w:rFonts w:ascii="Arial" w:hAnsi="Arial" w:cs="Arial"/>
          <w:sz w:val="24"/>
          <w:szCs w:val="24"/>
          <w:lang w:val="en-US"/>
        </w:rPr>
        <w:t>Schltr</w:t>
      </w:r>
      <w:proofErr w:type="spellEnd"/>
      <w:r w:rsidRPr="00F938C0">
        <w:rPr>
          <w:rStyle w:val="Ninguno"/>
          <w:rFonts w:ascii="Arial" w:hAnsi="Arial" w:cs="Arial"/>
          <w:sz w:val="24"/>
          <w:szCs w:val="24"/>
          <w:lang w:val="en-US"/>
        </w:rPr>
        <w:t xml:space="preserve">.) Ames, </w:t>
      </w:r>
      <w:r w:rsidRPr="00F938C0">
        <w:rPr>
          <w:rStyle w:val="Ninguno"/>
          <w:rFonts w:ascii="Arial" w:hAnsi="Arial" w:cs="Arial"/>
          <w:i/>
          <w:iCs/>
          <w:sz w:val="24"/>
          <w:szCs w:val="24"/>
          <w:lang w:val="en-US"/>
        </w:rPr>
        <w:t xml:space="preserve">Proc. </w:t>
      </w:r>
      <w:r w:rsidRPr="00BF57B0">
        <w:rPr>
          <w:rStyle w:val="Ninguno"/>
          <w:rFonts w:ascii="Arial" w:hAnsi="Arial" w:cs="Arial"/>
          <w:i/>
          <w:iCs/>
          <w:sz w:val="24"/>
          <w:szCs w:val="24"/>
          <w:lang w:val="en-US"/>
        </w:rPr>
        <w:t>Biol. Soc. Washington</w:t>
      </w:r>
      <w:r w:rsidRPr="00BF57B0">
        <w:rPr>
          <w:rStyle w:val="Ninguno"/>
          <w:rFonts w:ascii="Arial" w:hAnsi="Arial" w:cs="Arial"/>
          <w:sz w:val="24"/>
          <w:szCs w:val="24"/>
          <w:lang w:val="en-US"/>
        </w:rPr>
        <w:t xml:space="preserve"> 35: 84. 1922.</w:t>
      </w:r>
    </w:p>
    <w:p w14:paraId="30D5F7E9" w14:textId="240CD320" w:rsidR="00645654" w:rsidRPr="008613A7" w:rsidRDefault="003769E9"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CR"/>
        </w:rPr>
      </w:pPr>
      <w:proofErr w:type="spellStart"/>
      <w:r>
        <w:rPr>
          <w:rStyle w:val="Ninguno"/>
          <w:rFonts w:ascii="Arial" w:hAnsi="Arial" w:cs="Arial"/>
          <w:sz w:val="24"/>
          <w:szCs w:val="24"/>
          <w:lang w:val="en-US"/>
        </w:rPr>
        <w:t>Basiónimo</w:t>
      </w:r>
      <w:proofErr w:type="spellEnd"/>
      <w:r>
        <w:rPr>
          <w:rStyle w:val="Ninguno"/>
          <w:rFonts w:ascii="Arial" w:hAnsi="Arial" w:cs="Arial"/>
          <w:sz w:val="24"/>
          <w:szCs w:val="24"/>
          <w:lang w:val="en-US"/>
        </w:rPr>
        <w:t xml:space="preserve">: </w:t>
      </w:r>
      <w:proofErr w:type="spellStart"/>
      <w:r w:rsidR="007335D3" w:rsidRPr="00670117">
        <w:rPr>
          <w:rStyle w:val="Ninguno"/>
          <w:rFonts w:ascii="Arial" w:hAnsi="Arial" w:cs="Arial"/>
          <w:i/>
          <w:sz w:val="24"/>
          <w:szCs w:val="24"/>
          <w:lang w:val="en-US"/>
        </w:rPr>
        <w:t>Microstylis</w:t>
      </w:r>
      <w:proofErr w:type="spellEnd"/>
      <w:r w:rsidR="007335D3" w:rsidRPr="00670117">
        <w:rPr>
          <w:rStyle w:val="Ninguno"/>
          <w:rFonts w:ascii="Arial" w:hAnsi="Arial" w:cs="Arial"/>
          <w:i/>
          <w:sz w:val="24"/>
          <w:szCs w:val="24"/>
          <w:lang w:val="en-US"/>
        </w:rPr>
        <w:t xml:space="preserve"> </w:t>
      </w:r>
      <w:proofErr w:type="spellStart"/>
      <w:r w:rsidR="007335D3" w:rsidRPr="00670117">
        <w:rPr>
          <w:rStyle w:val="Ninguno"/>
          <w:rFonts w:ascii="Arial" w:hAnsi="Arial" w:cs="Arial"/>
          <w:i/>
          <w:sz w:val="24"/>
          <w:szCs w:val="24"/>
          <w:lang w:val="en-US"/>
        </w:rPr>
        <w:t>blephariglottis</w:t>
      </w:r>
      <w:proofErr w:type="spellEnd"/>
      <w:r w:rsidR="007335D3" w:rsidRPr="00670117">
        <w:rPr>
          <w:rStyle w:val="Ninguno"/>
          <w:rFonts w:ascii="Arial" w:hAnsi="Arial" w:cs="Arial"/>
          <w:sz w:val="24"/>
          <w:szCs w:val="24"/>
          <w:lang w:val="en-US"/>
        </w:rPr>
        <w:t xml:space="preserve"> </w:t>
      </w:r>
      <w:proofErr w:type="spellStart"/>
      <w:r w:rsidR="007335D3" w:rsidRPr="00670117">
        <w:rPr>
          <w:rStyle w:val="Ninguno"/>
          <w:rFonts w:ascii="Arial" w:hAnsi="Arial" w:cs="Arial"/>
          <w:sz w:val="24"/>
          <w:szCs w:val="24"/>
          <w:lang w:val="en-US"/>
        </w:rPr>
        <w:t>Schltr</w:t>
      </w:r>
      <w:proofErr w:type="spellEnd"/>
      <w:r w:rsidR="007335D3" w:rsidRPr="00670117">
        <w:rPr>
          <w:rStyle w:val="Ninguno"/>
          <w:rFonts w:ascii="Arial" w:hAnsi="Arial" w:cs="Arial"/>
          <w:sz w:val="24"/>
          <w:szCs w:val="24"/>
          <w:lang w:val="en-US"/>
        </w:rPr>
        <w:t xml:space="preserve">., </w:t>
      </w:r>
      <w:proofErr w:type="spellStart"/>
      <w:r w:rsidR="007335D3" w:rsidRPr="00670117">
        <w:rPr>
          <w:rStyle w:val="Ninguno"/>
          <w:rFonts w:ascii="Arial" w:hAnsi="Arial" w:cs="Arial"/>
          <w:i/>
          <w:sz w:val="24"/>
          <w:szCs w:val="24"/>
          <w:lang w:val="en-US"/>
        </w:rPr>
        <w:t>Repert</w:t>
      </w:r>
      <w:proofErr w:type="spellEnd"/>
      <w:r w:rsidR="007335D3" w:rsidRPr="00670117">
        <w:rPr>
          <w:rStyle w:val="Ninguno"/>
          <w:rFonts w:ascii="Arial" w:hAnsi="Arial" w:cs="Arial"/>
          <w:i/>
          <w:sz w:val="24"/>
          <w:szCs w:val="24"/>
          <w:lang w:val="en-US"/>
        </w:rPr>
        <w:t xml:space="preserve">. </w:t>
      </w:r>
      <w:r w:rsidR="007335D3" w:rsidRPr="00BF57B0">
        <w:rPr>
          <w:rStyle w:val="Ninguno"/>
          <w:rFonts w:ascii="Arial" w:hAnsi="Arial" w:cs="Arial"/>
          <w:i/>
          <w:sz w:val="24"/>
          <w:szCs w:val="24"/>
          <w:lang w:val="es-CR"/>
        </w:rPr>
        <w:t>Spec. Nov. Regni Veg.</w:t>
      </w:r>
      <w:r w:rsidR="007335D3" w:rsidRPr="00BF57B0">
        <w:rPr>
          <w:rStyle w:val="Ninguno"/>
          <w:rFonts w:ascii="Arial" w:hAnsi="Arial" w:cs="Arial"/>
          <w:sz w:val="24"/>
          <w:szCs w:val="24"/>
          <w:lang w:val="es-CR"/>
        </w:rPr>
        <w:t xml:space="preserve"> 12: 202. </w:t>
      </w:r>
      <w:r w:rsidR="007335D3" w:rsidRPr="008613A7">
        <w:rPr>
          <w:rStyle w:val="Ninguno"/>
          <w:rFonts w:ascii="Arial" w:hAnsi="Arial" w:cs="Arial"/>
          <w:sz w:val="24"/>
          <w:szCs w:val="24"/>
          <w:lang w:val="es-CR"/>
        </w:rPr>
        <w:t>1913</w:t>
      </w:r>
      <w:r w:rsidR="009027C9" w:rsidRPr="008613A7">
        <w:rPr>
          <w:rStyle w:val="Ninguno"/>
          <w:rFonts w:ascii="Arial" w:hAnsi="Arial" w:cs="Arial"/>
          <w:sz w:val="24"/>
          <w:szCs w:val="24"/>
          <w:lang w:val="es-CR"/>
        </w:rPr>
        <w:t>.</w:t>
      </w:r>
      <w:r w:rsidR="008613A7" w:rsidRPr="008613A7">
        <w:rPr>
          <w:rStyle w:val="Ninguno"/>
          <w:rFonts w:ascii="Arial" w:hAnsi="Arial" w:cs="Arial"/>
          <w:sz w:val="24"/>
          <w:szCs w:val="24"/>
          <w:lang w:val="es-CR"/>
        </w:rPr>
        <w:t xml:space="preserve"> Nombre actualmente aceptado: </w:t>
      </w:r>
      <w:r w:rsidR="008613A7" w:rsidRPr="008613A7">
        <w:rPr>
          <w:rStyle w:val="Ninguno"/>
          <w:rFonts w:ascii="Arial" w:hAnsi="Arial" w:cs="Arial"/>
          <w:b/>
          <w:bCs/>
          <w:i/>
          <w:iCs/>
          <w:sz w:val="24"/>
          <w:szCs w:val="24"/>
          <w:lang w:val="es-CR"/>
        </w:rPr>
        <w:t>Crossoglossa blephariglottis</w:t>
      </w:r>
      <w:r w:rsidR="008613A7" w:rsidRPr="008613A7">
        <w:rPr>
          <w:rStyle w:val="Ninguno"/>
          <w:rFonts w:ascii="Arial" w:hAnsi="Arial" w:cs="Arial"/>
          <w:sz w:val="24"/>
          <w:szCs w:val="24"/>
          <w:lang w:val="es-CR"/>
        </w:rPr>
        <w:t xml:space="preserve"> (Schltr.) Dressler, </w:t>
      </w:r>
      <w:r w:rsidR="008613A7" w:rsidRPr="008613A7">
        <w:rPr>
          <w:rStyle w:val="Ninguno"/>
          <w:rFonts w:ascii="Arial" w:hAnsi="Arial" w:cs="Arial"/>
          <w:i/>
          <w:iCs/>
          <w:sz w:val="24"/>
          <w:szCs w:val="24"/>
          <w:lang w:val="es-CR"/>
        </w:rPr>
        <w:t>Native Ecuad. Orchids</w:t>
      </w:r>
      <w:r w:rsidR="008613A7" w:rsidRPr="008613A7">
        <w:rPr>
          <w:rStyle w:val="Ninguno"/>
          <w:rFonts w:ascii="Arial" w:hAnsi="Arial" w:cs="Arial"/>
          <w:sz w:val="24"/>
          <w:szCs w:val="24"/>
          <w:lang w:val="es-CR"/>
        </w:rPr>
        <w:t xml:space="preserve"> 1: 148. 1993. </w:t>
      </w:r>
      <w:r w:rsidR="009027C9" w:rsidRPr="00670117">
        <w:rPr>
          <w:rStyle w:val="Ninguno"/>
          <w:rFonts w:ascii="Arial" w:hAnsi="Arial" w:cs="Arial"/>
          <w:sz w:val="24"/>
          <w:szCs w:val="24"/>
          <w:lang w:val="es-CR"/>
        </w:rPr>
        <w:t>TIPO: Panama: An Baumstämmen in feuchten Wäldern der oberen CalderaWasserschiede, oberhalb El Boquete</w:t>
      </w:r>
      <w:r w:rsidR="00EF53B1" w:rsidRPr="00670117">
        <w:rPr>
          <w:rStyle w:val="Ninguno"/>
          <w:rFonts w:ascii="Arial" w:hAnsi="Arial" w:cs="Arial"/>
          <w:sz w:val="24"/>
          <w:szCs w:val="24"/>
          <w:lang w:val="es-CR"/>
        </w:rPr>
        <w:t xml:space="preserve"> (Chiriquí)</w:t>
      </w:r>
      <w:r w:rsidR="009027C9" w:rsidRPr="00670117">
        <w:rPr>
          <w:rStyle w:val="Ninguno"/>
          <w:rFonts w:ascii="Arial" w:hAnsi="Arial" w:cs="Arial"/>
          <w:sz w:val="24"/>
          <w:szCs w:val="24"/>
          <w:lang w:val="es-CR"/>
        </w:rPr>
        <w:t>, 1650–1925 m ü. d.</w:t>
      </w:r>
      <w:r w:rsidR="00B3029D" w:rsidRPr="00670117">
        <w:rPr>
          <w:rStyle w:val="Ninguno"/>
          <w:rFonts w:ascii="Arial" w:hAnsi="Arial" w:cs="Arial"/>
          <w:sz w:val="24"/>
          <w:szCs w:val="24"/>
          <w:lang w:val="es-CR"/>
        </w:rPr>
        <w:t>,</w:t>
      </w:r>
      <w:r w:rsidR="009027C9" w:rsidRPr="00670117">
        <w:rPr>
          <w:rStyle w:val="Ninguno"/>
          <w:rFonts w:ascii="Arial" w:hAnsi="Arial" w:cs="Arial"/>
          <w:sz w:val="24"/>
          <w:szCs w:val="24"/>
          <w:lang w:val="es-CR"/>
        </w:rPr>
        <w:t xml:space="preserve"> </w:t>
      </w:r>
      <w:r w:rsidR="00B3029D" w:rsidRPr="00670117">
        <w:rPr>
          <w:rStyle w:val="Ninguno"/>
          <w:rFonts w:ascii="Arial" w:hAnsi="Arial" w:cs="Arial"/>
          <w:sz w:val="24"/>
          <w:szCs w:val="24"/>
          <w:lang w:val="es-CR"/>
        </w:rPr>
        <w:t xml:space="preserve">23 March 1911, </w:t>
      </w:r>
      <w:r w:rsidR="00B3029D" w:rsidRPr="00670117">
        <w:rPr>
          <w:rStyle w:val="Ninguno"/>
          <w:rFonts w:ascii="Arial" w:hAnsi="Arial" w:cs="Arial"/>
          <w:i/>
          <w:sz w:val="24"/>
          <w:szCs w:val="24"/>
          <w:lang w:val="es-CR"/>
        </w:rPr>
        <w:t xml:space="preserve">W. R. Maxon 5667 </w:t>
      </w:r>
      <w:r w:rsidR="00B3029D" w:rsidRPr="00670117">
        <w:rPr>
          <w:rStyle w:val="Ninguno"/>
          <w:rFonts w:ascii="Arial" w:hAnsi="Arial" w:cs="Arial"/>
          <w:sz w:val="24"/>
          <w:szCs w:val="24"/>
          <w:lang w:val="es-CR"/>
        </w:rPr>
        <w:t>(</w:t>
      </w:r>
      <w:r w:rsidR="00DE4274">
        <w:rPr>
          <w:rStyle w:val="Ninguno"/>
          <w:rFonts w:ascii="Arial" w:hAnsi="Arial" w:cs="Arial"/>
          <w:sz w:val="24"/>
          <w:szCs w:val="24"/>
          <w:lang w:val="es-CR"/>
        </w:rPr>
        <w:t>holotipo</w:t>
      </w:r>
      <w:r w:rsidR="004B24AB" w:rsidRPr="00670117">
        <w:rPr>
          <w:rStyle w:val="Ninguno"/>
          <w:rFonts w:ascii="Arial" w:hAnsi="Arial" w:cs="Arial"/>
          <w:sz w:val="24"/>
          <w:szCs w:val="24"/>
          <w:lang w:val="es-CR"/>
        </w:rPr>
        <w:t xml:space="preserve">: B, destruido; </w:t>
      </w:r>
      <w:r w:rsidR="00EA732E">
        <w:rPr>
          <w:rStyle w:val="Ninguno"/>
          <w:rFonts w:ascii="Arial" w:hAnsi="Arial" w:cs="Arial"/>
          <w:sz w:val="24"/>
          <w:szCs w:val="24"/>
          <w:lang w:val="es-CR"/>
        </w:rPr>
        <w:t>lectotipo</w:t>
      </w:r>
      <w:r w:rsidR="004B24AB" w:rsidRPr="00670117">
        <w:rPr>
          <w:rStyle w:val="Ninguno"/>
          <w:rFonts w:ascii="Arial" w:hAnsi="Arial" w:cs="Arial"/>
          <w:sz w:val="24"/>
          <w:szCs w:val="24"/>
          <w:lang w:val="es-CR"/>
        </w:rPr>
        <w:t>: US</w:t>
      </w:r>
      <w:r w:rsidR="00E96814">
        <w:rPr>
          <w:rStyle w:val="Ninguno"/>
          <w:rFonts w:ascii="Arial" w:hAnsi="Arial" w:cs="Arial"/>
          <w:sz w:val="24"/>
          <w:szCs w:val="24"/>
          <w:lang w:val="es-CR"/>
        </w:rPr>
        <w:t>!</w:t>
      </w:r>
      <w:r w:rsidR="00EA732E">
        <w:rPr>
          <w:rStyle w:val="Ninguno"/>
          <w:rFonts w:ascii="Arial" w:hAnsi="Arial" w:cs="Arial"/>
          <w:sz w:val="24"/>
          <w:szCs w:val="24"/>
          <w:lang w:val="es-CR"/>
        </w:rPr>
        <w:t>, seleccionado por Dressler (2009);</w:t>
      </w:r>
      <w:r w:rsidR="004B24AB" w:rsidRPr="00670117">
        <w:rPr>
          <w:rStyle w:val="Ninguno"/>
          <w:rFonts w:ascii="Arial" w:hAnsi="Arial" w:cs="Arial"/>
          <w:sz w:val="24"/>
          <w:szCs w:val="24"/>
          <w:lang w:val="es-CR"/>
        </w:rPr>
        <w:t xml:space="preserve"> </w:t>
      </w:r>
      <w:r w:rsidR="00B3029D" w:rsidRPr="00670117">
        <w:rPr>
          <w:rStyle w:val="Ninguno"/>
          <w:rFonts w:ascii="Arial" w:hAnsi="Arial" w:cs="Arial"/>
          <w:sz w:val="24"/>
          <w:szCs w:val="24"/>
          <w:lang w:val="es-CR"/>
        </w:rPr>
        <w:t>dibujo del tipo</w:t>
      </w:r>
      <w:r w:rsidR="009C5F1B" w:rsidRPr="00670117">
        <w:rPr>
          <w:rStyle w:val="Ninguno"/>
          <w:rFonts w:ascii="Arial" w:hAnsi="Arial" w:cs="Arial"/>
          <w:sz w:val="24"/>
          <w:szCs w:val="24"/>
          <w:lang w:val="es-CR"/>
        </w:rPr>
        <w:t>:</w:t>
      </w:r>
      <w:r w:rsidR="00B3029D" w:rsidRPr="00670117">
        <w:rPr>
          <w:rStyle w:val="Ninguno"/>
          <w:rFonts w:ascii="Arial" w:hAnsi="Arial" w:cs="Arial"/>
          <w:sz w:val="24"/>
          <w:szCs w:val="24"/>
          <w:lang w:val="es-CR"/>
        </w:rPr>
        <w:t xml:space="preserve"> AMES</w:t>
      </w:r>
      <w:r w:rsidR="00DB4FED">
        <w:rPr>
          <w:rStyle w:val="Ninguno"/>
          <w:rFonts w:ascii="Arial" w:hAnsi="Arial" w:cs="Arial"/>
          <w:sz w:val="24"/>
          <w:szCs w:val="24"/>
          <w:lang w:val="es-CR"/>
        </w:rPr>
        <w:t>-</w:t>
      </w:r>
      <w:r w:rsidR="00B3029D" w:rsidRPr="00670117">
        <w:rPr>
          <w:rStyle w:val="Ninguno"/>
          <w:rFonts w:ascii="Arial" w:hAnsi="Arial" w:cs="Arial"/>
          <w:sz w:val="24"/>
          <w:szCs w:val="24"/>
          <w:lang w:val="es-CR"/>
        </w:rPr>
        <w:t>24380</w:t>
      </w:r>
      <w:r w:rsidR="00DB4FED">
        <w:rPr>
          <w:rStyle w:val="Ninguno"/>
          <w:rFonts w:ascii="Arial" w:hAnsi="Arial" w:cs="Arial"/>
          <w:sz w:val="24"/>
          <w:szCs w:val="24"/>
          <w:lang w:val="es-CR"/>
        </w:rPr>
        <w:t>!</w:t>
      </w:r>
      <w:r w:rsidR="000B66AB" w:rsidRPr="00670117">
        <w:rPr>
          <w:rStyle w:val="Ninguno"/>
          <w:rFonts w:ascii="Arial" w:hAnsi="Arial" w:cs="Arial"/>
          <w:sz w:val="24"/>
          <w:szCs w:val="24"/>
          <w:lang w:val="es-CR"/>
        </w:rPr>
        <w:t>;</w:t>
      </w:r>
      <w:r w:rsidR="00B3029D" w:rsidRPr="00670117">
        <w:rPr>
          <w:rStyle w:val="Ninguno"/>
          <w:rFonts w:ascii="Arial" w:hAnsi="Arial" w:cs="Arial"/>
          <w:sz w:val="24"/>
          <w:szCs w:val="24"/>
          <w:lang w:val="es-CR"/>
        </w:rPr>
        <w:t xml:space="preserve"> foto del tipo</w:t>
      </w:r>
      <w:r w:rsidR="009C5F1B" w:rsidRPr="00670117">
        <w:rPr>
          <w:rStyle w:val="Ninguno"/>
          <w:rFonts w:ascii="Arial" w:hAnsi="Arial" w:cs="Arial"/>
          <w:sz w:val="24"/>
          <w:szCs w:val="24"/>
          <w:lang w:val="es-CR"/>
        </w:rPr>
        <w:t>:</w:t>
      </w:r>
      <w:r w:rsidR="00B3029D" w:rsidRPr="00670117">
        <w:rPr>
          <w:rStyle w:val="Ninguno"/>
          <w:rFonts w:ascii="Arial" w:hAnsi="Arial" w:cs="Arial"/>
          <w:sz w:val="24"/>
          <w:szCs w:val="24"/>
          <w:lang w:val="es-CR"/>
        </w:rPr>
        <w:t xml:space="preserve"> AMES</w:t>
      </w:r>
      <w:r w:rsidR="00DB4FED">
        <w:rPr>
          <w:rStyle w:val="Ninguno"/>
          <w:rFonts w:ascii="Arial" w:hAnsi="Arial" w:cs="Arial"/>
          <w:sz w:val="24"/>
          <w:szCs w:val="24"/>
          <w:lang w:val="es-CR"/>
        </w:rPr>
        <w:t>-</w:t>
      </w:r>
      <w:r w:rsidR="00B3029D" w:rsidRPr="00670117">
        <w:rPr>
          <w:rStyle w:val="Ninguno"/>
          <w:rFonts w:ascii="Arial" w:hAnsi="Arial" w:cs="Arial"/>
          <w:sz w:val="24"/>
          <w:szCs w:val="24"/>
          <w:lang w:val="es-CR"/>
        </w:rPr>
        <w:t>24379</w:t>
      </w:r>
      <w:r w:rsidR="00DB4FED">
        <w:rPr>
          <w:rStyle w:val="Ninguno"/>
          <w:rFonts w:ascii="Arial" w:hAnsi="Arial" w:cs="Arial"/>
          <w:sz w:val="24"/>
          <w:szCs w:val="24"/>
          <w:lang w:val="es-CR"/>
        </w:rPr>
        <w:t>!</w:t>
      </w:r>
      <w:r w:rsidR="00B3029D" w:rsidRPr="00670117">
        <w:rPr>
          <w:rStyle w:val="Ninguno"/>
          <w:rFonts w:ascii="Arial" w:hAnsi="Arial" w:cs="Arial"/>
          <w:sz w:val="24"/>
          <w:szCs w:val="24"/>
          <w:lang w:val="es-CR"/>
        </w:rPr>
        <w:t>)</w:t>
      </w:r>
      <w:r w:rsidR="004F5C31" w:rsidRPr="00670117">
        <w:rPr>
          <w:rStyle w:val="Ninguno"/>
          <w:rFonts w:ascii="Arial" w:hAnsi="Arial" w:cs="Arial"/>
          <w:sz w:val="24"/>
          <w:szCs w:val="24"/>
          <w:lang w:val="es-CR"/>
        </w:rPr>
        <w:t>.</w:t>
      </w:r>
    </w:p>
    <w:p w14:paraId="1FF2B3CB" w14:textId="2B86FC39" w:rsidR="00587FA2" w:rsidRDefault="00587FA2" w:rsidP="00587FA2">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CR"/>
        </w:rPr>
      </w:pPr>
      <w:r w:rsidRPr="00587FA2">
        <w:rPr>
          <w:rStyle w:val="Ninguno"/>
          <w:rFonts w:ascii="Arial" w:hAnsi="Arial" w:cs="Arial"/>
          <w:sz w:val="24"/>
          <w:szCs w:val="24"/>
          <w:lang w:val="es-CR"/>
        </w:rPr>
        <w:t xml:space="preserve">Este nombre fue reportado para Costa Rica inicialmente por Standley (1937) y luego por Mora-Retana &amp; García (1992). Actualmente se le considera parte del género </w:t>
      </w:r>
      <w:r w:rsidRPr="00EF3EBA">
        <w:rPr>
          <w:rStyle w:val="Ninguno"/>
          <w:rFonts w:ascii="Arial" w:hAnsi="Arial" w:cs="Arial"/>
          <w:i/>
          <w:iCs/>
          <w:sz w:val="24"/>
          <w:szCs w:val="24"/>
          <w:lang w:val="es-CR"/>
        </w:rPr>
        <w:t>Crossoglossa</w:t>
      </w:r>
      <w:r w:rsidRPr="00587FA2">
        <w:rPr>
          <w:rStyle w:val="Ninguno"/>
          <w:rFonts w:ascii="Arial" w:hAnsi="Arial" w:cs="Arial"/>
          <w:sz w:val="24"/>
          <w:szCs w:val="24"/>
          <w:lang w:val="es-CR"/>
        </w:rPr>
        <w:t xml:space="preserve"> (Dressler &amp; Dodson, 1993). Esta especie se distribuye en Costa Rica y Panamá.</w:t>
      </w:r>
    </w:p>
    <w:p w14:paraId="5C653D59" w14:textId="77777777" w:rsidR="00E70D06" w:rsidRPr="00BF57B0" w:rsidRDefault="00E70D06" w:rsidP="005D5EE3">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Fonts w:ascii="Arial" w:hAnsi="Arial" w:cs="Arial"/>
          <w:sz w:val="24"/>
          <w:szCs w:val="24"/>
          <w:lang w:val="es-CR"/>
        </w:rPr>
      </w:pPr>
    </w:p>
    <w:p w14:paraId="72C0E04C" w14:textId="77777777" w:rsidR="00FD0465" w:rsidRDefault="00A273C6"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CR"/>
        </w:rPr>
      </w:pPr>
      <w:r w:rsidRPr="00BF57B0">
        <w:rPr>
          <w:rStyle w:val="Ninguno"/>
          <w:rFonts w:ascii="Arial" w:hAnsi="Arial" w:cs="Arial"/>
          <w:b/>
          <w:i/>
          <w:sz w:val="24"/>
          <w:szCs w:val="24"/>
          <w:lang w:val="es-CR"/>
        </w:rPr>
        <w:t>Malaxis brachyrrhynchos</w:t>
      </w:r>
      <w:r w:rsidRPr="00BF57B0">
        <w:rPr>
          <w:rStyle w:val="Ninguno"/>
          <w:rFonts w:ascii="Arial" w:hAnsi="Arial" w:cs="Arial"/>
          <w:sz w:val="24"/>
          <w:szCs w:val="24"/>
          <w:lang w:val="es-CR"/>
        </w:rPr>
        <w:t xml:space="preserve"> (Rchb. f.) </w:t>
      </w:r>
      <w:r w:rsidRPr="00845FEF">
        <w:rPr>
          <w:rStyle w:val="Ninguno"/>
          <w:rFonts w:ascii="Arial" w:hAnsi="Arial" w:cs="Arial"/>
          <w:sz w:val="24"/>
          <w:szCs w:val="24"/>
          <w:lang w:val="en-US"/>
        </w:rPr>
        <w:t xml:space="preserve">Ames, </w:t>
      </w:r>
      <w:r w:rsidRPr="00845FEF">
        <w:rPr>
          <w:rStyle w:val="Ninguno"/>
          <w:rFonts w:ascii="Arial" w:hAnsi="Arial" w:cs="Arial"/>
          <w:i/>
          <w:sz w:val="24"/>
          <w:szCs w:val="24"/>
          <w:lang w:val="en-US"/>
        </w:rPr>
        <w:t>Proc. Biol. Soc. Washington</w:t>
      </w:r>
      <w:r w:rsidRPr="00845FEF">
        <w:rPr>
          <w:rStyle w:val="Ninguno"/>
          <w:rFonts w:ascii="Arial" w:hAnsi="Arial" w:cs="Arial"/>
          <w:sz w:val="24"/>
          <w:szCs w:val="24"/>
          <w:lang w:val="en-US"/>
        </w:rPr>
        <w:t xml:space="preserve"> 35: 84. </w:t>
      </w:r>
      <w:r w:rsidRPr="00670117">
        <w:rPr>
          <w:rStyle w:val="Ninguno"/>
          <w:rFonts w:ascii="Arial" w:hAnsi="Arial" w:cs="Arial"/>
          <w:sz w:val="24"/>
          <w:szCs w:val="24"/>
          <w:lang w:val="es-CR"/>
        </w:rPr>
        <w:t>1922.</w:t>
      </w:r>
    </w:p>
    <w:p w14:paraId="05D8DC85" w14:textId="52A318D9" w:rsidR="00A273C6" w:rsidRPr="00670117" w:rsidRDefault="00FD0465"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CR"/>
        </w:rPr>
      </w:pPr>
      <w:r>
        <w:rPr>
          <w:rStyle w:val="Ninguno"/>
          <w:rFonts w:ascii="Arial" w:hAnsi="Arial" w:cs="Arial"/>
          <w:sz w:val="24"/>
          <w:szCs w:val="24"/>
          <w:lang w:val="es-CR"/>
        </w:rPr>
        <w:t xml:space="preserve">Basiónimo: </w:t>
      </w:r>
      <w:r w:rsidR="00A273C6" w:rsidRPr="00670117">
        <w:rPr>
          <w:rStyle w:val="Ninguno"/>
          <w:rFonts w:ascii="Arial" w:hAnsi="Arial" w:cs="Arial"/>
          <w:i/>
          <w:sz w:val="24"/>
          <w:szCs w:val="24"/>
          <w:lang w:val="es-CR"/>
        </w:rPr>
        <w:t>Microstylis brachyrrhynchos</w:t>
      </w:r>
      <w:r w:rsidR="00A273C6" w:rsidRPr="00670117">
        <w:rPr>
          <w:rStyle w:val="Ninguno"/>
          <w:rFonts w:ascii="Arial" w:hAnsi="Arial" w:cs="Arial"/>
          <w:sz w:val="24"/>
          <w:szCs w:val="24"/>
          <w:lang w:val="es-CR"/>
        </w:rPr>
        <w:t xml:space="preserve"> Rchb. f., </w:t>
      </w:r>
      <w:r w:rsidR="00A273C6" w:rsidRPr="00670117">
        <w:rPr>
          <w:rStyle w:val="Ninguno"/>
          <w:rFonts w:ascii="Arial" w:hAnsi="Arial" w:cs="Arial"/>
          <w:i/>
          <w:sz w:val="24"/>
          <w:szCs w:val="24"/>
          <w:lang w:val="es-CR"/>
        </w:rPr>
        <w:t>Flora</w:t>
      </w:r>
      <w:r w:rsidR="00A273C6" w:rsidRPr="00670117">
        <w:rPr>
          <w:rStyle w:val="Ninguno"/>
          <w:rFonts w:ascii="Arial" w:hAnsi="Arial" w:cs="Arial"/>
          <w:sz w:val="24"/>
          <w:szCs w:val="24"/>
          <w:lang w:val="es-CR"/>
        </w:rPr>
        <w:t xml:space="preserve"> 71(10): 152. 1888. SINTIPOS: México, Oaxaca, </w:t>
      </w:r>
      <w:r w:rsidR="00A273C6" w:rsidRPr="00670117">
        <w:rPr>
          <w:rStyle w:val="Ninguno"/>
          <w:rFonts w:ascii="Arial" w:hAnsi="Arial" w:cs="Arial"/>
          <w:i/>
          <w:sz w:val="24"/>
          <w:szCs w:val="24"/>
          <w:lang w:val="es-CR"/>
        </w:rPr>
        <w:t>Galeotti s.n.</w:t>
      </w:r>
      <w:r w:rsidR="00A273C6" w:rsidRPr="00670117">
        <w:rPr>
          <w:rStyle w:val="Ninguno"/>
          <w:rFonts w:ascii="Arial" w:hAnsi="Arial" w:cs="Arial"/>
          <w:sz w:val="24"/>
          <w:szCs w:val="24"/>
          <w:lang w:val="es-CR"/>
        </w:rPr>
        <w:t xml:space="preserve"> (P</w:t>
      </w:r>
      <w:r w:rsidR="009A79BE">
        <w:rPr>
          <w:rStyle w:val="Ninguno"/>
          <w:rFonts w:ascii="Arial" w:hAnsi="Arial" w:cs="Arial"/>
          <w:sz w:val="24"/>
          <w:szCs w:val="24"/>
          <w:lang w:val="es-CR"/>
        </w:rPr>
        <w:t>, W?</w:t>
      </w:r>
      <w:r w:rsidR="00A273C6" w:rsidRPr="00670117">
        <w:rPr>
          <w:rStyle w:val="Ninguno"/>
          <w:rFonts w:ascii="Arial" w:hAnsi="Arial" w:cs="Arial"/>
          <w:sz w:val="24"/>
          <w:szCs w:val="24"/>
          <w:lang w:val="es-CR"/>
        </w:rPr>
        <w:t xml:space="preserve">). México, Valle de Mexico, </w:t>
      </w:r>
      <w:r w:rsidR="00A273C6" w:rsidRPr="00670117">
        <w:rPr>
          <w:rStyle w:val="Ninguno"/>
          <w:rFonts w:ascii="Arial" w:hAnsi="Arial" w:cs="Arial"/>
          <w:i/>
          <w:sz w:val="24"/>
          <w:szCs w:val="24"/>
          <w:lang w:val="es-CR"/>
        </w:rPr>
        <w:t>Schaffner s.n.</w:t>
      </w:r>
      <w:r w:rsidR="00A273C6" w:rsidRPr="00670117">
        <w:rPr>
          <w:rStyle w:val="Ninguno"/>
          <w:rFonts w:ascii="Arial" w:hAnsi="Arial" w:cs="Arial"/>
          <w:sz w:val="24"/>
          <w:szCs w:val="24"/>
          <w:lang w:val="es-CR"/>
        </w:rPr>
        <w:t xml:space="preserve"> (W?).</w:t>
      </w:r>
    </w:p>
    <w:p w14:paraId="6B9094C2" w14:textId="04FBBA64" w:rsidR="00A273C6" w:rsidRDefault="003D2419"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r w:rsidRPr="003D2419">
        <w:rPr>
          <w:rStyle w:val="Ninguno"/>
          <w:rFonts w:ascii="Arial" w:hAnsi="Arial" w:cs="Arial"/>
          <w:sz w:val="24"/>
          <w:szCs w:val="24"/>
          <w:lang w:val="es-ES"/>
        </w:rPr>
        <w:lastRenderedPageBreak/>
        <w:t>Este nombre ha sido reportado para Costa Rica (</w:t>
      </w:r>
      <w:proofErr w:type="spellStart"/>
      <w:r w:rsidRPr="003D2419">
        <w:rPr>
          <w:rStyle w:val="Ninguno"/>
          <w:rFonts w:ascii="Arial" w:hAnsi="Arial" w:cs="Arial"/>
          <w:sz w:val="24"/>
          <w:szCs w:val="24"/>
          <w:lang w:val="es-ES"/>
        </w:rPr>
        <w:t>Standley</w:t>
      </w:r>
      <w:proofErr w:type="spellEnd"/>
      <w:r w:rsidRPr="003D2419">
        <w:rPr>
          <w:rStyle w:val="Ninguno"/>
          <w:rFonts w:ascii="Arial" w:hAnsi="Arial" w:cs="Arial"/>
          <w:sz w:val="24"/>
          <w:szCs w:val="24"/>
          <w:lang w:val="es-ES"/>
        </w:rPr>
        <w:t xml:space="preserve">, 1937; Mora-Retana &amp; García, 1992; </w:t>
      </w:r>
      <w:proofErr w:type="spellStart"/>
      <w:r w:rsidRPr="003D2419">
        <w:rPr>
          <w:rStyle w:val="Ninguno"/>
          <w:rFonts w:ascii="Arial" w:hAnsi="Arial" w:cs="Arial"/>
          <w:sz w:val="24"/>
          <w:szCs w:val="24"/>
          <w:lang w:val="es-ES"/>
        </w:rPr>
        <w:t>Pupulin</w:t>
      </w:r>
      <w:proofErr w:type="spellEnd"/>
      <w:r w:rsidRPr="003D2419">
        <w:rPr>
          <w:rStyle w:val="Ninguno"/>
          <w:rFonts w:ascii="Arial" w:hAnsi="Arial" w:cs="Arial"/>
          <w:sz w:val="24"/>
          <w:szCs w:val="24"/>
          <w:lang w:val="es-ES"/>
        </w:rPr>
        <w:t xml:space="preserve">, 2002; </w:t>
      </w:r>
      <w:proofErr w:type="spellStart"/>
      <w:r w:rsidRPr="003D2419">
        <w:rPr>
          <w:rStyle w:val="Ninguno"/>
          <w:rFonts w:ascii="Arial" w:hAnsi="Arial" w:cs="Arial"/>
          <w:sz w:val="24"/>
          <w:szCs w:val="24"/>
          <w:lang w:val="es-ES"/>
        </w:rPr>
        <w:t>Dressler</w:t>
      </w:r>
      <w:proofErr w:type="spellEnd"/>
      <w:r w:rsidRPr="003D2419">
        <w:rPr>
          <w:rStyle w:val="Ninguno"/>
          <w:rFonts w:ascii="Arial" w:hAnsi="Arial" w:cs="Arial"/>
          <w:sz w:val="24"/>
          <w:szCs w:val="24"/>
          <w:lang w:val="es-ES"/>
        </w:rPr>
        <w:t xml:space="preserve">, 2003b, 2009) con base en especímenes mal identificados de </w:t>
      </w:r>
      <w:r w:rsidRPr="00166642">
        <w:rPr>
          <w:rStyle w:val="Ninguno"/>
          <w:rFonts w:ascii="Arial" w:hAnsi="Arial" w:cs="Arial"/>
          <w:i/>
          <w:iCs/>
          <w:sz w:val="24"/>
          <w:szCs w:val="24"/>
          <w:lang w:val="es-ES"/>
        </w:rPr>
        <w:t xml:space="preserve">M. </w:t>
      </w:r>
      <w:proofErr w:type="spellStart"/>
      <w:r w:rsidRPr="00166642">
        <w:rPr>
          <w:rStyle w:val="Ninguno"/>
          <w:rFonts w:ascii="Arial" w:hAnsi="Arial" w:cs="Arial"/>
          <w:i/>
          <w:iCs/>
          <w:sz w:val="24"/>
          <w:szCs w:val="24"/>
          <w:lang w:val="es-ES"/>
        </w:rPr>
        <w:t>lankesteri</w:t>
      </w:r>
      <w:proofErr w:type="spellEnd"/>
      <w:r w:rsidRPr="00166642">
        <w:rPr>
          <w:rStyle w:val="Ninguno"/>
          <w:rFonts w:ascii="Arial" w:hAnsi="Arial" w:cs="Arial"/>
          <w:i/>
          <w:iCs/>
          <w:sz w:val="24"/>
          <w:szCs w:val="24"/>
          <w:lang w:val="es-ES"/>
        </w:rPr>
        <w:t xml:space="preserve"> </w:t>
      </w:r>
      <w:r w:rsidRPr="003D2419">
        <w:rPr>
          <w:rStyle w:val="Ninguno"/>
          <w:rFonts w:ascii="Arial" w:hAnsi="Arial" w:cs="Arial"/>
          <w:sz w:val="24"/>
          <w:szCs w:val="24"/>
          <w:lang w:val="es-ES"/>
        </w:rPr>
        <w:t xml:space="preserve">(ver comentarios adicionales bajo la discusión de esa última especie). </w:t>
      </w:r>
      <w:proofErr w:type="spellStart"/>
      <w:r w:rsidRPr="00972F2A">
        <w:rPr>
          <w:rStyle w:val="Ninguno"/>
          <w:rFonts w:ascii="Arial" w:hAnsi="Arial" w:cs="Arial"/>
          <w:i/>
          <w:iCs/>
          <w:sz w:val="24"/>
          <w:szCs w:val="24"/>
          <w:lang w:val="es-ES"/>
        </w:rPr>
        <w:t>Malaxis</w:t>
      </w:r>
      <w:proofErr w:type="spellEnd"/>
      <w:r w:rsidRPr="00972F2A">
        <w:rPr>
          <w:rStyle w:val="Ninguno"/>
          <w:rFonts w:ascii="Arial" w:hAnsi="Arial" w:cs="Arial"/>
          <w:i/>
          <w:iCs/>
          <w:sz w:val="24"/>
          <w:szCs w:val="24"/>
          <w:lang w:val="es-ES"/>
        </w:rPr>
        <w:t xml:space="preserve"> </w:t>
      </w:r>
      <w:proofErr w:type="spellStart"/>
      <w:r w:rsidRPr="00972F2A">
        <w:rPr>
          <w:rStyle w:val="Ninguno"/>
          <w:rFonts w:ascii="Arial" w:hAnsi="Arial" w:cs="Arial"/>
          <w:i/>
          <w:iCs/>
          <w:sz w:val="24"/>
          <w:szCs w:val="24"/>
          <w:lang w:val="es-ES"/>
        </w:rPr>
        <w:t>brachyrrhynchos</w:t>
      </w:r>
      <w:proofErr w:type="spellEnd"/>
      <w:r w:rsidRPr="003D2419">
        <w:rPr>
          <w:rStyle w:val="Ninguno"/>
          <w:rFonts w:ascii="Arial" w:hAnsi="Arial" w:cs="Arial"/>
          <w:sz w:val="24"/>
          <w:szCs w:val="24"/>
          <w:lang w:val="es-ES"/>
        </w:rPr>
        <w:t xml:space="preserve"> se distribuye de México hasta el noroeste de Nicaragua.</w:t>
      </w:r>
    </w:p>
    <w:p w14:paraId="482A367D" w14:textId="77777777" w:rsidR="00FE5FBA" w:rsidRPr="003D2419" w:rsidRDefault="00FE5FBA"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CR"/>
        </w:rPr>
      </w:pPr>
    </w:p>
    <w:p w14:paraId="6B4EB9C0" w14:textId="77777777" w:rsidR="004D31DB" w:rsidRDefault="00201EFF" w:rsidP="00201EFF">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ES"/>
        </w:rPr>
      </w:pPr>
      <w:proofErr w:type="spellStart"/>
      <w:r w:rsidRPr="00670117">
        <w:rPr>
          <w:rStyle w:val="Ninguno"/>
          <w:rFonts w:ascii="Arial" w:hAnsi="Arial" w:cs="Arial"/>
          <w:b/>
          <w:i/>
          <w:sz w:val="24"/>
          <w:szCs w:val="24"/>
          <w:lang w:val="es-ES"/>
        </w:rPr>
        <w:t>Malaxis</w:t>
      </w:r>
      <w:proofErr w:type="spellEnd"/>
      <w:r w:rsidRPr="00670117">
        <w:rPr>
          <w:rStyle w:val="Ninguno"/>
          <w:rFonts w:ascii="Arial" w:hAnsi="Arial" w:cs="Arial"/>
          <w:b/>
          <w:i/>
          <w:sz w:val="24"/>
          <w:szCs w:val="24"/>
          <w:lang w:val="es-ES"/>
        </w:rPr>
        <w:t xml:space="preserve"> </w:t>
      </w:r>
      <w:proofErr w:type="spellStart"/>
      <w:r w:rsidRPr="00670117">
        <w:rPr>
          <w:rStyle w:val="Ninguno"/>
          <w:rFonts w:ascii="Arial" w:hAnsi="Arial" w:cs="Arial"/>
          <w:b/>
          <w:i/>
          <w:sz w:val="24"/>
          <w:szCs w:val="24"/>
          <w:lang w:val="es-ES"/>
        </w:rPr>
        <w:t>fastigiata</w:t>
      </w:r>
      <w:proofErr w:type="spellEnd"/>
      <w:r w:rsidRPr="00670117">
        <w:rPr>
          <w:rStyle w:val="Ninguno"/>
          <w:rFonts w:ascii="Arial" w:hAnsi="Arial" w:cs="Arial"/>
          <w:b/>
          <w:sz w:val="24"/>
          <w:szCs w:val="24"/>
          <w:lang w:val="es-ES"/>
        </w:rPr>
        <w:t xml:space="preserve"> </w:t>
      </w:r>
      <w:r w:rsidRPr="00670117">
        <w:rPr>
          <w:rStyle w:val="Ninguno"/>
          <w:rFonts w:ascii="Arial" w:hAnsi="Arial" w:cs="Arial"/>
          <w:sz w:val="24"/>
          <w:szCs w:val="24"/>
          <w:lang w:val="es-ES"/>
        </w:rPr>
        <w:t>(</w:t>
      </w:r>
      <w:proofErr w:type="spellStart"/>
      <w:r w:rsidRPr="00670117">
        <w:rPr>
          <w:rStyle w:val="Ninguno"/>
          <w:rFonts w:ascii="Arial" w:hAnsi="Arial" w:cs="Arial"/>
          <w:sz w:val="24"/>
          <w:szCs w:val="24"/>
          <w:lang w:val="es-ES"/>
        </w:rPr>
        <w:t>Rchb</w:t>
      </w:r>
      <w:proofErr w:type="spellEnd"/>
      <w:r w:rsidRPr="00670117">
        <w:rPr>
          <w:rStyle w:val="Ninguno"/>
          <w:rFonts w:ascii="Arial" w:hAnsi="Arial" w:cs="Arial"/>
          <w:sz w:val="24"/>
          <w:szCs w:val="24"/>
          <w:lang w:val="es-ES"/>
        </w:rPr>
        <w:t xml:space="preserve">. f.) </w:t>
      </w:r>
      <w:proofErr w:type="spellStart"/>
      <w:r w:rsidRPr="00670117">
        <w:rPr>
          <w:rStyle w:val="Ninguno"/>
          <w:rFonts w:ascii="Arial" w:hAnsi="Arial" w:cs="Arial"/>
          <w:sz w:val="24"/>
          <w:szCs w:val="24"/>
          <w:lang w:val="es-ES"/>
        </w:rPr>
        <w:t>Kuntze</w:t>
      </w:r>
      <w:proofErr w:type="spellEnd"/>
      <w:r w:rsidRPr="00670117">
        <w:rPr>
          <w:rStyle w:val="Ninguno"/>
          <w:rFonts w:ascii="Arial" w:hAnsi="Arial" w:cs="Arial"/>
          <w:sz w:val="24"/>
          <w:szCs w:val="24"/>
          <w:lang w:val="es-ES"/>
        </w:rPr>
        <w:t xml:space="preserve">, </w:t>
      </w:r>
      <w:proofErr w:type="spellStart"/>
      <w:r w:rsidR="00646A04" w:rsidRPr="00670117">
        <w:rPr>
          <w:rStyle w:val="Ninguno"/>
          <w:rFonts w:ascii="Arial" w:hAnsi="Arial" w:cs="Arial"/>
          <w:i/>
          <w:sz w:val="24"/>
          <w:szCs w:val="24"/>
          <w:lang w:val="es-ES"/>
        </w:rPr>
        <w:t>Revis</w:t>
      </w:r>
      <w:proofErr w:type="spellEnd"/>
      <w:r w:rsidR="00646A04" w:rsidRPr="00670117">
        <w:rPr>
          <w:rStyle w:val="Ninguno"/>
          <w:rFonts w:ascii="Arial" w:hAnsi="Arial" w:cs="Arial"/>
          <w:i/>
          <w:sz w:val="24"/>
          <w:szCs w:val="24"/>
          <w:lang w:val="es-ES"/>
        </w:rPr>
        <w:t>. Gen. Pl.</w:t>
      </w:r>
      <w:r w:rsidR="00646A04" w:rsidRPr="00670117">
        <w:rPr>
          <w:rStyle w:val="Ninguno"/>
          <w:rFonts w:ascii="Arial" w:hAnsi="Arial" w:cs="Arial"/>
          <w:sz w:val="24"/>
          <w:szCs w:val="24"/>
          <w:lang w:val="es-ES"/>
        </w:rPr>
        <w:t xml:space="preserve"> 2: 673. 1891.</w:t>
      </w:r>
      <w:r w:rsidR="004D16D6" w:rsidRPr="00670117">
        <w:rPr>
          <w:rStyle w:val="Ninguno"/>
          <w:rFonts w:ascii="Arial" w:hAnsi="Arial" w:cs="Arial"/>
          <w:sz w:val="24"/>
          <w:szCs w:val="24"/>
          <w:lang w:val="es-ES"/>
        </w:rPr>
        <w:t xml:space="preserve"> </w:t>
      </w:r>
    </w:p>
    <w:p w14:paraId="24A7CA65" w14:textId="5BCA5A1D" w:rsidR="002C4DAE" w:rsidRPr="00670117" w:rsidRDefault="004D31DB" w:rsidP="00201EFF">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ES"/>
        </w:rPr>
      </w:pPr>
      <w:proofErr w:type="spellStart"/>
      <w:r>
        <w:rPr>
          <w:rStyle w:val="Ninguno"/>
          <w:rFonts w:ascii="Arial" w:hAnsi="Arial" w:cs="Arial"/>
          <w:sz w:val="24"/>
          <w:szCs w:val="24"/>
          <w:lang w:val="es-ES"/>
        </w:rPr>
        <w:t>Basiónimo</w:t>
      </w:r>
      <w:proofErr w:type="spellEnd"/>
      <w:r>
        <w:rPr>
          <w:rStyle w:val="Ninguno"/>
          <w:rFonts w:ascii="Arial" w:hAnsi="Arial" w:cs="Arial"/>
          <w:sz w:val="24"/>
          <w:szCs w:val="24"/>
          <w:lang w:val="es-ES"/>
        </w:rPr>
        <w:t xml:space="preserve">: </w:t>
      </w:r>
      <w:proofErr w:type="spellStart"/>
      <w:r w:rsidR="00BE0540" w:rsidRPr="00670117">
        <w:rPr>
          <w:rStyle w:val="Ninguno"/>
          <w:rFonts w:ascii="Arial" w:hAnsi="Arial" w:cs="Arial"/>
          <w:i/>
          <w:sz w:val="24"/>
          <w:szCs w:val="24"/>
          <w:lang w:val="es-ES"/>
        </w:rPr>
        <w:t>Microstylis</w:t>
      </w:r>
      <w:proofErr w:type="spellEnd"/>
      <w:r w:rsidR="00BE0540" w:rsidRPr="00670117">
        <w:rPr>
          <w:rStyle w:val="Ninguno"/>
          <w:rFonts w:ascii="Arial" w:hAnsi="Arial" w:cs="Arial"/>
          <w:i/>
          <w:sz w:val="24"/>
          <w:szCs w:val="24"/>
          <w:lang w:val="es-ES"/>
        </w:rPr>
        <w:t xml:space="preserve"> </w:t>
      </w:r>
      <w:proofErr w:type="spellStart"/>
      <w:r w:rsidR="00BE0540" w:rsidRPr="00670117">
        <w:rPr>
          <w:rStyle w:val="Ninguno"/>
          <w:rFonts w:ascii="Arial" w:hAnsi="Arial" w:cs="Arial"/>
          <w:i/>
          <w:sz w:val="24"/>
          <w:szCs w:val="24"/>
          <w:lang w:val="es-ES"/>
        </w:rPr>
        <w:t>fastigiata</w:t>
      </w:r>
      <w:proofErr w:type="spellEnd"/>
      <w:r w:rsidR="00BE0540" w:rsidRPr="00670117">
        <w:rPr>
          <w:rStyle w:val="Ninguno"/>
          <w:rFonts w:ascii="Arial" w:hAnsi="Arial" w:cs="Arial"/>
          <w:i/>
          <w:sz w:val="24"/>
          <w:szCs w:val="24"/>
          <w:lang w:val="es-ES"/>
        </w:rPr>
        <w:t xml:space="preserve"> </w:t>
      </w:r>
      <w:proofErr w:type="spellStart"/>
      <w:r w:rsidR="00BE0540" w:rsidRPr="00670117">
        <w:rPr>
          <w:rStyle w:val="Ninguno"/>
          <w:rFonts w:ascii="Arial" w:hAnsi="Arial" w:cs="Arial"/>
          <w:sz w:val="24"/>
          <w:szCs w:val="24"/>
          <w:lang w:val="es-ES"/>
        </w:rPr>
        <w:t>Rchb</w:t>
      </w:r>
      <w:proofErr w:type="spellEnd"/>
      <w:r w:rsidR="00BE0540" w:rsidRPr="00670117">
        <w:rPr>
          <w:rStyle w:val="Ninguno"/>
          <w:rFonts w:ascii="Arial" w:hAnsi="Arial" w:cs="Arial"/>
          <w:sz w:val="24"/>
          <w:szCs w:val="24"/>
          <w:lang w:val="es-ES"/>
        </w:rPr>
        <w:t xml:space="preserve">. f., </w:t>
      </w:r>
      <w:proofErr w:type="spellStart"/>
      <w:r w:rsidR="00BE0540" w:rsidRPr="00670117">
        <w:rPr>
          <w:rStyle w:val="Ninguno"/>
          <w:rFonts w:ascii="Arial" w:hAnsi="Arial" w:cs="Arial"/>
          <w:i/>
          <w:sz w:val="24"/>
          <w:szCs w:val="24"/>
          <w:lang w:val="es-ES"/>
        </w:rPr>
        <w:t>Linnaea</w:t>
      </w:r>
      <w:proofErr w:type="spellEnd"/>
      <w:r w:rsidR="00BE0540" w:rsidRPr="00670117">
        <w:rPr>
          <w:rStyle w:val="Ninguno"/>
          <w:rFonts w:ascii="Arial" w:hAnsi="Arial" w:cs="Arial"/>
          <w:sz w:val="24"/>
          <w:szCs w:val="24"/>
          <w:lang w:val="es-ES"/>
        </w:rPr>
        <w:t xml:space="preserve"> 22: 834. 1850. </w:t>
      </w:r>
      <w:r w:rsidR="00607F02" w:rsidRPr="00670117">
        <w:rPr>
          <w:rStyle w:val="Ninguno"/>
          <w:rFonts w:ascii="Arial" w:hAnsi="Arial" w:cs="Arial"/>
          <w:sz w:val="24"/>
          <w:szCs w:val="24"/>
          <w:lang w:val="es-ES"/>
        </w:rPr>
        <w:t xml:space="preserve">TIPO: </w:t>
      </w:r>
      <w:r w:rsidR="000C503A" w:rsidRPr="00670117">
        <w:rPr>
          <w:rStyle w:val="Ninguno"/>
          <w:rFonts w:ascii="Arial" w:hAnsi="Arial" w:cs="Arial"/>
          <w:sz w:val="24"/>
          <w:szCs w:val="24"/>
          <w:lang w:val="es-ES"/>
        </w:rPr>
        <w:t xml:space="preserve">[México] Jalapa: </w:t>
      </w:r>
      <w:proofErr w:type="spellStart"/>
      <w:r w:rsidR="000C503A" w:rsidRPr="00670117">
        <w:rPr>
          <w:rStyle w:val="Ninguno"/>
          <w:rFonts w:ascii="Arial" w:hAnsi="Arial" w:cs="Arial"/>
          <w:sz w:val="24"/>
          <w:szCs w:val="24"/>
          <w:lang w:val="es-ES"/>
        </w:rPr>
        <w:t>Serro</w:t>
      </w:r>
      <w:proofErr w:type="spellEnd"/>
      <w:r w:rsidR="00BE0540" w:rsidRPr="00670117">
        <w:rPr>
          <w:rStyle w:val="Ninguno"/>
          <w:rFonts w:ascii="Arial" w:hAnsi="Arial" w:cs="Arial"/>
          <w:sz w:val="24"/>
          <w:szCs w:val="24"/>
          <w:lang w:val="es-ES"/>
        </w:rPr>
        <w:t xml:space="preserve"> Colorado, </w:t>
      </w:r>
      <w:proofErr w:type="spellStart"/>
      <w:r w:rsidR="00BE0540" w:rsidRPr="00670117">
        <w:rPr>
          <w:rStyle w:val="Ninguno"/>
          <w:rFonts w:ascii="Arial" w:hAnsi="Arial" w:cs="Arial"/>
          <w:sz w:val="24"/>
          <w:szCs w:val="24"/>
          <w:lang w:val="es-ES"/>
        </w:rPr>
        <w:t>Schidel</w:t>
      </w:r>
      <w:proofErr w:type="spellEnd"/>
      <w:r w:rsidR="00BE0540" w:rsidRPr="00670117">
        <w:rPr>
          <w:rStyle w:val="Ninguno"/>
          <w:rFonts w:ascii="Arial" w:hAnsi="Arial" w:cs="Arial"/>
          <w:sz w:val="24"/>
          <w:szCs w:val="24"/>
          <w:lang w:val="es-ES"/>
        </w:rPr>
        <w:t xml:space="preserve"> Oaxaca, </w:t>
      </w:r>
      <w:proofErr w:type="spellStart"/>
      <w:r w:rsidR="00BE0540" w:rsidRPr="00670117">
        <w:rPr>
          <w:rStyle w:val="Ninguno"/>
          <w:rFonts w:ascii="Arial" w:hAnsi="Arial" w:cs="Arial"/>
          <w:i/>
          <w:sz w:val="24"/>
          <w:szCs w:val="24"/>
          <w:lang w:val="es-ES"/>
        </w:rPr>
        <w:t>Galeotti</w:t>
      </w:r>
      <w:proofErr w:type="spellEnd"/>
      <w:r w:rsidR="00BE0540" w:rsidRPr="00670117">
        <w:rPr>
          <w:rStyle w:val="Ninguno"/>
          <w:rFonts w:ascii="Arial" w:hAnsi="Arial" w:cs="Arial"/>
          <w:i/>
          <w:sz w:val="24"/>
          <w:szCs w:val="24"/>
          <w:lang w:val="es-ES"/>
        </w:rPr>
        <w:t xml:space="preserve"> 5059</w:t>
      </w:r>
      <w:r w:rsidR="00BE0540" w:rsidRPr="00670117">
        <w:rPr>
          <w:rStyle w:val="Ninguno"/>
          <w:rFonts w:ascii="Arial" w:hAnsi="Arial" w:cs="Arial"/>
          <w:sz w:val="24"/>
          <w:szCs w:val="24"/>
          <w:lang w:val="es-ES"/>
        </w:rPr>
        <w:t xml:space="preserve"> (</w:t>
      </w:r>
      <w:r w:rsidR="00FC3877" w:rsidRPr="00670117">
        <w:rPr>
          <w:rStyle w:val="Ninguno"/>
          <w:rFonts w:ascii="Arial" w:hAnsi="Arial" w:cs="Arial"/>
          <w:sz w:val="24"/>
          <w:szCs w:val="24"/>
          <w:lang w:val="es-ES"/>
        </w:rPr>
        <w:t>h</w:t>
      </w:r>
      <w:r w:rsidR="00BE0540" w:rsidRPr="00670117">
        <w:rPr>
          <w:rStyle w:val="Ninguno"/>
          <w:rFonts w:ascii="Arial" w:hAnsi="Arial" w:cs="Arial"/>
          <w:sz w:val="24"/>
          <w:szCs w:val="24"/>
          <w:lang w:val="es-ES"/>
        </w:rPr>
        <w:t>olotipo</w:t>
      </w:r>
      <w:r w:rsidR="00FC3877" w:rsidRPr="00670117">
        <w:rPr>
          <w:rStyle w:val="Ninguno"/>
          <w:rFonts w:ascii="Arial" w:hAnsi="Arial" w:cs="Arial"/>
          <w:sz w:val="24"/>
          <w:szCs w:val="24"/>
          <w:lang w:val="es-ES"/>
        </w:rPr>
        <w:t>:</w:t>
      </w:r>
      <w:r w:rsidR="00BE0540" w:rsidRPr="00670117">
        <w:rPr>
          <w:rStyle w:val="Ninguno"/>
          <w:rFonts w:ascii="Arial" w:hAnsi="Arial" w:cs="Arial"/>
          <w:sz w:val="24"/>
          <w:szCs w:val="24"/>
          <w:lang w:val="es-ES"/>
        </w:rPr>
        <w:t xml:space="preserve"> </w:t>
      </w:r>
      <w:proofErr w:type="gramStart"/>
      <w:r w:rsidR="00BE0540" w:rsidRPr="00670117">
        <w:rPr>
          <w:rStyle w:val="Ninguno"/>
          <w:rFonts w:ascii="Arial" w:hAnsi="Arial" w:cs="Arial"/>
          <w:sz w:val="24"/>
          <w:szCs w:val="24"/>
          <w:lang w:val="es-ES"/>
        </w:rPr>
        <w:t>P!</w:t>
      </w:r>
      <w:proofErr w:type="gramEnd"/>
      <w:r w:rsidR="00BE0540" w:rsidRPr="00670117">
        <w:rPr>
          <w:rStyle w:val="Ninguno"/>
          <w:rFonts w:ascii="Arial" w:hAnsi="Arial" w:cs="Arial"/>
          <w:sz w:val="24"/>
          <w:szCs w:val="24"/>
          <w:lang w:val="es-ES"/>
        </w:rPr>
        <w:t>).</w:t>
      </w:r>
    </w:p>
    <w:p w14:paraId="540C382B" w14:textId="4CF18B2D" w:rsidR="004223A3" w:rsidRDefault="00460405" w:rsidP="00C22F98">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r w:rsidRPr="00460405">
        <w:rPr>
          <w:rStyle w:val="Ninguno"/>
          <w:rFonts w:ascii="Arial" w:hAnsi="Arial" w:cs="Arial"/>
          <w:sz w:val="24"/>
          <w:szCs w:val="24"/>
          <w:lang w:val="es-ES"/>
        </w:rPr>
        <w:t xml:space="preserve">Este nombre ha sido atribuido a Costa Rica (Williams, 1946; Mora-Retana &amp; García, 1992) con base en especímenes mal identificados de </w:t>
      </w:r>
      <w:r w:rsidRPr="00460405">
        <w:rPr>
          <w:rStyle w:val="Ninguno"/>
          <w:rFonts w:ascii="Arial" w:hAnsi="Arial" w:cs="Arial"/>
          <w:i/>
          <w:iCs/>
          <w:sz w:val="24"/>
          <w:szCs w:val="24"/>
          <w:lang w:val="es-ES"/>
        </w:rPr>
        <w:t xml:space="preserve">M. </w:t>
      </w:r>
      <w:proofErr w:type="spellStart"/>
      <w:r w:rsidRPr="00460405">
        <w:rPr>
          <w:rStyle w:val="Ninguno"/>
          <w:rFonts w:ascii="Arial" w:hAnsi="Arial" w:cs="Arial"/>
          <w:i/>
          <w:iCs/>
          <w:sz w:val="24"/>
          <w:szCs w:val="24"/>
          <w:lang w:val="es-ES"/>
        </w:rPr>
        <w:t>lankesteri</w:t>
      </w:r>
      <w:proofErr w:type="spellEnd"/>
      <w:r w:rsidRPr="00460405">
        <w:rPr>
          <w:rStyle w:val="Ninguno"/>
          <w:rFonts w:ascii="Arial" w:hAnsi="Arial" w:cs="Arial"/>
          <w:sz w:val="24"/>
          <w:szCs w:val="24"/>
          <w:lang w:val="es-ES"/>
        </w:rPr>
        <w:t xml:space="preserve"> (</w:t>
      </w:r>
      <w:proofErr w:type="spellStart"/>
      <w:r w:rsidRPr="00460405">
        <w:rPr>
          <w:rStyle w:val="Ninguno"/>
          <w:rFonts w:ascii="Arial" w:hAnsi="Arial" w:cs="Arial"/>
          <w:sz w:val="24"/>
          <w:szCs w:val="24"/>
          <w:lang w:val="es-ES"/>
        </w:rPr>
        <w:t>e.g</w:t>
      </w:r>
      <w:proofErr w:type="spellEnd"/>
      <w:r w:rsidRPr="00460405">
        <w:rPr>
          <w:rStyle w:val="Ninguno"/>
          <w:rFonts w:ascii="Arial" w:hAnsi="Arial" w:cs="Arial"/>
          <w:sz w:val="24"/>
          <w:szCs w:val="24"/>
          <w:lang w:val="es-ES"/>
        </w:rPr>
        <w:t xml:space="preserve">., Williams, 1946). </w:t>
      </w:r>
      <w:proofErr w:type="spellStart"/>
      <w:r w:rsidRPr="00460405">
        <w:rPr>
          <w:rStyle w:val="Ninguno"/>
          <w:rFonts w:ascii="Arial" w:hAnsi="Arial" w:cs="Arial"/>
          <w:i/>
          <w:iCs/>
          <w:sz w:val="24"/>
          <w:szCs w:val="24"/>
          <w:lang w:val="es-ES"/>
        </w:rPr>
        <w:t>Malaxis</w:t>
      </w:r>
      <w:proofErr w:type="spellEnd"/>
      <w:r w:rsidRPr="00460405">
        <w:rPr>
          <w:rStyle w:val="Ninguno"/>
          <w:rFonts w:ascii="Arial" w:hAnsi="Arial" w:cs="Arial"/>
          <w:i/>
          <w:iCs/>
          <w:sz w:val="24"/>
          <w:szCs w:val="24"/>
          <w:lang w:val="es-ES"/>
        </w:rPr>
        <w:t xml:space="preserve"> </w:t>
      </w:r>
      <w:proofErr w:type="spellStart"/>
      <w:r w:rsidRPr="00460405">
        <w:rPr>
          <w:rStyle w:val="Ninguno"/>
          <w:rFonts w:ascii="Arial" w:hAnsi="Arial" w:cs="Arial"/>
          <w:i/>
          <w:iCs/>
          <w:sz w:val="24"/>
          <w:szCs w:val="24"/>
          <w:lang w:val="es-ES"/>
        </w:rPr>
        <w:t>fastigiata</w:t>
      </w:r>
      <w:proofErr w:type="spellEnd"/>
      <w:r w:rsidRPr="00460405">
        <w:rPr>
          <w:rStyle w:val="Ninguno"/>
          <w:rFonts w:ascii="Arial" w:hAnsi="Arial" w:cs="Arial"/>
          <w:sz w:val="24"/>
          <w:szCs w:val="24"/>
          <w:lang w:val="es-ES"/>
        </w:rPr>
        <w:t xml:space="preserve"> es endémica de México.</w:t>
      </w:r>
    </w:p>
    <w:p w14:paraId="697518AF" w14:textId="77777777" w:rsidR="00460405" w:rsidRPr="00670117" w:rsidRDefault="00460405" w:rsidP="00C22F98">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3E58928F" w14:textId="77777777" w:rsidR="0044585A" w:rsidRPr="008E3CCB" w:rsidRDefault="00D1025A" w:rsidP="00DD12FD">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n-US"/>
        </w:rPr>
      </w:pPr>
      <w:r w:rsidRPr="00710E56">
        <w:rPr>
          <w:rStyle w:val="Ninguno"/>
          <w:rFonts w:ascii="Arial" w:hAnsi="Arial" w:cs="Arial"/>
          <w:b/>
          <w:i/>
          <w:sz w:val="24"/>
          <w:szCs w:val="24"/>
          <w:lang w:val="es-CR"/>
        </w:rPr>
        <w:t>Malaxis parthonii</w:t>
      </w:r>
      <w:r w:rsidRPr="00710E56">
        <w:rPr>
          <w:rStyle w:val="Ninguno"/>
          <w:rFonts w:ascii="Arial" w:hAnsi="Arial" w:cs="Arial"/>
          <w:sz w:val="24"/>
          <w:szCs w:val="24"/>
          <w:lang w:val="es-CR"/>
        </w:rPr>
        <w:t xml:space="preserve"> C. Morren, </w:t>
      </w:r>
      <w:r w:rsidR="00DD12FD" w:rsidRPr="00710E56">
        <w:rPr>
          <w:rStyle w:val="Ninguno"/>
          <w:rFonts w:ascii="Arial" w:hAnsi="Arial" w:cs="Arial"/>
          <w:i/>
          <w:sz w:val="24"/>
          <w:szCs w:val="24"/>
          <w:lang w:val="es-CR"/>
        </w:rPr>
        <w:t xml:space="preserve">Bull. </w:t>
      </w:r>
      <w:r w:rsidR="00DD12FD" w:rsidRPr="008E3CCB">
        <w:rPr>
          <w:rStyle w:val="Ninguno"/>
          <w:rFonts w:ascii="Arial" w:hAnsi="Arial" w:cs="Arial"/>
          <w:i/>
          <w:sz w:val="24"/>
          <w:szCs w:val="24"/>
          <w:lang w:val="en-US"/>
        </w:rPr>
        <w:t xml:space="preserve">Acad. Roy. Sci. </w:t>
      </w:r>
      <w:proofErr w:type="spellStart"/>
      <w:r w:rsidR="00DD12FD" w:rsidRPr="008E3CCB">
        <w:rPr>
          <w:rStyle w:val="Ninguno"/>
          <w:rFonts w:ascii="Arial" w:hAnsi="Arial" w:cs="Arial"/>
          <w:i/>
          <w:sz w:val="24"/>
          <w:szCs w:val="24"/>
          <w:lang w:val="en-US"/>
        </w:rPr>
        <w:t>Bruxelles</w:t>
      </w:r>
      <w:proofErr w:type="spellEnd"/>
      <w:r w:rsidRPr="008E3CCB">
        <w:rPr>
          <w:rStyle w:val="Ninguno"/>
          <w:rFonts w:ascii="Arial" w:hAnsi="Arial" w:cs="Arial"/>
          <w:sz w:val="24"/>
          <w:szCs w:val="24"/>
          <w:lang w:val="en-US"/>
        </w:rPr>
        <w:t xml:space="preserve"> 5: 485. 1838.</w:t>
      </w:r>
      <w:r w:rsidR="005641C8" w:rsidRPr="008E3CCB">
        <w:rPr>
          <w:rStyle w:val="Ninguno"/>
          <w:rFonts w:ascii="Arial" w:hAnsi="Arial" w:cs="Arial"/>
          <w:sz w:val="24"/>
          <w:szCs w:val="24"/>
          <w:lang w:val="en-US"/>
        </w:rPr>
        <w:t xml:space="preserve"> </w:t>
      </w:r>
    </w:p>
    <w:p w14:paraId="73D39B4A" w14:textId="61280A3F" w:rsidR="00DD12FD" w:rsidRPr="00670117" w:rsidRDefault="0044585A" w:rsidP="00DD12FD">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CR"/>
        </w:rPr>
      </w:pPr>
      <w:proofErr w:type="spellStart"/>
      <w:r w:rsidRPr="0044585A">
        <w:rPr>
          <w:rStyle w:val="Ninguno"/>
          <w:rFonts w:ascii="Arial" w:hAnsi="Arial" w:cs="Arial"/>
          <w:i/>
          <w:iCs/>
          <w:sz w:val="24"/>
          <w:szCs w:val="24"/>
          <w:lang w:val="en-US"/>
        </w:rPr>
        <w:t>Microstylis</w:t>
      </w:r>
      <w:proofErr w:type="spellEnd"/>
      <w:r w:rsidRPr="0044585A">
        <w:rPr>
          <w:rStyle w:val="Ninguno"/>
          <w:rFonts w:ascii="Arial" w:hAnsi="Arial" w:cs="Arial"/>
          <w:i/>
          <w:iCs/>
          <w:sz w:val="24"/>
          <w:szCs w:val="24"/>
          <w:lang w:val="en-US"/>
        </w:rPr>
        <w:t xml:space="preserve"> </w:t>
      </w:r>
      <w:proofErr w:type="spellStart"/>
      <w:r w:rsidRPr="0044585A">
        <w:rPr>
          <w:rStyle w:val="Ninguno"/>
          <w:rFonts w:ascii="Arial" w:hAnsi="Arial" w:cs="Arial"/>
          <w:i/>
          <w:iCs/>
          <w:sz w:val="24"/>
          <w:szCs w:val="24"/>
          <w:lang w:val="en-US"/>
        </w:rPr>
        <w:t>parthonii</w:t>
      </w:r>
      <w:proofErr w:type="spellEnd"/>
      <w:r w:rsidRPr="0044585A">
        <w:rPr>
          <w:rStyle w:val="Ninguno"/>
          <w:rFonts w:ascii="Arial" w:hAnsi="Arial" w:cs="Arial"/>
          <w:sz w:val="24"/>
          <w:szCs w:val="24"/>
          <w:lang w:val="en-US"/>
        </w:rPr>
        <w:t xml:space="preserve"> (C. </w:t>
      </w:r>
      <w:proofErr w:type="spellStart"/>
      <w:r w:rsidRPr="0044585A">
        <w:rPr>
          <w:rStyle w:val="Ninguno"/>
          <w:rFonts w:ascii="Arial" w:hAnsi="Arial" w:cs="Arial"/>
          <w:sz w:val="24"/>
          <w:szCs w:val="24"/>
          <w:lang w:val="en-US"/>
        </w:rPr>
        <w:t>Morren</w:t>
      </w:r>
      <w:proofErr w:type="spellEnd"/>
      <w:r w:rsidRPr="0044585A">
        <w:rPr>
          <w:rStyle w:val="Ninguno"/>
          <w:rFonts w:ascii="Arial" w:hAnsi="Arial" w:cs="Arial"/>
          <w:sz w:val="24"/>
          <w:szCs w:val="24"/>
          <w:lang w:val="en-US"/>
        </w:rPr>
        <w:t xml:space="preserve">) </w:t>
      </w:r>
      <w:proofErr w:type="spellStart"/>
      <w:r w:rsidRPr="0044585A">
        <w:rPr>
          <w:rStyle w:val="Ninguno"/>
          <w:rFonts w:ascii="Arial" w:hAnsi="Arial" w:cs="Arial"/>
          <w:sz w:val="24"/>
          <w:szCs w:val="24"/>
          <w:lang w:val="en-US"/>
        </w:rPr>
        <w:t>Rchb</w:t>
      </w:r>
      <w:proofErr w:type="spellEnd"/>
      <w:r w:rsidRPr="0044585A">
        <w:rPr>
          <w:rStyle w:val="Ninguno"/>
          <w:rFonts w:ascii="Arial" w:hAnsi="Arial" w:cs="Arial"/>
          <w:sz w:val="24"/>
          <w:szCs w:val="24"/>
          <w:lang w:val="en-US"/>
        </w:rPr>
        <w:t xml:space="preserve">. f., </w:t>
      </w:r>
      <w:r w:rsidRPr="0044585A">
        <w:rPr>
          <w:rStyle w:val="Ninguno"/>
          <w:rFonts w:ascii="Arial" w:hAnsi="Arial" w:cs="Arial"/>
          <w:i/>
          <w:iCs/>
          <w:sz w:val="24"/>
          <w:szCs w:val="24"/>
          <w:lang w:val="en-US"/>
        </w:rPr>
        <w:t xml:space="preserve">Ann. Bot. </w:t>
      </w:r>
      <w:r w:rsidRPr="0044585A">
        <w:rPr>
          <w:rStyle w:val="Ninguno"/>
          <w:rFonts w:ascii="Arial" w:hAnsi="Arial" w:cs="Arial"/>
          <w:i/>
          <w:iCs/>
          <w:sz w:val="24"/>
          <w:szCs w:val="24"/>
          <w:lang w:val="es-CR"/>
        </w:rPr>
        <w:t>Syst.</w:t>
      </w:r>
      <w:r w:rsidRPr="0044585A">
        <w:rPr>
          <w:rStyle w:val="Ninguno"/>
          <w:rFonts w:ascii="Arial" w:hAnsi="Arial" w:cs="Arial"/>
          <w:sz w:val="24"/>
          <w:szCs w:val="24"/>
          <w:lang w:val="es-CR"/>
        </w:rPr>
        <w:t xml:space="preserve"> 6: 206. 1861. </w:t>
      </w:r>
      <w:r w:rsidR="005641C8" w:rsidRPr="00670117">
        <w:rPr>
          <w:rStyle w:val="Ninguno"/>
          <w:rFonts w:ascii="Arial" w:hAnsi="Arial" w:cs="Arial"/>
          <w:sz w:val="24"/>
          <w:szCs w:val="24"/>
          <w:lang w:val="es-CR"/>
        </w:rPr>
        <w:t>T</w:t>
      </w:r>
      <w:r w:rsidR="008D2034" w:rsidRPr="00670117">
        <w:rPr>
          <w:rStyle w:val="Ninguno"/>
          <w:rFonts w:ascii="Arial" w:hAnsi="Arial" w:cs="Arial"/>
          <w:sz w:val="24"/>
          <w:szCs w:val="24"/>
          <w:lang w:val="es-CR"/>
        </w:rPr>
        <w:t>IPO</w:t>
      </w:r>
      <w:r w:rsidR="00250103" w:rsidRPr="00670117">
        <w:rPr>
          <w:rStyle w:val="Ninguno"/>
          <w:rFonts w:ascii="Arial" w:hAnsi="Arial" w:cs="Arial"/>
          <w:sz w:val="24"/>
          <w:szCs w:val="24"/>
          <w:lang w:val="es-CR"/>
        </w:rPr>
        <w:t xml:space="preserve">: </w:t>
      </w:r>
      <w:r w:rsidR="00103296">
        <w:rPr>
          <w:rStyle w:val="Ninguno"/>
          <w:rFonts w:ascii="Arial" w:hAnsi="Arial" w:cs="Arial"/>
          <w:sz w:val="24"/>
          <w:szCs w:val="24"/>
          <w:lang w:val="es-CR"/>
        </w:rPr>
        <w:t xml:space="preserve">[Brasil] </w:t>
      </w:r>
      <w:r w:rsidR="00250103" w:rsidRPr="00670117">
        <w:rPr>
          <w:rStyle w:val="Ninguno"/>
          <w:rFonts w:ascii="Arial" w:hAnsi="Arial" w:cs="Arial"/>
          <w:sz w:val="24"/>
          <w:szCs w:val="24"/>
          <w:lang w:val="es-CR"/>
        </w:rPr>
        <w:t>Habitat in silvis humidis Brasiliae</w:t>
      </w:r>
      <w:r w:rsidR="007859A2">
        <w:rPr>
          <w:rStyle w:val="Ninguno"/>
          <w:rFonts w:ascii="Arial" w:hAnsi="Arial" w:cs="Arial"/>
          <w:sz w:val="24"/>
          <w:szCs w:val="24"/>
          <w:lang w:val="es-CR"/>
        </w:rPr>
        <w:t xml:space="preserve"> (holotipo: LG?).</w:t>
      </w:r>
    </w:p>
    <w:p w14:paraId="17F965A3" w14:textId="2E658E6B" w:rsidR="0022029F" w:rsidRPr="00670117" w:rsidRDefault="008000F9" w:rsidP="005948E7">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r w:rsidRPr="008000F9">
        <w:rPr>
          <w:rStyle w:val="Ninguno"/>
          <w:rFonts w:ascii="Arial" w:hAnsi="Arial" w:cs="Arial"/>
          <w:sz w:val="24"/>
          <w:szCs w:val="24"/>
          <w:lang w:val="es-ES"/>
        </w:rPr>
        <w:t xml:space="preserve">Este nombre ha sido atribuido a Costa Rica (Ames &amp; </w:t>
      </w:r>
      <w:proofErr w:type="spellStart"/>
      <w:r w:rsidRPr="008000F9">
        <w:rPr>
          <w:rStyle w:val="Ninguno"/>
          <w:rFonts w:ascii="Arial" w:hAnsi="Arial" w:cs="Arial"/>
          <w:sz w:val="24"/>
          <w:szCs w:val="24"/>
          <w:lang w:val="es-ES"/>
        </w:rPr>
        <w:t>Schweinfurth</w:t>
      </w:r>
      <w:proofErr w:type="spellEnd"/>
      <w:r w:rsidRPr="008000F9">
        <w:rPr>
          <w:rStyle w:val="Ninguno"/>
          <w:rFonts w:ascii="Arial" w:hAnsi="Arial" w:cs="Arial"/>
          <w:sz w:val="24"/>
          <w:szCs w:val="24"/>
          <w:lang w:val="es-ES"/>
        </w:rPr>
        <w:t xml:space="preserve">, 1935; </w:t>
      </w:r>
      <w:proofErr w:type="spellStart"/>
      <w:r w:rsidRPr="008000F9">
        <w:rPr>
          <w:rStyle w:val="Ninguno"/>
          <w:rFonts w:ascii="Arial" w:hAnsi="Arial" w:cs="Arial"/>
          <w:sz w:val="24"/>
          <w:szCs w:val="24"/>
          <w:lang w:val="es-ES"/>
        </w:rPr>
        <w:t>Standley</w:t>
      </w:r>
      <w:proofErr w:type="spellEnd"/>
      <w:r w:rsidRPr="008000F9">
        <w:rPr>
          <w:rStyle w:val="Ninguno"/>
          <w:rFonts w:ascii="Arial" w:hAnsi="Arial" w:cs="Arial"/>
          <w:sz w:val="24"/>
          <w:szCs w:val="24"/>
          <w:lang w:val="es-ES"/>
        </w:rPr>
        <w:t xml:space="preserve">, 1937; Williams, 1946; Ames &amp; </w:t>
      </w:r>
      <w:proofErr w:type="spellStart"/>
      <w:r w:rsidRPr="008000F9">
        <w:rPr>
          <w:rStyle w:val="Ninguno"/>
          <w:rFonts w:ascii="Arial" w:hAnsi="Arial" w:cs="Arial"/>
          <w:sz w:val="24"/>
          <w:szCs w:val="24"/>
          <w:lang w:val="es-ES"/>
        </w:rPr>
        <w:t>Correll</w:t>
      </w:r>
      <w:proofErr w:type="spellEnd"/>
      <w:r w:rsidRPr="008000F9">
        <w:rPr>
          <w:rStyle w:val="Ninguno"/>
          <w:rFonts w:ascii="Arial" w:hAnsi="Arial" w:cs="Arial"/>
          <w:sz w:val="24"/>
          <w:szCs w:val="24"/>
          <w:lang w:val="es-ES"/>
        </w:rPr>
        <w:t xml:space="preserve">, 1952) con base en especímenes mal identificados de </w:t>
      </w:r>
      <w:r w:rsidRPr="00030733">
        <w:rPr>
          <w:rStyle w:val="Ninguno"/>
          <w:rFonts w:ascii="Arial" w:hAnsi="Arial" w:cs="Arial"/>
          <w:i/>
          <w:iCs/>
          <w:sz w:val="24"/>
          <w:szCs w:val="24"/>
          <w:lang w:val="es-ES"/>
        </w:rPr>
        <w:t xml:space="preserve">M. </w:t>
      </w:r>
      <w:proofErr w:type="spellStart"/>
      <w:r w:rsidRPr="00030733">
        <w:rPr>
          <w:rStyle w:val="Ninguno"/>
          <w:rFonts w:ascii="Arial" w:hAnsi="Arial" w:cs="Arial"/>
          <w:i/>
          <w:iCs/>
          <w:sz w:val="24"/>
          <w:szCs w:val="24"/>
          <w:lang w:val="es-ES"/>
        </w:rPr>
        <w:t>histionantha</w:t>
      </w:r>
      <w:proofErr w:type="spellEnd"/>
      <w:r w:rsidRPr="008000F9">
        <w:rPr>
          <w:rStyle w:val="Ninguno"/>
          <w:rFonts w:ascii="Arial" w:hAnsi="Arial" w:cs="Arial"/>
          <w:sz w:val="24"/>
          <w:szCs w:val="24"/>
          <w:lang w:val="es-ES"/>
        </w:rPr>
        <w:t xml:space="preserve">. </w:t>
      </w:r>
      <w:proofErr w:type="spellStart"/>
      <w:r w:rsidRPr="00030733">
        <w:rPr>
          <w:rStyle w:val="Ninguno"/>
          <w:rFonts w:ascii="Arial" w:hAnsi="Arial" w:cs="Arial"/>
          <w:i/>
          <w:iCs/>
          <w:sz w:val="24"/>
          <w:szCs w:val="24"/>
          <w:lang w:val="es-ES"/>
        </w:rPr>
        <w:t>Malaxis</w:t>
      </w:r>
      <w:proofErr w:type="spellEnd"/>
      <w:r w:rsidRPr="00030733">
        <w:rPr>
          <w:rStyle w:val="Ninguno"/>
          <w:rFonts w:ascii="Arial" w:hAnsi="Arial" w:cs="Arial"/>
          <w:i/>
          <w:iCs/>
          <w:sz w:val="24"/>
          <w:szCs w:val="24"/>
          <w:lang w:val="es-ES"/>
        </w:rPr>
        <w:t xml:space="preserve"> </w:t>
      </w:r>
      <w:proofErr w:type="spellStart"/>
      <w:r w:rsidRPr="00030733">
        <w:rPr>
          <w:rStyle w:val="Ninguno"/>
          <w:rFonts w:ascii="Arial" w:hAnsi="Arial" w:cs="Arial"/>
          <w:i/>
          <w:iCs/>
          <w:sz w:val="24"/>
          <w:szCs w:val="24"/>
          <w:lang w:val="es-ES"/>
        </w:rPr>
        <w:t>parthonii</w:t>
      </w:r>
      <w:proofErr w:type="spellEnd"/>
      <w:r w:rsidRPr="00030733">
        <w:rPr>
          <w:rStyle w:val="Ninguno"/>
          <w:rFonts w:ascii="Arial" w:hAnsi="Arial" w:cs="Arial"/>
          <w:i/>
          <w:iCs/>
          <w:sz w:val="24"/>
          <w:szCs w:val="24"/>
          <w:lang w:val="es-ES"/>
        </w:rPr>
        <w:t xml:space="preserve"> </w:t>
      </w:r>
      <w:r w:rsidRPr="008000F9">
        <w:rPr>
          <w:rStyle w:val="Ninguno"/>
          <w:rFonts w:ascii="Arial" w:hAnsi="Arial" w:cs="Arial"/>
          <w:sz w:val="24"/>
          <w:szCs w:val="24"/>
          <w:lang w:val="es-ES"/>
        </w:rPr>
        <w:t>se distribuye en el sureste de Brasil, en Argentina y en Uruguay.</w:t>
      </w:r>
    </w:p>
    <w:p w14:paraId="30184CDF" w14:textId="50B759F9" w:rsidR="00BF57B0" w:rsidRDefault="00833651" w:rsidP="00BF57B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Hipervnculo"/>
          <w:rFonts w:ascii="Arial" w:hAnsi="Arial" w:cs="Arial"/>
          <w:sz w:val="24"/>
          <w:szCs w:val="24"/>
          <w:lang w:val="es-CR"/>
        </w:rPr>
      </w:pPr>
      <w:r w:rsidRPr="00833651">
        <w:rPr>
          <w:rStyle w:val="Ninguno"/>
          <w:rFonts w:ascii="Arial" w:hAnsi="Arial" w:cs="Arial"/>
          <w:sz w:val="24"/>
          <w:szCs w:val="24"/>
          <w:lang w:val="es-ES"/>
        </w:rPr>
        <w:t xml:space="preserve">La planta que se usó para describir </w:t>
      </w:r>
      <w:r w:rsidRPr="00BE0C87">
        <w:rPr>
          <w:rStyle w:val="Ninguno"/>
          <w:rFonts w:ascii="Arial" w:hAnsi="Arial" w:cs="Arial"/>
          <w:i/>
          <w:iCs/>
          <w:sz w:val="24"/>
          <w:szCs w:val="24"/>
          <w:lang w:val="es-ES"/>
        </w:rPr>
        <w:t xml:space="preserve">M. </w:t>
      </w:r>
      <w:proofErr w:type="spellStart"/>
      <w:r w:rsidRPr="00BE0C87">
        <w:rPr>
          <w:rStyle w:val="Ninguno"/>
          <w:rFonts w:ascii="Arial" w:hAnsi="Arial" w:cs="Arial"/>
          <w:i/>
          <w:iCs/>
          <w:sz w:val="24"/>
          <w:szCs w:val="24"/>
          <w:lang w:val="es-ES"/>
        </w:rPr>
        <w:t>parthonii</w:t>
      </w:r>
      <w:proofErr w:type="spellEnd"/>
      <w:r w:rsidRPr="00833651">
        <w:rPr>
          <w:rStyle w:val="Ninguno"/>
          <w:rFonts w:ascii="Arial" w:hAnsi="Arial" w:cs="Arial"/>
          <w:sz w:val="24"/>
          <w:szCs w:val="24"/>
          <w:lang w:val="es-ES"/>
        </w:rPr>
        <w:t xml:space="preserve"> fue cultivada en el Jardín Botánico de Bruselas (Bélgica). Después M. </w:t>
      </w:r>
      <w:proofErr w:type="spellStart"/>
      <w:r w:rsidRPr="00833651">
        <w:rPr>
          <w:rStyle w:val="Ninguno"/>
          <w:rFonts w:ascii="Arial" w:hAnsi="Arial" w:cs="Arial"/>
          <w:sz w:val="24"/>
          <w:szCs w:val="24"/>
          <w:lang w:val="es-ES"/>
        </w:rPr>
        <w:t>Parthon</w:t>
      </w:r>
      <w:proofErr w:type="spellEnd"/>
      <w:r w:rsidRPr="00833651">
        <w:rPr>
          <w:rStyle w:val="Ninguno"/>
          <w:rFonts w:ascii="Arial" w:hAnsi="Arial" w:cs="Arial"/>
          <w:sz w:val="24"/>
          <w:szCs w:val="24"/>
          <w:lang w:val="es-ES"/>
        </w:rPr>
        <w:t xml:space="preserve"> de Von le envió la planta a Charles </w:t>
      </w:r>
      <w:proofErr w:type="spellStart"/>
      <w:r w:rsidRPr="00833651">
        <w:rPr>
          <w:rStyle w:val="Ninguno"/>
          <w:rFonts w:ascii="Arial" w:hAnsi="Arial" w:cs="Arial"/>
          <w:sz w:val="24"/>
          <w:szCs w:val="24"/>
          <w:lang w:val="es-ES"/>
        </w:rPr>
        <w:t>Morren</w:t>
      </w:r>
      <w:proofErr w:type="spellEnd"/>
      <w:r w:rsidRPr="00833651">
        <w:rPr>
          <w:rStyle w:val="Ninguno"/>
          <w:rFonts w:ascii="Arial" w:hAnsi="Arial" w:cs="Arial"/>
          <w:sz w:val="24"/>
          <w:szCs w:val="24"/>
          <w:lang w:val="es-ES"/>
        </w:rPr>
        <w:t xml:space="preserve">, quien describió la especie como nueva para la ciencia y la dedicó a </w:t>
      </w:r>
      <w:proofErr w:type="spellStart"/>
      <w:r w:rsidRPr="00833651">
        <w:rPr>
          <w:rStyle w:val="Ninguno"/>
          <w:rFonts w:ascii="Arial" w:hAnsi="Arial" w:cs="Arial"/>
          <w:sz w:val="24"/>
          <w:szCs w:val="24"/>
          <w:lang w:val="es-ES"/>
        </w:rPr>
        <w:t>Parthon</w:t>
      </w:r>
      <w:proofErr w:type="spellEnd"/>
      <w:r w:rsidRPr="00833651">
        <w:rPr>
          <w:rStyle w:val="Ninguno"/>
          <w:rFonts w:ascii="Arial" w:hAnsi="Arial" w:cs="Arial"/>
          <w:sz w:val="24"/>
          <w:szCs w:val="24"/>
          <w:lang w:val="es-ES"/>
        </w:rPr>
        <w:t xml:space="preserve">. Aparentemente no se designó holotipo o se perdió, por </w:t>
      </w:r>
      <w:proofErr w:type="gramStart"/>
      <w:r w:rsidRPr="00833651">
        <w:rPr>
          <w:rStyle w:val="Ninguno"/>
          <w:rFonts w:ascii="Arial" w:hAnsi="Arial" w:cs="Arial"/>
          <w:sz w:val="24"/>
          <w:szCs w:val="24"/>
          <w:lang w:val="es-ES"/>
        </w:rPr>
        <w:t>tanto</w:t>
      </w:r>
      <w:proofErr w:type="gramEnd"/>
      <w:r w:rsidRPr="00833651">
        <w:rPr>
          <w:rStyle w:val="Ninguno"/>
          <w:rFonts w:ascii="Arial" w:hAnsi="Arial" w:cs="Arial"/>
          <w:sz w:val="24"/>
          <w:szCs w:val="24"/>
          <w:lang w:val="es-ES"/>
        </w:rPr>
        <w:t xml:space="preserve"> se deberá </w:t>
      </w:r>
      <w:r w:rsidRPr="00833651">
        <w:rPr>
          <w:rStyle w:val="Ninguno"/>
          <w:rFonts w:ascii="Arial" w:hAnsi="Arial" w:cs="Arial"/>
          <w:sz w:val="24"/>
          <w:szCs w:val="24"/>
          <w:lang w:val="es-ES"/>
        </w:rPr>
        <w:lastRenderedPageBreak/>
        <w:t xml:space="preserve">designar como </w:t>
      </w:r>
      <w:proofErr w:type="spellStart"/>
      <w:r w:rsidRPr="00833651">
        <w:rPr>
          <w:rStyle w:val="Ninguno"/>
          <w:rFonts w:ascii="Arial" w:hAnsi="Arial" w:cs="Arial"/>
          <w:sz w:val="24"/>
          <w:szCs w:val="24"/>
          <w:lang w:val="es-ES"/>
        </w:rPr>
        <w:t>lectotipo</w:t>
      </w:r>
      <w:proofErr w:type="spellEnd"/>
      <w:r w:rsidRPr="00833651">
        <w:rPr>
          <w:rStyle w:val="Ninguno"/>
          <w:rFonts w:ascii="Arial" w:hAnsi="Arial" w:cs="Arial"/>
          <w:sz w:val="24"/>
          <w:szCs w:val="24"/>
          <w:lang w:val="es-ES"/>
        </w:rPr>
        <w:t xml:space="preserve"> la imagen del tipo que fue publicada en el </w:t>
      </w:r>
      <w:proofErr w:type="spellStart"/>
      <w:r w:rsidRPr="00833651">
        <w:rPr>
          <w:rStyle w:val="Ninguno"/>
          <w:rFonts w:ascii="Arial" w:hAnsi="Arial" w:cs="Arial"/>
          <w:sz w:val="24"/>
          <w:szCs w:val="24"/>
          <w:lang w:val="es-ES"/>
        </w:rPr>
        <w:t>protólogo</w:t>
      </w:r>
      <w:proofErr w:type="spellEnd"/>
      <w:r w:rsidRPr="00833651">
        <w:rPr>
          <w:rStyle w:val="Ninguno"/>
          <w:rFonts w:ascii="Arial" w:hAnsi="Arial" w:cs="Arial"/>
          <w:sz w:val="24"/>
          <w:szCs w:val="24"/>
          <w:lang w:val="es-ES"/>
        </w:rPr>
        <w:t xml:space="preserve"> (</w:t>
      </w:r>
      <w:proofErr w:type="spellStart"/>
      <w:r w:rsidRPr="00833651">
        <w:rPr>
          <w:rStyle w:val="Ninguno"/>
          <w:rFonts w:ascii="Arial" w:hAnsi="Arial" w:cs="Arial"/>
          <w:sz w:val="24"/>
          <w:szCs w:val="24"/>
          <w:lang w:val="es-ES"/>
        </w:rPr>
        <w:t>Morren</w:t>
      </w:r>
      <w:proofErr w:type="spellEnd"/>
      <w:r w:rsidRPr="00833651">
        <w:rPr>
          <w:rStyle w:val="Ninguno"/>
          <w:rFonts w:ascii="Arial" w:hAnsi="Arial" w:cs="Arial"/>
          <w:sz w:val="24"/>
          <w:szCs w:val="24"/>
          <w:lang w:val="es-ES"/>
        </w:rPr>
        <w:t xml:space="preserve">, 1838, p. 486), pero primero se deberá confirmar si el ejemplar tipo está depositado en el Herbario de la Universidad de </w:t>
      </w:r>
      <w:proofErr w:type="spellStart"/>
      <w:r w:rsidRPr="00833651">
        <w:rPr>
          <w:rStyle w:val="Ninguno"/>
          <w:rFonts w:ascii="Arial" w:hAnsi="Arial" w:cs="Arial"/>
          <w:sz w:val="24"/>
          <w:szCs w:val="24"/>
          <w:lang w:val="es-ES"/>
        </w:rPr>
        <w:t>Liège</w:t>
      </w:r>
      <w:proofErr w:type="spellEnd"/>
      <w:r w:rsidRPr="00833651">
        <w:rPr>
          <w:rStyle w:val="Ninguno"/>
          <w:rFonts w:ascii="Arial" w:hAnsi="Arial" w:cs="Arial"/>
          <w:sz w:val="24"/>
          <w:szCs w:val="24"/>
          <w:lang w:val="es-ES"/>
        </w:rPr>
        <w:t xml:space="preserve"> (LG) en Bélgica, donde está depositado el herbario personal de </w:t>
      </w:r>
      <w:proofErr w:type="spellStart"/>
      <w:r w:rsidRPr="00833651">
        <w:rPr>
          <w:rStyle w:val="Ninguno"/>
          <w:rFonts w:ascii="Arial" w:hAnsi="Arial" w:cs="Arial"/>
          <w:sz w:val="24"/>
          <w:szCs w:val="24"/>
          <w:lang w:val="es-ES"/>
        </w:rPr>
        <w:t>Morren</w:t>
      </w:r>
      <w:proofErr w:type="spellEnd"/>
      <w:r w:rsidRPr="00833651">
        <w:rPr>
          <w:rStyle w:val="Ninguno"/>
          <w:rFonts w:ascii="Arial" w:hAnsi="Arial" w:cs="Arial"/>
          <w:sz w:val="24"/>
          <w:szCs w:val="24"/>
          <w:lang w:val="es-ES"/>
        </w:rPr>
        <w:t xml:space="preserve"> (</w:t>
      </w:r>
      <w:proofErr w:type="spellStart"/>
      <w:r w:rsidRPr="00833651">
        <w:rPr>
          <w:rStyle w:val="Ninguno"/>
          <w:rFonts w:ascii="Arial" w:hAnsi="Arial" w:cs="Arial"/>
          <w:sz w:val="24"/>
          <w:szCs w:val="24"/>
          <w:lang w:val="es-ES"/>
        </w:rPr>
        <w:t>Stafleu</w:t>
      </w:r>
      <w:proofErr w:type="spellEnd"/>
      <w:r w:rsidRPr="00833651">
        <w:rPr>
          <w:rStyle w:val="Ninguno"/>
          <w:rFonts w:ascii="Arial" w:hAnsi="Arial" w:cs="Arial"/>
          <w:sz w:val="24"/>
          <w:szCs w:val="24"/>
          <w:lang w:val="es-ES"/>
        </w:rPr>
        <w:t xml:space="preserve"> &amp; </w:t>
      </w:r>
      <w:proofErr w:type="spellStart"/>
      <w:r w:rsidRPr="00833651">
        <w:rPr>
          <w:rStyle w:val="Ninguno"/>
          <w:rFonts w:ascii="Arial" w:hAnsi="Arial" w:cs="Arial"/>
          <w:sz w:val="24"/>
          <w:szCs w:val="24"/>
          <w:lang w:val="es-ES"/>
        </w:rPr>
        <w:t>Cowan</w:t>
      </w:r>
      <w:proofErr w:type="spellEnd"/>
      <w:r w:rsidRPr="00833651">
        <w:rPr>
          <w:rStyle w:val="Ninguno"/>
          <w:rFonts w:ascii="Arial" w:hAnsi="Arial" w:cs="Arial"/>
          <w:sz w:val="24"/>
          <w:szCs w:val="24"/>
          <w:lang w:val="es-ES"/>
        </w:rPr>
        <w:t>, 1981).</w:t>
      </w:r>
    </w:p>
    <w:p w14:paraId="2503884A" w14:textId="77777777" w:rsidR="00BF57B0" w:rsidRDefault="00BF57B0" w:rsidP="00BF57B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CR"/>
        </w:rPr>
      </w:pPr>
    </w:p>
    <w:p w14:paraId="2F49E14D" w14:textId="77777777" w:rsidR="00BF57B0" w:rsidRDefault="00BF57B0" w:rsidP="00BF57B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CR"/>
        </w:rPr>
      </w:pPr>
      <w:r w:rsidRPr="00066DA2">
        <w:rPr>
          <w:rStyle w:val="Ninguno"/>
          <w:rFonts w:ascii="Arial" w:hAnsi="Arial" w:cs="Arial"/>
          <w:b/>
          <w:bCs/>
          <w:i/>
          <w:iCs/>
          <w:sz w:val="24"/>
          <w:szCs w:val="24"/>
          <w:lang w:val="es-CR"/>
        </w:rPr>
        <w:t>Malaxis tipuloides</w:t>
      </w:r>
      <w:r w:rsidRPr="00066DA2">
        <w:rPr>
          <w:rStyle w:val="Ninguno"/>
          <w:rFonts w:ascii="Arial" w:hAnsi="Arial" w:cs="Arial"/>
          <w:sz w:val="24"/>
          <w:szCs w:val="24"/>
          <w:lang w:val="es-CR"/>
        </w:rPr>
        <w:t xml:space="preserve"> (Lindl.) Kuntze, </w:t>
      </w:r>
      <w:r w:rsidRPr="00066DA2">
        <w:rPr>
          <w:rStyle w:val="Ninguno"/>
          <w:rFonts w:ascii="Arial" w:hAnsi="Arial" w:cs="Arial"/>
          <w:i/>
          <w:iCs/>
          <w:sz w:val="24"/>
          <w:szCs w:val="24"/>
          <w:lang w:val="es-CR"/>
        </w:rPr>
        <w:t>Revis. Gen. Pl.</w:t>
      </w:r>
      <w:r w:rsidRPr="00066DA2">
        <w:rPr>
          <w:rStyle w:val="Ninguno"/>
          <w:rFonts w:ascii="Arial" w:hAnsi="Arial" w:cs="Arial"/>
          <w:sz w:val="24"/>
          <w:szCs w:val="24"/>
          <w:lang w:val="es-CR"/>
        </w:rPr>
        <w:t>, 2: 673. 1891.</w:t>
      </w:r>
    </w:p>
    <w:p w14:paraId="40551C17" w14:textId="77777777" w:rsidR="00BF57B0" w:rsidRDefault="00BF57B0" w:rsidP="00BF57B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CR"/>
        </w:rPr>
      </w:pPr>
      <w:r w:rsidRPr="00845FEF">
        <w:rPr>
          <w:rStyle w:val="Ninguno"/>
          <w:rFonts w:ascii="Arial" w:hAnsi="Arial" w:cs="Arial"/>
          <w:sz w:val="24"/>
          <w:szCs w:val="24"/>
          <w:lang w:val="es-CR"/>
        </w:rPr>
        <w:t xml:space="preserve">Basiónimo: </w:t>
      </w:r>
      <w:r w:rsidRPr="00845FEF">
        <w:rPr>
          <w:rStyle w:val="Ninguno"/>
          <w:rFonts w:ascii="Arial" w:hAnsi="Arial" w:cs="Arial"/>
          <w:i/>
          <w:iCs/>
          <w:sz w:val="24"/>
          <w:szCs w:val="24"/>
          <w:lang w:val="es-CR"/>
        </w:rPr>
        <w:t>Microstylis tipuloides</w:t>
      </w:r>
      <w:r w:rsidRPr="00845FEF">
        <w:rPr>
          <w:rStyle w:val="Ninguno"/>
          <w:rFonts w:ascii="Arial" w:hAnsi="Arial" w:cs="Arial"/>
          <w:sz w:val="24"/>
          <w:szCs w:val="24"/>
          <w:lang w:val="es-CR"/>
        </w:rPr>
        <w:t xml:space="preserve"> Lindl., </w:t>
      </w:r>
      <w:r w:rsidRPr="00845FEF">
        <w:rPr>
          <w:rStyle w:val="Ninguno"/>
          <w:rFonts w:ascii="Arial" w:hAnsi="Arial" w:cs="Arial"/>
          <w:i/>
          <w:iCs/>
          <w:sz w:val="24"/>
          <w:szCs w:val="24"/>
          <w:lang w:val="es-CR"/>
        </w:rPr>
        <w:t>Ann. Mag. Nat. Hist.</w:t>
      </w:r>
      <w:r w:rsidRPr="00845FEF">
        <w:rPr>
          <w:rStyle w:val="Ninguno"/>
          <w:rFonts w:ascii="Arial" w:hAnsi="Arial" w:cs="Arial"/>
          <w:sz w:val="24"/>
          <w:szCs w:val="24"/>
          <w:lang w:val="es-CR"/>
        </w:rPr>
        <w:t xml:space="preserve"> 15: 256. </w:t>
      </w:r>
      <w:r w:rsidRPr="00BA3890">
        <w:rPr>
          <w:rStyle w:val="Ninguno"/>
          <w:rFonts w:ascii="Arial" w:hAnsi="Arial" w:cs="Arial"/>
          <w:sz w:val="24"/>
          <w:szCs w:val="24"/>
          <w:lang w:val="es-CR"/>
        </w:rPr>
        <w:t xml:space="preserve">1845. Nom-bre actualmente aceptado: </w:t>
      </w:r>
      <w:r w:rsidRPr="00BA3890">
        <w:rPr>
          <w:rStyle w:val="Ninguno"/>
          <w:rFonts w:ascii="Arial" w:hAnsi="Arial" w:cs="Arial"/>
          <w:b/>
          <w:bCs/>
          <w:i/>
          <w:iCs/>
          <w:sz w:val="24"/>
          <w:szCs w:val="24"/>
          <w:lang w:val="es-CR"/>
        </w:rPr>
        <w:t>Crossoglossa tipuloides</w:t>
      </w:r>
      <w:r w:rsidRPr="00BA3890">
        <w:rPr>
          <w:rStyle w:val="Ninguno"/>
          <w:rFonts w:ascii="Arial" w:hAnsi="Arial" w:cs="Arial"/>
          <w:sz w:val="24"/>
          <w:szCs w:val="24"/>
          <w:lang w:val="es-CR"/>
        </w:rPr>
        <w:t xml:space="preserve"> (Lindl.) Dodson, </w:t>
      </w:r>
      <w:r w:rsidRPr="00BA3890">
        <w:rPr>
          <w:rStyle w:val="Ninguno"/>
          <w:rFonts w:ascii="Arial" w:hAnsi="Arial" w:cs="Arial"/>
          <w:i/>
          <w:iCs/>
          <w:sz w:val="24"/>
          <w:szCs w:val="24"/>
          <w:lang w:val="es-CR"/>
        </w:rPr>
        <w:t>Native Ec-uadorian Orchids</w:t>
      </w:r>
      <w:r w:rsidRPr="00BA3890">
        <w:rPr>
          <w:rStyle w:val="Ninguno"/>
          <w:rFonts w:ascii="Arial" w:hAnsi="Arial" w:cs="Arial"/>
          <w:sz w:val="24"/>
          <w:szCs w:val="24"/>
          <w:lang w:val="es-CR"/>
        </w:rPr>
        <w:t xml:space="preserve"> 1: 149. 1993. TIPO: [Colombia. Cauca], Popayan, </w:t>
      </w:r>
      <w:r w:rsidRPr="00BA3890">
        <w:rPr>
          <w:rStyle w:val="Ninguno"/>
          <w:rFonts w:ascii="Arial" w:hAnsi="Arial" w:cs="Arial"/>
          <w:i/>
          <w:iCs/>
          <w:sz w:val="24"/>
          <w:szCs w:val="24"/>
          <w:lang w:val="es-CR"/>
        </w:rPr>
        <w:t xml:space="preserve">K. T. Hartweg s.n. </w:t>
      </w:r>
      <w:r w:rsidRPr="00BA3890">
        <w:rPr>
          <w:rStyle w:val="Ninguno"/>
          <w:rFonts w:ascii="Arial" w:hAnsi="Arial" w:cs="Arial"/>
          <w:sz w:val="24"/>
          <w:szCs w:val="24"/>
          <w:lang w:val="es-CR"/>
        </w:rPr>
        <w:t>(holotipo: K</w:t>
      </w:r>
      <w:r>
        <w:rPr>
          <w:rStyle w:val="Ninguno"/>
          <w:rFonts w:ascii="Arial" w:hAnsi="Arial" w:cs="Arial"/>
          <w:sz w:val="24"/>
          <w:szCs w:val="24"/>
          <w:lang w:val="es-CR"/>
        </w:rPr>
        <w:t>-</w:t>
      </w:r>
      <w:r w:rsidRPr="00BA3890">
        <w:rPr>
          <w:rStyle w:val="Ninguno"/>
          <w:rFonts w:ascii="Arial" w:hAnsi="Arial" w:cs="Arial"/>
          <w:sz w:val="24"/>
          <w:szCs w:val="24"/>
          <w:lang w:val="es-CR"/>
        </w:rPr>
        <w:t>L</w:t>
      </w:r>
      <w:r>
        <w:rPr>
          <w:rStyle w:val="Ninguno"/>
          <w:rFonts w:ascii="Arial" w:hAnsi="Arial" w:cs="Arial"/>
          <w:sz w:val="24"/>
          <w:szCs w:val="24"/>
          <w:lang w:val="es-CR"/>
        </w:rPr>
        <w:t>?</w:t>
      </w:r>
      <w:r w:rsidRPr="00BA3890">
        <w:rPr>
          <w:rStyle w:val="Ninguno"/>
          <w:rFonts w:ascii="Arial" w:hAnsi="Arial" w:cs="Arial"/>
          <w:sz w:val="24"/>
          <w:szCs w:val="24"/>
          <w:lang w:val="es-CR"/>
        </w:rPr>
        <w:t>; foto del tipo: AMES</w:t>
      </w:r>
      <w:r>
        <w:rPr>
          <w:rStyle w:val="Ninguno"/>
          <w:rFonts w:ascii="Arial" w:hAnsi="Arial" w:cs="Arial"/>
          <w:sz w:val="24"/>
          <w:szCs w:val="24"/>
          <w:lang w:val="es-CR"/>
        </w:rPr>
        <w:t>!</w:t>
      </w:r>
      <w:r w:rsidRPr="00BA3890">
        <w:rPr>
          <w:rStyle w:val="Ninguno"/>
          <w:rFonts w:ascii="Arial" w:hAnsi="Arial" w:cs="Arial"/>
          <w:sz w:val="24"/>
          <w:szCs w:val="24"/>
          <w:lang w:val="es-CR"/>
        </w:rPr>
        <w:t xml:space="preserve"> número 24158, código de barras número 00243163)</w:t>
      </w:r>
    </w:p>
    <w:p w14:paraId="1C238562" w14:textId="77777777" w:rsidR="00BF57B0" w:rsidRDefault="00BF57B0" w:rsidP="00BF57B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Fonts w:ascii="Arial" w:hAnsi="Arial" w:cs="Arial"/>
          <w:sz w:val="24"/>
          <w:szCs w:val="24"/>
        </w:rPr>
      </w:pPr>
      <w:r w:rsidRPr="00E70D06">
        <w:rPr>
          <w:rFonts w:ascii="Arial" w:hAnsi="Arial" w:cs="Arial"/>
          <w:sz w:val="24"/>
          <w:szCs w:val="24"/>
          <w:lang w:val="es-CR"/>
        </w:rPr>
        <w:t xml:space="preserve">El nombre </w:t>
      </w:r>
      <w:r w:rsidRPr="00E70D06">
        <w:rPr>
          <w:rFonts w:ascii="Arial" w:hAnsi="Arial" w:cs="Arial"/>
          <w:i/>
          <w:iCs/>
          <w:sz w:val="24"/>
          <w:szCs w:val="24"/>
          <w:lang w:val="es-CR"/>
        </w:rPr>
        <w:t>M. tipuloides</w:t>
      </w:r>
      <w:r w:rsidRPr="00E70D06">
        <w:rPr>
          <w:rFonts w:ascii="Arial" w:hAnsi="Arial" w:cs="Arial"/>
          <w:sz w:val="24"/>
          <w:szCs w:val="24"/>
          <w:lang w:val="es-CR"/>
        </w:rPr>
        <w:t xml:space="preserve"> fue atribuido a Costa Rica inicialmente por Hemsley (1882−1886, como </w:t>
      </w:r>
      <w:r w:rsidRPr="00E70D06">
        <w:rPr>
          <w:rFonts w:ascii="Arial" w:hAnsi="Arial" w:cs="Arial"/>
          <w:i/>
          <w:iCs/>
          <w:sz w:val="24"/>
          <w:szCs w:val="24"/>
          <w:lang w:val="es-CR"/>
        </w:rPr>
        <w:t>Microstylis tipuloides</w:t>
      </w:r>
      <w:r w:rsidRPr="00E70D06">
        <w:rPr>
          <w:rFonts w:ascii="Arial" w:hAnsi="Arial" w:cs="Arial"/>
          <w:sz w:val="24"/>
          <w:szCs w:val="24"/>
          <w:lang w:val="es-CR"/>
        </w:rPr>
        <w:t xml:space="preserve"> Lindl.), y luego por Williams (1946), y por Mora-Retana &amp; García (1992). Esta especie fue transferida a </w:t>
      </w:r>
      <w:r w:rsidRPr="00E70D06">
        <w:rPr>
          <w:rFonts w:ascii="Arial" w:hAnsi="Arial" w:cs="Arial"/>
          <w:i/>
          <w:iCs/>
          <w:sz w:val="24"/>
          <w:szCs w:val="24"/>
          <w:lang w:val="es-CR"/>
        </w:rPr>
        <w:t>Crossoglosa</w:t>
      </w:r>
      <w:r w:rsidRPr="00E70D06">
        <w:rPr>
          <w:rFonts w:ascii="Arial" w:hAnsi="Arial" w:cs="Arial"/>
          <w:sz w:val="24"/>
          <w:szCs w:val="24"/>
          <w:lang w:val="es-CR"/>
        </w:rPr>
        <w:t xml:space="preserve"> por Dressler &amp; Dodson (1993). Pupulin (2002) y Dressler (2003b, 2009) reportaron a </w:t>
      </w:r>
      <w:r w:rsidRPr="00E70D06">
        <w:rPr>
          <w:rFonts w:ascii="Arial" w:hAnsi="Arial" w:cs="Arial"/>
          <w:i/>
          <w:iCs/>
          <w:sz w:val="24"/>
          <w:szCs w:val="24"/>
          <w:lang w:val="es-CR"/>
        </w:rPr>
        <w:t xml:space="preserve">C. tipuloides </w:t>
      </w:r>
      <w:r w:rsidRPr="00E70D06">
        <w:rPr>
          <w:rFonts w:ascii="Arial" w:hAnsi="Arial" w:cs="Arial"/>
          <w:sz w:val="24"/>
          <w:szCs w:val="24"/>
          <w:lang w:val="es-CR"/>
        </w:rPr>
        <w:t xml:space="preserve">para Costa Rica, pero según Ormerod (2013) esta especie es endémica de Colombia, y los especímenes mesoamericanos citados por Dressler corresponden a </w:t>
      </w:r>
      <w:r w:rsidRPr="00E70D06">
        <w:rPr>
          <w:rFonts w:ascii="Arial" w:hAnsi="Arial" w:cs="Arial"/>
          <w:i/>
          <w:iCs/>
          <w:sz w:val="24"/>
          <w:szCs w:val="24"/>
          <w:lang w:val="es-CR"/>
        </w:rPr>
        <w:t>C. eustachys</w:t>
      </w:r>
      <w:r w:rsidRPr="00E70D06">
        <w:rPr>
          <w:rFonts w:ascii="Arial" w:hAnsi="Arial" w:cs="Arial"/>
          <w:sz w:val="24"/>
          <w:szCs w:val="24"/>
          <w:lang w:val="es-CR"/>
        </w:rPr>
        <w:t xml:space="preserve"> (Schltr.) </w:t>
      </w:r>
      <w:r w:rsidRPr="00E70D06">
        <w:rPr>
          <w:rFonts w:ascii="Arial" w:hAnsi="Arial" w:cs="Arial"/>
          <w:sz w:val="24"/>
          <w:szCs w:val="24"/>
        </w:rPr>
        <w:t>Dressler.</w:t>
      </w:r>
    </w:p>
    <w:p w14:paraId="5B57C221" w14:textId="77777777" w:rsidR="00544718" w:rsidRPr="00E44EBE" w:rsidRDefault="00544718" w:rsidP="00A54248">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n-US"/>
        </w:rPr>
      </w:pPr>
    </w:p>
    <w:p w14:paraId="626562D9" w14:textId="6A10D9EF" w:rsidR="0076480D" w:rsidRPr="00DF6B05" w:rsidRDefault="006B5846"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n-US"/>
        </w:rPr>
      </w:pPr>
      <w:proofErr w:type="spellStart"/>
      <w:r w:rsidRPr="00DF6B05">
        <w:rPr>
          <w:rStyle w:val="Ninguno"/>
          <w:rFonts w:ascii="Arial" w:hAnsi="Arial" w:cs="Arial"/>
          <w:b/>
          <w:i/>
          <w:sz w:val="24"/>
          <w:szCs w:val="24"/>
          <w:lang w:val="en-US"/>
        </w:rPr>
        <w:t>Malaxis</w:t>
      </w:r>
      <w:proofErr w:type="spellEnd"/>
      <w:r w:rsidRPr="00DF6B05">
        <w:rPr>
          <w:rStyle w:val="Ninguno"/>
          <w:rFonts w:ascii="Arial" w:hAnsi="Arial" w:cs="Arial"/>
          <w:b/>
          <w:i/>
          <w:sz w:val="24"/>
          <w:szCs w:val="24"/>
          <w:lang w:val="en-US"/>
        </w:rPr>
        <w:t xml:space="preserve"> </w:t>
      </w:r>
      <w:proofErr w:type="spellStart"/>
      <w:r w:rsidRPr="00DF6B05">
        <w:rPr>
          <w:rStyle w:val="Ninguno"/>
          <w:rFonts w:ascii="Arial" w:hAnsi="Arial" w:cs="Arial"/>
          <w:b/>
          <w:i/>
          <w:sz w:val="24"/>
          <w:szCs w:val="24"/>
          <w:lang w:val="en-US"/>
        </w:rPr>
        <w:t>unifolia</w:t>
      </w:r>
      <w:proofErr w:type="spellEnd"/>
      <w:r w:rsidRPr="00DF6B05">
        <w:rPr>
          <w:rStyle w:val="Ninguno"/>
          <w:rFonts w:ascii="Arial" w:hAnsi="Arial" w:cs="Arial"/>
          <w:b/>
          <w:sz w:val="24"/>
          <w:szCs w:val="24"/>
          <w:lang w:val="en-US"/>
        </w:rPr>
        <w:t xml:space="preserve"> </w:t>
      </w:r>
      <w:proofErr w:type="spellStart"/>
      <w:r w:rsidRPr="00DF6B05">
        <w:rPr>
          <w:rStyle w:val="Ninguno"/>
          <w:rFonts w:ascii="Arial" w:hAnsi="Arial" w:cs="Arial"/>
          <w:sz w:val="24"/>
          <w:szCs w:val="24"/>
          <w:lang w:val="en-US"/>
        </w:rPr>
        <w:t>Michx</w:t>
      </w:r>
      <w:proofErr w:type="spellEnd"/>
      <w:r w:rsidRPr="00DF6B05">
        <w:rPr>
          <w:rStyle w:val="Ninguno"/>
          <w:rFonts w:ascii="Arial" w:hAnsi="Arial" w:cs="Arial"/>
          <w:sz w:val="24"/>
          <w:szCs w:val="24"/>
          <w:lang w:val="en-US"/>
        </w:rPr>
        <w:t xml:space="preserve">., </w:t>
      </w:r>
      <w:r w:rsidRPr="00DF6B05">
        <w:rPr>
          <w:rStyle w:val="Ninguno"/>
          <w:rFonts w:ascii="Arial" w:hAnsi="Arial" w:cs="Arial"/>
          <w:i/>
          <w:sz w:val="24"/>
          <w:szCs w:val="24"/>
          <w:lang w:val="en-US"/>
        </w:rPr>
        <w:t>Fl. Bor.-Amer.</w:t>
      </w:r>
      <w:r w:rsidRPr="00DF6B05">
        <w:rPr>
          <w:rStyle w:val="Ninguno"/>
          <w:rFonts w:ascii="Arial" w:hAnsi="Arial" w:cs="Arial"/>
          <w:sz w:val="24"/>
          <w:szCs w:val="24"/>
          <w:lang w:val="en-US"/>
        </w:rPr>
        <w:t xml:space="preserve"> 2: 157. 1803. </w:t>
      </w:r>
    </w:p>
    <w:p w14:paraId="4BCA56AC" w14:textId="4DE2C298" w:rsidR="006B5846" w:rsidRPr="00670117" w:rsidRDefault="00552A7B" w:rsidP="00A273C6">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ES"/>
        </w:rPr>
      </w:pPr>
      <w:proofErr w:type="spellStart"/>
      <w:r w:rsidRPr="00552A7B">
        <w:rPr>
          <w:rStyle w:val="Ninguno"/>
          <w:rFonts w:ascii="Arial" w:hAnsi="Arial" w:cs="Arial"/>
          <w:i/>
          <w:iCs/>
          <w:sz w:val="24"/>
          <w:szCs w:val="24"/>
          <w:lang w:val="en-US"/>
        </w:rPr>
        <w:t>Achroanthes</w:t>
      </w:r>
      <w:proofErr w:type="spellEnd"/>
      <w:r w:rsidRPr="00552A7B">
        <w:rPr>
          <w:rStyle w:val="Ninguno"/>
          <w:rFonts w:ascii="Arial" w:hAnsi="Arial" w:cs="Arial"/>
          <w:i/>
          <w:iCs/>
          <w:sz w:val="24"/>
          <w:szCs w:val="24"/>
          <w:lang w:val="en-US"/>
        </w:rPr>
        <w:t xml:space="preserve"> </w:t>
      </w:r>
      <w:proofErr w:type="spellStart"/>
      <w:r w:rsidRPr="00552A7B">
        <w:rPr>
          <w:rStyle w:val="Ninguno"/>
          <w:rFonts w:ascii="Arial" w:hAnsi="Arial" w:cs="Arial"/>
          <w:i/>
          <w:iCs/>
          <w:sz w:val="24"/>
          <w:szCs w:val="24"/>
          <w:lang w:val="en-US"/>
        </w:rPr>
        <w:t>unifolia</w:t>
      </w:r>
      <w:proofErr w:type="spellEnd"/>
      <w:r w:rsidRPr="00552A7B">
        <w:rPr>
          <w:rStyle w:val="Ninguno"/>
          <w:rFonts w:ascii="Arial" w:hAnsi="Arial" w:cs="Arial"/>
          <w:sz w:val="24"/>
          <w:szCs w:val="24"/>
          <w:lang w:val="en-US"/>
        </w:rPr>
        <w:t xml:space="preserve"> (</w:t>
      </w:r>
      <w:proofErr w:type="spellStart"/>
      <w:r w:rsidRPr="00552A7B">
        <w:rPr>
          <w:rStyle w:val="Ninguno"/>
          <w:rFonts w:ascii="Arial" w:hAnsi="Arial" w:cs="Arial"/>
          <w:sz w:val="24"/>
          <w:szCs w:val="24"/>
          <w:lang w:val="en-US"/>
        </w:rPr>
        <w:t>Michx</w:t>
      </w:r>
      <w:proofErr w:type="spellEnd"/>
      <w:r w:rsidRPr="00552A7B">
        <w:rPr>
          <w:rStyle w:val="Ninguno"/>
          <w:rFonts w:ascii="Arial" w:hAnsi="Arial" w:cs="Arial"/>
          <w:sz w:val="24"/>
          <w:szCs w:val="24"/>
          <w:lang w:val="en-US"/>
        </w:rPr>
        <w:t xml:space="preserve">.) Raf., </w:t>
      </w:r>
      <w:r w:rsidRPr="00552A7B">
        <w:rPr>
          <w:rStyle w:val="Ninguno"/>
          <w:rFonts w:ascii="Arial" w:hAnsi="Arial" w:cs="Arial"/>
          <w:i/>
          <w:iCs/>
          <w:sz w:val="24"/>
          <w:szCs w:val="24"/>
          <w:lang w:val="en-US"/>
        </w:rPr>
        <w:t>Med. Repos., ser.</w:t>
      </w:r>
      <w:r w:rsidRPr="00552A7B">
        <w:rPr>
          <w:rStyle w:val="Ninguno"/>
          <w:rFonts w:ascii="Arial" w:hAnsi="Arial" w:cs="Arial"/>
          <w:sz w:val="24"/>
          <w:szCs w:val="24"/>
          <w:lang w:val="en-US"/>
        </w:rPr>
        <w:t xml:space="preserve"> 2, 5: 352 (1808), </w:t>
      </w:r>
      <w:r w:rsidRPr="000241A9">
        <w:rPr>
          <w:rStyle w:val="Ninguno"/>
          <w:rFonts w:ascii="Arial" w:hAnsi="Arial" w:cs="Arial"/>
          <w:i/>
          <w:iCs/>
          <w:sz w:val="24"/>
          <w:szCs w:val="24"/>
          <w:lang w:val="en-US"/>
        </w:rPr>
        <w:t>gen</w:t>
      </w:r>
      <w:r w:rsidR="007F52F7">
        <w:rPr>
          <w:rStyle w:val="Ninguno"/>
          <w:rFonts w:ascii="Arial" w:hAnsi="Arial" w:cs="Arial"/>
          <w:i/>
          <w:iCs/>
          <w:sz w:val="24"/>
          <w:szCs w:val="24"/>
          <w:lang w:val="en-US"/>
        </w:rPr>
        <w:t>.</w:t>
      </w:r>
      <w:r w:rsidRPr="000241A9">
        <w:rPr>
          <w:rStyle w:val="Ninguno"/>
          <w:rFonts w:ascii="Arial" w:hAnsi="Arial" w:cs="Arial"/>
          <w:i/>
          <w:iCs/>
          <w:sz w:val="24"/>
          <w:szCs w:val="24"/>
          <w:lang w:val="en-US"/>
        </w:rPr>
        <w:t xml:space="preserve"> </w:t>
      </w:r>
      <w:proofErr w:type="spellStart"/>
      <w:r w:rsidRPr="000241A9">
        <w:rPr>
          <w:rStyle w:val="Ninguno"/>
          <w:rFonts w:ascii="Arial" w:hAnsi="Arial" w:cs="Arial"/>
          <w:i/>
          <w:iCs/>
          <w:sz w:val="24"/>
          <w:szCs w:val="24"/>
          <w:lang w:val="en-US"/>
        </w:rPr>
        <w:t>inval</w:t>
      </w:r>
      <w:proofErr w:type="spellEnd"/>
      <w:r w:rsidRPr="00552A7B">
        <w:rPr>
          <w:rStyle w:val="Ninguno"/>
          <w:rFonts w:ascii="Arial" w:hAnsi="Arial" w:cs="Arial"/>
          <w:sz w:val="24"/>
          <w:szCs w:val="24"/>
          <w:lang w:val="en-US"/>
        </w:rPr>
        <w:t xml:space="preserve">. </w:t>
      </w:r>
      <w:r w:rsidRPr="00A47A0B">
        <w:rPr>
          <w:rStyle w:val="Ninguno"/>
          <w:rFonts w:ascii="Arial" w:hAnsi="Arial" w:cs="Arial"/>
          <w:i/>
          <w:iCs/>
          <w:sz w:val="24"/>
          <w:szCs w:val="24"/>
          <w:lang w:val="es-CR"/>
        </w:rPr>
        <w:t>Microstylis unifolia</w:t>
      </w:r>
      <w:r w:rsidRPr="00A47A0B">
        <w:rPr>
          <w:rStyle w:val="Ninguno"/>
          <w:rFonts w:ascii="Arial" w:hAnsi="Arial" w:cs="Arial"/>
          <w:sz w:val="24"/>
          <w:szCs w:val="24"/>
          <w:lang w:val="es-CR"/>
        </w:rPr>
        <w:t xml:space="preserve"> (Michx.) Britton, </w:t>
      </w:r>
      <w:r w:rsidRPr="00A47A0B">
        <w:rPr>
          <w:rStyle w:val="Ninguno"/>
          <w:rFonts w:ascii="Arial" w:hAnsi="Arial" w:cs="Arial"/>
          <w:i/>
          <w:iCs/>
          <w:sz w:val="24"/>
          <w:szCs w:val="24"/>
          <w:lang w:val="es-CR"/>
        </w:rPr>
        <w:t xml:space="preserve">Sterns &amp; Poggenb., Prelim. </w:t>
      </w:r>
      <w:r w:rsidRPr="00E44EBE">
        <w:rPr>
          <w:rStyle w:val="Ninguno"/>
          <w:rFonts w:ascii="Arial" w:hAnsi="Arial" w:cs="Arial"/>
          <w:i/>
          <w:iCs/>
          <w:sz w:val="24"/>
          <w:szCs w:val="24"/>
          <w:lang w:val="es-CR"/>
        </w:rPr>
        <w:t>Cat.</w:t>
      </w:r>
      <w:r w:rsidRPr="00E44EBE">
        <w:rPr>
          <w:rStyle w:val="Ninguno"/>
          <w:rFonts w:ascii="Arial" w:hAnsi="Arial" w:cs="Arial"/>
          <w:sz w:val="24"/>
          <w:szCs w:val="24"/>
          <w:lang w:val="es-CR"/>
        </w:rPr>
        <w:t xml:space="preserve"> 51</w:t>
      </w:r>
      <w:r w:rsidR="005A06E0" w:rsidRPr="00E44EBE">
        <w:rPr>
          <w:rStyle w:val="Ninguno"/>
          <w:rFonts w:ascii="Arial" w:hAnsi="Arial" w:cs="Arial"/>
          <w:sz w:val="24"/>
          <w:szCs w:val="24"/>
          <w:lang w:val="es-CR"/>
        </w:rPr>
        <w:t>.</w:t>
      </w:r>
      <w:r w:rsidRPr="00E44EBE">
        <w:rPr>
          <w:rStyle w:val="Ninguno"/>
          <w:rFonts w:ascii="Arial" w:hAnsi="Arial" w:cs="Arial"/>
          <w:sz w:val="24"/>
          <w:szCs w:val="24"/>
          <w:lang w:val="es-CR"/>
        </w:rPr>
        <w:t xml:space="preserve"> 1888. </w:t>
      </w:r>
      <w:r w:rsidR="006B5846" w:rsidRPr="00670117">
        <w:rPr>
          <w:rStyle w:val="Ninguno"/>
          <w:rFonts w:ascii="Arial" w:hAnsi="Arial" w:cs="Arial"/>
          <w:sz w:val="24"/>
          <w:szCs w:val="24"/>
          <w:lang w:val="es-ES"/>
        </w:rPr>
        <w:t>T</w:t>
      </w:r>
      <w:r w:rsidR="008D2034" w:rsidRPr="00670117">
        <w:rPr>
          <w:rStyle w:val="Ninguno"/>
          <w:rFonts w:ascii="Arial" w:hAnsi="Arial" w:cs="Arial"/>
          <w:sz w:val="24"/>
          <w:szCs w:val="24"/>
          <w:lang w:val="es-ES"/>
        </w:rPr>
        <w:t>IPO</w:t>
      </w:r>
      <w:r w:rsidR="006B5846" w:rsidRPr="00670117">
        <w:rPr>
          <w:rStyle w:val="Ninguno"/>
          <w:rFonts w:ascii="Arial" w:hAnsi="Arial" w:cs="Arial"/>
          <w:sz w:val="24"/>
          <w:szCs w:val="24"/>
          <w:lang w:val="es-ES"/>
        </w:rPr>
        <w:t xml:space="preserve">: [Estados Unidos] </w:t>
      </w:r>
      <w:proofErr w:type="spellStart"/>
      <w:r w:rsidR="006B5846" w:rsidRPr="00670117">
        <w:rPr>
          <w:rStyle w:val="Ninguno"/>
          <w:rFonts w:ascii="Arial" w:hAnsi="Arial" w:cs="Arial"/>
          <w:sz w:val="24"/>
          <w:szCs w:val="24"/>
          <w:lang w:val="es-ES"/>
        </w:rPr>
        <w:t>Habitat</w:t>
      </w:r>
      <w:proofErr w:type="spellEnd"/>
      <w:r w:rsidR="006B5846" w:rsidRPr="00670117">
        <w:rPr>
          <w:rStyle w:val="Ninguno"/>
          <w:rFonts w:ascii="Arial" w:hAnsi="Arial" w:cs="Arial"/>
          <w:sz w:val="24"/>
          <w:szCs w:val="24"/>
          <w:lang w:val="es-ES"/>
        </w:rPr>
        <w:t xml:space="preserve"> in </w:t>
      </w:r>
      <w:proofErr w:type="spellStart"/>
      <w:r w:rsidR="006B5846" w:rsidRPr="00670117">
        <w:rPr>
          <w:rStyle w:val="Ninguno"/>
          <w:rFonts w:ascii="Arial" w:hAnsi="Arial" w:cs="Arial"/>
          <w:sz w:val="24"/>
          <w:szCs w:val="24"/>
          <w:lang w:val="es-ES"/>
        </w:rPr>
        <w:t>umbrosis</w:t>
      </w:r>
      <w:proofErr w:type="spellEnd"/>
      <w:r w:rsidR="006B5846" w:rsidRPr="00670117">
        <w:rPr>
          <w:rStyle w:val="Ninguno"/>
          <w:rFonts w:ascii="Arial" w:hAnsi="Arial" w:cs="Arial"/>
          <w:sz w:val="24"/>
          <w:szCs w:val="24"/>
          <w:lang w:val="es-ES"/>
        </w:rPr>
        <w:t xml:space="preserve"> </w:t>
      </w:r>
      <w:proofErr w:type="spellStart"/>
      <w:r w:rsidR="006B5846" w:rsidRPr="00670117">
        <w:rPr>
          <w:rStyle w:val="Ninguno"/>
          <w:rFonts w:ascii="Arial" w:hAnsi="Arial" w:cs="Arial"/>
          <w:sz w:val="24"/>
          <w:szCs w:val="24"/>
          <w:lang w:val="es-ES"/>
        </w:rPr>
        <w:t>sylvarum</w:t>
      </w:r>
      <w:proofErr w:type="spellEnd"/>
      <w:r w:rsidR="006B5846" w:rsidRPr="00670117">
        <w:rPr>
          <w:rStyle w:val="Ninguno"/>
          <w:rFonts w:ascii="Arial" w:hAnsi="Arial" w:cs="Arial"/>
          <w:sz w:val="24"/>
          <w:szCs w:val="24"/>
          <w:lang w:val="es-ES"/>
        </w:rPr>
        <w:t xml:space="preserve">, a Carolina ad </w:t>
      </w:r>
      <w:proofErr w:type="spellStart"/>
      <w:r w:rsidR="006B5846" w:rsidRPr="00670117">
        <w:rPr>
          <w:rStyle w:val="Ninguno"/>
          <w:rFonts w:ascii="Arial" w:hAnsi="Arial" w:cs="Arial"/>
          <w:sz w:val="24"/>
          <w:szCs w:val="24"/>
          <w:lang w:val="es-ES"/>
        </w:rPr>
        <w:t>Floridam</w:t>
      </w:r>
      <w:proofErr w:type="spellEnd"/>
      <w:r w:rsidR="006B5846" w:rsidRPr="00670117">
        <w:rPr>
          <w:rStyle w:val="Ninguno"/>
          <w:rFonts w:ascii="Arial" w:hAnsi="Arial" w:cs="Arial"/>
          <w:sz w:val="24"/>
          <w:szCs w:val="24"/>
          <w:lang w:val="es-ES"/>
        </w:rPr>
        <w:t xml:space="preserve">, </w:t>
      </w:r>
      <w:r w:rsidR="00BC57A0" w:rsidRPr="00BC57A0">
        <w:rPr>
          <w:rStyle w:val="Ninguno"/>
          <w:rFonts w:ascii="Arial" w:hAnsi="Arial" w:cs="Arial"/>
          <w:i/>
          <w:iCs/>
          <w:sz w:val="24"/>
          <w:szCs w:val="24"/>
          <w:lang w:val="es-ES"/>
        </w:rPr>
        <w:t xml:space="preserve">A. </w:t>
      </w:r>
      <w:proofErr w:type="spellStart"/>
      <w:r w:rsidR="006B5846" w:rsidRPr="00670117">
        <w:rPr>
          <w:rStyle w:val="Ninguno"/>
          <w:rFonts w:ascii="Arial" w:hAnsi="Arial" w:cs="Arial"/>
          <w:i/>
          <w:sz w:val="24"/>
          <w:szCs w:val="24"/>
          <w:lang w:val="es-ES"/>
        </w:rPr>
        <w:t>Micha</w:t>
      </w:r>
      <w:r w:rsidR="00CD4C9E" w:rsidRPr="00670117">
        <w:rPr>
          <w:rStyle w:val="Ninguno"/>
          <w:rFonts w:ascii="Arial" w:hAnsi="Arial" w:cs="Arial"/>
          <w:i/>
          <w:sz w:val="24"/>
          <w:szCs w:val="24"/>
          <w:lang w:val="es-ES"/>
        </w:rPr>
        <w:t>ux</w:t>
      </w:r>
      <w:proofErr w:type="spellEnd"/>
      <w:r w:rsidR="00CD4C9E" w:rsidRPr="00670117">
        <w:rPr>
          <w:rStyle w:val="Ninguno"/>
          <w:rFonts w:ascii="Arial" w:hAnsi="Arial" w:cs="Arial"/>
          <w:i/>
          <w:sz w:val="24"/>
          <w:szCs w:val="24"/>
          <w:lang w:val="es-ES"/>
        </w:rPr>
        <w:t xml:space="preserve"> s.n.</w:t>
      </w:r>
      <w:r w:rsidR="00CD4C9E" w:rsidRPr="00670117">
        <w:rPr>
          <w:rStyle w:val="Ninguno"/>
          <w:rFonts w:ascii="Arial" w:hAnsi="Arial" w:cs="Arial"/>
          <w:sz w:val="24"/>
          <w:szCs w:val="24"/>
          <w:lang w:val="es-ES"/>
        </w:rPr>
        <w:t xml:space="preserve"> (</w:t>
      </w:r>
      <w:proofErr w:type="spellStart"/>
      <w:r w:rsidR="00CE2F87">
        <w:rPr>
          <w:rStyle w:val="Ninguno"/>
          <w:rFonts w:ascii="Arial" w:hAnsi="Arial" w:cs="Arial"/>
          <w:sz w:val="24"/>
          <w:szCs w:val="24"/>
          <w:lang w:val="es-ES"/>
        </w:rPr>
        <w:t>lectotipo</w:t>
      </w:r>
      <w:proofErr w:type="spellEnd"/>
      <w:r w:rsidR="00CD4C9E" w:rsidRPr="00670117">
        <w:rPr>
          <w:rStyle w:val="Ninguno"/>
          <w:rFonts w:ascii="Arial" w:hAnsi="Arial" w:cs="Arial"/>
          <w:sz w:val="24"/>
          <w:szCs w:val="24"/>
          <w:lang w:val="es-ES"/>
        </w:rPr>
        <w:t xml:space="preserve">: </w:t>
      </w:r>
      <w:proofErr w:type="gramStart"/>
      <w:r w:rsidR="00CD4C9E" w:rsidRPr="00670117">
        <w:rPr>
          <w:rStyle w:val="Ninguno"/>
          <w:rFonts w:ascii="Arial" w:hAnsi="Arial" w:cs="Arial"/>
          <w:sz w:val="24"/>
          <w:szCs w:val="24"/>
          <w:lang w:val="es-ES"/>
        </w:rPr>
        <w:t>P!</w:t>
      </w:r>
      <w:proofErr w:type="gramEnd"/>
      <w:r w:rsidR="00A95E4B" w:rsidRPr="00670117">
        <w:rPr>
          <w:rStyle w:val="Ninguno"/>
          <w:rFonts w:ascii="Arial" w:hAnsi="Arial" w:cs="Arial"/>
          <w:sz w:val="24"/>
          <w:szCs w:val="24"/>
          <w:lang w:val="es-ES"/>
        </w:rPr>
        <w:t xml:space="preserve">; </w:t>
      </w:r>
      <w:r w:rsidR="00CE2F87">
        <w:rPr>
          <w:rStyle w:val="Ninguno"/>
          <w:rFonts w:ascii="Arial" w:hAnsi="Arial" w:cs="Arial"/>
          <w:sz w:val="24"/>
          <w:szCs w:val="24"/>
          <w:lang w:val="es-ES"/>
        </w:rPr>
        <w:t>seleccionado</w:t>
      </w:r>
      <w:r w:rsidR="008414AF">
        <w:rPr>
          <w:rStyle w:val="Ninguno"/>
          <w:rFonts w:ascii="Arial" w:hAnsi="Arial" w:cs="Arial"/>
          <w:sz w:val="24"/>
          <w:szCs w:val="24"/>
          <w:lang w:val="es-ES"/>
        </w:rPr>
        <w:t xml:space="preserve"> </w:t>
      </w:r>
      <w:r w:rsidR="00A95E4B" w:rsidRPr="00670117">
        <w:rPr>
          <w:rStyle w:val="Ninguno"/>
          <w:rFonts w:ascii="Arial" w:hAnsi="Arial" w:cs="Arial"/>
          <w:sz w:val="24"/>
          <w:szCs w:val="24"/>
          <w:lang w:val="es-ES"/>
        </w:rPr>
        <w:t xml:space="preserve">por </w:t>
      </w:r>
      <w:proofErr w:type="spellStart"/>
      <w:r w:rsidR="00A95E4B" w:rsidRPr="00670117">
        <w:rPr>
          <w:rStyle w:val="Ninguno"/>
          <w:rFonts w:ascii="Arial" w:hAnsi="Arial" w:cs="Arial"/>
          <w:sz w:val="24"/>
          <w:szCs w:val="24"/>
          <w:lang w:val="es-ES"/>
        </w:rPr>
        <w:t>Catling</w:t>
      </w:r>
      <w:proofErr w:type="spellEnd"/>
      <w:r w:rsidR="00A95E4B" w:rsidRPr="00670117">
        <w:rPr>
          <w:rStyle w:val="Ninguno"/>
          <w:rFonts w:ascii="Arial" w:hAnsi="Arial" w:cs="Arial"/>
          <w:sz w:val="24"/>
          <w:szCs w:val="24"/>
          <w:lang w:val="es-ES"/>
        </w:rPr>
        <w:t xml:space="preserve"> 1991</w:t>
      </w:r>
      <w:r w:rsidR="000E16B6">
        <w:rPr>
          <w:rStyle w:val="Ninguno"/>
          <w:rFonts w:ascii="Arial" w:hAnsi="Arial" w:cs="Arial"/>
          <w:sz w:val="24"/>
          <w:szCs w:val="24"/>
          <w:lang w:val="es-ES"/>
        </w:rPr>
        <w:t>:</w:t>
      </w:r>
      <w:r w:rsidR="00A95E4B" w:rsidRPr="00670117">
        <w:rPr>
          <w:rStyle w:val="Ninguno"/>
          <w:rFonts w:ascii="Arial" w:hAnsi="Arial" w:cs="Arial"/>
          <w:sz w:val="24"/>
          <w:szCs w:val="24"/>
          <w:lang w:val="es-ES"/>
        </w:rPr>
        <w:t xml:space="preserve"> 8)</w:t>
      </w:r>
      <w:r w:rsidR="000E16B6">
        <w:rPr>
          <w:rStyle w:val="Ninguno"/>
          <w:rFonts w:ascii="Arial" w:hAnsi="Arial" w:cs="Arial"/>
          <w:sz w:val="24"/>
          <w:szCs w:val="24"/>
          <w:lang w:val="es-ES"/>
        </w:rPr>
        <w:t>.</w:t>
      </w:r>
    </w:p>
    <w:p w14:paraId="2C6BF2B5" w14:textId="38E400E1" w:rsidR="00A273C6" w:rsidRDefault="009A106D"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r w:rsidRPr="009A106D">
        <w:rPr>
          <w:rStyle w:val="Ninguno"/>
          <w:rFonts w:ascii="Arial" w:hAnsi="Arial" w:cs="Arial"/>
          <w:sz w:val="24"/>
          <w:szCs w:val="24"/>
          <w:lang w:val="es-ES"/>
        </w:rPr>
        <w:t>Este nombre fue atribuido a Costa Rica (Mora-Retana &amp; García, 1992; Pu-</w:t>
      </w:r>
      <w:proofErr w:type="spellStart"/>
      <w:r w:rsidRPr="009A106D">
        <w:rPr>
          <w:rStyle w:val="Ninguno"/>
          <w:rFonts w:ascii="Arial" w:hAnsi="Arial" w:cs="Arial"/>
          <w:sz w:val="24"/>
          <w:szCs w:val="24"/>
          <w:lang w:val="es-ES"/>
        </w:rPr>
        <w:t>pulin</w:t>
      </w:r>
      <w:proofErr w:type="spellEnd"/>
      <w:r w:rsidRPr="009A106D">
        <w:rPr>
          <w:rStyle w:val="Ninguno"/>
          <w:rFonts w:ascii="Arial" w:hAnsi="Arial" w:cs="Arial"/>
          <w:sz w:val="24"/>
          <w:szCs w:val="24"/>
          <w:lang w:val="es-ES"/>
        </w:rPr>
        <w:t xml:space="preserve">, 2002) con base en un espécimen mal identificado de </w:t>
      </w:r>
      <w:r w:rsidRPr="009A106D">
        <w:rPr>
          <w:rStyle w:val="Ninguno"/>
          <w:rFonts w:ascii="Arial" w:hAnsi="Arial" w:cs="Arial"/>
          <w:i/>
          <w:iCs/>
          <w:sz w:val="24"/>
          <w:szCs w:val="24"/>
          <w:lang w:val="es-ES"/>
        </w:rPr>
        <w:t xml:space="preserve">M. </w:t>
      </w:r>
      <w:proofErr w:type="spellStart"/>
      <w:r w:rsidRPr="009A106D">
        <w:rPr>
          <w:rStyle w:val="Ninguno"/>
          <w:rFonts w:ascii="Arial" w:hAnsi="Arial" w:cs="Arial"/>
          <w:i/>
          <w:iCs/>
          <w:sz w:val="24"/>
          <w:szCs w:val="24"/>
          <w:lang w:val="es-ES"/>
        </w:rPr>
        <w:t>steyermarkii</w:t>
      </w:r>
      <w:proofErr w:type="spellEnd"/>
      <w:r w:rsidRPr="009A106D">
        <w:rPr>
          <w:rStyle w:val="Ninguno"/>
          <w:rFonts w:ascii="Arial" w:hAnsi="Arial" w:cs="Arial"/>
          <w:sz w:val="24"/>
          <w:szCs w:val="24"/>
          <w:lang w:val="es-ES"/>
        </w:rPr>
        <w:t xml:space="preserve">. </w:t>
      </w:r>
      <w:proofErr w:type="spellStart"/>
      <w:r w:rsidRPr="009A106D">
        <w:rPr>
          <w:rStyle w:val="Ninguno"/>
          <w:rFonts w:ascii="Arial" w:hAnsi="Arial" w:cs="Arial"/>
          <w:i/>
          <w:iCs/>
          <w:sz w:val="24"/>
          <w:szCs w:val="24"/>
          <w:lang w:val="es-ES"/>
        </w:rPr>
        <w:t>Malaxis</w:t>
      </w:r>
      <w:proofErr w:type="spellEnd"/>
      <w:r w:rsidRPr="009A106D">
        <w:rPr>
          <w:rStyle w:val="Ninguno"/>
          <w:rFonts w:ascii="Arial" w:hAnsi="Arial" w:cs="Arial"/>
          <w:i/>
          <w:iCs/>
          <w:sz w:val="24"/>
          <w:szCs w:val="24"/>
          <w:lang w:val="es-ES"/>
        </w:rPr>
        <w:t xml:space="preserve"> </w:t>
      </w:r>
      <w:proofErr w:type="spellStart"/>
      <w:r w:rsidRPr="009A106D">
        <w:rPr>
          <w:rStyle w:val="Ninguno"/>
          <w:rFonts w:ascii="Arial" w:hAnsi="Arial" w:cs="Arial"/>
          <w:i/>
          <w:iCs/>
          <w:sz w:val="24"/>
          <w:szCs w:val="24"/>
          <w:lang w:val="es-ES"/>
        </w:rPr>
        <w:lastRenderedPageBreak/>
        <w:t>unifolia</w:t>
      </w:r>
      <w:proofErr w:type="spellEnd"/>
      <w:r w:rsidRPr="009A106D">
        <w:rPr>
          <w:rStyle w:val="Ninguno"/>
          <w:rFonts w:ascii="Arial" w:hAnsi="Arial" w:cs="Arial"/>
          <w:sz w:val="24"/>
          <w:szCs w:val="24"/>
          <w:lang w:val="es-ES"/>
        </w:rPr>
        <w:t xml:space="preserve"> se distribuye de Canadá a Honduras, Cuba, Jamaica, Haití y República Dominicana</w:t>
      </w:r>
      <w:r w:rsidR="00AA591C" w:rsidRPr="00670117">
        <w:rPr>
          <w:rStyle w:val="Ninguno"/>
          <w:rFonts w:ascii="Arial" w:hAnsi="Arial" w:cs="Arial"/>
          <w:sz w:val="24"/>
          <w:szCs w:val="24"/>
          <w:lang w:val="es-ES"/>
        </w:rPr>
        <w:t>.</w:t>
      </w:r>
    </w:p>
    <w:p w14:paraId="1E0293C1" w14:textId="32297A12" w:rsidR="00023C0A" w:rsidRDefault="00023C0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7C3CD229" w14:textId="445775FE" w:rsidR="00023C0A" w:rsidRDefault="00023C0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6A5657EE" w14:textId="77777777" w:rsidR="00023C0A" w:rsidRDefault="00023C0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05935A55" w14:textId="1199A6FC" w:rsidR="007D122D" w:rsidRDefault="007D122D"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4EA7BEA7" w14:textId="1449F3D9"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741C83E0" w14:textId="04FC237C"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57EA104E" w14:textId="49806C62"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5ECAC297" w14:textId="239816A4"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1CA947C1" w14:textId="2532771B"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1C0FFEEF" w14:textId="2CB3CC2D"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08AC9A6A" w14:textId="60AC9399"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57A72C2C" w14:textId="43567AC9"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67B152F3" w14:textId="18C81DA1"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50256BCD" w14:textId="46A567CC"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528BCC28" w14:textId="58240C92"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7A032868" w14:textId="66322925"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2D616AF3" w14:textId="0D50C572"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6EB35FBB" w14:textId="77777777" w:rsidR="0030466A" w:rsidRDefault="0030466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6263DD88" w14:textId="2C369A17" w:rsidR="007D122D" w:rsidRDefault="007D122D"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78359CAC" w14:textId="22CB707B" w:rsidR="00023C0A" w:rsidRPr="00023C0A" w:rsidRDefault="00023C0A" w:rsidP="007172F3">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360" w:lineRule="auto"/>
        <w:ind w:firstLine="709"/>
        <w:jc w:val="right"/>
        <w:rPr>
          <w:rStyle w:val="Ninguno"/>
          <w:rFonts w:ascii="Arial" w:hAnsi="Arial" w:cs="Arial"/>
          <w:sz w:val="24"/>
          <w:szCs w:val="24"/>
          <w:lang w:val="es-ES"/>
        </w:rPr>
      </w:pPr>
      <w:r w:rsidRPr="00023C0A">
        <w:rPr>
          <w:rStyle w:val="Ninguno"/>
          <w:rFonts w:ascii="Arial" w:hAnsi="Arial" w:cs="Arial"/>
          <w:sz w:val="24"/>
          <w:szCs w:val="24"/>
          <w:lang w:val="es-ES"/>
        </w:rPr>
        <w:t>“Nadie llega a ningún l</w:t>
      </w:r>
      <w:r w:rsidR="0030466A">
        <w:rPr>
          <w:rStyle w:val="Ninguno"/>
          <w:rFonts w:ascii="Arial" w:hAnsi="Arial" w:cs="Arial"/>
          <w:sz w:val="24"/>
          <w:szCs w:val="24"/>
          <w:lang w:val="es-ES"/>
        </w:rPr>
        <w:t>ado</w:t>
      </w:r>
      <w:r w:rsidRPr="00023C0A">
        <w:rPr>
          <w:rStyle w:val="Ninguno"/>
          <w:rFonts w:ascii="Arial" w:hAnsi="Arial" w:cs="Arial"/>
          <w:sz w:val="24"/>
          <w:szCs w:val="24"/>
          <w:lang w:val="es-ES"/>
        </w:rPr>
        <w:t>, sin la ayuda de alguien más”.</w:t>
      </w:r>
    </w:p>
    <w:p w14:paraId="3399442E" w14:textId="3BC85D42" w:rsidR="00023C0A" w:rsidRPr="00023C0A" w:rsidRDefault="00023C0A" w:rsidP="00023C0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right"/>
        <w:rPr>
          <w:rStyle w:val="Ninguno"/>
          <w:rFonts w:ascii="Arial" w:hAnsi="Arial" w:cs="Arial"/>
          <w:i/>
          <w:iCs/>
          <w:sz w:val="24"/>
          <w:szCs w:val="24"/>
          <w:lang w:val="es-ES"/>
        </w:rPr>
      </w:pPr>
      <w:r w:rsidRPr="00023C0A">
        <w:rPr>
          <w:rStyle w:val="Ninguno"/>
          <w:rFonts w:ascii="Arial" w:hAnsi="Arial" w:cs="Arial"/>
          <w:b/>
          <w:bCs/>
          <w:i/>
          <w:iCs/>
          <w:sz w:val="24"/>
          <w:szCs w:val="24"/>
          <w:lang w:val="es-ES"/>
        </w:rPr>
        <w:t>Franklin Chang-Díaz</w:t>
      </w:r>
      <w:r w:rsidRPr="00023C0A">
        <w:rPr>
          <w:rStyle w:val="Ninguno"/>
          <w:rFonts w:ascii="Arial" w:hAnsi="Arial" w:cs="Arial"/>
          <w:i/>
          <w:iCs/>
          <w:sz w:val="24"/>
          <w:szCs w:val="24"/>
          <w:lang w:val="es-ES"/>
        </w:rPr>
        <w:t xml:space="preserve"> (n. 1950)</w:t>
      </w:r>
    </w:p>
    <w:p w14:paraId="0BD5B5CB" w14:textId="77777777" w:rsidR="00023C0A" w:rsidRDefault="00023C0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pPr>
    </w:p>
    <w:p w14:paraId="4E01DF65" w14:textId="77777777" w:rsidR="00023C0A" w:rsidRDefault="00023C0A" w:rsidP="00BD6330">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ind w:firstLine="709"/>
        <w:jc w:val="both"/>
        <w:rPr>
          <w:rStyle w:val="Ninguno"/>
          <w:rFonts w:ascii="Arial" w:hAnsi="Arial" w:cs="Arial"/>
          <w:sz w:val="24"/>
          <w:szCs w:val="24"/>
          <w:lang w:val="es-ES"/>
        </w:rPr>
        <w:sectPr w:rsidR="00023C0A" w:rsidSect="00ED52CF">
          <w:headerReference w:type="default" r:id="rId19"/>
          <w:footerReference w:type="default" r:id="rId20"/>
          <w:footerReference w:type="first" r:id="rId21"/>
          <w:pgSz w:w="12240" w:h="15840" w:code="1"/>
          <w:pgMar w:top="1418" w:right="1418" w:bottom="1418" w:left="1985" w:header="709" w:footer="709" w:gutter="0"/>
          <w:pgNumType w:start="1"/>
          <w:cols w:space="720"/>
          <w:docGrid w:linePitch="326"/>
        </w:sectPr>
      </w:pPr>
    </w:p>
    <w:p w14:paraId="7B0E5949" w14:textId="77777777" w:rsidR="00624104" w:rsidRPr="00670117" w:rsidRDefault="00624104" w:rsidP="00624104">
      <w:pPr>
        <w:pStyle w:val="Default"/>
        <w:spacing w:after="100" w:afterAutospacing="1" w:line="360" w:lineRule="auto"/>
        <w:jc w:val="both"/>
        <w:rPr>
          <w:rFonts w:ascii="Arial" w:hAnsi="Arial" w:cs="Arial"/>
          <w:b/>
          <w:color w:val="auto"/>
          <w:lang w:val="es-ES"/>
        </w:rPr>
      </w:pPr>
      <w:r w:rsidRPr="00670117">
        <w:rPr>
          <w:rFonts w:ascii="Arial" w:hAnsi="Arial" w:cs="Arial"/>
          <w:b/>
          <w:color w:val="auto"/>
          <w:lang w:val="es-ES"/>
        </w:rPr>
        <w:lastRenderedPageBreak/>
        <w:t>Literatura citada</w:t>
      </w:r>
    </w:p>
    <w:p w14:paraId="70843203"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7D122D">
        <w:rPr>
          <w:rFonts w:ascii="Arial" w:hAnsi="Arial" w:cs="Arial"/>
          <w:lang w:val="en-US"/>
        </w:rPr>
        <w:t xml:space="preserve">Ames, O. (1922a). </w:t>
      </w:r>
      <w:r w:rsidRPr="00670117">
        <w:rPr>
          <w:rFonts w:ascii="Arial" w:hAnsi="Arial" w:cs="Arial"/>
          <w:lang w:val="en-US"/>
        </w:rPr>
        <w:t xml:space="preserve">Two new species of </w:t>
      </w:r>
      <w:proofErr w:type="spellStart"/>
      <w:r w:rsidRPr="00670117">
        <w:rPr>
          <w:rFonts w:ascii="Arial" w:hAnsi="Arial" w:cs="Arial"/>
          <w:i/>
          <w:lang w:val="en-US"/>
        </w:rPr>
        <w:t>Malaxis</w:t>
      </w:r>
      <w:proofErr w:type="spellEnd"/>
      <w:r w:rsidRPr="00670117">
        <w:rPr>
          <w:rFonts w:ascii="Arial" w:hAnsi="Arial" w:cs="Arial"/>
          <w:lang w:val="en-US"/>
        </w:rPr>
        <w:t xml:space="preserve"> from Haiti. </w:t>
      </w:r>
      <w:proofErr w:type="spellStart"/>
      <w:r w:rsidRPr="00670117">
        <w:rPr>
          <w:rFonts w:ascii="Arial" w:hAnsi="Arial" w:cs="Arial"/>
          <w:lang w:val="en-US"/>
        </w:rPr>
        <w:t>En</w:t>
      </w:r>
      <w:proofErr w:type="spellEnd"/>
      <w:r w:rsidRPr="00670117">
        <w:rPr>
          <w:rFonts w:ascii="Arial" w:hAnsi="Arial" w:cs="Arial"/>
          <w:lang w:val="en-US"/>
        </w:rPr>
        <w:t xml:space="preserve"> O. Ames (Ed.), </w:t>
      </w:r>
      <w:proofErr w:type="spellStart"/>
      <w:r w:rsidRPr="00670117">
        <w:rPr>
          <w:rFonts w:ascii="Arial" w:hAnsi="Arial" w:cs="Arial"/>
          <w:i/>
          <w:lang w:val="en-US"/>
        </w:rPr>
        <w:t>Orchidaceae</w:t>
      </w:r>
      <w:proofErr w:type="spellEnd"/>
      <w:r w:rsidRPr="00670117">
        <w:rPr>
          <w:rFonts w:ascii="Arial" w:hAnsi="Arial" w:cs="Arial"/>
          <w:i/>
          <w:lang w:val="en-US"/>
        </w:rPr>
        <w:t xml:space="preserve">: illustrations and studies of the family </w:t>
      </w:r>
      <w:proofErr w:type="spellStart"/>
      <w:r w:rsidRPr="00670117">
        <w:rPr>
          <w:rFonts w:ascii="Arial" w:hAnsi="Arial" w:cs="Arial"/>
          <w:i/>
          <w:lang w:val="en-US"/>
        </w:rPr>
        <w:t>Orchidaceae</w:t>
      </w:r>
      <w:proofErr w:type="spellEnd"/>
      <w:r w:rsidRPr="00670117">
        <w:rPr>
          <w:rFonts w:ascii="Arial" w:hAnsi="Arial" w:cs="Arial"/>
          <w:i/>
          <w:lang w:val="en-US"/>
        </w:rPr>
        <w:t>, fasc. VII</w:t>
      </w:r>
      <w:r w:rsidRPr="00670117">
        <w:rPr>
          <w:rFonts w:ascii="Arial" w:hAnsi="Arial" w:cs="Arial"/>
          <w:lang w:val="en-US"/>
        </w:rPr>
        <w:t>. (pp. 156–158). Boston: Houghton Mifflin.</w:t>
      </w:r>
    </w:p>
    <w:p w14:paraId="1A7F9DE5" w14:textId="77777777"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Ames, O. (1922b). Descriptions of new orchids from tropical America with nomenclatural changes. </w:t>
      </w:r>
      <w:r w:rsidRPr="00670117">
        <w:rPr>
          <w:rFonts w:ascii="Arial" w:hAnsi="Arial" w:cs="Arial"/>
          <w:i/>
          <w:lang w:val="en-US"/>
        </w:rPr>
        <w:t>Proceedings of the Biological Society of Washington</w:t>
      </w:r>
      <w:r w:rsidRPr="00670117">
        <w:rPr>
          <w:rFonts w:ascii="Arial" w:hAnsi="Arial" w:cs="Arial"/>
          <w:lang w:val="en-US"/>
        </w:rPr>
        <w:t xml:space="preserve"> 35: 82–85.</w:t>
      </w:r>
    </w:p>
    <w:p w14:paraId="2CD916F6" w14:textId="77777777"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Ames, O. (1923</w:t>
      </w:r>
      <w:r>
        <w:rPr>
          <w:rFonts w:ascii="Arial" w:hAnsi="Arial" w:cs="Arial"/>
          <w:lang w:val="en-US"/>
        </w:rPr>
        <w:t>a</w:t>
      </w:r>
      <w:r w:rsidRPr="00670117">
        <w:rPr>
          <w:rFonts w:ascii="Arial" w:hAnsi="Arial" w:cs="Arial"/>
          <w:lang w:val="en-US"/>
        </w:rPr>
        <w:t xml:space="preserve">). </w:t>
      </w:r>
      <w:r>
        <w:rPr>
          <w:rFonts w:ascii="Arial" w:hAnsi="Arial" w:cs="Arial"/>
          <w:lang w:val="en-US"/>
        </w:rPr>
        <w:t>Additions to the orchid flora of Central America with observations on noteworthy species</w:t>
      </w:r>
      <w:r w:rsidRPr="00670117">
        <w:rPr>
          <w:rFonts w:ascii="Arial" w:hAnsi="Arial" w:cs="Arial"/>
          <w:lang w:val="en-US"/>
        </w:rPr>
        <w:t xml:space="preserve">. </w:t>
      </w:r>
      <w:proofErr w:type="spellStart"/>
      <w:r w:rsidRPr="00670117">
        <w:rPr>
          <w:rFonts w:ascii="Arial" w:hAnsi="Arial" w:cs="Arial"/>
          <w:i/>
          <w:lang w:val="en-US"/>
        </w:rPr>
        <w:t>Schedulae</w:t>
      </w:r>
      <w:proofErr w:type="spellEnd"/>
      <w:r w:rsidRPr="00670117">
        <w:rPr>
          <w:rFonts w:ascii="Arial" w:hAnsi="Arial" w:cs="Arial"/>
          <w:i/>
          <w:lang w:val="en-US"/>
        </w:rPr>
        <w:t xml:space="preserve"> </w:t>
      </w:r>
      <w:proofErr w:type="spellStart"/>
      <w:r w:rsidRPr="00670117">
        <w:rPr>
          <w:rFonts w:ascii="Arial" w:hAnsi="Arial" w:cs="Arial"/>
          <w:i/>
          <w:lang w:val="en-US"/>
        </w:rPr>
        <w:t>Orchidianae</w:t>
      </w:r>
      <w:proofErr w:type="spellEnd"/>
      <w:r w:rsidRPr="00670117">
        <w:rPr>
          <w:rFonts w:ascii="Arial" w:hAnsi="Arial" w:cs="Arial"/>
          <w:i/>
          <w:lang w:val="en-US"/>
        </w:rPr>
        <w:t xml:space="preserve"> </w:t>
      </w:r>
      <w:r>
        <w:rPr>
          <w:rFonts w:ascii="Arial" w:hAnsi="Arial" w:cs="Arial"/>
          <w:lang w:val="en-US"/>
        </w:rPr>
        <w:t>4</w:t>
      </w:r>
      <w:r w:rsidRPr="00670117">
        <w:rPr>
          <w:rFonts w:ascii="Arial" w:hAnsi="Arial" w:cs="Arial"/>
          <w:lang w:val="en-US"/>
        </w:rPr>
        <w:t xml:space="preserve">: </w:t>
      </w:r>
      <w:r>
        <w:rPr>
          <w:rFonts w:ascii="Arial" w:hAnsi="Arial" w:cs="Arial"/>
          <w:lang w:val="en-US"/>
        </w:rPr>
        <w:t>7</w:t>
      </w:r>
      <w:r w:rsidRPr="00670117">
        <w:rPr>
          <w:rFonts w:ascii="Arial" w:hAnsi="Arial" w:cs="Arial"/>
          <w:lang w:val="en-US"/>
        </w:rPr>
        <w:t>–</w:t>
      </w:r>
      <w:r>
        <w:rPr>
          <w:rFonts w:ascii="Arial" w:hAnsi="Arial" w:cs="Arial"/>
          <w:lang w:val="en-US"/>
        </w:rPr>
        <w:t>8</w:t>
      </w:r>
      <w:r w:rsidRPr="00670117">
        <w:rPr>
          <w:rFonts w:ascii="Arial" w:hAnsi="Arial" w:cs="Arial"/>
          <w:lang w:val="en-US"/>
        </w:rPr>
        <w:t>.</w:t>
      </w:r>
    </w:p>
    <w:p w14:paraId="1F529AC2" w14:textId="77777777"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Ames, O. (1923</w:t>
      </w:r>
      <w:r>
        <w:rPr>
          <w:rFonts w:ascii="Arial" w:hAnsi="Arial" w:cs="Arial"/>
          <w:lang w:val="en-US"/>
        </w:rPr>
        <w:t>b</w:t>
      </w:r>
      <w:r w:rsidRPr="00670117">
        <w:rPr>
          <w:rFonts w:ascii="Arial" w:hAnsi="Arial" w:cs="Arial"/>
          <w:lang w:val="en-US"/>
        </w:rPr>
        <w:t xml:space="preserve">). New or noteworthy orchids from Central America and the Philippine Islands. </w:t>
      </w:r>
      <w:proofErr w:type="spellStart"/>
      <w:r w:rsidRPr="00670117">
        <w:rPr>
          <w:rFonts w:ascii="Arial" w:hAnsi="Arial" w:cs="Arial"/>
          <w:i/>
          <w:lang w:val="en-US"/>
        </w:rPr>
        <w:t>Schedulae</w:t>
      </w:r>
      <w:proofErr w:type="spellEnd"/>
      <w:r w:rsidRPr="00670117">
        <w:rPr>
          <w:rFonts w:ascii="Arial" w:hAnsi="Arial" w:cs="Arial"/>
          <w:i/>
          <w:lang w:val="en-US"/>
        </w:rPr>
        <w:t xml:space="preserve"> </w:t>
      </w:r>
      <w:proofErr w:type="spellStart"/>
      <w:r w:rsidRPr="00670117">
        <w:rPr>
          <w:rFonts w:ascii="Arial" w:hAnsi="Arial" w:cs="Arial"/>
          <w:i/>
          <w:lang w:val="en-US"/>
        </w:rPr>
        <w:t>Orchidianae</w:t>
      </w:r>
      <w:proofErr w:type="spellEnd"/>
      <w:r w:rsidRPr="00670117">
        <w:rPr>
          <w:rFonts w:ascii="Arial" w:hAnsi="Arial" w:cs="Arial"/>
          <w:i/>
          <w:lang w:val="en-US"/>
        </w:rPr>
        <w:t xml:space="preserve"> </w:t>
      </w:r>
      <w:r w:rsidRPr="00670117">
        <w:rPr>
          <w:rFonts w:ascii="Arial" w:hAnsi="Arial" w:cs="Arial"/>
          <w:lang w:val="en-US"/>
        </w:rPr>
        <w:t>5: 3–5.</w:t>
      </w:r>
    </w:p>
    <w:p w14:paraId="3F07D194"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Ames, O. (1923</w:t>
      </w:r>
      <w:r>
        <w:rPr>
          <w:rFonts w:ascii="Arial" w:hAnsi="Arial" w:cs="Arial"/>
          <w:lang w:val="en-US"/>
        </w:rPr>
        <w:t>c</w:t>
      </w:r>
      <w:r w:rsidRPr="00670117">
        <w:rPr>
          <w:rFonts w:ascii="Arial" w:hAnsi="Arial" w:cs="Arial"/>
          <w:lang w:val="en-US"/>
        </w:rPr>
        <w:t xml:space="preserve">). New or noteworthy orchids. </w:t>
      </w:r>
      <w:proofErr w:type="spellStart"/>
      <w:r w:rsidRPr="00670117">
        <w:rPr>
          <w:rFonts w:ascii="Arial" w:hAnsi="Arial" w:cs="Arial"/>
          <w:i/>
          <w:lang w:val="en-US"/>
        </w:rPr>
        <w:t>Schedulae</w:t>
      </w:r>
      <w:proofErr w:type="spellEnd"/>
      <w:r w:rsidRPr="00670117">
        <w:rPr>
          <w:rFonts w:ascii="Arial" w:hAnsi="Arial" w:cs="Arial"/>
          <w:i/>
          <w:lang w:val="en-US"/>
        </w:rPr>
        <w:t xml:space="preserve"> </w:t>
      </w:r>
      <w:proofErr w:type="spellStart"/>
      <w:r w:rsidRPr="00670117">
        <w:rPr>
          <w:rFonts w:ascii="Arial" w:hAnsi="Arial" w:cs="Arial"/>
          <w:i/>
          <w:lang w:val="en-US"/>
        </w:rPr>
        <w:t>Orchidianae</w:t>
      </w:r>
      <w:proofErr w:type="spellEnd"/>
      <w:r w:rsidRPr="00670117">
        <w:rPr>
          <w:rFonts w:ascii="Arial" w:hAnsi="Arial" w:cs="Arial"/>
          <w:i/>
          <w:lang w:val="en-US"/>
        </w:rPr>
        <w:t xml:space="preserve"> </w:t>
      </w:r>
      <w:r>
        <w:rPr>
          <w:rFonts w:ascii="Arial" w:hAnsi="Arial" w:cs="Arial"/>
          <w:lang w:val="en-US"/>
        </w:rPr>
        <w:t>6</w:t>
      </w:r>
      <w:r w:rsidRPr="00670117">
        <w:rPr>
          <w:rFonts w:ascii="Arial" w:hAnsi="Arial" w:cs="Arial"/>
          <w:lang w:val="en-US"/>
        </w:rPr>
        <w:t>: 3</w:t>
      </w:r>
      <w:r>
        <w:rPr>
          <w:rFonts w:ascii="Arial" w:hAnsi="Arial" w:cs="Arial"/>
          <w:lang w:val="en-US"/>
        </w:rPr>
        <w:t>6</w:t>
      </w:r>
      <w:r w:rsidRPr="00670117">
        <w:rPr>
          <w:rFonts w:ascii="Arial" w:hAnsi="Arial" w:cs="Arial"/>
          <w:lang w:val="en-US"/>
        </w:rPr>
        <w:t>–</w:t>
      </w:r>
      <w:r>
        <w:rPr>
          <w:rFonts w:ascii="Arial" w:hAnsi="Arial" w:cs="Arial"/>
          <w:lang w:val="en-US"/>
        </w:rPr>
        <w:t>38</w:t>
      </w:r>
      <w:r w:rsidRPr="00670117">
        <w:rPr>
          <w:rFonts w:ascii="Arial" w:hAnsi="Arial" w:cs="Arial"/>
          <w:lang w:val="en-US"/>
        </w:rPr>
        <w:t>.</w:t>
      </w:r>
    </w:p>
    <w:p w14:paraId="29FFF116" w14:textId="60DDAA15"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Ames, O. (1944). Destruction of the </w:t>
      </w:r>
      <w:proofErr w:type="spellStart"/>
      <w:r w:rsidRPr="00670117">
        <w:rPr>
          <w:rFonts w:ascii="Arial" w:hAnsi="Arial" w:cs="Arial"/>
          <w:lang w:val="en-US"/>
        </w:rPr>
        <w:t>Schlechter</w:t>
      </w:r>
      <w:proofErr w:type="spellEnd"/>
      <w:r w:rsidRPr="00670117">
        <w:rPr>
          <w:rFonts w:ascii="Arial" w:hAnsi="Arial" w:cs="Arial"/>
          <w:lang w:val="en-US"/>
        </w:rPr>
        <w:t xml:space="preserve"> herbarium by bombing. </w:t>
      </w:r>
      <w:r w:rsidRPr="00670117">
        <w:rPr>
          <w:rFonts w:ascii="Arial" w:hAnsi="Arial" w:cs="Arial"/>
          <w:i/>
          <w:lang w:val="en-US"/>
        </w:rPr>
        <w:t>American Orchid Society Bulletin</w:t>
      </w:r>
      <w:r w:rsidRPr="00670117">
        <w:rPr>
          <w:rFonts w:ascii="Arial" w:hAnsi="Arial" w:cs="Arial"/>
          <w:lang w:val="en-US"/>
        </w:rPr>
        <w:t xml:space="preserve"> 13: 105–106.</w:t>
      </w:r>
    </w:p>
    <w:p w14:paraId="75F3D1EB" w14:textId="77777777" w:rsidR="00FE4D03" w:rsidRPr="00670117" w:rsidRDefault="00FE4D03" w:rsidP="00D12C4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Ames, O. &amp; </w:t>
      </w:r>
      <w:proofErr w:type="spellStart"/>
      <w:r w:rsidRPr="00670117">
        <w:rPr>
          <w:rFonts w:ascii="Arial" w:hAnsi="Arial" w:cs="Arial"/>
          <w:lang w:val="en-US"/>
        </w:rPr>
        <w:t>Correll</w:t>
      </w:r>
      <w:proofErr w:type="spellEnd"/>
      <w:r w:rsidRPr="00670117">
        <w:rPr>
          <w:rFonts w:ascii="Arial" w:hAnsi="Arial" w:cs="Arial"/>
          <w:lang w:val="en-US"/>
        </w:rPr>
        <w:t xml:space="preserve">, D. S. (1952). </w:t>
      </w:r>
      <w:r w:rsidRPr="00670117">
        <w:rPr>
          <w:rFonts w:ascii="Arial" w:hAnsi="Arial" w:cs="Arial"/>
          <w:i/>
          <w:lang w:val="en-US"/>
        </w:rPr>
        <w:t>Orchids of Guatemala. Vol. 1</w:t>
      </w:r>
      <w:r w:rsidRPr="00670117">
        <w:rPr>
          <w:rFonts w:ascii="Arial" w:hAnsi="Arial" w:cs="Arial"/>
          <w:lang w:val="en-US"/>
        </w:rPr>
        <w:t>. Chicago: Chicago Natural History Museum</w:t>
      </w:r>
      <w:r>
        <w:rPr>
          <w:rFonts w:ascii="Arial" w:hAnsi="Arial" w:cs="Arial"/>
          <w:lang w:val="en-US"/>
        </w:rPr>
        <w:t>.</w:t>
      </w:r>
    </w:p>
    <w:p w14:paraId="25C91238" w14:textId="77777777" w:rsidR="00FE4D03" w:rsidRPr="00670117" w:rsidRDefault="00FE4D03"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Ames, O. &amp; </w:t>
      </w:r>
      <w:proofErr w:type="spellStart"/>
      <w:r w:rsidRPr="00670117">
        <w:rPr>
          <w:rFonts w:ascii="Arial" w:hAnsi="Arial" w:cs="Arial"/>
          <w:lang w:val="en-US"/>
        </w:rPr>
        <w:t>Schweinfurth</w:t>
      </w:r>
      <w:proofErr w:type="spellEnd"/>
      <w:r w:rsidRPr="00670117">
        <w:rPr>
          <w:rFonts w:ascii="Arial" w:hAnsi="Arial" w:cs="Arial"/>
          <w:lang w:val="en-US"/>
        </w:rPr>
        <w:t xml:space="preserve">, C. (1930). New or noteworthy orchids. </w:t>
      </w:r>
      <w:proofErr w:type="spellStart"/>
      <w:r w:rsidRPr="00670117">
        <w:rPr>
          <w:rFonts w:ascii="Arial" w:hAnsi="Arial" w:cs="Arial"/>
          <w:i/>
          <w:lang w:val="en-US"/>
        </w:rPr>
        <w:t>Schedulae</w:t>
      </w:r>
      <w:proofErr w:type="spellEnd"/>
      <w:r w:rsidRPr="00670117">
        <w:rPr>
          <w:rFonts w:ascii="Arial" w:hAnsi="Arial" w:cs="Arial"/>
          <w:i/>
          <w:lang w:val="en-US"/>
        </w:rPr>
        <w:t xml:space="preserve"> </w:t>
      </w:r>
      <w:proofErr w:type="spellStart"/>
      <w:r w:rsidRPr="00670117">
        <w:rPr>
          <w:rFonts w:ascii="Arial" w:hAnsi="Arial" w:cs="Arial"/>
          <w:i/>
          <w:lang w:val="en-US"/>
        </w:rPr>
        <w:t>Orchidianae</w:t>
      </w:r>
      <w:proofErr w:type="spellEnd"/>
      <w:r w:rsidRPr="00670117">
        <w:rPr>
          <w:rFonts w:ascii="Arial" w:hAnsi="Arial" w:cs="Arial"/>
          <w:i/>
          <w:lang w:val="en-US"/>
        </w:rPr>
        <w:t xml:space="preserve"> </w:t>
      </w:r>
      <w:r w:rsidRPr="00670117">
        <w:rPr>
          <w:rFonts w:ascii="Arial" w:hAnsi="Arial" w:cs="Arial"/>
          <w:lang w:val="en-US"/>
        </w:rPr>
        <w:t>10: 1–112.</w:t>
      </w:r>
    </w:p>
    <w:p w14:paraId="2DCCACE9" w14:textId="77777777" w:rsidR="00FE4D03" w:rsidRPr="00670117" w:rsidRDefault="00FE4D03"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Ames, O. &amp; </w:t>
      </w:r>
      <w:proofErr w:type="spellStart"/>
      <w:r w:rsidRPr="00670117">
        <w:rPr>
          <w:rFonts w:ascii="Arial" w:hAnsi="Arial" w:cs="Arial"/>
          <w:lang w:val="en-US"/>
        </w:rPr>
        <w:t>Schweinfurth</w:t>
      </w:r>
      <w:proofErr w:type="spellEnd"/>
      <w:r w:rsidRPr="00670117">
        <w:rPr>
          <w:rFonts w:ascii="Arial" w:hAnsi="Arial" w:cs="Arial"/>
          <w:lang w:val="en-US"/>
        </w:rPr>
        <w:t xml:space="preserve">, C. (1935). Nomenclatorial studies in </w:t>
      </w:r>
      <w:proofErr w:type="spellStart"/>
      <w:r w:rsidRPr="00670117">
        <w:rPr>
          <w:rFonts w:ascii="Arial" w:hAnsi="Arial" w:cs="Arial"/>
          <w:i/>
          <w:lang w:val="en-US"/>
        </w:rPr>
        <w:t>Malaxis</w:t>
      </w:r>
      <w:proofErr w:type="spellEnd"/>
      <w:r w:rsidRPr="00670117">
        <w:rPr>
          <w:rFonts w:ascii="Arial" w:hAnsi="Arial" w:cs="Arial"/>
          <w:lang w:val="en-US"/>
        </w:rPr>
        <w:t xml:space="preserve"> and </w:t>
      </w:r>
      <w:proofErr w:type="spellStart"/>
      <w:r w:rsidRPr="00670117">
        <w:rPr>
          <w:rFonts w:ascii="Arial" w:hAnsi="Arial" w:cs="Arial"/>
          <w:i/>
          <w:lang w:val="en-US"/>
        </w:rPr>
        <w:t>Spiranthes</w:t>
      </w:r>
      <w:proofErr w:type="spellEnd"/>
      <w:r w:rsidRPr="00670117">
        <w:rPr>
          <w:rFonts w:ascii="Arial" w:hAnsi="Arial" w:cs="Arial"/>
          <w:lang w:val="en-US"/>
        </w:rPr>
        <w:t xml:space="preserve">. </w:t>
      </w:r>
      <w:r w:rsidRPr="00670117">
        <w:rPr>
          <w:rFonts w:ascii="Arial" w:hAnsi="Arial" w:cs="Arial"/>
          <w:i/>
          <w:lang w:val="en-US"/>
        </w:rPr>
        <w:t>Botanical Museum Leaflets, Harvard University</w:t>
      </w:r>
      <w:r w:rsidRPr="00670117">
        <w:rPr>
          <w:rFonts w:ascii="Arial" w:hAnsi="Arial" w:cs="Arial"/>
          <w:lang w:val="en-US"/>
        </w:rPr>
        <w:t xml:space="preserve"> 3(8): 113–133.</w:t>
      </w:r>
    </w:p>
    <w:p w14:paraId="201233D3" w14:textId="77777777" w:rsidR="00FE4D03" w:rsidRPr="00670117" w:rsidRDefault="00FE4D03"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Ames, O., Hubbard, F. T., &amp; </w:t>
      </w:r>
      <w:proofErr w:type="spellStart"/>
      <w:r w:rsidRPr="00670117">
        <w:rPr>
          <w:rFonts w:ascii="Arial" w:hAnsi="Arial" w:cs="Arial"/>
          <w:lang w:val="en-US"/>
        </w:rPr>
        <w:t>Schweinfurth</w:t>
      </w:r>
      <w:proofErr w:type="spellEnd"/>
      <w:r w:rsidRPr="00670117">
        <w:rPr>
          <w:rFonts w:ascii="Arial" w:hAnsi="Arial" w:cs="Arial"/>
          <w:lang w:val="en-US"/>
        </w:rPr>
        <w:t xml:space="preserve">, C. (1934). Critical notes on Costa Rican orchids. </w:t>
      </w:r>
      <w:r w:rsidRPr="00670117">
        <w:rPr>
          <w:rFonts w:ascii="Arial" w:hAnsi="Arial" w:cs="Arial"/>
          <w:i/>
          <w:lang w:val="en-US"/>
        </w:rPr>
        <w:t>Botanical Museum Leaflets 3</w:t>
      </w:r>
      <w:r w:rsidRPr="00670117">
        <w:rPr>
          <w:rFonts w:ascii="Arial" w:hAnsi="Arial" w:cs="Arial"/>
          <w:lang w:val="en-US"/>
        </w:rPr>
        <w:t>(3): 40.</w:t>
      </w:r>
    </w:p>
    <w:p w14:paraId="0886F3E7"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Aragón, S. &amp; Ackerman, J. D. (2001). Density effects on the reproductive success and herbivory of </w:t>
      </w:r>
      <w:proofErr w:type="spellStart"/>
      <w:r w:rsidRPr="00670117">
        <w:rPr>
          <w:rFonts w:ascii="Arial" w:hAnsi="Arial" w:cs="Arial"/>
          <w:i/>
          <w:lang w:val="en-US"/>
        </w:rPr>
        <w:t>Malaxis</w:t>
      </w:r>
      <w:proofErr w:type="spellEnd"/>
      <w:r w:rsidRPr="00670117">
        <w:rPr>
          <w:rFonts w:ascii="Arial" w:hAnsi="Arial" w:cs="Arial"/>
          <w:i/>
          <w:lang w:val="en-US"/>
        </w:rPr>
        <w:t xml:space="preserve"> </w:t>
      </w:r>
      <w:proofErr w:type="spellStart"/>
      <w:r w:rsidRPr="00670117">
        <w:rPr>
          <w:rFonts w:ascii="Arial" w:hAnsi="Arial" w:cs="Arial"/>
          <w:i/>
          <w:lang w:val="en-US"/>
        </w:rPr>
        <w:t>masonii</w:t>
      </w:r>
      <w:proofErr w:type="spellEnd"/>
      <w:r w:rsidRPr="00670117">
        <w:rPr>
          <w:rFonts w:ascii="Arial" w:hAnsi="Arial" w:cs="Arial"/>
          <w:lang w:val="en-US"/>
        </w:rPr>
        <w:t xml:space="preserve">. </w:t>
      </w:r>
      <w:proofErr w:type="spellStart"/>
      <w:r w:rsidRPr="00670117">
        <w:rPr>
          <w:rFonts w:ascii="Arial" w:hAnsi="Arial" w:cs="Arial"/>
          <w:i/>
          <w:lang w:val="en-US"/>
        </w:rPr>
        <w:t>Lindleyana</w:t>
      </w:r>
      <w:proofErr w:type="spellEnd"/>
      <w:r w:rsidRPr="00670117">
        <w:rPr>
          <w:rFonts w:ascii="Arial" w:hAnsi="Arial" w:cs="Arial"/>
          <w:lang w:val="en-US"/>
        </w:rPr>
        <w:t xml:space="preserve"> 16: 3–12.</w:t>
      </w:r>
    </w:p>
    <w:p w14:paraId="3C479420"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lastRenderedPageBreak/>
        <w:t>Archila</w:t>
      </w:r>
      <w:proofErr w:type="spellEnd"/>
      <w:r w:rsidRPr="00670117">
        <w:rPr>
          <w:rFonts w:ascii="Arial" w:hAnsi="Arial" w:cs="Arial"/>
          <w:lang w:val="en-US"/>
        </w:rPr>
        <w:t xml:space="preserve"> Morales, F., </w:t>
      </w:r>
      <w:proofErr w:type="spellStart"/>
      <w:r w:rsidRPr="00670117">
        <w:rPr>
          <w:rFonts w:ascii="Arial" w:hAnsi="Arial" w:cs="Arial"/>
          <w:lang w:val="en-US"/>
        </w:rPr>
        <w:t>Szlachetko</w:t>
      </w:r>
      <w:proofErr w:type="spellEnd"/>
      <w:r w:rsidRPr="00670117">
        <w:rPr>
          <w:rFonts w:ascii="Arial" w:hAnsi="Arial" w:cs="Arial"/>
          <w:lang w:val="en-US"/>
        </w:rPr>
        <w:t xml:space="preserve">, D. L., Chiron, G. &amp; Nowak, S. (2007). </w:t>
      </w:r>
      <w:proofErr w:type="spellStart"/>
      <w:r w:rsidRPr="00670117">
        <w:rPr>
          <w:rFonts w:ascii="Arial" w:hAnsi="Arial" w:cs="Arial"/>
          <w:i/>
          <w:lang w:val="en-US"/>
        </w:rPr>
        <w:t>Malaxis</w:t>
      </w:r>
      <w:proofErr w:type="spellEnd"/>
      <w:r w:rsidRPr="00670117">
        <w:rPr>
          <w:rFonts w:ascii="Arial" w:hAnsi="Arial" w:cs="Arial"/>
          <w:i/>
          <w:lang w:val="en-US"/>
        </w:rPr>
        <w:t xml:space="preserve"> </w:t>
      </w:r>
      <w:proofErr w:type="spellStart"/>
      <w:r w:rsidRPr="00670117">
        <w:rPr>
          <w:rFonts w:ascii="Arial" w:hAnsi="Arial" w:cs="Arial"/>
          <w:i/>
          <w:lang w:val="en-US"/>
        </w:rPr>
        <w:t>cobanensis</w:t>
      </w:r>
      <w:proofErr w:type="spellEnd"/>
      <w:r w:rsidRPr="00670117">
        <w:rPr>
          <w:rFonts w:ascii="Arial" w:hAnsi="Arial" w:cs="Arial"/>
          <w:lang w:val="en-US"/>
        </w:rPr>
        <w:t xml:space="preserve"> sp. </w:t>
      </w:r>
      <w:proofErr w:type="spellStart"/>
      <w:r w:rsidRPr="00670117">
        <w:rPr>
          <w:rFonts w:ascii="Arial" w:hAnsi="Arial" w:cs="Arial"/>
          <w:lang w:val="en-US"/>
        </w:rPr>
        <w:t>nov.</w:t>
      </w:r>
      <w:proofErr w:type="spellEnd"/>
      <w:r w:rsidRPr="00670117">
        <w:rPr>
          <w:rFonts w:ascii="Arial" w:hAnsi="Arial" w:cs="Arial"/>
          <w:lang w:val="en-US"/>
        </w:rPr>
        <w:t xml:space="preserve">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Malaxidinae</w:t>
      </w:r>
      <w:proofErr w:type="spellEnd"/>
      <w:r w:rsidRPr="00670117">
        <w:rPr>
          <w:rFonts w:ascii="Arial" w:hAnsi="Arial" w:cs="Arial"/>
          <w:lang w:val="en-US"/>
        </w:rPr>
        <w:t xml:space="preserve">), a new tiny epiphytic orchid from Guatemala. </w:t>
      </w:r>
      <w:proofErr w:type="spellStart"/>
      <w:r w:rsidRPr="00670117">
        <w:rPr>
          <w:rFonts w:ascii="Arial" w:hAnsi="Arial" w:cs="Arial"/>
          <w:i/>
          <w:lang w:val="en-US"/>
        </w:rPr>
        <w:t>Wulfenia</w:t>
      </w:r>
      <w:proofErr w:type="spellEnd"/>
      <w:r w:rsidRPr="00670117">
        <w:rPr>
          <w:rFonts w:ascii="Arial" w:hAnsi="Arial" w:cs="Arial"/>
          <w:i/>
          <w:lang w:val="en-US"/>
        </w:rPr>
        <w:t xml:space="preserve"> </w:t>
      </w:r>
      <w:r w:rsidRPr="00670117">
        <w:rPr>
          <w:rFonts w:ascii="Arial" w:hAnsi="Arial" w:cs="Arial"/>
          <w:lang w:val="en-US"/>
        </w:rPr>
        <w:t>24: 121–124.</w:t>
      </w:r>
    </w:p>
    <w:p w14:paraId="210A53BD" w14:textId="77777777"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FD7053">
        <w:rPr>
          <w:rFonts w:ascii="Arial" w:hAnsi="Arial" w:cs="Arial"/>
          <w:lang w:val="en-US"/>
        </w:rPr>
        <w:t xml:space="preserve">Barbosa Rodrigues, J. (1877). </w:t>
      </w:r>
      <w:r w:rsidRPr="00FD7053">
        <w:rPr>
          <w:rFonts w:ascii="Arial" w:hAnsi="Arial" w:cs="Arial"/>
          <w:i/>
          <w:iCs/>
          <w:lang w:val="en-US"/>
        </w:rPr>
        <w:t xml:space="preserve">Genera et species </w:t>
      </w:r>
      <w:proofErr w:type="spellStart"/>
      <w:r w:rsidRPr="00FD7053">
        <w:rPr>
          <w:rFonts w:ascii="Arial" w:hAnsi="Arial" w:cs="Arial"/>
          <w:i/>
          <w:iCs/>
          <w:lang w:val="en-US"/>
        </w:rPr>
        <w:t>orchidearum</w:t>
      </w:r>
      <w:proofErr w:type="spellEnd"/>
      <w:r w:rsidRPr="00FD7053">
        <w:rPr>
          <w:rFonts w:ascii="Arial" w:hAnsi="Arial" w:cs="Arial"/>
          <w:i/>
          <w:iCs/>
          <w:lang w:val="en-US"/>
        </w:rPr>
        <w:t xml:space="preserve"> </w:t>
      </w:r>
      <w:proofErr w:type="spellStart"/>
      <w:r w:rsidRPr="00FD7053">
        <w:rPr>
          <w:rFonts w:ascii="Arial" w:hAnsi="Arial" w:cs="Arial"/>
          <w:i/>
          <w:iCs/>
          <w:lang w:val="en-US"/>
        </w:rPr>
        <w:t>novarum</w:t>
      </w:r>
      <w:proofErr w:type="spellEnd"/>
      <w:r w:rsidRPr="00FD7053">
        <w:rPr>
          <w:rFonts w:ascii="Arial" w:hAnsi="Arial" w:cs="Arial"/>
          <w:i/>
          <w:iCs/>
          <w:lang w:val="en-US"/>
        </w:rPr>
        <w:t xml:space="preserve">, </w:t>
      </w:r>
      <w:proofErr w:type="spellStart"/>
      <w:r w:rsidRPr="00FD7053">
        <w:rPr>
          <w:rFonts w:ascii="Arial" w:hAnsi="Arial" w:cs="Arial"/>
          <w:i/>
          <w:iCs/>
          <w:lang w:val="en-US"/>
        </w:rPr>
        <w:t>quas</w:t>
      </w:r>
      <w:proofErr w:type="spellEnd"/>
      <w:r w:rsidRPr="00FD7053">
        <w:rPr>
          <w:rFonts w:ascii="Arial" w:hAnsi="Arial" w:cs="Arial"/>
          <w:i/>
          <w:iCs/>
          <w:lang w:val="en-US"/>
        </w:rPr>
        <w:t xml:space="preserve"> </w:t>
      </w:r>
      <w:proofErr w:type="spellStart"/>
      <w:r w:rsidRPr="00FD7053">
        <w:rPr>
          <w:rFonts w:ascii="Arial" w:hAnsi="Arial" w:cs="Arial"/>
          <w:i/>
          <w:iCs/>
          <w:lang w:val="en-US"/>
        </w:rPr>
        <w:t>collegit</w:t>
      </w:r>
      <w:proofErr w:type="spellEnd"/>
      <w:r w:rsidRPr="00FD7053">
        <w:rPr>
          <w:rFonts w:ascii="Arial" w:hAnsi="Arial" w:cs="Arial"/>
          <w:i/>
          <w:iCs/>
          <w:lang w:val="en-US"/>
        </w:rPr>
        <w:t xml:space="preserve">, </w:t>
      </w:r>
      <w:proofErr w:type="spellStart"/>
      <w:r w:rsidRPr="00FD7053">
        <w:rPr>
          <w:rFonts w:ascii="Arial" w:hAnsi="Arial" w:cs="Arial"/>
          <w:i/>
          <w:iCs/>
          <w:lang w:val="en-US"/>
        </w:rPr>
        <w:t>descripsit</w:t>
      </w:r>
      <w:proofErr w:type="spellEnd"/>
      <w:r w:rsidRPr="00FD7053">
        <w:rPr>
          <w:rFonts w:ascii="Arial" w:hAnsi="Arial" w:cs="Arial"/>
          <w:i/>
          <w:iCs/>
          <w:lang w:val="en-US"/>
        </w:rPr>
        <w:t xml:space="preserve"> et </w:t>
      </w:r>
      <w:proofErr w:type="spellStart"/>
      <w:r w:rsidRPr="00FD7053">
        <w:rPr>
          <w:rFonts w:ascii="Arial" w:hAnsi="Arial" w:cs="Arial"/>
          <w:i/>
          <w:iCs/>
          <w:lang w:val="en-US"/>
        </w:rPr>
        <w:t>iconibus</w:t>
      </w:r>
      <w:proofErr w:type="spellEnd"/>
      <w:r w:rsidRPr="00FD7053">
        <w:rPr>
          <w:rFonts w:ascii="Arial" w:hAnsi="Arial" w:cs="Arial"/>
          <w:i/>
          <w:iCs/>
          <w:lang w:val="en-US"/>
        </w:rPr>
        <w:t xml:space="preserve"> </w:t>
      </w:r>
      <w:proofErr w:type="spellStart"/>
      <w:r w:rsidRPr="00FD7053">
        <w:rPr>
          <w:rFonts w:ascii="Arial" w:hAnsi="Arial" w:cs="Arial"/>
          <w:i/>
          <w:iCs/>
          <w:lang w:val="en-US"/>
        </w:rPr>
        <w:t>illustravit</w:t>
      </w:r>
      <w:proofErr w:type="spellEnd"/>
      <w:r w:rsidRPr="00FD7053">
        <w:rPr>
          <w:rFonts w:ascii="Arial" w:hAnsi="Arial" w:cs="Arial"/>
          <w:i/>
          <w:iCs/>
          <w:lang w:val="en-US"/>
        </w:rPr>
        <w:t xml:space="preserve"> J. Barbosa Rodrigues</w:t>
      </w:r>
      <w:r w:rsidRPr="00FD7053">
        <w:rPr>
          <w:rFonts w:ascii="Arial" w:hAnsi="Arial" w:cs="Arial"/>
          <w:lang w:val="en-US"/>
        </w:rPr>
        <w:t xml:space="preserve">. </w:t>
      </w:r>
      <w:proofErr w:type="spellStart"/>
      <w:r w:rsidRPr="00FD7053">
        <w:rPr>
          <w:rFonts w:ascii="Arial" w:hAnsi="Arial" w:cs="Arial"/>
          <w:lang w:val="en-US"/>
        </w:rPr>
        <w:t>Sebastianopolis</w:t>
      </w:r>
      <w:proofErr w:type="spellEnd"/>
      <w:r w:rsidRPr="00FD7053">
        <w:rPr>
          <w:rFonts w:ascii="Arial" w:hAnsi="Arial" w:cs="Arial"/>
          <w:lang w:val="en-US"/>
        </w:rPr>
        <w:t xml:space="preserve">: </w:t>
      </w:r>
      <w:proofErr w:type="spellStart"/>
      <w:r w:rsidRPr="00FD7053">
        <w:rPr>
          <w:rFonts w:ascii="Arial" w:hAnsi="Arial" w:cs="Arial"/>
          <w:lang w:val="en-US"/>
        </w:rPr>
        <w:t>Imprimerie</w:t>
      </w:r>
      <w:proofErr w:type="spellEnd"/>
      <w:r w:rsidRPr="00FD7053">
        <w:rPr>
          <w:rFonts w:ascii="Arial" w:hAnsi="Arial" w:cs="Arial"/>
          <w:lang w:val="en-US"/>
        </w:rPr>
        <w:t xml:space="preserve"> de C. et H. </w:t>
      </w:r>
      <w:proofErr w:type="spellStart"/>
      <w:r w:rsidRPr="00FD7053">
        <w:rPr>
          <w:rFonts w:ascii="Arial" w:hAnsi="Arial" w:cs="Arial"/>
          <w:lang w:val="en-US"/>
        </w:rPr>
        <w:t>Fleiuss</w:t>
      </w:r>
      <w:proofErr w:type="spellEnd"/>
      <w:r w:rsidRPr="00FD7053">
        <w:rPr>
          <w:rFonts w:ascii="Arial" w:hAnsi="Arial" w:cs="Arial"/>
          <w:lang w:val="en-US"/>
        </w:rPr>
        <w:t>.</w:t>
      </w:r>
    </w:p>
    <w:p w14:paraId="243B3169"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Barringer, K. (1986). </w:t>
      </w:r>
      <w:proofErr w:type="spellStart"/>
      <w:r w:rsidRPr="00670117">
        <w:rPr>
          <w:rFonts w:ascii="Arial" w:hAnsi="Arial" w:cs="Arial"/>
          <w:lang w:val="en-US"/>
        </w:rPr>
        <w:t>Typification</w:t>
      </w:r>
      <w:proofErr w:type="spellEnd"/>
      <w:r w:rsidRPr="00670117">
        <w:rPr>
          <w:rFonts w:ascii="Arial" w:hAnsi="Arial" w:cs="Arial"/>
          <w:lang w:val="en-US"/>
        </w:rPr>
        <w:t xml:space="preserve"> of </w:t>
      </w:r>
      <w:proofErr w:type="spellStart"/>
      <w:r w:rsidRPr="00670117">
        <w:rPr>
          <w:rFonts w:ascii="Arial" w:hAnsi="Arial" w:cs="Arial"/>
          <w:lang w:val="en-US"/>
        </w:rPr>
        <w:t>Schlechter's</w:t>
      </w:r>
      <w:proofErr w:type="spellEnd"/>
      <w:r w:rsidRPr="00670117">
        <w:rPr>
          <w:rFonts w:ascii="Arial" w:hAnsi="Arial" w:cs="Arial"/>
          <w:lang w:val="en-US"/>
        </w:rPr>
        <w:t xml:space="preserve"> Costa Rican </w:t>
      </w:r>
      <w:proofErr w:type="spellStart"/>
      <w:r w:rsidRPr="00670117">
        <w:rPr>
          <w:rFonts w:ascii="Arial" w:hAnsi="Arial" w:cs="Arial"/>
          <w:lang w:val="en-US"/>
        </w:rPr>
        <w:t>Orchidaceae</w:t>
      </w:r>
      <w:proofErr w:type="spellEnd"/>
      <w:r w:rsidRPr="00670117">
        <w:rPr>
          <w:rFonts w:ascii="Arial" w:hAnsi="Arial" w:cs="Arial"/>
          <w:lang w:val="en-US"/>
        </w:rPr>
        <w:t xml:space="preserve"> I. Types collected by A. </w:t>
      </w:r>
      <w:proofErr w:type="spellStart"/>
      <w:r w:rsidRPr="00670117">
        <w:rPr>
          <w:rFonts w:ascii="Arial" w:hAnsi="Arial" w:cs="Arial"/>
          <w:lang w:val="en-US"/>
        </w:rPr>
        <w:t>Brenes</w:t>
      </w:r>
      <w:proofErr w:type="spellEnd"/>
      <w:r w:rsidRPr="00670117">
        <w:rPr>
          <w:rFonts w:ascii="Arial" w:hAnsi="Arial" w:cs="Arial"/>
          <w:lang w:val="en-US"/>
        </w:rPr>
        <w:t xml:space="preserve">. </w:t>
      </w:r>
      <w:proofErr w:type="spellStart"/>
      <w:r w:rsidRPr="00670117">
        <w:rPr>
          <w:rFonts w:ascii="Arial" w:hAnsi="Arial" w:cs="Arial"/>
          <w:i/>
          <w:lang w:val="en-US"/>
        </w:rPr>
        <w:t>Fieldiana</w:t>
      </w:r>
      <w:proofErr w:type="spellEnd"/>
      <w:r w:rsidRPr="00670117">
        <w:rPr>
          <w:rFonts w:ascii="Arial" w:hAnsi="Arial" w:cs="Arial"/>
          <w:i/>
          <w:lang w:val="en-US"/>
        </w:rPr>
        <w:t xml:space="preserve">, Botany </w:t>
      </w:r>
      <w:proofErr w:type="spellStart"/>
      <w:r w:rsidRPr="00670117">
        <w:rPr>
          <w:rFonts w:ascii="Arial" w:hAnsi="Arial" w:cs="Arial"/>
          <w:i/>
          <w:lang w:val="en-US"/>
        </w:rPr>
        <w:t>n.s</w:t>
      </w:r>
      <w:proofErr w:type="spellEnd"/>
      <w:r w:rsidRPr="00670117">
        <w:rPr>
          <w:rFonts w:ascii="Arial" w:hAnsi="Arial" w:cs="Arial"/>
          <w:i/>
          <w:lang w:val="en-US"/>
        </w:rPr>
        <w:t xml:space="preserve">. </w:t>
      </w:r>
      <w:r w:rsidRPr="00670117">
        <w:rPr>
          <w:rFonts w:ascii="Arial" w:hAnsi="Arial" w:cs="Arial"/>
          <w:lang w:val="en-US"/>
        </w:rPr>
        <w:t>17: 1–24.</w:t>
      </w:r>
    </w:p>
    <w:p w14:paraId="0DE34205"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Bentham, G. (1839–1857). </w:t>
      </w:r>
      <w:proofErr w:type="spellStart"/>
      <w:r w:rsidRPr="00670117">
        <w:rPr>
          <w:rFonts w:ascii="Arial" w:hAnsi="Arial" w:cs="Arial"/>
          <w:i/>
          <w:lang w:val="en-US"/>
        </w:rPr>
        <w:t>Plantas</w:t>
      </w:r>
      <w:proofErr w:type="spellEnd"/>
      <w:r w:rsidRPr="00670117">
        <w:rPr>
          <w:rFonts w:ascii="Arial" w:hAnsi="Arial" w:cs="Arial"/>
          <w:i/>
          <w:lang w:val="en-US"/>
        </w:rPr>
        <w:t xml:space="preserve"> </w:t>
      </w:r>
      <w:proofErr w:type="spellStart"/>
      <w:r w:rsidRPr="00670117">
        <w:rPr>
          <w:rFonts w:ascii="Arial" w:hAnsi="Arial" w:cs="Arial"/>
          <w:i/>
          <w:lang w:val="en-US"/>
        </w:rPr>
        <w:t>hartwegianas</w:t>
      </w:r>
      <w:proofErr w:type="spellEnd"/>
      <w:r w:rsidRPr="00670117">
        <w:rPr>
          <w:rFonts w:ascii="Arial" w:hAnsi="Arial" w:cs="Arial"/>
          <w:lang w:val="en-US"/>
        </w:rPr>
        <w:t xml:space="preserve"> (pp. 52). </w:t>
      </w:r>
      <w:proofErr w:type="spellStart"/>
      <w:r w:rsidRPr="00670117">
        <w:rPr>
          <w:rFonts w:ascii="Arial" w:hAnsi="Arial" w:cs="Arial"/>
          <w:lang w:val="en-US"/>
        </w:rPr>
        <w:t>Londini</w:t>
      </w:r>
      <w:proofErr w:type="spellEnd"/>
      <w:r w:rsidRPr="00670117">
        <w:rPr>
          <w:rFonts w:ascii="Arial" w:hAnsi="Arial" w:cs="Arial"/>
          <w:lang w:val="en-US"/>
        </w:rPr>
        <w:t xml:space="preserve">: </w:t>
      </w:r>
      <w:proofErr w:type="spellStart"/>
      <w:r w:rsidRPr="00670117">
        <w:rPr>
          <w:rFonts w:ascii="Arial" w:hAnsi="Arial" w:cs="Arial"/>
          <w:lang w:val="en-US"/>
        </w:rPr>
        <w:t>Gulielmus</w:t>
      </w:r>
      <w:proofErr w:type="spellEnd"/>
      <w:r w:rsidRPr="00670117">
        <w:rPr>
          <w:rFonts w:ascii="Arial" w:hAnsi="Arial" w:cs="Arial"/>
          <w:lang w:val="en-US"/>
        </w:rPr>
        <w:t xml:space="preserve"> Pamplin</w:t>
      </w:r>
    </w:p>
    <w:p w14:paraId="6268681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Bentham, G. &amp; Hooker, J. D. (1883). </w:t>
      </w:r>
      <w:r w:rsidRPr="00670117">
        <w:rPr>
          <w:rFonts w:ascii="Arial" w:hAnsi="Arial" w:cs="Arial"/>
          <w:i/>
          <w:lang w:val="en-US"/>
        </w:rPr>
        <w:t xml:space="preserve">Genera plantarum ad </w:t>
      </w:r>
      <w:proofErr w:type="spellStart"/>
      <w:r w:rsidRPr="00670117">
        <w:rPr>
          <w:rFonts w:ascii="Arial" w:hAnsi="Arial" w:cs="Arial"/>
          <w:i/>
          <w:lang w:val="en-US"/>
        </w:rPr>
        <w:t>exemplaria</w:t>
      </w:r>
      <w:proofErr w:type="spellEnd"/>
      <w:r w:rsidRPr="00670117">
        <w:rPr>
          <w:rFonts w:ascii="Arial" w:hAnsi="Arial" w:cs="Arial"/>
          <w:i/>
          <w:lang w:val="en-US"/>
        </w:rPr>
        <w:t xml:space="preserve"> </w:t>
      </w:r>
      <w:proofErr w:type="spellStart"/>
      <w:r w:rsidRPr="00670117">
        <w:rPr>
          <w:rFonts w:ascii="Arial" w:hAnsi="Arial" w:cs="Arial"/>
          <w:i/>
          <w:lang w:val="en-US"/>
        </w:rPr>
        <w:t>imprimis</w:t>
      </w:r>
      <w:proofErr w:type="spellEnd"/>
      <w:r w:rsidRPr="00670117">
        <w:rPr>
          <w:rFonts w:ascii="Arial" w:hAnsi="Arial" w:cs="Arial"/>
          <w:i/>
          <w:lang w:val="en-US"/>
        </w:rPr>
        <w:t xml:space="preserve"> in </w:t>
      </w:r>
      <w:proofErr w:type="spellStart"/>
      <w:r w:rsidRPr="00670117">
        <w:rPr>
          <w:rFonts w:ascii="Arial" w:hAnsi="Arial" w:cs="Arial"/>
          <w:i/>
          <w:lang w:val="en-US"/>
        </w:rPr>
        <w:t>herbariis</w:t>
      </w:r>
      <w:proofErr w:type="spellEnd"/>
      <w:r w:rsidRPr="00670117">
        <w:rPr>
          <w:rFonts w:ascii="Arial" w:hAnsi="Arial" w:cs="Arial"/>
          <w:i/>
          <w:lang w:val="en-US"/>
        </w:rPr>
        <w:t xml:space="preserve"> </w:t>
      </w:r>
      <w:proofErr w:type="spellStart"/>
      <w:r w:rsidRPr="00670117">
        <w:rPr>
          <w:rFonts w:ascii="Arial" w:hAnsi="Arial" w:cs="Arial"/>
          <w:i/>
          <w:lang w:val="en-US"/>
        </w:rPr>
        <w:t>kewensibus</w:t>
      </w:r>
      <w:proofErr w:type="spellEnd"/>
      <w:r w:rsidRPr="00670117">
        <w:rPr>
          <w:rFonts w:ascii="Arial" w:hAnsi="Arial" w:cs="Arial"/>
          <w:i/>
          <w:lang w:val="en-US"/>
        </w:rPr>
        <w:t xml:space="preserve"> </w:t>
      </w:r>
      <w:proofErr w:type="spellStart"/>
      <w:r w:rsidRPr="00670117">
        <w:rPr>
          <w:rFonts w:ascii="Arial" w:hAnsi="Arial" w:cs="Arial"/>
          <w:i/>
          <w:lang w:val="en-US"/>
        </w:rPr>
        <w:t>servata</w:t>
      </w:r>
      <w:proofErr w:type="spellEnd"/>
      <w:r w:rsidRPr="00670117">
        <w:rPr>
          <w:rFonts w:ascii="Arial" w:hAnsi="Arial" w:cs="Arial"/>
          <w:i/>
          <w:lang w:val="en-US"/>
        </w:rPr>
        <w:t xml:space="preserve"> </w:t>
      </w:r>
      <w:proofErr w:type="spellStart"/>
      <w:r w:rsidRPr="00670117">
        <w:rPr>
          <w:rFonts w:ascii="Arial" w:hAnsi="Arial" w:cs="Arial"/>
          <w:i/>
          <w:lang w:val="en-US"/>
        </w:rPr>
        <w:t>definita</w:t>
      </w:r>
      <w:proofErr w:type="spellEnd"/>
      <w:r w:rsidRPr="00670117">
        <w:rPr>
          <w:rFonts w:ascii="Arial" w:hAnsi="Arial" w:cs="Arial"/>
          <w:i/>
          <w:lang w:val="en-US"/>
        </w:rPr>
        <w:t xml:space="preserve">; </w:t>
      </w:r>
      <w:proofErr w:type="spellStart"/>
      <w:r w:rsidRPr="00670117">
        <w:rPr>
          <w:rFonts w:ascii="Arial" w:hAnsi="Arial" w:cs="Arial"/>
          <w:i/>
          <w:lang w:val="en-US"/>
        </w:rPr>
        <w:t>Voluminis</w:t>
      </w:r>
      <w:proofErr w:type="spellEnd"/>
      <w:r w:rsidRPr="00670117">
        <w:rPr>
          <w:rFonts w:ascii="Arial" w:hAnsi="Arial" w:cs="Arial"/>
          <w:i/>
          <w:lang w:val="en-US"/>
        </w:rPr>
        <w:t xml:space="preserve"> tertii. Pars II. </w:t>
      </w:r>
      <w:proofErr w:type="spellStart"/>
      <w:r w:rsidRPr="00670117">
        <w:rPr>
          <w:rFonts w:ascii="Arial" w:hAnsi="Arial" w:cs="Arial"/>
          <w:i/>
          <w:lang w:val="en-US"/>
        </w:rPr>
        <w:t>Sistens</w:t>
      </w:r>
      <w:proofErr w:type="spellEnd"/>
      <w:r w:rsidRPr="00670117">
        <w:rPr>
          <w:rFonts w:ascii="Arial" w:hAnsi="Arial" w:cs="Arial"/>
          <w:i/>
          <w:lang w:val="en-US"/>
        </w:rPr>
        <w:t xml:space="preserve"> </w:t>
      </w:r>
      <w:proofErr w:type="spellStart"/>
      <w:r w:rsidRPr="00670117">
        <w:rPr>
          <w:rFonts w:ascii="Arial" w:hAnsi="Arial" w:cs="Arial"/>
          <w:i/>
          <w:lang w:val="en-US"/>
        </w:rPr>
        <w:t>monocotyledonum</w:t>
      </w:r>
      <w:proofErr w:type="spellEnd"/>
      <w:r w:rsidRPr="00670117">
        <w:rPr>
          <w:rFonts w:ascii="Arial" w:hAnsi="Arial" w:cs="Arial"/>
          <w:i/>
          <w:lang w:val="en-US"/>
        </w:rPr>
        <w:t>, ordines XXXIV</w:t>
      </w:r>
      <w:r w:rsidRPr="00670117">
        <w:rPr>
          <w:rFonts w:ascii="Arial" w:hAnsi="Arial" w:cs="Arial"/>
          <w:lang w:val="en-US"/>
        </w:rPr>
        <w:t xml:space="preserve"> (pp. 462–467). </w:t>
      </w:r>
      <w:proofErr w:type="spellStart"/>
      <w:r w:rsidRPr="00670117">
        <w:rPr>
          <w:rFonts w:ascii="Arial" w:hAnsi="Arial" w:cs="Arial"/>
          <w:lang w:val="en-US"/>
        </w:rPr>
        <w:t>Londini</w:t>
      </w:r>
      <w:proofErr w:type="spellEnd"/>
      <w:r w:rsidRPr="00670117">
        <w:rPr>
          <w:rFonts w:ascii="Arial" w:hAnsi="Arial" w:cs="Arial"/>
          <w:lang w:val="en-US"/>
        </w:rPr>
        <w:t>: L. Reeve &amp; Co.</w:t>
      </w:r>
    </w:p>
    <w:p w14:paraId="5A6F50D7" w14:textId="42C2AD40" w:rsidR="00624104"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rPr>
        <w:t>Bogarín</w:t>
      </w:r>
      <w:proofErr w:type="spellEnd"/>
      <w:r w:rsidRPr="00670117">
        <w:rPr>
          <w:rFonts w:ascii="Arial" w:hAnsi="Arial" w:cs="Arial"/>
        </w:rPr>
        <w:t xml:space="preserve"> Chaves, D., </w:t>
      </w:r>
      <w:proofErr w:type="spellStart"/>
      <w:r w:rsidRPr="00670117">
        <w:rPr>
          <w:rFonts w:ascii="Arial" w:hAnsi="Arial" w:cs="Arial"/>
        </w:rPr>
        <w:t>Serracín</w:t>
      </w:r>
      <w:proofErr w:type="spellEnd"/>
      <w:r w:rsidRPr="00670117">
        <w:rPr>
          <w:rFonts w:ascii="Arial" w:hAnsi="Arial" w:cs="Arial"/>
        </w:rPr>
        <w:t xml:space="preserve"> Hernández, Z., </w:t>
      </w:r>
      <w:proofErr w:type="spellStart"/>
      <w:r w:rsidRPr="00670117">
        <w:rPr>
          <w:rFonts w:ascii="Arial" w:hAnsi="Arial" w:cs="Arial"/>
        </w:rPr>
        <w:t>Samudio</w:t>
      </w:r>
      <w:proofErr w:type="spellEnd"/>
      <w:r w:rsidRPr="00670117">
        <w:rPr>
          <w:rFonts w:ascii="Arial" w:hAnsi="Arial" w:cs="Arial"/>
        </w:rPr>
        <w:t xml:space="preserve">, Z., Rincón, R. &amp; </w:t>
      </w:r>
      <w:proofErr w:type="spellStart"/>
      <w:r w:rsidRPr="00670117">
        <w:rPr>
          <w:rFonts w:ascii="Arial" w:hAnsi="Arial" w:cs="Arial"/>
        </w:rPr>
        <w:t>Pupulin</w:t>
      </w:r>
      <w:proofErr w:type="spellEnd"/>
      <w:r w:rsidRPr="00670117">
        <w:rPr>
          <w:rFonts w:ascii="Arial" w:hAnsi="Arial" w:cs="Arial"/>
        </w:rPr>
        <w:t xml:space="preserve">, F. </w:t>
      </w:r>
      <w:r w:rsidRPr="00670117">
        <w:rPr>
          <w:rFonts w:ascii="Arial" w:hAnsi="Arial" w:cs="Arial"/>
          <w:lang w:val="es-CR"/>
        </w:rPr>
        <w:t xml:space="preserve">(2014). </w:t>
      </w:r>
      <w:r w:rsidRPr="00670117">
        <w:rPr>
          <w:rFonts w:ascii="Arial" w:hAnsi="Arial" w:cs="Arial"/>
          <w:lang w:val="en-US"/>
        </w:rPr>
        <w:t xml:space="preserve">An updated checklist of the </w:t>
      </w:r>
      <w:proofErr w:type="spellStart"/>
      <w:r w:rsidRPr="00670117">
        <w:rPr>
          <w:rFonts w:ascii="Arial" w:hAnsi="Arial" w:cs="Arial"/>
          <w:lang w:val="en-US"/>
        </w:rPr>
        <w:t>Orchidaceae</w:t>
      </w:r>
      <w:proofErr w:type="spellEnd"/>
      <w:r w:rsidRPr="00670117">
        <w:rPr>
          <w:rFonts w:ascii="Arial" w:hAnsi="Arial" w:cs="Arial"/>
          <w:lang w:val="en-US"/>
        </w:rPr>
        <w:t xml:space="preserve"> of Panama. </w:t>
      </w:r>
      <w:proofErr w:type="spellStart"/>
      <w:r w:rsidRPr="00670117">
        <w:rPr>
          <w:rFonts w:ascii="Arial" w:hAnsi="Arial" w:cs="Arial"/>
          <w:i/>
          <w:lang w:val="en-US"/>
        </w:rPr>
        <w:t>Lankesteriana</w:t>
      </w:r>
      <w:proofErr w:type="spellEnd"/>
      <w:r w:rsidRPr="00670117">
        <w:rPr>
          <w:rFonts w:ascii="Arial" w:hAnsi="Arial" w:cs="Arial"/>
          <w:i/>
          <w:lang w:val="en-US"/>
        </w:rPr>
        <w:t xml:space="preserve"> </w:t>
      </w:r>
      <w:r w:rsidRPr="00670117">
        <w:rPr>
          <w:rFonts w:ascii="Arial" w:hAnsi="Arial" w:cs="Arial"/>
          <w:lang w:val="en-US"/>
        </w:rPr>
        <w:t>14(3): 135–364.</w:t>
      </w:r>
    </w:p>
    <w:p w14:paraId="7271EA4D" w14:textId="65DEC782" w:rsidR="00FF1FDB" w:rsidRPr="00670117" w:rsidRDefault="00FF1FDB" w:rsidP="00624104">
      <w:pPr>
        <w:autoSpaceDE w:val="0"/>
        <w:autoSpaceDN w:val="0"/>
        <w:adjustRightInd w:val="0"/>
        <w:spacing w:after="100" w:afterAutospacing="1" w:line="360" w:lineRule="auto"/>
        <w:ind w:left="567" w:hanging="567"/>
        <w:rPr>
          <w:rFonts w:ascii="Arial" w:hAnsi="Arial" w:cs="Arial"/>
          <w:lang w:val="en-US"/>
        </w:rPr>
      </w:pPr>
      <w:r w:rsidRPr="00FF1FDB">
        <w:rPr>
          <w:rFonts w:ascii="Arial" w:hAnsi="Arial" w:cs="Arial"/>
          <w:lang w:val="en-US"/>
        </w:rPr>
        <w:t xml:space="preserve">Britton, N. L., &amp; Brown, A. (1913). </w:t>
      </w:r>
      <w:r w:rsidRPr="007839EC">
        <w:rPr>
          <w:rFonts w:ascii="Arial" w:hAnsi="Arial" w:cs="Arial"/>
          <w:i/>
          <w:iCs/>
          <w:lang w:val="en-US"/>
        </w:rPr>
        <w:t>An illustrated flora of the northern United States, Canada and the British possessions: from Newfoundland to the parallel of the southern boundary of Virginia, and from the Atlantic Ocean westward to the 102d meridian</w:t>
      </w:r>
      <w:r w:rsidR="00075B54" w:rsidRPr="007839EC">
        <w:rPr>
          <w:rFonts w:ascii="Arial" w:hAnsi="Arial" w:cs="Arial"/>
          <w:i/>
          <w:iCs/>
          <w:lang w:val="en-US"/>
        </w:rPr>
        <w:t>. 2nd edition</w:t>
      </w:r>
      <w:r w:rsidR="00292B51" w:rsidRPr="007839EC">
        <w:rPr>
          <w:rFonts w:ascii="Arial" w:hAnsi="Arial" w:cs="Arial"/>
          <w:i/>
          <w:iCs/>
          <w:lang w:val="en-US"/>
        </w:rPr>
        <w:t>.</w:t>
      </w:r>
      <w:r w:rsidRPr="007839EC">
        <w:rPr>
          <w:rFonts w:ascii="Arial" w:hAnsi="Arial" w:cs="Arial"/>
          <w:i/>
          <w:iCs/>
          <w:lang w:val="en-US"/>
        </w:rPr>
        <w:t xml:space="preserve"> Vol. 1</w:t>
      </w:r>
      <w:r w:rsidR="00075B54" w:rsidRPr="007839EC">
        <w:rPr>
          <w:rFonts w:ascii="Arial" w:hAnsi="Arial" w:cs="Arial"/>
          <w:i/>
          <w:iCs/>
          <w:lang w:val="en-US"/>
        </w:rPr>
        <w:t xml:space="preserve"> </w:t>
      </w:r>
      <w:r w:rsidR="00075B54" w:rsidRPr="00670117">
        <w:rPr>
          <w:rFonts w:ascii="Arial" w:hAnsi="Arial" w:cs="Arial"/>
          <w:szCs w:val="22"/>
          <w:lang w:val="en-US"/>
        </w:rPr>
        <w:t xml:space="preserve">(pp. </w:t>
      </w:r>
      <w:r w:rsidR="00075B54">
        <w:rPr>
          <w:rFonts w:ascii="Arial" w:hAnsi="Arial" w:cs="Arial"/>
          <w:szCs w:val="22"/>
          <w:lang w:val="en-US"/>
        </w:rPr>
        <w:t>570</w:t>
      </w:r>
      <w:r w:rsidR="00075B54" w:rsidRPr="00670117">
        <w:rPr>
          <w:rFonts w:ascii="Arial" w:hAnsi="Arial" w:cs="Arial"/>
          <w:lang w:val="en-US"/>
        </w:rPr>
        <w:t>–</w:t>
      </w:r>
      <w:r w:rsidR="00FB2CCA">
        <w:rPr>
          <w:rFonts w:ascii="Arial" w:hAnsi="Arial" w:cs="Arial"/>
          <w:lang w:val="en-US"/>
        </w:rPr>
        <w:t>571</w:t>
      </w:r>
      <w:r w:rsidR="00075B54" w:rsidRPr="00670117">
        <w:rPr>
          <w:rFonts w:ascii="Arial" w:hAnsi="Arial" w:cs="Arial"/>
          <w:szCs w:val="22"/>
          <w:lang w:val="en-US"/>
        </w:rPr>
        <w:t>)</w:t>
      </w:r>
      <w:r w:rsidRPr="00FF1FDB">
        <w:rPr>
          <w:rFonts w:ascii="Arial" w:hAnsi="Arial" w:cs="Arial"/>
          <w:lang w:val="en-US"/>
        </w:rPr>
        <w:t xml:space="preserve">. </w:t>
      </w:r>
      <w:r w:rsidR="00AF3401">
        <w:rPr>
          <w:rFonts w:ascii="Arial" w:hAnsi="Arial" w:cs="Arial"/>
          <w:lang w:val="en-US"/>
        </w:rPr>
        <w:t xml:space="preserve">New York: </w:t>
      </w:r>
      <w:r w:rsidRPr="00FF1FDB">
        <w:rPr>
          <w:rFonts w:ascii="Arial" w:hAnsi="Arial" w:cs="Arial"/>
          <w:lang w:val="en-US"/>
        </w:rPr>
        <w:t>C</w:t>
      </w:r>
      <w:r w:rsidR="00AF3401">
        <w:rPr>
          <w:rFonts w:ascii="Arial" w:hAnsi="Arial" w:cs="Arial"/>
          <w:lang w:val="en-US"/>
        </w:rPr>
        <w:t xml:space="preserve">harles </w:t>
      </w:r>
      <w:r w:rsidRPr="00FF1FDB">
        <w:rPr>
          <w:rFonts w:ascii="Arial" w:hAnsi="Arial" w:cs="Arial"/>
          <w:lang w:val="en-US"/>
        </w:rPr>
        <w:t xml:space="preserve">Scribner's </w:t>
      </w:r>
      <w:r w:rsidR="00AF3401">
        <w:rPr>
          <w:rFonts w:ascii="Arial" w:hAnsi="Arial" w:cs="Arial"/>
          <w:lang w:val="en-US"/>
        </w:rPr>
        <w:t>S</w:t>
      </w:r>
      <w:r w:rsidRPr="00FF1FDB">
        <w:rPr>
          <w:rFonts w:ascii="Arial" w:hAnsi="Arial" w:cs="Arial"/>
          <w:lang w:val="en-US"/>
        </w:rPr>
        <w:t>ons.</w:t>
      </w:r>
    </w:p>
    <w:p w14:paraId="7B7D314D" w14:textId="77777777" w:rsidR="00624104" w:rsidRPr="00670117" w:rsidRDefault="00624104" w:rsidP="00624104">
      <w:pPr>
        <w:pStyle w:val="Default"/>
        <w:spacing w:after="100" w:afterAutospacing="1" w:line="360" w:lineRule="auto"/>
        <w:ind w:left="567" w:hanging="567"/>
        <w:jc w:val="both"/>
        <w:rPr>
          <w:rFonts w:ascii="Arial" w:hAnsi="Arial" w:cs="Arial"/>
          <w:color w:val="auto"/>
          <w:lang w:val="en-US"/>
        </w:rPr>
      </w:pPr>
      <w:r w:rsidRPr="00670117">
        <w:rPr>
          <w:rFonts w:ascii="Arial" w:hAnsi="Arial" w:cs="Arial"/>
          <w:color w:val="auto"/>
          <w:lang w:val="en-US"/>
        </w:rPr>
        <w:t xml:space="preserve">Cameron, K. M. (2004). Utility of plastid </w:t>
      </w:r>
      <w:proofErr w:type="spellStart"/>
      <w:r w:rsidRPr="00670117">
        <w:rPr>
          <w:rFonts w:ascii="Arial" w:hAnsi="Arial" w:cs="Arial"/>
          <w:color w:val="auto"/>
          <w:lang w:val="en-US"/>
        </w:rPr>
        <w:t>psaB</w:t>
      </w:r>
      <w:proofErr w:type="spellEnd"/>
      <w:r w:rsidRPr="00670117">
        <w:rPr>
          <w:rFonts w:ascii="Arial" w:hAnsi="Arial" w:cs="Arial"/>
          <w:color w:val="auto"/>
          <w:lang w:val="en-US"/>
        </w:rPr>
        <w:t xml:space="preserve"> gene sequences for investigating intrafamilial relationships within </w:t>
      </w:r>
      <w:proofErr w:type="spellStart"/>
      <w:r w:rsidRPr="00670117">
        <w:rPr>
          <w:rFonts w:ascii="Arial" w:hAnsi="Arial" w:cs="Arial"/>
          <w:color w:val="auto"/>
          <w:lang w:val="en-US"/>
        </w:rPr>
        <w:t>Orchidaceae</w:t>
      </w:r>
      <w:proofErr w:type="spellEnd"/>
      <w:r w:rsidRPr="00670117">
        <w:rPr>
          <w:rFonts w:ascii="Arial" w:hAnsi="Arial" w:cs="Arial"/>
          <w:color w:val="auto"/>
          <w:lang w:val="en-US"/>
        </w:rPr>
        <w:t xml:space="preserve">. </w:t>
      </w:r>
      <w:r w:rsidRPr="00670117">
        <w:rPr>
          <w:rFonts w:ascii="Arial" w:hAnsi="Arial" w:cs="Arial"/>
          <w:i/>
          <w:color w:val="auto"/>
          <w:lang w:val="en-US"/>
        </w:rPr>
        <w:t xml:space="preserve">Molecular Phylogenetics and Evolution </w:t>
      </w:r>
      <w:r w:rsidRPr="00670117">
        <w:rPr>
          <w:rFonts w:ascii="Arial" w:hAnsi="Arial" w:cs="Arial"/>
          <w:color w:val="auto"/>
          <w:lang w:val="en-US"/>
        </w:rPr>
        <w:t>31(3): 1157–1180.</w:t>
      </w:r>
    </w:p>
    <w:p w14:paraId="0CD95814" w14:textId="77777777" w:rsidR="00624104" w:rsidRPr="00670117" w:rsidRDefault="00624104" w:rsidP="00624104">
      <w:pPr>
        <w:pStyle w:val="Default"/>
        <w:spacing w:after="100" w:afterAutospacing="1" w:line="360" w:lineRule="auto"/>
        <w:ind w:left="567" w:hanging="567"/>
        <w:jc w:val="both"/>
        <w:rPr>
          <w:rFonts w:ascii="Arial" w:hAnsi="Arial" w:cs="Arial"/>
          <w:color w:val="auto"/>
          <w:lang w:val="en-US"/>
        </w:rPr>
      </w:pPr>
      <w:r w:rsidRPr="00670117">
        <w:rPr>
          <w:rFonts w:ascii="Arial" w:hAnsi="Arial" w:cs="Arial"/>
          <w:color w:val="auto"/>
          <w:lang w:val="en-US"/>
        </w:rPr>
        <w:lastRenderedPageBreak/>
        <w:t xml:space="preserve">Cameron, K. M. (2005). Leave it to the leaves: a molecular phylogenetic study of </w:t>
      </w:r>
      <w:proofErr w:type="spellStart"/>
      <w:r w:rsidRPr="00670117">
        <w:rPr>
          <w:rFonts w:ascii="Arial" w:hAnsi="Arial" w:cs="Arial"/>
          <w:color w:val="auto"/>
          <w:lang w:val="en-US"/>
        </w:rPr>
        <w:t>Malaxideae</w:t>
      </w:r>
      <w:proofErr w:type="spellEnd"/>
      <w:r w:rsidRPr="00670117">
        <w:rPr>
          <w:rFonts w:ascii="Arial" w:hAnsi="Arial" w:cs="Arial"/>
          <w:color w:val="auto"/>
          <w:lang w:val="en-US"/>
        </w:rPr>
        <w:t xml:space="preserve"> (</w:t>
      </w:r>
      <w:proofErr w:type="spellStart"/>
      <w:r w:rsidRPr="00670117">
        <w:rPr>
          <w:rFonts w:ascii="Arial" w:hAnsi="Arial" w:cs="Arial"/>
          <w:color w:val="auto"/>
          <w:lang w:val="en-US"/>
        </w:rPr>
        <w:t>Epidendroideae</w:t>
      </w:r>
      <w:proofErr w:type="spellEnd"/>
      <w:r w:rsidRPr="00670117">
        <w:rPr>
          <w:rFonts w:ascii="Arial" w:hAnsi="Arial" w:cs="Arial"/>
          <w:color w:val="auto"/>
          <w:lang w:val="en-US"/>
        </w:rPr>
        <w:t xml:space="preserve">, </w:t>
      </w:r>
      <w:proofErr w:type="spellStart"/>
      <w:r w:rsidRPr="00670117">
        <w:rPr>
          <w:rFonts w:ascii="Arial" w:hAnsi="Arial" w:cs="Arial"/>
          <w:color w:val="auto"/>
          <w:lang w:val="en-US"/>
        </w:rPr>
        <w:t>Orchidaceae</w:t>
      </w:r>
      <w:proofErr w:type="spellEnd"/>
      <w:r w:rsidRPr="00670117">
        <w:rPr>
          <w:rFonts w:ascii="Arial" w:hAnsi="Arial" w:cs="Arial"/>
          <w:color w:val="auto"/>
          <w:lang w:val="en-US"/>
        </w:rPr>
        <w:t xml:space="preserve">). </w:t>
      </w:r>
      <w:r w:rsidRPr="00670117">
        <w:rPr>
          <w:rFonts w:ascii="Arial" w:hAnsi="Arial" w:cs="Arial"/>
          <w:i/>
          <w:color w:val="auto"/>
          <w:lang w:val="en-US"/>
        </w:rPr>
        <w:t>American Journal of Botany</w:t>
      </w:r>
      <w:r w:rsidRPr="00670117">
        <w:rPr>
          <w:rFonts w:ascii="Arial" w:hAnsi="Arial" w:cs="Arial"/>
          <w:color w:val="auto"/>
          <w:lang w:val="en-US"/>
        </w:rPr>
        <w:t xml:space="preserve"> 92(6): 1025–1032.</w:t>
      </w:r>
    </w:p>
    <w:p w14:paraId="0914A98C" w14:textId="77777777" w:rsidR="00624104" w:rsidRDefault="00624104" w:rsidP="00624104">
      <w:pPr>
        <w:pStyle w:val="Default"/>
        <w:spacing w:after="100" w:afterAutospacing="1" w:line="360" w:lineRule="auto"/>
        <w:ind w:left="567" w:hanging="567"/>
        <w:jc w:val="both"/>
        <w:rPr>
          <w:rFonts w:ascii="Arial" w:hAnsi="Arial" w:cs="Arial"/>
          <w:color w:val="auto"/>
          <w:lang w:val="en-US"/>
        </w:rPr>
      </w:pPr>
      <w:r w:rsidRPr="00670117">
        <w:rPr>
          <w:rFonts w:ascii="Arial" w:hAnsi="Arial" w:cs="Arial"/>
          <w:color w:val="auto"/>
          <w:lang w:val="en-US"/>
        </w:rPr>
        <w:t xml:space="preserve">Cameron, K. M., Chase, M. W., Whitten, W. M., Kores, P. J., Jarrell, D. C., Albert, V. A., Yukawa, T., Hill, H. G. &amp; Goldman, D. H. (1999). A phylogenetic analysis of the </w:t>
      </w:r>
      <w:proofErr w:type="spellStart"/>
      <w:r w:rsidRPr="00670117">
        <w:rPr>
          <w:rFonts w:ascii="Arial" w:hAnsi="Arial" w:cs="Arial"/>
          <w:color w:val="auto"/>
          <w:lang w:val="en-US"/>
        </w:rPr>
        <w:t>Orchidaceae</w:t>
      </w:r>
      <w:proofErr w:type="spellEnd"/>
      <w:r w:rsidRPr="00670117">
        <w:rPr>
          <w:rFonts w:ascii="Arial" w:hAnsi="Arial" w:cs="Arial"/>
          <w:color w:val="auto"/>
          <w:lang w:val="en-US"/>
        </w:rPr>
        <w:t xml:space="preserve">: evidence from </w:t>
      </w:r>
      <w:proofErr w:type="spellStart"/>
      <w:r w:rsidRPr="00670117">
        <w:rPr>
          <w:rFonts w:ascii="Arial" w:hAnsi="Arial" w:cs="Arial"/>
          <w:i/>
          <w:color w:val="auto"/>
          <w:lang w:val="en-US"/>
        </w:rPr>
        <w:t>rbcL</w:t>
      </w:r>
      <w:proofErr w:type="spellEnd"/>
      <w:r w:rsidRPr="00670117">
        <w:rPr>
          <w:rFonts w:ascii="Arial" w:hAnsi="Arial" w:cs="Arial"/>
          <w:color w:val="auto"/>
          <w:lang w:val="en-US"/>
        </w:rPr>
        <w:t xml:space="preserve"> nucleotide sequences. </w:t>
      </w:r>
      <w:r w:rsidRPr="00670117">
        <w:rPr>
          <w:rFonts w:ascii="Arial" w:hAnsi="Arial" w:cs="Arial"/>
          <w:i/>
          <w:color w:val="auto"/>
          <w:lang w:val="en-US"/>
        </w:rPr>
        <w:t xml:space="preserve">American Journal of Botany </w:t>
      </w:r>
      <w:r w:rsidRPr="00670117">
        <w:rPr>
          <w:rFonts w:ascii="Arial" w:hAnsi="Arial" w:cs="Arial"/>
          <w:color w:val="auto"/>
          <w:lang w:val="en-US"/>
        </w:rPr>
        <w:t>86(2): 208</w:t>
      </w:r>
      <w:r w:rsidRPr="00670117">
        <w:rPr>
          <w:rFonts w:ascii="Arial" w:hAnsi="Arial" w:cs="Arial"/>
          <w:lang w:val="en-US"/>
        </w:rPr>
        <w:t>–</w:t>
      </w:r>
      <w:r w:rsidRPr="00670117">
        <w:rPr>
          <w:rFonts w:ascii="Arial" w:hAnsi="Arial" w:cs="Arial"/>
          <w:color w:val="auto"/>
          <w:lang w:val="en-US"/>
        </w:rPr>
        <w:t>224.</w:t>
      </w:r>
    </w:p>
    <w:p w14:paraId="6E7843CD" w14:textId="6E75DB14" w:rsidR="00624104"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CC29AF">
        <w:rPr>
          <w:rFonts w:ascii="Arial" w:hAnsi="Arial" w:cs="Arial"/>
          <w:lang w:val="en-US"/>
        </w:rPr>
        <w:t>Carnevali</w:t>
      </w:r>
      <w:proofErr w:type="spellEnd"/>
      <w:r w:rsidRPr="00CC29AF">
        <w:rPr>
          <w:rFonts w:ascii="Arial" w:hAnsi="Arial" w:cs="Arial"/>
          <w:lang w:val="en-US"/>
        </w:rPr>
        <w:t xml:space="preserve"> Fernández-Concha</w:t>
      </w:r>
      <w:r w:rsidRPr="00670117">
        <w:rPr>
          <w:rFonts w:ascii="Arial" w:hAnsi="Arial" w:cs="Arial"/>
          <w:lang w:val="en-US"/>
        </w:rPr>
        <w:t xml:space="preserve">, G. &amp; </w:t>
      </w:r>
      <w:proofErr w:type="spellStart"/>
      <w:r w:rsidRPr="00670117">
        <w:rPr>
          <w:rFonts w:ascii="Arial" w:hAnsi="Arial" w:cs="Arial"/>
          <w:lang w:val="en-US"/>
        </w:rPr>
        <w:t>Noguera</w:t>
      </w:r>
      <w:proofErr w:type="spellEnd"/>
      <w:r w:rsidRPr="00670117">
        <w:rPr>
          <w:rFonts w:ascii="Arial" w:hAnsi="Arial" w:cs="Arial"/>
          <w:lang w:val="en-US"/>
        </w:rPr>
        <w:t xml:space="preserve">, E.J. (2008) A new species of </w:t>
      </w:r>
      <w:proofErr w:type="spellStart"/>
      <w:r w:rsidRPr="00670117">
        <w:rPr>
          <w:rFonts w:ascii="Arial" w:hAnsi="Arial" w:cs="Arial"/>
          <w:i/>
          <w:lang w:val="en-US"/>
        </w:rPr>
        <w:t>Malaxis</w:t>
      </w:r>
      <w:proofErr w:type="spellEnd"/>
      <w:r w:rsidRPr="00670117">
        <w:rPr>
          <w:rFonts w:ascii="Arial" w:hAnsi="Arial" w:cs="Arial"/>
          <w:lang w:val="en-US"/>
        </w:rPr>
        <w:t xml:space="preserve">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Epidendroideae</w:t>
      </w:r>
      <w:proofErr w:type="spellEnd"/>
      <w:r w:rsidRPr="00670117">
        <w:rPr>
          <w:rFonts w:ascii="Arial" w:hAnsi="Arial" w:cs="Arial"/>
          <w:lang w:val="en-US"/>
        </w:rPr>
        <w:t xml:space="preserve">, </w:t>
      </w:r>
      <w:proofErr w:type="spellStart"/>
      <w:r w:rsidRPr="00670117">
        <w:rPr>
          <w:rFonts w:ascii="Arial" w:hAnsi="Arial" w:cs="Arial"/>
          <w:lang w:val="en-US"/>
        </w:rPr>
        <w:t>Malaxideae</w:t>
      </w:r>
      <w:proofErr w:type="spellEnd"/>
      <w:r w:rsidRPr="00670117">
        <w:rPr>
          <w:rFonts w:ascii="Arial" w:hAnsi="Arial" w:cs="Arial"/>
          <w:lang w:val="en-US"/>
        </w:rPr>
        <w:t xml:space="preserve">) from the Venezuelan Andes. </w:t>
      </w:r>
      <w:proofErr w:type="spellStart"/>
      <w:r w:rsidRPr="00670117">
        <w:rPr>
          <w:rFonts w:ascii="Arial" w:hAnsi="Arial" w:cs="Arial"/>
          <w:i/>
          <w:lang w:val="en-US"/>
        </w:rPr>
        <w:t>Novon</w:t>
      </w:r>
      <w:proofErr w:type="spellEnd"/>
      <w:r w:rsidRPr="00670117">
        <w:rPr>
          <w:rFonts w:ascii="Arial" w:hAnsi="Arial" w:cs="Arial"/>
          <w:i/>
          <w:lang w:val="en-US"/>
        </w:rPr>
        <w:t xml:space="preserve"> </w:t>
      </w:r>
      <w:r w:rsidRPr="00670117">
        <w:rPr>
          <w:rFonts w:ascii="Arial" w:hAnsi="Arial" w:cs="Arial"/>
          <w:lang w:val="en-US"/>
        </w:rPr>
        <w:t>18: 425–428.</w:t>
      </w:r>
    </w:p>
    <w:p w14:paraId="6DE452AC" w14:textId="77777777" w:rsidR="008A6220" w:rsidRPr="00670117" w:rsidRDefault="008A6220" w:rsidP="008A6220">
      <w:pPr>
        <w:pStyle w:val="Default"/>
        <w:spacing w:after="100" w:afterAutospacing="1" w:line="360" w:lineRule="auto"/>
        <w:ind w:left="567" w:hanging="567"/>
        <w:jc w:val="both"/>
        <w:rPr>
          <w:rFonts w:ascii="Arial" w:hAnsi="Arial" w:cs="Arial"/>
          <w:color w:val="auto"/>
          <w:lang w:val="en-US"/>
        </w:rPr>
      </w:pPr>
      <w:proofErr w:type="spellStart"/>
      <w:r w:rsidRPr="00845FEF">
        <w:rPr>
          <w:rFonts w:ascii="Arial" w:hAnsi="Arial" w:cs="Arial"/>
          <w:color w:val="auto"/>
          <w:lang w:val="en-US"/>
        </w:rPr>
        <w:t>Carnevali</w:t>
      </w:r>
      <w:proofErr w:type="spellEnd"/>
      <w:r w:rsidRPr="00845FEF">
        <w:rPr>
          <w:rFonts w:ascii="Arial" w:hAnsi="Arial" w:cs="Arial"/>
          <w:color w:val="auto"/>
          <w:lang w:val="en-US"/>
        </w:rPr>
        <w:t xml:space="preserve"> Fernández-Concha, G. &amp; Ramírez M. I. M. (1998). </w:t>
      </w:r>
      <w:r w:rsidRPr="00CC29AF">
        <w:rPr>
          <w:rFonts w:ascii="Arial" w:hAnsi="Arial" w:cs="Arial"/>
          <w:color w:val="auto"/>
          <w:lang w:val="en-US"/>
        </w:rPr>
        <w:t>Notes on the orchid flora of the Cruz Carrillo National Park (</w:t>
      </w:r>
      <w:proofErr w:type="spellStart"/>
      <w:r w:rsidRPr="00CC29AF">
        <w:rPr>
          <w:rFonts w:ascii="Arial" w:hAnsi="Arial" w:cs="Arial"/>
          <w:color w:val="auto"/>
          <w:lang w:val="en-US"/>
        </w:rPr>
        <w:t>Guaramacal</w:t>
      </w:r>
      <w:proofErr w:type="spellEnd"/>
      <w:r w:rsidRPr="00CC29AF">
        <w:rPr>
          <w:rFonts w:ascii="Arial" w:hAnsi="Arial" w:cs="Arial"/>
          <w:color w:val="auto"/>
          <w:lang w:val="en-US"/>
        </w:rPr>
        <w:t>), Venezuela. Harvard Papers in Botany 3(2): 239–252.</w:t>
      </w:r>
    </w:p>
    <w:p w14:paraId="16CDFE25" w14:textId="77777777" w:rsidR="00624104" w:rsidRPr="00845FEF"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Catling</w:t>
      </w:r>
      <w:proofErr w:type="spellEnd"/>
      <w:r w:rsidRPr="00670117">
        <w:rPr>
          <w:rFonts w:ascii="Arial" w:hAnsi="Arial" w:cs="Arial"/>
          <w:lang w:val="en-US"/>
        </w:rPr>
        <w:t xml:space="preserve">, P. M. (1990). </w:t>
      </w:r>
      <w:proofErr w:type="spellStart"/>
      <w:r w:rsidRPr="00670117">
        <w:rPr>
          <w:rFonts w:ascii="Arial" w:hAnsi="Arial" w:cs="Arial"/>
          <w:i/>
          <w:lang w:val="en-US"/>
        </w:rPr>
        <w:t>Malaxis</w:t>
      </w:r>
      <w:proofErr w:type="spellEnd"/>
      <w:r w:rsidRPr="00670117">
        <w:rPr>
          <w:rFonts w:ascii="Arial" w:hAnsi="Arial" w:cs="Arial"/>
          <w:i/>
          <w:lang w:val="en-US"/>
        </w:rPr>
        <w:t xml:space="preserve"> </w:t>
      </w:r>
      <w:proofErr w:type="spellStart"/>
      <w:r w:rsidRPr="00670117">
        <w:rPr>
          <w:rFonts w:ascii="Arial" w:hAnsi="Arial" w:cs="Arial"/>
          <w:i/>
          <w:lang w:val="en-US"/>
        </w:rPr>
        <w:t>salazarii</w:t>
      </w:r>
      <w:proofErr w:type="spellEnd"/>
      <w:r w:rsidRPr="00670117">
        <w:rPr>
          <w:rFonts w:ascii="Arial" w:hAnsi="Arial" w:cs="Arial"/>
          <w:lang w:val="en-US"/>
        </w:rPr>
        <w:t xml:space="preserve">, a new species from Mexico and northern Mesoamerica. </w:t>
      </w:r>
      <w:proofErr w:type="spellStart"/>
      <w:r w:rsidRPr="00845FEF">
        <w:rPr>
          <w:rFonts w:ascii="Arial" w:hAnsi="Arial" w:cs="Arial"/>
          <w:i/>
          <w:lang w:val="en-US"/>
        </w:rPr>
        <w:t>Orquídea</w:t>
      </w:r>
      <w:proofErr w:type="spellEnd"/>
      <w:r w:rsidRPr="00845FEF">
        <w:rPr>
          <w:rFonts w:ascii="Arial" w:hAnsi="Arial" w:cs="Arial"/>
          <w:i/>
          <w:lang w:val="en-US"/>
        </w:rPr>
        <w:t xml:space="preserve"> (Ciudad de México), </w:t>
      </w:r>
      <w:proofErr w:type="spellStart"/>
      <w:r w:rsidRPr="00845FEF">
        <w:rPr>
          <w:rFonts w:ascii="Arial" w:hAnsi="Arial" w:cs="Arial"/>
          <w:i/>
          <w:lang w:val="en-US"/>
        </w:rPr>
        <w:t>n.s</w:t>
      </w:r>
      <w:proofErr w:type="spellEnd"/>
      <w:r w:rsidRPr="00845FEF">
        <w:rPr>
          <w:rFonts w:ascii="Arial" w:hAnsi="Arial" w:cs="Arial"/>
          <w:i/>
          <w:lang w:val="en-US"/>
        </w:rPr>
        <w:t xml:space="preserve">. </w:t>
      </w:r>
      <w:r w:rsidRPr="00845FEF">
        <w:rPr>
          <w:rFonts w:ascii="Arial" w:hAnsi="Arial" w:cs="Arial"/>
          <w:lang w:val="en-US"/>
        </w:rPr>
        <w:t>12: 93–104.</w:t>
      </w:r>
    </w:p>
    <w:p w14:paraId="779B8FDB" w14:textId="6E943993" w:rsidR="00624104" w:rsidRPr="00670117" w:rsidRDefault="00624104" w:rsidP="00624104">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n-US"/>
        </w:rPr>
      </w:pPr>
      <w:proofErr w:type="spellStart"/>
      <w:r w:rsidRPr="00845FEF">
        <w:rPr>
          <w:rStyle w:val="Ninguno"/>
          <w:rFonts w:ascii="Arial" w:hAnsi="Arial" w:cs="Arial"/>
          <w:sz w:val="24"/>
          <w:szCs w:val="24"/>
          <w:lang w:val="en-US"/>
        </w:rPr>
        <w:t>Catling</w:t>
      </w:r>
      <w:proofErr w:type="spellEnd"/>
      <w:r w:rsidRPr="00845FEF">
        <w:rPr>
          <w:rStyle w:val="Ninguno"/>
          <w:rFonts w:ascii="Arial" w:hAnsi="Arial" w:cs="Arial"/>
          <w:sz w:val="24"/>
          <w:szCs w:val="24"/>
          <w:lang w:val="en-US"/>
        </w:rPr>
        <w:t xml:space="preserve">, P. M. (1991). </w:t>
      </w:r>
      <w:r w:rsidRPr="00926A53">
        <w:rPr>
          <w:rStyle w:val="Ninguno"/>
          <w:rFonts w:ascii="Arial" w:hAnsi="Arial" w:cs="Arial"/>
          <w:sz w:val="24"/>
          <w:szCs w:val="24"/>
          <w:lang w:val="en-US"/>
        </w:rPr>
        <w:t>Systematic</w:t>
      </w:r>
      <w:r w:rsidR="00926A53" w:rsidRPr="00926A53">
        <w:rPr>
          <w:rStyle w:val="Ninguno"/>
          <w:rFonts w:ascii="Arial" w:hAnsi="Arial" w:cs="Arial"/>
          <w:sz w:val="24"/>
          <w:szCs w:val="24"/>
          <w:lang w:val="en-US"/>
        </w:rPr>
        <w:t>s</w:t>
      </w:r>
      <w:r w:rsidRPr="00926A53">
        <w:rPr>
          <w:rStyle w:val="Ninguno"/>
          <w:rFonts w:ascii="Arial" w:hAnsi="Arial" w:cs="Arial"/>
          <w:sz w:val="24"/>
          <w:szCs w:val="24"/>
          <w:lang w:val="en-US"/>
        </w:rPr>
        <w:t xml:space="preserve"> of </w:t>
      </w:r>
      <w:proofErr w:type="spellStart"/>
      <w:r w:rsidRPr="00926A53">
        <w:rPr>
          <w:rStyle w:val="Ninguno"/>
          <w:rFonts w:ascii="Arial" w:hAnsi="Arial" w:cs="Arial"/>
          <w:i/>
          <w:sz w:val="24"/>
          <w:szCs w:val="24"/>
          <w:lang w:val="en-US"/>
        </w:rPr>
        <w:t>Malaxis</w:t>
      </w:r>
      <w:proofErr w:type="spellEnd"/>
      <w:r w:rsidRPr="00926A53">
        <w:rPr>
          <w:rStyle w:val="Ninguno"/>
          <w:rFonts w:ascii="Arial" w:hAnsi="Arial" w:cs="Arial"/>
          <w:i/>
          <w:sz w:val="24"/>
          <w:szCs w:val="24"/>
          <w:lang w:val="en-US"/>
        </w:rPr>
        <w:t xml:space="preserve"> </w:t>
      </w:r>
      <w:proofErr w:type="spellStart"/>
      <w:r w:rsidRPr="00926A53">
        <w:rPr>
          <w:rStyle w:val="Ninguno"/>
          <w:rFonts w:ascii="Arial" w:hAnsi="Arial" w:cs="Arial"/>
          <w:i/>
          <w:sz w:val="24"/>
          <w:szCs w:val="24"/>
          <w:lang w:val="en-US"/>
        </w:rPr>
        <w:t>bayardii</w:t>
      </w:r>
      <w:proofErr w:type="spellEnd"/>
      <w:r w:rsidRPr="00926A53">
        <w:rPr>
          <w:rStyle w:val="Ninguno"/>
          <w:rFonts w:ascii="Arial" w:hAnsi="Arial" w:cs="Arial"/>
          <w:sz w:val="24"/>
          <w:szCs w:val="24"/>
          <w:lang w:val="en-US"/>
        </w:rPr>
        <w:t xml:space="preserve"> </w:t>
      </w:r>
      <w:r w:rsidR="00926A53">
        <w:rPr>
          <w:rStyle w:val="Ninguno"/>
          <w:rFonts w:ascii="Arial" w:hAnsi="Arial" w:cs="Arial"/>
          <w:sz w:val="24"/>
          <w:szCs w:val="24"/>
          <w:lang w:val="en-US"/>
        </w:rPr>
        <w:t>and</w:t>
      </w:r>
      <w:r w:rsidRPr="00926A53">
        <w:rPr>
          <w:rStyle w:val="Ninguno"/>
          <w:rFonts w:ascii="Arial" w:hAnsi="Arial" w:cs="Arial"/>
          <w:sz w:val="24"/>
          <w:szCs w:val="24"/>
          <w:lang w:val="en-US"/>
        </w:rPr>
        <w:t xml:space="preserve"> </w:t>
      </w:r>
      <w:r w:rsidRPr="00926A53">
        <w:rPr>
          <w:rStyle w:val="Ninguno"/>
          <w:rFonts w:ascii="Arial" w:hAnsi="Arial" w:cs="Arial"/>
          <w:i/>
          <w:sz w:val="24"/>
          <w:szCs w:val="24"/>
          <w:lang w:val="en-US"/>
        </w:rPr>
        <w:t xml:space="preserve">M. </w:t>
      </w:r>
      <w:proofErr w:type="spellStart"/>
      <w:r w:rsidRPr="00926A53">
        <w:rPr>
          <w:rStyle w:val="Ninguno"/>
          <w:rFonts w:ascii="Arial" w:hAnsi="Arial" w:cs="Arial"/>
          <w:i/>
          <w:sz w:val="24"/>
          <w:szCs w:val="24"/>
          <w:lang w:val="en-US"/>
        </w:rPr>
        <w:t>unifolia</w:t>
      </w:r>
      <w:proofErr w:type="spellEnd"/>
      <w:r w:rsidRPr="00926A53">
        <w:rPr>
          <w:rStyle w:val="Ninguno"/>
          <w:rFonts w:ascii="Arial" w:hAnsi="Arial" w:cs="Arial"/>
          <w:sz w:val="24"/>
          <w:szCs w:val="24"/>
          <w:lang w:val="en-US"/>
        </w:rPr>
        <w:t xml:space="preserve">. </w:t>
      </w:r>
      <w:proofErr w:type="spellStart"/>
      <w:r w:rsidRPr="00670117">
        <w:rPr>
          <w:rStyle w:val="Ninguno"/>
          <w:rFonts w:ascii="Arial" w:hAnsi="Arial" w:cs="Arial"/>
          <w:i/>
          <w:sz w:val="24"/>
          <w:szCs w:val="24"/>
          <w:lang w:val="en-US"/>
        </w:rPr>
        <w:t>Lindleyana</w:t>
      </w:r>
      <w:proofErr w:type="spellEnd"/>
      <w:r w:rsidRPr="00670117">
        <w:rPr>
          <w:rStyle w:val="Ninguno"/>
          <w:rFonts w:ascii="Arial" w:hAnsi="Arial" w:cs="Arial"/>
          <w:i/>
          <w:sz w:val="24"/>
          <w:szCs w:val="24"/>
          <w:lang w:val="en-US"/>
        </w:rPr>
        <w:t xml:space="preserve"> </w:t>
      </w:r>
      <w:r w:rsidRPr="00670117">
        <w:rPr>
          <w:rStyle w:val="Ninguno"/>
          <w:rFonts w:ascii="Arial" w:hAnsi="Arial" w:cs="Arial"/>
          <w:sz w:val="24"/>
          <w:szCs w:val="24"/>
          <w:lang w:val="en-US"/>
        </w:rPr>
        <w:t>6: 3–23.</w:t>
      </w:r>
    </w:p>
    <w:p w14:paraId="34B02CC4" w14:textId="77777777" w:rsidR="0028046A" w:rsidRPr="00670117" w:rsidRDefault="0028046A"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Chase, M. W. &amp; Cribb, P. J. (2005). Tribe </w:t>
      </w:r>
      <w:proofErr w:type="spellStart"/>
      <w:r w:rsidRPr="00670117">
        <w:rPr>
          <w:rFonts w:ascii="Arial" w:hAnsi="Arial" w:cs="Arial"/>
          <w:lang w:val="en-US"/>
        </w:rPr>
        <w:t>Malaxideae</w:t>
      </w:r>
      <w:proofErr w:type="spellEnd"/>
      <w:r w:rsidRPr="00670117">
        <w:rPr>
          <w:rFonts w:ascii="Arial" w:hAnsi="Arial" w:cs="Arial"/>
          <w:lang w:val="en-US"/>
        </w:rPr>
        <w:t xml:space="preserve">. </w:t>
      </w:r>
      <w:proofErr w:type="spellStart"/>
      <w:r w:rsidRPr="00670117">
        <w:rPr>
          <w:rFonts w:ascii="Arial" w:hAnsi="Arial" w:cs="Arial"/>
          <w:lang w:val="en-US"/>
        </w:rPr>
        <w:t>En</w:t>
      </w:r>
      <w:proofErr w:type="spellEnd"/>
      <w:r w:rsidRPr="00670117">
        <w:rPr>
          <w:rFonts w:ascii="Arial" w:hAnsi="Arial" w:cs="Arial"/>
          <w:lang w:val="en-US"/>
        </w:rPr>
        <w:t xml:space="preserve"> A. M. </w:t>
      </w:r>
      <w:proofErr w:type="spellStart"/>
      <w:r w:rsidRPr="00670117">
        <w:rPr>
          <w:rFonts w:ascii="Arial" w:hAnsi="Arial" w:cs="Arial"/>
          <w:lang w:val="en-US"/>
        </w:rPr>
        <w:t>Pridgeon</w:t>
      </w:r>
      <w:proofErr w:type="spellEnd"/>
      <w:r w:rsidRPr="00670117">
        <w:rPr>
          <w:rFonts w:ascii="Arial" w:hAnsi="Arial" w:cs="Arial"/>
          <w:lang w:val="en-US"/>
        </w:rPr>
        <w:t xml:space="preserve">, P. J. Cribb, M. W. Chase &amp; F. N. Rasmussen (Eds.), </w:t>
      </w:r>
      <w:r w:rsidRPr="00670117">
        <w:rPr>
          <w:rFonts w:ascii="Arial" w:hAnsi="Arial" w:cs="Arial"/>
          <w:i/>
          <w:lang w:val="en-US"/>
        </w:rPr>
        <w:t xml:space="preserve">Genera </w:t>
      </w:r>
      <w:proofErr w:type="spellStart"/>
      <w:r w:rsidRPr="00670117">
        <w:rPr>
          <w:rFonts w:ascii="Arial" w:hAnsi="Arial" w:cs="Arial"/>
          <w:i/>
          <w:lang w:val="en-US"/>
        </w:rPr>
        <w:t>Orchidacearum</w:t>
      </w:r>
      <w:proofErr w:type="spellEnd"/>
      <w:r w:rsidRPr="00670117">
        <w:rPr>
          <w:rFonts w:ascii="Arial" w:hAnsi="Arial" w:cs="Arial"/>
          <w:i/>
          <w:lang w:val="en-US"/>
        </w:rPr>
        <w:t xml:space="preserve"> Volume 4: </w:t>
      </w:r>
      <w:proofErr w:type="spellStart"/>
      <w:r w:rsidRPr="00670117">
        <w:rPr>
          <w:rFonts w:ascii="Arial" w:hAnsi="Arial" w:cs="Arial"/>
          <w:i/>
          <w:lang w:val="en-US"/>
        </w:rPr>
        <w:t>Epidendroideae</w:t>
      </w:r>
      <w:proofErr w:type="spellEnd"/>
      <w:r w:rsidRPr="00670117">
        <w:rPr>
          <w:rFonts w:ascii="Arial" w:hAnsi="Arial" w:cs="Arial"/>
          <w:i/>
          <w:lang w:val="en-US"/>
        </w:rPr>
        <w:t xml:space="preserve"> (Part One) </w:t>
      </w:r>
      <w:r w:rsidRPr="00670117">
        <w:rPr>
          <w:rFonts w:ascii="Arial" w:hAnsi="Arial" w:cs="Arial"/>
          <w:lang w:val="en-US"/>
        </w:rPr>
        <w:t>(pp. 453–454). New York: Oxford University Press.</w:t>
      </w:r>
    </w:p>
    <w:p w14:paraId="65B222AF" w14:textId="77777777" w:rsidR="0028046A" w:rsidRPr="00670117" w:rsidRDefault="0028046A" w:rsidP="00624104">
      <w:pPr>
        <w:pStyle w:val="Default"/>
        <w:spacing w:after="100" w:afterAutospacing="1" w:line="360" w:lineRule="auto"/>
        <w:ind w:left="567" w:hanging="567"/>
        <w:jc w:val="both"/>
        <w:rPr>
          <w:rFonts w:ascii="Arial" w:hAnsi="Arial" w:cs="Arial"/>
          <w:color w:val="auto"/>
          <w:lang w:val="en-US"/>
        </w:rPr>
      </w:pPr>
      <w:r w:rsidRPr="00670117">
        <w:rPr>
          <w:rFonts w:ascii="Arial" w:hAnsi="Arial" w:cs="Arial"/>
          <w:color w:val="auto"/>
          <w:lang w:val="en-US"/>
        </w:rPr>
        <w:t xml:space="preserve">Chase, M. W., Cameron, K. M., Barrett, R. L. &amp; </w:t>
      </w:r>
      <w:proofErr w:type="spellStart"/>
      <w:r w:rsidRPr="00670117">
        <w:rPr>
          <w:rFonts w:ascii="Arial" w:hAnsi="Arial" w:cs="Arial"/>
          <w:color w:val="auto"/>
          <w:lang w:val="en-US"/>
        </w:rPr>
        <w:t>Freudenstein</w:t>
      </w:r>
      <w:proofErr w:type="spellEnd"/>
      <w:r w:rsidRPr="00670117">
        <w:rPr>
          <w:rFonts w:ascii="Arial" w:hAnsi="Arial" w:cs="Arial"/>
          <w:color w:val="auto"/>
          <w:lang w:val="en-US"/>
        </w:rPr>
        <w:t xml:space="preserve">, J. V. (2003). DNA data and </w:t>
      </w:r>
      <w:proofErr w:type="spellStart"/>
      <w:r w:rsidRPr="00670117">
        <w:rPr>
          <w:rFonts w:ascii="Arial" w:hAnsi="Arial" w:cs="Arial"/>
          <w:color w:val="auto"/>
          <w:lang w:val="en-US"/>
        </w:rPr>
        <w:t>Orchidaceae</w:t>
      </w:r>
      <w:proofErr w:type="spellEnd"/>
      <w:r w:rsidRPr="00670117">
        <w:rPr>
          <w:rFonts w:ascii="Arial" w:hAnsi="Arial" w:cs="Arial"/>
          <w:color w:val="auto"/>
          <w:lang w:val="en-US"/>
        </w:rPr>
        <w:t xml:space="preserve"> systematics: a new phylogenetic classification. </w:t>
      </w:r>
      <w:proofErr w:type="spellStart"/>
      <w:r w:rsidRPr="00670117">
        <w:rPr>
          <w:rFonts w:ascii="Arial" w:hAnsi="Arial" w:cs="Arial"/>
          <w:color w:val="auto"/>
          <w:lang w:val="en-US"/>
        </w:rPr>
        <w:t>En</w:t>
      </w:r>
      <w:proofErr w:type="spellEnd"/>
      <w:r w:rsidRPr="00670117">
        <w:rPr>
          <w:rFonts w:ascii="Arial" w:hAnsi="Arial" w:cs="Arial"/>
          <w:color w:val="auto"/>
          <w:lang w:val="en-US"/>
        </w:rPr>
        <w:t xml:space="preserve"> K. W. Dixon, S. P. Kell, R. L. Barrett &amp; P. J. Cribb (Eds.), </w:t>
      </w:r>
      <w:r w:rsidRPr="00670117">
        <w:rPr>
          <w:rFonts w:ascii="Arial" w:hAnsi="Arial" w:cs="Arial"/>
          <w:i/>
          <w:color w:val="auto"/>
          <w:lang w:val="en-US"/>
        </w:rPr>
        <w:t>Orchid conservation</w:t>
      </w:r>
      <w:r w:rsidRPr="00670117">
        <w:rPr>
          <w:rFonts w:ascii="Arial" w:hAnsi="Arial" w:cs="Arial"/>
          <w:color w:val="auto"/>
          <w:lang w:val="en-US"/>
        </w:rPr>
        <w:t xml:space="preserve"> (pp. 69–89). Kota Kinabalu, Sabah, Malaysia: Natural History Publications.</w:t>
      </w:r>
    </w:p>
    <w:p w14:paraId="7DE97859" w14:textId="77777777" w:rsidR="0028046A" w:rsidRPr="00670117" w:rsidRDefault="0028046A" w:rsidP="00624104">
      <w:pPr>
        <w:pStyle w:val="Default"/>
        <w:spacing w:after="100" w:afterAutospacing="1" w:line="360" w:lineRule="auto"/>
        <w:ind w:left="567" w:hanging="567"/>
        <w:jc w:val="both"/>
        <w:rPr>
          <w:rFonts w:ascii="Arial" w:hAnsi="Arial" w:cs="Arial"/>
          <w:color w:val="auto"/>
          <w:lang w:val="en-US"/>
        </w:rPr>
      </w:pPr>
      <w:r w:rsidRPr="00670117">
        <w:rPr>
          <w:rFonts w:ascii="Arial" w:hAnsi="Arial" w:cs="Arial"/>
          <w:color w:val="auto"/>
          <w:lang w:val="en-US"/>
        </w:rPr>
        <w:lastRenderedPageBreak/>
        <w:t xml:space="preserve">Chase, M. W., Cameron, K. M., </w:t>
      </w:r>
      <w:proofErr w:type="spellStart"/>
      <w:r w:rsidRPr="00670117">
        <w:rPr>
          <w:rFonts w:ascii="Arial" w:hAnsi="Arial" w:cs="Arial"/>
          <w:color w:val="auto"/>
          <w:lang w:val="en-US"/>
        </w:rPr>
        <w:t>Freudenstein</w:t>
      </w:r>
      <w:proofErr w:type="spellEnd"/>
      <w:r w:rsidRPr="00670117">
        <w:rPr>
          <w:rFonts w:ascii="Arial" w:hAnsi="Arial" w:cs="Arial"/>
          <w:color w:val="auto"/>
          <w:lang w:val="en-US"/>
        </w:rPr>
        <w:t xml:space="preserve">, J. V., </w:t>
      </w:r>
      <w:proofErr w:type="spellStart"/>
      <w:r w:rsidRPr="00670117">
        <w:rPr>
          <w:rFonts w:ascii="Arial" w:hAnsi="Arial" w:cs="Arial"/>
          <w:color w:val="auto"/>
          <w:lang w:val="en-US"/>
        </w:rPr>
        <w:t>Pridgeon</w:t>
      </w:r>
      <w:proofErr w:type="spellEnd"/>
      <w:r w:rsidRPr="00670117">
        <w:rPr>
          <w:rFonts w:ascii="Arial" w:hAnsi="Arial" w:cs="Arial"/>
          <w:color w:val="auto"/>
          <w:lang w:val="en-US"/>
        </w:rPr>
        <w:t xml:space="preserve">, A. M., Salazar, G., Berg, C. &amp; </w:t>
      </w:r>
      <w:proofErr w:type="spellStart"/>
      <w:r w:rsidRPr="00670117">
        <w:rPr>
          <w:rFonts w:ascii="Arial" w:hAnsi="Arial" w:cs="Arial"/>
          <w:color w:val="auto"/>
          <w:lang w:val="en-US"/>
        </w:rPr>
        <w:t>Schuiteman</w:t>
      </w:r>
      <w:proofErr w:type="spellEnd"/>
      <w:r w:rsidRPr="00670117">
        <w:rPr>
          <w:rFonts w:ascii="Arial" w:hAnsi="Arial" w:cs="Arial"/>
          <w:color w:val="auto"/>
          <w:lang w:val="en-US"/>
        </w:rPr>
        <w:t xml:space="preserve">, A. (2015). An updated classification of </w:t>
      </w:r>
      <w:proofErr w:type="spellStart"/>
      <w:r w:rsidRPr="00670117">
        <w:rPr>
          <w:rFonts w:ascii="Arial" w:hAnsi="Arial" w:cs="Arial"/>
          <w:color w:val="auto"/>
          <w:lang w:val="en-US"/>
        </w:rPr>
        <w:t>Orchidaceae</w:t>
      </w:r>
      <w:proofErr w:type="spellEnd"/>
      <w:r w:rsidRPr="00670117">
        <w:rPr>
          <w:rFonts w:ascii="Arial" w:hAnsi="Arial" w:cs="Arial"/>
          <w:color w:val="auto"/>
          <w:lang w:val="en-US"/>
        </w:rPr>
        <w:t xml:space="preserve">. </w:t>
      </w:r>
      <w:r w:rsidRPr="00670117">
        <w:rPr>
          <w:rFonts w:ascii="Arial" w:hAnsi="Arial" w:cs="Arial"/>
          <w:i/>
          <w:color w:val="auto"/>
          <w:lang w:val="en-US"/>
        </w:rPr>
        <w:t xml:space="preserve">Botanical Journal of the </w:t>
      </w:r>
      <w:proofErr w:type="spellStart"/>
      <w:r w:rsidRPr="00670117">
        <w:rPr>
          <w:rFonts w:ascii="Arial" w:hAnsi="Arial" w:cs="Arial"/>
          <w:i/>
          <w:color w:val="auto"/>
          <w:lang w:val="en-US"/>
        </w:rPr>
        <w:t>Linnean</w:t>
      </w:r>
      <w:proofErr w:type="spellEnd"/>
      <w:r w:rsidRPr="00670117">
        <w:rPr>
          <w:rFonts w:ascii="Arial" w:hAnsi="Arial" w:cs="Arial"/>
          <w:i/>
          <w:color w:val="auto"/>
          <w:lang w:val="en-US"/>
        </w:rPr>
        <w:t xml:space="preserve"> Society</w:t>
      </w:r>
      <w:r w:rsidRPr="00670117">
        <w:rPr>
          <w:rFonts w:ascii="Arial" w:hAnsi="Arial" w:cs="Arial"/>
          <w:color w:val="auto"/>
          <w:lang w:val="en-US"/>
        </w:rPr>
        <w:t xml:space="preserve"> 177(2): 151</w:t>
      </w:r>
      <w:r w:rsidRPr="00670117">
        <w:rPr>
          <w:rFonts w:ascii="Arial" w:hAnsi="Arial" w:cs="Arial"/>
          <w:lang w:val="en-US"/>
        </w:rPr>
        <w:t>–</w:t>
      </w:r>
      <w:r w:rsidRPr="00670117">
        <w:rPr>
          <w:rFonts w:ascii="Arial" w:hAnsi="Arial" w:cs="Arial"/>
          <w:color w:val="auto"/>
          <w:lang w:val="en-US"/>
        </w:rPr>
        <w:t>174.</w:t>
      </w:r>
    </w:p>
    <w:p w14:paraId="3B61336D"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rPr>
        <w:t>Cogniaux</w:t>
      </w:r>
      <w:proofErr w:type="spellEnd"/>
      <w:r w:rsidRPr="00670117">
        <w:rPr>
          <w:rFonts w:ascii="Arial" w:hAnsi="Arial" w:cs="Arial"/>
        </w:rPr>
        <w:t xml:space="preserve">, C. A. (1838). </w:t>
      </w:r>
      <w:proofErr w:type="spellStart"/>
      <w:r w:rsidRPr="00670117">
        <w:rPr>
          <w:rFonts w:ascii="Arial" w:hAnsi="Arial" w:cs="Arial"/>
        </w:rPr>
        <w:t>Orchidaceae</w:t>
      </w:r>
      <w:proofErr w:type="spellEnd"/>
      <w:r w:rsidRPr="00670117">
        <w:rPr>
          <w:rFonts w:ascii="Arial" w:hAnsi="Arial" w:cs="Arial"/>
        </w:rPr>
        <w:t xml:space="preserve">. En K. F. P. von </w:t>
      </w:r>
      <w:proofErr w:type="spellStart"/>
      <w:r w:rsidRPr="00670117">
        <w:rPr>
          <w:rFonts w:ascii="Arial" w:hAnsi="Arial" w:cs="Arial"/>
        </w:rPr>
        <w:t>Martius</w:t>
      </w:r>
      <w:proofErr w:type="spellEnd"/>
      <w:r w:rsidRPr="00670117">
        <w:rPr>
          <w:rFonts w:ascii="Arial" w:hAnsi="Arial" w:cs="Arial"/>
        </w:rPr>
        <w:t xml:space="preserve">, A. W. </w:t>
      </w:r>
      <w:proofErr w:type="spellStart"/>
      <w:r w:rsidRPr="00670117">
        <w:rPr>
          <w:rFonts w:ascii="Arial" w:hAnsi="Arial" w:cs="Arial"/>
        </w:rPr>
        <w:t>Eichler</w:t>
      </w:r>
      <w:proofErr w:type="spellEnd"/>
      <w:r w:rsidRPr="00670117">
        <w:rPr>
          <w:rFonts w:ascii="Arial" w:hAnsi="Arial" w:cs="Arial"/>
        </w:rPr>
        <w:t xml:space="preserve"> &amp; I. </w:t>
      </w:r>
      <w:proofErr w:type="spellStart"/>
      <w:r w:rsidRPr="00670117">
        <w:rPr>
          <w:rFonts w:ascii="Arial" w:hAnsi="Arial" w:cs="Arial"/>
        </w:rPr>
        <w:t>Urban</w:t>
      </w:r>
      <w:proofErr w:type="spellEnd"/>
      <w:r w:rsidRPr="00670117">
        <w:rPr>
          <w:rFonts w:ascii="Arial" w:hAnsi="Arial" w:cs="Arial"/>
        </w:rPr>
        <w:t xml:space="preserve"> (Eds.), </w:t>
      </w:r>
      <w:r w:rsidRPr="00670117">
        <w:rPr>
          <w:rFonts w:ascii="Arial" w:hAnsi="Arial" w:cs="Arial"/>
          <w:i/>
        </w:rPr>
        <w:t xml:space="preserve">Flora </w:t>
      </w:r>
      <w:proofErr w:type="spellStart"/>
      <w:r w:rsidRPr="00670117">
        <w:rPr>
          <w:rFonts w:ascii="Arial" w:hAnsi="Arial" w:cs="Arial"/>
          <w:i/>
        </w:rPr>
        <w:t>brasiliensis</w:t>
      </w:r>
      <w:proofErr w:type="spellEnd"/>
      <w:r w:rsidRPr="00670117">
        <w:rPr>
          <w:rFonts w:ascii="Arial" w:hAnsi="Arial" w:cs="Arial"/>
          <w:i/>
        </w:rPr>
        <w:t xml:space="preserve">. </w:t>
      </w:r>
      <w:proofErr w:type="spellStart"/>
      <w:r w:rsidRPr="00670117">
        <w:rPr>
          <w:rFonts w:ascii="Arial" w:hAnsi="Arial" w:cs="Arial"/>
          <w:i/>
        </w:rPr>
        <w:t>Enumeratio</w:t>
      </w:r>
      <w:proofErr w:type="spellEnd"/>
      <w:r w:rsidRPr="00670117">
        <w:rPr>
          <w:rFonts w:ascii="Arial" w:hAnsi="Arial" w:cs="Arial"/>
          <w:i/>
        </w:rPr>
        <w:t xml:space="preserve"> </w:t>
      </w:r>
      <w:proofErr w:type="spellStart"/>
      <w:r w:rsidRPr="00670117">
        <w:rPr>
          <w:rFonts w:ascii="Arial" w:hAnsi="Arial" w:cs="Arial"/>
          <w:i/>
        </w:rPr>
        <w:t>plantarum</w:t>
      </w:r>
      <w:proofErr w:type="spellEnd"/>
      <w:r w:rsidRPr="00670117">
        <w:rPr>
          <w:rFonts w:ascii="Arial" w:hAnsi="Arial" w:cs="Arial"/>
          <w:i/>
        </w:rPr>
        <w:t xml:space="preserve"> in Brasilia </w:t>
      </w:r>
      <w:proofErr w:type="spellStart"/>
      <w:r w:rsidRPr="00670117">
        <w:rPr>
          <w:rFonts w:ascii="Arial" w:hAnsi="Arial" w:cs="Arial"/>
          <w:i/>
        </w:rPr>
        <w:t>hactenus</w:t>
      </w:r>
      <w:proofErr w:type="spellEnd"/>
      <w:r w:rsidRPr="00670117">
        <w:rPr>
          <w:rFonts w:ascii="Arial" w:hAnsi="Arial" w:cs="Arial"/>
          <w:i/>
        </w:rPr>
        <w:t xml:space="preserve"> </w:t>
      </w:r>
      <w:proofErr w:type="spellStart"/>
      <w:r w:rsidRPr="00670117">
        <w:rPr>
          <w:rFonts w:ascii="Arial" w:hAnsi="Arial" w:cs="Arial"/>
          <w:i/>
        </w:rPr>
        <w:t>detectarum</w:t>
      </w:r>
      <w:proofErr w:type="spellEnd"/>
      <w:r w:rsidRPr="00670117">
        <w:rPr>
          <w:rFonts w:ascii="Arial" w:hAnsi="Arial" w:cs="Arial"/>
          <w:i/>
        </w:rPr>
        <w:t xml:space="preserve"> </w:t>
      </w:r>
      <w:proofErr w:type="spellStart"/>
      <w:r w:rsidRPr="00670117">
        <w:rPr>
          <w:rFonts w:ascii="Arial" w:hAnsi="Arial" w:cs="Arial"/>
          <w:i/>
        </w:rPr>
        <w:t>quas</w:t>
      </w:r>
      <w:proofErr w:type="spellEnd"/>
      <w:r w:rsidRPr="00670117">
        <w:rPr>
          <w:rFonts w:ascii="Arial" w:hAnsi="Arial" w:cs="Arial"/>
          <w:i/>
        </w:rPr>
        <w:t xml:space="preserve"> </w:t>
      </w:r>
      <w:proofErr w:type="spellStart"/>
      <w:r w:rsidRPr="00670117">
        <w:rPr>
          <w:rFonts w:ascii="Arial" w:hAnsi="Arial" w:cs="Arial"/>
          <w:i/>
        </w:rPr>
        <w:t>suis</w:t>
      </w:r>
      <w:proofErr w:type="spellEnd"/>
      <w:r w:rsidRPr="00670117">
        <w:rPr>
          <w:rFonts w:ascii="Arial" w:hAnsi="Arial" w:cs="Arial"/>
          <w:i/>
        </w:rPr>
        <w:t xml:space="preserve"> </w:t>
      </w:r>
      <w:proofErr w:type="spellStart"/>
      <w:r w:rsidRPr="00670117">
        <w:rPr>
          <w:rFonts w:ascii="Arial" w:hAnsi="Arial" w:cs="Arial"/>
          <w:i/>
        </w:rPr>
        <w:t>aliorumque</w:t>
      </w:r>
      <w:proofErr w:type="spellEnd"/>
      <w:r w:rsidRPr="00670117">
        <w:rPr>
          <w:rFonts w:ascii="Arial" w:hAnsi="Arial" w:cs="Arial"/>
          <w:i/>
        </w:rPr>
        <w:t xml:space="preserve"> </w:t>
      </w:r>
      <w:proofErr w:type="spellStart"/>
      <w:r w:rsidRPr="00670117">
        <w:rPr>
          <w:rFonts w:ascii="Arial" w:hAnsi="Arial" w:cs="Arial"/>
          <w:i/>
        </w:rPr>
        <w:t>botanicorum</w:t>
      </w:r>
      <w:proofErr w:type="spellEnd"/>
      <w:r w:rsidRPr="00670117">
        <w:rPr>
          <w:rFonts w:ascii="Arial" w:hAnsi="Arial" w:cs="Arial"/>
          <w:i/>
        </w:rPr>
        <w:t xml:space="preserve"> </w:t>
      </w:r>
      <w:proofErr w:type="spellStart"/>
      <w:r w:rsidRPr="00670117">
        <w:rPr>
          <w:rFonts w:ascii="Arial" w:hAnsi="Arial" w:cs="Arial"/>
          <w:i/>
        </w:rPr>
        <w:t>studiis</w:t>
      </w:r>
      <w:proofErr w:type="spellEnd"/>
      <w:r w:rsidRPr="00670117">
        <w:rPr>
          <w:rFonts w:ascii="Arial" w:hAnsi="Arial" w:cs="Arial"/>
          <w:i/>
        </w:rPr>
        <w:t xml:space="preserve"> descriptas et </w:t>
      </w:r>
      <w:proofErr w:type="spellStart"/>
      <w:r w:rsidRPr="00670117">
        <w:rPr>
          <w:rFonts w:ascii="Arial" w:hAnsi="Arial" w:cs="Arial"/>
          <w:i/>
        </w:rPr>
        <w:t>methodo</w:t>
      </w:r>
      <w:proofErr w:type="spellEnd"/>
      <w:r w:rsidRPr="00670117">
        <w:rPr>
          <w:rFonts w:ascii="Arial" w:hAnsi="Arial" w:cs="Arial"/>
          <w:i/>
        </w:rPr>
        <w:t xml:space="preserve"> </w:t>
      </w:r>
      <w:proofErr w:type="spellStart"/>
      <w:r w:rsidRPr="00670117">
        <w:rPr>
          <w:rFonts w:ascii="Arial" w:hAnsi="Arial" w:cs="Arial"/>
          <w:i/>
        </w:rPr>
        <w:t>naturali</w:t>
      </w:r>
      <w:proofErr w:type="spellEnd"/>
      <w:r w:rsidRPr="00670117">
        <w:rPr>
          <w:rFonts w:ascii="Arial" w:hAnsi="Arial" w:cs="Arial"/>
          <w:i/>
        </w:rPr>
        <w:t xml:space="preserve"> </w:t>
      </w:r>
      <w:proofErr w:type="spellStart"/>
      <w:r w:rsidRPr="00670117">
        <w:rPr>
          <w:rFonts w:ascii="Arial" w:hAnsi="Arial" w:cs="Arial"/>
          <w:i/>
        </w:rPr>
        <w:t>digestas</w:t>
      </w:r>
      <w:proofErr w:type="spellEnd"/>
      <w:r w:rsidRPr="00670117">
        <w:rPr>
          <w:rFonts w:ascii="Arial" w:hAnsi="Arial" w:cs="Arial"/>
          <w:i/>
        </w:rPr>
        <w:t xml:space="preserve"> </w:t>
      </w:r>
      <w:proofErr w:type="spellStart"/>
      <w:r w:rsidRPr="00670117">
        <w:rPr>
          <w:rFonts w:ascii="Arial" w:hAnsi="Arial" w:cs="Arial"/>
          <w:i/>
        </w:rPr>
        <w:t>partim</w:t>
      </w:r>
      <w:proofErr w:type="spellEnd"/>
      <w:r w:rsidRPr="00670117">
        <w:rPr>
          <w:rFonts w:ascii="Arial" w:hAnsi="Arial" w:cs="Arial"/>
          <w:i/>
        </w:rPr>
        <w:t xml:space="preserve"> </w:t>
      </w:r>
      <w:proofErr w:type="spellStart"/>
      <w:r w:rsidRPr="00670117">
        <w:rPr>
          <w:rFonts w:ascii="Arial" w:hAnsi="Arial" w:cs="Arial"/>
          <w:i/>
        </w:rPr>
        <w:t>icone</w:t>
      </w:r>
      <w:proofErr w:type="spellEnd"/>
      <w:r w:rsidRPr="00670117">
        <w:rPr>
          <w:rFonts w:ascii="Arial" w:hAnsi="Arial" w:cs="Arial"/>
          <w:i/>
        </w:rPr>
        <w:t xml:space="preserve"> </w:t>
      </w:r>
      <w:proofErr w:type="spellStart"/>
      <w:r w:rsidRPr="00670117">
        <w:rPr>
          <w:rFonts w:ascii="Arial" w:hAnsi="Arial" w:cs="Arial"/>
          <w:i/>
        </w:rPr>
        <w:t>illustratas</w:t>
      </w:r>
      <w:proofErr w:type="spellEnd"/>
      <w:r w:rsidRPr="00670117">
        <w:rPr>
          <w:rFonts w:ascii="Arial" w:hAnsi="Arial" w:cs="Arial"/>
          <w:i/>
        </w:rPr>
        <w:t xml:space="preserve">. Vol. III. </w:t>
      </w:r>
      <w:r w:rsidRPr="00670117">
        <w:rPr>
          <w:rFonts w:ascii="Arial" w:hAnsi="Arial" w:cs="Arial"/>
          <w:i/>
          <w:lang w:val="en-US"/>
        </w:rPr>
        <w:t>Pars IV</w:t>
      </w:r>
      <w:r w:rsidRPr="00670117">
        <w:rPr>
          <w:rFonts w:ascii="Arial" w:hAnsi="Arial" w:cs="Arial"/>
          <w:lang w:val="en-US"/>
        </w:rPr>
        <w:t xml:space="preserve"> (pp. 277–292). </w:t>
      </w:r>
      <w:proofErr w:type="spellStart"/>
      <w:r w:rsidRPr="00670117">
        <w:rPr>
          <w:rFonts w:ascii="Arial" w:hAnsi="Arial" w:cs="Arial"/>
          <w:lang w:val="en-US"/>
        </w:rPr>
        <w:t>Monachii</w:t>
      </w:r>
      <w:proofErr w:type="spellEnd"/>
      <w:r w:rsidRPr="00670117">
        <w:rPr>
          <w:rFonts w:ascii="Arial" w:hAnsi="Arial" w:cs="Arial"/>
          <w:lang w:val="en-US"/>
        </w:rPr>
        <w:t xml:space="preserve"> et </w:t>
      </w:r>
      <w:proofErr w:type="spellStart"/>
      <w:r w:rsidRPr="00670117">
        <w:rPr>
          <w:rFonts w:ascii="Arial" w:hAnsi="Arial" w:cs="Arial"/>
          <w:lang w:val="en-US"/>
        </w:rPr>
        <w:t>Lipsiae</w:t>
      </w:r>
      <w:proofErr w:type="spellEnd"/>
      <w:r w:rsidRPr="00670117">
        <w:rPr>
          <w:rFonts w:ascii="Arial" w:hAnsi="Arial" w:cs="Arial"/>
          <w:lang w:val="en-US"/>
        </w:rPr>
        <w:t xml:space="preserve">: R. </w:t>
      </w:r>
      <w:proofErr w:type="spellStart"/>
      <w:r w:rsidRPr="00670117">
        <w:rPr>
          <w:rFonts w:ascii="Arial" w:hAnsi="Arial" w:cs="Arial"/>
          <w:lang w:val="en-US"/>
        </w:rPr>
        <w:t>Oldenbourg</w:t>
      </w:r>
      <w:proofErr w:type="spellEnd"/>
      <w:r w:rsidRPr="00670117">
        <w:rPr>
          <w:rFonts w:ascii="Arial" w:hAnsi="Arial" w:cs="Arial"/>
          <w:lang w:val="en-US"/>
        </w:rPr>
        <w:t>.</w:t>
      </w:r>
    </w:p>
    <w:p w14:paraId="1AFEBEE8"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Correll</w:t>
      </w:r>
      <w:proofErr w:type="spellEnd"/>
      <w:r w:rsidRPr="00670117">
        <w:rPr>
          <w:rFonts w:ascii="Arial" w:hAnsi="Arial" w:cs="Arial"/>
          <w:lang w:val="en-US"/>
        </w:rPr>
        <w:t xml:space="preserve">, D. S. (1948). Some revisions of American orchids. </w:t>
      </w:r>
      <w:proofErr w:type="spellStart"/>
      <w:r w:rsidRPr="00670117">
        <w:rPr>
          <w:rFonts w:ascii="Arial" w:hAnsi="Arial" w:cs="Arial"/>
          <w:i/>
          <w:lang w:val="en-US"/>
        </w:rPr>
        <w:t>Lloydia</w:t>
      </w:r>
      <w:proofErr w:type="spellEnd"/>
      <w:r w:rsidRPr="00670117">
        <w:rPr>
          <w:rFonts w:ascii="Arial" w:hAnsi="Arial" w:cs="Arial"/>
          <w:i/>
          <w:lang w:val="en-US"/>
        </w:rPr>
        <w:t xml:space="preserve"> </w:t>
      </w:r>
      <w:r w:rsidRPr="00670117">
        <w:rPr>
          <w:rFonts w:ascii="Arial" w:hAnsi="Arial" w:cs="Arial"/>
          <w:lang w:val="en-US"/>
        </w:rPr>
        <w:t>10(4): 209–228.</w:t>
      </w:r>
    </w:p>
    <w:p w14:paraId="39EE89B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Correll</w:t>
      </w:r>
      <w:proofErr w:type="spellEnd"/>
      <w:r w:rsidRPr="00670117">
        <w:rPr>
          <w:rFonts w:ascii="Arial" w:hAnsi="Arial" w:cs="Arial"/>
          <w:lang w:val="en-US"/>
        </w:rPr>
        <w:t xml:space="preserve">, D. S. (1950). </w:t>
      </w:r>
      <w:r w:rsidRPr="00670117">
        <w:rPr>
          <w:rFonts w:ascii="Arial" w:hAnsi="Arial" w:cs="Arial"/>
          <w:i/>
          <w:lang w:val="en-US"/>
        </w:rPr>
        <w:t>Native orchids of North America, North of Mexico</w:t>
      </w:r>
      <w:r w:rsidRPr="00670117">
        <w:rPr>
          <w:rFonts w:ascii="Arial" w:hAnsi="Arial" w:cs="Arial"/>
          <w:lang w:val="en-US"/>
        </w:rPr>
        <w:t xml:space="preserve">. Waltham: </w:t>
      </w:r>
      <w:proofErr w:type="spellStart"/>
      <w:r w:rsidRPr="00670117">
        <w:rPr>
          <w:rFonts w:ascii="Arial" w:hAnsi="Arial" w:cs="Arial"/>
          <w:lang w:val="en-US"/>
        </w:rPr>
        <w:t>Chronica</w:t>
      </w:r>
      <w:proofErr w:type="spellEnd"/>
      <w:r w:rsidRPr="00670117">
        <w:rPr>
          <w:rFonts w:ascii="Arial" w:hAnsi="Arial" w:cs="Arial"/>
          <w:lang w:val="en-US"/>
        </w:rPr>
        <w:t xml:space="preserve"> Botanica Co.</w:t>
      </w:r>
    </w:p>
    <w:p w14:paraId="0F273876" w14:textId="77777777" w:rsidR="00624104" w:rsidRPr="00670117" w:rsidRDefault="00624104" w:rsidP="00624104">
      <w:pPr>
        <w:pStyle w:val="Default"/>
        <w:spacing w:after="100" w:afterAutospacing="1" w:line="360" w:lineRule="auto"/>
        <w:ind w:left="567" w:hanging="567"/>
        <w:jc w:val="both"/>
        <w:rPr>
          <w:rFonts w:ascii="Arial" w:hAnsi="Arial" w:cs="Arial"/>
          <w:szCs w:val="22"/>
          <w:lang w:val="en-US"/>
        </w:rPr>
      </w:pPr>
      <w:r w:rsidRPr="00670117">
        <w:rPr>
          <w:rFonts w:ascii="Arial" w:hAnsi="Arial" w:cs="Arial"/>
          <w:szCs w:val="22"/>
          <w:lang w:val="en-US"/>
        </w:rPr>
        <w:t xml:space="preserve">Cribb, P. J. (2005). </w:t>
      </w:r>
      <w:proofErr w:type="spellStart"/>
      <w:r w:rsidRPr="00670117">
        <w:rPr>
          <w:rFonts w:ascii="Arial" w:hAnsi="Arial" w:cs="Arial"/>
          <w:i/>
          <w:szCs w:val="22"/>
          <w:lang w:val="en-US"/>
        </w:rPr>
        <w:t>Malaxis</w:t>
      </w:r>
      <w:proofErr w:type="spellEnd"/>
      <w:r w:rsidRPr="00670117">
        <w:rPr>
          <w:rFonts w:ascii="Arial" w:hAnsi="Arial" w:cs="Arial"/>
          <w:szCs w:val="22"/>
          <w:lang w:val="en-US"/>
        </w:rPr>
        <w:t xml:space="preserve">. En </w:t>
      </w:r>
      <w:r w:rsidRPr="00670117">
        <w:rPr>
          <w:rFonts w:ascii="Arial" w:hAnsi="Arial" w:cs="Arial"/>
          <w:lang w:val="en-US"/>
        </w:rPr>
        <w:t xml:space="preserve">A. M. </w:t>
      </w:r>
      <w:proofErr w:type="spellStart"/>
      <w:r w:rsidRPr="00670117">
        <w:rPr>
          <w:rFonts w:ascii="Arial" w:hAnsi="Arial" w:cs="Arial"/>
          <w:lang w:val="en-US"/>
        </w:rPr>
        <w:t>Pridgeon</w:t>
      </w:r>
      <w:proofErr w:type="spellEnd"/>
      <w:r w:rsidRPr="00670117">
        <w:rPr>
          <w:rFonts w:ascii="Arial" w:hAnsi="Arial" w:cs="Arial"/>
          <w:lang w:val="en-US"/>
        </w:rPr>
        <w:t>, P. J. Cribb, M. W. Chase &amp; F. N. Rasmussen</w:t>
      </w:r>
      <w:r w:rsidRPr="00670117">
        <w:rPr>
          <w:rFonts w:ascii="Arial" w:hAnsi="Arial" w:cs="Arial"/>
          <w:szCs w:val="22"/>
          <w:lang w:val="en-US"/>
        </w:rPr>
        <w:t xml:space="preserve"> (Eds.), </w:t>
      </w:r>
      <w:r w:rsidRPr="00670117">
        <w:rPr>
          <w:rFonts w:ascii="Arial" w:hAnsi="Arial" w:cs="Arial"/>
          <w:i/>
          <w:szCs w:val="22"/>
          <w:lang w:val="en-US"/>
        </w:rPr>
        <w:t xml:space="preserve">Genera </w:t>
      </w:r>
      <w:proofErr w:type="spellStart"/>
      <w:r w:rsidRPr="00670117">
        <w:rPr>
          <w:rFonts w:ascii="Arial" w:hAnsi="Arial" w:cs="Arial"/>
          <w:i/>
          <w:szCs w:val="22"/>
          <w:lang w:val="en-US"/>
        </w:rPr>
        <w:t>Orchidacearum</w:t>
      </w:r>
      <w:proofErr w:type="spellEnd"/>
      <w:r w:rsidRPr="00670117">
        <w:rPr>
          <w:rFonts w:ascii="Arial" w:hAnsi="Arial" w:cs="Arial"/>
          <w:i/>
          <w:szCs w:val="22"/>
          <w:lang w:val="en-US"/>
        </w:rPr>
        <w:t xml:space="preserve"> Volume 4: </w:t>
      </w:r>
      <w:proofErr w:type="spellStart"/>
      <w:r w:rsidRPr="00670117">
        <w:rPr>
          <w:rFonts w:ascii="Arial" w:hAnsi="Arial" w:cs="Arial"/>
          <w:i/>
          <w:szCs w:val="22"/>
          <w:lang w:val="en-US"/>
        </w:rPr>
        <w:t>Epidendroideae</w:t>
      </w:r>
      <w:proofErr w:type="spellEnd"/>
      <w:r w:rsidRPr="00670117">
        <w:rPr>
          <w:rFonts w:ascii="Arial" w:hAnsi="Arial" w:cs="Arial"/>
          <w:i/>
          <w:szCs w:val="22"/>
          <w:lang w:val="en-US"/>
        </w:rPr>
        <w:t xml:space="preserve"> (Part One) </w:t>
      </w:r>
      <w:r w:rsidRPr="00670117">
        <w:rPr>
          <w:rFonts w:ascii="Arial" w:hAnsi="Arial" w:cs="Arial"/>
          <w:szCs w:val="22"/>
          <w:lang w:val="en-US"/>
        </w:rPr>
        <w:t>(pp. 471</w:t>
      </w:r>
      <w:r w:rsidRPr="00670117">
        <w:rPr>
          <w:rFonts w:ascii="Arial" w:hAnsi="Arial" w:cs="Arial"/>
          <w:lang w:val="en-US"/>
        </w:rPr>
        <w:t>–</w:t>
      </w:r>
      <w:r w:rsidRPr="00670117">
        <w:rPr>
          <w:rFonts w:ascii="Arial" w:hAnsi="Arial" w:cs="Arial"/>
          <w:szCs w:val="22"/>
          <w:lang w:val="en-US"/>
        </w:rPr>
        <w:t>474). New York: Oxford University Press.</w:t>
      </w:r>
    </w:p>
    <w:p w14:paraId="6EADB2B3" w14:textId="77777777" w:rsidR="00624104" w:rsidRPr="00670117" w:rsidRDefault="00624104" w:rsidP="00624104">
      <w:pPr>
        <w:autoSpaceDE w:val="0"/>
        <w:autoSpaceDN w:val="0"/>
        <w:adjustRightInd w:val="0"/>
        <w:spacing w:before="240" w:after="100" w:afterAutospacing="1" w:line="360" w:lineRule="auto"/>
        <w:ind w:left="567" w:hanging="567"/>
        <w:rPr>
          <w:rFonts w:ascii="Arial" w:hAnsi="Arial" w:cs="Arial"/>
          <w:lang w:val="en-US"/>
        </w:rPr>
      </w:pPr>
      <w:r w:rsidRPr="00670117">
        <w:rPr>
          <w:rFonts w:ascii="Arial" w:hAnsi="Arial" w:cs="Arial"/>
          <w:lang w:val="en-US"/>
        </w:rPr>
        <w:t xml:space="preserve">De Queiroz, K. (2007). Species concepts and species delimitation. </w:t>
      </w:r>
      <w:r w:rsidRPr="00670117">
        <w:rPr>
          <w:rFonts w:ascii="Arial" w:hAnsi="Arial" w:cs="Arial"/>
          <w:i/>
          <w:lang w:val="en-US"/>
        </w:rPr>
        <w:t xml:space="preserve">Systematic Biology </w:t>
      </w:r>
      <w:r w:rsidRPr="00670117">
        <w:rPr>
          <w:rFonts w:ascii="Arial" w:hAnsi="Arial" w:cs="Arial"/>
          <w:lang w:val="en-US"/>
        </w:rPr>
        <w:t>56(6): 879-886.</w:t>
      </w:r>
    </w:p>
    <w:p w14:paraId="18AD60D6" w14:textId="77777777" w:rsidR="00624104" w:rsidRPr="00670117" w:rsidRDefault="00624104" w:rsidP="00624104">
      <w:pPr>
        <w:pStyle w:val="Default"/>
        <w:spacing w:after="100" w:afterAutospacing="1" w:line="360" w:lineRule="auto"/>
        <w:ind w:left="567" w:hanging="567"/>
        <w:jc w:val="both"/>
        <w:rPr>
          <w:rFonts w:ascii="Arial" w:hAnsi="Arial" w:cs="Arial"/>
          <w:color w:val="auto"/>
          <w:szCs w:val="22"/>
          <w:lang w:val="es-ES"/>
        </w:rPr>
      </w:pPr>
      <w:r w:rsidRPr="00670117">
        <w:rPr>
          <w:rFonts w:ascii="Arial" w:hAnsi="Arial" w:cs="Arial"/>
          <w:color w:val="auto"/>
          <w:szCs w:val="22"/>
          <w:lang w:val="en-US"/>
        </w:rPr>
        <w:t xml:space="preserve">Dodson, C. H. (1994). New orchid species and combinations from Ecuador. </w:t>
      </w:r>
      <w:proofErr w:type="spellStart"/>
      <w:r w:rsidRPr="00670117">
        <w:rPr>
          <w:rFonts w:ascii="Arial" w:hAnsi="Arial" w:cs="Arial"/>
          <w:i/>
          <w:color w:val="auto"/>
          <w:szCs w:val="22"/>
          <w:lang w:val="es-ES"/>
        </w:rPr>
        <w:t>Orquideología</w:t>
      </w:r>
      <w:proofErr w:type="spellEnd"/>
      <w:r w:rsidRPr="00670117">
        <w:rPr>
          <w:rFonts w:ascii="Arial" w:hAnsi="Arial" w:cs="Arial"/>
          <w:color w:val="auto"/>
          <w:szCs w:val="22"/>
          <w:lang w:val="es-ES"/>
        </w:rPr>
        <w:t xml:space="preserve"> (Revista de la Sociedad Colombiana de </w:t>
      </w:r>
      <w:proofErr w:type="spellStart"/>
      <w:r w:rsidRPr="00670117">
        <w:rPr>
          <w:rFonts w:ascii="Arial" w:hAnsi="Arial" w:cs="Arial"/>
          <w:color w:val="auto"/>
          <w:szCs w:val="22"/>
          <w:lang w:val="es-ES"/>
        </w:rPr>
        <w:t>Orquideología</w:t>
      </w:r>
      <w:proofErr w:type="spellEnd"/>
      <w:r w:rsidRPr="00670117">
        <w:rPr>
          <w:rFonts w:ascii="Arial" w:hAnsi="Arial" w:cs="Arial"/>
          <w:color w:val="auto"/>
          <w:szCs w:val="22"/>
          <w:lang w:val="es-ES"/>
        </w:rPr>
        <w:t>)</w:t>
      </w:r>
      <w:r w:rsidRPr="00670117">
        <w:rPr>
          <w:rFonts w:ascii="Arial" w:hAnsi="Arial" w:cs="Arial"/>
          <w:i/>
          <w:color w:val="auto"/>
          <w:szCs w:val="22"/>
          <w:lang w:val="es-ES"/>
        </w:rPr>
        <w:t xml:space="preserve"> </w:t>
      </w:r>
      <w:r w:rsidRPr="00670117">
        <w:rPr>
          <w:rFonts w:ascii="Arial" w:hAnsi="Arial" w:cs="Arial"/>
          <w:color w:val="auto"/>
          <w:szCs w:val="22"/>
          <w:lang w:val="es-ES"/>
        </w:rPr>
        <w:t>19(3): 51–96.</w:t>
      </w:r>
    </w:p>
    <w:p w14:paraId="4E68A31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rPr>
        <w:t>Dodson</w:t>
      </w:r>
      <w:proofErr w:type="spellEnd"/>
      <w:r w:rsidRPr="00670117">
        <w:rPr>
          <w:rFonts w:ascii="Arial" w:hAnsi="Arial" w:cs="Arial"/>
        </w:rPr>
        <w:t xml:space="preserve">, C. H. (2002). </w:t>
      </w:r>
      <w:r w:rsidRPr="00670117">
        <w:rPr>
          <w:rFonts w:ascii="Arial" w:hAnsi="Arial" w:cs="Arial"/>
          <w:i/>
          <w:lang w:val="en-US"/>
        </w:rPr>
        <w:t xml:space="preserve">Native Ecuadorian orchids. Volume III: </w:t>
      </w:r>
      <w:proofErr w:type="spellStart"/>
      <w:r w:rsidRPr="00670117">
        <w:rPr>
          <w:rFonts w:ascii="Arial" w:hAnsi="Arial" w:cs="Arial"/>
          <w:i/>
          <w:lang w:val="en-US"/>
        </w:rPr>
        <w:t>Lepanthopsis-Oliveriana</w:t>
      </w:r>
      <w:proofErr w:type="spellEnd"/>
      <w:r w:rsidRPr="00670117">
        <w:rPr>
          <w:rFonts w:ascii="Arial" w:hAnsi="Arial" w:cs="Arial"/>
          <w:lang w:val="en-US"/>
        </w:rPr>
        <w:t>. Sarasota: Dodson Trust.</w:t>
      </w:r>
    </w:p>
    <w:p w14:paraId="1F46AAA4"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Dressler, R. L. (1981). </w:t>
      </w:r>
      <w:r w:rsidRPr="00670117">
        <w:rPr>
          <w:rFonts w:ascii="Arial" w:hAnsi="Arial" w:cs="Arial"/>
          <w:i/>
          <w:lang w:val="en-US"/>
        </w:rPr>
        <w:t>The orchids: natural history and classification</w:t>
      </w:r>
      <w:r w:rsidRPr="00670117">
        <w:rPr>
          <w:rFonts w:ascii="Arial" w:hAnsi="Arial" w:cs="Arial"/>
          <w:lang w:val="en-US"/>
        </w:rPr>
        <w:t>. Cambridge: Harvard University Press.</w:t>
      </w:r>
    </w:p>
    <w:p w14:paraId="750D08E7"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Dressler, R. L. (1993). </w:t>
      </w:r>
      <w:r w:rsidRPr="00670117">
        <w:rPr>
          <w:rFonts w:ascii="Arial" w:hAnsi="Arial" w:cs="Arial"/>
          <w:i/>
          <w:lang w:val="en-US"/>
        </w:rPr>
        <w:t>Phylogeny and classification of the orchid family</w:t>
      </w:r>
      <w:r w:rsidRPr="00670117">
        <w:rPr>
          <w:rFonts w:ascii="Arial" w:hAnsi="Arial" w:cs="Arial"/>
          <w:lang w:val="en-US"/>
        </w:rPr>
        <w:t xml:space="preserve">. Portland: </w:t>
      </w:r>
      <w:proofErr w:type="spellStart"/>
      <w:r w:rsidRPr="00670117">
        <w:rPr>
          <w:rFonts w:ascii="Arial" w:hAnsi="Arial" w:cs="Arial"/>
          <w:lang w:val="en-US"/>
        </w:rPr>
        <w:t>Dioscorides</w:t>
      </w:r>
      <w:proofErr w:type="spellEnd"/>
      <w:r w:rsidRPr="00670117">
        <w:rPr>
          <w:rFonts w:ascii="Arial" w:hAnsi="Arial" w:cs="Arial"/>
          <w:lang w:val="en-US"/>
        </w:rPr>
        <w:t xml:space="preserve"> Press.</w:t>
      </w:r>
    </w:p>
    <w:p w14:paraId="07A52B17"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lastRenderedPageBreak/>
        <w:t xml:space="preserve">Dressler, R. L. (1995). New orchid species from Costa Rica. </w:t>
      </w:r>
      <w:proofErr w:type="spellStart"/>
      <w:r w:rsidRPr="00670117">
        <w:rPr>
          <w:rFonts w:ascii="Arial" w:hAnsi="Arial" w:cs="Arial"/>
          <w:i/>
          <w:lang w:val="en-US"/>
        </w:rPr>
        <w:t>Novon</w:t>
      </w:r>
      <w:proofErr w:type="spellEnd"/>
      <w:r w:rsidRPr="00670117">
        <w:rPr>
          <w:rFonts w:ascii="Arial" w:hAnsi="Arial" w:cs="Arial"/>
          <w:i/>
          <w:lang w:val="en-US"/>
        </w:rPr>
        <w:t xml:space="preserve"> </w:t>
      </w:r>
      <w:r w:rsidRPr="00670117">
        <w:rPr>
          <w:rFonts w:ascii="Arial" w:hAnsi="Arial" w:cs="Arial"/>
          <w:lang w:val="en-US"/>
        </w:rPr>
        <w:t>5(2): 140–145.</w:t>
      </w:r>
    </w:p>
    <w:p w14:paraId="6672B877" w14:textId="5BA101CC"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Dressler, R. L. (2003a). Mesoamerican orchid novelties 4, </w:t>
      </w:r>
      <w:proofErr w:type="spellStart"/>
      <w:r w:rsidRPr="00670117">
        <w:rPr>
          <w:rFonts w:ascii="Arial" w:hAnsi="Arial" w:cs="Arial"/>
          <w:i/>
          <w:lang w:val="en-US"/>
        </w:rPr>
        <w:t>Malaxis</w:t>
      </w:r>
      <w:proofErr w:type="spellEnd"/>
      <w:r w:rsidRPr="00670117">
        <w:rPr>
          <w:rFonts w:ascii="Arial" w:hAnsi="Arial" w:cs="Arial"/>
          <w:lang w:val="en-US"/>
        </w:rPr>
        <w:t xml:space="preserve">. </w:t>
      </w:r>
      <w:proofErr w:type="spellStart"/>
      <w:r w:rsidRPr="00670117">
        <w:rPr>
          <w:rFonts w:ascii="Arial" w:hAnsi="Arial" w:cs="Arial"/>
          <w:i/>
          <w:lang w:val="en-US"/>
        </w:rPr>
        <w:t>Selbyana</w:t>
      </w:r>
      <w:proofErr w:type="spellEnd"/>
      <w:r w:rsidRPr="00670117">
        <w:rPr>
          <w:rFonts w:ascii="Arial" w:hAnsi="Arial" w:cs="Arial"/>
          <w:i/>
          <w:lang w:val="en-US"/>
        </w:rPr>
        <w:t xml:space="preserve">, </w:t>
      </w:r>
      <w:r w:rsidRPr="00670117">
        <w:rPr>
          <w:rFonts w:ascii="Arial" w:hAnsi="Arial" w:cs="Arial"/>
          <w:lang w:val="en-US"/>
        </w:rPr>
        <w:t>24(2): 141–143.</w:t>
      </w:r>
    </w:p>
    <w:p w14:paraId="5A1BA663" w14:textId="1DE28040"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Dressler, R. L. (2003b). </w:t>
      </w:r>
      <w:proofErr w:type="spellStart"/>
      <w:r w:rsidRPr="00670117">
        <w:rPr>
          <w:rFonts w:ascii="Arial" w:hAnsi="Arial" w:cs="Arial"/>
        </w:rPr>
        <w:t>Orchidaceae</w:t>
      </w:r>
      <w:proofErr w:type="spellEnd"/>
      <w:r w:rsidRPr="00670117">
        <w:rPr>
          <w:rFonts w:ascii="Arial" w:hAnsi="Arial" w:cs="Arial"/>
        </w:rPr>
        <w:t xml:space="preserve">. En B. E. </w:t>
      </w:r>
      <w:proofErr w:type="spellStart"/>
      <w:r w:rsidRPr="00670117">
        <w:rPr>
          <w:rFonts w:ascii="Arial" w:hAnsi="Arial" w:cs="Arial"/>
        </w:rPr>
        <w:t>Hammel</w:t>
      </w:r>
      <w:proofErr w:type="spellEnd"/>
      <w:r w:rsidRPr="00670117">
        <w:rPr>
          <w:rFonts w:ascii="Arial" w:hAnsi="Arial" w:cs="Arial"/>
        </w:rPr>
        <w:t xml:space="preserve">, M. H. </w:t>
      </w:r>
      <w:proofErr w:type="spellStart"/>
      <w:r w:rsidRPr="00670117">
        <w:rPr>
          <w:rFonts w:ascii="Arial" w:hAnsi="Arial" w:cs="Arial"/>
        </w:rPr>
        <w:t>Grayum</w:t>
      </w:r>
      <w:proofErr w:type="spellEnd"/>
      <w:r w:rsidRPr="00670117">
        <w:rPr>
          <w:rFonts w:ascii="Arial" w:hAnsi="Arial" w:cs="Arial"/>
        </w:rPr>
        <w:t xml:space="preserve">, C. Herrera &amp; N. Zamora. (Eds.), </w:t>
      </w:r>
      <w:r w:rsidRPr="00670117">
        <w:rPr>
          <w:rFonts w:ascii="Arial" w:hAnsi="Arial" w:cs="Arial"/>
          <w:i/>
        </w:rPr>
        <w:t>Manual de plantas de Costa Rica. Vol. III: Monocotiledóneas (</w:t>
      </w:r>
      <w:proofErr w:type="spellStart"/>
      <w:r w:rsidRPr="00670117">
        <w:rPr>
          <w:rFonts w:ascii="Arial" w:hAnsi="Arial" w:cs="Arial"/>
          <w:i/>
        </w:rPr>
        <w:t>Orchidaceae</w:t>
      </w:r>
      <w:proofErr w:type="spellEnd"/>
      <w:r w:rsidRPr="00670117">
        <w:rPr>
          <w:rFonts w:ascii="Arial" w:hAnsi="Arial" w:cs="Arial"/>
          <w:i/>
          <w:color w:val="000000" w:themeColor="text1"/>
        </w:rPr>
        <w:sym w:font="Symbol" w:char="F02D"/>
      </w:r>
      <w:proofErr w:type="spellStart"/>
      <w:r w:rsidRPr="00670117">
        <w:rPr>
          <w:rFonts w:ascii="Arial" w:hAnsi="Arial" w:cs="Arial"/>
          <w:i/>
          <w:color w:val="000000" w:themeColor="text1"/>
        </w:rPr>
        <w:t>Zingiberaceae</w:t>
      </w:r>
      <w:proofErr w:type="spellEnd"/>
      <w:r w:rsidRPr="00670117">
        <w:rPr>
          <w:rFonts w:ascii="Arial" w:hAnsi="Arial" w:cs="Arial"/>
          <w:color w:val="000000" w:themeColor="text1"/>
        </w:rPr>
        <w:t xml:space="preserve">). </w:t>
      </w:r>
      <w:r w:rsidRPr="00670117">
        <w:rPr>
          <w:rFonts w:ascii="Arial" w:hAnsi="Arial" w:cs="Arial"/>
          <w:i/>
          <w:lang w:val="en-US"/>
        </w:rPr>
        <w:t>Monographs in Systematic Botany from the Missouri Botanical Garden</w:t>
      </w:r>
      <w:r w:rsidRPr="00670117">
        <w:rPr>
          <w:rFonts w:ascii="Arial" w:hAnsi="Arial" w:cs="Arial"/>
          <w:lang w:val="en-US"/>
        </w:rPr>
        <w:t xml:space="preserve"> 93: 1–595.</w:t>
      </w:r>
    </w:p>
    <w:p w14:paraId="701878CD" w14:textId="77777777" w:rsidR="00FF55D0" w:rsidRPr="00670117" w:rsidRDefault="00FF55D0" w:rsidP="00FF55D0">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Dressler, R. L. (2004). Validation of four </w:t>
      </w:r>
      <w:proofErr w:type="spellStart"/>
      <w:r w:rsidRPr="00670117">
        <w:rPr>
          <w:rFonts w:ascii="Arial" w:hAnsi="Arial" w:cs="Arial"/>
          <w:i/>
          <w:lang w:val="en-US"/>
        </w:rPr>
        <w:t>Malaxis</w:t>
      </w:r>
      <w:proofErr w:type="spellEnd"/>
      <w:r w:rsidRPr="00670117">
        <w:rPr>
          <w:rFonts w:ascii="Arial" w:hAnsi="Arial" w:cs="Arial"/>
          <w:lang w:val="en-US"/>
        </w:rPr>
        <w:t xml:space="preserve"> species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i/>
          <w:lang w:val="en-US"/>
        </w:rPr>
        <w:t>Lankesteriana</w:t>
      </w:r>
      <w:proofErr w:type="spellEnd"/>
      <w:r w:rsidRPr="00670117">
        <w:rPr>
          <w:rFonts w:ascii="Arial" w:hAnsi="Arial" w:cs="Arial"/>
          <w:i/>
          <w:lang w:val="en-US"/>
        </w:rPr>
        <w:t xml:space="preserve"> </w:t>
      </w:r>
      <w:r w:rsidRPr="00670117">
        <w:rPr>
          <w:rFonts w:ascii="Arial" w:hAnsi="Arial" w:cs="Arial"/>
          <w:lang w:val="en-US"/>
        </w:rPr>
        <w:t>4: 97.</w:t>
      </w:r>
    </w:p>
    <w:p w14:paraId="1790CA4E" w14:textId="5CF78C94"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Dressler, R.</w:t>
      </w:r>
      <w:r w:rsidR="003D326F">
        <w:rPr>
          <w:rFonts w:ascii="Arial" w:hAnsi="Arial" w:cs="Arial"/>
          <w:lang w:val="en-US"/>
        </w:rPr>
        <w:t xml:space="preserve"> </w:t>
      </w:r>
      <w:r w:rsidRPr="00670117">
        <w:rPr>
          <w:rFonts w:ascii="Arial" w:hAnsi="Arial" w:cs="Arial"/>
          <w:lang w:val="en-US"/>
        </w:rPr>
        <w:t xml:space="preserve">L. (2009). </w:t>
      </w:r>
      <w:proofErr w:type="spellStart"/>
      <w:r w:rsidRPr="00670117">
        <w:rPr>
          <w:rFonts w:ascii="Arial" w:hAnsi="Arial" w:cs="Arial"/>
          <w:lang w:val="en-US"/>
        </w:rPr>
        <w:t>Orchidaceae</w:t>
      </w:r>
      <w:proofErr w:type="spellEnd"/>
      <w:r w:rsidRPr="00670117">
        <w:rPr>
          <w:rFonts w:ascii="Arial" w:hAnsi="Arial" w:cs="Arial"/>
          <w:lang w:val="en-US"/>
        </w:rPr>
        <w:t xml:space="preserve"> (In part) [Subfamily </w:t>
      </w:r>
      <w:proofErr w:type="spellStart"/>
      <w:r w:rsidRPr="00670117">
        <w:rPr>
          <w:rFonts w:ascii="Arial" w:hAnsi="Arial" w:cs="Arial"/>
          <w:lang w:val="en-US"/>
        </w:rPr>
        <w:t>Epidendroideae</w:t>
      </w:r>
      <w:proofErr w:type="spellEnd"/>
      <w:r w:rsidRPr="00670117">
        <w:rPr>
          <w:rFonts w:ascii="Arial" w:hAnsi="Arial" w:cs="Arial"/>
          <w:lang w:val="en-US"/>
        </w:rPr>
        <w:t xml:space="preserve"> incomplete]. Draft for Flora </w:t>
      </w:r>
      <w:proofErr w:type="spellStart"/>
      <w:r w:rsidRPr="00670117">
        <w:rPr>
          <w:rFonts w:ascii="Arial" w:hAnsi="Arial" w:cs="Arial"/>
          <w:lang w:val="en-US"/>
        </w:rPr>
        <w:t>Mesoamericana</w:t>
      </w:r>
      <w:proofErr w:type="spellEnd"/>
      <w:r w:rsidRPr="00670117">
        <w:rPr>
          <w:rFonts w:ascii="Arial" w:hAnsi="Arial" w:cs="Arial"/>
          <w:lang w:val="en-US"/>
        </w:rPr>
        <w:t xml:space="preserve">; "First published on the Flora </w:t>
      </w:r>
      <w:proofErr w:type="spellStart"/>
      <w:r w:rsidRPr="00670117">
        <w:rPr>
          <w:rFonts w:ascii="Arial" w:hAnsi="Arial" w:cs="Arial"/>
          <w:lang w:val="en-US"/>
        </w:rPr>
        <w:t>Mesoamericana</w:t>
      </w:r>
      <w:proofErr w:type="spellEnd"/>
      <w:r w:rsidRPr="00670117">
        <w:rPr>
          <w:rFonts w:ascii="Arial" w:hAnsi="Arial" w:cs="Arial"/>
          <w:lang w:val="en-US"/>
        </w:rPr>
        <w:t xml:space="preserve"> Website, 13 July 2009; updated 11 Sep. 2009." 446 pp.</w:t>
      </w:r>
    </w:p>
    <w:p w14:paraId="62EAA894" w14:textId="77777777" w:rsidR="00FF55D0" w:rsidRPr="00670117" w:rsidRDefault="00FF55D0" w:rsidP="00FF55D0">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Dressler, R.L., &amp; C.H. Dodson. (1993). </w:t>
      </w:r>
      <w:proofErr w:type="spellStart"/>
      <w:r w:rsidRPr="00670117">
        <w:rPr>
          <w:rFonts w:ascii="Arial" w:hAnsi="Arial" w:cs="Arial"/>
          <w:i/>
          <w:lang w:val="en-US"/>
        </w:rPr>
        <w:t>Crossoglossa</w:t>
      </w:r>
      <w:proofErr w:type="spellEnd"/>
      <w:r w:rsidRPr="00670117">
        <w:rPr>
          <w:rFonts w:ascii="Arial" w:hAnsi="Arial" w:cs="Arial"/>
          <w:lang w:val="en-US"/>
        </w:rPr>
        <w:t xml:space="preserve">. </w:t>
      </w:r>
      <w:proofErr w:type="spellStart"/>
      <w:r w:rsidRPr="0098553B">
        <w:rPr>
          <w:rFonts w:ascii="Arial" w:hAnsi="Arial" w:cs="Arial"/>
          <w:lang w:val="en-US"/>
        </w:rPr>
        <w:t>En</w:t>
      </w:r>
      <w:proofErr w:type="spellEnd"/>
      <w:r w:rsidRPr="0098553B">
        <w:rPr>
          <w:rFonts w:ascii="Arial" w:hAnsi="Arial" w:cs="Arial"/>
          <w:lang w:val="en-US"/>
        </w:rPr>
        <w:t xml:space="preserve"> C. H. Dodson &amp; R. Escobar Restrepo (Eds.), </w:t>
      </w:r>
      <w:r w:rsidRPr="0098553B">
        <w:rPr>
          <w:rFonts w:ascii="Arial" w:hAnsi="Arial" w:cs="Arial"/>
          <w:i/>
          <w:lang w:val="en-US"/>
        </w:rPr>
        <w:t xml:space="preserve">Native Ecuadorian orchids. </w:t>
      </w:r>
      <w:r w:rsidRPr="00670117">
        <w:rPr>
          <w:rFonts w:ascii="Arial" w:hAnsi="Arial" w:cs="Arial"/>
          <w:i/>
          <w:lang w:val="en-US"/>
        </w:rPr>
        <w:t>Vol. 1: Aa</w:t>
      </w:r>
      <w:r w:rsidRPr="00670117">
        <w:rPr>
          <w:rFonts w:ascii="Arial" w:hAnsi="Arial" w:cs="Arial"/>
          <w:i/>
        </w:rPr>
        <w:sym w:font="Symbol" w:char="F02D"/>
      </w:r>
      <w:r w:rsidRPr="00670117">
        <w:rPr>
          <w:rFonts w:ascii="Arial" w:hAnsi="Arial" w:cs="Arial"/>
          <w:i/>
          <w:lang w:val="en-US"/>
        </w:rPr>
        <w:t xml:space="preserve">Dracula </w:t>
      </w:r>
      <w:r w:rsidRPr="00670117">
        <w:rPr>
          <w:rFonts w:ascii="Arial" w:hAnsi="Arial" w:cs="Arial"/>
          <w:lang w:val="en-US"/>
        </w:rPr>
        <w:t>(pp.148–151). Sarasota: Dodson Trust.</w:t>
      </w:r>
    </w:p>
    <w:p w14:paraId="28ADE3C9"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Dunsterville</w:t>
      </w:r>
      <w:proofErr w:type="spellEnd"/>
      <w:r w:rsidRPr="00670117">
        <w:rPr>
          <w:rFonts w:ascii="Arial" w:hAnsi="Arial" w:cs="Arial"/>
          <w:lang w:val="en-US"/>
        </w:rPr>
        <w:t xml:space="preserve">, G. C. K, &amp; </w:t>
      </w:r>
      <w:proofErr w:type="spellStart"/>
      <w:r w:rsidRPr="00670117">
        <w:rPr>
          <w:rFonts w:ascii="Arial" w:hAnsi="Arial" w:cs="Arial"/>
          <w:lang w:val="en-US"/>
        </w:rPr>
        <w:t>Garay</w:t>
      </w:r>
      <w:proofErr w:type="spellEnd"/>
      <w:r w:rsidRPr="00670117">
        <w:rPr>
          <w:rFonts w:ascii="Arial" w:hAnsi="Arial" w:cs="Arial"/>
          <w:lang w:val="en-US"/>
        </w:rPr>
        <w:t xml:space="preserve">, L. A. (1976). </w:t>
      </w:r>
      <w:r w:rsidRPr="00670117">
        <w:rPr>
          <w:rFonts w:ascii="Arial" w:hAnsi="Arial" w:cs="Arial"/>
          <w:i/>
          <w:lang w:val="en-US"/>
        </w:rPr>
        <w:t>Venezuelan orchids illustrated. Volume VI</w:t>
      </w:r>
      <w:r w:rsidRPr="00670117">
        <w:rPr>
          <w:rFonts w:ascii="Arial" w:hAnsi="Arial" w:cs="Arial"/>
          <w:lang w:val="en-US"/>
        </w:rPr>
        <w:t xml:space="preserve"> (pp. 226–229). London: Andre Deutsch.</w:t>
      </w:r>
    </w:p>
    <w:p w14:paraId="32085A81"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rPr>
      </w:pPr>
      <w:proofErr w:type="spellStart"/>
      <w:r w:rsidRPr="00670117">
        <w:rPr>
          <w:rFonts w:ascii="Arial" w:hAnsi="Arial" w:cs="Arial"/>
          <w:lang w:val="en-US"/>
        </w:rPr>
        <w:t>Foldats</w:t>
      </w:r>
      <w:proofErr w:type="spellEnd"/>
      <w:r w:rsidRPr="00670117">
        <w:rPr>
          <w:rFonts w:ascii="Arial" w:hAnsi="Arial" w:cs="Arial"/>
          <w:lang w:val="en-US"/>
        </w:rPr>
        <w:t xml:space="preserve"> E. (1969).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En</w:t>
      </w:r>
      <w:proofErr w:type="spellEnd"/>
      <w:r w:rsidRPr="00670117">
        <w:rPr>
          <w:rFonts w:ascii="Arial" w:hAnsi="Arial" w:cs="Arial"/>
          <w:lang w:val="en-US"/>
        </w:rPr>
        <w:t xml:space="preserve">: T. </w:t>
      </w:r>
      <w:proofErr w:type="spellStart"/>
      <w:r w:rsidRPr="00670117">
        <w:rPr>
          <w:rFonts w:ascii="Arial" w:hAnsi="Arial" w:cs="Arial"/>
          <w:lang w:val="en-US"/>
        </w:rPr>
        <w:t>Lasser</w:t>
      </w:r>
      <w:proofErr w:type="spellEnd"/>
      <w:r w:rsidRPr="00670117">
        <w:rPr>
          <w:rFonts w:ascii="Arial" w:hAnsi="Arial" w:cs="Arial"/>
          <w:lang w:val="en-US"/>
        </w:rPr>
        <w:t xml:space="preserve"> (Ed.). </w:t>
      </w:r>
      <w:r w:rsidRPr="00670117">
        <w:rPr>
          <w:rFonts w:ascii="Arial" w:hAnsi="Arial" w:cs="Arial"/>
          <w:i/>
        </w:rPr>
        <w:t>Flora de Venezuela. Venezuela. Volumen XV. Primera parte</w:t>
      </w:r>
      <w:r w:rsidRPr="00670117">
        <w:rPr>
          <w:rFonts w:ascii="Arial" w:hAnsi="Arial" w:cs="Arial"/>
        </w:rPr>
        <w:t xml:space="preserve"> (pp. 428–448). Caracas: Editorial Instituto </w:t>
      </w:r>
      <w:proofErr w:type="spellStart"/>
      <w:r w:rsidRPr="00670117">
        <w:rPr>
          <w:rFonts w:ascii="Arial" w:hAnsi="Arial" w:cs="Arial"/>
        </w:rPr>
        <w:t>Botánico</w:t>
      </w:r>
      <w:proofErr w:type="spellEnd"/>
      <w:r w:rsidRPr="00670117">
        <w:rPr>
          <w:rFonts w:ascii="Arial" w:hAnsi="Arial" w:cs="Arial"/>
        </w:rPr>
        <w:t>.</w:t>
      </w:r>
    </w:p>
    <w:p w14:paraId="0584E175"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rPr>
      </w:pPr>
      <w:r w:rsidRPr="00670117">
        <w:rPr>
          <w:rFonts w:ascii="Arial" w:hAnsi="Arial" w:cs="Arial"/>
        </w:rPr>
        <w:t xml:space="preserve">Font </w:t>
      </w:r>
      <w:proofErr w:type="spellStart"/>
      <w:r w:rsidRPr="00670117">
        <w:rPr>
          <w:rFonts w:ascii="Arial" w:hAnsi="Arial" w:cs="Arial"/>
        </w:rPr>
        <w:t>Quer</w:t>
      </w:r>
      <w:proofErr w:type="spellEnd"/>
      <w:r w:rsidRPr="00670117">
        <w:rPr>
          <w:rFonts w:ascii="Arial" w:hAnsi="Arial" w:cs="Arial"/>
        </w:rPr>
        <w:t xml:space="preserve">, P. (2001). </w:t>
      </w:r>
      <w:r w:rsidRPr="00670117">
        <w:rPr>
          <w:rFonts w:ascii="Arial" w:hAnsi="Arial" w:cs="Arial"/>
          <w:i/>
        </w:rPr>
        <w:t>Diccionario de botánica. Segunda edición</w:t>
      </w:r>
      <w:r w:rsidRPr="00670117">
        <w:rPr>
          <w:rFonts w:ascii="Arial" w:hAnsi="Arial" w:cs="Arial"/>
        </w:rPr>
        <w:t>. Barcelona: Ediciones Península.</w:t>
      </w:r>
    </w:p>
    <w:p w14:paraId="55C9E9C5"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s-CR"/>
        </w:rPr>
        <w:t xml:space="preserve">Freudenstein, J. V. &amp; Rasmussen, F. N. (1999). </w:t>
      </w:r>
      <w:r w:rsidRPr="00670117">
        <w:rPr>
          <w:rFonts w:ascii="Arial" w:hAnsi="Arial" w:cs="Arial"/>
          <w:lang w:val="en-US"/>
        </w:rPr>
        <w:t xml:space="preserve">What does morphology tell us about orchid relationships? — A cladistic analysis. </w:t>
      </w:r>
      <w:r w:rsidRPr="00670117">
        <w:rPr>
          <w:rFonts w:ascii="Arial" w:hAnsi="Arial" w:cs="Arial"/>
          <w:i/>
          <w:lang w:val="en-US"/>
        </w:rPr>
        <w:t xml:space="preserve">American Journal of Botany </w:t>
      </w:r>
      <w:r w:rsidRPr="00670117">
        <w:rPr>
          <w:rFonts w:ascii="Arial" w:hAnsi="Arial" w:cs="Arial"/>
          <w:lang w:val="en-US"/>
        </w:rPr>
        <w:t>86(2): 225–248.</w:t>
      </w:r>
    </w:p>
    <w:p w14:paraId="3E1A011C"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s-CR"/>
        </w:rPr>
      </w:pPr>
      <w:proofErr w:type="spellStart"/>
      <w:r w:rsidRPr="00670117">
        <w:rPr>
          <w:rFonts w:ascii="Arial" w:hAnsi="Arial" w:cs="Arial"/>
          <w:lang w:val="en-US"/>
        </w:rPr>
        <w:lastRenderedPageBreak/>
        <w:t>Freudenstein</w:t>
      </w:r>
      <w:proofErr w:type="spellEnd"/>
      <w:r w:rsidRPr="00670117">
        <w:rPr>
          <w:rFonts w:ascii="Arial" w:hAnsi="Arial" w:cs="Arial"/>
          <w:lang w:val="en-US"/>
        </w:rPr>
        <w:t xml:space="preserve">, J. V., van den Berg, C., Goldman, D. H., Kores, P. J., </w:t>
      </w:r>
      <w:proofErr w:type="spellStart"/>
      <w:r w:rsidRPr="00670117">
        <w:rPr>
          <w:rFonts w:ascii="Arial" w:hAnsi="Arial" w:cs="Arial"/>
          <w:lang w:val="en-US"/>
        </w:rPr>
        <w:t>Molvray</w:t>
      </w:r>
      <w:proofErr w:type="spellEnd"/>
      <w:r w:rsidRPr="00670117">
        <w:rPr>
          <w:rFonts w:ascii="Arial" w:hAnsi="Arial" w:cs="Arial"/>
          <w:lang w:val="en-US"/>
        </w:rPr>
        <w:t xml:space="preserve">, M. &amp; Chase, M. W. (2004). An expanded plastid DNA phylogeny of </w:t>
      </w:r>
      <w:proofErr w:type="spellStart"/>
      <w:r w:rsidRPr="00670117">
        <w:rPr>
          <w:rFonts w:ascii="Arial" w:hAnsi="Arial" w:cs="Arial"/>
          <w:lang w:val="en-US"/>
        </w:rPr>
        <w:t>Orchidaceae</w:t>
      </w:r>
      <w:proofErr w:type="spellEnd"/>
      <w:r w:rsidRPr="00670117">
        <w:rPr>
          <w:rFonts w:ascii="Arial" w:hAnsi="Arial" w:cs="Arial"/>
          <w:lang w:val="en-US"/>
        </w:rPr>
        <w:t xml:space="preserve"> and analysis of jackknife branch support strategy. </w:t>
      </w:r>
      <w:r w:rsidRPr="00670117">
        <w:rPr>
          <w:rFonts w:ascii="Arial" w:hAnsi="Arial" w:cs="Arial"/>
          <w:i/>
          <w:lang w:val="es-CR"/>
        </w:rPr>
        <w:t xml:space="preserve">American Journal of Botany </w:t>
      </w:r>
      <w:r w:rsidRPr="00670117">
        <w:rPr>
          <w:rFonts w:ascii="Arial" w:hAnsi="Arial" w:cs="Arial"/>
          <w:lang w:val="es-CR"/>
        </w:rPr>
        <w:t>91(1): 149–157.</w:t>
      </w:r>
    </w:p>
    <w:p w14:paraId="06A96126"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rPr>
      </w:pPr>
      <w:r w:rsidRPr="00670117">
        <w:rPr>
          <w:rFonts w:ascii="Arial" w:hAnsi="Arial" w:cs="Arial"/>
          <w:lang w:val="es-CR"/>
        </w:rPr>
        <w:t>González-Tamayo, R. (1992).</w:t>
      </w:r>
      <w:r w:rsidRPr="00670117">
        <w:rPr>
          <w:rFonts w:ascii="Arial" w:hAnsi="Arial" w:cs="Arial"/>
          <w:i/>
          <w:lang w:val="es-CR"/>
        </w:rPr>
        <w:t xml:space="preserve">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luceroana</w:t>
      </w:r>
      <w:proofErr w:type="spellEnd"/>
      <w:r w:rsidRPr="00670117">
        <w:rPr>
          <w:rFonts w:ascii="Arial" w:hAnsi="Arial" w:cs="Arial"/>
        </w:rPr>
        <w:t xml:space="preserve"> (</w:t>
      </w:r>
      <w:proofErr w:type="spellStart"/>
      <w:r w:rsidRPr="00670117">
        <w:rPr>
          <w:rFonts w:ascii="Arial" w:hAnsi="Arial" w:cs="Arial"/>
        </w:rPr>
        <w:t>Orchidaceae</w:t>
      </w:r>
      <w:proofErr w:type="spellEnd"/>
      <w:r w:rsidRPr="00670117">
        <w:rPr>
          <w:rFonts w:ascii="Arial" w:hAnsi="Arial" w:cs="Arial"/>
        </w:rPr>
        <w:t xml:space="preserve">), una nueva especie en honor de una estudiosa de la botánica. </w:t>
      </w:r>
      <w:r w:rsidRPr="00670117">
        <w:rPr>
          <w:rFonts w:ascii="Arial" w:hAnsi="Arial" w:cs="Arial"/>
          <w:i/>
        </w:rPr>
        <w:t>Boletín del Instituto de Botánica - Universidad de Guadalajara</w:t>
      </w:r>
      <w:r w:rsidRPr="00670117">
        <w:rPr>
          <w:rFonts w:ascii="Arial" w:hAnsi="Arial" w:cs="Arial"/>
        </w:rPr>
        <w:t xml:space="preserve"> 1(2): 88–93.</w:t>
      </w:r>
    </w:p>
    <w:p w14:paraId="2B009758"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rPr>
      </w:pPr>
      <w:r w:rsidRPr="00670117">
        <w:rPr>
          <w:rFonts w:ascii="Arial" w:hAnsi="Arial" w:cs="Arial"/>
        </w:rPr>
        <w:t xml:space="preserve">González-Tamayo, R., </w:t>
      </w:r>
      <w:proofErr w:type="spellStart"/>
      <w:r w:rsidRPr="00670117">
        <w:rPr>
          <w:rFonts w:ascii="Arial" w:hAnsi="Arial" w:cs="Arial"/>
        </w:rPr>
        <w:t>Henández</w:t>
      </w:r>
      <w:proofErr w:type="spellEnd"/>
      <w:r w:rsidRPr="00670117">
        <w:rPr>
          <w:rFonts w:ascii="Arial" w:hAnsi="Arial" w:cs="Arial"/>
        </w:rPr>
        <w:t xml:space="preserve">, L. &amp; Ramírez, M. E. C. (2008). Algunas novedades del género </w:t>
      </w:r>
      <w:proofErr w:type="spellStart"/>
      <w:r w:rsidRPr="00670117">
        <w:rPr>
          <w:rFonts w:ascii="Arial" w:hAnsi="Arial" w:cs="Arial"/>
          <w:i/>
        </w:rPr>
        <w:t>Malaxis</w:t>
      </w:r>
      <w:proofErr w:type="spellEnd"/>
      <w:r w:rsidRPr="00670117">
        <w:rPr>
          <w:rFonts w:ascii="Arial" w:hAnsi="Arial" w:cs="Arial"/>
        </w:rPr>
        <w:t xml:space="preserve"> (</w:t>
      </w:r>
      <w:proofErr w:type="spellStart"/>
      <w:r w:rsidRPr="00670117">
        <w:rPr>
          <w:rFonts w:ascii="Arial" w:hAnsi="Arial" w:cs="Arial"/>
        </w:rPr>
        <w:t>Orchidaceae</w:t>
      </w:r>
      <w:proofErr w:type="spellEnd"/>
      <w:r w:rsidRPr="00670117">
        <w:rPr>
          <w:rFonts w:ascii="Arial" w:hAnsi="Arial" w:cs="Arial"/>
        </w:rPr>
        <w:t xml:space="preserve">) en el occidente de México. </w:t>
      </w:r>
      <w:proofErr w:type="spellStart"/>
      <w:r w:rsidRPr="00670117">
        <w:rPr>
          <w:rFonts w:ascii="Arial" w:hAnsi="Arial" w:cs="Arial"/>
          <w:i/>
        </w:rPr>
        <w:t>Ibugana</w:t>
      </w:r>
      <w:proofErr w:type="spellEnd"/>
      <w:r w:rsidRPr="00670117">
        <w:rPr>
          <w:rFonts w:ascii="Arial" w:hAnsi="Arial" w:cs="Arial"/>
          <w:i/>
        </w:rPr>
        <w:t xml:space="preserve">. Boletín del Instituto de Botánica, Universidad de Guadalajara </w:t>
      </w:r>
      <w:r w:rsidRPr="00670117">
        <w:rPr>
          <w:rFonts w:ascii="Arial" w:hAnsi="Arial" w:cs="Arial"/>
        </w:rPr>
        <w:t>15(1–2): 35–64.</w:t>
      </w:r>
    </w:p>
    <w:p w14:paraId="50BAC8B5"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rPr>
        <w:t>Górniak</w:t>
      </w:r>
      <w:proofErr w:type="spellEnd"/>
      <w:r w:rsidRPr="00670117">
        <w:rPr>
          <w:rFonts w:ascii="Arial" w:hAnsi="Arial" w:cs="Arial"/>
        </w:rPr>
        <w:t xml:space="preserve">, M., </w:t>
      </w:r>
      <w:proofErr w:type="spellStart"/>
      <w:r w:rsidRPr="00670117">
        <w:rPr>
          <w:rFonts w:ascii="Arial" w:hAnsi="Arial" w:cs="Arial"/>
        </w:rPr>
        <w:t>Paun</w:t>
      </w:r>
      <w:proofErr w:type="spellEnd"/>
      <w:r w:rsidRPr="00670117">
        <w:rPr>
          <w:rFonts w:ascii="Arial" w:hAnsi="Arial" w:cs="Arial"/>
        </w:rPr>
        <w:t xml:space="preserve">, O. &amp; Chase, M. W. (2010). </w:t>
      </w:r>
      <w:r w:rsidRPr="00670117">
        <w:rPr>
          <w:rFonts w:ascii="Arial" w:hAnsi="Arial" w:cs="Arial"/>
          <w:lang w:val="en-US"/>
        </w:rPr>
        <w:t xml:space="preserve">Phylogenetic relationships within </w:t>
      </w:r>
      <w:proofErr w:type="spellStart"/>
      <w:r w:rsidRPr="00670117">
        <w:rPr>
          <w:rFonts w:ascii="Arial" w:hAnsi="Arial" w:cs="Arial"/>
          <w:lang w:val="en-US"/>
        </w:rPr>
        <w:t>Orchidaceae</w:t>
      </w:r>
      <w:proofErr w:type="spellEnd"/>
      <w:r w:rsidRPr="00670117">
        <w:rPr>
          <w:rFonts w:ascii="Arial" w:hAnsi="Arial" w:cs="Arial"/>
          <w:lang w:val="en-US"/>
        </w:rPr>
        <w:t xml:space="preserve"> based on a low-copy nuclear coding gene, </w:t>
      </w:r>
      <w:proofErr w:type="spellStart"/>
      <w:r w:rsidRPr="00670117">
        <w:rPr>
          <w:rFonts w:ascii="Arial" w:hAnsi="Arial" w:cs="Arial"/>
          <w:i/>
          <w:lang w:val="en-US"/>
        </w:rPr>
        <w:t>Xdh</w:t>
      </w:r>
      <w:proofErr w:type="spellEnd"/>
      <w:r w:rsidRPr="00670117">
        <w:rPr>
          <w:rFonts w:ascii="Arial" w:hAnsi="Arial" w:cs="Arial"/>
          <w:lang w:val="en-US"/>
        </w:rPr>
        <w:t xml:space="preserve">: Congruence with organellar and nuclear ribosomal DNA results. </w:t>
      </w:r>
      <w:r w:rsidRPr="00670117">
        <w:rPr>
          <w:rFonts w:ascii="Arial" w:hAnsi="Arial" w:cs="Arial"/>
          <w:i/>
          <w:lang w:val="en-US"/>
        </w:rPr>
        <w:t>Molecular</w:t>
      </w:r>
      <w:r w:rsidRPr="00670117">
        <w:rPr>
          <w:rFonts w:ascii="Arial" w:hAnsi="Arial" w:cs="Arial"/>
          <w:lang w:val="en-US"/>
        </w:rPr>
        <w:t xml:space="preserve"> </w:t>
      </w:r>
      <w:r w:rsidRPr="00670117">
        <w:rPr>
          <w:rFonts w:ascii="Arial" w:hAnsi="Arial" w:cs="Arial"/>
          <w:i/>
          <w:lang w:val="en-US"/>
        </w:rPr>
        <w:t xml:space="preserve">Phylogenetics and Evolution </w:t>
      </w:r>
      <w:r w:rsidRPr="00670117">
        <w:rPr>
          <w:rFonts w:ascii="Arial" w:hAnsi="Arial" w:cs="Arial"/>
          <w:lang w:val="en-US"/>
        </w:rPr>
        <w:t>56(2): 784–795.</w:t>
      </w:r>
    </w:p>
    <w:p w14:paraId="28B2BB5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s-CR"/>
        </w:rPr>
      </w:pPr>
      <w:r w:rsidRPr="00670117">
        <w:rPr>
          <w:rFonts w:ascii="Arial" w:hAnsi="Arial" w:cs="Arial"/>
          <w:lang w:val="en-US"/>
        </w:rPr>
        <w:t xml:space="preserve">Greene, E. L. (1891). New or noteworthy species. </w:t>
      </w:r>
      <w:r w:rsidRPr="00670117">
        <w:rPr>
          <w:rFonts w:ascii="Arial" w:hAnsi="Arial" w:cs="Arial"/>
          <w:i/>
          <w:lang w:val="es-CR"/>
        </w:rPr>
        <w:t xml:space="preserve">Pittonia </w:t>
      </w:r>
      <w:r w:rsidRPr="00670117">
        <w:rPr>
          <w:rFonts w:ascii="Arial" w:hAnsi="Arial" w:cs="Arial"/>
          <w:lang w:val="es-CR"/>
        </w:rPr>
        <w:t>2(10B): 183–184.</w:t>
      </w:r>
    </w:p>
    <w:p w14:paraId="6BCAE966" w14:textId="5D8B7E82" w:rsidR="00624104" w:rsidRDefault="00624104" w:rsidP="00624104">
      <w:pPr>
        <w:autoSpaceDE w:val="0"/>
        <w:autoSpaceDN w:val="0"/>
        <w:adjustRightInd w:val="0"/>
        <w:spacing w:after="100" w:afterAutospacing="1" w:line="360" w:lineRule="auto"/>
        <w:ind w:left="567" w:hanging="567"/>
        <w:rPr>
          <w:rFonts w:ascii="Arial" w:hAnsi="Arial" w:cs="Arial"/>
          <w:lang w:val="es-CR"/>
        </w:rPr>
      </w:pPr>
      <w:proofErr w:type="spellStart"/>
      <w:r w:rsidRPr="00670117">
        <w:rPr>
          <w:rFonts w:ascii="Arial" w:hAnsi="Arial" w:cs="Arial"/>
        </w:rPr>
        <w:t>Greenwood</w:t>
      </w:r>
      <w:proofErr w:type="spellEnd"/>
      <w:r w:rsidRPr="00670117">
        <w:rPr>
          <w:rFonts w:ascii="Arial" w:hAnsi="Arial" w:cs="Arial"/>
        </w:rPr>
        <w:t xml:space="preserve">, E. W. &amp; González-Tamayo, J. R. (1981).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amplexicolumna</w:t>
      </w:r>
      <w:proofErr w:type="spellEnd"/>
      <w:r w:rsidRPr="00670117">
        <w:rPr>
          <w:rFonts w:ascii="Arial" w:hAnsi="Arial" w:cs="Arial"/>
        </w:rPr>
        <w:t xml:space="preserve"> </w:t>
      </w:r>
      <w:proofErr w:type="spellStart"/>
      <w:r w:rsidRPr="00670117">
        <w:rPr>
          <w:rFonts w:ascii="Arial" w:hAnsi="Arial" w:cs="Arial"/>
        </w:rPr>
        <w:t>Greenwood</w:t>
      </w:r>
      <w:proofErr w:type="spellEnd"/>
      <w:r w:rsidRPr="00670117">
        <w:rPr>
          <w:rFonts w:ascii="Arial" w:hAnsi="Arial" w:cs="Arial"/>
        </w:rPr>
        <w:t xml:space="preserve"> y González; una nueva especie de Chiapas, México. </w:t>
      </w:r>
      <w:r w:rsidRPr="00670117">
        <w:rPr>
          <w:rFonts w:ascii="Arial" w:hAnsi="Arial" w:cs="Arial"/>
          <w:i/>
          <w:lang w:val="es-CR"/>
        </w:rPr>
        <w:t xml:space="preserve">Orquídea </w:t>
      </w:r>
      <w:r w:rsidRPr="00670117">
        <w:rPr>
          <w:rFonts w:ascii="Arial" w:hAnsi="Arial" w:cs="Arial"/>
          <w:lang w:val="es-CR"/>
        </w:rPr>
        <w:t>(Ciudad de México)</w:t>
      </w:r>
      <w:r w:rsidRPr="00670117">
        <w:rPr>
          <w:rFonts w:ascii="Arial" w:hAnsi="Arial" w:cs="Arial"/>
          <w:i/>
          <w:lang w:val="es-CR"/>
        </w:rPr>
        <w:t xml:space="preserve">, n.s. </w:t>
      </w:r>
      <w:r w:rsidRPr="00670117">
        <w:rPr>
          <w:rFonts w:ascii="Arial" w:hAnsi="Arial" w:cs="Arial"/>
          <w:lang w:val="es-CR"/>
        </w:rPr>
        <w:t>8: 121–136.</w:t>
      </w:r>
    </w:p>
    <w:p w14:paraId="547A7838" w14:textId="77777777" w:rsidR="00E04EF0" w:rsidRPr="004753AB" w:rsidRDefault="00E04EF0" w:rsidP="00E04EF0">
      <w:pPr>
        <w:spacing w:afterAutospacing="1" w:line="360" w:lineRule="auto"/>
        <w:ind w:left="567" w:hanging="567"/>
        <w:rPr>
          <w:lang w:val="en-US"/>
        </w:rPr>
      </w:pPr>
      <w:r w:rsidRPr="005B6A84">
        <w:rPr>
          <w:rFonts w:ascii="Arial" w:hAnsi="Arial" w:cs="Arial"/>
          <w:lang w:val="es-CR"/>
        </w:rPr>
        <w:t xml:space="preserve">Hemsley, W. B. (1882–1886). </w:t>
      </w:r>
      <w:r w:rsidRPr="005B6A84">
        <w:rPr>
          <w:rFonts w:ascii="Arial" w:hAnsi="Arial" w:cs="Arial"/>
          <w:i/>
          <w:iCs/>
          <w:lang w:val="es-CR"/>
        </w:rPr>
        <w:t>Orchideae</w:t>
      </w:r>
      <w:r w:rsidRPr="005B6A84">
        <w:rPr>
          <w:rFonts w:ascii="Arial" w:hAnsi="Arial" w:cs="Arial"/>
          <w:lang w:val="es-CR"/>
        </w:rPr>
        <w:t xml:space="preserve">. </w:t>
      </w:r>
      <w:proofErr w:type="spellStart"/>
      <w:r w:rsidRPr="004753AB">
        <w:rPr>
          <w:rFonts w:ascii="Arial" w:hAnsi="Arial" w:cs="Arial"/>
          <w:lang w:val="en-US"/>
        </w:rPr>
        <w:t>Biologia</w:t>
      </w:r>
      <w:proofErr w:type="spellEnd"/>
      <w:r w:rsidRPr="004753AB">
        <w:rPr>
          <w:rFonts w:ascii="Arial" w:hAnsi="Arial" w:cs="Arial"/>
          <w:lang w:val="en-US"/>
        </w:rPr>
        <w:t xml:space="preserve"> </w:t>
      </w:r>
      <w:proofErr w:type="spellStart"/>
      <w:r w:rsidRPr="004753AB">
        <w:rPr>
          <w:rFonts w:ascii="Arial" w:hAnsi="Arial" w:cs="Arial"/>
          <w:lang w:val="en-US"/>
        </w:rPr>
        <w:t>Centrali</w:t>
      </w:r>
      <w:proofErr w:type="spellEnd"/>
      <w:r w:rsidRPr="004753AB">
        <w:rPr>
          <w:rFonts w:ascii="Arial" w:hAnsi="Arial" w:cs="Arial"/>
          <w:lang w:val="en-US"/>
        </w:rPr>
        <w:t>-Americana, Botany 3: 197–308.</w:t>
      </w:r>
    </w:p>
    <w:p w14:paraId="6268EF9B" w14:textId="77777777" w:rsidR="00624104" w:rsidRPr="00670117" w:rsidRDefault="00624104" w:rsidP="00624104">
      <w:pPr>
        <w:pStyle w:val="Default"/>
        <w:spacing w:after="100" w:afterAutospacing="1" w:line="360" w:lineRule="auto"/>
        <w:ind w:left="567" w:hanging="567"/>
        <w:jc w:val="both"/>
        <w:rPr>
          <w:rFonts w:ascii="Arial" w:hAnsi="Arial" w:cs="Arial"/>
          <w:color w:val="auto"/>
          <w:lang w:val="es-ES"/>
        </w:rPr>
      </w:pPr>
      <w:r w:rsidRPr="005C0629">
        <w:rPr>
          <w:rFonts w:ascii="Arial" w:hAnsi="Arial" w:cs="Arial"/>
          <w:color w:val="auto"/>
          <w:lang w:val="en-US"/>
        </w:rPr>
        <w:t xml:space="preserve">Hill, K., &amp; </w:t>
      </w:r>
      <w:proofErr w:type="spellStart"/>
      <w:r w:rsidRPr="005C0629">
        <w:rPr>
          <w:rFonts w:ascii="Arial" w:hAnsi="Arial" w:cs="Arial"/>
          <w:color w:val="auto"/>
          <w:lang w:val="en-US"/>
        </w:rPr>
        <w:t>Blaxell</w:t>
      </w:r>
      <w:proofErr w:type="spellEnd"/>
      <w:r w:rsidRPr="005C0629">
        <w:rPr>
          <w:rFonts w:ascii="Arial" w:hAnsi="Arial" w:cs="Arial"/>
          <w:color w:val="auto"/>
          <w:lang w:val="en-US"/>
        </w:rPr>
        <w:t xml:space="preserve">, D. F. (1985). </w:t>
      </w:r>
      <w:r w:rsidRPr="00670117">
        <w:rPr>
          <w:rFonts w:ascii="Arial" w:hAnsi="Arial" w:cs="Arial"/>
          <w:color w:val="auto"/>
          <w:lang w:val="en-US"/>
        </w:rPr>
        <w:t xml:space="preserve">Notes on </w:t>
      </w:r>
      <w:proofErr w:type="spellStart"/>
      <w:r w:rsidRPr="00670117">
        <w:rPr>
          <w:rFonts w:ascii="Arial" w:hAnsi="Arial" w:cs="Arial"/>
          <w:i/>
          <w:color w:val="auto"/>
          <w:lang w:val="en-US"/>
        </w:rPr>
        <w:t>Malaxis</w:t>
      </w:r>
      <w:proofErr w:type="spellEnd"/>
      <w:r w:rsidRPr="00670117">
        <w:rPr>
          <w:rFonts w:ascii="Arial" w:hAnsi="Arial" w:cs="Arial"/>
          <w:color w:val="auto"/>
          <w:lang w:val="en-US"/>
        </w:rPr>
        <w:t xml:space="preserve"> Sol. ex Sw. including a new record for Australia. </w:t>
      </w:r>
      <w:proofErr w:type="spellStart"/>
      <w:r w:rsidRPr="00670117">
        <w:rPr>
          <w:rFonts w:ascii="Arial" w:hAnsi="Arial" w:cs="Arial"/>
          <w:i/>
          <w:color w:val="auto"/>
          <w:lang w:val="es-ES"/>
        </w:rPr>
        <w:t>Orchadian</w:t>
      </w:r>
      <w:proofErr w:type="spellEnd"/>
      <w:r w:rsidRPr="00670117">
        <w:rPr>
          <w:rFonts w:ascii="Arial" w:hAnsi="Arial" w:cs="Arial"/>
          <w:i/>
          <w:color w:val="auto"/>
          <w:lang w:val="es-ES"/>
        </w:rPr>
        <w:t xml:space="preserve"> </w:t>
      </w:r>
      <w:r w:rsidRPr="00670117">
        <w:rPr>
          <w:rFonts w:ascii="Arial" w:hAnsi="Arial" w:cs="Arial"/>
          <w:color w:val="auto"/>
          <w:lang w:val="es-ES"/>
        </w:rPr>
        <w:t>8(4): 80</w:t>
      </w:r>
      <w:r w:rsidRPr="00670117">
        <w:rPr>
          <w:rFonts w:ascii="Arial" w:hAnsi="Arial" w:cs="Arial"/>
          <w:lang w:val="es-ES"/>
        </w:rPr>
        <w:t>–</w:t>
      </w:r>
      <w:r w:rsidRPr="00670117">
        <w:rPr>
          <w:rFonts w:ascii="Arial" w:hAnsi="Arial" w:cs="Arial"/>
          <w:color w:val="auto"/>
          <w:lang w:val="es-ES"/>
        </w:rPr>
        <w:t>82.</w:t>
      </w:r>
    </w:p>
    <w:p w14:paraId="6EBCE965"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rPr>
      </w:pPr>
      <w:proofErr w:type="spellStart"/>
      <w:r w:rsidRPr="00670117">
        <w:rPr>
          <w:rFonts w:ascii="Arial" w:hAnsi="Arial" w:cs="Arial"/>
        </w:rPr>
        <w:t>Holdridge</w:t>
      </w:r>
      <w:proofErr w:type="spellEnd"/>
      <w:r w:rsidRPr="00670117">
        <w:rPr>
          <w:rFonts w:ascii="Arial" w:hAnsi="Arial" w:cs="Arial"/>
        </w:rPr>
        <w:t xml:space="preserve">, L. (1967). </w:t>
      </w:r>
      <w:r w:rsidRPr="00670117">
        <w:rPr>
          <w:rFonts w:ascii="Arial" w:hAnsi="Arial" w:cs="Arial"/>
          <w:i/>
        </w:rPr>
        <w:t xml:space="preserve">Clasificación de zonas de vida según el sistema de clasificación de </w:t>
      </w:r>
      <w:proofErr w:type="spellStart"/>
      <w:r w:rsidRPr="00670117">
        <w:rPr>
          <w:rFonts w:ascii="Arial" w:hAnsi="Arial" w:cs="Arial"/>
          <w:i/>
        </w:rPr>
        <w:t>Holdridge</w:t>
      </w:r>
      <w:proofErr w:type="spellEnd"/>
      <w:r w:rsidRPr="00670117">
        <w:rPr>
          <w:rFonts w:ascii="Arial" w:hAnsi="Arial" w:cs="Arial"/>
        </w:rPr>
        <w:t>. San José: Centro Científico Tropical.</w:t>
      </w:r>
    </w:p>
    <w:p w14:paraId="6052AA98" w14:textId="77777777"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s-CR"/>
        </w:rPr>
        <w:lastRenderedPageBreak/>
        <w:t xml:space="preserve">Izaguirre, P. (2010) Novedades en orquídeas para Uruguay: primera contribución. </w:t>
      </w:r>
      <w:proofErr w:type="spellStart"/>
      <w:r w:rsidRPr="00670117">
        <w:rPr>
          <w:rFonts w:ascii="Arial" w:hAnsi="Arial" w:cs="Arial"/>
          <w:i/>
          <w:iCs/>
          <w:lang w:val="en-US"/>
        </w:rPr>
        <w:t>Agrociencia</w:t>
      </w:r>
      <w:proofErr w:type="spellEnd"/>
      <w:r w:rsidRPr="00670117">
        <w:rPr>
          <w:rFonts w:ascii="Arial" w:hAnsi="Arial" w:cs="Arial"/>
          <w:i/>
          <w:iCs/>
          <w:lang w:val="en-US"/>
        </w:rPr>
        <w:t xml:space="preserve"> Uruguay</w:t>
      </w:r>
      <w:r w:rsidRPr="00670117">
        <w:rPr>
          <w:rFonts w:ascii="Arial" w:hAnsi="Arial" w:cs="Arial"/>
          <w:lang w:val="en-US"/>
        </w:rPr>
        <w:t xml:space="preserve"> 14(2): 1–9.</w:t>
      </w:r>
    </w:p>
    <w:p w14:paraId="58268BCA"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color w:val="222222"/>
          <w:shd w:val="clear" w:color="auto" w:fill="FFFFFF"/>
          <w:lang w:val="en-US"/>
        </w:rPr>
        <w:t>Karremans</w:t>
      </w:r>
      <w:proofErr w:type="spellEnd"/>
      <w:r w:rsidRPr="00670117">
        <w:rPr>
          <w:rFonts w:ascii="Arial" w:hAnsi="Arial" w:cs="Arial"/>
          <w:color w:val="222222"/>
          <w:shd w:val="clear" w:color="auto" w:fill="FFFFFF"/>
          <w:lang w:val="en-US"/>
        </w:rPr>
        <w:t xml:space="preserve">, A. P., </w:t>
      </w:r>
      <w:proofErr w:type="spellStart"/>
      <w:r w:rsidRPr="00670117">
        <w:rPr>
          <w:rFonts w:ascii="Arial" w:hAnsi="Arial" w:cs="Arial"/>
          <w:color w:val="222222"/>
          <w:shd w:val="clear" w:color="auto" w:fill="FFFFFF"/>
          <w:lang w:val="en-US"/>
        </w:rPr>
        <w:t>Albertazzi</w:t>
      </w:r>
      <w:proofErr w:type="spellEnd"/>
      <w:r w:rsidRPr="00670117">
        <w:rPr>
          <w:rFonts w:ascii="Arial" w:hAnsi="Arial" w:cs="Arial"/>
          <w:color w:val="222222"/>
          <w:shd w:val="clear" w:color="auto" w:fill="FFFFFF"/>
          <w:lang w:val="en-US"/>
        </w:rPr>
        <w:t xml:space="preserve">, F. J., Bakker, F. T., </w:t>
      </w:r>
      <w:proofErr w:type="spellStart"/>
      <w:r w:rsidRPr="00670117">
        <w:rPr>
          <w:rFonts w:ascii="Arial" w:hAnsi="Arial" w:cs="Arial"/>
          <w:color w:val="222222"/>
          <w:shd w:val="clear" w:color="auto" w:fill="FFFFFF"/>
          <w:lang w:val="en-US"/>
        </w:rPr>
        <w:t>Bogarín</w:t>
      </w:r>
      <w:proofErr w:type="spellEnd"/>
      <w:r w:rsidRPr="00670117">
        <w:rPr>
          <w:rFonts w:ascii="Arial" w:hAnsi="Arial" w:cs="Arial"/>
          <w:color w:val="222222"/>
          <w:shd w:val="clear" w:color="auto" w:fill="FFFFFF"/>
          <w:lang w:val="en-US"/>
        </w:rPr>
        <w:t xml:space="preserve">, D., Eurlings, M. C., </w:t>
      </w:r>
      <w:proofErr w:type="spellStart"/>
      <w:r w:rsidRPr="00670117">
        <w:rPr>
          <w:rFonts w:ascii="Arial" w:hAnsi="Arial" w:cs="Arial"/>
          <w:color w:val="222222"/>
          <w:shd w:val="clear" w:color="auto" w:fill="FFFFFF"/>
          <w:lang w:val="en-US"/>
        </w:rPr>
        <w:t>Pridgeon</w:t>
      </w:r>
      <w:proofErr w:type="spellEnd"/>
      <w:r w:rsidRPr="00670117">
        <w:rPr>
          <w:rFonts w:ascii="Arial" w:hAnsi="Arial" w:cs="Arial"/>
          <w:color w:val="222222"/>
          <w:shd w:val="clear" w:color="auto" w:fill="FFFFFF"/>
          <w:lang w:val="en-US"/>
        </w:rPr>
        <w:t xml:space="preserve">, A., </w:t>
      </w:r>
      <w:proofErr w:type="spellStart"/>
      <w:r w:rsidRPr="00670117">
        <w:rPr>
          <w:rFonts w:ascii="Arial" w:hAnsi="Arial" w:cs="Arial"/>
          <w:color w:val="222222"/>
          <w:shd w:val="clear" w:color="auto" w:fill="FFFFFF"/>
          <w:lang w:val="en-US"/>
        </w:rPr>
        <w:t>Pupulin</w:t>
      </w:r>
      <w:proofErr w:type="spellEnd"/>
      <w:r w:rsidRPr="00670117">
        <w:rPr>
          <w:rFonts w:ascii="Arial" w:hAnsi="Arial" w:cs="Arial"/>
          <w:color w:val="222222"/>
          <w:shd w:val="clear" w:color="auto" w:fill="FFFFFF"/>
          <w:lang w:val="en-US"/>
        </w:rPr>
        <w:t xml:space="preserve">, F. &amp; </w:t>
      </w:r>
      <w:proofErr w:type="spellStart"/>
      <w:r w:rsidRPr="00670117">
        <w:rPr>
          <w:rFonts w:ascii="Arial" w:hAnsi="Arial" w:cs="Arial"/>
          <w:color w:val="222222"/>
          <w:shd w:val="clear" w:color="auto" w:fill="FFFFFF"/>
          <w:lang w:val="en-US"/>
        </w:rPr>
        <w:t>Gravendeel</w:t>
      </w:r>
      <w:proofErr w:type="spellEnd"/>
      <w:r w:rsidRPr="00670117">
        <w:rPr>
          <w:rFonts w:ascii="Arial" w:hAnsi="Arial" w:cs="Arial"/>
          <w:color w:val="222222"/>
          <w:shd w:val="clear" w:color="auto" w:fill="FFFFFF"/>
          <w:lang w:val="en-US"/>
        </w:rPr>
        <w:t xml:space="preserve">, B. (2016). Phylogenetic reassessment of </w:t>
      </w:r>
      <w:proofErr w:type="spellStart"/>
      <w:r w:rsidRPr="00670117">
        <w:rPr>
          <w:rFonts w:ascii="Arial" w:hAnsi="Arial" w:cs="Arial"/>
          <w:i/>
          <w:color w:val="222222"/>
          <w:shd w:val="clear" w:color="auto" w:fill="FFFFFF"/>
          <w:lang w:val="en-US"/>
        </w:rPr>
        <w:t>Specklinia</w:t>
      </w:r>
      <w:proofErr w:type="spellEnd"/>
      <w:r w:rsidRPr="00670117">
        <w:rPr>
          <w:rFonts w:ascii="Arial" w:hAnsi="Arial" w:cs="Arial"/>
          <w:color w:val="222222"/>
          <w:shd w:val="clear" w:color="auto" w:fill="FFFFFF"/>
          <w:lang w:val="en-US"/>
        </w:rPr>
        <w:t xml:space="preserve"> and its allied genera in the </w:t>
      </w:r>
      <w:proofErr w:type="spellStart"/>
      <w:r w:rsidRPr="00670117">
        <w:rPr>
          <w:rFonts w:ascii="Arial" w:hAnsi="Arial" w:cs="Arial"/>
          <w:color w:val="222222"/>
          <w:shd w:val="clear" w:color="auto" w:fill="FFFFFF"/>
          <w:lang w:val="en-US"/>
        </w:rPr>
        <w:t>Pleurothallidinae</w:t>
      </w:r>
      <w:proofErr w:type="spellEnd"/>
      <w:r w:rsidRPr="00670117">
        <w:rPr>
          <w:rFonts w:ascii="Arial" w:hAnsi="Arial" w:cs="Arial"/>
          <w:color w:val="222222"/>
          <w:shd w:val="clear" w:color="auto" w:fill="FFFFFF"/>
          <w:lang w:val="en-US"/>
        </w:rPr>
        <w:t xml:space="preserve"> (</w:t>
      </w:r>
      <w:proofErr w:type="spellStart"/>
      <w:r w:rsidRPr="00670117">
        <w:rPr>
          <w:rFonts w:ascii="Arial" w:hAnsi="Arial" w:cs="Arial"/>
          <w:color w:val="222222"/>
          <w:shd w:val="clear" w:color="auto" w:fill="FFFFFF"/>
          <w:lang w:val="en-US"/>
        </w:rPr>
        <w:t>Orchidaceae</w:t>
      </w:r>
      <w:proofErr w:type="spellEnd"/>
      <w:r w:rsidRPr="00670117">
        <w:rPr>
          <w:rFonts w:ascii="Arial" w:hAnsi="Arial" w:cs="Arial"/>
          <w:color w:val="222222"/>
          <w:shd w:val="clear" w:color="auto" w:fill="FFFFFF"/>
          <w:lang w:val="en-US"/>
        </w:rPr>
        <w:t xml:space="preserve">). </w:t>
      </w:r>
      <w:proofErr w:type="spellStart"/>
      <w:r w:rsidRPr="00670117">
        <w:rPr>
          <w:rFonts w:ascii="Arial" w:hAnsi="Arial" w:cs="Arial"/>
          <w:i/>
          <w:iCs/>
          <w:color w:val="222222"/>
          <w:shd w:val="clear" w:color="auto" w:fill="FFFFFF"/>
          <w:lang w:val="en-US"/>
        </w:rPr>
        <w:t>Phytotaxa</w:t>
      </w:r>
      <w:proofErr w:type="spellEnd"/>
      <w:r w:rsidRPr="00670117">
        <w:rPr>
          <w:rFonts w:ascii="Arial" w:hAnsi="Arial" w:cs="Arial"/>
          <w:color w:val="222222"/>
          <w:shd w:val="clear" w:color="auto" w:fill="FFFFFF"/>
          <w:lang w:val="en-US"/>
        </w:rPr>
        <w:t xml:space="preserve"> </w:t>
      </w:r>
      <w:r w:rsidRPr="00670117">
        <w:rPr>
          <w:rFonts w:ascii="Arial" w:hAnsi="Arial" w:cs="Arial"/>
          <w:iCs/>
          <w:color w:val="222222"/>
          <w:shd w:val="clear" w:color="auto" w:fill="FFFFFF"/>
          <w:lang w:val="en-US"/>
        </w:rPr>
        <w:t>272</w:t>
      </w:r>
      <w:r w:rsidRPr="00670117">
        <w:rPr>
          <w:rFonts w:ascii="Arial" w:hAnsi="Arial" w:cs="Arial"/>
          <w:color w:val="222222"/>
          <w:shd w:val="clear" w:color="auto" w:fill="FFFFFF"/>
          <w:lang w:val="en-US"/>
        </w:rPr>
        <w:t>: 1</w:t>
      </w:r>
      <w:r w:rsidRPr="00670117">
        <w:rPr>
          <w:rFonts w:ascii="Arial" w:hAnsi="Arial" w:cs="Arial"/>
          <w:lang w:val="en-US"/>
        </w:rPr>
        <w:t>–</w:t>
      </w:r>
      <w:r w:rsidRPr="00670117">
        <w:rPr>
          <w:rFonts w:ascii="Arial" w:hAnsi="Arial" w:cs="Arial"/>
          <w:color w:val="222222"/>
          <w:shd w:val="clear" w:color="auto" w:fill="FFFFFF"/>
          <w:lang w:val="en-US"/>
        </w:rPr>
        <w:t>36.</w:t>
      </w:r>
    </w:p>
    <w:p w14:paraId="59CDB260"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Kolanowska</w:t>
      </w:r>
      <w:proofErr w:type="spellEnd"/>
      <w:r w:rsidRPr="00670117">
        <w:rPr>
          <w:rFonts w:ascii="Arial" w:hAnsi="Arial" w:cs="Arial"/>
          <w:lang w:val="en-US"/>
        </w:rPr>
        <w:t xml:space="preserve">, M. (2014). A new species of </w:t>
      </w:r>
      <w:proofErr w:type="spellStart"/>
      <w:r w:rsidRPr="00670117">
        <w:rPr>
          <w:rFonts w:ascii="Arial" w:hAnsi="Arial" w:cs="Arial"/>
          <w:i/>
          <w:lang w:val="en-US"/>
        </w:rPr>
        <w:t>Malaxis</w:t>
      </w:r>
      <w:proofErr w:type="spellEnd"/>
      <w:r w:rsidRPr="00670117">
        <w:rPr>
          <w:rFonts w:ascii="Arial" w:hAnsi="Arial" w:cs="Arial"/>
          <w:i/>
          <w:lang w:val="en-US"/>
        </w:rPr>
        <w:t xml:space="preserve"> </w:t>
      </w:r>
      <w:r w:rsidRPr="00670117">
        <w:rPr>
          <w:rFonts w:ascii="Arial" w:hAnsi="Arial" w:cs="Arial"/>
          <w:lang w:val="en-US"/>
        </w:rPr>
        <w:t>(</w:t>
      </w:r>
      <w:proofErr w:type="spellStart"/>
      <w:r w:rsidRPr="00670117">
        <w:rPr>
          <w:rFonts w:ascii="Arial" w:hAnsi="Arial" w:cs="Arial"/>
          <w:lang w:val="en-US"/>
        </w:rPr>
        <w:t>Orchidaceae</w:t>
      </w:r>
      <w:proofErr w:type="spellEnd"/>
      <w:r w:rsidRPr="00670117">
        <w:rPr>
          <w:rFonts w:ascii="Arial" w:hAnsi="Arial" w:cs="Arial"/>
          <w:lang w:val="en-US"/>
        </w:rPr>
        <w:t xml:space="preserve">) from Chiriquí, Panama. </w:t>
      </w:r>
      <w:r w:rsidRPr="00670117">
        <w:rPr>
          <w:rFonts w:ascii="Arial" w:hAnsi="Arial" w:cs="Arial"/>
          <w:i/>
          <w:lang w:val="en-US"/>
        </w:rPr>
        <w:t xml:space="preserve">The Journal of the Torrey Botanical Society </w:t>
      </w:r>
      <w:r w:rsidRPr="00670117">
        <w:rPr>
          <w:rFonts w:ascii="Arial" w:hAnsi="Arial" w:cs="Arial"/>
          <w:lang w:val="en-US"/>
        </w:rPr>
        <w:t>141(1): 91–94.</w:t>
      </w:r>
    </w:p>
    <w:p w14:paraId="4340FF97"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Kunth</w:t>
      </w:r>
      <w:proofErr w:type="spellEnd"/>
      <w:r w:rsidRPr="00670117">
        <w:rPr>
          <w:rFonts w:ascii="Arial" w:hAnsi="Arial" w:cs="Arial"/>
          <w:lang w:val="en-US"/>
        </w:rPr>
        <w:t xml:space="preserve">, K. S. (1816). </w:t>
      </w:r>
      <w:r w:rsidRPr="00670117">
        <w:rPr>
          <w:rFonts w:ascii="Arial" w:hAnsi="Arial" w:cs="Arial"/>
          <w:lang w:val="es-CR"/>
        </w:rPr>
        <w:t xml:space="preserve">Nova Genera et Species Plantarum. </w:t>
      </w:r>
      <w:proofErr w:type="spellStart"/>
      <w:r w:rsidRPr="00670117">
        <w:rPr>
          <w:rFonts w:ascii="Arial" w:hAnsi="Arial" w:cs="Arial"/>
          <w:lang w:val="en-US"/>
        </w:rPr>
        <w:t>En</w:t>
      </w:r>
      <w:proofErr w:type="spellEnd"/>
      <w:r w:rsidRPr="00670117">
        <w:rPr>
          <w:rFonts w:ascii="Arial" w:hAnsi="Arial" w:cs="Arial"/>
          <w:lang w:val="en-US"/>
        </w:rPr>
        <w:t xml:space="preserve"> von Humboldt, F. W. H. A., </w:t>
      </w:r>
      <w:proofErr w:type="spellStart"/>
      <w:r w:rsidRPr="00670117">
        <w:rPr>
          <w:rFonts w:ascii="Arial" w:hAnsi="Arial" w:cs="Arial"/>
          <w:lang w:val="en-US"/>
        </w:rPr>
        <w:t>Bonpland</w:t>
      </w:r>
      <w:proofErr w:type="spellEnd"/>
      <w:r w:rsidRPr="00670117">
        <w:rPr>
          <w:rFonts w:ascii="Arial" w:hAnsi="Arial" w:cs="Arial"/>
          <w:lang w:val="en-US"/>
        </w:rPr>
        <w:t xml:space="preserve">, A. J. A. &amp; </w:t>
      </w:r>
      <w:proofErr w:type="spellStart"/>
      <w:r w:rsidRPr="00670117">
        <w:rPr>
          <w:rFonts w:ascii="Arial" w:hAnsi="Arial" w:cs="Arial"/>
          <w:lang w:val="en-US"/>
        </w:rPr>
        <w:t>Kunth</w:t>
      </w:r>
      <w:proofErr w:type="spellEnd"/>
      <w:r w:rsidRPr="00670117">
        <w:rPr>
          <w:rFonts w:ascii="Arial" w:hAnsi="Arial" w:cs="Arial"/>
          <w:lang w:val="en-US"/>
        </w:rPr>
        <w:t xml:space="preserve">, K. S. (Eds.), </w:t>
      </w:r>
      <w:r w:rsidRPr="00670117">
        <w:rPr>
          <w:rFonts w:ascii="Arial" w:hAnsi="Arial" w:cs="Arial"/>
          <w:i/>
          <w:lang w:val="en-US"/>
        </w:rPr>
        <w:t xml:space="preserve">Nova genera et species plantarum </w:t>
      </w:r>
      <w:proofErr w:type="spellStart"/>
      <w:r w:rsidRPr="00670117">
        <w:rPr>
          <w:rFonts w:ascii="Arial" w:hAnsi="Arial" w:cs="Arial"/>
          <w:i/>
          <w:lang w:val="en-US"/>
        </w:rPr>
        <w:t>quas</w:t>
      </w:r>
      <w:proofErr w:type="spellEnd"/>
      <w:r w:rsidRPr="00670117">
        <w:rPr>
          <w:rFonts w:ascii="Arial" w:hAnsi="Arial" w:cs="Arial"/>
          <w:i/>
          <w:lang w:val="en-US"/>
        </w:rPr>
        <w:t xml:space="preserve"> in </w:t>
      </w:r>
      <w:proofErr w:type="spellStart"/>
      <w:r w:rsidRPr="00670117">
        <w:rPr>
          <w:rFonts w:ascii="Arial" w:hAnsi="Arial" w:cs="Arial"/>
          <w:i/>
          <w:lang w:val="en-US"/>
        </w:rPr>
        <w:t>peregrinatione</w:t>
      </w:r>
      <w:proofErr w:type="spellEnd"/>
      <w:r w:rsidRPr="00670117">
        <w:rPr>
          <w:rFonts w:ascii="Arial" w:hAnsi="Arial" w:cs="Arial"/>
          <w:i/>
          <w:lang w:val="en-US"/>
        </w:rPr>
        <w:t xml:space="preserve"> </w:t>
      </w:r>
      <w:proofErr w:type="spellStart"/>
      <w:r w:rsidRPr="00670117">
        <w:rPr>
          <w:rFonts w:ascii="Arial" w:hAnsi="Arial" w:cs="Arial"/>
          <w:i/>
          <w:lang w:val="en-US"/>
        </w:rPr>
        <w:t>ad</w:t>
      </w:r>
      <w:proofErr w:type="spellEnd"/>
      <w:r w:rsidRPr="00670117">
        <w:rPr>
          <w:rFonts w:ascii="Arial" w:hAnsi="Arial" w:cs="Arial"/>
          <w:i/>
          <w:lang w:val="en-US"/>
        </w:rPr>
        <w:t xml:space="preserve"> </w:t>
      </w:r>
      <w:proofErr w:type="spellStart"/>
      <w:r w:rsidRPr="00670117">
        <w:rPr>
          <w:rFonts w:ascii="Arial" w:hAnsi="Arial" w:cs="Arial"/>
          <w:i/>
          <w:lang w:val="en-US"/>
        </w:rPr>
        <w:t>plagam</w:t>
      </w:r>
      <w:proofErr w:type="spellEnd"/>
      <w:r w:rsidRPr="00670117">
        <w:rPr>
          <w:rFonts w:ascii="Arial" w:hAnsi="Arial" w:cs="Arial"/>
          <w:i/>
          <w:lang w:val="en-US"/>
        </w:rPr>
        <w:t xml:space="preserve"> </w:t>
      </w:r>
      <w:proofErr w:type="spellStart"/>
      <w:r w:rsidRPr="00670117">
        <w:rPr>
          <w:rFonts w:ascii="Arial" w:hAnsi="Arial" w:cs="Arial"/>
          <w:i/>
          <w:lang w:val="en-US"/>
        </w:rPr>
        <w:t>aequinoctialem</w:t>
      </w:r>
      <w:proofErr w:type="spellEnd"/>
      <w:r w:rsidRPr="00670117">
        <w:rPr>
          <w:rFonts w:ascii="Arial" w:hAnsi="Arial" w:cs="Arial"/>
          <w:i/>
          <w:lang w:val="en-US"/>
        </w:rPr>
        <w:t xml:space="preserve"> </w:t>
      </w:r>
      <w:proofErr w:type="spellStart"/>
      <w:r w:rsidRPr="00670117">
        <w:rPr>
          <w:rFonts w:ascii="Arial" w:hAnsi="Arial" w:cs="Arial"/>
          <w:i/>
          <w:lang w:val="en-US"/>
        </w:rPr>
        <w:t>orbis</w:t>
      </w:r>
      <w:proofErr w:type="spellEnd"/>
      <w:r w:rsidRPr="00670117">
        <w:rPr>
          <w:rFonts w:ascii="Arial" w:hAnsi="Arial" w:cs="Arial"/>
          <w:i/>
          <w:lang w:val="en-US"/>
        </w:rPr>
        <w:t xml:space="preserve"> </w:t>
      </w:r>
      <w:proofErr w:type="spellStart"/>
      <w:r w:rsidRPr="00670117">
        <w:rPr>
          <w:rFonts w:ascii="Arial" w:hAnsi="Arial" w:cs="Arial"/>
          <w:i/>
          <w:lang w:val="en-US"/>
        </w:rPr>
        <w:t>novi</w:t>
      </w:r>
      <w:proofErr w:type="spellEnd"/>
      <w:r w:rsidRPr="00670117">
        <w:rPr>
          <w:rFonts w:ascii="Arial" w:hAnsi="Arial" w:cs="Arial"/>
          <w:i/>
          <w:lang w:val="en-US"/>
        </w:rPr>
        <w:t xml:space="preserve"> </w:t>
      </w:r>
      <w:proofErr w:type="spellStart"/>
      <w:r w:rsidRPr="00670117">
        <w:rPr>
          <w:rFonts w:ascii="Arial" w:hAnsi="Arial" w:cs="Arial"/>
          <w:i/>
          <w:lang w:val="en-US"/>
        </w:rPr>
        <w:t>collegerunt</w:t>
      </w:r>
      <w:proofErr w:type="spellEnd"/>
      <w:r w:rsidRPr="00670117">
        <w:rPr>
          <w:rFonts w:ascii="Arial" w:hAnsi="Arial" w:cs="Arial"/>
          <w:i/>
          <w:lang w:val="en-US"/>
        </w:rPr>
        <w:t xml:space="preserve">, </w:t>
      </w:r>
      <w:proofErr w:type="spellStart"/>
      <w:r w:rsidRPr="00670117">
        <w:rPr>
          <w:rFonts w:ascii="Arial" w:hAnsi="Arial" w:cs="Arial"/>
          <w:i/>
          <w:lang w:val="en-US"/>
        </w:rPr>
        <w:t>descripserunt</w:t>
      </w:r>
      <w:proofErr w:type="spellEnd"/>
      <w:r w:rsidRPr="00670117">
        <w:rPr>
          <w:rFonts w:ascii="Arial" w:hAnsi="Arial" w:cs="Arial"/>
          <w:i/>
          <w:lang w:val="en-US"/>
        </w:rPr>
        <w:t xml:space="preserve">, </w:t>
      </w:r>
      <w:proofErr w:type="spellStart"/>
      <w:r w:rsidRPr="00670117">
        <w:rPr>
          <w:rFonts w:ascii="Arial" w:hAnsi="Arial" w:cs="Arial"/>
          <w:i/>
          <w:lang w:val="en-US"/>
        </w:rPr>
        <w:t>partim</w:t>
      </w:r>
      <w:proofErr w:type="spellEnd"/>
      <w:r w:rsidRPr="00670117">
        <w:rPr>
          <w:rFonts w:ascii="Arial" w:hAnsi="Arial" w:cs="Arial"/>
          <w:i/>
          <w:lang w:val="en-US"/>
        </w:rPr>
        <w:t xml:space="preserve"> </w:t>
      </w:r>
      <w:proofErr w:type="spellStart"/>
      <w:r w:rsidRPr="00670117">
        <w:rPr>
          <w:rFonts w:ascii="Arial" w:hAnsi="Arial" w:cs="Arial"/>
          <w:i/>
          <w:lang w:val="en-US"/>
        </w:rPr>
        <w:t>adumbraverunt</w:t>
      </w:r>
      <w:proofErr w:type="spellEnd"/>
      <w:r w:rsidRPr="00670117">
        <w:rPr>
          <w:rFonts w:ascii="Arial" w:hAnsi="Arial" w:cs="Arial"/>
          <w:i/>
          <w:lang w:val="en-US"/>
        </w:rPr>
        <w:t xml:space="preserve"> </w:t>
      </w:r>
      <w:proofErr w:type="spellStart"/>
      <w:r w:rsidRPr="00670117">
        <w:rPr>
          <w:rFonts w:ascii="Arial" w:hAnsi="Arial" w:cs="Arial"/>
          <w:i/>
          <w:lang w:val="en-US"/>
        </w:rPr>
        <w:t>Amat</w:t>
      </w:r>
      <w:proofErr w:type="spellEnd"/>
      <w:r w:rsidRPr="00670117">
        <w:rPr>
          <w:rFonts w:ascii="Arial" w:hAnsi="Arial" w:cs="Arial"/>
          <w:lang w:val="en-US"/>
        </w:rPr>
        <w:t xml:space="preserve"> (pp. 362). Paris: </w:t>
      </w:r>
      <w:proofErr w:type="spellStart"/>
      <w:r w:rsidRPr="00670117">
        <w:rPr>
          <w:rFonts w:ascii="Arial" w:hAnsi="Arial" w:cs="Arial"/>
          <w:lang w:val="en-US"/>
        </w:rPr>
        <w:t>Libraria</w:t>
      </w:r>
      <w:proofErr w:type="spellEnd"/>
      <w:r w:rsidRPr="00670117">
        <w:rPr>
          <w:rFonts w:ascii="Arial" w:hAnsi="Arial" w:cs="Arial"/>
          <w:lang w:val="en-US"/>
        </w:rPr>
        <w:t xml:space="preserve"> Graeco-Latino-</w:t>
      </w:r>
      <w:proofErr w:type="spellStart"/>
      <w:r w:rsidRPr="00670117">
        <w:rPr>
          <w:rFonts w:ascii="Arial" w:hAnsi="Arial" w:cs="Arial"/>
          <w:lang w:val="en-US"/>
        </w:rPr>
        <w:t>Germanica</w:t>
      </w:r>
      <w:proofErr w:type="spellEnd"/>
      <w:r w:rsidRPr="00670117">
        <w:rPr>
          <w:rFonts w:ascii="Arial" w:hAnsi="Arial" w:cs="Arial"/>
          <w:lang w:val="en-US"/>
        </w:rPr>
        <w:t>.</w:t>
      </w:r>
    </w:p>
    <w:p w14:paraId="2F9A2138"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Kuntze</w:t>
      </w:r>
      <w:proofErr w:type="spellEnd"/>
      <w:r w:rsidRPr="00670117">
        <w:rPr>
          <w:rFonts w:ascii="Arial" w:hAnsi="Arial" w:cs="Arial"/>
          <w:lang w:val="en-US"/>
        </w:rPr>
        <w:t xml:space="preserve">, C. E. O. (1891). </w:t>
      </w:r>
      <w:proofErr w:type="spellStart"/>
      <w:r w:rsidRPr="00670117">
        <w:rPr>
          <w:rFonts w:ascii="Arial" w:hAnsi="Arial" w:cs="Arial"/>
          <w:i/>
          <w:lang w:val="en-US"/>
        </w:rPr>
        <w:t>Revisio</w:t>
      </w:r>
      <w:proofErr w:type="spellEnd"/>
      <w:r w:rsidRPr="00670117">
        <w:rPr>
          <w:rFonts w:ascii="Arial" w:hAnsi="Arial" w:cs="Arial"/>
          <w:i/>
          <w:lang w:val="en-US"/>
        </w:rPr>
        <w:t xml:space="preserve"> </w:t>
      </w:r>
      <w:proofErr w:type="spellStart"/>
      <w:r w:rsidRPr="00670117">
        <w:rPr>
          <w:rFonts w:ascii="Arial" w:hAnsi="Arial" w:cs="Arial"/>
          <w:i/>
          <w:lang w:val="en-US"/>
        </w:rPr>
        <w:t>generum</w:t>
      </w:r>
      <w:proofErr w:type="spellEnd"/>
      <w:r w:rsidRPr="00670117">
        <w:rPr>
          <w:rFonts w:ascii="Arial" w:hAnsi="Arial" w:cs="Arial"/>
          <w:i/>
          <w:lang w:val="en-US"/>
        </w:rPr>
        <w:t xml:space="preserve"> plantarum: </w:t>
      </w:r>
      <w:proofErr w:type="spellStart"/>
      <w:r w:rsidRPr="00670117">
        <w:rPr>
          <w:rFonts w:ascii="Arial" w:hAnsi="Arial" w:cs="Arial"/>
          <w:i/>
          <w:lang w:val="en-US"/>
        </w:rPr>
        <w:t>vascularium</w:t>
      </w:r>
      <w:proofErr w:type="spellEnd"/>
      <w:r w:rsidRPr="00670117">
        <w:rPr>
          <w:rFonts w:ascii="Arial" w:hAnsi="Arial" w:cs="Arial"/>
          <w:i/>
          <w:lang w:val="en-US"/>
        </w:rPr>
        <w:t xml:space="preserve"> omnium </w:t>
      </w:r>
      <w:proofErr w:type="spellStart"/>
      <w:r w:rsidRPr="00670117">
        <w:rPr>
          <w:rFonts w:ascii="Arial" w:hAnsi="Arial" w:cs="Arial"/>
          <w:i/>
          <w:lang w:val="en-US"/>
        </w:rPr>
        <w:t>atque</w:t>
      </w:r>
      <w:proofErr w:type="spellEnd"/>
      <w:r w:rsidRPr="00670117">
        <w:rPr>
          <w:rFonts w:ascii="Arial" w:hAnsi="Arial" w:cs="Arial"/>
          <w:i/>
          <w:lang w:val="en-US"/>
        </w:rPr>
        <w:t xml:space="preserve"> </w:t>
      </w:r>
      <w:proofErr w:type="spellStart"/>
      <w:r w:rsidRPr="00670117">
        <w:rPr>
          <w:rFonts w:ascii="Arial" w:hAnsi="Arial" w:cs="Arial"/>
          <w:i/>
          <w:lang w:val="en-US"/>
        </w:rPr>
        <w:t>cellularium</w:t>
      </w:r>
      <w:proofErr w:type="spellEnd"/>
      <w:r w:rsidRPr="00670117">
        <w:rPr>
          <w:rFonts w:ascii="Arial" w:hAnsi="Arial" w:cs="Arial"/>
          <w:i/>
          <w:lang w:val="en-US"/>
        </w:rPr>
        <w:t xml:space="preserve"> </w:t>
      </w:r>
      <w:proofErr w:type="spellStart"/>
      <w:r w:rsidRPr="00670117">
        <w:rPr>
          <w:rFonts w:ascii="Arial" w:hAnsi="Arial" w:cs="Arial"/>
          <w:i/>
          <w:lang w:val="en-US"/>
        </w:rPr>
        <w:t>multarum</w:t>
      </w:r>
      <w:proofErr w:type="spellEnd"/>
      <w:r w:rsidRPr="00670117">
        <w:rPr>
          <w:rFonts w:ascii="Arial" w:hAnsi="Arial" w:cs="Arial"/>
          <w:i/>
          <w:lang w:val="en-US"/>
        </w:rPr>
        <w:t xml:space="preserve"> </w:t>
      </w:r>
      <w:proofErr w:type="spellStart"/>
      <w:r w:rsidRPr="00670117">
        <w:rPr>
          <w:rFonts w:ascii="Arial" w:hAnsi="Arial" w:cs="Arial"/>
          <w:i/>
          <w:lang w:val="en-US"/>
        </w:rPr>
        <w:t>secundum</w:t>
      </w:r>
      <w:proofErr w:type="spellEnd"/>
      <w:r w:rsidRPr="00670117">
        <w:rPr>
          <w:rFonts w:ascii="Arial" w:hAnsi="Arial" w:cs="Arial"/>
          <w:i/>
          <w:lang w:val="en-US"/>
        </w:rPr>
        <w:t xml:space="preserve"> </w:t>
      </w:r>
      <w:proofErr w:type="spellStart"/>
      <w:r w:rsidRPr="00670117">
        <w:rPr>
          <w:rFonts w:ascii="Arial" w:hAnsi="Arial" w:cs="Arial"/>
          <w:i/>
          <w:lang w:val="en-US"/>
        </w:rPr>
        <w:t>leges</w:t>
      </w:r>
      <w:proofErr w:type="spellEnd"/>
      <w:r w:rsidRPr="00670117">
        <w:rPr>
          <w:rFonts w:ascii="Arial" w:hAnsi="Arial" w:cs="Arial"/>
          <w:i/>
          <w:lang w:val="en-US"/>
        </w:rPr>
        <w:t xml:space="preserve"> </w:t>
      </w:r>
      <w:proofErr w:type="spellStart"/>
      <w:r w:rsidRPr="00670117">
        <w:rPr>
          <w:rFonts w:ascii="Arial" w:hAnsi="Arial" w:cs="Arial"/>
          <w:i/>
          <w:lang w:val="en-US"/>
        </w:rPr>
        <w:t>nomenclaturae</w:t>
      </w:r>
      <w:proofErr w:type="spellEnd"/>
      <w:r w:rsidRPr="00670117">
        <w:rPr>
          <w:rFonts w:ascii="Arial" w:hAnsi="Arial" w:cs="Arial"/>
          <w:i/>
          <w:lang w:val="en-US"/>
        </w:rPr>
        <w:t xml:space="preserve"> </w:t>
      </w:r>
      <w:proofErr w:type="spellStart"/>
      <w:r w:rsidRPr="00670117">
        <w:rPr>
          <w:rFonts w:ascii="Arial" w:hAnsi="Arial" w:cs="Arial"/>
          <w:i/>
          <w:lang w:val="en-US"/>
        </w:rPr>
        <w:t>internationales</w:t>
      </w:r>
      <w:proofErr w:type="spellEnd"/>
      <w:r w:rsidRPr="00670117">
        <w:rPr>
          <w:rFonts w:ascii="Arial" w:hAnsi="Arial" w:cs="Arial"/>
          <w:i/>
          <w:lang w:val="en-US"/>
        </w:rPr>
        <w:t xml:space="preserve"> cum </w:t>
      </w:r>
      <w:proofErr w:type="spellStart"/>
      <w:r w:rsidRPr="00670117">
        <w:rPr>
          <w:rFonts w:ascii="Arial" w:hAnsi="Arial" w:cs="Arial"/>
          <w:i/>
          <w:lang w:val="en-US"/>
        </w:rPr>
        <w:t>enumeratione</w:t>
      </w:r>
      <w:proofErr w:type="spellEnd"/>
      <w:r w:rsidRPr="00670117">
        <w:rPr>
          <w:rFonts w:ascii="Arial" w:hAnsi="Arial" w:cs="Arial"/>
          <w:i/>
          <w:lang w:val="en-US"/>
        </w:rPr>
        <w:t xml:space="preserve"> plantarum </w:t>
      </w:r>
      <w:proofErr w:type="spellStart"/>
      <w:r w:rsidRPr="00670117">
        <w:rPr>
          <w:rFonts w:ascii="Arial" w:hAnsi="Arial" w:cs="Arial"/>
          <w:i/>
          <w:lang w:val="en-US"/>
        </w:rPr>
        <w:t>exoticarum</w:t>
      </w:r>
      <w:proofErr w:type="spellEnd"/>
      <w:r w:rsidRPr="00670117">
        <w:rPr>
          <w:rFonts w:ascii="Arial" w:hAnsi="Arial" w:cs="Arial"/>
          <w:i/>
          <w:lang w:val="en-US"/>
        </w:rPr>
        <w:t xml:space="preserve"> in </w:t>
      </w:r>
      <w:proofErr w:type="spellStart"/>
      <w:r w:rsidRPr="00670117">
        <w:rPr>
          <w:rFonts w:ascii="Arial" w:hAnsi="Arial" w:cs="Arial"/>
          <w:i/>
          <w:lang w:val="en-US"/>
        </w:rPr>
        <w:t>itinere</w:t>
      </w:r>
      <w:proofErr w:type="spellEnd"/>
      <w:r w:rsidRPr="00670117">
        <w:rPr>
          <w:rFonts w:ascii="Arial" w:hAnsi="Arial" w:cs="Arial"/>
          <w:i/>
          <w:lang w:val="en-US"/>
        </w:rPr>
        <w:t xml:space="preserve"> mundi </w:t>
      </w:r>
      <w:proofErr w:type="spellStart"/>
      <w:r w:rsidRPr="00670117">
        <w:rPr>
          <w:rFonts w:ascii="Arial" w:hAnsi="Arial" w:cs="Arial"/>
          <w:i/>
          <w:lang w:val="en-US"/>
        </w:rPr>
        <w:t>collectarum</w:t>
      </w:r>
      <w:proofErr w:type="spellEnd"/>
      <w:r w:rsidRPr="00670117">
        <w:rPr>
          <w:rFonts w:ascii="Arial" w:hAnsi="Arial" w:cs="Arial"/>
          <w:i/>
          <w:lang w:val="en-US"/>
        </w:rPr>
        <w:t>. Pars II</w:t>
      </w:r>
      <w:r w:rsidRPr="00670117">
        <w:rPr>
          <w:rFonts w:ascii="Arial" w:hAnsi="Arial" w:cs="Arial"/>
          <w:lang w:val="en-US"/>
        </w:rPr>
        <w:t xml:space="preserve"> (pp. 672–673). Leipzig: Arthur Felix. </w:t>
      </w:r>
    </w:p>
    <w:p w14:paraId="46F92142"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Lavarack, P. S. (1971). The taxonomic affinities of the </w:t>
      </w:r>
      <w:proofErr w:type="spellStart"/>
      <w:r w:rsidRPr="00670117">
        <w:rPr>
          <w:rFonts w:ascii="Arial" w:hAnsi="Arial" w:cs="Arial"/>
          <w:lang w:val="en-US"/>
        </w:rPr>
        <w:t>Neottioideae</w:t>
      </w:r>
      <w:proofErr w:type="spellEnd"/>
      <w:r w:rsidRPr="00670117">
        <w:rPr>
          <w:rFonts w:ascii="Arial" w:hAnsi="Arial" w:cs="Arial"/>
          <w:lang w:val="en-US"/>
        </w:rPr>
        <w:t>. Ph.D. Thesis. Brisbane, Australia: University of Queensland.</w:t>
      </w:r>
    </w:p>
    <w:p w14:paraId="5E7DB87E" w14:textId="3A654109" w:rsidR="00624104" w:rsidRPr="005B6A84" w:rsidRDefault="00624104" w:rsidP="00624104">
      <w:pPr>
        <w:autoSpaceDE w:val="0"/>
        <w:autoSpaceDN w:val="0"/>
        <w:adjustRightInd w:val="0"/>
        <w:spacing w:after="100" w:afterAutospacing="1" w:line="360" w:lineRule="auto"/>
        <w:ind w:left="567" w:hanging="567"/>
        <w:rPr>
          <w:rFonts w:ascii="Arial" w:hAnsi="Arial" w:cs="Arial"/>
          <w:lang w:val="es-CR"/>
        </w:rPr>
      </w:pPr>
      <w:proofErr w:type="spellStart"/>
      <w:r w:rsidRPr="00670117">
        <w:rPr>
          <w:rFonts w:ascii="Arial" w:hAnsi="Arial" w:cs="Arial"/>
          <w:lang w:val="en-US"/>
        </w:rPr>
        <w:t>Lexarza</w:t>
      </w:r>
      <w:proofErr w:type="spellEnd"/>
      <w:r w:rsidRPr="00670117">
        <w:rPr>
          <w:rFonts w:ascii="Arial" w:hAnsi="Arial" w:cs="Arial"/>
          <w:lang w:val="en-US"/>
        </w:rPr>
        <w:t xml:space="preserve">, J. J. (1825). </w:t>
      </w:r>
      <w:proofErr w:type="spellStart"/>
      <w:r w:rsidRPr="00670117">
        <w:rPr>
          <w:rFonts w:ascii="Arial" w:hAnsi="Arial" w:cs="Arial"/>
        </w:rPr>
        <w:t>Orchiduanum</w:t>
      </w:r>
      <w:proofErr w:type="spellEnd"/>
      <w:r w:rsidRPr="00670117">
        <w:rPr>
          <w:rFonts w:ascii="Arial" w:hAnsi="Arial" w:cs="Arial"/>
        </w:rPr>
        <w:t xml:space="preserve"> </w:t>
      </w:r>
      <w:proofErr w:type="spellStart"/>
      <w:r w:rsidRPr="00670117">
        <w:rPr>
          <w:rFonts w:ascii="Arial" w:hAnsi="Arial" w:cs="Arial"/>
        </w:rPr>
        <w:t>opusculum</w:t>
      </w:r>
      <w:proofErr w:type="spellEnd"/>
      <w:r w:rsidRPr="00670117">
        <w:rPr>
          <w:rFonts w:ascii="Arial" w:hAnsi="Arial" w:cs="Arial"/>
        </w:rPr>
        <w:t xml:space="preserve">. En Llave, P. &amp; </w:t>
      </w:r>
      <w:proofErr w:type="spellStart"/>
      <w:r w:rsidRPr="00670117">
        <w:rPr>
          <w:rFonts w:ascii="Arial" w:hAnsi="Arial" w:cs="Arial"/>
        </w:rPr>
        <w:t>Lexarza</w:t>
      </w:r>
      <w:proofErr w:type="spellEnd"/>
      <w:r w:rsidRPr="00670117">
        <w:rPr>
          <w:rFonts w:ascii="Arial" w:hAnsi="Arial" w:cs="Arial"/>
        </w:rPr>
        <w:t xml:space="preserve">, J. J. (Eds.), </w:t>
      </w:r>
      <w:proofErr w:type="spellStart"/>
      <w:r w:rsidRPr="00670117">
        <w:rPr>
          <w:rFonts w:ascii="Arial" w:hAnsi="Arial" w:cs="Arial"/>
          <w:i/>
        </w:rPr>
        <w:t>Novorum</w:t>
      </w:r>
      <w:proofErr w:type="spellEnd"/>
      <w:r w:rsidRPr="00670117">
        <w:rPr>
          <w:rFonts w:ascii="Arial" w:hAnsi="Arial" w:cs="Arial"/>
          <w:i/>
        </w:rPr>
        <w:t xml:space="preserve"> </w:t>
      </w:r>
      <w:proofErr w:type="spellStart"/>
      <w:r w:rsidRPr="00670117">
        <w:rPr>
          <w:rFonts w:ascii="Arial" w:hAnsi="Arial" w:cs="Arial"/>
          <w:i/>
        </w:rPr>
        <w:t>vegetabilium</w:t>
      </w:r>
      <w:proofErr w:type="spellEnd"/>
      <w:r w:rsidRPr="00670117">
        <w:rPr>
          <w:rFonts w:ascii="Arial" w:hAnsi="Arial" w:cs="Arial"/>
          <w:i/>
        </w:rPr>
        <w:t xml:space="preserve"> </w:t>
      </w:r>
      <w:proofErr w:type="spellStart"/>
      <w:r w:rsidRPr="00670117">
        <w:rPr>
          <w:rFonts w:ascii="Arial" w:hAnsi="Arial" w:cs="Arial"/>
          <w:i/>
        </w:rPr>
        <w:t>descriptiones</w:t>
      </w:r>
      <w:proofErr w:type="spellEnd"/>
      <w:r w:rsidRPr="00670117">
        <w:rPr>
          <w:rFonts w:ascii="Arial" w:hAnsi="Arial" w:cs="Arial"/>
          <w:i/>
        </w:rPr>
        <w:t xml:space="preserve">. In </w:t>
      </w:r>
      <w:proofErr w:type="spellStart"/>
      <w:r w:rsidRPr="00670117">
        <w:rPr>
          <w:rFonts w:ascii="Arial" w:hAnsi="Arial" w:cs="Arial"/>
          <w:i/>
        </w:rPr>
        <w:t>lucem</w:t>
      </w:r>
      <w:proofErr w:type="spellEnd"/>
      <w:r w:rsidRPr="00670117">
        <w:rPr>
          <w:rFonts w:ascii="Arial" w:hAnsi="Arial" w:cs="Arial"/>
          <w:i/>
        </w:rPr>
        <w:t xml:space="preserve"> </w:t>
      </w:r>
      <w:proofErr w:type="spellStart"/>
      <w:r w:rsidRPr="00670117">
        <w:rPr>
          <w:rFonts w:ascii="Arial" w:hAnsi="Arial" w:cs="Arial"/>
          <w:i/>
        </w:rPr>
        <w:t>prodeunt</w:t>
      </w:r>
      <w:proofErr w:type="spellEnd"/>
      <w:r w:rsidRPr="00670117">
        <w:rPr>
          <w:rFonts w:ascii="Arial" w:hAnsi="Arial" w:cs="Arial"/>
          <w:i/>
        </w:rPr>
        <w:t xml:space="preserve"> opera </w:t>
      </w:r>
      <w:proofErr w:type="spellStart"/>
      <w:r w:rsidRPr="00670117">
        <w:rPr>
          <w:rFonts w:ascii="Arial" w:hAnsi="Arial" w:cs="Arial"/>
          <w:i/>
        </w:rPr>
        <w:t>Paulli</w:t>
      </w:r>
      <w:proofErr w:type="spellEnd"/>
      <w:r w:rsidRPr="00670117">
        <w:rPr>
          <w:rFonts w:ascii="Arial" w:hAnsi="Arial" w:cs="Arial"/>
          <w:i/>
        </w:rPr>
        <w:t xml:space="preserve"> de La Llave et </w:t>
      </w:r>
      <w:proofErr w:type="spellStart"/>
      <w:r w:rsidRPr="00670117">
        <w:rPr>
          <w:rFonts w:ascii="Arial" w:hAnsi="Arial" w:cs="Arial"/>
          <w:i/>
        </w:rPr>
        <w:t>loannis</w:t>
      </w:r>
      <w:proofErr w:type="spellEnd"/>
      <w:r w:rsidRPr="00670117">
        <w:rPr>
          <w:rFonts w:ascii="Arial" w:hAnsi="Arial" w:cs="Arial"/>
          <w:i/>
        </w:rPr>
        <w:t xml:space="preserve"> </w:t>
      </w:r>
      <w:proofErr w:type="spellStart"/>
      <w:r w:rsidRPr="00670117">
        <w:rPr>
          <w:rFonts w:ascii="Arial" w:hAnsi="Arial" w:cs="Arial"/>
          <w:i/>
        </w:rPr>
        <w:t>Lexarza</w:t>
      </w:r>
      <w:proofErr w:type="spellEnd"/>
      <w:r w:rsidRPr="00670117">
        <w:rPr>
          <w:rFonts w:ascii="Arial" w:hAnsi="Arial" w:cs="Arial"/>
          <w:i/>
        </w:rPr>
        <w:t xml:space="preserve">. </w:t>
      </w:r>
      <w:r w:rsidRPr="005B6A84">
        <w:rPr>
          <w:rFonts w:ascii="Arial" w:hAnsi="Arial" w:cs="Arial"/>
          <w:i/>
          <w:lang w:val="es-CR"/>
        </w:rPr>
        <w:t xml:space="preserve">Fasciculus II </w:t>
      </w:r>
      <w:r w:rsidRPr="005B6A84">
        <w:rPr>
          <w:rFonts w:ascii="Arial" w:hAnsi="Arial" w:cs="Arial"/>
          <w:lang w:val="es-CR"/>
        </w:rPr>
        <w:t>(pp. 8–9). Mexici: Apud Martinum Riveram</w:t>
      </w:r>
      <w:r w:rsidR="005C0629" w:rsidRPr="005B6A84">
        <w:rPr>
          <w:rFonts w:ascii="Arial" w:hAnsi="Arial" w:cs="Arial"/>
          <w:lang w:val="es-CR"/>
        </w:rPr>
        <w:t>.</w:t>
      </w:r>
    </w:p>
    <w:p w14:paraId="126C7BCC" w14:textId="77777777" w:rsidR="005C0629" w:rsidRPr="00670117" w:rsidRDefault="005C0629" w:rsidP="005C0629">
      <w:pPr>
        <w:autoSpaceDE w:val="0"/>
        <w:autoSpaceDN w:val="0"/>
        <w:adjustRightInd w:val="0"/>
        <w:spacing w:after="100" w:afterAutospacing="1" w:line="360" w:lineRule="auto"/>
        <w:ind w:left="567" w:hanging="567"/>
        <w:rPr>
          <w:rFonts w:ascii="Arial" w:hAnsi="Arial" w:cs="Arial"/>
          <w:lang w:val="en-US"/>
        </w:rPr>
      </w:pPr>
      <w:r w:rsidRPr="005C0629">
        <w:rPr>
          <w:rFonts w:ascii="Arial" w:hAnsi="Arial" w:cs="Arial"/>
          <w:lang w:val="es-CR"/>
        </w:rPr>
        <w:t xml:space="preserve">Liggio, J., &amp; Liggio, A. O. (1999). </w:t>
      </w:r>
      <w:r w:rsidRPr="00976C2F">
        <w:rPr>
          <w:rFonts w:ascii="Arial" w:hAnsi="Arial" w:cs="Arial"/>
          <w:i/>
          <w:iCs/>
          <w:lang w:val="en-US"/>
        </w:rPr>
        <w:t>Wild orchids of Texas</w:t>
      </w:r>
      <w:r w:rsidRPr="00976C2F">
        <w:rPr>
          <w:rFonts w:ascii="Arial" w:hAnsi="Arial" w:cs="Arial"/>
          <w:lang w:val="en-US"/>
        </w:rPr>
        <w:t xml:space="preserve">. </w:t>
      </w:r>
      <w:r>
        <w:rPr>
          <w:rFonts w:ascii="Arial" w:hAnsi="Arial" w:cs="Arial"/>
          <w:lang w:val="en-US"/>
        </w:rPr>
        <w:t xml:space="preserve">Austin: </w:t>
      </w:r>
      <w:r w:rsidRPr="00976C2F">
        <w:rPr>
          <w:rFonts w:ascii="Arial" w:hAnsi="Arial" w:cs="Arial"/>
          <w:lang w:val="en-US"/>
        </w:rPr>
        <w:t>University of Texas Press.</w:t>
      </w:r>
    </w:p>
    <w:p w14:paraId="181B999C"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lastRenderedPageBreak/>
        <w:t xml:space="preserve">Lindley, J. (1828). </w:t>
      </w:r>
      <w:r w:rsidRPr="00670117">
        <w:rPr>
          <w:rFonts w:ascii="Arial" w:hAnsi="Arial" w:cs="Arial"/>
          <w:i/>
          <w:lang w:val="en-US"/>
        </w:rPr>
        <w:t xml:space="preserve">The Botanical Register; or, ornamental flower-garden and shrubbery. Consisting of </w:t>
      </w:r>
      <w:proofErr w:type="spellStart"/>
      <w:r w:rsidRPr="00670117">
        <w:rPr>
          <w:rFonts w:ascii="Arial" w:hAnsi="Arial" w:cs="Arial"/>
          <w:i/>
          <w:lang w:val="en-US"/>
        </w:rPr>
        <w:t>coloured</w:t>
      </w:r>
      <w:proofErr w:type="spellEnd"/>
      <w:r w:rsidRPr="00670117">
        <w:rPr>
          <w:rFonts w:ascii="Arial" w:hAnsi="Arial" w:cs="Arial"/>
          <w:i/>
          <w:lang w:val="en-US"/>
        </w:rPr>
        <w:t xml:space="preserve"> figures of plants and shrubs, cultivated in British Gardens. Vol. XIV</w:t>
      </w:r>
      <w:r w:rsidRPr="00670117">
        <w:rPr>
          <w:rFonts w:ascii="Arial" w:hAnsi="Arial" w:cs="Arial"/>
          <w:lang w:val="en-US"/>
        </w:rPr>
        <w:t xml:space="preserve"> (pp. 1175). London: James Ridgway.</w:t>
      </w:r>
    </w:p>
    <w:p w14:paraId="75E0B55C"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Lindley, J. (1830). </w:t>
      </w:r>
      <w:proofErr w:type="spellStart"/>
      <w:r w:rsidRPr="00670117">
        <w:rPr>
          <w:rFonts w:ascii="Arial" w:hAnsi="Arial" w:cs="Arial"/>
          <w:lang w:val="en-US"/>
        </w:rPr>
        <w:t>Orchideae</w:t>
      </w:r>
      <w:proofErr w:type="spellEnd"/>
      <w:r w:rsidRPr="00670117">
        <w:rPr>
          <w:rFonts w:ascii="Arial" w:hAnsi="Arial" w:cs="Arial"/>
          <w:lang w:val="en-US"/>
        </w:rPr>
        <w:t xml:space="preserve">. Tribe I. </w:t>
      </w:r>
      <w:proofErr w:type="spellStart"/>
      <w:r w:rsidRPr="00670117">
        <w:rPr>
          <w:rFonts w:ascii="Arial" w:hAnsi="Arial" w:cs="Arial"/>
          <w:lang w:val="en-US"/>
        </w:rPr>
        <w:t>Malaxideae</w:t>
      </w:r>
      <w:proofErr w:type="spellEnd"/>
      <w:r w:rsidRPr="00670117">
        <w:rPr>
          <w:rFonts w:ascii="Arial" w:hAnsi="Arial" w:cs="Arial"/>
          <w:lang w:val="en-US"/>
        </w:rPr>
        <w:t xml:space="preserve">. </w:t>
      </w:r>
      <w:proofErr w:type="spellStart"/>
      <w:r w:rsidRPr="00670117">
        <w:rPr>
          <w:rFonts w:ascii="Arial" w:hAnsi="Arial" w:cs="Arial"/>
          <w:lang w:val="en-US"/>
        </w:rPr>
        <w:t>En</w:t>
      </w:r>
      <w:proofErr w:type="spellEnd"/>
      <w:r w:rsidRPr="00670117">
        <w:rPr>
          <w:rFonts w:ascii="Arial" w:hAnsi="Arial" w:cs="Arial"/>
          <w:lang w:val="en-US"/>
        </w:rPr>
        <w:t xml:space="preserve"> </w:t>
      </w:r>
      <w:proofErr w:type="gramStart"/>
      <w:r w:rsidRPr="00670117">
        <w:rPr>
          <w:rFonts w:ascii="Arial" w:hAnsi="Arial" w:cs="Arial"/>
          <w:i/>
          <w:lang w:val="en-US"/>
        </w:rPr>
        <w:t>The</w:t>
      </w:r>
      <w:proofErr w:type="gramEnd"/>
      <w:r w:rsidRPr="00670117">
        <w:rPr>
          <w:rFonts w:ascii="Arial" w:hAnsi="Arial" w:cs="Arial"/>
          <w:i/>
          <w:lang w:val="en-US"/>
        </w:rPr>
        <w:t xml:space="preserve"> genera and species of orchidaceous plants</w:t>
      </w:r>
      <w:r w:rsidRPr="00670117">
        <w:rPr>
          <w:rFonts w:ascii="Arial" w:hAnsi="Arial" w:cs="Arial"/>
          <w:lang w:val="en-US"/>
        </w:rPr>
        <w:t xml:space="preserve"> (pp 18–21). London: </w:t>
      </w:r>
      <w:proofErr w:type="spellStart"/>
      <w:r w:rsidRPr="00670117">
        <w:rPr>
          <w:rFonts w:ascii="Arial" w:hAnsi="Arial" w:cs="Arial"/>
          <w:lang w:val="en-US"/>
        </w:rPr>
        <w:t>Ridgways</w:t>
      </w:r>
      <w:proofErr w:type="spellEnd"/>
      <w:r w:rsidRPr="00670117">
        <w:rPr>
          <w:rFonts w:ascii="Arial" w:hAnsi="Arial" w:cs="Arial"/>
          <w:lang w:val="en-US"/>
        </w:rPr>
        <w:t>, Piccadilly.</w:t>
      </w:r>
    </w:p>
    <w:p w14:paraId="489A7365"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Lindley, J. (1838). Miscellaneous notes. </w:t>
      </w:r>
      <w:r w:rsidRPr="00670117">
        <w:rPr>
          <w:rFonts w:ascii="Arial" w:hAnsi="Arial" w:cs="Arial"/>
          <w:i/>
          <w:lang w:val="en-US"/>
        </w:rPr>
        <w:t xml:space="preserve">Edwards's Botanical Register </w:t>
      </w:r>
      <w:r w:rsidRPr="00670117">
        <w:rPr>
          <w:rFonts w:ascii="Arial" w:hAnsi="Arial" w:cs="Arial"/>
          <w:lang w:val="en-US"/>
        </w:rPr>
        <w:t>24: 73.</w:t>
      </w:r>
    </w:p>
    <w:p w14:paraId="6849D5F6"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Link, J. H. F., </w:t>
      </w:r>
      <w:proofErr w:type="spellStart"/>
      <w:r w:rsidRPr="00670117">
        <w:rPr>
          <w:rFonts w:ascii="Arial" w:hAnsi="Arial" w:cs="Arial"/>
          <w:lang w:val="en-US"/>
        </w:rPr>
        <w:t>Klotzsch</w:t>
      </w:r>
      <w:proofErr w:type="spellEnd"/>
      <w:r w:rsidRPr="00670117">
        <w:rPr>
          <w:rFonts w:ascii="Arial" w:hAnsi="Arial" w:cs="Arial"/>
          <w:lang w:val="en-US"/>
        </w:rPr>
        <w:t xml:space="preserve">, J. F. &amp; Otto, C. F. (1841). </w:t>
      </w:r>
      <w:proofErr w:type="spellStart"/>
      <w:r w:rsidRPr="00670117">
        <w:rPr>
          <w:rFonts w:ascii="Arial" w:hAnsi="Arial" w:cs="Arial"/>
          <w:i/>
          <w:lang w:val="en-US"/>
        </w:rPr>
        <w:t>Icones</w:t>
      </w:r>
      <w:proofErr w:type="spellEnd"/>
      <w:r w:rsidRPr="00670117">
        <w:rPr>
          <w:rFonts w:ascii="Arial" w:hAnsi="Arial" w:cs="Arial"/>
          <w:i/>
          <w:lang w:val="en-US"/>
        </w:rPr>
        <w:t xml:space="preserve"> Plantarum </w:t>
      </w:r>
      <w:proofErr w:type="spellStart"/>
      <w:r w:rsidRPr="00670117">
        <w:rPr>
          <w:rFonts w:ascii="Arial" w:hAnsi="Arial" w:cs="Arial"/>
          <w:i/>
          <w:lang w:val="en-US"/>
        </w:rPr>
        <w:t>Rariorum</w:t>
      </w:r>
      <w:proofErr w:type="spellEnd"/>
      <w:r w:rsidRPr="00670117">
        <w:rPr>
          <w:rFonts w:ascii="Arial" w:hAnsi="Arial" w:cs="Arial"/>
          <w:i/>
          <w:lang w:val="en-US"/>
        </w:rPr>
        <w:t xml:space="preserve"> </w:t>
      </w:r>
      <w:proofErr w:type="spellStart"/>
      <w:r w:rsidRPr="00670117">
        <w:rPr>
          <w:rFonts w:ascii="Arial" w:hAnsi="Arial" w:cs="Arial"/>
          <w:i/>
          <w:lang w:val="en-US"/>
        </w:rPr>
        <w:t>Horti</w:t>
      </w:r>
      <w:proofErr w:type="spellEnd"/>
      <w:r w:rsidRPr="00670117">
        <w:rPr>
          <w:rFonts w:ascii="Arial" w:hAnsi="Arial" w:cs="Arial"/>
          <w:i/>
          <w:lang w:val="en-US"/>
        </w:rPr>
        <w:t xml:space="preserve"> </w:t>
      </w:r>
      <w:proofErr w:type="spellStart"/>
      <w:r w:rsidRPr="00670117">
        <w:rPr>
          <w:rFonts w:ascii="Arial" w:hAnsi="Arial" w:cs="Arial"/>
          <w:i/>
          <w:lang w:val="en-US"/>
        </w:rPr>
        <w:t>Regii</w:t>
      </w:r>
      <w:proofErr w:type="spellEnd"/>
      <w:r w:rsidRPr="00670117">
        <w:rPr>
          <w:rFonts w:ascii="Arial" w:hAnsi="Arial" w:cs="Arial"/>
          <w:i/>
          <w:lang w:val="en-US"/>
        </w:rPr>
        <w:t xml:space="preserve"> </w:t>
      </w:r>
      <w:proofErr w:type="spellStart"/>
      <w:r w:rsidRPr="00670117">
        <w:rPr>
          <w:rFonts w:ascii="Arial" w:hAnsi="Arial" w:cs="Arial"/>
          <w:i/>
          <w:lang w:val="en-US"/>
        </w:rPr>
        <w:t>Botanici</w:t>
      </w:r>
      <w:proofErr w:type="spellEnd"/>
      <w:r w:rsidRPr="00670117">
        <w:rPr>
          <w:rFonts w:ascii="Arial" w:hAnsi="Arial" w:cs="Arial"/>
          <w:i/>
          <w:lang w:val="en-US"/>
        </w:rPr>
        <w:t xml:space="preserve"> </w:t>
      </w:r>
      <w:proofErr w:type="spellStart"/>
      <w:r w:rsidRPr="00670117">
        <w:rPr>
          <w:rFonts w:ascii="Arial" w:hAnsi="Arial" w:cs="Arial"/>
          <w:i/>
          <w:lang w:val="en-US"/>
        </w:rPr>
        <w:t>Berolinensis</w:t>
      </w:r>
      <w:proofErr w:type="spellEnd"/>
      <w:r w:rsidRPr="00670117">
        <w:rPr>
          <w:rFonts w:ascii="Arial" w:hAnsi="Arial" w:cs="Arial"/>
          <w:lang w:val="en-US"/>
        </w:rPr>
        <w:t xml:space="preserve"> (pp. 11–13). </w:t>
      </w:r>
      <w:proofErr w:type="spellStart"/>
      <w:r w:rsidRPr="00670117">
        <w:rPr>
          <w:rFonts w:ascii="Arial" w:hAnsi="Arial" w:cs="Arial"/>
          <w:lang w:val="en-US"/>
        </w:rPr>
        <w:t>Berlín</w:t>
      </w:r>
      <w:proofErr w:type="spellEnd"/>
      <w:r w:rsidRPr="00670117">
        <w:rPr>
          <w:rFonts w:ascii="Arial" w:hAnsi="Arial" w:cs="Arial"/>
          <w:lang w:val="en-US"/>
        </w:rPr>
        <w:t xml:space="preserve">: Verlag von </w:t>
      </w:r>
      <w:proofErr w:type="spellStart"/>
      <w:r w:rsidRPr="00670117">
        <w:rPr>
          <w:rFonts w:ascii="Arial" w:hAnsi="Arial" w:cs="Arial"/>
          <w:lang w:val="en-US"/>
        </w:rPr>
        <w:t>Veit</w:t>
      </w:r>
      <w:proofErr w:type="spellEnd"/>
      <w:r w:rsidRPr="00670117">
        <w:rPr>
          <w:rFonts w:ascii="Arial" w:hAnsi="Arial" w:cs="Arial"/>
          <w:lang w:val="en-US"/>
        </w:rPr>
        <w:t xml:space="preserve"> und Comp.</w:t>
      </w:r>
    </w:p>
    <w:p w14:paraId="73A22A43"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Mansfeld</w:t>
      </w:r>
      <w:proofErr w:type="spellEnd"/>
      <w:r w:rsidRPr="00670117">
        <w:rPr>
          <w:rFonts w:ascii="Arial" w:hAnsi="Arial" w:cs="Arial"/>
          <w:lang w:val="en-US"/>
        </w:rPr>
        <w:t xml:space="preserve">, R. (1929). </w:t>
      </w:r>
      <w:proofErr w:type="spellStart"/>
      <w:r w:rsidRPr="00670117">
        <w:rPr>
          <w:rFonts w:ascii="Arial" w:hAnsi="Arial" w:cs="Arial"/>
          <w:lang w:val="en-US"/>
        </w:rPr>
        <w:t>Figuren</w:t>
      </w:r>
      <w:proofErr w:type="spellEnd"/>
      <w:r w:rsidRPr="00670117">
        <w:rPr>
          <w:rFonts w:ascii="Arial" w:hAnsi="Arial" w:cs="Arial"/>
          <w:lang w:val="en-US"/>
        </w:rPr>
        <w:t xml:space="preserve">-Atlas </w:t>
      </w:r>
      <w:proofErr w:type="spellStart"/>
      <w:r w:rsidRPr="00670117">
        <w:rPr>
          <w:rFonts w:ascii="Arial" w:hAnsi="Arial" w:cs="Arial"/>
          <w:lang w:val="en-US"/>
        </w:rPr>
        <w:t>zu</w:t>
      </w:r>
      <w:proofErr w:type="spellEnd"/>
      <w:r w:rsidRPr="00670117">
        <w:rPr>
          <w:rFonts w:ascii="Arial" w:hAnsi="Arial" w:cs="Arial"/>
          <w:lang w:val="en-US"/>
        </w:rPr>
        <w:t xml:space="preserve"> den </w:t>
      </w:r>
      <w:proofErr w:type="spellStart"/>
      <w:r w:rsidRPr="00670117">
        <w:rPr>
          <w:rFonts w:ascii="Arial" w:hAnsi="Arial" w:cs="Arial"/>
          <w:lang w:val="en-US"/>
        </w:rPr>
        <w:t>Orchideenfloren</w:t>
      </w:r>
      <w:proofErr w:type="spellEnd"/>
      <w:r w:rsidRPr="00670117">
        <w:rPr>
          <w:rFonts w:ascii="Arial" w:hAnsi="Arial" w:cs="Arial"/>
          <w:lang w:val="en-US"/>
        </w:rPr>
        <w:t xml:space="preserve"> der </w:t>
      </w:r>
      <w:proofErr w:type="spellStart"/>
      <w:proofErr w:type="gramStart"/>
      <w:r w:rsidRPr="00670117">
        <w:rPr>
          <w:rFonts w:ascii="Arial" w:hAnsi="Arial" w:cs="Arial"/>
          <w:lang w:val="en-US"/>
        </w:rPr>
        <w:t>südamerikanischen</w:t>
      </w:r>
      <w:proofErr w:type="spellEnd"/>
      <w:r w:rsidRPr="00670117">
        <w:rPr>
          <w:rFonts w:ascii="Arial" w:hAnsi="Arial" w:cs="Arial"/>
          <w:lang w:val="en-US"/>
        </w:rPr>
        <w:t xml:space="preserve">  </w:t>
      </w:r>
      <w:proofErr w:type="spellStart"/>
      <w:r w:rsidRPr="00670117">
        <w:rPr>
          <w:rFonts w:ascii="Arial" w:hAnsi="Arial" w:cs="Arial"/>
          <w:lang w:val="en-US"/>
        </w:rPr>
        <w:t>Kordillerenstaaten</w:t>
      </w:r>
      <w:proofErr w:type="spellEnd"/>
      <w:proofErr w:type="gramEnd"/>
      <w:r w:rsidRPr="00670117">
        <w:rPr>
          <w:rFonts w:ascii="Arial" w:hAnsi="Arial" w:cs="Arial"/>
          <w:lang w:val="en-US"/>
        </w:rPr>
        <w:t xml:space="preserve">, von R. </w:t>
      </w:r>
      <w:proofErr w:type="spellStart"/>
      <w:r w:rsidRPr="00670117">
        <w:rPr>
          <w:rFonts w:ascii="Arial" w:hAnsi="Arial" w:cs="Arial"/>
          <w:lang w:val="en-US"/>
        </w:rPr>
        <w:t>Schlechter</w:t>
      </w:r>
      <w:proofErr w:type="spellEnd"/>
      <w:r w:rsidRPr="00670117">
        <w:rPr>
          <w:rFonts w:ascii="Arial" w:hAnsi="Arial" w:cs="Arial"/>
          <w:lang w:val="en-US"/>
        </w:rPr>
        <w:t>.</w:t>
      </w:r>
      <w:r w:rsidRPr="00670117">
        <w:rPr>
          <w:rFonts w:ascii="Arial" w:hAnsi="Arial" w:cs="Arial"/>
          <w:i/>
          <w:lang w:val="en-US"/>
        </w:rPr>
        <w:t xml:space="preserve"> </w:t>
      </w:r>
      <w:proofErr w:type="spellStart"/>
      <w:r w:rsidRPr="00670117">
        <w:rPr>
          <w:rFonts w:ascii="Arial" w:hAnsi="Arial" w:cs="Arial"/>
          <w:i/>
          <w:lang w:val="en-US"/>
        </w:rPr>
        <w:t>Repertorium</w:t>
      </w:r>
      <w:proofErr w:type="spellEnd"/>
      <w:r w:rsidRPr="00670117">
        <w:rPr>
          <w:rFonts w:ascii="Arial" w:hAnsi="Arial" w:cs="Arial"/>
          <w:i/>
          <w:lang w:val="en-US"/>
        </w:rPr>
        <w:t xml:space="preserve"> </w:t>
      </w:r>
      <w:proofErr w:type="spellStart"/>
      <w:r w:rsidRPr="00670117">
        <w:rPr>
          <w:rFonts w:ascii="Arial" w:hAnsi="Arial" w:cs="Arial"/>
          <w:i/>
          <w:lang w:val="en-US"/>
        </w:rPr>
        <w:t>Specierum</w:t>
      </w:r>
      <w:proofErr w:type="spellEnd"/>
      <w:r w:rsidRPr="00670117">
        <w:rPr>
          <w:rFonts w:ascii="Arial" w:hAnsi="Arial" w:cs="Arial"/>
          <w:i/>
          <w:lang w:val="en-US"/>
        </w:rPr>
        <w:t xml:space="preserve"> Novarum </w:t>
      </w:r>
      <w:proofErr w:type="spellStart"/>
      <w:r w:rsidRPr="00670117">
        <w:rPr>
          <w:rFonts w:ascii="Arial" w:hAnsi="Arial" w:cs="Arial"/>
          <w:i/>
          <w:lang w:val="en-US"/>
        </w:rPr>
        <w:t>Regni</w:t>
      </w:r>
      <w:proofErr w:type="spellEnd"/>
      <w:r w:rsidRPr="00670117">
        <w:rPr>
          <w:rFonts w:ascii="Arial" w:hAnsi="Arial" w:cs="Arial"/>
          <w:i/>
          <w:lang w:val="en-US"/>
        </w:rPr>
        <w:t xml:space="preserve"> </w:t>
      </w:r>
      <w:proofErr w:type="spellStart"/>
      <w:r w:rsidRPr="00670117">
        <w:rPr>
          <w:rFonts w:ascii="Arial" w:hAnsi="Arial" w:cs="Arial"/>
          <w:i/>
          <w:lang w:val="en-US"/>
        </w:rPr>
        <w:t>Vegetabilis</w:t>
      </w:r>
      <w:proofErr w:type="spellEnd"/>
      <w:r w:rsidRPr="00670117">
        <w:rPr>
          <w:rFonts w:ascii="Arial" w:hAnsi="Arial" w:cs="Arial"/>
          <w:i/>
          <w:lang w:val="en-US"/>
        </w:rPr>
        <w:t xml:space="preserve">, </w:t>
      </w:r>
      <w:proofErr w:type="spellStart"/>
      <w:r w:rsidRPr="00670117">
        <w:rPr>
          <w:rFonts w:ascii="Arial" w:hAnsi="Arial" w:cs="Arial"/>
          <w:i/>
          <w:lang w:val="en-US"/>
        </w:rPr>
        <w:t>Beihefte</w:t>
      </w:r>
      <w:proofErr w:type="spellEnd"/>
      <w:r w:rsidRPr="00670117">
        <w:rPr>
          <w:rFonts w:ascii="Arial" w:hAnsi="Arial" w:cs="Arial"/>
          <w:i/>
          <w:lang w:val="en-US"/>
        </w:rPr>
        <w:t xml:space="preserve"> </w:t>
      </w:r>
      <w:r w:rsidRPr="00670117">
        <w:rPr>
          <w:rFonts w:ascii="Arial" w:hAnsi="Arial" w:cs="Arial"/>
          <w:lang w:val="en-US"/>
        </w:rPr>
        <w:t xml:space="preserve">57: </w:t>
      </w:r>
      <w:proofErr w:type="spellStart"/>
      <w:r w:rsidRPr="00670117">
        <w:rPr>
          <w:rFonts w:ascii="Arial" w:hAnsi="Arial" w:cs="Arial"/>
          <w:lang w:val="en-US"/>
        </w:rPr>
        <w:t>Tafs</w:t>
      </w:r>
      <w:proofErr w:type="spellEnd"/>
      <w:r w:rsidRPr="00670117">
        <w:rPr>
          <w:rFonts w:ascii="Arial" w:hAnsi="Arial" w:cs="Arial"/>
          <w:lang w:val="en-US"/>
        </w:rPr>
        <w:t>. 1–142 + 8 pp. Index.</w:t>
      </w:r>
    </w:p>
    <w:p w14:paraId="2F3C3BC2"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Mansfeld</w:t>
      </w:r>
      <w:proofErr w:type="spellEnd"/>
      <w:r w:rsidRPr="00670117">
        <w:rPr>
          <w:rFonts w:ascii="Arial" w:hAnsi="Arial" w:cs="Arial"/>
          <w:lang w:val="en-US"/>
        </w:rPr>
        <w:t xml:space="preserve">, R. (1931). </w:t>
      </w:r>
      <w:proofErr w:type="spellStart"/>
      <w:r w:rsidRPr="00670117">
        <w:rPr>
          <w:rFonts w:ascii="Arial" w:hAnsi="Arial" w:cs="Arial"/>
          <w:lang w:val="en-US"/>
        </w:rPr>
        <w:t>Blütenanalysen</w:t>
      </w:r>
      <w:proofErr w:type="spellEnd"/>
      <w:r w:rsidRPr="00670117">
        <w:rPr>
          <w:rFonts w:ascii="Arial" w:hAnsi="Arial" w:cs="Arial"/>
          <w:lang w:val="en-US"/>
        </w:rPr>
        <w:t xml:space="preserve"> </w:t>
      </w:r>
      <w:proofErr w:type="spellStart"/>
      <w:r w:rsidRPr="00670117">
        <w:rPr>
          <w:rFonts w:ascii="Arial" w:hAnsi="Arial" w:cs="Arial"/>
          <w:lang w:val="en-US"/>
        </w:rPr>
        <w:t>neuer</w:t>
      </w:r>
      <w:proofErr w:type="spellEnd"/>
      <w:r w:rsidRPr="00670117">
        <w:rPr>
          <w:rFonts w:ascii="Arial" w:hAnsi="Arial" w:cs="Arial"/>
          <w:lang w:val="en-US"/>
        </w:rPr>
        <w:t xml:space="preserve"> </w:t>
      </w:r>
      <w:proofErr w:type="spellStart"/>
      <w:r w:rsidRPr="00670117">
        <w:rPr>
          <w:rFonts w:ascii="Arial" w:hAnsi="Arial" w:cs="Arial"/>
          <w:lang w:val="en-US"/>
        </w:rPr>
        <w:t>Orchideen</w:t>
      </w:r>
      <w:proofErr w:type="spellEnd"/>
      <w:r w:rsidRPr="00670117">
        <w:rPr>
          <w:rFonts w:ascii="Arial" w:hAnsi="Arial" w:cs="Arial"/>
          <w:lang w:val="en-US"/>
        </w:rPr>
        <w:t xml:space="preserve"> von R. </w:t>
      </w:r>
      <w:proofErr w:type="spellStart"/>
      <w:r w:rsidRPr="00670117">
        <w:rPr>
          <w:rFonts w:ascii="Arial" w:hAnsi="Arial" w:cs="Arial"/>
          <w:lang w:val="en-US"/>
        </w:rPr>
        <w:t>Schlechter</w:t>
      </w:r>
      <w:proofErr w:type="spellEnd"/>
      <w:r w:rsidRPr="00670117">
        <w:rPr>
          <w:rFonts w:ascii="Arial" w:hAnsi="Arial" w:cs="Arial"/>
          <w:lang w:val="en-US"/>
        </w:rPr>
        <w:t xml:space="preserve">. II. </w:t>
      </w:r>
      <w:proofErr w:type="spellStart"/>
      <w:r w:rsidRPr="00670117">
        <w:rPr>
          <w:rFonts w:ascii="Arial" w:hAnsi="Arial" w:cs="Arial"/>
          <w:lang w:val="en-US"/>
        </w:rPr>
        <w:t>Mittelamerikanische</w:t>
      </w:r>
      <w:proofErr w:type="spellEnd"/>
      <w:r w:rsidRPr="00670117">
        <w:rPr>
          <w:rFonts w:ascii="Arial" w:hAnsi="Arial" w:cs="Arial"/>
          <w:lang w:val="en-US"/>
        </w:rPr>
        <w:t xml:space="preserve"> </w:t>
      </w:r>
      <w:proofErr w:type="spellStart"/>
      <w:r w:rsidRPr="00670117">
        <w:rPr>
          <w:rFonts w:ascii="Arial" w:hAnsi="Arial" w:cs="Arial"/>
          <w:lang w:val="en-US"/>
        </w:rPr>
        <w:t>Orchideen</w:t>
      </w:r>
      <w:proofErr w:type="spellEnd"/>
      <w:r w:rsidRPr="00670117">
        <w:rPr>
          <w:rFonts w:ascii="Arial" w:hAnsi="Arial" w:cs="Arial"/>
          <w:lang w:val="en-US"/>
        </w:rPr>
        <w:t xml:space="preserve">. </w:t>
      </w:r>
      <w:proofErr w:type="spellStart"/>
      <w:r w:rsidRPr="00670117">
        <w:rPr>
          <w:rFonts w:ascii="Arial" w:hAnsi="Arial" w:cs="Arial"/>
          <w:i/>
          <w:lang w:val="en-US"/>
        </w:rPr>
        <w:t>Repertorium</w:t>
      </w:r>
      <w:proofErr w:type="spellEnd"/>
      <w:r w:rsidRPr="00670117">
        <w:rPr>
          <w:rFonts w:ascii="Arial" w:hAnsi="Arial" w:cs="Arial"/>
          <w:i/>
          <w:lang w:val="en-US"/>
        </w:rPr>
        <w:t xml:space="preserve"> </w:t>
      </w:r>
      <w:proofErr w:type="spellStart"/>
      <w:r w:rsidRPr="00670117">
        <w:rPr>
          <w:rFonts w:ascii="Arial" w:hAnsi="Arial" w:cs="Arial"/>
          <w:i/>
          <w:lang w:val="en-US"/>
        </w:rPr>
        <w:t>Specierum</w:t>
      </w:r>
      <w:proofErr w:type="spellEnd"/>
      <w:r w:rsidRPr="00670117">
        <w:rPr>
          <w:rFonts w:ascii="Arial" w:hAnsi="Arial" w:cs="Arial"/>
          <w:i/>
          <w:lang w:val="en-US"/>
        </w:rPr>
        <w:t xml:space="preserve"> Novarum </w:t>
      </w:r>
      <w:proofErr w:type="spellStart"/>
      <w:r w:rsidRPr="00670117">
        <w:rPr>
          <w:rFonts w:ascii="Arial" w:hAnsi="Arial" w:cs="Arial"/>
          <w:i/>
          <w:lang w:val="en-US"/>
        </w:rPr>
        <w:t>Regni</w:t>
      </w:r>
      <w:proofErr w:type="spellEnd"/>
      <w:r w:rsidRPr="00670117">
        <w:rPr>
          <w:rFonts w:ascii="Arial" w:hAnsi="Arial" w:cs="Arial"/>
          <w:i/>
          <w:lang w:val="en-US"/>
        </w:rPr>
        <w:t xml:space="preserve"> </w:t>
      </w:r>
      <w:proofErr w:type="spellStart"/>
      <w:r w:rsidRPr="00670117">
        <w:rPr>
          <w:rFonts w:ascii="Arial" w:hAnsi="Arial" w:cs="Arial"/>
          <w:i/>
          <w:lang w:val="en-US"/>
        </w:rPr>
        <w:t>Vegetabilis</w:t>
      </w:r>
      <w:proofErr w:type="spellEnd"/>
      <w:r w:rsidRPr="00670117">
        <w:rPr>
          <w:rFonts w:ascii="Arial" w:hAnsi="Arial" w:cs="Arial"/>
          <w:i/>
          <w:lang w:val="en-US"/>
        </w:rPr>
        <w:t xml:space="preserve">, </w:t>
      </w:r>
      <w:proofErr w:type="spellStart"/>
      <w:r w:rsidRPr="00670117">
        <w:rPr>
          <w:rFonts w:ascii="Arial" w:hAnsi="Arial" w:cs="Arial"/>
          <w:i/>
          <w:lang w:val="en-US"/>
        </w:rPr>
        <w:t>Beihefte</w:t>
      </w:r>
      <w:proofErr w:type="spellEnd"/>
      <w:r w:rsidRPr="00670117">
        <w:rPr>
          <w:rFonts w:ascii="Arial" w:hAnsi="Arial" w:cs="Arial"/>
          <w:lang w:val="en-US"/>
        </w:rPr>
        <w:t xml:space="preserve"> 59: </w:t>
      </w:r>
      <w:proofErr w:type="spellStart"/>
      <w:r w:rsidRPr="00670117">
        <w:rPr>
          <w:rFonts w:ascii="Arial" w:hAnsi="Arial" w:cs="Arial"/>
          <w:lang w:val="en-US"/>
        </w:rPr>
        <w:t>Tafs</w:t>
      </w:r>
      <w:proofErr w:type="spellEnd"/>
      <w:r w:rsidRPr="00670117">
        <w:rPr>
          <w:rFonts w:ascii="Arial" w:hAnsi="Arial" w:cs="Arial"/>
          <w:lang w:val="en-US"/>
        </w:rPr>
        <w:t xml:space="preserve">. 1–81 + 8 pp. </w:t>
      </w:r>
      <w:proofErr w:type="spellStart"/>
      <w:r w:rsidRPr="00670117">
        <w:rPr>
          <w:rFonts w:ascii="Arial" w:hAnsi="Arial" w:cs="Arial"/>
          <w:lang w:val="en-US"/>
        </w:rPr>
        <w:t>Verzeichniss</w:t>
      </w:r>
      <w:proofErr w:type="spellEnd"/>
      <w:r w:rsidRPr="00670117">
        <w:rPr>
          <w:rFonts w:ascii="Arial" w:hAnsi="Arial" w:cs="Arial"/>
          <w:lang w:val="en-US"/>
        </w:rPr>
        <w:t xml:space="preserve"> der </w:t>
      </w:r>
      <w:proofErr w:type="spellStart"/>
      <w:r w:rsidRPr="00670117">
        <w:rPr>
          <w:rFonts w:ascii="Arial" w:hAnsi="Arial" w:cs="Arial"/>
          <w:lang w:val="en-US"/>
        </w:rPr>
        <w:t>Figuren</w:t>
      </w:r>
      <w:proofErr w:type="spellEnd"/>
      <w:r w:rsidRPr="00670117">
        <w:rPr>
          <w:rFonts w:ascii="Arial" w:hAnsi="Arial" w:cs="Arial"/>
          <w:lang w:val="en-US"/>
        </w:rPr>
        <w:t>.</w:t>
      </w:r>
    </w:p>
    <w:p w14:paraId="34CD5F36" w14:textId="6C44B916"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Margońska</w:t>
      </w:r>
      <w:proofErr w:type="spellEnd"/>
      <w:r w:rsidRPr="00670117">
        <w:rPr>
          <w:rFonts w:ascii="Arial" w:hAnsi="Arial" w:cs="Arial"/>
          <w:lang w:val="en-US"/>
        </w:rPr>
        <w:t xml:space="preserve">, H. B. (2008). </w:t>
      </w:r>
      <w:proofErr w:type="spellStart"/>
      <w:r w:rsidRPr="00670117">
        <w:rPr>
          <w:rFonts w:ascii="Arial" w:hAnsi="Arial" w:cs="Arial"/>
          <w:lang w:val="en-US"/>
        </w:rPr>
        <w:t>Malaxidinae</w:t>
      </w:r>
      <w:proofErr w:type="spellEnd"/>
      <w:r w:rsidRPr="00670117">
        <w:rPr>
          <w:rFonts w:ascii="Arial" w:hAnsi="Arial" w:cs="Arial"/>
          <w:lang w:val="en-US"/>
        </w:rPr>
        <w:t xml:space="preserve"> index </w:t>
      </w:r>
      <w:proofErr w:type="spellStart"/>
      <w:r w:rsidRPr="00670117">
        <w:rPr>
          <w:rFonts w:ascii="Arial" w:hAnsi="Arial" w:cs="Arial"/>
          <w:lang w:val="en-US"/>
        </w:rPr>
        <w:t>nominum</w:t>
      </w:r>
      <w:proofErr w:type="spellEnd"/>
      <w:r w:rsidR="00664716">
        <w:rPr>
          <w:rFonts w:ascii="Arial" w:hAnsi="Arial" w:cs="Arial"/>
          <w:lang w:val="en-US"/>
        </w:rPr>
        <w:t xml:space="preserve"> </w:t>
      </w:r>
      <w:r w:rsidRPr="00670117">
        <w:rPr>
          <w:rFonts w:ascii="Arial" w:hAnsi="Arial" w:cs="Arial"/>
          <w:lang w:val="en-US"/>
        </w:rPr>
        <w:t>-</w:t>
      </w:r>
      <w:r w:rsidR="00664716">
        <w:rPr>
          <w:rFonts w:ascii="Arial" w:hAnsi="Arial" w:cs="Arial"/>
          <w:lang w:val="en-US"/>
        </w:rPr>
        <w:t xml:space="preserve"> </w:t>
      </w:r>
      <w:proofErr w:type="spellStart"/>
      <w:r w:rsidRPr="005E62DD">
        <w:rPr>
          <w:rFonts w:ascii="Arial" w:hAnsi="Arial" w:cs="Arial"/>
          <w:i/>
          <w:iCs/>
          <w:lang w:val="en-US"/>
        </w:rPr>
        <w:t>Microstylis</w:t>
      </w:r>
      <w:proofErr w:type="spellEnd"/>
      <w:r w:rsidRPr="00670117">
        <w:rPr>
          <w:rFonts w:ascii="Arial" w:hAnsi="Arial" w:cs="Arial"/>
          <w:lang w:val="en-US"/>
        </w:rPr>
        <w:t xml:space="preserve"> (Nutt.) Eaton </w:t>
      </w:r>
      <w:proofErr w:type="gramStart"/>
      <w:r w:rsidRPr="00670117">
        <w:rPr>
          <w:rFonts w:ascii="Arial" w:hAnsi="Arial" w:cs="Arial"/>
          <w:lang w:val="en-US"/>
        </w:rPr>
        <w:t>emend</w:t>
      </w:r>
      <w:proofErr w:type="gramEnd"/>
      <w:r w:rsidRPr="00670117">
        <w:rPr>
          <w:rFonts w:ascii="Arial" w:hAnsi="Arial" w:cs="Arial"/>
          <w:lang w:val="en-US"/>
        </w:rPr>
        <w:t xml:space="preserve">. </w:t>
      </w:r>
      <w:proofErr w:type="spellStart"/>
      <w:r w:rsidRPr="00670117">
        <w:rPr>
          <w:rFonts w:ascii="Arial" w:hAnsi="Arial" w:cs="Arial"/>
          <w:lang w:val="en-US"/>
        </w:rPr>
        <w:t>Szlach</w:t>
      </w:r>
      <w:proofErr w:type="spellEnd"/>
      <w:r w:rsidRPr="00670117">
        <w:rPr>
          <w:rFonts w:ascii="Arial" w:hAnsi="Arial" w:cs="Arial"/>
          <w:lang w:val="en-US"/>
        </w:rPr>
        <w:t xml:space="preserve">. &amp; </w:t>
      </w:r>
      <w:proofErr w:type="gramStart"/>
      <w:r w:rsidRPr="00670117">
        <w:rPr>
          <w:rFonts w:ascii="Arial" w:hAnsi="Arial" w:cs="Arial"/>
          <w:lang w:val="en-US"/>
        </w:rPr>
        <w:t>Marg.(</w:t>
      </w:r>
      <w:proofErr w:type="spellStart"/>
      <w:proofErr w:type="gramEnd"/>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i/>
          <w:lang w:val="en-US"/>
        </w:rPr>
        <w:t>Annalen</w:t>
      </w:r>
      <w:proofErr w:type="spellEnd"/>
      <w:r w:rsidRPr="00670117">
        <w:rPr>
          <w:rFonts w:ascii="Arial" w:hAnsi="Arial" w:cs="Arial"/>
          <w:i/>
          <w:lang w:val="en-US"/>
        </w:rPr>
        <w:t xml:space="preserve"> des </w:t>
      </w:r>
      <w:proofErr w:type="spellStart"/>
      <w:r w:rsidRPr="00670117">
        <w:rPr>
          <w:rFonts w:ascii="Arial" w:hAnsi="Arial" w:cs="Arial"/>
          <w:i/>
          <w:lang w:val="en-US"/>
        </w:rPr>
        <w:t>Naturhistorischen</w:t>
      </w:r>
      <w:proofErr w:type="spellEnd"/>
      <w:r w:rsidRPr="00670117">
        <w:rPr>
          <w:rFonts w:ascii="Arial" w:hAnsi="Arial" w:cs="Arial"/>
          <w:i/>
          <w:lang w:val="en-US"/>
        </w:rPr>
        <w:t xml:space="preserve"> Museums in Wien. Serie B </w:t>
      </w:r>
      <w:proofErr w:type="spellStart"/>
      <w:r w:rsidRPr="00670117">
        <w:rPr>
          <w:rFonts w:ascii="Arial" w:hAnsi="Arial" w:cs="Arial"/>
          <w:i/>
          <w:lang w:val="en-US"/>
        </w:rPr>
        <w:t>für</w:t>
      </w:r>
      <w:proofErr w:type="spellEnd"/>
      <w:r w:rsidRPr="00670117">
        <w:rPr>
          <w:rFonts w:ascii="Arial" w:hAnsi="Arial" w:cs="Arial"/>
          <w:i/>
          <w:lang w:val="en-US"/>
        </w:rPr>
        <w:t xml:space="preserve"> </w:t>
      </w:r>
      <w:proofErr w:type="spellStart"/>
      <w:r w:rsidRPr="00670117">
        <w:rPr>
          <w:rFonts w:ascii="Arial" w:hAnsi="Arial" w:cs="Arial"/>
          <w:i/>
          <w:lang w:val="en-US"/>
        </w:rPr>
        <w:t>Botanik</w:t>
      </w:r>
      <w:proofErr w:type="spellEnd"/>
      <w:r w:rsidRPr="00670117">
        <w:rPr>
          <w:rFonts w:ascii="Arial" w:hAnsi="Arial" w:cs="Arial"/>
          <w:i/>
          <w:lang w:val="en-US"/>
        </w:rPr>
        <w:t xml:space="preserve"> und </w:t>
      </w:r>
      <w:proofErr w:type="spellStart"/>
      <w:r w:rsidRPr="00670117">
        <w:rPr>
          <w:rFonts w:ascii="Arial" w:hAnsi="Arial" w:cs="Arial"/>
          <w:i/>
          <w:lang w:val="en-US"/>
        </w:rPr>
        <w:t>Zoologie</w:t>
      </w:r>
      <w:proofErr w:type="spellEnd"/>
      <w:r w:rsidRPr="00670117">
        <w:rPr>
          <w:rFonts w:ascii="Arial" w:hAnsi="Arial" w:cs="Arial"/>
          <w:lang w:val="en-US"/>
        </w:rPr>
        <w:t xml:space="preserve"> 109 B: 179–189.</w:t>
      </w:r>
    </w:p>
    <w:p w14:paraId="45CA7D5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Margonska</w:t>
      </w:r>
      <w:proofErr w:type="spellEnd"/>
      <w:r w:rsidRPr="00670117">
        <w:rPr>
          <w:rFonts w:ascii="Arial" w:hAnsi="Arial" w:cs="Arial"/>
          <w:lang w:val="en-US"/>
        </w:rPr>
        <w:t xml:space="preserve">, H. B. (2009). </w:t>
      </w:r>
      <w:proofErr w:type="spellStart"/>
      <w:r w:rsidRPr="00670117">
        <w:rPr>
          <w:rFonts w:ascii="Arial" w:hAnsi="Arial" w:cs="Arial"/>
          <w:i/>
          <w:lang w:val="en-US"/>
        </w:rPr>
        <w:t>Crossoliparis</w:t>
      </w:r>
      <w:proofErr w:type="spellEnd"/>
      <w:r w:rsidRPr="00670117">
        <w:rPr>
          <w:rFonts w:ascii="Arial" w:hAnsi="Arial" w:cs="Arial"/>
          <w:lang w:val="en-US"/>
        </w:rPr>
        <w:t xml:space="preserve"> - A new genus of </w:t>
      </w:r>
      <w:proofErr w:type="spellStart"/>
      <w:r w:rsidRPr="00670117">
        <w:rPr>
          <w:rFonts w:ascii="Arial" w:hAnsi="Arial" w:cs="Arial"/>
          <w:lang w:val="en-US"/>
        </w:rPr>
        <w:t>Malaxidinae</w:t>
      </w:r>
      <w:proofErr w:type="spellEnd"/>
      <w:r w:rsidRPr="00670117">
        <w:rPr>
          <w:rFonts w:ascii="Arial" w:hAnsi="Arial" w:cs="Arial"/>
          <w:lang w:val="en-US"/>
        </w:rPr>
        <w:t xml:space="preserve">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Malaxideae</w:t>
      </w:r>
      <w:proofErr w:type="spellEnd"/>
      <w:r w:rsidRPr="00670117">
        <w:rPr>
          <w:rFonts w:ascii="Arial" w:hAnsi="Arial" w:cs="Arial"/>
          <w:lang w:val="en-US"/>
        </w:rPr>
        <w:t xml:space="preserve">), from </w:t>
      </w:r>
      <w:proofErr w:type="spellStart"/>
      <w:r w:rsidRPr="00670117">
        <w:rPr>
          <w:rFonts w:ascii="Arial" w:hAnsi="Arial" w:cs="Arial"/>
          <w:lang w:val="en-US"/>
        </w:rPr>
        <w:t>neotropic</w:t>
      </w:r>
      <w:proofErr w:type="spellEnd"/>
      <w:r w:rsidRPr="00670117">
        <w:rPr>
          <w:rFonts w:ascii="Arial" w:hAnsi="Arial" w:cs="Arial"/>
          <w:lang w:val="en-US"/>
        </w:rPr>
        <w:t xml:space="preserve">. </w:t>
      </w:r>
      <w:r w:rsidRPr="00670117">
        <w:rPr>
          <w:rFonts w:ascii="Arial" w:hAnsi="Arial" w:cs="Arial"/>
          <w:i/>
          <w:lang w:val="en-US"/>
        </w:rPr>
        <w:t xml:space="preserve">Acta </w:t>
      </w:r>
      <w:proofErr w:type="spellStart"/>
      <w:r w:rsidRPr="00670117">
        <w:rPr>
          <w:rFonts w:ascii="Arial" w:hAnsi="Arial" w:cs="Arial"/>
          <w:i/>
          <w:lang w:val="en-US"/>
        </w:rPr>
        <w:t>Societatis</w:t>
      </w:r>
      <w:proofErr w:type="spellEnd"/>
      <w:r w:rsidRPr="00670117">
        <w:rPr>
          <w:rFonts w:ascii="Arial" w:hAnsi="Arial" w:cs="Arial"/>
          <w:i/>
          <w:lang w:val="en-US"/>
        </w:rPr>
        <w:t xml:space="preserve"> </w:t>
      </w:r>
      <w:proofErr w:type="spellStart"/>
      <w:r w:rsidRPr="00670117">
        <w:rPr>
          <w:rFonts w:ascii="Arial" w:hAnsi="Arial" w:cs="Arial"/>
          <w:i/>
          <w:lang w:val="en-US"/>
        </w:rPr>
        <w:t>Botanicorum</w:t>
      </w:r>
      <w:proofErr w:type="spellEnd"/>
      <w:r w:rsidRPr="00670117">
        <w:rPr>
          <w:rFonts w:ascii="Arial" w:hAnsi="Arial" w:cs="Arial"/>
          <w:i/>
          <w:lang w:val="en-US"/>
        </w:rPr>
        <w:t xml:space="preserve"> </w:t>
      </w:r>
      <w:proofErr w:type="spellStart"/>
      <w:r w:rsidRPr="00670117">
        <w:rPr>
          <w:rFonts w:ascii="Arial" w:hAnsi="Arial" w:cs="Arial"/>
          <w:i/>
          <w:lang w:val="en-US"/>
        </w:rPr>
        <w:t>Poloniae</w:t>
      </w:r>
      <w:proofErr w:type="spellEnd"/>
      <w:r w:rsidRPr="00670117">
        <w:rPr>
          <w:rFonts w:ascii="Arial" w:hAnsi="Arial" w:cs="Arial"/>
          <w:i/>
          <w:lang w:val="en-US"/>
        </w:rPr>
        <w:t xml:space="preserve">, </w:t>
      </w:r>
      <w:r w:rsidRPr="00670117">
        <w:rPr>
          <w:rFonts w:ascii="Arial" w:hAnsi="Arial" w:cs="Arial"/>
          <w:lang w:val="en-US"/>
        </w:rPr>
        <w:t>78(4): 297–299.</w:t>
      </w:r>
    </w:p>
    <w:p w14:paraId="04388ECA" w14:textId="0AE746F0" w:rsidR="00624104"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Margońska</w:t>
      </w:r>
      <w:proofErr w:type="spellEnd"/>
      <w:r w:rsidRPr="00670117">
        <w:rPr>
          <w:rFonts w:ascii="Arial" w:hAnsi="Arial" w:cs="Arial"/>
          <w:lang w:val="en-US"/>
        </w:rPr>
        <w:t xml:space="preserve">, H. B., </w:t>
      </w:r>
      <w:proofErr w:type="spellStart"/>
      <w:r w:rsidRPr="00670117">
        <w:rPr>
          <w:rFonts w:ascii="Arial" w:hAnsi="Arial" w:cs="Arial"/>
          <w:lang w:val="en-US"/>
        </w:rPr>
        <w:t>Kowalkowska</w:t>
      </w:r>
      <w:proofErr w:type="spellEnd"/>
      <w:r w:rsidRPr="00670117">
        <w:rPr>
          <w:rFonts w:ascii="Arial" w:hAnsi="Arial" w:cs="Arial"/>
          <w:lang w:val="en-US"/>
        </w:rPr>
        <w:t xml:space="preserve">, A. K., </w:t>
      </w:r>
      <w:proofErr w:type="spellStart"/>
      <w:r w:rsidRPr="00670117">
        <w:rPr>
          <w:rFonts w:ascii="Arial" w:hAnsi="Arial" w:cs="Arial"/>
          <w:lang w:val="en-US"/>
        </w:rPr>
        <w:t>Górniak</w:t>
      </w:r>
      <w:proofErr w:type="spellEnd"/>
      <w:r w:rsidRPr="00670117">
        <w:rPr>
          <w:rFonts w:ascii="Arial" w:hAnsi="Arial" w:cs="Arial"/>
          <w:lang w:val="en-US"/>
        </w:rPr>
        <w:t xml:space="preserve">, M. &amp; Rutkowski, P. (2012). </w:t>
      </w:r>
      <w:r w:rsidRPr="00670117">
        <w:rPr>
          <w:rFonts w:ascii="Arial" w:hAnsi="Arial" w:cs="Arial"/>
          <w:i/>
          <w:lang w:val="en-US"/>
        </w:rPr>
        <w:t xml:space="preserve">Taxonomic redefinition of the subtribe </w:t>
      </w:r>
      <w:proofErr w:type="spellStart"/>
      <w:r w:rsidRPr="00670117">
        <w:rPr>
          <w:rFonts w:ascii="Arial" w:hAnsi="Arial" w:cs="Arial"/>
          <w:i/>
          <w:lang w:val="en-US"/>
        </w:rPr>
        <w:t>Malaxidinae</w:t>
      </w:r>
      <w:proofErr w:type="spellEnd"/>
      <w:r w:rsidRPr="00670117">
        <w:rPr>
          <w:rFonts w:ascii="Arial" w:hAnsi="Arial" w:cs="Arial"/>
          <w:i/>
          <w:lang w:val="en-US"/>
        </w:rPr>
        <w:t xml:space="preserve"> (</w:t>
      </w:r>
      <w:proofErr w:type="spellStart"/>
      <w:r w:rsidRPr="00670117">
        <w:rPr>
          <w:rFonts w:ascii="Arial" w:hAnsi="Arial" w:cs="Arial"/>
          <w:i/>
          <w:lang w:val="en-US"/>
        </w:rPr>
        <w:t>Orchidales</w:t>
      </w:r>
      <w:proofErr w:type="spellEnd"/>
      <w:r w:rsidRPr="00670117">
        <w:rPr>
          <w:rFonts w:ascii="Arial" w:hAnsi="Arial" w:cs="Arial"/>
          <w:i/>
          <w:lang w:val="en-US"/>
        </w:rPr>
        <w:t xml:space="preserve">, </w:t>
      </w:r>
      <w:proofErr w:type="spellStart"/>
      <w:r w:rsidRPr="00670117">
        <w:rPr>
          <w:rFonts w:ascii="Arial" w:hAnsi="Arial" w:cs="Arial"/>
          <w:i/>
          <w:lang w:val="en-US"/>
        </w:rPr>
        <w:t>Malaxideae</w:t>
      </w:r>
      <w:proofErr w:type="spellEnd"/>
      <w:r w:rsidRPr="00670117">
        <w:rPr>
          <w:rFonts w:ascii="Arial" w:hAnsi="Arial" w:cs="Arial"/>
          <w:i/>
          <w:lang w:val="en-US"/>
        </w:rPr>
        <w:t>)</w:t>
      </w:r>
      <w:r w:rsidRPr="00670117">
        <w:rPr>
          <w:rFonts w:ascii="Arial" w:hAnsi="Arial" w:cs="Arial"/>
          <w:lang w:val="en-US"/>
        </w:rPr>
        <w:t xml:space="preserve">. </w:t>
      </w:r>
      <w:proofErr w:type="spellStart"/>
      <w:r w:rsidRPr="00670117">
        <w:rPr>
          <w:rFonts w:ascii="Arial" w:hAnsi="Arial" w:cs="Arial"/>
          <w:lang w:val="en-US"/>
        </w:rPr>
        <w:t>Koenigstein</w:t>
      </w:r>
      <w:proofErr w:type="spellEnd"/>
      <w:r w:rsidRPr="00670117">
        <w:rPr>
          <w:rFonts w:ascii="Arial" w:hAnsi="Arial" w:cs="Arial"/>
          <w:lang w:val="en-US"/>
        </w:rPr>
        <w:t xml:space="preserve">: </w:t>
      </w:r>
      <w:proofErr w:type="spellStart"/>
      <w:r w:rsidRPr="00670117">
        <w:rPr>
          <w:rFonts w:ascii="Arial" w:hAnsi="Arial" w:cs="Arial"/>
          <w:lang w:val="en-US"/>
        </w:rPr>
        <w:t>Koeltz</w:t>
      </w:r>
      <w:proofErr w:type="spellEnd"/>
      <w:r w:rsidRPr="00670117">
        <w:rPr>
          <w:rFonts w:ascii="Arial" w:hAnsi="Arial" w:cs="Arial"/>
          <w:lang w:val="en-US"/>
        </w:rPr>
        <w:t xml:space="preserve"> Scientific Books.</w:t>
      </w:r>
    </w:p>
    <w:p w14:paraId="3E8D5555" w14:textId="77777777" w:rsidR="00664716" w:rsidRDefault="00664716" w:rsidP="00664716">
      <w:pPr>
        <w:spacing w:afterAutospacing="1" w:line="360" w:lineRule="auto"/>
        <w:ind w:left="567" w:hanging="567"/>
      </w:pPr>
      <w:r w:rsidRPr="004753AB">
        <w:rPr>
          <w:rFonts w:ascii="Arial" w:hAnsi="Arial" w:cs="Arial"/>
          <w:lang w:val="es-CR"/>
        </w:rPr>
        <w:t xml:space="preserve">Mora-Retana, D. E. &amp; García, J. B. (1992). Lista actualizada de las orquídeas de Costa Rica (Orchidaceae). </w:t>
      </w:r>
      <w:r w:rsidRPr="004753AB">
        <w:rPr>
          <w:rFonts w:ascii="Arial" w:hAnsi="Arial" w:cs="Arial"/>
          <w:i/>
          <w:iCs/>
          <w:lang w:val="es-CR"/>
        </w:rPr>
        <w:t>Brenesia</w:t>
      </w:r>
      <w:r w:rsidRPr="004753AB">
        <w:rPr>
          <w:rFonts w:ascii="Arial" w:hAnsi="Arial" w:cs="Arial"/>
          <w:lang w:val="es-CR"/>
        </w:rPr>
        <w:t xml:space="preserve"> 37: 79–124.</w:t>
      </w:r>
    </w:p>
    <w:p w14:paraId="08CA96BB" w14:textId="77777777" w:rsidR="00624104" w:rsidRPr="005B6A84" w:rsidRDefault="00624104" w:rsidP="00624104">
      <w:pPr>
        <w:autoSpaceDE w:val="0"/>
        <w:autoSpaceDN w:val="0"/>
        <w:adjustRightInd w:val="0"/>
        <w:spacing w:after="100" w:afterAutospacing="1" w:line="360" w:lineRule="auto"/>
        <w:ind w:left="567" w:hanging="567"/>
        <w:rPr>
          <w:rFonts w:ascii="Arial" w:hAnsi="Arial" w:cs="Arial"/>
          <w:lang w:val="es-CR"/>
        </w:rPr>
      </w:pPr>
      <w:r w:rsidRPr="005B6A84">
        <w:rPr>
          <w:rFonts w:ascii="Arial" w:hAnsi="Arial" w:cs="Arial"/>
          <w:lang w:val="es-CR"/>
        </w:rPr>
        <w:lastRenderedPageBreak/>
        <w:t xml:space="preserve">Michaux, A. (1803). </w:t>
      </w:r>
      <w:r w:rsidRPr="005B6A84">
        <w:rPr>
          <w:rFonts w:ascii="Arial" w:hAnsi="Arial" w:cs="Arial"/>
          <w:i/>
          <w:lang w:val="es-CR"/>
        </w:rPr>
        <w:t>Flora boreali-americana: sistens caracteres plantarum quas in America septentrionali collegit et detexit Andreas Michaux</w:t>
      </w:r>
      <w:r w:rsidRPr="005B6A84">
        <w:rPr>
          <w:rFonts w:ascii="Arial" w:hAnsi="Arial" w:cs="Arial"/>
          <w:lang w:val="es-CR"/>
        </w:rPr>
        <w:t xml:space="preserve"> (pp. 157). Parisiis et Argentorati: Apud fratres Levrault.</w:t>
      </w:r>
    </w:p>
    <w:p w14:paraId="5F053203"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rPr>
      </w:pPr>
      <w:proofErr w:type="spellStart"/>
      <w:r w:rsidRPr="00670117">
        <w:rPr>
          <w:rFonts w:ascii="Arial" w:hAnsi="Arial" w:cs="Arial"/>
        </w:rPr>
        <w:t>Morren</w:t>
      </w:r>
      <w:proofErr w:type="spellEnd"/>
      <w:r w:rsidRPr="00670117">
        <w:rPr>
          <w:rFonts w:ascii="Arial" w:hAnsi="Arial" w:cs="Arial"/>
        </w:rPr>
        <w:t xml:space="preserve">, C. F. A. (1838). </w:t>
      </w:r>
      <w:proofErr w:type="spellStart"/>
      <w:r w:rsidRPr="00670117">
        <w:rPr>
          <w:rFonts w:ascii="Arial" w:hAnsi="Arial" w:cs="Arial"/>
        </w:rPr>
        <w:t>Botanique</w:t>
      </w:r>
      <w:proofErr w:type="spellEnd"/>
      <w:r w:rsidRPr="00670117">
        <w:rPr>
          <w:rFonts w:ascii="Arial" w:hAnsi="Arial" w:cs="Arial"/>
        </w:rPr>
        <w:t xml:space="preserve">. </w:t>
      </w:r>
      <w:proofErr w:type="spellStart"/>
      <w:r w:rsidRPr="00670117">
        <w:rPr>
          <w:rFonts w:ascii="Arial" w:hAnsi="Arial" w:cs="Arial"/>
          <w:i/>
        </w:rPr>
        <w:t>Bulletin</w:t>
      </w:r>
      <w:proofErr w:type="spellEnd"/>
      <w:r w:rsidRPr="00670117">
        <w:rPr>
          <w:rFonts w:ascii="Arial" w:hAnsi="Arial" w:cs="Arial"/>
          <w:i/>
        </w:rPr>
        <w:t xml:space="preserve"> de </w:t>
      </w:r>
      <w:proofErr w:type="spellStart"/>
      <w:r w:rsidRPr="00670117">
        <w:rPr>
          <w:rFonts w:ascii="Arial" w:hAnsi="Arial" w:cs="Arial"/>
          <w:i/>
        </w:rPr>
        <w:t>l'Academie</w:t>
      </w:r>
      <w:proofErr w:type="spellEnd"/>
      <w:r w:rsidRPr="00670117">
        <w:rPr>
          <w:rFonts w:ascii="Arial" w:hAnsi="Arial" w:cs="Arial"/>
          <w:i/>
        </w:rPr>
        <w:t xml:space="preserve"> </w:t>
      </w:r>
      <w:proofErr w:type="spellStart"/>
      <w:r w:rsidRPr="00670117">
        <w:rPr>
          <w:rFonts w:ascii="Arial" w:hAnsi="Arial" w:cs="Arial"/>
          <w:i/>
        </w:rPr>
        <w:t>Royale</w:t>
      </w:r>
      <w:proofErr w:type="spellEnd"/>
      <w:r w:rsidRPr="00670117">
        <w:rPr>
          <w:rFonts w:ascii="Arial" w:hAnsi="Arial" w:cs="Arial"/>
          <w:i/>
        </w:rPr>
        <w:t xml:space="preserve"> des </w:t>
      </w:r>
      <w:proofErr w:type="spellStart"/>
      <w:r w:rsidRPr="00670117">
        <w:rPr>
          <w:rFonts w:ascii="Arial" w:hAnsi="Arial" w:cs="Arial"/>
          <w:i/>
        </w:rPr>
        <w:t>Sciences</w:t>
      </w:r>
      <w:proofErr w:type="spellEnd"/>
      <w:r w:rsidRPr="00670117">
        <w:rPr>
          <w:rFonts w:ascii="Arial" w:hAnsi="Arial" w:cs="Arial"/>
          <w:i/>
        </w:rPr>
        <w:t xml:space="preserve"> et </w:t>
      </w:r>
      <w:proofErr w:type="spellStart"/>
      <w:r w:rsidRPr="00670117">
        <w:rPr>
          <w:rFonts w:ascii="Arial" w:hAnsi="Arial" w:cs="Arial"/>
          <w:i/>
        </w:rPr>
        <w:t>Belles-lettres</w:t>
      </w:r>
      <w:proofErr w:type="spellEnd"/>
      <w:r w:rsidRPr="00670117">
        <w:rPr>
          <w:rFonts w:ascii="Arial" w:hAnsi="Arial" w:cs="Arial"/>
          <w:i/>
        </w:rPr>
        <w:t xml:space="preserve"> de </w:t>
      </w:r>
      <w:proofErr w:type="spellStart"/>
      <w:r w:rsidRPr="00670117">
        <w:rPr>
          <w:rFonts w:ascii="Arial" w:hAnsi="Arial" w:cs="Arial"/>
          <w:i/>
        </w:rPr>
        <w:t>Bruxelles</w:t>
      </w:r>
      <w:proofErr w:type="spellEnd"/>
      <w:r w:rsidRPr="00670117">
        <w:rPr>
          <w:rFonts w:ascii="Arial" w:hAnsi="Arial" w:cs="Arial"/>
          <w:i/>
        </w:rPr>
        <w:t xml:space="preserve"> </w:t>
      </w:r>
      <w:r w:rsidRPr="00670117">
        <w:rPr>
          <w:rFonts w:ascii="Arial" w:hAnsi="Arial" w:cs="Arial"/>
        </w:rPr>
        <w:t>5: 484–491.</w:t>
      </w:r>
    </w:p>
    <w:p w14:paraId="655C9220"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rPr>
        <w:t xml:space="preserve">Nicola, M. V. (2012). Sobre la identidad de la nueva familia </w:t>
      </w:r>
      <w:proofErr w:type="spellStart"/>
      <w:r w:rsidRPr="00670117">
        <w:rPr>
          <w:rFonts w:ascii="Arial" w:hAnsi="Arial" w:cs="Arial"/>
        </w:rPr>
        <w:t>Pycnanthaceae</w:t>
      </w:r>
      <w:proofErr w:type="spellEnd"/>
      <w:r w:rsidRPr="00670117">
        <w:rPr>
          <w:rFonts w:ascii="Arial" w:hAnsi="Arial" w:cs="Arial"/>
        </w:rPr>
        <w:t xml:space="preserve"> </w:t>
      </w:r>
      <w:proofErr w:type="spellStart"/>
      <w:r w:rsidRPr="00670117">
        <w:rPr>
          <w:rFonts w:ascii="Arial" w:hAnsi="Arial" w:cs="Arial"/>
        </w:rPr>
        <w:t>Ravenna</w:t>
      </w:r>
      <w:proofErr w:type="spellEnd"/>
      <w:r w:rsidRPr="00670117">
        <w:rPr>
          <w:rFonts w:ascii="Arial" w:hAnsi="Arial" w:cs="Arial"/>
        </w:rPr>
        <w:t xml:space="preserve">. </w:t>
      </w:r>
      <w:proofErr w:type="spellStart"/>
      <w:r w:rsidRPr="00670117">
        <w:rPr>
          <w:rFonts w:ascii="Arial" w:hAnsi="Arial" w:cs="Arial"/>
          <w:i/>
          <w:lang w:val="en-US"/>
        </w:rPr>
        <w:t>Gayana</w:t>
      </w:r>
      <w:proofErr w:type="spellEnd"/>
      <w:r w:rsidRPr="00670117">
        <w:rPr>
          <w:rFonts w:ascii="Arial" w:hAnsi="Arial" w:cs="Arial"/>
          <w:i/>
          <w:lang w:val="en-US"/>
        </w:rPr>
        <w:t xml:space="preserve">. </w:t>
      </w:r>
      <w:proofErr w:type="spellStart"/>
      <w:r w:rsidRPr="00670117">
        <w:rPr>
          <w:rFonts w:ascii="Arial" w:hAnsi="Arial" w:cs="Arial"/>
          <w:i/>
          <w:lang w:val="en-US"/>
        </w:rPr>
        <w:t>Botánica</w:t>
      </w:r>
      <w:proofErr w:type="spellEnd"/>
      <w:r w:rsidRPr="00670117">
        <w:rPr>
          <w:rFonts w:ascii="Arial" w:hAnsi="Arial" w:cs="Arial"/>
          <w:i/>
          <w:lang w:val="en-US"/>
        </w:rPr>
        <w:t>, 69</w:t>
      </w:r>
      <w:r w:rsidRPr="00670117">
        <w:rPr>
          <w:rFonts w:ascii="Arial" w:hAnsi="Arial" w:cs="Arial"/>
          <w:lang w:val="en-US"/>
        </w:rPr>
        <w:t>(2), 360–364.</w:t>
      </w:r>
    </w:p>
    <w:p w14:paraId="2B5ECB30" w14:textId="18AB60E0" w:rsidR="00624104"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Ossenbach</w:t>
      </w:r>
      <w:proofErr w:type="spellEnd"/>
      <w:r w:rsidRPr="00670117">
        <w:rPr>
          <w:rFonts w:ascii="Arial" w:hAnsi="Arial" w:cs="Arial"/>
          <w:lang w:val="en-US"/>
        </w:rPr>
        <w:t xml:space="preserve">, C. &amp; Jenny, R. (2019). Rudolf </w:t>
      </w:r>
      <w:proofErr w:type="spellStart"/>
      <w:r w:rsidRPr="00670117">
        <w:rPr>
          <w:rFonts w:ascii="Arial" w:hAnsi="Arial" w:cs="Arial"/>
          <w:lang w:val="en-US"/>
        </w:rPr>
        <w:t>Schlechter´s</w:t>
      </w:r>
      <w:proofErr w:type="spellEnd"/>
      <w:r w:rsidRPr="00670117">
        <w:rPr>
          <w:rFonts w:ascii="Arial" w:hAnsi="Arial" w:cs="Arial"/>
          <w:lang w:val="en-US"/>
        </w:rPr>
        <w:t xml:space="preserve"> </w:t>
      </w:r>
      <w:proofErr w:type="gramStart"/>
      <w:r w:rsidRPr="00670117">
        <w:rPr>
          <w:rFonts w:ascii="Arial" w:hAnsi="Arial" w:cs="Arial"/>
          <w:lang w:val="en-US"/>
        </w:rPr>
        <w:t>South-American</w:t>
      </w:r>
      <w:proofErr w:type="gramEnd"/>
      <w:r w:rsidRPr="00670117">
        <w:rPr>
          <w:rFonts w:ascii="Arial" w:hAnsi="Arial" w:cs="Arial"/>
          <w:lang w:val="en-US"/>
        </w:rPr>
        <w:t xml:space="preserve"> orchids I. Historical and bibliographical background. </w:t>
      </w:r>
      <w:proofErr w:type="spellStart"/>
      <w:r w:rsidRPr="00670117">
        <w:rPr>
          <w:rFonts w:ascii="Arial" w:hAnsi="Arial" w:cs="Arial"/>
          <w:i/>
          <w:lang w:val="en-US"/>
        </w:rPr>
        <w:t>Lankesteriana</w:t>
      </w:r>
      <w:proofErr w:type="spellEnd"/>
      <w:r w:rsidRPr="00670117">
        <w:rPr>
          <w:rFonts w:ascii="Arial" w:hAnsi="Arial" w:cs="Arial"/>
          <w:lang w:val="en-US"/>
        </w:rPr>
        <w:t xml:space="preserve"> 19(2): 125–193.</w:t>
      </w:r>
    </w:p>
    <w:p w14:paraId="5D60126B" w14:textId="77777777" w:rsidR="00B37EA7" w:rsidRPr="004753AB" w:rsidRDefault="00B37EA7" w:rsidP="00B37EA7">
      <w:pPr>
        <w:spacing w:afterAutospacing="1" w:line="360" w:lineRule="auto"/>
        <w:ind w:left="567" w:hanging="567"/>
        <w:rPr>
          <w:lang w:val="en-US"/>
        </w:rPr>
      </w:pPr>
      <w:proofErr w:type="spellStart"/>
      <w:r>
        <w:rPr>
          <w:rFonts w:ascii="Arial" w:hAnsi="Arial" w:cs="Arial"/>
          <w:lang w:val="en-US"/>
        </w:rPr>
        <w:t>Ossenbach</w:t>
      </w:r>
      <w:proofErr w:type="spellEnd"/>
      <w:r>
        <w:rPr>
          <w:rFonts w:ascii="Arial" w:hAnsi="Arial" w:cs="Arial"/>
          <w:lang w:val="en-US"/>
        </w:rPr>
        <w:t xml:space="preserve">, C, </w:t>
      </w:r>
      <w:proofErr w:type="spellStart"/>
      <w:r>
        <w:rPr>
          <w:rFonts w:ascii="Arial" w:hAnsi="Arial" w:cs="Arial"/>
          <w:lang w:val="en-US"/>
        </w:rPr>
        <w:t>Pupulin</w:t>
      </w:r>
      <w:proofErr w:type="spellEnd"/>
      <w:r>
        <w:rPr>
          <w:rFonts w:ascii="Arial" w:hAnsi="Arial" w:cs="Arial"/>
          <w:lang w:val="en-US"/>
        </w:rPr>
        <w:t xml:space="preserve">, F. &amp; Jenny, R. (2010). Orchid itineraries of Augustus R. </w:t>
      </w:r>
      <w:proofErr w:type="spellStart"/>
      <w:r>
        <w:rPr>
          <w:rFonts w:ascii="Arial" w:hAnsi="Arial" w:cs="Arial"/>
          <w:lang w:val="en-US"/>
        </w:rPr>
        <w:t>Endrés</w:t>
      </w:r>
      <w:proofErr w:type="spellEnd"/>
      <w:r>
        <w:rPr>
          <w:rFonts w:ascii="Arial" w:hAnsi="Arial" w:cs="Arial"/>
          <w:lang w:val="en-US"/>
        </w:rPr>
        <w:t xml:space="preserve"> in Central America: a biographic and geographic sketch. </w:t>
      </w:r>
      <w:proofErr w:type="spellStart"/>
      <w:r>
        <w:rPr>
          <w:rFonts w:ascii="Arial" w:hAnsi="Arial" w:cs="Arial"/>
          <w:i/>
          <w:iCs/>
          <w:lang w:val="en-US"/>
        </w:rPr>
        <w:t>Lankesteriana</w:t>
      </w:r>
      <w:proofErr w:type="spellEnd"/>
      <w:r>
        <w:rPr>
          <w:rFonts w:ascii="Arial" w:hAnsi="Arial" w:cs="Arial"/>
          <w:lang w:val="en-US"/>
        </w:rPr>
        <w:t xml:space="preserve"> 10: 19–47.</w:t>
      </w:r>
    </w:p>
    <w:p w14:paraId="6EA5CA0D" w14:textId="671D2FAF"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Ormerod, P. (2013). Notes on Neotropical </w:t>
      </w:r>
      <w:proofErr w:type="spellStart"/>
      <w:r w:rsidRPr="00670117">
        <w:rPr>
          <w:rFonts w:ascii="Arial" w:hAnsi="Arial" w:cs="Arial"/>
          <w:lang w:val="en-US"/>
        </w:rPr>
        <w:t>Liparoids</w:t>
      </w:r>
      <w:proofErr w:type="spellEnd"/>
      <w:r w:rsidRPr="00670117">
        <w:rPr>
          <w:rFonts w:ascii="Arial" w:hAnsi="Arial" w:cs="Arial"/>
          <w:lang w:val="en-US"/>
        </w:rPr>
        <w:t xml:space="preserve">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Malaxidae</w:t>
      </w:r>
      <w:proofErr w:type="spellEnd"/>
      <w:r w:rsidRPr="00670117">
        <w:rPr>
          <w:rFonts w:ascii="Arial" w:hAnsi="Arial" w:cs="Arial"/>
          <w:lang w:val="en-US"/>
        </w:rPr>
        <w:t xml:space="preserve">). </w:t>
      </w:r>
      <w:r w:rsidRPr="00670117">
        <w:rPr>
          <w:rFonts w:ascii="Arial" w:hAnsi="Arial" w:cs="Arial"/>
          <w:i/>
          <w:lang w:val="en-US"/>
        </w:rPr>
        <w:t xml:space="preserve">Harvard </w:t>
      </w:r>
      <w:r w:rsidR="00E66581">
        <w:rPr>
          <w:rFonts w:ascii="Arial" w:hAnsi="Arial" w:cs="Arial"/>
          <w:i/>
          <w:lang w:val="en-US"/>
        </w:rPr>
        <w:t>P</w:t>
      </w:r>
      <w:r w:rsidRPr="00670117">
        <w:rPr>
          <w:rFonts w:ascii="Arial" w:hAnsi="Arial" w:cs="Arial"/>
          <w:i/>
          <w:lang w:val="en-US"/>
        </w:rPr>
        <w:t>apers in botany</w:t>
      </w:r>
      <w:r w:rsidRPr="00670117">
        <w:rPr>
          <w:rFonts w:ascii="Arial" w:hAnsi="Arial" w:cs="Arial"/>
          <w:lang w:val="en-US"/>
        </w:rPr>
        <w:t xml:space="preserve"> 18(1): 39–50.</w:t>
      </w:r>
    </w:p>
    <w:p w14:paraId="694537DA" w14:textId="1C822F9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color w:val="222222"/>
          <w:shd w:val="clear" w:color="auto" w:fill="FFFFFF"/>
        </w:rPr>
        <w:t xml:space="preserve">Pérez-Escobar, O. A., &amp; Blanco, M. A. (2014). </w:t>
      </w:r>
      <w:r w:rsidRPr="00670117">
        <w:rPr>
          <w:rFonts w:ascii="Arial" w:hAnsi="Arial" w:cs="Arial"/>
          <w:color w:val="222222"/>
          <w:shd w:val="clear" w:color="auto" w:fill="FFFFFF"/>
          <w:lang w:val="en-US"/>
        </w:rPr>
        <w:t xml:space="preserve">Rediscovery of </w:t>
      </w:r>
      <w:proofErr w:type="spellStart"/>
      <w:r w:rsidRPr="00670117">
        <w:rPr>
          <w:rFonts w:ascii="Arial" w:hAnsi="Arial" w:cs="Arial"/>
          <w:i/>
          <w:color w:val="222222"/>
          <w:shd w:val="clear" w:color="auto" w:fill="FFFFFF"/>
          <w:lang w:val="en-US"/>
        </w:rPr>
        <w:t>Malaxis</w:t>
      </w:r>
      <w:proofErr w:type="spellEnd"/>
      <w:r w:rsidRPr="00670117">
        <w:rPr>
          <w:rFonts w:ascii="Arial" w:hAnsi="Arial" w:cs="Arial"/>
          <w:i/>
          <w:color w:val="222222"/>
          <w:shd w:val="clear" w:color="auto" w:fill="FFFFFF"/>
          <w:lang w:val="en-US"/>
        </w:rPr>
        <w:t xml:space="preserve"> nana</w:t>
      </w:r>
      <w:r w:rsidRPr="00670117">
        <w:rPr>
          <w:rFonts w:ascii="Arial" w:hAnsi="Arial" w:cs="Arial"/>
          <w:color w:val="222222"/>
          <w:shd w:val="clear" w:color="auto" w:fill="FFFFFF"/>
          <w:lang w:val="en-US"/>
        </w:rPr>
        <w:t xml:space="preserve"> (</w:t>
      </w:r>
      <w:proofErr w:type="spellStart"/>
      <w:r w:rsidRPr="00670117">
        <w:rPr>
          <w:rFonts w:ascii="Arial" w:hAnsi="Arial" w:cs="Arial"/>
          <w:color w:val="222222"/>
          <w:shd w:val="clear" w:color="auto" w:fill="FFFFFF"/>
          <w:lang w:val="en-US"/>
        </w:rPr>
        <w:t>Orchidaceae</w:t>
      </w:r>
      <w:proofErr w:type="spellEnd"/>
      <w:r w:rsidRPr="00670117">
        <w:rPr>
          <w:rFonts w:ascii="Arial" w:hAnsi="Arial" w:cs="Arial"/>
          <w:color w:val="222222"/>
          <w:shd w:val="clear" w:color="auto" w:fill="FFFFFF"/>
          <w:lang w:val="en-US"/>
        </w:rPr>
        <w:t xml:space="preserve">: </w:t>
      </w:r>
      <w:proofErr w:type="spellStart"/>
      <w:r w:rsidRPr="00670117">
        <w:rPr>
          <w:rFonts w:ascii="Arial" w:hAnsi="Arial" w:cs="Arial"/>
          <w:color w:val="222222"/>
          <w:shd w:val="clear" w:color="auto" w:fill="FFFFFF"/>
          <w:lang w:val="en-US"/>
        </w:rPr>
        <w:t>Malaxideae</w:t>
      </w:r>
      <w:proofErr w:type="spellEnd"/>
      <w:r w:rsidRPr="00670117">
        <w:rPr>
          <w:rFonts w:ascii="Arial" w:hAnsi="Arial" w:cs="Arial"/>
          <w:color w:val="222222"/>
          <w:shd w:val="clear" w:color="auto" w:fill="FFFFFF"/>
          <w:lang w:val="en-US"/>
        </w:rPr>
        <w:t xml:space="preserve">) in Costa Rica, with an updated description. </w:t>
      </w:r>
      <w:proofErr w:type="spellStart"/>
      <w:r w:rsidRPr="00670117">
        <w:rPr>
          <w:rFonts w:ascii="Arial" w:hAnsi="Arial" w:cs="Arial"/>
          <w:i/>
          <w:iCs/>
          <w:color w:val="222222"/>
          <w:shd w:val="clear" w:color="auto" w:fill="FFFFFF"/>
          <w:lang w:val="en-US"/>
        </w:rPr>
        <w:t>Lankesteriana</w:t>
      </w:r>
      <w:proofErr w:type="spellEnd"/>
      <w:r w:rsidRPr="00670117">
        <w:rPr>
          <w:rStyle w:val="apple-converted-space"/>
          <w:rFonts w:ascii="Arial" w:hAnsi="Arial" w:cs="Arial"/>
          <w:color w:val="222222"/>
          <w:shd w:val="clear" w:color="auto" w:fill="FFFFFF"/>
          <w:lang w:val="en-US"/>
        </w:rPr>
        <w:t xml:space="preserve"> </w:t>
      </w:r>
      <w:r w:rsidRPr="00670117">
        <w:rPr>
          <w:rFonts w:ascii="Arial" w:hAnsi="Arial" w:cs="Arial"/>
          <w:i/>
          <w:iCs/>
          <w:color w:val="222222"/>
          <w:shd w:val="clear" w:color="auto" w:fill="FFFFFF"/>
          <w:lang w:val="en-US"/>
        </w:rPr>
        <w:t>14</w:t>
      </w:r>
      <w:r w:rsidRPr="00670117">
        <w:rPr>
          <w:rFonts w:ascii="Arial" w:hAnsi="Arial" w:cs="Arial"/>
          <w:color w:val="222222"/>
          <w:shd w:val="clear" w:color="auto" w:fill="FFFFFF"/>
          <w:lang w:val="en-US"/>
        </w:rPr>
        <w:t>(2)</w:t>
      </w:r>
      <w:r w:rsidR="003D08FB">
        <w:rPr>
          <w:rFonts w:ascii="Arial" w:hAnsi="Arial" w:cs="Arial"/>
          <w:color w:val="222222"/>
          <w:shd w:val="clear" w:color="auto" w:fill="FFFFFF"/>
          <w:lang w:val="en-US"/>
        </w:rPr>
        <w:t>:</w:t>
      </w:r>
      <w:r w:rsidRPr="00670117">
        <w:rPr>
          <w:rFonts w:ascii="Arial" w:hAnsi="Arial" w:cs="Arial"/>
          <w:color w:val="222222"/>
          <w:shd w:val="clear" w:color="auto" w:fill="FFFFFF"/>
          <w:lang w:val="en-US"/>
        </w:rPr>
        <w:t xml:space="preserve"> 109</w:t>
      </w:r>
      <w:r w:rsidRPr="00670117">
        <w:rPr>
          <w:rFonts w:ascii="Arial" w:hAnsi="Arial" w:cs="Arial"/>
          <w:lang w:val="en-US"/>
        </w:rPr>
        <w:t>–</w:t>
      </w:r>
      <w:r w:rsidRPr="00670117">
        <w:rPr>
          <w:rFonts w:ascii="Arial" w:hAnsi="Arial" w:cs="Arial"/>
          <w:color w:val="222222"/>
          <w:shd w:val="clear" w:color="auto" w:fill="FFFFFF"/>
          <w:lang w:val="en-US"/>
        </w:rPr>
        <w:t>114.</w:t>
      </w:r>
    </w:p>
    <w:p w14:paraId="1F7C8C06"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Porsch</w:t>
      </w:r>
      <w:proofErr w:type="spellEnd"/>
      <w:r w:rsidRPr="00670117">
        <w:rPr>
          <w:rFonts w:ascii="Arial" w:hAnsi="Arial" w:cs="Arial"/>
          <w:lang w:val="en-US"/>
        </w:rPr>
        <w:t xml:space="preserve">, O. (1908).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i/>
          <w:lang w:val="en-US"/>
        </w:rPr>
        <w:t>Kaiserliche</w:t>
      </w:r>
      <w:proofErr w:type="spellEnd"/>
      <w:r w:rsidRPr="00670117">
        <w:rPr>
          <w:rFonts w:ascii="Arial" w:hAnsi="Arial" w:cs="Arial"/>
          <w:i/>
          <w:lang w:val="en-US"/>
        </w:rPr>
        <w:t xml:space="preserve"> Akademie der </w:t>
      </w:r>
      <w:proofErr w:type="spellStart"/>
      <w:r w:rsidRPr="00670117">
        <w:rPr>
          <w:rFonts w:ascii="Arial" w:hAnsi="Arial" w:cs="Arial"/>
          <w:i/>
          <w:lang w:val="en-US"/>
        </w:rPr>
        <w:t>Wissenschaften</w:t>
      </w:r>
      <w:proofErr w:type="spellEnd"/>
      <w:r w:rsidRPr="00670117">
        <w:rPr>
          <w:rFonts w:ascii="Arial" w:hAnsi="Arial" w:cs="Arial"/>
          <w:i/>
          <w:lang w:val="en-US"/>
        </w:rPr>
        <w:t xml:space="preserve"> in Wien. </w:t>
      </w:r>
      <w:proofErr w:type="spellStart"/>
      <w:r w:rsidRPr="00670117">
        <w:rPr>
          <w:rFonts w:ascii="Arial" w:hAnsi="Arial" w:cs="Arial"/>
          <w:i/>
          <w:lang w:val="en-US"/>
        </w:rPr>
        <w:t>Mathematisch-Naturwissenschaftliche</w:t>
      </w:r>
      <w:proofErr w:type="spellEnd"/>
      <w:r w:rsidRPr="00670117">
        <w:rPr>
          <w:rFonts w:ascii="Arial" w:hAnsi="Arial" w:cs="Arial"/>
          <w:i/>
          <w:lang w:val="en-US"/>
        </w:rPr>
        <w:t xml:space="preserve"> </w:t>
      </w:r>
      <w:proofErr w:type="spellStart"/>
      <w:r w:rsidRPr="00670117">
        <w:rPr>
          <w:rFonts w:ascii="Arial" w:hAnsi="Arial" w:cs="Arial"/>
          <w:i/>
          <w:lang w:val="en-US"/>
        </w:rPr>
        <w:t>Klasse</w:t>
      </w:r>
      <w:proofErr w:type="spellEnd"/>
      <w:r w:rsidRPr="00670117">
        <w:rPr>
          <w:rFonts w:ascii="Arial" w:hAnsi="Arial" w:cs="Arial"/>
          <w:lang w:val="en-US"/>
        </w:rPr>
        <w:t xml:space="preserve"> 79: 102.</w:t>
      </w:r>
    </w:p>
    <w:p w14:paraId="08149641"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rPr>
      </w:pPr>
      <w:proofErr w:type="spellStart"/>
      <w:r w:rsidRPr="00670117">
        <w:rPr>
          <w:rFonts w:ascii="Arial" w:hAnsi="Arial" w:cs="Arial"/>
          <w:lang w:val="en-US"/>
        </w:rPr>
        <w:t>Prival</w:t>
      </w:r>
      <w:proofErr w:type="spellEnd"/>
      <w:r w:rsidRPr="00670117">
        <w:rPr>
          <w:rFonts w:ascii="Arial" w:hAnsi="Arial" w:cs="Arial"/>
          <w:lang w:val="en-US"/>
        </w:rPr>
        <w:t xml:space="preserve">, D. B., Goode, M. J., Swann, D. E., Schwalbe, C. R. &amp; </w:t>
      </w:r>
      <w:proofErr w:type="spellStart"/>
      <w:r w:rsidRPr="00670117">
        <w:rPr>
          <w:rFonts w:ascii="Arial" w:hAnsi="Arial" w:cs="Arial"/>
          <w:lang w:val="en-US"/>
        </w:rPr>
        <w:t>Schroff</w:t>
      </w:r>
      <w:proofErr w:type="spellEnd"/>
      <w:r w:rsidRPr="00670117">
        <w:rPr>
          <w:rFonts w:ascii="Arial" w:hAnsi="Arial" w:cs="Arial"/>
          <w:lang w:val="en-US"/>
        </w:rPr>
        <w:t xml:space="preserve">, M. J. (2002). Natural history of a northern population of twin-spotted rattlesnakes, </w:t>
      </w:r>
      <w:proofErr w:type="spellStart"/>
      <w:r w:rsidRPr="00670117">
        <w:rPr>
          <w:rFonts w:ascii="Arial" w:hAnsi="Arial" w:cs="Arial"/>
          <w:i/>
          <w:lang w:val="en-US"/>
        </w:rPr>
        <w:t>Crotalus</w:t>
      </w:r>
      <w:proofErr w:type="spellEnd"/>
      <w:r w:rsidRPr="00670117">
        <w:rPr>
          <w:rFonts w:ascii="Arial" w:hAnsi="Arial" w:cs="Arial"/>
          <w:i/>
          <w:lang w:val="en-US"/>
        </w:rPr>
        <w:t xml:space="preserve"> </w:t>
      </w:r>
      <w:proofErr w:type="spellStart"/>
      <w:r w:rsidRPr="00670117">
        <w:rPr>
          <w:rFonts w:ascii="Arial" w:hAnsi="Arial" w:cs="Arial"/>
          <w:i/>
          <w:lang w:val="en-US"/>
        </w:rPr>
        <w:t>pricei</w:t>
      </w:r>
      <w:proofErr w:type="spellEnd"/>
      <w:r w:rsidRPr="00670117">
        <w:rPr>
          <w:rFonts w:ascii="Arial" w:hAnsi="Arial" w:cs="Arial"/>
          <w:lang w:val="en-US"/>
        </w:rPr>
        <w:t xml:space="preserve">. </w:t>
      </w:r>
      <w:proofErr w:type="spellStart"/>
      <w:r w:rsidRPr="00670117">
        <w:rPr>
          <w:rFonts w:ascii="Arial" w:hAnsi="Arial" w:cs="Arial"/>
          <w:i/>
        </w:rPr>
        <w:t>Journal</w:t>
      </w:r>
      <w:proofErr w:type="spellEnd"/>
      <w:r w:rsidRPr="00670117">
        <w:rPr>
          <w:rFonts w:ascii="Arial" w:hAnsi="Arial" w:cs="Arial"/>
          <w:i/>
        </w:rPr>
        <w:t xml:space="preserve"> of </w:t>
      </w:r>
      <w:proofErr w:type="spellStart"/>
      <w:r w:rsidRPr="00670117">
        <w:rPr>
          <w:rFonts w:ascii="Arial" w:hAnsi="Arial" w:cs="Arial"/>
          <w:i/>
        </w:rPr>
        <w:t>Herpetology</w:t>
      </w:r>
      <w:proofErr w:type="spellEnd"/>
      <w:r w:rsidRPr="00670117">
        <w:rPr>
          <w:rFonts w:ascii="Arial" w:hAnsi="Arial" w:cs="Arial"/>
          <w:i/>
        </w:rPr>
        <w:t xml:space="preserve"> </w:t>
      </w:r>
      <w:r w:rsidRPr="00670117">
        <w:rPr>
          <w:rFonts w:ascii="Arial" w:hAnsi="Arial" w:cs="Arial"/>
        </w:rPr>
        <w:t>36(4): 598–608.</w:t>
      </w:r>
    </w:p>
    <w:p w14:paraId="18D4E773"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rPr>
        <w:t>Pupulin</w:t>
      </w:r>
      <w:proofErr w:type="spellEnd"/>
      <w:r w:rsidRPr="00670117">
        <w:rPr>
          <w:rFonts w:ascii="Arial" w:hAnsi="Arial" w:cs="Arial"/>
        </w:rPr>
        <w:t xml:space="preserve">, F. (2002). Catálogo revisado y anotado de las </w:t>
      </w:r>
      <w:proofErr w:type="spellStart"/>
      <w:r w:rsidRPr="00670117">
        <w:rPr>
          <w:rFonts w:ascii="Arial" w:hAnsi="Arial" w:cs="Arial"/>
        </w:rPr>
        <w:t>Orchidaceae</w:t>
      </w:r>
      <w:proofErr w:type="spellEnd"/>
      <w:r w:rsidRPr="00670117">
        <w:rPr>
          <w:rFonts w:ascii="Arial" w:hAnsi="Arial" w:cs="Arial"/>
        </w:rPr>
        <w:t xml:space="preserve"> de Costa Rica. </w:t>
      </w:r>
      <w:proofErr w:type="spellStart"/>
      <w:r w:rsidRPr="00670117">
        <w:rPr>
          <w:rFonts w:ascii="Arial" w:hAnsi="Arial" w:cs="Arial"/>
          <w:i/>
          <w:lang w:val="en-US"/>
        </w:rPr>
        <w:t>Lankesteriana</w:t>
      </w:r>
      <w:proofErr w:type="spellEnd"/>
      <w:r w:rsidRPr="00670117">
        <w:rPr>
          <w:rFonts w:ascii="Arial" w:hAnsi="Arial" w:cs="Arial"/>
          <w:i/>
          <w:lang w:val="en-US"/>
        </w:rPr>
        <w:t xml:space="preserve"> </w:t>
      </w:r>
      <w:r w:rsidRPr="00670117">
        <w:rPr>
          <w:rFonts w:ascii="Arial" w:hAnsi="Arial" w:cs="Arial"/>
          <w:lang w:val="en-US"/>
        </w:rPr>
        <w:t>4: 1–88.</w:t>
      </w:r>
    </w:p>
    <w:p w14:paraId="3ABFE438"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lastRenderedPageBreak/>
        <w:t>Pupulin</w:t>
      </w:r>
      <w:proofErr w:type="spellEnd"/>
      <w:r w:rsidRPr="00670117">
        <w:rPr>
          <w:rFonts w:ascii="Arial" w:hAnsi="Arial" w:cs="Arial"/>
          <w:lang w:val="en-US"/>
        </w:rPr>
        <w:t xml:space="preserve">, F. (2010).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Werckleanae</w:t>
      </w:r>
      <w:proofErr w:type="spellEnd"/>
      <w:r w:rsidRPr="00670117">
        <w:rPr>
          <w:rFonts w:ascii="Arial" w:hAnsi="Arial" w:cs="Arial"/>
          <w:lang w:val="en-US"/>
        </w:rPr>
        <w:t xml:space="preserve">: </w:t>
      </w:r>
      <w:proofErr w:type="spellStart"/>
      <w:r w:rsidRPr="00670117">
        <w:rPr>
          <w:rFonts w:ascii="Arial" w:hAnsi="Arial" w:cs="Arial"/>
          <w:lang w:val="en-US"/>
        </w:rPr>
        <w:t>typification</w:t>
      </w:r>
      <w:proofErr w:type="spellEnd"/>
      <w:r w:rsidRPr="00670117">
        <w:rPr>
          <w:rFonts w:ascii="Arial" w:hAnsi="Arial" w:cs="Arial"/>
          <w:lang w:val="en-US"/>
        </w:rPr>
        <w:t xml:space="preserve"> of Costa Rican orchid species described from collections by K. </w:t>
      </w:r>
      <w:proofErr w:type="spellStart"/>
      <w:r w:rsidRPr="00670117">
        <w:rPr>
          <w:rFonts w:ascii="Arial" w:hAnsi="Arial" w:cs="Arial"/>
          <w:lang w:val="en-US"/>
        </w:rPr>
        <w:t>Wercklé</w:t>
      </w:r>
      <w:proofErr w:type="spellEnd"/>
      <w:r w:rsidRPr="00670117">
        <w:rPr>
          <w:rFonts w:ascii="Arial" w:hAnsi="Arial" w:cs="Arial"/>
          <w:lang w:val="en-US"/>
        </w:rPr>
        <w:t>.</w:t>
      </w:r>
      <w:r w:rsidRPr="00670117">
        <w:rPr>
          <w:rFonts w:ascii="Arial" w:hAnsi="Arial" w:cs="Arial"/>
          <w:i/>
          <w:lang w:val="en-US"/>
        </w:rPr>
        <w:t xml:space="preserve"> Botanical Journal of the </w:t>
      </w:r>
      <w:proofErr w:type="spellStart"/>
      <w:r w:rsidRPr="00670117">
        <w:rPr>
          <w:rFonts w:ascii="Arial" w:hAnsi="Arial" w:cs="Arial"/>
          <w:i/>
          <w:lang w:val="en-US"/>
        </w:rPr>
        <w:t>Linnean</w:t>
      </w:r>
      <w:proofErr w:type="spellEnd"/>
      <w:r w:rsidRPr="00670117">
        <w:rPr>
          <w:rFonts w:ascii="Arial" w:hAnsi="Arial" w:cs="Arial"/>
          <w:i/>
          <w:lang w:val="en-US"/>
        </w:rPr>
        <w:t xml:space="preserve"> Society</w:t>
      </w:r>
      <w:r w:rsidRPr="00670117">
        <w:rPr>
          <w:rFonts w:ascii="Arial" w:hAnsi="Arial" w:cs="Arial"/>
          <w:lang w:val="en-US"/>
        </w:rPr>
        <w:t xml:space="preserve"> 163(2): 111–154.</w:t>
      </w:r>
    </w:p>
    <w:p w14:paraId="6EA31015"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Pupulin</w:t>
      </w:r>
      <w:proofErr w:type="spellEnd"/>
      <w:r w:rsidRPr="00670117">
        <w:rPr>
          <w:rFonts w:ascii="Arial" w:hAnsi="Arial" w:cs="Arial"/>
          <w:lang w:val="en-US"/>
        </w:rPr>
        <w:t xml:space="preserve">, F., </w:t>
      </w:r>
      <w:proofErr w:type="spellStart"/>
      <w:r w:rsidRPr="00670117">
        <w:rPr>
          <w:rFonts w:ascii="Arial" w:hAnsi="Arial" w:cs="Arial"/>
          <w:lang w:val="en-US"/>
        </w:rPr>
        <w:t>Bogarín</w:t>
      </w:r>
      <w:proofErr w:type="spellEnd"/>
      <w:r w:rsidRPr="00670117">
        <w:rPr>
          <w:rFonts w:ascii="Arial" w:hAnsi="Arial" w:cs="Arial"/>
          <w:lang w:val="en-US"/>
        </w:rPr>
        <w:t xml:space="preserve">, D., Fernández, M., Díaz-Morales, M., Aguilar, J. &amp; </w:t>
      </w:r>
      <w:proofErr w:type="spellStart"/>
      <w:r w:rsidRPr="00670117">
        <w:rPr>
          <w:rFonts w:ascii="Arial" w:hAnsi="Arial" w:cs="Arial"/>
          <w:lang w:val="en-US"/>
        </w:rPr>
        <w:t>Ossenbach</w:t>
      </w:r>
      <w:proofErr w:type="spellEnd"/>
      <w:r w:rsidRPr="00670117">
        <w:rPr>
          <w:rFonts w:ascii="Arial" w:hAnsi="Arial" w:cs="Arial"/>
          <w:lang w:val="en-US"/>
        </w:rPr>
        <w:t xml:space="preserve">, C. (2016).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Tonduzianae</w:t>
      </w:r>
      <w:proofErr w:type="spellEnd"/>
      <w:r w:rsidRPr="00670117">
        <w:rPr>
          <w:rFonts w:ascii="Arial" w:hAnsi="Arial" w:cs="Arial"/>
          <w:lang w:val="en-US"/>
        </w:rPr>
        <w:t xml:space="preserve">: </w:t>
      </w:r>
      <w:proofErr w:type="spellStart"/>
      <w:r w:rsidRPr="00670117">
        <w:rPr>
          <w:rFonts w:ascii="Arial" w:hAnsi="Arial" w:cs="Arial"/>
          <w:lang w:val="en-US"/>
        </w:rPr>
        <w:t>Typification</w:t>
      </w:r>
      <w:proofErr w:type="spellEnd"/>
      <w:r w:rsidRPr="00670117">
        <w:rPr>
          <w:rFonts w:ascii="Arial" w:hAnsi="Arial" w:cs="Arial"/>
          <w:lang w:val="en-US"/>
        </w:rPr>
        <w:t xml:space="preserve"> of Costa Rican </w:t>
      </w:r>
      <w:proofErr w:type="spellStart"/>
      <w:r w:rsidRPr="00670117">
        <w:rPr>
          <w:rFonts w:ascii="Arial" w:hAnsi="Arial" w:cs="Arial"/>
          <w:lang w:val="en-US"/>
        </w:rPr>
        <w:t>Orchidaceae</w:t>
      </w:r>
      <w:proofErr w:type="spellEnd"/>
      <w:r w:rsidRPr="00670117">
        <w:rPr>
          <w:rFonts w:ascii="Arial" w:hAnsi="Arial" w:cs="Arial"/>
          <w:lang w:val="en-US"/>
        </w:rPr>
        <w:t xml:space="preserve"> described from collections of Adolphe </w:t>
      </w:r>
      <w:proofErr w:type="spellStart"/>
      <w:r w:rsidRPr="00670117">
        <w:rPr>
          <w:rFonts w:ascii="Arial" w:hAnsi="Arial" w:cs="Arial"/>
          <w:lang w:val="en-US"/>
        </w:rPr>
        <w:t>Tonduz</w:t>
      </w:r>
      <w:proofErr w:type="spellEnd"/>
      <w:r w:rsidRPr="00670117">
        <w:rPr>
          <w:rFonts w:ascii="Arial" w:hAnsi="Arial" w:cs="Arial"/>
          <w:lang w:val="en-US"/>
        </w:rPr>
        <w:t xml:space="preserve">. </w:t>
      </w:r>
      <w:r w:rsidRPr="00670117">
        <w:rPr>
          <w:rFonts w:ascii="Arial" w:hAnsi="Arial" w:cs="Arial"/>
          <w:i/>
          <w:lang w:val="en-US"/>
        </w:rPr>
        <w:t xml:space="preserve">Harvard Papers in Botany </w:t>
      </w:r>
      <w:r w:rsidRPr="00670117">
        <w:rPr>
          <w:rFonts w:ascii="Arial" w:hAnsi="Arial" w:cs="Arial"/>
          <w:lang w:val="en-US"/>
        </w:rPr>
        <w:t>21(2): 263–321.</w:t>
      </w:r>
    </w:p>
    <w:p w14:paraId="00ACEA5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QGIS Development Team. (2019). QGIS Geographic Information System. Open Source Geospatial Foundation Project. http://qgis.osgeo.org</w:t>
      </w:r>
    </w:p>
    <w:p w14:paraId="06C30BE0" w14:textId="014E1C47" w:rsidR="00F971DE" w:rsidRPr="00670117" w:rsidRDefault="00F971DE" w:rsidP="00624104">
      <w:pPr>
        <w:autoSpaceDE w:val="0"/>
        <w:autoSpaceDN w:val="0"/>
        <w:adjustRightInd w:val="0"/>
        <w:spacing w:after="100" w:afterAutospacing="1" w:line="360" w:lineRule="auto"/>
        <w:ind w:left="567" w:hanging="567"/>
        <w:rPr>
          <w:rFonts w:ascii="Arial" w:hAnsi="Arial" w:cs="Arial"/>
          <w:lang w:val="en-US"/>
        </w:rPr>
      </w:pPr>
      <w:r w:rsidRPr="00F971DE">
        <w:rPr>
          <w:rFonts w:ascii="Arial" w:hAnsi="Arial" w:cs="Arial"/>
          <w:lang w:val="en-US"/>
        </w:rPr>
        <w:t>R Core Team (2017) R: A Language and Environment for Statistical Computing. R Foundation for Statistical Computing, Vienna. https://www.R-project.org/</w:t>
      </w:r>
    </w:p>
    <w:p w14:paraId="3293AC8E" w14:textId="77777777" w:rsidR="00F25051" w:rsidRPr="00670117" w:rsidRDefault="00F25051" w:rsidP="00F25051">
      <w:pPr>
        <w:autoSpaceDE w:val="0"/>
        <w:autoSpaceDN w:val="0"/>
        <w:adjustRightInd w:val="0"/>
        <w:spacing w:after="100" w:afterAutospacing="1" w:line="360" w:lineRule="auto"/>
        <w:ind w:left="567" w:hanging="567"/>
        <w:rPr>
          <w:rFonts w:ascii="Arial" w:hAnsi="Arial" w:cs="Arial"/>
          <w:lang w:val="en-US"/>
        </w:rPr>
      </w:pPr>
      <w:r w:rsidRPr="00F25051">
        <w:rPr>
          <w:rFonts w:ascii="Arial" w:hAnsi="Arial" w:cs="Arial"/>
          <w:lang w:val="es-CR"/>
        </w:rPr>
        <w:t xml:space="preserve">Radins, J. A., Salazar, J. R., Salazar, G. A., Cabrera, L. I., Jiménez-Machorro, R. &amp; Batista, J. A. (2014). </w:t>
      </w:r>
      <w:r w:rsidRPr="00670117">
        <w:rPr>
          <w:rFonts w:ascii="Arial" w:hAnsi="Arial" w:cs="Arial"/>
          <w:lang w:val="en-US"/>
        </w:rPr>
        <w:t xml:space="preserve">A new </w:t>
      </w:r>
      <w:proofErr w:type="spellStart"/>
      <w:r w:rsidRPr="00670117">
        <w:rPr>
          <w:rFonts w:ascii="Arial" w:hAnsi="Arial" w:cs="Arial"/>
          <w:lang w:val="en-US"/>
        </w:rPr>
        <w:t>paludicolous</w:t>
      </w:r>
      <w:proofErr w:type="spellEnd"/>
      <w:r w:rsidRPr="00670117">
        <w:rPr>
          <w:rFonts w:ascii="Arial" w:hAnsi="Arial" w:cs="Arial"/>
          <w:lang w:val="en-US"/>
        </w:rPr>
        <w:t xml:space="preserve"> species of </w:t>
      </w:r>
      <w:proofErr w:type="spellStart"/>
      <w:r w:rsidRPr="00670117">
        <w:rPr>
          <w:rFonts w:ascii="Arial" w:hAnsi="Arial" w:cs="Arial"/>
          <w:i/>
          <w:lang w:val="en-US"/>
        </w:rPr>
        <w:t>Malaxis</w:t>
      </w:r>
      <w:proofErr w:type="spellEnd"/>
      <w:r w:rsidRPr="00670117">
        <w:rPr>
          <w:rFonts w:ascii="Arial" w:hAnsi="Arial" w:cs="Arial"/>
          <w:lang w:val="en-US"/>
        </w:rPr>
        <w:t xml:space="preserve"> (</w:t>
      </w:r>
      <w:proofErr w:type="spellStart"/>
      <w:r w:rsidRPr="00670117">
        <w:rPr>
          <w:rFonts w:ascii="Arial" w:hAnsi="Arial" w:cs="Arial"/>
          <w:lang w:val="en-US"/>
        </w:rPr>
        <w:t>Orchidaceae</w:t>
      </w:r>
      <w:proofErr w:type="spellEnd"/>
      <w:r w:rsidRPr="00670117">
        <w:rPr>
          <w:rFonts w:ascii="Arial" w:hAnsi="Arial" w:cs="Arial"/>
          <w:lang w:val="en-US"/>
        </w:rPr>
        <w:t xml:space="preserve">) from Argentina and Uruguay. </w:t>
      </w:r>
      <w:proofErr w:type="spellStart"/>
      <w:r w:rsidRPr="00670117">
        <w:rPr>
          <w:rFonts w:ascii="Arial" w:hAnsi="Arial" w:cs="Arial"/>
          <w:i/>
          <w:lang w:val="en-US"/>
        </w:rPr>
        <w:t>Phytotaxa</w:t>
      </w:r>
      <w:proofErr w:type="spellEnd"/>
      <w:r w:rsidRPr="00670117">
        <w:rPr>
          <w:rFonts w:ascii="Arial" w:hAnsi="Arial" w:cs="Arial"/>
          <w:lang w:val="en-US"/>
        </w:rPr>
        <w:t xml:space="preserve"> 175(3): 121–132.</w:t>
      </w:r>
    </w:p>
    <w:p w14:paraId="781C6103" w14:textId="70B6F679"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Reichenbach, H. G. (1850). Die </w:t>
      </w:r>
      <w:proofErr w:type="spellStart"/>
      <w:r w:rsidRPr="00670117">
        <w:rPr>
          <w:rFonts w:ascii="Arial" w:hAnsi="Arial" w:cs="Arial"/>
          <w:lang w:val="en-US"/>
        </w:rPr>
        <w:t>Orchideen</w:t>
      </w:r>
      <w:proofErr w:type="spellEnd"/>
      <w:r w:rsidRPr="00670117">
        <w:rPr>
          <w:rFonts w:ascii="Arial" w:hAnsi="Arial" w:cs="Arial"/>
          <w:lang w:val="en-US"/>
        </w:rPr>
        <w:t xml:space="preserve">. </w:t>
      </w:r>
      <w:r w:rsidRPr="00670117">
        <w:rPr>
          <w:rFonts w:ascii="Arial" w:hAnsi="Arial" w:cs="Arial"/>
          <w:i/>
          <w:lang w:val="en-US"/>
        </w:rPr>
        <w:t xml:space="preserve">Linnaea </w:t>
      </w:r>
      <w:r w:rsidRPr="00670117">
        <w:rPr>
          <w:rFonts w:ascii="Arial" w:hAnsi="Arial" w:cs="Arial"/>
          <w:lang w:val="en-US"/>
        </w:rPr>
        <w:t>22: 834–835.</w:t>
      </w:r>
    </w:p>
    <w:p w14:paraId="73C2ABB8"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Reichenbach, H. G. (1854). Plantae </w:t>
      </w:r>
      <w:proofErr w:type="spellStart"/>
      <w:r w:rsidRPr="00670117">
        <w:rPr>
          <w:rFonts w:ascii="Arial" w:hAnsi="Arial" w:cs="Arial"/>
          <w:lang w:val="en-US"/>
        </w:rPr>
        <w:t>Wagnerianae</w:t>
      </w:r>
      <w:proofErr w:type="spellEnd"/>
      <w:r w:rsidRPr="00670117">
        <w:rPr>
          <w:rFonts w:ascii="Arial" w:hAnsi="Arial" w:cs="Arial"/>
          <w:lang w:val="en-US"/>
        </w:rPr>
        <w:t xml:space="preserve"> </w:t>
      </w:r>
      <w:proofErr w:type="spellStart"/>
      <w:r w:rsidRPr="00670117">
        <w:rPr>
          <w:rFonts w:ascii="Arial" w:hAnsi="Arial" w:cs="Arial"/>
          <w:lang w:val="en-US"/>
        </w:rPr>
        <w:t>Columbicae</w:t>
      </w:r>
      <w:proofErr w:type="spellEnd"/>
      <w:r w:rsidRPr="00670117">
        <w:rPr>
          <w:rFonts w:ascii="Arial" w:hAnsi="Arial" w:cs="Arial"/>
          <w:lang w:val="en-US"/>
        </w:rPr>
        <w:t xml:space="preserve">. </w:t>
      </w:r>
      <w:r w:rsidRPr="00670117">
        <w:rPr>
          <w:rFonts w:ascii="Arial" w:hAnsi="Arial" w:cs="Arial"/>
          <w:i/>
          <w:lang w:val="en-US"/>
        </w:rPr>
        <w:t xml:space="preserve">Linnaea </w:t>
      </w:r>
      <w:r w:rsidRPr="00670117">
        <w:rPr>
          <w:rFonts w:ascii="Arial" w:hAnsi="Arial" w:cs="Arial"/>
          <w:lang w:val="en-US"/>
        </w:rPr>
        <w:t>26: 142–143.</w:t>
      </w:r>
    </w:p>
    <w:p w14:paraId="0E42A6F6"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Reichenbach, H. G. (1861). Ordo XXVIII. </w:t>
      </w:r>
      <w:proofErr w:type="spellStart"/>
      <w:r w:rsidRPr="00670117">
        <w:rPr>
          <w:rFonts w:ascii="Arial" w:hAnsi="Arial" w:cs="Arial"/>
          <w:lang w:val="en-US"/>
        </w:rPr>
        <w:t>Orchides</w:t>
      </w:r>
      <w:proofErr w:type="spellEnd"/>
      <w:r w:rsidRPr="00670117">
        <w:rPr>
          <w:rFonts w:ascii="Arial" w:hAnsi="Arial" w:cs="Arial"/>
          <w:lang w:val="en-US"/>
        </w:rPr>
        <w:t xml:space="preserve"> </w:t>
      </w:r>
      <w:proofErr w:type="spellStart"/>
      <w:r w:rsidRPr="00670117">
        <w:rPr>
          <w:rFonts w:ascii="Arial" w:hAnsi="Arial" w:cs="Arial"/>
          <w:lang w:val="en-US"/>
        </w:rPr>
        <w:t>Juss</w:t>
      </w:r>
      <w:proofErr w:type="spellEnd"/>
      <w:r w:rsidRPr="00670117">
        <w:rPr>
          <w:rFonts w:ascii="Arial" w:hAnsi="Arial" w:cs="Arial"/>
          <w:lang w:val="en-US"/>
        </w:rPr>
        <w:t xml:space="preserve">. </w:t>
      </w:r>
      <w:proofErr w:type="spellStart"/>
      <w:r w:rsidRPr="00670117">
        <w:rPr>
          <w:rFonts w:ascii="Arial" w:hAnsi="Arial" w:cs="Arial"/>
          <w:lang w:val="en-US"/>
        </w:rPr>
        <w:t>Subordo</w:t>
      </w:r>
      <w:proofErr w:type="spellEnd"/>
      <w:r w:rsidRPr="00670117">
        <w:rPr>
          <w:rFonts w:ascii="Arial" w:hAnsi="Arial" w:cs="Arial"/>
          <w:lang w:val="en-US"/>
        </w:rPr>
        <w:t xml:space="preserve"> I. </w:t>
      </w:r>
      <w:proofErr w:type="spellStart"/>
      <w:r w:rsidRPr="00670117">
        <w:rPr>
          <w:rFonts w:ascii="Arial" w:hAnsi="Arial" w:cs="Arial"/>
          <w:lang w:val="en-US"/>
        </w:rPr>
        <w:t>Malaxideae</w:t>
      </w:r>
      <w:proofErr w:type="spellEnd"/>
      <w:r w:rsidRPr="00670117">
        <w:rPr>
          <w:rFonts w:ascii="Arial" w:hAnsi="Arial" w:cs="Arial"/>
          <w:lang w:val="en-US"/>
        </w:rPr>
        <w:t xml:space="preserve"> </w:t>
      </w:r>
      <w:proofErr w:type="spellStart"/>
      <w:r w:rsidRPr="00670117">
        <w:rPr>
          <w:rFonts w:ascii="Arial" w:hAnsi="Arial" w:cs="Arial"/>
          <w:lang w:val="en-US"/>
        </w:rPr>
        <w:t>Lindl</w:t>
      </w:r>
      <w:proofErr w:type="spellEnd"/>
      <w:r w:rsidRPr="00670117">
        <w:rPr>
          <w:rFonts w:ascii="Arial" w:hAnsi="Arial" w:cs="Arial"/>
          <w:lang w:val="en-US"/>
        </w:rPr>
        <w:t xml:space="preserve">. </w:t>
      </w:r>
      <w:proofErr w:type="spellStart"/>
      <w:r w:rsidRPr="00670117">
        <w:rPr>
          <w:rFonts w:ascii="Arial" w:hAnsi="Arial" w:cs="Arial"/>
          <w:lang w:val="en-US"/>
        </w:rPr>
        <w:t>En</w:t>
      </w:r>
      <w:proofErr w:type="spellEnd"/>
      <w:r w:rsidRPr="00670117">
        <w:rPr>
          <w:rFonts w:ascii="Arial" w:hAnsi="Arial" w:cs="Arial"/>
          <w:lang w:val="en-US"/>
        </w:rPr>
        <w:t xml:space="preserve"> </w:t>
      </w:r>
      <w:proofErr w:type="spellStart"/>
      <w:r w:rsidRPr="00670117">
        <w:rPr>
          <w:rFonts w:ascii="Arial" w:hAnsi="Arial" w:cs="Arial"/>
          <w:lang w:val="en-US"/>
        </w:rPr>
        <w:t>Walpers</w:t>
      </w:r>
      <w:proofErr w:type="spellEnd"/>
      <w:r w:rsidRPr="00670117">
        <w:rPr>
          <w:rFonts w:ascii="Arial" w:hAnsi="Arial" w:cs="Arial"/>
          <w:lang w:val="en-US"/>
        </w:rPr>
        <w:t xml:space="preserve">, W. G. &amp; </w:t>
      </w:r>
      <w:proofErr w:type="spellStart"/>
      <w:r w:rsidRPr="00670117">
        <w:rPr>
          <w:rFonts w:ascii="Arial" w:hAnsi="Arial" w:cs="Arial"/>
          <w:lang w:val="en-US"/>
        </w:rPr>
        <w:t>Müller</w:t>
      </w:r>
      <w:proofErr w:type="spellEnd"/>
      <w:r w:rsidRPr="00670117">
        <w:rPr>
          <w:rFonts w:ascii="Arial" w:hAnsi="Arial" w:cs="Arial"/>
          <w:lang w:val="en-US"/>
        </w:rPr>
        <w:t xml:space="preserve">, C (Eds.), </w:t>
      </w:r>
      <w:r w:rsidRPr="00670117">
        <w:rPr>
          <w:rFonts w:ascii="Arial" w:hAnsi="Arial" w:cs="Arial"/>
          <w:i/>
          <w:lang w:val="en-US"/>
        </w:rPr>
        <w:t xml:space="preserve">Annales </w:t>
      </w:r>
      <w:proofErr w:type="spellStart"/>
      <w:r w:rsidRPr="00670117">
        <w:rPr>
          <w:rFonts w:ascii="Arial" w:hAnsi="Arial" w:cs="Arial"/>
          <w:i/>
          <w:lang w:val="en-US"/>
        </w:rPr>
        <w:t>botanices</w:t>
      </w:r>
      <w:proofErr w:type="spellEnd"/>
      <w:r w:rsidRPr="00670117">
        <w:rPr>
          <w:rFonts w:ascii="Arial" w:hAnsi="Arial" w:cs="Arial"/>
          <w:i/>
          <w:lang w:val="en-US"/>
        </w:rPr>
        <w:t xml:space="preserve"> </w:t>
      </w:r>
      <w:proofErr w:type="spellStart"/>
      <w:r w:rsidRPr="00670117">
        <w:rPr>
          <w:rFonts w:ascii="Arial" w:hAnsi="Arial" w:cs="Arial"/>
          <w:i/>
          <w:lang w:val="en-US"/>
        </w:rPr>
        <w:t>systematicae</w:t>
      </w:r>
      <w:proofErr w:type="spellEnd"/>
      <w:r w:rsidRPr="00670117">
        <w:rPr>
          <w:rFonts w:ascii="Arial" w:hAnsi="Arial" w:cs="Arial"/>
          <w:i/>
          <w:lang w:val="en-US"/>
        </w:rPr>
        <w:t xml:space="preserve">. </w:t>
      </w:r>
      <w:proofErr w:type="spellStart"/>
      <w:r w:rsidRPr="00670117">
        <w:rPr>
          <w:rFonts w:ascii="Arial" w:hAnsi="Arial" w:cs="Arial"/>
          <w:i/>
          <w:lang w:val="en-US"/>
        </w:rPr>
        <w:t>Tumus</w:t>
      </w:r>
      <w:proofErr w:type="spellEnd"/>
      <w:r w:rsidRPr="00670117">
        <w:rPr>
          <w:rFonts w:ascii="Arial" w:hAnsi="Arial" w:cs="Arial"/>
          <w:i/>
          <w:lang w:val="en-US"/>
        </w:rPr>
        <w:t xml:space="preserve"> VI </w:t>
      </w:r>
      <w:r w:rsidRPr="00670117">
        <w:rPr>
          <w:rFonts w:ascii="Arial" w:hAnsi="Arial" w:cs="Arial"/>
          <w:lang w:val="en-US"/>
        </w:rPr>
        <w:t xml:space="preserve">(pp. 206–217). </w:t>
      </w:r>
      <w:proofErr w:type="spellStart"/>
      <w:r w:rsidRPr="00670117">
        <w:rPr>
          <w:rFonts w:ascii="Arial" w:hAnsi="Arial" w:cs="Arial"/>
          <w:lang w:val="en-US"/>
        </w:rPr>
        <w:t>Lipsiae</w:t>
      </w:r>
      <w:proofErr w:type="spellEnd"/>
      <w:r w:rsidRPr="00670117">
        <w:rPr>
          <w:rFonts w:ascii="Arial" w:hAnsi="Arial" w:cs="Arial"/>
          <w:lang w:val="en-US"/>
        </w:rPr>
        <w:t xml:space="preserve">: </w:t>
      </w:r>
      <w:proofErr w:type="spellStart"/>
      <w:r w:rsidRPr="00670117">
        <w:rPr>
          <w:rFonts w:ascii="Arial" w:hAnsi="Arial" w:cs="Arial"/>
          <w:lang w:val="en-US"/>
        </w:rPr>
        <w:t>Sumtibus</w:t>
      </w:r>
      <w:proofErr w:type="spellEnd"/>
      <w:r w:rsidRPr="00670117">
        <w:rPr>
          <w:rFonts w:ascii="Arial" w:hAnsi="Arial" w:cs="Arial"/>
          <w:lang w:val="en-US"/>
        </w:rPr>
        <w:t xml:space="preserve"> F. Hofmeister.</w:t>
      </w:r>
    </w:p>
    <w:p w14:paraId="2E0BDB3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Reichenbach, H. G. (1866). </w:t>
      </w:r>
      <w:proofErr w:type="spellStart"/>
      <w:r w:rsidRPr="00670117">
        <w:rPr>
          <w:rFonts w:ascii="Arial" w:hAnsi="Arial" w:cs="Arial"/>
          <w:lang w:val="en-US"/>
        </w:rPr>
        <w:t>Orchidaeae</w:t>
      </w:r>
      <w:proofErr w:type="spellEnd"/>
      <w:r w:rsidRPr="00670117">
        <w:rPr>
          <w:rFonts w:ascii="Arial" w:hAnsi="Arial" w:cs="Arial"/>
          <w:lang w:val="en-US"/>
        </w:rPr>
        <w:t xml:space="preserve"> </w:t>
      </w:r>
      <w:proofErr w:type="spellStart"/>
      <w:r w:rsidRPr="00670117">
        <w:rPr>
          <w:rFonts w:ascii="Arial" w:hAnsi="Arial" w:cs="Arial"/>
          <w:lang w:val="en-US"/>
        </w:rPr>
        <w:t>Wendlandianae</w:t>
      </w:r>
      <w:proofErr w:type="spellEnd"/>
      <w:r w:rsidRPr="00670117">
        <w:rPr>
          <w:rFonts w:ascii="Arial" w:hAnsi="Arial" w:cs="Arial"/>
          <w:lang w:val="en-US"/>
        </w:rPr>
        <w:t xml:space="preserve">. </w:t>
      </w:r>
      <w:proofErr w:type="spellStart"/>
      <w:r w:rsidRPr="00670117">
        <w:rPr>
          <w:rFonts w:ascii="Arial" w:hAnsi="Arial" w:cs="Arial"/>
          <w:lang w:val="en-US"/>
        </w:rPr>
        <w:t>En</w:t>
      </w:r>
      <w:proofErr w:type="spellEnd"/>
      <w:r w:rsidRPr="00670117">
        <w:rPr>
          <w:rFonts w:ascii="Arial" w:hAnsi="Arial" w:cs="Arial"/>
          <w:lang w:val="en-US"/>
        </w:rPr>
        <w:t xml:space="preserve"> </w:t>
      </w:r>
      <w:proofErr w:type="spellStart"/>
      <w:r w:rsidRPr="00670117">
        <w:rPr>
          <w:rFonts w:ascii="Arial" w:hAnsi="Arial" w:cs="Arial"/>
          <w:i/>
          <w:lang w:val="en-US"/>
        </w:rPr>
        <w:t>Beitrage</w:t>
      </w:r>
      <w:proofErr w:type="spellEnd"/>
      <w:r w:rsidRPr="00670117">
        <w:rPr>
          <w:rFonts w:ascii="Arial" w:hAnsi="Arial" w:cs="Arial"/>
          <w:i/>
          <w:lang w:val="en-US"/>
        </w:rPr>
        <w:t xml:space="preserve"> </w:t>
      </w:r>
      <w:proofErr w:type="spellStart"/>
      <w:r w:rsidRPr="00670117">
        <w:rPr>
          <w:rFonts w:ascii="Arial" w:hAnsi="Arial" w:cs="Arial"/>
          <w:i/>
          <w:lang w:val="en-US"/>
        </w:rPr>
        <w:t>zu</w:t>
      </w:r>
      <w:proofErr w:type="spellEnd"/>
      <w:r w:rsidRPr="00670117">
        <w:rPr>
          <w:rFonts w:ascii="Arial" w:hAnsi="Arial" w:cs="Arial"/>
          <w:i/>
          <w:lang w:val="en-US"/>
        </w:rPr>
        <w:t xml:space="preserve"> </w:t>
      </w:r>
      <w:proofErr w:type="spellStart"/>
      <w:r w:rsidRPr="00670117">
        <w:rPr>
          <w:rFonts w:ascii="Arial" w:hAnsi="Arial" w:cs="Arial"/>
          <w:i/>
          <w:lang w:val="en-US"/>
        </w:rPr>
        <w:t>einer</w:t>
      </w:r>
      <w:proofErr w:type="spellEnd"/>
      <w:r w:rsidRPr="00670117">
        <w:rPr>
          <w:rFonts w:ascii="Arial" w:hAnsi="Arial" w:cs="Arial"/>
          <w:i/>
          <w:lang w:val="en-US"/>
        </w:rPr>
        <w:t xml:space="preserve"> </w:t>
      </w:r>
      <w:proofErr w:type="spellStart"/>
      <w:r w:rsidRPr="00670117">
        <w:rPr>
          <w:rFonts w:ascii="Arial" w:hAnsi="Arial" w:cs="Arial"/>
          <w:i/>
          <w:lang w:val="en-US"/>
        </w:rPr>
        <w:t>orchideenkunde</w:t>
      </w:r>
      <w:proofErr w:type="spellEnd"/>
      <w:r w:rsidRPr="00670117">
        <w:rPr>
          <w:rFonts w:ascii="Arial" w:hAnsi="Arial" w:cs="Arial"/>
          <w:i/>
          <w:lang w:val="en-US"/>
        </w:rPr>
        <w:t xml:space="preserve"> Central-Amerika’s</w:t>
      </w:r>
      <w:r w:rsidRPr="00670117">
        <w:rPr>
          <w:rFonts w:ascii="Arial" w:hAnsi="Arial" w:cs="Arial"/>
          <w:lang w:val="en-US"/>
        </w:rPr>
        <w:t xml:space="preserve"> (pp. 99–102). Hamburg: </w:t>
      </w:r>
      <w:proofErr w:type="spellStart"/>
      <w:r w:rsidRPr="00670117">
        <w:rPr>
          <w:rFonts w:ascii="Arial" w:hAnsi="Arial" w:cs="Arial"/>
          <w:lang w:val="en-US"/>
        </w:rPr>
        <w:t>Druck</w:t>
      </w:r>
      <w:proofErr w:type="spellEnd"/>
      <w:r w:rsidRPr="00670117">
        <w:rPr>
          <w:rFonts w:ascii="Arial" w:hAnsi="Arial" w:cs="Arial"/>
          <w:lang w:val="en-US"/>
        </w:rPr>
        <w:t xml:space="preserve"> von T.G. Meissner.</w:t>
      </w:r>
    </w:p>
    <w:p w14:paraId="17E6DC5A"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Reichenbach, H. G. (1888). </w:t>
      </w:r>
      <w:proofErr w:type="spellStart"/>
      <w:r w:rsidRPr="00670117">
        <w:rPr>
          <w:rFonts w:ascii="Arial" w:hAnsi="Arial" w:cs="Arial"/>
          <w:lang w:val="en-US"/>
        </w:rPr>
        <w:t>Orchideae</w:t>
      </w:r>
      <w:proofErr w:type="spellEnd"/>
      <w:r w:rsidRPr="00670117">
        <w:rPr>
          <w:rFonts w:ascii="Arial" w:hAnsi="Arial" w:cs="Arial"/>
          <w:lang w:val="en-US"/>
        </w:rPr>
        <w:t xml:space="preserve"> </w:t>
      </w:r>
      <w:proofErr w:type="spellStart"/>
      <w:r w:rsidRPr="00670117">
        <w:rPr>
          <w:rFonts w:ascii="Arial" w:hAnsi="Arial" w:cs="Arial"/>
          <w:lang w:val="en-US"/>
        </w:rPr>
        <w:t>describuntur</w:t>
      </w:r>
      <w:proofErr w:type="spellEnd"/>
      <w:r w:rsidRPr="00670117">
        <w:rPr>
          <w:rFonts w:ascii="Arial" w:hAnsi="Arial" w:cs="Arial"/>
          <w:lang w:val="en-US"/>
        </w:rPr>
        <w:t xml:space="preserve">. </w:t>
      </w:r>
      <w:r w:rsidRPr="00670117">
        <w:rPr>
          <w:rFonts w:ascii="Arial" w:hAnsi="Arial" w:cs="Arial"/>
          <w:i/>
          <w:lang w:val="en-US"/>
        </w:rPr>
        <w:t xml:space="preserve">Flora </w:t>
      </w:r>
      <w:r w:rsidRPr="00670117">
        <w:rPr>
          <w:rFonts w:ascii="Arial" w:hAnsi="Arial" w:cs="Arial"/>
          <w:lang w:val="en-US"/>
        </w:rPr>
        <w:t>71(10): 149–156.</w:t>
      </w:r>
    </w:p>
    <w:p w14:paraId="0EA021B8"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lastRenderedPageBreak/>
        <w:t xml:space="preserve">Richard, A., &amp; </w:t>
      </w:r>
      <w:proofErr w:type="spellStart"/>
      <w:r w:rsidRPr="00670117">
        <w:rPr>
          <w:rFonts w:ascii="Arial" w:hAnsi="Arial" w:cs="Arial"/>
          <w:lang w:val="en-US"/>
        </w:rPr>
        <w:t>Galeotti</w:t>
      </w:r>
      <w:proofErr w:type="spellEnd"/>
      <w:r w:rsidRPr="00670117">
        <w:rPr>
          <w:rFonts w:ascii="Arial" w:hAnsi="Arial" w:cs="Arial"/>
          <w:lang w:val="en-US"/>
        </w:rPr>
        <w:t xml:space="preserve">, H. G. (1845). </w:t>
      </w:r>
      <w:proofErr w:type="spellStart"/>
      <w:r w:rsidRPr="00670117">
        <w:rPr>
          <w:rFonts w:ascii="Arial" w:hAnsi="Arial" w:cs="Arial"/>
          <w:lang w:val="en-US"/>
        </w:rPr>
        <w:t>Orchidographie</w:t>
      </w:r>
      <w:proofErr w:type="spellEnd"/>
      <w:r w:rsidRPr="00670117">
        <w:rPr>
          <w:rFonts w:ascii="Arial" w:hAnsi="Arial" w:cs="Arial"/>
          <w:lang w:val="en-US"/>
        </w:rPr>
        <w:t xml:space="preserve"> </w:t>
      </w:r>
      <w:proofErr w:type="spellStart"/>
      <w:r w:rsidRPr="00670117">
        <w:rPr>
          <w:rFonts w:ascii="Arial" w:hAnsi="Arial" w:cs="Arial"/>
          <w:lang w:val="en-US"/>
        </w:rPr>
        <w:t>Mexicaine</w:t>
      </w:r>
      <w:proofErr w:type="spellEnd"/>
      <w:r w:rsidRPr="00670117">
        <w:rPr>
          <w:rFonts w:ascii="Arial" w:hAnsi="Arial" w:cs="Arial"/>
          <w:lang w:val="en-US"/>
        </w:rPr>
        <w:t xml:space="preserve">. Annales des Sciences </w:t>
      </w:r>
      <w:proofErr w:type="spellStart"/>
      <w:r w:rsidRPr="00670117">
        <w:rPr>
          <w:rFonts w:ascii="Arial" w:hAnsi="Arial" w:cs="Arial"/>
          <w:i/>
          <w:lang w:val="en-US"/>
        </w:rPr>
        <w:t>Naturelles</w:t>
      </w:r>
      <w:proofErr w:type="spellEnd"/>
      <w:r w:rsidRPr="00670117">
        <w:rPr>
          <w:rFonts w:ascii="Arial" w:hAnsi="Arial" w:cs="Arial"/>
          <w:i/>
          <w:lang w:val="en-US"/>
        </w:rPr>
        <w:t xml:space="preserve">; </w:t>
      </w:r>
      <w:proofErr w:type="spellStart"/>
      <w:r w:rsidRPr="00670117">
        <w:rPr>
          <w:rFonts w:ascii="Arial" w:hAnsi="Arial" w:cs="Arial"/>
          <w:i/>
          <w:lang w:val="en-US"/>
        </w:rPr>
        <w:t>Botanique</w:t>
      </w:r>
      <w:proofErr w:type="spellEnd"/>
      <w:r w:rsidRPr="00670117">
        <w:rPr>
          <w:rFonts w:ascii="Arial" w:hAnsi="Arial" w:cs="Arial"/>
          <w:i/>
          <w:lang w:val="en-US"/>
        </w:rPr>
        <w:t xml:space="preserve">, </w:t>
      </w:r>
      <w:proofErr w:type="spellStart"/>
      <w:r w:rsidRPr="00670117">
        <w:rPr>
          <w:rFonts w:ascii="Arial" w:hAnsi="Arial" w:cs="Arial"/>
          <w:i/>
          <w:lang w:val="en-US"/>
        </w:rPr>
        <w:t>sér</w:t>
      </w:r>
      <w:proofErr w:type="spellEnd"/>
      <w:r w:rsidRPr="00670117">
        <w:rPr>
          <w:rFonts w:ascii="Arial" w:hAnsi="Arial" w:cs="Arial"/>
          <w:i/>
          <w:lang w:val="en-US"/>
        </w:rPr>
        <w:t>. 3, t. 3</w:t>
      </w:r>
      <w:r w:rsidRPr="00670117">
        <w:rPr>
          <w:rFonts w:ascii="Arial" w:hAnsi="Arial" w:cs="Arial"/>
          <w:lang w:val="en-US"/>
        </w:rPr>
        <w:t>: pp. 18.</w:t>
      </w:r>
    </w:p>
    <w:p w14:paraId="303A4C16"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Ridley, H. N. (1888). A revision of the genera </w:t>
      </w:r>
      <w:proofErr w:type="spellStart"/>
      <w:r w:rsidRPr="00670117">
        <w:rPr>
          <w:rFonts w:ascii="Arial" w:hAnsi="Arial" w:cs="Arial"/>
          <w:i/>
          <w:lang w:val="en-US"/>
        </w:rPr>
        <w:t>Microstylis</w:t>
      </w:r>
      <w:proofErr w:type="spellEnd"/>
      <w:r w:rsidRPr="00670117">
        <w:rPr>
          <w:rFonts w:ascii="Arial" w:hAnsi="Arial" w:cs="Arial"/>
          <w:lang w:val="en-US"/>
        </w:rPr>
        <w:t xml:space="preserve"> and </w:t>
      </w:r>
      <w:proofErr w:type="spellStart"/>
      <w:r w:rsidRPr="00670117">
        <w:rPr>
          <w:rFonts w:ascii="Arial" w:hAnsi="Arial" w:cs="Arial"/>
          <w:i/>
          <w:lang w:val="en-US"/>
        </w:rPr>
        <w:t>Malaxis</w:t>
      </w:r>
      <w:proofErr w:type="spellEnd"/>
      <w:r w:rsidRPr="00670117">
        <w:rPr>
          <w:rFonts w:ascii="Arial" w:hAnsi="Arial" w:cs="Arial"/>
          <w:lang w:val="en-US"/>
        </w:rPr>
        <w:t xml:space="preserve">. </w:t>
      </w:r>
      <w:r w:rsidRPr="00670117">
        <w:rPr>
          <w:rFonts w:ascii="Arial" w:hAnsi="Arial" w:cs="Arial"/>
          <w:i/>
          <w:lang w:val="en-US"/>
        </w:rPr>
        <w:t xml:space="preserve">Journal of the </w:t>
      </w:r>
      <w:proofErr w:type="spellStart"/>
      <w:r w:rsidRPr="00670117">
        <w:rPr>
          <w:rFonts w:ascii="Arial" w:hAnsi="Arial" w:cs="Arial"/>
          <w:i/>
          <w:lang w:val="en-US"/>
        </w:rPr>
        <w:t>Linnean</w:t>
      </w:r>
      <w:proofErr w:type="spellEnd"/>
      <w:r w:rsidRPr="00670117">
        <w:rPr>
          <w:rFonts w:ascii="Arial" w:hAnsi="Arial" w:cs="Arial"/>
          <w:i/>
          <w:lang w:val="en-US"/>
        </w:rPr>
        <w:t xml:space="preserve"> Society, Botany </w:t>
      </w:r>
      <w:r w:rsidRPr="00670117">
        <w:rPr>
          <w:rFonts w:ascii="Arial" w:hAnsi="Arial" w:cs="Arial"/>
          <w:lang w:val="en-US"/>
        </w:rPr>
        <w:t>24: 308–351.</w:t>
      </w:r>
    </w:p>
    <w:p w14:paraId="4785C354" w14:textId="77777777"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Robinson, A. &amp; Greenman, J. M. (1896). Descriptions of new or little known phanerogams, chiefly from Oaxaca. </w:t>
      </w:r>
      <w:r w:rsidRPr="00670117">
        <w:rPr>
          <w:rFonts w:ascii="Arial" w:hAnsi="Arial" w:cs="Arial"/>
          <w:i/>
          <w:lang w:val="en-US"/>
        </w:rPr>
        <w:t xml:space="preserve">Proceedings of the American Academy of Arts and Sciences </w:t>
      </w:r>
      <w:r w:rsidRPr="00670117">
        <w:rPr>
          <w:rFonts w:ascii="Arial" w:hAnsi="Arial" w:cs="Arial"/>
          <w:lang w:val="en-US"/>
        </w:rPr>
        <w:t>32: 34–51.</w:t>
      </w:r>
    </w:p>
    <w:p w14:paraId="71A35776"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81734C">
        <w:rPr>
          <w:rFonts w:ascii="Arial" w:hAnsi="Arial" w:cs="Arial"/>
          <w:lang w:val="en-US"/>
        </w:rPr>
        <w:t xml:space="preserve">Ross, R. (2002). Which illustrations are original material? </w:t>
      </w:r>
      <w:r w:rsidRPr="0081734C">
        <w:rPr>
          <w:rFonts w:ascii="Arial" w:hAnsi="Arial" w:cs="Arial"/>
          <w:i/>
          <w:iCs/>
          <w:lang w:val="en-US"/>
        </w:rPr>
        <w:t>Taxon</w:t>
      </w:r>
      <w:r w:rsidRPr="0081734C">
        <w:rPr>
          <w:rFonts w:ascii="Arial" w:hAnsi="Arial" w:cs="Arial"/>
          <w:lang w:val="en-US"/>
        </w:rPr>
        <w:t xml:space="preserve"> 51: 523–524</w:t>
      </w:r>
    </w:p>
    <w:p w14:paraId="225F43ED"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Rothrock, J. T. (1878). Chapter IV. Catalogue of plants collected in Nevada, Utah, Colorado, New Mexico, and Arizona with descriptions of those not contained in Gray's manual of the northern U. S., and Vol. V, Geological exploration of the fortieth parallel. </w:t>
      </w:r>
      <w:proofErr w:type="spellStart"/>
      <w:r w:rsidRPr="00670117">
        <w:rPr>
          <w:rFonts w:ascii="Arial" w:hAnsi="Arial" w:cs="Arial"/>
          <w:lang w:val="en-US"/>
        </w:rPr>
        <w:t>En</w:t>
      </w:r>
      <w:proofErr w:type="spellEnd"/>
      <w:r w:rsidRPr="00670117">
        <w:rPr>
          <w:rFonts w:ascii="Arial" w:hAnsi="Arial" w:cs="Arial"/>
          <w:lang w:val="en-US"/>
        </w:rPr>
        <w:t xml:space="preserve"> </w:t>
      </w:r>
      <w:r w:rsidRPr="00670117">
        <w:rPr>
          <w:rFonts w:ascii="Arial" w:hAnsi="Arial" w:cs="Arial"/>
          <w:i/>
          <w:lang w:val="en-US"/>
        </w:rPr>
        <w:t>Reports upon the botanical collections made in portions of Nevada, Utah, California, Colorado, New Mexico and Arizona: during the years 1871, 1872, 1873, 1874, and 1875</w:t>
      </w:r>
      <w:r w:rsidRPr="00670117">
        <w:rPr>
          <w:rFonts w:ascii="Arial" w:hAnsi="Arial" w:cs="Arial"/>
          <w:lang w:val="en-US"/>
        </w:rPr>
        <w:t xml:space="preserve"> (pp.264–265). Washington: Govt. Print. Off.</w:t>
      </w:r>
    </w:p>
    <w:p w14:paraId="3BBDB0E4"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Schlechter</w:t>
      </w:r>
      <w:proofErr w:type="spellEnd"/>
      <w:r w:rsidRPr="00670117">
        <w:rPr>
          <w:rFonts w:ascii="Arial" w:hAnsi="Arial" w:cs="Arial"/>
          <w:lang w:val="en-US"/>
        </w:rPr>
        <w:t xml:space="preserve">, F. R. R. (1906). </w:t>
      </w:r>
      <w:proofErr w:type="spellStart"/>
      <w:r w:rsidRPr="00670117">
        <w:rPr>
          <w:rFonts w:ascii="Arial" w:hAnsi="Arial" w:cs="Arial"/>
          <w:lang w:val="en-US"/>
        </w:rPr>
        <w:t>Orchidaceae</w:t>
      </w:r>
      <w:proofErr w:type="spellEnd"/>
      <w:r w:rsidRPr="00670117">
        <w:rPr>
          <w:rFonts w:ascii="Arial" w:hAnsi="Arial" w:cs="Arial"/>
          <w:lang w:val="en-US"/>
        </w:rPr>
        <w:t xml:space="preserve"> novae et </w:t>
      </w:r>
      <w:proofErr w:type="spellStart"/>
      <w:r w:rsidRPr="00670117">
        <w:rPr>
          <w:rFonts w:ascii="Arial" w:hAnsi="Arial" w:cs="Arial"/>
          <w:lang w:val="en-US"/>
        </w:rPr>
        <w:t>criticae</w:t>
      </w:r>
      <w:proofErr w:type="spellEnd"/>
      <w:r w:rsidRPr="00670117">
        <w:rPr>
          <w:rFonts w:ascii="Arial" w:hAnsi="Arial" w:cs="Arial"/>
          <w:lang w:val="en-US"/>
        </w:rPr>
        <w:t xml:space="preserve"> [II, XXIV, XXVL].</w:t>
      </w:r>
      <w:r w:rsidRPr="00670117">
        <w:rPr>
          <w:rFonts w:ascii="Arial" w:eastAsia="Times New Roman" w:hAnsi="Arial" w:cs="Arial"/>
          <w:color w:val="000000"/>
          <w:bdr w:val="none" w:sz="0" w:space="0" w:color="auto"/>
          <w:lang w:val="en-US" w:eastAsia="es-ES_tradnl"/>
        </w:rPr>
        <w:t xml:space="preserve"> </w:t>
      </w:r>
      <w:proofErr w:type="spellStart"/>
      <w:r w:rsidRPr="00670117">
        <w:rPr>
          <w:rFonts w:ascii="Arial" w:hAnsi="Arial" w:cs="Arial"/>
          <w:i/>
          <w:lang w:val="en-US"/>
        </w:rPr>
        <w:t>Repertorium</w:t>
      </w:r>
      <w:proofErr w:type="spellEnd"/>
      <w:r w:rsidRPr="00670117">
        <w:rPr>
          <w:rFonts w:ascii="Arial" w:hAnsi="Arial" w:cs="Arial"/>
          <w:i/>
          <w:lang w:val="en-US"/>
        </w:rPr>
        <w:t xml:space="preserve"> </w:t>
      </w:r>
      <w:proofErr w:type="spellStart"/>
      <w:r w:rsidRPr="00670117">
        <w:rPr>
          <w:rFonts w:ascii="Arial" w:hAnsi="Arial" w:cs="Arial"/>
          <w:i/>
          <w:lang w:val="en-US"/>
        </w:rPr>
        <w:t>Specierum</w:t>
      </w:r>
      <w:proofErr w:type="spellEnd"/>
      <w:r w:rsidRPr="00670117">
        <w:rPr>
          <w:rFonts w:ascii="Arial" w:hAnsi="Arial" w:cs="Arial"/>
          <w:i/>
          <w:lang w:val="en-US"/>
        </w:rPr>
        <w:t xml:space="preserve"> Novarum </w:t>
      </w:r>
      <w:proofErr w:type="spellStart"/>
      <w:r w:rsidRPr="00670117">
        <w:rPr>
          <w:rFonts w:ascii="Arial" w:hAnsi="Arial" w:cs="Arial"/>
          <w:i/>
          <w:lang w:val="en-US"/>
        </w:rPr>
        <w:t>Regni</w:t>
      </w:r>
      <w:proofErr w:type="spellEnd"/>
      <w:r w:rsidRPr="00670117">
        <w:rPr>
          <w:rFonts w:ascii="Arial" w:hAnsi="Arial" w:cs="Arial"/>
          <w:i/>
          <w:lang w:val="en-US"/>
        </w:rPr>
        <w:t xml:space="preserve"> </w:t>
      </w:r>
      <w:proofErr w:type="spellStart"/>
      <w:r w:rsidRPr="00670117">
        <w:rPr>
          <w:rFonts w:ascii="Arial" w:hAnsi="Arial" w:cs="Arial"/>
          <w:i/>
          <w:lang w:val="en-US"/>
        </w:rPr>
        <w:t>Vegetabilis</w:t>
      </w:r>
      <w:proofErr w:type="spellEnd"/>
      <w:r w:rsidRPr="00670117">
        <w:rPr>
          <w:rFonts w:ascii="Arial" w:hAnsi="Arial" w:cs="Arial"/>
          <w:i/>
          <w:lang w:val="en-US"/>
        </w:rPr>
        <w:t xml:space="preserve"> </w:t>
      </w:r>
      <w:r w:rsidRPr="00670117">
        <w:rPr>
          <w:rFonts w:ascii="Arial" w:hAnsi="Arial" w:cs="Arial"/>
          <w:lang w:val="en-US"/>
        </w:rPr>
        <w:t>3: 17–18, 77, 106–107.</w:t>
      </w:r>
    </w:p>
    <w:p w14:paraId="7737F3D7"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Schlechter</w:t>
      </w:r>
      <w:proofErr w:type="spellEnd"/>
      <w:r w:rsidRPr="00670117">
        <w:rPr>
          <w:rFonts w:ascii="Arial" w:hAnsi="Arial" w:cs="Arial"/>
          <w:lang w:val="en-US"/>
        </w:rPr>
        <w:t xml:space="preserve">, F. R. R. (1911). Die </w:t>
      </w:r>
      <w:proofErr w:type="spellStart"/>
      <w:r w:rsidRPr="00670117">
        <w:rPr>
          <w:rFonts w:ascii="Arial" w:hAnsi="Arial" w:cs="Arial"/>
          <w:lang w:val="en-US"/>
        </w:rPr>
        <w:t>Orchiaceen</w:t>
      </w:r>
      <w:proofErr w:type="spellEnd"/>
      <w:r w:rsidRPr="00670117">
        <w:rPr>
          <w:rFonts w:ascii="Arial" w:hAnsi="Arial" w:cs="Arial"/>
          <w:lang w:val="en-US"/>
        </w:rPr>
        <w:t xml:space="preserve"> von Deutsch-Neu-Guinea. </w:t>
      </w:r>
      <w:proofErr w:type="spellStart"/>
      <w:r w:rsidRPr="00670117">
        <w:rPr>
          <w:rFonts w:ascii="Arial" w:hAnsi="Arial" w:cs="Arial"/>
          <w:i/>
          <w:lang w:val="en-US"/>
        </w:rPr>
        <w:t>Repertorium</w:t>
      </w:r>
      <w:proofErr w:type="spellEnd"/>
      <w:r w:rsidRPr="00670117">
        <w:rPr>
          <w:rFonts w:ascii="Arial" w:hAnsi="Arial" w:cs="Arial"/>
          <w:i/>
          <w:lang w:val="en-US"/>
        </w:rPr>
        <w:t xml:space="preserve"> </w:t>
      </w:r>
      <w:proofErr w:type="spellStart"/>
      <w:r w:rsidRPr="00670117">
        <w:rPr>
          <w:rFonts w:ascii="Arial" w:hAnsi="Arial" w:cs="Arial"/>
          <w:i/>
          <w:lang w:val="en-US"/>
        </w:rPr>
        <w:t>Specierum</w:t>
      </w:r>
      <w:proofErr w:type="spellEnd"/>
      <w:r w:rsidRPr="00670117">
        <w:rPr>
          <w:rFonts w:ascii="Arial" w:hAnsi="Arial" w:cs="Arial"/>
          <w:i/>
          <w:lang w:val="en-US"/>
        </w:rPr>
        <w:t xml:space="preserve"> Novarum </w:t>
      </w:r>
      <w:proofErr w:type="spellStart"/>
      <w:r w:rsidRPr="00670117">
        <w:rPr>
          <w:rFonts w:ascii="Arial" w:hAnsi="Arial" w:cs="Arial"/>
          <w:i/>
          <w:lang w:val="en-US"/>
        </w:rPr>
        <w:t>Regni</w:t>
      </w:r>
      <w:proofErr w:type="spellEnd"/>
      <w:r w:rsidRPr="00670117">
        <w:rPr>
          <w:rFonts w:ascii="Arial" w:hAnsi="Arial" w:cs="Arial"/>
          <w:i/>
          <w:lang w:val="en-US"/>
        </w:rPr>
        <w:t xml:space="preserve"> </w:t>
      </w:r>
      <w:proofErr w:type="spellStart"/>
      <w:r w:rsidRPr="00670117">
        <w:rPr>
          <w:rFonts w:ascii="Arial" w:hAnsi="Arial" w:cs="Arial"/>
          <w:i/>
          <w:lang w:val="en-US"/>
        </w:rPr>
        <w:t>Vegetabilis</w:t>
      </w:r>
      <w:proofErr w:type="spellEnd"/>
      <w:r w:rsidRPr="00670117">
        <w:rPr>
          <w:rFonts w:ascii="Arial" w:hAnsi="Arial" w:cs="Arial"/>
          <w:i/>
          <w:lang w:val="en-US"/>
        </w:rPr>
        <w:t xml:space="preserve">, </w:t>
      </w:r>
      <w:proofErr w:type="spellStart"/>
      <w:r w:rsidRPr="00670117">
        <w:rPr>
          <w:rFonts w:ascii="Arial" w:hAnsi="Arial" w:cs="Arial"/>
          <w:i/>
          <w:lang w:val="en-US"/>
        </w:rPr>
        <w:t>Beihefte</w:t>
      </w:r>
      <w:proofErr w:type="spellEnd"/>
      <w:r w:rsidRPr="00670117">
        <w:rPr>
          <w:rFonts w:ascii="Arial" w:hAnsi="Arial" w:cs="Arial"/>
          <w:i/>
          <w:lang w:val="en-US"/>
        </w:rPr>
        <w:t xml:space="preserve"> </w:t>
      </w:r>
      <w:r w:rsidRPr="00670117">
        <w:rPr>
          <w:rFonts w:ascii="Arial" w:hAnsi="Arial" w:cs="Arial"/>
          <w:lang w:val="en-US"/>
        </w:rPr>
        <w:t>1: 110–220.</w:t>
      </w:r>
    </w:p>
    <w:p w14:paraId="38927737"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Schlechter</w:t>
      </w:r>
      <w:proofErr w:type="spellEnd"/>
      <w:r w:rsidRPr="00670117">
        <w:rPr>
          <w:rFonts w:ascii="Arial" w:hAnsi="Arial" w:cs="Arial"/>
          <w:lang w:val="en-US"/>
        </w:rPr>
        <w:t xml:space="preserve">, F. R. R. (1913). XXXIV. </w:t>
      </w:r>
      <w:proofErr w:type="spellStart"/>
      <w:r w:rsidRPr="00670117">
        <w:rPr>
          <w:rFonts w:ascii="Arial" w:hAnsi="Arial" w:cs="Arial"/>
          <w:lang w:val="en-US"/>
        </w:rPr>
        <w:t>Orchidaceae</w:t>
      </w:r>
      <w:proofErr w:type="spellEnd"/>
      <w:r w:rsidRPr="00670117">
        <w:rPr>
          <w:rFonts w:ascii="Arial" w:hAnsi="Arial" w:cs="Arial"/>
          <w:lang w:val="en-US"/>
        </w:rPr>
        <w:t xml:space="preserve"> novae et </w:t>
      </w:r>
      <w:proofErr w:type="spellStart"/>
      <w:r w:rsidRPr="00670117">
        <w:rPr>
          <w:rFonts w:ascii="Arial" w:hAnsi="Arial" w:cs="Arial"/>
          <w:lang w:val="en-US"/>
        </w:rPr>
        <w:t>criticae</w:t>
      </w:r>
      <w:proofErr w:type="spellEnd"/>
      <w:r w:rsidRPr="00670117">
        <w:rPr>
          <w:rFonts w:ascii="Arial" w:hAnsi="Arial" w:cs="Arial"/>
          <w:lang w:val="en-US"/>
        </w:rPr>
        <w:t xml:space="preserve">. </w:t>
      </w:r>
      <w:proofErr w:type="spellStart"/>
      <w:r w:rsidRPr="00670117">
        <w:rPr>
          <w:rFonts w:ascii="Arial" w:hAnsi="Arial" w:cs="Arial"/>
          <w:i/>
          <w:lang w:val="en-US"/>
        </w:rPr>
        <w:t>Repertorium</w:t>
      </w:r>
      <w:proofErr w:type="spellEnd"/>
      <w:r w:rsidRPr="00670117">
        <w:rPr>
          <w:rFonts w:ascii="Arial" w:hAnsi="Arial" w:cs="Arial"/>
          <w:i/>
          <w:lang w:val="en-US"/>
        </w:rPr>
        <w:t xml:space="preserve"> </w:t>
      </w:r>
      <w:proofErr w:type="spellStart"/>
      <w:r w:rsidRPr="00670117">
        <w:rPr>
          <w:rFonts w:ascii="Arial" w:hAnsi="Arial" w:cs="Arial"/>
          <w:i/>
          <w:lang w:val="en-US"/>
        </w:rPr>
        <w:t>Specierum</w:t>
      </w:r>
      <w:proofErr w:type="spellEnd"/>
      <w:r w:rsidRPr="00670117">
        <w:rPr>
          <w:rFonts w:ascii="Arial" w:hAnsi="Arial" w:cs="Arial"/>
          <w:i/>
          <w:lang w:val="en-US"/>
        </w:rPr>
        <w:t xml:space="preserve"> Novarum </w:t>
      </w:r>
      <w:proofErr w:type="spellStart"/>
      <w:r w:rsidRPr="00670117">
        <w:rPr>
          <w:rFonts w:ascii="Arial" w:hAnsi="Arial" w:cs="Arial"/>
          <w:i/>
          <w:lang w:val="en-US"/>
        </w:rPr>
        <w:t>Regni</w:t>
      </w:r>
      <w:proofErr w:type="spellEnd"/>
      <w:r w:rsidRPr="00670117">
        <w:rPr>
          <w:rFonts w:ascii="Arial" w:hAnsi="Arial" w:cs="Arial"/>
          <w:i/>
          <w:lang w:val="en-US"/>
        </w:rPr>
        <w:t xml:space="preserve"> </w:t>
      </w:r>
      <w:proofErr w:type="spellStart"/>
      <w:r w:rsidRPr="00670117">
        <w:rPr>
          <w:rFonts w:ascii="Arial" w:hAnsi="Arial" w:cs="Arial"/>
          <w:i/>
          <w:lang w:val="en-US"/>
        </w:rPr>
        <w:t>Vegetabilis</w:t>
      </w:r>
      <w:proofErr w:type="spellEnd"/>
      <w:r w:rsidRPr="00670117">
        <w:rPr>
          <w:rFonts w:ascii="Arial" w:hAnsi="Arial" w:cs="Arial"/>
          <w:lang w:val="en-US"/>
        </w:rPr>
        <w:t xml:space="preserve"> 12: 203.</w:t>
      </w:r>
    </w:p>
    <w:p w14:paraId="65F45969" w14:textId="77777777" w:rsidR="00624104"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Schlechter</w:t>
      </w:r>
      <w:proofErr w:type="spellEnd"/>
      <w:r w:rsidRPr="00670117">
        <w:rPr>
          <w:rFonts w:ascii="Arial" w:hAnsi="Arial" w:cs="Arial"/>
          <w:lang w:val="en-US"/>
        </w:rPr>
        <w:t xml:space="preserve">, F. R. R. (1915).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Stolzianae</w:t>
      </w:r>
      <w:proofErr w:type="spellEnd"/>
      <w:r w:rsidRPr="00670117">
        <w:rPr>
          <w:rFonts w:ascii="Arial" w:hAnsi="Arial" w:cs="Arial"/>
          <w:lang w:val="en-US"/>
        </w:rPr>
        <w:t xml:space="preserve">, </w:t>
      </w:r>
      <w:proofErr w:type="spellStart"/>
      <w:r w:rsidRPr="00670117">
        <w:rPr>
          <w:rFonts w:ascii="Arial" w:hAnsi="Arial" w:cs="Arial"/>
          <w:lang w:val="en-US"/>
        </w:rPr>
        <w:t>ein</w:t>
      </w:r>
      <w:proofErr w:type="spellEnd"/>
      <w:r w:rsidRPr="00670117">
        <w:rPr>
          <w:rFonts w:ascii="Arial" w:hAnsi="Arial" w:cs="Arial"/>
          <w:lang w:val="en-US"/>
        </w:rPr>
        <w:t xml:space="preserve"> </w:t>
      </w:r>
      <w:proofErr w:type="spellStart"/>
      <w:r w:rsidRPr="00670117">
        <w:rPr>
          <w:rFonts w:ascii="Arial" w:hAnsi="Arial" w:cs="Arial"/>
          <w:lang w:val="en-US"/>
        </w:rPr>
        <w:t>Beintrag</w:t>
      </w:r>
      <w:proofErr w:type="spellEnd"/>
      <w:r w:rsidRPr="00670117">
        <w:rPr>
          <w:rFonts w:ascii="Arial" w:hAnsi="Arial" w:cs="Arial"/>
          <w:lang w:val="en-US"/>
        </w:rPr>
        <w:t xml:space="preserve"> </w:t>
      </w:r>
      <w:proofErr w:type="spellStart"/>
      <w:r w:rsidRPr="00670117">
        <w:rPr>
          <w:rFonts w:ascii="Arial" w:hAnsi="Arial" w:cs="Arial"/>
          <w:lang w:val="en-US"/>
        </w:rPr>
        <w:t>zur</w:t>
      </w:r>
      <w:proofErr w:type="spellEnd"/>
      <w:r w:rsidRPr="00670117">
        <w:rPr>
          <w:rFonts w:ascii="Arial" w:hAnsi="Arial" w:cs="Arial"/>
          <w:lang w:val="en-US"/>
        </w:rPr>
        <w:t xml:space="preserve"> </w:t>
      </w:r>
      <w:proofErr w:type="spellStart"/>
      <w:r w:rsidRPr="00670117">
        <w:rPr>
          <w:rFonts w:ascii="Arial" w:hAnsi="Arial" w:cs="Arial"/>
          <w:lang w:val="en-US"/>
        </w:rPr>
        <w:t>Orchideen</w:t>
      </w:r>
      <w:r>
        <w:rPr>
          <w:rFonts w:ascii="Arial" w:hAnsi="Arial" w:cs="Arial"/>
          <w:lang w:val="en-US"/>
        </w:rPr>
        <w:t>-</w:t>
      </w:r>
      <w:r w:rsidRPr="00670117">
        <w:rPr>
          <w:rFonts w:ascii="Arial" w:hAnsi="Arial" w:cs="Arial"/>
          <w:lang w:val="en-US"/>
        </w:rPr>
        <w:t>kunde</w:t>
      </w:r>
      <w:proofErr w:type="spellEnd"/>
      <w:r w:rsidRPr="00670117">
        <w:rPr>
          <w:rFonts w:ascii="Arial" w:hAnsi="Arial" w:cs="Arial"/>
          <w:lang w:val="en-US"/>
        </w:rPr>
        <w:t xml:space="preserve"> des </w:t>
      </w:r>
      <w:proofErr w:type="spellStart"/>
      <w:r w:rsidRPr="00670117">
        <w:rPr>
          <w:rFonts w:ascii="Arial" w:hAnsi="Arial" w:cs="Arial"/>
          <w:lang w:val="en-US"/>
        </w:rPr>
        <w:t>Nyassa-Landes</w:t>
      </w:r>
      <w:proofErr w:type="spellEnd"/>
      <w:r w:rsidRPr="00670117">
        <w:rPr>
          <w:rFonts w:ascii="Arial" w:hAnsi="Arial" w:cs="Arial"/>
          <w:lang w:val="en-US"/>
        </w:rPr>
        <w:t xml:space="preserve">. </w:t>
      </w:r>
      <w:proofErr w:type="spellStart"/>
      <w:r w:rsidRPr="00670117">
        <w:rPr>
          <w:rFonts w:ascii="Arial" w:hAnsi="Arial" w:cs="Arial"/>
          <w:i/>
          <w:lang w:val="en-US"/>
        </w:rPr>
        <w:t>Botanische</w:t>
      </w:r>
      <w:proofErr w:type="spellEnd"/>
      <w:r w:rsidRPr="00670117">
        <w:rPr>
          <w:rFonts w:ascii="Arial" w:hAnsi="Arial" w:cs="Arial"/>
          <w:i/>
          <w:lang w:val="en-US"/>
        </w:rPr>
        <w:t xml:space="preserve"> </w:t>
      </w:r>
      <w:proofErr w:type="spellStart"/>
      <w:r w:rsidRPr="00670117">
        <w:rPr>
          <w:rFonts w:ascii="Arial" w:hAnsi="Arial" w:cs="Arial"/>
          <w:i/>
          <w:lang w:val="en-US"/>
        </w:rPr>
        <w:t>Jahrbücher</w:t>
      </w:r>
      <w:proofErr w:type="spellEnd"/>
      <w:r w:rsidRPr="00670117">
        <w:rPr>
          <w:rFonts w:ascii="Arial" w:hAnsi="Arial" w:cs="Arial"/>
          <w:i/>
          <w:lang w:val="en-US"/>
        </w:rPr>
        <w:t xml:space="preserve"> </w:t>
      </w:r>
      <w:proofErr w:type="spellStart"/>
      <w:r w:rsidRPr="00670117">
        <w:rPr>
          <w:rFonts w:ascii="Arial" w:hAnsi="Arial" w:cs="Arial"/>
          <w:i/>
          <w:lang w:val="en-US"/>
        </w:rPr>
        <w:t>für</w:t>
      </w:r>
      <w:proofErr w:type="spellEnd"/>
      <w:r w:rsidRPr="00670117">
        <w:rPr>
          <w:rFonts w:ascii="Arial" w:hAnsi="Arial" w:cs="Arial"/>
          <w:i/>
          <w:lang w:val="en-US"/>
        </w:rPr>
        <w:t xml:space="preserve"> </w:t>
      </w:r>
      <w:proofErr w:type="spellStart"/>
      <w:r w:rsidRPr="00670117">
        <w:rPr>
          <w:rFonts w:ascii="Arial" w:hAnsi="Arial" w:cs="Arial"/>
          <w:i/>
          <w:lang w:val="en-US"/>
        </w:rPr>
        <w:t>Systematik</w:t>
      </w:r>
      <w:proofErr w:type="spellEnd"/>
      <w:r w:rsidRPr="00670117">
        <w:rPr>
          <w:rFonts w:ascii="Arial" w:hAnsi="Arial" w:cs="Arial"/>
          <w:i/>
          <w:lang w:val="en-US"/>
        </w:rPr>
        <w:t xml:space="preserve">, </w:t>
      </w:r>
      <w:proofErr w:type="spellStart"/>
      <w:r w:rsidRPr="00670117">
        <w:rPr>
          <w:rFonts w:ascii="Arial" w:hAnsi="Arial" w:cs="Arial"/>
          <w:i/>
          <w:lang w:val="en-US"/>
        </w:rPr>
        <w:t>Pflanzengeschichte</w:t>
      </w:r>
      <w:proofErr w:type="spellEnd"/>
      <w:r w:rsidRPr="00670117">
        <w:rPr>
          <w:rFonts w:ascii="Arial" w:hAnsi="Arial" w:cs="Arial"/>
          <w:i/>
          <w:lang w:val="en-US"/>
        </w:rPr>
        <w:t xml:space="preserve"> und </w:t>
      </w:r>
      <w:proofErr w:type="spellStart"/>
      <w:r w:rsidRPr="00670117">
        <w:rPr>
          <w:rFonts w:ascii="Arial" w:hAnsi="Arial" w:cs="Arial"/>
          <w:i/>
          <w:lang w:val="en-US"/>
        </w:rPr>
        <w:t>Pflanzengeographie</w:t>
      </w:r>
      <w:proofErr w:type="spellEnd"/>
      <w:r w:rsidRPr="00670117">
        <w:rPr>
          <w:rFonts w:ascii="Arial" w:hAnsi="Arial" w:cs="Arial"/>
          <w:i/>
          <w:lang w:val="en-US"/>
        </w:rPr>
        <w:t xml:space="preserve"> </w:t>
      </w:r>
      <w:r w:rsidRPr="00670117">
        <w:rPr>
          <w:rFonts w:ascii="Arial" w:hAnsi="Arial" w:cs="Arial"/>
          <w:lang w:val="en-US"/>
        </w:rPr>
        <w:t>53: 558–563</w:t>
      </w:r>
      <w:r>
        <w:rPr>
          <w:rFonts w:ascii="Arial" w:hAnsi="Arial" w:cs="Arial"/>
          <w:lang w:val="en-US"/>
        </w:rPr>
        <w:t>.</w:t>
      </w:r>
    </w:p>
    <w:p w14:paraId="6A170894"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lastRenderedPageBreak/>
        <w:t>Schlechter</w:t>
      </w:r>
      <w:proofErr w:type="spellEnd"/>
      <w:r w:rsidRPr="00670117">
        <w:rPr>
          <w:rFonts w:ascii="Arial" w:hAnsi="Arial" w:cs="Arial"/>
          <w:lang w:val="en-US"/>
        </w:rPr>
        <w:t>, F. R. R. (</w:t>
      </w:r>
      <w:r w:rsidRPr="00B75130">
        <w:rPr>
          <w:rFonts w:ascii="Arial" w:hAnsi="Arial" w:cs="Arial"/>
          <w:color w:val="000000" w:themeColor="text1"/>
          <w:lang w:val="en-US"/>
        </w:rPr>
        <w:t>1918</w:t>
      </w:r>
      <w:r>
        <w:rPr>
          <w:rFonts w:ascii="Arial" w:hAnsi="Arial" w:cs="Arial"/>
          <w:color w:val="000000" w:themeColor="text1"/>
          <w:lang w:val="en-US"/>
        </w:rPr>
        <w:t>a</w:t>
      </w:r>
      <w:r w:rsidRPr="00B75130">
        <w:rPr>
          <w:rFonts w:ascii="Arial" w:hAnsi="Arial" w:cs="Arial"/>
          <w:color w:val="000000" w:themeColor="text1"/>
          <w:lang w:val="en-US"/>
        </w:rPr>
        <w:t xml:space="preserve">). </w:t>
      </w:r>
      <w:r w:rsidRPr="00670117">
        <w:rPr>
          <w:rFonts w:ascii="Arial" w:hAnsi="Arial" w:cs="Arial"/>
          <w:lang w:val="en-US"/>
        </w:rPr>
        <w:t xml:space="preserve">XXXIII. </w:t>
      </w:r>
      <w:proofErr w:type="spellStart"/>
      <w:r w:rsidRPr="00670117">
        <w:rPr>
          <w:rFonts w:ascii="Arial" w:hAnsi="Arial" w:cs="Arial"/>
          <w:lang w:val="en-US"/>
        </w:rPr>
        <w:t>Orchidaceae</w:t>
      </w:r>
      <w:proofErr w:type="spellEnd"/>
      <w:r w:rsidRPr="00670117">
        <w:rPr>
          <w:rFonts w:ascii="Arial" w:hAnsi="Arial" w:cs="Arial"/>
          <w:lang w:val="en-US"/>
        </w:rPr>
        <w:t xml:space="preserve"> novae et </w:t>
      </w:r>
      <w:proofErr w:type="spellStart"/>
      <w:r w:rsidRPr="00670117">
        <w:rPr>
          <w:rFonts w:ascii="Arial" w:hAnsi="Arial" w:cs="Arial"/>
          <w:lang w:val="en-US"/>
        </w:rPr>
        <w:t>criticae</w:t>
      </w:r>
      <w:proofErr w:type="spellEnd"/>
      <w:r w:rsidRPr="00670117">
        <w:rPr>
          <w:rFonts w:ascii="Arial" w:hAnsi="Arial" w:cs="Arial"/>
          <w:lang w:val="en-US"/>
        </w:rPr>
        <w:t xml:space="preserve">. </w:t>
      </w:r>
      <w:proofErr w:type="spellStart"/>
      <w:r w:rsidRPr="00670117">
        <w:rPr>
          <w:rFonts w:ascii="Arial" w:hAnsi="Arial" w:cs="Arial"/>
          <w:i/>
          <w:lang w:val="en-US"/>
        </w:rPr>
        <w:t>Repertorium</w:t>
      </w:r>
      <w:proofErr w:type="spellEnd"/>
      <w:r w:rsidRPr="00670117">
        <w:rPr>
          <w:rFonts w:ascii="Arial" w:hAnsi="Arial" w:cs="Arial"/>
          <w:i/>
          <w:lang w:val="en-US"/>
        </w:rPr>
        <w:t xml:space="preserve"> </w:t>
      </w:r>
      <w:proofErr w:type="spellStart"/>
      <w:r w:rsidRPr="00670117">
        <w:rPr>
          <w:rFonts w:ascii="Arial" w:hAnsi="Arial" w:cs="Arial"/>
          <w:i/>
          <w:lang w:val="en-US"/>
        </w:rPr>
        <w:t>Specierum</w:t>
      </w:r>
      <w:proofErr w:type="spellEnd"/>
      <w:r w:rsidRPr="00670117">
        <w:rPr>
          <w:rFonts w:ascii="Arial" w:hAnsi="Arial" w:cs="Arial"/>
          <w:i/>
          <w:lang w:val="en-US"/>
        </w:rPr>
        <w:t xml:space="preserve"> Novarum </w:t>
      </w:r>
      <w:proofErr w:type="spellStart"/>
      <w:r w:rsidRPr="00670117">
        <w:rPr>
          <w:rFonts w:ascii="Arial" w:hAnsi="Arial" w:cs="Arial"/>
          <w:i/>
          <w:lang w:val="en-US"/>
        </w:rPr>
        <w:t>Regni</w:t>
      </w:r>
      <w:proofErr w:type="spellEnd"/>
      <w:r w:rsidRPr="00670117">
        <w:rPr>
          <w:rFonts w:ascii="Arial" w:hAnsi="Arial" w:cs="Arial"/>
          <w:i/>
          <w:lang w:val="en-US"/>
        </w:rPr>
        <w:t xml:space="preserve"> </w:t>
      </w:r>
      <w:proofErr w:type="spellStart"/>
      <w:r w:rsidRPr="00670117">
        <w:rPr>
          <w:rFonts w:ascii="Arial" w:hAnsi="Arial" w:cs="Arial"/>
          <w:i/>
          <w:lang w:val="en-US"/>
        </w:rPr>
        <w:t>Vegetabilis</w:t>
      </w:r>
      <w:proofErr w:type="spellEnd"/>
      <w:r w:rsidRPr="00670117">
        <w:rPr>
          <w:rFonts w:ascii="Arial" w:hAnsi="Arial" w:cs="Arial"/>
          <w:lang w:val="en-US"/>
        </w:rPr>
        <w:t xml:space="preserve"> 15: 200–201.</w:t>
      </w:r>
    </w:p>
    <w:p w14:paraId="10B10423"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Schlechter</w:t>
      </w:r>
      <w:proofErr w:type="spellEnd"/>
      <w:r w:rsidRPr="00670117">
        <w:rPr>
          <w:rFonts w:ascii="Arial" w:hAnsi="Arial" w:cs="Arial"/>
          <w:lang w:val="en-US"/>
        </w:rPr>
        <w:t>, F. R. R. (1918</w:t>
      </w:r>
      <w:r>
        <w:rPr>
          <w:rFonts w:ascii="Arial" w:hAnsi="Arial" w:cs="Arial"/>
          <w:lang w:val="en-US"/>
        </w:rPr>
        <w:t>b</w:t>
      </w:r>
      <w:r w:rsidRPr="00670117">
        <w:rPr>
          <w:rFonts w:ascii="Arial" w:hAnsi="Arial" w:cs="Arial"/>
          <w:lang w:val="en-US"/>
        </w:rPr>
        <w:t xml:space="preserve">). </w:t>
      </w:r>
      <w:proofErr w:type="spellStart"/>
      <w:r w:rsidRPr="00670117">
        <w:rPr>
          <w:rFonts w:ascii="Arial" w:hAnsi="Arial" w:cs="Arial"/>
          <w:lang w:val="en-US"/>
        </w:rPr>
        <w:t>Kritische</w:t>
      </w:r>
      <w:proofErr w:type="spellEnd"/>
      <w:r w:rsidRPr="00670117">
        <w:rPr>
          <w:rFonts w:ascii="Arial" w:hAnsi="Arial" w:cs="Arial"/>
          <w:lang w:val="en-US"/>
        </w:rPr>
        <w:t xml:space="preserve"> </w:t>
      </w:r>
      <w:proofErr w:type="spellStart"/>
      <w:r w:rsidRPr="00670117">
        <w:rPr>
          <w:rFonts w:ascii="Arial" w:hAnsi="Arial" w:cs="Arial"/>
          <w:lang w:val="en-US"/>
        </w:rPr>
        <w:t>Aufzählung</w:t>
      </w:r>
      <w:proofErr w:type="spellEnd"/>
      <w:r w:rsidRPr="00670117">
        <w:rPr>
          <w:rFonts w:ascii="Arial" w:hAnsi="Arial" w:cs="Arial"/>
          <w:lang w:val="en-US"/>
        </w:rPr>
        <w:t xml:space="preserve"> der </w:t>
      </w:r>
      <w:proofErr w:type="spellStart"/>
      <w:r w:rsidRPr="00670117">
        <w:rPr>
          <w:rFonts w:ascii="Arial" w:hAnsi="Arial" w:cs="Arial"/>
          <w:lang w:val="en-US"/>
        </w:rPr>
        <w:t>bisher</w:t>
      </w:r>
      <w:proofErr w:type="spellEnd"/>
      <w:r w:rsidRPr="00670117">
        <w:rPr>
          <w:rFonts w:ascii="Arial" w:hAnsi="Arial" w:cs="Arial"/>
          <w:lang w:val="en-US"/>
        </w:rPr>
        <w:t xml:space="preserve"> </w:t>
      </w:r>
      <w:proofErr w:type="spellStart"/>
      <w:r w:rsidRPr="00670117">
        <w:rPr>
          <w:rFonts w:ascii="Arial" w:hAnsi="Arial" w:cs="Arial"/>
          <w:lang w:val="en-US"/>
        </w:rPr>
        <w:t>aus</w:t>
      </w:r>
      <w:proofErr w:type="spellEnd"/>
      <w:r w:rsidRPr="00670117">
        <w:rPr>
          <w:rFonts w:ascii="Arial" w:hAnsi="Arial" w:cs="Arial"/>
          <w:lang w:val="en-US"/>
        </w:rPr>
        <w:t xml:space="preserve"> </w:t>
      </w:r>
      <w:proofErr w:type="spellStart"/>
      <w:r w:rsidRPr="00670117">
        <w:rPr>
          <w:rFonts w:ascii="Arial" w:hAnsi="Arial" w:cs="Arial"/>
          <w:lang w:val="en-US"/>
        </w:rPr>
        <w:t>Zentral</w:t>
      </w:r>
      <w:proofErr w:type="spellEnd"/>
      <w:r w:rsidRPr="00670117">
        <w:rPr>
          <w:rFonts w:ascii="Arial" w:hAnsi="Arial" w:cs="Arial"/>
          <w:lang w:val="en-US"/>
        </w:rPr>
        <w:t xml:space="preserve">-Amerika </w:t>
      </w:r>
      <w:proofErr w:type="spellStart"/>
      <w:r w:rsidRPr="00670117">
        <w:rPr>
          <w:rFonts w:ascii="Arial" w:hAnsi="Arial" w:cs="Arial"/>
          <w:lang w:val="en-US"/>
        </w:rPr>
        <w:t>bekanntgewordenen</w:t>
      </w:r>
      <w:proofErr w:type="spellEnd"/>
      <w:r w:rsidRPr="00670117">
        <w:rPr>
          <w:rFonts w:ascii="Arial" w:hAnsi="Arial" w:cs="Arial"/>
          <w:lang w:val="en-US"/>
        </w:rPr>
        <w:t xml:space="preserve"> </w:t>
      </w:r>
      <w:proofErr w:type="spellStart"/>
      <w:r w:rsidRPr="00670117">
        <w:rPr>
          <w:rFonts w:ascii="Arial" w:hAnsi="Arial" w:cs="Arial"/>
          <w:lang w:val="en-US"/>
        </w:rPr>
        <w:t>Orchidaceen</w:t>
      </w:r>
      <w:proofErr w:type="spellEnd"/>
      <w:r w:rsidRPr="00670117">
        <w:rPr>
          <w:rFonts w:ascii="Arial" w:hAnsi="Arial" w:cs="Arial"/>
          <w:lang w:val="en-US"/>
        </w:rPr>
        <w:t xml:space="preserve">. </w:t>
      </w:r>
      <w:proofErr w:type="spellStart"/>
      <w:r w:rsidRPr="00670117">
        <w:rPr>
          <w:rFonts w:ascii="Arial" w:hAnsi="Arial" w:cs="Arial"/>
          <w:i/>
          <w:lang w:val="en-US"/>
        </w:rPr>
        <w:t>Beihefte</w:t>
      </w:r>
      <w:proofErr w:type="spellEnd"/>
      <w:r w:rsidRPr="00670117">
        <w:rPr>
          <w:rFonts w:ascii="Arial" w:hAnsi="Arial" w:cs="Arial"/>
          <w:i/>
          <w:lang w:val="en-US"/>
        </w:rPr>
        <w:t xml:space="preserve"> </w:t>
      </w:r>
      <w:proofErr w:type="spellStart"/>
      <w:r w:rsidRPr="00670117">
        <w:rPr>
          <w:rFonts w:ascii="Arial" w:hAnsi="Arial" w:cs="Arial"/>
          <w:i/>
          <w:lang w:val="en-US"/>
        </w:rPr>
        <w:t>zum</w:t>
      </w:r>
      <w:proofErr w:type="spellEnd"/>
      <w:r w:rsidRPr="00670117">
        <w:rPr>
          <w:rFonts w:ascii="Arial" w:hAnsi="Arial" w:cs="Arial"/>
          <w:i/>
          <w:lang w:val="en-US"/>
        </w:rPr>
        <w:t xml:space="preserve"> </w:t>
      </w:r>
      <w:proofErr w:type="spellStart"/>
      <w:r w:rsidRPr="00670117">
        <w:rPr>
          <w:rFonts w:ascii="Arial" w:hAnsi="Arial" w:cs="Arial"/>
          <w:i/>
          <w:lang w:val="en-US"/>
        </w:rPr>
        <w:t>Botanischen</w:t>
      </w:r>
      <w:proofErr w:type="spellEnd"/>
      <w:r w:rsidRPr="00670117">
        <w:rPr>
          <w:rFonts w:ascii="Arial" w:hAnsi="Arial" w:cs="Arial"/>
          <w:i/>
          <w:lang w:val="en-US"/>
        </w:rPr>
        <w:t xml:space="preserve"> </w:t>
      </w:r>
      <w:proofErr w:type="spellStart"/>
      <w:r w:rsidRPr="00670117">
        <w:rPr>
          <w:rFonts w:ascii="Arial" w:hAnsi="Arial" w:cs="Arial"/>
          <w:i/>
          <w:lang w:val="en-US"/>
        </w:rPr>
        <w:t>Centralblatt</w:t>
      </w:r>
      <w:proofErr w:type="spellEnd"/>
      <w:r w:rsidRPr="00670117">
        <w:rPr>
          <w:rFonts w:ascii="Arial" w:hAnsi="Arial" w:cs="Arial"/>
          <w:i/>
          <w:lang w:val="en-US"/>
        </w:rPr>
        <w:t xml:space="preserve">. </w:t>
      </w:r>
      <w:proofErr w:type="spellStart"/>
      <w:r w:rsidRPr="00670117">
        <w:rPr>
          <w:rFonts w:ascii="Arial" w:hAnsi="Arial" w:cs="Arial"/>
          <w:i/>
          <w:lang w:val="en-US"/>
        </w:rPr>
        <w:t>Zweite</w:t>
      </w:r>
      <w:proofErr w:type="spellEnd"/>
      <w:r w:rsidRPr="00670117">
        <w:rPr>
          <w:rFonts w:ascii="Arial" w:hAnsi="Arial" w:cs="Arial"/>
          <w:i/>
          <w:lang w:val="en-US"/>
        </w:rPr>
        <w:t xml:space="preserve"> </w:t>
      </w:r>
      <w:proofErr w:type="spellStart"/>
      <w:r w:rsidRPr="00670117">
        <w:rPr>
          <w:rFonts w:ascii="Arial" w:hAnsi="Arial" w:cs="Arial"/>
          <w:i/>
          <w:lang w:val="en-US"/>
        </w:rPr>
        <w:t>Abteilung</w:t>
      </w:r>
      <w:proofErr w:type="spellEnd"/>
      <w:r w:rsidRPr="00670117">
        <w:rPr>
          <w:rFonts w:ascii="Arial" w:hAnsi="Arial" w:cs="Arial"/>
          <w:i/>
          <w:lang w:val="en-US"/>
        </w:rPr>
        <w:t xml:space="preserve">, </w:t>
      </w:r>
      <w:proofErr w:type="spellStart"/>
      <w:r w:rsidRPr="00670117">
        <w:rPr>
          <w:rFonts w:ascii="Arial" w:hAnsi="Arial" w:cs="Arial"/>
          <w:i/>
          <w:lang w:val="en-US"/>
        </w:rPr>
        <w:t>Systematik</w:t>
      </w:r>
      <w:proofErr w:type="spellEnd"/>
      <w:r w:rsidRPr="00670117">
        <w:rPr>
          <w:rFonts w:ascii="Arial" w:hAnsi="Arial" w:cs="Arial"/>
          <w:i/>
          <w:lang w:val="en-US"/>
        </w:rPr>
        <w:t xml:space="preserve">, </w:t>
      </w:r>
      <w:proofErr w:type="spellStart"/>
      <w:r w:rsidRPr="00670117">
        <w:rPr>
          <w:rFonts w:ascii="Arial" w:hAnsi="Arial" w:cs="Arial"/>
          <w:i/>
          <w:lang w:val="en-US"/>
        </w:rPr>
        <w:t>Pflanzengeographie</w:t>
      </w:r>
      <w:proofErr w:type="spellEnd"/>
      <w:r w:rsidRPr="00670117">
        <w:rPr>
          <w:rFonts w:ascii="Arial" w:hAnsi="Arial" w:cs="Arial"/>
          <w:i/>
          <w:lang w:val="en-US"/>
        </w:rPr>
        <w:t xml:space="preserve">, </w:t>
      </w:r>
      <w:proofErr w:type="spellStart"/>
      <w:r w:rsidRPr="00670117">
        <w:rPr>
          <w:rFonts w:ascii="Arial" w:hAnsi="Arial" w:cs="Arial"/>
          <w:i/>
          <w:lang w:val="en-US"/>
        </w:rPr>
        <w:t>angewandte</w:t>
      </w:r>
      <w:proofErr w:type="spellEnd"/>
      <w:r w:rsidRPr="00670117">
        <w:rPr>
          <w:rFonts w:ascii="Arial" w:hAnsi="Arial" w:cs="Arial"/>
          <w:i/>
          <w:lang w:val="en-US"/>
        </w:rPr>
        <w:t xml:space="preserve"> </w:t>
      </w:r>
      <w:proofErr w:type="spellStart"/>
      <w:r w:rsidRPr="00670117">
        <w:rPr>
          <w:rFonts w:ascii="Arial" w:hAnsi="Arial" w:cs="Arial"/>
          <w:i/>
          <w:lang w:val="en-US"/>
        </w:rPr>
        <w:t>Botanik</w:t>
      </w:r>
      <w:proofErr w:type="spellEnd"/>
      <w:r w:rsidRPr="00670117">
        <w:rPr>
          <w:rFonts w:ascii="Arial" w:hAnsi="Arial" w:cs="Arial"/>
          <w:i/>
          <w:lang w:val="en-US"/>
        </w:rPr>
        <w:t>,</w:t>
      </w:r>
      <w:r w:rsidRPr="00670117">
        <w:rPr>
          <w:rFonts w:ascii="Arial" w:hAnsi="Arial" w:cs="Arial"/>
          <w:lang w:val="en-US"/>
        </w:rPr>
        <w:t xml:space="preserve"> 36(2): 380–382.</w:t>
      </w:r>
    </w:p>
    <w:p w14:paraId="71F87B8B"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Schlechter</w:t>
      </w:r>
      <w:proofErr w:type="spellEnd"/>
      <w:r w:rsidRPr="00670117">
        <w:rPr>
          <w:rFonts w:ascii="Arial" w:hAnsi="Arial" w:cs="Arial"/>
          <w:lang w:val="en-US"/>
        </w:rPr>
        <w:t xml:space="preserve">, F. R. R. (1923).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Brenesianae</w:t>
      </w:r>
      <w:proofErr w:type="spellEnd"/>
      <w:r w:rsidRPr="00670117">
        <w:rPr>
          <w:rFonts w:ascii="Arial" w:hAnsi="Arial" w:cs="Arial"/>
          <w:lang w:val="en-US"/>
        </w:rPr>
        <w:t xml:space="preserve">. </w:t>
      </w:r>
      <w:proofErr w:type="spellStart"/>
      <w:r w:rsidRPr="00670117">
        <w:rPr>
          <w:rFonts w:ascii="Arial" w:hAnsi="Arial" w:cs="Arial"/>
          <w:i/>
          <w:lang w:val="en-US"/>
        </w:rPr>
        <w:t>Repertorium</w:t>
      </w:r>
      <w:proofErr w:type="spellEnd"/>
      <w:r w:rsidRPr="00670117">
        <w:rPr>
          <w:rFonts w:ascii="Arial" w:hAnsi="Arial" w:cs="Arial"/>
          <w:i/>
          <w:lang w:val="en-US"/>
        </w:rPr>
        <w:t xml:space="preserve"> </w:t>
      </w:r>
      <w:proofErr w:type="spellStart"/>
      <w:r w:rsidRPr="00670117">
        <w:rPr>
          <w:rFonts w:ascii="Arial" w:hAnsi="Arial" w:cs="Arial"/>
          <w:i/>
          <w:lang w:val="en-US"/>
        </w:rPr>
        <w:t>Specierum</w:t>
      </w:r>
      <w:proofErr w:type="spellEnd"/>
      <w:r w:rsidRPr="00670117">
        <w:rPr>
          <w:rFonts w:ascii="Arial" w:hAnsi="Arial" w:cs="Arial"/>
          <w:i/>
          <w:lang w:val="en-US"/>
        </w:rPr>
        <w:t xml:space="preserve"> Novarum </w:t>
      </w:r>
      <w:proofErr w:type="spellStart"/>
      <w:r w:rsidRPr="00670117">
        <w:rPr>
          <w:rFonts w:ascii="Arial" w:hAnsi="Arial" w:cs="Arial"/>
          <w:i/>
          <w:lang w:val="en-US"/>
        </w:rPr>
        <w:t>Regni</w:t>
      </w:r>
      <w:proofErr w:type="spellEnd"/>
      <w:r w:rsidRPr="00670117">
        <w:rPr>
          <w:rFonts w:ascii="Arial" w:hAnsi="Arial" w:cs="Arial"/>
          <w:i/>
          <w:lang w:val="en-US"/>
        </w:rPr>
        <w:t xml:space="preserve"> </w:t>
      </w:r>
      <w:proofErr w:type="spellStart"/>
      <w:r w:rsidRPr="00670117">
        <w:rPr>
          <w:rFonts w:ascii="Arial" w:hAnsi="Arial" w:cs="Arial"/>
          <w:i/>
          <w:lang w:val="en-US"/>
        </w:rPr>
        <w:t>Vegetabilis</w:t>
      </w:r>
      <w:proofErr w:type="spellEnd"/>
      <w:r w:rsidRPr="00670117">
        <w:rPr>
          <w:rFonts w:ascii="Arial" w:hAnsi="Arial" w:cs="Arial"/>
          <w:i/>
          <w:lang w:val="en-US"/>
        </w:rPr>
        <w:t xml:space="preserve">, </w:t>
      </w:r>
      <w:proofErr w:type="spellStart"/>
      <w:r w:rsidRPr="00670117">
        <w:rPr>
          <w:rFonts w:ascii="Arial" w:hAnsi="Arial" w:cs="Arial"/>
          <w:i/>
          <w:lang w:val="en-US"/>
        </w:rPr>
        <w:t>Beihefte</w:t>
      </w:r>
      <w:proofErr w:type="spellEnd"/>
      <w:r w:rsidRPr="00670117">
        <w:rPr>
          <w:rFonts w:ascii="Arial" w:hAnsi="Arial" w:cs="Arial"/>
          <w:i/>
          <w:lang w:val="en-US"/>
        </w:rPr>
        <w:t xml:space="preserve"> </w:t>
      </w:r>
      <w:r w:rsidRPr="00670117">
        <w:rPr>
          <w:rFonts w:ascii="Arial" w:hAnsi="Arial" w:cs="Arial"/>
          <w:lang w:val="en-US"/>
        </w:rPr>
        <w:t>19: 167–168.</w:t>
      </w:r>
    </w:p>
    <w:p w14:paraId="64A8729D"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Schlechter</w:t>
      </w:r>
      <w:proofErr w:type="spellEnd"/>
      <w:r w:rsidRPr="00670117">
        <w:rPr>
          <w:rFonts w:ascii="Arial" w:hAnsi="Arial" w:cs="Arial"/>
          <w:lang w:val="en-US"/>
        </w:rPr>
        <w:t xml:space="preserve">, F. R. R. (1925). XLV. </w:t>
      </w:r>
      <w:proofErr w:type="spellStart"/>
      <w:r w:rsidRPr="00670117">
        <w:rPr>
          <w:rFonts w:ascii="Arial" w:hAnsi="Arial" w:cs="Arial"/>
          <w:lang w:val="en-US"/>
        </w:rPr>
        <w:t>Orchidaceae</w:t>
      </w:r>
      <w:proofErr w:type="spellEnd"/>
      <w:r w:rsidRPr="00670117">
        <w:rPr>
          <w:rFonts w:ascii="Arial" w:hAnsi="Arial" w:cs="Arial"/>
          <w:lang w:val="en-US"/>
        </w:rPr>
        <w:t xml:space="preserve"> novae et </w:t>
      </w:r>
      <w:proofErr w:type="spellStart"/>
      <w:r w:rsidRPr="00670117">
        <w:rPr>
          <w:rFonts w:ascii="Arial" w:hAnsi="Arial" w:cs="Arial"/>
          <w:lang w:val="en-US"/>
        </w:rPr>
        <w:t>criticae</w:t>
      </w:r>
      <w:proofErr w:type="spellEnd"/>
      <w:r w:rsidRPr="00670117">
        <w:rPr>
          <w:rFonts w:ascii="Arial" w:hAnsi="Arial" w:cs="Arial"/>
          <w:lang w:val="en-US"/>
        </w:rPr>
        <w:t xml:space="preserve">. </w:t>
      </w:r>
      <w:proofErr w:type="spellStart"/>
      <w:r w:rsidRPr="00670117">
        <w:rPr>
          <w:rFonts w:ascii="Arial" w:hAnsi="Arial" w:cs="Arial"/>
          <w:i/>
          <w:lang w:val="en-US"/>
        </w:rPr>
        <w:t>Repertorium</w:t>
      </w:r>
      <w:proofErr w:type="spellEnd"/>
      <w:r w:rsidRPr="00670117">
        <w:rPr>
          <w:rFonts w:ascii="Arial" w:hAnsi="Arial" w:cs="Arial"/>
          <w:i/>
          <w:lang w:val="en-US"/>
        </w:rPr>
        <w:t xml:space="preserve"> </w:t>
      </w:r>
      <w:proofErr w:type="spellStart"/>
      <w:r w:rsidRPr="00670117">
        <w:rPr>
          <w:rFonts w:ascii="Arial" w:hAnsi="Arial" w:cs="Arial"/>
          <w:i/>
          <w:lang w:val="en-US"/>
        </w:rPr>
        <w:t>Specierum</w:t>
      </w:r>
      <w:proofErr w:type="spellEnd"/>
      <w:r w:rsidRPr="00670117">
        <w:rPr>
          <w:rFonts w:ascii="Arial" w:hAnsi="Arial" w:cs="Arial"/>
          <w:i/>
          <w:lang w:val="en-US"/>
        </w:rPr>
        <w:t xml:space="preserve"> Novarum </w:t>
      </w:r>
      <w:proofErr w:type="spellStart"/>
      <w:r w:rsidRPr="00670117">
        <w:rPr>
          <w:rFonts w:ascii="Arial" w:hAnsi="Arial" w:cs="Arial"/>
          <w:i/>
          <w:lang w:val="en-US"/>
        </w:rPr>
        <w:t>Regni</w:t>
      </w:r>
      <w:proofErr w:type="spellEnd"/>
      <w:r w:rsidRPr="00670117">
        <w:rPr>
          <w:rFonts w:ascii="Arial" w:hAnsi="Arial" w:cs="Arial"/>
          <w:i/>
          <w:lang w:val="en-US"/>
        </w:rPr>
        <w:t xml:space="preserve"> </w:t>
      </w:r>
      <w:proofErr w:type="spellStart"/>
      <w:r w:rsidRPr="00670117">
        <w:rPr>
          <w:rFonts w:ascii="Arial" w:hAnsi="Arial" w:cs="Arial"/>
          <w:i/>
          <w:lang w:val="en-US"/>
        </w:rPr>
        <w:t>Vegetabilis</w:t>
      </w:r>
      <w:proofErr w:type="spellEnd"/>
      <w:r w:rsidRPr="00670117">
        <w:rPr>
          <w:rFonts w:ascii="Arial" w:hAnsi="Arial" w:cs="Arial"/>
          <w:i/>
          <w:lang w:val="en-US"/>
        </w:rPr>
        <w:t xml:space="preserve"> </w:t>
      </w:r>
      <w:r w:rsidRPr="00670117">
        <w:rPr>
          <w:rFonts w:ascii="Arial" w:hAnsi="Arial" w:cs="Arial"/>
          <w:lang w:val="en-US"/>
        </w:rPr>
        <w:t>21: 334–335.</w:t>
      </w:r>
    </w:p>
    <w:p w14:paraId="2D41D943"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Schweinfurth</w:t>
      </w:r>
      <w:proofErr w:type="spellEnd"/>
      <w:r w:rsidRPr="00670117">
        <w:rPr>
          <w:rFonts w:ascii="Arial" w:hAnsi="Arial" w:cs="Arial"/>
          <w:lang w:val="en-US"/>
        </w:rPr>
        <w:t xml:space="preserve">, C. (1938). New orchids from Central America. </w:t>
      </w:r>
      <w:r w:rsidRPr="00670117">
        <w:rPr>
          <w:rFonts w:ascii="Arial" w:hAnsi="Arial" w:cs="Arial"/>
          <w:i/>
          <w:lang w:val="en-US"/>
        </w:rPr>
        <w:t xml:space="preserve">Botanical Museum Leaflets </w:t>
      </w:r>
      <w:r w:rsidRPr="00670117">
        <w:rPr>
          <w:rFonts w:ascii="Arial" w:hAnsi="Arial" w:cs="Arial"/>
          <w:lang w:val="en-US"/>
        </w:rPr>
        <w:t>5: 89–91.</w:t>
      </w:r>
    </w:p>
    <w:p w14:paraId="5238AC37"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Schweinfurth</w:t>
      </w:r>
      <w:proofErr w:type="spellEnd"/>
      <w:r w:rsidRPr="00670117">
        <w:rPr>
          <w:rFonts w:ascii="Arial" w:hAnsi="Arial" w:cs="Arial"/>
          <w:lang w:val="en-US"/>
        </w:rPr>
        <w:t xml:space="preserve">, C. (1941). Nomenclatural notes among South American orchids. </w:t>
      </w:r>
      <w:r w:rsidRPr="00670117">
        <w:rPr>
          <w:rFonts w:ascii="Arial" w:hAnsi="Arial" w:cs="Arial"/>
          <w:i/>
          <w:lang w:val="en-US"/>
        </w:rPr>
        <w:t xml:space="preserve">Botanical Museum Leaflets </w:t>
      </w:r>
      <w:r w:rsidRPr="00670117">
        <w:rPr>
          <w:rFonts w:ascii="Arial" w:hAnsi="Arial" w:cs="Arial"/>
          <w:lang w:val="en-US"/>
        </w:rPr>
        <w:t>10(1): 32–38.</w:t>
      </w:r>
    </w:p>
    <w:p w14:paraId="6333A1C1"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Seidenfaden</w:t>
      </w:r>
      <w:proofErr w:type="spellEnd"/>
      <w:r w:rsidRPr="00670117">
        <w:rPr>
          <w:rFonts w:ascii="Arial" w:hAnsi="Arial" w:cs="Arial"/>
          <w:lang w:val="en-US"/>
        </w:rPr>
        <w:t xml:space="preserve">, G. (1978) Orchid genera in Thailand. </w:t>
      </w:r>
      <w:r w:rsidRPr="005731B7">
        <w:rPr>
          <w:rFonts w:ascii="Arial" w:hAnsi="Arial" w:cs="Arial"/>
          <w:lang w:val="es-CR"/>
        </w:rPr>
        <w:t xml:space="preserve">VII. </w:t>
      </w:r>
      <w:r w:rsidRPr="005731B7">
        <w:rPr>
          <w:rFonts w:ascii="Arial" w:hAnsi="Arial" w:cs="Arial"/>
          <w:i/>
          <w:lang w:val="es-CR"/>
        </w:rPr>
        <w:t>Oberonia</w:t>
      </w:r>
      <w:r w:rsidRPr="005731B7">
        <w:rPr>
          <w:rFonts w:ascii="Arial" w:hAnsi="Arial" w:cs="Arial"/>
          <w:lang w:val="es-CR"/>
        </w:rPr>
        <w:t xml:space="preserve"> Lindl. &amp; </w:t>
      </w:r>
      <w:r w:rsidRPr="005731B7">
        <w:rPr>
          <w:rFonts w:ascii="Arial" w:hAnsi="Arial" w:cs="Arial"/>
          <w:i/>
          <w:lang w:val="es-CR"/>
        </w:rPr>
        <w:t>Malaxis</w:t>
      </w:r>
      <w:r w:rsidRPr="005731B7">
        <w:rPr>
          <w:rFonts w:ascii="Arial" w:hAnsi="Arial" w:cs="Arial"/>
          <w:lang w:val="es-CR"/>
        </w:rPr>
        <w:t xml:space="preserve"> Sol. ex Sw.. </w:t>
      </w:r>
      <w:r w:rsidRPr="00670117">
        <w:rPr>
          <w:rFonts w:ascii="Arial" w:hAnsi="Arial" w:cs="Arial"/>
          <w:i/>
          <w:lang w:val="en-US"/>
        </w:rPr>
        <w:t xml:space="preserve">Dansk </w:t>
      </w:r>
      <w:proofErr w:type="spellStart"/>
      <w:r w:rsidRPr="00670117">
        <w:rPr>
          <w:rFonts w:ascii="Arial" w:hAnsi="Arial" w:cs="Arial"/>
          <w:i/>
          <w:lang w:val="en-US"/>
        </w:rPr>
        <w:t>Botanisk</w:t>
      </w:r>
      <w:proofErr w:type="spellEnd"/>
      <w:r w:rsidRPr="00670117">
        <w:rPr>
          <w:rFonts w:ascii="Arial" w:hAnsi="Arial" w:cs="Arial"/>
          <w:i/>
          <w:lang w:val="en-US"/>
        </w:rPr>
        <w:t xml:space="preserve"> </w:t>
      </w:r>
      <w:proofErr w:type="spellStart"/>
      <w:r w:rsidRPr="00670117">
        <w:rPr>
          <w:rFonts w:ascii="Arial" w:hAnsi="Arial" w:cs="Arial"/>
          <w:i/>
          <w:lang w:val="en-US"/>
        </w:rPr>
        <w:t>Arkiv</w:t>
      </w:r>
      <w:proofErr w:type="spellEnd"/>
      <w:r w:rsidRPr="00670117">
        <w:rPr>
          <w:rFonts w:ascii="Arial" w:hAnsi="Arial" w:cs="Arial"/>
          <w:i/>
          <w:lang w:val="en-US"/>
        </w:rPr>
        <w:t xml:space="preserve"> </w:t>
      </w:r>
      <w:r w:rsidRPr="00670117">
        <w:rPr>
          <w:rFonts w:ascii="Arial" w:hAnsi="Arial" w:cs="Arial"/>
          <w:lang w:val="en-US"/>
        </w:rPr>
        <w:t>33: 1–94.</w:t>
      </w:r>
    </w:p>
    <w:p w14:paraId="4ED158E8"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Smith, J. J. (1909). Neue </w:t>
      </w:r>
      <w:proofErr w:type="spellStart"/>
      <w:r w:rsidRPr="00670117">
        <w:rPr>
          <w:rFonts w:ascii="Arial" w:hAnsi="Arial" w:cs="Arial"/>
          <w:lang w:val="en-US"/>
        </w:rPr>
        <w:t>Orchideen</w:t>
      </w:r>
      <w:proofErr w:type="spellEnd"/>
      <w:r w:rsidRPr="00670117">
        <w:rPr>
          <w:rFonts w:ascii="Arial" w:hAnsi="Arial" w:cs="Arial"/>
          <w:lang w:val="en-US"/>
        </w:rPr>
        <w:t xml:space="preserve"> des </w:t>
      </w:r>
      <w:proofErr w:type="spellStart"/>
      <w:r w:rsidRPr="00670117">
        <w:rPr>
          <w:rFonts w:ascii="Arial" w:hAnsi="Arial" w:cs="Arial"/>
          <w:lang w:val="en-US"/>
        </w:rPr>
        <w:t>Malaischen</w:t>
      </w:r>
      <w:proofErr w:type="spellEnd"/>
      <w:r w:rsidRPr="00670117">
        <w:rPr>
          <w:rFonts w:ascii="Arial" w:hAnsi="Arial" w:cs="Arial"/>
          <w:lang w:val="en-US"/>
        </w:rPr>
        <w:t xml:space="preserve"> </w:t>
      </w:r>
      <w:proofErr w:type="spellStart"/>
      <w:r w:rsidRPr="00670117">
        <w:rPr>
          <w:rFonts w:ascii="Arial" w:hAnsi="Arial" w:cs="Arial"/>
          <w:lang w:val="en-US"/>
        </w:rPr>
        <w:t>Archipels</w:t>
      </w:r>
      <w:proofErr w:type="spellEnd"/>
      <w:r w:rsidRPr="00670117">
        <w:rPr>
          <w:rFonts w:ascii="Arial" w:hAnsi="Arial" w:cs="Arial"/>
          <w:lang w:val="en-US"/>
        </w:rPr>
        <w:t xml:space="preserve"> III. </w:t>
      </w:r>
      <w:r w:rsidRPr="00670117">
        <w:rPr>
          <w:rFonts w:ascii="Arial" w:hAnsi="Arial" w:cs="Arial"/>
          <w:i/>
          <w:lang w:val="en-US"/>
        </w:rPr>
        <w:t xml:space="preserve">Bulletin du </w:t>
      </w:r>
      <w:proofErr w:type="spellStart"/>
      <w:r w:rsidRPr="00670117">
        <w:rPr>
          <w:rFonts w:ascii="Arial" w:hAnsi="Arial" w:cs="Arial"/>
          <w:i/>
          <w:lang w:val="en-US"/>
        </w:rPr>
        <w:t>Département</w:t>
      </w:r>
      <w:proofErr w:type="spellEnd"/>
      <w:r w:rsidRPr="00670117">
        <w:rPr>
          <w:rFonts w:ascii="Arial" w:hAnsi="Arial" w:cs="Arial"/>
          <w:i/>
          <w:lang w:val="en-US"/>
        </w:rPr>
        <w:t xml:space="preserve"> de </w:t>
      </w:r>
      <w:proofErr w:type="spellStart"/>
      <w:r w:rsidRPr="00670117">
        <w:rPr>
          <w:rFonts w:ascii="Arial" w:hAnsi="Arial" w:cs="Arial"/>
          <w:i/>
          <w:lang w:val="en-US"/>
        </w:rPr>
        <w:t>l'Agriculture</w:t>
      </w:r>
      <w:proofErr w:type="spellEnd"/>
      <w:r w:rsidRPr="00670117">
        <w:rPr>
          <w:rFonts w:ascii="Arial" w:hAnsi="Arial" w:cs="Arial"/>
          <w:i/>
          <w:lang w:val="en-US"/>
        </w:rPr>
        <w:t xml:space="preserve"> aux </w:t>
      </w:r>
      <w:proofErr w:type="spellStart"/>
      <w:r w:rsidRPr="00670117">
        <w:rPr>
          <w:rFonts w:ascii="Arial" w:hAnsi="Arial" w:cs="Arial"/>
          <w:i/>
          <w:lang w:val="en-US"/>
        </w:rPr>
        <w:t>Indes</w:t>
      </w:r>
      <w:proofErr w:type="spellEnd"/>
      <w:r w:rsidRPr="00670117">
        <w:rPr>
          <w:rFonts w:ascii="Arial" w:hAnsi="Arial" w:cs="Arial"/>
          <w:i/>
          <w:lang w:val="en-US"/>
        </w:rPr>
        <w:t xml:space="preserve"> </w:t>
      </w:r>
      <w:proofErr w:type="spellStart"/>
      <w:r w:rsidRPr="00670117">
        <w:rPr>
          <w:rFonts w:ascii="Arial" w:hAnsi="Arial" w:cs="Arial"/>
          <w:i/>
          <w:lang w:val="en-US"/>
        </w:rPr>
        <w:t>Néerlandaises</w:t>
      </w:r>
      <w:proofErr w:type="spellEnd"/>
      <w:r w:rsidRPr="00670117">
        <w:rPr>
          <w:rFonts w:ascii="Arial" w:hAnsi="Arial" w:cs="Arial"/>
          <w:i/>
          <w:lang w:val="en-US"/>
        </w:rPr>
        <w:t xml:space="preserve"> </w:t>
      </w:r>
      <w:r w:rsidRPr="00670117">
        <w:rPr>
          <w:rFonts w:ascii="Arial" w:hAnsi="Arial" w:cs="Arial"/>
          <w:lang w:val="en-US"/>
        </w:rPr>
        <w:t>22: 1–51.</w:t>
      </w:r>
    </w:p>
    <w:p w14:paraId="504C966B"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Smith, J. J. (1913). Die </w:t>
      </w:r>
      <w:proofErr w:type="spellStart"/>
      <w:r w:rsidRPr="00670117">
        <w:rPr>
          <w:rFonts w:ascii="Arial" w:hAnsi="Arial" w:cs="Arial"/>
          <w:lang w:val="en-US"/>
        </w:rPr>
        <w:t>Orchideen</w:t>
      </w:r>
      <w:proofErr w:type="spellEnd"/>
      <w:r w:rsidRPr="00670117">
        <w:rPr>
          <w:rFonts w:ascii="Arial" w:hAnsi="Arial" w:cs="Arial"/>
          <w:lang w:val="en-US"/>
        </w:rPr>
        <w:t xml:space="preserve"> von </w:t>
      </w:r>
      <w:proofErr w:type="spellStart"/>
      <w:r w:rsidRPr="00670117">
        <w:rPr>
          <w:rFonts w:ascii="Arial" w:hAnsi="Arial" w:cs="Arial"/>
          <w:lang w:val="en-US"/>
        </w:rPr>
        <w:t>Niederländisch</w:t>
      </w:r>
      <w:proofErr w:type="spellEnd"/>
      <w:r w:rsidRPr="00670117">
        <w:rPr>
          <w:rFonts w:ascii="Arial" w:hAnsi="Arial" w:cs="Arial"/>
          <w:lang w:val="en-US"/>
        </w:rPr>
        <w:t xml:space="preserve">-Neu-Guinea. </w:t>
      </w:r>
      <w:r w:rsidRPr="00670117">
        <w:rPr>
          <w:rFonts w:ascii="Arial" w:hAnsi="Arial" w:cs="Arial"/>
          <w:i/>
          <w:lang w:val="en-US"/>
        </w:rPr>
        <w:t xml:space="preserve">Nova Guinea </w:t>
      </w:r>
      <w:r w:rsidRPr="00670117">
        <w:rPr>
          <w:rFonts w:ascii="Arial" w:hAnsi="Arial" w:cs="Arial"/>
          <w:lang w:val="en-US"/>
        </w:rPr>
        <w:t>12: 1–108.</w:t>
      </w:r>
    </w:p>
    <w:p w14:paraId="2533746B" w14:textId="77777777" w:rsidR="00624104" w:rsidRPr="00670117" w:rsidRDefault="00624104" w:rsidP="00624104">
      <w:pPr>
        <w:autoSpaceDE w:val="0"/>
        <w:autoSpaceDN w:val="0"/>
        <w:adjustRightInd w:val="0"/>
        <w:spacing w:after="100" w:afterAutospacing="1" w:line="360" w:lineRule="auto"/>
        <w:ind w:left="567" w:hanging="567"/>
        <w:rPr>
          <w:rFonts w:ascii="Arial" w:eastAsiaTheme="minorHAnsi" w:hAnsi="Arial" w:cs="Arial"/>
          <w:bdr w:val="none" w:sz="0" w:space="0" w:color="auto"/>
          <w:lang w:val="en-US"/>
        </w:rPr>
      </w:pPr>
      <w:r w:rsidRPr="00670117">
        <w:rPr>
          <w:rFonts w:ascii="Arial" w:eastAsiaTheme="minorHAnsi" w:hAnsi="Arial" w:cs="Arial"/>
          <w:bdr w:val="none" w:sz="0" w:space="0" w:color="auto"/>
          <w:lang w:val="en-US"/>
        </w:rPr>
        <w:t xml:space="preserve">Smith, J. J. (1928a). </w:t>
      </w:r>
      <w:proofErr w:type="spellStart"/>
      <w:r w:rsidRPr="00670117">
        <w:rPr>
          <w:rFonts w:ascii="Arial" w:eastAsiaTheme="minorHAnsi" w:hAnsi="Arial" w:cs="Arial"/>
          <w:bdr w:val="none" w:sz="0" w:space="0" w:color="auto"/>
          <w:lang w:val="en-US"/>
        </w:rPr>
        <w:t>Orchidaceae</w:t>
      </w:r>
      <w:proofErr w:type="spellEnd"/>
      <w:r w:rsidRPr="00670117">
        <w:rPr>
          <w:rFonts w:ascii="Arial" w:eastAsiaTheme="minorHAnsi" w:hAnsi="Arial" w:cs="Arial"/>
          <w:bdr w:val="none" w:sz="0" w:space="0" w:color="auto"/>
          <w:lang w:val="en-US"/>
        </w:rPr>
        <w:t xml:space="preserve"> novae </w:t>
      </w:r>
      <w:proofErr w:type="spellStart"/>
      <w:r w:rsidRPr="00670117">
        <w:rPr>
          <w:rFonts w:ascii="Arial" w:eastAsiaTheme="minorHAnsi" w:hAnsi="Arial" w:cs="Arial"/>
          <w:bdr w:val="none" w:sz="0" w:space="0" w:color="auto"/>
          <w:lang w:val="en-US"/>
        </w:rPr>
        <w:t>Malayenses</w:t>
      </w:r>
      <w:proofErr w:type="spellEnd"/>
      <w:r w:rsidRPr="00670117">
        <w:rPr>
          <w:rFonts w:ascii="Arial" w:eastAsiaTheme="minorHAnsi" w:hAnsi="Arial" w:cs="Arial"/>
          <w:bdr w:val="none" w:sz="0" w:space="0" w:color="auto"/>
          <w:lang w:val="en-US"/>
        </w:rPr>
        <w:t xml:space="preserve">. XIII. </w:t>
      </w:r>
      <w:r w:rsidRPr="00670117">
        <w:rPr>
          <w:rFonts w:ascii="Arial" w:eastAsiaTheme="minorHAnsi" w:hAnsi="Arial" w:cs="Arial"/>
          <w:i/>
          <w:bdr w:val="none" w:sz="0" w:space="0" w:color="auto"/>
          <w:lang w:val="en-US"/>
        </w:rPr>
        <w:t xml:space="preserve">Bulletin du Jardin </w:t>
      </w:r>
      <w:proofErr w:type="spellStart"/>
      <w:r w:rsidRPr="00670117">
        <w:rPr>
          <w:rFonts w:ascii="Arial" w:eastAsiaTheme="minorHAnsi" w:hAnsi="Arial" w:cs="Arial"/>
          <w:i/>
          <w:bdr w:val="none" w:sz="0" w:space="0" w:color="auto"/>
          <w:lang w:val="en-US"/>
        </w:rPr>
        <w:t>Botanique</w:t>
      </w:r>
      <w:proofErr w:type="spellEnd"/>
      <w:r w:rsidRPr="00670117">
        <w:rPr>
          <w:rFonts w:ascii="Arial" w:eastAsiaTheme="minorHAnsi" w:hAnsi="Arial" w:cs="Arial"/>
          <w:i/>
          <w:bdr w:val="none" w:sz="0" w:space="0" w:color="auto"/>
          <w:lang w:val="en-US"/>
        </w:rPr>
        <w:t xml:space="preserve"> de </w:t>
      </w:r>
      <w:proofErr w:type="spellStart"/>
      <w:r w:rsidRPr="00670117">
        <w:rPr>
          <w:rFonts w:ascii="Arial" w:eastAsiaTheme="minorHAnsi" w:hAnsi="Arial" w:cs="Arial"/>
          <w:i/>
          <w:bdr w:val="none" w:sz="0" w:space="0" w:color="auto"/>
          <w:lang w:val="en-US"/>
        </w:rPr>
        <w:t>Buitenzorg</w:t>
      </w:r>
      <w:proofErr w:type="spellEnd"/>
      <w:r w:rsidRPr="00670117">
        <w:rPr>
          <w:rFonts w:ascii="Arial" w:eastAsiaTheme="minorHAnsi" w:hAnsi="Arial" w:cs="Arial"/>
          <w:i/>
          <w:bdr w:val="none" w:sz="0" w:space="0" w:color="auto"/>
          <w:lang w:val="en-US"/>
        </w:rPr>
        <w:t xml:space="preserve">, </w:t>
      </w:r>
      <w:proofErr w:type="spellStart"/>
      <w:r w:rsidRPr="00670117">
        <w:rPr>
          <w:rFonts w:ascii="Arial" w:eastAsiaTheme="minorHAnsi" w:hAnsi="Arial" w:cs="Arial"/>
          <w:i/>
          <w:bdr w:val="none" w:sz="0" w:space="0" w:color="auto"/>
          <w:lang w:val="en-US"/>
        </w:rPr>
        <w:t>sér</w:t>
      </w:r>
      <w:proofErr w:type="spellEnd"/>
      <w:r w:rsidRPr="00670117">
        <w:rPr>
          <w:rFonts w:ascii="Arial" w:eastAsiaTheme="minorHAnsi" w:hAnsi="Arial" w:cs="Arial"/>
          <w:i/>
          <w:bdr w:val="none" w:sz="0" w:space="0" w:color="auto"/>
          <w:lang w:val="en-US"/>
        </w:rPr>
        <w:t xml:space="preserve">. 3 </w:t>
      </w:r>
      <w:r w:rsidRPr="00670117">
        <w:rPr>
          <w:rFonts w:ascii="Arial" w:eastAsiaTheme="minorHAnsi" w:hAnsi="Arial" w:cs="Arial"/>
          <w:bdr w:val="none" w:sz="0" w:space="0" w:color="auto"/>
          <w:lang w:val="en-US"/>
        </w:rPr>
        <w:t>10: 25</w:t>
      </w:r>
      <w:r w:rsidRPr="00670117">
        <w:rPr>
          <w:rFonts w:ascii="Arial" w:hAnsi="Arial" w:cs="Arial"/>
          <w:lang w:val="en-US"/>
        </w:rPr>
        <w:t>–</w:t>
      </w:r>
      <w:r w:rsidRPr="00670117">
        <w:rPr>
          <w:rFonts w:ascii="Arial" w:eastAsiaTheme="minorHAnsi" w:hAnsi="Arial" w:cs="Arial"/>
          <w:bdr w:val="none" w:sz="0" w:space="0" w:color="auto"/>
          <w:lang w:val="en-US"/>
        </w:rPr>
        <w:t>84.</w:t>
      </w:r>
    </w:p>
    <w:p w14:paraId="4205F5C7"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b/>
        </w:rPr>
      </w:pPr>
      <w:r w:rsidRPr="00670117">
        <w:rPr>
          <w:rFonts w:ascii="Arial" w:eastAsiaTheme="minorHAnsi" w:hAnsi="Arial" w:cs="Arial"/>
          <w:bdr w:val="none" w:sz="0" w:space="0" w:color="auto"/>
          <w:lang w:val="en-US"/>
        </w:rPr>
        <w:t xml:space="preserve">Smith, J. J. (1928b). </w:t>
      </w:r>
      <w:proofErr w:type="spellStart"/>
      <w:r w:rsidRPr="00670117">
        <w:rPr>
          <w:rFonts w:ascii="Arial" w:eastAsiaTheme="minorHAnsi" w:hAnsi="Arial" w:cs="Arial"/>
          <w:bdr w:val="none" w:sz="0" w:space="0" w:color="auto"/>
        </w:rPr>
        <w:t>Orchidaceae</w:t>
      </w:r>
      <w:proofErr w:type="spellEnd"/>
      <w:r w:rsidRPr="00670117">
        <w:rPr>
          <w:rFonts w:ascii="Arial" w:eastAsiaTheme="minorHAnsi" w:hAnsi="Arial" w:cs="Arial"/>
          <w:bdr w:val="none" w:sz="0" w:space="0" w:color="auto"/>
        </w:rPr>
        <w:t xml:space="preserve"> </w:t>
      </w:r>
      <w:proofErr w:type="spellStart"/>
      <w:r w:rsidRPr="00670117">
        <w:rPr>
          <w:rFonts w:ascii="Arial" w:eastAsiaTheme="minorHAnsi" w:hAnsi="Arial" w:cs="Arial"/>
          <w:bdr w:val="none" w:sz="0" w:space="0" w:color="auto"/>
        </w:rPr>
        <w:t>Seranenses</w:t>
      </w:r>
      <w:proofErr w:type="spellEnd"/>
      <w:r w:rsidRPr="00670117">
        <w:rPr>
          <w:rFonts w:ascii="Arial" w:eastAsiaTheme="minorHAnsi" w:hAnsi="Arial" w:cs="Arial"/>
          <w:bdr w:val="none" w:sz="0" w:space="0" w:color="auto"/>
        </w:rPr>
        <w:t xml:space="preserve">. </w:t>
      </w:r>
      <w:proofErr w:type="spellStart"/>
      <w:r w:rsidRPr="00670117">
        <w:rPr>
          <w:rFonts w:ascii="Arial" w:eastAsiaTheme="minorHAnsi" w:hAnsi="Arial" w:cs="Arial"/>
          <w:i/>
          <w:bdr w:val="none" w:sz="0" w:space="0" w:color="auto"/>
        </w:rPr>
        <w:t>Bulletin</w:t>
      </w:r>
      <w:proofErr w:type="spellEnd"/>
      <w:r w:rsidRPr="00670117">
        <w:rPr>
          <w:rFonts w:ascii="Arial" w:eastAsiaTheme="minorHAnsi" w:hAnsi="Arial" w:cs="Arial"/>
          <w:i/>
          <w:bdr w:val="none" w:sz="0" w:space="0" w:color="auto"/>
        </w:rPr>
        <w:t xml:space="preserve"> du </w:t>
      </w:r>
      <w:proofErr w:type="spellStart"/>
      <w:r w:rsidRPr="00670117">
        <w:rPr>
          <w:rFonts w:ascii="Arial" w:eastAsiaTheme="minorHAnsi" w:hAnsi="Arial" w:cs="Arial"/>
          <w:i/>
          <w:bdr w:val="none" w:sz="0" w:space="0" w:color="auto"/>
        </w:rPr>
        <w:t>Jardin</w:t>
      </w:r>
      <w:proofErr w:type="spellEnd"/>
      <w:r w:rsidRPr="00670117">
        <w:rPr>
          <w:rFonts w:ascii="Arial" w:eastAsiaTheme="minorHAnsi" w:hAnsi="Arial" w:cs="Arial"/>
          <w:i/>
          <w:bdr w:val="none" w:sz="0" w:space="0" w:color="auto"/>
        </w:rPr>
        <w:t xml:space="preserve"> </w:t>
      </w:r>
      <w:proofErr w:type="spellStart"/>
      <w:r w:rsidRPr="00670117">
        <w:rPr>
          <w:rFonts w:ascii="Arial" w:eastAsiaTheme="minorHAnsi" w:hAnsi="Arial" w:cs="Arial"/>
          <w:i/>
          <w:bdr w:val="none" w:sz="0" w:space="0" w:color="auto"/>
        </w:rPr>
        <w:t>Botanique</w:t>
      </w:r>
      <w:proofErr w:type="spellEnd"/>
      <w:r w:rsidRPr="00670117">
        <w:rPr>
          <w:rFonts w:ascii="Arial" w:eastAsiaTheme="minorHAnsi" w:hAnsi="Arial" w:cs="Arial"/>
          <w:i/>
          <w:bdr w:val="none" w:sz="0" w:space="0" w:color="auto"/>
        </w:rPr>
        <w:t xml:space="preserve"> de </w:t>
      </w:r>
      <w:proofErr w:type="spellStart"/>
      <w:r w:rsidRPr="00670117">
        <w:rPr>
          <w:rFonts w:ascii="Arial" w:eastAsiaTheme="minorHAnsi" w:hAnsi="Arial" w:cs="Arial"/>
          <w:i/>
          <w:bdr w:val="none" w:sz="0" w:space="0" w:color="auto"/>
        </w:rPr>
        <w:t>Buitenzorg</w:t>
      </w:r>
      <w:proofErr w:type="spellEnd"/>
      <w:r w:rsidRPr="00670117">
        <w:rPr>
          <w:rFonts w:ascii="Arial" w:eastAsiaTheme="minorHAnsi" w:hAnsi="Arial" w:cs="Arial"/>
          <w:i/>
          <w:bdr w:val="none" w:sz="0" w:space="0" w:color="auto"/>
        </w:rPr>
        <w:t xml:space="preserve">, </w:t>
      </w:r>
      <w:proofErr w:type="spellStart"/>
      <w:r w:rsidRPr="00670117">
        <w:rPr>
          <w:rFonts w:ascii="Arial" w:eastAsiaTheme="minorHAnsi" w:hAnsi="Arial" w:cs="Arial"/>
          <w:i/>
          <w:bdr w:val="none" w:sz="0" w:space="0" w:color="auto"/>
        </w:rPr>
        <w:t>sér</w:t>
      </w:r>
      <w:proofErr w:type="spellEnd"/>
      <w:r w:rsidRPr="00670117">
        <w:rPr>
          <w:rFonts w:ascii="Arial" w:eastAsiaTheme="minorHAnsi" w:hAnsi="Arial" w:cs="Arial"/>
          <w:i/>
          <w:bdr w:val="none" w:sz="0" w:space="0" w:color="auto"/>
        </w:rPr>
        <w:t xml:space="preserve">. 3 </w:t>
      </w:r>
      <w:r w:rsidRPr="00670117">
        <w:rPr>
          <w:rFonts w:ascii="Arial" w:eastAsiaTheme="minorHAnsi" w:hAnsi="Arial" w:cs="Arial"/>
          <w:bdr w:val="none" w:sz="0" w:space="0" w:color="auto"/>
        </w:rPr>
        <w:t>10: 85</w:t>
      </w:r>
      <w:r w:rsidRPr="00670117">
        <w:rPr>
          <w:rFonts w:ascii="Arial" w:hAnsi="Arial" w:cs="Arial"/>
        </w:rPr>
        <w:t>–</w:t>
      </w:r>
      <w:r w:rsidRPr="00670117">
        <w:rPr>
          <w:rFonts w:ascii="Arial" w:eastAsiaTheme="minorHAnsi" w:hAnsi="Arial" w:cs="Arial"/>
          <w:bdr w:val="none" w:sz="0" w:space="0" w:color="auto"/>
        </w:rPr>
        <w:t>172.</w:t>
      </w:r>
    </w:p>
    <w:p w14:paraId="79B2A303" w14:textId="12C5126E" w:rsidR="00624104"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lastRenderedPageBreak/>
        <w:t xml:space="preserve">Smith, J. J. (1930). </w:t>
      </w:r>
      <w:proofErr w:type="spellStart"/>
      <w:r w:rsidRPr="00670117">
        <w:rPr>
          <w:rFonts w:ascii="Arial" w:hAnsi="Arial" w:cs="Arial"/>
          <w:lang w:val="en-US"/>
        </w:rPr>
        <w:t>Icones</w:t>
      </w:r>
      <w:proofErr w:type="spellEnd"/>
      <w:r w:rsidRPr="00670117">
        <w:rPr>
          <w:rFonts w:ascii="Arial" w:hAnsi="Arial" w:cs="Arial"/>
          <w:lang w:val="en-US"/>
        </w:rPr>
        <w:t xml:space="preserve"> </w:t>
      </w:r>
      <w:proofErr w:type="spellStart"/>
      <w:r w:rsidRPr="00670117">
        <w:rPr>
          <w:rFonts w:ascii="Arial" w:hAnsi="Arial" w:cs="Arial"/>
          <w:lang w:val="en-US"/>
        </w:rPr>
        <w:t>orchidacearum</w:t>
      </w:r>
      <w:proofErr w:type="spellEnd"/>
      <w:r w:rsidRPr="00670117">
        <w:rPr>
          <w:rFonts w:ascii="Arial" w:hAnsi="Arial" w:cs="Arial"/>
          <w:lang w:val="en-US"/>
        </w:rPr>
        <w:t xml:space="preserve"> </w:t>
      </w:r>
      <w:proofErr w:type="spellStart"/>
      <w:r w:rsidRPr="00670117">
        <w:rPr>
          <w:rFonts w:ascii="Arial" w:hAnsi="Arial" w:cs="Arial"/>
          <w:lang w:val="en-US"/>
        </w:rPr>
        <w:t>Malayensium</w:t>
      </w:r>
      <w:proofErr w:type="spellEnd"/>
      <w:r w:rsidRPr="00670117">
        <w:rPr>
          <w:rFonts w:ascii="Arial" w:hAnsi="Arial" w:cs="Arial"/>
          <w:lang w:val="en-US"/>
        </w:rPr>
        <w:t xml:space="preserve">. </w:t>
      </w:r>
      <w:proofErr w:type="spellStart"/>
      <w:r w:rsidRPr="00670117">
        <w:rPr>
          <w:rFonts w:ascii="Arial" w:hAnsi="Arial" w:cs="Arial"/>
          <w:i/>
          <w:lang w:val="en-US"/>
        </w:rPr>
        <w:t>Mededeelingen</w:t>
      </w:r>
      <w:proofErr w:type="spellEnd"/>
      <w:r w:rsidRPr="00670117">
        <w:rPr>
          <w:rFonts w:ascii="Arial" w:hAnsi="Arial" w:cs="Arial"/>
          <w:i/>
          <w:lang w:val="en-US"/>
        </w:rPr>
        <w:t xml:space="preserve"> van's </w:t>
      </w:r>
      <w:proofErr w:type="spellStart"/>
      <w:r w:rsidRPr="00670117">
        <w:rPr>
          <w:rFonts w:ascii="Arial" w:hAnsi="Arial" w:cs="Arial"/>
          <w:i/>
          <w:lang w:val="en-US"/>
        </w:rPr>
        <w:t>Rijks</w:t>
      </w:r>
      <w:proofErr w:type="spellEnd"/>
      <w:r w:rsidRPr="00670117">
        <w:rPr>
          <w:rFonts w:ascii="Arial" w:hAnsi="Arial" w:cs="Arial"/>
          <w:i/>
          <w:lang w:val="en-US"/>
        </w:rPr>
        <w:t xml:space="preserve"> Herbarium Leiden </w:t>
      </w:r>
      <w:r w:rsidRPr="00670117">
        <w:rPr>
          <w:rFonts w:ascii="Arial" w:hAnsi="Arial" w:cs="Arial"/>
          <w:lang w:val="en-US"/>
        </w:rPr>
        <w:t>2: 1–50.</w:t>
      </w:r>
    </w:p>
    <w:p w14:paraId="2D60CC65" w14:textId="241B90E0" w:rsidR="00DB256A" w:rsidRPr="00670117" w:rsidRDefault="00F82E40" w:rsidP="00624104">
      <w:pPr>
        <w:autoSpaceDE w:val="0"/>
        <w:autoSpaceDN w:val="0"/>
        <w:adjustRightInd w:val="0"/>
        <w:spacing w:after="100" w:afterAutospacing="1" w:line="360" w:lineRule="auto"/>
        <w:ind w:left="567" w:hanging="567"/>
        <w:rPr>
          <w:rFonts w:ascii="Arial" w:hAnsi="Arial" w:cs="Arial"/>
          <w:lang w:val="en-US"/>
        </w:rPr>
      </w:pPr>
      <w:proofErr w:type="spellStart"/>
      <w:r w:rsidRPr="00F82E40">
        <w:rPr>
          <w:rFonts w:ascii="Arial" w:hAnsi="Arial" w:cs="Arial"/>
          <w:lang w:val="en-US"/>
        </w:rPr>
        <w:t>Stafleu</w:t>
      </w:r>
      <w:proofErr w:type="spellEnd"/>
      <w:r w:rsidRPr="00F82E40">
        <w:rPr>
          <w:rFonts w:ascii="Arial" w:hAnsi="Arial" w:cs="Arial"/>
          <w:lang w:val="en-US"/>
        </w:rPr>
        <w:t xml:space="preserve">, F. A. &amp; Cowan, R. S. (1981). Taxonomic literature: a selective guide to botanical publications and collections with dates, commentaries and types. Vol. III: </w:t>
      </w:r>
      <w:proofErr w:type="spellStart"/>
      <w:r w:rsidRPr="00F82E40">
        <w:rPr>
          <w:rFonts w:ascii="Arial" w:hAnsi="Arial" w:cs="Arial"/>
          <w:lang w:val="en-US"/>
        </w:rPr>
        <w:t>Lh</w:t>
      </w:r>
      <w:proofErr w:type="spellEnd"/>
      <w:r w:rsidRPr="00F82E40">
        <w:rPr>
          <w:rFonts w:ascii="Arial" w:hAnsi="Arial" w:cs="Arial"/>
          <w:lang w:val="en-US"/>
        </w:rPr>
        <w:t xml:space="preserve">–O. Second edition. </w:t>
      </w:r>
      <w:r w:rsidRPr="00FE1848">
        <w:rPr>
          <w:rFonts w:ascii="Arial" w:hAnsi="Arial" w:cs="Arial"/>
          <w:i/>
          <w:iCs/>
          <w:lang w:val="en-US"/>
        </w:rPr>
        <w:t xml:space="preserve">Regnum </w:t>
      </w:r>
      <w:proofErr w:type="spellStart"/>
      <w:r w:rsidRPr="00FE1848">
        <w:rPr>
          <w:rFonts w:ascii="Arial" w:hAnsi="Arial" w:cs="Arial"/>
          <w:i/>
          <w:iCs/>
          <w:lang w:val="en-US"/>
        </w:rPr>
        <w:t>Vegetabile</w:t>
      </w:r>
      <w:proofErr w:type="spellEnd"/>
      <w:r w:rsidRPr="00F82E40">
        <w:rPr>
          <w:rFonts w:ascii="Arial" w:hAnsi="Arial" w:cs="Arial"/>
          <w:lang w:val="en-US"/>
        </w:rPr>
        <w:t xml:space="preserve"> 105: </w:t>
      </w:r>
      <w:proofErr w:type="spellStart"/>
      <w:r w:rsidRPr="00F82E40">
        <w:rPr>
          <w:rFonts w:ascii="Arial" w:hAnsi="Arial" w:cs="Arial"/>
          <w:lang w:val="en-US"/>
        </w:rPr>
        <w:t>i</w:t>
      </w:r>
      <w:proofErr w:type="spellEnd"/>
      <w:r w:rsidRPr="00F82E40">
        <w:rPr>
          <w:rFonts w:ascii="Arial" w:hAnsi="Arial" w:cs="Arial"/>
          <w:lang w:val="en-US"/>
        </w:rPr>
        <w:t>–980.</w:t>
      </w:r>
    </w:p>
    <w:p w14:paraId="5524B47B"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Standley</w:t>
      </w:r>
      <w:proofErr w:type="spellEnd"/>
      <w:r w:rsidRPr="00670117">
        <w:rPr>
          <w:rFonts w:ascii="Arial" w:hAnsi="Arial" w:cs="Arial"/>
          <w:lang w:val="en-US"/>
        </w:rPr>
        <w:t xml:space="preserve">, P. C. (1937). Systematic list of families, genera and species. </w:t>
      </w:r>
      <w:proofErr w:type="spellStart"/>
      <w:r w:rsidRPr="00670117">
        <w:rPr>
          <w:rFonts w:ascii="Arial" w:hAnsi="Arial" w:cs="Arial"/>
          <w:lang w:val="en-US"/>
        </w:rPr>
        <w:t>En</w:t>
      </w:r>
      <w:proofErr w:type="spellEnd"/>
      <w:r w:rsidRPr="00670117">
        <w:rPr>
          <w:rFonts w:ascii="Arial" w:hAnsi="Arial" w:cs="Arial"/>
          <w:lang w:val="en-US"/>
        </w:rPr>
        <w:t xml:space="preserve"> P. C. </w:t>
      </w:r>
      <w:proofErr w:type="spellStart"/>
      <w:r w:rsidRPr="00670117">
        <w:rPr>
          <w:rFonts w:ascii="Arial" w:hAnsi="Arial" w:cs="Arial"/>
          <w:lang w:val="en-US"/>
        </w:rPr>
        <w:t>Standley</w:t>
      </w:r>
      <w:proofErr w:type="spellEnd"/>
      <w:r w:rsidRPr="00670117">
        <w:rPr>
          <w:rFonts w:ascii="Arial" w:hAnsi="Arial" w:cs="Arial"/>
          <w:lang w:val="en-US"/>
        </w:rPr>
        <w:t xml:space="preserve"> &amp; B. E. Dahlgren (Eds.), </w:t>
      </w:r>
      <w:r w:rsidRPr="00670117">
        <w:rPr>
          <w:rFonts w:ascii="Arial" w:hAnsi="Arial" w:cs="Arial"/>
          <w:i/>
          <w:lang w:val="en-US"/>
        </w:rPr>
        <w:t>Flora of Costa Rica. Part. 1. Volume XVIII</w:t>
      </w:r>
      <w:r w:rsidRPr="00670117">
        <w:rPr>
          <w:rFonts w:ascii="Arial" w:hAnsi="Arial" w:cs="Arial"/>
          <w:lang w:val="en-US"/>
        </w:rPr>
        <w:t xml:space="preserve"> (pp. 248–250). </w:t>
      </w:r>
      <w:r w:rsidRPr="00670117">
        <w:rPr>
          <w:rFonts w:ascii="Arial" w:hAnsi="Arial" w:cs="Arial"/>
          <w:i/>
          <w:lang w:val="en-US"/>
        </w:rPr>
        <w:t xml:space="preserve">Field Museum of Natural History. Botanical series </w:t>
      </w:r>
      <w:r w:rsidRPr="00670117">
        <w:rPr>
          <w:rFonts w:ascii="Arial" w:hAnsi="Arial" w:cs="Arial"/>
          <w:lang w:val="en-US"/>
        </w:rPr>
        <w:t>18: 1–394.</w:t>
      </w:r>
    </w:p>
    <w:p w14:paraId="7C2CBF67"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Stearn</w:t>
      </w:r>
      <w:proofErr w:type="spellEnd"/>
      <w:r w:rsidRPr="00670117">
        <w:rPr>
          <w:rFonts w:ascii="Arial" w:hAnsi="Arial" w:cs="Arial"/>
          <w:lang w:val="en-US"/>
        </w:rPr>
        <w:t xml:space="preserve">, W. T. (2004). </w:t>
      </w:r>
      <w:r w:rsidRPr="00670117">
        <w:rPr>
          <w:rFonts w:ascii="Arial" w:hAnsi="Arial" w:cs="Arial"/>
          <w:i/>
          <w:lang w:val="en-US"/>
        </w:rPr>
        <w:t xml:space="preserve">Botanical </w:t>
      </w:r>
      <w:proofErr w:type="spellStart"/>
      <w:r w:rsidRPr="00670117">
        <w:rPr>
          <w:rFonts w:ascii="Arial" w:hAnsi="Arial" w:cs="Arial"/>
          <w:i/>
          <w:lang w:val="en-US"/>
        </w:rPr>
        <w:t>latin</w:t>
      </w:r>
      <w:proofErr w:type="spellEnd"/>
      <w:r w:rsidRPr="00670117">
        <w:rPr>
          <w:rFonts w:ascii="Arial" w:hAnsi="Arial" w:cs="Arial"/>
          <w:i/>
          <w:lang w:val="en-US"/>
        </w:rPr>
        <w:t>.</w:t>
      </w:r>
      <w:r w:rsidRPr="00670117">
        <w:rPr>
          <w:rFonts w:ascii="Arial" w:hAnsi="Arial" w:cs="Arial"/>
          <w:lang w:val="en-US"/>
        </w:rPr>
        <w:t xml:space="preserve"> Fourth edition (first paperback edition). Oregon: Timber Press.</w:t>
      </w:r>
    </w:p>
    <w:p w14:paraId="5BB7C1C3"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F23B89">
        <w:rPr>
          <w:rFonts w:ascii="Arial" w:hAnsi="Arial" w:cs="Arial"/>
          <w:lang w:val="en-US"/>
        </w:rPr>
        <w:t xml:space="preserve">Swartz, O. (1788): </w:t>
      </w:r>
      <w:r w:rsidRPr="00F23B89">
        <w:rPr>
          <w:rFonts w:ascii="Arial" w:hAnsi="Arial" w:cs="Arial"/>
          <w:i/>
          <w:lang w:val="en-US"/>
        </w:rPr>
        <w:t xml:space="preserve">Nova genera &amp; species plantarum </w:t>
      </w:r>
      <w:proofErr w:type="spellStart"/>
      <w:r w:rsidRPr="00F23B89">
        <w:rPr>
          <w:rFonts w:ascii="Arial" w:hAnsi="Arial" w:cs="Arial"/>
          <w:i/>
          <w:lang w:val="en-US"/>
        </w:rPr>
        <w:t>seu</w:t>
      </w:r>
      <w:proofErr w:type="spellEnd"/>
      <w:r w:rsidRPr="00F23B89">
        <w:rPr>
          <w:rFonts w:ascii="Arial" w:hAnsi="Arial" w:cs="Arial"/>
          <w:i/>
          <w:lang w:val="en-US"/>
        </w:rPr>
        <w:t xml:space="preserve"> </w:t>
      </w:r>
      <w:proofErr w:type="spellStart"/>
      <w:r w:rsidRPr="00F23B89">
        <w:rPr>
          <w:rFonts w:ascii="Arial" w:hAnsi="Arial" w:cs="Arial"/>
          <w:i/>
          <w:lang w:val="en-US"/>
        </w:rPr>
        <w:t>prodromus</w:t>
      </w:r>
      <w:proofErr w:type="spellEnd"/>
      <w:r w:rsidRPr="00F23B89">
        <w:rPr>
          <w:rFonts w:ascii="Arial" w:hAnsi="Arial" w:cs="Arial"/>
          <w:i/>
          <w:lang w:val="en-US"/>
        </w:rPr>
        <w:t xml:space="preserve">. </w:t>
      </w:r>
      <w:proofErr w:type="spellStart"/>
      <w:r w:rsidRPr="00670117">
        <w:rPr>
          <w:rFonts w:ascii="Arial" w:hAnsi="Arial" w:cs="Arial"/>
          <w:i/>
          <w:lang w:val="en-US"/>
        </w:rPr>
        <w:t>Descriptionum</w:t>
      </w:r>
      <w:proofErr w:type="spellEnd"/>
      <w:r w:rsidRPr="00670117">
        <w:rPr>
          <w:rFonts w:ascii="Arial" w:hAnsi="Arial" w:cs="Arial"/>
          <w:i/>
          <w:lang w:val="en-US"/>
        </w:rPr>
        <w:t xml:space="preserve"> </w:t>
      </w:r>
      <w:proofErr w:type="spellStart"/>
      <w:r w:rsidRPr="00670117">
        <w:rPr>
          <w:rFonts w:ascii="Arial" w:hAnsi="Arial" w:cs="Arial"/>
          <w:i/>
          <w:lang w:val="en-US"/>
        </w:rPr>
        <w:t>vegetabilium</w:t>
      </w:r>
      <w:proofErr w:type="spellEnd"/>
      <w:r w:rsidRPr="00670117">
        <w:rPr>
          <w:rFonts w:ascii="Arial" w:hAnsi="Arial" w:cs="Arial"/>
          <w:i/>
          <w:lang w:val="en-US"/>
        </w:rPr>
        <w:t xml:space="preserve"> </w:t>
      </w:r>
      <w:proofErr w:type="spellStart"/>
      <w:r w:rsidRPr="00670117">
        <w:rPr>
          <w:rFonts w:ascii="Arial" w:hAnsi="Arial" w:cs="Arial"/>
          <w:i/>
          <w:lang w:val="en-US"/>
        </w:rPr>
        <w:t>maximam</w:t>
      </w:r>
      <w:proofErr w:type="spellEnd"/>
      <w:r w:rsidRPr="00670117">
        <w:rPr>
          <w:rFonts w:ascii="Arial" w:hAnsi="Arial" w:cs="Arial"/>
          <w:i/>
          <w:lang w:val="en-US"/>
        </w:rPr>
        <w:t xml:space="preserve"> partem </w:t>
      </w:r>
      <w:proofErr w:type="spellStart"/>
      <w:r w:rsidRPr="00670117">
        <w:rPr>
          <w:rFonts w:ascii="Arial" w:hAnsi="Arial" w:cs="Arial"/>
          <w:i/>
          <w:lang w:val="en-US"/>
        </w:rPr>
        <w:t>incognitorum</w:t>
      </w:r>
      <w:proofErr w:type="spellEnd"/>
      <w:r w:rsidRPr="00670117">
        <w:rPr>
          <w:rFonts w:ascii="Arial" w:hAnsi="Arial" w:cs="Arial"/>
          <w:i/>
          <w:lang w:val="en-US"/>
        </w:rPr>
        <w:t xml:space="preserve">: </w:t>
      </w:r>
      <w:proofErr w:type="spellStart"/>
      <w:r w:rsidRPr="00670117">
        <w:rPr>
          <w:rFonts w:ascii="Arial" w:hAnsi="Arial" w:cs="Arial"/>
          <w:i/>
          <w:lang w:val="en-US"/>
        </w:rPr>
        <w:t>quae</w:t>
      </w:r>
      <w:proofErr w:type="spellEnd"/>
      <w:r w:rsidRPr="00670117">
        <w:rPr>
          <w:rFonts w:ascii="Arial" w:hAnsi="Arial" w:cs="Arial"/>
          <w:i/>
          <w:lang w:val="en-US"/>
        </w:rPr>
        <w:t xml:space="preserve"> sub </w:t>
      </w:r>
      <w:proofErr w:type="spellStart"/>
      <w:r w:rsidRPr="00670117">
        <w:rPr>
          <w:rFonts w:ascii="Arial" w:hAnsi="Arial" w:cs="Arial"/>
          <w:i/>
          <w:lang w:val="en-US"/>
        </w:rPr>
        <w:t>itinere</w:t>
      </w:r>
      <w:proofErr w:type="spellEnd"/>
      <w:r w:rsidRPr="00670117">
        <w:rPr>
          <w:rFonts w:ascii="Arial" w:hAnsi="Arial" w:cs="Arial"/>
          <w:i/>
          <w:lang w:val="en-US"/>
        </w:rPr>
        <w:t xml:space="preserve"> in </w:t>
      </w:r>
      <w:proofErr w:type="spellStart"/>
      <w:r w:rsidRPr="00670117">
        <w:rPr>
          <w:rFonts w:ascii="Arial" w:hAnsi="Arial" w:cs="Arial"/>
          <w:i/>
          <w:lang w:val="en-US"/>
        </w:rPr>
        <w:t>Indiam</w:t>
      </w:r>
      <w:proofErr w:type="spellEnd"/>
      <w:r w:rsidRPr="00670117">
        <w:rPr>
          <w:rFonts w:ascii="Arial" w:hAnsi="Arial" w:cs="Arial"/>
          <w:i/>
          <w:lang w:val="en-US"/>
        </w:rPr>
        <w:t xml:space="preserve"> </w:t>
      </w:r>
      <w:proofErr w:type="spellStart"/>
      <w:r w:rsidRPr="00670117">
        <w:rPr>
          <w:rFonts w:ascii="Arial" w:hAnsi="Arial" w:cs="Arial"/>
          <w:i/>
          <w:lang w:val="en-US"/>
        </w:rPr>
        <w:t>occidentalem</w:t>
      </w:r>
      <w:proofErr w:type="spellEnd"/>
      <w:r w:rsidRPr="00670117">
        <w:rPr>
          <w:rFonts w:ascii="Arial" w:hAnsi="Arial" w:cs="Arial"/>
          <w:lang w:val="en-US"/>
        </w:rPr>
        <w:t xml:space="preserve"> (pp. 8). </w:t>
      </w:r>
      <w:proofErr w:type="spellStart"/>
      <w:r w:rsidRPr="00670117">
        <w:rPr>
          <w:rFonts w:ascii="Arial" w:hAnsi="Arial" w:cs="Arial"/>
          <w:lang w:val="en-US"/>
        </w:rPr>
        <w:t>Holmiae</w:t>
      </w:r>
      <w:proofErr w:type="spellEnd"/>
      <w:r w:rsidRPr="00670117">
        <w:rPr>
          <w:rFonts w:ascii="Arial" w:hAnsi="Arial" w:cs="Arial"/>
          <w:lang w:val="en-US"/>
        </w:rPr>
        <w:t xml:space="preserve">, </w:t>
      </w:r>
      <w:proofErr w:type="spellStart"/>
      <w:r w:rsidRPr="00670117">
        <w:rPr>
          <w:rFonts w:ascii="Arial" w:hAnsi="Arial" w:cs="Arial"/>
          <w:lang w:val="en-US"/>
        </w:rPr>
        <w:t>Upsaliae</w:t>
      </w:r>
      <w:proofErr w:type="spellEnd"/>
      <w:r w:rsidRPr="00670117">
        <w:rPr>
          <w:rFonts w:ascii="Arial" w:hAnsi="Arial" w:cs="Arial"/>
          <w:lang w:val="en-US"/>
        </w:rPr>
        <w:t xml:space="preserve"> &amp; </w:t>
      </w:r>
      <w:proofErr w:type="spellStart"/>
      <w:r w:rsidRPr="00670117">
        <w:rPr>
          <w:rFonts w:ascii="Arial" w:hAnsi="Arial" w:cs="Arial"/>
          <w:lang w:val="en-US"/>
        </w:rPr>
        <w:t>Aboae</w:t>
      </w:r>
      <w:proofErr w:type="spellEnd"/>
      <w:r w:rsidRPr="00670117">
        <w:rPr>
          <w:rFonts w:ascii="Arial" w:hAnsi="Arial" w:cs="Arial"/>
          <w:lang w:val="en-US"/>
        </w:rPr>
        <w:t xml:space="preserve">: </w:t>
      </w:r>
      <w:proofErr w:type="spellStart"/>
      <w:r w:rsidRPr="00670117">
        <w:rPr>
          <w:rFonts w:ascii="Arial" w:hAnsi="Arial" w:cs="Arial"/>
          <w:lang w:val="en-US"/>
        </w:rPr>
        <w:t>Bibliopoliis</w:t>
      </w:r>
      <w:proofErr w:type="spellEnd"/>
      <w:r w:rsidRPr="00670117">
        <w:rPr>
          <w:rFonts w:ascii="Arial" w:hAnsi="Arial" w:cs="Arial"/>
          <w:lang w:val="en-US"/>
        </w:rPr>
        <w:t xml:space="preserve"> Acad. M. </w:t>
      </w:r>
      <w:proofErr w:type="spellStart"/>
      <w:r w:rsidRPr="00670117">
        <w:rPr>
          <w:rFonts w:ascii="Arial" w:hAnsi="Arial" w:cs="Arial"/>
          <w:lang w:val="en-US"/>
        </w:rPr>
        <w:t>Swederi</w:t>
      </w:r>
      <w:proofErr w:type="spellEnd"/>
      <w:r w:rsidRPr="00670117">
        <w:rPr>
          <w:rFonts w:ascii="Arial" w:hAnsi="Arial" w:cs="Arial"/>
          <w:lang w:val="en-US"/>
        </w:rPr>
        <w:t>.</w:t>
      </w:r>
    </w:p>
    <w:p w14:paraId="33912CA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Szlachetko</w:t>
      </w:r>
      <w:proofErr w:type="spellEnd"/>
      <w:r w:rsidRPr="00670117">
        <w:rPr>
          <w:rFonts w:ascii="Arial" w:hAnsi="Arial" w:cs="Arial"/>
          <w:lang w:val="en-US"/>
        </w:rPr>
        <w:t xml:space="preserve">, D. L. &amp; </w:t>
      </w:r>
      <w:proofErr w:type="spellStart"/>
      <w:r w:rsidRPr="00670117">
        <w:rPr>
          <w:rFonts w:ascii="Arial" w:hAnsi="Arial" w:cs="Arial"/>
          <w:lang w:val="en-US"/>
        </w:rPr>
        <w:t>Kolanowska</w:t>
      </w:r>
      <w:proofErr w:type="spellEnd"/>
      <w:r w:rsidRPr="00670117">
        <w:rPr>
          <w:rFonts w:ascii="Arial" w:hAnsi="Arial" w:cs="Arial"/>
          <w:lang w:val="en-US"/>
        </w:rPr>
        <w:t xml:space="preserve">, M. (2014). New </w:t>
      </w:r>
      <w:proofErr w:type="spellStart"/>
      <w:r w:rsidRPr="00670117">
        <w:rPr>
          <w:rFonts w:ascii="Arial" w:hAnsi="Arial" w:cs="Arial"/>
          <w:i/>
          <w:lang w:val="en-US"/>
        </w:rPr>
        <w:t>Malaxis</w:t>
      </w:r>
      <w:proofErr w:type="spellEnd"/>
      <w:r w:rsidRPr="00670117">
        <w:rPr>
          <w:rFonts w:ascii="Arial" w:hAnsi="Arial" w:cs="Arial"/>
          <w:lang w:val="en-US"/>
        </w:rPr>
        <w:t xml:space="preserve"> species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Epidendroideae</w:t>
      </w:r>
      <w:proofErr w:type="spellEnd"/>
      <w:r w:rsidRPr="00670117">
        <w:rPr>
          <w:rFonts w:ascii="Arial" w:hAnsi="Arial" w:cs="Arial"/>
          <w:lang w:val="en-US"/>
        </w:rPr>
        <w:t xml:space="preserve">) from Colombia. </w:t>
      </w:r>
      <w:r w:rsidRPr="00670117">
        <w:rPr>
          <w:rFonts w:ascii="Arial" w:hAnsi="Arial" w:cs="Arial"/>
          <w:i/>
          <w:iCs/>
          <w:lang w:val="en-US"/>
        </w:rPr>
        <w:t>Plant Systematics and Evolution</w:t>
      </w:r>
      <w:r w:rsidRPr="00670117">
        <w:rPr>
          <w:rFonts w:ascii="Arial" w:hAnsi="Arial" w:cs="Arial"/>
          <w:lang w:val="en-US"/>
        </w:rPr>
        <w:t xml:space="preserve"> </w:t>
      </w:r>
      <w:r w:rsidRPr="00670117">
        <w:rPr>
          <w:rFonts w:ascii="Arial" w:hAnsi="Arial" w:cs="Arial"/>
          <w:iCs/>
          <w:lang w:val="en-US"/>
        </w:rPr>
        <w:t>300</w:t>
      </w:r>
      <w:r w:rsidRPr="00670117">
        <w:rPr>
          <w:rFonts w:ascii="Arial" w:hAnsi="Arial" w:cs="Arial"/>
          <w:lang w:val="en-US"/>
        </w:rPr>
        <w:t>(2): 239–244.</w:t>
      </w:r>
    </w:p>
    <w:p w14:paraId="636BFD0E"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Szlachetko</w:t>
      </w:r>
      <w:proofErr w:type="spellEnd"/>
      <w:r w:rsidRPr="00670117">
        <w:rPr>
          <w:rFonts w:ascii="Arial" w:hAnsi="Arial" w:cs="Arial"/>
          <w:lang w:val="en-US"/>
        </w:rPr>
        <w:t xml:space="preserve">, D. L. &amp; </w:t>
      </w:r>
      <w:proofErr w:type="spellStart"/>
      <w:r w:rsidRPr="00670117">
        <w:rPr>
          <w:rFonts w:ascii="Arial" w:hAnsi="Arial" w:cs="Arial"/>
          <w:lang w:val="en-US"/>
        </w:rPr>
        <w:t>Margonska</w:t>
      </w:r>
      <w:proofErr w:type="spellEnd"/>
      <w:r w:rsidRPr="00670117">
        <w:rPr>
          <w:rFonts w:ascii="Arial" w:hAnsi="Arial" w:cs="Arial"/>
          <w:lang w:val="en-US"/>
        </w:rPr>
        <w:t xml:space="preserve">, H. B. (2006). Redefinition of the genera </w:t>
      </w:r>
      <w:proofErr w:type="spellStart"/>
      <w:r w:rsidRPr="00670117">
        <w:rPr>
          <w:rFonts w:ascii="Arial" w:hAnsi="Arial" w:cs="Arial"/>
          <w:i/>
          <w:lang w:val="en-US"/>
        </w:rPr>
        <w:t>Malaxis</w:t>
      </w:r>
      <w:proofErr w:type="spellEnd"/>
      <w:r w:rsidRPr="00670117">
        <w:rPr>
          <w:rFonts w:ascii="Arial" w:hAnsi="Arial" w:cs="Arial"/>
          <w:lang w:val="en-US"/>
        </w:rPr>
        <w:t xml:space="preserve"> Sol. ex Sw. and </w:t>
      </w:r>
      <w:proofErr w:type="spellStart"/>
      <w:r w:rsidRPr="00670117">
        <w:rPr>
          <w:rFonts w:ascii="Arial" w:hAnsi="Arial" w:cs="Arial"/>
          <w:i/>
          <w:lang w:val="en-US"/>
        </w:rPr>
        <w:t>Microstylis</w:t>
      </w:r>
      <w:proofErr w:type="spellEnd"/>
      <w:r w:rsidRPr="00670117">
        <w:rPr>
          <w:rFonts w:ascii="Arial" w:hAnsi="Arial" w:cs="Arial"/>
          <w:lang w:val="en-US"/>
        </w:rPr>
        <w:t xml:space="preserve"> (Nutt.) Eaton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Epidendroideae</w:t>
      </w:r>
      <w:proofErr w:type="spellEnd"/>
      <w:r w:rsidRPr="00670117">
        <w:rPr>
          <w:rFonts w:ascii="Arial" w:hAnsi="Arial" w:cs="Arial"/>
          <w:lang w:val="en-US"/>
        </w:rPr>
        <w:t xml:space="preserve">). </w:t>
      </w:r>
      <w:r w:rsidRPr="00670117">
        <w:rPr>
          <w:rFonts w:ascii="Arial" w:hAnsi="Arial" w:cs="Arial"/>
          <w:i/>
          <w:lang w:val="en-US"/>
        </w:rPr>
        <w:t xml:space="preserve">Acta </w:t>
      </w:r>
      <w:proofErr w:type="spellStart"/>
      <w:r w:rsidRPr="00670117">
        <w:rPr>
          <w:rFonts w:ascii="Arial" w:hAnsi="Arial" w:cs="Arial"/>
          <w:i/>
          <w:lang w:val="en-US"/>
        </w:rPr>
        <w:t>Societatis</w:t>
      </w:r>
      <w:proofErr w:type="spellEnd"/>
      <w:r w:rsidRPr="00670117">
        <w:rPr>
          <w:rFonts w:ascii="Arial" w:hAnsi="Arial" w:cs="Arial"/>
          <w:i/>
          <w:lang w:val="en-US"/>
        </w:rPr>
        <w:t xml:space="preserve"> </w:t>
      </w:r>
      <w:proofErr w:type="spellStart"/>
      <w:r w:rsidRPr="00670117">
        <w:rPr>
          <w:rFonts w:ascii="Arial" w:hAnsi="Arial" w:cs="Arial"/>
          <w:i/>
          <w:lang w:val="en-US"/>
        </w:rPr>
        <w:t>Botanicorum</w:t>
      </w:r>
      <w:proofErr w:type="spellEnd"/>
      <w:r w:rsidRPr="00670117">
        <w:rPr>
          <w:rFonts w:ascii="Arial" w:hAnsi="Arial" w:cs="Arial"/>
          <w:i/>
          <w:lang w:val="en-US"/>
        </w:rPr>
        <w:t xml:space="preserve"> </w:t>
      </w:r>
      <w:proofErr w:type="spellStart"/>
      <w:r w:rsidRPr="00670117">
        <w:rPr>
          <w:rFonts w:ascii="Arial" w:hAnsi="Arial" w:cs="Arial"/>
          <w:i/>
          <w:lang w:val="en-US"/>
        </w:rPr>
        <w:t>Poloniae</w:t>
      </w:r>
      <w:proofErr w:type="spellEnd"/>
      <w:r w:rsidRPr="00670117">
        <w:rPr>
          <w:rFonts w:ascii="Arial" w:hAnsi="Arial" w:cs="Arial"/>
          <w:lang w:val="en-US"/>
        </w:rPr>
        <w:t xml:space="preserve"> 75(3): 229–231.</w:t>
      </w:r>
    </w:p>
    <w:p w14:paraId="40D7E6DD"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proofErr w:type="spellStart"/>
      <w:r w:rsidRPr="00670117">
        <w:rPr>
          <w:rFonts w:ascii="Arial" w:hAnsi="Arial" w:cs="Arial"/>
          <w:lang w:val="en-US"/>
        </w:rPr>
        <w:t>Todzia</w:t>
      </w:r>
      <w:proofErr w:type="spellEnd"/>
      <w:r w:rsidRPr="00670117">
        <w:rPr>
          <w:rFonts w:ascii="Arial" w:hAnsi="Arial" w:cs="Arial"/>
          <w:lang w:val="en-US"/>
        </w:rPr>
        <w:t xml:space="preserve">, C. A. (1995). </w:t>
      </w:r>
      <w:proofErr w:type="spellStart"/>
      <w:r w:rsidRPr="00670117">
        <w:rPr>
          <w:rFonts w:ascii="Arial" w:hAnsi="Arial" w:cs="Arial"/>
          <w:i/>
          <w:lang w:val="en-US"/>
        </w:rPr>
        <w:t>Malaxis</w:t>
      </w:r>
      <w:proofErr w:type="spellEnd"/>
      <w:r w:rsidRPr="00670117">
        <w:rPr>
          <w:rFonts w:ascii="Arial" w:hAnsi="Arial" w:cs="Arial"/>
          <w:i/>
          <w:lang w:val="en-US"/>
        </w:rPr>
        <w:t xml:space="preserve"> </w:t>
      </w:r>
      <w:proofErr w:type="spellStart"/>
      <w:r w:rsidRPr="00670117">
        <w:rPr>
          <w:rFonts w:ascii="Arial" w:hAnsi="Arial" w:cs="Arial"/>
          <w:i/>
          <w:lang w:val="en-US"/>
        </w:rPr>
        <w:t>chica</w:t>
      </w:r>
      <w:proofErr w:type="spellEnd"/>
      <w:r w:rsidRPr="00670117">
        <w:rPr>
          <w:rFonts w:ascii="Arial" w:hAnsi="Arial" w:cs="Arial"/>
          <w:lang w:val="en-US"/>
        </w:rPr>
        <w:t xml:space="preserve">, a new species of </w:t>
      </w:r>
      <w:proofErr w:type="spellStart"/>
      <w:r w:rsidRPr="00670117">
        <w:rPr>
          <w:rFonts w:ascii="Arial" w:hAnsi="Arial" w:cs="Arial"/>
          <w:lang w:val="en-US"/>
        </w:rPr>
        <w:t>Orchidaceae</w:t>
      </w:r>
      <w:proofErr w:type="spellEnd"/>
      <w:r w:rsidRPr="00670117">
        <w:rPr>
          <w:rFonts w:ascii="Arial" w:hAnsi="Arial" w:cs="Arial"/>
          <w:lang w:val="en-US"/>
        </w:rPr>
        <w:t xml:space="preserve"> from Nuevo León, Mexico. </w:t>
      </w:r>
      <w:proofErr w:type="spellStart"/>
      <w:r w:rsidRPr="00670117">
        <w:rPr>
          <w:rFonts w:ascii="Arial" w:hAnsi="Arial" w:cs="Arial"/>
          <w:i/>
          <w:lang w:val="en-US"/>
        </w:rPr>
        <w:t>Brittonia</w:t>
      </w:r>
      <w:proofErr w:type="spellEnd"/>
      <w:r w:rsidRPr="00670117">
        <w:rPr>
          <w:rFonts w:ascii="Arial" w:hAnsi="Arial" w:cs="Arial"/>
          <w:lang w:val="en-US"/>
        </w:rPr>
        <w:t xml:space="preserve"> 47(1): 24–26.</w:t>
      </w:r>
    </w:p>
    <w:p w14:paraId="35C091E4"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s-CR"/>
        </w:rPr>
      </w:pPr>
      <w:proofErr w:type="spellStart"/>
      <w:r w:rsidRPr="00670117">
        <w:rPr>
          <w:rFonts w:ascii="Arial" w:hAnsi="Arial" w:cs="Arial"/>
          <w:lang w:val="en-US"/>
        </w:rPr>
        <w:t>Turland</w:t>
      </w:r>
      <w:proofErr w:type="spellEnd"/>
      <w:r w:rsidRPr="00670117">
        <w:rPr>
          <w:rFonts w:ascii="Arial" w:hAnsi="Arial" w:cs="Arial"/>
          <w:lang w:val="en-US"/>
        </w:rPr>
        <w:t xml:space="preserve">, N. J., Wiersema, J. H., Barrie, F. R., </w:t>
      </w:r>
      <w:proofErr w:type="spellStart"/>
      <w:r w:rsidRPr="00670117">
        <w:rPr>
          <w:rFonts w:ascii="Arial" w:hAnsi="Arial" w:cs="Arial"/>
          <w:lang w:val="en-US"/>
        </w:rPr>
        <w:t>Greuter</w:t>
      </w:r>
      <w:proofErr w:type="spellEnd"/>
      <w:r w:rsidRPr="00670117">
        <w:rPr>
          <w:rFonts w:ascii="Arial" w:hAnsi="Arial" w:cs="Arial"/>
          <w:lang w:val="en-US"/>
        </w:rPr>
        <w:t xml:space="preserve">, W., Hawksworth, D. L., </w:t>
      </w:r>
      <w:proofErr w:type="spellStart"/>
      <w:r w:rsidRPr="00670117">
        <w:rPr>
          <w:rFonts w:ascii="Arial" w:hAnsi="Arial" w:cs="Arial"/>
          <w:lang w:val="en-US"/>
        </w:rPr>
        <w:t>Herendeen</w:t>
      </w:r>
      <w:proofErr w:type="spellEnd"/>
      <w:r w:rsidRPr="00670117">
        <w:rPr>
          <w:rFonts w:ascii="Arial" w:hAnsi="Arial" w:cs="Arial"/>
          <w:lang w:val="en-US"/>
        </w:rPr>
        <w:t xml:space="preserve">, P. S. Knapp, S., </w:t>
      </w:r>
      <w:proofErr w:type="spellStart"/>
      <w:r w:rsidRPr="00670117">
        <w:rPr>
          <w:rFonts w:ascii="Arial" w:hAnsi="Arial" w:cs="Arial"/>
          <w:lang w:val="en-US"/>
        </w:rPr>
        <w:t>Kusber</w:t>
      </w:r>
      <w:proofErr w:type="spellEnd"/>
      <w:r w:rsidRPr="00670117">
        <w:rPr>
          <w:rFonts w:ascii="Arial" w:hAnsi="Arial" w:cs="Arial"/>
          <w:lang w:val="en-US"/>
        </w:rPr>
        <w:t xml:space="preserve">., W.-H., Li, D.-Z., </w:t>
      </w:r>
      <w:proofErr w:type="spellStart"/>
      <w:r w:rsidRPr="00670117">
        <w:rPr>
          <w:rFonts w:ascii="Arial" w:hAnsi="Arial" w:cs="Arial"/>
          <w:lang w:val="en-US"/>
        </w:rPr>
        <w:t>Marhold</w:t>
      </w:r>
      <w:proofErr w:type="spellEnd"/>
      <w:r w:rsidRPr="00670117">
        <w:rPr>
          <w:rFonts w:ascii="Arial" w:hAnsi="Arial" w:cs="Arial"/>
          <w:lang w:val="en-US"/>
        </w:rPr>
        <w:t xml:space="preserve">, K., May, T. W., McNeill, J., </w:t>
      </w:r>
      <w:proofErr w:type="spellStart"/>
      <w:r w:rsidRPr="00670117">
        <w:rPr>
          <w:rFonts w:ascii="Arial" w:hAnsi="Arial" w:cs="Arial"/>
          <w:lang w:val="en-US"/>
        </w:rPr>
        <w:t>Monro</w:t>
      </w:r>
      <w:proofErr w:type="spellEnd"/>
      <w:r w:rsidRPr="00670117">
        <w:rPr>
          <w:rFonts w:ascii="Arial" w:hAnsi="Arial" w:cs="Arial"/>
          <w:lang w:val="en-US"/>
        </w:rPr>
        <w:t xml:space="preserve">, A. M., Prado, J., Price, M. J. &amp; Smith, G. F. (2018): International Code of Nomenclature for algae, fungi, and plants (Shenzhen </w:t>
      </w:r>
      <w:r w:rsidRPr="00670117">
        <w:rPr>
          <w:rFonts w:ascii="Arial" w:hAnsi="Arial" w:cs="Arial"/>
          <w:lang w:val="en-US"/>
        </w:rPr>
        <w:lastRenderedPageBreak/>
        <w:t xml:space="preserve">Code) adopted by the Nineteenth International Botanical Congress Shenzhen, China, July 2017. </w:t>
      </w:r>
      <w:r w:rsidRPr="00670117">
        <w:rPr>
          <w:rFonts w:ascii="Arial" w:hAnsi="Arial" w:cs="Arial"/>
          <w:i/>
          <w:lang w:val="es-CR"/>
        </w:rPr>
        <w:t>Regnum Vegetabile</w:t>
      </w:r>
      <w:r w:rsidRPr="00670117">
        <w:rPr>
          <w:rFonts w:ascii="Arial" w:hAnsi="Arial" w:cs="Arial"/>
          <w:lang w:val="es-CR"/>
        </w:rPr>
        <w:t xml:space="preserve"> 159.</w:t>
      </w:r>
    </w:p>
    <w:p w14:paraId="37A996FE"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s-CR"/>
        </w:rPr>
        <w:t xml:space="preserve">van den Berg, C., Goldman, D. H., Freudenstein, J. V., Pridgeon, A. M., Cameron, K. M. &amp; Chase, M. W. (2005). </w:t>
      </w:r>
      <w:r w:rsidRPr="00670117">
        <w:rPr>
          <w:rFonts w:ascii="Arial" w:hAnsi="Arial" w:cs="Arial"/>
          <w:lang w:val="en-US"/>
        </w:rPr>
        <w:t xml:space="preserve">An overview of the phylogenetic relationships within </w:t>
      </w:r>
      <w:proofErr w:type="spellStart"/>
      <w:r w:rsidRPr="00670117">
        <w:rPr>
          <w:rFonts w:ascii="Arial" w:hAnsi="Arial" w:cs="Arial"/>
          <w:lang w:val="en-US"/>
        </w:rPr>
        <w:t>Epidendroideae</w:t>
      </w:r>
      <w:proofErr w:type="spellEnd"/>
      <w:r w:rsidRPr="00670117">
        <w:rPr>
          <w:rFonts w:ascii="Arial" w:hAnsi="Arial" w:cs="Arial"/>
          <w:lang w:val="en-US"/>
        </w:rPr>
        <w:t xml:space="preserve"> inferred from multiple DNA regions and </w:t>
      </w:r>
      <w:proofErr w:type="spellStart"/>
      <w:r w:rsidRPr="00670117">
        <w:rPr>
          <w:rFonts w:ascii="Arial" w:hAnsi="Arial" w:cs="Arial"/>
          <w:lang w:val="en-US"/>
        </w:rPr>
        <w:t>recircumscription</w:t>
      </w:r>
      <w:proofErr w:type="spellEnd"/>
      <w:r w:rsidRPr="00670117">
        <w:rPr>
          <w:rFonts w:ascii="Arial" w:hAnsi="Arial" w:cs="Arial"/>
          <w:lang w:val="en-US"/>
        </w:rPr>
        <w:t xml:space="preserve"> of </w:t>
      </w:r>
      <w:proofErr w:type="spellStart"/>
      <w:r w:rsidRPr="00670117">
        <w:rPr>
          <w:rFonts w:ascii="Arial" w:hAnsi="Arial" w:cs="Arial"/>
          <w:lang w:val="en-US"/>
        </w:rPr>
        <w:t>Epidendreae</w:t>
      </w:r>
      <w:proofErr w:type="spellEnd"/>
      <w:r w:rsidRPr="00670117">
        <w:rPr>
          <w:rFonts w:ascii="Arial" w:hAnsi="Arial" w:cs="Arial"/>
          <w:lang w:val="en-US"/>
        </w:rPr>
        <w:t xml:space="preserve"> and </w:t>
      </w:r>
      <w:proofErr w:type="spellStart"/>
      <w:r w:rsidRPr="00670117">
        <w:rPr>
          <w:rFonts w:ascii="Arial" w:hAnsi="Arial" w:cs="Arial"/>
          <w:lang w:val="en-US"/>
        </w:rPr>
        <w:t>Arethuseae</w:t>
      </w:r>
      <w:proofErr w:type="spellEnd"/>
      <w:r w:rsidRPr="00670117">
        <w:rPr>
          <w:rFonts w:ascii="Arial" w:hAnsi="Arial" w:cs="Arial"/>
          <w:lang w:val="en-US"/>
        </w:rPr>
        <w:t xml:space="preserve"> (</w:t>
      </w:r>
      <w:proofErr w:type="spellStart"/>
      <w:r w:rsidRPr="00670117">
        <w:rPr>
          <w:rFonts w:ascii="Arial" w:hAnsi="Arial" w:cs="Arial"/>
          <w:lang w:val="en-US"/>
        </w:rPr>
        <w:t>Orchidaceae</w:t>
      </w:r>
      <w:proofErr w:type="spellEnd"/>
      <w:r w:rsidRPr="00670117">
        <w:rPr>
          <w:rFonts w:ascii="Arial" w:hAnsi="Arial" w:cs="Arial"/>
          <w:lang w:val="en-US"/>
        </w:rPr>
        <w:t xml:space="preserve">). </w:t>
      </w:r>
      <w:r w:rsidRPr="00670117">
        <w:rPr>
          <w:rFonts w:ascii="Arial" w:hAnsi="Arial" w:cs="Arial"/>
          <w:i/>
          <w:lang w:val="en-US"/>
        </w:rPr>
        <w:t>American Journal of Botan</w:t>
      </w:r>
      <w:r w:rsidRPr="00670117">
        <w:rPr>
          <w:rFonts w:ascii="Arial" w:hAnsi="Arial" w:cs="Arial"/>
          <w:lang w:val="en-US"/>
        </w:rPr>
        <w:t>y</w:t>
      </w:r>
      <w:r w:rsidRPr="00670117">
        <w:rPr>
          <w:rFonts w:ascii="Arial" w:hAnsi="Arial" w:cs="Arial"/>
          <w:i/>
          <w:lang w:val="en-US"/>
        </w:rPr>
        <w:t xml:space="preserve"> </w:t>
      </w:r>
      <w:r w:rsidRPr="00670117">
        <w:rPr>
          <w:rFonts w:ascii="Arial" w:hAnsi="Arial" w:cs="Arial"/>
          <w:lang w:val="en-US"/>
        </w:rPr>
        <w:t>92(4): 613–624.</w:t>
      </w:r>
    </w:p>
    <w:p w14:paraId="00126CD6"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von </w:t>
      </w:r>
      <w:proofErr w:type="spellStart"/>
      <w:r w:rsidRPr="00670117">
        <w:rPr>
          <w:rFonts w:ascii="Arial" w:hAnsi="Arial" w:cs="Arial"/>
          <w:lang w:val="en-US"/>
        </w:rPr>
        <w:t>Schlechtendal</w:t>
      </w:r>
      <w:proofErr w:type="spellEnd"/>
      <w:r w:rsidRPr="00670117">
        <w:rPr>
          <w:rFonts w:ascii="Arial" w:hAnsi="Arial" w:cs="Arial"/>
          <w:lang w:val="en-US"/>
        </w:rPr>
        <w:t xml:space="preserve">, D. F. L. &amp; von </w:t>
      </w:r>
      <w:proofErr w:type="spellStart"/>
      <w:r w:rsidRPr="00670117">
        <w:rPr>
          <w:rFonts w:ascii="Arial" w:hAnsi="Arial" w:cs="Arial"/>
          <w:lang w:val="en-US"/>
        </w:rPr>
        <w:t>Chamisso</w:t>
      </w:r>
      <w:proofErr w:type="spellEnd"/>
      <w:r w:rsidRPr="00670117">
        <w:rPr>
          <w:rFonts w:ascii="Arial" w:hAnsi="Arial" w:cs="Arial"/>
          <w:lang w:val="en-US"/>
        </w:rPr>
        <w:t xml:space="preserve">, L. K. A. (1831). Plantarum </w:t>
      </w:r>
      <w:proofErr w:type="spellStart"/>
      <w:r w:rsidRPr="00670117">
        <w:rPr>
          <w:rFonts w:ascii="Arial" w:hAnsi="Arial" w:cs="Arial"/>
          <w:lang w:val="en-US"/>
        </w:rPr>
        <w:t>Mexicanarum</w:t>
      </w:r>
      <w:proofErr w:type="spellEnd"/>
      <w:r w:rsidRPr="00670117">
        <w:rPr>
          <w:rFonts w:ascii="Arial" w:hAnsi="Arial" w:cs="Arial"/>
          <w:lang w:val="en-US"/>
        </w:rPr>
        <w:t xml:space="preserve"> a </w:t>
      </w:r>
      <w:proofErr w:type="spellStart"/>
      <w:r w:rsidRPr="00670117">
        <w:rPr>
          <w:rFonts w:ascii="Arial" w:hAnsi="Arial" w:cs="Arial"/>
          <w:lang w:val="en-US"/>
        </w:rPr>
        <w:t>cel</w:t>
      </w:r>
      <w:proofErr w:type="spellEnd"/>
      <w:r w:rsidRPr="00670117">
        <w:rPr>
          <w:rFonts w:ascii="Arial" w:hAnsi="Arial" w:cs="Arial"/>
          <w:lang w:val="en-US"/>
        </w:rPr>
        <w:t xml:space="preserve">, </w:t>
      </w:r>
      <w:proofErr w:type="spellStart"/>
      <w:r w:rsidRPr="00670117">
        <w:rPr>
          <w:rFonts w:ascii="Arial" w:hAnsi="Arial" w:cs="Arial"/>
          <w:lang w:val="en-US"/>
        </w:rPr>
        <w:t>viris</w:t>
      </w:r>
      <w:proofErr w:type="spellEnd"/>
      <w:r w:rsidRPr="00670117">
        <w:rPr>
          <w:rFonts w:ascii="Arial" w:hAnsi="Arial" w:cs="Arial"/>
          <w:lang w:val="en-US"/>
        </w:rPr>
        <w:t xml:space="preserve"> </w:t>
      </w:r>
      <w:proofErr w:type="spellStart"/>
      <w:r w:rsidRPr="00670117">
        <w:rPr>
          <w:rFonts w:ascii="Arial" w:hAnsi="Arial" w:cs="Arial"/>
          <w:lang w:val="en-US"/>
        </w:rPr>
        <w:t>Schiede</w:t>
      </w:r>
      <w:proofErr w:type="spellEnd"/>
      <w:r w:rsidRPr="00670117">
        <w:rPr>
          <w:rFonts w:ascii="Arial" w:hAnsi="Arial" w:cs="Arial"/>
          <w:lang w:val="en-US"/>
        </w:rPr>
        <w:t xml:space="preserve"> et Deppe </w:t>
      </w:r>
      <w:proofErr w:type="spellStart"/>
      <w:r w:rsidRPr="00670117">
        <w:rPr>
          <w:rFonts w:ascii="Arial" w:hAnsi="Arial" w:cs="Arial"/>
          <w:lang w:val="en-US"/>
        </w:rPr>
        <w:t>collectarum</w:t>
      </w:r>
      <w:proofErr w:type="spellEnd"/>
      <w:r w:rsidRPr="00670117">
        <w:rPr>
          <w:rFonts w:ascii="Arial" w:hAnsi="Arial" w:cs="Arial"/>
          <w:lang w:val="en-US"/>
        </w:rPr>
        <w:t xml:space="preserve"> </w:t>
      </w:r>
      <w:proofErr w:type="spellStart"/>
      <w:r w:rsidRPr="00670117">
        <w:rPr>
          <w:rFonts w:ascii="Arial" w:hAnsi="Arial" w:cs="Arial"/>
          <w:lang w:val="en-US"/>
        </w:rPr>
        <w:t>recensio</w:t>
      </w:r>
      <w:proofErr w:type="spellEnd"/>
      <w:r w:rsidRPr="00670117">
        <w:rPr>
          <w:rFonts w:ascii="Arial" w:hAnsi="Arial" w:cs="Arial"/>
          <w:lang w:val="en-US"/>
        </w:rPr>
        <w:t xml:space="preserve"> brevis. </w:t>
      </w:r>
      <w:r w:rsidRPr="00670117">
        <w:rPr>
          <w:rFonts w:ascii="Arial" w:hAnsi="Arial" w:cs="Arial"/>
          <w:i/>
          <w:lang w:val="en-US"/>
        </w:rPr>
        <w:t xml:space="preserve">Linnaea </w:t>
      </w:r>
      <w:r w:rsidRPr="00670117">
        <w:rPr>
          <w:rFonts w:ascii="Arial" w:hAnsi="Arial" w:cs="Arial"/>
          <w:lang w:val="en-US"/>
        </w:rPr>
        <w:t>6: 58–59.</w:t>
      </w:r>
    </w:p>
    <w:p w14:paraId="5DE60A0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Watson, C. (1883). X. Contributions to American botany. </w:t>
      </w:r>
      <w:r w:rsidRPr="00670117">
        <w:rPr>
          <w:rFonts w:ascii="Arial" w:hAnsi="Arial" w:cs="Arial"/>
          <w:i/>
          <w:lang w:val="en-US"/>
        </w:rPr>
        <w:t xml:space="preserve">Proceedings of the American Academy of Arts and Sciences </w:t>
      </w:r>
      <w:r w:rsidRPr="00670117">
        <w:rPr>
          <w:rFonts w:ascii="Arial" w:hAnsi="Arial" w:cs="Arial"/>
          <w:lang w:val="en-US"/>
        </w:rPr>
        <w:t>18: 195.</w:t>
      </w:r>
    </w:p>
    <w:p w14:paraId="5D1CC3C1"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Williams, L. O. (1934). Field and herbarium studies, III. </w:t>
      </w:r>
      <w:r w:rsidRPr="00670117">
        <w:rPr>
          <w:rFonts w:ascii="Arial" w:hAnsi="Arial" w:cs="Arial"/>
          <w:i/>
          <w:lang w:val="en-US"/>
        </w:rPr>
        <w:t xml:space="preserve">Annals of the Missouri Botanical Garden </w:t>
      </w:r>
      <w:r w:rsidRPr="00670117">
        <w:rPr>
          <w:rFonts w:ascii="Arial" w:hAnsi="Arial" w:cs="Arial"/>
          <w:lang w:val="en-US"/>
        </w:rPr>
        <w:t>21(2): 343–346.</w:t>
      </w:r>
    </w:p>
    <w:p w14:paraId="338EB694"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Williams, L. O. (1938). The nomenclatorial status of </w:t>
      </w:r>
      <w:proofErr w:type="spellStart"/>
      <w:r w:rsidRPr="00670117">
        <w:rPr>
          <w:rFonts w:ascii="Arial" w:hAnsi="Arial" w:cs="Arial"/>
          <w:i/>
          <w:lang w:val="en-US"/>
        </w:rPr>
        <w:t>Malaxis</w:t>
      </w:r>
      <w:proofErr w:type="spellEnd"/>
      <w:r w:rsidRPr="00670117">
        <w:rPr>
          <w:rFonts w:ascii="Arial" w:hAnsi="Arial" w:cs="Arial"/>
          <w:i/>
          <w:lang w:val="en-US"/>
        </w:rPr>
        <w:t xml:space="preserve"> </w:t>
      </w:r>
      <w:proofErr w:type="spellStart"/>
      <w:r w:rsidRPr="00670117">
        <w:rPr>
          <w:rFonts w:ascii="Arial" w:hAnsi="Arial" w:cs="Arial"/>
          <w:i/>
          <w:lang w:val="en-US"/>
        </w:rPr>
        <w:t>excavata</w:t>
      </w:r>
      <w:proofErr w:type="spellEnd"/>
      <w:r w:rsidRPr="00670117">
        <w:rPr>
          <w:rFonts w:ascii="Arial" w:hAnsi="Arial" w:cs="Arial"/>
          <w:lang w:val="en-US"/>
        </w:rPr>
        <w:t xml:space="preserve">. </w:t>
      </w:r>
      <w:r w:rsidRPr="00DE3580">
        <w:rPr>
          <w:rFonts w:ascii="Arial" w:hAnsi="Arial" w:cs="Arial"/>
          <w:i/>
          <w:iCs/>
          <w:lang w:val="en-US"/>
        </w:rPr>
        <w:t>Botanical Museum Leaflets,</w:t>
      </w:r>
      <w:r w:rsidRPr="00670117">
        <w:rPr>
          <w:rFonts w:ascii="Arial" w:hAnsi="Arial" w:cs="Arial"/>
          <w:lang w:val="en-US"/>
        </w:rPr>
        <w:t xml:space="preserve"> </w:t>
      </w:r>
      <w:r w:rsidRPr="00670117">
        <w:rPr>
          <w:rFonts w:ascii="Arial" w:hAnsi="Arial" w:cs="Arial"/>
          <w:i/>
          <w:lang w:val="en-US"/>
        </w:rPr>
        <w:t>Harvard University</w:t>
      </w:r>
      <w:r w:rsidRPr="00670117">
        <w:rPr>
          <w:rFonts w:ascii="Arial" w:hAnsi="Arial" w:cs="Arial"/>
          <w:lang w:val="en-US"/>
        </w:rPr>
        <w:t xml:space="preserve"> 6(4): 75–76.</w:t>
      </w:r>
    </w:p>
    <w:p w14:paraId="04FF2216"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Williams, L. O. (1939a).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En</w:t>
      </w:r>
      <w:proofErr w:type="spellEnd"/>
      <w:r w:rsidRPr="00670117">
        <w:rPr>
          <w:rFonts w:ascii="Arial" w:hAnsi="Arial" w:cs="Arial"/>
          <w:lang w:val="en-US"/>
        </w:rPr>
        <w:t xml:space="preserve"> Woodson, R. E. &amp; Seibert, R. J. (Eds.), </w:t>
      </w:r>
      <w:r w:rsidRPr="00670117">
        <w:rPr>
          <w:rFonts w:ascii="Arial" w:hAnsi="Arial" w:cs="Arial"/>
          <w:i/>
          <w:lang w:val="en-US"/>
        </w:rPr>
        <w:t>Contributions towards a Flora de Panama. III. Collections during the summer of 1938, chiefly by R. E. Woodson, Jr., P. H. Allen, and R. J. Seibert</w:t>
      </w:r>
      <w:r w:rsidRPr="00670117">
        <w:rPr>
          <w:rFonts w:ascii="Arial" w:hAnsi="Arial" w:cs="Arial"/>
          <w:lang w:val="en-US"/>
        </w:rPr>
        <w:t xml:space="preserve">. </w:t>
      </w:r>
      <w:r w:rsidRPr="00670117">
        <w:rPr>
          <w:rFonts w:ascii="Arial" w:hAnsi="Arial" w:cs="Arial"/>
          <w:i/>
          <w:lang w:val="en-US"/>
        </w:rPr>
        <w:t xml:space="preserve">Annals of the Missouri Botanical Garden </w:t>
      </w:r>
      <w:r w:rsidRPr="00670117">
        <w:rPr>
          <w:rFonts w:ascii="Arial" w:hAnsi="Arial" w:cs="Arial"/>
          <w:lang w:val="en-US"/>
        </w:rPr>
        <w:t>26(4): 265–324.</w:t>
      </w:r>
    </w:p>
    <w:p w14:paraId="4ACB630F"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Williams, L. O. (1939b).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En</w:t>
      </w:r>
      <w:proofErr w:type="spellEnd"/>
      <w:r w:rsidRPr="00670117">
        <w:rPr>
          <w:rFonts w:ascii="Arial" w:hAnsi="Arial" w:cs="Arial"/>
          <w:lang w:val="en-US"/>
        </w:rPr>
        <w:t xml:space="preserve"> Woodson, R. E. &amp; Seibert, R. J. (Eds.), </w:t>
      </w:r>
      <w:r w:rsidRPr="00670117">
        <w:rPr>
          <w:rFonts w:ascii="Arial" w:hAnsi="Arial" w:cs="Arial"/>
          <w:i/>
          <w:lang w:val="en-US"/>
        </w:rPr>
        <w:t>Flora of Panama. Part III, Fascicle 2</w:t>
      </w:r>
      <w:r w:rsidRPr="00670117">
        <w:rPr>
          <w:rFonts w:ascii="Arial" w:hAnsi="Arial" w:cs="Arial"/>
          <w:lang w:val="en-US"/>
        </w:rPr>
        <w:t xml:space="preserve">. </w:t>
      </w:r>
      <w:r w:rsidRPr="00670117">
        <w:rPr>
          <w:rFonts w:ascii="Arial" w:hAnsi="Arial" w:cs="Arial"/>
          <w:i/>
          <w:lang w:val="en-US"/>
        </w:rPr>
        <w:t xml:space="preserve">Annals of the Missouri Botanical Garden </w:t>
      </w:r>
      <w:r w:rsidRPr="00670117">
        <w:rPr>
          <w:rFonts w:ascii="Arial" w:hAnsi="Arial" w:cs="Arial"/>
          <w:lang w:val="en-US"/>
        </w:rPr>
        <w:t>33:</w:t>
      </w:r>
      <w:r w:rsidRPr="00670117">
        <w:rPr>
          <w:rFonts w:ascii="Arial" w:hAnsi="Arial" w:cs="Arial"/>
          <w:i/>
          <w:lang w:val="en-US"/>
        </w:rPr>
        <w:t xml:space="preserve"> </w:t>
      </w:r>
      <w:r w:rsidRPr="00670117">
        <w:rPr>
          <w:rFonts w:ascii="Arial" w:hAnsi="Arial" w:cs="Arial"/>
          <w:lang w:val="en-US"/>
        </w:rPr>
        <w:t>1–140.</w:t>
      </w:r>
    </w:p>
    <w:p w14:paraId="77A411B5"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t xml:space="preserve">Williams, L.O. (1946). </w:t>
      </w:r>
      <w:proofErr w:type="spellStart"/>
      <w:r w:rsidRPr="00670117">
        <w:rPr>
          <w:rFonts w:ascii="Arial" w:hAnsi="Arial" w:cs="Arial"/>
          <w:lang w:val="en-US"/>
        </w:rPr>
        <w:t>Orchidaceae</w:t>
      </w:r>
      <w:proofErr w:type="spellEnd"/>
      <w:r w:rsidRPr="00670117">
        <w:rPr>
          <w:rFonts w:ascii="Arial" w:hAnsi="Arial" w:cs="Arial"/>
          <w:lang w:val="en-US"/>
        </w:rPr>
        <w:t xml:space="preserve">. </w:t>
      </w:r>
      <w:proofErr w:type="spellStart"/>
      <w:r w:rsidRPr="00670117">
        <w:rPr>
          <w:rFonts w:ascii="Arial" w:hAnsi="Arial" w:cs="Arial"/>
          <w:lang w:val="en-US"/>
        </w:rPr>
        <w:t>En</w:t>
      </w:r>
      <w:proofErr w:type="spellEnd"/>
      <w:r w:rsidRPr="00670117">
        <w:rPr>
          <w:rFonts w:ascii="Arial" w:hAnsi="Arial" w:cs="Arial"/>
          <w:lang w:val="en-US"/>
        </w:rPr>
        <w:t xml:space="preserve"> Woodson, R. E. &amp; </w:t>
      </w:r>
      <w:proofErr w:type="spellStart"/>
      <w:r w:rsidRPr="00670117">
        <w:rPr>
          <w:rFonts w:ascii="Arial" w:hAnsi="Arial" w:cs="Arial"/>
          <w:lang w:val="en-US"/>
        </w:rPr>
        <w:t>Schery</w:t>
      </w:r>
      <w:proofErr w:type="spellEnd"/>
      <w:r w:rsidRPr="00670117">
        <w:rPr>
          <w:rFonts w:ascii="Arial" w:hAnsi="Arial" w:cs="Arial"/>
          <w:lang w:val="en-US"/>
        </w:rPr>
        <w:t xml:space="preserve"> R. W. (Eds.), </w:t>
      </w:r>
      <w:r w:rsidRPr="00670117">
        <w:rPr>
          <w:rFonts w:ascii="Arial" w:hAnsi="Arial" w:cs="Arial"/>
          <w:i/>
          <w:lang w:val="en-US"/>
        </w:rPr>
        <w:t>Flora of Panama. Part III, Fascicle 2</w:t>
      </w:r>
      <w:r w:rsidRPr="00670117">
        <w:rPr>
          <w:rFonts w:ascii="Arial" w:hAnsi="Arial" w:cs="Arial"/>
          <w:lang w:val="en-US"/>
        </w:rPr>
        <w:t xml:space="preserve">. </w:t>
      </w:r>
      <w:r w:rsidRPr="00670117">
        <w:rPr>
          <w:rFonts w:ascii="Arial" w:hAnsi="Arial" w:cs="Arial"/>
          <w:i/>
          <w:lang w:val="en-US"/>
        </w:rPr>
        <w:t xml:space="preserve">Annals of the Missouri Botanical Garden </w:t>
      </w:r>
      <w:r w:rsidRPr="00670117">
        <w:rPr>
          <w:rFonts w:ascii="Arial" w:hAnsi="Arial" w:cs="Arial"/>
          <w:lang w:val="en-US"/>
        </w:rPr>
        <w:t>33</w:t>
      </w:r>
      <w:r w:rsidRPr="00670117">
        <w:rPr>
          <w:rFonts w:ascii="Arial" w:hAnsi="Arial" w:cs="Arial"/>
          <w:i/>
          <w:lang w:val="en-US"/>
        </w:rPr>
        <w:t xml:space="preserve">: </w:t>
      </w:r>
      <w:r w:rsidRPr="00670117">
        <w:rPr>
          <w:rFonts w:ascii="Arial" w:hAnsi="Arial" w:cs="Arial"/>
          <w:lang w:val="en-US"/>
        </w:rPr>
        <w:t>1–140.</w:t>
      </w:r>
    </w:p>
    <w:p w14:paraId="6C485618"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lang w:val="en-US"/>
        </w:rPr>
      </w:pPr>
      <w:r w:rsidRPr="00670117">
        <w:rPr>
          <w:rFonts w:ascii="Arial" w:hAnsi="Arial" w:cs="Arial"/>
          <w:lang w:val="en-US"/>
        </w:rPr>
        <w:lastRenderedPageBreak/>
        <w:t xml:space="preserve">Williams, L. O. (1951). The </w:t>
      </w:r>
      <w:proofErr w:type="spellStart"/>
      <w:r w:rsidRPr="00670117">
        <w:rPr>
          <w:rFonts w:ascii="Arial" w:hAnsi="Arial" w:cs="Arial"/>
          <w:lang w:val="en-US"/>
        </w:rPr>
        <w:t>Orchidaceae</w:t>
      </w:r>
      <w:proofErr w:type="spellEnd"/>
      <w:r w:rsidRPr="00670117">
        <w:rPr>
          <w:rFonts w:ascii="Arial" w:hAnsi="Arial" w:cs="Arial"/>
          <w:lang w:val="en-US"/>
        </w:rPr>
        <w:t xml:space="preserve"> of Mexico. </w:t>
      </w:r>
      <w:r w:rsidRPr="00670117">
        <w:rPr>
          <w:rFonts w:ascii="Arial" w:hAnsi="Arial" w:cs="Arial"/>
          <w:i/>
          <w:lang w:val="en-US"/>
        </w:rPr>
        <w:t>Ceiba</w:t>
      </w:r>
      <w:r w:rsidRPr="00670117">
        <w:rPr>
          <w:rFonts w:ascii="Arial" w:hAnsi="Arial" w:cs="Arial"/>
          <w:lang w:val="en-US"/>
        </w:rPr>
        <w:t xml:space="preserve"> 2: 107–120.</w:t>
      </w:r>
    </w:p>
    <w:p w14:paraId="2E1BD4F9" w14:textId="77777777" w:rsidR="00624104" w:rsidRPr="00670117" w:rsidRDefault="00624104" w:rsidP="00624104">
      <w:pPr>
        <w:autoSpaceDE w:val="0"/>
        <w:autoSpaceDN w:val="0"/>
        <w:adjustRightInd w:val="0"/>
        <w:spacing w:after="100" w:afterAutospacing="1" w:line="360" w:lineRule="auto"/>
        <w:ind w:left="567" w:hanging="567"/>
        <w:rPr>
          <w:rFonts w:ascii="Arial" w:hAnsi="Arial" w:cs="Arial"/>
        </w:rPr>
      </w:pPr>
      <w:r w:rsidRPr="00670117">
        <w:rPr>
          <w:rFonts w:ascii="Arial" w:hAnsi="Arial" w:cs="Arial"/>
          <w:lang w:val="en-US"/>
        </w:rPr>
        <w:t xml:space="preserve">Xiang, X. G., Li, D. Z., </w:t>
      </w:r>
      <w:proofErr w:type="spellStart"/>
      <w:r w:rsidRPr="00670117">
        <w:rPr>
          <w:rFonts w:ascii="Arial" w:hAnsi="Arial" w:cs="Arial"/>
          <w:lang w:val="en-US"/>
        </w:rPr>
        <w:t>Jin</w:t>
      </w:r>
      <w:proofErr w:type="spellEnd"/>
      <w:r w:rsidRPr="00670117">
        <w:rPr>
          <w:rFonts w:ascii="Arial" w:hAnsi="Arial" w:cs="Arial"/>
          <w:lang w:val="en-US"/>
        </w:rPr>
        <w:t xml:space="preserve">, W. T., Zhou, H. L., Li, J. W. &amp; </w:t>
      </w:r>
      <w:proofErr w:type="spellStart"/>
      <w:r w:rsidRPr="00670117">
        <w:rPr>
          <w:rFonts w:ascii="Arial" w:hAnsi="Arial" w:cs="Arial"/>
          <w:lang w:val="en-US"/>
        </w:rPr>
        <w:t>Jin</w:t>
      </w:r>
      <w:proofErr w:type="spellEnd"/>
      <w:r w:rsidRPr="00670117">
        <w:rPr>
          <w:rFonts w:ascii="Arial" w:hAnsi="Arial" w:cs="Arial"/>
          <w:lang w:val="en-US"/>
        </w:rPr>
        <w:t xml:space="preserve">, X. H. (2012). Phylogenetic placement of the enigmatic orchid genera </w:t>
      </w:r>
      <w:proofErr w:type="spellStart"/>
      <w:r w:rsidRPr="00670117">
        <w:rPr>
          <w:rFonts w:ascii="Arial" w:hAnsi="Arial" w:cs="Arial"/>
          <w:i/>
          <w:lang w:val="en-US"/>
        </w:rPr>
        <w:t>Thaia</w:t>
      </w:r>
      <w:proofErr w:type="spellEnd"/>
      <w:r w:rsidRPr="00670117">
        <w:rPr>
          <w:rFonts w:ascii="Arial" w:hAnsi="Arial" w:cs="Arial"/>
          <w:lang w:val="en-US"/>
        </w:rPr>
        <w:t xml:space="preserve"> and </w:t>
      </w:r>
      <w:proofErr w:type="spellStart"/>
      <w:r w:rsidRPr="00670117">
        <w:rPr>
          <w:rFonts w:ascii="Arial" w:hAnsi="Arial" w:cs="Arial"/>
          <w:i/>
          <w:lang w:val="en-US"/>
        </w:rPr>
        <w:t>Tangtsinia</w:t>
      </w:r>
      <w:proofErr w:type="spellEnd"/>
      <w:r w:rsidRPr="00670117">
        <w:rPr>
          <w:rFonts w:ascii="Arial" w:hAnsi="Arial" w:cs="Arial"/>
          <w:lang w:val="en-US"/>
        </w:rPr>
        <w:t xml:space="preserve">: evidence from molecular and morphological characters. </w:t>
      </w:r>
      <w:proofErr w:type="spellStart"/>
      <w:r w:rsidRPr="00670117">
        <w:rPr>
          <w:rFonts w:ascii="Arial" w:hAnsi="Arial" w:cs="Arial"/>
          <w:i/>
        </w:rPr>
        <w:t>Taxon</w:t>
      </w:r>
      <w:proofErr w:type="spellEnd"/>
      <w:r w:rsidRPr="00670117">
        <w:rPr>
          <w:rFonts w:ascii="Arial" w:hAnsi="Arial" w:cs="Arial"/>
        </w:rPr>
        <w:t xml:space="preserve"> 61(1): 45–54.</w:t>
      </w:r>
    </w:p>
    <w:p w14:paraId="6C0911E3" w14:textId="77777777" w:rsidR="00426261" w:rsidRDefault="00426261" w:rsidP="00426261">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100" w:afterAutospacing="1" w:line="360" w:lineRule="auto"/>
        <w:jc w:val="both"/>
        <w:rPr>
          <w:rStyle w:val="Ninguno"/>
          <w:rFonts w:ascii="Arial" w:hAnsi="Arial" w:cs="Arial"/>
          <w:sz w:val="24"/>
          <w:szCs w:val="24"/>
          <w:lang w:val="es-ES"/>
        </w:rPr>
        <w:sectPr w:rsidR="00426261" w:rsidSect="00023C0A">
          <w:headerReference w:type="default" r:id="rId22"/>
          <w:pgSz w:w="12240" w:h="15840" w:code="1"/>
          <w:pgMar w:top="1418" w:right="1418" w:bottom="1418" w:left="1985" w:header="709" w:footer="709" w:gutter="0"/>
          <w:pgNumType w:start="167"/>
          <w:cols w:space="720"/>
          <w:docGrid w:linePitch="326"/>
        </w:sectPr>
      </w:pPr>
    </w:p>
    <w:p w14:paraId="5770879D" w14:textId="77777777" w:rsidR="00C2685D" w:rsidRPr="00F700B0" w:rsidRDefault="00C2685D" w:rsidP="00C2685D">
      <w:pPr>
        <w:autoSpaceDE w:val="0"/>
        <w:autoSpaceDN w:val="0"/>
        <w:adjustRightInd w:val="0"/>
        <w:spacing w:after="100" w:afterAutospacing="1" w:line="360" w:lineRule="auto"/>
        <w:ind w:left="567" w:hanging="567"/>
        <w:jc w:val="both"/>
        <w:rPr>
          <w:rFonts w:ascii="Arial" w:hAnsi="Arial" w:cs="Arial"/>
          <w:b/>
          <w:bCs/>
        </w:rPr>
      </w:pPr>
      <w:r w:rsidRPr="00F700B0">
        <w:rPr>
          <w:rFonts w:ascii="Arial" w:hAnsi="Arial" w:cs="Arial"/>
          <w:b/>
          <w:bCs/>
        </w:rPr>
        <w:lastRenderedPageBreak/>
        <w:t>Figuras</w:t>
      </w:r>
    </w:p>
    <w:p w14:paraId="130F8368" w14:textId="77777777" w:rsidR="00C2685D" w:rsidRPr="00670117" w:rsidRDefault="00C2685D" w:rsidP="00C2685D">
      <w:pPr>
        <w:autoSpaceDE w:val="0"/>
        <w:autoSpaceDN w:val="0"/>
        <w:adjustRightInd w:val="0"/>
        <w:spacing w:after="100" w:afterAutospacing="1" w:line="360" w:lineRule="auto"/>
        <w:ind w:left="567" w:hanging="567"/>
        <w:rPr>
          <w:rFonts w:ascii="Arial" w:hAnsi="Arial" w:cs="Arial"/>
        </w:rPr>
      </w:pPr>
      <w:r w:rsidRPr="00670117">
        <w:rPr>
          <w:rFonts w:ascii="Arial" w:hAnsi="Arial" w:cs="Arial"/>
          <w:noProof/>
        </w:rPr>
        <w:drawing>
          <wp:inline distT="0" distB="0" distL="0" distR="0" wp14:anchorId="6AEB5FB5" wp14:editId="62C38E93">
            <wp:extent cx="5105842" cy="52578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edidas_labelo"/>
                    <pic:cNvPicPr/>
                  </pic:nvPicPr>
                  <pic:blipFill>
                    <a:blip r:embed="rId23" cstate="email">
                      <a:extLst>
                        <a:ext uri="{28A0092B-C50C-407E-A947-70E740481C1C}">
                          <a14:useLocalDpi xmlns:a14="http://schemas.microsoft.com/office/drawing/2010/main"/>
                        </a:ext>
                      </a:extLst>
                    </a:blip>
                    <a:stretch>
                      <a:fillRect/>
                    </a:stretch>
                  </pic:blipFill>
                  <pic:spPr>
                    <a:xfrm>
                      <a:off x="0" y="0"/>
                      <a:ext cx="5182044" cy="5336269"/>
                    </a:xfrm>
                    <a:prstGeom prst="rect">
                      <a:avLst/>
                    </a:prstGeom>
                  </pic:spPr>
                </pic:pic>
              </a:graphicData>
            </a:graphic>
          </wp:inline>
        </w:drawing>
      </w:r>
    </w:p>
    <w:p w14:paraId="5530D970" w14:textId="60FE7248"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 </w:t>
      </w:r>
      <w:r w:rsidR="00895BC4">
        <w:rPr>
          <w:rFonts w:ascii="Arial" w:hAnsi="Arial" w:cs="Arial"/>
        </w:rPr>
        <w:t xml:space="preserve">Mediciones </w:t>
      </w:r>
      <w:r w:rsidRPr="00670117">
        <w:rPr>
          <w:rFonts w:ascii="Arial" w:hAnsi="Arial" w:cs="Arial"/>
        </w:rPr>
        <w:t>de</w:t>
      </w:r>
      <w:r w:rsidR="00895BC4">
        <w:rPr>
          <w:rFonts w:ascii="Arial" w:hAnsi="Arial" w:cs="Arial"/>
        </w:rPr>
        <w:t xml:space="preserve"> las partes del labelo de</w:t>
      </w:r>
      <w:r w:rsidRPr="00670117">
        <w:rPr>
          <w:rFonts w:ascii="Arial" w:hAnsi="Arial" w:cs="Arial"/>
        </w:rPr>
        <w:t xml:space="preserve"> </w:t>
      </w:r>
      <w:proofErr w:type="spellStart"/>
      <w:r w:rsidRPr="00670117">
        <w:rPr>
          <w:rFonts w:ascii="Arial" w:hAnsi="Arial" w:cs="Arial"/>
          <w:i/>
          <w:iCs/>
        </w:rPr>
        <w:t>Malaxis</w:t>
      </w:r>
      <w:proofErr w:type="spellEnd"/>
      <w:r w:rsidRPr="00670117">
        <w:rPr>
          <w:rFonts w:ascii="Arial" w:hAnsi="Arial" w:cs="Arial"/>
        </w:rPr>
        <w:t xml:space="preserve"> para las descripciones de las especies. </w:t>
      </w:r>
      <w:r w:rsidR="00D4131F" w:rsidRPr="00D4131F">
        <w:rPr>
          <w:rFonts w:ascii="Arial" w:hAnsi="Arial" w:cs="Arial"/>
        </w:rPr>
        <w:t>Todos los labelos en esta figura se muestran con el ápice hacia arriba</w:t>
      </w:r>
      <w:r w:rsidR="00D4131F">
        <w:rPr>
          <w:rFonts w:ascii="Arial" w:hAnsi="Arial" w:cs="Arial"/>
        </w:rPr>
        <w:t xml:space="preserve">. </w:t>
      </w:r>
      <w:r w:rsidRPr="00670117">
        <w:rPr>
          <w:rFonts w:ascii="Arial" w:hAnsi="Arial" w:cs="Arial"/>
        </w:rPr>
        <w:t xml:space="preserve">A. Labelo de </w:t>
      </w:r>
      <w:proofErr w:type="spellStart"/>
      <w:r w:rsidRPr="00670117">
        <w:rPr>
          <w:rFonts w:ascii="Arial" w:hAnsi="Arial" w:cs="Arial"/>
          <w:i/>
          <w:iCs/>
        </w:rPr>
        <w:t>Malaxis</w:t>
      </w:r>
      <w:proofErr w:type="spellEnd"/>
      <w:r w:rsidRPr="00670117">
        <w:rPr>
          <w:rFonts w:ascii="Arial" w:hAnsi="Arial" w:cs="Arial"/>
          <w:i/>
          <w:iCs/>
        </w:rPr>
        <w:t xml:space="preserve"> </w:t>
      </w:r>
      <w:proofErr w:type="spellStart"/>
      <w:r w:rsidRPr="00670117">
        <w:rPr>
          <w:rFonts w:ascii="Arial" w:hAnsi="Arial" w:cs="Arial"/>
          <w:i/>
          <w:iCs/>
        </w:rPr>
        <w:t>costaricensis</w:t>
      </w:r>
      <w:proofErr w:type="spellEnd"/>
      <w:r w:rsidR="00621ABD">
        <w:rPr>
          <w:rFonts w:ascii="Arial" w:hAnsi="Arial" w:cs="Arial"/>
        </w:rPr>
        <w:t xml:space="preserve"> (</w:t>
      </w:r>
      <w:r w:rsidR="00621ABD" w:rsidRPr="00964505">
        <w:rPr>
          <w:rFonts w:ascii="Arial" w:hAnsi="Arial" w:cs="Arial"/>
          <w:i/>
          <w:iCs/>
        </w:rPr>
        <w:t>Chinchilla 3742 et al.</w:t>
      </w:r>
      <w:r w:rsidR="00621ABD">
        <w:rPr>
          <w:rFonts w:ascii="Arial" w:hAnsi="Arial" w:cs="Arial"/>
        </w:rPr>
        <w:t>, JBL, USJ)</w:t>
      </w:r>
      <w:r w:rsidR="00964505">
        <w:rPr>
          <w:rFonts w:ascii="Arial" w:hAnsi="Arial" w:cs="Arial"/>
        </w:rPr>
        <w:t>,</w:t>
      </w:r>
      <w:r w:rsidRPr="00670117">
        <w:rPr>
          <w:rFonts w:ascii="Arial" w:hAnsi="Arial" w:cs="Arial"/>
        </w:rPr>
        <w:t xml:space="preserve"> vista frontal. B. Labelo de </w:t>
      </w:r>
      <w:proofErr w:type="spellStart"/>
      <w:r w:rsidRPr="00670117">
        <w:rPr>
          <w:rFonts w:ascii="Arial" w:hAnsi="Arial" w:cs="Arial"/>
          <w:i/>
          <w:iCs/>
        </w:rPr>
        <w:t>Malaxis</w:t>
      </w:r>
      <w:proofErr w:type="spellEnd"/>
      <w:r w:rsidRPr="00670117">
        <w:rPr>
          <w:rFonts w:ascii="Arial" w:hAnsi="Arial" w:cs="Arial"/>
          <w:i/>
          <w:iCs/>
        </w:rPr>
        <w:t xml:space="preserve"> </w:t>
      </w:r>
      <w:proofErr w:type="spellStart"/>
      <w:r w:rsidRPr="00670117">
        <w:rPr>
          <w:rFonts w:ascii="Arial" w:hAnsi="Arial" w:cs="Arial"/>
          <w:i/>
          <w:iCs/>
        </w:rPr>
        <w:t>wercklei</w:t>
      </w:r>
      <w:proofErr w:type="spellEnd"/>
      <w:r w:rsidR="00C65E05">
        <w:rPr>
          <w:rFonts w:ascii="Arial" w:hAnsi="Arial" w:cs="Arial"/>
        </w:rPr>
        <w:t xml:space="preserve"> </w:t>
      </w:r>
      <w:r w:rsidR="00C65E05" w:rsidRPr="00C65E05">
        <w:rPr>
          <w:rFonts w:ascii="Arial" w:hAnsi="Arial" w:cs="Arial"/>
        </w:rPr>
        <w:t>(</w:t>
      </w:r>
      <w:r w:rsidR="00C65E05" w:rsidRPr="00C65E05">
        <w:rPr>
          <w:rFonts w:ascii="Arial" w:hAnsi="Arial" w:cs="Arial"/>
          <w:i/>
          <w:iCs/>
        </w:rPr>
        <w:t>Jiménez 3609 &amp; Cordero</w:t>
      </w:r>
      <w:r w:rsidR="00C65E05" w:rsidRPr="00C65E05">
        <w:rPr>
          <w:rFonts w:ascii="Arial" w:hAnsi="Arial" w:cs="Arial"/>
        </w:rPr>
        <w:t>, JBL),</w:t>
      </w:r>
      <w:r w:rsidRPr="00670117">
        <w:rPr>
          <w:rFonts w:ascii="Arial" w:hAnsi="Arial" w:cs="Arial"/>
        </w:rPr>
        <w:t xml:space="preserve"> vista frontal. C—D.  Labelo de </w:t>
      </w:r>
      <w:proofErr w:type="spellStart"/>
      <w:r w:rsidRPr="00670117">
        <w:rPr>
          <w:rFonts w:ascii="Arial" w:hAnsi="Arial" w:cs="Arial"/>
          <w:i/>
          <w:iCs/>
        </w:rPr>
        <w:t>Malaxis</w:t>
      </w:r>
      <w:proofErr w:type="spellEnd"/>
      <w:r w:rsidRPr="00670117">
        <w:rPr>
          <w:rFonts w:ascii="Arial" w:hAnsi="Arial" w:cs="Arial"/>
          <w:i/>
          <w:iCs/>
        </w:rPr>
        <w:t xml:space="preserve"> </w:t>
      </w:r>
      <w:proofErr w:type="spellStart"/>
      <w:r w:rsidRPr="00670117">
        <w:rPr>
          <w:rFonts w:ascii="Arial" w:hAnsi="Arial" w:cs="Arial"/>
          <w:i/>
          <w:iCs/>
        </w:rPr>
        <w:t>lagotis</w:t>
      </w:r>
      <w:proofErr w:type="spellEnd"/>
      <w:r w:rsidR="00FC06E7">
        <w:rPr>
          <w:rFonts w:ascii="Arial" w:hAnsi="Arial" w:cs="Arial"/>
        </w:rPr>
        <w:t xml:space="preserve"> </w:t>
      </w:r>
      <w:r w:rsidR="00FC06E7" w:rsidRPr="00FC06E7">
        <w:rPr>
          <w:rFonts w:ascii="Arial" w:hAnsi="Arial" w:cs="Arial"/>
        </w:rPr>
        <w:t>(</w:t>
      </w:r>
      <w:r w:rsidR="00FC06E7" w:rsidRPr="00FC06E7">
        <w:rPr>
          <w:rFonts w:ascii="Arial" w:hAnsi="Arial" w:cs="Arial"/>
          <w:i/>
          <w:iCs/>
        </w:rPr>
        <w:t>Chinchilla 3665 et al.</w:t>
      </w:r>
      <w:r w:rsidR="00FC06E7" w:rsidRPr="00FC06E7">
        <w:rPr>
          <w:rFonts w:ascii="Arial" w:hAnsi="Arial" w:cs="Arial"/>
        </w:rPr>
        <w:t>, JBL, USJ),</w:t>
      </w:r>
      <w:r w:rsidR="00FC06E7">
        <w:rPr>
          <w:rFonts w:ascii="Arial" w:hAnsi="Arial" w:cs="Arial"/>
        </w:rPr>
        <w:t xml:space="preserve"> </w:t>
      </w:r>
      <w:r w:rsidRPr="00670117">
        <w:rPr>
          <w:rFonts w:ascii="Arial" w:hAnsi="Arial" w:cs="Arial"/>
        </w:rPr>
        <w:t>vistas frontal (</w:t>
      </w:r>
      <w:r w:rsidR="001B0405">
        <w:rPr>
          <w:rFonts w:ascii="Arial" w:hAnsi="Arial" w:cs="Arial"/>
        </w:rPr>
        <w:t>C</w:t>
      </w:r>
      <w:r w:rsidRPr="00670117">
        <w:rPr>
          <w:rFonts w:ascii="Arial" w:hAnsi="Arial" w:cs="Arial"/>
        </w:rPr>
        <w:t>) y lateral (</w:t>
      </w:r>
      <w:r w:rsidR="001B0405">
        <w:rPr>
          <w:rFonts w:ascii="Arial" w:hAnsi="Arial" w:cs="Arial"/>
        </w:rPr>
        <w:t>D</w:t>
      </w:r>
      <w:r w:rsidRPr="00670117">
        <w:rPr>
          <w:rFonts w:ascii="Arial" w:hAnsi="Arial" w:cs="Arial"/>
        </w:rPr>
        <w:t>). Abreviaturas</w:t>
      </w:r>
      <w:r w:rsidR="007C316B">
        <w:rPr>
          <w:rFonts w:ascii="Arial" w:hAnsi="Arial" w:cs="Arial"/>
        </w:rPr>
        <w:t xml:space="preserve"> de partes</w:t>
      </w:r>
      <w:r w:rsidRPr="00670117">
        <w:rPr>
          <w:rFonts w:ascii="Arial" w:hAnsi="Arial" w:cs="Arial"/>
        </w:rPr>
        <w:t xml:space="preserve">: </w:t>
      </w:r>
      <w:r w:rsidRPr="00670117">
        <w:rPr>
          <w:rFonts w:ascii="Arial" w:hAnsi="Arial" w:cs="Arial"/>
          <w:i/>
          <w:iCs/>
        </w:rPr>
        <w:t>I</w:t>
      </w:r>
      <w:r w:rsidRPr="00670117">
        <w:rPr>
          <w:rFonts w:ascii="Arial" w:hAnsi="Arial" w:cs="Arial"/>
        </w:rPr>
        <w:t xml:space="preserve">, labelo; </w:t>
      </w:r>
      <w:r w:rsidRPr="00670117">
        <w:rPr>
          <w:rFonts w:ascii="Arial" w:hAnsi="Arial" w:cs="Arial"/>
          <w:i/>
          <w:iCs/>
        </w:rPr>
        <w:t>lb</w:t>
      </w:r>
      <w:r w:rsidRPr="00670117">
        <w:rPr>
          <w:rFonts w:ascii="Arial" w:hAnsi="Arial" w:cs="Arial"/>
        </w:rPr>
        <w:t xml:space="preserve">; lóbulos basales; </w:t>
      </w:r>
      <w:proofErr w:type="spellStart"/>
      <w:r w:rsidRPr="00670117">
        <w:rPr>
          <w:rFonts w:ascii="Arial" w:hAnsi="Arial" w:cs="Arial"/>
          <w:i/>
          <w:iCs/>
        </w:rPr>
        <w:t>ca</w:t>
      </w:r>
      <w:proofErr w:type="spellEnd"/>
      <w:r w:rsidRPr="00670117">
        <w:rPr>
          <w:rFonts w:ascii="Arial" w:hAnsi="Arial" w:cs="Arial"/>
        </w:rPr>
        <w:t xml:space="preserve">; cavidad; </w:t>
      </w:r>
      <w:proofErr w:type="spellStart"/>
      <w:r w:rsidRPr="00670117">
        <w:rPr>
          <w:rFonts w:ascii="Arial" w:hAnsi="Arial" w:cs="Arial"/>
          <w:i/>
          <w:iCs/>
        </w:rPr>
        <w:t>co</w:t>
      </w:r>
      <w:proofErr w:type="spellEnd"/>
      <w:r w:rsidRPr="00670117">
        <w:rPr>
          <w:rFonts w:ascii="Arial" w:hAnsi="Arial" w:cs="Arial"/>
        </w:rPr>
        <w:t xml:space="preserve">, costa; </w:t>
      </w:r>
      <w:r w:rsidRPr="00670117">
        <w:rPr>
          <w:rFonts w:ascii="Arial" w:hAnsi="Arial" w:cs="Arial"/>
          <w:i/>
          <w:iCs/>
        </w:rPr>
        <w:t>c</w:t>
      </w:r>
      <w:r w:rsidRPr="00670117">
        <w:rPr>
          <w:rFonts w:ascii="Arial" w:hAnsi="Arial" w:cs="Arial"/>
        </w:rPr>
        <w:t xml:space="preserve">; </w:t>
      </w:r>
      <w:proofErr w:type="spellStart"/>
      <w:r w:rsidRPr="00670117">
        <w:rPr>
          <w:rFonts w:ascii="Arial" w:hAnsi="Arial" w:cs="Arial"/>
        </w:rPr>
        <w:t>carina</w:t>
      </w:r>
      <w:proofErr w:type="spellEnd"/>
      <w:r w:rsidRPr="00670117">
        <w:rPr>
          <w:rFonts w:ascii="Arial" w:hAnsi="Arial" w:cs="Arial"/>
        </w:rPr>
        <w:t xml:space="preserve">; </w:t>
      </w:r>
      <w:proofErr w:type="spellStart"/>
      <w:r w:rsidRPr="00670117">
        <w:rPr>
          <w:rFonts w:ascii="Arial" w:hAnsi="Arial" w:cs="Arial"/>
          <w:i/>
          <w:iCs/>
        </w:rPr>
        <w:t>sca</w:t>
      </w:r>
      <w:proofErr w:type="spellEnd"/>
      <w:r w:rsidRPr="00670117">
        <w:rPr>
          <w:rFonts w:ascii="Arial" w:hAnsi="Arial" w:cs="Arial"/>
        </w:rPr>
        <w:t xml:space="preserve">; </w:t>
      </w:r>
      <w:proofErr w:type="spellStart"/>
      <w:r w:rsidRPr="00670117">
        <w:rPr>
          <w:rFonts w:ascii="Arial" w:hAnsi="Arial" w:cs="Arial"/>
        </w:rPr>
        <w:t>subcavidades</w:t>
      </w:r>
      <w:proofErr w:type="spellEnd"/>
      <w:r w:rsidRPr="00670117">
        <w:rPr>
          <w:rFonts w:ascii="Arial" w:hAnsi="Arial" w:cs="Arial"/>
        </w:rPr>
        <w:t xml:space="preserve">; </w:t>
      </w:r>
      <w:proofErr w:type="spellStart"/>
      <w:r w:rsidRPr="00670117">
        <w:rPr>
          <w:rFonts w:ascii="Arial" w:hAnsi="Arial" w:cs="Arial"/>
          <w:i/>
          <w:iCs/>
        </w:rPr>
        <w:t>pco</w:t>
      </w:r>
      <w:proofErr w:type="spellEnd"/>
      <w:r w:rsidRPr="00670117">
        <w:rPr>
          <w:rFonts w:ascii="Arial" w:hAnsi="Arial" w:cs="Arial"/>
        </w:rPr>
        <w:t xml:space="preserve">, proyección apical de la costa; </w:t>
      </w:r>
      <w:r w:rsidRPr="00670117">
        <w:rPr>
          <w:rFonts w:ascii="Arial" w:hAnsi="Arial" w:cs="Arial"/>
          <w:i/>
          <w:iCs/>
        </w:rPr>
        <w:t>m</w:t>
      </w:r>
      <w:r w:rsidRPr="00670117">
        <w:rPr>
          <w:rFonts w:ascii="Arial" w:hAnsi="Arial" w:cs="Arial"/>
        </w:rPr>
        <w:t xml:space="preserve">; margen apical; </w:t>
      </w:r>
      <w:r w:rsidRPr="00670117">
        <w:rPr>
          <w:rFonts w:ascii="Arial" w:hAnsi="Arial" w:cs="Arial"/>
          <w:i/>
          <w:iCs/>
        </w:rPr>
        <w:t>la</w:t>
      </w:r>
      <w:r w:rsidRPr="00670117">
        <w:rPr>
          <w:rFonts w:ascii="Arial" w:hAnsi="Arial" w:cs="Arial"/>
        </w:rPr>
        <w:t xml:space="preserve">, lóbulos apicales; </w:t>
      </w:r>
      <w:r w:rsidRPr="00670117">
        <w:rPr>
          <w:rFonts w:ascii="Arial" w:hAnsi="Arial" w:cs="Arial"/>
          <w:i/>
          <w:iCs/>
        </w:rPr>
        <w:t>ll</w:t>
      </w:r>
      <w:r w:rsidRPr="00670117">
        <w:rPr>
          <w:rFonts w:ascii="Arial" w:hAnsi="Arial" w:cs="Arial"/>
        </w:rPr>
        <w:t xml:space="preserve">, lóbulos laterales del ápice; </w:t>
      </w:r>
      <w:r w:rsidRPr="00670117">
        <w:rPr>
          <w:rFonts w:ascii="Arial" w:hAnsi="Arial" w:cs="Arial"/>
          <w:i/>
          <w:iCs/>
        </w:rPr>
        <w:t>lm</w:t>
      </w:r>
      <w:r w:rsidRPr="00670117">
        <w:rPr>
          <w:rFonts w:ascii="Arial" w:hAnsi="Arial" w:cs="Arial"/>
        </w:rPr>
        <w:t xml:space="preserve">, lóbulo medio del ápice. Sufijos de </w:t>
      </w:r>
      <w:r w:rsidR="00986437">
        <w:rPr>
          <w:rFonts w:ascii="Arial" w:hAnsi="Arial" w:cs="Arial"/>
        </w:rPr>
        <w:t>dimensión</w:t>
      </w:r>
      <w:r w:rsidRPr="00670117">
        <w:rPr>
          <w:rFonts w:ascii="Arial" w:hAnsi="Arial" w:cs="Arial"/>
        </w:rPr>
        <w:t xml:space="preserve">: </w:t>
      </w:r>
      <w:r w:rsidRPr="00670117">
        <w:rPr>
          <w:rFonts w:ascii="Arial" w:hAnsi="Arial" w:cs="Arial"/>
          <w:i/>
          <w:iCs/>
        </w:rPr>
        <w:t>L</w:t>
      </w:r>
      <w:r w:rsidRPr="00100355">
        <w:rPr>
          <w:rFonts w:ascii="Arial" w:hAnsi="Arial" w:cs="Arial"/>
        </w:rPr>
        <w:t>,</w:t>
      </w:r>
      <w:r w:rsidRPr="00670117">
        <w:rPr>
          <w:rFonts w:ascii="Arial" w:hAnsi="Arial" w:cs="Arial"/>
        </w:rPr>
        <w:t xml:space="preserve"> largo; </w:t>
      </w:r>
      <w:r w:rsidRPr="00670117">
        <w:rPr>
          <w:rFonts w:ascii="Arial" w:hAnsi="Arial" w:cs="Arial"/>
          <w:i/>
          <w:iCs/>
        </w:rPr>
        <w:t>A</w:t>
      </w:r>
      <w:r w:rsidR="00E617CE" w:rsidRPr="00100355">
        <w:rPr>
          <w:rFonts w:ascii="Arial" w:hAnsi="Arial" w:cs="Arial"/>
        </w:rPr>
        <w:t>,</w:t>
      </w:r>
      <w:r w:rsidRPr="00670117">
        <w:rPr>
          <w:rFonts w:ascii="Arial" w:hAnsi="Arial" w:cs="Arial"/>
        </w:rPr>
        <w:t xml:space="preserve"> ancho; </w:t>
      </w:r>
      <w:r w:rsidRPr="00670117">
        <w:rPr>
          <w:rFonts w:ascii="Arial" w:hAnsi="Arial" w:cs="Arial"/>
          <w:i/>
          <w:iCs/>
        </w:rPr>
        <w:t>P</w:t>
      </w:r>
      <w:r w:rsidRPr="00100355">
        <w:rPr>
          <w:rFonts w:ascii="Arial" w:hAnsi="Arial" w:cs="Arial"/>
        </w:rPr>
        <w:t>,</w:t>
      </w:r>
      <w:r w:rsidRPr="00670117">
        <w:rPr>
          <w:rFonts w:ascii="Arial" w:hAnsi="Arial" w:cs="Arial"/>
        </w:rPr>
        <w:t xml:space="preserve"> profundidad.</w:t>
      </w:r>
    </w:p>
    <w:p w14:paraId="4E12816B" w14:textId="229686A6" w:rsidR="00C2685D" w:rsidRPr="00670117" w:rsidRDefault="00845FEF" w:rsidP="00C2685D">
      <w:pPr>
        <w:autoSpaceDE w:val="0"/>
        <w:autoSpaceDN w:val="0"/>
        <w:adjustRightInd w:val="0"/>
        <w:spacing w:after="100" w:afterAutospacing="1" w:line="360" w:lineRule="auto"/>
        <w:jc w:val="both"/>
        <w:rPr>
          <w:rFonts w:ascii="Arial" w:hAnsi="Arial" w:cs="Arial"/>
        </w:rPr>
      </w:pPr>
      <w:r>
        <w:rPr>
          <w:rFonts w:ascii="Arial" w:hAnsi="Arial" w:cs="Arial"/>
          <w:noProof/>
        </w:rPr>
        <w:lastRenderedPageBreak/>
        <w:drawing>
          <wp:inline distT="0" distB="0" distL="0" distR="0" wp14:anchorId="03B848AE" wp14:editId="0B06E0EE">
            <wp:extent cx="5611495" cy="7261860"/>
            <wp:effectExtent l="0" t="0" r="1905"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_1_Malaxis adolphi JFMorales_2963_MO_flor_disecada_300dpi.tif"/>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611495" cy="7261860"/>
                    </a:xfrm>
                    <a:prstGeom prst="rect">
                      <a:avLst/>
                    </a:prstGeom>
                  </pic:spPr>
                </pic:pic>
              </a:graphicData>
            </a:graphic>
          </wp:inline>
        </w:drawing>
      </w:r>
    </w:p>
    <w:p w14:paraId="36FBB6A5" w14:textId="30A7C5F1" w:rsidR="00C2685D" w:rsidRPr="005B6A84" w:rsidRDefault="00C2685D" w:rsidP="00762AC5">
      <w:pPr>
        <w:autoSpaceDE w:val="0"/>
        <w:autoSpaceDN w:val="0"/>
        <w:adjustRightInd w:val="0"/>
        <w:spacing w:after="100" w:afterAutospacing="1" w:line="360" w:lineRule="auto"/>
        <w:jc w:val="both"/>
        <w:rPr>
          <w:rFonts w:ascii="Arial" w:hAnsi="Arial" w:cs="Arial"/>
        </w:rPr>
      </w:pPr>
      <w:r w:rsidRPr="005B6A84">
        <w:rPr>
          <w:rFonts w:ascii="Arial" w:hAnsi="Arial" w:cs="Arial"/>
        </w:rPr>
        <w:t xml:space="preserve">Figura 2. </w:t>
      </w:r>
      <w:proofErr w:type="spellStart"/>
      <w:r w:rsidRPr="005B6A84">
        <w:rPr>
          <w:rFonts w:ascii="Arial" w:hAnsi="Arial" w:cs="Arial"/>
          <w:i/>
        </w:rPr>
        <w:t>Malaxis</w:t>
      </w:r>
      <w:proofErr w:type="spellEnd"/>
      <w:r w:rsidRPr="005B6A84">
        <w:rPr>
          <w:rFonts w:ascii="Arial" w:hAnsi="Arial" w:cs="Arial"/>
          <w:i/>
        </w:rPr>
        <w:t xml:space="preserve"> </w:t>
      </w:r>
      <w:proofErr w:type="spellStart"/>
      <w:r w:rsidRPr="005B6A84">
        <w:rPr>
          <w:rFonts w:ascii="Arial" w:hAnsi="Arial" w:cs="Arial"/>
          <w:i/>
        </w:rPr>
        <w:t>adolphi</w:t>
      </w:r>
      <w:proofErr w:type="spellEnd"/>
      <w:r w:rsidRPr="005B6A84">
        <w:rPr>
          <w:rFonts w:ascii="Arial" w:hAnsi="Arial" w:cs="Arial"/>
        </w:rPr>
        <w:t>. A. Perianto disecado (incluyendo labelo a la derecha). B. Columna, vista</w:t>
      </w:r>
      <w:r w:rsidR="005B6A84" w:rsidRPr="005B6A84">
        <w:rPr>
          <w:rFonts w:ascii="Arial" w:hAnsi="Arial" w:cs="Arial"/>
        </w:rPr>
        <w:t>s</w:t>
      </w:r>
      <w:r w:rsidRPr="005B6A84">
        <w:rPr>
          <w:rFonts w:ascii="Arial" w:hAnsi="Arial" w:cs="Arial"/>
        </w:rPr>
        <w:t xml:space="preserve"> dorsal (izquierda) y ventral (derecha). C. </w:t>
      </w:r>
      <w:proofErr w:type="spellStart"/>
      <w:r w:rsidRPr="005B6A84">
        <w:rPr>
          <w:rFonts w:ascii="Arial" w:hAnsi="Arial" w:cs="Arial"/>
        </w:rPr>
        <w:t>Polinios</w:t>
      </w:r>
      <w:proofErr w:type="spellEnd"/>
      <w:r w:rsidRPr="005B6A84">
        <w:rPr>
          <w:rFonts w:ascii="Arial" w:hAnsi="Arial" w:cs="Arial"/>
        </w:rPr>
        <w:t>. Material rehidr</w:t>
      </w:r>
      <w:r w:rsidR="005B6A84" w:rsidRPr="005B6A84">
        <w:rPr>
          <w:rFonts w:ascii="Arial" w:hAnsi="Arial" w:cs="Arial"/>
        </w:rPr>
        <w:t>a</w:t>
      </w:r>
      <w:r w:rsidRPr="005B6A84">
        <w:rPr>
          <w:rFonts w:ascii="Arial" w:hAnsi="Arial" w:cs="Arial"/>
        </w:rPr>
        <w:t>t</w:t>
      </w:r>
      <w:r w:rsidR="00845FEF" w:rsidRPr="005B6A84">
        <w:rPr>
          <w:rFonts w:ascii="Arial" w:hAnsi="Arial" w:cs="Arial"/>
        </w:rPr>
        <w:t>a</w:t>
      </w:r>
      <w:r w:rsidR="001706B0" w:rsidRPr="005B6A84">
        <w:rPr>
          <w:rFonts w:ascii="Arial" w:hAnsi="Arial" w:cs="Arial"/>
        </w:rPr>
        <w:t>do</w:t>
      </w:r>
      <w:r w:rsidRPr="005B6A84">
        <w:rPr>
          <w:rFonts w:ascii="Arial" w:hAnsi="Arial" w:cs="Arial"/>
        </w:rPr>
        <w:t xml:space="preserve"> por I. Chinchilla de </w:t>
      </w:r>
      <w:r w:rsidRPr="005B6A84">
        <w:rPr>
          <w:rFonts w:ascii="Arial" w:hAnsi="Arial" w:cs="Arial"/>
          <w:i/>
        </w:rPr>
        <w:t>J. Morales 2963</w:t>
      </w:r>
      <w:r w:rsidRPr="005B6A84">
        <w:rPr>
          <w:rFonts w:ascii="Arial" w:hAnsi="Arial" w:cs="Arial"/>
        </w:rPr>
        <w:t xml:space="preserve"> (MO).</w:t>
      </w:r>
    </w:p>
    <w:p w14:paraId="719AAA6F" w14:textId="77777777" w:rsidR="00C2685D" w:rsidRPr="00670117" w:rsidRDefault="00C2685D" w:rsidP="00C2685D">
      <w:pPr>
        <w:autoSpaceDE w:val="0"/>
        <w:autoSpaceDN w:val="0"/>
        <w:adjustRightInd w:val="0"/>
        <w:spacing w:after="100" w:afterAutospacing="1" w:line="360" w:lineRule="auto"/>
        <w:ind w:left="567" w:hanging="567"/>
        <w:rPr>
          <w:rFonts w:ascii="Arial" w:hAnsi="Arial" w:cs="Arial"/>
        </w:rPr>
      </w:pPr>
      <w:r w:rsidRPr="00670117">
        <w:rPr>
          <w:rFonts w:ascii="Arial" w:hAnsi="Arial" w:cs="Arial"/>
          <w:noProof/>
        </w:rPr>
        <w:lastRenderedPageBreak/>
        <w:drawing>
          <wp:inline distT="0" distB="0" distL="0" distR="0" wp14:anchorId="546F0520" wp14:editId="42247E8C">
            <wp:extent cx="5163670" cy="7278921"/>
            <wp:effectExtent l="0" t="0" r="5715" b="0"/>
            <wp:docPr id="51" name="Imagen 51" descr="Imagen que contiene texto, dibujo con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Fig_2_Malaxis aurea_DB1755_JBL_CR_dibujo.tif"/>
                    <pic:cNvPicPr/>
                  </pic:nvPicPr>
                  <pic:blipFill>
                    <a:blip r:embed="rId25" cstate="email">
                      <a:extLst>
                        <a:ext uri="{28A0092B-C50C-407E-A947-70E740481C1C}">
                          <a14:useLocalDpi xmlns:a14="http://schemas.microsoft.com/office/drawing/2010/main"/>
                        </a:ext>
                      </a:extLst>
                    </a:blip>
                    <a:stretch>
                      <a:fillRect/>
                    </a:stretch>
                  </pic:blipFill>
                  <pic:spPr>
                    <a:xfrm>
                      <a:off x="0" y="0"/>
                      <a:ext cx="5186929" cy="7311708"/>
                    </a:xfrm>
                    <a:prstGeom prst="rect">
                      <a:avLst/>
                    </a:prstGeom>
                  </pic:spPr>
                </pic:pic>
              </a:graphicData>
            </a:graphic>
          </wp:inline>
        </w:drawing>
      </w:r>
    </w:p>
    <w:p w14:paraId="55896400" w14:textId="77777777"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3. </w:t>
      </w:r>
      <w:proofErr w:type="spellStart"/>
      <w:r w:rsidRPr="00670117">
        <w:rPr>
          <w:rFonts w:ascii="Arial" w:hAnsi="Arial" w:cs="Arial"/>
          <w:i/>
        </w:rPr>
        <w:t>Malaxis</w:t>
      </w:r>
      <w:proofErr w:type="spellEnd"/>
      <w:r w:rsidRPr="00670117">
        <w:rPr>
          <w:rFonts w:ascii="Arial" w:hAnsi="Arial" w:cs="Arial"/>
          <w:i/>
        </w:rPr>
        <w:t xml:space="preserve"> aurea</w:t>
      </w:r>
      <w:r w:rsidRPr="00670117">
        <w:rPr>
          <w:rFonts w:ascii="Arial" w:hAnsi="Arial" w:cs="Arial"/>
        </w:rPr>
        <w:t xml:space="preserve">. A. Hábito. B. Flor. C. Perianto disecado. D. Labelo, columna y ovario, vista lateral. Dibujo de D. </w:t>
      </w:r>
      <w:proofErr w:type="spellStart"/>
      <w:r w:rsidRPr="00670117">
        <w:rPr>
          <w:rFonts w:ascii="Arial" w:hAnsi="Arial" w:cs="Arial"/>
        </w:rPr>
        <w:t>Bogarín</w:t>
      </w:r>
      <w:proofErr w:type="spellEnd"/>
      <w:r w:rsidRPr="00670117">
        <w:rPr>
          <w:rFonts w:ascii="Arial" w:hAnsi="Arial" w:cs="Arial"/>
        </w:rPr>
        <w:t xml:space="preserve"> basado en </w:t>
      </w:r>
      <w:r w:rsidRPr="00670117">
        <w:rPr>
          <w:rFonts w:ascii="Arial" w:hAnsi="Arial" w:cs="Arial"/>
          <w:i/>
        </w:rPr>
        <w:t xml:space="preserve">D. </w:t>
      </w:r>
      <w:proofErr w:type="spellStart"/>
      <w:r w:rsidRPr="00670117">
        <w:rPr>
          <w:rFonts w:ascii="Arial" w:hAnsi="Arial" w:cs="Arial"/>
          <w:i/>
        </w:rPr>
        <w:t>Bogarín</w:t>
      </w:r>
      <w:proofErr w:type="spellEnd"/>
      <w:r w:rsidRPr="00670117">
        <w:rPr>
          <w:rFonts w:ascii="Arial" w:hAnsi="Arial" w:cs="Arial"/>
          <w:i/>
        </w:rPr>
        <w:t xml:space="preserve"> 1755</w:t>
      </w:r>
      <w:r w:rsidRPr="00670117">
        <w:rPr>
          <w:rFonts w:ascii="Arial" w:hAnsi="Arial" w:cs="Arial"/>
        </w:rPr>
        <w:t xml:space="preserve"> (JBL, CR).</w:t>
      </w:r>
    </w:p>
    <w:p w14:paraId="12CE41A0" w14:textId="77777777" w:rsidR="00C2685D" w:rsidRPr="00670117" w:rsidRDefault="00C2685D" w:rsidP="00C2685D">
      <w:pPr>
        <w:autoSpaceDE w:val="0"/>
        <w:autoSpaceDN w:val="0"/>
        <w:adjustRightInd w:val="0"/>
        <w:spacing w:after="100" w:afterAutospacing="1" w:line="360" w:lineRule="auto"/>
        <w:ind w:left="567" w:hanging="567"/>
        <w:rPr>
          <w:rFonts w:ascii="Arial" w:hAnsi="Arial" w:cs="Arial"/>
        </w:rPr>
      </w:pPr>
      <w:r w:rsidRPr="00670117">
        <w:rPr>
          <w:rFonts w:ascii="Arial" w:hAnsi="Arial" w:cs="Arial"/>
          <w:noProof/>
        </w:rPr>
        <w:lastRenderedPageBreak/>
        <w:drawing>
          <wp:inline distT="0" distB="0" distL="0" distR="0" wp14:anchorId="0D179AED" wp14:editId="5D9F364F">
            <wp:extent cx="5611495" cy="7261860"/>
            <wp:effectExtent l="0" t="0" r="1905" b="2540"/>
            <wp:docPr id="1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9"/>
                    <pic:cNvPicPr>
                      <a:picLocks noChangeAspect="1" noChangeArrowheads="1"/>
                    </pic:cNvPicPr>
                  </pic:nvPicPr>
                  <pic:blipFill>
                    <a:blip r:embed="rId26"/>
                    <a:stretch>
                      <a:fillRect/>
                    </a:stretch>
                  </pic:blipFill>
                  <pic:spPr bwMode="auto">
                    <a:xfrm>
                      <a:off x="0" y="0"/>
                      <a:ext cx="5611495" cy="7261860"/>
                    </a:xfrm>
                    <a:prstGeom prst="rect">
                      <a:avLst/>
                    </a:prstGeom>
                  </pic:spPr>
                </pic:pic>
              </a:graphicData>
            </a:graphic>
          </wp:inline>
        </w:drawing>
      </w:r>
    </w:p>
    <w:p w14:paraId="0DB840A4" w14:textId="772B4477"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4. </w:t>
      </w:r>
      <w:proofErr w:type="spellStart"/>
      <w:r w:rsidRPr="00670117">
        <w:rPr>
          <w:rFonts w:ascii="Arial" w:hAnsi="Arial" w:cs="Arial"/>
          <w:i/>
        </w:rPr>
        <w:t>Malaxis</w:t>
      </w:r>
      <w:proofErr w:type="spellEnd"/>
      <w:r w:rsidRPr="00670117">
        <w:rPr>
          <w:rFonts w:ascii="Arial" w:hAnsi="Arial" w:cs="Arial"/>
          <w:i/>
        </w:rPr>
        <w:t xml:space="preserve"> carnosa</w:t>
      </w:r>
      <w:r w:rsidRPr="00670117">
        <w:rPr>
          <w:rFonts w:ascii="Arial" w:hAnsi="Arial" w:cs="Arial"/>
        </w:rPr>
        <w:t>. A. Flor</w:t>
      </w:r>
      <w:r w:rsidR="002F203C">
        <w:rPr>
          <w:rFonts w:ascii="Arial" w:hAnsi="Arial" w:cs="Arial"/>
        </w:rPr>
        <w:t xml:space="preserve"> de espécimen seco</w:t>
      </w:r>
      <w:r w:rsidRPr="00670117">
        <w:rPr>
          <w:rFonts w:ascii="Arial" w:hAnsi="Arial" w:cs="Arial"/>
        </w:rPr>
        <w:t xml:space="preserve">. Fotografía por I. Chinchilla de </w:t>
      </w:r>
      <w:r w:rsidRPr="00670117">
        <w:rPr>
          <w:rFonts w:ascii="Arial" w:hAnsi="Arial" w:cs="Arial"/>
          <w:i/>
        </w:rPr>
        <w:t xml:space="preserve">J. González 1250 &amp; O. </w:t>
      </w:r>
      <w:proofErr w:type="spellStart"/>
      <w:r w:rsidRPr="00670117">
        <w:rPr>
          <w:rFonts w:ascii="Arial" w:hAnsi="Arial" w:cs="Arial"/>
          <w:i/>
        </w:rPr>
        <w:t>Nagel</w:t>
      </w:r>
      <w:proofErr w:type="spellEnd"/>
      <w:r w:rsidRPr="00670117">
        <w:rPr>
          <w:rFonts w:ascii="Arial" w:hAnsi="Arial" w:cs="Arial"/>
        </w:rPr>
        <w:t xml:space="preserve"> (MO). </w:t>
      </w:r>
    </w:p>
    <w:p w14:paraId="709478D1" w14:textId="77777777" w:rsidR="00C2685D" w:rsidRPr="00670117" w:rsidRDefault="00C2685D" w:rsidP="00C2685D">
      <w:pPr>
        <w:autoSpaceDE w:val="0"/>
        <w:autoSpaceDN w:val="0"/>
        <w:adjustRightInd w:val="0"/>
        <w:spacing w:after="100" w:afterAutospacing="1" w:line="360" w:lineRule="auto"/>
        <w:ind w:left="567" w:hanging="567"/>
        <w:rPr>
          <w:rFonts w:ascii="Arial" w:hAnsi="Arial" w:cs="Arial"/>
        </w:rPr>
      </w:pPr>
      <w:r w:rsidRPr="00670117">
        <w:rPr>
          <w:rFonts w:ascii="Arial" w:hAnsi="Arial" w:cs="Arial"/>
          <w:noProof/>
        </w:rPr>
        <w:lastRenderedPageBreak/>
        <w:drawing>
          <wp:inline distT="0" distB="0" distL="0" distR="0" wp14:anchorId="3FF36817" wp14:editId="77ED09B4">
            <wp:extent cx="5611495" cy="7261860"/>
            <wp:effectExtent l="0" t="0" r="1905" b="254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ig_4_Malaxis carpinterae Chinchilla_IC2968_ JBL_ilustracion compuesta.tif"/>
                    <pic:cNvPicPr/>
                  </pic:nvPicPr>
                  <pic:blipFill>
                    <a:blip r:embed="rId27" cstate="email">
                      <a:extLst>
                        <a:ext uri="{28A0092B-C50C-407E-A947-70E740481C1C}">
                          <a14:useLocalDpi xmlns:a14="http://schemas.microsoft.com/office/drawing/2010/main"/>
                        </a:ext>
                      </a:extLst>
                    </a:blip>
                    <a:stretch>
                      <a:fillRect/>
                    </a:stretch>
                  </pic:blipFill>
                  <pic:spPr>
                    <a:xfrm>
                      <a:off x="0" y="0"/>
                      <a:ext cx="5611495" cy="7261860"/>
                    </a:xfrm>
                    <a:prstGeom prst="rect">
                      <a:avLst/>
                    </a:prstGeom>
                  </pic:spPr>
                </pic:pic>
              </a:graphicData>
            </a:graphic>
          </wp:inline>
        </w:drawing>
      </w:r>
    </w:p>
    <w:p w14:paraId="0AEBCE55" w14:textId="724C2954"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5.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carpinterae</w:t>
      </w:r>
      <w:proofErr w:type="spellEnd"/>
      <w:r w:rsidRPr="00670117">
        <w:rPr>
          <w:rFonts w:ascii="Arial" w:hAnsi="Arial" w:cs="Arial"/>
        </w:rPr>
        <w:t xml:space="preserve">. A. Hábito. B. Flor. C. Perianto disecado (incluyendo labelo a la derecha). D. Labelo, columna y ovario, vista frontal. E. Columna, vista dorsal. F.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 2968 et al.</w:t>
      </w:r>
      <w:r w:rsidRPr="00670117">
        <w:rPr>
          <w:rFonts w:ascii="Arial" w:hAnsi="Arial" w:cs="Arial"/>
        </w:rPr>
        <w:t xml:space="preserve"> (JBL).</w:t>
      </w:r>
    </w:p>
    <w:p w14:paraId="135755A5"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5B9A25F1" wp14:editId="43AE6997">
            <wp:extent cx="5389621" cy="6974732"/>
            <wp:effectExtent l="0" t="0" r="0" b="0"/>
            <wp:docPr id="1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11"/>
                    <pic:cNvPicPr>
                      <a:picLocks noChangeAspect="1" noChangeArrowheads="1"/>
                    </pic:cNvPicPr>
                  </pic:nvPicPr>
                  <pic:blipFill>
                    <a:blip r:embed="rId28" cstate="email">
                      <a:extLst>
                        <a:ext uri="{28A0092B-C50C-407E-A947-70E740481C1C}">
                          <a14:useLocalDpi xmlns:a14="http://schemas.microsoft.com/office/drawing/2010/main"/>
                        </a:ext>
                      </a:extLst>
                    </a:blip>
                    <a:stretch>
                      <a:fillRect/>
                    </a:stretch>
                  </pic:blipFill>
                  <pic:spPr bwMode="auto">
                    <a:xfrm>
                      <a:off x="0" y="0"/>
                      <a:ext cx="5409396" cy="7000323"/>
                    </a:xfrm>
                    <a:prstGeom prst="rect">
                      <a:avLst/>
                    </a:prstGeom>
                  </pic:spPr>
                </pic:pic>
              </a:graphicData>
            </a:graphic>
          </wp:inline>
        </w:drawing>
      </w:r>
    </w:p>
    <w:p w14:paraId="187D485A" w14:textId="0A1E01ED"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6. </w:t>
      </w:r>
      <w:proofErr w:type="spellStart"/>
      <w:r w:rsidRPr="00670117">
        <w:rPr>
          <w:rFonts w:ascii="Arial" w:hAnsi="Arial" w:cs="Arial"/>
          <w:i/>
        </w:rPr>
        <w:t>Malaxis</w:t>
      </w:r>
      <w:proofErr w:type="spellEnd"/>
      <w:r w:rsidRPr="00670117">
        <w:rPr>
          <w:rFonts w:ascii="Arial" w:hAnsi="Arial" w:cs="Arial"/>
          <w:i/>
        </w:rPr>
        <w:t xml:space="preserve"> clandestina</w:t>
      </w:r>
      <w:r w:rsidRPr="00670117">
        <w:rPr>
          <w:rFonts w:ascii="Arial" w:hAnsi="Arial" w:cs="Arial"/>
        </w:rPr>
        <w:t>. A. Hábito. B. Flor. C. Perianto disecado (incluyendo labelo a la derecha). D. Labelo, columna y ovario, vista frontal. E. Columna, vistas dorsal (</w:t>
      </w:r>
      <w:r w:rsidR="0053090D" w:rsidRPr="0053090D">
        <w:rPr>
          <w:rFonts w:ascii="Arial" w:hAnsi="Arial" w:cs="Arial"/>
        </w:rPr>
        <w:t>izquierda</w:t>
      </w:r>
      <w:r w:rsidRPr="00670117">
        <w:rPr>
          <w:rFonts w:ascii="Arial" w:hAnsi="Arial" w:cs="Arial"/>
        </w:rPr>
        <w:t xml:space="preserve">) y ventral (derecha). F.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 2308 et al.</w:t>
      </w:r>
      <w:r w:rsidRPr="00670117">
        <w:rPr>
          <w:rFonts w:ascii="Arial" w:hAnsi="Arial" w:cs="Arial"/>
        </w:rPr>
        <w:t xml:space="preserve"> (JBL).</w:t>
      </w:r>
    </w:p>
    <w:p w14:paraId="194D5B05"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151593EF" wp14:editId="77D8F5A3">
            <wp:extent cx="5427207" cy="7023371"/>
            <wp:effectExtent l="0" t="0" r="0" b="0"/>
            <wp:docPr id="2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12"/>
                    <pic:cNvPicPr>
                      <a:picLocks noChangeAspect="1" noChangeArrowheads="1"/>
                    </pic:cNvPicPr>
                  </pic:nvPicPr>
                  <pic:blipFill>
                    <a:blip r:embed="rId29" cstate="email">
                      <a:extLst>
                        <a:ext uri="{28A0092B-C50C-407E-A947-70E740481C1C}">
                          <a14:useLocalDpi xmlns:a14="http://schemas.microsoft.com/office/drawing/2010/main"/>
                        </a:ext>
                      </a:extLst>
                    </a:blip>
                    <a:stretch>
                      <a:fillRect/>
                    </a:stretch>
                  </pic:blipFill>
                  <pic:spPr bwMode="auto">
                    <a:xfrm>
                      <a:off x="0" y="0"/>
                      <a:ext cx="5445459" cy="7046991"/>
                    </a:xfrm>
                    <a:prstGeom prst="rect">
                      <a:avLst/>
                    </a:prstGeom>
                  </pic:spPr>
                </pic:pic>
              </a:graphicData>
            </a:graphic>
          </wp:inline>
        </w:drawing>
      </w:r>
    </w:p>
    <w:p w14:paraId="47A99CBE" w14:textId="721F0936"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7.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costaricensis</w:t>
      </w:r>
      <w:proofErr w:type="spellEnd"/>
      <w:r w:rsidRPr="00670117">
        <w:rPr>
          <w:rFonts w:ascii="Arial" w:hAnsi="Arial" w:cs="Arial"/>
        </w:rPr>
        <w:t xml:space="preserve">. A. Hábito. B. Brácteas florales. C. Flor. D. Perianto disecado (incluyendo labelo a la derecha). F. Columna, vistas dorsal (arriba) y ventral (abajo). G.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 3742 et al.</w:t>
      </w:r>
      <w:r w:rsidRPr="00670117">
        <w:rPr>
          <w:rFonts w:ascii="Arial" w:hAnsi="Arial" w:cs="Arial"/>
        </w:rPr>
        <w:t xml:space="preserve"> (JBL, USJ).</w:t>
      </w:r>
    </w:p>
    <w:p w14:paraId="50EEFB44"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595468CC" wp14:editId="16453A3F">
            <wp:extent cx="5428034" cy="7024443"/>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ig_7_Malaxis crispifolia_IC3502 _JBL_ilustracion compuesta.tif"/>
                    <pic:cNvPicPr/>
                  </pic:nvPicPr>
                  <pic:blipFill>
                    <a:blip r:embed="rId30" cstate="email">
                      <a:extLst>
                        <a:ext uri="{28A0092B-C50C-407E-A947-70E740481C1C}">
                          <a14:useLocalDpi xmlns:a14="http://schemas.microsoft.com/office/drawing/2010/main"/>
                        </a:ext>
                      </a:extLst>
                    </a:blip>
                    <a:stretch>
                      <a:fillRect/>
                    </a:stretch>
                  </pic:blipFill>
                  <pic:spPr>
                    <a:xfrm>
                      <a:off x="0" y="0"/>
                      <a:ext cx="5431889" cy="7029432"/>
                    </a:xfrm>
                    <a:prstGeom prst="rect">
                      <a:avLst/>
                    </a:prstGeom>
                  </pic:spPr>
                </pic:pic>
              </a:graphicData>
            </a:graphic>
          </wp:inline>
        </w:drawing>
      </w:r>
    </w:p>
    <w:p w14:paraId="7B2A3C29" w14:textId="34DD5E3F"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8.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crispifolia</w:t>
      </w:r>
      <w:proofErr w:type="spellEnd"/>
      <w:r w:rsidRPr="00670117">
        <w:rPr>
          <w:rFonts w:ascii="Arial" w:hAnsi="Arial" w:cs="Arial"/>
        </w:rPr>
        <w:t xml:space="preserve">. A. Hábito. B. Flor. C. Perianto disecado (incluyendo labelo a la derecha). D. Labelo, columna y ovario, vista frontal. E. Columna, vistas dorsal (arriba) y ventral (abajo). F.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 3502 et al.</w:t>
      </w:r>
      <w:r w:rsidRPr="00670117">
        <w:rPr>
          <w:rFonts w:ascii="Arial" w:hAnsi="Arial" w:cs="Arial"/>
        </w:rPr>
        <w:t xml:space="preserve"> (JBL).</w:t>
      </w:r>
    </w:p>
    <w:p w14:paraId="1E52F6A5"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78D83815" wp14:editId="19EC7C7C">
            <wp:extent cx="5412172" cy="7003915"/>
            <wp:effectExtent l="0" t="0" r="0" b="0"/>
            <wp:docPr id="8"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14"/>
                    <pic:cNvPicPr>
                      <a:picLocks noChangeAspect="1" noChangeArrowheads="1"/>
                    </pic:cNvPicPr>
                  </pic:nvPicPr>
                  <pic:blipFill>
                    <a:blip r:embed="rId31" cstate="email">
                      <a:extLst>
                        <a:ext uri="{28A0092B-C50C-407E-A947-70E740481C1C}">
                          <a14:useLocalDpi xmlns:a14="http://schemas.microsoft.com/office/drawing/2010/main"/>
                        </a:ext>
                      </a:extLst>
                    </a:blip>
                    <a:stretch>
                      <a:fillRect/>
                    </a:stretch>
                  </pic:blipFill>
                  <pic:spPr bwMode="auto">
                    <a:xfrm>
                      <a:off x="0" y="0"/>
                      <a:ext cx="5421687" cy="7016229"/>
                    </a:xfrm>
                    <a:prstGeom prst="rect">
                      <a:avLst/>
                    </a:prstGeom>
                  </pic:spPr>
                </pic:pic>
              </a:graphicData>
            </a:graphic>
          </wp:inline>
        </w:drawing>
      </w:r>
    </w:p>
    <w:p w14:paraId="6FCCD442" w14:textId="355C2396"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9.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dressleri</w:t>
      </w:r>
      <w:proofErr w:type="spellEnd"/>
      <w:r w:rsidRPr="00670117">
        <w:rPr>
          <w:rFonts w:ascii="Arial" w:hAnsi="Arial" w:cs="Arial"/>
        </w:rPr>
        <w:t xml:space="preserve">. A. Hábito. B. Brácteas florales. C. Flor. D. Perianto disecado (incluyendo labelo a la derecha). E. Labelo, columna y ovario, vista frontal. F. Columna, vistas dorsal (arriba) y ventral (abajo). G.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 3209 et al.</w:t>
      </w:r>
      <w:r w:rsidRPr="00670117">
        <w:rPr>
          <w:rFonts w:ascii="Arial" w:hAnsi="Arial" w:cs="Arial"/>
        </w:rPr>
        <w:t xml:space="preserve"> (JBL).</w:t>
      </w:r>
    </w:p>
    <w:p w14:paraId="1FF7CA49" w14:textId="2819817D" w:rsidR="00C2685D" w:rsidRPr="00670117" w:rsidRDefault="00500D98" w:rsidP="00C2685D">
      <w:pPr>
        <w:autoSpaceDE w:val="0"/>
        <w:autoSpaceDN w:val="0"/>
        <w:adjustRightInd w:val="0"/>
        <w:spacing w:after="100" w:afterAutospacing="1" w:line="360" w:lineRule="auto"/>
        <w:rPr>
          <w:rFonts w:ascii="Arial" w:hAnsi="Arial" w:cs="Arial"/>
        </w:rPr>
      </w:pPr>
      <w:r>
        <w:rPr>
          <w:rFonts w:ascii="Arial" w:hAnsi="Arial" w:cs="Arial"/>
          <w:noProof/>
        </w:rPr>
        <w:lastRenderedPageBreak/>
        <w:drawing>
          <wp:inline distT="0" distB="0" distL="0" distR="0" wp14:anchorId="7589723F" wp14:editId="292FDA67">
            <wp:extent cx="5162028" cy="6680200"/>
            <wp:effectExtent l="0" t="0" r="0" b="0"/>
            <wp:docPr id="13" name="Imagen 13" descr="Imagen que contiene dibujo con líneas,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_9_Malaxis excentrica Kress 94-4775 &amp; Tuxill_dibujo_72dpi"/>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162028" cy="6680200"/>
                    </a:xfrm>
                    <a:prstGeom prst="rect">
                      <a:avLst/>
                    </a:prstGeom>
                  </pic:spPr>
                </pic:pic>
              </a:graphicData>
            </a:graphic>
          </wp:inline>
        </w:drawing>
      </w:r>
    </w:p>
    <w:p w14:paraId="001811FD" w14:textId="3156F1F8"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10.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excentrica</w:t>
      </w:r>
      <w:proofErr w:type="spellEnd"/>
      <w:r w:rsidRPr="00670117">
        <w:rPr>
          <w:rFonts w:ascii="Arial" w:hAnsi="Arial" w:cs="Arial"/>
        </w:rPr>
        <w:t>. A. Hábito. B. Bráctea floral. C. Flor</w:t>
      </w:r>
      <w:r w:rsidR="0002715F">
        <w:rPr>
          <w:rFonts w:ascii="Arial" w:hAnsi="Arial" w:cs="Arial"/>
        </w:rPr>
        <w:t>, vista obl</w:t>
      </w:r>
      <w:r w:rsidR="007429F9">
        <w:rPr>
          <w:rFonts w:ascii="Arial" w:hAnsi="Arial" w:cs="Arial"/>
        </w:rPr>
        <w:t>i</w:t>
      </w:r>
      <w:r w:rsidR="0002715F">
        <w:rPr>
          <w:rFonts w:ascii="Arial" w:hAnsi="Arial" w:cs="Arial"/>
        </w:rPr>
        <w:t>cua</w:t>
      </w:r>
      <w:r w:rsidRPr="00670117">
        <w:rPr>
          <w:rFonts w:ascii="Arial" w:hAnsi="Arial" w:cs="Arial"/>
        </w:rPr>
        <w:t xml:space="preserve">. D. Perianto disecado (incluyendo labelo a la derecha). E. Pétalos, columna y ovario, vista lateral. F. Labelo, columna y ovario, vista frontal. G. Columna, vistas dorsal (arriba) y ventral (abajo). H. </w:t>
      </w:r>
      <w:proofErr w:type="spellStart"/>
      <w:r w:rsidRPr="00670117">
        <w:rPr>
          <w:rFonts w:ascii="Arial" w:hAnsi="Arial" w:cs="Arial"/>
        </w:rPr>
        <w:t>Polinios</w:t>
      </w:r>
      <w:proofErr w:type="spellEnd"/>
      <w:r w:rsidRPr="00670117">
        <w:rPr>
          <w:rFonts w:ascii="Arial" w:hAnsi="Arial" w:cs="Arial"/>
        </w:rPr>
        <w:t xml:space="preserve">. Dibujo de I. Chinchilla basado en </w:t>
      </w:r>
      <w:r w:rsidRPr="00670117">
        <w:rPr>
          <w:rFonts w:ascii="Arial" w:hAnsi="Arial" w:cs="Arial"/>
          <w:i/>
        </w:rPr>
        <w:t xml:space="preserve">W. J. </w:t>
      </w:r>
      <w:proofErr w:type="spellStart"/>
      <w:r w:rsidRPr="00670117">
        <w:rPr>
          <w:rFonts w:ascii="Arial" w:hAnsi="Arial" w:cs="Arial"/>
          <w:i/>
        </w:rPr>
        <w:t>Kress</w:t>
      </w:r>
      <w:proofErr w:type="spellEnd"/>
      <w:r w:rsidRPr="00670117">
        <w:rPr>
          <w:rFonts w:ascii="Arial" w:hAnsi="Arial" w:cs="Arial"/>
          <w:i/>
        </w:rPr>
        <w:t xml:space="preserve"> 94</w:t>
      </w:r>
      <w:r w:rsidR="003D6DB5">
        <w:rPr>
          <w:rFonts w:ascii="Arial" w:hAnsi="Arial" w:cs="Arial"/>
          <w:i/>
        </w:rPr>
        <w:t>–</w:t>
      </w:r>
      <w:r w:rsidR="003D6DB5" w:rsidRPr="00670117">
        <w:rPr>
          <w:rFonts w:ascii="Arial" w:hAnsi="Arial" w:cs="Arial"/>
          <w:i/>
        </w:rPr>
        <w:t xml:space="preserve">4775 </w:t>
      </w:r>
      <w:r w:rsidRPr="00670117">
        <w:rPr>
          <w:rFonts w:ascii="Arial" w:hAnsi="Arial" w:cs="Arial"/>
          <w:i/>
        </w:rPr>
        <w:t xml:space="preserve">&amp; J. L. </w:t>
      </w:r>
      <w:proofErr w:type="spellStart"/>
      <w:r w:rsidRPr="00670117">
        <w:rPr>
          <w:rFonts w:ascii="Arial" w:hAnsi="Arial" w:cs="Arial"/>
          <w:i/>
        </w:rPr>
        <w:t>Tuxill</w:t>
      </w:r>
      <w:proofErr w:type="spellEnd"/>
      <w:r w:rsidRPr="00670117">
        <w:rPr>
          <w:rFonts w:ascii="Arial" w:hAnsi="Arial" w:cs="Arial"/>
          <w:i/>
        </w:rPr>
        <w:t xml:space="preserve"> </w:t>
      </w:r>
      <w:r w:rsidRPr="00670117">
        <w:rPr>
          <w:rFonts w:ascii="Arial" w:hAnsi="Arial" w:cs="Arial"/>
        </w:rPr>
        <w:t>(F).</w:t>
      </w:r>
    </w:p>
    <w:p w14:paraId="3676C49E"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7F91DEFF" wp14:editId="1A24E828">
            <wp:extent cx="5389621" cy="6974732"/>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Fig_10_Malaxis hastilabia_IC3550_JBL_USJ.tif"/>
                    <pic:cNvPicPr/>
                  </pic:nvPicPr>
                  <pic:blipFill>
                    <a:blip r:embed="rId33" cstate="email">
                      <a:extLst>
                        <a:ext uri="{28A0092B-C50C-407E-A947-70E740481C1C}">
                          <a14:useLocalDpi xmlns:a14="http://schemas.microsoft.com/office/drawing/2010/main"/>
                        </a:ext>
                      </a:extLst>
                    </a:blip>
                    <a:stretch>
                      <a:fillRect/>
                    </a:stretch>
                  </pic:blipFill>
                  <pic:spPr>
                    <a:xfrm>
                      <a:off x="0" y="0"/>
                      <a:ext cx="5400840" cy="6989250"/>
                    </a:xfrm>
                    <a:prstGeom prst="rect">
                      <a:avLst/>
                    </a:prstGeom>
                  </pic:spPr>
                </pic:pic>
              </a:graphicData>
            </a:graphic>
          </wp:inline>
        </w:drawing>
      </w:r>
    </w:p>
    <w:p w14:paraId="0561B39A" w14:textId="6E3146E0"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11.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hastilabia</w:t>
      </w:r>
      <w:proofErr w:type="spellEnd"/>
      <w:r w:rsidRPr="00670117">
        <w:rPr>
          <w:rFonts w:ascii="Arial" w:hAnsi="Arial" w:cs="Arial"/>
          <w:i/>
        </w:rPr>
        <w:t>.</w:t>
      </w:r>
      <w:r w:rsidRPr="00670117">
        <w:rPr>
          <w:rFonts w:ascii="Arial" w:hAnsi="Arial" w:cs="Arial"/>
        </w:rPr>
        <w:t xml:space="preserve"> A. Hábito. B. Brácteas florales. C. Flor. D. Perianto disecado. E. Labelo, columna y ovario, vista frontal. F. Columna, vistas dorsal (arriba) y ventral (abajo). G.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 3550 et al.</w:t>
      </w:r>
      <w:r w:rsidRPr="00670117">
        <w:rPr>
          <w:rFonts w:ascii="Arial" w:hAnsi="Arial" w:cs="Arial"/>
        </w:rPr>
        <w:t xml:space="preserve"> (JBL, USJ).</w:t>
      </w:r>
    </w:p>
    <w:p w14:paraId="1033BFAA"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14EB0267" wp14:editId="16C7E1EB">
            <wp:extent cx="5408578" cy="6999264"/>
            <wp:effectExtent l="0" t="0" r="1905" b="0"/>
            <wp:docPr id="11"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7"/>
                    <pic:cNvPicPr>
                      <a:picLocks noChangeAspect="1" noChangeArrowheads="1"/>
                    </pic:cNvPicPr>
                  </pic:nvPicPr>
                  <pic:blipFill>
                    <a:blip r:embed="rId34" cstate="email">
                      <a:extLst>
                        <a:ext uri="{28A0092B-C50C-407E-A947-70E740481C1C}">
                          <a14:useLocalDpi xmlns:a14="http://schemas.microsoft.com/office/drawing/2010/main"/>
                        </a:ext>
                      </a:extLst>
                    </a:blip>
                    <a:stretch>
                      <a:fillRect/>
                    </a:stretch>
                  </pic:blipFill>
                  <pic:spPr bwMode="auto">
                    <a:xfrm>
                      <a:off x="0" y="0"/>
                      <a:ext cx="5417071" cy="7010255"/>
                    </a:xfrm>
                    <a:prstGeom prst="rect">
                      <a:avLst/>
                    </a:prstGeom>
                  </pic:spPr>
                </pic:pic>
              </a:graphicData>
            </a:graphic>
          </wp:inline>
        </w:drawing>
      </w:r>
    </w:p>
    <w:p w14:paraId="2C4C9063" w14:textId="77777777"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12.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histionantha</w:t>
      </w:r>
      <w:proofErr w:type="spellEnd"/>
      <w:r w:rsidRPr="00670117">
        <w:rPr>
          <w:rFonts w:ascii="Arial" w:hAnsi="Arial" w:cs="Arial"/>
        </w:rPr>
        <w:t xml:space="preserve">. A. Hábito. B. Brácteas florales. C. Flor. D. Perianto disecado. E. Labelo, columna y ovario, vista frontal. F. Columna, vistas dorsal (arriba) y ventral (abajo). G.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F. Oviedo 4239</w:t>
      </w:r>
      <w:r w:rsidRPr="00670117">
        <w:rPr>
          <w:rFonts w:ascii="Arial" w:hAnsi="Arial" w:cs="Arial"/>
        </w:rPr>
        <w:t xml:space="preserve"> (JBL, USJ).</w:t>
      </w:r>
    </w:p>
    <w:p w14:paraId="104BDF37"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0D32A634" wp14:editId="6B1EC459">
            <wp:extent cx="5389622" cy="6974732"/>
            <wp:effectExtent l="0" t="0" r="0" b="0"/>
            <wp:docPr id="1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21"/>
                    <pic:cNvPicPr>
                      <a:picLocks noChangeAspect="1" noChangeArrowheads="1"/>
                    </pic:cNvPicPr>
                  </pic:nvPicPr>
                  <pic:blipFill>
                    <a:blip r:embed="rId35" cstate="email">
                      <a:extLst>
                        <a:ext uri="{28A0092B-C50C-407E-A947-70E740481C1C}">
                          <a14:useLocalDpi xmlns:a14="http://schemas.microsoft.com/office/drawing/2010/main"/>
                        </a:ext>
                      </a:extLst>
                    </a:blip>
                    <a:stretch>
                      <a:fillRect/>
                    </a:stretch>
                  </pic:blipFill>
                  <pic:spPr bwMode="auto">
                    <a:xfrm>
                      <a:off x="0" y="0"/>
                      <a:ext cx="5402840" cy="6991837"/>
                    </a:xfrm>
                    <a:prstGeom prst="rect">
                      <a:avLst/>
                    </a:prstGeom>
                  </pic:spPr>
                </pic:pic>
              </a:graphicData>
            </a:graphic>
          </wp:inline>
        </w:drawing>
      </w:r>
    </w:p>
    <w:p w14:paraId="49BEEBC4" w14:textId="75137519"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13.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insperata</w:t>
      </w:r>
      <w:proofErr w:type="spellEnd"/>
      <w:r w:rsidRPr="00670117">
        <w:rPr>
          <w:rFonts w:ascii="Arial" w:hAnsi="Arial" w:cs="Arial"/>
        </w:rPr>
        <w:t>. A. Hábito. B. Flor. C. Perianto disecado. D. Labelo, columna y ovario, vista lateral-obli</w:t>
      </w:r>
      <w:r w:rsidR="00CD260F">
        <w:rPr>
          <w:rFonts w:ascii="Arial" w:hAnsi="Arial" w:cs="Arial"/>
        </w:rPr>
        <w:t>c</w:t>
      </w:r>
      <w:r w:rsidRPr="00670117">
        <w:rPr>
          <w:rFonts w:ascii="Arial" w:hAnsi="Arial" w:cs="Arial"/>
        </w:rPr>
        <w:t xml:space="preserve">ua. E. Columna, vistas dorsal (arriba) y ventral (abajo). F.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 2732 et al.</w:t>
      </w:r>
      <w:r w:rsidRPr="00670117">
        <w:rPr>
          <w:rFonts w:ascii="Arial" w:hAnsi="Arial" w:cs="Arial"/>
        </w:rPr>
        <w:t xml:space="preserve"> (JBL, USJ).</w:t>
      </w:r>
    </w:p>
    <w:p w14:paraId="3C678D2E"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165F71A9" wp14:editId="66982673">
            <wp:extent cx="5419689" cy="7013643"/>
            <wp:effectExtent l="0" t="0" r="381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FIG_13_Malaxis lagotis_IC3665 JBL_USJ_ilustracion compuesta.tif"/>
                    <pic:cNvPicPr/>
                  </pic:nvPicPr>
                  <pic:blipFill>
                    <a:blip r:embed="rId36" cstate="email">
                      <a:extLst>
                        <a:ext uri="{28A0092B-C50C-407E-A947-70E740481C1C}">
                          <a14:useLocalDpi xmlns:a14="http://schemas.microsoft.com/office/drawing/2010/main"/>
                        </a:ext>
                      </a:extLst>
                    </a:blip>
                    <a:stretch>
                      <a:fillRect/>
                    </a:stretch>
                  </pic:blipFill>
                  <pic:spPr>
                    <a:xfrm>
                      <a:off x="0" y="0"/>
                      <a:ext cx="5436388" cy="7035253"/>
                    </a:xfrm>
                    <a:prstGeom prst="rect">
                      <a:avLst/>
                    </a:prstGeom>
                  </pic:spPr>
                </pic:pic>
              </a:graphicData>
            </a:graphic>
          </wp:inline>
        </w:drawing>
      </w:r>
    </w:p>
    <w:p w14:paraId="6B9FE26B" w14:textId="26E56A16"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14.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lagotis</w:t>
      </w:r>
      <w:proofErr w:type="spellEnd"/>
      <w:r w:rsidRPr="00670117">
        <w:rPr>
          <w:rFonts w:ascii="Arial" w:hAnsi="Arial" w:cs="Arial"/>
        </w:rPr>
        <w:t xml:space="preserve">. A. Hábito. B. Brácteas florales. C. Flor. D. Perianto disecado (incluyendo labelo a la derecha). E. Labelo, columna y ovario, vista frontal. F. Columna, vistas dorsal (arriba) y ventral (abajo). G.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w:t>
      </w:r>
      <w:r w:rsidRPr="00670117">
        <w:rPr>
          <w:rFonts w:ascii="Arial" w:hAnsi="Arial" w:cs="Arial"/>
        </w:rPr>
        <w:t xml:space="preserve"> </w:t>
      </w:r>
      <w:r w:rsidRPr="00670117">
        <w:rPr>
          <w:rFonts w:ascii="Arial" w:hAnsi="Arial" w:cs="Arial"/>
          <w:i/>
        </w:rPr>
        <w:t>3665</w:t>
      </w:r>
      <w:r w:rsidR="00A57E50">
        <w:rPr>
          <w:rFonts w:ascii="Arial" w:hAnsi="Arial" w:cs="Arial"/>
          <w:i/>
        </w:rPr>
        <w:t xml:space="preserve"> et al.</w:t>
      </w:r>
      <w:r w:rsidRPr="00670117">
        <w:rPr>
          <w:rFonts w:ascii="Arial" w:hAnsi="Arial" w:cs="Arial"/>
        </w:rPr>
        <w:t xml:space="preserve"> (JBL, USJ).</w:t>
      </w:r>
    </w:p>
    <w:p w14:paraId="6FBE125D"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7608039C" wp14:editId="2C7F5EDA">
            <wp:extent cx="5404656" cy="6994188"/>
            <wp:effectExtent l="0" t="0" r="5715" b="3810"/>
            <wp:docPr id="1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24"/>
                    <pic:cNvPicPr>
                      <a:picLocks noChangeAspect="1" noChangeArrowheads="1"/>
                    </pic:cNvPicPr>
                  </pic:nvPicPr>
                  <pic:blipFill>
                    <a:blip r:embed="rId37" cstate="email">
                      <a:extLst>
                        <a:ext uri="{28A0092B-C50C-407E-A947-70E740481C1C}">
                          <a14:useLocalDpi xmlns:a14="http://schemas.microsoft.com/office/drawing/2010/main"/>
                        </a:ext>
                      </a:extLst>
                    </a:blip>
                    <a:stretch>
                      <a:fillRect/>
                    </a:stretch>
                  </pic:blipFill>
                  <pic:spPr bwMode="auto">
                    <a:xfrm>
                      <a:off x="0" y="0"/>
                      <a:ext cx="5430266" cy="7027330"/>
                    </a:xfrm>
                    <a:prstGeom prst="rect">
                      <a:avLst/>
                    </a:prstGeom>
                  </pic:spPr>
                </pic:pic>
              </a:graphicData>
            </a:graphic>
          </wp:inline>
        </w:drawing>
      </w:r>
    </w:p>
    <w:p w14:paraId="69D35E69" w14:textId="39F1666E"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15.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lankesteri</w:t>
      </w:r>
      <w:proofErr w:type="spellEnd"/>
      <w:r w:rsidRPr="00670117">
        <w:rPr>
          <w:rFonts w:ascii="Arial" w:hAnsi="Arial" w:cs="Arial"/>
        </w:rPr>
        <w:t xml:space="preserve">. A. Hábito. B. Flor, vista frontal. C. Flor, vista lateral. D. Perianto disecado (incluyendo labelo a la derecha). E. Columna, vistas dorsal (arriba) y ventral (abajo). F.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 3699 et al.</w:t>
      </w:r>
      <w:r w:rsidRPr="00670117">
        <w:rPr>
          <w:rFonts w:ascii="Arial" w:hAnsi="Arial" w:cs="Arial"/>
        </w:rPr>
        <w:t xml:space="preserve"> (JBL).</w:t>
      </w:r>
    </w:p>
    <w:p w14:paraId="6CD9E03F"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2D668951" wp14:editId="51AEC423">
            <wp:extent cx="5216732" cy="6750996"/>
            <wp:effectExtent l="0" t="0" r="3175" b="571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Fig_15_Malaxis macrostachya_IC2404_JBL_ilustracion compuesta-Recovered.tif"/>
                    <pic:cNvPicPr/>
                  </pic:nvPicPr>
                  <pic:blipFill>
                    <a:blip r:embed="rId38" cstate="email">
                      <a:extLst>
                        <a:ext uri="{28A0092B-C50C-407E-A947-70E740481C1C}">
                          <a14:useLocalDpi xmlns:a14="http://schemas.microsoft.com/office/drawing/2010/main"/>
                        </a:ext>
                      </a:extLst>
                    </a:blip>
                    <a:stretch>
                      <a:fillRect/>
                    </a:stretch>
                  </pic:blipFill>
                  <pic:spPr>
                    <a:xfrm>
                      <a:off x="0" y="0"/>
                      <a:ext cx="5245707" cy="6788493"/>
                    </a:xfrm>
                    <a:prstGeom prst="rect">
                      <a:avLst/>
                    </a:prstGeom>
                  </pic:spPr>
                </pic:pic>
              </a:graphicData>
            </a:graphic>
          </wp:inline>
        </w:drawing>
      </w:r>
    </w:p>
    <w:p w14:paraId="7D7CC59F" w14:textId="6ED49F1F"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16.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macrostachya</w:t>
      </w:r>
      <w:proofErr w:type="spellEnd"/>
      <w:r w:rsidRPr="00670117">
        <w:rPr>
          <w:rFonts w:ascii="Arial" w:hAnsi="Arial" w:cs="Arial"/>
        </w:rPr>
        <w:t xml:space="preserve">. A. Hábito. B. Inflorescencia. C. Flor. D. Perianto disecado. E. Labelo, columna y parte del ovario, vista lateral-oblicua. F. Columna, vistas dorsal (arriba) y lateral (abajo). G. Opérculo de la antera (izquierda) y </w:t>
      </w:r>
      <w:proofErr w:type="spellStart"/>
      <w:r w:rsidRPr="00670117">
        <w:rPr>
          <w:rFonts w:ascii="Arial" w:hAnsi="Arial" w:cs="Arial"/>
        </w:rPr>
        <w:t>polinios</w:t>
      </w:r>
      <w:proofErr w:type="spellEnd"/>
      <w:r w:rsidRPr="00670117">
        <w:rPr>
          <w:rFonts w:ascii="Arial" w:hAnsi="Arial" w:cs="Arial"/>
        </w:rPr>
        <w:t xml:space="preserve">. Preparado por A. </w:t>
      </w:r>
      <w:proofErr w:type="spellStart"/>
      <w:r w:rsidRPr="00670117">
        <w:rPr>
          <w:rFonts w:ascii="Arial" w:hAnsi="Arial" w:cs="Arial"/>
        </w:rPr>
        <w:t>Karremans</w:t>
      </w:r>
      <w:proofErr w:type="spellEnd"/>
      <w:r w:rsidRPr="00670117">
        <w:rPr>
          <w:rFonts w:ascii="Arial" w:hAnsi="Arial" w:cs="Arial"/>
        </w:rPr>
        <w:t xml:space="preserve"> e I. Chinchilla de </w:t>
      </w:r>
      <w:r w:rsidRPr="00670117">
        <w:rPr>
          <w:rFonts w:ascii="Arial" w:hAnsi="Arial" w:cs="Arial"/>
          <w:i/>
        </w:rPr>
        <w:t>I. Chinchilla 2404 et al.</w:t>
      </w:r>
      <w:r w:rsidRPr="00670117">
        <w:rPr>
          <w:rFonts w:ascii="Arial" w:hAnsi="Arial" w:cs="Arial"/>
        </w:rPr>
        <w:t xml:space="preserve"> (JBL).</w:t>
      </w:r>
    </w:p>
    <w:p w14:paraId="36B664F7"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38A75925" wp14:editId="07139F89">
            <wp:extent cx="5611495" cy="7262371"/>
            <wp:effectExtent l="0" t="0" r="1905" b="2540"/>
            <wp:docPr id="1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26"/>
                    <pic:cNvPicPr>
                      <a:picLocks noChangeAspect="1" noChangeArrowheads="1"/>
                    </pic:cNvPicPr>
                  </pic:nvPicPr>
                  <pic:blipFill>
                    <a:blip r:embed="rId39" cstate="email">
                      <a:extLst>
                        <a:ext uri="{28A0092B-C50C-407E-A947-70E740481C1C}">
                          <a14:useLocalDpi xmlns:a14="http://schemas.microsoft.com/office/drawing/2010/main"/>
                        </a:ext>
                      </a:extLst>
                    </a:blip>
                    <a:stretch>
                      <a:fillRect/>
                    </a:stretch>
                  </pic:blipFill>
                  <pic:spPr bwMode="auto">
                    <a:xfrm>
                      <a:off x="0" y="0"/>
                      <a:ext cx="5611495" cy="7262371"/>
                    </a:xfrm>
                    <a:prstGeom prst="rect">
                      <a:avLst/>
                    </a:prstGeom>
                  </pic:spPr>
                </pic:pic>
              </a:graphicData>
            </a:graphic>
          </wp:inline>
        </w:drawing>
      </w:r>
    </w:p>
    <w:p w14:paraId="0E4C297B" w14:textId="68B30C4A"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17.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majanthemifolia</w:t>
      </w:r>
      <w:proofErr w:type="spellEnd"/>
      <w:r w:rsidRPr="00670117">
        <w:rPr>
          <w:rFonts w:ascii="Arial" w:hAnsi="Arial" w:cs="Arial"/>
        </w:rPr>
        <w:t xml:space="preserve">. </w:t>
      </w:r>
      <w:r w:rsidR="00023D8A" w:rsidRPr="00023D8A">
        <w:rPr>
          <w:rFonts w:ascii="Arial" w:hAnsi="Arial" w:cs="Arial"/>
        </w:rPr>
        <w:t>De izquierda a derecha, flores</w:t>
      </w:r>
      <w:r w:rsidRPr="00670117">
        <w:rPr>
          <w:rFonts w:ascii="Arial" w:hAnsi="Arial" w:cs="Arial"/>
        </w:rPr>
        <w:t xml:space="preserve">, vistas frontal, oblicua, lateral y trasera. Fotografías </w:t>
      </w:r>
      <w:r w:rsidR="00472D94">
        <w:rPr>
          <w:rFonts w:ascii="Arial" w:hAnsi="Arial" w:cs="Arial"/>
        </w:rPr>
        <w:t xml:space="preserve">por I. Chinchilla </w:t>
      </w:r>
      <w:r w:rsidRPr="00670117">
        <w:rPr>
          <w:rFonts w:ascii="Arial" w:hAnsi="Arial" w:cs="Arial"/>
        </w:rPr>
        <w:t>a partir de flores preservadas en FAA</w:t>
      </w:r>
      <w:r w:rsidR="00472D94">
        <w:rPr>
          <w:rFonts w:ascii="Arial" w:hAnsi="Arial" w:cs="Arial"/>
        </w:rPr>
        <w:t xml:space="preserve"> </w:t>
      </w:r>
      <w:r w:rsidRPr="00670117">
        <w:rPr>
          <w:rFonts w:ascii="Arial" w:hAnsi="Arial" w:cs="Arial"/>
        </w:rPr>
        <w:t xml:space="preserve">de </w:t>
      </w:r>
      <w:r w:rsidRPr="00670117">
        <w:rPr>
          <w:rFonts w:ascii="Arial" w:hAnsi="Arial" w:cs="Arial"/>
          <w:i/>
        </w:rPr>
        <w:t xml:space="preserve">W. </w:t>
      </w:r>
      <w:proofErr w:type="spellStart"/>
      <w:r w:rsidRPr="00670117">
        <w:rPr>
          <w:rFonts w:ascii="Arial" w:hAnsi="Arial" w:cs="Arial"/>
          <w:i/>
        </w:rPr>
        <w:t>Schug</w:t>
      </w:r>
      <w:proofErr w:type="spellEnd"/>
      <w:r w:rsidRPr="00670117">
        <w:rPr>
          <w:rFonts w:ascii="Arial" w:hAnsi="Arial" w:cs="Arial"/>
          <w:i/>
        </w:rPr>
        <w:t xml:space="preserve"> 196</w:t>
      </w:r>
      <w:r w:rsidRPr="00670117">
        <w:rPr>
          <w:rFonts w:ascii="Arial" w:hAnsi="Arial" w:cs="Arial"/>
        </w:rPr>
        <w:t xml:space="preserve"> (JBL).</w:t>
      </w:r>
    </w:p>
    <w:p w14:paraId="1AE00DAE" w14:textId="6934DE27" w:rsidR="00C2685D" w:rsidRPr="00670117" w:rsidRDefault="00BB715A" w:rsidP="00BB715A">
      <w:pPr>
        <w:autoSpaceDE w:val="0"/>
        <w:autoSpaceDN w:val="0"/>
        <w:adjustRightInd w:val="0"/>
        <w:spacing w:after="100" w:afterAutospacing="1" w:line="360" w:lineRule="auto"/>
        <w:ind w:left="720" w:hanging="720"/>
        <w:rPr>
          <w:rFonts w:ascii="Arial" w:hAnsi="Arial" w:cs="Arial"/>
        </w:rPr>
      </w:pPr>
      <w:r>
        <w:rPr>
          <w:rFonts w:ascii="Arial" w:hAnsi="Arial" w:cs="Arial"/>
          <w:noProof/>
        </w:rPr>
        <w:lastRenderedPageBreak/>
        <w:drawing>
          <wp:inline distT="0" distB="0" distL="0" distR="0" wp14:anchorId="2C3B5D41" wp14:editId="7374AB4E">
            <wp:extent cx="5389123" cy="6974087"/>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_17_Malaxis monsviridis Haber  9315 &amp;  Zuchowski_MO_flor_disecada.tif"/>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395290" cy="6982067"/>
                    </a:xfrm>
                    <a:prstGeom prst="rect">
                      <a:avLst/>
                    </a:prstGeom>
                  </pic:spPr>
                </pic:pic>
              </a:graphicData>
            </a:graphic>
          </wp:inline>
        </w:drawing>
      </w:r>
    </w:p>
    <w:p w14:paraId="20799651" w14:textId="53FF21E0"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18.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monsviridis</w:t>
      </w:r>
      <w:proofErr w:type="spellEnd"/>
      <w:r w:rsidRPr="00670117">
        <w:rPr>
          <w:rFonts w:ascii="Arial" w:hAnsi="Arial" w:cs="Arial"/>
        </w:rPr>
        <w:t>. A. Flor. B. Perianto disecado (incluyendo labelo a la izquierda). C. Labelo, columna y ovario, vista frontal. D. Columna, vista</w:t>
      </w:r>
      <w:r w:rsidR="00162FE3">
        <w:rPr>
          <w:rFonts w:ascii="Arial" w:hAnsi="Arial" w:cs="Arial"/>
        </w:rPr>
        <w:t>s</w:t>
      </w:r>
      <w:r w:rsidRPr="00670117">
        <w:rPr>
          <w:rFonts w:ascii="Arial" w:hAnsi="Arial" w:cs="Arial"/>
        </w:rPr>
        <w:t xml:space="preserve"> dorsal (arriba) y ventral (abajo). Material rehidratado por I. Chinchilla de </w:t>
      </w:r>
      <w:r w:rsidRPr="00670117">
        <w:rPr>
          <w:rFonts w:ascii="Arial" w:hAnsi="Arial" w:cs="Arial"/>
          <w:i/>
        </w:rPr>
        <w:t xml:space="preserve">W. Haber 9315 &amp; W. </w:t>
      </w:r>
      <w:proofErr w:type="spellStart"/>
      <w:r w:rsidRPr="00670117">
        <w:rPr>
          <w:rFonts w:ascii="Arial" w:hAnsi="Arial" w:cs="Arial"/>
          <w:i/>
        </w:rPr>
        <w:t>Zuchowski</w:t>
      </w:r>
      <w:proofErr w:type="spellEnd"/>
      <w:r w:rsidRPr="00670117">
        <w:rPr>
          <w:rFonts w:ascii="Arial" w:hAnsi="Arial" w:cs="Arial"/>
          <w:i/>
        </w:rPr>
        <w:t xml:space="preserve"> </w:t>
      </w:r>
      <w:r w:rsidRPr="00670117">
        <w:rPr>
          <w:rFonts w:ascii="Arial" w:hAnsi="Arial" w:cs="Arial"/>
        </w:rPr>
        <w:t>(MO).</w:t>
      </w:r>
    </w:p>
    <w:p w14:paraId="73886D8D"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3304469F" wp14:editId="461604BF">
            <wp:extent cx="5412171" cy="7003915"/>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Fig_18_Malaxis nana OPerez_ 1412_JBL_USJ_dibujo.tif"/>
                    <pic:cNvPicPr/>
                  </pic:nvPicPr>
                  <pic:blipFill>
                    <a:blip r:embed="rId41" cstate="email">
                      <a:extLst>
                        <a:ext uri="{28A0092B-C50C-407E-A947-70E740481C1C}">
                          <a14:useLocalDpi xmlns:a14="http://schemas.microsoft.com/office/drawing/2010/main"/>
                        </a:ext>
                      </a:extLst>
                    </a:blip>
                    <a:stretch>
                      <a:fillRect/>
                    </a:stretch>
                  </pic:blipFill>
                  <pic:spPr>
                    <a:xfrm>
                      <a:off x="0" y="0"/>
                      <a:ext cx="5419329" cy="7013178"/>
                    </a:xfrm>
                    <a:prstGeom prst="rect">
                      <a:avLst/>
                    </a:prstGeom>
                  </pic:spPr>
                </pic:pic>
              </a:graphicData>
            </a:graphic>
          </wp:inline>
        </w:drawing>
      </w:r>
    </w:p>
    <w:p w14:paraId="53DFA90A" w14:textId="2171DCB5"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19. </w:t>
      </w:r>
      <w:proofErr w:type="spellStart"/>
      <w:r w:rsidRPr="00670117">
        <w:rPr>
          <w:rFonts w:ascii="Arial" w:hAnsi="Arial" w:cs="Arial"/>
          <w:i/>
        </w:rPr>
        <w:t>Malaxis</w:t>
      </w:r>
      <w:proofErr w:type="spellEnd"/>
      <w:r w:rsidRPr="00670117">
        <w:rPr>
          <w:rFonts w:ascii="Arial" w:hAnsi="Arial" w:cs="Arial"/>
          <w:i/>
        </w:rPr>
        <w:t xml:space="preserve"> nana</w:t>
      </w:r>
      <w:r w:rsidRPr="00670117">
        <w:rPr>
          <w:rFonts w:ascii="Arial" w:hAnsi="Arial" w:cs="Arial"/>
        </w:rPr>
        <w:t xml:space="preserve">. A. Flor, vista frontal. B. Flor, vista lateral. C. Flor, vista oblicua. D. Perianto disecado. E. Columna, vista dorsal. F. </w:t>
      </w:r>
      <w:proofErr w:type="spellStart"/>
      <w:r w:rsidRPr="00670117">
        <w:rPr>
          <w:rFonts w:ascii="Arial" w:hAnsi="Arial" w:cs="Arial"/>
        </w:rPr>
        <w:t>Polinios</w:t>
      </w:r>
      <w:proofErr w:type="spellEnd"/>
      <w:r w:rsidRPr="00670117">
        <w:rPr>
          <w:rFonts w:ascii="Arial" w:hAnsi="Arial" w:cs="Arial"/>
        </w:rPr>
        <w:t xml:space="preserve">. Dibujo de </w:t>
      </w:r>
      <w:proofErr w:type="spellStart"/>
      <w:r w:rsidRPr="00670117">
        <w:rPr>
          <w:rFonts w:ascii="Arial" w:hAnsi="Arial" w:cs="Arial"/>
        </w:rPr>
        <w:t>Ó</w:t>
      </w:r>
      <w:proofErr w:type="spellEnd"/>
      <w:r w:rsidRPr="00670117">
        <w:rPr>
          <w:rFonts w:ascii="Arial" w:hAnsi="Arial" w:cs="Arial"/>
        </w:rPr>
        <w:t xml:space="preserve">. Pérez basado en </w:t>
      </w:r>
      <w:proofErr w:type="spellStart"/>
      <w:r w:rsidRPr="00670117">
        <w:rPr>
          <w:rFonts w:ascii="Arial" w:hAnsi="Arial" w:cs="Arial"/>
          <w:i/>
        </w:rPr>
        <w:t>Ó</w:t>
      </w:r>
      <w:proofErr w:type="spellEnd"/>
      <w:r w:rsidRPr="00670117">
        <w:rPr>
          <w:rFonts w:ascii="Arial" w:hAnsi="Arial" w:cs="Arial"/>
          <w:i/>
        </w:rPr>
        <w:t xml:space="preserve">. Pérez 1412 </w:t>
      </w:r>
      <w:r w:rsidRPr="00670117">
        <w:rPr>
          <w:rFonts w:ascii="Arial" w:hAnsi="Arial" w:cs="Arial"/>
        </w:rPr>
        <w:t>(JBL, USJ). Reproducido de Pérez-Escobar &amp; Blanco (2014)</w:t>
      </w:r>
      <w:r w:rsidR="00FC0430">
        <w:rPr>
          <w:rFonts w:ascii="Arial" w:hAnsi="Arial" w:cs="Arial"/>
        </w:rPr>
        <w:t xml:space="preserve">, con </w:t>
      </w:r>
      <w:r w:rsidR="005A5613">
        <w:rPr>
          <w:rFonts w:ascii="Arial" w:hAnsi="Arial" w:cs="Arial"/>
        </w:rPr>
        <w:t>autorización</w:t>
      </w:r>
      <w:r w:rsidR="00FC0430">
        <w:rPr>
          <w:rFonts w:ascii="Arial" w:hAnsi="Arial" w:cs="Arial"/>
        </w:rPr>
        <w:t xml:space="preserve"> del editor de la Revista </w:t>
      </w:r>
      <w:proofErr w:type="spellStart"/>
      <w:r w:rsidR="00FC0430">
        <w:rPr>
          <w:rFonts w:ascii="Arial" w:hAnsi="Arial" w:cs="Arial"/>
        </w:rPr>
        <w:t>Lankesteriana</w:t>
      </w:r>
      <w:proofErr w:type="spellEnd"/>
      <w:r w:rsidR="00FC0430">
        <w:rPr>
          <w:rFonts w:ascii="Arial" w:hAnsi="Arial" w:cs="Arial"/>
        </w:rPr>
        <w:t>.</w:t>
      </w:r>
    </w:p>
    <w:p w14:paraId="4664D759"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55C0FC0F" wp14:editId="6792C222">
            <wp:extent cx="5611495" cy="7261860"/>
            <wp:effectExtent l="0" t="0" r="1905" b="2540"/>
            <wp:docPr id="38"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29"/>
                    <pic:cNvPicPr>
                      <a:picLocks noChangeAspect="1" noChangeArrowheads="1"/>
                    </pic:cNvPicPr>
                  </pic:nvPicPr>
                  <pic:blipFill>
                    <a:blip r:embed="rId42"/>
                    <a:stretch>
                      <a:fillRect/>
                    </a:stretch>
                  </pic:blipFill>
                  <pic:spPr bwMode="auto">
                    <a:xfrm>
                      <a:off x="0" y="0"/>
                      <a:ext cx="5611495" cy="7261860"/>
                    </a:xfrm>
                    <a:prstGeom prst="rect">
                      <a:avLst/>
                    </a:prstGeom>
                  </pic:spPr>
                </pic:pic>
              </a:graphicData>
            </a:graphic>
          </wp:inline>
        </w:drawing>
      </w:r>
    </w:p>
    <w:p w14:paraId="25A64EB2" w14:textId="56FAEAF9"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20.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pandurata</w:t>
      </w:r>
      <w:proofErr w:type="spellEnd"/>
      <w:r w:rsidRPr="00670117">
        <w:rPr>
          <w:rFonts w:ascii="Arial" w:hAnsi="Arial" w:cs="Arial"/>
        </w:rPr>
        <w:t>. Flores, vistas frontal (arriba) y trasera (abajo). Fotografías</w:t>
      </w:r>
      <w:r w:rsidR="004743A8">
        <w:rPr>
          <w:rFonts w:ascii="Arial" w:hAnsi="Arial" w:cs="Arial"/>
        </w:rPr>
        <w:t xml:space="preserve"> por I. Chinchilla </w:t>
      </w:r>
      <w:r w:rsidRPr="00670117">
        <w:rPr>
          <w:rFonts w:ascii="Arial" w:hAnsi="Arial" w:cs="Arial"/>
        </w:rPr>
        <w:t>a partir de flores preservadas en FAA</w:t>
      </w:r>
      <w:r w:rsidR="004743A8">
        <w:rPr>
          <w:rFonts w:ascii="Arial" w:hAnsi="Arial" w:cs="Arial"/>
        </w:rPr>
        <w:t xml:space="preserve"> </w:t>
      </w:r>
      <w:r w:rsidRPr="00670117">
        <w:rPr>
          <w:rFonts w:ascii="Arial" w:hAnsi="Arial" w:cs="Arial"/>
        </w:rPr>
        <w:t xml:space="preserve">de </w:t>
      </w:r>
      <w:r w:rsidRPr="00670117">
        <w:rPr>
          <w:rFonts w:ascii="Arial" w:hAnsi="Arial" w:cs="Arial"/>
          <w:i/>
        </w:rPr>
        <w:t xml:space="preserve">A. </w:t>
      </w:r>
      <w:proofErr w:type="spellStart"/>
      <w:r w:rsidRPr="00670117">
        <w:rPr>
          <w:rFonts w:ascii="Arial" w:hAnsi="Arial" w:cs="Arial"/>
          <w:i/>
        </w:rPr>
        <w:t>Karrema</w:t>
      </w:r>
      <w:r w:rsidR="00F86210">
        <w:rPr>
          <w:rFonts w:ascii="Arial" w:hAnsi="Arial" w:cs="Arial"/>
          <w:i/>
        </w:rPr>
        <w:t>n</w:t>
      </w:r>
      <w:r w:rsidRPr="00670117">
        <w:rPr>
          <w:rFonts w:ascii="Arial" w:hAnsi="Arial" w:cs="Arial"/>
          <w:i/>
        </w:rPr>
        <w:t>s</w:t>
      </w:r>
      <w:proofErr w:type="spellEnd"/>
      <w:r w:rsidRPr="00670117">
        <w:rPr>
          <w:rFonts w:ascii="Arial" w:hAnsi="Arial" w:cs="Arial"/>
          <w:i/>
        </w:rPr>
        <w:t xml:space="preserve"> 6202 </w:t>
      </w:r>
      <w:r w:rsidRPr="00670117">
        <w:rPr>
          <w:rFonts w:ascii="Arial" w:hAnsi="Arial" w:cs="Arial"/>
        </w:rPr>
        <w:t>(JBL).</w:t>
      </w:r>
    </w:p>
    <w:p w14:paraId="7825C293"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042E87C5" wp14:editId="081B35E2">
            <wp:extent cx="5611495" cy="7261860"/>
            <wp:effectExtent l="0" t="0" r="1905" b="2540"/>
            <wp:docPr id="39"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30"/>
                    <pic:cNvPicPr>
                      <a:picLocks noChangeAspect="1" noChangeArrowheads="1"/>
                    </pic:cNvPicPr>
                  </pic:nvPicPr>
                  <pic:blipFill>
                    <a:blip r:embed="rId43"/>
                    <a:stretch>
                      <a:fillRect/>
                    </a:stretch>
                  </pic:blipFill>
                  <pic:spPr bwMode="auto">
                    <a:xfrm>
                      <a:off x="0" y="0"/>
                      <a:ext cx="5611495" cy="7261860"/>
                    </a:xfrm>
                    <a:prstGeom prst="rect">
                      <a:avLst/>
                    </a:prstGeom>
                  </pic:spPr>
                </pic:pic>
              </a:graphicData>
            </a:graphic>
          </wp:inline>
        </w:drawing>
      </w:r>
    </w:p>
    <w:p w14:paraId="5BA67F48" w14:textId="11695DB4"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21.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pittieri</w:t>
      </w:r>
      <w:proofErr w:type="spellEnd"/>
      <w:r w:rsidRPr="00670117">
        <w:rPr>
          <w:rFonts w:ascii="Arial" w:hAnsi="Arial" w:cs="Arial"/>
        </w:rPr>
        <w:t xml:space="preserve">. A. Hábito. B. Flor. C. Perianto disecado. D. Columna, vistas dorsal (arriba) y ventral (abajo). E. Labelo, columna y ovario, vista lateral-oblicua. Preparado por I. Chinchilla de </w:t>
      </w:r>
      <w:r w:rsidRPr="00670117">
        <w:rPr>
          <w:rFonts w:ascii="Arial" w:hAnsi="Arial" w:cs="Arial"/>
          <w:i/>
        </w:rPr>
        <w:t>I. Chinchilla</w:t>
      </w:r>
      <w:r w:rsidRPr="00670117">
        <w:rPr>
          <w:rFonts w:ascii="Arial" w:hAnsi="Arial" w:cs="Arial"/>
        </w:rPr>
        <w:t xml:space="preserve"> </w:t>
      </w:r>
      <w:r w:rsidRPr="00670117">
        <w:rPr>
          <w:rFonts w:ascii="Arial" w:hAnsi="Arial" w:cs="Arial"/>
          <w:i/>
        </w:rPr>
        <w:t>2341 et al.</w:t>
      </w:r>
      <w:r w:rsidRPr="00670117">
        <w:rPr>
          <w:rFonts w:ascii="Arial" w:hAnsi="Arial" w:cs="Arial"/>
        </w:rPr>
        <w:t xml:space="preserve"> (JBL, USJ).</w:t>
      </w:r>
    </w:p>
    <w:p w14:paraId="1D6DCCFE"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16EEE41D" wp14:editId="65B1EB2C">
            <wp:extent cx="5398851" cy="6986678"/>
            <wp:effectExtent l="0" t="0" r="0" b="0"/>
            <wp:docPr id="2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31"/>
                    <pic:cNvPicPr>
                      <a:picLocks noChangeAspect="1" noChangeArrowheads="1"/>
                    </pic:cNvPicPr>
                  </pic:nvPicPr>
                  <pic:blipFill>
                    <a:blip r:embed="rId44" cstate="email">
                      <a:extLst>
                        <a:ext uri="{28A0092B-C50C-407E-A947-70E740481C1C}">
                          <a14:useLocalDpi xmlns:a14="http://schemas.microsoft.com/office/drawing/2010/main"/>
                        </a:ext>
                      </a:extLst>
                    </a:blip>
                    <a:stretch>
                      <a:fillRect/>
                    </a:stretch>
                  </pic:blipFill>
                  <pic:spPr bwMode="auto">
                    <a:xfrm>
                      <a:off x="0" y="0"/>
                      <a:ext cx="5413800" cy="7006024"/>
                    </a:xfrm>
                    <a:prstGeom prst="rect">
                      <a:avLst/>
                    </a:prstGeom>
                  </pic:spPr>
                </pic:pic>
              </a:graphicData>
            </a:graphic>
          </wp:inline>
        </w:drawing>
      </w:r>
    </w:p>
    <w:p w14:paraId="185DEBF7" w14:textId="4649055A"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22.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simillima</w:t>
      </w:r>
      <w:proofErr w:type="spellEnd"/>
      <w:r w:rsidRPr="00670117">
        <w:rPr>
          <w:rFonts w:ascii="Arial" w:hAnsi="Arial" w:cs="Arial"/>
        </w:rPr>
        <w:t xml:space="preserve">. A. Hábito. B. Brácteas florales. C. Flor. D. Perianto disecado (incluyendo labelo a la derecha). E. Labelo, columna y ovario, vista lateral-oblicua. F. Columna, vistas dorsal (izquierda), lateral (centro) y ventral (derecha). G.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w:t>
      </w:r>
      <w:r w:rsidRPr="00670117">
        <w:rPr>
          <w:rFonts w:ascii="Arial" w:hAnsi="Arial" w:cs="Arial"/>
        </w:rPr>
        <w:t xml:space="preserve"> </w:t>
      </w:r>
      <w:r w:rsidRPr="00670117">
        <w:rPr>
          <w:rFonts w:ascii="Arial" w:hAnsi="Arial" w:cs="Arial"/>
          <w:i/>
        </w:rPr>
        <w:t>3183</w:t>
      </w:r>
      <w:r w:rsidR="00B27416">
        <w:rPr>
          <w:rFonts w:ascii="Arial" w:hAnsi="Arial" w:cs="Arial"/>
          <w:i/>
        </w:rPr>
        <w:t xml:space="preserve"> et al.</w:t>
      </w:r>
      <w:r w:rsidRPr="00670117">
        <w:rPr>
          <w:rFonts w:ascii="Arial" w:hAnsi="Arial" w:cs="Arial"/>
        </w:rPr>
        <w:t xml:space="preserve"> (JBL, USJ).</w:t>
      </w:r>
    </w:p>
    <w:p w14:paraId="66322557"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7597F17D" wp14:editId="611847F0">
            <wp:extent cx="5611495" cy="7261860"/>
            <wp:effectExtent l="0" t="0" r="1905" b="254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Fig_22_Malaxis steyermarkii_IC2312_JBL_ilustracion compuesta.tif"/>
                    <pic:cNvPicPr/>
                  </pic:nvPicPr>
                  <pic:blipFill>
                    <a:blip r:embed="rId45" cstate="email">
                      <a:extLst>
                        <a:ext uri="{28A0092B-C50C-407E-A947-70E740481C1C}">
                          <a14:useLocalDpi xmlns:a14="http://schemas.microsoft.com/office/drawing/2010/main"/>
                        </a:ext>
                      </a:extLst>
                    </a:blip>
                    <a:stretch>
                      <a:fillRect/>
                    </a:stretch>
                  </pic:blipFill>
                  <pic:spPr>
                    <a:xfrm>
                      <a:off x="0" y="0"/>
                      <a:ext cx="5611495" cy="7261860"/>
                    </a:xfrm>
                    <a:prstGeom prst="rect">
                      <a:avLst/>
                    </a:prstGeom>
                  </pic:spPr>
                </pic:pic>
              </a:graphicData>
            </a:graphic>
          </wp:inline>
        </w:drawing>
      </w:r>
    </w:p>
    <w:p w14:paraId="2CCF66CE" w14:textId="1B13BEC8"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23.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steyermarkii</w:t>
      </w:r>
      <w:proofErr w:type="spellEnd"/>
      <w:r w:rsidRPr="00670117">
        <w:rPr>
          <w:rFonts w:ascii="Arial" w:hAnsi="Arial" w:cs="Arial"/>
        </w:rPr>
        <w:t xml:space="preserve">. A. Hábito. B. Inflorescencia. C. Flor. D. Columna, vista dorsal (ambas fotografías). E.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w:t>
      </w:r>
      <w:r w:rsidRPr="00670117">
        <w:rPr>
          <w:rFonts w:ascii="Arial" w:hAnsi="Arial" w:cs="Arial"/>
        </w:rPr>
        <w:t xml:space="preserve"> </w:t>
      </w:r>
      <w:r w:rsidRPr="00670117">
        <w:rPr>
          <w:rFonts w:ascii="Arial" w:hAnsi="Arial" w:cs="Arial"/>
          <w:i/>
        </w:rPr>
        <w:t>2312 et al.</w:t>
      </w:r>
      <w:r w:rsidRPr="00670117">
        <w:rPr>
          <w:rFonts w:ascii="Arial" w:hAnsi="Arial" w:cs="Arial"/>
        </w:rPr>
        <w:t xml:space="preserve"> (JBL, USJ).</w:t>
      </w:r>
    </w:p>
    <w:p w14:paraId="2BA7AB67"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7B8CA204" wp14:editId="5D307FDE">
            <wp:extent cx="5398851" cy="6986675"/>
            <wp:effectExtent l="0" t="0" r="0" b="0"/>
            <wp:docPr id="2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33"/>
                    <pic:cNvPicPr>
                      <a:picLocks noChangeAspect="1" noChangeArrowheads="1"/>
                    </pic:cNvPicPr>
                  </pic:nvPicPr>
                  <pic:blipFill>
                    <a:blip r:embed="rId46" cstate="email">
                      <a:extLst>
                        <a:ext uri="{28A0092B-C50C-407E-A947-70E740481C1C}">
                          <a14:useLocalDpi xmlns:a14="http://schemas.microsoft.com/office/drawing/2010/main"/>
                        </a:ext>
                      </a:extLst>
                    </a:blip>
                    <a:stretch>
                      <a:fillRect/>
                    </a:stretch>
                  </pic:blipFill>
                  <pic:spPr bwMode="auto">
                    <a:xfrm>
                      <a:off x="0" y="0"/>
                      <a:ext cx="5406420" cy="6996471"/>
                    </a:xfrm>
                    <a:prstGeom prst="rect">
                      <a:avLst/>
                    </a:prstGeom>
                  </pic:spPr>
                </pic:pic>
              </a:graphicData>
            </a:graphic>
          </wp:inline>
        </w:drawing>
      </w:r>
    </w:p>
    <w:p w14:paraId="5A675B98" w14:textId="7B59EA01"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24.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uncinata</w:t>
      </w:r>
      <w:proofErr w:type="spellEnd"/>
      <w:r w:rsidRPr="00670117">
        <w:rPr>
          <w:rFonts w:ascii="Arial" w:hAnsi="Arial" w:cs="Arial"/>
        </w:rPr>
        <w:t xml:space="preserve">. A. Hábito. B. Brácteas florales. C. Flor. D. Perianto disecado (incluyendo labelo a la derecha). E. Labelo, columna y ovario, vista frontal. F. Columna, vistas dorsal (arriba) y ventral (abajo). G.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w:t>
      </w:r>
      <w:r w:rsidRPr="00670117">
        <w:rPr>
          <w:rFonts w:ascii="Arial" w:hAnsi="Arial" w:cs="Arial"/>
        </w:rPr>
        <w:t xml:space="preserve"> </w:t>
      </w:r>
      <w:r w:rsidRPr="00670117">
        <w:rPr>
          <w:rFonts w:ascii="Arial" w:hAnsi="Arial" w:cs="Arial"/>
          <w:i/>
        </w:rPr>
        <w:t>3376 et al.</w:t>
      </w:r>
      <w:r w:rsidRPr="00670117">
        <w:rPr>
          <w:rFonts w:ascii="Arial" w:hAnsi="Arial" w:cs="Arial"/>
        </w:rPr>
        <w:t xml:space="preserve"> (JBL, USJ).</w:t>
      </w:r>
    </w:p>
    <w:p w14:paraId="4A31B381"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28A650C6" wp14:editId="0F758FB4">
            <wp:extent cx="5611495" cy="7261860"/>
            <wp:effectExtent l="0" t="0" r="1905" b="2540"/>
            <wp:docPr id="2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34"/>
                    <pic:cNvPicPr>
                      <a:picLocks noChangeAspect="1" noChangeArrowheads="1"/>
                    </pic:cNvPicPr>
                  </pic:nvPicPr>
                  <pic:blipFill>
                    <a:blip r:embed="rId47"/>
                    <a:stretch>
                      <a:fillRect/>
                    </a:stretch>
                  </pic:blipFill>
                  <pic:spPr bwMode="auto">
                    <a:xfrm>
                      <a:off x="0" y="0"/>
                      <a:ext cx="5611495" cy="7261860"/>
                    </a:xfrm>
                    <a:prstGeom prst="rect">
                      <a:avLst/>
                    </a:prstGeom>
                  </pic:spPr>
                </pic:pic>
              </a:graphicData>
            </a:graphic>
          </wp:inline>
        </w:drawing>
      </w:r>
    </w:p>
    <w:p w14:paraId="6FC03B2B" w14:textId="5BF7C337"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25.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we</w:t>
      </w:r>
      <w:r w:rsidR="00B14AA0">
        <w:rPr>
          <w:rFonts w:ascii="Arial" w:hAnsi="Arial" w:cs="Arial"/>
          <w:i/>
        </w:rPr>
        <w:t>n</w:t>
      </w:r>
      <w:r w:rsidRPr="00670117">
        <w:rPr>
          <w:rFonts w:ascii="Arial" w:hAnsi="Arial" w:cs="Arial"/>
          <w:i/>
        </w:rPr>
        <w:t>dlandii</w:t>
      </w:r>
      <w:proofErr w:type="spellEnd"/>
      <w:r w:rsidRPr="00670117">
        <w:rPr>
          <w:rFonts w:ascii="Arial" w:hAnsi="Arial" w:cs="Arial"/>
        </w:rPr>
        <w:t xml:space="preserve">. A. Hábito. B. Flor. C. Perianto disecado. D. Labelo, columna y ovario, vista lateral. Dibujo de D. </w:t>
      </w:r>
      <w:proofErr w:type="spellStart"/>
      <w:r w:rsidRPr="00670117">
        <w:rPr>
          <w:rFonts w:ascii="Arial" w:hAnsi="Arial" w:cs="Arial"/>
        </w:rPr>
        <w:t>Bogarín</w:t>
      </w:r>
      <w:proofErr w:type="spellEnd"/>
      <w:r w:rsidRPr="00670117">
        <w:rPr>
          <w:rFonts w:ascii="Arial" w:hAnsi="Arial" w:cs="Arial"/>
        </w:rPr>
        <w:t xml:space="preserve"> basado en </w:t>
      </w:r>
      <w:r w:rsidRPr="00670117">
        <w:rPr>
          <w:rFonts w:ascii="Arial" w:hAnsi="Arial" w:cs="Arial"/>
          <w:i/>
        </w:rPr>
        <w:t xml:space="preserve">D. </w:t>
      </w:r>
      <w:proofErr w:type="spellStart"/>
      <w:r w:rsidRPr="00670117">
        <w:rPr>
          <w:rFonts w:ascii="Arial" w:hAnsi="Arial" w:cs="Arial"/>
          <w:i/>
        </w:rPr>
        <w:t>Bogarín</w:t>
      </w:r>
      <w:proofErr w:type="spellEnd"/>
      <w:r w:rsidRPr="00670117">
        <w:rPr>
          <w:rFonts w:ascii="Arial" w:hAnsi="Arial" w:cs="Arial"/>
          <w:i/>
        </w:rPr>
        <w:t xml:space="preserve"> 3967</w:t>
      </w:r>
      <w:r w:rsidRPr="00670117">
        <w:rPr>
          <w:rFonts w:ascii="Arial" w:hAnsi="Arial" w:cs="Arial"/>
        </w:rPr>
        <w:t xml:space="preserve"> (JBL).</w:t>
      </w:r>
    </w:p>
    <w:p w14:paraId="3CAAE29F"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2C16A2B7" wp14:editId="7B6D1467">
            <wp:extent cx="5428034" cy="7024445"/>
            <wp:effectExtent l="0" t="0" r="0" b="0"/>
            <wp:docPr id="2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35"/>
                    <pic:cNvPicPr>
                      <a:picLocks noChangeAspect="1" noChangeArrowheads="1"/>
                    </pic:cNvPicPr>
                  </pic:nvPicPr>
                  <pic:blipFill>
                    <a:blip r:embed="rId48" cstate="email">
                      <a:extLst>
                        <a:ext uri="{28A0092B-C50C-407E-A947-70E740481C1C}">
                          <a14:useLocalDpi xmlns:a14="http://schemas.microsoft.com/office/drawing/2010/main"/>
                        </a:ext>
                      </a:extLst>
                    </a:blip>
                    <a:stretch>
                      <a:fillRect/>
                    </a:stretch>
                  </pic:blipFill>
                  <pic:spPr bwMode="auto">
                    <a:xfrm>
                      <a:off x="0" y="0"/>
                      <a:ext cx="5449844" cy="7052669"/>
                    </a:xfrm>
                    <a:prstGeom prst="rect">
                      <a:avLst/>
                    </a:prstGeom>
                  </pic:spPr>
                </pic:pic>
              </a:graphicData>
            </a:graphic>
          </wp:inline>
        </w:drawing>
      </w:r>
    </w:p>
    <w:p w14:paraId="02C4CD4D" w14:textId="04129BB2"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26.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wercklei</w:t>
      </w:r>
      <w:proofErr w:type="spellEnd"/>
      <w:r w:rsidRPr="00670117">
        <w:rPr>
          <w:rFonts w:ascii="Arial" w:hAnsi="Arial" w:cs="Arial"/>
        </w:rPr>
        <w:t xml:space="preserve">. A. Hábito. B. Brácteas florales. C. Flor. D. Perianto disecado. E. Labelo, columna y ovario, vista frontal. F. Columna, vistas dorsal (arriba) y ventral (abajo). G.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w:t>
      </w:r>
      <w:r w:rsidRPr="00670117">
        <w:rPr>
          <w:rFonts w:ascii="Arial" w:hAnsi="Arial" w:cs="Arial"/>
        </w:rPr>
        <w:t xml:space="preserve"> </w:t>
      </w:r>
      <w:r w:rsidRPr="00670117">
        <w:rPr>
          <w:rFonts w:ascii="Arial" w:hAnsi="Arial" w:cs="Arial"/>
          <w:i/>
        </w:rPr>
        <w:t>2389 et al.</w:t>
      </w:r>
      <w:r w:rsidRPr="00670117">
        <w:rPr>
          <w:rFonts w:ascii="Arial" w:hAnsi="Arial" w:cs="Arial"/>
        </w:rPr>
        <w:t xml:space="preserve"> (JBL, USJ).</w:t>
      </w:r>
    </w:p>
    <w:p w14:paraId="5304A6CA" w14:textId="77777777" w:rsidR="00C2685D" w:rsidRPr="00670117" w:rsidRDefault="00C2685D" w:rsidP="00C2685D">
      <w:pPr>
        <w:autoSpaceDE w:val="0"/>
        <w:autoSpaceDN w:val="0"/>
        <w:adjustRightInd w:val="0"/>
        <w:spacing w:after="100" w:afterAutospacing="1" w:line="360" w:lineRule="auto"/>
        <w:rPr>
          <w:rFonts w:ascii="Arial" w:hAnsi="Arial" w:cs="Arial"/>
        </w:rPr>
      </w:pPr>
      <w:r w:rsidRPr="00670117">
        <w:rPr>
          <w:rFonts w:ascii="Arial" w:hAnsi="Arial" w:cs="Arial"/>
          <w:noProof/>
        </w:rPr>
        <w:lastRenderedPageBreak/>
        <w:drawing>
          <wp:inline distT="0" distB="0" distL="0" distR="0" wp14:anchorId="22B4B007" wp14:editId="08D1B2B8">
            <wp:extent cx="5381853" cy="6964680"/>
            <wp:effectExtent l="0" t="0" r="3175" b="0"/>
            <wp:docPr id="2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36"/>
                    <pic:cNvPicPr>
                      <a:picLocks noChangeAspect="1" noChangeArrowheads="1"/>
                    </pic:cNvPicPr>
                  </pic:nvPicPr>
                  <pic:blipFill>
                    <a:blip r:embed="rId49" cstate="email">
                      <a:extLst>
                        <a:ext uri="{28A0092B-C50C-407E-A947-70E740481C1C}">
                          <a14:useLocalDpi xmlns:a14="http://schemas.microsoft.com/office/drawing/2010/main"/>
                        </a:ext>
                      </a:extLst>
                    </a:blip>
                    <a:stretch>
                      <a:fillRect/>
                    </a:stretch>
                  </pic:blipFill>
                  <pic:spPr bwMode="auto">
                    <a:xfrm>
                      <a:off x="0" y="0"/>
                      <a:ext cx="5395571" cy="6982432"/>
                    </a:xfrm>
                    <a:prstGeom prst="rect">
                      <a:avLst/>
                    </a:prstGeom>
                  </pic:spPr>
                </pic:pic>
              </a:graphicData>
            </a:graphic>
          </wp:inline>
        </w:drawing>
      </w:r>
    </w:p>
    <w:p w14:paraId="747F667A" w14:textId="72196D99" w:rsidR="00C2685D" w:rsidRPr="00670117" w:rsidRDefault="00C2685D" w:rsidP="00C2685D">
      <w:pPr>
        <w:autoSpaceDE w:val="0"/>
        <w:autoSpaceDN w:val="0"/>
        <w:adjustRightInd w:val="0"/>
        <w:spacing w:after="100" w:afterAutospacing="1" w:line="360" w:lineRule="auto"/>
        <w:jc w:val="both"/>
        <w:rPr>
          <w:rFonts w:ascii="Arial" w:hAnsi="Arial" w:cs="Arial"/>
        </w:rPr>
      </w:pPr>
      <w:r w:rsidRPr="00670117">
        <w:rPr>
          <w:rFonts w:ascii="Arial" w:hAnsi="Arial" w:cs="Arial"/>
        </w:rPr>
        <w:t xml:space="preserve">Figura 27. </w:t>
      </w:r>
      <w:proofErr w:type="spellStart"/>
      <w:r w:rsidRPr="00670117">
        <w:rPr>
          <w:rFonts w:ascii="Arial" w:hAnsi="Arial" w:cs="Arial"/>
          <w:i/>
        </w:rPr>
        <w:t>Malaxis</w:t>
      </w:r>
      <w:proofErr w:type="spellEnd"/>
      <w:r w:rsidRPr="00670117">
        <w:rPr>
          <w:rFonts w:ascii="Arial" w:hAnsi="Arial" w:cs="Arial"/>
          <w:i/>
        </w:rPr>
        <w:t xml:space="preserve"> </w:t>
      </w:r>
      <w:proofErr w:type="spellStart"/>
      <w:r w:rsidRPr="00670117">
        <w:rPr>
          <w:rFonts w:ascii="Arial" w:hAnsi="Arial" w:cs="Arial"/>
          <w:i/>
        </w:rPr>
        <w:t>woodsonii</w:t>
      </w:r>
      <w:proofErr w:type="spellEnd"/>
      <w:r w:rsidRPr="00670117">
        <w:rPr>
          <w:rFonts w:ascii="Arial" w:hAnsi="Arial" w:cs="Arial"/>
          <w:i/>
        </w:rPr>
        <w:t>.</w:t>
      </w:r>
      <w:r w:rsidRPr="00670117">
        <w:rPr>
          <w:rFonts w:ascii="Arial" w:hAnsi="Arial" w:cs="Arial"/>
        </w:rPr>
        <w:t xml:space="preserve"> A. Hábito. B. Brácteas florales. C. Flor. D. Perianto disecado (incluyendo labelo a la derecha). E. Labelo, columna y ovario, vista frontal. F. Columna, vistas dorsal (izquierda) y ventral (derecha). G. </w:t>
      </w:r>
      <w:proofErr w:type="spellStart"/>
      <w:r w:rsidRPr="00670117">
        <w:rPr>
          <w:rFonts w:ascii="Arial" w:hAnsi="Arial" w:cs="Arial"/>
        </w:rPr>
        <w:t>Polinios</w:t>
      </w:r>
      <w:proofErr w:type="spellEnd"/>
      <w:r w:rsidRPr="00670117">
        <w:rPr>
          <w:rFonts w:ascii="Arial" w:hAnsi="Arial" w:cs="Arial"/>
        </w:rPr>
        <w:t xml:space="preserve">. Preparado por I. Chinchilla de </w:t>
      </w:r>
      <w:r w:rsidRPr="00670117">
        <w:rPr>
          <w:rFonts w:ascii="Arial" w:hAnsi="Arial" w:cs="Arial"/>
          <w:i/>
        </w:rPr>
        <w:t>I. Chinchilla</w:t>
      </w:r>
      <w:r w:rsidRPr="00670117">
        <w:rPr>
          <w:rFonts w:ascii="Arial" w:hAnsi="Arial" w:cs="Arial"/>
        </w:rPr>
        <w:t xml:space="preserve"> </w:t>
      </w:r>
      <w:r w:rsidRPr="00670117">
        <w:rPr>
          <w:rFonts w:ascii="Arial" w:hAnsi="Arial" w:cs="Arial"/>
          <w:i/>
        </w:rPr>
        <w:t>3712 et al.</w:t>
      </w:r>
      <w:r w:rsidRPr="00670117">
        <w:rPr>
          <w:rFonts w:ascii="Arial" w:hAnsi="Arial" w:cs="Arial"/>
        </w:rPr>
        <w:t xml:space="preserve"> (JBL, USJ).</w:t>
      </w:r>
    </w:p>
    <w:p w14:paraId="568B5805" w14:textId="77777777" w:rsidR="00C2685D" w:rsidRPr="00670117" w:rsidRDefault="00C2685D" w:rsidP="00C2685D">
      <w:pPr>
        <w:autoSpaceDE w:val="0"/>
        <w:autoSpaceDN w:val="0"/>
        <w:adjustRightInd w:val="0"/>
        <w:spacing w:after="100" w:afterAutospacing="1" w:line="360" w:lineRule="auto"/>
        <w:jc w:val="both"/>
        <w:rPr>
          <w:rFonts w:ascii="Arial" w:hAnsi="Arial" w:cs="Arial"/>
        </w:rPr>
      </w:pPr>
      <w:r>
        <w:rPr>
          <w:rFonts w:ascii="Arial" w:hAnsi="Arial" w:cs="Arial"/>
          <w:noProof/>
        </w:rPr>
        <w:lastRenderedPageBreak/>
        <w:drawing>
          <wp:inline distT="0" distB="0" distL="0" distR="0" wp14:anchorId="6FC1FCD4" wp14:editId="000D55DE">
            <wp:extent cx="5611495" cy="5479415"/>
            <wp:effectExtent l="0" t="0" r="1905" b="0"/>
            <wp:docPr id="27" name="Imagen 27" descr="Imagen que contiene texto,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igura_28_Mapa_Malaxis_72.dpi.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611495" cy="5479415"/>
                    </a:xfrm>
                    <a:prstGeom prst="rect">
                      <a:avLst/>
                    </a:prstGeom>
                  </pic:spPr>
                </pic:pic>
              </a:graphicData>
            </a:graphic>
          </wp:inline>
        </w:drawing>
      </w:r>
    </w:p>
    <w:p w14:paraId="3ABCA1D7" w14:textId="43FFF5B2" w:rsidR="00C2685D" w:rsidRPr="00670117" w:rsidRDefault="00C2685D" w:rsidP="00C2685D">
      <w:pPr>
        <w:pStyle w:val="Default"/>
        <w:spacing w:after="100" w:afterAutospacing="1" w:line="360" w:lineRule="auto"/>
        <w:jc w:val="both"/>
        <w:rPr>
          <w:rFonts w:ascii="Arial" w:hAnsi="Arial" w:cs="Arial"/>
          <w:lang w:val="en-US"/>
        </w:rPr>
      </w:pPr>
      <w:r w:rsidRPr="00670117">
        <w:rPr>
          <w:rFonts w:ascii="Arial" w:hAnsi="Arial" w:cs="Arial"/>
        </w:rPr>
        <w:t xml:space="preserve">Figura 28. Distribución geográfica del género </w:t>
      </w:r>
      <w:r w:rsidRPr="00670117">
        <w:rPr>
          <w:rFonts w:ascii="Arial" w:hAnsi="Arial" w:cs="Arial"/>
          <w:i/>
          <w:iCs/>
        </w:rPr>
        <w:t>Malaxis</w:t>
      </w:r>
      <w:r w:rsidRPr="00670117">
        <w:rPr>
          <w:rFonts w:ascii="Arial" w:hAnsi="Arial" w:cs="Arial"/>
        </w:rPr>
        <w:t xml:space="preserve"> en Costa Rica</w:t>
      </w:r>
      <w:r w:rsidR="00BE6204">
        <w:rPr>
          <w:rFonts w:ascii="Arial" w:hAnsi="Arial" w:cs="Arial"/>
        </w:rPr>
        <w:t>, con base en los especímenes de herbario estudiados</w:t>
      </w:r>
      <w:r w:rsidRPr="00670117">
        <w:rPr>
          <w:rFonts w:ascii="Arial" w:hAnsi="Arial" w:cs="Arial"/>
        </w:rPr>
        <w:t xml:space="preserve">.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p>
    <w:p w14:paraId="71998FC4" w14:textId="77777777" w:rsidR="00C2685D" w:rsidRPr="00670117" w:rsidRDefault="00C2685D" w:rsidP="00C2685D">
      <w:pPr>
        <w:autoSpaceDE w:val="0"/>
        <w:autoSpaceDN w:val="0"/>
        <w:adjustRightInd w:val="0"/>
        <w:spacing w:after="100" w:afterAutospacing="1" w:line="360" w:lineRule="auto"/>
        <w:jc w:val="both"/>
        <w:rPr>
          <w:rFonts w:ascii="Arial" w:hAnsi="Arial" w:cs="Arial"/>
          <w:lang w:val="en-US"/>
        </w:rPr>
      </w:pPr>
      <w:r>
        <w:rPr>
          <w:rFonts w:ascii="Arial" w:hAnsi="Arial" w:cs="Arial"/>
          <w:noProof/>
          <w:lang w:val="en-US"/>
        </w:rPr>
        <w:lastRenderedPageBreak/>
        <w:drawing>
          <wp:inline distT="0" distB="0" distL="0" distR="0" wp14:anchorId="1AA3DB13" wp14:editId="1B182EF0">
            <wp:extent cx="5611495" cy="5479415"/>
            <wp:effectExtent l="0" t="0" r="1905" b="0"/>
            <wp:docPr id="29" name="Imagen 29" descr="Imagen que contiene texto,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gura_29_Mapa1_72dpi.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611495" cy="5479415"/>
                    </a:xfrm>
                    <a:prstGeom prst="rect">
                      <a:avLst/>
                    </a:prstGeom>
                  </pic:spPr>
                </pic:pic>
              </a:graphicData>
            </a:graphic>
          </wp:inline>
        </w:drawing>
      </w:r>
    </w:p>
    <w:p w14:paraId="2B2D4A2A" w14:textId="0177BC30" w:rsidR="00C2685D" w:rsidRPr="00670117" w:rsidRDefault="00C2685D" w:rsidP="00C2685D">
      <w:pPr>
        <w:pStyle w:val="Default"/>
        <w:spacing w:after="100" w:afterAutospacing="1" w:line="360" w:lineRule="auto"/>
        <w:jc w:val="both"/>
        <w:rPr>
          <w:rFonts w:ascii="Arial" w:hAnsi="Arial" w:cs="Arial"/>
          <w:lang w:val="en-US"/>
        </w:rPr>
      </w:pPr>
      <w:r w:rsidRPr="00670117">
        <w:rPr>
          <w:rFonts w:ascii="Arial" w:hAnsi="Arial" w:cs="Arial"/>
        </w:rPr>
        <w:t xml:space="preserve">Figura 29. Distribución geográfica de </w:t>
      </w:r>
      <w:r w:rsidRPr="00670117">
        <w:rPr>
          <w:rFonts w:ascii="Arial" w:hAnsi="Arial" w:cs="Arial"/>
          <w:i/>
          <w:iCs/>
        </w:rPr>
        <w:t>Malaxis clandestina</w:t>
      </w:r>
      <w:r w:rsidRPr="00670117">
        <w:rPr>
          <w:rFonts w:ascii="Arial" w:hAnsi="Arial" w:cs="Arial"/>
        </w:rPr>
        <w:t xml:space="preserve">, </w:t>
      </w:r>
      <w:r w:rsidRPr="00670117">
        <w:rPr>
          <w:rFonts w:ascii="Arial" w:hAnsi="Arial" w:cs="Arial"/>
          <w:i/>
          <w:iCs/>
        </w:rPr>
        <w:t>M</w:t>
      </w:r>
      <w:r w:rsidR="000C0760">
        <w:rPr>
          <w:rFonts w:ascii="Arial" w:hAnsi="Arial" w:cs="Arial"/>
          <w:i/>
          <w:iCs/>
        </w:rPr>
        <w:t>.</w:t>
      </w:r>
      <w:r w:rsidRPr="00670117">
        <w:rPr>
          <w:rFonts w:ascii="Arial" w:hAnsi="Arial" w:cs="Arial"/>
          <w:i/>
          <w:iCs/>
        </w:rPr>
        <w:t xml:space="preserve"> costaricensis</w:t>
      </w:r>
      <w:r w:rsidRPr="00670117">
        <w:rPr>
          <w:rFonts w:ascii="Arial" w:hAnsi="Arial" w:cs="Arial"/>
        </w:rPr>
        <w:t xml:space="preserve">, </w:t>
      </w:r>
      <w:r w:rsidRPr="00670117">
        <w:rPr>
          <w:rFonts w:ascii="Arial" w:hAnsi="Arial" w:cs="Arial"/>
          <w:i/>
          <w:iCs/>
        </w:rPr>
        <w:t>M</w:t>
      </w:r>
      <w:r w:rsidR="000C0760">
        <w:rPr>
          <w:rFonts w:ascii="Arial" w:hAnsi="Arial" w:cs="Arial"/>
          <w:i/>
          <w:iCs/>
        </w:rPr>
        <w:t>.</w:t>
      </w:r>
      <w:r w:rsidRPr="00670117">
        <w:rPr>
          <w:rFonts w:ascii="Arial" w:hAnsi="Arial" w:cs="Arial"/>
          <w:i/>
          <w:iCs/>
        </w:rPr>
        <w:t xml:space="preserve"> crispifolia</w:t>
      </w:r>
      <w:r w:rsidRPr="00670117">
        <w:rPr>
          <w:rFonts w:ascii="Arial" w:hAnsi="Arial" w:cs="Arial"/>
        </w:rPr>
        <w:t xml:space="preserve">, </w:t>
      </w:r>
      <w:r w:rsidRPr="00670117">
        <w:rPr>
          <w:rFonts w:ascii="Arial" w:hAnsi="Arial" w:cs="Arial"/>
          <w:i/>
          <w:iCs/>
        </w:rPr>
        <w:t>M</w:t>
      </w:r>
      <w:r w:rsidR="000C0760">
        <w:rPr>
          <w:rFonts w:ascii="Arial" w:hAnsi="Arial" w:cs="Arial"/>
          <w:i/>
          <w:iCs/>
        </w:rPr>
        <w:t>.</w:t>
      </w:r>
      <w:r w:rsidRPr="00670117">
        <w:rPr>
          <w:rFonts w:ascii="Arial" w:hAnsi="Arial" w:cs="Arial"/>
          <w:i/>
          <w:iCs/>
        </w:rPr>
        <w:t xml:space="preserve"> hastilabia</w:t>
      </w:r>
      <w:r w:rsidRPr="00670117">
        <w:rPr>
          <w:rFonts w:ascii="Arial" w:hAnsi="Arial" w:cs="Arial"/>
        </w:rPr>
        <w:t xml:space="preserve">, </w:t>
      </w:r>
      <w:r w:rsidRPr="00670117">
        <w:rPr>
          <w:rFonts w:ascii="Arial" w:hAnsi="Arial" w:cs="Arial"/>
          <w:i/>
          <w:iCs/>
        </w:rPr>
        <w:t>M</w:t>
      </w:r>
      <w:r w:rsidR="000C0760">
        <w:rPr>
          <w:rFonts w:ascii="Arial" w:hAnsi="Arial" w:cs="Arial"/>
          <w:i/>
          <w:iCs/>
        </w:rPr>
        <w:t>.</w:t>
      </w:r>
      <w:r w:rsidRPr="00670117">
        <w:rPr>
          <w:rFonts w:ascii="Arial" w:hAnsi="Arial" w:cs="Arial"/>
          <w:i/>
          <w:iCs/>
        </w:rPr>
        <w:t xml:space="preserve"> insperata </w:t>
      </w:r>
      <w:r w:rsidRPr="00670117">
        <w:rPr>
          <w:rFonts w:ascii="Arial" w:hAnsi="Arial" w:cs="Arial"/>
        </w:rPr>
        <w:t xml:space="preserve">y </w:t>
      </w:r>
      <w:r w:rsidRPr="00670117">
        <w:rPr>
          <w:rFonts w:ascii="Arial" w:hAnsi="Arial" w:cs="Arial"/>
          <w:i/>
          <w:iCs/>
        </w:rPr>
        <w:t>M</w:t>
      </w:r>
      <w:r w:rsidR="000C0760">
        <w:rPr>
          <w:rFonts w:ascii="Arial" w:hAnsi="Arial" w:cs="Arial"/>
          <w:i/>
          <w:iCs/>
        </w:rPr>
        <w:t>.</w:t>
      </w:r>
      <w:r w:rsidRPr="00670117">
        <w:rPr>
          <w:rFonts w:ascii="Arial" w:hAnsi="Arial" w:cs="Arial"/>
          <w:i/>
          <w:iCs/>
        </w:rPr>
        <w:t xml:space="preserve"> uncinata</w:t>
      </w:r>
      <w:r w:rsidRPr="00670117">
        <w:rPr>
          <w:rFonts w:ascii="Arial" w:hAnsi="Arial" w:cs="Arial"/>
        </w:rPr>
        <w:t xml:space="preserve"> en Costa Rica.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p>
    <w:p w14:paraId="0382FFC2" w14:textId="77777777" w:rsidR="00C2685D" w:rsidRPr="00670117" w:rsidRDefault="00C2685D" w:rsidP="00C2685D">
      <w:pPr>
        <w:autoSpaceDE w:val="0"/>
        <w:autoSpaceDN w:val="0"/>
        <w:adjustRightInd w:val="0"/>
        <w:spacing w:after="100" w:afterAutospacing="1" w:line="360" w:lineRule="auto"/>
        <w:jc w:val="both"/>
        <w:rPr>
          <w:rFonts w:ascii="Arial" w:hAnsi="Arial" w:cs="Arial"/>
          <w:lang w:val="en-US"/>
        </w:rPr>
      </w:pPr>
      <w:r>
        <w:rPr>
          <w:rFonts w:ascii="Arial" w:hAnsi="Arial" w:cs="Arial"/>
          <w:noProof/>
          <w:lang w:val="en-US"/>
        </w:rPr>
        <w:lastRenderedPageBreak/>
        <w:drawing>
          <wp:inline distT="0" distB="0" distL="0" distR="0" wp14:anchorId="09CD75D1" wp14:editId="2A2D7EE9">
            <wp:extent cx="5611495" cy="5479415"/>
            <wp:effectExtent l="0" t="0" r="1905" b="0"/>
            <wp:docPr id="30" name="Imagen 30" descr="Imagen que contiene texto,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igura_30_Mapa2_72dpi.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611495" cy="5479415"/>
                    </a:xfrm>
                    <a:prstGeom prst="rect">
                      <a:avLst/>
                    </a:prstGeom>
                  </pic:spPr>
                </pic:pic>
              </a:graphicData>
            </a:graphic>
          </wp:inline>
        </w:drawing>
      </w:r>
    </w:p>
    <w:p w14:paraId="539A686D" w14:textId="63CD6451" w:rsidR="00C2685D" w:rsidRPr="00670117" w:rsidRDefault="00C2685D" w:rsidP="00C2685D">
      <w:pPr>
        <w:pStyle w:val="Default"/>
        <w:spacing w:after="100" w:afterAutospacing="1" w:line="360" w:lineRule="auto"/>
        <w:jc w:val="both"/>
        <w:rPr>
          <w:rFonts w:ascii="Arial" w:hAnsi="Arial" w:cs="Arial"/>
          <w:lang w:val="en-US"/>
        </w:rPr>
      </w:pPr>
      <w:r w:rsidRPr="00670117">
        <w:rPr>
          <w:rFonts w:ascii="Arial" w:hAnsi="Arial" w:cs="Arial"/>
        </w:rPr>
        <w:t xml:space="preserve">Figura 30. Distribución geográfica de </w:t>
      </w:r>
      <w:r w:rsidRPr="00670117">
        <w:rPr>
          <w:rFonts w:ascii="Arial" w:hAnsi="Arial" w:cs="Arial"/>
          <w:i/>
          <w:iCs/>
        </w:rPr>
        <w:t>Malaxis adolphi</w:t>
      </w:r>
      <w:r w:rsidRPr="00670117">
        <w:rPr>
          <w:rFonts w:ascii="Arial" w:hAnsi="Arial" w:cs="Arial"/>
        </w:rPr>
        <w:t xml:space="preserve">, </w:t>
      </w:r>
      <w:r w:rsidRPr="00670117">
        <w:rPr>
          <w:rFonts w:ascii="Arial" w:hAnsi="Arial" w:cs="Arial"/>
          <w:i/>
          <w:iCs/>
        </w:rPr>
        <w:t>M</w:t>
      </w:r>
      <w:r w:rsidR="0067347F">
        <w:rPr>
          <w:rFonts w:ascii="Arial" w:hAnsi="Arial" w:cs="Arial"/>
          <w:i/>
          <w:iCs/>
        </w:rPr>
        <w:t>.</w:t>
      </w:r>
      <w:r w:rsidRPr="00670117">
        <w:rPr>
          <w:rFonts w:ascii="Arial" w:hAnsi="Arial" w:cs="Arial"/>
          <w:i/>
          <w:iCs/>
        </w:rPr>
        <w:t xml:space="preserve"> carpinterae</w:t>
      </w:r>
      <w:r w:rsidRPr="00670117">
        <w:rPr>
          <w:rFonts w:ascii="Arial" w:hAnsi="Arial" w:cs="Arial"/>
        </w:rPr>
        <w:t xml:space="preserve">, </w:t>
      </w:r>
      <w:r w:rsidRPr="00670117">
        <w:rPr>
          <w:rFonts w:ascii="Arial" w:hAnsi="Arial" w:cs="Arial"/>
          <w:i/>
          <w:iCs/>
        </w:rPr>
        <w:t>M</w:t>
      </w:r>
      <w:r w:rsidR="0067347F">
        <w:rPr>
          <w:rFonts w:ascii="Arial" w:hAnsi="Arial" w:cs="Arial"/>
          <w:i/>
          <w:iCs/>
        </w:rPr>
        <w:t>.</w:t>
      </w:r>
      <w:r w:rsidRPr="00670117">
        <w:rPr>
          <w:rFonts w:ascii="Arial" w:hAnsi="Arial" w:cs="Arial"/>
          <w:i/>
          <w:iCs/>
        </w:rPr>
        <w:t xml:space="preserve"> dressleri</w:t>
      </w:r>
      <w:r w:rsidRPr="00670117">
        <w:rPr>
          <w:rFonts w:ascii="Arial" w:hAnsi="Arial" w:cs="Arial"/>
        </w:rPr>
        <w:t xml:space="preserve">, </w:t>
      </w:r>
      <w:r w:rsidRPr="00670117">
        <w:rPr>
          <w:rFonts w:ascii="Arial" w:hAnsi="Arial" w:cs="Arial"/>
          <w:i/>
          <w:iCs/>
        </w:rPr>
        <w:t>M</w:t>
      </w:r>
      <w:r w:rsidR="0067347F">
        <w:rPr>
          <w:rFonts w:ascii="Arial" w:hAnsi="Arial" w:cs="Arial"/>
          <w:i/>
          <w:iCs/>
        </w:rPr>
        <w:t>.</w:t>
      </w:r>
      <w:r w:rsidRPr="00670117">
        <w:rPr>
          <w:rFonts w:ascii="Arial" w:hAnsi="Arial" w:cs="Arial"/>
          <w:i/>
          <w:iCs/>
        </w:rPr>
        <w:t xml:space="preserve"> excentrica</w:t>
      </w:r>
      <w:r w:rsidRPr="00670117">
        <w:rPr>
          <w:rFonts w:ascii="Arial" w:hAnsi="Arial" w:cs="Arial"/>
        </w:rPr>
        <w:t xml:space="preserve">, </w:t>
      </w:r>
      <w:r w:rsidRPr="00670117">
        <w:rPr>
          <w:rFonts w:ascii="Arial" w:hAnsi="Arial" w:cs="Arial"/>
          <w:i/>
          <w:iCs/>
        </w:rPr>
        <w:t>M</w:t>
      </w:r>
      <w:r w:rsidR="0067347F">
        <w:rPr>
          <w:rFonts w:ascii="Arial" w:hAnsi="Arial" w:cs="Arial"/>
          <w:i/>
          <w:iCs/>
        </w:rPr>
        <w:t>.</w:t>
      </w:r>
      <w:r w:rsidRPr="00670117">
        <w:rPr>
          <w:rFonts w:ascii="Arial" w:hAnsi="Arial" w:cs="Arial"/>
          <w:i/>
          <w:iCs/>
        </w:rPr>
        <w:t xml:space="preserve"> lagotis</w:t>
      </w:r>
      <w:r w:rsidRPr="00670117">
        <w:rPr>
          <w:rFonts w:ascii="Arial" w:hAnsi="Arial" w:cs="Arial"/>
        </w:rPr>
        <w:t xml:space="preserve">, </w:t>
      </w:r>
      <w:r w:rsidRPr="00670117">
        <w:rPr>
          <w:rFonts w:ascii="Arial" w:hAnsi="Arial" w:cs="Arial"/>
          <w:i/>
          <w:iCs/>
        </w:rPr>
        <w:t>M</w:t>
      </w:r>
      <w:r w:rsidR="0067347F">
        <w:rPr>
          <w:rFonts w:ascii="Arial" w:hAnsi="Arial" w:cs="Arial"/>
          <w:i/>
          <w:iCs/>
        </w:rPr>
        <w:t>.</w:t>
      </w:r>
      <w:r w:rsidRPr="00670117">
        <w:rPr>
          <w:rFonts w:ascii="Arial" w:hAnsi="Arial" w:cs="Arial"/>
          <w:i/>
          <w:iCs/>
        </w:rPr>
        <w:t xml:space="preserve"> lankesteri</w:t>
      </w:r>
      <w:r w:rsidRPr="00670117">
        <w:rPr>
          <w:rFonts w:ascii="Arial" w:hAnsi="Arial" w:cs="Arial"/>
        </w:rPr>
        <w:t xml:space="preserve">, </w:t>
      </w:r>
      <w:r w:rsidRPr="00670117">
        <w:rPr>
          <w:rFonts w:ascii="Arial" w:hAnsi="Arial" w:cs="Arial"/>
          <w:i/>
          <w:iCs/>
        </w:rPr>
        <w:t>M</w:t>
      </w:r>
      <w:r w:rsidR="0067347F">
        <w:rPr>
          <w:rFonts w:ascii="Arial" w:hAnsi="Arial" w:cs="Arial"/>
          <w:i/>
          <w:iCs/>
        </w:rPr>
        <w:t>.</w:t>
      </w:r>
      <w:r w:rsidRPr="00670117">
        <w:rPr>
          <w:rFonts w:ascii="Arial" w:hAnsi="Arial" w:cs="Arial"/>
          <w:i/>
          <w:iCs/>
        </w:rPr>
        <w:t xml:space="preserve"> monsviridis</w:t>
      </w:r>
      <w:r w:rsidRPr="00670117">
        <w:rPr>
          <w:rFonts w:ascii="Arial" w:hAnsi="Arial" w:cs="Arial"/>
        </w:rPr>
        <w:t xml:space="preserve"> y </w:t>
      </w:r>
      <w:r w:rsidRPr="00670117">
        <w:rPr>
          <w:rFonts w:ascii="Arial" w:hAnsi="Arial" w:cs="Arial"/>
          <w:i/>
          <w:iCs/>
        </w:rPr>
        <w:t>M</w:t>
      </w:r>
      <w:r w:rsidR="0067347F">
        <w:rPr>
          <w:rFonts w:ascii="Arial" w:hAnsi="Arial" w:cs="Arial"/>
          <w:i/>
          <w:iCs/>
        </w:rPr>
        <w:t>.</w:t>
      </w:r>
      <w:r w:rsidRPr="00670117">
        <w:rPr>
          <w:rFonts w:ascii="Arial" w:hAnsi="Arial" w:cs="Arial"/>
          <w:i/>
          <w:iCs/>
        </w:rPr>
        <w:t xml:space="preserve"> simillima</w:t>
      </w:r>
      <w:r w:rsidRPr="00670117">
        <w:rPr>
          <w:rFonts w:ascii="Arial" w:hAnsi="Arial" w:cs="Arial"/>
        </w:rPr>
        <w:t xml:space="preserve"> en Costa Rica.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p>
    <w:p w14:paraId="65A50B37" w14:textId="77777777" w:rsidR="00C2685D" w:rsidRPr="00670117" w:rsidRDefault="00C2685D" w:rsidP="00C2685D">
      <w:pPr>
        <w:autoSpaceDE w:val="0"/>
        <w:autoSpaceDN w:val="0"/>
        <w:adjustRightInd w:val="0"/>
        <w:spacing w:after="100" w:afterAutospacing="1" w:line="360" w:lineRule="auto"/>
        <w:jc w:val="both"/>
        <w:rPr>
          <w:rFonts w:ascii="Arial" w:hAnsi="Arial" w:cs="Arial"/>
          <w:lang w:val="en-US"/>
        </w:rPr>
      </w:pPr>
      <w:r>
        <w:rPr>
          <w:rFonts w:ascii="Arial" w:hAnsi="Arial" w:cs="Arial"/>
          <w:noProof/>
          <w:lang w:val="en-US"/>
        </w:rPr>
        <w:lastRenderedPageBreak/>
        <w:drawing>
          <wp:inline distT="0" distB="0" distL="0" distR="0" wp14:anchorId="2E6A7C06" wp14:editId="4624C1AE">
            <wp:extent cx="5611495" cy="5479415"/>
            <wp:effectExtent l="0" t="0" r="1905" b="0"/>
            <wp:docPr id="31" name="Imagen 31" descr="Imagen que contiene texto,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ura_31_Mapa3_72dpi.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611495" cy="5479415"/>
                    </a:xfrm>
                    <a:prstGeom prst="rect">
                      <a:avLst/>
                    </a:prstGeom>
                  </pic:spPr>
                </pic:pic>
              </a:graphicData>
            </a:graphic>
          </wp:inline>
        </w:drawing>
      </w:r>
    </w:p>
    <w:p w14:paraId="07AC3339" w14:textId="4F3CA25B" w:rsidR="00C2685D" w:rsidRPr="00670117" w:rsidRDefault="00C2685D" w:rsidP="00C2685D">
      <w:pPr>
        <w:pStyle w:val="Default"/>
        <w:spacing w:after="100" w:afterAutospacing="1" w:line="360" w:lineRule="auto"/>
        <w:jc w:val="both"/>
        <w:rPr>
          <w:rFonts w:ascii="Arial" w:hAnsi="Arial" w:cs="Arial"/>
          <w:lang w:val="en-US"/>
        </w:rPr>
      </w:pPr>
      <w:r w:rsidRPr="00670117">
        <w:rPr>
          <w:rFonts w:ascii="Arial" w:hAnsi="Arial" w:cs="Arial"/>
        </w:rPr>
        <w:t xml:space="preserve">Figura 31. Distribución geográfica de </w:t>
      </w:r>
      <w:r w:rsidRPr="00670117">
        <w:rPr>
          <w:rFonts w:ascii="Arial" w:hAnsi="Arial" w:cs="Arial"/>
          <w:i/>
          <w:iCs/>
        </w:rPr>
        <w:t>Malaxis aurea</w:t>
      </w:r>
      <w:r w:rsidRPr="00670117">
        <w:rPr>
          <w:rFonts w:ascii="Arial" w:hAnsi="Arial" w:cs="Arial"/>
        </w:rPr>
        <w:t xml:space="preserve">, </w:t>
      </w:r>
      <w:r w:rsidRPr="00670117">
        <w:rPr>
          <w:rFonts w:ascii="Arial" w:hAnsi="Arial" w:cs="Arial"/>
          <w:i/>
          <w:iCs/>
        </w:rPr>
        <w:t>M</w:t>
      </w:r>
      <w:r w:rsidR="0039762E">
        <w:rPr>
          <w:rFonts w:ascii="Arial" w:hAnsi="Arial" w:cs="Arial"/>
          <w:i/>
          <w:iCs/>
        </w:rPr>
        <w:t>.</w:t>
      </w:r>
      <w:r w:rsidRPr="00670117">
        <w:rPr>
          <w:rFonts w:ascii="Arial" w:hAnsi="Arial" w:cs="Arial"/>
          <w:i/>
          <w:iCs/>
        </w:rPr>
        <w:t xml:space="preserve"> histionantha</w:t>
      </w:r>
      <w:r w:rsidRPr="00670117">
        <w:rPr>
          <w:rFonts w:ascii="Arial" w:hAnsi="Arial" w:cs="Arial"/>
        </w:rPr>
        <w:t xml:space="preserve">, </w:t>
      </w:r>
      <w:r w:rsidRPr="00670117">
        <w:rPr>
          <w:rFonts w:ascii="Arial" w:hAnsi="Arial" w:cs="Arial"/>
          <w:i/>
          <w:iCs/>
        </w:rPr>
        <w:t>M</w:t>
      </w:r>
      <w:r w:rsidR="0039762E">
        <w:rPr>
          <w:rFonts w:ascii="Arial" w:hAnsi="Arial" w:cs="Arial"/>
          <w:i/>
          <w:iCs/>
        </w:rPr>
        <w:t>.</w:t>
      </w:r>
      <w:r w:rsidRPr="00670117">
        <w:rPr>
          <w:rFonts w:ascii="Arial" w:hAnsi="Arial" w:cs="Arial"/>
          <w:i/>
          <w:iCs/>
        </w:rPr>
        <w:t xml:space="preserve"> nana</w:t>
      </w:r>
      <w:r w:rsidRPr="00670117">
        <w:rPr>
          <w:rFonts w:ascii="Arial" w:hAnsi="Arial" w:cs="Arial"/>
        </w:rPr>
        <w:t xml:space="preserve">, </w:t>
      </w:r>
      <w:r w:rsidRPr="00670117">
        <w:rPr>
          <w:rFonts w:ascii="Arial" w:hAnsi="Arial" w:cs="Arial"/>
          <w:i/>
          <w:iCs/>
        </w:rPr>
        <w:t>M</w:t>
      </w:r>
      <w:r w:rsidR="0039762E">
        <w:rPr>
          <w:rFonts w:ascii="Arial" w:hAnsi="Arial" w:cs="Arial"/>
          <w:i/>
          <w:iCs/>
        </w:rPr>
        <w:t>.</w:t>
      </w:r>
      <w:r w:rsidRPr="00670117">
        <w:rPr>
          <w:rFonts w:ascii="Arial" w:hAnsi="Arial" w:cs="Arial"/>
          <w:i/>
          <w:iCs/>
        </w:rPr>
        <w:t xml:space="preserve"> pandurata</w:t>
      </w:r>
      <w:r w:rsidRPr="00670117">
        <w:rPr>
          <w:rFonts w:ascii="Arial" w:hAnsi="Arial" w:cs="Arial"/>
        </w:rPr>
        <w:t xml:space="preserve">, </w:t>
      </w:r>
      <w:r w:rsidRPr="00670117">
        <w:rPr>
          <w:rFonts w:ascii="Arial" w:hAnsi="Arial" w:cs="Arial"/>
          <w:i/>
          <w:iCs/>
        </w:rPr>
        <w:t>M</w:t>
      </w:r>
      <w:r w:rsidR="0039762E">
        <w:rPr>
          <w:rFonts w:ascii="Arial" w:hAnsi="Arial" w:cs="Arial"/>
          <w:i/>
          <w:iCs/>
        </w:rPr>
        <w:t>.</w:t>
      </w:r>
      <w:r w:rsidRPr="00670117">
        <w:rPr>
          <w:rFonts w:ascii="Arial" w:hAnsi="Arial" w:cs="Arial"/>
          <w:i/>
          <w:iCs/>
        </w:rPr>
        <w:t xml:space="preserve"> wercklei</w:t>
      </w:r>
      <w:r w:rsidRPr="00670117">
        <w:rPr>
          <w:rFonts w:ascii="Arial" w:hAnsi="Arial" w:cs="Arial"/>
        </w:rPr>
        <w:t xml:space="preserve"> y </w:t>
      </w:r>
      <w:r w:rsidRPr="00670117">
        <w:rPr>
          <w:rFonts w:ascii="Arial" w:hAnsi="Arial" w:cs="Arial"/>
          <w:i/>
          <w:iCs/>
        </w:rPr>
        <w:t>M</w:t>
      </w:r>
      <w:r w:rsidR="006D7505">
        <w:rPr>
          <w:rFonts w:ascii="Arial" w:hAnsi="Arial" w:cs="Arial"/>
          <w:i/>
          <w:iCs/>
        </w:rPr>
        <w:t>.</w:t>
      </w:r>
      <w:r w:rsidRPr="00670117">
        <w:rPr>
          <w:rFonts w:ascii="Arial" w:hAnsi="Arial" w:cs="Arial"/>
          <w:i/>
          <w:iCs/>
        </w:rPr>
        <w:t xml:space="preserve"> woodsonii</w:t>
      </w:r>
      <w:r w:rsidRPr="00670117">
        <w:rPr>
          <w:rFonts w:ascii="Arial" w:hAnsi="Arial" w:cs="Arial"/>
        </w:rPr>
        <w:t xml:space="preserve"> en Costa Rica</w:t>
      </w:r>
      <w:r w:rsidRPr="000E761D">
        <w:rPr>
          <w:rFonts w:ascii="Arial" w:hAnsi="Arial" w:cs="Arial"/>
        </w:rPr>
        <w:t xml:space="preserve">.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p>
    <w:p w14:paraId="7435B6F2" w14:textId="77777777" w:rsidR="00C2685D" w:rsidRPr="00670117" w:rsidRDefault="00C2685D" w:rsidP="00C2685D">
      <w:pPr>
        <w:autoSpaceDE w:val="0"/>
        <w:autoSpaceDN w:val="0"/>
        <w:adjustRightInd w:val="0"/>
        <w:spacing w:after="100" w:afterAutospacing="1" w:line="360" w:lineRule="auto"/>
        <w:jc w:val="both"/>
        <w:rPr>
          <w:rFonts w:ascii="Arial" w:hAnsi="Arial" w:cs="Arial"/>
          <w:lang w:val="en-US"/>
        </w:rPr>
      </w:pPr>
      <w:r>
        <w:rPr>
          <w:rFonts w:ascii="Arial" w:hAnsi="Arial" w:cs="Arial"/>
          <w:noProof/>
          <w:lang w:val="en-US"/>
        </w:rPr>
        <w:lastRenderedPageBreak/>
        <w:drawing>
          <wp:inline distT="0" distB="0" distL="0" distR="0" wp14:anchorId="0B26FF57" wp14:editId="721E58E3">
            <wp:extent cx="5611495" cy="5479415"/>
            <wp:effectExtent l="0" t="0" r="1905" b="0"/>
            <wp:docPr id="32" name="Imagen 32" descr="Imagen que contiene texto,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igura_32_Mapa4_72dpi.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611495" cy="5479415"/>
                    </a:xfrm>
                    <a:prstGeom prst="rect">
                      <a:avLst/>
                    </a:prstGeom>
                  </pic:spPr>
                </pic:pic>
              </a:graphicData>
            </a:graphic>
          </wp:inline>
        </w:drawing>
      </w:r>
    </w:p>
    <w:p w14:paraId="4BB84651" w14:textId="1C42E4A9" w:rsidR="00C2685D" w:rsidRPr="00670117" w:rsidRDefault="00C2685D" w:rsidP="00C2685D">
      <w:pPr>
        <w:pStyle w:val="Default"/>
        <w:spacing w:after="100" w:afterAutospacing="1" w:line="360" w:lineRule="auto"/>
        <w:jc w:val="both"/>
        <w:rPr>
          <w:rFonts w:ascii="Arial" w:hAnsi="Arial" w:cs="Arial"/>
          <w:lang w:val="en-US"/>
        </w:rPr>
      </w:pPr>
      <w:r w:rsidRPr="00670117">
        <w:rPr>
          <w:rFonts w:ascii="Arial" w:hAnsi="Arial" w:cs="Arial"/>
        </w:rPr>
        <w:t xml:space="preserve">Figura 32. Distribución geográfica de </w:t>
      </w:r>
      <w:r w:rsidRPr="00670117">
        <w:rPr>
          <w:rFonts w:ascii="Arial" w:hAnsi="Arial" w:cs="Arial"/>
          <w:i/>
          <w:iCs/>
        </w:rPr>
        <w:t>Malaxis carnosa</w:t>
      </w:r>
      <w:r w:rsidRPr="00670117">
        <w:rPr>
          <w:rFonts w:ascii="Arial" w:hAnsi="Arial" w:cs="Arial"/>
        </w:rPr>
        <w:t xml:space="preserve">, </w:t>
      </w:r>
      <w:r w:rsidRPr="00670117">
        <w:rPr>
          <w:rFonts w:ascii="Arial" w:hAnsi="Arial" w:cs="Arial"/>
          <w:i/>
          <w:iCs/>
        </w:rPr>
        <w:t>M</w:t>
      </w:r>
      <w:r w:rsidR="009B74C2">
        <w:rPr>
          <w:rFonts w:ascii="Arial" w:hAnsi="Arial" w:cs="Arial"/>
          <w:i/>
          <w:iCs/>
        </w:rPr>
        <w:t>.</w:t>
      </w:r>
      <w:r w:rsidRPr="00670117">
        <w:rPr>
          <w:rFonts w:ascii="Arial" w:hAnsi="Arial" w:cs="Arial"/>
          <w:i/>
          <w:iCs/>
        </w:rPr>
        <w:t xml:space="preserve"> macrostachya</w:t>
      </w:r>
      <w:r w:rsidRPr="00670117">
        <w:rPr>
          <w:rFonts w:ascii="Arial" w:hAnsi="Arial" w:cs="Arial"/>
        </w:rPr>
        <w:t xml:space="preserve">, </w:t>
      </w:r>
      <w:r w:rsidRPr="00670117">
        <w:rPr>
          <w:rFonts w:ascii="Arial" w:hAnsi="Arial" w:cs="Arial"/>
          <w:i/>
          <w:iCs/>
        </w:rPr>
        <w:t>M</w:t>
      </w:r>
      <w:r w:rsidR="009B74C2">
        <w:rPr>
          <w:rFonts w:ascii="Arial" w:hAnsi="Arial" w:cs="Arial"/>
          <w:i/>
          <w:iCs/>
        </w:rPr>
        <w:t>.</w:t>
      </w:r>
      <w:r w:rsidRPr="00670117">
        <w:rPr>
          <w:rFonts w:ascii="Arial" w:hAnsi="Arial" w:cs="Arial"/>
          <w:i/>
          <w:iCs/>
        </w:rPr>
        <w:t xml:space="preserve"> majanthemifolia</w:t>
      </w:r>
      <w:r w:rsidRPr="00670117">
        <w:rPr>
          <w:rFonts w:ascii="Arial" w:hAnsi="Arial" w:cs="Arial"/>
        </w:rPr>
        <w:t xml:space="preserve">, </w:t>
      </w:r>
      <w:r w:rsidRPr="00670117">
        <w:rPr>
          <w:rFonts w:ascii="Arial" w:hAnsi="Arial" w:cs="Arial"/>
          <w:i/>
          <w:iCs/>
        </w:rPr>
        <w:t>M</w:t>
      </w:r>
      <w:r w:rsidR="009B74C2">
        <w:rPr>
          <w:rFonts w:ascii="Arial" w:hAnsi="Arial" w:cs="Arial"/>
          <w:i/>
          <w:iCs/>
        </w:rPr>
        <w:t>.</w:t>
      </w:r>
      <w:r w:rsidRPr="00670117">
        <w:rPr>
          <w:rFonts w:ascii="Arial" w:hAnsi="Arial" w:cs="Arial"/>
          <w:i/>
          <w:iCs/>
        </w:rPr>
        <w:t xml:space="preserve"> pittieri</w:t>
      </w:r>
      <w:r w:rsidRPr="00670117">
        <w:rPr>
          <w:rFonts w:ascii="Arial" w:hAnsi="Arial" w:cs="Arial"/>
        </w:rPr>
        <w:t xml:space="preserve">, </w:t>
      </w:r>
      <w:r w:rsidRPr="00670117">
        <w:rPr>
          <w:rFonts w:ascii="Arial" w:hAnsi="Arial" w:cs="Arial"/>
          <w:i/>
          <w:iCs/>
        </w:rPr>
        <w:t>M</w:t>
      </w:r>
      <w:r w:rsidR="009B74C2">
        <w:rPr>
          <w:rFonts w:ascii="Arial" w:hAnsi="Arial" w:cs="Arial"/>
          <w:i/>
          <w:iCs/>
        </w:rPr>
        <w:t>.</w:t>
      </w:r>
      <w:r w:rsidRPr="00670117">
        <w:rPr>
          <w:rFonts w:ascii="Arial" w:hAnsi="Arial" w:cs="Arial"/>
          <w:i/>
          <w:iCs/>
        </w:rPr>
        <w:t xml:space="preserve"> steyermarkii</w:t>
      </w:r>
      <w:r w:rsidRPr="00670117">
        <w:rPr>
          <w:rFonts w:ascii="Arial" w:hAnsi="Arial" w:cs="Arial"/>
        </w:rPr>
        <w:t xml:space="preserve"> y </w:t>
      </w:r>
      <w:r w:rsidRPr="00670117">
        <w:rPr>
          <w:rFonts w:ascii="Arial" w:hAnsi="Arial" w:cs="Arial"/>
          <w:i/>
          <w:iCs/>
        </w:rPr>
        <w:t>M</w:t>
      </w:r>
      <w:r w:rsidR="00DB5D7D">
        <w:rPr>
          <w:rFonts w:ascii="Arial" w:hAnsi="Arial" w:cs="Arial"/>
          <w:i/>
          <w:iCs/>
        </w:rPr>
        <w:t>.</w:t>
      </w:r>
      <w:r w:rsidRPr="00670117">
        <w:rPr>
          <w:rFonts w:ascii="Arial" w:hAnsi="Arial" w:cs="Arial"/>
          <w:i/>
          <w:iCs/>
        </w:rPr>
        <w:t xml:space="preserve"> wendlandii</w:t>
      </w:r>
      <w:r w:rsidRPr="00670117">
        <w:rPr>
          <w:rFonts w:ascii="Arial" w:hAnsi="Arial" w:cs="Arial"/>
        </w:rPr>
        <w:t xml:space="preserve"> en Costa Rica</w:t>
      </w:r>
      <w:r w:rsidRPr="0053131B">
        <w:rPr>
          <w:rFonts w:ascii="Arial" w:hAnsi="Arial" w:cs="Arial"/>
        </w:rPr>
        <w:t xml:space="preserve">. </w:t>
      </w:r>
      <w:r w:rsidRPr="00670117">
        <w:rPr>
          <w:rFonts w:ascii="Arial" w:hAnsi="Arial" w:cs="Arial"/>
          <w:lang w:val="en-US"/>
        </w:rPr>
        <w:t xml:space="preserve">Fuente de la imagen </w:t>
      </w:r>
      <w:proofErr w:type="spellStart"/>
      <w:r w:rsidRPr="00670117">
        <w:rPr>
          <w:rFonts w:ascii="Arial" w:hAnsi="Arial" w:cs="Arial"/>
          <w:lang w:val="en-US"/>
        </w:rPr>
        <w:t>satelital</w:t>
      </w:r>
      <w:proofErr w:type="spellEnd"/>
      <w:r w:rsidRPr="00670117">
        <w:rPr>
          <w:rFonts w:ascii="Arial" w:hAnsi="Arial" w:cs="Arial"/>
          <w:lang w:val="en-US"/>
        </w:rPr>
        <w:t>: NASA Jet Propulsion Laboratory, the National Imagery and Mapping Agency of the U.S. (NASA/JPL/NIMA), 2000.</w:t>
      </w:r>
    </w:p>
    <w:p w14:paraId="776E7A8C" w14:textId="77777777" w:rsidR="00C2685D" w:rsidRPr="00670117" w:rsidRDefault="00C2685D" w:rsidP="00C2685D">
      <w:pPr>
        <w:pStyle w:val="Default"/>
        <w:spacing w:after="100" w:afterAutospacing="1" w:line="360" w:lineRule="auto"/>
        <w:jc w:val="both"/>
        <w:rPr>
          <w:rFonts w:ascii="Arial" w:hAnsi="Arial" w:cs="Arial"/>
          <w:lang w:val="en-US"/>
        </w:rPr>
      </w:pPr>
    </w:p>
    <w:p w14:paraId="646046FE" w14:textId="5FB8C314" w:rsidR="00C2685D" w:rsidRDefault="00C2685D" w:rsidP="00C2685D">
      <w:pPr>
        <w:pStyle w:val="Default"/>
        <w:spacing w:after="100" w:afterAutospacing="1" w:line="360" w:lineRule="auto"/>
        <w:jc w:val="both"/>
        <w:rPr>
          <w:rFonts w:ascii="Arial" w:hAnsi="Arial" w:cs="Arial"/>
          <w:lang w:val="en-US"/>
        </w:rPr>
      </w:pPr>
    </w:p>
    <w:p w14:paraId="4E20D1BF" w14:textId="5C1B7369" w:rsidR="00D11D93" w:rsidRDefault="00D11D93" w:rsidP="00C2685D">
      <w:pPr>
        <w:pStyle w:val="Default"/>
        <w:spacing w:after="100" w:afterAutospacing="1" w:line="360" w:lineRule="auto"/>
        <w:jc w:val="both"/>
        <w:rPr>
          <w:rFonts w:ascii="Arial" w:hAnsi="Arial" w:cs="Arial"/>
          <w:lang w:val="en-US"/>
        </w:rPr>
      </w:pPr>
    </w:p>
    <w:p w14:paraId="242779FC" w14:textId="41A677B5" w:rsidR="00D11D93" w:rsidRPr="00670117" w:rsidRDefault="00D11D93" w:rsidP="00C2685D">
      <w:pPr>
        <w:pStyle w:val="Default"/>
        <w:spacing w:after="100" w:afterAutospacing="1" w:line="360" w:lineRule="auto"/>
        <w:jc w:val="both"/>
        <w:rPr>
          <w:rFonts w:ascii="Arial" w:hAnsi="Arial" w:cs="Arial"/>
          <w:lang w:val="en-US"/>
        </w:rPr>
      </w:pPr>
      <w:r>
        <w:rPr>
          <w:rFonts w:ascii="Arial" w:hAnsi="Arial" w:cs="Arial"/>
          <w:noProof/>
          <w:lang w:val="en-US"/>
        </w:rPr>
        <w:lastRenderedPageBreak/>
        <w:drawing>
          <wp:inline distT="0" distB="0" distL="0" distR="0" wp14:anchorId="2A4B2F93" wp14:editId="5C86A5AD">
            <wp:extent cx="5668312" cy="5384800"/>
            <wp:effectExtent l="0" t="0" r="0" b="0"/>
            <wp:docPr id="5" name="Imagen 5" descr="Imagen que contiene texto, documen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a_33_Distribucion_elevacional"/>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723390" cy="5437123"/>
                    </a:xfrm>
                    <a:prstGeom prst="rect">
                      <a:avLst/>
                    </a:prstGeom>
                  </pic:spPr>
                </pic:pic>
              </a:graphicData>
            </a:graphic>
          </wp:inline>
        </w:drawing>
      </w:r>
    </w:p>
    <w:p w14:paraId="7379BC44" w14:textId="17436533" w:rsidR="001D147C" w:rsidRPr="00670117" w:rsidRDefault="00C2685D" w:rsidP="001D147C">
      <w:pPr>
        <w:pStyle w:val="Default"/>
        <w:spacing w:after="100" w:afterAutospacing="1" w:line="360" w:lineRule="auto"/>
        <w:jc w:val="both"/>
        <w:rPr>
          <w:rFonts w:ascii="Arial" w:hAnsi="Arial" w:cs="Arial"/>
        </w:rPr>
      </w:pPr>
      <w:r w:rsidRPr="00670117">
        <w:rPr>
          <w:rFonts w:ascii="Arial" w:hAnsi="Arial" w:cs="Arial"/>
        </w:rPr>
        <w:t xml:space="preserve">Figura 33. Distribución elevacional de las especies de </w:t>
      </w:r>
      <w:r w:rsidRPr="00670117">
        <w:rPr>
          <w:rFonts w:ascii="Arial" w:hAnsi="Arial" w:cs="Arial"/>
          <w:i/>
          <w:iCs/>
        </w:rPr>
        <w:t xml:space="preserve">Malaxis </w:t>
      </w:r>
      <w:r w:rsidRPr="00670117">
        <w:rPr>
          <w:rFonts w:ascii="Arial" w:hAnsi="Arial" w:cs="Arial"/>
        </w:rPr>
        <w:t>en Costa Rica</w:t>
      </w:r>
      <w:r w:rsidR="004D704A">
        <w:rPr>
          <w:rFonts w:ascii="Arial" w:hAnsi="Arial" w:cs="Arial"/>
        </w:rPr>
        <w:t xml:space="preserve">, </w:t>
      </w:r>
      <w:r w:rsidR="004D704A" w:rsidRPr="004D704A">
        <w:rPr>
          <w:rFonts w:ascii="Arial" w:hAnsi="Arial" w:cs="Arial"/>
        </w:rPr>
        <w:t xml:space="preserve">con base </w:t>
      </w:r>
      <w:r w:rsidR="001D147C" w:rsidRPr="001D147C">
        <w:rPr>
          <w:rFonts w:ascii="Arial" w:hAnsi="Arial" w:cs="Arial"/>
        </w:rPr>
        <w:t xml:space="preserve">en la frecuencia de especímenes de herbario estudiados de cada especie </w:t>
      </w:r>
      <w:r w:rsidR="003A7906">
        <w:rPr>
          <w:rFonts w:ascii="Arial" w:hAnsi="Arial" w:cs="Arial"/>
        </w:rPr>
        <w:t xml:space="preserve">de </w:t>
      </w:r>
      <w:r w:rsidR="001D147C">
        <w:rPr>
          <w:rFonts w:ascii="Arial" w:hAnsi="Arial" w:cs="Arial"/>
        </w:rPr>
        <w:t>una elevación</w:t>
      </w:r>
      <w:r w:rsidR="001D147C" w:rsidRPr="001D147C">
        <w:rPr>
          <w:rFonts w:ascii="Arial" w:hAnsi="Arial" w:cs="Arial"/>
        </w:rPr>
        <w:t xml:space="preserve"> determinad</w:t>
      </w:r>
      <w:r w:rsidR="001D147C">
        <w:rPr>
          <w:rFonts w:ascii="Arial" w:hAnsi="Arial" w:cs="Arial"/>
        </w:rPr>
        <w:t>a</w:t>
      </w:r>
      <w:r w:rsidR="001D147C" w:rsidRPr="001D147C">
        <w:rPr>
          <w:rFonts w:ascii="Arial" w:hAnsi="Arial" w:cs="Arial"/>
        </w:rPr>
        <w:t>.</w:t>
      </w:r>
    </w:p>
    <w:p w14:paraId="29041D09" w14:textId="6628FE91" w:rsidR="00C2685D" w:rsidRPr="00670117" w:rsidRDefault="00C2685D" w:rsidP="00C2685D">
      <w:pPr>
        <w:pStyle w:val="Default"/>
        <w:spacing w:after="100" w:afterAutospacing="1" w:line="360" w:lineRule="auto"/>
        <w:jc w:val="both"/>
        <w:rPr>
          <w:rFonts w:ascii="Arial" w:hAnsi="Arial" w:cs="Arial"/>
        </w:rPr>
      </w:pPr>
    </w:p>
    <w:p w14:paraId="1DDAB046" w14:textId="77777777" w:rsidR="00C2685D" w:rsidRPr="00670117" w:rsidRDefault="00C2685D" w:rsidP="00C2685D">
      <w:pPr>
        <w:pStyle w:val="Default"/>
        <w:spacing w:after="100" w:afterAutospacing="1" w:line="360" w:lineRule="auto"/>
        <w:jc w:val="both"/>
        <w:rPr>
          <w:rFonts w:ascii="Arial" w:hAnsi="Arial" w:cs="Arial"/>
        </w:rPr>
      </w:pPr>
      <w:r>
        <w:rPr>
          <w:rFonts w:ascii="Arial" w:hAnsi="Arial" w:cs="Arial"/>
          <w:noProof/>
        </w:rPr>
        <w:lastRenderedPageBreak/>
        <w:drawing>
          <wp:inline distT="0" distB="0" distL="0" distR="0" wp14:anchorId="3C8C3049" wp14:editId="3BF75D8D">
            <wp:extent cx="5640454" cy="2844800"/>
            <wp:effectExtent l="0" t="0" r="0" b="0"/>
            <wp:docPr id="35" name="Imagen 35" descr="Imagen que contiene captura de panta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Figura_34_Fenología_floral"/>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668741" cy="2859067"/>
                    </a:xfrm>
                    <a:prstGeom prst="rect">
                      <a:avLst/>
                    </a:prstGeom>
                  </pic:spPr>
                </pic:pic>
              </a:graphicData>
            </a:graphic>
          </wp:inline>
        </w:drawing>
      </w:r>
    </w:p>
    <w:p w14:paraId="69A92446" w14:textId="0FBD62C2" w:rsidR="00C2685D" w:rsidRPr="00670117" w:rsidRDefault="00C2685D" w:rsidP="00C2685D">
      <w:pPr>
        <w:pStyle w:val="Default"/>
        <w:spacing w:after="100" w:afterAutospacing="1" w:line="360" w:lineRule="auto"/>
        <w:jc w:val="both"/>
        <w:rPr>
          <w:rFonts w:ascii="Arial" w:hAnsi="Arial" w:cs="Arial"/>
        </w:rPr>
      </w:pPr>
      <w:r w:rsidRPr="00670117">
        <w:rPr>
          <w:rFonts w:ascii="Arial" w:hAnsi="Arial" w:cs="Arial"/>
        </w:rPr>
        <w:t xml:space="preserve">Figura 34. </w:t>
      </w:r>
      <w:r w:rsidR="001D147C">
        <w:rPr>
          <w:rFonts w:ascii="Arial" w:hAnsi="Arial" w:cs="Arial"/>
        </w:rPr>
        <w:t>Periodo de floración</w:t>
      </w:r>
      <w:r w:rsidRPr="00670117">
        <w:rPr>
          <w:rFonts w:ascii="Arial" w:hAnsi="Arial" w:cs="Arial"/>
        </w:rPr>
        <w:t xml:space="preserve"> de </w:t>
      </w:r>
      <w:r w:rsidRPr="00670117">
        <w:rPr>
          <w:rFonts w:ascii="Arial" w:hAnsi="Arial" w:cs="Arial"/>
          <w:i/>
          <w:iCs/>
        </w:rPr>
        <w:t>Malaxis</w:t>
      </w:r>
      <w:r w:rsidRPr="00670117">
        <w:rPr>
          <w:rFonts w:ascii="Arial" w:hAnsi="Arial" w:cs="Arial"/>
        </w:rPr>
        <w:t xml:space="preserve"> en Costa Rica</w:t>
      </w:r>
      <w:r w:rsidR="001D147C">
        <w:rPr>
          <w:rFonts w:ascii="Arial" w:hAnsi="Arial" w:cs="Arial"/>
        </w:rPr>
        <w:t xml:space="preserve">, </w:t>
      </w:r>
      <w:r w:rsidR="001D147C" w:rsidRPr="001D147C">
        <w:rPr>
          <w:rFonts w:ascii="Arial" w:hAnsi="Arial" w:cs="Arial"/>
        </w:rPr>
        <w:t>con base en la frecuencia de especímenes de herbario estudiados de cada especie con flores en un mes determinado.</w:t>
      </w:r>
    </w:p>
    <w:p w14:paraId="18E19023" w14:textId="77777777" w:rsidR="00C2685D" w:rsidRPr="00670117" w:rsidRDefault="00C2685D" w:rsidP="00C2685D">
      <w:pPr>
        <w:pStyle w:val="Default"/>
        <w:spacing w:after="100" w:afterAutospacing="1" w:line="360" w:lineRule="auto"/>
        <w:jc w:val="both"/>
        <w:rPr>
          <w:rFonts w:ascii="Arial" w:hAnsi="Arial" w:cs="Arial"/>
        </w:rPr>
      </w:pPr>
      <w:r w:rsidRPr="00670117">
        <w:rPr>
          <w:rFonts w:ascii="Arial" w:hAnsi="Arial" w:cs="Arial"/>
          <w:noProof/>
        </w:rPr>
        <w:lastRenderedPageBreak/>
        <w:drawing>
          <wp:inline distT="0" distB="0" distL="0" distR="0" wp14:anchorId="558FDDD5" wp14:editId="0B3E1A36">
            <wp:extent cx="5611495" cy="5301615"/>
            <wp:effectExtent l="0" t="0" r="190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gura_35_Visitante_floral_Malaxis _histionantha.jpg"/>
                    <pic:cNvPicPr/>
                  </pic:nvPicPr>
                  <pic:blipFill>
                    <a:blip r:embed="rId57" cstate="email">
                      <a:extLst>
                        <a:ext uri="{28A0092B-C50C-407E-A947-70E740481C1C}">
                          <a14:useLocalDpi xmlns:a14="http://schemas.microsoft.com/office/drawing/2010/main"/>
                        </a:ext>
                      </a:extLst>
                    </a:blip>
                    <a:stretch>
                      <a:fillRect/>
                    </a:stretch>
                  </pic:blipFill>
                  <pic:spPr>
                    <a:xfrm>
                      <a:off x="0" y="0"/>
                      <a:ext cx="5611495" cy="5301615"/>
                    </a:xfrm>
                    <a:prstGeom prst="rect">
                      <a:avLst/>
                    </a:prstGeom>
                  </pic:spPr>
                </pic:pic>
              </a:graphicData>
            </a:graphic>
          </wp:inline>
        </w:drawing>
      </w:r>
    </w:p>
    <w:p w14:paraId="2063481D" w14:textId="36550C93" w:rsidR="00C2685D" w:rsidRPr="00670117" w:rsidRDefault="00C2685D" w:rsidP="00C2685D">
      <w:pPr>
        <w:pStyle w:val="Default"/>
        <w:spacing w:after="100" w:afterAutospacing="1" w:line="360" w:lineRule="auto"/>
        <w:jc w:val="both"/>
        <w:rPr>
          <w:rFonts w:ascii="Arial" w:hAnsi="Arial" w:cs="Arial"/>
        </w:rPr>
      </w:pPr>
      <w:r w:rsidRPr="00670117">
        <w:rPr>
          <w:rFonts w:ascii="Arial" w:hAnsi="Arial" w:cs="Arial"/>
        </w:rPr>
        <w:t xml:space="preserve">Figura 35. Díptero </w:t>
      </w:r>
      <w:r w:rsidR="007821C3">
        <w:rPr>
          <w:rFonts w:ascii="Arial" w:hAnsi="Arial" w:cs="Arial"/>
        </w:rPr>
        <w:t xml:space="preserve">no identificado </w:t>
      </w:r>
      <w:r w:rsidRPr="00670117">
        <w:rPr>
          <w:rFonts w:ascii="Arial" w:hAnsi="Arial" w:cs="Arial"/>
        </w:rPr>
        <w:t xml:space="preserve">posado en el sépalo dorsal y labelo de </w:t>
      </w:r>
      <w:r w:rsidRPr="00670117">
        <w:rPr>
          <w:rFonts w:ascii="Arial" w:hAnsi="Arial" w:cs="Arial"/>
          <w:i/>
          <w:iCs/>
        </w:rPr>
        <w:t>M</w:t>
      </w:r>
      <w:r w:rsidR="00027515">
        <w:rPr>
          <w:rFonts w:ascii="Arial" w:hAnsi="Arial" w:cs="Arial"/>
          <w:i/>
          <w:iCs/>
        </w:rPr>
        <w:t>alaxis</w:t>
      </w:r>
      <w:r w:rsidRPr="00670117">
        <w:rPr>
          <w:rFonts w:ascii="Arial" w:hAnsi="Arial" w:cs="Arial"/>
          <w:i/>
          <w:iCs/>
        </w:rPr>
        <w:t xml:space="preserve"> histionantha</w:t>
      </w:r>
      <w:r w:rsidRPr="00670117">
        <w:rPr>
          <w:rFonts w:ascii="Arial" w:hAnsi="Arial" w:cs="Arial"/>
        </w:rPr>
        <w:t>. Fotografiado por F</w:t>
      </w:r>
      <w:r w:rsidR="00027515">
        <w:rPr>
          <w:rFonts w:ascii="Arial" w:hAnsi="Arial" w:cs="Arial"/>
        </w:rPr>
        <w:t>ederico</w:t>
      </w:r>
      <w:r w:rsidRPr="00670117">
        <w:rPr>
          <w:rFonts w:ascii="Arial" w:hAnsi="Arial" w:cs="Arial"/>
        </w:rPr>
        <w:t xml:space="preserve"> Oviedo, 17 junio 2017.</w:t>
      </w:r>
    </w:p>
    <w:sectPr w:rsidR="00C2685D" w:rsidRPr="00670117" w:rsidSect="00AB5404">
      <w:headerReference w:type="default" r:id="rId58"/>
      <w:pgSz w:w="12240" w:h="15840" w:code="1"/>
      <w:pgMar w:top="1418" w:right="1418" w:bottom="1418" w:left="1985" w:header="709" w:footer="709" w:gutter="0"/>
      <w:pgNumType w:start="182"/>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DE90E4" w14:textId="77777777" w:rsidR="0023229A" w:rsidRDefault="0023229A">
      <w:r>
        <w:separator/>
      </w:r>
    </w:p>
  </w:endnote>
  <w:endnote w:type="continuationSeparator" w:id="0">
    <w:p w14:paraId="3B3E9FB2" w14:textId="77777777" w:rsidR="0023229A" w:rsidRDefault="002322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396400686"/>
      <w:docPartObj>
        <w:docPartGallery w:val="Page Numbers (Bottom of Page)"/>
        <w:docPartUnique/>
      </w:docPartObj>
    </w:sdtPr>
    <w:sdtEndPr>
      <w:rPr>
        <w:rStyle w:val="Nmerodepgina"/>
      </w:rPr>
    </w:sdtEndPr>
    <w:sdtContent>
      <w:p w14:paraId="73DB2746" w14:textId="77777777" w:rsidR="002F08F6" w:rsidRDefault="002F08F6" w:rsidP="0097585C">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397EA290" w14:textId="77777777" w:rsidR="002F08F6" w:rsidRDefault="002F08F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165084201"/>
      <w:docPartObj>
        <w:docPartGallery w:val="Page Numbers (Bottom of Page)"/>
        <w:docPartUnique/>
      </w:docPartObj>
    </w:sdtPr>
    <w:sdtEndPr>
      <w:rPr>
        <w:rStyle w:val="Nmerodepgina"/>
      </w:rPr>
    </w:sdtEndPr>
    <w:sdtContent>
      <w:p w14:paraId="60F13B92" w14:textId="0603352D" w:rsidR="002F08F6" w:rsidRDefault="002F08F6" w:rsidP="007848EB">
        <w:pPr>
          <w:pStyle w:val="Piedepgina"/>
          <w:framePr w:wrap="none" w:vAnchor="text" w:hAnchor="margin" w:xAlign="center" w:y="1"/>
          <w:jc w:val="center"/>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ii</w:t>
        </w:r>
        <w:r>
          <w:rPr>
            <w:rStyle w:val="Nmerodepgina"/>
          </w:rPr>
          <w:fldChar w:fldCharType="end"/>
        </w:r>
      </w:p>
    </w:sdtContent>
  </w:sdt>
  <w:p w14:paraId="47714F05" w14:textId="77777777" w:rsidR="002F08F6" w:rsidRDefault="002F08F6" w:rsidP="007848EB">
    <w:pPr>
      <w:pStyle w:val="Piedepgin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2D171" w14:textId="77777777" w:rsidR="002F08F6" w:rsidRDefault="002F08F6">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288738" w14:textId="77777777" w:rsidR="002F08F6" w:rsidRDefault="002F08F6" w:rsidP="007848EB">
    <w:pPr>
      <w:pStyle w:val="Piedepgina"/>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E344A6" w14:textId="77777777" w:rsidR="002F08F6" w:rsidRDefault="002F08F6" w:rsidP="007848EB">
    <w:pPr>
      <w:pStyle w:val="Piedepgina"/>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23FC3F" w14:textId="77777777" w:rsidR="002F08F6" w:rsidRDefault="002F08F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34C5D6" w14:textId="77777777" w:rsidR="0023229A" w:rsidRDefault="0023229A">
      <w:r>
        <w:separator/>
      </w:r>
    </w:p>
  </w:footnote>
  <w:footnote w:type="continuationSeparator" w:id="0">
    <w:p w14:paraId="381F32D6" w14:textId="77777777" w:rsidR="0023229A" w:rsidRDefault="002322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2009360969"/>
      <w:docPartObj>
        <w:docPartGallery w:val="Page Numbers (Top of Page)"/>
        <w:docPartUnique/>
      </w:docPartObj>
    </w:sdtPr>
    <w:sdtEndPr>
      <w:rPr>
        <w:rStyle w:val="Nmerodepgina"/>
      </w:rPr>
    </w:sdtEndPr>
    <w:sdtContent>
      <w:p w14:paraId="3C0CBCC3" w14:textId="3B3F45D0" w:rsidR="002F08F6" w:rsidRDefault="002F08F6" w:rsidP="00AB5404">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5B58D3EF" w14:textId="77777777" w:rsidR="002F08F6" w:rsidRDefault="002F08F6" w:rsidP="00081491">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C57D2D" w14:textId="77777777" w:rsidR="002F08F6" w:rsidRDefault="002F08F6" w:rsidP="007F29D6">
    <w:pPr>
      <w:pStyle w:val="Encabezado"/>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78E4D" w14:textId="77777777" w:rsidR="002F08F6" w:rsidRDefault="002F08F6">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BF91F8" w14:textId="77777777" w:rsidR="002F08F6" w:rsidRDefault="002F08F6" w:rsidP="007F29D6">
    <w:pPr>
      <w:pStyle w:val="Encabezado"/>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612793403"/>
      <w:docPartObj>
        <w:docPartGallery w:val="Page Numbers (Top of Page)"/>
        <w:docPartUnique/>
      </w:docPartObj>
    </w:sdtPr>
    <w:sdtEndPr>
      <w:rPr>
        <w:rStyle w:val="Nmerodepgina"/>
      </w:rPr>
    </w:sdtEndPr>
    <w:sdtContent>
      <w:p w14:paraId="0B859152" w14:textId="656A362B" w:rsidR="002F08F6" w:rsidRDefault="002F08F6" w:rsidP="00386C91">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72473335" w14:textId="38E3E684" w:rsidR="002F08F6" w:rsidRDefault="002F08F6" w:rsidP="007F29D6">
    <w:pPr>
      <w:pStyle w:val="Encabezado"/>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424383457"/>
      <w:docPartObj>
        <w:docPartGallery w:val="Page Numbers (Top of Page)"/>
        <w:docPartUnique/>
      </w:docPartObj>
    </w:sdtPr>
    <w:sdtEndPr>
      <w:rPr>
        <w:rStyle w:val="Nmerodepgina"/>
      </w:rPr>
    </w:sdtEndPr>
    <w:sdtContent>
      <w:p w14:paraId="2061BF24" w14:textId="3BB82ABE" w:rsidR="002F08F6" w:rsidRDefault="002F08F6" w:rsidP="00386C91">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167</w:t>
        </w:r>
        <w:r>
          <w:rPr>
            <w:rStyle w:val="Nmerodepgina"/>
          </w:rPr>
          <w:fldChar w:fldCharType="end"/>
        </w:r>
      </w:p>
    </w:sdtContent>
  </w:sdt>
  <w:p w14:paraId="4505C39C" w14:textId="77777777" w:rsidR="002F08F6" w:rsidRDefault="002F08F6" w:rsidP="007F29D6">
    <w:pPr>
      <w:pStyle w:val="Encabezado"/>
      <w:ind w:right="36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245031694"/>
      <w:docPartObj>
        <w:docPartGallery w:val="Page Numbers (Top of Page)"/>
        <w:docPartUnique/>
      </w:docPartObj>
    </w:sdtPr>
    <w:sdtEndPr>
      <w:rPr>
        <w:rStyle w:val="Nmerodepgina"/>
      </w:rPr>
    </w:sdtEndPr>
    <w:sdtContent>
      <w:p w14:paraId="3A841106" w14:textId="36C1170D" w:rsidR="002F08F6" w:rsidRDefault="002F08F6" w:rsidP="0052670B">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182</w:t>
        </w:r>
        <w:r>
          <w:rPr>
            <w:rStyle w:val="Nmerodepgina"/>
          </w:rPr>
          <w:fldChar w:fldCharType="end"/>
        </w:r>
      </w:p>
    </w:sdtContent>
  </w:sdt>
  <w:p w14:paraId="14232968" w14:textId="77777777" w:rsidR="002F08F6" w:rsidRDefault="002F08F6" w:rsidP="007F29D6">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C5F71"/>
    <w:multiLevelType w:val="hybridMultilevel"/>
    <w:tmpl w:val="5DC8375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1676BB2"/>
    <w:multiLevelType w:val="hybridMultilevel"/>
    <w:tmpl w:val="9F8C52FA"/>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033B12F4"/>
    <w:multiLevelType w:val="hybridMultilevel"/>
    <w:tmpl w:val="8472983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03E3587B"/>
    <w:multiLevelType w:val="hybridMultilevel"/>
    <w:tmpl w:val="277AEDFE"/>
    <w:lvl w:ilvl="0" w:tplc="4A76DE1C">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9BE4EBAE">
      <w:start w:val="1"/>
      <w:numFmt w:val="decimal"/>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 w:ilvl="2" w:tplc="1D6C4020">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9FFC0D02">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52948EC6">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AE744C42">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E59C3A02">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DEAAC4FC">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8C1A4894">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05291907"/>
    <w:multiLevelType w:val="hybridMultilevel"/>
    <w:tmpl w:val="8C145C70"/>
    <w:lvl w:ilvl="0" w:tplc="040A000F">
      <w:start w:val="1"/>
      <w:numFmt w:val="decimal"/>
      <w:lvlText w:val="%1."/>
      <w:lvlJc w:val="left"/>
      <w:pPr>
        <w:ind w:left="1003" w:hanging="360"/>
      </w:pPr>
    </w:lvl>
    <w:lvl w:ilvl="1" w:tplc="040A0019" w:tentative="1">
      <w:start w:val="1"/>
      <w:numFmt w:val="lowerLetter"/>
      <w:lvlText w:val="%2."/>
      <w:lvlJc w:val="left"/>
      <w:pPr>
        <w:ind w:left="1723" w:hanging="360"/>
      </w:pPr>
    </w:lvl>
    <w:lvl w:ilvl="2" w:tplc="040A001B" w:tentative="1">
      <w:start w:val="1"/>
      <w:numFmt w:val="lowerRoman"/>
      <w:lvlText w:val="%3."/>
      <w:lvlJc w:val="right"/>
      <w:pPr>
        <w:ind w:left="2443" w:hanging="180"/>
      </w:pPr>
    </w:lvl>
    <w:lvl w:ilvl="3" w:tplc="040A000F" w:tentative="1">
      <w:start w:val="1"/>
      <w:numFmt w:val="decimal"/>
      <w:lvlText w:val="%4."/>
      <w:lvlJc w:val="left"/>
      <w:pPr>
        <w:ind w:left="3163" w:hanging="360"/>
      </w:pPr>
    </w:lvl>
    <w:lvl w:ilvl="4" w:tplc="040A0019" w:tentative="1">
      <w:start w:val="1"/>
      <w:numFmt w:val="lowerLetter"/>
      <w:lvlText w:val="%5."/>
      <w:lvlJc w:val="left"/>
      <w:pPr>
        <w:ind w:left="3883" w:hanging="360"/>
      </w:pPr>
    </w:lvl>
    <w:lvl w:ilvl="5" w:tplc="040A001B" w:tentative="1">
      <w:start w:val="1"/>
      <w:numFmt w:val="lowerRoman"/>
      <w:lvlText w:val="%6."/>
      <w:lvlJc w:val="right"/>
      <w:pPr>
        <w:ind w:left="4603" w:hanging="180"/>
      </w:pPr>
    </w:lvl>
    <w:lvl w:ilvl="6" w:tplc="040A000F" w:tentative="1">
      <w:start w:val="1"/>
      <w:numFmt w:val="decimal"/>
      <w:lvlText w:val="%7."/>
      <w:lvlJc w:val="left"/>
      <w:pPr>
        <w:ind w:left="5323" w:hanging="360"/>
      </w:pPr>
    </w:lvl>
    <w:lvl w:ilvl="7" w:tplc="040A0019" w:tentative="1">
      <w:start w:val="1"/>
      <w:numFmt w:val="lowerLetter"/>
      <w:lvlText w:val="%8."/>
      <w:lvlJc w:val="left"/>
      <w:pPr>
        <w:ind w:left="6043" w:hanging="360"/>
      </w:pPr>
    </w:lvl>
    <w:lvl w:ilvl="8" w:tplc="040A001B" w:tentative="1">
      <w:start w:val="1"/>
      <w:numFmt w:val="lowerRoman"/>
      <w:lvlText w:val="%9."/>
      <w:lvlJc w:val="right"/>
      <w:pPr>
        <w:ind w:left="6763" w:hanging="180"/>
      </w:pPr>
    </w:lvl>
  </w:abstractNum>
  <w:abstractNum w:abstractNumId="5" w15:restartNumberingAfterBreak="0">
    <w:nsid w:val="097502D9"/>
    <w:multiLevelType w:val="hybridMultilevel"/>
    <w:tmpl w:val="C280637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0B881278"/>
    <w:multiLevelType w:val="hybridMultilevel"/>
    <w:tmpl w:val="6110FA40"/>
    <w:lvl w:ilvl="0" w:tplc="040A000F">
      <w:start w:val="1"/>
      <w:numFmt w:val="decimal"/>
      <w:lvlText w:val="%1."/>
      <w:lvlJc w:val="left"/>
      <w:pPr>
        <w:ind w:left="1080" w:hanging="360"/>
      </w:p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7" w15:restartNumberingAfterBreak="0">
    <w:nsid w:val="1432654B"/>
    <w:multiLevelType w:val="hybridMultilevel"/>
    <w:tmpl w:val="94866B5A"/>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187B4BF4"/>
    <w:multiLevelType w:val="hybridMultilevel"/>
    <w:tmpl w:val="26FAB854"/>
    <w:lvl w:ilvl="0" w:tplc="EE164F50">
      <w:start w:val="1"/>
      <w:numFmt w:val="decimal"/>
      <w:lvlText w:val="%1."/>
      <w:lvlJc w:val="left"/>
      <w:pPr>
        <w:ind w:left="720" w:hanging="360"/>
      </w:pPr>
      <w:rPr>
        <w:b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1D2D767F"/>
    <w:multiLevelType w:val="hybridMultilevel"/>
    <w:tmpl w:val="342CFC4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1E4038C2"/>
    <w:multiLevelType w:val="hybridMultilevel"/>
    <w:tmpl w:val="60924EE6"/>
    <w:lvl w:ilvl="0" w:tplc="B9822A0A">
      <w:start w:val="1"/>
      <w:numFmt w:val="decimal"/>
      <w:lvlText w:val="%1."/>
      <w:lvlJc w:val="left"/>
      <w:pPr>
        <w:ind w:left="537"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1FD14B80"/>
    <w:multiLevelType w:val="hybridMultilevel"/>
    <w:tmpl w:val="65806A14"/>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2F532D0A"/>
    <w:multiLevelType w:val="hybridMultilevel"/>
    <w:tmpl w:val="277AEDFE"/>
    <w:lvl w:ilvl="0" w:tplc="3A4287C8">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9D02BD78">
      <w:start w:val="1"/>
      <w:numFmt w:val="decimal"/>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 w:ilvl="2" w:tplc="2D4ACEB0">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AD38D056">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2966A908">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262CAFA2">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5822AA16">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A5F667A8">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18061E3E">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305A23E5"/>
    <w:multiLevelType w:val="hybridMultilevel"/>
    <w:tmpl w:val="7B1086F6"/>
    <w:lvl w:ilvl="0" w:tplc="040A000F">
      <w:start w:val="1"/>
      <w:numFmt w:val="decimal"/>
      <w:lvlText w:val="%1."/>
      <w:lvlJc w:val="left"/>
      <w:pPr>
        <w:ind w:left="1003" w:hanging="360"/>
      </w:pPr>
    </w:lvl>
    <w:lvl w:ilvl="1" w:tplc="040A0019" w:tentative="1">
      <w:start w:val="1"/>
      <w:numFmt w:val="lowerLetter"/>
      <w:lvlText w:val="%2."/>
      <w:lvlJc w:val="left"/>
      <w:pPr>
        <w:ind w:left="1723" w:hanging="360"/>
      </w:pPr>
    </w:lvl>
    <w:lvl w:ilvl="2" w:tplc="040A001B" w:tentative="1">
      <w:start w:val="1"/>
      <w:numFmt w:val="lowerRoman"/>
      <w:lvlText w:val="%3."/>
      <w:lvlJc w:val="right"/>
      <w:pPr>
        <w:ind w:left="2443" w:hanging="180"/>
      </w:pPr>
    </w:lvl>
    <w:lvl w:ilvl="3" w:tplc="040A000F" w:tentative="1">
      <w:start w:val="1"/>
      <w:numFmt w:val="decimal"/>
      <w:lvlText w:val="%4."/>
      <w:lvlJc w:val="left"/>
      <w:pPr>
        <w:ind w:left="3163" w:hanging="360"/>
      </w:pPr>
    </w:lvl>
    <w:lvl w:ilvl="4" w:tplc="040A0019" w:tentative="1">
      <w:start w:val="1"/>
      <w:numFmt w:val="lowerLetter"/>
      <w:lvlText w:val="%5."/>
      <w:lvlJc w:val="left"/>
      <w:pPr>
        <w:ind w:left="3883" w:hanging="360"/>
      </w:pPr>
    </w:lvl>
    <w:lvl w:ilvl="5" w:tplc="040A001B" w:tentative="1">
      <w:start w:val="1"/>
      <w:numFmt w:val="lowerRoman"/>
      <w:lvlText w:val="%6."/>
      <w:lvlJc w:val="right"/>
      <w:pPr>
        <w:ind w:left="4603" w:hanging="180"/>
      </w:pPr>
    </w:lvl>
    <w:lvl w:ilvl="6" w:tplc="040A000F" w:tentative="1">
      <w:start w:val="1"/>
      <w:numFmt w:val="decimal"/>
      <w:lvlText w:val="%7."/>
      <w:lvlJc w:val="left"/>
      <w:pPr>
        <w:ind w:left="5323" w:hanging="360"/>
      </w:pPr>
    </w:lvl>
    <w:lvl w:ilvl="7" w:tplc="040A0019" w:tentative="1">
      <w:start w:val="1"/>
      <w:numFmt w:val="lowerLetter"/>
      <w:lvlText w:val="%8."/>
      <w:lvlJc w:val="left"/>
      <w:pPr>
        <w:ind w:left="6043" w:hanging="360"/>
      </w:pPr>
    </w:lvl>
    <w:lvl w:ilvl="8" w:tplc="040A001B" w:tentative="1">
      <w:start w:val="1"/>
      <w:numFmt w:val="lowerRoman"/>
      <w:lvlText w:val="%9."/>
      <w:lvlJc w:val="right"/>
      <w:pPr>
        <w:ind w:left="6763" w:hanging="180"/>
      </w:pPr>
    </w:lvl>
  </w:abstractNum>
  <w:abstractNum w:abstractNumId="14" w15:restartNumberingAfterBreak="0">
    <w:nsid w:val="38B537DE"/>
    <w:multiLevelType w:val="hybridMultilevel"/>
    <w:tmpl w:val="60924EE6"/>
    <w:lvl w:ilvl="0" w:tplc="B9822A0A">
      <w:start w:val="1"/>
      <w:numFmt w:val="decimal"/>
      <w:lvlText w:val="%1."/>
      <w:lvlJc w:val="left"/>
      <w:pPr>
        <w:ind w:left="537"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3DC57BD1"/>
    <w:multiLevelType w:val="hybridMultilevel"/>
    <w:tmpl w:val="6B6C930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3DD55824"/>
    <w:multiLevelType w:val="hybridMultilevel"/>
    <w:tmpl w:val="4DFC26E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43AF4649"/>
    <w:multiLevelType w:val="hybridMultilevel"/>
    <w:tmpl w:val="2CCAA93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4B59637E"/>
    <w:multiLevelType w:val="hybridMultilevel"/>
    <w:tmpl w:val="6592304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4E585013"/>
    <w:multiLevelType w:val="hybridMultilevel"/>
    <w:tmpl w:val="46FA6FA6"/>
    <w:lvl w:ilvl="0" w:tplc="B9822A0A">
      <w:start w:val="1"/>
      <w:numFmt w:val="decimal"/>
      <w:lvlText w:val="%1."/>
      <w:lvlJc w:val="left"/>
      <w:pPr>
        <w:ind w:left="537"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15:restartNumberingAfterBreak="0">
    <w:nsid w:val="58EB6D2F"/>
    <w:multiLevelType w:val="hybridMultilevel"/>
    <w:tmpl w:val="277AEDFE"/>
    <w:numStyleLink w:val="Nmero"/>
  </w:abstractNum>
  <w:abstractNum w:abstractNumId="21" w15:restartNumberingAfterBreak="0">
    <w:nsid w:val="5F532DC0"/>
    <w:multiLevelType w:val="hybridMultilevel"/>
    <w:tmpl w:val="920C8294"/>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2" w15:restartNumberingAfterBreak="0">
    <w:nsid w:val="602F393A"/>
    <w:multiLevelType w:val="hybridMultilevel"/>
    <w:tmpl w:val="5A84CF3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15:restartNumberingAfterBreak="0">
    <w:nsid w:val="60AC006E"/>
    <w:multiLevelType w:val="hybridMultilevel"/>
    <w:tmpl w:val="5504D5C4"/>
    <w:lvl w:ilvl="0" w:tplc="4A76DE1C">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4" w15:restartNumberingAfterBreak="0">
    <w:nsid w:val="6EE87F61"/>
    <w:multiLevelType w:val="hybridMultilevel"/>
    <w:tmpl w:val="0A48B2E2"/>
    <w:lvl w:ilvl="0" w:tplc="4A76DE1C">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5" w15:restartNumberingAfterBreak="0">
    <w:nsid w:val="71D70D15"/>
    <w:multiLevelType w:val="hybridMultilevel"/>
    <w:tmpl w:val="277AEDFE"/>
    <w:styleLink w:val="Nmero"/>
    <w:lvl w:ilvl="0" w:tplc="A8AC79CE">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784428C8">
      <w:start w:val="1"/>
      <w:numFmt w:val="decimal"/>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 w:ilvl="2" w:tplc="065E7E04">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F64671FC">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59F45374">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117290C2">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DD3617A2">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F256761E">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FA286BF2">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25"/>
  </w:num>
  <w:num w:numId="2">
    <w:abstractNumId w:val="20"/>
  </w:num>
  <w:num w:numId="3">
    <w:abstractNumId w:val="20"/>
  </w:num>
  <w:num w:numId="4">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abstractNumId w:val="20"/>
    <w:lvlOverride w:ilvl="0">
      <w:startOverride w:val="1"/>
      <w:lvl w:ilvl="0" w:tplc="733423BC">
        <w:start w:val="1"/>
        <w:numFmt w:val="decimal"/>
        <w:lvlText w:val="%1."/>
        <w:lvlJc w:val="left"/>
        <w:pPr>
          <w:ind w:left="537"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7"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7"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7"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7"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7"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7"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7"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7"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0">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1">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3">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4">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5">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6">
    <w:abstractNumId w:val="20"/>
    <w:lvlOverride w:ilvl="0">
      <w:startOverride w:val="1"/>
      <w:lvl w:ilvl="0" w:tplc="733423BC">
        <w:start w:val="1"/>
        <w:numFmt w:val="decimal"/>
        <w:lvlText w:val="%1."/>
        <w:lvlJc w:val="left"/>
        <w:pPr>
          <w:ind w:left="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A6E49BA">
        <w:start w:val="1"/>
        <w:numFmt w:val="decimal"/>
        <w:lvlText w:val="%2."/>
        <w:lvlJc w:val="left"/>
        <w:pPr>
          <w:ind w:left="1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F044872">
        <w:start w:val="1"/>
        <w:numFmt w:val="decimal"/>
        <w:lvlText w:val="%3."/>
        <w:lvlJc w:val="left"/>
        <w:pPr>
          <w:ind w:left="2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FEA5E1C">
        <w:start w:val="1"/>
        <w:numFmt w:val="decimal"/>
        <w:lvlText w:val="%4."/>
        <w:lvlJc w:val="left"/>
        <w:pPr>
          <w:ind w:left="2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E5DCDAFA">
        <w:start w:val="1"/>
        <w:numFmt w:val="decimal"/>
        <w:lvlText w:val="%5."/>
        <w:lvlJc w:val="left"/>
        <w:pPr>
          <w:ind w:left="37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0A4DDBC">
        <w:start w:val="1"/>
        <w:numFmt w:val="decimal"/>
        <w:lvlText w:val="%6."/>
        <w:lvlJc w:val="left"/>
        <w:pPr>
          <w:ind w:left="45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FB00DFA">
        <w:start w:val="1"/>
        <w:numFmt w:val="decimal"/>
        <w:lvlText w:val="%7."/>
        <w:lvlJc w:val="left"/>
        <w:pPr>
          <w:ind w:left="53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482AC9A">
        <w:start w:val="1"/>
        <w:numFmt w:val="decimal"/>
        <w:lvlText w:val="%8."/>
        <w:lvlJc w:val="left"/>
        <w:pPr>
          <w:ind w:left="61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303E41B6">
        <w:start w:val="1"/>
        <w:numFmt w:val="decimal"/>
        <w:lvlText w:val="%9."/>
        <w:lvlJc w:val="left"/>
        <w:pPr>
          <w:ind w:left="6936"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7">
    <w:abstractNumId w:val="13"/>
  </w:num>
  <w:num w:numId="18">
    <w:abstractNumId w:val="8"/>
  </w:num>
  <w:num w:numId="19">
    <w:abstractNumId w:val="4"/>
  </w:num>
  <w:num w:numId="20">
    <w:abstractNumId w:val="12"/>
  </w:num>
  <w:num w:numId="21">
    <w:abstractNumId w:val="3"/>
  </w:num>
  <w:num w:numId="22">
    <w:abstractNumId w:val="24"/>
  </w:num>
  <w:num w:numId="23">
    <w:abstractNumId w:val="23"/>
  </w:num>
  <w:num w:numId="24">
    <w:abstractNumId w:val="15"/>
  </w:num>
  <w:num w:numId="25">
    <w:abstractNumId w:val="1"/>
  </w:num>
  <w:num w:numId="26">
    <w:abstractNumId w:val="10"/>
  </w:num>
  <w:num w:numId="27">
    <w:abstractNumId w:val="22"/>
  </w:num>
  <w:num w:numId="28">
    <w:abstractNumId w:val="16"/>
  </w:num>
  <w:num w:numId="29">
    <w:abstractNumId w:val="9"/>
  </w:num>
  <w:num w:numId="30">
    <w:abstractNumId w:val="17"/>
  </w:num>
  <w:num w:numId="31">
    <w:abstractNumId w:val="14"/>
  </w:num>
  <w:num w:numId="32">
    <w:abstractNumId w:val="19"/>
  </w:num>
  <w:num w:numId="33">
    <w:abstractNumId w:val="11"/>
  </w:num>
  <w:num w:numId="34">
    <w:abstractNumId w:val="2"/>
  </w:num>
  <w:num w:numId="35">
    <w:abstractNumId w:val="7"/>
  </w:num>
  <w:num w:numId="36">
    <w:abstractNumId w:val="6"/>
  </w:num>
  <w:num w:numId="37">
    <w:abstractNumId w:val="18"/>
  </w:num>
  <w:num w:numId="38">
    <w:abstractNumId w:val="5"/>
  </w:num>
  <w:num w:numId="39">
    <w:abstractNumId w:val="0"/>
  </w:num>
  <w:num w:numId="40">
    <w:abstractNumId w:val="2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isplayBackgroundShape/>
  <w:hideSpellingErrors/>
  <w:activeWritingStyle w:appName="MSWord" w:lang="en-US" w:vendorID="64" w:dllVersion="4096" w:nlCheck="1" w:checkStyle="0"/>
  <w:activeWritingStyle w:appName="MSWord" w:lang="es-ES" w:vendorID="64" w:dllVersion="4096" w:nlCheck="1" w:checkStyle="0"/>
  <w:activeWritingStyle w:appName="MSWord" w:lang="es-ES_tradnl" w:vendorID="64" w:dllVersion="4096" w:nlCheck="1" w:checkStyle="0"/>
  <w:activeWritingStyle w:appName="MSWord" w:lang="it-IT" w:vendorID="64" w:dllVersion="4096" w:nlCheck="1" w:checkStyle="0"/>
  <w:activeWritingStyle w:appName="MSWord" w:lang="pt-PT" w:vendorID="64" w:dllVersion="4096" w:nlCheck="1" w:checkStyle="0"/>
  <w:proofState w:spelling="clean" w:grammar="clean"/>
  <w:defaultTabStop w:val="720"/>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0193"/>
    <w:rsid w:val="000000F1"/>
    <w:rsid w:val="00000497"/>
    <w:rsid w:val="000005C2"/>
    <w:rsid w:val="000008A0"/>
    <w:rsid w:val="00000A50"/>
    <w:rsid w:val="00000F60"/>
    <w:rsid w:val="000011DE"/>
    <w:rsid w:val="000015CF"/>
    <w:rsid w:val="000017F9"/>
    <w:rsid w:val="00001BB3"/>
    <w:rsid w:val="00001D50"/>
    <w:rsid w:val="00001FFF"/>
    <w:rsid w:val="00002020"/>
    <w:rsid w:val="00002714"/>
    <w:rsid w:val="0000295B"/>
    <w:rsid w:val="0000295C"/>
    <w:rsid w:val="00002A7E"/>
    <w:rsid w:val="00002C18"/>
    <w:rsid w:val="00002CCE"/>
    <w:rsid w:val="000031F5"/>
    <w:rsid w:val="00003394"/>
    <w:rsid w:val="000033BC"/>
    <w:rsid w:val="000035C8"/>
    <w:rsid w:val="0000388D"/>
    <w:rsid w:val="000038BE"/>
    <w:rsid w:val="00003B7A"/>
    <w:rsid w:val="00003D14"/>
    <w:rsid w:val="0000406F"/>
    <w:rsid w:val="0000408F"/>
    <w:rsid w:val="00004321"/>
    <w:rsid w:val="00004BF2"/>
    <w:rsid w:val="00004E78"/>
    <w:rsid w:val="00005353"/>
    <w:rsid w:val="000058AC"/>
    <w:rsid w:val="000058F5"/>
    <w:rsid w:val="00005A9F"/>
    <w:rsid w:val="00006193"/>
    <w:rsid w:val="000062AE"/>
    <w:rsid w:val="000068AF"/>
    <w:rsid w:val="000069FC"/>
    <w:rsid w:val="00006B58"/>
    <w:rsid w:val="00006BF7"/>
    <w:rsid w:val="00006FC8"/>
    <w:rsid w:val="00006FFD"/>
    <w:rsid w:val="000070BD"/>
    <w:rsid w:val="0000723E"/>
    <w:rsid w:val="0000766C"/>
    <w:rsid w:val="000076AA"/>
    <w:rsid w:val="00007728"/>
    <w:rsid w:val="00007827"/>
    <w:rsid w:val="000078C6"/>
    <w:rsid w:val="00007A5C"/>
    <w:rsid w:val="00007C9C"/>
    <w:rsid w:val="000101F9"/>
    <w:rsid w:val="000103E0"/>
    <w:rsid w:val="00010503"/>
    <w:rsid w:val="00010588"/>
    <w:rsid w:val="000105BE"/>
    <w:rsid w:val="00010788"/>
    <w:rsid w:val="000107D7"/>
    <w:rsid w:val="00010E97"/>
    <w:rsid w:val="00010F9E"/>
    <w:rsid w:val="00011227"/>
    <w:rsid w:val="0001131F"/>
    <w:rsid w:val="000113E4"/>
    <w:rsid w:val="00011612"/>
    <w:rsid w:val="0001161C"/>
    <w:rsid w:val="00011889"/>
    <w:rsid w:val="00011C35"/>
    <w:rsid w:val="00011DEF"/>
    <w:rsid w:val="0001259C"/>
    <w:rsid w:val="00012AD3"/>
    <w:rsid w:val="000131F7"/>
    <w:rsid w:val="0001369C"/>
    <w:rsid w:val="0001398F"/>
    <w:rsid w:val="00013B40"/>
    <w:rsid w:val="00013B6F"/>
    <w:rsid w:val="00013C9A"/>
    <w:rsid w:val="00013CCF"/>
    <w:rsid w:val="00014004"/>
    <w:rsid w:val="0001426A"/>
    <w:rsid w:val="00014275"/>
    <w:rsid w:val="0001436C"/>
    <w:rsid w:val="00014387"/>
    <w:rsid w:val="0001447A"/>
    <w:rsid w:val="00014489"/>
    <w:rsid w:val="00014490"/>
    <w:rsid w:val="00014683"/>
    <w:rsid w:val="000146BB"/>
    <w:rsid w:val="00014A7B"/>
    <w:rsid w:val="00014CA6"/>
    <w:rsid w:val="00014D28"/>
    <w:rsid w:val="00014E10"/>
    <w:rsid w:val="00014F58"/>
    <w:rsid w:val="00015101"/>
    <w:rsid w:val="00015B17"/>
    <w:rsid w:val="00015E3A"/>
    <w:rsid w:val="000162ED"/>
    <w:rsid w:val="000163DC"/>
    <w:rsid w:val="0001670A"/>
    <w:rsid w:val="00016A89"/>
    <w:rsid w:val="00016C5A"/>
    <w:rsid w:val="00016E7D"/>
    <w:rsid w:val="000171C7"/>
    <w:rsid w:val="000171D4"/>
    <w:rsid w:val="0001756A"/>
    <w:rsid w:val="000176FC"/>
    <w:rsid w:val="0001799E"/>
    <w:rsid w:val="00017E5C"/>
    <w:rsid w:val="00017EE2"/>
    <w:rsid w:val="0002046D"/>
    <w:rsid w:val="0002063D"/>
    <w:rsid w:val="00020BD6"/>
    <w:rsid w:val="00021020"/>
    <w:rsid w:val="000211CD"/>
    <w:rsid w:val="00021427"/>
    <w:rsid w:val="00021590"/>
    <w:rsid w:val="000215FD"/>
    <w:rsid w:val="000216F8"/>
    <w:rsid w:val="00021D36"/>
    <w:rsid w:val="00021E89"/>
    <w:rsid w:val="00021FA4"/>
    <w:rsid w:val="00022078"/>
    <w:rsid w:val="000220D7"/>
    <w:rsid w:val="00022376"/>
    <w:rsid w:val="000227BB"/>
    <w:rsid w:val="00022978"/>
    <w:rsid w:val="000229DC"/>
    <w:rsid w:val="00022B8A"/>
    <w:rsid w:val="00022FDF"/>
    <w:rsid w:val="00023010"/>
    <w:rsid w:val="00023278"/>
    <w:rsid w:val="000235CC"/>
    <w:rsid w:val="00023A0D"/>
    <w:rsid w:val="00023B90"/>
    <w:rsid w:val="00023C0A"/>
    <w:rsid w:val="00023C36"/>
    <w:rsid w:val="00023D8A"/>
    <w:rsid w:val="00023E36"/>
    <w:rsid w:val="00024040"/>
    <w:rsid w:val="000241A9"/>
    <w:rsid w:val="000242C3"/>
    <w:rsid w:val="00024564"/>
    <w:rsid w:val="000246E1"/>
    <w:rsid w:val="0002470D"/>
    <w:rsid w:val="00024C12"/>
    <w:rsid w:val="00024C13"/>
    <w:rsid w:val="00024CBE"/>
    <w:rsid w:val="00024DA7"/>
    <w:rsid w:val="00024E94"/>
    <w:rsid w:val="00025258"/>
    <w:rsid w:val="0002528F"/>
    <w:rsid w:val="00025531"/>
    <w:rsid w:val="0002553F"/>
    <w:rsid w:val="000257D4"/>
    <w:rsid w:val="00025B0A"/>
    <w:rsid w:val="00025BC5"/>
    <w:rsid w:val="00025C79"/>
    <w:rsid w:val="0002614C"/>
    <w:rsid w:val="0002615C"/>
    <w:rsid w:val="000262A1"/>
    <w:rsid w:val="00026990"/>
    <w:rsid w:val="00027061"/>
    <w:rsid w:val="00027099"/>
    <w:rsid w:val="0002715F"/>
    <w:rsid w:val="0002719F"/>
    <w:rsid w:val="000272BE"/>
    <w:rsid w:val="000274AE"/>
    <w:rsid w:val="00027515"/>
    <w:rsid w:val="0002764B"/>
    <w:rsid w:val="000300BA"/>
    <w:rsid w:val="000302D0"/>
    <w:rsid w:val="000302FB"/>
    <w:rsid w:val="0003034A"/>
    <w:rsid w:val="0003051D"/>
    <w:rsid w:val="00030733"/>
    <w:rsid w:val="000307BC"/>
    <w:rsid w:val="00030952"/>
    <w:rsid w:val="0003103B"/>
    <w:rsid w:val="00031122"/>
    <w:rsid w:val="00031206"/>
    <w:rsid w:val="000316B4"/>
    <w:rsid w:val="00031A29"/>
    <w:rsid w:val="00031AE1"/>
    <w:rsid w:val="00031BE2"/>
    <w:rsid w:val="0003201B"/>
    <w:rsid w:val="00032040"/>
    <w:rsid w:val="0003209E"/>
    <w:rsid w:val="000321A9"/>
    <w:rsid w:val="000323D1"/>
    <w:rsid w:val="0003241A"/>
    <w:rsid w:val="000325A0"/>
    <w:rsid w:val="00032F52"/>
    <w:rsid w:val="000330B9"/>
    <w:rsid w:val="00033156"/>
    <w:rsid w:val="00033250"/>
    <w:rsid w:val="00033477"/>
    <w:rsid w:val="00033CAA"/>
    <w:rsid w:val="00033F81"/>
    <w:rsid w:val="0003415A"/>
    <w:rsid w:val="0003424D"/>
    <w:rsid w:val="00034290"/>
    <w:rsid w:val="00034707"/>
    <w:rsid w:val="00034800"/>
    <w:rsid w:val="00034986"/>
    <w:rsid w:val="00034D89"/>
    <w:rsid w:val="00034F64"/>
    <w:rsid w:val="00034FAF"/>
    <w:rsid w:val="0003558F"/>
    <w:rsid w:val="000355CE"/>
    <w:rsid w:val="00035969"/>
    <w:rsid w:val="00035B20"/>
    <w:rsid w:val="00035E19"/>
    <w:rsid w:val="00035F44"/>
    <w:rsid w:val="00036157"/>
    <w:rsid w:val="00036710"/>
    <w:rsid w:val="00036843"/>
    <w:rsid w:val="00036AD1"/>
    <w:rsid w:val="00036BC4"/>
    <w:rsid w:val="00036DCD"/>
    <w:rsid w:val="00036E6A"/>
    <w:rsid w:val="00036E83"/>
    <w:rsid w:val="0003710E"/>
    <w:rsid w:val="0003714D"/>
    <w:rsid w:val="000372A4"/>
    <w:rsid w:val="00037709"/>
    <w:rsid w:val="00037730"/>
    <w:rsid w:val="00037A56"/>
    <w:rsid w:val="00037C0E"/>
    <w:rsid w:val="00037E3D"/>
    <w:rsid w:val="00037F40"/>
    <w:rsid w:val="0004012E"/>
    <w:rsid w:val="0004043C"/>
    <w:rsid w:val="00040505"/>
    <w:rsid w:val="00040AF8"/>
    <w:rsid w:val="00040EA1"/>
    <w:rsid w:val="000410AE"/>
    <w:rsid w:val="000410E9"/>
    <w:rsid w:val="000414D5"/>
    <w:rsid w:val="0004151C"/>
    <w:rsid w:val="00041659"/>
    <w:rsid w:val="00041A72"/>
    <w:rsid w:val="00041EBB"/>
    <w:rsid w:val="000425FD"/>
    <w:rsid w:val="00042DBC"/>
    <w:rsid w:val="000434D4"/>
    <w:rsid w:val="0004361A"/>
    <w:rsid w:val="00043663"/>
    <w:rsid w:val="00043744"/>
    <w:rsid w:val="00043D65"/>
    <w:rsid w:val="00043F7D"/>
    <w:rsid w:val="00044327"/>
    <w:rsid w:val="00044328"/>
    <w:rsid w:val="0004439C"/>
    <w:rsid w:val="00044717"/>
    <w:rsid w:val="00044860"/>
    <w:rsid w:val="00044917"/>
    <w:rsid w:val="00044AC9"/>
    <w:rsid w:val="00044B4B"/>
    <w:rsid w:val="0004552D"/>
    <w:rsid w:val="000459DA"/>
    <w:rsid w:val="00045DBA"/>
    <w:rsid w:val="00045DD2"/>
    <w:rsid w:val="00045E9D"/>
    <w:rsid w:val="00045F43"/>
    <w:rsid w:val="000463B4"/>
    <w:rsid w:val="0004652C"/>
    <w:rsid w:val="00046554"/>
    <w:rsid w:val="00046D34"/>
    <w:rsid w:val="00046D36"/>
    <w:rsid w:val="0004709F"/>
    <w:rsid w:val="00047957"/>
    <w:rsid w:val="000479FE"/>
    <w:rsid w:val="00050069"/>
    <w:rsid w:val="000502EF"/>
    <w:rsid w:val="000502FC"/>
    <w:rsid w:val="000504A5"/>
    <w:rsid w:val="00050571"/>
    <w:rsid w:val="000507E9"/>
    <w:rsid w:val="00050805"/>
    <w:rsid w:val="00050995"/>
    <w:rsid w:val="00050A6F"/>
    <w:rsid w:val="00050CB7"/>
    <w:rsid w:val="00051226"/>
    <w:rsid w:val="0005186C"/>
    <w:rsid w:val="00051B00"/>
    <w:rsid w:val="00051BA8"/>
    <w:rsid w:val="00051CA2"/>
    <w:rsid w:val="00051F27"/>
    <w:rsid w:val="00052183"/>
    <w:rsid w:val="000522C3"/>
    <w:rsid w:val="00052741"/>
    <w:rsid w:val="000527EC"/>
    <w:rsid w:val="00052953"/>
    <w:rsid w:val="00052A83"/>
    <w:rsid w:val="00052B49"/>
    <w:rsid w:val="00052BA5"/>
    <w:rsid w:val="00052C3C"/>
    <w:rsid w:val="00052CD8"/>
    <w:rsid w:val="00052D00"/>
    <w:rsid w:val="00052DE7"/>
    <w:rsid w:val="00052E01"/>
    <w:rsid w:val="00052FB9"/>
    <w:rsid w:val="0005322D"/>
    <w:rsid w:val="00053361"/>
    <w:rsid w:val="000533F7"/>
    <w:rsid w:val="00053456"/>
    <w:rsid w:val="00053944"/>
    <w:rsid w:val="00053D49"/>
    <w:rsid w:val="00053DC5"/>
    <w:rsid w:val="00053E5F"/>
    <w:rsid w:val="00054130"/>
    <w:rsid w:val="00054396"/>
    <w:rsid w:val="0005445B"/>
    <w:rsid w:val="00054632"/>
    <w:rsid w:val="0005481F"/>
    <w:rsid w:val="00055469"/>
    <w:rsid w:val="00055783"/>
    <w:rsid w:val="000558A1"/>
    <w:rsid w:val="00055FE1"/>
    <w:rsid w:val="00056102"/>
    <w:rsid w:val="00056339"/>
    <w:rsid w:val="00056353"/>
    <w:rsid w:val="000565B6"/>
    <w:rsid w:val="000566DA"/>
    <w:rsid w:val="00057027"/>
    <w:rsid w:val="000570C6"/>
    <w:rsid w:val="0005731A"/>
    <w:rsid w:val="00057388"/>
    <w:rsid w:val="000575E1"/>
    <w:rsid w:val="000578B8"/>
    <w:rsid w:val="00057ACB"/>
    <w:rsid w:val="00057C99"/>
    <w:rsid w:val="00057F4C"/>
    <w:rsid w:val="00060001"/>
    <w:rsid w:val="00060042"/>
    <w:rsid w:val="000601CC"/>
    <w:rsid w:val="00060225"/>
    <w:rsid w:val="0006041D"/>
    <w:rsid w:val="000605EB"/>
    <w:rsid w:val="000609C6"/>
    <w:rsid w:val="00060A27"/>
    <w:rsid w:val="00060AB9"/>
    <w:rsid w:val="00060DE2"/>
    <w:rsid w:val="00060E14"/>
    <w:rsid w:val="00060FE4"/>
    <w:rsid w:val="0006113A"/>
    <w:rsid w:val="0006161E"/>
    <w:rsid w:val="000618CA"/>
    <w:rsid w:val="0006193B"/>
    <w:rsid w:val="00061AF0"/>
    <w:rsid w:val="00061B5A"/>
    <w:rsid w:val="00061D41"/>
    <w:rsid w:val="00061F40"/>
    <w:rsid w:val="0006205A"/>
    <w:rsid w:val="00062717"/>
    <w:rsid w:val="00062977"/>
    <w:rsid w:val="00062A8C"/>
    <w:rsid w:val="00062C95"/>
    <w:rsid w:val="000633C2"/>
    <w:rsid w:val="000633E1"/>
    <w:rsid w:val="000634E0"/>
    <w:rsid w:val="0006358B"/>
    <w:rsid w:val="000635D5"/>
    <w:rsid w:val="00063893"/>
    <w:rsid w:val="00063A68"/>
    <w:rsid w:val="00063E36"/>
    <w:rsid w:val="000641C4"/>
    <w:rsid w:val="000642C0"/>
    <w:rsid w:val="000645D7"/>
    <w:rsid w:val="000646C9"/>
    <w:rsid w:val="00064859"/>
    <w:rsid w:val="00064EB0"/>
    <w:rsid w:val="00064EC8"/>
    <w:rsid w:val="00064F41"/>
    <w:rsid w:val="000651A1"/>
    <w:rsid w:val="000654F5"/>
    <w:rsid w:val="00065510"/>
    <w:rsid w:val="00065594"/>
    <w:rsid w:val="000655B4"/>
    <w:rsid w:val="000659EB"/>
    <w:rsid w:val="00065A7B"/>
    <w:rsid w:val="000664AD"/>
    <w:rsid w:val="00066BA9"/>
    <w:rsid w:val="00066D2D"/>
    <w:rsid w:val="00066DA2"/>
    <w:rsid w:val="00066EA4"/>
    <w:rsid w:val="00066F92"/>
    <w:rsid w:val="00066FAB"/>
    <w:rsid w:val="00067704"/>
    <w:rsid w:val="0006772B"/>
    <w:rsid w:val="0006797D"/>
    <w:rsid w:val="00067D94"/>
    <w:rsid w:val="00070934"/>
    <w:rsid w:val="000710A4"/>
    <w:rsid w:val="00071824"/>
    <w:rsid w:val="00071D6F"/>
    <w:rsid w:val="00071E56"/>
    <w:rsid w:val="0007202D"/>
    <w:rsid w:val="0007276B"/>
    <w:rsid w:val="00072A35"/>
    <w:rsid w:val="00072D7C"/>
    <w:rsid w:val="000730C5"/>
    <w:rsid w:val="00073546"/>
    <w:rsid w:val="000736DA"/>
    <w:rsid w:val="00073830"/>
    <w:rsid w:val="000738BC"/>
    <w:rsid w:val="00073A6A"/>
    <w:rsid w:val="00073A78"/>
    <w:rsid w:val="00073C81"/>
    <w:rsid w:val="00073D17"/>
    <w:rsid w:val="00073FD2"/>
    <w:rsid w:val="000746DB"/>
    <w:rsid w:val="000748E2"/>
    <w:rsid w:val="00074AD0"/>
    <w:rsid w:val="00074AF0"/>
    <w:rsid w:val="00074DE4"/>
    <w:rsid w:val="0007544C"/>
    <w:rsid w:val="0007579A"/>
    <w:rsid w:val="000758B2"/>
    <w:rsid w:val="00075B54"/>
    <w:rsid w:val="00075DF6"/>
    <w:rsid w:val="0007628B"/>
    <w:rsid w:val="00076392"/>
    <w:rsid w:val="00076646"/>
    <w:rsid w:val="0007673C"/>
    <w:rsid w:val="00076D93"/>
    <w:rsid w:val="00076E46"/>
    <w:rsid w:val="00076FFA"/>
    <w:rsid w:val="0007704A"/>
    <w:rsid w:val="00077202"/>
    <w:rsid w:val="000772BC"/>
    <w:rsid w:val="00077627"/>
    <w:rsid w:val="00077649"/>
    <w:rsid w:val="000777FC"/>
    <w:rsid w:val="000778EF"/>
    <w:rsid w:val="00077B6E"/>
    <w:rsid w:val="00077E9B"/>
    <w:rsid w:val="00080438"/>
    <w:rsid w:val="000804B6"/>
    <w:rsid w:val="000804FF"/>
    <w:rsid w:val="00080627"/>
    <w:rsid w:val="00080842"/>
    <w:rsid w:val="00080987"/>
    <w:rsid w:val="00080C0F"/>
    <w:rsid w:val="00080D2F"/>
    <w:rsid w:val="00080E25"/>
    <w:rsid w:val="00080E7F"/>
    <w:rsid w:val="0008101F"/>
    <w:rsid w:val="0008138C"/>
    <w:rsid w:val="00081491"/>
    <w:rsid w:val="00081703"/>
    <w:rsid w:val="0008185E"/>
    <w:rsid w:val="000818CE"/>
    <w:rsid w:val="00082585"/>
    <w:rsid w:val="0008290E"/>
    <w:rsid w:val="000829DA"/>
    <w:rsid w:val="00082BAA"/>
    <w:rsid w:val="00082C3B"/>
    <w:rsid w:val="00083109"/>
    <w:rsid w:val="00083171"/>
    <w:rsid w:val="000836DC"/>
    <w:rsid w:val="00083888"/>
    <w:rsid w:val="000839F7"/>
    <w:rsid w:val="00083D13"/>
    <w:rsid w:val="0008416C"/>
    <w:rsid w:val="00084258"/>
    <w:rsid w:val="00084963"/>
    <w:rsid w:val="00084D68"/>
    <w:rsid w:val="00084DBC"/>
    <w:rsid w:val="00084E6B"/>
    <w:rsid w:val="00084E7B"/>
    <w:rsid w:val="0008529D"/>
    <w:rsid w:val="000852F1"/>
    <w:rsid w:val="000854B0"/>
    <w:rsid w:val="00085619"/>
    <w:rsid w:val="0008567E"/>
    <w:rsid w:val="00085AA7"/>
    <w:rsid w:val="00085C0E"/>
    <w:rsid w:val="00085C11"/>
    <w:rsid w:val="00085F71"/>
    <w:rsid w:val="000860BE"/>
    <w:rsid w:val="00086279"/>
    <w:rsid w:val="00086968"/>
    <w:rsid w:val="000869EE"/>
    <w:rsid w:val="00086C3D"/>
    <w:rsid w:val="00086CF3"/>
    <w:rsid w:val="00086D9E"/>
    <w:rsid w:val="00086F30"/>
    <w:rsid w:val="0008721D"/>
    <w:rsid w:val="0008730B"/>
    <w:rsid w:val="0008739B"/>
    <w:rsid w:val="00087640"/>
    <w:rsid w:val="00090050"/>
    <w:rsid w:val="00090333"/>
    <w:rsid w:val="000903EC"/>
    <w:rsid w:val="000904FF"/>
    <w:rsid w:val="00090556"/>
    <w:rsid w:val="00090727"/>
    <w:rsid w:val="0009076B"/>
    <w:rsid w:val="0009086B"/>
    <w:rsid w:val="000908DE"/>
    <w:rsid w:val="000909D4"/>
    <w:rsid w:val="00090A48"/>
    <w:rsid w:val="00091093"/>
    <w:rsid w:val="00091226"/>
    <w:rsid w:val="000913E5"/>
    <w:rsid w:val="00091483"/>
    <w:rsid w:val="00091580"/>
    <w:rsid w:val="0009165B"/>
    <w:rsid w:val="0009174C"/>
    <w:rsid w:val="000917CD"/>
    <w:rsid w:val="00091B03"/>
    <w:rsid w:val="00091BA5"/>
    <w:rsid w:val="00091D25"/>
    <w:rsid w:val="00091F8F"/>
    <w:rsid w:val="000922A2"/>
    <w:rsid w:val="0009242B"/>
    <w:rsid w:val="0009298F"/>
    <w:rsid w:val="00092990"/>
    <w:rsid w:val="00092B40"/>
    <w:rsid w:val="00092C9C"/>
    <w:rsid w:val="00092EAF"/>
    <w:rsid w:val="000930B6"/>
    <w:rsid w:val="000932CD"/>
    <w:rsid w:val="00093740"/>
    <w:rsid w:val="00093866"/>
    <w:rsid w:val="000939DE"/>
    <w:rsid w:val="00093CDD"/>
    <w:rsid w:val="00093D11"/>
    <w:rsid w:val="00093D44"/>
    <w:rsid w:val="00093D92"/>
    <w:rsid w:val="00093EA0"/>
    <w:rsid w:val="00094D16"/>
    <w:rsid w:val="00094E81"/>
    <w:rsid w:val="00094F6D"/>
    <w:rsid w:val="0009523D"/>
    <w:rsid w:val="00095383"/>
    <w:rsid w:val="0009563D"/>
    <w:rsid w:val="00095973"/>
    <w:rsid w:val="00095E09"/>
    <w:rsid w:val="00096016"/>
    <w:rsid w:val="00096605"/>
    <w:rsid w:val="0009673A"/>
    <w:rsid w:val="00096753"/>
    <w:rsid w:val="00096782"/>
    <w:rsid w:val="00096891"/>
    <w:rsid w:val="000968A2"/>
    <w:rsid w:val="00096EEC"/>
    <w:rsid w:val="000970A9"/>
    <w:rsid w:val="00097280"/>
    <w:rsid w:val="0009730B"/>
    <w:rsid w:val="0009730E"/>
    <w:rsid w:val="00097667"/>
    <w:rsid w:val="00097683"/>
    <w:rsid w:val="000977B0"/>
    <w:rsid w:val="00097818"/>
    <w:rsid w:val="0009784B"/>
    <w:rsid w:val="00097C51"/>
    <w:rsid w:val="00097DB5"/>
    <w:rsid w:val="000A0096"/>
    <w:rsid w:val="000A0289"/>
    <w:rsid w:val="000A033D"/>
    <w:rsid w:val="000A040C"/>
    <w:rsid w:val="000A04B0"/>
    <w:rsid w:val="000A0713"/>
    <w:rsid w:val="000A0772"/>
    <w:rsid w:val="000A0793"/>
    <w:rsid w:val="000A08E2"/>
    <w:rsid w:val="000A0D4E"/>
    <w:rsid w:val="000A0E45"/>
    <w:rsid w:val="000A0E8E"/>
    <w:rsid w:val="000A0ED6"/>
    <w:rsid w:val="000A1085"/>
    <w:rsid w:val="000A1087"/>
    <w:rsid w:val="000A10B1"/>
    <w:rsid w:val="000A1101"/>
    <w:rsid w:val="000A1172"/>
    <w:rsid w:val="000A138A"/>
    <w:rsid w:val="000A15A2"/>
    <w:rsid w:val="000A1909"/>
    <w:rsid w:val="000A1B96"/>
    <w:rsid w:val="000A1E12"/>
    <w:rsid w:val="000A1E96"/>
    <w:rsid w:val="000A1EEE"/>
    <w:rsid w:val="000A230F"/>
    <w:rsid w:val="000A2595"/>
    <w:rsid w:val="000A2779"/>
    <w:rsid w:val="000A278B"/>
    <w:rsid w:val="000A280B"/>
    <w:rsid w:val="000A2989"/>
    <w:rsid w:val="000A2B3B"/>
    <w:rsid w:val="000A2C70"/>
    <w:rsid w:val="000A2DFC"/>
    <w:rsid w:val="000A3283"/>
    <w:rsid w:val="000A3409"/>
    <w:rsid w:val="000A382B"/>
    <w:rsid w:val="000A3A12"/>
    <w:rsid w:val="000A3A7C"/>
    <w:rsid w:val="000A3A9D"/>
    <w:rsid w:val="000A3BC1"/>
    <w:rsid w:val="000A3C00"/>
    <w:rsid w:val="000A469C"/>
    <w:rsid w:val="000A4B3C"/>
    <w:rsid w:val="000A4FF5"/>
    <w:rsid w:val="000A5115"/>
    <w:rsid w:val="000A523D"/>
    <w:rsid w:val="000A5647"/>
    <w:rsid w:val="000A5F04"/>
    <w:rsid w:val="000A6090"/>
    <w:rsid w:val="000A60E2"/>
    <w:rsid w:val="000A60FD"/>
    <w:rsid w:val="000A613A"/>
    <w:rsid w:val="000A6F81"/>
    <w:rsid w:val="000A72C4"/>
    <w:rsid w:val="000A75A5"/>
    <w:rsid w:val="000A7795"/>
    <w:rsid w:val="000A78A6"/>
    <w:rsid w:val="000A7A35"/>
    <w:rsid w:val="000A7BFE"/>
    <w:rsid w:val="000B008E"/>
    <w:rsid w:val="000B01CD"/>
    <w:rsid w:val="000B022B"/>
    <w:rsid w:val="000B0477"/>
    <w:rsid w:val="000B056C"/>
    <w:rsid w:val="000B076A"/>
    <w:rsid w:val="000B0802"/>
    <w:rsid w:val="000B0805"/>
    <w:rsid w:val="000B0882"/>
    <w:rsid w:val="000B0E0C"/>
    <w:rsid w:val="000B0F66"/>
    <w:rsid w:val="000B1085"/>
    <w:rsid w:val="000B1148"/>
    <w:rsid w:val="000B137E"/>
    <w:rsid w:val="000B1BB2"/>
    <w:rsid w:val="000B1C31"/>
    <w:rsid w:val="000B1D7D"/>
    <w:rsid w:val="000B200D"/>
    <w:rsid w:val="000B268B"/>
    <w:rsid w:val="000B2822"/>
    <w:rsid w:val="000B29F3"/>
    <w:rsid w:val="000B2A4B"/>
    <w:rsid w:val="000B2C09"/>
    <w:rsid w:val="000B3522"/>
    <w:rsid w:val="000B3C7F"/>
    <w:rsid w:val="000B3F48"/>
    <w:rsid w:val="000B3FB5"/>
    <w:rsid w:val="000B4229"/>
    <w:rsid w:val="000B441D"/>
    <w:rsid w:val="000B46D7"/>
    <w:rsid w:val="000B4712"/>
    <w:rsid w:val="000B484C"/>
    <w:rsid w:val="000B4876"/>
    <w:rsid w:val="000B4877"/>
    <w:rsid w:val="000B517B"/>
    <w:rsid w:val="000B51D5"/>
    <w:rsid w:val="000B5826"/>
    <w:rsid w:val="000B59CC"/>
    <w:rsid w:val="000B5B3C"/>
    <w:rsid w:val="000B6396"/>
    <w:rsid w:val="000B6472"/>
    <w:rsid w:val="000B64BA"/>
    <w:rsid w:val="000B66AB"/>
    <w:rsid w:val="000B6721"/>
    <w:rsid w:val="000B6A57"/>
    <w:rsid w:val="000B6AC9"/>
    <w:rsid w:val="000B6EEC"/>
    <w:rsid w:val="000B7520"/>
    <w:rsid w:val="000B7646"/>
    <w:rsid w:val="000B775F"/>
    <w:rsid w:val="000B7AB5"/>
    <w:rsid w:val="000B7B84"/>
    <w:rsid w:val="000B7CA1"/>
    <w:rsid w:val="000B7DE2"/>
    <w:rsid w:val="000B7F74"/>
    <w:rsid w:val="000C0018"/>
    <w:rsid w:val="000C01B1"/>
    <w:rsid w:val="000C05D1"/>
    <w:rsid w:val="000C0760"/>
    <w:rsid w:val="000C087D"/>
    <w:rsid w:val="000C105A"/>
    <w:rsid w:val="000C1129"/>
    <w:rsid w:val="000C11B1"/>
    <w:rsid w:val="000C1255"/>
    <w:rsid w:val="000C1545"/>
    <w:rsid w:val="000C1680"/>
    <w:rsid w:val="000C1704"/>
    <w:rsid w:val="000C176A"/>
    <w:rsid w:val="000C18A6"/>
    <w:rsid w:val="000C193D"/>
    <w:rsid w:val="000C19EB"/>
    <w:rsid w:val="000C1C49"/>
    <w:rsid w:val="000C1F13"/>
    <w:rsid w:val="000C1FA8"/>
    <w:rsid w:val="000C218C"/>
    <w:rsid w:val="000C38B0"/>
    <w:rsid w:val="000C3BE1"/>
    <w:rsid w:val="000C3C3B"/>
    <w:rsid w:val="000C3D44"/>
    <w:rsid w:val="000C3D72"/>
    <w:rsid w:val="000C3EB6"/>
    <w:rsid w:val="000C3F47"/>
    <w:rsid w:val="000C40C4"/>
    <w:rsid w:val="000C4113"/>
    <w:rsid w:val="000C445E"/>
    <w:rsid w:val="000C4729"/>
    <w:rsid w:val="000C4C3B"/>
    <w:rsid w:val="000C503A"/>
    <w:rsid w:val="000C508B"/>
    <w:rsid w:val="000C5358"/>
    <w:rsid w:val="000C557F"/>
    <w:rsid w:val="000C5831"/>
    <w:rsid w:val="000C59A7"/>
    <w:rsid w:val="000C5A3C"/>
    <w:rsid w:val="000C5BF1"/>
    <w:rsid w:val="000C5CA9"/>
    <w:rsid w:val="000C5F77"/>
    <w:rsid w:val="000C608A"/>
    <w:rsid w:val="000C6135"/>
    <w:rsid w:val="000C6141"/>
    <w:rsid w:val="000C6398"/>
    <w:rsid w:val="000C6487"/>
    <w:rsid w:val="000C652A"/>
    <w:rsid w:val="000C6694"/>
    <w:rsid w:val="000C678C"/>
    <w:rsid w:val="000C6964"/>
    <w:rsid w:val="000C6BD7"/>
    <w:rsid w:val="000C729E"/>
    <w:rsid w:val="000C73E5"/>
    <w:rsid w:val="000C768E"/>
    <w:rsid w:val="000C79E3"/>
    <w:rsid w:val="000C7A80"/>
    <w:rsid w:val="000C7C2A"/>
    <w:rsid w:val="000C7D33"/>
    <w:rsid w:val="000C7DD6"/>
    <w:rsid w:val="000C7EDC"/>
    <w:rsid w:val="000C7F6E"/>
    <w:rsid w:val="000C7F83"/>
    <w:rsid w:val="000C7FA5"/>
    <w:rsid w:val="000D01D8"/>
    <w:rsid w:val="000D06C3"/>
    <w:rsid w:val="000D070B"/>
    <w:rsid w:val="000D079F"/>
    <w:rsid w:val="000D116A"/>
    <w:rsid w:val="000D1192"/>
    <w:rsid w:val="000D12FA"/>
    <w:rsid w:val="000D14B2"/>
    <w:rsid w:val="000D1612"/>
    <w:rsid w:val="000D1649"/>
    <w:rsid w:val="000D192E"/>
    <w:rsid w:val="000D1969"/>
    <w:rsid w:val="000D1B31"/>
    <w:rsid w:val="000D1B39"/>
    <w:rsid w:val="000D1EA3"/>
    <w:rsid w:val="000D2008"/>
    <w:rsid w:val="000D202E"/>
    <w:rsid w:val="000D2217"/>
    <w:rsid w:val="000D24C1"/>
    <w:rsid w:val="000D2BEC"/>
    <w:rsid w:val="000D2DB2"/>
    <w:rsid w:val="000D2EB9"/>
    <w:rsid w:val="000D2ED9"/>
    <w:rsid w:val="000D2F69"/>
    <w:rsid w:val="000D32E7"/>
    <w:rsid w:val="000D3692"/>
    <w:rsid w:val="000D3881"/>
    <w:rsid w:val="000D3CAE"/>
    <w:rsid w:val="000D4128"/>
    <w:rsid w:val="000D42C3"/>
    <w:rsid w:val="000D4302"/>
    <w:rsid w:val="000D47CA"/>
    <w:rsid w:val="000D49D6"/>
    <w:rsid w:val="000D49F7"/>
    <w:rsid w:val="000D4B4E"/>
    <w:rsid w:val="000D4E0E"/>
    <w:rsid w:val="000D5116"/>
    <w:rsid w:val="000D532E"/>
    <w:rsid w:val="000D5410"/>
    <w:rsid w:val="000D5653"/>
    <w:rsid w:val="000D5717"/>
    <w:rsid w:val="000D5B57"/>
    <w:rsid w:val="000D62F6"/>
    <w:rsid w:val="000D64FA"/>
    <w:rsid w:val="000D6755"/>
    <w:rsid w:val="000D67EA"/>
    <w:rsid w:val="000D6928"/>
    <w:rsid w:val="000D69C6"/>
    <w:rsid w:val="000D69CF"/>
    <w:rsid w:val="000D6AAD"/>
    <w:rsid w:val="000D6B10"/>
    <w:rsid w:val="000D6BE9"/>
    <w:rsid w:val="000D6E0E"/>
    <w:rsid w:val="000D7018"/>
    <w:rsid w:val="000D7032"/>
    <w:rsid w:val="000D7384"/>
    <w:rsid w:val="000D76FC"/>
    <w:rsid w:val="000D7921"/>
    <w:rsid w:val="000D7A2D"/>
    <w:rsid w:val="000E006D"/>
    <w:rsid w:val="000E015E"/>
    <w:rsid w:val="000E0688"/>
    <w:rsid w:val="000E09AB"/>
    <w:rsid w:val="000E0B00"/>
    <w:rsid w:val="000E0F06"/>
    <w:rsid w:val="000E141A"/>
    <w:rsid w:val="000E142A"/>
    <w:rsid w:val="000E1544"/>
    <w:rsid w:val="000E16B6"/>
    <w:rsid w:val="000E1731"/>
    <w:rsid w:val="000E1775"/>
    <w:rsid w:val="000E1944"/>
    <w:rsid w:val="000E1BBE"/>
    <w:rsid w:val="000E1BFD"/>
    <w:rsid w:val="000E1D72"/>
    <w:rsid w:val="000E1F3D"/>
    <w:rsid w:val="000E1F8A"/>
    <w:rsid w:val="000E1FCD"/>
    <w:rsid w:val="000E200F"/>
    <w:rsid w:val="000E2173"/>
    <w:rsid w:val="000E24DA"/>
    <w:rsid w:val="000E2624"/>
    <w:rsid w:val="000E290C"/>
    <w:rsid w:val="000E29AF"/>
    <w:rsid w:val="000E2AFA"/>
    <w:rsid w:val="000E2BF9"/>
    <w:rsid w:val="000E3005"/>
    <w:rsid w:val="000E30E5"/>
    <w:rsid w:val="000E313A"/>
    <w:rsid w:val="000E3209"/>
    <w:rsid w:val="000E323E"/>
    <w:rsid w:val="000E3292"/>
    <w:rsid w:val="000E3455"/>
    <w:rsid w:val="000E3526"/>
    <w:rsid w:val="000E36EB"/>
    <w:rsid w:val="000E381F"/>
    <w:rsid w:val="000E39A4"/>
    <w:rsid w:val="000E3AC7"/>
    <w:rsid w:val="000E3B2E"/>
    <w:rsid w:val="000E3BE8"/>
    <w:rsid w:val="000E3CC1"/>
    <w:rsid w:val="000E3DD3"/>
    <w:rsid w:val="000E401E"/>
    <w:rsid w:val="000E4065"/>
    <w:rsid w:val="000E43AF"/>
    <w:rsid w:val="000E4690"/>
    <w:rsid w:val="000E46CD"/>
    <w:rsid w:val="000E49B1"/>
    <w:rsid w:val="000E4B92"/>
    <w:rsid w:val="000E4B97"/>
    <w:rsid w:val="000E4FAB"/>
    <w:rsid w:val="000E52D1"/>
    <w:rsid w:val="000E55F1"/>
    <w:rsid w:val="000E57A9"/>
    <w:rsid w:val="000E58B3"/>
    <w:rsid w:val="000E5997"/>
    <w:rsid w:val="000E5BAF"/>
    <w:rsid w:val="000E5C22"/>
    <w:rsid w:val="000E5E16"/>
    <w:rsid w:val="000E631B"/>
    <w:rsid w:val="000E655D"/>
    <w:rsid w:val="000E65C3"/>
    <w:rsid w:val="000E66A2"/>
    <w:rsid w:val="000E6A6B"/>
    <w:rsid w:val="000E6AAF"/>
    <w:rsid w:val="000E6D56"/>
    <w:rsid w:val="000E706E"/>
    <w:rsid w:val="000E7232"/>
    <w:rsid w:val="000E761D"/>
    <w:rsid w:val="000E77D6"/>
    <w:rsid w:val="000E7E18"/>
    <w:rsid w:val="000E7E42"/>
    <w:rsid w:val="000E7F4E"/>
    <w:rsid w:val="000E7FBB"/>
    <w:rsid w:val="000F0133"/>
    <w:rsid w:val="000F0310"/>
    <w:rsid w:val="000F0970"/>
    <w:rsid w:val="000F0A81"/>
    <w:rsid w:val="000F0C4E"/>
    <w:rsid w:val="000F0DAA"/>
    <w:rsid w:val="000F0EF9"/>
    <w:rsid w:val="000F0F61"/>
    <w:rsid w:val="000F0FAE"/>
    <w:rsid w:val="000F0FCE"/>
    <w:rsid w:val="000F1735"/>
    <w:rsid w:val="000F1959"/>
    <w:rsid w:val="000F1B08"/>
    <w:rsid w:val="000F245B"/>
    <w:rsid w:val="000F2546"/>
    <w:rsid w:val="000F272E"/>
    <w:rsid w:val="000F2834"/>
    <w:rsid w:val="000F298B"/>
    <w:rsid w:val="000F2ABD"/>
    <w:rsid w:val="000F2D00"/>
    <w:rsid w:val="000F2FD3"/>
    <w:rsid w:val="000F3197"/>
    <w:rsid w:val="000F3321"/>
    <w:rsid w:val="000F33D5"/>
    <w:rsid w:val="000F3497"/>
    <w:rsid w:val="000F376D"/>
    <w:rsid w:val="000F396A"/>
    <w:rsid w:val="000F3BBC"/>
    <w:rsid w:val="000F3D0C"/>
    <w:rsid w:val="000F3DBE"/>
    <w:rsid w:val="000F3FB7"/>
    <w:rsid w:val="000F40C8"/>
    <w:rsid w:val="000F421E"/>
    <w:rsid w:val="000F4365"/>
    <w:rsid w:val="000F4A41"/>
    <w:rsid w:val="000F51D9"/>
    <w:rsid w:val="000F5388"/>
    <w:rsid w:val="000F5437"/>
    <w:rsid w:val="000F5560"/>
    <w:rsid w:val="000F561D"/>
    <w:rsid w:val="000F5800"/>
    <w:rsid w:val="000F59E4"/>
    <w:rsid w:val="000F5B87"/>
    <w:rsid w:val="000F60D0"/>
    <w:rsid w:val="000F660E"/>
    <w:rsid w:val="000F67F8"/>
    <w:rsid w:val="000F6A0D"/>
    <w:rsid w:val="000F6CF4"/>
    <w:rsid w:val="000F709A"/>
    <w:rsid w:val="000F70FE"/>
    <w:rsid w:val="000F73DB"/>
    <w:rsid w:val="000F7793"/>
    <w:rsid w:val="000F78FC"/>
    <w:rsid w:val="001001CC"/>
    <w:rsid w:val="0010025E"/>
    <w:rsid w:val="00100355"/>
    <w:rsid w:val="00100456"/>
    <w:rsid w:val="00100A45"/>
    <w:rsid w:val="00100C8B"/>
    <w:rsid w:val="0010106B"/>
    <w:rsid w:val="00101089"/>
    <w:rsid w:val="001010CD"/>
    <w:rsid w:val="0010114A"/>
    <w:rsid w:val="00101274"/>
    <w:rsid w:val="001013B7"/>
    <w:rsid w:val="001013C6"/>
    <w:rsid w:val="00101429"/>
    <w:rsid w:val="0010169E"/>
    <w:rsid w:val="001016D2"/>
    <w:rsid w:val="00101BE6"/>
    <w:rsid w:val="001021C3"/>
    <w:rsid w:val="001026AC"/>
    <w:rsid w:val="0010270F"/>
    <w:rsid w:val="00102B39"/>
    <w:rsid w:val="00102E7E"/>
    <w:rsid w:val="00102EE2"/>
    <w:rsid w:val="00103056"/>
    <w:rsid w:val="00103291"/>
    <w:rsid w:val="00103296"/>
    <w:rsid w:val="001035DF"/>
    <w:rsid w:val="00103603"/>
    <w:rsid w:val="001037D5"/>
    <w:rsid w:val="00103BCF"/>
    <w:rsid w:val="00104D68"/>
    <w:rsid w:val="00104D8F"/>
    <w:rsid w:val="00104E90"/>
    <w:rsid w:val="00104EA0"/>
    <w:rsid w:val="001052C0"/>
    <w:rsid w:val="001052D0"/>
    <w:rsid w:val="001055C4"/>
    <w:rsid w:val="00105626"/>
    <w:rsid w:val="00105A72"/>
    <w:rsid w:val="00105C2A"/>
    <w:rsid w:val="00105CA3"/>
    <w:rsid w:val="00105CC6"/>
    <w:rsid w:val="00106013"/>
    <w:rsid w:val="001060EA"/>
    <w:rsid w:val="00106745"/>
    <w:rsid w:val="001069D9"/>
    <w:rsid w:val="00106CB2"/>
    <w:rsid w:val="0010707D"/>
    <w:rsid w:val="0010724C"/>
    <w:rsid w:val="00107387"/>
    <w:rsid w:val="001074F2"/>
    <w:rsid w:val="00107744"/>
    <w:rsid w:val="00107A91"/>
    <w:rsid w:val="00107ACE"/>
    <w:rsid w:val="00107DA0"/>
    <w:rsid w:val="001100E1"/>
    <w:rsid w:val="001102D0"/>
    <w:rsid w:val="001104C3"/>
    <w:rsid w:val="00110553"/>
    <w:rsid w:val="0011059C"/>
    <w:rsid w:val="001113A1"/>
    <w:rsid w:val="001114F6"/>
    <w:rsid w:val="001119C3"/>
    <w:rsid w:val="00111B84"/>
    <w:rsid w:val="00111CB9"/>
    <w:rsid w:val="00111FCD"/>
    <w:rsid w:val="0011222C"/>
    <w:rsid w:val="001122AF"/>
    <w:rsid w:val="00112398"/>
    <w:rsid w:val="00112433"/>
    <w:rsid w:val="001126B0"/>
    <w:rsid w:val="001126E2"/>
    <w:rsid w:val="00112A24"/>
    <w:rsid w:val="00112B47"/>
    <w:rsid w:val="00112EAB"/>
    <w:rsid w:val="00112FE3"/>
    <w:rsid w:val="00113171"/>
    <w:rsid w:val="0011317F"/>
    <w:rsid w:val="00113561"/>
    <w:rsid w:val="00113581"/>
    <w:rsid w:val="0011390E"/>
    <w:rsid w:val="001139C2"/>
    <w:rsid w:val="00113D81"/>
    <w:rsid w:val="00114147"/>
    <w:rsid w:val="001143EF"/>
    <w:rsid w:val="001144BD"/>
    <w:rsid w:val="0011456A"/>
    <w:rsid w:val="0011467F"/>
    <w:rsid w:val="00114730"/>
    <w:rsid w:val="001147AD"/>
    <w:rsid w:val="001147DA"/>
    <w:rsid w:val="00114D9A"/>
    <w:rsid w:val="00114E19"/>
    <w:rsid w:val="00114EB6"/>
    <w:rsid w:val="00115610"/>
    <w:rsid w:val="00115644"/>
    <w:rsid w:val="0011593B"/>
    <w:rsid w:val="0011599C"/>
    <w:rsid w:val="00115F8A"/>
    <w:rsid w:val="00115F8E"/>
    <w:rsid w:val="00115FE4"/>
    <w:rsid w:val="0011668D"/>
    <w:rsid w:val="00116927"/>
    <w:rsid w:val="00116B13"/>
    <w:rsid w:val="00116C19"/>
    <w:rsid w:val="00116C2F"/>
    <w:rsid w:val="00116CE9"/>
    <w:rsid w:val="00117314"/>
    <w:rsid w:val="0011735D"/>
    <w:rsid w:val="001176DA"/>
    <w:rsid w:val="00117FE2"/>
    <w:rsid w:val="00117FF1"/>
    <w:rsid w:val="00120016"/>
    <w:rsid w:val="00120486"/>
    <w:rsid w:val="001206DA"/>
    <w:rsid w:val="0012082D"/>
    <w:rsid w:val="0012091B"/>
    <w:rsid w:val="00120D21"/>
    <w:rsid w:val="00120FA0"/>
    <w:rsid w:val="0012140E"/>
    <w:rsid w:val="00121902"/>
    <w:rsid w:val="00121E47"/>
    <w:rsid w:val="0012243E"/>
    <w:rsid w:val="00122462"/>
    <w:rsid w:val="001228A6"/>
    <w:rsid w:val="00122926"/>
    <w:rsid w:val="00122A6A"/>
    <w:rsid w:val="00122B6D"/>
    <w:rsid w:val="00122C74"/>
    <w:rsid w:val="00122CD9"/>
    <w:rsid w:val="0012348D"/>
    <w:rsid w:val="00123499"/>
    <w:rsid w:val="0012350D"/>
    <w:rsid w:val="00123691"/>
    <w:rsid w:val="001236BE"/>
    <w:rsid w:val="00123BD8"/>
    <w:rsid w:val="00123F66"/>
    <w:rsid w:val="0012420F"/>
    <w:rsid w:val="00124434"/>
    <w:rsid w:val="00124470"/>
    <w:rsid w:val="001245AD"/>
    <w:rsid w:val="00124611"/>
    <w:rsid w:val="00124AAB"/>
    <w:rsid w:val="00124F10"/>
    <w:rsid w:val="00125096"/>
    <w:rsid w:val="00125121"/>
    <w:rsid w:val="0012559C"/>
    <w:rsid w:val="001257C3"/>
    <w:rsid w:val="00125BE3"/>
    <w:rsid w:val="00126801"/>
    <w:rsid w:val="00126C74"/>
    <w:rsid w:val="00126DF7"/>
    <w:rsid w:val="00127297"/>
    <w:rsid w:val="0012738C"/>
    <w:rsid w:val="00127778"/>
    <w:rsid w:val="001279F2"/>
    <w:rsid w:val="00127D88"/>
    <w:rsid w:val="00127E1F"/>
    <w:rsid w:val="00130005"/>
    <w:rsid w:val="0013023A"/>
    <w:rsid w:val="001303E3"/>
    <w:rsid w:val="0013042C"/>
    <w:rsid w:val="001304A2"/>
    <w:rsid w:val="001307E8"/>
    <w:rsid w:val="00130891"/>
    <w:rsid w:val="00130B84"/>
    <w:rsid w:val="00130DF6"/>
    <w:rsid w:val="00131008"/>
    <w:rsid w:val="0013145E"/>
    <w:rsid w:val="00131577"/>
    <w:rsid w:val="001317C2"/>
    <w:rsid w:val="00131B38"/>
    <w:rsid w:val="001320C1"/>
    <w:rsid w:val="0013249D"/>
    <w:rsid w:val="0013255A"/>
    <w:rsid w:val="0013266D"/>
    <w:rsid w:val="0013290D"/>
    <w:rsid w:val="001329D8"/>
    <w:rsid w:val="001329EE"/>
    <w:rsid w:val="00132A1E"/>
    <w:rsid w:val="00132B53"/>
    <w:rsid w:val="00132DAD"/>
    <w:rsid w:val="00132F87"/>
    <w:rsid w:val="00133243"/>
    <w:rsid w:val="0013382D"/>
    <w:rsid w:val="001339D6"/>
    <w:rsid w:val="00133A50"/>
    <w:rsid w:val="00133D5F"/>
    <w:rsid w:val="001343F8"/>
    <w:rsid w:val="001347FA"/>
    <w:rsid w:val="00134857"/>
    <w:rsid w:val="001348FC"/>
    <w:rsid w:val="00134945"/>
    <w:rsid w:val="001349F7"/>
    <w:rsid w:val="00134A6F"/>
    <w:rsid w:val="00134B61"/>
    <w:rsid w:val="00134C27"/>
    <w:rsid w:val="00134E90"/>
    <w:rsid w:val="001351E9"/>
    <w:rsid w:val="001352CF"/>
    <w:rsid w:val="00135736"/>
    <w:rsid w:val="00135A8A"/>
    <w:rsid w:val="00135B6F"/>
    <w:rsid w:val="00135C67"/>
    <w:rsid w:val="00135C9C"/>
    <w:rsid w:val="00135DAD"/>
    <w:rsid w:val="0013609E"/>
    <w:rsid w:val="001360D5"/>
    <w:rsid w:val="00136561"/>
    <w:rsid w:val="001365A7"/>
    <w:rsid w:val="00136BF0"/>
    <w:rsid w:val="001374B4"/>
    <w:rsid w:val="0013769A"/>
    <w:rsid w:val="001377D5"/>
    <w:rsid w:val="0013781A"/>
    <w:rsid w:val="00137889"/>
    <w:rsid w:val="001378D7"/>
    <w:rsid w:val="00137F7E"/>
    <w:rsid w:val="00140232"/>
    <w:rsid w:val="001402CB"/>
    <w:rsid w:val="001403ED"/>
    <w:rsid w:val="00140510"/>
    <w:rsid w:val="00140808"/>
    <w:rsid w:val="00140C6D"/>
    <w:rsid w:val="00140D89"/>
    <w:rsid w:val="00141277"/>
    <w:rsid w:val="001413E0"/>
    <w:rsid w:val="001417F5"/>
    <w:rsid w:val="00141A8A"/>
    <w:rsid w:val="00141B83"/>
    <w:rsid w:val="00141CBC"/>
    <w:rsid w:val="00141D9D"/>
    <w:rsid w:val="001420D1"/>
    <w:rsid w:val="00142212"/>
    <w:rsid w:val="001423E2"/>
    <w:rsid w:val="001426B7"/>
    <w:rsid w:val="00142869"/>
    <w:rsid w:val="0014290C"/>
    <w:rsid w:val="00142AA2"/>
    <w:rsid w:val="00142C3D"/>
    <w:rsid w:val="00142D96"/>
    <w:rsid w:val="00142D9C"/>
    <w:rsid w:val="00142FDA"/>
    <w:rsid w:val="001430F2"/>
    <w:rsid w:val="00143429"/>
    <w:rsid w:val="001434C2"/>
    <w:rsid w:val="001434C3"/>
    <w:rsid w:val="001435CA"/>
    <w:rsid w:val="001437B9"/>
    <w:rsid w:val="0014386D"/>
    <w:rsid w:val="00143A70"/>
    <w:rsid w:val="00143FDD"/>
    <w:rsid w:val="00143FE7"/>
    <w:rsid w:val="001440B2"/>
    <w:rsid w:val="001443B4"/>
    <w:rsid w:val="001446DE"/>
    <w:rsid w:val="00144733"/>
    <w:rsid w:val="001447EC"/>
    <w:rsid w:val="0014483D"/>
    <w:rsid w:val="00144FF5"/>
    <w:rsid w:val="001454A7"/>
    <w:rsid w:val="001454FB"/>
    <w:rsid w:val="0014566C"/>
    <w:rsid w:val="00145C6E"/>
    <w:rsid w:val="00145D52"/>
    <w:rsid w:val="001462BE"/>
    <w:rsid w:val="001462EF"/>
    <w:rsid w:val="00146385"/>
    <w:rsid w:val="0014640E"/>
    <w:rsid w:val="0014657C"/>
    <w:rsid w:val="00146727"/>
    <w:rsid w:val="001467CE"/>
    <w:rsid w:val="00146BF1"/>
    <w:rsid w:val="00146D1C"/>
    <w:rsid w:val="00146DD7"/>
    <w:rsid w:val="001474D9"/>
    <w:rsid w:val="00147AB6"/>
    <w:rsid w:val="00147AEC"/>
    <w:rsid w:val="00147C23"/>
    <w:rsid w:val="0015027E"/>
    <w:rsid w:val="001503CD"/>
    <w:rsid w:val="001505F9"/>
    <w:rsid w:val="001508F1"/>
    <w:rsid w:val="00150B68"/>
    <w:rsid w:val="00150D7D"/>
    <w:rsid w:val="00150DA8"/>
    <w:rsid w:val="00150E01"/>
    <w:rsid w:val="00151030"/>
    <w:rsid w:val="00151062"/>
    <w:rsid w:val="0015134C"/>
    <w:rsid w:val="00151409"/>
    <w:rsid w:val="00151757"/>
    <w:rsid w:val="001518C2"/>
    <w:rsid w:val="00151F5F"/>
    <w:rsid w:val="00151FF9"/>
    <w:rsid w:val="0015211F"/>
    <w:rsid w:val="00152347"/>
    <w:rsid w:val="0015243E"/>
    <w:rsid w:val="001525AB"/>
    <w:rsid w:val="001526C6"/>
    <w:rsid w:val="00152957"/>
    <w:rsid w:val="001529CB"/>
    <w:rsid w:val="00152C79"/>
    <w:rsid w:val="00152D24"/>
    <w:rsid w:val="00152EC9"/>
    <w:rsid w:val="00152FFF"/>
    <w:rsid w:val="00153282"/>
    <w:rsid w:val="0015330A"/>
    <w:rsid w:val="0015333E"/>
    <w:rsid w:val="00153448"/>
    <w:rsid w:val="001534EC"/>
    <w:rsid w:val="00153577"/>
    <w:rsid w:val="001535EA"/>
    <w:rsid w:val="00153B3C"/>
    <w:rsid w:val="00154161"/>
    <w:rsid w:val="00154406"/>
    <w:rsid w:val="00154A7D"/>
    <w:rsid w:val="00154B37"/>
    <w:rsid w:val="00154C9E"/>
    <w:rsid w:val="00154E4C"/>
    <w:rsid w:val="00154F43"/>
    <w:rsid w:val="001550F5"/>
    <w:rsid w:val="0015525D"/>
    <w:rsid w:val="0015572B"/>
    <w:rsid w:val="0015572F"/>
    <w:rsid w:val="001558EC"/>
    <w:rsid w:val="00155D3E"/>
    <w:rsid w:val="00155EA5"/>
    <w:rsid w:val="00155FB8"/>
    <w:rsid w:val="001561B1"/>
    <w:rsid w:val="00156882"/>
    <w:rsid w:val="001569DF"/>
    <w:rsid w:val="00156D4E"/>
    <w:rsid w:val="00156EF6"/>
    <w:rsid w:val="00156FFD"/>
    <w:rsid w:val="001570A2"/>
    <w:rsid w:val="0015735E"/>
    <w:rsid w:val="001577E0"/>
    <w:rsid w:val="00157B8D"/>
    <w:rsid w:val="00157C11"/>
    <w:rsid w:val="00157E59"/>
    <w:rsid w:val="00160121"/>
    <w:rsid w:val="001601AA"/>
    <w:rsid w:val="00160318"/>
    <w:rsid w:val="001603C0"/>
    <w:rsid w:val="001605C1"/>
    <w:rsid w:val="0016067C"/>
    <w:rsid w:val="00160891"/>
    <w:rsid w:val="00160930"/>
    <w:rsid w:val="00160BA1"/>
    <w:rsid w:val="00161164"/>
    <w:rsid w:val="00161AE7"/>
    <w:rsid w:val="00161B86"/>
    <w:rsid w:val="00161FD9"/>
    <w:rsid w:val="001621CA"/>
    <w:rsid w:val="00162248"/>
    <w:rsid w:val="001623B4"/>
    <w:rsid w:val="00162479"/>
    <w:rsid w:val="0016254B"/>
    <w:rsid w:val="001625D1"/>
    <w:rsid w:val="001627AD"/>
    <w:rsid w:val="00162BDD"/>
    <w:rsid w:val="00162C61"/>
    <w:rsid w:val="00162E01"/>
    <w:rsid w:val="00162FE3"/>
    <w:rsid w:val="00163134"/>
    <w:rsid w:val="0016342B"/>
    <w:rsid w:val="00163C5B"/>
    <w:rsid w:val="00163F23"/>
    <w:rsid w:val="00163F58"/>
    <w:rsid w:val="00164010"/>
    <w:rsid w:val="00164033"/>
    <w:rsid w:val="00164C8C"/>
    <w:rsid w:val="00164CC4"/>
    <w:rsid w:val="00164CEA"/>
    <w:rsid w:val="00164E1A"/>
    <w:rsid w:val="00164E26"/>
    <w:rsid w:val="00164ED6"/>
    <w:rsid w:val="0016520C"/>
    <w:rsid w:val="001655FB"/>
    <w:rsid w:val="001656EB"/>
    <w:rsid w:val="001658E8"/>
    <w:rsid w:val="00165A1D"/>
    <w:rsid w:val="00165A66"/>
    <w:rsid w:val="00165BC2"/>
    <w:rsid w:val="00165C48"/>
    <w:rsid w:val="001660B5"/>
    <w:rsid w:val="00166642"/>
    <w:rsid w:val="00166674"/>
    <w:rsid w:val="001666A0"/>
    <w:rsid w:val="001668EB"/>
    <w:rsid w:val="00166B2E"/>
    <w:rsid w:val="00166BB6"/>
    <w:rsid w:val="00166D74"/>
    <w:rsid w:val="00166EB5"/>
    <w:rsid w:val="00167124"/>
    <w:rsid w:val="00167184"/>
    <w:rsid w:val="0016731B"/>
    <w:rsid w:val="0016741C"/>
    <w:rsid w:val="001679BD"/>
    <w:rsid w:val="00167C33"/>
    <w:rsid w:val="00167E8D"/>
    <w:rsid w:val="00170237"/>
    <w:rsid w:val="00170369"/>
    <w:rsid w:val="001705DF"/>
    <w:rsid w:val="001706B0"/>
    <w:rsid w:val="0017083E"/>
    <w:rsid w:val="00170E57"/>
    <w:rsid w:val="00170F06"/>
    <w:rsid w:val="001712A5"/>
    <w:rsid w:val="00171540"/>
    <w:rsid w:val="0017194A"/>
    <w:rsid w:val="00171B3C"/>
    <w:rsid w:val="00171D72"/>
    <w:rsid w:val="00171DF6"/>
    <w:rsid w:val="00171F36"/>
    <w:rsid w:val="00171F69"/>
    <w:rsid w:val="0017215A"/>
    <w:rsid w:val="00172543"/>
    <w:rsid w:val="0017254B"/>
    <w:rsid w:val="0017254F"/>
    <w:rsid w:val="00172806"/>
    <w:rsid w:val="00172A76"/>
    <w:rsid w:val="00172AB4"/>
    <w:rsid w:val="00172B7A"/>
    <w:rsid w:val="00172BA3"/>
    <w:rsid w:val="00172BD3"/>
    <w:rsid w:val="00172DE6"/>
    <w:rsid w:val="00172F0D"/>
    <w:rsid w:val="00172FEC"/>
    <w:rsid w:val="00173057"/>
    <w:rsid w:val="0017327D"/>
    <w:rsid w:val="00173325"/>
    <w:rsid w:val="00173399"/>
    <w:rsid w:val="00173447"/>
    <w:rsid w:val="001734C5"/>
    <w:rsid w:val="00173816"/>
    <w:rsid w:val="0017395F"/>
    <w:rsid w:val="00173CBE"/>
    <w:rsid w:val="00173E37"/>
    <w:rsid w:val="00174052"/>
    <w:rsid w:val="001748FC"/>
    <w:rsid w:val="00174AB3"/>
    <w:rsid w:val="00174BF9"/>
    <w:rsid w:val="00174D35"/>
    <w:rsid w:val="00175071"/>
    <w:rsid w:val="00175257"/>
    <w:rsid w:val="00175502"/>
    <w:rsid w:val="0017556E"/>
    <w:rsid w:val="00175C34"/>
    <w:rsid w:val="00175D51"/>
    <w:rsid w:val="00175D67"/>
    <w:rsid w:val="00175DF6"/>
    <w:rsid w:val="00176585"/>
    <w:rsid w:val="00176A01"/>
    <w:rsid w:val="00176F2D"/>
    <w:rsid w:val="0017772F"/>
    <w:rsid w:val="001777DC"/>
    <w:rsid w:val="00177A3C"/>
    <w:rsid w:val="00177A7B"/>
    <w:rsid w:val="00177D0D"/>
    <w:rsid w:val="00177D5D"/>
    <w:rsid w:val="00177E79"/>
    <w:rsid w:val="00177E88"/>
    <w:rsid w:val="00177EF4"/>
    <w:rsid w:val="00177F03"/>
    <w:rsid w:val="001802BA"/>
    <w:rsid w:val="00180743"/>
    <w:rsid w:val="001808A8"/>
    <w:rsid w:val="00180AFF"/>
    <w:rsid w:val="00180C29"/>
    <w:rsid w:val="00180FC1"/>
    <w:rsid w:val="0018110A"/>
    <w:rsid w:val="0018167C"/>
    <w:rsid w:val="00181701"/>
    <w:rsid w:val="00181795"/>
    <w:rsid w:val="001819D3"/>
    <w:rsid w:val="00181C08"/>
    <w:rsid w:val="00181C2B"/>
    <w:rsid w:val="00181F92"/>
    <w:rsid w:val="0018237A"/>
    <w:rsid w:val="0018246B"/>
    <w:rsid w:val="00182F23"/>
    <w:rsid w:val="00182F9F"/>
    <w:rsid w:val="00183353"/>
    <w:rsid w:val="00183A52"/>
    <w:rsid w:val="00183D5E"/>
    <w:rsid w:val="00183D89"/>
    <w:rsid w:val="00183DAA"/>
    <w:rsid w:val="00183E59"/>
    <w:rsid w:val="001840B9"/>
    <w:rsid w:val="00184702"/>
    <w:rsid w:val="001847D1"/>
    <w:rsid w:val="001848EE"/>
    <w:rsid w:val="00184A99"/>
    <w:rsid w:val="00184C97"/>
    <w:rsid w:val="00184FE3"/>
    <w:rsid w:val="00185036"/>
    <w:rsid w:val="00185133"/>
    <w:rsid w:val="00185162"/>
    <w:rsid w:val="00185312"/>
    <w:rsid w:val="00185598"/>
    <w:rsid w:val="001856ED"/>
    <w:rsid w:val="0018573E"/>
    <w:rsid w:val="00185A2D"/>
    <w:rsid w:val="00185BCC"/>
    <w:rsid w:val="001864C0"/>
    <w:rsid w:val="00186508"/>
    <w:rsid w:val="0018658D"/>
    <w:rsid w:val="001867DF"/>
    <w:rsid w:val="00186AFF"/>
    <w:rsid w:val="00186BEB"/>
    <w:rsid w:val="00187023"/>
    <w:rsid w:val="00187365"/>
    <w:rsid w:val="001873E4"/>
    <w:rsid w:val="00187761"/>
    <w:rsid w:val="001877E3"/>
    <w:rsid w:val="00187853"/>
    <w:rsid w:val="001879A6"/>
    <w:rsid w:val="00187AF7"/>
    <w:rsid w:val="00187C3F"/>
    <w:rsid w:val="00187CA5"/>
    <w:rsid w:val="00187CDC"/>
    <w:rsid w:val="00187EE7"/>
    <w:rsid w:val="00187F2C"/>
    <w:rsid w:val="00187F3C"/>
    <w:rsid w:val="0019014A"/>
    <w:rsid w:val="001902D8"/>
    <w:rsid w:val="001903C1"/>
    <w:rsid w:val="00190615"/>
    <w:rsid w:val="00190AB6"/>
    <w:rsid w:val="00190BE7"/>
    <w:rsid w:val="00190E49"/>
    <w:rsid w:val="00191494"/>
    <w:rsid w:val="0019153F"/>
    <w:rsid w:val="001916F2"/>
    <w:rsid w:val="001919AF"/>
    <w:rsid w:val="00191E84"/>
    <w:rsid w:val="0019225E"/>
    <w:rsid w:val="001922C8"/>
    <w:rsid w:val="00192598"/>
    <w:rsid w:val="001925C2"/>
    <w:rsid w:val="0019272A"/>
    <w:rsid w:val="00192766"/>
    <w:rsid w:val="00192C08"/>
    <w:rsid w:val="00193089"/>
    <w:rsid w:val="00193156"/>
    <w:rsid w:val="0019335B"/>
    <w:rsid w:val="001933FA"/>
    <w:rsid w:val="0019342B"/>
    <w:rsid w:val="00193C69"/>
    <w:rsid w:val="00193E18"/>
    <w:rsid w:val="00193F7C"/>
    <w:rsid w:val="0019425A"/>
    <w:rsid w:val="001946CE"/>
    <w:rsid w:val="00194AAB"/>
    <w:rsid w:val="00194DE8"/>
    <w:rsid w:val="0019504E"/>
    <w:rsid w:val="0019518E"/>
    <w:rsid w:val="001952C6"/>
    <w:rsid w:val="0019569B"/>
    <w:rsid w:val="001958A3"/>
    <w:rsid w:val="0019592A"/>
    <w:rsid w:val="00196145"/>
    <w:rsid w:val="0019629F"/>
    <w:rsid w:val="00196656"/>
    <w:rsid w:val="00196E65"/>
    <w:rsid w:val="0019778C"/>
    <w:rsid w:val="00197BBF"/>
    <w:rsid w:val="00197BC4"/>
    <w:rsid w:val="00197C67"/>
    <w:rsid w:val="00197CF9"/>
    <w:rsid w:val="00197F25"/>
    <w:rsid w:val="001A0292"/>
    <w:rsid w:val="001A0336"/>
    <w:rsid w:val="001A0850"/>
    <w:rsid w:val="001A0C5A"/>
    <w:rsid w:val="001A1B7F"/>
    <w:rsid w:val="001A1B8D"/>
    <w:rsid w:val="001A1C2A"/>
    <w:rsid w:val="001A1D78"/>
    <w:rsid w:val="001A1D93"/>
    <w:rsid w:val="001A1FC4"/>
    <w:rsid w:val="001A210A"/>
    <w:rsid w:val="001A22D9"/>
    <w:rsid w:val="001A2945"/>
    <w:rsid w:val="001A2A63"/>
    <w:rsid w:val="001A2AB2"/>
    <w:rsid w:val="001A2B7C"/>
    <w:rsid w:val="001A2C02"/>
    <w:rsid w:val="001A2D6C"/>
    <w:rsid w:val="001A325A"/>
    <w:rsid w:val="001A34DC"/>
    <w:rsid w:val="001A3598"/>
    <w:rsid w:val="001A35F1"/>
    <w:rsid w:val="001A364D"/>
    <w:rsid w:val="001A36D2"/>
    <w:rsid w:val="001A370F"/>
    <w:rsid w:val="001A39A2"/>
    <w:rsid w:val="001A3A5A"/>
    <w:rsid w:val="001A3BD7"/>
    <w:rsid w:val="001A3C0C"/>
    <w:rsid w:val="001A3CE2"/>
    <w:rsid w:val="001A3CED"/>
    <w:rsid w:val="001A3D58"/>
    <w:rsid w:val="001A4291"/>
    <w:rsid w:val="001A4B0F"/>
    <w:rsid w:val="001A4B9A"/>
    <w:rsid w:val="001A4CAF"/>
    <w:rsid w:val="001A4D8A"/>
    <w:rsid w:val="001A4FB0"/>
    <w:rsid w:val="001A52B4"/>
    <w:rsid w:val="001A5523"/>
    <w:rsid w:val="001A5818"/>
    <w:rsid w:val="001A5857"/>
    <w:rsid w:val="001A5942"/>
    <w:rsid w:val="001A5A82"/>
    <w:rsid w:val="001A5ABF"/>
    <w:rsid w:val="001A5B77"/>
    <w:rsid w:val="001A5D1C"/>
    <w:rsid w:val="001A6027"/>
    <w:rsid w:val="001A6067"/>
    <w:rsid w:val="001A608C"/>
    <w:rsid w:val="001A6580"/>
    <w:rsid w:val="001A6AE0"/>
    <w:rsid w:val="001A6E4C"/>
    <w:rsid w:val="001A75F8"/>
    <w:rsid w:val="001A783F"/>
    <w:rsid w:val="001A7976"/>
    <w:rsid w:val="001A7985"/>
    <w:rsid w:val="001A7A8D"/>
    <w:rsid w:val="001A7E88"/>
    <w:rsid w:val="001B0092"/>
    <w:rsid w:val="001B0203"/>
    <w:rsid w:val="001B03E0"/>
    <w:rsid w:val="001B0405"/>
    <w:rsid w:val="001B058D"/>
    <w:rsid w:val="001B0604"/>
    <w:rsid w:val="001B0C0E"/>
    <w:rsid w:val="001B0DBA"/>
    <w:rsid w:val="001B0E06"/>
    <w:rsid w:val="001B0ED7"/>
    <w:rsid w:val="001B1040"/>
    <w:rsid w:val="001B1207"/>
    <w:rsid w:val="001B13BB"/>
    <w:rsid w:val="001B1650"/>
    <w:rsid w:val="001B1F8B"/>
    <w:rsid w:val="001B20BC"/>
    <w:rsid w:val="001B2128"/>
    <w:rsid w:val="001B245A"/>
    <w:rsid w:val="001B2553"/>
    <w:rsid w:val="001B284E"/>
    <w:rsid w:val="001B2B34"/>
    <w:rsid w:val="001B2CFC"/>
    <w:rsid w:val="001B2CFF"/>
    <w:rsid w:val="001B2E72"/>
    <w:rsid w:val="001B2EBE"/>
    <w:rsid w:val="001B32D3"/>
    <w:rsid w:val="001B334C"/>
    <w:rsid w:val="001B35D3"/>
    <w:rsid w:val="001B3702"/>
    <w:rsid w:val="001B37DB"/>
    <w:rsid w:val="001B385F"/>
    <w:rsid w:val="001B38DB"/>
    <w:rsid w:val="001B3999"/>
    <w:rsid w:val="001B39A2"/>
    <w:rsid w:val="001B41DB"/>
    <w:rsid w:val="001B41E5"/>
    <w:rsid w:val="001B4496"/>
    <w:rsid w:val="001B45C0"/>
    <w:rsid w:val="001B481D"/>
    <w:rsid w:val="001B4A49"/>
    <w:rsid w:val="001B4A67"/>
    <w:rsid w:val="001B4F5A"/>
    <w:rsid w:val="001B5010"/>
    <w:rsid w:val="001B51B2"/>
    <w:rsid w:val="001B51CC"/>
    <w:rsid w:val="001B546A"/>
    <w:rsid w:val="001B5576"/>
    <w:rsid w:val="001B5583"/>
    <w:rsid w:val="001B56C1"/>
    <w:rsid w:val="001B5DF9"/>
    <w:rsid w:val="001B612B"/>
    <w:rsid w:val="001B674A"/>
    <w:rsid w:val="001B69D3"/>
    <w:rsid w:val="001B6A29"/>
    <w:rsid w:val="001B6A2A"/>
    <w:rsid w:val="001B6B6E"/>
    <w:rsid w:val="001B6DFF"/>
    <w:rsid w:val="001B716E"/>
    <w:rsid w:val="001B71B3"/>
    <w:rsid w:val="001B73EC"/>
    <w:rsid w:val="001B742B"/>
    <w:rsid w:val="001B75C6"/>
    <w:rsid w:val="001B78B0"/>
    <w:rsid w:val="001B7B6F"/>
    <w:rsid w:val="001B7C45"/>
    <w:rsid w:val="001B7F64"/>
    <w:rsid w:val="001B7FD5"/>
    <w:rsid w:val="001C03D5"/>
    <w:rsid w:val="001C06C4"/>
    <w:rsid w:val="001C0732"/>
    <w:rsid w:val="001C0801"/>
    <w:rsid w:val="001C0E64"/>
    <w:rsid w:val="001C0EC5"/>
    <w:rsid w:val="001C107E"/>
    <w:rsid w:val="001C1258"/>
    <w:rsid w:val="001C152F"/>
    <w:rsid w:val="001C1862"/>
    <w:rsid w:val="001C1A73"/>
    <w:rsid w:val="001C1F0C"/>
    <w:rsid w:val="001C1FB0"/>
    <w:rsid w:val="001C209F"/>
    <w:rsid w:val="001C20FD"/>
    <w:rsid w:val="001C216F"/>
    <w:rsid w:val="001C21DD"/>
    <w:rsid w:val="001C21F2"/>
    <w:rsid w:val="001C23C9"/>
    <w:rsid w:val="001C2B99"/>
    <w:rsid w:val="001C2BB1"/>
    <w:rsid w:val="001C2CA8"/>
    <w:rsid w:val="001C2CB6"/>
    <w:rsid w:val="001C2E9A"/>
    <w:rsid w:val="001C30BF"/>
    <w:rsid w:val="001C31B9"/>
    <w:rsid w:val="001C3220"/>
    <w:rsid w:val="001C340F"/>
    <w:rsid w:val="001C3881"/>
    <w:rsid w:val="001C3990"/>
    <w:rsid w:val="001C3B2E"/>
    <w:rsid w:val="001C3E5C"/>
    <w:rsid w:val="001C4077"/>
    <w:rsid w:val="001C421D"/>
    <w:rsid w:val="001C45D9"/>
    <w:rsid w:val="001C46A4"/>
    <w:rsid w:val="001C49B9"/>
    <w:rsid w:val="001C49D4"/>
    <w:rsid w:val="001C4ED2"/>
    <w:rsid w:val="001C4FD9"/>
    <w:rsid w:val="001C511F"/>
    <w:rsid w:val="001C51BA"/>
    <w:rsid w:val="001C5349"/>
    <w:rsid w:val="001C590C"/>
    <w:rsid w:val="001C5BDF"/>
    <w:rsid w:val="001C5C03"/>
    <w:rsid w:val="001C5C3D"/>
    <w:rsid w:val="001C5CD5"/>
    <w:rsid w:val="001C5F99"/>
    <w:rsid w:val="001C6150"/>
    <w:rsid w:val="001C6242"/>
    <w:rsid w:val="001C64D4"/>
    <w:rsid w:val="001C67A4"/>
    <w:rsid w:val="001C69B9"/>
    <w:rsid w:val="001C6C98"/>
    <w:rsid w:val="001C6DAC"/>
    <w:rsid w:val="001C754D"/>
    <w:rsid w:val="001C7556"/>
    <w:rsid w:val="001C7638"/>
    <w:rsid w:val="001C7899"/>
    <w:rsid w:val="001D01DB"/>
    <w:rsid w:val="001D025F"/>
    <w:rsid w:val="001D0544"/>
    <w:rsid w:val="001D0598"/>
    <w:rsid w:val="001D05D2"/>
    <w:rsid w:val="001D0A14"/>
    <w:rsid w:val="001D0A1C"/>
    <w:rsid w:val="001D0D9E"/>
    <w:rsid w:val="001D0E1D"/>
    <w:rsid w:val="001D0F8B"/>
    <w:rsid w:val="001D1025"/>
    <w:rsid w:val="001D147C"/>
    <w:rsid w:val="001D1625"/>
    <w:rsid w:val="001D1AA0"/>
    <w:rsid w:val="001D1AA2"/>
    <w:rsid w:val="001D1EC9"/>
    <w:rsid w:val="001D203F"/>
    <w:rsid w:val="001D2270"/>
    <w:rsid w:val="001D24B5"/>
    <w:rsid w:val="001D2511"/>
    <w:rsid w:val="001D2603"/>
    <w:rsid w:val="001D26B8"/>
    <w:rsid w:val="001D288A"/>
    <w:rsid w:val="001D29DC"/>
    <w:rsid w:val="001D2A64"/>
    <w:rsid w:val="001D2C3D"/>
    <w:rsid w:val="001D2DC4"/>
    <w:rsid w:val="001D2EFE"/>
    <w:rsid w:val="001D3160"/>
    <w:rsid w:val="001D31D7"/>
    <w:rsid w:val="001D3479"/>
    <w:rsid w:val="001D3555"/>
    <w:rsid w:val="001D368A"/>
    <w:rsid w:val="001D36CC"/>
    <w:rsid w:val="001D3975"/>
    <w:rsid w:val="001D3B1E"/>
    <w:rsid w:val="001D3F9F"/>
    <w:rsid w:val="001D3FBA"/>
    <w:rsid w:val="001D46E3"/>
    <w:rsid w:val="001D4A5D"/>
    <w:rsid w:val="001D4AEF"/>
    <w:rsid w:val="001D4BA2"/>
    <w:rsid w:val="001D4C5D"/>
    <w:rsid w:val="001D556D"/>
    <w:rsid w:val="001D5E9C"/>
    <w:rsid w:val="001D6085"/>
    <w:rsid w:val="001D62A4"/>
    <w:rsid w:val="001D62C7"/>
    <w:rsid w:val="001D62FB"/>
    <w:rsid w:val="001D6469"/>
    <w:rsid w:val="001D656E"/>
    <w:rsid w:val="001D702A"/>
    <w:rsid w:val="001D713B"/>
    <w:rsid w:val="001D7455"/>
    <w:rsid w:val="001D74E4"/>
    <w:rsid w:val="001D788B"/>
    <w:rsid w:val="001D7BB7"/>
    <w:rsid w:val="001E0014"/>
    <w:rsid w:val="001E02A3"/>
    <w:rsid w:val="001E0866"/>
    <w:rsid w:val="001E0892"/>
    <w:rsid w:val="001E0D12"/>
    <w:rsid w:val="001E0EB6"/>
    <w:rsid w:val="001E106F"/>
    <w:rsid w:val="001E1338"/>
    <w:rsid w:val="001E1409"/>
    <w:rsid w:val="001E1443"/>
    <w:rsid w:val="001E18C6"/>
    <w:rsid w:val="001E19F0"/>
    <w:rsid w:val="001E1AE0"/>
    <w:rsid w:val="001E1B08"/>
    <w:rsid w:val="001E1C11"/>
    <w:rsid w:val="001E1F8E"/>
    <w:rsid w:val="001E25C7"/>
    <w:rsid w:val="001E27D2"/>
    <w:rsid w:val="001E2A7C"/>
    <w:rsid w:val="001E2D1D"/>
    <w:rsid w:val="001E2DCC"/>
    <w:rsid w:val="001E3520"/>
    <w:rsid w:val="001E36C6"/>
    <w:rsid w:val="001E36E5"/>
    <w:rsid w:val="001E37E9"/>
    <w:rsid w:val="001E3CE0"/>
    <w:rsid w:val="001E42BF"/>
    <w:rsid w:val="001E4395"/>
    <w:rsid w:val="001E4801"/>
    <w:rsid w:val="001E48A6"/>
    <w:rsid w:val="001E4FBF"/>
    <w:rsid w:val="001E4FC6"/>
    <w:rsid w:val="001E51D8"/>
    <w:rsid w:val="001E522C"/>
    <w:rsid w:val="001E53D4"/>
    <w:rsid w:val="001E5446"/>
    <w:rsid w:val="001E589F"/>
    <w:rsid w:val="001E5A7F"/>
    <w:rsid w:val="001E5BE3"/>
    <w:rsid w:val="001E5C07"/>
    <w:rsid w:val="001E64B0"/>
    <w:rsid w:val="001E65DB"/>
    <w:rsid w:val="001E6B2B"/>
    <w:rsid w:val="001E6C5B"/>
    <w:rsid w:val="001E6CF6"/>
    <w:rsid w:val="001E70A1"/>
    <w:rsid w:val="001E70CC"/>
    <w:rsid w:val="001E7681"/>
    <w:rsid w:val="001E78AA"/>
    <w:rsid w:val="001E7C4D"/>
    <w:rsid w:val="001E7D5D"/>
    <w:rsid w:val="001F002C"/>
    <w:rsid w:val="001F007C"/>
    <w:rsid w:val="001F02C0"/>
    <w:rsid w:val="001F0637"/>
    <w:rsid w:val="001F086C"/>
    <w:rsid w:val="001F0BFD"/>
    <w:rsid w:val="001F0E15"/>
    <w:rsid w:val="001F0E57"/>
    <w:rsid w:val="001F0F25"/>
    <w:rsid w:val="001F168B"/>
    <w:rsid w:val="001F17E5"/>
    <w:rsid w:val="001F187A"/>
    <w:rsid w:val="001F1BBE"/>
    <w:rsid w:val="001F1BC0"/>
    <w:rsid w:val="001F1C13"/>
    <w:rsid w:val="001F1C28"/>
    <w:rsid w:val="001F1C73"/>
    <w:rsid w:val="001F1C74"/>
    <w:rsid w:val="001F1E91"/>
    <w:rsid w:val="001F1FC0"/>
    <w:rsid w:val="001F2129"/>
    <w:rsid w:val="001F214B"/>
    <w:rsid w:val="001F2278"/>
    <w:rsid w:val="001F24D5"/>
    <w:rsid w:val="001F2686"/>
    <w:rsid w:val="001F2A99"/>
    <w:rsid w:val="001F2C1E"/>
    <w:rsid w:val="001F2D70"/>
    <w:rsid w:val="001F30E7"/>
    <w:rsid w:val="001F3221"/>
    <w:rsid w:val="001F326D"/>
    <w:rsid w:val="001F3298"/>
    <w:rsid w:val="001F3354"/>
    <w:rsid w:val="001F346A"/>
    <w:rsid w:val="001F34D4"/>
    <w:rsid w:val="001F3D24"/>
    <w:rsid w:val="001F3FA2"/>
    <w:rsid w:val="001F3FC2"/>
    <w:rsid w:val="001F42FF"/>
    <w:rsid w:val="001F439E"/>
    <w:rsid w:val="001F4533"/>
    <w:rsid w:val="001F4672"/>
    <w:rsid w:val="001F4712"/>
    <w:rsid w:val="001F47C9"/>
    <w:rsid w:val="001F4E0F"/>
    <w:rsid w:val="001F50D1"/>
    <w:rsid w:val="001F5360"/>
    <w:rsid w:val="001F53F4"/>
    <w:rsid w:val="001F559B"/>
    <w:rsid w:val="001F5790"/>
    <w:rsid w:val="001F58F4"/>
    <w:rsid w:val="001F5A6E"/>
    <w:rsid w:val="001F5FDF"/>
    <w:rsid w:val="001F6089"/>
    <w:rsid w:val="001F60BD"/>
    <w:rsid w:val="001F6209"/>
    <w:rsid w:val="001F63FF"/>
    <w:rsid w:val="001F64FB"/>
    <w:rsid w:val="001F6B71"/>
    <w:rsid w:val="001F6C64"/>
    <w:rsid w:val="001F6E90"/>
    <w:rsid w:val="001F6F56"/>
    <w:rsid w:val="001F71E4"/>
    <w:rsid w:val="001F7256"/>
    <w:rsid w:val="001F73C8"/>
    <w:rsid w:val="001F7417"/>
    <w:rsid w:val="001F7588"/>
    <w:rsid w:val="001F7762"/>
    <w:rsid w:val="001F7769"/>
    <w:rsid w:val="001F7DB1"/>
    <w:rsid w:val="001F7DEF"/>
    <w:rsid w:val="001F7E13"/>
    <w:rsid w:val="001F7FD4"/>
    <w:rsid w:val="00200471"/>
    <w:rsid w:val="00200526"/>
    <w:rsid w:val="002008A1"/>
    <w:rsid w:val="0020098D"/>
    <w:rsid w:val="00200A2E"/>
    <w:rsid w:val="00200B27"/>
    <w:rsid w:val="00200C11"/>
    <w:rsid w:val="0020104C"/>
    <w:rsid w:val="00201325"/>
    <w:rsid w:val="002014DE"/>
    <w:rsid w:val="00201854"/>
    <w:rsid w:val="002018F9"/>
    <w:rsid w:val="00201BFF"/>
    <w:rsid w:val="00201E37"/>
    <w:rsid w:val="00201EFF"/>
    <w:rsid w:val="002024ED"/>
    <w:rsid w:val="00203182"/>
    <w:rsid w:val="0020325F"/>
    <w:rsid w:val="002032F6"/>
    <w:rsid w:val="002035EE"/>
    <w:rsid w:val="00203B09"/>
    <w:rsid w:val="00203C32"/>
    <w:rsid w:val="00204134"/>
    <w:rsid w:val="00204247"/>
    <w:rsid w:val="00204558"/>
    <w:rsid w:val="00204724"/>
    <w:rsid w:val="002047E1"/>
    <w:rsid w:val="00204C20"/>
    <w:rsid w:val="00204F5A"/>
    <w:rsid w:val="00204F72"/>
    <w:rsid w:val="00205009"/>
    <w:rsid w:val="0020527F"/>
    <w:rsid w:val="0020531D"/>
    <w:rsid w:val="002053BB"/>
    <w:rsid w:val="0020550A"/>
    <w:rsid w:val="002055CC"/>
    <w:rsid w:val="00205850"/>
    <w:rsid w:val="002059BD"/>
    <w:rsid w:val="00205A79"/>
    <w:rsid w:val="00205B18"/>
    <w:rsid w:val="00205FEC"/>
    <w:rsid w:val="0020605D"/>
    <w:rsid w:val="002060B0"/>
    <w:rsid w:val="002060B7"/>
    <w:rsid w:val="002060DE"/>
    <w:rsid w:val="00206121"/>
    <w:rsid w:val="00206454"/>
    <w:rsid w:val="00206ABB"/>
    <w:rsid w:val="00206AFB"/>
    <w:rsid w:val="00206B7D"/>
    <w:rsid w:val="00206C98"/>
    <w:rsid w:val="00206C9B"/>
    <w:rsid w:val="00206E21"/>
    <w:rsid w:val="0020732C"/>
    <w:rsid w:val="002073C0"/>
    <w:rsid w:val="0020772F"/>
    <w:rsid w:val="00207832"/>
    <w:rsid w:val="00207B1B"/>
    <w:rsid w:val="00207C3B"/>
    <w:rsid w:val="00207CBD"/>
    <w:rsid w:val="00207D3D"/>
    <w:rsid w:val="00207DCC"/>
    <w:rsid w:val="00207E2E"/>
    <w:rsid w:val="00207F16"/>
    <w:rsid w:val="0021044B"/>
    <w:rsid w:val="002107BE"/>
    <w:rsid w:val="00210937"/>
    <w:rsid w:val="002109D6"/>
    <w:rsid w:val="00210B5D"/>
    <w:rsid w:val="00210E28"/>
    <w:rsid w:val="00211292"/>
    <w:rsid w:val="0021134C"/>
    <w:rsid w:val="0021147D"/>
    <w:rsid w:val="0021178A"/>
    <w:rsid w:val="00211915"/>
    <w:rsid w:val="00211D1C"/>
    <w:rsid w:val="00211F18"/>
    <w:rsid w:val="002121D7"/>
    <w:rsid w:val="002122B7"/>
    <w:rsid w:val="002123D2"/>
    <w:rsid w:val="0021281A"/>
    <w:rsid w:val="00212C9E"/>
    <w:rsid w:val="00212E14"/>
    <w:rsid w:val="00213050"/>
    <w:rsid w:val="002131E4"/>
    <w:rsid w:val="0021330D"/>
    <w:rsid w:val="00213524"/>
    <w:rsid w:val="002135F7"/>
    <w:rsid w:val="002139CA"/>
    <w:rsid w:val="00213D1C"/>
    <w:rsid w:val="00214009"/>
    <w:rsid w:val="0021465E"/>
    <w:rsid w:val="0021482B"/>
    <w:rsid w:val="0021499C"/>
    <w:rsid w:val="00214ABA"/>
    <w:rsid w:val="00214F34"/>
    <w:rsid w:val="00215095"/>
    <w:rsid w:val="00215146"/>
    <w:rsid w:val="00215616"/>
    <w:rsid w:val="00215738"/>
    <w:rsid w:val="00215815"/>
    <w:rsid w:val="00215A2D"/>
    <w:rsid w:val="00215B85"/>
    <w:rsid w:val="00215C4E"/>
    <w:rsid w:val="00215C4F"/>
    <w:rsid w:val="00215D36"/>
    <w:rsid w:val="00215FAE"/>
    <w:rsid w:val="00216066"/>
    <w:rsid w:val="00216102"/>
    <w:rsid w:val="0021630C"/>
    <w:rsid w:val="0021643A"/>
    <w:rsid w:val="00216A9F"/>
    <w:rsid w:val="00216AD0"/>
    <w:rsid w:val="00217123"/>
    <w:rsid w:val="00217289"/>
    <w:rsid w:val="0021748B"/>
    <w:rsid w:val="0021761C"/>
    <w:rsid w:val="0021773C"/>
    <w:rsid w:val="00217861"/>
    <w:rsid w:val="00217887"/>
    <w:rsid w:val="00217A9F"/>
    <w:rsid w:val="0022029F"/>
    <w:rsid w:val="002202B3"/>
    <w:rsid w:val="002202D5"/>
    <w:rsid w:val="0022081C"/>
    <w:rsid w:val="00220835"/>
    <w:rsid w:val="002208A2"/>
    <w:rsid w:val="0022093A"/>
    <w:rsid w:val="00220990"/>
    <w:rsid w:val="002209A3"/>
    <w:rsid w:val="002209CB"/>
    <w:rsid w:val="00220AFE"/>
    <w:rsid w:val="00220CA3"/>
    <w:rsid w:val="002210F0"/>
    <w:rsid w:val="0022120C"/>
    <w:rsid w:val="00221410"/>
    <w:rsid w:val="002214D0"/>
    <w:rsid w:val="00221544"/>
    <w:rsid w:val="00221AC6"/>
    <w:rsid w:val="002223FD"/>
    <w:rsid w:val="002224D7"/>
    <w:rsid w:val="0022251E"/>
    <w:rsid w:val="00222918"/>
    <w:rsid w:val="0022294D"/>
    <w:rsid w:val="00222E9C"/>
    <w:rsid w:val="00222FD0"/>
    <w:rsid w:val="00223000"/>
    <w:rsid w:val="00223224"/>
    <w:rsid w:val="00223650"/>
    <w:rsid w:val="00223662"/>
    <w:rsid w:val="00223847"/>
    <w:rsid w:val="00223A22"/>
    <w:rsid w:val="00223F61"/>
    <w:rsid w:val="00224064"/>
    <w:rsid w:val="00224069"/>
    <w:rsid w:val="00224109"/>
    <w:rsid w:val="00224267"/>
    <w:rsid w:val="002242C2"/>
    <w:rsid w:val="002243A4"/>
    <w:rsid w:val="0022455F"/>
    <w:rsid w:val="00224825"/>
    <w:rsid w:val="00224A95"/>
    <w:rsid w:val="00224AE5"/>
    <w:rsid w:val="00224BF7"/>
    <w:rsid w:val="00224C05"/>
    <w:rsid w:val="00224F1A"/>
    <w:rsid w:val="00224F1D"/>
    <w:rsid w:val="00225030"/>
    <w:rsid w:val="00225044"/>
    <w:rsid w:val="002253F6"/>
    <w:rsid w:val="00225D39"/>
    <w:rsid w:val="00225E05"/>
    <w:rsid w:val="00225F9A"/>
    <w:rsid w:val="0022613C"/>
    <w:rsid w:val="00226264"/>
    <w:rsid w:val="0022646E"/>
    <w:rsid w:val="002264B2"/>
    <w:rsid w:val="002264F3"/>
    <w:rsid w:val="00226BE0"/>
    <w:rsid w:val="00226E9D"/>
    <w:rsid w:val="002275CE"/>
    <w:rsid w:val="0022765E"/>
    <w:rsid w:val="0022779B"/>
    <w:rsid w:val="00227A30"/>
    <w:rsid w:val="00227AD5"/>
    <w:rsid w:val="00227B90"/>
    <w:rsid w:val="00227C6C"/>
    <w:rsid w:val="002300B4"/>
    <w:rsid w:val="00230114"/>
    <w:rsid w:val="00230362"/>
    <w:rsid w:val="002303E4"/>
    <w:rsid w:val="00230880"/>
    <w:rsid w:val="00230B4A"/>
    <w:rsid w:val="00230CB2"/>
    <w:rsid w:val="00230D80"/>
    <w:rsid w:val="00231058"/>
    <w:rsid w:val="00231160"/>
    <w:rsid w:val="002315F7"/>
    <w:rsid w:val="0023182A"/>
    <w:rsid w:val="00231B1E"/>
    <w:rsid w:val="00231E98"/>
    <w:rsid w:val="0023200F"/>
    <w:rsid w:val="00232253"/>
    <w:rsid w:val="0023229A"/>
    <w:rsid w:val="002322F2"/>
    <w:rsid w:val="002323DF"/>
    <w:rsid w:val="002326FE"/>
    <w:rsid w:val="00232825"/>
    <w:rsid w:val="00232CB9"/>
    <w:rsid w:val="00232F2A"/>
    <w:rsid w:val="00232FA2"/>
    <w:rsid w:val="00233036"/>
    <w:rsid w:val="002332E8"/>
    <w:rsid w:val="0023350A"/>
    <w:rsid w:val="002337E7"/>
    <w:rsid w:val="00233C7B"/>
    <w:rsid w:val="00233D32"/>
    <w:rsid w:val="002341C3"/>
    <w:rsid w:val="002343A9"/>
    <w:rsid w:val="00234681"/>
    <w:rsid w:val="00234755"/>
    <w:rsid w:val="00234CD7"/>
    <w:rsid w:val="00234D14"/>
    <w:rsid w:val="00234EAB"/>
    <w:rsid w:val="002352D4"/>
    <w:rsid w:val="00235874"/>
    <w:rsid w:val="0023594F"/>
    <w:rsid w:val="00235B90"/>
    <w:rsid w:val="00235E96"/>
    <w:rsid w:val="002360B6"/>
    <w:rsid w:val="0023621C"/>
    <w:rsid w:val="0023637E"/>
    <w:rsid w:val="0023655A"/>
    <w:rsid w:val="00236819"/>
    <w:rsid w:val="00236CD3"/>
    <w:rsid w:val="00236DA3"/>
    <w:rsid w:val="00236F7D"/>
    <w:rsid w:val="002370DB"/>
    <w:rsid w:val="0023756F"/>
    <w:rsid w:val="00237762"/>
    <w:rsid w:val="00237937"/>
    <w:rsid w:val="00237D0F"/>
    <w:rsid w:val="00237DCA"/>
    <w:rsid w:val="00237F13"/>
    <w:rsid w:val="00240037"/>
    <w:rsid w:val="002407A1"/>
    <w:rsid w:val="00240966"/>
    <w:rsid w:val="0024098B"/>
    <w:rsid w:val="0024102C"/>
    <w:rsid w:val="00241134"/>
    <w:rsid w:val="0024122E"/>
    <w:rsid w:val="002418D2"/>
    <w:rsid w:val="002418E2"/>
    <w:rsid w:val="00241B7A"/>
    <w:rsid w:val="00241CF4"/>
    <w:rsid w:val="00242117"/>
    <w:rsid w:val="002421D1"/>
    <w:rsid w:val="00242207"/>
    <w:rsid w:val="00242C64"/>
    <w:rsid w:val="00242CC3"/>
    <w:rsid w:val="00242F8C"/>
    <w:rsid w:val="002432F3"/>
    <w:rsid w:val="002433E4"/>
    <w:rsid w:val="0024361C"/>
    <w:rsid w:val="002436DB"/>
    <w:rsid w:val="002437A8"/>
    <w:rsid w:val="002439AA"/>
    <w:rsid w:val="002439EF"/>
    <w:rsid w:val="00243B09"/>
    <w:rsid w:val="00243C79"/>
    <w:rsid w:val="00243D12"/>
    <w:rsid w:val="00243D5F"/>
    <w:rsid w:val="00244267"/>
    <w:rsid w:val="002445E1"/>
    <w:rsid w:val="00244B8E"/>
    <w:rsid w:val="00244D82"/>
    <w:rsid w:val="00244F7B"/>
    <w:rsid w:val="00244FFF"/>
    <w:rsid w:val="002450D0"/>
    <w:rsid w:val="00245291"/>
    <w:rsid w:val="002452DB"/>
    <w:rsid w:val="002454A1"/>
    <w:rsid w:val="002454C7"/>
    <w:rsid w:val="002459EC"/>
    <w:rsid w:val="00245C27"/>
    <w:rsid w:val="00245F09"/>
    <w:rsid w:val="00246144"/>
    <w:rsid w:val="0024633E"/>
    <w:rsid w:val="0024655B"/>
    <w:rsid w:val="0024663D"/>
    <w:rsid w:val="00246710"/>
    <w:rsid w:val="00246A24"/>
    <w:rsid w:val="00246DB3"/>
    <w:rsid w:val="00247217"/>
    <w:rsid w:val="00247288"/>
    <w:rsid w:val="00247504"/>
    <w:rsid w:val="00247553"/>
    <w:rsid w:val="0024772B"/>
    <w:rsid w:val="002477C2"/>
    <w:rsid w:val="002477C8"/>
    <w:rsid w:val="00247B36"/>
    <w:rsid w:val="00247C49"/>
    <w:rsid w:val="00250103"/>
    <w:rsid w:val="00250249"/>
    <w:rsid w:val="002502C3"/>
    <w:rsid w:val="0025032B"/>
    <w:rsid w:val="00250483"/>
    <w:rsid w:val="002505B5"/>
    <w:rsid w:val="002506B4"/>
    <w:rsid w:val="0025071C"/>
    <w:rsid w:val="00250792"/>
    <w:rsid w:val="00250844"/>
    <w:rsid w:val="00250C6B"/>
    <w:rsid w:val="00250F5C"/>
    <w:rsid w:val="002510E0"/>
    <w:rsid w:val="00251101"/>
    <w:rsid w:val="00251115"/>
    <w:rsid w:val="002511CD"/>
    <w:rsid w:val="00251211"/>
    <w:rsid w:val="00251577"/>
    <w:rsid w:val="00251619"/>
    <w:rsid w:val="00251738"/>
    <w:rsid w:val="00251A15"/>
    <w:rsid w:val="002522EE"/>
    <w:rsid w:val="00252A39"/>
    <w:rsid w:val="00252C0E"/>
    <w:rsid w:val="00252E86"/>
    <w:rsid w:val="00253193"/>
    <w:rsid w:val="0025330E"/>
    <w:rsid w:val="0025331B"/>
    <w:rsid w:val="0025346B"/>
    <w:rsid w:val="00253532"/>
    <w:rsid w:val="00253566"/>
    <w:rsid w:val="0025375F"/>
    <w:rsid w:val="002537CF"/>
    <w:rsid w:val="002538EA"/>
    <w:rsid w:val="00253A11"/>
    <w:rsid w:val="00253BAB"/>
    <w:rsid w:val="00253D05"/>
    <w:rsid w:val="00253EEE"/>
    <w:rsid w:val="00253F9F"/>
    <w:rsid w:val="00253FB0"/>
    <w:rsid w:val="002541B1"/>
    <w:rsid w:val="002541CF"/>
    <w:rsid w:val="00254282"/>
    <w:rsid w:val="0025475D"/>
    <w:rsid w:val="002547F0"/>
    <w:rsid w:val="00254842"/>
    <w:rsid w:val="00254882"/>
    <w:rsid w:val="002549E0"/>
    <w:rsid w:val="00254B07"/>
    <w:rsid w:val="00254CDE"/>
    <w:rsid w:val="00254D94"/>
    <w:rsid w:val="00255074"/>
    <w:rsid w:val="0025509A"/>
    <w:rsid w:val="0025520C"/>
    <w:rsid w:val="002552BD"/>
    <w:rsid w:val="002552F1"/>
    <w:rsid w:val="002553FF"/>
    <w:rsid w:val="00255423"/>
    <w:rsid w:val="0025544E"/>
    <w:rsid w:val="002556E6"/>
    <w:rsid w:val="00255764"/>
    <w:rsid w:val="0025588C"/>
    <w:rsid w:val="00255E36"/>
    <w:rsid w:val="00256046"/>
    <w:rsid w:val="0025608A"/>
    <w:rsid w:val="002560F0"/>
    <w:rsid w:val="00256BF5"/>
    <w:rsid w:val="00256CE3"/>
    <w:rsid w:val="00256D18"/>
    <w:rsid w:val="00256E86"/>
    <w:rsid w:val="00257023"/>
    <w:rsid w:val="002573F3"/>
    <w:rsid w:val="002577B1"/>
    <w:rsid w:val="002578EE"/>
    <w:rsid w:val="002579C1"/>
    <w:rsid w:val="00257AF7"/>
    <w:rsid w:val="00257D98"/>
    <w:rsid w:val="00257FC8"/>
    <w:rsid w:val="0026007E"/>
    <w:rsid w:val="002600B5"/>
    <w:rsid w:val="00260126"/>
    <w:rsid w:val="00260464"/>
    <w:rsid w:val="002604FA"/>
    <w:rsid w:val="002605EF"/>
    <w:rsid w:val="00260742"/>
    <w:rsid w:val="00260AEB"/>
    <w:rsid w:val="00260B9C"/>
    <w:rsid w:val="00260BEA"/>
    <w:rsid w:val="00260FB6"/>
    <w:rsid w:val="00261089"/>
    <w:rsid w:val="00261175"/>
    <w:rsid w:val="00261179"/>
    <w:rsid w:val="00261671"/>
    <w:rsid w:val="0026189F"/>
    <w:rsid w:val="00261B70"/>
    <w:rsid w:val="00261E1D"/>
    <w:rsid w:val="00262037"/>
    <w:rsid w:val="0026212C"/>
    <w:rsid w:val="002622B5"/>
    <w:rsid w:val="002623F8"/>
    <w:rsid w:val="0026256C"/>
    <w:rsid w:val="002625E3"/>
    <w:rsid w:val="00262638"/>
    <w:rsid w:val="0026265A"/>
    <w:rsid w:val="00262709"/>
    <w:rsid w:val="00262BC3"/>
    <w:rsid w:val="00262CF1"/>
    <w:rsid w:val="00262D98"/>
    <w:rsid w:val="00262F6D"/>
    <w:rsid w:val="00262FA4"/>
    <w:rsid w:val="00262FC7"/>
    <w:rsid w:val="002639B6"/>
    <w:rsid w:val="002639CB"/>
    <w:rsid w:val="00263C5E"/>
    <w:rsid w:val="00264326"/>
    <w:rsid w:val="002645C1"/>
    <w:rsid w:val="0026469B"/>
    <w:rsid w:val="00264805"/>
    <w:rsid w:val="00264A6D"/>
    <w:rsid w:val="00264AFA"/>
    <w:rsid w:val="00264DDE"/>
    <w:rsid w:val="0026505C"/>
    <w:rsid w:val="002654CB"/>
    <w:rsid w:val="00265959"/>
    <w:rsid w:val="002659B8"/>
    <w:rsid w:val="00265A8A"/>
    <w:rsid w:val="00265A97"/>
    <w:rsid w:val="002661C5"/>
    <w:rsid w:val="00266772"/>
    <w:rsid w:val="00266795"/>
    <w:rsid w:val="00266A1D"/>
    <w:rsid w:val="00266B47"/>
    <w:rsid w:val="002670BA"/>
    <w:rsid w:val="00267271"/>
    <w:rsid w:val="00267378"/>
    <w:rsid w:val="002674A4"/>
    <w:rsid w:val="002674F4"/>
    <w:rsid w:val="00267514"/>
    <w:rsid w:val="00267529"/>
    <w:rsid w:val="00267555"/>
    <w:rsid w:val="0026770B"/>
    <w:rsid w:val="00267722"/>
    <w:rsid w:val="00267B5F"/>
    <w:rsid w:val="00267DE2"/>
    <w:rsid w:val="00267F00"/>
    <w:rsid w:val="00270117"/>
    <w:rsid w:val="00270177"/>
    <w:rsid w:val="00270363"/>
    <w:rsid w:val="00270448"/>
    <w:rsid w:val="00270594"/>
    <w:rsid w:val="002708B7"/>
    <w:rsid w:val="00270A1E"/>
    <w:rsid w:val="002710F3"/>
    <w:rsid w:val="002715DC"/>
    <w:rsid w:val="00271614"/>
    <w:rsid w:val="00271882"/>
    <w:rsid w:val="0027193A"/>
    <w:rsid w:val="00271A74"/>
    <w:rsid w:val="00271A99"/>
    <w:rsid w:val="00271EE8"/>
    <w:rsid w:val="002721C5"/>
    <w:rsid w:val="00272670"/>
    <w:rsid w:val="002727D0"/>
    <w:rsid w:val="00272BAE"/>
    <w:rsid w:val="00273194"/>
    <w:rsid w:val="002733F7"/>
    <w:rsid w:val="002735FB"/>
    <w:rsid w:val="00273664"/>
    <w:rsid w:val="002736C8"/>
    <w:rsid w:val="002738FA"/>
    <w:rsid w:val="0027390B"/>
    <w:rsid w:val="00273932"/>
    <w:rsid w:val="00273DC4"/>
    <w:rsid w:val="00274413"/>
    <w:rsid w:val="002746B3"/>
    <w:rsid w:val="00274797"/>
    <w:rsid w:val="00274C2F"/>
    <w:rsid w:val="00274CBE"/>
    <w:rsid w:val="00274F69"/>
    <w:rsid w:val="0027514C"/>
    <w:rsid w:val="002754E2"/>
    <w:rsid w:val="00275713"/>
    <w:rsid w:val="00275B8B"/>
    <w:rsid w:val="00275C02"/>
    <w:rsid w:val="00275C30"/>
    <w:rsid w:val="00275E45"/>
    <w:rsid w:val="002763DA"/>
    <w:rsid w:val="002764E8"/>
    <w:rsid w:val="002765AE"/>
    <w:rsid w:val="002765E1"/>
    <w:rsid w:val="0027687A"/>
    <w:rsid w:val="00277473"/>
    <w:rsid w:val="0027747C"/>
    <w:rsid w:val="00277517"/>
    <w:rsid w:val="0027761F"/>
    <w:rsid w:val="002776D7"/>
    <w:rsid w:val="00277825"/>
    <w:rsid w:val="00277A92"/>
    <w:rsid w:val="00277B27"/>
    <w:rsid w:val="00277D85"/>
    <w:rsid w:val="0028046A"/>
    <w:rsid w:val="0028048E"/>
    <w:rsid w:val="002806A6"/>
    <w:rsid w:val="00280784"/>
    <w:rsid w:val="00280AB8"/>
    <w:rsid w:val="00280C90"/>
    <w:rsid w:val="00280E2F"/>
    <w:rsid w:val="002812B1"/>
    <w:rsid w:val="0028134C"/>
    <w:rsid w:val="002816F3"/>
    <w:rsid w:val="002817FC"/>
    <w:rsid w:val="00281B56"/>
    <w:rsid w:val="00281E0F"/>
    <w:rsid w:val="002826B5"/>
    <w:rsid w:val="0028279E"/>
    <w:rsid w:val="002827B8"/>
    <w:rsid w:val="0028288C"/>
    <w:rsid w:val="00282FCC"/>
    <w:rsid w:val="00283111"/>
    <w:rsid w:val="00283319"/>
    <w:rsid w:val="00283458"/>
    <w:rsid w:val="00283620"/>
    <w:rsid w:val="002837FD"/>
    <w:rsid w:val="00283FF0"/>
    <w:rsid w:val="0028407F"/>
    <w:rsid w:val="002843D2"/>
    <w:rsid w:val="00284453"/>
    <w:rsid w:val="00284474"/>
    <w:rsid w:val="002845A1"/>
    <w:rsid w:val="0028464D"/>
    <w:rsid w:val="00284699"/>
    <w:rsid w:val="00284827"/>
    <w:rsid w:val="00284CCE"/>
    <w:rsid w:val="00284D1C"/>
    <w:rsid w:val="00284E5B"/>
    <w:rsid w:val="002852BE"/>
    <w:rsid w:val="002853A5"/>
    <w:rsid w:val="0028548C"/>
    <w:rsid w:val="00285A8F"/>
    <w:rsid w:val="002862AE"/>
    <w:rsid w:val="00286443"/>
    <w:rsid w:val="002866F4"/>
    <w:rsid w:val="0028711E"/>
    <w:rsid w:val="00287254"/>
    <w:rsid w:val="0028736D"/>
    <w:rsid w:val="00287579"/>
    <w:rsid w:val="002877FE"/>
    <w:rsid w:val="00287A65"/>
    <w:rsid w:val="00287BF2"/>
    <w:rsid w:val="00287C73"/>
    <w:rsid w:val="002903F6"/>
    <w:rsid w:val="0029053E"/>
    <w:rsid w:val="00290DAA"/>
    <w:rsid w:val="0029132E"/>
    <w:rsid w:val="00291501"/>
    <w:rsid w:val="0029199E"/>
    <w:rsid w:val="00291A6C"/>
    <w:rsid w:val="00291B4B"/>
    <w:rsid w:val="002920DC"/>
    <w:rsid w:val="0029235D"/>
    <w:rsid w:val="00292444"/>
    <w:rsid w:val="0029261D"/>
    <w:rsid w:val="0029279B"/>
    <w:rsid w:val="00292A2C"/>
    <w:rsid w:val="00292B51"/>
    <w:rsid w:val="00292E2B"/>
    <w:rsid w:val="002934BB"/>
    <w:rsid w:val="00293637"/>
    <w:rsid w:val="00293977"/>
    <w:rsid w:val="002939D5"/>
    <w:rsid w:val="00293B9E"/>
    <w:rsid w:val="00293BB6"/>
    <w:rsid w:val="00293CAC"/>
    <w:rsid w:val="00294027"/>
    <w:rsid w:val="002943F2"/>
    <w:rsid w:val="0029475D"/>
    <w:rsid w:val="002948C2"/>
    <w:rsid w:val="00294C0B"/>
    <w:rsid w:val="00294C7F"/>
    <w:rsid w:val="00294E6C"/>
    <w:rsid w:val="00295077"/>
    <w:rsid w:val="0029507A"/>
    <w:rsid w:val="002950E9"/>
    <w:rsid w:val="0029548E"/>
    <w:rsid w:val="00295AA9"/>
    <w:rsid w:val="00295D5D"/>
    <w:rsid w:val="002962CA"/>
    <w:rsid w:val="0029632C"/>
    <w:rsid w:val="002967F1"/>
    <w:rsid w:val="00296A30"/>
    <w:rsid w:val="00296BA2"/>
    <w:rsid w:val="00296C02"/>
    <w:rsid w:val="00296D69"/>
    <w:rsid w:val="00296F0C"/>
    <w:rsid w:val="00297142"/>
    <w:rsid w:val="002971EC"/>
    <w:rsid w:val="002973C0"/>
    <w:rsid w:val="00297553"/>
    <w:rsid w:val="002978B7"/>
    <w:rsid w:val="00297A48"/>
    <w:rsid w:val="00297DBE"/>
    <w:rsid w:val="002A0275"/>
    <w:rsid w:val="002A0370"/>
    <w:rsid w:val="002A04DD"/>
    <w:rsid w:val="002A0534"/>
    <w:rsid w:val="002A053D"/>
    <w:rsid w:val="002A0850"/>
    <w:rsid w:val="002A0ADF"/>
    <w:rsid w:val="002A0F56"/>
    <w:rsid w:val="002A11CB"/>
    <w:rsid w:val="002A1231"/>
    <w:rsid w:val="002A1350"/>
    <w:rsid w:val="002A13BB"/>
    <w:rsid w:val="002A14CE"/>
    <w:rsid w:val="002A15F5"/>
    <w:rsid w:val="002A1781"/>
    <w:rsid w:val="002A1905"/>
    <w:rsid w:val="002A1B2C"/>
    <w:rsid w:val="002A1CCD"/>
    <w:rsid w:val="002A1EE5"/>
    <w:rsid w:val="002A23E3"/>
    <w:rsid w:val="002A26EF"/>
    <w:rsid w:val="002A2BD8"/>
    <w:rsid w:val="002A2D2A"/>
    <w:rsid w:val="002A2E74"/>
    <w:rsid w:val="002A3038"/>
    <w:rsid w:val="002A3130"/>
    <w:rsid w:val="002A36A9"/>
    <w:rsid w:val="002A3745"/>
    <w:rsid w:val="002A3772"/>
    <w:rsid w:val="002A378A"/>
    <w:rsid w:val="002A3819"/>
    <w:rsid w:val="002A3CD6"/>
    <w:rsid w:val="002A3DC0"/>
    <w:rsid w:val="002A3F18"/>
    <w:rsid w:val="002A41AC"/>
    <w:rsid w:val="002A4227"/>
    <w:rsid w:val="002A437B"/>
    <w:rsid w:val="002A452D"/>
    <w:rsid w:val="002A4596"/>
    <w:rsid w:val="002A4804"/>
    <w:rsid w:val="002A4ABF"/>
    <w:rsid w:val="002A5074"/>
    <w:rsid w:val="002A50B3"/>
    <w:rsid w:val="002A5177"/>
    <w:rsid w:val="002A52CF"/>
    <w:rsid w:val="002A5333"/>
    <w:rsid w:val="002A53E0"/>
    <w:rsid w:val="002A56D3"/>
    <w:rsid w:val="002A5913"/>
    <w:rsid w:val="002A5D89"/>
    <w:rsid w:val="002A5DFE"/>
    <w:rsid w:val="002A5E3D"/>
    <w:rsid w:val="002A5E8E"/>
    <w:rsid w:val="002A5F05"/>
    <w:rsid w:val="002A5F3D"/>
    <w:rsid w:val="002A6092"/>
    <w:rsid w:val="002A6145"/>
    <w:rsid w:val="002A61C2"/>
    <w:rsid w:val="002A6298"/>
    <w:rsid w:val="002A6514"/>
    <w:rsid w:val="002A65AC"/>
    <w:rsid w:val="002A6BDD"/>
    <w:rsid w:val="002A6C34"/>
    <w:rsid w:val="002A7124"/>
    <w:rsid w:val="002A72ED"/>
    <w:rsid w:val="002A74F5"/>
    <w:rsid w:val="002A79DB"/>
    <w:rsid w:val="002A7AAD"/>
    <w:rsid w:val="002A7AE2"/>
    <w:rsid w:val="002B0087"/>
    <w:rsid w:val="002B00E3"/>
    <w:rsid w:val="002B010F"/>
    <w:rsid w:val="002B0191"/>
    <w:rsid w:val="002B0320"/>
    <w:rsid w:val="002B0431"/>
    <w:rsid w:val="002B0455"/>
    <w:rsid w:val="002B05F8"/>
    <w:rsid w:val="002B064C"/>
    <w:rsid w:val="002B0D82"/>
    <w:rsid w:val="002B139C"/>
    <w:rsid w:val="002B13FA"/>
    <w:rsid w:val="002B1AA4"/>
    <w:rsid w:val="002B1AC9"/>
    <w:rsid w:val="002B1B8F"/>
    <w:rsid w:val="002B212E"/>
    <w:rsid w:val="002B2137"/>
    <w:rsid w:val="002B2A59"/>
    <w:rsid w:val="002B2B5D"/>
    <w:rsid w:val="002B2C44"/>
    <w:rsid w:val="002B2E84"/>
    <w:rsid w:val="002B2EF4"/>
    <w:rsid w:val="002B2F79"/>
    <w:rsid w:val="002B2FD8"/>
    <w:rsid w:val="002B3AE7"/>
    <w:rsid w:val="002B3C59"/>
    <w:rsid w:val="002B3D74"/>
    <w:rsid w:val="002B3D9C"/>
    <w:rsid w:val="002B403E"/>
    <w:rsid w:val="002B4C15"/>
    <w:rsid w:val="002B5014"/>
    <w:rsid w:val="002B512C"/>
    <w:rsid w:val="002B529F"/>
    <w:rsid w:val="002B5431"/>
    <w:rsid w:val="002B5534"/>
    <w:rsid w:val="002B5969"/>
    <w:rsid w:val="002B5DE7"/>
    <w:rsid w:val="002B5F19"/>
    <w:rsid w:val="002B5FC1"/>
    <w:rsid w:val="002B617F"/>
    <w:rsid w:val="002B6453"/>
    <w:rsid w:val="002B64D7"/>
    <w:rsid w:val="002B6C89"/>
    <w:rsid w:val="002B6CC0"/>
    <w:rsid w:val="002B6E00"/>
    <w:rsid w:val="002B6EAA"/>
    <w:rsid w:val="002B70B3"/>
    <w:rsid w:val="002B738C"/>
    <w:rsid w:val="002B7449"/>
    <w:rsid w:val="002B7558"/>
    <w:rsid w:val="002B77B1"/>
    <w:rsid w:val="002B7809"/>
    <w:rsid w:val="002B7E82"/>
    <w:rsid w:val="002B7EEB"/>
    <w:rsid w:val="002C0265"/>
    <w:rsid w:val="002C0451"/>
    <w:rsid w:val="002C0779"/>
    <w:rsid w:val="002C08DF"/>
    <w:rsid w:val="002C1123"/>
    <w:rsid w:val="002C1325"/>
    <w:rsid w:val="002C13F9"/>
    <w:rsid w:val="002C16E9"/>
    <w:rsid w:val="002C18CD"/>
    <w:rsid w:val="002C19C2"/>
    <w:rsid w:val="002C1C6A"/>
    <w:rsid w:val="002C1E46"/>
    <w:rsid w:val="002C1EEE"/>
    <w:rsid w:val="002C2046"/>
    <w:rsid w:val="002C210B"/>
    <w:rsid w:val="002C23A9"/>
    <w:rsid w:val="002C2407"/>
    <w:rsid w:val="002C27BA"/>
    <w:rsid w:val="002C27EC"/>
    <w:rsid w:val="002C2944"/>
    <w:rsid w:val="002C2EB4"/>
    <w:rsid w:val="002C3471"/>
    <w:rsid w:val="002C3479"/>
    <w:rsid w:val="002C3768"/>
    <w:rsid w:val="002C37F7"/>
    <w:rsid w:val="002C3861"/>
    <w:rsid w:val="002C3894"/>
    <w:rsid w:val="002C3C9D"/>
    <w:rsid w:val="002C3E11"/>
    <w:rsid w:val="002C453D"/>
    <w:rsid w:val="002C4605"/>
    <w:rsid w:val="002C468A"/>
    <w:rsid w:val="002C478E"/>
    <w:rsid w:val="002C4B88"/>
    <w:rsid w:val="002C4BDE"/>
    <w:rsid w:val="002C4DAE"/>
    <w:rsid w:val="002C4E50"/>
    <w:rsid w:val="002C4EF4"/>
    <w:rsid w:val="002C51C3"/>
    <w:rsid w:val="002C5287"/>
    <w:rsid w:val="002C57F5"/>
    <w:rsid w:val="002C580D"/>
    <w:rsid w:val="002C5918"/>
    <w:rsid w:val="002C59C4"/>
    <w:rsid w:val="002C5C11"/>
    <w:rsid w:val="002C5CD1"/>
    <w:rsid w:val="002C5E4E"/>
    <w:rsid w:val="002C5F1D"/>
    <w:rsid w:val="002C6033"/>
    <w:rsid w:val="002C6515"/>
    <w:rsid w:val="002C69D5"/>
    <w:rsid w:val="002C6C78"/>
    <w:rsid w:val="002C6F13"/>
    <w:rsid w:val="002C6FDC"/>
    <w:rsid w:val="002C743E"/>
    <w:rsid w:val="002C7635"/>
    <w:rsid w:val="002C77ED"/>
    <w:rsid w:val="002C7E50"/>
    <w:rsid w:val="002D005B"/>
    <w:rsid w:val="002D0213"/>
    <w:rsid w:val="002D10E8"/>
    <w:rsid w:val="002D1297"/>
    <w:rsid w:val="002D1390"/>
    <w:rsid w:val="002D171A"/>
    <w:rsid w:val="002D17CC"/>
    <w:rsid w:val="002D17DC"/>
    <w:rsid w:val="002D1AA3"/>
    <w:rsid w:val="002D1BDD"/>
    <w:rsid w:val="002D1C60"/>
    <w:rsid w:val="002D1D7C"/>
    <w:rsid w:val="002D1F34"/>
    <w:rsid w:val="002D2292"/>
    <w:rsid w:val="002D2E7F"/>
    <w:rsid w:val="002D2F76"/>
    <w:rsid w:val="002D2FF2"/>
    <w:rsid w:val="002D3236"/>
    <w:rsid w:val="002D35A4"/>
    <w:rsid w:val="002D3BAA"/>
    <w:rsid w:val="002D4586"/>
    <w:rsid w:val="002D469C"/>
    <w:rsid w:val="002D472D"/>
    <w:rsid w:val="002D4954"/>
    <w:rsid w:val="002D4AB8"/>
    <w:rsid w:val="002D4BA1"/>
    <w:rsid w:val="002D4CA7"/>
    <w:rsid w:val="002D4D2C"/>
    <w:rsid w:val="002D4F95"/>
    <w:rsid w:val="002D511B"/>
    <w:rsid w:val="002D51B6"/>
    <w:rsid w:val="002D5494"/>
    <w:rsid w:val="002D562E"/>
    <w:rsid w:val="002D5EEB"/>
    <w:rsid w:val="002D6430"/>
    <w:rsid w:val="002D68BE"/>
    <w:rsid w:val="002D6912"/>
    <w:rsid w:val="002D6A47"/>
    <w:rsid w:val="002D6C97"/>
    <w:rsid w:val="002D6E14"/>
    <w:rsid w:val="002D6F05"/>
    <w:rsid w:val="002D6FCF"/>
    <w:rsid w:val="002D740D"/>
    <w:rsid w:val="002D77A0"/>
    <w:rsid w:val="002D78F9"/>
    <w:rsid w:val="002D7C08"/>
    <w:rsid w:val="002D7EC5"/>
    <w:rsid w:val="002D7EFD"/>
    <w:rsid w:val="002E00A8"/>
    <w:rsid w:val="002E01DA"/>
    <w:rsid w:val="002E0230"/>
    <w:rsid w:val="002E0290"/>
    <w:rsid w:val="002E053C"/>
    <w:rsid w:val="002E080A"/>
    <w:rsid w:val="002E0D84"/>
    <w:rsid w:val="002E1130"/>
    <w:rsid w:val="002E15C6"/>
    <w:rsid w:val="002E1771"/>
    <w:rsid w:val="002E1A1B"/>
    <w:rsid w:val="002E1D59"/>
    <w:rsid w:val="002E1D92"/>
    <w:rsid w:val="002E1DA4"/>
    <w:rsid w:val="002E2206"/>
    <w:rsid w:val="002E24EA"/>
    <w:rsid w:val="002E2613"/>
    <w:rsid w:val="002E2619"/>
    <w:rsid w:val="002E27AA"/>
    <w:rsid w:val="002E2823"/>
    <w:rsid w:val="002E2940"/>
    <w:rsid w:val="002E2AEC"/>
    <w:rsid w:val="002E2BCC"/>
    <w:rsid w:val="002E37FF"/>
    <w:rsid w:val="002E39CA"/>
    <w:rsid w:val="002E3EF5"/>
    <w:rsid w:val="002E3F3A"/>
    <w:rsid w:val="002E4090"/>
    <w:rsid w:val="002E4235"/>
    <w:rsid w:val="002E437A"/>
    <w:rsid w:val="002E451E"/>
    <w:rsid w:val="002E4550"/>
    <w:rsid w:val="002E45BF"/>
    <w:rsid w:val="002E4635"/>
    <w:rsid w:val="002E49CA"/>
    <w:rsid w:val="002E49E3"/>
    <w:rsid w:val="002E4C79"/>
    <w:rsid w:val="002E4C9F"/>
    <w:rsid w:val="002E4CC4"/>
    <w:rsid w:val="002E4EC9"/>
    <w:rsid w:val="002E5146"/>
    <w:rsid w:val="002E5457"/>
    <w:rsid w:val="002E5587"/>
    <w:rsid w:val="002E56F2"/>
    <w:rsid w:val="002E58C2"/>
    <w:rsid w:val="002E590C"/>
    <w:rsid w:val="002E591F"/>
    <w:rsid w:val="002E5E3E"/>
    <w:rsid w:val="002E5EF1"/>
    <w:rsid w:val="002E61C1"/>
    <w:rsid w:val="002E6701"/>
    <w:rsid w:val="002E68A0"/>
    <w:rsid w:val="002E71BD"/>
    <w:rsid w:val="002E7294"/>
    <w:rsid w:val="002E73F2"/>
    <w:rsid w:val="002E7647"/>
    <w:rsid w:val="002E776B"/>
    <w:rsid w:val="002E77DB"/>
    <w:rsid w:val="002E7B76"/>
    <w:rsid w:val="002E7B9B"/>
    <w:rsid w:val="002E7DAB"/>
    <w:rsid w:val="002F0355"/>
    <w:rsid w:val="002F04A9"/>
    <w:rsid w:val="002F072C"/>
    <w:rsid w:val="002F08F6"/>
    <w:rsid w:val="002F09E6"/>
    <w:rsid w:val="002F0B82"/>
    <w:rsid w:val="002F1261"/>
    <w:rsid w:val="002F15D1"/>
    <w:rsid w:val="002F187C"/>
    <w:rsid w:val="002F19ED"/>
    <w:rsid w:val="002F1AA5"/>
    <w:rsid w:val="002F1B10"/>
    <w:rsid w:val="002F1F00"/>
    <w:rsid w:val="002F203C"/>
    <w:rsid w:val="002F2137"/>
    <w:rsid w:val="002F21FD"/>
    <w:rsid w:val="002F22C8"/>
    <w:rsid w:val="002F25D4"/>
    <w:rsid w:val="002F26CD"/>
    <w:rsid w:val="002F2733"/>
    <w:rsid w:val="002F2880"/>
    <w:rsid w:val="002F2984"/>
    <w:rsid w:val="002F2B92"/>
    <w:rsid w:val="002F2BBE"/>
    <w:rsid w:val="002F2C9A"/>
    <w:rsid w:val="002F2D4F"/>
    <w:rsid w:val="002F2FC7"/>
    <w:rsid w:val="002F3095"/>
    <w:rsid w:val="002F33BF"/>
    <w:rsid w:val="002F3468"/>
    <w:rsid w:val="002F348B"/>
    <w:rsid w:val="002F36DC"/>
    <w:rsid w:val="002F371D"/>
    <w:rsid w:val="002F3722"/>
    <w:rsid w:val="002F380A"/>
    <w:rsid w:val="002F3BA6"/>
    <w:rsid w:val="002F42DB"/>
    <w:rsid w:val="002F47A8"/>
    <w:rsid w:val="002F48CF"/>
    <w:rsid w:val="002F48FC"/>
    <w:rsid w:val="002F4A61"/>
    <w:rsid w:val="002F4F40"/>
    <w:rsid w:val="002F507F"/>
    <w:rsid w:val="002F537D"/>
    <w:rsid w:val="002F53A6"/>
    <w:rsid w:val="002F5798"/>
    <w:rsid w:val="002F582C"/>
    <w:rsid w:val="002F5943"/>
    <w:rsid w:val="002F5AAA"/>
    <w:rsid w:val="002F5DD6"/>
    <w:rsid w:val="002F6261"/>
    <w:rsid w:val="002F677B"/>
    <w:rsid w:val="002F6887"/>
    <w:rsid w:val="002F68B0"/>
    <w:rsid w:val="002F6BD6"/>
    <w:rsid w:val="002F704F"/>
    <w:rsid w:val="002F71EE"/>
    <w:rsid w:val="002F7367"/>
    <w:rsid w:val="002F73BF"/>
    <w:rsid w:val="002F757A"/>
    <w:rsid w:val="002F7A80"/>
    <w:rsid w:val="002F7B66"/>
    <w:rsid w:val="002F7EB4"/>
    <w:rsid w:val="0030006D"/>
    <w:rsid w:val="0030012B"/>
    <w:rsid w:val="00300AFB"/>
    <w:rsid w:val="00300EB9"/>
    <w:rsid w:val="00301015"/>
    <w:rsid w:val="003014C1"/>
    <w:rsid w:val="00301642"/>
    <w:rsid w:val="003018E4"/>
    <w:rsid w:val="00301A00"/>
    <w:rsid w:val="00301A02"/>
    <w:rsid w:val="00301CDE"/>
    <w:rsid w:val="00301FE8"/>
    <w:rsid w:val="00302028"/>
    <w:rsid w:val="0030222B"/>
    <w:rsid w:val="0030224A"/>
    <w:rsid w:val="0030251B"/>
    <w:rsid w:val="0030255C"/>
    <w:rsid w:val="003028E1"/>
    <w:rsid w:val="00302C21"/>
    <w:rsid w:val="00302C26"/>
    <w:rsid w:val="00302FDD"/>
    <w:rsid w:val="00303396"/>
    <w:rsid w:val="003033A2"/>
    <w:rsid w:val="00303853"/>
    <w:rsid w:val="003038BC"/>
    <w:rsid w:val="0030394B"/>
    <w:rsid w:val="00303AB2"/>
    <w:rsid w:val="00303AFD"/>
    <w:rsid w:val="00303BEC"/>
    <w:rsid w:val="00303DC0"/>
    <w:rsid w:val="00303F72"/>
    <w:rsid w:val="00303F88"/>
    <w:rsid w:val="00304126"/>
    <w:rsid w:val="003043E8"/>
    <w:rsid w:val="0030466A"/>
    <w:rsid w:val="00304AB4"/>
    <w:rsid w:val="00304EDA"/>
    <w:rsid w:val="00305653"/>
    <w:rsid w:val="003056E8"/>
    <w:rsid w:val="0030615F"/>
    <w:rsid w:val="003062B9"/>
    <w:rsid w:val="003067FC"/>
    <w:rsid w:val="00306881"/>
    <w:rsid w:val="00306E13"/>
    <w:rsid w:val="00306EBE"/>
    <w:rsid w:val="003070FD"/>
    <w:rsid w:val="003073E4"/>
    <w:rsid w:val="0030740F"/>
    <w:rsid w:val="003074A8"/>
    <w:rsid w:val="00307AFF"/>
    <w:rsid w:val="00307B87"/>
    <w:rsid w:val="00307D28"/>
    <w:rsid w:val="00307DFD"/>
    <w:rsid w:val="00307ECF"/>
    <w:rsid w:val="00307FDF"/>
    <w:rsid w:val="00307FF5"/>
    <w:rsid w:val="003101A4"/>
    <w:rsid w:val="00310280"/>
    <w:rsid w:val="003102A2"/>
    <w:rsid w:val="00310EBD"/>
    <w:rsid w:val="00311434"/>
    <w:rsid w:val="003114E8"/>
    <w:rsid w:val="00311813"/>
    <w:rsid w:val="0031194E"/>
    <w:rsid w:val="00311DCC"/>
    <w:rsid w:val="00311F69"/>
    <w:rsid w:val="0031201D"/>
    <w:rsid w:val="00312056"/>
    <w:rsid w:val="0031215C"/>
    <w:rsid w:val="003121EF"/>
    <w:rsid w:val="00312712"/>
    <w:rsid w:val="00312CA6"/>
    <w:rsid w:val="00312D41"/>
    <w:rsid w:val="00312FF7"/>
    <w:rsid w:val="00313514"/>
    <w:rsid w:val="00313527"/>
    <w:rsid w:val="0031359C"/>
    <w:rsid w:val="003135FE"/>
    <w:rsid w:val="00313813"/>
    <w:rsid w:val="00313A37"/>
    <w:rsid w:val="00313A94"/>
    <w:rsid w:val="00313B33"/>
    <w:rsid w:val="00313DE3"/>
    <w:rsid w:val="00314034"/>
    <w:rsid w:val="003145C4"/>
    <w:rsid w:val="00314930"/>
    <w:rsid w:val="003149F4"/>
    <w:rsid w:val="00314B29"/>
    <w:rsid w:val="00314C7F"/>
    <w:rsid w:val="00314CC9"/>
    <w:rsid w:val="00314E24"/>
    <w:rsid w:val="00314EE9"/>
    <w:rsid w:val="003153C3"/>
    <w:rsid w:val="00315485"/>
    <w:rsid w:val="003159ED"/>
    <w:rsid w:val="00315B4F"/>
    <w:rsid w:val="00315BB6"/>
    <w:rsid w:val="00315F42"/>
    <w:rsid w:val="003161F4"/>
    <w:rsid w:val="003164E5"/>
    <w:rsid w:val="00316575"/>
    <w:rsid w:val="00316580"/>
    <w:rsid w:val="003167A5"/>
    <w:rsid w:val="00316CBF"/>
    <w:rsid w:val="00316D61"/>
    <w:rsid w:val="00316DA5"/>
    <w:rsid w:val="00317425"/>
    <w:rsid w:val="0031744B"/>
    <w:rsid w:val="003174AC"/>
    <w:rsid w:val="00317551"/>
    <w:rsid w:val="003177E3"/>
    <w:rsid w:val="003178E9"/>
    <w:rsid w:val="00317ADB"/>
    <w:rsid w:val="00317D08"/>
    <w:rsid w:val="00320540"/>
    <w:rsid w:val="003208FD"/>
    <w:rsid w:val="00320EEE"/>
    <w:rsid w:val="00320F8B"/>
    <w:rsid w:val="0032115F"/>
    <w:rsid w:val="0032132A"/>
    <w:rsid w:val="003213C6"/>
    <w:rsid w:val="003214AA"/>
    <w:rsid w:val="0032175A"/>
    <w:rsid w:val="00321B57"/>
    <w:rsid w:val="00321DE5"/>
    <w:rsid w:val="00322048"/>
    <w:rsid w:val="00322387"/>
    <w:rsid w:val="00322429"/>
    <w:rsid w:val="0032271D"/>
    <w:rsid w:val="0032286F"/>
    <w:rsid w:val="00322CD6"/>
    <w:rsid w:val="00322D23"/>
    <w:rsid w:val="00322DD1"/>
    <w:rsid w:val="00323132"/>
    <w:rsid w:val="003232F8"/>
    <w:rsid w:val="00323892"/>
    <w:rsid w:val="00323BD3"/>
    <w:rsid w:val="003249F1"/>
    <w:rsid w:val="00324A02"/>
    <w:rsid w:val="00324C6D"/>
    <w:rsid w:val="00324D68"/>
    <w:rsid w:val="00324F60"/>
    <w:rsid w:val="00324FE2"/>
    <w:rsid w:val="003255B1"/>
    <w:rsid w:val="00325657"/>
    <w:rsid w:val="00325C94"/>
    <w:rsid w:val="00325E9A"/>
    <w:rsid w:val="00326301"/>
    <w:rsid w:val="003264CA"/>
    <w:rsid w:val="0032650E"/>
    <w:rsid w:val="003265B1"/>
    <w:rsid w:val="00326DC7"/>
    <w:rsid w:val="00326F70"/>
    <w:rsid w:val="003272E7"/>
    <w:rsid w:val="003274B1"/>
    <w:rsid w:val="003276DC"/>
    <w:rsid w:val="00327706"/>
    <w:rsid w:val="00327D45"/>
    <w:rsid w:val="00327DA2"/>
    <w:rsid w:val="00327E65"/>
    <w:rsid w:val="00327EBB"/>
    <w:rsid w:val="0033005D"/>
    <w:rsid w:val="0033094A"/>
    <w:rsid w:val="00330A2E"/>
    <w:rsid w:val="00330A31"/>
    <w:rsid w:val="00330A43"/>
    <w:rsid w:val="00330BA8"/>
    <w:rsid w:val="00330C19"/>
    <w:rsid w:val="00330D23"/>
    <w:rsid w:val="0033149F"/>
    <w:rsid w:val="003314D8"/>
    <w:rsid w:val="00331A0F"/>
    <w:rsid w:val="00331D4A"/>
    <w:rsid w:val="00331FF2"/>
    <w:rsid w:val="00332014"/>
    <w:rsid w:val="003326AD"/>
    <w:rsid w:val="00332753"/>
    <w:rsid w:val="00332AE1"/>
    <w:rsid w:val="0033314D"/>
    <w:rsid w:val="003332AC"/>
    <w:rsid w:val="003335C2"/>
    <w:rsid w:val="00333684"/>
    <w:rsid w:val="003336B1"/>
    <w:rsid w:val="0033386C"/>
    <w:rsid w:val="00333BFF"/>
    <w:rsid w:val="00333D24"/>
    <w:rsid w:val="00333DF0"/>
    <w:rsid w:val="00333E81"/>
    <w:rsid w:val="00333F0B"/>
    <w:rsid w:val="00333F11"/>
    <w:rsid w:val="00333F62"/>
    <w:rsid w:val="00334266"/>
    <w:rsid w:val="0033431F"/>
    <w:rsid w:val="00334811"/>
    <w:rsid w:val="00334CE2"/>
    <w:rsid w:val="00334D0F"/>
    <w:rsid w:val="00334DAF"/>
    <w:rsid w:val="00334E07"/>
    <w:rsid w:val="00334EAC"/>
    <w:rsid w:val="00334F9A"/>
    <w:rsid w:val="00334FB9"/>
    <w:rsid w:val="003350C9"/>
    <w:rsid w:val="003352E8"/>
    <w:rsid w:val="003353B3"/>
    <w:rsid w:val="00335543"/>
    <w:rsid w:val="0033569E"/>
    <w:rsid w:val="00335827"/>
    <w:rsid w:val="003358FE"/>
    <w:rsid w:val="00335972"/>
    <w:rsid w:val="00335B06"/>
    <w:rsid w:val="00336411"/>
    <w:rsid w:val="0033669C"/>
    <w:rsid w:val="00336744"/>
    <w:rsid w:val="00336A46"/>
    <w:rsid w:val="00336C5D"/>
    <w:rsid w:val="00336DB0"/>
    <w:rsid w:val="00336E3F"/>
    <w:rsid w:val="003370AB"/>
    <w:rsid w:val="00337164"/>
    <w:rsid w:val="0033767F"/>
    <w:rsid w:val="00337CB0"/>
    <w:rsid w:val="00337E3B"/>
    <w:rsid w:val="0034007B"/>
    <w:rsid w:val="00340217"/>
    <w:rsid w:val="00340451"/>
    <w:rsid w:val="00340810"/>
    <w:rsid w:val="0034120F"/>
    <w:rsid w:val="0034237C"/>
    <w:rsid w:val="00342A53"/>
    <w:rsid w:val="00342DE5"/>
    <w:rsid w:val="00342EAA"/>
    <w:rsid w:val="00342F47"/>
    <w:rsid w:val="00342F8B"/>
    <w:rsid w:val="00342F93"/>
    <w:rsid w:val="00343437"/>
    <w:rsid w:val="003434A9"/>
    <w:rsid w:val="0034379C"/>
    <w:rsid w:val="00343894"/>
    <w:rsid w:val="003438B2"/>
    <w:rsid w:val="00343A4F"/>
    <w:rsid w:val="00343ADB"/>
    <w:rsid w:val="00343F39"/>
    <w:rsid w:val="003440D5"/>
    <w:rsid w:val="003440F7"/>
    <w:rsid w:val="0034427F"/>
    <w:rsid w:val="0034429C"/>
    <w:rsid w:val="00344531"/>
    <w:rsid w:val="003447A2"/>
    <w:rsid w:val="003449D2"/>
    <w:rsid w:val="00344A7A"/>
    <w:rsid w:val="00344B62"/>
    <w:rsid w:val="00344D0E"/>
    <w:rsid w:val="00344DEA"/>
    <w:rsid w:val="00345760"/>
    <w:rsid w:val="003459F1"/>
    <w:rsid w:val="00345DA9"/>
    <w:rsid w:val="003460C9"/>
    <w:rsid w:val="00346254"/>
    <w:rsid w:val="0034686A"/>
    <w:rsid w:val="00346995"/>
    <w:rsid w:val="00346DF0"/>
    <w:rsid w:val="00346F54"/>
    <w:rsid w:val="00347214"/>
    <w:rsid w:val="00347410"/>
    <w:rsid w:val="00347556"/>
    <w:rsid w:val="003476CE"/>
    <w:rsid w:val="003477C1"/>
    <w:rsid w:val="00347B95"/>
    <w:rsid w:val="00347F54"/>
    <w:rsid w:val="00350091"/>
    <w:rsid w:val="00350533"/>
    <w:rsid w:val="00350F17"/>
    <w:rsid w:val="003513C9"/>
    <w:rsid w:val="003515CD"/>
    <w:rsid w:val="00352401"/>
    <w:rsid w:val="00352581"/>
    <w:rsid w:val="003526B9"/>
    <w:rsid w:val="003526F9"/>
    <w:rsid w:val="003528A2"/>
    <w:rsid w:val="00352A0C"/>
    <w:rsid w:val="00352DFB"/>
    <w:rsid w:val="003531B7"/>
    <w:rsid w:val="003532FA"/>
    <w:rsid w:val="003536AD"/>
    <w:rsid w:val="003536DC"/>
    <w:rsid w:val="00353702"/>
    <w:rsid w:val="00353713"/>
    <w:rsid w:val="00353AF1"/>
    <w:rsid w:val="00353D4A"/>
    <w:rsid w:val="00353E0D"/>
    <w:rsid w:val="00353FC3"/>
    <w:rsid w:val="003541C0"/>
    <w:rsid w:val="003541D2"/>
    <w:rsid w:val="00354270"/>
    <w:rsid w:val="0035433D"/>
    <w:rsid w:val="00354448"/>
    <w:rsid w:val="003544D8"/>
    <w:rsid w:val="00354518"/>
    <w:rsid w:val="0035461B"/>
    <w:rsid w:val="00354B9F"/>
    <w:rsid w:val="00354EE4"/>
    <w:rsid w:val="003551F2"/>
    <w:rsid w:val="0035553C"/>
    <w:rsid w:val="003555D0"/>
    <w:rsid w:val="00355798"/>
    <w:rsid w:val="00355945"/>
    <w:rsid w:val="00355C0B"/>
    <w:rsid w:val="00355D38"/>
    <w:rsid w:val="00355ED5"/>
    <w:rsid w:val="00355F0C"/>
    <w:rsid w:val="0035606A"/>
    <w:rsid w:val="003560C6"/>
    <w:rsid w:val="0035614D"/>
    <w:rsid w:val="003561CA"/>
    <w:rsid w:val="003562F6"/>
    <w:rsid w:val="00356316"/>
    <w:rsid w:val="003566B1"/>
    <w:rsid w:val="003569AB"/>
    <w:rsid w:val="00356F24"/>
    <w:rsid w:val="00356F8C"/>
    <w:rsid w:val="00357056"/>
    <w:rsid w:val="00357303"/>
    <w:rsid w:val="00357531"/>
    <w:rsid w:val="00357587"/>
    <w:rsid w:val="003576B6"/>
    <w:rsid w:val="00357808"/>
    <w:rsid w:val="00357954"/>
    <w:rsid w:val="00357B98"/>
    <w:rsid w:val="00357BEF"/>
    <w:rsid w:val="00357E9B"/>
    <w:rsid w:val="00357FF4"/>
    <w:rsid w:val="003600E8"/>
    <w:rsid w:val="00360137"/>
    <w:rsid w:val="003603CE"/>
    <w:rsid w:val="0036079B"/>
    <w:rsid w:val="003607FD"/>
    <w:rsid w:val="0036095F"/>
    <w:rsid w:val="00360AAC"/>
    <w:rsid w:val="00360C7C"/>
    <w:rsid w:val="00360EC3"/>
    <w:rsid w:val="0036191B"/>
    <w:rsid w:val="00361DDC"/>
    <w:rsid w:val="00361F88"/>
    <w:rsid w:val="00362089"/>
    <w:rsid w:val="003621E9"/>
    <w:rsid w:val="003624A7"/>
    <w:rsid w:val="003624CE"/>
    <w:rsid w:val="00362792"/>
    <w:rsid w:val="00362B99"/>
    <w:rsid w:val="00363E70"/>
    <w:rsid w:val="00363F14"/>
    <w:rsid w:val="0036400D"/>
    <w:rsid w:val="0036402C"/>
    <w:rsid w:val="003641C1"/>
    <w:rsid w:val="003641CB"/>
    <w:rsid w:val="0036423B"/>
    <w:rsid w:val="0036429F"/>
    <w:rsid w:val="0036434A"/>
    <w:rsid w:val="00364719"/>
    <w:rsid w:val="003648DB"/>
    <w:rsid w:val="00364987"/>
    <w:rsid w:val="003649C2"/>
    <w:rsid w:val="00364A47"/>
    <w:rsid w:val="00364D97"/>
    <w:rsid w:val="00364D9C"/>
    <w:rsid w:val="00365320"/>
    <w:rsid w:val="00365380"/>
    <w:rsid w:val="0036544C"/>
    <w:rsid w:val="003656D0"/>
    <w:rsid w:val="0036589E"/>
    <w:rsid w:val="00365A70"/>
    <w:rsid w:val="00365AE0"/>
    <w:rsid w:val="00365C1C"/>
    <w:rsid w:val="00365C65"/>
    <w:rsid w:val="00365E2D"/>
    <w:rsid w:val="00365F88"/>
    <w:rsid w:val="00366014"/>
    <w:rsid w:val="003662F2"/>
    <w:rsid w:val="00366527"/>
    <w:rsid w:val="003667DA"/>
    <w:rsid w:val="003668D5"/>
    <w:rsid w:val="00366BAE"/>
    <w:rsid w:val="00366BD5"/>
    <w:rsid w:val="00366DAA"/>
    <w:rsid w:val="003670C5"/>
    <w:rsid w:val="003670D4"/>
    <w:rsid w:val="003678F0"/>
    <w:rsid w:val="00367DA7"/>
    <w:rsid w:val="00367FA8"/>
    <w:rsid w:val="00370268"/>
    <w:rsid w:val="00370502"/>
    <w:rsid w:val="00370759"/>
    <w:rsid w:val="003708C0"/>
    <w:rsid w:val="00370E10"/>
    <w:rsid w:val="0037103F"/>
    <w:rsid w:val="00371100"/>
    <w:rsid w:val="003718B2"/>
    <w:rsid w:val="0037192D"/>
    <w:rsid w:val="00371C9A"/>
    <w:rsid w:val="00372333"/>
    <w:rsid w:val="00372457"/>
    <w:rsid w:val="00372D44"/>
    <w:rsid w:val="00373758"/>
    <w:rsid w:val="00373EB6"/>
    <w:rsid w:val="00373F36"/>
    <w:rsid w:val="0037447F"/>
    <w:rsid w:val="003745B8"/>
    <w:rsid w:val="003745FE"/>
    <w:rsid w:val="00374660"/>
    <w:rsid w:val="003746B6"/>
    <w:rsid w:val="003747E6"/>
    <w:rsid w:val="003750E5"/>
    <w:rsid w:val="00375436"/>
    <w:rsid w:val="00375657"/>
    <w:rsid w:val="00375C27"/>
    <w:rsid w:val="00375D1D"/>
    <w:rsid w:val="00375D36"/>
    <w:rsid w:val="00375DA9"/>
    <w:rsid w:val="00375EF5"/>
    <w:rsid w:val="00376250"/>
    <w:rsid w:val="003763AA"/>
    <w:rsid w:val="0037643E"/>
    <w:rsid w:val="003766AB"/>
    <w:rsid w:val="003766C1"/>
    <w:rsid w:val="003766F5"/>
    <w:rsid w:val="003769E9"/>
    <w:rsid w:val="00376FDD"/>
    <w:rsid w:val="00376FF8"/>
    <w:rsid w:val="0037760B"/>
    <w:rsid w:val="003776DC"/>
    <w:rsid w:val="00377787"/>
    <w:rsid w:val="003777D0"/>
    <w:rsid w:val="00377AB6"/>
    <w:rsid w:val="00377B60"/>
    <w:rsid w:val="00377B78"/>
    <w:rsid w:val="00377E99"/>
    <w:rsid w:val="00377EC5"/>
    <w:rsid w:val="003802FB"/>
    <w:rsid w:val="00380A54"/>
    <w:rsid w:val="00380A9C"/>
    <w:rsid w:val="00380AC6"/>
    <w:rsid w:val="00380C00"/>
    <w:rsid w:val="00380E34"/>
    <w:rsid w:val="00380F77"/>
    <w:rsid w:val="00381063"/>
    <w:rsid w:val="00381381"/>
    <w:rsid w:val="00381390"/>
    <w:rsid w:val="00381530"/>
    <w:rsid w:val="00381640"/>
    <w:rsid w:val="00381A15"/>
    <w:rsid w:val="00381A29"/>
    <w:rsid w:val="00382049"/>
    <w:rsid w:val="00382406"/>
    <w:rsid w:val="0038261E"/>
    <w:rsid w:val="0038298D"/>
    <w:rsid w:val="00382A02"/>
    <w:rsid w:val="00382BF6"/>
    <w:rsid w:val="00382C6A"/>
    <w:rsid w:val="00382F02"/>
    <w:rsid w:val="00383033"/>
    <w:rsid w:val="003835D2"/>
    <w:rsid w:val="00383715"/>
    <w:rsid w:val="00383760"/>
    <w:rsid w:val="00383A53"/>
    <w:rsid w:val="00383C6F"/>
    <w:rsid w:val="003847A5"/>
    <w:rsid w:val="00384E96"/>
    <w:rsid w:val="003852B6"/>
    <w:rsid w:val="0038535B"/>
    <w:rsid w:val="003853B7"/>
    <w:rsid w:val="00385605"/>
    <w:rsid w:val="0038590E"/>
    <w:rsid w:val="0038596C"/>
    <w:rsid w:val="00385A46"/>
    <w:rsid w:val="00386370"/>
    <w:rsid w:val="003864DC"/>
    <w:rsid w:val="00386BAB"/>
    <w:rsid w:val="00386C91"/>
    <w:rsid w:val="00386D8B"/>
    <w:rsid w:val="003872CD"/>
    <w:rsid w:val="003874B4"/>
    <w:rsid w:val="00387587"/>
    <w:rsid w:val="00387671"/>
    <w:rsid w:val="003878C6"/>
    <w:rsid w:val="00387AAC"/>
    <w:rsid w:val="00387CB2"/>
    <w:rsid w:val="00390282"/>
    <w:rsid w:val="00390369"/>
    <w:rsid w:val="00390391"/>
    <w:rsid w:val="003903FA"/>
    <w:rsid w:val="003904C3"/>
    <w:rsid w:val="003907D2"/>
    <w:rsid w:val="003908F6"/>
    <w:rsid w:val="00390B0F"/>
    <w:rsid w:val="00390B63"/>
    <w:rsid w:val="00390C4C"/>
    <w:rsid w:val="00390E9D"/>
    <w:rsid w:val="00390EB7"/>
    <w:rsid w:val="00391102"/>
    <w:rsid w:val="003913C4"/>
    <w:rsid w:val="003913D4"/>
    <w:rsid w:val="003916AA"/>
    <w:rsid w:val="003918F0"/>
    <w:rsid w:val="00391921"/>
    <w:rsid w:val="00391D73"/>
    <w:rsid w:val="00391DB0"/>
    <w:rsid w:val="00391FEE"/>
    <w:rsid w:val="00392141"/>
    <w:rsid w:val="00392328"/>
    <w:rsid w:val="0039233D"/>
    <w:rsid w:val="0039244A"/>
    <w:rsid w:val="0039262E"/>
    <w:rsid w:val="00392D24"/>
    <w:rsid w:val="00392E35"/>
    <w:rsid w:val="003931D8"/>
    <w:rsid w:val="00393598"/>
    <w:rsid w:val="0039366A"/>
    <w:rsid w:val="003936E9"/>
    <w:rsid w:val="003937A6"/>
    <w:rsid w:val="0039389B"/>
    <w:rsid w:val="003939A4"/>
    <w:rsid w:val="003939FC"/>
    <w:rsid w:val="00393DF0"/>
    <w:rsid w:val="00393EA3"/>
    <w:rsid w:val="00394100"/>
    <w:rsid w:val="00394103"/>
    <w:rsid w:val="003942C8"/>
    <w:rsid w:val="0039433A"/>
    <w:rsid w:val="003946AD"/>
    <w:rsid w:val="0039485C"/>
    <w:rsid w:val="003948C8"/>
    <w:rsid w:val="00394A99"/>
    <w:rsid w:val="00394DB8"/>
    <w:rsid w:val="00394E22"/>
    <w:rsid w:val="0039512D"/>
    <w:rsid w:val="0039513E"/>
    <w:rsid w:val="00395156"/>
    <w:rsid w:val="0039555B"/>
    <w:rsid w:val="003955B0"/>
    <w:rsid w:val="0039575A"/>
    <w:rsid w:val="00395B25"/>
    <w:rsid w:val="00395C5D"/>
    <w:rsid w:val="00395F4A"/>
    <w:rsid w:val="00396068"/>
    <w:rsid w:val="0039624B"/>
    <w:rsid w:val="00396355"/>
    <w:rsid w:val="00396AB3"/>
    <w:rsid w:val="00396ABC"/>
    <w:rsid w:val="00396B76"/>
    <w:rsid w:val="00396C17"/>
    <w:rsid w:val="00396CC4"/>
    <w:rsid w:val="00396F6F"/>
    <w:rsid w:val="003972FD"/>
    <w:rsid w:val="0039762E"/>
    <w:rsid w:val="00397A47"/>
    <w:rsid w:val="00397DFF"/>
    <w:rsid w:val="003A00F1"/>
    <w:rsid w:val="003A0279"/>
    <w:rsid w:val="003A0317"/>
    <w:rsid w:val="003A0635"/>
    <w:rsid w:val="003A0A92"/>
    <w:rsid w:val="003A0CAA"/>
    <w:rsid w:val="003A0DD8"/>
    <w:rsid w:val="003A0F83"/>
    <w:rsid w:val="003A16B8"/>
    <w:rsid w:val="003A17DD"/>
    <w:rsid w:val="003A1E1C"/>
    <w:rsid w:val="003A1E57"/>
    <w:rsid w:val="003A2157"/>
    <w:rsid w:val="003A21EE"/>
    <w:rsid w:val="003A22B9"/>
    <w:rsid w:val="003A243A"/>
    <w:rsid w:val="003A288F"/>
    <w:rsid w:val="003A2B1A"/>
    <w:rsid w:val="003A2C91"/>
    <w:rsid w:val="003A2DE7"/>
    <w:rsid w:val="003A2FDC"/>
    <w:rsid w:val="003A307A"/>
    <w:rsid w:val="003A3606"/>
    <w:rsid w:val="003A365F"/>
    <w:rsid w:val="003A3698"/>
    <w:rsid w:val="003A381D"/>
    <w:rsid w:val="003A3878"/>
    <w:rsid w:val="003A392C"/>
    <w:rsid w:val="003A3A0F"/>
    <w:rsid w:val="003A3B04"/>
    <w:rsid w:val="003A3CE1"/>
    <w:rsid w:val="003A3E21"/>
    <w:rsid w:val="003A4112"/>
    <w:rsid w:val="003A428B"/>
    <w:rsid w:val="003A45C5"/>
    <w:rsid w:val="003A4705"/>
    <w:rsid w:val="003A4821"/>
    <w:rsid w:val="003A499E"/>
    <w:rsid w:val="003A4A02"/>
    <w:rsid w:val="003A4A2A"/>
    <w:rsid w:val="003A4A84"/>
    <w:rsid w:val="003A4B6E"/>
    <w:rsid w:val="003A4E68"/>
    <w:rsid w:val="003A510F"/>
    <w:rsid w:val="003A5193"/>
    <w:rsid w:val="003A5408"/>
    <w:rsid w:val="003A5660"/>
    <w:rsid w:val="003A5C67"/>
    <w:rsid w:val="003A5E05"/>
    <w:rsid w:val="003A611C"/>
    <w:rsid w:val="003A6196"/>
    <w:rsid w:val="003A620B"/>
    <w:rsid w:val="003A62B4"/>
    <w:rsid w:val="003A636A"/>
    <w:rsid w:val="003A63A6"/>
    <w:rsid w:val="003A64A5"/>
    <w:rsid w:val="003A66B4"/>
    <w:rsid w:val="003A69C0"/>
    <w:rsid w:val="003A6EAF"/>
    <w:rsid w:val="003A6F7D"/>
    <w:rsid w:val="003A7906"/>
    <w:rsid w:val="003A7AD0"/>
    <w:rsid w:val="003A7B5A"/>
    <w:rsid w:val="003A7B61"/>
    <w:rsid w:val="003A7B93"/>
    <w:rsid w:val="003A7F77"/>
    <w:rsid w:val="003B00D9"/>
    <w:rsid w:val="003B0334"/>
    <w:rsid w:val="003B04D7"/>
    <w:rsid w:val="003B0DB3"/>
    <w:rsid w:val="003B0DD3"/>
    <w:rsid w:val="003B0E38"/>
    <w:rsid w:val="003B0EDB"/>
    <w:rsid w:val="003B2225"/>
    <w:rsid w:val="003B239A"/>
    <w:rsid w:val="003B23D9"/>
    <w:rsid w:val="003B24B3"/>
    <w:rsid w:val="003B252C"/>
    <w:rsid w:val="003B255C"/>
    <w:rsid w:val="003B259D"/>
    <w:rsid w:val="003B26AF"/>
    <w:rsid w:val="003B281E"/>
    <w:rsid w:val="003B2B1F"/>
    <w:rsid w:val="003B2B9A"/>
    <w:rsid w:val="003B2BFA"/>
    <w:rsid w:val="003B2CE8"/>
    <w:rsid w:val="003B2F34"/>
    <w:rsid w:val="003B31FB"/>
    <w:rsid w:val="003B32A8"/>
    <w:rsid w:val="003B3664"/>
    <w:rsid w:val="003B3C9E"/>
    <w:rsid w:val="003B3EC0"/>
    <w:rsid w:val="003B45D8"/>
    <w:rsid w:val="003B4602"/>
    <w:rsid w:val="003B46C4"/>
    <w:rsid w:val="003B479E"/>
    <w:rsid w:val="003B484D"/>
    <w:rsid w:val="003B4923"/>
    <w:rsid w:val="003B5421"/>
    <w:rsid w:val="003B59A4"/>
    <w:rsid w:val="003B59A9"/>
    <w:rsid w:val="003B5AB7"/>
    <w:rsid w:val="003B5B97"/>
    <w:rsid w:val="003B5DBE"/>
    <w:rsid w:val="003B5E12"/>
    <w:rsid w:val="003B5F7B"/>
    <w:rsid w:val="003B605B"/>
    <w:rsid w:val="003B6114"/>
    <w:rsid w:val="003B6299"/>
    <w:rsid w:val="003B63CD"/>
    <w:rsid w:val="003B63F6"/>
    <w:rsid w:val="003B6819"/>
    <w:rsid w:val="003B6C74"/>
    <w:rsid w:val="003B6CA5"/>
    <w:rsid w:val="003B6E84"/>
    <w:rsid w:val="003B7417"/>
    <w:rsid w:val="003B7432"/>
    <w:rsid w:val="003B782A"/>
    <w:rsid w:val="003B7864"/>
    <w:rsid w:val="003B793C"/>
    <w:rsid w:val="003B7B57"/>
    <w:rsid w:val="003B7C19"/>
    <w:rsid w:val="003B7EA9"/>
    <w:rsid w:val="003C0373"/>
    <w:rsid w:val="003C03B7"/>
    <w:rsid w:val="003C04DF"/>
    <w:rsid w:val="003C084E"/>
    <w:rsid w:val="003C0B0B"/>
    <w:rsid w:val="003C0B2A"/>
    <w:rsid w:val="003C0B70"/>
    <w:rsid w:val="003C1121"/>
    <w:rsid w:val="003C17FF"/>
    <w:rsid w:val="003C1C6A"/>
    <w:rsid w:val="003C21D5"/>
    <w:rsid w:val="003C247A"/>
    <w:rsid w:val="003C260F"/>
    <w:rsid w:val="003C2816"/>
    <w:rsid w:val="003C2963"/>
    <w:rsid w:val="003C2A4B"/>
    <w:rsid w:val="003C35D0"/>
    <w:rsid w:val="003C3A3B"/>
    <w:rsid w:val="003C3B9E"/>
    <w:rsid w:val="003C3C79"/>
    <w:rsid w:val="003C3EB5"/>
    <w:rsid w:val="003C4061"/>
    <w:rsid w:val="003C4165"/>
    <w:rsid w:val="003C43C7"/>
    <w:rsid w:val="003C47ED"/>
    <w:rsid w:val="003C4B7F"/>
    <w:rsid w:val="003C4F1F"/>
    <w:rsid w:val="003C52FC"/>
    <w:rsid w:val="003C54AD"/>
    <w:rsid w:val="003C5DAF"/>
    <w:rsid w:val="003C5DF0"/>
    <w:rsid w:val="003C61F7"/>
    <w:rsid w:val="003C6279"/>
    <w:rsid w:val="003C62DF"/>
    <w:rsid w:val="003C64C6"/>
    <w:rsid w:val="003C65C1"/>
    <w:rsid w:val="003C65D3"/>
    <w:rsid w:val="003C676C"/>
    <w:rsid w:val="003C6BA3"/>
    <w:rsid w:val="003C6D21"/>
    <w:rsid w:val="003C744E"/>
    <w:rsid w:val="003C74CC"/>
    <w:rsid w:val="003C79D7"/>
    <w:rsid w:val="003C7A95"/>
    <w:rsid w:val="003C7E84"/>
    <w:rsid w:val="003D0373"/>
    <w:rsid w:val="003D0738"/>
    <w:rsid w:val="003D07A9"/>
    <w:rsid w:val="003D08AD"/>
    <w:rsid w:val="003D08FB"/>
    <w:rsid w:val="003D0AD9"/>
    <w:rsid w:val="003D0BF3"/>
    <w:rsid w:val="003D0E3F"/>
    <w:rsid w:val="003D1032"/>
    <w:rsid w:val="003D1471"/>
    <w:rsid w:val="003D180B"/>
    <w:rsid w:val="003D18B1"/>
    <w:rsid w:val="003D1AB3"/>
    <w:rsid w:val="003D1BC6"/>
    <w:rsid w:val="003D20BC"/>
    <w:rsid w:val="003D22C3"/>
    <w:rsid w:val="003D22FA"/>
    <w:rsid w:val="003D2419"/>
    <w:rsid w:val="003D25D3"/>
    <w:rsid w:val="003D267C"/>
    <w:rsid w:val="003D2775"/>
    <w:rsid w:val="003D2BB0"/>
    <w:rsid w:val="003D2FC7"/>
    <w:rsid w:val="003D300C"/>
    <w:rsid w:val="003D314C"/>
    <w:rsid w:val="003D326F"/>
    <w:rsid w:val="003D32AC"/>
    <w:rsid w:val="003D34A0"/>
    <w:rsid w:val="003D39A8"/>
    <w:rsid w:val="003D3CA3"/>
    <w:rsid w:val="003D446E"/>
    <w:rsid w:val="003D4D67"/>
    <w:rsid w:val="003D4F05"/>
    <w:rsid w:val="003D50D0"/>
    <w:rsid w:val="003D54B7"/>
    <w:rsid w:val="003D554D"/>
    <w:rsid w:val="003D5836"/>
    <w:rsid w:val="003D58D3"/>
    <w:rsid w:val="003D593A"/>
    <w:rsid w:val="003D5995"/>
    <w:rsid w:val="003D59BA"/>
    <w:rsid w:val="003D60D0"/>
    <w:rsid w:val="003D614A"/>
    <w:rsid w:val="003D6169"/>
    <w:rsid w:val="003D61C3"/>
    <w:rsid w:val="003D6710"/>
    <w:rsid w:val="003D684C"/>
    <w:rsid w:val="003D6B30"/>
    <w:rsid w:val="003D6CED"/>
    <w:rsid w:val="003D6DB5"/>
    <w:rsid w:val="003D6EE6"/>
    <w:rsid w:val="003D70B3"/>
    <w:rsid w:val="003D729F"/>
    <w:rsid w:val="003D7375"/>
    <w:rsid w:val="003D744C"/>
    <w:rsid w:val="003D7569"/>
    <w:rsid w:val="003D75EC"/>
    <w:rsid w:val="003D760A"/>
    <w:rsid w:val="003D788E"/>
    <w:rsid w:val="003D7A14"/>
    <w:rsid w:val="003D7B59"/>
    <w:rsid w:val="003D7BC4"/>
    <w:rsid w:val="003D7C10"/>
    <w:rsid w:val="003D7E91"/>
    <w:rsid w:val="003E023E"/>
    <w:rsid w:val="003E07E3"/>
    <w:rsid w:val="003E099F"/>
    <w:rsid w:val="003E0C88"/>
    <w:rsid w:val="003E13B5"/>
    <w:rsid w:val="003E14E2"/>
    <w:rsid w:val="003E16EB"/>
    <w:rsid w:val="003E1850"/>
    <w:rsid w:val="003E1E2D"/>
    <w:rsid w:val="003E21D2"/>
    <w:rsid w:val="003E227B"/>
    <w:rsid w:val="003E2A2C"/>
    <w:rsid w:val="003E2A5A"/>
    <w:rsid w:val="003E350A"/>
    <w:rsid w:val="003E367A"/>
    <w:rsid w:val="003E3830"/>
    <w:rsid w:val="003E383F"/>
    <w:rsid w:val="003E3A7C"/>
    <w:rsid w:val="003E3AE0"/>
    <w:rsid w:val="003E3D40"/>
    <w:rsid w:val="003E3FEE"/>
    <w:rsid w:val="003E44E8"/>
    <w:rsid w:val="003E4A06"/>
    <w:rsid w:val="003E5142"/>
    <w:rsid w:val="003E52C5"/>
    <w:rsid w:val="003E564B"/>
    <w:rsid w:val="003E5668"/>
    <w:rsid w:val="003E58EC"/>
    <w:rsid w:val="003E59BF"/>
    <w:rsid w:val="003E5D0A"/>
    <w:rsid w:val="003E5D9F"/>
    <w:rsid w:val="003E5FDE"/>
    <w:rsid w:val="003E6630"/>
    <w:rsid w:val="003E690E"/>
    <w:rsid w:val="003E6935"/>
    <w:rsid w:val="003E6ACD"/>
    <w:rsid w:val="003E6BA0"/>
    <w:rsid w:val="003E6BAB"/>
    <w:rsid w:val="003E6D93"/>
    <w:rsid w:val="003E6DC0"/>
    <w:rsid w:val="003E73E7"/>
    <w:rsid w:val="003E74A3"/>
    <w:rsid w:val="003E7ABA"/>
    <w:rsid w:val="003E7B95"/>
    <w:rsid w:val="003E7FD1"/>
    <w:rsid w:val="003F0456"/>
    <w:rsid w:val="003F0459"/>
    <w:rsid w:val="003F046B"/>
    <w:rsid w:val="003F0576"/>
    <w:rsid w:val="003F05D8"/>
    <w:rsid w:val="003F07E8"/>
    <w:rsid w:val="003F07FA"/>
    <w:rsid w:val="003F0A8B"/>
    <w:rsid w:val="003F0EE4"/>
    <w:rsid w:val="003F0F31"/>
    <w:rsid w:val="003F0F79"/>
    <w:rsid w:val="003F12DD"/>
    <w:rsid w:val="003F1451"/>
    <w:rsid w:val="003F14D1"/>
    <w:rsid w:val="003F16DD"/>
    <w:rsid w:val="003F1C43"/>
    <w:rsid w:val="003F1D1A"/>
    <w:rsid w:val="003F2630"/>
    <w:rsid w:val="003F2868"/>
    <w:rsid w:val="003F2911"/>
    <w:rsid w:val="003F2D3E"/>
    <w:rsid w:val="003F2E17"/>
    <w:rsid w:val="003F2F6B"/>
    <w:rsid w:val="003F312C"/>
    <w:rsid w:val="003F3171"/>
    <w:rsid w:val="003F34BC"/>
    <w:rsid w:val="003F34DD"/>
    <w:rsid w:val="003F3989"/>
    <w:rsid w:val="003F3AA1"/>
    <w:rsid w:val="003F3AA5"/>
    <w:rsid w:val="003F3CDD"/>
    <w:rsid w:val="003F3E98"/>
    <w:rsid w:val="003F4169"/>
    <w:rsid w:val="003F42E9"/>
    <w:rsid w:val="003F46C5"/>
    <w:rsid w:val="003F47CA"/>
    <w:rsid w:val="003F4868"/>
    <w:rsid w:val="003F4B46"/>
    <w:rsid w:val="003F4B5E"/>
    <w:rsid w:val="003F4D05"/>
    <w:rsid w:val="003F4FC7"/>
    <w:rsid w:val="003F50A3"/>
    <w:rsid w:val="003F5506"/>
    <w:rsid w:val="003F57BA"/>
    <w:rsid w:val="003F5F32"/>
    <w:rsid w:val="003F61B2"/>
    <w:rsid w:val="003F6727"/>
    <w:rsid w:val="003F68D9"/>
    <w:rsid w:val="003F6BA2"/>
    <w:rsid w:val="003F6BBF"/>
    <w:rsid w:val="003F6DD2"/>
    <w:rsid w:val="003F6EA9"/>
    <w:rsid w:val="003F704D"/>
    <w:rsid w:val="003F71E2"/>
    <w:rsid w:val="003F724D"/>
    <w:rsid w:val="003F7368"/>
    <w:rsid w:val="003F7385"/>
    <w:rsid w:val="003F756B"/>
    <w:rsid w:val="003F7588"/>
    <w:rsid w:val="003F7694"/>
    <w:rsid w:val="003F7F2E"/>
    <w:rsid w:val="0040013A"/>
    <w:rsid w:val="0040031D"/>
    <w:rsid w:val="004004BC"/>
    <w:rsid w:val="00400543"/>
    <w:rsid w:val="0040077A"/>
    <w:rsid w:val="00400CDF"/>
    <w:rsid w:val="00400E13"/>
    <w:rsid w:val="00400EB1"/>
    <w:rsid w:val="00400F26"/>
    <w:rsid w:val="00400FC6"/>
    <w:rsid w:val="00401125"/>
    <w:rsid w:val="00401378"/>
    <w:rsid w:val="0040170E"/>
    <w:rsid w:val="00401730"/>
    <w:rsid w:val="004018A0"/>
    <w:rsid w:val="004019D2"/>
    <w:rsid w:val="00401B69"/>
    <w:rsid w:val="00402006"/>
    <w:rsid w:val="0040207F"/>
    <w:rsid w:val="00402113"/>
    <w:rsid w:val="0040255A"/>
    <w:rsid w:val="0040257B"/>
    <w:rsid w:val="00402603"/>
    <w:rsid w:val="004028AF"/>
    <w:rsid w:val="00402957"/>
    <w:rsid w:val="004029A3"/>
    <w:rsid w:val="00402B57"/>
    <w:rsid w:val="00402ED5"/>
    <w:rsid w:val="0040324A"/>
    <w:rsid w:val="0040339B"/>
    <w:rsid w:val="00403C95"/>
    <w:rsid w:val="00403D2B"/>
    <w:rsid w:val="00403EAC"/>
    <w:rsid w:val="004040D0"/>
    <w:rsid w:val="0040451E"/>
    <w:rsid w:val="00405041"/>
    <w:rsid w:val="00405192"/>
    <w:rsid w:val="00405362"/>
    <w:rsid w:val="0040559A"/>
    <w:rsid w:val="00406185"/>
    <w:rsid w:val="004063BA"/>
    <w:rsid w:val="004063F4"/>
    <w:rsid w:val="00406713"/>
    <w:rsid w:val="0040684D"/>
    <w:rsid w:val="00406ABF"/>
    <w:rsid w:val="004071FC"/>
    <w:rsid w:val="004074CC"/>
    <w:rsid w:val="0040795E"/>
    <w:rsid w:val="00407ED7"/>
    <w:rsid w:val="0041009C"/>
    <w:rsid w:val="004104CE"/>
    <w:rsid w:val="004107A5"/>
    <w:rsid w:val="0041097D"/>
    <w:rsid w:val="00410CD4"/>
    <w:rsid w:val="00410DAA"/>
    <w:rsid w:val="00410F1D"/>
    <w:rsid w:val="00411119"/>
    <w:rsid w:val="00411813"/>
    <w:rsid w:val="00411885"/>
    <w:rsid w:val="00411908"/>
    <w:rsid w:val="004119C4"/>
    <w:rsid w:val="00411A0E"/>
    <w:rsid w:val="00411AD1"/>
    <w:rsid w:val="00411B58"/>
    <w:rsid w:val="00411C9F"/>
    <w:rsid w:val="00412777"/>
    <w:rsid w:val="00412C34"/>
    <w:rsid w:val="00412CA5"/>
    <w:rsid w:val="00412DA8"/>
    <w:rsid w:val="00413249"/>
    <w:rsid w:val="00413771"/>
    <w:rsid w:val="00413A29"/>
    <w:rsid w:val="00413A7F"/>
    <w:rsid w:val="00413BA7"/>
    <w:rsid w:val="00413BE1"/>
    <w:rsid w:val="00413C72"/>
    <w:rsid w:val="00413E51"/>
    <w:rsid w:val="00413FEE"/>
    <w:rsid w:val="00414018"/>
    <w:rsid w:val="004141AA"/>
    <w:rsid w:val="0041435A"/>
    <w:rsid w:val="004143DD"/>
    <w:rsid w:val="004146AA"/>
    <w:rsid w:val="0041476F"/>
    <w:rsid w:val="00414841"/>
    <w:rsid w:val="00415220"/>
    <w:rsid w:val="00415283"/>
    <w:rsid w:val="004153B0"/>
    <w:rsid w:val="00415476"/>
    <w:rsid w:val="004155D0"/>
    <w:rsid w:val="00415623"/>
    <w:rsid w:val="00415A9E"/>
    <w:rsid w:val="00415B45"/>
    <w:rsid w:val="00415B6A"/>
    <w:rsid w:val="00415D4C"/>
    <w:rsid w:val="0041608D"/>
    <w:rsid w:val="004160C6"/>
    <w:rsid w:val="004162A5"/>
    <w:rsid w:val="00416F61"/>
    <w:rsid w:val="0041714A"/>
    <w:rsid w:val="004172E9"/>
    <w:rsid w:val="00417340"/>
    <w:rsid w:val="0041755E"/>
    <w:rsid w:val="004177B6"/>
    <w:rsid w:val="00417B5E"/>
    <w:rsid w:val="00417BAA"/>
    <w:rsid w:val="0042037D"/>
    <w:rsid w:val="00420522"/>
    <w:rsid w:val="0042054D"/>
    <w:rsid w:val="004205FF"/>
    <w:rsid w:val="0042067B"/>
    <w:rsid w:val="00420CA0"/>
    <w:rsid w:val="00421058"/>
    <w:rsid w:val="004210D4"/>
    <w:rsid w:val="004211B1"/>
    <w:rsid w:val="0042122E"/>
    <w:rsid w:val="00421AA4"/>
    <w:rsid w:val="00421C64"/>
    <w:rsid w:val="00421E3A"/>
    <w:rsid w:val="00421FBE"/>
    <w:rsid w:val="0042213D"/>
    <w:rsid w:val="004223A3"/>
    <w:rsid w:val="00422582"/>
    <w:rsid w:val="004227A5"/>
    <w:rsid w:val="00422B06"/>
    <w:rsid w:val="00422EB3"/>
    <w:rsid w:val="004232CF"/>
    <w:rsid w:val="00423805"/>
    <w:rsid w:val="00423842"/>
    <w:rsid w:val="00423863"/>
    <w:rsid w:val="004238BD"/>
    <w:rsid w:val="00423A24"/>
    <w:rsid w:val="00423B74"/>
    <w:rsid w:val="00423F61"/>
    <w:rsid w:val="00424151"/>
    <w:rsid w:val="004243AE"/>
    <w:rsid w:val="0042440B"/>
    <w:rsid w:val="00424577"/>
    <w:rsid w:val="0042457E"/>
    <w:rsid w:val="00424594"/>
    <w:rsid w:val="004249FE"/>
    <w:rsid w:val="00424AC4"/>
    <w:rsid w:val="00424B2B"/>
    <w:rsid w:val="00424C1E"/>
    <w:rsid w:val="00424FF7"/>
    <w:rsid w:val="004252E1"/>
    <w:rsid w:val="004254E7"/>
    <w:rsid w:val="00425901"/>
    <w:rsid w:val="00425C25"/>
    <w:rsid w:val="00425C59"/>
    <w:rsid w:val="00425DAA"/>
    <w:rsid w:val="00425FD0"/>
    <w:rsid w:val="00426261"/>
    <w:rsid w:val="0042639D"/>
    <w:rsid w:val="004263F6"/>
    <w:rsid w:val="0042647F"/>
    <w:rsid w:val="004265F1"/>
    <w:rsid w:val="00426833"/>
    <w:rsid w:val="00426AC8"/>
    <w:rsid w:val="00426D75"/>
    <w:rsid w:val="00426E36"/>
    <w:rsid w:val="004271A9"/>
    <w:rsid w:val="004271B7"/>
    <w:rsid w:val="0042733E"/>
    <w:rsid w:val="0042740F"/>
    <w:rsid w:val="004274A9"/>
    <w:rsid w:val="004277ED"/>
    <w:rsid w:val="00427901"/>
    <w:rsid w:val="004279F6"/>
    <w:rsid w:val="00427BA9"/>
    <w:rsid w:val="00427C2F"/>
    <w:rsid w:val="00427C4E"/>
    <w:rsid w:val="00427CFB"/>
    <w:rsid w:val="00427D4D"/>
    <w:rsid w:val="00430097"/>
    <w:rsid w:val="004300D2"/>
    <w:rsid w:val="00430480"/>
    <w:rsid w:val="0043070F"/>
    <w:rsid w:val="00430E6F"/>
    <w:rsid w:val="00430FBA"/>
    <w:rsid w:val="00430FCA"/>
    <w:rsid w:val="00431256"/>
    <w:rsid w:val="004314AF"/>
    <w:rsid w:val="0043162A"/>
    <w:rsid w:val="0043194F"/>
    <w:rsid w:val="004323DC"/>
    <w:rsid w:val="004324DB"/>
    <w:rsid w:val="004328FF"/>
    <w:rsid w:val="0043291F"/>
    <w:rsid w:val="00432EB4"/>
    <w:rsid w:val="00433085"/>
    <w:rsid w:val="00433120"/>
    <w:rsid w:val="004337D3"/>
    <w:rsid w:val="00433A7B"/>
    <w:rsid w:val="00433B5A"/>
    <w:rsid w:val="00433C9C"/>
    <w:rsid w:val="00433E30"/>
    <w:rsid w:val="004341E2"/>
    <w:rsid w:val="004342B0"/>
    <w:rsid w:val="004344FF"/>
    <w:rsid w:val="00434647"/>
    <w:rsid w:val="004346E3"/>
    <w:rsid w:val="00434A9A"/>
    <w:rsid w:val="00434B4F"/>
    <w:rsid w:val="00434C12"/>
    <w:rsid w:val="00434D31"/>
    <w:rsid w:val="00435208"/>
    <w:rsid w:val="00435344"/>
    <w:rsid w:val="00435662"/>
    <w:rsid w:val="004357B1"/>
    <w:rsid w:val="00435879"/>
    <w:rsid w:val="004358B2"/>
    <w:rsid w:val="00435CE8"/>
    <w:rsid w:val="00435D43"/>
    <w:rsid w:val="004361BB"/>
    <w:rsid w:val="0043626A"/>
    <w:rsid w:val="00436486"/>
    <w:rsid w:val="00436522"/>
    <w:rsid w:val="00436809"/>
    <w:rsid w:val="00436C06"/>
    <w:rsid w:val="00436E62"/>
    <w:rsid w:val="00436E90"/>
    <w:rsid w:val="004370D0"/>
    <w:rsid w:val="004372E3"/>
    <w:rsid w:val="004379D4"/>
    <w:rsid w:val="004379DF"/>
    <w:rsid w:val="00437DE2"/>
    <w:rsid w:val="0044000D"/>
    <w:rsid w:val="00440031"/>
    <w:rsid w:val="0044008A"/>
    <w:rsid w:val="00440225"/>
    <w:rsid w:val="00440764"/>
    <w:rsid w:val="00440849"/>
    <w:rsid w:val="00440E1E"/>
    <w:rsid w:val="004413AE"/>
    <w:rsid w:val="004415FF"/>
    <w:rsid w:val="004416F8"/>
    <w:rsid w:val="004418E7"/>
    <w:rsid w:val="004419C0"/>
    <w:rsid w:val="00441CE9"/>
    <w:rsid w:val="00441D58"/>
    <w:rsid w:val="00441E69"/>
    <w:rsid w:val="004421A9"/>
    <w:rsid w:val="004422EC"/>
    <w:rsid w:val="004424A9"/>
    <w:rsid w:val="00442858"/>
    <w:rsid w:val="00442B26"/>
    <w:rsid w:val="00443122"/>
    <w:rsid w:val="00443355"/>
    <w:rsid w:val="004438E1"/>
    <w:rsid w:val="004438F4"/>
    <w:rsid w:val="004439EE"/>
    <w:rsid w:val="00443DCA"/>
    <w:rsid w:val="00443DCF"/>
    <w:rsid w:val="00443FC6"/>
    <w:rsid w:val="00444168"/>
    <w:rsid w:val="00444177"/>
    <w:rsid w:val="004446BB"/>
    <w:rsid w:val="00444737"/>
    <w:rsid w:val="004449F5"/>
    <w:rsid w:val="00444A0A"/>
    <w:rsid w:val="00444ED2"/>
    <w:rsid w:val="004453D8"/>
    <w:rsid w:val="00445829"/>
    <w:rsid w:val="0044585A"/>
    <w:rsid w:val="00445B31"/>
    <w:rsid w:val="00445D23"/>
    <w:rsid w:val="00445E72"/>
    <w:rsid w:val="00445E9A"/>
    <w:rsid w:val="004460FC"/>
    <w:rsid w:val="004465D9"/>
    <w:rsid w:val="00446632"/>
    <w:rsid w:val="0044687C"/>
    <w:rsid w:val="004469FA"/>
    <w:rsid w:val="00446B74"/>
    <w:rsid w:val="00446C7B"/>
    <w:rsid w:val="00446CC3"/>
    <w:rsid w:val="00446DF3"/>
    <w:rsid w:val="00446DFA"/>
    <w:rsid w:val="00446E88"/>
    <w:rsid w:val="00446F19"/>
    <w:rsid w:val="00446F92"/>
    <w:rsid w:val="00446FB4"/>
    <w:rsid w:val="00447103"/>
    <w:rsid w:val="004471D1"/>
    <w:rsid w:val="0044732D"/>
    <w:rsid w:val="004473DE"/>
    <w:rsid w:val="0044765F"/>
    <w:rsid w:val="00447769"/>
    <w:rsid w:val="00447883"/>
    <w:rsid w:val="00447966"/>
    <w:rsid w:val="00450113"/>
    <w:rsid w:val="004501E7"/>
    <w:rsid w:val="00450460"/>
    <w:rsid w:val="0045123F"/>
    <w:rsid w:val="0045181A"/>
    <w:rsid w:val="00451ACF"/>
    <w:rsid w:val="00451C98"/>
    <w:rsid w:val="00452067"/>
    <w:rsid w:val="004520BD"/>
    <w:rsid w:val="0045221D"/>
    <w:rsid w:val="004528F3"/>
    <w:rsid w:val="00452B64"/>
    <w:rsid w:val="00452CAB"/>
    <w:rsid w:val="0045373F"/>
    <w:rsid w:val="00453ABF"/>
    <w:rsid w:val="00453BFC"/>
    <w:rsid w:val="00453EA3"/>
    <w:rsid w:val="00453F65"/>
    <w:rsid w:val="00454634"/>
    <w:rsid w:val="004547F6"/>
    <w:rsid w:val="004547FD"/>
    <w:rsid w:val="00454922"/>
    <w:rsid w:val="00454BD5"/>
    <w:rsid w:val="00454E14"/>
    <w:rsid w:val="00454E93"/>
    <w:rsid w:val="00454FC5"/>
    <w:rsid w:val="0045501F"/>
    <w:rsid w:val="00455042"/>
    <w:rsid w:val="00455627"/>
    <w:rsid w:val="00455638"/>
    <w:rsid w:val="00455AA5"/>
    <w:rsid w:val="00455C5C"/>
    <w:rsid w:val="004561B8"/>
    <w:rsid w:val="004561EE"/>
    <w:rsid w:val="004563DA"/>
    <w:rsid w:val="0045640B"/>
    <w:rsid w:val="00456555"/>
    <w:rsid w:val="00456564"/>
    <w:rsid w:val="00456861"/>
    <w:rsid w:val="00456964"/>
    <w:rsid w:val="00456A7D"/>
    <w:rsid w:val="00456AEA"/>
    <w:rsid w:val="00456C70"/>
    <w:rsid w:val="00456D00"/>
    <w:rsid w:val="00456DCB"/>
    <w:rsid w:val="00456EB8"/>
    <w:rsid w:val="00457311"/>
    <w:rsid w:val="00457847"/>
    <w:rsid w:val="004578F9"/>
    <w:rsid w:val="00457F70"/>
    <w:rsid w:val="00457F72"/>
    <w:rsid w:val="004601D6"/>
    <w:rsid w:val="0046027C"/>
    <w:rsid w:val="00460405"/>
    <w:rsid w:val="0046068F"/>
    <w:rsid w:val="004608A3"/>
    <w:rsid w:val="0046093F"/>
    <w:rsid w:val="00460C47"/>
    <w:rsid w:val="00460D51"/>
    <w:rsid w:val="00460F58"/>
    <w:rsid w:val="00460FE4"/>
    <w:rsid w:val="00460FF8"/>
    <w:rsid w:val="00461042"/>
    <w:rsid w:val="00461366"/>
    <w:rsid w:val="004614F8"/>
    <w:rsid w:val="004616ED"/>
    <w:rsid w:val="00461938"/>
    <w:rsid w:val="00461A22"/>
    <w:rsid w:val="00461E1F"/>
    <w:rsid w:val="00461E3E"/>
    <w:rsid w:val="00462047"/>
    <w:rsid w:val="0046223C"/>
    <w:rsid w:val="0046231B"/>
    <w:rsid w:val="00462435"/>
    <w:rsid w:val="00462452"/>
    <w:rsid w:val="004624BD"/>
    <w:rsid w:val="00462546"/>
    <w:rsid w:val="0046261C"/>
    <w:rsid w:val="00462844"/>
    <w:rsid w:val="00462994"/>
    <w:rsid w:val="00462BCB"/>
    <w:rsid w:val="00462CD4"/>
    <w:rsid w:val="004632AE"/>
    <w:rsid w:val="00463302"/>
    <w:rsid w:val="00463414"/>
    <w:rsid w:val="00463660"/>
    <w:rsid w:val="00463A00"/>
    <w:rsid w:val="00463B16"/>
    <w:rsid w:val="00463B3E"/>
    <w:rsid w:val="00463B6D"/>
    <w:rsid w:val="00463C4D"/>
    <w:rsid w:val="004641DA"/>
    <w:rsid w:val="0046451A"/>
    <w:rsid w:val="00464661"/>
    <w:rsid w:val="00464813"/>
    <w:rsid w:val="00464CC9"/>
    <w:rsid w:val="00464DCD"/>
    <w:rsid w:val="00464E2D"/>
    <w:rsid w:val="00465238"/>
    <w:rsid w:val="00465310"/>
    <w:rsid w:val="004656B3"/>
    <w:rsid w:val="004658F8"/>
    <w:rsid w:val="00465D2A"/>
    <w:rsid w:val="00465E89"/>
    <w:rsid w:val="00465F34"/>
    <w:rsid w:val="0046603E"/>
    <w:rsid w:val="00466268"/>
    <w:rsid w:val="0046682B"/>
    <w:rsid w:val="00466ABA"/>
    <w:rsid w:val="00466B17"/>
    <w:rsid w:val="00466E61"/>
    <w:rsid w:val="00466F1E"/>
    <w:rsid w:val="00467014"/>
    <w:rsid w:val="0046702D"/>
    <w:rsid w:val="004673F7"/>
    <w:rsid w:val="00467D81"/>
    <w:rsid w:val="00467FF0"/>
    <w:rsid w:val="004700FA"/>
    <w:rsid w:val="004703F3"/>
    <w:rsid w:val="004703F5"/>
    <w:rsid w:val="00470460"/>
    <w:rsid w:val="004705F4"/>
    <w:rsid w:val="00470643"/>
    <w:rsid w:val="00470E4F"/>
    <w:rsid w:val="00470E50"/>
    <w:rsid w:val="00470EBD"/>
    <w:rsid w:val="00470F78"/>
    <w:rsid w:val="004711E0"/>
    <w:rsid w:val="00471202"/>
    <w:rsid w:val="00471298"/>
    <w:rsid w:val="00471904"/>
    <w:rsid w:val="00471ADF"/>
    <w:rsid w:val="004722DB"/>
    <w:rsid w:val="004728C6"/>
    <w:rsid w:val="00472913"/>
    <w:rsid w:val="00472951"/>
    <w:rsid w:val="00472A73"/>
    <w:rsid w:val="00472B3E"/>
    <w:rsid w:val="00472D94"/>
    <w:rsid w:val="00472DDE"/>
    <w:rsid w:val="00472E94"/>
    <w:rsid w:val="00473240"/>
    <w:rsid w:val="0047409A"/>
    <w:rsid w:val="0047418E"/>
    <w:rsid w:val="004741B1"/>
    <w:rsid w:val="004741DD"/>
    <w:rsid w:val="004741EE"/>
    <w:rsid w:val="00474267"/>
    <w:rsid w:val="004743A8"/>
    <w:rsid w:val="004746F7"/>
    <w:rsid w:val="00474D02"/>
    <w:rsid w:val="00474E45"/>
    <w:rsid w:val="00474EF3"/>
    <w:rsid w:val="00475511"/>
    <w:rsid w:val="00475549"/>
    <w:rsid w:val="00475578"/>
    <w:rsid w:val="00475680"/>
    <w:rsid w:val="0047580A"/>
    <w:rsid w:val="0047589E"/>
    <w:rsid w:val="004758CB"/>
    <w:rsid w:val="004758E3"/>
    <w:rsid w:val="0047597F"/>
    <w:rsid w:val="00475AD8"/>
    <w:rsid w:val="00475DF2"/>
    <w:rsid w:val="00475F37"/>
    <w:rsid w:val="004760DD"/>
    <w:rsid w:val="0047618F"/>
    <w:rsid w:val="00476506"/>
    <w:rsid w:val="00476706"/>
    <w:rsid w:val="00476A01"/>
    <w:rsid w:val="00476B00"/>
    <w:rsid w:val="00476DBE"/>
    <w:rsid w:val="0047705F"/>
    <w:rsid w:val="004770CA"/>
    <w:rsid w:val="004770DC"/>
    <w:rsid w:val="0047727F"/>
    <w:rsid w:val="00477343"/>
    <w:rsid w:val="0047749B"/>
    <w:rsid w:val="0047754F"/>
    <w:rsid w:val="004779FF"/>
    <w:rsid w:val="00477B78"/>
    <w:rsid w:val="00477BF3"/>
    <w:rsid w:val="00480294"/>
    <w:rsid w:val="004802A2"/>
    <w:rsid w:val="004802D1"/>
    <w:rsid w:val="0048071B"/>
    <w:rsid w:val="00480880"/>
    <w:rsid w:val="00480C91"/>
    <w:rsid w:val="00480D3F"/>
    <w:rsid w:val="00480D9B"/>
    <w:rsid w:val="00480E7C"/>
    <w:rsid w:val="00481086"/>
    <w:rsid w:val="004811C8"/>
    <w:rsid w:val="0048151D"/>
    <w:rsid w:val="0048155F"/>
    <w:rsid w:val="00481794"/>
    <w:rsid w:val="004818A0"/>
    <w:rsid w:val="00481903"/>
    <w:rsid w:val="00481D34"/>
    <w:rsid w:val="00482043"/>
    <w:rsid w:val="004820BD"/>
    <w:rsid w:val="00482598"/>
    <w:rsid w:val="00482617"/>
    <w:rsid w:val="00482632"/>
    <w:rsid w:val="004826D6"/>
    <w:rsid w:val="004828BB"/>
    <w:rsid w:val="0048297D"/>
    <w:rsid w:val="004829BD"/>
    <w:rsid w:val="00482D91"/>
    <w:rsid w:val="00482E29"/>
    <w:rsid w:val="0048303F"/>
    <w:rsid w:val="00483267"/>
    <w:rsid w:val="00483951"/>
    <w:rsid w:val="00483C94"/>
    <w:rsid w:val="00483D6A"/>
    <w:rsid w:val="004843FE"/>
    <w:rsid w:val="004848BB"/>
    <w:rsid w:val="00484A2B"/>
    <w:rsid w:val="00484B43"/>
    <w:rsid w:val="00484BC8"/>
    <w:rsid w:val="0048537F"/>
    <w:rsid w:val="004853AB"/>
    <w:rsid w:val="0048545F"/>
    <w:rsid w:val="00485482"/>
    <w:rsid w:val="00485738"/>
    <w:rsid w:val="00485890"/>
    <w:rsid w:val="004858A3"/>
    <w:rsid w:val="00485938"/>
    <w:rsid w:val="0048596E"/>
    <w:rsid w:val="00485B38"/>
    <w:rsid w:val="00485E7A"/>
    <w:rsid w:val="00485EAD"/>
    <w:rsid w:val="00485FA7"/>
    <w:rsid w:val="0048609F"/>
    <w:rsid w:val="004862A7"/>
    <w:rsid w:val="00486720"/>
    <w:rsid w:val="00486740"/>
    <w:rsid w:val="0048682B"/>
    <w:rsid w:val="00487001"/>
    <w:rsid w:val="0048709B"/>
    <w:rsid w:val="004875E6"/>
    <w:rsid w:val="004875FC"/>
    <w:rsid w:val="004877F2"/>
    <w:rsid w:val="00487987"/>
    <w:rsid w:val="00487D5D"/>
    <w:rsid w:val="00487E78"/>
    <w:rsid w:val="00487ED0"/>
    <w:rsid w:val="00487F7B"/>
    <w:rsid w:val="004902F9"/>
    <w:rsid w:val="004904D0"/>
    <w:rsid w:val="00490A96"/>
    <w:rsid w:val="00490C6E"/>
    <w:rsid w:val="00490F14"/>
    <w:rsid w:val="00490F36"/>
    <w:rsid w:val="0049104D"/>
    <w:rsid w:val="00491132"/>
    <w:rsid w:val="004911C9"/>
    <w:rsid w:val="0049126B"/>
    <w:rsid w:val="004912BF"/>
    <w:rsid w:val="004913DE"/>
    <w:rsid w:val="0049163B"/>
    <w:rsid w:val="004918DC"/>
    <w:rsid w:val="004918DF"/>
    <w:rsid w:val="00491C2F"/>
    <w:rsid w:val="00491C71"/>
    <w:rsid w:val="00491E78"/>
    <w:rsid w:val="00491FF0"/>
    <w:rsid w:val="004920DC"/>
    <w:rsid w:val="004922C9"/>
    <w:rsid w:val="0049234A"/>
    <w:rsid w:val="004926A8"/>
    <w:rsid w:val="004927CD"/>
    <w:rsid w:val="00492A8A"/>
    <w:rsid w:val="00492E34"/>
    <w:rsid w:val="00492F24"/>
    <w:rsid w:val="00492F62"/>
    <w:rsid w:val="004930BD"/>
    <w:rsid w:val="0049332D"/>
    <w:rsid w:val="00493378"/>
    <w:rsid w:val="0049386F"/>
    <w:rsid w:val="00493990"/>
    <w:rsid w:val="00493A35"/>
    <w:rsid w:val="00493B05"/>
    <w:rsid w:val="00493FC3"/>
    <w:rsid w:val="0049414A"/>
    <w:rsid w:val="00494B0C"/>
    <w:rsid w:val="00494F2B"/>
    <w:rsid w:val="004951CC"/>
    <w:rsid w:val="004955E6"/>
    <w:rsid w:val="004959FD"/>
    <w:rsid w:val="00495BFB"/>
    <w:rsid w:val="00495DE1"/>
    <w:rsid w:val="00495E32"/>
    <w:rsid w:val="00495EB1"/>
    <w:rsid w:val="00496663"/>
    <w:rsid w:val="004966C2"/>
    <w:rsid w:val="004968E3"/>
    <w:rsid w:val="00496967"/>
    <w:rsid w:val="00496A3C"/>
    <w:rsid w:val="00496B27"/>
    <w:rsid w:val="00496E93"/>
    <w:rsid w:val="00496FA4"/>
    <w:rsid w:val="0049711E"/>
    <w:rsid w:val="004972ED"/>
    <w:rsid w:val="004979DC"/>
    <w:rsid w:val="00497C2C"/>
    <w:rsid w:val="00497D4F"/>
    <w:rsid w:val="004A006E"/>
    <w:rsid w:val="004A0138"/>
    <w:rsid w:val="004A013E"/>
    <w:rsid w:val="004A0194"/>
    <w:rsid w:val="004A0212"/>
    <w:rsid w:val="004A082F"/>
    <w:rsid w:val="004A092D"/>
    <w:rsid w:val="004A093F"/>
    <w:rsid w:val="004A0A4A"/>
    <w:rsid w:val="004A0A7F"/>
    <w:rsid w:val="004A0C6B"/>
    <w:rsid w:val="004A0D56"/>
    <w:rsid w:val="004A0E4F"/>
    <w:rsid w:val="004A111A"/>
    <w:rsid w:val="004A1270"/>
    <w:rsid w:val="004A12A9"/>
    <w:rsid w:val="004A13CC"/>
    <w:rsid w:val="004A1DA4"/>
    <w:rsid w:val="004A1FAD"/>
    <w:rsid w:val="004A2189"/>
    <w:rsid w:val="004A2547"/>
    <w:rsid w:val="004A27C0"/>
    <w:rsid w:val="004A2DB2"/>
    <w:rsid w:val="004A2E66"/>
    <w:rsid w:val="004A2E8F"/>
    <w:rsid w:val="004A2FFD"/>
    <w:rsid w:val="004A3144"/>
    <w:rsid w:val="004A315C"/>
    <w:rsid w:val="004A321F"/>
    <w:rsid w:val="004A34F7"/>
    <w:rsid w:val="004A3679"/>
    <w:rsid w:val="004A36D4"/>
    <w:rsid w:val="004A37BD"/>
    <w:rsid w:val="004A3949"/>
    <w:rsid w:val="004A396E"/>
    <w:rsid w:val="004A3B8A"/>
    <w:rsid w:val="004A3DE7"/>
    <w:rsid w:val="004A4141"/>
    <w:rsid w:val="004A41B8"/>
    <w:rsid w:val="004A4218"/>
    <w:rsid w:val="004A436D"/>
    <w:rsid w:val="004A44D3"/>
    <w:rsid w:val="004A4782"/>
    <w:rsid w:val="004A4F16"/>
    <w:rsid w:val="004A4F3B"/>
    <w:rsid w:val="004A5165"/>
    <w:rsid w:val="004A51C2"/>
    <w:rsid w:val="004A5552"/>
    <w:rsid w:val="004A55A2"/>
    <w:rsid w:val="004A574D"/>
    <w:rsid w:val="004A5810"/>
    <w:rsid w:val="004A5B91"/>
    <w:rsid w:val="004A5F76"/>
    <w:rsid w:val="004A6105"/>
    <w:rsid w:val="004A659A"/>
    <w:rsid w:val="004A6606"/>
    <w:rsid w:val="004A66D4"/>
    <w:rsid w:val="004A676B"/>
    <w:rsid w:val="004A6AAC"/>
    <w:rsid w:val="004A6FDD"/>
    <w:rsid w:val="004A7037"/>
    <w:rsid w:val="004A7248"/>
    <w:rsid w:val="004A72CD"/>
    <w:rsid w:val="004A7569"/>
    <w:rsid w:val="004A768C"/>
    <w:rsid w:val="004A7A6A"/>
    <w:rsid w:val="004A7BA8"/>
    <w:rsid w:val="004A7BB6"/>
    <w:rsid w:val="004A7DBA"/>
    <w:rsid w:val="004B0047"/>
    <w:rsid w:val="004B00A5"/>
    <w:rsid w:val="004B017B"/>
    <w:rsid w:val="004B076E"/>
    <w:rsid w:val="004B07DF"/>
    <w:rsid w:val="004B0A7E"/>
    <w:rsid w:val="004B0BEE"/>
    <w:rsid w:val="004B0E82"/>
    <w:rsid w:val="004B0F50"/>
    <w:rsid w:val="004B0F88"/>
    <w:rsid w:val="004B1145"/>
    <w:rsid w:val="004B14AB"/>
    <w:rsid w:val="004B1786"/>
    <w:rsid w:val="004B17B8"/>
    <w:rsid w:val="004B1943"/>
    <w:rsid w:val="004B1949"/>
    <w:rsid w:val="004B1BED"/>
    <w:rsid w:val="004B1CD6"/>
    <w:rsid w:val="004B1CEC"/>
    <w:rsid w:val="004B2353"/>
    <w:rsid w:val="004B24AB"/>
    <w:rsid w:val="004B2874"/>
    <w:rsid w:val="004B2979"/>
    <w:rsid w:val="004B2DB9"/>
    <w:rsid w:val="004B3086"/>
    <w:rsid w:val="004B3198"/>
    <w:rsid w:val="004B365B"/>
    <w:rsid w:val="004B390D"/>
    <w:rsid w:val="004B3C6C"/>
    <w:rsid w:val="004B4130"/>
    <w:rsid w:val="004B4384"/>
    <w:rsid w:val="004B4D43"/>
    <w:rsid w:val="004B4D9D"/>
    <w:rsid w:val="004B500A"/>
    <w:rsid w:val="004B56E7"/>
    <w:rsid w:val="004B5DCC"/>
    <w:rsid w:val="004B5E5B"/>
    <w:rsid w:val="004B62B9"/>
    <w:rsid w:val="004B6851"/>
    <w:rsid w:val="004B6900"/>
    <w:rsid w:val="004B690F"/>
    <w:rsid w:val="004B6ED0"/>
    <w:rsid w:val="004B71D3"/>
    <w:rsid w:val="004B73DF"/>
    <w:rsid w:val="004B7458"/>
    <w:rsid w:val="004B76DB"/>
    <w:rsid w:val="004B76DE"/>
    <w:rsid w:val="004B78C2"/>
    <w:rsid w:val="004B7990"/>
    <w:rsid w:val="004B7F24"/>
    <w:rsid w:val="004C00E0"/>
    <w:rsid w:val="004C00F3"/>
    <w:rsid w:val="004C0167"/>
    <w:rsid w:val="004C04A8"/>
    <w:rsid w:val="004C05D8"/>
    <w:rsid w:val="004C0B96"/>
    <w:rsid w:val="004C109B"/>
    <w:rsid w:val="004C116E"/>
    <w:rsid w:val="004C17D0"/>
    <w:rsid w:val="004C2273"/>
    <w:rsid w:val="004C270E"/>
    <w:rsid w:val="004C29D5"/>
    <w:rsid w:val="004C2C4B"/>
    <w:rsid w:val="004C2CD8"/>
    <w:rsid w:val="004C2E74"/>
    <w:rsid w:val="004C3061"/>
    <w:rsid w:val="004C32BE"/>
    <w:rsid w:val="004C3320"/>
    <w:rsid w:val="004C33F0"/>
    <w:rsid w:val="004C3465"/>
    <w:rsid w:val="004C35BB"/>
    <w:rsid w:val="004C364F"/>
    <w:rsid w:val="004C37C4"/>
    <w:rsid w:val="004C38B0"/>
    <w:rsid w:val="004C3AEA"/>
    <w:rsid w:val="004C3CEA"/>
    <w:rsid w:val="004C40C9"/>
    <w:rsid w:val="004C434F"/>
    <w:rsid w:val="004C4533"/>
    <w:rsid w:val="004C4682"/>
    <w:rsid w:val="004C46FB"/>
    <w:rsid w:val="004C53D7"/>
    <w:rsid w:val="004C54DC"/>
    <w:rsid w:val="004C591D"/>
    <w:rsid w:val="004C5E00"/>
    <w:rsid w:val="004C624C"/>
    <w:rsid w:val="004C6320"/>
    <w:rsid w:val="004C6624"/>
    <w:rsid w:val="004C67D2"/>
    <w:rsid w:val="004C6834"/>
    <w:rsid w:val="004C69EF"/>
    <w:rsid w:val="004C6A2C"/>
    <w:rsid w:val="004C6F4F"/>
    <w:rsid w:val="004C6FF9"/>
    <w:rsid w:val="004C7173"/>
    <w:rsid w:val="004C71D7"/>
    <w:rsid w:val="004C7239"/>
    <w:rsid w:val="004C743B"/>
    <w:rsid w:val="004C74D5"/>
    <w:rsid w:val="004C7610"/>
    <w:rsid w:val="004C7AE8"/>
    <w:rsid w:val="004C7BF2"/>
    <w:rsid w:val="004C7F35"/>
    <w:rsid w:val="004C7FA8"/>
    <w:rsid w:val="004D021F"/>
    <w:rsid w:val="004D076D"/>
    <w:rsid w:val="004D080C"/>
    <w:rsid w:val="004D0A2B"/>
    <w:rsid w:val="004D0B70"/>
    <w:rsid w:val="004D0C3E"/>
    <w:rsid w:val="004D0DBD"/>
    <w:rsid w:val="004D0DD7"/>
    <w:rsid w:val="004D114A"/>
    <w:rsid w:val="004D1338"/>
    <w:rsid w:val="004D16D6"/>
    <w:rsid w:val="004D1715"/>
    <w:rsid w:val="004D1994"/>
    <w:rsid w:val="004D1C90"/>
    <w:rsid w:val="004D20D9"/>
    <w:rsid w:val="004D2203"/>
    <w:rsid w:val="004D2280"/>
    <w:rsid w:val="004D228F"/>
    <w:rsid w:val="004D23D8"/>
    <w:rsid w:val="004D2A26"/>
    <w:rsid w:val="004D2A9B"/>
    <w:rsid w:val="004D2C85"/>
    <w:rsid w:val="004D2D94"/>
    <w:rsid w:val="004D30BF"/>
    <w:rsid w:val="004D312F"/>
    <w:rsid w:val="004D31DB"/>
    <w:rsid w:val="004D31E5"/>
    <w:rsid w:val="004D33B7"/>
    <w:rsid w:val="004D370D"/>
    <w:rsid w:val="004D3718"/>
    <w:rsid w:val="004D37AB"/>
    <w:rsid w:val="004D391D"/>
    <w:rsid w:val="004D3D0C"/>
    <w:rsid w:val="004D3EBE"/>
    <w:rsid w:val="004D40D8"/>
    <w:rsid w:val="004D4187"/>
    <w:rsid w:val="004D41CE"/>
    <w:rsid w:val="004D42E6"/>
    <w:rsid w:val="004D4490"/>
    <w:rsid w:val="004D4FD1"/>
    <w:rsid w:val="004D5425"/>
    <w:rsid w:val="004D558F"/>
    <w:rsid w:val="004D55A3"/>
    <w:rsid w:val="004D55E8"/>
    <w:rsid w:val="004D5C08"/>
    <w:rsid w:val="004D5D6F"/>
    <w:rsid w:val="004D5E64"/>
    <w:rsid w:val="004D60C0"/>
    <w:rsid w:val="004D619E"/>
    <w:rsid w:val="004D61F7"/>
    <w:rsid w:val="004D6401"/>
    <w:rsid w:val="004D66D6"/>
    <w:rsid w:val="004D695E"/>
    <w:rsid w:val="004D69C1"/>
    <w:rsid w:val="004D6B72"/>
    <w:rsid w:val="004D6FD1"/>
    <w:rsid w:val="004D704A"/>
    <w:rsid w:val="004D70BD"/>
    <w:rsid w:val="004D76DE"/>
    <w:rsid w:val="004D785B"/>
    <w:rsid w:val="004D7A78"/>
    <w:rsid w:val="004D7D8A"/>
    <w:rsid w:val="004E00CC"/>
    <w:rsid w:val="004E0588"/>
    <w:rsid w:val="004E064C"/>
    <w:rsid w:val="004E06CA"/>
    <w:rsid w:val="004E0A0A"/>
    <w:rsid w:val="004E0B3E"/>
    <w:rsid w:val="004E0BB9"/>
    <w:rsid w:val="004E0EDB"/>
    <w:rsid w:val="004E101B"/>
    <w:rsid w:val="004E12FA"/>
    <w:rsid w:val="004E1609"/>
    <w:rsid w:val="004E1C68"/>
    <w:rsid w:val="004E1D34"/>
    <w:rsid w:val="004E1F20"/>
    <w:rsid w:val="004E2074"/>
    <w:rsid w:val="004E20C3"/>
    <w:rsid w:val="004E2246"/>
    <w:rsid w:val="004E23B5"/>
    <w:rsid w:val="004E23DA"/>
    <w:rsid w:val="004E2423"/>
    <w:rsid w:val="004E25E6"/>
    <w:rsid w:val="004E27CF"/>
    <w:rsid w:val="004E2C94"/>
    <w:rsid w:val="004E2FBB"/>
    <w:rsid w:val="004E3070"/>
    <w:rsid w:val="004E3618"/>
    <w:rsid w:val="004E36C2"/>
    <w:rsid w:val="004E3792"/>
    <w:rsid w:val="004E3836"/>
    <w:rsid w:val="004E3D45"/>
    <w:rsid w:val="004E3EEA"/>
    <w:rsid w:val="004E4030"/>
    <w:rsid w:val="004E41C8"/>
    <w:rsid w:val="004E4403"/>
    <w:rsid w:val="004E44BC"/>
    <w:rsid w:val="004E47B2"/>
    <w:rsid w:val="004E5360"/>
    <w:rsid w:val="004E55BA"/>
    <w:rsid w:val="004E5765"/>
    <w:rsid w:val="004E57C8"/>
    <w:rsid w:val="004E5857"/>
    <w:rsid w:val="004E5D03"/>
    <w:rsid w:val="004E60A6"/>
    <w:rsid w:val="004E615E"/>
    <w:rsid w:val="004E6175"/>
    <w:rsid w:val="004E665D"/>
    <w:rsid w:val="004E672B"/>
    <w:rsid w:val="004E6909"/>
    <w:rsid w:val="004E75AB"/>
    <w:rsid w:val="004E79F1"/>
    <w:rsid w:val="004E7AF9"/>
    <w:rsid w:val="004E7B0C"/>
    <w:rsid w:val="004E7EB8"/>
    <w:rsid w:val="004F0147"/>
    <w:rsid w:val="004F01C2"/>
    <w:rsid w:val="004F0847"/>
    <w:rsid w:val="004F0996"/>
    <w:rsid w:val="004F09E5"/>
    <w:rsid w:val="004F0A6B"/>
    <w:rsid w:val="004F0C98"/>
    <w:rsid w:val="004F0DD3"/>
    <w:rsid w:val="004F0F55"/>
    <w:rsid w:val="004F112B"/>
    <w:rsid w:val="004F14F3"/>
    <w:rsid w:val="004F16BB"/>
    <w:rsid w:val="004F197B"/>
    <w:rsid w:val="004F1ABB"/>
    <w:rsid w:val="004F24C7"/>
    <w:rsid w:val="004F24D0"/>
    <w:rsid w:val="004F257E"/>
    <w:rsid w:val="004F2874"/>
    <w:rsid w:val="004F2B0D"/>
    <w:rsid w:val="004F2B77"/>
    <w:rsid w:val="004F32D0"/>
    <w:rsid w:val="004F3318"/>
    <w:rsid w:val="004F3564"/>
    <w:rsid w:val="004F37EE"/>
    <w:rsid w:val="004F3AC0"/>
    <w:rsid w:val="004F3C99"/>
    <w:rsid w:val="004F3F8B"/>
    <w:rsid w:val="004F426F"/>
    <w:rsid w:val="004F4453"/>
    <w:rsid w:val="004F449F"/>
    <w:rsid w:val="004F468F"/>
    <w:rsid w:val="004F4ACC"/>
    <w:rsid w:val="004F4C44"/>
    <w:rsid w:val="004F5047"/>
    <w:rsid w:val="004F51C0"/>
    <w:rsid w:val="004F5365"/>
    <w:rsid w:val="004F5A09"/>
    <w:rsid w:val="004F5BFF"/>
    <w:rsid w:val="004F5C31"/>
    <w:rsid w:val="004F5C9E"/>
    <w:rsid w:val="004F5D4B"/>
    <w:rsid w:val="004F5DC8"/>
    <w:rsid w:val="004F60A2"/>
    <w:rsid w:val="004F60A6"/>
    <w:rsid w:val="004F6123"/>
    <w:rsid w:val="004F6378"/>
    <w:rsid w:val="004F6752"/>
    <w:rsid w:val="004F68EF"/>
    <w:rsid w:val="004F6975"/>
    <w:rsid w:val="004F6A10"/>
    <w:rsid w:val="004F6AB1"/>
    <w:rsid w:val="004F6B3E"/>
    <w:rsid w:val="004F6DB1"/>
    <w:rsid w:val="004F723E"/>
    <w:rsid w:val="004F72C1"/>
    <w:rsid w:val="004F72F3"/>
    <w:rsid w:val="004F78D6"/>
    <w:rsid w:val="005002AC"/>
    <w:rsid w:val="005002D9"/>
    <w:rsid w:val="00500D98"/>
    <w:rsid w:val="00500EA0"/>
    <w:rsid w:val="005011CB"/>
    <w:rsid w:val="005012A8"/>
    <w:rsid w:val="0050156E"/>
    <w:rsid w:val="005015A3"/>
    <w:rsid w:val="00501811"/>
    <w:rsid w:val="00501836"/>
    <w:rsid w:val="00501AB0"/>
    <w:rsid w:val="00501BDB"/>
    <w:rsid w:val="00501CAC"/>
    <w:rsid w:val="00501E21"/>
    <w:rsid w:val="00502080"/>
    <w:rsid w:val="00502105"/>
    <w:rsid w:val="005022A9"/>
    <w:rsid w:val="00502A58"/>
    <w:rsid w:val="00503017"/>
    <w:rsid w:val="005030EE"/>
    <w:rsid w:val="00503151"/>
    <w:rsid w:val="005034D0"/>
    <w:rsid w:val="005034F6"/>
    <w:rsid w:val="00503B58"/>
    <w:rsid w:val="00503D80"/>
    <w:rsid w:val="00504005"/>
    <w:rsid w:val="005043DF"/>
    <w:rsid w:val="00504452"/>
    <w:rsid w:val="00504603"/>
    <w:rsid w:val="005047BC"/>
    <w:rsid w:val="00504865"/>
    <w:rsid w:val="00504CF7"/>
    <w:rsid w:val="00505142"/>
    <w:rsid w:val="0050535B"/>
    <w:rsid w:val="005054E0"/>
    <w:rsid w:val="0050551C"/>
    <w:rsid w:val="0050561D"/>
    <w:rsid w:val="00505641"/>
    <w:rsid w:val="0050593A"/>
    <w:rsid w:val="00505A11"/>
    <w:rsid w:val="00505A18"/>
    <w:rsid w:val="00505AF4"/>
    <w:rsid w:val="00505D9E"/>
    <w:rsid w:val="00505ED9"/>
    <w:rsid w:val="0050613F"/>
    <w:rsid w:val="0050614D"/>
    <w:rsid w:val="00506157"/>
    <w:rsid w:val="005061AA"/>
    <w:rsid w:val="005062F5"/>
    <w:rsid w:val="005063BA"/>
    <w:rsid w:val="00506633"/>
    <w:rsid w:val="005066D4"/>
    <w:rsid w:val="00506979"/>
    <w:rsid w:val="00506B03"/>
    <w:rsid w:val="00506B0C"/>
    <w:rsid w:val="00506B73"/>
    <w:rsid w:val="00506BD8"/>
    <w:rsid w:val="00506C12"/>
    <w:rsid w:val="00507305"/>
    <w:rsid w:val="00507512"/>
    <w:rsid w:val="0050769C"/>
    <w:rsid w:val="00507AA9"/>
    <w:rsid w:val="00507BA8"/>
    <w:rsid w:val="00507EC4"/>
    <w:rsid w:val="00510040"/>
    <w:rsid w:val="00510108"/>
    <w:rsid w:val="005102F8"/>
    <w:rsid w:val="005104D9"/>
    <w:rsid w:val="005107B3"/>
    <w:rsid w:val="0051080D"/>
    <w:rsid w:val="0051094D"/>
    <w:rsid w:val="00510AE5"/>
    <w:rsid w:val="00510CCF"/>
    <w:rsid w:val="00510ED1"/>
    <w:rsid w:val="00510F81"/>
    <w:rsid w:val="00510FE4"/>
    <w:rsid w:val="00511009"/>
    <w:rsid w:val="00511037"/>
    <w:rsid w:val="0051126F"/>
    <w:rsid w:val="0051159A"/>
    <w:rsid w:val="0051187F"/>
    <w:rsid w:val="00511908"/>
    <w:rsid w:val="005119C7"/>
    <w:rsid w:val="00511BAC"/>
    <w:rsid w:val="00512054"/>
    <w:rsid w:val="005121DB"/>
    <w:rsid w:val="005124BE"/>
    <w:rsid w:val="00512583"/>
    <w:rsid w:val="00512892"/>
    <w:rsid w:val="00512A31"/>
    <w:rsid w:val="00512B77"/>
    <w:rsid w:val="00512CA8"/>
    <w:rsid w:val="00512E71"/>
    <w:rsid w:val="005133EC"/>
    <w:rsid w:val="00513806"/>
    <w:rsid w:val="00513A33"/>
    <w:rsid w:val="00513ACF"/>
    <w:rsid w:val="00513D2D"/>
    <w:rsid w:val="00514205"/>
    <w:rsid w:val="0051424D"/>
    <w:rsid w:val="005142E0"/>
    <w:rsid w:val="00514320"/>
    <w:rsid w:val="005143C3"/>
    <w:rsid w:val="00514486"/>
    <w:rsid w:val="005144B5"/>
    <w:rsid w:val="0051452B"/>
    <w:rsid w:val="0051452C"/>
    <w:rsid w:val="005145EE"/>
    <w:rsid w:val="0051473D"/>
    <w:rsid w:val="0051475C"/>
    <w:rsid w:val="005148D0"/>
    <w:rsid w:val="00514B91"/>
    <w:rsid w:val="00515290"/>
    <w:rsid w:val="005152F8"/>
    <w:rsid w:val="0051565F"/>
    <w:rsid w:val="00515ACC"/>
    <w:rsid w:val="00515CB1"/>
    <w:rsid w:val="00515EC5"/>
    <w:rsid w:val="005162A5"/>
    <w:rsid w:val="005164A9"/>
    <w:rsid w:val="0051678B"/>
    <w:rsid w:val="00517593"/>
    <w:rsid w:val="00517613"/>
    <w:rsid w:val="00517744"/>
    <w:rsid w:val="005178C7"/>
    <w:rsid w:val="005179D3"/>
    <w:rsid w:val="00517A43"/>
    <w:rsid w:val="00520085"/>
    <w:rsid w:val="00520546"/>
    <w:rsid w:val="005208CB"/>
    <w:rsid w:val="00521240"/>
    <w:rsid w:val="005212DC"/>
    <w:rsid w:val="005216F8"/>
    <w:rsid w:val="00521855"/>
    <w:rsid w:val="00521E43"/>
    <w:rsid w:val="0052210E"/>
    <w:rsid w:val="00522130"/>
    <w:rsid w:val="005221EE"/>
    <w:rsid w:val="00522261"/>
    <w:rsid w:val="0052236F"/>
    <w:rsid w:val="00522890"/>
    <w:rsid w:val="00522BB4"/>
    <w:rsid w:val="00522BBE"/>
    <w:rsid w:val="00522C3E"/>
    <w:rsid w:val="00522D6E"/>
    <w:rsid w:val="0052307A"/>
    <w:rsid w:val="005230E6"/>
    <w:rsid w:val="00523513"/>
    <w:rsid w:val="005237D4"/>
    <w:rsid w:val="00523828"/>
    <w:rsid w:val="00523916"/>
    <w:rsid w:val="00523A74"/>
    <w:rsid w:val="00523ADB"/>
    <w:rsid w:val="00523ADC"/>
    <w:rsid w:val="00523B48"/>
    <w:rsid w:val="00523D31"/>
    <w:rsid w:val="00523DF6"/>
    <w:rsid w:val="0052405C"/>
    <w:rsid w:val="0052429F"/>
    <w:rsid w:val="005244F3"/>
    <w:rsid w:val="00524894"/>
    <w:rsid w:val="00524DB0"/>
    <w:rsid w:val="00524F31"/>
    <w:rsid w:val="00524F97"/>
    <w:rsid w:val="0052512E"/>
    <w:rsid w:val="00525221"/>
    <w:rsid w:val="005252A1"/>
    <w:rsid w:val="005255D0"/>
    <w:rsid w:val="005257DE"/>
    <w:rsid w:val="00525AB7"/>
    <w:rsid w:val="00525EA6"/>
    <w:rsid w:val="005260C3"/>
    <w:rsid w:val="005261EF"/>
    <w:rsid w:val="00526222"/>
    <w:rsid w:val="00526455"/>
    <w:rsid w:val="00526458"/>
    <w:rsid w:val="005264B4"/>
    <w:rsid w:val="0052661E"/>
    <w:rsid w:val="00526654"/>
    <w:rsid w:val="0052670B"/>
    <w:rsid w:val="00526E81"/>
    <w:rsid w:val="005273E5"/>
    <w:rsid w:val="00527504"/>
    <w:rsid w:val="005275BC"/>
    <w:rsid w:val="005276D0"/>
    <w:rsid w:val="00527751"/>
    <w:rsid w:val="005277A7"/>
    <w:rsid w:val="00527816"/>
    <w:rsid w:val="00527A7C"/>
    <w:rsid w:val="00527EA8"/>
    <w:rsid w:val="00530061"/>
    <w:rsid w:val="0053011D"/>
    <w:rsid w:val="00530399"/>
    <w:rsid w:val="00530731"/>
    <w:rsid w:val="00530882"/>
    <w:rsid w:val="0053090D"/>
    <w:rsid w:val="0053095E"/>
    <w:rsid w:val="00530C50"/>
    <w:rsid w:val="0053131B"/>
    <w:rsid w:val="005314B3"/>
    <w:rsid w:val="005317A2"/>
    <w:rsid w:val="005317EC"/>
    <w:rsid w:val="00531A9B"/>
    <w:rsid w:val="00532278"/>
    <w:rsid w:val="00532428"/>
    <w:rsid w:val="00532480"/>
    <w:rsid w:val="00532538"/>
    <w:rsid w:val="00532911"/>
    <w:rsid w:val="005329EE"/>
    <w:rsid w:val="00532BC3"/>
    <w:rsid w:val="00532C97"/>
    <w:rsid w:val="00532E36"/>
    <w:rsid w:val="00532F28"/>
    <w:rsid w:val="00532F30"/>
    <w:rsid w:val="005330EC"/>
    <w:rsid w:val="00533220"/>
    <w:rsid w:val="005342B5"/>
    <w:rsid w:val="00534371"/>
    <w:rsid w:val="00534556"/>
    <w:rsid w:val="005346E3"/>
    <w:rsid w:val="00534B8B"/>
    <w:rsid w:val="00534C50"/>
    <w:rsid w:val="00534CAD"/>
    <w:rsid w:val="00534CD8"/>
    <w:rsid w:val="00534DF5"/>
    <w:rsid w:val="0053524F"/>
    <w:rsid w:val="00535510"/>
    <w:rsid w:val="00535664"/>
    <w:rsid w:val="005362E0"/>
    <w:rsid w:val="005367EA"/>
    <w:rsid w:val="0053699B"/>
    <w:rsid w:val="00536DF2"/>
    <w:rsid w:val="005373EA"/>
    <w:rsid w:val="00537541"/>
    <w:rsid w:val="00537622"/>
    <w:rsid w:val="00537716"/>
    <w:rsid w:val="0053779D"/>
    <w:rsid w:val="00537AF9"/>
    <w:rsid w:val="00537BBA"/>
    <w:rsid w:val="00537BC3"/>
    <w:rsid w:val="005401F4"/>
    <w:rsid w:val="00540294"/>
    <w:rsid w:val="00540322"/>
    <w:rsid w:val="00540714"/>
    <w:rsid w:val="005407E1"/>
    <w:rsid w:val="005408BF"/>
    <w:rsid w:val="00540924"/>
    <w:rsid w:val="00540932"/>
    <w:rsid w:val="005409EB"/>
    <w:rsid w:val="00540A8B"/>
    <w:rsid w:val="00540D53"/>
    <w:rsid w:val="00540D8C"/>
    <w:rsid w:val="00540E70"/>
    <w:rsid w:val="00541043"/>
    <w:rsid w:val="005411E0"/>
    <w:rsid w:val="005412C9"/>
    <w:rsid w:val="00541906"/>
    <w:rsid w:val="00541E0B"/>
    <w:rsid w:val="0054207D"/>
    <w:rsid w:val="00542429"/>
    <w:rsid w:val="00542581"/>
    <w:rsid w:val="00542770"/>
    <w:rsid w:val="00542E2F"/>
    <w:rsid w:val="00542E4B"/>
    <w:rsid w:val="00542F66"/>
    <w:rsid w:val="0054311F"/>
    <w:rsid w:val="005431E7"/>
    <w:rsid w:val="00543262"/>
    <w:rsid w:val="005433DE"/>
    <w:rsid w:val="00543AC3"/>
    <w:rsid w:val="0054442F"/>
    <w:rsid w:val="0054460E"/>
    <w:rsid w:val="00544718"/>
    <w:rsid w:val="0054499F"/>
    <w:rsid w:val="00544D40"/>
    <w:rsid w:val="00544F37"/>
    <w:rsid w:val="0054500C"/>
    <w:rsid w:val="00545294"/>
    <w:rsid w:val="00545481"/>
    <w:rsid w:val="00545759"/>
    <w:rsid w:val="00545863"/>
    <w:rsid w:val="005458EB"/>
    <w:rsid w:val="00545CAF"/>
    <w:rsid w:val="00545D2C"/>
    <w:rsid w:val="005463D3"/>
    <w:rsid w:val="005468F5"/>
    <w:rsid w:val="00546B48"/>
    <w:rsid w:val="00546DB7"/>
    <w:rsid w:val="00546EF9"/>
    <w:rsid w:val="00547144"/>
    <w:rsid w:val="005478AF"/>
    <w:rsid w:val="005479C2"/>
    <w:rsid w:val="00547A05"/>
    <w:rsid w:val="00547A6D"/>
    <w:rsid w:val="00547A6F"/>
    <w:rsid w:val="00547CF2"/>
    <w:rsid w:val="00547F5E"/>
    <w:rsid w:val="00550333"/>
    <w:rsid w:val="005503F1"/>
    <w:rsid w:val="00550511"/>
    <w:rsid w:val="00550594"/>
    <w:rsid w:val="005507D9"/>
    <w:rsid w:val="00550C24"/>
    <w:rsid w:val="00550DFA"/>
    <w:rsid w:val="00551B51"/>
    <w:rsid w:val="00551BD6"/>
    <w:rsid w:val="00551FC2"/>
    <w:rsid w:val="00552082"/>
    <w:rsid w:val="0055217D"/>
    <w:rsid w:val="00552294"/>
    <w:rsid w:val="005524DB"/>
    <w:rsid w:val="00552A09"/>
    <w:rsid w:val="00552A37"/>
    <w:rsid w:val="00552A7B"/>
    <w:rsid w:val="00553000"/>
    <w:rsid w:val="005531B2"/>
    <w:rsid w:val="005532D1"/>
    <w:rsid w:val="00553366"/>
    <w:rsid w:val="00553448"/>
    <w:rsid w:val="0055399E"/>
    <w:rsid w:val="00553DCE"/>
    <w:rsid w:val="00553F49"/>
    <w:rsid w:val="0055401A"/>
    <w:rsid w:val="00554098"/>
    <w:rsid w:val="00554743"/>
    <w:rsid w:val="00554883"/>
    <w:rsid w:val="00554B1F"/>
    <w:rsid w:val="00554C4F"/>
    <w:rsid w:val="00554F99"/>
    <w:rsid w:val="00555019"/>
    <w:rsid w:val="005551D2"/>
    <w:rsid w:val="005552E6"/>
    <w:rsid w:val="005554A8"/>
    <w:rsid w:val="005556A1"/>
    <w:rsid w:val="0055592B"/>
    <w:rsid w:val="00555A5E"/>
    <w:rsid w:val="00555D33"/>
    <w:rsid w:val="0055640B"/>
    <w:rsid w:val="0055646E"/>
    <w:rsid w:val="005568E8"/>
    <w:rsid w:val="0055691F"/>
    <w:rsid w:val="00556C9C"/>
    <w:rsid w:val="00556DE6"/>
    <w:rsid w:val="005574A6"/>
    <w:rsid w:val="0055751D"/>
    <w:rsid w:val="0055761E"/>
    <w:rsid w:val="00557630"/>
    <w:rsid w:val="00557A29"/>
    <w:rsid w:val="00557D11"/>
    <w:rsid w:val="00557E1B"/>
    <w:rsid w:val="00557EB5"/>
    <w:rsid w:val="0056004F"/>
    <w:rsid w:val="00560063"/>
    <w:rsid w:val="00560123"/>
    <w:rsid w:val="0056027D"/>
    <w:rsid w:val="00560F3B"/>
    <w:rsid w:val="0056106E"/>
    <w:rsid w:val="00561117"/>
    <w:rsid w:val="00561156"/>
    <w:rsid w:val="0056129E"/>
    <w:rsid w:val="00561547"/>
    <w:rsid w:val="00561852"/>
    <w:rsid w:val="00561B1D"/>
    <w:rsid w:val="00561C21"/>
    <w:rsid w:val="00561D2A"/>
    <w:rsid w:val="00561D4C"/>
    <w:rsid w:val="00562247"/>
    <w:rsid w:val="00562296"/>
    <w:rsid w:val="0056244F"/>
    <w:rsid w:val="00562801"/>
    <w:rsid w:val="00562807"/>
    <w:rsid w:val="00562AFB"/>
    <w:rsid w:val="005630EB"/>
    <w:rsid w:val="005631BB"/>
    <w:rsid w:val="005635BE"/>
    <w:rsid w:val="00563638"/>
    <w:rsid w:val="00563BB9"/>
    <w:rsid w:val="00563C1C"/>
    <w:rsid w:val="00563DDC"/>
    <w:rsid w:val="005641C8"/>
    <w:rsid w:val="0056423A"/>
    <w:rsid w:val="005642BA"/>
    <w:rsid w:val="005642FA"/>
    <w:rsid w:val="00564556"/>
    <w:rsid w:val="0056464F"/>
    <w:rsid w:val="00564761"/>
    <w:rsid w:val="00564780"/>
    <w:rsid w:val="00564E1A"/>
    <w:rsid w:val="0056501A"/>
    <w:rsid w:val="005651B6"/>
    <w:rsid w:val="00565580"/>
    <w:rsid w:val="00565764"/>
    <w:rsid w:val="005658AB"/>
    <w:rsid w:val="005658F6"/>
    <w:rsid w:val="005659B3"/>
    <w:rsid w:val="005659EC"/>
    <w:rsid w:val="00565F2F"/>
    <w:rsid w:val="00566012"/>
    <w:rsid w:val="005664C6"/>
    <w:rsid w:val="0056653B"/>
    <w:rsid w:val="005665F0"/>
    <w:rsid w:val="00566F26"/>
    <w:rsid w:val="00566FDC"/>
    <w:rsid w:val="0056720A"/>
    <w:rsid w:val="0056722A"/>
    <w:rsid w:val="00567481"/>
    <w:rsid w:val="005674B9"/>
    <w:rsid w:val="0056759E"/>
    <w:rsid w:val="00567D84"/>
    <w:rsid w:val="005702CF"/>
    <w:rsid w:val="005702D1"/>
    <w:rsid w:val="00570371"/>
    <w:rsid w:val="00570568"/>
    <w:rsid w:val="00570777"/>
    <w:rsid w:val="005707A7"/>
    <w:rsid w:val="0057096A"/>
    <w:rsid w:val="005709A1"/>
    <w:rsid w:val="00570BA3"/>
    <w:rsid w:val="00570EBE"/>
    <w:rsid w:val="00571460"/>
    <w:rsid w:val="00571680"/>
    <w:rsid w:val="0057184A"/>
    <w:rsid w:val="00571DB2"/>
    <w:rsid w:val="0057215E"/>
    <w:rsid w:val="00572422"/>
    <w:rsid w:val="00572817"/>
    <w:rsid w:val="00572ED1"/>
    <w:rsid w:val="005730C5"/>
    <w:rsid w:val="005731B7"/>
    <w:rsid w:val="0057379F"/>
    <w:rsid w:val="005737E3"/>
    <w:rsid w:val="00573990"/>
    <w:rsid w:val="00573D26"/>
    <w:rsid w:val="00573D67"/>
    <w:rsid w:val="00573DA1"/>
    <w:rsid w:val="00574009"/>
    <w:rsid w:val="00574023"/>
    <w:rsid w:val="00574050"/>
    <w:rsid w:val="0057410B"/>
    <w:rsid w:val="005741C8"/>
    <w:rsid w:val="00574273"/>
    <w:rsid w:val="005747FF"/>
    <w:rsid w:val="0057497A"/>
    <w:rsid w:val="0057498E"/>
    <w:rsid w:val="00574C87"/>
    <w:rsid w:val="00574F97"/>
    <w:rsid w:val="0057503D"/>
    <w:rsid w:val="00575893"/>
    <w:rsid w:val="00575D8E"/>
    <w:rsid w:val="00575E66"/>
    <w:rsid w:val="00576120"/>
    <w:rsid w:val="00576A8C"/>
    <w:rsid w:val="00576CC1"/>
    <w:rsid w:val="00576E53"/>
    <w:rsid w:val="005772EA"/>
    <w:rsid w:val="00577397"/>
    <w:rsid w:val="0057740C"/>
    <w:rsid w:val="00577440"/>
    <w:rsid w:val="0057794F"/>
    <w:rsid w:val="005779CA"/>
    <w:rsid w:val="00577A71"/>
    <w:rsid w:val="00577DBF"/>
    <w:rsid w:val="00577F1E"/>
    <w:rsid w:val="00577F4D"/>
    <w:rsid w:val="00580278"/>
    <w:rsid w:val="005804A8"/>
    <w:rsid w:val="00580A81"/>
    <w:rsid w:val="00580B7C"/>
    <w:rsid w:val="00580C4C"/>
    <w:rsid w:val="00580EA4"/>
    <w:rsid w:val="00580EB3"/>
    <w:rsid w:val="00581005"/>
    <w:rsid w:val="00581027"/>
    <w:rsid w:val="00581568"/>
    <w:rsid w:val="005819C6"/>
    <w:rsid w:val="00581D72"/>
    <w:rsid w:val="00581F50"/>
    <w:rsid w:val="005822F3"/>
    <w:rsid w:val="005823FD"/>
    <w:rsid w:val="00582616"/>
    <w:rsid w:val="0058269B"/>
    <w:rsid w:val="00582ADF"/>
    <w:rsid w:val="00582BEB"/>
    <w:rsid w:val="0058301D"/>
    <w:rsid w:val="0058318C"/>
    <w:rsid w:val="0058349B"/>
    <w:rsid w:val="00583738"/>
    <w:rsid w:val="0058373E"/>
    <w:rsid w:val="0058385A"/>
    <w:rsid w:val="005838AA"/>
    <w:rsid w:val="00583A8A"/>
    <w:rsid w:val="00583B5B"/>
    <w:rsid w:val="005841D3"/>
    <w:rsid w:val="00584509"/>
    <w:rsid w:val="00584552"/>
    <w:rsid w:val="00584927"/>
    <w:rsid w:val="00584BBE"/>
    <w:rsid w:val="00584CD7"/>
    <w:rsid w:val="005850AA"/>
    <w:rsid w:val="0058553F"/>
    <w:rsid w:val="0058554B"/>
    <w:rsid w:val="00585765"/>
    <w:rsid w:val="00585796"/>
    <w:rsid w:val="00585939"/>
    <w:rsid w:val="00585B63"/>
    <w:rsid w:val="00585D9B"/>
    <w:rsid w:val="00585F19"/>
    <w:rsid w:val="00586208"/>
    <w:rsid w:val="00586286"/>
    <w:rsid w:val="005864AF"/>
    <w:rsid w:val="00586581"/>
    <w:rsid w:val="00586671"/>
    <w:rsid w:val="00586867"/>
    <w:rsid w:val="005868F6"/>
    <w:rsid w:val="00586E9A"/>
    <w:rsid w:val="00587283"/>
    <w:rsid w:val="00587599"/>
    <w:rsid w:val="0058764D"/>
    <w:rsid w:val="00587771"/>
    <w:rsid w:val="00587845"/>
    <w:rsid w:val="00587846"/>
    <w:rsid w:val="005878EE"/>
    <w:rsid w:val="00587BBC"/>
    <w:rsid w:val="00587CED"/>
    <w:rsid w:val="00587FA2"/>
    <w:rsid w:val="00590225"/>
    <w:rsid w:val="0059058D"/>
    <w:rsid w:val="005905FA"/>
    <w:rsid w:val="0059062F"/>
    <w:rsid w:val="00590B50"/>
    <w:rsid w:val="00590B54"/>
    <w:rsid w:val="00590CEF"/>
    <w:rsid w:val="00590D3E"/>
    <w:rsid w:val="00591019"/>
    <w:rsid w:val="00591040"/>
    <w:rsid w:val="005918CC"/>
    <w:rsid w:val="00591AAF"/>
    <w:rsid w:val="00591B1B"/>
    <w:rsid w:val="00591B69"/>
    <w:rsid w:val="00592003"/>
    <w:rsid w:val="0059221D"/>
    <w:rsid w:val="00592396"/>
    <w:rsid w:val="00592484"/>
    <w:rsid w:val="0059248A"/>
    <w:rsid w:val="005924F0"/>
    <w:rsid w:val="00592598"/>
    <w:rsid w:val="00592780"/>
    <w:rsid w:val="005927D8"/>
    <w:rsid w:val="005928BE"/>
    <w:rsid w:val="00592AA3"/>
    <w:rsid w:val="00592AFD"/>
    <w:rsid w:val="00592BFB"/>
    <w:rsid w:val="00592D06"/>
    <w:rsid w:val="00592DB1"/>
    <w:rsid w:val="00593589"/>
    <w:rsid w:val="005935A3"/>
    <w:rsid w:val="00593673"/>
    <w:rsid w:val="005936CA"/>
    <w:rsid w:val="0059386D"/>
    <w:rsid w:val="005938B8"/>
    <w:rsid w:val="0059399A"/>
    <w:rsid w:val="00593C07"/>
    <w:rsid w:val="00593E2D"/>
    <w:rsid w:val="00593F98"/>
    <w:rsid w:val="00594336"/>
    <w:rsid w:val="005943ED"/>
    <w:rsid w:val="0059479E"/>
    <w:rsid w:val="005948E7"/>
    <w:rsid w:val="00594980"/>
    <w:rsid w:val="00594A3D"/>
    <w:rsid w:val="00594D0C"/>
    <w:rsid w:val="00594DF3"/>
    <w:rsid w:val="00595287"/>
    <w:rsid w:val="0059559B"/>
    <w:rsid w:val="00595724"/>
    <w:rsid w:val="0059599E"/>
    <w:rsid w:val="00595BFF"/>
    <w:rsid w:val="00596580"/>
    <w:rsid w:val="00596607"/>
    <w:rsid w:val="00596ABF"/>
    <w:rsid w:val="00596E2E"/>
    <w:rsid w:val="00596FCA"/>
    <w:rsid w:val="00597058"/>
    <w:rsid w:val="005970C9"/>
    <w:rsid w:val="0059713F"/>
    <w:rsid w:val="00597241"/>
    <w:rsid w:val="00597369"/>
    <w:rsid w:val="005973F2"/>
    <w:rsid w:val="00597549"/>
    <w:rsid w:val="00597682"/>
    <w:rsid w:val="005976E2"/>
    <w:rsid w:val="00597790"/>
    <w:rsid w:val="00597B73"/>
    <w:rsid w:val="00597BFB"/>
    <w:rsid w:val="00597BFE"/>
    <w:rsid w:val="005A02B8"/>
    <w:rsid w:val="005A02CE"/>
    <w:rsid w:val="005A03AC"/>
    <w:rsid w:val="005A0505"/>
    <w:rsid w:val="005A05BA"/>
    <w:rsid w:val="005A06E0"/>
    <w:rsid w:val="005A0958"/>
    <w:rsid w:val="005A099E"/>
    <w:rsid w:val="005A0D43"/>
    <w:rsid w:val="005A10AA"/>
    <w:rsid w:val="005A1141"/>
    <w:rsid w:val="005A1207"/>
    <w:rsid w:val="005A13D3"/>
    <w:rsid w:val="005A151A"/>
    <w:rsid w:val="005A15BE"/>
    <w:rsid w:val="005A16A6"/>
    <w:rsid w:val="005A18D0"/>
    <w:rsid w:val="005A1A0B"/>
    <w:rsid w:val="005A1F89"/>
    <w:rsid w:val="005A21E5"/>
    <w:rsid w:val="005A24BC"/>
    <w:rsid w:val="005A25C8"/>
    <w:rsid w:val="005A2647"/>
    <w:rsid w:val="005A2710"/>
    <w:rsid w:val="005A291E"/>
    <w:rsid w:val="005A2941"/>
    <w:rsid w:val="005A2998"/>
    <w:rsid w:val="005A2B56"/>
    <w:rsid w:val="005A2B5A"/>
    <w:rsid w:val="005A2BF0"/>
    <w:rsid w:val="005A2F7E"/>
    <w:rsid w:val="005A325A"/>
    <w:rsid w:val="005A32A8"/>
    <w:rsid w:val="005A32B8"/>
    <w:rsid w:val="005A32D7"/>
    <w:rsid w:val="005A3567"/>
    <w:rsid w:val="005A36E3"/>
    <w:rsid w:val="005A3E7D"/>
    <w:rsid w:val="005A42DD"/>
    <w:rsid w:val="005A45BA"/>
    <w:rsid w:val="005A463C"/>
    <w:rsid w:val="005A4909"/>
    <w:rsid w:val="005A49A3"/>
    <w:rsid w:val="005A4AAE"/>
    <w:rsid w:val="005A4B02"/>
    <w:rsid w:val="005A4B2A"/>
    <w:rsid w:val="005A4DDF"/>
    <w:rsid w:val="005A5078"/>
    <w:rsid w:val="005A54B2"/>
    <w:rsid w:val="005A5613"/>
    <w:rsid w:val="005A5666"/>
    <w:rsid w:val="005A5B4B"/>
    <w:rsid w:val="005A5BEC"/>
    <w:rsid w:val="005A5CBF"/>
    <w:rsid w:val="005A5D81"/>
    <w:rsid w:val="005A6054"/>
    <w:rsid w:val="005A64A1"/>
    <w:rsid w:val="005A668D"/>
    <w:rsid w:val="005A6B30"/>
    <w:rsid w:val="005A6B53"/>
    <w:rsid w:val="005A6CBC"/>
    <w:rsid w:val="005A7121"/>
    <w:rsid w:val="005A72D9"/>
    <w:rsid w:val="005A7378"/>
    <w:rsid w:val="005A7556"/>
    <w:rsid w:val="005A756E"/>
    <w:rsid w:val="005A789E"/>
    <w:rsid w:val="005A7D71"/>
    <w:rsid w:val="005A7EB1"/>
    <w:rsid w:val="005A7EEE"/>
    <w:rsid w:val="005B04D5"/>
    <w:rsid w:val="005B0514"/>
    <w:rsid w:val="005B06A5"/>
    <w:rsid w:val="005B09DA"/>
    <w:rsid w:val="005B0AA3"/>
    <w:rsid w:val="005B0E71"/>
    <w:rsid w:val="005B1076"/>
    <w:rsid w:val="005B1124"/>
    <w:rsid w:val="005B1131"/>
    <w:rsid w:val="005B1145"/>
    <w:rsid w:val="005B11F4"/>
    <w:rsid w:val="005B1803"/>
    <w:rsid w:val="005B19DA"/>
    <w:rsid w:val="005B1ABC"/>
    <w:rsid w:val="005B1E1A"/>
    <w:rsid w:val="005B1F80"/>
    <w:rsid w:val="005B204D"/>
    <w:rsid w:val="005B2208"/>
    <w:rsid w:val="005B240A"/>
    <w:rsid w:val="005B242A"/>
    <w:rsid w:val="005B2688"/>
    <w:rsid w:val="005B26A2"/>
    <w:rsid w:val="005B2829"/>
    <w:rsid w:val="005B2BD8"/>
    <w:rsid w:val="005B3118"/>
    <w:rsid w:val="005B3224"/>
    <w:rsid w:val="005B3260"/>
    <w:rsid w:val="005B3A7E"/>
    <w:rsid w:val="005B3AE7"/>
    <w:rsid w:val="005B3B3A"/>
    <w:rsid w:val="005B3D5A"/>
    <w:rsid w:val="005B3DC3"/>
    <w:rsid w:val="005B4272"/>
    <w:rsid w:val="005B45D5"/>
    <w:rsid w:val="005B4603"/>
    <w:rsid w:val="005B4618"/>
    <w:rsid w:val="005B4AA9"/>
    <w:rsid w:val="005B4DAA"/>
    <w:rsid w:val="005B4E74"/>
    <w:rsid w:val="005B4E75"/>
    <w:rsid w:val="005B4FA0"/>
    <w:rsid w:val="005B5145"/>
    <w:rsid w:val="005B568B"/>
    <w:rsid w:val="005B56A2"/>
    <w:rsid w:val="005B57BB"/>
    <w:rsid w:val="005B59EA"/>
    <w:rsid w:val="005B5D33"/>
    <w:rsid w:val="005B5DC5"/>
    <w:rsid w:val="005B5F02"/>
    <w:rsid w:val="005B6090"/>
    <w:rsid w:val="005B6144"/>
    <w:rsid w:val="005B6169"/>
    <w:rsid w:val="005B61A7"/>
    <w:rsid w:val="005B68C7"/>
    <w:rsid w:val="005B6988"/>
    <w:rsid w:val="005B6A84"/>
    <w:rsid w:val="005B6BB4"/>
    <w:rsid w:val="005B6E69"/>
    <w:rsid w:val="005B7086"/>
    <w:rsid w:val="005B73BB"/>
    <w:rsid w:val="005B76D6"/>
    <w:rsid w:val="005B7D67"/>
    <w:rsid w:val="005C009A"/>
    <w:rsid w:val="005C01E3"/>
    <w:rsid w:val="005C02E1"/>
    <w:rsid w:val="005C046E"/>
    <w:rsid w:val="005C047F"/>
    <w:rsid w:val="005C056B"/>
    <w:rsid w:val="005C059E"/>
    <w:rsid w:val="005C05BF"/>
    <w:rsid w:val="005C0629"/>
    <w:rsid w:val="005C064B"/>
    <w:rsid w:val="005C0928"/>
    <w:rsid w:val="005C112F"/>
    <w:rsid w:val="005C1284"/>
    <w:rsid w:val="005C17E0"/>
    <w:rsid w:val="005C1897"/>
    <w:rsid w:val="005C18A0"/>
    <w:rsid w:val="005C1E7E"/>
    <w:rsid w:val="005C2140"/>
    <w:rsid w:val="005C2149"/>
    <w:rsid w:val="005C2514"/>
    <w:rsid w:val="005C26BC"/>
    <w:rsid w:val="005C2916"/>
    <w:rsid w:val="005C2EA6"/>
    <w:rsid w:val="005C30F9"/>
    <w:rsid w:val="005C3234"/>
    <w:rsid w:val="005C32BC"/>
    <w:rsid w:val="005C3585"/>
    <w:rsid w:val="005C37C1"/>
    <w:rsid w:val="005C3B7B"/>
    <w:rsid w:val="005C3C66"/>
    <w:rsid w:val="005C3DA9"/>
    <w:rsid w:val="005C3FB9"/>
    <w:rsid w:val="005C40BF"/>
    <w:rsid w:val="005C4143"/>
    <w:rsid w:val="005C41BA"/>
    <w:rsid w:val="005C42E9"/>
    <w:rsid w:val="005C4467"/>
    <w:rsid w:val="005C47D2"/>
    <w:rsid w:val="005C4812"/>
    <w:rsid w:val="005C48CA"/>
    <w:rsid w:val="005C48D9"/>
    <w:rsid w:val="005C4BB4"/>
    <w:rsid w:val="005C4C61"/>
    <w:rsid w:val="005C4EE2"/>
    <w:rsid w:val="005C5095"/>
    <w:rsid w:val="005C52F2"/>
    <w:rsid w:val="005C5764"/>
    <w:rsid w:val="005C578D"/>
    <w:rsid w:val="005C57E2"/>
    <w:rsid w:val="005C5834"/>
    <w:rsid w:val="005C5879"/>
    <w:rsid w:val="005C5B07"/>
    <w:rsid w:val="005C5DA3"/>
    <w:rsid w:val="005C5ED0"/>
    <w:rsid w:val="005C600A"/>
    <w:rsid w:val="005C6929"/>
    <w:rsid w:val="005C6C27"/>
    <w:rsid w:val="005C6D2F"/>
    <w:rsid w:val="005C6D34"/>
    <w:rsid w:val="005C71E4"/>
    <w:rsid w:val="005C7268"/>
    <w:rsid w:val="005C7B5B"/>
    <w:rsid w:val="005C7BB2"/>
    <w:rsid w:val="005C7D78"/>
    <w:rsid w:val="005C7F0B"/>
    <w:rsid w:val="005C7FCD"/>
    <w:rsid w:val="005C7FEA"/>
    <w:rsid w:val="005C7FF8"/>
    <w:rsid w:val="005D0227"/>
    <w:rsid w:val="005D02D3"/>
    <w:rsid w:val="005D0488"/>
    <w:rsid w:val="005D06EC"/>
    <w:rsid w:val="005D0B56"/>
    <w:rsid w:val="005D0F26"/>
    <w:rsid w:val="005D0F32"/>
    <w:rsid w:val="005D0FE1"/>
    <w:rsid w:val="005D12DE"/>
    <w:rsid w:val="005D1AD5"/>
    <w:rsid w:val="005D1C89"/>
    <w:rsid w:val="005D1D4B"/>
    <w:rsid w:val="005D1D89"/>
    <w:rsid w:val="005D273A"/>
    <w:rsid w:val="005D2EA8"/>
    <w:rsid w:val="005D3379"/>
    <w:rsid w:val="005D363D"/>
    <w:rsid w:val="005D364A"/>
    <w:rsid w:val="005D3AC7"/>
    <w:rsid w:val="005D3ADC"/>
    <w:rsid w:val="005D3B32"/>
    <w:rsid w:val="005D3B64"/>
    <w:rsid w:val="005D3D77"/>
    <w:rsid w:val="005D3F62"/>
    <w:rsid w:val="005D41B2"/>
    <w:rsid w:val="005D440D"/>
    <w:rsid w:val="005D44D7"/>
    <w:rsid w:val="005D46A7"/>
    <w:rsid w:val="005D4769"/>
    <w:rsid w:val="005D488C"/>
    <w:rsid w:val="005D4D52"/>
    <w:rsid w:val="005D4E11"/>
    <w:rsid w:val="005D4E2E"/>
    <w:rsid w:val="005D53E8"/>
    <w:rsid w:val="005D59B5"/>
    <w:rsid w:val="005D5B7B"/>
    <w:rsid w:val="005D5C56"/>
    <w:rsid w:val="005D5D3B"/>
    <w:rsid w:val="005D5EE3"/>
    <w:rsid w:val="005D607A"/>
    <w:rsid w:val="005D60D4"/>
    <w:rsid w:val="005D6506"/>
    <w:rsid w:val="005D66A8"/>
    <w:rsid w:val="005D68EA"/>
    <w:rsid w:val="005D6C26"/>
    <w:rsid w:val="005D6E08"/>
    <w:rsid w:val="005D6F6B"/>
    <w:rsid w:val="005D6FDE"/>
    <w:rsid w:val="005D70FE"/>
    <w:rsid w:val="005D7323"/>
    <w:rsid w:val="005D73B0"/>
    <w:rsid w:val="005D79BF"/>
    <w:rsid w:val="005D7E63"/>
    <w:rsid w:val="005D7EAB"/>
    <w:rsid w:val="005E018A"/>
    <w:rsid w:val="005E035A"/>
    <w:rsid w:val="005E0778"/>
    <w:rsid w:val="005E0B75"/>
    <w:rsid w:val="005E118D"/>
    <w:rsid w:val="005E1382"/>
    <w:rsid w:val="005E1424"/>
    <w:rsid w:val="005E15EC"/>
    <w:rsid w:val="005E1633"/>
    <w:rsid w:val="005E1637"/>
    <w:rsid w:val="005E18CB"/>
    <w:rsid w:val="005E198C"/>
    <w:rsid w:val="005E1CF7"/>
    <w:rsid w:val="005E1D3F"/>
    <w:rsid w:val="005E1FC6"/>
    <w:rsid w:val="005E208E"/>
    <w:rsid w:val="005E23D7"/>
    <w:rsid w:val="005E253F"/>
    <w:rsid w:val="005E258A"/>
    <w:rsid w:val="005E258F"/>
    <w:rsid w:val="005E2798"/>
    <w:rsid w:val="005E2C23"/>
    <w:rsid w:val="005E2FB3"/>
    <w:rsid w:val="005E30F8"/>
    <w:rsid w:val="005E312A"/>
    <w:rsid w:val="005E327E"/>
    <w:rsid w:val="005E32A5"/>
    <w:rsid w:val="005E33BD"/>
    <w:rsid w:val="005E3574"/>
    <w:rsid w:val="005E3BCF"/>
    <w:rsid w:val="005E3BF5"/>
    <w:rsid w:val="005E3D02"/>
    <w:rsid w:val="005E407E"/>
    <w:rsid w:val="005E4089"/>
    <w:rsid w:val="005E4104"/>
    <w:rsid w:val="005E41FF"/>
    <w:rsid w:val="005E461D"/>
    <w:rsid w:val="005E468E"/>
    <w:rsid w:val="005E49DD"/>
    <w:rsid w:val="005E4AAE"/>
    <w:rsid w:val="005E4B20"/>
    <w:rsid w:val="005E50BA"/>
    <w:rsid w:val="005E515B"/>
    <w:rsid w:val="005E52C0"/>
    <w:rsid w:val="005E58DF"/>
    <w:rsid w:val="005E5BE7"/>
    <w:rsid w:val="005E5CD6"/>
    <w:rsid w:val="005E5F45"/>
    <w:rsid w:val="005E608E"/>
    <w:rsid w:val="005E627F"/>
    <w:rsid w:val="005E62DD"/>
    <w:rsid w:val="005E65AA"/>
    <w:rsid w:val="005E66EF"/>
    <w:rsid w:val="005E6729"/>
    <w:rsid w:val="005E6B90"/>
    <w:rsid w:val="005E6C21"/>
    <w:rsid w:val="005E6CF0"/>
    <w:rsid w:val="005E6E01"/>
    <w:rsid w:val="005E74C2"/>
    <w:rsid w:val="005E77F5"/>
    <w:rsid w:val="005E7A03"/>
    <w:rsid w:val="005E7C41"/>
    <w:rsid w:val="005E7DC3"/>
    <w:rsid w:val="005E7E4C"/>
    <w:rsid w:val="005F005B"/>
    <w:rsid w:val="005F0AAC"/>
    <w:rsid w:val="005F0F11"/>
    <w:rsid w:val="005F0F7C"/>
    <w:rsid w:val="005F1103"/>
    <w:rsid w:val="005F13B7"/>
    <w:rsid w:val="005F13D9"/>
    <w:rsid w:val="005F13EA"/>
    <w:rsid w:val="005F142E"/>
    <w:rsid w:val="005F164F"/>
    <w:rsid w:val="005F183A"/>
    <w:rsid w:val="005F1EF0"/>
    <w:rsid w:val="005F20E6"/>
    <w:rsid w:val="005F21C4"/>
    <w:rsid w:val="005F23F6"/>
    <w:rsid w:val="005F2BF2"/>
    <w:rsid w:val="005F2F1E"/>
    <w:rsid w:val="005F2F33"/>
    <w:rsid w:val="005F2F90"/>
    <w:rsid w:val="005F30E6"/>
    <w:rsid w:val="005F3172"/>
    <w:rsid w:val="005F31C3"/>
    <w:rsid w:val="005F3220"/>
    <w:rsid w:val="005F3256"/>
    <w:rsid w:val="005F3407"/>
    <w:rsid w:val="005F362D"/>
    <w:rsid w:val="005F36A0"/>
    <w:rsid w:val="005F39E6"/>
    <w:rsid w:val="005F3AA4"/>
    <w:rsid w:val="005F3AF8"/>
    <w:rsid w:val="005F3B6B"/>
    <w:rsid w:val="005F3B91"/>
    <w:rsid w:val="005F3FC8"/>
    <w:rsid w:val="005F4047"/>
    <w:rsid w:val="005F42A0"/>
    <w:rsid w:val="005F4A9E"/>
    <w:rsid w:val="005F52C7"/>
    <w:rsid w:val="005F52D8"/>
    <w:rsid w:val="005F550E"/>
    <w:rsid w:val="005F5552"/>
    <w:rsid w:val="005F565B"/>
    <w:rsid w:val="005F5729"/>
    <w:rsid w:val="005F5CB2"/>
    <w:rsid w:val="005F5F0A"/>
    <w:rsid w:val="005F682D"/>
    <w:rsid w:val="005F68DF"/>
    <w:rsid w:val="005F6EF7"/>
    <w:rsid w:val="005F7694"/>
    <w:rsid w:val="005F778D"/>
    <w:rsid w:val="005F7912"/>
    <w:rsid w:val="005F7F46"/>
    <w:rsid w:val="00600B77"/>
    <w:rsid w:val="00600DB5"/>
    <w:rsid w:val="00600FBB"/>
    <w:rsid w:val="00601045"/>
    <w:rsid w:val="006012E5"/>
    <w:rsid w:val="006013AB"/>
    <w:rsid w:val="006016E1"/>
    <w:rsid w:val="00601A33"/>
    <w:rsid w:val="00601A5A"/>
    <w:rsid w:val="00601C2D"/>
    <w:rsid w:val="00601E17"/>
    <w:rsid w:val="00602091"/>
    <w:rsid w:val="006021AD"/>
    <w:rsid w:val="0060286B"/>
    <w:rsid w:val="00602A3A"/>
    <w:rsid w:val="00602CBF"/>
    <w:rsid w:val="00602E29"/>
    <w:rsid w:val="00603064"/>
    <w:rsid w:val="00603206"/>
    <w:rsid w:val="006032AB"/>
    <w:rsid w:val="00603888"/>
    <w:rsid w:val="00603977"/>
    <w:rsid w:val="00603A5C"/>
    <w:rsid w:val="00603B96"/>
    <w:rsid w:val="00603C16"/>
    <w:rsid w:val="00603DC5"/>
    <w:rsid w:val="00603DEA"/>
    <w:rsid w:val="00604133"/>
    <w:rsid w:val="00604300"/>
    <w:rsid w:val="00604317"/>
    <w:rsid w:val="00604327"/>
    <w:rsid w:val="00604507"/>
    <w:rsid w:val="006045DE"/>
    <w:rsid w:val="00604645"/>
    <w:rsid w:val="00604868"/>
    <w:rsid w:val="0060490F"/>
    <w:rsid w:val="00604B33"/>
    <w:rsid w:val="00604CA0"/>
    <w:rsid w:val="00604D0F"/>
    <w:rsid w:val="00604EFE"/>
    <w:rsid w:val="0060501F"/>
    <w:rsid w:val="00605189"/>
    <w:rsid w:val="006051BD"/>
    <w:rsid w:val="0060528D"/>
    <w:rsid w:val="006054D0"/>
    <w:rsid w:val="00605520"/>
    <w:rsid w:val="00605572"/>
    <w:rsid w:val="0060569D"/>
    <w:rsid w:val="00605837"/>
    <w:rsid w:val="00605B29"/>
    <w:rsid w:val="00605B4A"/>
    <w:rsid w:val="00605BA1"/>
    <w:rsid w:val="0060604E"/>
    <w:rsid w:val="0060640F"/>
    <w:rsid w:val="00606474"/>
    <w:rsid w:val="0060693A"/>
    <w:rsid w:val="00606A3E"/>
    <w:rsid w:val="00606E22"/>
    <w:rsid w:val="00607333"/>
    <w:rsid w:val="006073F5"/>
    <w:rsid w:val="006076AE"/>
    <w:rsid w:val="00607A37"/>
    <w:rsid w:val="00607B27"/>
    <w:rsid w:val="00607F02"/>
    <w:rsid w:val="00607F68"/>
    <w:rsid w:val="006100BC"/>
    <w:rsid w:val="006103FD"/>
    <w:rsid w:val="00610538"/>
    <w:rsid w:val="00610951"/>
    <w:rsid w:val="00610FD4"/>
    <w:rsid w:val="00611054"/>
    <w:rsid w:val="006113B6"/>
    <w:rsid w:val="00611A6B"/>
    <w:rsid w:val="00611B46"/>
    <w:rsid w:val="00611FD0"/>
    <w:rsid w:val="0061210D"/>
    <w:rsid w:val="006121C3"/>
    <w:rsid w:val="006122D0"/>
    <w:rsid w:val="006123A2"/>
    <w:rsid w:val="006126CA"/>
    <w:rsid w:val="006126F6"/>
    <w:rsid w:val="00612A4B"/>
    <w:rsid w:val="00612B2F"/>
    <w:rsid w:val="00613074"/>
    <w:rsid w:val="006131FF"/>
    <w:rsid w:val="006135E6"/>
    <w:rsid w:val="00613704"/>
    <w:rsid w:val="00613E33"/>
    <w:rsid w:val="00613F51"/>
    <w:rsid w:val="0061414B"/>
    <w:rsid w:val="0061429B"/>
    <w:rsid w:val="006144B2"/>
    <w:rsid w:val="00614565"/>
    <w:rsid w:val="00614B3F"/>
    <w:rsid w:val="0061545F"/>
    <w:rsid w:val="00615657"/>
    <w:rsid w:val="00615C68"/>
    <w:rsid w:val="00615E42"/>
    <w:rsid w:val="00616165"/>
    <w:rsid w:val="00616206"/>
    <w:rsid w:val="0061631C"/>
    <w:rsid w:val="00616490"/>
    <w:rsid w:val="00616B49"/>
    <w:rsid w:val="00616D48"/>
    <w:rsid w:val="0061716A"/>
    <w:rsid w:val="00617503"/>
    <w:rsid w:val="00617675"/>
    <w:rsid w:val="006176E7"/>
    <w:rsid w:val="006177C2"/>
    <w:rsid w:val="00620023"/>
    <w:rsid w:val="0062003D"/>
    <w:rsid w:val="00620105"/>
    <w:rsid w:val="006203A4"/>
    <w:rsid w:val="00620EF5"/>
    <w:rsid w:val="006210BD"/>
    <w:rsid w:val="00621379"/>
    <w:rsid w:val="00621563"/>
    <w:rsid w:val="006215DD"/>
    <w:rsid w:val="006219E3"/>
    <w:rsid w:val="00621ABD"/>
    <w:rsid w:val="00621CCB"/>
    <w:rsid w:val="00621E1F"/>
    <w:rsid w:val="0062208A"/>
    <w:rsid w:val="006222F9"/>
    <w:rsid w:val="00622560"/>
    <w:rsid w:val="00622700"/>
    <w:rsid w:val="0062290D"/>
    <w:rsid w:val="0062297C"/>
    <w:rsid w:val="00622B2A"/>
    <w:rsid w:val="00622DCB"/>
    <w:rsid w:val="00622DF8"/>
    <w:rsid w:val="00622E4E"/>
    <w:rsid w:val="00622F51"/>
    <w:rsid w:val="00622F90"/>
    <w:rsid w:val="006231D6"/>
    <w:rsid w:val="00623316"/>
    <w:rsid w:val="0062338A"/>
    <w:rsid w:val="00623412"/>
    <w:rsid w:val="006239E9"/>
    <w:rsid w:val="00624104"/>
    <w:rsid w:val="006242FD"/>
    <w:rsid w:val="00624344"/>
    <w:rsid w:val="0062443D"/>
    <w:rsid w:val="00624506"/>
    <w:rsid w:val="00624507"/>
    <w:rsid w:val="006245FD"/>
    <w:rsid w:val="006246A8"/>
    <w:rsid w:val="006246C2"/>
    <w:rsid w:val="00624768"/>
    <w:rsid w:val="00624E6B"/>
    <w:rsid w:val="00624F3F"/>
    <w:rsid w:val="00624FB4"/>
    <w:rsid w:val="006256D2"/>
    <w:rsid w:val="00625939"/>
    <w:rsid w:val="00625B87"/>
    <w:rsid w:val="00625DFC"/>
    <w:rsid w:val="006263C3"/>
    <w:rsid w:val="006267B1"/>
    <w:rsid w:val="006268C7"/>
    <w:rsid w:val="00626A69"/>
    <w:rsid w:val="00626DDD"/>
    <w:rsid w:val="00626FC7"/>
    <w:rsid w:val="00627048"/>
    <w:rsid w:val="00627082"/>
    <w:rsid w:val="006270BD"/>
    <w:rsid w:val="006273D4"/>
    <w:rsid w:val="00627494"/>
    <w:rsid w:val="006274D5"/>
    <w:rsid w:val="006275FD"/>
    <w:rsid w:val="00627753"/>
    <w:rsid w:val="00627A30"/>
    <w:rsid w:val="00627B72"/>
    <w:rsid w:val="00627CC2"/>
    <w:rsid w:val="00627CFD"/>
    <w:rsid w:val="00627EC1"/>
    <w:rsid w:val="00630198"/>
    <w:rsid w:val="006303F0"/>
    <w:rsid w:val="006309B7"/>
    <w:rsid w:val="00630ABE"/>
    <w:rsid w:val="00630CDB"/>
    <w:rsid w:val="006310B4"/>
    <w:rsid w:val="006310FF"/>
    <w:rsid w:val="00631222"/>
    <w:rsid w:val="006314BF"/>
    <w:rsid w:val="0063172F"/>
    <w:rsid w:val="0063177C"/>
    <w:rsid w:val="006319AC"/>
    <w:rsid w:val="00631C18"/>
    <w:rsid w:val="00631C75"/>
    <w:rsid w:val="00631D38"/>
    <w:rsid w:val="00631FEF"/>
    <w:rsid w:val="00632052"/>
    <w:rsid w:val="006320B2"/>
    <w:rsid w:val="00632212"/>
    <w:rsid w:val="00632251"/>
    <w:rsid w:val="0063237B"/>
    <w:rsid w:val="00632391"/>
    <w:rsid w:val="006324CF"/>
    <w:rsid w:val="0063289E"/>
    <w:rsid w:val="00632965"/>
    <w:rsid w:val="00632E98"/>
    <w:rsid w:val="00633664"/>
    <w:rsid w:val="006338D5"/>
    <w:rsid w:val="006338E2"/>
    <w:rsid w:val="00633913"/>
    <w:rsid w:val="00633C70"/>
    <w:rsid w:val="00633E7D"/>
    <w:rsid w:val="00633EC5"/>
    <w:rsid w:val="0063447A"/>
    <w:rsid w:val="00634755"/>
    <w:rsid w:val="00634A42"/>
    <w:rsid w:val="00634C7E"/>
    <w:rsid w:val="00634E0C"/>
    <w:rsid w:val="00634F46"/>
    <w:rsid w:val="00635146"/>
    <w:rsid w:val="00635496"/>
    <w:rsid w:val="0063554C"/>
    <w:rsid w:val="006358F9"/>
    <w:rsid w:val="00635A1C"/>
    <w:rsid w:val="00635BDF"/>
    <w:rsid w:val="00635D26"/>
    <w:rsid w:val="00635EDE"/>
    <w:rsid w:val="0063601D"/>
    <w:rsid w:val="006361C0"/>
    <w:rsid w:val="00636323"/>
    <w:rsid w:val="006363D9"/>
    <w:rsid w:val="006364F8"/>
    <w:rsid w:val="00636882"/>
    <w:rsid w:val="00636893"/>
    <w:rsid w:val="00636977"/>
    <w:rsid w:val="00636AA1"/>
    <w:rsid w:val="00636FB6"/>
    <w:rsid w:val="00636FC3"/>
    <w:rsid w:val="0063705C"/>
    <w:rsid w:val="00637411"/>
    <w:rsid w:val="006377D1"/>
    <w:rsid w:val="00637BF3"/>
    <w:rsid w:val="00637D3A"/>
    <w:rsid w:val="0064032C"/>
    <w:rsid w:val="006403D6"/>
    <w:rsid w:val="00640581"/>
    <w:rsid w:val="00640AC4"/>
    <w:rsid w:val="00640C5C"/>
    <w:rsid w:val="00640E91"/>
    <w:rsid w:val="00640F08"/>
    <w:rsid w:val="0064129D"/>
    <w:rsid w:val="00641344"/>
    <w:rsid w:val="00641661"/>
    <w:rsid w:val="006416F5"/>
    <w:rsid w:val="00641C42"/>
    <w:rsid w:val="00641E66"/>
    <w:rsid w:val="00641FCC"/>
    <w:rsid w:val="0064215A"/>
    <w:rsid w:val="00642238"/>
    <w:rsid w:val="00642316"/>
    <w:rsid w:val="006423FB"/>
    <w:rsid w:val="0064259C"/>
    <w:rsid w:val="00642650"/>
    <w:rsid w:val="006426FD"/>
    <w:rsid w:val="006429B2"/>
    <w:rsid w:val="00643321"/>
    <w:rsid w:val="00643376"/>
    <w:rsid w:val="00643597"/>
    <w:rsid w:val="00643C9E"/>
    <w:rsid w:val="00644120"/>
    <w:rsid w:val="00644661"/>
    <w:rsid w:val="00644677"/>
    <w:rsid w:val="00644A19"/>
    <w:rsid w:val="00644E5C"/>
    <w:rsid w:val="00644F40"/>
    <w:rsid w:val="00644FB3"/>
    <w:rsid w:val="00645072"/>
    <w:rsid w:val="00645186"/>
    <w:rsid w:val="0064530B"/>
    <w:rsid w:val="006453F6"/>
    <w:rsid w:val="0064559F"/>
    <w:rsid w:val="0064561E"/>
    <w:rsid w:val="00645654"/>
    <w:rsid w:val="00645691"/>
    <w:rsid w:val="00645C41"/>
    <w:rsid w:val="00645DFB"/>
    <w:rsid w:val="00645EB2"/>
    <w:rsid w:val="00646413"/>
    <w:rsid w:val="0064648D"/>
    <w:rsid w:val="00646497"/>
    <w:rsid w:val="00646887"/>
    <w:rsid w:val="006469BF"/>
    <w:rsid w:val="00646A04"/>
    <w:rsid w:val="00646D0E"/>
    <w:rsid w:val="00647333"/>
    <w:rsid w:val="00647685"/>
    <w:rsid w:val="006476E2"/>
    <w:rsid w:val="0064785A"/>
    <w:rsid w:val="00647879"/>
    <w:rsid w:val="00647C25"/>
    <w:rsid w:val="00647E59"/>
    <w:rsid w:val="00647ED9"/>
    <w:rsid w:val="0065009B"/>
    <w:rsid w:val="00650208"/>
    <w:rsid w:val="0065025F"/>
    <w:rsid w:val="0065040D"/>
    <w:rsid w:val="006505E7"/>
    <w:rsid w:val="006506F7"/>
    <w:rsid w:val="00650A39"/>
    <w:rsid w:val="00650AB0"/>
    <w:rsid w:val="00650FEB"/>
    <w:rsid w:val="00651345"/>
    <w:rsid w:val="00651469"/>
    <w:rsid w:val="00651B0F"/>
    <w:rsid w:val="006521E8"/>
    <w:rsid w:val="0065231B"/>
    <w:rsid w:val="00652356"/>
    <w:rsid w:val="0065257A"/>
    <w:rsid w:val="00652B0A"/>
    <w:rsid w:val="00652CCB"/>
    <w:rsid w:val="00653419"/>
    <w:rsid w:val="006535B0"/>
    <w:rsid w:val="00653658"/>
    <w:rsid w:val="006538A2"/>
    <w:rsid w:val="00653EF0"/>
    <w:rsid w:val="00653FB6"/>
    <w:rsid w:val="00654378"/>
    <w:rsid w:val="006543A0"/>
    <w:rsid w:val="006545EB"/>
    <w:rsid w:val="00654636"/>
    <w:rsid w:val="00654BEC"/>
    <w:rsid w:val="0065520A"/>
    <w:rsid w:val="00655436"/>
    <w:rsid w:val="00655EE9"/>
    <w:rsid w:val="00655F83"/>
    <w:rsid w:val="006563ED"/>
    <w:rsid w:val="00656791"/>
    <w:rsid w:val="006568D9"/>
    <w:rsid w:val="00656AF1"/>
    <w:rsid w:val="0065708C"/>
    <w:rsid w:val="00657144"/>
    <w:rsid w:val="006571E7"/>
    <w:rsid w:val="00657245"/>
    <w:rsid w:val="006572B7"/>
    <w:rsid w:val="00657348"/>
    <w:rsid w:val="0065771D"/>
    <w:rsid w:val="00657746"/>
    <w:rsid w:val="006579E1"/>
    <w:rsid w:val="00657C18"/>
    <w:rsid w:val="00660121"/>
    <w:rsid w:val="00660223"/>
    <w:rsid w:val="00660FB5"/>
    <w:rsid w:val="006610E2"/>
    <w:rsid w:val="00661756"/>
    <w:rsid w:val="00661E8C"/>
    <w:rsid w:val="0066264F"/>
    <w:rsid w:val="00662656"/>
    <w:rsid w:val="006627E8"/>
    <w:rsid w:val="00662D63"/>
    <w:rsid w:val="00662F68"/>
    <w:rsid w:val="00663067"/>
    <w:rsid w:val="006631E9"/>
    <w:rsid w:val="00663262"/>
    <w:rsid w:val="00663A96"/>
    <w:rsid w:val="00663EF3"/>
    <w:rsid w:val="00663FA0"/>
    <w:rsid w:val="0066447B"/>
    <w:rsid w:val="00664660"/>
    <w:rsid w:val="006646B4"/>
    <w:rsid w:val="00664716"/>
    <w:rsid w:val="00664752"/>
    <w:rsid w:val="0066490E"/>
    <w:rsid w:val="00664B20"/>
    <w:rsid w:val="00664C97"/>
    <w:rsid w:val="00664C9E"/>
    <w:rsid w:val="00664D3F"/>
    <w:rsid w:val="00664FCB"/>
    <w:rsid w:val="00665299"/>
    <w:rsid w:val="0066537E"/>
    <w:rsid w:val="006659F4"/>
    <w:rsid w:val="00665C08"/>
    <w:rsid w:val="00665CB5"/>
    <w:rsid w:val="00665E0F"/>
    <w:rsid w:val="00665E7C"/>
    <w:rsid w:val="00666057"/>
    <w:rsid w:val="00666099"/>
    <w:rsid w:val="006661C6"/>
    <w:rsid w:val="006663E6"/>
    <w:rsid w:val="006663F8"/>
    <w:rsid w:val="006669F4"/>
    <w:rsid w:val="00666A98"/>
    <w:rsid w:val="00666F8E"/>
    <w:rsid w:val="00667107"/>
    <w:rsid w:val="0066741F"/>
    <w:rsid w:val="00667477"/>
    <w:rsid w:val="00667537"/>
    <w:rsid w:val="0066753A"/>
    <w:rsid w:val="006677A0"/>
    <w:rsid w:val="00667CB9"/>
    <w:rsid w:val="00667EC3"/>
    <w:rsid w:val="00670117"/>
    <w:rsid w:val="006702A7"/>
    <w:rsid w:val="0067060D"/>
    <w:rsid w:val="00670BE2"/>
    <w:rsid w:val="00670C4C"/>
    <w:rsid w:val="00670C75"/>
    <w:rsid w:val="00670C7C"/>
    <w:rsid w:val="006710B2"/>
    <w:rsid w:val="006719C9"/>
    <w:rsid w:val="00671BC1"/>
    <w:rsid w:val="00671C6D"/>
    <w:rsid w:val="00671E1E"/>
    <w:rsid w:val="00671F92"/>
    <w:rsid w:val="00671FD0"/>
    <w:rsid w:val="006724F1"/>
    <w:rsid w:val="0067263B"/>
    <w:rsid w:val="006726EF"/>
    <w:rsid w:val="006728A5"/>
    <w:rsid w:val="00672A96"/>
    <w:rsid w:val="00672BCD"/>
    <w:rsid w:val="00672E67"/>
    <w:rsid w:val="00673300"/>
    <w:rsid w:val="0067347F"/>
    <w:rsid w:val="006738A0"/>
    <w:rsid w:val="006739CB"/>
    <w:rsid w:val="00673A3A"/>
    <w:rsid w:val="00673DCC"/>
    <w:rsid w:val="00673E43"/>
    <w:rsid w:val="00673E94"/>
    <w:rsid w:val="00674147"/>
    <w:rsid w:val="00674210"/>
    <w:rsid w:val="00674235"/>
    <w:rsid w:val="00674598"/>
    <w:rsid w:val="006745D9"/>
    <w:rsid w:val="006749C8"/>
    <w:rsid w:val="00674A74"/>
    <w:rsid w:val="00674BEC"/>
    <w:rsid w:val="00674CF1"/>
    <w:rsid w:val="00674FB2"/>
    <w:rsid w:val="006751BC"/>
    <w:rsid w:val="00675359"/>
    <w:rsid w:val="0067548F"/>
    <w:rsid w:val="0067572C"/>
    <w:rsid w:val="0067575A"/>
    <w:rsid w:val="00675AD4"/>
    <w:rsid w:val="00675B9D"/>
    <w:rsid w:val="00675E07"/>
    <w:rsid w:val="00675FEF"/>
    <w:rsid w:val="006760B7"/>
    <w:rsid w:val="0067624A"/>
    <w:rsid w:val="006767F6"/>
    <w:rsid w:val="0067699F"/>
    <w:rsid w:val="006769EE"/>
    <w:rsid w:val="00676A9A"/>
    <w:rsid w:val="00676C57"/>
    <w:rsid w:val="00676CA4"/>
    <w:rsid w:val="006772DA"/>
    <w:rsid w:val="0067739E"/>
    <w:rsid w:val="0067764B"/>
    <w:rsid w:val="00677A15"/>
    <w:rsid w:val="00677A91"/>
    <w:rsid w:val="00677BB3"/>
    <w:rsid w:val="00677C97"/>
    <w:rsid w:val="0068015E"/>
    <w:rsid w:val="0068059A"/>
    <w:rsid w:val="006807E0"/>
    <w:rsid w:val="00680999"/>
    <w:rsid w:val="00680C00"/>
    <w:rsid w:val="00681255"/>
    <w:rsid w:val="006813AB"/>
    <w:rsid w:val="00681406"/>
    <w:rsid w:val="006814B9"/>
    <w:rsid w:val="0068187D"/>
    <w:rsid w:val="00681C05"/>
    <w:rsid w:val="00681D50"/>
    <w:rsid w:val="00681EFD"/>
    <w:rsid w:val="00682127"/>
    <w:rsid w:val="00682247"/>
    <w:rsid w:val="00682462"/>
    <w:rsid w:val="00682498"/>
    <w:rsid w:val="00682759"/>
    <w:rsid w:val="00682C63"/>
    <w:rsid w:val="00682EAD"/>
    <w:rsid w:val="00683256"/>
    <w:rsid w:val="006833D9"/>
    <w:rsid w:val="006833DC"/>
    <w:rsid w:val="00683876"/>
    <w:rsid w:val="00683A24"/>
    <w:rsid w:val="00683B19"/>
    <w:rsid w:val="00683E23"/>
    <w:rsid w:val="00683E68"/>
    <w:rsid w:val="00684014"/>
    <w:rsid w:val="0068416F"/>
    <w:rsid w:val="0068433F"/>
    <w:rsid w:val="006843C4"/>
    <w:rsid w:val="00684491"/>
    <w:rsid w:val="006845B2"/>
    <w:rsid w:val="0068493A"/>
    <w:rsid w:val="006849FA"/>
    <w:rsid w:val="00684A65"/>
    <w:rsid w:val="00684B59"/>
    <w:rsid w:val="006850D2"/>
    <w:rsid w:val="00685560"/>
    <w:rsid w:val="00685F1E"/>
    <w:rsid w:val="006860D5"/>
    <w:rsid w:val="00686D43"/>
    <w:rsid w:val="00686E87"/>
    <w:rsid w:val="00686F68"/>
    <w:rsid w:val="00687055"/>
    <w:rsid w:val="0068717F"/>
    <w:rsid w:val="0068726B"/>
    <w:rsid w:val="006875F5"/>
    <w:rsid w:val="00687740"/>
    <w:rsid w:val="00687955"/>
    <w:rsid w:val="00687A71"/>
    <w:rsid w:val="00687B05"/>
    <w:rsid w:val="00687F46"/>
    <w:rsid w:val="0069032F"/>
    <w:rsid w:val="00690419"/>
    <w:rsid w:val="006914B9"/>
    <w:rsid w:val="006916DB"/>
    <w:rsid w:val="0069184F"/>
    <w:rsid w:val="00691A19"/>
    <w:rsid w:val="00691CFF"/>
    <w:rsid w:val="00691D9D"/>
    <w:rsid w:val="00691E1E"/>
    <w:rsid w:val="00691EFF"/>
    <w:rsid w:val="006923D6"/>
    <w:rsid w:val="00692409"/>
    <w:rsid w:val="00692E26"/>
    <w:rsid w:val="00692EC4"/>
    <w:rsid w:val="00693A1E"/>
    <w:rsid w:val="00693AC9"/>
    <w:rsid w:val="00693ACF"/>
    <w:rsid w:val="00693B17"/>
    <w:rsid w:val="00693C01"/>
    <w:rsid w:val="006941A2"/>
    <w:rsid w:val="00694B88"/>
    <w:rsid w:val="00694EF3"/>
    <w:rsid w:val="00695209"/>
    <w:rsid w:val="006953AC"/>
    <w:rsid w:val="0069551A"/>
    <w:rsid w:val="006957F3"/>
    <w:rsid w:val="00695990"/>
    <w:rsid w:val="00695E6A"/>
    <w:rsid w:val="00695E99"/>
    <w:rsid w:val="00695F90"/>
    <w:rsid w:val="00696239"/>
    <w:rsid w:val="00696430"/>
    <w:rsid w:val="006966DD"/>
    <w:rsid w:val="00696848"/>
    <w:rsid w:val="0069690C"/>
    <w:rsid w:val="00696CD8"/>
    <w:rsid w:val="00696D00"/>
    <w:rsid w:val="00696F77"/>
    <w:rsid w:val="006971FE"/>
    <w:rsid w:val="006972F8"/>
    <w:rsid w:val="00697742"/>
    <w:rsid w:val="00697B7D"/>
    <w:rsid w:val="00697B8C"/>
    <w:rsid w:val="00697C28"/>
    <w:rsid w:val="00697C9F"/>
    <w:rsid w:val="006A042D"/>
    <w:rsid w:val="006A08F8"/>
    <w:rsid w:val="006A0C01"/>
    <w:rsid w:val="006A1113"/>
    <w:rsid w:val="006A1367"/>
    <w:rsid w:val="006A160F"/>
    <w:rsid w:val="006A16EF"/>
    <w:rsid w:val="006A1C07"/>
    <w:rsid w:val="006A1CB3"/>
    <w:rsid w:val="006A1DA4"/>
    <w:rsid w:val="006A1E89"/>
    <w:rsid w:val="006A1F77"/>
    <w:rsid w:val="006A225E"/>
    <w:rsid w:val="006A226C"/>
    <w:rsid w:val="006A23D6"/>
    <w:rsid w:val="006A25F5"/>
    <w:rsid w:val="006A2E02"/>
    <w:rsid w:val="006A369E"/>
    <w:rsid w:val="006A372D"/>
    <w:rsid w:val="006A3837"/>
    <w:rsid w:val="006A3892"/>
    <w:rsid w:val="006A3A01"/>
    <w:rsid w:val="006A3AC3"/>
    <w:rsid w:val="006A417B"/>
    <w:rsid w:val="006A42AC"/>
    <w:rsid w:val="006A44FD"/>
    <w:rsid w:val="006A4CA8"/>
    <w:rsid w:val="006A4DDB"/>
    <w:rsid w:val="006A5027"/>
    <w:rsid w:val="006A5114"/>
    <w:rsid w:val="006A5228"/>
    <w:rsid w:val="006A558D"/>
    <w:rsid w:val="006A55F3"/>
    <w:rsid w:val="006A5AA7"/>
    <w:rsid w:val="006A5C60"/>
    <w:rsid w:val="006A5D4B"/>
    <w:rsid w:val="006A5D85"/>
    <w:rsid w:val="006A5EAD"/>
    <w:rsid w:val="006A625E"/>
    <w:rsid w:val="006A643F"/>
    <w:rsid w:val="006A666F"/>
    <w:rsid w:val="006A6B8A"/>
    <w:rsid w:val="006A6C09"/>
    <w:rsid w:val="006A6D2E"/>
    <w:rsid w:val="006A6DE1"/>
    <w:rsid w:val="006A70C6"/>
    <w:rsid w:val="006A7A32"/>
    <w:rsid w:val="006A7A9E"/>
    <w:rsid w:val="006A7AF5"/>
    <w:rsid w:val="006A7E71"/>
    <w:rsid w:val="006A7F5C"/>
    <w:rsid w:val="006B016F"/>
    <w:rsid w:val="006B01B1"/>
    <w:rsid w:val="006B0429"/>
    <w:rsid w:val="006B0605"/>
    <w:rsid w:val="006B0687"/>
    <w:rsid w:val="006B0867"/>
    <w:rsid w:val="006B08CF"/>
    <w:rsid w:val="006B1031"/>
    <w:rsid w:val="006B105D"/>
    <w:rsid w:val="006B107B"/>
    <w:rsid w:val="006B10E9"/>
    <w:rsid w:val="006B1240"/>
    <w:rsid w:val="006B137F"/>
    <w:rsid w:val="006B14EA"/>
    <w:rsid w:val="006B15CA"/>
    <w:rsid w:val="006B1B36"/>
    <w:rsid w:val="006B1BDC"/>
    <w:rsid w:val="006B1C02"/>
    <w:rsid w:val="006B1D68"/>
    <w:rsid w:val="006B1DCB"/>
    <w:rsid w:val="006B20F0"/>
    <w:rsid w:val="006B2142"/>
    <w:rsid w:val="006B21A7"/>
    <w:rsid w:val="006B21ED"/>
    <w:rsid w:val="006B2437"/>
    <w:rsid w:val="006B3014"/>
    <w:rsid w:val="006B3031"/>
    <w:rsid w:val="006B3041"/>
    <w:rsid w:val="006B310F"/>
    <w:rsid w:val="006B35BE"/>
    <w:rsid w:val="006B39C9"/>
    <w:rsid w:val="006B3A66"/>
    <w:rsid w:val="006B3EAC"/>
    <w:rsid w:val="006B43F4"/>
    <w:rsid w:val="006B4491"/>
    <w:rsid w:val="006B463B"/>
    <w:rsid w:val="006B46A0"/>
    <w:rsid w:val="006B4816"/>
    <w:rsid w:val="006B4A76"/>
    <w:rsid w:val="006B4CD1"/>
    <w:rsid w:val="006B504D"/>
    <w:rsid w:val="006B527E"/>
    <w:rsid w:val="006B5846"/>
    <w:rsid w:val="006B5AC7"/>
    <w:rsid w:val="006B5CAA"/>
    <w:rsid w:val="006B5E49"/>
    <w:rsid w:val="006B61F6"/>
    <w:rsid w:val="006B6372"/>
    <w:rsid w:val="006B679A"/>
    <w:rsid w:val="006B697C"/>
    <w:rsid w:val="006B6AC3"/>
    <w:rsid w:val="006B6CAD"/>
    <w:rsid w:val="006B6D6C"/>
    <w:rsid w:val="006B7469"/>
    <w:rsid w:val="006B757C"/>
    <w:rsid w:val="006B7610"/>
    <w:rsid w:val="006B7B0B"/>
    <w:rsid w:val="006C0078"/>
    <w:rsid w:val="006C04EC"/>
    <w:rsid w:val="006C05FF"/>
    <w:rsid w:val="006C089E"/>
    <w:rsid w:val="006C08C3"/>
    <w:rsid w:val="006C08D2"/>
    <w:rsid w:val="006C12B5"/>
    <w:rsid w:val="006C1478"/>
    <w:rsid w:val="006C15BE"/>
    <w:rsid w:val="006C16F7"/>
    <w:rsid w:val="006C1709"/>
    <w:rsid w:val="006C1794"/>
    <w:rsid w:val="006C1943"/>
    <w:rsid w:val="006C1A0F"/>
    <w:rsid w:val="006C2126"/>
    <w:rsid w:val="006C2483"/>
    <w:rsid w:val="006C2A97"/>
    <w:rsid w:val="006C2C24"/>
    <w:rsid w:val="006C305B"/>
    <w:rsid w:val="006C327B"/>
    <w:rsid w:val="006C33BA"/>
    <w:rsid w:val="006C3561"/>
    <w:rsid w:val="006C3927"/>
    <w:rsid w:val="006C3AAC"/>
    <w:rsid w:val="006C4374"/>
    <w:rsid w:val="006C48C9"/>
    <w:rsid w:val="006C499C"/>
    <w:rsid w:val="006C4BF1"/>
    <w:rsid w:val="006C4F03"/>
    <w:rsid w:val="006C4FC8"/>
    <w:rsid w:val="006C50C8"/>
    <w:rsid w:val="006C5126"/>
    <w:rsid w:val="006C5182"/>
    <w:rsid w:val="006C518F"/>
    <w:rsid w:val="006C51CB"/>
    <w:rsid w:val="006C541B"/>
    <w:rsid w:val="006C552E"/>
    <w:rsid w:val="006C57A1"/>
    <w:rsid w:val="006C57EC"/>
    <w:rsid w:val="006C5819"/>
    <w:rsid w:val="006C5AE9"/>
    <w:rsid w:val="006C5B0A"/>
    <w:rsid w:val="006C5CDB"/>
    <w:rsid w:val="006C5DA3"/>
    <w:rsid w:val="006C6214"/>
    <w:rsid w:val="006C68D8"/>
    <w:rsid w:val="006C6BC4"/>
    <w:rsid w:val="006C6DBD"/>
    <w:rsid w:val="006C6E95"/>
    <w:rsid w:val="006C6EE3"/>
    <w:rsid w:val="006C6FC3"/>
    <w:rsid w:val="006C736D"/>
    <w:rsid w:val="006C74AA"/>
    <w:rsid w:val="006C7654"/>
    <w:rsid w:val="006C7902"/>
    <w:rsid w:val="006C790A"/>
    <w:rsid w:val="006C7A2E"/>
    <w:rsid w:val="006C7AA1"/>
    <w:rsid w:val="006D0070"/>
    <w:rsid w:val="006D0090"/>
    <w:rsid w:val="006D010C"/>
    <w:rsid w:val="006D0131"/>
    <w:rsid w:val="006D0545"/>
    <w:rsid w:val="006D072D"/>
    <w:rsid w:val="006D0B7F"/>
    <w:rsid w:val="006D0B9E"/>
    <w:rsid w:val="006D10E1"/>
    <w:rsid w:val="006D1121"/>
    <w:rsid w:val="006D12DA"/>
    <w:rsid w:val="006D1559"/>
    <w:rsid w:val="006D1600"/>
    <w:rsid w:val="006D1681"/>
    <w:rsid w:val="006D173E"/>
    <w:rsid w:val="006D18B9"/>
    <w:rsid w:val="006D19AC"/>
    <w:rsid w:val="006D1C40"/>
    <w:rsid w:val="006D2496"/>
    <w:rsid w:val="006D2655"/>
    <w:rsid w:val="006D2973"/>
    <w:rsid w:val="006D2B28"/>
    <w:rsid w:val="006D2DA8"/>
    <w:rsid w:val="006D2ED4"/>
    <w:rsid w:val="006D3AB7"/>
    <w:rsid w:val="006D3B2D"/>
    <w:rsid w:val="006D3D65"/>
    <w:rsid w:val="006D4281"/>
    <w:rsid w:val="006D42CA"/>
    <w:rsid w:val="006D438C"/>
    <w:rsid w:val="006D4555"/>
    <w:rsid w:val="006D4B3B"/>
    <w:rsid w:val="006D4EAD"/>
    <w:rsid w:val="006D521B"/>
    <w:rsid w:val="006D5559"/>
    <w:rsid w:val="006D5636"/>
    <w:rsid w:val="006D58D4"/>
    <w:rsid w:val="006D5A07"/>
    <w:rsid w:val="006D5B20"/>
    <w:rsid w:val="006D5CB9"/>
    <w:rsid w:val="006D5D4A"/>
    <w:rsid w:val="006D5F5F"/>
    <w:rsid w:val="006D60AF"/>
    <w:rsid w:val="006D6297"/>
    <w:rsid w:val="006D62D5"/>
    <w:rsid w:val="006D63CB"/>
    <w:rsid w:val="006D6410"/>
    <w:rsid w:val="006D6471"/>
    <w:rsid w:val="006D6BE2"/>
    <w:rsid w:val="006D6DF6"/>
    <w:rsid w:val="006D6F2F"/>
    <w:rsid w:val="006D6FBD"/>
    <w:rsid w:val="006D6FFA"/>
    <w:rsid w:val="006D7013"/>
    <w:rsid w:val="006D7059"/>
    <w:rsid w:val="006D705A"/>
    <w:rsid w:val="006D7372"/>
    <w:rsid w:val="006D738E"/>
    <w:rsid w:val="006D7505"/>
    <w:rsid w:val="006D75F6"/>
    <w:rsid w:val="006D78A2"/>
    <w:rsid w:val="006D78B3"/>
    <w:rsid w:val="006D78B8"/>
    <w:rsid w:val="006D7AA6"/>
    <w:rsid w:val="006D7CC0"/>
    <w:rsid w:val="006D7CC8"/>
    <w:rsid w:val="006D7D01"/>
    <w:rsid w:val="006D7F7B"/>
    <w:rsid w:val="006E0189"/>
    <w:rsid w:val="006E01B2"/>
    <w:rsid w:val="006E05F4"/>
    <w:rsid w:val="006E06F9"/>
    <w:rsid w:val="006E07E1"/>
    <w:rsid w:val="006E0D3F"/>
    <w:rsid w:val="006E0EBA"/>
    <w:rsid w:val="006E0F4D"/>
    <w:rsid w:val="006E1384"/>
    <w:rsid w:val="006E1A40"/>
    <w:rsid w:val="006E1A48"/>
    <w:rsid w:val="006E1A9F"/>
    <w:rsid w:val="006E1B34"/>
    <w:rsid w:val="006E1D5E"/>
    <w:rsid w:val="006E2181"/>
    <w:rsid w:val="006E24AB"/>
    <w:rsid w:val="006E25C6"/>
    <w:rsid w:val="006E27FB"/>
    <w:rsid w:val="006E3498"/>
    <w:rsid w:val="006E34CA"/>
    <w:rsid w:val="006E3CE4"/>
    <w:rsid w:val="006E3F22"/>
    <w:rsid w:val="006E406F"/>
    <w:rsid w:val="006E4099"/>
    <w:rsid w:val="006E40B2"/>
    <w:rsid w:val="006E4521"/>
    <w:rsid w:val="006E48DE"/>
    <w:rsid w:val="006E4915"/>
    <w:rsid w:val="006E4B20"/>
    <w:rsid w:val="006E5293"/>
    <w:rsid w:val="006E53EA"/>
    <w:rsid w:val="006E54B4"/>
    <w:rsid w:val="006E5576"/>
    <w:rsid w:val="006E55C3"/>
    <w:rsid w:val="006E55C7"/>
    <w:rsid w:val="006E577E"/>
    <w:rsid w:val="006E5CAB"/>
    <w:rsid w:val="006E5EA5"/>
    <w:rsid w:val="006E5FA0"/>
    <w:rsid w:val="006E5FC0"/>
    <w:rsid w:val="006E6002"/>
    <w:rsid w:val="006E6211"/>
    <w:rsid w:val="006E62AC"/>
    <w:rsid w:val="006E6318"/>
    <w:rsid w:val="006E663F"/>
    <w:rsid w:val="006E679B"/>
    <w:rsid w:val="006E6E03"/>
    <w:rsid w:val="006E73D9"/>
    <w:rsid w:val="006E747B"/>
    <w:rsid w:val="006E7587"/>
    <w:rsid w:val="006E78A7"/>
    <w:rsid w:val="006E79A3"/>
    <w:rsid w:val="006E7B92"/>
    <w:rsid w:val="006E7BA7"/>
    <w:rsid w:val="006E7EC0"/>
    <w:rsid w:val="006E7EF1"/>
    <w:rsid w:val="006E7F70"/>
    <w:rsid w:val="006F002B"/>
    <w:rsid w:val="006F01A9"/>
    <w:rsid w:val="006F024D"/>
    <w:rsid w:val="006F0791"/>
    <w:rsid w:val="006F0853"/>
    <w:rsid w:val="006F089C"/>
    <w:rsid w:val="006F0AC1"/>
    <w:rsid w:val="006F0D51"/>
    <w:rsid w:val="006F1026"/>
    <w:rsid w:val="006F1088"/>
    <w:rsid w:val="006F10FC"/>
    <w:rsid w:val="006F119D"/>
    <w:rsid w:val="006F13F6"/>
    <w:rsid w:val="006F14E0"/>
    <w:rsid w:val="006F156B"/>
    <w:rsid w:val="006F1826"/>
    <w:rsid w:val="006F1C7D"/>
    <w:rsid w:val="006F1FCC"/>
    <w:rsid w:val="006F2394"/>
    <w:rsid w:val="006F2721"/>
    <w:rsid w:val="006F294B"/>
    <w:rsid w:val="006F2961"/>
    <w:rsid w:val="006F29B4"/>
    <w:rsid w:val="006F2BCA"/>
    <w:rsid w:val="006F2CF8"/>
    <w:rsid w:val="006F326F"/>
    <w:rsid w:val="006F3367"/>
    <w:rsid w:val="006F339C"/>
    <w:rsid w:val="006F34CB"/>
    <w:rsid w:val="006F3943"/>
    <w:rsid w:val="006F3AB4"/>
    <w:rsid w:val="006F3AE3"/>
    <w:rsid w:val="006F3FF2"/>
    <w:rsid w:val="006F4388"/>
    <w:rsid w:val="006F4541"/>
    <w:rsid w:val="006F469D"/>
    <w:rsid w:val="006F4BFD"/>
    <w:rsid w:val="006F4C81"/>
    <w:rsid w:val="006F556C"/>
    <w:rsid w:val="006F5820"/>
    <w:rsid w:val="006F591B"/>
    <w:rsid w:val="006F5A4A"/>
    <w:rsid w:val="006F5A55"/>
    <w:rsid w:val="006F5C0A"/>
    <w:rsid w:val="006F5C19"/>
    <w:rsid w:val="006F5CA2"/>
    <w:rsid w:val="006F6043"/>
    <w:rsid w:val="006F626D"/>
    <w:rsid w:val="006F66F6"/>
    <w:rsid w:val="006F6719"/>
    <w:rsid w:val="006F6A29"/>
    <w:rsid w:val="006F7285"/>
    <w:rsid w:val="006F7507"/>
    <w:rsid w:val="006F7678"/>
    <w:rsid w:val="006F7782"/>
    <w:rsid w:val="006F7ADA"/>
    <w:rsid w:val="006F7B89"/>
    <w:rsid w:val="006F7E69"/>
    <w:rsid w:val="00700188"/>
    <w:rsid w:val="007001D9"/>
    <w:rsid w:val="0070022B"/>
    <w:rsid w:val="0070028B"/>
    <w:rsid w:val="0070044B"/>
    <w:rsid w:val="00700BED"/>
    <w:rsid w:val="00700CEE"/>
    <w:rsid w:val="00701140"/>
    <w:rsid w:val="0070126C"/>
    <w:rsid w:val="007013C7"/>
    <w:rsid w:val="00701714"/>
    <w:rsid w:val="00701ABF"/>
    <w:rsid w:val="0070206D"/>
    <w:rsid w:val="007022F6"/>
    <w:rsid w:val="007027C7"/>
    <w:rsid w:val="00703496"/>
    <w:rsid w:val="007034B0"/>
    <w:rsid w:val="007034EB"/>
    <w:rsid w:val="00703612"/>
    <w:rsid w:val="007036F1"/>
    <w:rsid w:val="007038A3"/>
    <w:rsid w:val="007039B8"/>
    <w:rsid w:val="00703C47"/>
    <w:rsid w:val="00704460"/>
    <w:rsid w:val="00704874"/>
    <w:rsid w:val="00704A7B"/>
    <w:rsid w:val="00704AD6"/>
    <w:rsid w:val="00704EE0"/>
    <w:rsid w:val="00704F53"/>
    <w:rsid w:val="0070514F"/>
    <w:rsid w:val="00705400"/>
    <w:rsid w:val="00705437"/>
    <w:rsid w:val="00705646"/>
    <w:rsid w:val="007057D6"/>
    <w:rsid w:val="007058A5"/>
    <w:rsid w:val="007058F7"/>
    <w:rsid w:val="007059B2"/>
    <w:rsid w:val="00705CEE"/>
    <w:rsid w:val="00705ED6"/>
    <w:rsid w:val="0070657B"/>
    <w:rsid w:val="007065B7"/>
    <w:rsid w:val="00706664"/>
    <w:rsid w:val="00706742"/>
    <w:rsid w:val="00706798"/>
    <w:rsid w:val="007067CE"/>
    <w:rsid w:val="007068C7"/>
    <w:rsid w:val="007070CB"/>
    <w:rsid w:val="00707581"/>
    <w:rsid w:val="00707670"/>
    <w:rsid w:val="0070793A"/>
    <w:rsid w:val="007079D9"/>
    <w:rsid w:val="00710092"/>
    <w:rsid w:val="007100B4"/>
    <w:rsid w:val="00710307"/>
    <w:rsid w:val="00710431"/>
    <w:rsid w:val="007105AB"/>
    <w:rsid w:val="00710649"/>
    <w:rsid w:val="0071078D"/>
    <w:rsid w:val="007107B7"/>
    <w:rsid w:val="00710820"/>
    <w:rsid w:val="00710C49"/>
    <w:rsid w:val="00710E56"/>
    <w:rsid w:val="0071122C"/>
    <w:rsid w:val="00711306"/>
    <w:rsid w:val="007117CA"/>
    <w:rsid w:val="00711CA5"/>
    <w:rsid w:val="00711D0E"/>
    <w:rsid w:val="00711DA8"/>
    <w:rsid w:val="00711FAB"/>
    <w:rsid w:val="00712085"/>
    <w:rsid w:val="0071225F"/>
    <w:rsid w:val="007123BF"/>
    <w:rsid w:val="00712543"/>
    <w:rsid w:val="00712AB2"/>
    <w:rsid w:val="00712C03"/>
    <w:rsid w:val="00712D0F"/>
    <w:rsid w:val="00712DD5"/>
    <w:rsid w:val="007134AC"/>
    <w:rsid w:val="0071380A"/>
    <w:rsid w:val="00713C7F"/>
    <w:rsid w:val="00713CD6"/>
    <w:rsid w:val="00713D86"/>
    <w:rsid w:val="007145DB"/>
    <w:rsid w:val="0071474D"/>
    <w:rsid w:val="00714A7C"/>
    <w:rsid w:val="00715007"/>
    <w:rsid w:val="007155B6"/>
    <w:rsid w:val="00715644"/>
    <w:rsid w:val="00715714"/>
    <w:rsid w:val="007158B9"/>
    <w:rsid w:val="007159A0"/>
    <w:rsid w:val="00715BA0"/>
    <w:rsid w:val="00715C12"/>
    <w:rsid w:val="00715C75"/>
    <w:rsid w:val="00715C8F"/>
    <w:rsid w:val="00715D04"/>
    <w:rsid w:val="007162C7"/>
    <w:rsid w:val="007163EE"/>
    <w:rsid w:val="00716550"/>
    <w:rsid w:val="00716B0F"/>
    <w:rsid w:val="00716EC9"/>
    <w:rsid w:val="00717043"/>
    <w:rsid w:val="00717122"/>
    <w:rsid w:val="007172F3"/>
    <w:rsid w:val="007174A2"/>
    <w:rsid w:val="007174EC"/>
    <w:rsid w:val="007175F2"/>
    <w:rsid w:val="00717606"/>
    <w:rsid w:val="007177CD"/>
    <w:rsid w:val="00717B9E"/>
    <w:rsid w:val="00717BFA"/>
    <w:rsid w:val="00717C92"/>
    <w:rsid w:val="007201B9"/>
    <w:rsid w:val="00720516"/>
    <w:rsid w:val="00720642"/>
    <w:rsid w:val="00720775"/>
    <w:rsid w:val="00720827"/>
    <w:rsid w:val="00720E71"/>
    <w:rsid w:val="0072133A"/>
    <w:rsid w:val="0072148C"/>
    <w:rsid w:val="007215BB"/>
    <w:rsid w:val="00721AAE"/>
    <w:rsid w:val="00721B95"/>
    <w:rsid w:val="00721E8B"/>
    <w:rsid w:val="00721F60"/>
    <w:rsid w:val="00721F61"/>
    <w:rsid w:val="007221FB"/>
    <w:rsid w:val="00722236"/>
    <w:rsid w:val="00722767"/>
    <w:rsid w:val="007227B7"/>
    <w:rsid w:val="00722859"/>
    <w:rsid w:val="00722BDD"/>
    <w:rsid w:val="0072301B"/>
    <w:rsid w:val="0072316E"/>
    <w:rsid w:val="00723355"/>
    <w:rsid w:val="0072383B"/>
    <w:rsid w:val="00723AC9"/>
    <w:rsid w:val="00723B8C"/>
    <w:rsid w:val="00723DD3"/>
    <w:rsid w:val="00724199"/>
    <w:rsid w:val="007242EE"/>
    <w:rsid w:val="00724304"/>
    <w:rsid w:val="00724B29"/>
    <w:rsid w:val="00724D73"/>
    <w:rsid w:val="00724FBB"/>
    <w:rsid w:val="00725156"/>
    <w:rsid w:val="00725252"/>
    <w:rsid w:val="0072526B"/>
    <w:rsid w:val="007255D7"/>
    <w:rsid w:val="00725850"/>
    <w:rsid w:val="00725AD0"/>
    <w:rsid w:val="00725CA0"/>
    <w:rsid w:val="00725D80"/>
    <w:rsid w:val="00725E3A"/>
    <w:rsid w:val="00725E7D"/>
    <w:rsid w:val="0072610C"/>
    <w:rsid w:val="007261DB"/>
    <w:rsid w:val="007261E6"/>
    <w:rsid w:val="00726950"/>
    <w:rsid w:val="00726BB5"/>
    <w:rsid w:val="00726D10"/>
    <w:rsid w:val="0072706F"/>
    <w:rsid w:val="00727511"/>
    <w:rsid w:val="0072753F"/>
    <w:rsid w:val="007275DA"/>
    <w:rsid w:val="007278A9"/>
    <w:rsid w:val="00727B95"/>
    <w:rsid w:val="00727D87"/>
    <w:rsid w:val="007305FE"/>
    <w:rsid w:val="00730713"/>
    <w:rsid w:val="0073094E"/>
    <w:rsid w:val="0073096B"/>
    <w:rsid w:val="00730B14"/>
    <w:rsid w:val="00730B6B"/>
    <w:rsid w:val="00730CC7"/>
    <w:rsid w:val="00731341"/>
    <w:rsid w:val="00731451"/>
    <w:rsid w:val="00731A79"/>
    <w:rsid w:val="00731C55"/>
    <w:rsid w:val="00731E7B"/>
    <w:rsid w:val="007320A6"/>
    <w:rsid w:val="007327F2"/>
    <w:rsid w:val="00732AB3"/>
    <w:rsid w:val="00732C9C"/>
    <w:rsid w:val="00732E3C"/>
    <w:rsid w:val="00732F6B"/>
    <w:rsid w:val="00732FF1"/>
    <w:rsid w:val="007332BF"/>
    <w:rsid w:val="00733475"/>
    <w:rsid w:val="007334E2"/>
    <w:rsid w:val="007335D3"/>
    <w:rsid w:val="00733657"/>
    <w:rsid w:val="0073375D"/>
    <w:rsid w:val="0073387D"/>
    <w:rsid w:val="007339C6"/>
    <w:rsid w:val="007339D4"/>
    <w:rsid w:val="00733B45"/>
    <w:rsid w:val="00733F6B"/>
    <w:rsid w:val="00734091"/>
    <w:rsid w:val="0073416D"/>
    <w:rsid w:val="007341AE"/>
    <w:rsid w:val="0073421A"/>
    <w:rsid w:val="00734554"/>
    <w:rsid w:val="007345BF"/>
    <w:rsid w:val="00734E00"/>
    <w:rsid w:val="00734F72"/>
    <w:rsid w:val="00735128"/>
    <w:rsid w:val="0073518A"/>
    <w:rsid w:val="00735406"/>
    <w:rsid w:val="007355A9"/>
    <w:rsid w:val="00735676"/>
    <w:rsid w:val="007357FA"/>
    <w:rsid w:val="00735D16"/>
    <w:rsid w:val="00735D5B"/>
    <w:rsid w:val="00735FF3"/>
    <w:rsid w:val="00736199"/>
    <w:rsid w:val="0073675E"/>
    <w:rsid w:val="007367FD"/>
    <w:rsid w:val="00736813"/>
    <w:rsid w:val="00736ABE"/>
    <w:rsid w:val="00737171"/>
    <w:rsid w:val="007373EB"/>
    <w:rsid w:val="007374BC"/>
    <w:rsid w:val="00737796"/>
    <w:rsid w:val="007377D1"/>
    <w:rsid w:val="00737C04"/>
    <w:rsid w:val="00737D6F"/>
    <w:rsid w:val="00737FF6"/>
    <w:rsid w:val="007401BE"/>
    <w:rsid w:val="00740550"/>
    <w:rsid w:val="00740685"/>
    <w:rsid w:val="00741573"/>
    <w:rsid w:val="007416C7"/>
    <w:rsid w:val="0074175E"/>
    <w:rsid w:val="00741796"/>
    <w:rsid w:val="007418FE"/>
    <w:rsid w:val="00741A41"/>
    <w:rsid w:val="00741AC6"/>
    <w:rsid w:val="00741CD8"/>
    <w:rsid w:val="0074210F"/>
    <w:rsid w:val="007422B0"/>
    <w:rsid w:val="00742468"/>
    <w:rsid w:val="00742494"/>
    <w:rsid w:val="00742506"/>
    <w:rsid w:val="007426A3"/>
    <w:rsid w:val="007428F8"/>
    <w:rsid w:val="007429F9"/>
    <w:rsid w:val="00742A7C"/>
    <w:rsid w:val="00742E58"/>
    <w:rsid w:val="00742E6D"/>
    <w:rsid w:val="0074325D"/>
    <w:rsid w:val="0074330B"/>
    <w:rsid w:val="00743369"/>
    <w:rsid w:val="007436CC"/>
    <w:rsid w:val="007439F5"/>
    <w:rsid w:val="00743E07"/>
    <w:rsid w:val="00743E18"/>
    <w:rsid w:val="00743F8F"/>
    <w:rsid w:val="007440FC"/>
    <w:rsid w:val="007444FC"/>
    <w:rsid w:val="0074493D"/>
    <w:rsid w:val="00744A00"/>
    <w:rsid w:val="00744A3B"/>
    <w:rsid w:val="00744A8C"/>
    <w:rsid w:val="00744B82"/>
    <w:rsid w:val="007450F0"/>
    <w:rsid w:val="0074520A"/>
    <w:rsid w:val="00745385"/>
    <w:rsid w:val="007454E7"/>
    <w:rsid w:val="007456F8"/>
    <w:rsid w:val="0074578A"/>
    <w:rsid w:val="00745818"/>
    <w:rsid w:val="00745879"/>
    <w:rsid w:val="00745CDA"/>
    <w:rsid w:val="00745E0C"/>
    <w:rsid w:val="00745EF6"/>
    <w:rsid w:val="007460BC"/>
    <w:rsid w:val="007462AA"/>
    <w:rsid w:val="007463DF"/>
    <w:rsid w:val="0074648B"/>
    <w:rsid w:val="00746957"/>
    <w:rsid w:val="007469E5"/>
    <w:rsid w:val="007470AB"/>
    <w:rsid w:val="00747215"/>
    <w:rsid w:val="00747447"/>
    <w:rsid w:val="0074777E"/>
    <w:rsid w:val="0074778E"/>
    <w:rsid w:val="00747887"/>
    <w:rsid w:val="007478AF"/>
    <w:rsid w:val="007479F4"/>
    <w:rsid w:val="00747A1C"/>
    <w:rsid w:val="00747A69"/>
    <w:rsid w:val="00747B3A"/>
    <w:rsid w:val="00747D07"/>
    <w:rsid w:val="0075019D"/>
    <w:rsid w:val="007501C7"/>
    <w:rsid w:val="007501D0"/>
    <w:rsid w:val="00750577"/>
    <w:rsid w:val="00750936"/>
    <w:rsid w:val="00750A33"/>
    <w:rsid w:val="00750BA0"/>
    <w:rsid w:val="00750CF3"/>
    <w:rsid w:val="00750D1C"/>
    <w:rsid w:val="00751045"/>
    <w:rsid w:val="007510A7"/>
    <w:rsid w:val="007511D8"/>
    <w:rsid w:val="007517F0"/>
    <w:rsid w:val="00752283"/>
    <w:rsid w:val="00752586"/>
    <w:rsid w:val="007528E5"/>
    <w:rsid w:val="00752932"/>
    <w:rsid w:val="00752942"/>
    <w:rsid w:val="00752CA8"/>
    <w:rsid w:val="00753025"/>
    <w:rsid w:val="007537F7"/>
    <w:rsid w:val="007538FF"/>
    <w:rsid w:val="00753B52"/>
    <w:rsid w:val="00753E71"/>
    <w:rsid w:val="00754122"/>
    <w:rsid w:val="00754272"/>
    <w:rsid w:val="0075429B"/>
    <w:rsid w:val="00754391"/>
    <w:rsid w:val="00754431"/>
    <w:rsid w:val="0075444A"/>
    <w:rsid w:val="007545FF"/>
    <w:rsid w:val="007546FB"/>
    <w:rsid w:val="007547A5"/>
    <w:rsid w:val="00754C11"/>
    <w:rsid w:val="00754C3D"/>
    <w:rsid w:val="00754FB8"/>
    <w:rsid w:val="00755179"/>
    <w:rsid w:val="0075526D"/>
    <w:rsid w:val="00755312"/>
    <w:rsid w:val="00755425"/>
    <w:rsid w:val="0075544D"/>
    <w:rsid w:val="0075568D"/>
    <w:rsid w:val="00755776"/>
    <w:rsid w:val="00755927"/>
    <w:rsid w:val="00755979"/>
    <w:rsid w:val="00755CEB"/>
    <w:rsid w:val="00755E16"/>
    <w:rsid w:val="00755ECC"/>
    <w:rsid w:val="00756179"/>
    <w:rsid w:val="007561D1"/>
    <w:rsid w:val="0075643E"/>
    <w:rsid w:val="0075651D"/>
    <w:rsid w:val="00756567"/>
    <w:rsid w:val="00756708"/>
    <w:rsid w:val="00756AF0"/>
    <w:rsid w:val="00756CDE"/>
    <w:rsid w:val="00756FC5"/>
    <w:rsid w:val="00757555"/>
    <w:rsid w:val="00757599"/>
    <w:rsid w:val="00757637"/>
    <w:rsid w:val="00757667"/>
    <w:rsid w:val="00757ABC"/>
    <w:rsid w:val="00757B68"/>
    <w:rsid w:val="007602AC"/>
    <w:rsid w:val="007602BC"/>
    <w:rsid w:val="00760386"/>
    <w:rsid w:val="00760396"/>
    <w:rsid w:val="00760BAB"/>
    <w:rsid w:val="00760CF6"/>
    <w:rsid w:val="00760DC0"/>
    <w:rsid w:val="00760E49"/>
    <w:rsid w:val="00760E8C"/>
    <w:rsid w:val="0076114C"/>
    <w:rsid w:val="007611F2"/>
    <w:rsid w:val="00761350"/>
    <w:rsid w:val="007613C1"/>
    <w:rsid w:val="00761533"/>
    <w:rsid w:val="00761651"/>
    <w:rsid w:val="007618AE"/>
    <w:rsid w:val="00761905"/>
    <w:rsid w:val="00761A18"/>
    <w:rsid w:val="00761A5C"/>
    <w:rsid w:val="00761C40"/>
    <w:rsid w:val="00761C77"/>
    <w:rsid w:val="00761EF3"/>
    <w:rsid w:val="00761FB1"/>
    <w:rsid w:val="007623C9"/>
    <w:rsid w:val="00762562"/>
    <w:rsid w:val="007626AE"/>
    <w:rsid w:val="007627B1"/>
    <w:rsid w:val="007627F5"/>
    <w:rsid w:val="00762AC5"/>
    <w:rsid w:val="00762EB0"/>
    <w:rsid w:val="00763025"/>
    <w:rsid w:val="00763172"/>
    <w:rsid w:val="007631A7"/>
    <w:rsid w:val="00763317"/>
    <w:rsid w:val="00763319"/>
    <w:rsid w:val="00763974"/>
    <w:rsid w:val="00763CAC"/>
    <w:rsid w:val="0076409C"/>
    <w:rsid w:val="00764195"/>
    <w:rsid w:val="0076421D"/>
    <w:rsid w:val="007642B0"/>
    <w:rsid w:val="00764375"/>
    <w:rsid w:val="007644F5"/>
    <w:rsid w:val="0076457C"/>
    <w:rsid w:val="007647C2"/>
    <w:rsid w:val="00764803"/>
    <w:rsid w:val="0076480D"/>
    <w:rsid w:val="00764A34"/>
    <w:rsid w:val="00764AA6"/>
    <w:rsid w:val="00764C12"/>
    <w:rsid w:val="00764C81"/>
    <w:rsid w:val="00764DD6"/>
    <w:rsid w:val="00764DD9"/>
    <w:rsid w:val="00764E90"/>
    <w:rsid w:val="00765163"/>
    <w:rsid w:val="00765338"/>
    <w:rsid w:val="0076556B"/>
    <w:rsid w:val="00765595"/>
    <w:rsid w:val="0076569A"/>
    <w:rsid w:val="0076580C"/>
    <w:rsid w:val="007658E2"/>
    <w:rsid w:val="00765D12"/>
    <w:rsid w:val="0076636B"/>
    <w:rsid w:val="00766918"/>
    <w:rsid w:val="00766DA5"/>
    <w:rsid w:val="00766F44"/>
    <w:rsid w:val="007672C8"/>
    <w:rsid w:val="007673AB"/>
    <w:rsid w:val="00767432"/>
    <w:rsid w:val="007674AC"/>
    <w:rsid w:val="007674DC"/>
    <w:rsid w:val="007676BE"/>
    <w:rsid w:val="007679B0"/>
    <w:rsid w:val="00767B2D"/>
    <w:rsid w:val="00770067"/>
    <w:rsid w:val="007703B4"/>
    <w:rsid w:val="007703C1"/>
    <w:rsid w:val="0077050C"/>
    <w:rsid w:val="00770733"/>
    <w:rsid w:val="00770AE6"/>
    <w:rsid w:val="00770DB3"/>
    <w:rsid w:val="00770E16"/>
    <w:rsid w:val="00771032"/>
    <w:rsid w:val="007711A7"/>
    <w:rsid w:val="007711C9"/>
    <w:rsid w:val="0077179B"/>
    <w:rsid w:val="00771E6B"/>
    <w:rsid w:val="00772148"/>
    <w:rsid w:val="00772288"/>
    <w:rsid w:val="007724FD"/>
    <w:rsid w:val="007728A8"/>
    <w:rsid w:val="00772996"/>
    <w:rsid w:val="00772CA3"/>
    <w:rsid w:val="00772D80"/>
    <w:rsid w:val="00772DE9"/>
    <w:rsid w:val="00772FC4"/>
    <w:rsid w:val="00772FDD"/>
    <w:rsid w:val="00773160"/>
    <w:rsid w:val="00773196"/>
    <w:rsid w:val="007732BB"/>
    <w:rsid w:val="007732E3"/>
    <w:rsid w:val="00773707"/>
    <w:rsid w:val="00773A62"/>
    <w:rsid w:val="00773C05"/>
    <w:rsid w:val="00773C4B"/>
    <w:rsid w:val="00773E1D"/>
    <w:rsid w:val="00773E2F"/>
    <w:rsid w:val="00773EA5"/>
    <w:rsid w:val="007741AD"/>
    <w:rsid w:val="007742A5"/>
    <w:rsid w:val="00774435"/>
    <w:rsid w:val="00774495"/>
    <w:rsid w:val="007745A8"/>
    <w:rsid w:val="00774662"/>
    <w:rsid w:val="007746DD"/>
    <w:rsid w:val="00774A94"/>
    <w:rsid w:val="00774D8B"/>
    <w:rsid w:val="00774F49"/>
    <w:rsid w:val="00775162"/>
    <w:rsid w:val="007754E3"/>
    <w:rsid w:val="00775588"/>
    <w:rsid w:val="0077573C"/>
    <w:rsid w:val="0077595A"/>
    <w:rsid w:val="00775A95"/>
    <w:rsid w:val="00775B57"/>
    <w:rsid w:val="00775CAB"/>
    <w:rsid w:val="00775CEB"/>
    <w:rsid w:val="00775EEF"/>
    <w:rsid w:val="0077615C"/>
    <w:rsid w:val="00776197"/>
    <w:rsid w:val="007762B1"/>
    <w:rsid w:val="00776385"/>
    <w:rsid w:val="00776472"/>
    <w:rsid w:val="00776C01"/>
    <w:rsid w:val="00776CA3"/>
    <w:rsid w:val="00776E0B"/>
    <w:rsid w:val="0077701A"/>
    <w:rsid w:val="007773B2"/>
    <w:rsid w:val="007773FB"/>
    <w:rsid w:val="00777626"/>
    <w:rsid w:val="007778EF"/>
    <w:rsid w:val="0077790C"/>
    <w:rsid w:val="00777D39"/>
    <w:rsid w:val="00777DDA"/>
    <w:rsid w:val="00780199"/>
    <w:rsid w:val="00780551"/>
    <w:rsid w:val="00780572"/>
    <w:rsid w:val="00780580"/>
    <w:rsid w:val="007805AD"/>
    <w:rsid w:val="0078076C"/>
    <w:rsid w:val="007808EF"/>
    <w:rsid w:val="00780D95"/>
    <w:rsid w:val="00780E12"/>
    <w:rsid w:val="00780FEC"/>
    <w:rsid w:val="0078118B"/>
    <w:rsid w:val="00781461"/>
    <w:rsid w:val="007815C4"/>
    <w:rsid w:val="00781968"/>
    <w:rsid w:val="00781AE5"/>
    <w:rsid w:val="00781B2C"/>
    <w:rsid w:val="00781C05"/>
    <w:rsid w:val="00781D4C"/>
    <w:rsid w:val="007821C3"/>
    <w:rsid w:val="00782251"/>
    <w:rsid w:val="00782778"/>
    <w:rsid w:val="00782AEC"/>
    <w:rsid w:val="00782B4A"/>
    <w:rsid w:val="007830E5"/>
    <w:rsid w:val="00783494"/>
    <w:rsid w:val="007834BB"/>
    <w:rsid w:val="007836A6"/>
    <w:rsid w:val="00783722"/>
    <w:rsid w:val="007837F6"/>
    <w:rsid w:val="007839EC"/>
    <w:rsid w:val="00783A08"/>
    <w:rsid w:val="00783C98"/>
    <w:rsid w:val="00784039"/>
    <w:rsid w:val="00784100"/>
    <w:rsid w:val="007841F0"/>
    <w:rsid w:val="00784383"/>
    <w:rsid w:val="0078470C"/>
    <w:rsid w:val="00784834"/>
    <w:rsid w:val="007848EB"/>
    <w:rsid w:val="00784912"/>
    <w:rsid w:val="00784EA2"/>
    <w:rsid w:val="00784EE9"/>
    <w:rsid w:val="00784F9B"/>
    <w:rsid w:val="007851F6"/>
    <w:rsid w:val="007853B4"/>
    <w:rsid w:val="00785469"/>
    <w:rsid w:val="0078547B"/>
    <w:rsid w:val="00785485"/>
    <w:rsid w:val="007859A2"/>
    <w:rsid w:val="00785C9A"/>
    <w:rsid w:val="00785FEF"/>
    <w:rsid w:val="0078604A"/>
    <w:rsid w:val="00786182"/>
    <w:rsid w:val="0078623B"/>
    <w:rsid w:val="00786477"/>
    <w:rsid w:val="007864A2"/>
    <w:rsid w:val="0078699D"/>
    <w:rsid w:val="00786C8B"/>
    <w:rsid w:val="00787144"/>
    <w:rsid w:val="00787515"/>
    <w:rsid w:val="00787B91"/>
    <w:rsid w:val="00787B93"/>
    <w:rsid w:val="00787DEE"/>
    <w:rsid w:val="00790024"/>
    <w:rsid w:val="007901A3"/>
    <w:rsid w:val="00790289"/>
    <w:rsid w:val="00790366"/>
    <w:rsid w:val="007903B3"/>
    <w:rsid w:val="00790403"/>
    <w:rsid w:val="00790684"/>
    <w:rsid w:val="007907A1"/>
    <w:rsid w:val="007907F4"/>
    <w:rsid w:val="007908B7"/>
    <w:rsid w:val="00790A86"/>
    <w:rsid w:val="00790B5D"/>
    <w:rsid w:val="00790D7B"/>
    <w:rsid w:val="00790ED0"/>
    <w:rsid w:val="00790F5F"/>
    <w:rsid w:val="0079100A"/>
    <w:rsid w:val="0079116A"/>
    <w:rsid w:val="00791431"/>
    <w:rsid w:val="00791521"/>
    <w:rsid w:val="00791564"/>
    <w:rsid w:val="007917AD"/>
    <w:rsid w:val="00791E31"/>
    <w:rsid w:val="00791E9C"/>
    <w:rsid w:val="0079217A"/>
    <w:rsid w:val="007925A2"/>
    <w:rsid w:val="007925B8"/>
    <w:rsid w:val="0079262C"/>
    <w:rsid w:val="007927BC"/>
    <w:rsid w:val="0079295B"/>
    <w:rsid w:val="00792CE7"/>
    <w:rsid w:val="00792EC9"/>
    <w:rsid w:val="0079363C"/>
    <w:rsid w:val="0079367B"/>
    <w:rsid w:val="00793682"/>
    <w:rsid w:val="0079368D"/>
    <w:rsid w:val="00793879"/>
    <w:rsid w:val="007938E0"/>
    <w:rsid w:val="00793B98"/>
    <w:rsid w:val="00793C0A"/>
    <w:rsid w:val="00793C11"/>
    <w:rsid w:val="00793F9A"/>
    <w:rsid w:val="00793FCF"/>
    <w:rsid w:val="00794028"/>
    <w:rsid w:val="0079405A"/>
    <w:rsid w:val="00794234"/>
    <w:rsid w:val="00794975"/>
    <w:rsid w:val="00794F47"/>
    <w:rsid w:val="00795008"/>
    <w:rsid w:val="0079542B"/>
    <w:rsid w:val="0079564D"/>
    <w:rsid w:val="00795663"/>
    <w:rsid w:val="00795763"/>
    <w:rsid w:val="00795FAB"/>
    <w:rsid w:val="007960AE"/>
    <w:rsid w:val="007961D3"/>
    <w:rsid w:val="0079655A"/>
    <w:rsid w:val="007965DC"/>
    <w:rsid w:val="00796661"/>
    <w:rsid w:val="00796791"/>
    <w:rsid w:val="00796997"/>
    <w:rsid w:val="00796D1C"/>
    <w:rsid w:val="007973D0"/>
    <w:rsid w:val="007976B0"/>
    <w:rsid w:val="00797859"/>
    <w:rsid w:val="007979C2"/>
    <w:rsid w:val="00797B4B"/>
    <w:rsid w:val="00797CB5"/>
    <w:rsid w:val="00797F57"/>
    <w:rsid w:val="007A01F8"/>
    <w:rsid w:val="007A0555"/>
    <w:rsid w:val="007A06CD"/>
    <w:rsid w:val="007A0CC6"/>
    <w:rsid w:val="007A0D7D"/>
    <w:rsid w:val="007A0DE9"/>
    <w:rsid w:val="007A0E8E"/>
    <w:rsid w:val="007A1131"/>
    <w:rsid w:val="007A1624"/>
    <w:rsid w:val="007A1C52"/>
    <w:rsid w:val="007A1F05"/>
    <w:rsid w:val="007A209E"/>
    <w:rsid w:val="007A2172"/>
    <w:rsid w:val="007A2468"/>
    <w:rsid w:val="007A25CC"/>
    <w:rsid w:val="007A2CF5"/>
    <w:rsid w:val="007A3575"/>
    <w:rsid w:val="007A3912"/>
    <w:rsid w:val="007A3FC4"/>
    <w:rsid w:val="007A4182"/>
    <w:rsid w:val="007A47C3"/>
    <w:rsid w:val="007A4951"/>
    <w:rsid w:val="007A4B7F"/>
    <w:rsid w:val="007A4BBA"/>
    <w:rsid w:val="007A4CB9"/>
    <w:rsid w:val="007A4CD4"/>
    <w:rsid w:val="007A50F7"/>
    <w:rsid w:val="007A53D5"/>
    <w:rsid w:val="007A5A71"/>
    <w:rsid w:val="007A5B16"/>
    <w:rsid w:val="007A5BA9"/>
    <w:rsid w:val="007A5BE3"/>
    <w:rsid w:val="007A5CCE"/>
    <w:rsid w:val="007A60A1"/>
    <w:rsid w:val="007A60DB"/>
    <w:rsid w:val="007A6287"/>
    <w:rsid w:val="007A64F9"/>
    <w:rsid w:val="007A68C0"/>
    <w:rsid w:val="007A6B9A"/>
    <w:rsid w:val="007A6DEE"/>
    <w:rsid w:val="007A6E34"/>
    <w:rsid w:val="007A717B"/>
    <w:rsid w:val="007A71BE"/>
    <w:rsid w:val="007A7287"/>
    <w:rsid w:val="007A74EA"/>
    <w:rsid w:val="007A7C1A"/>
    <w:rsid w:val="007A7CF2"/>
    <w:rsid w:val="007B037C"/>
    <w:rsid w:val="007B03EF"/>
    <w:rsid w:val="007B054C"/>
    <w:rsid w:val="007B05E7"/>
    <w:rsid w:val="007B073D"/>
    <w:rsid w:val="007B0A0B"/>
    <w:rsid w:val="007B0B19"/>
    <w:rsid w:val="007B0BC4"/>
    <w:rsid w:val="007B0C06"/>
    <w:rsid w:val="007B0C83"/>
    <w:rsid w:val="007B0CCE"/>
    <w:rsid w:val="007B0DD9"/>
    <w:rsid w:val="007B0E1C"/>
    <w:rsid w:val="007B0E2D"/>
    <w:rsid w:val="007B0ECA"/>
    <w:rsid w:val="007B11B6"/>
    <w:rsid w:val="007B11DC"/>
    <w:rsid w:val="007B13B2"/>
    <w:rsid w:val="007B13E9"/>
    <w:rsid w:val="007B14A3"/>
    <w:rsid w:val="007B15C4"/>
    <w:rsid w:val="007B1814"/>
    <w:rsid w:val="007B194F"/>
    <w:rsid w:val="007B1C17"/>
    <w:rsid w:val="007B1DD7"/>
    <w:rsid w:val="007B1F6C"/>
    <w:rsid w:val="007B22EA"/>
    <w:rsid w:val="007B233D"/>
    <w:rsid w:val="007B26ED"/>
    <w:rsid w:val="007B2705"/>
    <w:rsid w:val="007B2736"/>
    <w:rsid w:val="007B2762"/>
    <w:rsid w:val="007B27E4"/>
    <w:rsid w:val="007B2CE6"/>
    <w:rsid w:val="007B2F18"/>
    <w:rsid w:val="007B3009"/>
    <w:rsid w:val="007B31BD"/>
    <w:rsid w:val="007B3267"/>
    <w:rsid w:val="007B3897"/>
    <w:rsid w:val="007B3A55"/>
    <w:rsid w:val="007B3BA9"/>
    <w:rsid w:val="007B3BE3"/>
    <w:rsid w:val="007B3D97"/>
    <w:rsid w:val="007B3E99"/>
    <w:rsid w:val="007B3EE8"/>
    <w:rsid w:val="007B3F55"/>
    <w:rsid w:val="007B401E"/>
    <w:rsid w:val="007B425D"/>
    <w:rsid w:val="007B4475"/>
    <w:rsid w:val="007B459C"/>
    <w:rsid w:val="007B4646"/>
    <w:rsid w:val="007B4D31"/>
    <w:rsid w:val="007B4F8B"/>
    <w:rsid w:val="007B4FD5"/>
    <w:rsid w:val="007B51A3"/>
    <w:rsid w:val="007B52AC"/>
    <w:rsid w:val="007B5927"/>
    <w:rsid w:val="007B597C"/>
    <w:rsid w:val="007B5C3F"/>
    <w:rsid w:val="007B5D86"/>
    <w:rsid w:val="007B5DA6"/>
    <w:rsid w:val="007B5DC2"/>
    <w:rsid w:val="007B5F67"/>
    <w:rsid w:val="007B60FD"/>
    <w:rsid w:val="007B6459"/>
    <w:rsid w:val="007B6981"/>
    <w:rsid w:val="007B6A7A"/>
    <w:rsid w:val="007B6FB8"/>
    <w:rsid w:val="007B70F8"/>
    <w:rsid w:val="007B7170"/>
    <w:rsid w:val="007B7379"/>
    <w:rsid w:val="007B7564"/>
    <w:rsid w:val="007B7826"/>
    <w:rsid w:val="007B7839"/>
    <w:rsid w:val="007B7BA9"/>
    <w:rsid w:val="007B7DFD"/>
    <w:rsid w:val="007C02CD"/>
    <w:rsid w:val="007C03D2"/>
    <w:rsid w:val="007C0605"/>
    <w:rsid w:val="007C08E5"/>
    <w:rsid w:val="007C0A55"/>
    <w:rsid w:val="007C0A92"/>
    <w:rsid w:val="007C0B3F"/>
    <w:rsid w:val="007C0CCD"/>
    <w:rsid w:val="007C0F1F"/>
    <w:rsid w:val="007C0F95"/>
    <w:rsid w:val="007C0FEA"/>
    <w:rsid w:val="007C125B"/>
    <w:rsid w:val="007C1792"/>
    <w:rsid w:val="007C19B0"/>
    <w:rsid w:val="007C1A55"/>
    <w:rsid w:val="007C1BA9"/>
    <w:rsid w:val="007C1C7D"/>
    <w:rsid w:val="007C1CDE"/>
    <w:rsid w:val="007C1D54"/>
    <w:rsid w:val="007C1D60"/>
    <w:rsid w:val="007C1E6F"/>
    <w:rsid w:val="007C2330"/>
    <w:rsid w:val="007C23A0"/>
    <w:rsid w:val="007C23C9"/>
    <w:rsid w:val="007C2527"/>
    <w:rsid w:val="007C25EB"/>
    <w:rsid w:val="007C2892"/>
    <w:rsid w:val="007C2992"/>
    <w:rsid w:val="007C2CCD"/>
    <w:rsid w:val="007C2D7E"/>
    <w:rsid w:val="007C2E67"/>
    <w:rsid w:val="007C2EFD"/>
    <w:rsid w:val="007C2FDC"/>
    <w:rsid w:val="007C308B"/>
    <w:rsid w:val="007C316B"/>
    <w:rsid w:val="007C335A"/>
    <w:rsid w:val="007C3567"/>
    <w:rsid w:val="007C3698"/>
    <w:rsid w:val="007C3C07"/>
    <w:rsid w:val="007C3C6A"/>
    <w:rsid w:val="007C3CBB"/>
    <w:rsid w:val="007C3DE6"/>
    <w:rsid w:val="007C3F64"/>
    <w:rsid w:val="007C4109"/>
    <w:rsid w:val="007C4221"/>
    <w:rsid w:val="007C4317"/>
    <w:rsid w:val="007C461C"/>
    <w:rsid w:val="007C47CC"/>
    <w:rsid w:val="007C4825"/>
    <w:rsid w:val="007C4B7F"/>
    <w:rsid w:val="007C4CD7"/>
    <w:rsid w:val="007C514C"/>
    <w:rsid w:val="007C5231"/>
    <w:rsid w:val="007C5783"/>
    <w:rsid w:val="007C5B39"/>
    <w:rsid w:val="007C5B46"/>
    <w:rsid w:val="007C6144"/>
    <w:rsid w:val="007C62F2"/>
    <w:rsid w:val="007C637D"/>
    <w:rsid w:val="007C64A3"/>
    <w:rsid w:val="007C6A96"/>
    <w:rsid w:val="007C6AC6"/>
    <w:rsid w:val="007C6B55"/>
    <w:rsid w:val="007C6B8D"/>
    <w:rsid w:val="007C7429"/>
    <w:rsid w:val="007C74DD"/>
    <w:rsid w:val="007C75A0"/>
    <w:rsid w:val="007C7D3F"/>
    <w:rsid w:val="007C7E54"/>
    <w:rsid w:val="007D0070"/>
    <w:rsid w:val="007D043B"/>
    <w:rsid w:val="007D04D9"/>
    <w:rsid w:val="007D0739"/>
    <w:rsid w:val="007D0745"/>
    <w:rsid w:val="007D0849"/>
    <w:rsid w:val="007D0B90"/>
    <w:rsid w:val="007D0BD1"/>
    <w:rsid w:val="007D0F73"/>
    <w:rsid w:val="007D122D"/>
    <w:rsid w:val="007D14C6"/>
    <w:rsid w:val="007D14D6"/>
    <w:rsid w:val="007D16F8"/>
    <w:rsid w:val="007D172F"/>
    <w:rsid w:val="007D1763"/>
    <w:rsid w:val="007D1937"/>
    <w:rsid w:val="007D19B2"/>
    <w:rsid w:val="007D1A3C"/>
    <w:rsid w:val="007D1A57"/>
    <w:rsid w:val="007D1BD5"/>
    <w:rsid w:val="007D1EAA"/>
    <w:rsid w:val="007D20C3"/>
    <w:rsid w:val="007D223F"/>
    <w:rsid w:val="007D23A7"/>
    <w:rsid w:val="007D23AC"/>
    <w:rsid w:val="007D24FB"/>
    <w:rsid w:val="007D25EA"/>
    <w:rsid w:val="007D2653"/>
    <w:rsid w:val="007D26DB"/>
    <w:rsid w:val="007D275D"/>
    <w:rsid w:val="007D28B3"/>
    <w:rsid w:val="007D2C42"/>
    <w:rsid w:val="007D2CC1"/>
    <w:rsid w:val="007D2F49"/>
    <w:rsid w:val="007D3151"/>
    <w:rsid w:val="007D3473"/>
    <w:rsid w:val="007D36FA"/>
    <w:rsid w:val="007D3913"/>
    <w:rsid w:val="007D408A"/>
    <w:rsid w:val="007D417A"/>
    <w:rsid w:val="007D4268"/>
    <w:rsid w:val="007D43FB"/>
    <w:rsid w:val="007D4BAF"/>
    <w:rsid w:val="007D4F57"/>
    <w:rsid w:val="007D4FC5"/>
    <w:rsid w:val="007D50A3"/>
    <w:rsid w:val="007D527F"/>
    <w:rsid w:val="007D536E"/>
    <w:rsid w:val="007D55FD"/>
    <w:rsid w:val="007D5687"/>
    <w:rsid w:val="007D57E5"/>
    <w:rsid w:val="007D587C"/>
    <w:rsid w:val="007D5941"/>
    <w:rsid w:val="007D5B82"/>
    <w:rsid w:val="007D5D33"/>
    <w:rsid w:val="007D5D69"/>
    <w:rsid w:val="007D5E12"/>
    <w:rsid w:val="007D5E40"/>
    <w:rsid w:val="007D5EC1"/>
    <w:rsid w:val="007D62EB"/>
    <w:rsid w:val="007D63A6"/>
    <w:rsid w:val="007D68A2"/>
    <w:rsid w:val="007D6C4A"/>
    <w:rsid w:val="007D6E5D"/>
    <w:rsid w:val="007D70BD"/>
    <w:rsid w:val="007D712B"/>
    <w:rsid w:val="007D7919"/>
    <w:rsid w:val="007D797F"/>
    <w:rsid w:val="007D7BFB"/>
    <w:rsid w:val="007E012E"/>
    <w:rsid w:val="007E0397"/>
    <w:rsid w:val="007E04B4"/>
    <w:rsid w:val="007E0746"/>
    <w:rsid w:val="007E0EAF"/>
    <w:rsid w:val="007E1059"/>
    <w:rsid w:val="007E10BD"/>
    <w:rsid w:val="007E1962"/>
    <w:rsid w:val="007E1997"/>
    <w:rsid w:val="007E1F13"/>
    <w:rsid w:val="007E2100"/>
    <w:rsid w:val="007E22FC"/>
    <w:rsid w:val="007E2657"/>
    <w:rsid w:val="007E2709"/>
    <w:rsid w:val="007E2867"/>
    <w:rsid w:val="007E29F8"/>
    <w:rsid w:val="007E2D79"/>
    <w:rsid w:val="007E3421"/>
    <w:rsid w:val="007E38EC"/>
    <w:rsid w:val="007E3935"/>
    <w:rsid w:val="007E3A29"/>
    <w:rsid w:val="007E3C30"/>
    <w:rsid w:val="007E3E2A"/>
    <w:rsid w:val="007E3EF1"/>
    <w:rsid w:val="007E3F56"/>
    <w:rsid w:val="007E425B"/>
    <w:rsid w:val="007E4377"/>
    <w:rsid w:val="007E45FB"/>
    <w:rsid w:val="007E479E"/>
    <w:rsid w:val="007E4BF6"/>
    <w:rsid w:val="007E4E42"/>
    <w:rsid w:val="007E5485"/>
    <w:rsid w:val="007E5609"/>
    <w:rsid w:val="007E560A"/>
    <w:rsid w:val="007E56B5"/>
    <w:rsid w:val="007E5A02"/>
    <w:rsid w:val="007E5A1A"/>
    <w:rsid w:val="007E5ADC"/>
    <w:rsid w:val="007E5AF7"/>
    <w:rsid w:val="007E5B4D"/>
    <w:rsid w:val="007E5CDE"/>
    <w:rsid w:val="007E65F7"/>
    <w:rsid w:val="007E67B8"/>
    <w:rsid w:val="007E6851"/>
    <w:rsid w:val="007E6B86"/>
    <w:rsid w:val="007E6B94"/>
    <w:rsid w:val="007E6EBF"/>
    <w:rsid w:val="007E7303"/>
    <w:rsid w:val="007E73E7"/>
    <w:rsid w:val="007E73FD"/>
    <w:rsid w:val="007E76FB"/>
    <w:rsid w:val="007E7BE3"/>
    <w:rsid w:val="007E7F8B"/>
    <w:rsid w:val="007E7F9B"/>
    <w:rsid w:val="007F0309"/>
    <w:rsid w:val="007F04B8"/>
    <w:rsid w:val="007F07EB"/>
    <w:rsid w:val="007F0AA5"/>
    <w:rsid w:val="007F0B32"/>
    <w:rsid w:val="007F0E91"/>
    <w:rsid w:val="007F1169"/>
    <w:rsid w:val="007F13FB"/>
    <w:rsid w:val="007F1547"/>
    <w:rsid w:val="007F16E7"/>
    <w:rsid w:val="007F17A8"/>
    <w:rsid w:val="007F1821"/>
    <w:rsid w:val="007F1B5F"/>
    <w:rsid w:val="007F1F8D"/>
    <w:rsid w:val="007F20A9"/>
    <w:rsid w:val="007F2382"/>
    <w:rsid w:val="007F2603"/>
    <w:rsid w:val="007F260F"/>
    <w:rsid w:val="007F29D6"/>
    <w:rsid w:val="007F2BF8"/>
    <w:rsid w:val="007F30DD"/>
    <w:rsid w:val="007F327A"/>
    <w:rsid w:val="007F32C7"/>
    <w:rsid w:val="007F35AB"/>
    <w:rsid w:val="007F35D9"/>
    <w:rsid w:val="007F378E"/>
    <w:rsid w:val="007F3A33"/>
    <w:rsid w:val="007F3ACF"/>
    <w:rsid w:val="007F3C01"/>
    <w:rsid w:val="007F3CA1"/>
    <w:rsid w:val="007F3EC9"/>
    <w:rsid w:val="007F415D"/>
    <w:rsid w:val="007F42AD"/>
    <w:rsid w:val="007F455B"/>
    <w:rsid w:val="007F4A2A"/>
    <w:rsid w:val="007F4EA8"/>
    <w:rsid w:val="007F527F"/>
    <w:rsid w:val="007F52F7"/>
    <w:rsid w:val="007F5447"/>
    <w:rsid w:val="007F5463"/>
    <w:rsid w:val="007F5500"/>
    <w:rsid w:val="007F56C2"/>
    <w:rsid w:val="007F57B4"/>
    <w:rsid w:val="007F57FA"/>
    <w:rsid w:val="007F5846"/>
    <w:rsid w:val="007F5C60"/>
    <w:rsid w:val="007F5CA1"/>
    <w:rsid w:val="007F5F8C"/>
    <w:rsid w:val="007F6375"/>
    <w:rsid w:val="007F64C3"/>
    <w:rsid w:val="007F6998"/>
    <w:rsid w:val="007F69EE"/>
    <w:rsid w:val="007F70A8"/>
    <w:rsid w:val="007F7287"/>
    <w:rsid w:val="007F72CD"/>
    <w:rsid w:val="007F749B"/>
    <w:rsid w:val="007F799B"/>
    <w:rsid w:val="007F79D8"/>
    <w:rsid w:val="007F7F52"/>
    <w:rsid w:val="008000F9"/>
    <w:rsid w:val="00800129"/>
    <w:rsid w:val="008009A7"/>
    <w:rsid w:val="00800FFB"/>
    <w:rsid w:val="008014F6"/>
    <w:rsid w:val="00801BAA"/>
    <w:rsid w:val="00801D65"/>
    <w:rsid w:val="00801E43"/>
    <w:rsid w:val="008021F9"/>
    <w:rsid w:val="00802D56"/>
    <w:rsid w:val="00802D9C"/>
    <w:rsid w:val="00802E26"/>
    <w:rsid w:val="00803471"/>
    <w:rsid w:val="0080351D"/>
    <w:rsid w:val="00803526"/>
    <w:rsid w:val="00803682"/>
    <w:rsid w:val="008039D5"/>
    <w:rsid w:val="00803ABE"/>
    <w:rsid w:val="00803AF5"/>
    <w:rsid w:val="00803D7C"/>
    <w:rsid w:val="00803F21"/>
    <w:rsid w:val="00803F32"/>
    <w:rsid w:val="00804387"/>
    <w:rsid w:val="00804443"/>
    <w:rsid w:val="00804962"/>
    <w:rsid w:val="00804F14"/>
    <w:rsid w:val="00805271"/>
    <w:rsid w:val="008053D0"/>
    <w:rsid w:val="008055A8"/>
    <w:rsid w:val="0080579B"/>
    <w:rsid w:val="0080596E"/>
    <w:rsid w:val="00805B08"/>
    <w:rsid w:val="00806028"/>
    <w:rsid w:val="00806447"/>
    <w:rsid w:val="00806467"/>
    <w:rsid w:val="008065AC"/>
    <w:rsid w:val="0080679B"/>
    <w:rsid w:val="00806C12"/>
    <w:rsid w:val="0080713D"/>
    <w:rsid w:val="00807204"/>
    <w:rsid w:val="00807579"/>
    <w:rsid w:val="008076B3"/>
    <w:rsid w:val="008077B0"/>
    <w:rsid w:val="00807848"/>
    <w:rsid w:val="0080795A"/>
    <w:rsid w:val="00807963"/>
    <w:rsid w:val="00807C7F"/>
    <w:rsid w:val="00807D43"/>
    <w:rsid w:val="00807DF7"/>
    <w:rsid w:val="00807E43"/>
    <w:rsid w:val="00810202"/>
    <w:rsid w:val="00810324"/>
    <w:rsid w:val="00810382"/>
    <w:rsid w:val="00810713"/>
    <w:rsid w:val="00810935"/>
    <w:rsid w:val="00810BC5"/>
    <w:rsid w:val="00810CD8"/>
    <w:rsid w:val="00810E44"/>
    <w:rsid w:val="00810E4A"/>
    <w:rsid w:val="008112E0"/>
    <w:rsid w:val="00811342"/>
    <w:rsid w:val="0081156F"/>
    <w:rsid w:val="008116F7"/>
    <w:rsid w:val="008117C7"/>
    <w:rsid w:val="008119F4"/>
    <w:rsid w:val="0081211C"/>
    <w:rsid w:val="0081214B"/>
    <w:rsid w:val="008123B3"/>
    <w:rsid w:val="008128CD"/>
    <w:rsid w:val="00812AA7"/>
    <w:rsid w:val="00812B3A"/>
    <w:rsid w:val="00812CD2"/>
    <w:rsid w:val="008130E0"/>
    <w:rsid w:val="00813F0E"/>
    <w:rsid w:val="00813F87"/>
    <w:rsid w:val="00813FA4"/>
    <w:rsid w:val="00814077"/>
    <w:rsid w:val="008141B3"/>
    <w:rsid w:val="008143AB"/>
    <w:rsid w:val="008148DA"/>
    <w:rsid w:val="00814A9E"/>
    <w:rsid w:val="00814D57"/>
    <w:rsid w:val="00814E8A"/>
    <w:rsid w:val="00814FC4"/>
    <w:rsid w:val="00815962"/>
    <w:rsid w:val="00815BB7"/>
    <w:rsid w:val="00815C0C"/>
    <w:rsid w:val="00815D7A"/>
    <w:rsid w:val="00815F2A"/>
    <w:rsid w:val="00815F94"/>
    <w:rsid w:val="008160E1"/>
    <w:rsid w:val="008160F7"/>
    <w:rsid w:val="00816232"/>
    <w:rsid w:val="00816414"/>
    <w:rsid w:val="008164EA"/>
    <w:rsid w:val="00816539"/>
    <w:rsid w:val="008165A7"/>
    <w:rsid w:val="008166EB"/>
    <w:rsid w:val="00816B44"/>
    <w:rsid w:val="00816F3B"/>
    <w:rsid w:val="0081704D"/>
    <w:rsid w:val="008171C4"/>
    <w:rsid w:val="0081734C"/>
    <w:rsid w:val="008176C3"/>
    <w:rsid w:val="008179C4"/>
    <w:rsid w:val="00817FAB"/>
    <w:rsid w:val="00820083"/>
    <w:rsid w:val="008200DC"/>
    <w:rsid w:val="00820305"/>
    <w:rsid w:val="00820321"/>
    <w:rsid w:val="00820563"/>
    <w:rsid w:val="00820584"/>
    <w:rsid w:val="00820E1F"/>
    <w:rsid w:val="00821104"/>
    <w:rsid w:val="0082117F"/>
    <w:rsid w:val="0082128B"/>
    <w:rsid w:val="0082144E"/>
    <w:rsid w:val="008217F7"/>
    <w:rsid w:val="00821B89"/>
    <w:rsid w:val="00821C15"/>
    <w:rsid w:val="00821C58"/>
    <w:rsid w:val="00821E3E"/>
    <w:rsid w:val="00822163"/>
    <w:rsid w:val="00822397"/>
    <w:rsid w:val="0082240E"/>
    <w:rsid w:val="008225F9"/>
    <w:rsid w:val="0082277B"/>
    <w:rsid w:val="0082280A"/>
    <w:rsid w:val="00822DBB"/>
    <w:rsid w:val="00822F09"/>
    <w:rsid w:val="0082300D"/>
    <w:rsid w:val="008232C8"/>
    <w:rsid w:val="00823379"/>
    <w:rsid w:val="008233C9"/>
    <w:rsid w:val="0082344B"/>
    <w:rsid w:val="008236DD"/>
    <w:rsid w:val="0082393D"/>
    <w:rsid w:val="00823D8F"/>
    <w:rsid w:val="00823FEC"/>
    <w:rsid w:val="008240C1"/>
    <w:rsid w:val="00824265"/>
    <w:rsid w:val="008243C9"/>
    <w:rsid w:val="008243CF"/>
    <w:rsid w:val="00824502"/>
    <w:rsid w:val="0082468C"/>
    <w:rsid w:val="00824772"/>
    <w:rsid w:val="00824990"/>
    <w:rsid w:val="00824C74"/>
    <w:rsid w:val="00824DAE"/>
    <w:rsid w:val="008252DC"/>
    <w:rsid w:val="00825659"/>
    <w:rsid w:val="008259B1"/>
    <w:rsid w:val="00825DCB"/>
    <w:rsid w:val="00825E40"/>
    <w:rsid w:val="00825E7D"/>
    <w:rsid w:val="0082652C"/>
    <w:rsid w:val="00826649"/>
    <w:rsid w:val="008266E0"/>
    <w:rsid w:val="00826ABC"/>
    <w:rsid w:val="00826C68"/>
    <w:rsid w:val="00826E43"/>
    <w:rsid w:val="00826E55"/>
    <w:rsid w:val="00826FA8"/>
    <w:rsid w:val="0082745C"/>
    <w:rsid w:val="008278EC"/>
    <w:rsid w:val="008279CF"/>
    <w:rsid w:val="00827B58"/>
    <w:rsid w:val="00827DDA"/>
    <w:rsid w:val="00827F29"/>
    <w:rsid w:val="00830060"/>
    <w:rsid w:val="00830431"/>
    <w:rsid w:val="00830683"/>
    <w:rsid w:val="008308DF"/>
    <w:rsid w:val="008308ED"/>
    <w:rsid w:val="00830A3F"/>
    <w:rsid w:val="00830B9C"/>
    <w:rsid w:val="00830D0E"/>
    <w:rsid w:val="00831059"/>
    <w:rsid w:val="0083134D"/>
    <w:rsid w:val="008313C5"/>
    <w:rsid w:val="008313D3"/>
    <w:rsid w:val="008316D4"/>
    <w:rsid w:val="008318EA"/>
    <w:rsid w:val="00831AF9"/>
    <w:rsid w:val="00831E5B"/>
    <w:rsid w:val="008326CF"/>
    <w:rsid w:val="008327A6"/>
    <w:rsid w:val="008327F2"/>
    <w:rsid w:val="00832A06"/>
    <w:rsid w:val="00832DB4"/>
    <w:rsid w:val="00833393"/>
    <w:rsid w:val="00833611"/>
    <w:rsid w:val="00833651"/>
    <w:rsid w:val="008336C4"/>
    <w:rsid w:val="008337C8"/>
    <w:rsid w:val="00833AE3"/>
    <w:rsid w:val="00833E4A"/>
    <w:rsid w:val="00833FF8"/>
    <w:rsid w:val="0083401A"/>
    <w:rsid w:val="00834143"/>
    <w:rsid w:val="00834547"/>
    <w:rsid w:val="0083466A"/>
    <w:rsid w:val="008347F2"/>
    <w:rsid w:val="008349C7"/>
    <w:rsid w:val="00834AC0"/>
    <w:rsid w:val="00834D98"/>
    <w:rsid w:val="00834DF7"/>
    <w:rsid w:val="00834F67"/>
    <w:rsid w:val="00834F8C"/>
    <w:rsid w:val="00834FAC"/>
    <w:rsid w:val="0083518C"/>
    <w:rsid w:val="008351DF"/>
    <w:rsid w:val="00835344"/>
    <w:rsid w:val="00835465"/>
    <w:rsid w:val="008355C6"/>
    <w:rsid w:val="00835782"/>
    <w:rsid w:val="008358E8"/>
    <w:rsid w:val="00835A99"/>
    <w:rsid w:val="00835B39"/>
    <w:rsid w:val="00835BD6"/>
    <w:rsid w:val="00835CBD"/>
    <w:rsid w:val="008360A7"/>
    <w:rsid w:val="008361AF"/>
    <w:rsid w:val="008361C3"/>
    <w:rsid w:val="00836334"/>
    <w:rsid w:val="0083640D"/>
    <w:rsid w:val="0083678B"/>
    <w:rsid w:val="00836847"/>
    <w:rsid w:val="00836EBE"/>
    <w:rsid w:val="008373B8"/>
    <w:rsid w:val="008376C7"/>
    <w:rsid w:val="008377F5"/>
    <w:rsid w:val="00837833"/>
    <w:rsid w:val="00837A8A"/>
    <w:rsid w:val="00837FA8"/>
    <w:rsid w:val="00840584"/>
    <w:rsid w:val="008407B4"/>
    <w:rsid w:val="00840EFC"/>
    <w:rsid w:val="008412F9"/>
    <w:rsid w:val="008414AF"/>
    <w:rsid w:val="008415F6"/>
    <w:rsid w:val="00841BFC"/>
    <w:rsid w:val="00841D88"/>
    <w:rsid w:val="00841DDB"/>
    <w:rsid w:val="0084234D"/>
    <w:rsid w:val="0084242B"/>
    <w:rsid w:val="008425B7"/>
    <w:rsid w:val="00842712"/>
    <w:rsid w:val="00842935"/>
    <w:rsid w:val="00842950"/>
    <w:rsid w:val="00842DB2"/>
    <w:rsid w:val="00842EE8"/>
    <w:rsid w:val="008430AF"/>
    <w:rsid w:val="00843286"/>
    <w:rsid w:val="0084343A"/>
    <w:rsid w:val="0084353F"/>
    <w:rsid w:val="00843631"/>
    <w:rsid w:val="00843919"/>
    <w:rsid w:val="00843B37"/>
    <w:rsid w:val="00843F8C"/>
    <w:rsid w:val="0084400F"/>
    <w:rsid w:val="00844370"/>
    <w:rsid w:val="00844E5D"/>
    <w:rsid w:val="00845459"/>
    <w:rsid w:val="00845727"/>
    <w:rsid w:val="00845728"/>
    <w:rsid w:val="008457A7"/>
    <w:rsid w:val="00845956"/>
    <w:rsid w:val="00845A74"/>
    <w:rsid w:val="00845B10"/>
    <w:rsid w:val="00845BFF"/>
    <w:rsid w:val="00845D25"/>
    <w:rsid w:val="00845E34"/>
    <w:rsid w:val="00845EAB"/>
    <w:rsid w:val="00845F06"/>
    <w:rsid w:val="00845FEF"/>
    <w:rsid w:val="008460EA"/>
    <w:rsid w:val="0084646E"/>
    <w:rsid w:val="008466F8"/>
    <w:rsid w:val="00846813"/>
    <w:rsid w:val="008469F5"/>
    <w:rsid w:val="008469FE"/>
    <w:rsid w:val="00846FC1"/>
    <w:rsid w:val="008474B6"/>
    <w:rsid w:val="00847CFA"/>
    <w:rsid w:val="0085034F"/>
    <w:rsid w:val="00850722"/>
    <w:rsid w:val="0085092C"/>
    <w:rsid w:val="008509E6"/>
    <w:rsid w:val="00851363"/>
    <w:rsid w:val="00851475"/>
    <w:rsid w:val="00851A58"/>
    <w:rsid w:val="00851DFB"/>
    <w:rsid w:val="00852286"/>
    <w:rsid w:val="0085242D"/>
    <w:rsid w:val="008529C1"/>
    <w:rsid w:val="008529FC"/>
    <w:rsid w:val="00852A6E"/>
    <w:rsid w:val="00852ACE"/>
    <w:rsid w:val="0085307F"/>
    <w:rsid w:val="008531F0"/>
    <w:rsid w:val="008531F3"/>
    <w:rsid w:val="00853630"/>
    <w:rsid w:val="00853A52"/>
    <w:rsid w:val="00853A8D"/>
    <w:rsid w:val="00853C46"/>
    <w:rsid w:val="00853DAA"/>
    <w:rsid w:val="00853E80"/>
    <w:rsid w:val="008540BB"/>
    <w:rsid w:val="008541EF"/>
    <w:rsid w:val="008543C2"/>
    <w:rsid w:val="008543FE"/>
    <w:rsid w:val="0085496E"/>
    <w:rsid w:val="00854EC6"/>
    <w:rsid w:val="00854F23"/>
    <w:rsid w:val="00855095"/>
    <w:rsid w:val="008553E7"/>
    <w:rsid w:val="0085543C"/>
    <w:rsid w:val="008556D8"/>
    <w:rsid w:val="008558A3"/>
    <w:rsid w:val="00855969"/>
    <w:rsid w:val="00855B44"/>
    <w:rsid w:val="00855BF1"/>
    <w:rsid w:val="00855C74"/>
    <w:rsid w:val="00855DFF"/>
    <w:rsid w:val="00855E86"/>
    <w:rsid w:val="0085611C"/>
    <w:rsid w:val="00856325"/>
    <w:rsid w:val="008567C9"/>
    <w:rsid w:val="00856815"/>
    <w:rsid w:val="00856941"/>
    <w:rsid w:val="0085727B"/>
    <w:rsid w:val="008572A6"/>
    <w:rsid w:val="0085783C"/>
    <w:rsid w:val="00857A2B"/>
    <w:rsid w:val="00857B52"/>
    <w:rsid w:val="00857C27"/>
    <w:rsid w:val="00857DD7"/>
    <w:rsid w:val="00857E07"/>
    <w:rsid w:val="00860179"/>
    <w:rsid w:val="00860200"/>
    <w:rsid w:val="00860241"/>
    <w:rsid w:val="008603F8"/>
    <w:rsid w:val="0086040D"/>
    <w:rsid w:val="008605F7"/>
    <w:rsid w:val="008607D9"/>
    <w:rsid w:val="0086126F"/>
    <w:rsid w:val="00861274"/>
    <w:rsid w:val="008613A7"/>
    <w:rsid w:val="008616FE"/>
    <w:rsid w:val="008617D1"/>
    <w:rsid w:val="00861814"/>
    <w:rsid w:val="00861974"/>
    <w:rsid w:val="00862149"/>
    <w:rsid w:val="008624A6"/>
    <w:rsid w:val="008629BC"/>
    <w:rsid w:val="00862BF5"/>
    <w:rsid w:val="00862ECB"/>
    <w:rsid w:val="0086306F"/>
    <w:rsid w:val="0086314B"/>
    <w:rsid w:val="00863335"/>
    <w:rsid w:val="00863C59"/>
    <w:rsid w:val="00863DBD"/>
    <w:rsid w:val="00863F05"/>
    <w:rsid w:val="00864164"/>
    <w:rsid w:val="0086433B"/>
    <w:rsid w:val="008643D2"/>
    <w:rsid w:val="008644F2"/>
    <w:rsid w:val="0086464F"/>
    <w:rsid w:val="008648D5"/>
    <w:rsid w:val="00864934"/>
    <w:rsid w:val="008649C1"/>
    <w:rsid w:val="00864ADB"/>
    <w:rsid w:val="00864B59"/>
    <w:rsid w:val="00864F0C"/>
    <w:rsid w:val="00864F6B"/>
    <w:rsid w:val="008650B9"/>
    <w:rsid w:val="00865157"/>
    <w:rsid w:val="00865524"/>
    <w:rsid w:val="0086553D"/>
    <w:rsid w:val="00865542"/>
    <w:rsid w:val="008658E9"/>
    <w:rsid w:val="008659D6"/>
    <w:rsid w:val="00865A41"/>
    <w:rsid w:val="00865A59"/>
    <w:rsid w:val="0086658E"/>
    <w:rsid w:val="008666CC"/>
    <w:rsid w:val="00866849"/>
    <w:rsid w:val="0086695A"/>
    <w:rsid w:val="00866B38"/>
    <w:rsid w:val="00866CAB"/>
    <w:rsid w:val="00866CCC"/>
    <w:rsid w:val="00866D58"/>
    <w:rsid w:val="00867022"/>
    <w:rsid w:val="0086702B"/>
    <w:rsid w:val="0086715D"/>
    <w:rsid w:val="00867163"/>
    <w:rsid w:val="008673FE"/>
    <w:rsid w:val="008675FD"/>
    <w:rsid w:val="0086762E"/>
    <w:rsid w:val="008677EF"/>
    <w:rsid w:val="0086794C"/>
    <w:rsid w:val="00867C95"/>
    <w:rsid w:val="008702B3"/>
    <w:rsid w:val="008705D5"/>
    <w:rsid w:val="00870A70"/>
    <w:rsid w:val="00870C00"/>
    <w:rsid w:val="00870F37"/>
    <w:rsid w:val="00870F72"/>
    <w:rsid w:val="00870FE7"/>
    <w:rsid w:val="0087110C"/>
    <w:rsid w:val="00871175"/>
    <w:rsid w:val="008711BC"/>
    <w:rsid w:val="00871854"/>
    <w:rsid w:val="0087185B"/>
    <w:rsid w:val="00871876"/>
    <w:rsid w:val="008718BD"/>
    <w:rsid w:val="00871BD4"/>
    <w:rsid w:val="00871C29"/>
    <w:rsid w:val="0087213E"/>
    <w:rsid w:val="008721F8"/>
    <w:rsid w:val="008722A9"/>
    <w:rsid w:val="00872385"/>
    <w:rsid w:val="008726E5"/>
    <w:rsid w:val="00872722"/>
    <w:rsid w:val="008727E1"/>
    <w:rsid w:val="0087285C"/>
    <w:rsid w:val="00872AB7"/>
    <w:rsid w:val="00872FCE"/>
    <w:rsid w:val="0087318D"/>
    <w:rsid w:val="0087397A"/>
    <w:rsid w:val="00874612"/>
    <w:rsid w:val="008747F1"/>
    <w:rsid w:val="00874AC0"/>
    <w:rsid w:val="00874C4F"/>
    <w:rsid w:val="00874DFF"/>
    <w:rsid w:val="008750FC"/>
    <w:rsid w:val="008757E8"/>
    <w:rsid w:val="00875880"/>
    <w:rsid w:val="00875CA3"/>
    <w:rsid w:val="00875EC2"/>
    <w:rsid w:val="00876526"/>
    <w:rsid w:val="0087667F"/>
    <w:rsid w:val="008766B6"/>
    <w:rsid w:val="0087684E"/>
    <w:rsid w:val="00876C7A"/>
    <w:rsid w:val="00876F9A"/>
    <w:rsid w:val="00877133"/>
    <w:rsid w:val="00877556"/>
    <w:rsid w:val="00877572"/>
    <w:rsid w:val="00877674"/>
    <w:rsid w:val="008777A7"/>
    <w:rsid w:val="00877890"/>
    <w:rsid w:val="00877B7D"/>
    <w:rsid w:val="00877E4D"/>
    <w:rsid w:val="0088011F"/>
    <w:rsid w:val="008802F9"/>
    <w:rsid w:val="00880782"/>
    <w:rsid w:val="008808C6"/>
    <w:rsid w:val="0088096E"/>
    <w:rsid w:val="00880B8C"/>
    <w:rsid w:val="00880D73"/>
    <w:rsid w:val="008811D6"/>
    <w:rsid w:val="00881500"/>
    <w:rsid w:val="00881692"/>
    <w:rsid w:val="00881698"/>
    <w:rsid w:val="008816C6"/>
    <w:rsid w:val="008817D6"/>
    <w:rsid w:val="008818B5"/>
    <w:rsid w:val="00881904"/>
    <w:rsid w:val="008821B9"/>
    <w:rsid w:val="008823E7"/>
    <w:rsid w:val="008824B7"/>
    <w:rsid w:val="0088252F"/>
    <w:rsid w:val="008826EF"/>
    <w:rsid w:val="008827C2"/>
    <w:rsid w:val="0088282D"/>
    <w:rsid w:val="008829D2"/>
    <w:rsid w:val="0088309D"/>
    <w:rsid w:val="0088313A"/>
    <w:rsid w:val="00883679"/>
    <w:rsid w:val="008837A5"/>
    <w:rsid w:val="008837DF"/>
    <w:rsid w:val="008837F6"/>
    <w:rsid w:val="00883827"/>
    <w:rsid w:val="00883A0F"/>
    <w:rsid w:val="00883D97"/>
    <w:rsid w:val="00883DCA"/>
    <w:rsid w:val="0088421D"/>
    <w:rsid w:val="00884655"/>
    <w:rsid w:val="00884664"/>
    <w:rsid w:val="00884AEB"/>
    <w:rsid w:val="00884D03"/>
    <w:rsid w:val="00884E18"/>
    <w:rsid w:val="00884E78"/>
    <w:rsid w:val="00884F3B"/>
    <w:rsid w:val="00885106"/>
    <w:rsid w:val="008851BC"/>
    <w:rsid w:val="008852C4"/>
    <w:rsid w:val="008854DD"/>
    <w:rsid w:val="00885567"/>
    <w:rsid w:val="00885658"/>
    <w:rsid w:val="00885801"/>
    <w:rsid w:val="0088594D"/>
    <w:rsid w:val="00885DC6"/>
    <w:rsid w:val="00885EF3"/>
    <w:rsid w:val="0088616A"/>
    <w:rsid w:val="0088632B"/>
    <w:rsid w:val="0088669D"/>
    <w:rsid w:val="00886A1D"/>
    <w:rsid w:val="00886E3A"/>
    <w:rsid w:val="00886E93"/>
    <w:rsid w:val="00886EFD"/>
    <w:rsid w:val="00886F90"/>
    <w:rsid w:val="00887563"/>
    <w:rsid w:val="00887C15"/>
    <w:rsid w:val="00887E3C"/>
    <w:rsid w:val="00887E9A"/>
    <w:rsid w:val="00887FCA"/>
    <w:rsid w:val="00890056"/>
    <w:rsid w:val="00890093"/>
    <w:rsid w:val="008903CC"/>
    <w:rsid w:val="0089083D"/>
    <w:rsid w:val="00890A07"/>
    <w:rsid w:val="00890BC9"/>
    <w:rsid w:val="00891577"/>
    <w:rsid w:val="008917ED"/>
    <w:rsid w:val="0089195A"/>
    <w:rsid w:val="00891B8D"/>
    <w:rsid w:val="00891CAE"/>
    <w:rsid w:val="00892065"/>
    <w:rsid w:val="008923B5"/>
    <w:rsid w:val="008923B6"/>
    <w:rsid w:val="008924A6"/>
    <w:rsid w:val="008925EF"/>
    <w:rsid w:val="0089270A"/>
    <w:rsid w:val="0089284F"/>
    <w:rsid w:val="00892860"/>
    <w:rsid w:val="00892908"/>
    <w:rsid w:val="00892D5E"/>
    <w:rsid w:val="00892EDF"/>
    <w:rsid w:val="00892F7A"/>
    <w:rsid w:val="00893188"/>
    <w:rsid w:val="008931A1"/>
    <w:rsid w:val="0089363F"/>
    <w:rsid w:val="00893985"/>
    <w:rsid w:val="008940CC"/>
    <w:rsid w:val="008943ED"/>
    <w:rsid w:val="008944DD"/>
    <w:rsid w:val="00895025"/>
    <w:rsid w:val="0089539B"/>
    <w:rsid w:val="00895544"/>
    <w:rsid w:val="00895862"/>
    <w:rsid w:val="00895AC4"/>
    <w:rsid w:val="00895BC4"/>
    <w:rsid w:val="00895CBE"/>
    <w:rsid w:val="00895EE4"/>
    <w:rsid w:val="00895F6A"/>
    <w:rsid w:val="00896260"/>
    <w:rsid w:val="008963DA"/>
    <w:rsid w:val="008966C3"/>
    <w:rsid w:val="008966F5"/>
    <w:rsid w:val="00896BF8"/>
    <w:rsid w:val="00896C40"/>
    <w:rsid w:val="00896C75"/>
    <w:rsid w:val="00896DE0"/>
    <w:rsid w:val="0089759C"/>
    <w:rsid w:val="008979B7"/>
    <w:rsid w:val="00897A69"/>
    <w:rsid w:val="00897CEE"/>
    <w:rsid w:val="008A0270"/>
    <w:rsid w:val="008A0290"/>
    <w:rsid w:val="008A034C"/>
    <w:rsid w:val="008A03B8"/>
    <w:rsid w:val="008A0647"/>
    <w:rsid w:val="008A06A6"/>
    <w:rsid w:val="008A078B"/>
    <w:rsid w:val="008A07A4"/>
    <w:rsid w:val="008A07E7"/>
    <w:rsid w:val="008A08C5"/>
    <w:rsid w:val="008A09C6"/>
    <w:rsid w:val="008A0AEA"/>
    <w:rsid w:val="008A0AEE"/>
    <w:rsid w:val="008A0BD2"/>
    <w:rsid w:val="008A0D1A"/>
    <w:rsid w:val="008A0E34"/>
    <w:rsid w:val="008A10B0"/>
    <w:rsid w:val="008A10ED"/>
    <w:rsid w:val="008A10FB"/>
    <w:rsid w:val="008A13E0"/>
    <w:rsid w:val="008A198A"/>
    <w:rsid w:val="008A1A9E"/>
    <w:rsid w:val="008A1B05"/>
    <w:rsid w:val="008A1BC0"/>
    <w:rsid w:val="008A201A"/>
    <w:rsid w:val="008A2300"/>
    <w:rsid w:val="008A2323"/>
    <w:rsid w:val="008A2388"/>
    <w:rsid w:val="008A27DE"/>
    <w:rsid w:val="008A2D27"/>
    <w:rsid w:val="008A2EC4"/>
    <w:rsid w:val="008A2EFE"/>
    <w:rsid w:val="008A2F39"/>
    <w:rsid w:val="008A307D"/>
    <w:rsid w:val="008A3287"/>
    <w:rsid w:val="008A34E4"/>
    <w:rsid w:val="008A37F3"/>
    <w:rsid w:val="008A3D00"/>
    <w:rsid w:val="008A3D62"/>
    <w:rsid w:val="008A3E9B"/>
    <w:rsid w:val="008A4000"/>
    <w:rsid w:val="008A418A"/>
    <w:rsid w:val="008A450D"/>
    <w:rsid w:val="008A48C4"/>
    <w:rsid w:val="008A48E7"/>
    <w:rsid w:val="008A49D5"/>
    <w:rsid w:val="008A4A6C"/>
    <w:rsid w:val="008A4B05"/>
    <w:rsid w:val="008A4CD3"/>
    <w:rsid w:val="008A4D3E"/>
    <w:rsid w:val="008A4D43"/>
    <w:rsid w:val="008A50C8"/>
    <w:rsid w:val="008A5741"/>
    <w:rsid w:val="008A5B5B"/>
    <w:rsid w:val="008A6220"/>
    <w:rsid w:val="008A638B"/>
    <w:rsid w:val="008A63CE"/>
    <w:rsid w:val="008A6841"/>
    <w:rsid w:val="008A69A4"/>
    <w:rsid w:val="008A6ACF"/>
    <w:rsid w:val="008A6BF7"/>
    <w:rsid w:val="008A6C99"/>
    <w:rsid w:val="008A6CC7"/>
    <w:rsid w:val="008A6D5C"/>
    <w:rsid w:val="008A6DFD"/>
    <w:rsid w:val="008A71A3"/>
    <w:rsid w:val="008A7257"/>
    <w:rsid w:val="008A7320"/>
    <w:rsid w:val="008A7584"/>
    <w:rsid w:val="008A75D4"/>
    <w:rsid w:val="008A771C"/>
    <w:rsid w:val="008A7820"/>
    <w:rsid w:val="008A79E4"/>
    <w:rsid w:val="008A7CC2"/>
    <w:rsid w:val="008B008E"/>
    <w:rsid w:val="008B01A1"/>
    <w:rsid w:val="008B035C"/>
    <w:rsid w:val="008B04BE"/>
    <w:rsid w:val="008B050A"/>
    <w:rsid w:val="008B054D"/>
    <w:rsid w:val="008B08B5"/>
    <w:rsid w:val="008B0E2B"/>
    <w:rsid w:val="008B0EAC"/>
    <w:rsid w:val="008B0F77"/>
    <w:rsid w:val="008B10F1"/>
    <w:rsid w:val="008B131F"/>
    <w:rsid w:val="008B1320"/>
    <w:rsid w:val="008B1A67"/>
    <w:rsid w:val="008B1D9B"/>
    <w:rsid w:val="008B1EA7"/>
    <w:rsid w:val="008B1EAA"/>
    <w:rsid w:val="008B1EAE"/>
    <w:rsid w:val="008B216A"/>
    <w:rsid w:val="008B231F"/>
    <w:rsid w:val="008B2326"/>
    <w:rsid w:val="008B24E2"/>
    <w:rsid w:val="008B25AC"/>
    <w:rsid w:val="008B26C2"/>
    <w:rsid w:val="008B27A5"/>
    <w:rsid w:val="008B2B6E"/>
    <w:rsid w:val="008B2CAA"/>
    <w:rsid w:val="008B2F1B"/>
    <w:rsid w:val="008B2F5D"/>
    <w:rsid w:val="008B2F74"/>
    <w:rsid w:val="008B36BF"/>
    <w:rsid w:val="008B3BD2"/>
    <w:rsid w:val="008B3DB5"/>
    <w:rsid w:val="008B3DD8"/>
    <w:rsid w:val="008B41A0"/>
    <w:rsid w:val="008B446F"/>
    <w:rsid w:val="008B458E"/>
    <w:rsid w:val="008B4599"/>
    <w:rsid w:val="008B459F"/>
    <w:rsid w:val="008B4796"/>
    <w:rsid w:val="008B4885"/>
    <w:rsid w:val="008B49F4"/>
    <w:rsid w:val="008B4B88"/>
    <w:rsid w:val="008B4C83"/>
    <w:rsid w:val="008B4E0D"/>
    <w:rsid w:val="008B5150"/>
    <w:rsid w:val="008B51BF"/>
    <w:rsid w:val="008B5482"/>
    <w:rsid w:val="008B5645"/>
    <w:rsid w:val="008B574E"/>
    <w:rsid w:val="008B594F"/>
    <w:rsid w:val="008B59DC"/>
    <w:rsid w:val="008B5AB2"/>
    <w:rsid w:val="008B5AEB"/>
    <w:rsid w:val="008B5CF3"/>
    <w:rsid w:val="008B658E"/>
    <w:rsid w:val="008B6791"/>
    <w:rsid w:val="008B69CA"/>
    <w:rsid w:val="008B6E24"/>
    <w:rsid w:val="008B6ED2"/>
    <w:rsid w:val="008B6F24"/>
    <w:rsid w:val="008B6F8B"/>
    <w:rsid w:val="008B6FA0"/>
    <w:rsid w:val="008B73C7"/>
    <w:rsid w:val="008B7720"/>
    <w:rsid w:val="008B7865"/>
    <w:rsid w:val="008B7949"/>
    <w:rsid w:val="008B7A8D"/>
    <w:rsid w:val="008B7D7A"/>
    <w:rsid w:val="008B7E0D"/>
    <w:rsid w:val="008B7E31"/>
    <w:rsid w:val="008B7E46"/>
    <w:rsid w:val="008B7ED7"/>
    <w:rsid w:val="008B7F79"/>
    <w:rsid w:val="008C0096"/>
    <w:rsid w:val="008C013C"/>
    <w:rsid w:val="008C02B9"/>
    <w:rsid w:val="008C0342"/>
    <w:rsid w:val="008C0366"/>
    <w:rsid w:val="008C0391"/>
    <w:rsid w:val="008C0515"/>
    <w:rsid w:val="008C06D1"/>
    <w:rsid w:val="008C081C"/>
    <w:rsid w:val="008C0957"/>
    <w:rsid w:val="008C0DF2"/>
    <w:rsid w:val="008C1150"/>
    <w:rsid w:val="008C19F5"/>
    <w:rsid w:val="008C1C14"/>
    <w:rsid w:val="008C1CDC"/>
    <w:rsid w:val="008C2018"/>
    <w:rsid w:val="008C2104"/>
    <w:rsid w:val="008C2197"/>
    <w:rsid w:val="008C223D"/>
    <w:rsid w:val="008C2276"/>
    <w:rsid w:val="008C22C9"/>
    <w:rsid w:val="008C2514"/>
    <w:rsid w:val="008C2AAB"/>
    <w:rsid w:val="008C2B0E"/>
    <w:rsid w:val="008C2B6B"/>
    <w:rsid w:val="008C2B76"/>
    <w:rsid w:val="008C2F01"/>
    <w:rsid w:val="008C31B1"/>
    <w:rsid w:val="008C3227"/>
    <w:rsid w:val="008C3636"/>
    <w:rsid w:val="008C36D9"/>
    <w:rsid w:val="008C3755"/>
    <w:rsid w:val="008C3C48"/>
    <w:rsid w:val="008C3D65"/>
    <w:rsid w:val="008C3EB1"/>
    <w:rsid w:val="008C4459"/>
    <w:rsid w:val="008C44CE"/>
    <w:rsid w:val="008C476F"/>
    <w:rsid w:val="008C4C31"/>
    <w:rsid w:val="008C4DE7"/>
    <w:rsid w:val="008C4DEF"/>
    <w:rsid w:val="008C4EC7"/>
    <w:rsid w:val="008C4F00"/>
    <w:rsid w:val="008C5289"/>
    <w:rsid w:val="008C5AD0"/>
    <w:rsid w:val="008C5BDF"/>
    <w:rsid w:val="008C5C75"/>
    <w:rsid w:val="008C6112"/>
    <w:rsid w:val="008C626E"/>
    <w:rsid w:val="008C65DB"/>
    <w:rsid w:val="008C6652"/>
    <w:rsid w:val="008C66BE"/>
    <w:rsid w:val="008C68C8"/>
    <w:rsid w:val="008C69D8"/>
    <w:rsid w:val="008C6B1E"/>
    <w:rsid w:val="008C6BD7"/>
    <w:rsid w:val="008C6E6C"/>
    <w:rsid w:val="008C770A"/>
    <w:rsid w:val="008C793B"/>
    <w:rsid w:val="008C7948"/>
    <w:rsid w:val="008C796F"/>
    <w:rsid w:val="008C7BF3"/>
    <w:rsid w:val="008D0043"/>
    <w:rsid w:val="008D00CA"/>
    <w:rsid w:val="008D0331"/>
    <w:rsid w:val="008D050C"/>
    <w:rsid w:val="008D094C"/>
    <w:rsid w:val="008D09A9"/>
    <w:rsid w:val="008D0A1A"/>
    <w:rsid w:val="008D0B1E"/>
    <w:rsid w:val="008D0BAF"/>
    <w:rsid w:val="008D0DDF"/>
    <w:rsid w:val="008D0FD9"/>
    <w:rsid w:val="008D1096"/>
    <w:rsid w:val="008D1287"/>
    <w:rsid w:val="008D12EB"/>
    <w:rsid w:val="008D1449"/>
    <w:rsid w:val="008D1B60"/>
    <w:rsid w:val="008D1D87"/>
    <w:rsid w:val="008D1FF0"/>
    <w:rsid w:val="008D2034"/>
    <w:rsid w:val="008D203D"/>
    <w:rsid w:val="008D213B"/>
    <w:rsid w:val="008D2310"/>
    <w:rsid w:val="008D244F"/>
    <w:rsid w:val="008D2693"/>
    <w:rsid w:val="008D2AD8"/>
    <w:rsid w:val="008D2EFE"/>
    <w:rsid w:val="008D344E"/>
    <w:rsid w:val="008D34F0"/>
    <w:rsid w:val="008D39EE"/>
    <w:rsid w:val="008D3B10"/>
    <w:rsid w:val="008D3BAD"/>
    <w:rsid w:val="008D3EDF"/>
    <w:rsid w:val="008D42A0"/>
    <w:rsid w:val="008D43FC"/>
    <w:rsid w:val="008D47F8"/>
    <w:rsid w:val="008D4B48"/>
    <w:rsid w:val="008D4EDC"/>
    <w:rsid w:val="008D50AF"/>
    <w:rsid w:val="008D525F"/>
    <w:rsid w:val="008D546A"/>
    <w:rsid w:val="008D5872"/>
    <w:rsid w:val="008D5C89"/>
    <w:rsid w:val="008D60D5"/>
    <w:rsid w:val="008D6104"/>
    <w:rsid w:val="008D62EC"/>
    <w:rsid w:val="008D651B"/>
    <w:rsid w:val="008D66DD"/>
    <w:rsid w:val="008D68C6"/>
    <w:rsid w:val="008D6964"/>
    <w:rsid w:val="008D6D15"/>
    <w:rsid w:val="008D710D"/>
    <w:rsid w:val="008D7514"/>
    <w:rsid w:val="008D755C"/>
    <w:rsid w:val="008D7814"/>
    <w:rsid w:val="008D7884"/>
    <w:rsid w:val="008D7A90"/>
    <w:rsid w:val="008D7CB6"/>
    <w:rsid w:val="008D7CF9"/>
    <w:rsid w:val="008D7D73"/>
    <w:rsid w:val="008D7E40"/>
    <w:rsid w:val="008D7E95"/>
    <w:rsid w:val="008D7EEC"/>
    <w:rsid w:val="008E0100"/>
    <w:rsid w:val="008E05E5"/>
    <w:rsid w:val="008E08DA"/>
    <w:rsid w:val="008E0A43"/>
    <w:rsid w:val="008E0CEF"/>
    <w:rsid w:val="008E113F"/>
    <w:rsid w:val="008E132E"/>
    <w:rsid w:val="008E14B0"/>
    <w:rsid w:val="008E1643"/>
    <w:rsid w:val="008E1BB8"/>
    <w:rsid w:val="008E226D"/>
    <w:rsid w:val="008E2289"/>
    <w:rsid w:val="008E2308"/>
    <w:rsid w:val="008E25C4"/>
    <w:rsid w:val="008E27C2"/>
    <w:rsid w:val="008E27FF"/>
    <w:rsid w:val="008E307C"/>
    <w:rsid w:val="008E317B"/>
    <w:rsid w:val="008E33AE"/>
    <w:rsid w:val="008E34AF"/>
    <w:rsid w:val="008E34DE"/>
    <w:rsid w:val="008E3630"/>
    <w:rsid w:val="008E3CCB"/>
    <w:rsid w:val="008E3DFB"/>
    <w:rsid w:val="008E3EF9"/>
    <w:rsid w:val="008E42FB"/>
    <w:rsid w:val="008E4364"/>
    <w:rsid w:val="008E4853"/>
    <w:rsid w:val="008E4B97"/>
    <w:rsid w:val="008E4D5B"/>
    <w:rsid w:val="008E4D63"/>
    <w:rsid w:val="008E4F85"/>
    <w:rsid w:val="008E5068"/>
    <w:rsid w:val="008E50EB"/>
    <w:rsid w:val="008E517F"/>
    <w:rsid w:val="008E573A"/>
    <w:rsid w:val="008E5892"/>
    <w:rsid w:val="008E58E9"/>
    <w:rsid w:val="008E5C02"/>
    <w:rsid w:val="008E5CE6"/>
    <w:rsid w:val="008E5D12"/>
    <w:rsid w:val="008E5E76"/>
    <w:rsid w:val="008E6418"/>
    <w:rsid w:val="008E65AF"/>
    <w:rsid w:val="008E663B"/>
    <w:rsid w:val="008E67FE"/>
    <w:rsid w:val="008E6915"/>
    <w:rsid w:val="008E6D88"/>
    <w:rsid w:val="008E6EF5"/>
    <w:rsid w:val="008E70C4"/>
    <w:rsid w:val="008E72E5"/>
    <w:rsid w:val="008E7410"/>
    <w:rsid w:val="008E757A"/>
    <w:rsid w:val="008E76E9"/>
    <w:rsid w:val="008E780F"/>
    <w:rsid w:val="008E7E96"/>
    <w:rsid w:val="008F0120"/>
    <w:rsid w:val="008F0128"/>
    <w:rsid w:val="008F0145"/>
    <w:rsid w:val="008F029D"/>
    <w:rsid w:val="008F02FE"/>
    <w:rsid w:val="008F05C5"/>
    <w:rsid w:val="008F06AD"/>
    <w:rsid w:val="008F0779"/>
    <w:rsid w:val="008F07DD"/>
    <w:rsid w:val="008F0B16"/>
    <w:rsid w:val="008F0BA2"/>
    <w:rsid w:val="008F11FD"/>
    <w:rsid w:val="008F12A5"/>
    <w:rsid w:val="008F14CE"/>
    <w:rsid w:val="008F1ABC"/>
    <w:rsid w:val="008F1B51"/>
    <w:rsid w:val="008F1BAF"/>
    <w:rsid w:val="008F20FC"/>
    <w:rsid w:val="008F2381"/>
    <w:rsid w:val="008F2C3E"/>
    <w:rsid w:val="008F2D19"/>
    <w:rsid w:val="008F2EF7"/>
    <w:rsid w:val="008F32A0"/>
    <w:rsid w:val="008F387A"/>
    <w:rsid w:val="008F395C"/>
    <w:rsid w:val="008F3C03"/>
    <w:rsid w:val="008F3C66"/>
    <w:rsid w:val="008F40AD"/>
    <w:rsid w:val="008F4560"/>
    <w:rsid w:val="008F467E"/>
    <w:rsid w:val="008F46D6"/>
    <w:rsid w:val="008F4728"/>
    <w:rsid w:val="008F4803"/>
    <w:rsid w:val="008F489E"/>
    <w:rsid w:val="008F4BEE"/>
    <w:rsid w:val="008F4D21"/>
    <w:rsid w:val="008F4EE5"/>
    <w:rsid w:val="008F510E"/>
    <w:rsid w:val="008F5268"/>
    <w:rsid w:val="008F54EF"/>
    <w:rsid w:val="008F56C0"/>
    <w:rsid w:val="008F57AB"/>
    <w:rsid w:val="008F5907"/>
    <w:rsid w:val="008F59E1"/>
    <w:rsid w:val="008F5C35"/>
    <w:rsid w:val="008F5E92"/>
    <w:rsid w:val="008F6050"/>
    <w:rsid w:val="008F60D8"/>
    <w:rsid w:val="008F65E1"/>
    <w:rsid w:val="008F66A8"/>
    <w:rsid w:val="008F6739"/>
    <w:rsid w:val="008F6D02"/>
    <w:rsid w:val="008F74C2"/>
    <w:rsid w:val="008F74E0"/>
    <w:rsid w:val="008F7674"/>
    <w:rsid w:val="008F7907"/>
    <w:rsid w:val="008F7A75"/>
    <w:rsid w:val="008F7A7C"/>
    <w:rsid w:val="008F7F25"/>
    <w:rsid w:val="00900300"/>
    <w:rsid w:val="00900AE7"/>
    <w:rsid w:val="00900B87"/>
    <w:rsid w:val="0090131F"/>
    <w:rsid w:val="009016D9"/>
    <w:rsid w:val="0090174D"/>
    <w:rsid w:val="009019D3"/>
    <w:rsid w:val="00901E12"/>
    <w:rsid w:val="009022C1"/>
    <w:rsid w:val="00902302"/>
    <w:rsid w:val="009023F6"/>
    <w:rsid w:val="009027C9"/>
    <w:rsid w:val="00903418"/>
    <w:rsid w:val="00903473"/>
    <w:rsid w:val="009036C4"/>
    <w:rsid w:val="009037FD"/>
    <w:rsid w:val="00903A3B"/>
    <w:rsid w:val="00903B9C"/>
    <w:rsid w:val="00903C2E"/>
    <w:rsid w:val="00903D80"/>
    <w:rsid w:val="00904104"/>
    <w:rsid w:val="00904281"/>
    <w:rsid w:val="0090431A"/>
    <w:rsid w:val="00904510"/>
    <w:rsid w:val="00904697"/>
    <w:rsid w:val="009046FE"/>
    <w:rsid w:val="00904B9F"/>
    <w:rsid w:val="009050BE"/>
    <w:rsid w:val="009051C8"/>
    <w:rsid w:val="00905460"/>
    <w:rsid w:val="009057A1"/>
    <w:rsid w:val="00905988"/>
    <w:rsid w:val="00905A1E"/>
    <w:rsid w:val="00906045"/>
    <w:rsid w:val="00906206"/>
    <w:rsid w:val="0090622C"/>
    <w:rsid w:val="0090627B"/>
    <w:rsid w:val="00906342"/>
    <w:rsid w:val="009067C6"/>
    <w:rsid w:val="009069BC"/>
    <w:rsid w:val="00906BAD"/>
    <w:rsid w:val="00906F75"/>
    <w:rsid w:val="009070CA"/>
    <w:rsid w:val="009070E2"/>
    <w:rsid w:val="00907289"/>
    <w:rsid w:val="009072E6"/>
    <w:rsid w:val="0090736B"/>
    <w:rsid w:val="0090766D"/>
    <w:rsid w:val="00907753"/>
    <w:rsid w:val="00907761"/>
    <w:rsid w:val="009078FC"/>
    <w:rsid w:val="00907B2A"/>
    <w:rsid w:val="00907C47"/>
    <w:rsid w:val="00907F70"/>
    <w:rsid w:val="00907F9E"/>
    <w:rsid w:val="0091024A"/>
    <w:rsid w:val="009104C8"/>
    <w:rsid w:val="0091087E"/>
    <w:rsid w:val="00910998"/>
    <w:rsid w:val="00910C0B"/>
    <w:rsid w:val="00910E71"/>
    <w:rsid w:val="00911138"/>
    <w:rsid w:val="00911157"/>
    <w:rsid w:val="009113B0"/>
    <w:rsid w:val="00911487"/>
    <w:rsid w:val="009114ED"/>
    <w:rsid w:val="0091171E"/>
    <w:rsid w:val="00911896"/>
    <w:rsid w:val="009118E4"/>
    <w:rsid w:val="0091196C"/>
    <w:rsid w:val="00911A93"/>
    <w:rsid w:val="00911C5C"/>
    <w:rsid w:val="00911C6A"/>
    <w:rsid w:val="00911D8A"/>
    <w:rsid w:val="00912147"/>
    <w:rsid w:val="00912890"/>
    <w:rsid w:val="00912D8A"/>
    <w:rsid w:val="00912D9A"/>
    <w:rsid w:val="00912EA2"/>
    <w:rsid w:val="00912F7C"/>
    <w:rsid w:val="0091339B"/>
    <w:rsid w:val="009133A1"/>
    <w:rsid w:val="009135AC"/>
    <w:rsid w:val="00913637"/>
    <w:rsid w:val="00913638"/>
    <w:rsid w:val="0091375C"/>
    <w:rsid w:val="00913C63"/>
    <w:rsid w:val="00913EF5"/>
    <w:rsid w:val="00913FED"/>
    <w:rsid w:val="0091413A"/>
    <w:rsid w:val="0091419B"/>
    <w:rsid w:val="0091444E"/>
    <w:rsid w:val="00914474"/>
    <w:rsid w:val="00914769"/>
    <w:rsid w:val="00914988"/>
    <w:rsid w:val="00914B47"/>
    <w:rsid w:val="00914D56"/>
    <w:rsid w:val="00914FE4"/>
    <w:rsid w:val="009152F5"/>
    <w:rsid w:val="0091535E"/>
    <w:rsid w:val="009154E2"/>
    <w:rsid w:val="00915565"/>
    <w:rsid w:val="00915767"/>
    <w:rsid w:val="00915994"/>
    <w:rsid w:val="00915A08"/>
    <w:rsid w:val="00915C04"/>
    <w:rsid w:val="00915F7D"/>
    <w:rsid w:val="0091603B"/>
    <w:rsid w:val="0091615E"/>
    <w:rsid w:val="00916558"/>
    <w:rsid w:val="00916613"/>
    <w:rsid w:val="009166BE"/>
    <w:rsid w:val="00916A75"/>
    <w:rsid w:val="00916EF3"/>
    <w:rsid w:val="00917033"/>
    <w:rsid w:val="0091709F"/>
    <w:rsid w:val="0091718C"/>
    <w:rsid w:val="009174EC"/>
    <w:rsid w:val="009178C7"/>
    <w:rsid w:val="00917944"/>
    <w:rsid w:val="00917A54"/>
    <w:rsid w:val="00917BBC"/>
    <w:rsid w:val="00917D23"/>
    <w:rsid w:val="00917FB9"/>
    <w:rsid w:val="009201B6"/>
    <w:rsid w:val="00920962"/>
    <w:rsid w:val="00920984"/>
    <w:rsid w:val="00920A5C"/>
    <w:rsid w:val="00920A7E"/>
    <w:rsid w:val="00920B7D"/>
    <w:rsid w:val="00920DAD"/>
    <w:rsid w:val="00921011"/>
    <w:rsid w:val="00921162"/>
    <w:rsid w:val="00921199"/>
    <w:rsid w:val="00921880"/>
    <w:rsid w:val="00921956"/>
    <w:rsid w:val="00921C7F"/>
    <w:rsid w:val="00921ED9"/>
    <w:rsid w:val="00921F61"/>
    <w:rsid w:val="00922365"/>
    <w:rsid w:val="009227BD"/>
    <w:rsid w:val="00922988"/>
    <w:rsid w:val="009229B0"/>
    <w:rsid w:val="00922A19"/>
    <w:rsid w:val="00922A8F"/>
    <w:rsid w:val="00922C82"/>
    <w:rsid w:val="00922DAE"/>
    <w:rsid w:val="00922F82"/>
    <w:rsid w:val="009230FD"/>
    <w:rsid w:val="00923172"/>
    <w:rsid w:val="00923332"/>
    <w:rsid w:val="00923F84"/>
    <w:rsid w:val="0092412D"/>
    <w:rsid w:val="00924257"/>
    <w:rsid w:val="009242D2"/>
    <w:rsid w:val="009243A5"/>
    <w:rsid w:val="00924A23"/>
    <w:rsid w:val="00924A58"/>
    <w:rsid w:val="00924D1B"/>
    <w:rsid w:val="00925079"/>
    <w:rsid w:val="009252E9"/>
    <w:rsid w:val="0092549E"/>
    <w:rsid w:val="009256BA"/>
    <w:rsid w:val="00925ABE"/>
    <w:rsid w:val="00925B89"/>
    <w:rsid w:val="00925BC7"/>
    <w:rsid w:val="00925CC8"/>
    <w:rsid w:val="00925FD7"/>
    <w:rsid w:val="00926078"/>
    <w:rsid w:val="009262C5"/>
    <w:rsid w:val="00926456"/>
    <w:rsid w:val="009265CA"/>
    <w:rsid w:val="009266FC"/>
    <w:rsid w:val="0092671D"/>
    <w:rsid w:val="00926786"/>
    <w:rsid w:val="00926914"/>
    <w:rsid w:val="00926A53"/>
    <w:rsid w:val="00926AFF"/>
    <w:rsid w:val="00926D59"/>
    <w:rsid w:val="00926DC2"/>
    <w:rsid w:val="00926E86"/>
    <w:rsid w:val="00927030"/>
    <w:rsid w:val="009270B1"/>
    <w:rsid w:val="00927187"/>
    <w:rsid w:val="00927264"/>
    <w:rsid w:val="0092757E"/>
    <w:rsid w:val="00927890"/>
    <w:rsid w:val="009278DE"/>
    <w:rsid w:val="00927BC0"/>
    <w:rsid w:val="00927BFB"/>
    <w:rsid w:val="00927DAD"/>
    <w:rsid w:val="009301ED"/>
    <w:rsid w:val="0093044E"/>
    <w:rsid w:val="009307C9"/>
    <w:rsid w:val="009309E3"/>
    <w:rsid w:val="00930B86"/>
    <w:rsid w:val="00930C7E"/>
    <w:rsid w:val="00930EA1"/>
    <w:rsid w:val="00931005"/>
    <w:rsid w:val="009310E3"/>
    <w:rsid w:val="00931255"/>
    <w:rsid w:val="009313CB"/>
    <w:rsid w:val="009313F6"/>
    <w:rsid w:val="00931434"/>
    <w:rsid w:val="0093179D"/>
    <w:rsid w:val="009318D1"/>
    <w:rsid w:val="00931BB1"/>
    <w:rsid w:val="00931D94"/>
    <w:rsid w:val="00931EC3"/>
    <w:rsid w:val="0093205B"/>
    <w:rsid w:val="0093210D"/>
    <w:rsid w:val="0093238B"/>
    <w:rsid w:val="009324A3"/>
    <w:rsid w:val="0093252A"/>
    <w:rsid w:val="0093273E"/>
    <w:rsid w:val="00932917"/>
    <w:rsid w:val="0093293A"/>
    <w:rsid w:val="00932969"/>
    <w:rsid w:val="00932BF3"/>
    <w:rsid w:val="00932DFD"/>
    <w:rsid w:val="009331D4"/>
    <w:rsid w:val="009334FF"/>
    <w:rsid w:val="00933521"/>
    <w:rsid w:val="0093352B"/>
    <w:rsid w:val="00933684"/>
    <w:rsid w:val="00933D77"/>
    <w:rsid w:val="00933E1C"/>
    <w:rsid w:val="0093428B"/>
    <w:rsid w:val="009342C5"/>
    <w:rsid w:val="00934471"/>
    <w:rsid w:val="0093451B"/>
    <w:rsid w:val="009348DA"/>
    <w:rsid w:val="00934922"/>
    <w:rsid w:val="00934DEC"/>
    <w:rsid w:val="00934F75"/>
    <w:rsid w:val="00935850"/>
    <w:rsid w:val="009359EC"/>
    <w:rsid w:val="00935BBB"/>
    <w:rsid w:val="00935BCB"/>
    <w:rsid w:val="00935CF8"/>
    <w:rsid w:val="00935D13"/>
    <w:rsid w:val="00935DA5"/>
    <w:rsid w:val="00935E0B"/>
    <w:rsid w:val="0093608C"/>
    <w:rsid w:val="0093636E"/>
    <w:rsid w:val="009372D6"/>
    <w:rsid w:val="00937398"/>
    <w:rsid w:val="009375A9"/>
    <w:rsid w:val="00937614"/>
    <w:rsid w:val="00937640"/>
    <w:rsid w:val="0093769B"/>
    <w:rsid w:val="009378B1"/>
    <w:rsid w:val="00937906"/>
    <w:rsid w:val="009379E9"/>
    <w:rsid w:val="009379FD"/>
    <w:rsid w:val="00937CFF"/>
    <w:rsid w:val="00937D6A"/>
    <w:rsid w:val="0094065A"/>
    <w:rsid w:val="0094094C"/>
    <w:rsid w:val="00940B08"/>
    <w:rsid w:val="00940DEC"/>
    <w:rsid w:val="00940E62"/>
    <w:rsid w:val="00941069"/>
    <w:rsid w:val="0094148C"/>
    <w:rsid w:val="009414B7"/>
    <w:rsid w:val="00941621"/>
    <w:rsid w:val="00941780"/>
    <w:rsid w:val="00941E72"/>
    <w:rsid w:val="00941E80"/>
    <w:rsid w:val="00941EC0"/>
    <w:rsid w:val="00942127"/>
    <w:rsid w:val="0094214D"/>
    <w:rsid w:val="009422B9"/>
    <w:rsid w:val="00942623"/>
    <w:rsid w:val="00942776"/>
    <w:rsid w:val="009427D0"/>
    <w:rsid w:val="00942873"/>
    <w:rsid w:val="009428F0"/>
    <w:rsid w:val="00942BCB"/>
    <w:rsid w:val="00942FDD"/>
    <w:rsid w:val="00943037"/>
    <w:rsid w:val="00943270"/>
    <w:rsid w:val="009433AC"/>
    <w:rsid w:val="009435C3"/>
    <w:rsid w:val="00943AFC"/>
    <w:rsid w:val="00943DB5"/>
    <w:rsid w:val="0094417C"/>
    <w:rsid w:val="009447C0"/>
    <w:rsid w:val="00944835"/>
    <w:rsid w:val="00944C85"/>
    <w:rsid w:val="00944CBC"/>
    <w:rsid w:val="00944E69"/>
    <w:rsid w:val="00944F76"/>
    <w:rsid w:val="00945645"/>
    <w:rsid w:val="009457EB"/>
    <w:rsid w:val="00945B03"/>
    <w:rsid w:val="00945C77"/>
    <w:rsid w:val="00945D0B"/>
    <w:rsid w:val="00946176"/>
    <w:rsid w:val="0094624E"/>
    <w:rsid w:val="0094630B"/>
    <w:rsid w:val="009468D6"/>
    <w:rsid w:val="009468D8"/>
    <w:rsid w:val="00946A49"/>
    <w:rsid w:val="00946BEA"/>
    <w:rsid w:val="00946DA8"/>
    <w:rsid w:val="00946F38"/>
    <w:rsid w:val="00946F6D"/>
    <w:rsid w:val="00947036"/>
    <w:rsid w:val="009472C1"/>
    <w:rsid w:val="009473F8"/>
    <w:rsid w:val="009474E2"/>
    <w:rsid w:val="00947732"/>
    <w:rsid w:val="00947837"/>
    <w:rsid w:val="009478B7"/>
    <w:rsid w:val="00947C0C"/>
    <w:rsid w:val="00947FDA"/>
    <w:rsid w:val="0095038C"/>
    <w:rsid w:val="009506A2"/>
    <w:rsid w:val="0095089C"/>
    <w:rsid w:val="009508CD"/>
    <w:rsid w:val="00950B8F"/>
    <w:rsid w:val="00950D5F"/>
    <w:rsid w:val="00950F59"/>
    <w:rsid w:val="00951011"/>
    <w:rsid w:val="0095110F"/>
    <w:rsid w:val="0095115B"/>
    <w:rsid w:val="00951172"/>
    <w:rsid w:val="009512F0"/>
    <w:rsid w:val="0095132C"/>
    <w:rsid w:val="0095150A"/>
    <w:rsid w:val="00951676"/>
    <w:rsid w:val="0095168C"/>
    <w:rsid w:val="00951842"/>
    <w:rsid w:val="00951949"/>
    <w:rsid w:val="00951AFD"/>
    <w:rsid w:val="00951CA4"/>
    <w:rsid w:val="00951EA9"/>
    <w:rsid w:val="0095234C"/>
    <w:rsid w:val="009523B0"/>
    <w:rsid w:val="00952701"/>
    <w:rsid w:val="00952E79"/>
    <w:rsid w:val="00952FC1"/>
    <w:rsid w:val="0095307E"/>
    <w:rsid w:val="009530BB"/>
    <w:rsid w:val="009530E3"/>
    <w:rsid w:val="0095318B"/>
    <w:rsid w:val="009533B2"/>
    <w:rsid w:val="009534C0"/>
    <w:rsid w:val="0095352A"/>
    <w:rsid w:val="00953654"/>
    <w:rsid w:val="00953768"/>
    <w:rsid w:val="0095395D"/>
    <w:rsid w:val="00953972"/>
    <w:rsid w:val="009539AD"/>
    <w:rsid w:val="00953C47"/>
    <w:rsid w:val="00953CFE"/>
    <w:rsid w:val="00953FC1"/>
    <w:rsid w:val="0095420F"/>
    <w:rsid w:val="009543F9"/>
    <w:rsid w:val="00954424"/>
    <w:rsid w:val="00954721"/>
    <w:rsid w:val="0095487C"/>
    <w:rsid w:val="00954972"/>
    <w:rsid w:val="00954CAF"/>
    <w:rsid w:val="00954FA3"/>
    <w:rsid w:val="009556DA"/>
    <w:rsid w:val="00955837"/>
    <w:rsid w:val="0095585C"/>
    <w:rsid w:val="009559C1"/>
    <w:rsid w:val="00955A6A"/>
    <w:rsid w:val="00955B02"/>
    <w:rsid w:val="00955BB0"/>
    <w:rsid w:val="009560C9"/>
    <w:rsid w:val="00956152"/>
    <w:rsid w:val="00956181"/>
    <w:rsid w:val="009564B6"/>
    <w:rsid w:val="0095715C"/>
    <w:rsid w:val="0095732C"/>
    <w:rsid w:val="0095753E"/>
    <w:rsid w:val="00957578"/>
    <w:rsid w:val="0095772A"/>
    <w:rsid w:val="009577C7"/>
    <w:rsid w:val="00957815"/>
    <w:rsid w:val="00957A55"/>
    <w:rsid w:val="00957A9C"/>
    <w:rsid w:val="00957AEE"/>
    <w:rsid w:val="00957E14"/>
    <w:rsid w:val="00957EB0"/>
    <w:rsid w:val="009601DA"/>
    <w:rsid w:val="00960258"/>
    <w:rsid w:val="0096025D"/>
    <w:rsid w:val="009602B4"/>
    <w:rsid w:val="0096040C"/>
    <w:rsid w:val="00960441"/>
    <w:rsid w:val="009608C2"/>
    <w:rsid w:val="00960B32"/>
    <w:rsid w:val="00960BF0"/>
    <w:rsid w:val="00961040"/>
    <w:rsid w:val="0096122F"/>
    <w:rsid w:val="0096191B"/>
    <w:rsid w:val="009619EE"/>
    <w:rsid w:val="00961C36"/>
    <w:rsid w:val="00962215"/>
    <w:rsid w:val="0096243B"/>
    <w:rsid w:val="009624CB"/>
    <w:rsid w:val="00962728"/>
    <w:rsid w:val="00962DA1"/>
    <w:rsid w:val="009631F2"/>
    <w:rsid w:val="00963292"/>
    <w:rsid w:val="00963874"/>
    <w:rsid w:val="00963A47"/>
    <w:rsid w:val="00963BCE"/>
    <w:rsid w:val="00963E0F"/>
    <w:rsid w:val="00963EA7"/>
    <w:rsid w:val="0096407F"/>
    <w:rsid w:val="00964505"/>
    <w:rsid w:val="00964A89"/>
    <w:rsid w:val="00964B90"/>
    <w:rsid w:val="00965001"/>
    <w:rsid w:val="0096520D"/>
    <w:rsid w:val="0096530D"/>
    <w:rsid w:val="00965473"/>
    <w:rsid w:val="00965AD9"/>
    <w:rsid w:val="00965BDF"/>
    <w:rsid w:val="00965CC4"/>
    <w:rsid w:val="00965CC6"/>
    <w:rsid w:val="00965FF5"/>
    <w:rsid w:val="009660FE"/>
    <w:rsid w:val="00966268"/>
    <w:rsid w:val="009663D7"/>
    <w:rsid w:val="009665F6"/>
    <w:rsid w:val="00966865"/>
    <w:rsid w:val="00966B85"/>
    <w:rsid w:val="00966C12"/>
    <w:rsid w:val="00966E41"/>
    <w:rsid w:val="0096722F"/>
    <w:rsid w:val="00967302"/>
    <w:rsid w:val="00967372"/>
    <w:rsid w:val="00967437"/>
    <w:rsid w:val="00967715"/>
    <w:rsid w:val="0096797B"/>
    <w:rsid w:val="00967D56"/>
    <w:rsid w:val="00967EE4"/>
    <w:rsid w:val="00967F86"/>
    <w:rsid w:val="00970122"/>
    <w:rsid w:val="00970302"/>
    <w:rsid w:val="009703DA"/>
    <w:rsid w:val="00970471"/>
    <w:rsid w:val="0097063F"/>
    <w:rsid w:val="00970655"/>
    <w:rsid w:val="009706A5"/>
    <w:rsid w:val="0097089E"/>
    <w:rsid w:val="00970A0F"/>
    <w:rsid w:val="0097108E"/>
    <w:rsid w:val="00971104"/>
    <w:rsid w:val="00971258"/>
    <w:rsid w:val="0097145B"/>
    <w:rsid w:val="009714F9"/>
    <w:rsid w:val="0097168E"/>
    <w:rsid w:val="009718C5"/>
    <w:rsid w:val="009719FE"/>
    <w:rsid w:val="00971AF4"/>
    <w:rsid w:val="00971EA8"/>
    <w:rsid w:val="00971FF1"/>
    <w:rsid w:val="0097214B"/>
    <w:rsid w:val="009722DE"/>
    <w:rsid w:val="00972313"/>
    <w:rsid w:val="009725B8"/>
    <w:rsid w:val="00972865"/>
    <w:rsid w:val="00972DB8"/>
    <w:rsid w:val="00972F2A"/>
    <w:rsid w:val="00973269"/>
    <w:rsid w:val="0097328E"/>
    <w:rsid w:val="009733A9"/>
    <w:rsid w:val="00973510"/>
    <w:rsid w:val="00973C88"/>
    <w:rsid w:val="00973E2D"/>
    <w:rsid w:val="009741AE"/>
    <w:rsid w:val="009741C8"/>
    <w:rsid w:val="009741EA"/>
    <w:rsid w:val="009749FC"/>
    <w:rsid w:val="00974A03"/>
    <w:rsid w:val="00974D80"/>
    <w:rsid w:val="009750E1"/>
    <w:rsid w:val="00975194"/>
    <w:rsid w:val="0097523D"/>
    <w:rsid w:val="00975420"/>
    <w:rsid w:val="0097565E"/>
    <w:rsid w:val="009757FE"/>
    <w:rsid w:val="00975831"/>
    <w:rsid w:val="0097585C"/>
    <w:rsid w:val="009758AA"/>
    <w:rsid w:val="00975E15"/>
    <w:rsid w:val="00975E4D"/>
    <w:rsid w:val="009760EB"/>
    <w:rsid w:val="009761D1"/>
    <w:rsid w:val="00976323"/>
    <w:rsid w:val="00976388"/>
    <w:rsid w:val="00976700"/>
    <w:rsid w:val="00976C2F"/>
    <w:rsid w:val="00976C66"/>
    <w:rsid w:val="00976D8E"/>
    <w:rsid w:val="00976F03"/>
    <w:rsid w:val="009773F8"/>
    <w:rsid w:val="009775B0"/>
    <w:rsid w:val="00977650"/>
    <w:rsid w:val="009777AC"/>
    <w:rsid w:val="009778F0"/>
    <w:rsid w:val="00977D5F"/>
    <w:rsid w:val="00977D72"/>
    <w:rsid w:val="00977E39"/>
    <w:rsid w:val="009802EF"/>
    <w:rsid w:val="00980556"/>
    <w:rsid w:val="009808C0"/>
    <w:rsid w:val="00980BC6"/>
    <w:rsid w:val="00980EEE"/>
    <w:rsid w:val="00980F24"/>
    <w:rsid w:val="009813C8"/>
    <w:rsid w:val="009814CB"/>
    <w:rsid w:val="009814D1"/>
    <w:rsid w:val="00981655"/>
    <w:rsid w:val="009819D9"/>
    <w:rsid w:val="00981A45"/>
    <w:rsid w:val="00981A94"/>
    <w:rsid w:val="00981BDE"/>
    <w:rsid w:val="00981E45"/>
    <w:rsid w:val="00981ECE"/>
    <w:rsid w:val="00981FED"/>
    <w:rsid w:val="00982179"/>
    <w:rsid w:val="009822DC"/>
    <w:rsid w:val="00982932"/>
    <w:rsid w:val="00982B4F"/>
    <w:rsid w:val="00982B92"/>
    <w:rsid w:val="00982DD3"/>
    <w:rsid w:val="00982E93"/>
    <w:rsid w:val="009838C5"/>
    <w:rsid w:val="00983A24"/>
    <w:rsid w:val="00983A83"/>
    <w:rsid w:val="00983C44"/>
    <w:rsid w:val="00983E14"/>
    <w:rsid w:val="00983E99"/>
    <w:rsid w:val="0098403E"/>
    <w:rsid w:val="009843D5"/>
    <w:rsid w:val="00984660"/>
    <w:rsid w:val="009846AA"/>
    <w:rsid w:val="00984705"/>
    <w:rsid w:val="009848F5"/>
    <w:rsid w:val="00984B60"/>
    <w:rsid w:val="00984C35"/>
    <w:rsid w:val="00984D2E"/>
    <w:rsid w:val="00984D9A"/>
    <w:rsid w:val="00984E35"/>
    <w:rsid w:val="00984E8F"/>
    <w:rsid w:val="00984FF6"/>
    <w:rsid w:val="009850F4"/>
    <w:rsid w:val="00985406"/>
    <w:rsid w:val="0098553B"/>
    <w:rsid w:val="00985C0A"/>
    <w:rsid w:val="00985EF4"/>
    <w:rsid w:val="00986437"/>
    <w:rsid w:val="00986A02"/>
    <w:rsid w:val="00986CB5"/>
    <w:rsid w:val="00986D17"/>
    <w:rsid w:val="00986E89"/>
    <w:rsid w:val="00986ECB"/>
    <w:rsid w:val="009871AE"/>
    <w:rsid w:val="0098733C"/>
    <w:rsid w:val="00987358"/>
    <w:rsid w:val="00987676"/>
    <w:rsid w:val="00987875"/>
    <w:rsid w:val="0099026E"/>
    <w:rsid w:val="009902F7"/>
    <w:rsid w:val="0099064B"/>
    <w:rsid w:val="00990960"/>
    <w:rsid w:val="00990D13"/>
    <w:rsid w:val="00990DC3"/>
    <w:rsid w:val="00990F52"/>
    <w:rsid w:val="00990F97"/>
    <w:rsid w:val="00990FFE"/>
    <w:rsid w:val="0099107E"/>
    <w:rsid w:val="009912E0"/>
    <w:rsid w:val="00991376"/>
    <w:rsid w:val="009914A2"/>
    <w:rsid w:val="00991505"/>
    <w:rsid w:val="009916DB"/>
    <w:rsid w:val="009917F3"/>
    <w:rsid w:val="00991F25"/>
    <w:rsid w:val="00991FB5"/>
    <w:rsid w:val="00992269"/>
    <w:rsid w:val="00992339"/>
    <w:rsid w:val="009926A6"/>
    <w:rsid w:val="00992767"/>
    <w:rsid w:val="00992B7E"/>
    <w:rsid w:val="00992E44"/>
    <w:rsid w:val="00993211"/>
    <w:rsid w:val="00993312"/>
    <w:rsid w:val="00993337"/>
    <w:rsid w:val="00993343"/>
    <w:rsid w:val="009935A0"/>
    <w:rsid w:val="00993B30"/>
    <w:rsid w:val="00993C5C"/>
    <w:rsid w:val="00993E03"/>
    <w:rsid w:val="00993E79"/>
    <w:rsid w:val="009941D7"/>
    <w:rsid w:val="009942A6"/>
    <w:rsid w:val="00994507"/>
    <w:rsid w:val="0099454A"/>
    <w:rsid w:val="00994564"/>
    <w:rsid w:val="00994598"/>
    <w:rsid w:val="0099485A"/>
    <w:rsid w:val="00994BD5"/>
    <w:rsid w:val="00994F63"/>
    <w:rsid w:val="00994FCE"/>
    <w:rsid w:val="009951C5"/>
    <w:rsid w:val="0099550C"/>
    <w:rsid w:val="00995589"/>
    <w:rsid w:val="009955DE"/>
    <w:rsid w:val="00995793"/>
    <w:rsid w:val="0099598A"/>
    <w:rsid w:val="00995BFC"/>
    <w:rsid w:val="00995CA7"/>
    <w:rsid w:val="00995E99"/>
    <w:rsid w:val="00996320"/>
    <w:rsid w:val="0099640E"/>
    <w:rsid w:val="0099680A"/>
    <w:rsid w:val="009969DD"/>
    <w:rsid w:val="00996BFA"/>
    <w:rsid w:val="00996C6E"/>
    <w:rsid w:val="00996D0E"/>
    <w:rsid w:val="009971B2"/>
    <w:rsid w:val="00997267"/>
    <w:rsid w:val="009973C4"/>
    <w:rsid w:val="009A0290"/>
    <w:rsid w:val="009A0517"/>
    <w:rsid w:val="009A06D3"/>
    <w:rsid w:val="009A0AAC"/>
    <w:rsid w:val="009A0B39"/>
    <w:rsid w:val="009A0CB2"/>
    <w:rsid w:val="009A0CC3"/>
    <w:rsid w:val="009A0D7F"/>
    <w:rsid w:val="009A0D84"/>
    <w:rsid w:val="009A0DAF"/>
    <w:rsid w:val="009A0DE7"/>
    <w:rsid w:val="009A0F56"/>
    <w:rsid w:val="009A106D"/>
    <w:rsid w:val="009A1119"/>
    <w:rsid w:val="009A11E3"/>
    <w:rsid w:val="009A12E0"/>
    <w:rsid w:val="009A1659"/>
    <w:rsid w:val="009A182A"/>
    <w:rsid w:val="009A1873"/>
    <w:rsid w:val="009A1ED9"/>
    <w:rsid w:val="009A221D"/>
    <w:rsid w:val="009A2246"/>
    <w:rsid w:val="009A2276"/>
    <w:rsid w:val="009A263A"/>
    <w:rsid w:val="009A267D"/>
    <w:rsid w:val="009A270E"/>
    <w:rsid w:val="009A2828"/>
    <w:rsid w:val="009A2B8D"/>
    <w:rsid w:val="009A2CFD"/>
    <w:rsid w:val="009A2D65"/>
    <w:rsid w:val="009A2D94"/>
    <w:rsid w:val="009A2E25"/>
    <w:rsid w:val="009A2EFB"/>
    <w:rsid w:val="009A30B5"/>
    <w:rsid w:val="009A3321"/>
    <w:rsid w:val="009A36A0"/>
    <w:rsid w:val="009A375F"/>
    <w:rsid w:val="009A380A"/>
    <w:rsid w:val="009A38EC"/>
    <w:rsid w:val="009A3927"/>
    <w:rsid w:val="009A3A68"/>
    <w:rsid w:val="009A3BE0"/>
    <w:rsid w:val="009A3D77"/>
    <w:rsid w:val="009A3DDA"/>
    <w:rsid w:val="009A40CF"/>
    <w:rsid w:val="009A416A"/>
    <w:rsid w:val="009A418F"/>
    <w:rsid w:val="009A41F9"/>
    <w:rsid w:val="009A4489"/>
    <w:rsid w:val="009A47F4"/>
    <w:rsid w:val="009A49B9"/>
    <w:rsid w:val="009A4F9D"/>
    <w:rsid w:val="009A5408"/>
    <w:rsid w:val="009A5420"/>
    <w:rsid w:val="009A55F0"/>
    <w:rsid w:val="009A56A6"/>
    <w:rsid w:val="009A57CE"/>
    <w:rsid w:val="009A5A19"/>
    <w:rsid w:val="009A5A29"/>
    <w:rsid w:val="009A5EE5"/>
    <w:rsid w:val="009A5F2F"/>
    <w:rsid w:val="009A626C"/>
    <w:rsid w:val="009A63C9"/>
    <w:rsid w:val="009A646D"/>
    <w:rsid w:val="009A696B"/>
    <w:rsid w:val="009A6BA6"/>
    <w:rsid w:val="009A70CF"/>
    <w:rsid w:val="009A70D8"/>
    <w:rsid w:val="009A720D"/>
    <w:rsid w:val="009A7298"/>
    <w:rsid w:val="009A7409"/>
    <w:rsid w:val="009A7518"/>
    <w:rsid w:val="009A7578"/>
    <w:rsid w:val="009A7624"/>
    <w:rsid w:val="009A76BE"/>
    <w:rsid w:val="009A79BE"/>
    <w:rsid w:val="009A7A5A"/>
    <w:rsid w:val="009A7A60"/>
    <w:rsid w:val="009A7B8E"/>
    <w:rsid w:val="009A7B90"/>
    <w:rsid w:val="009B00F7"/>
    <w:rsid w:val="009B059C"/>
    <w:rsid w:val="009B05EA"/>
    <w:rsid w:val="009B0855"/>
    <w:rsid w:val="009B092E"/>
    <w:rsid w:val="009B0A68"/>
    <w:rsid w:val="009B0CCC"/>
    <w:rsid w:val="009B1213"/>
    <w:rsid w:val="009B1377"/>
    <w:rsid w:val="009B1410"/>
    <w:rsid w:val="009B17C0"/>
    <w:rsid w:val="009B1851"/>
    <w:rsid w:val="009B1ADC"/>
    <w:rsid w:val="009B1BA6"/>
    <w:rsid w:val="009B1D16"/>
    <w:rsid w:val="009B1E87"/>
    <w:rsid w:val="009B247C"/>
    <w:rsid w:val="009B2665"/>
    <w:rsid w:val="009B2765"/>
    <w:rsid w:val="009B27B4"/>
    <w:rsid w:val="009B2927"/>
    <w:rsid w:val="009B2C76"/>
    <w:rsid w:val="009B2E7C"/>
    <w:rsid w:val="009B2F06"/>
    <w:rsid w:val="009B2F32"/>
    <w:rsid w:val="009B303D"/>
    <w:rsid w:val="009B304A"/>
    <w:rsid w:val="009B34DE"/>
    <w:rsid w:val="009B3678"/>
    <w:rsid w:val="009B3ECA"/>
    <w:rsid w:val="009B42DC"/>
    <w:rsid w:val="009B42F4"/>
    <w:rsid w:val="009B44E7"/>
    <w:rsid w:val="009B4AA3"/>
    <w:rsid w:val="009B4E03"/>
    <w:rsid w:val="009B4EAB"/>
    <w:rsid w:val="009B51A4"/>
    <w:rsid w:val="009B53E4"/>
    <w:rsid w:val="009B5CBD"/>
    <w:rsid w:val="009B5E0E"/>
    <w:rsid w:val="009B5F54"/>
    <w:rsid w:val="009B6122"/>
    <w:rsid w:val="009B6407"/>
    <w:rsid w:val="009B6688"/>
    <w:rsid w:val="009B67CF"/>
    <w:rsid w:val="009B68F6"/>
    <w:rsid w:val="009B6BD2"/>
    <w:rsid w:val="009B6E69"/>
    <w:rsid w:val="009B716C"/>
    <w:rsid w:val="009B74AD"/>
    <w:rsid w:val="009B74C2"/>
    <w:rsid w:val="009B780A"/>
    <w:rsid w:val="009B7C00"/>
    <w:rsid w:val="009B7C60"/>
    <w:rsid w:val="009B7F4A"/>
    <w:rsid w:val="009C0257"/>
    <w:rsid w:val="009C0412"/>
    <w:rsid w:val="009C04FB"/>
    <w:rsid w:val="009C08EB"/>
    <w:rsid w:val="009C08F0"/>
    <w:rsid w:val="009C0977"/>
    <w:rsid w:val="009C0A8A"/>
    <w:rsid w:val="009C0BDD"/>
    <w:rsid w:val="009C0D2C"/>
    <w:rsid w:val="009C0DB4"/>
    <w:rsid w:val="009C0DCE"/>
    <w:rsid w:val="009C14B0"/>
    <w:rsid w:val="009C1A41"/>
    <w:rsid w:val="009C1ADD"/>
    <w:rsid w:val="009C1AEE"/>
    <w:rsid w:val="009C1B93"/>
    <w:rsid w:val="009C1C2E"/>
    <w:rsid w:val="009C2282"/>
    <w:rsid w:val="009C2335"/>
    <w:rsid w:val="009C259D"/>
    <w:rsid w:val="009C2977"/>
    <w:rsid w:val="009C2AD3"/>
    <w:rsid w:val="009C2B0D"/>
    <w:rsid w:val="009C2F41"/>
    <w:rsid w:val="009C340C"/>
    <w:rsid w:val="009C3515"/>
    <w:rsid w:val="009C364A"/>
    <w:rsid w:val="009C4193"/>
    <w:rsid w:val="009C425C"/>
    <w:rsid w:val="009C43EE"/>
    <w:rsid w:val="009C4560"/>
    <w:rsid w:val="009C47E6"/>
    <w:rsid w:val="009C5181"/>
    <w:rsid w:val="009C587B"/>
    <w:rsid w:val="009C58A0"/>
    <w:rsid w:val="009C595D"/>
    <w:rsid w:val="009C5F1B"/>
    <w:rsid w:val="009C6382"/>
    <w:rsid w:val="009C6762"/>
    <w:rsid w:val="009C678F"/>
    <w:rsid w:val="009C6CE5"/>
    <w:rsid w:val="009C6E44"/>
    <w:rsid w:val="009C6FA1"/>
    <w:rsid w:val="009C6FB6"/>
    <w:rsid w:val="009C73DE"/>
    <w:rsid w:val="009C7416"/>
    <w:rsid w:val="009C74EC"/>
    <w:rsid w:val="009C7579"/>
    <w:rsid w:val="009C7587"/>
    <w:rsid w:val="009C75F9"/>
    <w:rsid w:val="009C7846"/>
    <w:rsid w:val="009C788D"/>
    <w:rsid w:val="009C78D9"/>
    <w:rsid w:val="009C78FE"/>
    <w:rsid w:val="009C79CC"/>
    <w:rsid w:val="009C7E60"/>
    <w:rsid w:val="009D00C5"/>
    <w:rsid w:val="009D015A"/>
    <w:rsid w:val="009D04DF"/>
    <w:rsid w:val="009D062E"/>
    <w:rsid w:val="009D06D9"/>
    <w:rsid w:val="009D0742"/>
    <w:rsid w:val="009D0BFE"/>
    <w:rsid w:val="009D10A7"/>
    <w:rsid w:val="009D11FA"/>
    <w:rsid w:val="009D1265"/>
    <w:rsid w:val="009D13BE"/>
    <w:rsid w:val="009D15FC"/>
    <w:rsid w:val="009D1828"/>
    <w:rsid w:val="009D1AA3"/>
    <w:rsid w:val="009D1BC5"/>
    <w:rsid w:val="009D1E35"/>
    <w:rsid w:val="009D1EE8"/>
    <w:rsid w:val="009D21F6"/>
    <w:rsid w:val="009D2606"/>
    <w:rsid w:val="009D26A7"/>
    <w:rsid w:val="009D271E"/>
    <w:rsid w:val="009D2904"/>
    <w:rsid w:val="009D2A41"/>
    <w:rsid w:val="009D2BBF"/>
    <w:rsid w:val="009D2CD3"/>
    <w:rsid w:val="009D2DE0"/>
    <w:rsid w:val="009D2E4A"/>
    <w:rsid w:val="009D2EBD"/>
    <w:rsid w:val="009D2EBE"/>
    <w:rsid w:val="009D314E"/>
    <w:rsid w:val="009D333F"/>
    <w:rsid w:val="009D33E1"/>
    <w:rsid w:val="009D3588"/>
    <w:rsid w:val="009D361C"/>
    <w:rsid w:val="009D3695"/>
    <w:rsid w:val="009D3745"/>
    <w:rsid w:val="009D38A2"/>
    <w:rsid w:val="009D3981"/>
    <w:rsid w:val="009D3ACE"/>
    <w:rsid w:val="009D3B9E"/>
    <w:rsid w:val="009D3EE2"/>
    <w:rsid w:val="009D40C6"/>
    <w:rsid w:val="009D4188"/>
    <w:rsid w:val="009D43AF"/>
    <w:rsid w:val="009D4AEA"/>
    <w:rsid w:val="009D4C2F"/>
    <w:rsid w:val="009D4D49"/>
    <w:rsid w:val="009D4E27"/>
    <w:rsid w:val="009D4F13"/>
    <w:rsid w:val="009D59C9"/>
    <w:rsid w:val="009D5A4F"/>
    <w:rsid w:val="009D5AB0"/>
    <w:rsid w:val="009D5C42"/>
    <w:rsid w:val="009D5E27"/>
    <w:rsid w:val="009D5F6E"/>
    <w:rsid w:val="009D60A3"/>
    <w:rsid w:val="009D625F"/>
    <w:rsid w:val="009D6450"/>
    <w:rsid w:val="009D69DC"/>
    <w:rsid w:val="009D70C1"/>
    <w:rsid w:val="009D70F3"/>
    <w:rsid w:val="009D7164"/>
    <w:rsid w:val="009D71FE"/>
    <w:rsid w:val="009D720F"/>
    <w:rsid w:val="009D743F"/>
    <w:rsid w:val="009D7807"/>
    <w:rsid w:val="009D78C3"/>
    <w:rsid w:val="009D7B28"/>
    <w:rsid w:val="009D7B48"/>
    <w:rsid w:val="009D7B9C"/>
    <w:rsid w:val="009D7BE2"/>
    <w:rsid w:val="009D7BF4"/>
    <w:rsid w:val="009D7D01"/>
    <w:rsid w:val="009D7E4D"/>
    <w:rsid w:val="009D7F89"/>
    <w:rsid w:val="009E01D9"/>
    <w:rsid w:val="009E034E"/>
    <w:rsid w:val="009E0781"/>
    <w:rsid w:val="009E1179"/>
    <w:rsid w:val="009E12D4"/>
    <w:rsid w:val="009E1317"/>
    <w:rsid w:val="009E1358"/>
    <w:rsid w:val="009E160F"/>
    <w:rsid w:val="009E1809"/>
    <w:rsid w:val="009E192F"/>
    <w:rsid w:val="009E1A1E"/>
    <w:rsid w:val="009E1B0D"/>
    <w:rsid w:val="009E1B90"/>
    <w:rsid w:val="009E1CE5"/>
    <w:rsid w:val="009E1D4C"/>
    <w:rsid w:val="009E1F36"/>
    <w:rsid w:val="009E20C3"/>
    <w:rsid w:val="009E20F6"/>
    <w:rsid w:val="009E21D3"/>
    <w:rsid w:val="009E220F"/>
    <w:rsid w:val="009E230E"/>
    <w:rsid w:val="009E271F"/>
    <w:rsid w:val="009E2962"/>
    <w:rsid w:val="009E2994"/>
    <w:rsid w:val="009E2EAC"/>
    <w:rsid w:val="009E3410"/>
    <w:rsid w:val="009E384A"/>
    <w:rsid w:val="009E3958"/>
    <w:rsid w:val="009E3BC7"/>
    <w:rsid w:val="009E3C13"/>
    <w:rsid w:val="009E3FFE"/>
    <w:rsid w:val="009E414B"/>
    <w:rsid w:val="009E42DC"/>
    <w:rsid w:val="009E441B"/>
    <w:rsid w:val="009E46FD"/>
    <w:rsid w:val="009E4A0B"/>
    <w:rsid w:val="009E4C9B"/>
    <w:rsid w:val="009E4D5E"/>
    <w:rsid w:val="009E50DB"/>
    <w:rsid w:val="009E51BD"/>
    <w:rsid w:val="009E5504"/>
    <w:rsid w:val="009E5C82"/>
    <w:rsid w:val="009E6021"/>
    <w:rsid w:val="009E612B"/>
    <w:rsid w:val="009E63C3"/>
    <w:rsid w:val="009E6483"/>
    <w:rsid w:val="009E66B2"/>
    <w:rsid w:val="009E678D"/>
    <w:rsid w:val="009E683C"/>
    <w:rsid w:val="009E6941"/>
    <w:rsid w:val="009E6A8F"/>
    <w:rsid w:val="009E6A97"/>
    <w:rsid w:val="009E6C04"/>
    <w:rsid w:val="009E771D"/>
    <w:rsid w:val="009E7736"/>
    <w:rsid w:val="009E7C81"/>
    <w:rsid w:val="009E7D4D"/>
    <w:rsid w:val="009E7DCE"/>
    <w:rsid w:val="009F0125"/>
    <w:rsid w:val="009F035B"/>
    <w:rsid w:val="009F05EE"/>
    <w:rsid w:val="009F088E"/>
    <w:rsid w:val="009F08BB"/>
    <w:rsid w:val="009F0C98"/>
    <w:rsid w:val="009F0CCD"/>
    <w:rsid w:val="009F0E54"/>
    <w:rsid w:val="009F13E4"/>
    <w:rsid w:val="009F141F"/>
    <w:rsid w:val="009F14D5"/>
    <w:rsid w:val="009F16F6"/>
    <w:rsid w:val="009F20D5"/>
    <w:rsid w:val="009F2629"/>
    <w:rsid w:val="009F281A"/>
    <w:rsid w:val="009F2950"/>
    <w:rsid w:val="009F2A58"/>
    <w:rsid w:val="009F2F83"/>
    <w:rsid w:val="009F38BF"/>
    <w:rsid w:val="009F3ADC"/>
    <w:rsid w:val="009F3C3C"/>
    <w:rsid w:val="009F3F3A"/>
    <w:rsid w:val="009F3F70"/>
    <w:rsid w:val="009F408D"/>
    <w:rsid w:val="009F4211"/>
    <w:rsid w:val="009F4221"/>
    <w:rsid w:val="009F45EA"/>
    <w:rsid w:val="009F4664"/>
    <w:rsid w:val="009F4A81"/>
    <w:rsid w:val="009F4C37"/>
    <w:rsid w:val="009F4C79"/>
    <w:rsid w:val="009F4E2C"/>
    <w:rsid w:val="009F51E7"/>
    <w:rsid w:val="009F52C4"/>
    <w:rsid w:val="009F5476"/>
    <w:rsid w:val="009F5546"/>
    <w:rsid w:val="009F5AC8"/>
    <w:rsid w:val="009F5B87"/>
    <w:rsid w:val="009F5D96"/>
    <w:rsid w:val="009F5E27"/>
    <w:rsid w:val="009F61E2"/>
    <w:rsid w:val="009F6452"/>
    <w:rsid w:val="009F68A4"/>
    <w:rsid w:val="009F6C01"/>
    <w:rsid w:val="009F705E"/>
    <w:rsid w:val="009F7109"/>
    <w:rsid w:val="009F717D"/>
    <w:rsid w:val="009F7199"/>
    <w:rsid w:val="009F7363"/>
    <w:rsid w:val="009F73BB"/>
    <w:rsid w:val="009F7ED2"/>
    <w:rsid w:val="00A00055"/>
    <w:rsid w:val="00A0015C"/>
    <w:rsid w:val="00A00860"/>
    <w:rsid w:val="00A00971"/>
    <w:rsid w:val="00A00CA5"/>
    <w:rsid w:val="00A00CF2"/>
    <w:rsid w:val="00A00E76"/>
    <w:rsid w:val="00A00F70"/>
    <w:rsid w:val="00A0118D"/>
    <w:rsid w:val="00A0134C"/>
    <w:rsid w:val="00A01574"/>
    <w:rsid w:val="00A01880"/>
    <w:rsid w:val="00A018CD"/>
    <w:rsid w:val="00A01C45"/>
    <w:rsid w:val="00A01CDB"/>
    <w:rsid w:val="00A01D0F"/>
    <w:rsid w:val="00A01E39"/>
    <w:rsid w:val="00A01FD4"/>
    <w:rsid w:val="00A02898"/>
    <w:rsid w:val="00A02A3F"/>
    <w:rsid w:val="00A02F7F"/>
    <w:rsid w:val="00A0313D"/>
    <w:rsid w:val="00A0366E"/>
    <w:rsid w:val="00A0390A"/>
    <w:rsid w:val="00A03D6B"/>
    <w:rsid w:val="00A040A8"/>
    <w:rsid w:val="00A04249"/>
    <w:rsid w:val="00A04320"/>
    <w:rsid w:val="00A045BC"/>
    <w:rsid w:val="00A04887"/>
    <w:rsid w:val="00A048FA"/>
    <w:rsid w:val="00A04B83"/>
    <w:rsid w:val="00A0507F"/>
    <w:rsid w:val="00A0541D"/>
    <w:rsid w:val="00A054C0"/>
    <w:rsid w:val="00A057F9"/>
    <w:rsid w:val="00A05AEE"/>
    <w:rsid w:val="00A0626D"/>
    <w:rsid w:val="00A06285"/>
    <w:rsid w:val="00A063A4"/>
    <w:rsid w:val="00A0657C"/>
    <w:rsid w:val="00A06686"/>
    <w:rsid w:val="00A066C5"/>
    <w:rsid w:val="00A06E09"/>
    <w:rsid w:val="00A06EAA"/>
    <w:rsid w:val="00A07076"/>
    <w:rsid w:val="00A0715F"/>
    <w:rsid w:val="00A0755C"/>
    <w:rsid w:val="00A07E78"/>
    <w:rsid w:val="00A07EF2"/>
    <w:rsid w:val="00A100AF"/>
    <w:rsid w:val="00A102BB"/>
    <w:rsid w:val="00A1054D"/>
    <w:rsid w:val="00A10662"/>
    <w:rsid w:val="00A1072D"/>
    <w:rsid w:val="00A108C7"/>
    <w:rsid w:val="00A10B9B"/>
    <w:rsid w:val="00A10E03"/>
    <w:rsid w:val="00A10FA3"/>
    <w:rsid w:val="00A110A3"/>
    <w:rsid w:val="00A11246"/>
    <w:rsid w:val="00A113E2"/>
    <w:rsid w:val="00A116F2"/>
    <w:rsid w:val="00A1182B"/>
    <w:rsid w:val="00A118A4"/>
    <w:rsid w:val="00A118DC"/>
    <w:rsid w:val="00A11BE5"/>
    <w:rsid w:val="00A120DE"/>
    <w:rsid w:val="00A1219B"/>
    <w:rsid w:val="00A12277"/>
    <w:rsid w:val="00A1252D"/>
    <w:rsid w:val="00A12687"/>
    <w:rsid w:val="00A12E8C"/>
    <w:rsid w:val="00A12E9F"/>
    <w:rsid w:val="00A1361D"/>
    <w:rsid w:val="00A13B81"/>
    <w:rsid w:val="00A13BFE"/>
    <w:rsid w:val="00A1426B"/>
    <w:rsid w:val="00A14301"/>
    <w:rsid w:val="00A14372"/>
    <w:rsid w:val="00A14385"/>
    <w:rsid w:val="00A14391"/>
    <w:rsid w:val="00A14472"/>
    <w:rsid w:val="00A1492A"/>
    <w:rsid w:val="00A149AA"/>
    <w:rsid w:val="00A14AC3"/>
    <w:rsid w:val="00A14B85"/>
    <w:rsid w:val="00A14BE3"/>
    <w:rsid w:val="00A14EDB"/>
    <w:rsid w:val="00A15084"/>
    <w:rsid w:val="00A15112"/>
    <w:rsid w:val="00A15266"/>
    <w:rsid w:val="00A15287"/>
    <w:rsid w:val="00A1540D"/>
    <w:rsid w:val="00A15498"/>
    <w:rsid w:val="00A155A8"/>
    <w:rsid w:val="00A158C5"/>
    <w:rsid w:val="00A159A0"/>
    <w:rsid w:val="00A159EA"/>
    <w:rsid w:val="00A15CCD"/>
    <w:rsid w:val="00A15D49"/>
    <w:rsid w:val="00A15EF9"/>
    <w:rsid w:val="00A15FE4"/>
    <w:rsid w:val="00A1605E"/>
    <w:rsid w:val="00A16226"/>
    <w:rsid w:val="00A16256"/>
    <w:rsid w:val="00A162BB"/>
    <w:rsid w:val="00A16356"/>
    <w:rsid w:val="00A16574"/>
    <w:rsid w:val="00A1657D"/>
    <w:rsid w:val="00A165B7"/>
    <w:rsid w:val="00A16620"/>
    <w:rsid w:val="00A167C8"/>
    <w:rsid w:val="00A16C63"/>
    <w:rsid w:val="00A174D2"/>
    <w:rsid w:val="00A17630"/>
    <w:rsid w:val="00A1780F"/>
    <w:rsid w:val="00A17832"/>
    <w:rsid w:val="00A17896"/>
    <w:rsid w:val="00A17A59"/>
    <w:rsid w:val="00A201FA"/>
    <w:rsid w:val="00A20216"/>
    <w:rsid w:val="00A203D6"/>
    <w:rsid w:val="00A206A7"/>
    <w:rsid w:val="00A207A3"/>
    <w:rsid w:val="00A207FF"/>
    <w:rsid w:val="00A20D60"/>
    <w:rsid w:val="00A20D88"/>
    <w:rsid w:val="00A20EF2"/>
    <w:rsid w:val="00A21272"/>
    <w:rsid w:val="00A21497"/>
    <w:rsid w:val="00A22393"/>
    <w:rsid w:val="00A225E8"/>
    <w:rsid w:val="00A2264C"/>
    <w:rsid w:val="00A226EC"/>
    <w:rsid w:val="00A22E49"/>
    <w:rsid w:val="00A232F6"/>
    <w:rsid w:val="00A233DD"/>
    <w:rsid w:val="00A235B9"/>
    <w:rsid w:val="00A2364E"/>
    <w:rsid w:val="00A2369A"/>
    <w:rsid w:val="00A2370D"/>
    <w:rsid w:val="00A23D0D"/>
    <w:rsid w:val="00A23DBE"/>
    <w:rsid w:val="00A23DF2"/>
    <w:rsid w:val="00A23E8A"/>
    <w:rsid w:val="00A2446A"/>
    <w:rsid w:val="00A24637"/>
    <w:rsid w:val="00A2468E"/>
    <w:rsid w:val="00A249C5"/>
    <w:rsid w:val="00A24A95"/>
    <w:rsid w:val="00A24D9F"/>
    <w:rsid w:val="00A24EEF"/>
    <w:rsid w:val="00A24FBF"/>
    <w:rsid w:val="00A25062"/>
    <w:rsid w:val="00A250A2"/>
    <w:rsid w:val="00A255A0"/>
    <w:rsid w:val="00A25626"/>
    <w:rsid w:val="00A257A1"/>
    <w:rsid w:val="00A25B7D"/>
    <w:rsid w:val="00A25CF8"/>
    <w:rsid w:val="00A25D45"/>
    <w:rsid w:val="00A26738"/>
    <w:rsid w:val="00A268BE"/>
    <w:rsid w:val="00A26916"/>
    <w:rsid w:val="00A2693A"/>
    <w:rsid w:val="00A269D5"/>
    <w:rsid w:val="00A26A5B"/>
    <w:rsid w:val="00A26B39"/>
    <w:rsid w:val="00A26B4D"/>
    <w:rsid w:val="00A270AC"/>
    <w:rsid w:val="00A27142"/>
    <w:rsid w:val="00A273C6"/>
    <w:rsid w:val="00A27402"/>
    <w:rsid w:val="00A276A5"/>
    <w:rsid w:val="00A27784"/>
    <w:rsid w:val="00A27A5E"/>
    <w:rsid w:val="00A27BC3"/>
    <w:rsid w:val="00A27E2E"/>
    <w:rsid w:val="00A27EEE"/>
    <w:rsid w:val="00A3019F"/>
    <w:rsid w:val="00A30842"/>
    <w:rsid w:val="00A30B5C"/>
    <w:rsid w:val="00A30C25"/>
    <w:rsid w:val="00A31045"/>
    <w:rsid w:val="00A31084"/>
    <w:rsid w:val="00A31359"/>
    <w:rsid w:val="00A315AE"/>
    <w:rsid w:val="00A316BD"/>
    <w:rsid w:val="00A31806"/>
    <w:rsid w:val="00A31A34"/>
    <w:rsid w:val="00A31F78"/>
    <w:rsid w:val="00A31F97"/>
    <w:rsid w:val="00A31FD6"/>
    <w:rsid w:val="00A320BA"/>
    <w:rsid w:val="00A327D5"/>
    <w:rsid w:val="00A328A0"/>
    <w:rsid w:val="00A32C33"/>
    <w:rsid w:val="00A32F9C"/>
    <w:rsid w:val="00A3341C"/>
    <w:rsid w:val="00A334D1"/>
    <w:rsid w:val="00A336DB"/>
    <w:rsid w:val="00A33727"/>
    <w:rsid w:val="00A3376F"/>
    <w:rsid w:val="00A33A25"/>
    <w:rsid w:val="00A33FCD"/>
    <w:rsid w:val="00A34085"/>
    <w:rsid w:val="00A34306"/>
    <w:rsid w:val="00A34643"/>
    <w:rsid w:val="00A34924"/>
    <w:rsid w:val="00A34A97"/>
    <w:rsid w:val="00A34CCA"/>
    <w:rsid w:val="00A34D05"/>
    <w:rsid w:val="00A34F62"/>
    <w:rsid w:val="00A3500A"/>
    <w:rsid w:val="00A353FE"/>
    <w:rsid w:val="00A35794"/>
    <w:rsid w:val="00A35978"/>
    <w:rsid w:val="00A35B09"/>
    <w:rsid w:val="00A35ED0"/>
    <w:rsid w:val="00A360DE"/>
    <w:rsid w:val="00A3672F"/>
    <w:rsid w:val="00A369AB"/>
    <w:rsid w:val="00A36B12"/>
    <w:rsid w:val="00A36BEF"/>
    <w:rsid w:val="00A36CBD"/>
    <w:rsid w:val="00A36D20"/>
    <w:rsid w:val="00A36D89"/>
    <w:rsid w:val="00A36E3C"/>
    <w:rsid w:val="00A36EF3"/>
    <w:rsid w:val="00A371C4"/>
    <w:rsid w:val="00A3723F"/>
    <w:rsid w:val="00A375A7"/>
    <w:rsid w:val="00A377BE"/>
    <w:rsid w:val="00A37A79"/>
    <w:rsid w:val="00A37B6D"/>
    <w:rsid w:val="00A37C1C"/>
    <w:rsid w:val="00A37D22"/>
    <w:rsid w:val="00A37DCD"/>
    <w:rsid w:val="00A37F49"/>
    <w:rsid w:val="00A37FF6"/>
    <w:rsid w:val="00A40076"/>
    <w:rsid w:val="00A4029C"/>
    <w:rsid w:val="00A402DE"/>
    <w:rsid w:val="00A40498"/>
    <w:rsid w:val="00A40550"/>
    <w:rsid w:val="00A40962"/>
    <w:rsid w:val="00A40DB2"/>
    <w:rsid w:val="00A40E30"/>
    <w:rsid w:val="00A41BC0"/>
    <w:rsid w:val="00A41C76"/>
    <w:rsid w:val="00A41D9F"/>
    <w:rsid w:val="00A41F28"/>
    <w:rsid w:val="00A420F2"/>
    <w:rsid w:val="00A421B4"/>
    <w:rsid w:val="00A4220F"/>
    <w:rsid w:val="00A4259B"/>
    <w:rsid w:val="00A4260D"/>
    <w:rsid w:val="00A429AE"/>
    <w:rsid w:val="00A42C70"/>
    <w:rsid w:val="00A42D71"/>
    <w:rsid w:val="00A42F34"/>
    <w:rsid w:val="00A42F48"/>
    <w:rsid w:val="00A4315C"/>
    <w:rsid w:val="00A439BE"/>
    <w:rsid w:val="00A43DBE"/>
    <w:rsid w:val="00A4407C"/>
    <w:rsid w:val="00A44208"/>
    <w:rsid w:val="00A44756"/>
    <w:rsid w:val="00A4484A"/>
    <w:rsid w:val="00A44882"/>
    <w:rsid w:val="00A44D29"/>
    <w:rsid w:val="00A450C2"/>
    <w:rsid w:val="00A4512D"/>
    <w:rsid w:val="00A451C0"/>
    <w:rsid w:val="00A4538C"/>
    <w:rsid w:val="00A45507"/>
    <w:rsid w:val="00A45636"/>
    <w:rsid w:val="00A45932"/>
    <w:rsid w:val="00A45BF4"/>
    <w:rsid w:val="00A45D35"/>
    <w:rsid w:val="00A45DCB"/>
    <w:rsid w:val="00A45E24"/>
    <w:rsid w:val="00A46426"/>
    <w:rsid w:val="00A466EB"/>
    <w:rsid w:val="00A4677A"/>
    <w:rsid w:val="00A468DF"/>
    <w:rsid w:val="00A4693B"/>
    <w:rsid w:val="00A4693F"/>
    <w:rsid w:val="00A46BC9"/>
    <w:rsid w:val="00A4753A"/>
    <w:rsid w:val="00A4764B"/>
    <w:rsid w:val="00A47A0B"/>
    <w:rsid w:val="00A47A35"/>
    <w:rsid w:val="00A47E29"/>
    <w:rsid w:val="00A47F0E"/>
    <w:rsid w:val="00A504B7"/>
    <w:rsid w:val="00A5066B"/>
    <w:rsid w:val="00A50952"/>
    <w:rsid w:val="00A50A10"/>
    <w:rsid w:val="00A50D0D"/>
    <w:rsid w:val="00A51103"/>
    <w:rsid w:val="00A513CE"/>
    <w:rsid w:val="00A515F7"/>
    <w:rsid w:val="00A51604"/>
    <w:rsid w:val="00A5177D"/>
    <w:rsid w:val="00A517A7"/>
    <w:rsid w:val="00A51A8C"/>
    <w:rsid w:val="00A51B4C"/>
    <w:rsid w:val="00A51CA2"/>
    <w:rsid w:val="00A524B7"/>
    <w:rsid w:val="00A52559"/>
    <w:rsid w:val="00A52669"/>
    <w:rsid w:val="00A526D9"/>
    <w:rsid w:val="00A52887"/>
    <w:rsid w:val="00A5289C"/>
    <w:rsid w:val="00A5296A"/>
    <w:rsid w:val="00A52A74"/>
    <w:rsid w:val="00A52C82"/>
    <w:rsid w:val="00A52E8A"/>
    <w:rsid w:val="00A52F57"/>
    <w:rsid w:val="00A53074"/>
    <w:rsid w:val="00A532C2"/>
    <w:rsid w:val="00A53EF8"/>
    <w:rsid w:val="00A540A9"/>
    <w:rsid w:val="00A54146"/>
    <w:rsid w:val="00A54162"/>
    <w:rsid w:val="00A54248"/>
    <w:rsid w:val="00A5456B"/>
    <w:rsid w:val="00A54946"/>
    <w:rsid w:val="00A54BED"/>
    <w:rsid w:val="00A54DFA"/>
    <w:rsid w:val="00A55015"/>
    <w:rsid w:val="00A5523B"/>
    <w:rsid w:val="00A554D6"/>
    <w:rsid w:val="00A5551E"/>
    <w:rsid w:val="00A55568"/>
    <w:rsid w:val="00A555F0"/>
    <w:rsid w:val="00A5566F"/>
    <w:rsid w:val="00A55AC9"/>
    <w:rsid w:val="00A55BB2"/>
    <w:rsid w:val="00A561C1"/>
    <w:rsid w:val="00A5649F"/>
    <w:rsid w:val="00A5658C"/>
    <w:rsid w:val="00A5659A"/>
    <w:rsid w:val="00A566A7"/>
    <w:rsid w:val="00A566E9"/>
    <w:rsid w:val="00A56753"/>
    <w:rsid w:val="00A567C8"/>
    <w:rsid w:val="00A56824"/>
    <w:rsid w:val="00A57054"/>
    <w:rsid w:val="00A570D1"/>
    <w:rsid w:val="00A57142"/>
    <w:rsid w:val="00A573EE"/>
    <w:rsid w:val="00A574F3"/>
    <w:rsid w:val="00A5763F"/>
    <w:rsid w:val="00A57793"/>
    <w:rsid w:val="00A577BD"/>
    <w:rsid w:val="00A57924"/>
    <w:rsid w:val="00A57A21"/>
    <w:rsid w:val="00A57AC4"/>
    <w:rsid w:val="00A57E50"/>
    <w:rsid w:val="00A57F27"/>
    <w:rsid w:val="00A600B5"/>
    <w:rsid w:val="00A60405"/>
    <w:rsid w:val="00A6042F"/>
    <w:rsid w:val="00A60727"/>
    <w:rsid w:val="00A6097A"/>
    <w:rsid w:val="00A61506"/>
    <w:rsid w:val="00A61A41"/>
    <w:rsid w:val="00A61B61"/>
    <w:rsid w:val="00A6206F"/>
    <w:rsid w:val="00A6209C"/>
    <w:rsid w:val="00A620F2"/>
    <w:rsid w:val="00A623D4"/>
    <w:rsid w:val="00A626C4"/>
    <w:rsid w:val="00A6272E"/>
    <w:rsid w:val="00A628BC"/>
    <w:rsid w:val="00A62987"/>
    <w:rsid w:val="00A633CE"/>
    <w:rsid w:val="00A63429"/>
    <w:rsid w:val="00A6354E"/>
    <w:rsid w:val="00A63623"/>
    <w:rsid w:val="00A63AD4"/>
    <w:rsid w:val="00A63E41"/>
    <w:rsid w:val="00A6404E"/>
    <w:rsid w:val="00A6412C"/>
    <w:rsid w:val="00A649F8"/>
    <w:rsid w:val="00A64A96"/>
    <w:rsid w:val="00A65154"/>
    <w:rsid w:val="00A65284"/>
    <w:rsid w:val="00A65342"/>
    <w:rsid w:val="00A65398"/>
    <w:rsid w:val="00A6570E"/>
    <w:rsid w:val="00A6585B"/>
    <w:rsid w:val="00A65904"/>
    <w:rsid w:val="00A65A93"/>
    <w:rsid w:val="00A65BD9"/>
    <w:rsid w:val="00A65D63"/>
    <w:rsid w:val="00A663C9"/>
    <w:rsid w:val="00A664F0"/>
    <w:rsid w:val="00A667C3"/>
    <w:rsid w:val="00A669B3"/>
    <w:rsid w:val="00A66B60"/>
    <w:rsid w:val="00A66D5B"/>
    <w:rsid w:val="00A66DCF"/>
    <w:rsid w:val="00A66F84"/>
    <w:rsid w:val="00A67322"/>
    <w:rsid w:val="00A67577"/>
    <w:rsid w:val="00A67A18"/>
    <w:rsid w:val="00A67A58"/>
    <w:rsid w:val="00A702EB"/>
    <w:rsid w:val="00A70AE8"/>
    <w:rsid w:val="00A70C25"/>
    <w:rsid w:val="00A70C94"/>
    <w:rsid w:val="00A70E5C"/>
    <w:rsid w:val="00A7135A"/>
    <w:rsid w:val="00A715C8"/>
    <w:rsid w:val="00A718D6"/>
    <w:rsid w:val="00A71A50"/>
    <w:rsid w:val="00A71E28"/>
    <w:rsid w:val="00A71FA2"/>
    <w:rsid w:val="00A72046"/>
    <w:rsid w:val="00A720F4"/>
    <w:rsid w:val="00A72595"/>
    <w:rsid w:val="00A72F90"/>
    <w:rsid w:val="00A7303B"/>
    <w:rsid w:val="00A7310A"/>
    <w:rsid w:val="00A731F9"/>
    <w:rsid w:val="00A734E8"/>
    <w:rsid w:val="00A739CB"/>
    <w:rsid w:val="00A73B94"/>
    <w:rsid w:val="00A73C26"/>
    <w:rsid w:val="00A73D37"/>
    <w:rsid w:val="00A73D9D"/>
    <w:rsid w:val="00A73E61"/>
    <w:rsid w:val="00A741BE"/>
    <w:rsid w:val="00A7441F"/>
    <w:rsid w:val="00A744D1"/>
    <w:rsid w:val="00A74504"/>
    <w:rsid w:val="00A74642"/>
    <w:rsid w:val="00A74652"/>
    <w:rsid w:val="00A7472A"/>
    <w:rsid w:val="00A749BB"/>
    <w:rsid w:val="00A74B2E"/>
    <w:rsid w:val="00A74B75"/>
    <w:rsid w:val="00A74D24"/>
    <w:rsid w:val="00A750A3"/>
    <w:rsid w:val="00A759A1"/>
    <w:rsid w:val="00A75A7A"/>
    <w:rsid w:val="00A75F0F"/>
    <w:rsid w:val="00A75FDC"/>
    <w:rsid w:val="00A767E5"/>
    <w:rsid w:val="00A76FEA"/>
    <w:rsid w:val="00A77040"/>
    <w:rsid w:val="00A7741C"/>
    <w:rsid w:val="00A77805"/>
    <w:rsid w:val="00A77B62"/>
    <w:rsid w:val="00A77BD6"/>
    <w:rsid w:val="00A77C09"/>
    <w:rsid w:val="00A80366"/>
    <w:rsid w:val="00A804D6"/>
    <w:rsid w:val="00A80521"/>
    <w:rsid w:val="00A8069A"/>
    <w:rsid w:val="00A807C5"/>
    <w:rsid w:val="00A80CF6"/>
    <w:rsid w:val="00A810D9"/>
    <w:rsid w:val="00A81571"/>
    <w:rsid w:val="00A818C8"/>
    <w:rsid w:val="00A81B30"/>
    <w:rsid w:val="00A81CB2"/>
    <w:rsid w:val="00A81D27"/>
    <w:rsid w:val="00A81FBA"/>
    <w:rsid w:val="00A81FD8"/>
    <w:rsid w:val="00A821F6"/>
    <w:rsid w:val="00A822F8"/>
    <w:rsid w:val="00A8237F"/>
    <w:rsid w:val="00A826C6"/>
    <w:rsid w:val="00A826DE"/>
    <w:rsid w:val="00A82778"/>
    <w:rsid w:val="00A8284A"/>
    <w:rsid w:val="00A82873"/>
    <w:rsid w:val="00A828B0"/>
    <w:rsid w:val="00A82BDA"/>
    <w:rsid w:val="00A82C6B"/>
    <w:rsid w:val="00A82E71"/>
    <w:rsid w:val="00A82F37"/>
    <w:rsid w:val="00A83393"/>
    <w:rsid w:val="00A83418"/>
    <w:rsid w:val="00A83523"/>
    <w:rsid w:val="00A8362A"/>
    <w:rsid w:val="00A836D4"/>
    <w:rsid w:val="00A83BC1"/>
    <w:rsid w:val="00A842E7"/>
    <w:rsid w:val="00A84322"/>
    <w:rsid w:val="00A843FC"/>
    <w:rsid w:val="00A8474D"/>
    <w:rsid w:val="00A84893"/>
    <w:rsid w:val="00A84A1A"/>
    <w:rsid w:val="00A84C49"/>
    <w:rsid w:val="00A84EE7"/>
    <w:rsid w:val="00A85424"/>
    <w:rsid w:val="00A8566A"/>
    <w:rsid w:val="00A856F4"/>
    <w:rsid w:val="00A85754"/>
    <w:rsid w:val="00A8590C"/>
    <w:rsid w:val="00A85936"/>
    <w:rsid w:val="00A85AAB"/>
    <w:rsid w:val="00A85C31"/>
    <w:rsid w:val="00A85EC7"/>
    <w:rsid w:val="00A862A7"/>
    <w:rsid w:val="00A862E2"/>
    <w:rsid w:val="00A86334"/>
    <w:rsid w:val="00A8638C"/>
    <w:rsid w:val="00A867D6"/>
    <w:rsid w:val="00A868A2"/>
    <w:rsid w:val="00A86A00"/>
    <w:rsid w:val="00A86A5B"/>
    <w:rsid w:val="00A86E57"/>
    <w:rsid w:val="00A87119"/>
    <w:rsid w:val="00A87157"/>
    <w:rsid w:val="00A87798"/>
    <w:rsid w:val="00A879BE"/>
    <w:rsid w:val="00A87A6C"/>
    <w:rsid w:val="00A87B9E"/>
    <w:rsid w:val="00A87D99"/>
    <w:rsid w:val="00A87F4F"/>
    <w:rsid w:val="00A87FFC"/>
    <w:rsid w:val="00A901DA"/>
    <w:rsid w:val="00A90316"/>
    <w:rsid w:val="00A9055B"/>
    <w:rsid w:val="00A905C2"/>
    <w:rsid w:val="00A90A8D"/>
    <w:rsid w:val="00A90AAE"/>
    <w:rsid w:val="00A90BB8"/>
    <w:rsid w:val="00A9164B"/>
    <w:rsid w:val="00A917DC"/>
    <w:rsid w:val="00A91973"/>
    <w:rsid w:val="00A91B15"/>
    <w:rsid w:val="00A91C30"/>
    <w:rsid w:val="00A91D5B"/>
    <w:rsid w:val="00A91DB8"/>
    <w:rsid w:val="00A92057"/>
    <w:rsid w:val="00A9217C"/>
    <w:rsid w:val="00A922DE"/>
    <w:rsid w:val="00A9254B"/>
    <w:rsid w:val="00A92AA6"/>
    <w:rsid w:val="00A92E5D"/>
    <w:rsid w:val="00A93098"/>
    <w:rsid w:val="00A93379"/>
    <w:rsid w:val="00A93471"/>
    <w:rsid w:val="00A9354B"/>
    <w:rsid w:val="00A937D2"/>
    <w:rsid w:val="00A938D8"/>
    <w:rsid w:val="00A941F2"/>
    <w:rsid w:val="00A9433F"/>
    <w:rsid w:val="00A943B2"/>
    <w:rsid w:val="00A9450C"/>
    <w:rsid w:val="00A94801"/>
    <w:rsid w:val="00A94826"/>
    <w:rsid w:val="00A94A51"/>
    <w:rsid w:val="00A94A6A"/>
    <w:rsid w:val="00A94AC6"/>
    <w:rsid w:val="00A94C60"/>
    <w:rsid w:val="00A94F49"/>
    <w:rsid w:val="00A950FD"/>
    <w:rsid w:val="00A951A6"/>
    <w:rsid w:val="00A95522"/>
    <w:rsid w:val="00A9596D"/>
    <w:rsid w:val="00A95D3D"/>
    <w:rsid w:val="00A95D6E"/>
    <w:rsid w:val="00A95E4B"/>
    <w:rsid w:val="00A961AC"/>
    <w:rsid w:val="00A962CC"/>
    <w:rsid w:val="00A96385"/>
    <w:rsid w:val="00A964BD"/>
    <w:rsid w:val="00A965F6"/>
    <w:rsid w:val="00A9664C"/>
    <w:rsid w:val="00A96789"/>
    <w:rsid w:val="00A96A7D"/>
    <w:rsid w:val="00A96CA0"/>
    <w:rsid w:val="00A96E35"/>
    <w:rsid w:val="00A97017"/>
    <w:rsid w:val="00A97148"/>
    <w:rsid w:val="00A9719F"/>
    <w:rsid w:val="00A971D9"/>
    <w:rsid w:val="00A9744F"/>
    <w:rsid w:val="00A974C7"/>
    <w:rsid w:val="00A97828"/>
    <w:rsid w:val="00A9793A"/>
    <w:rsid w:val="00A979BC"/>
    <w:rsid w:val="00A97BEB"/>
    <w:rsid w:val="00A97E2C"/>
    <w:rsid w:val="00A97E7B"/>
    <w:rsid w:val="00AA050E"/>
    <w:rsid w:val="00AA0621"/>
    <w:rsid w:val="00AA08BE"/>
    <w:rsid w:val="00AA0BED"/>
    <w:rsid w:val="00AA0C2A"/>
    <w:rsid w:val="00AA0D0E"/>
    <w:rsid w:val="00AA11AF"/>
    <w:rsid w:val="00AA130F"/>
    <w:rsid w:val="00AA1464"/>
    <w:rsid w:val="00AA14E2"/>
    <w:rsid w:val="00AA14E3"/>
    <w:rsid w:val="00AA16D5"/>
    <w:rsid w:val="00AA17CB"/>
    <w:rsid w:val="00AA18A4"/>
    <w:rsid w:val="00AA1CB7"/>
    <w:rsid w:val="00AA1D89"/>
    <w:rsid w:val="00AA1D8F"/>
    <w:rsid w:val="00AA210F"/>
    <w:rsid w:val="00AA24F6"/>
    <w:rsid w:val="00AA2582"/>
    <w:rsid w:val="00AA261B"/>
    <w:rsid w:val="00AA2836"/>
    <w:rsid w:val="00AA2996"/>
    <w:rsid w:val="00AA2C5B"/>
    <w:rsid w:val="00AA2CE3"/>
    <w:rsid w:val="00AA2D0E"/>
    <w:rsid w:val="00AA2EEC"/>
    <w:rsid w:val="00AA2F2F"/>
    <w:rsid w:val="00AA3157"/>
    <w:rsid w:val="00AA3309"/>
    <w:rsid w:val="00AA35B1"/>
    <w:rsid w:val="00AA3AA3"/>
    <w:rsid w:val="00AA3D52"/>
    <w:rsid w:val="00AA442F"/>
    <w:rsid w:val="00AA4491"/>
    <w:rsid w:val="00AA486D"/>
    <w:rsid w:val="00AA49A6"/>
    <w:rsid w:val="00AA4B27"/>
    <w:rsid w:val="00AA4B4D"/>
    <w:rsid w:val="00AA4C9E"/>
    <w:rsid w:val="00AA5030"/>
    <w:rsid w:val="00AA51F8"/>
    <w:rsid w:val="00AA5261"/>
    <w:rsid w:val="00AA5298"/>
    <w:rsid w:val="00AA52F7"/>
    <w:rsid w:val="00AA53CD"/>
    <w:rsid w:val="00AA53CF"/>
    <w:rsid w:val="00AA5463"/>
    <w:rsid w:val="00AA5518"/>
    <w:rsid w:val="00AA56B0"/>
    <w:rsid w:val="00AA571C"/>
    <w:rsid w:val="00AA5882"/>
    <w:rsid w:val="00AA591C"/>
    <w:rsid w:val="00AA593A"/>
    <w:rsid w:val="00AA5FB8"/>
    <w:rsid w:val="00AA5FD3"/>
    <w:rsid w:val="00AA611E"/>
    <w:rsid w:val="00AA69A6"/>
    <w:rsid w:val="00AA69E5"/>
    <w:rsid w:val="00AA6A74"/>
    <w:rsid w:val="00AA6D30"/>
    <w:rsid w:val="00AA770E"/>
    <w:rsid w:val="00AA7950"/>
    <w:rsid w:val="00AA7A3A"/>
    <w:rsid w:val="00AA7A42"/>
    <w:rsid w:val="00AA7CA6"/>
    <w:rsid w:val="00AA7CC7"/>
    <w:rsid w:val="00AA7D13"/>
    <w:rsid w:val="00AA7F8F"/>
    <w:rsid w:val="00AA7FD4"/>
    <w:rsid w:val="00AB003D"/>
    <w:rsid w:val="00AB0186"/>
    <w:rsid w:val="00AB0585"/>
    <w:rsid w:val="00AB08B0"/>
    <w:rsid w:val="00AB0A6E"/>
    <w:rsid w:val="00AB0B31"/>
    <w:rsid w:val="00AB0BBD"/>
    <w:rsid w:val="00AB0C87"/>
    <w:rsid w:val="00AB0C8D"/>
    <w:rsid w:val="00AB0D09"/>
    <w:rsid w:val="00AB0FF4"/>
    <w:rsid w:val="00AB135A"/>
    <w:rsid w:val="00AB1533"/>
    <w:rsid w:val="00AB157E"/>
    <w:rsid w:val="00AB15E2"/>
    <w:rsid w:val="00AB1688"/>
    <w:rsid w:val="00AB16F6"/>
    <w:rsid w:val="00AB18A5"/>
    <w:rsid w:val="00AB18BD"/>
    <w:rsid w:val="00AB19A0"/>
    <w:rsid w:val="00AB1BB2"/>
    <w:rsid w:val="00AB1F52"/>
    <w:rsid w:val="00AB227C"/>
    <w:rsid w:val="00AB2283"/>
    <w:rsid w:val="00AB2519"/>
    <w:rsid w:val="00AB2723"/>
    <w:rsid w:val="00AB2829"/>
    <w:rsid w:val="00AB2869"/>
    <w:rsid w:val="00AB297A"/>
    <w:rsid w:val="00AB2DC1"/>
    <w:rsid w:val="00AB2F68"/>
    <w:rsid w:val="00AB301D"/>
    <w:rsid w:val="00AB30EE"/>
    <w:rsid w:val="00AB32E7"/>
    <w:rsid w:val="00AB3309"/>
    <w:rsid w:val="00AB33F6"/>
    <w:rsid w:val="00AB3467"/>
    <w:rsid w:val="00AB34C2"/>
    <w:rsid w:val="00AB34E8"/>
    <w:rsid w:val="00AB34F6"/>
    <w:rsid w:val="00AB363C"/>
    <w:rsid w:val="00AB3C7B"/>
    <w:rsid w:val="00AB40AE"/>
    <w:rsid w:val="00AB415B"/>
    <w:rsid w:val="00AB41F7"/>
    <w:rsid w:val="00AB433C"/>
    <w:rsid w:val="00AB436F"/>
    <w:rsid w:val="00AB47D6"/>
    <w:rsid w:val="00AB4A99"/>
    <w:rsid w:val="00AB4ABA"/>
    <w:rsid w:val="00AB4AE7"/>
    <w:rsid w:val="00AB4BC0"/>
    <w:rsid w:val="00AB5183"/>
    <w:rsid w:val="00AB51C0"/>
    <w:rsid w:val="00AB5345"/>
    <w:rsid w:val="00AB534C"/>
    <w:rsid w:val="00AB5404"/>
    <w:rsid w:val="00AB56C5"/>
    <w:rsid w:val="00AB5AA8"/>
    <w:rsid w:val="00AB5D1F"/>
    <w:rsid w:val="00AB5DA4"/>
    <w:rsid w:val="00AB5E91"/>
    <w:rsid w:val="00AB5FD3"/>
    <w:rsid w:val="00AB6501"/>
    <w:rsid w:val="00AB67E0"/>
    <w:rsid w:val="00AB67E6"/>
    <w:rsid w:val="00AB6A12"/>
    <w:rsid w:val="00AB6C46"/>
    <w:rsid w:val="00AB6CD1"/>
    <w:rsid w:val="00AB6E66"/>
    <w:rsid w:val="00AB7099"/>
    <w:rsid w:val="00AB75EE"/>
    <w:rsid w:val="00AB77D6"/>
    <w:rsid w:val="00AB7848"/>
    <w:rsid w:val="00AB7869"/>
    <w:rsid w:val="00AB796A"/>
    <w:rsid w:val="00AB7A90"/>
    <w:rsid w:val="00AB7B2C"/>
    <w:rsid w:val="00AB7BD8"/>
    <w:rsid w:val="00AB7D7E"/>
    <w:rsid w:val="00AB7E4C"/>
    <w:rsid w:val="00AB7EF1"/>
    <w:rsid w:val="00AC02F3"/>
    <w:rsid w:val="00AC05CC"/>
    <w:rsid w:val="00AC05DD"/>
    <w:rsid w:val="00AC0961"/>
    <w:rsid w:val="00AC0965"/>
    <w:rsid w:val="00AC09C0"/>
    <w:rsid w:val="00AC0AB5"/>
    <w:rsid w:val="00AC0AFB"/>
    <w:rsid w:val="00AC116E"/>
    <w:rsid w:val="00AC11BE"/>
    <w:rsid w:val="00AC13EB"/>
    <w:rsid w:val="00AC1562"/>
    <w:rsid w:val="00AC17F5"/>
    <w:rsid w:val="00AC1E1B"/>
    <w:rsid w:val="00AC1E6F"/>
    <w:rsid w:val="00AC2114"/>
    <w:rsid w:val="00AC21B7"/>
    <w:rsid w:val="00AC2295"/>
    <w:rsid w:val="00AC272E"/>
    <w:rsid w:val="00AC2776"/>
    <w:rsid w:val="00AC2CD7"/>
    <w:rsid w:val="00AC2F95"/>
    <w:rsid w:val="00AC30AA"/>
    <w:rsid w:val="00AC348B"/>
    <w:rsid w:val="00AC35AA"/>
    <w:rsid w:val="00AC35E4"/>
    <w:rsid w:val="00AC3824"/>
    <w:rsid w:val="00AC3C09"/>
    <w:rsid w:val="00AC3D7B"/>
    <w:rsid w:val="00AC400B"/>
    <w:rsid w:val="00AC4089"/>
    <w:rsid w:val="00AC43AA"/>
    <w:rsid w:val="00AC43EF"/>
    <w:rsid w:val="00AC4463"/>
    <w:rsid w:val="00AC45EA"/>
    <w:rsid w:val="00AC4645"/>
    <w:rsid w:val="00AC4767"/>
    <w:rsid w:val="00AC4983"/>
    <w:rsid w:val="00AC4A13"/>
    <w:rsid w:val="00AC4C88"/>
    <w:rsid w:val="00AC4F2D"/>
    <w:rsid w:val="00AC5183"/>
    <w:rsid w:val="00AC5502"/>
    <w:rsid w:val="00AC57E8"/>
    <w:rsid w:val="00AC59FE"/>
    <w:rsid w:val="00AC5A17"/>
    <w:rsid w:val="00AC5AC0"/>
    <w:rsid w:val="00AC5B37"/>
    <w:rsid w:val="00AC5DBB"/>
    <w:rsid w:val="00AC614B"/>
    <w:rsid w:val="00AC61DE"/>
    <w:rsid w:val="00AC6293"/>
    <w:rsid w:val="00AC639D"/>
    <w:rsid w:val="00AC6567"/>
    <w:rsid w:val="00AC6754"/>
    <w:rsid w:val="00AC6865"/>
    <w:rsid w:val="00AC6CD0"/>
    <w:rsid w:val="00AC6EAB"/>
    <w:rsid w:val="00AC6F03"/>
    <w:rsid w:val="00AC7073"/>
    <w:rsid w:val="00AC710B"/>
    <w:rsid w:val="00AC75D2"/>
    <w:rsid w:val="00AC78C4"/>
    <w:rsid w:val="00AC7AAD"/>
    <w:rsid w:val="00AC7C90"/>
    <w:rsid w:val="00AC7DC2"/>
    <w:rsid w:val="00AC7F5F"/>
    <w:rsid w:val="00AD008E"/>
    <w:rsid w:val="00AD015E"/>
    <w:rsid w:val="00AD0251"/>
    <w:rsid w:val="00AD06F1"/>
    <w:rsid w:val="00AD071B"/>
    <w:rsid w:val="00AD0905"/>
    <w:rsid w:val="00AD0B9C"/>
    <w:rsid w:val="00AD0DCA"/>
    <w:rsid w:val="00AD0DDA"/>
    <w:rsid w:val="00AD0FD8"/>
    <w:rsid w:val="00AD1099"/>
    <w:rsid w:val="00AD1396"/>
    <w:rsid w:val="00AD151A"/>
    <w:rsid w:val="00AD1530"/>
    <w:rsid w:val="00AD16CB"/>
    <w:rsid w:val="00AD16EC"/>
    <w:rsid w:val="00AD17F1"/>
    <w:rsid w:val="00AD19BF"/>
    <w:rsid w:val="00AD1B6A"/>
    <w:rsid w:val="00AD1BF2"/>
    <w:rsid w:val="00AD20ED"/>
    <w:rsid w:val="00AD235D"/>
    <w:rsid w:val="00AD247F"/>
    <w:rsid w:val="00AD2659"/>
    <w:rsid w:val="00AD2896"/>
    <w:rsid w:val="00AD2B60"/>
    <w:rsid w:val="00AD2C3E"/>
    <w:rsid w:val="00AD2E4D"/>
    <w:rsid w:val="00AD2E6F"/>
    <w:rsid w:val="00AD2EC4"/>
    <w:rsid w:val="00AD2FFD"/>
    <w:rsid w:val="00AD3709"/>
    <w:rsid w:val="00AD3794"/>
    <w:rsid w:val="00AD3A42"/>
    <w:rsid w:val="00AD3AAE"/>
    <w:rsid w:val="00AD3DD3"/>
    <w:rsid w:val="00AD44B1"/>
    <w:rsid w:val="00AD493A"/>
    <w:rsid w:val="00AD4BA0"/>
    <w:rsid w:val="00AD4DE8"/>
    <w:rsid w:val="00AD5142"/>
    <w:rsid w:val="00AD5285"/>
    <w:rsid w:val="00AD54CA"/>
    <w:rsid w:val="00AD57E8"/>
    <w:rsid w:val="00AD5A81"/>
    <w:rsid w:val="00AD5B60"/>
    <w:rsid w:val="00AD5BF4"/>
    <w:rsid w:val="00AD5EFE"/>
    <w:rsid w:val="00AD6008"/>
    <w:rsid w:val="00AD60B6"/>
    <w:rsid w:val="00AD6100"/>
    <w:rsid w:val="00AD6622"/>
    <w:rsid w:val="00AD6783"/>
    <w:rsid w:val="00AD6B6B"/>
    <w:rsid w:val="00AD6C56"/>
    <w:rsid w:val="00AD6F98"/>
    <w:rsid w:val="00AD6FEC"/>
    <w:rsid w:val="00AD7105"/>
    <w:rsid w:val="00AD7158"/>
    <w:rsid w:val="00AD71F1"/>
    <w:rsid w:val="00AD72D8"/>
    <w:rsid w:val="00AD736A"/>
    <w:rsid w:val="00AD79D7"/>
    <w:rsid w:val="00AD7A6A"/>
    <w:rsid w:val="00AE021C"/>
    <w:rsid w:val="00AE064F"/>
    <w:rsid w:val="00AE08F0"/>
    <w:rsid w:val="00AE0FE5"/>
    <w:rsid w:val="00AE120C"/>
    <w:rsid w:val="00AE12A3"/>
    <w:rsid w:val="00AE141C"/>
    <w:rsid w:val="00AE1510"/>
    <w:rsid w:val="00AE15AC"/>
    <w:rsid w:val="00AE15CC"/>
    <w:rsid w:val="00AE16BB"/>
    <w:rsid w:val="00AE177B"/>
    <w:rsid w:val="00AE1814"/>
    <w:rsid w:val="00AE1A81"/>
    <w:rsid w:val="00AE1B10"/>
    <w:rsid w:val="00AE1B98"/>
    <w:rsid w:val="00AE1C03"/>
    <w:rsid w:val="00AE1C5C"/>
    <w:rsid w:val="00AE1DF2"/>
    <w:rsid w:val="00AE1EB0"/>
    <w:rsid w:val="00AE22DB"/>
    <w:rsid w:val="00AE2435"/>
    <w:rsid w:val="00AE27AF"/>
    <w:rsid w:val="00AE2820"/>
    <w:rsid w:val="00AE282A"/>
    <w:rsid w:val="00AE28B4"/>
    <w:rsid w:val="00AE28FB"/>
    <w:rsid w:val="00AE299A"/>
    <w:rsid w:val="00AE29E9"/>
    <w:rsid w:val="00AE2BB4"/>
    <w:rsid w:val="00AE2C70"/>
    <w:rsid w:val="00AE2E27"/>
    <w:rsid w:val="00AE2EFB"/>
    <w:rsid w:val="00AE3218"/>
    <w:rsid w:val="00AE3490"/>
    <w:rsid w:val="00AE35DB"/>
    <w:rsid w:val="00AE36EA"/>
    <w:rsid w:val="00AE3B30"/>
    <w:rsid w:val="00AE3B43"/>
    <w:rsid w:val="00AE3ED7"/>
    <w:rsid w:val="00AE4190"/>
    <w:rsid w:val="00AE4299"/>
    <w:rsid w:val="00AE4332"/>
    <w:rsid w:val="00AE45EB"/>
    <w:rsid w:val="00AE46A6"/>
    <w:rsid w:val="00AE49B2"/>
    <w:rsid w:val="00AE5028"/>
    <w:rsid w:val="00AE5267"/>
    <w:rsid w:val="00AE53D6"/>
    <w:rsid w:val="00AE5526"/>
    <w:rsid w:val="00AE5704"/>
    <w:rsid w:val="00AE5A6D"/>
    <w:rsid w:val="00AE5C14"/>
    <w:rsid w:val="00AE5CCD"/>
    <w:rsid w:val="00AE5DE0"/>
    <w:rsid w:val="00AE6062"/>
    <w:rsid w:val="00AE6228"/>
    <w:rsid w:val="00AE62AD"/>
    <w:rsid w:val="00AE64EC"/>
    <w:rsid w:val="00AE6662"/>
    <w:rsid w:val="00AE6E8C"/>
    <w:rsid w:val="00AE7060"/>
    <w:rsid w:val="00AE76D5"/>
    <w:rsid w:val="00AE7813"/>
    <w:rsid w:val="00AE78F7"/>
    <w:rsid w:val="00AE7B14"/>
    <w:rsid w:val="00AE7D22"/>
    <w:rsid w:val="00AE7E68"/>
    <w:rsid w:val="00AE7F8C"/>
    <w:rsid w:val="00AF0134"/>
    <w:rsid w:val="00AF02CB"/>
    <w:rsid w:val="00AF0909"/>
    <w:rsid w:val="00AF0B82"/>
    <w:rsid w:val="00AF101D"/>
    <w:rsid w:val="00AF157D"/>
    <w:rsid w:val="00AF18D0"/>
    <w:rsid w:val="00AF1AD5"/>
    <w:rsid w:val="00AF1DF1"/>
    <w:rsid w:val="00AF269D"/>
    <w:rsid w:val="00AF26CC"/>
    <w:rsid w:val="00AF292A"/>
    <w:rsid w:val="00AF29AC"/>
    <w:rsid w:val="00AF2C61"/>
    <w:rsid w:val="00AF3105"/>
    <w:rsid w:val="00AF31CF"/>
    <w:rsid w:val="00AF31F4"/>
    <w:rsid w:val="00AF3401"/>
    <w:rsid w:val="00AF3412"/>
    <w:rsid w:val="00AF3554"/>
    <w:rsid w:val="00AF381B"/>
    <w:rsid w:val="00AF38B1"/>
    <w:rsid w:val="00AF3E0D"/>
    <w:rsid w:val="00AF413A"/>
    <w:rsid w:val="00AF4171"/>
    <w:rsid w:val="00AF41D1"/>
    <w:rsid w:val="00AF422D"/>
    <w:rsid w:val="00AF42B4"/>
    <w:rsid w:val="00AF4314"/>
    <w:rsid w:val="00AF454E"/>
    <w:rsid w:val="00AF49EA"/>
    <w:rsid w:val="00AF4AB5"/>
    <w:rsid w:val="00AF4CD2"/>
    <w:rsid w:val="00AF4DD5"/>
    <w:rsid w:val="00AF5432"/>
    <w:rsid w:val="00AF5579"/>
    <w:rsid w:val="00AF5B34"/>
    <w:rsid w:val="00AF5D30"/>
    <w:rsid w:val="00AF5EF3"/>
    <w:rsid w:val="00AF5F91"/>
    <w:rsid w:val="00AF6233"/>
    <w:rsid w:val="00AF6503"/>
    <w:rsid w:val="00AF66A0"/>
    <w:rsid w:val="00AF66DD"/>
    <w:rsid w:val="00AF6970"/>
    <w:rsid w:val="00AF6B03"/>
    <w:rsid w:val="00AF6BDF"/>
    <w:rsid w:val="00AF6F5E"/>
    <w:rsid w:val="00AF712B"/>
    <w:rsid w:val="00AF71D6"/>
    <w:rsid w:val="00AF735F"/>
    <w:rsid w:val="00AF77EB"/>
    <w:rsid w:val="00AF7A24"/>
    <w:rsid w:val="00AF7BCD"/>
    <w:rsid w:val="00AF7C04"/>
    <w:rsid w:val="00AF7DDB"/>
    <w:rsid w:val="00AF7E46"/>
    <w:rsid w:val="00B00391"/>
    <w:rsid w:val="00B004D9"/>
    <w:rsid w:val="00B00BC1"/>
    <w:rsid w:val="00B00BCD"/>
    <w:rsid w:val="00B00C1E"/>
    <w:rsid w:val="00B01195"/>
    <w:rsid w:val="00B01206"/>
    <w:rsid w:val="00B012A8"/>
    <w:rsid w:val="00B012CD"/>
    <w:rsid w:val="00B013E4"/>
    <w:rsid w:val="00B015A5"/>
    <w:rsid w:val="00B01907"/>
    <w:rsid w:val="00B01F4B"/>
    <w:rsid w:val="00B02111"/>
    <w:rsid w:val="00B02330"/>
    <w:rsid w:val="00B02340"/>
    <w:rsid w:val="00B023D8"/>
    <w:rsid w:val="00B025A0"/>
    <w:rsid w:val="00B0260A"/>
    <w:rsid w:val="00B02855"/>
    <w:rsid w:val="00B02FD1"/>
    <w:rsid w:val="00B0347D"/>
    <w:rsid w:val="00B03667"/>
    <w:rsid w:val="00B0372B"/>
    <w:rsid w:val="00B03ACD"/>
    <w:rsid w:val="00B04110"/>
    <w:rsid w:val="00B04204"/>
    <w:rsid w:val="00B0422E"/>
    <w:rsid w:val="00B04521"/>
    <w:rsid w:val="00B04614"/>
    <w:rsid w:val="00B047F7"/>
    <w:rsid w:val="00B04D7F"/>
    <w:rsid w:val="00B05159"/>
    <w:rsid w:val="00B05192"/>
    <w:rsid w:val="00B05602"/>
    <w:rsid w:val="00B05675"/>
    <w:rsid w:val="00B056B8"/>
    <w:rsid w:val="00B05DC1"/>
    <w:rsid w:val="00B05EF1"/>
    <w:rsid w:val="00B060F3"/>
    <w:rsid w:val="00B0617B"/>
    <w:rsid w:val="00B06741"/>
    <w:rsid w:val="00B06E89"/>
    <w:rsid w:val="00B06EEE"/>
    <w:rsid w:val="00B06FE5"/>
    <w:rsid w:val="00B0703E"/>
    <w:rsid w:val="00B0707E"/>
    <w:rsid w:val="00B0711F"/>
    <w:rsid w:val="00B073EA"/>
    <w:rsid w:val="00B074A3"/>
    <w:rsid w:val="00B0790C"/>
    <w:rsid w:val="00B10057"/>
    <w:rsid w:val="00B10191"/>
    <w:rsid w:val="00B10287"/>
    <w:rsid w:val="00B105A2"/>
    <w:rsid w:val="00B1062D"/>
    <w:rsid w:val="00B10684"/>
    <w:rsid w:val="00B107A2"/>
    <w:rsid w:val="00B1101F"/>
    <w:rsid w:val="00B110A9"/>
    <w:rsid w:val="00B111A7"/>
    <w:rsid w:val="00B11528"/>
    <w:rsid w:val="00B118E4"/>
    <w:rsid w:val="00B119BC"/>
    <w:rsid w:val="00B11B49"/>
    <w:rsid w:val="00B11D95"/>
    <w:rsid w:val="00B1256C"/>
    <w:rsid w:val="00B1262C"/>
    <w:rsid w:val="00B12631"/>
    <w:rsid w:val="00B127DE"/>
    <w:rsid w:val="00B12889"/>
    <w:rsid w:val="00B128E6"/>
    <w:rsid w:val="00B12D7F"/>
    <w:rsid w:val="00B12EEB"/>
    <w:rsid w:val="00B131A6"/>
    <w:rsid w:val="00B13264"/>
    <w:rsid w:val="00B13549"/>
    <w:rsid w:val="00B13C79"/>
    <w:rsid w:val="00B14119"/>
    <w:rsid w:val="00B142C3"/>
    <w:rsid w:val="00B143AD"/>
    <w:rsid w:val="00B144F8"/>
    <w:rsid w:val="00B147F7"/>
    <w:rsid w:val="00B148DA"/>
    <w:rsid w:val="00B14A28"/>
    <w:rsid w:val="00B14A5B"/>
    <w:rsid w:val="00B14AA0"/>
    <w:rsid w:val="00B14D7E"/>
    <w:rsid w:val="00B14E90"/>
    <w:rsid w:val="00B1523E"/>
    <w:rsid w:val="00B15357"/>
    <w:rsid w:val="00B15719"/>
    <w:rsid w:val="00B159D3"/>
    <w:rsid w:val="00B15C1B"/>
    <w:rsid w:val="00B15DBB"/>
    <w:rsid w:val="00B15F55"/>
    <w:rsid w:val="00B15F9D"/>
    <w:rsid w:val="00B15FAF"/>
    <w:rsid w:val="00B1607A"/>
    <w:rsid w:val="00B16157"/>
    <w:rsid w:val="00B16635"/>
    <w:rsid w:val="00B16851"/>
    <w:rsid w:val="00B16A85"/>
    <w:rsid w:val="00B16CB2"/>
    <w:rsid w:val="00B16D8E"/>
    <w:rsid w:val="00B171E4"/>
    <w:rsid w:val="00B173FD"/>
    <w:rsid w:val="00B17A02"/>
    <w:rsid w:val="00B17AAB"/>
    <w:rsid w:val="00B17E75"/>
    <w:rsid w:val="00B17E7F"/>
    <w:rsid w:val="00B202F5"/>
    <w:rsid w:val="00B203D4"/>
    <w:rsid w:val="00B20806"/>
    <w:rsid w:val="00B209B5"/>
    <w:rsid w:val="00B20A35"/>
    <w:rsid w:val="00B20A51"/>
    <w:rsid w:val="00B20B3A"/>
    <w:rsid w:val="00B20C09"/>
    <w:rsid w:val="00B20DF9"/>
    <w:rsid w:val="00B2112A"/>
    <w:rsid w:val="00B2138C"/>
    <w:rsid w:val="00B21AE1"/>
    <w:rsid w:val="00B21B88"/>
    <w:rsid w:val="00B21C20"/>
    <w:rsid w:val="00B21F46"/>
    <w:rsid w:val="00B21F84"/>
    <w:rsid w:val="00B21FD8"/>
    <w:rsid w:val="00B22218"/>
    <w:rsid w:val="00B2222C"/>
    <w:rsid w:val="00B223F7"/>
    <w:rsid w:val="00B22458"/>
    <w:rsid w:val="00B224BC"/>
    <w:rsid w:val="00B22562"/>
    <w:rsid w:val="00B22872"/>
    <w:rsid w:val="00B228C0"/>
    <w:rsid w:val="00B22932"/>
    <w:rsid w:val="00B22E6D"/>
    <w:rsid w:val="00B23274"/>
    <w:rsid w:val="00B2331C"/>
    <w:rsid w:val="00B23714"/>
    <w:rsid w:val="00B23883"/>
    <w:rsid w:val="00B23A2B"/>
    <w:rsid w:val="00B240EE"/>
    <w:rsid w:val="00B2420E"/>
    <w:rsid w:val="00B24229"/>
    <w:rsid w:val="00B242C1"/>
    <w:rsid w:val="00B2431E"/>
    <w:rsid w:val="00B247D5"/>
    <w:rsid w:val="00B24805"/>
    <w:rsid w:val="00B2489A"/>
    <w:rsid w:val="00B24C84"/>
    <w:rsid w:val="00B24DED"/>
    <w:rsid w:val="00B253EA"/>
    <w:rsid w:val="00B257F0"/>
    <w:rsid w:val="00B258AC"/>
    <w:rsid w:val="00B259DD"/>
    <w:rsid w:val="00B25EF5"/>
    <w:rsid w:val="00B25F5E"/>
    <w:rsid w:val="00B2600F"/>
    <w:rsid w:val="00B2642C"/>
    <w:rsid w:val="00B26457"/>
    <w:rsid w:val="00B264CF"/>
    <w:rsid w:val="00B265AE"/>
    <w:rsid w:val="00B268D3"/>
    <w:rsid w:val="00B26918"/>
    <w:rsid w:val="00B26AAE"/>
    <w:rsid w:val="00B26BCE"/>
    <w:rsid w:val="00B26E5E"/>
    <w:rsid w:val="00B26F97"/>
    <w:rsid w:val="00B270D4"/>
    <w:rsid w:val="00B2737D"/>
    <w:rsid w:val="00B27416"/>
    <w:rsid w:val="00B276FB"/>
    <w:rsid w:val="00B27945"/>
    <w:rsid w:val="00B27A3B"/>
    <w:rsid w:val="00B27BD4"/>
    <w:rsid w:val="00B27D26"/>
    <w:rsid w:val="00B27DEC"/>
    <w:rsid w:val="00B27E5D"/>
    <w:rsid w:val="00B27EA2"/>
    <w:rsid w:val="00B27FF7"/>
    <w:rsid w:val="00B30119"/>
    <w:rsid w:val="00B3029D"/>
    <w:rsid w:val="00B30553"/>
    <w:rsid w:val="00B307C0"/>
    <w:rsid w:val="00B30825"/>
    <w:rsid w:val="00B30968"/>
    <w:rsid w:val="00B30B0B"/>
    <w:rsid w:val="00B30C8B"/>
    <w:rsid w:val="00B3112C"/>
    <w:rsid w:val="00B311A8"/>
    <w:rsid w:val="00B31219"/>
    <w:rsid w:val="00B31374"/>
    <w:rsid w:val="00B314BC"/>
    <w:rsid w:val="00B31642"/>
    <w:rsid w:val="00B3183F"/>
    <w:rsid w:val="00B31A75"/>
    <w:rsid w:val="00B31DA7"/>
    <w:rsid w:val="00B31E4C"/>
    <w:rsid w:val="00B31F7C"/>
    <w:rsid w:val="00B31FAE"/>
    <w:rsid w:val="00B3206E"/>
    <w:rsid w:val="00B322EB"/>
    <w:rsid w:val="00B322FA"/>
    <w:rsid w:val="00B328D2"/>
    <w:rsid w:val="00B32920"/>
    <w:rsid w:val="00B32A55"/>
    <w:rsid w:val="00B3314B"/>
    <w:rsid w:val="00B33507"/>
    <w:rsid w:val="00B33B28"/>
    <w:rsid w:val="00B33DB8"/>
    <w:rsid w:val="00B3404D"/>
    <w:rsid w:val="00B34579"/>
    <w:rsid w:val="00B346ED"/>
    <w:rsid w:val="00B348AC"/>
    <w:rsid w:val="00B34F1C"/>
    <w:rsid w:val="00B34F50"/>
    <w:rsid w:val="00B350DD"/>
    <w:rsid w:val="00B35565"/>
    <w:rsid w:val="00B358C3"/>
    <w:rsid w:val="00B35AA8"/>
    <w:rsid w:val="00B35B2F"/>
    <w:rsid w:val="00B35B8B"/>
    <w:rsid w:val="00B35E0B"/>
    <w:rsid w:val="00B35E40"/>
    <w:rsid w:val="00B35E7B"/>
    <w:rsid w:val="00B365A1"/>
    <w:rsid w:val="00B36602"/>
    <w:rsid w:val="00B368F0"/>
    <w:rsid w:val="00B36B48"/>
    <w:rsid w:val="00B36F04"/>
    <w:rsid w:val="00B36F07"/>
    <w:rsid w:val="00B37105"/>
    <w:rsid w:val="00B371B8"/>
    <w:rsid w:val="00B371CF"/>
    <w:rsid w:val="00B37366"/>
    <w:rsid w:val="00B37762"/>
    <w:rsid w:val="00B37EA7"/>
    <w:rsid w:val="00B400AE"/>
    <w:rsid w:val="00B40105"/>
    <w:rsid w:val="00B401D0"/>
    <w:rsid w:val="00B4024C"/>
    <w:rsid w:val="00B40405"/>
    <w:rsid w:val="00B40856"/>
    <w:rsid w:val="00B4087D"/>
    <w:rsid w:val="00B40AC8"/>
    <w:rsid w:val="00B41368"/>
    <w:rsid w:val="00B4153E"/>
    <w:rsid w:val="00B41962"/>
    <w:rsid w:val="00B41AA6"/>
    <w:rsid w:val="00B41CCA"/>
    <w:rsid w:val="00B4232D"/>
    <w:rsid w:val="00B4257B"/>
    <w:rsid w:val="00B42667"/>
    <w:rsid w:val="00B42BA7"/>
    <w:rsid w:val="00B42CC2"/>
    <w:rsid w:val="00B43221"/>
    <w:rsid w:val="00B434DB"/>
    <w:rsid w:val="00B435E8"/>
    <w:rsid w:val="00B43C2E"/>
    <w:rsid w:val="00B44040"/>
    <w:rsid w:val="00B44256"/>
    <w:rsid w:val="00B4439F"/>
    <w:rsid w:val="00B44650"/>
    <w:rsid w:val="00B4489A"/>
    <w:rsid w:val="00B4493F"/>
    <w:rsid w:val="00B44C0B"/>
    <w:rsid w:val="00B44C4C"/>
    <w:rsid w:val="00B45111"/>
    <w:rsid w:val="00B4536D"/>
    <w:rsid w:val="00B45546"/>
    <w:rsid w:val="00B45A06"/>
    <w:rsid w:val="00B46A1C"/>
    <w:rsid w:val="00B46A36"/>
    <w:rsid w:val="00B46C19"/>
    <w:rsid w:val="00B46F1D"/>
    <w:rsid w:val="00B46FB0"/>
    <w:rsid w:val="00B470ED"/>
    <w:rsid w:val="00B4731E"/>
    <w:rsid w:val="00B4762A"/>
    <w:rsid w:val="00B47830"/>
    <w:rsid w:val="00B47856"/>
    <w:rsid w:val="00B47923"/>
    <w:rsid w:val="00B47A0E"/>
    <w:rsid w:val="00B507C4"/>
    <w:rsid w:val="00B50801"/>
    <w:rsid w:val="00B50AE7"/>
    <w:rsid w:val="00B51181"/>
    <w:rsid w:val="00B51380"/>
    <w:rsid w:val="00B513AE"/>
    <w:rsid w:val="00B51402"/>
    <w:rsid w:val="00B5170C"/>
    <w:rsid w:val="00B5181C"/>
    <w:rsid w:val="00B51B50"/>
    <w:rsid w:val="00B51BEB"/>
    <w:rsid w:val="00B51DB7"/>
    <w:rsid w:val="00B51E36"/>
    <w:rsid w:val="00B52361"/>
    <w:rsid w:val="00B5237A"/>
    <w:rsid w:val="00B523BE"/>
    <w:rsid w:val="00B5245B"/>
    <w:rsid w:val="00B52569"/>
    <w:rsid w:val="00B5256B"/>
    <w:rsid w:val="00B52599"/>
    <w:rsid w:val="00B5277D"/>
    <w:rsid w:val="00B528CA"/>
    <w:rsid w:val="00B52984"/>
    <w:rsid w:val="00B5299C"/>
    <w:rsid w:val="00B52D2E"/>
    <w:rsid w:val="00B531B3"/>
    <w:rsid w:val="00B5340F"/>
    <w:rsid w:val="00B5381C"/>
    <w:rsid w:val="00B538C5"/>
    <w:rsid w:val="00B53C9A"/>
    <w:rsid w:val="00B53C9F"/>
    <w:rsid w:val="00B53E19"/>
    <w:rsid w:val="00B53F53"/>
    <w:rsid w:val="00B54166"/>
    <w:rsid w:val="00B546F2"/>
    <w:rsid w:val="00B548D8"/>
    <w:rsid w:val="00B548F9"/>
    <w:rsid w:val="00B54A30"/>
    <w:rsid w:val="00B54EBC"/>
    <w:rsid w:val="00B54ED3"/>
    <w:rsid w:val="00B54FFF"/>
    <w:rsid w:val="00B55110"/>
    <w:rsid w:val="00B55166"/>
    <w:rsid w:val="00B551C5"/>
    <w:rsid w:val="00B552F3"/>
    <w:rsid w:val="00B552F4"/>
    <w:rsid w:val="00B55415"/>
    <w:rsid w:val="00B555B2"/>
    <w:rsid w:val="00B555C5"/>
    <w:rsid w:val="00B55B3B"/>
    <w:rsid w:val="00B55DB8"/>
    <w:rsid w:val="00B56032"/>
    <w:rsid w:val="00B56166"/>
    <w:rsid w:val="00B56780"/>
    <w:rsid w:val="00B56CCB"/>
    <w:rsid w:val="00B56CD9"/>
    <w:rsid w:val="00B56CF4"/>
    <w:rsid w:val="00B57481"/>
    <w:rsid w:val="00B57741"/>
    <w:rsid w:val="00B57745"/>
    <w:rsid w:val="00B57CE0"/>
    <w:rsid w:val="00B57D68"/>
    <w:rsid w:val="00B60035"/>
    <w:rsid w:val="00B602BC"/>
    <w:rsid w:val="00B60407"/>
    <w:rsid w:val="00B605BC"/>
    <w:rsid w:val="00B60BE6"/>
    <w:rsid w:val="00B60C12"/>
    <w:rsid w:val="00B60EFC"/>
    <w:rsid w:val="00B60F38"/>
    <w:rsid w:val="00B60F84"/>
    <w:rsid w:val="00B61272"/>
    <w:rsid w:val="00B61758"/>
    <w:rsid w:val="00B61A32"/>
    <w:rsid w:val="00B61AFB"/>
    <w:rsid w:val="00B61BC2"/>
    <w:rsid w:val="00B61D55"/>
    <w:rsid w:val="00B61F6E"/>
    <w:rsid w:val="00B621DC"/>
    <w:rsid w:val="00B624EC"/>
    <w:rsid w:val="00B62720"/>
    <w:rsid w:val="00B62ADB"/>
    <w:rsid w:val="00B62F61"/>
    <w:rsid w:val="00B62F63"/>
    <w:rsid w:val="00B635E6"/>
    <w:rsid w:val="00B63A21"/>
    <w:rsid w:val="00B63A7F"/>
    <w:rsid w:val="00B63C7C"/>
    <w:rsid w:val="00B6401A"/>
    <w:rsid w:val="00B647B3"/>
    <w:rsid w:val="00B65067"/>
    <w:rsid w:val="00B65126"/>
    <w:rsid w:val="00B6519F"/>
    <w:rsid w:val="00B651C7"/>
    <w:rsid w:val="00B65A24"/>
    <w:rsid w:val="00B65C7D"/>
    <w:rsid w:val="00B65C93"/>
    <w:rsid w:val="00B65CB2"/>
    <w:rsid w:val="00B65CC8"/>
    <w:rsid w:val="00B65DE1"/>
    <w:rsid w:val="00B65F7B"/>
    <w:rsid w:val="00B65F96"/>
    <w:rsid w:val="00B660B2"/>
    <w:rsid w:val="00B660C6"/>
    <w:rsid w:val="00B66174"/>
    <w:rsid w:val="00B66346"/>
    <w:rsid w:val="00B6648B"/>
    <w:rsid w:val="00B665A9"/>
    <w:rsid w:val="00B66A23"/>
    <w:rsid w:val="00B67804"/>
    <w:rsid w:val="00B67885"/>
    <w:rsid w:val="00B67949"/>
    <w:rsid w:val="00B679EA"/>
    <w:rsid w:val="00B67B65"/>
    <w:rsid w:val="00B67C16"/>
    <w:rsid w:val="00B67D00"/>
    <w:rsid w:val="00B67D38"/>
    <w:rsid w:val="00B67FBB"/>
    <w:rsid w:val="00B7032B"/>
    <w:rsid w:val="00B70602"/>
    <w:rsid w:val="00B7068E"/>
    <w:rsid w:val="00B70874"/>
    <w:rsid w:val="00B712D8"/>
    <w:rsid w:val="00B71560"/>
    <w:rsid w:val="00B717F4"/>
    <w:rsid w:val="00B71A4E"/>
    <w:rsid w:val="00B71C77"/>
    <w:rsid w:val="00B71EB3"/>
    <w:rsid w:val="00B71EEB"/>
    <w:rsid w:val="00B71F52"/>
    <w:rsid w:val="00B71FB9"/>
    <w:rsid w:val="00B72192"/>
    <w:rsid w:val="00B7260A"/>
    <w:rsid w:val="00B7280E"/>
    <w:rsid w:val="00B72976"/>
    <w:rsid w:val="00B72AA4"/>
    <w:rsid w:val="00B72C56"/>
    <w:rsid w:val="00B730EE"/>
    <w:rsid w:val="00B732B8"/>
    <w:rsid w:val="00B73625"/>
    <w:rsid w:val="00B73648"/>
    <w:rsid w:val="00B7387A"/>
    <w:rsid w:val="00B73B9A"/>
    <w:rsid w:val="00B73CCB"/>
    <w:rsid w:val="00B74661"/>
    <w:rsid w:val="00B746E0"/>
    <w:rsid w:val="00B74917"/>
    <w:rsid w:val="00B74B70"/>
    <w:rsid w:val="00B74C33"/>
    <w:rsid w:val="00B74EDD"/>
    <w:rsid w:val="00B74FD7"/>
    <w:rsid w:val="00B74FE2"/>
    <w:rsid w:val="00B74FE5"/>
    <w:rsid w:val="00B75055"/>
    <w:rsid w:val="00B750CD"/>
    <w:rsid w:val="00B75120"/>
    <w:rsid w:val="00B75339"/>
    <w:rsid w:val="00B7547A"/>
    <w:rsid w:val="00B7555A"/>
    <w:rsid w:val="00B7560A"/>
    <w:rsid w:val="00B758FB"/>
    <w:rsid w:val="00B75F97"/>
    <w:rsid w:val="00B7607C"/>
    <w:rsid w:val="00B7626E"/>
    <w:rsid w:val="00B765A3"/>
    <w:rsid w:val="00B7663F"/>
    <w:rsid w:val="00B76A36"/>
    <w:rsid w:val="00B76A3F"/>
    <w:rsid w:val="00B76ADE"/>
    <w:rsid w:val="00B76FA7"/>
    <w:rsid w:val="00B7721F"/>
    <w:rsid w:val="00B773F9"/>
    <w:rsid w:val="00B77411"/>
    <w:rsid w:val="00B77742"/>
    <w:rsid w:val="00B77B24"/>
    <w:rsid w:val="00B77CA0"/>
    <w:rsid w:val="00B77FE5"/>
    <w:rsid w:val="00B800AE"/>
    <w:rsid w:val="00B800E4"/>
    <w:rsid w:val="00B801CE"/>
    <w:rsid w:val="00B802C1"/>
    <w:rsid w:val="00B80353"/>
    <w:rsid w:val="00B80391"/>
    <w:rsid w:val="00B804A1"/>
    <w:rsid w:val="00B8058D"/>
    <w:rsid w:val="00B80A4A"/>
    <w:rsid w:val="00B80B25"/>
    <w:rsid w:val="00B80EF1"/>
    <w:rsid w:val="00B81159"/>
    <w:rsid w:val="00B8116F"/>
    <w:rsid w:val="00B8122A"/>
    <w:rsid w:val="00B812DE"/>
    <w:rsid w:val="00B813F0"/>
    <w:rsid w:val="00B8161D"/>
    <w:rsid w:val="00B818C4"/>
    <w:rsid w:val="00B81D31"/>
    <w:rsid w:val="00B81DA8"/>
    <w:rsid w:val="00B81F13"/>
    <w:rsid w:val="00B820F1"/>
    <w:rsid w:val="00B82137"/>
    <w:rsid w:val="00B8219F"/>
    <w:rsid w:val="00B824D0"/>
    <w:rsid w:val="00B825E4"/>
    <w:rsid w:val="00B82A7F"/>
    <w:rsid w:val="00B82C6F"/>
    <w:rsid w:val="00B83207"/>
    <w:rsid w:val="00B8325A"/>
    <w:rsid w:val="00B83697"/>
    <w:rsid w:val="00B83C17"/>
    <w:rsid w:val="00B83F31"/>
    <w:rsid w:val="00B843A1"/>
    <w:rsid w:val="00B843A6"/>
    <w:rsid w:val="00B84524"/>
    <w:rsid w:val="00B845D2"/>
    <w:rsid w:val="00B846B7"/>
    <w:rsid w:val="00B849A2"/>
    <w:rsid w:val="00B849E5"/>
    <w:rsid w:val="00B8512D"/>
    <w:rsid w:val="00B85635"/>
    <w:rsid w:val="00B85643"/>
    <w:rsid w:val="00B85C1B"/>
    <w:rsid w:val="00B85CF9"/>
    <w:rsid w:val="00B862A2"/>
    <w:rsid w:val="00B862E7"/>
    <w:rsid w:val="00B86D3C"/>
    <w:rsid w:val="00B86DEA"/>
    <w:rsid w:val="00B870AF"/>
    <w:rsid w:val="00B870DF"/>
    <w:rsid w:val="00B872F5"/>
    <w:rsid w:val="00B875F2"/>
    <w:rsid w:val="00B8776D"/>
    <w:rsid w:val="00B8785E"/>
    <w:rsid w:val="00B87BC7"/>
    <w:rsid w:val="00B87C34"/>
    <w:rsid w:val="00B87CCE"/>
    <w:rsid w:val="00B87D82"/>
    <w:rsid w:val="00B87E56"/>
    <w:rsid w:val="00B87EF3"/>
    <w:rsid w:val="00B87F5F"/>
    <w:rsid w:val="00B90035"/>
    <w:rsid w:val="00B9009B"/>
    <w:rsid w:val="00B900D8"/>
    <w:rsid w:val="00B904E2"/>
    <w:rsid w:val="00B90641"/>
    <w:rsid w:val="00B90760"/>
    <w:rsid w:val="00B90874"/>
    <w:rsid w:val="00B90ADA"/>
    <w:rsid w:val="00B90DA0"/>
    <w:rsid w:val="00B910B9"/>
    <w:rsid w:val="00B91506"/>
    <w:rsid w:val="00B916B9"/>
    <w:rsid w:val="00B9187F"/>
    <w:rsid w:val="00B91C8F"/>
    <w:rsid w:val="00B91D19"/>
    <w:rsid w:val="00B91E0E"/>
    <w:rsid w:val="00B91E77"/>
    <w:rsid w:val="00B922C3"/>
    <w:rsid w:val="00B92535"/>
    <w:rsid w:val="00B925CD"/>
    <w:rsid w:val="00B925E4"/>
    <w:rsid w:val="00B92619"/>
    <w:rsid w:val="00B92621"/>
    <w:rsid w:val="00B9272F"/>
    <w:rsid w:val="00B928C4"/>
    <w:rsid w:val="00B928FD"/>
    <w:rsid w:val="00B92A04"/>
    <w:rsid w:val="00B92A86"/>
    <w:rsid w:val="00B92B0E"/>
    <w:rsid w:val="00B92D64"/>
    <w:rsid w:val="00B92E51"/>
    <w:rsid w:val="00B9310C"/>
    <w:rsid w:val="00B9365D"/>
    <w:rsid w:val="00B9369D"/>
    <w:rsid w:val="00B93701"/>
    <w:rsid w:val="00B93759"/>
    <w:rsid w:val="00B93AAB"/>
    <w:rsid w:val="00B93B8A"/>
    <w:rsid w:val="00B93C99"/>
    <w:rsid w:val="00B93E5B"/>
    <w:rsid w:val="00B946D9"/>
    <w:rsid w:val="00B94866"/>
    <w:rsid w:val="00B948A9"/>
    <w:rsid w:val="00B94939"/>
    <w:rsid w:val="00B94C33"/>
    <w:rsid w:val="00B95036"/>
    <w:rsid w:val="00B951F9"/>
    <w:rsid w:val="00B9535D"/>
    <w:rsid w:val="00B95383"/>
    <w:rsid w:val="00B9573A"/>
    <w:rsid w:val="00B95898"/>
    <w:rsid w:val="00B96B66"/>
    <w:rsid w:val="00B9712B"/>
    <w:rsid w:val="00B972C1"/>
    <w:rsid w:val="00B97544"/>
    <w:rsid w:val="00B9765F"/>
    <w:rsid w:val="00B977CD"/>
    <w:rsid w:val="00B97CB2"/>
    <w:rsid w:val="00BA094A"/>
    <w:rsid w:val="00BA0BEF"/>
    <w:rsid w:val="00BA0C17"/>
    <w:rsid w:val="00BA0C41"/>
    <w:rsid w:val="00BA0CC7"/>
    <w:rsid w:val="00BA0F41"/>
    <w:rsid w:val="00BA1013"/>
    <w:rsid w:val="00BA1440"/>
    <w:rsid w:val="00BA158B"/>
    <w:rsid w:val="00BA1CA3"/>
    <w:rsid w:val="00BA2256"/>
    <w:rsid w:val="00BA2260"/>
    <w:rsid w:val="00BA240C"/>
    <w:rsid w:val="00BA28B3"/>
    <w:rsid w:val="00BA28D9"/>
    <w:rsid w:val="00BA29B3"/>
    <w:rsid w:val="00BA2A05"/>
    <w:rsid w:val="00BA2BC2"/>
    <w:rsid w:val="00BA32D6"/>
    <w:rsid w:val="00BA3507"/>
    <w:rsid w:val="00BA3890"/>
    <w:rsid w:val="00BA3986"/>
    <w:rsid w:val="00BA3B0B"/>
    <w:rsid w:val="00BA3BED"/>
    <w:rsid w:val="00BA3D1C"/>
    <w:rsid w:val="00BA3F6C"/>
    <w:rsid w:val="00BA401C"/>
    <w:rsid w:val="00BA4A08"/>
    <w:rsid w:val="00BA4A26"/>
    <w:rsid w:val="00BA5287"/>
    <w:rsid w:val="00BA58D4"/>
    <w:rsid w:val="00BA5DD5"/>
    <w:rsid w:val="00BA606F"/>
    <w:rsid w:val="00BA643E"/>
    <w:rsid w:val="00BA646A"/>
    <w:rsid w:val="00BA64DC"/>
    <w:rsid w:val="00BA65FC"/>
    <w:rsid w:val="00BA68F3"/>
    <w:rsid w:val="00BA6A04"/>
    <w:rsid w:val="00BA6A5E"/>
    <w:rsid w:val="00BA6C53"/>
    <w:rsid w:val="00BA6E72"/>
    <w:rsid w:val="00BA6E7C"/>
    <w:rsid w:val="00BA6F4E"/>
    <w:rsid w:val="00BA7357"/>
    <w:rsid w:val="00BA7445"/>
    <w:rsid w:val="00BA7948"/>
    <w:rsid w:val="00BA7AF4"/>
    <w:rsid w:val="00BA7E75"/>
    <w:rsid w:val="00BA7F28"/>
    <w:rsid w:val="00BB035F"/>
    <w:rsid w:val="00BB0586"/>
    <w:rsid w:val="00BB0839"/>
    <w:rsid w:val="00BB09BF"/>
    <w:rsid w:val="00BB0A84"/>
    <w:rsid w:val="00BB0B16"/>
    <w:rsid w:val="00BB0B2C"/>
    <w:rsid w:val="00BB0C47"/>
    <w:rsid w:val="00BB0D63"/>
    <w:rsid w:val="00BB0E31"/>
    <w:rsid w:val="00BB0F28"/>
    <w:rsid w:val="00BB14F3"/>
    <w:rsid w:val="00BB1816"/>
    <w:rsid w:val="00BB200B"/>
    <w:rsid w:val="00BB202A"/>
    <w:rsid w:val="00BB207A"/>
    <w:rsid w:val="00BB218D"/>
    <w:rsid w:val="00BB21D3"/>
    <w:rsid w:val="00BB2347"/>
    <w:rsid w:val="00BB2802"/>
    <w:rsid w:val="00BB285F"/>
    <w:rsid w:val="00BB2922"/>
    <w:rsid w:val="00BB2B31"/>
    <w:rsid w:val="00BB2C09"/>
    <w:rsid w:val="00BB309A"/>
    <w:rsid w:val="00BB3134"/>
    <w:rsid w:val="00BB349A"/>
    <w:rsid w:val="00BB34DF"/>
    <w:rsid w:val="00BB35FF"/>
    <w:rsid w:val="00BB3B65"/>
    <w:rsid w:val="00BB3C55"/>
    <w:rsid w:val="00BB3D21"/>
    <w:rsid w:val="00BB3E03"/>
    <w:rsid w:val="00BB3E89"/>
    <w:rsid w:val="00BB407D"/>
    <w:rsid w:val="00BB4464"/>
    <w:rsid w:val="00BB44A9"/>
    <w:rsid w:val="00BB44CD"/>
    <w:rsid w:val="00BB4B8B"/>
    <w:rsid w:val="00BB4F10"/>
    <w:rsid w:val="00BB51B1"/>
    <w:rsid w:val="00BB5302"/>
    <w:rsid w:val="00BB540C"/>
    <w:rsid w:val="00BB5448"/>
    <w:rsid w:val="00BB5708"/>
    <w:rsid w:val="00BB5734"/>
    <w:rsid w:val="00BB5E56"/>
    <w:rsid w:val="00BB5E60"/>
    <w:rsid w:val="00BB64B8"/>
    <w:rsid w:val="00BB6818"/>
    <w:rsid w:val="00BB6C20"/>
    <w:rsid w:val="00BB6D2A"/>
    <w:rsid w:val="00BB6E87"/>
    <w:rsid w:val="00BB6F49"/>
    <w:rsid w:val="00BB6FA1"/>
    <w:rsid w:val="00BB70C7"/>
    <w:rsid w:val="00BB715A"/>
    <w:rsid w:val="00BB7254"/>
    <w:rsid w:val="00BB74E9"/>
    <w:rsid w:val="00BB752C"/>
    <w:rsid w:val="00BB7B9B"/>
    <w:rsid w:val="00BB7CE0"/>
    <w:rsid w:val="00BB7CF9"/>
    <w:rsid w:val="00BB7D2D"/>
    <w:rsid w:val="00BB7E24"/>
    <w:rsid w:val="00BB7E60"/>
    <w:rsid w:val="00BC0186"/>
    <w:rsid w:val="00BC02AD"/>
    <w:rsid w:val="00BC0649"/>
    <w:rsid w:val="00BC074F"/>
    <w:rsid w:val="00BC0D51"/>
    <w:rsid w:val="00BC1172"/>
    <w:rsid w:val="00BC12EA"/>
    <w:rsid w:val="00BC177A"/>
    <w:rsid w:val="00BC18F8"/>
    <w:rsid w:val="00BC1915"/>
    <w:rsid w:val="00BC21AB"/>
    <w:rsid w:val="00BC241F"/>
    <w:rsid w:val="00BC25FD"/>
    <w:rsid w:val="00BC2602"/>
    <w:rsid w:val="00BC27D9"/>
    <w:rsid w:val="00BC29B3"/>
    <w:rsid w:val="00BC2A57"/>
    <w:rsid w:val="00BC2B30"/>
    <w:rsid w:val="00BC2C2A"/>
    <w:rsid w:val="00BC2E54"/>
    <w:rsid w:val="00BC2EB6"/>
    <w:rsid w:val="00BC2EF2"/>
    <w:rsid w:val="00BC2FE6"/>
    <w:rsid w:val="00BC3007"/>
    <w:rsid w:val="00BC327E"/>
    <w:rsid w:val="00BC3291"/>
    <w:rsid w:val="00BC397E"/>
    <w:rsid w:val="00BC3C1E"/>
    <w:rsid w:val="00BC41A8"/>
    <w:rsid w:val="00BC426A"/>
    <w:rsid w:val="00BC4346"/>
    <w:rsid w:val="00BC453A"/>
    <w:rsid w:val="00BC4664"/>
    <w:rsid w:val="00BC4A05"/>
    <w:rsid w:val="00BC4AB8"/>
    <w:rsid w:val="00BC4C87"/>
    <w:rsid w:val="00BC4D19"/>
    <w:rsid w:val="00BC5010"/>
    <w:rsid w:val="00BC5541"/>
    <w:rsid w:val="00BC57A0"/>
    <w:rsid w:val="00BC57E2"/>
    <w:rsid w:val="00BC5960"/>
    <w:rsid w:val="00BC5B2A"/>
    <w:rsid w:val="00BC5CBB"/>
    <w:rsid w:val="00BC5D09"/>
    <w:rsid w:val="00BC5DDA"/>
    <w:rsid w:val="00BC5EC7"/>
    <w:rsid w:val="00BC64A4"/>
    <w:rsid w:val="00BC67BF"/>
    <w:rsid w:val="00BC6E2C"/>
    <w:rsid w:val="00BC712E"/>
    <w:rsid w:val="00BC7152"/>
    <w:rsid w:val="00BC7575"/>
    <w:rsid w:val="00BC77F0"/>
    <w:rsid w:val="00BC78B5"/>
    <w:rsid w:val="00BC7FFA"/>
    <w:rsid w:val="00BD0116"/>
    <w:rsid w:val="00BD01F0"/>
    <w:rsid w:val="00BD023B"/>
    <w:rsid w:val="00BD03BA"/>
    <w:rsid w:val="00BD06CB"/>
    <w:rsid w:val="00BD082E"/>
    <w:rsid w:val="00BD09E7"/>
    <w:rsid w:val="00BD0A47"/>
    <w:rsid w:val="00BD0C28"/>
    <w:rsid w:val="00BD0CA4"/>
    <w:rsid w:val="00BD0CE5"/>
    <w:rsid w:val="00BD0F7D"/>
    <w:rsid w:val="00BD0FEF"/>
    <w:rsid w:val="00BD18B9"/>
    <w:rsid w:val="00BD1A36"/>
    <w:rsid w:val="00BD1AFA"/>
    <w:rsid w:val="00BD2219"/>
    <w:rsid w:val="00BD2327"/>
    <w:rsid w:val="00BD2397"/>
    <w:rsid w:val="00BD2670"/>
    <w:rsid w:val="00BD27BF"/>
    <w:rsid w:val="00BD2A09"/>
    <w:rsid w:val="00BD2FB3"/>
    <w:rsid w:val="00BD310A"/>
    <w:rsid w:val="00BD3799"/>
    <w:rsid w:val="00BD3894"/>
    <w:rsid w:val="00BD3A37"/>
    <w:rsid w:val="00BD3BB4"/>
    <w:rsid w:val="00BD3F46"/>
    <w:rsid w:val="00BD4375"/>
    <w:rsid w:val="00BD4A18"/>
    <w:rsid w:val="00BD4DCB"/>
    <w:rsid w:val="00BD53B3"/>
    <w:rsid w:val="00BD53FD"/>
    <w:rsid w:val="00BD54C1"/>
    <w:rsid w:val="00BD5696"/>
    <w:rsid w:val="00BD56E6"/>
    <w:rsid w:val="00BD5895"/>
    <w:rsid w:val="00BD5B29"/>
    <w:rsid w:val="00BD5B50"/>
    <w:rsid w:val="00BD5BBF"/>
    <w:rsid w:val="00BD5FA7"/>
    <w:rsid w:val="00BD6330"/>
    <w:rsid w:val="00BD65DC"/>
    <w:rsid w:val="00BD6859"/>
    <w:rsid w:val="00BD6882"/>
    <w:rsid w:val="00BD6BBD"/>
    <w:rsid w:val="00BD6C23"/>
    <w:rsid w:val="00BD6C3A"/>
    <w:rsid w:val="00BD6CDB"/>
    <w:rsid w:val="00BD70D6"/>
    <w:rsid w:val="00BD72C9"/>
    <w:rsid w:val="00BD72ED"/>
    <w:rsid w:val="00BD7603"/>
    <w:rsid w:val="00BD763A"/>
    <w:rsid w:val="00BD770D"/>
    <w:rsid w:val="00BD7937"/>
    <w:rsid w:val="00BD793E"/>
    <w:rsid w:val="00BD7DC1"/>
    <w:rsid w:val="00BD7E12"/>
    <w:rsid w:val="00BD7FB9"/>
    <w:rsid w:val="00BD7FBD"/>
    <w:rsid w:val="00BE03C8"/>
    <w:rsid w:val="00BE0540"/>
    <w:rsid w:val="00BE06A9"/>
    <w:rsid w:val="00BE0C87"/>
    <w:rsid w:val="00BE0CCB"/>
    <w:rsid w:val="00BE0F8E"/>
    <w:rsid w:val="00BE125C"/>
    <w:rsid w:val="00BE1468"/>
    <w:rsid w:val="00BE1900"/>
    <w:rsid w:val="00BE194C"/>
    <w:rsid w:val="00BE1B25"/>
    <w:rsid w:val="00BE1F06"/>
    <w:rsid w:val="00BE2199"/>
    <w:rsid w:val="00BE21BF"/>
    <w:rsid w:val="00BE23E4"/>
    <w:rsid w:val="00BE24CC"/>
    <w:rsid w:val="00BE2572"/>
    <w:rsid w:val="00BE264C"/>
    <w:rsid w:val="00BE2A77"/>
    <w:rsid w:val="00BE2BD4"/>
    <w:rsid w:val="00BE2CE8"/>
    <w:rsid w:val="00BE2D57"/>
    <w:rsid w:val="00BE331E"/>
    <w:rsid w:val="00BE3475"/>
    <w:rsid w:val="00BE3826"/>
    <w:rsid w:val="00BE3926"/>
    <w:rsid w:val="00BE396A"/>
    <w:rsid w:val="00BE39D7"/>
    <w:rsid w:val="00BE3AD5"/>
    <w:rsid w:val="00BE3BA9"/>
    <w:rsid w:val="00BE3C81"/>
    <w:rsid w:val="00BE3CE5"/>
    <w:rsid w:val="00BE3F1F"/>
    <w:rsid w:val="00BE3F3A"/>
    <w:rsid w:val="00BE400D"/>
    <w:rsid w:val="00BE4311"/>
    <w:rsid w:val="00BE45A2"/>
    <w:rsid w:val="00BE464F"/>
    <w:rsid w:val="00BE497B"/>
    <w:rsid w:val="00BE4AB7"/>
    <w:rsid w:val="00BE4F9D"/>
    <w:rsid w:val="00BE547E"/>
    <w:rsid w:val="00BE55D9"/>
    <w:rsid w:val="00BE56E7"/>
    <w:rsid w:val="00BE5981"/>
    <w:rsid w:val="00BE5AE1"/>
    <w:rsid w:val="00BE5DBD"/>
    <w:rsid w:val="00BE5E27"/>
    <w:rsid w:val="00BE5E38"/>
    <w:rsid w:val="00BE5F0B"/>
    <w:rsid w:val="00BE5F2B"/>
    <w:rsid w:val="00BE61FF"/>
    <w:rsid w:val="00BE6204"/>
    <w:rsid w:val="00BE63C7"/>
    <w:rsid w:val="00BE64D2"/>
    <w:rsid w:val="00BE693F"/>
    <w:rsid w:val="00BE6A72"/>
    <w:rsid w:val="00BE6B51"/>
    <w:rsid w:val="00BE6D79"/>
    <w:rsid w:val="00BE6F3E"/>
    <w:rsid w:val="00BE6FB7"/>
    <w:rsid w:val="00BE6FBA"/>
    <w:rsid w:val="00BE70B5"/>
    <w:rsid w:val="00BE725E"/>
    <w:rsid w:val="00BE72EF"/>
    <w:rsid w:val="00BE75C8"/>
    <w:rsid w:val="00BE770B"/>
    <w:rsid w:val="00BE787E"/>
    <w:rsid w:val="00BE79C0"/>
    <w:rsid w:val="00BE7B7D"/>
    <w:rsid w:val="00BE7BB6"/>
    <w:rsid w:val="00BF0022"/>
    <w:rsid w:val="00BF02FF"/>
    <w:rsid w:val="00BF0326"/>
    <w:rsid w:val="00BF07D3"/>
    <w:rsid w:val="00BF083E"/>
    <w:rsid w:val="00BF0893"/>
    <w:rsid w:val="00BF096E"/>
    <w:rsid w:val="00BF0A06"/>
    <w:rsid w:val="00BF0FB4"/>
    <w:rsid w:val="00BF1098"/>
    <w:rsid w:val="00BF13CC"/>
    <w:rsid w:val="00BF182B"/>
    <w:rsid w:val="00BF1E0E"/>
    <w:rsid w:val="00BF1F84"/>
    <w:rsid w:val="00BF2179"/>
    <w:rsid w:val="00BF2241"/>
    <w:rsid w:val="00BF2278"/>
    <w:rsid w:val="00BF22B0"/>
    <w:rsid w:val="00BF24C7"/>
    <w:rsid w:val="00BF2A42"/>
    <w:rsid w:val="00BF2F6A"/>
    <w:rsid w:val="00BF2FC0"/>
    <w:rsid w:val="00BF30BF"/>
    <w:rsid w:val="00BF325F"/>
    <w:rsid w:val="00BF35DF"/>
    <w:rsid w:val="00BF3605"/>
    <w:rsid w:val="00BF3926"/>
    <w:rsid w:val="00BF3B89"/>
    <w:rsid w:val="00BF3F0E"/>
    <w:rsid w:val="00BF4175"/>
    <w:rsid w:val="00BF4384"/>
    <w:rsid w:val="00BF464B"/>
    <w:rsid w:val="00BF4676"/>
    <w:rsid w:val="00BF4A0C"/>
    <w:rsid w:val="00BF4C1A"/>
    <w:rsid w:val="00BF4D30"/>
    <w:rsid w:val="00BF4F3B"/>
    <w:rsid w:val="00BF50C1"/>
    <w:rsid w:val="00BF5697"/>
    <w:rsid w:val="00BF56D2"/>
    <w:rsid w:val="00BF57B0"/>
    <w:rsid w:val="00BF5A70"/>
    <w:rsid w:val="00BF5B03"/>
    <w:rsid w:val="00BF5E3F"/>
    <w:rsid w:val="00BF6133"/>
    <w:rsid w:val="00BF65CB"/>
    <w:rsid w:val="00BF6874"/>
    <w:rsid w:val="00BF6985"/>
    <w:rsid w:val="00BF6CF8"/>
    <w:rsid w:val="00BF6EB1"/>
    <w:rsid w:val="00BF7271"/>
    <w:rsid w:val="00BF729E"/>
    <w:rsid w:val="00BF72A0"/>
    <w:rsid w:val="00BF73B7"/>
    <w:rsid w:val="00BF7874"/>
    <w:rsid w:val="00BF794B"/>
    <w:rsid w:val="00BF7BAA"/>
    <w:rsid w:val="00BF7BC2"/>
    <w:rsid w:val="00BF7C8A"/>
    <w:rsid w:val="00BF7E48"/>
    <w:rsid w:val="00BF7EB5"/>
    <w:rsid w:val="00BF7F55"/>
    <w:rsid w:val="00C000DC"/>
    <w:rsid w:val="00C00104"/>
    <w:rsid w:val="00C00294"/>
    <w:rsid w:val="00C002E0"/>
    <w:rsid w:val="00C0034F"/>
    <w:rsid w:val="00C0035F"/>
    <w:rsid w:val="00C0049D"/>
    <w:rsid w:val="00C0065F"/>
    <w:rsid w:val="00C009B1"/>
    <w:rsid w:val="00C00ABD"/>
    <w:rsid w:val="00C00F95"/>
    <w:rsid w:val="00C0112B"/>
    <w:rsid w:val="00C01345"/>
    <w:rsid w:val="00C0161B"/>
    <w:rsid w:val="00C01F95"/>
    <w:rsid w:val="00C021E9"/>
    <w:rsid w:val="00C0224F"/>
    <w:rsid w:val="00C0228F"/>
    <w:rsid w:val="00C02480"/>
    <w:rsid w:val="00C027B5"/>
    <w:rsid w:val="00C02898"/>
    <w:rsid w:val="00C02B29"/>
    <w:rsid w:val="00C02EA5"/>
    <w:rsid w:val="00C02EC9"/>
    <w:rsid w:val="00C039A4"/>
    <w:rsid w:val="00C03AE0"/>
    <w:rsid w:val="00C03B91"/>
    <w:rsid w:val="00C03BBB"/>
    <w:rsid w:val="00C03DA9"/>
    <w:rsid w:val="00C03F90"/>
    <w:rsid w:val="00C0407C"/>
    <w:rsid w:val="00C04298"/>
    <w:rsid w:val="00C042B8"/>
    <w:rsid w:val="00C042E1"/>
    <w:rsid w:val="00C044C5"/>
    <w:rsid w:val="00C04B0B"/>
    <w:rsid w:val="00C04BCF"/>
    <w:rsid w:val="00C04F77"/>
    <w:rsid w:val="00C05143"/>
    <w:rsid w:val="00C05649"/>
    <w:rsid w:val="00C058A8"/>
    <w:rsid w:val="00C05AE7"/>
    <w:rsid w:val="00C05D50"/>
    <w:rsid w:val="00C05DD7"/>
    <w:rsid w:val="00C06093"/>
    <w:rsid w:val="00C06105"/>
    <w:rsid w:val="00C0611C"/>
    <w:rsid w:val="00C062B0"/>
    <w:rsid w:val="00C065A7"/>
    <w:rsid w:val="00C065CE"/>
    <w:rsid w:val="00C0671E"/>
    <w:rsid w:val="00C069C9"/>
    <w:rsid w:val="00C06A3A"/>
    <w:rsid w:val="00C06E2B"/>
    <w:rsid w:val="00C07693"/>
    <w:rsid w:val="00C077F9"/>
    <w:rsid w:val="00C07B66"/>
    <w:rsid w:val="00C07C72"/>
    <w:rsid w:val="00C07CF7"/>
    <w:rsid w:val="00C07EF6"/>
    <w:rsid w:val="00C101FB"/>
    <w:rsid w:val="00C10D48"/>
    <w:rsid w:val="00C10D5F"/>
    <w:rsid w:val="00C10E9D"/>
    <w:rsid w:val="00C1109D"/>
    <w:rsid w:val="00C110E2"/>
    <w:rsid w:val="00C111D1"/>
    <w:rsid w:val="00C11358"/>
    <w:rsid w:val="00C115C5"/>
    <w:rsid w:val="00C11678"/>
    <w:rsid w:val="00C1193D"/>
    <w:rsid w:val="00C119C7"/>
    <w:rsid w:val="00C119EA"/>
    <w:rsid w:val="00C119EC"/>
    <w:rsid w:val="00C11C26"/>
    <w:rsid w:val="00C11C41"/>
    <w:rsid w:val="00C11F40"/>
    <w:rsid w:val="00C12472"/>
    <w:rsid w:val="00C12751"/>
    <w:rsid w:val="00C129E1"/>
    <w:rsid w:val="00C12AAF"/>
    <w:rsid w:val="00C12C12"/>
    <w:rsid w:val="00C12C41"/>
    <w:rsid w:val="00C12C5D"/>
    <w:rsid w:val="00C12EA2"/>
    <w:rsid w:val="00C12F63"/>
    <w:rsid w:val="00C132E5"/>
    <w:rsid w:val="00C134B3"/>
    <w:rsid w:val="00C134C3"/>
    <w:rsid w:val="00C1377C"/>
    <w:rsid w:val="00C1396B"/>
    <w:rsid w:val="00C139E4"/>
    <w:rsid w:val="00C13C8E"/>
    <w:rsid w:val="00C13D6B"/>
    <w:rsid w:val="00C13DE1"/>
    <w:rsid w:val="00C13E95"/>
    <w:rsid w:val="00C14079"/>
    <w:rsid w:val="00C140D5"/>
    <w:rsid w:val="00C14184"/>
    <w:rsid w:val="00C1438C"/>
    <w:rsid w:val="00C144EC"/>
    <w:rsid w:val="00C14635"/>
    <w:rsid w:val="00C1495A"/>
    <w:rsid w:val="00C14A44"/>
    <w:rsid w:val="00C14A54"/>
    <w:rsid w:val="00C14C90"/>
    <w:rsid w:val="00C14E65"/>
    <w:rsid w:val="00C14F7A"/>
    <w:rsid w:val="00C150A9"/>
    <w:rsid w:val="00C15189"/>
    <w:rsid w:val="00C153D5"/>
    <w:rsid w:val="00C15543"/>
    <w:rsid w:val="00C157A6"/>
    <w:rsid w:val="00C15B54"/>
    <w:rsid w:val="00C160CC"/>
    <w:rsid w:val="00C165F1"/>
    <w:rsid w:val="00C166BE"/>
    <w:rsid w:val="00C167B3"/>
    <w:rsid w:val="00C168A7"/>
    <w:rsid w:val="00C168B4"/>
    <w:rsid w:val="00C16B95"/>
    <w:rsid w:val="00C1720D"/>
    <w:rsid w:val="00C172C8"/>
    <w:rsid w:val="00C172DD"/>
    <w:rsid w:val="00C17305"/>
    <w:rsid w:val="00C1730C"/>
    <w:rsid w:val="00C173B5"/>
    <w:rsid w:val="00C17C37"/>
    <w:rsid w:val="00C17EBD"/>
    <w:rsid w:val="00C17FB5"/>
    <w:rsid w:val="00C205F1"/>
    <w:rsid w:val="00C206B6"/>
    <w:rsid w:val="00C206C3"/>
    <w:rsid w:val="00C20810"/>
    <w:rsid w:val="00C20819"/>
    <w:rsid w:val="00C20A0E"/>
    <w:rsid w:val="00C211BA"/>
    <w:rsid w:val="00C2142A"/>
    <w:rsid w:val="00C21782"/>
    <w:rsid w:val="00C21BD3"/>
    <w:rsid w:val="00C21C91"/>
    <w:rsid w:val="00C2210B"/>
    <w:rsid w:val="00C22376"/>
    <w:rsid w:val="00C227C4"/>
    <w:rsid w:val="00C227D2"/>
    <w:rsid w:val="00C22E03"/>
    <w:rsid w:val="00C22F33"/>
    <w:rsid w:val="00C22F98"/>
    <w:rsid w:val="00C23232"/>
    <w:rsid w:val="00C23244"/>
    <w:rsid w:val="00C23324"/>
    <w:rsid w:val="00C23426"/>
    <w:rsid w:val="00C23571"/>
    <w:rsid w:val="00C235C8"/>
    <w:rsid w:val="00C235FB"/>
    <w:rsid w:val="00C23638"/>
    <w:rsid w:val="00C236FB"/>
    <w:rsid w:val="00C23789"/>
    <w:rsid w:val="00C2396D"/>
    <w:rsid w:val="00C243EB"/>
    <w:rsid w:val="00C24412"/>
    <w:rsid w:val="00C24595"/>
    <w:rsid w:val="00C24D38"/>
    <w:rsid w:val="00C24DB8"/>
    <w:rsid w:val="00C24DF9"/>
    <w:rsid w:val="00C252F7"/>
    <w:rsid w:val="00C254E0"/>
    <w:rsid w:val="00C25621"/>
    <w:rsid w:val="00C257F6"/>
    <w:rsid w:val="00C2586D"/>
    <w:rsid w:val="00C25CA8"/>
    <w:rsid w:val="00C25E97"/>
    <w:rsid w:val="00C2636C"/>
    <w:rsid w:val="00C264A6"/>
    <w:rsid w:val="00C2685D"/>
    <w:rsid w:val="00C26896"/>
    <w:rsid w:val="00C26B9F"/>
    <w:rsid w:val="00C26EAB"/>
    <w:rsid w:val="00C27019"/>
    <w:rsid w:val="00C27139"/>
    <w:rsid w:val="00C275D5"/>
    <w:rsid w:val="00C2789D"/>
    <w:rsid w:val="00C27AE0"/>
    <w:rsid w:val="00C27D26"/>
    <w:rsid w:val="00C27D39"/>
    <w:rsid w:val="00C27F89"/>
    <w:rsid w:val="00C3018D"/>
    <w:rsid w:val="00C303E4"/>
    <w:rsid w:val="00C30776"/>
    <w:rsid w:val="00C30848"/>
    <w:rsid w:val="00C308AD"/>
    <w:rsid w:val="00C308D3"/>
    <w:rsid w:val="00C30A76"/>
    <w:rsid w:val="00C30AFF"/>
    <w:rsid w:val="00C30BB0"/>
    <w:rsid w:val="00C30C7B"/>
    <w:rsid w:val="00C30D03"/>
    <w:rsid w:val="00C30EA9"/>
    <w:rsid w:val="00C30F28"/>
    <w:rsid w:val="00C311DF"/>
    <w:rsid w:val="00C312B3"/>
    <w:rsid w:val="00C312E5"/>
    <w:rsid w:val="00C31736"/>
    <w:rsid w:val="00C319F7"/>
    <w:rsid w:val="00C31E96"/>
    <w:rsid w:val="00C3206D"/>
    <w:rsid w:val="00C32360"/>
    <w:rsid w:val="00C3259D"/>
    <w:rsid w:val="00C32785"/>
    <w:rsid w:val="00C32C9F"/>
    <w:rsid w:val="00C32E6C"/>
    <w:rsid w:val="00C32FC7"/>
    <w:rsid w:val="00C32FDE"/>
    <w:rsid w:val="00C3321C"/>
    <w:rsid w:val="00C332D0"/>
    <w:rsid w:val="00C33BFA"/>
    <w:rsid w:val="00C33BFB"/>
    <w:rsid w:val="00C33DAC"/>
    <w:rsid w:val="00C33DFD"/>
    <w:rsid w:val="00C33EE9"/>
    <w:rsid w:val="00C33F17"/>
    <w:rsid w:val="00C34345"/>
    <w:rsid w:val="00C34881"/>
    <w:rsid w:val="00C34AA5"/>
    <w:rsid w:val="00C34CCF"/>
    <w:rsid w:val="00C34DFA"/>
    <w:rsid w:val="00C34F6F"/>
    <w:rsid w:val="00C35317"/>
    <w:rsid w:val="00C35490"/>
    <w:rsid w:val="00C355BC"/>
    <w:rsid w:val="00C35CA7"/>
    <w:rsid w:val="00C35D25"/>
    <w:rsid w:val="00C36099"/>
    <w:rsid w:val="00C36507"/>
    <w:rsid w:val="00C36B0B"/>
    <w:rsid w:val="00C36BFD"/>
    <w:rsid w:val="00C3739A"/>
    <w:rsid w:val="00C3747A"/>
    <w:rsid w:val="00C374E8"/>
    <w:rsid w:val="00C37796"/>
    <w:rsid w:val="00C37D11"/>
    <w:rsid w:val="00C4019F"/>
    <w:rsid w:val="00C40941"/>
    <w:rsid w:val="00C40A00"/>
    <w:rsid w:val="00C40AEE"/>
    <w:rsid w:val="00C410B7"/>
    <w:rsid w:val="00C4111B"/>
    <w:rsid w:val="00C4115C"/>
    <w:rsid w:val="00C411F3"/>
    <w:rsid w:val="00C41319"/>
    <w:rsid w:val="00C4149E"/>
    <w:rsid w:val="00C41555"/>
    <w:rsid w:val="00C41B71"/>
    <w:rsid w:val="00C41C20"/>
    <w:rsid w:val="00C41D80"/>
    <w:rsid w:val="00C41F8A"/>
    <w:rsid w:val="00C42087"/>
    <w:rsid w:val="00C420B3"/>
    <w:rsid w:val="00C420B6"/>
    <w:rsid w:val="00C420D9"/>
    <w:rsid w:val="00C420E1"/>
    <w:rsid w:val="00C4232C"/>
    <w:rsid w:val="00C424E2"/>
    <w:rsid w:val="00C42749"/>
    <w:rsid w:val="00C42793"/>
    <w:rsid w:val="00C42880"/>
    <w:rsid w:val="00C428AC"/>
    <w:rsid w:val="00C429B8"/>
    <w:rsid w:val="00C42E3E"/>
    <w:rsid w:val="00C43294"/>
    <w:rsid w:val="00C43355"/>
    <w:rsid w:val="00C43612"/>
    <w:rsid w:val="00C43712"/>
    <w:rsid w:val="00C439DB"/>
    <w:rsid w:val="00C43A3D"/>
    <w:rsid w:val="00C43C79"/>
    <w:rsid w:val="00C43F48"/>
    <w:rsid w:val="00C43F79"/>
    <w:rsid w:val="00C4400B"/>
    <w:rsid w:val="00C441AD"/>
    <w:rsid w:val="00C44A13"/>
    <w:rsid w:val="00C44A9B"/>
    <w:rsid w:val="00C44BB4"/>
    <w:rsid w:val="00C44F20"/>
    <w:rsid w:val="00C45056"/>
    <w:rsid w:val="00C45091"/>
    <w:rsid w:val="00C4512D"/>
    <w:rsid w:val="00C45182"/>
    <w:rsid w:val="00C45556"/>
    <w:rsid w:val="00C455C1"/>
    <w:rsid w:val="00C459E0"/>
    <w:rsid w:val="00C45BAF"/>
    <w:rsid w:val="00C45E65"/>
    <w:rsid w:val="00C45E94"/>
    <w:rsid w:val="00C46350"/>
    <w:rsid w:val="00C4651E"/>
    <w:rsid w:val="00C46629"/>
    <w:rsid w:val="00C467B0"/>
    <w:rsid w:val="00C46DB8"/>
    <w:rsid w:val="00C478F9"/>
    <w:rsid w:val="00C47C4A"/>
    <w:rsid w:val="00C47CDC"/>
    <w:rsid w:val="00C47F0C"/>
    <w:rsid w:val="00C5017A"/>
    <w:rsid w:val="00C5032C"/>
    <w:rsid w:val="00C50708"/>
    <w:rsid w:val="00C50793"/>
    <w:rsid w:val="00C50BD8"/>
    <w:rsid w:val="00C50DC8"/>
    <w:rsid w:val="00C5107F"/>
    <w:rsid w:val="00C5118A"/>
    <w:rsid w:val="00C51202"/>
    <w:rsid w:val="00C51294"/>
    <w:rsid w:val="00C512A2"/>
    <w:rsid w:val="00C51308"/>
    <w:rsid w:val="00C5177E"/>
    <w:rsid w:val="00C517EB"/>
    <w:rsid w:val="00C51E3D"/>
    <w:rsid w:val="00C51FA0"/>
    <w:rsid w:val="00C5271D"/>
    <w:rsid w:val="00C53182"/>
    <w:rsid w:val="00C53343"/>
    <w:rsid w:val="00C533A3"/>
    <w:rsid w:val="00C533AB"/>
    <w:rsid w:val="00C53580"/>
    <w:rsid w:val="00C53B6D"/>
    <w:rsid w:val="00C53C67"/>
    <w:rsid w:val="00C53F1D"/>
    <w:rsid w:val="00C53F72"/>
    <w:rsid w:val="00C54097"/>
    <w:rsid w:val="00C5427E"/>
    <w:rsid w:val="00C5449A"/>
    <w:rsid w:val="00C544D1"/>
    <w:rsid w:val="00C5456D"/>
    <w:rsid w:val="00C54652"/>
    <w:rsid w:val="00C547E5"/>
    <w:rsid w:val="00C5485D"/>
    <w:rsid w:val="00C54B39"/>
    <w:rsid w:val="00C54B3A"/>
    <w:rsid w:val="00C54C29"/>
    <w:rsid w:val="00C54C5D"/>
    <w:rsid w:val="00C54C9B"/>
    <w:rsid w:val="00C55323"/>
    <w:rsid w:val="00C55450"/>
    <w:rsid w:val="00C554B6"/>
    <w:rsid w:val="00C556C4"/>
    <w:rsid w:val="00C557CE"/>
    <w:rsid w:val="00C55D30"/>
    <w:rsid w:val="00C55D36"/>
    <w:rsid w:val="00C56133"/>
    <w:rsid w:val="00C5627E"/>
    <w:rsid w:val="00C56582"/>
    <w:rsid w:val="00C56739"/>
    <w:rsid w:val="00C57027"/>
    <w:rsid w:val="00C57104"/>
    <w:rsid w:val="00C571A6"/>
    <w:rsid w:val="00C57592"/>
    <w:rsid w:val="00C5784F"/>
    <w:rsid w:val="00C57B23"/>
    <w:rsid w:val="00C57F6F"/>
    <w:rsid w:val="00C6016F"/>
    <w:rsid w:val="00C604C3"/>
    <w:rsid w:val="00C605CC"/>
    <w:rsid w:val="00C60C8A"/>
    <w:rsid w:val="00C60E96"/>
    <w:rsid w:val="00C6118B"/>
    <w:rsid w:val="00C61212"/>
    <w:rsid w:val="00C61228"/>
    <w:rsid w:val="00C612C3"/>
    <w:rsid w:val="00C616C4"/>
    <w:rsid w:val="00C61D00"/>
    <w:rsid w:val="00C62103"/>
    <w:rsid w:val="00C6227F"/>
    <w:rsid w:val="00C62646"/>
    <w:rsid w:val="00C62876"/>
    <w:rsid w:val="00C6288C"/>
    <w:rsid w:val="00C62E61"/>
    <w:rsid w:val="00C63141"/>
    <w:rsid w:val="00C63254"/>
    <w:rsid w:val="00C63387"/>
    <w:rsid w:val="00C633E4"/>
    <w:rsid w:val="00C63422"/>
    <w:rsid w:val="00C638D6"/>
    <w:rsid w:val="00C63A78"/>
    <w:rsid w:val="00C63C1E"/>
    <w:rsid w:val="00C641CA"/>
    <w:rsid w:val="00C6462F"/>
    <w:rsid w:val="00C64809"/>
    <w:rsid w:val="00C64819"/>
    <w:rsid w:val="00C64876"/>
    <w:rsid w:val="00C64FF2"/>
    <w:rsid w:val="00C65197"/>
    <w:rsid w:val="00C65348"/>
    <w:rsid w:val="00C655DB"/>
    <w:rsid w:val="00C658A4"/>
    <w:rsid w:val="00C65E05"/>
    <w:rsid w:val="00C65EF2"/>
    <w:rsid w:val="00C65F26"/>
    <w:rsid w:val="00C65FF6"/>
    <w:rsid w:val="00C662E2"/>
    <w:rsid w:val="00C66478"/>
    <w:rsid w:val="00C664CE"/>
    <w:rsid w:val="00C664DA"/>
    <w:rsid w:val="00C66A84"/>
    <w:rsid w:val="00C66B03"/>
    <w:rsid w:val="00C66B9A"/>
    <w:rsid w:val="00C66C73"/>
    <w:rsid w:val="00C67278"/>
    <w:rsid w:val="00C67452"/>
    <w:rsid w:val="00C674C2"/>
    <w:rsid w:val="00C67B7A"/>
    <w:rsid w:val="00C67C25"/>
    <w:rsid w:val="00C67F0C"/>
    <w:rsid w:val="00C67F14"/>
    <w:rsid w:val="00C70102"/>
    <w:rsid w:val="00C703FD"/>
    <w:rsid w:val="00C704AD"/>
    <w:rsid w:val="00C70626"/>
    <w:rsid w:val="00C708AF"/>
    <w:rsid w:val="00C7093D"/>
    <w:rsid w:val="00C70A31"/>
    <w:rsid w:val="00C70CCB"/>
    <w:rsid w:val="00C717BE"/>
    <w:rsid w:val="00C71819"/>
    <w:rsid w:val="00C71912"/>
    <w:rsid w:val="00C71B9A"/>
    <w:rsid w:val="00C71D1F"/>
    <w:rsid w:val="00C71E7F"/>
    <w:rsid w:val="00C71EAD"/>
    <w:rsid w:val="00C721ED"/>
    <w:rsid w:val="00C72227"/>
    <w:rsid w:val="00C7241C"/>
    <w:rsid w:val="00C72697"/>
    <w:rsid w:val="00C72AB6"/>
    <w:rsid w:val="00C72D87"/>
    <w:rsid w:val="00C73016"/>
    <w:rsid w:val="00C730F3"/>
    <w:rsid w:val="00C731CF"/>
    <w:rsid w:val="00C73997"/>
    <w:rsid w:val="00C73E84"/>
    <w:rsid w:val="00C73EDB"/>
    <w:rsid w:val="00C7470A"/>
    <w:rsid w:val="00C7475D"/>
    <w:rsid w:val="00C7477C"/>
    <w:rsid w:val="00C749F4"/>
    <w:rsid w:val="00C74F25"/>
    <w:rsid w:val="00C74FA9"/>
    <w:rsid w:val="00C75111"/>
    <w:rsid w:val="00C756B0"/>
    <w:rsid w:val="00C75D1C"/>
    <w:rsid w:val="00C75F3A"/>
    <w:rsid w:val="00C76122"/>
    <w:rsid w:val="00C761B7"/>
    <w:rsid w:val="00C7657C"/>
    <w:rsid w:val="00C7683D"/>
    <w:rsid w:val="00C7707C"/>
    <w:rsid w:val="00C77992"/>
    <w:rsid w:val="00C77ADF"/>
    <w:rsid w:val="00C77AE9"/>
    <w:rsid w:val="00C77B65"/>
    <w:rsid w:val="00C77EAC"/>
    <w:rsid w:val="00C8005B"/>
    <w:rsid w:val="00C800D6"/>
    <w:rsid w:val="00C80378"/>
    <w:rsid w:val="00C803E0"/>
    <w:rsid w:val="00C807EC"/>
    <w:rsid w:val="00C80D04"/>
    <w:rsid w:val="00C80F81"/>
    <w:rsid w:val="00C8115A"/>
    <w:rsid w:val="00C811DD"/>
    <w:rsid w:val="00C81222"/>
    <w:rsid w:val="00C816AA"/>
    <w:rsid w:val="00C8171F"/>
    <w:rsid w:val="00C8193D"/>
    <w:rsid w:val="00C819E2"/>
    <w:rsid w:val="00C81AAF"/>
    <w:rsid w:val="00C81BDE"/>
    <w:rsid w:val="00C820D6"/>
    <w:rsid w:val="00C822F3"/>
    <w:rsid w:val="00C82527"/>
    <w:rsid w:val="00C8259E"/>
    <w:rsid w:val="00C8260F"/>
    <w:rsid w:val="00C82AB6"/>
    <w:rsid w:val="00C82D96"/>
    <w:rsid w:val="00C82F63"/>
    <w:rsid w:val="00C831F2"/>
    <w:rsid w:val="00C83535"/>
    <w:rsid w:val="00C83595"/>
    <w:rsid w:val="00C836CD"/>
    <w:rsid w:val="00C83C9B"/>
    <w:rsid w:val="00C83DBC"/>
    <w:rsid w:val="00C83DDE"/>
    <w:rsid w:val="00C83EE8"/>
    <w:rsid w:val="00C83FB2"/>
    <w:rsid w:val="00C842A5"/>
    <w:rsid w:val="00C842D9"/>
    <w:rsid w:val="00C843A7"/>
    <w:rsid w:val="00C84611"/>
    <w:rsid w:val="00C84789"/>
    <w:rsid w:val="00C84A09"/>
    <w:rsid w:val="00C84E7E"/>
    <w:rsid w:val="00C8563E"/>
    <w:rsid w:val="00C85C44"/>
    <w:rsid w:val="00C86024"/>
    <w:rsid w:val="00C86195"/>
    <w:rsid w:val="00C86222"/>
    <w:rsid w:val="00C863C5"/>
    <w:rsid w:val="00C86509"/>
    <w:rsid w:val="00C86718"/>
    <w:rsid w:val="00C869EB"/>
    <w:rsid w:val="00C86F4E"/>
    <w:rsid w:val="00C87069"/>
    <w:rsid w:val="00C8706A"/>
    <w:rsid w:val="00C8706D"/>
    <w:rsid w:val="00C872DD"/>
    <w:rsid w:val="00C8740A"/>
    <w:rsid w:val="00C87444"/>
    <w:rsid w:val="00C8783C"/>
    <w:rsid w:val="00C878B0"/>
    <w:rsid w:val="00C87AF9"/>
    <w:rsid w:val="00C90037"/>
    <w:rsid w:val="00C901E2"/>
    <w:rsid w:val="00C9024B"/>
    <w:rsid w:val="00C9025B"/>
    <w:rsid w:val="00C90425"/>
    <w:rsid w:val="00C90BEE"/>
    <w:rsid w:val="00C90F77"/>
    <w:rsid w:val="00C91317"/>
    <w:rsid w:val="00C9156C"/>
    <w:rsid w:val="00C91664"/>
    <w:rsid w:val="00C917C0"/>
    <w:rsid w:val="00C91904"/>
    <w:rsid w:val="00C9197D"/>
    <w:rsid w:val="00C9199C"/>
    <w:rsid w:val="00C919D3"/>
    <w:rsid w:val="00C91E0F"/>
    <w:rsid w:val="00C91F08"/>
    <w:rsid w:val="00C91FB0"/>
    <w:rsid w:val="00C92306"/>
    <w:rsid w:val="00C92552"/>
    <w:rsid w:val="00C92584"/>
    <w:rsid w:val="00C925A0"/>
    <w:rsid w:val="00C9285C"/>
    <w:rsid w:val="00C92B92"/>
    <w:rsid w:val="00C9335A"/>
    <w:rsid w:val="00C93A54"/>
    <w:rsid w:val="00C93BD4"/>
    <w:rsid w:val="00C93CC6"/>
    <w:rsid w:val="00C93D10"/>
    <w:rsid w:val="00C93D80"/>
    <w:rsid w:val="00C93F9B"/>
    <w:rsid w:val="00C940CF"/>
    <w:rsid w:val="00C9413D"/>
    <w:rsid w:val="00C94213"/>
    <w:rsid w:val="00C94230"/>
    <w:rsid w:val="00C943D7"/>
    <w:rsid w:val="00C94D2D"/>
    <w:rsid w:val="00C95006"/>
    <w:rsid w:val="00C952D2"/>
    <w:rsid w:val="00C953C7"/>
    <w:rsid w:val="00C95436"/>
    <w:rsid w:val="00C95732"/>
    <w:rsid w:val="00C9574D"/>
    <w:rsid w:val="00C957A8"/>
    <w:rsid w:val="00C959BC"/>
    <w:rsid w:val="00C95CD9"/>
    <w:rsid w:val="00C96094"/>
    <w:rsid w:val="00C966A8"/>
    <w:rsid w:val="00C969D8"/>
    <w:rsid w:val="00C9704A"/>
    <w:rsid w:val="00C97308"/>
    <w:rsid w:val="00C977E0"/>
    <w:rsid w:val="00C97820"/>
    <w:rsid w:val="00C979B2"/>
    <w:rsid w:val="00C97C0C"/>
    <w:rsid w:val="00C97DCD"/>
    <w:rsid w:val="00CA0126"/>
    <w:rsid w:val="00CA0299"/>
    <w:rsid w:val="00CA063F"/>
    <w:rsid w:val="00CA0927"/>
    <w:rsid w:val="00CA09B8"/>
    <w:rsid w:val="00CA09E8"/>
    <w:rsid w:val="00CA0A33"/>
    <w:rsid w:val="00CA0CBE"/>
    <w:rsid w:val="00CA0D20"/>
    <w:rsid w:val="00CA0E2C"/>
    <w:rsid w:val="00CA1562"/>
    <w:rsid w:val="00CA17C4"/>
    <w:rsid w:val="00CA17CE"/>
    <w:rsid w:val="00CA180C"/>
    <w:rsid w:val="00CA1877"/>
    <w:rsid w:val="00CA1BE6"/>
    <w:rsid w:val="00CA1CA3"/>
    <w:rsid w:val="00CA1D79"/>
    <w:rsid w:val="00CA1E08"/>
    <w:rsid w:val="00CA1E7A"/>
    <w:rsid w:val="00CA2196"/>
    <w:rsid w:val="00CA24AA"/>
    <w:rsid w:val="00CA26E6"/>
    <w:rsid w:val="00CA2949"/>
    <w:rsid w:val="00CA2E98"/>
    <w:rsid w:val="00CA2EB3"/>
    <w:rsid w:val="00CA3046"/>
    <w:rsid w:val="00CA3129"/>
    <w:rsid w:val="00CA3168"/>
    <w:rsid w:val="00CA3193"/>
    <w:rsid w:val="00CA31D3"/>
    <w:rsid w:val="00CA3530"/>
    <w:rsid w:val="00CA365D"/>
    <w:rsid w:val="00CA373E"/>
    <w:rsid w:val="00CA39C6"/>
    <w:rsid w:val="00CA3CA5"/>
    <w:rsid w:val="00CA3CB8"/>
    <w:rsid w:val="00CA431E"/>
    <w:rsid w:val="00CA435C"/>
    <w:rsid w:val="00CA44AC"/>
    <w:rsid w:val="00CA49DE"/>
    <w:rsid w:val="00CA4D0F"/>
    <w:rsid w:val="00CA4D70"/>
    <w:rsid w:val="00CA5B17"/>
    <w:rsid w:val="00CA6252"/>
    <w:rsid w:val="00CA6457"/>
    <w:rsid w:val="00CA68EA"/>
    <w:rsid w:val="00CA74FB"/>
    <w:rsid w:val="00CA76F7"/>
    <w:rsid w:val="00CA7883"/>
    <w:rsid w:val="00CA7898"/>
    <w:rsid w:val="00CA7D89"/>
    <w:rsid w:val="00CB0622"/>
    <w:rsid w:val="00CB081B"/>
    <w:rsid w:val="00CB08DA"/>
    <w:rsid w:val="00CB0A2B"/>
    <w:rsid w:val="00CB0A50"/>
    <w:rsid w:val="00CB0CA4"/>
    <w:rsid w:val="00CB0E3D"/>
    <w:rsid w:val="00CB1245"/>
    <w:rsid w:val="00CB124A"/>
    <w:rsid w:val="00CB146A"/>
    <w:rsid w:val="00CB14D4"/>
    <w:rsid w:val="00CB15C4"/>
    <w:rsid w:val="00CB1876"/>
    <w:rsid w:val="00CB1DAE"/>
    <w:rsid w:val="00CB201A"/>
    <w:rsid w:val="00CB2047"/>
    <w:rsid w:val="00CB213D"/>
    <w:rsid w:val="00CB247C"/>
    <w:rsid w:val="00CB26D6"/>
    <w:rsid w:val="00CB2888"/>
    <w:rsid w:val="00CB2D3A"/>
    <w:rsid w:val="00CB2F6A"/>
    <w:rsid w:val="00CB3067"/>
    <w:rsid w:val="00CB384F"/>
    <w:rsid w:val="00CB388A"/>
    <w:rsid w:val="00CB38E9"/>
    <w:rsid w:val="00CB39D7"/>
    <w:rsid w:val="00CB3A0E"/>
    <w:rsid w:val="00CB3A62"/>
    <w:rsid w:val="00CB3AF4"/>
    <w:rsid w:val="00CB3B87"/>
    <w:rsid w:val="00CB3BCC"/>
    <w:rsid w:val="00CB3E0A"/>
    <w:rsid w:val="00CB4055"/>
    <w:rsid w:val="00CB42F2"/>
    <w:rsid w:val="00CB430E"/>
    <w:rsid w:val="00CB44F2"/>
    <w:rsid w:val="00CB4591"/>
    <w:rsid w:val="00CB4743"/>
    <w:rsid w:val="00CB4862"/>
    <w:rsid w:val="00CB4B3F"/>
    <w:rsid w:val="00CB4BB6"/>
    <w:rsid w:val="00CB4D79"/>
    <w:rsid w:val="00CB4DA0"/>
    <w:rsid w:val="00CB4F43"/>
    <w:rsid w:val="00CB5208"/>
    <w:rsid w:val="00CB5284"/>
    <w:rsid w:val="00CB5359"/>
    <w:rsid w:val="00CB54DC"/>
    <w:rsid w:val="00CB5605"/>
    <w:rsid w:val="00CB582B"/>
    <w:rsid w:val="00CB588C"/>
    <w:rsid w:val="00CB58F4"/>
    <w:rsid w:val="00CB59FB"/>
    <w:rsid w:val="00CB5D03"/>
    <w:rsid w:val="00CB5FEC"/>
    <w:rsid w:val="00CB6003"/>
    <w:rsid w:val="00CB640A"/>
    <w:rsid w:val="00CB6495"/>
    <w:rsid w:val="00CB64EB"/>
    <w:rsid w:val="00CB6939"/>
    <w:rsid w:val="00CB6B5D"/>
    <w:rsid w:val="00CB6CAD"/>
    <w:rsid w:val="00CB6F40"/>
    <w:rsid w:val="00CB7093"/>
    <w:rsid w:val="00CB722D"/>
    <w:rsid w:val="00CB72B8"/>
    <w:rsid w:val="00CB735C"/>
    <w:rsid w:val="00CB74A1"/>
    <w:rsid w:val="00CB7B16"/>
    <w:rsid w:val="00CB7CD1"/>
    <w:rsid w:val="00CB7CFF"/>
    <w:rsid w:val="00CB7DE5"/>
    <w:rsid w:val="00CB7E05"/>
    <w:rsid w:val="00CB7E73"/>
    <w:rsid w:val="00CC005E"/>
    <w:rsid w:val="00CC032A"/>
    <w:rsid w:val="00CC0392"/>
    <w:rsid w:val="00CC0457"/>
    <w:rsid w:val="00CC061F"/>
    <w:rsid w:val="00CC06B6"/>
    <w:rsid w:val="00CC0A4C"/>
    <w:rsid w:val="00CC0ACE"/>
    <w:rsid w:val="00CC0F90"/>
    <w:rsid w:val="00CC1264"/>
    <w:rsid w:val="00CC12C8"/>
    <w:rsid w:val="00CC17F5"/>
    <w:rsid w:val="00CC1946"/>
    <w:rsid w:val="00CC1984"/>
    <w:rsid w:val="00CC198E"/>
    <w:rsid w:val="00CC245D"/>
    <w:rsid w:val="00CC2586"/>
    <w:rsid w:val="00CC29AF"/>
    <w:rsid w:val="00CC2EC3"/>
    <w:rsid w:val="00CC2FAC"/>
    <w:rsid w:val="00CC3188"/>
    <w:rsid w:val="00CC3194"/>
    <w:rsid w:val="00CC343F"/>
    <w:rsid w:val="00CC373D"/>
    <w:rsid w:val="00CC38B0"/>
    <w:rsid w:val="00CC3D39"/>
    <w:rsid w:val="00CC3E0A"/>
    <w:rsid w:val="00CC3E0F"/>
    <w:rsid w:val="00CC3EDF"/>
    <w:rsid w:val="00CC403E"/>
    <w:rsid w:val="00CC40B4"/>
    <w:rsid w:val="00CC4202"/>
    <w:rsid w:val="00CC430A"/>
    <w:rsid w:val="00CC4458"/>
    <w:rsid w:val="00CC44DD"/>
    <w:rsid w:val="00CC493E"/>
    <w:rsid w:val="00CC51A6"/>
    <w:rsid w:val="00CC5652"/>
    <w:rsid w:val="00CC5786"/>
    <w:rsid w:val="00CC5D8D"/>
    <w:rsid w:val="00CC5E24"/>
    <w:rsid w:val="00CC5EF5"/>
    <w:rsid w:val="00CC6280"/>
    <w:rsid w:val="00CC6298"/>
    <w:rsid w:val="00CC6302"/>
    <w:rsid w:val="00CC64A8"/>
    <w:rsid w:val="00CC64F2"/>
    <w:rsid w:val="00CC66F9"/>
    <w:rsid w:val="00CC679A"/>
    <w:rsid w:val="00CC68E4"/>
    <w:rsid w:val="00CC6907"/>
    <w:rsid w:val="00CC6A60"/>
    <w:rsid w:val="00CC6BF2"/>
    <w:rsid w:val="00CC6C59"/>
    <w:rsid w:val="00CC6CD1"/>
    <w:rsid w:val="00CC6ECB"/>
    <w:rsid w:val="00CC7354"/>
    <w:rsid w:val="00CC740D"/>
    <w:rsid w:val="00CC74A7"/>
    <w:rsid w:val="00CC7515"/>
    <w:rsid w:val="00CC7856"/>
    <w:rsid w:val="00CC7E1C"/>
    <w:rsid w:val="00CD0168"/>
    <w:rsid w:val="00CD01A5"/>
    <w:rsid w:val="00CD0428"/>
    <w:rsid w:val="00CD06B0"/>
    <w:rsid w:val="00CD06F9"/>
    <w:rsid w:val="00CD0755"/>
    <w:rsid w:val="00CD0891"/>
    <w:rsid w:val="00CD089D"/>
    <w:rsid w:val="00CD08E1"/>
    <w:rsid w:val="00CD08F8"/>
    <w:rsid w:val="00CD0B26"/>
    <w:rsid w:val="00CD0C6B"/>
    <w:rsid w:val="00CD0DD4"/>
    <w:rsid w:val="00CD0FA0"/>
    <w:rsid w:val="00CD1412"/>
    <w:rsid w:val="00CD1725"/>
    <w:rsid w:val="00CD184E"/>
    <w:rsid w:val="00CD1D0B"/>
    <w:rsid w:val="00CD1DD2"/>
    <w:rsid w:val="00CD1F81"/>
    <w:rsid w:val="00CD2106"/>
    <w:rsid w:val="00CD2272"/>
    <w:rsid w:val="00CD242C"/>
    <w:rsid w:val="00CD260F"/>
    <w:rsid w:val="00CD2D79"/>
    <w:rsid w:val="00CD3101"/>
    <w:rsid w:val="00CD32FD"/>
    <w:rsid w:val="00CD3707"/>
    <w:rsid w:val="00CD3BFA"/>
    <w:rsid w:val="00CD3E23"/>
    <w:rsid w:val="00CD46F2"/>
    <w:rsid w:val="00CD4767"/>
    <w:rsid w:val="00CD4B51"/>
    <w:rsid w:val="00CD4C9E"/>
    <w:rsid w:val="00CD4ED8"/>
    <w:rsid w:val="00CD4F34"/>
    <w:rsid w:val="00CD50DA"/>
    <w:rsid w:val="00CD5153"/>
    <w:rsid w:val="00CD5407"/>
    <w:rsid w:val="00CD562A"/>
    <w:rsid w:val="00CD57AB"/>
    <w:rsid w:val="00CD5EDA"/>
    <w:rsid w:val="00CD604E"/>
    <w:rsid w:val="00CD73B9"/>
    <w:rsid w:val="00CD74D4"/>
    <w:rsid w:val="00CD7D0E"/>
    <w:rsid w:val="00CE01AB"/>
    <w:rsid w:val="00CE02F5"/>
    <w:rsid w:val="00CE0835"/>
    <w:rsid w:val="00CE0A39"/>
    <w:rsid w:val="00CE0CE3"/>
    <w:rsid w:val="00CE0DE9"/>
    <w:rsid w:val="00CE10D3"/>
    <w:rsid w:val="00CE11F1"/>
    <w:rsid w:val="00CE1247"/>
    <w:rsid w:val="00CE1805"/>
    <w:rsid w:val="00CE19B2"/>
    <w:rsid w:val="00CE19CF"/>
    <w:rsid w:val="00CE19FC"/>
    <w:rsid w:val="00CE1B49"/>
    <w:rsid w:val="00CE1E54"/>
    <w:rsid w:val="00CE1F0A"/>
    <w:rsid w:val="00CE1F10"/>
    <w:rsid w:val="00CE1FBF"/>
    <w:rsid w:val="00CE261E"/>
    <w:rsid w:val="00CE2640"/>
    <w:rsid w:val="00CE2656"/>
    <w:rsid w:val="00CE2E7C"/>
    <w:rsid w:val="00CE2F87"/>
    <w:rsid w:val="00CE2FAE"/>
    <w:rsid w:val="00CE31A3"/>
    <w:rsid w:val="00CE3393"/>
    <w:rsid w:val="00CE34CD"/>
    <w:rsid w:val="00CE35B7"/>
    <w:rsid w:val="00CE36EF"/>
    <w:rsid w:val="00CE374F"/>
    <w:rsid w:val="00CE3FCB"/>
    <w:rsid w:val="00CE4142"/>
    <w:rsid w:val="00CE4483"/>
    <w:rsid w:val="00CE4518"/>
    <w:rsid w:val="00CE4653"/>
    <w:rsid w:val="00CE46B6"/>
    <w:rsid w:val="00CE4B66"/>
    <w:rsid w:val="00CE4BB9"/>
    <w:rsid w:val="00CE51C5"/>
    <w:rsid w:val="00CE5539"/>
    <w:rsid w:val="00CE5576"/>
    <w:rsid w:val="00CE5942"/>
    <w:rsid w:val="00CE59AA"/>
    <w:rsid w:val="00CE5A49"/>
    <w:rsid w:val="00CE6135"/>
    <w:rsid w:val="00CE663F"/>
    <w:rsid w:val="00CE6777"/>
    <w:rsid w:val="00CE6A3C"/>
    <w:rsid w:val="00CE7022"/>
    <w:rsid w:val="00CE746E"/>
    <w:rsid w:val="00CE74D2"/>
    <w:rsid w:val="00CE7741"/>
    <w:rsid w:val="00CE7742"/>
    <w:rsid w:val="00CF01C9"/>
    <w:rsid w:val="00CF0482"/>
    <w:rsid w:val="00CF04EF"/>
    <w:rsid w:val="00CF0698"/>
    <w:rsid w:val="00CF06AE"/>
    <w:rsid w:val="00CF091E"/>
    <w:rsid w:val="00CF0A2E"/>
    <w:rsid w:val="00CF0AF3"/>
    <w:rsid w:val="00CF0B2E"/>
    <w:rsid w:val="00CF0B39"/>
    <w:rsid w:val="00CF0D02"/>
    <w:rsid w:val="00CF0D08"/>
    <w:rsid w:val="00CF0E99"/>
    <w:rsid w:val="00CF0EB2"/>
    <w:rsid w:val="00CF1080"/>
    <w:rsid w:val="00CF10B3"/>
    <w:rsid w:val="00CF126B"/>
    <w:rsid w:val="00CF1480"/>
    <w:rsid w:val="00CF14C3"/>
    <w:rsid w:val="00CF1679"/>
    <w:rsid w:val="00CF194B"/>
    <w:rsid w:val="00CF1CAD"/>
    <w:rsid w:val="00CF22E0"/>
    <w:rsid w:val="00CF2464"/>
    <w:rsid w:val="00CF2552"/>
    <w:rsid w:val="00CF2869"/>
    <w:rsid w:val="00CF29EA"/>
    <w:rsid w:val="00CF2AE8"/>
    <w:rsid w:val="00CF2B35"/>
    <w:rsid w:val="00CF2C3F"/>
    <w:rsid w:val="00CF2C96"/>
    <w:rsid w:val="00CF2ED1"/>
    <w:rsid w:val="00CF2F12"/>
    <w:rsid w:val="00CF2F8B"/>
    <w:rsid w:val="00CF3028"/>
    <w:rsid w:val="00CF35C3"/>
    <w:rsid w:val="00CF3A0B"/>
    <w:rsid w:val="00CF3C7B"/>
    <w:rsid w:val="00CF3DC3"/>
    <w:rsid w:val="00CF3DEB"/>
    <w:rsid w:val="00CF3EA3"/>
    <w:rsid w:val="00CF3F37"/>
    <w:rsid w:val="00CF3FEA"/>
    <w:rsid w:val="00CF42E9"/>
    <w:rsid w:val="00CF4510"/>
    <w:rsid w:val="00CF480D"/>
    <w:rsid w:val="00CF482B"/>
    <w:rsid w:val="00CF4864"/>
    <w:rsid w:val="00CF4A79"/>
    <w:rsid w:val="00CF4FBC"/>
    <w:rsid w:val="00CF506B"/>
    <w:rsid w:val="00CF50F9"/>
    <w:rsid w:val="00CF519B"/>
    <w:rsid w:val="00CF552E"/>
    <w:rsid w:val="00CF56BF"/>
    <w:rsid w:val="00CF5BF7"/>
    <w:rsid w:val="00CF5BFE"/>
    <w:rsid w:val="00CF5E97"/>
    <w:rsid w:val="00CF604E"/>
    <w:rsid w:val="00CF60FD"/>
    <w:rsid w:val="00CF663E"/>
    <w:rsid w:val="00CF67AA"/>
    <w:rsid w:val="00CF6A70"/>
    <w:rsid w:val="00CF6B91"/>
    <w:rsid w:val="00CF7121"/>
    <w:rsid w:val="00CF718B"/>
    <w:rsid w:val="00CF71BB"/>
    <w:rsid w:val="00CF73D0"/>
    <w:rsid w:val="00CF746C"/>
    <w:rsid w:val="00CF7483"/>
    <w:rsid w:val="00CF77E8"/>
    <w:rsid w:val="00CF79A0"/>
    <w:rsid w:val="00CF7CB7"/>
    <w:rsid w:val="00CF7E5F"/>
    <w:rsid w:val="00D001D6"/>
    <w:rsid w:val="00D00283"/>
    <w:rsid w:val="00D00543"/>
    <w:rsid w:val="00D008C4"/>
    <w:rsid w:val="00D00916"/>
    <w:rsid w:val="00D00D2A"/>
    <w:rsid w:val="00D00DF4"/>
    <w:rsid w:val="00D010F9"/>
    <w:rsid w:val="00D01144"/>
    <w:rsid w:val="00D012D8"/>
    <w:rsid w:val="00D015D6"/>
    <w:rsid w:val="00D017A1"/>
    <w:rsid w:val="00D01DDF"/>
    <w:rsid w:val="00D01F10"/>
    <w:rsid w:val="00D01FCC"/>
    <w:rsid w:val="00D020A8"/>
    <w:rsid w:val="00D02194"/>
    <w:rsid w:val="00D02326"/>
    <w:rsid w:val="00D0238E"/>
    <w:rsid w:val="00D02CD6"/>
    <w:rsid w:val="00D037EE"/>
    <w:rsid w:val="00D03838"/>
    <w:rsid w:val="00D0388D"/>
    <w:rsid w:val="00D03C14"/>
    <w:rsid w:val="00D03E0E"/>
    <w:rsid w:val="00D0411D"/>
    <w:rsid w:val="00D048CA"/>
    <w:rsid w:val="00D0497E"/>
    <w:rsid w:val="00D049C4"/>
    <w:rsid w:val="00D04D17"/>
    <w:rsid w:val="00D05063"/>
    <w:rsid w:val="00D051FA"/>
    <w:rsid w:val="00D05453"/>
    <w:rsid w:val="00D05709"/>
    <w:rsid w:val="00D05937"/>
    <w:rsid w:val="00D05B69"/>
    <w:rsid w:val="00D05EC6"/>
    <w:rsid w:val="00D05F94"/>
    <w:rsid w:val="00D0604A"/>
    <w:rsid w:val="00D061E8"/>
    <w:rsid w:val="00D06288"/>
    <w:rsid w:val="00D062A0"/>
    <w:rsid w:val="00D06317"/>
    <w:rsid w:val="00D0649D"/>
    <w:rsid w:val="00D0696B"/>
    <w:rsid w:val="00D0698B"/>
    <w:rsid w:val="00D06B36"/>
    <w:rsid w:val="00D06DBD"/>
    <w:rsid w:val="00D06DDB"/>
    <w:rsid w:val="00D06F0A"/>
    <w:rsid w:val="00D07116"/>
    <w:rsid w:val="00D07513"/>
    <w:rsid w:val="00D0758F"/>
    <w:rsid w:val="00D07841"/>
    <w:rsid w:val="00D078C9"/>
    <w:rsid w:val="00D07CAA"/>
    <w:rsid w:val="00D07DD1"/>
    <w:rsid w:val="00D07FF4"/>
    <w:rsid w:val="00D1025A"/>
    <w:rsid w:val="00D107EF"/>
    <w:rsid w:val="00D10A85"/>
    <w:rsid w:val="00D10BC9"/>
    <w:rsid w:val="00D10CA9"/>
    <w:rsid w:val="00D10D40"/>
    <w:rsid w:val="00D10DAE"/>
    <w:rsid w:val="00D10EA0"/>
    <w:rsid w:val="00D115A0"/>
    <w:rsid w:val="00D1172C"/>
    <w:rsid w:val="00D117A8"/>
    <w:rsid w:val="00D117E0"/>
    <w:rsid w:val="00D11D85"/>
    <w:rsid w:val="00D11D93"/>
    <w:rsid w:val="00D11D9C"/>
    <w:rsid w:val="00D12136"/>
    <w:rsid w:val="00D121FA"/>
    <w:rsid w:val="00D12524"/>
    <w:rsid w:val="00D12598"/>
    <w:rsid w:val="00D1294E"/>
    <w:rsid w:val="00D12A66"/>
    <w:rsid w:val="00D12B62"/>
    <w:rsid w:val="00D12B9A"/>
    <w:rsid w:val="00D12C44"/>
    <w:rsid w:val="00D12E37"/>
    <w:rsid w:val="00D1390A"/>
    <w:rsid w:val="00D13BEE"/>
    <w:rsid w:val="00D13E26"/>
    <w:rsid w:val="00D140C5"/>
    <w:rsid w:val="00D142A1"/>
    <w:rsid w:val="00D142F1"/>
    <w:rsid w:val="00D14377"/>
    <w:rsid w:val="00D14443"/>
    <w:rsid w:val="00D14993"/>
    <w:rsid w:val="00D14A79"/>
    <w:rsid w:val="00D14AC5"/>
    <w:rsid w:val="00D14C0B"/>
    <w:rsid w:val="00D14C55"/>
    <w:rsid w:val="00D15019"/>
    <w:rsid w:val="00D1504C"/>
    <w:rsid w:val="00D15783"/>
    <w:rsid w:val="00D16971"/>
    <w:rsid w:val="00D16AD3"/>
    <w:rsid w:val="00D16B49"/>
    <w:rsid w:val="00D16C6D"/>
    <w:rsid w:val="00D16CA0"/>
    <w:rsid w:val="00D16CEE"/>
    <w:rsid w:val="00D16D0B"/>
    <w:rsid w:val="00D16F47"/>
    <w:rsid w:val="00D16FE4"/>
    <w:rsid w:val="00D172CB"/>
    <w:rsid w:val="00D17377"/>
    <w:rsid w:val="00D17477"/>
    <w:rsid w:val="00D17561"/>
    <w:rsid w:val="00D175FD"/>
    <w:rsid w:val="00D17803"/>
    <w:rsid w:val="00D17806"/>
    <w:rsid w:val="00D1781D"/>
    <w:rsid w:val="00D17A4B"/>
    <w:rsid w:val="00D17ADD"/>
    <w:rsid w:val="00D17CBB"/>
    <w:rsid w:val="00D17EB1"/>
    <w:rsid w:val="00D20242"/>
    <w:rsid w:val="00D20593"/>
    <w:rsid w:val="00D20993"/>
    <w:rsid w:val="00D20DE3"/>
    <w:rsid w:val="00D210E7"/>
    <w:rsid w:val="00D21431"/>
    <w:rsid w:val="00D216BE"/>
    <w:rsid w:val="00D217EF"/>
    <w:rsid w:val="00D2180E"/>
    <w:rsid w:val="00D21B37"/>
    <w:rsid w:val="00D21C31"/>
    <w:rsid w:val="00D21EB9"/>
    <w:rsid w:val="00D22167"/>
    <w:rsid w:val="00D22572"/>
    <w:rsid w:val="00D2298D"/>
    <w:rsid w:val="00D22B2E"/>
    <w:rsid w:val="00D22B58"/>
    <w:rsid w:val="00D22DFC"/>
    <w:rsid w:val="00D22E5D"/>
    <w:rsid w:val="00D2314F"/>
    <w:rsid w:val="00D231BA"/>
    <w:rsid w:val="00D2321E"/>
    <w:rsid w:val="00D235EE"/>
    <w:rsid w:val="00D2388E"/>
    <w:rsid w:val="00D2397E"/>
    <w:rsid w:val="00D239DE"/>
    <w:rsid w:val="00D23C95"/>
    <w:rsid w:val="00D23EE2"/>
    <w:rsid w:val="00D24258"/>
    <w:rsid w:val="00D242B3"/>
    <w:rsid w:val="00D245DD"/>
    <w:rsid w:val="00D2472B"/>
    <w:rsid w:val="00D24767"/>
    <w:rsid w:val="00D247A8"/>
    <w:rsid w:val="00D248DB"/>
    <w:rsid w:val="00D24BB7"/>
    <w:rsid w:val="00D24C7C"/>
    <w:rsid w:val="00D24D12"/>
    <w:rsid w:val="00D24EE4"/>
    <w:rsid w:val="00D24F73"/>
    <w:rsid w:val="00D25103"/>
    <w:rsid w:val="00D2542F"/>
    <w:rsid w:val="00D254B0"/>
    <w:rsid w:val="00D257D1"/>
    <w:rsid w:val="00D259A0"/>
    <w:rsid w:val="00D2626E"/>
    <w:rsid w:val="00D2652B"/>
    <w:rsid w:val="00D265BF"/>
    <w:rsid w:val="00D26644"/>
    <w:rsid w:val="00D2676A"/>
    <w:rsid w:val="00D26AB8"/>
    <w:rsid w:val="00D26E58"/>
    <w:rsid w:val="00D26FA9"/>
    <w:rsid w:val="00D27231"/>
    <w:rsid w:val="00D27247"/>
    <w:rsid w:val="00D27308"/>
    <w:rsid w:val="00D27364"/>
    <w:rsid w:val="00D27845"/>
    <w:rsid w:val="00D2794F"/>
    <w:rsid w:val="00D27BAE"/>
    <w:rsid w:val="00D303C0"/>
    <w:rsid w:val="00D30437"/>
    <w:rsid w:val="00D30519"/>
    <w:rsid w:val="00D30527"/>
    <w:rsid w:val="00D3083A"/>
    <w:rsid w:val="00D309B8"/>
    <w:rsid w:val="00D30AEB"/>
    <w:rsid w:val="00D30B24"/>
    <w:rsid w:val="00D30B81"/>
    <w:rsid w:val="00D30DC2"/>
    <w:rsid w:val="00D30DCA"/>
    <w:rsid w:val="00D315C9"/>
    <w:rsid w:val="00D317C3"/>
    <w:rsid w:val="00D31BA4"/>
    <w:rsid w:val="00D31C16"/>
    <w:rsid w:val="00D31F6B"/>
    <w:rsid w:val="00D32168"/>
    <w:rsid w:val="00D321CB"/>
    <w:rsid w:val="00D32286"/>
    <w:rsid w:val="00D3246A"/>
    <w:rsid w:val="00D32F73"/>
    <w:rsid w:val="00D32FAA"/>
    <w:rsid w:val="00D33016"/>
    <w:rsid w:val="00D33028"/>
    <w:rsid w:val="00D334AB"/>
    <w:rsid w:val="00D335DF"/>
    <w:rsid w:val="00D336B5"/>
    <w:rsid w:val="00D337B6"/>
    <w:rsid w:val="00D3394D"/>
    <w:rsid w:val="00D33AD9"/>
    <w:rsid w:val="00D33F9F"/>
    <w:rsid w:val="00D3425A"/>
    <w:rsid w:val="00D34269"/>
    <w:rsid w:val="00D342B3"/>
    <w:rsid w:val="00D3453E"/>
    <w:rsid w:val="00D34638"/>
    <w:rsid w:val="00D34762"/>
    <w:rsid w:val="00D34935"/>
    <w:rsid w:val="00D34AC8"/>
    <w:rsid w:val="00D34BA4"/>
    <w:rsid w:val="00D34BB2"/>
    <w:rsid w:val="00D34E27"/>
    <w:rsid w:val="00D34E2C"/>
    <w:rsid w:val="00D3535E"/>
    <w:rsid w:val="00D35600"/>
    <w:rsid w:val="00D3561E"/>
    <w:rsid w:val="00D356DF"/>
    <w:rsid w:val="00D359F5"/>
    <w:rsid w:val="00D35B11"/>
    <w:rsid w:val="00D35C1B"/>
    <w:rsid w:val="00D35E1F"/>
    <w:rsid w:val="00D35FA1"/>
    <w:rsid w:val="00D36379"/>
    <w:rsid w:val="00D364A6"/>
    <w:rsid w:val="00D36ADF"/>
    <w:rsid w:val="00D36AEB"/>
    <w:rsid w:val="00D36C9A"/>
    <w:rsid w:val="00D36E35"/>
    <w:rsid w:val="00D3748A"/>
    <w:rsid w:val="00D37575"/>
    <w:rsid w:val="00D376E1"/>
    <w:rsid w:val="00D3787C"/>
    <w:rsid w:val="00D37D64"/>
    <w:rsid w:val="00D401CF"/>
    <w:rsid w:val="00D402D1"/>
    <w:rsid w:val="00D4063C"/>
    <w:rsid w:val="00D40A40"/>
    <w:rsid w:val="00D40B7A"/>
    <w:rsid w:val="00D40BB0"/>
    <w:rsid w:val="00D40BE5"/>
    <w:rsid w:val="00D40DC8"/>
    <w:rsid w:val="00D40F13"/>
    <w:rsid w:val="00D4130B"/>
    <w:rsid w:val="00D4131F"/>
    <w:rsid w:val="00D415CE"/>
    <w:rsid w:val="00D417B8"/>
    <w:rsid w:val="00D41B57"/>
    <w:rsid w:val="00D41BA0"/>
    <w:rsid w:val="00D42117"/>
    <w:rsid w:val="00D42220"/>
    <w:rsid w:val="00D424CD"/>
    <w:rsid w:val="00D4269E"/>
    <w:rsid w:val="00D4287F"/>
    <w:rsid w:val="00D4296E"/>
    <w:rsid w:val="00D42B1E"/>
    <w:rsid w:val="00D42CA2"/>
    <w:rsid w:val="00D42CFF"/>
    <w:rsid w:val="00D43466"/>
    <w:rsid w:val="00D4356E"/>
    <w:rsid w:val="00D4371C"/>
    <w:rsid w:val="00D438C4"/>
    <w:rsid w:val="00D4393C"/>
    <w:rsid w:val="00D43E8A"/>
    <w:rsid w:val="00D4405E"/>
    <w:rsid w:val="00D440DA"/>
    <w:rsid w:val="00D4437F"/>
    <w:rsid w:val="00D44426"/>
    <w:rsid w:val="00D445AE"/>
    <w:rsid w:val="00D445AF"/>
    <w:rsid w:val="00D445B2"/>
    <w:rsid w:val="00D44AE5"/>
    <w:rsid w:val="00D44F7D"/>
    <w:rsid w:val="00D45008"/>
    <w:rsid w:val="00D450E0"/>
    <w:rsid w:val="00D450F9"/>
    <w:rsid w:val="00D45155"/>
    <w:rsid w:val="00D45182"/>
    <w:rsid w:val="00D45239"/>
    <w:rsid w:val="00D456A4"/>
    <w:rsid w:val="00D45B4F"/>
    <w:rsid w:val="00D45B6C"/>
    <w:rsid w:val="00D45BD8"/>
    <w:rsid w:val="00D45C5F"/>
    <w:rsid w:val="00D45D94"/>
    <w:rsid w:val="00D461CC"/>
    <w:rsid w:val="00D461CF"/>
    <w:rsid w:val="00D46293"/>
    <w:rsid w:val="00D46340"/>
    <w:rsid w:val="00D464F3"/>
    <w:rsid w:val="00D4653B"/>
    <w:rsid w:val="00D4665C"/>
    <w:rsid w:val="00D46EFE"/>
    <w:rsid w:val="00D46F5F"/>
    <w:rsid w:val="00D472DB"/>
    <w:rsid w:val="00D47434"/>
    <w:rsid w:val="00D4748F"/>
    <w:rsid w:val="00D478D9"/>
    <w:rsid w:val="00D47941"/>
    <w:rsid w:val="00D47C0D"/>
    <w:rsid w:val="00D47F11"/>
    <w:rsid w:val="00D47FCF"/>
    <w:rsid w:val="00D504FD"/>
    <w:rsid w:val="00D507A9"/>
    <w:rsid w:val="00D507E6"/>
    <w:rsid w:val="00D5083A"/>
    <w:rsid w:val="00D50B1E"/>
    <w:rsid w:val="00D50CD4"/>
    <w:rsid w:val="00D50FDD"/>
    <w:rsid w:val="00D51300"/>
    <w:rsid w:val="00D5136A"/>
    <w:rsid w:val="00D513A0"/>
    <w:rsid w:val="00D5168D"/>
    <w:rsid w:val="00D51990"/>
    <w:rsid w:val="00D5203F"/>
    <w:rsid w:val="00D52128"/>
    <w:rsid w:val="00D5251E"/>
    <w:rsid w:val="00D52C5C"/>
    <w:rsid w:val="00D52FC4"/>
    <w:rsid w:val="00D53214"/>
    <w:rsid w:val="00D533E4"/>
    <w:rsid w:val="00D5360F"/>
    <w:rsid w:val="00D53659"/>
    <w:rsid w:val="00D53801"/>
    <w:rsid w:val="00D5408D"/>
    <w:rsid w:val="00D5412E"/>
    <w:rsid w:val="00D5413A"/>
    <w:rsid w:val="00D54332"/>
    <w:rsid w:val="00D543D0"/>
    <w:rsid w:val="00D5459F"/>
    <w:rsid w:val="00D545B5"/>
    <w:rsid w:val="00D5471F"/>
    <w:rsid w:val="00D54C65"/>
    <w:rsid w:val="00D54CDB"/>
    <w:rsid w:val="00D54E9D"/>
    <w:rsid w:val="00D54EE5"/>
    <w:rsid w:val="00D54F8E"/>
    <w:rsid w:val="00D55388"/>
    <w:rsid w:val="00D555A5"/>
    <w:rsid w:val="00D5586F"/>
    <w:rsid w:val="00D55998"/>
    <w:rsid w:val="00D55BF2"/>
    <w:rsid w:val="00D55CDF"/>
    <w:rsid w:val="00D55D4D"/>
    <w:rsid w:val="00D55E21"/>
    <w:rsid w:val="00D55E63"/>
    <w:rsid w:val="00D55F34"/>
    <w:rsid w:val="00D55F58"/>
    <w:rsid w:val="00D5619E"/>
    <w:rsid w:val="00D562EF"/>
    <w:rsid w:val="00D565D1"/>
    <w:rsid w:val="00D5677D"/>
    <w:rsid w:val="00D568D9"/>
    <w:rsid w:val="00D56959"/>
    <w:rsid w:val="00D56A6D"/>
    <w:rsid w:val="00D56C60"/>
    <w:rsid w:val="00D56ECC"/>
    <w:rsid w:val="00D56EF5"/>
    <w:rsid w:val="00D57120"/>
    <w:rsid w:val="00D5763E"/>
    <w:rsid w:val="00D57A70"/>
    <w:rsid w:val="00D57AC8"/>
    <w:rsid w:val="00D57CD4"/>
    <w:rsid w:val="00D600EA"/>
    <w:rsid w:val="00D605BF"/>
    <w:rsid w:val="00D60641"/>
    <w:rsid w:val="00D607DE"/>
    <w:rsid w:val="00D60ABC"/>
    <w:rsid w:val="00D60D4A"/>
    <w:rsid w:val="00D61269"/>
    <w:rsid w:val="00D613AF"/>
    <w:rsid w:val="00D61D32"/>
    <w:rsid w:val="00D61D6B"/>
    <w:rsid w:val="00D62604"/>
    <w:rsid w:val="00D62A66"/>
    <w:rsid w:val="00D62CB9"/>
    <w:rsid w:val="00D62F32"/>
    <w:rsid w:val="00D62F67"/>
    <w:rsid w:val="00D62F8B"/>
    <w:rsid w:val="00D62FE3"/>
    <w:rsid w:val="00D6373F"/>
    <w:rsid w:val="00D63CF6"/>
    <w:rsid w:val="00D63D03"/>
    <w:rsid w:val="00D63E1D"/>
    <w:rsid w:val="00D63E3F"/>
    <w:rsid w:val="00D640FD"/>
    <w:rsid w:val="00D645B1"/>
    <w:rsid w:val="00D64911"/>
    <w:rsid w:val="00D64A4E"/>
    <w:rsid w:val="00D64CBF"/>
    <w:rsid w:val="00D64DBA"/>
    <w:rsid w:val="00D65063"/>
    <w:rsid w:val="00D65357"/>
    <w:rsid w:val="00D655A8"/>
    <w:rsid w:val="00D656DD"/>
    <w:rsid w:val="00D6573F"/>
    <w:rsid w:val="00D657BF"/>
    <w:rsid w:val="00D6582C"/>
    <w:rsid w:val="00D65941"/>
    <w:rsid w:val="00D65A4A"/>
    <w:rsid w:val="00D65C6A"/>
    <w:rsid w:val="00D6602A"/>
    <w:rsid w:val="00D6623E"/>
    <w:rsid w:val="00D666F7"/>
    <w:rsid w:val="00D66737"/>
    <w:rsid w:val="00D66853"/>
    <w:rsid w:val="00D66991"/>
    <w:rsid w:val="00D66EB1"/>
    <w:rsid w:val="00D66F63"/>
    <w:rsid w:val="00D672B3"/>
    <w:rsid w:val="00D673EE"/>
    <w:rsid w:val="00D678F5"/>
    <w:rsid w:val="00D67932"/>
    <w:rsid w:val="00D6794C"/>
    <w:rsid w:val="00D67BB5"/>
    <w:rsid w:val="00D70252"/>
    <w:rsid w:val="00D704FE"/>
    <w:rsid w:val="00D70504"/>
    <w:rsid w:val="00D70811"/>
    <w:rsid w:val="00D70882"/>
    <w:rsid w:val="00D70995"/>
    <w:rsid w:val="00D709F0"/>
    <w:rsid w:val="00D70A45"/>
    <w:rsid w:val="00D70D78"/>
    <w:rsid w:val="00D710BC"/>
    <w:rsid w:val="00D71151"/>
    <w:rsid w:val="00D7152D"/>
    <w:rsid w:val="00D715D0"/>
    <w:rsid w:val="00D716B5"/>
    <w:rsid w:val="00D7185F"/>
    <w:rsid w:val="00D71C7D"/>
    <w:rsid w:val="00D71E58"/>
    <w:rsid w:val="00D71E7B"/>
    <w:rsid w:val="00D723C8"/>
    <w:rsid w:val="00D72444"/>
    <w:rsid w:val="00D725DD"/>
    <w:rsid w:val="00D72641"/>
    <w:rsid w:val="00D72666"/>
    <w:rsid w:val="00D72ACD"/>
    <w:rsid w:val="00D72E0D"/>
    <w:rsid w:val="00D73121"/>
    <w:rsid w:val="00D732D7"/>
    <w:rsid w:val="00D73431"/>
    <w:rsid w:val="00D73451"/>
    <w:rsid w:val="00D734E2"/>
    <w:rsid w:val="00D734F9"/>
    <w:rsid w:val="00D73519"/>
    <w:rsid w:val="00D736F4"/>
    <w:rsid w:val="00D73A53"/>
    <w:rsid w:val="00D74057"/>
    <w:rsid w:val="00D7445C"/>
    <w:rsid w:val="00D744E0"/>
    <w:rsid w:val="00D74639"/>
    <w:rsid w:val="00D74716"/>
    <w:rsid w:val="00D7471F"/>
    <w:rsid w:val="00D74763"/>
    <w:rsid w:val="00D74948"/>
    <w:rsid w:val="00D74AC6"/>
    <w:rsid w:val="00D74B3B"/>
    <w:rsid w:val="00D74F3C"/>
    <w:rsid w:val="00D75021"/>
    <w:rsid w:val="00D75430"/>
    <w:rsid w:val="00D7554B"/>
    <w:rsid w:val="00D75A81"/>
    <w:rsid w:val="00D75E87"/>
    <w:rsid w:val="00D75F5D"/>
    <w:rsid w:val="00D760FA"/>
    <w:rsid w:val="00D765D0"/>
    <w:rsid w:val="00D76B32"/>
    <w:rsid w:val="00D76DAC"/>
    <w:rsid w:val="00D76DF9"/>
    <w:rsid w:val="00D76F2F"/>
    <w:rsid w:val="00D7730B"/>
    <w:rsid w:val="00D77480"/>
    <w:rsid w:val="00D7760E"/>
    <w:rsid w:val="00D7764E"/>
    <w:rsid w:val="00D7766E"/>
    <w:rsid w:val="00D77C15"/>
    <w:rsid w:val="00D77C6D"/>
    <w:rsid w:val="00D77E65"/>
    <w:rsid w:val="00D77EAD"/>
    <w:rsid w:val="00D77F63"/>
    <w:rsid w:val="00D802A3"/>
    <w:rsid w:val="00D806F1"/>
    <w:rsid w:val="00D80836"/>
    <w:rsid w:val="00D8091A"/>
    <w:rsid w:val="00D80A52"/>
    <w:rsid w:val="00D80C38"/>
    <w:rsid w:val="00D80C3B"/>
    <w:rsid w:val="00D80E3A"/>
    <w:rsid w:val="00D80EA4"/>
    <w:rsid w:val="00D81261"/>
    <w:rsid w:val="00D8126B"/>
    <w:rsid w:val="00D8186B"/>
    <w:rsid w:val="00D81B28"/>
    <w:rsid w:val="00D81BE9"/>
    <w:rsid w:val="00D81D47"/>
    <w:rsid w:val="00D81E5D"/>
    <w:rsid w:val="00D81FD4"/>
    <w:rsid w:val="00D8216C"/>
    <w:rsid w:val="00D821A4"/>
    <w:rsid w:val="00D82407"/>
    <w:rsid w:val="00D82517"/>
    <w:rsid w:val="00D829E6"/>
    <w:rsid w:val="00D82B14"/>
    <w:rsid w:val="00D82BC6"/>
    <w:rsid w:val="00D82CAD"/>
    <w:rsid w:val="00D830E5"/>
    <w:rsid w:val="00D83208"/>
    <w:rsid w:val="00D8343C"/>
    <w:rsid w:val="00D83906"/>
    <w:rsid w:val="00D83A09"/>
    <w:rsid w:val="00D83AF6"/>
    <w:rsid w:val="00D83E0E"/>
    <w:rsid w:val="00D84086"/>
    <w:rsid w:val="00D843A8"/>
    <w:rsid w:val="00D844CD"/>
    <w:rsid w:val="00D84585"/>
    <w:rsid w:val="00D84746"/>
    <w:rsid w:val="00D848DC"/>
    <w:rsid w:val="00D84CB8"/>
    <w:rsid w:val="00D84D83"/>
    <w:rsid w:val="00D84DAA"/>
    <w:rsid w:val="00D84EB6"/>
    <w:rsid w:val="00D84EE2"/>
    <w:rsid w:val="00D84FEF"/>
    <w:rsid w:val="00D85119"/>
    <w:rsid w:val="00D851E4"/>
    <w:rsid w:val="00D85DEE"/>
    <w:rsid w:val="00D86A0E"/>
    <w:rsid w:val="00D86E49"/>
    <w:rsid w:val="00D870A1"/>
    <w:rsid w:val="00D8713C"/>
    <w:rsid w:val="00D87333"/>
    <w:rsid w:val="00D87440"/>
    <w:rsid w:val="00D874F1"/>
    <w:rsid w:val="00D8785D"/>
    <w:rsid w:val="00D8787F"/>
    <w:rsid w:val="00D87BE3"/>
    <w:rsid w:val="00D90178"/>
    <w:rsid w:val="00D901BF"/>
    <w:rsid w:val="00D901EE"/>
    <w:rsid w:val="00D906B4"/>
    <w:rsid w:val="00D907F3"/>
    <w:rsid w:val="00D908A2"/>
    <w:rsid w:val="00D90B5C"/>
    <w:rsid w:val="00D90B70"/>
    <w:rsid w:val="00D90D08"/>
    <w:rsid w:val="00D90DDB"/>
    <w:rsid w:val="00D910CB"/>
    <w:rsid w:val="00D911DB"/>
    <w:rsid w:val="00D9124D"/>
    <w:rsid w:val="00D912BF"/>
    <w:rsid w:val="00D91316"/>
    <w:rsid w:val="00D91B34"/>
    <w:rsid w:val="00D91D0F"/>
    <w:rsid w:val="00D920BC"/>
    <w:rsid w:val="00D922D6"/>
    <w:rsid w:val="00D923DF"/>
    <w:rsid w:val="00D926B1"/>
    <w:rsid w:val="00D92715"/>
    <w:rsid w:val="00D92A16"/>
    <w:rsid w:val="00D92D3D"/>
    <w:rsid w:val="00D92D9F"/>
    <w:rsid w:val="00D92FDC"/>
    <w:rsid w:val="00D93022"/>
    <w:rsid w:val="00D93116"/>
    <w:rsid w:val="00D9312C"/>
    <w:rsid w:val="00D933FD"/>
    <w:rsid w:val="00D939F0"/>
    <w:rsid w:val="00D93A5B"/>
    <w:rsid w:val="00D93EDA"/>
    <w:rsid w:val="00D93EF8"/>
    <w:rsid w:val="00D93FA4"/>
    <w:rsid w:val="00D940F2"/>
    <w:rsid w:val="00D941B2"/>
    <w:rsid w:val="00D946B3"/>
    <w:rsid w:val="00D9499E"/>
    <w:rsid w:val="00D94B3B"/>
    <w:rsid w:val="00D94BD0"/>
    <w:rsid w:val="00D95134"/>
    <w:rsid w:val="00D951F7"/>
    <w:rsid w:val="00D9520F"/>
    <w:rsid w:val="00D9533E"/>
    <w:rsid w:val="00D953EA"/>
    <w:rsid w:val="00D954D3"/>
    <w:rsid w:val="00D95519"/>
    <w:rsid w:val="00D957EB"/>
    <w:rsid w:val="00D9580C"/>
    <w:rsid w:val="00D95923"/>
    <w:rsid w:val="00D95CEE"/>
    <w:rsid w:val="00D95F6B"/>
    <w:rsid w:val="00D964A1"/>
    <w:rsid w:val="00D966D7"/>
    <w:rsid w:val="00D9677E"/>
    <w:rsid w:val="00D96848"/>
    <w:rsid w:val="00D96B7C"/>
    <w:rsid w:val="00D96C46"/>
    <w:rsid w:val="00D96CE3"/>
    <w:rsid w:val="00D96DB9"/>
    <w:rsid w:val="00D96F07"/>
    <w:rsid w:val="00D976FA"/>
    <w:rsid w:val="00D979ED"/>
    <w:rsid w:val="00D97A57"/>
    <w:rsid w:val="00D97C0B"/>
    <w:rsid w:val="00D97DC5"/>
    <w:rsid w:val="00D97DC9"/>
    <w:rsid w:val="00D97FB9"/>
    <w:rsid w:val="00DA0476"/>
    <w:rsid w:val="00DA048E"/>
    <w:rsid w:val="00DA06FD"/>
    <w:rsid w:val="00DA08BC"/>
    <w:rsid w:val="00DA0925"/>
    <w:rsid w:val="00DA0B23"/>
    <w:rsid w:val="00DA0C91"/>
    <w:rsid w:val="00DA0FEA"/>
    <w:rsid w:val="00DA1098"/>
    <w:rsid w:val="00DA1289"/>
    <w:rsid w:val="00DA12EC"/>
    <w:rsid w:val="00DA1565"/>
    <w:rsid w:val="00DA187A"/>
    <w:rsid w:val="00DA1DD0"/>
    <w:rsid w:val="00DA204E"/>
    <w:rsid w:val="00DA21E1"/>
    <w:rsid w:val="00DA2232"/>
    <w:rsid w:val="00DA2450"/>
    <w:rsid w:val="00DA2B6D"/>
    <w:rsid w:val="00DA2BB4"/>
    <w:rsid w:val="00DA323F"/>
    <w:rsid w:val="00DA3373"/>
    <w:rsid w:val="00DA33AC"/>
    <w:rsid w:val="00DA3459"/>
    <w:rsid w:val="00DA3806"/>
    <w:rsid w:val="00DA3ACE"/>
    <w:rsid w:val="00DA3D06"/>
    <w:rsid w:val="00DA416E"/>
    <w:rsid w:val="00DA4339"/>
    <w:rsid w:val="00DA43CC"/>
    <w:rsid w:val="00DA459A"/>
    <w:rsid w:val="00DA45E9"/>
    <w:rsid w:val="00DA49D7"/>
    <w:rsid w:val="00DA49DD"/>
    <w:rsid w:val="00DA4A8E"/>
    <w:rsid w:val="00DA4B0B"/>
    <w:rsid w:val="00DA4C0E"/>
    <w:rsid w:val="00DA5138"/>
    <w:rsid w:val="00DA5146"/>
    <w:rsid w:val="00DA5278"/>
    <w:rsid w:val="00DA5DE0"/>
    <w:rsid w:val="00DA5FC1"/>
    <w:rsid w:val="00DA6309"/>
    <w:rsid w:val="00DA6548"/>
    <w:rsid w:val="00DA67FC"/>
    <w:rsid w:val="00DA6880"/>
    <w:rsid w:val="00DA6B01"/>
    <w:rsid w:val="00DA6B5E"/>
    <w:rsid w:val="00DA6BBA"/>
    <w:rsid w:val="00DA6D92"/>
    <w:rsid w:val="00DA70C7"/>
    <w:rsid w:val="00DA7446"/>
    <w:rsid w:val="00DA7508"/>
    <w:rsid w:val="00DA7C06"/>
    <w:rsid w:val="00DA7E70"/>
    <w:rsid w:val="00DB033D"/>
    <w:rsid w:val="00DB0407"/>
    <w:rsid w:val="00DB0662"/>
    <w:rsid w:val="00DB09AD"/>
    <w:rsid w:val="00DB0A34"/>
    <w:rsid w:val="00DB0CAE"/>
    <w:rsid w:val="00DB0E85"/>
    <w:rsid w:val="00DB0F0D"/>
    <w:rsid w:val="00DB1030"/>
    <w:rsid w:val="00DB10D5"/>
    <w:rsid w:val="00DB12B2"/>
    <w:rsid w:val="00DB1AFF"/>
    <w:rsid w:val="00DB1D06"/>
    <w:rsid w:val="00DB1FC5"/>
    <w:rsid w:val="00DB20A2"/>
    <w:rsid w:val="00DB22E2"/>
    <w:rsid w:val="00DB23CF"/>
    <w:rsid w:val="00DB248A"/>
    <w:rsid w:val="00DB2536"/>
    <w:rsid w:val="00DB256A"/>
    <w:rsid w:val="00DB2823"/>
    <w:rsid w:val="00DB2A41"/>
    <w:rsid w:val="00DB2B31"/>
    <w:rsid w:val="00DB3001"/>
    <w:rsid w:val="00DB30A9"/>
    <w:rsid w:val="00DB33EF"/>
    <w:rsid w:val="00DB37E2"/>
    <w:rsid w:val="00DB382E"/>
    <w:rsid w:val="00DB3861"/>
    <w:rsid w:val="00DB3D74"/>
    <w:rsid w:val="00DB3FDB"/>
    <w:rsid w:val="00DB411C"/>
    <w:rsid w:val="00DB4168"/>
    <w:rsid w:val="00DB41AA"/>
    <w:rsid w:val="00DB44F4"/>
    <w:rsid w:val="00DB4FED"/>
    <w:rsid w:val="00DB5341"/>
    <w:rsid w:val="00DB538D"/>
    <w:rsid w:val="00DB5411"/>
    <w:rsid w:val="00DB556F"/>
    <w:rsid w:val="00DB55A9"/>
    <w:rsid w:val="00DB55F2"/>
    <w:rsid w:val="00DB56C6"/>
    <w:rsid w:val="00DB5738"/>
    <w:rsid w:val="00DB5854"/>
    <w:rsid w:val="00DB5A08"/>
    <w:rsid w:val="00DB5BD6"/>
    <w:rsid w:val="00DB5D7D"/>
    <w:rsid w:val="00DB601E"/>
    <w:rsid w:val="00DB691D"/>
    <w:rsid w:val="00DB6AA3"/>
    <w:rsid w:val="00DB6C0D"/>
    <w:rsid w:val="00DB6C9E"/>
    <w:rsid w:val="00DB6D8B"/>
    <w:rsid w:val="00DB6DDF"/>
    <w:rsid w:val="00DB6EE6"/>
    <w:rsid w:val="00DB759A"/>
    <w:rsid w:val="00DB7675"/>
    <w:rsid w:val="00DB7782"/>
    <w:rsid w:val="00DB79C1"/>
    <w:rsid w:val="00DB79F4"/>
    <w:rsid w:val="00DC02A8"/>
    <w:rsid w:val="00DC042C"/>
    <w:rsid w:val="00DC09B4"/>
    <w:rsid w:val="00DC0B52"/>
    <w:rsid w:val="00DC0CB6"/>
    <w:rsid w:val="00DC1AAA"/>
    <w:rsid w:val="00DC1B2F"/>
    <w:rsid w:val="00DC1D25"/>
    <w:rsid w:val="00DC1D38"/>
    <w:rsid w:val="00DC2067"/>
    <w:rsid w:val="00DC235D"/>
    <w:rsid w:val="00DC264A"/>
    <w:rsid w:val="00DC26EA"/>
    <w:rsid w:val="00DC27F3"/>
    <w:rsid w:val="00DC2D2B"/>
    <w:rsid w:val="00DC3501"/>
    <w:rsid w:val="00DC37C3"/>
    <w:rsid w:val="00DC38E6"/>
    <w:rsid w:val="00DC3B61"/>
    <w:rsid w:val="00DC3DD1"/>
    <w:rsid w:val="00DC3DF8"/>
    <w:rsid w:val="00DC409B"/>
    <w:rsid w:val="00DC417F"/>
    <w:rsid w:val="00DC4303"/>
    <w:rsid w:val="00DC4531"/>
    <w:rsid w:val="00DC45FC"/>
    <w:rsid w:val="00DC4B83"/>
    <w:rsid w:val="00DC4BBA"/>
    <w:rsid w:val="00DC4D1C"/>
    <w:rsid w:val="00DC4E19"/>
    <w:rsid w:val="00DC4F17"/>
    <w:rsid w:val="00DC5036"/>
    <w:rsid w:val="00DC5164"/>
    <w:rsid w:val="00DC53A9"/>
    <w:rsid w:val="00DC5539"/>
    <w:rsid w:val="00DC5799"/>
    <w:rsid w:val="00DC57D1"/>
    <w:rsid w:val="00DC5A18"/>
    <w:rsid w:val="00DC5F5A"/>
    <w:rsid w:val="00DC5FB4"/>
    <w:rsid w:val="00DC6186"/>
    <w:rsid w:val="00DC6216"/>
    <w:rsid w:val="00DC6658"/>
    <w:rsid w:val="00DC666A"/>
    <w:rsid w:val="00DC6673"/>
    <w:rsid w:val="00DC6A21"/>
    <w:rsid w:val="00DC6E28"/>
    <w:rsid w:val="00DC70DF"/>
    <w:rsid w:val="00DC710C"/>
    <w:rsid w:val="00DC7204"/>
    <w:rsid w:val="00DC720F"/>
    <w:rsid w:val="00DC755F"/>
    <w:rsid w:val="00DC7668"/>
    <w:rsid w:val="00DC790C"/>
    <w:rsid w:val="00DC7985"/>
    <w:rsid w:val="00DC79A6"/>
    <w:rsid w:val="00DC7D3C"/>
    <w:rsid w:val="00DD0018"/>
    <w:rsid w:val="00DD071E"/>
    <w:rsid w:val="00DD12FD"/>
    <w:rsid w:val="00DD1427"/>
    <w:rsid w:val="00DD1724"/>
    <w:rsid w:val="00DD1A9A"/>
    <w:rsid w:val="00DD1BAC"/>
    <w:rsid w:val="00DD1CC8"/>
    <w:rsid w:val="00DD1EBB"/>
    <w:rsid w:val="00DD204A"/>
    <w:rsid w:val="00DD205D"/>
    <w:rsid w:val="00DD265B"/>
    <w:rsid w:val="00DD2AF9"/>
    <w:rsid w:val="00DD2B82"/>
    <w:rsid w:val="00DD2C9A"/>
    <w:rsid w:val="00DD3005"/>
    <w:rsid w:val="00DD3158"/>
    <w:rsid w:val="00DD3556"/>
    <w:rsid w:val="00DD37B9"/>
    <w:rsid w:val="00DD3A8F"/>
    <w:rsid w:val="00DD3C88"/>
    <w:rsid w:val="00DD4062"/>
    <w:rsid w:val="00DD41D1"/>
    <w:rsid w:val="00DD435E"/>
    <w:rsid w:val="00DD4379"/>
    <w:rsid w:val="00DD466A"/>
    <w:rsid w:val="00DD46A6"/>
    <w:rsid w:val="00DD47C6"/>
    <w:rsid w:val="00DD5158"/>
    <w:rsid w:val="00DD538E"/>
    <w:rsid w:val="00DD5938"/>
    <w:rsid w:val="00DD5A06"/>
    <w:rsid w:val="00DD5DE3"/>
    <w:rsid w:val="00DD62F2"/>
    <w:rsid w:val="00DD6460"/>
    <w:rsid w:val="00DD6D0D"/>
    <w:rsid w:val="00DD6D4B"/>
    <w:rsid w:val="00DD6DC2"/>
    <w:rsid w:val="00DD6FB9"/>
    <w:rsid w:val="00DD7413"/>
    <w:rsid w:val="00DD7692"/>
    <w:rsid w:val="00DD778D"/>
    <w:rsid w:val="00DD783E"/>
    <w:rsid w:val="00DD784D"/>
    <w:rsid w:val="00DD79FB"/>
    <w:rsid w:val="00DD7AB4"/>
    <w:rsid w:val="00DD7CBE"/>
    <w:rsid w:val="00DD7E30"/>
    <w:rsid w:val="00DD7F44"/>
    <w:rsid w:val="00DD7F7B"/>
    <w:rsid w:val="00DD7F86"/>
    <w:rsid w:val="00DE0178"/>
    <w:rsid w:val="00DE01F8"/>
    <w:rsid w:val="00DE0393"/>
    <w:rsid w:val="00DE063A"/>
    <w:rsid w:val="00DE072D"/>
    <w:rsid w:val="00DE0766"/>
    <w:rsid w:val="00DE183C"/>
    <w:rsid w:val="00DE1C23"/>
    <w:rsid w:val="00DE1F4A"/>
    <w:rsid w:val="00DE21AF"/>
    <w:rsid w:val="00DE23FD"/>
    <w:rsid w:val="00DE24D6"/>
    <w:rsid w:val="00DE281F"/>
    <w:rsid w:val="00DE2BD1"/>
    <w:rsid w:val="00DE2D48"/>
    <w:rsid w:val="00DE2ECC"/>
    <w:rsid w:val="00DE3008"/>
    <w:rsid w:val="00DE3400"/>
    <w:rsid w:val="00DE34D3"/>
    <w:rsid w:val="00DE3580"/>
    <w:rsid w:val="00DE372E"/>
    <w:rsid w:val="00DE38A6"/>
    <w:rsid w:val="00DE3B3A"/>
    <w:rsid w:val="00DE3B59"/>
    <w:rsid w:val="00DE3B60"/>
    <w:rsid w:val="00DE3CF6"/>
    <w:rsid w:val="00DE3CF8"/>
    <w:rsid w:val="00DE4064"/>
    <w:rsid w:val="00DE4274"/>
    <w:rsid w:val="00DE45DC"/>
    <w:rsid w:val="00DE4619"/>
    <w:rsid w:val="00DE4659"/>
    <w:rsid w:val="00DE4738"/>
    <w:rsid w:val="00DE479F"/>
    <w:rsid w:val="00DE4E8E"/>
    <w:rsid w:val="00DE4EA1"/>
    <w:rsid w:val="00DE5225"/>
    <w:rsid w:val="00DE54B5"/>
    <w:rsid w:val="00DE5586"/>
    <w:rsid w:val="00DE5A37"/>
    <w:rsid w:val="00DE621F"/>
    <w:rsid w:val="00DE6614"/>
    <w:rsid w:val="00DE682A"/>
    <w:rsid w:val="00DE68ED"/>
    <w:rsid w:val="00DE6CE6"/>
    <w:rsid w:val="00DE6EC4"/>
    <w:rsid w:val="00DE6F81"/>
    <w:rsid w:val="00DE7165"/>
    <w:rsid w:val="00DE7342"/>
    <w:rsid w:val="00DE7371"/>
    <w:rsid w:val="00DE74F1"/>
    <w:rsid w:val="00DE7514"/>
    <w:rsid w:val="00DE77E9"/>
    <w:rsid w:val="00DE7DDB"/>
    <w:rsid w:val="00DF0063"/>
    <w:rsid w:val="00DF00D8"/>
    <w:rsid w:val="00DF0193"/>
    <w:rsid w:val="00DF0288"/>
    <w:rsid w:val="00DF0316"/>
    <w:rsid w:val="00DF043B"/>
    <w:rsid w:val="00DF043E"/>
    <w:rsid w:val="00DF0459"/>
    <w:rsid w:val="00DF0503"/>
    <w:rsid w:val="00DF0532"/>
    <w:rsid w:val="00DF09C8"/>
    <w:rsid w:val="00DF0A48"/>
    <w:rsid w:val="00DF0C4B"/>
    <w:rsid w:val="00DF11D0"/>
    <w:rsid w:val="00DF138D"/>
    <w:rsid w:val="00DF16B0"/>
    <w:rsid w:val="00DF19B3"/>
    <w:rsid w:val="00DF1A98"/>
    <w:rsid w:val="00DF1B0B"/>
    <w:rsid w:val="00DF1E41"/>
    <w:rsid w:val="00DF2035"/>
    <w:rsid w:val="00DF2090"/>
    <w:rsid w:val="00DF20E9"/>
    <w:rsid w:val="00DF234E"/>
    <w:rsid w:val="00DF24BA"/>
    <w:rsid w:val="00DF2556"/>
    <w:rsid w:val="00DF2996"/>
    <w:rsid w:val="00DF2DB5"/>
    <w:rsid w:val="00DF2EE6"/>
    <w:rsid w:val="00DF2F8E"/>
    <w:rsid w:val="00DF3069"/>
    <w:rsid w:val="00DF314F"/>
    <w:rsid w:val="00DF31AB"/>
    <w:rsid w:val="00DF320D"/>
    <w:rsid w:val="00DF37EF"/>
    <w:rsid w:val="00DF3C27"/>
    <w:rsid w:val="00DF3D61"/>
    <w:rsid w:val="00DF3FB8"/>
    <w:rsid w:val="00DF4037"/>
    <w:rsid w:val="00DF4178"/>
    <w:rsid w:val="00DF4262"/>
    <w:rsid w:val="00DF4563"/>
    <w:rsid w:val="00DF4A07"/>
    <w:rsid w:val="00DF4B69"/>
    <w:rsid w:val="00DF4D10"/>
    <w:rsid w:val="00DF4E8A"/>
    <w:rsid w:val="00DF518F"/>
    <w:rsid w:val="00DF58B8"/>
    <w:rsid w:val="00DF595B"/>
    <w:rsid w:val="00DF5A8B"/>
    <w:rsid w:val="00DF5B15"/>
    <w:rsid w:val="00DF5B3D"/>
    <w:rsid w:val="00DF5BB7"/>
    <w:rsid w:val="00DF5CC4"/>
    <w:rsid w:val="00DF5D4F"/>
    <w:rsid w:val="00DF5F3A"/>
    <w:rsid w:val="00DF612A"/>
    <w:rsid w:val="00DF655A"/>
    <w:rsid w:val="00DF664D"/>
    <w:rsid w:val="00DF665F"/>
    <w:rsid w:val="00DF6762"/>
    <w:rsid w:val="00DF67A0"/>
    <w:rsid w:val="00DF69DD"/>
    <w:rsid w:val="00DF6B05"/>
    <w:rsid w:val="00DF6F04"/>
    <w:rsid w:val="00DF6FF9"/>
    <w:rsid w:val="00DF756C"/>
    <w:rsid w:val="00DF757D"/>
    <w:rsid w:val="00DF7586"/>
    <w:rsid w:val="00DF76BF"/>
    <w:rsid w:val="00DF7936"/>
    <w:rsid w:val="00DF7CA8"/>
    <w:rsid w:val="00DF7E38"/>
    <w:rsid w:val="00E00271"/>
    <w:rsid w:val="00E0074D"/>
    <w:rsid w:val="00E007F8"/>
    <w:rsid w:val="00E008CD"/>
    <w:rsid w:val="00E00931"/>
    <w:rsid w:val="00E00AB8"/>
    <w:rsid w:val="00E00C1E"/>
    <w:rsid w:val="00E00FAE"/>
    <w:rsid w:val="00E010CC"/>
    <w:rsid w:val="00E01619"/>
    <w:rsid w:val="00E01830"/>
    <w:rsid w:val="00E01C06"/>
    <w:rsid w:val="00E01C0F"/>
    <w:rsid w:val="00E01F7F"/>
    <w:rsid w:val="00E020F3"/>
    <w:rsid w:val="00E0220D"/>
    <w:rsid w:val="00E02314"/>
    <w:rsid w:val="00E02343"/>
    <w:rsid w:val="00E023D9"/>
    <w:rsid w:val="00E02D27"/>
    <w:rsid w:val="00E02DE3"/>
    <w:rsid w:val="00E02F88"/>
    <w:rsid w:val="00E0331D"/>
    <w:rsid w:val="00E03424"/>
    <w:rsid w:val="00E03572"/>
    <w:rsid w:val="00E035AD"/>
    <w:rsid w:val="00E038CA"/>
    <w:rsid w:val="00E03E82"/>
    <w:rsid w:val="00E0406D"/>
    <w:rsid w:val="00E040CC"/>
    <w:rsid w:val="00E043D7"/>
    <w:rsid w:val="00E04484"/>
    <w:rsid w:val="00E045D4"/>
    <w:rsid w:val="00E048EE"/>
    <w:rsid w:val="00E04948"/>
    <w:rsid w:val="00E04962"/>
    <w:rsid w:val="00E04A37"/>
    <w:rsid w:val="00E04BCE"/>
    <w:rsid w:val="00E04C8A"/>
    <w:rsid w:val="00E04D76"/>
    <w:rsid w:val="00E04EF0"/>
    <w:rsid w:val="00E051B4"/>
    <w:rsid w:val="00E054DE"/>
    <w:rsid w:val="00E0553D"/>
    <w:rsid w:val="00E055C7"/>
    <w:rsid w:val="00E05674"/>
    <w:rsid w:val="00E056F8"/>
    <w:rsid w:val="00E05A65"/>
    <w:rsid w:val="00E05E81"/>
    <w:rsid w:val="00E05FFA"/>
    <w:rsid w:val="00E06038"/>
    <w:rsid w:val="00E060C4"/>
    <w:rsid w:val="00E061D5"/>
    <w:rsid w:val="00E061F3"/>
    <w:rsid w:val="00E06284"/>
    <w:rsid w:val="00E062B3"/>
    <w:rsid w:val="00E06368"/>
    <w:rsid w:val="00E06554"/>
    <w:rsid w:val="00E0664F"/>
    <w:rsid w:val="00E06697"/>
    <w:rsid w:val="00E069FB"/>
    <w:rsid w:val="00E06AC2"/>
    <w:rsid w:val="00E06B9B"/>
    <w:rsid w:val="00E06C15"/>
    <w:rsid w:val="00E06DDA"/>
    <w:rsid w:val="00E06FA0"/>
    <w:rsid w:val="00E07021"/>
    <w:rsid w:val="00E07095"/>
    <w:rsid w:val="00E071AE"/>
    <w:rsid w:val="00E071EB"/>
    <w:rsid w:val="00E07227"/>
    <w:rsid w:val="00E07968"/>
    <w:rsid w:val="00E07AD2"/>
    <w:rsid w:val="00E07B42"/>
    <w:rsid w:val="00E07E74"/>
    <w:rsid w:val="00E07F55"/>
    <w:rsid w:val="00E1000B"/>
    <w:rsid w:val="00E100BD"/>
    <w:rsid w:val="00E10187"/>
    <w:rsid w:val="00E10423"/>
    <w:rsid w:val="00E106AD"/>
    <w:rsid w:val="00E107D0"/>
    <w:rsid w:val="00E10990"/>
    <w:rsid w:val="00E10B3A"/>
    <w:rsid w:val="00E10D80"/>
    <w:rsid w:val="00E10DB9"/>
    <w:rsid w:val="00E10E1E"/>
    <w:rsid w:val="00E11251"/>
    <w:rsid w:val="00E11306"/>
    <w:rsid w:val="00E11680"/>
    <w:rsid w:val="00E11A0F"/>
    <w:rsid w:val="00E11AF7"/>
    <w:rsid w:val="00E11D85"/>
    <w:rsid w:val="00E124EE"/>
    <w:rsid w:val="00E125AC"/>
    <w:rsid w:val="00E12744"/>
    <w:rsid w:val="00E129AF"/>
    <w:rsid w:val="00E12C9B"/>
    <w:rsid w:val="00E12E9F"/>
    <w:rsid w:val="00E13711"/>
    <w:rsid w:val="00E138EE"/>
    <w:rsid w:val="00E139B8"/>
    <w:rsid w:val="00E13ACC"/>
    <w:rsid w:val="00E13BD8"/>
    <w:rsid w:val="00E13CB4"/>
    <w:rsid w:val="00E13E15"/>
    <w:rsid w:val="00E14C60"/>
    <w:rsid w:val="00E14C8F"/>
    <w:rsid w:val="00E14DEE"/>
    <w:rsid w:val="00E14DFE"/>
    <w:rsid w:val="00E150DB"/>
    <w:rsid w:val="00E15211"/>
    <w:rsid w:val="00E152D2"/>
    <w:rsid w:val="00E153D8"/>
    <w:rsid w:val="00E15619"/>
    <w:rsid w:val="00E156BF"/>
    <w:rsid w:val="00E15AEF"/>
    <w:rsid w:val="00E15F47"/>
    <w:rsid w:val="00E16024"/>
    <w:rsid w:val="00E163DB"/>
    <w:rsid w:val="00E16749"/>
    <w:rsid w:val="00E16800"/>
    <w:rsid w:val="00E1699E"/>
    <w:rsid w:val="00E17020"/>
    <w:rsid w:val="00E1709D"/>
    <w:rsid w:val="00E1723C"/>
    <w:rsid w:val="00E1736E"/>
    <w:rsid w:val="00E1759C"/>
    <w:rsid w:val="00E177D4"/>
    <w:rsid w:val="00E17826"/>
    <w:rsid w:val="00E17A6A"/>
    <w:rsid w:val="00E17D95"/>
    <w:rsid w:val="00E17DCC"/>
    <w:rsid w:val="00E17DDA"/>
    <w:rsid w:val="00E20014"/>
    <w:rsid w:val="00E20080"/>
    <w:rsid w:val="00E201D0"/>
    <w:rsid w:val="00E20CA3"/>
    <w:rsid w:val="00E21057"/>
    <w:rsid w:val="00E2114D"/>
    <w:rsid w:val="00E212C4"/>
    <w:rsid w:val="00E218A4"/>
    <w:rsid w:val="00E21A8E"/>
    <w:rsid w:val="00E21A97"/>
    <w:rsid w:val="00E21C38"/>
    <w:rsid w:val="00E21C3E"/>
    <w:rsid w:val="00E21FCA"/>
    <w:rsid w:val="00E22022"/>
    <w:rsid w:val="00E22200"/>
    <w:rsid w:val="00E223EE"/>
    <w:rsid w:val="00E22434"/>
    <w:rsid w:val="00E2259B"/>
    <w:rsid w:val="00E225E9"/>
    <w:rsid w:val="00E22820"/>
    <w:rsid w:val="00E22A06"/>
    <w:rsid w:val="00E22AE2"/>
    <w:rsid w:val="00E22AE5"/>
    <w:rsid w:val="00E230E7"/>
    <w:rsid w:val="00E23287"/>
    <w:rsid w:val="00E238E9"/>
    <w:rsid w:val="00E23986"/>
    <w:rsid w:val="00E23A9E"/>
    <w:rsid w:val="00E23BE3"/>
    <w:rsid w:val="00E23CF2"/>
    <w:rsid w:val="00E23E33"/>
    <w:rsid w:val="00E23F7A"/>
    <w:rsid w:val="00E243C8"/>
    <w:rsid w:val="00E24507"/>
    <w:rsid w:val="00E24760"/>
    <w:rsid w:val="00E247AF"/>
    <w:rsid w:val="00E248D9"/>
    <w:rsid w:val="00E24BE6"/>
    <w:rsid w:val="00E25665"/>
    <w:rsid w:val="00E2587B"/>
    <w:rsid w:val="00E25DEC"/>
    <w:rsid w:val="00E25E74"/>
    <w:rsid w:val="00E2613B"/>
    <w:rsid w:val="00E26543"/>
    <w:rsid w:val="00E2667E"/>
    <w:rsid w:val="00E2671C"/>
    <w:rsid w:val="00E26C87"/>
    <w:rsid w:val="00E26D29"/>
    <w:rsid w:val="00E26FB2"/>
    <w:rsid w:val="00E272C8"/>
    <w:rsid w:val="00E2747E"/>
    <w:rsid w:val="00E2775C"/>
    <w:rsid w:val="00E27A63"/>
    <w:rsid w:val="00E27B48"/>
    <w:rsid w:val="00E27B6B"/>
    <w:rsid w:val="00E27E29"/>
    <w:rsid w:val="00E27E68"/>
    <w:rsid w:val="00E27EA9"/>
    <w:rsid w:val="00E300B0"/>
    <w:rsid w:val="00E30121"/>
    <w:rsid w:val="00E30992"/>
    <w:rsid w:val="00E30993"/>
    <w:rsid w:val="00E30FA2"/>
    <w:rsid w:val="00E30FF1"/>
    <w:rsid w:val="00E31279"/>
    <w:rsid w:val="00E312A0"/>
    <w:rsid w:val="00E3151E"/>
    <w:rsid w:val="00E31980"/>
    <w:rsid w:val="00E32249"/>
    <w:rsid w:val="00E3239A"/>
    <w:rsid w:val="00E324D3"/>
    <w:rsid w:val="00E325AB"/>
    <w:rsid w:val="00E327AD"/>
    <w:rsid w:val="00E328CA"/>
    <w:rsid w:val="00E328EC"/>
    <w:rsid w:val="00E32AE1"/>
    <w:rsid w:val="00E32F84"/>
    <w:rsid w:val="00E3306F"/>
    <w:rsid w:val="00E330C5"/>
    <w:rsid w:val="00E331B2"/>
    <w:rsid w:val="00E331C5"/>
    <w:rsid w:val="00E332AD"/>
    <w:rsid w:val="00E332D8"/>
    <w:rsid w:val="00E335DD"/>
    <w:rsid w:val="00E33896"/>
    <w:rsid w:val="00E33B25"/>
    <w:rsid w:val="00E33D21"/>
    <w:rsid w:val="00E33D6E"/>
    <w:rsid w:val="00E34350"/>
    <w:rsid w:val="00E3455C"/>
    <w:rsid w:val="00E347A3"/>
    <w:rsid w:val="00E34935"/>
    <w:rsid w:val="00E34EBE"/>
    <w:rsid w:val="00E35070"/>
    <w:rsid w:val="00E353CF"/>
    <w:rsid w:val="00E35737"/>
    <w:rsid w:val="00E3579D"/>
    <w:rsid w:val="00E358D4"/>
    <w:rsid w:val="00E35A11"/>
    <w:rsid w:val="00E36132"/>
    <w:rsid w:val="00E36396"/>
    <w:rsid w:val="00E363FA"/>
    <w:rsid w:val="00E36496"/>
    <w:rsid w:val="00E3681C"/>
    <w:rsid w:val="00E36884"/>
    <w:rsid w:val="00E3699A"/>
    <w:rsid w:val="00E36A78"/>
    <w:rsid w:val="00E36EC2"/>
    <w:rsid w:val="00E37019"/>
    <w:rsid w:val="00E37215"/>
    <w:rsid w:val="00E37911"/>
    <w:rsid w:val="00E37979"/>
    <w:rsid w:val="00E37B89"/>
    <w:rsid w:val="00E37C1B"/>
    <w:rsid w:val="00E37D75"/>
    <w:rsid w:val="00E37EAA"/>
    <w:rsid w:val="00E40164"/>
    <w:rsid w:val="00E409F3"/>
    <w:rsid w:val="00E40AED"/>
    <w:rsid w:val="00E40D62"/>
    <w:rsid w:val="00E40E6B"/>
    <w:rsid w:val="00E4132C"/>
    <w:rsid w:val="00E41476"/>
    <w:rsid w:val="00E41680"/>
    <w:rsid w:val="00E41935"/>
    <w:rsid w:val="00E4197B"/>
    <w:rsid w:val="00E41BD1"/>
    <w:rsid w:val="00E41D77"/>
    <w:rsid w:val="00E41E5F"/>
    <w:rsid w:val="00E420A4"/>
    <w:rsid w:val="00E420DA"/>
    <w:rsid w:val="00E42383"/>
    <w:rsid w:val="00E423F0"/>
    <w:rsid w:val="00E42463"/>
    <w:rsid w:val="00E4273A"/>
    <w:rsid w:val="00E42862"/>
    <w:rsid w:val="00E42AA9"/>
    <w:rsid w:val="00E42E1E"/>
    <w:rsid w:val="00E4307C"/>
    <w:rsid w:val="00E43444"/>
    <w:rsid w:val="00E4355B"/>
    <w:rsid w:val="00E435EC"/>
    <w:rsid w:val="00E436A5"/>
    <w:rsid w:val="00E43938"/>
    <w:rsid w:val="00E43D52"/>
    <w:rsid w:val="00E44100"/>
    <w:rsid w:val="00E442CD"/>
    <w:rsid w:val="00E44587"/>
    <w:rsid w:val="00E44B9F"/>
    <w:rsid w:val="00E44CAD"/>
    <w:rsid w:val="00E44D3A"/>
    <w:rsid w:val="00E44E2E"/>
    <w:rsid w:val="00E44EBE"/>
    <w:rsid w:val="00E44F85"/>
    <w:rsid w:val="00E4548D"/>
    <w:rsid w:val="00E45591"/>
    <w:rsid w:val="00E45AA0"/>
    <w:rsid w:val="00E462FA"/>
    <w:rsid w:val="00E46559"/>
    <w:rsid w:val="00E4662A"/>
    <w:rsid w:val="00E467AC"/>
    <w:rsid w:val="00E46AA6"/>
    <w:rsid w:val="00E46C0A"/>
    <w:rsid w:val="00E46DB3"/>
    <w:rsid w:val="00E472E6"/>
    <w:rsid w:val="00E473AF"/>
    <w:rsid w:val="00E475DA"/>
    <w:rsid w:val="00E47659"/>
    <w:rsid w:val="00E47677"/>
    <w:rsid w:val="00E504D9"/>
    <w:rsid w:val="00E505F1"/>
    <w:rsid w:val="00E50862"/>
    <w:rsid w:val="00E50C2E"/>
    <w:rsid w:val="00E50CBB"/>
    <w:rsid w:val="00E50F09"/>
    <w:rsid w:val="00E5127F"/>
    <w:rsid w:val="00E51599"/>
    <w:rsid w:val="00E5163B"/>
    <w:rsid w:val="00E518F9"/>
    <w:rsid w:val="00E51B52"/>
    <w:rsid w:val="00E51BF1"/>
    <w:rsid w:val="00E51C49"/>
    <w:rsid w:val="00E51FBF"/>
    <w:rsid w:val="00E5200B"/>
    <w:rsid w:val="00E5206A"/>
    <w:rsid w:val="00E526EE"/>
    <w:rsid w:val="00E52793"/>
    <w:rsid w:val="00E52895"/>
    <w:rsid w:val="00E5293A"/>
    <w:rsid w:val="00E52A64"/>
    <w:rsid w:val="00E52A8E"/>
    <w:rsid w:val="00E52D1D"/>
    <w:rsid w:val="00E52F67"/>
    <w:rsid w:val="00E533DE"/>
    <w:rsid w:val="00E5340E"/>
    <w:rsid w:val="00E53608"/>
    <w:rsid w:val="00E53687"/>
    <w:rsid w:val="00E536DF"/>
    <w:rsid w:val="00E53858"/>
    <w:rsid w:val="00E5394B"/>
    <w:rsid w:val="00E53B91"/>
    <w:rsid w:val="00E53CE6"/>
    <w:rsid w:val="00E540A5"/>
    <w:rsid w:val="00E542D0"/>
    <w:rsid w:val="00E543A1"/>
    <w:rsid w:val="00E545B2"/>
    <w:rsid w:val="00E54BAF"/>
    <w:rsid w:val="00E54E42"/>
    <w:rsid w:val="00E550CD"/>
    <w:rsid w:val="00E55261"/>
    <w:rsid w:val="00E554CA"/>
    <w:rsid w:val="00E55565"/>
    <w:rsid w:val="00E559D8"/>
    <w:rsid w:val="00E55BFF"/>
    <w:rsid w:val="00E561C9"/>
    <w:rsid w:val="00E561EC"/>
    <w:rsid w:val="00E564B4"/>
    <w:rsid w:val="00E567FB"/>
    <w:rsid w:val="00E56826"/>
    <w:rsid w:val="00E56E30"/>
    <w:rsid w:val="00E5732B"/>
    <w:rsid w:val="00E57909"/>
    <w:rsid w:val="00E579F7"/>
    <w:rsid w:val="00E57B72"/>
    <w:rsid w:val="00E57CA1"/>
    <w:rsid w:val="00E57D3D"/>
    <w:rsid w:val="00E60536"/>
    <w:rsid w:val="00E60611"/>
    <w:rsid w:val="00E606E4"/>
    <w:rsid w:val="00E6084A"/>
    <w:rsid w:val="00E6085A"/>
    <w:rsid w:val="00E608F8"/>
    <w:rsid w:val="00E60CEB"/>
    <w:rsid w:val="00E610B9"/>
    <w:rsid w:val="00E61163"/>
    <w:rsid w:val="00E6120F"/>
    <w:rsid w:val="00E616E0"/>
    <w:rsid w:val="00E617CE"/>
    <w:rsid w:val="00E61E6D"/>
    <w:rsid w:val="00E61E95"/>
    <w:rsid w:val="00E61F9C"/>
    <w:rsid w:val="00E6263A"/>
    <w:rsid w:val="00E62735"/>
    <w:rsid w:val="00E62CE6"/>
    <w:rsid w:val="00E62F11"/>
    <w:rsid w:val="00E632F4"/>
    <w:rsid w:val="00E63498"/>
    <w:rsid w:val="00E634AD"/>
    <w:rsid w:val="00E634B2"/>
    <w:rsid w:val="00E636E0"/>
    <w:rsid w:val="00E637FB"/>
    <w:rsid w:val="00E638F8"/>
    <w:rsid w:val="00E63AA9"/>
    <w:rsid w:val="00E63ABD"/>
    <w:rsid w:val="00E63B15"/>
    <w:rsid w:val="00E6408E"/>
    <w:rsid w:val="00E6416E"/>
    <w:rsid w:val="00E6419A"/>
    <w:rsid w:val="00E64324"/>
    <w:rsid w:val="00E645CC"/>
    <w:rsid w:val="00E64BEB"/>
    <w:rsid w:val="00E64F72"/>
    <w:rsid w:val="00E65251"/>
    <w:rsid w:val="00E653F8"/>
    <w:rsid w:val="00E6597B"/>
    <w:rsid w:val="00E659A9"/>
    <w:rsid w:val="00E65AF1"/>
    <w:rsid w:val="00E65D4A"/>
    <w:rsid w:val="00E65E76"/>
    <w:rsid w:val="00E6612F"/>
    <w:rsid w:val="00E664E1"/>
    <w:rsid w:val="00E66542"/>
    <w:rsid w:val="00E6656B"/>
    <w:rsid w:val="00E66581"/>
    <w:rsid w:val="00E66723"/>
    <w:rsid w:val="00E6699C"/>
    <w:rsid w:val="00E66DCF"/>
    <w:rsid w:val="00E66DF4"/>
    <w:rsid w:val="00E670E2"/>
    <w:rsid w:val="00E6718D"/>
    <w:rsid w:val="00E67371"/>
    <w:rsid w:val="00E67446"/>
    <w:rsid w:val="00E6771D"/>
    <w:rsid w:val="00E6779D"/>
    <w:rsid w:val="00E677D0"/>
    <w:rsid w:val="00E6791A"/>
    <w:rsid w:val="00E67A01"/>
    <w:rsid w:val="00E67DD2"/>
    <w:rsid w:val="00E67EA5"/>
    <w:rsid w:val="00E67FDE"/>
    <w:rsid w:val="00E70088"/>
    <w:rsid w:val="00E70220"/>
    <w:rsid w:val="00E703FD"/>
    <w:rsid w:val="00E7078B"/>
    <w:rsid w:val="00E70883"/>
    <w:rsid w:val="00E7094B"/>
    <w:rsid w:val="00E70982"/>
    <w:rsid w:val="00E70BB2"/>
    <w:rsid w:val="00E70C36"/>
    <w:rsid w:val="00E70CED"/>
    <w:rsid w:val="00E70D06"/>
    <w:rsid w:val="00E70ED2"/>
    <w:rsid w:val="00E71171"/>
    <w:rsid w:val="00E71213"/>
    <w:rsid w:val="00E71358"/>
    <w:rsid w:val="00E71440"/>
    <w:rsid w:val="00E71638"/>
    <w:rsid w:val="00E717B5"/>
    <w:rsid w:val="00E718D3"/>
    <w:rsid w:val="00E719C6"/>
    <w:rsid w:val="00E71C61"/>
    <w:rsid w:val="00E71C7F"/>
    <w:rsid w:val="00E72026"/>
    <w:rsid w:val="00E7219B"/>
    <w:rsid w:val="00E721C5"/>
    <w:rsid w:val="00E7225F"/>
    <w:rsid w:val="00E723B3"/>
    <w:rsid w:val="00E72478"/>
    <w:rsid w:val="00E726BA"/>
    <w:rsid w:val="00E726F7"/>
    <w:rsid w:val="00E72908"/>
    <w:rsid w:val="00E72C85"/>
    <w:rsid w:val="00E731FE"/>
    <w:rsid w:val="00E737E4"/>
    <w:rsid w:val="00E7384E"/>
    <w:rsid w:val="00E738CA"/>
    <w:rsid w:val="00E73CAB"/>
    <w:rsid w:val="00E73D3A"/>
    <w:rsid w:val="00E74157"/>
    <w:rsid w:val="00E74213"/>
    <w:rsid w:val="00E744B8"/>
    <w:rsid w:val="00E7487B"/>
    <w:rsid w:val="00E74A5C"/>
    <w:rsid w:val="00E74A6A"/>
    <w:rsid w:val="00E74A76"/>
    <w:rsid w:val="00E74AE8"/>
    <w:rsid w:val="00E74AF4"/>
    <w:rsid w:val="00E74B3F"/>
    <w:rsid w:val="00E74DEB"/>
    <w:rsid w:val="00E74EC1"/>
    <w:rsid w:val="00E751B1"/>
    <w:rsid w:val="00E7563D"/>
    <w:rsid w:val="00E757FE"/>
    <w:rsid w:val="00E7644B"/>
    <w:rsid w:val="00E765BE"/>
    <w:rsid w:val="00E76679"/>
    <w:rsid w:val="00E76824"/>
    <w:rsid w:val="00E768CC"/>
    <w:rsid w:val="00E76900"/>
    <w:rsid w:val="00E76B51"/>
    <w:rsid w:val="00E77732"/>
    <w:rsid w:val="00E77B52"/>
    <w:rsid w:val="00E77B64"/>
    <w:rsid w:val="00E77BAE"/>
    <w:rsid w:val="00E77D43"/>
    <w:rsid w:val="00E80153"/>
    <w:rsid w:val="00E802EF"/>
    <w:rsid w:val="00E803D4"/>
    <w:rsid w:val="00E804D2"/>
    <w:rsid w:val="00E80777"/>
    <w:rsid w:val="00E80E1E"/>
    <w:rsid w:val="00E812B4"/>
    <w:rsid w:val="00E8142C"/>
    <w:rsid w:val="00E815FE"/>
    <w:rsid w:val="00E81609"/>
    <w:rsid w:val="00E81714"/>
    <w:rsid w:val="00E81A29"/>
    <w:rsid w:val="00E81C6A"/>
    <w:rsid w:val="00E81CC6"/>
    <w:rsid w:val="00E81DCA"/>
    <w:rsid w:val="00E81E42"/>
    <w:rsid w:val="00E81E7D"/>
    <w:rsid w:val="00E81EDF"/>
    <w:rsid w:val="00E823C6"/>
    <w:rsid w:val="00E829F0"/>
    <w:rsid w:val="00E82ECC"/>
    <w:rsid w:val="00E83082"/>
    <w:rsid w:val="00E835B8"/>
    <w:rsid w:val="00E836B2"/>
    <w:rsid w:val="00E83BA2"/>
    <w:rsid w:val="00E83E91"/>
    <w:rsid w:val="00E83FB0"/>
    <w:rsid w:val="00E84263"/>
    <w:rsid w:val="00E848DF"/>
    <w:rsid w:val="00E849AE"/>
    <w:rsid w:val="00E849F6"/>
    <w:rsid w:val="00E84A1D"/>
    <w:rsid w:val="00E84C01"/>
    <w:rsid w:val="00E84D77"/>
    <w:rsid w:val="00E84D90"/>
    <w:rsid w:val="00E85090"/>
    <w:rsid w:val="00E85112"/>
    <w:rsid w:val="00E85193"/>
    <w:rsid w:val="00E85764"/>
    <w:rsid w:val="00E85838"/>
    <w:rsid w:val="00E85906"/>
    <w:rsid w:val="00E85AB7"/>
    <w:rsid w:val="00E85ACE"/>
    <w:rsid w:val="00E85D34"/>
    <w:rsid w:val="00E85EB0"/>
    <w:rsid w:val="00E85ECA"/>
    <w:rsid w:val="00E863CD"/>
    <w:rsid w:val="00E86703"/>
    <w:rsid w:val="00E86C5A"/>
    <w:rsid w:val="00E86E05"/>
    <w:rsid w:val="00E86E81"/>
    <w:rsid w:val="00E8700B"/>
    <w:rsid w:val="00E8704D"/>
    <w:rsid w:val="00E87356"/>
    <w:rsid w:val="00E8779F"/>
    <w:rsid w:val="00E877A8"/>
    <w:rsid w:val="00E87BB4"/>
    <w:rsid w:val="00E87BD6"/>
    <w:rsid w:val="00E87BF0"/>
    <w:rsid w:val="00E9040F"/>
    <w:rsid w:val="00E9089F"/>
    <w:rsid w:val="00E9099A"/>
    <w:rsid w:val="00E909E8"/>
    <w:rsid w:val="00E90D19"/>
    <w:rsid w:val="00E90D38"/>
    <w:rsid w:val="00E913EA"/>
    <w:rsid w:val="00E91421"/>
    <w:rsid w:val="00E914ED"/>
    <w:rsid w:val="00E91535"/>
    <w:rsid w:val="00E9162A"/>
    <w:rsid w:val="00E91653"/>
    <w:rsid w:val="00E9189A"/>
    <w:rsid w:val="00E91943"/>
    <w:rsid w:val="00E91ABD"/>
    <w:rsid w:val="00E91C29"/>
    <w:rsid w:val="00E91E06"/>
    <w:rsid w:val="00E91FBE"/>
    <w:rsid w:val="00E9230E"/>
    <w:rsid w:val="00E92525"/>
    <w:rsid w:val="00E925C7"/>
    <w:rsid w:val="00E9288D"/>
    <w:rsid w:val="00E92ADD"/>
    <w:rsid w:val="00E92AFD"/>
    <w:rsid w:val="00E92B4C"/>
    <w:rsid w:val="00E92EA8"/>
    <w:rsid w:val="00E93020"/>
    <w:rsid w:val="00E9317A"/>
    <w:rsid w:val="00E93258"/>
    <w:rsid w:val="00E934B3"/>
    <w:rsid w:val="00E93595"/>
    <w:rsid w:val="00E93737"/>
    <w:rsid w:val="00E938B9"/>
    <w:rsid w:val="00E93E5D"/>
    <w:rsid w:val="00E93E61"/>
    <w:rsid w:val="00E9426C"/>
    <w:rsid w:val="00E9435E"/>
    <w:rsid w:val="00E94528"/>
    <w:rsid w:val="00E947DC"/>
    <w:rsid w:val="00E94A01"/>
    <w:rsid w:val="00E94AC8"/>
    <w:rsid w:val="00E94BDC"/>
    <w:rsid w:val="00E94E2B"/>
    <w:rsid w:val="00E95381"/>
    <w:rsid w:val="00E959CD"/>
    <w:rsid w:val="00E95B7C"/>
    <w:rsid w:val="00E95BD7"/>
    <w:rsid w:val="00E95C95"/>
    <w:rsid w:val="00E96153"/>
    <w:rsid w:val="00E962E6"/>
    <w:rsid w:val="00E962F2"/>
    <w:rsid w:val="00E963F9"/>
    <w:rsid w:val="00E96814"/>
    <w:rsid w:val="00E9699A"/>
    <w:rsid w:val="00E96A3B"/>
    <w:rsid w:val="00E96D82"/>
    <w:rsid w:val="00E96E46"/>
    <w:rsid w:val="00E971A2"/>
    <w:rsid w:val="00E971BA"/>
    <w:rsid w:val="00E97230"/>
    <w:rsid w:val="00E9740C"/>
    <w:rsid w:val="00E97539"/>
    <w:rsid w:val="00E97580"/>
    <w:rsid w:val="00E97586"/>
    <w:rsid w:val="00E97751"/>
    <w:rsid w:val="00E978D6"/>
    <w:rsid w:val="00E97A01"/>
    <w:rsid w:val="00E97AFC"/>
    <w:rsid w:val="00E97D5E"/>
    <w:rsid w:val="00E97E53"/>
    <w:rsid w:val="00E97F7B"/>
    <w:rsid w:val="00E97FE0"/>
    <w:rsid w:val="00EA004A"/>
    <w:rsid w:val="00EA0337"/>
    <w:rsid w:val="00EA0679"/>
    <w:rsid w:val="00EA06E7"/>
    <w:rsid w:val="00EA0AC4"/>
    <w:rsid w:val="00EA0B01"/>
    <w:rsid w:val="00EA0B5C"/>
    <w:rsid w:val="00EA0E7A"/>
    <w:rsid w:val="00EA0F6E"/>
    <w:rsid w:val="00EA0FE2"/>
    <w:rsid w:val="00EA10B3"/>
    <w:rsid w:val="00EA1696"/>
    <w:rsid w:val="00EA180E"/>
    <w:rsid w:val="00EA1F14"/>
    <w:rsid w:val="00EA20A1"/>
    <w:rsid w:val="00EA289F"/>
    <w:rsid w:val="00EA3064"/>
    <w:rsid w:val="00EA31A9"/>
    <w:rsid w:val="00EA31D7"/>
    <w:rsid w:val="00EA3332"/>
    <w:rsid w:val="00EA3359"/>
    <w:rsid w:val="00EA34F2"/>
    <w:rsid w:val="00EA352B"/>
    <w:rsid w:val="00EA375C"/>
    <w:rsid w:val="00EA3A4B"/>
    <w:rsid w:val="00EA3A4D"/>
    <w:rsid w:val="00EA3AEE"/>
    <w:rsid w:val="00EA3D85"/>
    <w:rsid w:val="00EA3E21"/>
    <w:rsid w:val="00EA3FCF"/>
    <w:rsid w:val="00EA43DB"/>
    <w:rsid w:val="00EA4478"/>
    <w:rsid w:val="00EA4857"/>
    <w:rsid w:val="00EA49BA"/>
    <w:rsid w:val="00EA49CC"/>
    <w:rsid w:val="00EA4A9E"/>
    <w:rsid w:val="00EA4AC2"/>
    <w:rsid w:val="00EA4B9E"/>
    <w:rsid w:val="00EA4E36"/>
    <w:rsid w:val="00EA4E6E"/>
    <w:rsid w:val="00EA4F4F"/>
    <w:rsid w:val="00EA529A"/>
    <w:rsid w:val="00EA5377"/>
    <w:rsid w:val="00EA54D7"/>
    <w:rsid w:val="00EA55ED"/>
    <w:rsid w:val="00EA58A3"/>
    <w:rsid w:val="00EA5F8F"/>
    <w:rsid w:val="00EA63A4"/>
    <w:rsid w:val="00EA63BD"/>
    <w:rsid w:val="00EA666C"/>
    <w:rsid w:val="00EA6A4B"/>
    <w:rsid w:val="00EA6F16"/>
    <w:rsid w:val="00EA732E"/>
    <w:rsid w:val="00EA7673"/>
    <w:rsid w:val="00EA7703"/>
    <w:rsid w:val="00EA79CE"/>
    <w:rsid w:val="00EA7A3C"/>
    <w:rsid w:val="00EA7BD2"/>
    <w:rsid w:val="00EA7F59"/>
    <w:rsid w:val="00EB0105"/>
    <w:rsid w:val="00EB025C"/>
    <w:rsid w:val="00EB050D"/>
    <w:rsid w:val="00EB0647"/>
    <w:rsid w:val="00EB0782"/>
    <w:rsid w:val="00EB0A3C"/>
    <w:rsid w:val="00EB0B75"/>
    <w:rsid w:val="00EB0DDC"/>
    <w:rsid w:val="00EB1039"/>
    <w:rsid w:val="00EB1506"/>
    <w:rsid w:val="00EB185F"/>
    <w:rsid w:val="00EB1C70"/>
    <w:rsid w:val="00EB1CBB"/>
    <w:rsid w:val="00EB2069"/>
    <w:rsid w:val="00EB20D3"/>
    <w:rsid w:val="00EB2456"/>
    <w:rsid w:val="00EB2692"/>
    <w:rsid w:val="00EB2874"/>
    <w:rsid w:val="00EB294E"/>
    <w:rsid w:val="00EB2AC4"/>
    <w:rsid w:val="00EB2D28"/>
    <w:rsid w:val="00EB2DC6"/>
    <w:rsid w:val="00EB303D"/>
    <w:rsid w:val="00EB3107"/>
    <w:rsid w:val="00EB3120"/>
    <w:rsid w:val="00EB3275"/>
    <w:rsid w:val="00EB3837"/>
    <w:rsid w:val="00EB3DC7"/>
    <w:rsid w:val="00EB426C"/>
    <w:rsid w:val="00EB460B"/>
    <w:rsid w:val="00EB47F2"/>
    <w:rsid w:val="00EB4E0E"/>
    <w:rsid w:val="00EB4E61"/>
    <w:rsid w:val="00EB55B4"/>
    <w:rsid w:val="00EB5764"/>
    <w:rsid w:val="00EB6136"/>
    <w:rsid w:val="00EB6265"/>
    <w:rsid w:val="00EB6363"/>
    <w:rsid w:val="00EB6695"/>
    <w:rsid w:val="00EB682D"/>
    <w:rsid w:val="00EB6F8E"/>
    <w:rsid w:val="00EB75F5"/>
    <w:rsid w:val="00EB7658"/>
    <w:rsid w:val="00EB770D"/>
    <w:rsid w:val="00EB7979"/>
    <w:rsid w:val="00EB7E31"/>
    <w:rsid w:val="00EC02B0"/>
    <w:rsid w:val="00EC03AA"/>
    <w:rsid w:val="00EC03E0"/>
    <w:rsid w:val="00EC09A8"/>
    <w:rsid w:val="00EC09E0"/>
    <w:rsid w:val="00EC0A5C"/>
    <w:rsid w:val="00EC0F34"/>
    <w:rsid w:val="00EC0F5D"/>
    <w:rsid w:val="00EC116E"/>
    <w:rsid w:val="00EC1316"/>
    <w:rsid w:val="00EC1520"/>
    <w:rsid w:val="00EC1634"/>
    <w:rsid w:val="00EC17D7"/>
    <w:rsid w:val="00EC18DC"/>
    <w:rsid w:val="00EC1A45"/>
    <w:rsid w:val="00EC1A65"/>
    <w:rsid w:val="00EC1A6B"/>
    <w:rsid w:val="00EC1CB3"/>
    <w:rsid w:val="00EC21F1"/>
    <w:rsid w:val="00EC2506"/>
    <w:rsid w:val="00EC2798"/>
    <w:rsid w:val="00EC2966"/>
    <w:rsid w:val="00EC2A9B"/>
    <w:rsid w:val="00EC2C98"/>
    <w:rsid w:val="00EC2E9F"/>
    <w:rsid w:val="00EC3016"/>
    <w:rsid w:val="00EC3030"/>
    <w:rsid w:val="00EC33E2"/>
    <w:rsid w:val="00EC3791"/>
    <w:rsid w:val="00EC38B7"/>
    <w:rsid w:val="00EC3D28"/>
    <w:rsid w:val="00EC3E95"/>
    <w:rsid w:val="00EC4236"/>
    <w:rsid w:val="00EC4376"/>
    <w:rsid w:val="00EC4447"/>
    <w:rsid w:val="00EC44F9"/>
    <w:rsid w:val="00EC44FC"/>
    <w:rsid w:val="00EC47C7"/>
    <w:rsid w:val="00EC489E"/>
    <w:rsid w:val="00EC4C67"/>
    <w:rsid w:val="00EC4DC3"/>
    <w:rsid w:val="00EC4DE6"/>
    <w:rsid w:val="00EC4DF1"/>
    <w:rsid w:val="00EC502F"/>
    <w:rsid w:val="00EC5164"/>
    <w:rsid w:val="00EC532C"/>
    <w:rsid w:val="00EC5620"/>
    <w:rsid w:val="00EC5859"/>
    <w:rsid w:val="00EC5967"/>
    <w:rsid w:val="00EC5A33"/>
    <w:rsid w:val="00EC5A9F"/>
    <w:rsid w:val="00EC5CDB"/>
    <w:rsid w:val="00EC5DE8"/>
    <w:rsid w:val="00EC63EE"/>
    <w:rsid w:val="00EC63EF"/>
    <w:rsid w:val="00EC645D"/>
    <w:rsid w:val="00EC670A"/>
    <w:rsid w:val="00EC6720"/>
    <w:rsid w:val="00EC697C"/>
    <w:rsid w:val="00EC6B93"/>
    <w:rsid w:val="00EC6E69"/>
    <w:rsid w:val="00EC6EC8"/>
    <w:rsid w:val="00EC70A4"/>
    <w:rsid w:val="00EC71F7"/>
    <w:rsid w:val="00EC7485"/>
    <w:rsid w:val="00EC758D"/>
    <w:rsid w:val="00EC771E"/>
    <w:rsid w:val="00EC77F8"/>
    <w:rsid w:val="00EC7D5E"/>
    <w:rsid w:val="00EC7FA3"/>
    <w:rsid w:val="00EC7FED"/>
    <w:rsid w:val="00ED0032"/>
    <w:rsid w:val="00ED0144"/>
    <w:rsid w:val="00ED018E"/>
    <w:rsid w:val="00ED0380"/>
    <w:rsid w:val="00ED070F"/>
    <w:rsid w:val="00ED075B"/>
    <w:rsid w:val="00ED07CB"/>
    <w:rsid w:val="00ED08FF"/>
    <w:rsid w:val="00ED0B8B"/>
    <w:rsid w:val="00ED0C83"/>
    <w:rsid w:val="00ED0CA3"/>
    <w:rsid w:val="00ED0E60"/>
    <w:rsid w:val="00ED16C7"/>
    <w:rsid w:val="00ED1743"/>
    <w:rsid w:val="00ED178F"/>
    <w:rsid w:val="00ED1A71"/>
    <w:rsid w:val="00ED1AA7"/>
    <w:rsid w:val="00ED1D7E"/>
    <w:rsid w:val="00ED1E68"/>
    <w:rsid w:val="00ED250E"/>
    <w:rsid w:val="00ED2B89"/>
    <w:rsid w:val="00ED3077"/>
    <w:rsid w:val="00ED3316"/>
    <w:rsid w:val="00ED33E0"/>
    <w:rsid w:val="00ED380A"/>
    <w:rsid w:val="00ED3890"/>
    <w:rsid w:val="00ED38F1"/>
    <w:rsid w:val="00ED3C55"/>
    <w:rsid w:val="00ED3F57"/>
    <w:rsid w:val="00ED3F58"/>
    <w:rsid w:val="00ED42BE"/>
    <w:rsid w:val="00ED479E"/>
    <w:rsid w:val="00ED48E5"/>
    <w:rsid w:val="00ED4DA0"/>
    <w:rsid w:val="00ED52CF"/>
    <w:rsid w:val="00ED5321"/>
    <w:rsid w:val="00ED5338"/>
    <w:rsid w:val="00ED54BE"/>
    <w:rsid w:val="00ED57B4"/>
    <w:rsid w:val="00ED5BD5"/>
    <w:rsid w:val="00ED5C19"/>
    <w:rsid w:val="00ED5C5B"/>
    <w:rsid w:val="00ED663E"/>
    <w:rsid w:val="00ED67AA"/>
    <w:rsid w:val="00ED6ED7"/>
    <w:rsid w:val="00ED6F76"/>
    <w:rsid w:val="00ED7082"/>
    <w:rsid w:val="00ED70BA"/>
    <w:rsid w:val="00ED71EC"/>
    <w:rsid w:val="00ED7206"/>
    <w:rsid w:val="00ED7362"/>
    <w:rsid w:val="00ED77B6"/>
    <w:rsid w:val="00ED77D7"/>
    <w:rsid w:val="00ED7A7E"/>
    <w:rsid w:val="00ED7C91"/>
    <w:rsid w:val="00ED7E43"/>
    <w:rsid w:val="00ED7F22"/>
    <w:rsid w:val="00ED7F57"/>
    <w:rsid w:val="00EE021E"/>
    <w:rsid w:val="00EE0244"/>
    <w:rsid w:val="00EE0681"/>
    <w:rsid w:val="00EE06A0"/>
    <w:rsid w:val="00EE0A2C"/>
    <w:rsid w:val="00EE0AE4"/>
    <w:rsid w:val="00EE0B82"/>
    <w:rsid w:val="00EE0DF7"/>
    <w:rsid w:val="00EE1304"/>
    <w:rsid w:val="00EE148C"/>
    <w:rsid w:val="00EE1614"/>
    <w:rsid w:val="00EE173C"/>
    <w:rsid w:val="00EE1879"/>
    <w:rsid w:val="00EE1AAA"/>
    <w:rsid w:val="00EE1B0B"/>
    <w:rsid w:val="00EE1B3F"/>
    <w:rsid w:val="00EE2038"/>
    <w:rsid w:val="00EE2624"/>
    <w:rsid w:val="00EE27D7"/>
    <w:rsid w:val="00EE29AD"/>
    <w:rsid w:val="00EE29F6"/>
    <w:rsid w:val="00EE2D68"/>
    <w:rsid w:val="00EE2E76"/>
    <w:rsid w:val="00EE2FE5"/>
    <w:rsid w:val="00EE3069"/>
    <w:rsid w:val="00EE31CF"/>
    <w:rsid w:val="00EE35FF"/>
    <w:rsid w:val="00EE3794"/>
    <w:rsid w:val="00EE380B"/>
    <w:rsid w:val="00EE3BAB"/>
    <w:rsid w:val="00EE3D59"/>
    <w:rsid w:val="00EE3F2E"/>
    <w:rsid w:val="00EE489D"/>
    <w:rsid w:val="00EE4A67"/>
    <w:rsid w:val="00EE4CA0"/>
    <w:rsid w:val="00EE4E50"/>
    <w:rsid w:val="00EE5018"/>
    <w:rsid w:val="00EE504D"/>
    <w:rsid w:val="00EE5394"/>
    <w:rsid w:val="00EE53A9"/>
    <w:rsid w:val="00EE5606"/>
    <w:rsid w:val="00EE5745"/>
    <w:rsid w:val="00EE59D5"/>
    <w:rsid w:val="00EE5A2B"/>
    <w:rsid w:val="00EE5E5B"/>
    <w:rsid w:val="00EE5ECF"/>
    <w:rsid w:val="00EE618B"/>
    <w:rsid w:val="00EE61F8"/>
    <w:rsid w:val="00EE64DF"/>
    <w:rsid w:val="00EE6621"/>
    <w:rsid w:val="00EE69C5"/>
    <w:rsid w:val="00EE6C1F"/>
    <w:rsid w:val="00EE7368"/>
    <w:rsid w:val="00EE778E"/>
    <w:rsid w:val="00EE7902"/>
    <w:rsid w:val="00EE796D"/>
    <w:rsid w:val="00EE7BBB"/>
    <w:rsid w:val="00EE7C35"/>
    <w:rsid w:val="00EE7E4C"/>
    <w:rsid w:val="00EE7F3C"/>
    <w:rsid w:val="00EF00BE"/>
    <w:rsid w:val="00EF0247"/>
    <w:rsid w:val="00EF0339"/>
    <w:rsid w:val="00EF06A5"/>
    <w:rsid w:val="00EF06D5"/>
    <w:rsid w:val="00EF09D8"/>
    <w:rsid w:val="00EF0CB0"/>
    <w:rsid w:val="00EF0D46"/>
    <w:rsid w:val="00EF1326"/>
    <w:rsid w:val="00EF14B4"/>
    <w:rsid w:val="00EF1782"/>
    <w:rsid w:val="00EF1853"/>
    <w:rsid w:val="00EF18D0"/>
    <w:rsid w:val="00EF1E51"/>
    <w:rsid w:val="00EF222A"/>
    <w:rsid w:val="00EF242B"/>
    <w:rsid w:val="00EF26A6"/>
    <w:rsid w:val="00EF2716"/>
    <w:rsid w:val="00EF2B46"/>
    <w:rsid w:val="00EF2E3F"/>
    <w:rsid w:val="00EF2FCF"/>
    <w:rsid w:val="00EF3853"/>
    <w:rsid w:val="00EF3C56"/>
    <w:rsid w:val="00EF3E39"/>
    <w:rsid w:val="00EF3EBA"/>
    <w:rsid w:val="00EF3EDC"/>
    <w:rsid w:val="00EF409E"/>
    <w:rsid w:val="00EF41AF"/>
    <w:rsid w:val="00EF43F1"/>
    <w:rsid w:val="00EF4494"/>
    <w:rsid w:val="00EF4B8E"/>
    <w:rsid w:val="00EF4C97"/>
    <w:rsid w:val="00EF4C99"/>
    <w:rsid w:val="00EF4DE4"/>
    <w:rsid w:val="00EF4E6A"/>
    <w:rsid w:val="00EF4FBE"/>
    <w:rsid w:val="00EF525C"/>
    <w:rsid w:val="00EF5394"/>
    <w:rsid w:val="00EF53B1"/>
    <w:rsid w:val="00EF5479"/>
    <w:rsid w:val="00EF5499"/>
    <w:rsid w:val="00EF5602"/>
    <w:rsid w:val="00EF5A33"/>
    <w:rsid w:val="00EF5C37"/>
    <w:rsid w:val="00EF60DA"/>
    <w:rsid w:val="00EF6280"/>
    <w:rsid w:val="00EF6289"/>
    <w:rsid w:val="00EF657F"/>
    <w:rsid w:val="00EF6994"/>
    <w:rsid w:val="00EF69B0"/>
    <w:rsid w:val="00EF6BBF"/>
    <w:rsid w:val="00EF6C7D"/>
    <w:rsid w:val="00EF6E55"/>
    <w:rsid w:val="00EF74F5"/>
    <w:rsid w:val="00EF76E8"/>
    <w:rsid w:val="00EF774E"/>
    <w:rsid w:val="00EF7A62"/>
    <w:rsid w:val="00EF7ADB"/>
    <w:rsid w:val="00EF7AF8"/>
    <w:rsid w:val="00EF7D41"/>
    <w:rsid w:val="00EF7EC2"/>
    <w:rsid w:val="00F000BC"/>
    <w:rsid w:val="00F000C3"/>
    <w:rsid w:val="00F005F8"/>
    <w:rsid w:val="00F00607"/>
    <w:rsid w:val="00F00679"/>
    <w:rsid w:val="00F0077E"/>
    <w:rsid w:val="00F0087D"/>
    <w:rsid w:val="00F009CD"/>
    <w:rsid w:val="00F00A04"/>
    <w:rsid w:val="00F00E8F"/>
    <w:rsid w:val="00F00FA2"/>
    <w:rsid w:val="00F0104F"/>
    <w:rsid w:val="00F013D2"/>
    <w:rsid w:val="00F01412"/>
    <w:rsid w:val="00F01782"/>
    <w:rsid w:val="00F018AA"/>
    <w:rsid w:val="00F01900"/>
    <w:rsid w:val="00F01A56"/>
    <w:rsid w:val="00F01A81"/>
    <w:rsid w:val="00F01C59"/>
    <w:rsid w:val="00F01EB0"/>
    <w:rsid w:val="00F01F6B"/>
    <w:rsid w:val="00F02196"/>
    <w:rsid w:val="00F021EA"/>
    <w:rsid w:val="00F022DD"/>
    <w:rsid w:val="00F02541"/>
    <w:rsid w:val="00F029BF"/>
    <w:rsid w:val="00F02A66"/>
    <w:rsid w:val="00F02B9F"/>
    <w:rsid w:val="00F02C69"/>
    <w:rsid w:val="00F02EB3"/>
    <w:rsid w:val="00F02F50"/>
    <w:rsid w:val="00F037A8"/>
    <w:rsid w:val="00F03AED"/>
    <w:rsid w:val="00F04112"/>
    <w:rsid w:val="00F04420"/>
    <w:rsid w:val="00F04479"/>
    <w:rsid w:val="00F04532"/>
    <w:rsid w:val="00F0469F"/>
    <w:rsid w:val="00F04712"/>
    <w:rsid w:val="00F04783"/>
    <w:rsid w:val="00F04945"/>
    <w:rsid w:val="00F04A2F"/>
    <w:rsid w:val="00F04D2A"/>
    <w:rsid w:val="00F04EF3"/>
    <w:rsid w:val="00F0507F"/>
    <w:rsid w:val="00F0529E"/>
    <w:rsid w:val="00F0567E"/>
    <w:rsid w:val="00F05E9C"/>
    <w:rsid w:val="00F05F4B"/>
    <w:rsid w:val="00F06277"/>
    <w:rsid w:val="00F06489"/>
    <w:rsid w:val="00F06B11"/>
    <w:rsid w:val="00F06D2A"/>
    <w:rsid w:val="00F072AC"/>
    <w:rsid w:val="00F07396"/>
    <w:rsid w:val="00F0740D"/>
    <w:rsid w:val="00F07493"/>
    <w:rsid w:val="00F075DC"/>
    <w:rsid w:val="00F075EA"/>
    <w:rsid w:val="00F07850"/>
    <w:rsid w:val="00F07A1A"/>
    <w:rsid w:val="00F07B13"/>
    <w:rsid w:val="00F07B6D"/>
    <w:rsid w:val="00F07C37"/>
    <w:rsid w:val="00F07EBC"/>
    <w:rsid w:val="00F10030"/>
    <w:rsid w:val="00F10279"/>
    <w:rsid w:val="00F10316"/>
    <w:rsid w:val="00F10587"/>
    <w:rsid w:val="00F10A67"/>
    <w:rsid w:val="00F10B28"/>
    <w:rsid w:val="00F10C48"/>
    <w:rsid w:val="00F11315"/>
    <w:rsid w:val="00F11570"/>
    <w:rsid w:val="00F115DB"/>
    <w:rsid w:val="00F117DF"/>
    <w:rsid w:val="00F118E2"/>
    <w:rsid w:val="00F119B2"/>
    <w:rsid w:val="00F11AE9"/>
    <w:rsid w:val="00F12661"/>
    <w:rsid w:val="00F127A0"/>
    <w:rsid w:val="00F127A4"/>
    <w:rsid w:val="00F1289C"/>
    <w:rsid w:val="00F12BB7"/>
    <w:rsid w:val="00F12E14"/>
    <w:rsid w:val="00F12E98"/>
    <w:rsid w:val="00F12F73"/>
    <w:rsid w:val="00F1309D"/>
    <w:rsid w:val="00F130D5"/>
    <w:rsid w:val="00F131F5"/>
    <w:rsid w:val="00F13638"/>
    <w:rsid w:val="00F1392B"/>
    <w:rsid w:val="00F13972"/>
    <w:rsid w:val="00F13E7D"/>
    <w:rsid w:val="00F140DB"/>
    <w:rsid w:val="00F144C6"/>
    <w:rsid w:val="00F14632"/>
    <w:rsid w:val="00F14682"/>
    <w:rsid w:val="00F14AC9"/>
    <w:rsid w:val="00F14E6B"/>
    <w:rsid w:val="00F14FA4"/>
    <w:rsid w:val="00F15044"/>
    <w:rsid w:val="00F15050"/>
    <w:rsid w:val="00F15277"/>
    <w:rsid w:val="00F152BE"/>
    <w:rsid w:val="00F154FD"/>
    <w:rsid w:val="00F15571"/>
    <w:rsid w:val="00F157E7"/>
    <w:rsid w:val="00F15A67"/>
    <w:rsid w:val="00F15E7D"/>
    <w:rsid w:val="00F15ED6"/>
    <w:rsid w:val="00F15FC9"/>
    <w:rsid w:val="00F16B48"/>
    <w:rsid w:val="00F16C6A"/>
    <w:rsid w:val="00F16F29"/>
    <w:rsid w:val="00F16FC1"/>
    <w:rsid w:val="00F170D0"/>
    <w:rsid w:val="00F171FB"/>
    <w:rsid w:val="00F17235"/>
    <w:rsid w:val="00F172EB"/>
    <w:rsid w:val="00F1731B"/>
    <w:rsid w:val="00F17533"/>
    <w:rsid w:val="00F1758B"/>
    <w:rsid w:val="00F17717"/>
    <w:rsid w:val="00F17728"/>
    <w:rsid w:val="00F17918"/>
    <w:rsid w:val="00F17A81"/>
    <w:rsid w:val="00F17B99"/>
    <w:rsid w:val="00F20306"/>
    <w:rsid w:val="00F20331"/>
    <w:rsid w:val="00F203F1"/>
    <w:rsid w:val="00F2052F"/>
    <w:rsid w:val="00F20992"/>
    <w:rsid w:val="00F20CDA"/>
    <w:rsid w:val="00F21188"/>
    <w:rsid w:val="00F21327"/>
    <w:rsid w:val="00F21414"/>
    <w:rsid w:val="00F21657"/>
    <w:rsid w:val="00F21C24"/>
    <w:rsid w:val="00F21CDF"/>
    <w:rsid w:val="00F21D38"/>
    <w:rsid w:val="00F21DD0"/>
    <w:rsid w:val="00F21EB1"/>
    <w:rsid w:val="00F22674"/>
    <w:rsid w:val="00F22881"/>
    <w:rsid w:val="00F22BF0"/>
    <w:rsid w:val="00F22C8A"/>
    <w:rsid w:val="00F230AA"/>
    <w:rsid w:val="00F23396"/>
    <w:rsid w:val="00F23420"/>
    <w:rsid w:val="00F23424"/>
    <w:rsid w:val="00F23604"/>
    <w:rsid w:val="00F2389D"/>
    <w:rsid w:val="00F23B20"/>
    <w:rsid w:val="00F23B89"/>
    <w:rsid w:val="00F23BE7"/>
    <w:rsid w:val="00F240CD"/>
    <w:rsid w:val="00F24223"/>
    <w:rsid w:val="00F24AFC"/>
    <w:rsid w:val="00F24B7D"/>
    <w:rsid w:val="00F24B98"/>
    <w:rsid w:val="00F24F2E"/>
    <w:rsid w:val="00F24FCA"/>
    <w:rsid w:val="00F25051"/>
    <w:rsid w:val="00F2545E"/>
    <w:rsid w:val="00F25554"/>
    <w:rsid w:val="00F258E0"/>
    <w:rsid w:val="00F259A4"/>
    <w:rsid w:val="00F25AB5"/>
    <w:rsid w:val="00F25ABC"/>
    <w:rsid w:val="00F25D7B"/>
    <w:rsid w:val="00F261D6"/>
    <w:rsid w:val="00F262C5"/>
    <w:rsid w:val="00F263C4"/>
    <w:rsid w:val="00F2646A"/>
    <w:rsid w:val="00F268E6"/>
    <w:rsid w:val="00F27029"/>
    <w:rsid w:val="00F271D5"/>
    <w:rsid w:val="00F274DD"/>
    <w:rsid w:val="00F2758D"/>
    <w:rsid w:val="00F275D6"/>
    <w:rsid w:val="00F27913"/>
    <w:rsid w:val="00F27D09"/>
    <w:rsid w:val="00F30103"/>
    <w:rsid w:val="00F30125"/>
    <w:rsid w:val="00F30181"/>
    <w:rsid w:val="00F30711"/>
    <w:rsid w:val="00F30761"/>
    <w:rsid w:val="00F3089B"/>
    <w:rsid w:val="00F308C0"/>
    <w:rsid w:val="00F30F9A"/>
    <w:rsid w:val="00F3117F"/>
    <w:rsid w:val="00F311BB"/>
    <w:rsid w:val="00F31442"/>
    <w:rsid w:val="00F318B8"/>
    <w:rsid w:val="00F31BC2"/>
    <w:rsid w:val="00F320BB"/>
    <w:rsid w:val="00F3212A"/>
    <w:rsid w:val="00F32193"/>
    <w:rsid w:val="00F323BB"/>
    <w:rsid w:val="00F32686"/>
    <w:rsid w:val="00F3279E"/>
    <w:rsid w:val="00F3291F"/>
    <w:rsid w:val="00F3299F"/>
    <w:rsid w:val="00F32B61"/>
    <w:rsid w:val="00F32DD2"/>
    <w:rsid w:val="00F32DFA"/>
    <w:rsid w:val="00F32F8C"/>
    <w:rsid w:val="00F330FE"/>
    <w:rsid w:val="00F332B9"/>
    <w:rsid w:val="00F33612"/>
    <w:rsid w:val="00F337E8"/>
    <w:rsid w:val="00F33821"/>
    <w:rsid w:val="00F33DF9"/>
    <w:rsid w:val="00F340A0"/>
    <w:rsid w:val="00F343ED"/>
    <w:rsid w:val="00F34618"/>
    <w:rsid w:val="00F349C9"/>
    <w:rsid w:val="00F34A74"/>
    <w:rsid w:val="00F34AF9"/>
    <w:rsid w:val="00F34D42"/>
    <w:rsid w:val="00F34E4B"/>
    <w:rsid w:val="00F34F35"/>
    <w:rsid w:val="00F3513F"/>
    <w:rsid w:val="00F351C2"/>
    <w:rsid w:val="00F356E6"/>
    <w:rsid w:val="00F35912"/>
    <w:rsid w:val="00F35B68"/>
    <w:rsid w:val="00F35BB8"/>
    <w:rsid w:val="00F35E79"/>
    <w:rsid w:val="00F35EEA"/>
    <w:rsid w:val="00F35F46"/>
    <w:rsid w:val="00F35FAF"/>
    <w:rsid w:val="00F3601E"/>
    <w:rsid w:val="00F364A0"/>
    <w:rsid w:val="00F364B4"/>
    <w:rsid w:val="00F3699C"/>
    <w:rsid w:val="00F36BC6"/>
    <w:rsid w:val="00F37713"/>
    <w:rsid w:val="00F37929"/>
    <w:rsid w:val="00F3799C"/>
    <w:rsid w:val="00F379D5"/>
    <w:rsid w:val="00F37ECE"/>
    <w:rsid w:val="00F40398"/>
    <w:rsid w:val="00F40536"/>
    <w:rsid w:val="00F40682"/>
    <w:rsid w:val="00F40694"/>
    <w:rsid w:val="00F40766"/>
    <w:rsid w:val="00F407E8"/>
    <w:rsid w:val="00F40A48"/>
    <w:rsid w:val="00F40A7A"/>
    <w:rsid w:val="00F40E1F"/>
    <w:rsid w:val="00F40E8C"/>
    <w:rsid w:val="00F40EB6"/>
    <w:rsid w:val="00F40EDB"/>
    <w:rsid w:val="00F410E8"/>
    <w:rsid w:val="00F4118D"/>
    <w:rsid w:val="00F4118E"/>
    <w:rsid w:val="00F41281"/>
    <w:rsid w:val="00F417F4"/>
    <w:rsid w:val="00F419DF"/>
    <w:rsid w:val="00F41BD3"/>
    <w:rsid w:val="00F41E91"/>
    <w:rsid w:val="00F41F4F"/>
    <w:rsid w:val="00F422AB"/>
    <w:rsid w:val="00F42B3C"/>
    <w:rsid w:val="00F42C44"/>
    <w:rsid w:val="00F42C55"/>
    <w:rsid w:val="00F42E9E"/>
    <w:rsid w:val="00F43025"/>
    <w:rsid w:val="00F433DF"/>
    <w:rsid w:val="00F43510"/>
    <w:rsid w:val="00F439A9"/>
    <w:rsid w:val="00F43CF1"/>
    <w:rsid w:val="00F43FC8"/>
    <w:rsid w:val="00F44206"/>
    <w:rsid w:val="00F44429"/>
    <w:rsid w:val="00F448D2"/>
    <w:rsid w:val="00F44CC5"/>
    <w:rsid w:val="00F44E66"/>
    <w:rsid w:val="00F45427"/>
    <w:rsid w:val="00F45889"/>
    <w:rsid w:val="00F45B36"/>
    <w:rsid w:val="00F45C03"/>
    <w:rsid w:val="00F45C28"/>
    <w:rsid w:val="00F460F8"/>
    <w:rsid w:val="00F4627B"/>
    <w:rsid w:val="00F463D6"/>
    <w:rsid w:val="00F46858"/>
    <w:rsid w:val="00F46861"/>
    <w:rsid w:val="00F46BB7"/>
    <w:rsid w:val="00F47172"/>
    <w:rsid w:val="00F47444"/>
    <w:rsid w:val="00F4753E"/>
    <w:rsid w:val="00F47883"/>
    <w:rsid w:val="00F47891"/>
    <w:rsid w:val="00F47A32"/>
    <w:rsid w:val="00F47B0F"/>
    <w:rsid w:val="00F47BA3"/>
    <w:rsid w:val="00F502CC"/>
    <w:rsid w:val="00F50556"/>
    <w:rsid w:val="00F50585"/>
    <w:rsid w:val="00F50731"/>
    <w:rsid w:val="00F50E0B"/>
    <w:rsid w:val="00F50EC1"/>
    <w:rsid w:val="00F50ED3"/>
    <w:rsid w:val="00F50FCE"/>
    <w:rsid w:val="00F5112A"/>
    <w:rsid w:val="00F51421"/>
    <w:rsid w:val="00F516AB"/>
    <w:rsid w:val="00F51992"/>
    <w:rsid w:val="00F51D1A"/>
    <w:rsid w:val="00F51F6F"/>
    <w:rsid w:val="00F52002"/>
    <w:rsid w:val="00F52096"/>
    <w:rsid w:val="00F52149"/>
    <w:rsid w:val="00F52823"/>
    <w:rsid w:val="00F528A7"/>
    <w:rsid w:val="00F52925"/>
    <w:rsid w:val="00F52D80"/>
    <w:rsid w:val="00F530F3"/>
    <w:rsid w:val="00F533F1"/>
    <w:rsid w:val="00F534BD"/>
    <w:rsid w:val="00F535B3"/>
    <w:rsid w:val="00F537DA"/>
    <w:rsid w:val="00F538A6"/>
    <w:rsid w:val="00F538CC"/>
    <w:rsid w:val="00F5391A"/>
    <w:rsid w:val="00F540A1"/>
    <w:rsid w:val="00F54724"/>
    <w:rsid w:val="00F54727"/>
    <w:rsid w:val="00F5491A"/>
    <w:rsid w:val="00F54A8C"/>
    <w:rsid w:val="00F54B9E"/>
    <w:rsid w:val="00F54E5D"/>
    <w:rsid w:val="00F55061"/>
    <w:rsid w:val="00F55099"/>
    <w:rsid w:val="00F5515D"/>
    <w:rsid w:val="00F55475"/>
    <w:rsid w:val="00F5572F"/>
    <w:rsid w:val="00F55B5D"/>
    <w:rsid w:val="00F55DCD"/>
    <w:rsid w:val="00F55FE4"/>
    <w:rsid w:val="00F55FF6"/>
    <w:rsid w:val="00F5689F"/>
    <w:rsid w:val="00F5690C"/>
    <w:rsid w:val="00F56A8B"/>
    <w:rsid w:val="00F5709D"/>
    <w:rsid w:val="00F57371"/>
    <w:rsid w:val="00F57471"/>
    <w:rsid w:val="00F57A7E"/>
    <w:rsid w:val="00F57D1A"/>
    <w:rsid w:val="00F57D37"/>
    <w:rsid w:val="00F57F1A"/>
    <w:rsid w:val="00F57FC9"/>
    <w:rsid w:val="00F604AD"/>
    <w:rsid w:val="00F60628"/>
    <w:rsid w:val="00F6066E"/>
    <w:rsid w:val="00F6068D"/>
    <w:rsid w:val="00F6076C"/>
    <w:rsid w:val="00F613D7"/>
    <w:rsid w:val="00F616A6"/>
    <w:rsid w:val="00F61A86"/>
    <w:rsid w:val="00F61C28"/>
    <w:rsid w:val="00F61DD8"/>
    <w:rsid w:val="00F61E97"/>
    <w:rsid w:val="00F62389"/>
    <w:rsid w:val="00F62405"/>
    <w:rsid w:val="00F626E8"/>
    <w:rsid w:val="00F62910"/>
    <w:rsid w:val="00F6292F"/>
    <w:rsid w:val="00F62B55"/>
    <w:rsid w:val="00F62C1C"/>
    <w:rsid w:val="00F62DC4"/>
    <w:rsid w:val="00F62FCF"/>
    <w:rsid w:val="00F62FE3"/>
    <w:rsid w:val="00F631AB"/>
    <w:rsid w:val="00F6353D"/>
    <w:rsid w:val="00F6357D"/>
    <w:rsid w:val="00F635E7"/>
    <w:rsid w:val="00F63692"/>
    <w:rsid w:val="00F63919"/>
    <w:rsid w:val="00F63AF6"/>
    <w:rsid w:val="00F63DDD"/>
    <w:rsid w:val="00F64082"/>
    <w:rsid w:val="00F641A9"/>
    <w:rsid w:val="00F642B5"/>
    <w:rsid w:val="00F64367"/>
    <w:rsid w:val="00F6437A"/>
    <w:rsid w:val="00F64491"/>
    <w:rsid w:val="00F64658"/>
    <w:rsid w:val="00F646D5"/>
    <w:rsid w:val="00F64913"/>
    <w:rsid w:val="00F64A34"/>
    <w:rsid w:val="00F64DF0"/>
    <w:rsid w:val="00F654D6"/>
    <w:rsid w:val="00F6550B"/>
    <w:rsid w:val="00F655E9"/>
    <w:rsid w:val="00F657EE"/>
    <w:rsid w:val="00F658FA"/>
    <w:rsid w:val="00F659A0"/>
    <w:rsid w:val="00F65EC0"/>
    <w:rsid w:val="00F65EC6"/>
    <w:rsid w:val="00F6620C"/>
    <w:rsid w:val="00F668BC"/>
    <w:rsid w:val="00F66C68"/>
    <w:rsid w:val="00F66C7C"/>
    <w:rsid w:val="00F66D95"/>
    <w:rsid w:val="00F66ED5"/>
    <w:rsid w:val="00F66F26"/>
    <w:rsid w:val="00F6701A"/>
    <w:rsid w:val="00F67213"/>
    <w:rsid w:val="00F6726C"/>
    <w:rsid w:val="00F674B8"/>
    <w:rsid w:val="00F67554"/>
    <w:rsid w:val="00F679D6"/>
    <w:rsid w:val="00F67A86"/>
    <w:rsid w:val="00F67AEB"/>
    <w:rsid w:val="00F67CAA"/>
    <w:rsid w:val="00F67CBB"/>
    <w:rsid w:val="00F67DA5"/>
    <w:rsid w:val="00F700B0"/>
    <w:rsid w:val="00F701F6"/>
    <w:rsid w:val="00F70A63"/>
    <w:rsid w:val="00F71025"/>
    <w:rsid w:val="00F71074"/>
    <w:rsid w:val="00F7135C"/>
    <w:rsid w:val="00F71499"/>
    <w:rsid w:val="00F7150B"/>
    <w:rsid w:val="00F716C4"/>
    <w:rsid w:val="00F716FB"/>
    <w:rsid w:val="00F71AB5"/>
    <w:rsid w:val="00F71DE6"/>
    <w:rsid w:val="00F71F13"/>
    <w:rsid w:val="00F7203B"/>
    <w:rsid w:val="00F72085"/>
    <w:rsid w:val="00F72172"/>
    <w:rsid w:val="00F723C5"/>
    <w:rsid w:val="00F724C8"/>
    <w:rsid w:val="00F72798"/>
    <w:rsid w:val="00F72964"/>
    <w:rsid w:val="00F7299F"/>
    <w:rsid w:val="00F72C77"/>
    <w:rsid w:val="00F72ECE"/>
    <w:rsid w:val="00F73041"/>
    <w:rsid w:val="00F730AB"/>
    <w:rsid w:val="00F73331"/>
    <w:rsid w:val="00F7336D"/>
    <w:rsid w:val="00F73708"/>
    <w:rsid w:val="00F7378D"/>
    <w:rsid w:val="00F73885"/>
    <w:rsid w:val="00F73C6F"/>
    <w:rsid w:val="00F73EEA"/>
    <w:rsid w:val="00F7420D"/>
    <w:rsid w:val="00F74281"/>
    <w:rsid w:val="00F743A0"/>
    <w:rsid w:val="00F74C47"/>
    <w:rsid w:val="00F750F1"/>
    <w:rsid w:val="00F75344"/>
    <w:rsid w:val="00F757EA"/>
    <w:rsid w:val="00F75857"/>
    <w:rsid w:val="00F75982"/>
    <w:rsid w:val="00F75BB0"/>
    <w:rsid w:val="00F75D09"/>
    <w:rsid w:val="00F75EF6"/>
    <w:rsid w:val="00F7659D"/>
    <w:rsid w:val="00F76669"/>
    <w:rsid w:val="00F76A1C"/>
    <w:rsid w:val="00F76DBC"/>
    <w:rsid w:val="00F76E16"/>
    <w:rsid w:val="00F76E50"/>
    <w:rsid w:val="00F77043"/>
    <w:rsid w:val="00F772FF"/>
    <w:rsid w:val="00F7767B"/>
    <w:rsid w:val="00F776AA"/>
    <w:rsid w:val="00F77817"/>
    <w:rsid w:val="00F778F2"/>
    <w:rsid w:val="00F7798B"/>
    <w:rsid w:val="00F77C9B"/>
    <w:rsid w:val="00F77F6C"/>
    <w:rsid w:val="00F77FAE"/>
    <w:rsid w:val="00F8009C"/>
    <w:rsid w:val="00F80191"/>
    <w:rsid w:val="00F80244"/>
    <w:rsid w:val="00F80271"/>
    <w:rsid w:val="00F802A1"/>
    <w:rsid w:val="00F805BF"/>
    <w:rsid w:val="00F807C5"/>
    <w:rsid w:val="00F80C24"/>
    <w:rsid w:val="00F80CCE"/>
    <w:rsid w:val="00F80F4B"/>
    <w:rsid w:val="00F8105F"/>
    <w:rsid w:val="00F810ED"/>
    <w:rsid w:val="00F81FE2"/>
    <w:rsid w:val="00F824B0"/>
    <w:rsid w:val="00F826F3"/>
    <w:rsid w:val="00F82835"/>
    <w:rsid w:val="00F82A7E"/>
    <w:rsid w:val="00F82CE6"/>
    <w:rsid w:val="00F82E40"/>
    <w:rsid w:val="00F8316B"/>
    <w:rsid w:val="00F8352A"/>
    <w:rsid w:val="00F83683"/>
    <w:rsid w:val="00F839BB"/>
    <w:rsid w:val="00F83BC5"/>
    <w:rsid w:val="00F83CC3"/>
    <w:rsid w:val="00F83CFB"/>
    <w:rsid w:val="00F83F90"/>
    <w:rsid w:val="00F841EA"/>
    <w:rsid w:val="00F84346"/>
    <w:rsid w:val="00F8457A"/>
    <w:rsid w:val="00F849C2"/>
    <w:rsid w:val="00F84C88"/>
    <w:rsid w:val="00F851FF"/>
    <w:rsid w:val="00F85334"/>
    <w:rsid w:val="00F8575F"/>
    <w:rsid w:val="00F85798"/>
    <w:rsid w:val="00F85800"/>
    <w:rsid w:val="00F85898"/>
    <w:rsid w:val="00F85A41"/>
    <w:rsid w:val="00F8617D"/>
    <w:rsid w:val="00F86210"/>
    <w:rsid w:val="00F8683F"/>
    <w:rsid w:val="00F86965"/>
    <w:rsid w:val="00F869C0"/>
    <w:rsid w:val="00F869E3"/>
    <w:rsid w:val="00F86AEC"/>
    <w:rsid w:val="00F86CB2"/>
    <w:rsid w:val="00F86CFC"/>
    <w:rsid w:val="00F86DF6"/>
    <w:rsid w:val="00F86E3C"/>
    <w:rsid w:val="00F86EAA"/>
    <w:rsid w:val="00F872EA"/>
    <w:rsid w:val="00F87388"/>
    <w:rsid w:val="00F876E3"/>
    <w:rsid w:val="00F87F0C"/>
    <w:rsid w:val="00F87F2E"/>
    <w:rsid w:val="00F900EA"/>
    <w:rsid w:val="00F90149"/>
    <w:rsid w:val="00F90195"/>
    <w:rsid w:val="00F901E3"/>
    <w:rsid w:val="00F904EA"/>
    <w:rsid w:val="00F90577"/>
    <w:rsid w:val="00F90611"/>
    <w:rsid w:val="00F9067D"/>
    <w:rsid w:val="00F907A1"/>
    <w:rsid w:val="00F90AB9"/>
    <w:rsid w:val="00F90AFC"/>
    <w:rsid w:val="00F90D60"/>
    <w:rsid w:val="00F910DC"/>
    <w:rsid w:val="00F912FD"/>
    <w:rsid w:val="00F91362"/>
    <w:rsid w:val="00F91609"/>
    <w:rsid w:val="00F91627"/>
    <w:rsid w:val="00F91A84"/>
    <w:rsid w:val="00F91F0E"/>
    <w:rsid w:val="00F9251F"/>
    <w:rsid w:val="00F9257D"/>
    <w:rsid w:val="00F929D4"/>
    <w:rsid w:val="00F92DA3"/>
    <w:rsid w:val="00F9328F"/>
    <w:rsid w:val="00F9371E"/>
    <w:rsid w:val="00F938C0"/>
    <w:rsid w:val="00F938C8"/>
    <w:rsid w:val="00F939A7"/>
    <w:rsid w:val="00F93BC5"/>
    <w:rsid w:val="00F93CDA"/>
    <w:rsid w:val="00F93D36"/>
    <w:rsid w:val="00F93FF3"/>
    <w:rsid w:val="00F94108"/>
    <w:rsid w:val="00F9416B"/>
    <w:rsid w:val="00F944C5"/>
    <w:rsid w:val="00F94A3A"/>
    <w:rsid w:val="00F94DCD"/>
    <w:rsid w:val="00F95052"/>
    <w:rsid w:val="00F9533D"/>
    <w:rsid w:val="00F95792"/>
    <w:rsid w:val="00F95892"/>
    <w:rsid w:val="00F95A3D"/>
    <w:rsid w:val="00F95B9E"/>
    <w:rsid w:val="00F95C1C"/>
    <w:rsid w:val="00F95F8A"/>
    <w:rsid w:val="00F961E9"/>
    <w:rsid w:val="00F96606"/>
    <w:rsid w:val="00F9663C"/>
    <w:rsid w:val="00F967EC"/>
    <w:rsid w:val="00F96CAA"/>
    <w:rsid w:val="00F96F58"/>
    <w:rsid w:val="00F971DE"/>
    <w:rsid w:val="00F97375"/>
    <w:rsid w:val="00F973B0"/>
    <w:rsid w:val="00F973C0"/>
    <w:rsid w:val="00F97562"/>
    <w:rsid w:val="00F97633"/>
    <w:rsid w:val="00F97672"/>
    <w:rsid w:val="00F97B1F"/>
    <w:rsid w:val="00F97DEA"/>
    <w:rsid w:val="00F97E8F"/>
    <w:rsid w:val="00F97F88"/>
    <w:rsid w:val="00FA001B"/>
    <w:rsid w:val="00FA00BC"/>
    <w:rsid w:val="00FA0521"/>
    <w:rsid w:val="00FA074B"/>
    <w:rsid w:val="00FA0B55"/>
    <w:rsid w:val="00FA0BEB"/>
    <w:rsid w:val="00FA0CC2"/>
    <w:rsid w:val="00FA0D78"/>
    <w:rsid w:val="00FA0FAD"/>
    <w:rsid w:val="00FA1077"/>
    <w:rsid w:val="00FA10DD"/>
    <w:rsid w:val="00FA14A6"/>
    <w:rsid w:val="00FA1502"/>
    <w:rsid w:val="00FA1678"/>
    <w:rsid w:val="00FA1D07"/>
    <w:rsid w:val="00FA1DC2"/>
    <w:rsid w:val="00FA1F40"/>
    <w:rsid w:val="00FA211E"/>
    <w:rsid w:val="00FA2419"/>
    <w:rsid w:val="00FA2530"/>
    <w:rsid w:val="00FA2548"/>
    <w:rsid w:val="00FA27D9"/>
    <w:rsid w:val="00FA2887"/>
    <w:rsid w:val="00FA292E"/>
    <w:rsid w:val="00FA2B6A"/>
    <w:rsid w:val="00FA30DA"/>
    <w:rsid w:val="00FA3133"/>
    <w:rsid w:val="00FA318D"/>
    <w:rsid w:val="00FA325E"/>
    <w:rsid w:val="00FA3574"/>
    <w:rsid w:val="00FA3745"/>
    <w:rsid w:val="00FA37B4"/>
    <w:rsid w:val="00FA3DC2"/>
    <w:rsid w:val="00FA42B9"/>
    <w:rsid w:val="00FA445B"/>
    <w:rsid w:val="00FA46EF"/>
    <w:rsid w:val="00FA4D6A"/>
    <w:rsid w:val="00FA4FBA"/>
    <w:rsid w:val="00FA5628"/>
    <w:rsid w:val="00FA5876"/>
    <w:rsid w:val="00FA59BC"/>
    <w:rsid w:val="00FA5DEC"/>
    <w:rsid w:val="00FA5EE9"/>
    <w:rsid w:val="00FA6341"/>
    <w:rsid w:val="00FA651D"/>
    <w:rsid w:val="00FA65D3"/>
    <w:rsid w:val="00FA66A6"/>
    <w:rsid w:val="00FA6C36"/>
    <w:rsid w:val="00FA6C61"/>
    <w:rsid w:val="00FA7022"/>
    <w:rsid w:val="00FA711E"/>
    <w:rsid w:val="00FA73E6"/>
    <w:rsid w:val="00FA743E"/>
    <w:rsid w:val="00FA75FF"/>
    <w:rsid w:val="00FA772E"/>
    <w:rsid w:val="00FA7A94"/>
    <w:rsid w:val="00FA7D01"/>
    <w:rsid w:val="00FA7E45"/>
    <w:rsid w:val="00FB012B"/>
    <w:rsid w:val="00FB0165"/>
    <w:rsid w:val="00FB037A"/>
    <w:rsid w:val="00FB0646"/>
    <w:rsid w:val="00FB0699"/>
    <w:rsid w:val="00FB08D0"/>
    <w:rsid w:val="00FB0922"/>
    <w:rsid w:val="00FB0A08"/>
    <w:rsid w:val="00FB0A10"/>
    <w:rsid w:val="00FB0E72"/>
    <w:rsid w:val="00FB1277"/>
    <w:rsid w:val="00FB1347"/>
    <w:rsid w:val="00FB164D"/>
    <w:rsid w:val="00FB1891"/>
    <w:rsid w:val="00FB1AE4"/>
    <w:rsid w:val="00FB218F"/>
    <w:rsid w:val="00FB21F9"/>
    <w:rsid w:val="00FB2411"/>
    <w:rsid w:val="00FB2642"/>
    <w:rsid w:val="00FB2708"/>
    <w:rsid w:val="00FB28F5"/>
    <w:rsid w:val="00FB294D"/>
    <w:rsid w:val="00FB2AAB"/>
    <w:rsid w:val="00FB2CCA"/>
    <w:rsid w:val="00FB2F00"/>
    <w:rsid w:val="00FB2FC6"/>
    <w:rsid w:val="00FB3160"/>
    <w:rsid w:val="00FB383D"/>
    <w:rsid w:val="00FB3C1C"/>
    <w:rsid w:val="00FB40BD"/>
    <w:rsid w:val="00FB485E"/>
    <w:rsid w:val="00FB4983"/>
    <w:rsid w:val="00FB4CB8"/>
    <w:rsid w:val="00FB4F41"/>
    <w:rsid w:val="00FB5015"/>
    <w:rsid w:val="00FB5101"/>
    <w:rsid w:val="00FB5130"/>
    <w:rsid w:val="00FB576D"/>
    <w:rsid w:val="00FB5942"/>
    <w:rsid w:val="00FB5A95"/>
    <w:rsid w:val="00FB5D83"/>
    <w:rsid w:val="00FB5E96"/>
    <w:rsid w:val="00FB6137"/>
    <w:rsid w:val="00FB61C8"/>
    <w:rsid w:val="00FB627F"/>
    <w:rsid w:val="00FB62AD"/>
    <w:rsid w:val="00FB62BE"/>
    <w:rsid w:val="00FB6351"/>
    <w:rsid w:val="00FB64CF"/>
    <w:rsid w:val="00FB66C6"/>
    <w:rsid w:val="00FB6AE4"/>
    <w:rsid w:val="00FB6B22"/>
    <w:rsid w:val="00FB6C66"/>
    <w:rsid w:val="00FB6C6E"/>
    <w:rsid w:val="00FB6E49"/>
    <w:rsid w:val="00FB7018"/>
    <w:rsid w:val="00FB7069"/>
    <w:rsid w:val="00FB71ED"/>
    <w:rsid w:val="00FB7219"/>
    <w:rsid w:val="00FB76DC"/>
    <w:rsid w:val="00FB77FC"/>
    <w:rsid w:val="00FB7899"/>
    <w:rsid w:val="00FB7B7C"/>
    <w:rsid w:val="00FB7EE3"/>
    <w:rsid w:val="00FC003C"/>
    <w:rsid w:val="00FC005F"/>
    <w:rsid w:val="00FC0430"/>
    <w:rsid w:val="00FC0440"/>
    <w:rsid w:val="00FC046B"/>
    <w:rsid w:val="00FC06C9"/>
    <w:rsid w:val="00FC06E7"/>
    <w:rsid w:val="00FC0885"/>
    <w:rsid w:val="00FC0988"/>
    <w:rsid w:val="00FC09A8"/>
    <w:rsid w:val="00FC0B9F"/>
    <w:rsid w:val="00FC0D07"/>
    <w:rsid w:val="00FC0FA8"/>
    <w:rsid w:val="00FC1255"/>
    <w:rsid w:val="00FC1625"/>
    <w:rsid w:val="00FC19A3"/>
    <w:rsid w:val="00FC1A21"/>
    <w:rsid w:val="00FC1B44"/>
    <w:rsid w:val="00FC1CA7"/>
    <w:rsid w:val="00FC221E"/>
    <w:rsid w:val="00FC23D0"/>
    <w:rsid w:val="00FC241F"/>
    <w:rsid w:val="00FC2420"/>
    <w:rsid w:val="00FC26AE"/>
    <w:rsid w:val="00FC2783"/>
    <w:rsid w:val="00FC27AA"/>
    <w:rsid w:val="00FC2AB1"/>
    <w:rsid w:val="00FC2CBA"/>
    <w:rsid w:val="00FC2CF9"/>
    <w:rsid w:val="00FC2D22"/>
    <w:rsid w:val="00FC308A"/>
    <w:rsid w:val="00FC363E"/>
    <w:rsid w:val="00FC386F"/>
    <w:rsid w:val="00FC3877"/>
    <w:rsid w:val="00FC3904"/>
    <w:rsid w:val="00FC3AC7"/>
    <w:rsid w:val="00FC442E"/>
    <w:rsid w:val="00FC46E6"/>
    <w:rsid w:val="00FC47F3"/>
    <w:rsid w:val="00FC4A69"/>
    <w:rsid w:val="00FC4B06"/>
    <w:rsid w:val="00FC4E4D"/>
    <w:rsid w:val="00FC512D"/>
    <w:rsid w:val="00FC5571"/>
    <w:rsid w:val="00FC55C2"/>
    <w:rsid w:val="00FC5805"/>
    <w:rsid w:val="00FC5B0A"/>
    <w:rsid w:val="00FC5D24"/>
    <w:rsid w:val="00FC5DCA"/>
    <w:rsid w:val="00FC5E53"/>
    <w:rsid w:val="00FC5EB3"/>
    <w:rsid w:val="00FC5FB8"/>
    <w:rsid w:val="00FC5FCA"/>
    <w:rsid w:val="00FC5FCC"/>
    <w:rsid w:val="00FC60A2"/>
    <w:rsid w:val="00FC6130"/>
    <w:rsid w:val="00FC626F"/>
    <w:rsid w:val="00FC65AA"/>
    <w:rsid w:val="00FC6679"/>
    <w:rsid w:val="00FC6691"/>
    <w:rsid w:val="00FC684D"/>
    <w:rsid w:val="00FC69A7"/>
    <w:rsid w:val="00FC6D9C"/>
    <w:rsid w:val="00FC7376"/>
    <w:rsid w:val="00FC74DA"/>
    <w:rsid w:val="00FC7D88"/>
    <w:rsid w:val="00FD0130"/>
    <w:rsid w:val="00FD01E1"/>
    <w:rsid w:val="00FD0439"/>
    <w:rsid w:val="00FD0465"/>
    <w:rsid w:val="00FD055D"/>
    <w:rsid w:val="00FD0BCE"/>
    <w:rsid w:val="00FD0F0B"/>
    <w:rsid w:val="00FD10E2"/>
    <w:rsid w:val="00FD146F"/>
    <w:rsid w:val="00FD164C"/>
    <w:rsid w:val="00FD19EF"/>
    <w:rsid w:val="00FD1C05"/>
    <w:rsid w:val="00FD1C55"/>
    <w:rsid w:val="00FD1D97"/>
    <w:rsid w:val="00FD2AE9"/>
    <w:rsid w:val="00FD2B91"/>
    <w:rsid w:val="00FD2E05"/>
    <w:rsid w:val="00FD32BF"/>
    <w:rsid w:val="00FD32CF"/>
    <w:rsid w:val="00FD3315"/>
    <w:rsid w:val="00FD3346"/>
    <w:rsid w:val="00FD347C"/>
    <w:rsid w:val="00FD35C0"/>
    <w:rsid w:val="00FD3657"/>
    <w:rsid w:val="00FD36C0"/>
    <w:rsid w:val="00FD378D"/>
    <w:rsid w:val="00FD38BF"/>
    <w:rsid w:val="00FD3AF6"/>
    <w:rsid w:val="00FD3B3D"/>
    <w:rsid w:val="00FD3D2F"/>
    <w:rsid w:val="00FD3F2D"/>
    <w:rsid w:val="00FD3FF2"/>
    <w:rsid w:val="00FD4027"/>
    <w:rsid w:val="00FD44F2"/>
    <w:rsid w:val="00FD453B"/>
    <w:rsid w:val="00FD498D"/>
    <w:rsid w:val="00FD4991"/>
    <w:rsid w:val="00FD4B28"/>
    <w:rsid w:val="00FD4E2F"/>
    <w:rsid w:val="00FD4F75"/>
    <w:rsid w:val="00FD5158"/>
    <w:rsid w:val="00FD5522"/>
    <w:rsid w:val="00FD552A"/>
    <w:rsid w:val="00FD58F2"/>
    <w:rsid w:val="00FD60C2"/>
    <w:rsid w:val="00FD634C"/>
    <w:rsid w:val="00FD644F"/>
    <w:rsid w:val="00FD6E82"/>
    <w:rsid w:val="00FD7053"/>
    <w:rsid w:val="00FD7309"/>
    <w:rsid w:val="00FD770C"/>
    <w:rsid w:val="00FD77E3"/>
    <w:rsid w:val="00FD7A86"/>
    <w:rsid w:val="00FD7CC0"/>
    <w:rsid w:val="00FE01A5"/>
    <w:rsid w:val="00FE03B6"/>
    <w:rsid w:val="00FE04E3"/>
    <w:rsid w:val="00FE068C"/>
    <w:rsid w:val="00FE1848"/>
    <w:rsid w:val="00FE1FC6"/>
    <w:rsid w:val="00FE223E"/>
    <w:rsid w:val="00FE2296"/>
    <w:rsid w:val="00FE272A"/>
    <w:rsid w:val="00FE28B8"/>
    <w:rsid w:val="00FE2A82"/>
    <w:rsid w:val="00FE2B4C"/>
    <w:rsid w:val="00FE31FA"/>
    <w:rsid w:val="00FE3216"/>
    <w:rsid w:val="00FE3587"/>
    <w:rsid w:val="00FE390C"/>
    <w:rsid w:val="00FE399E"/>
    <w:rsid w:val="00FE3B16"/>
    <w:rsid w:val="00FE3B76"/>
    <w:rsid w:val="00FE3BB4"/>
    <w:rsid w:val="00FE3CCE"/>
    <w:rsid w:val="00FE3CE1"/>
    <w:rsid w:val="00FE3CFD"/>
    <w:rsid w:val="00FE42BB"/>
    <w:rsid w:val="00FE439A"/>
    <w:rsid w:val="00FE4406"/>
    <w:rsid w:val="00FE44E0"/>
    <w:rsid w:val="00FE4598"/>
    <w:rsid w:val="00FE46AA"/>
    <w:rsid w:val="00FE4AE5"/>
    <w:rsid w:val="00FE4D03"/>
    <w:rsid w:val="00FE4DA7"/>
    <w:rsid w:val="00FE4FF6"/>
    <w:rsid w:val="00FE54AD"/>
    <w:rsid w:val="00FE569F"/>
    <w:rsid w:val="00FE5803"/>
    <w:rsid w:val="00FE5A7F"/>
    <w:rsid w:val="00FE5D82"/>
    <w:rsid w:val="00FE5E86"/>
    <w:rsid w:val="00FE5FBA"/>
    <w:rsid w:val="00FE60D7"/>
    <w:rsid w:val="00FE612E"/>
    <w:rsid w:val="00FE69DF"/>
    <w:rsid w:val="00FE6E10"/>
    <w:rsid w:val="00FE6F94"/>
    <w:rsid w:val="00FE7136"/>
    <w:rsid w:val="00FE7278"/>
    <w:rsid w:val="00FE791B"/>
    <w:rsid w:val="00FE7B92"/>
    <w:rsid w:val="00FE7F69"/>
    <w:rsid w:val="00FF00E4"/>
    <w:rsid w:val="00FF07DC"/>
    <w:rsid w:val="00FF0AF2"/>
    <w:rsid w:val="00FF0D20"/>
    <w:rsid w:val="00FF1478"/>
    <w:rsid w:val="00FF160D"/>
    <w:rsid w:val="00FF1A81"/>
    <w:rsid w:val="00FF1EAF"/>
    <w:rsid w:val="00FF1EB6"/>
    <w:rsid w:val="00FF1FDB"/>
    <w:rsid w:val="00FF21F9"/>
    <w:rsid w:val="00FF220E"/>
    <w:rsid w:val="00FF24AE"/>
    <w:rsid w:val="00FF298E"/>
    <w:rsid w:val="00FF2AE6"/>
    <w:rsid w:val="00FF2B8F"/>
    <w:rsid w:val="00FF2DD2"/>
    <w:rsid w:val="00FF30E6"/>
    <w:rsid w:val="00FF3994"/>
    <w:rsid w:val="00FF3DEA"/>
    <w:rsid w:val="00FF3F62"/>
    <w:rsid w:val="00FF3FBF"/>
    <w:rsid w:val="00FF4180"/>
    <w:rsid w:val="00FF454E"/>
    <w:rsid w:val="00FF45FB"/>
    <w:rsid w:val="00FF483E"/>
    <w:rsid w:val="00FF491D"/>
    <w:rsid w:val="00FF4BBE"/>
    <w:rsid w:val="00FF4D26"/>
    <w:rsid w:val="00FF4E7E"/>
    <w:rsid w:val="00FF5232"/>
    <w:rsid w:val="00FF5443"/>
    <w:rsid w:val="00FF55D0"/>
    <w:rsid w:val="00FF55E4"/>
    <w:rsid w:val="00FF55FC"/>
    <w:rsid w:val="00FF5765"/>
    <w:rsid w:val="00FF58C5"/>
    <w:rsid w:val="00FF59C7"/>
    <w:rsid w:val="00FF5AE8"/>
    <w:rsid w:val="00FF5BA9"/>
    <w:rsid w:val="00FF5D1E"/>
    <w:rsid w:val="00FF5F89"/>
    <w:rsid w:val="00FF626C"/>
    <w:rsid w:val="00FF6365"/>
    <w:rsid w:val="00FF6FF0"/>
    <w:rsid w:val="00FF7053"/>
    <w:rsid w:val="00FF7089"/>
    <w:rsid w:val="00FF709B"/>
    <w:rsid w:val="00FF7183"/>
    <w:rsid w:val="00FF71FE"/>
    <w:rsid w:val="00FF74FA"/>
    <w:rsid w:val="00FF77E6"/>
    <w:rsid w:val="00FF7C08"/>
    <w:rsid w:val="00FF7E5E"/>
    <w:rsid w:val="00FF7ED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D71B75"/>
  <w15:docId w15:val="{A939327F-A670-BA41-B0F4-0A88A5E2B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s-CR" w:eastAsia="es-ES_tradn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5FEF"/>
    <w:rPr>
      <w:sz w:val="24"/>
      <w:szCs w:val="24"/>
      <w:lang w:val="es-ES" w:eastAsia="en-US"/>
    </w:rPr>
  </w:style>
  <w:style w:type="paragraph" w:styleId="Ttulo1">
    <w:name w:val="heading 1"/>
    <w:basedOn w:val="Normal"/>
    <w:next w:val="Normal"/>
    <w:link w:val="Ttulo1Car"/>
    <w:uiPriority w:val="9"/>
    <w:qFormat/>
    <w:rsid w:val="00E83BA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semiHidden/>
    <w:unhideWhenUsed/>
    <w:qFormat/>
    <w:rsid w:val="003C4165"/>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Encabezadoypie">
    <w:name w:val="Encabezado y pie"/>
    <w:pPr>
      <w:tabs>
        <w:tab w:val="right" w:pos="9020"/>
      </w:tabs>
    </w:pPr>
    <w:rPr>
      <w:rFonts w:ascii="Helvetica Neue" w:hAnsi="Helvetica Neue" w:cs="Arial Unicode MS"/>
      <w:color w:val="000000"/>
      <w:sz w:val="24"/>
      <w:szCs w:val="24"/>
    </w:rPr>
  </w:style>
  <w:style w:type="paragraph" w:customStyle="1" w:styleId="CuerpoA">
    <w:name w:val="Cuerpo A"/>
    <w:qFormat/>
    <w:rPr>
      <w:rFonts w:ascii="Cambria" w:hAnsi="Cambria" w:cs="Arial Unicode MS"/>
      <w:color w:val="000000"/>
      <w:sz w:val="24"/>
      <w:szCs w:val="24"/>
      <w:u w:color="000000"/>
      <w:lang w:val="en-US"/>
    </w:rPr>
  </w:style>
  <w:style w:type="character" w:customStyle="1" w:styleId="Ninguno">
    <w:name w:val="Ninguno"/>
    <w:qFormat/>
    <w:rPr>
      <w:lang w:val="es-ES_tradnl"/>
    </w:rPr>
  </w:style>
  <w:style w:type="numbering" w:customStyle="1" w:styleId="Nmero">
    <w:name w:val="Número"/>
    <w:pPr>
      <w:numPr>
        <w:numId w:val="1"/>
      </w:numPr>
    </w:pPr>
  </w:style>
  <w:style w:type="character" w:customStyle="1" w:styleId="NingunoA">
    <w:name w:val="Ninguno A"/>
    <w:basedOn w:val="Ninguno"/>
    <w:qFormat/>
    <w:rPr>
      <w:lang w:val="es-ES_tradnl"/>
    </w:rPr>
  </w:style>
  <w:style w:type="paragraph" w:styleId="Prrafodelista">
    <w:name w:val="List Paragraph"/>
    <w:pPr>
      <w:ind w:left="720"/>
    </w:pPr>
    <w:rPr>
      <w:rFonts w:ascii="Cambria" w:hAnsi="Cambria" w:cs="Arial Unicode MS"/>
      <w:color w:val="000000"/>
      <w:sz w:val="24"/>
      <w:szCs w:val="24"/>
      <w:u w:color="000000"/>
      <w:lang w:val="es-ES_tradnl"/>
    </w:rPr>
  </w:style>
  <w:style w:type="character" w:customStyle="1" w:styleId="NingunoAA">
    <w:name w:val="Ninguno A A"/>
    <w:basedOn w:val="Ninguno"/>
    <w:qFormat/>
    <w:rPr>
      <w:lang w:val="en-US"/>
    </w:rPr>
  </w:style>
  <w:style w:type="paragraph" w:customStyle="1" w:styleId="PoromisinA">
    <w:name w:val="Por omisión A"/>
    <w:qFormat/>
    <w:rPr>
      <w:rFonts w:ascii="Helvetica Neue" w:hAnsi="Helvetica Neue" w:cs="Arial Unicode MS"/>
      <w:color w:val="000000"/>
      <w:sz w:val="22"/>
      <w:szCs w:val="22"/>
      <w:u w:color="000000"/>
      <w:lang w:val="en-US"/>
    </w:rPr>
  </w:style>
  <w:style w:type="paragraph" w:styleId="Encabezado">
    <w:name w:val="header"/>
    <w:basedOn w:val="Normal"/>
    <w:link w:val="EncabezadoCar"/>
    <w:uiPriority w:val="99"/>
    <w:unhideWhenUsed/>
    <w:rsid w:val="00D16AD3"/>
    <w:pPr>
      <w:tabs>
        <w:tab w:val="center" w:pos="4419"/>
        <w:tab w:val="right" w:pos="8838"/>
      </w:tabs>
    </w:pPr>
  </w:style>
  <w:style w:type="character" w:customStyle="1" w:styleId="EncabezadoCar">
    <w:name w:val="Encabezado Car"/>
    <w:basedOn w:val="Fuentedeprrafopredeter"/>
    <w:link w:val="Encabezado"/>
    <w:uiPriority w:val="99"/>
    <w:qFormat/>
    <w:rsid w:val="00D16AD3"/>
    <w:rPr>
      <w:sz w:val="24"/>
      <w:szCs w:val="24"/>
      <w:lang w:val="en-US" w:eastAsia="en-US"/>
    </w:rPr>
  </w:style>
  <w:style w:type="paragraph" w:styleId="Piedepgina">
    <w:name w:val="footer"/>
    <w:basedOn w:val="Normal"/>
    <w:link w:val="PiedepginaCar"/>
    <w:uiPriority w:val="99"/>
    <w:unhideWhenUsed/>
    <w:rsid w:val="00D16AD3"/>
    <w:pPr>
      <w:tabs>
        <w:tab w:val="center" w:pos="4419"/>
        <w:tab w:val="right" w:pos="8838"/>
      </w:tabs>
    </w:pPr>
  </w:style>
  <w:style w:type="character" w:customStyle="1" w:styleId="PiedepginaCar">
    <w:name w:val="Pie de página Car"/>
    <w:basedOn w:val="Fuentedeprrafopredeter"/>
    <w:link w:val="Piedepgina"/>
    <w:uiPriority w:val="99"/>
    <w:rsid w:val="00D16AD3"/>
    <w:rPr>
      <w:sz w:val="24"/>
      <w:szCs w:val="24"/>
      <w:lang w:val="en-US" w:eastAsia="en-US"/>
    </w:rPr>
  </w:style>
  <w:style w:type="paragraph" w:customStyle="1" w:styleId="Default">
    <w:name w:val="Default"/>
    <w:qFormat/>
    <w:rsid w:val="007E286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eastAsiaTheme="minorHAnsi"/>
      <w:color w:val="000000"/>
      <w:sz w:val="24"/>
      <w:szCs w:val="24"/>
      <w:bdr w:val="none" w:sz="0" w:space="0" w:color="auto"/>
      <w:lang w:eastAsia="en-US"/>
    </w:rPr>
  </w:style>
  <w:style w:type="character" w:customStyle="1" w:styleId="apple-converted-space">
    <w:name w:val="apple-converted-space"/>
    <w:basedOn w:val="Fuentedeprrafopredeter"/>
    <w:rsid w:val="00A964BD"/>
  </w:style>
  <w:style w:type="paragraph" w:styleId="NormalWeb">
    <w:name w:val="Normal (Web)"/>
    <w:basedOn w:val="Normal"/>
    <w:uiPriority w:val="99"/>
    <w:semiHidden/>
    <w:unhideWhenUsed/>
    <w:rsid w:val="003A0635"/>
  </w:style>
  <w:style w:type="character" w:styleId="Mencinsinresolver">
    <w:name w:val="Unresolved Mention"/>
    <w:basedOn w:val="Fuentedeprrafopredeter"/>
    <w:uiPriority w:val="99"/>
    <w:semiHidden/>
    <w:unhideWhenUsed/>
    <w:rsid w:val="00162BDD"/>
    <w:rPr>
      <w:color w:val="605E5C"/>
      <w:shd w:val="clear" w:color="auto" w:fill="E1DFDD"/>
    </w:rPr>
  </w:style>
  <w:style w:type="table" w:styleId="Tablaconcuadrcula">
    <w:name w:val="Table Grid"/>
    <w:basedOn w:val="Tablanormal"/>
    <w:uiPriority w:val="39"/>
    <w:rsid w:val="004468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uiPriority w:val="99"/>
    <w:semiHidden/>
    <w:unhideWhenUsed/>
    <w:rsid w:val="007123BF"/>
  </w:style>
  <w:style w:type="character" w:customStyle="1" w:styleId="Ttulo1Car">
    <w:name w:val="Título 1 Car"/>
    <w:basedOn w:val="Fuentedeprrafopredeter"/>
    <w:link w:val="Ttulo1"/>
    <w:uiPriority w:val="9"/>
    <w:rsid w:val="00E83BA2"/>
    <w:rPr>
      <w:rFonts w:asciiTheme="majorHAnsi" w:eastAsiaTheme="majorEastAsia" w:hAnsiTheme="majorHAnsi" w:cstheme="majorBidi"/>
      <w:color w:val="365F91" w:themeColor="accent1" w:themeShade="BF"/>
      <w:sz w:val="32"/>
      <w:szCs w:val="32"/>
      <w:lang w:val="es-ES" w:eastAsia="en-US"/>
    </w:rPr>
  </w:style>
  <w:style w:type="character" w:customStyle="1" w:styleId="Ttulo2Car">
    <w:name w:val="Título 2 Car"/>
    <w:basedOn w:val="Fuentedeprrafopredeter"/>
    <w:link w:val="Ttulo2"/>
    <w:uiPriority w:val="9"/>
    <w:semiHidden/>
    <w:rsid w:val="003C4165"/>
    <w:rPr>
      <w:rFonts w:asciiTheme="majorHAnsi" w:eastAsiaTheme="majorEastAsia" w:hAnsiTheme="majorHAnsi" w:cstheme="majorBidi"/>
      <w:color w:val="365F91" w:themeColor="accent1" w:themeShade="BF"/>
      <w:sz w:val="26"/>
      <w:szCs w:val="26"/>
      <w:lang w:val="es-ES" w:eastAsia="en-US"/>
    </w:rPr>
  </w:style>
  <w:style w:type="character" w:styleId="Hipervnculovisitado">
    <w:name w:val="FollowedHyperlink"/>
    <w:basedOn w:val="Fuentedeprrafopredeter"/>
    <w:uiPriority w:val="99"/>
    <w:semiHidden/>
    <w:unhideWhenUsed/>
    <w:rsid w:val="008A034C"/>
    <w:rPr>
      <w:color w:val="FF00FF" w:themeColor="followedHyperlink"/>
      <w:u w:val="single"/>
    </w:rPr>
  </w:style>
  <w:style w:type="paragraph" w:styleId="Textodeglobo">
    <w:name w:val="Balloon Text"/>
    <w:basedOn w:val="Normal"/>
    <w:link w:val="TextodegloboCar"/>
    <w:uiPriority w:val="99"/>
    <w:semiHidden/>
    <w:unhideWhenUsed/>
    <w:rsid w:val="001F7417"/>
    <w:rPr>
      <w:sz w:val="18"/>
      <w:szCs w:val="18"/>
    </w:rPr>
  </w:style>
  <w:style w:type="character" w:customStyle="1" w:styleId="TextodegloboCar">
    <w:name w:val="Texto de globo Car"/>
    <w:basedOn w:val="Fuentedeprrafopredeter"/>
    <w:link w:val="Textodeglobo"/>
    <w:uiPriority w:val="99"/>
    <w:semiHidden/>
    <w:rsid w:val="001F7417"/>
    <w:rPr>
      <w:sz w:val="18"/>
      <w:szCs w:val="18"/>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29050">
      <w:bodyDiv w:val="1"/>
      <w:marLeft w:val="0"/>
      <w:marRight w:val="0"/>
      <w:marTop w:val="0"/>
      <w:marBottom w:val="0"/>
      <w:divBdr>
        <w:top w:val="none" w:sz="0" w:space="0" w:color="auto"/>
        <w:left w:val="none" w:sz="0" w:space="0" w:color="auto"/>
        <w:bottom w:val="none" w:sz="0" w:space="0" w:color="auto"/>
        <w:right w:val="none" w:sz="0" w:space="0" w:color="auto"/>
      </w:divBdr>
    </w:div>
    <w:div w:id="11030898">
      <w:bodyDiv w:val="1"/>
      <w:marLeft w:val="0"/>
      <w:marRight w:val="0"/>
      <w:marTop w:val="0"/>
      <w:marBottom w:val="0"/>
      <w:divBdr>
        <w:top w:val="none" w:sz="0" w:space="0" w:color="auto"/>
        <w:left w:val="none" w:sz="0" w:space="0" w:color="auto"/>
        <w:bottom w:val="none" w:sz="0" w:space="0" w:color="auto"/>
        <w:right w:val="none" w:sz="0" w:space="0" w:color="auto"/>
      </w:divBdr>
    </w:div>
    <w:div w:id="13240055">
      <w:bodyDiv w:val="1"/>
      <w:marLeft w:val="0"/>
      <w:marRight w:val="0"/>
      <w:marTop w:val="0"/>
      <w:marBottom w:val="0"/>
      <w:divBdr>
        <w:top w:val="none" w:sz="0" w:space="0" w:color="auto"/>
        <w:left w:val="none" w:sz="0" w:space="0" w:color="auto"/>
        <w:bottom w:val="none" w:sz="0" w:space="0" w:color="auto"/>
        <w:right w:val="none" w:sz="0" w:space="0" w:color="auto"/>
      </w:divBdr>
    </w:div>
    <w:div w:id="13458853">
      <w:bodyDiv w:val="1"/>
      <w:marLeft w:val="0"/>
      <w:marRight w:val="0"/>
      <w:marTop w:val="0"/>
      <w:marBottom w:val="0"/>
      <w:divBdr>
        <w:top w:val="none" w:sz="0" w:space="0" w:color="auto"/>
        <w:left w:val="none" w:sz="0" w:space="0" w:color="auto"/>
        <w:bottom w:val="none" w:sz="0" w:space="0" w:color="auto"/>
        <w:right w:val="none" w:sz="0" w:space="0" w:color="auto"/>
      </w:divBdr>
    </w:div>
    <w:div w:id="18361701">
      <w:bodyDiv w:val="1"/>
      <w:marLeft w:val="0"/>
      <w:marRight w:val="0"/>
      <w:marTop w:val="0"/>
      <w:marBottom w:val="0"/>
      <w:divBdr>
        <w:top w:val="none" w:sz="0" w:space="0" w:color="auto"/>
        <w:left w:val="none" w:sz="0" w:space="0" w:color="auto"/>
        <w:bottom w:val="none" w:sz="0" w:space="0" w:color="auto"/>
        <w:right w:val="none" w:sz="0" w:space="0" w:color="auto"/>
      </w:divBdr>
    </w:div>
    <w:div w:id="21900156">
      <w:bodyDiv w:val="1"/>
      <w:marLeft w:val="0"/>
      <w:marRight w:val="0"/>
      <w:marTop w:val="0"/>
      <w:marBottom w:val="0"/>
      <w:divBdr>
        <w:top w:val="none" w:sz="0" w:space="0" w:color="auto"/>
        <w:left w:val="none" w:sz="0" w:space="0" w:color="auto"/>
        <w:bottom w:val="none" w:sz="0" w:space="0" w:color="auto"/>
        <w:right w:val="none" w:sz="0" w:space="0" w:color="auto"/>
      </w:divBdr>
    </w:div>
    <w:div w:id="27147441">
      <w:bodyDiv w:val="1"/>
      <w:marLeft w:val="0"/>
      <w:marRight w:val="0"/>
      <w:marTop w:val="0"/>
      <w:marBottom w:val="0"/>
      <w:divBdr>
        <w:top w:val="none" w:sz="0" w:space="0" w:color="auto"/>
        <w:left w:val="none" w:sz="0" w:space="0" w:color="auto"/>
        <w:bottom w:val="none" w:sz="0" w:space="0" w:color="auto"/>
        <w:right w:val="none" w:sz="0" w:space="0" w:color="auto"/>
      </w:divBdr>
      <w:divsChild>
        <w:div w:id="367412879">
          <w:marLeft w:val="0"/>
          <w:marRight w:val="0"/>
          <w:marTop w:val="0"/>
          <w:marBottom w:val="0"/>
          <w:divBdr>
            <w:top w:val="none" w:sz="0" w:space="0" w:color="auto"/>
            <w:left w:val="none" w:sz="0" w:space="0" w:color="auto"/>
            <w:bottom w:val="none" w:sz="0" w:space="0" w:color="auto"/>
            <w:right w:val="none" w:sz="0" w:space="0" w:color="auto"/>
          </w:divBdr>
          <w:divsChild>
            <w:div w:id="1118378400">
              <w:marLeft w:val="0"/>
              <w:marRight w:val="0"/>
              <w:marTop w:val="0"/>
              <w:marBottom w:val="0"/>
              <w:divBdr>
                <w:top w:val="none" w:sz="0" w:space="0" w:color="auto"/>
                <w:left w:val="none" w:sz="0" w:space="0" w:color="auto"/>
                <w:bottom w:val="none" w:sz="0" w:space="0" w:color="auto"/>
                <w:right w:val="none" w:sz="0" w:space="0" w:color="auto"/>
              </w:divBdr>
              <w:divsChild>
                <w:div w:id="100316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53489">
      <w:bodyDiv w:val="1"/>
      <w:marLeft w:val="0"/>
      <w:marRight w:val="0"/>
      <w:marTop w:val="0"/>
      <w:marBottom w:val="0"/>
      <w:divBdr>
        <w:top w:val="none" w:sz="0" w:space="0" w:color="auto"/>
        <w:left w:val="none" w:sz="0" w:space="0" w:color="auto"/>
        <w:bottom w:val="none" w:sz="0" w:space="0" w:color="auto"/>
        <w:right w:val="none" w:sz="0" w:space="0" w:color="auto"/>
      </w:divBdr>
      <w:divsChild>
        <w:div w:id="944922764">
          <w:marLeft w:val="0"/>
          <w:marRight w:val="0"/>
          <w:marTop w:val="0"/>
          <w:marBottom w:val="0"/>
          <w:divBdr>
            <w:top w:val="none" w:sz="0" w:space="0" w:color="auto"/>
            <w:left w:val="none" w:sz="0" w:space="0" w:color="auto"/>
            <w:bottom w:val="none" w:sz="0" w:space="0" w:color="auto"/>
            <w:right w:val="none" w:sz="0" w:space="0" w:color="auto"/>
          </w:divBdr>
          <w:divsChild>
            <w:div w:id="2133011627">
              <w:marLeft w:val="0"/>
              <w:marRight w:val="0"/>
              <w:marTop w:val="0"/>
              <w:marBottom w:val="0"/>
              <w:divBdr>
                <w:top w:val="none" w:sz="0" w:space="0" w:color="auto"/>
                <w:left w:val="none" w:sz="0" w:space="0" w:color="auto"/>
                <w:bottom w:val="none" w:sz="0" w:space="0" w:color="auto"/>
                <w:right w:val="none" w:sz="0" w:space="0" w:color="auto"/>
              </w:divBdr>
              <w:divsChild>
                <w:div w:id="132273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50854">
      <w:bodyDiv w:val="1"/>
      <w:marLeft w:val="0"/>
      <w:marRight w:val="0"/>
      <w:marTop w:val="0"/>
      <w:marBottom w:val="0"/>
      <w:divBdr>
        <w:top w:val="none" w:sz="0" w:space="0" w:color="auto"/>
        <w:left w:val="none" w:sz="0" w:space="0" w:color="auto"/>
        <w:bottom w:val="none" w:sz="0" w:space="0" w:color="auto"/>
        <w:right w:val="none" w:sz="0" w:space="0" w:color="auto"/>
      </w:divBdr>
    </w:div>
    <w:div w:id="41945248">
      <w:bodyDiv w:val="1"/>
      <w:marLeft w:val="0"/>
      <w:marRight w:val="0"/>
      <w:marTop w:val="0"/>
      <w:marBottom w:val="0"/>
      <w:divBdr>
        <w:top w:val="none" w:sz="0" w:space="0" w:color="auto"/>
        <w:left w:val="none" w:sz="0" w:space="0" w:color="auto"/>
        <w:bottom w:val="none" w:sz="0" w:space="0" w:color="auto"/>
        <w:right w:val="none" w:sz="0" w:space="0" w:color="auto"/>
      </w:divBdr>
    </w:div>
    <w:div w:id="48303638">
      <w:bodyDiv w:val="1"/>
      <w:marLeft w:val="0"/>
      <w:marRight w:val="0"/>
      <w:marTop w:val="0"/>
      <w:marBottom w:val="0"/>
      <w:divBdr>
        <w:top w:val="none" w:sz="0" w:space="0" w:color="auto"/>
        <w:left w:val="none" w:sz="0" w:space="0" w:color="auto"/>
        <w:bottom w:val="none" w:sz="0" w:space="0" w:color="auto"/>
        <w:right w:val="none" w:sz="0" w:space="0" w:color="auto"/>
      </w:divBdr>
    </w:div>
    <w:div w:id="54672604">
      <w:bodyDiv w:val="1"/>
      <w:marLeft w:val="0"/>
      <w:marRight w:val="0"/>
      <w:marTop w:val="0"/>
      <w:marBottom w:val="0"/>
      <w:divBdr>
        <w:top w:val="none" w:sz="0" w:space="0" w:color="auto"/>
        <w:left w:val="none" w:sz="0" w:space="0" w:color="auto"/>
        <w:bottom w:val="none" w:sz="0" w:space="0" w:color="auto"/>
        <w:right w:val="none" w:sz="0" w:space="0" w:color="auto"/>
      </w:divBdr>
      <w:divsChild>
        <w:div w:id="1955284633">
          <w:marLeft w:val="0"/>
          <w:marRight w:val="0"/>
          <w:marTop w:val="0"/>
          <w:marBottom w:val="0"/>
          <w:divBdr>
            <w:top w:val="none" w:sz="0" w:space="0" w:color="auto"/>
            <w:left w:val="none" w:sz="0" w:space="0" w:color="auto"/>
            <w:bottom w:val="none" w:sz="0" w:space="0" w:color="auto"/>
            <w:right w:val="none" w:sz="0" w:space="0" w:color="auto"/>
          </w:divBdr>
        </w:div>
      </w:divsChild>
    </w:div>
    <w:div w:id="54858202">
      <w:bodyDiv w:val="1"/>
      <w:marLeft w:val="0"/>
      <w:marRight w:val="0"/>
      <w:marTop w:val="0"/>
      <w:marBottom w:val="0"/>
      <w:divBdr>
        <w:top w:val="none" w:sz="0" w:space="0" w:color="auto"/>
        <w:left w:val="none" w:sz="0" w:space="0" w:color="auto"/>
        <w:bottom w:val="none" w:sz="0" w:space="0" w:color="auto"/>
        <w:right w:val="none" w:sz="0" w:space="0" w:color="auto"/>
      </w:divBdr>
    </w:div>
    <w:div w:id="55588572">
      <w:bodyDiv w:val="1"/>
      <w:marLeft w:val="0"/>
      <w:marRight w:val="0"/>
      <w:marTop w:val="0"/>
      <w:marBottom w:val="0"/>
      <w:divBdr>
        <w:top w:val="none" w:sz="0" w:space="0" w:color="auto"/>
        <w:left w:val="none" w:sz="0" w:space="0" w:color="auto"/>
        <w:bottom w:val="none" w:sz="0" w:space="0" w:color="auto"/>
        <w:right w:val="none" w:sz="0" w:space="0" w:color="auto"/>
      </w:divBdr>
      <w:divsChild>
        <w:div w:id="405877737">
          <w:marLeft w:val="0"/>
          <w:marRight w:val="0"/>
          <w:marTop w:val="0"/>
          <w:marBottom w:val="0"/>
          <w:divBdr>
            <w:top w:val="none" w:sz="0" w:space="0" w:color="auto"/>
            <w:left w:val="none" w:sz="0" w:space="0" w:color="auto"/>
            <w:bottom w:val="none" w:sz="0" w:space="0" w:color="auto"/>
            <w:right w:val="none" w:sz="0" w:space="0" w:color="auto"/>
          </w:divBdr>
          <w:divsChild>
            <w:div w:id="916935800">
              <w:marLeft w:val="0"/>
              <w:marRight w:val="0"/>
              <w:marTop w:val="0"/>
              <w:marBottom w:val="0"/>
              <w:divBdr>
                <w:top w:val="none" w:sz="0" w:space="0" w:color="auto"/>
                <w:left w:val="none" w:sz="0" w:space="0" w:color="auto"/>
                <w:bottom w:val="none" w:sz="0" w:space="0" w:color="auto"/>
                <w:right w:val="none" w:sz="0" w:space="0" w:color="auto"/>
              </w:divBdr>
              <w:divsChild>
                <w:div w:id="180819417">
                  <w:marLeft w:val="0"/>
                  <w:marRight w:val="0"/>
                  <w:marTop w:val="0"/>
                  <w:marBottom w:val="0"/>
                  <w:divBdr>
                    <w:top w:val="none" w:sz="0" w:space="0" w:color="auto"/>
                    <w:left w:val="none" w:sz="0" w:space="0" w:color="auto"/>
                    <w:bottom w:val="none" w:sz="0" w:space="0" w:color="auto"/>
                    <w:right w:val="none" w:sz="0" w:space="0" w:color="auto"/>
                  </w:divBdr>
                  <w:divsChild>
                    <w:div w:id="1758332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908911">
      <w:bodyDiv w:val="1"/>
      <w:marLeft w:val="0"/>
      <w:marRight w:val="0"/>
      <w:marTop w:val="0"/>
      <w:marBottom w:val="0"/>
      <w:divBdr>
        <w:top w:val="none" w:sz="0" w:space="0" w:color="auto"/>
        <w:left w:val="none" w:sz="0" w:space="0" w:color="auto"/>
        <w:bottom w:val="none" w:sz="0" w:space="0" w:color="auto"/>
        <w:right w:val="none" w:sz="0" w:space="0" w:color="auto"/>
      </w:divBdr>
    </w:div>
    <w:div w:id="61341905">
      <w:bodyDiv w:val="1"/>
      <w:marLeft w:val="0"/>
      <w:marRight w:val="0"/>
      <w:marTop w:val="0"/>
      <w:marBottom w:val="0"/>
      <w:divBdr>
        <w:top w:val="none" w:sz="0" w:space="0" w:color="auto"/>
        <w:left w:val="none" w:sz="0" w:space="0" w:color="auto"/>
        <w:bottom w:val="none" w:sz="0" w:space="0" w:color="auto"/>
        <w:right w:val="none" w:sz="0" w:space="0" w:color="auto"/>
      </w:divBdr>
    </w:div>
    <w:div w:id="72169656">
      <w:bodyDiv w:val="1"/>
      <w:marLeft w:val="0"/>
      <w:marRight w:val="0"/>
      <w:marTop w:val="0"/>
      <w:marBottom w:val="0"/>
      <w:divBdr>
        <w:top w:val="none" w:sz="0" w:space="0" w:color="auto"/>
        <w:left w:val="none" w:sz="0" w:space="0" w:color="auto"/>
        <w:bottom w:val="none" w:sz="0" w:space="0" w:color="auto"/>
        <w:right w:val="none" w:sz="0" w:space="0" w:color="auto"/>
      </w:divBdr>
      <w:divsChild>
        <w:div w:id="765879710">
          <w:marLeft w:val="0"/>
          <w:marRight w:val="0"/>
          <w:marTop w:val="0"/>
          <w:marBottom w:val="0"/>
          <w:divBdr>
            <w:top w:val="none" w:sz="0" w:space="0" w:color="auto"/>
            <w:left w:val="none" w:sz="0" w:space="0" w:color="auto"/>
            <w:bottom w:val="none" w:sz="0" w:space="0" w:color="auto"/>
            <w:right w:val="none" w:sz="0" w:space="0" w:color="auto"/>
          </w:divBdr>
          <w:divsChild>
            <w:div w:id="405806804">
              <w:marLeft w:val="0"/>
              <w:marRight w:val="0"/>
              <w:marTop w:val="0"/>
              <w:marBottom w:val="0"/>
              <w:divBdr>
                <w:top w:val="none" w:sz="0" w:space="0" w:color="auto"/>
                <w:left w:val="none" w:sz="0" w:space="0" w:color="auto"/>
                <w:bottom w:val="none" w:sz="0" w:space="0" w:color="auto"/>
                <w:right w:val="none" w:sz="0" w:space="0" w:color="auto"/>
              </w:divBdr>
              <w:divsChild>
                <w:div w:id="2061703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84889">
      <w:bodyDiv w:val="1"/>
      <w:marLeft w:val="0"/>
      <w:marRight w:val="0"/>
      <w:marTop w:val="0"/>
      <w:marBottom w:val="0"/>
      <w:divBdr>
        <w:top w:val="none" w:sz="0" w:space="0" w:color="auto"/>
        <w:left w:val="none" w:sz="0" w:space="0" w:color="auto"/>
        <w:bottom w:val="none" w:sz="0" w:space="0" w:color="auto"/>
        <w:right w:val="none" w:sz="0" w:space="0" w:color="auto"/>
      </w:divBdr>
    </w:div>
    <w:div w:id="83115202">
      <w:bodyDiv w:val="1"/>
      <w:marLeft w:val="0"/>
      <w:marRight w:val="0"/>
      <w:marTop w:val="0"/>
      <w:marBottom w:val="0"/>
      <w:divBdr>
        <w:top w:val="none" w:sz="0" w:space="0" w:color="auto"/>
        <w:left w:val="none" w:sz="0" w:space="0" w:color="auto"/>
        <w:bottom w:val="none" w:sz="0" w:space="0" w:color="auto"/>
        <w:right w:val="none" w:sz="0" w:space="0" w:color="auto"/>
      </w:divBdr>
      <w:divsChild>
        <w:div w:id="97221390">
          <w:marLeft w:val="0"/>
          <w:marRight w:val="0"/>
          <w:marTop w:val="0"/>
          <w:marBottom w:val="0"/>
          <w:divBdr>
            <w:top w:val="none" w:sz="0" w:space="0" w:color="auto"/>
            <w:left w:val="none" w:sz="0" w:space="0" w:color="auto"/>
            <w:bottom w:val="none" w:sz="0" w:space="0" w:color="auto"/>
            <w:right w:val="none" w:sz="0" w:space="0" w:color="auto"/>
          </w:divBdr>
          <w:divsChild>
            <w:div w:id="1556119468">
              <w:marLeft w:val="0"/>
              <w:marRight w:val="0"/>
              <w:marTop w:val="0"/>
              <w:marBottom w:val="0"/>
              <w:divBdr>
                <w:top w:val="none" w:sz="0" w:space="0" w:color="auto"/>
                <w:left w:val="none" w:sz="0" w:space="0" w:color="auto"/>
                <w:bottom w:val="none" w:sz="0" w:space="0" w:color="auto"/>
                <w:right w:val="none" w:sz="0" w:space="0" w:color="auto"/>
              </w:divBdr>
              <w:divsChild>
                <w:div w:id="84131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95665">
      <w:bodyDiv w:val="1"/>
      <w:marLeft w:val="0"/>
      <w:marRight w:val="0"/>
      <w:marTop w:val="0"/>
      <w:marBottom w:val="0"/>
      <w:divBdr>
        <w:top w:val="none" w:sz="0" w:space="0" w:color="auto"/>
        <w:left w:val="none" w:sz="0" w:space="0" w:color="auto"/>
        <w:bottom w:val="none" w:sz="0" w:space="0" w:color="auto"/>
        <w:right w:val="none" w:sz="0" w:space="0" w:color="auto"/>
      </w:divBdr>
      <w:divsChild>
        <w:div w:id="1044865735">
          <w:marLeft w:val="0"/>
          <w:marRight w:val="0"/>
          <w:marTop w:val="0"/>
          <w:marBottom w:val="0"/>
          <w:divBdr>
            <w:top w:val="none" w:sz="0" w:space="0" w:color="auto"/>
            <w:left w:val="none" w:sz="0" w:space="0" w:color="auto"/>
            <w:bottom w:val="none" w:sz="0" w:space="0" w:color="auto"/>
            <w:right w:val="none" w:sz="0" w:space="0" w:color="auto"/>
          </w:divBdr>
          <w:divsChild>
            <w:div w:id="2042823094">
              <w:marLeft w:val="0"/>
              <w:marRight w:val="0"/>
              <w:marTop w:val="0"/>
              <w:marBottom w:val="0"/>
              <w:divBdr>
                <w:top w:val="none" w:sz="0" w:space="0" w:color="auto"/>
                <w:left w:val="none" w:sz="0" w:space="0" w:color="auto"/>
                <w:bottom w:val="none" w:sz="0" w:space="0" w:color="auto"/>
                <w:right w:val="none" w:sz="0" w:space="0" w:color="auto"/>
              </w:divBdr>
              <w:divsChild>
                <w:div w:id="108818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42322">
      <w:bodyDiv w:val="1"/>
      <w:marLeft w:val="0"/>
      <w:marRight w:val="0"/>
      <w:marTop w:val="0"/>
      <w:marBottom w:val="0"/>
      <w:divBdr>
        <w:top w:val="none" w:sz="0" w:space="0" w:color="auto"/>
        <w:left w:val="none" w:sz="0" w:space="0" w:color="auto"/>
        <w:bottom w:val="none" w:sz="0" w:space="0" w:color="auto"/>
        <w:right w:val="none" w:sz="0" w:space="0" w:color="auto"/>
      </w:divBdr>
    </w:div>
    <w:div w:id="87392024">
      <w:bodyDiv w:val="1"/>
      <w:marLeft w:val="0"/>
      <w:marRight w:val="0"/>
      <w:marTop w:val="0"/>
      <w:marBottom w:val="0"/>
      <w:divBdr>
        <w:top w:val="none" w:sz="0" w:space="0" w:color="auto"/>
        <w:left w:val="none" w:sz="0" w:space="0" w:color="auto"/>
        <w:bottom w:val="none" w:sz="0" w:space="0" w:color="auto"/>
        <w:right w:val="none" w:sz="0" w:space="0" w:color="auto"/>
      </w:divBdr>
      <w:divsChild>
        <w:div w:id="1607082020">
          <w:marLeft w:val="0"/>
          <w:marRight w:val="0"/>
          <w:marTop w:val="0"/>
          <w:marBottom w:val="0"/>
          <w:divBdr>
            <w:top w:val="none" w:sz="0" w:space="0" w:color="auto"/>
            <w:left w:val="none" w:sz="0" w:space="0" w:color="auto"/>
            <w:bottom w:val="none" w:sz="0" w:space="0" w:color="auto"/>
            <w:right w:val="none" w:sz="0" w:space="0" w:color="auto"/>
          </w:divBdr>
          <w:divsChild>
            <w:div w:id="299766921">
              <w:marLeft w:val="0"/>
              <w:marRight w:val="0"/>
              <w:marTop w:val="0"/>
              <w:marBottom w:val="0"/>
              <w:divBdr>
                <w:top w:val="none" w:sz="0" w:space="0" w:color="auto"/>
                <w:left w:val="none" w:sz="0" w:space="0" w:color="auto"/>
                <w:bottom w:val="none" w:sz="0" w:space="0" w:color="auto"/>
                <w:right w:val="none" w:sz="0" w:space="0" w:color="auto"/>
              </w:divBdr>
              <w:divsChild>
                <w:div w:id="1598364291">
                  <w:marLeft w:val="0"/>
                  <w:marRight w:val="0"/>
                  <w:marTop w:val="0"/>
                  <w:marBottom w:val="0"/>
                  <w:divBdr>
                    <w:top w:val="none" w:sz="0" w:space="0" w:color="auto"/>
                    <w:left w:val="none" w:sz="0" w:space="0" w:color="auto"/>
                    <w:bottom w:val="none" w:sz="0" w:space="0" w:color="auto"/>
                    <w:right w:val="none" w:sz="0" w:space="0" w:color="auto"/>
                  </w:divBdr>
                  <w:divsChild>
                    <w:div w:id="489712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427099">
      <w:bodyDiv w:val="1"/>
      <w:marLeft w:val="0"/>
      <w:marRight w:val="0"/>
      <w:marTop w:val="0"/>
      <w:marBottom w:val="0"/>
      <w:divBdr>
        <w:top w:val="none" w:sz="0" w:space="0" w:color="auto"/>
        <w:left w:val="none" w:sz="0" w:space="0" w:color="auto"/>
        <w:bottom w:val="none" w:sz="0" w:space="0" w:color="auto"/>
        <w:right w:val="none" w:sz="0" w:space="0" w:color="auto"/>
      </w:divBdr>
    </w:div>
    <w:div w:id="98066379">
      <w:bodyDiv w:val="1"/>
      <w:marLeft w:val="0"/>
      <w:marRight w:val="0"/>
      <w:marTop w:val="0"/>
      <w:marBottom w:val="0"/>
      <w:divBdr>
        <w:top w:val="none" w:sz="0" w:space="0" w:color="auto"/>
        <w:left w:val="none" w:sz="0" w:space="0" w:color="auto"/>
        <w:bottom w:val="none" w:sz="0" w:space="0" w:color="auto"/>
        <w:right w:val="none" w:sz="0" w:space="0" w:color="auto"/>
      </w:divBdr>
    </w:div>
    <w:div w:id="98918582">
      <w:bodyDiv w:val="1"/>
      <w:marLeft w:val="0"/>
      <w:marRight w:val="0"/>
      <w:marTop w:val="0"/>
      <w:marBottom w:val="0"/>
      <w:divBdr>
        <w:top w:val="none" w:sz="0" w:space="0" w:color="auto"/>
        <w:left w:val="none" w:sz="0" w:space="0" w:color="auto"/>
        <w:bottom w:val="none" w:sz="0" w:space="0" w:color="auto"/>
        <w:right w:val="none" w:sz="0" w:space="0" w:color="auto"/>
      </w:divBdr>
      <w:divsChild>
        <w:div w:id="1858039439">
          <w:marLeft w:val="0"/>
          <w:marRight w:val="0"/>
          <w:marTop w:val="0"/>
          <w:marBottom w:val="0"/>
          <w:divBdr>
            <w:top w:val="none" w:sz="0" w:space="0" w:color="auto"/>
            <w:left w:val="none" w:sz="0" w:space="0" w:color="auto"/>
            <w:bottom w:val="none" w:sz="0" w:space="0" w:color="auto"/>
            <w:right w:val="none" w:sz="0" w:space="0" w:color="auto"/>
          </w:divBdr>
          <w:divsChild>
            <w:div w:id="1857691676">
              <w:marLeft w:val="0"/>
              <w:marRight w:val="0"/>
              <w:marTop w:val="0"/>
              <w:marBottom w:val="0"/>
              <w:divBdr>
                <w:top w:val="none" w:sz="0" w:space="0" w:color="auto"/>
                <w:left w:val="none" w:sz="0" w:space="0" w:color="auto"/>
                <w:bottom w:val="none" w:sz="0" w:space="0" w:color="auto"/>
                <w:right w:val="none" w:sz="0" w:space="0" w:color="auto"/>
              </w:divBdr>
              <w:divsChild>
                <w:div w:id="1520655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84436">
      <w:bodyDiv w:val="1"/>
      <w:marLeft w:val="0"/>
      <w:marRight w:val="0"/>
      <w:marTop w:val="0"/>
      <w:marBottom w:val="0"/>
      <w:divBdr>
        <w:top w:val="none" w:sz="0" w:space="0" w:color="auto"/>
        <w:left w:val="none" w:sz="0" w:space="0" w:color="auto"/>
        <w:bottom w:val="none" w:sz="0" w:space="0" w:color="auto"/>
        <w:right w:val="none" w:sz="0" w:space="0" w:color="auto"/>
      </w:divBdr>
    </w:div>
    <w:div w:id="119803900">
      <w:bodyDiv w:val="1"/>
      <w:marLeft w:val="0"/>
      <w:marRight w:val="0"/>
      <w:marTop w:val="0"/>
      <w:marBottom w:val="0"/>
      <w:divBdr>
        <w:top w:val="none" w:sz="0" w:space="0" w:color="auto"/>
        <w:left w:val="none" w:sz="0" w:space="0" w:color="auto"/>
        <w:bottom w:val="none" w:sz="0" w:space="0" w:color="auto"/>
        <w:right w:val="none" w:sz="0" w:space="0" w:color="auto"/>
      </w:divBdr>
    </w:div>
    <w:div w:id="124474273">
      <w:bodyDiv w:val="1"/>
      <w:marLeft w:val="0"/>
      <w:marRight w:val="0"/>
      <w:marTop w:val="0"/>
      <w:marBottom w:val="0"/>
      <w:divBdr>
        <w:top w:val="none" w:sz="0" w:space="0" w:color="auto"/>
        <w:left w:val="none" w:sz="0" w:space="0" w:color="auto"/>
        <w:bottom w:val="none" w:sz="0" w:space="0" w:color="auto"/>
        <w:right w:val="none" w:sz="0" w:space="0" w:color="auto"/>
      </w:divBdr>
    </w:div>
    <w:div w:id="135420855">
      <w:bodyDiv w:val="1"/>
      <w:marLeft w:val="0"/>
      <w:marRight w:val="0"/>
      <w:marTop w:val="0"/>
      <w:marBottom w:val="0"/>
      <w:divBdr>
        <w:top w:val="none" w:sz="0" w:space="0" w:color="auto"/>
        <w:left w:val="none" w:sz="0" w:space="0" w:color="auto"/>
        <w:bottom w:val="none" w:sz="0" w:space="0" w:color="auto"/>
        <w:right w:val="none" w:sz="0" w:space="0" w:color="auto"/>
      </w:divBdr>
    </w:div>
    <w:div w:id="135490792">
      <w:bodyDiv w:val="1"/>
      <w:marLeft w:val="0"/>
      <w:marRight w:val="0"/>
      <w:marTop w:val="0"/>
      <w:marBottom w:val="0"/>
      <w:divBdr>
        <w:top w:val="none" w:sz="0" w:space="0" w:color="auto"/>
        <w:left w:val="none" w:sz="0" w:space="0" w:color="auto"/>
        <w:bottom w:val="none" w:sz="0" w:space="0" w:color="auto"/>
        <w:right w:val="none" w:sz="0" w:space="0" w:color="auto"/>
      </w:divBdr>
      <w:divsChild>
        <w:div w:id="1045909023">
          <w:marLeft w:val="0"/>
          <w:marRight w:val="0"/>
          <w:marTop w:val="0"/>
          <w:marBottom w:val="0"/>
          <w:divBdr>
            <w:top w:val="none" w:sz="0" w:space="0" w:color="auto"/>
            <w:left w:val="none" w:sz="0" w:space="0" w:color="auto"/>
            <w:bottom w:val="none" w:sz="0" w:space="0" w:color="auto"/>
            <w:right w:val="none" w:sz="0" w:space="0" w:color="auto"/>
          </w:divBdr>
          <w:divsChild>
            <w:div w:id="1765033367">
              <w:marLeft w:val="0"/>
              <w:marRight w:val="0"/>
              <w:marTop w:val="0"/>
              <w:marBottom w:val="0"/>
              <w:divBdr>
                <w:top w:val="none" w:sz="0" w:space="0" w:color="auto"/>
                <w:left w:val="none" w:sz="0" w:space="0" w:color="auto"/>
                <w:bottom w:val="none" w:sz="0" w:space="0" w:color="auto"/>
                <w:right w:val="none" w:sz="0" w:space="0" w:color="auto"/>
              </w:divBdr>
              <w:divsChild>
                <w:div w:id="142817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31894">
      <w:bodyDiv w:val="1"/>
      <w:marLeft w:val="0"/>
      <w:marRight w:val="0"/>
      <w:marTop w:val="0"/>
      <w:marBottom w:val="0"/>
      <w:divBdr>
        <w:top w:val="none" w:sz="0" w:space="0" w:color="auto"/>
        <w:left w:val="none" w:sz="0" w:space="0" w:color="auto"/>
        <w:bottom w:val="none" w:sz="0" w:space="0" w:color="auto"/>
        <w:right w:val="none" w:sz="0" w:space="0" w:color="auto"/>
      </w:divBdr>
    </w:div>
    <w:div w:id="150490981">
      <w:bodyDiv w:val="1"/>
      <w:marLeft w:val="0"/>
      <w:marRight w:val="0"/>
      <w:marTop w:val="0"/>
      <w:marBottom w:val="0"/>
      <w:divBdr>
        <w:top w:val="none" w:sz="0" w:space="0" w:color="auto"/>
        <w:left w:val="none" w:sz="0" w:space="0" w:color="auto"/>
        <w:bottom w:val="none" w:sz="0" w:space="0" w:color="auto"/>
        <w:right w:val="none" w:sz="0" w:space="0" w:color="auto"/>
      </w:divBdr>
    </w:div>
    <w:div w:id="153230810">
      <w:bodyDiv w:val="1"/>
      <w:marLeft w:val="0"/>
      <w:marRight w:val="0"/>
      <w:marTop w:val="0"/>
      <w:marBottom w:val="0"/>
      <w:divBdr>
        <w:top w:val="none" w:sz="0" w:space="0" w:color="auto"/>
        <w:left w:val="none" w:sz="0" w:space="0" w:color="auto"/>
        <w:bottom w:val="none" w:sz="0" w:space="0" w:color="auto"/>
        <w:right w:val="none" w:sz="0" w:space="0" w:color="auto"/>
      </w:divBdr>
    </w:div>
    <w:div w:id="157961897">
      <w:bodyDiv w:val="1"/>
      <w:marLeft w:val="0"/>
      <w:marRight w:val="0"/>
      <w:marTop w:val="0"/>
      <w:marBottom w:val="0"/>
      <w:divBdr>
        <w:top w:val="none" w:sz="0" w:space="0" w:color="auto"/>
        <w:left w:val="none" w:sz="0" w:space="0" w:color="auto"/>
        <w:bottom w:val="none" w:sz="0" w:space="0" w:color="auto"/>
        <w:right w:val="none" w:sz="0" w:space="0" w:color="auto"/>
      </w:divBdr>
    </w:div>
    <w:div w:id="163282109">
      <w:bodyDiv w:val="1"/>
      <w:marLeft w:val="0"/>
      <w:marRight w:val="0"/>
      <w:marTop w:val="0"/>
      <w:marBottom w:val="0"/>
      <w:divBdr>
        <w:top w:val="none" w:sz="0" w:space="0" w:color="auto"/>
        <w:left w:val="none" w:sz="0" w:space="0" w:color="auto"/>
        <w:bottom w:val="none" w:sz="0" w:space="0" w:color="auto"/>
        <w:right w:val="none" w:sz="0" w:space="0" w:color="auto"/>
      </w:divBdr>
    </w:div>
    <w:div w:id="164370357">
      <w:bodyDiv w:val="1"/>
      <w:marLeft w:val="0"/>
      <w:marRight w:val="0"/>
      <w:marTop w:val="0"/>
      <w:marBottom w:val="0"/>
      <w:divBdr>
        <w:top w:val="none" w:sz="0" w:space="0" w:color="auto"/>
        <w:left w:val="none" w:sz="0" w:space="0" w:color="auto"/>
        <w:bottom w:val="none" w:sz="0" w:space="0" w:color="auto"/>
        <w:right w:val="none" w:sz="0" w:space="0" w:color="auto"/>
      </w:divBdr>
    </w:div>
    <w:div w:id="176117024">
      <w:bodyDiv w:val="1"/>
      <w:marLeft w:val="0"/>
      <w:marRight w:val="0"/>
      <w:marTop w:val="0"/>
      <w:marBottom w:val="0"/>
      <w:divBdr>
        <w:top w:val="none" w:sz="0" w:space="0" w:color="auto"/>
        <w:left w:val="none" w:sz="0" w:space="0" w:color="auto"/>
        <w:bottom w:val="none" w:sz="0" w:space="0" w:color="auto"/>
        <w:right w:val="none" w:sz="0" w:space="0" w:color="auto"/>
      </w:divBdr>
      <w:divsChild>
        <w:div w:id="1899853866">
          <w:marLeft w:val="0"/>
          <w:marRight w:val="0"/>
          <w:marTop w:val="0"/>
          <w:marBottom w:val="0"/>
          <w:divBdr>
            <w:top w:val="none" w:sz="0" w:space="0" w:color="auto"/>
            <w:left w:val="none" w:sz="0" w:space="0" w:color="auto"/>
            <w:bottom w:val="none" w:sz="0" w:space="0" w:color="auto"/>
            <w:right w:val="none" w:sz="0" w:space="0" w:color="auto"/>
          </w:divBdr>
          <w:divsChild>
            <w:div w:id="504783662">
              <w:marLeft w:val="0"/>
              <w:marRight w:val="0"/>
              <w:marTop w:val="0"/>
              <w:marBottom w:val="0"/>
              <w:divBdr>
                <w:top w:val="none" w:sz="0" w:space="0" w:color="auto"/>
                <w:left w:val="none" w:sz="0" w:space="0" w:color="auto"/>
                <w:bottom w:val="none" w:sz="0" w:space="0" w:color="auto"/>
                <w:right w:val="none" w:sz="0" w:space="0" w:color="auto"/>
              </w:divBdr>
              <w:divsChild>
                <w:div w:id="178869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64606">
      <w:bodyDiv w:val="1"/>
      <w:marLeft w:val="0"/>
      <w:marRight w:val="0"/>
      <w:marTop w:val="0"/>
      <w:marBottom w:val="0"/>
      <w:divBdr>
        <w:top w:val="none" w:sz="0" w:space="0" w:color="auto"/>
        <w:left w:val="none" w:sz="0" w:space="0" w:color="auto"/>
        <w:bottom w:val="none" w:sz="0" w:space="0" w:color="auto"/>
        <w:right w:val="none" w:sz="0" w:space="0" w:color="auto"/>
      </w:divBdr>
    </w:div>
    <w:div w:id="189033801">
      <w:bodyDiv w:val="1"/>
      <w:marLeft w:val="0"/>
      <w:marRight w:val="0"/>
      <w:marTop w:val="0"/>
      <w:marBottom w:val="0"/>
      <w:divBdr>
        <w:top w:val="none" w:sz="0" w:space="0" w:color="auto"/>
        <w:left w:val="none" w:sz="0" w:space="0" w:color="auto"/>
        <w:bottom w:val="none" w:sz="0" w:space="0" w:color="auto"/>
        <w:right w:val="none" w:sz="0" w:space="0" w:color="auto"/>
      </w:divBdr>
    </w:div>
    <w:div w:id="191502808">
      <w:bodyDiv w:val="1"/>
      <w:marLeft w:val="0"/>
      <w:marRight w:val="0"/>
      <w:marTop w:val="0"/>
      <w:marBottom w:val="0"/>
      <w:divBdr>
        <w:top w:val="none" w:sz="0" w:space="0" w:color="auto"/>
        <w:left w:val="none" w:sz="0" w:space="0" w:color="auto"/>
        <w:bottom w:val="none" w:sz="0" w:space="0" w:color="auto"/>
        <w:right w:val="none" w:sz="0" w:space="0" w:color="auto"/>
      </w:divBdr>
    </w:div>
    <w:div w:id="195970032">
      <w:bodyDiv w:val="1"/>
      <w:marLeft w:val="0"/>
      <w:marRight w:val="0"/>
      <w:marTop w:val="0"/>
      <w:marBottom w:val="0"/>
      <w:divBdr>
        <w:top w:val="none" w:sz="0" w:space="0" w:color="auto"/>
        <w:left w:val="none" w:sz="0" w:space="0" w:color="auto"/>
        <w:bottom w:val="none" w:sz="0" w:space="0" w:color="auto"/>
        <w:right w:val="none" w:sz="0" w:space="0" w:color="auto"/>
      </w:divBdr>
    </w:div>
    <w:div w:id="203295835">
      <w:bodyDiv w:val="1"/>
      <w:marLeft w:val="0"/>
      <w:marRight w:val="0"/>
      <w:marTop w:val="0"/>
      <w:marBottom w:val="0"/>
      <w:divBdr>
        <w:top w:val="none" w:sz="0" w:space="0" w:color="auto"/>
        <w:left w:val="none" w:sz="0" w:space="0" w:color="auto"/>
        <w:bottom w:val="none" w:sz="0" w:space="0" w:color="auto"/>
        <w:right w:val="none" w:sz="0" w:space="0" w:color="auto"/>
      </w:divBdr>
    </w:div>
    <w:div w:id="203950701">
      <w:bodyDiv w:val="1"/>
      <w:marLeft w:val="0"/>
      <w:marRight w:val="0"/>
      <w:marTop w:val="0"/>
      <w:marBottom w:val="0"/>
      <w:divBdr>
        <w:top w:val="none" w:sz="0" w:space="0" w:color="auto"/>
        <w:left w:val="none" w:sz="0" w:space="0" w:color="auto"/>
        <w:bottom w:val="none" w:sz="0" w:space="0" w:color="auto"/>
        <w:right w:val="none" w:sz="0" w:space="0" w:color="auto"/>
      </w:divBdr>
    </w:div>
    <w:div w:id="207650495">
      <w:bodyDiv w:val="1"/>
      <w:marLeft w:val="0"/>
      <w:marRight w:val="0"/>
      <w:marTop w:val="0"/>
      <w:marBottom w:val="0"/>
      <w:divBdr>
        <w:top w:val="none" w:sz="0" w:space="0" w:color="auto"/>
        <w:left w:val="none" w:sz="0" w:space="0" w:color="auto"/>
        <w:bottom w:val="none" w:sz="0" w:space="0" w:color="auto"/>
        <w:right w:val="none" w:sz="0" w:space="0" w:color="auto"/>
      </w:divBdr>
      <w:divsChild>
        <w:div w:id="43220804">
          <w:marLeft w:val="0"/>
          <w:marRight w:val="0"/>
          <w:marTop w:val="0"/>
          <w:marBottom w:val="0"/>
          <w:divBdr>
            <w:top w:val="none" w:sz="0" w:space="0" w:color="auto"/>
            <w:left w:val="none" w:sz="0" w:space="0" w:color="auto"/>
            <w:bottom w:val="none" w:sz="0" w:space="0" w:color="auto"/>
            <w:right w:val="none" w:sz="0" w:space="0" w:color="auto"/>
          </w:divBdr>
          <w:divsChild>
            <w:div w:id="1040669349">
              <w:marLeft w:val="0"/>
              <w:marRight w:val="0"/>
              <w:marTop w:val="0"/>
              <w:marBottom w:val="0"/>
              <w:divBdr>
                <w:top w:val="none" w:sz="0" w:space="0" w:color="auto"/>
                <w:left w:val="none" w:sz="0" w:space="0" w:color="auto"/>
                <w:bottom w:val="none" w:sz="0" w:space="0" w:color="auto"/>
                <w:right w:val="none" w:sz="0" w:space="0" w:color="auto"/>
              </w:divBdr>
              <w:divsChild>
                <w:div w:id="90403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13923">
      <w:bodyDiv w:val="1"/>
      <w:marLeft w:val="0"/>
      <w:marRight w:val="0"/>
      <w:marTop w:val="0"/>
      <w:marBottom w:val="0"/>
      <w:divBdr>
        <w:top w:val="none" w:sz="0" w:space="0" w:color="auto"/>
        <w:left w:val="none" w:sz="0" w:space="0" w:color="auto"/>
        <w:bottom w:val="none" w:sz="0" w:space="0" w:color="auto"/>
        <w:right w:val="none" w:sz="0" w:space="0" w:color="auto"/>
      </w:divBdr>
    </w:div>
    <w:div w:id="214198566">
      <w:bodyDiv w:val="1"/>
      <w:marLeft w:val="0"/>
      <w:marRight w:val="0"/>
      <w:marTop w:val="0"/>
      <w:marBottom w:val="0"/>
      <w:divBdr>
        <w:top w:val="none" w:sz="0" w:space="0" w:color="auto"/>
        <w:left w:val="none" w:sz="0" w:space="0" w:color="auto"/>
        <w:bottom w:val="none" w:sz="0" w:space="0" w:color="auto"/>
        <w:right w:val="none" w:sz="0" w:space="0" w:color="auto"/>
      </w:divBdr>
    </w:div>
    <w:div w:id="215630637">
      <w:bodyDiv w:val="1"/>
      <w:marLeft w:val="0"/>
      <w:marRight w:val="0"/>
      <w:marTop w:val="0"/>
      <w:marBottom w:val="0"/>
      <w:divBdr>
        <w:top w:val="none" w:sz="0" w:space="0" w:color="auto"/>
        <w:left w:val="none" w:sz="0" w:space="0" w:color="auto"/>
        <w:bottom w:val="none" w:sz="0" w:space="0" w:color="auto"/>
        <w:right w:val="none" w:sz="0" w:space="0" w:color="auto"/>
      </w:divBdr>
    </w:div>
    <w:div w:id="219174293">
      <w:bodyDiv w:val="1"/>
      <w:marLeft w:val="0"/>
      <w:marRight w:val="0"/>
      <w:marTop w:val="0"/>
      <w:marBottom w:val="0"/>
      <w:divBdr>
        <w:top w:val="none" w:sz="0" w:space="0" w:color="auto"/>
        <w:left w:val="none" w:sz="0" w:space="0" w:color="auto"/>
        <w:bottom w:val="none" w:sz="0" w:space="0" w:color="auto"/>
        <w:right w:val="none" w:sz="0" w:space="0" w:color="auto"/>
      </w:divBdr>
    </w:div>
    <w:div w:id="226307860">
      <w:bodyDiv w:val="1"/>
      <w:marLeft w:val="0"/>
      <w:marRight w:val="0"/>
      <w:marTop w:val="0"/>
      <w:marBottom w:val="0"/>
      <w:divBdr>
        <w:top w:val="none" w:sz="0" w:space="0" w:color="auto"/>
        <w:left w:val="none" w:sz="0" w:space="0" w:color="auto"/>
        <w:bottom w:val="none" w:sz="0" w:space="0" w:color="auto"/>
        <w:right w:val="none" w:sz="0" w:space="0" w:color="auto"/>
      </w:divBdr>
    </w:div>
    <w:div w:id="230192080">
      <w:bodyDiv w:val="1"/>
      <w:marLeft w:val="0"/>
      <w:marRight w:val="0"/>
      <w:marTop w:val="0"/>
      <w:marBottom w:val="0"/>
      <w:divBdr>
        <w:top w:val="none" w:sz="0" w:space="0" w:color="auto"/>
        <w:left w:val="none" w:sz="0" w:space="0" w:color="auto"/>
        <w:bottom w:val="none" w:sz="0" w:space="0" w:color="auto"/>
        <w:right w:val="none" w:sz="0" w:space="0" w:color="auto"/>
      </w:divBdr>
    </w:div>
    <w:div w:id="231475652">
      <w:bodyDiv w:val="1"/>
      <w:marLeft w:val="0"/>
      <w:marRight w:val="0"/>
      <w:marTop w:val="0"/>
      <w:marBottom w:val="0"/>
      <w:divBdr>
        <w:top w:val="none" w:sz="0" w:space="0" w:color="auto"/>
        <w:left w:val="none" w:sz="0" w:space="0" w:color="auto"/>
        <w:bottom w:val="none" w:sz="0" w:space="0" w:color="auto"/>
        <w:right w:val="none" w:sz="0" w:space="0" w:color="auto"/>
      </w:divBdr>
    </w:div>
    <w:div w:id="238028619">
      <w:bodyDiv w:val="1"/>
      <w:marLeft w:val="0"/>
      <w:marRight w:val="0"/>
      <w:marTop w:val="0"/>
      <w:marBottom w:val="0"/>
      <w:divBdr>
        <w:top w:val="none" w:sz="0" w:space="0" w:color="auto"/>
        <w:left w:val="none" w:sz="0" w:space="0" w:color="auto"/>
        <w:bottom w:val="none" w:sz="0" w:space="0" w:color="auto"/>
        <w:right w:val="none" w:sz="0" w:space="0" w:color="auto"/>
      </w:divBdr>
    </w:div>
    <w:div w:id="249237582">
      <w:bodyDiv w:val="1"/>
      <w:marLeft w:val="0"/>
      <w:marRight w:val="0"/>
      <w:marTop w:val="0"/>
      <w:marBottom w:val="0"/>
      <w:divBdr>
        <w:top w:val="none" w:sz="0" w:space="0" w:color="auto"/>
        <w:left w:val="none" w:sz="0" w:space="0" w:color="auto"/>
        <w:bottom w:val="none" w:sz="0" w:space="0" w:color="auto"/>
        <w:right w:val="none" w:sz="0" w:space="0" w:color="auto"/>
      </w:divBdr>
    </w:div>
    <w:div w:id="254898459">
      <w:bodyDiv w:val="1"/>
      <w:marLeft w:val="0"/>
      <w:marRight w:val="0"/>
      <w:marTop w:val="0"/>
      <w:marBottom w:val="0"/>
      <w:divBdr>
        <w:top w:val="none" w:sz="0" w:space="0" w:color="auto"/>
        <w:left w:val="none" w:sz="0" w:space="0" w:color="auto"/>
        <w:bottom w:val="none" w:sz="0" w:space="0" w:color="auto"/>
        <w:right w:val="none" w:sz="0" w:space="0" w:color="auto"/>
      </w:divBdr>
    </w:div>
    <w:div w:id="255477788">
      <w:bodyDiv w:val="1"/>
      <w:marLeft w:val="0"/>
      <w:marRight w:val="0"/>
      <w:marTop w:val="0"/>
      <w:marBottom w:val="0"/>
      <w:divBdr>
        <w:top w:val="none" w:sz="0" w:space="0" w:color="auto"/>
        <w:left w:val="none" w:sz="0" w:space="0" w:color="auto"/>
        <w:bottom w:val="none" w:sz="0" w:space="0" w:color="auto"/>
        <w:right w:val="none" w:sz="0" w:space="0" w:color="auto"/>
      </w:divBdr>
      <w:divsChild>
        <w:div w:id="732384962">
          <w:marLeft w:val="0"/>
          <w:marRight w:val="0"/>
          <w:marTop w:val="0"/>
          <w:marBottom w:val="0"/>
          <w:divBdr>
            <w:top w:val="none" w:sz="0" w:space="0" w:color="auto"/>
            <w:left w:val="none" w:sz="0" w:space="0" w:color="auto"/>
            <w:bottom w:val="none" w:sz="0" w:space="0" w:color="auto"/>
            <w:right w:val="none" w:sz="0" w:space="0" w:color="auto"/>
          </w:divBdr>
          <w:divsChild>
            <w:div w:id="1364986094">
              <w:marLeft w:val="0"/>
              <w:marRight w:val="0"/>
              <w:marTop w:val="0"/>
              <w:marBottom w:val="0"/>
              <w:divBdr>
                <w:top w:val="none" w:sz="0" w:space="0" w:color="auto"/>
                <w:left w:val="none" w:sz="0" w:space="0" w:color="auto"/>
                <w:bottom w:val="none" w:sz="0" w:space="0" w:color="auto"/>
                <w:right w:val="none" w:sz="0" w:space="0" w:color="auto"/>
              </w:divBdr>
              <w:divsChild>
                <w:div w:id="204605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804781">
      <w:bodyDiv w:val="1"/>
      <w:marLeft w:val="0"/>
      <w:marRight w:val="0"/>
      <w:marTop w:val="0"/>
      <w:marBottom w:val="0"/>
      <w:divBdr>
        <w:top w:val="none" w:sz="0" w:space="0" w:color="auto"/>
        <w:left w:val="none" w:sz="0" w:space="0" w:color="auto"/>
        <w:bottom w:val="none" w:sz="0" w:space="0" w:color="auto"/>
        <w:right w:val="none" w:sz="0" w:space="0" w:color="auto"/>
      </w:divBdr>
    </w:div>
    <w:div w:id="271977357">
      <w:bodyDiv w:val="1"/>
      <w:marLeft w:val="0"/>
      <w:marRight w:val="0"/>
      <w:marTop w:val="0"/>
      <w:marBottom w:val="0"/>
      <w:divBdr>
        <w:top w:val="none" w:sz="0" w:space="0" w:color="auto"/>
        <w:left w:val="none" w:sz="0" w:space="0" w:color="auto"/>
        <w:bottom w:val="none" w:sz="0" w:space="0" w:color="auto"/>
        <w:right w:val="none" w:sz="0" w:space="0" w:color="auto"/>
      </w:divBdr>
    </w:div>
    <w:div w:id="276911493">
      <w:bodyDiv w:val="1"/>
      <w:marLeft w:val="0"/>
      <w:marRight w:val="0"/>
      <w:marTop w:val="0"/>
      <w:marBottom w:val="0"/>
      <w:divBdr>
        <w:top w:val="none" w:sz="0" w:space="0" w:color="auto"/>
        <w:left w:val="none" w:sz="0" w:space="0" w:color="auto"/>
        <w:bottom w:val="none" w:sz="0" w:space="0" w:color="auto"/>
        <w:right w:val="none" w:sz="0" w:space="0" w:color="auto"/>
      </w:divBdr>
      <w:divsChild>
        <w:div w:id="332610805">
          <w:marLeft w:val="0"/>
          <w:marRight w:val="0"/>
          <w:marTop w:val="0"/>
          <w:marBottom w:val="0"/>
          <w:divBdr>
            <w:top w:val="none" w:sz="0" w:space="0" w:color="auto"/>
            <w:left w:val="none" w:sz="0" w:space="0" w:color="auto"/>
            <w:bottom w:val="none" w:sz="0" w:space="0" w:color="auto"/>
            <w:right w:val="none" w:sz="0" w:space="0" w:color="auto"/>
          </w:divBdr>
          <w:divsChild>
            <w:div w:id="1449198289">
              <w:marLeft w:val="0"/>
              <w:marRight w:val="0"/>
              <w:marTop w:val="0"/>
              <w:marBottom w:val="0"/>
              <w:divBdr>
                <w:top w:val="none" w:sz="0" w:space="0" w:color="auto"/>
                <w:left w:val="none" w:sz="0" w:space="0" w:color="auto"/>
                <w:bottom w:val="none" w:sz="0" w:space="0" w:color="auto"/>
                <w:right w:val="none" w:sz="0" w:space="0" w:color="auto"/>
              </w:divBdr>
              <w:divsChild>
                <w:div w:id="2023969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177319">
      <w:bodyDiv w:val="1"/>
      <w:marLeft w:val="0"/>
      <w:marRight w:val="0"/>
      <w:marTop w:val="0"/>
      <w:marBottom w:val="0"/>
      <w:divBdr>
        <w:top w:val="none" w:sz="0" w:space="0" w:color="auto"/>
        <w:left w:val="none" w:sz="0" w:space="0" w:color="auto"/>
        <w:bottom w:val="none" w:sz="0" w:space="0" w:color="auto"/>
        <w:right w:val="none" w:sz="0" w:space="0" w:color="auto"/>
      </w:divBdr>
    </w:div>
    <w:div w:id="279922563">
      <w:bodyDiv w:val="1"/>
      <w:marLeft w:val="0"/>
      <w:marRight w:val="0"/>
      <w:marTop w:val="0"/>
      <w:marBottom w:val="0"/>
      <w:divBdr>
        <w:top w:val="none" w:sz="0" w:space="0" w:color="auto"/>
        <w:left w:val="none" w:sz="0" w:space="0" w:color="auto"/>
        <w:bottom w:val="none" w:sz="0" w:space="0" w:color="auto"/>
        <w:right w:val="none" w:sz="0" w:space="0" w:color="auto"/>
      </w:divBdr>
    </w:div>
    <w:div w:id="282149554">
      <w:bodyDiv w:val="1"/>
      <w:marLeft w:val="0"/>
      <w:marRight w:val="0"/>
      <w:marTop w:val="0"/>
      <w:marBottom w:val="0"/>
      <w:divBdr>
        <w:top w:val="none" w:sz="0" w:space="0" w:color="auto"/>
        <w:left w:val="none" w:sz="0" w:space="0" w:color="auto"/>
        <w:bottom w:val="none" w:sz="0" w:space="0" w:color="auto"/>
        <w:right w:val="none" w:sz="0" w:space="0" w:color="auto"/>
      </w:divBdr>
    </w:div>
    <w:div w:id="282352293">
      <w:bodyDiv w:val="1"/>
      <w:marLeft w:val="0"/>
      <w:marRight w:val="0"/>
      <w:marTop w:val="0"/>
      <w:marBottom w:val="0"/>
      <w:divBdr>
        <w:top w:val="none" w:sz="0" w:space="0" w:color="auto"/>
        <w:left w:val="none" w:sz="0" w:space="0" w:color="auto"/>
        <w:bottom w:val="none" w:sz="0" w:space="0" w:color="auto"/>
        <w:right w:val="none" w:sz="0" w:space="0" w:color="auto"/>
      </w:divBdr>
      <w:divsChild>
        <w:div w:id="811992535">
          <w:marLeft w:val="0"/>
          <w:marRight w:val="0"/>
          <w:marTop w:val="0"/>
          <w:marBottom w:val="0"/>
          <w:divBdr>
            <w:top w:val="none" w:sz="0" w:space="0" w:color="auto"/>
            <w:left w:val="none" w:sz="0" w:space="0" w:color="auto"/>
            <w:bottom w:val="none" w:sz="0" w:space="0" w:color="auto"/>
            <w:right w:val="none" w:sz="0" w:space="0" w:color="auto"/>
          </w:divBdr>
          <w:divsChild>
            <w:div w:id="1639383912">
              <w:marLeft w:val="0"/>
              <w:marRight w:val="0"/>
              <w:marTop w:val="0"/>
              <w:marBottom w:val="0"/>
              <w:divBdr>
                <w:top w:val="none" w:sz="0" w:space="0" w:color="auto"/>
                <w:left w:val="none" w:sz="0" w:space="0" w:color="auto"/>
                <w:bottom w:val="none" w:sz="0" w:space="0" w:color="auto"/>
                <w:right w:val="none" w:sz="0" w:space="0" w:color="auto"/>
              </w:divBdr>
              <w:divsChild>
                <w:div w:id="1771732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746345">
      <w:bodyDiv w:val="1"/>
      <w:marLeft w:val="0"/>
      <w:marRight w:val="0"/>
      <w:marTop w:val="0"/>
      <w:marBottom w:val="0"/>
      <w:divBdr>
        <w:top w:val="none" w:sz="0" w:space="0" w:color="auto"/>
        <w:left w:val="none" w:sz="0" w:space="0" w:color="auto"/>
        <w:bottom w:val="none" w:sz="0" w:space="0" w:color="auto"/>
        <w:right w:val="none" w:sz="0" w:space="0" w:color="auto"/>
      </w:divBdr>
    </w:div>
    <w:div w:id="292828725">
      <w:bodyDiv w:val="1"/>
      <w:marLeft w:val="0"/>
      <w:marRight w:val="0"/>
      <w:marTop w:val="0"/>
      <w:marBottom w:val="0"/>
      <w:divBdr>
        <w:top w:val="none" w:sz="0" w:space="0" w:color="auto"/>
        <w:left w:val="none" w:sz="0" w:space="0" w:color="auto"/>
        <w:bottom w:val="none" w:sz="0" w:space="0" w:color="auto"/>
        <w:right w:val="none" w:sz="0" w:space="0" w:color="auto"/>
      </w:divBdr>
    </w:div>
    <w:div w:id="292907181">
      <w:bodyDiv w:val="1"/>
      <w:marLeft w:val="0"/>
      <w:marRight w:val="0"/>
      <w:marTop w:val="0"/>
      <w:marBottom w:val="0"/>
      <w:divBdr>
        <w:top w:val="none" w:sz="0" w:space="0" w:color="auto"/>
        <w:left w:val="none" w:sz="0" w:space="0" w:color="auto"/>
        <w:bottom w:val="none" w:sz="0" w:space="0" w:color="auto"/>
        <w:right w:val="none" w:sz="0" w:space="0" w:color="auto"/>
      </w:divBdr>
    </w:div>
    <w:div w:id="292908739">
      <w:bodyDiv w:val="1"/>
      <w:marLeft w:val="0"/>
      <w:marRight w:val="0"/>
      <w:marTop w:val="0"/>
      <w:marBottom w:val="0"/>
      <w:divBdr>
        <w:top w:val="none" w:sz="0" w:space="0" w:color="auto"/>
        <w:left w:val="none" w:sz="0" w:space="0" w:color="auto"/>
        <w:bottom w:val="none" w:sz="0" w:space="0" w:color="auto"/>
        <w:right w:val="none" w:sz="0" w:space="0" w:color="auto"/>
      </w:divBdr>
    </w:div>
    <w:div w:id="295572145">
      <w:bodyDiv w:val="1"/>
      <w:marLeft w:val="0"/>
      <w:marRight w:val="0"/>
      <w:marTop w:val="0"/>
      <w:marBottom w:val="0"/>
      <w:divBdr>
        <w:top w:val="none" w:sz="0" w:space="0" w:color="auto"/>
        <w:left w:val="none" w:sz="0" w:space="0" w:color="auto"/>
        <w:bottom w:val="none" w:sz="0" w:space="0" w:color="auto"/>
        <w:right w:val="none" w:sz="0" w:space="0" w:color="auto"/>
      </w:divBdr>
    </w:div>
    <w:div w:id="303439059">
      <w:bodyDiv w:val="1"/>
      <w:marLeft w:val="0"/>
      <w:marRight w:val="0"/>
      <w:marTop w:val="0"/>
      <w:marBottom w:val="0"/>
      <w:divBdr>
        <w:top w:val="none" w:sz="0" w:space="0" w:color="auto"/>
        <w:left w:val="none" w:sz="0" w:space="0" w:color="auto"/>
        <w:bottom w:val="none" w:sz="0" w:space="0" w:color="auto"/>
        <w:right w:val="none" w:sz="0" w:space="0" w:color="auto"/>
      </w:divBdr>
    </w:div>
    <w:div w:id="313028146">
      <w:bodyDiv w:val="1"/>
      <w:marLeft w:val="0"/>
      <w:marRight w:val="0"/>
      <w:marTop w:val="0"/>
      <w:marBottom w:val="0"/>
      <w:divBdr>
        <w:top w:val="none" w:sz="0" w:space="0" w:color="auto"/>
        <w:left w:val="none" w:sz="0" w:space="0" w:color="auto"/>
        <w:bottom w:val="none" w:sz="0" w:space="0" w:color="auto"/>
        <w:right w:val="none" w:sz="0" w:space="0" w:color="auto"/>
      </w:divBdr>
    </w:div>
    <w:div w:id="317416587">
      <w:bodyDiv w:val="1"/>
      <w:marLeft w:val="0"/>
      <w:marRight w:val="0"/>
      <w:marTop w:val="0"/>
      <w:marBottom w:val="0"/>
      <w:divBdr>
        <w:top w:val="none" w:sz="0" w:space="0" w:color="auto"/>
        <w:left w:val="none" w:sz="0" w:space="0" w:color="auto"/>
        <w:bottom w:val="none" w:sz="0" w:space="0" w:color="auto"/>
        <w:right w:val="none" w:sz="0" w:space="0" w:color="auto"/>
      </w:divBdr>
    </w:div>
    <w:div w:id="325478364">
      <w:bodyDiv w:val="1"/>
      <w:marLeft w:val="0"/>
      <w:marRight w:val="0"/>
      <w:marTop w:val="0"/>
      <w:marBottom w:val="0"/>
      <w:divBdr>
        <w:top w:val="none" w:sz="0" w:space="0" w:color="auto"/>
        <w:left w:val="none" w:sz="0" w:space="0" w:color="auto"/>
        <w:bottom w:val="none" w:sz="0" w:space="0" w:color="auto"/>
        <w:right w:val="none" w:sz="0" w:space="0" w:color="auto"/>
      </w:divBdr>
    </w:div>
    <w:div w:id="326370171">
      <w:bodyDiv w:val="1"/>
      <w:marLeft w:val="0"/>
      <w:marRight w:val="0"/>
      <w:marTop w:val="0"/>
      <w:marBottom w:val="0"/>
      <w:divBdr>
        <w:top w:val="none" w:sz="0" w:space="0" w:color="auto"/>
        <w:left w:val="none" w:sz="0" w:space="0" w:color="auto"/>
        <w:bottom w:val="none" w:sz="0" w:space="0" w:color="auto"/>
        <w:right w:val="none" w:sz="0" w:space="0" w:color="auto"/>
      </w:divBdr>
    </w:div>
    <w:div w:id="329795405">
      <w:bodyDiv w:val="1"/>
      <w:marLeft w:val="0"/>
      <w:marRight w:val="0"/>
      <w:marTop w:val="0"/>
      <w:marBottom w:val="0"/>
      <w:divBdr>
        <w:top w:val="none" w:sz="0" w:space="0" w:color="auto"/>
        <w:left w:val="none" w:sz="0" w:space="0" w:color="auto"/>
        <w:bottom w:val="none" w:sz="0" w:space="0" w:color="auto"/>
        <w:right w:val="none" w:sz="0" w:space="0" w:color="auto"/>
      </w:divBdr>
    </w:div>
    <w:div w:id="331497551">
      <w:bodyDiv w:val="1"/>
      <w:marLeft w:val="0"/>
      <w:marRight w:val="0"/>
      <w:marTop w:val="0"/>
      <w:marBottom w:val="0"/>
      <w:divBdr>
        <w:top w:val="none" w:sz="0" w:space="0" w:color="auto"/>
        <w:left w:val="none" w:sz="0" w:space="0" w:color="auto"/>
        <w:bottom w:val="none" w:sz="0" w:space="0" w:color="auto"/>
        <w:right w:val="none" w:sz="0" w:space="0" w:color="auto"/>
      </w:divBdr>
    </w:div>
    <w:div w:id="331762797">
      <w:bodyDiv w:val="1"/>
      <w:marLeft w:val="0"/>
      <w:marRight w:val="0"/>
      <w:marTop w:val="0"/>
      <w:marBottom w:val="0"/>
      <w:divBdr>
        <w:top w:val="none" w:sz="0" w:space="0" w:color="auto"/>
        <w:left w:val="none" w:sz="0" w:space="0" w:color="auto"/>
        <w:bottom w:val="none" w:sz="0" w:space="0" w:color="auto"/>
        <w:right w:val="none" w:sz="0" w:space="0" w:color="auto"/>
      </w:divBdr>
      <w:divsChild>
        <w:div w:id="595284885">
          <w:marLeft w:val="0"/>
          <w:marRight w:val="0"/>
          <w:marTop w:val="0"/>
          <w:marBottom w:val="0"/>
          <w:divBdr>
            <w:top w:val="none" w:sz="0" w:space="0" w:color="auto"/>
            <w:left w:val="none" w:sz="0" w:space="0" w:color="auto"/>
            <w:bottom w:val="none" w:sz="0" w:space="0" w:color="auto"/>
            <w:right w:val="none" w:sz="0" w:space="0" w:color="auto"/>
          </w:divBdr>
          <w:divsChild>
            <w:div w:id="634868466">
              <w:marLeft w:val="0"/>
              <w:marRight w:val="0"/>
              <w:marTop w:val="0"/>
              <w:marBottom w:val="0"/>
              <w:divBdr>
                <w:top w:val="none" w:sz="0" w:space="0" w:color="auto"/>
                <w:left w:val="none" w:sz="0" w:space="0" w:color="auto"/>
                <w:bottom w:val="none" w:sz="0" w:space="0" w:color="auto"/>
                <w:right w:val="none" w:sz="0" w:space="0" w:color="auto"/>
              </w:divBdr>
              <w:divsChild>
                <w:div w:id="136755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152873">
      <w:bodyDiv w:val="1"/>
      <w:marLeft w:val="0"/>
      <w:marRight w:val="0"/>
      <w:marTop w:val="0"/>
      <w:marBottom w:val="0"/>
      <w:divBdr>
        <w:top w:val="none" w:sz="0" w:space="0" w:color="auto"/>
        <w:left w:val="none" w:sz="0" w:space="0" w:color="auto"/>
        <w:bottom w:val="none" w:sz="0" w:space="0" w:color="auto"/>
        <w:right w:val="none" w:sz="0" w:space="0" w:color="auto"/>
      </w:divBdr>
    </w:div>
    <w:div w:id="340477756">
      <w:bodyDiv w:val="1"/>
      <w:marLeft w:val="0"/>
      <w:marRight w:val="0"/>
      <w:marTop w:val="0"/>
      <w:marBottom w:val="0"/>
      <w:divBdr>
        <w:top w:val="none" w:sz="0" w:space="0" w:color="auto"/>
        <w:left w:val="none" w:sz="0" w:space="0" w:color="auto"/>
        <w:bottom w:val="none" w:sz="0" w:space="0" w:color="auto"/>
        <w:right w:val="none" w:sz="0" w:space="0" w:color="auto"/>
      </w:divBdr>
    </w:div>
    <w:div w:id="342392740">
      <w:bodyDiv w:val="1"/>
      <w:marLeft w:val="0"/>
      <w:marRight w:val="0"/>
      <w:marTop w:val="0"/>
      <w:marBottom w:val="0"/>
      <w:divBdr>
        <w:top w:val="none" w:sz="0" w:space="0" w:color="auto"/>
        <w:left w:val="none" w:sz="0" w:space="0" w:color="auto"/>
        <w:bottom w:val="none" w:sz="0" w:space="0" w:color="auto"/>
        <w:right w:val="none" w:sz="0" w:space="0" w:color="auto"/>
      </w:divBdr>
    </w:div>
    <w:div w:id="343367262">
      <w:bodyDiv w:val="1"/>
      <w:marLeft w:val="0"/>
      <w:marRight w:val="0"/>
      <w:marTop w:val="0"/>
      <w:marBottom w:val="0"/>
      <w:divBdr>
        <w:top w:val="none" w:sz="0" w:space="0" w:color="auto"/>
        <w:left w:val="none" w:sz="0" w:space="0" w:color="auto"/>
        <w:bottom w:val="none" w:sz="0" w:space="0" w:color="auto"/>
        <w:right w:val="none" w:sz="0" w:space="0" w:color="auto"/>
      </w:divBdr>
    </w:div>
    <w:div w:id="344599446">
      <w:bodyDiv w:val="1"/>
      <w:marLeft w:val="0"/>
      <w:marRight w:val="0"/>
      <w:marTop w:val="0"/>
      <w:marBottom w:val="0"/>
      <w:divBdr>
        <w:top w:val="none" w:sz="0" w:space="0" w:color="auto"/>
        <w:left w:val="none" w:sz="0" w:space="0" w:color="auto"/>
        <w:bottom w:val="none" w:sz="0" w:space="0" w:color="auto"/>
        <w:right w:val="none" w:sz="0" w:space="0" w:color="auto"/>
      </w:divBdr>
    </w:div>
    <w:div w:id="349063708">
      <w:bodyDiv w:val="1"/>
      <w:marLeft w:val="0"/>
      <w:marRight w:val="0"/>
      <w:marTop w:val="0"/>
      <w:marBottom w:val="0"/>
      <w:divBdr>
        <w:top w:val="none" w:sz="0" w:space="0" w:color="auto"/>
        <w:left w:val="none" w:sz="0" w:space="0" w:color="auto"/>
        <w:bottom w:val="none" w:sz="0" w:space="0" w:color="auto"/>
        <w:right w:val="none" w:sz="0" w:space="0" w:color="auto"/>
      </w:divBdr>
    </w:div>
    <w:div w:id="351032238">
      <w:bodyDiv w:val="1"/>
      <w:marLeft w:val="0"/>
      <w:marRight w:val="0"/>
      <w:marTop w:val="0"/>
      <w:marBottom w:val="0"/>
      <w:divBdr>
        <w:top w:val="none" w:sz="0" w:space="0" w:color="auto"/>
        <w:left w:val="none" w:sz="0" w:space="0" w:color="auto"/>
        <w:bottom w:val="none" w:sz="0" w:space="0" w:color="auto"/>
        <w:right w:val="none" w:sz="0" w:space="0" w:color="auto"/>
      </w:divBdr>
    </w:div>
    <w:div w:id="356850340">
      <w:bodyDiv w:val="1"/>
      <w:marLeft w:val="0"/>
      <w:marRight w:val="0"/>
      <w:marTop w:val="0"/>
      <w:marBottom w:val="0"/>
      <w:divBdr>
        <w:top w:val="none" w:sz="0" w:space="0" w:color="auto"/>
        <w:left w:val="none" w:sz="0" w:space="0" w:color="auto"/>
        <w:bottom w:val="none" w:sz="0" w:space="0" w:color="auto"/>
        <w:right w:val="none" w:sz="0" w:space="0" w:color="auto"/>
      </w:divBdr>
    </w:div>
    <w:div w:id="364403441">
      <w:bodyDiv w:val="1"/>
      <w:marLeft w:val="0"/>
      <w:marRight w:val="0"/>
      <w:marTop w:val="0"/>
      <w:marBottom w:val="0"/>
      <w:divBdr>
        <w:top w:val="none" w:sz="0" w:space="0" w:color="auto"/>
        <w:left w:val="none" w:sz="0" w:space="0" w:color="auto"/>
        <w:bottom w:val="none" w:sz="0" w:space="0" w:color="auto"/>
        <w:right w:val="none" w:sz="0" w:space="0" w:color="auto"/>
      </w:divBdr>
      <w:divsChild>
        <w:div w:id="1159884274">
          <w:marLeft w:val="0"/>
          <w:marRight w:val="0"/>
          <w:marTop w:val="0"/>
          <w:marBottom w:val="0"/>
          <w:divBdr>
            <w:top w:val="none" w:sz="0" w:space="0" w:color="auto"/>
            <w:left w:val="none" w:sz="0" w:space="0" w:color="auto"/>
            <w:bottom w:val="none" w:sz="0" w:space="0" w:color="auto"/>
            <w:right w:val="none" w:sz="0" w:space="0" w:color="auto"/>
          </w:divBdr>
          <w:divsChild>
            <w:div w:id="937442960">
              <w:marLeft w:val="0"/>
              <w:marRight w:val="0"/>
              <w:marTop w:val="0"/>
              <w:marBottom w:val="0"/>
              <w:divBdr>
                <w:top w:val="none" w:sz="0" w:space="0" w:color="auto"/>
                <w:left w:val="none" w:sz="0" w:space="0" w:color="auto"/>
                <w:bottom w:val="none" w:sz="0" w:space="0" w:color="auto"/>
                <w:right w:val="none" w:sz="0" w:space="0" w:color="auto"/>
              </w:divBdr>
              <w:divsChild>
                <w:div w:id="13291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714296">
      <w:bodyDiv w:val="1"/>
      <w:marLeft w:val="0"/>
      <w:marRight w:val="0"/>
      <w:marTop w:val="0"/>
      <w:marBottom w:val="0"/>
      <w:divBdr>
        <w:top w:val="none" w:sz="0" w:space="0" w:color="auto"/>
        <w:left w:val="none" w:sz="0" w:space="0" w:color="auto"/>
        <w:bottom w:val="none" w:sz="0" w:space="0" w:color="auto"/>
        <w:right w:val="none" w:sz="0" w:space="0" w:color="auto"/>
      </w:divBdr>
    </w:div>
    <w:div w:id="368723662">
      <w:bodyDiv w:val="1"/>
      <w:marLeft w:val="0"/>
      <w:marRight w:val="0"/>
      <w:marTop w:val="0"/>
      <w:marBottom w:val="0"/>
      <w:divBdr>
        <w:top w:val="none" w:sz="0" w:space="0" w:color="auto"/>
        <w:left w:val="none" w:sz="0" w:space="0" w:color="auto"/>
        <w:bottom w:val="none" w:sz="0" w:space="0" w:color="auto"/>
        <w:right w:val="none" w:sz="0" w:space="0" w:color="auto"/>
      </w:divBdr>
      <w:divsChild>
        <w:div w:id="1351906629">
          <w:marLeft w:val="0"/>
          <w:marRight w:val="0"/>
          <w:marTop w:val="0"/>
          <w:marBottom w:val="0"/>
          <w:divBdr>
            <w:top w:val="none" w:sz="0" w:space="0" w:color="auto"/>
            <w:left w:val="none" w:sz="0" w:space="0" w:color="auto"/>
            <w:bottom w:val="none" w:sz="0" w:space="0" w:color="auto"/>
            <w:right w:val="none" w:sz="0" w:space="0" w:color="auto"/>
          </w:divBdr>
          <w:divsChild>
            <w:div w:id="113329189">
              <w:marLeft w:val="0"/>
              <w:marRight w:val="0"/>
              <w:marTop w:val="0"/>
              <w:marBottom w:val="0"/>
              <w:divBdr>
                <w:top w:val="none" w:sz="0" w:space="0" w:color="auto"/>
                <w:left w:val="none" w:sz="0" w:space="0" w:color="auto"/>
                <w:bottom w:val="none" w:sz="0" w:space="0" w:color="auto"/>
                <w:right w:val="none" w:sz="0" w:space="0" w:color="auto"/>
              </w:divBdr>
              <w:divsChild>
                <w:div w:id="192676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839512">
      <w:bodyDiv w:val="1"/>
      <w:marLeft w:val="0"/>
      <w:marRight w:val="0"/>
      <w:marTop w:val="0"/>
      <w:marBottom w:val="0"/>
      <w:divBdr>
        <w:top w:val="none" w:sz="0" w:space="0" w:color="auto"/>
        <w:left w:val="none" w:sz="0" w:space="0" w:color="auto"/>
        <w:bottom w:val="none" w:sz="0" w:space="0" w:color="auto"/>
        <w:right w:val="none" w:sz="0" w:space="0" w:color="auto"/>
      </w:divBdr>
    </w:div>
    <w:div w:id="368913824">
      <w:bodyDiv w:val="1"/>
      <w:marLeft w:val="0"/>
      <w:marRight w:val="0"/>
      <w:marTop w:val="0"/>
      <w:marBottom w:val="0"/>
      <w:divBdr>
        <w:top w:val="none" w:sz="0" w:space="0" w:color="auto"/>
        <w:left w:val="none" w:sz="0" w:space="0" w:color="auto"/>
        <w:bottom w:val="none" w:sz="0" w:space="0" w:color="auto"/>
        <w:right w:val="none" w:sz="0" w:space="0" w:color="auto"/>
      </w:divBdr>
    </w:div>
    <w:div w:id="372048561">
      <w:bodyDiv w:val="1"/>
      <w:marLeft w:val="0"/>
      <w:marRight w:val="0"/>
      <w:marTop w:val="0"/>
      <w:marBottom w:val="0"/>
      <w:divBdr>
        <w:top w:val="none" w:sz="0" w:space="0" w:color="auto"/>
        <w:left w:val="none" w:sz="0" w:space="0" w:color="auto"/>
        <w:bottom w:val="none" w:sz="0" w:space="0" w:color="auto"/>
        <w:right w:val="none" w:sz="0" w:space="0" w:color="auto"/>
      </w:divBdr>
    </w:div>
    <w:div w:id="377361152">
      <w:bodyDiv w:val="1"/>
      <w:marLeft w:val="0"/>
      <w:marRight w:val="0"/>
      <w:marTop w:val="0"/>
      <w:marBottom w:val="0"/>
      <w:divBdr>
        <w:top w:val="none" w:sz="0" w:space="0" w:color="auto"/>
        <w:left w:val="none" w:sz="0" w:space="0" w:color="auto"/>
        <w:bottom w:val="none" w:sz="0" w:space="0" w:color="auto"/>
        <w:right w:val="none" w:sz="0" w:space="0" w:color="auto"/>
      </w:divBdr>
    </w:div>
    <w:div w:id="378364418">
      <w:bodyDiv w:val="1"/>
      <w:marLeft w:val="0"/>
      <w:marRight w:val="0"/>
      <w:marTop w:val="0"/>
      <w:marBottom w:val="0"/>
      <w:divBdr>
        <w:top w:val="none" w:sz="0" w:space="0" w:color="auto"/>
        <w:left w:val="none" w:sz="0" w:space="0" w:color="auto"/>
        <w:bottom w:val="none" w:sz="0" w:space="0" w:color="auto"/>
        <w:right w:val="none" w:sz="0" w:space="0" w:color="auto"/>
      </w:divBdr>
    </w:div>
    <w:div w:id="378825863">
      <w:bodyDiv w:val="1"/>
      <w:marLeft w:val="0"/>
      <w:marRight w:val="0"/>
      <w:marTop w:val="0"/>
      <w:marBottom w:val="0"/>
      <w:divBdr>
        <w:top w:val="none" w:sz="0" w:space="0" w:color="auto"/>
        <w:left w:val="none" w:sz="0" w:space="0" w:color="auto"/>
        <w:bottom w:val="none" w:sz="0" w:space="0" w:color="auto"/>
        <w:right w:val="none" w:sz="0" w:space="0" w:color="auto"/>
      </w:divBdr>
    </w:div>
    <w:div w:id="380859302">
      <w:bodyDiv w:val="1"/>
      <w:marLeft w:val="0"/>
      <w:marRight w:val="0"/>
      <w:marTop w:val="0"/>
      <w:marBottom w:val="0"/>
      <w:divBdr>
        <w:top w:val="none" w:sz="0" w:space="0" w:color="auto"/>
        <w:left w:val="none" w:sz="0" w:space="0" w:color="auto"/>
        <w:bottom w:val="none" w:sz="0" w:space="0" w:color="auto"/>
        <w:right w:val="none" w:sz="0" w:space="0" w:color="auto"/>
      </w:divBdr>
    </w:div>
    <w:div w:id="395250828">
      <w:bodyDiv w:val="1"/>
      <w:marLeft w:val="0"/>
      <w:marRight w:val="0"/>
      <w:marTop w:val="0"/>
      <w:marBottom w:val="0"/>
      <w:divBdr>
        <w:top w:val="none" w:sz="0" w:space="0" w:color="auto"/>
        <w:left w:val="none" w:sz="0" w:space="0" w:color="auto"/>
        <w:bottom w:val="none" w:sz="0" w:space="0" w:color="auto"/>
        <w:right w:val="none" w:sz="0" w:space="0" w:color="auto"/>
      </w:divBdr>
    </w:div>
    <w:div w:id="395325372">
      <w:bodyDiv w:val="1"/>
      <w:marLeft w:val="0"/>
      <w:marRight w:val="0"/>
      <w:marTop w:val="0"/>
      <w:marBottom w:val="0"/>
      <w:divBdr>
        <w:top w:val="none" w:sz="0" w:space="0" w:color="auto"/>
        <w:left w:val="none" w:sz="0" w:space="0" w:color="auto"/>
        <w:bottom w:val="none" w:sz="0" w:space="0" w:color="auto"/>
        <w:right w:val="none" w:sz="0" w:space="0" w:color="auto"/>
      </w:divBdr>
    </w:div>
    <w:div w:id="396132117">
      <w:bodyDiv w:val="1"/>
      <w:marLeft w:val="0"/>
      <w:marRight w:val="0"/>
      <w:marTop w:val="0"/>
      <w:marBottom w:val="0"/>
      <w:divBdr>
        <w:top w:val="none" w:sz="0" w:space="0" w:color="auto"/>
        <w:left w:val="none" w:sz="0" w:space="0" w:color="auto"/>
        <w:bottom w:val="none" w:sz="0" w:space="0" w:color="auto"/>
        <w:right w:val="none" w:sz="0" w:space="0" w:color="auto"/>
      </w:divBdr>
    </w:div>
    <w:div w:id="402337572">
      <w:bodyDiv w:val="1"/>
      <w:marLeft w:val="0"/>
      <w:marRight w:val="0"/>
      <w:marTop w:val="0"/>
      <w:marBottom w:val="0"/>
      <w:divBdr>
        <w:top w:val="none" w:sz="0" w:space="0" w:color="auto"/>
        <w:left w:val="none" w:sz="0" w:space="0" w:color="auto"/>
        <w:bottom w:val="none" w:sz="0" w:space="0" w:color="auto"/>
        <w:right w:val="none" w:sz="0" w:space="0" w:color="auto"/>
      </w:divBdr>
    </w:div>
    <w:div w:id="409038871">
      <w:bodyDiv w:val="1"/>
      <w:marLeft w:val="0"/>
      <w:marRight w:val="0"/>
      <w:marTop w:val="0"/>
      <w:marBottom w:val="0"/>
      <w:divBdr>
        <w:top w:val="none" w:sz="0" w:space="0" w:color="auto"/>
        <w:left w:val="none" w:sz="0" w:space="0" w:color="auto"/>
        <w:bottom w:val="none" w:sz="0" w:space="0" w:color="auto"/>
        <w:right w:val="none" w:sz="0" w:space="0" w:color="auto"/>
      </w:divBdr>
    </w:div>
    <w:div w:id="409155913">
      <w:bodyDiv w:val="1"/>
      <w:marLeft w:val="0"/>
      <w:marRight w:val="0"/>
      <w:marTop w:val="0"/>
      <w:marBottom w:val="0"/>
      <w:divBdr>
        <w:top w:val="none" w:sz="0" w:space="0" w:color="auto"/>
        <w:left w:val="none" w:sz="0" w:space="0" w:color="auto"/>
        <w:bottom w:val="none" w:sz="0" w:space="0" w:color="auto"/>
        <w:right w:val="none" w:sz="0" w:space="0" w:color="auto"/>
      </w:divBdr>
    </w:div>
    <w:div w:id="412702801">
      <w:bodyDiv w:val="1"/>
      <w:marLeft w:val="0"/>
      <w:marRight w:val="0"/>
      <w:marTop w:val="0"/>
      <w:marBottom w:val="0"/>
      <w:divBdr>
        <w:top w:val="none" w:sz="0" w:space="0" w:color="auto"/>
        <w:left w:val="none" w:sz="0" w:space="0" w:color="auto"/>
        <w:bottom w:val="none" w:sz="0" w:space="0" w:color="auto"/>
        <w:right w:val="none" w:sz="0" w:space="0" w:color="auto"/>
      </w:divBdr>
    </w:div>
    <w:div w:id="413747785">
      <w:bodyDiv w:val="1"/>
      <w:marLeft w:val="0"/>
      <w:marRight w:val="0"/>
      <w:marTop w:val="0"/>
      <w:marBottom w:val="0"/>
      <w:divBdr>
        <w:top w:val="none" w:sz="0" w:space="0" w:color="auto"/>
        <w:left w:val="none" w:sz="0" w:space="0" w:color="auto"/>
        <w:bottom w:val="none" w:sz="0" w:space="0" w:color="auto"/>
        <w:right w:val="none" w:sz="0" w:space="0" w:color="auto"/>
      </w:divBdr>
    </w:div>
    <w:div w:id="414014671">
      <w:bodyDiv w:val="1"/>
      <w:marLeft w:val="0"/>
      <w:marRight w:val="0"/>
      <w:marTop w:val="0"/>
      <w:marBottom w:val="0"/>
      <w:divBdr>
        <w:top w:val="none" w:sz="0" w:space="0" w:color="auto"/>
        <w:left w:val="none" w:sz="0" w:space="0" w:color="auto"/>
        <w:bottom w:val="none" w:sz="0" w:space="0" w:color="auto"/>
        <w:right w:val="none" w:sz="0" w:space="0" w:color="auto"/>
      </w:divBdr>
      <w:divsChild>
        <w:div w:id="614604035">
          <w:marLeft w:val="0"/>
          <w:marRight w:val="0"/>
          <w:marTop w:val="0"/>
          <w:marBottom w:val="0"/>
          <w:divBdr>
            <w:top w:val="none" w:sz="0" w:space="0" w:color="auto"/>
            <w:left w:val="none" w:sz="0" w:space="0" w:color="auto"/>
            <w:bottom w:val="none" w:sz="0" w:space="0" w:color="auto"/>
            <w:right w:val="none" w:sz="0" w:space="0" w:color="auto"/>
          </w:divBdr>
          <w:divsChild>
            <w:div w:id="1149052615">
              <w:marLeft w:val="0"/>
              <w:marRight w:val="0"/>
              <w:marTop w:val="0"/>
              <w:marBottom w:val="0"/>
              <w:divBdr>
                <w:top w:val="none" w:sz="0" w:space="0" w:color="auto"/>
                <w:left w:val="none" w:sz="0" w:space="0" w:color="auto"/>
                <w:bottom w:val="none" w:sz="0" w:space="0" w:color="auto"/>
                <w:right w:val="none" w:sz="0" w:space="0" w:color="auto"/>
              </w:divBdr>
              <w:divsChild>
                <w:div w:id="127120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858436">
      <w:bodyDiv w:val="1"/>
      <w:marLeft w:val="0"/>
      <w:marRight w:val="0"/>
      <w:marTop w:val="0"/>
      <w:marBottom w:val="0"/>
      <w:divBdr>
        <w:top w:val="none" w:sz="0" w:space="0" w:color="auto"/>
        <w:left w:val="none" w:sz="0" w:space="0" w:color="auto"/>
        <w:bottom w:val="none" w:sz="0" w:space="0" w:color="auto"/>
        <w:right w:val="none" w:sz="0" w:space="0" w:color="auto"/>
      </w:divBdr>
    </w:div>
    <w:div w:id="416901566">
      <w:bodyDiv w:val="1"/>
      <w:marLeft w:val="0"/>
      <w:marRight w:val="0"/>
      <w:marTop w:val="0"/>
      <w:marBottom w:val="0"/>
      <w:divBdr>
        <w:top w:val="none" w:sz="0" w:space="0" w:color="auto"/>
        <w:left w:val="none" w:sz="0" w:space="0" w:color="auto"/>
        <w:bottom w:val="none" w:sz="0" w:space="0" w:color="auto"/>
        <w:right w:val="none" w:sz="0" w:space="0" w:color="auto"/>
      </w:divBdr>
    </w:div>
    <w:div w:id="425275171">
      <w:bodyDiv w:val="1"/>
      <w:marLeft w:val="0"/>
      <w:marRight w:val="0"/>
      <w:marTop w:val="0"/>
      <w:marBottom w:val="0"/>
      <w:divBdr>
        <w:top w:val="none" w:sz="0" w:space="0" w:color="auto"/>
        <w:left w:val="none" w:sz="0" w:space="0" w:color="auto"/>
        <w:bottom w:val="none" w:sz="0" w:space="0" w:color="auto"/>
        <w:right w:val="none" w:sz="0" w:space="0" w:color="auto"/>
      </w:divBdr>
    </w:div>
    <w:div w:id="425462398">
      <w:bodyDiv w:val="1"/>
      <w:marLeft w:val="0"/>
      <w:marRight w:val="0"/>
      <w:marTop w:val="0"/>
      <w:marBottom w:val="0"/>
      <w:divBdr>
        <w:top w:val="none" w:sz="0" w:space="0" w:color="auto"/>
        <w:left w:val="none" w:sz="0" w:space="0" w:color="auto"/>
        <w:bottom w:val="none" w:sz="0" w:space="0" w:color="auto"/>
        <w:right w:val="none" w:sz="0" w:space="0" w:color="auto"/>
      </w:divBdr>
      <w:divsChild>
        <w:div w:id="1921451766">
          <w:marLeft w:val="0"/>
          <w:marRight w:val="0"/>
          <w:marTop w:val="0"/>
          <w:marBottom w:val="0"/>
          <w:divBdr>
            <w:top w:val="none" w:sz="0" w:space="0" w:color="auto"/>
            <w:left w:val="none" w:sz="0" w:space="0" w:color="auto"/>
            <w:bottom w:val="none" w:sz="0" w:space="0" w:color="auto"/>
            <w:right w:val="none" w:sz="0" w:space="0" w:color="auto"/>
          </w:divBdr>
          <w:divsChild>
            <w:div w:id="359279051">
              <w:marLeft w:val="0"/>
              <w:marRight w:val="0"/>
              <w:marTop w:val="0"/>
              <w:marBottom w:val="0"/>
              <w:divBdr>
                <w:top w:val="none" w:sz="0" w:space="0" w:color="auto"/>
                <w:left w:val="none" w:sz="0" w:space="0" w:color="auto"/>
                <w:bottom w:val="none" w:sz="0" w:space="0" w:color="auto"/>
                <w:right w:val="none" w:sz="0" w:space="0" w:color="auto"/>
              </w:divBdr>
              <w:divsChild>
                <w:div w:id="201290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703779">
      <w:bodyDiv w:val="1"/>
      <w:marLeft w:val="0"/>
      <w:marRight w:val="0"/>
      <w:marTop w:val="0"/>
      <w:marBottom w:val="0"/>
      <w:divBdr>
        <w:top w:val="none" w:sz="0" w:space="0" w:color="auto"/>
        <w:left w:val="none" w:sz="0" w:space="0" w:color="auto"/>
        <w:bottom w:val="none" w:sz="0" w:space="0" w:color="auto"/>
        <w:right w:val="none" w:sz="0" w:space="0" w:color="auto"/>
      </w:divBdr>
    </w:div>
    <w:div w:id="430589832">
      <w:bodyDiv w:val="1"/>
      <w:marLeft w:val="0"/>
      <w:marRight w:val="0"/>
      <w:marTop w:val="0"/>
      <w:marBottom w:val="0"/>
      <w:divBdr>
        <w:top w:val="none" w:sz="0" w:space="0" w:color="auto"/>
        <w:left w:val="none" w:sz="0" w:space="0" w:color="auto"/>
        <w:bottom w:val="none" w:sz="0" w:space="0" w:color="auto"/>
        <w:right w:val="none" w:sz="0" w:space="0" w:color="auto"/>
      </w:divBdr>
    </w:div>
    <w:div w:id="434329006">
      <w:bodyDiv w:val="1"/>
      <w:marLeft w:val="0"/>
      <w:marRight w:val="0"/>
      <w:marTop w:val="0"/>
      <w:marBottom w:val="0"/>
      <w:divBdr>
        <w:top w:val="none" w:sz="0" w:space="0" w:color="auto"/>
        <w:left w:val="none" w:sz="0" w:space="0" w:color="auto"/>
        <w:bottom w:val="none" w:sz="0" w:space="0" w:color="auto"/>
        <w:right w:val="none" w:sz="0" w:space="0" w:color="auto"/>
      </w:divBdr>
    </w:div>
    <w:div w:id="440691347">
      <w:bodyDiv w:val="1"/>
      <w:marLeft w:val="0"/>
      <w:marRight w:val="0"/>
      <w:marTop w:val="0"/>
      <w:marBottom w:val="0"/>
      <w:divBdr>
        <w:top w:val="none" w:sz="0" w:space="0" w:color="auto"/>
        <w:left w:val="none" w:sz="0" w:space="0" w:color="auto"/>
        <w:bottom w:val="none" w:sz="0" w:space="0" w:color="auto"/>
        <w:right w:val="none" w:sz="0" w:space="0" w:color="auto"/>
      </w:divBdr>
    </w:div>
    <w:div w:id="451897061">
      <w:bodyDiv w:val="1"/>
      <w:marLeft w:val="0"/>
      <w:marRight w:val="0"/>
      <w:marTop w:val="0"/>
      <w:marBottom w:val="0"/>
      <w:divBdr>
        <w:top w:val="none" w:sz="0" w:space="0" w:color="auto"/>
        <w:left w:val="none" w:sz="0" w:space="0" w:color="auto"/>
        <w:bottom w:val="none" w:sz="0" w:space="0" w:color="auto"/>
        <w:right w:val="none" w:sz="0" w:space="0" w:color="auto"/>
      </w:divBdr>
    </w:div>
    <w:div w:id="452209414">
      <w:bodyDiv w:val="1"/>
      <w:marLeft w:val="0"/>
      <w:marRight w:val="0"/>
      <w:marTop w:val="0"/>
      <w:marBottom w:val="0"/>
      <w:divBdr>
        <w:top w:val="none" w:sz="0" w:space="0" w:color="auto"/>
        <w:left w:val="none" w:sz="0" w:space="0" w:color="auto"/>
        <w:bottom w:val="none" w:sz="0" w:space="0" w:color="auto"/>
        <w:right w:val="none" w:sz="0" w:space="0" w:color="auto"/>
      </w:divBdr>
    </w:div>
    <w:div w:id="457572506">
      <w:bodyDiv w:val="1"/>
      <w:marLeft w:val="0"/>
      <w:marRight w:val="0"/>
      <w:marTop w:val="0"/>
      <w:marBottom w:val="0"/>
      <w:divBdr>
        <w:top w:val="none" w:sz="0" w:space="0" w:color="auto"/>
        <w:left w:val="none" w:sz="0" w:space="0" w:color="auto"/>
        <w:bottom w:val="none" w:sz="0" w:space="0" w:color="auto"/>
        <w:right w:val="none" w:sz="0" w:space="0" w:color="auto"/>
      </w:divBdr>
    </w:div>
    <w:div w:id="457989461">
      <w:bodyDiv w:val="1"/>
      <w:marLeft w:val="0"/>
      <w:marRight w:val="0"/>
      <w:marTop w:val="0"/>
      <w:marBottom w:val="0"/>
      <w:divBdr>
        <w:top w:val="none" w:sz="0" w:space="0" w:color="auto"/>
        <w:left w:val="none" w:sz="0" w:space="0" w:color="auto"/>
        <w:bottom w:val="none" w:sz="0" w:space="0" w:color="auto"/>
        <w:right w:val="none" w:sz="0" w:space="0" w:color="auto"/>
      </w:divBdr>
    </w:div>
    <w:div w:id="459999066">
      <w:bodyDiv w:val="1"/>
      <w:marLeft w:val="0"/>
      <w:marRight w:val="0"/>
      <w:marTop w:val="0"/>
      <w:marBottom w:val="0"/>
      <w:divBdr>
        <w:top w:val="none" w:sz="0" w:space="0" w:color="auto"/>
        <w:left w:val="none" w:sz="0" w:space="0" w:color="auto"/>
        <w:bottom w:val="none" w:sz="0" w:space="0" w:color="auto"/>
        <w:right w:val="none" w:sz="0" w:space="0" w:color="auto"/>
      </w:divBdr>
    </w:div>
    <w:div w:id="460464123">
      <w:bodyDiv w:val="1"/>
      <w:marLeft w:val="0"/>
      <w:marRight w:val="0"/>
      <w:marTop w:val="0"/>
      <w:marBottom w:val="0"/>
      <w:divBdr>
        <w:top w:val="none" w:sz="0" w:space="0" w:color="auto"/>
        <w:left w:val="none" w:sz="0" w:space="0" w:color="auto"/>
        <w:bottom w:val="none" w:sz="0" w:space="0" w:color="auto"/>
        <w:right w:val="none" w:sz="0" w:space="0" w:color="auto"/>
      </w:divBdr>
    </w:div>
    <w:div w:id="461926382">
      <w:bodyDiv w:val="1"/>
      <w:marLeft w:val="0"/>
      <w:marRight w:val="0"/>
      <w:marTop w:val="0"/>
      <w:marBottom w:val="0"/>
      <w:divBdr>
        <w:top w:val="none" w:sz="0" w:space="0" w:color="auto"/>
        <w:left w:val="none" w:sz="0" w:space="0" w:color="auto"/>
        <w:bottom w:val="none" w:sz="0" w:space="0" w:color="auto"/>
        <w:right w:val="none" w:sz="0" w:space="0" w:color="auto"/>
      </w:divBdr>
    </w:div>
    <w:div w:id="462771945">
      <w:bodyDiv w:val="1"/>
      <w:marLeft w:val="0"/>
      <w:marRight w:val="0"/>
      <w:marTop w:val="0"/>
      <w:marBottom w:val="0"/>
      <w:divBdr>
        <w:top w:val="none" w:sz="0" w:space="0" w:color="auto"/>
        <w:left w:val="none" w:sz="0" w:space="0" w:color="auto"/>
        <w:bottom w:val="none" w:sz="0" w:space="0" w:color="auto"/>
        <w:right w:val="none" w:sz="0" w:space="0" w:color="auto"/>
      </w:divBdr>
    </w:div>
    <w:div w:id="466699752">
      <w:bodyDiv w:val="1"/>
      <w:marLeft w:val="0"/>
      <w:marRight w:val="0"/>
      <w:marTop w:val="0"/>
      <w:marBottom w:val="0"/>
      <w:divBdr>
        <w:top w:val="none" w:sz="0" w:space="0" w:color="auto"/>
        <w:left w:val="none" w:sz="0" w:space="0" w:color="auto"/>
        <w:bottom w:val="none" w:sz="0" w:space="0" w:color="auto"/>
        <w:right w:val="none" w:sz="0" w:space="0" w:color="auto"/>
      </w:divBdr>
      <w:divsChild>
        <w:div w:id="1094277497">
          <w:marLeft w:val="0"/>
          <w:marRight w:val="0"/>
          <w:marTop w:val="0"/>
          <w:marBottom w:val="0"/>
          <w:divBdr>
            <w:top w:val="none" w:sz="0" w:space="0" w:color="auto"/>
            <w:left w:val="none" w:sz="0" w:space="0" w:color="auto"/>
            <w:bottom w:val="none" w:sz="0" w:space="0" w:color="auto"/>
            <w:right w:val="none" w:sz="0" w:space="0" w:color="auto"/>
          </w:divBdr>
          <w:divsChild>
            <w:div w:id="857501142">
              <w:marLeft w:val="0"/>
              <w:marRight w:val="0"/>
              <w:marTop w:val="0"/>
              <w:marBottom w:val="0"/>
              <w:divBdr>
                <w:top w:val="none" w:sz="0" w:space="0" w:color="auto"/>
                <w:left w:val="none" w:sz="0" w:space="0" w:color="auto"/>
                <w:bottom w:val="none" w:sz="0" w:space="0" w:color="auto"/>
                <w:right w:val="none" w:sz="0" w:space="0" w:color="auto"/>
              </w:divBdr>
              <w:divsChild>
                <w:div w:id="594747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7168361">
      <w:bodyDiv w:val="1"/>
      <w:marLeft w:val="0"/>
      <w:marRight w:val="0"/>
      <w:marTop w:val="0"/>
      <w:marBottom w:val="0"/>
      <w:divBdr>
        <w:top w:val="none" w:sz="0" w:space="0" w:color="auto"/>
        <w:left w:val="none" w:sz="0" w:space="0" w:color="auto"/>
        <w:bottom w:val="none" w:sz="0" w:space="0" w:color="auto"/>
        <w:right w:val="none" w:sz="0" w:space="0" w:color="auto"/>
      </w:divBdr>
    </w:div>
    <w:div w:id="468208778">
      <w:bodyDiv w:val="1"/>
      <w:marLeft w:val="0"/>
      <w:marRight w:val="0"/>
      <w:marTop w:val="0"/>
      <w:marBottom w:val="0"/>
      <w:divBdr>
        <w:top w:val="none" w:sz="0" w:space="0" w:color="auto"/>
        <w:left w:val="none" w:sz="0" w:space="0" w:color="auto"/>
        <w:bottom w:val="none" w:sz="0" w:space="0" w:color="auto"/>
        <w:right w:val="none" w:sz="0" w:space="0" w:color="auto"/>
      </w:divBdr>
    </w:div>
    <w:div w:id="469784856">
      <w:bodyDiv w:val="1"/>
      <w:marLeft w:val="0"/>
      <w:marRight w:val="0"/>
      <w:marTop w:val="0"/>
      <w:marBottom w:val="0"/>
      <w:divBdr>
        <w:top w:val="none" w:sz="0" w:space="0" w:color="auto"/>
        <w:left w:val="none" w:sz="0" w:space="0" w:color="auto"/>
        <w:bottom w:val="none" w:sz="0" w:space="0" w:color="auto"/>
        <w:right w:val="none" w:sz="0" w:space="0" w:color="auto"/>
      </w:divBdr>
    </w:div>
    <w:div w:id="471407574">
      <w:bodyDiv w:val="1"/>
      <w:marLeft w:val="0"/>
      <w:marRight w:val="0"/>
      <w:marTop w:val="0"/>
      <w:marBottom w:val="0"/>
      <w:divBdr>
        <w:top w:val="none" w:sz="0" w:space="0" w:color="auto"/>
        <w:left w:val="none" w:sz="0" w:space="0" w:color="auto"/>
        <w:bottom w:val="none" w:sz="0" w:space="0" w:color="auto"/>
        <w:right w:val="none" w:sz="0" w:space="0" w:color="auto"/>
      </w:divBdr>
    </w:div>
    <w:div w:id="475412917">
      <w:bodyDiv w:val="1"/>
      <w:marLeft w:val="0"/>
      <w:marRight w:val="0"/>
      <w:marTop w:val="0"/>
      <w:marBottom w:val="0"/>
      <w:divBdr>
        <w:top w:val="none" w:sz="0" w:space="0" w:color="auto"/>
        <w:left w:val="none" w:sz="0" w:space="0" w:color="auto"/>
        <w:bottom w:val="none" w:sz="0" w:space="0" w:color="auto"/>
        <w:right w:val="none" w:sz="0" w:space="0" w:color="auto"/>
      </w:divBdr>
    </w:div>
    <w:div w:id="482089457">
      <w:bodyDiv w:val="1"/>
      <w:marLeft w:val="0"/>
      <w:marRight w:val="0"/>
      <w:marTop w:val="0"/>
      <w:marBottom w:val="0"/>
      <w:divBdr>
        <w:top w:val="none" w:sz="0" w:space="0" w:color="auto"/>
        <w:left w:val="none" w:sz="0" w:space="0" w:color="auto"/>
        <w:bottom w:val="none" w:sz="0" w:space="0" w:color="auto"/>
        <w:right w:val="none" w:sz="0" w:space="0" w:color="auto"/>
      </w:divBdr>
    </w:div>
    <w:div w:id="495927512">
      <w:bodyDiv w:val="1"/>
      <w:marLeft w:val="0"/>
      <w:marRight w:val="0"/>
      <w:marTop w:val="0"/>
      <w:marBottom w:val="0"/>
      <w:divBdr>
        <w:top w:val="none" w:sz="0" w:space="0" w:color="auto"/>
        <w:left w:val="none" w:sz="0" w:space="0" w:color="auto"/>
        <w:bottom w:val="none" w:sz="0" w:space="0" w:color="auto"/>
        <w:right w:val="none" w:sz="0" w:space="0" w:color="auto"/>
      </w:divBdr>
    </w:div>
    <w:div w:id="499807894">
      <w:bodyDiv w:val="1"/>
      <w:marLeft w:val="0"/>
      <w:marRight w:val="0"/>
      <w:marTop w:val="0"/>
      <w:marBottom w:val="0"/>
      <w:divBdr>
        <w:top w:val="none" w:sz="0" w:space="0" w:color="auto"/>
        <w:left w:val="none" w:sz="0" w:space="0" w:color="auto"/>
        <w:bottom w:val="none" w:sz="0" w:space="0" w:color="auto"/>
        <w:right w:val="none" w:sz="0" w:space="0" w:color="auto"/>
      </w:divBdr>
    </w:div>
    <w:div w:id="501089273">
      <w:bodyDiv w:val="1"/>
      <w:marLeft w:val="0"/>
      <w:marRight w:val="0"/>
      <w:marTop w:val="0"/>
      <w:marBottom w:val="0"/>
      <w:divBdr>
        <w:top w:val="none" w:sz="0" w:space="0" w:color="auto"/>
        <w:left w:val="none" w:sz="0" w:space="0" w:color="auto"/>
        <w:bottom w:val="none" w:sz="0" w:space="0" w:color="auto"/>
        <w:right w:val="none" w:sz="0" w:space="0" w:color="auto"/>
      </w:divBdr>
    </w:div>
    <w:div w:id="504561792">
      <w:bodyDiv w:val="1"/>
      <w:marLeft w:val="0"/>
      <w:marRight w:val="0"/>
      <w:marTop w:val="0"/>
      <w:marBottom w:val="0"/>
      <w:divBdr>
        <w:top w:val="none" w:sz="0" w:space="0" w:color="auto"/>
        <w:left w:val="none" w:sz="0" w:space="0" w:color="auto"/>
        <w:bottom w:val="none" w:sz="0" w:space="0" w:color="auto"/>
        <w:right w:val="none" w:sz="0" w:space="0" w:color="auto"/>
      </w:divBdr>
    </w:div>
    <w:div w:id="506991610">
      <w:bodyDiv w:val="1"/>
      <w:marLeft w:val="0"/>
      <w:marRight w:val="0"/>
      <w:marTop w:val="0"/>
      <w:marBottom w:val="0"/>
      <w:divBdr>
        <w:top w:val="none" w:sz="0" w:space="0" w:color="auto"/>
        <w:left w:val="none" w:sz="0" w:space="0" w:color="auto"/>
        <w:bottom w:val="none" w:sz="0" w:space="0" w:color="auto"/>
        <w:right w:val="none" w:sz="0" w:space="0" w:color="auto"/>
      </w:divBdr>
    </w:div>
    <w:div w:id="512308859">
      <w:bodyDiv w:val="1"/>
      <w:marLeft w:val="0"/>
      <w:marRight w:val="0"/>
      <w:marTop w:val="0"/>
      <w:marBottom w:val="0"/>
      <w:divBdr>
        <w:top w:val="none" w:sz="0" w:space="0" w:color="auto"/>
        <w:left w:val="none" w:sz="0" w:space="0" w:color="auto"/>
        <w:bottom w:val="none" w:sz="0" w:space="0" w:color="auto"/>
        <w:right w:val="none" w:sz="0" w:space="0" w:color="auto"/>
      </w:divBdr>
    </w:div>
    <w:div w:id="513153136">
      <w:bodyDiv w:val="1"/>
      <w:marLeft w:val="0"/>
      <w:marRight w:val="0"/>
      <w:marTop w:val="0"/>
      <w:marBottom w:val="0"/>
      <w:divBdr>
        <w:top w:val="none" w:sz="0" w:space="0" w:color="auto"/>
        <w:left w:val="none" w:sz="0" w:space="0" w:color="auto"/>
        <w:bottom w:val="none" w:sz="0" w:space="0" w:color="auto"/>
        <w:right w:val="none" w:sz="0" w:space="0" w:color="auto"/>
      </w:divBdr>
    </w:div>
    <w:div w:id="515117196">
      <w:bodyDiv w:val="1"/>
      <w:marLeft w:val="0"/>
      <w:marRight w:val="0"/>
      <w:marTop w:val="0"/>
      <w:marBottom w:val="0"/>
      <w:divBdr>
        <w:top w:val="none" w:sz="0" w:space="0" w:color="auto"/>
        <w:left w:val="none" w:sz="0" w:space="0" w:color="auto"/>
        <w:bottom w:val="none" w:sz="0" w:space="0" w:color="auto"/>
        <w:right w:val="none" w:sz="0" w:space="0" w:color="auto"/>
      </w:divBdr>
    </w:div>
    <w:div w:id="528372086">
      <w:bodyDiv w:val="1"/>
      <w:marLeft w:val="0"/>
      <w:marRight w:val="0"/>
      <w:marTop w:val="0"/>
      <w:marBottom w:val="0"/>
      <w:divBdr>
        <w:top w:val="none" w:sz="0" w:space="0" w:color="auto"/>
        <w:left w:val="none" w:sz="0" w:space="0" w:color="auto"/>
        <w:bottom w:val="none" w:sz="0" w:space="0" w:color="auto"/>
        <w:right w:val="none" w:sz="0" w:space="0" w:color="auto"/>
      </w:divBdr>
    </w:div>
    <w:div w:id="531961020">
      <w:bodyDiv w:val="1"/>
      <w:marLeft w:val="0"/>
      <w:marRight w:val="0"/>
      <w:marTop w:val="0"/>
      <w:marBottom w:val="0"/>
      <w:divBdr>
        <w:top w:val="none" w:sz="0" w:space="0" w:color="auto"/>
        <w:left w:val="none" w:sz="0" w:space="0" w:color="auto"/>
        <w:bottom w:val="none" w:sz="0" w:space="0" w:color="auto"/>
        <w:right w:val="none" w:sz="0" w:space="0" w:color="auto"/>
      </w:divBdr>
    </w:div>
    <w:div w:id="535239941">
      <w:bodyDiv w:val="1"/>
      <w:marLeft w:val="0"/>
      <w:marRight w:val="0"/>
      <w:marTop w:val="0"/>
      <w:marBottom w:val="0"/>
      <w:divBdr>
        <w:top w:val="none" w:sz="0" w:space="0" w:color="auto"/>
        <w:left w:val="none" w:sz="0" w:space="0" w:color="auto"/>
        <w:bottom w:val="none" w:sz="0" w:space="0" w:color="auto"/>
        <w:right w:val="none" w:sz="0" w:space="0" w:color="auto"/>
      </w:divBdr>
    </w:div>
    <w:div w:id="539585220">
      <w:bodyDiv w:val="1"/>
      <w:marLeft w:val="0"/>
      <w:marRight w:val="0"/>
      <w:marTop w:val="0"/>
      <w:marBottom w:val="0"/>
      <w:divBdr>
        <w:top w:val="none" w:sz="0" w:space="0" w:color="auto"/>
        <w:left w:val="none" w:sz="0" w:space="0" w:color="auto"/>
        <w:bottom w:val="none" w:sz="0" w:space="0" w:color="auto"/>
        <w:right w:val="none" w:sz="0" w:space="0" w:color="auto"/>
      </w:divBdr>
    </w:div>
    <w:div w:id="540363484">
      <w:bodyDiv w:val="1"/>
      <w:marLeft w:val="0"/>
      <w:marRight w:val="0"/>
      <w:marTop w:val="0"/>
      <w:marBottom w:val="0"/>
      <w:divBdr>
        <w:top w:val="none" w:sz="0" w:space="0" w:color="auto"/>
        <w:left w:val="none" w:sz="0" w:space="0" w:color="auto"/>
        <w:bottom w:val="none" w:sz="0" w:space="0" w:color="auto"/>
        <w:right w:val="none" w:sz="0" w:space="0" w:color="auto"/>
      </w:divBdr>
    </w:div>
    <w:div w:id="545289579">
      <w:bodyDiv w:val="1"/>
      <w:marLeft w:val="0"/>
      <w:marRight w:val="0"/>
      <w:marTop w:val="0"/>
      <w:marBottom w:val="0"/>
      <w:divBdr>
        <w:top w:val="none" w:sz="0" w:space="0" w:color="auto"/>
        <w:left w:val="none" w:sz="0" w:space="0" w:color="auto"/>
        <w:bottom w:val="none" w:sz="0" w:space="0" w:color="auto"/>
        <w:right w:val="none" w:sz="0" w:space="0" w:color="auto"/>
      </w:divBdr>
    </w:div>
    <w:div w:id="547105687">
      <w:bodyDiv w:val="1"/>
      <w:marLeft w:val="0"/>
      <w:marRight w:val="0"/>
      <w:marTop w:val="0"/>
      <w:marBottom w:val="0"/>
      <w:divBdr>
        <w:top w:val="none" w:sz="0" w:space="0" w:color="auto"/>
        <w:left w:val="none" w:sz="0" w:space="0" w:color="auto"/>
        <w:bottom w:val="none" w:sz="0" w:space="0" w:color="auto"/>
        <w:right w:val="none" w:sz="0" w:space="0" w:color="auto"/>
      </w:divBdr>
    </w:div>
    <w:div w:id="549464129">
      <w:bodyDiv w:val="1"/>
      <w:marLeft w:val="0"/>
      <w:marRight w:val="0"/>
      <w:marTop w:val="0"/>
      <w:marBottom w:val="0"/>
      <w:divBdr>
        <w:top w:val="none" w:sz="0" w:space="0" w:color="auto"/>
        <w:left w:val="none" w:sz="0" w:space="0" w:color="auto"/>
        <w:bottom w:val="none" w:sz="0" w:space="0" w:color="auto"/>
        <w:right w:val="none" w:sz="0" w:space="0" w:color="auto"/>
      </w:divBdr>
    </w:div>
    <w:div w:id="555047156">
      <w:bodyDiv w:val="1"/>
      <w:marLeft w:val="0"/>
      <w:marRight w:val="0"/>
      <w:marTop w:val="0"/>
      <w:marBottom w:val="0"/>
      <w:divBdr>
        <w:top w:val="none" w:sz="0" w:space="0" w:color="auto"/>
        <w:left w:val="none" w:sz="0" w:space="0" w:color="auto"/>
        <w:bottom w:val="none" w:sz="0" w:space="0" w:color="auto"/>
        <w:right w:val="none" w:sz="0" w:space="0" w:color="auto"/>
      </w:divBdr>
    </w:div>
    <w:div w:id="559093175">
      <w:bodyDiv w:val="1"/>
      <w:marLeft w:val="0"/>
      <w:marRight w:val="0"/>
      <w:marTop w:val="0"/>
      <w:marBottom w:val="0"/>
      <w:divBdr>
        <w:top w:val="none" w:sz="0" w:space="0" w:color="auto"/>
        <w:left w:val="none" w:sz="0" w:space="0" w:color="auto"/>
        <w:bottom w:val="none" w:sz="0" w:space="0" w:color="auto"/>
        <w:right w:val="none" w:sz="0" w:space="0" w:color="auto"/>
      </w:divBdr>
    </w:div>
    <w:div w:id="561526690">
      <w:bodyDiv w:val="1"/>
      <w:marLeft w:val="0"/>
      <w:marRight w:val="0"/>
      <w:marTop w:val="0"/>
      <w:marBottom w:val="0"/>
      <w:divBdr>
        <w:top w:val="none" w:sz="0" w:space="0" w:color="auto"/>
        <w:left w:val="none" w:sz="0" w:space="0" w:color="auto"/>
        <w:bottom w:val="none" w:sz="0" w:space="0" w:color="auto"/>
        <w:right w:val="none" w:sz="0" w:space="0" w:color="auto"/>
      </w:divBdr>
    </w:div>
    <w:div w:id="566458794">
      <w:bodyDiv w:val="1"/>
      <w:marLeft w:val="0"/>
      <w:marRight w:val="0"/>
      <w:marTop w:val="0"/>
      <w:marBottom w:val="0"/>
      <w:divBdr>
        <w:top w:val="none" w:sz="0" w:space="0" w:color="auto"/>
        <w:left w:val="none" w:sz="0" w:space="0" w:color="auto"/>
        <w:bottom w:val="none" w:sz="0" w:space="0" w:color="auto"/>
        <w:right w:val="none" w:sz="0" w:space="0" w:color="auto"/>
      </w:divBdr>
    </w:div>
    <w:div w:id="567689102">
      <w:bodyDiv w:val="1"/>
      <w:marLeft w:val="0"/>
      <w:marRight w:val="0"/>
      <w:marTop w:val="0"/>
      <w:marBottom w:val="0"/>
      <w:divBdr>
        <w:top w:val="none" w:sz="0" w:space="0" w:color="auto"/>
        <w:left w:val="none" w:sz="0" w:space="0" w:color="auto"/>
        <w:bottom w:val="none" w:sz="0" w:space="0" w:color="auto"/>
        <w:right w:val="none" w:sz="0" w:space="0" w:color="auto"/>
      </w:divBdr>
    </w:div>
    <w:div w:id="568418336">
      <w:bodyDiv w:val="1"/>
      <w:marLeft w:val="0"/>
      <w:marRight w:val="0"/>
      <w:marTop w:val="0"/>
      <w:marBottom w:val="0"/>
      <w:divBdr>
        <w:top w:val="none" w:sz="0" w:space="0" w:color="auto"/>
        <w:left w:val="none" w:sz="0" w:space="0" w:color="auto"/>
        <w:bottom w:val="none" w:sz="0" w:space="0" w:color="auto"/>
        <w:right w:val="none" w:sz="0" w:space="0" w:color="auto"/>
      </w:divBdr>
    </w:div>
    <w:div w:id="569997534">
      <w:bodyDiv w:val="1"/>
      <w:marLeft w:val="0"/>
      <w:marRight w:val="0"/>
      <w:marTop w:val="0"/>
      <w:marBottom w:val="0"/>
      <w:divBdr>
        <w:top w:val="none" w:sz="0" w:space="0" w:color="auto"/>
        <w:left w:val="none" w:sz="0" w:space="0" w:color="auto"/>
        <w:bottom w:val="none" w:sz="0" w:space="0" w:color="auto"/>
        <w:right w:val="none" w:sz="0" w:space="0" w:color="auto"/>
      </w:divBdr>
    </w:div>
    <w:div w:id="574123160">
      <w:bodyDiv w:val="1"/>
      <w:marLeft w:val="0"/>
      <w:marRight w:val="0"/>
      <w:marTop w:val="0"/>
      <w:marBottom w:val="0"/>
      <w:divBdr>
        <w:top w:val="none" w:sz="0" w:space="0" w:color="auto"/>
        <w:left w:val="none" w:sz="0" w:space="0" w:color="auto"/>
        <w:bottom w:val="none" w:sz="0" w:space="0" w:color="auto"/>
        <w:right w:val="none" w:sz="0" w:space="0" w:color="auto"/>
      </w:divBdr>
    </w:div>
    <w:div w:id="574512281">
      <w:bodyDiv w:val="1"/>
      <w:marLeft w:val="0"/>
      <w:marRight w:val="0"/>
      <w:marTop w:val="0"/>
      <w:marBottom w:val="0"/>
      <w:divBdr>
        <w:top w:val="none" w:sz="0" w:space="0" w:color="auto"/>
        <w:left w:val="none" w:sz="0" w:space="0" w:color="auto"/>
        <w:bottom w:val="none" w:sz="0" w:space="0" w:color="auto"/>
        <w:right w:val="none" w:sz="0" w:space="0" w:color="auto"/>
      </w:divBdr>
    </w:div>
    <w:div w:id="575360218">
      <w:bodyDiv w:val="1"/>
      <w:marLeft w:val="0"/>
      <w:marRight w:val="0"/>
      <w:marTop w:val="0"/>
      <w:marBottom w:val="0"/>
      <w:divBdr>
        <w:top w:val="none" w:sz="0" w:space="0" w:color="auto"/>
        <w:left w:val="none" w:sz="0" w:space="0" w:color="auto"/>
        <w:bottom w:val="none" w:sz="0" w:space="0" w:color="auto"/>
        <w:right w:val="none" w:sz="0" w:space="0" w:color="auto"/>
      </w:divBdr>
    </w:div>
    <w:div w:id="578490989">
      <w:bodyDiv w:val="1"/>
      <w:marLeft w:val="0"/>
      <w:marRight w:val="0"/>
      <w:marTop w:val="0"/>
      <w:marBottom w:val="0"/>
      <w:divBdr>
        <w:top w:val="none" w:sz="0" w:space="0" w:color="auto"/>
        <w:left w:val="none" w:sz="0" w:space="0" w:color="auto"/>
        <w:bottom w:val="none" w:sz="0" w:space="0" w:color="auto"/>
        <w:right w:val="none" w:sz="0" w:space="0" w:color="auto"/>
      </w:divBdr>
    </w:div>
    <w:div w:id="582761379">
      <w:bodyDiv w:val="1"/>
      <w:marLeft w:val="0"/>
      <w:marRight w:val="0"/>
      <w:marTop w:val="0"/>
      <w:marBottom w:val="0"/>
      <w:divBdr>
        <w:top w:val="none" w:sz="0" w:space="0" w:color="auto"/>
        <w:left w:val="none" w:sz="0" w:space="0" w:color="auto"/>
        <w:bottom w:val="none" w:sz="0" w:space="0" w:color="auto"/>
        <w:right w:val="none" w:sz="0" w:space="0" w:color="auto"/>
      </w:divBdr>
    </w:div>
    <w:div w:id="585042940">
      <w:bodyDiv w:val="1"/>
      <w:marLeft w:val="0"/>
      <w:marRight w:val="0"/>
      <w:marTop w:val="0"/>
      <w:marBottom w:val="0"/>
      <w:divBdr>
        <w:top w:val="none" w:sz="0" w:space="0" w:color="auto"/>
        <w:left w:val="none" w:sz="0" w:space="0" w:color="auto"/>
        <w:bottom w:val="none" w:sz="0" w:space="0" w:color="auto"/>
        <w:right w:val="none" w:sz="0" w:space="0" w:color="auto"/>
      </w:divBdr>
    </w:div>
    <w:div w:id="587933837">
      <w:bodyDiv w:val="1"/>
      <w:marLeft w:val="0"/>
      <w:marRight w:val="0"/>
      <w:marTop w:val="0"/>
      <w:marBottom w:val="0"/>
      <w:divBdr>
        <w:top w:val="none" w:sz="0" w:space="0" w:color="auto"/>
        <w:left w:val="none" w:sz="0" w:space="0" w:color="auto"/>
        <w:bottom w:val="none" w:sz="0" w:space="0" w:color="auto"/>
        <w:right w:val="none" w:sz="0" w:space="0" w:color="auto"/>
      </w:divBdr>
      <w:divsChild>
        <w:div w:id="1433547807">
          <w:marLeft w:val="0"/>
          <w:marRight w:val="0"/>
          <w:marTop w:val="0"/>
          <w:marBottom w:val="0"/>
          <w:divBdr>
            <w:top w:val="none" w:sz="0" w:space="0" w:color="auto"/>
            <w:left w:val="none" w:sz="0" w:space="0" w:color="auto"/>
            <w:bottom w:val="none" w:sz="0" w:space="0" w:color="auto"/>
            <w:right w:val="none" w:sz="0" w:space="0" w:color="auto"/>
          </w:divBdr>
          <w:divsChild>
            <w:div w:id="1794133847">
              <w:marLeft w:val="0"/>
              <w:marRight w:val="0"/>
              <w:marTop w:val="0"/>
              <w:marBottom w:val="0"/>
              <w:divBdr>
                <w:top w:val="none" w:sz="0" w:space="0" w:color="auto"/>
                <w:left w:val="none" w:sz="0" w:space="0" w:color="auto"/>
                <w:bottom w:val="none" w:sz="0" w:space="0" w:color="auto"/>
                <w:right w:val="none" w:sz="0" w:space="0" w:color="auto"/>
              </w:divBdr>
              <w:divsChild>
                <w:div w:id="27375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367235">
      <w:bodyDiv w:val="1"/>
      <w:marLeft w:val="0"/>
      <w:marRight w:val="0"/>
      <w:marTop w:val="0"/>
      <w:marBottom w:val="0"/>
      <w:divBdr>
        <w:top w:val="none" w:sz="0" w:space="0" w:color="auto"/>
        <w:left w:val="none" w:sz="0" w:space="0" w:color="auto"/>
        <w:bottom w:val="none" w:sz="0" w:space="0" w:color="auto"/>
        <w:right w:val="none" w:sz="0" w:space="0" w:color="auto"/>
      </w:divBdr>
    </w:div>
    <w:div w:id="599722819">
      <w:bodyDiv w:val="1"/>
      <w:marLeft w:val="0"/>
      <w:marRight w:val="0"/>
      <w:marTop w:val="0"/>
      <w:marBottom w:val="0"/>
      <w:divBdr>
        <w:top w:val="none" w:sz="0" w:space="0" w:color="auto"/>
        <w:left w:val="none" w:sz="0" w:space="0" w:color="auto"/>
        <w:bottom w:val="none" w:sz="0" w:space="0" w:color="auto"/>
        <w:right w:val="none" w:sz="0" w:space="0" w:color="auto"/>
      </w:divBdr>
      <w:divsChild>
        <w:div w:id="1375154233">
          <w:marLeft w:val="0"/>
          <w:marRight w:val="0"/>
          <w:marTop w:val="0"/>
          <w:marBottom w:val="0"/>
          <w:divBdr>
            <w:top w:val="none" w:sz="0" w:space="0" w:color="auto"/>
            <w:left w:val="none" w:sz="0" w:space="0" w:color="auto"/>
            <w:bottom w:val="none" w:sz="0" w:space="0" w:color="auto"/>
            <w:right w:val="none" w:sz="0" w:space="0" w:color="auto"/>
          </w:divBdr>
          <w:divsChild>
            <w:div w:id="1090614069">
              <w:marLeft w:val="0"/>
              <w:marRight w:val="0"/>
              <w:marTop w:val="0"/>
              <w:marBottom w:val="0"/>
              <w:divBdr>
                <w:top w:val="none" w:sz="0" w:space="0" w:color="auto"/>
                <w:left w:val="none" w:sz="0" w:space="0" w:color="auto"/>
                <w:bottom w:val="none" w:sz="0" w:space="0" w:color="auto"/>
                <w:right w:val="none" w:sz="0" w:space="0" w:color="auto"/>
              </w:divBdr>
              <w:divsChild>
                <w:div w:id="142587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188225">
      <w:bodyDiv w:val="1"/>
      <w:marLeft w:val="0"/>
      <w:marRight w:val="0"/>
      <w:marTop w:val="0"/>
      <w:marBottom w:val="0"/>
      <w:divBdr>
        <w:top w:val="none" w:sz="0" w:space="0" w:color="auto"/>
        <w:left w:val="none" w:sz="0" w:space="0" w:color="auto"/>
        <w:bottom w:val="none" w:sz="0" w:space="0" w:color="auto"/>
        <w:right w:val="none" w:sz="0" w:space="0" w:color="auto"/>
      </w:divBdr>
    </w:div>
    <w:div w:id="604390863">
      <w:bodyDiv w:val="1"/>
      <w:marLeft w:val="0"/>
      <w:marRight w:val="0"/>
      <w:marTop w:val="0"/>
      <w:marBottom w:val="0"/>
      <w:divBdr>
        <w:top w:val="none" w:sz="0" w:space="0" w:color="auto"/>
        <w:left w:val="none" w:sz="0" w:space="0" w:color="auto"/>
        <w:bottom w:val="none" w:sz="0" w:space="0" w:color="auto"/>
        <w:right w:val="none" w:sz="0" w:space="0" w:color="auto"/>
      </w:divBdr>
    </w:div>
    <w:div w:id="608244467">
      <w:bodyDiv w:val="1"/>
      <w:marLeft w:val="0"/>
      <w:marRight w:val="0"/>
      <w:marTop w:val="0"/>
      <w:marBottom w:val="0"/>
      <w:divBdr>
        <w:top w:val="none" w:sz="0" w:space="0" w:color="auto"/>
        <w:left w:val="none" w:sz="0" w:space="0" w:color="auto"/>
        <w:bottom w:val="none" w:sz="0" w:space="0" w:color="auto"/>
        <w:right w:val="none" w:sz="0" w:space="0" w:color="auto"/>
      </w:divBdr>
      <w:divsChild>
        <w:div w:id="12340337">
          <w:marLeft w:val="0"/>
          <w:marRight w:val="0"/>
          <w:marTop w:val="0"/>
          <w:marBottom w:val="0"/>
          <w:divBdr>
            <w:top w:val="none" w:sz="0" w:space="0" w:color="auto"/>
            <w:left w:val="none" w:sz="0" w:space="0" w:color="auto"/>
            <w:bottom w:val="none" w:sz="0" w:space="0" w:color="auto"/>
            <w:right w:val="none" w:sz="0" w:space="0" w:color="auto"/>
          </w:divBdr>
          <w:divsChild>
            <w:div w:id="1355577182">
              <w:marLeft w:val="0"/>
              <w:marRight w:val="0"/>
              <w:marTop w:val="0"/>
              <w:marBottom w:val="0"/>
              <w:divBdr>
                <w:top w:val="none" w:sz="0" w:space="0" w:color="auto"/>
                <w:left w:val="none" w:sz="0" w:space="0" w:color="auto"/>
                <w:bottom w:val="none" w:sz="0" w:space="0" w:color="auto"/>
                <w:right w:val="none" w:sz="0" w:space="0" w:color="auto"/>
              </w:divBdr>
              <w:divsChild>
                <w:div w:id="2014604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174439">
      <w:bodyDiv w:val="1"/>
      <w:marLeft w:val="0"/>
      <w:marRight w:val="0"/>
      <w:marTop w:val="0"/>
      <w:marBottom w:val="0"/>
      <w:divBdr>
        <w:top w:val="none" w:sz="0" w:space="0" w:color="auto"/>
        <w:left w:val="none" w:sz="0" w:space="0" w:color="auto"/>
        <w:bottom w:val="none" w:sz="0" w:space="0" w:color="auto"/>
        <w:right w:val="none" w:sz="0" w:space="0" w:color="auto"/>
      </w:divBdr>
    </w:div>
    <w:div w:id="614404768">
      <w:bodyDiv w:val="1"/>
      <w:marLeft w:val="0"/>
      <w:marRight w:val="0"/>
      <w:marTop w:val="0"/>
      <w:marBottom w:val="0"/>
      <w:divBdr>
        <w:top w:val="none" w:sz="0" w:space="0" w:color="auto"/>
        <w:left w:val="none" w:sz="0" w:space="0" w:color="auto"/>
        <w:bottom w:val="none" w:sz="0" w:space="0" w:color="auto"/>
        <w:right w:val="none" w:sz="0" w:space="0" w:color="auto"/>
      </w:divBdr>
    </w:div>
    <w:div w:id="615410688">
      <w:bodyDiv w:val="1"/>
      <w:marLeft w:val="0"/>
      <w:marRight w:val="0"/>
      <w:marTop w:val="0"/>
      <w:marBottom w:val="0"/>
      <w:divBdr>
        <w:top w:val="none" w:sz="0" w:space="0" w:color="auto"/>
        <w:left w:val="none" w:sz="0" w:space="0" w:color="auto"/>
        <w:bottom w:val="none" w:sz="0" w:space="0" w:color="auto"/>
        <w:right w:val="none" w:sz="0" w:space="0" w:color="auto"/>
      </w:divBdr>
      <w:divsChild>
        <w:div w:id="1624313548">
          <w:marLeft w:val="0"/>
          <w:marRight w:val="0"/>
          <w:marTop w:val="0"/>
          <w:marBottom w:val="0"/>
          <w:divBdr>
            <w:top w:val="none" w:sz="0" w:space="0" w:color="auto"/>
            <w:left w:val="none" w:sz="0" w:space="0" w:color="auto"/>
            <w:bottom w:val="none" w:sz="0" w:space="0" w:color="auto"/>
            <w:right w:val="none" w:sz="0" w:space="0" w:color="auto"/>
          </w:divBdr>
          <w:divsChild>
            <w:div w:id="1920210885">
              <w:marLeft w:val="0"/>
              <w:marRight w:val="0"/>
              <w:marTop w:val="0"/>
              <w:marBottom w:val="0"/>
              <w:divBdr>
                <w:top w:val="none" w:sz="0" w:space="0" w:color="auto"/>
                <w:left w:val="none" w:sz="0" w:space="0" w:color="auto"/>
                <w:bottom w:val="none" w:sz="0" w:space="0" w:color="auto"/>
                <w:right w:val="none" w:sz="0" w:space="0" w:color="auto"/>
              </w:divBdr>
              <w:divsChild>
                <w:div w:id="98462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450141">
      <w:bodyDiv w:val="1"/>
      <w:marLeft w:val="0"/>
      <w:marRight w:val="0"/>
      <w:marTop w:val="0"/>
      <w:marBottom w:val="0"/>
      <w:divBdr>
        <w:top w:val="none" w:sz="0" w:space="0" w:color="auto"/>
        <w:left w:val="none" w:sz="0" w:space="0" w:color="auto"/>
        <w:bottom w:val="none" w:sz="0" w:space="0" w:color="auto"/>
        <w:right w:val="none" w:sz="0" w:space="0" w:color="auto"/>
      </w:divBdr>
      <w:divsChild>
        <w:div w:id="1481773555">
          <w:marLeft w:val="0"/>
          <w:marRight w:val="0"/>
          <w:marTop w:val="0"/>
          <w:marBottom w:val="0"/>
          <w:divBdr>
            <w:top w:val="none" w:sz="0" w:space="0" w:color="auto"/>
            <w:left w:val="none" w:sz="0" w:space="0" w:color="auto"/>
            <w:bottom w:val="none" w:sz="0" w:space="0" w:color="auto"/>
            <w:right w:val="none" w:sz="0" w:space="0" w:color="auto"/>
          </w:divBdr>
          <w:divsChild>
            <w:div w:id="1318077053">
              <w:marLeft w:val="0"/>
              <w:marRight w:val="0"/>
              <w:marTop w:val="0"/>
              <w:marBottom w:val="0"/>
              <w:divBdr>
                <w:top w:val="none" w:sz="0" w:space="0" w:color="auto"/>
                <w:left w:val="none" w:sz="0" w:space="0" w:color="auto"/>
                <w:bottom w:val="none" w:sz="0" w:space="0" w:color="auto"/>
                <w:right w:val="none" w:sz="0" w:space="0" w:color="auto"/>
              </w:divBdr>
              <w:divsChild>
                <w:div w:id="192672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234406">
      <w:bodyDiv w:val="1"/>
      <w:marLeft w:val="0"/>
      <w:marRight w:val="0"/>
      <w:marTop w:val="0"/>
      <w:marBottom w:val="0"/>
      <w:divBdr>
        <w:top w:val="none" w:sz="0" w:space="0" w:color="auto"/>
        <w:left w:val="none" w:sz="0" w:space="0" w:color="auto"/>
        <w:bottom w:val="none" w:sz="0" w:space="0" w:color="auto"/>
        <w:right w:val="none" w:sz="0" w:space="0" w:color="auto"/>
      </w:divBdr>
      <w:divsChild>
        <w:div w:id="845091892">
          <w:marLeft w:val="0"/>
          <w:marRight w:val="0"/>
          <w:marTop w:val="0"/>
          <w:marBottom w:val="0"/>
          <w:divBdr>
            <w:top w:val="none" w:sz="0" w:space="0" w:color="auto"/>
            <w:left w:val="none" w:sz="0" w:space="0" w:color="auto"/>
            <w:bottom w:val="none" w:sz="0" w:space="0" w:color="auto"/>
            <w:right w:val="none" w:sz="0" w:space="0" w:color="auto"/>
          </w:divBdr>
          <w:divsChild>
            <w:div w:id="1325161166">
              <w:marLeft w:val="0"/>
              <w:marRight w:val="0"/>
              <w:marTop w:val="0"/>
              <w:marBottom w:val="0"/>
              <w:divBdr>
                <w:top w:val="none" w:sz="0" w:space="0" w:color="auto"/>
                <w:left w:val="none" w:sz="0" w:space="0" w:color="auto"/>
                <w:bottom w:val="none" w:sz="0" w:space="0" w:color="auto"/>
                <w:right w:val="none" w:sz="0" w:space="0" w:color="auto"/>
              </w:divBdr>
              <w:divsChild>
                <w:div w:id="197618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756611">
      <w:bodyDiv w:val="1"/>
      <w:marLeft w:val="0"/>
      <w:marRight w:val="0"/>
      <w:marTop w:val="0"/>
      <w:marBottom w:val="0"/>
      <w:divBdr>
        <w:top w:val="none" w:sz="0" w:space="0" w:color="auto"/>
        <w:left w:val="none" w:sz="0" w:space="0" w:color="auto"/>
        <w:bottom w:val="none" w:sz="0" w:space="0" w:color="auto"/>
        <w:right w:val="none" w:sz="0" w:space="0" w:color="auto"/>
      </w:divBdr>
    </w:div>
    <w:div w:id="633559155">
      <w:bodyDiv w:val="1"/>
      <w:marLeft w:val="0"/>
      <w:marRight w:val="0"/>
      <w:marTop w:val="0"/>
      <w:marBottom w:val="0"/>
      <w:divBdr>
        <w:top w:val="none" w:sz="0" w:space="0" w:color="auto"/>
        <w:left w:val="none" w:sz="0" w:space="0" w:color="auto"/>
        <w:bottom w:val="none" w:sz="0" w:space="0" w:color="auto"/>
        <w:right w:val="none" w:sz="0" w:space="0" w:color="auto"/>
      </w:divBdr>
    </w:div>
    <w:div w:id="636493540">
      <w:bodyDiv w:val="1"/>
      <w:marLeft w:val="0"/>
      <w:marRight w:val="0"/>
      <w:marTop w:val="0"/>
      <w:marBottom w:val="0"/>
      <w:divBdr>
        <w:top w:val="none" w:sz="0" w:space="0" w:color="auto"/>
        <w:left w:val="none" w:sz="0" w:space="0" w:color="auto"/>
        <w:bottom w:val="none" w:sz="0" w:space="0" w:color="auto"/>
        <w:right w:val="none" w:sz="0" w:space="0" w:color="auto"/>
      </w:divBdr>
      <w:divsChild>
        <w:div w:id="475882767">
          <w:marLeft w:val="0"/>
          <w:marRight w:val="0"/>
          <w:marTop w:val="0"/>
          <w:marBottom w:val="0"/>
          <w:divBdr>
            <w:top w:val="none" w:sz="0" w:space="0" w:color="auto"/>
            <w:left w:val="none" w:sz="0" w:space="0" w:color="auto"/>
            <w:bottom w:val="none" w:sz="0" w:space="0" w:color="auto"/>
            <w:right w:val="none" w:sz="0" w:space="0" w:color="auto"/>
          </w:divBdr>
          <w:divsChild>
            <w:div w:id="1083987404">
              <w:marLeft w:val="0"/>
              <w:marRight w:val="0"/>
              <w:marTop w:val="0"/>
              <w:marBottom w:val="0"/>
              <w:divBdr>
                <w:top w:val="none" w:sz="0" w:space="0" w:color="auto"/>
                <w:left w:val="none" w:sz="0" w:space="0" w:color="auto"/>
                <w:bottom w:val="none" w:sz="0" w:space="0" w:color="auto"/>
                <w:right w:val="none" w:sz="0" w:space="0" w:color="auto"/>
              </w:divBdr>
              <w:divsChild>
                <w:div w:id="1653022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427960">
      <w:bodyDiv w:val="1"/>
      <w:marLeft w:val="0"/>
      <w:marRight w:val="0"/>
      <w:marTop w:val="0"/>
      <w:marBottom w:val="0"/>
      <w:divBdr>
        <w:top w:val="none" w:sz="0" w:space="0" w:color="auto"/>
        <w:left w:val="none" w:sz="0" w:space="0" w:color="auto"/>
        <w:bottom w:val="none" w:sz="0" w:space="0" w:color="auto"/>
        <w:right w:val="none" w:sz="0" w:space="0" w:color="auto"/>
      </w:divBdr>
    </w:div>
    <w:div w:id="646320488">
      <w:bodyDiv w:val="1"/>
      <w:marLeft w:val="0"/>
      <w:marRight w:val="0"/>
      <w:marTop w:val="0"/>
      <w:marBottom w:val="0"/>
      <w:divBdr>
        <w:top w:val="none" w:sz="0" w:space="0" w:color="auto"/>
        <w:left w:val="none" w:sz="0" w:space="0" w:color="auto"/>
        <w:bottom w:val="none" w:sz="0" w:space="0" w:color="auto"/>
        <w:right w:val="none" w:sz="0" w:space="0" w:color="auto"/>
      </w:divBdr>
    </w:div>
    <w:div w:id="646783799">
      <w:bodyDiv w:val="1"/>
      <w:marLeft w:val="0"/>
      <w:marRight w:val="0"/>
      <w:marTop w:val="0"/>
      <w:marBottom w:val="0"/>
      <w:divBdr>
        <w:top w:val="none" w:sz="0" w:space="0" w:color="auto"/>
        <w:left w:val="none" w:sz="0" w:space="0" w:color="auto"/>
        <w:bottom w:val="none" w:sz="0" w:space="0" w:color="auto"/>
        <w:right w:val="none" w:sz="0" w:space="0" w:color="auto"/>
      </w:divBdr>
    </w:div>
    <w:div w:id="649214762">
      <w:bodyDiv w:val="1"/>
      <w:marLeft w:val="0"/>
      <w:marRight w:val="0"/>
      <w:marTop w:val="0"/>
      <w:marBottom w:val="0"/>
      <w:divBdr>
        <w:top w:val="none" w:sz="0" w:space="0" w:color="auto"/>
        <w:left w:val="none" w:sz="0" w:space="0" w:color="auto"/>
        <w:bottom w:val="none" w:sz="0" w:space="0" w:color="auto"/>
        <w:right w:val="none" w:sz="0" w:space="0" w:color="auto"/>
      </w:divBdr>
      <w:divsChild>
        <w:div w:id="1649237760">
          <w:marLeft w:val="0"/>
          <w:marRight w:val="0"/>
          <w:marTop w:val="0"/>
          <w:marBottom w:val="0"/>
          <w:divBdr>
            <w:top w:val="none" w:sz="0" w:space="0" w:color="auto"/>
            <w:left w:val="none" w:sz="0" w:space="0" w:color="auto"/>
            <w:bottom w:val="none" w:sz="0" w:space="0" w:color="auto"/>
            <w:right w:val="none" w:sz="0" w:space="0" w:color="auto"/>
          </w:divBdr>
          <w:divsChild>
            <w:div w:id="789855412">
              <w:marLeft w:val="0"/>
              <w:marRight w:val="0"/>
              <w:marTop w:val="0"/>
              <w:marBottom w:val="0"/>
              <w:divBdr>
                <w:top w:val="none" w:sz="0" w:space="0" w:color="auto"/>
                <w:left w:val="none" w:sz="0" w:space="0" w:color="auto"/>
                <w:bottom w:val="none" w:sz="0" w:space="0" w:color="auto"/>
                <w:right w:val="none" w:sz="0" w:space="0" w:color="auto"/>
              </w:divBdr>
              <w:divsChild>
                <w:div w:id="72784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030331">
      <w:bodyDiv w:val="1"/>
      <w:marLeft w:val="0"/>
      <w:marRight w:val="0"/>
      <w:marTop w:val="0"/>
      <w:marBottom w:val="0"/>
      <w:divBdr>
        <w:top w:val="none" w:sz="0" w:space="0" w:color="auto"/>
        <w:left w:val="none" w:sz="0" w:space="0" w:color="auto"/>
        <w:bottom w:val="none" w:sz="0" w:space="0" w:color="auto"/>
        <w:right w:val="none" w:sz="0" w:space="0" w:color="auto"/>
      </w:divBdr>
    </w:div>
    <w:div w:id="653874701">
      <w:bodyDiv w:val="1"/>
      <w:marLeft w:val="0"/>
      <w:marRight w:val="0"/>
      <w:marTop w:val="0"/>
      <w:marBottom w:val="0"/>
      <w:divBdr>
        <w:top w:val="none" w:sz="0" w:space="0" w:color="auto"/>
        <w:left w:val="none" w:sz="0" w:space="0" w:color="auto"/>
        <w:bottom w:val="none" w:sz="0" w:space="0" w:color="auto"/>
        <w:right w:val="none" w:sz="0" w:space="0" w:color="auto"/>
      </w:divBdr>
    </w:div>
    <w:div w:id="659774771">
      <w:bodyDiv w:val="1"/>
      <w:marLeft w:val="0"/>
      <w:marRight w:val="0"/>
      <w:marTop w:val="0"/>
      <w:marBottom w:val="0"/>
      <w:divBdr>
        <w:top w:val="none" w:sz="0" w:space="0" w:color="auto"/>
        <w:left w:val="none" w:sz="0" w:space="0" w:color="auto"/>
        <w:bottom w:val="none" w:sz="0" w:space="0" w:color="auto"/>
        <w:right w:val="none" w:sz="0" w:space="0" w:color="auto"/>
      </w:divBdr>
    </w:div>
    <w:div w:id="661814143">
      <w:bodyDiv w:val="1"/>
      <w:marLeft w:val="0"/>
      <w:marRight w:val="0"/>
      <w:marTop w:val="0"/>
      <w:marBottom w:val="0"/>
      <w:divBdr>
        <w:top w:val="none" w:sz="0" w:space="0" w:color="auto"/>
        <w:left w:val="none" w:sz="0" w:space="0" w:color="auto"/>
        <w:bottom w:val="none" w:sz="0" w:space="0" w:color="auto"/>
        <w:right w:val="none" w:sz="0" w:space="0" w:color="auto"/>
      </w:divBdr>
    </w:div>
    <w:div w:id="663047138">
      <w:bodyDiv w:val="1"/>
      <w:marLeft w:val="0"/>
      <w:marRight w:val="0"/>
      <w:marTop w:val="0"/>
      <w:marBottom w:val="0"/>
      <w:divBdr>
        <w:top w:val="none" w:sz="0" w:space="0" w:color="auto"/>
        <w:left w:val="none" w:sz="0" w:space="0" w:color="auto"/>
        <w:bottom w:val="none" w:sz="0" w:space="0" w:color="auto"/>
        <w:right w:val="none" w:sz="0" w:space="0" w:color="auto"/>
      </w:divBdr>
    </w:div>
    <w:div w:id="670137056">
      <w:bodyDiv w:val="1"/>
      <w:marLeft w:val="0"/>
      <w:marRight w:val="0"/>
      <w:marTop w:val="0"/>
      <w:marBottom w:val="0"/>
      <w:divBdr>
        <w:top w:val="none" w:sz="0" w:space="0" w:color="auto"/>
        <w:left w:val="none" w:sz="0" w:space="0" w:color="auto"/>
        <w:bottom w:val="none" w:sz="0" w:space="0" w:color="auto"/>
        <w:right w:val="none" w:sz="0" w:space="0" w:color="auto"/>
      </w:divBdr>
      <w:divsChild>
        <w:div w:id="1066415529">
          <w:marLeft w:val="0"/>
          <w:marRight w:val="0"/>
          <w:marTop w:val="0"/>
          <w:marBottom w:val="0"/>
          <w:divBdr>
            <w:top w:val="none" w:sz="0" w:space="0" w:color="auto"/>
            <w:left w:val="none" w:sz="0" w:space="0" w:color="auto"/>
            <w:bottom w:val="none" w:sz="0" w:space="0" w:color="auto"/>
            <w:right w:val="none" w:sz="0" w:space="0" w:color="auto"/>
          </w:divBdr>
          <w:divsChild>
            <w:div w:id="1458840867">
              <w:marLeft w:val="0"/>
              <w:marRight w:val="0"/>
              <w:marTop w:val="0"/>
              <w:marBottom w:val="0"/>
              <w:divBdr>
                <w:top w:val="none" w:sz="0" w:space="0" w:color="auto"/>
                <w:left w:val="none" w:sz="0" w:space="0" w:color="auto"/>
                <w:bottom w:val="none" w:sz="0" w:space="0" w:color="auto"/>
                <w:right w:val="none" w:sz="0" w:space="0" w:color="auto"/>
              </w:divBdr>
              <w:divsChild>
                <w:div w:id="787698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844361">
      <w:bodyDiv w:val="1"/>
      <w:marLeft w:val="0"/>
      <w:marRight w:val="0"/>
      <w:marTop w:val="0"/>
      <w:marBottom w:val="0"/>
      <w:divBdr>
        <w:top w:val="none" w:sz="0" w:space="0" w:color="auto"/>
        <w:left w:val="none" w:sz="0" w:space="0" w:color="auto"/>
        <w:bottom w:val="none" w:sz="0" w:space="0" w:color="auto"/>
        <w:right w:val="none" w:sz="0" w:space="0" w:color="auto"/>
      </w:divBdr>
    </w:div>
    <w:div w:id="690035712">
      <w:bodyDiv w:val="1"/>
      <w:marLeft w:val="0"/>
      <w:marRight w:val="0"/>
      <w:marTop w:val="0"/>
      <w:marBottom w:val="0"/>
      <w:divBdr>
        <w:top w:val="none" w:sz="0" w:space="0" w:color="auto"/>
        <w:left w:val="none" w:sz="0" w:space="0" w:color="auto"/>
        <w:bottom w:val="none" w:sz="0" w:space="0" w:color="auto"/>
        <w:right w:val="none" w:sz="0" w:space="0" w:color="auto"/>
      </w:divBdr>
    </w:div>
    <w:div w:id="691224796">
      <w:bodyDiv w:val="1"/>
      <w:marLeft w:val="0"/>
      <w:marRight w:val="0"/>
      <w:marTop w:val="0"/>
      <w:marBottom w:val="0"/>
      <w:divBdr>
        <w:top w:val="none" w:sz="0" w:space="0" w:color="auto"/>
        <w:left w:val="none" w:sz="0" w:space="0" w:color="auto"/>
        <w:bottom w:val="none" w:sz="0" w:space="0" w:color="auto"/>
        <w:right w:val="none" w:sz="0" w:space="0" w:color="auto"/>
      </w:divBdr>
    </w:div>
    <w:div w:id="691808693">
      <w:bodyDiv w:val="1"/>
      <w:marLeft w:val="0"/>
      <w:marRight w:val="0"/>
      <w:marTop w:val="0"/>
      <w:marBottom w:val="0"/>
      <w:divBdr>
        <w:top w:val="none" w:sz="0" w:space="0" w:color="auto"/>
        <w:left w:val="none" w:sz="0" w:space="0" w:color="auto"/>
        <w:bottom w:val="none" w:sz="0" w:space="0" w:color="auto"/>
        <w:right w:val="none" w:sz="0" w:space="0" w:color="auto"/>
      </w:divBdr>
    </w:div>
    <w:div w:id="705645639">
      <w:bodyDiv w:val="1"/>
      <w:marLeft w:val="0"/>
      <w:marRight w:val="0"/>
      <w:marTop w:val="0"/>
      <w:marBottom w:val="0"/>
      <w:divBdr>
        <w:top w:val="none" w:sz="0" w:space="0" w:color="auto"/>
        <w:left w:val="none" w:sz="0" w:space="0" w:color="auto"/>
        <w:bottom w:val="none" w:sz="0" w:space="0" w:color="auto"/>
        <w:right w:val="none" w:sz="0" w:space="0" w:color="auto"/>
      </w:divBdr>
    </w:div>
    <w:div w:id="706805872">
      <w:bodyDiv w:val="1"/>
      <w:marLeft w:val="0"/>
      <w:marRight w:val="0"/>
      <w:marTop w:val="0"/>
      <w:marBottom w:val="0"/>
      <w:divBdr>
        <w:top w:val="none" w:sz="0" w:space="0" w:color="auto"/>
        <w:left w:val="none" w:sz="0" w:space="0" w:color="auto"/>
        <w:bottom w:val="none" w:sz="0" w:space="0" w:color="auto"/>
        <w:right w:val="none" w:sz="0" w:space="0" w:color="auto"/>
      </w:divBdr>
    </w:div>
    <w:div w:id="709494275">
      <w:bodyDiv w:val="1"/>
      <w:marLeft w:val="0"/>
      <w:marRight w:val="0"/>
      <w:marTop w:val="0"/>
      <w:marBottom w:val="0"/>
      <w:divBdr>
        <w:top w:val="none" w:sz="0" w:space="0" w:color="auto"/>
        <w:left w:val="none" w:sz="0" w:space="0" w:color="auto"/>
        <w:bottom w:val="none" w:sz="0" w:space="0" w:color="auto"/>
        <w:right w:val="none" w:sz="0" w:space="0" w:color="auto"/>
      </w:divBdr>
      <w:divsChild>
        <w:div w:id="1107238838">
          <w:marLeft w:val="0"/>
          <w:marRight w:val="0"/>
          <w:marTop w:val="0"/>
          <w:marBottom w:val="0"/>
          <w:divBdr>
            <w:top w:val="none" w:sz="0" w:space="0" w:color="auto"/>
            <w:left w:val="none" w:sz="0" w:space="0" w:color="auto"/>
            <w:bottom w:val="none" w:sz="0" w:space="0" w:color="auto"/>
            <w:right w:val="none" w:sz="0" w:space="0" w:color="auto"/>
          </w:divBdr>
          <w:divsChild>
            <w:div w:id="1412048774">
              <w:marLeft w:val="0"/>
              <w:marRight w:val="0"/>
              <w:marTop w:val="0"/>
              <w:marBottom w:val="0"/>
              <w:divBdr>
                <w:top w:val="none" w:sz="0" w:space="0" w:color="auto"/>
                <w:left w:val="none" w:sz="0" w:space="0" w:color="auto"/>
                <w:bottom w:val="none" w:sz="0" w:space="0" w:color="auto"/>
                <w:right w:val="none" w:sz="0" w:space="0" w:color="auto"/>
              </w:divBdr>
              <w:divsChild>
                <w:div w:id="70510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496189">
      <w:bodyDiv w:val="1"/>
      <w:marLeft w:val="0"/>
      <w:marRight w:val="0"/>
      <w:marTop w:val="0"/>
      <w:marBottom w:val="0"/>
      <w:divBdr>
        <w:top w:val="none" w:sz="0" w:space="0" w:color="auto"/>
        <w:left w:val="none" w:sz="0" w:space="0" w:color="auto"/>
        <w:bottom w:val="none" w:sz="0" w:space="0" w:color="auto"/>
        <w:right w:val="none" w:sz="0" w:space="0" w:color="auto"/>
      </w:divBdr>
    </w:div>
    <w:div w:id="718552400">
      <w:bodyDiv w:val="1"/>
      <w:marLeft w:val="0"/>
      <w:marRight w:val="0"/>
      <w:marTop w:val="0"/>
      <w:marBottom w:val="0"/>
      <w:divBdr>
        <w:top w:val="none" w:sz="0" w:space="0" w:color="auto"/>
        <w:left w:val="none" w:sz="0" w:space="0" w:color="auto"/>
        <w:bottom w:val="none" w:sz="0" w:space="0" w:color="auto"/>
        <w:right w:val="none" w:sz="0" w:space="0" w:color="auto"/>
      </w:divBdr>
      <w:divsChild>
        <w:div w:id="423307214">
          <w:marLeft w:val="0"/>
          <w:marRight w:val="0"/>
          <w:marTop w:val="0"/>
          <w:marBottom w:val="0"/>
          <w:divBdr>
            <w:top w:val="none" w:sz="0" w:space="0" w:color="auto"/>
            <w:left w:val="none" w:sz="0" w:space="0" w:color="auto"/>
            <w:bottom w:val="none" w:sz="0" w:space="0" w:color="auto"/>
            <w:right w:val="none" w:sz="0" w:space="0" w:color="auto"/>
          </w:divBdr>
          <w:divsChild>
            <w:div w:id="1209340690">
              <w:marLeft w:val="0"/>
              <w:marRight w:val="0"/>
              <w:marTop w:val="0"/>
              <w:marBottom w:val="0"/>
              <w:divBdr>
                <w:top w:val="none" w:sz="0" w:space="0" w:color="auto"/>
                <w:left w:val="none" w:sz="0" w:space="0" w:color="auto"/>
                <w:bottom w:val="none" w:sz="0" w:space="0" w:color="auto"/>
                <w:right w:val="none" w:sz="0" w:space="0" w:color="auto"/>
              </w:divBdr>
              <w:divsChild>
                <w:div w:id="277184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601494">
      <w:bodyDiv w:val="1"/>
      <w:marLeft w:val="0"/>
      <w:marRight w:val="0"/>
      <w:marTop w:val="0"/>
      <w:marBottom w:val="0"/>
      <w:divBdr>
        <w:top w:val="none" w:sz="0" w:space="0" w:color="auto"/>
        <w:left w:val="none" w:sz="0" w:space="0" w:color="auto"/>
        <w:bottom w:val="none" w:sz="0" w:space="0" w:color="auto"/>
        <w:right w:val="none" w:sz="0" w:space="0" w:color="auto"/>
      </w:divBdr>
    </w:div>
    <w:div w:id="729966712">
      <w:bodyDiv w:val="1"/>
      <w:marLeft w:val="0"/>
      <w:marRight w:val="0"/>
      <w:marTop w:val="0"/>
      <w:marBottom w:val="0"/>
      <w:divBdr>
        <w:top w:val="none" w:sz="0" w:space="0" w:color="auto"/>
        <w:left w:val="none" w:sz="0" w:space="0" w:color="auto"/>
        <w:bottom w:val="none" w:sz="0" w:space="0" w:color="auto"/>
        <w:right w:val="none" w:sz="0" w:space="0" w:color="auto"/>
      </w:divBdr>
    </w:div>
    <w:div w:id="732433939">
      <w:bodyDiv w:val="1"/>
      <w:marLeft w:val="0"/>
      <w:marRight w:val="0"/>
      <w:marTop w:val="0"/>
      <w:marBottom w:val="0"/>
      <w:divBdr>
        <w:top w:val="none" w:sz="0" w:space="0" w:color="auto"/>
        <w:left w:val="none" w:sz="0" w:space="0" w:color="auto"/>
        <w:bottom w:val="none" w:sz="0" w:space="0" w:color="auto"/>
        <w:right w:val="none" w:sz="0" w:space="0" w:color="auto"/>
      </w:divBdr>
      <w:divsChild>
        <w:div w:id="1403597061">
          <w:marLeft w:val="0"/>
          <w:marRight w:val="0"/>
          <w:marTop w:val="0"/>
          <w:marBottom w:val="0"/>
          <w:divBdr>
            <w:top w:val="none" w:sz="0" w:space="0" w:color="auto"/>
            <w:left w:val="none" w:sz="0" w:space="0" w:color="auto"/>
            <w:bottom w:val="none" w:sz="0" w:space="0" w:color="auto"/>
            <w:right w:val="none" w:sz="0" w:space="0" w:color="auto"/>
          </w:divBdr>
          <w:divsChild>
            <w:div w:id="336810255">
              <w:marLeft w:val="0"/>
              <w:marRight w:val="0"/>
              <w:marTop w:val="0"/>
              <w:marBottom w:val="0"/>
              <w:divBdr>
                <w:top w:val="none" w:sz="0" w:space="0" w:color="auto"/>
                <w:left w:val="none" w:sz="0" w:space="0" w:color="auto"/>
                <w:bottom w:val="none" w:sz="0" w:space="0" w:color="auto"/>
                <w:right w:val="none" w:sz="0" w:space="0" w:color="auto"/>
              </w:divBdr>
              <w:divsChild>
                <w:div w:id="480926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697657">
      <w:bodyDiv w:val="1"/>
      <w:marLeft w:val="0"/>
      <w:marRight w:val="0"/>
      <w:marTop w:val="0"/>
      <w:marBottom w:val="0"/>
      <w:divBdr>
        <w:top w:val="none" w:sz="0" w:space="0" w:color="auto"/>
        <w:left w:val="none" w:sz="0" w:space="0" w:color="auto"/>
        <w:bottom w:val="none" w:sz="0" w:space="0" w:color="auto"/>
        <w:right w:val="none" w:sz="0" w:space="0" w:color="auto"/>
      </w:divBdr>
    </w:div>
    <w:div w:id="735779465">
      <w:bodyDiv w:val="1"/>
      <w:marLeft w:val="0"/>
      <w:marRight w:val="0"/>
      <w:marTop w:val="0"/>
      <w:marBottom w:val="0"/>
      <w:divBdr>
        <w:top w:val="none" w:sz="0" w:space="0" w:color="auto"/>
        <w:left w:val="none" w:sz="0" w:space="0" w:color="auto"/>
        <w:bottom w:val="none" w:sz="0" w:space="0" w:color="auto"/>
        <w:right w:val="none" w:sz="0" w:space="0" w:color="auto"/>
      </w:divBdr>
    </w:div>
    <w:div w:id="738944717">
      <w:bodyDiv w:val="1"/>
      <w:marLeft w:val="0"/>
      <w:marRight w:val="0"/>
      <w:marTop w:val="0"/>
      <w:marBottom w:val="0"/>
      <w:divBdr>
        <w:top w:val="none" w:sz="0" w:space="0" w:color="auto"/>
        <w:left w:val="none" w:sz="0" w:space="0" w:color="auto"/>
        <w:bottom w:val="none" w:sz="0" w:space="0" w:color="auto"/>
        <w:right w:val="none" w:sz="0" w:space="0" w:color="auto"/>
      </w:divBdr>
    </w:div>
    <w:div w:id="739405653">
      <w:bodyDiv w:val="1"/>
      <w:marLeft w:val="0"/>
      <w:marRight w:val="0"/>
      <w:marTop w:val="0"/>
      <w:marBottom w:val="0"/>
      <w:divBdr>
        <w:top w:val="none" w:sz="0" w:space="0" w:color="auto"/>
        <w:left w:val="none" w:sz="0" w:space="0" w:color="auto"/>
        <w:bottom w:val="none" w:sz="0" w:space="0" w:color="auto"/>
        <w:right w:val="none" w:sz="0" w:space="0" w:color="auto"/>
      </w:divBdr>
      <w:divsChild>
        <w:div w:id="937520397">
          <w:marLeft w:val="0"/>
          <w:marRight w:val="0"/>
          <w:marTop w:val="0"/>
          <w:marBottom w:val="0"/>
          <w:divBdr>
            <w:top w:val="none" w:sz="0" w:space="0" w:color="auto"/>
            <w:left w:val="none" w:sz="0" w:space="0" w:color="auto"/>
            <w:bottom w:val="none" w:sz="0" w:space="0" w:color="auto"/>
            <w:right w:val="none" w:sz="0" w:space="0" w:color="auto"/>
          </w:divBdr>
          <w:divsChild>
            <w:div w:id="1497961511">
              <w:marLeft w:val="0"/>
              <w:marRight w:val="0"/>
              <w:marTop w:val="0"/>
              <w:marBottom w:val="0"/>
              <w:divBdr>
                <w:top w:val="none" w:sz="0" w:space="0" w:color="auto"/>
                <w:left w:val="none" w:sz="0" w:space="0" w:color="auto"/>
                <w:bottom w:val="none" w:sz="0" w:space="0" w:color="auto"/>
                <w:right w:val="none" w:sz="0" w:space="0" w:color="auto"/>
              </w:divBdr>
              <w:divsChild>
                <w:div w:id="83721037">
                  <w:marLeft w:val="0"/>
                  <w:marRight w:val="0"/>
                  <w:marTop w:val="0"/>
                  <w:marBottom w:val="0"/>
                  <w:divBdr>
                    <w:top w:val="none" w:sz="0" w:space="0" w:color="auto"/>
                    <w:left w:val="none" w:sz="0" w:space="0" w:color="auto"/>
                    <w:bottom w:val="none" w:sz="0" w:space="0" w:color="auto"/>
                    <w:right w:val="none" w:sz="0" w:space="0" w:color="auto"/>
                  </w:divBdr>
                </w:div>
              </w:divsChild>
            </w:div>
            <w:div w:id="1687290503">
              <w:marLeft w:val="0"/>
              <w:marRight w:val="0"/>
              <w:marTop w:val="0"/>
              <w:marBottom w:val="0"/>
              <w:divBdr>
                <w:top w:val="none" w:sz="0" w:space="0" w:color="auto"/>
                <w:left w:val="none" w:sz="0" w:space="0" w:color="auto"/>
                <w:bottom w:val="none" w:sz="0" w:space="0" w:color="auto"/>
                <w:right w:val="none" w:sz="0" w:space="0" w:color="auto"/>
              </w:divBdr>
              <w:divsChild>
                <w:div w:id="546529585">
                  <w:marLeft w:val="0"/>
                  <w:marRight w:val="0"/>
                  <w:marTop w:val="0"/>
                  <w:marBottom w:val="0"/>
                  <w:divBdr>
                    <w:top w:val="none" w:sz="0" w:space="0" w:color="auto"/>
                    <w:left w:val="none" w:sz="0" w:space="0" w:color="auto"/>
                    <w:bottom w:val="none" w:sz="0" w:space="0" w:color="auto"/>
                    <w:right w:val="none" w:sz="0" w:space="0" w:color="auto"/>
                  </w:divBdr>
                </w:div>
                <w:div w:id="70532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570215">
      <w:bodyDiv w:val="1"/>
      <w:marLeft w:val="0"/>
      <w:marRight w:val="0"/>
      <w:marTop w:val="0"/>
      <w:marBottom w:val="0"/>
      <w:divBdr>
        <w:top w:val="none" w:sz="0" w:space="0" w:color="auto"/>
        <w:left w:val="none" w:sz="0" w:space="0" w:color="auto"/>
        <w:bottom w:val="none" w:sz="0" w:space="0" w:color="auto"/>
        <w:right w:val="none" w:sz="0" w:space="0" w:color="auto"/>
      </w:divBdr>
    </w:div>
    <w:div w:id="746852992">
      <w:bodyDiv w:val="1"/>
      <w:marLeft w:val="0"/>
      <w:marRight w:val="0"/>
      <w:marTop w:val="0"/>
      <w:marBottom w:val="0"/>
      <w:divBdr>
        <w:top w:val="none" w:sz="0" w:space="0" w:color="auto"/>
        <w:left w:val="none" w:sz="0" w:space="0" w:color="auto"/>
        <w:bottom w:val="none" w:sz="0" w:space="0" w:color="auto"/>
        <w:right w:val="none" w:sz="0" w:space="0" w:color="auto"/>
      </w:divBdr>
      <w:divsChild>
        <w:div w:id="1815641008">
          <w:marLeft w:val="0"/>
          <w:marRight w:val="0"/>
          <w:marTop w:val="0"/>
          <w:marBottom w:val="0"/>
          <w:divBdr>
            <w:top w:val="none" w:sz="0" w:space="0" w:color="auto"/>
            <w:left w:val="none" w:sz="0" w:space="0" w:color="auto"/>
            <w:bottom w:val="none" w:sz="0" w:space="0" w:color="auto"/>
            <w:right w:val="none" w:sz="0" w:space="0" w:color="auto"/>
          </w:divBdr>
          <w:divsChild>
            <w:div w:id="1338342018">
              <w:marLeft w:val="0"/>
              <w:marRight w:val="0"/>
              <w:marTop w:val="0"/>
              <w:marBottom w:val="0"/>
              <w:divBdr>
                <w:top w:val="none" w:sz="0" w:space="0" w:color="auto"/>
                <w:left w:val="none" w:sz="0" w:space="0" w:color="auto"/>
                <w:bottom w:val="none" w:sz="0" w:space="0" w:color="auto"/>
                <w:right w:val="none" w:sz="0" w:space="0" w:color="auto"/>
              </w:divBdr>
              <w:divsChild>
                <w:div w:id="33137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2029">
      <w:bodyDiv w:val="1"/>
      <w:marLeft w:val="0"/>
      <w:marRight w:val="0"/>
      <w:marTop w:val="0"/>
      <w:marBottom w:val="0"/>
      <w:divBdr>
        <w:top w:val="none" w:sz="0" w:space="0" w:color="auto"/>
        <w:left w:val="none" w:sz="0" w:space="0" w:color="auto"/>
        <w:bottom w:val="none" w:sz="0" w:space="0" w:color="auto"/>
        <w:right w:val="none" w:sz="0" w:space="0" w:color="auto"/>
      </w:divBdr>
    </w:div>
    <w:div w:id="758868400">
      <w:bodyDiv w:val="1"/>
      <w:marLeft w:val="0"/>
      <w:marRight w:val="0"/>
      <w:marTop w:val="0"/>
      <w:marBottom w:val="0"/>
      <w:divBdr>
        <w:top w:val="none" w:sz="0" w:space="0" w:color="auto"/>
        <w:left w:val="none" w:sz="0" w:space="0" w:color="auto"/>
        <w:bottom w:val="none" w:sz="0" w:space="0" w:color="auto"/>
        <w:right w:val="none" w:sz="0" w:space="0" w:color="auto"/>
      </w:divBdr>
      <w:divsChild>
        <w:div w:id="1827742080">
          <w:marLeft w:val="0"/>
          <w:marRight w:val="0"/>
          <w:marTop w:val="0"/>
          <w:marBottom w:val="0"/>
          <w:divBdr>
            <w:top w:val="none" w:sz="0" w:space="0" w:color="auto"/>
            <w:left w:val="none" w:sz="0" w:space="0" w:color="auto"/>
            <w:bottom w:val="none" w:sz="0" w:space="0" w:color="auto"/>
            <w:right w:val="none" w:sz="0" w:space="0" w:color="auto"/>
          </w:divBdr>
        </w:div>
      </w:divsChild>
    </w:div>
    <w:div w:id="759523932">
      <w:bodyDiv w:val="1"/>
      <w:marLeft w:val="0"/>
      <w:marRight w:val="0"/>
      <w:marTop w:val="0"/>
      <w:marBottom w:val="0"/>
      <w:divBdr>
        <w:top w:val="none" w:sz="0" w:space="0" w:color="auto"/>
        <w:left w:val="none" w:sz="0" w:space="0" w:color="auto"/>
        <w:bottom w:val="none" w:sz="0" w:space="0" w:color="auto"/>
        <w:right w:val="none" w:sz="0" w:space="0" w:color="auto"/>
      </w:divBdr>
    </w:div>
    <w:div w:id="760684284">
      <w:bodyDiv w:val="1"/>
      <w:marLeft w:val="0"/>
      <w:marRight w:val="0"/>
      <w:marTop w:val="0"/>
      <w:marBottom w:val="0"/>
      <w:divBdr>
        <w:top w:val="none" w:sz="0" w:space="0" w:color="auto"/>
        <w:left w:val="none" w:sz="0" w:space="0" w:color="auto"/>
        <w:bottom w:val="none" w:sz="0" w:space="0" w:color="auto"/>
        <w:right w:val="none" w:sz="0" w:space="0" w:color="auto"/>
      </w:divBdr>
    </w:div>
    <w:div w:id="764501259">
      <w:bodyDiv w:val="1"/>
      <w:marLeft w:val="0"/>
      <w:marRight w:val="0"/>
      <w:marTop w:val="0"/>
      <w:marBottom w:val="0"/>
      <w:divBdr>
        <w:top w:val="none" w:sz="0" w:space="0" w:color="auto"/>
        <w:left w:val="none" w:sz="0" w:space="0" w:color="auto"/>
        <w:bottom w:val="none" w:sz="0" w:space="0" w:color="auto"/>
        <w:right w:val="none" w:sz="0" w:space="0" w:color="auto"/>
      </w:divBdr>
    </w:div>
    <w:div w:id="781073617">
      <w:bodyDiv w:val="1"/>
      <w:marLeft w:val="0"/>
      <w:marRight w:val="0"/>
      <w:marTop w:val="0"/>
      <w:marBottom w:val="0"/>
      <w:divBdr>
        <w:top w:val="none" w:sz="0" w:space="0" w:color="auto"/>
        <w:left w:val="none" w:sz="0" w:space="0" w:color="auto"/>
        <w:bottom w:val="none" w:sz="0" w:space="0" w:color="auto"/>
        <w:right w:val="none" w:sz="0" w:space="0" w:color="auto"/>
      </w:divBdr>
    </w:div>
    <w:div w:id="784008969">
      <w:bodyDiv w:val="1"/>
      <w:marLeft w:val="0"/>
      <w:marRight w:val="0"/>
      <w:marTop w:val="0"/>
      <w:marBottom w:val="0"/>
      <w:divBdr>
        <w:top w:val="none" w:sz="0" w:space="0" w:color="auto"/>
        <w:left w:val="none" w:sz="0" w:space="0" w:color="auto"/>
        <w:bottom w:val="none" w:sz="0" w:space="0" w:color="auto"/>
        <w:right w:val="none" w:sz="0" w:space="0" w:color="auto"/>
      </w:divBdr>
    </w:div>
    <w:div w:id="786855426">
      <w:bodyDiv w:val="1"/>
      <w:marLeft w:val="0"/>
      <w:marRight w:val="0"/>
      <w:marTop w:val="0"/>
      <w:marBottom w:val="0"/>
      <w:divBdr>
        <w:top w:val="none" w:sz="0" w:space="0" w:color="auto"/>
        <w:left w:val="none" w:sz="0" w:space="0" w:color="auto"/>
        <w:bottom w:val="none" w:sz="0" w:space="0" w:color="auto"/>
        <w:right w:val="none" w:sz="0" w:space="0" w:color="auto"/>
      </w:divBdr>
    </w:div>
    <w:div w:id="787774582">
      <w:bodyDiv w:val="1"/>
      <w:marLeft w:val="0"/>
      <w:marRight w:val="0"/>
      <w:marTop w:val="0"/>
      <w:marBottom w:val="0"/>
      <w:divBdr>
        <w:top w:val="none" w:sz="0" w:space="0" w:color="auto"/>
        <w:left w:val="none" w:sz="0" w:space="0" w:color="auto"/>
        <w:bottom w:val="none" w:sz="0" w:space="0" w:color="auto"/>
        <w:right w:val="none" w:sz="0" w:space="0" w:color="auto"/>
      </w:divBdr>
    </w:div>
    <w:div w:id="789132205">
      <w:bodyDiv w:val="1"/>
      <w:marLeft w:val="0"/>
      <w:marRight w:val="0"/>
      <w:marTop w:val="0"/>
      <w:marBottom w:val="0"/>
      <w:divBdr>
        <w:top w:val="none" w:sz="0" w:space="0" w:color="auto"/>
        <w:left w:val="none" w:sz="0" w:space="0" w:color="auto"/>
        <w:bottom w:val="none" w:sz="0" w:space="0" w:color="auto"/>
        <w:right w:val="none" w:sz="0" w:space="0" w:color="auto"/>
      </w:divBdr>
    </w:div>
    <w:div w:id="793445471">
      <w:bodyDiv w:val="1"/>
      <w:marLeft w:val="0"/>
      <w:marRight w:val="0"/>
      <w:marTop w:val="0"/>
      <w:marBottom w:val="0"/>
      <w:divBdr>
        <w:top w:val="none" w:sz="0" w:space="0" w:color="auto"/>
        <w:left w:val="none" w:sz="0" w:space="0" w:color="auto"/>
        <w:bottom w:val="none" w:sz="0" w:space="0" w:color="auto"/>
        <w:right w:val="none" w:sz="0" w:space="0" w:color="auto"/>
      </w:divBdr>
      <w:divsChild>
        <w:div w:id="681709920">
          <w:marLeft w:val="0"/>
          <w:marRight w:val="0"/>
          <w:marTop w:val="0"/>
          <w:marBottom w:val="0"/>
          <w:divBdr>
            <w:top w:val="none" w:sz="0" w:space="0" w:color="auto"/>
            <w:left w:val="none" w:sz="0" w:space="0" w:color="auto"/>
            <w:bottom w:val="none" w:sz="0" w:space="0" w:color="auto"/>
            <w:right w:val="none" w:sz="0" w:space="0" w:color="auto"/>
          </w:divBdr>
          <w:divsChild>
            <w:div w:id="1441333476">
              <w:marLeft w:val="0"/>
              <w:marRight w:val="0"/>
              <w:marTop w:val="0"/>
              <w:marBottom w:val="0"/>
              <w:divBdr>
                <w:top w:val="none" w:sz="0" w:space="0" w:color="auto"/>
                <w:left w:val="none" w:sz="0" w:space="0" w:color="auto"/>
                <w:bottom w:val="none" w:sz="0" w:space="0" w:color="auto"/>
                <w:right w:val="none" w:sz="0" w:space="0" w:color="auto"/>
              </w:divBdr>
              <w:divsChild>
                <w:div w:id="719863901">
                  <w:marLeft w:val="0"/>
                  <w:marRight w:val="0"/>
                  <w:marTop w:val="0"/>
                  <w:marBottom w:val="0"/>
                  <w:divBdr>
                    <w:top w:val="none" w:sz="0" w:space="0" w:color="auto"/>
                    <w:left w:val="none" w:sz="0" w:space="0" w:color="auto"/>
                    <w:bottom w:val="none" w:sz="0" w:space="0" w:color="auto"/>
                    <w:right w:val="none" w:sz="0" w:space="0" w:color="auto"/>
                  </w:divBdr>
                </w:div>
              </w:divsChild>
            </w:div>
            <w:div w:id="1710959834">
              <w:marLeft w:val="0"/>
              <w:marRight w:val="0"/>
              <w:marTop w:val="0"/>
              <w:marBottom w:val="0"/>
              <w:divBdr>
                <w:top w:val="none" w:sz="0" w:space="0" w:color="auto"/>
                <w:left w:val="none" w:sz="0" w:space="0" w:color="auto"/>
                <w:bottom w:val="none" w:sz="0" w:space="0" w:color="auto"/>
                <w:right w:val="none" w:sz="0" w:space="0" w:color="auto"/>
              </w:divBdr>
              <w:divsChild>
                <w:div w:id="1079793109">
                  <w:marLeft w:val="0"/>
                  <w:marRight w:val="0"/>
                  <w:marTop w:val="0"/>
                  <w:marBottom w:val="0"/>
                  <w:divBdr>
                    <w:top w:val="none" w:sz="0" w:space="0" w:color="auto"/>
                    <w:left w:val="none" w:sz="0" w:space="0" w:color="auto"/>
                    <w:bottom w:val="none" w:sz="0" w:space="0" w:color="auto"/>
                    <w:right w:val="none" w:sz="0" w:space="0" w:color="auto"/>
                  </w:divBdr>
                </w:div>
                <w:div w:id="201615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756649">
      <w:bodyDiv w:val="1"/>
      <w:marLeft w:val="0"/>
      <w:marRight w:val="0"/>
      <w:marTop w:val="0"/>
      <w:marBottom w:val="0"/>
      <w:divBdr>
        <w:top w:val="none" w:sz="0" w:space="0" w:color="auto"/>
        <w:left w:val="none" w:sz="0" w:space="0" w:color="auto"/>
        <w:bottom w:val="none" w:sz="0" w:space="0" w:color="auto"/>
        <w:right w:val="none" w:sz="0" w:space="0" w:color="auto"/>
      </w:divBdr>
    </w:div>
    <w:div w:id="801777000">
      <w:bodyDiv w:val="1"/>
      <w:marLeft w:val="0"/>
      <w:marRight w:val="0"/>
      <w:marTop w:val="0"/>
      <w:marBottom w:val="0"/>
      <w:divBdr>
        <w:top w:val="none" w:sz="0" w:space="0" w:color="auto"/>
        <w:left w:val="none" w:sz="0" w:space="0" w:color="auto"/>
        <w:bottom w:val="none" w:sz="0" w:space="0" w:color="auto"/>
        <w:right w:val="none" w:sz="0" w:space="0" w:color="auto"/>
      </w:divBdr>
    </w:div>
    <w:div w:id="804347397">
      <w:bodyDiv w:val="1"/>
      <w:marLeft w:val="0"/>
      <w:marRight w:val="0"/>
      <w:marTop w:val="0"/>
      <w:marBottom w:val="0"/>
      <w:divBdr>
        <w:top w:val="none" w:sz="0" w:space="0" w:color="auto"/>
        <w:left w:val="none" w:sz="0" w:space="0" w:color="auto"/>
        <w:bottom w:val="none" w:sz="0" w:space="0" w:color="auto"/>
        <w:right w:val="none" w:sz="0" w:space="0" w:color="auto"/>
      </w:divBdr>
    </w:div>
    <w:div w:id="806892568">
      <w:bodyDiv w:val="1"/>
      <w:marLeft w:val="0"/>
      <w:marRight w:val="0"/>
      <w:marTop w:val="0"/>
      <w:marBottom w:val="0"/>
      <w:divBdr>
        <w:top w:val="none" w:sz="0" w:space="0" w:color="auto"/>
        <w:left w:val="none" w:sz="0" w:space="0" w:color="auto"/>
        <w:bottom w:val="none" w:sz="0" w:space="0" w:color="auto"/>
        <w:right w:val="none" w:sz="0" w:space="0" w:color="auto"/>
      </w:divBdr>
    </w:div>
    <w:div w:id="810831490">
      <w:bodyDiv w:val="1"/>
      <w:marLeft w:val="0"/>
      <w:marRight w:val="0"/>
      <w:marTop w:val="0"/>
      <w:marBottom w:val="0"/>
      <w:divBdr>
        <w:top w:val="none" w:sz="0" w:space="0" w:color="auto"/>
        <w:left w:val="none" w:sz="0" w:space="0" w:color="auto"/>
        <w:bottom w:val="none" w:sz="0" w:space="0" w:color="auto"/>
        <w:right w:val="none" w:sz="0" w:space="0" w:color="auto"/>
      </w:divBdr>
    </w:div>
    <w:div w:id="819538441">
      <w:bodyDiv w:val="1"/>
      <w:marLeft w:val="0"/>
      <w:marRight w:val="0"/>
      <w:marTop w:val="0"/>
      <w:marBottom w:val="0"/>
      <w:divBdr>
        <w:top w:val="none" w:sz="0" w:space="0" w:color="auto"/>
        <w:left w:val="none" w:sz="0" w:space="0" w:color="auto"/>
        <w:bottom w:val="none" w:sz="0" w:space="0" w:color="auto"/>
        <w:right w:val="none" w:sz="0" w:space="0" w:color="auto"/>
      </w:divBdr>
    </w:div>
    <w:div w:id="825703206">
      <w:bodyDiv w:val="1"/>
      <w:marLeft w:val="0"/>
      <w:marRight w:val="0"/>
      <w:marTop w:val="0"/>
      <w:marBottom w:val="0"/>
      <w:divBdr>
        <w:top w:val="none" w:sz="0" w:space="0" w:color="auto"/>
        <w:left w:val="none" w:sz="0" w:space="0" w:color="auto"/>
        <w:bottom w:val="none" w:sz="0" w:space="0" w:color="auto"/>
        <w:right w:val="none" w:sz="0" w:space="0" w:color="auto"/>
      </w:divBdr>
    </w:div>
    <w:div w:id="825901057">
      <w:bodyDiv w:val="1"/>
      <w:marLeft w:val="0"/>
      <w:marRight w:val="0"/>
      <w:marTop w:val="0"/>
      <w:marBottom w:val="0"/>
      <w:divBdr>
        <w:top w:val="none" w:sz="0" w:space="0" w:color="auto"/>
        <w:left w:val="none" w:sz="0" w:space="0" w:color="auto"/>
        <w:bottom w:val="none" w:sz="0" w:space="0" w:color="auto"/>
        <w:right w:val="none" w:sz="0" w:space="0" w:color="auto"/>
      </w:divBdr>
    </w:div>
    <w:div w:id="832571229">
      <w:bodyDiv w:val="1"/>
      <w:marLeft w:val="0"/>
      <w:marRight w:val="0"/>
      <w:marTop w:val="0"/>
      <w:marBottom w:val="0"/>
      <w:divBdr>
        <w:top w:val="none" w:sz="0" w:space="0" w:color="auto"/>
        <w:left w:val="none" w:sz="0" w:space="0" w:color="auto"/>
        <w:bottom w:val="none" w:sz="0" w:space="0" w:color="auto"/>
        <w:right w:val="none" w:sz="0" w:space="0" w:color="auto"/>
      </w:divBdr>
    </w:div>
    <w:div w:id="834413601">
      <w:bodyDiv w:val="1"/>
      <w:marLeft w:val="0"/>
      <w:marRight w:val="0"/>
      <w:marTop w:val="0"/>
      <w:marBottom w:val="0"/>
      <w:divBdr>
        <w:top w:val="none" w:sz="0" w:space="0" w:color="auto"/>
        <w:left w:val="none" w:sz="0" w:space="0" w:color="auto"/>
        <w:bottom w:val="none" w:sz="0" w:space="0" w:color="auto"/>
        <w:right w:val="none" w:sz="0" w:space="0" w:color="auto"/>
      </w:divBdr>
    </w:div>
    <w:div w:id="842011930">
      <w:bodyDiv w:val="1"/>
      <w:marLeft w:val="0"/>
      <w:marRight w:val="0"/>
      <w:marTop w:val="0"/>
      <w:marBottom w:val="0"/>
      <w:divBdr>
        <w:top w:val="none" w:sz="0" w:space="0" w:color="auto"/>
        <w:left w:val="none" w:sz="0" w:space="0" w:color="auto"/>
        <w:bottom w:val="none" w:sz="0" w:space="0" w:color="auto"/>
        <w:right w:val="none" w:sz="0" w:space="0" w:color="auto"/>
      </w:divBdr>
    </w:div>
    <w:div w:id="843280440">
      <w:bodyDiv w:val="1"/>
      <w:marLeft w:val="0"/>
      <w:marRight w:val="0"/>
      <w:marTop w:val="0"/>
      <w:marBottom w:val="0"/>
      <w:divBdr>
        <w:top w:val="none" w:sz="0" w:space="0" w:color="auto"/>
        <w:left w:val="none" w:sz="0" w:space="0" w:color="auto"/>
        <w:bottom w:val="none" w:sz="0" w:space="0" w:color="auto"/>
        <w:right w:val="none" w:sz="0" w:space="0" w:color="auto"/>
      </w:divBdr>
    </w:div>
    <w:div w:id="847019262">
      <w:bodyDiv w:val="1"/>
      <w:marLeft w:val="0"/>
      <w:marRight w:val="0"/>
      <w:marTop w:val="0"/>
      <w:marBottom w:val="0"/>
      <w:divBdr>
        <w:top w:val="none" w:sz="0" w:space="0" w:color="auto"/>
        <w:left w:val="none" w:sz="0" w:space="0" w:color="auto"/>
        <w:bottom w:val="none" w:sz="0" w:space="0" w:color="auto"/>
        <w:right w:val="none" w:sz="0" w:space="0" w:color="auto"/>
      </w:divBdr>
      <w:divsChild>
        <w:div w:id="1113211169">
          <w:marLeft w:val="0"/>
          <w:marRight w:val="0"/>
          <w:marTop w:val="0"/>
          <w:marBottom w:val="0"/>
          <w:divBdr>
            <w:top w:val="none" w:sz="0" w:space="0" w:color="auto"/>
            <w:left w:val="none" w:sz="0" w:space="0" w:color="auto"/>
            <w:bottom w:val="none" w:sz="0" w:space="0" w:color="auto"/>
            <w:right w:val="none" w:sz="0" w:space="0" w:color="auto"/>
          </w:divBdr>
          <w:divsChild>
            <w:div w:id="799609172">
              <w:marLeft w:val="0"/>
              <w:marRight w:val="0"/>
              <w:marTop w:val="0"/>
              <w:marBottom w:val="0"/>
              <w:divBdr>
                <w:top w:val="none" w:sz="0" w:space="0" w:color="auto"/>
                <w:left w:val="none" w:sz="0" w:space="0" w:color="auto"/>
                <w:bottom w:val="none" w:sz="0" w:space="0" w:color="auto"/>
                <w:right w:val="none" w:sz="0" w:space="0" w:color="auto"/>
              </w:divBdr>
              <w:divsChild>
                <w:div w:id="761030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473618">
      <w:bodyDiv w:val="1"/>
      <w:marLeft w:val="0"/>
      <w:marRight w:val="0"/>
      <w:marTop w:val="0"/>
      <w:marBottom w:val="0"/>
      <w:divBdr>
        <w:top w:val="none" w:sz="0" w:space="0" w:color="auto"/>
        <w:left w:val="none" w:sz="0" w:space="0" w:color="auto"/>
        <w:bottom w:val="none" w:sz="0" w:space="0" w:color="auto"/>
        <w:right w:val="none" w:sz="0" w:space="0" w:color="auto"/>
      </w:divBdr>
    </w:div>
    <w:div w:id="859005994">
      <w:bodyDiv w:val="1"/>
      <w:marLeft w:val="0"/>
      <w:marRight w:val="0"/>
      <w:marTop w:val="0"/>
      <w:marBottom w:val="0"/>
      <w:divBdr>
        <w:top w:val="none" w:sz="0" w:space="0" w:color="auto"/>
        <w:left w:val="none" w:sz="0" w:space="0" w:color="auto"/>
        <w:bottom w:val="none" w:sz="0" w:space="0" w:color="auto"/>
        <w:right w:val="none" w:sz="0" w:space="0" w:color="auto"/>
      </w:divBdr>
    </w:div>
    <w:div w:id="859397252">
      <w:bodyDiv w:val="1"/>
      <w:marLeft w:val="0"/>
      <w:marRight w:val="0"/>
      <w:marTop w:val="0"/>
      <w:marBottom w:val="0"/>
      <w:divBdr>
        <w:top w:val="none" w:sz="0" w:space="0" w:color="auto"/>
        <w:left w:val="none" w:sz="0" w:space="0" w:color="auto"/>
        <w:bottom w:val="none" w:sz="0" w:space="0" w:color="auto"/>
        <w:right w:val="none" w:sz="0" w:space="0" w:color="auto"/>
      </w:divBdr>
    </w:div>
    <w:div w:id="861359102">
      <w:bodyDiv w:val="1"/>
      <w:marLeft w:val="0"/>
      <w:marRight w:val="0"/>
      <w:marTop w:val="0"/>
      <w:marBottom w:val="0"/>
      <w:divBdr>
        <w:top w:val="none" w:sz="0" w:space="0" w:color="auto"/>
        <w:left w:val="none" w:sz="0" w:space="0" w:color="auto"/>
        <w:bottom w:val="none" w:sz="0" w:space="0" w:color="auto"/>
        <w:right w:val="none" w:sz="0" w:space="0" w:color="auto"/>
      </w:divBdr>
    </w:div>
    <w:div w:id="866600687">
      <w:bodyDiv w:val="1"/>
      <w:marLeft w:val="0"/>
      <w:marRight w:val="0"/>
      <w:marTop w:val="0"/>
      <w:marBottom w:val="0"/>
      <w:divBdr>
        <w:top w:val="none" w:sz="0" w:space="0" w:color="auto"/>
        <w:left w:val="none" w:sz="0" w:space="0" w:color="auto"/>
        <w:bottom w:val="none" w:sz="0" w:space="0" w:color="auto"/>
        <w:right w:val="none" w:sz="0" w:space="0" w:color="auto"/>
      </w:divBdr>
    </w:div>
    <w:div w:id="868614874">
      <w:bodyDiv w:val="1"/>
      <w:marLeft w:val="0"/>
      <w:marRight w:val="0"/>
      <w:marTop w:val="0"/>
      <w:marBottom w:val="0"/>
      <w:divBdr>
        <w:top w:val="none" w:sz="0" w:space="0" w:color="auto"/>
        <w:left w:val="none" w:sz="0" w:space="0" w:color="auto"/>
        <w:bottom w:val="none" w:sz="0" w:space="0" w:color="auto"/>
        <w:right w:val="none" w:sz="0" w:space="0" w:color="auto"/>
      </w:divBdr>
    </w:div>
    <w:div w:id="877426336">
      <w:bodyDiv w:val="1"/>
      <w:marLeft w:val="0"/>
      <w:marRight w:val="0"/>
      <w:marTop w:val="0"/>
      <w:marBottom w:val="0"/>
      <w:divBdr>
        <w:top w:val="none" w:sz="0" w:space="0" w:color="auto"/>
        <w:left w:val="none" w:sz="0" w:space="0" w:color="auto"/>
        <w:bottom w:val="none" w:sz="0" w:space="0" w:color="auto"/>
        <w:right w:val="none" w:sz="0" w:space="0" w:color="auto"/>
      </w:divBdr>
    </w:div>
    <w:div w:id="877476659">
      <w:bodyDiv w:val="1"/>
      <w:marLeft w:val="0"/>
      <w:marRight w:val="0"/>
      <w:marTop w:val="0"/>
      <w:marBottom w:val="0"/>
      <w:divBdr>
        <w:top w:val="none" w:sz="0" w:space="0" w:color="auto"/>
        <w:left w:val="none" w:sz="0" w:space="0" w:color="auto"/>
        <w:bottom w:val="none" w:sz="0" w:space="0" w:color="auto"/>
        <w:right w:val="none" w:sz="0" w:space="0" w:color="auto"/>
      </w:divBdr>
      <w:divsChild>
        <w:div w:id="752319595">
          <w:marLeft w:val="0"/>
          <w:marRight w:val="0"/>
          <w:marTop w:val="0"/>
          <w:marBottom w:val="0"/>
          <w:divBdr>
            <w:top w:val="none" w:sz="0" w:space="0" w:color="auto"/>
            <w:left w:val="none" w:sz="0" w:space="0" w:color="auto"/>
            <w:bottom w:val="none" w:sz="0" w:space="0" w:color="auto"/>
            <w:right w:val="none" w:sz="0" w:space="0" w:color="auto"/>
          </w:divBdr>
          <w:divsChild>
            <w:div w:id="1162893339">
              <w:marLeft w:val="0"/>
              <w:marRight w:val="0"/>
              <w:marTop w:val="0"/>
              <w:marBottom w:val="0"/>
              <w:divBdr>
                <w:top w:val="none" w:sz="0" w:space="0" w:color="auto"/>
                <w:left w:val="none" w:sz="0" w:space="0" w:color="auto"/>
                <w:bottom w:val="none" w:sz="0" w:space="0" w:color="auto"/>
                <w:right w:val="none" w:sz="0" w:space="0" w:color="auto"/>
              </w:divBdr>
              <w:divsChild>
                <w:div w:id="90321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621530">
      <w:bodyDiv w:val="1"/>
      <w:marLeft w:val="0"/>
      <w:marRight w:val="0"/>
      <w:marTop w:val="0"/>
      <w:marBottom w:val="0"/>
      <w:divBdr>
        <w:top w:val="none" w:sz="0" w:space="0" w:color="auto"/>
        <w:left w:val="none" w:sz="0" w:space="0" w:color="auto"/>
        <w:bottom w:val="none" w:sz="0" w:space="0" w:color="auto"/>
        <w:right w:val="none" w:sz="0" w:space="0" w:color="auto"/>
      </w:divBdr>
    </w:div>
    <w:div w:id="882718348">
      <w:bodyDiv w:val="1"/>
      <w:marLeft w:val="0"/>
      <w:marRight w:val="0"/>
      <w:marTop w:val="0"/>
      <w:marBottom w:val="0"/>
      <w:divBdr>
        <w:top w:val="none" w:sz="0" w:space="0" w:color="auto"/>
        <w:left w:val="none" w:sz="0" w:space="0" w:color="auto"/>
        <w:bottom w:val="none" w:sz="0" w:space="0" w:color="auto"/>
        <w:right w:val="none" w:sz="0" w:space="0" w:color="auto"/>
      </w:divBdr>
    </w:div>
    <w:div w:id="889851720">
      <w:bodyDiv w:val="1"/>
      <w:marLeft w:val="0"/>
      <w:marRight w:val="0"/>
      <w:marTop w:val="0"/>
      <w:marBottom w:val="0"/>
      <w:divBdr>
        <w:top w:val="none" w:sz="0" w:space="0" w:color="auto"/>
        <w:left w:val="none" w:sz="0" w:space="0" w:color="auto"/>
        <w:bottom w:val="none" w:sz="0" w:space="0" w:color="auto"/>
        <w:right w:val="none" w:sz="0" w:space="0" w:color="auto"/>
      </w:divBdr>
      <w:divsChild>
        <w:div w:id="1627084173">
          <w:marLeft w:val="0"/>
          <w:marRight w:val="0"/>
          <w:marTop w:val="0"/>
          <w:marBottom w:val="0"/>
          <w:divBdr>
            <w:top w:val="none" w:sz="0" w:space="0" w:color="auto"/>
            <w:left w:val="none" w:sz="0" w:space="0" w:color="auto"/>
            <w:bottom w:val="none" w:sz="0" w:space="0" w:color="auto"/>
            <w:right w:val="none" w:sz="0" w:space="0" w:color="auto"/>
          </w:divBdr>
          <w:divsChild>
            <w:div w:id="1293902364">
              <w:marLeft w:val="0"/>
              <w:marRight w:val="0"/>
              <w:marTop w:val="0"/>
              <w:marBottom w:val="0"/>
              <w:divBdr>
                <w:top w:val="none" w:sz="0" w:space="0" w:color="auto"/>
                <w:left w:val="none" w:sz="0" w:space="0" w:color="auto"/>
                <w:bottom w:val="none" w:sz="0" w:space="0" w:color="auto"/>
                <w:right w:val="none" w:sz="0" w:space="0" w:color="auto"/>
              </w:divBdr>
              <w:divsChild>
                <w:div w:id="303120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588309">
      <w:bodyDiv w:val="1"/>
      <w:marLeft w:val="0"/>
      <w:marRight w:val="0"/>
      <w:marTop w:val="0"/>
      <w:marBottom w:val="0"/>
      <w:divBdr>
        <w:top w:val="none" w:sz="0" w:space="0" w:color="auto"/>
        <w:left w:val="none" w:sz="0" w:space="0" w:color="auto"/>
        <w:bottom w:val="none" w:sz="0" w:space="0" w:color="auto"/>
        <w:right w:val="none" w:sz="0" w:space="0" w:color="auto"/>
      </w:divBdr>
    </w:div>
    <w:div w:id="894197680">
      <w:bodyDiv w:val="1"/>
      <w:marLeft w:val="0"/>
      <w:marRight w:val="0"/>
      <w:marTop w:val="0"/>
      <w:marBottom w:val="0"/>
      <w:divBdr>
        <w:top w:val="none" w:sz="0" w:space="0" w:color="auto"/>
        <w:left w:val="none" w:sz="0" w:space="0" w:color="auto"/>
        <w:bottom w:val="none" w:sz="0" w:space="0" w:color="auto"/>
        <w:right w:val="none" w:sz="0" w:space="0" w:color="auto"/>
      </w:divBdr>
    </w:div>
    <w:div w:id="897056863">
      <w:bodyDiv w:val="1"/>
      <w:marLeft w:val="0"/>
      <w:marRight w:val="0"/>
      <w:marTop w:val="0"/>
      <w:marBottom w:val="0"/>
      <w:divBdr>
        <w:top w:val="none" w:sz="0" w:space="0" w:color="auto"/>
        <w:left w:val="none" w:sz="0" w:space="0" w:color="auto"/>
        <w:bottom w:val="none" w:sz="0" w:space="0" w:color="auto"/>
        <w:right w:val="none" w:sz="0" w:space="0" w:color="auto"/>
      </w:divBdr>
      <w:divsChild>
        <w:div w:id="1403213758">
          <w:marLeft w:val="0"/>
          <w:marRight w:val="0"/>
          <w:marTop w:val="0"/>
          <w:marBottom w:val="0"/>
          <w:divBdr>
            <w:top w:val="none" w:sz="0" w:space="0" w:color="auto"/>
            <w:left w:val="none" w:sz="0" w:space="0" w:color="auto"/>
            <w:bottom w:val="none" w:sz="0" w:space="0" w:color="auto"/>
            <w:right w:val="none" w:sz="0" w:space="0" w:color="auto"/>
          </w:divBdr>
          <w:divsChild>
            <w:div w:id="1471244374">
              <w:marLeft w:val="0"/>
              <w:marRight w:val="0"/>
              <w:marTop w:val="0"/>
              <w:marBottom w:val="0"/>
              <w:divBdr>
                <w:top w:val="none" w:sz="0" w:space="0" w:color="auto"/>
                <w:left w:val="none" w:sz="0" w:space="0" w:color="auto"/>
                <w:bottom w:val="none" w:sz="0" w:space="0" w:color="auto"/>
                <w:right w:val="none" w:sz="0" w:space="0" w:color="auto"/>
              </w:divBdr>
              <w:divsChild>
                <w:div w:id="121045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128382">
      <w:bodyDiv w:val="1"/>
      <w:marLeft w:val="0"/>
      <w:marRight w:val="0"/>
      <w:marTop w:val="0"/>
      <w:marBottom w:val="0"/>
      <w:divBdr>
        <w:top w:val="none" w:sz="0" w:space="0" w:color="auto"/>
        <w:left w:val="none" w:sz="0" w:space="0" w:color="auto"/>
        <w:bottom w:val="none" w:sz="0" w:space="0" w:color="auto"/>
        <w:right w:val="none" w:sz="0" w:space="0" w:color="auto"/>
      </w:divBdr>
    </w:div>
    <w:div w:id="901448018">
      <w:bodyDiv w:val="1"/>
      <w:marLeft w:val="0"/>
      <w:marRight w:val="0"/>
      <w:marTop w:val="0"/>
      <w:marBottom w:val="0"/>
      <w:divBdr>
        <w:top w:val="none" w:sz="0" w:space="0" w:color="auto"/>
        <w:left w:val="none" w:sz="0" w:space="0" w:color="auto"/>
        <w:bottom w:val="none" w:sz="0" w:space="0" w:color="auto"/>
        <w:right w:val="none" w:sz="0" w:space="0" w:color="auto"/>
      </w:divBdr>
    </w:div>
    <w:div w:id="904608202">
      <w:bodyDiv w:val="1"/>
      <w:marLeft w:val="0"/>
      <w:marRight w:val="0"/>
      <w:marTop w:val="0"/>
      <w:marBottom w:val="0"/>
      <w:divBdr>
        <w:top w:val="none" w:sz="0" w:space="0" w:color="auto"/>
        <w:left w:val="none" w:sz="0" w:space="0" w:color="auto"/>
        <w:bottom w:val="none" w:sz="0" w:space="0" w:color="auto"/>
        <w:right w:val="none" w:sz="0" w:space="0" w:color="auto"/>
      </w:divBdr>
    </w:div>
    <w:div w:id="906695151">
      <w:bodyDiv w:val="1"/>
      <w:marLeft w:val="0"/>
      <w:marRight w:val="0"/>
      <w:marTop w:val="0"/>
      <w:marBottom w:val="0"/>
      <w:divBdr>
        <w:top w:val="none" w:sz="0" w:space="0" w:color="auto"/>
        <w:left w:val="none" w:sz="0" w:space="0" w:color="auto"/>
        <w:bottom w:val="none" w:sz="0" w:space="0" w:color="auto"/>
        <w:right w:val="none" w:sz="0" w:space="0" w:color="auto"/>
      </w:divBdr>
    </w:div>
    <w:div w:id="913248497">
      <w:bodyDiv w:val="1"/>
      <w:marLeft w:val="0"/>
      <w:marRight w:val="0"/>
      <w:marTop w:val="0"/>
      <w:marBottom w:val="0"/>
      <w:divBdr>
        <w:top w:val="none" w:sz="0" w:space="0" w:color="auto"/>
        <w:left w:val="none" w:sz="0" w:space="0" w:color="auto"/>
        <w:bottom w:val="none" w:sz="0" w:space="0" w:color="auto"/>
        <w:right w:val="none" w:sz="0" w:space="0" w:color="auto"/>
      </w:divBdr>
    </w:div>
    <w:div w:id="921643902">
      <w:bodyDiv w:val="1"/>
      <w:marLeft w:val="0"/>
      <w:marRight w:val="0"/>
      <w:marTop w:val="0"/>
      <w:marBottom w:val="0"/>
      <w:divBdr>
        <w:top w:val="none" w:sz="0" w:space="0" w:color="auto"/>
        <w:left w:val="none" w:sz="0" w:space="0" w:color="auto"/>
        <w:bottom w:val="none" w:sz="0" w:space="0" w:color="auto"/>
        <w:right w:val="none" w:sz="0" w:space="0" w:color="auto"/>
      </w:divBdr>
      <w:divsChild>
        <w:div w:id="784347985">
          <w:marLeft w:val="0"/>
          <w:marRight w:val="0"/>
          <w:marTop w:val="0"/>
          <w:marBottom w:val="0"/>
          <w:divBdr>
            <w:top w:val="none" w:sz="0" w:space="0" w:color="auto"/>
            <w:left w:val="none" w:sz="0" w:space="0" w:color="auto"/>
            <w:bottom w:val="none" w:sz="0" w:space="0" w:color="auto"/>
            <w:right w:val="none" w:sz="0" w:space="0" w:color="auto"/>
          </w:divBdr>
          <w:divsChild>
            <w:div w:id="1692031350">
              <w:marLeft w:val="0"/>
              <w:marRight w:val="0"/>
              <w:marTop w:val="0"/>
              <w:marBottom w:val="0"/>
              <w:divBdr>
                <w:top w:val="none" w:sz="0" w:space="0" w:color="auto"/>
                <w:left w:val="none" w:sz="0" w:space="0" w:color="auto"/>
                <w:bottom w:val="none" w:sz="0" w:space="0" w:color="auto"/>
                <w:right w:val="none" w:sz="0" w:space="0" w:color="auto"/>
              </w:divBdr>
              <w:divsChild>
                <w:div w:id="184066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928588">
      <w:bodyDiv w:val="1"/>
      <w:marLeft w:val="0"/>
      <w:marRight w:val="0"/>
      <w:marTop w:val="0"/>
      <w:marBottom w:val="0"/>
      <w:divBdr>
        <w:top w:val="none" w:sz="0" w:space="0" w:color="auto"/>
        <w:left w:val="none" w:sz="0" w:space="0" w:color="auto"/>
        <w:bottom w:val="none" w:sz="0" w:space="0" w:color="auto"/>
        <w:right w:val="none" w:sz="0" w:space="0" w:color="auto"/>
      </w:divBdr>
    </w:div>
    <w:div w:id="930164475">
      <w:bodyDiv w:val="1"/>
      <w:marLeft w:val="0"/>
      <w:marRight w:val="0"/>
      <w:marTop w:val="0"/>
      <w:marBottom w:val="0"/>
      <w:divBdr>
        <w:top w:val="none" w:sz="0" w:space="0" w:color="auto"/>
        <w:left w:val="none" w:sz="0" w:space="0" w:color="auto"/>
        <w:bottom w:val="none" w:sz="0" w:space="0" w:color="auto"/>
        <w:right w:val="none" w:sz="0" w:space="0" w:color="auto"/>
      </w:divBdr>
    </w:div>
    <w:div w:id="936400803">
      <w:bodyDiv w:val="1"/>
      <w:marLeft w:val="0"/>
      <w:marRight w:val="0"/>
      <w:marTop w:val="0"/>
      <w:marBottom w:val="0"/>
      <w:divBdr>
        <w:top w:val="none" w:sz="0" w:space="0" w:color="auto"/>
        <w:left w:val="none" w:sz="0" w:space="0" w:color="auto"/>
        <w:bottom w:val="none" w:sz="0" w:space="0" w:color="auto"/>
        <w:right w:val="none" w:sz="0" w:space="0" w:color="auto"/>
      </w:divBdr>
    </w:div>
    <w:div w:id="936444599">
      <w:bodyDiv w:val="1"/>
      <w:marLeft w:val="0"/>
      <w:marRight w:val="0"/>
      <w:marTop w:val="0"/>
      <w:marBottom w:val="0"/>
      <w:divBdr>
        <w:top w:val="none" w:sz="0" w:space="0" w:color="auto"/>
        <w:left w:val="none" w:sz="0" w:space="0" w:color="auto"/>
        <w:bottom w:val="none" w:sz="0" w:space="0" w:color="auto"/>
        <w:right w:val="none" w:sz="0" w:space="0" w:color="auto"/>
      </w:divBdr>
      <w:divsChild>
        <w:div w:id="654186269">
          <w:marLeft w:val="0"/>
          <w:marRight w:val="0"/>
          <w:marTop w:val="0"/>
          <w:marBottom w:val="0"/>
          <w:divBdr>
            <w:top w:val="none" w:sz="0" w:space="0" w:color="auto"/>
            <w:left w:val="none" w:sz="0" w:space="0" w:color="auto"/>
            <w:bottom w:val="none" w:sz="0" w:space="0" w:color="auto"/>
            <w:right w:val="none" w:sz="0" w:space="0" w:color="auto"/>
          </w:divBdr>
          <w:divsChild>
            <w:div w:id="1156148036">
              <w:marLeft w:val="0"/>
              <w:marRight w:val="0"/>
              <w:marTop w:val="0"/>
              <w:marBottom w:val="0"/>
              <w:divBdr>
                <w:top w:val="none" w:sz="0" w:space="0" w:color="auto"/>
                <w:left w:val="none" w:sz="0" w:space="0" w:color="auto"/>
                <w:bottom w:val="none" w:sz="0" w:space="0" w:color="auto"/>
                <w:right w:val="none" w:sz="0" w:space="0" w:color="auto"/>
              </w:divBdr>
              <w:divsChild>
                <w:div w:id="182419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451137">
      <w:bodyDiv w:val="1"/>
      <w:marLeft w:val="0"/>
      <w:marRight w:val="0"/>
      <w:marTop w:val="0"/>
      <w:marBottom w:val="0"/>
      <w:divBdr>
        <w:top w:val="none" w:sz="0" w:space="0" w:color="auto"/>
        <w:left w:val="none" w:sz="0" w:space="0" w:color="auto"/>
        <w:bottom w:val="none" w:sz="0" w:space="0" w:color="auto"/>
        <w:right w:val="none" w:sz="0" w:space="0" w:color="auto"/>
      </w:divBdr>
      <w:divsChild>
        <w:div w:id="1322389647">
          <w:marLeft w:val="0"/>
          <w:marRight w:val="0"/>
          <w:marTop w:val="0"/>
          <w:marBottom w:val="0"/>
          <w:divBdr>
            <w:top w:val="none" w:sz="0" w:space="0" w:color="auto"/>
            <w:left w:val="none" w:sz="0" w:space="0" w:color="auto"/>
            <w:bottom w:val="none" w:sz="0" w:space="0" w:color="auto"/>
            <w:right w:val="none" w:sz="0" w:space="0" w:color="auto"/>
          </w:divBdr>
          <w:divsChild>
            <w:div w:id="1287007280">
              <w:marLeft w:val="0"/>
              <w:marRight w:val="0"/>
              <w:marTop w:val="0"/>
              <w:marBottom w:val="0"/>
              <w:divBdr>
                <w:top w:val="none" w:sz="0" w:space="0" w:color="auto"/>
                <w:left w:val="none" w:sz="0" w:space="0" w:color="auto"/>
                <w:bottom w:val="none" w:sz="0" w:space="0" w:color="auto"/>
                <w:right w:val="none" w:sz="0" w:space="0" w:color="auto"/>
              </w:divBdr>
              <w:divsChild>
                <w:div w:id="1352412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035118">
      <w:bodyDiv w:val="1"/>
      <w:marLeft w:val="0"/>
      <w:marRight w:val="0"/>
      <w:marTop w:val="0"/>
      <w:marBottom w:val="0"/>
      <w:divBdr>
        <w:top w:val="none" w:sz="0" w:space="0" w:color="auto"/>
        <w:left w:val="none" w:sz="0" w:space="0" w:color="auto"/>
        <w:bottom w:val="none" w:sz="0" w:space="0" w:color="auto"/>
        <w:right w:val="none" w:sz="0" w:space="0" w:color="auto"/>
      </w:divBdr>
    </w:div>
    <w:div w:id="943224742">
      <w:bodyDiv w:val="1"/>
      <w:marLeft w:val="0"/>
      <w:marRight w:val="0"/>
      <w:marTop w:val="0"/>
      <w:marBottom w:val="0"/>
      <w:divBdr>
        <w:top w:val="none" w:sz="0" w:space="0" w:color="auto"/>
        <w:left w:val="none" w:sz="0" w:space="0" w:color="auto"/>
        <w:bottom w:val="none" w:sz="0" w:space="0" w:color="auto"/>
        <w:right w:val="none" w:sz="0" w:space="0" w:color="auto"/>
      </w:divBdr>
    </w:div>
    <w:div w:id="943878446">
      <w:bodyDiv w:val="1"/>
      <w:marLeft w:val="0"/>
      <w:marRight w:val="0"/>
      <w:marTop w:val="0"/>
      <w:marBottom w:val="0"/>
      <w:divBdr>
        <w:top w:val="none" w:sz="0" w:space="0" w:color="auto"/>
        <w:left w:val="none" w:sz="0" w:space="0" w:color="auto"/>
        <w:bottom w:val="none" w:sz="0" w:space="0" w:color="auto"/>
        <w:right w:val="none" w:sz="0" w:space="0" w:color="auto"/>
      </w:divBdr>
    </w:div>
    <w:div w:id="953710877">
      <w:bodyDiv w:val="1"/>
      <w:marLeft w:val="0"/>
      <w:marRight w:val="0"/>
      <w:marTop w:val="0"/>
      <w:marBottom w:val="0"/>
      <w:divBdr>
        <w:top w:val="none" w:sz="0" w:space="0" w:color="auto"/>
        <w:left w:val="none" w:sz="0" w:space="0" w:color="auto"/>
        <w:bottom w:val="none" w:sz="0" w:space="0" w:color="auto"/>
        <w:right w:val="none" w:sz="0" w:space="0" w:color="auto"/>
      </w:divBdr>
    </w:div>
    <w:div w:id="957104748">
      <w:bodyDiv w:val="1"/>
      <w:marLeft w:val="0"/>
      <w:marRight w:val="0"/>
      <w:marTop w:val="0"/>
      <w:marBottom w:val="0"/>
      <w:divBdr>
        <w:top w:val="none" w:sz="0" w:space="0" w:color="auto"/>
        <w:left w:val="none" w:sz="0" w:space="0" w:color="auto"/>
        <w:bottom w:val="none" w:sz="0" w:space="0" w:color="auto"/>
        <w:right w:val="none" w:sz="0" w:space="0" w:color="auto"/>
      </w:divBdr>
    </w:div>
    <w:div w:id="959990575">
      <w:bodyDiv w:val="1"/>
      <w:marLeft w:val="0"/>
      <w:marRight w:val="0"/>
      <w:marTop w:val="0"/>
      <w:marBottom w:val="0"/>
      <w:divBdr>
        <w:top w:val="none" w:sz="0" w:space="0" w:color="auto"/>
        <w:left w:val="none" w:sz="0" w:space="0" w:color="auto"/>
        <w:bottom w:val="none" w:sz="0" w:space="0" w:color="auto"/>
        <w:right w:val="none" w:sz="0" w:space="0" w:color="auto"/>
      </w:divBdr>
    </w:div>
    <w:div w:id="963846621">
      <w:bodyDiv w:val="1"/>
      <w:marLeft w:val="0"/>
      <w:marRight w:val="0"/>
      <w:marTop w:val="0"/>
      <w:marBottom w:val="0"/>
      <w:divBdr>
        <w:top w:val="none" w:sz="0" w:space="0" w:color="auto"/>
        <w:left w:val="none" w:sz="0" w:space="0" w:color="auto"/>
        <w:bottom w:val="none" w:sz="0" w:space="0" w:color="auto"/>
        <w:right w:val="none" w:sz="0" w:space="0" w:color="auto"/>
      </w:divBdr>
    </w:div>
    <w:div w:id="969356768">
      <w:bodyDiv w:val="1"/>
      <w:marLeft w:val="0"/>
      <w:marRight w:val="0"/>
      <w:marTop w:val="0"/>
      <w:marBottom w:val="0"/>
      <w:divBdr>
        <w:top w:val="none" w:sz="0" w:space="0" w:color="auto"/>
        <w:left w:val="none" w:sz="0" w:space="0" w:color="auto"/>
        <w:bottom w:val="none" w:sz="0" w:space="0" w:color="auto"/>
        <w:right w:val="none" w:sz="0" w:space="0" w:color="auto"/>
      </w:divBdr>
    </w:div>
    <w:div w:id="977536743">
      <w:bodyDiv w:val="1"/>
      <w:marLeft w:val="0"/>
      <w:marRight w:val="0"/>
      <w:marTop w:val="0"/>
      <w:marBottom w:val="0"/>
      <w:divBdr>
        <w:top w:val="none" w:sz="0" w:space="0" w:color="auto"/>
        <w:left w:val="none" w:sz="0" w:space="0" w:color="auto"/>
        <w:bottom w:val="none" w:sz="0" w:space="0" w:color="auto"/>
        <w:right w:val="none" w:sz="0" w:space="0" w:color="auto"/>
      </w:divBdr>
    </w:div>
    <w:div w:id="978220738">
      <w:bodyDiv w:val="1"/>
      <w:marLeft w:val="0"/>
      <w:marRight w:val="0"/>
      <w:marTop w:val="0"/>
      <w:marBottom w:val="0"/>
      <w:divBdr>
        <w:top w:val="none" w:sz="0" w:space="0" w:color="auto"/>
        <w:left w:val="none" w:sz="0" w:space="0" w:color="auto"/>
        <w:bottom w:val="none" w:sz="0" w:space="0" w:color="auto"/>
        <w:right w:val="none" w:sz="0" w:space="0" w:color="auto"/>
      </w:divBdr>
    </w:div>
    <w:div w:id="983047890">
      <w:bodyDiv w:val="1"/>
      <w:marLeft w:val="0"/>
      <w:marRight w:val="0"/>
      <w:marTop w:val="0"/>
      <w:marBottom w:val="0"/>
      <w:divBdr>
        <w:top w:val="none" w:sz="0" w:space="0" w:color="auto"/>
        <w:left w:val="none" w:sz="0" w:space="0" w:color="auto"/>
        <w:bottom w:val="none" w:sz="0" w:space="0" w:color="auto"/>
        <w:right w:val="none" w:sz="0" w:space="0" w:color="auto"/>
      </w:divBdr>
      <w:divsChild>
        <w:div w:id="1030227343">
          <w:marLeft w:val="0"/>
          <w:marRight w:val="0"/>
          <w:marTop w:val="0"/>
          <w:marBottom w:val="0"/>
          <w:divBdr>
            <w:top w:val="none" w:sz="0" w:space="0" w:color="auto"/>
            <w:left w:val="none" w:sz="0" w:space="0" w:color="auto"/>
            <w:bottom w:val="none" w:sz="0" w:space="0" w:color="auto"/>
            <w:right w:val="none" w:sz="0" w:space="0" w:color="auto"/>
          </w:divBdr>
          <w:divsChild>
            <w:div w:id="2089304774">
              <w:marLeft w:val="0"/>
              <w:marRight w:val="0"/>
              <w:marTop w:val="0"/>
              <w:marBottom w:val="0"/>
              <w:divBdr>
                <w:top w:val="none" w:sz="0" w:space="0" w:color="auto"/>
                <w:left w:val="none" w:sz="0" w:space="0" w:color="auto"/>
                <w:bottom w:val="none" w:sz="0" w:space="0" w:color="auto"/>
                <w:right w:val="none" w:sz="0" w:space="0" w:color="auto"/>
              </w:divBdr>
              <w:divsChild>
                <w:div w:id="83356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127379">
      <w:bodyDiv w:val="1"/>
      <w:marLeft w:val="0"/>
      <w:marRight w:val="0"/>
      <w:marTop w:val="0"/>
      <w:marBottom w:val="0"/>
      <w:divBdr>
        <w:top w:val="none" w:sz="0" w:space="0" w:color="auto"/>
        <w:left w:val="none" w:sz="0" w:space="0" w:color="auto"/>
        <w:bottom w:val="none" w:sz="0" w:space="0" w:color="auto"/>
        <w:right w:val="none" w:sz="0" w:space="0" w:color="auto"/>
      </w:divBdr>
    </w:div>
    <w:div w:id="990793591">
      <w:bodyDiv w:val="1"/>
      <w:marLeft w:val="0"/>
      <w:marRight w:val="0"/>
      <w:marTop w:val="0"/>
      <w:marBottom w:val="0"/>
      <w:divBdr>
        <w:top w:val="none" w:sz="0" w:space="0" w:color="auto"/>
        <w:left w:val="none" w:sz="0" w:space="0" w:color="auto"/>
        <w:bottom w:val="none" w:sz="0" w:space="0" w:color="auto"/>
        <w:right w:val="none" w:sz="0" w:space="0" w:color="auto"/>
      </w:divBdr>
    </w:div>
    <w:div w:id="1000040705">
      <w:bodyDiv w:val="1"/>
      <w:marLeft w:val="0"/>
      <w:marRight w:val="0"/>
      <w:marTop w:val="0"/>
      <w:marBottom w:val="0"/>
      <w:divBdr>
        <w:top w:val="none" w:sz="0" w:space="0" w:color="auto"/>
        <w:left w:val="none" w:sz="0" w:space="0" w:color="auto"/>
        <w:bottom w:val="none" w:sz="0" w:space="0" w:color="auto"/>
        <w:right w:val="none" w:sz="0" w:space="0" w:color="auto"/>
      </w:divBdr>
    </w:div>
    <w:div w:id="1001084963">
      <w:bodyDiv w:val="1"/>
      <w:marLeft w:val="0"/>
      <w:marRight w:val="0"/>
      <w:marTop w:val="0"/>
      <w:marBottom w:val="0"/>
      <w:divBdr>
        <w:top w:val="none" w:sz="0" w:space="0" w:color="auto"/>
        <w:left w:val="none" w:sz="0" w:space="0" w:color="auto"/>
        <w:bottom w:val="none" w:sz="0" w:space="0" w:color="auto"/>
        <w:right w:val="none" w:sz="0" w:space="0" w:color="auto"/>
      </w:divBdr>
    </w:div>
    <w:div w:id="1004170324">
      <w:bodyDiv w:val="1"/>
      <w:marLeft w:val="0"/>
      <w:marRight w:val="0"/>
      <w:marTop w:val="0"/>
      <w:marBottom w:val="0"/>
      <w:divBdr>
        <w:top w:val="none" w:sz="0" w:space="0" w:color="auto"/>
        <w:left w:val="none" w:sz="0" w:space="0" w:color="auto"/>
        <w:bottom w:val="none" w:sz="0" w:space="0" w:color="auto"/>
        <w:right w:val="none" w:sz="0" w:space="0" w:color="auto"/>
      </w:divBdr>
    </w:div>
    <w:div w:id="1008868564">
      <w:bodyDiv w:val="1"/>
      <w:marLeft w:val="0"/>
      <w:marRight w:val="0"/>
      <w:marTop w:val="0"/>
      <w:marBottom w:val="0"/>
      <w:divBdr>
        <w:top w:val="none" w:sz="0" w:space="0" w:color="auto"/>
        <w:left w:val="none" w:sz="0" w:space="0" w:color="auto"/>
        <w:bottom w:val="none" w:sz="0" w:space="0" w:color="auto"/>
        <w:right w:val="none" w:sz="0" w:space="0" w:color="auto"/>
      </w:divBdr>
    </w:div>
    <w:div w:id="1014262536">
      <w:bodyDiv w:val="1"/>
      <w:marLeft w:val="0"/>
      <w:marRight w:val="0"/>
      <w:marTop w:val="0"/>
      <w:marBottom w:val="0"/>
      <w:divBdr>
        <w:top w:val="none" w:sz="0" w:space="0" w:color="auto"/>
        <w:left w:val="none" w:sz="0" w:space="0" w:color="auto"/>
        <w:bottom w:val="none" w:sz="0" w:space="0" w:color="auto"/>
        <w:right w:val="none" w:sz="0" w:space="0" w:color="auto"/>
      </w:divBdr>
    </w:div>
    <w:div w:id="1021517153">
      <w:bodyDiv w:val="1"/>
      <w:marLeft w:val="0"/>
      <w:marRight w:val="0"/>
      <w:marTop w:val="0"/>
      <w:marBottom w:val="0"/>
      <w:divBdr>
        <w:top w:val="none" w:sz="0" w:space="0" w:color="auto"/>
        <w:left w:val="none" w:sz="0" w:space="0" w:color="auto"/>
        <w:bottom w:val="none" w:sz="0" w:space="0" w:color="auto"/>
        <w:right w:val="none" w:sz="0" w:space="0" w:color="auto"/>
      </w:divBdr>
    </w:div>
    <w:div w:id="1025403825">
      <w:bodyDiv w:val="1"/>
      <w:marLeft w:val="0"/>
      <w:marRight w:val="0"/>
      <w:marTop w:val="0"/>
      <w:marBottom w:val="0"/>
      <w:divBdr>
        <w:top w:val="none" w:sz="0" w:space="0" w:color="auto"/>
        <w:left w:val="none" w:sz="0" w:space="0" w:color="auto"/>
        <w:bottom w:val="none" w:sz="0" w:space="0" w:color="auto"/>
        <w:right w:val="none" w:sz="0" w:space="0" w:color="auto"/>
      </w:divBdr>
    </w:div>
    <w:div w:id="1027413819">
      <w:bodyDiv w:val="1"/>
      <w:marLeft w:val="0"/>
      <w:marRight w:val="0"/>
      <w:marTop w:val="0"/>
      <w:marBottom w:val="0"/>
      <w:divBdr>
        <w:top w:val="none" w:sz="0" w:space="0" w:color="auto"/>
        <w:left w:val="none" w:sz="0" w:space="0" w:color="auto"/>
        <w:bottom w:val="none" w:sz="0" w:space="0" w:color="auto"/>
        <w:right w:val="none" w:sz="0" w:space="0" w:color="auto"/>
      </w:divBdr>
    </w:div>
    <w:div w:id="1029258341">
      <w:bodyDiv w:val="1"/>
      <w:marLeft w:val="0"/>
      <w:marRight w:val="0"/>
      <w:marTop w:val="0"/>
      <w:marBottom w:val="0"/>
      <w:divBdr>
        <w:top w:val="none" w:sz="0" w:space="0" w:color="auto"/>
        <w:left w:val="none" w:sz="0" w:space="0" w:color="auto"/>
        <w:bottom w:val="none" w:sz="0" w:space="0" w:color="auto"/>
        <w:right w:val="none" w:sz="0" w:space="0" w:color="auto"/>
      </w:divBdr>
    </w:div>
    <w:div w:id="1031495794">
      <w:bodyDiv w:val="1"/>
      <w:marLeft w:val="0"/>
      <w:marRight w:val="0"/>
      <w:marTop w:val="0"/>
      <w:marBottom w:val="0"/>
      <w:divBdr>
        <w:top w:val="none" w:sz="0" w:space="0" w:color="auto"/>
        <w:left w:val="none" w:sz="0" w:space="0" w:color="auto"/>
        <w:bottom w:val="none" w:sz="0" w:space="0" w:color="auto"/>
        <w:right w:val="none" w:sz="0" w:space="0" w:color="auto"/>
      </w:divBdr>
    </w:div>
    <w:div w:id="1038162999">
      <w:bodyDiv w:val="1"/>
      <w:marLeft w:val="0"/>
      <w:marRight w:val="0"/>
      <w:marTop w:val="0"/>
      <w:marBottom w:val="0"/>
      <w:divBdr>
        <w:top w:val="none" w:sz="0" w:space="0" w:color="auto"/>
        <w:left w:val="none" w:sz="0" w:space="0" w:color="auto"/>
        <w:bottom w:val="none" w:sz="0" w:space="0" w:color="auto"/>
        <w:right w:val="none" w:sz="0" w:space="0" w:color="auto"/>
      </w:divBdr>
    </w:div>
    <w:div w:id="1055663204">
      <w:bodyDiv w:val="1"/>
      <w:marLeft w:val="0"/>
      <w:marRight w:val="0"/>
      <w:marTop w:val="0"/>
      <w:marBottom w:val="0"/>
      <w:divBdr>
        <w:top w:val="none" w:sz="0" w:space="0" w:color="auto"/>
        <w:left w:val="none" w:sz="0" w:space="0" w:color="auto"/>
        <w:bottom w:val="none" w:sz="0" w:space="0" w:color="auto"/>
        <w:right w:val="none" w:sz="0" w:space="0" w:color="auto"/>
      </w:divBdr>
    </w:div>
    <w:div w:id="1057170125">
      <w:bodyDiv w:val="1"/>
      <w:marLeft w:val="0"/>
      <w:marRight w:val="0"/>
      <w:marTop w:val="0"/>
      <w:marBottom w:val="0"/>
      <w:divBdr>
        <w:top w:val="none" w:sz="0" w:space="0" w:color="auto"/>
        <w:left w:val="none" w:sz="0" w:space="0" w:color="auto"/>
        <w:bottom w:val="none" w:sz="0" w:space="0" w:color="auto"/>
        <w:right w:val="none" w:sz="0" w:space="0" w:color="auto"/>
      </w:divBdr>
    </w:div>
    <w:div w:id="1058355230">
      <w:bodyDiv w:val="1"/>
      <w:marLeft w:val="0"/>
      <w:marRight w:val="0"/>
      <w:marTop w:val="0"/>
      <w:marBottom w:val="0"/>
      <w:divBdr>
        <w:top w:val="none" w:sz="0" w:space="0" w:color="auto"/>
        <w:left w:val="none" w:sz="0" w:space="0" w:color="auto"/>
        <w:bottom w:val="none" w:sz="0" w:space="0" w:color="auto"/>
        <w:right w:val="none" w:sz="0" w:space="0" w:color="auto"/>
      </w:divBdr>
    </w:div>
    <w:div w:id="1064990935">
      <w:bodyDiv w:val="1"/>
      <w:marLeft w:val="0"/>
      <w:marRight w:val="0"/>
      <w:marTop w:val="0"/>
      <w:marBottom w:val="0"/>
      <w:divBdr>
        <w:top w:val="none" w:sz="0" w:space="0" w:color="auto"/>
        <w:left w:val="none" w:sz="0" w:space="0" w:color="auto"/>
        <w:bottom w:val="none" w:sz="0" w:space="0" w:color="auto"/>
        <w:right w:val="none" w:sz="0" w:space="0" w:color="auto"/>
      </w:divBdr>
    </w:div>
    <w:div w:id="1067800688">
      <w:bodyDiv w:val="1"/>
      <w:marLeft w:val="0"/>
      <w:marRight w:val="0"/>
      <w:marTop w:val="0"/>
      <w:marBottom w:val="0"/>
      <w:divBdr>
        <w:top w:val="none" w:sz="0" w:space="0" w:color="auto"/>
        <w:left w:val="none" w:sz="0" w:space="0" w:color="auto"/>
        <w:bottom w:val="none" w:sz="0" w:space="0" w:color="auto"/>
        <w:right w:val="none" w:sz="0" w:space="0" w:color="auto"/>
      </w:divBdr>
    </w:div>
    <w:div w:id="1068260279">
      <w:bodyDiv w:val="1"/>
      <w:marLeft w:val="0"/>
      <w:marRight w:val="0"/>
      <w:marTop w:val="0"/>
      <w:marBottom w:val="0"/>
      <w:divBdr>
        <w:top w:val="none" w:sz="0" w:space="0" w:color="auto"/>
        <w:left w:val="none" w:sz="0" w:space="0" w:color="auto"/>
        <w:bottom w:val="none" w:sz="0" w:space="0" w:color="auto"/>
        <w:right w:val="none" w:sz="0" w:space="0" w:color="auto"/>
      </w:divBdr>
    </w:div>
    <w:div w:id="1077555603">
      <w:bodyDiv w:val="1"/>
      <w:marLeft w:val="0"/>
      <w:marRight w:val="0"/>
      <w:marTop w:val="0"/>
      <w:marBottom w:val="0"/>
      <w:divBdr>
        <w:top w:val="none" w:sz="0" w:space="0" w:color="auto"/>
        <w:left w:val="none" w:sz="0" w:space="0" w:color="auto"/>
        <w:bottom w:val="none" w:sz="0" w:space="0" w:color="auto"/>
        <w:right w:val="none" w:sz="0" w:space="0" w:color="auto"/>
      </w:divBdr>
    </w:div>
    <w:div w:id="1078211411">
      <w:bodyDiv w:val="1"/>
      <w:marLeft w:val="0"/>
      <w:marRight w:val="0"/>
      <w:marTop w:val="0"/>
      <w:marBottom w:val="0"/>
      <w:divBdr>
        <w:top w:val="none" w:sz="0" w:space="0" w:color="auto"/>
        <w:left w:val="none" w:sz="0" w:space="0" w:color="auto"/>
        <w:bottom w:val="none" w:sz="0" w:space="0" w:color="auto"/>
        <w:right w:val="none" w:sz="0" w:space="0" w:color="auto"/>
      </w:divBdr>
    </w:div>
    <w:div w:id="1081294385">
      <w:bodyDiv w:val="1"/>
      <w:marLeft w:val="0"/>
      <w:marRight w:val="0"/>
      <w:marTop w:val="0"/>
      <w:marBottom w:val="0"/>
      <w:divBdr>
        <w:top w:val="none" w:sz="0" w:space="0" w:color="auto"/>
        <w:left w:val="none" w:sz="0" w:space="0" w:color="auto"/>
        <w:bottom w:val="none" w:sz="0" w:space="0" w:color="auto"/>
        <w:right w:val="none" w:sz="0" w:space="0" w:color="auto"/>
      </w:divBdr>
    </w:div>
    <w:div w:id="1083335087">
      <w:bodyDiv w:val="1"/>
      <w:marLeft w:val="0"/>
      <w:marRight w:val="0"/>
      <w:marTop w:val="0"/>
      <w:marBottom w:val="0"/>
      <w:divBdr>
        <w:top w:val="none" w:sz="0" w:space="0" w:color="auto"/>
        <w:left w:val="none" w:sz="0" w:space="0" w:color="auto"/>
        <w:bottom w:val="none" w:sz="0" w:space="0" w:color="auto"/>
        <w:right w:val="none" w:sz="0" w:space="0" w:color="auto"/>
      </w:divBdr>
    </w:div>
    <w:div w:id="1086196406">
      <w:bodyDiv w:val="1"/>
      <w:marLeft w:val="0"/>
      <w:marRight w:val="0"/>
      <w:marTop w:val="0"/>
      <w:marBottom w:val="0"/>
      <w:divBdr>
        <w:top w:val="none" w:sz="0" w:space="0" w:color="auto"/>
        <w:left w:val="none" w:sz="0" w:space="0" w:color="auto"/>
        <w:bottom w:val="none" w:sz="0" w:space="0" w:color="auto"/>
        <w:right w:val="none" w:sz="0" w:space="0" w:color="auto"/>
      </w:divBdr>
    </w:div>
    <w:div w:id="1091007402">
      <w:bodyDiv w:val="1"/>
      <w:marLeft w:val="0"/>
      <w:marRight w:val="0"/>
      <w:marTop w:val="0"/>
      <w:marBottom w:val="0"/>
      <w:divBdr>
        <w:top w:val="none" w:sz="0" w:space="0" w:color="auto"/>
        <w:left w:val="none" w:sz="0" w:space="0" w:color="auto"/>
        <w:bottom w:val="none" w:sz="0" w:space="0" w:color="auto"/>
        <w:right w:val="none" w:sz="0" w:space="0" w:color="auto"/>
      </w:divBdr>
    </w:div>
    <w:div w:id="1093433163">
      <w:bodyDiv w:val="1"/>
      <w:marLeft w:val="0"/>
      <w:marRight w:val="0"/>
      <w:marTop w:val="0"/>
      <w:marBottom w:val="0"/>
      <w:divBdr>
        <w:top w:val="none" w:sz="0" w:space="0" w:color="auto"/>
        <w:left w:val="none" w:sz="0" w:space="0" w:color="auto"/>
        <w:bottom w:val="none" w:sz="0" w:space="0" w:color="auto"/>
        <w:right w:val="none" w:sz="0" w:space="0" w:color="auto"/>
      </w:divBdr>
    </w:div>
    <w:div w:id="1095204372">
      <w:bodyDiv w:val="1"/>
      <w:marLeft w:val="0"/>
      <w:marRight w:val="0"/>
      <w:marTop w:val="0"/>
      <w:marBottom w:val="0"/>
      <w:divBdr>
        <w:top w:val="none" w:sz="0" w:space="0" w:color="auto"/>
        <w:left w:val="none" w:sz="0" w:space="0" w:color="auto"/>
        <w:bottom w:val="none" w:sz="0" w:space="0" w:color="auto"/>
        <w:right w:val="none" w:sz="0" w:space="0" w:color="auto"/>
      </w:divBdr>
      <w:divsChild>
        <w:div w:id="467943373">
          <w:marLeft w:val="0"/>
          <w:marRight w:val="0"/>
          <w:marTop w:val="0"/>
          <w:marBottom w:val="0"/>
          <w:divBdr>
            <w:top w:val="none" w:sz="0" w:space="0" w:color="auto"/>
            <w:left w:val="none" w:sz="0" w:space="0" w:color="auto"/>
            <w:bottom w:val="none" w:sz="0" w:space="0" w:color="auto"/>
            <w:right w:val="none" w:sz="0" w:space="0" w:color="auto"/>
          </w:divBdr>
          <w:divsChild>
            <w:div w:id="284046073">
              <w:marLeft w:val="0"/>
              <w:marRight w:val="0"/>
              <w:marTop w:val="0"/>
              <w:marBottom w:val="0"/>
              <w:divBdr>
                <w:top w:val="none" w:sz="0" w:space="0" w:color="auto"/>
                <w:left w:val="none" w:sz="0" w:space="0" w:color="auto"/>
                <w:bottom w:val="none" w:sz="0" w:space="0" w:color="auto"/>
                <w:right w:val="none" w:sz="0" w:space="0" w:color="auto"/>
              </w:divBdr>
              <w:divsChild>
                <w:div w:id="1131246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672737">
      <w:bodyDiv w:val="1"/>
      <w:marLeft w:val="0"/>
      <w:marRight w:val="0"/>
      <w:marTop w:val="0"/>
      <w:marBottom w:val="0"/>
      <w:divBdr>
        <w:top w:val="none" w:sz="0" w:space="0" w:color="auto"/>
        <w:left w:val="none" w:sz="0" w:space="0" w:color="auto"/>
        <w:bottom w:val="none" w:sz="0" w:space="0" w:color="auto"/>
        <w:right w:val="none" w:sz="0" w:space="0" w:color="auto"/>
      </w:divBdr>
    </w:div>
    <w:div w:id="1098135707">
      <w:bodyDiv w:val="1"/>
      <w:marLeft w:val="0"/>
      <w:marRight w:val="0"/>
      <w:marTop w:val="0"/>
      <w:marBottom w:val="0"/>
      <w:divBdr>
        <w:top w:val="none" w:sz="0" w:space="0" w:color="auto"/>
        <w:left w:val="none" w:sz="0" w:space="0" w:color="auto"/>
        <w:bottom w:val="none" w:sz="0" w:space="0" w:color="auto"/>
        <w:right w:val="none" w:sz="0" w:space="0" w:color="auto"/>
      </w:divBdr>
      <w:divsChild>
        <w:div w:id="183253211">
          <w:marLeft w:val="0"/>
          <w:marRight w:val="0"/>
          <w:marTop w:val="0"/>
          <w:marBottom w:val="0"/>
          <w:divBdr>
            <w:top w:val="none" w:sz="0" w:space="0" w:color="auto"/>
            <w:left w:val="none" w:sz="0" w:space="0" w:color="auto"/>
            <w:bottom w:val="none" w:sz="0" w:space="0" w:color="auto"/>
            <w:right w:val="none" w:sz="0" w:space="0" w:color="auto"/>
          </w:divBdr>
          <w:divsChild>
            <w:div w:id="638070124">
              <w:marLeft w:val="0"/>
              <w:marRight w:val="0"/>
              <w:marTop w:val="0"/>
              <w:marBottom w:val="0"/>
              <w:divBdr>
                <w:top w:val="none" w:sz="0" w:space="0" w:color="auto"/>
                <w:left w:val="none" w:sz="0" w:space="0" w:color="auto"/>
                <w:bottom w:val="none" w:sz="0" w:space="0" w:color="auto"/>
                <w:right w:val="none" w:sz="0" w:space="0" w:color="auto"/>
              </w:divBdr>
              <w:divsChild>
                <w:div w:id="72675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568575">
      <w:bodyDiv w:val="1"/>
      <w:marLeft w:val="0"/>
      <w:marRight w:val="0"/>
      <w:marTop w:val="0"/>
      <w:marBottom w:val="0"/>
      <w:divBdr>
        <w:top w:val="none" w:sz="0" w:space="0" w:color="auto"/>
        <w:left w:val="none" w:sz="0" w:space="0" w:color="auto"/>
        <w:bottom w:val="none" w:sz="0" w:space="0" w:color="auto"/>
        <w:right w:val="none" w:sz="0" w:space="0" w:color="auto"/>
      </w:divBdr>
    </w:div>
    <w:div w:id="1101755650">
      <w:bodyDiv w:val="1"/>
      <w:marLeft w:val="0"/>
      <w:marRight w:val="0"/>
      <w:marTop w:val="0"/>
      <w:marBottom w:val="0"/>
      <w:divBdr>
        <w:top w:val="none" w:sz="0" w:space="0" w:color="auto"/>
        <w:left w:val="none" w:sz="0" w:space="0" w:color="auto"/>
        <w:bottom w:val="none" w:sz="0" w:space="0" w:color="auto"/>
        <w:right w:val="none" w:sz="0" w:space="0" w:color="auto"/>
      </w:divBdr>
      <w:divsChild>
        <w:div w:id="1797411147">
          <w:marLeft w:val="0"/>
          <w:marRight w:val="0"/>
          <w:marTop w:val="0"/>
          <w:marBottom w:val="0"/>
          <w:divBdr>
            <w:top w:val="none" w:sz="0" w:space="0" w:color="auto"/>
            <w:left w:val="none" w:sz="0" w:space="0" w:color="auto"/>
            <w:bottom w:val="none" w:sz="0" w:space="0" w:color="auto"/>
            <w:right w:val="none" w:sz="0" w:space="0" w:color="auto"/>
          </w:divBdr>
          <w:divsChild>
            <w:div w:id="435254823">
              <w:marLeft w:val="0"/>
              <w:marRight w:val="0"/>
              <w:marTop w:val="0"/>
              <w:marBottom w:val="0"/>
              <w:divBdr>
                <w:top w:val="none" w:sz="0" w:space="0" w:color="auto"/>
                <w:left w:val="none" w:sz="0" w:space="0" w:color="auto"/>
                <w:bottom w:val="none" w:sz="0" w:space="0" w:color="auto"/>
                <w:right w:val="none" w:sz="0" w:space="0" w:color="auto"/>
              </w:divBdr>
              <w:divsChild>
                <w:div w:id="1810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040253">
      <w:bodyDiv w:val="1"/>
      <w:marLeft w:val="0"/>
      <w:marRight w:val="0"/>
      <w:marTop w:val="0"/>
      <w:marBottom w:val="0"/>
      <w:divBdr>
        <w:top w:val="none" w:sz="0" w:space="0" w:color="auto"/>
        <w:left w:val="none" w:sz="0" w:space="0" w:color="auto"/>
        <w:bottom w:val="none" w:sz="0" w:space="0" w:color="auto"/>
        <w:right w:val="none" w:sz="0" w:space="0" w:color="auto"/>
      </w:divBdr>
    </w:div>
    <w:div w:id="1104501571">
      <w:bodyDiv w:val="1"/>
      <w:marLeft w:val="0"/>
      <w:marRight w:val="0"/>
      <w:marTop w:val="0"/>
      <w:marBottom w:val="0"/>
      <w:divBdr>
        <w:top w:val="none" w:sz="0" w:space="0" w:color="auto"/>
        <w:left w:val="none" w:sz="0" w:space="0" w:color="auto"/>
        <w:bottom w:val="none" w:sz="0" w:space="0" w:color="auto"/>
        <w:right w:val="none" w:sz="0" w:space="0" w:color="auto"/>
      </w:divBdr>
      <w:divsChild>
        <w:div w:id="414790328">
          <w:marLeft w:val="0"/>
          <w:marRight w:val="0"/>
          <w:marTop w:val="0"/>
          <w:marBottom w:val="0"/>
          <w:divBdr>
            <w:top w:val="none" w:sz="0" w:space="0" w:color="auto"/>
            <w:left w:val="none" w:sz="0" w:space="0" w:color="auto"/>
            <w:bottom w:val="none" w:sz="0" w:space="0" w:color="auto"/>
            <w:right w:val="none" w:sz="0" w:space="0" w:color="auto"/>
          </w:divBdr>
          <w:divsChild>
            <w:div w:id="1144926702">
              <w:marLeft w:val="0"/>
              <w:marRight w:val="0"/>
              <w:marTop w:val="0"/>
              <w:marBottom w:val="0"/>
              <w:divBdr>
                <w:top w:val="none" w:sz="0" w:space="0" w:color="auto"/>
                <w:left w:val="none" w:sz="0" w:space="0" w:color="auto"/>
                <w:bottom w:val="none" w:sz="0" w:space="0" w:color="auto"/>
                <w:right w:val="none" w:sz="0" w:space="0" w:color="auto"/>
              </w:divBdr>
              <w:divsChild>
                <w:div w:id="1148206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687587">
      <w:bodyDiv w:val="1"/>
      <w:marLeft w:val="0"/>
      <w:marRight w:val="0"/>
      <w:marTop w:val="0"/>
      <w:marBottom w:val="0"/>
      <w:divBdr>
        <w:top w:val="none" w:sz="0" w:space="0" w:color="auto"/>
        <w:left w:val="none" w:sz="0" w:space="0" w:color="auto"/>
        <w:bottom w:val="none" w:sz="0" w:space="0" w:color="auto"/>
        <w:right w:val="none" w:sz="0" w:space="0" w:color="auto"/>
      </w:divBdr>
    </w:div>
    <w:div w:id="1109282315">
      <w:bodyDiv w:val="1"/>
      <w:marLeft w:val="0"/>
      <w:marRight w:val="0"/>
      <w:marTop w:val="0"/>
      <w:marBottom w:val="0"/>
      <w:divBdr>
        <w:top w:val="none" w:sz="0" w:space="0" w:color="auto"/>
        <w:left w:val="none" w:sz="0" w:space="0" w:color="auto"/>
        <w:bottom w:val="none" w:sz="0" w:space="0" w:color="auto"/>
        <w:right w:val="none" w:sz="0" w:space="0" w:color="auto"/>
      </w:divBdr>
    </w:div>
    <w:div w:id="1115177800">
      <w:bodyDiv w:val="1"/>
      <w:marLeft w:val="0"/>
      <w:marRight w:val="0"/>
      <w:marTop w:val="0"/>
      <w:marBottom w:val="0"/>
      <w:divBdr>
        <w:top w:val="none" w:sz="0" w:space="0" w:color="auto"/>
        <w:left w:val="none" w:sz="0" w:space="0" w:color="auto"/>
        <w:bottom w:val="none" w:sz="0" w:space="0" w:color="auto"/>
        <w:right w:val="none" w:sz="0" w:space="0" w:color="auto"/>
      </w:divBdr>
    </w:div>
    <w:div w:id="1115488782">
      <w:bodyDiv w:val="1"/>
      <w:marLeft w:val="0"/>
      <w:marRight w:val="0"/>
      <w:marTop w:val="0"/>
      <w:marBottom w:val="0"/>
      <w:divBdr>
        <w:top w:val="none" w:sz="0" w:space="0" w:color="auto"/>
        <w:left w:val="none" w:sz="0" w:space="0" w:color="auto"/>
        <w:bottom w:val="none" w:sz="0" w:space="0" w:color="auto"/>
        <w:right w:val="none" w:sz="0" w:space="0" w:color="auto"/>
      </w:divBdr>
    </w:div>
    <w:div w:id="1116634163">
      <w:bodyDiv w:val="1"/>
      <w:marLeft w:val="0"/>
      <w:marRight w:val="0"/>
      <w:marTop w:val="0"/>
      <w:marBottom w:val="0"/>
      <w:divBdr>
        <w:top w:val="none" w:sz="0" w:space="0" w:color="auto"/>
        <w:left w:val="none" w:sz="0" w:space="0" w:color="auto"/>
        <w:bottom w:val="none" w:sz="0" w:space="0" w:color="auto"/>
        <w:right w:val="none" w:sz="0" w:space="0" w:color="auto"/>
      </w:divBdr>
    </w:div>
    <w:div w:id="1116752292">
      <w:bodyDiv w:val="1"/>
      <w:marLeft w:val="0"/>
      <w:marRight w:val="0"/>
      <w:marTop w:val="0"/>
      <w:marBottom w:val="0"/>
      <w:divBdr>
        <w:top w:val="none" w:sz="0" w:space="0" w:color="auto"/>
        <w:left w:val="none" w:sz="0" w:space="0" w:color="auto"/>
        <w:bottom w:val="none" w:sz="0" w:space="0" w:color="auto"/>
        <w:right w:val="none" w:sz="0" w:space="0" w:color="auto"/>
      </w:divBdr>
    </w:div>
    <w:div w:id="1124469007">
      <w:bodyDiv w:val="1"/>
      <w:marLeft w:val="0"/>
      <w:marRight w:val="0"/>
      <w:marTop w:val="0"/>
      <w:marBottom w:val="0"/>
      <w:divBdr>
        <w:top w:val="none" w:sz="0" w:space="0" w:color="auto"/>
        <w:left w:val="none" w:sz="0" w:space="0" w:color="auto"/>
        <w:bottom w:val="none" w:sz="0" w:space="0" w:color="auto"/>
        <w:right w:val="none" w:sz="0" w:space="0" w:color="auto"/>
      </w:divBdr>
    </w:div>
    <w:div w:id="1130779129">
      <w:bodyDiv w:val="1"/>
      <w:marLeft w:val="0"/>
      <w:marRight w:val="0"/>
      <w:marTop w:val="0"/>
      <w:marBottom w:val="0"/>
      <w:divBdr>
        <w:top w:val="none" w:sz="0" w:space="0" w:color="auto"/>
        <w:left w:val="none" w:sz="0" w:space="0" w:color="auto"/>
        <w:bottom w:val="none" w:sz="0" w:space="0" w:color="auto"/>
        <w:right w:val="none" w:sz="0" w:space="0" w:color="auto"/>
      </w:divBdr>
    </w:div>
    <w:div w:id="1131827037">
      <w:bodyDiv w:val="1"/>
      <w:marLeft w:val="0"/>
      <w:marRight w:val="0"/>
      <w:marTop w:val="0"/>
      <w:marBottom w:val="0"/>
      <w:divBdr>
        <w:top w:val="none" w:sz="0" w:space="0" w:color="auto"/>
        <w:left w:val="none" w:sz="0" w:space="0" w:color="auto"/>
        <w:bottom w:val="none" w:sz="0" w:space="0" w:color="auto"/>
        <w:right w:val="none" w:sz="0" w:space="0" w:color="auto"/>
      </w:divBdr>
    </w:div>
    <w:div w:id="1132790867">
      <w:bodyDiv w:val="1"/>
      <w:marLeft w:val="0"/>
      <w:marRight w:val="0"/>
      <w:marTop w:val="0"/>
      <w:marBottom w:val="0"/>
      <w:divBdr>
        <w:top w:val="none" w:sz="0" w:space="0" w:color="auto"/>
        <w:left w:val="none" w:sz="0" w:space="0" w:color="auto"/>
        <w:bottom w:val="none" w:sz="0" w:space="0" w:color="auto"/>
        <w:right w:val="none" w:sz="0" w:space="0" w:color="auto"/>
      </w:divBdr>
    </w:div>
    <w:div w:id="1135412745">
      <w:bodyDiv w:val="1"/>
      <w:marLeft w:val="0"/>
      <w:marRight w:val="0"/>
      <w:marTop w:val="0"/>
      <w:marBottom w:val="0"/>
      <w:divBdr>
        <w:top w:val="none" w:sz="0" w:space="0" w:color="auto"/>
        <w:left w:val="none" w:sz="0" w:space="0" w:color="auto"/>
        <w:bottom w:val="none" w:sz="0" w:space="0" w:color="auto"/>
        <w:right w:val="none" w:sz="0" w:space="0" w:color="auto"/>
      </w:divBdr>
    </w:div>
    <w:div w:id="1135946230">
      <w:bodyDiv w:val="1"/>
      <w:marLeft w:val="0"/>
      <w:marRight w:val="0"/>
      <w:marTop w:val="0"/>
      <w:marBottom w:val="0"/>
      <w:divBdr>
        <w:top w:val="none" w:sz="0" w:space="0" w:color="auto"/>
        <w:left w:val="none" w:sz="0" w:space="0" w:color="auto"/>
        <w:bottom w:val="none" w:sz="0" w:space="0" w:color="auto"/>
        <w:right w:val="none" w:sz="0" w:space="0" w:color="auto"/>
      </w:divBdr>
    </w:div>
    <w:div w:id="1138648275">
      <w:bodyDiv w:val="1"/>
      <w:marLeft w:val="0"/>
      <w:marRight w:val="0"/>
      <w:marTop w:val="0"/>
      <w:marBottom w:val="0"/>
      <w:divBdr>
        <w:top w:val="none" w:sz="0" w:space="0" w:color="auto"/>
        <w:left w:val="none" w:sz="0" w:space="0" w:color="auto"/>
        <w:bottom w:val="none" w:sz="0" w:space="0" w:color="auto"/>
        <w:right w:val="none" w:sz="0" w:space="0" w:color="auto"/>
      </w:divBdr>
    </w:div>
    <w:div w:id="1140272268">
      <w:bodyDiv w:val="1"/>
      <w:marLeft w:val="0"/>
      <w:marRight w:val="0"/>
      <w:marTop w:val="0"/>
      <w:marBottom w:val="0"/>
      <w:divBdr>
        <w:top w:val="none" w:sz="0" w:space="0" w:color="auto"/>
        <w:left w:val="none" w:sz="0" w:space="0" w:color="auto"/>
        <w:bottom w:val="none" w:sz="0" w:space="0" w:color="auto"/>
        <w:right w:val="none" w:sz="0" w:space="0" w:color="auto"/>
      </w:divBdr>
    </w:div>
    <w:div w:id="1140879083">
      <w:bodyDiv w:val="1"/>
      <w:marLeft w:val="0"/>
      <w:marRight w:val="0"/>
      <w:marTop w:val="0"/>
      <w:marBottom w:val="0"/>
      <w:divBdr>
        <w:top w:val="none" w:sz="0" w:space="0" w:color="auto"/>
        <w:left w:val="none" w:sz="0" w:space="0" w:color="auto"/>
        <w:bottom w:val="none" w:sz="0" w:space="0" w:color="auto"/>
        <w:right w:val="none" w:sz="0" w:space="0" w:color="auto"/>
      </w:divBdr>
      <w:divsChild>
        <w:div w:id="299506305">
          <w:marLeft w:val="0"/>
          <w:marRight w:val="0"/>
          <w:marTop w:val="0"/>
          <w:marBottom w:val="0"/>
          <w:divBdr>
            <w:top w:val="none" w:sz="0" w:space="0" w:color="auto"/>
            <w:left w:val="none" w:sz="0" w:space="0" w:color="auto"/>
            <w:bottom w:val="none" w:sz="0" w:space="0" w:color="auto"/>
            <w:right w:val="none" w:sz="0" w:space="0" w:color="auto"/>
          </w:divBdr>
          <w:divsChild>
            <w:div w:id="185217798">
              <w:marLeft w:val="0"/>
              <w:marRight w:val="0"/>
              <w:marTop w:val="0"/>
              <w:marBottom w:val="0"/>
              <w:divBdr>
                <w:top w:val="none" w:sz="0" w:space="0" w:color="auto"/>
                <w:left w:val="none" w:sz="0" w:space="0" w:color="auto"/>
                <w:bottom w:val="none" w:sz="0" w:space="0" w:color="auto"/>
                <w:right w:val="none" w:sz="0" w:space="0" w:color="auto"/>
              </w:divBdr>
              <w:divsChild>
                <w:div w:id="1238327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87471">
      <w:bodyDiv w:val="1"/>
      <w:marLeft w:val="0"/>
      <w:marRight w:val="0"/>
      <w:marTop w:val="0"/>
      <w:marBottom w:val="0"/>
      <w:divBdr>
        <w:top w:val="none" w:sz="0" w:space="0" w:color="auto"/>
        <w:left w:val="none" w:sz="0" w:space="0" w:color="auto"/>
        <w:bottom w:val="none" w:sz="0" w:space="0" w:color="auto"/>
        <w:right w:val="none" w:sz="0" w:space="0" w:color="auto"/>
      </w:divBdr>
    </w:div>
    <w:div w:id="1141771332">
      <w:bodyDiv w:val="1"/>
      <w:marLeft w:val="0"/>
      <w:marRight w:val="0"/>
      <w:marTop w:val="0"/>
      <w:marBottom w:val="0"/>
      <w:divBdr>
        <w:top w:val="none" w:sz="0" w:space="0" w:color="auto"/>
        <w:left w:val="none" w:sz="0" w:space="0" w:color="auto"/>
        <w:bottom w:val="none" w:sz="0" w:space="0" w:color="auto"/>
        <w:right w:val="none" w:sz="0" w:space="0" w:color="auto"/>
      </w:divBdr>
    </w:div>
    <w:div w:id="1159229963">
      <w:bodyDiv w:val="1"/>
      <w:marLeft w:val="0"/>
      <w:marRight w:val="0"/>
      <w:marTop w:val="0"/>
      <w:marBottom w:val="0"/>
      <w:divBdr>
        <w:top w:val="none" w:sz="0" w:space="0" w:color="auto"/>
        <w:left w:val="none" w:sz="0" w:space="0" w:color="auto"/>
        <w:bottom w:val="none" w:sz="0" w:space="0" w:color="auto"/>
        <w:right w:val="none" w:sz="0" w:space="0" w:color="auto"/>
      </w:divBdr>
    </w:div>
    <w:div w:id="1163158378">
      <w:bodyDiv w:val="1"/>
      <w:marLeft w:val="0"/>
      <w:marRight w:val="0"/>
      <w:marTop w:val="0"/>
      <w:marBottom w:val="0"/>
      <w:divBdr>
        <w:top w:val="none" w:sz="0" w:space="0" w:color="auto"/>
        <w:left w:val="none" w:sz="0" w:space="0" w:color="auto"/>
        <w:bottom w:val="none" w:sz="0" w:space="0" w:color="auto"/>
        <w:right w:val="none" w:sz="0" w:space="0" w:color="auto"/>
      </w:divBdr>
    </w:div>
    <w:div w:id="1163660262">
      <w:bodyDiv w:val="1"/>
      <w:marLeft w:val="0"/>
      <w:marRight w:val="0"/>
      <w:marTop w:val="0"/>
      <w:marBottom w:val="0"/>
      <w:divBdr>
        <w:top w:val="none" w:sz="0" w:space="0" w:color="auto"/>
        <w:left w:val="none" w:sz="0" w:space="0" w:color="auto"/>
        <w:bottom w:val="none" w:sz="0" w:space="0" w:color="auto"/>
        <w:right w:val="none" w:sz="0" w:space="0" w:color="auto"/>
      </w:divBdr>
    </w:div>
    <w:div w:id="1167406339">
      <w:bodyDiv w:val="1"/>
      <w:marLeft w:val="0"/>
      <w:marRight w:val="0"/>
      <w:marTop w:val="0"/>
      <w:marBottom w:val="0"/>
      <w:divBdr>
        <w:top w:val="none" w:sz="0" w:space="0" w:color="auto"/>
        <w:left w:val="none" w:sz="0" w:space="0" w:color="auto"/>
        <w:bottom w:val="none" w:sz="0" w:space="0" w:color="auto"/>
        <w:right w:val="none" w:sz="0" w:space="0" w:color="auto"/>
      </w:divBdr>
    </w:div>
    <w:div w:id="1170564972">
      <w:bodyDiv w:val="1"/>
      <w:marLeft w:val="0"/>
      <w:marRight w:val="0"/>
      <w:marTop w:val="0"/>
      <w:marBottom w:val="0"/>
      <w:divBdr>
        <w:top w:val="none" w:sz="0" w:space="0" w:color="auto"/>
        <w:left w:val="none" w:sz="0" w:space="0" w:color="auto"/>
        <w:bottom w:val="none" w:sz="0" w:space="0" w:color="auto"/>
        <w:right w:val="none" w:sz="0" w:space="0" w:color="auto"/>
      </w:divBdr>
    </w:div>
    <w:div w:id="1171527427">
      <w:bodyDiv w:val="1"/>
      <w:marLeft w:val="0"/>
      <w:marRight w:val="0"/>
      <w:marTop w:val="0"/>
      <w:marBottom w:val="0"/>
      <w:divBdr>
        <w:top w:val="none" w:sz="0" w:space="0" w:color="auto"/>
        <w:left w:val="none" w:sz="0" w:space="0" w:color="auto"/>
        <w:bottom w:val="none" w:sz="0" w:space="0" w:color="auto"/>
        <w:right w:val="none" w:sz="0" w:space="0" w:color="auto"/>
      </w:divBdr>
    </w:div>
    <w:div w:id="1173180968">
      <w:bodyDiv w:val="1"/>
      <w:marLeft w:val="0"/>
      <w:marRight w:val="0"/>
      <w:marTop w:val="0"/>
      <w:marBottom w:val="0"/>
      <w:divBdr>
        <w:top w:val="none" w:sz="0" w:space="0" w:color="auto"/>
        <w:left w:val="none" w:sz="0" w:space="0" w:color="auto"/>
        <w:bottom w:val="none" w:sz="0" w:space="0" w:color="auto"/>
        <w:right w:val="none" w:sz="0" w:space="0" w:color="auto"/>
      </w:divBdr>
    </w:div>
    <w:div w:id="1191534281">
      <w:bodyDiv w:val="1"/>
      <w:marLeft w:val="0"/>
      <w:marRight w:val="0"/>
      <w:marTop w:val="0"/>
      <w:marBottom w:val="0"/>
      <w:divBdr>
        <w:top w:val="none" w:sz="0" w:space="0" w:color="auto"/>
        <w:left w:val="none" w:sz="0" w:space="0" w:color="auto"/>
        <w:bottom w:val="none" w:sz="0" w:space="0" w:color="auto"/>
        <w:right w:val="none" w:sz="0" w:space="0" w:color="auto"/>
      </w:divBdr>
      <w:divsChild>
        <w:div w:id="1260867351">
          <w:marLeft w:val="0"/>
          <w:marRight w:val="0"/>
          <w:marTop w:val="0"/>
          <w:marBottom w:val="0"/>
          <w:divBdr>
            <w:top w:val="none" w:sz="0" w:space="0" w:color="auto"/>
            <w:left w:val="none" w:sz="0" w:space="0" w:color="auto"/>
            <w:bottom w:val="none" w:sz="0" w:space="0" w:color="auto"/>
            <w:right w:val="none" w:sz="0" w:space="0" w:color="auto"/>
          </w:divBdr>
          <w:divsChild>
            <w:div w:id="1543859940">
              <w:marLeft w:val="0"/>
              <w:marRight w:val="0"/>
              <w:marTop w:val="0"/>
              <w:marBottom w:val="0"/>
              <w:divBdr>
                <w:top w:val="none" w:sz="0" w:space="0" w:color="auto"/>
                <w:left w:val="none" w:sz="0" w:space="0" w:color="auto"/>
                <w:bottom w:val="none" w:sz="0" w:space="0" w:color="auto"/>
                <w:right w:val="none" w:sz="0" w:space="0" w:color="auto"/>
              </w:divBdr>
              <w:divsChild>
                <w:div w:id="1735350681">
                  <w:marLeft w:val="0"/>
                  <w:marRight w:val="0"/>
                  <w:marTop w:val="0"/>
                  <w:marBottom w:val="0"/>
                  <w:divBdr>
                    <w:top w:val="none" w:sz="0" w:space="0" w:color="auto"/>
                    <w:left w:val="none" w:sz="0" w:space="0" w:color="auto"/>
                    <w:bottom w:val="none" w:sz="0" w:space="0" w:color="auto"/>
                    <w:right w:val="none" w:sz="0" w:space="0" w:color="auto"/>
                  </w:divBdr>
                  <w:divsChild>
                    <w:div w:id="2061393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3149014">
      <w:bodyDiv w:val="1"/>
      <w:marLeft w:val="0"/>
      <w:marRight w:val="0"/>
      <w:marTop w:val="0"/>
      <w:marBottom w:val="0"/>
      <w:divBdr>
        <w:top w:val="none" w:sz="0" w:space="0" w:color="auto"/>
        <w:left w:val="none" w:sz="0" w:space="0" w:color="auto"/>
        <w:bottom w:val="none" w:sz="0" w:space="0" w:color="auto"/>
        <w:right w:val="none" w:sz="0" w:space="0" w:color="auto"/>
      </w:divBdr>
      <w:divsChild>
        <w:div w:id="1939634306">
          <w:marLeft w:val="0"/>
          <w:marRight w:val="0"/>
          <w:marTop w:val="0"/>
          <w:marBottom w:val="0"/>
          <w:divBdr>
            <w:top w:val="none" w:sz="0" w:space="0" w:color="auto"/>
            <w:left w:val="none" w:sz="0" w:space="0" w:color="auto"/>
            <w:bottom w:val="none" w:sz="0" w:space="0" w:color="auto"/>
            <w:right w:val="none" w:sz="0" w:space="0" w:color="auto"/>
          </w:divBdr>
          <w:divsChild>
            <w:div w:id="1304506831">
              <w:marLeft w:val="0"/>
              <w:marRight w:val="0"/>
              <w:marTop w:val="0"/>
              <w:marBottom w:val="0"/>
              <w:divBdr>
                <w:top w:val="none" w:sz="0" w:space="0" w:color="auto"/>
                <w:left w:val="none" w:sz="0" w:space="0" w:color="auto"/>
                <w:bottom w:val="none" w:sz="0" w:space="0" w:color="auto"/>
                <w:right w:val="none" w:sz="0" w:space="0" w:color="auto"/>
              </w:divBdr>
              <w:divsChild>
                <w:div w:id="81749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731030">
      <w:bodyDiv w:val="1"/>
      <w:marLeft w:val="0"/>
      <w:marRight w:val="0"/>
      <w:marTop w:val="0"/>
      <w:marBottom w:val="0"/>
      <w:divBdr>
        <w:top w:val="none" w:sz="0" w:space="0" w:color="auto"/>
        <w:left w:val="none" w:sz="0" w:space="0" w:color="auto"/>
        <w:bottom w:val="none" w:sz="0" w:space="0" w:color="auto"/>
        <w:right w:val="none" w:sz="0" w:space="0" w:color="auto"/>
      </w:divBdr>
    </w:div>
    <w:div w:id="1201287948">
      <w:bodyDiv w:val="1"/>
      <w:marLeft w:val="0"/>
      <w:marRight w:val="0"/>
      <w:marTop w:val="0"/>
      <w:marBottom w:val="0"/>
      <w:divBdr>
        <w:top w:val="none" w:sz="0" w:space="0" w:color="auto"/>
        <w:left w:val="none" w:sz="0" w:space="0" w:color="auto"/>
        <w:bottom w:val="none" w:sz="0" w:space="0" w:color="auto"/>
        <w:right w:val="none" w:sz="0" w:space="0" w:color="auto"/>
      </w:divBdr>
    </w:div>
    <w:div w:id="1203788490">
      <w:bodyDiv w:val="1"/>
      <w:marLeft w:val="0"/>
      <w:marRight w:val="0"/>
      <w:marTop w:val="0"/>
      <w:marBottom w:val="0"/>
      <w:divBdr>
        <w:top w:val="none" w:sz="0" w:space="0" w:color="auto"/>
        <w:left w:val="none" w:sz="0" w:space="0" w:color="auto"/>
        <w:bottom w:val="none" w:sz="0" w:space="0" w:color="auto"/>
        <w:right w:val="none" w:sz="0" w:space="0" w:color="auto"/>
      </w:divBdr>
    </w:div>
    <w:div w:id="1204439132">
      <w:bodyDiv w:val="1"/>
      <w:marLeft w:val="0"/>
      <w:marRight w:val="0"/>
      <w:marTop w:val="0"/>
      <w:marBottom w:val="0"/>
      <w:divBdr>
        <w:top w:val="none" w:sz="0" w:space="0" w:color="auto"/>
        <w:left w:val="none" w:sz="0" w:space="0" w:color="auto"/>
        <w:bottom w:val="none" w:sz="0" w:space="0" w:color="auto"/>
        <w:right w:val="none" w:sz="0" w:space="0" w:color="auto"/>
      </w:divBdr>
    </w:div>
    <w:div w:id="1204439901">
      <w:bodyDiv w:val="1"/>
      <w:marLeft w:val="0"/>
      <w:marRight w:val="0"/>
      <w:marTop w:val="0"/>
      <w:marBottom w:val="0"/>
      <w:divBdr>
        <w:top w:val="none" w:sz="0" w:space="0" w:color="auto"/>
        <w:left w:val="none" w:sz="0" w:space="0" w:color="auto"/>
        <w:bottom w:val="none" w:sz="0" w:space="0" w:color="auto"/>
        <w:right w:val="none" w:sz="0" w:space="0" w:color="auto"/>
      </w:divBdr>
    </w:div>
    <w:div w:id="1205875159">
      <w:bodyDiv w:val="1"/>
      <w:marLeft w:val="0"/>
      <w:marRight w:val="0"/>
      <w:marTop w:val="0"/>
      <w:marBottom w:val="0"/>
      <w:divBdr>
        <w:top w:val="none" w:sz="0" w:space="0" w:color="auto"/>
        <w:left w:val="none" w:sz="0" w:space="0" w:color="auto"/>
        <w:bottom w:val="none" w:sz="0" w:space="0" w:color="auto"/>
        <w:right w:val="none" w:sz="0" w:space="0" w:color="auto"/>
      </w:divBdr>
    </w:div>
    <w:div w:id="1207335674">
      <w:bodyDiv w:val="1"/>
      <w:marLeft w:val="0"/>
      <w:marRight w:val="0"/>
      <w:marTop w:val="0"/>
      <w:marBottom w:val="0"/>
      <w:divBdr>
        <w:top w:val="none" w:sz="0" w:space="0" w:color="auto"/>
        <w:left w:val="none" w:sz="0" w:space="0" w:color="auto"/>
        <w:bottom w:val="none" w:sz="0" w:space="0" w:color="auto"/>
        <w:right w:val="none" w:sz="0" w:space="0" w:color="auto"/>
      </w:divBdr>
    </w:div>
    <w:div w:id="1207991484">
      <w:bodyDiv w:val="1"/>
      <w:marLeft w:val="0"/>
      <w:marRight w:val="0"/>
      <w:marTop w:val="0"/>
      <w:marBottom w:val="0"/>
      <w:divBdr>
        <w:top w:val="none" w:sz="0" w:space="0" w:color="auto"/>
        <w:left w:val="none" w:sz="0" w:space="0" w:color="auto"/>
        <w:bottom w:val="none" w:sz="0" w:space="0" w:color="auto"/>
        <w:right w:val="none" w:sz="0" w:space="0" w:color="auto"/>
      </w:divBdr>
    </w:div>
    <w:div w:id="1220823938">
      <w:bodyDiv w:val="1"/>
      <w:marLeft w:val="0"/>
      <w:marRight w:val="0"/>
      <w:marTop w:val="0"/>
      <w:marBottom w:val="0"/>
      <w:divBdr>
        <w:top w:val="none" w:sz="0" w:space="0" w:color="auto"/>
        <w:left w:val="none" w:sz="0" w:space="0" w:color="auto"/>
        <w:bottom w:val="none" w:sz="0" w:space="0" w:color="auto"/>
        <w:right w:val="none" w:sz="0" w:space="0" w:color="auto"/>
      </w:divBdr>
    </w:div>
    <w:div w:id="1231114731">
      <w:bodyDiv w:val="1"/>
      <w:marLeft w:val="0"/>
      <w:marRight w:val="0"/>
      <w:marTop w:val="0"/>
      <w:marBottom w:val="0"/>
      <w:divBdr>
        <w:top w:val="none" w:sz="0" w:space="0" w:color="auto"/>
        <w:left w:val="none" w:sz="0" w:space="0" w:color="auto"/>
        <w:bottom w:val="none" w:sz="0" w:space="0" w:color="auto"/>
        <w:right w:val="none" w:sz="0" w:space="0" w:color="auto"/>
      </w:divBdr>
      <w:divsChild>
        <w:div w:id="2115320568">
          <w:marLeft w:val="0"/>
          <w:marRight w:val="0"/>
          <w:marTop w:val="0"/>
          <w:marBottom w:val="0"/>
          <w:divBdr>
            <w:top w:val="none" w:sz="0" w:space="0" w:color="auto"/>
            <w:left w:val="none" w:sz="0" w:space="0" w:color="auto"/>
            <w:bottom w:val="none" w:sz="0" w:space="0" w:color="auto"/>
            <w:right w:val="none" w:sz="0" w:space="0" w:color="auto"/>
          </w:divBdr>
          <w:divsChild>
            <w:div w:id="796988644">
              <w:marLeft w:val="0"/>
              <w:marRight w:val="0"/>
              <w:marTop w:val="0"/>
              <w:marBottom w:val="0"/>
              <w:divBdr>
                <w:top w:val="none" w:sz="0" w:space="0" w:color="auto"/>
                <w:left w:val="none" w:sz="0" w:space="0" w:color="auto"/>
                <w:bottom w:val="none" w:sz="0" w:space="0" w:color="auto"/>
                <w:right w:val="none" w:sz="0" w:space="0" w:color="auto"/>
              </w:divBdr>
              <w:divsChild>
                <w:div w:id="15422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117974">
      <w:bodyDiv w:val="1"/>
      <w:marLeft w:val="0"/>
      <w:marRight w:val="0"/>
      <w:marTop w:val="0"/>
      <w:marBottom w:val="0"/>
      <w:divBdr>
        <w:top w:val="none" w:sz="0" w:space="0" w:color="auto"/>
        <w:left w:val="none" w:sz="0" w:space="0" w:color="auto"/>
        <w:bottom w:val="none" w:sz="0" w:space="0" w:color="auto"/>
        <w:right w:val="none" w:sz="0" w:space="0" w:color="auto"/>
      </w:divBdr>
    </w:div>
    <w:div w:id="1243225385">
      <w:bodyDiv w:val="1"/>
      <w:marLeft w:val="0"/>
      <w:marRight w:val="0"/>
      <w:marTop w:val="0"/>
      <w:marBottom w:val="0"/>
      <w:divBdr>
        <w:top w:val="none" w:sz="0" w:space="0" w:color="auto"/>
        <w:left w:val="none" w:sz="0" w:space="0" w:color="auto"/>
        <w:bottom w:val="none" w:sz="0" w:space="0" w:color="auto"/>
        <w:right w:val="none" w:sz="0" w:space="0" w:color="auto"/>
      </w:divBdr>
    </w:div>
    <w:div w:id="1251767992">
      <w:bodyDiv w:val="1"/>
      <w:marLeft w:val="0"/>
      <w:marRight w:val="0"/>
      <w:marTop w:val="0"/>
      <w:marBottom w:val="0"/>
      <w:divBdr>
        <w:top w:val="none" w:sz="0" w:space="0" w:color="auto"/>
        <w:left w:val="none" w:sz="0" w:space="0" w:color="auto"/>
        <w:bottom w:val="none" w:sz="0" w:space="0" w:color="auto"/>
        <w:right w:val="none" w:sz="0" w:space="0" w:color="auto"/>
      </w:divBdr>
    </w:div>
    <w:div w:id="1256791330">
      <w:bodyDiv w:val="1"/>
      <w:marLeft w:val="0"/>
      <w:marRight w:val="0"/>
      <w:marTop w:val="0"/>
      <w:marBottom w:val="0"/>
      <w:divBdr>
        <w:top w:val="none" w:sz="0" w:space="0" w:color="auto"/>
        <w:left w:val="none" w:sz="0" w:space="0" w:color="auto"/>
        <w:bottom w:val="none" w:sz="0" w:space="0" w:color="auto"/>
        <w:right w:val="none" w:sz="0" w:space="0" w:color="auto"/>
      </w:divBdr>
    </w:div>
    <w:div w:id="1257248446">
      <w:bodyDiv w:val="1"/>
      <w:marLeft w:val="0"/>
      <w:marRight w:val="0"/>
      <w:marTop w:val="0"/>
      <w:marBottom w:val="0"/>
      <w:divBdr>
        <w:top w:val="none" w:sz="0" w:space="0" w:color="auto"/>
        <w:left w:val="none" w:sz="0" w:space="0" w:color="auto"/>
        <w:bottom w:val="none" w:sz="0" w:space="0" w:color="auto"/>
        <w:right w:val="none" w:sz="0" w:space="0" w:color="auto"/>
      </w:divBdr>
    </w:div>
    <w:div w:id="1267689012">
      <w:bodyDiv w:val="1"/>
      <w:marLeft w:val="0"/>
      <w:marRight w:val="0"/>
      <w:marTop w:val="0"/>
      <w:marBottom w:val="0"/>
      <w:divBdr>
        <w:top w:val="none" w:sz="0" w:space="0" w:color="auto"/>
        <w:left w:val="none" w:sz="0" w:space="0" w:color="auto"/>
        <w:bottom w:val="none" w:sz="0" w:space="0" w:color="auto"/>
        <w:right w:val="none" w:sz="0" w:space="0" w:color="auto"/>
      </w:divBdr>
      <w:divsChild>
        <w:div w:id="113716015">
          <w:marLeft w:val="0"/>
          <w:marRight w:val="0"/>
          <w:marTop w:val="0"/>
          <w:marBottom w:val="0"/>
          <w:divBdr>
            <w:top w:val="none" w:sz="0" w:space="0" w:color="auto"/>
            <w:left w:val="none" w:sz="0" w:space="0" w:color="auto"/>
            <w:bottom w:val="none" w:sz="0" w:space="0" w:color="auto"/>
            <w:right w:val="none" w:sz="0" w:space="0" w:color="auto"/>
          </w:divBdr>
          <w:divsChild>
            <w:div w:id="57751232">
              <w:marLeft w:val="0"/>
              <w:marRight w:val="0"/>
              <w:marTop w:val="0"/>
              <w:marBottom w:val="0"/>
              <w:divBdr>
                <w:top w:val="none" w:sz="0" w:space="0" w:color="auto"/>
                <w:left w:val="none" w:sz="0" w:space="0" w:color="auto"/>
                <w:bottom w:val="none" w:sz="0" w:space="0" w:color="auto"/>
                <w:right w:val="none" w:sz="0" w:space="0" w:color="auto"/>
              </w:divBdr>
              <w:divsChild>
                <w:div w:id="84371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008347">
      <w:bodyDiv w:val="1"/>
      <w:marLeft w:val="0"/>
      <w:marRight w:val="0"/>
      <w:marTop w:val="0"/>
      <w:marBottom w:val="0"/>
      <w:divBdr>
        <w:top w:val="none" w:sz="0" w:space="0" w:color="auto"/>
        <w:left w:val="none" w:sz="0" w:space="0" w:color="auto"/>
        <w:bottom w:val="none" w:sz="0" w:space="0" w:color="auto"/>
        <w:right w:val="none" w:sz="0" w:space="0" w:color="auto"/>
      </w:divBdr>
      <w:divsChild>
        <w:div w:id="1133981758">
          <w:marLeft w:val="0"/>
          <w:marRight w:val="0"/>
          <w:marTop w:val="0"/>
          <w:marBottom w:val="0"/>
          <w:divBdr>
            <w:top w:val="none" w:sz="0" w:space="0" w:color="auto"/>
            <w:left w:val="none" w:sz="0" w:space="0" w:color="auto"/>
            <w:bottom w:val="none" w:sz="0" w:space="0" w:color="auto"/>
            <w:right w:val="none" w:sz="0" w:space="0" w:color="auto"/>
          </w:divBdr>
          <w:divsChild>
            <w:div w:id="1144270796">
              <w:marLeft w:val="0"/>
              <w:marRight w:val="0"/>
              <w:marTop w:val="0"/>
              <w:marBottom w:val="0"/>
              <w:divBdr>
                <w:top w:val="none" w:sz="0" w:space="0" w:color="auto"/>
                <w:left w:val="none" w:sz="0" w:space="0" w:color="auto"/>
                <w:bottom w:val="none" w:sz="0" w:space="0" w:color="auto"/>
                <w:right w:val="none" w:sz="0" w:space="0" w:color="auto"/>
              </w:divBdr>
              <w:divsChild>
                <w:div w:id="1323048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675695">
      <w:bodyDiv w:val="1"/>
      <w:marLeft w:val="0"/>
      <w:marRight w:val="0"/>
      <w:marTop w:val="0"/>
      <w:marBottom w:val="0"/>
      <w:divBdr>
        <w:top w:val="none" w:sz="0" w:space="0" w:color="auto"/>
        <w:left w:val="none" w:sz="0" w:space="0" w:color="auto"/>
        <w:bottom w:val="none" w:sz="0" w:space="0" w:color="auto"/>
        <w:right w:val="none" w:sz="0" w:space="0" w:color="auto"/>
      </w:divBdr>
    </w:div>
    <w:div w:id="1278372476">
      <w:bodyDiv w:val="1"/>
      <w:marLeft w:val="0"/>
      <w:marRight w:val="0"/>
      <w:marTop w:val="0"/>
      <w:marBottom w:val="0"/>
      <w:divBdr>
        <w:top w:val="none" w:sz="0" w:space="0" w:color="auto"/>
        <w:left w:val="none" w:sz="0" w:space="0" w:color="auto"/>
        <w:bottom w:val="none" w:sz="0" w:space="0" w:color="auto"/>
        <w:right w:val="none" w:sz="0" w:space="0" w:color="auto"/>
      </w:divBdr>
      <w:divsChild>
        <w:div w:id="110245680">
          <w:marLeft w:val="0"/>
          <w:marRight w:val="0"/>
          <w:marTop w:val="0"/>
          <w:marBottom w:val="0"/>
          <w:divBdr>
            <w:top w:val="none" w:sz="0" w:space="0" w:color="auto"/>
            <w:left w:val="none" w:sz="0" w:space="0" w:color="auto"/>
            <w:bottom w:val="none" w:sz="0" w:space="0" w:color="auto"/>
            <w:right w:val="none" w:sz="0" w:space="0" w:color="auto"/>
          </w:divBdr>
          <w:divsChild>
            <w:div w:id="178007040">
              <w:marLeft w:val="0"/>
              <w:marRight w:val="0"/>
              <w:marTop w:val="0"/>
              <w:marBottom w:val="0"/>
              <w:divBdr>
                <w:top w:val="none" w:sz="0" w:space="0" w:color="auto"/>
                <w:left w:val="none" w:sz="0" w:space="0" w:color="auto"/>
                <w:bottom w:val="none" w:sz="0" w:space="0" w:color="auto"/>
                <w:right w:val="none" w:sz="0" w:space="0" w:color="auto"/>
              </w:divBdr>
              <w:divsChild>
                <w:div w:id="104290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460219">
      <w:bodyDiv w:val="1"/>
      <w:marLeft w:val="0"/>
      <w:marRight w:val="0"/>
      <w:marTop w:val="0"/>
      <w:marBottom w:val="0"/>
      <w:divBdr>
        <w:top w:val="none" w:sz="0" w:space="0" w:color="auto"/>
        <w:left w:val="none" w:sz="0" w:space="0" w:color="auto"/>
        <w:bottom w:val="none" w:sz="0" w:space="0" w:color="auto"/>
        <w:right w:val="none" w:sz="0" w:space="0" w:color="auto"/>
      </w:divBdr>
    </w:div>
    <w:div w:id="1288005347">
      <w:bodyDiv w:val="1"/>
      <w:marLeft w:val="0"/>
      <w:marRight w:val="0"/>
      <w:marTop w:val="0"/>
      <w:marBottom w:val="0"/>
      <w:divBdr>
        <w:top w:val="none" w:sz="0" w:space="0" w:color="auto"/>
        <w:left w:val="none" w:sz="0" w:space="0" w:color="auto"/>
        <w:bottom w:val="none" w:sz="0" w:space="0" w:color="auto"/>
        <w:right w:val="none" w:sz="0" w:space="0" w:color="auto"/>
      </w:divBdr>
    </w:div>
    <w:div w:id="1292322239">
      <w:bodyDiv w:val="1"/>
      <w:marLeft w:val="0"/>
      <w:marRight w:val="0"/>
      <w:marTop w:val="0"/>
      <w:marBottom w:val="0"/>
      <w:divBdr>
        <w:top w:val="none" w:sz="0" w:space="0" w:color="auto"/>
        <w:left w:val="none" w:sz="0" w:space="0" w:color="auto"/>
        <w:bottom w:val="none" w:sz="0" w:space="0" w:color="auto"/>
        <w:right w:val="none" w:sz="0" w:space="0" w:color="auto"/>
      </w:divBdr>
    </w:div>
    <w:div w:id="1299413906">
      <w:bodyDiv w:val="1"/>
      <w:marLeft w:val="0"/>
      <w:marRight w:val="0"/>
      <w:marTop w:val="0"/>
      <w:marBottom w:val="0"/>
      <w:divBdr>
        <w:top w:val="none" w:sz="0" w:space="0" w:color="auto"/>
        <w:left w:val="none" w:sz="0" w:space="0" w:color="auto"/>
        <w:bottom w:val="none" w:sz="0" w:space="0" w:color="auto"/>
        <w:right w:val="none" w:sz="0" w:space="0" w:color="auto"/>
      </w:divBdr>
    </w:div>
    <w:div w:id="1300764242">
      <w:bodyDiv w:val="1"/>
      <w:marLeft w:val="0"/>
      <w:marRight w:val="0"/>
      <w:marTop w:val="0"/>
      <w:marBottom w:val="0"/>
      <w:divBdr>
        <w:top w:val="none" w:sz="0" w:space="0" w:color="auto"/>
        <w:left w:val="none" w:sz="0" w:space="0" w:color="auto"/>
        <w:bottom w:val="none" w:sz="0" w:space="0" w:color="auto"/>
        <w:right w:val="none" w:sz="0" w:space="0" w:color="auto"/>
      </w:divBdr>
    </w:div>
    <w:div w:id="1301495254">
      <w:bodyDiv w:val="1"/>
      <w:marLeft w:val="0"/>
      <w:marRight w:val="0"/>
      <w:marTop w:val="0"/>
      <w:marBottom w:val="0"/>
      <w:divBdr>
        <w:top w:val="none" w:sz="0" w:space="0" w:color="auto"/>
        <w:left w:val="none" w:sz="0" w:space="0" w:color="auto"/>
        <w:bottom w:val="none" w:sz="0" w:space="0" w:color="auto"/>
        <w:right w:val="none" w:sz="0" w:space="0" w:color="auto"/>
      </w:divBdr>
    </w:div>
    <w:div w:id="1306012297">
      <w:bodyDiv w:val="1"/>
      <w:marLeft w:val="0"/>
      <w:marRight w:val="0"/>
      <w:marTop w:val="0"/>
      <w:marBottom w:val="0"/>
      <w:divBdr>
        <w:top w:val="none" w:sz="0" w:space="0" w:color="auto"/>
        <w:left w:val="none" w:sz="0" w:space="0" w:color="auto"/>
        <w:bottom w:val="none" w:sz="0" w:space="0" w:color="auto"/>
        <w:right w:val="none" w:sz="0" w:space="0" w:color="auto"/>
      </w:divBdr>
    </w:div>
    <w:div w:id="1306740420">
      <w:bodyDiv w:val="1"/>
      <w:marLeft w:val="0"/>
      <w:marRight w:val="0"/>
      <w:marTop w:val="0"/>
      <w:marBottom w:val="0"/>
      <w:divBdr>
        <w:top w:val="none" w:sz="0" w:space="0" w:color="auto"/>
        <w:left w:val="none" w:sz="0" w:space="0" w:color="auto"/>
        <w:bottom w:val="none" w:sz="0" w:space="0" w:color="auto"/>
        <w:right w:val="none" w:sz="0" w:space="0" w:color="auto"/>
      </w:divBdr>
      <w:divsChild>
        <w:div w:id="830022183">
          <w:marLeft w:val="0"/>
          <w:marRight w:val="0"/>
          <w:marTop w:val="0"/>
          <w:marBottom w:val="0"/>
          <w:divBdr>
            <w:top w:val="none" w:sz="0" w:space="0" w:color="auto"/>
            <w:left w:val="none" w:sz="0" w:space="0" w:color="auto"/>
            <w:bottom w:val="none" w:sz="0" w:space="0" w:color="auto"/>
            <w:right w:val="none" w:sz="0" w:space="0" w:color="auto"/>
          </w:divBdr>
        </w:div>
      </w:divsChild>
    </w:div>
    <w:div w:id="1312712891">
      <w:bodyDiv w:val="1"/>
      <w:marLeft w:val="0"/>
      <w:marRight w:val="0"/>
      <w:marTop w:val="0"/>
      <w:marBottom w:val="0"/>
      <w:divBdr>
        <w:top w:val="none" w:sz="0" w:space="0" w:color="auto"/>
        <w:left w:val="none" w:sz="0" w:space="0" w:color="auto"/>
        <w:bottom w:val="none" w:sz="0" w:space="0" w:color="auto"/>
        <w:right w:val="none" w:sz="0" w:space="0" w:color="auto"/>
      </w:divBdr>
    </w:div>
    <w:div w:id="1315721272">
      <w:bodyDiv w:val="1"/>
      <w:marLeft w:val="0"/>
      <w:marRight w:val="0"/>
      <w:marTop w:val="0"/>
      <w:marBottom w:val="0"/>
      <w:divBdr>
        <w:top w:val="none" w:sz="0" w:space="0" w:color="auto"/>
        <w:left w:val="none" w:sz="0" w:space="0" w:color="auto"/>
        <w:bottom w:val="none" w:sz="0" w:space="0" w:color="auto"/>
        <w:right w:val="none" w:sz="0" w:space="0" w:color="auto"/>
      </w:divBdr>
    </w:div>
    <w:div w:id="1317756516">
      <w:bodyDiv w:val="1"/>
      <w:marLeft w:val="0"/>
      <w:marRight w:val="0"/>
      <w:marTop w:val="0"/>
      <w:marBottom w:val="0"/>
      <w:divBdr>
        <w:top w:val="none" w:sz="0" w:space="0" w:color="auto"/>
        <w:left w:val="none" w:sz="0" w:space="0" w:color="auto"/>
        <w:bottom w:val="none" w:sz="0" w:space="0" w:color="auto"/>
        <w:right w:val="none" w:sz="0" w:space="0" w:color="auto"/>
      </w:divBdr>
      <w:divsChild>
        <w:div w:id="1193543119">
          <w:marLeft w:val="0"/>
          <w:marRight w:val="0"/>
          <w:marTop w:val="0"/>
          <w:marBottom w:val="0"/>
          <w:divBdr>
            <w:top w:val="none" w:sz="0" w:space="0" w:color="auto"/>
            <w:left w:val="none" w:sz="0" w:space="0" w:color="auto"/>
            <w:bottom w:val="none" w:sz="0" w:space="0" w:color="auto"/>
            <w:right w:val="none" w:sz="0" w:space="0" w:color="auto"/>
          </w:divBdr>
          <w:divsChild>
            <w:div w:id="52045118">
              <w:marLeft w:val="0"/>
              <w:marRight w:val="0"/>
              <w:marTop w:val="0"/>
              <w:marBottom w:val="0"/>
              <w:divBdr>
                <w:top w:val="none" w:sz="0" w:space="0" w:color="auto"/>
                <w:left w:val="none" w:sz="0" w:space="0" w:color="auto"/>
                <w:bottom w:val="none" w:sz="0" w:space="0" w:color="auto"/>
                <w:right w:val="none" w:sz="0" w:space="0" w:color="auto"/>
              </w:divBdr>
              <w:divsChild>
                <w:div w:id="119669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108811">
      <w:bodyDiv w:val="1"/>
      <w:marLeft w:val="0"/>
      <w:marRight w:val="0"/>
      <w:marTop w:val="0"/>
      <w:marBottom w:val="0"/>
      <w:divBdr>
        <w:top w:val="none" w:sz="0" w:space="0" w:color="auto"/>
        <w:left w:val="none" w:sz="0" w:space="0" w:color="auto"/>
        <w:bottom w:val="none" w:sz="0" w:space="0" w:color="auto"/>
        <w:right w:val="none" w:sz="0" w:space="0" w:color="auto"/>
      </w:divBdr>
    </w:div>
    <w:div w:id="1321084115">
      <w:bodyDiv w:val="1"/>
      <w:marLeft w:val="0"/>
      <w:marRight w:val="0"/>
      <w:marTop w:val="0"/>
      <w:marBottom w:val="0"/>
      <w:divBdr>
        <w:top w:val="none" w:sz="0" w:space="0" w:color="auto"/>
        <w:left w:val="none" w:sz="0" w:space="0" w:color="auto"/>
        <w:bottom w:val="none" w:sz="0" w:space="0" w:color="auto"/>
        <w:right w:val="none" w:sz="0" w:space="0" w:color="auto"/>
      </w:divBdr>
    </w:div>
    <w:div w:id="1329139135">
      <w:bodyDiv w:val="1"/>
      <w:marLeft w:val="0"/>
      <w:marRight w:val="0"/>
      <w:marTop w:val="0"/>
      <w:marBottom w:val="0"/>
      <w:divBdr>
        <w:top w:val="none" w:sz="0" w:space="0" w:color="auto"/>
        <w:left w:val="none" w:sz="0" w:space="0" w:color="auto"/>
        <w:bottom w:val="none" w:sz="0" w:space="0" w:color="auto"/>
        <w:right w:val="none" w:sz="0" w:space="0" w:color="auto"/>
      </w:divBdr>
    </w:div>
    <w:div w:id="1336418782">
      <w:bodyDiv w:val="1"/>
      <w:marLeft w:val="0"/>
      <w:marRight w:val="0"/>
      <w:marTop w:val="0"/>
      <w:marBottom w:val="0"/>
      <w:divBdr>
        <w:top w:val="none" w:sz="0" w:space="0" w:color="auto"/>
        <w:left w:val="none" w:sz="0" w:space="0" w:color="auto"/>
        <w:bottom w:val="none" w:sz="0" w:space="0" w:color="auto"/>
        <w:right w:val="none" w:sz="0" w:space="0" w:color="auto"/>
      </w:divBdr>
    </w:div>
    <w:div w:id="1340355252">
      <w:bodyDiv w:val="1"/>
      <w:marLeft w:val="0"/>
      <w:marRight w:val="0"/>
      <w:marTop w:val="0"/>
      <w:marBottom w:val="0"/>
      <w:divBdr>
        <w:top w:val="none" w:sz="0" w:space="0" w:color="auto"/>
        <w:left w:val="none" w:sz="0" w:space="0" w:color="auto"/>
        <w:bottom w:val="none" w:sz="0" w:space="0" w:color="auto"/>
        <w:right w:val="none" w:sz="0" w:space="0" w:color="auto"/>
      </w:divBdr>
    </w:div>
    <w:div w:id="1341855409">
      <w:bodyDiv w:val="1"/>
      <w:marLeft w:val="0"/>
      <w:marRight w:val="0"/>
      <w:marTop w:val="0"/>
      <w:marBottom w:val="0"/>
      <w:divBdr>
        <w:top w:val="none" w:sz="0" w:space="0" w:color="auto"/>
        <w:left w:val="none" w:sz="0" w:space="0" w:color="auto"/>
        <w:bottom w:val="none" w:sz="0" w:space="0" w:color="auto"/>
        <w:right w:val="none" w:sz="0" w:space="0" w:color="auto"/>
      </w:divBdr>
    </w:div>
    <w:div w:id="1342900378">
      <w:bodyDiv w:val="1"/>
      <w:marLeft w:val="0"/>
      <w:marRight w:val="0"/>
      <w:marTop w:val="0"/>
      <w:marBottom w:val="0"/>
      <w:divBdr>
        <w:top w:val="none" w:sz="0" w:space="0" w:color="auto"/>
        <w:left w:val="none" w:sz="0" w:space="0" w:color="auto"/>
        <w:bottom w:val="none" w:sz="0" w:space="0" w:color="auto"/>
        <w:right w:val="none" w:sz="0" w:space="0" w:color="auto"/>
      </w:divBdr>
    </w:div>
    <w:div w:id="1345745614">
      <w:bodyDiv w:val="1"/>
      <w:marLeft w:val="0"/>
      <w:marRight w:val="0"/>
      <w:marTop w:val="0"/>
      <w:marBottom w:val="0"/>
      <w:divBdr>
        <w:top w:val="none" w:sz="0" w:space="0" w:color="auto"/>
        <w:left w:val="none" w:sz="0" w:space="0" w:color="auto"/>
        <w:bottom w:val="none" w:sz="0" w:space="0" w:color="auto"/>
        <w:right w:val="none" w:sz="0" w:space="0" w:color="auto"/>
      </w:divBdr>
      <w:divsChild>
        <w:div w:id="1333291998">
          <w:marLeft w:val="0"/>
          <w:marRight w:val="0"/>
          <w:marTop w:val="0"/>
          <w:marBottom w:val="0"/>
          <w:divBdr>
            <w:top w:val="none" w:sz="0" w:space="0" w:color="auto"/>
            <w:left w:val="none" w:sz="0" w:space="0" w:color="auto"/>
            <w:bottom w:val="none" w:sz="0" w:space="0" w:color="auto"/>
            <w:right w:val="none" w:sz="0" w:space="0" w:color="auto"/>
          </w:divBdr>
          <w:divsChild>
            <w:div w:id="109788366">
              <w:marLeft w:val="0"/>
              <w:marRight w:val="0"/>
              <w:marTop w:val="0"/>
              <w:marBottom w:val="0"/>
              <w:divBdr>
                <w:top w:val="none" w:sz="0" w:space="0" w:color="auto"/>
                <w:left w:val="none" w:sz="0" w:space="0" w:color="auto"/>
                <w:bottom w:val="none" w:sz="0" w:space="0" w:color="auto"/>
                <w:right w:val="none" w:sz="0" w:space="0" w:color="auto"/>
              </w:divBdr>
              <w:divsChild>
                <w:div w:id="45968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364831">
      <w:bodyDiv w:val="1"/>
      <w:marLeft w:val="0"/>
      <w:marRight w:val="0"/>
      <w:marTop w:val="0"/>
      <w:marBottom w:val="0"/>
      <w:divBdr>
        <w:top w:val="none" w:sz="0" w:space="0" w:color="auto"/>
        <w:left w:val="none" w:sz="0" w:space="0" w:color="auto"/>
        <w:bottom w:val="none" w:sz="0" w:space="0" w:color="auto"/>
        <w:right w:val="none" w:sz="0" w:space="0" w:color="auto"/>
      </w:divBdr>
    </w:div>
    <w:div w:id="1351177021">
      <w:bodyDiv w:val="1"/>
      <w:marLeft w:val="0"/>
      <w:marRight w:val="0"/>
      <w:marTop w:val="0"/>
      <w:marBottom w:val="0"/>
      <w:divBdr>
        <w:top w:val="none" w:sz="0" w:space="0" w:color="auto"/>
        <w:left w:val="none" w:sz="0" w:space="0" w:color="auto"/>
        <w:bottom w:val="none" w:sz="0" w:space="0" w:color="auto"/>
        <w:right w:val="none" w:sz="0" w:space="0" w:color="auto"/>
      </w:divBdr>
    </w:div>
    <w:div w:id="1354847625">
      <w:bodyDiv w:val="1"/>
      <w:marLeft w:val="0"/>
      <w:marRight w:val="0"/>
      <w:marTop w:val="0"/>
      <w:marBottom w:val="0"/>
      <w:divBdr>
        <w:top w:val="none" w:sz="0" w:space="0" w:color="auto"/>
        <w:left w:val="none" w:sz="0" w:space="0" w:color="auto"/>
        <w:bottom w:val="none" w:sz="0" w:space="0" w:color="auto"/>
        <w:right w:val="none" w:sz="0" w:space="0" w:color="auto"/>
      </w:divBdr>
    </w:div>
    <w:div w:id="1366172264">
      <w:bodyDiv w:val="1"/>
      <w:marLeft w:val="0"/>
      <w:marRight w:val="0"/>
      <w:marTop w:val="0"/>
      <w:marBottom w:val="0"/>
      <w:divBdr>
        <w:top w:val="none" w:sz="0" w:space="0" w:color="auto"/>
        <w:left w:val="none" w:sz="0" w:space="0" w:color="auto"/>
        <w:bottom w:val="none" w:sz="0" w:space="0" w:color="auto"/>
        <w:right w:val="none" w:sz="0" w:space="0" w:color="auto"/>
      </w:divBdr>
      <w:divsChild>
        <w:div w:id="498355057">
          <w:marLeft w:val="0"/>
          <w:marRight w:val="0"/>
          <w:marTop w:val="0"/>
          <w:marBottom w:val="0"/>
          <w:divBdr>
            <w:top w:val="none" w:sz="0" w:space="0" w:color="auto"/>
            <w:left w:val="none" w:sz="0" w:space="0" w:color="auto"/>
            <w:bottom w:val="none" w:sz="0" w:space="0" w:color="auto"/>
            <w:right w:val="none" w:sz="0" w:space="0" w:color="auto"/>
          </w:divBdr>
          <w:divsChild>
            <w:div w:id="657267214">
              <w:marLeft w:val="0"/>
              <w:marRight w:val="0"/>
              <w:marTop w:val="0"/>
              <w:marBottom w:val="0"/>
              <w:divBdr>
                <w:top w:val="none" w:sz="0" w:space="0" w:color="auto"/>
                <w:left w:val="none" w:sz="0" w:space="0" w:color="auto"/>
                <w:bottom w:val="none" w:sz="0" w:space="0" w:color="auto"/>
                <w:right w:val="none" w:sz="0" w:space="0" w:color="auto"/>
              </w:divBdr>
              <w:divsChild>
                <w:div w:id="791898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869467">
      <w:bodyDiv w:val="1"/>
      <w:marLeft w:val="0"/>
      <w:marRight w:val="0"/>
      <w:marTop w:val="0"/>
      <w:marBottom w:val="0"/>
      <w:divBdr>
        <w:top w:val="none" w:sz="0" w:space="0" w:color="auto"/>
        <w:left w:val="none" w:sz="0" w:space="0" w:color="auto"/>
        <w:bottom w:val="none" w:sz="0" w:space="0" w:color="auto"/>
        <w:right w:val="none" w:sz="0" w:space="0" w:color="auto"/>
      </w:divBdr>
    </w:div>
    <w:div w:id="1373114234">
      <w:bodyDiv w:val="1"/>
      <w:marLeft w:val="0"/>
      <w:marRight w:val="0"/>
      <w:marTop w:val="0"/>
      <w:marBottom w:val="0"/>
      <w:divBdr>
        <w:top w:val="none" w:sz="0" w:space="0" w:color="auto"/>
        <w:left w:val="none" w:sz="0" w:space="0" w:color="auto"/>
        <w:bottom w:val="none" w:sz="0" w:space="0" w:color="auto"/>
        <w:right w:val="none" w:sz="0" w:space="0" w:color="auto"/>
      </w:divBdr>
      <w:divsChild>
        <w:div w:id="1739327367">
          <w:marLeft w:val="0"/>
          <w:marRight w:val="0"/>
          <w:marTop w:val="0"/>
          <w:marBottom w:val="0"/>
          <w:divBdr>
            <w:top w:val="none" w:sz="0" w:space="0" w:color="auto"/>
            <w:left w:val="none" w:sz="0" w:space="0" w:color="auto"/>
            <w:bottom w:val="none" w:sz="0" w:space="0" w:color="auto"/>
            <w:right w:val="none" w:sz="0" w:space="0" w:color="auto"/>
          </w:divBdr>
          <w:divsChild>
            <w:div w:id="1337876903">
              <w:marLeft w:val="0"/>
              <w:marRight w:val="0"/>
              <w:marTop w:val="0"/>
              <w:marBottom w:val="0"/>
              <w:divBdr>
                <w:top w:val="none" w:sz="0" w:space="0" w:color="auto"/>
                <w:left w:val="none" w:sz="0" w:space="0" w:color="auto"/>
                <w:bottom w:val="none" w:sz="0" w:space="0" w:color="auto"/>
                <w:right w:val="none" w:sz="0" w:space="0" w:color="auto"/>
              </w:divBdr>
              <w:divsChild>
                <w:div w:id="157970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038850">
      <w:bodyDiv w:val="1"/>
      <w:marLeft w:val="0"/>
      <w:marRight w:val="0"/>
      <w:marTop w:val="0"/>
      <w:marBottom w:val="0"/>
      <w:divBdr>
        <w:top w:val="none" w:sz="0" w:space="0" w:color="auto"/>
        <w:left w:val="none" w:sz="0" w:space="0" w:color="auto"/>
        <w:bottom w:val="none" w:sz="0" w:space="0" w:color="auto"/>
        <w:right w:val="none" w:sz="0" w:space="0" w:color="auto"/>
      </w:divBdr>
    </w:div>
    <w:div w:id="1377658197">
      <w:bodyDiv w:val="1"/>
      <w:marLeft w:val="0"/>
      <w:marRight w:val="0"/>
      <w:marTop w:val="0"/>
      <w:marBottom w:val="0"/>
      <w:divBdr>
        <w:top w:val="none" w:sz="0" w:space="0" w:color="auto"/>
        <w:left w:val="none" w:sz="0" w:space="0" w:color="auto"/>
        <w:bottom w:val="none" w:sz="0" w:space="0" w:color="auto"/>
        <w:right w:val="none" w:sz="0" w:space="0" w:color="auto"/>
      </w:divBdr>
    </w:div>
    <w:div w:id="1397708101">
      <w:bodyDiv w:val="1"/>
      <w:marLeft w:val="0"/>
      <w:marRight w:val="0"/>
      <w:marTop w:val="0"/>
      <w:marBottom w:val="0"/>
      <w:divBdr>
        <w:top w:val="none" w:sz="0" w:space="0" w:color="auto"/>
        <w:left w:val="none" w:sz="0" w:space="0" w:color="auto"/>
        <w:bottom w:val="none" w:sz="0" w:space="0" w:color="auto"/>
        <w:right w:val="none" w:sz="0" w:space="0" w:color="auto"/>
      </w:divBdr>
    </w:div>
    <w:div w:id="1406687874">
      <w:bodyDiv w:val="1"/>
      <w:marLeft w:val="0"/>
      <w:marRight w:val="0"/>
      <w:marTop w:val="0"/>
      <w:marBottom w:val="0"/>
      <w:divBdr>
        <w:top w:val="none" w:sz="0" w:space="0" w:color="auto"/>
        <w:left w:val="none" w:sz="0" w:space="0" w:color="auto"/>
        <w:bottom w:val="none" w:sz="0" w:space="0" w:color="auto"/>
        <w:right w:val="none" w:sz="0" w:space="0" w:color="auto"/>
      </w:divBdr>
    </w:div>
    <w:div w:id="1409184533">
      <w:bodyDiv w:val="1"/>
      <w:marLeft w:val="0"/>
      <w:marRight w:val="0"/>
      <w:marTop w:val="0"/>
      <w:marBottom w:val="0"/>
      <w:divBdr>
        <w:top w:val="none" w:sz="0" w:space="0" w:color="auto"/>
        <w:left w:val="none" w:sz="0" w:space="0" w:color="auto"/>
        <w:bottom w:val="none" w:sz="0" w:space="0" w:color="auto"/>
        <w:right w:val="none" w:sz="0" w:space="0" w:color="auto"/>
      </w:divBdr>
    </w:div>
    <w:div w:id="1410469069">
      <w:bodyDiv w:val="1"/>
      <w:marLeft w:val="0"/>
      <w:marRight w:val="0"/>
      <w:marTop w:val="0"/>
      <w:marBottom w:val="0"/>
      <w:divBdr>
        <w:top w:val="none" w:sz="0" w:space="0" w:color="auto"/>
        <w:left w:val="none" w:sz="0" w:space="0" w:color="auto"/>
        <w:bottom w:val="none" w:sz="0" w:space="0" w:color="auto"/>
        <w:right w:val="none" w:sz="0" w:space="0" w:color="auto"/>
      </w:divBdr>
    </w:div>
    <w:div w:id="1412507384">
      <w:bodyDiv w:val="1"/>
      <w:marLeft w:val="0"/>
      <w:marRight w:val="0"/>
      <w:marTop w:val="0"/>
      <w:marBottom w:val="0"/>
      <w:divBdr>
        <w:top w:val="none" w:sz="0" w:space="0" w:color="auto"/>
        <w:left w:val="none" w:sz="0" w:space="0" w:color="auto"/>
        <w:bottom w:val="none" w:sz="0" w:space="0" w:color="auto"/>
        <w:right w:val="none" w:sz="0" w:space="0" w:color="auto"/>
      </w:divBdr>
    </w:div>
    <w:div w:id="1414205609">
      <w:bodyDiv w:val="1"/>
      <w:marLeft w:val="0"/>
      <w:marRight w:val="0"/>
      <w:marTop w:val="0"/>
      <w:marBottom w:val="0"/>
      <w:divBdr>
        <w:top w:val="none" w:sz="0" w:space="0" w:color="auto"/>
        <w:left w:val="none" w:sz="0" w:space="0" w:color="auto"/>
        <w:bottom w:val="none" w:sz="0" w:space="0" w:color="auto"/>
        <w:right w:val="none" w:sz="0" w:space="0" w:color="auto"/>
      </w:divBdr>
      <w:divsChild>
        <w:div w:id="1747418323">
          <w:marLeft w:val="0"/>
          <w:marRight w:val="0"/>
          <w:marTop w:val="0"/>
          <w:marBottom w:val="0"/>
          <w:divBdr>
            <w:top w:val="none" w:sz="0" w:space="0" w:color="auto"/>
            <w:left w:val="none" w:sz="0" w:space="0" w:color="auto"/>
            <w:bottom w:val="none" w:sz="0" w:space="0" w:color="auto"/>
            <w:right w:val="none" w:sz="0" w:space="0" w:color="auto"/>
          </w:divBdr>
          <w:divsChild>
            <w:div w:id="1341471083">
              <w:marLeft w:val="0"/>
              <w:marRight w:val="0"/>
              <w:marTop w:val="0"/>
              <w:marBottom w:val="0"/>
              <w:divBdr>
                <w:top w:val="none" w:sz="0" w:space="0" w:color="auto"/>
                <w:left w:val="none" w:sz="0" w:space="0" w:color="auto"/>
                <w:bottom w:val="none" w:sz="0" w:space="0" w:color="auto"/>
                <w:right w:val="none" w:sz="0" w:space="0" w:color="auto"/>
              </w:divBdr>
              <w:divsChild>
                <w:div w:id="152366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286270">
      <w:bodyDiv w:val="1"/>
      <w:marLeft w:val="0"/>
      <w:marRight w:val="0"/>
      <w:marTop w:val="0"/>
      <w:marBottom w:val="0"/>
      <w:divBdr>
        <w:top w:val="none" w:sz="0" w:space="0" w:color="auto"/>
        <w:left w:val="none" w:sz="0" w:space="0" w:color="auto"/>
        <w:bottom w:val="none" w:sz="0" w:space="0" w:color="auto"/>
        <w:right w:val="none" w:sz="0" w:space="0" w:color="auto"/>
      </w:divBdr>
    </w:div>
    <w:div w:id="1423332333">
      <w:bodyDiv w:val="1"/>
      <w:marLeft w:val="0"/>
      <w:marRight w:val="0"/>
      <w:marTop w:val="0"/>
      <w:marBottom w:val="0"/>
      <w:divBdr>
        <w:top w:val="none" w:sz="0" w:space="0" w:color="auto"/>
        <w:left w:val="none" w:sz="0" w:space="0" w:color="auto"/>
        <w:bottom w:val="none" w:sz="0" w:space="0" w:color="auto"/>
        <w:right w:val="none" w:sz="0" w:space="0" w:color="auto"/>
      </w:divBdr>
    </w:div>
    <w:div w:id="1432169374">
      <w:bodyDiv w:val="1"/>
      <w:marLeft w:val="0"/>
      <w:marRight w:val="0"/>
      <w:marTop w:val="0"/>
      <w:marBottom w:val="0"/>
      <w:divBdr>
        <w:top w:val="none" w:sz="0" w:space="0" w:color="auto"/>
        <w:left w:val="none" w:sz="0" w:space="0" w:color="auto"/>
        <w:bottom w:val="none" w:sz="0" w:space="0" w:color="auto"/>
        <w:right w:val="none" w:sz="0" w:space="0" w:color="auto"/>
      </w:divBdr>
    </w:div>
    <w:div w:id="1437628957">
      <w:bodyDiv w:val="1"/>
      <w:marLeft w:val="0"/>
      <w:marRight w:val="0"/>
      <w:marTop w:val="0"/>
      <w:marBottom w:val="0"/>
      <w:divBdr>
        <w:top w:val="none" w:sz="0" w:space="0" w:color="auto"/>
        <w:left w:val="none" w:sz="0" w:space="0" w:color="auto"/>
        <w:bottom w:val="none" w:sz="0" w:space="0" w:color="auto"/>
        <w:right w:val="none" w:sz="0" w:space="0" w:color="auto"/>
      </w:divBdr>
    </w:div>
    <w:div w:id="1440564586">
      <w:bodyDiv w:val="1"/>
      <w:marLeft w:val="0"/>
      <w:marRight w:val="0"/>
      <w:marTop w:val="0"/>
      <w:marBottom w:val="0"/>
      <w:divBdr>
        <w:top w:val="none" w:sz="0" w:space="0" w:color="auto"/>
        <w:left w:val="none" w:sz="0" w:space="0" w:color="auto"/>
        <w:bottom w:val="none" w:sz="0" w:space="0" w:color="auto"/>
        <w:right w:val="none" w:sz="0" w:space="0" w:color="auto"/>
      </w:divBdr>
    </w:div>
    <w:div w:id="1446608686">
      <w:bodyDiv w:val="1"/>
      <w:marLeft w:val="0"/>
      <w:marRight w:val="0"/>
      <w:marTop w:val="0"/>
      <w:marBottom w:val="0"/>
      <w:divBdr>
        <w:top w:val="none" w:sz="0" w:space="0" w:color="auto"/>
        <w:left w:val="none" w:sz="0" w:space="0" w:color="auto"/>
        <w:bottom w:val="none" w:sz="0" w:space="0" w:color="auto"/>
        <w:right w:val="none" w:sz="0" w:space="0" w:color="auto"/>
      </w:divBdr>
    </w:div>
    <w:div w:id="1446846522">
      <w:bodyDiv w:val="1"/>
      <w:marLeft w:val="0"/>
      <w:marRight w:val="0"/>
      <w:marTop w:val="0"/>
      <w:marBottom w:val="0"/>
      <w:divBdr>
        <w:top w:val="none" w:sz="0" w:space="0" w:color="auto"/>
        <w:left w:val="none" w:sz="0" w:space="0" w:color="auto"/>
        <w:bottom w:val="none" w:sz="0" w:space="0" w:color="auto"/>
        <w:right w:val="none" w:sz="0" w:space="0" w:color="auto"/>
      </w:divBdr>
    </w:div>
    <w:div w:id="1447847743">
      <w:bodyDiv w:val="1"/>
      <w:marLeft w:val="0"/>
      <w:marRight w:val="0"/>
      <w:marTop w:val="0"/>
      <w:marBottom w:val="0"/>
      <w:divBdr>
        <w:top w:val="none" w:sz="0" w:space="0" w:color="auto"/>
        <w:left w:val="none" w:sz="0" w:space="0" w:color="auto"/>
        <w:bottom w:val="none" w:sz="0" w:space="0" w:color="auto"/>
        <w:right w:val="none" w:sz="0" w:space="0" w:color="auto"/>
      </w:divBdr>
    </w:div>
    <w:div w:id="1456866554">
      <w:bodyDiv w:val="1"/>
      <w:marLeft w:val="0"/>
      <w:marRight w:val="0"/>
      <w:marTop w:val="0"/>
      <w:marBottom w:val="0"/>
      <w:divBdr>
        <w:top w:val="none" w:sz="0" w:space="0" w:color="auto"/>
        <w:left w:val="none" w:sz="0" w:space="0" w:color="auto"/>
        <w:bottom w:val="none" w:sz="0" w:space="0" w:color="auto"/>
        <w:right w:val="none" w:sz="0" w:space="0" w:color="auto"/>
      </w:divBdr>
    </w:div>
    <w:div w:id="1459179857">
      <w:bodyDiv w:val="1"/>
      <w:marLeft w:val="0"/>
      <w:marRight w:val="0"/>
      <w:marTop w:val="0"/>
      <w:marBottom w:val="0"/>
      <w:divBdr>
        <w:top w:val="none" w:sz="0" w:space="0" w:color="auto"/>
        <w:left w:val="none" w:sz="0" w:space="0" w:color="auto"/>
        <w:bottom w:val="none" w:sz="0" w:space="0" w:color="auto"/>
        <w:right w:val="none" w:sz="0" w:space="0" w:color="auto"/>
      </w:divBdr>
    </w:div>
    <w:div w:id="1460875149">
      <w:bodyDiv w:val="1"/>
      <w:marLeft w:val="0"/>
      <w:marRight w:val="0"/>
      <w:marTop w:val="0"/>
      <w:marBottom w:val="0"/>
      <w:divBdr>
        <w:top w:val="none" w:sz="0" w:space="0" w:color="auto"/>
        <w:left w:val="none" w:sz="0" w:space="0" w:color="auto"/>
        <w:bottom w:val="none" w:sz="0" w:space="0" w:color="auto"/>
        <w:right w:val="none" w:sz="0" w:space="0" w:color="auto"/>
      </w:divBdr>
    </w:div>
    <w:div w:id="1462502802">
      <w:bodyDiv w:val="1"/>
      <w:marLeft w:val="0"/>
      <w:marRight w:val="0"/>
      <w:marTop w:val="0"/>
      <w:marBottom w:val="0"/>
      <w:divBdr>
        <w:top w:val="none" w:sz="0" w:space="0" w:color="auto"/>
        <w:left w:val="none" w:sz="0" w:space="0" w:color="auto"/>
        <w:bottom w:val="none" w:sz="0" w:space="0" w:color="auto"/>
        <w:right w:val="none" w:sz="0" w:space="0" w:color="auto"/>
      </w:divBdr>
    </w:div>
    <w:div w:id="1463113778">
      <w:bodyDiv w:val="1"/>
      <w:marLeft w:val="0"/>
      <w:marRight w:val="0"/>
      <w:marTop w:val="0"/>
      <w:marBottom w:val="0"/>
      <w:divBdr>
        <w:top w:val="none" w:sz="0" w:space="0" w:color="auto"/>
        <w:left w:val="none" w:sz="0" w:space="0" w:color="auto"/>
        <w:bottom w:val="none" w:sz="0" w:space="0" w:color="auto"/>
        <w:right w:val="none" w:sz="0" w:space="0" w:color="auto"/>
      </w:divBdr>
    </w:div>
    <w:div w:id="1469055237">
      <w:bodyDiv w:val="1"/>
      <w:marLeft w:val="0"/>
      <w:marRight w:val="0"/>
      <w:marTop w:val="0"/>
      <w:marBottom w:val="0"/>
      <w:divBdr>
        <w:top w:val="none" w:sz="0" w:space="0" w:color="auto"/>
        <w:left w:val="none" w:sz="0" w:space="0" w:color="auto"/>
        <w:bottom w:val="none" w:sz="0" w:space="0" w:color="auto"/>
        <w:right w:val="none" w:sz="0" w:space="0" w:color="auto"/>
      </w:divBdr>
    </w:div>
    <w:div w:id="1493639799">
      <w:bodyDiv w:val="1"/>
      <w:marLeft w:val="0"/>
      <w:marRight w:val="0"/>
      <w:marTop w:val="0"/>
      <w:marBottom w:val="0"/>
      <w:divBdr>
        <w:top w:val="none" w:sz="0" w:space="0" w:color="auto"/>
        <w:left w:val="none" w:sz="0" w:space="0" w:color="auto"/>
        <w:bottom w:val="none" w:sz="0" w:space="0" w:color="auto"/>
        <w:right w:val="none" w:sz="0" w:space="0" w:color="auto"/>
      </w:divBdr>
    </w:div>
    <w:div w:id="1495536158">
      <w:bodyDiv w:val="1"/>
      <w:marLeft w:val="0"/>
      <w:marRight w:val="0"/>
      <w:marTop w:val="0"/>
      <w:marBottom w:val="0"/>
      <w:divBdr>
        <w:top w:val="none" w:sz="0" w:space="0" w:color="auto"/>
        <w:left w:val="none" w:sz="0" w:space="0" w:color="auto"/>
        <w:bottom w:val="none" w:sz="0" w:space="0" w:color="auto"/>
        <w:right w:val="none" w:sz="0" w:space="0" w:color="auto"/>
      </w:divBdr>
    </w:div>
    <w:div w:id="1502308107">
      <w:bodyDiv w:val="1"/>
      <w:marLeft w:val="0"/>
      <w:marRight w:val="0"/>
      <w:marTop w:val="0"/>
      <w:marBottom w:val="0"/>
      <w:divBdr>
        <w:top w:val="none" w:sz="0" w:space="0" w:color="auto"/>
        <w:left w:val="none" w:sz="0" w:space="0" w:color="auto"/>
        <w:bottom w:val="none" w:sz="0" w:space="0" w:color="auto"/>
        <w:right w:val="none" w:sz="0" w:space="0" w:color="auto"/>
      </w:divBdr>
    </w:div>
    <w:div w:id="1511064305">
      <w:bodyDiv w:val="1"/>
      <w:marLeft w:val="0"/>
      <w:marRight w:val="0"/>
      <w:marTop w:val="0"/>
      <w:marBottom w:val="0"/>
      <w:divBdr>
        <w:top w:val="none" w:sz="0" w:space="0" w:color="auto"/>
        <w:left w:val="none" w:sz="0" w:space="0" w:color="auto"/>
        <w:bottom w:val="none" w:sz="0" w:space="0" w:color="auto"/>
        <w:right w:val="none" w:sz="0" w:space="0" w:color="auto"/>
      </w:divBdr>
    </w:div>
    <w:div w:id="1512253309">
      <w:bodyDiv w:val="1"/>
      <w:marLeft w:val="0"/>
      <w:marRight w:val="0"/>
      <w:marTop w:val="0"/>
      <w:marBottom w:val="0"/>
      <w:divBdr>
        <w:top w:val="none" w:sz="0" w:space="0" w:color="auto"/>
        <w:left w:val="none" w:sz="0" w:space="0" w:color="auto"/>
        <w:bottom w:val="none" w:sz="0" w:space="0" w:color="auto"/>
        <w:right w:val="none" w:sz="0" w:space="0" w:color="auto"/>
      </w:divBdr>
    </w:div>
    <w:div w:id="1517383616">
      <w:bodyDiv w:val="1"/>
      <w:marLeft w:val="0"/>
      <w:marRight w:val="0"/>
      <w:marTop w:val="0"/>
      <w:marBottom w:val="0"/>
      <w:divBdr>
        <w:top w:val="none" w:sz="0" w:space="0" w:color="auto"/>
        <w:left w:val="none" w:sz="0" w:space="0" w:color="auto"/>
        <w:bottom w:val="none" w:sz="0" w:space="0" w:color="auto"/>
        <w:right w:val="none" w:sz="0" w:space="0" w:color="auto"/>
      </w:divBdr>
    </w:div>
    <w:div w:id="1526602388">
      <w:bodyDiv w:val="1"/>
      <w:marLeft w:val="0"/>
      <w:marRight w:val="0"/>
      <w:marTop w:val="0"/>
      <w:marBottom w:val="0"/>
      <w:divBdr>
        <w:top w:val="none" w:sz="0" w:space="0" w:color="auto"/>
        <w:left w:val="none" w:sz="0" w:space="0" w:color="auto"/>
        <w:bottom w:val="none" w:sz="0" w:space="0" w:color="auto"/>
        <w:right w:val="none" w:sz="0" w:space="0" w:color="auto"/>
      </w:divBdr>
    </w:div>
    <w:div w:id="1529027325">
      <w:bodyDiv w:val="1"/>
      <w:marLeft w:val="0"/>
      <w:marRight w:val="0"/>
      <w:marTop w:val="0"/>
      <w:marBottom w:val="0"/>
      <w:divBdr>
        <w:top w:val="none" w:sz="0" w:space="0" w:color="auto"/>
        <w:left w:val="none" w:sz="0" w:space="0" w:color="auto"/>
        <w:bottom w:val="none" w:sz="0" w:space="0" w:color="auto"/>
        <w:right w:val="none" w:sz="0" w:space="0" w:color="auto"/>
      </w:divBdr>
    </w:div>
    <w:div w:id="1529636515">
      <w:bodyDiv w:val="1"/>
      <w:marLeft w:val="0"/>
      <w:marRight w:val="0"/>
      <w:marTop w:val="0"/>
      <w:marBottom w:val="0"/>
      <w:divBdr>
        <w:top w:val="none" w:sz="0" w:space="0" w:color="auto"/>
        <w:left w:val="none" w:sz="0" w:space="0" w:color="auto"/>
        <w:bottom w:val="none" w:sz="0" w:space="0" w:color="auto"/>
        <w:right w:val="none" w:sz="0" w:space="0" w:color="auto"/>
      </w:divBdr>
    </w:div>
    <w:div w:id="1534733302">
      <w:bodyDiv w:val="1"/>
      <w:marLeft w:val="0"/>
      <w:marRight w:val="0"/>
      <w:marTop w:val="0"/>
      <w:marBottom w:val="0"/>
      <w:divBdr>
        <w:top w:val="none" w:sz="0" w:space="0" w:color="auto"/>
        <w:left w:val="none" w:sz="0" w:space="0" w:color="auto"/>
        <w:bottom w:val="none" w:sz="0" w:space="0" w:color="auto"/>
        <w:right w:val="none" w:sz="0" w:space="0" w:color="auto"/>
      </w:divBdr>
    </w:div>
    <w:div w:id="1536622643">
      <w:bodyDiv w:val="1"/>
      <w:marLeft w:val="0"/>
      <w:marRight w:val="0"/>
      <w:marTop w:val="0"/>
      <w:marBottom w:val="0"/>
      <w:divBdr>
        <w:top w:val="none" w:sz="0" w:space="0" w:color="auto"/>
        <w:left w:val="none" w:sz="0" w:space="0" w:color="auto"/>
        <w:bottom w:val="none" w:sz="0" w:space="0" w:color="auto"/>
        <w:right w:val="none" w:sz="0" w:space="0" w:color="auto"/>
      </w:divBdr>
    </w:div>
    <w:div w:id="1549026185">
      <w:bodyDiv w:val="1"/>
      <w:marLeft w:val="0"/>
      <w:marRight w:val="0"/>
      <w:marTop w:val="0"/>
      <w:marBottom w:val="0"/>
      <w:divBdr>
        <w:top w:val="none" w:sz="0" w:space="0" w:color="auto"/>
        <w:left w:val="none" w:sz="0" w:space="0" w:color="auto"/>
        <w:bottom w:val="none" w:sz="0" w:space="0" w:color="auto"/>
        <w:right w:val="none" w:sz="0" w:space="0" w:color="auto"/>
      </w:divBdr>
    </w:div>
    <w:div w:id="1550337185">
      <w:bodyDiv w:val="1"/>
      <w:marLeft w:val="0"/>
      <w:marRight w:val="0"/>
      <w:marTop w:val="0"/>
      <w:marBottom w:val="0"/>
      <w:divBdr>
        <w:top w:val="none" w:sz="0" w:space="0" w:color="auto"/>
        <w:left w:val="none" w:sz="0" w:space="0" w:color="auto"/>
        <w:bottom w:val="none" w:sz="0" w:space="0" w:color="auto"/>
        <w:right w:val="none" w:sz="0" w:space="0" w:color="auto"/>
      </w:divBdr>
    </w:div>
    <w:div w:id="1551259539">
      <w:bodyDiv w:val="1"/>
      <w:marLeft w:val="0"/>
      <w:marRight w:val="0"/>
      <w:marTop w:val="0"/>
      <w:marBottom w:val="0"/>
      <w:divBdr>
        <w:top w:val="none" w:sz="0" w:space="0" w:color="auto"/>
        <w:left w:val="none" w:sz="0" w:space="0" w:color="auto"/>
        <w:bottom w:val="none" w:sz="0" w:space="0" w:color="auto"/>
        <w:right w:val="none" w:sz="0" w:space="0" w:color="auto"/>
      </w:divBdr>
    </w:div>
    <w:div w:id="1553887935">
      <w:bodyDiv w:val="1"/>
      <w:marLeft w:val="0"/>
      <w:marRight w:val="0"/>
      <w:marTop w:val="0"/>
      <w:marBottom w:val="0"/>
      <w:divBdr>
        <w:top w:val="none" w:sz="0" w:space="0" w:color="auto"/>
        <w:left w:val="none" w:sz="0" w:space="0" w:color="auto"/>
        <w:bottom w:val="none" w:sz="0" w:space="0" w:color="auto"/>
        <w:right w:val="none" w:sz="0" w:space="0" w:color="auto"/>
      </w:divBdr>
    </w:div>
    <w:div w:id="1555116338">
      <w:bodyDiv w:val="1"/>
      <w:marLeft w:val="0"/>
      <w:marRight w:val="0"/>
      <w:marTop w:val="0"/>
      <w:marBottom w:val="0"/>
      <w:divBdr>
        <w:top w:val="none" w:sz="0" w:space="0" w:color="auto"/>
        <w:left w:val="none" w:sz="0" w:space="0" w:color="auto"/>
        <w:bottom w:val="none" w:sz="0" w:space="0" w:color="auto"/>
        <w:right w:val="none" w:sz="0" w:space="0" w:color="auto"/>
      </w:divBdr>
    </w:div>
    <w:div w:id="1573924455">
      <w:bodyDiv w:val="1"/>
      <w:marLeft w:val="0"/>
      <w:marRight w:val="0"/>
      <w:marTop w:val="0"/>
      <w:marBottom w:val="0"/>
      <w:divBdr>
        <w:top w:val="none" w:sz="0" w:space="0" w:color="auto"/>
        <w:left w:val="none" w:sz="0" w:space="0" w:color="auto"/>
        <w:bottom w:val="none" w:sz="0" w:space="0" w:color="auto"/>
        <w:right w:val="none" w:sz="0" w:space="0" w:color="auto"/>
      </w:divBdr>
    </w:div>
    <w:div w:id="1577742535">
      <w:bodyDiv w:val="1"/>
      <w:marLeft w:val="0"/>
      <w:marRight w:val="0"/>
      <w:marTop w:val="0"/>
      <w:marBottom w:val="0"/>
      <w:divBdr>
        <w:top w:val="none" w:sz="0" w:space="0" w:color="auto"/>
        <w:left w:val="none" w:sz="0" w:space="0" w:color="auto"/>
        <w:bottom w:val="none" w:sz="0" w:space="0" w:color="auto"/>
        <w:right w:val="none" w:sz="0" w:space="0" w:color="auto"/>
      </w:divBdr>
    </w:div>
    <w:div w:id="1577784409">
      <w:bodyDiv w:val="1"/>
      <w:marLeft w:val="0"/>
      <w:marRight w:val="0"/>
      <w:marTop w:val="0"/>
      <w:marBottom w:val="0"/>
      <w:divBdr>
        <w:top w:val="none" w:sz="0" w:space="0" w:color="auto"/>
        <w:left w:val="none" w:sz="0" w:space="0" w:color="auto"/>
        <w:bottom w:val="none" w:sz="0" w:space="0" w:color="auto"/>
        <w:right w:val="none" w:sz="0" w:space="0" w:color="auto"/>
      </w:divBdr>
    </w:div>
    <w:div w:id="1582448843">
      <w:bodyDiv w:val="1"/>
      <w:marLeft w:val="0"/>
      <w:marRight w:val="0"/>
      <w:marTop w:val="0"/>
      <w:marBottom w:val="0"/>
      <w:divBdr>
        <w:top w:val="none" w:sz="0" w:space="0" w:color="auto"/>
        <w:left w:val="none" w:sz="0" w:space="0" w:color="auto"/>
        <w:bottom w:val="none" w:sz="0" w:space="0" w:color="auto"/>
        <w:right w:val="none" w:sz="0" w:space="0" w:color="auto"/>
      </w:divBdr>
      <w:divsChild>
        <w:div w:id="996417704">
          <w:marLeft w:val="0"/>
          <w:marRight w:val="0"/>
          <w:marTop w:val="0"/>
          <w:marBottom w:val="0"/>
          <w:divBdr>
            <w:top w:val="none" w:sz="0" w:space="0" w:color="auto"/>
            <w:left w:val="none" w:sz="0" w:space="0" w:color="auto"/>
            <w:bottom w:val="none" w:sz="0" w:space="0" w:color="auto"/>
            <w:right w:val="none" w:sz="0" w:space="0" w:color="auto"/>
          </w:divBdr>
          <w:divsChild>
            <w:div w:id="2147039528">
              <w:marLeft w:val="0"/>
              <w:marRight w:val="0"/>
              <w:marTop w:val="0"/>
              <w:marBottom w:val="0"/>
              <w:divBdr>
                <w:top w:val="none" w:sz="0" w:space="0" w:color="auto"/>
                <w:left w:val="none" w:sz="0" w:space="0" w:color="auto"/>
                <w:bottom w:val="none" w:sz="0" w:space="0" w:color="auto"/>
                <w:right w:val="none" w:sz="0" w:space="0" w:color="auto"/>
              </w:divBdr>
              <w:divsChild>
                <w:div w:id="176241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071227">
      <w:bodyDiv w:val="1"/>
      <w:marLeft w:val="0"/>
      <w:marRight w:val="0"/>
      <w:marTop w:val="0"/>
      <w:marBottom w:val="0"/>
      <w:divBdr>
        <w:top w:val="none" w:sz="0" w:space="0" w:color="auto"/>
        <w:left w:val="none" w:sz="0" w:space="0" w:color="auto"/>
        <w:bottom w:val="none" w:sz="0" w:space="0" w:color="auto"/>
        <w:right w:val="none" w:sz="0" w:space="0" w:color="auto"/>
      </w:divBdr>
    </w:div>
    <w:div w:id="1586567666">
      <w:bodyDiv w:val="1"/>
      <w:marLeft w:val="0"/>
      <w:marRight w:val="0"/>
      <w:marTop w:val="0"/>
      <w:marBottom w:val="0"/>
      <w:divBdr>
        <w:top w:val="none" w:sz="0" w:space="0" w:color="auto"/>
        <w:left w:val="none" w:sz="0" w:space="0" w:color="auto"/>
        <w:bottom w:val="none" w:sz="0" w:space="0" w:color="auto"/>
        <w:right w:val="none" w:sz="0" w:space="0" w:color="auto"/>
      </w:divBdr>
    </w:div>
    <w:div w:id="1587037026">
      <w:bodyDiv w:val="1"/>
      <w:marLeft w:val="0"/>
      <w:marRight w:val="0"/>
      <w:marTop w:val="0"/>
      <w:marBottom w:val="0"/>
      <w:divBdr>
        <w:top w:val="none" w:sz="0" w:space="0" w:color="auto"/>
        <w:left w:val="none" w:sz="0" w:space="0" w:color="auto"/>
        <w:bottom w:val="none" w:sz="0" w:space="0" w:color="auto"/>
        <w:right w:val="none" w:sz="0" w:space="0" w:color="auto"/>
      </w:divBdr>
      <w:divsChild>
        <w:div w:id="2009550215">
          <w:marLeft w:val="0"/>
          <w:marRight w:val="0"/>
          <w:marTop w:val="0"/>
          <w:marBottom w:val="0"/>
          <w:divBdr>
            <w:top w:val="none" w:sz="0" w:space="0" w:color="auto"/>
            <w:left w:val="none" w:sz="0" w:space="0" w:color="auto"/>
            <w:bottom w:val="none" w:sz="0" w:space="0" w:color="auto"/>
            <w:right w:val="none" w:sz="0" w:space="0" w:color="auto"/>
          </w:divBdr>
          <w:divsChild>
            <w:div w:id="101725434">
              <w:marLeft w:val="0"/>
              <w:marRight w:val="0"/>
              <w:marTop w:val="0"/>
              <w:marBottom w:val="0"/>
              <w:divBdr>
                <w:top w:val="none" w:sz="0" w:space="0" w:color="auto"/>
                <w:left w:val="none" w:sz="0" w:space="0" w:color="auto"/>
                <w:bottom w:val="none" w:sz="0" w:space="0" w:color="auto"/>
                <w:right w:val="none" w:sz="0" w:space="0" w:color="auto"/>
              </w:divBdr>
              <w:divsChild>
                <w:div w:id="145752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768265">
      <w:bodyDiv w:val="1"/>
      <w:marLeft w:val="0"/>
      <w:marRight w:val="0"/>
      <w:marTop w:val="0"/>
      <w:marBottom w:val="0"/>
      <w:divBdr>
        <w:top w:val="none" w:sz="0" w:space="0" w:color="auto"/>
        <w:left w:val="none" w:sz="0" w:space="0" w:color="auto"/>
        <w:bottom w:val="none" w:sz="0" w:space="0" w:color="auto"/>
        <w:right w:val="none" w:sz="0" w:space="0" w:color="auto"/>
      </w:divBdr>
    </w:div>
    <w:div w:id="1589997960">
      <w:bodyDiv w:val="1"/>
      <w:marLeft w:val="0"/>
      <w:marRight w:val="0"/>
      <w:marTop w:val="0"/>
      <w:marBottom w:val="0"/>
      <w:divBdr>
        <w:top w:val="none" w:sz="0" w:space="0" w:color="auto"/>
        <w:left w:val="none" w:sz="0" w:space="0" w:color="auto"/>
        <w:bottom w:val="none" w:sz="0" w:space="0" w:color="auto"/>
        <w:right w:val="none" w:sz="0" w:space="0" w:color="auto"/>
      </w:divBdr>
    </w:div>
    <w:div w:id="1591967701">
      <w:bodyDiv w:val="1"/>
      <w:marLeft w:val="0"/>
      <w:marRight w:val="0"/>
      <w:marTop w:val="0"/>
      <w:marBottom w:val="0"/>
      <w:divBdr>
        <w:top w:val="none" w:sz="0" w:space="0" w:color="auto"/>
        <w:left w:val="none" w:sz="0" w:space="0" w:color="auto"/>
        <w:bottom w:val="none" w:sz="0" w:space="0" w:color="auto"/>
        <w:right w:val="none" w:sz="0" w:space="0" w:color="auto"/>
      </w:divBdr>
    </w:div>
    <w:div w:id="1595822132">
      <w:bodyDiv w:val="1"/>
      <w:marLeft w:val="0"/>
      <w:marRight w:val="0"/>
      <w:marTop w:val="0"/>
      <w:marBottom w:val="0"/>
      <w:divBdr>
        <w:top w:val="none" w:sz="0" w:space="0" w:color="auto"/>
        <w:left w:val="none" w:sz="0" w:space="0" w:color="auto"/>
        <w:bottom w:val="none" w:sz="0" w:space="0" w:color="auto"/>
        <w:right w:val="none" w:sz="0" w:space="0" w:color="auto"/>
      </w:divBdr>
    </w:div>
    <w:div w:id="1597446153">
      <w:bodyDiv w:val="1"/>
      <w:marLeft w:val="0"/>
      <w:marRight w:val="0"/>
      <w:marTop w:val="0"/>
      <w:marBottom w:val="0"/>
      <w:divBdr>
        <w:top w:val="none" w:sz="0" w:space="0" w:color="auto"/>
        <w:left w:val="none" w:sz="0" w:space="0" w:color="auto"/>
        <w:bottom w:val="none" w:sz="0" w:space="0" w:color="auto"/>
        <w:right w:val="none" w:sz="0" w:space="0" w:color="auto"/>
      </w:divBdr>
    </w:div>
    <w:div w:id="1599831433">
      <w:bodyDiv w:val="1"/>
      <w:marLeft w:val="0"/>
      <w:marRight w:val="0"/>
      <w:marTop w:val="0"/>
      <w:marBottom w:val="0"/>
      <w:divBdr>
        <w:top w:val="none" w:sz="0" w:space="0" w:color="auto"/>
        <w:left w:val="none" w:sz="0" w:space="0" w:color="auto"/>
        <w:bottom w:val="none" w:sz="0" w:space="0" w:color="auto"/>
        <w:right w:val="none" w:sz="0" w:space="0" w:color="auto"/>
      </w:divBdr>
    </w:div>
    <w:div w:id="1604728907">
      <w:bodyDiv w:val="1"/>
      <w:marLeft w:val="0"/>
      <w:marRight w:val="0"/>
      <w:marTop w:val="0"/>
      <w:marBottom w:val="0"/>
      <w:divBdr>
        <w:top w:val="none" w:sz="0" w:space="0" w:color="auto"/>
        <w:left w:val="none" w:sz="0" w:space="0" w:color="auto"/>
        <w:bottom w:val="none" w:sz="0" w:space="0" w:color="auto"/>
        <w:right w:val="none" w:sz="0" w:space="0" w:color="auto"/>
      </w:divBdr>
    </w:div>
    <w:div w:id="1605073638">
      <w:bodyDiv w:val="1"/>
      <w:marLeft w:val="0"/>
      <w:marRight w:val="0"/>
      <w:marTop w:val="0"/>
      <w:marBottom w:val="0"/>
      <w:divBdr>
        <w:top w:val="none" w:sz="0" w:space="0" w:color="auto"/>
        <w:left w:val="none" w:sz="0" w:space="0" w:color="auto"/>
        <w:bottom w:val="none" w:sz="0" w:space="0" w:color="auto"/>
        <w:right w:val="none" w:sz="0" w:space="0" w:color="auto"/>
      </w:divBdr>
    </w:div>
    <w:div w:id="1607226020">
      <w:bodyDiv w:val="1"/>
      <w:marLeft w:val="0"/>
      <w:marRight w:val="0"/>
      <w:marTop w:val="0"/>
      <w:marBottom w:val="0"/>
      <w:divBdr>
        <w:top w:val="none" w:sz="0" w:space="0" w:color="auto"/>
        <w:left w:val="none" w:sz="0" w:space="0" w:color="auto"/>
        <w:bottom w:val="none" w:sz="0" w:space="0" w:color="auto"/>
        <w:right w:val="none" w:sz="0" w:space="0" w:color="auto"/>
      </w:divBdr>
    </w:div>
    <w:div w:id="1607342644">
      <w:bodyDiv w:val="1"/>
      <w:marLeft w:val="0"/>
      <w:marRight w:val="0"/>
      <w:marTop w:val="0"/>
      <w:marBottom w:val="0"/>
      <w:divBdr>
        <w:top w:val="none" w:sz="0" w:space="0" w:color="auto"/>
        <w:left w:val="none" w:sz="0" w:space="0" w:color="auto"/>
        <w:bottom w:val="none" w:sz="0" w:space="0" w:color="auto"/>
        <w:right w:val="none" w:sz="0" w:space="0" w:color="auto"/>
      </w:divBdr>
    </w:div>
    <w:div w:id="1607879831">
      <w:bodyDiv w:val="1"/>
      <w:marLeft w:val="0"/>
      <w:marRight w:val="0"/>
      <w:marTop w:val="0"/>
      <w:marBottom w:val="0"/>
      <w:divBdr>
        <w:top w:val="none" w:sz="0" w:space="0" w:color="auto"/>
        <w:left w:val="none" w:sz="0" w:space="0" w:color="auto"/>
        <w:bottom w:val="none" w:sz="0" w:space="0" w:color="auto"/>
        <w:right w:val="none" w:sz="0" w:space="0" w:color="auto"/>
      </w:divBdr>
    </w:div>
    <w:div w:id="1608539545">
      <w:bodyDiv w:val="1"/>
      <w:marLeft w:val="0"/>
      <w:marRight w:val="0"/>
      <w:marTop w:val="0"/>
      <w:marBottom w:val="0"/>
      <w:divBdr>
        <w:top w:val="none" w:sz="0" w:space="0" w:color="auto"/>
        <w:left w:val="none" w:sz="0" w:space="0" w:color="auto"/>
        <w:bottom w:val="none" w:sz="0" w:space="0" w:color="auto"/>
        <w:right w:val="none" w:sz="0" w:space="0" w:color="auto"/>
      </w:divBdr>
    </w:div>
    <w:div w:id="1613197786">
      <w:bodyDiv w:val="1"/>
      <w:marLeft w:val="0"/>
      <w:marRight w:val="0"/>
      <w:marTop w:val="0"/>
      <w:marBottom w:val="0"/>
      <w:divBdr>
        <w:top w:val="none" w:sz="0" w:space="0" w:color="auto"/>
        <w:left w:val="none" w:sz="0" w:space="0" w:color="auto"/>
        <w:bottom w:val="none" w:sz="0" w:space="0" w:color="auto"/>
        <w:right w:val="none" w:sz="0" w:space="0" w:color="auto"/>
      </w:divBdr>
      <w:divsChild>
        <w:div w:id="2147044390">
          <w:marLeft w:val="0"/>
          <w:marRight w:val="0"/>
          <w:marTop w:val="0"/>
          <w:marBottom w:val="0"/>
          <w:divBdr>
            <w:top w:val="none" w:sz="0" w:space="0" w:color="auto"/>
            <w:left w:val="none" w:sz="0" w:space="0" w:color="auto"/>
            <w:bottom w:val="none" w:sz="0" w:space="0" w:color="auto"/>
            <w:right w:val="none" w:sz="0" w:space="0" w:color="auto"/>
          </w:divBdr>
          <w:divsChild>
            <w:div w:id="1268153526">
              <w:marLeft w:val="0"/>
              <w:marRight w:val="0"/>
              <w:marTop w:val="0"/>
              <w:marBottom w:val="0"/>
              <w:divBdr>
                <w:top w:val="none" w:sz="0" w:space="0" w:color="auto"/>
                <w:left w:val="none" w:sz="0" w:space="0" w:color="auto"/>
                <w:bottom w:val="none" w:sz="0" w:space="0" w:color="auto"/>
                <w:right w:val="none" w:sz="0" w:space="0" w:color="auto"/>
              </w:divBdr>
              <w:divsChild>
                <w:div w:id="27875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289128">
      <w:bodyDiv w:val="1"/>
      <w:marLeft w:val="0"/>
      <w:marRight w:val="0"/>
      <w:marTop w:val="0"/>
      <w:marBottom w:val="0"/>
      <w:divBdr>
        <w:top w:val="none" w:sz="0" w:space="0" w:color="auto"/>
        <w:left w:val="none" w:sz="0" w:space="0" w:color="auto"/>
        <w:bottom w:val="none" w:sz="0" w:space="0" w:color="auto"/>
        <w:right w:val="none" w:sz="0" w:space="0" w:color="auto"/>
      </w:divBdr>
    </w:div>
    <w:div w:id="1615479697">
      <w:bodyDiv w:val="1"/>
      <w:marLeft w:val="0"/>
      <w:marRight w:val="0"/>
      <w:marTop w:val="0"/>
      <w:marBottom w:val="0"/>
      <w:divBdr>
        <w:top w:val="none" w:sz="0" w:space="0" w:color="auto"/>
        <w:left w:val="none" w:sz="0" w:space="0" w:color="auto"/>
        <w:bottom w:val="none" w:sz="0" w:space="0" w:color="auto"/>
        <w:right w:val="none" w:sz="0" w:space="0" w:color="auto"/>
      </w:divBdr>
    </w:div>
    <w:div w:id="1620917957">
      <w:bodyDiv w:val="1"/>
      <w:marLeft w:val="0"/>
      <w:marRight w:val="0"/>
      <w:marTop w:val="0"/>
      <w:marBottom w:val="0"/>
      <w:divBdr>
        <w:top w:val="none" w:sz="0" w:space="0" w:color="auto"/>
        <w:left w:val="none" w:sz="0" w:space="0" w:color="auto"/>
        <w:bottom w:val="none" w:sz="0" w:space="0" w:color="auto"/>
        <w:right w:val="none" w:sz="0" w:space="0" w:color="auto"/>
      </w:divBdr>
    </w:div>
    <w:div w:id="1624262901">
      <w:bodyDiv w:val="1"/>
      <w:marLeft w:val="0"/>
      <w:marRight w:val="0"/>
      <w:marTop w:val="0"/>
      <w:marBottom w:val="0"/>
      <w:divBdr>
        <w:top w:val="none" w:sz="0" w:space="0" w:color="auto"/>
        <w:left w:val="none" w:sz="0" w:space="0" w:color="auto"/>
        <w:bottom w:val="none" w:sz="0" w:space="0" w:color="auto"/>
        <w:right w:val="none" w:sz="0" w:space="0" w:color="auto"/>
      </w:divBdr>
    </w:div>
    <w:div w:id="1626276174">
      <w:bodyDiv w:val="1"/>
      <w:marLeft w:val="0"/>
      <w:marRight w:val="0"/>
      <w:marTop w:val="0"/>
      <w:marBottom w:val="0"/>
      <w:divBdr>
        <w:top w:val="none" w:sz="0" w:space="0" w:color="auto"/>
        <w:left w:val="none" w:sz="0" w:space="0" w:color="auto"/>
        <w:bottom w:val="none" w:sz="0" w:space="0" w:color="auto"/>
        <w:right w:val="none" w:sz="0" w:space="0" w:color="auto"/>
      </w:divBdr>
    </w:div>
    <w:div w:id="1637179922">
      <w:bodyDiv w:val="1"/>
      <w:marLeft w:val="0"/>
      <w:marRight w:val="0"/>
      <w:marTop w:val="0"/>
      <w:marBottom w:val="0"/>
      <w:divBdr>
        <w:top w:val="none" w:sz="0" w:space="0" w:color="auto"/>
        <w:left w:val="none" w:sz="0" w:space="0" w:color="auto"/>
        <w:bottom w:val="none" w:sz="0" w:space="0" w:color="auto"/>
        <w:right w:val="none" w:sz="0" w:space="0" w:color="auto"/>
      </w:divBdr>
    </w:div>
    <w:div w:id="1637560591">
      <w:bodyDiv w:val="1"/>
      <w:marLeft w:val="0"/>
      <w:marRight w:val="0"/>
      <w:marTop w:val="0"/>
      <w:marBottom w:val="0"/>
      <w:divBdr>
        <w:top w:val="none" w:sz="0" w:space="0" w:color="auto"/>
        <w:left w:val="none" w:sz="0" w:space="0" w:color="auto"/>
        <w:bottom w:val="none" w:sz="0" w:space="0" w:color="auto"/>
        <w:right w:val="none" w:sz="0" w:space="0" w:color="auto"/>
      </w:divBdr>
      <w:divsChild>
        <w:div w:id="1926986877">
          <w:marLeft w:val="0"/>
          <w:marRight w:val="0"/>
          <w:marTop w:val="0"/>
          <w:marBottom w:val="0"/>
          <w:divBdr>
            <w:top w:val="none" w:sz="0" w:space="0" w:color="auto"/>
            <w:left w:val="none" w:sz="0" w:space="0" w:color="auto"/>
            <w:bottom w:val="none" w:sz="0" w:space="0" w:color="auto"/>
            <w:right w:val="none" w:sz="0" w:space="0" w:color="auto"/>
          </w:divBdr>
          <w:divsChild>
            <w:div w:id="764806664">
              <w:marLeft w:val="0"/>
              <w:marRight w:val="0"/>
              <w:marTop w:val="0"/>
              <w:marBottom w:val="0"/>
              <w:divBdr>
                <w:top w:val="none" w:sz="0" w:space="0" w:color="auto"/>
                <w:left w:val="none" w:sz="0" w:space="0" w:color="auto"/>
                <w:bottom w:val="none" w:sz="0" w:space="0" w:color="auto"/>
                <w:right w:val="none" w:sz="0" w:space="0" w:color="auto"/>
              </w:divBdr>
              <w:divsChild>
                <w:div w:id="194361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147652">
      <w:bodyDiv w:val="1"/>
      <w:marLeft w:val="0"/>
      <w:marRight w:val="0"/>
      <w:marTop w:val="0"/>
      <w:marBottom w:val="0"/>
      <w:divBdr>
        <w:top w:val="none" w:sz="0" w:space="0" w:color="auto"/>
        <w:left w:val="none" w:sz="0" w:space="0" w:color="auto"/>
        <w:bottom w:val="none" w:sz="0" w:space="0" w:color="auto"/>
        <w:right w:val="none" w:sz="0" w:space="0" w:color="auto"/>
      </w:divBdr>
    </w:div>
    <w:div w:id="1643391877">
      <w:bodyDiv w:val="1"/>
      <w:marLeft w:val="0"/>
      <w:marRight w:val="0"/>
      <w:marTop w:val="0"/>
      <w:marBottom w:val="0"/>
      <w:divBdr>
        <w:top w:val="none" w:sz="0" w:space="0" w:color="auto"/>
        <w:left w:val="none" w:sz="0" w:space="0" w:color="auto"/>
        <w:bottom w:val="none" w:sz="0" w:space="0" w:color="auto"/>
        <w:right w:val="none" w:sz="0" w:space="0" w:color="auto"/>
      </w:divBdr>
    </w:div>
    <w:div w:id="1644264142">
      <w:bodyDiv w:val="1"/>
      <w:marLeft w:val="0"/>
      <w:marRight w:val="0"/>
      <w:marTop w:val="0"/>
      <w:marBottom w:val="0"/>
      <w:divBdr>
        <w:top w:val="none" w:sz="0" w:space="0" w:color="auto"/>
        <w:left w:val="none" w:sz="0" w:space="0" w:color="auto"/>
        <w:bottom w:val="none" w:sz="0" w:space="0" w:color="auto"/>
        <w:right w:val="none" w:sz="0" w:space="0" w:color="auto"/>
      </w:divBdr>
    </w:div>
    <w:div w:id="1647315263">
      <w:bodyDiv w:val="1"/>
      <w:marLeft w:val="0"/>
      <w:marRight w:val="0"/>
      <w:marTop w:val="0"/>
      <w:marBottom w:val="0"/>
      <w:divBdr>
        <w:top w:val="none" w:sz="0" w:space="0" w:color="auto"/>
        <w:left w:val="none" w:sz="0" w:space="0" w:color="auto"/>
        <w:bottom w:val="none" w:sz="0" w:space="0" w:color="auto"/>
        <w:right w:val="none" w:sz="0" w:space="0" w:color="auto"/>
      </w:divBdr>
    </w:div>
    <w:div w:id="1652716187">
      <w:bodyDiv w:val="1"/>
      <w:marLeft w:val="0"/>
      <w:marRight w:val="0"/>
      <w:marTop w:val="0"/>
      <w:marBottom w:val="0"/>
      <w:divBdr>
        <w:top w:val="none" w:sz="0" w:space="0" w:color="auto"/>
        <w:left w:val="none" w:sz="0" w:space="0" w:color="auto"/>
        <w:bottom w:val="none" w:sz="0" w:space="0" w:color="auto"/>
        <w:right w:val="none" w:sz="0" w:space="0" w:color="auto"/>
      </w:divBdr>
    </w:div>
    <w:div w:id="1653096838">
      <w:bodyDiv w:val="1"/>
      <w:marLeft w:val="0"/>
      <w:marRight w:val="0"/>
      <w:marTop w:val="0"/>
      <w:marBottom w:val="0"/>
      <w:divBdr>
        <w:top w:val="none" w:sz="0" w:space="0" w:color="auto"/>
        <w:left w:val="none" w:sz="0" w:space="0" w:color="auto"/>
        <w:bottom w:val="none" w:sz="0" w:space="0" w:color="auto"/>
        <w:right w:val="none" w:sz="0" w:space="0" w:color="auto"/>
      </w:divBdr>
    </w:div>
    <w:div w:id="1659922306">
      <w:bodyDiv w:val="1"/>
      <w:marLeft w:val="0"/>
      <w:marRight w:val="0"/>
      <w:marTop w:val="0"/>
      <w:marBottom w:val="0"/>
      <w:divBdr>
        <w:top w:val="none" w:sz="0" w:space="0" w:color="auto"/>
        <w:left w:val="none" w:sz="0" w:space="0" w:color="auto"/>
        <w:bottom w:val="none" w:sz="0" w:space="0" w:color="auto"/>
        <w:right w:val="none" w:sz="0" w:space="0" w:color="auto"/>
      </w:divBdr>
    </w:div>
    <w:div w:id="1670713254">
      <w:bodyDiv w:val="1"/>
      <w:marLeft w:val="0"/>
      <w:marRight w:val="0"/>
      <w:marTop w:val="0"/>
      <w:marBottom w:val="0"/>
      <w:divBdr>
        <w:top w:val="none" w:sz="0" w:space="0" w:color="auto"/>
        <w:left w:val="none" w:sz="0" w:space="0" w:color="auto"/>
        <w:bottom w:val="none" w:sz="0" w:space="0" w:color="auto"/>
        <w:right w:val="none" w:sz="0" w:space="0" w:color="auto"/>
      </w:divBdr>
    </w:div>
    <w:div w:id="1671903235">
      <w:bodyDiv w:val="1"/>
      <w:marLeft w:val="0"/>
      <w:marRight w:val="0"/>
      <w:marTop w:val="0"/>
      <w:marBottom w:val="0"/>
      <w:divBdr>
        <w:top w:val="none" w:sz="0" w:space="0" w:color="auto"/>
        <w:left w:val="none" w:sz="0" w:space="0" w:color="auto"/>
        <w:bottom w:val="none" w:sz="0" w:space="0" w:color="auto"/>
        <w:right w:val="none" w:sz="0" w:space="0" w:color="auto"/>
      </w:divBdr>
    </w:div>
    <w:div w:id="1678120852">
      <w:bodyDiv w:val="1"/>
      <w:marLeft w:val="0"/>
      <w:marRight w:val="0"/>
      <w:marTop w:val="0"/>
      <w:marBottom w:val="0"/>
      <w:divBdr>
        <w:top w:val="none" w:sz="0" w:space="0" w:color="auto"/>
        <w:left w:val="none" w:sz="0" w:space="0" w:color="auto"/>
        <w:bottom w:val="none" w:sz="0" w:space="0" w:color="auto"/>
        <w:right w:val="none" w:sz="0" w:space="0" w:color="auto"/>
      </w:divBdr>
      <w:divsChild>
        <w:div w:id="854223875">
          <w:marLeft w:val="0"/>
          <w:marRight w:val="0"/>
          <w:marTop w:val="0"/>
          <w:marBottom w:val="0"/>
          <w:divBdr>
            <w:top w:val="none" w:sz="0" w:space="0" w:color="auto"/>
            <w:left w:val="none" w:sz="0" w:space="0" w:color="auto"/>
            <w:bottom w:val="none" w:sz="0" w:space="0" w:color="auto"/>
            <w:right w:val="none" w:sz="0" w:space="0" w:color="auto"/>
          </w:divBdr>
          <w:divsChild>
            <w:div w:id="1553426601">
              <w:marLeft w:val="0"/>
              <w:marRight w:val="0"/>
              <w:marTop w:val="0"/>
              <w:marBottom w:val="0"/>
              <w:divBdr>
                <w:top w:val="none" w:sz="0" w:space="0" w:color="auto"/>
                <w:left w:val="none" w:sz="0" w:space="0" w:color="auto"/>
                <w:bottom w:val="none" w:sz="0" w:space="0" w:color="auto"/>
                <w:right w:val="none" w:sz="0" w:space="0" w:color="auto"/>
              </w:divBdr>
              <w:divsChild>
                <w:div w:id="2128888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161347">
      <w:bodyDiv w:val="1"/>
      <w:marLeft w:val="0"/>
      <w:marRight w:val="0"/>
      <w:marTop w:val="0"/>
      <w:marBottom w:val="0"/>
      <w:divBdr>
        <w:top w:val="none" w:sz="0" w:space="0" w:color="auto"/>
        <w:left w:val="none" w:sz="0" w:space="0" w:color="auto"/>
        <w:bottom w:val="none" w:sz="0" w:space="0" w:color="auto"/>
        <w:right w:val="none" w:sz="0" w:space="0" w:color="auto"/>
      </w:divBdr>
    </w:div>
    <w:div w:id="1684748157">
      <w:bodyDiv w:val="1"/>
      <w:marLeft w:val="0"/>
      <w:marRight w:val="0"/>
      <w:marTop w:val="0"/>
      <w:marBottom w:val="0"/>
      <w:divBdr>
        <w:top w:val="none" w:sz="0" w:space="0" w:color="auto"/>
        <w:left w:val="none" w:sz="0" w:space="0" w:color="auto"/>
        <w:bottom w:val="none" w:sz="0" w:space="0" w:color="auto"/>
        <w:right w:val="none" w:sz="0" w:space="0" w:color="auto"/>
      </w:divBdr>
    </w:div>
    <w:div w:id="1686202474">
      <w:bodyDiv w:val="1"/>
      <w:marLeft w:val="0"/>
      <w:marRight w:val="0"/>
      <w:marTop w:val="0"/>
      <w:marBottom w:val="0"/>
      <w:divBdr>
        <w:top w:val="none" w:sz="0" w:space="0" w:color="auto"/>
        <w:left w:val="none" w:sz="0" w:space="0" w:color="auto"/>
        <w:bottom w:val="none" w:sz="0" w:space="0" w:color="auto"/>
        <w:right w:val="none" w:sz="0" w:space="0" w:color="auto"/>
      </w:divBdr>
    </w:div>
    <w:div w:id="1687051890">
      <w:bodyDiv w:val="1"/>
      <w:marLeft w:val="0"/>
      <w:marRight w:val="0"/>
      <w:marTop w:val="0"/>
      <w:marBottom w:val="0"/>
      <w:divBdr>
        <w:top w:val="none" w:sz="0" w:space="0" w:color="auto"/>
        <w:left w:val="none" w:sz="0" w:space="0" w:color="auto"/>
        <w:bottom w:val="none" w:sz="0" w:space="0" w:color="auto"/>
        <w:right w:val="none" w:sz="0" w:space="0" w:color="auto"/>
      </w:divBdr>
    </w:div>
    <w:div w:id="1688557762">
      <w:bodyDiv w:val="1"/>
      <w:marLeft w:val="0"/>
      <w:marRight w:val="0"/>
      <w:marTop w:val="0"/>
      <w:marBottom w:val="0"/>
      <w:divBdr>
        <w:top w:val="none" w:sz="0" w:space="0" w:color="auto"/>
        <w:left w:val="none" w:sz="0" w:space="0" w:color="auto"/>
        <w:bottom w:val="none" w:sz="0" w:space="0" w:color="auto"/>
        <w:right w:val="none" w:sz="0" w:space="0" w:color="auto"/>
      </w:divBdr>
    </w:div>
    <w:div w:id="1689090955">
      <w:bodyDiv w:val="1"/>
      <w:marLeft w:val="0"/>
      <w:marRight w:val="0"/>
      <w:marTop w:val="0"/>
      <w:marBottom w:val="0"/>
      <w:divBdr>
        <w:top w:val="none" w:sz="0" w:space="0" w:color="auto"/>
        <w:left w:val="none" w:sz="0" w:space="0" w:color="auto"/>
        <w:bottom w:val="none" w:sz="0" w:space="0" w:color="auto"/>
        <w:right w:val="none" w:sz="0" w:space="0" w:color="auto"/>
      </w:divBdr>
    </w:div>
    <w:div w:id="1697121332">
      <w:bodyDiv w:val="1"/>
      <w:marLeft w:val="0"/>
      <w:marRight w:val="0"/>
      <w:marTop w:val="0"/>
      <w:marBottom w:val="0"/>
      <w:divBdr>
        <w:top w:val="none" w:sz="0" w:space="0" w:color="auto"/>
        <w:left w:val="none" w:sz="0" w:space="0" w:color="auto"/>
        <w:bottom w:val="none" w:sz="0" w:space="0" w:color="auto"/>
        <w:right w:val="none" w:sz="0" w:space="0" w:color="auto"/>
      </w:divBdr>
    </w:div>
    <w:div w:id="1711297094">
      <w:bodyDiv w:val="1"/>
      <w:marLeft w:val="0"/>
      <w:marRight w:val="0"/>
      <w:marTop w:val="0"/>
      <w:marBottom w:val="0"/>
      <w:divBdr>
        <w:top w:val="none" w:sz="0" w:space="0" w:color="auto"/>
        <w:left w:val="none" w:sz="0" w:space="0" w:color="auto"/>
        <w:bottom w:val="none" w:sz="0" w:space="0" w:color="auto"/>
        <w:right w:val="none" w:sz="0" w:space="0" w:color="auto"/>
      </w:divBdr>
    </w:div>
    <w:div w:id="1711490645">
      <w:bodyDiv w:val="1"/>
      <w:marLeft w:val="0"/>
      <w:marRight w:val="0"/>
      <w:marTop w:val="0"/>
      <w:marBottom w:val="0"/>
      <w:divBdr>
        <w:top w:val="none" w:sz="0" w:space="0" w:color="auto"/>
        <w:left w:val="none" w:sz="0" w:space="0" w:color="auto"/>
        <w:bottom w:val="none" w:sz="0" w:space="0" w:color="auto"/>
        <w:right w:val="none" w:sz="0" w:space="0" w:color="auto"/>
      </w:divBdr>
    </w:div>
    <w:div w:id="1719426704">
      <w:bodyDiv w:val="1"/>
      <w:marLeft w:val="0"/>
      <w:marRight w:val="0"/>
      <w:marTop w:val="0"/>
      <w:marBottom w:val="0"/>
      <w:divBdr>
        <w:top w:val="none" w:sz="0" w:space="0" w:color="auto"/>
        <w:left w:val="none" w:sz="0" w:space="0" w:color="auto"/>
        <w:bottom w:val="none" w:sz="0" w:space="0" w:color="auto"/>
        <w:right w:val="none" w:sz="0" w:space="0" w:color="auto"/>
      </w:divBdr>
    </w:div>
    <w:div w:id="1721782603">
      <w:bodyDiv w:val="1"/>
      <w:marLeft w:val="0"/>
      <w:marRight w:val="0"/>
      <w:marTop w:val="0"/>
      <w:marBottom w:val="0"/>
      <w:divBdr>
        <w:top w:val="none" w:sz="0" w:space="0" w:color="auto"/>
        <w:left w:val="none" w:sz="0" w:space="0" w:color="auto"/>
        <w:bottom w:val="none" w:sz="0" w:space="0" w:color="auto"/>
        <w:right w:val="none" w:sz="0" w:space="0" w:color="auto"/>
      </w:divBdr>
    </w:div>
    <w:div w:id="1726490057">
      <w:bodyDiv w:val="1"/>
      <w:marLeft w:val="0"/>
      <w:marRight w:val="0"/>
      <w:marTop w:val="0"/>
      <w:marBottom w:val="0"/>
      <w:divBdr>
        <w:top w:val="none" w:sz="0" w:space="0" w:color="auto"/>
        <w:left w:val="none" w:sz="0" w:space="0" w:color="auto"/>
        <w:bottom w:val="none" w:sz="0" w:space="0" w:color="auto"/>
        <w:right w:val="none" w:sz="0" w:space="0" w:color="auto"/>
      </w:divBdr>
    </w:div>
    <w:div w:id="1727333819">
      <w:bodyDiv w:val="1"/>
      <w:marLeft w:val="0"/>
      <w:marRight w:val="0"/>
      <w:marTop w:val="0"/>
      <w:marBottom w:val="0"/>
      <w:divBdr>
        <w:top w:val="none" w:sz="0" w:space="0" w:color="auto"/>
        <w:left w:val="none" w:sz="0" w:space="0" w:color="auto"/>
        <w:bottom w:val="none" w:sz="0" w:space="0" w:color="auto"/>
        <w:right w:val="none" w:sz="0" w:space="0" w:color="auto"/>
      </w:divBdr>
    </w:div>
    <w:div w:id="1734355487">
      <w:bodyDiv w:val="1"/>
      <w:marLeft w:val="0"/>
      <w:marRight w:val="0"/>
      <w:marTop w:val="0"/>
      <w:marBottom w:val="0"/>
      <w:divBdr>
        <w:top w:val="none" w:sz="0" w:space="0" w:color="auto"/>
        <w:left w:val="none" w:sz="0" w:space="0" w:color="auto"/>
        <w:bottom w:val="none" w:sz="0" w:space="0" w:color="auto"/>
        <w:right w:val="none" w:sz="0" w:space="0" w:color="auto"/>
      </w:divBdr>
    </w:div>
    <w:div w:id="1734892449">
      <w:bodyDiv w:val="1"/>
      <w:marLeft w:val="0"/>
      <w:marRight w:val="0"/>
      <w:marTop w:val="0"/>
      <w:marBottom w:val="0"/>
      <w:divBdr>
        <w:top w:val="none" w:sz="0" w:space="0" w:color="auto"/>
        <w:left w:val="none" w:sz="0" w:space="0" w:color="auto"/>
        <w:bottom w:val="none" w:sz="0" w:space="0" w:color="auto"/>
        <w:right w:val="none" w:sz="0" w:space="0" w:color="auto"/>
      </w:divBdr>
    </w:div>
    <w:div w:id="1744523215">
      <w:bodyDiv w:val="1"/>
      <w:marLeft w:val="0"/>
      <w:marRight w:val="0"/>
      <w:marTop w:val="0"/>
      <w:marBottom w:val="0"/>
      <w:divBdr>
        <w:top w:val="none" w:sz="0" w:space="0" w:color="auto"/>
        <w:left w:val="none" w:sz="0" w:space="0" w:color="auto"/>
        <w:bottom w:val="none" w:sz="0" w:space="0" w:color="auto"/>
        <w:right w:val="none" w:sz="0" w:space="0" w:color="auto"/>
      </w:divBdr>
    </w:div>
    <w:div w:id="1745294171">
      <w:bodyDiv w:val="1"/>
      <w:marLeft w:val="0"/>
      <w:marRight w:val="0"/>
      <w:marTop w:val="0"/>
      <w:marBottom w:val="0"/>
      <w:divBdr>
        <w:top w:val="none" w:sz="0" w:space="0" w:color="auto"/>
        <w:left w:val="none" w:sz="0" w:space="0" w:color="auto"/>
        <w:bottom w:val="none" w:sz="0" w:space="0" w:color="auto"/>
        <w:right w:val="none" w:sz="0" w:space="0" w:color="auto"/>
      </w:divBdr>
    </w:div>
    <w:div w:id="1746603964">
      <w:bodyDiv w:val="1"/>
      <w:marLeft w:val="0"/>
      <w:marRight w:val="0"/>
      <w:marTop w:val="0"/>
      <w:marBottom w:val="0"/>
      <w:divBdr>
        <w:top w:val="none" w:sz="0" w:space="0" w:color="auto"/>
        <w:left w:val="none" w:sz="0" w:space="0" w:color="auto"/>
        <w:bottom w:val="none" w:sz="0" w:space="0" w:color="auto"/>
        <w:right w:val="none" w:sz="0" w:space="0" w:color="auto"/>
      </w:divBdr>
      <w:divsChild>
        <w:div w:id="411974649">
          <w:marLeft w:val="0"/>
          <w:marRight w:val="0"/>
          <w:marTop w:val="0"/>
          <w:marBottom w:val="0"/>
          <w:divBdr>
            <w:top w:val="none" w:sz="0" w:space="0" w:color="auto"/>
            <w:left w:val="none" w:sz="0" w:space="0" w:color="auto"/>
            <w:bottom w:val="none" w:sz="0" w:space="0" w:color="auto"/>
            <w:right w:val="none" w:sz="0" w:space="0" w:color="auto"/>
          </w:divBdr>
          <w:divsChild>
            <w:div w:id="1219129095">
              <w:marLeft w:val="0"/>
              <w:marRight w:val="0"/>
              <w:marTop w:val="0"/>
              <w:marBottom w:val="0"/>
              <w:divBdr>
                <w:top w:val="none" w:sz="0" w:space="0" w:color="auto"/>
                <w:left w:val="none" w:sz="0" w:space="0" w:color="auto"/>
                <w:bottom w:val="none" w:sz="0" w:space="0" w:color="auto"/>
                <w:right w:val="none" w:sz="0" w:space="0" w:color="auto"/>
              </w:divBdr>
              <w:divsChild>
                <w:div w:id="73173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264979">
      <w:bodyDiv w:val="1"/>
      <w:marLeft w:val="0"/>
      <w:marRight w:val="0"/>
      <w:marTop w:val="0"/>
      <w:marBottom w:val="0"/>
      <w:divBdr>
        <w:top w:val="none" w:sz="0" w:space="0" w:color="auto"/>
        <w:left w:val="none" w:sz="0" w:space="0" w:color="auto"/>
        <w:bottom w:val="none" w:sz="0" w:space="0" w:color="auto"/>
        <w:right w:val="none" w:sz="0" w:space="0" w:color="auto"/>
      </w:divBdr>
      <w:divsChild>
        <w:div w:id="2126923300">
          <w:marLeft w:val="0"/>
          <w:marRight w:val="0"/>
          <w:marTop w:val="0"/>
          <w:marBottom w:val="0"/>
          <w:divBdr>
            <w:top w:val="none" w:sz="0" w:space="0" w:color="auto"/>
            <w:left w:val="none" w:sz="0" w:space="0" w:color="auto"/>
            <w:bottom w:val="none" w:sz="0" w:space="0" w:color="auto"/>
            <w:right w:val="none" w:sz="0" w:space="0" w:color="auto"/>
          </w:divBdr>
          <w:divsChild>
            <w:div w:id="1870685084">
              <w:marLeft w:val="0"/>
              <w:marRight w:val="0"/>
              <w:marTop w:val="0"/>
              <w:marBottom w:val="0"/>
              <w:divBdr>
                <w:top w:val="none" w:sz="0" w:space="0" w:color="auto"/>
                <w:left w:val="none" w:sz="0" w:space="0" w:color="auto"/>
                <w:bottom w:val="none" w:sz="0" w:space="0" w:color="auto"/>
                <w:right w:val="none" w:sz="0" w:space="0" w:color="auto"/>
              </w:divBdr>
              <w:divsChild>
                <w:div w:id="404955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385608">
      <w:bodyDiv w:val="1"/>
      <w:marLeft w:val="0"/>
      <w:marRight w:val="0"/>
      <w:marTop w:val="0"/>
      <w:marBottom w:val="0"/>
      <w:divBdr>
        <w:top w:val="none" w:sz="0" w:space="0" w:color="auto"/>
        <w:left w:val="none" w:sz="0" w:space="0" w:color="auto"/>
        <w:bottom w:val="none" w:sz="0" w:space="0" w:color="auto"/>
        <w:right w:val="none" w:sz="0" w:space="0" w:color="auto"/>
      </w:divBdr>
    </w:div>
    <w:div w:id="1754399300">
      <w:bodyDiv w:val="1"/>
      <w:marLeft w:val="0"/>
      <w:marRight w:val="0"/>
      <w:marTop w:val="0"/>
      <w:marBottom w:val="0"/>
      <w:divBdr>
        <w:top w:val="none" w:sz="0" w:space="0" w:color="auto"/>
        <w:left w:val="none" w:sz="0" w:space="0" w:color="auto"/>
        <w:bottom w:val="none" w:sz="0" w:space="0" w:color="auto"/>
        <w:right w:val="none" w:sz="0" w:space="0" w:color="auto"/>
      </w:divBdr>
    </w:div>
    <w:div w:id="1755206225">
      <w:bodyDiv w:val="1"/>
      <w:marLeft w:val="0"/>
      <w:marRight w:val="0"/>
      <w:marTop w:val="0"/>
      <w:marBottom w:val="0"/>
      <w:divBdr>
        <w:top w:val="none" w:sz="0" w:space="0" w:color="auto"/>
        <w:left w:val="none" w:sz="0" w:space="0" w:color="auto"/>
        <w:bottom w:val="none" w:sz="0" w:space="0" w:color="auto"/>
        <w:right w:val="none" w:sz="0" w:space="0" w:color="auto"/>
      </w:divBdr>
    </w:div>
    <w:div w:id="1756247890">
      <w:bodyDiv w:val="1"/>
      <w:marLeft w:val="0"/>
      <w:marRight w:val="0"/>
      <w:marTop w:val="0"/>
      <w:marBottom w:val="0"/>
      <w:divBdr>
        <w:top w:val="none" w:sz="0" w:space="0" w:color="auto"/>
        <w:left w:val="none" w:sz="0" w:space="0" w:color="auto"/>
        <w:bottom w:val="none" w:sz="0" w:space="0" w:color="auto"/>
        <w:right w:val="none" w:sz="0" w:space="0" w:color="auto"/>
      </w:divBdr>
    </w:div>
    <w:div w:id="1757282544">
      <w:bodyDiv w:val="1"/>
      <w:marLeft w:val="0"/>
      <w:marRight w:val="0"/>
      <w:marTop w:val="0"/>
      <w:marBottom w:val="0"/>
      <w:divBdr>
        <w:top w:val="none" w:sz="0" w:space="0" w:color="auto"/>
        <w:left w:val="none" w:sz="0" w:space="0" w:color="auto"/>
        <w:bottom w:val="none" w:sz="0" w:space="0" w:color="auto"/>
        <w:right w:val="none" w:sz="0" w:space="0" w:color="auto"/>
      </w:divBdr>
    </w:div>
    <w:div w:id="1758017673">
      <w:bodyDiv w:val="1"/>
      <w:marLeft w:val="0"/>
      <w:marRight w:val="0"/>
      <w:marTop w:val="0"/>
      <w:marBottom w:val="0"/>
      <w:divBdr>
        <w:top w:val="none" w:sz="0" w:space="0" w:color="auto"/>
        <w:left w:val="none" w:sz="0" w:space="0" w:color="auto"/>
        <w:bottom w:val="none" w:sz="0" w:space="0" w:color="auto"/>
        <w:right w:val="none" w:sz="0" w:space="0" w:color="auto"/>
      </w:divBdr>
    </w:div>
    <w:div w:id="1759673341">
      <w:bodyDiv w:val="1"/>
      <w:marLeft w:val="0"/>
      <w:marRight w:val="0"/>
      <w:marTop w:val="0"/>
      <w:marBottom w:val="0"/>
      <w:divBdr>
        <w:top w:val="none" w:sz="0" w:space="0" w:color="auto"/>
        <w:left w:val="none" w:sz="0" w:space="0" w:color="auto"/>
        <w:bottom w:val="none" w:sz="0" w:space="0" w:color="auto"/>
        <w:right w:val="none" w:sz="0" w:space="0" w:color="auto"/>
      </w:divBdr>
    </w:div>
    <w:div w:id="1762678254">
      <w:bodyDiv w:val="1"/>
      <w:marLeft w:val="0"/>
      <w:marRight w:val="0"/>
      <w:marTop w:val="0"/>
      <w:marBottom w:val="0"/>
      <w:divBdr>
        <w:top w:val="none" w:sz="0" w:space="0" w:color="auto"/>
        <w:left w:val="none" w:sz="0" w:space="0" w:color="auto"/>
        <w:bottom w:val="none" w:sz="0" w:space="0" w:color="auto"/>
        <w:right w:val="none" w:sz="0" w:space="0" w:color="auto"/>
      </w:divBdr>
    </w:div>
    <w:div w:id="1763839755">
      <w:bodyDiv w:val="1"/>
      <w:marLeft w:val="0"/>
      <w:marRight w:val="0"/>
      <w:marTop w:val="0"/>
      <w:marBottom w:val="0"/>
      <w:divBdr>
        <w:top w:val="none" w:sz="0" w:space="0" w:color="auto"/>
        <w:left w:val="none" w:sz="0" w:space="0" w:color="auto"/>
        <w:bottom w:val="none" w:sz="0" w:space="0" w:color="auto"/>
        <w:right w:val="none" w:sz="0" w:space="0" w:color="auto"/>
      </w:divBdr>
    </w:div>
    <w:div w:id="1768845362">
      <w:bodyDiv w:val="1"/>
      <w:marLeft w:val="0"/>
      <w:marRight w:val="0"/>
      <w:marTop w:val="0"/>
      <w:marBottom w:val="0"/>
      <w:divBdr>
        <w:top w:val="none" w:sz="0" w:space="0" w:color="auto"/>
        <w:left w:val="none" w:sz="0" w:space="0" w:color="auto"/>
        <w:bottom w:val="none" w:sz="0" w:space="0" w:color="auto"/>
        <w:right w:val="none" w:sz="0" w:space="0" w:color="auto"/>
      </w:divBdr>
    </w:div>
    <w:div w:id="1771775429">
      <w:bodyDiv w:val="1"/>
      <w:marLeft w:val="0"/>
      <w:marRight w:val="0"/>
      <w:marTop w:val="0"/>
      <w:marBottom w:val="0"/>
      <w:divBdr>
        <w:top w:val="none" w:sz="0" w:space="0" w:color="auto"/>
        <w:left w:val="none" w:sz="0" w:space="0" w:color="auto"/>
        <w:bottom w:val="none" w:sz="0" w:space="0" w:color="auto"/>
        <w:right w:val="none" w:sz="0" w:space="0" w:color="auto"/>
      </w:divBdr>
    </w:div>
    <w:div w:id="1785879891">
      <w:bodyDiv w:val="1"/>
      <w:marLeft w:val="0"/>
      <w:marRight w:val="0"/>
      <w:marTop w:val="0"/>
      <w:marBottom w:val="0"/>
      <w:divBdr>
        <w:top w:val="none" w:sz="0" w:space="0" w:color="auto"/>
        <w:left w:val="none" w:sz="0" w:space="0" w:color="auto"/>
        <w:bottom w:val="none" w:sz="0" w:space="0" w:color="auto"/>
        <w:right w:val="none" w:sz="0" w:space="0" w:color="auto"/>
      </w:divBdr>
    </w:div>
    <w:div w:id="1785882031">
      <w:bodyDiv w:val="1"/>
      <w:marLeft w:val="0"/>
      <w:marRight w:val="0"/>
      <w:marTop w:val="0"/>
      <w:marBottom w:val="0"/>
      <w:divBdr>
        <w:top w:val="none" w:sz="0" w:space="0" w:color="auto"/>
        <w:left w:val="none" w:sz="0" w:space="0" w:color="auto"/>
        <w:bottom w:val="none" w:sz="0" w:space="0" w:color="auto"/>
        <w:right w:val="none" w:sz="0" w:space="0" w:color="auto"/>
      </w:divBdr>
    </w:div>
    <w:div w:id="1795247618">
      <w:bodyDiv w:val="1"/>
      <w:marLeft w:val="0"/>
      <w:marRight w:val="0"/>
      <w:marTop w:val="0"/>
      <w:marBottom w:val="0"/>
      <w:divBdr>
        <w:top w:val="none" w:sz="0" w:space="0" w:color="auto"/>
        <w:left w:val="none" w:sz="0" w:space="0" w:color="auto"/>
        <w:bottom w:val="none" w:sz="0" w:space="0" w:color="auto"/>
        <w:right w:val="none" w:sz="0" w:space="0" w:color="auto"/>
      </w:divBdr>
    </w:div>
    <w:div w:id="1795443510">
      <w:bodyDiv w:val="1"/>
      <w:marLeft w:val="0"/>
      <w:marRight w:val="0"/>
      <w:marTop w:val="0"/>
      <w:marBottom w:val="0"/>
      <w:divBdr>
        <w:top w:val="none" w:sz="0" w:space="0" w:color="auto"/>
        <w:left w:val="none" w:sz="0" w:space="0" w:color="auto"/>
        <w:bottom w:val="none" w:sz="0" w:space="0" w:color="auto"/>
        <w:right w:val="none" w:sz="0" w:space="0" w:color="auto"/>
      </w:divBdr>
    </w:div>
    <w:div w:id="1796673590">
      <w:bodyDiv w:val="1"/>
      <w:marLeft w:val="0"/>
      <w:marRight w:val="0"/>
      <w:marTop w:val="0"/>
      <w:marBottom w:val="0"/>
      <w:divBdr>
        <w:top w:val="none" w:sz="0" w:space="0" w:color="auto"/>
        <w:left w:val="none" w:sz="0" w:space="0" w:color="auto"/>
        <w:bottom w:val="none" w:sz="0" w:space="0" w:color="auto"/>
        <w:right w:val="none" w:sz="0" w:space="0" w:color="auto"/>
      </w:divBdr>
      <w:divsChild>
        <w:div w:id="2056419643">
          <w:marLeft w:val="0"/>
          <w:marRight w:val="0"/>
          <w:marTop w:val="0"/>
          <w:marBottom w:val="0"/>
          <w:divBdr>
            <w:top w:val="none" w:sz="0" w:space="0" w:color="auto"/>
            <w:left w:val="none" w:sz="0" w:space="0" w:color="auto"/>
            <w:bottom w:val="none" w:sz="0" w:space="0" w:color="auto"/>
            <w:right w:val="none" w:sz="0" w:space="0" w:color="auto"/>
          </w:divBdr>
          <w:divsChild>
            <w:div w:id="522330594">
              <w:marLeft w:val="0"/>
              <w:marRight w:val="0"/>
              <w:marTop w:val="0"/>
              <w:marBottom w:val="0"/>
              <w:divBdr>
                <w:top w:val="none" w:sz="0" w:space="0" w:color="auto"/>
                <w:left w:val="none" w:sz="0" w:space="0" w:color="auto"/>
                <w:bottom w:val="none" w:sz="0" w:space="0" w:color="auto"/>
                <w:right w:val="none" w:sz="0" w:space="0" w:color="auto"/>
              </w:divBdr>
              <w:divsChild>
                <w:div w:id="73211350">
                  <w:marLeft w:val="0"/>
                  <w:marRight w:val="0"/>
                  <w:marTop w:val="0"/>
                  <w:marBottom w:val="0"/>
                  <w:divBdr>
                    <w:top w:val="none" w:sz="0" w:space="0" w:color="auto"/>
                    <w:left w:val="none" w:sz="0" w:space="0" w:color="auto"/>
                    <w:bottom w:val="none" w:sz="0" w:space="0" w:color="auto"/>
                    <w:right w:val="none" w:sz="0" w:space="0" w:color="auto"/>
                  </w:divBdr>
                </w:div>
              </w:divsChild>
            </w:div>
            <w:div w:id="1566137914">
              <w:marLeft w:val="0"/>
              <w:marRight w:val="0"/>
              <w:marTop w:val="0"/>
              <w:marBottom w:val="0"/>
              <w:divBdr>
                <w:top w:val="none" w:sz="0" w:space="0" w:color="auto"/>
                <w:left w:val="none" w:sz="0" w:space="0" w:color="auto"/>
                <w:bottom w:val="none" w:sz="0" w:space="0" w:color="auto"/>
                <w:right w:val="none" w:sz="0" w:space="0" w:color="auto"/>
              </w:divBdr>
              <w:divsChild>
                <w:div w:id="184092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067622">
      <w:bodyDiv w:val="1"/>
      <w:marLeft w:val="0"/>
      <w:marRight w:val="0"/>
      <w:marTop w:val="0"/>
      <w:marBottom w:val="0"/>
      <w:divBdr>
        <w:top w:val="none" w:sz="0" w:space="0" w:color="auto"/>
        <w:left w:val="none" w:sz="0" w:space="0" w:color="auto"/>
        <w:bottom w:val="none" w:sz="0" w:space="0" w:color="auto"/>
        <w:right w:val="none" w:sz="0" w:space="0" w:color="auto"/>
      </w:divBdr>
    </w:div>
    <w:div w:id="1804232018">
      <w:bodyDiv w:val="1"/>
      <w:marLeft w:val="0"/>
      <w:marRight w:val="0"/>
      <w:marTop w:val="0"/>
      <w:marBottom w:val="0"/>
      <w:divBdr>
        <w:top w:val="none" w:sz="0" w:space="0" w:color="auto"/>
        <w:left w:val="none" w:sz="0" w:space="0" w:color="auto"/>
        <w:bottom w:val="none" w:sz="0" w:space="0" w:color="auto"/>
        <w:right w:val="none" w:sz="0" w:space="0" w:color="auto"/>
      </w:divBdr>
    </w:div>
    <w:div w:id="1808039633">
      <w:bodyDiv w:val="1"/>
      <w:marLeft w:val="0"/>
      <w:marRight w:val="0"/>
      <w:marTop w:val="0"/>
      <w:marBottom w:val="0"/>
      <w:divBdr>
        <w:top w:val="none" w:sz="0" w:space="0" w:color="auto"/>
        <w:left w:val="none" w:sz="0" w:space="0" w:color="auto"/>
        <w:bottom w:val="none" w:sz="0" w:space="0" w:color="auto"/>
        <w:right w:val="none" w:sz="0" w:space="0" w:color="auto"/>
      </w:divBdr>
    </w:div>
    <w:div w:id="1810514612">
      <w:bodyDiv w:val="1"/>
      <w:marLeft w:val="0"/>
      <w:marRight w:val="0"/>
      <w:marTop w:val="0"/>
      <w:marBottom w:val="0"/>
      <w:divBdr>
        <w:top w:val="none" w:sz="0" w:space="0" w:color="auto"/>
        <w:left w:val="none" w:sz="0" w:space="0" w:color="auto"/>
        <w:bottom w:val="none" w:sz="0" w:space="0" w:color="auto"/>
        <w:right w:val="none" w:sz="0" w:space="0" w:color="auto"/>
      </w:divBdr>
    </w:div>
    <w:div w:id="1810855639">
      <w:bodyDiv w:val="1"/>
      <w:marLeft w:val="0"/>
      <w:marRight w:val="0"/>
      <w:marTop w:val="0"/>
      <w:marBottom w:val="0"/>
      <w:divBdr>
        <w:top w:val="none" w:sz="0" w:space="0" w:color="auto"/>
        <w:left w:val="none" w:sz="0" w:space="0" w:color="auto"/>
        <w:bottom w:val="none" w:sz="0" w:space="0" w:color="auto"/>
        <w:right w:val="none" w:sz="0" w:space="0" w:color="auto"/>
      </w:divBdr>
    </w:div>
    <w:div w:id="1810897443">
      <w:bodyDiv w:val="1"/>
      <w:marLeft w:val="0"/>
      <w:marRight w:val="0"/>
      <w:marTop w:val="0"/>
      <w:marBottom w:val="0"/>
      <w:divBdr>
        <w:top w:val="none" w:sz="0" w:space="0" w:color="auto"/>
        <w:left w:val="none" w:sz="0" w:space="0" w:color="auto"/>
        <w:bottom w:val="none" w:sz="0" w:space="0" w:color="auto"/>
        <w:right w:val="none" w:sz="0" w:space="0" w:color="auto"/>
      </w:divBdr>
      <w:divsChild>
        <w:div w:id="459148502">
          <w:marLeft w:val="0"/>
          <w:marRight w:val="0"/>
          <w:marTop w:val="0"/>
          <w:marBottom w:val="0"/>
          <w:divBdr>
            <w:top w:val="none" w:sz="0" w:space="0" w:color="auto"/>
            <w:left w:val="none" w:sz="0" w:space="0" w:color="auto"/>
            <w:bottom w:val="none" w:sz="0" w:space="0" w:color="auto"/>
            <w:right w:val="none" w:sz="0" w:space="0" w:color="auto"/>
          </w:divBdr>
        </w:div>
      </w:divsChild>
    </w:div>
    <w:div w:id="1811746416">
      <w:bodyDiv w:val="1"/>
      <w:marLeft w:val="0"/>
      <w:marRight w:val="0"/>
      <w:marTop w:val="0"/>
      <w:marBottom w:val="0"/>
      <w:divBdr>
        <w:top w:val="none" w:sz="0" w:space="0" w:color="auto"/>
        <w:left w:val="none" w:sz="0" w:space="0" w:color="auto"/>
        <w:bottom w:val="none" w:sz="0" w:space="0" w:color="auto"/>
        <w:right w:val="none" w:sz="0" w:space="0" w:color="auto"/>
      </w:divBdr>
    </w:div>
    <w:div w:id="1818109271">
      <w:bodyDiv w:val="1"/>
      <w:marLeft w:val="0"/>
      <w:marRight w:val="0"/>
      <w:marTop w:val="0"/>
      <w:marBottom w:val="0"/>
      <w:divBdr>
        <w:top w:val="none" w:sz="0" w:space="0" w:color="auto"/>
        <w:left w:val="none" w:sz="0" w:space="0" w:color="auto"/>
        <w:bottom w:val="none" w:sz="0" w:space="0" w:color="auto"/>
        <w:right w:val="none" w:sz="0" w:space="0" w:color="auto"/>
      </w:divBdr>
    </w:div>
    <w:div w:id="1821264156">
      <w:bodyDiv w:val="1"/>
      <w:marLeft w:val="0"/>
      <w:marRight w:val="0"/>
      <w:marTop w:val="0"/>
      <w:marBottom w:val="0"/>
      <w:divBdr>
        <w:top w:val="none" w:sz="0" w:space="0" w:color="auto"/>
        <w:left w:val="none" w:sz="0" w:space="0" w:color="auto"/>
        <w:bottom w:val="none" w:sz="0" w:space="0" w:color="auto"/>
        <w:right w:val="none" w:sz="0" w:space="0" w:color="auto"/>
      </w:divBdr>
      <w:divsChild>
        <w:div w:id="2075858721">
          <w:marLeft w:val="0"/>
          <w:marRight w:val="0"/>
          <w:marTop w:val="0"/>
          <w:marBottom w:val="0"/>
          <w:divBdr>
            <w:top w:val="none" w:sz="0" w:space="0" w:color="auto"/>
            <w:left w:val="none" w:sz="0" w:space="0" w:color="auto"/>
            <w:bottom w:val="none" w:sz="0" w:space="0" w:color="auto"/>
            <w:right w:val="none" w:sz="0" w:space="0" w:color="auto"/>
          </w:divBdr>
          <w:divsChild>
            <w:div w:id="1024207695">
              <w:marLeft w:val="0"/>
              <w:marRight w:val="0"/>
              <w:marTop w:val="0"/>
              <w:marBottom w:val="0"/>
              <w:divBdr>
                <w:top w:val="none" w:sz="0" w:space="0" w:color="auto"/>
                <w:left w:val="none" w:sz="0" w:space="0" w:color="auto"/>
                <w:bottom w:val="none" w:sz="0" w:space="0" w:color="auto"/>
                <w:right w:val="none" w:sz="0" w:space="0" w:color="auto"/>
              </w:divBdr>
              <w:divsChild>
                <w:div w:id="1448890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087019">
      <w:bodyDiv w:val="1"/>
      <w:marLeft w:val="0"/>
      <w:marRight w:val="0"/>
      <w:marTop w:val="0"/>
      <w:marBottom w:val="0"/>
      <w:divBdr>
        <w:top w:val="none" w:sz="0" w:space="0" w:color="auto"/>
        <w:left w:val="none" w:sz="0" w:space="0" w:color="auto"/>
        <w:bottom w:val="none" w:sz="0" w:space="0" w:color="auto"/>
        <w:right w:val="none" w:sz="0" w:space="0" w:color="auto"/>
      </w:divBdr>
    </w:div>
    <w:div w:id="1832911091">
      <w:bodyDiv w:val="1"/>
      <w:marLeft w:val="0"/>
      <w:marRight w:val="0"/>
      <w:marTop w:val="0"/>
      <w:marBottom w:val="0"/>
      <w:divBdr>
        <w:top w:val="none" w:sz="0" w:space="0" w:color="auto"/>
        <w:left w:val="none" w:sz="0" w:space="0" w:color="auto"/>
        <w:bottom w:val="none" w:sz="0" w:space="0" w:color="auto"/>
        <w:right w:val="none" w:sz="0" w:space="0" w:color="auto"/>
      </w:divBdr>
    </w:div>
    <w:div w:id="1838378745">
      <w:bodyDiv w:val="1"/>
      <w:marLeft w:val="0"/>
      <w:marRight w:val="0"/>
      <w:marTop w:val="0"/>
      <w:marBottom w:val="0"/>
      <w:divBdr>
        <w:top w:val="none" w:sz="0" w:space="0" w:color="auto"/>
        <w:left w:val="none" w:sz="0" w:space="0" w:color="auto"/>
        <w:bottom w:val="none" w:sz="0" w:space="0" w:color="auto"/>
        <w:right w:val="none" w:sz="0" w:space="0" w:color="auto"/>
      </w:divBdr>
    </w:div>
    <w:div w:id="1846825213">
      <w:bodyDiv w:val="1"/>
      <w:marLeft w:val="0"/>
      <w:marRight w:val="0"/>
      <w:marTop w:val="0"/>
      <w:marBottom w:val="0"/>
      <w:divBdr>
        <w:top w:val="none" w:sz="0" w:space="0" w:color="auto"/>
        <w:left w:val="none" w:sz="0" w:space="0" w:color="auto"/>
        <w:bottom w:val="none" w:sz="0" w:space="0" w:color="auto"/>
        <w:right w:val="none" w:sz="0" w:space="0" w:color="auto"/>
      </w:divBdr>
    </w:div>
    <w:div w:id="1846894375">
      <w:bodyDiv w:val="1"/>
      <w:marLeft w:val="0"/>
      <w:marRight w:val="0"/>
      <w:marTop w:val="0"/>
      <w:marBottom w:val="0"/>
      <w:divBdr>
        <w:top w:val="none" w:sz="0" w:space="0" w:color="auto"/>
        <w:left w:val="none" w:sz="0" w:space="0" w:color="auto"/>
        <w:bottom w:val="none" w:sz="0" w:space="0" w:color="auto"/>
        <w:right w:val="none" w:sz="0" w:space="0" w:color="auto"/>
      </w:divBdr>
    </w:div>
    <w:div w:id="1851216543">
      <w:bodyDiv w:val="1"/>
      <w:marLeft w:val="0"/>
      <w:marRight w:val="0"/>
      <w:marTop w:val="0"/>
      <w:marBottom w:val="0"/>
      <w:divBdr>
        <w:top w:val="none" w:sz="0" w:space="0" w:color="auto"/>
        <w:left w:val="none" w:sz="0" w:space="0" w:color="auto"/>
        <w:bottom w:val="none" w:sz="0" w:space="0" w:color="auto"/>
        <w:right w:val="none" w:sz="0" w:space="0" w:color="auto"/>
      </w:divBdr>
    </w:div>
    <w:div w:id="1853957079">
      <w:bodyDiv w:val="1"/>
      <w:marLeft w:val="0"/>
      <w:marRight w:val="0"/>
      <w:marTop w:val="0"/>
      <w:marBottom w:val="0"/>
      <w:divBdr>
        <w:top w:val="none" w:sz="0" w:space="0" w:color="auto"/>
        <w:left w:val="none" w:sz="0" w:space="0" w:color="auto"/>
        <w:bottom w:val="none" w:sz="0" w:space="0" w:color="auto"/>
        <w:right w:val="none" w:sz="0" w:space="0" w:color="auto"/>
      </w:divBdr>
    </w:div>
    <w:div w:id="1856187498">
      <w:bodyDiv w:val="1"/>
      <w:marLeft w:val="0"/>
      <w:marRight w:val="0"/>
      <w:marTop w:val="0"/>
      <w:marBottom w:val="0"/>
      <w:divBdr>
        <w:top w:val="none" w:sz="0" w:space="0" w:color="auto"/>
        <w:left w:val="none" w:sz="0" w:space="0" w:color="auto"/>
        <w:bottom w:val="none" w:sz="0" w:space="0" w:color="auto"/>
        <w:right w:val="none" w:sz="0" w:space="0" w:color="auto"/>
      </w:divBdr>
    </w:div>
    <w:div w:id="1862278820">
      <w:bodyDiv w:val="1"/>
      <w:marLeft w:val="0"/>
      <w:marRight w:val="0"/>
      <w:marTop w:val="0"/>
      <w:marBottom w:val="0"/>
      <w:divBdr>
        <w:top w:val="none" w:sz="0" w:space="0" w:color="auto"/>
        <w:left w:val="none" w:sz="0" w:space="0" w:color="auto"/>
        <w:bottom w:val="none" w:sz="0" w:space="0" w:color="auto"/>
        <w:right w:val="none" w:sz="0" w:space="0" w:color="auto"/>
      </w:divBdr>
    </w:div>
    <w:div w:id="1862355067">
      <w:bodyDiv w:val="1"/>
      <w:marLeft w:val="0"/>
      <w:marRight w:val="0"/>
      <w:marTop w:val="0"/>
      <w:marBottom w:val="0"/>
      <w:divBdr>
        <w:top w:val="none" w:sz="0" w:space="0" w:color="auto"/>
        <w:left w:val="none" w:sz="0" w:space="0" w:color="auto"/>
        <w:bottom w:val="none" w:sz="0" w:space="0" w:color="auto"/>
        <w:right w:val="none" w:sz="0" w:space="0" w:color="auto"/>
      </w:divBdr>
      <w:divsChild>
        <w:div w:id="939872768">
          <w:marLeft w:val="0"/>
          <w:marRight w:val="0"/>
          <w:marTop w:val="0"/>
          <w:marBottom w:val="0"/>
          <w:divBdr>
            <w:top w:val="none" w:sz="0" w:space="0" w:color="auto"/>
            <w:left w:val="none" w:sz="0" w:space="0" w:color="auto"/>
            <w:bottom w:val="none" w:sz="0" w:space="0" w:color="auto"/>
            <w:right w:val="none" w:sz="0" w:space="0" w:color="auto"/>
          </w:divBdr>
          <w:divsChild>
            <w:div w:id="1880580044">
              <w:marLeft w:val="0"/>
              <w:marRight w:val="0"/>
              <w:marTop w:val="0"/>
              <w:marBottom w:val="0"/>
              <w:divBdr>
                <w:top w:val="none" w:sz="0" w:space="0" w:color="auto"/>
                <w:left w:val="none" w:sz="0" w:space="0" w:color="auto"/>
                <w:bottom w:val="none" w:sz="0" w:space="0" w:color="auto"/>
                <w:right w:val="none" w:sz="0" w:space="0" w:color="auto"/>
              </w:divBdr>
              <w:divsChild>
                <w:div w:id="1925644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821921">
      <w:bodyDiv w:val="1"/>
      <w:marLeft w:val="0"/>
      <w:marRight w:val="0"/>
      <w:marTop w:val="0"/>
      <w:marBottom w:val="0"/>
      <w:divBdr>
        <w:top w:val="none" w:sz="0" w:space="0" w:color="auto"/>
        <w:left w:val="none" w:sz="0" w:space="0" w:color="auto"/>
        <w:bottom w:val="none" w:sz="0" w:space="0" w:color="auto"/>
        <w:right w:val="none" w:sz="0" w:space="0" w:color="auto"/>
      </w:divBdr>
    </w:div>
    <w:div w:id="1867988142">
      <w:bodyDiv w:val="1"/>
      <w:marLeft w:val="0"/>
      <w:marRight w:val="0"/>
      <w:marTop w:val="0"/>
      <w:marBottom w:val="0"/>
      <w:divBdr>
        <w:top w:val="none" w:sz="0" w:space="0" w:color="auto"/>
        <w:left w:val="none" w:sz="0" w:space="0" w:color="auto"/>
        <w:bottom w:val="none" w:sz="0" w:space="0" w:color="auto"/>
        <w:right w:val="none" w:sz="0" w:space="0" w:color="auto"/>
      </w:divBdr>
      <w:divsChild>
        <w:div w:id="125512116">
          <w:marLeft w:val="0"/>
          <w:marRight w:val="0"/>
          <w:marTop w:val="0"/>
          <w:marBottom w:val="0"/>
          <w:divBdr>
            <w:top w:val="none" w:sz="0" w:space="0" w:color="auto"/>
            <w:left w:val="none" w:sz="0" w:space="0" w:color="auto"/>
            <w:bottom w:val="none" w:sz="0" w:space="0" w:color="auto"/>
            <w:right w:val="none" w:sz="0" w:space="0" w:color="auto"/>
          </w:divBdr>
        </w:div>
      </w:divsChild>
    </w:div>
    <w:div w:id="1871530154">
      <w:bodyDiv w:val="1"/>
      <w:marLeft w:val="0"/>
      <w:marRight w:val="0"/>
      <w:marTop w:val="0"/>
      <w:marBottom w:val="0"/>
      <w:divBdr>
        <w:top w:val="none" w:sz="0" w:space="0" w:color="auto"/>
        <w:left w:val="none" w:sz="0" w:space="0" w:color="auto"/>
        <w:bottom w:val="none" w:sz="0" w:space="0" w:color="auto"/>
        <w:right w:val="none" w:sz="0" w:space="0" w:color="auto"/>
      </w:divBdr>
      <w:divsChild>
        <w:div w:id="1425607980">
          <w:marLeft w:val="0"/>
          <w:marRight w:val="0"/>
          <w:marTop w:val="0"/>
          <w:marBottom w:val="0"/>
          <w:divBdr>
            <w:top w:val="none" w:sz="0" w:space="0" w:color="auto"/>
            <w:left w:val="none" w:sz="0" w:space="0" w:color="auto"/>
            <w:bottom w:val="none" w:sz="0" w:space="0" w:color="auto"/>
            <w:right w:val="none" w:sz="0" w:space="0" w:color="auto"/>
          </w:divBdr>
          <w:divsChild>
            <w:div w:id="653605938">
              <w:marLeft w:val="0"/>
              <w:marRight w:val="0"/>
              <w:marTop w:val="0"/>
              <w:marBottom w:val="0"/>
              <w:divBdr>
                <w:top w:val="none" w:sz="0" w:space="0" w:color="auto"/>
                <w:left w:val="none" w:sz="0" w:space="0" w:color="auto"/>
                <w:bottom w:val="none" w:sz="0" w:space="0" w:color="auto"/>
                <w:right w:val="none" w:sz="0" w:space="0" w:color="auto"/>
              </w:divBdr>
              <w:divsChild>
                <w:div w:id="176799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350082">
      <w:bodyDiv w:val="1"/>
      <w:marLeft w:val="0"/>
      <w:marRight w:val="0"/>
      <w:marTop w:val="0"/>
      <w:marBottom w:val="0"/>
      <w:divBdr>
        <w:top w:val="none" w:sz="0" w:space="0" w:color="auto"/>
        <w:left w:val="none" w:sz="0" w:space="0" w:color="auto"/>
        <w:bottom w:val="none" w:sz="0" w:space="0" w:color="auto"/>
        <w:right w:val="none" w:sz="0" w:space="0" w:color="auto"/>
      </w:divBdr>
    </w:div>
    <w:div w:id="1885825972">
      <w:bodyDiv w:val="1"/>
      <w:marLeft w:val="0"/>
      <w:marRight w:val="0"/>
      <w:marTop w:val="0"/>
      <w:marBottom w:val="0"/>
      <w:divBdr>
        <w:top w:val="none" w:sz="0" w:space="0" w:color="auto"/>
        <w:left w:val="none" w:sz="0" w:space="0" w:color="auto"/>
        <w:bottom w:val="none" w:sz="0" w:space="0" w:color="auto"/>
        <w:right w:val="none" w:sz="0" w:space="0" w:color="auto"/>
      </w:divBdr>
    </w:div>
    <w:div w:id="1887176668">
      <w:bodyDiv w:val="1"/>
      <w:marLeft w:val="0"/>
      <w:marRight w:val="0"/>
      <w:marTop w:val="0"/>
      <w:marBottom w:val="0"/>
      <w:divBdr>
        <w:top w:val="none" w:sz="0" w:space="0" w:color="auto"/>
        <w:left w:val="none" w:sz="0" w:space="0" w:color="auto"/>
        <w:bottom w:val="none" w:sz="0" w:space="0" w:color="auto"/>
        <w:right w:val="none" w:sz="0" w:space="0" w:color="auto"/>
      </w:divBdr>
    </w:div>
    <w:div w:id="1889221215">
      <w:bodyDiv w:val="1"/>
      <w:marLeft w:val="0"/>
      <w:marRight w:val="0"/>
      <w:marTop w:val="0"/>
      <w:marBottom w:val="0"/>
      <w:divBdr>
        <w:top w:val="none" w:sz="0" w:space="0" w:color="auto"/>
        <w:left w:val="none" w:sz="0" w:space="0" w:color="auto"/>
        <w:bottom w:val="none" w:sz="0" w:space="0" w:color="auto"/>
        <w:right w:val="none" w:sz="0" w:space="0" w:color="auto"/>
      </w:divBdr>
    </w:div>
    <w:div w:id="1891767244">
      <w:bodyDiv w:val="1"/>
      <w:marLeft w:val="0"/>
      <w:marRight w:val="0"/>
      <w:marTop w:val="0"/>
      <w:marBottom w:val="0"/>
      <w:divBdr>
        <w:top w:val="none" w:sz="0" w:space="0" w:color="auto"/>
        <w:left w:val="none" w:sz="0" w:space="0" w:color="auto"/>
        <w:bottom w:val="none" w:sz="0" w:space="0" w:color="auto"/>
        <w:right w:val="none" w:sz="0" w:space="0" w:color="auto"/>
      </w:divBdr>
    </w:div>
    <w:div w:id="1894148781">
      <w:bodyDiv w:val="1"/>
      <w:marLeft w:val="0"/>
      <w:marRight w:val="0"/>
      <w:marTop w:val="0"/>
      <w:marBottom w:val="0"/>
      <w:divBdr>
        <w:top w:val="none" w:sz="0" w:space="0" w:color="auto"/>
        <w:left w:val="none" w:sz="0" w:space="0" w:color="auto"/>
        <w:bottom w:val="none" w:sz="0" w:space="0" w:color="auto"/>
        <w:right w:val="none" w:sz="0" w:space="0" w:color="auto"/>
      </w:divBdr>
      <w:divsChild>
        <w:div w:id="1055470265">
          <w:marLeft w:val="0"/>
          <w:marRight w:val="0"/>
          <w:marTop w:val="0"/>
          <w:marBottom w:val="0"/>
          <w:divBdr>
            <w:top w:val="none" w:sz="0" w:space="0" w:color="auto"/>
            <w:left w:val="none" w:sz="0" w:space="0" w:color="auto"/>
            <w:bottom w:val="none" w:sz="0" w:space="0" w:color="auto"/>
            <w:right w:val="none" w:sz="0" w:space="0" w:color="auto"/>
          </w:divBdr>
          <w:divsChild>
            <w:div w:id="1114863486">
              <w:marLeft w:val="0"/>
              <w:marRight w:val="0"/>
              <w:marTop w:val="0"/>
              <w:marBottom w:val="0"/>
              <w:divBdr>
                <w:top w:val="none" w:sz="0" w:space="0" w:color="auto"/>
                <w:left w:val="none" w:sz="0" w:space="0" w:color="auto"/>
                <w:bottom w:val="none" w:sz="0" w:space="0" w:color="auto"/>
                <w:right w:val="none" w:sz="0" w:space="0" w:color="auto"/>
              </w:divBdr>
              <w:divsChild>
                <w:div w:id="1822382141">
                  <w:marLeft w:val="0"/>
                  <w:marRight w:val="0"/>
                  <w:marTop w:val="0"/>
                  <w:marBottom w:val="0"/>
                  <w:divBdr>
                    <w:top w:val="none" w:sz="0" w:space="0" w:color="auto"/>
                    <w:left w:val="none" w:sz="0" w:space="0" w:color="auto"/>
                    <w:bottom w:val="none" w:sz="0" w:space="0" w:color="auto"/>
                    <w:right w:val="none" w:sz="0" w:space="0" w:color="auto"/>
                  </w:divBdr>
                  <w:divsChild>
                    <w:div w:id="146361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096993">
      <w:bodyDiv w:val="1"/>
      <w:marLeft w:val="0"/>
      <w:marRight w:val="0"/>
      <w:marTop w:val="0"/>
      <w:marBottom w:val="0"/>
      <w:divBdr>
        <w:top w:val="none" w:sz="0" w:space="0" w:color="auto"/>
        <w:left w:val="none" w:sz="0" w:space="0" w:color="auto"/>
        <w:bottom w:val="none" w:sz="0" w:space="0" w:color="auto"/>
        <w:right w:val="none" w:sz="0" w:space="0" w:color="auto"/>
      </w:divBdr>
    </w:div>
    <w:div w:id="1905290078">
      <w:bodyDiv w:val="1"/>
      <w:marLeft w:val="0"/>
      <w:marRight w:val="0"/>
      <w:marTop w:val="0"/>
      <w:marBottom w:val="0"/>
      <w:divBdr>
        <w:top w:val="none" w:sz="0" w:space="0" w:color="auto"/>
        <w:left w:val="none" w:sz="0" w:space="0" w:color="auto"/>
        <w:bottom w:val="none" w:sz="0" w:space="0" w:color="auto"/>
        <w:right w:val="none" w:sz="0" w:space="0" w:color="auto"/>
      </w:divBdr>
    </w:div>
    <w:div w:id="1911578039">
      <w:bodyDiv w:val="1"/>
      <w:marLeft w:val="0"/>
      <w:marRight w:val="0"/>
      <w:marTop w:val="0"/>
      <w:marBottom w:val="0"/>
      <w:divBdr>
        <w:top w:val="none" w:sz="0" w:space="0" w:color="auto"/>
        <w:left w:val="none" w:sz="0" w:space="0" w:color="auto"/>
        <w:bottom w:val="none" w:sz="0" w:space="0" w:color="auto"/>
        <w:right w:val="none" w:sz="0" w:space="0" w:color="auto"/>
      </w:divBdr>
    </w:div>
    <w:div w:id="1912502676">
      <w:bodyDiv w:val="1"/>
      <w:marLeft w:val="0"/>
      <w:marRight w:val="0"/>
      <w:marTop w:val="0"/>
      <w:marBottom w:val="0"/>
      <w:divBdr>
        <w:top w:val="none" w:sz="0" w:space="0" w:color="auto"/>
        <w:left w:val="none" w:sz="0" w:space="0" w:color="auto"/>
        <w:bottom w:val="none" w:sz="0" w:space="0" w:color="auto"/>
        <w:right w:val="none" w:sz="0" w:space="0" w:color="auto"/>
      </w:divBdr>
      <w:divsChild>
        <w:div w:id="966081083">
          <w:marLeft w:val="0"/>
          <w:marRight w:val="0"/>
          <w:marTop w:val="0"/>
          <w:marBottom w:val="0"/>
          <w:divBdr>
            <w:top w:val="none" w:sz="0" w:space="0" w:color="auto"/>
            <w:left w:val="none" w:sz="0" w:space="0" w:color="auto"/>
            <w:bottom w:val="none" w:sz="0" w:space="0" w:color="auto"/>
            <w:right w:val="none" w:sz="0" w:space="0" w:color="auto"/>
          </w:divBdr>
          <w:divsChild>
            <w:div w:id="1982033265">
              <w:marLeft w:val="0"/>
              <w:marRight w:val="0"/>
              <w:marTop w:val="0"/>
              <w:marBottom w:val="0"/>
              <w:divBdr>
                <w:top w:val="none" w:sz="0" w:space="0" w:color="auto"/>
                <w:left w:val="none" w:sz="0" w:space="0" w:color="auto"/>
                <w:bottom w:val="none" w:sz="0" w:space="0" w:color="auto"/>
                <w:right w:val="none" w:sz="0" w:space="0" w:color="auto"/>
              </w:divBdr>
              <w:divsChild>
                <w:div w:id="13352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129647">
      <w:bodyDiv w:val="1"/>
      <w:marLeft w:val="0"/>
      <w:marRight w:val="0"/>
      <w:marTop w:val="0"/>
      <w:marBottom w:val="0"/>
      <w:divBdr>
        <w:top w:val="none" w:sz="0" w:space="0" w:color="auto"/>
        <w:left w:val="none" w:sz="0" w:space="0" w:color="auto"/>
        <w:bottom w:val="none" w:sz="0" w:space="0" w:color="auto"/>
        <w:right w:val="none" w:sz="0" w:space="0" w:color="auto"/>
      </w:divBdr>
    </w:div>
    <w:div w:id="1920865381">
      <w:bodyDiv w:val="1"/>
      <w:marLeft w:val="0"/>
      <w:marRight w:val="0"/>
      <w:marTop w:val="0"/>
      <w:marBottom w:val="0"/>
      <w:divBdr>
        <w:top w:val="none" w:sz="0" w:space="0" w:color="auto"/>
        <w:left w:val="none" w:sz="0" w:space="0" w:color="auto"/>
        <w:bottom w:val="none" w:sz="0" w:space="0" w:color="auto"/>
        <w:right w:val="none" w:sz="0" w:space="0" w:color="auto"/>
      </w:divBdr>
      <w:divsChild>
        <w:div w:id="384450874">
          <w:marLeft w:val="0"/>
          <w:marRight w:val="0"/>
          <w:marTop w:val="0"/>
          <w:marBottom w:val="0"/>
          <w:divBdr>
            <w:top w:val="none" w:sz="0" w:space="0" w:color="auto"/>
            <w:left w:val="none" w:sz="0" w:space="0" w:color="auto"/>
            <w:bottom w:val="none" w:sz="0" w:space="0" w:color="auto"/>
            <w:right w:val="none" w:sz="0" w:space="0" w:color="auto"/>
          </w:divBdr>
          <w:divsChild>
            <w:div w:id="1529567776">
              <w:marLeft w:val="0"/>
              <w:marRight w:val="0"/>
              <w:marTop w:val="0"/>
              <w:marBottom w:val="0"/>
              <w:divBdr>
                <w:top w:val="none" w:sz="0" w:space="0" w:color="auto"/>
                <w:left w:val="none" w:sz="0" w:space="0" w:color="auto"/>
                <w:bottom w:val="none" w:sz="0" w:space="0" w:color="auto"/>
                <w:right w:val="none" w:sz="0" w:space="0" w:color="auto"/>
              </w:divBdr>
              <w:divsChild>
                <w:div w:id="458961906">
                  <w:marLeft w:val="0"/>
                  <w:marRight w:val="0"/>
                  <w:marTop w:val="0"/>
                  <w:marBottom w:val="0"/>
                  <w:divBdr>
                    <w:top w:val="none" w:sz="0" w:space="0" w:color="auto"/>
                    <w:left w:val="none" w:sz="0" w:space="0" w:color="auto"/>
                    <w:bottom w:val="none" w:sz="0" w:space="0" w:color="auto"/>
                    <w:right w:val="none" w:sz="0" w:space="0" w:color="auto"/>
                  </w:divBdr>
                  <w:divsChild>
                    <w:div w:id="37369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3365898">
      <w:bodyDiv w:val="1"/>
      <w:marLeft w:val="0"/>
      <w:marRight w:val="0"/>
      <w:marTop w:val="0"/>
      <w:marBottom w:val="0"/>
      <w:divBdr>
        <w:top w:val="none" w:sz="0" w:space="0" w:color="auto"/>
        <w:left w:val="none" w:sz="0" w:space="0" w:color="auto"/>
        <w:bottom w:val="none" w:sz="0" w:space="0" w:color="auto"/>
        <w:right w:val="none" w:sz="0" w:space="0" w:color="auto"/>
      </w:divBdr>
    </w:div>
    <w:div w:id="1927221968">
      <w:bodyDiv w:val="1"/>
      <w:marLeft w:val="0"/>
      <w:marRight w:val="0"/>
      <w:marTop w:val="0"/>
      <w:marBottom w:val="0"/>
      <w:divBdr>
        <w:top w:val="none" w:sz="0" w:space="0" w:color="auto"/>
        <w:left w:val="none" w:sz="0" w:space="0" w:color="auto"/>
        <w:bottom w:val="none" w:sz="0" w:space="0" w:color="auto"/>
        <w:right w:val="none" w:sz="0" w:space="0" w:color="auto"/>
      </w:divBdr>
    </w:div>
    <w:div w:id="1932398177">
      <w:bodyDiv w:val="1"/>
      <w:marLeft w:val="0"/>
      <w:marRight w:val="0"/>
      <w:marTop w:val="0"/>
      <w:marBottom w:val="0"/>
      <w:divBdr>
        <w:top w:val="none" w:sz="0" w:space="0" w:color="auto"/>
        <w:left w:val="none" w:sz="0" w:space="0" w:color="auto"/>
        <w:bottom w:val="none" w:sz="0" w:space="0" w:color="auto"/>
        <w:right w:val="none" w:sz="0" w:space="0" w:color="auto"/>
      </w:divBdr>
    </w:div>
    <w:div w:id="1933008019">
      <w:bodyDiv w:val="1"/>
      <w:marLeft w:val="0"/>
      <w:marRight w:val="0"/>
      <w:marTop w:val="0"/>
      <w:marBottom w:val="0"/>
      <w:divBdr>
        <w:top w:val="none" w:sz="0" w:space="0" w:color="auto"/>
        <w:left w:val="none" w:sz="0" w:space="0" w:color="auto"/>
        <w:bottom w:val="none" w:sz="0" w:space="0" w:color="auto"/>
        <w:right w:val="none" w:sz="0" w:space="0" w:color="auto"/>
      </w:divBdr>
    </w:div>
    <w:div w:id="1934238945">
      <w:bodyDiv w:val="1"/>
      <w:marLeft w:val="0"/>
      <w:marRight w:val="0"/>
      <w:marTop w:val="0"/>
      <w:marBottom w:val="0"/>
      <w:divBdr>
        <w:top w:val="none" w:sz="0" w:space="0" w:color="auto"/>
        <w:left w:val="none" w:sz="0" w:space="0" w:color="auto"/>
        <w:bottom w:val="none" w:sz="0" w:space="0" w:color="auto"/>
        <w:right w:val="none" w:sz="0" w:space="0" w:color="auto"/>
      </w:divBdr>
    </w:div>
    <w:div w:id="1937204929">
      <w:bodyDiv w:val="1"/>
      <w:marLeft w:val="0"/>
      <w:marRight w:val="0"/>
      <w:marTop w:val="0"/>
      <w:marBottom w:val="0"/>
      <w:divBdr>
        <w:top w:val="none" w:sz="0" w:space="0" w:color="auto"/>
        <w:left w:val="none" w:sz="0" w:space="0" w:color="auto"/>
        <w:bottom w:val="none" w:sz="0" w:space="0" w:color="auto"/>
        <w:right w:val="none" w:sz="0" w:space="0" w:color="auto"/>
      </w:divBdr>
    </w:div>
    <w:div w:id="1939479607">
      <w:bodyDiv w:val="1"/>
      <w:marLeft w:val="0"/>
      <w:marRight w:val="0"/>
      <w:marTop w:val="0"/>
      <w:marBottom w:val="0"/>
      <w:divBdr>
        <w:top w:val="none" w:sz="0" w:space="0" w:color="auto"/>
        <w:left w:val="none" w:sz="0" w:space="0" w:color="auto"/>
        <w:bottom w:val="none" w:sz="0" w:space="0" w:color="auto"/>
        <w:right w:val="none" w:sz="0" w:space="0" w:color="auto"/>
      </w:divBdr>
    </w:div>
    <w:div w:id="1949700657">
      <w:bodyDiv w:val="1"/>
      <w:marLeft w:val="0"/>
      <w:marRight w:val="0"/>
      <w:marTop w:val="0"/>
      <w:marBottom w:val="0"/>
      <w:divBdr>
        <w:top w:val="none" w:sz="0" w:space="0" w:color="auto"/>
        <w:left w:val="none" w:sz="0" w:space="0" w:color="auto"/>
        <w:bottom w:val="none" w:sz="0" w:space="0" w:color="auto"/>
        <w:right w:val="none" w:sz="0" w:space="0" w:color="auto"/>
      </w:divBdr>
      <w:divsChild>
        <w:div w:id="36897485">
          <w:marLeft w:val="0"/>
          <w:marRight w:val="0"/>
          <w:marTop w:val="0"/>
          <w:marBottom w:val="0"/>
          <w:divBdr>
            <w:top w:val="none" w:sz="0" w:space="0" w:color="auto"/>
            <w:left w:val="none" w:sz="0" w:space="0" w:color="auto"/>
            <w:bottom w:val="none" w:sz="0" w:space="0" w:color="auto"/>
            <w:right w:val="none" w:sz="0" w:space="0" w:color="auto"/>
          </w:divBdr>
          <w:divsChild>
            <w:div w:id="1692683406">
              <w:marLeft w:val="0"/>
              <w:marRight w:val="0"/>
              <w:marTop w:val="0"/>
              <w:marBottom w:val="0"/>
              <w:divBdr>
                <w:top w:val="none" w:sz="0" w:space="0" w:color="auto"/>
                <w:left w:val="none" w:sz="0" w:space="0" w:color="auto"/>
                <w:bottom w:val="none" w:sz="0" w:space="0" w:color="auto"/>
                <w:right w:val="none" w:sz="0" w:space="0" w:color="auto"/>
              </w:divBdr>
              <w:divsChild>
                <w:div w:id="599803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628634">
      <w:bodyDiv w:val="1"/>
      <w:marLeft w:val="0"/>
      <w:marRight w:val="0"/>
      <w:marTop w:val="0"/>
      <w:marBottom w:val="0"/>
      <w:divBdr>
        <w:top w:val="none" w:sz="0" w:space="0" w:color="auto"/>
        <w:left w:val="none" w:sz="0" w:space="0" w:color="auto"/>
        <w:bottom w:val="none" w:sz="0" w:space="0" w:color="auto"/>
        <w:right w:val="none" w:sz="0" w:space="0" w:color="auto"/>
      </w:divBdr>
    </w:div>
    <w:div w:id="1955940041">
      <w:bodyDiv w:val="1"/>
      <w:marLeft w:val="0"/>
      <w:marRight w:val="0"/>
      <w:marTop w:val="0"/>
      <w:marBottom w:val="0"/>
      <w:divBdr>
        <w:top w:val="none" w:sz="0" w:space="0" w:color="auto"/>
        <w:left w:val="none" w:sz="0" w:space="0" w:color="auto"/>
        <w:bottom w:val="none" w:sz="0" w:space="0" w:color="auto"/>
        <w:right w:val="none" w:sz="0" w:space="0" w:color="auto"/>
      </w:divBdr>
    </w:div>
    <w:div w:id="1957634272">
      <w:bodyDiv w:val="1"/>
      <w:marLeft w:val="0"/>
      <w:marRight w:val="0"/>
      <w:marTop w:val="0"/>
      <w:marBottom w:val="0"/>
      <w:divBdr>
        <w:top w:val="none" w:sz="0" w:space="0" w:color="auto"/>
        <w:left w:val="none" w:sz="0" w:space="0" w:color="auto"/>
        <w:bottom w:val="none" w:sz="0" w:space="0" w:color="auto"/>
        <w:right w:val="none" w:sz="0" w:space="0" w:color="auto"/>
      </w:divBdr>
    </w:div>
    <w:div w:id="1961454065">
      <w:bodyDiv w:val="1"/>
      <w:marLeft w:val="0"/>
      <w:marRight w:val="0"/>
      <w:marTop w:val="0"/>
      <w:marBottom w:val="0"/>
      <w:divBdr>
        <w:top w:val="none" w:sz="0" w:space="0" w:color="auto"/>
        <w:left w:val="none" w:sz="0" w:space="0" w:color="auto"/>
        <w:bottom w:val="none" w:sz="0" w:space="0" w:color="auto"/>
        <w:right w:val="none" w:sz="0" w:space="0" w:color="auto"/>
      </w:divBdr>
    </w:div>
    <w:div w:id="1969706061">
      <w:bodyDiv w:val="1"/>
      <w:marLeft w:val="0"/>
      <w:marRight w:val="0"/>
      <w:marTop w:val="0"/>
      <w:marBottom w:val="0"/>
      <w:divBdr>
        <w:top w:val="none" w:sz="0" w:space="0" w:color="auto"/>
        <w:left w:val="none" w:sz="0" w:space="0" w:color="auto"/>
        <w:bottom w:val="none" w:sz="0" w:space="0" w:color="auto"/>
        <w:right w:val="none" w:sz="0" w:space="0" w:color="auto"/>
      </w:divBdr>
    </w:div>
    <w:div w:id="1972897573">
      <w:bodyDiv w:val="1"/>
      <w:marLeft w:val="0"/>
      <w:marRight w:val="0"/>
      <w:marTop w:val="0"/>
      <w:marBottom w:val="0"/>
      <w:divBdr>
        <w:top w:val="none" w:sz="0" w:space="0" w:color="auto"/>
        <w:left w:val="none" w:sz="0" w:space="0" w:color="auto"/>
        <w:bottom w:val="none" w:sz="0" w:space="0" w:color="auto"/>
        <w:right w:val="none" w:sz="0" w:space="0" w:color="auto"/>
      </w:divBdr>
    </w:div>
    <w:div w:id="1980719465">
      <w:bodyDiv w:val="1"/>
      <w:marLeft w:val="0"/>
      <w:marRight w:val="0"/>
      <w:marTop w:val="0"/>
      <w:marBottom w:val="0"/>
      <w:divBdr>
        <w:top w:val="none" w:sz="0" w:space="0" w:color="auto"/>
        <w:left w:val="none" w:sz="0" w:space="0" w:color="auto"/>
        <w:bottom w:val="none" w:sz="0" w:space="0" w:color="auto"/>
        <w:right w:val="none" w:sz="0" w:space="0" w:color="auto"/>
      </w:divBdr>
    </w:div>
    <w:div w:id="1985503687">
      <w:bodyDiv w:val="1"/>
      <w:marLeft w:val="0"/>
      <w:marRight w:val="0"/>
      <w:marTop w:val="0"/>
      <w:marBottom w:val="0"/>
      <w:divBdr>
        <w:top w:val="none" w:sz="0" w:space="0" w:color="auto"/>
        <w:left w:val="none" w:sz="0" w:space="0" w:color="auto"/>
        <w:bottom w:val="none" w:sz="0" w:space="0" w:color="auto"/>
        <w:right w:val="none" w:sz="0" w:space="0" w:color="auto"/>
      </w:divBdr>
    </w:div>
    <w:div w:id="1994067368">
      <w:bodyDiv w:val="1"/>
      <w:marLeft w:val="0"/>
      <w:marRight w:val="0"/>
      <w:marTop w:val="0"/>
      <w:marBottom w:val="0"/>
      <w:divBdr>
        <w:top w:val="none" w:sz="0" w:space="0" w:color="auto"/>
        <w:left w:val="none" w:sz="0" w:space="0" w:color="auto"/>
        <w:bottom w:val="none" w:sz="0" w:space="0" w:color="auto"/>
        <w:right w:val="none" w:sz="0" w:space="0" w:color="auto"/>
      </w:divBdr>
    </w:div>
    <w:div w:id="1998266180">
      <w:bodyDiv w:val="1"/>
      <w:marLeft w:val="0"/>
      <w:marRight w:val="0"/>
      <w:marTop w:val="0"/>
      <w:marBottom w:val="0"/>
      <w:divBdr>
        <w:top w:val="none" w:sz="0" w:space="0" w:color="auto"/>
        <w:left w:val="none" w:sz="0" w:space="0" w:color="auto"/>
        <w:bottom w:val="none" w:sz="0" w:space="0" w:color="auto"/>
        <w:right w:val="none" w:sz="0" w:space="0" w:color="auto"/>
      </w:divBdr>
    </w:div>
    <w:div w:id="2000184378">
      <w:bodyDiv w:val="1"/>
      <w:marLeft w:val="0"/>
      <w:marRight w:val="0"/>
      <w:marTop w:val="0"/>
      <w:marBottom w:val="0"/>
      <w:divBdr>
        <w:top w:val="none" w:sz="0" w:space="0" w:color="auto"/>
        <w:left w:val="none" w:sz="0" w:space="0" w:color="auto"/>
        <w:bottom w:val="none" w:sz="0" w:space="0" w:color="auto"/>
        <w:right w:val="none" w:sz="0" w:space="0" w:color="auto"/>
      </w:divBdr>
    </w:div>
    <w:div w:id="2001931924">
      <w:bodyDiv w:val="1"/>
      <w:marLeft w:val="0"/>
      <w:marRight w:val="0"/>
      <w:marTop w:val="0"/>
      <w:marBottom w:val="0"/>
      <w:divBdr>
        <w:top w:val="none" w:sz="0" w:space="0" w:color="auto"/>
        <w:left w:val="none" w:sz="0" w:space="0" w:color="auto"/>
        <w:bottom w:val="none" w:sz="0" w:space="0" w:color="auto"/>
        <w:right w:val="none" w:sz="0" w:space="0" w:color="auto"/>
      </w:divBdr>
    </w:div>
    <w:div w:id="2011133501">
      <w:bodyDiv w:val="1"/>
      <w:marLeft w:val="0"/>
      <w:marRight w:val="0"/>
      <w:marTop w:val="0"/>
      <w:marBottom w:val="0"/>
      <w:divBdr>
        <w:top w:val="none" w:sz="0" w:space="0" w:color="auto"/>
        <w:left w:val="none" w:sz="0" w:space="0" w:color="auto"/>
        <w:bottom w:val="none" w:sz="0" w:space="0" w:color="auto"/>
        <w:right w:val="none" w:sz="0" w:space="0" w:color="auto"/>
      </w:divBdr>
    </w:div>
    <w:div w:id="2016377981">
      <w:bodyDiv w:val="1"/>
      <w:marLeft w:val="0"/>
      <w:marRight w:val="0"/>
      <w:marTop w:val="0"/>
      <w:marBottom w:val="0"/>
      <w:divBdr>
        <w:top w:val="none" w:sz="0" w:space="0" w:color="auto"/>
        <w:left w:val="none" w:sz="0" w:space="0" w:color="auto"/>
        <w:bottom w:val="none" w:sz="0" w:space="0" w:color="auto"/>
        <w:right w:val="none" w:sz="0" w:space="0" w:color="auto"/>
      </w:divBdr>
    </w:div>
    <w:div w:id="2019386321">
      <w:bodyDiv w:val="1"/>
      <w:marLeft w:val="0"/>
      <w:marRight w:val="0"/>
      <w:marTop w:val="0"/>
      <w:marBottom w:val="0"/>
      <w:divBdr>
        <w:top w:val="none" w:sz="0" w:space="0" w:color="auto"/>
        <w:left w:val="none" w:sz="0" w:space="0" w:color="auto"/>
        <w:bottom w:val="none" w:sz="0" w:space="0" w:color="auto"/>
        <w:right w:val="none" w:sz="0" w:space="0" w:color="auto"/>
      </w:divBdr>
    </w:div>
    <w:div w:id="2020619738">
      <w:bodyDiv w:val="1"/>
      <w:marLeft w:val="0"/>
      <w:marRight w:val="0"/>
      <w:marTop w:val="0"/>
      <w:marBottom w:val="0"/>
      <w:divBdr>
        <w:top w:val="none" w:sz="0" w:space="0" w:color="auto"/>
        <w:left w:val="none" w:sz="0" w:space="0" w:color="auto"/>
        <w:bottom w:val="none" w:sz="0" w:space="0" w:color="auto"/>
        <w:right w:val="none" w:sz="0" w:space="0" w:color="auto"/>
      </w:divBdr>
    </w:div>
    <w:div w:id="2022120913">
      <w:bodyDiv w:val="1"/>
      <w:marLeft w:val="0"/>
      <w:marRight w:val="0"/>
      <w:marTop w:val="0"/>
      <w:marBottom w:val="0"/>
      <w:divBdr>
        <w:top w:val="none" w:sz="0" w:space="0" w:color="auto"/>
        <w:left w:val="none" w:sz="0" w:space="0" w:color="auto"/>
        <w:bottom w:val="none" w:sz="0" w:space="0" w:color="auto"/>
        <w:right w:val="none" w:sz="0" w:space="0" w:color="auto"/>
      </w:divBdr>
    </w:div>
    <w:div w:id="2024042346">
      <w:bodyDiv w:val="1"/>
      <w:marLeft w:val="0"/>
      <w:marRight w:val="0"/>
      <w:marTop w:val="0"/>
      <w:marBottom w:val="0"/>
      <w:divBdr>
        <w:top w:val="none" w:sz="0" w:space="0" w:color="auto"/>
        <w:left w:val="none" w:sz="0" w:space="0" w:color="auto"/>
        <w:bottom w:val="none" w:sz="0" w:space="0" w:color="auto"/>
        <w:right w:val="none" w:sz="0" w:space="0" w:color="auto"/>
      </w:divBdr>
    </w:div>
    <w:div w:id="2027823147">
      <w:bodyDiv w:val="1"/>
      <w:marLeft w:val="0"/>
      <w:marRight w:val="0"/>
      <w:marTop w:val="0"/>
      <w:marBottom w:val="0"/>
      <w:divBdr>
        <w:top w:val="none" w:sz="0" w:space="0" w:color="auto"/>
        <w:left w:val="none" w:sz="0" w:space="0" w:color="auto"/>
        <w:bottom w:val="none" w:sz="0" w:space="0" w:color="auto"/>
        <w:right w:val="none" w:sz="0" w:space="0" w:color="auto"/>
      </w:divBdr>
    </w:div>
    <w:div w:id="2030133380">
      <w:bodyDiv w:val="1"/>
      <w:marLeft w:val="0"/>
      <w:marRight w:val="0"/>
      <w:marTop w:val="0"/>
      <w:marBottom w:val="0"/>
      <w:divBdr>
        <w:top w:val="none" w:sz="0" w:space="0" w:color="auto"/>
        <w:left w:val="none" w:sz="0" w:space="0" w:color="auto"/>
        <w:bottom w:val="none" w:sz="0" w:space="0" w:color="auto"/>
        <w:right w:val="none" w:sz="0" w:space="0" w:color="auto"/>
      </w:divBdr>
    </w:div>
    <w:div w:id="2031711354">
      <w:bodyDiv w:val="1"/>
      <w:marLeft w:val="0"/>
      <w:marRight w:val="0"/>
      <w:marTop w:val="0"/>
      <w:marBottom w:val="0"/>
      <w:divBdr>
        <w:top w:val="none" w:sz="0" w:space="0" w:color="auto"/>
        <w:left w:val="none" w:sz="0" w:space="0" w:color="auto"/>
        <w:bottom w:val="none" w:sz="0" w:space="0" w:color="auto"/>
        <w:right w:val="none" w:sz="0" w:space="0" w:color="auto"/>
      </w:divBdr>
    </w:div>
    <w:div w:id="2034568683">
      <w:bodyDiv w:val="1"/>
      <w:marLeft w:val="0"/>
      <w:marRight w:val="0"/>
      <w:marTop w:val="0"/>
      <w:marBottom w:val="0"/>
      <w:divBdr>
        <w:top w:val="none" w:sz="0" w:space="0" w:color="auto"/>
        <w:left w:val="none" w:sz="0" w:space="0" w:color="auto"/>
        <w:bottom w:val="none" w:sz="0" w:space="0" w:color="auto"/>
        <w:right w:val="none" w:sz="0" w:space="0" w:color="auto"/>
      </w:divBdr>
    </w:div>
    <w:div w:id="2035301689">
      <w:bodyDiv w:val="1"/>
      <w:marLeft w:val="0"/>
      <w:marRight w:val="0"/>
      <w:marTop w:val="0"/>
      <w:marBottom w:val="0"/>
      <w:divBdr>
        <w:top w:val="none" w:sz="0" w:space="0" w:color="auto"/>
        <w:left w:val="none" w:sz="0" w:space="0" w:color="auto"/>
        <w:bottom w:val="none" w:sz="0" w:space="0" w:color="auto"/>
        <w:right w:val="none" w:sz="0" w:space="0" w:color="auto"/>
      </w:divBdr>
    </w:div>
    <w:div w:id="2040547138">
      <w:bodyDiv w:val="1"/>
      <w:marLeft w:val="0"/>
      <w:marRight w:val="0"/>
      <w:marTop w:val="0"/>
      <w:marBottom w:val="0"/>
      <w:divBdr>
        <w:top w:val="none" w:sz="0" w:space="0" w:color="auto"/>
        <w:left w:val="none" w:sz="0" w:space="0" w:color="auto"/>
        <w:bottom w:val="none" w:sz="0" w:space="0" w:color="auto"/>
        <w:right w:val="none" w:sz="0" w:space="0" w:color="auto"/>
      </w:divBdr>
      <w:divsChild>
        <w:div w:id="1327175408">
          <w:marLeft w:val="0"/>
          <w:marRight w:val="0"/>
          <w:marTop w:val="0"/>
          <w:marBottom w:val="0"/>
          <w:divBdr>
            <w:top w:val="none" w:sz="0" w:space="0" w:color="auto"/>
            <w:left w:val="none" w:sz="0" w:space="0" w:color="auto"/>
            <w:bottom w:val="none" w:sz="0" w:space="0" w:color="auto"/>
            <w:right w:val="none" w:sz="0" w:space="0" w:color="auto"/>
          </w:divBdr>
          <w:divsChild>
            <w:div w:id="26951730">
              <w:marLeft w:val="0"/>
              <w:marRight w:val="0"/>
              <w:marTop w:val="0"/>
              <w:marBottom w:val="0"/>
              <w:divBdr>
                <w:top w:val="none" w:sz="0" w:space="0" w:color="auto"/>
                <w:left w:val="none" w:sz="0" w:space="0" w:color="auto"/>
                <w:bottom w:val="none" w:sz="0" w:space="0" w:color="auto"/>
                <w:right w:val="none" w:sz="0" w:space="0" w:color="auto"/>
              </w:divBdr>
              <w:divsChild>
                <w:div w:id="35881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930883">
      <w:bodyDiv w:val="1"/>
      <w:marLeft w:val="0"/>
      <w:marRight w:val="0"/>
      <w:marTop w:val="0"/>
      <w:marBottom w:val="0"/>
      <w:divBdr>
        <w:top w:val="none" w:sz="0" w:space="0" w:color="auto"/>
        <w:left w:val="none" w:sz="0" w:space="0" w:color="auto"/>
        <w:bottom w:val="none" w:sz="0" w:space="0" w:color="auto"/>
        <w:right w:val="none" w:sz="0" w:space="0" w:color="auto"/>
      </w:divBdr>
      <w:divsChild>
        <w:div w:id="422997256">
          <w:marLeft w:val="0"/>
          <w:marRight w:val="0"/>
          <w:marTop w:val="0"/>
          <w:marBottom w:val="0"/>
          <w:divBdr>
            <w:top w:val="none" w:sz="0" w:space="0" w:color="auto"/>
            <w:left w:val="none" w:sz="0" w:space="0" w:color="auto"/>
            <w:bottom w:val="none" w:sz="0" w:space="0" w:color="auto"/>
            <w:right w:val="none" w:sz="0" w:space="0" w:color="auto"/>
          </w:divBdr>
          <w:divsChild>
            <w:div w:id="225186341">
              <w:marLeft w:val="0"/>
              <w:marRight w:val="0"/>
              <w:marTop w:val="0"/>
              <w:marBottom w:val="0"/>
              <w:divBdr>
                <w:top w:val="none" w:sz="0" w:space="0" w:color="auto"/>
                <w:left w:val="none" w:sz="0" w:space="0" w:color="auto"/>
                <w:bottom w:val="none" w:sz="0" w:space="0" w:color="auto"/>
                <w:right w:val="none" w:sz="0" w:space="0" w:color="auto"/>
              </w:divBdr>
              <w:divsChild>
                <w:div w:id="37134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297170">
      <w:bodyDiv w:val="1"/>
      <w:marLeft w:val="0"/>
      <w:marRight w:val="0"/>
      <w:marTop w:val="0"/>
      <w:marBottom w:val="0"/>
      <w:divBdr>
        <w:top w:val="none" w:sz="0" w:space="0" w:color="auto"/>
        <w:left w:val="none" w:sz="0" w:space="0" w:color="auto"/>
        <w:bottom w:val="none" w:sz="0" w:space="0" w:color="auto"/>
        <w:right w:val="none" w:sz="0" w:space="0" w:color="auto"/>
      </w:divBdr>
    </w:div>
    <w:div w:id="2050643319">
      <w:bodyDiv w:val="1"/>
      <w:marLeft w:val="0"/>
      <w:marRight w:val="0"/>
      <w:marTop w:val="0"/>
      <w:marBottom w:val="0"/>
      <w:divBdr>
        <w:top w:val="none" w:sz="0" w:space="0" w:color="auto"/>
        <w:left w:val="none" w:sz="0" w:space="0" w:color="auto"/>
        <w:bottom w:val="none" w:sz="0" w:space="0" w:color="auto"/>
        <w:right w:val="none" w:sz="0" w:space="0" w:color="auto"/>
      </w:divBdr>
    </w:div>
    <w:div w:id="2060124526">
      <w:bodyDiv w:val="1"/>
      <w:marLeft w:val="0"/>
      <w:marRight w:val="0"/>
      <w:marTop w:val="0"/>
      <w:marBottom w:val="0"/>
      <w:divBdr>
        <w:top w:val="none" w:sz="0" w:space="0" w:color="auto"/>
        <w:left w:val="none" w:sz="0" w:space="0" w:color="auto"/>
        <w:bottom w:val="none" w:sz="0" w:space="0" w:color="auto"/>
        <w:right w:val="none" w:sz="0" w:space="0" w:color="auto"/>
      </w:divBdr>
    </w:div>
    <w:div w:id="2064324637">
      <w:bodyDiv w:val="1"/>
      <w:marLeft w:val="0"/>
      <w:marRight w:val="0"/>
      <w:marTop w:val="0"/>
      <w:marBottom w:val="0"/>
      <w:divBdr>
        <w:top w:val="none" w:sz="0" w:space="0" w:color="auto"/>
        <w:left w:val="none" w:sz="0" w:space="0" w:color="auto"/>
        <w:bottom w:val="none" w:sz="0" w:space="0" w:color="auto"/>
        <w:right w:val="none" w:sz="0" w:space="0" w:color="auto"/>
      </w:divBdr>
    </w:div>
    <w:div w:id="2069768495">
      <w:bodyDiv w:val="1"/>
      <w:marLeft w:val="0"/>
      <w:marRight w:val="0"/>
      <w:marTop w:val="0"/>
      <w:marBottom w:val="0"/>
      <w:divBdr>
        <w:top w:val="none" w:sz="0" w:space="0" w:color="auto"/>
        <w:left w:val="none" w:sz="0" w:space="0" w:color="auto"/>
        <w:bottom w:val="none" w:sz="0" w:space="0" w:color="auto"/>
        <w:right w:val="none" w:sz="0" w:space="0" w:color="auto"/>
      </w:divBdr>
    </w:div>
    <w:div w:id="2071027595">
      <w:bodyDiv w:val="1"/>
      <w:marLeft w:val="0"/>
      <w:marRight w:val="0"/>
      <w:marTop w:val="0"/>
      <w:marBottom w:val="0"/>
      <w:divBdr>
        <w:top w:val="none" w:sz="0" w:space="0" w:color="auto"/>
        <w:left w:val="none" w:sz="0" w:space="0" w:color="auto"/>
        <w:bottom w:val="none" w:sz="0" w:space="0" w:color="auto"/>
        <w:right w:val="none" w:sz="0" w:space="0" w:color="auto"/>
      </w:divBdr>
    </w:div>
    <w:div w:id="2074085195">
      <w:bodyDiv w:val="1"/>
      <w:marLeft w:val="0"/>
      <w:marRight w:val="0"/>
      <w:marTop w:val="0"/>
      <w:marBottom w:val="0"/>
      <w:divBdr>
        <w:top w:val="none" w:sz="0" w:space="0" w:color="auto"/>
        <w:left w:val="none" w:sz="0" w:space="0" w:color="auto"/>
        <w:bottom w:val="none" w:sz="0" w:space="0" w:color="auto"/>
        <w:right w:val="none" w:sz="0" w:space="0" w:color="auto"/>
      </w:divBdr>
    </w:div>
    <w:div w:id="2075738412">
      <w:bodyDiv w:val="1"/>
      <w:marLeft w:val="0"/>
      <w:marRight w:val="0"/>
      <w:marTop w:val="0"/>
      <w:marBottom w:val="0"/>
      <w:divBdr>
        <w:top w:val="none" w:sz="0" w:space="0" w:color="auto"/>
        <w:left w:val="none" w:sz="0" w:space="0" w:color="auto"/>
        <w:bottom w:val="none" w:sz="0" w:space="0" w:color="auto"/>
        <w:right w:val="none" w:sz="0" w:space="0" w:color="auto"/>
      </w:divBdr>
    </w:div>
    <w:div w:id="2079859141">
      <w:bodyDiv w:val="1"/>
      <w:marLeft w:val="0"/>
      <w:marRight w:val="0"/>
      <w:marTop w:val="0"/>
      <w:marBottom w:val="0"/>
      <w:divBdr>
        <w:top w:val="none" w:sz="0" w:space="0" w:color="auto"/>
        <w:left w:val="none" w:sz="0" w:space="0" w:color="auto"/>
        <w:bottom w:val="none" w:sz="0" w:space="0" w:color="auto"/>
        <w:right w:val="none" w:sz="0" w:space="0" w:color="auto"/>
      </w:divBdr>
    </w:div>
    <w:div w:id="2080865742">
      <w:bodyDiv w:val="1"/>
      <w:marLeft w:val="0"/>
      <w:marRight w:val="0"/>
      <w:marTop w:val="0"/>
      <w:marBottom w:val="0"/>
      <w:divBdr>
        <w:top w:val="none" w:sz="0" w:space="0" w:color="auto"/>
        <w:left w:val="none" w:sz="0" w:space="0" w:color="auto"/>
        <w:bottom w:val="none" w:sz="0" w:space="0" w:color="auto"/>
        <w:right w:val="none" w:sz="0" w:space="0" w:color="auto"/>
      </w:divBdr>
    </w:div>
    <w:div w:id="2084178450">
      <w:bodyDiv w:val="1"/>
      <w:marLeft w:val="0"/>
      <w:marRight w:val="0"/>
      <w:marTop w:val="0"/>
      <w:marBottom w:val="0"/>
      <w:divBdr>
        <w:top w:val="none" w:sz="0" w:space="0" w:color="auto"/>
        <w:left w:val="none" w:sz="0" w:space="0" w:color="auto"/>
        <w:bottom w:val="none" w:sz="0" w:space="0" w:color="auto"/>
        <w:right w:val="none" w:sz="0" w:space="0" w:color="auto"/>
      </w:divBdr>
    </w:div>
    <w:div w:id="2089032025">
      <w:bodyDiv w:val="1"/>
      <w:marLeft w:val="0"/>
      <w:marRight w:val="0"/>
      <w:marTop w:val="0"/>
      <w:marBottom w:val="0"/>
      <w:divBdr>
        <w:top w:val="none" w:sz="0" w:space="0" w:color="auto"/>
        <w:left w:val="none" w:sz="0" w:space="0" w:color="auto"/>
        <w:bottom w:val="none" w:sz="0" w:space="0" w:color="auto"/>
        <w:right w:val="none" w:sz="0" w:space="0" w:color="auto"/>
      </w:divBdr>
    </w:div>
    <w:div w:id="2089838275">
      <w:bodyDiv w:val="1"/>
      <w:marLeft w:val="0"/>
      <w:marRight w:val="0"/>
      <w:marTop w:val="0"/>
      <w:marBottom w:val="0"/>
      <w:divBdr>
        <w:top w:val="none" w:sz="0" w:space="0" w:color="auto"/>
        <w:left w:val="none" w:sz="0" w:space="0" w:color="auto"/>
        <w:bottom w:val="none" w:sz="0" w:space="0" w:color="auto"/>
        <w:right w:val="none" w:sz="0" w:space="0" w:color="auto"/>
      </w:divBdr>
    </w:div>
    <w:div w:id="2098600222">
      <w:bodyDiv w:val="1"/>
      <w:marLeft w:val="0"/>
      <w:marRight w:val="0"/>
      <w:marTop w:val="0"/>
      <w:marBottom w:val="0"/>
      <w:divBdr>
        <w:top w:val="none" w:sz="0" w:space="0" w:color="auto"/>
        <w:left w:val="none" w:sz="0" w:space="0" w:color="auto"/>
        <w:bottom w:val="none" w:sz="0" w:space="0" w:color="auto"/>
        <w:right w:val="none" w:sz="0" w:space="0" w:color="auto"/>
      </w:divBdr>
    </w:div>
    <w:div w:id="2102797824">
      <w:bodyDiv w:val="1"/>
      <w:marLeft w:val="0"/>
      <w:marRight w:val="0"/>
      <w:marTop w:val="0"/>
      <w:marBottom w:val="0"/>
      <w:divBdr>
        <w:top w:val="none" w:sz="0" w:space="0" w:color="auto"/>
        <w:left w:val="none" w:sz="0" w:space="0" w:color="auto"/>
        <w:bottom w:val="none" w:sz="0" w:space="0" w:color="auto"/>
        <w:right w:val="none" w:sz="0" w:space="0" w:color="auto"/>
      </w:divBdr>
    </w:div>
    <w:div w:id="2105106373">
      <w:bodyDiv w:val="1"/>
      <w:marLeft w:val="0"/>
      <w:marRight w:val="0"/>
      <w:marTop w:val="0"/>
      <w:marBottom w:val="0"/>
      <w:divBdr>
        <w:top w:val="none" w:sz="0" w:space="0" w:color="auto"/>
        <w:left w:val="none" w:sz="0" w:space="0" w:color="auto"/>
        <w:bottom w:val="none" w:sz="0" w:space="0" w:color="auto"/>
        <w:right w:val="none" w:sz="0" w:space="0" w:color="auto"/>
      </w:divBdr>
    </w:div>
    <w:div w:id="2110196353">
      <w:bodyDiv w:val="1"/>
      <w:marLeft w:val="0"/>
      <w:marRight w:val="0"/>
      <w:marTop w:val="0"/>
      <w:marBottom w:val="0"/>
      <w:divBdr>
        <w:top w:val="none" w:sz="0" w:space="0" w:color="auto"/>
        <w:left w:val="none" w:sz="0" w:space="0" w:color="auto"/>
        <w:bottom w:val="none" w:sz="0" w:space="0" w:color="auto"/>
        <w:right w:val="none" w:sz="0" w:space="0" w:color="auto"/>
      </w:divBdr>
    </w:div>
    <w:div w:id="2115469022">
      <w:bodyDiv w:val="1"/>
      <w:marLeft w:val="0"/>
      <w:marRight w:val="0"/>
      <w:marTop w:val="0"/>
      <w:marBottom w:val="0"/>
      <w:divBdr>
        <w:top w:val="none" w:sz="0" w:space="0" w:color="auto"/>
        <w:left w:val="none" w:sz="0" w:space="0" w:color="auto"/>
        <w:bottom w:val="none" w:sz="0" w:space="0" w:color="auto"/>
        <w:right w:val="none" w:sz="0" w:space="0" w:color="auto"/>
      </w:divBdr>
    </w:div>
    <w:div w:id="2124037931">
      <w:bodyDiv w:val="1"/>
      <w:marLeft w:val="0"/>
      <w:marRight w:val="0"/>
      <w:marTop w:val="0"/>
      <w:marBottom w:val="0"/>
      <w:divBdr>
        <w:top w:val="none" w:sz="0" w:space="0" w:color="auto"/>
        <w:left w:val="none" w:sz="0" w:space="0" w:color="auto"/>
        <w:bottom w:val="none" w:sz="0" w:space="0" w:color="auto"/>
        <w:right w:val="none" w:sz="0" w:space="0" w:color="auto"/>
      </w:divBdr>
    </w:div>
    <w:div w:id="2139838169">
      <w:bodyDiv w:val="1"/>
      <w:marLeft w:val="0"/>
      <w:marRight w:val="0"/>
      <w:marTop w:val="0"/>
      <w:marBottom w:val="0"/>
      <w:divBdr>
        <w:top w:val="none" w:sz="0" w:space="0" w:color="auto"/>
        <w:left w:val="none" w:sz="0" w:space="0" w:color="auto"/>
        <w:bottom w:val="none" w:sz="0" w:space="0" w:color="auto"/>
        <w:right w:val="none" w:sz="0" w:space="0" w:color="auto"/>
      </w:divBdr>
    </w:div>
    <w:div w:id="21410722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www.epidendra.org/" TargetMode="External"/><Relationship Id="rId26" Type="http://schemas.openxmlformats.org/officeDocument/2006/relationships/image" Target="media/image6.jpeg"/><Relationship Id="rId39" Type="http://schemas.openxmlformats.org/officeDocument/2006/relationships/image" Target="media/image19.jpeg"/><Relationship Id="rId21" Type="http://schemas.openxmlformats.org/officeDocument/2006/relationships/footer" Target="footer6.xml"/><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image" Target="media/image30.jpeg"/><Relationship Id="rId55" Type="http://schemas.openxmlformats.org/officeDocument/2006/relationships/image" Target="media/image35.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jpg"/><Relationship Id="rId29" Type="http://schemas.openxmlformats.org/officeDocument/2006/relationships/image" Target="media/image9.jpeg"/><Relationship Id="rId11" Type="http://schemas.openxmlformats.org/officeDocument/2006/relationships/footer" Target="footer1.xml"/><Relationship Id="rId24" Type="http://schemas.openxmlformats.org/officeDocument/2006/relationships/image" Target="media/image4.tif"/><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tif"/><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header" Target="header7.xml"/><Relationship Id="rId5" Type="http://schemas.openxmlformats.org/officeDocument/2006/relationships/webSettings" Target="webSettings.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6.xm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image" Target="media/image36.jpeg"/><Relationship Id="rId8" Type="http://schemas.openxmlformats.org/officeDocument/2006/relationships/image" Target="media/image1.jpeg"/><Relationship Id="rId51" Type="http://schemas.openxmlformats.org/officeDocument/2006/relationships/image" Target="media/image31.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image" Target="media/image5.jpe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59" Type="http://schemas.openxmlformats.org/officeDocument/2006/relationships/fontTable" Target="fontTable.xml"/><Relationship Id="rId20" Type="http://schemas.openxmlformats.org/officeDocument/2006/relationships/footer" Target="footer5.xml"/><Relationship Id="rId41" Type="http://schemas.openxmlformats.org/officeDocument/2006/relationships/image" Target="media/image21.jpeg"/><Relationship Id="rId54"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3.jpeg"/><Relationship Id="rId28" Type="http://schemas.openxmlformats.org/officeDocument/2006/relationships/image" Target="media/image8.jpeg"/><Relationship Id="rId36" Type="http://schemas.openxmlformats.org/officeDocument/2006/relationships/image" Target="media/image16.jpeg"/><Relationship Id="rId49" Type="http://schemas.openxmlformats.org/officeDocument/2006/relationships/image" Target="media/image29.jpeg"/><Relationship Id="rId57" Type="http://schemas.openxmlformats.org/officeDocument/2006/relationships/image" Target="media/image37.jpeg"/><Relationship Id="rId10" Type="http://schemas.openxmlformats.org/officeDocument/2006/relationships/header" Target="header2.xml"/><Relationship Id="rId31" Type="http://schemas.openxmlformats.org/officeDocument/2006/relationships/image" Target="media/image11.jpeg"/><Relationship Id="rId44" Type="http://schemas.openxmlformats.org/officeDocument/2006/relationships/image" Target="media/image24.jpeg"/><Relationship Id="rId52" Type="http://schemas.openxmlformats.org/officeDocument/2006/relationships/image" Target="media/image32.jpeg"/><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C0B6F3-953B-634D-993F-0A5B174E4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234</Pages>
  <Words>63274</Words>
  <Characters>348011</Characters>
  <Application>Microsoft Office Word</Application>
  <DocSecurity>0</DocSecurity>
  <Lines>2900</Lines>
  <Paragraphs>820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410465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Isler Chinchilla Alavardo</dc:creator>
  <cp:keywords/>
  <dc:description/>
  <cp:lastModifiedBy>Isler Chinchilla Alavardo</cp:lastModifiedBy>
  <cp:revision>30</cp:revision>
  <cp:lastPrinted>2019-05-08T17:18:00Z</cp:lastPrinted>
  <dcterms:created xsi:type="dcterms:W3CDTF">2019-12-18T00:39:00Z</dcterms:created>
  <dcterms:modified xsi:type="dcterms:W3CDTF">2019-12-19T19:12:00Z</dcterms:modified>
</cp:coreProperties>
</file>