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1EE3A" w14:textId="6F3B58AD" w:rsidR="007641C3" w:rsidRDefault="00F72900"/>
    <w:p w14:paraId="52C5E786" w14:textId="0D4FD121" w:rsidR="005C0759" w:rsidRDefault="005C0759"/>
    <w:p w14:paraId="4A16A379" w14:textId="2D3AB9FD" w:rsidR="005C0759" w:rsidRDefault="00DA617E">
      <w:r>
        <w:rPr>
          <w:b/>
          <w:bCs/>
        </w:rPr>
        <w:t xml:space="preserve">La reelección </w:t>
      </w:r>
      <w:r w:rsidR="00092013">
        <w:rPr>
          <w:b/>
          <w:bCs/>
        </w:rPr>
        <w:t>ilegítima</w:t>
      </w:r>
      <w:r>
        <w:rPr>
          <w:b/>
          <w:bCs/>
        </w:rPr>
        <w:t xml:space="preserve"> de </w:t>
      </w:r>
      <w:r w:rsidR="006154A5">
        <w:rPr>
          <w:b/>
          <w:bCs/>
        </w:rPr>
        <w:t xml:space="preserve">Daniel </w:t>
      </w:r>
      <w:r>
        <w:rPr>
          <w:b/>
          <w:bCs/>
        </w:rPr>
        <w:t xml:space="preserve">Ortega </w:t>
      </w:r>
      <w:r w:rsidR="006154A5">
        <w:rPr>
          <w:b/>
          <w:bCs/>
        </w:rPr>
        <w:t>en Nicaragua</w:t>
      </w:r>
      <w:r>
        <w:rPr>
          <w:b/>
          <w:bCs/>
        </w:rPr>
        <w:t xml:space="preserve"> y la geopolítica de </w:t>
      </w:r>
      <w:r w:rsidR="008326C4">
        <w:rPr>
          <w:b/>
          <w:bCs/>
        </w:rPr>
        <w:t>Estados Unidos</w:t>
      </w:r>
      <w:r w:rsidR="00F5591B">
        <w:rPr>
          <w:b/>
          <w:bCs/>
        </w:rPr>
        <w:t>, China</w:t>
      </w:r>
      <w:r w:rsidR="008326C4">
        <w:rPr>
          <w:b/>
          <w:bCs/>
        </w:rPr>
        <w:t xml:space="preserve"> y Taiwán</w:t>
      </w:r>
      <w:r>
        <w:rPr>
          <w:b/>
          <w:bCs/>
        </w:rPr>
        <w:t xml:space="preserve"> </w:t>
      </w:r>
      <w:r w:rsidR="008326C4">
        <w:rPr>
          <w:b/>
          <w:bCs/>
        </w:rPr>
        <w:t xml:space="preserve">en </w:t>
      </w:r>
      <w:r>
        <w:rPr>
          <w:b/>
          <w:bCs/>
        </w:rPr>
        <w:t>Centroamérica</w:t>
      </w:r>
    </w:p>
    <w:p w14:paraId="79828568" w14:textId="386050DC" w:rsidR="005C0759" w:rsidRDefault="005C0759"/>
    <w:p w14:paraId="28DB5598" w14:textId="2C0FB4E3" w:rsidR="0066187E" w:rsidRDefault="00532ABC" w:rsidP="00F14900">
      <w:r>
        <w:t xml:space="preserve">El pasado 7 de noviembre, como se esperaba, Daniel Ortega se reeligió para un cuarto periodo desde que se reeligiera </w:t>
      </w:r>
      <w:r w:rsidR="004D62C1">
        <w:t xml:space="preserve">por primera vez </w:t>
      </w:r>
      <w:r>
        <w:t>en 2006</w:t>
      </w:r>
      <w:r w:rsidR="004D62C1">
        <w:t xml:space="preserve"> —fue electo presidente de Nicaragua en 1984</w:t>
      </w:r>
      <w:r w:rsidR="00FC1C47">
        <w:t xml:space="preserve"> y, anteriormente, fue jefe de la </w:t>
      </w:r>
      <w:r w:rsidR="00FC1C47" w:rsidRPr="00FC1C47">
        <w:t>Junta de Gobierno de Reconstrucción Nacional</w:t>
      </w:r>
      <w:r w:rsidR="00517084">
        <w:t>,</w:t>
      </w:r>
      <w:r w:rsidR="00F72A90">
        <w:t xml:space="preserve"> constituida en 1979</w:t>
      </w:r>
      <w:r w:rsidR="004D62C1">
        <w:t xml:space="preserve">—. </w:t>
      </w:r>
      <w:r w:rsidR="00AB3ABA">
        <w:t>Estas</w:t>
      </w:r>
      <w:r>
        <w:t xml:space="preserve"> elecciones </w:t>
      </w:r>
      <w:r w:rsidR="004D62C1">
        <w:t>no son legítimas</w:t>
      </w:r>
      <w:r w:rsidR="007579B3">
        <w:t>. El gobierno de Daniel</w:t>
      </w:r>
      <w:r w:rsidR="004D62C1">
        <w:t xml:space="preserve"> Ortega </w:t>
      </w:r>
      <w:r w:rsidR="007579B3">
        <w:t xml:space="preserve">uso </w:t>
      </w:r>
      <w:r w:rsidR="004D62C1">
        <w:t xml:space="preserve">sus abundantes </w:t>
      </w:r>
      <w:r w:rsidR="007579B3">
        <w:t>y</w:t>
      </w:r>
      <w:r w:rsidR="00A12741">
        <w:t xml:space="preserve"> muy</w:t>
      </w:r>
      <w:r w:rsidR="007579B3">
        <w:t xml:space="preserve"> cuestionables</w:t>
      </w:r>
      <w:r w:rsidR="00AB3ABA">
        <w:t xml:space="preserve"> </w:t>
      </w:r>
      <w:r w:rsidR="004D62C1">
        <w:t xml:space="preserve">recursos de poder en la Asamblea Nacional de Nicaragua para aprobar leyes </w:t>
      </w:r>
      <w:r w:rsidR="00A819FB">
        <w:t>que allanaran el camino</w:t>
      </w:r>
      <w:r w:rsidR="00F14900">
        <w:t xml:space="preserve"> para </w:t>
      </w:r>
      <w:r w:rsidR="008E23D2">
        <w:t>eliminar</w:t>
      </w:r>
      <w:r w:rsidR="00F14900">
        <w:t xml:space="preserve"> la oposición. Legalidad y legitimidad no son la misma cosa</w:t>
      </w:r>
      <w:r w:rsidR="0066187E">
        <w:t xml:space="preserve"> y sobre este tema </w:t>
      </w:r>
      <w:r w:rsidR="0079517F">
        <w:t xml:space="preserve">y las elecciones de Nicaragua </w:t>
      </w:r>
      <w:r w:rsidR="0066187E">
        <w:t xml:space="preserve">ya se ha escrito (por ejemplo, véase el análisis </w:t>
      </w:r>
      <w:r w:rsidR="009E45F9">
        <w:t xml:space="preserve">reciente </w:t>
      </w:r>
      <w:r w:rsidR="0066187E">
        <w:t xml:space="preserve">de Constantino Urcuyo en </w:t>
      </w:r>
      <w:hyperlink r:id="rId4" w:history="1">
        <w:r w:rsidR="0066187E" w:rsidRPr="0066187E">
          <w:rPr>
            <w:rStyle w:val="Hipervnculo"/>
          </w:rPr>
          <w:t>este enlace</w:t>
        </w:r>
      </w:hyperlink>
      <w:r w:rsidR="0066187E">
        <w:t xml:space="preserve">). </w:t>
      </w:r>
    </w:p>
    <w:p w14:paraId="2DB61DEE" w14:textId="59299CD9" w:rsidR="00E24933" w:rsidRDefault="00FC1C47" w:rsidP="00F14900">
      <w:r>
        <w:t>Aquí me</w:t>
      </w:r>
      <w:r w:rsidR="00F14900">
        <w:t xml:space="preserve"> </w:t>
      </w:r>
      <w:r>
        <w:t>enfoco</w:t>
      </w:r>
      <w:r w:rsidR="00F14900">
        <w:t xml:space="preserve"> en un </w:t>
      </w:r>
      <w:r w:rsidR="00DF3031">
        <w:t>asunto</w:t>
      </w:r>
      <w:r w:rsidR="00F14900">
        <w:t xml:space="preserve"> que </w:t>
      </w:r>
      <w:hyperlink r:id="rId5" w:history="1">
        <w:r w:rsidR="00510D73" w:rsidRPr="00510D73">
          <w:rPr>
            <w:rStyle w:val="Hipervnculo"/>
          </w:rPr>
          <w:t>algunos</w:t>
        </w:r>
        <w:r w:rsidR="00F14900" w:rsidRPr="00510D73">
          <w:rPr>
            <w:rStyle w:val="Hipervnculo"/>
          </w:rPr>
          <w:t xml:space="preserve"> analistas</w:t>
        </w:r>
      </w:hyperlink>
      <w:r w:rsidR="00F14900">
        <w:t xml:space="preserve"> vienen discutiendo </w:t>
      </w:r>
      <w:r>
        <w:t xml:space="preserve">desde hace </w:t>
      </w:r>
      <w:r w:rsidR="0066187E">
        <w:t>un tiempo</w:t>
      </w:r>
      <w:r w:rsidR="00AB3ABA">
        <w:t>. Este</w:t>
      </w:r>
      <w:r w:rsidR="0066187E">
        <w:t xml:space="preserve"> es cómo Centroamérica se está convirtiendo en un escenario de confrontación entre las grandes potencias.</w:t>
      </w:r>
      <w:r w:rsidR="00AE583A">
        <w:t xml:space="preserve"> </w:t>
      </w:r>
      <w:r w:rsidR="005014A5">
        <w:t xml:space="preserve">Aunque ha habido incertidumbre entre especialistas sobre qué forma tiene el orden </w:t>
      </w:r>
      <w:r w:rsidR="00A821BB">
        <w:t>mundial</w:t>
      </w:r>
      <w:r w:rsidR="005014A5">
        <w:t xml:space="preserve"> en la actualidad, cada vez parece más claro que se trata de un </w:t>
      </w:r>
      <w:hyperlink r:id="rId6" w:history="1">
        <w:r w:rsidR="005014A5" w:rsidRPr="008826B1">
          <w:rPr>
            <w:rStyle w:val="Hipervnculo"/>
          </w:rPr>
          <w:t>orden multipolar</w:t>
        </w:r>
      </w:hyperlink>
      <w:r w:rsidR="004318E2">
        <w:t xml:space="preserve"> (varias potencias tienen influencia determinante en las Relaciones Internacionales)</w:t>
      </w:r>
      <w:r w:rsidR="004E1E2E">
        <w:t xml:space="preserve">. </w:t>
      </w:r>
    </w:p>
    <w:p w14:paraId="752B0F67" w14:textId="3F7E9CEC" w:rsidR="005014A5" w:rsidRDefault="004E1E2E" w:rsidP="00F14900">
      <w:r>
        <w:t xml:space="preserve">Ya Estados Unidos no es el actor dominante en el sistema internacional, como lo </w:t>
      </w:r>
      <w:r w:rsidR="00E7600E">
        <w:t>fue</w:t>
      </w:r>
      <w:r>
        <w:t xml:space="preserve"> después de la caída de la Unión Soviética a finales del siglo pasado. El poder de China en la economía y la política internacional aumenta </w:t>
      </w:r>
      <w:r w:rsidR="001154B7">
        <w:t xml:space="preserve">prácticamente </w:t>
      </w:r>
      <w:r w:rsidR="00FC2984">
        <w:t>de manera constante</w:t>
      </w:r>
      <w:r w:rsidR="00A821BB">
        <w:t xml:space="preserve">. </w:t>
      </w:r>
      <w:r>
        <w:t xml:space="preserve">Al </w:t>
      </w:r>
      <w:r w:rsidR="00D92CB4">
        <w:t>tiempo</w:t>
      </w:r>
      <w:r>
        <w:t xml:space="preserve"> que </w:t>
      </w:r>
      <w:r w:rsidR="00D92CB4">
        <w:t>Rusia mantiene cuotas de poder importantes</w:t>
      </w:r>
      <w:r w:rsidR="00580CFF">
        <w:t xml:space="preserve"> del periodo bipolar </w:t>
      </w:r>
      <w:r w:rsidR="00E7600E">
        <w:t>de</w:t>
      </w:r>
      <w:r w:rsidR="00580CFF">
        <w:t xml:space="preserve"> la guerra fría, y </w:t>
      </w:r>
      <w:r w:rsidR="002D1F96">
        <w:t xml:space="preserve">se fortalece en áreas económicas relacionadas </w:t>
      </w:r>
      <w:hyperlink r:id="rId7" w:history="1">
        <w:r w:rsidR="002D1F96" w:rsidRPr="00833721">
          <w:rPr>
            <w:rStyle w:val="Hipervnculo"/>
          </w:rPr>
          <w:t xml:space="preserve">con </w:t>
        </w:r>
        <w:r w:rsidR="0083174D" w:rsidRPr="00833721">
          <w:rPr>
            <w:rStyle w:val="Hipervnculo"/>
          </w:rPr>
          <w:t>recursos energéticos</w:t>
        </w:r>
      </w:hyperlink>
      <w:r w:rsidR="00833721">
        <w:t>—gas y petróleo</w:t>
      </w:r>
      <w:r w:rsidR="0055009D">
        <w:t>—</w:t>
      </w:r>
      <w:r w:rsidR="00A821BB">
        <w:t>. L</w:t>
      </w:r>
      <w:r w:rsidR="00D92CB4">
        <w:t>a Unión Europea</w:t>
      </w:r>
      <w:r w:rsidR="00833721">
        <w:t>, más debilitada en los últimos años,</w:t>
      </w:r>
      <w:r w:rsidR="00D92CB4">
        <w:t xml:space="preserve"> busca no quedarse atrás</w:t>
      </w:r>
      <w:r w:rsidR="00A821BB">
        <w:t xml:space="preserve"> y surgen potencias regionales</w:t>
      </w:r>
      <w:r w:rsidR="00E24933">
        <w:t xml:space="preserve"> como Brasil e India que, en un mundo tan interdependiente, pueden cambiar el balance de fuerzas</w:t>
      </w:r>
      <w:r w:rsidR="002D1F96">
        <w:t xml:space="preserve"> en situaciones de </w:t>
      </w:r>
      <w:r w:rsidR="00840805">
        <w:t xml:space="preserve">alta </w:t>
      </w:r>
      <w:r w:rsidR="002D1F96">
        <w:t>incertidumbr</w:t>
      </w:r>
      <w:r w:rsidR="00840805">
        <w:t>e</w:t>
      </w:r>
      <w:r w:rsidR="00D92CB4">
        <w:t xml:space="preserve">. </w:t>
      </w:r>
      <w:r w:rsidR="007B0D33">
        <w:t>Recientemente, discutimos s</w:t>
      </w:r>
      <w:r w:rsidR="00D92CB4">
        <w:t>obre esto</w:t>
      </w:r>
      <w:r w:rsidR="00A821BB">
        <w:t xml:space="preserve"> </w:t>
      </w:r>
      <w:r w:rsidR="007B0D33">
        <w:t xml:space="preserve">en un </w:t>
      </w:r>
      <w:hyperlink r:id="rId8" w:history="1">
        <w:r w:rsidR="007B0D33" w:rsidRPr="004318E2">
          <w:rPr>
            <w:rStyle w:val="Hipervnculo"/>
          </w:rPr>
          <w:t>coloquio</w:t>
        </w:r>
      </w:hyperlink>
      <w:r w:rsidR="007B0D33">
        <w:t xml:space="preserve"> </w:t>
      </w:r>
      <w:r w:rsidR="00A821BB">
        <w:t>con un panel de expertos de política internacional.</w:t>
      </w:r>
    </w:p>
    <w:p w14:paraId="4D314A33" w14:textId="29E1FC80" w:rsidR="00DF221E" w:rsidRDefault="0038084E" w:rsidP="007320FC">
      <w:r>
        <w:t xml:space="preserve">No hablo </w:t>
      </w:r>
      <w:r w:rsidR="005B6668">
        <w:t xml:space="preserve">categóricamente </w:t>
      </w:r>
      <w:r>
        <w:t xml:space="preserve">de guerra fría, pero </w:t>
      </w:r>
      <w:r w:rsidR="00AB3745">
        <w:t xml:space="preserve">sí de cómo </w:t>
      </w:r>
      <w:r>
        <w:t>Estados Unidos y China tienen intereses económicos y estratégicos en la región centroamericana</w:t>
      </w:r>
      <w:r w:rsidR="00AB3745">
        <w:t>, que se conectan con sus grandes estrategias a nivel global</w:t>
      </w:r>
      <w:r>
        <w:t>.</w:t>
      </w:r>
      <w:r w:rsidR="00DF221E">
        <w:t xml:space="preserve"> </w:t>
      </w:r>
      <w:r w:rsidR="00C55805">
        <w:t xml:space="preserve">Las potencias mundiales suelen tener grandes estrategias y, sobre eso, </w:t>
      </w:r>
      <w:hyperlink r:id="rId9" w:history="1">
        <w:r w:rsidR="00C55805" w:rsidRPr="006871B5">
          <w:rPr>
            <w:rStyle w:val="Hipervnculo"/>
          </w:rPr>
          <w:t>me he referido anteriormente</w:t>
        </w:r>
      </w:hyperlink>
      <w:r w:rsidR="00C55805">
        <w:t xml:space="preserve">. </w:t>
      </w:r>
      <w:r w:rsidR="00DF221E">
        <w:t>L</w:t>
      </w:r>
      <w:r w:rsidR="00E22F60">
        <w:t xml:space="preserve">o curioso es que, si bien Nicaragua </w:t>
      </w:r>
      <w:r w:rsidR="008E23D2">
        <w:t xml:space="preserve">bajo el actual mandato de Daniel Ortega ha coqueteado con la posibilidad de </w:t>
      </w:r>
      <w:r w:rsidR="007320FC">
        <w:t>re</w:t>
      </w:r>
      <w:r w:rsidR="008E23D2">
        <w:t>establecer relaciones con China</w:t>
      </w:r>
      <w:r w:rsidR="007320FC">
        <w:t xml:space="preserve"> —anteriormente, en la década de 1980</w:t>
      </w:r>
      <w:r w:rsidR="001520CB">
        <w:t>,</w:t>
      </w:r>
      <w:r w:rsidR="007320FC">
        <w:t xml:space="preserve"> se formalizaron relaciones con </w:t>
      </w:r>
      <w:r w:rsidR="001520CB">
        <w:t>ese país</w:t>
      </w:r>
      <w:r w:rsidR="00CE5721">
        <w:t xml:space="preserve"> y luego se rompieron en los noventa</w:t>
      </w:r>
      <w:r w:rsidR="007320FC">
        <w:t>—</w:t>
      </w:r>
      <w:r w:rsidR="00321680">
        <w:t>, bajo el actual gobierno</w:t>
      </w:r>
      <w:r w:rsidR="007320FC">
        <w:t xml:space="preserve"> </w:t>
      </w:r>
      <w:r w:rsidR="008E23D2">
        <w:t xml:space="preserve">no ha pasado de ser una </w:t>
      </w:r>
      <w:hyperlink r:id="rId10" w:history="1">
        <w:r w:rsidR="008E23D2" w:rsidRPr="00807357">
          <w:rPr>
            <w:rStyle w:val="Hipervnculo"/>
          </w:rPr>
          <w:t>provocación</w:t>
        </w:r>
      </w:hyperlink>
      <w:r w:rsidR="008E23D2">
        <w:t xml:space="preserve"> o </w:t>
      </w:r>
      <w:r w:rsidR="007320FC">
        <w:t>un</w:t>
      </w:r>
      <w:r w:rsidR="001520CB">
        <w:t>a</w:t>
      </w:r>
      <w:r w:rsidR="007320FC">
        <w:t xml:space="preserve"> </w:t>
      </w:r>
      <w:r w:rsidR="001520CB">
        <w:t>promesa</w:t>
      </w:r>
      <w:r w:rsidR="00807357">
        <w:t xml:space="preserve"> </w:t>
      </w:r>
      <w:r w:rsidR="001520CB">
        <w:t xml:space="preserve">casi imposible </w:t>
      </w:r>
      <w:r w:rsidR="00807357">
        <w:t>relacionad</w:t>
      </w:r>
      <w:r w:rsidR="001520CB">
        <w:t>a</w:t>
      </w:r>
      <w:r w:rsidR="00807357">
        <w:t xml:space="preserve"> al proyecto de</w:t>
      </w:r>
      <w:r w:rsidR="001520CB">
        <w:t>l</w:t>
      </w:r>
      <w:r w:rsidR="00807357">
        <w:t xml:space="preserve"> </w:t>
      </w:r>
      <w:hyperlink r:id="rId11" w:history="1">
        <w:r w:rsidR="00807357" w:rsidRPr="008E3218">
          <w:rPr>
            <w:rStyle w:val="Hipervnculo"/>
          </w:rPr>
          <w:t>canal interoceánico</w:t>
        </w:r>
      </w:hyperlink>
      <w:r w:rsidR="007320FC">
        <w:t xml:space="preserve">. </w:t>
      </w:r>
      <w:r w:rsidR="007320FC" w:rsidRPr="008E3218">
        <w:t>D</w:t>
      </w:r>
      <w:r w:rsidR="00AB3745" w:rsidRPr="008E3218">
        <w:t xml:space="preserve">el mismo modo que </w:t>
      </w:r>
      <w:r w:rsidR="00E22F60" w:rsidRPr="008E3218">
        <w:t>Honduras y Guatemala</w:t>
      </w:r>
      <w:r w:rsidR="007320FC" w:rsidRPr="008E3218">
        <w:t>,</w:t>
      </w:r>
      <w:r w:rsidR="00E22F60" w:rsidRPr="008E3218">
        <w:t xml:space="preserve"> </w:t>
      </w:r>
      <w:r w:rsidR="00AB3745" w:rsidRPr="008E3218">
        <w:t>sus</w:t>
      </w:r>
      <w:r w:rsidR="00E22F60" w:rsidRPr="008E3218">
        <w:t xml:space="preserve"> relaciones diplomáticas </w:t>
      </w:r>
      <w:r w:rsidR="00842EC2" w:rsidRPr="008E3218">
        <w:t>siguen siendo</w:t>
      </w:r>
      <w:r w:rsidR="00DF221E" w:rsidRPr="008E3218">
        <w:t xml:space="preserve"> con</w:t>
      </w:r>
      <w:r w:rsidR="00E22F60" w:rsidRPr="008E3218">
        <w:t xml:space="preserve"> Taiwán.</w:t>
      </w:r>
    </w:p>
    <w:p w14:paraId="548B0FC7" w14:textId="6089A6C2" w:rsidR="00550B26" w:rsidRDefault="00DF221E" w:rsidP="00F14900">
      <w:r w:rsidRPr="008E3218">
        <w:lastRenderedPageBreak/>
        <w:t>En esto hay mucha informalidad</w:t>
      </w:r>
      <w:r w:rsidR="00682888" w:rsidRPr="008E3218">
        <w:t>. Y</w:t>
      </w:r>
      <w:r w:rsidR="00F56B8B" w:rsidRPr="008E3218">
        <w:t xml:space="preserve"> es que, en gran medida, así funciona la política </w:t>
      </w:r>
      <w:r w:rsidR="00C0561E" w:rsidRPr="008E3218">
        <w:t>(</w:t>
      </w:r>
      <w:r w:rsidR="00F56B8B" w:rsidRPr="008E3218">
        <w:t>internacional</w:t>
      </w:r>
      <w:r w:rsidR="00C0561E" w:rsidRPr="008E3218">
        <w:t>)</w:t>
      </w:r>
      <w:r w:rsidRPr="008E3218">
        <w:t xml:space="preserve">. </w:t>
      </w:r>
      <w:r w:rsidR="00A57E66" w:rsidRPr="008E3218">
        <w:t xml:space="preserve">Desde </w:t>
      </w:r>
      <w:r w:rsidR="008E3218" w:rsidRPr="008E3218">
        <w:t xml:space="preserve">la década de </w:t>
      </w:r>
      <w:r w:rsidR="00A57E66" w:rsidRPr="008E3218">
        <w:t xml:space="preserve">1970 Estados Unidos reconoce a la República </w:t>
      </w:r>
      <w:r w:rsidR="00A57E66" w:rsidRPr="008E3218">
        <w:rPr>
          <w:u w:val="single"/>
        </w:rPr>
        <w:t>Popular</w:t>
      </w:r>
      <w:r w:rsidR="00A57E66" w:rsidRPr="008E3218">
        <w:t xml:space="preserve"> China </w:t>
      </w:r>
      <w:r w:rsidR="00A733C9" w:rsidRPr="008E3218">
        <w:t>—</w:t>
      </w:r>
      <w:r w:rsidR="006A2FE6" w:rsidRPr="008E3218">
        <w:t xml:space="preserve">RPC </w:t>
      </w:r>
      <w:r w:rsidR="00A733C9" w:rsidRPr="008E3218">
        <w:t>o</w:t>
      </w:r>
      <w:r w:rsidR="006A2FE6" w:rsidRPr="008E3218">
        <w:t>,</w:t>
      </w:r>
      <w:r w:rsidR="00A733C9" w:rsidRPr="008E3218">
        <w:t xml:space="preserve"> simplemente, China, como usualmente l</w:t>
      </w:r>
      <w:r w:rsidR="006A2FE6" w:rsidRPr="008E3218">
        <w:t>a</w:t>
      </w:r>
      <w:r w:rsidR="00A733C9" w:rsidRPr="008E3218">
        <w:t xml:space="preserve"> llamamos— </w:t>
      </w:r>
      <w:r w:rsidR="00A57E66" w:rsidRPr="008E3218">
        <w:t>como estado soberano</w:t>
      </w:r>
      <w:r w:rsidR="00F054F0" w:rsidRPr="008E3218">
        <w:t xml:space="preserve">. </w:t>
      </w:r>
      <w:r w:rsidR="00550B26">
        <w:t xml:space="preserve">La RPC es un estado más poderoso que Taiwán en términos demográficos, territoriales y crecientemente económicos. Por lo que su influencia política </w:t>
      </w:r>
      <w:r w:rsidR="00FE1B61">
        <w:t>mundial es</w:t>
      </w:r>
      <w:r w:rsidR="00550B26">
        <w:t xml:space="preserve"> mayor.</w:t>
      </w:r>
    </w:p>
    <w:p w14:paraId="4217286E" w14:textId="720F555F" w:rsidR="009B507D" w:rsidRDefault="00F054F0" w:rsidP="00F14900">
      <w:r w:rsidRPr="008E3218">
        <w:t xml:space="preserve">Para este tipo de relaciones, de par a par, </w:t>
      </w:r>
      <w:r w:rsidR="00626826" w:rsidRPr="008E3218">
        <w:t xml:space="preserve">la </w:t>
      </w:r>
      <w:r w:rsidR="006A2FE6" w:rsidRPr="008E3218">
        <w:t>RPC</w:t>
      </w:r>
      <w:r w:rsidR="00626826" w:rsidRPr="008E3218">
        <w:t xml:space="preserve"> exige una política de una sola China. Es decir, </w:t>
      </w:r>
      <w:r w:rsidR="007A2978" w:rsidRPr="008E3218">
        <w:t>la contraparte no debe</w:t>
      </w:r>
      <w:r w:rsidR="00626826" w:rsidRPr="008E3218">
        <w:t xml:space="preserve"> </w:t>
      </w:r>
      <w:r w:rsidR="007A2978" w:rsidRPr="008E3218">
        <w:t>mantener</w:t>
      </w:r>
      <w:r w:rsidR="00626826" w:rsidRPr="008E3218">
        <w:t xml:space="preserve"> lazos diplomáticos con la República de China</w:t>
      </w:r>
      <w:r w:rsidR="006A2FE6" w:rsidRPr="008E3218">
        <w:t xml:space="preserve"> </w:t>
      </w:r>
      <w:r w:rsidR="00F15D7E">
        <w:t xml:space="preserve">(RC) </w:t>
      </w:r>
      <w:r w:rsidR="00626826" w:rsidRPr="008E3218">
        <w:t>o Taiwán</w:t>
      </w:r>
      <w:r w:rsidR="00996E5F" w:rsidRPr="008E3218">
        <w:t xml:space="preserve">. </w:t>
      </w:r>
      <w:r w:rsidR="00996E5F" w:rsidRPr="008E3218">
        <w:rPr>
          <w:lang w:val="en-US"/>
        </w:rPr>
        <w:t xml:space="preserve">No obstante, </w:t>
      </w:r>
      <w:proofErr w:type="spellStart"/>
      <w:r w:rsidR="009B507D" w:rsidRPr="008E3218">
        <w:rPr>
          <w:lang w:val="en-US"/>
        </w:rPr>
        <w:t>como</w:t>
      </w:r>
      <w:proofErr w:type="spellEnd"/>
      <w:r w:rsidR="009B507D" w:rsidRPr="008E3218">
        <w:rPr>
          <w:lang w:val="en-US"/>
        </w:rPr>
        <w:t xml:space="preserve"> </w:t>
      </w:r>
      <w:proofErr w:type="spellStart"/>
      <w:r w:rsidR="009B507D" w:rsidRPr="008E3218">
        <w:rPr>
          <w:lang w:val="en-US"/>
        </w:rPr>
        <w:t>documenta</w:t>
      </w:r>
      <w:proofErr w:type="spellEnd"/>
      <w:r w:rsidR="008E3218" w:rsidRPr="008E3218">
        <w:rPr>
          <w:lang w:val="en-US"/>
        </w:rPr>
        <w:t xml:space="preserve"> Colin R. Alexander </w:t>
      </w:r>
      <w:r w:rsidR="008E3218" w:rsidRPr="007078DD">
        <w:rPr>
          <w:i/>
          <w:iCs/>
          <w:lang w:val="en-US"/>
        </w:rPr>
        <w:t>(China and Taiwan in Central America: Engaging Foreign Publics in Diplomacy</w:t>
      </w:r>
      <w:r w:rsidR="008E3218" w:rsidRPr="008E3218">
        <w:rPr>
          <w:lang w:val="en-US"/>
        </w:rPr>
        <w:t xml:space="preserve">. </w:t>
      </w:r>
      <w:r w:rsidR="007078DD">
        <w:t>Londres</w:t>
      </w:r>
      <w:r w:rsidR="008E3218" w:rsidRPr="008E3218">
        <w:t xml:space="preserve">: </w:t>
      </w:r>
      <w:proofErr w:type="spellStart"/>
      <w:r w:rsidR="008E3218" w:rsidRPr="008E3218">
        <w:t>Palgrave</w:t>
      </w:r>
      <w:proofErr w:type="spellEnd"/>
      <w:r w:rsidR="008E3218" w:rsidRPr="008E3218">
        <w:t xml:space="preserve"> </w:t>
      </w:r>
      <w:proofErr w:type="spellStart"/>
      <w:r w:rsidR="008E3218" w:rsidRPr="008E3218">
        <w:t>MacMillan</w:t>
      </w:r>
      <w:proofErr w:type="spellEnd"/>
      <w:r w:rsidR="008E3218" w:rsidRPr="008E3218">
        <w:t>, 2014)</w:t>
      </w:r>
      <w:r w:rsidR="007078DD">
        <w:t xml:space="preserve">, Estados Unidos contribuye en este juego político, que algunos han denominado la </w:t>
      </w:r>
      <w:hyperlink r:id="rId12" w:history="1">
        <w:r w:rsidR="007078DD" w:rsidRPr="008326C4">
          <w:rPr>
            <w:rStyle w:val="Hipervnculo"/>
          </w:rPr>
          <w:t>“diplomacia del dólar”</w:t>
        </w:r>
      </w:hyperlink>
      <w:r w:rsidR="007078DD">
        <w:t>, debido a las contribuciones financieras en cooperación económica que Taiwán otorga a varios estados pequeños alrededor del mundo —entre otros en Centroamérica y el Caribe— para continuar manteniendo el reconocimiento de Estado-nación en el sistema internacional.</w:t>
      </w:r>
    </w:p>
    <w:p w14:paraId="55A81054" w14:textId="40099EA0" w:rsidR="0038084E" w:rsidRDefault="00B817D0" w:rsidP="00F14900">
      <w:r>
        <w:t xml:space="preserve">Las relaciones de </w:t>
      </w:r>
      <w:r w:rsidR="006C4CCF">
        <w:t xml:space="preserve">la RPC </w:t>
      </w:r>
      <w:r>
        <w:t>y Estados Unidos son, crecientemente, tensas en lo político y diplomático, pero</w:t>
      </w:r>
      <w:r w:rsidR="001905A1">
        <w:t xml:space="preserve"> ambos</w:t>
      </w:r>
      <w:r>
        <w:t xml:space="preserve"> mantienen relaciones conveniente</w:t>
      </w:r>
      <w:r w:rsidR="006C4CCF">
        <w:t>s</w:t>
      </w:r>
      <w:r>
        <w:t xml:space="preserve"> en los negocios</w:t>
      </w:r>
      <w:r w:rsidR="00710410">
        <w:t>;</w:t>
      </w:r>
      <w:r>
        <w:t xml:space="preserve"> </w:t>
      </w:r>
      <w:r w:rsidR="00A2423F">
        <w:t>a</w:t>
      </w:r>
      <w:r>
        <w:t xml:space="preserve">unque </w:t>
      </w:r>
      <w:r w:rsidR="006C4CCF">
        <w:t>con</w:t>
      </w:r>
      <w:r>
        <w:t xml:space="preserve"> salpicaduras. </w:t>
      </w:r>
      <w:r w:rsidR="00ED258F">
        <w:t>Taiwán sigue siendo aliado de Estados Unidos</w:t>
      </w:r>
      <w:r w:rsidR="006828F9">
        <w:t xml:space="preserve"> y</w:t>
      </w:r>
      <w:r w:rsidR="00ED258F">
        <w:t xml:space="preserve"> </w:t>
      </w:r>
      <w:r w:rsidR="00A202B8">
        <w:t>en semanas recientes esto</w:t>
      </w:r>
      <w:r w:rsidR="00123EE8">
        <w:t xml:space="preserve"> tal vez</w:t>
      </w:r>
      <w:r w:rsidR="00A202B8">
        <w:t xml:space="preserve"> tiene vigencia hoy más que nunca</w:t>
      </w:r>
      <w:r w:rsidR="00023F7D">
        <w:t>,</w:t>
      </w:r>
      <w:r w:rsidR="00A202B8">
        <w:t xml:space="preserve"> </w:t>
      </w:r>
      <w:r w:rsidR="00023F7D">
        <w:t xml:space="preserve">a </w:t>
      </w:r>
      <w:r w:rsidR="00033B3D">
        <w:t xml:space="preserve">juzgar por los </w:t>
      </w:r>
      <w:hyperlink r:id="rId13" w:history="1">
        <w:r w:rsidR="00023F7D" w:rsidRPr="00B37874">
          <w:rPr>
            <w:rStyle w:val="Hipervnculo"/>
          </w:rPr>
          <w:t>“</w:t>
        </w:r>
        <w:r w:rsidR="00033B3D" w:rsidRPr="00B37874">
          <w:rPr>
            <w:rStyle w:val="Hipervnculo"/>
          </w:rPr>
          <w:t>deslices</w:t>
        </w:r>
        <w:r w:rsidR="00F15D7E">
          <w:rPr>
            <w:rStyle w:val="Hipervnculo"/>
          </w:rPr>
          <w:t xml:space="preserve"> diplomáticos</w:t>
        </w:r>
        <w:r w:rsidR="00023F7D" w:rsidRPr="00B37874">
          <w:rPr>
            <w:rStyle w:val="Hipervnculo"/>
          </w:rPr>
          <w:t>”</w:t>
        </w:r>
      </w:hyperlink>
      <w:r w:rsidR="00033B3D">
        <w:t xml:space="preserve"> de </w:t>
      </w:r>
      <w:proofErr w:type="spellStart"/>
      <w:r w:rsidR="00033B3D">
        <w:t>Biden</w:t>
      </w:r>
      <w:proofErr w:type="spellEnd"/>
      <w:r w:rsidR="00033B3D">
        <w:t xml:space="preserve"> sobre su potencial defensa de Taiwán, ante cualquier incursión militar china. </w:t>
      </w:r>
      <w:r w:rsidR="006C4CCF">
        <w:t>En la diplomacia de las relaciones internacionales, como en la “diplomacia” de la vida cotidiana, el qué se dijo y cómo se dijo importa</w:t>
      </w:r>
      <w:r w:rsidR="00F01372">
        <w:t>. A decir verdad, sus implicaciones pueden ser mucho mayores</w:t>
      </w:r>
      <w:r w:rsidR="00F15D7E">
        <w:t xml:space="preserve"> </w:t>
      </w:r>
      <w:r w:rsidR="003E6A60">
        <w:t>en la política mundial</w:t>
      </w:r>
      <w:r w:rsidR="00F01372">
        <w:t>.</w:t>
      </w:r>
      <w:r w:rsidR="006C4CCF">
        <w:t xml:space="preserve"> En situaciones de </w:t>
      </w:r>
      <w:r w:rsidR="00481E3A">
        <w:t xml:space="preserve">tensión </w:t>
      </w:r>
      <w:r w:rsidR="00F01372">
        <w:t>y alta</w:t>
      </w:r>
      <w:r w:rsidR="00481E3A">
        <w:t xml:space="preserve"> </w:t>
      </w:r>
      <w:r w:rsidR="006C4CCF">
        <w:t xml:space="preserve">incertidumbre, </w:t>
      </w:r>
      <w:r w:rsidR="00B37874">
        <w:t>las</w:t>
      </w:r>
      <w:r w:rsidR="006C4CCF">
        <w:t xml:space="preserve"> </w:t>
      </w:r>
      <w:r w:rsidR="00B37874">
        <w:t>contrapartes</w:t>
      </w:r>
      <w:r w:rsidR="006C4CCF">
        <w:t xml:space="preserve"> internacionales pueden interpretar </w:t>
      </w:r>
      <w:r w:rsidR="00B37874">
        <w:t xml:space="preserve">los </w:t>
      </w:r>
      <w:r w:rsidR="006C4CCF">
        <w:t xml:space="preserve">comentarios </w:t>
      </w:r>
      <w:r w:rsidR="00B37874">
        <w:t xml:space="preserve">de otros líderes </w:t>
      </w:r>
      <w:r w:rsidR="006C4CCF">
        <w:t>como una potencial agresión, o</w:t>
      </w:r>
      <w:r w:rsidR="00B37874">
        <w:t>, inclusive,</w:t>
      </w:r>
      <w:r w:rsidR="006C4CCF">
        <w:t xml:space="preserve"> </w:t>
      </w:r>
      <w:r w:rsidR="00B37874">
        <w:t>servir como</w:t>
      </w:r>
      <w:r w:rsidR="006C4CCF">
        <w:t xml:space="preserve"> excusa para justificar</w:t>
      </w:r>
      <w:r w:rsidR="00B37874">
        <w:t xml:space="preserve"> un acto de agresión</w:t>
      </w:r>
      <w:r w:rsidR="00F01372">
        <w:t xml:space="preserve">, bajo el pretexto de </w:t>
      </w:r>
      <w:r w:rsidR="00E67AF7">
        <w:t>garantizar</w:t>
      </w:r>
      <w:r w:rsidR="00D72B2D">
        <w:t xml:space="preserve"> la </w:t>
      </w:r>
      <w:r w:rsidR="000F3F56">
        <w:t>seguridad</w:t>
      </w:r>
      <w:r w:rsidR="00E85269">
        <w:t xml:space="preserve"> nacional</w:t>
      </w:r>
      <w:r w:rsidR="006C4CCF">
        <w:t xml:space="preserve">. </w:t>
      </w:r>
    </w:p>
    <w:p w14:paraId="5E1CB2B1" w14:textId="5892A9AB" w:rsidR="008E5B21" w:rsidRDefault="003B7E33" w:rsidP="00F14900">
      <w:r>
        <w:t xml:space="preserve">Entonces, </w:t>
      </w:r>
      <w:r w:rsidR="00D85414">
        <w:t>a</w:t>
      </w:r>
      <w:r w:rsidR="008E5B21">
        <w:t xml:space="preserve">l gobierno </w:t>
      </w:r>
      <w:r w:rsidR="002516D8">
        <w:t xml:space="preserve">nicaragüense </w:t>
      </w:r>
      <w:r w:rsidR="008E5B21">
        <w:t xml:space="preserve">de Daniel Ortega </w:t>
      </w:r>
      <w:r w:rsidR="00D85414">
        <w:t>le conviene mantener</w:t>
      </w:r>
      <w:r w:rsidR="008E5B21">
        <w:t xml:space="preserve"> </w:t>
      </w:r>
      <w:r w:rsidR="00D85414">
        <w:t>la</w:t>
      </w:r>
      <w:r w:rsidR="008E5B21">
        <w:t xml:space="preserve"> relación con Taiwán. </w:t>
      </w:r>
      <w:r w:rsidR="002516D8">
        <w:t xml:space="preserve">Inclusive, medios </w:t>
      </w:r>
      <w:r w:rsidR="00D85414">
        <w:t xml:space="preserve">de comunicación vinculados al oficialismo </w:t>
      </w:r>
      <w:r w:rsidR="002516D8">
        <w:t xml:space="preserve">reportan que el comercio internacional entre los dos </w:t>
      </w:r>
      <w:hyperlink r:id="rId14" w:history="1">
        <w:r w:rsidR="002516D8" w:rsidRPr="00D85414">
          <w:rPr>
            <w:rStyle w:val="Hipervnculo"/>
          </w:rPr>
          <w:t>países aumentó en 2020</w:t>
        </w:r>
      </w:hyperlink>
      <w:r w:rsidR="002516D8">
        <w:t xml:space="preserve">, el año de la pandemia. </w:t>
      </w:r>
      <w:hyperlink r:id="rId15" w:history="1">
        <w:r w:rsidR="002516D8" w:rsidRPr="00D6398C">
          <w:rPr>
            <w:rStyle w:val="Hipervnculo"/>
          </w:rPr>
          <w:t>Romper ese vínculo</w:t>
        </w:r>
      </w:hyperlink>
      <w:r w:rsidR="008E5B21">
        <w:t xml:space="preserve"> fortalecería de algún modo al gigante asiático en Centroamérica. Algo que Estados Unidos </w:t>
      </w:r>
      <w:r w:rsidR="00C977E6">
        <w:t>tiene interés en</w:t>
      </w:r>
      <w:r w:rsidR="008E5B21">
        <w:t xml:space="preserve"> evitar.</w:t>
      </w:r>
    </w:p>
    <w:p w14:paraId="2878EBB1" w14:textId="442B7A10" w:rsidR="00155EEF" w:rsidRDefault="00155EEF" w:rsidP="00F14900">
      <w:r>
        <w:t xml:space="preserve">Dos días después de la reelección fraudulenta de Daniel Ortega, el presidente estadounidense, Joe </w:t>
      </w:r>
      <w:proofErr w:type="spellStart"/>
      <w:r>
        <w:t>Biden</w:t>
      </w:r>
      <w:proofErr w:type="spellEnd"/>
      <w:r>
        <w:t>, firmó la ley RENACER (</w:t>
      </w:r>
      <w:r w:rsidRPr="00155EEF">
        <w:t>Reforzar el Cumplimiento de Condiciones para la Reforma Electoral en Nicaragua, por sus siglas en inglés)</w:t>
      </w:r>
      <w:r>
        <w:t>, aprobada por el Congreso de los Estados Unidos</w:t>
      </w:r>
      <w:r w:rsidR="00A40EE5">
        <w:t xml:space="preserve">. Entre otras medidas, </w:t>
      </w:r>
      <w:r w:rsidR="00F22817">
        <w:t xml:space="preserve">esta normativa impone sanciones al gobierno de Ortega para adquirir préstamos </w:t>
      </w:r>
      <w:r w:rsidR="001C7D0E">
        <w:t>de organismos financieros multilaterales</w:t>
      </w:r>
      <w:r w:rsidR="00F22817">
        <w:t>, o recibir cooperación internacional</w:t>
      </w:r>
      <w:r w:rsidR="00756F69">
        <w:t xml:space="preserve">, como también la revisión de la participación de Nicaragua en el </w:t>
      </w:r>
      <w:r w:rsidR="00756F69" w:rsidRPr="00756F69">
        <w:t xml:space="preserve">Tratado de Libre Comercio </w:t>
      </w:r>
      <w:r w:rsidR="00756F69">
        <w:t xml:space="preserve">entre </w:t>
      </w:r>
      <w:r w:rsidR="00756F69" w:rsidRPr="00756F69">
        <w:t>Centroamérica</w:t>
      </w:r>
      <w:r>
        <w:t xml:space="preserve"> </w:t>
      </w:r>
      <w:r w:rsidR="00756F69">
        <w:t xml:space="preserve">y Estados Unidos, y la investigación de inteligencia de las relaciones de ese país con Rusia; con especial atención a </w:t>
      </w:r>
      <w:hyperlink r:id="rId16" w:history="1">
        <w:r w:rsidR="00756F69" w:rsidRPr="00756F69">
          <w:rPr>
            <w:rStyle w:val="Hipervnculo"/>
          </w:rPr>
          <w:t>compra de armamento</w:t>
        </w:r>
      </w:hyperlink>
      <w:r w:rsidR="00756F69">
        <w:t>.</w:t>
      </w:r>
    </w:p>
    <w:p w14:paraId="3FC224EE" w14:textId="39C815BC" w:rsidR="00E64FC8" w:rsidRDefault="00E64FC8" w:rsidP="00F14900">
      <w:r>
        <w:lastRenderedPageBreak/>
        <w:t xml:space="preserve">En síntesis, aunque </w:t>
      </w:r>
      <w:r w:rsidR="00FA7C82">
        <w:t>es probable que Estados Unidos tenga cada vez más sobre la mira a Nicaragua, todavía existen motivos para que este país</w:t>
      </w:r>
      <w:r w:rsidR="000347AC">
        <w:t xml:space="preserve"> no aplique todo el peso de la presión que podría ejercer sobre el gobierno nicaragüense</w:t>
      </w:r>
      <w:r w:rsidR="001D63F5">
        <w:t>, para respetar los derechos humanos y ofrecer una solución pacífica al conflicto interno que cierne a ese país, más o menos, desde 2018</w:t>
      </w:r>
      <w:r w:rsidR="000347AC">
        <w:t>.</w:t>
      </w:r>
      <w:r w:rsidR="00FA7C82">
        <w:t xml:space="preserve"> </w:t>
      </w:r>
    </w:p>
    <w:p w14:paraId="7F3D9DBD" w14:textId="2E35CBA8" w:rsidR="00F14900" w:rsidRDefault="00E5577A" w:rsidP="00F14900">
      <w:r>
        <w:t xml:space="preserve">A propósito de todo esto, </w:t>
      </w:r>
      <w:r w:rsidR="007D514F">
        <w:t xml:space="preserve">el Presidente </w:t>
      </w:r>
      <w:proofErr w:type="spellStart"/>
      <w:r>
        <w:t>Nayib</w:t>
      </w:r>
      <w:proofErr w:type="spellEnd"/>
      <w:r>
        <w:t xml:space="preserve"> </w:t>
      </w:r>
      <w:proofErr w:type="spellStart"/>
      <w:r>
        <w:t>Bukele</w:t>
      </w:r>
      <w:proofErr w:type="spellEnd"/>
      <w:r w:rsidR="007D514F">
        <w:t>,</w:t>
      </w:r>
      <w:r w:rsidR="00663BCC">
        <w:t xml:space="preserve"> en El Salvador, </w:t>
      </w:r>
      <w:r>
        <w:t xml:space="preserve">siguiendo el ejemplo del </w:t>
      </w:r>
      <w:hyperlink r:id="rId17" w:history="1">
        <w:r w:rsidRPr="00E5577A">
          <w:rPr>
            <w:rStyle w:val="Hipervnculo"/>
          </w:rPr>
          <w:t>régimen Ortega-Murillo</w:t>
        </w:r>
      </w:hyperlink>
      <w:r>
        <w:t xml:space="preserve"> en Nicaragua</w:t>
      </w:r>
      <w:r w:rsidR="007D514F">
        <w:t>,</w:t>
      </w:r>
      <w:r>
        <w:t xml:space="preserve"> </w:t>
      </w:r>
      <w:r w:rsidR="009A521D">
        <w:t>busca aprobar una ley que también posibilitaría el encarcelamiento de opositores</w:t>
      </w:r>
      <w:r w:rsidR="007D514F">
        <w:t>;</w:t>
      </w:r>
      <w:r w:rsidR="009A521D">
        <w:t xml:space="preserve"> so pretexto de injerencia política de otros estados en los </w:t>
      </w:r>
      <w:hyperlink r:id="rId18" w:history="1">
        <w:r w:rsidR="009A521D" w:rsidRPr="00663BCC">
          <w:rPr>
            <w:rStyle w:val="Hipervnculo"/>
          </w:rPr>
          <w:t>asuntos internos</w:t>
        </w:r>
      </w:hyperlink>
      <w:r w:rsidR="007D514F">
        <w:t xml:space="preserve"> de sus naciones</w:t>
      </w:r>
      <w:r w:rsidR="009A521D">
        <w:t>.</w:t>
      </w:r>
      <w:r w:rsidR="00675798">
        <w:t xml:space="preserve"> Aunque </w:t>
      </w:r>
      <w:r w:rsidR="00D753FA">
        <w:t>cualquier</w:t>
      </w:r>
      <w:r w:rsidR="00675798">
        <w:t xml:space="preserve"> injerencia extranjera es indeseable</w:t>
      </w:r>
      <w:r w:rsidR="00D753FA">
        <w:t xml:space="preserve"> en la política interna</w:t>
      </w:r>
      <w:r w:rsidR="003337FB">
        <w:t xml:space="preserve"> de un país</w:t>
      </w:r>
      <w:r w:rsidR="00D753FA">
        <w:t xml:space="preserve">, </w:t>
      </w:r>
      <w:r w:rsidR="00675798">
        <w:t xml:space="preserve">la verdadera motivación de </w:t>
      </w:r>
      <w:r w:rsidR="00D753FA">
        <w:t>tales</w:t>
      </w:r>
      <w:r w:rsidR="00675798">
        <w:t xml:space="preserve"> líderes es </w:t>
      </w:r>
      <w:r w:rsidR="00D753FA">
        <w:t>concentrar</w:t>
      </w:r>
      <w:r w:rsidR="00675798">
        <w:t xml:space="preserve"> poder.</w:t>
      </w:r>
      <w:r w:rsidR="00D753FA">
        <w:t xml:space="preserve"> </w:t>
      </w:r>
      <w:r w:rsidR="00663BCC">
        <w:t xml:space="preserve">En estos tiempos, como en el siglo pasado en América Latina, la política de las potencias mundiales </w:t>
      </w:r>
      <w:r w:rsidR="00F72900">
        <w:t>sigue siendo</w:t>
      </w:r>
      <w:r w:rsidR="00663BCC">
        <w:t xml:space="preserve"> preponderante</w:t>
      </w:r>
      <w:r w:rsidR="00F72900">
        <w:t>. Mientras tanto, los problemas que provocan estas crisis, pobreza y desigualdad económica y social, seguirán echando leña a la hoguera</w:t>
      </w:r>
      <w:r w:rsidR="005430F8">
        <w:t>.</w:t>
      </w:r>
    </w:p>
    <w:p w14:paraId="4C62F49C" w14:textId="77777777" w:rsidR="00FA730C" w:rsidRDefault="00FA730C" w:rsidP="00F14900"/>
    <w:p w14:paraId="36D990F0" w14:textId="58AD3556" w:rsidR="00550B26" w:rsidRDefault="00550B26" w:rsidP="00F14900"/>
    <w:p w14:paraId="620ACF67" w14:textId="70FB9986" w:rsidR="00532ABC" w:rsidRDefault="00532ABC" w:rsidP="00F14900">
      <w:r>
        <w:t xml:space="preserve"> </w:t>
      </w:r>
    </w:p>
    <w:p w14:paraId="2E0589D6" w14:textId="77777777" w:rsidR="005C0759" w:rsidRPr="005C0759" w:rsidRDefault="005C0759"/>
    <w:p w14:paraId="4C76BAF1" w14:textId="01EE9442" w:rsidR="005C0759" w:rsidRDefault="005C0759"/>
    <w:p w14:paraId="38BA6040" w14:textId="77777777" w:rsidR="005C0759" w:rsidRPr="005C0759" w:rsidRDefault="005C0759"/>
    <w:sectPr w:rsidR="005C0759" w:rsidRPr="005C075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759"/>
    <w:rsid w:val="00017E2F"/>
    <w:rsid w:val="00021577"/>
    <w:rsid w:val="00023F7D"/>
    <w:rsid w:val="00033B3D"/>
    <w:rsid w:val="000347AC"/>
    <w:rsid w:val="00072F78"/>
    <w:rsid w:val="00090A84"/>
    <w:rsid w:val="00092013"/>
    <w:rsid w:val="000A023C"/>
    <w:rsid w:val="000F3F56"/>
    <w:rsid w:val="00111926"/>
    <w:rsid w:val="001154B7"/>
    <w:rsid w:val="00123EE8"/>
    <w:rsid w:val="00126F6A"/>
    <w:rsid w:val="001520CB"/>
    <w:rsid w:val="00155EEF"/>
    <w:rsid w:val="001905A1"/>
    <w:rsid w:val="001C7D0E"/>
    <w:rsid w:val="001D63F5"/>
    <w:rsid w:val="001E471F"/>
    <w:rsid w:val="002516D8"/>
    <w:rsid w:val="00252005"/>
    <w:rsid w:val="00287145"/>
    <w:rsid w:val="002A68B3"/>
    <w:rsid w:val="002B3C46"/>
    <w:rsid w:val="002D1F96"/>
    <w:rsid w:val="00315246"/>
    <w:rsid w:val="00321680"/>
    <w:rsid w:val="003337FB"/>
    <w:rsid w:val="0038084E"/>
    <w:rsid w:val="003B7E33"/>
    <w:rsid w:val="003E6A60"/>
    <w:rsid w:val="004318E2"/>
    <w:rsid w:val="00481E3A"/>
    <w:rsid w:val="004D62C1"/>
    <w:rsid w:val="004E1E2E"/>
    <w:rsid w:val="005014A5"/>
    <w:rsid w:val="00510D73"/>
    <w:rsid w:val="00517084"/>
    <w:rsid w:val="00532ABC"/>
    <w:rsid w:val="005430F8"/>
    <w:rsid w:val="0055009D"/>
    <w:rsid w:val="00550B26"/>
    <w:rsid w:val="005637DB"/>
    <w:rsid w:val="00576DDA"/>
    <w:rsid w:val="00580CFF"/>
    <w:rsid w:val="005B6668"/>
    <w:rsid w:val="005C0759"/>
    <w:rsid w:val="005E3DFF"/>
    <w:rsid w:val="006154A5"/>
    <w:rsid w:val="00615F04"/>
    <w:rsid w:val="00626826"/>
    <w:rsid w:val="00633974"/>
    <w:rsid w:val="0066187E"/>
    <w:rsid w:val="00663BCC"/>
    <w:rsid w:val="006707C8"/>
    <w:rsid w:val="00675798"/>
    <w:rsid w:val="00682888"/>
    <w:rsid w:val="006828F9"/>
    <w:rsid w:val="006871B5"/>
    <w:rsid w:val="006A2FE6"/>
    <w:rsid w:val="006A5F96"/>
    <w:rsid w:val="006C4CCF"/>
    <w:rsid w:val="007078DD"/>
    <w:rsid w:val="00710410"/>
    <w:rsid w:val="007320FC"/>
    <w:rsid w:val="00756F69"/>
    <w:rsid w:val="007579B3"/>
    <w:rsid w:val="0079517F"/>
    <w:rsid w:val="007A2978"/>
    <w:rsid w:val="007B0D33"/>
    <w:rsid w:val="007D514F"/>
    <w:rsid w:val="007E1D91"/>
    <w:rsid w:val="00807357"/>
    <w:rsid w:val="0083174D"/>
    <w:rsid w:val="008326C4"/>
    <w:rsid w:val="00833721"/>
    <w:rsid w:val="00840805"/>
    <w:rsid w:val="00842EC2"/>
    <w:rsid w:val="008826B1"/>
    <w:rsid w:val="00892904"/>
    <w:rsid w:val="008A04A6"/>
    <w:rsid w:val="008E23D2"/>
    <w:rsid w:val="008E3218"/>
    <w:rsid w:val="008E5B21"/>
    <w:rsid w:val="00914B75"/>
    <w:rsid w:val="009448E1"/>
    <w:rsid w:val="00956C46"/>
    <w:rsid w:val="00996E5F"/>
    <w:rsid w:val="009A521D"/>
    <w:rsid w:val="009B507D"/>
    <w:rsid w:val="009D07C4"/>
    <w:rsid w:val="009E45F9"/>
    <w:rsid w:val="009F40AD"/>
    <w:rsid w:val="00A12741"/>
    <w:rsid w:val="00A202B8"/>
    <w:rsid w:val="00A2423F"/>
    <w:rsid w:val="00A40EE5"/>
    <w:rsid w:val="00A57E66"/>
    <w:rsid w:val="00A733C9"/>
    <w:rsid w:val="00A819FB"/>
    <w:rsid w:val="00A821BB"/>
    <w:rsid w:val="00AB3745"/>
    <w:rsid w:val="00AB3ABA"/>
    <w:rsid w:val="00AE583A"/>
    <w:rsid w:val="00AE79CB"/>
    <w:rsid w:val="00B37874"/>
    <w:rsid w:val="00B6189F"/>
    <w:rsid w:val="00B817D0"/>
    <w:rsid w:val="00C0561E"/>
    <w:rsid w:val="00C55805"/>
    <w:rsid w:val="00C71507"/>
    <w:rsid w:val="00C977E6"/>
    <w:rsid w:val="00CE5721"/>
    <w:rsid w:val="00D6398C"/>
    <w:rsid w:val="00D72B2D"/>
    <w:rsid w:val="00D753FA"/>
    <w:rsid w:val="00D85414"/>
    <w:rsid w:val="00D919E5"/>
    <w:rsid w:val="00D92CB4"/>
    <w:rsid w:val="00DA617E"/>
    <w:rsid w:val="00DF221E"/>
    <w:rsid w:val="00DF3031"/>
    <w:rsid w:val="00E1034F"/>
    <w:rsid w:val="00E22F60"/>
    <w:rsid w:val="00E24933"/>
    <w:rsid w:val="00E5577A"/>
    <w:rsid w:val="00E614AB"/>
    <w:rsid w:val="00E64FC8"/>
    <w:rsid w:val="00E67AF7"/>
    <w:rsid w:val="00E7600E"/>
    <w:rsid w:val="00E85269"/>
    <w:rsid w:val="00EA636D"/>
    <w:rsid w:val="00ED258F"/>
    <w:rsid w:val="00F01372"/>
    <w:rsid w:val="00F054F0"/>
    <w:rsid w:val="00F14900"/>
    <w:rsid w:val="00F15D7E"/>
    <w:rsid w:val="00F22817"/>
    <w:rsid w:val="00F307B4"/>
    <w:rsid w:val="00F5591B"/>
    <w:rsid w:val="00F56B8B"/>
    <w:rsid w:val="00F72900"/>
    <w:rsid w:val="00F72A90"/>
    <w:rsid w:val="00FA730C"/>
    <w:rsid w:val="00FA7C82"/>
    <w:rsid w:val="00FC1C47"/>
    <w:rsid w:val="00FC2984"/>
    <w:rsid w:val="00FE1B61"/>
    <w:rsid w:val="00FE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6FC77"/>
  <w15:chartTrackingRefBased/>
  <w15:docId w15:val="{9BC706B4-331A-4A5A-8AA7-65CF45469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6187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6187E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7579B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579B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579B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579B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579B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watch/live/?ref=watch_permalink&amp;v=949970555902248" TargetMode="External"/><Relationship Id="rId13" Type="http://schemas.openxmlformats.org/officeDocument/2006/relationships/hyperlink" Target="https://www.newsweek.com/joe-biden-misspeaks-taiwan-again-white-house-clarification-china-1641498" TargetMode="External"/><Relationship Id="rId18" Type="http://schemas.openxmlformats.org/officeDocument/2006/relationships/hyperlink" Target="https://www.dw.com/es/nayib-bukele-pide-al-congreso-aprobar-ley-de-agentes-extranjeros/a-5977324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cnbc.com/2021/10/13/russias-vladimir-putin-talks-energy-and-geopolitics.html" TargetMode="External"/><Relationship Id="rId12" Type="http://schemas.openxmlformats.org/officeDocument/2006/relationships/hyperlink" Target="https://www.theguardian.com/world/2018/may/24/taiwan-criticises-china-after-burkina-faso-ends-diplomatic-relations" TargetMode="External"/><Relationship Id="rId17" Type="http://schemas.openxmlformats.org/officeDocument/2006/relationships/hyperlink" Target="https://elpais.com/internacional/2021-10-29/rosario-murillo-copresidenta-ortega-consolida-el-poder-familiar-en-nicaragua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oreign.senate.gov/press/chair/release/comit-aprueba-proyecto-de-ley-renacer-para-que-el-rgimen-de-ortega-rinda-cuentas-por-socavar-la-democracia-en-nicaragua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foreignaffairs.com/articles/world/2021-03-23/new-concert-powers" TargetMode="External"/><Relationship Id="rId11" Type="http://schemas.openxmlformats.org/officeDocument/2006/relationships/hyperlink" Target="https://www.dw.com/es/ortega-revive-proyecto-de-canal-interoce%C3%A1nico-en-nicaragua/a-50019224" TargetMode="External"/><Relationship Id="rId5" Type="http://schemas.openxmlformats.org/officeDocument/2006/relationships/hyperlink" Target="https://www.americasquarterly.org/article/whats-behind-chinas-growing-push-into-central-america/" TargetMode="External"/><Relationship Id="rId15" Type="http://schemas.openxmlformats.org/officeDocument/2006/relationships/hyperlink" Target="https://www.americasquarterly.org/article/whats-behind-chinas-growing-push-into-central-america/" TargetMode="External"/><Relationship Id="rId10" Type="http://schemas.openxmlformats.org/officeDocument/2006/relationships/hyperlink" Target="https://www.brookings.edu/on-the-record/notes-on-costa-ricas-switch-from-taipei-to-beijing/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www.elfinancierocr.com/opinion/votaciones-no-elecciones/FRKCYX3JKVGLDC6SY55SECMEIY/story/" TargetMode="External"/><Relationship Id="rId9" Type="http://schemas.openxmlformats.org/officeDocument/2006/relationships/hyperlink" Target="https://www.larevista.cr/juan-ml-munoz-mas-alla-de-afganistan-dilemas-y-contradicciones-de-la-politica-exterior-de-ee-uu/" TargetMode="External"/><Relationship Id="rId14" Type="http://schemas.openxmlformats.org/officeDocument/2006/relationships/hyperlink" Target="https://www.el19digital.com/articulos/ver/titulo:111786-comercio-entre-taiwan-y-nicaragua-con-record-historico-en-202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3</Pages>
  <Words>1379</Words>
  <Characters>7587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Manuel MP</dc:creator>
  <cp:keywords/>
  <dc:description/>
  <cp:lastModifiedBy>Juan Manuel MP</cp:lastModifiedBy>
  <cp:revision>144</cp:revision>
  <dcterms:created xsi:type="dcterms:W3CDTF">2021-11-12T18:14:00Z</dcterms:created>
  <dcterms:modified xsi:type="dcterms:W3CDTF">2021-11-12T23:13:00Z</dcterms:modified>
</cp:coreProperties>
</file>