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48F017" w14:textId="77777777" w:rsidR="00000000" w:rsidRDefault="00BF72A4">
      <w:pPr>
        <w:jc w:val="center"/>
        <w:rPr>
          <w:sz w:val="16"/>
        </w:rPr>
      </w:pPr>
      <w:bookmarkStart w:id="0" w:name="_GoBack"/>
      <w:bookmarkEnd w:id="0"/>
      <w:r>
        <w:rPr>
          <w:sz w:val="16"/>
        </w:rPr>
        <w:t>Luis Fernando Aragón Vargas, Ph.D, M.Sc., Director, Aptitud Física ERGON, S.A.</w:t>
      </w:r>
    </w:p>
    <w:p w14:paraId="252F7AD9" w14:textId="77777777" w:rsidR="00000000" w:rsidRDefault="00BF72A4">
      <w:pPr>
        <w:jc w:val="center"/>
        <w:rPr>
          <w:sz w:val="16"/>
        </w:rPr>
      </w:pPr>
      <w:r>
        <w:rPr>
          <w:sz w:val="16"/>
        </w:rPr>
        <w:t>Apartado 6599, 1000 San José, COSTA RICA</w:t>
      </w:r>
    </w:p>
    <w:p w14:paraId="29889E2A" w14:textId="77777777" w:rsidR="00000000" w:rsidRDefault="00BF72A4">
      <w:pPr>
        <w:jc w:val="center"/>
        <w:rPr>
          <w:sz w:val="16"/>
        </w:rPr>
      </w:pPr>
      <w:r>
        <w:rPr>
          <w:sz w:val="16"/>
        </w:rPr>
        <w:t>Teléfo</w:t>
      </w:r>
      <w:r>
        <w:rPr>
          <w:sz w:val="16"/>
        </w:rPr>
        <w:t>no y FAX +506-227-9392</w:t>
      </w:r>
    </w:p>
    <w:p w14:paraId="79288819" w14:textId="77777777" w:rsidR="00000000" w:rsidRDefault="00BF72A4">
      <w:pPr>
        <w:jc w:val="center"/>
        <w:rPr>
          <w:sz w:val="16"/>
        </w:rPr>
      </w:pPr>
      <w:r>
        <w:rPr>
          <w:sz w:val="16"/>
        </w:rPr>
        <w:t>e-mail:  laragon@cariari.ucr.ac.cr</w:t>
      </w:r>
    </w:p>
    <w:p w14:paraId="22FA14EE" w14:textId="77777777" w:rsidR="00000000" w:rsidRDefault="00BF72A4"/>
    <w:p w14:paraId="6F01AD06" w14:textId="77777777" w:rsidR="00000000" w:rsidRDefault="00BF72A4">
      <w:pPr>
        <w:rPr>
          <w:b/>
          <w:u w:val="single"/>
        </w:rPr>
      </w:pPr>
      <w:r>
        <w:rPr>
          <w:b/>
          <w:u w:val="single"/>
        </w:rPr>
        <w:t>Programa Nº 8:  El acondicionamiento muscular.</w:t>
      </w:r>
    </w:p>
    <w:p w14:paraId="2E57B2B8" w14:textId="77777777" w:rsidR="00000000" w:rsidRDefault="00BF72A4"/>
    <w:p w14:paraId="75701A47" w14:textId="77777777" w:rsidR="00000000" w:rsidRDefault="00BF72A4">
      <w:pPr>
        <w:rPr>
          <w:i/>
          <w:sz w:val="22"/>
        </w:rPr>
      </w:pPr>
      <w:r>
        <w:rPr>
          <w:i/>
          <w:sz w:val="22"/>
        </w:rPr>
        <w:t>Puente (haciendo pesas)</w:t>
      </w:r>
    </w:p>
    <w:p w14:paraId="68AD0309" w14:textId="77777777" w:rsidR="00000000" w:rsidRDefault="00BF72A4">
      <w:pPr>
        <w:rPr>
          <w:i/>
          <w:sz w:val="22"/>
        </w:rPr>
      </w:pPr>
      <w:r>
        <w:rPr>
          <w:i/>
          <w:sz w:val="22"/>
        </w:rPr>
        <w:t>En el programa de hoy de Cuerpos en Acción vamos a tratar el tema del acondicionamiento muscular.  Este tema es de sumo interés para todos los televidentes, ya que el entrenamiento con pesas y máquinas no es solamente para los atletas y los hombres y mujeres que quieren desarrollar músculos voluminosos.</w:t>
      </w:r>
    </w:p>
    <w:p w14:paraId="505A6A2D" w14:textId="77777777" w:rsidR="00000000" w:rsidRDefault="00BF72A4">
      <w:pPr>
        <w:rPr>
          <w:sz w:val="22"/>
        </w:rPr>
      </w:pPr>
    </w:p>
    <w:p w14:paraId="37A82E7E" w14:textId="77777777" w:rsidR="00000000" w:rsidRDefault="00BF72A4">
      <w:pPr>
        <w:rPr>
          <w:i/>
          <w:sz w:val="22"/>
        </w:rPr>
      </w:pPr>
      <w:r>
        <w:rPr>
          <w:i/>
          <w:sz w:val="22"/>
        </w:rPr>
        <w:t>La primera escena es un grupo de niños jugando activamente.  A mita</w:t>
      </w:r>
      <w:r>
        <w:rPr>
          <w:i/>
          <w:sz w:val="22"/>
        </w:rPr>
        <w:t>d de párrafo entran escenas varias de oficinistas haciendo su trabajo sentados.</w:t>
      </w:r>
    </w:p>
    <w:p w14:paraId="4A0C7210" w14:textId="77777777" w:rsidR="00000000" w:rsidRDefault="00BF72A4">
      <w:pPr>
        <w:rPr>
          <w:sz w:val="22"/>
        </w:rPr>
      </w:pPr>
      <w:r>
        <w:rPr>
          <w:sz w:val="22"/>
        </w:rPr>
        <w:t>El acondicionamiento muscular juega un papel sumamente importante en la vida del hombre moderno.  Nuestro cuerpo tiene más de 500 músculos distintos, los cuales generan movimiento para que podamos cumplir funciones tan variadas como masticar, saltar, respirar, patear, parpadear, levantar, sonreír y caminar.  Algunas de estas funciones las hacemos constantemente, lo cual mantiene los músculos respectivos en buena condición.  Per</w:t>
      </w:r>
      <w:r>
        <w:rPr>
          <w:sz w:val="22"/>
        </w:rPr>
        <w:t>o hay músculos que, en el hombre moderno, es como si no existieran.  Estos músculos están atrofiados y débiles.  La debilidad y falta de tono muscular a menudo son las responsables de la mala postura corporal y los dolores de cintura y cuello.</w:t>
      </w:r>
    </w:p>
    <w:p w14:paraId="5A80A4EE" w14:textId="77777777" w:rsidR="00000000" w:rsidRDefault="00BF72A4">
      <w:pPr>
        <w:rPr>
          <w:sz w:val="22"/>
        </w:rPr>
      </w:pPr>
    </w:p>
    <w:p w14:paraId="1444257E" w14:textId="77777777" w:rsidR="00000000" w:rsidRDefault="00BF72A4">
      <w:pPr>
        <w:rPr>
          <w:i/>
          <w:sz w:val="22"/>
        </w:rPr>
      </w:pPr>
      <w:r>
        <w:rPr>
          <w:i/>
          <w:sz w:val="22"/>
        </w:rPr>
        <w:t>Una mujer adulta haciendo pesas con poca carga.</w:t>
      </w:r>
    </w:p>
    <w:p w14:paraId="155EFCE3" w14:textId="77777777" w:rsidR="00000000" w:rsidRDefault="00BF72A4">
      <w:pPr>
        <w:rPr>
          <w:sz w:val="22"/>
        </w:rPr>
      </w:pPr>
      <w:r>
        <w:rPr>
          <w:sz w:val="22"/>
        </w:rPr>
        <w:t>En su declaración más reciente sobre las necesidades de ejercicio para mantener la aptitud física en adultos, el Colegio Americano de Medicina Deportiva señaló que se debe incluir el entrenamiento de fuerza a intensi</w:t>
      </w:r>
      <w:r>
        <w:rPr>
          <w:sz w:val="22"/>
        </w:rPr>
        <w:t xml:space="preserve">dad moderada un mínimo de dos veces por semana.  </w:t>
      </w:r>
      <w:r>
        <w:rPr>
          <w:i/>
          <w:sz w:val="22"/>
        </w:rPr>
        <w:t>(Aquí entra el texto que aparece en el párrafo siguiente)</w:t>
      </w:r>
      <w:r>
        <w:rPr>
          <w:sz w:val="22"/>
        </w:rPr>
        <w:t xml:space="preserve">  En cada sesión se deben hacer de ocho a diez ejercicios distintos que abarquen los principales grupos musculares; cada ejercicio debe incluir de 8 a 12 repeticiones.</w:t>
      </w:r>
    </w:p>
    <w:p w14:paraId="78184716" w14:textId="77777777" w:rsidR="00000000" w:rsidRDefault="00BF72A4">
      <w:pPr>
        <w:rPr>
          <w:i/>
          <w:sz w:val="22"/>
        </w:rPr>
      </w:pPr>
      <w:r>
        <w:rPr>
          <w:i/>
          <w:sz w:val="22"/>
        </w:rPr>
        <w:t>Generación de texto:</w:t>
      </w:r>
    </w:p>
    <w:p w14:paraId="566C00CA" w14:textId="77777777" w:rsidR="00000000" w:rsidRDefault="00BF72A4">
      <w:pPr>
        <w:rPr>
          <w:b/>
          <w:sz w:val="22"/>
        </w:rPr>
      </w:pPr>
      <w:r>
        <w:rPr>
          <w:b/>
          <w:sz w:val="22"/>
        </w:rPr>
        <w:t>Recomendación del Colegio Americano de Medicina Deportiva (ACSM) para mantener la aptitud física en adultos:</w:t>
      </w:r>
    </w:p>
    <w:p w14:paraId="08673182" w14:textId="77777777" w:rsidR="00000000" w:rsidRDefault="00BF72A4">
      <w:pPr>
        <w:rPr>
          <w:b/>
          <w:sz w:val="22"/>
        </w:rPr>
      </w:pPr>
      <w:r>
        <w:rPr>
          <w:b/>
          <w:sz w:val="22"/>
        </w:rPr>
        <w:tab/>
        <w:t>-Mínimo de dos sesiones por semana.</w:t>
      </w:r>
    </w:p>
    <w:p w14:paraId="79E2FFD2" w14:textId="77777777" w:rsidR="00000000" w:rsidRDefault="00BF72A4">
      <w:pPr>
        <w:rPr>
          <w:b/>
          <w:sz w:val="22"/>
        </w:rPr>
      </w:pPr>
      <w:r>
        <w:rPr>
          <w:b/>
          <w:sz w:val="22"/>
        </w:rPr>
        <w:tab/>
        <w:t>-Cada sesión debe incluir de 8 a 10 ejercicios distintos.</w:t>
      </w:r>
    </w:p>
    <w:p w14:paraId="147D12F4" w14:textId="77777777" w:rsidR="00000000" w:rsidRDefault="00BF72A4">
      <w:pPr>
        <w:rPr>
          <w:b/>
          <w:sz w:val="22"/>
        </w:rPr>
      </w:pPr>
      <w:r>
        <w:rPr>
          <w:b/>
          <w:sz w:val="22"/>
        </w:rPr>
        <w:tab/>
        <w:t xml:space="preserve">-De 8 </w:t>
      </w:r>
      <w:r>
        <w:rPr>
          <w:b/>
          <w:sz w:val="22"/>
        </w:rPr>
        <w:t>a 12 repeticiones por cada ejercicio.</w:t>
      </w:r>
    </w:p>
    <w:p w14:paraId="1D4CD144" w14:textId="77777777" w:rsidR="00000000" w:rsidRDefault="00BF72A4">
      <w:pPr>
        <w:rPr>
          <w:sz w:val="22"/>
        </w:rPr>
      </w:pPr>
    </w:p>
    <w:p w14:paraId="2704E124" w14:textId="77777777" w:rsidR="00000000" w:rsidRDefault="00BF72A4">
      <w:pPr>
        <w:rPr>
          <w:i/>
          <w:sz w:val="22"/>
        </w:rPr>
      </w:pPr>
      <w:r>
        <w:rPr>
          <w:i/>
          <w:sz w:val="22"/>
        </w:rPr>
        <w:t>Ejercicios a manos libres:  lagartijas o push-ups, abdominales, ejercicios de barra (varias versiones de c/u).</w:t>
      </w:r>
    </w:p>
    <w:p w14:paraId="013DE7D7" w14:textId="77777777" w:rsidR="00000000" w:rsidRDefault="00BF72A4">
      <w:pPr>
        <w:rPr>
          <w:sz w:val="22"/>
        </w:rPr>
      </w:pPr>
      <w:r>
        <w:rPr>
          <w:sz w:val="22"/>
        </w:rPr>
        <w:t>El acondicionamiento muscular se puede hacer en forma idónea utilizando pesas y máquinas especialmente diseñadas para tal efecto, aunque también se pueden hacer ejercicios a manos libres, utilizando la barra fija y el suelo.  Las lagartijas, sentadillas y abdominales en sus distintas versiones son formas excelentes de ejercitar los grupos musculares más imp</w:t>
      </w:r>
      <w:r>
        <w:rPr>
          <w:sz w:val="22"/>
        </w:rPr>
        <w:t>ortantes.  La ventaja del uso de pesas y máquinas es que se puede graduar mejor la carga o intensidad de trabajo, además de que se pueden trabajar mejor ciertos grupos musculares en forma específica.</w:t>
      </w:r>
    </w:p>
    <w:p w14:paraId="3EF3DAB4" w14:textId="77777777" w:rsidR="00000000" w:rsidRDefault="00BF72A4">
      <w:pPr>
        <w:rPr>
          <w:sz w:val="22"/>
        </w:rPr>
      </w:pPr>
    </w:p>
    <w:p w14:paraId="2C19FCB1" w14:textId="77777777" w:rsidR="00000000" w:rsidRDefault="00BF72A4">
      <w:pPr>
        <w:rPr>
          <w:i/>
          <w:sz w:val="22"/>
        </w:rPr>
      </w:pPr>
      <w:r>
        <w:rPr>
          <w:i/>
          <w:sz w:val="22"/>
        </w:rPr>
        <w:t>Varios hombres y mujeres poco musculosos, haciendo ejercicios de pesas.</w:t>
      </w:r>
    </w:p>
    <w:p w14:paraId="7BFFD44F" w14:textId="77777777" w:rsidR="00000000" w:rsidRDefault="00BF72A4">
      <w:pPr>
        <w:rPr>
          <w:sz w:val="22"/>
        </w:rPr>
      </w:pPr>
      <w:r>
        <w:rPr>
          <w:sz w:val="22"/>
        </w:rPr>
        <w:t>Poco a poco, los costarricenses nos hemos venido acostumbrando a la idea de que la gente sí puede "hacer pesas", y que no por eso se va a quedar uno enano o se va a hacer "ratonudo".  Es cierto que algunas personas tienden a desarrollar</w:t>
      </w:r>
      <w:r>
        <w:rPr>
          <w:sz w:val="22"/>
        </w:rPr>
        <w:t xml:space="preserve"> sus músculos con mayor facilidad, pero en la mayoría de los casos, se requieren varias horas diarias de entrenamiento a lo largo de meses y años para desarrollar cuerpos como los que vemos en la televisión.  Las mujeres tienen normalmente niveles muy bajos </w:t>
      </w:r>
      <w:r>
        <w:rPr>
          <w:sz w:val="22"/>
        </w:rPr>
        <w:lastRenderedPageBreak/>
        <w:t>de testosterona, lo cual les permite poco desarrollo muscular, aún si se entrenan con pesas y máquinas.  Aún los hombres, dependiendo del tipo de entrenamiento, no van a desarrollar mucha masa muscular a menos que el programa de ejercicio esté diseñado p</w:t>
      </w:r>
      <w:r>
        <w:rPr>
          <w:sz w:val="22"/>
        </w:rPr>
        <w:t>ara ese propósito.  El propósito básico de un programa general de pesas debe ser el mantenimiento del tono muscular y el desarrollo de una fuerza muscular aceptable.</w:t>
      </w:r>
    </w:p>
    <w:p w14:paraId="2080DBE1" w14:textId="77777777" w:rsidR="00000000" w:rsidRDefault="00BF72A4">
      <w:pPr>
        <w:rPr>
          <w:sz w:val="22"/>
        </w:rPr>
      </w:pPr>
    </w:p>
    <w:p w14:paraId="0A7FFFEA" w14:textId="77777777" w:rsidR="00000000" w:rsidRDefault="00BF72A4">
      <w:pPr>
        <w:rPr>
          <w:i/>
          <w:sz w:val="22"/>
        </w:rPr>
      </w:pPr>
      <w:r>
        <w:rPr>
          <w:i/>
          <w:sz w:val="22"/>
        </w:rPr>
        <w:t>Instructor y deportista hablando sobre el programa que tienen en la mano-</w:t>
      </w:r>
    </w:p>
    <w:p w14:paraId="6B8957D2" w14:textId="77777777" w:rsidR="00000000" w:rsidRDefault="00BF72A4">
      <w:pPr>
        <w:rPr>
          <w:sz w:val="22"/>
        </w:rPr>
      </w:pPr>
      <w:r>
        <w:rPr>
          <w:b/>
          <w:sz w:val="22"/>
        </w:rPr>
        <w:t>¿Cómo se diseña un programa de acondicionamiento muscular?</w:t>
      </w:r>
      <w:r>
        <w:rPr>
          <w:sz w:val="22"/>
        </w:rPr>
        <w:t xml:space="preserve">  Si Ud. desea simplemente desarrollar y mantener un mínimo aceptable de aptitud física, puede seguir los consejos del ACSM.  Pero si desea perseguir objetivos más específicos, lo mejor es que converse con su e</w:t>
      </w:r>
      <w:r>
        <w:rPr>
          <w:sz w:val="22"/>
        </w:rPr>
        <w:t xml:space="preserve">ntrenador o preparador físico, el cual va a diseñar un programa manejando todas las variables involucradas, a saber: </w:t>
      </w:r>
      <w:r>
        <w:rPr>
          <w:i/>
          <w:sz w:val="22"/>
        </w:rPr>
        <w:t>(aquí se debe insertar el texto del párrafo inferior)</w:t>
      </w:r>
      <w:r>
        <w:rPr>
          <w:sz w:val="22"/>
        </w:rPr>
        <w:t xml:space="preserve">  tipos de ejercicios, número de series o sets en cada ejercicio, número de repeticiones en cada serie, carga o peso en cada ejercicio, velocidad de ejecución y descanso entre series.  De esta manera, su programa puede ser diseñado para aumentar la masa muscular (hipertrofia), para mejorar la resistencia, para mejorar la fuerza, o para mejo</w:t>
      </w:r>
      <w:r>
        <w:rPr>
          <w:sz w:val="22"/>
        </w:rPr>
        <w:t>rar la potencia muscular.</w:t>
      </w:r>
    </w:p>
    <w:p w14:paraId="0EFB0CC0" w14:textId="77777777" w:rsidR="00000000" w:rsidRDefault="00BF72A4">
      <w:pPr>
        <w:rPr>
          <w:i/>
          <w:sz w:val="22"/>
        </w:rPr>
      </w:pPr>
      <w:r>
        <w:rPr>
          <w:i/>
          <w:sz w:val="22"/>
        </w:rPr>
        <w:t>Insertar texto:</w:t>
      </w:r>
    </w:p>
    <w:p w14:paraId="5024E629" w14:textId="77777777" w:rsidR="00000000" w:rsidRDefault="00BF72A4">
      <w:pPr>
        <w:rPr>
          <w:b/>
          <w:sz w:val="22"/>
        </w:rPr>
      </w:pPr>
      <w:r>
        <w:rPr>
          <w:b/>
          <w:sz w:val="22"/>
        </w:rPr>
        <w:t>Variables que se manejan en el trabajo con pesas:</w:t>
      </w:r>
    </w:p>
    <w:p w14:paraId="329E8684" w14:textId="77777777" w:rsidR="00000000" w:rsidRDefault="00BF72A4">
      <w:pPr>
        <w:ind w:left="360" w:hanging="360"/>
        <w:rPr>
          <w:b/>
          <w:sz w:val="22"/>
        </w:rPr>
      </w:pPr>
      <w:r>
        <w:rPr>
          <w:b/>
          <w:sz w:val="22"/>
        </w:rPr>
        <w:fldChar w:fldCharType="begin"/>
      </w:r>
      <w:r>
        <w:rPr>
          <w:b/>
          <w:sz w:val="22"/>
        </w:rPr>
        <w:instrText>SYMBOL 183 \f "Symbol" \s 10 \h</w:instrText>
      </w:r>
      <w:r>
        <w:rPr>
          <w:b/>
          <w:sz w:val="22"/>
        </w:rPr>
        <w:fldChar w:fldCharType="end"/>
      </w:r>
      <w:r>
        <w:rPr>
          <w:b/>
          <w:sz w:val="22"/>
        </w:rPr>
        <w:tab/>
        <w:t>Tipo y número de ejercicios.</w:t>
      </w:r>
    </w:p>
    <w:p w14:paraId="069B44B5" w14:textId="77777777" w:rsidR="00000000" w:rsidRDefault="00BF72A4">
      <w:pPr>
        <w:ind w:left="360" w:hanging="360"/>
        <w:rPr>
          <w:b/>
          <w:sz w:val="22"/>
        </w:rPr>
      </w:pPr>
      <w:r>
        <w:rPr>
          <w:b/>
          <w:sz w:val="22"/>
        </w:rPr>
        <w:fldChar w:fldCharType="begin"/>
      </w:r>
      <w:r>
        <w:rPr>
          <w:b/>
          <w:sz w:val="22"/>
        </w:rPr>
        <w:instrText>SYMBOL 183 \f "Symbol" \s 10 \h</w:instrText>
      </w:r>
      <w:r>
        <w:rPr>
          <w:b/>
          <w:sz w:val="22"/>
        </w:rPr>
        <w:fldChar w:fldCharType="end"/>
      </w:r>
      <w:r>
        <w:rPr>
          <w:b/>
          <w:sz w:val="22"/>
        </w:rPr>
        <w:tab/>
        <w:t>Número de series o sets de cada ejercicio.</w:t>
      </w:r>
    </w:p>
    <w:p w14:paraId="0DA78390" w14:textId="77777777" w:rsidR="00000000" w:rsidRDefault="00BF72A4">
      <w:pPr>
        <w:ind w:left="360" w:hanging="360"/>
        <w:rPr>
          <w:b/>
          <w:sz w:val="22"/>
        </w:rPr>
      </w:pPr>
      <w:r>
        <w:rPr>
          <w:b/>
          <w:sz w:val="22"/>
        </w:rPr>
        <w:fldChar w:fldCharType="begin"/>
      </w:r>
      <w:r>
        <w:rPr>
          <w:b/>
          <w:sz w:val="22"/>
        </w:rPr>
        <w:instrText>SYMBOL 183 \f "Symbol" \s 10 \h</w:instrText>
      </w:r>
      <w:r>
        <w:rPr>
          <w:b/>
          <w:sz w:val="22"/>
        </w:rPr>
        <w:fldChar w:fldCharType="end"/>
      </w:r>
      <w:r>
        <w:rPr>
          <w:b/>
          <w:sz w:val="22"/>
        </w:rPr>
        <w:tab/>
        <w:t>Número de repeticiones en cada serie.</w:t>
      </w:r>
    </w:p>
    <w:p w14:paraId="6E6EDA71" w14:textId="77777777" w:rsidR="00000000" w:rsidRDefault="00BF72A4">
      <w:pPr>
        <w:ind w:left="360" w:hanging="360"/>
        <w:rPr>
          <w:b/>
          <w:sz w:val="22"/>
        </w:rPr>
      </w:pPr>
      <w:r>
        <w:rPr>
          <w:b/>
          <w:sz w:val="22"/>
        </w:rPr>
        <w:fldChar w:fldCharType="begin"/>
      </w:r>
      <w:r>
        <w:rPr>
          <w:b/>
          <w:sz w:val="22"/>
        </w:rPr>
        <w:instrText>SYMBOL 183 \f "Symbol" \s 10 \h</w:instrText>
      </w:r>
      <w:r>
        <w:rPr>
          <w:b/>
          <w:sz w:val="22"/>
        </w:rPr>
        <w:fldChar w:fldCharType="end"/>
      </w:r>
      <w:r>
        <w:rPr>
          <w:b/>
          <w:sz w:val="22"/>
        </w:rPr>
        <w:tab/>
        <w:t>Carga o peso.</w:t>
      </w:r>
    </w:p>
    <w:p w14:paraId="2DBF048F" w14:textId="77777777" w:rsidR="00000000" w:rsidRDefault="00BF72A4">
      <w:pPr>
        <w:ind w:left="360" w:hanging="360"/>
        <w:rPr>
          <w:b/>
          <w:sz w:val="22"/>
        </w:rPr>
      </w:pPr>
      <w:r>
        <w:rPr>
          <w:b/>
          <w:sz w:val="22"/>
        </w:rPr>
        <w:fldChar w:fldCharType="begin"/>
      </w:r>
      <w:r>
        <w:rPr>
          <w:b/>
          <w:sz w:val="22"/>
        </w:rPr>
        <w:instrText>SYMBOL 183 \f "Symbol" \s 10 \h</w:instrText>
      </w:r>
      <w:r>
        <w:rPr>
          <w:b/>
          <w:sz w:val="22"/>
        </w:rPr>
        <w:fldChar w:fldCharType="end"/>
      </w:r>
      <w:r>
        <w:rPr>
          <w:b/>
          <w:sz w:val="22"/>
        </w:rPr>
        <w:tab/>
        <w:t>Velocidad de ejecución.</w:t>
      </w:r>
    </w:p>
    <w:p w14:paraId="141E9DD2" w14:textId="77777777" w:rsidR="00000000" w:rsidRDefault="00BF72A4">
      <w:pPr>
        <w:ind w:left="360" w:hanging="360"/>
        <w:rPr>
          <w:b/>
          <w:sz w:val="22"/>
        </w:rPr>
      </w:pPr>
      <w:r>
        <w:rPr>
          <w:b/>
          <w:sz w:val="22"/>
        </w:rPr>
        <w:fldChar w:fldCharType="begin"/>
      </w:r>
      <w:r>
        <w:rPr>
          <w:b/>
          <w:sz w:val="22"/>
        </w:rPr>
        <w:instrText>SYMBOL 183 \f "Symbol" \s 10 \h</w:instrText>
      </w:r>
      <w:r>
        <w:rPr>
          <w:b/>
          <w:sz w:val="22"/>
        </w:rPr>
        <w:fldChar w:fldCharType="end"/>
      </w:r>
      <w:r>
        <w:rPr>
          <w:b/>
          <w:sz w:val="22"/>
        </w:rPr>
        <w:tab/>
        <w:t>Descanso entre series.</w:t>
      </w:r>
    </w:p>
    <w:p w14:paraId="759939C8" w14:textId="77777777" w:rsidR="00000000" w:rsidRDefault="00BF72A4">
      <w:pPr>
        <w:rPr>
          <w:sz w:val="22"/>
        </w:rPr>
      </w:pPr>
    </w:p>
    <w:p w14:paraId="124AAC37" w14:textId="77777777" w:rsidR="00000000" w:rsidRDefault="00BF72A4">
      <w:pPr>
        <w:rPr>
          <w:i/>
          <w:sz w:val="22"/>
        </w:rPr>
      </w:pPr>
      <w:r>
        <w:rPr>
          <w:i/>
          <w:sz w:val="22"/>
        </w:rPr>
        <w:t>Aquí deben ir las escenas en las q</w:t>
      </w:r>
      <w:r>
        <w:rPr>
          <w:i/>
          <w:sz w:val="22"/>
        </w:rPr>
        <w:t>ue un sujeto hace varios ejercicios bajo la supervisión del instructor.  Las escenas las vamos a grabar en forma "contextual", como las de la toma del pulso en el programa 6.</w:t>
      </w:r>
    </w:p>
    <w:p w14:paraId="55BD6583" w14:textId="77777777" w:rsidR="00000000" w:rsidRDefault="00BF72A4">
      <w:pPr>
        <w:rPr>
          <w:sz w:val="22"/>
        </w:rPr>
      </w:pPr>
      <w:r>
        <w:rPr>
          <w:b/>
          <w:sz w:val="22"/>
        </w:rPr>
        <w:t>Consejos generales en la práctica de pesas.</w:t>
      </w:r>
      <w:r>
        <w:rPr>
          <w:sz w:val="22"/>
        </w:rPr>
        <w:t xml:space="preserve">  Existe una serie de recomendaciones básicas que le van a permitir a Ud. una práctica del ejercicio con pesas y máquinas más segura y efectiva.  La primera es que obtenga el asesoramiento de un profesional debidamente preparado en el campo, el cual no sólo diseñará su programa de entrenamien</w:t>
      </w:r>
      <w:r>
        <w:rPr>
          <w:sz w:val="22"/>
        </w:rPr>
        <w:t>to sino que le ayudará a escoger los ejercicios apropiados y lo instruirá en la ejecución correcta de cada uno.  Antes de hacer cada ejercicio, asegúrese de que el equipo que va a usar está en buenas condiciones, y que las pesas y topes están debidamente colocados.  Las máquinas no deben trabarse ni tener cables a punto de romperse.  Cuando haga los ejercicios, procure no estar solo.  Si va a levantar cargas altas, solicite asistencia de un compañero o instructor.  No aguante la respiración durante el levan</w:t>
      </w:r>
      <w:r>
        <w:rPr>
          <w:sz w:val="22"/>
        </w:rPr>
        <w:t>tamiento, sino más bien trate de respirar normalmente durante el ejercicio.</w:t>
      </w:r>
    </w:p>
    <w:p w14:paraId="5DEC40E2" w14:textId="77777777" w:rsidR="00000000" w:rsidRDefault="00BF72A4">
      <w:pPr>
        <w:rPr>
          <w:sz w:val="22"/>
        </w:rPr>
      </w:pPr>
    </w:p>
    <w:p w14:paraId="4B820654" w14:textId="77777777" w:rsidR="00000000" w:rsidRDefault="00BF72A4">
      <w:pPr>
        <w:rPr>
          <w:i/>
          <w:sz w:val="22"/>
        </w:rPr>
      </w:pPr>
      <w:r>
        <w:rPr>
          <w:i/>
          <w:sz w:val="22"/>
        </w:rPr>
        <w:t>Escenas varias de pesas.</w:t>
      </w:r>
    </w:p>
    <w:p w14:paraId="56399164" w14:textId="77777777" w:rsidR="00BF72A4" w:rsidRDefault="00BF72A4">
      <w:pPr>
        <w:rPr>
          <w:sz w:val="22"/>
        </w:rPr>
      </w:pPr>
      <w:r>
        <w:rPr>
          <w:sz w:val="22"/>
        </w:rPr>
        <w:t>En un futuro programa estaremos hablando más detalladamente acerca de la forma correcta e incorrecta de hacer ciertos ejercicios con máquinas y pesas.  También en otro programa discutiremos acerca de las características que deben tener las instalaciones, los programas, y los instructores relacionados con el trabajo de pesas.  Los invitamos cordialmente a unirse a nosotros cada semana para conversar acerc</w:t>
      </w:r>
      <w:r>
        <w:rPr>
          <w:sz w:val="22"/>
        </w:rPr>
        <w:t>a de estos y otros temas en su microprograma "Cuerpos en acción".</w:t>
      </w:r>
    </w:p>
    <w:sectPr w:rsidR="00BF72A4">
      <w:pgSz w:w="12240" w:h="15840"/>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ms Rmn">
    <w:altName w:val="Times New Roman"/>
    <w:panose1 w:val="02020603040505020304"/>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intFractionalCharacterWidth/>
  <w:hideSpellingErrors/>
  <w:hideGrammaticalErrors/>
  <w:attachedTemplate r:id="rId1"/>
  <w:doNotTrackMoves/>
  <w:defaultTabStop w:val="720"/>
  <w:doNotHyphenateCaps/>
  <w:drawingGridHorizontalSpacing w:val="120"/>
  <w:drawingGridVerticalSpacing w:val="120"/>
  <w:displayVerticalDrawingGridEvery w:val="0"/>
  <w:doNotUseMarginsForDrawingGridOrigin/>
  <w:characterSpacingControl w:val="doNotCompress"/>
  <w:compat>
    <w:printColBlack/>
    <w:showBreaksInFrames/>
    <w:suppressSpBfAfterPgBrk/>
    <w:swapBordersFacingPages/>
    <w:convMailMergeEsc/>
    <w:usePrinterMetric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AB13D7"/>
    <w:rsid w:val="00AB13D7"/>
    <w:rsid w:val="00BF72A4"/>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4A823C"/>
  <w15:chartTrackingRefBased/>
  <w15:docId w15:val="{D3D1C8C2-EAA1-434A-BC18-DBE798005A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ms Rmn" w:eastAsia="Times New Roman" w:hAnsi="Tms Rm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Tms Rm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WORD\ERGON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ERGON2.DOT</Template>
  <TotalTime>1</TotalTime>
  <Pages>2</Pages>
  <Words>1053</Words>
  <Characters>5797</Characters>
  <Application>Microsoft Office Word</Application>
  <DocSecurity>0</DocSecurity>
  <Lines>48</Lines>
  <Paragraphs>13</Paragraphs>
  <ScaleCrop>false</ScaleCrop>
  <Company/>
  <LinksUpToDate>false</LinksUpToDate>
  <CharactersWithSpaces>6837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Cuerpos en acción, número 8.</dc:title>
  <dc:subject/>
  <dc:creator>Luis Fdo. Aragón V., Ph.D.</dc:creator>
  <cp:keywords/>
  <dc:description/>
  <cp:lastModifiedBy>Luis Fernando Aragón Vargas</cp:lastModifiedBy>
  <cp:revision>2</cp:revision>
  <dcterms:created xsi:type="dcterms:W3CDTF">2019-12-22T20:26:00Z</dcterms:created>
  <dcterms:modified xsi:type="dcterms:W3CDTF">2019-12-22T20:26:00Z</dcterms:modified>
</cp:coreProperties>
</file>